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B8" w:rsidRDefault="007655B8" w:rsidP="008E4EE8">
      <w:pPr>
        <w:tabs>
          <w:tab w:val="left" w:pos="1800"/>
        </w:tabs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預防接種受害救濟申請書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0"/>
        <w:gridCol w:w="574"/>
        <w:gridCol w:w="425"/>
        <w:gridCol w:w="851"/>
        <w:gridCol w:w="139"/>
        <w:gridCol w:w="144"/>
        <w:gridCol w:w="278"/>
        <w:gridCol w:w="6"/>
        <w:gridCol w:w="275"/>
        <w:gridCol w:w="280"/>
        <w:gridCol w:w="281"/>
        <w:gridCol w:w="281"/>
        <w:gridCol w:w="1009"/>
        <w:gridCol w:w="266"/>
        <w:gridCol w:w="418"/>
        <w:gridCol w:w="308"/>
        <w:gridCol w:w="426"/>
        <w:gridCol w:w="567"/>
        <w:gridCol w:w="283"/>
        <w:gridCol w:w="51"/>
        <w:gridCol w:w="594"/>
        <w:gridCol w:w="50"/>
        <w:gridCol w:w="444"/>
        <w:gridCol w:w="112"/>
        <w:gridCol w:w="382"/>
        <w:gridCol w:w="39"/>
        <w:gridCol w:w="135"/>
        <w:gridCol w:w="320"/>
        <w:gridCol w:w="236"/>
        <w:gridCol w:w="258"/>
        <w:gridCol w:w="298"/>
        <w:gridCol w:w="198"/>
        <w:gridCol w:w="248"/>
        <w:gridCol w:w="84"/>
        <w:gridCol w:w="168"/>
      </w:tblGrid>
      <w:tr w:rsidR="007655B8" w:rsidRPr="00A12B68" w:rsidTr="00CC273E">
        <w:trPr>
          <w:gridBefore w:val="1"/>
          <w:wBefore w:w="120" w:type="dxa"/>
          <w:trHeight w:val="584"/>
          <w:jc w:val="center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655B8" w:rsidRPr="00A12B68" w:rsidRDefault="007655B8" w:rsidP="00B758FE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申請人／受害人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</w:tcBorders>
            <w:vAlign w:val="center"/>
          </w:tcPr>
          <w:p w:rsidR="007655B8" w:rsidRPr="00A12B68" w:rsidRDefault="007655B8" w:rsidP="00A03046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12B68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554" w:type="dxa"/>
            <w:gridSpan w:val="8"/>
            <w:tcBorders>
              <w:top w:val="single" w:sz="12" w:space="0" w:color="auto"/>
            </w:tcBorders>
            <w:vAlign w:val="center"/>
          </w:tcPr>
          <w:p w:rsidR="007655B8" w:rsidRPr="00A12B68" w:rsidRDefault="007655B8" w:rsidP="005B439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684" w:type="dxa"/>
            <w:gridSpan w:val="2"/>
            <w:tcBorders>
              <w:top w:val="single" w:sz="12" w:space="0" w:color="auto"/>
            </w:tcBorders>
            <w:vAlign w:val="center"/>
          </w:tcPr>
          <w:p w:rsidR="007655B8" w:rsidRPr="00A12B68" w:rsidRDefault="007655B8" w:rsidP="00A12B6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12B68">
              <w:rPr>
                <w:rFonts w:eastAsia="標楷體" w:hAnsi="標楷體" w:hint="eastAsia"/>
              </w:rPr>
              <w:t>性別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</w:tcBorders>
            <w:vAlign w:val="center"/>
          </w:tcPr>
          <w:p w:rsidR="007655B8" w:rsidRPr="00A12B68" w:rsidRDefault="007655B8" w:rsidP="00A12B6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4"/>
            <w:tcBorders>
              <w:top w:val="single" w:sz="12" w:space="0" w:color="auto"/>
            </w:tcBorders>
            <w:vAlign w:val="center"/>
          </w:tcPr>
          <w:p w:rsidR="007655B8" w:rsidRPr="00A12B68" w:rsidRDefault="007655B8" w:rsidP="00A03046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出生日期</w:t>
            </w:r>
          </w:p>
        </w:tc>
        <w:tc>
          <w:tcPr>
            <w:tcW w:w="49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7655B8" w:rsidRPr="00A12B68" w:rsidRDefault="007655B8" w:rsidP="00402E3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55B8" w:rsidRPr="00A12B68" w:rsidRDefault="007655B8" w:rsidP="00402E3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年</w:t>
            </w: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55B8" w:rsidRPr="00A12B68" w:rsidRDefault="007655B8" w:rsidP="00402E3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55B8" w:rsidRPr="00A12B68" w:rsidRDefault="007655B8" w:rsidP="00402E3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月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55B8" w:rsidRPr="00A12B68" w:rsidRDefault="007655B8" w:rsidP="00402E3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655B8" w:rsidRPr="00A12B68" w:rsidRDefault="007655B8" w:rsidP="00402E3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日</w:t>
            </w:r>
          </w:p>
        </w:tc>
      </w:tr>
      <w:tr w:rsidR="007655B8" w:rsidRPr="00A12B68" w:rsidTr="00CC273E">
        <w:trPr>
          <w:gridBefore w:val="1"/>
          <w:wBefore w:w="120" w:type="dxa"/>
          <w:trHeight w:val="972"/>
          <w:jc w:val="center"/>
        </w:trPr>
        <w:tc>
          <w:tcPr>
            <w:tcW w:w="574" w:type="dxa"/>
            <w:vMerge/>
            <w:tcBorders>
              <w:left w:val="single" w:sz="12" w:space="0" w:color="auto"/>
            </w:tcBorders>
            <w:vAlign w:val="center"/>
          </w:tcPr>
          <w:p w:rsidR="007655B8" w:rsidRPr="00A12B68" w:rsidRDefault="007655B8" w:rsidP="00B758FE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7655B8" w:rsidRPr="00A12B68" w:rsidRDefault="007655B8" w:rsidP="00A03046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聯絡地址</w:t>
            </w:r>
          </w:p>
        </w:tc>
        <w:tc>
          <w:tcPr>
            <w:tcW w:w="3972" w:type="dxa"/>
            <w:gridSpan w:val="12"/>
            <w:vAlign w:val="center"/>
          </w:tcPr>
          <w:p w:rsidR="007655B8" w:rsidRPr="00A12B68" w:rsidRDefault="007655B8" w:rsidP="005B439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7655B8" w:rsidRPr="00A12B68" w:rsidRDefault="007655B8" w:rsidP="00A03046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03046">
              <w:rPr>
                <w:rFonts w:eastAsia="標楷體" w:hint="eastAsia"/>
              </w:rPr>
              <w:t>身分證字號</w:t>
            </w:r>
          </w:p>
        </w:tc>
        <w:tc>
          <w:tcPr>
            <w:tcW w:w="2972" w:type="dxa"/>
            <w:gridSpan w:val="14"/>
            <w:tcBorders>
              <w:right w:val="single" w:sz="12" w:space="0" w:color="auto"/>
            </w:tcBorders>
            <w:vAlign w:val="center"/>
          </w:tcPr>
          <w:p w:rsidR="007655B8" w:rsidRPr="00A12B68" w:rsidRDefault="007655B8" w:rsidP="005B4391">
            <w:pPr>
              <w:snapToGrid w:val="0"/>
              <w:spacing w:line="240" w:lineRule="atLeast"/>
              <w:jc w:val="both"/>
              <w:rPr>
                <w:rFonts w:eastAsia="標楷體"/>
                <w:u w:val="single"/>
              </w:rPr>
            </w:pPr>
          </w:p>
        </w:tc>
      </w:tr>
      <w:tr w:rsidR="007655B8" w:rsidRPr="00A12B68" w:rsidTr="00CC273E">
        <w:trPr>
          <w:gridBefore w:val="1"/>
          <w:wBefore w:w="120" w:type="dxa"/>
          <w:trHeight w:val="584"/>
          <w:jc w:val="center"/>
        </w:trPr>
        <w:tc>
          <w:tcPr>
            <w:tcW w:w="574" w:type="dxa"/>
            <w:vMerge/>
            <w:tcBorders>
              <w:left w:val="single" w:sz="12" w:space="0" w:color="auto"/>
            </w:tcBorders>
            <w:vAlign w:val="center"/>
          </w:tcPr>
          <w:p w:rsidR="007655B8" w:rsidRPr="00A12B68" w:rsidRDefault="007655B8" w:rsidP="00B758FE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7655B8" w:rsidRPr="00A12B68" w:rsidRDefault="007655B8" w:rsidP="00A03046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聯絡電話</w:t>
            </w:r>
          </w:p>
        </w:tc>
        <w:tc>
          <w:tcPr>
            <w:tcW w:w="2554" w:type="dxa"/>
            <w:gridSpan w:val="8"/>
          </w:tcPr>
          <w:p w:rsidR="007655B8" w:rsidRPr="00A12B68" w:rsidRDefault="007655B8" w:rsidP="00A12B68">
            <w:pPr>
              <w:snapToGrid w:val="0"/>
              <w:spacing w:line="240" w:lineRule="atLeast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（市話）</w:t>
            </w:r>
            <w:r w:rsidRPr="00A12B68">
              <w:rPr>
                <w:rFonts w:eastAsia="標楷體" w:hint="eastAsia"/>
              </w:rPr>
              <w:t>：</w:t>
            </w:r>
          </w:p>
        </w:tc>
        <w:tc>
          <w:tcPr>
            <w:tcW w:w="2913" w:type="dxa"/>
            <w:gridSpan w:val="8"/>
          </w:tcPr>
          <w:p w:rsidR="007655B8" w:rsidRPr="00A12B68" w:rsidRDefault="007655B8" w:rsidP="00A12B68">
            <w:pPr>
              <w:snapToGrid w:val="0"/>
              <w:spacing w:line="240" w:lineRule="atLeast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夜</w:t>
            </w:r>
            <w:r>
              <w:rPr>
                <w:rFonts w:eastAsia="標楷體" w:hint="eastAsia"/>
              </w:rPr>
              <w:t>（市話）</w:t>
            </w:r>
            <w:r w:rsidRPr="00A12B68">
              <w:rPr>
                <w:rFonts w:eastAsia="標楷體" w:hint="eastAsia"/>
              </w:rPr>
              <w:t>：</w:t>
            </w:r>
          </w:p>
        </w:tc>
        <w:tc>
          <w:tcPr>
            <w:tcW w:w="2972" w:type="dxa"/>
            <w:gridSpan w:val="14"/>
            <w:tcBorders>
              <w:right w:val="single" w:sz="12" w:space="0" w:color="auto"/>
            </w:tcBorders>
          </w:tcPr>
          <w:p w:rsidR="007655B8" w:rsidRPr="00A12B68" w:rsidRDefault="007655B8" w:rsidP="00A12B68">
            <w:pPr>
              <w:snapToGrid w:val="0"/>
              <w:spacing w:line="240" w:lineRule="atLeast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手機：</w:t>
            </w:r>
          </w:p>
        </w:tc>
      </w:tr>
      <w:tr w:rsidR="007655B8" w:rsidRPr="00A12B68" w:rsidTr="00CC273E">
        <w:trPr>
          <w:gridBefore w:val="1"/>
          <w:wBefore w:w="120" w:type="dxa"/>
          <w:trHeight w:val="679"/>
          <w:jc w:val="center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655B8" w:rsidRPr="00A03046" w:rsidRDefault="007655B8" w:rsidP="00B758FE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9854" w:type="dxa"/>
            <w:gridSpan w:val="33"/>
            <w:tcBorders>
              <w:bottom w:val="single" w:sz="12" w:space="0" w:color="auto"/>
              <w:right w:val="single" w:sz="12" w:space="0" w:color="auto"/>
            </w:tcBorders>
          </w:tcPr>
          <w:p w:rsidR="007655B8" w:rsidRPr="002D26CA" w:rsidRDefault="007655B8" w:rsidP="00F02BA0">
            <w:pPr>
              <w:snapToGrid w:val="0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申請</w:t>
            </w:r>
            <w:r w:rsidRPr="002D26CA">
              <w:rPr>
                <w:rFonts w:eastAsia="標楷體" w:hAnsi="標楷體" w:hint="eastAsia"/>
                <w:szCs w:val="24"/>
              </w:rPr>
              <w:t>人</w:t>
            </w:r>
            <w:r w:rsidRPr="002D26CA">
              <w:rPr>
                <w:rFonts w:ascii="標楷體" w:eastAsia="標楷體" w:hAnsi="標楷體" w:hint="eastAsia"/>
                <w:szCs w:val="24"/>
              </w:rPr>
              <w:t>□</w:t>
            </w:r>
            <w:r w:rsidRPr="002D26CA">
              <w:rPr>
                <w:rFonts w:eastAsia="標楷體" w:hAnsi="標楷體" w:hint="eastAsia"/>
                <w:szCs w:val="24"/>
              </w:rPr>
              <w:t>已死亡，</w:t>
            </w:r>
            <w:r>
              <w:rPr>
                <w:rFonts w:eastAsia="標楷體" w:hAnsi="標楷體" w:hint="eastAsia"/>
                <w:szCs w:val="24"/>
              </w:rPr>
              <w:t>由</w:t>
            </w:r>
            <w:r w:rsidRPr="002D26CA">
              <w:rPr>
                <w:rFonts w:eastAsia="標楷體" w:hAnsi="標楷體" w:hint="eastAsia"/>
                <w:szCs w:val="24"/>
              </w:rPr>
              <w:t>繼承人（稱謂：</w:t>
            </w:r>
            <w:r w:rsidRPr="002D26CA">
              <w:rPr>
                <w:rFonts w:eastAsia="標楷體" w:hAnsi="標楷體"/>
                <w:szCs w:val="24"/>
                <w:u w:val="single"/>
              </w:rPr>
              <w:t xml:space="preserve">           </w:t>
            </w:r>
            <w:r w:rsidRPr="002D26CA">
              <w:rPr>
                <w:rFonts w:eastAsia="標楷體" w:hAnsi="標楷體" w:hint="eastAsia"/>
                <w:szCs w:val="24"/>
              </w:rPr>
              <w:t>）代理申請</w:t>
            </w:r>
            <w:r>
              <w:rPr>
                <w:rFonts w:eastAsia="標楷體" w:hAnsi="標楷體" w:hint="eastAsia"/>
                <w:szCs w:val="24"/>
              </w:rPr>
              <w:t>，請填代理人資訊</w:t>
            </w:r>
            <w:r w:rsidRPr="002D26CA">
              <w:rPr>
                <w:rFonts w:eastAsia="標楷體" w:hAnsi="標楷體" w:hint="eastAsia"/>
                <w:szCs w:val="24"/>
              </w:rPr>
              <w:t>。</w:t>
            </w:r>
          </w:p>
          <w:p w:rsidR="007655B8" w:rsidRPr="00F51465" w:rsidRDefault="007655B8" w:rsidP="00F51465">
            <w:pPr>
              <w:snapToGrid w:val="0"/>
              <w:ind w:leftChars="300" w:left="720"/>
              <w:jc w:val="both"/>
              <w:rPr>
                <w:rFonts w:eastAsia="標楷體" w:hAnsi="標楷體"/>
                <w:szCs w:val="24"/>
              </w:rPr>
            </w:pPr>
            <w:r w:rsidRPr="002D26CA">
              <w:rPr>
                <w:rFonts w:ascii="標楷體" w:eastAsia="標楷體" w:hAnsi="標楷體" w:hint="eastAsia"/>
                <w:szCs w:val="24"/>
              </w:rPr>
              <w:t>□</w:t>
            </w:r>
            <w:r w:rsidRPr="002D26CA">
              <w:rPr>
                <w:rFonts w:eastAsia="標楷體" w:hAnsi="標楷體" w:hint="eastAsia"/>
                <w:szCs w:val="24"/>
              </w:rPr>
              <w:t>未</w:t>
            </w:r>
            <w:r>
              <w:rPr>
                <w:rFonts w:eastAsia="標楷體" w:hAnsi="標楷體" w:hint="eastAsia"/>
                <w:szCs w:val="24"/>
              </w:rPr>
              <w:t>成年</w:t>
            </w:r>
            <w:r w:rsidRPr="002D26CA">
              <w:rPr>
                <w:rFonts w:eastAsia="標楷體" w:hAnsi="標楷體" w:hint="eastAsia"/>
                <w:szCs w:val="24"/>
              </w:rPr>
              <w:t>，由法定代理人（稱謂：</w:t>
            </w:r>
            <w:r w:rsidRPr="002D26CA">
              <w:rPr>
                <w:rFonts w:eastAsia="標楷體" w:hAnsi="標楷體"/>
                <w:szCs w:val="24"/>
                <w:u w:val="single"/>
              </w:rPr>
              <w:t xml:space="preserve">           </w:t>
            </w:r>
            <w:r w:rsidRPr="002D26CA">
              <w:rPr>
                <w:rFonts w:eastAsia="標楷體" w:hAnsi="標楷體" w:hint="eastAsia"/>
                <w:szCs w:val="24"/>
              </w:rPr>
              <w:t>）代理申請</w:t>
            </w:r>
            <w:r>
              <w:rPr>
                <w:rFonts w:eastAsia="標楷體" w:hAnsi="標楷體" w:hint="eastAsia"/>
                <w:szCs w:val="24"/>
              </w:rPr>
              <w:t>，請填代理人資訊</w:t>
            </w:r>
            <w:r w:rsidRPr="002D26CA">
              <w:rPr>
                <w:rFonts w:eastAsia="標楷體" w:hAnsi="標楷體" w:hint="eastAsia"/>
                <w:szCs w:val="24"/>
              </w:rPr>
              <w:t>。</w:t>
            </w:r>
          </w:p>
        </w:tc>
      </w:tr>
      <w:tr w:rsidR="007655B8" w:rsidRPr="00A12B68" w:rsidTr="00CC273E">
        <w:trPr>
          <w:gridBefore w:val="1"/>
          <w:wBefore w:w="120" w:type="dxa"/>
          <w:trHeight w:val="567"/>
          <w:jc w:val="center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655B8" w:rsidRPr="00A03046" w:rsidRDefault="007655B8" w:rsidP="00F02BA0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法定代理人／繼承人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03046">
              <w:rPr>
                <w:rFonts w:eastAsia="標楷體" w:hint="eastAsia"/>
              </w:rPr>
              <w:t>姓名</w:t>
            </w:r>
          </w:p>
        </w:tc>
        <w:tc>
          <w:tcPr>
            <w:tcW w:w="2554" w:type="dxa"/>
            <w:gridSpan w:val="8"/>
            <w:tcBorders>
              <w:top w:val="single" w:sz="12" w:space="0" w:color="auto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4" w:type="dxa"/>
            <w:gridSpan w:val="2"/>
            <w:tcBorders>
              <w:top w:val="single" w:sz="12" w:space="0" w:color="auto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12B68">
              <w:rPr>
                <w:rFonts w:eastAsia="標楷體" w:hAnsi="標楷體" w:hint="eastAsia"/>
              </w:rPr>
              <w:t>性別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4"/>
            <w:tcBorders>
              <w:top w:val="single" w:sz="12" w:space="0" w:color="auto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出生日期</w:t>
            </w:r>
          </w:p>
        </w:tc>
        <w:tc>
          <w:tcPr>
            <w:tcW w:w="49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年</w:t>
            </w: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月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日</w:t>
            </w:r>
          </w:p>
        </w:tc>
      </w:tr>
      <w:tr w:rsidR="007655B8" w:rsidRPr="00A12B68" w:rsidTr="00CC273E">
        <w:trPr>
          <w:gridBefore w:val="1"/>
          <w:wBefore w:w="120" w:type="dxa"/>
          <w:trHeight w:val="1171"/>
          <w:jc w:val="center"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7655B8" w:rsidRPr="00A12B68" w:rsidRDefault="007655B8" w:rsidP="00F02BA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聯絡地址</w:t>
            </w:r>
          </w:p>
        </w:tc>
        <w:tc>
          <w:tcPr>
            <w:tcW w:w="3972" w:type="dxa"/>
            <w:gridSpan w:val="12"/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03046">
              <w:rPr>
                <w:rFonts w:eastAsia="標楷體" w:hint="eastAsia"/>
              </w:rPr>
              <w:t>身分證字號</w:t>
            </w:r>
          </w:p>
        </w:tc>
        <w:tc>
          <w:tcPr>
            <w:tcW w:w="2972" w:type="dxa"/>
            <w:gridSpan w:val="14"/>
            <w:tcBorders>
              <w:right w:val="single" w:sz="12" w:space="0" w:color="auto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655B8" w:rsidRPr="00A12B68" w:rsidTr="00CC273E">
        <w:trPr>
          <w:gridBefore w:val="1"/>
          <w:wBefore w:w="120" w:type="dxa"/>
          <w:trHeight w:val="636"/>
          <w:jc w:val="center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55B8" w:rsidRPr="00A12B68" w:rsidRDefault="007655B8" w:rsidP="00F02BA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415" w:type="dxa"/>
            <w:gridSpan w:val="3"/>
            <w:tcBorders>
              <w:bottom w:val="single" w:sz="12" w:space="0" w:color="auto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聯絡電話</w:t>
            </w:r>
          </w:p>
        </w:tc>
        <w:tc>
          <w:tcPr>
            <w:tcW w:w="2554" w:type="dxa"/>
            <w:gridSpan w:val="8"/>
            <w:tcBorders>
              <w:bottom w:val="single" w:sz="12" w:space="0" w:color="auto"/>
            </w:tcBorders>
          </w:tcPr>
          <w:p w:rsidR="007655B8" w:rsidRPr="00A12B68" w:rsidRDefault="007655B8" w:rsidP="00F02BA0">
            <w:pPr>
              <w:snapToGrid w:val="0"/>
              <w:spacing w:line="240" w:lineRule="atLeast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（市話）</w:t>
            </w:r>
            <w:r w:rsidRPr="00A12B68">
              <w:rPr>
                <w:rFonts w:eastAsia="標楷體" w:hint="eastAsia"/>
              </w:rPr>
              <w:t>：</w:t>
            </w:r>
          </w:p>
        </w:tc>
        <w:tc>
          <w:tcPr>
            <w:tcW w:w="2913" w:type="dxa"/>
            <w:gridSpan w:val="8"/>
            <w:tcBorders>
              <w:bottom w:val="single" w:sz="12" w:space="0" w:color="auto"/>
            </w:tcBorders>
          </w:tcPr>
          <w:p w:rsidR="007655B8" w:rsidRPr="00A12B68" w:rsidRDefault="007655B8" w:rsidP="00F02BA0">
            <w:pPr>
              <w:snapToGrid w:val="0"/>
              <w:spacing w:line="240" w:lineRule="atLeast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夜</w:t>
            </w:r>
            <w:r>
              <w:rPr>
                <w:rFonts w:eastAsia="標楷體" w:hint="eastAsia"/>
              </w:rPr>
              <w:t>（市話）</w:t>
            </w:r>
            <w:r w:rsidRPr="00A12B68">
              <w:rPr>
                <w:rFonts w:eastAsia="標楷體" w:hint="eastAsia"/>
              </w:rPr>
              <w:t>：</w:t>
            </w:r>
          </w:p>
        </w:tc>
        <w:tc>
          <w:tcPr>
            <w:tcW w:w="2972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7655B8" w:rsidRPr="00A12B68" w:rsidRDefault="007655B8" w:rsidP="00F02BA0">
            <w:pPr>
              <w:snapToGrid w:val="0"/>
              <w:spacing w:line="240" w:lineRule="atLeast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手機：</w:t>
            </w:r>
          </w:p>
        </w:tc>
      </w:tr>
      <w:tr w:rsidR="007655B8" w:rsidRPr="00A12B68" w:rsidTr="00CC273E">
        <w:trPr>
          <w:gridBefore w:val="1"/>
          <w:wBefore w:w="120" w:type="dxa"/>
          <w:trHeight w:val="567"/>
          <w:jc w:val="center"/>
        </w:trPr>
        <w:tc>
          <w:tcPr>
            <w:tcW w:w="57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655B8" w:rsidRPr="00A03046" w:rsidRDefault="007655B8" w:rsidP="00ED2FEE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指定連絡人</w:t>
            </w:r>
          </w:p>
        </w:tc>
        <w:tc>
          <w:tcPr>
            <w:tcW w:w="1415" w:type="dxa"/>
            <w:gridSpan w:val="3"/>
            <w:vAlign w:val="center"/>
          </w:tcPr>
          <w:p w:rsidR="007655B8" w:rsidRPr="00A12B68" w:rsidRDefault="007655B8" w:rsidP="00ED2FEE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03046">
              <w:rPr>
                <w:rFonts w:eastAsia="標楷體" w:hint="eastAsia"/>
              </w:rPr>
              <w:t>姓名</w:t>
            </w:r>
          </w:p>
        </w:tc>
        <w:tc>
          <w:tcPr>
            <w:tcW w:w="2554" w:type="dxa"/>
            <w:gridSpan w:val="8"/>
            <w:vAlign w:val="center"/>
          </w:tcPr>
          <w:p w:rsidR="007655B8" w:rsidRPr="00A12B68" w:rsidRDefault="007655B8" w:rsidP="00ED2FE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7655B8" w:rsidRPr="00A12B68" w:rsidRDefault="007655B8" w:rsidP="00ED2FE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5201" w:type="dxa"/>
            <w:gridSpan w:val="20"/>
            <w:tcBorders>
              <w:right w:val="single" w:sz="12" w:space="0" w:color="auto"/>
            </w:tcBorders>
            <w:vAlign w:val="center"/>
          </w:tcPr>
          <w:p w:rsidR="007655B8" w:rsidRPr="00A12B68" w:rsidRDefault="007655B8" w:rsidP="00ED2FE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655B8" w:rsidRPr="00A12B68" w:rsidTr="00CC273E">
        <w:trPr>
          <w:gridBefore w:val="1"/>
          <w:wBefore w:w="120" w:type="dxa"/>
          <w:trHeight w:val="745"/>
          <w:jc w:val="center"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7655B8" w:rsidRPr="00A12B68" w:rsidRDefault="007655B8" w:rsidP="00ED2FE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7655B8" w:rsidRPr="00A12B68" w:rsidRDefault="007655B8" w:rsidP="00ED2FEE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聯絡地址</w:t>
            </w:r>
          </w:p>
        </w:tc>
        <w:tc>
          <w:tcPr>
            <w:tcW w:w="8439" w:type="dxa"/>
            <w:gridSpan w:val="30"/>
            <w:tcBorders>
              <w:right w:val="single" w:sz="12" w:space="0" w:color="auto"/>
            </w:tcBorders>
            <w:vAlign w:val="center"/>
          </w:tcPr>
          <w:p w:rsidR="007655B8" w:rsidRPr="00A12B68" w:rsidRDefault="007655B8" w:rsidP="00ED2FE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7655B8" w:rsidRPr="00A12B68" w:rsidTr="00CC273E">
        <w:trPr>
          <w:gridBefore w:val="1"/>
          <w:wBefore w:w="120" w:type="dxa"/>
          <w:trHeight w:val="484"/>
          <w:jc w:val="center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55B8" w:rsidRPr="00A12B68" w:rsidRDefault="007655B8" w:rsidP="00ED2FEE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415" w:type="dxa"/>
            <w:gridSpan w:val="3"/>
            <w:tcBorders>
              <w:bottom w:val="single" w:sz="12" w:space="0" w:color="auto"/>
            </w:tcBorders>
            <w:vAlign w:val="center"/>
          </w:tcPr>
          <w:p w:rsidR="007655B8" w:rsidRPr="00A12B68" w:rsidRDefault="007655B8" w:rsidP="00ED2FEE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聯絡電話</w:t>
            </w:r>
          </w:p>
        </w:tc>
        <w:tc>
          <w:tcPr>
            <w:tcW w:w="2554" w:type="dxa"/>
            <w:gridSpan w:val="8"/>
            <w:tcBorders>
              <w:bottom w:val="single" w:sz="12" w:space="0" w:color="auto"/>
            </w:tcBorders>
          </w:tcPr>
          <w:p w:rsidR="007655B8" w:rsidRPr="00A12B68" w:rsidRDefault="007655B8" w:rsidP="00ED2FEE">
            <w:pPr>
              <w:snapToGrid w:val="0"/>
              <w:spacing w:line="240" w:lineRule="atLeast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（市話）</w:t>
            </w:r>
            <w:r w:rsidRPr="00A12B68">
              <w:rPr>
                <w:rFonts w:eastAsia="標楷體" w:hint="eastAsia"/>
              </w:rPr>
              <w:t>：</w:t>
            </w:r>
          </w:p>
        </w:tc>
        <w:tc>
          <w:tcPr>
            <w:tcW w:w="2913" w:type="dxa"/>
            <w:gridSpan w:val="8"/>
            <w:tcBorders>
              <w:bottom w:val="single" w:sz="12" w:space="0" w:color="auto"/>
            </w:tcBorders>
          </w:tcPr>
          <w:p w:rsidR="007655B8" w:rsidRPr="00A12B68" w:rsidRDefault="007655B8" w:rsidP="00ED2FEE">
            <w:pPr>
              <w:snapToGrid w:val="0"/>
              <w:spacing w:line="240" w:lineRule="atLeast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夜</w:t>
            </w:r>
            <w:r>
              <w:rPr>
                <w:rFonts w:eastAsia="標楷體" w:hint="eastAsia"/>
              </w:rPr>
              <w:t>（市話）</w:t>
            </w:r>
            <w:r w:rsidRPr="00A12B68">
              <w:rPr>
                <w:rFonts w:eastAsia="標楷體" w:hint="eastAsia"/>
              </w:rPr>
              <w:t>：</w:t>
            </w:r>
          </w:p>
        </w:tc>
        <w:tc>
          <w:tcPr>
            <w:tcW w:w="2972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7655B8" w:rsidRPr="00A12B68" w:rsidRDefault="007655B8" w:rsidP="00ED2FEE">
            <w:pPr>
              <w:snapToGrid w:val="0"/>
              <w:spacing w:line="240" w:lineRule="atLeast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手機：</w:t>
            </w:r>
          </w:p>
        </w:tc>
      </w:tr>
      <w:tr w:rsidR="007655B8" w:rsidRPr="00A12B68" w:rsidTr="00CC273E">
        <w:trPr>
          <w:gridBefore w:val="1"/>
          <w:wBefore w:w="120" w:type="dxa"/>
          <w:cantSplit/>
          <w:trHeight w:val="567"/>
          <w:jc w:val="center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655B8" w:rsidRPr="00A12B68" w:rsidRDefault="007655B8" w:rsidP="00F02BA0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事由</w:t>
            </w:r>
          </w:p>
        </w:tc>
        <w:tc>
          <w:tcPr>
            <w:tcW w:w="9854" w:type="dxa"/>
            <w:gridSpan w:val="3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655B8" w:rsidRDefault="007655B8" w:rsidP="00F02BA0">
            <w:pPr>
              <w:snapToGrid w:val="0"/>
              <w:jc w:val="center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疑因預防接種</w:t>
            </w:r>
            <w:r>
              <w:rPr>
                <w:rFonts w:eastAsia="標楷體" w:hint="eastAsia"/>
              </w:rPr>
              <w:t>（</w:t>
            </w:r>
            <w:r w:rsidRPr="00A12B68">
              <w:rPr>
                <w:rFonts w:eastAsia="標楷體" w:hint="eastAsia"/>
              </w:rPr>
              <w:t>疫苗種類：</w:t>
            </w:r>
            <w:r w:rsidRPr="00364419">
              <w:rPr>
                <w:rFonts w:eastAsia="標楷體"/>
                <w:u w:val="single"/>
              </w:rPr>
              <w:t xml:space="preserve">                           </w:t>
            </w:r>
            <w:r>
              <w:rPr>
                <w:rFonts w:eastAsia="標楷體" w:hint="eastAsia"/>
              </w:rPr>
              <w:t>）受害致</w:t>
            </w:r>
            <w:r w:rsidRPr="0036441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不良反應，</w:t>
            </w:r>
            <w:r w:rsidRPr="00A12B68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求</w:t>
            </w:r>
            <w:r w:rsidRPr="00A12B68">
              <w:rPr>
                <w:rFonts w:eastAsia="標楷體" w:hint="eastAsia"/>
              </w:rPr>
              <w:t>救濟。</w:t>
            </w:r>
          </w:p>
          <w:p w:rsidR="007655B8" w:rsidRPr="00364419" w:rsidRDefault="007655B8" w:rsidP="002A225E">
            <w:pPr>
              <w:snapToGrid w:val="0"/>
              <w:ind w:leftChars="2970" w:left="7128"/>
              <w:rPr>
                <w:rFonts w:ascii="標楷體" w:eastAsia="標楷體" w:hAnsi="標楷體"/>
                <w:sz w:val="48"/>
                <w:szCs w:val="48"/>
                <w:vertAlign w:val="superscript"/>
              </w:rPr>
            </w:pPr>
            <w:r w:rsidRPr="0036441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死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亡，</w:t>
            </w:r>
            <w:r w:rsidRPr="00A12B68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求</w:t>
            </w:r>
            <w:r w:rsidRPr="00A12B68">
              <w:rPr>
                <w:rFonts w:eastAsia="標楷體" w:hint="eastAsia"/>
              </w:rPr>
              <w:t>救濟。</w:t>
            </w:r>
          </w:p>
        </w:tc>
      </w:tr>
      <w:tr w:rsidR="007655B8" w:rsidRPr="00A12B68" w:rsidTr="00CC273E">
        <w:trPr>
          <w:gridBefore w:val="1"/>
          <w:wBefore w:w="120" w:type="dxa"/>
          <w:cantSplit/>
          <w:trHeight w:val="843"/>
          <w:jc w:val="center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954" w:type="dxa"/>
            <w:gridSpan w:val="16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7655B8" w:rsidRDefault="007655B8" w:rsidP="00F02BA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4"/>
              </w:rPr>
              <w:t>申請</w:t>
            </w:r>
            <w:r w:rsidRPr="00364419">
              <w:rPr>
                <w:rFonts w:eastAsia="標楷體" w:hint="eastAsia"/>
              </w:rPr>
              <w:t>人□</w:t>
            </w:r>
            <w:r>
              <w:rPr>
                <w:rFonts w:eastAsia="標楷體" w:hint="eastAsia"/>
              </w:rPr>
              <w:t>迄至申請日</w:t>
            </w:r>
            <w:r w:rsidRPr="00364419">
              <w:rPr>
                <w:rFonts w:eastAsia="標楷體" w:hint="eastAsia"/>
              </w:rPr>
              <w:t>未死亡（本欄以下免填）</w:t>
            </w:r>
            <w:r>
              <w:rPr>
                <w:rFonts w:eastAsia="標楷體" w:hint="eastAsia"/>
              </w:rPr>
              <w:t>。</w:t>
            </w:r>
          </w:p>
          <w:p w:rsidR="007655B8" w:rsidRDefault="007655B8" w:rsidP="00F02BA0">
            <w:pPr>
              <w:snapToGrid w:val="0"/>
              <w:ind w:leftChars="300" w:left="720"/>
              <w:jc w:val="both"/>
              <w:rPr>
                <w:rFonts w:eastAsia="標楷體"/>
              </w:rPr>
            </w:pPr>
            <w:r w:rsidRPr="0036441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於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日死亡，</w:t>
            </w:r>
            <w:r w:rsidRPr="0036441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已解剖。</w:t>
            </w:r>
          </w:p>
          <w:p w:rsidR="007655B8" w:rsidRPr="00A12B68" w:rsidRDefault="007655B8" w:rsidP="00F02BA0">
            <w:pPr>
              <w:snapToGrid w:val="0"/>
              <w:ind w:leftChars="2000" w:left="4800"/>
              <w:jc w:val="both"/>
              <w:rPr>
                <w:rFonts w:eastAsia="標楷體"/>
              </w:rPr>
            </w:pPr>
            <w:r w:rsidRPr="0036441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未</w:t>
            </w:r>
            <w:r w:rsidRPr="00364419">
              <w:rPr>
                <w:rFonts w:eastAsia="標楷體" w:hint="eastAsia"/>
              </w:rPr>
              <w:t>解剖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3900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55B8" w:rsidRPr="00143497" w:rsidRDefault="007655B8" w:rsidP="00877E5D">
            <w:pPr>
              <w:snapToGrid w:val="0"/>
              <w:spacing w:line="240" w:lineRule="atLeast"/>
              <w:ind w:left="320" w:hangingChars="200" w:hanging="320"/>
              <w:jc w:val="both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4349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註：惟為釐清受害人是否因預防接種致死，所需進行解剖的程度</w:t>
            </w:r>
            <w:r w:rsidRPr="00143497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(</w:t>
            </w:r>
            <w:r w:rsidRPr="0014349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完整或局部</w:t>
            </w:r>
            <w:r w:rsidRPr="00143497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)</w:t>
            </w: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，仍應由病理科醫師依</w:t>
            </w:r>
            <w:r w:rsidRPr="0014349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個案臨床資料</w:t>
            </w: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評估</w:t>
            </w:r>
            <w:r w:rsidRPr="0014349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為宜。</w:t>
            </w:r>
          </w:p>
        </w:tc>
      </w:tr>
      <w:tr w:rsidR="007655B8" w:rsidRPr="00A12B68" w:rsidTr="00CC273E">
        <w:trPr>
          <w:gridBefore w:val="1"/>
          <w:wBefore w:w="120" w:type="dxa"/>
          <w:trHeight w:val="594"/>
          <w:jc w:val="center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655B8" w:rsidRPr="00A12B68" w:rsidRDefault="007655B8" w:rsidP="00F02BA0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98067A">
              <w:rPr>
                <w:rFonts w:ascii="標楷體" w:eastAsia="標楷體" w:hint="eastAsia"/>
                <w:szCs w:val="24"/>
              </w:rPr>
              <w:t>案情</w:t>
            </w:r>
            <w:r w:rsidRPr="00A12B68">
              <w:rPr>
                <w:rFonts w:eastAsia="標楷體" w:hint="eastAsia"/>
              </w:rPr>
              <w:t>概要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接種日期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28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接種地點</w:t>
            </w:r>
          </w:p>
        </w:tc>
        <w:tc>
          <w:tcPr>
            <w:tcW w:w="20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B8" w:rsidRPr="00A12B68" w:rsidRDefault="007655B8" w:rsidP="00F02BA0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不良反應症狀</w:t>
            </w:r>
          </w:p>
        </w:tc>
        <w:tc>
          <w:tcPr>
            <w:tcW w:w="194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5B8" w:rsidRPr="00A12B68" w:rsidRDefault="007655B8" w:rsidP="00F02BA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655B8" w:rsidRPr="00A12B68" w:rsidTr="00CC273E">
        <w:trPr>
          <w:gridBefore w:val="1"/>
          <w:wBefore w:w="120" w:type="dxa"/>
          <w:cantSplit/>
          <w:trHeight w:val="3866"/>
          <w:jc w:val="center"/>
        </w:trPr>
        <w:tc>
          <w:tcPr>
            <w:tcW w:w="57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5B8" w:rsidRPr="00A12B68" w:rsidRDefault="007655B8" w:rsidP="00F02BA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655B8" w:rsidRPr="00A12B68" w:rsidRDefault="007655B8" w:rsidP="00506365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病情</w:t>
            </w:r>
            <w:r w:rsidRPr="0098067A">
              <w:rPr>
                <w:rFonts w:ascii="標楷體" w:eastAsia="標楷體" w:hint="eastAsia"/>
                <w:szCs w:val="24"/>
              </w:rPr>
              <w:t>發展</w:t>
            </w:r>
            <w:r w:rsidRPr="00A12B68">
              <w:rPr>
                <w:rFonts w:eastAsia="標楷體" w:hint="eastAsia"/>
              </w:rPr>
              <w:t>及求診經過</w:t>
            </w:r>
          </w:p>
        </w:tc>
        <w:tc>
          <w:tcPr>
            <w:tcW w:w="9429" w:type="dxa"/>
            <w:gridSpan w:val="3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5B8" w:rsidRPr="00A12B68" w:rsidRDefault="007655B8" w:rsidP="00F02BA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655B8" w:rsidTr="00EB1324">
        <w:tblPrEx>
          <w:jc w:val="left"/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After w:val="2"/>
          <w:wAfter w:w="252" w:type="dxa"/>
          <w:trHeight w:val="415"/>
        </w:trPr>
        <w:tc>
          <w:tcPr>
            <w:tcW w:w="10296" w:type="dxa"/>
            <w:gridSpan w:val="33"/>
            <w:vAlign w:val="center"/>
          </w:tcPr>
          <w:p w:rsidR="007655B8" w:rsidRPr="00EB1324" w:rsidRDefault="007655B8" w:rsidP="00EB1324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 w:rsidRPr="00EB1324">
              <w:rPr>
                <w:rFonts w:eastAsia="標楷體"/>
                <w:sz w:val="20"/>
              </w:rPr>
              <w:lastRenderedPageBreak/>
              <w:br w:type="page"/>
            </w:r>
            <w:r w:rsidRPr="00EB1324">
              <w:rPr>
                <w:rFonts w:eastAsia="標楷體" w:hint="eastAsia"/>
                <w:b/>
                <w:sz w:val="28"/>
                <w:szCs w:val="28"/>
              </w:rPr>
              <w:t>附錄</w:t>
            </w:r>
          </w:p>
        </w:tc>
      </w:tr>
      <w:tr w:rsidR="007655B8" w:rsidRPr="00762EE0" w:rsidTr="00EB1324">
        <w:tblPrEx>
          <w:jc w:val="left"/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After w:val="2"/>
          <w:wAfter w:w="252" w:type="dxa"/>
          <w:trHeight w:val="10036"/>
        </w:trPr>
        <w:tc>
          <w:tcPr>
            <w:tcW w:w="10296" w:type="dxa"/>
            <w:gridSpan w:val="33"/>
          </w:tcPr>
          <w:p w:rsidR="007655B8" w:rsidRPr="00EB1324" w:rsidRDefault="007655B8" w:rsidP="00EB1324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B1324">
              <w:rPr>
                <w:rFonts w:eastAsia="標楷體" w:hint="eastAsia"/>
                <w:b/>
                <w:sz w:val="28"/>
                <w:szCs w:val="28"/>
              </w:rPr>
              <w:t>一、預防接種受害救濟申請說明</w:t>
            </w:r>
          </w:p>
          <w:p w:rsidR="007655B8" w:rsidRPr="00EB1324" w:rsidRDefault="007655B8" w:rsidP="00EB1324">
            <w:pPr>
              <w:snapToGrid w:val="0"/>
              <w:spacing w:beforeLines="50" w:before="180" w:afterLines="50" w:after="180"/>
              <w:ind w:leftChars="105" w:left="1807" w:hangingChars="648" w:hanging="1555"/>
              <w:jc w:val="both"/>
              <w:rPr>
                <w:rFonts w:eastAsia="標楷體"/>
                <w:szCs w:val="24"/>
              </w:rPr>
            </w:pPr>
            <w:r w:rsidRPr="00EB1324">
              <w:rPr>
                <w:rFonts w:eastAsia="標楷體"/>
                <w:szCs w:val="24"/>
              </w:rPr>
              <w:t>1</w:t>
            </w:r>
            <w:r w:rsidRPr="00EB1324">
              <w:rPr>
                <w:rFonts w:eastAsia="標楷體" w:hint="eastAsia"/>
                <w:szCs w:val="24"/>
              </w:rPr>
              <w:t>、法規依據：本項預防接種受害救濟申請（以下簡稱本救濟），係依據「預防接種受害救濟基金徵收及審議辦法」（以簡稱本辦法）規定辦理。</w:t>
            </w:r>
          </w:p>
          <w:p w:rsidR="007655B8" w:rsidRPr="00EB1324" w:rsidRDefault="007655B8" w:rsidP="00EB1324">
            <w:pPr>
              <w:snapToGrid w:val="0"/>
              <w:spacing w:beforeLines="50" w:before="180" w:afterLines="50" w:after="180"/>
              <w:ind w:leftChars="105" w:left="1807" w:hangingChars="648" w:hanging="1555"/>
              <w:jc w:val="both"/>
              <w:rPr>
                <w:rFonts w:eastAsia="標楷體"/>
                <w:szCs w:val="24"/>
              </w:rPr>
            </w:pPr>
            <w:r w:rsidRPr="00EB1324">
              <w:rPr>
                <w:rFonts w:eastAsia="標楷體"/>
                <w:szCs w:val="24"/>
              </w:rPr>
              <w:t>2</w:t>
            </w:r>
            <w:r w:rsidRPr="00EB1324">
              <w:rPr>
                <w:rFonts w:eastAsia="標楷體" w:hint="eastAsia"/>
                <w:szCs w:val="24"/>
              </w:rPr>
              <w:t>、申請對象：依據本辦法第</w:t>
            </w:r>
            <w:r w:rsidRPr="00EB1324">
              <w:rPr>
                <w:rFonts w:eastAsia="標楷體"/>
                <w:szCs w:val="24"/>
              </w:rPr>
              <w:t>2</w:t>
            </w:r>
            <w:r w:rsidRPr="00EB1324">
              <w:rPr>
                <w:rFonts w:eastAsia="標楷體" w:hint="eastAsia"/>
                <w:szCs w:val="24"/>
              </w:rPr>
              <w:t>條第</w:t>
            </w:r>
            <w:r w:rsidRPr="00EB1324">
              <w:rPr>
                <w:rFonts w:eastAsia="標楷體"/>
                <w:szCs w:val="24"/>
              </w:rPr>
              <w:t>1</w:t>
            </w:r>
            <w:r w:rsidRPr="00EB1324">
              <w:rPr>
                <w:rFonts w:eastAsia="標楷體" w:hint="eastAsia"/>
                <w:szCs w:val="24"/>
              </w:rPr>
              <w:t>項規定略以，本人或母體疑因預防接種而受害者，得依本辦法之規定請求救濟。</w:t>
            </w:r>
          </w:p>
          <w:p w:rsidR="007655B8" w:rsidRPr="00EB1324" w:rsidRDefault="007655B8" w:rsidP="00EB1324">
            <w:pPr>
              <w:snapToGrid w:val="0"/>
              <w:spacing w:beforeLines="50" w:before="180" w:afterLines="50" w:after="180"/>
              <w:ind w:leftChars="105" w:left="1807" w:hangingChars="648" w:hanging="1555"/>
              <w:jc w:val="both"/>
              <w:rPr>
                <w:rFonts w:eastAsia="標楷體"/>
                <w:szCs w:val="24"/>
              </w:rPr>
            </w:pPr>
            <w:r w:rsidRPr="00EB1324">
              <w:rPr>
                <w:rFonts w:eastAsia="標楷體"/>
                <w:szCs w:val="24"/>
              </w:rPr>
              <w:t>3</w:t>
            </w:r>
            <w:r w:rsidRPr="00EB1324">
              <w:rPr>
                <w:rFonts w:eastAsia="標楷體" w:hint="eastAsia"/>
                <w:szCs w:val="24"/>
              </w:rPr>
              <w:t>、申請期限：得知受害後的</w:t>
            </w:r>
            <w:r w:rsidRPr="00EB1324">
              <w:rPr>
                <w:rFonts w:eastAsia="標楷體"/>
                <w:szCs w:val="24"/>
              </w:rPr>
              <w:t>2</w:t>
            </w:r>
            <w:r w:rsidRPr="00EB1324">
              <w:rPr>
                <w:rFonts w:eastAsia="標楷體" w:hint="eastAsia"/>
                <w:szCs w:val="24"/>
              </w:rPr>
              <w:t>年內，或受害發生日起</w:t>
            </w:r>
            <w:r w:rsidRPr="00EB1324">
              <w:rPr>
                <w:rFonts w:eastAsia="標楷體"/>
                <w:szCs w:val="24"/>
              </w:rPr>
              <w:t>5</w:t>
            </w:r>
            <w:r w:rsidRPr="00EB1324">
              <w:rPr>
                <w:rFonts w:eastAsia="標楷體" w:hint="eastAsia"/>
                <w:szCs w:val="24"/>
              </w:rPr>
              <w:t>年內。</w:t>
            </w:r>
          </w:p>
          <w:p w:rsidR="007655B8" w:rsidRPr="00EB1324" w:rsidRDefault="007655B8" w:rsidP="00EB1324">
            <w:pPr>
              <w:snapToGrid w:val="0"/>
              <w:spacing w:beforeLines="50" w:before="180" w:afterLines="50" w:after="180"/>
              <w:ind w:leftChars="105" w:left="1807" w:hangingChars="648" w:hanging="1555"/>
              <w:jc w:val="both"/>
              <w:rPr>
                <w:rFonts w:eastAsia="標楷體"/>
                <w:szCs w:val="24"/>
              </w:rPr>
            </w:pPr>
            <w:r w:rsidRPr="00EB1324">
              <w:rPr>
                <w:rFonts w:eastAsia="標楷體"/>
                <w:szCs w:val="24"/>
              </w:rPr>
              <w:t>4</w:t>
            </w:r>
            <w:r w:rsidRPr="00EB1324">
              <w:rPr>
                <w:rFonts w:eastAsia="標楷體" w:hint="eastAsia"/>
                <w:szCs w:val="24"/>
              </w:rPr>
              <w:t>、作業時程：作業進程包含：病歷調閱、資料檢核、案件審查（委員鑑定、審議會議）；本辦法第</w:t>
            </w:r>
            <w:r w:rsidRPr="00EB1324">
              <w:rPr>
                <w:rFonts w:eastAsia="標楷體"/>
                <w:szCs w:val="24"/>
              </w:rPr>
              <w:t>11</w:t>
            </w:r>
            <w:r w:rsidRPr="00EB1324">
              <w:rPr>
                <w:rFonts w:eastAsia="標楷體" w:hint="eastAsia"/>
                <w:szCs w:val="24"/>
              </w:rPr>
              <w:t>條規定，案件審查於</w:t>
            </w:r>
            <w:r w:rsidRPr="00EB1324">
              <w:rPr>
                <w:rFonts w:eastAsia="標楷體"/>
                <w:szCs w:val="24"/>
              </w:rPr>
              <w:t>6</w:t>
            </w:r>
            <w:r w:rsidRPr="00EB1324">
              <w:rPr>
                <w:rFonts w:eastAsia="標楷體" w:hint="eastAsia"/>
                <w:szCs w:val="24"/>
              </w:rPr>
              <w:t>個月內完成，必要時得延長</w:t>
            </w:r>
            <w:r w:rsidRPr="00EB1324">
              <w:rPr>
                <w:rFonts w:eastAsia="標楷體"/>
                <w:szCs w:val="24"/>
              </w:rPr>
              <w:t>3</w:t>
            </w:r>
            <w:r w:rsidRPr="00EB1324">
              <w:rPr>
                <w:rFonts w:eastAsia="標楷體" w:hint="eastAsia"/>
                <w:szCs w:val="24"/>
              </w:rPr>
              <w:t>個月。完成審議後至發出處分函，約需再經</w:t>
            </w:r>
            <w:r w:rsidRPr="00EB1324">
              <w:rPr>
                <w:rFonts w:eastAsia="標楷體"/>
                <w:szCs w:val="24"/>
              </w:rPr>
              <w:t>1</w:t>
            </w:r>
            <w:r w:rsidRPr="00EB1324">
              <w:rPr>
                <w:rFonts w:eastAsia="標楷體" w:hint="eastAsia"/>
                <w:szCs w:val="24"/>
              </w:rPr>
              <w:t>個月作業時程。</w:t>
            </w:r>
          </w:p>
          <w:p w:rsidR="007655B8" w:rsidRPr="00EB1324" w:rsidRDefault="007655B8" w:rsidP="00EB1324">
            <w:pPr>
              <w:snapToGrid w:val="0"/>
              <w:spacing w:beforeLines="50" w:before="180" w:afterLines="50" w:after="180"/>
              <w:ind w:leftChars="105" w:left="1807" w:hangingChars="648" w:hanging="1555"/>
              <w:jc w:val="both"/>
              <w:rPr>
                <w:rFonts w:eastAsia="標楷體"/>
                <w:szCs w:val="24"/>
              </w:rPr>
            </w:pPr>
            <w:r w:rsidRPr="00EB1324">
              <w:rPr>
                <w:rFonts w:eastAsia="標楷體"/>
                <w:szCs w:val="24"/>
              </w:rPr>
              <w:t>5</w:t>
            </w:r>
            <w:r w:rsidRPr="00EB1324">
              <w:rPr>
                <w:rFonts w:eastAsia="標楷體" w:hint="eastAsia"/>
                <w:szCs w:val="24"/>
              </w:rPr>
              <w:t>、受害調查：依據本辦法第</w:t>
            </w:r>
            <w:r w:rsidRPr="00EB1324">
              <w:rPr>
                <w:rFonts w:eastAsia="標楷體"/>
                <w:szCs w:val="24"/>
              </w:rPr>
              <w:t>10</w:t>
            </w:r>
            <w:r w:rsidRPr="00EB1324">
              <w:rPr>
                <w:rFonts w:eastAsia="標楷體" w:hint="eastAsia"/>
                <w:szCs w:val="24"/>
              </w:rPr>
              <w:t>條規定略以，接種地主管機關受理前條申請後，應於</w:t>
            </w:r>
            <w:r w:rsidRPr="00EB1324">
              <w:rPr>
                <w:rFonts w:eastAsia="標楷體"/>
                <w:szCs w:val="24"/>
              </w:rPr>
              <w:t>7</w:t>
            </w:r>
            <w:r w:rsidRPr="00EB1324">
              <w:rPr>
                <w:rFonts w:eastAsia="標楷體" w:hint="eastAsia"/>
                <w:szCs w:val="24"/>
              </w:rPr>
              <w:t>日內就預防接種受害情形進行調查，並於</w:t>
            </w:r>
            <w:r w:rsidRPr="00EB1324">
              <w:rPr>
                <w:rFonts w:eastAsia="標楷體"/>
                <w:szCs w:val="24"/>
              </w:rPr>
              <w:t>30</w:t>
            </w:r>
            <w:r w:rsidRPr="00EB1324">
              <w:rPr>
                <w:rFonts w:eastAsia="標楷體" w:hint="eastAsia"/>
                <w:szCs w:val="24"/>
              </w:rPr>
              <w:t>日內將調查結果填入預防接種受害調查表，連同申請書、個案就醫病歷及相關證明資料，送請中央主管機關審議。</w:t>
            </w:r>
          </w:p>
          <w:p w:rsidR="007655B8" w:rsidRPr="00EB1324" w:rsidRDefault="007655B8" w:rsidP="00EB1324">
            <w:pPr>
              <w:snapToGrid w:val="0"/>
              <w:spacing w:beforeLines="50" w:before="180" w:afterLines="50" w:after="180"/>
              <w:ind w:leftChars="105" w:left="1807" w:hangingChars="648" w:hanging="1555"/>
              <w:jc w:val="both"/>
              <w:rPr>
                <w:rFonts w:eastAsia="標楷體"/>
              </w:rPr>
            </w:pPr>
            <w:r w:rsidRPr="00EB1324">
              <w:rPr>
                <w:rFonts w:eastAsia="標楷體"/>
                <w:szCs w:val="24"/>
              </w:rPr>
              <w:t>6</w:t>
            </w:r>
            <w:r w:rsidRPr="00EB1324">
              <w:rPr>
                <w:rFonts w:eastAsia="標楷體" w:hint="eastAsia"/>
                <w:szCs w:val="24"/>
              </w:rPr>
              <w:t>、檢附資料：</w:t>
            </w:r>
            <w:r w:rsidRPr="00EB1324">
              <w:rPr>
                <w:rFonts w:eastAsia="標楷體"/>
                <w:szCs w:val="24"/>
              </w:rPr>
              <w:t xml:space="preserve">(1) </w:t>
            </w:r>
            <w:r w:rsidRPr="00EB1324">
              <w:rPr>
                <w:rFonts w:eastAsia="標楷體" w:hint="eastAsia"/>
                <w:szCs w:val="24"/>
              </w:rPr>
              <w:t>申請人身分證明文件（如身分證影本）。</w:t>
            </w:r>
            <w:r w:rsidRPr="00EB1324">
              <w:rPr>
                <w:rFonts w:eastAsia="標楷體"/>
                <w:bCs/>
                <w:szCs w:val="24"/>
              </w:rPr>
              <w:br/>
            </w:r>
            <w:r w:rsidRPr="00EB1324">
              <w:rPr>
                <w:rFonts w:eastAsia="標楷體"/>
                <w:szCs w:val="24"/>
              </w:rPr>
              <w:t xml:space="preserve">(2) </w:t>
            </w:r>
            <w:r w:rsidRPr="00EB1324">
              <w:rPr>
                <w:rFonts w:eastAsia="標楷體" w:hint="eastAsia"/>
                <w:bCs/>
                <w:szCs w:val="24"/>
              </w:rPr>
              <w:t>法定代理人／繼承人申請者，應檢附戶口名簿影本</w:t>
            </w:r>
            <w:r w:rsidRPr="00EB1324">
              <w:rPr>
                <w:rFonts w:eastAsia="標楷體" w:hint="eastAsia"/>
                <w:szCs w:val="24"/>
              </w:rPr>
              <w:t>。</w:t>
            </w:r>
            <w:r w:rsidRPr="00EB1324">
              <w:rPr>
                <w:rFonts w:eastAsia="標楷體"/>
                <w:szCs w:val="24"/>
              </w:rPr>
              <w:br/>
              <w:t xml:space="preserve">(3) </w:t>
            </w:r>
            <w:r w:rsidRPr="00EB1324">
              <w:rPr>
                <w:rFonts w:eastAsia="標楷體" w:hint="eastAsia"/>
              </w:rPr>
              <w:t>預防接種證明影本（如</w:t>
            </w:r>
            <w:r w:rsidRPr="00EB1324">
              <w:rPr>
                <w:rFonts w:eastAsia="標楷體" w:hint="eastAsia"/>
                <w:bCs/>
                <w:szCs w:val="24"/>
              </w:rPr>
              <w:t>接種紀錄或接種名冊）。</w:t>
            </w:r>
            <w:r w:rsidRPr="00EB1324">
              <w:rPr>
                <w:rFonts w:eastAsia="標楷體"/>
                <w:bCs/>
                <w:szCs w:val="24"/>
              </w:rPr>
              <w:br/>
              <w:t xml:space="preserve">(4) </w:t>
            </w:r>
            <w:r w:rsidRPr="00EB1324">
              <w:rPr>
                <w:rFonts w:eastAsia="標楷體" w:hint="eastAsia"/>
              </w:rPr>
              <w:t>醫療院所診斷證明書。</w:t>
            </w:r>
            <w:r w:rsidRPr="00EB1324">
              <w:rPr>
                <w:rFonts w:eastAsia="標楷體"/>
              </w:rPr>
              <w:br/>
              <w:t xml:space="preserve">(5) </w:t>
            </w:r>
            <w:r w:rsidRPr="00EB1324">
              <w:rPr>
                <w:rFonts w:eastAsia="標楷體" w:hint="eastAsia"/>
              </w:rPr>
              <w:t>個案如死亡，請檢附死亡證明書或相驗屍體證明書。</w:t>
            </w:r>
            <w:r w:rsidRPr="00EB1324">
              <w:rPr>
                <w:rFonts w:eastAsia="標楷體"/>
              </w:rPr>
              <w:br/>
              <w:t xml:space="preserve">(6) </w:t>
            </w:r>
            <w:r w:rsidRPr="00EB1324">
              <w:rPr>
                <w:rFonts w:eastAsia="標楷體" w:hint="eastAsia"/>
              </w:rPr>
              <w:t>其他，如</w:t>
            </w:r>
            <w:r w:rsidRPr="00EB1324">
              <w:rPr>
                <w:rFonts w:eastAsia="標楷體" w:hint="eastAsia"/>
                <w:bCs/>
                <w:szCs w:val="24"/>
              </w:rPr>
              <w:t>接種前健康評估表、預防接種家長同意書、不良反應照片或影片。</w:t>
            </w:r>
          </w:p>
          <w:p w:rsidR="007655B8" w:rsidRPr="00EB1324" w:rsidRDefault="007655B8" w:rsidP="00EB1324">
            <w:pPr>
              <w:snapToGrid w:val="0"/>
              <w:spacing w:beforeLines="50" w:before="180" w:afterLines="50" w:after="180"/>
              <w:ind w:leftChars="105" w:left="1807" w:hangingChars="648" w:hanging="1555"/>
              <w:jc w:val="both"/>
              <w:rPr>
                <w:rFonts w:eastAsia="標楷體"/>
                <w:szCs w:val="24"/>
              </w:rPr>
            </w:pPr>
            <w:r w:rsidRPr="00EB1324">
              <w:rPr>
                <w:rFonts w:eastAsia="標楷體"/>
                <w:szCs w:val="24"/>
              </w:rPr>
              <w:t>7</w:t>
            </w:r>
            <w:r w:rsidRPr="00EB1324">
              <w:rPr>
                <w:rFonts w:eastAsia="標楷體" w:hint="eastAsia"/>
                <w:szCs w:val="24"/>
              </w:rPr>
              <w:t>、病歷調閱：為鑑定預防接種受害原因，將依個人資料保護法第</w:t>
            </w:r>
            <w:r w:rsidRPr="00EB1324">
              <w:rPr>
                <w:rFonts w:eastAsia="標楷體"/>
                <w:szCs w:val="24"/>
              </w:rPr>
              <w:t>6</w:t>
            </w:r>
            <w:r w:rsidRPr="00EB1324">
              <w:rPr>
                <w:rFonts w:eastAsia="標楷體" w:hint="eastAsia"/>
                <w:szCs w:val="24"/>
              </w:rPr>
              <w:t>條第</w:t>
            </w:r>
            <w:r w:rsidRPr="00EB1324">
              <w:rPr>
                <w:rFonts w:eastAsia="標楷體"/>
                <w:szCs w:val="24"/>
              </w:rPr>
              <w:t>1</w:t>
            </w:r>
            <w:r w:rsidRPr="00EB1324">
              <w:rPr>
                <w:rFonts w:eastAsia="標楷體" w:hint="eastAsia"/>
                <w:szCs w:val="24"/>
              </w:rPr>
              <w:t>項第</w:t>
            </w:r>
            <w:r w:rsidRPr="00EB1324">
              <w:rPr>
                <w:rFonts w:eastAsia="標楷體"/>
                <w:szCs w:val="24"/>
              </w:rPr>
              <w:t>6</w:t>
            </w:r>
            <w:r w:rsidRPr="00EB1324">
              <w:rPr>
                <w:rFonts w:eastAsia="標楷體" w:hint="eastAsia"/>
                <w:szCs w:val="24"/>
              </w:rPr>
              <w:t>款及傳染病防治法第</w:t>
            </w:r>
            <w:r w:rsidRPr="00EB1324">
              <w:rPr>
                <w:rFonts w:eastAsia="標楷體"/>
                <w:szCs w:val="24"/>
              </w:rPr>
              <w:t>39</w:t>
            </w:r>
            <w:r w:rsidRPr="00EB1324">
              <w:rPr>
                <w:rFonts w:eastAsia="標楷體" w:hint="eastAsia"/>
                <w:szCs w:val="24"/>
              </w:rPr>
              <w:t>條第</w:t>
            </w:r>
            <w:r w:rsidRPr="00EB1324">
              <w:rPr>
                <w:rFonts w:eastAsia="標楷體"/>
                <w:szCs w:val="24"/>
              </w:rPr>
              <w:t>1</w:t>
            </w:r>
            <w:r w:rsidRPr="00EB1324">
              <w:rPr>
                <w:rFonts w:eastAsia="標楷體" w:hint="eastAsia"/>
                <w:szCs w:val="24"/>
              </w:rPr>
              <w:t>項規定，並參照健保就醫明細，向醫事機構調閱期間申請人所有病歷。病歷調閱原則：</w:t>
            </w:r>
            <w:r w:rsidRPr="00EB1324">
              <w:rPr>
                <w:rFonts w:eastAsia="標楷體"/>
                <w:szCs w:val="24"/>
              </w:rPr>
              <w:br/>
              <w:t>A</w:t>
            </w:r>
            <w:r w:rsidRPr="00EB1324">
              <w:rPr>
                <w:rFonts w:eastAsia="標楷體" w:hint="eastAsia"/>
                <w:szCs w:val="24"/>
              </w:rPr>
              <w:t>、先天性疾病或年齡未滿</w:t>
            </w:r>
            <w:r w:rsidRPr="00EB1324">
              <w:rPr>
                <w:rFonts w:eastAsia="標楷體"/>
                <w:szCs w:val="24"/>
              </w:rPr>
              <w:t>3</w:t>
            </w:r>
            <w:r w:rsidRPr="00EB1324">
              <w:rPr>
                <w:rFonts w:eastAsia="標楷體" w:hint="eastAsia"/>
                <w:szCs w:val="24"/>
              </w:rPr>
              <w:t>歲之孩童：出生起至申請日止之全部病歷資料。</w:t>
            </w:r>
            <w:r w:rsidRPr="00EB1324">
              <w:rPr>
                <w:rFonts w:eastAsia="標楷體"/>
                <w:szCs w:val="24"/>
              </w:rPr>
              <w:br/>
              <w:t>B</w:t>
            </w:r>
            <w:r w:rsidRPr="00EB1324">
              <w:rPr>
                <w:rFonts w:eastAsia="標楷體" w:hint="eastAsia"/>
                <w:szCs w:val="24"/>
              </w:rPr>
              <w:t>、慢性疾病患者：接種前至少</w:t>
            </w:r>
            <w:r w:rsidRPr="00EB1324">
              <w:rPr>
                <w:rFonts w:eastAsia="標楷體"/>
                <w:szCs w:val="24"/>
              </w:rPr>
              <w:t>3</w:t>
            </w:r>
            <w:r w:rsidRPr="00EB1324">
              <w:rPr>
                <w:rFonts w:eastAsia="標楷體" w:hint="eastAsia"/>
                <w:szCs w:val="24"/>
              </w:rPr>
              <w:t>年至申請日止全部之病歷資料。</w:t>
            </w:r>
            <w:r w:rsidRPr="00EB1324">
              <w:rPr>
                <w:rFonts w:eastAsia="標楷體"/>
                <w:szCs w:val="24"/>
              </w:rPr>
              <w:br/>
              <w:t>C</w:t>
            </w:r>
            <w:r w:rsidRPr="00EB1324">
              <w:rPr>
                <w:rFonts w:eastAsia="標楷體" w:hint="eastAsia"/>
                <w:szCs w:val="24"/>
              </w:rPr>
              <w:t>、其他：接種前</w:t>
            </w:r>
            <w:r w:rsidRPr="00EB1324">
              <w:rPr>
                <w:rFonts w:eastAsia="標楷體"/>
                <w:szCs w:val="24"/>
              </w:rPr>
              <w:t>1</w:t>
            </w:r>
            <w:r w:rsidRPr="00EB1324">
              <w:rPr>
                <w:rFonts w:eastAsia="標楷體" w:hint="eastAsia"/>
                <w:szCs w:val="24"/>
              </w:rPr>
              <w:t>年至申請日止全部之病歷資料。</w:t>
            </w:r>
          </w:p>
          <w:p w:rsidR="007655B8" w:rsidRPr="00EB1324" w:rsidRDefault="007655B8" w:rsidP="00EB1324">
            <w:pPr>
              <w:snapToGrid w:val="0"/>
              <w:spacing w:beforeLines="50" w:before="180"/>
              <w:ind w:leftChars="104" w:left="2091" w:hangingChars="767" w:hanging="1841"/>
              <w:jc w:val="both"/>
              <w:rPr>
                <w:rFonts w:eastAsia="標楷體"/>
                <w:szCs w:val="24"/>
              </w:rPr>
            </w:pPr>
            <w:r w:rsidRPr="00EB1324">
              <w:rPr>
                <w:rFonts w:eastAsia="標楷體"/>
                <w:szCs w:val="24"/>
              </w:rPr>
              <w:t>8</w:t>
            </w:r>
            <w:r w:rsidRPr="00EB1324">
              <w:rPr>
                <w:rFonts w:eastAsia="標楷體" w:hint="eastAsia"/>
                <w:szCs w:val="24"/>
              </w:rPr>
              <w:t>、其他事項：</w:t>
            </w:r>
            <w:r w:rsidRPr="00EB1324">
              <w:rPr>
                <w:rFonts w:eastAsia="標楷體"/>
                <w:szCs w:val="24"/>
              </w:rPr>
              <w:t xml:space="preserve">(1) </w:t>
            </w:r>
            <w:r w:rsidRPr="00EB1324">
              <w:rPr>
                <w:rFonts w:eastAsia="標楷體" w:hint="eastAsia"/>
                <w:szCs w:val="24"/>
              </w:rPr>
              <w:t>申請者如不願衛生局調閱部分病歷供預防接種受害原因鑑定，請於下欄「預防接種受害救濟申請註記事項」登載就醫院所就醫日期等資訊，並請申請者簽名。</w:t>
            </w:r>
          </w:p>
          <w:p w:rsidR="007655B8" w:rsidRPr="00EB1324" w:rsidRDefault="007655B8" w:rsidP="00EB1324">
            <w:pPr>
              <w:snapToGrid w:val="0"/>
              <w:ind w:leftChars="725" w:left="2165" w:hangingChars="177" w:hanging="425"/>
              <w:jc w:val="both"/>
              <w:rPr>
                <w:rFonts w:eastAsia="標楷體"/>
                <w:szCs w:val="24"/>
              </w:rPr>
            </w:pPr>
            <w:r w:rsidRPr="00EB1324">
              <w:rPr>
                <w:rFonts w:eastAsia="標楷體"/>
                <w:szCs w:val="24"/>
              </w:rPr>
              <w:t xml:space="preserve">(2) </w:t>
            </w:r>
            <w:r w:rsidRPr="00EB1324">
              <w:rPr>
                <w:rFonts w:eastAsia="標楷體" w:hint="eastAsia"/>
                <w:szCs w:val="24"/>
              </w:rPr>
              <w:t>本項申請說明，請衛生局善盡告知責任。</w:t>
            </w:r>
          </w:p>
        </w:tc>
      </w:tr>
      <w:tr w:rsidR="007655B8" w:rsidRPr="00A12B68" w:rsidTr="00CC273E">
        <w:trPr>
          <w:gridBefore w:val="1"/>
          <w:gridAfter w:val="1"/>
          <w:wBefore w:w="120" w:type="dxa"/>
          <w:wAfter w:w="168" w:type="dxa"/>
          <w:trHeight w:val="693"/>
          <w:jc w:val="center"/>
        </w:trPr>
        <w:tc>
          <w:tcPr>
            <w:tcW w:w="2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55B8" w:rsidRDefault="007655B8" w:rsidP="00ED2FEE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7655B8" w:rsidRPr="00A12B68" w:rsidRDefault="007655B8" w:rsidP="00ED2FEE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A12B68">
              <w:rPr>
                <w:rFonts w:eastAsia="標楷體" w:hint="eastAsia"/>
              </w:rPr>
              <w:t>簽名或蓋章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843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5B8" w:rsidRPr="00A12B68" w:rsidRDefault="007655B8" w:rsidP="00ED2FE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655B8" w:rsidRPr="00A12B68" w:rsidTr="00CC273E">
        <w:trPr>
          <w:gridBefore w:val="1"/>
          <w:gridAfter w:val="1"/>
          <w:wBefore w:w="120" w:type="dxa"/>
          <w:wAfter w:w="168" w:type="dxa"/>
          <w:trHeight w:val="761"/>
          <w:jc w:val="center"/>
        </w:trPr>
        <w:tc>
          <w:tcPr>
            <w:tcW w:w="2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55B8" w:rsidRDefault="007655B8" w:rsidP="00486E6E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法定代理人／繼承人</w:t>
            </w:r>
          </w:p>
          <w:p w:rsidR="007655B8" w:rsidRDefault="007655B8" w:rsidP="00486E6E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A12B68">
              <w:rPr>
                <w:rFonts w:eastAsia="標楷體" w:hint="eastAsia"/>
              </w:rPr>
              <w:t>簽名或蓋章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311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55B8" w:rsidRPr="000229A9" w:rsidRDefault="007655B8" w:rsidP="00486E6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55B8" w:rsidRPr="00A12B68" w:rsidRDefault="007655B8" w:rsidP="00486E6E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</w:rPr>
            </w:pPr>
            <w:r w:rsidRPr="00A12B68">
              <w:rPr>
                <w:rFonts w:eastAsia="標楷體" w:hint="eastAsia"/>
              </w:rPr>
              <w:t>申請日期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55B8" w:rsidRPr="00A12B68" w:rsidRDefault="007655B8" w:rsidP="00486E6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55B8" w:rsidRPr="00A12B68" w:rsidRDefault="007655B8" w:rsidP="00486E6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55B8" w:rsidRPr="00A12B68" w:rsidRDefault="007655B8" w:rsidP="00486E6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55B8" w:rsidRPr="00A12B68" w:rsidRDefault="007655B8" w:rsidP="00486E6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55B8" w:rsidRPr="00A12B68" w:rsidRDefault="007655B8" w:rsidP="00486E6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55B8" w:rsidRPr="00A12B68" w:rsidRDefault="007655B8" w:rsidP="00486E6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</w:tr>
      <w:tr w:rsidR="007655B8" w:rsidTr="00EB1324">
        <w:tblPrEx>
          <w:jc w:val="left"/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After w:val="2"/>
          <w:wAfter w:w="252" w:type="dxa"/>
          <w:trHeight w:val="2223"/>
        </w:trPr>
        <w:tc>
          <w:tcPr>
            <w:tcW w:w="10296" w:type="dxa"/>
            <w:gridSpan w:val="33"/>
          </w:tcPr>
          <w:p w:rsidR="007655B8" w:rsidRPr="00EB1324" w:rsidRDefault="007655B8" w:rsidP="00EB1324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B1324">
              <w:rPr>
                <w:rFonts w:eastAsia="標楷體" w:hint="eastAsia"/>
                <w:b/>
                <w:sz w:val="28"/>
                <w:szCs w:val="28"/>
              </w:rPr>
              <w:t>二、預防接種受害救濟申請註記事項</w:t>
            </w:r>
          </w:p>
          <w:p w:rsidR="007655B8" w:rsidRPr="00EB1324" w:rsidRDefault="007655B8" w:rsidP="00EB1324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</w:tbl>
    <w:p w:rsidR="007655B8" w:rsidRPr="008909C1" w:rsidRDefault="007655B8" w:rsidP="008B1C46">
      <w:pPr>
        <w:snapToGrid w:val="0"/>
        <w:rPr>
          <w:rFonts w:eastAsia="標楷體"/>
          <w:sz w:val="16"/>
          <w:szCs w:val="16"/>
        </w:rPr>
      </w:pPr>
    </w:p>
    <w:sectPr w:rsidR="007655B8" w:rsidRPr="008909C1" w:rsidSect="008909C1">
      <w:footerReference w:type="default" r:id="rId6"/>
      <w:pgSz w:w="11906" w:h="16838"/>
      <w:pgMar w:top="737" w:right="799" w:bottom="737" w:left="799" w:header="851" w:footer="5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85" w:rsidRDefault="00637185" w:rsidP="000D0B44">
      <w:r>
        <w:separator/>
      </w:r>
    </w:p>
  </w:endnote>
  <w:endnote w:type="continuationSeparator" w:id="0">
    <w:p w:rsidR="00637185" w:rsidRDefault="00637185" w:rsidP="000D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B8" w:rsidRPr="00696D3A" w:rsidRDefault="007655B8" w:rsidP="00696D3A">
    <w:pPr>
      <w:pStyle w:val="a6"/>
      <w:jc w:val="right"/>
      <w:rPr>
        <w:rFonts w:eastAsia="標楷體"/>
      </w:rPr>
    </w:pPr>
    <w:r>
      <w:rPr>
        <w:rFonts w:eastAsia="標楷體" w:hint="eastAsia"/>
      </w:rPr>
      <w:t>第</w:t>
    </w:r>
    <w:r w:rsidRPr="00DC5852">
      <w:rPr>
        <w:rFonts w:ascii="標楷體" w:eastAsia="標楷體" w:hAnsi="標楷體"/>
      </w:rPr>
      <w:fldChar w:fldCharType="begin"/>
    </w:r>
    <w:r w:rsidRPr="00DC5852">
      <w:rPr>
        <w:rFonts w:ascii="標楷體" w:eastAsia="標楷體" w:hAnsi="標楷體"/>
      </w:rPr>
      <w:instrText xml:space="preserve"> PAGE  \* DBNUM1  \* MERGEFORMAT </w:instrText>
    </w:r>
    <w:r w:rsidRPr="00DC5852">
      <w:rPr>
        <w:rFonts w:ascii="標楷體" w:eastAsia="標楷體" w:hAnsi="標楷體"/>
      </w:rPr>
      <w:fldChar w:fldCharType="separate"/>
    </w:r>
    <w:r w:rsidR="004567E1" w:rsidRPr="00DC5852">
      <w:rPr>
        <w:rFonts w:ascii="標楷體" w:eastAsia="標楷體" w:hAnsi="標楷體"/>
        <w:noProof/>
      </w:rPr>
      <w:t>一</w:t>
    </w:r>
    <w:r w:rsidRPr="00DC5852">
      <w:rPr>
        <w:rFonts w:ascii="標楷體" w:eastAsia="標楷體" w:hAnsi="標楷體"/>
      </w:rPr>
      <w:fldChar w:fldCharType="end"/>
    </w:r>
    <w:r>
      <w:rPr>
        <w:rFonts w:eastAsia="標楷體" w:hint="eastAsia"/>
      </w:rPr>
      <w:t>頁</w:t>
    </w:r>
    <w:r>
      <w:rPr>
        <w:rFonts w:eastAsia="標楷體"/>
      </w:rPr>
      <w:t xml:space="preserve"> </w:t>
    </w:r>
    <w:r>
      <w:rPr>
        <w:rFonts w:eastAsia="標楷體" w:hint="eastAsia"/>
      </w:rPr>
      <w:t>共二頁</w:t>
    </w:r>
    <w:r>
      <w:rPr>
        <w:rFonts w:eastAsia="標楷體"/>
      </w:rPr>
      <w:t xml:space="preserve">          </w:t>
    </w:r>
    <w:r w:rsidRPr="007D373B">
      <w:rPr>
        <w:rFonts w:eastAsia="標楷體" w:hint="eastAsia"/>
      </w:rPr>
      <w:t>預防接種受害救濟申請書</w:t>
    </w:r>
    <w:r>
      <w:rPr>
        <w:rFonts w:eastAsia="標楷體" w:hint="eastAsia"/>
      </w:rPr>
      <w:t>／</w:t>
    </w:r>
    <w:r>
      <w:rPr>
        <w:rFonts w:eastAsia="標楷體"/>
      </w:rPr>
      <w:t>105.09</w:t>
    </w:r>
    <w:r>
      <w:rPr>
        <w:rFonts w:eastAsia="標楷體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85" w:rsidRDefault="00637185" w:rsidP="000D0B44">
      <w:r>
        <w:separator/>
      </w:r>
    </w:p>
  </w:footnote>
  <w:footnote w:type="continuationSeparator" w:id="0">
    <w:p w:rsidR="00637185" w:rsidRDefault="00637185" w:rsidP="000D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E8"/>
    <w:rsid w:val="000035A1"/>
    <w:rsid w:val="00005ABE"/>
    <w:rsid w:val="000229A9"/>
    <w:rsid w:val="00033397"/>
    <w:rsid w:val="00050ECF"/>
    <w:rsid w:val="000C3F7A"/>
    <w:rsid w:val="000C67DD"/>
    <w:rsid w:val="000D0B44"/>
    <w:rsid w:val="000D0F93"/>
    <w:rsid w:val="000D383E"/>
    <w:rsid w:val="000D4AFA"/>
    <w:rsid w:val="000F1100"/>
    <w:rsid w:val="000F652B"/>
    <w:rsid w:val="00100EC2"/>
    <w:rsid w:val="00113E2B"/>
    <w:rsid w:val="00143497"/>
    <w:rsid w:val="00163D07"/>
    <w:rsid w:val="001C24BA"/>
    <w:rsid w:val="00227342"/>
    <w:rsid w:val="00230CFD"/>
    <w:rsid w:val="00247D70"/>
    <w:rsid w:val="00260E66"/>
    <w:rsid w:val="00266506"/>
    <w:rsid w:val="00282E83"/>
    <w:rsid w:val="002A225E"/>
    <w:rsid w:val="002D26CA"/>
    <w:rsid w:val="002E09EA"/>
    <w:rsid w:val="002F4044"/>
    <w:rsid w:val="0030580A"/>
    <w:rsid w:val="00310A9D"/>
    <w:rsid w:val="00314463"/>
    <w:rsid w:val="003144B2"/>
    <w:rsid w:val="00334428"/>
    <w:rsid w:val="00364419"/>
    <w:rsid w:val="00391454"/>
    <w:rsid w:val="003D15BD"/>
    <w:rsid w:val="003E33D2"/>
    <w:rsid w:val="00402E3A"/>
    <w:rsid w:val="004063F0"/>
    <w:rsid w:val="00415DE5"/>
    <w:rsid w:val="00445A44"/>
    <w:rsid w:val="004567E1"/>
    <w:rsid w:val="00486914"/>
    <w:rsid w:val="00486E6E"/>
    <w:rsid w:val="004B1564"/>
    <w:rsid w:val="004C21F9"/>
    <w:rsid w:val="00505C1B"/>
    <w:rsid w:val="00506365"/>
    <w:rsid w:val="0051591F"/>
    <w:rsid w:val="005B4391"/>
    <w:rsid w:val="005E0165"/>
    <w:rsid w:val="00620455"/>
    <w:rsid w:val="00637185"/>
    <w:rsid w:val="006943A7"/>
    <w:rsid w:val="00696D3A"/>
    <w:rsid w:val="006A0F91"/>
    <w:rsid w:val="006D7C3A"/>
    <w:rsid w:val="006F622A"/>
    <w:rsid w:val="00705557"/>
    <w:rsid w:val="007152BB"/>
    <w:rsid w:val="00724D36"/>
    <w:rsid w:val="00731117"/>
    <w:rsid w:val="007462B9"/>
    <w:rsid w:val="00746C72"/>
    <w:rsid w:val="00754427"/>
    <w:rsid w:val="007611BE"/>
    <w:rsid w:val="00762EE0"/>
    <w:rsid w:val="007634AD"/>
    <w:rsid w:val="007655B8"/>
    <w:rsid w:val="007933DE"/>
    <w:rsid w:val="007A55B1"/>
    <w:rsid w:val="007B6E87"/>
    <w:rsid w:val="007D373B"/>
    <w:rsid w:val="007D410E"/>
    <w:rsid w:val="007F1399"/>
    <w:rsid w:val="0083213F"/>
    <w:rsid w:val="00832D70"/>
    <w:rsid w:val="00856830"/>
    <w:rsid w:val="00877B9F"/>
    <w:rsid w:val="00877E5D"/>
    <w:rsid w:val="008909C1"/>
    <w:rsid w:val="008B1271"/>
    <w:rsid w:val="008B1C46"/>
    <w:rsid w:val="008B249A"/>
    <w:rsid w:val="008C46F5"/>
    <w:rsid w:val="008E4EE8"/>
    <w:rsid w:val="008F2692"/>
    <w:rsid w:val="008F4430"/>
    <w:rsid w:val="008F4580"/>
    <w:rsid w:val="0091549F"/>
    <w:rsid w:val="009234BD"/>
    <w:rsid w:val="00924300"/>
    <w:rsid w:val="0098067A"/>
    <w:rsid w:val="009823F8"/>
    <w:rsid w:val="00984846"/>
    <w:rsid w:val="009B1EB3"/>
    <w:rsid w:val="009B2027"/>
    <w:rsid w:val="009B5777"/>
    <w:rsid w:val="009D5C39"/>
    <w:rsid w:val="009F78F8"/>
    <w:rsid w:val="00A03046"/>
    <w:rsid w:val="00A12B68"/>
    <w:rsid w:val="00A24098"/>
    <w:rsid w:val="00A3322B"/>
    <w:rsid w:val="00A41263"/>
    <w:rsid w:val="00A442AD"/>
    <w:rsid w:val="00A61390"/>
    <w:rsid w:val="00AF6085"/>
    <w:rsid w:val="00B03043"/>
    <w:rsid w:val="00B36DBD"/>
    <w:rsid w:val="00B50D59"/>
    <w:rsid w:val="00B54E1F"/>
    <w:rsid w:val="00B758FE"/>
    <w:rsid w:val="00B95FB5"/>
    <w:rsid w:val="00BB1CD5"/>
    <w:rsid w:val="00C27537"/>
    <w:rsid w:val="00C50D45"/>
    <w:rsid w:val="00C62532"/>
    <w:rsid w:val="00C65F4B"/>
    <w:rsid w:val="00C8309A"/>
    <w:rsid w:val="00C871EE"/>
    <w:rsid w:val="00CC273E"/>
    <w:rsid w:val="00CD3B23"/>
    <w:rsid w:val="00CD7213"/>
    <w:rsid w:val="00CF2E0C"/>
    <w:rsid w:val="00CF2FCF"/>
    <w:rsid w:val="00D014C7"/>
    <w:rsid w:val="00D24BA1"/>
    <w:rsid w:val="00D27403"/>
    <w:rsid w:val="00D477E3"/>
    <w:rsid w:val="00D9418F"/>
    <w:rsid w:val="00DC2A9D"/>
    <w:rsid w:val="00DC5170"/>
    <w:rsid w:val="00DC5852"/>
    <w:rsid w:val="00DD3C60"/>
    <w:rsid w:val="00DD77FC"/>
    <w:rsid w:val="00DF0B4B"/>
    <w:rsid w:val="00DF1431"/>
    <w:rsid w:val="00E532E9"/>
    <w:rsid w:val="00E64BF4"/>
    <w:rsid w:val="00E718E2"/>
    <w:rsid w:val="00E81489"/>
    <w:rsid w:val="00EB1229"/>
    <w:rsid w:val="00EB1324"/>
    <w:rsid w:val="00EB3041"/>
    <w:rsid w:val="00EB5A0B"/>
    <w:rsid w:val="00EC4A87"/>
    <w:rsid w:val="00ED2FEE"/>
    <w:rsid w:val="00F02BA0"/>
    <w:rsid w:val="00F101A7"/>
    <w:rsid w:val="00F51465"/>
    <w:rsid w:val="00F57B9F"/>
    <w:rsid w:val="00F63EE8"/>
    <w:rsid w:val="00F775B4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CD37A7-2B99-4991-86F8-106646FC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27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4EE8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D0B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locked/>
    <w:rsid w:val="000D0B44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0D0B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locked/>
    <w:rsid w:val="000D0B44"/>
    <w:rPr>
      <w:rFonts w:cs="Times New Roman"/>
      <w:kern w:val="2"/>
    </w:rPr>
  </w:style>
  <w:style w:type="character" w:styleId="a8">
    <w:name w:val="Hyperlink"/>
    <w:basedOn w:val="a0"/>
    <w:uiPriority w:val="99"/>
    <w:rsid w:val="00D014C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014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D014C7"/>
    <w:rPr>
      <w:rFonts w:ascii="細明體" w:eastAsia="細明體" w:hAnsi="細明體" w:cs="細明體"/>
      <w:sz w:val="24"/>
      <w:szCs w:val="24"/>
    </w:rPr>
  </w:style>
  <w:style w:type="paragraph" w:styleId="a9">
    <w:name w:val="Balloon Text"/>
    <w:basedOn w:val="a"/>
    <w:link w:val="aa"/>
    <w:uiPriority w:val="99"/>
    <w:rsid w:val="0039145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39145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>疾病管制局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預防接種受害救濟申請書</dc:title>
  <dc:subject/>
  <dc:creator>shinyi</dc:creator>
  <cp:keywords/>
  <dc:description/>
  <cp:lastModifiedBy>user015</cp:lastModifiedBy>
  <cp:revision>2</cp:revision>
  <cp:lastPrinted>2022-03-31T07:52:00Z</cp:lastPrinted>
  <dcterms:created xsi:type="dcterms:W3CDTF">2022-03-31T07:52:00Z</dcterms:created>
  <dcterms:modified xsi:type="dcterms:W3CDTF">2022-03-31T07:52:00Z</dcterms:modified>
</cp:coreProperties>
</file>