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84" w:rsidRPr="00732326" w:rsidRDefault="00091C84" w:rsidP="00091C84">
      <w:pPr>
        <w:ind w:leftChars="-11" w:left="-26" w:rightChars="-18" w:right="-43"/>
        <w:contextualSpacing/>
        <w:jc w:val="center"/>
        <w:rPr>
          <w:rFonts w:ascii="標楷體" w:eastAsia="標楷體" w:hAnsi="標楷體" w:cs="新細明體"/>
          <w:b/>
          <w:bCs/>
          <w:color w:val="000000" w:themeColor="text1"/>
          <w:sz w:val="28"/>
        </w:rPr>
      </w:pPr>
      <w:r w:rsidRPr="00387FDF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高雄市</w:t>
      </w:r>
      <w:r w:rsidR="00C4161D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路竹戶政事務所</w:t>
      </w:r>
      <w:r w:rsidR="004D572F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10</w:t>
      </w:r>
      <w:r w:rsidR="004D1B54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9</w:t>
      </w:r>
      <w:r w:rsidR="004D572F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年度</w:t>
      </w:r>
      <w:r w:rsidRPr="00387FDF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提升</w:t>
      </w:r>
      <w:r w:rsidRPr="00732326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服務</w:t>
      </w:r>
      <w:r w:rsidR="00C4161D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工作</w:t>
      </w:r>
      <w:r w:rsidRPr="00732326">
        <w:rPr>
          <w:rFonts w:ascii="標楷體" w:eastAsia="標楷體" w:hAnsi="標楷體" w:cs="新細明體" w:hint="eastAsia"/>
          <w:b/>
          <w:bCs/>
          <w:color w:val="000000" w:themeColor="text1"/>
          <w:sz w:val="28"/>
        </w:rPr>
        <w:t>計畫</w:t>
      </w:r>
      <w:bookmarkStart w:id="0" w:name="_GoBack"/>
      <w:bookmarkEnd w:id="0"/>
    </w:p>
    <w:p w:rsidR="00091C84" w:rsidRPr="00C36FFE" w:rsidRDefault="00091C84" w:rsidP="00091C84">
      <w:pPr>
        <w:ind w:leftChars="-11" w:left="-26" w:rightChars="-18" w:right="-43"/>
        <w:contextualSpacing/>
        <w:jc w:val="center"/>
        <w:rPr>
          <w:rFonts w:ascii="標楷體" w:eastAsia="標楷體" w:hAnsi="標楷體" w:cs="新細明體"/>
          <w:b/>
          <w:bCs/>
          <w:color w:val="000000" w:themeColor="text1"/>
        </w:rPr>
      </w:pPr>
    </w:p>
    <w:p w:rsidR="00091C84" w:rsidRPr="00C36FFE" w:rsidRDefault="00091C84" w:rsidP="00091C84">
      <w:pPr>
        <w:snapToGrid w:val="0"/>
        <w:spacing w:line="300" w:lineRule="auto"/>
        <w:ind w:leftChars="-11" w:left="-26" w:rightChars="-18" w:right="-43"/>
        <w:jc w:val="both"/>
        <w:rPr>
          <w:rFonts w:ascii="標楷體" w:eastAsia="標楷體" w:hAnsi="標楷體" w:cs="新細明體"/>
          <w:b/>
          <w:bCs/>
          <w:color w:val="000000" w:themeColor="text1"/>
        </w:rPr>
      </w:pPr>
      <w:r w:rsidRPr="00C36FFE">
        <w:rPr>
          <w:rFonts w:ascii="標楷體" w:eastAsia="標楷體" w:hAnsi="標楷體" w:cs="新細明體" w:hint="eastAsia"/>
          <w:b/>
          <w:bCs/>
          <w:color w:val="000000" w:themeColor="text1"/>
        </w:rPr>
        <w:t>壹、計畫依據</w:t>
      </w:r>
    </w:p>
    <w:p w:rsidR="00091C84" w:rsidRPr="00C36FFE" w:rsidRDefault="00091C84" w:rsidP="00091C84">
      <w:pPr>
        <w:snapToGrid w:val="0"/>
        <w:spacing w:line="300" w:lineRule="auto"/>
        <w:ind w:leftChars="177" w:left="425" w:rightChars="-18" w:right="-43" w:firstLineChars="236" w:firstLine="566"/>
        <w:jc w:val="both"/>
        <w:rPr>
          <w:rFonts w:ascii="標楷體" w:eastAsia="標楷體" w:hAnsi="標楷體" w:cs="新細明體"/>
          <w:b/>
          <w:bCs/>
          <w:color w:val="000000" w:themeColor="text1"/>
        </w:rPr>
      </w:pPr>
      <w:r w:rsidRPr="00E55954">
        <w:rPr>
          <w:rFonts w:ascii="標楷體" w:eastAsia="標楷體" w:hAnsi="標楷體" w:hint="eastAsia"/>
          <w:bCs/>
        </w:rPr>
        <w:t>高雄市政</w:t>
      </w:r>
      <w:r w:rsidRPr="00275B0F">
        <w:rPr>
          <w:rFonts w:ascii="標楷體" w:eastAsia="標楷體" w:hAnsi="標楷體" w:hint="eastAsia"/>
          <w:bCs/>
        </w:rPr>
        <w:t>府</w:t>
      </w:r>
      <w:r w:rsidR="00E55954" w:rsidRPr="00275B0F">
        <w:rPr>
          <w:rFonts w:ascii="標楷體" w:eastAsia="標楷體" w:hAnsi="標楷體" w:hint="eastAsia"/>
        </w:rPr>
        <w:t>1</w:t>
      </w:r>
      <w:r w:rsidR="00275B0F" w:rsidRPr="00275B0F">
        <w:rPr>
          <w:rFonts w:ascii="標楷體" w:eastAsia="標楷體" w:hAnsi="標楷體" w:hint="eastAsia"/>
        </w:rPr>
        <w:t>0</w:t>
      </w:r>
      <w:r w:rsidR="004D1B54">
        <w:rPr>
          <w:rFonts w:ascii="標楷體" w:eastAsia="標楷體" w:hAnsi="標楷體" w:hint="eastAsia"/>
        </w:rPr>
        <w:t>9</w:t>
      </w:r>
      <w:r w:rsidR="00275B0F" w:rsidRPr="00275B0F">
        <w:rPr>
          <w:rFonts w:ascii="標楷體" w:eastAsia="標楷體" w:hAnsi="標楷體" w:hint="eastAsia"/>
        </w:rPr>
        <w:t>年</w:t>
      </w:r>
      <w:r w:rsidR="001A2CF2">
        <w:rPr>
          <w:rFonts w:ascii="標楷體" w:eastAsia="標楷體" w:hAnsi="標楷體" w:hint="eastAsia"/>
        </w:rPr>
        <w:t>2</w:t>
      </w:r>
      <w:r w:rsidR="00275B0F" w:rsidRPr="00275B0F">
        <w:rPr>
          <w:rFonts w:ascii="標楷體" w:eastAsia="標楷體" w:hAnsi="標楷體" w:hint="eastAsia"/>
        </w:rPr>
        <w:t>月1</w:t>
      </w:r>
      <w:r w:rsidR="001A2CF2">
        <w:rPr>
          <w:rFonts w:ascii="標楷體" w:eastAsia="標楷體" w:hAnsi="標楷體" w:hint="eastAsia"/>
        </w:rPr>
        <w:t>2</w:t>
      </w:r>
      <w:r w:rsidR="00275B0F" w:rsidRPr="00275B0F">
        <w:rPr>
          <w:rFonts w:ascii="標楷體" w:eastAsia="標楷體" w:hAnsi="標楷體" w:hint="eastAsia"/>
        </w:rPr>
        <w:t>日</w:t>
      </w:r>
      <w:r w:rsidR="001A2CF2" w:rsidRPr="001A2CF2">
        <w:rPr>
          <w:rFonts w:ascii="標楷體" w:eastAsia="標楷體" w:hAnsi="標楷體" w:cs="DFKaiShu-SB-Estd-BF" w:hint="eastAsia"/>
          <w:kern w:val="0"/>
        </w:rPr>
        <w:t>高市民政秘字第</w:t>
      </w:r>
      <w:r w:rsidR="001A2CF2" w:rsidRPr="001A2CF2">
        <w:rPr>
          <w:rFonts w:ascii="標楷體" w:eastAsia="標楷體" w:hAnsi="標楷體" w:cs="DFKaiShu-SB-Estd-BF"/>
          <w:kern w:val="0"/>
        </w:rPr>
        <w:t>10930260400</w:t>
      </w:r>
      <w:r w:rsidR="001A2CF2" w:rsidRPr="001A2CF2">
        <w:rPr>
          <w:rFonts w:ascii="標楷體" w:eastAsia="標楷體" w:hAnsi="標楷體" w:cs="DFKaiShu-SB-Estd-BF" w:hint="eastAsia"/>
          <w:kern w:val="0"/>
        </w:rPr>
        <w:t>號</w:t>
      </w:r>
      <w:r w:rsidR="00275B0F" w:rsidRPr="001A2CF2">
        <w:rPr>
          <w:rFonts w:ascii="標楷體" w:eastAsia="標楷體" w:hAnsi="標楷體" w:hint="eastAsia"/>
        </w:rPr>
        <w:t>函</w:t>
      </w:r>
      <w:r w:rsidR="00275B0F" w:rsidRPr="00275B0F">
        <w:rPr>
          <w:rFonts w:ascii="標楷體" w:eastAsia="標楷體" w:hAnsi="標楷體" w:hint="eastAsia"/>
        </w:rPr>
        <w:t>頒</w:t>
      </w:r>
      <w:r w:rsidRPr="00275B0F">
        <w:rPr>
          <w:rFonts w:ascii="標楷體" w:eastAsia="標楷體" w:hAnsi="標楷體" w:hint="eastAsia"/>
          <w:bCs/>
        </w:rPr>
        <w:t>「</w:t>
      </w:r>
      <w:r w:rsidRPr="00275B0F">
        <w:rPr>
          <w:rFonts w:ascii="標楷體" w:eastAsia="標楷體" w:hAnsi="標楷體"/>
        </w:rPr>
        <w:t>高雄</w:t>
      </w:r>
      <w:r w:rsidRPr="00E55954">
        <w:rPr>
          <w:rFonts w:ascii="標楷體" w:eastAsia="標楷體" w:hAnsi="標楷體"/>
        </w:rPr>
        <w:t>市政府</w:t>
      </w:r>
      <w:r w:rsidR="00B677DA">
        <w:rPr>
          <w:rFonts w:ascii="標楷體" w:eastAsia="標楷體" w:hAnsi="標楷體" w:hint="eastAsia"/>
        </w:rPr>
        <w:t>民政局109年</w:t>
      </w:r>
      <w:r w:rsidRPr="00E55954">
        <w:rPr>
          <w:rFonts w:ascii="標楷體" w:eastAsia="標楷體" w:hAnsi="標楷體"/>
        </w:rPr>
        <w:t>提升服務</w:t>
      </w:r>
      <w:r w:rsidR="00B677DA">
        <w:rPr>
          <w:rFonts w:ascii="標楷體" w:eastAsia="標楷體" w:hAnsi="標楷體" w:hint="eastAsia"/>
        </w:rPr>
        <w:t>執行</w:t>
      </w:r>
      <w:r w:rsidRPr="00E55954">
        <w:rPr>
          <w:rFonts w:ascii="標楷體" w:eastAsia="標楷體" w:hAnsi="標楷體"/>
        </w:rPr>
        <w:t>計畫</w:t>
      </w:r>
      <w:r w:rsidR="00B677DA">
        <w:rPr>
          <w:rFonts w:ascii="標楷體" w:eastAsia="標楷體" w:hAnsi="標楷體" w:hint="eastAsia"/>
        </w:rPr>
        <w:t>(草案)</w:t>
      </w:r>
      <w:r w:rsidRPr="00E55954">
        <w:rPr>
          <w:rFonts w:ascii="標楷體" w:eastAsia="標楷體" w:hAnsi="標楷體" w:hint="eastAsia"/>
        </w:rPr>
        <w:t>」</w:t>
      </w:r>
      <w:r w:rsidRPr="00C36FFE">
        <w:rPr>
          <w:rFonts w:ascii="標楷體" w:eastAsia="標楷體" w:hAnsi="標楷體"/>
        </w:rPr>
        <w:t>。</w:t>
      </w:r>
    </w:p>
    <w:p w:rsidR="00091C84" w:rsidRPr="00C36FFE" w:rsidRDefault="00091C84" w:rsidP="00091C84">
      <w:pPr>
        <w:snapToGrid w:val="0"/>
        <w:spacing w:line="300" w:lineRule="auto"/>
        <w:ind w:leftChars="-11" w:left="-26" w:rightChars="-18" w:right="-43"/>
        <w:jc w:val="both"/>
        <w:rPr>
          <w:rFonts w:ascii="標楷體" w:eastAsia="標楷體" w:hAnsi="標楷體" w:cs="新細明體"/>
          <w:b/>
          <w:bCs/>
          <w:color w:val="000000" w:themeColor="text1"/>
        </w:rPr>
      </w:pPr>
      <w:r w:rsidRPr="00C36FFE">
        <w:rPr>
          <w:rFonts w:ascii="標楷體" w:eastAsia="標楷體" w:hAnsi="標楷體" w:cs="新細明體" w:hint="eastAsia"/>
          <w:b/>
          <w:bCs/>
          <w:color w:val="000000" w:themeColor="text1"/>
        </w:rPr>
        <w:t>貳、計畫目標</w:t>
      </w:r>
    </w:p>
    <w:p w:rsidR="002C4CE0" w:rsidRPr="002C4CE0" w:rsidRDefault="002C4CE0" w:rsidP="002C4CE0">
      <w:pPr>
        <w:snapToGrid w:val="0"/>
        <w:spacing w:line="300" w:lineRule="auto"/>
        <w:ind w:leftChars="177" w:left="425" w:rightChars="-18" w:right="-43" w:firstLineChars="236" w:firstLine="566"/>
        <w:jc w:val="both"/>
        <w:rPr>
          <w:rFonts w:ascii="標楷體" w:eastAsia="標楷體" w:hAnsi="標楷體"/>
          <w:bCs/>
        </w:rPr>
      </w:pPr>
      <w:r w:rsidRPr="002C4CE0">
        <w:rPr>
          <w:rFonts w:ascii="標楷體" w:eastAsia="標楷體" w:hAnsi="標楷體" w:hint="eastAsia"/>
          <w:bCs/>
        </w:rPr>
        <w:t>以「以民為本服務至上」的理念，</w:t>
      </w:r>
      <w:r w:rsidRPr="002C4CE0">
        <w:rPr>
          <w:rFonts w:ascii="標楷體" w:eastAsia="標楷體" w:hAnsi="標楷體"/>
          <w:bCs/>
        </w:rPr>
        <w:t>重視民情、</w:t>
      </w:r>
      <w:r w:rsidRPr="002C4CE0">
        <w:rPr>
          <w:rFonts w:ascii="標楷體" w:eastAsia="標楷體" w:hAnsi="標楷體" w:hint="eastAsia"/>
          <w:bCs/>
        </w:rPr>
        <w:t>輿情</w:t>
      </w:r>
      <w:r w:rsidRPr="002C4CE0">
        <w:rPr>
          <w:rFonts w:ascii="標楷體" w:eastAsia="標楷體" w:hAnsi="標楷體"/>
          <w:bCs/>
        </w:rPr>
        <w:t>，樹立親切服務形象，結合民間資源，提供全方位優質服務。</w:t>
      </w:r>
    </w:p>
    <w:p w:rsidR="00091C84" w:rsidRPr="00C36FFE" w:rsidRDefault="00091C84" w:rsidP="00091C84">
      <w:pPr>
        <w:snapToGrid w:val="0"/>
        <w:spacing w:line="300" w:lineRule="auto"/>
        <w:ind w:leftChars="-11" w:left="-26" w:rightChars="-18" w:right="-43"/>
        <w:jc w:val="both"/>
        <w:rPr>
          <w:rFonts w:ascii="標楷體" w:eastAsia="標楷體" w:hAnsi="標楷體" w:cs="新細明體"/>
          <w:b/>
          <w:bCs/>
          <w:color w:val="000000" w:themeColor="text1"/>
        </w:rPr>
      </w:pPr>
      <w:r w:rsidRPr="00C36FFE">
        <w:rPr>
          <w:rFonts w:ascii="標楷體" w:eastAsia="標楷體" w:hAnsi="標楷體" w:cs="新細明體" w:hint="eastAsia"/>
          <w:b/>
          <w:bCs/>
          <w:color w:val="000000" w:themeColor="text1"/>
        </w:rPr>
        <w:t>叁、實施對象</w:t>
      </w:r>
    </w:p>
    <w:p w:rsidR="00091C84" w:rsidRPr="00C36FFE" w:rsidRDefault="00091C84" w:rsidP="00091C84">
      <w:pPr>
        <w:snapToGrid w:val="0"/>
        <w:spacing w:line="300" w:lineRule="auto"/>
        <w:ind w:leftChars="413" w:left="991" w:rightChars="-18" w:right="-43"/>
        <w:jc w:val="both"/>
        <w:rPr>
          <w:rFonts w:ascii="標楷體" w:eastAsia="標楷體" w:hAnsi="標楷體" w:cs="新細明體"/>
          <w:b/>
          <w:bCs/>
          <w:color w:val="000000" w:themeColor="text1"/>
        </w:rPr>
      </w:pPr>
      <w:r w:rsidRPr="00C36FFE">
        <w:rPr>
          <w:rFonts w:ascii="標楷體" w:eastAsia="標楷體" w:hAnsi="標楷體"/>
        </w:rPr>
        <w:t>本</w:t>
      </w:r>
      <w:r w:rsidR="002C4CE0">
        <w:rPr>
          <w:rFonts w:ascii="標楷體" w:eastAsia="標楷體" w:hAnsi="標楷體" w:hint="eastAsia"/>
        </w:rPr>
        <w:t>所全體同仁</w:t>
      </w:r>
      <w:r w:rsidRPr="00C36FFE">
        <w:rPr>
          <w:rFonts w:ascii="標楷體" w:eastAsia="標楷體" w:hAnsi="標楷體"/>
        </w:rPr>
        <w:t>。</w:t>
      </w:r>
    </w:p>
    <w:p w:rsidR="00091C84" w:rsidRPr="00C36FFE" w:rsidRDefault="00091C84" w:rsidP="00091C84">
      <w:pPr>
        <w:snapToGrid w:val="0"/>
        <w:spacing w:line="300" w:lineRule="auto"/>
        <w:ind w:leftChars="-11" w:left="-26" w:rightChars="-18" w:right="-43"/>
        <w:jc w:val="both"/>
        <w:rPr>
          <w:rFonts w:ascii="標楷體" w:eastAsia="標楷體" w:hAnsi="標楷體" w:cs="新細明體"/>
          <w:b/>
          <w:bCs/>
          <w:color w:val="000000" w:themeColor="text1"/>
        </w:rPr>
      </w:pPr>
      <w:r w:rsidRPr="00C36FFE">
        <w:rPr>
          <w:rFonts w:ascii="標楷體" w:eastAsia="標楷體" w:hAnsi="標楷體" w:cs="新細明體" w:hint="eastAsia"/>
          <w:b/>
          <w:bCs/>
          <w:color w:val="000000" w:themeColor="text1"/>
        </w:rPr>
        <w:t>肆、計畫內容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126"/>
        <w:gridCol w:w="2693"/>
        <w:gridCol w:w="2268"/>
      </w:tblGrid>
      <w:tr w:rsidR="001771A6" w:rsidRPr="00797537" w:rsidTr="00797537">
        <w:trPr>
          <w:tblHeader/>
        </w:trPr>
        <w:tc>
          <w:tcPr>
            <w:tcW w:w="3539" w:type="dxa"/>
            <w:gridSpan w:val="2"/>
            <w:vAlign w:val="center"/>
          </w:tcPr>
          <w:p w:rsidR="001771A6" w:rsidRPr="00797537" w:rsidRDefault="00C4161D" w:rsidP="00275B0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  <w:r w:rsidR="001771A6" w:rsidRPr="00797537">
              <w:rPr>
                <w:rFonts w:ascii="標楷體" w:eastAsia="標楷體" w:hAnsi="標楷體" w:hint="eastAsia"/>
                <w:color w:val="000000" w:themeColor="text1"/>
              </w:rPr>
              <w:t>要項</w:t>
            </w:r>
          </w:p>
        </w:tc>
        <w:tc>
          <w:tcPr>
            <w:tcW w:w="2693" w:type="dxa"/>
            <w:vAlign w:val="center"/>
          </w:tcPr>
          <w:p w:rsidR="001771A6" w:rsidRPr="00797537" w:rsidRDefault="00C4161D" w:rsidP="00797537">
            <w:pPr>
              <w:snapToGrid w:val="0"/>
              <w:ind w:rightChars="-18" w:right="-43"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工作</w:t>
            </w:r>
            <w:r w:rsidR="001771A6" w:rsidRPr="00797537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重點</w:t>
            </w:r>
          </w:p>
        </w:tc>
        <w:tc>
          <w:tcPr>
            <w:tcW w:w="0" w:type="auto"/>
            <w:vAlign w:val="center"/>
          </w:tcPr>
          <w:p w:rsidR="001771A6" w:rsidRPr="00797537" w:rsidRDefault="00C4161D" w:rsidP="00275B0F">
            <w:pPr>
              <w:snapToGrid w:val="0"/>
              <w:ind w:rightChars="-18" w:right="-43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業務</w:t>
            </w:r>
            <w:r w:rsidR="001771A6" w:rsidRPr="00797537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單位</w:t>
            </w:r>
          </w:p>
        </w:tc>
      </w:tr>
      <w:tr w:rsidR="00275B0F" w:rsidRPr="00797537" w:rsidTr="00797537">
        <w:tc>
          <w:tcPr>
            <w:tcW w:w="1413" w:type="dxa"/>
          </w:tcPr>
          <w:p w:rsidR="00275B0F" w:rsidRPr="00374CF5" w:rsidRDefault="00275B0F" w:rsidP="00374CF5">
            <w:pPr>
              <w:pStyle w:val="af3"/>
              <w:snapToGrid w:val="0"/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374CF5">
              <w:rPr>
                <w:rFonts w:ascii="標楷體" w:eastAsia="標楷體" w:hAnsi="標楷體" w:hint="eastAsia"/>
              </w:rPr>
              <w:t>訂定</w:t>
            </w:r>
            <w:r w:rsidRPr="00374CF5">
              <w:rPr>
                <w:rFonts w:ascii="標楷體" w:eastAsia="標楷體" w:hAnsi="標楷體" w:cs="新細明體" w:hint="eastAsia"/>
              </w:rPr>
              <w:t>「</w:t>
            </w:r>
            <w:r w:rsidRPr="00374CF5">
              <w:rPr>
                <w:rFonts w:ascii="標楷體" w:eastAsia="標楷體" w:hAnsi="標楷體" w:cs="新細明體"/>
              </w:rPr>
              <w:t>提升服務</w:t>
            </w:r>
            <w:r w:rsidR="00374CF5" w:rsidRPr="00374CF5">
              <w:rPr>
                <w:rFonts w:ascii="標楷體" w:eastAsia="標楷體" w:hAnsi="標楷體" w:cs="新細明體" w:hint="eastAsia"/>
              </w:rPr>
              <w:t>工作</w:t>
            </w:r>
            <w:r w:rsidRPr="00374CF5">
              <w:rPr>
                <w:rFonts w:ascii="標楷體" w:eastAsia="標楷體" w:hAnsi="標楷體" w:cs="新細明體"/>
              </w:rPr>
              <w:t>計畫</w:t>
            </w:r>
            <w:r w:rsidRPr="00374CF5">
              <w:rPr>
                <w:rFonts w:ascii="標楷體" w:eastAsia="標楷體" w:hAnsi="標楷體" w:cs="新細明體" w:hint="eastAsia"/>
              </w:rPr>
              <w:t>」</w:t>
            </w:r>
          </w:p>
        </w:tc>
        <w:tc>
          <w:tcPr>
            <w:tcW w:w="2126" w:type="dxa"/>
          </w:tcPr>
          <w:p w:rsidR="00275B0F" w:rsidRPr="00374CF5" w:rsidRDefault="00275B0F" w:rsidP="00374CF5">
            <w:pPr>
              <w:pStyle w:val="af3"/>
              <w:snapToGrid w:val="0"/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374CF5">
              <w:rPr>
                <w:rFonts w:ascii="標楷體" w:eastAsia="標楷體" w:hAnsi="標楷體" w:cs="新細明體"/>
              </w:rPr>
              <w:t>訂定機關年度提升服務</w:t>
            </w:r>
            <w:r w:rsidR="00374CF5" w:rsidRPr="00374CF5">
              <w:rPr>
                <w:rFonts w:ascii="標楷體" w:eastAsia="標楷體" w:hAnsi="標楷體" w:cs="新細明體" w:hint="eastAsia"/>
              </w:rPr>
              <w:t>工作</w:t>
            </w:r>
            <w:r w:rsidRPr="00374CF5">
              <w:rPr>
                <w:rFonts w:ascii="標楷體" w:eastAsia="標楷體" w:hAnsi="標楷體" w:cs="新細明體"/>
              </w:rPr>
              <w:t>計畫，具體規劃為民服務工作。</w:t>
            </w:r>
          </w:p>
        </w:tc>
        <w:tc>
          <w:tcPr>
            <w:tcW w:w="2693" w:type="dxa"/>
            <w:vAlign w:val="center"/>
          </w:tcPr>
          <w:p w:rsidR="00275B0F" w:rsidRPr="00797537" w:rsidRDefault="00C4161D" w:rsidP="00C4161D">
            <w:pPr>
              <w:snapToGrid w:val="0"/>
              <w:ind w:leftChars="14" w:left="34" w:rightChars="35" w:right="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161D">
              <w:rPr>
                <w:rFonts w:ascii="標楷體" w:eastAsia="標楷體" w:hAnsi="標楷體" w:hint="eastAsia"/>
              </w:rPr>
              <w:t>依據高雄市政府民政局10</w:t>
            </w:r>
            <w:r>
              <w:rPr>
                <w:rFonts w:ascii="標楷體" w:eastAsia="標楷體" w:hAnsi="標楷體" w:hint="eastAsia"/>
              </w:rPr>
              <w:t>9</w:t>
            </w:r>
            <w:r w:rsidRPr="00C4161D">
              <w:rPr>
                <w:rFonts w:ascii="標楷體" w:eastAsia="標楷體" w:hAnsi="標楷體" w:hint="eastAsia"/>
              </w:rPr>
              <w:t>年度提升服務執行計畫(草案)</w:t>
            </w:r>
            <w:r w:rsidRPr="00C4161D">
              <w:rPr>
                <w:rFonts w:ascii="標楷體" w:eastAsia="標楷體" w:hAnsi="標楷體"/>
              </w:rPr>
              <w:t>，</w:t>
            </w:r>
            <w:r w:rsidRPr="00C4161D">
              <w:rPr>
                <w:rFonts w:ascii="標楷體" w:eastAsia="標楷體" w:hAnsi="標楷體" w:hint="eastAsia"/>
              </w:rPr>
              <w:t>訂定本機關工作計畫</w:t>
            </w:r>
            <w:r w:rsidRPr="00C4161D">
              <w:rPr>
                <w:rFonts w:ascii="標楷體" w:eastAsia="標楷體" w:hAnsi="標楷體"/>
              </w:rPr>
              <w:t>，</w:t>
            </w:r>
            <w:r w:rsidRPr="00C4161D">
              <w:rPr>
                <w:rFonts w:ascii="標楷體" w:eastAsia="標楷體" w:hAnsi="標楷體" w:hint="eastAsia"/>
              </w:rPr>
              <w:t>計畫經審定後公開於機關網站。</w:t>
            </w:r>
          </w:p>
        </w:tc>
        <w:tc>
          <w:tcPr>
            <w:tcW w:w="0" w:type="auto"/>
          </w:tcPr>
          <w:p w:rsidR="00275B0F" w:rsidRPr="00797537" w:rsidRDefault="00C4161D" w:rsidP="00275B0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B516D5" w:rsidRPr="00797537" w:rsidTr="00797537">
        <w:trPr>
          <w:trHeight w:val="1760"/>
        </w:trPr>
        <w:tc>
          <w:tcPr>
            <w:tcW w:w="1413" w:type="dxa"/>
            <w:vMerge w:val="restart"/>
          </w:tcPr>
          <w:p w:rsidR="00B516D5" w:rsidRPr="00797537" w:rsidRDefault="00B516D5" w:rsidP="00B516D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Pr="00797537">
              <w:rPr>
                <w:rFonts w:ascii="標楷體" w:eastAsia="標楷體" w:hAnsi="標楷體"/>
                <w:color w:val="000000" w:themeColor="text1"/>
              </w:rPr>
              <w:t>完備基礎服務項目，注重服務特性差異化</w:t>
            </w:r>
          </w:p>
        </w:tc>
        <w:tc>
          <w:tcPr>
            <w:tcW w:w="2126" w:type="dxa"/>
            <w:vMerge w:val="restart"/>
          </w:tcPr>
          <w:p w:rsidR="00B516D5" w:rsidRPr="00F071A9" w:rsidRDefault="00B516D5" w:rsidP="00F071A9">
            <w:pPr>
              <w:pStyle w:val="af3"/>
              <w:snapToGrid w:val="0"/>
              <w:spacing w:after="0" w:line="240" w:lineRule="auto"/>
              <w:ind w:left="458" w:hanging="458"/>
              <w:jc w:val="both"/>
              <w:rPr>
                <w:rFonts w:ascii="標楷體" w:eastAsia="標楷體" w:hAnsi="標楷體"/>
                <w:bCs/>
                <w:color w:val="6600FF"/>
              </w:rPr>
            </w:pPr>
            <w:r w:rsidRPr="00797537">
              <w:rPr>
                <w:rFonts w:ascii="標楷體" w:eastAsia="標楷體" w:hAnsi="標楷體"/>
              </w:rPr>
              <w:t>(一)建立業務標準作業流程，維持服務措施處理一致性；確保資訊提供、問題回應或申辦案件處理的正確性，並適時檢討改進流程與作業方式。</w:t>
            </w:r>
          </w:p>
        </w:tc>
        <w:tc>
          <w:tcPr>
            <w:tcW w:w="2693" w:type="dxa"/>
          </w:tcPr>
          <w:p w:rsidR="00B516D5" w:rsidRPr="00797537" w:rsidRDefault="00B516D5" w:rsidP="00797537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1.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訂定</w:t>
            </w:r>
            <w:r w:rsidRPr="00797537">
              <w:rPr>
                <w:rFonts w:ascii="標楷體" w:eastAsia="標楷體" w:hAnsi="標楷體" w:hint="eastAsia"/>
              </w:rPr>
              <w:t>標準作業流程(SOP)</w:t>
            </w:r>
          </w:p>
          <w:p w:rsidR="00B516D5" w:rsidRPr="00797537" w:rsidRDefault="00F071A9" w:rsidP="00F071A9">
            <w:pPr>
              <w:snapToGrid w:val="0"/>
              <w:ind w:leftChars="14" w:left="34" w:rightChars="35" w:right="84"/>
              <w:jc w:val="both"/>
              <w:rPr>
                <w:rFonts w:ascii="標楷體" w:eastAsia="標楷體" w:hAnsi="標楷體"/>
              </w:rPr>
            </w:pPr>
            <w:r w:rsidRPr="00F071A9">
              <w:rPr>
                <w:rFonts w:ascii="標楷體" w:eastAsia="標楷體" w:hAnsi="標楷體" w:hint="eastAsia"/>
                <w:color w:val="000000"/>
              </w:rPr>
              <w:t>訂定申辦案件(臨櫃、網路、行動)SOP，包括受理案件作業流程、戶籍登記申請須知及戶</w:t>
            </w:r>
            <w:r w:rsidR="00374CF5">
              <w:rPr>
                <w:rFonts w:ascii="標楷體" w:eastAsia="標楷體" w:hAnsi="標楷體" w:hint="eastAsia"/>
                <w:color w:val="000000"/>
              </w:rPr>
              <w:t>政</w:t>
            </w:r>
            <w:r w:rsidRPr="00F071A9">
              <w:rPr>
                <w:rFonts w:ascii="標楷體" w:eastAsia="標楷體" w:hAnsi="標楷體" w:hint="eastAsia"/>
                <w:color w:val="000000"/>
              </w:rPr>
              <w:t>規費一覽表等公告於本所辦公處所。</w:t>
            </w:r>
          </w:p>
        </w:tc>
        <w:tc>
          <w:tcPr>
            <w:tcW w:w="2268" w:type="dxa"/>
          </w:tcPr>
          <w:p w:rsidR="00B516D5" w:rsidRPr="00797537" w:rsidRDefault="00C74E94" w:rsidP="00B516D5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416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797537" w:rsidRDefault="004D1B54" w:rsidP="004D1B54">
            <w:pPr>
              <w:snapToGrid w:val="0"/>
              <w:ind w:leftChars="14" w:left="34" w:rightChars="35" w:right="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97537">
              <w:rPr>
                <w:rFonts w:ascii="標楷體" w:eastAsia="標楷體" w:hAnsi="標楷體" w:hint="eastAsia"/>
              </w:rPr>
              <w:t>.建立服務及時、一致性</w:t>
            </w:r>
          </w:p>
          <w:p w:rsidR="00F071A9" w:rsidRPr="00F071A9" w:rsidRDefault="00F071A9" w:rsidP="00F071A9">
            <w:pPr>
              <w:snapToGrid w:val="0"/>
              <w:ind w:left="14"/>
              <w:jc w:val="both"/>
              <w:rPr>
                <w:rFonts w:ascii="標楷體" w:eastAsia="標楷體" w:hAnsi="標楷體"/>
                <w:color w:val="000000"/>
              </w:rPr>
            </w:pPr>
            <w:r w:rsidRPr="00F071A9">
              <w:rPr>
                <w:rFonts w:ascii="標楷體" w:eastAsia="標楷體" w:hAnsi="標楷體" w:hint="eastAsia"/>
                <w:color w:val="000000"/>
              </w:rPr>
              <w:t>(1)</w:t>
            </w:r>
            <w:r w:rsidRPr="00F071A9">
              <w:rPr>
                <w:rFonts w:ascii="標楷體" w:eastAsia="標楷體" w:hAnsi="標楷體"/>
                <w:color w:val="000000"/>
              </w:rPr>
              <w:t>配合年度訓練</w:t>
            </w:r>
            <w:r w:rsidRPr="00F071A9">
              <w:rPr>
                <w:rFonts w:ascii="標楷體" w:eastAsia="標楷體" w:hAnsi="標楷體" w:hint="eastAsia"/>
                <w:color w:val="000000"/>
              </w:rPr>
              <w:t>需</w:t>
            </w:r>
            <w:r w:rsidRPr="00F071A9">
              <w:rPr>
                <w:rFonts w:ascii="標楷體" w:eastAsia="標楷體" w:hAnsi="標楷體"/>
                <w:color w:val="000000"/>
              </w:rPr>
              <w:t>求</w:t>
            </w:r>
            <w:r w:rsidRPr="00F071A9">
              <w:rPr>
                <w:rFonts w:ascii="標楷體" w:eastAsia="標楷體" w:hAnsi="標楷體" w:hint="eastAsia"/>
                <w:color w:val="000000"/>
              </w:rPr>
              <w:t>，辦理相關人員</w:t>
            </w:r>
            <w:r w:rsidRPr="00F071A9">
              <w:rPr>
                <w:rFonts w:ascii="標楷體" w:eastAsia="標楷體" w:hAnsi="標楷體"/>
                <w:color w:val="000000"/>
              </w:rPr>
              <w:t>講</w:t>
            </w:r>
            <w:r w:rsidRPr="00F071A9">
              <w:rPr>
                <w:rFonts w:ascii="標楷體" w:eastAsia="標楷體" w:hAnsi="標楷體" w:hint="eastAsia"/>
                <w:color w:val="000000"/>
              </w:rPr>
              <w:t>習</w:t>
            </w:r>
            <w:r w:rsidRPr="00F071A9">
              <w:rPr>
                <w:rFonts w:ascii="標楷體" w:eastAsia="標楷體" w:hAnsi="標楷體"/>
                <w:color w:val="000000"/>
              </w:rPr>
              <w:t>訓練</w:t>
            </w:r>
            <w:r w:rsidRPr="00F071A9">
              <w:rPr>
                <w:rFonts w:ascii="標楷體" w:eastAsia="標楷體" w:hAnsi="標楷體" w:hint="eastAsia"/>
                <w:color w:val="000000"/>
              </w:rPr>
              <w:t>並鼓勵同仁利用數位學習加強工作知能</w:t>
            </w:r>
            <w:r w:rsidRPr="00F071A9">
              <w:rPr>
                <w:rFonts w:ascii="標楷體" w:eastAsia="標楷體" w:hAnsi="標楷體"/>
                <w:color w:val="000000"/>
              </w:rPr>
              <w:t>。</w:t>
            </w:r>
          </w:p>
          <w:p w:rsidR="00F071A9" w:rsidRPr="00F071A9" w:rsidRDefault="00F071A9" w:rsidP="00F071A9">
            <w:pPr>
              <w:snapToGrid w:val="0"/>
              <w:ind w:left="14"/>
              <w:jc w:val="both"/>
              <w:rPr>
                <w:rFonts w:ascii="標楷體" w:eastAsia="標楷體" w:hAnsi="標楷體"/>
                <w:color w:val="000000"/>
              </w:rPr>
            </w:pPr>
            <w:r w:rsidRPr="00F071A9">
              <w:rPr>
                <w:rFonts w:ascii="標楷體" w:eastAsia="標楷體" w:hAnsi="標楷體" w:hint="eastAsia"/>
                <w:color w:val="000000"/>
              </w:rPr>
              <w:t>(2)加強訓練服務人員電話及櫃台服務禮儀，建立親切有禮的服務</w:t>
            </w:r>
          </w:p>
          <w:p w:rsidR="004D1B54" w:rsidRPr="00797537" w:rsidRDefault="00F071A9" w:rsidP="00F071A9">
            <w:pPr>
              <w:snapToGrid w:val="0"/>
              <w:ind w:leftChars="14" w:left="34" w:rightChars="35" w:right="84"/>
              <w:jc w:val="both"/>
              <w:rPr>
                <w:rFonts w:ascii="標楷體" w:eastAsia="標楷體" w:hAnsi="標楷體"/>
              </w:rPr>
            </w:pPr>
            <w:r w:rsidRPr="00F071A9">
              <w:rPr>
                <w:rFonts w:ascii="標楷體" w:eastAsia="標楷體" w:hAnsi="標楷體" w:hint="eastAsia"/>
                <w:color w:val="000000"/>
              </w:rPr>
              <w:t>氛圍。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416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797537" w:rsidRDefault="004D1B54" w:rsidP="004D1B54">
            <w:pPr>
              <w:snapToGrid w:val="0"/>
              <w:ind w:leftChars="14" w:left="34" w:rightChars="35" w:right="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97537">
              <w:rPr>
                <w:rFonts w:ascii="標楷體" w:eastAsia="標楷體" w:hAnsi="標楷體" w:hint="eastAsia"/>
              </w:rPr>
              <w:t>.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提升</w:t>
            </w:r>
            <w:r w:rsidRPr="00797537">
              <w:rPr>
                <w:rFonts w:ascii="標楷體" w:eastAsia="標楷體" w:hAnsi="標楷體"/>
              </w:rPr>
              <w:t>服務</w:t>
            </w:r>
            <w:r w:rsidRPr="00797537">
              <w:rPr>
                <w:rFonts w:ascii="標楷體" w:eastAsia="標楷體" w:hAnsi="標楷體" w:hint="eastAsia"/>
              </w:rPr>
              <w:t>專業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能力</w:t>
            </w:r>
          </w:p>
          <w:p w:rsidR="004D1B54" w:rsidRPr="00797537" w:rsidRDefault="004D1B54" w:rsidP="004D1B54">
            <w:pPr>
              <w:snapToGrid w:val="0"/>
              <w:ind w:leftChars="14" w:left="34" w:rightChars="35" w:right="84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注</w:t>
            </w:r>
            <w:r w:rsidRPr="00797537">
              <w:rPr>
                <w:rFonts w:ascii="標楷體" w:eastAsia="標楷體" w:hAnsi="標楷體"/>
              </w:rPr>
              <w:t>重</w:t>
            </w:r>
            <w:r w:rsidRPr="00797537">
              <w:rPr>
                <w:rFonts w:ascii="標楷體" w:eastAsia="標楷體" w:hAnsi="標楷體" w:hint="eastAsia"/>
              </w:rPr>
              <w:t>服務人員</w:t>
            </w:r>
            <w:r w:rsidRPr="00797537">
              <w:rPr>
                <w:rFonts w:ascii="標楷體" w:eastAsia="標楷體" w:hAnsi="標楷體"/>
              </w:rPr>
              <w:t>專業</w:t>
            </w:r>
            <w:r w:rsidRPr="00797537">
              <w:rPr>
                <w:rFonts w:ascii="標楷體" w:eastAsia="標楷體" w:hAnsi="標楷體" w:hint="eastAsia"/>
              </w:rPr>
              <w:t>及</w:t>
            </w:r>
            <w:r w:rsidRPr="00797537">
              <w:rPr>
                <w:rFonts w:ascii="標楷體" w:eastAsia="標楷體" w:hAnsi="標楷體"/>
              </w:rPr>
              <w:t>態度</w:t>
            </w:r>
            <w:r w:rsidRPr="00797537">
              <w:rPr>
                <w:rFonts w:ascii="標楷體" w:eastAsia="標楷體" w:hAnsi="標楷體" w:hint="eastAsia"/>
              </w:rPr>
              <w:t>，熟稔服務流程及相關法規。運用多元管</w:t>
            </w:r>
            <w:r w:rsidRPr="00797537">
              <w:rPr>
                <w:rFonts w:ascii="標楷體" w:eastAsia="標楷體" w:hAnsi="標楷體" w:hint="eastAsia"/>
              </w:rPr>
              <w:lastRenderedPageBreak/>
              <w:t>道(網路、研習、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觀摩</w:t>
            </w:r>
            <w:r w:rsidRPr="00797537">
              <w:rPr>
                <w:rFonts w:ascii="標楷體" w:eastAsia="標楷體" w:hAnsi="標楷體" w:hint="eastAsia"/>
              </w:rPr>
              <w:t>)精進學習，讓服務能力與時俱進。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本所</w:t>
            </w:r>
          </w:p>
        </w:tc>
      </w:tr>
      <w:tr w:rsidR="004D1B54" w:rsidRPr="00797537" w:rsidTr="004D1B54">
        <w:trPr>
          <w:trHeight w:val="378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797537" w:rsidRDefault="004D1B54" w:rsidP="004D1B54">
            <w:pPr>
              <w:snapToGrid w:val="0"/>
              <w:ind w:leftChars="14" w:left="34" w:rightChars="35" w:right="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97537">
              <w:rPr>
                <w:rFonts w:ascii="標楷體" w:eastAsia="標楷體" w:hAnsi="標楷體" w:hint="eastAsia"/>
              </w:rPr>
              <w:t>.檢討各項作業流程</w:t>
            </w:r>
          </w:p>
          <w:p w:rsidR="004D1B54" w:rsidRPr="00797537" w:rsidRDefault="004D1B54" w:rsidP="004D1B54">
            <w:pPr>
              <w:snapToGrid w:val="0"/>
              <w:ind w:leftChars="14" w:left="34" w:rightChars="35" w:right="84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簡化申請表單，減併表單或減少民眾應檢附的文件種類，包括申請書(表)、同意書、授權書、證件等，</w:t>
            </w:r>
            <w:r w:rsidRPr="00797537">
              <w:rPr>
                <w:rFonts w:ascii="標楷體" w:eastAsia="標楷體" w:hAnsi="標楷體"/>
              </w:rPr>
              <w:t>推動無紙化服務</w:t>
            </w:r>
            <w:r w:rsidRPr="0079753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274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4D1B54" w:rsidRPr="00797537" w:rsidRDefault="004D1B54" w:rsidP="00F071A9">
            <w:pPr>
              <w:pStyle w:val="af3"/>
              <w:snapToGrid w:val="0"/>
              <w:spacing w:after="0" w:line="240" w:lineRule="auto"/>
              <w:ind w:left="458" w:hanging="458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(二)提供民眾易讀、易懂、易用的服務申辦資訊及進度查詢管道，提升服務流程透明度。</w:t>
            </w:r>
          </w:p>
        </w:tc>
        <w:tc>
          <w:tcPr>
            <w:tcW w:w="2693" w:type="dxa"/>
          </w:tcPr>
          <w:p w:rsidR="004D1B54" w:rsidRPr="00797537" w:rsidRDefault="004D1B5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1.服務資訊公開透明</w:t>
            </w:r>
          </w:p>
          <w:p w:rsidR="004D1B54" w:rsidRPr="00797537" w:rsidRDefault="004D1B54" w:rsidP="004D1B54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97537">
              <w:rPr>
                <w:rFonts w:ascii="標楷體" w:eastAsia="標楷體" w:hAnsi="標楷體" w:cs="新細明體" w:hint="eastAsia"/>
                <w:szCs w:val="24"/>
              </w:rPr>
              <w:t>於機關網站主動公開服務資訊，如服務項目、常見問題集(FAQ、Q&amp;A)、法規、應備表件等。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198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4D1B54" w:rsidRPr="00797537" w:rsidRDefault="004D1B5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2.申辦案件多元化查詢管道</w:t>
            </w:r>
          </w:p>
          <w:p w:rsidR="004D1B54" w:rsidRPr="00797537" w:rsidRDefault="004D1B5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提供受理案件多元查詢管道(</w:t>
            </w:r>
            <w:r w:rsidR="00374CF5">
              <w:rPr>
                <w:rFonts w:ascii="標楷體" w:eastAsia="標楷體" w:hAnsi="標楷體" w:hint="eastAsia"/>
              </w:rPr>
              <w:t>包含現場、電話)</w:t>
            </w:r>
            <w:r w:rsidRPr="00797537">
              <w:rPr>
                <w:rFonts w:ascii="標楷體" w:eastAsia="標楷體" w:hAnsi="標楷體" w:hint="eastAsia"/>
              </w:rPr>
              <w:t>方便民眾查詢</w:t>
            </w:r>
            <w:r w:rsidRPr="00797537">
              <w:rPr>
                <w:rFonts w:ascii="標楷體" w:eastAsia="標楷體" w:hAnsi="標楷體" w:cs="新細明體" w:hint="eastAsia"/>
              </w:rPr>
              <w:t>案件處理進度。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540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4D1B54" w:rsidRPr="00797537" w:rsidRDefault="004D1B54" w:rsidP="00F071A9">
            <w:pPr>
              <w:pStyle w:val="af3"/>
              <w:snapToGrid w:val="0"/>
              <w:spacing w:after="0" w:line="240" w:lineRule="auto"/>
              <w:ind w:left="458" w:hanging="458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(三)注重服務人員的禮貌態度，提高民眾臨櫃洽公或網站使用的便利性，建置合宜的服務環境。</w:t>
            </w:r>
          </w:p>
        </w:tc>
        <w:tc>
          <w:tcPr>
            <w:tcW w:w="2693" w:type="dxa"/>
          </w:tcPr>
          <w:p w:rsidR="004D1B54" w:rsidRPr="00797537" w:rsidRDefault="004D1B54" w:rsidP="004D1B54">
            <w:pPr>
              <w:snapToGrid w:val="0"/>
              <w:ind w:leftChars="-11" w:left="-26" w:rightChars="13" w:right="31"/>
              <w:jc w:val="both"/>
              <w:rPr>
                <w:rFonts w:ascii="標楷體" w:eastAsia="標楷體" w:hAnsi="標楷體" w:cs="新細明體"/>
              </w:rPr>
            </w:pPr>
            <w:r w:rsidRPr="00797537">
              <w:rPr>
                <w:rFonts w:ascii="標楷體" w:eastAsia="標楷體" w:hAnsi="標楷體" w:cs="新細明體" w:hint="eastAsia"/>
              </w:rPr>
              <w:t>1.服務設施合宜程度</w:t>
            </w:r>
          </w:p>
          <w:p w:rsidR="004D1B54" w:rsidRPr="00F071A9" w:rsidRDefault="004D1B54" w:rsidP="004D1B54">
            <w:pPr>
              <w:snapToGrid w:val="0"/>
              <w:ind w:leftChars="-11" w:left="-26" w:rightChars="13" w:right="31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  <w:lang w:eastAsia="zh-HK"/>
              </w:rPr>
              <w:t>以</w:t>
            </w:r>
            <w:r w:rsidRPr="00797537">
              <w:rPr>
                <w:rFonts w:ascii="標楷體" w:eastAsia="標楷體" w:hAnsi="標楷體"/>
              </w:rPr>
              <w:t>友善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環境方式</w:t>
            </w:r>
            <w:r w:rsidRPr="00797537">
              <w:rPr>
                <w:rFonts w:ascii="標楷體" w:eastAsia="標楷體" w:hAnsi="標楷體" w:cs="新細明體" w:hint="eastAsia"/>
              </w:rPr>
              <w:t>規劃節能洽公環境</w:t>
            </w:r>
            <w:r w:rsidRPr="00797537">
              <w:rPr>
                <w:rFonts w:ascii="標楷體" w:eastAsia="標楷體" w:hAnsi="標楷體" w:cs="新細明體" w:hint="eastAsia"/>
                <w:lang w:eastAsia="zh-HK"/>
              </w:rPr>
              <w:t>及</w:t>
            </w:r>
            <w:r w:rsidRPr="00797537">
              <w:rPr>
                <w:rFonts w:ascii="標楷體" w:eastAsia="標楷體" w:hAnsi="標楷體" w:cs="新細明體" w:hint="eastAsia"/>
              </w:rPr>
              <w:t>便捷服務動線，</w:t>
            </w:r>
            <w:r w:rsidRPr="00797537">
              <w:rPr>
                <w:rFonts w:ascii="標楷體" w:eastAsia="標楷體" w:hAnsi="標楷體" w:cs="新細明體" w:hint="eastAsia"/>
                <w:lang w:eastAsia="zh-HK"/>
              </w:rPr>
              <w:t>並進行辦公廳舍</w:t>
            </w:r>
            <w:r w:rsidRPr="00F071A9">
              <w:rPr>
                <w:rFonts w:ascii="標楷體" w:eastAsia="標楷體" w:hAnsi="標楷體" w:hint="eastAsia"/>
              </w:rPr>
              <w:t>綠美化。</w:t>
            </w:r>
          </w:p>
          <w:p w:rsidR="00F071A9" w:rsidRPr="00F071A9" w:rsidRDefault="00F071A9" w:rsidP="00F071A9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 w:rsidRPr="00F071A9">
              <w:rPr>
                <w:rFonts w:ascii="標楷體" w:eastAsia="標楷體" w:hAnsi="標楷體" w:hint="eastAsia"/>
              </w:rPr>
              <w:t>(1) 以</w:t>
            </w:r>
            <w:r w:rsidRPr="00F071A9">
              <w:rPr>
                <w:rFonts w:ascii="標楷體" w:eastAsia="標楷體" w:hAnsi="標楷體"/>
              </w:rPr>
              <w:t>友善</w:t>
            </w:r>
            <w:r w:rsidRPr="00F071A9">
              <w:rPr>
                <w:rFonts w:ascii="標楷體" w:eastAsia="標楷體" w:hAnsi="標楷體" w:hint="eastAsia"/>
              </w:rPr>
              <w:t>環境方式規劃節能洽公環境及便捷服務動線，並進行辦公廳舍綠美化。充實核心設施或一般設施(例如：單一窗口或多功能櫃檯、申辦動線、書表填寫範例、簡便繳(退)費、雙語標示、停車空間、等候區、性別或無障礙設施等）。</w:t>
            </w:r>
          </w:p>
          <w:p w:rsidR="00F071A9" w:rsidRPr="00F071A9" w:rsidRDefault="00F071A9" w:rsidP="00F071A9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 w:rsidRPr="00F071A9">
              <w:rPr>
                <w:rFonts w:ascii="標楷體" w:eastAsia="標楷體" w:hAnsi="標楷體" w:hint="eastAsia"/>
              </w:rPr>
              <w:t>(2)</w:t>
            </w:r>
            <w:r w:rsidRPr="00F071A9">
              <w:rPr>
                <w:rFonts w:ascii="標楷體" w:eastAsia="標楷體" w:hAnsi="標楷體"/>
              </w:rPr>
              <w:t>設置藝術畫</w:t>
            </w:r>
            <w:r w:rsidRPr="00F071A9">
              <w:rPr>
                <w:rFonts w:ascii="標楷體" w:eastAsia="標楷體" w:hAnsi="標楷體" w:hint="eastAsia"/>
              </w:rPr>
              <w:t>廊</w:t>
            </w:r>
            <w:r w:rsidRPr="00F071A9">
              <w:rPr>
                <w:rFonts w:ascii="標楷體" w:eastAsia="標楷體" w:hAnsi="標楷體"/>
              </w:rPr>
              <w:t>，提昇洽公環境文藝氣息。</w:t>
            </w:r>
          </w:p>
          <w:p w:rsidR="004D1B54" w:rsidRPr="00797537" w:rsidRDefault="00F071A9" w:rsidP="00F071A9">
            <w:pPr>
              <w:snapToGrid w:val="0"/>
              <w:ind w:leftChars="-11" w:left="-26" w:rightChars="13" w:right="31"/>
              <w:jc w:val="both"/>
              <w:rPr>
                <w:rFonts w:ascii="標楷體" w:eastAsia="標楷體" w:hAnsi="標楷體" w:cs="新細明體"/>
              </w:rPr>
            </w:pPr>
            <w:r w:rsidRPr="00F071A9">
              <w:rPr>
                <w:rFonts w:ascii="標楷體" w:eastAsia="標楷體" w:hAnsi="標楷體" w:hint="eastAsia"/>
              </w:rPr>
              <w:t>(3)設置童書專區提供攜帶幼兒洽公民眾貼心服務。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540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797537" w:rsidRDefault="004D1B54" w:rsidP="004D1B54">
            <w:pPr>
              <w:snapToGrid w:val="0"/>
              <w:ind w:leftChars="-11" w:left="-26" w:rightChars="13" w:right="31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  <w:r w:rsidRPr="00797537">
              <w:rPr>
                <w:rFonts w:ascii="標楷體" w:eastAsia="標楷體" w:hAnsi="標楷體" w:cs="新細明體" w:hint="eastAsia"/>
              </w:rPr>
              <w:t>.網站使用便利性</w:t>
            </w:r>
          </w:p>
          <w:p w:rsidR="004D1B54" w:rsidRPr="00797537" w:rsidRDefault="004D1B54" w:rsidP="004D1B54">
            <w:pPr>
              <w:snapToGrid w:val="0"/>
              <w:ind w:leftChars="-11" w:left="-26" w:rightChars="13" w:right="31"/>
              <w:jc w:val="both"/>
              <w:rPr>
                <w:rFonts w:ascii="標楷體" w:eastAsia="標楷體" w:hAnsi="標楷體"/>
                <w:lang w:eastAsia="zh-HK"/>
              </w:rPr>
            </w:pPr>
            <w:r w:rsidRPr="00797537">
              <w:rPr>
                <w:rFonts w:ascii="標楷體" w:eastAsia="標楷體" w:hAnsi="標楷體" w:hint="eastAsia"/>
                <w:lang w:eastAsia="zh-HK"/>
              </w:rPr>
              <w:t>提供多元及便利的資訊檢索服務，以及確保網站內容的正確性及有效連結等，並通過無障礙網站標章認證。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540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4D1B54" w:rsidRDefault="004D1B54" w:rsidP="004D1B54">
            <w:pPr>
              <w:snapToGrid w:val="0"/>
              <w:ind w:leftChars="-11" w:left="-26" w:rightChars="13" w:right="31"/>
              <w:jc w:val="both"/>
              <w:rPr>
                <w:rFonts w:ascii="標楷體" w:eastAsia="標楷體" w:hAnsi="標楷體" w:cs="新細明體"/>
              </w:rPr>
            </w:pPr>
            <w:r w:rsidRPr="004D1B54">
              <w:rPr>
                <w:rFonts w:ascii="標楷體" w:eastAsia="標楷體" w:hAnsi="標楷體" w:hint="eastAsia"/>
              </w:rPr>
              <w:t>3.</w:t>
            </w:r>
            <w:r w:rsidRPr="004D1B54">
              <w:rPr>
                <w:rFonts w:ascii="標楷體" w:eastAsia="標楷體" w:hAnsi="標楷體" w:cs="新細明體" w:hint="eastAsia"/>
                <w:lang w:eastAsia="zh-HK"/>
              </w:rPr>
              <w:t>檢覈</w:t>
            </w:r>
            <w:r w:rsidRPr="004D1B54">
              <w:rPr>
                <w:rFonts w:ascii="標楷體" w:eastAsia="標楷體" w:hAnsi="標楷體" w:cs="新細明體" w:hint="eastAsia"/>
              </w:rPr>
              <w:t>服務行為友善性</w:t>
            </w:r>
          </w:p>
          <w:p w:rsidR="004D1B54" w:rsidRPr="004D1B54" w:rsidRDefault="00F071A9" w:rsidP="004D1B54">
            <w:pPr>
              <w:snapToGrid w:val="0"/>
              <w:ind w:leftChars="14" w:left="36" w:rightChars="13" w:right="31" w:hanging="2"/>
              <w:jc w:val="both"/>
              <w:rPr>
                <w:rFonts w:ascii="標楷體" w:eastAsia="標楷體" w:hAnsi="標楷體" w:cs="新細明體"/>
              </w:rPr>
            </w:pPr>
            <w:r w:rsidRPr="00F071A9">
              <w:rPr>
                <w:rFonts w:ascii="標楷體" w:eastAsia="標楷體" w:hAnsi="標楷體" w:hint="eastAsia"/>
                <w:lang w:eastAsia="zh-HK"/>
              </w:rPr>
              <w:t>每年3至10月辦理「服務滿意度調查」及每月辦理「電話服務品質及禮貌測試」，分析結果並據以改善。</w:t>
            </w:r>
            <w:r w:rsidRPr="00F071A9">
              <w:rPr>
                <w:rFonts w:ascii="標楷體" w:eastAsia="標楷體" w:hAnsi="標楷體"/>
                <w:lang w:eastAsia="zh-HK"/>
              </w:rPr>
              <w:t xml:space="preserve"> </w:t>
            </w:r>
            <w:r w:rsidR="004D1B54" w:rsidRPr="00F071A9">
              <w:rPr>
                <w:rFonts w:ascii="標楷體" w:eastAsia="標楷體" w:hAnsi="標楷體"/>
                <w:lang w:eastAsia="zh-HK"/>
              </w:rPr>
              <w:t xml:space="preserve"> 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540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4D1B54" w:rsidRDefault="004D1B54" w:rsidP="004D1B54">
            <w:pPr>
              <w:pStyle w:val="af3"/>
              <w:snapToGrid w:val="0"/>
              <w:spacing w:after="0" w:line="240" w:lineRule="auto"/>
              <w:ind w:left="176" w:hanging="176"/>
              <w:jc w:val="both"/>
              <w:rPr>
                <w:rFonts w:ascii="標楷體" w:eastAsia="標楷體" w:hAnsi="標楷體"/>
                <w:color w:val="000000"/>
              </w:rPr>
            </w:pPr>
            <w:r w:rsidRPr="004D1B54">
              <w:rPr>
                <w:rFonts w:ascii="標楷體" w:eastAsia="標楷體" w:hAnsi="標楷體" w:hint="eastAsia"/>
                <w:bCs/>
                <w:color w:val="000000"/>
              </w:rPr>
              <w:t>4.</w:t>
            </w:r>
            <w:r w:rsidRPr="004D1B54">
              <w:rPr>
                <w:rFonts w:ascii="標楷體" w:eastAsia="標楷體" w:hAnsi="標楷體"/>
                <w:bCs/>
                <w:color w:val="000000"/>
              </w:rPr>
              <w:t>民眾臨櫃洽公的便利性</w:t>
            </w:r>
          </w:p>
          <w:p w:rsidR="004D1B54" w:rsidRPr="004D1B54" w:rsidRDefault="00F071A9" w:rsidP="00F071A9">
            <w:pPr>
              <w:snapToGrid w:val="0"/>
              <w:ind w:leftChars="-11" w:left="-26" w:rightChars="13" w:right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設有志工值勤，</w:t>
            </w:r>
            <w:r w:rsidR="004D1B54" w:rsidRPr="004D1B54">
              <w:rPr>
                <w:rFonts w:ascii="標楷體" w:eastAsia="標楷體" w:hAnsi="標楷體"/>
                <w:color w:val="000000"/>
              </w:rPr>
              <w:t>主動招呼臨櫃民眾提供諮詢服務，</w:t>
            </w:r>
            <w:r w:rsidRPr="004D1B54">
              <w:rPr>
                <w:rFonts w:ascii="標楷體" w:eastAsia="標楷體" w:hAnsi="標楷體"/>
                <w:color w:val="000000"/>
              </w:rPr>
              <w:t>並引導至正確櫃台完成申辦程序。</w:t>
            </w:r>
            <w:r>
              <w:rPr>
                <w:rFonts w:ascii="標楷體" w:eastAsia="標楷體" w:hAnsi="標楷體" w:hint="eastAsia"/>
                <w:color w:val="000000"/>
              </w:rPr>
              <w:t>遇有等待人數較多時由同仁</w:t>
            </w:r>
            <w:r w:rsidR="004D1B54" w:rsidRPr="004D1B54">
              <w:rPr>
                <w:rFonts w:ascii="標楷體" w:eastAsia="標楷體" w:hAnsi="標楷體"/>
                <w:color w:val="000000"/>
              </w:rPr>
              <w:t>協助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 w:rsidRPr="004D1B54">
              <w:rPr>
                <w:rFonts w:ascii="標楷體" w:eastAsia="標楷體" w:hAnsi="標楷體"/>
                <w:color w:val="000000"/>
                <w:lang w:eastAsia="zh-HK"/>
              </w:rPr>
              <w:t>行</w:t>
            </w:r>
            <w:r w:rsidRPr="004D1B54">
              <w:rPr>
                <w:rFonts w:ascii="標楷體" w:eastAsia="標楷體" w:hAnsi="標楷體"/>
                <w:color w:val="000000"/>
              </w:rPr>
              <w:t>預審</w:t>
            </w:r>
            <w:r w:rsidR="004D1B54" w:rsidRPr="004D1B54">
              <w:rPr>
                <w:rFonts w:ascii="標楷體" w:eastAsia="標楷體" w:hAnsi="標楷體"/>
                <w:color w:val="000000"/>
              </w:rPr>
              <w:t>所需證件，</w:t>
            </w:r>
            <w:r>
              <w:rPr>
                <w:rFonts w:ascii="標楷體" w:eastAsia="標楷體" w:hAnsi="標楷體" w:hint="eastAsia"/>
                <w:color w:val="000000"/>
              </w:rPr>
              <w:t>以節省民眾時間。</w:t>
            </w:r>
          </w:p>
        </w:tc>
        <w:tc>
          <w:tcPr>
            <w:tcW w:w="2268" w:type="dxa"/>
          </w:tcPr>
          <w:p w:rsidR="004D1B54" w:rsidRPr="004D1B54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1324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4D1B54" w:rsidRPr="00797537" w:rsidRDefault="004D1B54" w:rsidP="00F071A9">
            <w:pPr>
              <w:pStyle w:val="af3"/>
              <w:snapToGrid w:val="0"/>
              <w:spacing w:after="0" w:line="240" w:lineRule="auto"/>
              <w:ind w:left="459" w:hanging="459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(四)因應業務屬性及服務特性差異，汲取創新趨勢，投入品質改善，發展優質服務。</w:t>
            </w:r>
          </w:p>
        </w:tc>
        <w:tc>
          <w:tcPr>
            <w:tcW w:w="2693" w:type="dxa"/>
          </w:tcPr>
          <w:p w:rsidR="004D1B54" w:rsidRPr="0039122C" w:rsidRDefault="004D1B54" w:rsidP="004D1B54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97537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797537">
              <w:rPr>
                <w:rFonts w:ascii="標楷體" w:eastAsia="標楷體" w:hAnsi="標楷體" w:cs="新細明體" w:hint="eastAsia"/>
                <w:szCs w:val="24"/>
                <w:lang w:eastAsia="zh-HK"/>
              </w:rPr>
              <w:t>鼓勵創新研究</w:t>
            </w:r>
            <w:r w:rsidR="0039122C" w:rsidRPr="0039122C">
              <w:rPr>
                <w:rFonts w:ascii="標楷體" w:eastAsia="標楷體" w:hAnsi="標楷體" w:cs="新細明體" w:hint="eastAsia"/>
              </w:rPr>
              <w:t>推動社會關懷服務</w:t>
            </w:r>
          </w:p>
          <w:p w:rsidR="004D1B54" w:rsidRPr="00797537" w:rsidRDefault="00F071A9" w:rsidP="004D1B54">
            <w:pPr>
              <w:pStyle w:val="Default"/>
              <w:snapToGrid w:val="0"/>
              <w:jc w:val="both"/>
              <w:rPr>
                <w:rFonts w:ascii="標楷體" w:eastAsia="標楷體" w:hAnsi="標楷體"/>
                <w:bCs/>
                <w:color w:val="auto"/>
              </w:rPr>
            </w:pPr>
            <w:r w:rsidRPr="00F071A9">
              <w:rPr>
                <w:rFonts w:ascii="標楷體" w:eastAsia="標楷體" w:hAnsi="標楷體" w:cs="Times New Roman" w:hint="eastAsia"/>
                <w:kern w:val="3"/>
              </w:rPr>
              <w:t>鼓勵同仁就實務研提各項業務革新、修正法規建議及簡化作業流程等，以解決共通性服務問題，提升行政效能。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282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2.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鼓勵</w:t>
            </w:r>
            <w:r w:rsidRPr="00797537">
              <w:rPr>
                <w:rFonts w:ascii="標楷體" w:eastAsia="標楷體" w:hAnsi="標楷體" w:hint="eastAsia"/>
              </w:rPr>
              <w:t>標竿學習</w:t>
            </w:r>
          </w:p>
          <w:p w:rsidR="004D1B54" w:rsidRPr="00797537" w:rsidRDefault="00F071A9" w:rsidP="004D1B5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071A9">
              <w:rPr>
                <w:rFonts w:ascii="標楷體" w:eastAsia="標楷體" w:hAnsi="標楷體" w:hint="eastAsia"/>
                <w:color w:val="000000"/>
              </w:rPr>
              <w:t>鼓勵向其他績優機關進行標竿學習。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E74898" w:rsidRPr="00797537" w:rsidTr="009A4D1E">
        <w:trPr>
          <w:trHeight w:val="1873"/>
        </w:trPr>
        <w:tc>
          <w:tcPr>
            <w:tcW w:w="1413" w:type="dxa"/>
            <w:vMerge w:val="restart"/>
          </w:tcPr>
          <w:p w:rsidR="00E74898" w:rsidRPr="00797537" w:rsidRDefault="00E74898" w:rsidP="004D1B5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二、</w:t>
            </w:r>
            <w:r w:rsidRPr="00797537">
              <w:rPr>
                <w:rFonts w:ascii="標楷體" w:eastAsia="標楷體" w:hAnsi="標楷體"/>
              </w:rPr>
              <w:t>重視全程意見回饋及參與，力求服務切合民眾需求</w:t>
            </w:r>
          </w:p>
          <w:p w:rsidR="00E74898" w:rsidRPr="00797537" w:rsidRDefault="00E7489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E74898" w:rsidRPr="00797537" w:rsidRDefault="00E74898" w:rsidP="004D1B54">
            <w:pPr>
              <w:pStyle w:val="a4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納入民眾參與服務設計或邀請民間協力合作，提供符合民眾需求的服務。</w:t>
            </w:r>
          </w:p>
        </w:tc>
        <w:tc>
          <w:tcPr>
            <w:tcW w:w="2693" w:type="dxa"/>
          </w:tcPr>
          <w:p w:rsidR="00E74898" w:rsidRPr="00797537" w:rsidRDefault="00E74898" w:rsidP="004D1B54">
            <w:pPr>
              <w:snapToGrid w:val="0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797537">
              <w:rPr>
                <w:rFonts w:ascii="標楷體" w:eastAsia="標楷體" w:hAnsi="標楷體" w:cs="新細明體" w:hint="eastAsia"/>
                <w:kern w:val="2"/>
                <w:lang w:eastAsia="zh-HK"/>
              </w:rPr>
              <w:t>建置</w:t>
            </w:r>
            <w:r w:rsidRPr="00797537">
              <w:rPr>
                <w:rFonts w:ascii="標楷體" w:eastAsia="標楷體" w:hAnsi="標楷體" w:cs="新細明體" w:hint="eastAsia"/>
                <w:kern w:val="2"/>
              </w:rPr>
              <w:t>參與多元管道</w:t>
            </w:r>
          </w:p>
          <w:p w:rsidR="00E74898" w:rsidRPr="00797537" w:rsidRDefault="00E74898" w:rsidP="004D1B54">
            <w:pPr>
              <w:pStyle w:val="a9"/>
              <w:snapToGrid w:val="0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E74898">
              <w:rPr>
                <w:rFonts w:ascii="標楷體" w:eastAsia="標楷體" w:hAnsi="標楷體" w:hint="eastAsia"/>
                <w:color w:val="000000"/>
                <w:kern w:val="3"/>
                <w:szCs w:val="24"/>
              </w:rPr>
              <w:t>設置「意見信箱」讓民眾有意見紓發及建言的管道。</w:t>
            </w:r>
          </w:p>
        </w:tc>
        <w:tc>
          <w:tcPr>
            <w:tcW w:w="2268" w:type="dxa"/>
          </w:tcPr>
          <w:p w:rsidR="00E74898" w:rsidRPr="00797537" w:rsidRDefault="00C74E94" w:rsidP="004D1B54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F06958" w:rsidRPr="00797537" w:rsidTr="00797537">
        <w:tc>
          <w:tcPr>
            <w:tcW w:w="1413" w:type="dxa"/>
            <w:vMerge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F06958" w:rsidRPr="00797537" w:rsidRDefault="00F06958" w:rsidP="004D1B54">
            <w:pPr>
              <w:pStyle w:val="a4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善用各類意見調查工具與機制，蒐集民眾對服務的需求或建議，適予調整</w:t>
            </w:r>
            <w:r w:rsidRPr="00797537">
              <w:rPr>
                <w:rFonts w:ascii="標楷體" w:eastAsia="標楷體" w:hAnsi="標楷體"/>
              </w:rPr>
              <w:lastRenderedPageBreak/>
              <w:t>服務措施。</w:t>
            </w:r>
          </w:p>
        </w:tc>
        <w:tc>
          <w:tcPr>
            <w:tcW w:w="2693" w:type="dxa"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lastRenderedPageBreak/>
              <w:t>1.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建立</w:t>
            </w:r>
            <w:r w:rsidRPr="00797537">
              <w:rPr>
                <w:rFonts w:ascii="標楷體" w:eastAsia="標楷體" w:hAnsi="標楷體" w:hint="eastAsia"/>
              </w:rPr>
              <w:t>輿情</w:t>
            </w:r>
            <w:r w:rsidRPr="00797537">
              <w:rPr>
                <w:rFonts w:ascii="標楷體" w:eastAsia="標楷體" w:hAnsi="標楷體"/>
              </w:rPr>
              <w:t>回應機制</w:t>
            </w:r>
          </w:p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797537">
              <w:rPr>
                <w:rFonts w:ascii="標楷體" w:eastAsia="標楷體" w:hAnsi="標楷體"/>
              </w:rPr>
              <w:t>針對民眾意見、抱怨及新聞輿情，設有相關的回應機制，妥善掌握回應時效</w:t>
            </w:r>
            <w:r w:rsidRPr="0079753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268" w:type="dxa"/>
          </w:tcPr>
          <w:p w:rsidR="00F06958" w:rsidRPr="00797537" w:rsidRDefault="00C74E9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F06958" w:rsidRPr="00797537" w:rsidTr="00797537">
        <w:tc>
          <w:tcPr>
            <w:tcW w:w="1413" w:type="dxa"/>
            <w:vMerge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F06958" w:rsidRPr="00797537" w:rsidRDefault="00F06958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797537">
              <w:rPr>
                <w:rFonts w:ascii="標楷體" w:eastAsia="標楷體" w:hAnsi="標楷體" w:cs="新細明體" w:hint="eastAsia"/>
              </w:rPr>
              <w:t>2.收集及</w:t>
            </w:r>
            <w:r w:rsidRPr="00797537">
              <w:rPr>
                <w:rFonts w:ascii="標楷體" w:eastAsia="標楷體" w:hAnsi="標楷體" w:cs="新細明體" w:hint="eastAsia"/>
                <w:lang w:eastAsia="zh-HK"/>
              </w:rPr>
              <w:t>更新</w:t>
            </w:r>
            <w:r w:rsidRPr="00797537">
              <w:rPr>
                <w:rFonts w:ascii="標楷體" w:eastAsia="標楷體" w:hAnsi="標楷體" w:cs="新細明體" w:hint="eastAsia"/>
              </w:rPr>
              <w:t>常見問題</w:t>
            </w:r>
            <w:r w:rsidRPr="00797537">
              <w:rPr>
                <w:rFonts w:ascii="標楷體" w:eastAsia="標楷體" w:hAnsi="標楷體" w:cs="新細明體" w:hint="eastAsia"/>
              </w:rPr>
              <w:lastRenderedPageBreak/>
              <w:t>集（FAQ）</w:t>
            </w:r>
          </w:p>
          <w:p w:rsidR="00F06958" w:rsidRPr="00797537" w:rsidRDefault="00F06958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797537">
              <w:rPr>
                <w:rFonts w:ascii="標楷體" w:eastAsia="標楷體" w:hAnsi="標楷體" w:cs="新細明體" w:hint="eastAsia"/>
              </w:rPr>
              <w:t>民眾經常詢問的案件，整理為「常見問題集」（FAQ），置於機關網站供民眾參閱。</w:t>
            </w:r>
          </w:p>
        </w:tc>
        <w:tc>
          <w:tcPr>
            <w:tcW w:w="2268" w:type="dxa"/>
          </w:tcPr>
          <w:p w:rsidR="00F06958" w:rsidRPr="00797537" w:rsidRDefault="00C74E94" w:rsidP="004D1B54">
            <w:pPr>
              <w:snapToGrid w:val="0"/>
              <w:ind w:rightChars="35" w:right="84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本所</w:t>
            </w:r>
          </w:p>
        </w:tc>
      </w:tr>
      <w:tr w:rsidR="00F06958" w:rsidRPr="00797537" w:rsidTr="00797537">
        <w:tc>
          <w:tcPr>
            <w:tcW w:w="1413" w:type="dxa"/>
            <w:vMerge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F06958" w:rsidRPr="00797537" w:rsidRDefault="00F06958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797537">
              <w:rPr>
                <w:rFonts w:ascii="標楷體" w:eastAsia="標楷體" w:hAnsi="標楷體" w:cs="新細明體" w:hint="eastAsia"/>
              </w:rPr>
              <w:t>3.大數據分析</w:t>
            </w:r>
          </w:p>
          <w:p w:rsidR="00F06958" w:rsidRPr="00797537" w:rsidRDefault="00E74898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E74898">
              <w:rPr>
                <w:rFonts w:ascii="標楷體" w:eastAsia="標楷體" w:hAnsi="標楷體" w:cs="新細明體" w:hint="eastAsia"/>
              </w:rPr>
              <w:t>善用滿意度調查數據統計分析，做為未來改善之參考。</w:t>
            </w:r>
          </w:p>
        </w:tc>
        <w:tc>
          <w:tcPr>
            <w:tcW w:w="2268" w:type="dxa"/>
          </w:tcPr>
          <w:p w:rsidR="00F06958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F06958" w:rsidRPr="00797537" w:rsidTr="00797537">
        <w:trPr>
          <w:trHeight w:val="378"/>
        </w:trPr>
        <w:tc>
          <w:tcPr>
            <w:tcW w:w="1413" w:type="dxa"/>
            <w:vMerge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F06958" w:rsidRPr="00797537" w:rsidRDefault="00F06958" w:rsidP="004D1B54">
            <w:pPr>
              <w:pStyle w:val="a4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依據服務特性辦理滿意度調查，瞭解民眾對服務的看法，並據以檢討改善既有措施。</w:t>
            </w:r>
          </w:p>
        </w:tc>
        <w:tc>
          <w:tcPr>
            <w:tcW w:w="2693" w:type="dxa"/>
          </w:tcPr>
          <w:p w:rsidR="00F06958" w:rsidRPr="00797537" w:rsidRDefault="00F06958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辦理服務</w:t>
            </w:r>
            <w:r w:rsidRPr="00797537">
              <w:rPr>
                <w:rFonts w:ascii="標楷體" w:eastAsia="標楷體" w:hAnsi="標楷體" w:cs="標楷體" w:hint="eastAsia"/>
              </w:rPr>
              <w:t>滿意度調查</w:t>
            </w:r>
          </w:p>
          <w:p w:rsidR="00F06958" w:rsidRPr="00797537" w:rsidRDefault="00E74898" w:rsidP="00E74898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E74898">
              <w:rPr>
                <w:rFonts w:ascii="標楷體" w:eastAsia="標楷體" w:hAnsi="標楷體" w:cs="新細明體" w:hint="eastAsia"/>
              </w:rPr>
              <w:t>依據高雄市政府民政局訂定之「服務品質民意調查」實施計畫於每年3月至10月採不特定、隨機方式辦理「服務品質民意調查」。</w:t>
            </w:r>
          </w:p>
        </w:tc>
        <w:tc>
          <w:tcPr>
            <w:tcW w:w="2268" w:type="dxa"/>
          </w:tcPr>
          <w:p w:rsidR="00F06958" w:rsidRPr="00797537" w:rsidRDefault="00C74E94" w:rsidP="004D1B54">
            <w:pPr>
              <w:snapToGrid w:val="0"/>
              <w:ind w:leftChars="14" w:left="36" w:rightChars="35" w:right="8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F06958" w:rsidRPr="00797537" w:rsidTr="00797537">
        <w:trPr>
          <w:trHeight w:val="540"/>
        </w:trPr>
        <w:tc>
          <w:tcPr>
            <w:tcW w:w="1413" w:type="dxa"/>
            <w:vMerge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F06958" w:rsidRPr="00797537" w:rsidRDefault="00F06958" w:rsidP="004D1B54">
            <w:pPr>
              <w:pStyle w:val="a4"/>
              <w:snapToGrid w:val="0"/>
              <w:ind w:leftChars="-52" w:left="458" w:hangingChars="243" w:hanging="5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 w:hint="eastAsia"/>
              </w:rPr>
              <w:t>(</w:t>
            </w:r>
            <w:r w:rsidRPr="00797537">
              <w:rPr>
                <w:rFonts w:ascii="標楷體" w:eastAsia="標楷體" w:hAnsi="標楷體"/>
              </w:rPr>
              <w:t>四</w:t>
            </w:r>
            <w:r w:rsidRPr="00797537">
              <w:rPr>
                <w:rFonts w:ascii="標楷體" w:eastAsia="標楷體" w:hAnsi="標楷體" w:hint="eastAsia"/>
              </w:rPr>
              <w:t>)</w:t>
            </w:r>
            <w:r w:rsidRPr="00797537">
              <w:rPr>
                <w:rFonts w:ascii="標楷體" w:eastAsia="標楷體" w:hAnsi="標楷體"/>
              </w:rPr>
              <w:t>傾聽民眾意見，積極回應，有效協助民眾解決問題。</w:t>
            </w:r>
          </w:p>
        </w:tc>
        <w:tc>
          <w:tcPr>
            <w:tcW w:w="2693" w:type="dxa"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建立</w:t>
            </w:r>
            <w:r w:rsidRPr="00797537">
              <w:rPr>
                <w:rFonts w:ascii="標楷體" w:eastAsia="標楷體" w:hAnsi="標楷體" w:hint="eastAsia"/>
              </w:rPr>
              <w:t>輿情</w:t>
            </w:r>
            <w:r w:rsidRPr="00797537">
              <w:rPr>
                <w:rFonts w:ascii="標楷體" w:eastAsia="標楷體" w:hAnsi="標楷體"/>
              </w:rPr>
              <w:t>回應機制</w:t>
            </w:r>
          </w:p>
          <w:p w:rsidR="00F06958" w:rsidRPr="00797537" w:rsidRDefault="00E74898" w:rsidP="004D1B54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E74898">
              <w:rPr>
                <w:rFonts w:ascii="標楷體" w:eastAsia="標楷體" w:hAnsi="標楷體" w:cs="新細明體"/>
              </w:rPr>
              <w:t>針對民眾意見、抱怨及新聞輿情，設有</w:t>
            </w:r>
            <w:r w:rsidRPr="00E74898">
              <w:rPr>
                <w:rFonts w:ascii="標楷體" w:eastAsia="標楷體" w:hAnsi="標楷體" w:cs="新細明體" w:hint="eastAsia"/>
              </w:rPr>
              <w:t>專人即時</w:t>
            </w:r>
            <w:r w:rsidRPr="00E74898">
              <w:rPr>
                <w:rFonts w:ascii="標楷體" w:eastAsia="標楷體" w:hAnsi="標楷體" w:cs="新細明體"/>
              </w:rPr>
              <w:t>回應，妥善掌握回應時效</w:t>
            </w:r>
            <w:r w:rsidRPr="00E74898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268" w:type="dxa"/>
          </w:tcPr>
          <w:p w:rsidR="00F06958" w:rsidRPr="00797537" w:rsidRDefault="00C74E9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F06958" w:rsidRPr="00797537" w:rsidTr="00797537">
        <w:trPr>
          <w:trHeight w:val="540"/>
        </w:trPr>
        <w:tc>
          <w:tcPr>
            <w:tcW w:w="1413" w:type="dxa"/>
            <w:vMerge/>
          </w:tcPr>
          <w:p w:rsidR="00F06958" w:rsidRPr="00797537" w:rsidRDefault="00F0695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F06958" w:rsidRPr="00797537" w:rsidRDefault="00F06958" w:rsidP="004D1B54">
            <w:pPr>
              <w:pStyle w:val="a4"/>
              <w:snapToGrid w:val="0"/>
              <w:ind w:leftChars="-52" w:left="458" w:hangingChars="243" w:hanging="5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F06958" w:rsidRDefault="00F06958" w:rsidP="00F0695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130E2">
              <w:rPr>
                <w:rFonts w:ascii="標楷體" w:eastAsia="標楷體" w:hAnsi="標楷體"/>
                <w:color w:val="000000"/>
              </w:rPr>
              <w:t>強化機關陳情管道、線上即時陳情服務系統功能及FB社群意見，有效處理民眾陳情、抱怨問題。</w:t>
            </w:r>
          </w:p>
        </w:tc>
        <w:tc>
          <w:tcPr>
            <w:tcW w:w="2268" w:type="dxa"/>
          </w:tcPr>
          <w:p w:rsidR="00F06958" w:rsidRPr="00797537" w:rsidRDefault="00C74E94" w:rsidP="00F0695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1260"/>
        </w:trPr>
        <w:tc>
          <w:tcPr>
            <w:tcW w:w="1413" w:type="dxa"/>
            <w:vMerge w:val="restart"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797537">
              <w:rPr>
                <w:rFonts w:ascii="標楷體" w:eastAsia="標楷體" w:hAnsi="標楷體"/>
                <w:color w:val="000000" w:themeColor="text1"/>
              </w:rPr>
              <w:t>便捷服務遞送過程與方式，提升民眾生活便利度</w:t>
            </w:r>
          </w:p>
        </w:tc>
        <w:tc>
          <w:tcPr>
            <w:tcW w:w="2126" w:type="dxa"/>
            <w:vMerge w:val="restart"/>
          </w:tcPr>
          <w:p w:rsidR="004D1B54" w:rsidRPr="00797537" w:rsidRDefault="004D1B54" w:rsidP="00E74898">
            <w:pPr>
              <w:pStyle w:val="a4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擴大單一窗口業務涵蓋範疇，減除申辦案件所需檢附之書表謄本，提高業務申辦便捷度。</w:t>
            </w:r>
          </w:p>
        </w:tc>
        <w:tc>
          <w:tcPr>
            <w:tcW w:w="2693" w:type="dxa"/>
          </w:tcPr>
          <w:p w:rsidR="004D1B54" w:rsidRPr="00797537" w:rsidRDefault="004D1B54" w:rsidP="004D1B54">
            <w:pPr>
              <w:snapToGrid w:val="0"/>
              <w:ind w:leftChars="-8" w:left="-19" w:firstLineChars="10" w:firstLine="24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1.全功能化單一窗口</w:t>
            </w:r>
          </w:p>
          <w:p w:rsidR="004D1B54" w:rsidRPr="00797537" w:rsidRDefault="004D1B54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797537">
              <w:rPr>
                <w:rFonts w:ascii="標楷體" w:eastAsia="標楷體" w:hAnsi="標楷體"/>
              </w:rPr>
              <w:t>建置全功能化單一窗口，提供民眾「一處收件、全程服務」，</w:t>
            </w:r>
            <w:r w:rsidRPr="00797537">
              <w:rPr>
                <w:rFonts w:ascii="標楷體" w:eastAsia="標楷體" w:hAnsi="標楷體" w:cs="新細明體" w:hint="eastAsia"/>
              </w:rPr>
              <w:t>包括申辦、繳費、取件一櫃完成</w:t>
            </w:r>
            <w:r w:rsidRPr="00797537">
              <w:rPr>
                <w:rFonts w:ascii="標楷體" w:eastAsia="標楷體" w:hAnsi="標楷體" w:hint="eastAsia"/>
              </w:rPr>
              <w:t>，並</w:t>
            </w:r>
            <w:r w:rsidRPr="00797537">
              <w:rPr>
                <w:rFonts w:ascii="標楷體" w:eastAsia="標楷體" w:hAnsi="標楷體"/>
              </w:rPr>
              <w:t>推動減章</w:t>
            </w:r>
            <w:r w:rsidRPr="00797537">
              <w:rPr>
                <w:rFonts w:ascii="標楷體" w:eastAsia="標楷體" w:hAnsi="標楷體" w:hint="eastAsia"/>
              </w:rPr>
              <w:t>或</w:t>
            </w:r>
            <w:r w:rsidRPr="00797537">
              <w:rPr>
                <w:rFonts w:ascii="標楷體" w:eastAsia="標楷體" w:hAnsi="標楷體"/>
              </w:rPr>
              <w:t>減少民眾申辦案件應檢附的書表謄本等紙本資料</w:t>
            </w:r>
            <w:r w:rsidRPr="0079753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-8" w:left="-19" w:firstLineChars="10" w:firstLine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875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pStyle w:val="a4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797537" w:rsidRDefault="004D1B54" w:rsidP="004D1B54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2.減除申辦案件需檢附之書表謄本</w:t>
            </w:r>
          </w:p>
          <w:p w:rsidR="004D1B54" w:rsidRPr="00797537" w:rsidRDefault="004D1B54" w:rsidP="004D1B54">
            <w:pPr>
              <w:snapToGrid w:val="0"/>
              <w:ind w:right="-28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運用跨機關電子查驗，取代民眾檢附紙本佐證資料。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-8" w:left="-19" w:firstLineChars="10" w:firstLine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E74898">
        <w:trPr>
          <w:trHeight w:val="378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pStyle w:val="a4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797537" w:rsidRDefault="004D1B54" w:rsidP="004D1B54">
            <w:pPr>
              <w:pStyle w:val="af5"/>
              <w:ind w:left="459" w:hanging="459"/>
              <w:jc w:val="both"/>
              <w:rPr>
                <w:rFonts w:ascii="標楷體" w:eastAsia="標楷體" w:hAnsi="標楷體"/>
                <w:color w:val="000000"/>
              </w:rPr>
            </w:pPr>
            <w:r w:rsidRPr="00797537">
              <w:rPr>
                <w:rFonts w:ascii="標楷體" w:eastAsia="標楷體" w:hAnsi="標楷體" w:hint="eastAsia"/>
              </w:rPr>
              <w:t>3.</w:t>
            </w:r>
            <w:r w:rsidRPr="00797537">
              <w:rPr>
                <w:rFonts w:ascii="標楷體" w:eastAsia="標楷體" w:hAnsi="標楷體"/>
                <w:bCs/>
                <w:color w:val="000000"/>
              </w:rPr>
              <w:t>提高業務申辦便捷度</w:t>
            </w:r>
          </w:p>
          <w:p w:rsidR="004D1B54" w:rsidRPr="00797537" w:rsidRDefault="00E74898" w:rsidP="004D1B54">
            <w:pPr>
              <w:suppressAutoHyphens w:val="0"/>
              <w:autoSpaceDE w:val="0"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E74898">
              <w:rPr>
                <w:rFonts w:ascii="標楷體" w:eastAsia="標楷體" w:hAnsi="標楷體" w:hint="eastAsia"/>
              </w:rPr>
              <w:t>提供線上申辦及預約服務、農會駐點行動化服務及稅捐處遠距視訊服</w:t>
            </w:r>
            <w:r w:rsidRPr="00E74898">
              <w:rPr>
                <w:rFonts w:ascii="標楷體" w:eastAsia="標楷體" w:hAnsi="標楷體" w:hint="eastAsia"/>
              </w:rPr>
              <w:lastRenderedPageBreak/>
              <w:t>務。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-8" w:left="-19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本所</w:t>
            </w:r>
          </w:p>
        </w:tc>
      </w:tr>
      <w:tr w:rsidR="00BF032D" w:rsidRPr="00797537" w:rsidTr="00797537">
        <w:trPr>
          <w:trHeight w:val="360"/>
        </w:trPr>
        <w:tc>
          <w:tcPr>
            <w:tcW w:w="1413" w:type="dxa"/>
            <w:vMerge/>
          </w:tcPr>
          <w:p w:rsidR="00BF032D" w:rsidRPr="00797537" w:rsidRDefault="00BF032D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BF032D" w:rsidRPr="00797537" w:rsidRDefault="00BF032D" w:rsidP="00E74898">
            <w:pPr>
              <w:pStyle w:val="a4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衡酌實際需求，開發線上申辦及跨平台通用服務，增加民眾使用意願。</w:t>
            </w:r>
          </w:p>
        </w:tc>
        <w:tc>
          <w:tcPr>
            <w:tcW w:w="2693" w:type="dxa"/>
          </w:tcPr>
          <w:p w:rsidR="00BF032D" w:rsidRPr="00797537" w:rsidRDefault="00BF032D" w:rsidP="004D1B54">
            <w:pPr>
              <w:pStyle w:val="af5"/>
              <w:snapToGrid w:val="0"/>
              <w:ind w:left="459" w:hanging="459"/>
              <w:jc w:val="both"/>
              <w:rPr>
                <w:rFonts w:ascii="標楷體" w:eastAsia="標楷體" w:hAnsi="標楷體"/>
                <w:color w:val="000000"/>
              </w:rPr>
            </w:pPr>
            <w:r w:rsidRPr="00797537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 w:rsidRPr="00797537">
              <w:rPr>
                <w:rFonts w:ascii="標楷體" w:eastAsia="標楷體" w:hAnsi="標楷體"/>
                <w:bCs/>
                <w:color w:val="000000"/>
              </w:rPr>
              <w:t>開發線上申辦服務</w:t>
            </w:r>
          </w:p>
          <w:p w:rsidR="00BF032D" w:rsidRPr="00797537" w:rsidRDefault="00BF032D" w:rsidP="004D1B54">
            <w:pPr>
              <w:pStyle w:val="af3"/>
              <w:snapToGrid w:val="0"/>
              <w:spacing w:after="0" w:line="240" w:lineRule="auto"/>
              <w:ind w:left="458" w:hangingChars="191" w:hanging="458"/>
              <w:jc w:val="both"/>
              <w:rPr>
                <w:rFonts w:ascii="標楷體" w:eastAsia="標楷體" w:hAnsi="標楷體"/>
                <w:color w:val="000000"/>
              </w:rPr>
            </w:pPr>
            <w:r w:rsidRPr="00797537">
              <w:rPr>
                <w:rFonts w:ascii="標楷體" w:eastAsia="標楷體" w:hAnsi="標楷體" w:hint="eastAsia"/>
                <w:color w:val="000000"/>
              </w:rPr>
              <w:t>(1).</w:t>
            </w:r>
            <w:r w:rsidRPr="00797537">
              <w:rPr>
                <w:rFonts w:ascii="標楷體" w:eastAsia="標楷體" w:hAnsi="標楷體"/>
                <w:color w:val="000000"/>
              </w:rPr>
              <w:t>以民眾實際需要，提供線上申辦服務，並重視跨平台通用性(即可支援各式載具及不同瀏覽程式使用)。</w:t>
            </w:r>
          </w:p>
          <w:p w:rsidR="00BF032D" w:rsidRPr="00797537" w:rsidRDefault="00BF032D" w:rsidP="00E74898">
            <w:pPr>
              <w:pStyle w:val="af3"/>
              <w:snapToGrid w:val="0"/>
              <w:spacing w:after="0" w:line="240" w:lineRule="auto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  <w:color w:val="000000"/>
              </w:rPr>
              <w:t>(2</w:t>
            </w:r>
            <w:r w:rsidRPr="00797537">
              <w:rPr>
                <w:rFonts w:ascii="標楷體" w:eastAsia="標楷體" w:hAnsi="標楷體"/>
                <w:color w:val="000000"/>
              </w:rPr>
              <w:t>)</w:t>
            </w:r>
            <w:r w:rsidRPr="00797537">
              <w:rPr>
                <w:rFonts w:ascii="標楷體" w:eastAsia="標楷體" w:hAnsi="標楷體" w:hint="eastAsia"/>
                <w:color w:val="000000"/>
              </w:rPr>
              <w:t>.</w:t>
            </w:r>
            <w:r w:rsidRPr="00797537">
              <w:rPr>
                <w:rFonts w:ascii="標楷體" w:eastAsia="標楷體" w:hAnsi="標楷體"/>
                <w:color w:val="000000"/>
              </w:rPr>
              <w:t>逐年提升線上申辦業務使用率、使用成長率、線上申辦業務可跨平台使用比率。</w:t>
            </w:r>
          </w:p>
        </w:tc>
        <w:tc>
          <w:tcPr>
            <w:tcW w:w="2268" w:type="dxa"/>
          </w:tcPr>
          <w:p w:rsidR="00BF032D" w:rsidRPr="00797537" w:rsidRDefault="00C74E94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BF032D" w:rsidRPr="00797537" w:rsidTr="00797537">
        <w:trPr>
          <w:trHeight w:val="360"/>
        </w:trPr>
        <w:tc>
          <w:tcPr>
            <w:tcW w:w="1413" w:type="dxa"/>
            <w:vMerge/>
          </w:tcPr>
          <w:p w:rsidR="00BF032D" w:rsidRPr="00797537" w:rsidRDefault="00BF032D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F032D" w:rsidRPr="00797537" w:rsidRDefault="00BF032D" w:rsidP="004D1B54">
            <w:pPr>
              <w:pStyle w:val="a4"/>
              <w:snapToGrid w:val="0"/>
              <w:ind w:leftChars="-8" w:left="459" w:hangingChars="199" w:hanging="4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BF032D" w:rsidRPr="00797537" w:rsidRDefault="00BF032D" w:rsidP="004D1B54">
            <w:pPr>
              <w:pStyle w:val="af5"/>
              <w:snapToGrid w:val="0"/>
              <w:ind w:left="176" w:hanging="176"/>
              <w:jc w:val="both"/>
              <w:rPr>
                <w:rFonts w:ascii="標楷體" w:eastAsia="標楷體" w:hAnsi="標楷體"/>
                <w:color w:val="000000"/>
              </w:rPr>
            </w:pPr>
            <w:r w:rsidRPr="00797537">
              <w:rPr>
                <w:rFonts w:ascii="標楷體" w:eastAsia="標楷體" w:hAnsi="標楷體" w:hint="eastAsia"/>
                <w:bCs/>
                <w:color w:val="000000"/>
              </w:rPr>
              <w:t>2.</w:t>
            </w:r>
            <w:r w:rsidRPr="00797537">
              <w:rPr>
                <w:rFonts w:ascii="標楷體" w:eastAsia="標楷體" w:hAnsi="標楷體"/>
                <w:bCs/>
                <w:color w:val="000000"/>
              </w:rPr>
              <w:t>強化跨平台通用服務</w:t>
            </w:r>
          </w:p>
          <w:p w:rsidR="00BF032D" w:rsidRPr="00797537" w:rsidRDefault="00BF032D" w:rsidP="004D1B54">
            <w:pPr>
              <w:pStyle w:val="af3"/>
              <w:snapToGrid w:val="0"/>
              <w:spacing w:after="0" w:line="240" w:lineRule="auto"/>
              <w:ind w:left="317" w:hangingChars="132" w:hanging="317"/>
              <w:jc w:val="both"/>
              <w:rPr>
                <w:rFonts w:ascii="標楷體" w:eastAsia="標楷體" w:hAnsi="標楷體"/>
                <w:color w:val="000000"/>
              </w:rPr>
            </w:pPr>
            <w:r w:rsidRPr="00797537">
              <w:rPr>
                <w:rFonts w:ascii="標楷體" w:eastAsia="標楷體" w:hAnsi="標楷體"/>
                <w:color w:val="000000"/>
              </w:rPr>
              <w:t>(1)開發或強化跨機關通用平台功能，</w:t>
            </w:r>
            <w:r>
              <w:rPr>
                <w:rFonts w:ascii="標楷體" w:eastAsia="標楷體" w:hAnsi="標楷體" w:hint="eastAsia"/>
                <w:color w:val="000000"/>
              </w:rPr>
              <w:t>完備</w:t>
            </w:r>
            <w:r w:rsidRPr="00797537">
              <w:rPr>
                <w:rFonts w:ascii="標楷體" w:eastAsia="標楷體" w:hAnsi="標楷體"/>
                <w:color w:val="000000"/>
              </w:rPr>
              <w:t>使用服務項目。</w:t>
            </w:r>
          </w:p>
          <w:p w:rsidR="00BF032D" w:rsidRPr="00797537" w:rsidRDefault="00BF032D" w:rsidP="004D1B54">
            <w:pPr>
              <w:pStyle w:val="af3"/>
              <w:snapToGrid w:val="0"/>
              <w:spacing w:after="0" w:line="240" w:lineRule="auto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  <w:color w:val="000000"/>
              </w:rPr>
              <w:t>(</w:t>
            </w:r>
            <w:r w:rsidRPr="00797537">
              <w:rPr>
                <w:rFonts w:ascii="標楷體" w:eastAsia="標楷體" w:hAnsi="標楷體" w:hint="eastAsia"/>
                <w:color w:val="000000"/>
              </w:rPr>
              <w:t>2</w:t>
            </w:r>
            <w:r w:rsidRPr="00797537">
              <w:rPr>
                <w:rFonts w:ascii="標楷體" w:eastAsia="標楷體" w:hAnsi="標楷體"/>
                <w:color w:val="000000"/>
              </w:rPr>
              <w:t>)確保跨機關平台資料交流維護安全。</w:t>
            </w:r>
          </w:p>
        </w:tc>
        <w:tc>
          <w:tcPr>
            <w:tcW w:w="2268" w:type="dxa"/>
          </w:tcPr>
          <w:p w:rsidR="00BF032D" w:rsidRPr="00797537" w:rsidRDefault="00C74E94" w:rsidP="004D1B54">
            <w:pPr>
              <w:snapToGrid w:val="0"/>
              <w:ind w:leftChars="-8" w:left="-19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E74898" w:rsidRPr="00797537" w:rsidTr="00337CAF">
        <w:trPr>
          <w:trHeight w:val="3746"/>
        </w:trPr>
        <w:tc>
          <w:tcPr>
            <w:tcW w:w="1413" w:type="dxa"/>
            <w:vMerge/>
          </w:tcPr>
          <w:p w:rsidR="00E74898" w:rsidRPr="00797537" w:rsidRDefault="00E7489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E74898" w:rsidRPr="00797537" w:rsidRDefault="00E74898" w:rsidP="00E74898">
            <w:pPr>
              <w:pStyle w:val="a4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推動跨單位、跨機關服務流程整合及政府資訊資源共用共享，提供全程整合服務。</w:t>
            </w:r>
          </w:p>
        </w:tc>
        <w:tc>
          <w:tcPr>
            <w:tcW w:w="2693" w:type="dxa"/>
          </w:tcPr>
          <w:p w:rsidR="00E74898" w:rsidRPr="00E74898" w:rsidRDefault="00E74898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E74898">
              <w:rPr>
                <w:rFonts w:ascii="標楷體" w:eastAsia="標楷體" w:hAnsi="標楷體" w:cs="新細明體" w:hint="eastAsia"/>
                <w:lang w:eastAsia="zh-HK"/>
              </w:rPr>
              <w:t>善用</w:t>
            </w:r>
            <w:r w:rsidRPr="00E74898">
              <w:rPr>
                <w:rFonts w:ascii="標楷體" w:eastAsia="標楷體" w:hAnsi="標楷體" w:cs="新細明體" w:hint="eastAsia"/>
              </w:rPr>
              <w:t>跨機關便民服務資訊平臺及</w:t>
            </w:r>
            <w:r w:rsidRPr="00E74898">
              <w:rPr>
                <w:rFonts w:ascii="標楷體" w:eastAsia="標楷體" w:hAnsi="標楷體" w:cs="新細明體" w:hint="eastAsia"/>
                <w:lang w:eastAsia="zh-HK"/>
              </w:rPr>
              <w:t>跨域整合服務</w:t>
            </w:r>
          </w:p>
          <w:p w:rsidR="00E74898" w:rsidRPr="00E74898" w:rsidRDefault="00E74898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E74898">
              <w:rPr>
                <w:rFonts w:ascii="標楷體" w:eastAsia="標楷體" w:hAnsi="標楷體" w:cs="標楷體" w:hint="eastAsia"/>
              </w:rPr>
              <w:t>配合跨機關便民服務資訊平台，協助戶籍異動及更名民眾直接向地政、稅捐、監理、社會局、財政部高雄國稅局、勞工保險局國民年金業務處及公、民營事業等機關（構）申請變更戶籍地址及姓名，有效減少戶籍謄本量。</w:t>
            </w:r>
          </w:p>
        </w:tc>
        <w:tc>
          <w:tcPr>
            <w:tcW w:w="2268" w:type="dxa"/>
          </w:tcPr>
          <w:p w:rsidR="00E74898" w:rsidRPr="00797537" w:rsidRDefault="00C74E94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512C86" w:rsidRPr="00797537" w:rsidTr="00806F43">
        <w:trPr>
          <w:trHeight w:val="2810"/>
        </w:trPr>
        <w:tc>
          <w:tcPr>
            <w:tcW w:w="1413" w:type="dxa"/>
            <w:vMerge/>
          </w:tcPr>
          <w:p w:rsidR="00512C86" w:rsidRPr="00797537" w:rsidRDefault="00512C86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512C86" w:rsidRPr="00797537" w:rsidRDefault="00512C86" w:rsidP="00E74898">
            <w:pPr>
              <w:pStyle w:val="a4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關注社經發展新趨勢，運用創新策略，持續精進服務遞送過程及作法，提升服務效能。</w:t>
            </w:r>
          </w:p>
        </w:tc>
        <w:tc>
          <w:tcPr>
            <w:tcW w:w="2693" w:type="dxa"/>
          </w:tcPr>
          <w:p w:rsidR="00512C86" w:rsidRPr="00512C86" w:rsidRDefault="00512C86" w:rsidP="00512C86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  <w:lang w:eastAsia="zh-HK"/>
              </w:rPr>
            </w:pPr>
            <w:r w:rsidRPr="00512C86">
              <w:rPr>
                <w:rFonts w:ascii="標楷體" w:eastAsia="標楷體" w:hAnsi="標楷體" w:cs="新細明體"/>
                <w:lang w:eastAsia="zh-HK"/>
              </w:rPr>
              <w:t>服務成長及優化</w:t>
            </w:r>
          </w:p>
          <w:p w:rsidR="00512C86" w:rsidRPr="00512C86" w:rsidRDefault="00512C86" w:rsidP="00512C86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  <w:lang w:eastAsia="zh-HK"/>
              </w:rPr>
            </w:pPr>
            <w:r w:rsidRPr="00512C86">
              <w:rPr>
                <w:rFonts w:ascii="標楷體" w:eastAsia="標楷體" w:hAnsi="標楷體" w:cs="新細明體"/>
                <w:lang w:eastAsia="zh-HK"/>
              </w:rPr>
              <w:t>機關運用優勢克服劣勢，考量機關任務、服務對象屬性、資源可運用程度後，排除各項不利因素達成服務目標。</w:t>
            </w:r>
            <w:r w:rsidR="00374CF5">
              <w:rPr>
                <w:rFonts w:ascii="標楷體" w:eastAsia="標楷體" w:hAnsi="標楷體" w:cs="新細明體" w:hint="eastAsia"/>
                <w:lang w:eastAsia="zh-HK"/>
              </w:rPr>
              <w:t>例</w:t>
            </w:r>
            <w:r w:rsidR="00374CF5">
              <w:rPr>
                <w:rFonts w:ascii="標楷體" w:eastAsia="標楷體" w:hAnsi="標楷體" w:cs="新細明體" w:hint="eastAsia"/>
              </w:rPr>
              <w:t>：</w:t>
            </w:r>
            <w:r w:rsidRPr="00512C86">
              <w:rPr>
                <w:rFonts w:ascii="標楷體" w:eastAsia="標楷體" w:hAnsi="標楷體" w:cs="新細明體" w:hint="eastAsia"/>
                <w:lang w:eastAsia="zh-HK"/>
              </w:rPr>
              <w:t>跨域整合服務、遠距視訊服務、行動戶所..等。</w:t>
            </w:r>
          </w:p>
        </w:tc>
        <w:tc>
          <w:tcPr>
            <w:tcW w:w="2268" w:type="dxa"/>
          </w:tcPr>
          <w:p w:rsidR="00512C86" w:rsidRPr="00797537" w:rsidRDefault="00C74E94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512C86" w:rsidRPr="00797537" w:rsidTr="00797537">
        <w:tc>
          <w:tcPr>
            <w:tcW w:w="1413" w:type="dxa"/>
            <w:vMerge w:val="restart"/>
          </w:tcPr>
          <w:p w:rsidR="00512C86" w:rsidRPr="00797537" w:rsidRDefault="00512C86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  <w:r w:rsidRPr="00797537">
              <w:rPr>
                <w:rFonts w:ascii="標楷體" w:eastAsia="標楷體" w:hAnsi="標楷體"/>
                <w:color w:val="000000" w:themeColor="text1"/>
              </w:rPr>
              <w:t>關懷多元對象及城鄉差</w:t>
            </w:r>
            <w:r w:rsidRPr="00797537">
              <w:rPr>
                <w:rFonts w:ascii="標楷體" w:eastAsia="標楷體" w:hAnsi="標楷體"/>
                <w:color w:val="000000" w:themeColor="text1"/>
              </w:rPr>
              <w:lastRenderedPageBreak/>
              <w:t>距，促進社會資源公平使用</w:t>
            </w:r>
          </w:p>
          <w:p w:rsidR="00512C86" w:rsidRPr="00797537" w:rsidRDefault="00512C86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512C86" w:rsidRPr="00797537" w:rsidRDefault="00512C86" w:rsidP="004D1B54">
            <w:pPr>
              <w:pStyle w:val="a4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/>
                <w:color w:val="000000" w:themeColor="text1"/>
              </w:rPr>
              <w:lastRenderedPageBreak/>
              <w:t>體認服務對象屬性差異，對特殊或</w:t>
            </w:r>
            <w:r w:rsidRPr="00797537">
              <w:rPr>
                <w:rFonts w:ascii="標楷體" w:eastAsia="標楷體" w:hAnsi="標楷體"/>
                <w:color w:val="000000" w:themeColor="text1"/>
              </w:rPr>
              <w:lastRenderedPageBreak/>
              <w:t>弱勢族群提供適性服務，降低其取得服務的成本。</w:t>
            </w:r>
          </w:p>
        </w:tc>
        <w:tc>
          <w:tcPr>
            <w:tcW w:w="2693" w:type="dxa"/>
          </w:tcPr>
          <w:p w:rsidR="00512C86" w:rsidRPr="00512C86" w:rsidRDefault="00512C86" w:rsidP="00540071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  <w:lang w:eastAsia="zh-HK"/>
              </w:rPr>
            </w:pPr>
            <w:r w:rsidRPr="00512C86">
              <w:rPr>
                <w:rFonts w:ascii="標楷體" w:eastAsia="標楷體" w:hAnsi="標楷體" w:cs="新細明體" w:hint="eastAsia"/>
                <w:lang w:eastAsia="zh-HK"/>
              </w:rPr>
              <w:lastRenderedPageBreak/>
              <w:t>1.分眾服務設施</w:t>
            </w:r>
          </w:p>
          <w:p w:rsidR="00512C86" w:rsidRPr="00512C86" w:rsidRDefault="00512C86" w:rsidP="00540071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kern w:val="3"/>
                <w:szCs w:val="24"/>
                <w:lang w:eastAsia="zh-HK"/>
              </w:rPr>
            </w:pPr>
            <w:r w:rsidRPr="00512C86">
              <w:rPr>
                <w:rFonts w:ascii="標楷體" w:eastAsia="標楷體" w:hAnsi="標楷體" w:cs="新細明體"/>
                <w:kern w:val="3"/>
                <w:szCs w:val="24"/>
                <w:lang w:eastAsia="zh-HK"/>
              </w:rPr>
              <w:t>審酌業務狀況及</w:t>
            </w:r>
            <w:r w:rsidRPr="00512C86">
              <w:rPr>
                <w:rFonts w:ascii="標楷體" w:eastAsia="標楷體" w:hAnsi="標楷體" w:cs="新細明體" w:hint="eastAsia"/>
                <w:kern w:val="3"/>
                <w:szCs w:val="24"/>
                <w:lang w:eastAsia="zh-HK"/>
              </w:rPr>
              <w:t>內、外部顧客</w:t>
            </w:r>
            <w:r w:rsidRPr="00512C86">
              <w:rPr>
                <w:rFonts w:ascii="標楷體" w:eastAsia="標楷體" w:hAnsi="標楷體" w:cs="新細明體"/>
                <w:kern w:val="3"/>
                <w:szCs w:val="24"/>
                <w:lang w:eastAsia="zh-HK"/>
              </w:rPr>
              <w:t>需求，</w:t>
            </w:r>
            <w:r w:rsidRPr="00512C86">
              <w:rPr>
                <w:rFonts w:ascii="標楷體" w:eastAsia="標楷體" w:hAnsi="標楷體" w:cs="新細明體" w:hint="eastAsia"/>
                <w:kern w:val="3"/>
                <w:szCs w:val="24"/>
                <w:lang w:eastAsia="zh-HK"/>
              </w:rPr>
              <w:t>重視性別</w:t>
            </w:r>
            <w:r w:rsidRPr="00512C86">
              <w:rPr>
                <w:rFonts w:ascii="標楷體" w:eastAsia="標楷體" w:hAnsi="標楷體" w:cs="新細明體" w:hint="eastAsia"/>
                <w:kern w:val="3"/>
                <w:szCs w:val="24"/>
                <w:lang w:eastAsia="zh-HK"/>
              </w:rPr>
              <w:lastRenderedPageBreak/>
              <w:t>平等及友善環境營造，</w:t>
            </w:r>
            <w:r w:rsidRPr="00512C86">
              <w:rPr>
                <w:rFonts w:ascii="標楷體" w:eastAsia="標楷體" w:hAnsi="標楷體" w:cs="新細明體"/>
                <w:kern w:val="3"/>
                <w:szCs w:val="24"/>
                <w:lang w:eastAsia="zh-HK"/>
              </w:rPr>
              <w:t>提供</w:t>
            </w:r>
            <w:r w:rsidRPr="00512C86">
              <w:rPr>
                <w:rFonts w:ascii="標楷體" w:eastAsia="標楷體" w:hAnsi="標楷體" w:cs="新細明體" w:hint="eastAsia"/>
                <w:kern w:val="3"/>
                <w:szCs w:val="24"/>
                <w:lang w:eastAsia="zh-HK"/>
              </w:rPr>
              <w:t>銀髮族、外籍人士、新住民等合宜服務設施及引導資訊。</w:t>
            </w:r>
          </w:p>
          <w:p w:rsidR="00512C86" w:rsidRPr="00512C86" w:rsidRDefault="00512C86" w:rsidP="00540071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kern w:val="3"/>
                <w:szCs w:val="24"/>
                <w:lang w:eastAsia="zh-HK"/>
              </w:rPr>
            </w:pPr>
            <w:r w:rsidRPr="00512C86">
              <w:rPr>
                <w:rFonts w:ascii="標楷體" w:eastAsia="標楷體" w:hAnsi="標楷體" w:cs="新細明體" w:hint="eastAsia"/>
                <w:kern w:val="3"/>
                <w:szCs w:val="24"/>
                <w:lang w:eastAsia="zh-HK"/>
              </w:rPr>
              <w:t>(1)重視性別平等設置性別友善廁所。</w:t>
            </w:r>
          </w:p>
          <w:p w:rsidR="00512C86" w:rsidRPr="00512C86" w:rsidRDefault="00512C86" w:rsidP="00540071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kern w:val="3"/>
                <w:szCs w:val="24"/>
                <w:lang w:eastAsia="zh-HK"/>
              </w:rPr>
            </w:pPr>
            <w:r w:rsidRPr="00512C86">
              <w:rPr>
                <w:rFonts w:ascii="標楷體" w:eastAsia="標楷體" w:hAnsi="標楷體" w:cs="新細明體" w:hint="eastAsia"/>
                <w:kern w:val="3"/>
                <w:szCs w:val="24"/>
                <w:lang w:eastAsia="zh-HK"/>
              </w:rPr>
              <w:t>(2)設置「愛心親善櫃台」服務年長者、身心障  礙、懷孕婦女或攜帶3歲以下嬰幼兒者。</w:t>
            </w:r>
          </w:p>
          <w:p w:rsidR="00512C86" w:rsidRPr="00512C86" w:rsidRDefault="00512C86" w:rsidP="00540071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kern w:val="3"/>
                <w:szCs w:val="24"/>
                <w:lang w:eastAsia="zh-HK"/>
              </w:rPr>
            </w:pPr>
            <w:r w:rsidRPr="00512C86">
              <w:rPr>
                <w:rFonts w:ascii="標楷體" w:eastAsia="標楷體" w:hAnsi="標楷體" w:cs="新細明體" w:hint="eastAsia"/>
                <w:kern w:val="3"/>
                <w:szCs w:val="24"/>
                <w:lang w:eastAsia="zh-HK"/>
              </w:rPr>
              <w:t>(3)設置新住民生活諮詢服務櫃台。</w:t>
            </w:r>
          </w:p>
        </w:tc>
        <w:tc>
          <w:tcPr>
            <w:tcW w:w="2268" w:type="dxa"/>
          </w:tcPr>
          <w:p w:rsidR="00512C86" w:rsidRPr="00797537" w:rsidRDefault="00C74E94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本所</w:t>
            </w:r>
          </w:p>
        </w:tc>
      </w:tr>
      <w:tr w:rsidR="004D1B54" w:rsidRPr="00797537" w:rsidTr="00797537">
        <w:trPr>
          <w:trHeight w:val="378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pStyle w:val="a4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4D1B54" w:rsidRPr="00797537" w:rsidRDefault="004D1B54" w:rsidP="004D1B54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97537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797537">
              <w:rPr>
                <w:rFonts w:ascii="標楷體" w:eastAsia="標楷體" w:hAnsi="標楷體"/>
                <w:szCs w:val="24"/>
              </w:rPr>
              <w:t>提供弱勢族群適性</w:t>
            </w:r>
            <w:r w:rsidRPr="00797537">
              <w:rPr>
                <w:rFonts w:ascii="標楷體" w:eastAsia="標楷體" w:hAnsi="標楷體" w:cs="新細明體" w:hint="eastAsia"/>
                <w:szCs w:val="24"/>
              </w:rPr>
              <w:t>服務</w:t>
            </w:r>
          </w:p>
          <w:p w:rsidR="004D1B54" w:rsidRPr="00797537" w:rsidRDefault="004D1B54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</w:rPr>
            </w:pPr>
            <w:r w:rsidRPr="00797537">
              <w:rPr>
                <w:rFonts w:ascii="標楷體" w:eastAsia="標楷體" w:hAnsi="標楷體" w:hint="eastAsia"/>
                <w:lang w:eastAsia="zh-HK"/>
              </w:rPr>
              <w:t>針對特殊或弱勢族群、偏遠或交通不便地區民眾，運用行動科技服務，提供到家、到點服務。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4D1B54" w:rsidRPr="00797537" w:rsidRDefault="004D1B54" w:rsidP="004D1B54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ind w:leftChars="0" w:left="482" w:hangingChars="201" w:hanging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/>
                <w:color w:val="000000" w:themeColor="text1"/>
              </w:rPr>
              <w:t>搭配複合策略，延伸服務據點，提高偏遠或交通不便地區民眾的服務可近性。</w:t>
            </w:r>
          </w:p>
        </w:tc>
        <w:tc>
          <w:tcPr>
            <w:tcW w:w="2693" w:type="dxa"/>
          </w:tcPr>
          <w:p w:rsidR="004D1B54" w:rsidRPr="00512C86" w:rsidRDefault="004D1B54" w:rsidP="00512C86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97537">
              <w:rPr>
                <w:rFonts w:ascii="標楷體" w:eastAsia="標楷體" w:hAnsi="標楷體" w:cs="新細明體" w:hint="eastAsia"/>
                <w:color w:val="000000" w:themeColor="text1"/>
              </w:rPr>
              <w:t>善用社會資源</w:t>
            </w:r>
            <w:r w:rsidRPr="00797537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延伸服務</w:t>
            </w:r>
            <w:r w:rsidRPr="00512C86">
              <w:rPr>
                <w:rFonts w:ascii="標楷體" w:eastAsia="標楷體" w:hAnsi="標楷體" w:cs="新細明體" w:hint="eastAsia"/>
                <w:szCs w:val="24"/>
              </w:rPr>
              <w:t>據點</w:t>
            </w:r>
          </w:p>
          <w:p w:rsidR="004D1B54" w:rsidRPr="00797537" w:rsidRDefault="00512C86" w:rsidP="00512C86">
            <w:pPr>
              <w:pStyle w:val="a9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512C86">
              <w:rPr>
                <w:rFonts w:ascii="標楷體" w:eastAsia="標楷體" w:hAnsi="標楷體" w:cs="新細明體" w:hint="eastAsia"/>
                <w:szCs w:val="24"/>
              </w:rPr>
              <w:t>視民眾需求提供行動化服務。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4D1B54" w:rsidRPr="00797537" w:rsidRDefault="004D1B54" w:rsidP="004D1B54">
            <w:pPr>
              <w:pStyle w:val="a4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/>
                <w:color w:val="000000" w:themeColor="text1"/>
              </w:rPr>
              <w:t>考量服務對象數位落差，發展網路服務或輔以其他方式，提供可替代的服務管道。</w:t>
            </w:r>
          </w:p>
        </w:tc>
        <w:tc>
          <w:tcPr>
            <w:tcW w:w="2693" w:type="dxa"/>
          </w:tcPr>
          <w:p w:rsidR="00512C86" w:rsidRPr="00512C86" w:rsidRDefault="00510906" w:rsidP="00512C86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C86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4D1B54" w:rsidRPr="00512C8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行動市政服務</w:t>
            </w:r>
          </w:p>
          <w:p w:rsidR="00512C86" w:rsidRPr="00512C86" w:rsidRDefault="00512C86" w:rsidP="00512C86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C86">
              <w:rPr>
                <w:rFonts w:ascii="標楷體" w:eastAsia="標楷體" w:hAnsi="標楷體" w:cs="新細明體" w:hint="eastAsia"/>
              </w:rPr>
              <w:t>(1)設置行動戶政所</w:t>
            </w:r>
            <w:r w:rsidRPr="00512C86">
              <w:rPr>
                <w:rFonts w:ascii="標楷體" w:eastAsia="標楷體" w:hAnsi="標楷體" w:cs="新細明體"/>
              </w:rPr>
              <w:t>。</w:t>
            </w:r>
          </w:p>
          <w:p w:rsidR="004D1B54" w:rsidRPr="00512C86" w:rsidRDefault="00512C86" w:rsidP="00512C86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C86">
              <w:rPr>
                <w:rFonts w:ascii="標楷體" w:eastAsia="標楷體" w:hAnsi="標楷體" w:cs="新細明體" w:hint="eastAsia"/>
              </w:rPr>
              <w:t>(2)與高雄市稅捐稽徵處辦</w:t>
            </w:r>
            <w:r w:rsidRPr="00512C86">
              <w:rPr>
                <w:rFonts w:ascii="標楷體" w:eastAsia="標楷體" w:hAnsi="標楷體" w:cs="新細明體" w:hint="eastAsia"/>
                <w:kern w:val="0"/>
              </w:rPr>
              <w:t>理視訊連線服務，提供民眾一般稅務諮詢、全國財產資料查詢、綜合所得稅資料查詢及稅籍證明等服務 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ind w:leftChars="-11" w:left="-26" w:rightChars="35" w:right="84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100"/>
        </w:trPr>
        <w:tc>
          <w:tcPr>
            <w:tcW w:w="1413" w:type="dxa"/>
            <w:vMerge w:val="restart"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  <w:r w:rsidRPr="00797537">
              <w:rPr>
                <w:rFonts w:ascii="標楷體" w:eastAsia="標楷體" w:hAnsi="標楷體"/>
                <w:color w:val="000000" w:themeColor="text1"/>
              </w:rPr>
              <w:t>開放政府透明治理，優化機關管理創新</w:t>
            </w:r>
          </w:p>
        </w:tc>
        <w:tc>
          <w:tcPr>
            <w:tcW w:w="2126" w:type="dxa"/>
            <w:vMerge w:val="restart"/>
          </w:tcPr>
          <w:p w:rsidR="004D1B54" w:rsidRPr="00797537" w:rsidRDefault="004D1B54" w:rsidP="004D1B54">
            <w:pPr>
              <w:pStyle w:val="a4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/>
                <w:color w:val="000000" w:themeColor="text1"/>
              </w:rPr>
              <w:t>建構友善安全資料開放環境，落實資料公開透明，便利共享創新應用。</w:t>
            </w:r>
          </w:p>
        </w:tc>
        <w:tc>
          <w:tcPr>
            <w:tcW w:w="2693" w:type="dxa"/>
          </w:tcPr>
          <w:p w:rsidR="004D1B54" w:rsidRPr="00797537" w:rsidRDefault="004D1B54" w:rsidP="004D1B54">
            <w:pPr>
              <w:tabs>
                <w:tab w:val="left" w:pos="747"/>
              </w:tabs>
              <w:snapToGrid w:val="0"/>
              <w:ind w:leftChars="-9" w:left="4" w:hangingChars="11" w:hanging="26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1.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政府</w:t>
            </w:r>
            <w:r w:rsidRPr="00797537">
              <w:rPr>
                <w:rFonts w:ascii="標楷體" w:eastAsia="標楷體" w:hAnsi="標楷體" w:hint="eastAsia"/>
              </w:rPr>
              <w:t>資訊主動公開</w:t>
            </w:r>
          </w:p>
          <w:p w:rsidR="004D1B54" w:rsidRPr="00797537" w:rsidRDefault="004D1B54" w:rsidP="004D1B54">
            <w:pPr>
              <w:tabs>
                <w:tab w:val="left" w:pos="747"/>
              </w:tabs>
              <w:snapToGrid w:val="0"/>
              <w:ind w:leftChars="-9" w:left="4" w:hangingChars="11" w:hanging="26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  <w:lang w:eastAsia="zh-HK"/>
              </w:rPr>
              <w:t>依</w:t>
            </w:r>
            <w:r w:rsidRPr="00797537">
              <w:rPr>
                <w:rFonts w:ascii="標楷體" w:eastAsia="標楷體" w:hAnsi="標楷體"/>
              </w:rPr>
              <w:t>「政府資訊公開法」第7條</w:t>
            </w:r>
            <w:r w:rsidRPr="00797537">
              <w:rPr>
                <w:rFonts w:ascii="標楷體" w:eastAsia="標楷體" w:hAnsi="標楷體" w:hint="eastAsia"/>
                <w:lang w:eastAsia="zh-HK"/>
              </w:rPr>
              <w:t>主動公開各項政府資訊</w:t>
            </w:r>
            <w:r w:rsidRPr="0079753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tabs>
                <w:tab w:val="left" w:pos="747"/>
              </w:tabs>
              <w:snapToGrid w:val="0"/>
              <w:ind w:leftChars="-9" w:left="4" w:hangingChars="11" w:hanging="2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100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B54" w:rsidRPr="00797537" w:rsidRDefault="004D1B54" w:rsidP="004D1B54">
            <w:pPr>
              <w:pStyle w:val="a4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4D1B54" w:rsidRPr="000323C8" w:rsidRDefault="004D1B54" w:rsidP="004D1B54">
            <w:pPr>
              <w:tabs>
                <w:tab w:val="left" w:pos="747"/>
              </w:tabs>
              <w:snapToGrid w:val="0"/>
              <w:ind w:leftChars="-9" w:left="4" w:hangingChars="11" w:hanging="26"/>
              <w:jc w:val="both"/>
              <w:rPr>
                <w:rFonts w:ascii="標楷體" w:eastAsia="標楷體" w:hAnsi="標楷體"/>
              </w:rPr>
            </w:pPr>
            <w:r w:rsidRPr="000323C8">
              <w:rPr>
                <w:rFonts w:ascii="標楷體" w:eastAsia="標楷體" w:hAnsi="標楷體" w:hint="eastAsia"/>
              </w:rPr>
              <w:t>2.政府資料開放</w:t>
            </w:r>
            <w:r w:rsidRPr="000323C8">
              <w:rPr>
                <w:rFonts w:ascii="標楷體" w:eastAsia="標楷體" w:hAnsi="標楷體" w:hint="eastAsia"/>
                <w:lang w:eastAsia="zh-HK"/>
              </w:rPr>
              <w:t>運用</w:t>
            </w:r>
          </w:p>
          <w:p w:rsidR="004D1B54" w:rsidRPr="000323C8" w:rsidRDefault="000323C8" w:rsidP="000323C8">
            <w:pPr>
              <w:tabs>
                <w:tab w:val="left" w:pos="747"/>
              </w:tabs>
              <w:snapToGrid w:val="0"/>
              <w:ind w:leftChars="-9" w:left="4" w:hangingChars="11" w:hanging="26"/>
              <w:jc w:val="both"/>
              <w:rPr>
                <w:rFonts w:ascii="標楷體" w:eastAsia="標楷體" w:hAnsi="標楷體"/>
              </w:rPr>
            </w:pPr>
            <w:r w:rsidRPr="000323C8">
              <w:rPr>
                <w:rFonts w:ascii="標楷體" w:eastAsia="標楷體" w:hAnsi="標楷體" w:hint="eastAsia"/>
              </w:rPr>
              <w:t>各項業</w:t>
            </w:r>
            <w:r w:rsidRPr="000323C8">
              <w:rPr>
                <w:rFonts w:ascii="標楷體" w:eastAsia="標楷體" w:hAnsi="標楷體"/>
              </w:rPr>
              <w:t>務</w:t>
            </w:r>
            <w:r w:rsidRPr="000323C8">
              <w:rPr>
                <w:rFonts w:ascii="標楷體" w:eastAsia="標楷體" w:hAnsi="標楷體" w:hint="eastAsia"/>
                <w:lang w:eastAsia="zh-HK"/>
              </w:rPr>
              <w:t>在無個資疑慮或去識別化下，</w:t>
            </w:r>
            <w:r w:rsidRPr="000323C8">
              <w:rPr>
                <w:rFonts w:ascii="標楷體" w:eastAsia="標楷體" w:hAnsi="標楷體" w:hint="eastAsia"/>
              </w:rPr>
              <w:t>公開資料於本所網站供</w:t>
            </w:r>
            <w:r w:rsidRPr="000323C8">
              <w:rPr>
                <w:rFonts w:ascii="標楷體" w:eastAsia="標楷體" w:hAnsi="標楷體" w:hint="eastAsia"/>
                <w:lang w:eastAsia="zh-HK"/>
              </w:rPr>
              <w:t>外界</w:t>
            </w:r>
            <w:r w:rsidRPr="000323C8">
              <w:rPr>
                <w:rFonts w:ascii="標楷體" w:eastAsia="標楷體" w:hAnsi="標楷體"/>
              </w:rPr>
              <w:t>加值應用</w:t>
            </w:r>
            <w:r w:rsidRPr="000323C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tabs>
                <w:tab w:val="left" w:pos="747"/>
              </w:tabs>
              <w:snapToGrid w:val="0"/>
              <w:ind w:leftChars="-9" w:left="4" w:hangingChars="11" w:hanging="2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4D1B54" w:rsidRPr="00797537" w:rsidRDefault="004D1B54" w:rsidP="004D1B54">
            <w:pPr>
              <w:pStyle w:val="a4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促進民眾運用實體或網路等多方管道參與決策制定，強化政策溝通及對話交流。</w:t>
            </w:r>
          </w:p>
        </w:tc>
        <w:tc>
          <w:tcPr>
            <w:tcW w:w="2693" w:type="dxa"/>
          </w:tcPr>
          <w:p w:rsidR="000323C8" w:rsidRPr="000323C8" w:rsidRDefault="000323C8" w:rsidP="000323C8">
            <w:pPr>
              <w:snapToGrid w:val="0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0323C8">
              <w:rPr>
                <w:rFonts w:ascii="標楷體" w:eastAsia="標楷體" w:hAnsi="標楷體" w:cs="新細明體" w:hint="eastAsia"/>
              </w:rPr>
              <w:t>派員參加</w:t>
            </w:r>
            <w:r w:rsidRPr="000323C8">
              <w:rPr>
                <w:rFonts w:ascii="標楷體" w:eastAsia="標楷體" w:hAnsi="標楷體" w:cs="新細明體" w:hint="eastAsia"/>
                <w:kern w:val="2"/>
              </w:rPr>
              <w:t>里民大會</w:t>
            </w:r>
          </w:p>
          <w:p w:rsidR="004D1B54" w:rsidRPr="000323C8" w:rsidRDefault="000323C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23C8">
              <w:rPr>
                <w:rFonts w:ascii="標楷體" w:eastAsia="標楷體" w:hAnsi="標楷體" w:cs="新細明體" w:hint="eastAsia"/>
              </w:rPr>
              <w:t>派員參加</w:t>
            </w:r>
            <w:r w:rsidRPr="000323C8">
              <w:rPr>
                <w:rFonts w:ascii="標楷體" w:eastAsia="標楷體" w:hAnsi="標楷體" w:cs="新細明體" w:hint="eastAsia"/>
                <w:kern w:val="2"/>
              </w:rPr>
              <w:t>里民大會，聽取民眾之意見</w:t>
            </w:r>
            <w:r w:rsidRPr="000323C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4D1B54" w:rsidRPr="00797537" w:rsidRDefault="004D1B54" w:rsidP="004D1B54">
            <w:pPr>
              <w:pStyle w:val="a4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/>
              </w:rPr>
              <w:t>檢討機關內部作業，減省不必要的審核及行政作業，聚焦核心業務，推動服務創新。</w:t>
            </w:r>
          </w:p>
        </w:tc>
        <w:tc>
          <w:tcPr>
            <w:tcW w:w="2693" w:type="dxa"/>
          </w:tcPr>
          <w:p w:rsidR="004D1B54" w:rsidRPr="00797537" w:rsidRDefault="00510906" w:rsidP="004D1B5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精實內部作業</w:t>
            </w:r>
            <w:r w:rsidR="004D1B54" w:rsidRPr="00797537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落實分層負責</w:t>
            </w:r>
          </w:p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797537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適時檢討及調整</w:t>
            </w:r>
            <w:r w:rsidRPr="00797537">
              <w:rPr>
                <w:rFonts w:ascii="標楷體" w:eastAsia="標楷體" w:hAnsi="標楷體" w:cs="新細明體" w:hint="eastAsia"/>
                <w:color w:val="000000" w:themeColor="text1"/>
                <w:kern w:val="2"/>
              </w:rPr>
              <w:t>分層</w:t>
            </w:r>
            <w:r w:rsidRPr="00797537">
              <w:rPr>
                <w:rFonts w:ascii="標楷體" w:eastAsia="標楷體" w:hAnsi="標楷體" w:cs="新細明體" w:hint="eastAsia"/>
                <w:color w:val="000000" w:themeColor="text1"/>
                <w:kern w:val="2"/>
                <w:lang w:eastAsia="zh-HK"/>
              </w:rPr>
              <w:t>負責明細表，朝減章、減紙、便民的方向推動。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c>
          <w:tcPr>
            <w:tcW w:w="1413" w:type="dxa"/>
            <w:vMerge w:val="restart"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7537">
              <w:rPr>
                <w:rFonts w:ascii="標楷體" w:eastAsia="標楷體" w:hAnsi="標楷體" w:hint="eastAsia"/>
                <w:color w:val="000000" w:themeColor="text1"/>
              </w:rPr>
              <w:t>六、</w:t>
            </w:r>
            <w:r w:rsidRPr="00797537">
              <w:rPr>
                <w:rFonts w:ascii="標楷體" w:eastAsia="標楷體" w:hAnsi="標楷體"/>
                <w:color w:val="000000" w:themeColor="text1"/>
              </w:rPr>
              <w:t>掌握社經發展趨勢，專案規劃前瞻服務</w:t>
            </w:r>
          </w:p>
        </w:tc>
        <w:tc>
          <w:tcPr>
            <w:tcW w:w="2126" w:type="dxa"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(一)</w:t>
            </w:r>
            <w:r w:rsidRPr="00797537">
              <w:rPr>
                <w:rFonts w:ascii="標楷體" w:eastAsia="標楷體" w:hAnsi="標楷體"/>
              </w:rPr>
              <w:t>主動發掘關鍵議題，前瞻規劃服務策略預為因應。</w:t>
            </w:r>
          </w:p>
        </w:tc>
        <w:tc>
          <w:tcPr>
            <w:tcW w:w="2693" w:type="dxa"/>
          </w:tcPr>
          <w:p w:rsidR="000323C8" w:rsidRPr="000323C8" w:rsidRDefault="004D1B54" w:rsidP="000323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3C8">
              <w:rPr>
                <w:rFonts w:ascii="標楷體" w:eastAsia="標楷體" w:hAnsi="標楷體" w:hint="eastAsia"/>
              </w:rPr>
              <w:t>瞭解需求前瞻因應</w:t>
            </w:r>
          </w:p>
          <w:p w:rsidR="004D1B54" w:rsidRPr="000323C8" w:rsidRDefault="000323C8" w:rsidP="000323C8">
            <w:pPr>
              <w:snapToGrid w:val="0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0323C8">
              <w:rPr>
                <w:rFonts w:ascii="標楷體" w:eastAsia="標楷體" w:hAnsi="標楷體" w:hint="eastAsia"/>
              </w:rPr>
              <w:t>透過里民大會瞭解民眾對戶政期待事項，作為訂定各項服務之參考與依據。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0323C8" w:rsidRPr="00797537" w:rsidTr="00A62386">
        <w:trPr>
          <w:trHeight w:val="2498"/>
        </w:trPr>
        <w:tc>
          <w:tcPr>
            <w:tcW w:w="1413" w:type="dxa"/>
            <w:vMerge/>
          </w:tcPr>
          <w:p w:rsidR="000323C8" w:rsidRPr="00797537" w:rsidRDefault="000323C8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0323C8" w:rsidRPr="00797537" w:rsidRDefault="000323C8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(二)</w:t>
            </w:r>
            <w:r w:rsidRPr="00797537">
              <w:rPr>
                <w:rFonts w:ascii="標楷體" w:eastAsia="標楷體" w:hAnsi="標楷體"/>
              </w:rPr>
              <w:t>善用法規調適、資通訊技術應用及流程簡化，擴大本機關或第一線機關服務措施的運作彈性。</w:t>
            </w:r>
          </w:p>
          <w:p w:rsidR="000323C8" w:rsidRPr="00797537" w:rsidRDefault="000323C8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0323C8" w:rsidRPr="000323C8" w:rsidRDefault="000323C8" w:rsidP="000323C8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0323C8">
              <w:rPr>
                <w:rFonts w:ascii="標楷體" w:eastAsia="標楷體" w:hAnsi="標楷體" w:cs="新細明體"/>
              </w:rPr>
              <w:t>運用線上服務系統</w:t>
            </w:r>
          </w:p>
          <w:p w:rsidR="000323C8" w:rsidRPr="000323C8" w:rsidRDefault="000323C8" w:rsidP="000323C8">
            <w:pPr>
              <w:snapToGrid w:val="0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0323C8">
              <w:rPr>
                <w:rFonts w:ascii="標楷體" w:eastAsia="標楷體" w:hAnsi="標楷體" w:cs="新細明體" w:hint="eastAsia"/>
              </w:rPr>
              <w:t>於本所網站【線上戶政服務】中連結高雄市戶政資訊服務網線上網路掛號系統</w:t>
            </w:r>
            <w:r w:rsidRPr="000323C8">
              <w:rPr>
                <w:rFonts w:ascii="標楷體" w:eastAsia="標楷體" w:hAnsi="標楷體" w:cs="新細明體"/>
              </w:rPr>
              <w:t>，</w:t>
            </w:r>
            <w:r w:rsidRPr="000323C8">
              <w:rPr>
                <w:rFonts w:ascii="標楷體" w:eastAsia="標楷體" w:hAnsi="標楷體" w:cs="新細明體" w:hint="eastAsia"/>
              </w:rPr>
              <w:t>提供</w:t>
            </w:r>
            <w:r w:rsidRPr="000323C8">
              <w:rPr>
                <w:rFonts w:ascii="標楷體" w:eastAsia="標楷體" w:hAnsi="標楷體" w:cs="新細明體"/>
                <w:kern w:val="2"/>
              </w:rPr>
              <w:t>民眾線上申辦、預約服務等方式之服務，</w:t>
            </w:r>
            <w:r w:rsidRPr="000323C8">
              <w:rPr>
                <w:rFonts w:ascii="標楷體" w:eastAsia="標楷體" w:hAnsi="標楷體" w:cs="新細明體"/>
              </w:rPr>
              <w:t>提供便利、</w:t>
            </w:r>
            <w:r w:rsidRPr="000323C8">
              <w:rPr>
                <w:rFonts w:ascii="標楷體" w:eastAsia="標楷體" w:hAnsi="標楷體" w:cs="新細明體" w:hint="eastAsia"/>
              </w:rPr>
              <w:t>彈性</w:t>
            </w:r>
            <w:r w:rsidRPr="000323C8">
              <w:rPr>
                <w:rFonts w:ascii="標楷體" w:eastAsia="標楷體" w:hAnsi="標楷體" w:cs="新細明體"/>
              </w:rPr>
              <w:t>服務。</w:t>
            </w:r>
          </w:p>
        </w:tc>
        <w:tc>
          <w:tcPr>
            <w:tcW w:w="2268" w:type="dxa"/>
          </w:tcPr>
          <w:p w:rsidR="000323C8" w:rsidRPr="00797537" w:rsidRDefault="00C74E94" w:rsidP="004D1B5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rPr>
          <w:trHeight w:val="733"/>
        </w:trPr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(三)</w:t>
            </w:r>
            <w:r w:rsidRPr="00797537">
              <w:rPr>
                <w:rFonts w:ascii="標楷體" w:eastAsia="標楷體" w:hAnsi="標楷體"/>
              </w:rPr>
              <w:t>結合跨域整合、引進民間資源、社會創新及開放社群協作等策略，務實解決服務或公共問題。</w:t>
            </w:r>
          </w:p>
        </w:tc>
        <w:tc>
          <w:tcPr>
            <w:tcW w:w="2693" w:type="dxa"/>
          </w:tcPr>
          <w:p w:rsidR="000323C8" w:rsidRPr="000323C8" w:rsidRDefault="000323C8" w:rsidP="000323C8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0323C8">
              <w:rPr>
                <w:rFonts w:ascii="標楷體" w:eastAsia="標楷體" w:hAnsi="標楷體" w:cs="新細明體" w:hint="eastAsia"/>
              </w:rPr>
              <w:t>跨域合作</w:t>
            </w:r>
          </w:p>
          <w:p w:rsidR="004D1B54" w:rsidRPr="00941A40" w:rsidRDefault="000323C8" w:rsidP="000323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23C8">
              <w:rPr>
                <w:rFonts w:ascii="標楷體" w:eastAsia="標楷體" w:hAnsi="標楷體" w:cs="新細明體" w:hint="eastAsia"/>
              </w:rPr>
              <w:t>招募</w:t>
            </w:r>
            <w:r w:rsidRPr="000323C8">
              <w:rPr>
                <w:rFonts w:ascii="標楷體" w:eastAsia="標楷體" w:hAnsi="標楷體" w:cs="新細明體"/>
              </w:rPr>
              <w:t>志工，</w:t>
            </w:r>
            <w:r w:rsidRPr="000323C8">
              <w:rPr>
                <w:rFonts w:ascii="標楷體" w:eastAsia="標楷體" w:hAnsi="標楷體" w:cs="新細明體" w:hint="eastAsia"/>
              </w:rPr>
              <w:t>協同</w:t>
            </w:r>
            <w:r w:rsidRPr="000323C8">
              <w:rPr>
                <w:rFonts w:ascii="標楷體" w:eastAsia="標楷體" w:hAnsi="標楷體" w:cs="新細明體"/>
              </w:rPr>
              <w:t>民間團體，或透過公私協力、異業結盟</w:t>
            </w:r>
            <w:r w:rsidRPr="000323C8">
              <w:rPr>
                <w:rFonts w:ascii="標楷體" w:eastAsia="標楷體" w:hAnsi="標楷體" w:cs="新細明體" w:hint="eastAsia"/>
              </w:rPr>
              <w:t>、群眾智慧</w:t>
            </w:r>
            <w:r w:rsidRPr="000323C8">
              <w:rPr>
                <w:rFonts w:ascii="標楷體" w:eastAsia="標楷體" w:hAnsi="標楷體" w:cs="新細明體"/>
              </w:rPr>
              <w:t>等方式</w:t>
            </w:r>
            <w:r w:rsidRPr="000323C8">
              <w:rPr>
                <w:rFonts w:ascii="標楷體" w:eastAsia="標楷體" w:hAnsi="標楷體" w:cs="新細明體" w:hint="eastAsia"/>
              </w:rPr>
              <w:t>，推動公共服務</w:t>
            </w:r>
          </w:p>
        </w:tc>
        <w:tc>
          <w:tcPr>
            <w:tcW w:w="2268" w:type="dxa"/>
          </w:tcPr>
          <w:p w:rsidR="00240E14" w:rsidRPr="00797537" w:rsidRDefault="00C74E94" w:rsidP="004D1B54">
            <w:pPr>
              <w:snapToGrid w:val="0"/>
              <w:ind w:left="6" w:right="3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  <w:tr w:rsidR="004D1B54" w:rsidRPr="00797537" w:rsidTr="00797537">
        <w:tc>
          <w:tcPr>
            <w:tcW w:w="1413" w:type="dxa"/>
            <w:vMerge/>
          </w:tcPr>
          <w:p w:rsidR="004D1B54" w:rsidRPr="00797537" w:rsidRDefault="004D1B5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4D1B54" w:rsidRPr="00797537" w:rsidRDefault="004D1B54" w:rsidP="004D1B54">
            <w:pPr>
              <w:snapToGrid w:val="0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797537">
              <w:rPr>
                <w:rFonts w:ascii="標楷體" w:eastAsia="標楷體" w:hAnsi="標楷體" w:hint="eastAsia"/>
              </w:rPr>
              <w:t>(四)</w:t>
            </w:r>
            <w:r w:rsidRPr="00797537">
              <w:rPr>
                <w:rFonts w:ascii="標楷體" w:eastAsia="標楷體" w:hAnsi="標楷體"/>
              </w:rPr>
              <w:t>權衡服務措施的必要性，以及投入成本與產出效益間的合理性，重視服務的制度化及持續性。</w:t>
            </w:r>
          </w:p>
        </w:tc>
        <w:tc>
          <w:tcPr>
            <w:tcW w:w="2693" w:type="dxa"/>
          </w:tcPr>
          <w:p w:rsidR="000323C8" w:rsidRDefault="000323C8" w:rsidP="004D1B54">
            <w:pPr>
              <w:pStyle w:val="af3"/>
              <w:suppressLineNumbers/>
              <w:snapToGrid w:val="0"/>
              <w:spacing w:after="0" w:line="240" w:lineRule="auto"/>
              <w:ind w:leftChars="15" w:left="317" w:hangingChars="117" w:hanging="281"/>
              <w:jc w:val="both"/>
              <w:rPr>
                <w:rFonts w:ascii="標楷體" w:eastAsia="標楷體" w:hAnsi="標楷體" w:cs="新細明體"/>
                <w:kern w:val="3"/>
                <w:lang w:bidi="ar-SA"/>
              </w:rPr>
            </w:pPr>
            <w:r w:rsidRPr="000323C8">
              <w:rPr>
                <w:rFonts w:ascii="標楷體" w:eastAsia="標楷體" w:hAnsi="標楷體" w:cs="新細明體" w:hint="eastAsia"/>
                <w:kern w:val="3"/>
                <w:lang w:bidi="ar-SA"/>
              </w:rPr>
              <w:t>辦理內部同仁講習、標</w:t>
            </w:r>
          </w:p>
          <w:p w:rsidR="000323C8" w:rsidRDefault="000323C8" w:rsidP="004D1B54">
            <w:pPr>
              <w:pStyle w:val="af3"/>
              <w:suppressLineNumbers/>
              <w:snapToGrid w:val="0"/>
              <w:spacing w:after="0" w:line="240" w:lineRule="auto"/>
              <w:ind w:leftChars="15" w:left="317" w:hangingChars="117" w:hanging="281"/>
              <w:jc w:val="both"/>
              <w:rPr>
                <w:rFonts w:ascii="標楷體" w:eastAsia="標楷體" w:hAnsi="標楷體" w:cs="新細明體"/>
                <w:kern w:val="3"/>
                <w:lang w:bidi="ar-SA"/>
              </w:rPr>
            </w:pPr>
            <w:r w:rsidRPr="000323C8">
              <w:rPr>
                <w:rFonts w:ascii="標楷體" w:eastAsia="標楷體" w:hAnsi="標楷體" w:cs="新細明體" w:hint="eastAsia"/>
                <w:kern w:val="3"/>
                <w:lang w:bidi="ar-SA"/>
              </w:rPr>
              <w:t>竿學習，以提升機關內</w:t>
            </w:r>
          </w:p>
          <w:p w:rsidR="000323C8" w:rsidRDefault="000323C8" w:rsidP="004D1B54">
            <w:pPr>
              <w:pStyle w:val="af3"/>
              <w:suppressLineNumbers/>
              <w:snapToGrid w:val="0"/>
              <w:spacing w:after="0" w:line="240" w:lineRule="auto"/>
              <w:ind w:leftChars="15" w:left="317" w:hangingChars="117" w:hanging="281"/>
              <w:jc w:val="both"/>
              <w:rPr>
                <w:rFonts w:ascii="標楷體" w:eastAsia="標楷體" w:hAnsi="標楷體" w:cs="新細明體"/>
                <w:kern w:val="3"/>
                <w:lang w:bidi="ar-SA"/>
              </w:rPr>
            </w:pPr>
            <w:r w:rsidRPr="000323C8">
              <w:rPr>
                <w:rFonts w:ascii="標楷體" w:eastAsia="標楷體" w:hAnsi="標楷體" w:cs="新細明體" w:hint="eastAsia"/>
                <w:kern w:val="3"/>
                <w:lang w:bidi="ar-SA"/>
              </w:rPr>
              <w:t>部</w:t>
            </w:r>
            <w:r w:rsidRPr="000323C8">
              <w:rPr>
                <w:rFonts w:ascii="標楷體" w:eastAsia="標楷體" w:hAnsi="標楷體" w:cs="新細明體"/>
                <w:kern w:val="3"/>
                <w:lang w:bidi="ar-SA"/>
              </w:rPr>
              <w:t>人力</w:t>
            </w:r>
            <w:r w:rsidRPr="000323C8">
              <w:rPr>
                <w:rFonts w:ascii="標楷體" w:eastAsia="標楷體" w:hAnsi="標楷體" w:cs="新細明體" w:hint="eastAsia"/>
                <w:kern w:val="3"/>
                <w:lang w:bidi="ar-SA"/>
              </w:rPr>
              <w:t>服務效率，進而</w:t>
            </w:r>
          </w:p>
          <w:p w:rsidR="004D1B54" w:rsidRPr="00797537" w:rsidRDefault="000323C8" w:rsidP="00374CF5">
            <w:pPr>
              <w:pStyle w:val="af3"/>
              <w:suppressLineNumbers/>
              <w:snapToGrid w:val="0"/>
              <w:spacing w:after="0" w:line="240" w:lineRule="auto"/>
              <w:ind w:leftChars="15" w:left="317" w:hangingChars="117" w:hanging="281"/>
              <w:jc w:val="both"/>
              <w:rPr>
                <w:rFonts w:ascii="標楷體" w:eastAsia="標楷體" w:hAnsi="標楷體" w:cs="新細明體"/>
              </w:rPr>
            </w:pPr>
            <w:r w:rsidRPr="000323C8">
              <w:rPr>
                <w:rFonts w:ascii="標楷體" w:eastAsia="標楷體" w:hAnsi="標楷體" w:cs="新細明體" w:hint="eastAsia"/>
                <w:kern w:val="3"/>
                <w:lang w:bidi="ar-SA"/>
              </w:rPr>
              <w:t>降低</w:t>
            </w:r>
            <w:r w:rsidRPr="000323C8">
              <w:rPr>
                <w:rFonts w:ascii="標楷體" w:eastAsia="標楷體" w:hAnsi="標楷體" w:cs="新細明體"/>
                <w:kern w:val="3"/>
                <w:lang w:bidi="ar-SA"/>
              </w:rPr>
              <w:t>服務成</w:t>
            </w:r>
            <w:r w:rsidR="00374CF5">
              <w:rPr>
                <w:rFonts w:ascii="標楷體" w:eastAsia="標楷體" w:hAnsi="標楷體" w:cs="新細明體" w:hint="eastAsia"/>
                <w:kern w:val="3"/>
                <w:lang w:bidi="ar-SA"/>
              </w:rPr>
              <w:t>本</w:t>
            </w:r>
            <w:r w:rsidRPr="002F6A88">
              <w:rPr>
                <w:rFonts w:ascii="新細明體" w:hAnsi="新細明體" w:cs="新細明體"/>
              </w:rPr>
              <w:t>。</w:t>
            </w:r>
          </w:p>
        </w:tc>
        <w:tc>
          <w:tcPr>
            <w:tcW w:w="2268" w:type="dxa"/>
          </w:tcPr>
          <w:p w:rsidR="004D1B54" w:rsidRPr="00797537" w:rsidRDefault="00C74E94" w:rsidP="004D1B5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本所</w:t>
            </w:r>
          </w:p>
        </w:tc>
      </w:tr>
    </w:tbl>
    <w:p w:rsidR="00C4161D" w:rsidRPr="00C4161D" w:rsidRDefault="00C4161D" w:rsidP="00C4161D">
      <w:pPr>
        <w:pStyle w:val="a4"/>
        <w:numPr>
          <w:ilvl w:val="0"/>
          <w:numId w:val="34"/>
        </w:numPr>
        <w:spacing w:line="300" w:lineRule="auto"/>
        <w:ind w:leftChars="0"/>
        <w:rPr>
          <w:rFonts w:ascii="標楷體" w:eastAsia="標楷體" w:hAnsi="標楷體" w:cs="新細明體"/>
          <w:b/>
          <w:bCs/>
        </w:rPr>
      </w:pPr>
      <w:r w:rsidRPr="00C4161D">
        <w:rPr>
          <w:rFonts w:ascii="標楷體" w:eastAsia="標楷體" w:hAnsi="標楷體" w:cs="新細明體" w:hint="eastAsia"/>
          <w:b/>
          <w:bCs/>
        </w:rPr>
        <w:t>推動及管考</w:t>
      </w:r>
    </w:p>
    <w:p w:rsidR="000323C8" w:rsidRDefault="00C4161D" w:rsidP="000323C8">
      <w:pPr>
        <w:spacing w:line="300" w:lineRule="auto"/>
        <w:rPr>
          <w:rFonts w:ascii="標楷體" w:eastAsia="標楷體" w:hAnsi="標楷體" w:cs="新細明體"/>
          <w:bCs/>
        </w:rPr>
      </w:pPr>
      <w:r w:rsidRPr="000323C8">
        <w:rPr>
          <w:rFonts w:ascii="標楷體" w:eastAsia="標楷體" w:hAnsi="標楷體" w:cs="新細明體" w:hint="eastAsia"/>
          <w:bCs/>
          <w:color w:val="7030A0"/>
        </w:rPr>
        <w:lastRenderedPageBreak/>
        <w:t xml:space="preserve"> </w:t>
      </w:r>
      <w:r w:rsidRPr="000323C8">
        <w:rPr>
          <w:rFonts w:ascii="標楷體" w:eastAsia="標楷體" w:hAnsi="標楷體" w:cs="新細明體" w:hint="eastAsia"/>
          <w:bCs/>
        </w:rPr>
        <w:t xml:space="preserve"> </w:t>
      </w:r>
      <w:r w:rsidR="000323C8" w:rsidRPr="000323C8">
        <w:rPr>
          <w:rFonts w:ascii="標楷體" w:eastAsia="標楷體" w:hAnsi="標楷體" w:cs="新細明體" w:hint="eastAsia"/>
          <w:bCs/>
        </w:rPr>
        <w:t>一、加強辦理平時考核(如電話禮貌測試、檢核戶籍登記、便民服務措施···</w:t>
      </w:r>
    </w:p>
    <w:p w:rsidR="000323C8" w:rsidRPr="000323C8" w:rsidRDefault="000323C8" w:rsidP="000323C8">
      <w:pPr>
        <w:spacing w:line="300" w:lineRule="auto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Pr="000323C8">
        <w:rPr>
          <w:rFonts w:ascii="標楷體" w:eastAsia="標楷體" w:hAnsi="標楷體" w:cs="新細明體" w:hint="eastAsia"/>
          <w:bCs/>
        </w:rPr>
        <w:t>等)，並依抽測結果作成紀錄。</w:t>
      </w:r>
    </w:p>
    <w:p w:rsidR="000323C8" w:rsidRPr="000323C8" w:rsidRDefault="000323C8" w:rsidP="000323C8">
      <w:pPr>
        <w:spacing w:line="300" w:lineRule="auto"/>
        <w:rPr>
          <w:rFonts w:ascii="標楷體" w:eastAsia="標楷體" w:hAnsi="標楷體" w:cs="新細明體"/>
          <w:bCs/>
        </w:rPr>
      </w:pPr>
      <w:r w:rsidRPr="000323C8">
        <w:rPr>
          <w:rFonts w:ascii="標楷體" w:eastAsia="標楷體" w:hAnsi="標楷體" w:cs="新細明體" w:hint="eastAsia"/>
          <w:bCs/>
        </w:rPr>
        <w:t xml:space="preserve">  二、對於查核項目結果未達預期效益時，提報所務會議中檢討改進，業務承辦</w:t>
      </w:r>
    </w:p>
    <w:p w:rsidR="000323C8" w:rsidRPr="000323C8" w:rsidRDefault="000323C8" w:rsidP="000323C8">
      <w:pPr>
        <w:spacing w:line="300" w:lineRule="auto"/>
        <w:rPr>
          <w:rFonts w:ascii="標楷體" w:eastAsia="標楷體" w:hAnsi="標楷體" w:cs="新細明體"/>
          <w:bCs/>
        </w:rPr>
      </w:pPr>
      <w:r w:rsidRPr="000323C8">
        <w:rPr>
          <w:rFonts w:ascii="標楷體" w:eastAsia="標楷體" w:hAnsi="標楷體" w:cs="新細明體" w:hint="eastAsia"/>
          <w:bCs/>
        </w:rPr>
        <w:t xml:space="preserve">      人員應針對缺失部分提出改進措施，並持續追蹤改進後執行成效。</w:t>
      </w:r>
    </w:p>
    <w:p w:rsidR="005224E7" w:rsidRPr="00786202" w:rsidRDefault="000323C8" w:rsidP="00786202">
      <w:pPr>
        <w:spacing w:line="300" w:lineRule="auto"/>
        <w:rPr>
          <w:rFonts w:ascii="標楷體" w:eastAsia="標楷體" w:hAnsi="標楷體" w:cs="新細明體"/>
          <w:b/>
          <w:bCs/>
        </w:rPr>
      </w:pPr>
      <w:r w:rsidRPr="00786202">
        <w:rPr>
          <w:rFonts w:ascii="標楷體" w:eastAsia="標楷體" w:hAnsi="標楷體" w:cs="新細明體" w:hint="eastAsia"/>
          <w:b/>
          <w:bCs/>
        </w:rPr>
        <w:t>陸、本計畫如有未盡事宜，得依實際需要修正或另行補充規定。</w:t>
      </w:r>
    </w:p>
    <w:sectPr w:rsidR="005224E7" w:rsidRPr="00786202" w:rsidSect="007A1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F9" w:rsidRDefault="006D59F9" w:rsidP="00C1325B">
      <w:r>
        <w:separator/>
      </w:r>
    </w:p>
  </w:endnote>
  <w:endnote w:type="continuationSeparator" w:id="0">
    <w:p w:rsidR="006D59F9" w:rsidRDefault="006D59F9" w:rsidP="00C1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140424"/>
      <w:docPartObj>
        <w:docPartGallery w:val="Page Numbers (Bottom of Page)"/>
        <w:docPartUnique/>
      </w:docPartObj>
    </w:sdtPr>
    <w:sdtEndPr/>
    <w:sdtContent>
      <w:p w:rsidR="006B0AC9" w:rsidRDefault="00C20980">
        <w:pPr>
          <w:pStyle w:val="a7"/>
          <w:jc w:val="center"/>
        </w:pPr>
        <w:r>
          <w:fldChar w:fldCharType="begin"/>
        </w:r>
        <w:r w:rsidR="00C05F58">
          <w:instrText>PAGE   \* MERGEFORMAT</w:instrText>
        </w:r>
        <w:r>
          <w:fldChar w:fldCharType="separate"/>
        </w:r>
        <w:r w:rsidR="005822B1" w:rsidRPr="005822B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B0AC9" w:rsidRDefault="006B0A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F9" w:rsidRDefault="006D59F9" w:rsidP="00C1325B">
      <w:r>
        <w:separator/>
      </w:r>
    </w:p>
  </w:footnote>
  <w:footnote w:type="continuationSeparator" w:id="0">
    <w:p w:rsidR="006D59F9" w:rsidRDefault="006D59F9" w:rsidP="00C1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06"/>
    <w:multiLevelType w:val="multilevel"/>
    <w:tmpl w:val="360E078A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D8437C"/>
    <w:multiLevelType w:val="hybridMultilevel"/>
    <w:tmpl w:val="655AA930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92EA7"/>
    <w:multiLevelType w:val="hybridMultilevel"/>
    <w:tmpl w:val="026E9D0A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67C31"/>
    <w:multiLevelType w:val="hybridMultilevel"/>
    <w:tmpl w:val="500AE80E"/>
    <w:lvl w:ilvl="0" w:tplc="17CEA24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C538BC"/>
    <w:multiLevelType w:val="hybridMultilevel"/>
    <w:tmpl w:val="4A503B08"/>
    <w:lvl w:ilvl="0" w:tplc="03C4E43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8739A8"/>
    <w:multiLevelType w:val="hybridMultilevel"/>
    <w:tmpl w:val="2B326618"/>
    <w:lvl w:ilvl="0" w:tplc="A078B08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1BFD5C86"/>
    <w:multiLevelType w:val="hybridMultilevel"/>
    <w:tmpl w:val="97729F18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E54106"/>
    <w:multiLevelType w:val="hybridMultilevel"/>
    <w:tmpl w:val="40AA46F0"/>
    <w:lvl w:ilvl="0" w:tplc="CB700A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030D72"/>
    <w:multiLevelType w:val="hybridMultilevel"/>
    <w:tmpl w:val="F08CABE2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9F2F96"/>
    <w:multiLevelType w:val="hybridMultilevel"/>
    <w:tmpl w:val="79AE9DC0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830F5F"/>
    <w:multiLevelType w:val="hybridMultilevel"/>
    <w:tmpl w:val="CBF033F6"/>
    <w:lvl w:ilvl="0" w:tplc="F0E045B6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35105F7C"/>
    <w:multiLevelType w:val="hybridMultilevel"/>
    <w:tmpl w:val="88DE42AE"/>
    <w:lvl w:ilvl="0" w:tplc="5A0289A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EC5D23"/>
    <w:multiLevelType w:val="hybridMultilevel"/>
    <w:tmpl w:val="AC860CDA"/>
    <w:lvl w:ilvl="0" w:tplc="960A8100">
      <w:start w:val="5"/>
      <w:numFmt w:val="japaneseLegal"/>
      <w:lvlText w:val="%1、"/>
      <w:lvlJc w:val="left"/>
      <w:pPr>
        <w:ind w:left="48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BE5D5F"/>
    <w:multiLevelType w:val="hybridMultilevel"/>
    <w:tmpl w:val="A5B801E8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D07A81"/>
    <w:multiLevelType w:val="hybridMultilevel"/>
    <w:tmpl w:val="E016652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4B680B"/>
    <w:multiLevelType w:val="hybridMultilevel"/>
    <w:tmpl w:val="540247B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CE6318"/>
    <w:multiLevelType w:val="hybridMultilevel"/>
    <w:tmpl w:val="AC04A55C"/>
    <w:lvl w:ilvl="0" w:tplc="CB700A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5F7047"/>
    <w:multiLevelType w:val="hybridMultilevel"/>
    <w:tmpl w:val="42A4EFD2"/>
    <w:lvl w:ilvl="0" w:tplc="5A0289A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F667C0"/>
    <w:multiLevelType w:val="hybridMultilevel"/>
    <w:tmpl w:val="40AA46F0"/>
    <w:lvl w:ilvl="0" w:tplc="CB700A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6C3C3B"/>
    <w:multiLevelType w:val="multilevel"/>
    <w:tmpl w:val="DEAAB74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455BE5"/>
    <w:multiLevelType w:val="hybridMultilevel"/>
    <w:tmpl w:val="60367176"/>
    <w:lvl w:ilvl="0" w:tplc="17CEA24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FE6038"/>
    <w:multiLevelType w:val="hybridMultilevel"/>
    <w:tmpl w:val="296A4CBE"/>
    <w:lvl w:ilvl="0" w:tplc="8C30B9E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5B24E2"/>
    <w:multiLevelType w:val="multilevel"/>
    <w:tmpl w:val="7012EF18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58E74C12"/>
    <w:multiLevelType w:val="hybridMultilevel"/>
    <w:tmpl w:val="28826EBA"/>
    <w:lvl w:ilvl="0" w:tplc="333281E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D1608C"/>
    <w:multiLevelType w:val="hybridMultilevel"/>
    <w:tmpl w:val="91F040D2"/>
    <w:lvl w:ilvl="0" w:tplc="31B44078">
      <w:start w:val="1"/>
      <w:numFmt w:val="taiwaneseCountingThousand"/>
      <w:lvlText w:val="%1、"/>
      <w:lvlJc w:val="left"/>
      <w:pPr>
        <w:ind w:left="792" w:hanging="43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CEA4D0B"/>
    <w:multiLevelType w:val="hybridMultilevel"/>
    <w:tmpl w:val="40AA46F0"/>
    <w:lvl w:ilvl="0" w:tplc="CB700A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2201C2"/>
    <w:multiLevelType w:val="hybridMultilevel"/>
    <w:tmpl w:val="61FEEA56"/>
    <w:lvl w:ilvl="0" w:tplc="64963A2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D31E0B"/>
    <w:multiLevelType w:val="hybridMultilevel"/>
    <w:tmpl w:val="C7EE9292"/>
    <w:lvl w:ilvl="0" w:tplc="98628A64">
      <w:start w:val="5"/>
      <w:numFmt w:val="japaneseLegal"/>
      <w:lvlText w:val="%1、"/>
      <w:lvlJc w:val="left"/>
      <w:pPr>
        <w:ind w:left="47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8">
    <w:nsid w:val="7B40152D"/>
    <w:multiLevelType w:val="hybridMultilevel"/>
    <w:tmpl w:val="73DC57B0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B72111B"/>
    <w:multiLevelType w:val="hybridMultilevel"/>
    <w:tmpl w:val="A28EA404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995DC9"/>
    <w:multiLevelType w:val="hybridMultilevel"/>
    <w:tmpl w:val="48BE090A"/>
    <w:lvl w:ilvl="0" w:tplc="5A0289A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BC1373"/>
    <w:multiLevelType w:val="hybridMultilevel"/>
    <w:tmpl w:val="40AA46F0"/>
    <w:lvl w:ilvl="0" w:tplc="CB700A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5A3664"/>
    <w:multiLevelType w:val="hybridMultilevel"/>
    <w:tmpl w:val="0526FE78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DF5551"/>
    <w:multiLevelType w:val="hybridMultilevel"/>
    <w:tmpl w:val="0AEC758A"/>
    <w:lvl w:ilvl="0" w:tplc="C53869C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4"/>
  </w:num>
  <w:num w:numId="5">
    <w:abstractNumId w:val="21"/>
  </w:num>
  <w:num w:numId="6">
    <w:abstractNumId w:val="8"/>
  </w:num>
  <w:num w:numId="7">
    <w:abstractNumId w:val="20"/>
  </w:num>
  <w:num w:numId="8">
    <w:abstractNumId w:val="26"/>
  </w:num>
  <w:num w:numId="9">
    <w:abstractNumId w:val="6"/>
  </w:num>
  <w:num w:numId="10">
    <w:abstractNumId w:val="16"/>
  </w:num>
  <w:num w:numId="11">
    <w:abstractNumId w:val="0"/>
  </w:num>
  <w:num w:numId="12">
    <w:abstractNumId w:val="10"/>
  </w:num>
  <w:num w:numId="13">
    <w:abstractNumId w:val="2"/>
  </w:num>
  <w:num w:numId="14">
    <w:abstractNumId w:val="5"/>
  </w:num>
  <w:num w:numId="15">
    <w:abstractNumId w:val="13"/>
  </w:num>
  <w:num w:numId="16">
    <w:abstractNumId w:val="33"/>
  </w:num>
  <w:num w:numId="17">
    <w:abstractNumId w:val="18"/>
  </w:num>
  <w:num w:numId="18">
    <w:abstractNumId w:val="31"/>
  </w:num>
  <w:num w:numId="19">
    <w:abstractNumId w:val="25"/>
  </w:num>
  <w:num w:numId="20">
    <w:abstractNumId w:val="7"/>
  </w:num>
  <w:num w:numId="21">
    <w:abstractNumId w:val="9"/>
  </w:num>
  <w:num w:numId="22">
    <w:abstractNumId w:val="1"/>
  </w:num>
  <w:num w:numId="23">
    <w:abstractNumId w:val="30"/>
  </w:num>
  <w:num w:numId="24">
    <w:abstractNumId w:val="17"/>
  </w:num>
  <w:num w:numId="25">
    <w:abstractNumId w:val="3"/>
  </w:num>
  <w:num w:numId="26">
    <w:abstractNumId w:val="23"/>
  </w:num>
  <w:num w:numId="27">
    <w:abstractNumId w:val="28"/>
  </w:num>
  <w:num w:numId="28">
    <w:abstractNumId w:val="15"/>
  </w:num>
  <w:num w:numId="29">
    <w:abstractNumId w:val="32"/>
  </w:num>
  <w:num w:numId="30">
    <w:abstractNumId w:val="29"/>
  </w:num>
  <w:num w:numId="31">
    <w:abstractNumId w:val="14"/>
  </w:num>
  <w:num w:numId="32">
    <w:abstractNumId w:val="24"/>
  </w:num>
  <w:num w:numId="33">
    <w:abstractNumId w:val="27"/>
  </w:num>
  <w:num w:numId="3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3E"/>
    <w:rsid w:val="000018D2"/>
    <w:rsid w:val="00002C10"/>
    <w:rsid w:val="0000347E"/>
    <w:rsid w:val="00005F4C"/>
    <w:rsid w:val="00010839"/>
    <w:rsid w:val="00012AF4"/>
    <w:rsid w:val="000142FE"/>
    <w:rsid w:val="00016776"/>
    <w:rsid w:val="00021E3B"/>
    <w:rsid w:val="00031D10"/>
    <w:rsid w:val="000323C8"/>
    <w:rsid w:val="0003656B"/>
    <w:rsid w:val="0004220D"/>
    <w:rsid w:val="000432BE"/>
    <w:rsid w:val="0005644F"/>
    <w:rsid w:val="00062FD6"/>
    <w:rsid w:val="0007538A"/>
    <w:rsid w:val="00091C84"/>
    <w:rsid w:val="00094CF8"/>
    <w:rsid w:val="000A1964"/>
    <w:rsid w:val="000B4776"/>
    <w:rsid w:val="000B54F2"/>
    <w:rsid w:val="000D0F0D"/>
    <w:rsid w:val="000D4900"/>
    <w:rsid w:val="000E5A52"/>
    <w:rsid w:val="00102BB6"/>
    <w:rsid w:val="00106BFA"/>
    <w:rsid w:val="001177FD"/>
    <w:rsid w:val="00134A32"/>
    <w:rsid w:val="00137C76"/>
    <w:rsid w:val="00154645"/>
    <w:rsid w:val="001551A9"/>
    <w:rsid w:val="0015725B"/>
    <w:rsid w:val="0015727F"/>
    <w:rsid w:val="00163187"/>
    <w:rsid w:val="001771A6"/>
    <w:rsid w:val="0018779F"/>
    <w:rsid w:val="00190CA5"/>
    <w:rsid w:val="00192DC5"/>
    <w:rsid w:val="0019305C"/>
    <w:rsid w:val="001A0A8E"/>
    <w:rsid w:val="001A1845"/>
    <w:rsid w:val="001A2CF2"/>
    <w:rsid w:val="001C3987"/>
    <w:rsid w:val="001D14A3"/>
    <w:rsid w:val="001D66E2"/>
    <w:rsid w:val="001D7016"/>
    <w:rsid w:val="001E112B"/>
    <w:rsid w:val="001E30B0"/>
    <w:rsid w:val="00207BC6"/>
    <w:rsid w:val="00216F1E"/>
    <w:rsid w:val="002345D6"/>
    <w:rsid w:val="00234A00"/>
    <w:rsid w:val="00240E14"/>
    <w:rsid w:val="00242F08"/>
    <w:rsid w:val="00251425"/>
    <w:rsid w:val="00256894"/>
    <w:rsid w:val="00261F8E"/>
    <w:rsid w:val="00273C70"/>
    <w:rsid w:val="00275B0F"/>
    <w:rsid w:val="00276389"/>
    <w:rsid w:val="00281FF0"/>
    <w:rsid w:val="002B1B99"/>
    <w:rsid w:val="002B606A"/>
    <w:rsid w:val="002C0856"/>
    <w:rsid w:val="002C2613"/>
    <w:rsid w:val="002C4CE0"/>
    <w:rsid w:val="002C5075"/>
    <w:rsid w:val="002C59C0"/>
    <w:rsid w:val="002C7BC1"/>
    <w:rsid w:val="002D1DFA"/>
    <w:rsid w:val="002E6D8A"/>
    <w:rsid w:val="002F3789"/>
    <w:rsid w:val="00302CBF"/>
    <w:rsid w:val="00330B42"/>
    <w:rsid w:val="0033433D"/>
    <w:rsid w:val="00335361"/>
    <w:rsid w:val="0033751B"/>
    <w:rsid w:val="00337F64"/>
    <w:rsid w:val="003666D6"/>
    <w:rsid w:val="00374CF5"/>
    <w:rsid w:val="0038379E"/>
    <w:rsid w:val="00387022"/>
    <w:rsid w:val="00387FDF"/>
    <w:rsid w:val="00390105"/>
    <w:rsid w:val="00390CAA"/>
    <w:rsid w:val="0039122C"/>
    <w:rsid w:val="003A313A"/>
    <w:rsid w:val="003A509C"/>
    <w:rsid w:val="003B0224"/>
    <w:rsid w:val="003B3FDC"/>
    <w:rsid w:val="003B6849"/>
    <w:rsid w:val="003B7EAB"/>
    <w:rsid w:val="003B7F70"/>
    <w:rsid w:val="003C4DD0"/>
    <w:rsid w:val="003C5683"/>
    <w:rsid w:val="003D10E4"/>
    <w:rsid w:val="003D7896"/>
    <w:rsid w:val="003E678F"/>
    <w:rsid w:val="003F0864"/>
    <w:rsid w:val="00404745"/>
    <w:rsid w:val="0040616A"/>
    <w:rsid w:val="0040704A"/>
    <w:rsid w:val="00407EFA"/>
    <w:rsid w:val="0041590E"/>
    <w:rsid w:val="0042246A"/>
    <w:rsid w:val="00423749"/>
    <w:rsid w:val="00445059"/>
    <w:rsid w:val="0045104A"/>
    <w:rsid w:val="00451ABF"/>
    <w:rsid w:val="00457098"/>
    <w:rsid w:val="004661F8"/>
    <w:rsid w:val="0046661E"/>
    <w:rsid w:val="0046732F"/>
    <w:rsid w:val="0047394A"/>
    <w:rsid w:val="00476F7A"/>
    <w:rsid w:val="004A32BD"/>
    <w:rsid w:val="004B02AD"/>
    <w:rsid w:val="004D1B54"/>
    <w:rsid w:val="004D572F"/>
    <w:rsid w:val="004F1DD2"/>
    <w:rsid w:val="004F1FD9"/>
    <w:rsid w:val="004F4C96"/>
    <w:rsid w:val="00501244"/>
    <w:rsid w:val="00510906"/>
    <w:rsid w:val="00512C86"/>
    <w:rsid w:val="0051381E"/>
    <w:rsid w:val="005156E7"/>
    <w:rsid w:val="005224E7"/>
    <w:rsid w:val="00526146"/>
    <w:rsid w:val="00527DFC"/>
    <w:rsid w:val="00530812"/>
    <w:rsid w:val="00531E35"/>
    <w:rsid w:val="00536209"/>
    <w:rsid w:val="00536868"/>
    <w:rsid w:val="005822B1"/>
    <w:rsid w:val="00583345"/>
    <w:rsid w:val="00590A76"/>
    <w:rsid w:val="005A1C5C"/>
    <w:rsid w:val="005A4CE3"/>
    <w:rsid w:val="005A5EF4"/>
    <w:rsid w:val="005E775A"/>
    <w:rsid w:val="005F1C75"/>
    <w:rsid w:val="005F2B74"/>
    <w:rsid w:val="005F32B8"/>
    <w:rsid w:val="005F52A0"/>
    <w:rsid w:val="00602159"/>
    <w:rsid w:val="00604357"/>
    <w:rsid w:val="00617EC4"/>
    <w:rsid w:val="00624B79"/>
    <w:rsid w:val="00624BB9"/>
    <w:rsid w:val="00634703"/>
    <w:rsid w:val="006370FC"/>
    <w:rsid w:val="00643179"/>
    <w:rsid w:val="00645777"/>
    <w:rsid w:val="00650682"/>
    <w:rsid w:val="00651912"/>
    <w:rsid w:val="00665079"/>
    <w:rsid w:val="00684932"/>
    <w:rsid w:val="006947BF"/>
    <w:rsid w:val="006978DE"/>
    <w:rsid w:val="00697B80"/>
    <w:rsid w:val="006A3FB3"/>
    <w:rsid w:val="006B0AC9"/>
    <w:rsid w:val="006B297B"/>
    <w:rsid w:val="006C470C"/>
    <w:rsid w:val="006D59F9"/>
    <w:rsid w:val="006D718B"/>
    <w:rsid w:val="006F235D"/>
    <w:rsid w:val="00712DBF"/>
    <w:rsid w:val="00715BF1"/>
    <w:rsid w:val="00717848"/>
    <w:rsid w:val="00722111"/>
    <w:rsid w:val="007303FA"/>
    <w:rsid w:val="00732326"/>
    <w:rsid w:val="00740C93"/>
    <w:rsid w:val="00747CE0"/>
    <w:rsid w:val="00751311"/>
    <w:rsid w:val="007571D6"/>
    <w:rsid w:val="00761B91"/>
    <w:rsid w:val="00761D67"/>
    <w:rsid w:val="00786202"/>
    <w:rsid w:val="00797537"/>
    <w:rsid w:val="007A171D"/>
    <w:rsid w:val="007A42A0"/>
    <w:rsid w:val="007A4648"/>
    <w:rsid w:val="007D17BA"/>
    <w:rsid w:val="007D333E"/>
    <w:rsid w:val="007D5DA2"/>
    <w:rsid w:val="007F09AD"/>
    <w:rsid w:val="007F1771"/>
    <w:rsid w:val="007F7283"/>
    <w:rsid w:val="00800BA2"/>
    <w:rsid w:val="008011C8"/>
    <w:rsid w:val="00801DC7"/>
    <w:rsid w:val="008301B7"/>
    <w:rsid w:val="00831EDA"/>
    <w:rsid w:val="00836CF9"/>
    <w:rsid w:val="00837503"/>
    <w:rsid w:val="00842425"/>
    <w:rsid w:val="00842542"/>
    <w:rsid w:val="00842B56"/>
    <w:rsid w:val="00842CF7"/>
    <w:rsid w:val="008464FA"/>
    <w:rsid w:val="00847782"/>
    <w:rsid w:val="008510D0"/>
    <w:rsid w:val="00856E4E"/>
    <w:rsid w:val="008769EB"/>
    <w:rsid w:val="00880D30"/>
    <w:rsid w:val="00892486"/>
    <w:rsid w:val="00897FF7"/>
    <w:rsid w:val="008A477A"/>
    <w:rsid w:val="008B6411"/>
    <w:rsid w:val="008C49D6"/>
    <w:rsid w:val="008C5768"/>
    <w:rsid w:val="008C5865"/>
    <w:rsid w:val="008D0876"/>
    <w:rsid w:val="008E61A2"/>
    <w:rsid w:val="008E73E0"/>
    <w:rsid w:val="008F269B"/>
    <w:rsid w:val="008F63AE"/>
    <w:rsid w:val="00902CE6"/>
    <w:rsid w:val="00911ED7"/>
    <w:rsid w:val="00922BA3"/>
    <w:rsid w:val="00941A40"/>
    <w:rsid w:val="00941CC9"/>
    <w:rsid w:val="009435C4"/>
    <w:rsid w:val="00943E2D"/>
    <w:rsid w:val="00947973"/>
    <w:rsid w:val="009505CB"/>
    <w:rsid w:val="00950E3C"/>
    <w:rsid w:val="009524E1"/>
    <w:rsid w:val="009553A2"/>
    <w:rsid w:val="00961FAC"/>
    <w:rsid w:val="00965CCD"/>
    <w:rsid w:val="00971080"/>
    <w:rsid w:val="0097343B"/>
    <w:rsid w:val="00975FA9"/>
    <w:rsid w:val="00982062"/>
    <w:rsid w:val="00996AEB"/>
    <w:rsid w:val="009C668B"/>
    <w:rsid w:val="009D4AAF"/>
    <w:rsid w:val="009D64CF"/>
    <w:rsid w:val="009D77DE"/>
    <w:rsid w:val="009E1686"/>
    <w:rsid w:val="009F040F"/>
    <w:rsid w:val="009F5184"/>
    <w:rsid w:val="009F6606"/>
    <w:rsid w:val="00A06C06"/>
    <w:rsid w:val="00A23A35"/>
    <w:rsid w:val="00A35EA8"/>
    <w:rsid w:val="00A534D5"/>
    <w:rsid w:val="00A618E0"/>
    <w:rsid w:val="00A64E09"/>
    <w:rsid w:val="00A67834"/>
    <w:rsid w:val="00A765EA"/>
    <w:rsid w:val="00A76987"/>
    <w:rsid w:val="00A83014"/>
    <w:rsid w:val="00A93E76"/>
    <w:rsid w:val="00A948CF"/>
    <w:rsid w:val="00AA4D5E"/>
    <w:rsid w:val="00AB34E0"/>
    <w:rsid w:val="00AC2A86"/>
    <w:rsid w:val="00AD6BE4"/>
    <w:rsid w:val="00AE2143"/>
    <w:rsid w:val="00B03DBB"/>
    <w:rsid w:val="00B04629"/>
    <w:rsid w:val="00B0569D"/>
    <w:rsid w:val="00B10723"/>
    <w:rsid w:val="00B14FCD"/>
    <w:rsid w:val="00B20FEC"/>
    <w:rsid w:val="00B22678"/>
    <w:rsid w:val="00B22BB8"/>
    <w:rsid w:val="00B264EA"/>
    <w:rsid w:val="00B42FD9"/>
    <w:rsid w:val="00B43AB2"/>
    <w:rsid w:val="00B5145F"/>
    <w:rsid w:val="00B516D5"/>
    <w:rsid w:val="00B52457"/>
    <w:rsid w:val="00B653B0"/>
    <w:rsid w:val="00B673EE"/>
    <w:rsid w:val="00B677DA"/>
    <w:rsid w:val="00B721C3"/>
    <w:rsid w:val="00B722F5"/>
    <w:rsid w:val="00B765F8"/>
    <w:rsid w:val="00B77C19"/>
    <w:rsid w:val="00B82034"/>
    <w:rsid w:val="00B85F53"/>
    <w:rsid w:val="00B86E6C"/>
    <w:rsid w:val="00BC1D82"/>
    <w:rsid w:val="00BD2848"/>
    <w:rsid w:val="00BD3A10"/>
    <w:rsid w:val="00BD649E"/>
    <w:rsid w:val="00BD7AA3"/>
    <w:rsid w:val="00BE0D93"/>
    <w:rsid w:val="00BE185B"/>
    <w:rsid w:val="00BF032D"/>
    <w:rsid w:val="00BF1B70"/>
    <w:rsid w:val="00BF4E1E"/>
    <w:rsid w:val="00C05F58"/>
    <w:rsid w:val="00C1325B"/>
    <w:rsid w:val="00C15765"/>
    <w:rsid w:val="00C1681F"/>
    <w:rsid w:val="00C20980"/>
    <w:rsid w:val="00C21E3C"/>
    <w:rsid w:val="00C24402"/>
    <w:rsid w:val="00C24BD8"/>
    <w:rsid w:val="00C36FFE"/>
    <w:rsid w:val="00C40EEE"/>
    <w:rsid w:val="00C40F4A"/>
    <w:rsid w:val="00C4161D"/>
    <w:rsid w:val="00C64D5F"/>
    <w:rsid w:val="00C652A3"/>
    <w:rsid w:val="00C70B10"/>
    <w:rsid w:val="00C73654"/>
    <w:rsid w:val="00C74E94"/>
    <w:rsid w:val="00C81D04"/>
    <w:rsid w:val="00C8496C"/>
    <w:rsid w:val="00C85A90"/>
    <w:rsid w:val="00C936F8"/>
    <w:rsid w:val="00C95887"/>
    <w:rsid w:val="00CA3D81"/>
    <w:rsid w:val="00CD452F"/>
    <w:rsid w:val="00CE1D19"/>
    <w:rsid w:val="00CE60D0"/>
    <w:rsid w:val="00CF095A"/>
    <w:rsid w:val="00CF708A"/>
    <w:rsid w:val="00D0100E"/>
    <w:rsid w:val="00D04B7D"/>
    <w:rsid w:val="00D04E8C"/>
    <w:rsid w:val="00D07EFD"/>
    <w:rsid w:val="00D11B2D"/>
    <w:rsid w:val="00D22A08"/>
    <w:rsid w:val="00D335DE"/>
    <w:rsid w:val="00D62A52"/>
    <w:rsid w:val="00D70756"/>
    <w:rsid w:val="00D76681"/>
    <w:rsid w:val="00D96F94"/>
    <w:rsid w:val="00DA0714"/>
    <w:rsid w:val="00DB10DC"/>
    <w:rsid w:val="00DB171D"/>
    <w:rsid w:val="00DB4ACF"/>
    <w:rsid w:val="00DB5D7E"/>
    <w:rsid w:val="00DB626A"/>
    <w:rsid w:val="00DC158C"/>
    <w:rsid w:val="00DC1622"/>
    <w:rsid w:val="00DC26D7"/>
    <w:rsid w:val="00DD2B00"/>
    <w:rsid w:val="00DE2063"/>
    <w:rsid w:val="00DE45D6"/>
    <w:rsid w:val="00DE4F02"/>
    <w:rsid w:val="00DF01FA"/>
    <w:rsid w:val="00DF1B12"/>
    <w:rsid w:val="00E031A6"/>
    <w:rsid w:val="00E04E5D"/>
    <w:rsid w:val="00E158A4"/>
    <w:rsid w:val="00E16A6E"/>
    <w:rsid w:val="00E21931"/>
    <w:rsid w:val="00E2303C"/>
    <w:rsid w:val="00E24806"/>
    <w:rsid w:val="00E2587A"/>
    <w:rsid w:val="00E42314"/>
    <w:rsid w:val="00E42662"/>
    <w:rsid w:val="00E55954"/>
    <w:rsid w:val="00E55FE5"/>
    <w:rsid w:val="00E57081"/>
    <w:rsid w:val="00E61B3E"/>
    <w:rsid w:val="00E70E0A"/>
    <w:rsid w:val="00E74898"/>
    <w:rsid w:val="00E749E1"/>
    <w:rsid w:val="00E774F0"/>
    <w:rsid w:val="00E84EC1"/>
    <w:rsid w:val="00E93F5A"/>
    <w:rsid w:val="00EB36F4"/>
    <w:rsid w:val="00EB4F43"/>
    <w:rsid w:val="00EC35E9"/>
    <w:rsid w:val="00ED253E"/>
    <w:rsid w:val="00ED2B28"/>
    <w:rsid w:val="00ED5EA9"/>
    <w:rsid w:val="00ED7C11"/>
    <w:rsid w:val="00EE65CD"/>
    <w:rsid w:val="00EF21B0"/>
    <w:rsid w:val="00EF268A"/>
    <w:rsid w:val="00EF7712"/>
    <w:rsid w:val="00EF7BBE"/>
    <w:rsid w:val="00F06958"/>
    <w:rsid w:val="00F071A9"/>
    <w:rsid w:val="00F141DE"/>
    <w:rsid w:val="00F156C3"/>
    <w:rsid w:val="00F2090E"/>
    <w:rsid w:val="00F44303"/>
    <w:rsid w:val="00F46C78"/>
    <w:rsid w:val="00F514DB"/>
    <w:rsid w:val="00F51904"/>
    <w:rsid w:val="00F6418E"/>
    <w:rsid w:val="00F72EF4"/>
    <w:rsid w:val="00F77274"/>
    <w:rsid w:val="00F77B82"/>
    <w:rsid w:val="00F77F3D"/>
    <w:rsid w:val="00F82E8B"/>
    <w:rsid w:val="00F85C9F"/>
    <w:rsid w:val="00F96CD4"/>
    <w:rsid w:val="00FA0162"/>
    <w:rsid w:val="00FB2B08"/>
    <w:rsid w:val="00FC06CA"/>
    <w:rsid w:val="00FC4E91"/>
    <w:rsid w:val="00FC5D8E"/>
    <w:rsid w:val="00FD0824"/>
    <w:rsid w:val="00FD31DD"/>
    <w:rsid w:val="00FD6D59"/>
    <w:rsid w:val="00FD6E49"/>
    <w:rsid w:val="00FE2D0F"/>
    <w:rsid w:val="00FE3C22"/>
    <w:rsid w:val="00FE4789"/>
    <w:rsid w:val="00FF2B53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5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17BA"/>
    <w:pPr>
      <w:widowControl/>
      <w:suppressAutoHyphens w:val="0"/>
      <w:autoSpaceDN/>
      <w:adjustRightInd w:val="0"/>
      <w:snapToGrid w:val="0"/>
      <w:spacing w:before="400" w:beforeAutospacing="1" w:after="60" w:afterAutospacing="1"/>
      <w:ind w:leftChars="100" w:left="560" w:rightChars="100" w:right="100" w:firstLineChars="200" w:firstLine="200"/>
      <w:contextualSpacing/>
      <w:textAlignment w:val="auto"/>
      <w:outlineLvl w:val="0"/>
    </w:pPr>
    <w:rPr>
      <w:rFonts w:ascii="Cambria" w:eastAsia="標楷體" w:hAnsi="Cambria"/>
      <w:b/>
      <w:smallCaps/>
      <w:spacing w:val="20"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2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No Spacing"/>
    <w:uiPriority w:val="1"/>
    <w:qFormat/>
    <w:rsid w:val="0046732F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7D17BA"/>
    <w:rPr>
      <w:rFonts w:ascii="Cambria" w:eastAsia="標楷體" w:hAnsi="Cambria" w:cs="Times New Roman"/>
      <w:b/>
      <w:smallCaps/>
      <w:spacing w:val="20"/>
      <w:kern w:val="0"/>
      <w:sz w:val="32"/>
      <w:szCs w:val="32"/>
      <w:lang w:val="x-none" w:eastAsia="x-none"/>
    </w:rPr>
  </w:style>
  <w:style w:type="paragraph" w:styleId="aa">
    <w:name w:val="Document Map"/>
    <w:basedOn w:val="a"/>
    <w:link w:val="ab"/>
    <w:rsid w:val="00192DC5"/>
    <w:pPr>
      <w:widowControl/>
      <w:suppressAutoHyphens w:val="0"/>
      <w:autoSpaceDN/>
      <w:adjustRightInd w:val="0"/>
      <w:snapToGrid w:val="0"/>
      <w:spacing w:before="100" w:beforeAutospacing="1" w:after="100" w:afterAutospacing="1"/>
      <w:ind w:leftChars="100" w:left="100" w:rightChars="100" w:right="100" w:firstLineChars="200" w:firstLine="200"/>
      <w:textAlignment w:val="auto"/>
    </w:pPr>
    <w:rPr>
      <w:rFonts w:ascii="新細明體" w:hAnsi="Calibri"/>
      <w:kern w:val="2"/>
      <w:sz w:val="18"/>
      <w:szCs w:val="18"/>
      <w:lang w:val="x-none" w:eastAsia="x-none"/>
    </w:rPr>
  </w:style>
  <w:style w:type="character" w:customStyle="1" w:styleId="ab">
    <w:name w:val="文件引導模式 字元"/>
    <w:basedOn w:val="a0"/>
    <w:link w:val="aa"/>
    <w:rsid w:val="00192DC5"/>
    <w:rPr>
      <w:rFonts w:ascii="新細明體" w:eastAsia="新細明體" w:hAnsi="Calibri" w:cs="Times New Roman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8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8379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36F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6FFE"/>
  </w:style>
  <w:style w:type="character" w:customStyle="1" w:styleId="af0">
    <w:name w:val="註解文字 字元"/>
    <w:basedOn w:val="a0"/>
    <w:link w:val="af"/>
    <w:uiPriority w:val="99"/>
    <w:semiHidden/>
    <w:rsid w:val="00C36FFE"/>
    <w:rPr>
      <w:rFonts w:ascii="Times New Roman" w:eastAsia="新細明體" w:hAnsi="Times New Roman" w:cs="Times New Roman"/>
      <w:kern w:val="3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FF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36FFE"/>
    <w:rPr>
      <w:rFonts w:ascii="Times New Roman" w:eastAsia="新細明體" w:hAnsi="Times New Roman" w:cs="Times New Roman"/>
      <w:b/>
      <w:bCs/>
      <w:kern w:val="3"/>
      <w:szCs w:val="24"/>
    </w:rPr>
  </w:style>
  <w:style w:type="paragraph" w:customStyle="1" w:styleId="Default">
    <w:name w:val="Default"/>
    <w:rsid w:val="0003656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3">
    <w:name w:val="Body Text"/>
    <w:basedOn w:val="a"/>
    <w:link w:val="af4"/>
    <w:rsid w:val="00275B0F"/>
    <w:pPr>
      <w:widowControl/>
      <w:autoSpaceDN/>
      <w:spacing w:after="140" w:line="288" w:lineRule="auto"/>
      <w:textAlignment w:val="auto"/>
    </w:pPr>
    <w:rPr>
      <w:rFonts w:ascii="Liberation Serif" w:hAnsi="Liberation Serif" w:cs="Mangal"/>
      <w:kern w:val="1"/>
      <w:lang w:bidi="hi-IN"/>
    </w:rPr>
  </w:style>
  <w:style w:type="character" w:customStyle="1" w:styleId="af4">
    <w:name w:val="本文 字元"/>
    <w:basedOn w:val="a0"/>
    <w:link w:val="af3"/>
    <w:rsid w:val="00275B0F"/>
    <w:rPr>
      <w:rFonts w:ascii="Liberation Serif" w:eastAsia="新細明體" w:hAnsi="Liberation Serif" w:cs="Mangal"/>
      <w:kern w:val="1"/>
      <w:szCs w:val="24"/>
      <w:lang w:bidi="hi-IN"/>
    </w:rPr>
  </w:style>
  <w:style w:type="paragraph" w:customStyle="1" w:styleId="af5">
    <w:name w:val="表格內容"/>
    <w:basedOn w:val="a"/>
    <w:rsid w:val="00C652A3"/>
    <w:pPr>
      <w:widowControl/>
      <w:suppressLineNumbers/>
      <w:autoSpaceDN/>
      <w:textAlignment w:val="auto"/>
    </w:pPr>
    <w:rPr>
      <w:rFonts w:ascii="Liberation Serif" w:hAnsi="Liberation Serif" w:cs="Mangal"/>
      <w:kern w:val="1"/>
      <w:lang w:bidi="hi-IN"/>
    </w:rPr>
  </w:style>
  <w:style w:type="character" w:styleId="af6">
    <w:name w:val="Hyperlink"/>
    <w:rsid w:val="00512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5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17BA"/>
    <w:pPr>
      <w:widowControl/>
      <w:suppressAutoHyphens w:val="0"/>
      <w:autoSpaceDN/>
      <w:adjustRightInd w:val="0"/>
      <w:snapToGrid w:val="0"/>
      <w:spacing w:before="400" w:beforeAutospacing="1" w:after="60" w:afterAutospacing="1"/>
      <w:ind w:leftChars="100" w:left="560" w:rightChars="100" w:right="100" w:firstLineChars="200" w:firstLine="200"/>
      <w:contextualSpacing/>
      <w:textAlignment w:val="auto"/>
      <w:outlineLvl w:val="0"/>
    </w:pPr>
    <w:rPr>
      <w:rFonts w:ascii="Cambria" w:eastAsia="標楷體" w:hAnsi="Cambria"/>
      <w:b/>
      <w:smallCaps/>
      <w:spacing w:val="20"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2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No Spacing"/>
    <w:uiPriority w:val="1"/>
    <w:qFormat/>
    <w:rsid w:val="0046732F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7D17BA"/>
    <w:rPr>
      <w:rFonts w:ascii="Cambria" w:eastAsia="標楷體" w:hAnsi="Cambria" w:cs="Times New Roman"/>
      <w:b/>
      <w:smallCaps/>
      <w:spacing w:val="20"/>
      <w:kern w:val="0"/>
      <w:sz w:val="32"/>
      <w:szCs w:val="32"/>
      <w:lang w:val="x-none" w:eastAsia="x-none"/>
    </w:rPr>
  </w:style>
  <w:style w:type="paragraph" w:styleId="aa">
    <w:name w:val="Document Map"/>
    <w:basedOn w:val="a"/>
    <w:link w:val="ab"/>
    <w:rsid w:val="00192DC5"/>
    <w:pPr>
      <w:widowControl/>
      <w:suppressAutoHyphens w:val="0"/>
      <w:autoSpaceDN/>
      <w:adjustRightInd w:val="0"/>
      <w:snapToGrid w:val="0"/>
      <w:spacing w:before="100" w:beforeAutospacing="1" w:after="100" w:afterAutospacing="1"/>
      <w:ind w:leftChars="100" w:left="100" w:rightChars="100" w:right="100" w:firstLineChars="200" w:firstLine="200"/>
      <w:textAlignment w:val="auto"/>
    </w:pPr>
    <w:rPr>
      <w:rFonts w:ascii="新細明體" w:hAnsi="Calibri"/>
      <w:kern w:val="2"/>
      <w:sz w:val="18"/>
      <w:szCs w:val="18"/>
      <w:lang w:val="x-none" w:eastAsia="x-none"/>
    </w:rPr>
  </w:style>
  <w:style w:type="character" w:customStyle="1" w:styleId="ab">
    <w:name w:val="文件引導模式 字元"/>
    <w:basedOn w:val="a0"/>
    <w:link w:val="aa"/>
    <w:rsid w:val="00192DC5"/>
    <w:rPr>
      <w:rFonts w:ascii="新細明體" w:eastAsia="新細明體" w:hAnsi="Calibri" w:cs="Times New Roman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8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8379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36F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6FFE"/>
  </w:style>
  <w:style w:type="character" w:customStyle="1" w:styleId="af0">
    <w:name w:val="註解文字 字元"/>
    <w:basedOn w:val="a0"/>
    <w:link w:val="af"/>
    <w:uiPriority w:val="99"/>
    <w:semiHidden/>
    <w:rsid w:val="00C36FFE"/>
    <w:rPr>
      <w:rFonts w:ascii="Times New Roman" w:eastAsia="新細明體" w:hAnsi="Times New Roman" w:cs="Times New Roman"/>
      <w:kern w:val="3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FF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36FFE"/>
    <w:rPr>
      <w:rFonts w:ascii="Times New Roman" w:eastAsia="新細明體" w:hAnsi="Times New Roman" w:cs="Times New Roman"/>
      <w:b/>
      <w:bCs/>
      <w:kern w:val="3"/>
      <w:szCs w:val="24"/>
    </w:rPr>
  </w:style>
  <w:style w:type="paragraph" w:customStyle="1" w:styleId="Default">
    <w:name w:val="Default"/>
    <w:rsid w:val="0003656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3">
    <w:name w:val="Body Text"/>
    <w:basedOn w:val="a"/>
    <w:link w:val="af4"/>
    <w:rsid w:val="00275B0F"/>
    <w:pPr>
      <w:widowControl/>
      <w:autoSpaceDN/>
      <w:spacing w:after="140" w:line="288" w:lineRule="auto"/>
      <w:textAlignment w:val="auto"/>
    </w:pPr>
    <w:rPr>
      <w:rFonts w:ascii="Liberation Serif" w:hAnsi="Liberation Serif" w:cs="Mangal"/>
      <w:kern w:val="1"/>
      <w:lang w:bidi="hi-IN"/>
    </w:rPr>
  </w:style>
  <w:style w:type="character" w:customStyle="1" w:styleId="af4">
    <w:name w:val="本文 字元"/>
    <w:basedOn w:val="a0"/>
    <w:link w:val="af3"/>
    <w:rsid w:val="00275B0F"/>
    <w:rPr>
      <w:rFonts w:ascii="Liberation Serif" w:eastAsia="新細明體" w:hAnsi="Liberation Serif" w:cs="Mangal"/>
      <w:kern w:val="1"/>
      <w:szCs w:val="24"/>
      <w:lang w:bidi="hi-IN"/>
    </w:rPr>
  </w:style>
  <w:style w:type="paragraph" w:customStyle="1" w:styleId="af5">
    <w:name w:val="表格內容"/>
    <w:basedOn w:val="a"/>
    <w:rsid w:val="00C652A3"/>
    <w:pPr>
      <w:widowControl/>
      <w:suppressLineNumbers/>
      <w:autoSpaceDN/>
      <w:textAlignment w:val="auto"/>
    </w:pPr>
    <w:rPr>
      <w:rFonts w:ascii="Liberation Serif" w:hAnsi="Liberation Serif" w:cs="Mangal"/>
      <w:kern w:val="1"/>
      <w:lang w:bidi="hi-IN"/>
    </w:rPr>
  </w:style>
  <w:style w:type="character" w:styleId="af6">
    <w:name w:val="Hyperlink"/>
    <w:rsid w:val="00512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1D87-133B-45F0-8764-8959FF06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14</cp:revision>
  <cp:lastPrinted>2019-03-13T08:47:00Z</cp:lastPrinted>
  <dcterms:created xsi:type="dcterms:W3CDTF">2020-03-04T02:41:00Z</dcterms:created>
  <dcterms:modified xsi:type="dcterms:W3CDTF">2020-06-05T08:15:00Z</dcterms:modified>
</cp:coreProperties>
</file>