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97A48" w14:textId="00A9E67B" w:rsidR="005115DE" w:rsidRPr="00435B58" w:rsidRDefault="00000000" w:rsidP="00435B58">
      <w:pPr>
        <w:spacing w:line="440" w:lineRule="exact"/>
        <w:jc w:val="center"/>
        <w:rPr>
          <w:rFonts w:asciiTheme="minorEastAsia" w:eastAsiaTheme="minorEastAsia" w:hAnsiTheme="minorEastAsia"/>
          <w:sz w:val="32"/>
        </w:rPr>
      </w:pPr>
      <w:r>
        <w:rPr>
          <w:rFonts w:ascii="新細明體" w:hAnsi="新細明體" w:cs="新細明體"/>
          <w:kern w:val="0"/>
        </w:rPr>
        <w:pict w14:anchorId="3E30631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81.65pt;margin-top:-42.8pt;width:117.85pt;height:28.45pt;z-index:251658240" stroked="f">
            <v:textbox style="mso-next-textbox:#_x0000_s2050">
              <w:txbxContent>
                <w:p w14:paraId="61553048" w14:textId="3D964A9A" w:rsidR="009159A9" w:rsidRDefault="009159A9" w:rsidP="009159A9">
                  <w:pPr>
                    <w:autoSpaceDE w:val="0"/>
                    <w:autoSpaceDN w:val="0"/>
                    <w:adjustRightInd w:val="0"/>
                    <w:spacing w:line="480" w:lineRule="exact"/>
                    <w:jc w:val="right"/>
                    <w:rPr>
                      <w:rFonts w:ascii="標楷體" w:eastAsia="標楷體" w:hAnsi="標楷體" w:cs="標楷體"/>
                      <w:color w:val="000000"/>
                      <w:kern w:val="0"/>
                      <w:sz w:val="22"/>
                      <w:szCs w:val="28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2"/>
                      <w:szCs w:val="28"/>
                    </w:rPr>
                    <w:t>11</w:t>
                  </w:r>
                  <w:r w:rsidR="00C01D7B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2"/>
                      <w:szCs w:val="28"/>
                    </w:rPr>
                    <w:t>4</w:t>
                  </w: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2"/>
                      <w:szCs w:val="28"/>
                    </w:rPr>
                    <w:t>年</w:t>
                  </w:r>
                  <w:r w:rsidR="00C01D7B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2"/>
                      <w:szCs w:val="28"/>
                    </w:rPr>
                    <w:t>5</w:t>
                  </w: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2"/>
                      <w:szCs w:val="28"/>
                    </w:rPr>
                    <w:t>月</w:t>
                  </w:r>
                  <w:r w:rsidR="00C01D7B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2"/>
                      <w:szCs w:val="28"/>
                    </w:rPr>
                    <w:t>19</w:t>
                  </w: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2"/>
                      <w:szCs w:val="28"/>
                    </w:rPr>
                    <w:t>日</w:t>
                  </w:r>
                  <w:r w:rsidR="000162EA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2"/>
                      <w:szCs w:val="28"/>
                    </w:rPr>
                    <w:t>修訂</w:t>
                  </w:r>
                </w:p>
              </w:txbxContent>
            </v:textbox>
          </v:shape>
        </w:pict>
      </w:r>
      <w:r w:rsidR="00482ABF" w:rsidRPr="00435B58">
        <w:rPr>
          <w:rFonts w:asciiTheme="minorEastAsia" w:eastAsiaTheme="minorEastAsia" w:hAnsiTheme="minorEastAsia" w:hint="eastAsia"/>
          <w:sz w:val="32"/>
        </w:rPr>
        <w:t>工地監造人員約定書</w:t>
      </w:r>
      <w:r w:rsidR="005115DE" w:rsidRPr="00435B58">
        <w:rPr>
          <w:rFonts w:asciiTheme="minorEastAsia" w:eastAsiaTheme="minorEastAsia" w:hAnsiTheme="minorEastAsia"/>
          <w:sz w:val="32"/>
        </w:rPr>
        <w:t>範本</w:t>
      </w:r>
    </w:p>
    <w:p w14:paraId="5A64FB50" w14:textId="77777777" w:rsidR="00435B58" w:rsidRDefault="00435B58" w:rsidP="00435B58">
      <w:pPr>
        <w:spacing w:line="440" w:lineRule="exact"/>
        <w:jc w:val="both"/>
        <w:rPr>
          <w:rFonts w:asciiTheme="minorEastAsia" w:eastAsiaTheme="minorEastAsia" w:hAnsiTheme="minorEastAsia"/>
          <w:sz w:val="28"/>
        </w:rPr>
      </w:pPr>
    </w:p>
    <w:p w14:paraId="6F0A2020" w14:textId="77777777" w:rsidR="0080782B" w:rsidRPr="00435B58" w:rsidRDefault="0080782B" w:rsidP="00435B58">
      <w:pPr>
        <w:spacing w:line="440" w:lineRule="exact"/>
        <w:jc w:val="both"/>
        <w:rPr>
          <w:rFonts w:asciiTheme="minorEastAsia" w:eastAsiaTheme="minorEastAsia" w:hAnsiTheme="minorEastAsia"/>
          <w:sz w:val="28"/>
        </w:rPr>
      </w:pPr>
      <w:r w:rsidRPr="00435B58">
        <w:rPr>
          <w:rFonts w:asciiTheme="minorEastAsia" w:eastAsiaTheme="minorEastAsia" w:hAnsiTheme="minorEastAsia" w:hint="eastAsia"/>
          <w:sz w:val="28"/>
        </w:rPr>
        <w:t>立約定書人</w:t>
      </w:r>
      <w:r w:rsidR="00E964D7">
        <w:rPr>
          <w:rFonts w:asciiTheme="minorEastAsia" w:eastAsiaTheme="minorEastAsia" w:hAnsiTheme="minorEastAsia" w:hint="eastAsia"/>
          <w:sz w:val="28"/>
        </w:rPr>
        <w:t xml:space="preserve">  </w:t>
      </w:r>
      <w:r w:rsidRPr="00435B58">
        <w:rPr>
          <w:rFonts w:asciiTheme="minorEastAsia" w:eastAsiaTheme="minorEastAsia" w:hAnsiTheme="minorEastAsia" w:hint="eastAsia"/>
          <w:sz w:val="28"/>
        </w:rPr>
        <w:t>○○○○○○○○</w:t>
      </w:r>
      <w:r w:rsidR="00BA01FC" w:rsidRPr="00435B58">
        <w:rPr>
          <w:rFonts w:asciiTheme="minorEastAsia" w:eastAsiaTheme="minorEastAsia" w:hAnsiTheme="minorEastAsia" w:hint="eastAsia"/>
          <w:sz w:val="28"/>
        </w:rPr>
        <w:t>(</w:t>
      </w:r>
      <w:r w:rsidRPr="00435B58">
        <w:rPr>
          <w:rFonts w:asciiTheme="minorEastAsia" w:eastAsiaTheme="minorEastAsia" w:hAnsiTheme="minorEastAsia" w:hint="eastAsia"/>
          <w:sz w:val="28"/>
        </w:rPr>
        <w:t>以下簡稱甲方)</w:t>
      </w:r>
    </w:p>
    <w:p w14:paraId="727F5353" w14:textId="77777777" w:rsidR="0080782B" w:rsidRPr="00435B58" w:rsidRDefault="0080782B" w:rsidP="00435B58">
      <w:pPr>
        <w:spacing w:line="440" w:lineRule="exact"/>
        <w:ind w:left="1680"/>
        <w:rPr>
          <w:rFonts w:asciiTheme="minorEastAsia" w:eastAsiaTheme="minorEastAsia" w:hAnsiTheme="minorEastAsia"/>
          <w:sz w:val="28"/>
        </w:rPr>
      </w:pPr>
      <w:r w:rsidRPr="00435B58">
        <w:rPr>
          <w:rFonts w:asciiTheme="minorEastAsia" w:eastAsiaTheme="minorEastAsia" w:hAnsiTheme="minorEastAsia" w:hint="eastAsia"/>
          <w:sz w:val="28"/>
        </w:rPr>
        <w:t>○○○(以下簡稱乙方)</w:t>
      </w:r>
    </w:p>
    <w:p w14:paraId="19AC7FFB" w14:textId="10FBB555" w:rsidR="00AC3344" w:rsidRPr="00435B58" w:rsidRDefault="005115DE" w:rsidP="00435B58">
      <w:pPr>
        <w:spacing w:line="440" w:lineRule="exact"/>
        <w:jc w:val="both"/>
        <w:rPr>
          <w:rFonts w:asciiTheme="minorEastAsia" w:eastAsiaTheme="minorEastAsia" w:hAnsiTheme="minorEastAsia"/>
          <w:sz w:val="28"/>
        </w:rPr>
      </w:pPr>
      <w:r w:rsidRPr="00435B58">
        <w:rPr>
          <w:rFonts w:asciiTheme="minorEastAsia" w:eastAsiaTheme="minorEastAsia" w:hAnsiTheme="minorEastAsia"/>
          <w:sz w:val="28"/>
        </w:rPr>
        <w:t>甲方因業務需要，指派乙方</w:t>
      </w:r>
      <w:r w:rsidR="00853996" w:rsidRPr="00435B58">
        <w:rPr>
          <w:rFonts w:asciiTheme="minorEastAsia" w:eastAsiaTheme="minorEastAsia" w:hAnsiTheme="minorEastAsia" w:hint="eastAsia"/>
          <w:sz w:val="28"/>
        </w:rPr>
        <w:t>擔任</w:t>
      </w:r>
      <w:r w:rsidR="00482ABF" w:rsidRPr="00435B58">
        <w:rPr>
          <w:rFonts w:asciiTheme="minorEastAsia" w:eastAsiaTheme="minorEastAsia" w:hAnsiTheme="minorEastAsia" w:hint="eastAsia"/>
          <w:sz w:val="28"/>
        </w:rPr>
        <w:t>工地監造人員</w:t>
      </w:r>
      <w:r w:rsidRPr="00435B58">
        <w:rPr>
          <w:rFonts w:asciiTheme="minorEastAsia" w:eastAsiaTheme="minorEastAsia" w:hAnsiTheme="minorEastAsia"/>
          <w:sz w:val="28"/>
        </w:rPr>
        <w:t>，</w:t>
      </w:r>
      <w:r w:rsidR="008D371D" w:rsidRPr="00092427">
        <w:rPr>
          <w:rFonts w:asciiTheme="minorEastAsia" w:eastAsiaTheme="minorEastAsia" w:hAnsiTheme="minorEastAsia"/>
          <w:sz w:val="28"/>
          <w:szCs w:val="28"/>
        </w:rPr>
        <w:t>經雙方同意</w:t>
      </w:r>
      <w:r w:rsidR="008D371D">
        <w:rPr>
          <w:rFonts w:asciiTheme="minorEastAsia" w:eastAsiaTheme="minorEastAsia" w:hAnsiTheme="minorEastAsia"/>
          <w:sz w:val="28"/>
          <w:szCs w:val="28"/>
        </w:rPr>
        <w:t>依</w:t>
      </w:r>
      <w:r w:rsidR="008D371D" w:rsidRPr="00092427">
        <w:rPr>
          <w:rFonts w:asciiTheme="minorEastAsia" w:eastAsiaTheme="minorEastAsia" w:hAnsiTheme="minorEastAsia"/>
          <w:sz w:val="28"/>
          <w:szCs w:val="28"/>
        </w:rPr>
        <w:t>勞動基準法第</w:t>
      </w:r>
      <w:r w:rsidR="008D371D" w:rsidRPr="00092427">
        <w:rPr>
          <w:rFonts w:asciiTheme="minorEastAsia" w:eastAsiaTheme="minorEastAsia" w:hAnsiTheme="minorEastAsia" w:hint="eastAsia"/>
          <w:sz w:val="28"/>
          <w:szCs w:val="28"/>
        </w:rPr>
        <w:t>84</w:t>
      </w:r>
      <w:r w:rsidR="008D371D" w:rsidRPr="00092427">
        <w:rPr>
          <w:rFonts w:asciiTheme="minorEastAsia" w:eastAsiaTheme="minorEastAsia" w:hAnsiTheme="minorEastAsia"/>
          <w:sz w:val="28"/>
          <w:szCs w:val="28"/>
        </w:rPr>
        <w:t>條之</w:t>
      </w:r>
      <w:r w:rsidR="008D371D" w:rsidRPr="00092427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8D371D" w:rsidRPr="00092427">
        <w:rPr>
          <w:rFonts w:asciiTheme="minorEastAsia" w:eastAsiaTheme="minorEastAsia" w:hAnsiTheme="minorEastAsia"/>
          <w:sz w:val="28"/>
          <w:szCs w:val="28"/>
        </w:rPr>
        <w:t>規定，約定下列條款以</w:t>
      </w:r>
      <w:r w:rsidR="008D371D" w:rsidRPr="00092427">
        <w:rPr>
          <w:rFonts w:asciiTheme="minorEastAsia" w:eastAsiaTheme="minorEastAsia" w:hAnsiTheme="minorEastAsia" w:hint="eastAsia"/>
          <w:sz w:val="28"/>
          <w:szCs w:val="28"/>
        </w:rPr>
        <w:t>資共同</w:t>
      </w:r>
      <w:r w:rsidR="008D371D" w:rsidRPr="00092427">
        <w:rPr>
          <w:rFonts w:asciiTheme="minorEastAsia" w:eastAsiaTheme="minorEastAsia" w:hAnsiTheme="minorEastAsia"/>
          <w:sz w:val="28"/>
          <w:szCs w:val="28"/>
        </w:rPr>
        <w:t>遵循</w:t>
      </w:r>
      <w:r w:rsidR="008D371D">
        <w:rPr>
          <w:rFonts w:asciiTheme="minorEastAsia" w:eastAsiaTheme="minorEastAsia" w:hAnsiTheme="minorEastAsia"/>
          <w:sz w:val="28"/>
          <w:szCs w:val="28"/>
        </w:rPr>
        <w:t>，</w:t>
      </w:r>
      <w:r w:rsidR="008D371D" w:rsidRPr="00092427">
        <w:rPr>
          <w:rFonts w:asciiTheme="minorEastAsia" w:eastAsiaTheme="minorEastAsia" w:hAnsiTheme="minorEastAsia"/>
          <w:sz w:val="28"/>
          <w:szCs w:val="28"/>
        </w:rPr>
        <w:t>不受同法第</w:t>
      </w:r>
      <w:r w:rsidR="008D371D" w:rsidRPr="00092427">
        <w:rPr>
          <w:rFonts w:asciiTheme="minorEastAsia" w:eastAsiaTheme="minorEastAsia" w:hAnsiTheme="minorEastAsia" w:hint="eastAsia"/>
          <w:sz w:val="28"/>
          <w:szCs w:val="28"/>
        </w:rPr>
        <w:t>30</w:t>
      </w:r>
      <w:r w:rsidR="008D371D" w:rsidRPr="00092427">
        <w:rPr>
          <w:rFonts w:asciiTheme="minorEastAsia" w:eastAsiaTheme="minorEastAsia" w:hAnsiTheme="minorEastAsia"/>
          <w:sz w:val="28"/>
          <w:szCs w:val="28"/>
        </w:rPr>
        <w:t>條、第</w:t>
      </w:r>
      <w:r w:rsidR="008D371D" w:rsidRPr="00092427">
        <w:rPr>
          <w:rFonts w:asciiTheme="minorEastAsia" w:eastAsiaTheme="minorEastAsia" w:hAnsiTheme="minorEastAsia" w:hint="eastAsia"/>
          <w:sz w:val="28"/>
          <w:szCs w:val="28"/>
        </w:rPr>
        <w:t>32</w:t>
      </w:r>
      <w:r w:rsidR="008D371D" w:rsidRPr="00092427">
        <w:rPr>
          <w:rFonts w:asciiTheme="minorEastAsia" w:eastAsiaTheme="minorEastAsia" w:hAnsiTheme="minorEastAsia"/>
          <w:sz w:val="28"/>
          <w:szCs w:val="28"/>
        </w:rPr>
        <w:t>條、第</w:t>
      </w:r>
      <w:r w:rsidR="008D371D" w:rsidRPr="00092427">
        <w:rPr>
          <w:rFonts w:asciiTheme="minorEastAsia" w:eastAsiaTheme="minorEastAsia" w:hAnsiTheme="minorEastAsia" w:hint="eastAsia"/>
          <w:sz w:val="28"/>
          <w:szCs w:val="28"/>
        </w:rPr>
        <w:t>36</w:t>
      </w:r>
      <w:r w:rsidR="008D371D" w:rsidRPr="00092427">
        <w:rPr>
          <w:rFonts w:asciiTheme="minorEastAsia" w:eastAsiaTheme="minorEastAsia" w:hAnsiTheme="minorEastAsia"/>
          <w:sz w:val="28"/>
          <w:szCs w:val="28"/>
        </w:rPr>
        <w:t>條、第</w:t>
      </w:r>
      <w:r w:rsidR="008D371D" w:rsidRPr="00092427">
        <w:rPr>
          <w:rFonts w:asciiTheme="minorEastAsia" w:eastAsiaTheme="minorEastAsia" w:hAnsiTheme="minorEastAsia" w:hint="eastAsia"/>
          <w:sz w:val="28"/>
          <w:szCs w:val="28"/>
        </w:rPr>
        <w:t>37</w:t>
      </w:r>
      <w:r w:rsidR="008D371D">
        <w:rPr>
          <w:rFonts w:asciiTheme="minorEastAsia" w:eastAsiaTheme="minorEastAsia" w:hAnsiTheme="minorEastAsia"/>
          <w:sz w:val="28"/>
          <w:szCs w:val="28"/>
        </w:rPr>
        <w:t>條及</w:t>
      </w:r>
      <w:r w:rsidR="008D371D" w:rsidRPr="00092427">
        <w:rPr>
          <w:rFonts w:asciiTheme="minorEastAsia" w:eastAsiaTheme="minorEastAsia" w:hAnsiTheme="minorEastAsia"/>
          <w:sz w:val="28"/>
          <w:szCs w:val="28"/>
        </w:rPr>
        <w:t>第</w:t>
      </w:r>
      <w:r w:rsidR="008D371D" w:rsidRPr="00092427">
        <w:rPr>
          <w:rFonts w:asciiTheme="minorEastAsia" w:eastAsiaTheme="minorEastAsia" w:hAnsiTheme="minorEastAsia" w:hint="eastAsia"/>
          <w:sz w:val="28"/>
          <w:szCs w:val="28"/>
        </w:rPr>
        <w:t>49</w:t>
      </w:r>
      <w:r w:rsidR="008D371D" w:rsidRPr="00092427">
        <w:rPr>
          <w:rFonts w:asciiTheme="minorEastAsia" w:eastAsiaTheme="minorEastAsia" w:hAnsiTheme="minorEastAsia"/>
          <w:sz w:val="28"/>
          <w:szCs w:val="28"/>
        </w:rPr>
        <w:t>條</w:t>
      </w:r>
      <w:r w:rsidR="008D371D">
        <w:rPr>
          <w:rFonts w:asciiTheme="minorEastAsia" w:eastAsiaTheme="minorEastAsia" w:hAnsiTheme="minorEastAsia"/>
          <w:sz w:val="28"/>
          <w:szCs w:val="28"/>
        </w:rPr>
        <w:t>規定之</w:t>
      </w:r>
      <w:r w:rsidR="008D371D" w:rsidRPr="00092427">
        <w:rPr>
          <w:rFonts w:asciiTheme="minorEastAsia" w:eastAsiaTheme="minorEastAsia" w:hAnsiTheme="minorEastAsia"/>
          <w:sz w:val="28"/>
          <w:szCs w:val="28"/>
        </w:rPr>
        <w:t>限制。</w:t>
      </w:r>
    </w:p>
    <w:p w14:paraId="7111B805" w14:textId="180DB000" w:rsidR="009159A9" w:rsidRDefault="005115DE" w:rsidP="00435B58">
      <w:pPr>
        <w:pStyle w:val="a3"/>
        <w:numPr>
          <w:ilvl w:val="0"/>
          <w:numId w:val="12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</w:rPr>
      </w:pPr>
      <w:r w:rsidRPr="00435B58">
        <w:rPr>
          <w:rFonts w:asciiTheme="minorEastAsia" w:eastAsiaTheme="minorEastAsia" w:hAnsiTheme="minorEastAsia"/>
          <w:sz w:val="28"/>
        </w:rPr>
        <w:t>職稱：</w:t>
      </w:r>
      <w:r w:rsidR="009159A9">
        <w:rPr>
          <w:rFonts w:asciiTheme="minorEastAsia" w:eastAsiaTheme="minorEastAsia" w:hAnsiTheme="minorEastAsia"/>
          <w:sz w:val="28"/>
        </w:rPr>
        <w:t xml:space="preserve"> </w:t>
      </w:r>
    </w:p>
    <w:p w14:paraId="73FA32C6" w14:textId="6BCEA412" w:rsidR="009159A9" w:rsidRPr="009159A9" w:rsidRDefault="009159A9" w:rsidP="009159A9">
      <w:pPr>
        <w:autoSpaceDE w:val="0"/>
        <w:autoSpaceDN w:val="0"/>
        <w:adjustRightInd w:val="0"/>
        <w:spacing w:line="480" w:lineRule="exact"/>
        <w:ind w:leftChars="200" w:left="480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9159A9">
        <w:rPr>
          <w:rFonts w:ascii="標楷體" w:eastAsia="標楷體" w:hAnsi="標楷體" w:hint="eastAsia"/>
          <w:sz w:val="28"/>
          <w:szCs w:val="28"/>
        </w:rPr>
        <w:t>□</w:t>
      </w:r>
      <w:r w:rsidRPr="009159A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建築師事務所之工地監造人員</w:t>
      </w:r>
    </w:p>
    <w:p w14:paraId="607ADEBF" w14:textId="28A7A669" w:rsidR="009159A9" w:rsidRPr="009159A9" w:rsidRDefault="009159A9" w:rsidP="009159A9">
      <w:pPr>
        <w:autoSpaceDE w:val="0"/>
        <w:autoSpaceDN w:val="0"/>
        <w:adjustRightInd w:val="0"/>
        <w:spacing w:line="480" w:lineRule="exact"/>
        <w:ind w:leftChars="200" w:left="480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9159A9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室內設計裝修業</w:t>
      </w:r>
      <w:r w:rsidRPr="009159A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之工地監造人員</w:t>
      </w:r>
    </w:p>
    <w:p w14:paraId="57A0DD38" w14:textId="080FE086" w:rsidR="009159A9" w:rsidRPr="009159A9" w:rsidRDefault="009159A9" w:rsidP="009159A9">
      <w:pPr>
        <w:autoSpaceDE w:val="0"/>
        <w:autoSpaceDN w:val="0"/>
        <w:adjustRightInd w:val="0"/>
        <w:spacing w:line="480" w:lineRule="exact"/>
        <w:ind w:leftChars="200" w:left="480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9159A9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營造業</w:t>
      </w:r>
      <w:r w:rsidRPr="009159A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之工地監造人員</w:t>
      </w:r>
    </w:p>
    <w:p w14:paraId="09B67829" w14:textId="5C81C5D1" w:rsidR="00C86B78" w:rsidRPr="009159A9" w:rsidRDefault="009159A9" w:rsidP="009159A9">
      <w:pPr>
        <w:autoSpaceDE w:val="0"/>
        <w:autoSpaceDN w:val="0"/>
        <w:adjustRightInd w:val="0"/>
        <w:spacing w:line="480" w:lineRule="exact"/>
        <w:ind w:leftChars="200" w:left="480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9159A9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建築及工程技術服務業</w:t>
      </w:r>
      <w:r w:rsidRPr="009159A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之監造人員</w:t>
      </w:r>
    </w:p>
    <w:p w14:paraId="382C644F" w14:textId="5B055AAA" w:rsidR="00E964D7" w:rsidRDefault="005115DE" w:rsidP="00435B58">
      <w:pPr>
        <w:pStyle w:val="a3"/>
        <w:numPr>
          <w:ilvl w:val="0"/>
          <w:numId w:val="12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</w:rPr>
      </w:pPr>
      <w:r w:rsidRPr="00435B58">
        <w:rPr>
          <w:rFonts w:asciiTheme="minorEastAsia" w:eastAsiaTheme="minorEastAsia" w:hAnsiTheme="minorEastAsia"/>
          <w:sz w:val="28"/>
        </w:rPr>
        <w:t>工作項目：</w:t>
      </w:r>
    </w:p>
    <w:p w14:paraId="1A10F302" w14:textId="77777777" w:rsidR="00FD4F28" w:rsidRPr="00E964D7" w:rsidRDefault="00C86B78" w:rsidP="00E964D7">
      <w:pPr>
        <w:pStyle w:val="a3"/>
        <w:spacing w:line="440" w:lineRule="exact"/>
        <w:ind w:leftChars="0"/>
        <w:jc w:val="both"/>
        <w:rPr>
          <w:rFonts w:asciiTheme="minorEastAsia" w:eastAsiaTheme="minorEastAsia" w:hAnsiTheme="minorEastAsia"/>
          <w:sz w:val="32"/>
        </w:rPr>
      </w:pPr>
      <w:r w:rsidRPr="00E964D7">
        <w:rPr>
          <w:rFonts w:asciiTheme="minorEastAsia" w:eastAsiaTheme="minorEastAsia" w:hAnsiTheme="minorEastAsia" w:hint="eastAsia"/>
          <w:color w:val="FF0000"/>
          <w:sz w:val="20"/>
          <w:szCs w:val="16"/>
        </w:rPr>
        <w:t>（請依實際工作項</w:t>
      </w:r>
      <w:r w:rsidR="0080417F" w:rsidRPr="00E964D7">
        <w:rPr>
          <w:rFonts w:asciiTheme="minorEastAsia" w:eastAsiaTheme="minorEastAsia" w:hAnsiTheme="minorEastAsia" w:hint="eastAsia"/>
          <w:color w:val="FF0000"/>
          <w:sz w:val="20"/>
          <w:szCs w:val="16"/>
        </w:rPr>
        <w:t>目</w:t>
      </w:r>
      <w:r w:rsidRPr="00E964D7">
        <w:rPr>
          <w:rFonts w:asciiTheme="minorEastAsia" w:eastAsiaTheme="minorEastAsia" w:hAnsiTheme="minorEastAsia" w:hint="eastAsia"/>
          <w:color w:val="FF0000"/>
          <w:sz w:val="20"/>
          <w:szCs w:val="16"/>
        </w:rPr>
        <w:t>敘明）</w:t>
      </w:r>
    </w:p>
    <w:p w14:paraId="17475212" w14:textId="77777777" w:rsidR="00E964D7" w:rsidRDefault="00C86B78" w:rsidP="00435B58">
      <w:pPr>
        <w:pStyle w:val="a3"/>
        <w:numPr>
          <w:ilvl w:val="0"/>
          <w:numId w:val="12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</w:rPr>
      </w:pPr>
      <w:r w:rsidRPr="00435B58">
        <w:rPr>
          <w:rFonts w:asciiTheme="minorEastAsia" w:eastAsiaTheme="minorEastAsia" w:hAnsiTheme="minorEastAsia"/>
          <w:sz w:val="28"/>
        </w:rPr>
        <w:t>工作</w:t>
      </w:r>
      <w:r w:rsidRPr="00435B58">
        <w:rPr>
          <w:rFonts w:asciiTheme="minorEastAsia" w:eastAsiaTheme="minorEastAsia" w:hAnsiTheme="minorEastAsia" w:hint="eastAsia"/>
          <w:sz w:val="28"/>
        </w:rPr>
        <w:t>權責及工作性質</w:t>
      </w:r>
      <w:r w:rsidR="005115DE" w:rsidRPr="00435B58">
        <w:rPr>
          <w:rFonts w:asciiTheme="minorEastAsia" w:eastAsiaTheme="minorEastAsia" w:hAnsiTheme="minorEastAsia"/>
          <w:sz w:val="28"/>
        </w:rPr>
        <w:t>：</w:t>
      </w:r>
    </w:p>
    <w:p w14:paraId="262434D0" w14:textId="770A3F75" w:rsidR="00AC3344" w:rsidRPr="00E964D7" w:rsidRDefault="00C86B78" w:rsidP="00E964D7">
      <w:pPr>
        <w:pStyle w:val="a3"/>
        <w:spacing w:line="440" w:lineRule="exact"/>
        <w:ind w:leftChars="0"/>
        <w:jc w:val="both"/>
        <w:rPr>
          <w:rFonts w:asciiTheme="minorEastAsia" w:eastAsiaTheme="minorEastAsia" w:hAnsiTheme="minorEastAsia"/>
          <w:sz w:val="32"/>
        </w:rPr>
      </w:pPr>
      <w:r w:rsidRPr="00E964D7">
        <w:rPr>
          <w:rFonts w:asciiTheme="minorEastAsia" w:eastAsiaTheme="minorEastAsia" w:hAnsiTheme="minorEastAsia" w:hint="eastAsia"/>
          <w:color w:val="FF0000"/>
          <w:sz w:val="20"/>
          <w:szCs w:val="16"/>
        </w:rPr>
        <w:t>（工作權</w:t>
      </w:r>
      <w:r w:rsidR="00E1705F">
        <w:rPr>
          <w:rFonts w:asciiTheme="minorEastAsia" w:eastAsiaTheme="minorEastAsia" w:hAnsiTheme="minorEastAsia" w:hint="eastAsia"/>
          <w:color w:val="FF0000"/>
          <w:sz w:val="20"/>
          <w:szCs w:val="16"/>
        </w:rPr>
        <w:t>責</w:t>
      </w:r>
      <w:r w:rsidRPr="00E964D7">
        <w:rPr>
          <w:rFonts w:asciiTheme="minorEastAsia" w:eastAsiaTheme="minorEastAsia" w:hAnsiTheme="minorEastAsia" w:hint="eastAsia"/>
          <w:color w:val="FF0000"/>
          <w:sz w:val="20"/>
          <w:szCs w:val="16"/>
        </w:rPr>
        <w:t>或性質請自填）</w:t>
      </w:r>
    </w:p>
    <w:p w14:paraId="560AD2D9" w14:textId="77777777" w:rsidR="004F5EBF" w:rsidRPr="00435B58" w:rsidRDefault="005115DE" w:rsidP="00435B58">
      <w:pPr>
        <w:pStyle w:val="a3"/>
        <w:numPr>
          <w:ilvl w:val="0"/>
          <w:numId w:val="12"/>
        </w:numPr>
        <w:spacing w:line="440" w:lineRule="exact"/>
        <w:ind w:leftChars="0"/>
        <w:jc w:val="both"/>
        <w:rPr>
          <w:rFonts w:asciiTheme="minorEastAsia" w:eastAsiaTheme="minorEastAsia" w:hAnsiTheme="minorEastAsia"/>
          <w:color w:val="FF0000"/>
          <w:sz w:val="22"/>
          <w:szCs w:val="20"/>
        </w:rPr>
      </w:pPr>
      <w:r w:rsidRPr="00435B58">
        <w:rPr>
          <w:rFonts w:asciiTheme="minorEastAsia" w:eastAsiaTheme="minorEastAsia" w:hAnsiTheme="minorEastAsia"/>
          <w:sz w:val="28"/>
        </w:rPr>
        <w:t>工作時間：</w:t>
      </w:r>
    </w:p>
    <w:p w14:paraId="7847AD04" w14:textId="6F3CBC72" w:rsidR="00AA069A" w:rsidRPr="00435B58" w:rsidRDefault="004F5EBF" w:rsidP="00435B58">
      <w:pPr>
        <w:pStyle w:val="a3"/>
        <w:numPr>
          <w:ilvl w:val="0"/>
          <w:numId w:val="20"/>
        </w:numPr>
        <w:spacing w:line="440" w:lineRule="exact"/>
        <w:ind w:leftChars="0" w:left="680"/>
        <w:jc w:val="both"/>
        <w:rPr>
          <w:rFonts w:asciiTheme="minorEastAsia" w:eastAsiaTheme="minorEastAsia" w:hAnsiTheme="minorEastAsia"/>
          <w:sz w:val="28"/>
        </w:rPr>
      </w:pPr>
      <w:r w:rsidRPr="00435B58">
        <w:rPr>
          <w:rFonts w:asciiTheme="minorEastAsia" w:eastAsiaTheme="minorEastAsia" w:hAnsiTheme="minorEastAsia"/>
          <w:sz w:val="28"/>
        </w:rPr>
        <w:t>正常工作時間：</w:t>
      </w:r>
    </w:p>
    <w:p w14:paraId="70C558A7" w14:textId="6E08AFC0" w:rsidR="00FD4F28" w:rsidRPr="00435B58" w:rsidRDefault="00EE7391" w:rsidP="00435B58">
      <w:pPr>
        <w:pStyle w:val="a3"/>
        <w:numPr>
          <w:ilvl w:val="0"/>
          <w:numId w:val="21"/>
        </w:numPr>
        <w:spacing w:line="440" w:lineRule="exact"/>
        <w:ind w:leftChars="0" w:left="907" w:hanging="198"/>
        <w:jc w:val="both"/>
        <w:rPr>
          <w:rFonts w:asciiTheme="minorEastAsia" w:eastAsiaTheme="minorEastAsia" w:hAnsiTheme="minorEastAsia"/>
          <w:sz w:val="28"/>
        </w:rPr>
      </w:pPr>
      <w:r w:rsidRPr="00435B58">
        <w:rPr>
          <w:rFonts w:asciiTheme="minorEastAsia" w:eastAsiaTheme="minorEastAsia" w:hAnsiTheme="minorEastAsia" w:hint="eastAsia"/>
          <w:sz w:val="28"/>
        </w:rPr>
        <w:t xml:space="preserve"> </w:t>
      </w:r>
      <w:r w:rsidR="00FD4F28" w:rsidRPr="00435B58">
        <w:rPr>
          <w:rFonts w:asciiTheme="minorEastAsia" w:eastAsiaTheme="minorEastAsia" w:hAnsiTheme="minorEastAsia" w:hint="eastAsia"/>
          <w:sz w:val="28"/>
        </w:rPr>
        <w:t>每日正常工</w:t>
      </w:r>
      <w:r w:rsidR="007F4F09" w:rsidRPr="00435B58">
        <w:rPr>
          <w:rFonts w:asciiTheme="minorEastAsia" w:eastAsiaTheme="minorEastAsia" w:hAnsiTheme="minorEastAsia" w:hint="eastAsia"/>
          <w:sz w:val="28"/>
        </w:rPr>
        <w:t>作</w:t>
      </w:r>
      <w:r w:rsidR="00FD4F28" w:rsidRPr="00435B58">
        <w:rPr>
          <w:rFonts w:asciiTheme="minorEastAsia" w:eastAsiaTheme="minorEastAsia" w:hAnsiTheme="minorEastAsia" w:hint="eastAsia"/>
          <w:sz w:val="28"/>
        </w:rPr>
        <w:t>時</w:t>
      </w:r>
      <w:r w:rsidR="007F4F09" w:rsidRPr="00435B58">
        <w:rPr>
          <w:rFonts w:asciiTheme="minorEastAsia" w:eastAsiaTheme="minorEastAsia" w:hAnsiTheme="minorEastAsia" w:hint="eastAsia"/>
          <w:sz w:val="28"/>
        </w:rPr>
        <w:t>間</w:t>
      </w:r>
      <w:r w:rsidR="00FD4F28" w:rsidRPr="00435B58">
        <w:rPr>
          <w:rFonts w:asciiTheme="minorEastAsia" w:eastAsiaTheme="minorEastAsia" w:hAnsiTheme="minorEastAsia" w:hint="eastAsia"/>
          <w:sz w:val="28"/>
        </w:rPr>
        <w:t>為8小時，每日正常工時連同延長工時不得超過12小時，每月總工時不得超過240小時，乙方逾正常工作時間時，甲方應另支給加班費，惟</w:t>
      </w:r>
      <w:r w:rsidR="009159A9">
        <w:rPr>
          <w:rFonts w:asciiTheme="minorEastAsia" w:eastAsiaTheme="minorEastAsia" w:hAnsiTheme="minorEastAsia" w:hint="eastAsia"/>
          <w:sz w:val="28"/>
        </w:rPr>
        <w:t>中央主管機關</w:t>
      </w:r>
      <w:r w:rsidR="00FD4F28" w:rsidRPr="00435B58">
        <w:rPr>
          <w:rFonts w:asciiTheme="minorEastAsia" w:eastAsiaTheme="minorEastAsia" w:hAnsiTheme="minorEastAsia" w:hint="eastAsia"/>
          <w:sz w:val="28"/>
        </w:rPr>
        <w:t>如</w:t>
      </w:r>
      <w:r w:rsidR="009159A9">
        <w:rPr>
          <w:rFonts w:asciiTheme="minorEastAsia" w:eastAsiaTheme="minorEastAsia" w:hAnsiTheme="minorEastAsia" w:hint="eastAsia"/>
          <w:sz w:val="28"/>
        </w:rPr>
        <w:t>另</w:t>
      </w:r>
      <w:r w:rsidR="00FD4F28" w:rsidRPr="00435B58">
        <w:rPr>
          <w:rFonts w:asciiTheme="minorEastAsia" w:eastAsiaTheme="minorEastAsia" w:hAnsiTheme="minorEastAsia" w:hint="eastAsia"/>
          <w:sz w:val="28"/>
        </w:rPr>
        <w:t>有</w:t>
      </w:r>
      <w:r w:rsidR="009159A9">
        <w:rPr>
          <w:rFonts w:asciiTheme="minorEastAsia" w:eastAsiaTheme="minorEastAsia" w:hAnsiTheme="minorEastAsia" w:hint="eastAsia"/>
          <w:sz w:val="28"/>
        </w:rPr>
        <w:t>修訂工時指引規範時</w:t>
      </w:r>
      <w:r w:rsidR="00FD4F28" w:rsidRPr="00435B58">
        <w:rPr>
          <w:rFonts w:asciiTheme="minorEastAsia" w:eastAsiaTheme="minorEastAsia" w:hAnsiTheme="minorEastAsia" w:hint="eastAsia"/>
          <w:sz w:val="28"/>
        </w:rPr>
        <w:t>，本約定書須重新約定並報請核備。</w:t>
      </w:r>
    </w:p>
    <w:p w14:paraId="5DE6F594" w14:textId="08164FF0" w:rsidR="00AA069A" w:rsidRPr="00435B58" w:rsidRDefault="00EE7391" w:rsidP="00435B58">
      <w:pPr>
        <w:pStyle w:val="a3"/>
        <w:numPr>
          <w:ilvl w:val="0"/>
          <w:numId w:val="21"/>
        </w:numPr>
        <w:spacing w:line="440" w:lineRule="exact"/>
        <w:ind w:leftChars="0" w:left="907" w:hanging="198"/>
        <w:jc w:val="both"/>
        <w:rPr>
          <w:rFonts w:asciiTheme="minorEastAsia" w:eastAsiaTheme="minorEastAsia" w:hAnsiTheme="minorEastAsia"/>
          <w:sz w:val="28"/>
        </w:rPr>
      </w:pPr>
      <w:r w:rsidRPr="00435B58">
        <w:rPr>
          <w:rFonts w:asciiTheme="minorEastAsia" w:eastAsiaTheme="minorEastAsia" w:hAnsiTheme="minorEastAsia" w:hint="eastAsia"/>
          <w:sz w:val="28"/>
        </w:rPr>
        <w:t xml:space="preserve"> </w:t>
      </w:r>
      <w:r w:rsidR="004F5EBF" w:rsidRPr="00435B58">
        <w:rPr>
          <w:rFonts w:asciiTheme="minorEastAsia" w:eastAsiaTheme="minorEastAsia" w:hAnsiTheme="minorEastAsia"/>
          <w:sz w:val="28"/>
        </w:rPr>
        <w:t>乙方需照甲方排定之輪班表規定時間出勤，如因故無法執勤時，乙方應事前完成請假手續或填寫調班單，經甲方核准後，始可換班、代班。</w:t>
      </w:r>
    </w:p>
    <w:p w14:paraId="006812CD" w14:textId="301FE10E" w:rsidR="004F5EBF" w:rsidRPr="00435B58" w:rsidRDefault="004F5EBF" w:rsidP="00435B58">
      <w:pPr>
        <w:pStyle w:val="a3"/>
        <w:numPr>
          <w:ilvl w:val="0"/>
          <w:numId w:val="20"/>
        </w:numPr>
        <w:spacing w:line="440" w:lineRule="exact"/>
        <w:ind w:leftChars="0" w:left="680"/>
        <w:jc w:val="both"/>
        <w:rPr>
          <w:rFonts w:asciiTheme="minorEastAsia" w:eastAsiaTheme="minorEastAsia" w:hAnsiTheme="minorEastAsia"/>
          <w:sz w:val="28"/>
        </w:rPr>
      </w:pPr>
      <w:r w:rsidRPr="00435B58">
        <w:rPr>
          <w:rFonts w:asciiTheme="minorEastAsia" w:eastAsiaTheme="minorEastAsia" w:hAnsiTheme="minorEastAsia"/>
          <w:sz w:val="28"/>
        </w:rPr>
        <w:t>延長工作時間：</w:t>
      </w:r>
    </w:p>
    <w:p w14:paraId="33A5E265" w14:textId="77777777" w:rsidR="004F5EBF" w:rsidRPr="00435B58" w:rsidRDefault="009177F3" w:rsidP="00435B58">
      <w:pPr>
        <w:pStyle w:val="a3"/>
        <w:numPr>
          <w:ilvl w:val="0"/>
          <w:numId w:val="23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</w:rPr>
      </w:pPr>
      <w:r w:rsidRPr="00435B58">
        <w:rPr>
          <w:rFonts w:asciiTheme="minorEastAsia" w:eastAsiaTheme="minorEastAsia" w:hAnsiTheme="minorEastAsia" w:hint="eastAsia"/>
          <w:sz w:val="28"/>
        </w:rPr>
        <w:t xml:space="preserve"> </w:t>
      </w:r>
      <w:r w:rsidR="004F5EBF" w:rsidRPr="00435B58">
        <w:rPr>
          <w:rFonts w:asciiTheme="minorEastAsia" w:eastAsiaTheme="minorEastAsia" w:hAnsiTheme="minorEastAsia"/>
          <w:sz w:val="28"/>
        </w:rPr>
        <w:t>乙方每日正常工時加延長工作時數不得超過</w:t>
      </w:r>
      <w:r w:rsidR="004F5EBF" w:rsidRPr="00435B58">
        <w:rPr>
          <w:rFonts w:asciiTheme="minorEastAsia" w:eastAsiaTheme="minorEastAsia" w:hAnsiTheme="minorEastAsia" w:hint="eastAsia"/>
          <w:sz w:val="28"/>
        </w:rPr>
        <w:t>12</w:t>
      </w:r>
      <w:r w:rsidR="004F5EBF" w:rsidRPr="00435B58">
        <w:rPr>
          <w:rFonts w:asciiTheme="minorEastAsia" w:eastAsiaTheme="minorEastAsia" w:hAnsiTheme="minorEastAsia"/>
          <w:sz w:val="28"/>
        </w:rPr>
        <w:t>小時，每班須至少連續休息 12 小時後才能再工作。</w:t>
      </w:r>
    </w:p>
    <w:p w14:paraId="7DEAFEB4" w14:textId="77777777" w:rsidR="004F5EBF" w:rsidRPr="00435B58" w:rsidRDefault="005C0CEE" w:rsidP="00435B58">
      <w:pPr>
        <w:pStyle w:val="a3"/>
        <w:numPr>
          <w:ilvl w:val="0"/>
          <w:numId w:val="23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</w:rPr>
      </w:pPr>
      <w:r w:rsidRPr="00435B58">
        <w:rPr>
          <w:rFonts w:asciiTheme="minorEastAsia" w:eastAsiaTheme="minorEastAsia" w:hAnsiTheme="minorEastAsia" w:hint="eastAsia"/>
          <w:sz w:val="28"/>
        </w:rPr>
        <w:t xml:space="preserve"> </w:t>
      </w:r>
      <w:r w:rsidR="004F5EBF" w:rsidRPr="00435B58">
        <w:rPr>
          <w:rFonts w:asciiTheme="minorEastAsia" w:eastAsiaTheme="minorEastAsia" w:hAnsiTheme="minorEastAsia"/>
          <w:sz w:val="28"/>
        </w:rPr>
        <w:t>乙方每日延長工作時間在</w:t>
      </w:r>
      <w:r w:rsidR="004F5EBF" w:rsidRPr="00435B58">
        <w:rPr>
          <w:rFonts w:asciiTheme="minorEastAsia" w:eastAsiaTheme="minorEastAsia" w:hAnsiTheme="minorEastAsia" w:hint="eastAsia"/>
          <w:sz w:val="28"/>
        </w:rPr>
        <w:t>2</w:t>
      </w:r>
      <w:r w:rsidR="004F5EBF" w:rsidRPr="00435B58">
        <w:rPr>
          <w:rFonts w:asciiTheme="minorEastAsia" w:eastAsiaTheme="minorEastAsia" w:hAnsiTheme="minorEastAsia"/>
          <w:sz w:val="28"/>
        </w:rPr>
        <w:t>小時以內者，按平日每小時工資額加給</w:t>
      </w:r>
      <w:r w:rsidR="004F5EBF" w:rsidRPr="00435B58">
        <w:rPr>
          <w:rFonts w:asciiTheme="minorEastAsia" w:eastAsiaTheme="minorEastAsia" w:hAnsiTheme="minorEastAsia" w:hint="eastAsia"/>
          <w:sz w:val="28"/>
        </w:rPr>
        <w:t>3</w:t>
      </w:r>
      <w:r w:rsidR="004F5EBF" w:rsidRPr="00435B58">
        <w:rPr>
          <w:rFonts w:asciiTheme="minorEastAsia" w:eastAsiaTheme="minorEastAsia" w:hAnsiTheme="minorEastAsia"/>
          <w:sz w:val="28"/>
        </w:rPr>
        <w:t>分之1</w:t>
      </w:r>
      <w:r w:rsidR="004F5EBF" w:rsidRPr="00435B58">
        <w:rPr>
          <w:rFonts w:asciiTheme="minorEastAsia" w:eastAsiaTheme="minorEastAsia" w:hAnsiTheme="minorEastAsia" w:hint="eastAsia"/>
          <w:sz w:val="28"/>
        </w:rPr>
        <w:t>以上</w:t>
      </w:r>
      <w:r w:rsidR="004F5EBF" w:rsidRPr="00435B58">
        <w:rPr>
          <w:rFonts w:asciiTheme="minorEastAsia" w:eastAsiaTheme="minorEastAsia" w:hAnsiTheme="minorEastAsia"/>
          <w:sz w:val="28"/>
        </w:rPr>
        <w:t>；再延長工作時間者，按平日每小時工資額加給</w:t>
      </w:r>
      <w:r w:rsidR="004F5EBF" w:rsidRPr="00435B58">
        <w:rPr>
          <w:rFonts w:asciiTheme="minorEastAsia" w:eastAsiaTheme="minorEastAsia" w:hAnsiTheme="minorEastAsia" w:hint="eastAsia"/>
          <w:sz w:val="28"/>
        </w:rPr>
        <w:t>3</w:t>
      </w:r>
      <w:r w:rsidR="004F5EBF" w:rsidRPr="00435B58">
        <w:rPr>
          <w:rFonts w:asciiTheme="minorEastAsia" w:eastAsiaTheme="minorEastAsia" w:hAnsiTheme="minorEastAsia"/>
          <w:sz w:val="28"/>
        </w:rPr>
        <w:t>分之</w:t>
      </w:r>
      <w:r w:rsidR="004F5EBF" w:rsidRPr="00435B58">
        <w:rPr>
          <w:rFonts w:asciiTheme="minorEastAsia" w:eastAsiaTheme="minorEastAsia" w:hAnsiTheme="minorEastAsia" w:hint="eastAsia"/>
          <w:sz w:val="28"/>
        </w:rPr>
        <w:t>2以上</w:t>
      </w:r>
      <w:r w:rsidR="004F5EBF" w:rsidRPr="00435B58">
        <w:rPr>
          <w:rFonts w:asciiTheme="minorEastAsia" w:eastAsiaTheme="minorEastAsia" w:hAnsiTheme="minorEastAsia"/>
          <w:sz w:val="28"/>
        </w:rPr>
        <w:t>。</w:t>
      </w:r>
    </w:p>
    <w:p w14:paraId="3B3A2897" w14:textId="5AE54790" w:rsidR="004F5EBF" w:rsidRPr="00435B58" w:rsidRDefault="004F5EBF" w:rsidP="00435B58">
      <w:pPr>
        <w:pStyle w:val="a3"/>
        <w:numPr>
          <w:ilvl w:val="0"/>
          <w:numId w:val="17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</w:rPr>
      </w:pPr>
      <w:r w:rsidRPr="00435B58">
        <w:rPr>
          <w:rFonts w:asciiTheme="minorEastAsia" w:eastAsiaTheme="minorEastAsia" w:hAnsiTheme="minorEastAsia"/>
          <w:sz w:val="28"/>
        </w:rPr>
        <w:t>工資：甲乙雙方約定工資不得低於勞動基準法第</w:t>
      </w:r>
      <w:r w:rsidR="007F4F09" w:rsidRPr="00435B58">
        <w:rPr>
          <w:rFonts w:asciiTheme="minorEastAsia" w:eastAsiaTheme="minorEastAsia" w:hAnsiTheme="minorEastAsia" w:hint="eastAsia"/>
          <w:sz w:val="28"/>
        </w:rPr>
        <w:t>21</w:t>
      </w:r>
      <w:r w:rsidRPr="00435B58">
        <w:rPr>
          <w:rFonts w:asciiTheme="minorEastAsia" w:eastAsiaTheme="minorEastAsia" w:hAnsiTheme="minorEastAsia"/>
          <w:sz w:val="28"/>
        </w:rPr>
        <w:t>條</w:t>
      </w:r>
      <w:r w:rsidR="009159A9">
        <w:rPr>
          <w:rFonts w:asciiTheme="minorEastAsia" w:eastAsiaTheme="minorEastAsia" w:hAnsiTheme="minorEastAsia" w:hint="eastAsia"/>
          <w:sz w:val="28"/>
        </w:rPr>
        <w:t>及最低工資法之</w:t>
      </w:r>
      <w:r w:rsidRPr="00435B58">
        <w:rPr>
          <w:rFonts w:asciiTheme="minorEastAsia" w:eastAsiaTheme="minorEastAsia" w:hAnsiTheme="minorEastAsia"/>
          <w:sz w:val="28"/>
        </w:rPr>
        <w:t>規定；約定之正常工作時間如超出法定正常工時之時數，甲方應依比例加給乙方工資。</w:t>
      </w:r>
    </w:p>
    <w:p w14:paraId="41340398" w14:textId="77777777" w:rsidR="004F5EBF" w:rsidRPr="00435B58" w:rsidRDefault="004F5EBF" w:rsidP="00435B58">
      <w:pPr>
        <w:pStyle w:val="a3"/>
        <w:numPr>
          <w:ilvl w:val="0"/>
          <w:numId w:val="17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</w:rPr>
      </w:pPr>
      <w:r w:rsidRPr="00435B58">
        <w:rPr>
          <w:rFonts w:asciiTheme="minorEastAsia" w:eastAsiaTheme="minorEastAsia" w:hAnsiTheme="minorEastAsia"/>
          <w:sz w:val="28"/>
        </w:rPr>
        <w:lastRenderedPageBreak/>
        <w:t>例假及休假：</w:t>
      </w:r>
    </w:p>
    <w:p w14:paraId="037AB6CA" w14:textId="195D23E7" w:rsidR="004F5EBF" w:rsidRPr="00435B58" w:rsidRDefault="004F5EBF" w:rsidP="00435B58">
      <w:pPr>
        <w:pStyle w:val="a3"/>
        <w:numPr>
          <w:ilvl w:val="0"/>
          <w:numId w:val="24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</w:rPr>
      </w:pPr>
      <w:r w:rsidRPr="00435B58">
        <w:rPr>
          <w:rFonts w:asciiTheme="minorEastAsia" w:eastAsiaTheme="minorEastAsia" w:hAnsiTheme="minorEastAsia"/>
          <w:sz w:val="28"/>
        </w:rPr>
        <w:t>甲方配合實際需要機動調配乙方之輪值、輪休</w:t>
      </w:r>
      <w:r w:rsidRPr="00435B58">
        <w:rPr>
          <w:rFonts w:asciiTheme="minorEastAsia" w:eastAsiaTheme="minorEastAsia" w:hAnsiTheme="minorEastAsia" w:hint="eastAsia"/>
          <w:sz w:val="28"/>
        </w:rPr>
        <w:t>。</w:t>
      </w:r>
      <w:r w:rsidRPr="00435B58">
        <w:rPr>
          <w:rFonts w:asciiTheme="minorEastAsia" w:eastAsiaTheme="minorEastAsia" w:hAnsiTheme="minorEastAsia"/>
          <w:sz w:val="28"/>
        </w:rPr>
        <w:t>但應安排乙方每</w:t>
      </w:r>
      <w:r w:rsidR="007F4F09" w:rsidRPr="00435B58">
        <w:rPr>
          <w:rFonts w:asciiTheme="minorEastAsia" w:eastAsiaTheme="minorEastAsia" w:hAnsiTheme="minorEastAsia" w:hint="eastAsia"/>
          <w:sz w:val="28"/>
        </w:rPr>
        <w:t>2</w:t>
      </w:r>
      <w:r w:rsidRPr="00435B58">
        <w:rPr>
          <w:rFonts w:asciiTheme="minorEastAsia" w:eastAsiaTheme="minorEastAsia" w:hAnsiTheme="minorEastAsia"/>
          <w:sz w:val="28"/>
        </w:rPr>
        <w:t>週中至少應有</w:t>
      </w:r>
      <w:r w:rsidR="007F4F09" w:rsidRPr="00435B58">
        <w:rPr>
          <w:rFonts w:asciiTheme="minorEastAsia" w:eastAsiaTheme="minorEastAsia" w:hAnsiTheme="minorEastAsia" w:hint="eastAsia"/>
          <w:sz w:val="28"/>
        </w:rPr>
        <w:t>2</w:t>
      </w:r>
      <w:r w:rsidRPr="00435B58">
        <w:rPr>
          <w:rFonts w:asciiTheme="minorEastAsia" w:eastAsiaTheme="minorEastAsia" w:hAnsiTheme="minorEastAsia"/>
          <w:sz w:val="28"/>
        </w:rPr>
        <w:t>日之休息，作為例假。</w:t>
      </w:r>
    </w:p>
    <w:p w14:paraId="15C30B53" w14:textId="2652F9B0" w:rsidR="004F5EBF" w:rsidRPr="00435B58" w:rsidRDefault="00A84EF3" w:rsidP="00435B58">
      <w:pPr>
        <w:pStyle w:val="a3"/>
        <w:numPr>
          <w:ilvl w:val="0"/>
          <w:numId w:val="24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</w:rPr>
      </w:pPr>
      <w:r w:rsidRPr="00A84EF3">
        <w:rPr>
          <w:rFonts w:asciiTheme="minorEastAsia" w:eastAsiaTheme="minorEastAsia" w:hAnsiTheme="minorEastAsia" w:hint="eastAsia"/>
          <w:sz w:val="28"/>
        </w:rPr>
        <w:t>乙方同意甲方以排班方式將例假及內政部所定應放假之紀念日、節日、勞動節(即國定假日)排定於輪值表中，惟特別休假由乙方排定。乙方於輪值表排定之休假日出勤者，工資應加倍發給。</w:t>
      </w:r>
    </w:p>
    <w:p w14:paraId="76961B82" w14:textId="77777777" w:rsidR="0080782B" w:rsidRPr="00435B58" w:rsidRDefault="00A84EF3" w:rsidP="00435B58">
      <w:pPr>
        <w:pStyle w:val="a3"/>
        <w:numPr>
          <w:ilvl w:val="0"/>
          <w:numId w:val="24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</w:rPr>
      </w:pPr>
      <w:r w:rsidRPr="00A84EF3">
        <w:rPr>
          <w:rFonts w:asciiTheme="minorEastAsia" w:eastAsiaTheme="minorEastAsia" w:hAnsiTheme="minorEastAsia" w:hint="eastAsia"/>
          <w:sz w:val="28"/>
        </w:rPr>
        <w:t>甲方非有勞動基準法第 40條所定天災、事變或突發事件之情事，不得使乙方於勞動基準法第36條所定例假出勤工作。</w:t>
      </w:r>
    </w:p>
    <w:p w14:paraId="77AA3871" w14:textId="77777777" w:rsidR="00BC43E9" w:rsidRPr="00435B58" w:rsidRDefault="0080250E" w:rsidP="00435B58">
      <w:pPr>
        <w:pStyle w:val="a3"/>
        <w:numPr>
          <w:ilvl w:val="0"/>
          <w:numId w:val="17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</w:rPr>
      </w:pPr>
      <w:r w:rsidRPr="0080250E">
        <w:rPr>
          <w:rFonts w:asciiTheme="minorEastAsia" w:eastAsiaTheme="minorEastAsia" w:hAnsiTheme="minorEastAsia" w:hint="eastAsia"/>
          <w:sz w:val="28"/>
        </w:rPr>
        <w:t>女性夜間工作：乙方為配合甲方需要，同意於午後10時至翌晨6時內出勤工作，但乙方因健康或其他正當理由或妊娠或哺乳期間，甲方不</w:t>
      </w:r>
      <w:r w:rsidR="003117D7">
        <w:rPr>
          <w:rFonts w:asciiTheme="minorEastAsia" w:eastAsiaTheme="minorEastAsia" w:hAnsiTheme="minorEastAsia" w:hint="eastAsia"/>
          <w:sz w:val="28"/>
        </w:rPr>
        <w:t>得</w:t>
      </w:r>
      <w:r w:rsidRPr="0080250E">
        <w:rPr>
          <w:rFonts w:asciiTheme="minorEastAsia" w:eastAsiaTheme="minorEastAsia" w:hAnsiTheme="minorEastAsia" w:hint="eastAsia"/>
          <w:sz w:val="28"/>
        </w:rPr>
        <w:t>強制其工作。</w:t>
      </w:r>
    </w:p>
    <w:p w14:paraId="58444EBF" w14:textId="77777777" w:rsidR="00875964" w:rsidRPr="00875964" w:rsidRDefault="00875964" w:rsidP="00435B58">
      <w:pPr>
        <w:pStyle w:val="a3"/>
        <w:numPr>
          <w:ilvl w:val="0"/>
          <w:numId w:val="17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</w:rPr>
      </w:pPr>
      <w:r w:rsidRPr="00227EAC">
        <w:rPr>
          <w:rFonts w:asciiTheme="minorEastAsia" w:eastAsiaTheme="minorEastAsia" w:hAnsiTheme="minorEastAsia" w:hint="eastAsia"/>
          <w:sz w:val="28"/>
          <w:szCs w:val="28"/>
        </w:rPr>
        <w:t>乙方業經雙方確認，其依勞工一般體格(或一般健康)檢查紀錄內容，確無醫師建議須調整或縮短工作時間及更換工作內容，且無領取勞工保險職業病腦心血管疾病給付等情況。乙方並應配合甲方辦理有關健康檢查、疾病預防、評估及管理措施。</w:t>
      </w:r>
    </w:p>
    <w:p w14:paraId="4F8DCD6D" w14:textId="77777777" w:rsidR="00BC43E9" w:rsidRPr="00435B58" w:rsidRDefault="004F5EBF" w:rsidP="00435B58">
      <w:pPr>
        <w:pStyle w:val="a3"/>
        <w:numPr>
          <w:ilvl w:val="0"/>
          <w:numId w:val="17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</w:rPr>
      </w:pPr>
      <w:r w:rsidRPr="00435B58">
        <w:rPr>
          <w:rFonts w:asciiTheme="minorEastAsia" w:eastAsiaTheme="minorEastAsia" w:hAnsiTheme="minorEastAsia"/>
          <w:sz w:val="28"/>
        </w:rPr>
        <w:t>本約定書自</w:t>
      </w:r>
      <w:r w:rsidR="00BA01FC" w:rsidRPr="00435B58">
        <w:rPr>
          <w:rFonts w:asciiTheme="minorEastAsia" w:eastAsiaTheme="minorEastAsia" w:hAnsiTheme="minorEastAsia" w:hint="eastAsia"/>
          <w:sz w:val="28"/>
        </w:rPr>
        <w:t>高雄市政府勞工局核備日</w:t>
      </w:r>
      <w:r w:rsidRPr="00435B58">
        <w:rPr>
          <w:rFonts w:asciiTheme="minorEastAsia" w:eastAsiaTheme="minorEastAsia" w:hAnsiTheme="minorEastAsia"/>
          <w:sz w:val="28"/>
        </w:rPr>
        <w:t>起生效。但乙方經甲方改派其他非本約定書約定工作項目之職務後，本約定書失其效力。</w:t>
      </w:r>
    </w:p>
    <w:p w14:paraId="0E0EB8D9" w14:textId="77777777" w:rsidR="004F5EBF" w:rsidRPr="00435B58" w:rsidRDefault="004F5EBF" w:rsidP="00435B58">
      <w:pPr>
        <w:pStyle w:val="a3"/>
        <w:numPr>
          <w:ilvl w:val="0"/>
          <w:numId w:val="17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</w:rPr>
      </w:pPr>
      <w:r w:rsidRPr="00435B58">
        <w:rPr>
          <w:rFonts w:asciiTheme="minorEastAsia" w:eastAsiaTheme="minorEastAsia" w:hAnsiTheme="minorEastAsia"/>
          <w:sz w:val="28"/>
        </w:rPr>
        <w:t>本約定書</w:t>
      </w:r>
      <w:r w:rsidR="007F4F09" w:rsidRPr="00435B58">
        <w:rPr>
          <w:rFonts w:asciiTheme="minorEastAsia" w:eastAsiaTheme="minorEastAsia" w:hAnsiTheme="minorEastAsia" w:hint="eastAsia"/>
          <w:sz w:val="28"/>
        </w:rPr>
        <w:t>1</w:t>
      </w:r>
      <w:r w:rsidRPr="00435B58">
        <w:rPr>
          <w:rFonts w:asciiTheme="minorEastAsia" w:eastAsiaTheme="minorEastAsia" w:hAnsiTheme="minorEastAsia"/>
          <w:sz w:val="28"/>
        </w:rPr>
        <w:t>式</w:t>
      </w:r>
      <w:r w:rsidR="007F4F09" w:rsidRPr="00435B58">
        <w:rPr>
          <w:rFonts w:asciiTheme="minorEastAsia" w:eastAsiaTheme="minorEastAsia" w:hAnsiTheme="minorEastAsia" w:hint="eastAsia"/>
          <w:sz w:val="28"/>
        </w:rPr>
        <w:t>3</w:t>
      </w:r>
      <w:r w:rsidRPr="00435B58">
        <w:rPr>
          <w:rFonts w:asciiTheme="minorEastAsia" w:eastAsiaTheme="minorEastAsia" w:hAnsiTheme="minorEastAsia"/>
          <w:sz w:val="28"/>
        </w:rPr>
        <w:t>份，由甲、乙雙方各執</w:t>
      </w:r>
      <w:r w:rsidR="007F4F09" w:rsidRPr="00435B58">
        <w:rPr>
          <w:rFonts w:asciiTheme="minorEastAsia" w:eastAsiaTheme="minorEastAsia" w:hAnsiTheme="minorEastAsia" w:hint="eastAsia"/>
          <w:sz w:val="28"/>
        </w:rPr>
        <w:t>1</w:t>
      </w:r>
      <w:r w:rsidRPr="00435B58">
        <w:rPr>
          <w:rFonts w:asciiTheme="minorEastAsia" w:eastAsiaTheme="minorEastAsia" w:hAnsiTheme="minorEastAsia"/>
          <w:sz w:val="28"/>
        </w:rPr>
        <w:t>份為憑，另</w:t>
      </w:r>
      <w:r w:rsidR="007F4F09" w:rsidRPr="00435B58">
        <w:rPr>
          <w:rFonts w:asciiTheme="minorEastAsia" w:eastAsiaTheme="minorEastAsia" w:hAnsiTheme="minorEastAsia" w:hint="eastAsia"/>
          <w:sz w:val="28"/>
        </w:rPr>
        <w:t>1</w:t>
      </w:r>
      <w:r w:rsidRPr="00435B58">
        <w:rPr>
          <w:rFonts w:asciiTheme="minorEastAsia" w:eastAsiaTheme="minorEastAsia" w:hAnsiTheme="minorEastAsia"/>
          <w:sz w:val="28"/>
        </w:rPr>
        <w:t>份由甲方報請主管機關核備。</w:t>
      </w:r>
    </w:p>
    <w:p w14:paraId="65D62609" w14:textId="77777777" w:rsidR="004F5EBF" w:rsidRPr="00435B58" w:rsidRDefault="004F5EBF" w:rsidP="00435B58">
      <w:pPr>
        <w:spacing w:line="440" w:lineRule="exact"/>
        <w:jc w:val="both"/>
        <w:rPr>
          <w:rFonts w:asciiTheme="minorEastAsia" w:eastAsiaTheme="minorEastAsia" w:hAnsiTheme="minorEastAsia"/>
          <w:sz w:val="28"/>
        </w:rPr>
      </w:pPr>
    </w:p>
    <w:p w14:paraId="637E12DD" w14:textId="77777777" w:rsidR="004F5EBF" w:rsidRPr="00435B58" w:rsidRDefault="004F5EBF" w:rsidP="00435B58">
      <w:pPr>
        <w:spacing w:line="440" w:lineRule="exact"/>
        <w:jc w:val="both"/>
        <w:rPr>
          <w:rFonts w:asciiTheme="minorEastAsia" w:eastAsiaTheme="minorEastAsia" w:hAnsiTheme="minorEastAsia"/>
          <w:sz w:val="28"/>
        </w:rPr>
      </w:pPr>
      <w:r w:rsidRPr="00435B58">
        <w:rPr>
          <w:rFonts w:asciiTheme="minorEastAsia" w:eastAsiaTheme="minorEastAsia" w:hAnsiTheme="minorEastAsia" w:hint="eastAsia"/>
          <w:sz w:val="28"/>
        </w:rPr>
        <w:t>立約定書人</w:t>
      </w:r>
    </w:p>
    <w:p w14:paraId="76A6A231" w14:textId="77777777" w:rsidR="0080782B" w:rsidRPr="00435B58" w:rsidRDefault="0080782B" w:rsidP="00435B58">
      <w:pPr>
        <w:spacing w:line="440" w:lineRule="exact"/>
        <w:jc w:val="both"/>
        <w:rPr>
          <w:rFonts w:asciiTheme="minorEastAsia" w:eastAsiaTheme="minorEastAsia" w:hAnsiTheme="minorEastAsia"/>
          <w:sz w:val="28"/>
        </w:rPr>
      </w:pPr>
      <w:r w:rsidRPr="00435B58">
        <w:rPr>
          <w:rFonts w:asciiTheme="minorEastAsia" w:eastAsiaTheme="minorEastAsia" w:hAnsiTheme="minorEastAsia" w:hint="eastAsia"/>
          <w:sz w:val="28"/>
        </w:rPr>
        <w:t>甲方：○○</w:t>
      </w:r>
      <w:r w:rsidR="00567DA1" w:rsidRPr="00435B58">
        <w:rPr>
          <w:rFonts w:asciiTheme="minorEastAsia" w:eastAsiaTheme="minorEastAsia" w:hAnsiTheme="minorEastAsia" w:hint="eastAsia"/>
          <w:sz w:val="28"/>
        </w:rPr>
        <w:t>○○○○○○</w:t>
      </w:r>
      <w:r w:rsidRPr="00435B58">
        <w:rPr>
          <w:rFonts w:asciiTheme="minorEastAsia" w:eastAsiaTheme="minorEastAsia" w:hAnsiTheme="minorEastAsia" w:hint="eastAsia"/>
          <w:sz w:val="28"/>
        </w:rPr>
        <w:t xml:space="preserve">  </w:t>
      </w:r>
      <w:r w:rsidR="00665553" w:rsidRPr="00435B58">
        <w:rPr>
          <w:rFonts w:asciiTheme="minorEastAsia" w:eastAsiaTheme="minorEastAsia" w:hAnsiTheme="minorEastAsia" w:hint="eastAsia"/>
          <w:sz w:val="28"/>
        </w:rPr>
        <w:t xml:space="preserve">         </w:t>
      </w:r>
      <w:r w:rsidR="004F5EBF" w:rsidRPr="00435B58">
        <w:rPr>
          <w:rFonts w:asciiTheme="minorEastAsia" w:eastAsiaTheme="minorEastAsia" w:hAnsiTheme="minorEastAsia" w:hint="eastAsia"/>
          <w:sz w:val="28"/>
        </w:rPr>
        <w:t xml:space="preserve">      </w:t>
      </w:r>
      <w:r w:rsidRPr="00435B58">
        <w:rPr>
          <w:rFonts w:asciiTheme="minorEastAsia" w:eastAsiaTheme="minorEastAsia" w:hAnsiTheme="minorEastAsia" w:hint="eastAsia"/>
          <w:sz w:val="28"/>
        </w:rPr>
        <w:t>乙方：○○○</w:t>
      </w:r>
    </w:p>
    <w:p w14:paraId="71A91FF1" w14:textId="77777777" w:rsidR="0080782B" w:rsidRPr="00435B58" w:rsidRDefault="0080782B" w:rsidP="00435B58">
      <w:pPr>
        <w:spacing w:line="440" w:lineRule="exact"/>
        <w:jc w:val="both"/>
        <w:rPr>
          <w:rFonts w:asciiTheme="minorEastAsia" w:eastAsiaTheme="minorEastAsia" w:hAnsiTheme="minorEastAsia"/>
          <w:sz w:val="28"/>
        </w:rPr>
      </w:pPr>
      <w:r w:rsidRPr="00435B58">
        <w:rPr>
          <w:rFonts w:asciiTheme="minorEastAsia" w:eastAsiaTheme="minorEastAsia" w:hAnsiTheme="minorEastAsia" w:hint="eastAsia"/>
          <w:sz w:val="28"/>
        </w:rPr>
        <w:t>代表人：○○○                         身分證字號：</w:t>
      </w:r>
    </w:p>
    <w:p w14:paraId="003B615B" w14:textId="77777777" w:rsidR="0080782B" w:rsidRPr="00435B58" w:rsidRDefault="0080782B" w:rsidP="00435B58">
      <w:pPr>
        <w:spacing w:line="440" w:lineRule="exact"/>
        <w:jc w:val="both"/>
        <w:rPr>
          <w:rFonts w:asciiTheme="minorEastAsia" w:eastAsiaTheme="minorEastAsia" w:hAnsiTheme="minorEastAsia"/>
          <w:sz w:val="28"/>
        </w:rPr>
      </w:pPr>
      <w:r w:rsidRPr="00435B58">
        <w:rPr>
          <w:rFonts w:asciiTheme="minorEastAsia" w:eastAsiaTheme="minorEastAsia" w:hAnsiTheme="minorEastAsia" w:hint="eastAsia"/>
          <w:sz w:val="28"/>
        </w:rPr>
        <w:t xml:space="preserve">地址：                                 </w:t>
      </w:r>
    </w:p>
    <w:p w14:paraId="01129CD4" w14:textId="77777777" w:rsidR="0080782B" w:rsidRPr="00435B58" w:rsidRDefault="0080782B" w:rsidP="00435B58">
      <w:pPr>
        <w:spacing w:line="440" w:lineRule="exact"/>
        <w:rPr>
          <w:rFonts w:asciiTheme="minorEastAsia" w:eastAsiaTheme="minorEastAsia" w:hAnsiTheme="minorEastAsia"/>
          <w:sz w:val="28"/>
        </w:rPr>
      </w:pPr>
    </w:p>
    <w:p w14:paraId="42173068" w14:textId="77777777" w:rsidR="0080782B" w:rsidRPr="00435B58" w:rsidRDefault="0080782B" w:rsidP="00435B58">
      <w:pPr>
        <w:spacing w:line="440" w:lineRule="exact"/>
        <w:jc w:val="distribute"/>
        <w:rPr>
          <w:rFonts w:asciiTheme="minorEastAsia" w:eastAsiaTheme="minorEastAsia" w:hAnsiTheme="minorEastAsia"/>
          <w:sz w:val="28"/>
        </w:rPr>
      </w:pPr>
      <w:r w:rsidRPr="00435B58">
        <w:rPr>
          <w:rFonts w:asciiTheme="minorEastAsia" w:eastAsiaTheme="minorEastAsia" w:hAnsiTheme="minorEastAsia" w:hint="eastAsia"/>
          <w:sz w:val="28"/>
        </w:rPr>
        <w:t>中 華 民 國  年  月  日</w:t>
      </w:r>
    </w:p>
    <w:p w14:paraId="0EA8E142" w14:textId="77777777" w:rsidR="0080782B" w:rsidRPr="00435B58" w:rsidRDefault="0080782B" w:rsidP="00435B58">
      <w:pPr>
        <w:spacing w:line="440" w:lineRule="exact"/>
        <w:rPr>
          <w:rFonts w:asciiTheme="minorEastAsia" w:eastAsiaTheme="minorEastAsia" w:hAnsiTheme="minorEastAsia"/>
          <w:sz w:val="28"/>
        </w:rPr>
      </w:pPr>
    </w:p>
    <w:p w14:paraId="7FD6671B" w14:textId="77777777" w:rsidR="00C03E09" w:rsidRPr="00435B58" w:rsidRDefault="00C03E09" w:rsidP="00435B58">
      <w:pPr>
        <w:spacing w:line="440" w:lineRule="exact"/>
        <w:rPr>
          <w:rFonts w:asciiTheme="minorEastAsia" w:eastAsiaTheme="minorEastAsia" w:hAnsiTheme="minorEastAsia"/>
          <w:sz w:val="28"/>
        </w:rPr>
      </w:pPr>
    </w:p>
    <w:sectPr w:rsidR="00C03E09" w:rsidRPr="00435B58" w:rsidSect="00FE5CE4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D031F" w14:textId="77777777" w:rsidR="00EA77E1" w:rsidRDefault="00EA77E1" w:rsidP="00BB5CFC">
      <w:r>
        <w:separator/>
      </w:r>
    </w:p>
  </w:endnote>
  <w:endnote w:type="continuationSeparator" w:id="0">
    <w:p w14:paraId="03BC2CD8" w14:textId="77777777" w:rsidR="00EA77E1" w:rsidRDefault="00EA77E1" w:rsidP="00BB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2D1A8" w14:textId="77777777" w:rsidR="00EA77E1" w:rsidRDefault="00EA77E1" w:rsidP="00BB5CFC">
      <w:r>
        <w:separator/>
      </w:r>
    </w:p>
  </w:footnote>
  <w:footnote w:type="continuationSeparator" w:id="0">
    <w:p w14:paraId="2091FBED" w14:textId="77777777" w:rsidR="00EA77E1" w:rsidRDefault="00EA77E1" w:rsidP="00BB5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5884"/>
    <w:multiLevelType w:val="hybridMultilevel"/>
    <w:tmpl w:val="FC24B8B8"/>
    <w:lvl w:ilvl="0" w:tplc="0409000F">
      <w:start w:val="1"/>
      <w:numFmt w:val="decimal"/>
      <w:lvlText w:val="%1."/>
      <w:lvlJc w:val="left"/>
      <w:pPr>
        <w:ind w:left="11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1" w15:restartNumberingAfterBreak="0">
    <w:nsid w:val="13B664AD"/>
    <w:multiLevelType w:val="hybridMultilevel"/>
    <w:tmpl w:val="3E28DEE0"/>
    <w:lvl w:ilvl="0" w:tplc="07B069CC">
      <w:start w:val="1"/>
      <w:numFmt w:val="taiwaneseCountingThousand"/>
      <w:lvlText w:val="(%1)"/>
      <w:lvlJc w:val="center"/>
      <w:pPr>
        <w:ind w:left="820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15CE2817"/>
    <w:multiLevelType w:val="hybridMultilevel"/>
    <w:tmpl w:val="72744FE2"/>
    <w:lvl w:ilvl="0" w:tplc="D96479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BC35C4"/>
    <w:multiLevelType w:val="hybridMultilevel"/>
    <w:tmpl w:val="D0DAC76A"/>
    <w:lvl w:ilvl="0" w:tplc="D964794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785586"/>
    <w:multiLevelType w:val="hybridMultilevel"/>
    <w:tmpl w:val="C43011BA"/>
    <w:lvl w:ilvl="0" w:tplc="2C08B6D6">
      <w:start w:val="9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0913A4"/>
    <w:multiLevelType w:val="hybridMultilevel"/>
    <w:tmpl w:val="B0DC6C6A"/>
    <w:lvl w:ilvl="0" w:tplc="0409000F">
      <w:start w:val="1"/>
      <w:numFmt w:val="decimal"/>
      <w:lvlText w:val="%1."/>
      <w:lvlJc w:val="left"/>
      <w:pPr>
        <w:ind w:left="11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6" w15:restartNumberingAfterBreak="0">
    <w:nsid w:val="2E4E22B9"/>
    <w:multiLevelType w:val="hybridMultilevel"/>
    <w:tmpl w:val="59AC93EA"/>
    <w:lvl w:ilvl="0" w:tplc="5E681C48">
      <w:start w:val="1"/>
      <w:numFmt w:val="decimal"/>
      <w:lvlText w:val="%1."/>
      <w:lvlJc w:val="left"/>
      <w:pPr>
        <w:ind w:left="910" w:hanging="2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86" w:hanging="480"/>
      </w:pPr>
    </w:lvl>
    <w:lvl w:ilvl="2" w:tplc="0409001B" w:tentative="1">
      <w:start w:val="1"/>
      <w:numFmt w:val="lowerRoman"/>
      <w:lvlText w:val="%3."/>
      <w:lvlJc w:val="right"/>
      <w:pPr>
        <w:ind w:left="2666" w:hanging="480"/>
      </w:pPr>
    </w:lvl>
    <w:lvl w:ilvl="3" w:tplc="0409000F" w:tentative="1">
      <w:start w:val="1"/>
      <w:numFmt w:val="decimal"/>
      <w:lvlText w:val="%4."/>
      <w:lvlJc w:val="left"/>
      <w:pPr>
        <w:ind w:left="31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6" w:hanging="480"/>
      </w:pPr>
    </w:lvl>
    <w:lvl w:ilvl="5" w:tplc="0409001B" w:tentative="1">
      <w:start w:val="1"/>
      <w:numFmt w:val="lowerRoman"/>
      <w:lvlText w:val="%6."/>
      <w:lvlJc w:val="right"/>
      <w:pPr>
        <w:ind w:left="4106" w:hanging="480"/>
      </w:pPr>
    </w:lvl>
    <w:lvl w:ilvl="6" w:tplc="0409000F" w:tentative="1">
      <w:start w:val="1"/>
      <w:numFmt w:val="decimal"/>
      <w:lvlText w:val="%7."/>
      <w:lvlJc w:val="left"/>
      <w:pPr>
        <w:ind w:left="45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6" w:hanging="480"/>
      </w:pPr>
    </w:lvl>
    <w:lvl w:ilvl="8" w:tplc="0409001B" w:tentative="1">
      <w:start w:val="1"/>
      <w:numFmt w:val="lowerRoman"/>
      <w:lvlText w:val="%9."/>
      <w:lvlJc w:val="right"/>
      <w:pPr>
        <w:ind w:left="5546" w:hanging="480"/>
      </w:pPr>
    </w:lvl>
  </w:abstractNum>
  <w:abstractNum w:abstractNumId="7" w15:restartNumberingAfterBreak="0">
    <w:nsid w:val="39D27F85"/>
    <w:multiLevelType w:val="hybridMultilevel"/>
    <w:tmpl w:val="4154864E"/>
    <w:lvl w:ilvl="0" w:tplc="6AE8E35A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eastAsia"/>
        <w:color w:val="000000" w:themeColor="text1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5B093F2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B211E23"/>
    <w:multiLevelType w:val="hybridMultilevel"/>
    <w:tmpl w:val="336875BE"/>
    <w:lvl w:ilvl="0" w:tplc="8968C79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3C8B5315"/>
    <w:multiLevelType w:val="hybridMultilevel"/>
    <w:tmpl w:val="B0AC4632"/>
    <w:lvl w:ilvl="0" w:tplc="4378E616">
      <w:start w:val="1"/>
      <w:numFmt w:val="decimal"/>
      <w:lvlText w:val="%1."/>
      <w:lvlJc w:val="left"/>
      <w:pPr>
        <w:ind w:left="910" w:hanging="2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28" w:hanging="480"/>
      </w:pPr>
    </w:lvl>
    <w:lvl w:ilvl="2" w:tplc="0409001B" w:tentative="1">
      <w:start w:val="1"/>
      <w:numFmt w:val="lowerRoman"/>
      <w:lvlText w:val="%3."/>
      <w:lvlJc w:val="right"/>
      <w:pPr>
        <w:ind w:left="2808" w:hanging="480"/>
      </w:pPr>
    </w:lvl>
    <w:lvl w:ilvl="3" w:tplc="0409000F" w:tentative="1">
      <w:start w:val="1"/>
      <w:numFmt w:val="decimal"/>
      <w:lvlText w:val="%4."/>
      <w:lvlJc w:val="left"/>
      <w:pPr>
        <w:ind w:left="32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8" w:hanging="480"/>
      </w:pPr>
    </w:lvl>
    <w:lvl w:ilvl="5" w:tplc="0409001B" w:tentative="1">
      <w:start w:val="1"/>
      <w:numFmt w:val="lowerRoman"/>
      <w:lvlText w:val="%6."/>
      <w:lvlJc w:val="right"/>
      <w:pPr>
        <w:ind w:left="4248" w:hanging="480"/>
      </w:pPr>
    </w:lvl>
    <w:lvl w:ilvl="6" w:tplc="0409000F" w:tentative="1">
      <w:start w:val="1"/>
      <w:numFmt w:val="decimal"/>
      <w:lvlText w:val="%7."/>
      <w:lvlJc w:val="left"/>
      <w:pPr>
        <w:ind w:left="47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8" w:hanging="480"/>
      </w:pPr>
    </w:lvl>
    <w:lvl w:ilvl="8" w:tplc="0409001B" w:tentative="1">
      <w:start w:val="1"/>
      <w:numFmt w:val="lowerRoman"/>
      <w:lvlText w:val="%9."/>
      <w:lvlJc w:val="right"/>
      <w:pPr>
        <w:ind w:left="5688" w:hanging="480"/>
      </w:pPr>
    </w:lvl>
  </w:abstractNum>
  <w:abstractNum w:abstractNumId="10" w15:restartNumberingAfterBreak="0">
    <w:nsid w:val="3C9739B0"/>
    <w:multiLevelType w:val="hybridMultilevel"/>
    <w:tmpl w:val="B6289310"/>
    <w:lvl w:ilvl="0" w:tplc="60B8C98C">
      <w:start w:val="1"/>
      <w:numFmt w:val="taiwaneseCountingThousand"/>
      <w:lvlText w:val="(%1)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3CC802B4"/>
    <w:multiLevelType w:val="hybridMultilevel"/>
    <w:tmpl w:val="A7FE54C8"/>
    <w:lvl w:ilvl="0" w:tplc="137273BE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FDD31A3"/>
    <w:multiLevelType w:val="hybridMultilevel"/>
    <w:tmpl w:val="DEB686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17E408E"/>
    <w:multiLevelType w:val="hybridMultilevel"/>
    <w:tmpl w:val="6F6C0896"/>
    <w:lvl w:ilvl="0" w:tplc="60B8C98C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001F39"/>
    <w:multiLevelType w:val="hybridMultilevel"/>
    <w:tmpl w:val="2564C7FC"/>
    <w:lvl w:ilvl="0" w:tplc="D96479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712398E"/>
    <w:multiLevelType w:val="hybridMultilevel"/>
    <w:tmpl w:val="8F74F69E"/>
    <w:lvl w:ilvl="0" w:tplc="753CFC6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0F0B04"/>
    <w:multiLevelType w:val="hybridMultilevel"/>
    <w:tmpl w:val="9B48A51E"/>
    <w:lvl w:ilvl="0" w:tplc="84E8359A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846D45"/>
    <w:multiLevelType w:val="hybridMultilevel"/>
    <w:tmpl w:val="3E28DEE0"/>
    <w:lvl w:ilvl="0" w:tplc="07B069CC">
      <w:start w:val="1"/>
      <w:numFmt w:val="taiwaneseCountingThousand"/>
      <w:lvlText w:val="(%1)"/>
      <w:lvlJc w:val="center"/>
      <w:pPr>
        <w:ind w:left="624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4" w:hanging="480"/>
      </w:pPr>
    </w:lvl>
    <w:lvl w:ilvl="2" w:tplc="0409001B" w:tentative="1">
      <w:start w:val="1"/>
      <w:numFmt w:val="lowerRoman"/>
      <w:lvlText w:val="%3."/>
      <w:lvlJc w:val="right"/>
      <w:pPr>
        <w:ind w:left="2684" w:hanging="480"/>
      </w:pPr>
    </w:lvl>
    <w:lvl w:ilvl="3" w:tplc="0409000F" w:tentative="1">
      <w:start w:val="1"/>
      <w:numFmt w:val="decimal"/>
      <w:lvlText w:val="%4."/>
      <w:lvlJc w:val="left"/>
      <w:pPr>
        <w:ind w:left="3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4" w:hanging="480"/>
      </w:pPr>
    </w:lvl>
    <w:lvl w:ilvl="5" w:tplc="0409001B" w:tentative="1">
      <w:start w:val="1"/>
      <w:numFmt w:val="lowerRoman"/>
      <w:lvlText w:val="%6."/>
      <w:lvlJc w:val="right"/>
      <w:pPr>
        <w:ind w:left="4124" w:hanging="480"/>
      </w:pPr>
    </w:lvl>
    <w:lvl w:ilvl="6" w:tplc="0409000F" w:tentative="1">
      <w:start w:val="1"/>
      <w:numFmt w:val="decimal"/>
      <w:lvlText w:val="%7."/>
      <w:lvlJc w:val="left"/>
      <w:pPr>
        <w:ind w:left="4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4" w:hanging="480"/>
      </w:pPr>
    </w:lvl>
    <w:lvl w:ilvl="8" w:tplc="0409001B" w:tentative="1">
      <w:start w:val="1"/>
      <w:numFmt w:val="lowerRoman"/>
      <w:lvlText w:val="%9."/>
      <w:lvlJc w:val="right"/>
      <w:pPr>
        <w:ind w:left="5564" w:hanging="480"/>
      </w:pPr>
    </w:lvl>
  </w:abstractNum>
  <w:abstractNum w:abstractNumId="18" w15:restartNumberingAfterBreak="0">
    <w:nsid w:val="642D6A49"/>
    <w:multiLevelType w:val="hybridMultilevel"/>
    <w:tmpl w:val="66880108"/>
    <w:lvl w:ilvl="0" w:tplc="EDEE878C">
      <w:start w:val="1"/>
      <w:numFmt w:val="taiwaneseCountingThousand"/>
      <w:lvlText w:val="(%1)"/>
      <w:lvlJc w:val="center"/>
      <w:pPr>
        <w:ind w:left="658" w:hanging="51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9" w15:restartNumberingAfterBreak="0">
    <w:nsid w:val="68223746"/>
    <w:multiLevelType w:val="hybridMultilevel"/>
    <w:tmpl w:val="708C0800"/>
    <w:lvl w:ilvl="0" w:tplc="96B075B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B111DC"/>
    <w:multiLevelType w:val="hybridMultilevel"/>
    <w:tmpl w:val="92A073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6AB553D"/>
    <w:multiLevelType w:val="hybridMultilevel"/>
    <w:tmpl w:val="A6DCEBA4"/>
    <w:lvl w:ilvl="0" w:tplc="753CFC62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76BF5A75"/>
    <w:multiLevelType w:val="hybridMultilevel"/>
    <w:tmpl w:val="CB26197C"/>
    <w:lvl w:ilvl="0" w:tplc="753CFC62">
      <w:start w:val="1"/>
      <w:numFmt w:val="taiwaneseCountingThousand"/>
      <w:lvlText w:val="(%1)"/>
      <w:lvlJc w:val="left"/>
      <w:pPr>
        <w:ind w:left="1138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3" w15:restartNumberingAfterBreak="0">
    <w:nsid w:val="7D370987"/>
    <w:multiLevelType w:val="hybridMultilevel"/>
    <w:tmpl w:val="058286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04883069">
    <w:abstractNumId w:val="7"/>
  </w:num>
  <w:num w:numId="2" w16cid:durableId="1455713479">
    <w:abstractNumId w:val="11"/>
  </w:num>
  <w:num w:numId="3" w16cid:durableId="1446999081">
    <w:abstractNumId w:val="4"/>
  </w:num>
  <w:num w:numId="4" w16cid:durableId="1781535493">
    <w:abstractNumId w:val="12"/>
  </w:num>
  <w:num w:numId="5" w16cid:durableId="157815231">
    <w:abstractNumId w:val="20"/>
  </w:num>
  <w:num w:numId="6" w16cid:durableId="712971906">
    <w:abstractNumId w:val="23"/>
  </w:num>
  <w:num w:numId="7" w16cid:durableId="476998696">
    <w:abstractNumId w:val="22"/>
  </w:num>
  <w:num w:numId="8" w16cid:durableId="1211303749">
    <w:abstractNumId w:val="21"/>
  </w:num>
  <w:num w:numId="9" w16cid:durableId="1448231257">
    <w:abstractNumId w:val="15"/>
  </w:num>
  <w:num w:numId="10" w16cid:durableId="406541046">
    <w:abstractNumId w:val="19"/>
  </w:num>
  <w:num w:numId="11" w16cid:durableId="979916688">
    <w:abstractNumId w:val="18"/>
  </w:num>
  <w:num w:numId="12" w16cid:durableId="401291616">
    <w:abstractNumId w:val="8"/>
  </w:num>
  <w:num w:numId="13" w16cid:durableId="917639688">
    <w:abstractNumId w:val="10"/>
  </w:num>
  <w:num w:numId="14" w16cid:durableId="361827165">
    <w:abstractNumId w:val="13"/>
  </w:num>
  <w:num w:numId="15" w16cid:durableId="1458646323">
    <w:abstractNumId w:val="2"/>
  </w:num>
  <w:num w:numId="16" w16cid:durableId="1518076014">
    <w:abstractNumId w:val="3"/>
  </w:num>
  <w:num w:numId="17" w16cid:durableId="1586182365">
    <w:abstractNumId w:val="16"/>
  </w:num>
  <w:num w:numId="18" w16cid:durableId="98722947">
    <w:abstractNumId w:val="5"/>
  </w:num>
  <w:num w:numId="19" w16cid:durableId="2007316475">
    <w:abstractNumId w:val="0"/>
  </w:num>
  <w:num w:numId="20" w16cid:durableId="1018240049">
    <w:abstractNumId w:val="17"/>
  </w:num>
  <w:num w:numId="21" w16cid:durableId="2144734177">
    <w:abstractNumId w:val="9"/>
  </w:num>
  <w:num w:numId="22" w16cid:durableId="841046216">
    <w:abstractNumId w:val="14"/>
  </w:num>
  <w:num w:numId="23" w16cid:durableId="475488274">
    <w:abstractNumId w:val="6"/>
  </w:num>
  <w:num w:numId="24" w16cid:durableId="640623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82B"/>
    <w:rsid w:val="00002C59"/>
    <w:rsid w:val="000162EA"/>
    <w:rsid w:val="000500FF"/>
    <w:rsid w:val="00055726"/>
    <w:rsid w:val="000F38FD"/>
    <w:rsid w:val="00106528"/>
    <w:rsid w:val="00135317"/>
    <w:rsid w:val="00135F2B"/>
    <w:rsid w:val="001937F9"/>
    <w:rsid w:val="001C6CA9"/>
    <w:rsid w:val="001D336C"/>
    <w:rsid w:val="001F136E"/>
    <w:rsid w:val="002130FD"/>
    <w:rsid w:val="002358FA"/>
    <w:rsid w:val="002D22B9"/>
    <w:rsid w:val="003117D7"/>
    <w:rsid w:val="00321BB7"/>
    <w:rsid w:val="003A6CB2"/>
    <w:rsid w:val="004254A3"/>
    <w:rsid w:val="00435B58"/>
    <w:rsid w:val="0045060D"/>
    <w:rsid w:val="00450B9B"/>
    <w:rsid w:val="00480048"/>
    <w:rsid w:val="00482ABF"/>
    <w:rsid w:val="004F383B"/>
    <w:rsid w:val="004F5EBF"/>
    <w:rsid w:val="005115DE"/>
    <w:rsid w:val="00567DA1"/>
    <w:rsid w:val="005B3E22"/>
    <w:rsid w:val="005C0CEE"/>
    <w:rsid w:val="0064502B"/>
    <w:rsid w:val="00663E49"/>
    <w:rsid w:val="00665553"/>
    <w:rsid w:val="00695C02"/>
    <w:rsid w:val="006B245E"/>
    <w:rsid w:val="006D4092"/>
    <w:rsid w:val="00732B93"/>
    <w:rsid w:val="007F42B8"/>
    <w:rsid w:val="007F4F09"/>
    <w:rsid w:val="0080250E"/>
    <w:rsid w:val="00802E87"/>
    <w:rsid w:val="0080417F"/>
    <w:rsid w:val="008058F4"/>
    <w:rsid w:val="0080782B"/>
    <w:rsid w:val="00853996"/>
    <w:rsid w:val="00875964"/>
    <w:rsid w:val="008D371D"/>
    <w:rsid w:val="009159A9"/>
    <w:rsid w:val="009177F3"/>
    <w:rsid w:val="00924E1D"/>
    <w:rsid w:val="00925F4A"/>
    <w:rsid w:val="0096071A"/>
    <w:rsid w:val="009E1898"/>
    <w:rsid w:val="00A432C3"/>
    <w:rsid w:val="00A84EF3"/>
    <w:rsid w:val="00AA069A"/>
    <w:rsid w:val="00AA31CA"/>
    <w:rsid w:val="00AC3344"/>
    <w:rsid w:val="00AF41A0"/>
    <w:rsid w:val="00B23E4E"/>
    <w:rsid w:val="00BA01FC"/>
    <w:rsid w:val="00BB5CFC"/>
    <w:rsid w:val="00BC43E9"/>
    <w:rsid w:val="00BE43E3"/>
    <w:rsid w:val="00BE5C2C"/>
    <w:rsid w:val="00C01D7B"/>
    <w:rsid w:val="00C03E09"/>
    <w:rsid w:val="00C26693"/>
    <w:rsid w:val="00C86B78"/>
    <w:rsid w:val="00C9188D"/>
    <w:rsid w:val="00C96224"/>
    <w:rsid w:val="00CF7AAD"/>
    <w:rsid w:val="00D15624"/>
    <w:rsid w:val="00D65799"/>
    <w:rsid w:val="00D96528"/>
    <w:rsid w:val="00DD4CCB"/>
    <w:rsid w:val="00DE12CB"/>
    <w:rsid w:val="00DF565D"/>
    <w:rsid w:val="00E07045"/>
    <w:rsid w:val="00E1705F"/>
    <w:rsid w:val="00E327BA"/>
    <w:rsid w:val="00E47C00"/>
    <w:rsid w:val="00E74516"/>
    <w:rsid w:val="00E964D7"/>
    <w:rsid w:val="00EA77E1"/>
    <w:rsid w:val="00EE7391"/>
    <w:rsid w:val="00FC30A9"/>
    <w:rsid w:val="00FC4947"/>
    <w:rsid w:val="00FD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FD6BEED"/>
  <w15:docId w15:val="{2563DD08-DA69-4050-BC50-EEA00181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8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82B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80782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0782B"/>
  </w:style>
  <w:style w:type="character" w:customStyle="1" w:styleId="a6">
    <w:name w:val="註解文字 字元"/>
    <w:basedOn w:val="a0"/>
    <w:link w:val="a5"/>
    <w:uiPriority w:val="99"/>
    <w:semiHidden/>
    <w:rsid w:val="0080782B"/>
    <w:rPr>
      <w:rFonts w:ascii="Times New Roman" w:eastAsia="新細明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0782B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80782B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078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0782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B5C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B5CFC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B5C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B5CF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182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高雄市政府勞工局-條件科10</cp:lastModifiedBy>
  <cp:revision>50</cp:revision>
  <cp:lastPrinted>2024-12-25T06:20:00Z</cp:lastPrinted>
  <dcterms:created xsi:type="dcterms:W3CDTF">2017-05-22T03:23:00Z</dcterms:created>
  <dcterms:modified xsi:type="dcterms:W3CDTF">2025-05-19T02:50:00Z</dcterms:modified>
</cp:coreProperties>
</file>