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3544" w14:textId="7D4C6BF5" w:rsidR="001F114E" w:rsidRPr="00BD34A7" w:rsidRDefault="007A5CCB" w:rsidP="00C7465F">
      <w:pPr>
        <w:pStyle w:val="afa"/>
        <w:spacing w:after="360"/>
        <w:rPr>
          <w:sz w:val="54"/>
          <w:szCs w:val="54"/>
        </w:rPr>
      </w:pPr>
      <w:r w:rsidRPr="00BD34A7">
        <w:rPr>
          <w:sz w:val="54"/>
          <w:szCs w:val="54"/>
        </w:rPr>
        <w:t>拾壹、社  政</w:t>
      </w:r>
    </w:p>
    <w:p w14:paraId="56FC465F" w14:textId="77777777" w:rsidR="001F114E" w:rsidRPr="00BD34A7" w:rsidRDefault="007A5CCB" w:rsidP="00CF50AA">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一、人民團體輔導</w:t>
      </w:r>
    </w:p>
    <w:p w14:paraId="5BB69747" w14:textId="255EF5E2" w:rsidR="00945A35" w:rsidRPr="00BD34A7" w:rsidRDefault="007A5CCB" w:rsidP="00CF50AA">
      <w:pPr>
        <w:widowControl/>
        <w:snapToGrid w:val="0"/>
        <w:spacing w:line="320" w:lineRule="exact"/>
        <w:ind w:left="1305" w:hanging="851"/>
        <w:jc w:val="both"/>
        <w:rPr>
          <w:rFonts w:ascii="標楷體" w:eastAsia="標楷體" w:hAnsi="標楷體"/>
          <w:bCs/>
          <w:sz w:val="28"/>
          <w:szCs w:val="28"/>
        </w:rPr>
      </w:pPr>
      <w:r w:rsidRPr="00BD34A7">
        <w:rPr>
          <w:rFonts w:ascii="標楷體" w:eastAsia="標楷體" w:hAnsi="標楷體"/>
          <w:bCs/>
          <w:sz w:val="28"/>
          <w:szCs w:val="28"/>
        </w:rPr>
        <w:t>（一）輔導民眾依規定進行人民團體籌組、設立等事宜。</w:t>
      </w:r>
      <w:r w:rsidR="00AA03D3" w:rsidRPr="00BD34A7">
        <w:rPr>
          <w:rFonts w:ascii="標楷體" w:eastAsia="標楷體" w:hAnsi="標楷體" w:hint="eastAsia"/>
          <w:bCs/>
          <w:sz w:val="28"/>
          <w:szCs w:val="28"/>
        </w:rPr>
        <w:t>截至</w:t>
      </w:r>
      <w:r w:rsidR="0086488D" w:rsidRPr="00BD34A7">
        <w:rPr>
          <w:rFonts w:ascii="標楷體" w:eastAsia="標楷體" w:hAnsi="標楷體" w:hint="eastAsia"/>
          <w:bCs/>
          <w:sz w:val="28"/>
          <w:szCs w:val="28"/>
        </w:rPr>
        <w:t>11</w:t>
      </w:r>
      <w:r w:rsidR="00CF2922" w:rsidRPr="00BD34A7">
        <w:rPr>
          <w:rFonts w:ascii="標楷體" w:eastAsia="標楷體" w:hAnsi="標楷體" w:hint="eastAsia"/>
          <w:bCs/>
          <w:sz w:val="28"/>
          <w:szCs w:val="28"/>
        </w:rPr>
        <w:t>4</w:t>
      </w:r>
      <w:r w:rsidR="0086488D" w:rsidRPr="00BD34A7">
        <w:rPr>
          <w:rFonts w:ascii="標楷體" w:eastAsia="標楷體" w:hAnsi="標楷體" w:hint="eastAsia"/>
          <w:bCs/>
          <w:sz w:val="28"/>
          <w:szCs w:val="28"/>
        </w:rPr>
        <w:t>年</w:t>
      </w:r>
      <w:r w:rsidR="008109D1" w:rsidRPr="00BD34A7">
        <w:rPr>
          <w:rFonts w:ascii="標楷體" w:eastAsia="標楷體" w:hAnsi="標楷體"/>
          <w:bCs/>
          <w:sz w:val="28"/>
          <w:szCs w:val="28"/>
        </w:rPr>
        <w:t>6月底輔導成立76</w:t>
      </w:r>
      <w:r w:rsidR="00945A35" w:rsidRPr="00BD34A7">
        <w:rPr>
          <w:rFonts w:ascii="標楷體" w:eastAsia="標楷體" w:hAnsi="標楷體"/>
          <w:bCs/>
          <w:sz w:val="28"/>
          <w:szCs w:val="28"/>
        </w:rPr>
        <w:t>個人民團體。</w:t>
      </w:r>
    </w:p>
    <w:p w14:paraId="406BF18E" w14:textId="0BEA7A16" w:rsidR="001F114E" w:rsidRPr="00BD34A7" w:rsidRDefault="00945A35" w:rsidP="00CF50AA">
      <w:pPr>
        <w:widowControl/>
        <w:overflowPunct w:val="0"/>
        <w:snapToGrid w:val="0"/>
        <w:spacing w:line="320" w:lineRule="exact"/>
        <w:ind w:left="1305" w:hanging="851"/>
        <w:jc w:val="both"/>
        <w:rPr>
          <w:rFonts w:ascii="標楷體" w:eastAsia="標楷體" w:hAnsi="標楷體"/>
          <w:bCs/>
          <w:sz w:val="28"/>
          <w:szCs w:val="28"/>
        </w:rPr>
      </w:pPr>
      <w:r w:rsidRPr="00BD34A7">
        <w:rPr>
          <w:rFonts w:ascii="標楷體" w:eastAsia="標楷體" w:hAnsi="標楷體"/>
          <w:bCs/>
          <w:sz w:val="28"/>
          <w:szCs w:val="28"/>
        </w:rPr>
        <w:t>（二）輔導已成立之人民團體會務運作，截至</w:t>
      </w:r>
      <w:r w:rsidR="00CF2922" w:rsidRPr="00BD34A7">
        <w:rPr>
          <w:rFonts w:ascii="標楷體" w:eastAsia="標楷體" w:hAnsi="標楷體" w:hint="eastAsia"/>
          <w:bCs/>
          <w:sz w:val="28"/>
          <w:szCs w:val="28"/>
        </w:rPr>
        <w:t>114年</w:t>
      </w:r>
      <w:r w:rsidR="008109D1" w:rsidRPr="00BD34A7">
        <w:rPr>
          <w:rFonts w:ascii="標楷體" w:eastAsia="標楷體" w:hAnsi="標楷體"/>
          <w:bCs/>
          <w:sz w:val="28"/>
          <w:szCs w:val="28"/>
        </w:rPr>
        <w:t>6月底，本市共計5,</w:t>
      </w:r>
      <w:r w:rsidR="008109D1" w:rsidRPr="00BD34A7">
        <w:rPr>
          <w:rFonts w:ascii="標楷體" w:eastAsia="標楷體" w:hAnsi="標楷體" w:hint="eastAsia"/>
          <w:bCs/>
          <w:sz w:val="28"/>
          <w:szCs w:val="28"/>
        </w:rPr>
        <w:t>824</w:t>
      </w:r>
      <w:r w:rsidR="008109D1" w:rsidRPr="00BD34A7">
        <w:rPr>
          <w:rFonts w:ascii="標楷體" w:eastAsia="標楷體" w:hAnsi="標楷體"/>
          <w:bCs/>
          <w:sz w:val="28"/>
          <w:szCs w:val="28"/>
        </w:rPr>
        <w:t>個人民團體(含社區發展協會763</w:t>
      </w:r>
      <w:r w:rsidR="00AA03D3" w:rsidRPr="00BD34A7">
        <w:rPr>
          <w:rFonts w:ascii="標楷體" w:eastAsia="標楷體" w:hAnsi="標楷體" w:hint="eastAsia"/>
          <w:bCs/>
          <w:sz w:val="28"/>
          <w:szCs w:val="28"/>
        </w:rPr>
        <w:t>個)</w:t>
      </w:r>
      <w:r w:rsidR="007A5CCB" w:rsidRPr="00BD34A7">
        <w:rPr>
          <w:rFonts w:ascii="標楷體" w:eastAsia="標楷體" w:hAnsi="標楷體"/>
          <w:bCs/>
          <w:sz w:val="28"/>
          <w:szCs w:val="28"/>
        </w:rPr>
        <w:t>。</w:t>
      </w:r>
    </w:p>
    <w:p w14:paraId="081EAF54" w14:textId="77777777" w:rsidR="001F114E" w:rsidRPr="00BD34A7" w:rsidRDefault="001F114E" w:rsidP="00CF50AA">
      <w:pPr>
        <w:pStyle w:val="afb"/>
        <w:spacing w:before="0" w:after="0" w:line="320" w:lineRule="exact"/>
        <w:rPr>
          <w:rFonts w:ascii="文鼎中黑" w:eastAsia="文鼎中黑" w:hAnsi="文鼎中黑"/>
          <w:sz w:val="30"/>
          <w:szCs w:val="30"/>
        </w:rPr>
      </w:pPr>
    </w:p>
    <w:p w14:paraId="1C38DBB8" w14:textId="77777777" w:rsidR="001F114E" w:rsidRPr="00BD34A7" w:rsidRDefault="007A5CCB" w:rsidP="00CF50AA">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二、人權</w:t>
      </w:r>
      <w:r w:rsidRPr="00BD34A7">
        <w:rPr>
          <w:rFonts w:ascii="微軟正黑體" w:eastAsia="微軟正黑體" w:hAnsi="微軟正黑體" w:cs="?????(P)"/>
          <w:b/>
          <w:bCs/>
          <w:noProof/>
          <w:kern w:val="0"/>
          <w:sz w:val="30"/>
          <w:szCs w:val="30"/>
        </w:rPr>
        <mc:AlternateContent>
          <mc:Choice Requires="wps">
            <w:drawing>
              <wp:anchor distT="0" distB="0" distL="114300" distR="114300" simplePos="0" relativeHeight="251658752" behindDoc="0" locked="0" layoutInCell="1" allowOverlap="1" wp14:anchorId="7635A2A6" wp14:editId="02ADA5C2">
                <wp:simplePos x="0" y="0"/>
                <wp:positionH relativeFrom="column">
                  <wp:posOffset>7086600</wp:posOffset>
                </wp:positionH>
                <wp:positionV relativeFrom="paragraph">
                  <wp:posOffset>12600</wp:posOffset>
                </wp:positionV>
                <wp:extent cx="1028700" cy="342900"/>
                <wp:effectExtent l="0" t="0" r="19050" b="19050"/>
                <wp:wrapNone/>
                <wp:docPr id="1" name="外框1"/>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rgbClr val="FFFFFF"/>
                        </a:solidFill>
                        <a:ln w="758">
                          <a:solidFill>
                            <a:srgbClr val="000000"/>
                          </a:solidFill>
                          <a:prstDash val="solid"/>
                        </a:ln>
                      </wps:spPr>
                      <wps:txbx>
                        <w:txbxContent>
                          <w:p w14:paraId="18DF47E2" w14:textId="77777777" w:rsidR="009D1349" w:rsidRDefault="009D1349">
                            <w:pPr>
                              <w:pStyle w:val="Framecontents"/>
                              <w:ind w:left="1500" w:hanging="300"/>
                              <w:rPr>
                                <w:rFonts w:ascii="新細明體" w:hAnsi="新細明體"/>
                                <w:color w:val="008000"/>
                                <w:sz w:val="20"/>
                              </w:rPr>
                            </w:pPr>
                            <w:r>
                              <w:rPr>
                                <w:rFonts w:ascii="新細明體" w:hAnsi="新細明體"/>
                                <w:color w:val="008000"/>
                                <w:sz w:val="20"/>
                              </w:rPr>
                              <w:t>7-8大會</w:t>
                            </w:r>
                            <w:proofErr w:type="gramStart"/>
                            <w:r>
                              <w:rPr>
                                <w:rFonts w:ascii="新細明體" w:hAnsi="新細明體"/>
                                <w:color w:val="008000"/>
                                <w:sz w:val="20"/>
                              </w:rPr>
                              <w:t>—</w:t>
                            </w:r>
                            <w:proofErr w:type="gramEnd"/>
                            <w:r>
                              <w:rPr>
                                <w:rFonts w:ascii="新細明體" w:hAnsi="新細明體"/>
                                <w:color w:val="008000"/>
                                <w:sz w:val="20"/>
                              </w:rPr>
                              <w:t>社會局業務報告中有關人權是寫{推動人權城市}，請</w:t>
                            </w:r>
                            <w:proofErr w:type="gramStart"/>
                            <w:r>
                              <w:rPr>
                                <w:rFonts w:ascii="新細明體" w:hAnsi="新細明體"/>
                                <w:color w:val="008000"/>
                                <w:sz w:val="20"/>
                              </w:rPr>
                              <w:t>一科卓參</w:t>
                            </w:r>
                            <w:proofErr w:type="gramEnd"/>
                          </w:p>
                        </w:txbxContent>
                      </wps:txbx>
                      <wps:bodyPr vert="horz" wrap="none" lIns="91440" tIns="45720" rIns="91440" bIns="45720" anchor="t" anchorCtr="0" compatLnSpc="0"/>
                    </wps:wsp>
                  </a:graphicData>
                </a:graphic>
              </wp:anchor>
            </w:drawing>
          </mc:Choice>
          <mc:Fallback>
            <w:pict>
              <v:shapetype w14:anchorId="7635A2A6" id="_x0000_t202" coordsize="21600,21600" o:spt="202" path="m,l,21600r21600,l21600,xe">
                <v:stroke joinstyle="miter"/>
                <v:path gradientshapeok="t" o:connecttype="rect"/>
              </v:shapetype>
              <v:shape id="外框1" o:spid="_x0000_s1026" type="#_x0000_t202" style="position:absolute;left:0;text-align:left;margin-left:558pt;margin-top:1pt;width:81pt;height:27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" strokeweight=".02106mm">
                <v:textbox>
                  <w:txbxContent>
                    <w:p w14:paraId="18DF47E2" w14:textId="77777777" w:rsidR="009D1349" w:rsidRDefault="009D1349">
                      <w:pPr>
                        <w:pStyle w:val="Framecontents"/>
                        <w:ind w:left="1500" w:hanging="300"/>
                        <w:rPr>
                          <w:rFonts w:ascii="新細明體" w:hAnsi="新細明體"/>
                          <w:color w:val="008000"/>
                          <w:sz w:val="20"/>
                        </w:rPr>
                      </w:pPr>
                      <w:r>
                        <w:rPr>
                          <w:rFonts w:ascii="新細明體" w:hAnsi="新細明體"/>
                          <w:color w:val="008000"/>
                          <w:sz w:val="20"/>
                        </w:rPr>
                        <w:t>7-8大會</w:t>
                      </w:r>
                      <w:proofErr w:type="gramStart"/>
                      <w:r>
                        <w:rPr>
                          <w:rFonts w:ascii="新細明體" w:hAnsi="新細明體"/>
                          <w:color w:val="008000"/>
                          <w:sz w:val="20"/>
                        </w:rPr>
                        <w:t>—</w:t>
                      </w:r>
                      <w:proofErr w:type="gramEnd"/>
                      <w:r>
                        <w:rPr>
                          <w:rFonts w:ascii="新細明體" w:hAnsi="新細明體"/>
                          <w:color w:val="008000"/>
                          <w:sz w:val="20"/>
                        </w:rPr>
                        <w:t>社會局業務報告中有關人權是寫{推動人權城市}，請</w:t>
                      </w:r>
                      <w:proofErr w:type="gramStart"/>
                      <w:r>
                        <w:rPr>
                          <w:rFonts w:ascii="新細明體" w:hAnsi="新細明體"/>
                          <w:color w:val="008000"/>
                          <w:sz w:val="20"/>
                        </w:rPr>
                        <w:t>一科卓參</w:t>
                      </w:r>
                      <w:proofErr w:type="gramEnd"/>
                    </w:p>
                  </w:txbxContent>
                </v:textbox>
              </v:shape>
            </w:pict>
          </mc:Fallback>
        </mc:AlternateContent>
      </w:r>
      <w:r w:rsidRPr="00BD34A7">
        <w:rPr>
          <w:rFonts w:ascii="微軟正黑體" w:eastAsia="微軟正黑體" w:hAnsi="微軟正黑體" w:cs="?????(P)"/>
          <w:b/>
          <w:bCs/>
          <w:kern w:val="0"/>
          <w:sz w:val="30"/>
          <w:szCs w:val="30"/>
        </w:rPr>
        <w:t>委員會</w:t>
      </w:r>
    </w:p>
    <w:p w14:paraId="4C51F025" w14:textId="29AAEDDF" w:rsidR="001F114E" w:rsidRPr="00BD34A7" w:rsidRDefault="001D7FFE" w:rsidP="00CF50AA">
      <w:pPr>
        <w:pStyle w:val="affa"/>
        <w:spacing w:line="320" w:lineRule="exact"/>
        <w:ind w:left="601"/>
      </w:pPr>
      <w:r w:rsidRPr="00BD34A7">
        <w:rPr>
          <w:rFonts w:hint="eastAsia"/>
        </w:rPr>
        <w:t>人權委員會由社會</w:t>
      </w:r>
      <w:r w:rsidR="00273C06" w:rsidRPr="00BD34A7">
        <w:rPr>
          <w:rFonts w:hint="eastAsia"/>
        </w:rPr>
        <w:t>局</w:t>
      </w:r>
      <w:r w:rsidRPr="00BD34A7">
        <w:rPr>
          <w:rFonts w:hint="eastAsia"/>
        </w:rPr>
        <w:t>、民政局、教育局、勞工局、法制局、新聞局、原住民事務委員會等局處及專家學者組成</w:t>
      </w:r>
      <w:r w:rsidR="00B56DF7" w:rsidRPr="00BD34A7">
        <w:t>，提供本府各機關進行重大人權議題之評估與規劃方向之諮詢、</w:t>
      </w:r>
      <w:proofErr w:type="gramStart"/>
      <w:r w:rsidR="00B56DF7" w:rsidRPr="00BD34A7">
        <w:t>研</w:t>
      </w:r>
      <w:proofErr w:type="gramEnd"/>
      <w:r w:rsidR="00B56DF7" w:rsidRPr="00BD34A7">
        <w:t>議人權教育政策及宣導人權保障觀念。第</w:t>
      </w:r>
      <w:r w:rsidR="0086488D" w:rsidRPr="00BD34A7">
        <w:rPr>
          <w:rFonts w:hint="eastAsia"/>
        </w:rPr>
        <w:t>8</w:t>
      </w:r>
      <w:r w:rsidR="0086488D" w:rsidRPr="00BD34A7">
        <w:t>屆第</w:t>
      </w:r>
      <w:r w:rsidR="00CF2922" w:rsidRPr="00BD34A7">
        <w:rPr>
          <w:rFonts w:hint="eastAsia"/>
        </w:rPr>
        <w:t>3</w:t>
      </w:r>
      <w:r w:rsidR="00945A35" w:rsidRPr="00BD34A7">
        <w:t>次人權委員會議業於11</w:t>
      </w:r>
      <w:r w:rsidR="00CF2922" w:rsidRPr="00BD34A7">
        <w:rPr>
          <w:rFonts w:hint="eastAsia"/>
        </w:rPr>
        <w:t>4</w:t>
      </w:r>
      <w:r w:rsidR="00945A35" w:rsidRPr="00BD34A7">
        <w:t>年</w:t>
      </w:r>
      <w:r w:rsidR="00CF2922" w:rsidRPr="00BD34A7">
        <w:rPr>
          <w:rFonts w:hint="eastAsia"/>
        </w:rPr>
        <w:t>6</w:t>
      </w:r>
      <w:r w:rsidR="00945A35" w:rsidRPr="00BD34A7">
        <w:t>月</w:t>
      </w:r>
      <w:r w:rsidR="00CF2922" w:rsidRPr="00BD34A7">
        <w:rPr>
          <w:rFonts w:hint="eastAsia"/>
        </w:rPr>
        <w:t>19</w:t>
      </w:r>
      <w:r w:rsidR="00945A35" w:rsidRPr="00BD34A7">
        <w:t>日</w:t>
      </w:r>
      <w:r w:rsidR="00AA03D3" w:rsidRPr="00BD34A7">
        <w:t>召開完畢</w:t>
      </w:r>
      <w:r w:rsidR="007A5CCB" w:rsidRPr="00BD34A7">
        <w:t>。</w:t>
      </w:r>
    </w:p>
    <w:p w14:paraId="7E768E29" w14:textId="77777777" w:rsidR="001F114E" w:rsidRPr="00BD34A7" w:rsidRDefault="001F114E" w:rsidP="00CF50AA">
      <w:pPr>
        <w:pStyle w:val="affa"/>
        <w:spacing w:line="320" w:lineRule="exact"/>
        <w:ind w:left="600"/>
      </w:pPr>
    </w:p>
    <w:p w14:paraId="2538A91E" w14:textId="77777777" w:rsidR="001F114E" w:rsidRPr="00BD34A7" w:rsidRDefault="007A5CCB" w:rsidP="00CF50AA">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三、社會救助</w:t>
      </w:r>
    </w:p>
    <w:p w14:paraId="09BC9EDF" w14:textId="77777777" w:rsidR="001F114E" w:rsidRPr="00BD34A7" w:rsidRDefault="007A5CCB" w:rsidP="00CF50AA">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（一）生活扶助</w:t>
      </w:r>
    </w:p>
    <w:p w14:paraId="2427829E" w14:textId="74363ABB" w:rsidR="00B429BF" w:rsidRPr="00BD34A7" w:rsidRDefault="007A5CCB"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w:t>
      </w:r>
      <w:r w:rsidR="001A6C66" w:rsidRPr="00BD34A7">
        <w:rPr>
          <w:rFonts w:ascii="標楷體" w:eastAsia="標楷體" w:hAnsi="標楷體" w:hint="eastAsia"/>
          <w:bCs/>
          <w:sz w:val="28"/>
          <w:szCs w:val="28"/>
        </w:rPr>
        <w:t>114年1月至6月</w:t>
      </w:r>
      <w:r w:rsidR="007D3B59" w:rsidRPr="00BD34A7">
        <w:rPr>
          <w:rFonts w:ascii="標楷體" w:eastAsia="標楷體" w:hAnsi="標楷體" w:hint="eastAsia"/>
          <w:bCs/>
          <w:sz w:val="28"/>
          <w:szCs w:val="28"/>
        </w:rPr>
        <w:t>辦理低收入戶家庭生活補助</w:t>
      </w:r>
      <w:r w:rsidR="001A6C66" w:rsidRPr="00BD34A7">
        <w:rPr>
          <w:rFonts w:ascii="標楷體" w:eastAsia="標楷體" w:hAnsi="標楷體" w:hint="eastAsia"/>
          <w:bCs/>
          <w:sz w:val="28"/>
          <w:szCs w:val="28"/>
        </w:rPr>
        <w:t>40,641戶次；</w:t>
      </w:r>
      <w:r w:rsidR="007D3B59" w:rsidRPr="00BD34A7">
        <w:rPr>
          <w:rFonts w:ascii="標楷體" w:eastAsia="標楷體" w:hAnsi="標楷體" w:hint="eastAsia"/>
          <w:bCs/>
          <w:sz w:val="28"/>
          <w:szCs w:val="28"/>
        </w:rPr>
        <w:t>子女生活扶助</w:t>
      </w:r>
      <w:r w:rsidR="001A6C66" w:rsidRPr="00BD34A7">
        <w:rPr>
          <w:rFonts w:ascii="標楷體" w:eastAsia="標楷體" w:hAnsi="標楷體" w:hint="eastAsia"/>
          <w:bCs/>
          <w:sz w:val="28"/>
          <w:szCs w:val="28"/>
        </w:rPr>
        <w:t>27,161人次；</w:t>
      </w:r>
      <w:r w:rsidR="007D3B59" w:rsidRPr="00BD34A7">
        <w:rPr>
          <w:rFonts w:ascii="標楷體" w:eastAsia="標楷體" w:hAnsi="標楷體" w:hint="eastAsia"/>
          <w:bCs/>
          <w:sz w:val="28"/>
          <w:szCs w:val="28"/>
        </w:rPr>
        <w:t>就讀高中以上子女就學生活扶助</w:t>
      </w:r>
      <w:r w:rsidR="001A6C66" w:rsidRPr="00BD34A7">
        <w:rPr>
          <w:rFonts w:ascii="標楷體" w:eastAsia="標楷體" w:hAnsi="標楷體" w:hint="eastAsia"/>
          <w:bCs/>
          <w:sz w:val="28"/>
          <w:szCs w:val="28"/>
        </w:rPr>
        <w:t>16,983</w:t>
      </w:r>
      <w:r w:rsidR="00A07D6B" w:rsidRPr="00BD34A7">
        <w:rPr>
          <w:rFonts w:ascii="標楷體" w:eastAsia="標楷體" w:hAnsi="標楷體" w:hint="eastAsia"/>
          <w:bCs/>
          <w:sz w:val="28"/>
          <w:szCs w:val="28"/>
        </w:rPr>
        <w:t>人次</w:t>
      </w:r>
      <w:r w:rsidR="008109D1" w:rsidRPr="00BD34A7">
        <w:rPr>
          <w:rFonts w:ascii="標楷體" w:eastAsia="標楷體" w:hAnsi="標楷體" w:hint="eastAsia"/>
          <w:bCs/>
          <w:sz w:val="28"/>
          <w:szCs w:val="28"/>
        </w:rPr>
        <w:t>；春節慰問金扶助12,181人次，共計補助4億9,410萬7,209元</w:t>
      </w:r>
      <w:r w:rsidR="00B429BF" w:rsidRPr="00BD34A7">
        <w:rPr>
          <w:rFonts w:ascii="標楷體" w:eastAsia="標楷體" w:hAnsi="標楷體" w:hint="eastAsia"/>
          <w:bCs/>
          <w:sz w:val="28"/>
          <w:szCs w:val="28"/>
        </w:rPr>
        <w:t>。</w:t>
      </w:r>
    </w:p>
    <w:p w14:paraId="1ACAA451" w14:textId="7EC65096" w:rsidR="00774F90" w:rsidRPr="00BD34A7" w:rsidRDefault="00B429BF"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2.低收入戶內就學學生仁愛卡</w:t>
      </w:r>
      <w:r w:rsidR="001A6C66" w:rsidRPr="00BD34A7">
        <w:rPr>
          <w:rFonts w:ascii="標楷體" w:eastAsia="標楷體" w:hAnsi="標楷體" w:hint="eastAsia"/>
          <w:bCs/>
          <w:sz w:val="28"/>
          <w:szCs w:val="28"/>
        </w:rPr>
        <w:t>114年1月至</w:t>
      </w:r>
      <w:r w:rsidR="003A4CE8" w:rsidRPr="00BD34A7">
        <w:rPr>
          <w:rFonts w:ascii="標楷體" w:eastAsia="標楷體" w:hAnsi="標楷體" w:hint="eastAsia"/>
          <w:bCs/>
          <w:sz w:val="28"/>
          <w:szCs w:val="28"/>
        </w:rPr>
        <w:t>6月新核發10張，至114年6月累計核發9,198張。114年1月至6月補助搭乘公車船費用13,524人次、21萬4,491</w:t>
      </w:r>
      <w:r w:rsidR="002B6A39" w:rsidRPr="00BD34A7">
        <w:rPr>
          <w:rFonts w:ascii="標楷體" w:eastAsia="標楷體" w:hAnsi="標楷體" w:hint="eastAsia"/>
          <w:bCs/>
          <w:sz w:val="28"/>
          <w:szCs w:val="28"/>
        </w:rPr>
        <w:t>元</w:t>
      </w:r>
      <w:r w:rsidR="00774F90" w:rsidRPr="00BD34A7">
        <w:rPr>
          <w:rFonts w:ascii="標楷體" w:eastAsia="標楷體" w:hAnsi="標楷體"/>
          <w:bCs/>
          <w:sz w:val="28"/>
          <w:szCs w:val="28"/>
        </w:rPr>
        <w:t>。</w:t>
      </w:r>
    </w:p>
    <w:p w14:paraId="6B0E84C0" w14:textId="77777777" w:rsidR="00774F90" w:rsidRPr="00BD34A7" w:rsidRDefault="00774F90" w:rsidP="00CF50AA">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（二）脫貧自立服務</w:t>
      </w:r>
    </w:p>
    <w:p w14:paraId="2707A4F9" w14:textId="4C52E291" w:rsidR="00B429BF" w:rsidRPr="00BD34A7" w:rsidRDefault="00774F90"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w:t>
      </w:r>
      <w:r w:rsidRPr="00BD34A7">
        <w:rPr>
          <w:rFonts w:ascii="標楷體" w:eastAsia="標楷體" w:hAnsi="標楷體" w:hint="eastAsia"/>
          <w:bCs/>
          <w:sz w:val="28"/>
          <w:szCs w:val="28"/>
        </w:rPr>
        <w:t>「</w:t>
      </w:r>
      <w:proofErr w:type="gramStart"/>
      <w:r w:rsidRPr="00BD34A7">
        <w:rPr>
          <w:rFonts w:ascii="標楷體" w:eastAsia="標楷體" w:hAnsi="標楷體" w:hint="eastAsia"/>
          <w:bCs/>
          <w:sz w:val="28"/>
          <w:szCs w:val="28"/>
        </w:rPr>
        <w:t>存薪當</w:t>
      </w:r>
      <w:proofErr w:type="gramEnd"/>
      <w:r w:rsidRPr="00BD34A7">
        <w:rPr>
          <w:rFonts w:ascii="標楷體" w:eastAsia="標楷體" w:hAnsi="標楷體" w:hint="eastAsia"/>
          <w:bCs/>
          <w:sz w:val="28"/>
          <w:szCs w:val="28"/>
        </w:rPr>
        <w:t>young　青年自立計畫」鼓勵本市</w:t>
      </w:r>
      <w:proofErr w:type="gramStart"/>
      <w:r w:rsidRPr="00BD34A7">
        <w:rPr>
          <w:rFonts w:ascii="標楷體" w:eastAsia="標楷體" w:hAnsi="標楷體" w:hint="eastAsia"/>
          <w:bCs/>
          <w:sz w:val="28"/>
          <w:szCs w:val="28"/>
        </w:rPr>
        <w:t>列冊低收入</w:t>
      </w:r>
      <w:proofErr w:type="gramEnd"/>
      <w:r w:rsidRPr="00BD34A7">
        <w:rPr>
          <w:rFonts w:ascii="標楷體" w:eastAsia="標楷體" w:hAnsi="標楷體" w:hint="eastAsia"/>
          <w:bCs/>
          <w:sz w:val="28"/>
          <w:szCs w:val="28"/>
        </w:rPr>
        <w:t>戶及中低收入戶就讀大三及大四子女累積資產，</w:t>
      </w:r>
      <w:r w:rsidR="00B429BF" w:rsidRPr="00BD34A7">
        <w:rPr>
          <w:rFonts w:ascii="標楷體" w:eastAsia="標楷體" w:hAnsi="標楷體" w:hint="eastAsia"/>
          <w:bCs/>
          <w:sz w:val="28"/>
          <w:szCs w:val="28"/>
        </w:rPr>
        <w:t>共6</w:t>
      </w:r>
      <w:r w:rsidR="001A6C66" w:rsidRPr="00BD34A7">
        <w:rPr>
          <w:rFonts w:ascii="標楷體" w:eastAsia="標楷體" w:hAnsi="標楷體" w:hint="eastAsia"/>
          <w:bCs/>
          <w:sz w:val="28"/>
          <w:szCs w:val="28"/>
        </w:rPr>
        <w:t>7</w:t>
      </w:r>
      <w:r w:rsidR="00B429BF" w:rsidRPr="00BD34A7">
        <w:rPr>
          <w:rFonts w:ascii="標楷體" w:eastAsia="標楷體" w:hAnsi="標楷體" w:hint="eastAsia"/>
          <w:bCs/>
          <w:sz w:val="28"/>
          <w:szCs w:val="28"/>
        </w:rPr>
        <w:t>人參與。</w:t>
      </w:r>
    </w:p>
    <w:p w14:paraId="6B50BB99" w14:textId="4A6CCCFE" w:rsidR="00B429BF" w:rsidRPr="00BD34A7" w:rsidRDefault="00B429BF"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2.「兒童及少年未來教育與發展帳戶」自106年6月開辦，</w:t>
      </w:r>
      <w:r w:rsidR="001A6C66" w:rsidRPr="00BD34A7">
        <w:rPr>
          <w:rFonts w:ascii="標楷體" w:eastAsia="標楷體" w:hAnsi="標楷體" w:hint="eastAsia"/>
          <w:bCs/>
          <w:sz w:val="28"/>
          <w:szCs w:val="28"/>
        </w:rPr>
        <w:t>114年1月至</w:t>
      </w:r>
      <w:r w:rsidR="003A4CE8" w:rsidRPr="00BD34A7">
        <w:rPr>
          <w:rFonts w:ascii="標楷體" w:eastAsia="標楷體" w:hAnsi="標楷體" w:hint="eastAsia"/>
          <w:bCs/>
          <w:sz w:val="28"/>
          <w:szCs w:val="28"/>
        </w:rPr>
        <w:t>6月共新增214戶</w:t>
      </w:r>
      <w:r w:rsidR="007D3B59" w:rsidRPr="00BD34A7">
        <w:rPr>
          <w:rFonts w:ascii="標楷體" w:eastAsia="標楷體" w:hAnsi="標楷體" w:hint="eastAsia"/>
          <w:bCs/>
          <w:sz w:val="28"/>
          <w:szCs w:val="28"/>
        </w:rPr>
        <w:t>開戶</w:t>
      </w:r>
      <w:r w:rsidRPr="00BD34A7">
        <w:rPr>
          <w:rFonts w:ascii="標楷體" w:eastAsia="標楷體" w:hAnsi="標楷體" w:hint="eastAsia"/>
          <w:bCs/>
          <w:sz w:val="28"/>
          <w:szCs w:val="28"/>
        </w:rPr>
        <w:t>。</w:t>
      </w:r>
    </w:p>
    <w:p w14:paraId="1339BFF1" w14:textId="77777777" w:rsidR="00B429BF" w:rsidRPr="00BD34A7" w:rsidRDefault="00B429BF"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3.辦理就業脫貧方案</w:t>
      </w:r>
    </w:p>
    <w:p w14:paraId="5925295E" w14:textId="19852E2E" w:rsidR="001A6C66" w:rsidRPr="00BD34A7" w:rsidRDefault="00B429BF" w:rsidP="00CF50AA">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（1）</w:t>
      </w:r>
      <w:proofErr w:type="gramStart"/>
      <w:r w:rsidRPr="00BD34A7">
        <w:rPr>
          <w:rFonts w:ascii="標楷體" w:eastAsia="標楷體" w:hAnsi="標楷體"/>
          <w:bCs/>
          <w:sz w:val="28"/>
          <w:szCs w:val="28"/>
        </w:rPr>
        <w:t>媒合低收入</w:t>
      </w:r>
      <w:proofErr w:type="gramEnd"/>
      <w:r w:rsidRPr="00BD34A7">
        <w:rPr>
          <w:rFonts w:ascii="標楷體" w:eastAsia="標楷體" w:hAnsi="標楷體"/>
          <w:bCs/>
          <w:sz w:val="28"/>
          <w:szCs w:val="28"/>
        </w:rPr>
        <w:t>戶、中低收入戶等經濟弱勢家戶二代工讀，</w:t>
      </w:r>
      <w:r w:rsidR="00014463" w:rsidRPr="00BD34A7">
        <w:rPr>
          <w:rFonts w:ascii="標楷體" w:eastAsia="標楷體" w:hAnsi="標楷體" w:hint="eastAsia"/>
          <w:bCs/>
          <w:sz w:val="28"/>
          <w:szCs w:val="28"/>
        </w:rPr>
        <w:t>11</w:t>
      </w:r>
      <w:r w:rsidR="00306768" w:rsidRPr="00BD34A7">
        <w:rPr>
          <w:rFonts w:ascii="標楷體" w:eastAsia="標楷體" w:hAnsi="標楷體" w:hint="eastAsia"/>
          <w:bCs/>
          <w:sz w:val="28"/>
          <w:szCs w:val="28"/>
        </w:rPr>
        <w:t>4</w:t>
      </w:r>
      <w:r w:rsidR="00014463" w:rsidRPr="00BD34A7">
        <w:rPr>
          <w:rFonts w:ascii="標楷體" w:eastAsia="標楷體" w:hAnsi="標楷體" w:hint="eastAsia"/>
          <w:bCs/>
          <w:sz w:val="28"/>
          <w:szCs w:val="28"/>
        </w:rPr>
        <w:t>年</w:t>
      </w:r>
      <w:r w:rsidR="00306768" w:rsidRPr="00BD34A7">
        <w:rPr>
          <w:rFonts w:ascii="標楷體" w:eastAsia="標楷體" w:hAnsi="標楷體" w:hint="eastAsia"/>
          <w:bCs/>
          <w:sz w:val="28"/>
          <w:szCs w:val="28"/>
        </w:rPr>
        <w:t>1月至6月媒合64人、302</w:t>
      </w:r>
      <w:r w:rsidR="00E75EA3" w:rsidRPr="00BD34A7">
        <w:rPr>
          <w:rFonts w:ascii="標楷體" w:eastAsia="標楷體" w:hAnsi="標楷體" w:hint="eastAsia"/>
          <w:bCs/>
          <w:sz w:val="28"/>
          <w:szCs w:val="28"/>
        </w:rPr>
        <w:t>次</w:t>
      </w:r>
      <w:r w:rsidRPr="00BD34A7">
        <w:rPr>
          <w:rFonts w:ascii="標楷體" w:eastAsia="標楷體" w:hAnsi="標楷體" w:hint="eastAsia"/>
          <w:bCs/>
          <w:sz w:val="28"/>
          <w:szCs w:val="28"/>
        </w:rPr>
        <w:t>。</w:t>
      </w:r>
    </w:p>
    <w:p w14:paraId="01B0E5B3" w14:textId="1E27941E" w:rsidR="001A6C66" w:rsidRPr="00BD34A7" w:rsidRDefault="001A6C66" w:rsidP="00CF50AA">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（2）定期轉</w:t>
      </w:r>
      <w:proofErr w:type="gramStart"/>
      <w:r w:rsidRPr="00BD34A7">
        <w:rPr>
          <w:rFonts w:ascii="標楷體" w:eastAsia="標楷體" w:hAnsi="標楷體" w:hint="eastAsia"/>
          <w:bCs/>
          <w:sz w:val="28"/>
          <w:szCs w:val="28"/>
        </w:rPr>
        <w:t>介</w:t>
      </w:r>
      <w:proofErr w:type="gramEnd"/>
      <w:r w:rsidRPr="00BD34A7">
        <w:rPr>
          <w:rFonts w:ascii="標楷體" w:eastAsia="標楷體" w:hAnsi="標楷體" w:hint="eastAsia"/>
          <w:bCs/>
          <w:sz w:val="28"/>
          <w:szCs w:val="28"/>
        </w:rPr>
        <w:t>本市</w:t>
      </w:r>
      <w:proofErr w:type="gramStart"/>
      <w:r w:rsidRPr="00BD34A7">
        <w:rPr>
          <w:rFonts w:ascii="標楷體" w:eastAsia="標楷體" w:hAnsi="標楷體" w:hint="eastAsia"/>
          <w:bCs/>
          <w:sz w:val="28"/>
          <w:szCs w:val="28"/>
        </w:rPr>
        <w:t>列冊低收入</w:t>
      </w:r>
      <w:proofErr w:type="gramEnd"/>
      <w:r w:rsidRPr="00BD34A7">
        <w:rPr>
          <w:rFonts w:ascii="標楷體" w:eastAsia="標楷體" w:hAnsi="標楷體" w:hint="eastAsia"/>
          <w:bCs/>
          <w:sz w:val="28"/>
          <w:szCs w:val="28"/>
        </w:rPr>
        <w:t>戶及中低收入戶予</w:t>
      </w:r>
      <w:proofErr w:type="gramStart"/>
      <w:r w:rsidRPr="00BD34A7">
        <w:rPr>
          <w:rFonts w:ascii="標楷體" w:eastAsia="標楷體" w:hAnsi="標楷體" w:hint="eastAsia"/>
          <w:bCs/>
          <w:sz w:val="28"/>
          <w:szCs w:val="28"/>
        </w:rPr>
        <w:t>勞</w:t>
      </w:r>
      <w:proofErr w:type="gramEnd"/>
      <w:r w:rsidRPr="00BD34A7">
        <w:rPr>
          <w:rFonts w:ascii="標楷體" w:eastAsia="標楷體" w:hAnsi="標楷體" w:hint="eastAsia"/>
          <w:bCs/>
          <w:sz w:val="28"/>
          <w:szCs w:val="28"/>
        </w:rPr>
        <w:t>政單位提供就業服務，114年1月至</w:t>
      </w:r>
      <w:r w:rsidR="003A4CE8" w:rsidRPr="00BD34A7">
        <w:rPr>
          <w:rFonts w:ascii="標楷體" w:eastAsia="標楷體" w:hAnsi="標楷體" w:hint="eastAsia"/>
          <w:bCs/>
          <w:sz w:val="28"/>
          <w:szCs w:val="28"/>
        </w:rPr>
        <w:t>6月轉</w:t>
      </w:r>
      <w:proofErr w:type="gramStart"/>
      <w:r w:rsidR="003A4CE8" w:rsidRPr="00BD34A7">
        <w:rPr>
          <w:rFonts w:ascii="標楷體" w:eastAsia="標楷體" w:hAnsi="標楷體" w:hint="eastAsia"/>
          <w:bCs/>
          <w:sz w:val="28"/>
          <w:szCs w:val="28"/>
        </w:rPr>
        <w:t>介</w:t>
      </w:r>
      <w:proofErr w:type="gramEnd"/>
      <w:r w:rsidR="003A4CE8" w:rsidRPr="00BD34A7">
        <w:rPr>
          <w:rFonts w:ascii="標楷體" w:eastAsia="標楷體" w:hAnsi="標楷體" w:hint="eastAsia"/>
          <w:bCs/>
          <w:sz w:val="28"/>
          <w:szCs w:val="28"/>
        </w:rPr>
        <w:t>低收入戶27人、中低收入戶43人</w:t>
      </w:r>
      <w:r w:rsidRPr="00BD34A7">
        <w:rPr>
          <w:rFonts w:ascii="標楷體" w:eastAsia="標楷體" w:hAnsi="標楷體" w:hint="eastAsia"/>
          <w:bCs/>
          <w:sz w:val="28"/>
          <w:szCs w:val="28"/>
        </w:rPr>
        <w:t>。</w:t>
      </w:r>
    </w:p>
    <w:p w14:paraId="373EC93E" w14:textId="3D094E9A" w:rsidR="00774F90" w:rsidRPr="00BD34A7" w:rsidRDefault="001A6C66" w:rsidP="00CF50AA">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（3）辦理「以工代賑方案」，提供工作機會協助低收入戶及中低收入戶家庭自立，114年1月至</w:t>
      </w:r>
      <w:r w:rsidR="003A4CE8" w:rsidRPr="00BD34A7">
        <w:rPr>
          <w:rFonts w:ascii="標楷體" w:eastAsia="標楷體" w:hAnsi="標楷體" w:hint="eastAsia"/>
          <w:bCs/>
          <w:sz w:val="28"/>
          <w:szCs w:val="28"/>
        </w:rPr>
        <w:t>6月輔導303人次</w:t>
      </w:r>
      <w:r w:rsidR="00774F90" w:rsidRPr="00BD34A7">
        <w:rPr>
          <w:rFonts w:ascii="標楷體" w:eastAsia="標楷體" w:hAnsi="標楷體"/>
          <w:bCs/>
          <w:sz w:val="28"/>
          <w:szCs w:val="28"/>
        </w:rPr>
        <w:t>。</w:t>
      </w:r>
    </w:p>
    <w:p w14:paraId="7EBB2936" w14:textId="77777777" w:rsidR="00774F90" w:rsidRPr="00BD34A7" w:rsidRDefault="00774F90" w:rsidP="00CF50AA">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（三）急難救助</w:t>
      </w:r>
    </w:p>
    <w:p w14:paraId="6D28E6B7" w14:textId="02D44FE4" w:rsidR="00774F90" w:rsidRPr="00BD34A7" w:rsidRDefault="00B429BF"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1.</w:t>
      </w:r>
      <w:r w:rsidR="00774F90" w:rsidRPr="00BD34A7">
        <w:rPr>
          <w:rFonts w:ascii="標楷體" w:eastAsia="標楷體" w:hAnsi="標楷體"/>
          <w:bCs/>
          <w:sz w:val="28"/>
          <w:szCs w:val="28"/>
        </w:rPr>
        <w:t>救助本市遭受急難之民眾，</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6月救助1,841人次、補助1,117萬1,000元</w:t>
      </w:r>
      <w:r w:rsidR="00774F90" w:rsidRPr="00BD34A7">
        <w:rPr>
          <w:rFonts w:ascii="標楷體" w:eastAsia="標楷體" w:hAnsi="標楷體" w:hint="eastAsia"/>
          <w:bCs/>
          <w:sz w:val="28"/>
          <w:szCs w:val="28"/>
        </w:rPr>
        <w:t>。</w:t>
      </w:r>
    </w:p>
    <w:p w14:paraId="5527DC1C" w14:textId="4C4DD2BB" w:rsidR="00774F90" w:rsidRPr="00BD34A7" w:rsidRDefault="00774F90" w:rsidP="00CF50AA">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2</w:t>
      </w:r>
      <w:r w:rsidR="00B429BF" w:rsidRPr="00BD34A7">
        <w:rPr>
          <w:rFonts w:ascii="標楷體" w:eastAsia="標楷體" w:hAnsi="標楷體" w:hint="eastAsia"/>
          <w:bCs/>
          <w:sz w:val="28"/>
          <w:szCs w:val="28"/>
        </w:rPr>
        <w:t>.</w:t>
      </w:r>
      <w:r w:rsidRPr="00BD34A7">
        <w:rPr>
          <w:rFonts w:ascii="標楷體" w:eastAsia="標楷體" w:hAnsi="標楷體" w:hint="eastAsia"/>
          <w:bCs/>
          <w:sz w:val="28"/>
          <w:szCs w:val="28"/>
        </w:rPr>
        <w:t>協助負擔家庭主要生計者死亡、失蹤或</w:t>
      </w:r>
      <w:proofErr w:type="gramStart"/>
      <w:r w:rsidRPr="00BD34A7">
        <w:rPr>
          <w:rFonts w:ascii="標楷體" w:eastAsia="標楷體" w:hAnsi="標楷體" w:hint="eastAsia"/>
          <w:bCs/>
          <w:sz w:val="28"/>
          <w:szCs w:val="28"/>
        </w:rPr>
        <w:t>罹</w:t>
      </w:r>
      <w:proofErr w:type="gramEnd"/>
      <w:r w:rsidRPr="00BD34A7">
        <w:rPr>
          <w:rFonts w:ascii="標楷體" w:eastAsia="標楷體" w:hAnsi="標楷體" w:hint="eastAsia"/>
          <w:bCs/>
          <w:sz w:val="28"/>
          <w:szCs w:val="28"/>
        </w:rPr>
        <w:t>患重傷病、失業或其他原因無法工作，致家庭生活陷入困境者，辦理急難紓困實施方案，</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6月補助414人次、554萬6,806元</w:t>
      </w:r>
      <w:r w:rsidRPr="00BD34A7">
        <w:rPr>
          <w:rFonts w:ascii="標楷體" w:eastAsia="標楷體" w:hAnsi="標楷體"/>
          <w:bCs/>
          <w:sz w:val="28"/>
          <w:szCs w:val="28"/>
        </w:rPr>
        <w:t>。</w:t>
      </w:r>
    </w:p>
    <w:p w14:paraId="75341215" w14:textId="77777777" w:rsidR="00774F90" w:rsidRPr="00BD34A7" w:rsidRDefault="00774F90"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lastRenderedPageBreak/>
        <w:t>（四）災害救助</w:t>
      </w:r>
    </w:p>
    <w:p w14:paraId="69A6AFC1" w14:textId="2010313A" w:rsidR="00B429BF" w:rsidRPr="00BD34A7" w:rsidRDefault="001A6C66" w:rsidP="00D7669C">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w:t>
      </w:r>
      <w:r w:rsidRPr="00BD34A7">
        <w:rPr>
          <w:rFonts w:ascii="標楷體" w:eastAsia="標楷體" w:hAnsi="標楷體" w:hint="eastAsia"/>
          <w:bCs/>
          <w:sz w:val="28"/>
          <w:szCs w:val="28"/>
        </w:rPr>
        <w:t>發放死亡救助7人、140萬元；重傷救助1人、10萬元；安遷救助32人、64萬元；住屋毀損救助9戶、13萬5,000元；住屋淹水救助</w:t>
      </w:r>
      <w:r w:rsidR="00174C55" w:rsidRPr="00BD34A7">
        <w:rPr>
          <w:rFonts w:ascii="標楷體" w:eastAsia="標楷體" w:hAnsi="標楷體" w:hint="eastAsia"/>
          <w:bCs/>
          <w:sz w:val="28"/>
          <w:szCs w:val="28"/>
        </w:rPr>
        <w:t>(50公分以上)73戶、109萬5,000元，(50公分以下)144戶、72萬元</w:t>
      </w:r>
      <w:r w:rsidRPr="00BD34A7">
        <w:rPr>
          <w:rFonts w:ascii="標楷體" w:eastAsia="標楷體" w:hAnsi="標楷體" w:hint="eastAsia"/>
          <w:bCs/>
          <w:sz w:val="28"/>
          <w:szCs w:val="28"/>
        </w:rPr>
        <w:t>；</w:t>
      </w:r>
      <w:proofErr w:type="gramStart"/>
      <w:r w:rsidRPr="00BD34A7">
        <w:rPr>
          <w:rFonts w:ascii="標楷體" w:eastAsia="標楷體" w:hAnsi="標楷體" w:hint="eastAsia"/>
          <w:bCs/>
          <w:sz w:val="28"/>
          <w:szCs w:val="28"/>
        </w:rPr>
        <w:t>住屋土石</w:t>
      </w:r>
      <w:proofErr w:type="gramEnd"/>
      <w:r w:rsidRPr="00BD34A7">
        <w:rPr>
          <w:rFonts w:ascii="標楷體" w:eastAsia="標楷體" w:hAnsi="標楷體" w:hint="eastAsia"/>
          <w:bCs/>
          <w:sz w:val="28"/>
          <w:szCs w:val="28"/>
        </w:rPr>
        <w:t>流救助1戶，1萬5,000元</w:t>
      </w:r>
      <w:r w:rsidR="00B429BF" w:rsidRPr="00BD34A7">
        <w:rPr>
          <w:rFonts w:ascii="標楷體" w:eastAsia="標楷體" w:hAnsi="標楷體"/>
          <w:bCs/>
          <w:sz w:val="28"/>
          <w:szCs w:val="28"/>
        </w:rPr>
        <w:t>。</w:t>
      </w:r>
    </w:p>
    <w:p w14:paraId="3AB17055" w14:textId="77777777" w:rsidR="00B429BF" w:rsidRPr="00BD34A7" w:rsidRDefault="00B429BF"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（五）慢性精神障礙者收容安養</w:t>
      </w:r>
    </w:p>
    <w:p w14:paraId="442F31F6" w14:textId="3AAA7129" w:rsidR="00774F90" w:rsidRPr="00BD34A7" w:rsidRDefault="001A6C66" w:rsidP="00D7669C">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6月補助761人次、1,554萬7,816元</w:t>
      </w:r>
      <w:r w:rsidR="00774F90" w:rsidRPr="00BD34A7">
        <w:rPr>
          <w:rFonts w:ascii="標楷體" w:eastAsia="標楷體" w:hAnsi="標楷體"/>
          <w:bCs/>
          <w:sz w:val="28"/>
          <w:szCs w:val="28"/>
        </w:rPr>
        <w:t>。</w:t>
      </w:r>
    </w:p>
    <w:p w14:paraId="619C9656" w14:textId="77777777" w:rsidR="00774F90" w:rsidRPr="00BD34A7" w:rsidRDefault="00774F90"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（六）街友服務</w:t>
      </w:r>
    </w:p>
    <w:p w14:paraId="4F4057A1" w14:textId="6E91051F" w:rsidR="00B429BF" w:rsidRPr="00BD34A7" w:rsidRDefault="00774F90"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1.委託民間團體辦理街友短期收容安置輔導及外展服務，</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6月收容安置417人次、外展關懷3,512人次</w:t>
      </w:r>
      <w:r w:rsidR="00B429BF" w:rsidRPr="00BD34A7">
        <w:rPr>
          <w:rFonts w:ascii="標楷體" w:eastAsia="標楷體" w:hAnsi="標楷體" w:hint="eastAsia"/>
          <w:bCs/>
          <w:sz w:val="28"/>
          <w:szCs w:val="28"/>
        </w:rPr>
        <w:t>。</w:t>
      </w:r>
    </w:p>
    <w:p w14:paraId="726E9506" w14:textId="77777777" w:rsidR="00B429BF" w:rsidRPr="00BD34A7" w:rsidRDefault="00B429BF"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2.於颱風高溫及寒流等氣候不良或天災發生時，給予短期安置住宿場所；入冬後本府社會局啟動街友低溫關懷服務，並夜訪關懷街友，送上熱食及保暖衣物；酷暑時本府社會局啟動街友高溫關懷服務，提供涼水、帽子等消暑物品，宣導預防熱傷害。</w:t>
      </w:r>
    </w:p>
    <w:p w14:paraId="175809B5" w14:textId="1FB2C12F" w:rsidR="00665AA8" w:rsidRPr="00BD34A7" w:rsidRDefault="00B429BF"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3.</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6月提供就業服務1,486人次</w:t>
      </w:r>
      <w:r w:rsidR="00665AA8" w:rsidRPr="00BD34A7">
        <w:rPr>
          <w:rFonts w:ascii="標楷體" w:eastAsia="標楷體" w:hAnsi="標楷體" w:hint="eastAsia"/>
          <w:bCs/>
          <w:sz w:val="28"/>
          <w:szCs w:val="28"/>
        </w:rPr>
        <w:t>。</w:t>
      </w:r>
    </w:p>
    <w:p w14:paraId="2779286A" w14:textId="77777777" w:rsidR="00665AA8" w:rsidRPr="00BD34A7" w:rsidRDefault="00665AA8"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（七）國民年金保險費補助</w:t>
      </w:r>
    </w:p>
    <w:p w14:paraId="6E10452B" w14:textId="2EBA53E4" w:rsidR="00665AA8" w:rsidRPr="00BD34A7" w:rsidRDefault="00665AA8" w:rsidP="00054FFF">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hint="eastAsia"/>
          <w:bCs/>
          <w:sz w:val="28"/>
          <w:szCs w:val="28"/>
        </w:rPr>
        <w:t>97年10月起由勞保局補助專案人力審核國民年金法被保險人所得未達一定標準之保險費補助。</w:t>
      </w:r>
      <w:r w:rsidR="001A6C66" w:rsidRPr="00BD34A7">
        <w:rPr>
          <w:rFonts w:ascii="標楷體" w:eastAsia="標楷體" w:hAnsi="標楷體" w:hint="eastAsia"/>
          <w:bCs/>
          <w:sz w:val="28"/>
          <w:szCs w:val="28"/>
        </w:rPr>
        <w:t>114年第1期(113年10月至114年3月)補助300,422人次、1億9,590萬782元</w:t>
      </w:r>
      <w:r w:rsidRPr="00BD34A7">
        <w:rPr>
          <w:rFonts w:ascii="標楷體" w:eastAsia="標楷體" w:hAnsi="標楷體"/>
          <w:bCs/>
          <w:sz w:val="28"/>
          <w:szCs w:val="28"/>
        </w:rPr>
        <w:t>。</w:t>
      </w:r>
    </w:p>
    <w:p w14:paraId="013A7A96" w14:textId="77777777" w:rsidR="005E6A6A" w:rsidRPr="00BD34A7" w:rsidRDefault="005E6A6A" w:rsidP="00054FFF">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（八）微型保險</w:t>
      </w:r>
    </w:p>
    <w:p w14:paraId="3B7D78A0" w14:textId="31E50882" w:rsidR="005E6A6A" w:rsidRPr="00BD34A7" w:rsidRDefault="00AD3CE8" w:rsidP="00054FFF">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hint="eastAsia"/>
          <w:bCs/>
          <w:sz w:val="28"/>
          <w:szCs w:val="28"/>
        </w:rPr>
        <w:t>提供本市15歲以上至未滿65歲之低(中低)收入戶、領身心障礙者生活補助(輕、中度)及領有弱勢單親家庭生活補助之申請人及其子女等弱勢族群負責投保1年期之微型保險(保額30萬元)，避免因意外事故對家庭經濟造成衝擊，</w:t>
      </w:r>
      <w:r w:rsidR="00306768" w:rsidRPr="00BD34A7">
        <w:rPr>
          <w:rFonts w:ascii="標楷體" w:eastAsia="標楷體" w:hAnsi="標楷體" w:hint="eastAsia"/>
          <w:bCs/>
          <w:sz w:val="28"/>
          <w:szCs w:val="28"/>
        </w:rPr>
        <w:t>114年協助74,682人</w:t>
      </w:r>
      <w:r w:rsidR="00E75EA3" w:rsidRPr="00BD34A7">
        <w:rPr>
          <w:rFonts w:ascii="標楷體" w:eastAsia="標楷體" w:hAnsi="標楷體" w:hint="eastAsia"/>
          <w:bCs/>
          <w:sz w:val="28"/>
          <w:szCs w:val="28"/>
        </w:rPr>
        <w:t>投保(最終承</w:t>
      </w:r>
      <w:r w:rsidR="007B4459" w:rsidRPr="00BD34A7">
        <w:rPr>
          <w:rFonts w:ascii="標楷體" w:eastAsia="標楷體" w:hAnsi="標楷體" w:hint="eastAsia"/>
          <w:bCs/>
          <w:sz w:val="28"/>
          <w:szCs w:val="28"/>
        </w:rPr>
        <w:t>保人數依保險公司實際結果為主)</w:t>
      </w:r>
      <w:r w:rsidR="005E6A6A" w:rsidRPr="00BD34A7">
        <w:rPr>
          <w:rFonts w:ascii="標楷體" w:eastAsia="標楷體" w:hAnsi="標楷體" w:hint="eastAsia"/>
          <w:bCs/>
          <w:sz w:val="28"/>
          <w:szCs w:val="28"/>
        </w:rPr>
        <w:t>。</w:t>
      </w:r>
    </w:p>
    <w:p w14:paraId="57896B71" w14:textId="77777777" w:rsidR="00665AA8" w:rsidRPr="00BD34A7" w:rsidRDefault="00665AA8" w:rsidP="00054FFF">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（九）經濟弱勢市民醫療補助</w:t>
      </w:r>
    </w:p>
    <w:p w14:paraId="4DEBA0C5" w14:textId="1DCA83F1" w:rsidR="00665AA8" w:rsidRPr="00BD34A7" w:rsidRDefault="00665AA8" w:rsidP="00054FFF">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bCs/>
          <w:sz w:val="28"/>
          <w:szCs w:val="28"/>
        </w:rPr>
        <w:t>重傷病住院看護費補助，</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6月補助471人次、615萬6,608元</w:t>
      </w:r>
      <w:r w:rsidR="001A6C66" w:rsidRPr="00BD34A7">
        <w:rPr>
          <w:rFonts w:ascii="標楷體" w:eastAsia="標楷體" w:hAnsi="標楷體"/>
          <w:bCs/>
          <w:sz w:val="28"/>
          <w:szCs w:val="28"/>
        </w:rPr>
        <w:t>；重傷病醫療費補助，</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sz w:val="28"/>
          <w:szCs w:val="28"/>
        </w:rPr>
        <w:t>6月補助154人次、601萬4,217元</w:t>
      </w:r>
      <w:r w:rsidRPr="00BD34A7">
        <w:rPr>
          <w:rFonts w:ascii="標楷體" w:eastAsia="標楷體" w:hAnsi="標楷體"/>
          <w:bCs/>
          <w:sz w:val="28"/>
          <w:szCs w:val="28"/>
        </w:rPr>
        <w:t>。</w:t>
      </w:r>
    </w:p>
    <w:p w14:paraId="638393C9" w14:textId="77777777" w:rsidR="00665AA8" w:rsidRPr="00BD34A7" w:rsidRDefault="00665AA8"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（十）「實物銀行」</w:t>
      </w:r>
    </w:p>
    <w:p w14:paraId="49C96747" w14:textId="21687670" w:rsidR="001F114E" w:rsidRPr="00BD34A7" w:rsidRDefault="00665AA8" w:rsidP="00D7669C">
      <w:pPr>
        <w:widowControl/>
        <w:overflowPunct w:val="0"/>
        <w:autoSpaceDE w:val="0"/>
        <w:snapToGrid w:val="0"/>
        <w:spacing w:line="320" w:lineRule="exact"/>
        <w:ind w:left="1304"/>
        <w:jc w:val="both"/>
        <w:rPr>
          <w:rFonts w:ascii="標楷體" w:eastAsia="標楷體" w:hAnsi="標楷體"/>
          <w:bCs/>
          <w:dstrike/>
          <w:sz w:val="28"/>
          <w:szCs w:val="28"/>
        </w:rPr>
      </w:pPr>
      <w:r w:rsidRPr="00BD34A7">
        <w:rPr>
          <w:rFonts w:ascii="標楷體" w:eastAsia="標楷體" w:hAnsi="標楷體" w:hint="eastAsia"/>
          <w:bCs/>
          <w:sz w:val="28"/>
          <w:szCs w:val="28"/>
        </w:rPr>
        <w:t>運用各界善心資源，提供弱勢家庭短期生活物資、食物兌換券等，委託民間單位成立「幸福分享中心-高雄市實物銀行」，已於三民區、美濃區、鳯山區、甲仙區、林園區、橋頭區、前鎮區、北前鎮區、杉林區、旗山區及彌陀區，共成立11處實體商</w:t>
      </w:r>
      <w:r w:rsidR="00DE0DDA" w:rsidRPr="00BD34A7">
        <w:rPr>
          <w:rFonts w:ascii="標楷體" w:eastAsia="標楷體" w:hAnsi="標楷體" w:hint="eastAsia"/>
          <w:bCs/>
          <w:sz w:val="28"/>
          <w:szCs w:val="28"/>
        </w:rPr>
        <w:t>店，另結合社福團體設置73處物資發放站，並自110年起推出「物資行動車」，提供走動式服務。</w:t>
      </w:r>
      <w:r w:rsidR="001A6C66"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6月服務8,096戶次、19,107人次</w:t>
      </w:r>
      <w:r w:rsidR="00DE0DDA" w:rsidRPr="00BD34A7">
        <w:rPr>
          <w:rFonts w:ascii="標楷體" w:eastAsia="標楷體" w:hAnsi="標楷體"/>
          <w:bCs/>
          <w:sz w:val="28"/>
          <w:szCs w:val="28"/>
        </w:rPr>
        <w:t>。</w:t>
      </w:r>
    </w:p>
    <w:p w14:paraId="4E8BDFCA" w14:textId="77777777" w:rsidR="001F114E" w:rsidRPr="00BD34A7" w:rsidRDefault="001F114E" w:rsidP="00D7669C">
      <w:pPr>
        <w:pStyle w:val="afb"/>
        <w:spacing w:before="0" w:after="0" w:line="320" w:lineRule="exact"/>
        <w:rPr>
          <w:rFonts w:ascii="標楷體" w:eastAsia="標楷體" w:hAnsi="標楷體"/>
          <w:sz w:val="32"/>
          <w:szCs w:val="32"/>
        </w:rPr>
      </w:pPr>
    </w:p>
    <w:p w14:paraId="67152FC8" w14:textId="77777777" w:rsidR="001F114E" w:rsidRPr="00BD34A7" w:rsidRDefault="007A5CCB" w:rsidP="00D7669C">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四、福利服務</w:t>
      </w:r>
    </w:p>
    <w:p w14:paraId="32D6FEF9" w14:textId="5988D38A" w:rsidR="001F114E" w:rsidRPr="00BD34A7" w:rsidRDefault="007A5CCB" w:rsidP="00C7465F">
      <w:pPr>
        <w:widowControl/>
        <w:overflowPunct w:val="0"/>
        <w:snapToGrid w:val="0"/>
        <w:spacing w:line="320" w:lineRule="exact"/>
        <w:ind w:left="1305" w:hanging="851"/>
        <w:jc w:val="both"/>
        <w:rPr>
          <w:rFonts w:ascii="標楷體" w:eastAsia="標楷體" w:hAnsi="標楷體"/>
          <w:bCs/>
          <w:sz w:val="28"/>
          <w:szCs w:val="28"/>
        </w:rPr>
      </w:pPr>
      <w:r w:rsidRPr="00BD34A7">
        <w:rPr>
          <w:rFonts w:ascii="標楷體" w:eastAsia="標楷體" w:hAnsi="標楷體"/>
          <w:bCs/>
          <w:sz w:val="28"/>
          <w:szCs w:val="28"/>
        </w:rPr>
        <w:t>（一）老人福利</w:t>
      </w:r>
    </w:p>
    <w:p w14:paraId="7D005ED6" w14:textId="77777777" w:rsidR="001F114E" w:rsidRPr="00BD34A7" w:rsidRDefault="007A5CCB" w:rsidP="00D7669C">
      <w:pPr>
        <w:widowControl/>
        <w:overflowPunct w:val="0"/>
        <w:snapToGrid w:val="0"/>
        <w:spacing w:line="320" w:lineRule="exact"/>
        <w:ind w:left="1361"/>
        <w:jc w:val="both"/>
        <w:rPr>
          <w:rFonts w:ascii="標楷體" w:eastAsia="標楷體" w:hAnsi="標楷體"/>
          <w:bCs/>
          <w:sz w:val="28"/>
          <w:szCs w:val="28"/>
        </w:rPr>
      </w:pPr>
      <w:r w:rsidRPr="00BD34A7">
        <w:rPr>
          <w:rFonts w:ascii="標楷體" w:eastAsia="標楷體" w:hAnsi="標楷體"/>
          <w:bCs/>
          <w:sz w:val="28"/>
          <w:szCs w:val="28"/>
        </w:rPr>
        <w:t>1.老人人口</w:t>
      </w:r>
    </w:p>
    <w:p w14:paraId="1243236B" w14:textId="0D5638B2" w:rsidR="003B4FA3" w:rsidRPr="00BD34A7" w:rsidRDefault="007A5CCB" w:rsidP="00D7669C">
      <w:pPr>
        <w:pStyle w:val="affb"/>
        <w:spacing w:line="320" w:lineRule="exact"/>
        <w:ind w:left="1361" w:right="0" w:firstLine="284"/>
        <w:jc w:val="both"/>
      </w:pPr>
      <w:r w:rsidRPr="00BD34A7">
        <w:t>本市至</w:t>
      </w:r>
      <w:r w:rsidR="000D5FB6" w:rsidRPr="00BD34A7">
        <w:t>11</w:t>
      </w:r>
      <w:r w:rsidR="003E7143" w:rsidRPr="00BD34A7">
        <w:rPr>
          <w:rFonts w:hint="eastAsia"/>
        </w:rPr>
        <w:t>4</w:t>
      </w:r>
      <w:r w:rsidR="003E7143" w:rsidRPr="00BD34A7">
        <w:t>年</w:t>
      </w:r>
      <w:r w:rsidR="00D27598" w:rsidRPr="00BD34A7">
        <w:rPr>
          <w:rFonts w:hint="eastAsia"/>
        </w:rPr>
        <w:t>6</w:t>
      </w:r>
      <w:r w:rsidR="00D27598" w:rsidRPr="00BD34A7">
        <w:t>月底計</w:t>
      </w:r>
      <w:r w:rsidR="00D27598" w:rsidRPr="00BD34A7">
        <w:rPr>
          <w:rFonts w:hint="eastAsia"/>
        </w:rPr>
        <w:t>553</w:t>
      </w:r>
      <w:r w:rsidR="00D27598" w:rsidRPr="00BD34A7">
        <w:t>,</w:t>
      </w:r>
      <w:r w:rsidR="00D27598" w:rsidRPr="00BD34A7">
        <w:rPr>
          <w:rFonts w:hint="eastAsia"/>
        </w:rPr>
        <w:t>684</w:t>
      </w:r>
      <w:r w:rsidR="00D27598" w:rsidRPr="00BD34A7">
        <w:t>人，</w:t>
      </w:r>
      <w:proofErr w:type="gramStart"/>
      <w:r w:rsidR="00D27598" w:rsidRPr="00BD34A7">
        <w:t>佔</w:t>
      </w:r>
      <w:proofErr w:type="gramEnd"/>
      <w:r w:rsidR="00D27598" w:rsidRPr="00BD34A7">
        <w:t>總人口</w:t>
      </w:r>
      <w:r w:rsidR="00D27598" w:rsidRPr="00BD34A7">
        <w:rPr>
          <w:rFonts w:hint="eastAsia"/>
        </w:rPr>
        <w:t>20</w:t>
      </w:r>
      <w:r w:rsidR="00D27598" w:rsidRPr="00BD34A7">
        <w:t>.</w:t>
      </w:r>
      <w:r w:rsidR="00D27598" w:rsidRPr="00BD34A7">
        <w:rPr>
          <w:rFonts w:hint="eastAsia"/>
        </w:rPr>
        <w:t>31</w:t>
      </w:r>
      <w:r w:rsidR="003B4FA3" w:rsidRPr="00BD34A7">
        <w:t>%。</w:t>
      </w:r>
    </w:p>
    <w:p w14:paraId="34B27419" w14:textId="77777777" w:rsidR="003B4FA3" w:rsidRPr="00BD34A7" w:rsidRDefault="003B4FA3"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lastRenderedPageBreak/>
        <w:t>2.經濟補助</w:t>
      </w:r>
    </w:p>
    <w:p w14:paraId="3D1CADB6" w14:textId="5518D512" w:rsidR="003B4FA3" w:rsidRPr="00BD34A7" w:rsidRDefault="003B4FA3"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（1）中低收入老人生活津貼，</w:t>
      </w:r>
      <w:r w:rsidR="00244549"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6月補助263,102人次、19億6,964萬8,663元</w:t>
      </w:r>
      <w:r w:rsidRPr="00BD34A7">
        <w:rPr>
          <w:rFonts w:ascii="標楷體" w:eastAsia="標楷體" w:hAnsi="標楷體"/>
          <w:bCs/>
          <w:sz w:val="28"/>
          <w:szCs w:val="28"/>
        </w:rPr>
        <w:t>。</w:t>
      </w:r>
    </w:p>
    <w:p w14:paraId="45B7DACA" w14:textId="77777777" w:rsidR="003E7143" w:rsidRPr="00BD34A7" w:rsidRDefault="003B4FA3" w:rsidP="003E7143">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（2）中低收入老人特別照顧津貼，</w:t>
      </w:r>
      <w:r w:rsidR="003E7143" w:rsidRPr="00BD34A7">
        <w:rPr>
          <w:rFonts w:ascii="標楷體" w:eastAsia="標楷體" w:hAnsi="標楷體" w:hint="eastAsia"/>
          <w:bCs/>
          <w:sz w:val="28"/>
          <w:szCs w:val="28"/>
        </w:rPr>
        <w:t>114年1月至6月補助687人次、343萬5,000元。</w:t>
      </w:r>
    </w:p>
    <w:p w14:paraId="271D265E" w14:textId="2C48528F" w:rsidR="000E5550" w:rsidRPr="00BD34A7" w:rsidRDefault="003E7143" w:rsidP="003E7143">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（3）全民健康保險保費自付額補助，</w:t>
      </w:r>
      <w:r w:rsidRPr="00BD34A7">
        <w:rPr>
          <w:rFonts w:ascii="標楷體" w:eastAsia="標楷體" w:hAnsi="標楷體" w:hint="eastAsia"/>
          <w:bCs/>
          <w:sz w:val="28"/>
          <w:szCs w:val="28"/>
        </w:rPr>
        <w:t>114年1月至</w:t>
      </w:r>
      <w:r w:rsidR="00640C16" w:rsidRPr="00BD34A7">
        <w:rPr>
          <w:rFonts w:ascii="標楷體" w:eastAsia="標楷體" w:hAnsi="標楷體" w:hint="eastAsia"/>
          <w:bCs/>
          <w:sz w:val="28"/>
          <w:szCs w:val="28"/>
        </w:rPr>
        <w:t>6</w:t>
      </w:r>
      <w:r w:rsidR="00D27598" w:rsidRPr="00BD34A7">
        <w:rPr>
          <w:rFonts w:ascii="標楷體" w:eastAsia="標楷體" w:hAnsi="標楷體" w:hint="eastAsia"/>
          <w:bCs/>
          <w:sz w:val="28"/>
          <w:szCs w:val="28"/>
        </w:rPr>
        <w:t>月補助</w:t>
      </w:r>
      <w:r w:rsidR="00640C16" w:rsidRPr="00BD34A7">
        <w:rPr>
          <w:rFonts w:ascii="標楷體" w:eastAsia="標楷體" w:hAnsi="標楷體" w:hint="eastAsia"/>
          <w:bCs/>
          <w:sz w:val="28"/>
          <w:szCs w:val="28"/>
        </w:rPr>
        <w:t>2</w:t>
      </w:r>
      <w:r w:rsidR="00D27598" w:rsidRPr="00BD34A7">
        <w:rPr>
          <w:rFonts w:ascii="標楷體" w:eastAsia="標楷體" w:hAnsi="標楷體" w:hint="eastAsia"/>
          <w:bCs/>
          <w:sz w:val="28"/>
          <w:szCs w:val="28"/>
        </w:rPr>
        <w:t>,</w:t>
      </w:r>
      <w:r w:rsidR="00640C16" w:rsidRPr="00BD34A7">
        <w:rPr>
          <w:rFonts w:ascii="標楷體" w:eastAsia="標楷體" w:hAnsi="標楷體" w:hint="eastAsia"/>
          <w:bCs/>
          <w:sz w:val="28"/>
          <w:szCs w:val="28"/>
        </w:rPr>
        <w:t>163</w:t>
      </w:r>
      <w:r w:rsidR="00D27598" w:rsidRPr="00BD34A7">
        <w:rPr>
          <w:rFonts w:ascii="標楷體" w:eastAsia="標楷體" w:hAnsi="標楷體" w:hint="eastAsia"/>
          <w:bCs/>
          <w:sz w:val="28"/>
          <w:szCs w:val="28"/>
        </w:rPr>
        <w:t>,</w:t>
      </w:r>
      <w:r w:rsidR="00640C16" w:rsidRPr="00BD34A7">
        <w:rPr>
          <w:rFonts w:ascii="標楷體" w:eastAsia="標楷體" w:hAnsi="標楷體" w:hint="eastAsia"/>
          <w:bCs/>
          <w:sz w:val="28"/>
          <w:szCs w:val="28"/>
        </w:rPr>
        <w:t>304</w:t>
      </w:r>
      <w:r w:rsidR="00D27598" w:rsidRPr="00BD34A7">
        <w:rPr>
          <w:rFonts w:ascii="標楷體" w:eastAsia="標楷體" w:hAnsi="標楷體" w:hint="eastAsia"/>
          <w:bCs/>
          <w:sz w:val="28"/>
          <w:szCs w:val="28"/>
        </w:rPr>
        <w:t>人次</w:t>
      </w:r>
      <w:r w:rsidR="00911A72" w:rsidRPr="00BD34A7">
        <w:rPr>
          <w:rFonts w:ascii="標楷體" w:eastAsia="標楷體" w:hAnsi="標楷體"/>
          <w:bCs/>
          <w:sz w:val="28"/>
          <w:szCs w:val="28"/>
        </w:rPr>
        <w:t>。</w:t>
      </w:r>
    </w:p>
    <w:p w14:paraId="2455B30D" w14:textId="77777777" w:rsidR="000E5550" w:rsidRPr="00BD34A7" w:rsidRDefault="000E5550"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3.安置頤養</w:t>
      </w:r>
    </w:p>
    <w:p w14:paraId="06C2B778" w14:textId="13110780" w:rsidR="000D5FB6" w:rsidRPr="00BD34A7" w:rsidRDefault="000E5550"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0D5FB6" w:rsidRPr="00BD34A7">
        <w:rPr>
          <w:rFonts w:ascii="標楷體" w:eastAsia="標楷體" w:hAnsi="標楷體" w:hint="eastAsia"/>
          <w:bCs/>
          <w:sz w:val="28"/>
          <w:szCs w:val="28"/>
        </w:rPr>
        <w:t>本府社會局仁愛之家提供安養、養護照顧服務，</w:t>
      </w:r>
      <w:r w:rsidR="003E7143" w:rsidRPr="00BD34A7">
        <w:rPr>
          <w:rFonts w:ascii="標楷體" w:eastAsia="標楷體" w:hAnsi="標楷體" w:hint="eastAsia"/>
          <w:bCs/>
          <w:sz w:val="28"/>
          <w:szCs w:val="28"/>
        </w:rPr>
        <w:t>114年1月至6月公費安養</w:t>
      </w:r>
      <w:r w:rsidR="00D27598" w:rsidRPr="00BD34A7">
        <w:rPr>
          <w:rFonts w:ascii="標楷體" w:eastAsia="標楷體" w:hAnsi="標楷體" w:hint="eastAsia"/>
          <w:bCs/>
          <w:sz w:val="28"/>
          <w:szCs w:val="28"/>
        </w:rPr>
        <w:t>63人、自費安養145人。另委託民間單位辦理失能老人養護服務(含特殊照顧)公費75人、自費44人；辦理多元健康促進活動共計4,499</w:t>
      </w:r>
      <w:r w:rsidR="003E7143" w:rsidRPr="00BD34A7">
        <w:rPr>
          <w:rFonts w:ascii="標楷體" w:eastAsia="標楷體" w:hAnsi="標楷體" w:hint="eastAsia"/>
          <w:bCs/>
          <w:sz w:val="28"/>
          <w:szCs w:val="28"/>
        </w:rPr>
        <w:t>人次參與</w:t>
      </w:r>
      <w:r w:rsidR="000D5FB6" w:rsidRPr="00BD34A7">
        <w:rPr>
          <w:rFonts w:ascii="標楷體" w:eastAsia="標楷體" w:hAnsi="標楷體"/>
          <w:bCs/>
          <w:sz w:val="28"/>
          <w:szCs w:val="28"/>
        </w:rPr>
        <w:t>。</w:t>
      </w:r>
    </w:p>
    <w:p w14:paraId="77051D7A" w14:textId="3AC64B82" w:rsidR="000D5FB6" w:rsidRPr="00BD34A7" w:rsidRDefault="000D5FB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（2）支持型住宅-銀髮家園：設置</w:t>
      </w:r>
      <w:r w:rsidRPr="00BD34A7">
        <w:rPr>
          <w:rFonts w:ascii="標楷體" w:eastAsia="標楷體" w:hAnsi="標楷體" w:hint="eastAsia"/>
          <w:bCs/>
          <w:sz w:val="28"/>
          <w:szCs w:val="28"/>
        </w:rPr>
        <w:t>3</w:t>
      </w:r>
      <w:r w:rsidRPr="00BD34A7">
        <w:rPr>
          <w:rFonts w:ascii="標楷體" w:eastAsia="標楷體" w:hAnsi="標楷體"/>
          <w:bCs/>
          <w:sz w:val="28"/>
          <w:szCs w:val="28"/>
        </w:rPr>
        <w:t>處提供長輩住宅服務，</w:t>
      </w:r>
      <w:r w:rsidR="00F654AF" w:rsidRPr="00BD34A7">
        <w:rPr>
          <w:rFonts w:ascii="標楷體" w:eastAsia="標楷體" w:hAnsi="標楷體" w:hint="eastAsia"/>
          <w:bCs/>
          <w:sz w:val="28"/>
          <w:szCs w:val="28"/>
        </w:rPr>
        <w:t>截</w:t>
      </w:r>
      <w:r w:rsidR="00F654AF" w:rsidRPr="00BD34A7">
        <w:rPr>
          <w:rFonts w:ascii="標楷體" w:eastAsia="標楷體" w:hAnsi="標楷體"/>
          <w:bCs/>
          <w:sz w:val="28"/>
          <w:szCs w:val="28"/>
        </w:rPr>
        <w:t>至</w:t>
      </w:r>
      <w:r w:rsidR="003E7143" w:rsidRPr="00BD34A7">
        <w:rPr>
          <w:rFonts w:ascii="標楷體" w:eastAsia="標楷體" w:hAnsi="標楷體"/>
          <w:bCs/>
          <w:sz w:val="28"/>
          <w:szCs w:val="28"/>
        </w:rPr>
        <w:t>11</w:t>
      </w:r>
      <w:r w:rsidR="003E7143" w:rsidRPr="00BD34A7">
        <w:rPr>
          <w:rFonts w:ascii="標楷體" w:eastAsia="標楷體" w:hAnsi="標楷體" w:hint="eastAsia"/>
          <w:bCs/>
          <w:sz w:val="28"/>
          <w:szCs w:val="28"/>
        </w:rPr>
        <w:t>4</w:t>
      </w:r>
      <w:r w:rsidR="003E7143" w:rsidRPr="00BD34A7">
        <w:rPr>
          <w:rFonts w:ascii="標楷體" w:eastAsia="標楷體" w:hAnsi="標楷體"/>
          <w:bCs/>
          <w:sz w:val="28"/>
          <w:szCs w:val="28"/>
        </w:rPr>
        <w:t>年</w:t>
      </w:r>
      <w:r w:rsidR="00D27598" w:rsidRPr="00BD34A7">
        <w:rPr>
          <w:rFonts w:ascii="標楷體" w:eastAsia="標楷體" w:hAnsi="標楷體" w:hint="eastAsia"/>
          <w:bCs/>
          <w:sz w:val="28"/>
          <w:szCs w:val="28"/>
        </w:rPr>
        <w:t>6</w:t>
      </w:r>
      <w:r w:rsidR="003E7143" w:rsidRPr="00BD34A7">
        <w:rPr>
          <w:rFonts w:ascii="標楷體" w:eastAsia="標楷體" w:hAnsi="標楷體"/>
          <w:bCs/>
          <w:sz w:val="28"/>
          <w:szCs w:val="28"/>
        </w:rPr>
        <w:t>月</w:t>
      </w:r>
      <w:r w:rsidR="00615C5D" w:rsidRPr="00BD34A7">
        <w:rPr>
          <w:rFonts w:ascii="標楷體" w:eastAsia="標楷體" w:hAnsi="標楷體" w:hint="eastAsia"/>
          <w:bCs/>
          <w:sz w:val="28"/>
          <w:szCs w:val="28"/>
        </w:rPr>
        <w:t>底</w:t>
      </w:r>
      <w:r w:rsidR="002B6A39" w:rsidRPr="00BD34A7">
        <w:rPr>
          <w:rFonts w:ascii="標楷體" w:eastAsia="標楷體" w:hAnsi="標楷體" w:hint="eastAsia"/>
          <w:bCs/>
          <w:sz w:val="28"/>
          <w:szCs w:val="28"/>
        </w:rPr>
        <w:t>，</w:t>
      </w:r>
      <w:r w:rsidR="002B6A39" w:rsidRPr="00BD34A7">
        <w:rPr>
          <w:rFonts w:ascii="標楷體" w:eastAsia="標楷體" w:hAnsi="標楷體"/>
          <w:bCs/>
          <w:sz w:val="28"/>
          <w:szCs w:val="28"/>
        </w:rPr>
        <w:t>左營銀髮家園可入住12人</w:t>
      </w:r>
      <w:r w:rsidR="002B6A39" w:rsidRPr="00BD34A7">
        <w:rPr>
          <w:rFonts w:ascii="標楷體" w:eastAsia="標楷體" w:hAnsi="標楷體" w:hint="eastAsia"/>
          <w:bCs/>
          <w:sz w:val="28"/>
          <w:szCs w:val="28"/>
        </w:rPr>
        <w:t>，已</w:t>
      </w:r>
      <w:r w:rsidR="002B6A39" w:rsidRPr="00BD34A7">
        <w:rPr>
          <w:rFonts w:ascii="標楷體" w:eastAsia="標楷體" w:hAnsi="標楷體"/>
          <w:bCs/>
          <w:sz w:val="28"/>
          <w:szCs w:val="28"/>
        </w:rPr>
        <w:t>入住</w:t>
      </w:r>
      <w:r w:rsidR="003E7143" w:rsidRPr="00BD34A7">
        <w:rPr>
          <w:rFonts w:ascii="標楷體" w:eastAsia="標楷體" w:hAnsi="標楷體" w:hint="eastAsia"/>
          <w:bCs/>
          <w:sz w:val="28"/>
          <w:szCs w:val="28"/>
        </w:rPr>
        <w:t>1</w:t>
      </w:r>
      <w:r w:rsidR="00D27598" w:rsidRPr="00BD34A7">
        <w:rPr>
          <w:rFonts w:ascii="標楷體" w:eastAsia="標楷體" w:hAnsi="標楷體" w:hint="eastAsia"/>
          <w:bCs/>
          <w:sz w:val="28"/>
          <w:szCs w:val="28"/>
        </w:rPr>
        <w:t>2</w:t>
      </w:r>
      <w:r w:rsidR="002B6A39" w:rsidRPr="00BD34A7">
        <w:rPr>
          <w:rFonts w:ascii="標楷體" w:eastAsia="標楷體" w:hAnsi="標楷體"/>
          <w:bCs/>
          <w:sz w:val="28"/>
          <w:szCs w:val="28"/>
        </w:rPr>
        <w:t>人；前金銀髮家園可入住32人</w:t>
      </w:r>
      <w:r w:rsidR="002B6A39" w:rsidRPr="00BD34A7">
        <w:rPr>
          <w:rFonts w:ascii="標楷體" w:eastAsia="標楷體" w:hAnsi="標楷體" w:hint="eastAsia"/>
          <w:bCs/>
          <w:sz w:val="28"/>
          <w:szCs w:val="28"/>
        </w:rPr>
        <w:t>，已</w:t>
      </w:r>
      <w:r w:rsidR="002B6A39" w:rsidRPr="00BD34A7">
        <w:rPr>
          <w:rFonts w:ascii="標楷體" w:eastAsia="標楷體" w:hAnsi="標楷體"/>
          <w:bCs/>
          <w:sz w:val="28"/>
          <w:szCs w:val="28"/>
        </w:rPr>
        <w:t>入住</w:t>
      </w:r>
      <w:r w:rsidR="002B6A39" w:rsidRPr="00BD34A7">
        <w:rPr>
          <w:rFonts w:ascii="標楷體" w:eastAsia="標楷體" w:hAnsi="標楷體" w:hint="eastAsia"/>
          <w:bCs/>
          <w:sz w:val="28"/>
          <w:szCs w:val="28"/>
        </w:rPr>
        <w:t>3</w:t>
      </w:r>
      <w:r w:rsidR="002B6A39" w:rsidRPr="00BD34A7">
        <w:rPr>
          <w:rFonts w:ascii="標楷體" w:eastAsia="標楷體" w:hAnsi="標楷體"/>
          <w:bCs/>
          <w:sz w:val="28"/>
          <w:szCs w:val="28"/>
        </w:rPr>
        <w:t>2人</w:t>
      </w:r>
      <w:r w:rsidR="002B6A39" w:rsidRPr="00BD34A7">
        <w:rPr>
          <w:rFonts w:ascii="標楷體" w:eastAsia="標楷體" w:hAnsi="標楷體" w:hint="eastAsia"/>
          <w:bCs/>
          <w:sz w:val="28"/>
          <w:szCs w:val="28"/>
        </w:rPr>
        <w:t>；鳳山銀髮家園可入住8人，已入住8</w:t>
      </w:r>
      <w:r w:rsidR="00F654AF" w:rsidRPr="00BD34A7">
        <w:rPr>
          <w:rFonts w:ascii="標楷體" w:eastAsia="標楷體" w:hAnsi="標楷體" w:hint="eastAsia"/>
          <w:bCs/>
          <w:sz w:val="28"/>
          <w:szCs w:val="28"/>
        </w:rPr>
        <w:t>人</w:t>
      </w:r>
      <w:r w:rsidRPr="00BD34A7">
        <w:rPr>
          <w:rFonts w:ascii="標楷體" w:eastAsia="標楷體" w:hAnsi="標楷體" w:hint="eastAsia"/>
          <w:bCs/>
          <w:sz w:val="28"/>
          <w:szCs w:val="28"/>
        </w:rPr>
        <w:t>。</w:t>
      </w:r>
    </w:p>
    <w:p w14:paraId="1A48DBF1" w14:textId="2A043C49" w:rsidR="000E5550" w:rsidRPr="00BD34A7" w:rsidRDefault="000D5FB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（3）老人公寓位於鳳山區，</w:t>
      </w:r>
      <w:r w:rsidRPr="00BD34A7">
        <w:rPr>
          <w:rFonts w:ascii="標楷體" w:eastAsia="標楷體" w:hAnsi="標楷體" w:hint="eastAsia"/>
          <w:bCs/>
          <w:sz w:val="28"/>
          <w:szCs w:val="28"/>
        </w:rPr>
        <w:t>可住180人，</w:t>
      </w:r>
      <w:r w:rsidR="003E7143" w:rsidRPr="00BD34A7">
        <w:rPr>
          <w:rFonts w:ascii="標楷體" w:eastAsia="標楷體" w:hAnsi="標楷體" w:hint="eastAsia"/>
          <w:bCs/>
          <w:sz w:val="28"/>
          <w:szCs w:val="28"/>
        </w:rPr>
        <w:t>至114年6月</w:t>
      </w:r>
      <w:r w:rsidR="00AC75D8" w:rsidRPr="00BD34A7">
        <w:rPr>
          <w:rFonts w:ascii="標楷體" w:eastAsia="標楷體" w:hAnsi="標楷體" w:hint="eastAsia"/>
          <w:bCs/>
          <w:sz w:val="28"/>
          <w:szCs w:val="28"/>
        </w:rPr>
        <w:t>已</w:t>
      </w:r>
      <w:r w:rsidR="003E7143" w:rsidRPr="00BD34A7">
        <w:rPr>
          <w:rFonts w:ascii="標楷體" w:eastAsia="標楷體" w:hAnsi="標楷體" w:hint="eastAsia"/>
          <w:bCs/>
          <w:sz w:val="28"/>
          <w:szCs w:val="28"/>
        </w:rPr>
        <w:t>入住</w:t>
      </w:r>
      <w:r w:rsidR="00AC75D8" w:rsidRPr="00BD34A7">
        <w:rPr>
          <w:rFonts w:ascii="標楷體" w:eastAsia="標楷體" w:hAnsi="標楷體" w:hint="eastAsia"/>
          <w:bCs/>
          <w:sz w:val="28"/>
          <w:szCs w:val="28"/>
        </w:rPr>
        <w:t>1</w:t>
      </w:r>
      <w:r w:rsidR="00D27598" w:rsidRPr="00BD34A7">
        <w:rPr>
          <w:rFonts w:ascii="標楷體" w:eastAsia="標楷體" w:hAnsi="標楷體" w:hint="eastAsia"/>
          <w:bCs/>
          <w:sz w:val="28"/>
          <w:szCs w:val="28"/>
        </w:rPr>
        <w:t>77</w:t>
      </w:r>
      <w:r w:rsidR="00AC75D8" w:rsidRPr="00BD34A7">
        <w:rPr>
          <w:rFonts w:ascii="標楷體" w:eastAsia="標楷體" w:hAnsi="標楷體" w:hint="eastAsia"/>
          <w:bCs/>
          <w:sz w:val="28"/>
          <w:szCs w:val="28"/>
        </w:rPr>
        <w:t>人</w:t>
      </w:r>
      <w:r w:rsidR="000E5550" w:rsidRPr="00BD34A7">
        <w:rPr>
          <w:rFonts w:ascii="標楷體" w:eastAsia="標楷體" w:hAnsi="標楷體"/>
          <w:bCs/>
          <w:sz w:val="28"/>
          <w:szCs w:val="28"/>
        </w:rPr>
        <w:t>。</w:t>
      </w:r>
    </w:p>
    <w:p w14:paraId="782A6186" w14:textId="77777777" w:rsidR="000E5550" w:rsidRPr="00BD34A7" w:rsidRDefault="000E5550"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4.老人養護、長期照護服務</w:t>
      </w:r>
    </w:p>
    <w:p w14:paraId="1CC829B0" w14:textId="70F0C3BC" w:rsidR="00F654AF" w:rsidRPr="00BD34A7" w:rsidRDefault="000E5550"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（1）輔導</w:t>
      </w:r>
      <w:r w:rsidR="0033774C" w:rsidRPr="00BD34A7">
        <w:rPr>
          <w:rFonts w:ascii="標楷體" w:eastAsia="標楷體" w:hAnsi="標楷體" w:hint="eastAsia"/>
          <w:bCs/>
          <w:sz w:val="28"/>
          <w:szCs w:val="28"/>
        </w:rPr>
        <w:t>本市</w:t>
      </w:r>
      <w:r w:rsidR="003E7143" w:rsidRPr="00BD34A7">
        <w:rPr>
          <w:rFonts w:ascii="標楷體" w:eastAsia="標楷體" w:hAnsi="標楷體" w:hint="eastAsia"/>
          <w:bCs/>
          <w:sz w:val="28"/>
          <w:szCs w:val="28"/>
        </w:rPr>
        <w:t>148家</w:t>
      </w:r>
      <w:r w:rsidR="00551CE9" w:rsidRPr="00BD34A7">
        <w:rPr>
          <w:rFonts w:ascii="標楷體" w:eastAsia="標楷體" w:hAnsi="標楷體" w:hint="eastAsia"/>
          <w:bCs/>
          <w:sz w:val="28"/>
          <w:szCs w:val="28"/>
        </w:rPr>
        <w:t>老人福利機構提供長輩長期照顧服務，</w:t>
      </w:r>
      <w:r w:rsidR="00316C01" w:rsidRPr="00BD34A7">
        <w:rPr>
          <w:rFonts w:ascii="標楷體" w:eastAsia="標楷體" w:hAnsi="標楷體" w:hint="eastAsia"/>
          <w:bCs/>
          <w:sz w:val="28"/>
          <w:szCs w:val="28"/>
        </w:rPr>
        <w:t>截至114年</w:t>
      </w:r>
      <w:r w:rsidR="00D27598" w:rsidRPr="00BD34A7">
        <w:rPr>
          <w:rFonts w:ascii="標楷體" w:eastAsia="標楷體" w:hAnsi="標楷體" w:hint="eastAsia"/>
          <w:bCs/>
          <w:sz w:val="28"/>
          <w:szCs w:val="28"/>
        </w:rPr>
        <w:t>6</w:t>
      </w:r>
      <w:r w:rsidR="00316C01" w:rsidRPr="00BD34A7">
        <w:rPr>
          <w:rFonts w:ascii="標楷體" w:eastAsia="標楷體" w:hAnsi="標楷體" w:hint="eastAsia"/>
          <w:bCs/>
          <w:sz w:val="28"/>
          <w:szCs w:val="28"/>
        </w:rPr>
        <w:t>月</w:t>
      </w:r>
      <w:r w:rsidR="00615C5D" w:rsidRPr="00BD34A7">
        <w:rPr>
          <w:rFonts w:ascii="標楷體" w:eastAsia="標楷體" w:hAnsi="標楷體" w:hint="eastAsia"/>
          <w:bCs/>
          <w:sz w:val="28"/>
          <w:szCs w:val="28"/>
        </w:rPr>
        <w:t>底</w:t>
      </w:r>
      <w:r w:rsidR="00316C01" w:rsidRPr="00BD34A7">
        <w:rPr>
          <w:rFonts w:ascii="標楷體" w:eastAsia="標楷體" w:hAnsi="標楷體" w:hint="eastAsia"/>
          <w:bCs/>
          <w:sz w:val="28"/>
          <w:szCs w:val="28"/>
        </w:rPr>
        <w:t>可提供7,616收容床位，實際收容</w:t>
      </w:r>
      <w:r w:rsidR="00D27598" w:rsidRPr="00BD34A7">
        <w:rPr>
          <w:rFonts w:ascii="標楷體" w:eastAsia="標楷體" w:hAnsi="標楷體" w:hint="eastAsia"/>
          <w:bCs/>
          <w:sz w:val="28"/>
          <w:szCs w:val="28"/>
        </w:rPr>
        <w:t>6,711</w:t>
      </w:r>
      <w:r w:rsidR="00316C01" w:rsidRPr="00BD34A7">
        <w:rPr>
          <w:rFonts w:ascii="標楷體" w:eastAsia="標楷體" w:hAnsi="標楷體" w:hint="eastAsia"/>
          <w:bCs/>
          <w:sz w:val="28"/>
          <w:szCs w:val="28"/>
        </w:rPr>
        <w:t>人，進住率</w:t>
      </w:r>
      <w:r w:rsidR="00D27598" w:rsidRPr="00BD34A7">
        <w:rPr>
          <w:rFonts w:ascii="標楷體" w:eastAsia="標楷體" w:hAnsi="標楷體" w:hint="eastAsia"/>
          <w:bCs/>
          <w:sz w:val="28"/>
          <w:szCs w:val="28"/>
        </w:rPr>
        <w:t>88.11</w:t>
      </w:r>
      <w:r w:rsidR="00F654AF" w:rsidRPr="00BD34A7">
        <w:rPr>
          <w:rFonts w:ascii="標楷體" w:eastAsia="標楷體" w:hAnsi="標楷體" w:hint="eastAsia"/>
          <w:bCs/>
          <w:sz w:val="28"/>
          <w:szCs w:val="28"/>
        </w:rPr>
        <w:t>%</w:t>
      </w:r>
      <w:r w:rsidR="00F654AF" w:rsidRPr="00BD34A7">
        <w:rPr>
          <w:rFonts w:ascii="標楷體" w:eastAsia="標楷體" w:hAnsi="標楷體"/>
          <w:bCs/>
          <w:sz w:val="28"/>
          <w:szCs w:val="28"/>
        </w:rPr>
        <w:t>。</w:t>
      </w:r>
    </w:p>
    <w:p w14:paraId="45F3FD95" w14:textId="72844868" w:rsidR="00F654AF" w:rsidRPr="00BD34A7" w:rsidRDefault="00F654AF"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（2）辦理低收及中低收入失能老人機構養護服務補助費，</w:t>
      </w:r>
      <w:r w:rsidR="00BB1F89" w:rsidRPr="00BD34A7">
        <w:rPr>
          <w:rFonts w:ascii="標楷體" w:eastAsia="標楷體" w:hAnsi="標楷體" w:hint="eastAsia"/>
          <w:bCs/>
          <w:sz w:val="28"/>
          <w:szCs w:val="28"/>
        </w:rPr>
        <w:t>114年6月補助1,547人，114年1月至6月服務8,598人次</w:t>
      </w:r>
      <w:r w:rsidRPr="00BD34A7">
        <w:rPr>
          <w:rFonts w:ascii="標楷體" w:eastAsia="標楷體" w:hAnsi="標楷體"/>
          <w:bCs/>
          <w:sz w:val="28"/>
          <w:szCs w:val="28"/>
        </w:rPr>
        <w:t>。</w:t>
      </w:r>
    </w:p>
    <w:p w14:paraId="05C7978A" w14:textId="2B878963" w:rsidR="000E5550" w:rsidRPr="00BD34A7" w:rsidRDefault="00F654AF"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（3）輔導明山</w:t>
      </w:r>
      <w:proofErr w:type="gramStart"/>
      <w:r w:rsidRPr="00BD34A7">
        <w:rPr>
          <w:rFonts w:ascii="標楷體" w:eastAsia="標楷體" w:hAnsi="標楷體"/>
          <w:bCs/>
          <w:sz w:val="28"/>
          <w:szCs w:val="28"/>
        </w:rPr>
        <w:t>慈</w:t>
      </w:r>
      <w:proofErr w:type="gramEnd"/>
      <w:r w:rsidRPr="00BD34A7">
        <w:rPr>
          <w:rFonts w:ascii="標楷體" w:eastAsia="標楷體" w:hAnsi="標楷體"/>
          <w:bCs/>
          <w:sz w:val="28"/>
          <w:szCs w:val="28"/>
        </w:rPr>
        <w:t>安居老人養護中心及高雄市私立</w:t>
      </w:r>
      <w:proofErr w:type="gramStart"/>
      <w:r w:rsidRPr="00BD34A7">
        <w:rPr>
          <w:rFonts w:ascii="標楷體" w:eastAsia="標楷體" w:hAnsi="標楷體"/>
          <w:bCs/>
          <w:sz w:val="28"/>
          <w:szCs w:val="28"/>
        </w:rPr>
        <w:t>濟興長</w:t>
      </w:r>
      <w:proofErr w:type="gramEnd"/>
      <w:r w:rsidRPr="00BD34A7">
        <w:rPr>
          <w:rFonts w:ascii="標楷體" w:eastAsia="標楷體" w:hAnsi="標楷體"/>
          <w:bCs/>
          <w:sz w:val="28"/>
          <w:szCs w:val="28"/>
        </w:rPr>
        <w:t>青園老人長期照顧中心設置失智症照顧專區，共可</w:t>
      </w:r>
      <w:r w:rsidRPr="00BD34A7">
        <w:rPr>
          <w:rFonts w:ascii="標楷體" w:eastAsia="標楷體" w:hAnsi="標楷體" w:hint="eastAsia"/>
          <w:bCs/>
          <w:sz w:val="28"/>
          <w:szCs w:val="28"/>
        </w:rPr>
        <w:t>提供</w:t>
      </w:r>
      <w:r w:rsidRPr="00BD34A7">
        <w:rPr>
          <w:rFonts w:ascii="標楷體" w:eastAsia="標楷體" w:hAnsi="標楷體"/>
          <w:bCs/>
          <w:sz w:val="28"/>
          <w:szCs w:val="28"/>
        </w:rPr>
        <w:t>34床</w:t>
      </w:r>
      <w:r w:rsidRPr="00BD34A7">
        <w:rPr>
          <w:rFonts w:ascii="標楷體" w:eastAsia="標楷體" w:hAnsi="標楷體" w:hint="eastAsia"/>
          <w:bCs/>
          <w:sz w:val="28"/>
          <w:szCs w:val="28"/>
        </w:rPr>
        <w:t>失智症長輩住宿式</w:t>
      </w:r>
      <w:r w:rsidRPr="00BD34A7">
        <w:rPr>
          <w:rFonts w:ascii="標楷體" w:eastAsia="標楷體" w:hAnsi="標楷體"/>
          <w:bCs/>
          <w:sz w:val="28"/>
          <w:szCs w:val="28"/>
        </w:rPr>
        <w:t>服務。</w:t>
      </w:r>
      <w:r w:rsidR="00316C01" w:rsidRPr="00BD34A7">
        <w:rPr>
          <w:rFonts w:ascii="標楷體" w:eastAsia="標楷體" w:hAnsi="標楷體" w:hint="eastAsia"/>
          <w:bCs/>
          <w:sz w:val="28"/>
          <w:szCs w:val="28"/>
        </w:rPr>
        <w:t>截至114年6月底，已收住31床失智症長輩</w:t>
      </w:r>
      <w:r w:rsidR="000E5550" w:rsidRPr="00BD34A7">
        <w:rPr>
          <w:rFonts w:ascii="標楷體" w:eastAsia="標楷體" w:hAnsi="標楷體"/>
          <w:bCs/>
          <w:sz w:val="28"/>
          <w:szCs w:val="28"/>
        </w:rPr>
        <w:t>。</w:t>
      </w:r>
    </w:p>
    <w:p w14:paraId="550D2C93" w14:textId="77777777" w:rsidR="000E5550" w:rsidRPr="00BD34A7" w:rsidRDefault="000E5550"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5.關懷及保護服務</w:t>
      </w:r>
    </w:p>
    <w:p w14:paraId="7573DA04" w14:textId="77777777" w:rsidR="000E5550" w:rsidRPr="00BD34A7" w:rsidRDefault="000E5550"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（1）失智老人安心手</w:t>
      </w:r>
      <w:proofErr w:type="gramStart"/>
      <w:r w:rsidRPr="00BD34A7">
        <w:rPr>
          <w:rFonts w:ascii="標楷體" w:eastAsia="標楷體" w:hAnsi="標楷體"/>
          <w:bCs/>
          <w:sz w:val="28"/>
          <w:szCs w:val="28"/>
        </w:rPr>
        <w:t>鍊</w:t>
      </w:r>
      <w:proofErr w:type="gramEnd"/>
    </w:p>
    <w:p w14:paraId="787FCAC1" w14:textId="0F27D413" w:rsidR="000E5550" w:rsidRPr="00BD34A7" w:rsidRDefault="00316C01" w:rsidP="00D7669C">
      <w:pPr>
        <w:pStyle w:val="affb"/>
        <w:spacing w:line="320" w:lineRule="exact"/>
        <w:ind w:left="2268" w:right="0"/>
        <w:jc w:val="both"/>
      </w:pPr>
      <w:r w:rsidRPr="00BD34A7">
        <w:t>114</w:t>
      </w:r>
      <w:r w:rsidRPr="00BD34A7">
        <w:rPr>
          <w:rFonts w:hint="eastAsia"/>
        </w:rPr>
        <w:t>年</w:t>
      </w:r>
      <w:r w:rsidRPr="00BD34A7">
        <w:t>1</w:t>
      </w:r>
      <w:r w:rsidRPr="00BD34A7">
        <w:rPr>
          <w:rFonts w:hint="eastAsia"/>
        </w:rPr>
        <w:t>月至</w:t>
      </w:r>
      <w:r w:rsidRPr="00BD34A7">
        <w:t>6</w:t>
      </w:r>
      <w:r w:rsidRPr="00BD34A7">
        <w:rPr>
          <w:rFonts w:hint="eastAsia"/>
        </w:rPr>
        <w:t>月補助製作安心手</w:t>
      </w:r>
      <w:proofErr w:type="gramStart"/>
      <w:r w:rsidRPr="00BD34A7">
        <w:rPr>
          <w:rFonts w:hint="eastAsia"/>
        </w:rPr>
        <w:t>鍊</w:t>
      </w:r>
      <w:proofErr w:type="gramEnd"/>
      <w:r w:rsidRPr="00BD34A7">
        <w:t>32</w:t>
      </w:r>
      <w:r w:rsidR="00D27598" w:rsidRPr="00BD34A7">
        <w:rPr>
          <w:rFonts w:hint="eastAsia"/>
        </w:rPr>
        <w:t>6</w:t>
      </w:r>
      <w:r w:rsidRPr="00BD34A7">
        <w:rPr>
          <w:rFonts w:hint="eastAsia"/>
        </w:rPr>
        <w:t>條及自費製作手</w:t>
      </w:r>
      <w:proofErr w:type="gramStart"/>
      <w:r w:rsidRPr="00BD34A7">
        <w:rPr>
          <w:rFonts w:hint="eastAsia"/>
        </w:rPr>
        <w:t>鍊</w:t>
      </w:r>
      <w:proofErr w:type="gramEnd"/>
      <w:r w:rsidR="00D27598" w:rsidRPr="00BD34A7">
        <w:rPr>
          <w:rFonts w:hint="eastAsia"/>
        </w:rPr>
        <w:t>92</w:t>
      </w:r>
      <w:r w:rsidRPr="00BD34A7">
        <w:rPr>
          <w:rFonts w:hint="eastAsia"/>
        </w:rPr>
        <w:t>條，共計</w:t>
      </w:r>
      <w:r w:rsidR="00D27598" w:rsidRPr="00BD34A7">
        <w:rPr>
          <w:rFonts w:hint="eastAsia"/>
        </w:rPr>
        <w:t>41</w:t>
      </w:r>
      <w:r w:rsidRPr="00BD34A7">
        <w:t>8</w:t>
      </w:r>
      <w:r w:rsidRPr="00BD34A7">
        <w:rPr>
          <w:rFonts w:hint="eastAsia"/>
        </w:rPr>
        <w:t>條</w:t>
      </w:r>
      <w:r w:rsidR="000E5550" w:rsidRPr="00BD34A7">
        <w:t>。</w:t>
      </w:r>
    </w:p>
    <w:p w14:paraId="59923F54" w14:textId="5049AEED" w:rsidR="000E5550" w:rsidRPr="00BD34A7" w:rsidRDefault="000E5550"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（2）獨居老人關懷服務</w:t>
      </w:r>
    </w:p>
    <w:p w14:paraId="5A946509" w14:textId="11556F2B" w:rsidR="000D5FB6" w:rsidRPr="00BD34A7" w:rsidRDefault="000E5550" w:rsidP="00D7669C">
      <w:pPr>
        <w:pStyle w:val="affb"/>
        <w:spacing w:line="320" w:lineRule="exact"/>
        <w:ind w:leftChars="1134" w:left="2551" w:right="0" w:hangingChars="101" w:hanging="283"/>
        <w:jc w:val="both"/>
      </w:pPr>
      <w:r w:rsidRPr="00BD34A7">
        <w:fldChar w:fldCharType="begin"/>
      </w:r>
      <w:r w:rsidRPr="00BD34A7">
        <w:rPr>
          <w:rFonts w:hint="eastAsia"/>
        </w:rPr>
        <w:instrText>eq \o\ac(○,1)</w:instrText>
      </w:r>
      <w:r w:rsidRPr="00BD34A7">
        <w:fldChar w:fldCharType="end"/>
      </w:r>
      <w:r w:rsidRPr="00BD34A7">
        <w:t>受理獨居老人通報並定期辦理清查，經評估符合</w:t>
      </w:r>
      <w:proofErr w:type="gramStart"/>
      <w:r w:rsidRPr="00BD34A7">
        <w:t>列冊且有</w:t>
      </w:r>
      <w:proofErr w:type="gramEnd"/>
      <w:r w:rsidRPr="00BD34A7">
        <w:t>意願接受關懷者，由長青社區關懷服務隊及社區照顧關懷據點提供每月至少3次關懷服務，並加強檢視長輩居住環境，如評估環境有安全疑慮者，將連結相關服務資源介入，必要時啟動加強關懷機制。</w:t>
      </w:r>
      <w:r w:rsidR="00316C01" w:rsidRPr="00BD34A7">
        <w:t>114</w:t>
      </w:r>
      <w:r w:rsidR="00316C01" w:rsidRPr="00BD34A7">
        <w:rPr>
          <w:rFonts w:hint="eastAsia"/>
        </w:rPr>
        <w:t>年</w:t>
      </w:r>
      <w:r w:rsidR="00316C01" w:rsidRPr="00BD34A7">
        <w:t>1</w:t>
      </w:r>
      <w:r w:rsidR="00316C01" w:rsidRPr="00BD34A7">
        <w:rPr>
          <w:rFonts w:hint="eastAsia"/>
        </w:rPr>
        <w:t>月至</w:t>
      </w:r>
      <w:r w:rsidR="00D27598" w:rsidRPr="00BD34A7">
        <w:rPr>
          <w:rFonts w:hint="eastAsia"/>
        </w:rPr>
        <w:t>6月服務</w:t>
      </w:r>
      <w:r w:rsidR="00667197" w:rsidRPr="00BD34A7">
        <w:t>1,441,310</w:t>
      </w:r>
      <w:r w:rsidR="00316C01" w:rsidRPr="00BD34A7">
        <w:rPr>
          <w:rFonts w:hint="eastAsia"/>
        </w:rPr>
        <w:t>人次</w:t>
      </w:r>
      <w:r w:rsidR="000D5FB6" w:rsidRPr="00BD34A7">
        <w:t>。</w:t>
      </w:r>
    </w:p>
    <w:p w14:paraId="09F4FD37" w14:textId="11B3EACB" w:rsidR="000D5FB6" w:rsidRPr="00BD34A7" w:rsidRDefault="000D5FB6" w:rsidP="00CF50AA">
      <w:pPr>
        <w:pStyle w:val="affb"/>
        <w:spacing w:line="330" w:lineRule="exact"/>
        <w:ind w:leftChars="1134" w:left="2551" w:right="0" w:hangingChars="101" w:hanging="283"/>
        <w:jc w:val="both"/>
      </w:pPr>
      <w:r w:rsidRPr="00BD34A7">
        <w:fldChar w:fldCharType="begin"/>
      </w:r>
      <w:r w:rsidRPr="00BD34A7">
        <w:rPr>
          <w:rFonts w:hint="eastAsia"/>
        </w:rPr>
        <w:instrText>eq \o\ac(○,2)</w:instrText>
      </w:r>
      <w:r w:rsidRPr="00BD34A7">
        <w:fldChar w:fldCharType="end"/>
      </w:r>
      <w:r w:rsidRPr="00BD34A7">
        <w:rPr>
          <w:rFonts w:hint="eastAsia"/>
        </w:rPr>
        <w:t>持續推動強化獨居老人關懷服務，著重獨居長輩社會參與，由志工陪同長輩外出參加活動，包含參加據點活動、外出購物、慶生活動、旅遊活動、圓夢計畫等</w:t>
      </w:r>
      <w:r w:rsidRPr="00BD34A7">
        <w:rPr>
          <w:rFonts w:hint="eastAsia"/>
        </w:rPr>
        <w:lastRenderedPageBreak/>
        <w:t>服務，藉以鼓勵長輩走出家門，強化社會連結。</w:t>
      </w:r>
    </w:p>
    <w:p w14:paraId="7E8CE43A" w14:textId="287593EA" w:rsidR="000E5550" w:rsidRPr="00BD34A7" w:rsidRDefault="000D5FB6" w:rsidP="00CF50AA">
      <w:pPr>
        <w:pStyle w:val="affb"/>
        <w:spacing w:line="330" w:lineRule="exact"/>
        <w:ind w:leftChars="1134" w:left="2551" w:right="0" w:hangingChars="101" w:hanging="283"/>
        <w:jc w:val="both"/>
      </w:pPr>
      <w:r w:rsidRPr="00BD34A7">
        <w:fldChar w:fldCharType="begin"/>
      </w:r>
      <w:r w:rsidRPr="00BD34A7">
        <w:instrText xml:space="preserve"> </w:instrText>
      </w:r>
      <w:r w:rsidRPr="00BD34A7">
        <w:rPr>
          <w:rFonts w:hint="eastAsia"/>
        </w:rPr>
        <w:instrText>eq \o\ac(○,3)</w:instrText>
      </w:r>
      <w:r w:rsidRPr="00BD34A7">
        <w:fldChar w:fldCharType="end"/>
      </w:r>
      <w:r w:rsidR="004244EB" w:rsidRPr="00BD34A7">
        <w:rPr>
          <w:rFonts w:hint="eastAsia"/>
        </w:rPr>
        <w:t>春節</w:t>
      </w:r>
      <w:proofErr w:type="gramStart"/>
      <w:r w:rsidR="004244EB" w:rsidRPr="00BD34A7">
        <w:rPr>
          <w:rFonts w:hint="eastAsia"/>
        </w:rPr>
        <w:t>前夕，</w:t>
      </w:r>
      <w:proofErr w:type="gramEnd"/>
      <w:r w:rsidR="004244EB" w:rsidRPr="00BD34A7">
        <w:rPr>
          <w:rFonts w:hint="eastAsia"/>
        </w:rPr>
        <w:t>結合捐贈單位及民間團體資源共同辦理致贈獨居長輩年節禮盒活動，</w:t>
      </w:r>
      <w:r w:rsidR="004244EB" w:rsidRPr="00BD34A7">
        <w:t>114</w:t>
      </w:r>
      <w:r w:rsidR="004244EB" w:rsidRPr="00BD34A7">
        <w:rPr>
          <w:rFonts w:hint="eastAsia"/>
        </w:rPr>
        <w:t>年</w:t>
      </w:r>
      <w:r w:rsidR="004244EB" w:rsidRPr="00BD34A7">
        <w:t>1</w:t>
      </w:r>
      <w:r w:rsidR="004244EB" w:rsidRPr="00BD34A7">
        <w:rPr>
          <w:rFonts w:hint="eastAsia"/>
        </w:rPr>
        <w:t>月</w:t>
      </w:r>
      <w:r w:rsidR="004244EB" w:rsidRPr="00BD34A7">
        <w:t>10</w:t>
      </w:r>
      <w:r w:rsidR="004244EB" w:rsidRPr="00BD34A7">
        <w:rPr>
          <w:rFonts w:hint="eastAsia"/>
        </w:rPr>
        <w:t>日至</w:t>
      </w:r>
      <w:r w:rsidR="004244EB" w:rsidRPr="00BD34A7">
        <w:t>24</w:t>
      </w:r>
      <w:r w:rsidR="004244EB" w:rsidRPr="00BD34A7">
        <w:rPr>
          <w:rFonts w:hint="eastAsia"/>
        </w:rPr>
        <w:t>日，由本市長青社區關懷服務隊、社區照顧關懷據點及區公所分送</w:t>
      </w:r>
      <w:r w:rsidR="004244EB" w:rsidRPr="00BD34A7">
        <w:t>3,170</w:t>
      </w:r>
      <w:r w:rsidR="004244EB" w:rsidRPr="00BD34A7">
        <w:rPr>
          <w:rFonts w:hint="eastAsia"/>
        </w:rPr>
        <w:t>份年節禮盒</w:t>
      </w:r>
      <w:r w:rsidR="000E5550" w:rsidRPr="00BD34A7">
        <w:t>。</w:t>
      </w:r>
    </w:p>
    <w:p w14:paraId="787F9147" w14:textId="0592A221" w:rsidR="00316C01" w:rsidRPr="00BD34A7" w:rsidRDefault="00316C01" w:rsidP="00CF50AA">
      <w:pPr>
        <w:pStyle w:val="affb"/>
        <w:spacing w:line="330" w:lineRule="exact"/>
        <w:ind w:leftChars="1134" w:left="2551" w:right="0" w:hangingChars="101" w:hanging="283"/>
        <w:jc w:val="both"/>
      </w:pPr>
      <w:r w:rsidRPr="00BD34A7">
        <w:fldChar w:fldCharType="begin"/>
      </w:r>
      <w:r w:rsidRPr="00BD34A7">
        <w:instrText xml:space="preserve"> eq \o\ac(</w:instrText>
      </w:r>
      <w:r w:rsidRPr="00BD34A7">
        <w:rPr>
          <w:rFonts w:hint="eastAsia"/>
        </w:rPr>
        <w:instrText>○</w:instrText>
      </w:r>
      <w:r w:rsidRPr="00BD34A7">
        <w:instrText>,4)</w:instrText>
      </w:r>
      <w:r w:rsidRPr="00BD34A7">
        <w:fldChar w:fldCharType="end"/>
      </w:r>
      <w:r w:rsidR="004244EB" w:rsidRPr="00BD34A7">
        <w:t>另對於</w:t>
      </w:r>
      <w:proofErr w:type="gramStart"/>
      <w:r w:rsidR="004244EB" w:rsidRPr="00BD34A7">
        <w:t>失能</w:t>
      </w:r>
      <w:r w:rsidR="004244EB" w:rsidRPr="00BD34A7">
        <w:rPr>
          <w:rFonts w:hint="eastAsia"/>
        </w:rPr>
        <w:t>且有</w:t>
      </w:r>
      <w:proofErr w:type="gramEnd"/>
      <w:r w:rsidR="004244EB" w:rsidRPr="00BD34A7">
        <w:rPr>
          <w:rFonts w:hint="eastAsia"/>
        </w:rPr>
        <w:t>緊急救護之虞者或經評估</w:t>
      </w:r>
      <w:proofErr w:type="gramStart"/>
      <w:r w:rsidR="004244EB" w:rsidRPr="00BD34A7">
        <w:rPr>
          <w:rFonts w:hint="eastAsia"/>
        </w:rPr>
        <w:t>未達失能</w:t>
      </w:r>
      <w:proofErr w:type="gramEnd"/>
      <w:r w:rsidR="004244EB" w:rsidRPr="00BD34A7">
        <w:rPr>
          <w:rFonts w:hint="eastAsia"/>
        </w:rPr>
        <w:t>有獨居安全疑慮</w:t>
      </w:r>
      <w:r w:rsidR="004244EB" w:rsidRPr="00BD34A7">
        <w:t>之獨居老人，強化其安全網絡，裝設24小時連線緊急通報系統，114</w:t>
      </w:r>
      <w:r w:rsidR="004244EB" w:rsidRPr="00BD34A7">
        <w:rPr>
          <w:rFonts w:hint="eastAsia"/>
        </w:rPr>
        <w:t>年</w:t>
      </w:r>
      <w:r w:rsidR="004244EB" w:rsidRPr="00BD34A7">
        <w:t>1</w:t>
      </w:r>
      <w:r w:rsidR="004244EB" w:rsidRPr="00BD34A7">
        <w:rPr>
          <w:rFonts w:hint="eastAsia"/>
        </w:rPr>
        <w:t>月至</w:t>
      </w:r>
      <w:r w:rsidR="00D27598" w:rsidRPr="00BD34A7">
        <w:rPr>
          <w:rFonts w:hint="eastAsia"/>
        </w:rPr>
        <w:t>6月服務</w:t>
      </w:r>
      <w:r w:rsidR="00D27598" w:rsidRPr="00BD34A7">
        <w:t>5,437</w:t>
      </w:r>
      <w:r w:rsidR="004244EB" w:rsidRPr="00BD34A7">
        <w:rPr>
          <w:rFonts w:hint="eastAsia"/>
        </w:rPr>
        <w:t>人次</w:t>
      </w:r>
      <w:r w:rsidR="004244EB" w:rsidRPr="00BD34A7">
        <w:t>。</w:t>
      </w:r>
    </w:p>
    <w:p w14:paraId="7E1C8412" w14:textId="73EF0EAC" w:rsidR="0033774C" w:rsidRPr="00BD34A7" w:rsidRDefault="0033774C"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3</w:t>
      </w:r>
      <w:r w:rsidRPr="00BD34A7">
        <w:rPr>
          <w:rFonts w:ascii="標楷體" w:eastAsia="標楷體" w:hAnsi="標楷體"/>
          <w:bCs/>
          <w:sz w:val="28"/>
          <w:szCs w:val="28"/>
        </w:rPr>
        <w:t>）</w:t>
      </w:r>
      <w:r w:rsidR="00F654AF" w:rsidRPr="00BD34A7">
        <w:rPr>
          <w:rFonts w:ascii="標楷體" w:eastAsia="標楷體" w:hAnsi="標楷體" w:hint="eastAsia"/>
          <w:bCs/>
          <w:sz w:val="28"/>
          <w:szCs w:val="28"/>
        </w:rPr>
        <w:t>非家暴</w:t>
      </w:r>
      <w:r w:rsidR="00F654AF" w:rsidRPr="00BD34A7">
        <w:rPr>
          <w:rFonts w:ascii="標楷體" w:eastAsia="標楷體" w:hAnsi="標楷體"/>
          <w:bCs/>
          <w:sz w:val="28"/>
          <w:szCs w:val="28"/>
        </w:rPr>
        <w:t>老人保護服務</w:t>
      </w:r>
      <w:r w:rsidR="00F654AF" w:rsidRPr="00BD34A7">
        <w:rPr>
          <w:rFonts w:ascii="標楷體" w:eastAsia="標楷體" w:hAnsi="標楷體" w:hint="eastAsia"/>
          <w:bCs/>
          <w:sz w:val="28"/>
          <w:szCs w:val="28"/>
        </w:rPr>
        <w:t>及預防宣導</w:t>
      </w:r>
    </w:p>
    <w:p w14:paraId="3630BE05" w14:textId="0B7BF894" w:rsidR="00F654AF" w:rsidRPr="00BD34A7" w:rsidRDefault="00F654AF" w:rsidP="00CF50AA">
      <w:pPr>
        <w:pStyle w:val="affb"/>
        <w:spacing w:line="330" w:lineRule="exact"/>
        <w:ind w:leftChars="1134" w:left="2551" w:right="0" w:hangingChars="101" w:hanging="283"/>
        <w:jc w:val="both"/>
      </w:pPr>
      <w:r w:rsidRPr="00BD34A7">
        <w:fldChar w:fldCharType="begin"/>
      </w:r>
      <w:r w:rsidRPr="00BD34A7">
        <w:rPr>
          <w:rFonts w:hint="eastAsia"/>
        </w:rPr>
        <w:instrText>eq \o\ac(○,1)</w:instrText>
      </w:r>
      <w:r w:rsidRPr="00BD34A7">
        <w:fldChar w:fldCharType="end"/>
      </w:r>
      <w:r w:rsidRPr="00BD34A7">
        <w:t>非家暴之老人保護案件由各社會福利服務中心執行服務，</w:t>
      </w:r>
      <w:r w:rsidR="004244EB" w:rsidRPr="00BD34A7">
        <w:t>114</w:t>
      </w:r>
      <w:r w:rsidR="004244EB" w:rsidRPr="00BD34A7">
        <w:rPr>
          <w:rFonts w:hint="eastAsia"/>
        </w:rPr>
        <w:t>年</w:t>
      </w:r>
      <w:r w:rsidR="004244EB" w:rsidRPr="00BD34A7">
        <w:t>1</w:t>
      </w:r>
      <w:r w:rsidR="004244EB" w:rsidRPr="00BD34A7">
        <w:rPr>
          <w:rFonts w:hint="eastAsia"/>
        </w:rPr>
        <w:t>月至</w:t>
      </w:r>
      <w:r w:rsidR="00D27598" w:rsidRPr="00BD34A7">
        <w:rPr>
          <w:rFonts w:hint="eastAsia"/>
        </w:rPr>
        <w:t>6</w:t>
      </w:r>
      <w:r w:rsidR="004244EB" w:rsidRPr="00BD34A7">
        <w:rPr>
          <w:rFonts w:hint="eastAsia"/>
        </w:rPr>
        <w:t>月受理通報</w:t>
      </w:r>
      <w:r w:rsidR="00D27598" w:rsidRPr="00BD34A7">
        <w:t>416</w:t>
      </w:r>
      <w:r w:rsidR="004244EB" w:rsidRPr="00BD34A7">
        <w:rPr>
          <w:rFonts w:hint="eastAsia"/>
        </w:rPr>
        <w:t>人、開案數</w:t>
      </w:r>
      <w:r w:rsidR="00D27598" w:rsidRPr="00BD34A7">
        <w:t>254</w:t>
      </w:r>
      <w:r w:rsidR="004244EB" w:rsidRPr="00BD34A7">
        <w:rPr>
          <w:rFonts w:hint="eastAsia"/>
        </w:rPr>
        <w:t>件、服務</w:t>
      </w:r>
      <w:r w:rsidR="00D27598" w:rsidRPr="00BD34A7">
        <w:t>8,082</w:t>
      </w:r>
      <w:r w:rsidR="004244EB" w:rsidRPr="00BD34A7">
        <w:rPr>
          <w:rFonts w:hint="eastAsia"/>
        </w:rPr>
        <w:t>人次；另截至</w:t>
      </w:r>
      <w:r w:rsidR="004244EB" w:rsidRPr="00BD34A7">
        <w:t>114</w:t>
      </w:r>
      <w:r w:rsidR="004244EB" w:rsidRPr="00BD34A7">
        <w:rPr>
          <w:rFonts w:hint="eastAsia"/>
        </w:rPr>
        <w:t>年</w:t>
      </w:r>
      <w:r w:rsidR="00B2274A" w:rsidRPr="00BD34A7">
        <w:t>6</w:t>
      </w:r>
      <w:r w:rsidR="004244EB" w:rsidRPr="00BD34A7">
        <w:rPr>
          <w:rFonts w:hint="eastAsia"/>
        </w:rPr>
        <w:t>月底，持續追蹤輔導個案計</w:t>
      </w:r>
      <w:r w:rsidR="00B2274A" w:rsidRPr="00BD34A7">
        <w:t>668</w:t>
      </w:r>
      <w:r w:rsidR="004244EB" w:rsidRPr="00BD34A7">
        <w:rPr>
          <w:rFonts w:hint="eastAsia"/>
        </w:rPr>
        <w:t>人</w:t>
      </w:r>
      <w:r w:rsidRPr="00BD34A7">
        <w:t>。</w:t>
      </w:r>
    </w:p>
    <w:p w14:paraId="063A3645" w14:textId="4EEF0677" w:rsidR="00FA7DFF" w:rsidRPr="00BD34A7" w:rsidRDefault="00F654AF" w:rsidP="00CF50AA">
      <w:pPr>
        <w:pStyle w:val="affb"/>
        <w:spacing w:line="330" w:lineRule="exact"/>
        <w:ind w:leftChars="1134" w:left="2551" w:hangingChars="101" w:hanging="283"/>
        <w:jc w:val="both"/>
      </w:pPr>
      <w:r w:rsidRPr="00BD34A7">
        <w:fldChar w:fldCharType="begin"/>
      </w:r>
      <w:r w:rsidRPr="00BD34A7">
        <w:rPr>
          <w:rFonts w:hint="eastAsia"/>
        </w:rPr>
        <w:instrText>eq \o\ac(○,2)</w:instrText>
      </w:r>
      <w:r w:rsidRPr="00BD34A7">
        <w:fldChar w:fldCharType="end"/>
      </w:r>
      <w:r w:rsidRPr="00BD34A7">
        <w:t>委託民間單位辦理「非家暴老人保護個案追蹤輔導服務方案」，針對個案已穩定安置或返回社區需提供老人或家庭服務者，及不願接受安置或無安置需求之個案，但評估有高風險需定期關懷</w:t>
      </w:r>
      <w:proofErr w:type="gramStart"/>
      <w:r w:rsidRPr="00BD34A7">
        <w:t>訪視者</w:t>
      </w:r>
      <w:proofErr w:type="gramEnd"/>
      <w:r w:rsidRPr="00BD34A7">
        <w:t>，轉</w:t>
      </w:r>
      <w:proofErr w:type="gramStart"/>
      <w:r w:rsidRPr="00BD34A7">
        <w:t>介</w:t>
      </w:r>
      <w:proofErr w:type="gramEnd"/>
      <w:r w:rsidRPr="00BD34A7">
        <w:t>老人保護二線社工提供服務。</w:t>
      </w:r>
      <w:r w:rsidR="004244EB" w:rsidRPr="00BD34A7">
        <w:t>114</w:t>
      </w:r>
      <w:r w:rsidR="004244EB" w:rsidRPr="00BD34A7">
        <w:rPr>
          <w:rFonts w:hint="eastAsia"/>
        </w:rPr>
        <w:t>年</w:t>
      </w:r>
      <w:r w:rsidR="004244EB" w:rsidRPr="00BD34A7">
        <w:t>1</w:t>
      </w:r>
      <w:r w:rsidR="004244EB" w:rsidRPr="00BD34A7">
        <w:rPr>
          <w:rFonts w:hint="eastAsia"/>
        </w:rPr>
        <w:t>月至</w:t>
      </w:r>
      <w:r w:rsidR="004244EB" w:rsidRPr="00BD34A7">
        <w:t>6</w:t>
      </w:r>
      <w:r w:rsidR="004244EB" w:rsidRPr="00BD34A7">
        <w:rPr>
          <w:rFonts w:hint="eastAsia"/>
        </w:rPr>
        <w:t>月轉</w:t>
      </w:r>
      <w:proofErr w:type="gramStart"/>
      <w:r w:rsidR="004244EB" w:rsidRPr="00BD34A7">
        <w:rPr>
          <w:rFonts w:hint="eastAsia"/>
        </w:rPr>
        <w:t>介</w:t>
      </w:r>
      <w:proofErr w:type="gramEnd"/>
      <w:r w:rsidR="004244EB" w:rsidRPr="00BD34A7">
        <w:t>24</w:t>
      </w:r>
      <w:r w:rsidRPr="00BD34A7">
        <w:rPr>
          <w:rFonts w:hint="eastAsia"/>
        </w:rPr>
        <w:t>案</w:t>
      </w:r>
      <w:r w:rsidRPr="00BD34A7">
        <w:t>。</w:t>
      </w:r>
    </w:p>
    <w:p w14:paraId="51742087" w14:textId="08E576AD" w:rsidR="0033774C" w:rsidRPr="00BD34A7" w:rsidRDefault="00FA7DFF" w:rsidP="00CF50AA">
      <w:pPr>
        <w:pStyle w:val="affb"/>
        <w:spacing w:line="330" w:lineRule="exact"/>
        <w:ind w:leftChars="1134" w:left="2551" w:hangingChars="101" w:hanging="283"/>
        <w:jc w:val="both"/>
      </w:pPr>
      <w:r w:rsidRPr="00BD34A7">
        <w:fldChar w:fldCharType="begin"/>
      </w:r>
      <w:r w:rsidRPr="00BD34A7">
        <w:instrText xml:space="preserve"> </w:instrText>
      </w:r>
      <w:r w:rsidRPr="00BD34A7">
        <w:rPr>
          <w:rFonts w:hint="eastAsia"/>
        </w:rPr>
        <w:instrText>eq \o\ac(○,3)</w:instrText>
      </w:r>
      <w:r w:rsidRPr="00BD34A7">
        <w:fldChar w:fldCharType="end"/>
      </w:r>
      <w:r w:rsidRPr="00BD34A7">
        <w:rPr>
          <w:rFonts w:hint="eastAsia"/>
        </w:rPr>
        <w:t>為減少老人家暴案件通報量，委託民間單位辦理「社區弱勢老人主動關懷計畫」，透由訪視領有第一類身心障礙證明之低收、中低入戶且其有同住親友並尚未使用長期照顧服務及家庭照顧者支持服務之老人。</w:t>
      </w:r>
      <w:r w:rsidR="004244EB" w:rsidRPr="00BD34A7">
        <w:rPr>
          <w:rFonts w:hint="eastAsia"/>
        </w:rPr>
        <w:t>自</w:t>
      </w:r>
      <w:r w:rsidR="004244EB" w:rsidRPr="00BD34A7">
        <w:t>113</w:t>
      </w:r>
      <w:r w:rsidR="004244EB" w:rsidRPr="00BD34A7">
        <w:rPr>
          <w:rFonts w:hint="eastAsia"/>
        </w:rPr>
        <w:t>年起於新興、前金、左營、三民及鼓山區辦理，</w:t>
      </w:r>
      <w:r w:rsidR="004244EB" w:rsidRPr="00BD34A7">
        <w:t>114</w:t>
      </w:r>
      <w:r w:rsidR="004244EB" w:rsidRPr="00BD34A7">
        <w:rPr>
          <w:rFonts w:hint="eastAsia"/>
        </w:rPr>
        <w:t>年</w:t>
      </w:r>
      <w:r w:rsidR="004244EB" w:rsidRPr="00BD34A7">
        <w:t>1</w:t>
      </w:r>
      <w:r w:rsidR="004244EB" w:rsidRPr="00BD34A7">
        <w:rPr>
          <w:rFonts w:hint="eastAsia"/>
        </w:rPr>
        <w:t>月至</w:t>
      </w:r>
      <w:r w:rsidR="00B2274A" w:rsidRPr="00BD34A7">
        <w:rPr>
          <w:rFonts w:hint="eastAsia"/>
        </w:rPr>
        <w:t>6月初訪評估29</w:t>
      </w:r>
      <w:r w:rsidR="004244EB" w:rsidRPr="00BD34A7">
        <w:rPr>
          <w:rFonts w:hint="eastAsia"/>
        </w:rPr>
        <w:t>案，</w:t>
      </w:r>
      <w:r w:rsidR="00615C5D" w:rsidRPr="00BD34A7">
        <w:rPr>
          <w:rFonts w:hint="eastAsia"/>
        </w:rPr>
        <w:t>截至114年</w:t>
      </w:r>
      <w:r w:rsidR="00B2274A" w:rsidRPr="00BD34A7">
        <w:rPr>
          <w:rFonts w:hint="eastAsia"/>
        </w:rPr>
        <w:t>6</w:t>
      </w:r>
      <w:r w:rsidR="00615C5D" w:rsidRPr="00BD34A7">
        <w:rPr>
          <w:rFonts w:hint="eastAsia"/>
        </w:rPr>
        <w:t>月底</w:t>
      </w:r>
      <w:r w:rsidR="004244EB" w:rsidRPr="00BD34A7">
        <w:rPr>
          <w:rFonts w:hint="eastAsia"/>
        </w:rPr>
        <w:t>持續關懷</w:t>
      </w:r>
      <w:r w:rsidR="004244EB" w:rsidRPr="00BD34A7">
        <w:t>1</w:t>
      </w:r>
      <w:r w:rsidR="00B2274A" w:rsidRPr="00BD34A7">
        <w:rPr>
          <w:rFonts w:hint="eastAsia"/>
        </w:rPr>
        <w:t>4</w:t>
      </w:r>
      <w:r w:rsidR="004244EB" w:rsidRPr="00BD34A7">
        <w:rPr>
          <w:rFonts w:hint="eastAsia"/>
        </w:rPr>
        <w:t>案</w:t>
      </w:r>
      <w:r w:rsidRPr="00BD34A7">
        <w:rPr>
          <w:rFonts w:hint="eastAsia"/>
        </w:rPr>
        <w:t>。</w:t>
      </w:r>
    </w:p>
    <w:p w14:paraId="4C00E3D5" w14:textId="77777777" w:rsidR="000E5550" w:rsidRPr="00BD34A7" w:rsidRDefault="000E5550" w:rsidP="00CF50AA">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6.社會參與</w:t>
      </w:r>
    </w:p>
    <w:p w14:paraId="59313446" w14:textId="3FF889A0" w:rsidR="000D5FB6" w:rsidRPr="00BD34A7" w:rsidRDefault="000E5550" w:rsidP="00CF50AA">
      <w:pPr>
        <w:widowControl/>
        <w:overflowPunct w:val="0"/>
        <w:snapToGrid w:val="0"/>
        <w:spacing w:line="330" w:lineRule="exact"/>
        <w:ind w:leftChars="780" w:left="2266" w:hangingChars="252" w:hanging="706"/>
        <w:jc w:val="both"/>
        <w:rPr>
          <w:rFonts w:ascii="標楷體" w:eastAsia="標楷體" w:hAnsi="標楷體"/>
          <w:bCs/>
          <w:sz w:val="28"/>
          <w:szCs w:val="28"/>
        </w:rPr>
      </w:pPr>
      <w:r w:rsidRPr="00BD34A7">
        <w:rPr>
          <w:rFonts w:ascii="標楷體" w:eastAsia="標楷體" w:hAnsi="標楷體"/>
          <w:bCs/>
          <w:sz w:val="28"/>
          <w:szCs w:val="28"/>
        </w:rPr>
        <w:t>（1）</w:t>
      </w:r>
      <w:r w:rsidR="00FA7DFF" w:rsidRPr="00BD34A7">
        <w:rPr>
          <w:rFonts w:ascii="標楷體" w:eastAsia="標楷體" w:hAnsi="標楷體" w:hint="eastAsia"/>
          <w:bCs/>
          <w:sz w:val="28"/>
          <w:szCs w:val="28"/>
        </w:rPr>
        <w:t>本市各區設置老人活動中心共計56處(含敬老亭、老人活動站)，提供</w:t>
      </w:r>
      <w:proofErr w:type="gramStart"/>
      <w:r w:rsidR="00FA7DFF" w:rsidRPr="00BD34A7">
        <w:rPr>
          <w:rFonts w:ascii="標楷體" w:eastAsia="標楷體" w:hAnsi="標楷體" w:hint="eastAsia"/>
          <w:bCs/>
          <w:sz w:val="28"/>
          <w:szCs w:val="28"/>
        </w:rPr>
        <w:t>近便性文康</w:t>
      </w:r>
      <w:proofErr w:type="gramEnd"/>
      <w:r w:rsidR="00FA7DFF" w:rsidRPr="00BD34A7">
        <w:rPr>
          <w:rFonts w:ascii="標楷體" w:eastAsia="標楷體" w:hAnsi="標楷體" w:hint="eastAsia"/>
          <w:bCs/>
          <w:sz w:val="28"/>
          <w:szCs w:val="28"/>
        </w:rPr>
        <w:t>休閒、健康促進、長青學苑、福利諮詢等多元服務，</w:t>
      </w:r>
      <w:r w:rsidR="004244EB" w:rsidRPr="00BD34A7">
        <w:rPr>
          <w:rFonts w:ascii="標楷體" w:eastAsia="標楷體" w:hAnsi="標楷體" w:hint="eastAsia"/>
          <w:bCs/>
          <w:sz w:val="28"/>
          <w:szCs w:val="28"/>
        </w:rPr>
        <w:t>114年1月至</w:t>
      </w:r>
      <w:r w:rsidR="00B2274A" w:rsidRPr="00BD34A7">
        <w:rPr>
          <w:rFonts w:ascii="標楷體" w:eastAsia="標楷體" w:hAnsi="標楷體" w:hint="eastAsia"/>
          <w:bCs/>
          <w:sz w:val="28"/>
          <w:szCs w:val="28"/>
        </w:rPr>
        <w:t>6月服務1,433,395</w:t>
      </w:r>
      <w:r w:rsidR="004244EB" w:rsidRPr="00BD34A7">
        <w:rPr>
          <w:rFonts w:ascii="標楷體" w:eastAsia="標楷體" w:hAnsi="標楷體" w:hint="eastAsia"/>
          <w:bCs/>
          <w:sz w:val="28"/>
          <w:szCs w:val="28"/>
        </w:rPr>
        <w:t>人次</w:t>
      </w:r>
      <w:r w:rsidR="00CA5B89" w:rsidRPr="00BD34A7">
        <w:rPr>
          <w:rFonts w:ascii="標楷體" w:eastAsia="標楷體" w:hAnsi="標楷體" w:hint="eastAsia"/>
          <w:bCs/>
          <w:sz w:val="28"/>
          <w:szCs w:val="28"/>
        </w:rPr>
        <w:t>。其中本府社會局長青綜合服務中心，提供老人休閒育樂、進修、日</w:t>
      </w:r>
      <w:proofErr w:type="gramStart"/>
      <w:r w:rsidR="00CA5B89" w:rsidRPr="00BD34A7">
        <w:rPr>
          <w:rFonts w:ascii="標楷體" w:eastAsia="標楷體" w:hAnsi="標楷體" w:hint="eastAsia"/>
          <w:bCs/>
          <w:sz w:val="28"/>
          <w:szCs w:val="28"/>
        </w:rPr>
        <w:t>託</w:t>
      </w:r>
      <w:proofErr w:type="gramEnd"/>
      <w:r w:rsidR="00CA5B89" w:rsidRPr="00BD34A7">
        <w:rPr>
          <w:rFonts w:ascii="標楷體" w:eastAsia="標楷體" w:hAnsi="標楷體" w:hint="eastAsia"/>
          <w:bCs/>
          <w:sz w:val="28"/>
          <w:szCs w:val="28"/>
        </w:rPr>
        <w:t>、復健、諮詢等服務，並針對高齡休閒育樂統合規劃，</w:t>
      </w:r>
      <w:r w:rsidR="004244EB" w:rsidRPr="00BD34A7">
        <w:rPr>
          <w:rFonts w:ascii="標楷體" w:eastAsia="標楷體" w:hAnsi="標楷體" w:hint="eastAsia"/>
          <w:bCs/>
          <w:sz w:val="28"/>
          <w:szCs w:val="28"/>
        </w:rPr>
        <w:t>114年1月至</w:t>
      </w:r>
      <w:r w:rsidR="00B2274A" w:rsidRPr="00BD34A7">
        <w:rPr>
          <w:rFonts w:ascii="標楷體" w:eastAsia="標楷體" w:hAnsi="標楷體" w:hint="eastAsia"/>
          <w:bCs/>
          <w:sz w:val="28"/>
          <w:szCs w:val="28"/>
        </w:rPr>
        <w:t>6月服務579,507</w:t>
      </w:r>
      <w:r w:rsidR="004244EB" w:rsidRPr="00BD34A7">
        <w:rPr>
          <w:rFonts w:ascii="標楷體" w:eastAsia="標楷體" w:hAnsi="標楷體" w:hint="eastAsia"/>
          <w:bCs/>
          <w:sz w:val="28"/>
          <w:szCs w:val="28"/>
        </w:rPr>
        <w:t>人次</w:t>
      </w:r>
      <w:r w:rsidR="00CA5B89" w:rsidRPr="00BD34A7">
        <w:rPr>
          <w:rFonts w:ascii="標楷體" w:eastAsia="標楷體" w:hAnsi="標楷體"/>
          <w:bCs/>
          <w:sz w:val="28"/>
          <w:szCs w:val="28"/>
        </w:rPr>
        <w:t>。</w:t>
      </w:r>
    </w:p>
    <w:p w14:paraId="4FAF4FB9" w14:textId="619A75F3" w:rsidR="000D5FB6" w:rsidRPr="00BD34A7" w:rsidRDefault="000D5FB6"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w:t>
      </w:r>
      <w:r w:rsidR="00FA7DFF" w:rsidRPr="00BD34A7">
        <w:rPr>
          <w:rFonts w:ascii="標楷體" w:eastAsia="標楷體" w:hAnsi="標楷體" w:hint="eastAsia"/>
          <w:bCs/>
          <w:sz w:val="28"/>
          <w:szCs w:val="28"/>
        </w:rPr>
        <w:t>於前鎮、左營、鳳山、阿蓮及美濃等</w:t>
      </w:r>
      <w:proofErr w:type="gramStart"/>
      <w:r w:rsidR="00FA7DFF" w:rsidRPr="00BD34A7">
        <w:rPr>
          <w:rFonts w:ascii="標楷體" w:eastAsia="標楷體" w:hAnsi="標楷體" w:hint="eastAsia"/>
          <w:bCs/>
          <w:sz w:val="28"/>
          <w:szCs w:val="28"/>
        </w:rPr>
        <w:t>五區各擇1處</w:t>
      </w:r>
      <w:proofErr w:type="gramEnd"/>
      <w:r w:rsidR="00FA7DFF" w:rsidRPr="00BD34A7">
        <w:rPr>
          <w:rFonts w:ascii="標楷體" w:eastAsia="標楷體" w:hAnsi="標楷體" w:hint="eastAsia"/>
          <w:bCs/>
          <w:sz w:val="28"/>
          <w:szCs w:val="28"/>
        </w:rPr>
        <w:t>老人活動中心輔導成為區域型長青中心，並由社會局長青綜合服務中心作為旗艦型指標，驅動區域型長青中心帶入多元</w:t>
      </w:r>
      <w:proofErr w:type="gramStart"/>
      <w:r w:rsidR="00FA7DFF" w:rsidRPr="00BD34A7">
        <w:rPr>
          <w:rFonts w:ascii="標楷體" w:eastAsia="標楷體" w:hAnsi="標楷體" w:hint="eastAsia"/>
          <w:bCs/>
          <w:sz w:val="28"/>
          <w:szCs w:val="28"/>
        </w:rPr>
        <w:t>增能培力</w:t>
      </w:r>
      <w:proofErr w:type="gramEnd"/>
      <w:r w:rsidR="00FA7DFF" w:rsidRPr="00BD34A7">
        <w:rPr>
          <w:rFonts w:ascii="標楷體" w:eastAsia="標楷體" w:hAnsi="標楷體" w:hint="eastAsia"/>
          <w:bCs/>
          <w:sz w:val="28"/>
          <w:szCs w:val="28"/>
        </w:rPr>
        <w:t>方案課程並發揮協調與整合的角色，整合資源提供多元化老人福利服務。</w:t>
      </w:r>
      <w:r w:rsidR="004244EB" w:rsidRPr="00BD34A7">
        <w:rPr>
          <w:rFonts w:ascii="標楷體" w:eastAsia="標楷體" w:hAnsi="標楷體" w:hint="eastAsia"/>
          <w:bCs/>
          <w:sz w:val="28"/>
          <w:szCs w:val="28"/>
        </w:rPr>
        <w:t>114年1月至</w:t>
      </w:r>
      <w:r w:rsidR="00B2274A" w:rsidRPr="00BD34A7">
        <w:rPr>
          <w:rFonts w:ascii="標楷體" w:eastAsia="標楷體" w:hAnsi="標楷體" w:hint="eastAsia"/>
          <w:bCs/>
          <w:sz w:val="28"/>
          <w:szCs w:val="28"/>
        </w:rPr>
        <w:t>6</w:t>
      </w:r>
      <w:r w:rsidR="004244EB" w:rsidRPr="00BD34A7">
        <w:rPr>
          <w:rFonts w:ascii="標楷體" w:eastAsia="標楷體" w:hAnsi="標楷體" w:hint="eastAsia"/>
          <w:bCs/>
          <w:sz w:val="28"/>
          <w:szCs w:val="28"/>
        </w:rPr>
        <w:t>月開設長青學苑</w:t>
      </w:r>
      <w:r w:rsidR="00B2274A" w:rsidRPr="00BD34A7">
        <w:rPr>
          <w:rFonts w:ascii="標楷體" w:eastAsia="標楷體" w:hAnsi="標楷體" w:hint="eastAsia"/>
          <w:bCs/>
          <w:sz w:val="28"/>
          <w:szCs w:val="28"/>
        </w:rPr>
        <w:t>35</w:t>
      </w:r>
      <w:r w:rsidR="004244EB" w:rsidRPr="00BD34A7">
        <w:rPr>
          <w:rFonts w:ascii="標楷體" w:eastAsia="標楷體" w:hAnsi="標楷體" w:hint="eastAsia"/>
          <w:bCs/>
          <w:sz w:val="28"/>
          <w:szCs w:val="28"/>
        </w:rPr>
        <w:t>班、辦理巡迴講座</w:t>
      </w:r>
      <w:r w:rsidR="00B2274A" w:rsidRPr="00BD34A7">
        <w:rPr>
          <w:rFonts w:ascii="標楷體" w:eastAsia="標楷體" w:hAnsi="標楷體" w:hint="eastAsia"/>
          <w:bCs/>
          <w:sz w:val="28"/>
          <w:szCs w:val="28"/>
        </w:rPr>
        <w:t>53</w:t>
      </w:r>
      <w:r w:rsidR="004244EB" w:rsidRPr="00BD34A7">
        <w:rPr>
          <w:rFonts w:ascii="標楷體" w:eastAsia="標楷體" w:hAnsi="標楷體" w:hint="eastAsia"/>
          <w:bCs/>
          <w:sz w:val="28"/>
          <w:szCs w:val="28"/>
        </w:rPr>
        <w:t>場、增能研習</w:t>
      </w:r>
      <w:r w:rsidR="00B2274A" w:rsidRPr="00BD34A7">
        <w:rPr>
          <w:rFonts w:ascii="標楷體" w:eastAsia="標楷體" w:hAnsi="標楷體" w:hint="eastAsia"/>
          <w:bCs/>
          <w:sz w:val="28"/>
          <w:szCs w:val="28"/>
        </w:rPr>
        <w:t>26</w:t>
      </w:r>
      <w:r w:rsidR="004244EB" w:rsidRPr="00BD34A7">
        <w:rPr>
          <w:rFonts w:ascii="標楷體" w:eastAsia="標楷體" w:hAnsi="標楷體" w:hint="eastAsia"/>
          <w:bCs/>
          <w:sz w:val="28"/>
          <w:szCs w:val="28"/>
        </w:rPr>
        <w:t>場、特色方案活動</w:t>
      </w:r>
      <w:r w:rsidR="00B2274A" w:rsidRPr="00BD34A7">
        <w:rPr>
          <w:rFonts w:ascii="標楷體" w:eastAsia="標楷體" w:hAnsi="標楷體" w:hint="eastAsia"/>
          <w:bCs/>
          <w:sz w:val="28"/>
          <w:szCs w:val="28"/>
        </w:rPr>
        <w:t>14</w:t>
      </w:r>
      <w:r w:rsidR="004244EB" w:rsidRPr="00BD34A7">
        <w:rPr>
          <w:rFonts w:ascii="標楷體" w:eastAsia="標楷體" w:hAnsi="標楷體" w:hint="eastAsia"/>
          <w:bCs/>
          <w:sz w:val="28"/>
          <w:szCs w:val="28"/>
        </w:rPr>
        <w:t>場及資源連結</w:t>
      </w:r>
      <w:r w:rsidR="00B2274A" w:rsidRPr="00BD34A7">
        <w:rPr>
          <w:rFonts w:ascii="標楷體" w:eastAsia="標楷體" w:hAnsi="標楷體" w:hint="eastAsia"/>
          <w:bCs/>
          <w:sz w:val="28"/>
          <w:szCs w:val="28"/>
        </w:rPr>
        <w:t>62</w:t>
      </w:r>
      <w:r w:rsidR="004244EB" w:rsidRPr="00BD34A7">
        <w:rPr>
          <w:rFonts w:ascii="標楷體" w:eastAsia="標楷體" w:hAnsi="標楷體" w:hint="eastAsia"/>
          <w:bCs/>
          <w:sz w:val="28"/>
          <w:szCs w:val="28"/>
        </w:rPr>
        <w:t>次</w:t>
      </w:r>
      <w:r w:rsidR="00FA7DFF" w:rsidRPr="00BD34A7">
        <w:rPr>
          <w:rFonts w:ascii="標楷體" w:eastAsia="標楷體" w:hAnsi="標楷體" w:hint="eastAsia"/>
          <w:bCs/>
          <w:sz w:val="28"/>
          <w:szCs w:val="28"/>
        </w:rPr>
        <w:t>。</w:t>
      </w:r>
    </w:p>
    <w:p w14:paraId="6FBDF333" w14:textId="1E7916F0" w:rsidR="000D5FB6" w:rsidRPr="00BD34A7" w:rsidRDefault="000D5FB6" w:rsidP="00D7669C">
      <w:pPr>
        <w:widowControl/>
        <w:overflowPunct w:val="0"/>
        <w:snapToGrid w:val="0"/>
        <w:spacing w:line="320" w:lineRule="exact"/>
        <w:ind w:left="2268" w:hanging="737"/>
        <w:jc w:val="both"/>
        <w:rPr>
          <w:rFonts w:ascii="標楷體" w:eastAsia="標楷體" w:hAnsi="標楷體"/>
          <w:sz w:val="28"/>
          <w:szCs w:val="28"/>
        </w:rPr>
      </w:pPr>
      <w:r w:rsidRPr="00BD34A7">
        <w:rPr>
          <w:rFonts w:ascii="標楷體" w:eastAsia="標楷體" w:hAnsi="標楷體"/>
          <w:bCs/>
          <w:sz w:val="28"/>
          <w:szCs w:val="28"/>
        </w:rPr>
        <w:lastRenderedPageBreak/>
        <w:t>（3）設置社區照顧關懷據點及設置巷</w:t>
      </w:r>
      <w:proofErr w:type="gramStart"/>
      <w:r w:rsidRPr="00BD34A7">
        <w:rPr>
          <w:rFonts w:ascii="標楷體" w:eastAsia="標楷體" w:hAnsi="標楷體"/>
          <w:bCs/>
          <w:sz w:val="28"/>
          <w:szCs w:val="28"/>
        </w:rPr>
        <w:t>弄長照站</w:t>
      </w:r>
      <w:proofErr w:type="gramEnd"/>
      <w:r w:rsidR="00FA7DFF" w:rsidRPr="00BD34A7">
        <w:rPr>
          <w:rFonts w:ascii="標楷體" w:eastAsia="標楷體" w:hAnsi="標楷體" w:hint="eastAsia"/>
          <w:bCs/>
          <w:sz w:val="28"/>
          <w:szCs w:val="28"/>
        </w:rPr>
        <w:t>，</w:t>
      </w:r>
      <w:r w:rsidR="004244EB" w:rsidRPr="00BD34A7">
        <w:rPr>
          <w:rFonts w:ascii="標楷體" w:eastAsia="標楷體" w:hAnsi="標楷體" w:hint="eastAsia"/>
          <w:sz w:val="28"/>
          <w:szCs w:val="28"/>
        </w:rPr>
        <w:t>截至114年6月底成立562處，提供長輩關懷訪視、電話問安、諮詢轉</w:t>
      </w:r>
      <w:proofErr w:type="gramStart"/>
      <w:r w:rsidR="004244EB" w:rsidRPr="00BD34A7">
        <w:rPr>
          <w:rFonts w:ascii="標楷體" w:eastAsia="標楷體" w:hAnsi="標楷體" w:hint="eastAsia"/>
          <w:sz w:val="28"/>
          <w:szCs w:val="28"/>
        </w:rPr>
        <w:t>介</w:t>
      </w:r>
      <w:proofErr w:type="gramEnd"/>
      <w:r w:rsidR="004244EB" w:rsidRPr="00BD34A7">
        <w:rPr>
          <w:rFonts w:ascii="標楷體" w:eastAsia="標楷體" w:hAnsi="標楷體" w:hint="eastAsia"/>
          <w:sz w:val="28"/>
          <w:szCs w:val="28"/>
        </w:rPr>
        <w:t>、餐食、健康促進、預防及延緩失能課程等服務，114年1月至</w:t>
      </w:r>
      <w:r w:rsidR="00B2274A" w:rsidRPr="00BD34A7">
        <w:rPr>
          <w:rFonts w:ascii="標楷體" w:eastAsia="標楷體" w:hAnsi="標楷體" w:hint="eastAsia"/>
          <w:sz w:val="28"/>
          <w:szCs w:val="28"/>
        </w:rPr>
        <w:t>6月服務1,410,472</w:t>
      </w:r>
      <w:r w:rsidR="00CA5B89" w:rsidRPr="00BD34A7">
        <w:rPr>
          <w:rFonts w:ascii="標楷體" w:eastAsia="標楷體" w:hAnsi="標楷體" w:hint="eastAsia"/>
          <w:sz w:val="28"/>
          <w:szCs w:val="28"/>
        </w:rPr>
        <w:t>人次</w:t>
      </w:r>
      <w:r w:rsidRPr="00BD34A7">
        <w:rPr>
          <w:rFonts w:ascii="標楷體" w:eastAsia="標楷體" w:hAnsi="標楷體" w:hint="eastAsia"/>
          <w:sz w:val="28"/>
          <w:szCs w:val="28"/>
        </w:rPr>
        <w:t>。</w:t>
      </w:r>
    </w:p>
    <w:p w14:paraId="43E220D7" w14:textId="29217720" w:rsidR="000D5FB6" w:rsidRPr="00BD34A7" w:rsidRDefault="000D5FB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（4）設置銀髮族市民農園，</w:t>
      </w:r>
      <w:r w:rsidR="004244EB" w:rsidRPr="00BD34A7">
        <w:rPr>
          <w:rFonts w:ascii="標楷體" w:eastAsia="標楷體" w:hAnsi="標楷體" w:hint="eastAsia"/>
          <w:bCs/>
          <w:sz w:val="28"/>
          <w:szCs w:val="28"/>
        </w:rPr>
        <w:t>114年1月至</w:t>
      </w:r>
      <w:r w:rsidR="00B2274A" w:rsidRPr="00BD34A7">
        <w:rPr>
          <w:rFonts w:ascii="標楷體" w:eastAsia="標楷體" w:hAnsi="標楷體" w:hint="eastAsia"/>
          <w:bCs/>
          <w:sz w:val="28"/>
          <w:szCs w:val="28"/>
        </w:rPr>
        <w:t>6月提供63名長輩使用，服務2,644</w:t>
      </w:r>
      <w:r w:rsidR="004244EB" w:rsidRPr="00BD34A7">
        <w:rPr>
          <w:rFonts w:ascii="標楷體" w:eastAsia="標楷體" w:hAnsi="標楷體" w:hint="eastAsia"/>
          <w:bCs/>
          <w:sz w:val="28"/>
          <w:szCs w:val="28"/>
        </w:rPr>
        <w:t>人次</w:t>
      </w:r>
      <w:r w:rsidRPr="00BD34A7">
        <w:rPr>
          <w:rFonts w:ascii="標楷體" w:eastAsia="標楷體" w:hAnsi="標楷體"/>
          <w:bCs/>
          <w:sz w:val="28"/>
          <w:szCs w:val="28"/>
        </w:rPr>
        <w:t>。</w:t>
      </w:r>
    </w:p>
    <w:p w14:paraId="7A02D91C" w14:textId="7B3B7D6F" w:rsidR="004244EB" w:rsidRPr="00BD34A7" w:rsidRDefault="000D5FB6" w:rsidP="004244EB">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00D7669C" w:rsidRPr="00BD34A7">
        <w:rPr>
          <w:rFonts w:ascii="標楷體" w:eastAsia="標楷體" w:hAnsi="標楷體" w:hint="eastAsia"/>
          <w:bCs/>
          <w:sz w:val="28"/>
          <w:szCs w:val="28"/>
        </w:rPr>
        <w:t>5</w:t>
      </w:r>
      <w:r w:rsidRPr="00BD34A7">
        <w:rPr>
          <w:rFonts w:ascii="標楷體" w:eastAsia="標楷體" w:hAnsi="標楷體"/>
          <w:bCs/>
          <w:sz w:val="28"/>
          <w:szCs w:val="28"/>
        </w:rPr>
        <w:t>）推展行動式老人文康休閒巡迴服務，服務區域遍及38個行政區，服務內容包括薪傳教學、福利諮詢、基本健康管理、休閒育樂、市政宣導等服務，</w:t>
      </w:r>
      <w:r w:rsidR="004244EB" w:rsidRPr="00BD34A7">
        <w:rPr>
          <w:rFonts w:ascii="標楷體" w:eastAsia="標楷體" w:hAnsi="標楷體" w:hint="eastAsia"/>
          <w:bCs/>
          <w:sz w:val="28"/>
          <w:szCs w:val="28"/>
        </w:rPr>
        <w:t>114年1月至</w:t>
      </w:r>
      <w:r w:rsidR="00B2274A" w:rsidRPr="00BD34A7">
        <w:rPr>
          <w:rFonts w:ascii="標楷體" w:eastAsia="標楷體" w:hAnsi="標楷體" w:hint="eastAsia"/>
          <w:bCs/>
          <w:sz w:val="28"/>
          <w:szCs w:val="28"/>
        </w:rPr>
        <w:t>6</w:t>
      </w:r>
      <w:r w:rsidR="004244EB" w:rsidRPr="00BD34A7">
        <w:rPr>
          <w:rFonts w:ascii="標楷體" w:eastAsia="標楷體" w:hAnsi="標楷體" w:hint="eastAsia"/>
          <w:bCs/>
          <w:sz w:val="28"/>
          <w:szCs w:val="28"/>
        </w:rPr>
        <w:t>月服務</w:t>
      </w:r>
      <w:r w:rsidR="00B2274A" w:rsidRPr="00BD34A7">
        <w:rPr>
          <w:rFonts w:ascii="標楷體" w:eastAsia="標楷體" w:hAnsi="標楷體" w:hint="eastAsia"/>
          <w:bCs/>
          <w:sz w:val="28"/>
          <w:szCs w:val="28"/>
        </w:rPr>
        <w:t>1,107場次、81,705</w:t>
      </w:r>
      <w:r w:rsidR="004244EB" w:rsidRPr="00BD34A7">
        <w:rPr>
          <w:rFonts w:ascii="標楷體" w:eastAsia="標楷體" w:hAnsi="標楷體" w:hint="eastAsia"/>
          <w:bCs/>
          <w:sz w:val="28"/>
          <w:szCs w:val="28"/>
        </w:rPr>
        <w:t>人次。</w:t>
      </w:r>
    </w:p>
    <w:p w14:paraId="5A4FF9D0" w14:textId="77777777" w:rsidR="004244EB" w:rsidRPr="00BD34A7" w:rsidRDefault="004244EB" w:rsidP="004244EB">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6</w:t>
      </w:r>
      <w:r w:rsidRPr="00BD34A7">
        <w:rPr>
          <w:rFonts w:ascii="標楷體" w:eastAsia="標楷體" w:hAnsi="標楷體"/>
          <w:bCs/>
          <w:sz w:val="28"/>
          <w:szCs w:val="28"/>
        </w:rPr>
        <w:t>）辦理「</w:t>
      </w:r>
      <w:proofErr w:type="gramStart"/>
      <w:r w:rsidRPr="00BD34A7">
        <w:rPr>
          <w:rFonts w:ascii="標楷體" w:eastAsia="標楷體" w:hAnsi="標楷體"/>
          <w:bCs/>
          <w:sz w:val="28"/>
          <w:szCs w:val="28"/>
        </w:rPr>
        <w:t>老玩童幸福</w:t>
      </w:r>
      <w:proofErr w:type="gramEnd"/>
      <w:r w:rsidRPr="00BD34A7">
        <w:rPr>
          <w:rFonts w:ascii="標楷體" w:eastAsia="標楷體" w:hAnsi="標楷體"/>
          <w:bCs/>
          <w:sz w:val="28"/>
          <w:szCs w:val="28"/>
        </w:rPr>
        <w:t>專車」，提倡休閒娛樂，舒展長者身心並增進其人際互動，</w:t>
      </w:r>
      <w:r w:rsidRPr="00BD34A7">
        <w:rPr>
          <w:rFonts w:ascii="標楷體" w:eastAsia="標楷體" w:hAnsi="標楷體" w:hint="eastAsia"/>
          <w:bCs/>
          <w:sz w:val="28"/>
          <w:szCs w:val="28"/>
        </w:rPr>
        <w:t>114年1月至6月服務35車次、1,296人次參加。</w:t>
      </w:r>
    </w:p>
    <w:p w14:paraId="492F771B" w14:textId="3D788210" w:rsidR="004244EB" w:rsidRPr="00BD34A7" w:rsidRDefault="004244EB" w:rsidP="004244EB">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7</w:t>
      </w:r>
      <w:r w:rsidRPr="00BD34A7">
        <w:rPr>
          <w:rFonts w:ascii="標楷體" w:eastAsia="標楷體" w:hAnsi="標楷體"/>
          <w:bCs/>
          <w:sz w:val="28"/>
          <w:szCs w:val="28"/>
        </w:rPr>
        <w:t>）辦理本市四維及鳳山長青學苑進修課程，</w:t>
      </w:r>
      <w:r w:rsidRPr="00BD34A7">
        <w:rPr>
          <w:rFonts w:ascii="標楷體" w:eastAsia="標楷體" w:hAnsi="標楷體" w:hint="eastAsia"/>
          <w:bCs/>
          <w:sz w:val="28"/>
          <w:szCs w:val="28"/>
        </w:rPr>
        <w:t>114年1月至6月開設公費班283班、13,020人次參加，及自費班137班、5,583人次參與。</w:t>
      </w:r>
    </w:p>
    <w:p w14:paraId="2D93C3F8" w14:textId="3CF918C8" w:rsidR="001F114E" w:rsidRPr="00BD34A7" w:rsidRDefault="004244EB" w:rsidP="004244EB">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8</w:t>
      </w:r>
      <w:r w:rsidRPr="00BD34A7">
        <w:rPr>
          <w:rFonts w:ascii="標楷體" w:eastAsia="標楷體" w:hAnsi="標楷體"/>
          <w:bCs/>
          <w:sz w:val="28"/>
          <w:szCs w:val="28"/>
        </w:rPr>
        <w:t>）運用長青人力資源</w:t>
      </w:r>
      <w:proofErr w:type="gramStart"/>
      <w:r w:rsidRPr="00BD34A7">
        <w:rPr>
          <w:rFonts w:ascii="標楷體" w:eastAsia="標楷體" w:hAnsi="標楷體" w:hint="eastAsia"/>
          <w:bCs/>
          <w:sz w:val="28"/>
          <w:szCs w:val="28"/>
        </w:rPr>
        <w:t>—</w:t>
      </w:r>
      <w:proofErr w:type="gramEnd"/>
      <w:r w:rsidRPr="00BD34A7">
        <w:rPr>
          <w:rFonts w:ascii="標楷體" w:eastAsia="標楷體" w:hAnsi="標楷體"/>
          <w:bCs/>
          <w:sz w:val="28"/>
          <w:szCs w:val="28"/>
        </w:rPr>
        <w:t>傳承大使共計</w:t>
      </w:r>
      <w:r w:rsidRPr="00BD34A7">
        <w:rPr>
          <w:rFonts w:ascii="標楷體" w:eastAsia="標楷體" w:hAnsi="標楷體" w:hint="eastAsia"/>
          <w:bCs/>
          <w:sz w:val="28"/>
          <w:szCs w:val="28"/>
        </w:rPr>
        <w:t>247名，114年1月至6月薪傳教學56班次、5,638人次參與</w:t>
      </w:r>
      <w:r w:rsidR="00904DC5" w:rsidRPr="00BD34A7">
        <w:rPr>
          <w:rFonts w:ascii="標楷體" w:eastAsia="標楷體" w:hAnsi="標楷體" w:hint="eastAsia"/>
          <w:bCs/>
          <w:sz w:val="28"/>
          <w:szCs w:val="28"/>
        </w:rPr>
        <w:t>。</w:t>
      </w:r>
    </w:p>
    <w:p w14:paraId="18D1D7DD" w14:textId="77777777" w:rsidR="0063638A" w:rsidRPr="00BD34A7" w:rsidRDefault="0063638A"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7.輔導老人福利機構服務量能提升</w:t>
      </w:r>
    </w:p>
    <w:p w14:paraId="212CE156" w14:textId="23A58808" w:rsidR="002C2B5F" w:rsidRPr="00BD34A7" w:rsidRDefault="0063638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2C2B5F" w:rsidRPr="00BD34A7">
        <w:rPr>
          <w:rFonts w:ascii="標楷體" w:eastAsia="標楷體" w:hAnsi="標楷體" w:cs="Arial" w:hint="eastAsia"/>
          <w:sz w:val="28"/>
          <w:szCs w:val="28"/>
        </w:rPr>
        <w:t>輔導機構參加衛生福利部減少照護機構</w:t>
      </w:r>
      <w:proofErr w:type="gramStart"/>
      <w:r w:rsidR="002C2B5F" w:rsidRPr="00BD34A7">
        <w:rPr>
          <w:rFonts w:ascii="標楷體" w:eastAsia="標楷體" w:hAnsi="標楷體" w:cs="Arial" w:hint="eastAsia"/>
          <w:sz w:val="28"/>
          <w:szCs w:val="28"/>
        </w:rPr>
        <w:t>住民至醫療機構</w:t>
      </w:r>
      <w:proofErr w:type="gramEnd"/>
      <w:r w:rsidR="002C2B5F" w:rsidRPr="00BD34A7">
        <w:rPr>
          <w:rFonts w:ascii="標楷體" w:eastAsia="標楷體" w:hAnsi="標楷體" w:cs="Arial" w:hint="eastAsia"/>
          <w:sz w:val="28"/>
          <w:szCs w:val="28"/>
        </w:rPr>
        <w:t>就醫方案，照護機構與單一特約醫療機構簽約，以專責住民之健康管理、必要診療及轉診，降低頻繁外出就醫可能造成住民及陪同就醫人員之感染風險，掌握住民之健康情形及控制慢性病之惡化，維持照護機構住民之健康。</w:t>
      </w:r>
      <w:r w:rsidR="004244EB" w:rsidRPr="00BD34A7">
        <w:rPr>
          <w:rFonts w:ascii="標楷體" w:eastAsia="標楷體" w:hAnsi="標楷體" w:cs="Arial" w:hint="eastAsia"/>
          <w:sz w:val="28"/>
          <w:szCs w:val="28"/>
          <w:lang w:val="x-none"/>
        </w:rPr>
        <w:t>截至114年6月底</w:t>
      </w:r>
      <w:r w:rsidR="004244EB" w:rsidRPr="00BD34A7">
        <w:rPr>
          <w:rFonts w:ascii="標楷體" w:eastAsia="標楷體" w:hAnsi="標楷體" w:cs="Arial" w:hint="eastAsia"/>
          <w:sz w:val="28"/>
          <w:szCs w:val="28"/>
        </w:rPr>
        <w:t>計輔導137家老人福利機構、55家醫療機構參與本方案。</w:t>
      </w:r>
    </w:p>
    <w:p w14:paraId="160BD342" w14:textId="71A89D47" w:rsidR="0063638A" w:rsidRPr="00BD34A7" w:rsidRDefault="002C2B5F"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004244EB" w:rsidRPr="00BD34A7">
        <w:rPr>
          <w:rFonts w:ascii="標楷體" w:eastAsia="標楷體" w:hAnsi="標楷體" w:hint="eastAsia"/>
          <w:bCs/>
          <w:sz w:val="28"/>
          <w:szCs w:val="28"/>
        </w:rPr>
        <w:t>2</w:t>
      </w:r>
      <w:r w:rsidRPr="00BD34A7">
        <w:rPr>
          <w:rFonts w:ascii="標楷體" w:eastAsia="標楷體" w:hAnsi="標楷體"/>
          <w:bCs/>
          <w:sz w:val="28"/>
          <w:szCs w:val="28"/>
        </w:rPr>
        <w:t>）</w:t>
      </w:r>
      <w:r w:rsidRPr="00BD34A7">
        <w:rPr>
          <w:rFonts w:ascii="標楷體" w:eastAsia="標楷體" w:hAnsi="標楷體" w:hint="eastAsia"/>
          <w:bCs/>
          <w:sz w:val="28"/>
          <w:szCs w:val="28"/>
        </w:rPr>
        <w:t>為減少機構內群聚感染情形暨降低住民併發中重症疾病發生率，輔導本市老人福利機構參與住宿式機構強化感染管制獎勵計畫，鼓勵並督促機構訂定應變計畫、進行相關演練、執行工作人員感染管制教育訓練、落實感染管制作為，以保障住民健康，優化機構服務品質。</w:t>
      </w:r>
      <w:proofErr w:type="gramStart"/>
      <w:r w:rsidRPr="00BD34A7">
        <w:rPr>
          <w:rFonts w:ascii="標楷體" w:eastAsia="標楷體" w:hAnsi="標楷體" w:hint="eastAsia"/>
          <w:bCs/>
          <w:sz w:val="28"/>
          <w:szCs w:val="28"/>
        </w:rPr>
        <w:t>11</w:t>
      </w:r>
      <w:r w:rsidR="004244EB" w:rsidRPr="00BD34A7">
        <w:rPr>
          <w:rFonts w:ascii="標楷體" w:eastAsia="標楷體" w:hAnsi="標楷體" w:hint="eastAsia"/>
          <w:bCs/>
          <w:sz w:val="28"/>
          <w:szCs w:val="28"/>
        </w:rPr>
        <w:t>4</w:t>
      </w:r>
      <w:proofErr w:type="gramEnd"/>
      <w:r w:rsidRPr="00BD34A7">
        <w:rPr>
          <w:rFonts w:ascii="標楷體" w:eastAsia="標楷體" w:hAnsi="標楷體" w:hint="eastAsia"/>
          <w:bCs/>
          <w:sz w:val="28"/>
          <w:szCs w:val="28"/>
        </w:rPr>
        <w:t>年度申請獎勵計畫</w:t>
      </w:r>
      <w:r w:rsidR="004244EB" w:rsidRPr="00BD34A7">
        <w:rPr>
          <w:rFonts w:ascii="標楷體" w:eastAsia="標楷體" w:hAnsi="標楷體" w:hint="eastAsia"/>
          <w:bCs/>
          <w:sz w:val="28"/>
          <w:szCs w:val="28"/>
        </w:rPr>
        <w:t>之機構計118家</w:t>
      </w:r>
      <w:r w:rsidRPr="00BD34A7">
        <w:rPr>
          <w:rFonts w:ascii="標楷體" w:eastAsia="標楷體" w:hAnsi="標楷體" w:hint="eastAsia"/>
          <w:bCs/>
          <w:sz w:val="28"/>
          <w:szCs w:val="28"/>
        </w:rPr>
        <w:t>，</w:t>
      </w:r>
      <w:r w:rsidR="004244EB" w:rsidRPr="00BD34A7">
        <w:rPr>
          <w:rFonts w:ascii="標楷體" w:eastAsia="標楷體" w:hAnsi="標楷體" w:hint="eastAsia"/>
          <w:bCs/>
          <w:sz w:val="28"/>
          <w:szCs w:val="28"/>
        </w:rPr>
        <w:t>將</w:t>
      </w:r>
      <w:proofErr w:type="gramStart"/>
      <w:r w:rsidR="004244EB" w:rsidRPr="00BD34A7">
        <w:rPr>
          <w:rFonts w:ascii="標楷體" w:eastAsia="標楷體" w:hAnsi="標楷體" w:hint="eastAsia"/>
          <w:bCs/>
          <w:sz w:val="28"/>
          <w:szCs w:val="28"/>
        </w:rPr>
        <w:t>賡</w:t>
      </w:r>
      <w:proofErr w:type="gramEnd"/>
      <w:r w:rsidR="004244EB" w:rsidRPr="00BD34A7">
        <w:rPr>
          <w:rFonts w:ascii="標楷體" w:eastAsia="標楷體" w:hAnsi="標楷體" w:hint="eastAsia"/>
          <w:bCs/>
          <w:sz w:val="28"/>
          <w:szCs w:val="28"/>
        </w:rPr>
        <w:t>續督導機構執行計畫以提升感染管制知能</w:t>
      </w:r>
      <w:r w:rsidR="0063638A" w:rsidRPr="00BD34A7">
        <w:rPr>
          <w:rFonts w:ascii="標楷體" w:eastAsia="標楷體" w:hAnsi="標楷體" w:hint="eastAsia"/>
          <w:bCs/>
          <w:sz w:val="28"/>
          <w:szCs w:val="28"/>
        </w:rPr>
        <w:t>。</w:t>
      </w:r>
    </w:p>
    <w:p w14:paraId="5EB4408C" w14:textId="77777777" w:rsidR="001F114E" w:rsidRPr="00BD34A7" w:rsidRDefault="0063638A" w:rsidP="00D7669C">
      <w:pPr>
        <w:widowControl/>
        <w:overflowPunct w:val="0"/>
        <w:snapToGrid w:val="0"/>
        <w:spacing w:line="320" w:lineRule="exact"/>
        <w:ind w:left="1361"/>
        <w:jc w:val="both"/>
        <w:rPr>
          <w:rFonts w:ascii="標楷體" w:eastAsia="標楷體" w:hAnsi="標楷體"/>
          <w:bCs/>
          <w:sz w:val="28"/>
          <w:szCs w:val="28"/>
        </w:rPr>
      </w:pPr>
      <w:r w:rsidRPr="00BD34A7">
        <w:rPr>
          <w:rFonts w:ascii="標楷體" w:eastAsia="標楷體" w:hAnsi="標楷體" w:hint="eastAsia"/>
          <w:bCs/>
          <w:sz w:val="28"/>
          <w:szCs w:val="28"/>
        </w:rPr>
        <w:t>8</w:t>
      </w:r>
      <w:r w:rsidR="007A5CCB" w:rsidRPr="00BD34A7">
        <w:rPr>
          <w:rFonts w:ascii="標楷體" w:eastAsia="標楷體" w:hAnsi="標楷體"/>
          <w:bCs/>
          <w:sz w:val="28"/>
          <w:szCs w:val="28"/>
        </w:rPr>
        <w:t>.老人福利促進小組</w:t>
      </w:r>
    </w:p>
    <w:p w14:paraId="441D3631" w14:textId="6B2145DB" w:rsidR="000E5550" w:rsidRPr="00BD34A7" w:rsidRDefault="007A5CCB" w:rsidP="00D7669C">
      <w:pPr>
        <w:widowControl/>
        <w:overflowPunct w:val="0"/>
        <w:snapToGrid w:val="0"/>
        <w:spacing w:line="320" w:lineRule="exact"/>
        <w:ind w:left="1644"/>
        <w:jc w:val="both"/>
        <w:rPr>
          <w:rFonts w:ascii="標楷體" w:eastAsia="標楷體" w:hAnsi="標楷體"/>
          <w:bCs/>
          <w:sz w:val="28"/>
          <w:szCs w:val="28"/>
        </w:rPr>
      </w:pPr>
      <w:r w:rsidRPr="00BD34A7">
        <w:rPr>
          <w:rFonts w:ascii="標楷體" w:eastAsia="標楷體" w:hAnsi="標楷體"/>
          <w:bCs/>
          <w:sz w:val="28"/>
          <w:szCs w:val="28"/>
        </w:rPr>
        <w:t>依據老人福利法第9條規定設置老人福利促進小組，</w:t>
      </w:r>
      <w:r w:rsidR="00094009" w:rsidRPr="00BD34A7">
        <w:rPr>
          <w:rFonts w:ascii="標楷體" w:eastAsia="標楷體" w:hAnsi="標楷體"/>
          <w:bCs/>
          <w:sz w:val="28"/>
          <w:szCs w:val="28"/>
        </w:rPr>
        <w:t>業於</w:t>
      </w:r>
      <w:r w:rsidR="004244EB" w:rsidRPr="00BD34A7">
        <w:rPr>
          <w:rFonts w:ascii="標楷體" w:eastAsia="標楷體" w:hAnsi="標楷體" w:hint="eastAsia"/>
          <w:bCs/>
          <w:sz w:val="28"/>
          <w:szCs w:val="28"/>
        </w:rPr>
        <w:t>114年6月3日召開第8屆第1次小組會議</w:t>
      </w:r>
      <w:r w:rsidR="00094009" w:rsidRPr="00BD34A7">
        <w:rPr>
          <w:rFonts w:ascii="標楷體" w:eastAsia="標楷體" w:hAnsi="標楷體"/>
          <w:bCs/>
          <w:sz w:val="28"/>
          <w:szCs w:val="28"/>
        </w:rPr>
        <w:t>。</w:t>
      </w:r>
    </w:p>
    <w:p w14:paraId="4284F788" w14:textId="2D552AD2" w:rsidR="002C2B5F" w:rsidRPr="00BD34A7" w:rsidRDefault="002C2B5F" w:rsidP="00D7669C">
      <w:pPr>
        <w:widowControl/>
        <w:overflowPunct w:val="0"/>
        <w:snapToGrid w:val="0"/>
        <w:spacing w:line="320" w:lineRule="exact"/>
        <w:ind w:left="1361"/>
        <w:jc w:val="both"/>
        <w:rPr>
          <w:rFonts w:ascii="標楷體" w:eastAsia="標楷體" w:hAnsi="標楷體"/>
          <w:bCs/>
          <w:sz w:val="28"/>
          <w:szCs w:val="28"/>
        </w:rPr>
      </w:pPr>
      <w:r w:rsidRPr="00BD34A7">
        <w:rPr>
          <w:rFonts w:ascii="標楷體" w:eastAsia="標楷體" w:hAnsi="標楷體" w:hint="eastAsia"/>
          <w:bCs/>
          <w:sz w:val="28"/>
          <w:szCs w:val="28"/>
        </w:rPr>
        <w:t>9</w:t>
      </w:r>
      <w:r w:rsidRPr="00BD34A7">
        <w:rPr>
          <w:rFonts w:ascii="標楷體" w:eastAsia="標楷體" w:hAnsi="標楷體"/>
          <w:bCs/>
          <w:sz w:val="28"/>
          <w:szCs w:val="28"/>
        </w:rPr>
        <w:t>.</w:t>
      </w:r>
      <w:r w:rsidRPr="00BD34A7">
        <w:rPr>
          <w:rFonts w:ascii="標楷體" w:eastAsia="標楷體" w:hAnsi="標楷體" w:hint="eastAsia"/>
          <w:bCs/>
          <w:sz w:val="28"/>
          <w:szCs w:val="28"/>
        </w:rPr>
        <w:t>超高齡社會因應作為</w:t>
      </w:r>
    </w:p>
    <w:p w14:paraId="02190349" w14:textId="77777777" w:rsidR="002C2B5F" w:rsidRPr="00BD34A7" w:rsidRDefault="002C2B5F"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1</w:t>
      </w:r>
      <w:r w:rsidRPr="00BD34A7">
        <w:rPr>
          <w:rFonts w:ascii="標楷體" w:eastAsia="標楷體" w:hAnsi="標楷體"/>
          <w:bCs/>
          <w:sz w:val="28"/>
          <w:szCs w:val="28"/>
        </w:rPr>
        <w:t>）</w:t>
      </w:r>
      <w:r w:rsidRPr="00BD34A7">
        <w:rPr>
          <w:rFonts w:ascii="標楷體" w:eastAsia="標楷體" w:hAnsi="標楷體" w:hint="eastAsia"/>
          <w:bCs/>
          <w:sz w:val="28"/>
          <w:szCs w:val="28"/>
        </w:rPr>
        <w:t>增進高齡者健康與自主</w:t>
      </w:r>
    </w:p>
    <w:p w14:paraId="149FCA0F" w14:textId="12D1E35D" w:rsidR="002C2B5F" w:rsidRPr="00BD34A7" w:rsidRDefault="002C2B5F" w:rsidP="00BF7DAF">
      <w:pPr>
        <w:pStyle w:val="affb"/>
        <w:spacing w:line="320" w:lineRule="exact"/>
        <w:ind w:leftChars="1134" w:left="2551" w:right="0" w:hangingChars="101" w:hanging="283"/>
        <w:jc w:val="both"/>
      </w:pPr>
      <w:r w:rsidRPr="00BD34A7">
        <w:fldChar w:fldCharType="begin"/>
      </w:r>
      <w:r w:rsidRPr="00BD34A7">
        <w:instrText>eq \o\ac(</w:instrText>
      </w:r>
      <w:r w:rsidRPr="00BD34A7">
        <w:rPr>
          <w:rFonts w:hint="eastAsia"/>
        </w:rPr>
        <w:instrText>○</w:instrText>
      </w:r>
      <w:r w:rsidRPr="00BD34A7">
        <w:instrText>,1)</w:instrText>
      </w:r>
      <w:r w:rsidRPr="00BD34A7">
        <w:fldChar w:fldCharType="end"/>
      </w:r>
      <w:r w:rsidR="00D85EC8" w:rsidRPr="00BD34A7">
        <w:rPr>
          <w:rFonts w:hint="eastAsia"/>
        </w:rPr>
        <w:t>為提升本市老人福利機構工作人員對高齡者靈性照顧，</w:t>
      </w:r>
      <w:proofErr w:type="gramStart"/>
      <w:r w:rsidR="00D85EC8" w:rsidRPr="00BD34A7">
        <w:rPr>
          <w:rFonts w:hint="eastAsia"/>
        </w:rPr>
        <w:t>讓入住</w:t>
      </w:r>
      <w:proofErr w:type="gramEnd"/>
      <w:r w:rsidR="00D85EC8" w:rsidRPr="00BD34A7">
        <w:rPr>
          <w:rFonts w:hint="eastAsia"/>
        </w:rPr>
        <w:t>機構之高齡者能得到身體、心靈和精神層面之全面性照顧，於</w:t>
      </w:r>
      <w:r w:rsidR="00D85EC8" w:rsidRPr="00BD34A7">
        <w:t>114</w:t>
      </w:r>
      <w:r w:rsidR="00D85EC8" w:rsidRPr="00BD34A7">
        <w:rPr>
          <w:rFonts w:hint="eastAsia"/>
        </w:rPr>
        <w:t>年</w:t>
      </w:r>
      <w:r w:rsidR="00D85EC8" w:rsidRPr="00BD34A7">
        <w:t>2</w:t>
      </w:r>
      <w:r w:rsidR="00D85EC8" w:rsidRPr="00BD34A7">
        <w:rPr>
          <w:rFonts w:hint="eastAsia"/>
        </w:rPr>
        <w:t>月</w:t>
      </w:r>
      <w:r w:rsidR="00D85EC8" w:rsidRPr="00BD34A7">
        <w:t>21</w:t>
      </w:r>
      <w:r w:rsidR="00D85EC8" w:rsidRPr="00BD34A7">
        <w:rPr>
          <w:rFonts w:hint="eastAsia"/>
        </w:rPr>
        <w:t>日辦理本市老人福利機構友善照顧訓練，計</w:t>
      </w:r>
      <w:r w:rsidR="00D85EC8" w:rsidRPr="00BD34A7">
        <w:t>149</w:t>
      </w:r>
      <w:r w:rsidR="00D85EC8" w:rsidRPr="00BD34A7">
        <w:rPr>
          <w:rFonts w:hint="eastAsia"/>
        </w:rPr>
        <w:t>人參訓</w:t>
      </w:r>
      <w:r w:rsidRPr="00BD34A7">
        <w:rPr>
          <w:rFonts w:cs="Cambria Math" w:hint="eastAsia"/>
        </w:rPr>
        <w:t>。</w:t>
      </w:r>
    </w:p>
    <w:p w14:paraId="51176051" w14:textId="35D3880F" w:rsidR="002C2B5F" w:rsidRPr="00BD34A7" w:rsidRDefault="002C2B5F" w:rsidP="00993873">
      <w:pPr>
        <w:pStyle w:val="affb"/>
        <w:spacing w:line="330" w:lineRule="exact"/>
        <w:ind w:leftChars="1134" w:left="2551" w:right="0" w:hangingChars="101" w:hanging="283"/>
        <w:jc w:val="both"/>
        <w:rPr>
          <w:rFonts w:cs="Cambria Math"/>
        </w:rPr>
      </w:pPr>
      <w:r w:rsidRPr="00BD34A7">
        <w:fldChar w:fldCharType="begin"/>
      </w:r>
      <w:r w:rsidRPr="00BD34A7">
        <w:instrText>eq \o\ac(</w:instrText>
      </w:r>
      <w:r w:rsidRPr="00BD34A7">
        <w:rPr>
          <w:rFonts w:hint="eastAsia"/>
        </w:rPr>
        <w:instrText>○</w:instrText>
      </w:r>
      <w:r w:rsidRPr="00BD34A7">
        <w:instrText>,2)</w:instrText>
      </w:r>
      <w:r w:rsidRPr="00BD34A7">
        <w:fldChar w:fldCharType="end"/>
      </w:r>
      <w:r w:rsidRPr="00BD34A7">
        <w:rPr>
          <w:rFonts w:hint="eastAsia"/>
        </w:rPr>
        <w:t>於社區照顧關懷據點推廣休閒運動風氣，</w:t>
      </w:r>
      <w:r w:rsidR="00D85EC8" w:rsidRPr="00BD34A7">
        <w:t>114</w:t>
      </w:r>
      <w:r w:rsidR="00D85EC8" w:rsidRPr="00BD34A7">
        <w:rPr>
          <w:rFonts w:hint="eastAsia"/>
        </w:rPr>
        <w:t>年</w:t>
      </w:r>
      <w:r w:rsidR="00D85EC8" w:rsidRPr="00BD34A7">
        <w:t>1</w:t>
      </w:r>
      <w:r w:rsidR="00D85EC8" w:rsidRPr="00BD34A7">
        <w:rPr>
          <w:rFonts w:hint="eastAsia"/>
        </w:rPr>
        <w:t>月至</w:t>
      </w:r>
      <w:r w:rsidR="00D85EC8" w:rsidRPr="00BD34A7">
        <w:lastRenderedPageBreak/>
        <w:t>6</w:t>
      </w:r>
      <w:r w:rsidR="00D85EC8" w:rsidRPr="00BD34A7">
        <w:rPr>
          <w:rFonts w:hint="eastAsia"/>
        </w:rPr>
        <w:t>月共計</w:t>
      </w:r>
      <w:r w:rsidR="00D85EC8" w:rsidRPr="00BD34A7">
        <w:t>562</w:t>
      </w:r>
      <w:r w:rsidR="00D85EC8" w:rsidRPr="00BD34A7">
        <w:rPr>
          <w:rFonts w:hint="eastAsia"/>
        </w:rPr>
        <w:t>處</w:t>
      </w:r>
      <w:r w:rsidRPr="00BD34A7">
        <w:rPr>
          <w:rFonts w:hint="eastAsia"/>
        </w:rPr>
        <w:t>據點辦理健康促進或運動類活動。</w:t>
      </w:r>
    </w:p>
    <w:p w14:paraId="08D6DD1E" w14:textId="080785CC"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 xml:space="preserve"> eq \o\ac(</w:instrText>
      </w:r>
      <w:r w:rsidRPr="00BD34A7">
        <w:rPr>
          <w:rFonts w:hint="eastAsia"/>
        </w:rPr>
        <w:instrText>○</w:instrText>
      </w:r>
      <w:r w:rsidRPr="00BD34A7">
        <w:instrText>,3)</w:instrText>
      </w:r>
      <w:r w:rsidRPr="00BD34A7">
        <w:fldChar w:fldCharType="end"/>
      </w:r>
      <w:r w:rsidRPr="00BD34A7">
        <w:rPr>
          <w:rFonts w:hint="eastAsia"/>
        </w:rPr>
        <w:t>為強化高齡者心理健康，</w:t>
      </w:r>
      <w:r w:rsidR="00D85EC8" w:rsidRPr="00BD34A7">
        <w:rPr>
          <w:rFonts w:hint="eastAsia"/>
        </w:rPr>
        <w:t>於社區照顧關懷據點課程辦理靈性照顧課程與活動，</w:t>
      </w:r>
      <w:r w:rsidR="00D85EC8" w:rsidRPr="00BD34A7">
        <w:t>114</w:t>
      </w:r>
      <w:r w:rsidR="00D85EC8" w:rsidRPr="00BD34A7">
        <w:rPr>
          <w:rFonts w:hint="eastAsia"/>
        </w:rPr>
        <w:t>年</w:t>
      </w:r>
      <w:r w:rsidR="00D85EC8" w:rsidRPr="00BD34A7">
        <w:t>1</w:t>
      </w:r>
      <w:r w:rsidR="00D85EC8" w:rsidRPr="00BD34A7">
        <w:rPr>
          <w:rFonts w:hint="eastAsia"/>
        </w:rPr>
        <w:t>月至</w:t>
      </w:r>
      <w:r w:rsidR="00B2274A" w:rsidRPr="00BD34A7">
        <w:rPr>
          <w:rFonts w:hint="eastAsia"/>
        </w:rPr>
        <w:t>6</w:t>
      </w:r>
      <w:r w:rsidR="00D85EC8" w:rsidRPr="00BD34A7">
        <w:rPr>
          <w:rFonts w:hint="eastAsia"/>
        </w:rPr>
        <w:t>月共計</w:t>
      </w:r>
      <w:r w:rsidR="00D85EC8" w:rsidRPr="00BD34A7">
        <w:t>1,540</w:t>
      </w:r>
      <w:r w:rsidR="00D85EC8" w:rsidRPr="00BD34A7">
        <w:rPr>
          <w:rFonts w:hint="eastAsia"/>
        </w:rPr>
        <w:t>位長者參與</w:t>
      </w:r>
      <w:r w:rsidRPr="00BD34A7">
        <w:rPr>
          <w:rFonts w:hint="eastAsia"/>
        </w:rPr>
        <w:t>。</w:t>
      </w:r>
    </w:p>
    <w:p w14:paraId="35ED8BA2" w14:textId="594B235A"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 xml:space="preserve"> eq \o\ac(</w:instrText>
      </w:r>
      <w:r w:rsidRPr="00BD34A7">
        <w:rPr>
          <w:rFonts w:hint="eastAsia"/>
        </w:rPr>
        <w:instrText>○</w:instrText>
      </w:r>
      <w:r w:rsidRPr="00BD34A7">
        <w:instrText>,4)</w:instrText>
      </w:r>
      <w:r w:rsidRPr="00BD34A7">
        <w:fldChar w:fldCharType="end"/>
      </w:r>
      <w:r w:rsidRPr="00BD34A7">
        <w:rPr>
          <w:rFonts w:hint="eastAsia"/>
        </w:rPr>
        <w:t>鼓勵社區照顧關懷據點結合高齡友善飲食方案，於據點課程連結高齡友善飲食課程，</w:t>
      </w:r>
      <w:r w:rsidR="00D85EC8" w:rsidRPr="00BD34A7">
        <w:rPr>
          <w:rFonts w:hint="eastAsia"/>
        </w:rPr>
        <w:t>114年1月至</w:t>
      </w:r>
      <w:r w:rsidR="00B2274A" w:rsidRPr="00BD34A7">
        <w:rPr>
          <w:rFonts w:hint="eastAsia"/>
        </w:rPr>
        <w:t>6</w:t>
      </w:r>
      <w:r w:rsidR="00D85EC8" w:rsidRPr="00BD34A7">
        <w:rPr>
          <w:rFonts w:hint="eastAsia"/>
        </w:rPr>
        <w:t>月共計辦理717場次</w:t>
      </w:r>
      <w:r w:rsidRPr="00BD34A7">
        <w:rPr>
          <w:rFonts w:hint="eastAsia"/>
        </w:rPr>
        <w:t>。</w:t>
      </w:r>
    </w:p>
    <w:p w14:paraId="7512A77B" w14:textId="613B0BD0" w:rsidR="002C2B5F" w:rsidRPr="00BD34A7" w:rsidRDefault="002C2B5F" w:rsidP="00993873">
      <w:pPr>
        <w:pStyle w:val="affb"/>
        <w:spacing w:line="330" w:lineRule="exact"/>
        <w:ind w:leftChars="1134" w:left="2551" w:right="0" w:hangingChars="101" w:hanging="283"/>
        <w:jc w:val="both"/>
        <w:rPr>
          <w:bCs/>
          <w:kern w:val="2"/>
        </w:rPr>
      </w:pPr>
      <w:r w:rsidRPr="00BD34A7">
        <w:rPr>
          <w:bCs/>
          <w:kern w:val="2"/>
        </w:rPr>
        <w:fldChar w:fldCharType="begin"/>
      </w:r>
      <w:r w:rsidRPr="00BD34A7">
        <w:rPr>
          <w:bCs/>
          <w:kern w:val="2"/>
        </w:rPr>
        <w:instrText xml:space="preserve"> </w:instrText>
      </w:r>
      <w:r w:rsidRPr="00BD34A7">
        <w:rPr>
          <w:rFonts w:hint="eastAsia"/>
          <w:bCs/>
          <w:kern w:val="2"/>
        </w:rPr>
        <w:instrText>eq \o\ac(○,5)</w:instrText>
      </w:r>
      <w:r w:rsidRPr="00BD34A7">
        <w:rPr>
          <w:bCs/>
          <w:kern w:val="2"/>
        </w:rPr>
        <w:fldChar w:fldCharType="end"/>
      </w:r>
      <w:r w:rsidRPr="00BD34A7">
        <w:rPr>
          <w:rFonts w:cs="Cambria Math" w:hint="eastAsia"/>
        </w:rPr>
        <w:t>為</w:t>
      </w:r>
      <w:r w:rsidRPr="00BD34A7">
        <w:rPr>
          <w:rFonts w:hint="eastAsia"/>
        </w:rPr>
        <w:t>提升失智防護與照顧，</w:t>
      </w:r>
      <w:proofErr w:type="gramStart"/>
      <w:r w:rsidRPr="00BD34A7">
        <w:rPr>
          <w:rFonts w:hint="eastAsia"/>
        </w:rPr>
        <w:t>普及失</w:t>
      </w:r>
      <w:proofErr w:type="gramEnd"/>
      <w:r w:rsidRPr="00BD34A7">
        <w:rPr>
          <w:rFonts w:hint="eastAsia"/>
        </w:rPr>
        <w:t>智者照顧服務，結合民間團體於社區辦理預防失智症活動，</w:t>
      </w:r>
      <w:r w:rsidR="00D85EC8" w:rsidRPr="00BD34A7">
        <w:rPr>
          <w:rFonts w:hint="eastAsia"/>
        </w:rPr>
        <w:t>114年1月至</w:t>
      </w:r>
      <w:r w:rsidR="00B2274A" w:rsidRPr="00BD34A7">
        <w:rPr>
          <w:rFonts w:hint="eastAsia"/>
        </w:rPr>
        <w:t>6</w:t>
      </w:r>
      <w:r w:rsidR="00D85EC8" w:rsidRPr="00BD34A7">
        <w:rPr>
          <w:rFonts w:hint="eastAsia"/>
        </w:rPr>
        <w:t>月共計</w:t>
      </w:r>
      <w:r w:rsidR="00B2274A" w:rsidRPr="00BD34A7">
        <w:rPr>
          <w:rFonts w:hint="eastAsia"/>
        </w:rPr>
        <w:t>8,098</w:t>
      </w:r>
      <w:r w:rsidR="00D85EC8" w:rsidRPr="00BD34A7">
        <w:rPr>
          <w:rFonts w:hint="eastAsia"/>
        </w:rPr>
        <w:t>人次參與</w:t>
      </w:r>
      <w:r w:rsidRPr="00BD34A7">
        <w:rPr>
          <w:rFonts w:hint="eastAsia"/>
        </w:rPr>
        <w:t>。</w:t>
      </w:r>
    </w:p>
    <w:p w14:paraId="67B00D85" w14:textId="77777777" w:rsidR="002C2B5F" w:rsidRPr="00BD34A7" w:rsidRDefault="002C2B5F"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2</w:t>
      </w:r>
      <w:r w:rsidRPr="00BD34A7">
        <w:rPr>
          <w:rFonts w:ascii="標楷體" w:eastAsia="標楷體" w:hAnsi="標楷體"/>
          <w:bCs/>
          <w:sz w:val="28"/>
          <w:szCs w:val="28"/>
        </w:rPr>
        <w:t>）</w:t>
      </w:r>
      <w:r w:rsidRPr="00BD34A7">
        <w:rPr>
          <w:rFonts w:ascii="標楷體" w:eastAsia="標楷體" w:hAnsi="標楷體" w:hint="eastAsia"/>
          <w:bCs/>
          <w:sz w:val="28"/>
          <w:szCs w:val="28"/>
        </w:rPr>
        <w:t>提升高齡者社會連結</w:t>
      </w:r>
    </w:p>
    <w:p w14:paraId="6803A0A0" w14:textId="0D4D6B7D"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eq \o\ac(</w:instrText>
      </w:r>
      <w:r w:rsidRPr="00BD34A7">
        <w:rPr>
          <w:rFonts w:hint="eastAsia"/>
        </w:rPr>
        <w:instrText>○</w:instrText>
      </w:r>
      <w:r w:rsidRPr="00BD34A7">
        <w:instrText>,1)</w:instrText>
      </w:r>
      <w:r w:rsidRPr="00BD34A7">
        <w:fldChar w:fldCharType="end"/>
      </w:r>
      <w:r w:rsidRPr="00BD34A7">
        <w:rPr>
          <w:rFonts w:hint="eastAsia"/>
        </w:rPr>
        <w:t>為促進高齡者社會參與，自113年1月起本市敬老卡除享免費搭乘本市公車船及</w:t>
      </w:r>
      <w:proofErr w:type="gramStart"/>
      <w:r w:rsidRPr="00BD34A7">
        <w:rPr>
          <w:rFonts w:hint="eastAsia"/>
        </w:rPr>
        <w:t>輕軌外</w:t>
      </w:r>
      <w:proofErr w:type="gramEnd"/>
      <w:r w:rsidRPr="00BD34A7">
        <w:rPr>
          <w:rFonts w:hint="eastAsia"/>
        </w:rPr>
        <w:t>，再加碼每年1,200點社福點數可使用於高雄捷運、特約計程車及</w:t>
      </w:r>
      <w:proofErr w:type="gramStart"/>
      <w:r w:rsidRPr="00BD34A7">
        <w:rPr>
          <w:rFonts w:hint="eastAsia"/>
        </w:rPr>
        <w:t>臺</w:t>
      </w:r>
      <w:proofErr w:type="gramEnd"/>
      <w:r w:rsidRPr="00BD34A7">
        <w:rPr>
          <w:rFonts w:hint="eastAsia"/>
        </w:rPr>
        <w:t>鐵。</w:t>
      </w:r>
      <w:r w:rsidR="00D85EC8" w:rsidRPr="00BD34A7">
        <w:rPr>
          <w:rFonts w:hint="eastAsia"/>
        </w:rPr>
        <w:t>截至</w:t>
      </w:r>
      <w:r w:rsidR="00D85EC8" w:rsidRPr="00BD34A7">
        <w:t>114</w:t>
      </w:r>
      <w:r w:rsidR="00D85EC8" w:rsidRPr="00BD34A7">
        <w:rPr>
          <w:rFonts w:hint="eastAsia"/>
        </w:rPr>
        <w:t>年</w:t>
      </w:r>
      <w:r w:rsidR="00B2274A" w:rsidRPr="00BD34A7">
        <w:rPr>
          <w:rFonts w:hint="eastAsia"/>
        </w:rPr>
        <w:t>6月底</w:t>
      </w:r>
      <w:proofErr w:type="gramStart"/>
      <w:r w:rsidR="00B2274A" w:rsidRPr="00BD34A7">
        <w:rPr>
          <w:rFonts w:hint="eastAsia"/>
        </w:rPr>
        <w:t>有效卡計</w:t>
      </w:r>
      <w:proofErr w:type="gramEnd"/>
      <w:r w:rsidR="00B2274A" w:rsidRPr="00BD34A7">
        <w:t>43</w:t>
      </w:r>
      <w:r w:rsidR="00B2274A" w:rsidRPr="00BD34A7">
        <w:rPr>
          <w:rFonts w:hint="eastAsia"/>
        </w:rPr>
        <w:t>9</w:t>
      </w:r>
      <w:r w:rsidR="00B2274A" w:rsidRPr="00BD34A7">
        <w:t>,</w:t>
      </w:r>
      <w:r w:rsidR="00B2274A" w:rsidRPr="00BD34A7">
        <w:rPr>
          <w:rFonts w:hint="eastAsia"/>
        </w:rPr>
        <w:t>493張，</w:t>
      </w:r>
      <w:r w:rsidR="00B2274A" w:rsidRPr="00BD34A7">
        <w:t>114</w:t>
      </w:r>
      <w:r w:rsidR="00B2274A" w:rsidRPr="00BD34A7">
        <w:rPr>
          <w:rFonts w:hint="eastAsia"/>
        </w:rPr>
        <w:t>年</w:t>
      </w:r>
      <w:r w:rsidR="00B2274A" w:rsidRPr="00BD34A7">
        <w:t>1</w:t>
      </w:r>
      <w:r w:rsidR="00B2274A" w:rsidRPr="00BD34A7">
        <w:rPr>
          <w:rFonts w:hint="eastAsia"/>
        </w:rPr>
        <w:t>月至</w:t>
      </w:r>
      <w:r w:rsidR="00640C16" w:rsidRPr="00BD34A7">
        <w:rPr>
          <w:rFonts w:hint="eastAsia"/>
        </w:rPr>
        <w:t>6</w:t>
      </w:r>
      <w:r w:rsidR="00B2274A" w:rsidRPr="00BD34A7">
        <w:rPr>
          <w:rFonts w:hint="eastAsia"/>
        </w:rPr>
        <w:t>月共計</w:t>
      </w:r>
      <w:r w:rsidR="00640C16" w:rsidRPr="00BD34A7">
        <w:rPr>
          <w:rFonts w:hint="eastAsia"/>
        </w:rPr>
        <w:t>9</w:t>
      </w:r>
      <w:r w:rsidR="00B2274A" w:rsidRPr="00BD34A7">
        <w:rPr>
          <w:rFonts w:hint="eastAsia"/>
        </w:rPr>
        <w:t>,</w:t>
      </w:r>
      <w:r w:rsidR="00640C16" w:rsidRPr="00BD34A7">
        <w:rPr>
          <w:rFonts w:hint="eastAsia"/>
        </w:rPr>
        <w:t>002</w:t>
      </w:r>
      <w:r w:rsidR="00B2274A" w:rsidRPr="00BD34A7">
        <w:t>,</w:t>
      </w:r>
      <w:r w:rsidR="00640C16" w:rsidRPr="00BD34A7">
        <w:rPr>
          <w:rFonts w:hint="eastAsia"/>
        </w:rPr>
        <w:t>893</w:t>
      </w:r>
      <w:r w:rsidR="00D85EC8" w:rsidRPr="00BD34A7">
        <w:rPr>
          <w:rFonts w:hint="eastAsia"/>
        </w:rPr>
        <w:t>人次搭乘</w:t>
      </w:r>
      <w:r w:rsidRPr="00BD34A7">
        <w:rPr>
          <w:rFonts w:hint="eastAsia"/>
        </w:rPr>
        <w:t>。</w:t>
      </w:r>
    </w:p>
    <w:p w14:paraId="6E35F6E2" w14:textId="236EDF78"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eq \o\ac(</w:instrText>
      </w:r>
      <w:r w:rsidRPr="00BD34A7">
        <w:rPr>
          <w:rFonts w:hint="eastAsia"/>
        </w:rPr>
        <w:instrText>○</w:instrText>
      </w:r>
      <w:r w:rsidRPr="00BD34A7">
        <w:instrText>,2)</w:instrText>
      </w:r>
      <w:r w:rsidRPr="00BD34A7">
        <w:fldChar w:fldCharType="end"/>
      </w:r>
      <w:r w:rsidR="00D85EC8" w:rsidRPr="00BD34A7">
        <w:rPr>
          <w:rFonts w:hint="eastAsia"/>
          <w:bCs/>
        </w:rPr>
        <w:t>為鼓勵高齡者積極參與有關高齡社會相關議題之講座，結合民間單位</w:t>
      </w:r>
      <w:proofErr w:type="gramStart"/>
      <w:r w:rsidR="00D85EC8" w:rsidRPr="00BD34A7">
        <w:rPr>
          <w:rFonts w:hint="eastAsia"/>
          <w:bCs/>
        </w:rPr>
        <w:t>辦理銀齡講座</w:t>
      </w:r>
      <w:proofErr w:type="gramEnd"/>
      <w:r w:rsidR="00D85EC8" w:rsidRPr="00BD34A7">
        <w:rPr>
          <w:rFonts w:hint="eastAsia"/>
          <w:bCs/>
        </w:rPr>
        <w:t>課程，114年1月至6月辦理2場次、97人次參與</w:t>
      </w:r>
      <w:r w:rsidRPr="00BD34A7">
        <w:rPr>
          <w:rFonts w:hint="eastAsia"/>
          <w:bCs/>
        </w:rPr>
        <w:t>。</w:t>
      </w:r>
    </w:p>
    <w:p w14:paraId="274D375C" w14:textId="1662A3E0"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 xml:space="preserve"> eq \o\ac(</w:instrText>
      </w:r>
      <w:r w:rsidRPr="00BD34A7">
        <w:rPr>
          <w:rFonts w:hint="eastAsia"/>
        </w:rPr>
        <w:instrText>○</w:instrText>
      </w:r>
      <w:r w:rsidRPr="00BD34A7">
        <w:instrText>,3)</w:instrText>
      </w:r>
      <w:r w:rsidRPr="00BD34A7">
        <w:fldChar w:fldCharType="end"/>
      </w:r>
      <w:r w:rsidRPr="00BD34A7">
        <w:rPr>
          <w:rFonts w:hint="eastAsia"/>
        </w:rPr>
        <w:t>為提升高齡者數位連結，降低高齡者數位落差，於據點課程連結並導入資訊應用課程，</w:t>
      </w:r>
      <w:r w:rsidR="00D85EC8" w:rsidRPr="00BD34A7">
        <w:t>114</w:t>
      </w:r>
      <w:r w:rsidR="00D85EC8" w:rsidRPr="00BD34A7">
        <w:rPr>
          <w:rFonts w:hint="eastAsia"/>
        </w:rPr>
        <w:t>年</w:t>
      </w:r>
      <w:r w:rsidR="00D85EC8" w:rsidRPr="00BD34A7">
        <w:t>1</w:t>
      </w:r>
      <w:r w:rsidR="00D85EC8" w:rsidRPr="00BD34A7">
        <w:rPr>
          <w:rFonts w:hint="eastAsia"/>
        </w:rPr>
        <w:t>月至</w:t>
      </w:r>
      <w:r w:rsidR="00B2274A" w:rsidRPr="00BD34A7">
        <w:rPr>
          <w:rFonts w:hint="eastAsia"/>
        </w:rPr>
        <w:t>6</w:t>
      </w:r>
      <w:r w:rsidR="00D85EC8" w:rsidRPr="00BD34A7">
        <w:rPr>
          <w:rFonts w:hint="eastAsia"/>
        </w:rPr>
        <w:t>月共計</w:t>
      </w:r>
      <w:r w:rsidR="00D85EC8" w:rsidRPr="00BD34A7">
        <w:t>1,217</w:t>
      </w:r>
      <w:r w:rsidR="00D85EC8" w:rsidRPr="00BD34A7">
        <w:rPr>
          <w:rFonts w:hint="eastAsia"/>
        </w:rPr>
        <w:t>位工作人員參與、</w:t>
      </w:r>
      <w:r w:rsidR="00D85EC8" w:rsidRPr="00BD34A7">
        <w:t>3,600</w:t>
      </w:r>
      <w:r w:rsidR="00D85EC8" w:rsidRPr="00BD34A7">
        <w:rPr>
          <w:rFonts w:hint="eastAsia"/>
        </w:rPr>
        <w:t>位長者參與</w:t>
      </w:r>
      <w:r w:rsidRPr="00BD34A7">
        <w:rPr>
          <w:rFonts w:hint="eastAsia"/>
        </w:rPr>
        <w:t>。</w:t>
      </w:r>
    </w:p>
    <w:p w14:paraId="5851969E" w14:textId="71C1480F"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 xml:space="preserve"> eq \o\ac(</w:instrText>
      </w:r>
      <w:r w:rsidRPr="00BD34A7">
        <w:rPr>
          <w:rFonts w:hint="eastAsia"/>
        </w:rPr>
        <w:instrText>○</w:instrText>
      </w:r>
      <w:r w:rsidRPr="00BD34A7">
        <w:instrText>,4)</w:instrText>
      </w:r>
      <w:r w:rsidRPr="00BD34A7">
        <w:fldChar w:fldCharType="end"/>
      </w:r>
      <w:r w:rsidRPr="00BD34A7">
        <w:rPr>
          <w:rFonts w:hint="eastAsia"/>
        </w:rPr>
        <w:t>鼓勵高齡者積極參與社會活動，發展多元的自主性團體，媒合高齡者參與據點志工或社區服務，</w:t>
      </w:r>
      <w:r w:rsidR="00D85EC8" w:rsidRPr="00BD34A7">
        <w:t>114</w:t>
      </w:r>
      <w:r w:rsidR="00D85EC8" w:rsidRPr="00BD34A7">
        <w:rPr>
          <w:rFonts w:hint="eastAsia"/>
        </w:rPr>
        <w:t>年</w:t>
      </w:r>
      <w:r w:rsidR="00D85EC8" w:rsidRPr="00BD34A7">
        <w:t>1</w:t>
      </w:r>
      <w:r w:rsidR="00D85EC8" w:rsidRPr="00BD34A7">
        <w:rPr>
          <w:rFonts w:hint="eastAsia"/>
        </w:rPr>
        <w:t>月至</w:t>
      </w:r>
      <w:r w:rsidR="00B2274A" w:rsidRPr="00BD34A7">
        <w:rPr>
          <w:rFonts w:hint="eastAsia"/>
        </w:rPr>
        <w:t>6</w:t>
      </w:r>
      <w:r w:rsidR="00D85EC8" w:rsidRPr="00BD34A7">
        <w:rPr>
          <w:rFonts w:hint="eastAsia"/>
        </w:rPr>
        <w:t>月辦理</w:t>
      </w:r>
      <w:r w:rsidR="00D85EC8" w:rsidRPr="00BD34A7">
        <w:t>409</w:t>
      </w:r>
      <w:r w:rsidR="00D85EC8" w:rsidRPr="00BD34A7">
        <w:rPr>
          <w:rFonts w:hint="eastAsia"/>
        </w:rPr>
        <w:t>場次</w:t>
      </w:r>
      <w:r w:rsidRPr="00BD34A7">
        <w:rPr>
          <w:rFonts w:hint="eastAsia"/>
        </w:rPr>
        <w:t>。</w:t>
      </w:r>
    </w:p>
    <w:p w14:paraId="4D0C0F34" w14:textId="5914DFD6" w:rsidR="002C2B5F" w:rsidRPr="00BD34A7" w:rsidRDefault="002C2B5F" w:rsidP="00993873">
      <w:pPr>
        <w:pStyle w:val="affb"/>
        <w:spacing w:line="330" w:lineRule="exact"/>
        <w:ind w:leftChars="1134" w:left="2551" w:right="0" w:hangingChars="101" w:hanging="283"/>
        <w:jc w:val="both"/>
      </w:pPr>
      <w:r w:rsidRPr="00BD34A7">
        <w:rPr>
          <w:bCs/>
          <w:kern w:val="2"/>
        </w:rPr>
        <w:fldChar w:fldCharType="begin"/>
      </w:r>
      <w:r w:rsidRPr="00BD34A7">
        <w:rPr>
          <w:bCs/>
          <w:kern w:val="2"/>
        </w:rPr>
        <w:instrText xml:space="preserve"> </w:instrText>
      </w:r>
      <w:r w:rsidRPr="00BD34A7">
        <w:rPr>
          <w:rFonts w:hint="eastAsia"/>
          <w:bCs/>
          <w:kern w:val="2"/>
        </w:rPr>
        <w:instrText>eq \o\ac(○,5)</w:instrText>
      </w:r>
      <w:r w:rsidRPr="00BD34A7">
        <w:rPr>
          <w:bCs/>
          <w:kern w:val="2"/>
        </w:rPr>
        <w:fldChar w:fldCharType="end"/>
      </w:r>
      <w:r w:rsidRPr="00BD34A7">
        <w:rPr>
          <w:rFonts w:hint="eastAsia"/>
        </w:rPr>
        <w:t>普及高齡者學習參與，獎助民間團體與自行辦理長青學苑課程</w:t>
      </w:r>
      <w:r w:rsidR="00512820" w:rsidRPr="00BD34A7">
        <w:rPr>
          <w:rFonts w:hint="eastAsia"/>
        </w:rPr>
        <w:t>，</w:t>
      </w:r>
      <w:r w:rsidR="00D85EC8" w:rsidRPr="00BD34A7">
        <w:t>114</w:t>
      </w:r>
      <w:r w:rsidR="00D85EC8" w:rsidRPr="00BD34A7">
        <w:rPr>
          <w:rFonts w:hint="eastAsia"/>
        </w:rPr>
        <w:t>年</w:t>
      </w:r>
      <w:r w:rsidR="00D85EC8" w:rsidRPr="00BD34A7">
        <w:t>1</w:t>
      </w:r>
      <w:r w:rsidR="00D85EC8" w:rsidRPr="00BD34A7">
        <w:rPr>
          <w:rFonts w:hint="eastAsia"/>
        </w:rPr>
        <w:t>月至</w:t>
      </w:r>
      <w:r w:rsidR="00D85EC8" w:rsidRPr="00BD34A7">
        <w:t>6</w:t>
      </w:r>
      <w:r w:rsidR="00D85EC8" w:rsidRPr="00BD34A7">
        <w:rPr>
          <w:rFonts w:hint="eastAsia"/>
        </w:rPr>
        <w:t>月辦理一般班</w:t>
      </w:r>
      <w:r w:rsidR="00D85EC8" w:rsidRPr="00BD34A7">
        <w:t>328</w:t>
      </w:r>
      <w:r w:rsidR="00D85EC8" w:rsidRPr="00BD34A7">
        <w:rPr>
          <w:rFonts w:hint="eastAsia"/>
        </w:rPr>
        <w:t>班、生活資訊班</w:t>
      </w:r>
      <w:r w:rsidR="00D85EC8" w:rsidRPr="00BD34A7">
        <w:t>34</w:t>
      </w:r>
      <w:r w:rsidR="00D85EC8" w:rsidRPr="00BD34A7">
        <w:rPr>
          <w:rFonts w:hint="eastAsia"/>
        </w:rPr>
        <w:t>班</w:t>
      </w:r>
      <w:r w:rsidRPr="00BD34A7">
        <w:rPr>
          <w:rFonts w:hint="eastAsia"/>
        </w:rPr>
        <w:t>。</w:t>
      </w:r>
    </w:p>
    <w:p w14:paraId="62B015A1" w14:textId="77777777" w:rsidR="002C2B5F" w:rsidRPr="00BD34A7" w:rsidRDefault="002C2B5F"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3</w:t>
      </w:r>
      <w:r w:rsidRPr="00BD34A7">
        <w:rPr>
          <w:rFonts w:ascii="標楷體" w:eastAsia="標楷體" w:hAnsi="標楷體"/>
          <w:bCs/>
          <w:sz w:val="28"/>
          <w:szCs w:val="28"/>
        </w:rPr>
        <w:t>）</w:t>
      </w:r>
      <w:r w:rsidRPr="00BD34A7">
        <w:rPr>
          <w:rFonts w:ascii="標楷體" w:eastAsia="標楷體" w:hAnsi="標楷體" w:hint="eastAsia"/>
          <w:bCs/>
          <w:sz w:val="28"/>
          <w:szCs w:val="28"/>
        </w:rPr>
        <w:t>促進世代和諧共融</w:t>
      </w:r>
    </w:p>
    <w:p w14:paraId="183AB63B" w14:textId="5258BC1A"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eq \o\ac(</w:instrText>
      </w:r>
      <w:r w:rsidRPr="00BD34A7">
        <w:rPr>
          <w:rFonts w:hint="eastAsia"/>
        </w:rPr>
        <w:instrText>○</w:instrText>
      </w:r>
      <w:r w:rsidRPr="00BD34A7">
        <w:instrText>,1)</w:instrText>
      </w:r>
      <w:r w:rsidRPr="00BD34A7">
        <w:fldChar w:fldCharType="end"/>
      </w:r>
      <w:r w:rsidRPr="00BD34A7">
        <w:rPr>
          <w:rFonts w:hint="eastAsia"/>
        </w:rPr>
        <w:t>為促進代間互動共融，鼓勵結合社區組織辦理代間活動，</w:t>
      </w:r>
      <w:r w:rsidR="00D85EC8" w:rsidRPr="00BD34A7">
        <w:rPr>
          <w:rFonts w:hint="eastAsia"/>
        </w:rPr>
        <w:t>114年1月至</w:t>
      </w:r>
      <w:r w:rsidR="00B2274A" w:rsidRPr="00BD34A7">
        <w:rPr>
          <w:rFonts w:hint="eastAsia"/>
        </w:rPr>
        <w:t>6月共計辦理610</w:t>
      </w:r>
      <w:r w:rsidR="00D85EC8" w:rsidRPr="00BD34A7">
        <w:rPr>
          <w:rFonts w:hint="eastAsia"/>
        </w:rPr>
        <w:t>場次</w:t>
      </w:r>
      <w:r w:rsidRPr="00BD34A7">
        <w:rPr>
          <w:rFonts w:hint="eastAsia"/>
        </w:rPr>
        <w:t>。</w:t>
      </w:r>
    </w:p>
    <w:p w14:paraId="1F6DA8C3" w14:textId="2C846074"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eq \o\ac(</w:instrText>
      </w:r>
      <w:r w:rsidRPr="00BD34A7">
        <w:rPr>
          <w:rFonts w:hint="eastAsia"/>
        </w:rPr>
        <w:instrText>○</w:instrText>
      </w:r>
      <w:r w:rsidRPr="00BD34A7">
        <w:instrText>,2)</w:instrText>
      </w:r>
      <w:r w:rsidRPr="00BD34A7">
        <w:fldChar w:fldCharType="end"/>
      </w:r>
      <w:r w:rsidRPr="00BD34A7">
        <w:rPr>
          <w:rFonts w:hint="eastAsia"/>
        </w:rPr>
        <w:t>為促進跨世代家庭成員共同參與社會活動，辦理適合跨世代家庭成員參加的活動，</w:t>
      </w:r>
      <w:r w:rsidR="00D85EC8" w:rsidRPr="00BD34A7">
        <w:rPr>
          <w:rFonts w:hint="eastAsia"/>
        </w:rPr>
        <w:t>114年1月至</w:t>
      </w:r>
      <w:r w:rsidR="00B2274A" w:rsidRPr="00BD34A7">
        <w:rPr>
          <w:rFonts w:hint="eastAsia"/>
        </w:rPr>
        <w:t>6月補助民間團體辦理代間活動共計39</w:t>
      </w:r>
      <w:r w:rsidR="00D85EC8" w:rsidRPr="00BD34A7">
        <w:rPr>
          <w:rFonts w:hint="eastAsia"/>
        </w:rPr>
        <w:t>場次</w:t>
      </w:r>
      <w:r w:rsidRPr="00BD34A7">
        <w:rPr>
          <w:rFonts w:hint="eastAsia"/>
        </w:rPr>
        <w:t>。</w:t>
      </w:r>
    </w:p>
    <w:p w14:paraId="2EEC5D09" w14:textId="7129FFF7" w:rsidR="002C2B5F" w:rsidRPr="00BD34A7" w:rsidRDefault="002C2B5F" w:rsidP="00993873">
      <w:pPr>
        <w:pStyle w:val="affb"/>
        <w:spacing w:line="330" w:lineRule="exact"/>
        <w:ind w:leftChars="1134" w:left="2551" w:right="0" w:hangingChars="101" w:hanging="283"/>
        <w:jc w:val="both"/>
      </w:pPr>
      <w:r w:rsidRPr="00BD34A7">
        <w:fldChar w:fldCharType="begin"/>
      </w:r>
      <w:r w:rsidRPr="00BD34A7">
        <w:instrText>eq \o\ac(</w:instrText>
      </w:r>
      <w:r w:rsidRPr="00BD34A7">
        <w:rPr>
          <w:rFonts w:hint="eastAsia"/>
        </w:rPr>
        <w:instrText>○</w:instrText>
      </w:r>
      <w:r w:rsidRPr="00BD34A7">
        <w:instrText>,3)</w:instrText>
      </w:r>
      <w:r w:rsidRPr="00BD34A7">
        <w:fldChar w:fldCharType="end"/>
      </w:r>
      <w:r w:rsidRPr="00BD34A7">
        <w:rPr>
          <w:rFonts w:hint="eastAsia"/>
        </w:rPr>
        <w:t>為促進跨世代家庭成員參與活動，規劃不同世代家庭成員參與時享有優惠，</w:t>
      </w:r>
      <w:r w:rsidR="00D85EC8" w:rsidRPr="00BD34A7">
        <w:rPr>
          <w:rFonts w:hint="eastAsia"/>
        </w:rPr>
        <w:t>114年1月至</w:t>
      </w:r>
      <w:r w:rsidR="00B2274A" w:rsidRPr="00BD34A7">
        <w:rPr>
          <w:rFonts w:hint="eastAsia"/>
        </w:rPr>
        <w:t>6</w:t>
      </w:r>
      <w:r w:rsidR="00D85EC8" w:rsidRPr="00BD34A7">
        <w:rPr>
          <w:rFonts w:hint="eastAsia"/>
        </w:rPr>
        <w:t>月於本市親子館辦理祖孫日活動共</w:t>
      </w:r>
      <w:r w:rsidR="00B2274A" w:rsidRPr="00BD34A7">
        <w:rPr>
          <w:rFonts w:hint="eastAsia"/>
        </w:rPr>
        <w:t>47</w:t>
      </w:r>
      <w:r w:rsidR="00D85EC8" w:rsidRPr="00BD34A7">
        <w:rPr>
          <w:rFonts w:hint="eastAsia"/>
        </w:rPr>
        <w:t>場次、社區照顧關懷據點辦理家庭融合活動共569</w:t>
      </w:r>
      <w:r w:rsidRPr="00BD34A7">
        <w:rPr>
          <w:rFonts w:hint="eastAsia"/>
        </w:rPr>
        <w:t>場次。</w:t>
      </w:r>
    </w:p>
    <w:p w14:paraId="3CB9EFBF" w14:textId="04478F78" w:rsidR="002C2B5F" w:rsidRPr="00BD34A7" w:rsidRDefault="002C2B5F"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001D3613" w:rsidRPr="00BD34A7">
        <w:rPr>
          <w:rFonts w:ascii="標楷體" w:eastAsia="標楷體" w:hAnsi="標楷體" w:hint="eastAsia"/>
          <w:bCs/>
          <w:sz w:val="28"/>
          <w:szCs w:val="28"/>
        </w:rPr>
        <w:t>4</w:t>
      </w:r>
      <w:r w:rsidRPr="00BD34A7">
        <w:rPr>
          <w:rFonts w:ascii="標楷體" w:eastAsia="標楷體" w:hAnsi="標楷體"/>
          <w:bCs/>
          <w:sz w:val="28"/>
          <w:szCs w:val="28"/>
        </w:rPr>
        <w:t>）</w:t>
      </w:r>
      <w:r w:rsidRPr="00BD34A7">
        <w:rPr>
          <w:rFonts w:ascii="標楷體" w:eastAsia="標楷體" w:hAnsi="標楷體" w:hint="eastAsia"/>
          <w:bCs/>
          <w:sz w:val="28"/>
          <w:szCs w:val="28"/>
        </w:rPr>
        <w:t>建構高齡友善及安全環境</w:t>
      </w:r>
    </w:p>
    <w:p w14:paraId="24EA8BBC" w14:textId="4EE4EED7" w:rsidR="002C2B5F" w:rsidRPr="00BD34A7" w:rsidRDefault="002C2B5F" w:rsidP="00993873">
      <w:pPr>
        <w:widowControl/>
        <w:overflowPunct w:val="0"/>
        <w:snapToGrid w:val="0"/>
        <w:spacing w:line="330" w:lineRule="exact"/>
        <w:ind w:left="2268"/>
        <w:jc w:val="both"/>
        <w:rPr>
          <w:bCs/>
        </w:rPr>
      </w:pPr>
      <w:r w:rsidRPr="00BD34A7">
        <w:rPr>
          <w:rFonts w:ascii="標楷體" w:eastAsia="標楷體" w:hAnsi="標楷體" w:hint="eastAsia"/>
          <w:bCs/>
          <w:sz w:val="28"/>
          <w:szCs w:val="28"/>
        </w:rPr>
        <w:t>為保障高齡者人身安全，防制高齡者受詐欺，於社區照顧關懷據點透過多元方式宣導防詐騙或理財安全，</w:t>
      </w:r>
      <w:r w:rsidR="00D85EC8" w:rsidRPr="00BD34A7">
        <w:rPr>
          <w:rFonts w:ascii="標楷體" w:eastAsia="標楷體" w:hAnsi="標楷體" w:hint="eastAsia"/>
          <w:bCs/>
          <w:sz w:val="28"/>
          <w:szCs w:val="28"/>
        </w:rPr>
        <w:t>114年1月至</w:t>
      </w:r>
      <w:r w:rsidR="00B2274A" w:rsidRPr="00BD34A7">
        <w:rPr>
          <w:rFonts w:ascii="標楷體" w:eastAsia="標楷體" w:hAnsi="標楷體" w:hint="eastAsia"/>
          <w:bCs/>
          <w:sz w:val="28"/>
          <w:szCs w:val="28"/>
        </w:rPr>
        <w:t>6</w:t>
      </w:r>
      <w:r w:rsidR="00D85EC8" w:rsidRPr="00BD34A7">
        <w:rPr>
          <w:rFonts w:ascii="標楷體" w:eastAsia="標楷體" w:hAnsi="標楷體" w:hint="eastAsia"/>
          <w:bCs/>
          <w:sz w:val="28"/>
          <w:szCs w:val="28"/>
        </w:rPr>
        <w:t>月共計辦理501場次</w:t>
      </w:r>
      <w:r w:rsidRPr="00BD34A7">
        <w:rPr>
          <w:rFonts w:ascii="標楷體" w:eastAsia="標楷體" w:hAnsi="標楷體" w:hint="eastAsia"/>
          <w:bCs/>
          <w:sz w:val="28"/>
          <w:szCs w:val="28"/>
        </w:rPr>
        <w:t>。</w:t>
      </w:r>
    </w:p>
    <w:p w14:paraId="2FB4CEE4" w14:textId="77777777" w:rsidR="001F114E" w:rsidRPr="00BD34A7" w:rsidRDefault="007A5CCB" w:rsidP="00993873">
      <w:pPr>
        <w:widowControl/>
        <w:overflowPunct w:val="0"/>
        <w:snapToGrid w:val="0"/>
        <w:spacing w:line="330" w:lineRule="exact"/>
        <w:ind w:left="454"/>
        <w:jc w:val="both"/>
        <w:rPr>
          <w:rFonts w:ascii="標楷體" w:eastAsia="標楷體" w:hAnsi="標楷體"/>
          <w:bCs/>
          <w:sz w:val="28"/>
          <w:szCs w:val="28"/>
        </w:rPr>
      </w:pPr>
      <w:r w:rsidRPr="00BD34A7">
        <w:rPr>
          <w:rFonts w:ascii="標楷體" w:eastAsia="標楷體" w:hAnsi="標楷體"/>
          <w:bCs/>
          <w:sz w:val="28"/>
          <w:szCs w:val="28"/>
        </w:rPr>
        <w:lastRenderedPageBreak/>
        <w:t>（二）身心障礙福利</w:t>
      </w:r>
    </w:p>
    <w:p w14:paraId="4671D98B" w14:textId="77777777" w:rsidR="001F114E" w:rsidRPr="00BD34A7" w:rsidRDefault="007A5CCB" w:rsidP="00D7669C">
      <w:pPr>
        <w:widowControl/>
        <w:overflowPunct w:val="0"/>
        <w:snapToGrid w:val="0"/>
        <w:spacing w:line="320" w:lineRule="exact"/>
        <w:ind w:left="1361"/>
        <w:jc w:val="both"/>
        <w:rPr>
          <w:rFonts w:ascii="標楷體" w:eastAsia="標楷體" w:hAnsi="標楷體"/>
          <w:bCs/>
          <w:sz w:val="28"/>
          <w:szCs w:val="28"/>
        </w:rPr>
      </w:pPr>
      <w:r w:rsidRPr="00BD34A7">
        <w:rPr>
          <w:rFonts w:ascii="標楷體" w:eastAsia="標楷體" w:hAnsi="標楷體"/>
          <w:bCs/>
          <w:sz w:val="28"/>
          <w:szCs w:val="28"/>
        </w:rPr>
        <w:t>1.身心障礙人口</w:t>
      </w:r>
    </w:p>
    <w:p w14:paraId="18B385BC" w14:textId="6B74705C" w:rsidR="001F114E" w:rsidRPr="00BD34A7" w:rsidRDefault="007A5CCB" w:rsidP="00D7669C">
      <w:pPr>
        <w:widowControl/>
        <w:overflowPunct w:val="0"/>
        <w:snapToGrid w:val="0"/>
        <w:spacing w:line="320" w:lineRule="exact"/>
        <w:ind w:left="1644"/>
        <w:jc w:val="both"/>
        <w:rPr>
          <w:rFonts w:ascii="標楷體" w:eastAsia="標楷體" w:hAnsi="標楷體"/>
          <w:bCs/>
          <w:sz w:val="28"/>
          <w:szCs w:val="28"/>
        </w:rPr>
      </w:pPr>
      <w:r w:rsidRPr="00BD34A7">
        <w:rPr>
          <w:rFonts w:ascii="標楷體" w:eastAsia="標楷體" w:hAnsi="標楷體"/>
          <w:bCs/>
          <w:sz w:val="28"/>
          <w:szCs w:val="28"/>
        </w:rPr>
        <w:t>本市至</w:t>
      </w:r>
      <w:r w:rsidR="003E5B8C" w:rsidRPr="00BD34A7">
        <w:rPr>
          <w:rFonts w:ascii="標楷體" w:eastAsia="標楷體" w:hAnsi="標楷體"/>
          <w:bCs/>
          <w:sz w:val="28"/>
          <w:szCs w:val="28"/>
        </w:rPr>
        <w:t>114年</w:t>
      </w:r>
      <w:r w:rsidR="00814E62" w:rsidRPr="00BD34A7">
        <w:rPr>
          <w:rFonts w:ascii="標楷體" w:eastAsia="標楷體" w:hAnsi="標楷體" w:hint="eastAsia"/>
          <w:bCs/>
          <w:sz w:val="28"/>
          <w:szCs w:val="28"/>
        </w:rPr>
        <w:t>6</w:t>
      </w:r>
      <w:r w:rsidR="00814E62" w:rsidRPr="00BD34A7">
        <w:rPr>
          <w:rFonts w:ascii="標楷體" w:eastAsia="標楷體" w:hAnsi="標楷體"/>
          <w:bCs/>
          <w:sz w:val="28"/>
          <w:szCs w:val="28"/>
        </w:rPr>
        <w:t>月底計151,</w:t>
      </w:r>
      <w:r w:rsidR="00814E62" w:rsidRPr="00BD34A7">
        <w:rPr>
          <w:rFonts w:ascii="標楷體" w:eastAsia="標楷體" w:hAnsi="標楷體" w:hint="eastAsia"/>
          <w:bCs/>
          <w:sz w:val="28"/>
          <w:szCs w:val="28"/>
        </w:rPr>
        <w:t>910人，</w:t>
      </w:r>
      <w:proofErr w:type="gramStart"/>
      <w:r w:rsidR="00814E62" w:rsidRPr="00BD34A7">
        <w:rPr>
          <w:rFonts w:ascii="標楷體" w:eastAsia="標楷體" w:hAnsi="標楷體" w:hint="eastAsia"/>
          <w:bCs/>
          <w:sz w:val="28"/>
          <w:szCs w:val="28"/>
        </w:rPr>
        <w:t>佔</w:t>
      </w:r>
      <w:proofErr w:type="gramEnd"/>
      <w:r w:rsidR="00814E62" w:rsidRPr="00BD34A7">
        <w:rPr>
          <w:rFonts w:ascii="標楷體" w:eastAsia="標楷體" w:hAnsi="標楷體" w:hint="eastAsia"/>
          <w:bCs/>
          <w:sz w:val="28"/>
          <w:szCs w:val="28"/>
        </w:rPr>
        <w:t>本市總人口數</w:t>
      </w:r>
      <w:r w:rsidR="00814E62" w:rsidRPr="00BD34A7">
        <w:rPr>
          <w:rFonts w:ascii="標楷體" w:eastAsia="標楷體" w:hAnsi="標楷體"/>
          <w:bCs/>
          <w:sz w:val="28"/>
          <w:szCs w:val="28"/>
        </w:rPr>
        <w:t>5.5</w:t>
      </w:r>
      <w:r w:rsidR="00814E62" w:rsidRPr="00BD34A7">
        <w:rPr>
          <w:rFonts w:ascii="標楷體" w:eastAsia="標楷體" w:hAnsi="標楷體" w:hint="eastAsia"/>
          <w:bCs/>
          <w:sz w:val="28"/>
          <w:szCs w:val="28"/>
        </w:rPr>
        <w:t>7%</w:t>
      </w:r>
      <w:r w:rsidRPr="00BD34A7">
        <w:rPr>
          <w:rFonts w:ascii="標楷體" w:eastAsia="標楷體" w:hAnsi="標楷體"/>
          <w:bCs/>
          <w:sz w:val="28"/>
          <w:szCs w:val="28"/>
        </w:rPr>
        <w:t>。</w:t>
      </w:r>
    </w:p>
    <w:p w14:paraId="3A1E47C7"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2.經濟補助</w:t>
      </w:r>
    </w:p>
    <w:p w14:paraId="36B465E6" w14:textId="135818E3" w:rsidR="00665AA8"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（1）身心障礙者生活補助，</w:t>
      </w:r>
      <w:r w:rsidR="00244549" w:rsidRPr="00BD34A7">
        <w:rPr>
          <w:rFonts w:ascii="標楷體" w:eastAsia="標楷體" w:hAnsi="標楷體" w:hint="eastAsia"/>
          <w:bCs/>
          <w:sz w:val="28"/>
          <w:szCs w:val="28"/>
        </w:rPr>
        <w:t>114年1月至</w:t>
      </w:r>
      <w:r w:rsidR="00174C55" w:rsidRPr="00BD34A7">
        <w:rPr>
          <w:rFonts w:ascii="標楷體" w:eastAsia="標楷體" w:hAnsi="標楷體" w:hint="eastAsia"/>
          <w:bCs/>
          <w:sz w:val="28"/>
          <w:szCs w:val="28"/>
        </w:rPr>
        <w:t>6月補助263</w:t>
      </w:r>
      <w:r w:rsidR="00174C55" w:rsidRPr="00BD34A7">
        <w:rPr>
          <w:rFonts w:ascii="標楷體" w:eastAsia="標楷體" w:hAnsi="標楷體"/>
          <w:bCs/>
          <w:sz w:val="28"/>
          <w:szCs w:val="28"/>
        </w:rPr>
        <w:t>,440</w:t>
      </w:r>
      <w:r w:rsidR="00174C55" w:rsidRPr="00BD34A7">
        <w:rPr>
          <w:rFonts w:ascii="標楷體" w:eastAsia="標楷體" w:hAnsi="標楷體" w:hint="eastAsia"/>
          <w:bCs/>
          <w:sz w:val="28"/>
          <w:szCs w:val="28"/>
        </w:rPr>
        <w:t>人次、</w:t>
      </w:r>
      <w:r w:rsidR="00174C55" w:rsidRPr="00BD34A7">
        <w:rPr>
          <w:rFonts w:ascii="標楷體" w:eastAsia="標楷體" w:hAnsi="標楷體"/>
          <w:bCs/>
          <w:sz w:val="28"/>
          <w:szCs w:val="28"/>
        </w:rPr>
        <w:t>14</w:t>
      </w:r>
      <w:r w:rsidR="00174C55" w:rsidRPr="00BD34A7">
        <w:rPr>
          <w:rFonts w:ascii="標楷體" w:eastAsia="標楷體" w:hAnsi="標楷體" w:hint="eastAsia"/>
          <w:bCs/>
          <w:sz w:val="28"/>
          <w:szCs w:val="28"/>
        </w:rPr>
        <w:t>億9</w:t>
      </w:r>
      <w:r w:rsidR="00174C55" w:rsidRPr="00BD34A7">
        <w:rPr>
          <w:rFonts w:ascii="標楷體" w:eastAsia="標楷體" w:hAnsi="標楷體"/>
          <w:bCs/>
          <w:sz w:val="28"/>
          <w:szCs w:val="28"/>
        </w:rPr>
        <w:t>,004</w:t>
      </w:r>
      <w:r w:rsidR="00174C55" w:rsidRPr="00BD34A7">
        <w:rPr>
          <w:rFonts w:ascii="標楷體" w:eastAsia="標楷體" w:hAnsi="標楷體" w:hint="eastAsia"/>
          <w:bCs/>
          <w:sz w:val="28"/>
          <w:szCs w:val="28"/>
        </w:rPr>
        <w:t>萬6</w:t>
      </w:r>
      <w:r w:rsidR="00174C55" w:rsidRPr="00BD34A7">
        <w:rPr>
          <w:rFonts w:ascii="標楷體" w:eastAsia="標楷體" w:hAnsi="標楷體"/>
          <w:bCs/>
          <w:sz w:val="28"/>
          <w:szCs w:val="28"/>
        </w:rPr>
        <w:t>,244</w:t>
      </w:r>
      <w:r w:rsidR="00174C55" w:rsidRPr="00BD34A7">
        <w:rPr>
          <w:rFonts w:ascii="標楷體" w:eastAsia="標楷體" w:hAnsi="標楷體" w:hint="eastAsia"/>
          <w:sz w:val="28"/>
          <w:szCs w:val="28"/>
        </w:rPr>
        <w:t>元</w:t>
      </w:r>
      <w:r w:rsidR="00665AA8" w:rsidRPr="00BD34A7">
        <w:rPr>
          <w:rFonts w:ascii="標楷體" w:eastAsia="標楷體" w:hAnsi="標楷體"/>
          <w:bCs/>
          <w:sz w:val="28"/>
          <w:szCs w:val="28"/>
        </w:rPr>
        <w:t>。</w:t>
      </w:r>
    </w:p>
    <w:p w14:paraId="41B602C5" w14:textId="78489BC0" w:rsidR="00140A20" w:rsidRPr="00BD34A7" w:rsidRDefault="00665AA8"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（2）補助設籍本市滿1年之輕度、中度身心障礙者全民健保保費自付額，</w:t>
      </w:r>
      <w:r w:rsidR="003E5B8C" w:rsidRPr="00BD34A7">
        <w:rPr>
          <w:rFonts w:ascii="標楷體" w:eastAsia="標楷體" w:hAnsi="標楷體"/>
          <w:bCs/>
          <w:sz w:val="28"/>
          <w:szCs w:val="28"/>
        </w:rPr>
        <w:t>11</w:t>
      </w:r>
      <w:r w:rsidR="003E5B8C" w:rsidRPr="00BD34A7">
        <w:rPr>
          <w:rFonts w:ascii="標楷體" w:eastAsia="標楷體" w:hAnsi="標楷體" w:hint="eastAsia"/>
          <w:bCs/>
          <w:sz w:val="28"/>
          <w:szCs w:val="28"/>
        </w:rPr>
        <w:t>4</w:t>
      </w:r>
      <w:r w:rsidR="003E5B8C" w:rsidRPr="00BD34A7">
        <w:rPr>
          <w:rFonts w:ascii="標楷體" w:eastAsia="標楷體" w:hAnsi="標楷體"/>
          <w:bCs/>
          <w:sz w:val="28"/>
          <w:szCs w:val="28"/>
        </w:rPr>
        <w:t>年</w:t>
      </w:r>
      <w:r w:rsidR="003E5B8C" w:rsidRPr="00BD34A7">
        <w:rPr>
          <w:rFonts w:ascii="標楷體" w:eastAsia="標楷體" w:hAnsi="標楷體" w:hint="eastAsia"/>
          <w:bCs/>
          <w:sz w:val="28"/>
          <w:szCs w:val="28"/>
        </w:rPr>
        <w:t>1</w:t>
      </w:r>
      <w:r w:rsidR="003E5B8C" w:rsidRPr="00BD34A7">
        <w:rPr>
          <w:rFonts w:ascii="標楷體" w:eastAsia="標楷體" w:hAnsi="標楷體"/>
          <w:bCs/>
          <w:sz w:val="28"/>
          <w:szCs w:val="28"/>
        </w:rPr>
        <w:t>月至</w:t>
      </w:r>
      <w:r w:rsidR="00666B11" w:rsidRPr="00BD34A7">
        <w:rPr>
          <w:rFonts w:ascii="標楷體" w:eastAsia="標楷體" w:hAnsi="標楷體" w:hint="eastAsia"/>
          <w:bCs/>
          <w:sz w:val="28"/>
          <w:szCs w:val="28"/>
        </w:rPr>
        <w:t>6</w:t>
      </w:r>
      <w:r w:rsidR="00814E62" w:rsidRPr="00BD34A7">
        <w:rPr>
          <w:rFonts w:ascii="標楷體" w:eastAsia="標楷體" w:hAnsi="標楷體"/>
          <w:bCs/>
          <w:sz w:val="28"/>
          <w:szCs w:val="28"/>
        </w:rPr>
        <w:t>月平均每月補助</w:t>
      </w:r>
      <w:r w:rsidR="00666B11" w:rsidRPr="00BD34A7">
        <w:rPr>
          <w:rFonts w:ascii="標楷體" w:eastAsia="標楷體" w:hAnsi="標楷體"/>
          <w:bCs/>
          <w:sz w:val="28"/>
          <w:szCs w:val="28"/>
        </w:rPr>
        <w:t>50,60</w:t>
      </w:r>
      <w:r w:rsidR="00666B11" w:rsidRPr="00BD34A7">
        <w:rPr>
          <w:rFonts w:ascii="標楷體" w:eastAsia="標楷體" w:hAnsi="標楷體" w:hint="eastAsia"/>
          <w:bCs/>
          <w:sz w:val="28"/>
          <w:szCs w:val="28"/>
        </w:rPr>
        <w:t>2</w:t>
      </w:r>
      <w:r w:rsidR="00814E62" w:rsidRPr="00BD34A7">
        <w:rPr>
          <w:rFonts w:ascii="標楷體" w:eastAsia="標楷體" w:hAnsi="標楷體" w:hint="eastAsia"/>
          <w:bCs/>
          <w:sz w:val="28"/>
          <w:szCs w:val="28"/>
        </w:rPr>
        <w:t>人</w:t>
      </w:r>
      <w:r w:rsidR="0022050F" w:rsidRPr="00BD34A7">
        <w:rPr>
          <w:rFonts w:ascii="標楷體" w:eastAsia="標楷體" w:hAnsi="標楷體" w:hint="eastAsia"/>
          <w:bCs/>
          <w:sz w:val="28"/>
          <w:szCs w:val="28"/>
        </w:rPr>
        <w:t>，共計補助</w:t>
      </w:r>
      <w:r w:rsidR="00666B11" w:rsidRPr="00BD34A7">
        <w:rPr>
          <w:rFonts w:ascii="標楷體" w:eastAsia="標楷體" w:hAnsi="標楷體" w:hint="eastAsia"/>
          <w:bCs/>
          <w:sz w:val="28"/>
          <w:szCs w:val="28"/>
        </w:rPr>
        <w:t>1億5</w:t>
      </w:r>
      <w:r w:rsidR="006C7082" w:rsidRPr="00BD34A7">
        <w:rPr>
          <w:rFonts w:ascii="標楷體" w:eastAsia="標楷體" w:hAnsi="標楷體" w:hint="eastAsia"/>
          <w:bCs/>
          <w:sz w:val="28"/>
          <w:szCs w:val="28"/>
        </w:rPr>
        <w:t>,</w:t>
      </w:r>
      <w:r w:rsidR="006C7082" w:rsidRPr="00BD34A7">
        <w:rPr>
          <w:rFonts w:ascii="標楷體" w:eastAsia="標楷體" w:hAnsi="標楷體"/>
          <w:bCs/>
          <w:sz w:val="28"/>
          <w:szCs w:val="28"/>
        </w:rPr>
        <w:t>0</w:t>
      </w:r>
      <w:r w:rsidR="00666B11" w:rsidRPr="00BD34A7">
        <w:rPr>
          <w:rFonts w:ascii="標楷體" w:eastAsia="標楷體" w:hAnsi="標楷體" w:hint="eastAsia"/>
          <w:bCs/>
          <w:sz w:val="28"/>
          <w:szCs w:val="28"/>
        </w:rPr>
        <w:t>43萬0</w:t>
      </w:r>
      <w:r w:rsidR="006C7082" w:rsidRPr="00BD34A7">
        <w:rPr>
          <w:rFonts w:ascii="標楷體" w:eastAsia="標楷體" w:hAnsi="標楷體"/>
          <w:bCs/>
          <w:sz w:val="28"/>
          <w:szCs w:val="28"/>
        </w:rPr>
        <w:t>,</w:t>
      </w:r>
      <w:r w:rsidR="00666B11" w:rsidRPr="00BD34A7">
        <w:rPr>
          <w:rFonts w:ascii="標楷體" w:eastAsia="標楷體" w:hAnsi="標楷體" w:hint="eastAsia"/>
          <w:bCs/>
          <w:sz w:val="28"/>
          <w:szCs w:val="28"/>
        </w:rPr>
        <w:t>096</w:t>
      </w:r>
      <w:r w:rsidR="006C7082" w:rsidRPr="00BD34A7">
        <w:rPr>
          <w:rFonts w:ascii="標楷體" w:eastAsia="標楷體" w:hAnsi="標楷體" w:hint="eastAsia"/>
          <w:bCs/>
          <w:sz w:val="28"/>
          <w:szCs w:val="28"/>
        </w:rPr>
        <w:t>元</w:t>
      </w:r>
      <w:r w:rsidR="003E5B8C" w:rsidRPr="00BD34A7">
        <w:rPr>
          <w:rFonts w:ascii="標楷體" w:eastAsia="標楷體" w:hAnsi="標楷體"/>
          <w:bCs/>
          <w:sz w:val="28"/>
          <w:szCs w:val="28"/>
        </w:rPr>
        <w:t>；補助本市身心障礙者3至18歲子女全民健保保費自付額，11</w:t>
      </w:r>
      <w:r w:rsidR="003E5B8C" w:rsidRPr="00BD34A7">
        <w:rPr>
          <w:rFonts w:ascii="標楷體" w:eastAsia="標楷體" w:hAnsi="標楷體" w:hint="eastAsia"/>
          <w:bCs/>
          <w:sz w:val="28"/>
          <w:szCs w:val="28"/>
        </w:rPr>
        <w:t>4</w:t>
      </w:r>
      <w:r w:rsidR="003E5B8C" w:rsidRPr="00BD34A7">
        <w:rPr>
          <w:rFonts w:ascii="標楷體" w:eastAsia="標楷體" w:hAnsi="標楷體"/>
          <w:bCs/>
          <w:sz w:val="28"/>
          <w:szCs w:val="28"/>
        </w:rPr>
        <w:t>年</w:t>
      </w:r>
      <w:r w:rsidR="003E5B8C" w:rsidRPr="00BD34A7">
        <w:rPr>
          <w:rFonts w:ascii="標楷體" w:eastAsia="標楷體" w:hAnsi="標楷體" w:hint="eastAsia"/>
          <w:bCs/>
          <w:sz w:val="28"/>
          <w:szCs w:val="28"/>
        </w:rPr>
        <w:t>1</w:t>
      </w:r>
      <w:r w:rsidR="003E5B8C" w:rsidRPr="00BD34A7">
        <w:rPr>
          <w:rFonts w:ascii="標楷體" w:eastAsia="標楷體" w:hAnsi="標楷體"/>
          <w:bCs/>
          <w:sz w:val="28"/>
          <w:szCs w:val="28"/>
        </w:rPr>
        <w:t>月至</w:t>
      </w:r>
      <w:r w:rsidR="006C7082" w:rsidRPr="00BD34A7">
        <w:rPr>
          <w:rFonts w:ascii="標楷體" w:eastAsia="標楷體" w:hAnsi="標楷體" w:hint="eastAsia"/>
          <w:bCs/>
          <w:sz w:val="28"/>
          <w:szCs w:val="28"/>
        </w:rPr>
        <w:t>6月</w:t>
      </w:r>
      <w:r w:rsidR="003E5B8C" w:rsidRPr="00BD34A7">
        <w:rPr>
          <w:rFonts w:ascii="標楷體" w:eastAsia="標楷體" w:hAnsi="標楷體"/>
          <w:bCs/>
          <w:sz w:val="28"/>
          <w:szCs w:val="28"/>
        </w:rPr>
        <w:t>平均每月補助55人</w:t>
      </w:r>
      <w:r w:rsidR="00294877" w:rsidRPr="00BD34A7">
        <w:rPr>
          <w:rFonts w:ascii="標楷體" w:eastAsia="標楷體" w:hAnsi="標楷體"/>
          <w:bCs/>
          <w:sz w:val="28"/>
          <w:szCs w:val="28"/>
        </w:rPr>
        <w:t>，</w:t>
      </w:r>
      <w:r w:rsidR="00FC305E" w:rsidRPr="00BD34A7">
        <w:rPr>
          <w:rFonts w:ascii="標楷體" w:eastAsia="標楷體" w:hAnsi="標楷體" w:hint="eastAsia"/>
          <w:bCs/>
          <w:sz w:val="28"/>
          <w:szCs w:val="28"/>
        </w:rPr>
        <w:t>共</w:t>
      </w:r>
      <w:r w:rsidR="00294877" w:rsidRPr="00BD34A7">
        <w:rPr>
          <w:rFonts w:ascii="標楷體" w:eastAsia="標楷體" w:hAnsi="標楷體"/>
          <w:bCs/>
          <w:sz w:val="28"/>
          <w:szCs w:val="28"/>
        </w:rPr>
        <w:t>計補助</w:t>
      </w:r>
      <w:r w:rsidR="006C7082" w:rsidRPr="00BD34A7">
        <w:rPr>
          <w:rFonts w:ascii="標楷體" w:eastAsia="標楷體" w:hAnsi="標楷體"/>
          <w:bCs/>
          <w:sz w:val="28"/>
          <w:szCs w:val="28"/>
        </w:rPr>
        <w:t>2</w:t>
      </w:r>
      <w:r w:rsidR="006C7082" w:rsidRPr="00BD34A7">
        <w:rPr>
          <w:rFonts w:ascii="標楷體" w:eastAsia="標楷體" w:hAnsi="標楷體" w:hint="eastAsia"/>
          <w:bCs/>
          <w:sz w:val="28"/>
          <w:szCs w:val="28"/>
        </w:rPr>
        <w:t>7萬3</w:t>
      </w:r>
      <w:r w:rsidR="006C7082" w:rsidRPr="00BD34A7">
        <w:rPr>
          <w:rFonts w:ascii="標楷體" w:eastAsia="標楷體" w:hAnsi="標楷體"/>
          <w:bCs/>
          <w:sz w:val="28"/>
          <w:szCs w:val="28"/>
        </w:rPr>
        <w:t>,</w:t>
      </w:r>
      <w:r w:rsidR="006C7082" w:rsidRPr="00BD34A7">
        <w:rPr>
          <w:rFonts w:ascii="標楷體" w:eastAsia="標楷體" w:hAnsi="標楷體" w:hint="eastAsia"/>
          <w:bCs/>
          <w:sz w:val="28"/>
          <w:szCs w:val="28"/>
        </w:rPr>
        <w:t>40</w:t>
      </w:r>
      <w:r w:rsidR="006C7082" w:rsidRPr="00BD34A7">
        <w:rPr>
          <w:rFonts w:ascii="標楷體" w:eastAsia="標楷體" w:hAnsi="標楷體"/>
          <w:bCs/>
          <w:sz w:val="28"/>
          <w:szCs w:val="28"/>
        </w:rPr>
        <w:t>6</w:t>
      </w:r>
      <w:r w:rsidR="0022050F" w:rsidRPr="00BD34A7">
        <w:rPr>
          <w:rFonts w:ascii="標楷體" w:eastAsia="標楷體" w:hAnsi="標楷體" w:hint="eastAsia"/>
          <w:bCs/>
          <w:sz w:val="28"/>
          <w:szCs w:val="28"/>
        </w:rPr>
        <w:t>元</w:t>
      </w:r>
      <w:r w:rsidR="00140A20" w:rsidRPr="00BD34A7">
        <w:rPr>
          <w:rFonts w:ascii="標楷體" w:eastAsia="標楷體" w:hAnsi="標楷體"/>
          <w:bCs/>
          <w:sz w:val="28"/>
          <w:szCs w:val="28"/>
        </w:rPr>
        <w:t>。</w:t>
      </w:r>
    </w:p>
    <w:p w14:paraId="66973F0F" w14:textId="71723FF2" w:rsidR="003E5B8C" w:rsidRPr="00BD34A7" w:rsidRDefault="00140A20" w:rsidP="003E5B8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w:t>
      </w:r>
      <w:r w:rsidR="0083653C" w:rsidRPr="00BD34A7">
        <w:rPr>
          <w:rFonts w:ascii="標楷體" w:eastAsia="標楷體" w:hAnsi="標楷體"/>
          <w:bCs/>
          <w:sz w:val="28"/>
          <w:szCs w:val="28"/>
        </w:rPr>
        <w:t>身心障礙</w:t>
      </w:r>
      <w:r w:rsidR="0083653C" w:rsidRPr="00BD34A7">
        <w:rPr>
          <w:rFonts w:ascii="標楷體" w:eastAsia="標楷體" w:hAnsi="標楷體" w:hint="eastAsia"/>
          <w:bCs/>
          <w:sz w:val="28"/>
          <w:szCs w:val="28"/>
        </w:rPr>
        <w:t>照顧</w:t>
      </w:r>
      <w:r w:rsidR="0083653C" w:rsidRPr="00BD34A7">
        <w:rPr>
          <w:rFonts w:ascii="標楷體" w:eastAsia="標楷體" w:hAnsi="標楷體"/>
          <w:bCs/>
          <w:sz w:val="28"/>
          <w:szCs w:val="28"/>
        </w:rPr>
        <w:t>者</w:t>
      </w:r>
      <w:r w:rsidR="0083653C" w:rsidRPr="00BD34A7">
        <w:rPr>
          <w:rFonts w:ascii="標楷體" w:eastAsia="標楷體" w:hAnsi="標楷體" w:hint="eastAsia"/>
          <w:bCs/>
          <w:sz w:val="28"/>
          <w:szCs w:val="28"/>
        </w:rPr>
        <w:t>津貼每月核發3,000元，</w:t>
      </w:r>
      <w:r w:rsidR="003E5B8C" w:rsidRPr="00BD34A7">
        <w:rPr>
          <w:rFonts w:ascii="標楷體" w:eastAsia="標楷體" w:hAnsi="標楷體"/>
          <w:bCs/>
          <w:sz w:val="28"/>
          <w:szCs w:val="28"/>
        </w:rPr>
        <w:t>11</w:t>
      </w:r>
      <w:r w:rsidR="003E5B8C" w:rsidRPr="00BD34A7">
        <w:rPr>
          <w:rFonts w:ascii="標楷體" w:eastAsia="標楷體" w:hAnsi="標楷體" w:hint="eastAsia"/>
          <w:bCs/>
          <w:sz w:val="28"/>
          <w:szCs w:val="28"/>
        </w:rPr>
        <w:t>4</w:t>
      </w:r>
      <w:r w:rsidR="003E5B8C" w:rsidRPr="00BD34A7">
        <w:rPr>
          <w:rFonts w:ascii="標楷體" w:eastAsia="標楷體" w:hAnsi="標楷體"/>
          <w:bCs/>
          <w:sz w:val="28"/>
          <w:szCs w:val="28"/>
        </w:rPr>
        <w:t>年</w:t>
      </w:r>
      <w:r w:rsidR="003E5B8C" w:rsidRPr="00BD34A7">
        <w:rPr>
          <w:rFonts w:ascii="標楷體" w:eastAsia="標楷體" w:hAnsi="標楷體" w:hint="eastAsia"/>
          <w:bCs/>
          <w:sz w:val="28"/>
          <w:szCs w:val="28"/>
        </w:rPr>
        <w:t>1</w:t>
      </w:r>
      <w:r w:rsidR="003E5B8C" w:rsidRPr="00BD34A7">
        <w:rPr>
          <w:rFonts w:ascii="標楷體" w:eastAsia="標楷體" w:hAnsi="標楷體"/>
          <w:bCs/>
          <w:sz w:val="28"/>
          <w:szCs w:val="28"/>
        </w:rPr>
        <w:t>月至</w:t>
      </w:r>
      <w:r w:rsidR="003E5B8C" w:rsidRPr="00BD34A7">
        <w:rPr>
          <w:rFonts w:ascii="標楷體" w:eastAsia="標楷體" w:hAnsi="標楷體" w:hint="eastAsia"/>
          <w:bCs/>
          <w:sz w:val="28"/>
          <w:szCs w:val="28"/>
        </w:rPr>
        <w:t>6</w:t>
      </w:r>
      <w:r w:rsidR="003E5B8C" w:rsidRPr="00BD34A7">
        <w:rPr>
          <w:rFonts w:ascii="標楷體" w:eastAsia="標楷體" w:hAnsi="標楷體"/>
          <w:bCs/>
          <w:sz w:val="28"/>
          <w:szCs w:val="28"/>
        </w:rPr>
        <w:t>月</w:t>
      </w:r>
      <w:r w:rsidR="003E5B8C" w:rsidRPr="00BD34A7">
        <w:rPr>
          <w:rFonts w:ascii="標楷體" w:eastAsia="標楷體" w:hAnsi="標楷體" w:hint="eastAsia"/>
          <w:bCs/>
          <w:sz w:val="28"/>
          <w:szCs w:val="28"/>
        </w:rPr>
        <w:t>平均每月補助277</w:t>
      </w:r>
      <w:r w:rsidR="003E5B8C" w:rsidRPr="00BD34A7">
        <w:rPr>
          <w:rFonts w:ascii="標楷體" w:eastAsia="標楷體" w:hAnsi="標楷體"/>
          <w:bCs/>
          <w:sz w:val="28"/>
          <w:szCs w:val="28"/>
        </w:rPr>
        <w:t>人</w:t>
      </w:r>
      <w:r w:rsidR="00CD654D" w:rsidRPr="00BD34A7">
        <w:rPr>
          <w:rFonts w:ascii="標楷體" w:eastAsia="標楷體" w:hAnsi="標楷體" w:hint="eastAsia"/>
          <w:bCs/>
          <w:sz w:val="28"/>
          <w:szCs w:val="28"/>
        </w:rPr>
        <w:t>，</w:t>
      </w:r>
      <w:r w:rsidR="00FC305E" w:rsidRPr="00BD34A7">
        <w:rPr>
          <w:rFonts w:ascii="標楷體" w:eastAsia="標楷體" w:hAnsi="標楷體" w:hint="eastAsia"/>
          <w:bCs/>
          <w:sz w:val="28"/>
          <w:szCs w:val="28"/>
        </w:rPr>
        <w:t>共</w:t>
      </w:r>
      <w:r w:rsidR="003E5B8C" w:rsidRPr="00BD34A7">
        <w:rPr>
          <w:rFonts w:ascii="標楷體" w:eastAsia="標楷體" w:hAnsi="標楷體" w:hint="eastAsia"/>
          <w:bCs/>
          <w:sz w:val="28"/>
          <w:szCs w:val="28"/>
        </w:rPr>
        <w:t>計補助499萬6,500元</w:t>
      </w:r>
      <w:r w:rsidR="003E5B8C" w:rsidRPr="00BD34A7">
        <w:rPr>
          <w:rFonts w:ascii="標楷體" w:eastAsia="標楷體" w:hAnsi="標楷體"/>
          <w:bCs/>
          <w:sz w:val="28"/>
          <w:szCs w:val="28"/>
        </w:rPr>
        <w:t>。</w:t>
      </w:r>
    </w:p>
    <w:p w14:paraId="535B068D" w14:textId="366B0448" w:rsidR="003E5B8C" w:rsidRPr="00BD34A7" w:rsidRDefault="003E5B8C" w:rsidP="003E5B8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（4）日間及住宿式照顧(托育養護)費用補助，</w:t>
      </w:r>
      <w:r w:rsidRPr="00BD34A7">
        <w:rPr>
          <w:rFonts w:ascii="標楷體" w:eastAsia="標楷體" w:hAnsi="標楷體" w:hint="eastAsia"/>
          <w:bCs/>
          <w:sz w:val="28"/>
          <w:szCs w:val="28"/>
        </w:rPr>
        <w:t>114年1月至</w:t>
      </w:r>
      <w:r w:rsidR="00024D11" w:rsidRPr="00BD34A7">
        <w:rPr>
          <w:rFonts w:ascii="標楷體" w:eastAsia="標楷體" w:hAnsi="標楷體" w:hint="eastAsia"/>
          <w:bCs/>
          <w:sz w:val="28"/>
          <w:szCs w:val="28"/>
        </w:rPr>
        <w:t>6</w:t>
      </w:r>
      <w:r w:rsidR="00024D11" w:rsidRPr="00BD34A7">
        <w:rPr>
          <w:rFonts w:ascii="標楷體" w:eastAsia="標楷體" w:hAnsi="標楷體" w:hint="eastAsia"/>
          <w:sz w:val="28"/>
          <w:szCs w:val="28"/>
        </w:rPr>
        <w:t>月補助</w:t>
      </w:r>
      <w:r w:rsidR="006C7082" w:rsidRPr="00BD34A7">
        <w:rPr>
          <w:rFonts w:ascii="標楷體" w:eastAsia="標楷體" w:hAnsi="標楷體" w:hint="eastAsia"/>
          <w:sz w:val="28"/>
          <w:szCs w:val="28"/>
        </w:rPr>
        <w:t>5,0</w:t>
      </w:r>
      <w:r w:rsidR="006A3DE4" w:rsidRPr="00BD34A7">
        <w:rPr>
          <w:rFonts w:ascii="標楷體" w:eastAsia="標楷體" w:hAnsi="標楷體" w:hint="eastAsia"/>
          <w:sz w:val="28"/>
          <w:szCs w:val="28"/>
        </w:rPr>
        <w:t>8</w:t>
      </w:r>
      <w:r w:rsidR="006C7082" w:rsidRPr="00BD34A7">
        <w:rPr>
          <w:rFonts w:ascii="標楷體" w:eastAsia="標楷體" w:hAnsi="標楷體" w:hint="eastAsia"/>
          <w:sz w:val="28"/>
          <w:szCs w:val="28"/>
        </w:rPr>
        <w:t>3人、4億7,2</w:t>
      </w:r>
      <w:r w:rsidR="006A3DE4" w:rsidRPr="00BD34A7">
        <w:rPr>
          <w:rFonts w:ascii="標楷體" w:eastAsia="標楷體" w:hAnsi="標楷體" w:hint="eastAsia"/>
          <w:sz w:val="28"/>
          <w:szCs w:val="28"/>
        </w:rPr>
        <w:t>1</w:t>
      </w:r>
      <w:r w:rsidR="006C7082" w:rsidRPr="00BD34A7">
        <w:rPr>
          <w:rFonts w:ascii="標楷體" w:eastAsia="標楷體" w:hAnsi="標楷體" w:hint="eastAsia"/>
          <w:sz w:val="28"/>
          <w:szCs w:val="28"/>
        </w:rPr>
        <w:t>1萬4,722元</w:t>
      </w:r>
      <w:r w:rsidRPr="00BD34A7">
        <w:rPr>
          <w:rFonts w:ascii="標楷體" w:eastAsia="標楷體" w:hAnsi="標楷體" w:hint="eastAsia"/>
          <w:bCs/>
          <w:sz w:val="28"/>
          <w:szCs w:val="28"/>
        </w:rPr>
        <w:t>。</w:t>
      </w:r>
    </w:p>
    <w:p w14:paraId="661742D6" w14:textId="198D3D3E" w:rsidR="003E5B8C" w:rsidRPr="00BD34A7" w:rsidRDefault="003E5B8C" w:rsidP="003E5B8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（5）輔助器具補助(</w:t>
      </w:r>
      <w:proofErr w:type="gramStart"/>
      <w:r w:rsidRPr="00BD34A7">
        <w:rPr>
          <w:rFonts w:ascii="標楷體" w:eastAsia="標楷體" w:hAnsi="標楷體"/>
          <w:bCs/>
          <w:sz w:val="28"/>
          <w:szCs w:val="28"/>
        </w:rPr>
        <w:t>含輔具</w:t>
      </w:r>
      <w:proofErr w:type="gramEnd"/>
      <w:r w:rsidRPr="00BD34A7">
        <w:rPr>
          <w:rFonts w:ascii="標楷體" w:eastAsia="標楷體" w:hAnsi="標楷體"/>
          <w:bCs/>
          <w:sz w:val="28"/>
          <w:szCs w:val="28"/>
        </w:rPr>
        <w:t>代償墊付廠商)，11</w:t>
      </w:r>
      <w:r w:rsidRPr="00BD34A7">
        <w:rPr>
          <w:rFonts w:ascii="標楷體" w:eastAsia="標楷體" w:hAnsi="標楷體" w:hint="eastAsia"/>
          <w:bCs/>
          <w:sz w:val="28"/>
          <w:szCs w:val="28"/>
        </w:rPr>
        <w:t>4</w:t>
      </w:r>
      <w:r w:rsidRPr="00BD34A7">
        <w:rPr>
          <w:rFonts w:ascii="標楷體" w:eastAsia="標楷體" w:hAnsi="標楷體"/>
          <w:bCs/>
          <w:sz w:val="28"/>
          <w:szCs w:val="28"/>
        </w:rPr>
        <w:t>年</w:t>
      </w:r>
      <w:r w:rsidRPr="00BD34A7">
        <w:rPr>
          <w:rFonts w:ascii="標楷體" w:eastAsia="標楷體" w:hAnsi="標楷體" w:hint="eastAsia"/>
          <w:bCs/>
          <w:sz w:val="28"/>
          <w:szCs w:val="28"/>
        </w:rPr>
        <w:t>1</w:t>
      </w:r>
      <w:r w:rsidRPr="00BD34A7">
        <w:rPr>
          <w:rFonts w:ascii="標楷體" w:eastAsia="標楷體" w:hAnsi="標楷體"/>
          <w:bCs/>
          <w:sz w:val="28"/>
          <w:szCs w:val="28"/>
        </w:rPr>
        <w:t>月至</w:t>
      </w:r>
      <w:r w:rsidR="00FC7520" w:rsidRPr="00BD34A7">
        <w:rPr>
          <w:rFonts w:ascii="標楷體" w:eastAsia="標楷體" w:hAnsi="標楷體" w:hint="eastAsia"/>
          <w:bCs/>
          <w:sz w:val="28"/>
          <w:szCs w:val="28"/>
        </w:rPr>
        <w:t>6</w:t>
      </w:r>
      <w:r w:rsidR="00FC7520" w:rsidRPr="00BD34A7">
        <w:rPr>
          <w:rFonts w:ascii="標楷體" w:eastAsia="標楷體" w:hAnsi="標楷體" w:hint="eastAsia"/>
          <w:sz w:val="28"/>
          <w:szCs w:val="28"/>
        </w:rPr>
        <w:t>月補助2,767人次、3</w:t>
      </w:r>
      <w:r w:rsidR="00FC7520" w:rsidRPr="00BD34A7">
        <w:rPr>
          <w:rFonts w:ascii="標楷體" w:eastAsia="標楷體" w:hAnsi="標楷體"/>
          <w:sz w:val="28"/>
          <w:szCs w:val="28"/>
        </w:rPr>
        <w:t>,</w:t>
      </w:r>
      <w:r w:rsidR="00FC7520" w:rsidRPr="00BD34A7">
        <w:rPr>
          <w:rFonts w:ascii="標楷體" w:eastAsia="標楷體" w:hAnsi="標楷體" w:hint="eastAsia"/>
          <w:sz w:val="28"/>
          <w:szCs w:val="28"/>
        </w:rPr>
        <w:t>400萬7</w:t>
      </w:r>
      <w:r w:rsidR="00FC7520" w:rsidRPr="00BD34A7">
        <w:rPr>
          <w:rFonts w:ascii="標楷體" w:eastAsia="標楷體" w:hAnsi="標楷體"/>
          <w:sz w:val="28"/>
          <w:szCs w:val="28"/>
        </w:rPr>
        <w:t>,721</w:t>
      </w:r>
      <w:r w:rsidR="00FC7520" w:rsidRPr="00BD34A7">
        <w:rPr>
          <w:rFonts w:ascii="標楷體" w:eastAsia="標楷體" w:hAnsi="標楷體" w:hint="eastAsia"/>
          <w:sz w:val="28"/>
          <w:szCs w:val="28"/>
        </w:rPr>
        <w:t>元</w:t>
      </w:r>
      <w:r w:rsidRPr="00BD34A7">
        <w:rPr>
          <w:rFonts w:ascii="標楷體" w:eastAsia="標楷體" w:hAnsi="標楷體"/>
          <w:bCs/>
          <w:sz w:val="28"/>
          <w:szCs w:val="28"/>
        </w:rPr>
        <w:t>。</w:t>
      </w:r>
    </w:p>
    <w:p w14:paraId="256BF000" w14:textId="78379951" w:rsidR="003E5B8C" w:rsidRPr="00BD34A7" w:rsidRDefault="003E5B8C" w:rsidP="003E5B8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（6）居家身心障礙者維生器材及必要生活輔具用電優惠，</w:t>
      </w:r>
      <w:r w:rsidRPr="00BD34A7">
        <w:rPr>
          <w:rFonts w:ascii="標楷體" w:eastAsia="標楷體" w:hAnsi="標楷體" w:hint="eastAsia"/>
          <w:bCs/>
          <w:sz w:val="28"/>
          <w:szCs w:val="28"/>
        </w:rPr>
        <w:t>114年1月至6月補助192人。</w:t>
      </w:r>
    </w:p>
    <w:p w14:paraId="38E2E4D3" w14:textId="256A8EAC" w:rsidR="003E5B8C" w:rsidRPr="00BD34A7" w:rsidRDefault="003E5B8C" w:rsidP="003E5B8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（7）</w:t>
      </w:r>
      <w:r w:rsidRPr="00BD34A7">
        <w:rPr>
          <w:rFonts w:ascii="標楷體" w:eastAsia="標楷體" w:hAnsi="標楷體" w:hint="eastAsia"/>
          <w:bCs/>
          <w:sz w:val="28"/>
          <w:szCs w:val="28"/>
        </w:rPr>
        <w:t>114年1月至6月補助租賃房屋租金46名、購屋貸款利息補助44名，</w:t>
      </w:r>
      <w:r w:rsidR="00FC305E" w:rsidRPr="00BD34A7">
        <w:rPr>
          <w:rFonts w:ascii="標楷體" w:eastAsia="標楷體" w:hAnsi="標楷體" w:hint="eastAsia"/>
          <w:bCs/>
          <w:sz w:val="28"/>
          <w:szCs w:val="28"/>
        </w:rPr>
        <w:t>共</w:t>
      </w:r>
      <w:r w:rsidRPr="00BD34A7">
        <w:rPr>
          <w:rFonts w:ascii="標楷體" w:eastAsia="標楷體" w:hAnsi="標楷體" w:hint="eastAsia"/>
          <w:bCs/>
          <w:sz w:val="28"/>
          <w:szCs w:val="28"/>
        </w:rPr>
        <w:t>計補助72萬元。</w:t>
      </w:r>
    </w:p>
    <w:p w14:paraId="2104B54A" w14:textId="73714EA9" w:rsidR="000E5550" w:rsidRPr="00BD34A7" w:rsidRDefault="003E5B8C" w:rsidP="003E5B8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（8）</w:t>
      </w:r>
      <w:r w:rsidRPr="00BD34A7">
        <w:rPr>
          <w:rFonts w:ascii="標楷體" w:eastAsia="標楷體" w:hAnsi="標楷體" w:hint="eastAsia"/>
          <w:bCs/>
          <w:sz w:val="28"/>
          <w:szCs w:val="28"/>
        </w:rPr>
        <w:t>114年1月至6月補助停車位租金26名、7萬4,948</w:t>
      </w:r>
      <w:r w:rsidRPr="00BD34A7">
        <w:rPr>
          <w:rFonts w:ascii="標楷體" w:eastAsia="標楷體" w:hAnsi="標楷體"/>
          <w:bCs/>
          <w:sz w:val="28"/>
          <w:szCs w:val="28"/>
        </w:rPr>
        <w:t>元</w:t>
      </w:r>
      <w:r w:rsidR="000E5550" w:rsidRPr="00BD34A7">
        <w:rPr>
          <w:rFonts w:ascii="標楷體" w:eastAsia="標楷體" w:hAnsi="標楷體"/>
          <w:bCs/>
          <w:sz w:val="28"/>
          <w:szCs w:val="28"/>
        </w:rPr>
        <w:t>。</w:t>
      </w:r>
    </w:p>
    <w:p w14:paraId="168D5D3A" w14:textId="74539E7A" w:rsidR="003E5B8C" w:rsidRPr="00BD34A7" w:rsidRDefault="000E5550"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3.</w:t>
      </w:r>
      <w:r w:rsidR="004A5692" w:rsidRPr="00BD34A7">
        <w:rPr>
          <w:rFonts w:ascii="標楷體" w:eastAsia="標楷體" w:hAnsi="標楷體" w:hint="eastAsia"/>
          <w:bCs/>
          <w:sz w:val="28"/>
          <w:szCs w:val="28"/>
        </w:rPr>
        <w:t>身心障礙者服務中心</w:t>
      </w:r>
      <w:r w:rsidR="003E5B8C" w:rsidRPr="00BD34A7">
        <w:rPr>
          <w:rFonts w:ascii="標楷體" w:eastAsia="標楷體" w:hAnsi="標楷體" w:hint="eastAsia"/>
          <w:bCs/>
          <w:sz w:val="28"/>
          <w:szCs w:val="28"/>
        </w:rPr>
        <w:t>114年1月至</w:t>
      </w:r>
      <w:r w:rsidR="002B04B2" w:rsidRPr="00BD34A7">
        <w:rPr>
          <w:rFonts w:ascii="標楷體" w:eastAsia="標楷體" w:hAnsi="標楷體" w:hint="eastAsia"/>
          <w:bCs/>
          <w:sz w:val="28"/>
          <w:szCs w:val="28"/>
        </w:rPr>
        <w:t>6</w:t>
      </w:r>
      <w:r w:rsidR="003E5B8C" w:rsidRPr="00BD34A7">
        <w:rPr>
          <w:rFonts w:ascii="標楷體" w:eastAsia="標楷體" w:hAnsi="標楷體" w:hint="eastAsia"/>
          <w:bCs/>
          <w:sz w:val="28"/>
          <w:szCs w:val="28"/>
        </w:rPr>
        <w:t>月受理通報</w:t>
      </w:r>
      <w:r w:rsidR="002B04B2" w:rsidRPr="00BD34A7">
        <w:rPr>
          <w:rFonts w:ascii="標楷體" w:eastAsia="標楷體" w:hAnsi="標楷體"/>
          <w:bCs/>
          <w:sz w:val="28"/>
          <w:szCs w:val="28"/>
        </w:rPr>
        <w:t>9,130</w:t>
      </w:r>
      <w:r w:rsidR="003E5B8C" w:rsidRPr="00BD34A7">
        <w:rPr>
          <w:rFonts w:ascii="標楷體" w:eastAsia="標楷體" w:hAnsi="標楷體" w:hint="eastAsia"/>
          <w:bCs/>
          <w:sz w:val="28"/>
          <w:szCs w:val="28"/>
        </w:rPr>
        <w:t>人、</w:t>
      </w:r>
      <w:r w:rsidR="00B40CE7" w:rsidRPr="00BD34A7">
        <w:rPr>
          <w:rFonts w:ascii="標楷體" w:eastAsia="標楷體" w:hAnsi="標楷體" w:hint="eastAsia"/>
          <w:bCs/>
          <w:sz w:val="28"/>
          <w:szCs w:val="28"/>
        </w:rPr>
        <w:t>截至114年</w:t>
      </w:r>
      <w:r w:rsidR="002B04B2" w:rsidRPr="00BD34A7">
        <w:rPr>
          <w:rFonts w:ascii="標楷體" w:eastAsia="標楷體" w:hAnsi="標楷體"/>
          <w:bCs/>
          <w:sz w:val="28"/>
          <w:szCs w:val="28"/>
        </w:rPr>
        <w:t>6</w:t>
      </w:r>
      <w:r w:rsidR="00B40CE7" w:rsidRPr="00BD34A7">
        <w:rPr>
          <w:rFonts w:ascii="標楷體" w:eastAsia="標楷體" w:hAnsi="標楷體" w:hint="eastAsia"/>
          <w:bCs/>
          <w:sz w:val="28"/>
          <w:szCs w:val="28"/>
        </w:rPr>
        <w:t>月底</w:t>
      </w:r>
      <w:r w:rsidR="003E5B8C" w:rsidRPr="00BD34A7">
        <w:rPr>
          <w:rFonts w:ascii="標楷體" w:eastAsia="標楷體" w:hAnsi="標楷體" w:hint="eastAsia"/>
          <w:bCs/>
          <w:sz w:val="28"/>
          <w:szCs w:val="28"/>
        </w:rPr>
        <w:t>在案服務個案</w:t>
      </w:r>
      <w:r w:rsidR="002B04B2" w:rsidRPr="00BD34A7">
        <w:rPr>
          <w:rFonts w:ascii="標楷體" w:eastAsia="標楷體" w:hAnsi="標楷體"/>
          <w:bCs/>
          <w:sz w:val="28"/>
          <w:szCs w:val="28"/>
        </w:rPr>
        <w:t>12,252</w:t>
      </w:r>
      <w:r w:rsidR="003E5B8C" w:rsidRPr="00BD34A7">
        <w:rPr>
          <w:rFonts w:ascii="標楷體" w:eastAsia="標楷體" w:hAnsi="標楷體" w:hint="eastAsia"/>
          <w:bCs/>
          <w:sz w:val="28"/>
          <w:szCs w:val="28"/>
        </w:rPr>
        <w:t>人。</w:t>
      </w:r>
      <w:r w:rsidR="00FC305E" w:rsidRPr="00BD34A7">
        <w:rPr>
          <w:rFonts w:ascii="標楷體" w:eastAsia="標楷體" w:hAnsi="標楷體" w:hint="eastAsia"/>
          <w:bCs/>
          <w:sz w:val="28"/>
          <w:szCs w:val="28"/>
        </w:rPr>
        <w:t>114年1月至</w:t>
      </w:r>
      <w:r w:rsidR="002B04B2" w:rsidRPr="00BD34A7">
        <w:rPr>
          <w:rFonts w:ascii="標楷體" w:eastAsia="標楷體" w:hAnsi="標楷體"/>
          <w:bCs/>
          <w:sz w:val="28"/>
          <w:szCs w:val="28"/>
        </w:rPr>
        <w:t>6</w:t>
      </w:r>
      <w:r w:rsidR="00FC305E" w:rsidRPr="00BD34A7">
        <w:rPr>
          <w:rFonts w:ascii="標楷體" w:eastAsia="標楷體" w:hAnsi="標楷體" w:hint="eastAsia"/>
          <w:bCs/>
          <w:sz w:val="28"/>
          <w:szCs w:val="28"/>
        </w:rPr>
        <w:t>月</w:t>
      </w:r>
      <w:r w:rsidR="00840AA4" w:rsidRPr="00BD34A7">
        <w:rPr>
          <w:rFonts w:ascii="標楷體" w:eastAsia="標楷體" w:hAnsi="標楷體" w:hint="eastAsia"/>
          <w:bCs/>
          <w:sz w:val="28"/>
          <w:szCs w:val="28"/>
        </w:rPr>
        <w:t>提供生涯轉銜服務</w:t>
      </w:r>
      <w:r w:rsidR="002B04B2" w:rsidRPr="00BD34A7">
        <w:rPr>
          <w:rFonts w:ascii="標楷體" w:eastAsia="標楷體" w:hAnsi="標楷體"/>
          <w:bCs/>
          <w:sz w:val="28"/>
          <w:szCs w:val="28"/>
        </w:rPr>
        <w:t>176</w:t>
      </w:r>
      <w:r w:rsidR="00840AA4" w:rsidRPr="00BD34A7">
        <w:rPr>
          <w:rFonts w:ascii="標楷體" w:eastAsia="標楷體" w:hAnsi="標楷體" w:hint="eastAsia"/>
          <w:bCs/>
          <w:sz w:val="28"/>
          <w:szCs w:val="28"/>
        </w:rPr>
        <w:t>人、6</w:t>
      </w:r>
      <w:r w:rsidR="002B04B2" w:rsidRPr="00BD34A7">
        <w:rPr>
          <w:rFonts w:ascii="標楷體" w:eastAsia="標楷體" w:hAnsi="標楷體"/>
          <w:bCs/>
          <w:sz w:val="28"/>
          <w:szCs w:val="28"/>
        </w:rPr>
        <w:t>3</w:t>
      </w:r>
      <w:r w:rsidR="00840AA4" w:rsidRPr="00BD34A7">
        <w:rPr>
          <w:rFonts w:ascii="標楷體" w:eastAsia="標楷體" w:hAnsi="標楷體" w:hint="eastAsia"/>
          <w:bCs/>
          <w:sz w:val="28"/>
          <w:szCs w:val="28"/>
        </w:rPr>
        <w:t>3人次。</w:t>
      </w:r>
      <w:r w:rsidR="003E5B8C" w:rsidRPr="00BD34A7">
        <w:rPr>
          <w:rFonts w:ascii="標楷體" w:eastAsia="標楷體" w:hAnsi="標楷體" w:hint="eastAsia"/>
          <w:bCs/>
          <w:sz w:val="28"/>
          <w:szCs w:val="28"/>
        </w:rPr>
        <w:t>成年監護或輔助宣告個案處遇服務，114年1月至</w:t>
      </w:r>
      <w:r w:rsidR="002B04B2" w:rsidRPr="00BD34A7">
        <w:rPr>
          <w:rFonts w:ascii="標楷體" w:eastAsia="標楷體" w:hAnsi="標楷體" w:hint="eastAsia"/>
          <w:bCs/>
          <w:sz w:val="28"/>
          <w:szCs w:val="28"/>
        </w:rPr>
        <w:t>6月服務170人、1,568人次</w:t>
      </w:r>
      <w:r w:rsidR="003E5B8C" w:rsidRPr="00BD34A7">
        <w:rPr>
          <w:rFonts w:ascii="標楷體" w:eastAsia="標楷體" w:hAnsi="標楷體" w:hint="eastAsia"/>
          <w:bCs/>
          <w:sz w:val="28"/>
          <w:szCs w:val="28"/>
        </w:rPr>
        <w:t>。</w:t>
      </w:r>
    </w:p>
    <w:p w14:paraId="6E4180BE"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4.社區服務</w:t>
      </w:r>
    </w:p>
    <w:p w14:paraId="61F4F6AD" w14:textId="5275185A" w:rsidR="00140A20"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E05F16" w:rsidRPr="00BD34A7">
        <w:rPr>
          <w:rFonts w:ascii="標楷體" w:eastAsia="標楷體" w:hAnsi="標楷體" w:hint="eastAsia"/>
          <w:bCs/>
          <w:sz w:val="28"/>
          <w:szCs w:val="28"/>
        </w:rPr>
        <w:t>114年1月至6月</w:t>
      </w:r>
      <w:r w:rsidR="00451EED" w:rsidRPr="00BD34A7">
        <w:rPr>
          <w:rFonts w:ascii="標楷體" w:eastAsia="標楷體" w:hAnsi="標楷體" w:hint="eastAsia"/>
          <w:bCs/>
          <w:sz w:val="28"/>
          <w:szCs w:val="28"/>
        </w:rPr>
        <w:t>輔導19處社區日間照顧據點，服務</w:t>
      </w:r>
      <w:r w:rsidR="00761D7D" w:rsidRPr="00BD34A7">
        <w:rPr>
          <w:rFonts w:ascii="標楷體" w:eastAsia="標楷體" w:hAnsi="標楷體" w:hint="eastAsia"/>
          <w:bCs/>
          <w:sz w:val="28"/>
          <w:szCs w:val="28"/>
        </w:rPr>
        <w:t>2</w:t>
      </w:r>
      <w:r w:rsidR="006A3DE4" w:rsidRPr="00BD34A7">
        <w:rPr>
          <w:rFonts w:ascii="標楷體" w:eastAsia="標楷體" w:hAnsi="標楷體" w:hint="eastAsia"/>
          <w:bCs/>
          <w:sz w:val="28"/>
          <w:szCs w:val="28"/>
        </w:rPr>
        <w:t>19</w:t>
      </w:r>
      <w:r w:rsidR="00761D7D" w:rsidRPr="00BD34A7">
        <w:rPr>
          <w:rFonts w:ascii="標楷體" w:eastAsia="標楷體" w:hAnsi="標楷體" w:hint="eastAsia"/>
          <w:bCs/>
          <w:sz w:val="28"/>
          <w:szCs w:val="28"/>
        </w:rPr>
        <w:t>人；輔導4</w:t>
      </w:r>
      <w:r w:rsidR="00E05F16" w:rsidRPr="00BD34A7">
        <w:rPr>
          <w:rFonts w:ascii="標楷體" w:eastAsia="標楷體" w:hAnsi="標楷體" w:hint="eastAsia"/>
          <w:bCs/>
          <w:sz w:val="28"/>
          <w:szCs w:val="28"/>
        </w:rPr>
        <w:t>5</w:t>
      </w:r>
      <w:r w:rsidR="00761D7D" w:rsidRPr="00BD34A7">
        <w:rPr>
          <w:rFonts w:ascii="標楷體" w:eastAsia="標楷體" w:hAnsi="標楷體" w:hint="eastAsia"/>
          <w:bCs/>
          <w:sz w:val="28"/>
          <w:szCs w:val="28"/>
        </w:rPr>
        <w:t>處社區日間作業設施，服務</w:t>
      </w:r>
      <w:r w:rsidR="00E05F16" w:rsidRPr="00BD34A7">
        <w:rPr>
          <w:rFonts w:ascii="標楷體" w:eastAsia="標楷體" w:hAnsi="標楷體" w:hint="eastAsia"/>
          <w:bCs/>
          <w:sz w:val="28"/>
          <w:szCs w:val="28"/>
        </w:rPr>
        <w:t>73</w:t>
      </w:r>
      <w:r w:rsidR="006A3DE4" w:rsidRPr="00BD34A7">
        <w:rPr>
          <w:rFonts w:ascii="標楷體" w:eastAsia="標楷體" w:hAnsi="標楷體" w:hint="eastAsia"/>
          <w:bCs/>
          <w:sz w:val="28"/>
          <w:szCs w:val="28"/>
        </w:rPr>
        <w:t>9</w:t>
      </w:r>
      <w:r w:rsidR="00E05F16" w:rsidRPr="00BD34A7">
        <w:rPr>
          <w:rFonts w:ascii="標楷體" w:eastAsia="標楷體" w:hAnsi="標楷體" w:hint="eastAsia"/>
          <w:bCs/>
          <w:sz w:val="28"/>
          <w:szCs w:val="28"/>
        </w:rPr>
        <w:t>人；輔導20處社區居住家園，服務80人；輔導3處身心障礙者社區樂活補給站，服務</w:t>
      </w:r>
      <w:r w:rsidR="00E05F16" w:rsidRPr="00BD34A7">
        <w:rPr>
          <w:rFonts w:ascii="標楷體" w:eastAsia="標楷體" w:hAnsi="標楷體"/>
          <w:bCs/>
          <w:sz w:val="28"/>
          <w:szCs w:val="28"/>
        </w:rPr>
        <w:t>81</w:t>
      </w:r>
      <w:r w:rsidR="00451EED" w:rsidRPr="00BD34A7">
        <w:rPr>
          <w:rFonts w:ascii="標楷體" w:eastAsia="標楷體" w:hAnsi="標楷體" w:hint="eastAsia"/>
          <w:bCs/>
          <w:sz w:val="28"/>
          <w:szCs w:val="28"/>
        </w:rPr>
        <w:t>人</w:t>
      </w:r>
      <w:r w:rsidR="00140A20" w:rsidRPr="00BD34A7">
        <w:rPr>
          <w:rFonts w:ascii="標楷體" w:eastAsia="標楷體" w:hAnsi="標楷體" w:hint="eastAsia"/>
          <w:bCs/>
          <w:sz w:val="28"/>
          <w:szCs w:val="28"/>
        </w:rPr>
        <w:t>。</w:t>
      </w:r>
    </w:p>
    <w:p w14:paraId="23A129E8" w14:textId="4CA315D0" w:rsidR="00E05F16" w:rsidRPr="00BD34A7" w:rsidRDefault="00140A20" w:rsidP="00E05F16">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（2）身心障礙者</w:t>
      </w:r>
      <w:proofErr w:type="gramStart"/>
      <w:r w:rsidRPr="00BD34A7">
        <w:rPr>
          <w:rFonts w:ascii="標楷體" w:eastAsia="標楷體" w:hAnsi="標楷體"/>
          <w:bCs/>
          <w:sz w:val="28"/>
          <w:szCs w:val="28"/>
        </w:rPr>
        <w:t>家庭托顧服務</w:t>
      </w:r>
      <w:proofErr w:type="gramEnd"/>
      <w:r w:rsidRPr="00BD34A7">
        <w:rPr>
          <w:rFonts w:ascii="標楷體" w:eastAsia="標楷體" w:hAnsi="標楷體"/>
          <w:bCs/>
          <w:sz w:val="28"/>
          <w:szCs w:val="28"/>
        </w:rPr>
        <w:t>，</w:t>
      </w:r>
      <w:r w:rsidR="00E05F16" w:rsidRPr="00BD34A7">
        <w:rPr>
          <w:rFonts w:ascii="標楷體" w:eastAsia="標楷體" w:hAnsi="標楷體"/>
          <w:bCs/>
          <w:sz w:val="28"/>
          <w:szCs w:val="28"/>
        </w:rPr>
        <w:t>11</w:t>
      </w:r>
      <w:r w:rsidR="00E05F16" w:rsidRPr="00BD34A7">
        <w:rPr>
          <w:rFonts w:ascii="標楷體" w:eastAsia="標楷體" w:hAnsi="標楷體" w:hint="eastAsia"/>
          <w:bCs/>
          <w:sz w:val="28"/>
          <w:szCs w:val="28"/>
        </w:rPr>
        <w:t>4</w:t>
      </w:r>
      <w:r w:rsidR="00E05F16" w:rsidRPr="00BD34A7">
        <w:rPr>
          <w:rFonts w:ascii="標楷體" w:eastAsia="標楷體" w:hAnsi="標楷體"/>
          <w:bCs/>
          <w:sz w:val="28"/>
          <w:szCs w:val="28"/>
        </w:rPr>
        <w:t>年</w:t>
      </w:r>
      <w:r w:rsidR="00E05F16" w:rsidRPr="00BD34A7">
        <w:rPr>
          <w:rFonts w:ascii="標楷體" w:eastAsia="標楷體" w:hAnsi="標楷體" w:hint="eastAsia"/>
          <w:bCs/>
          <w:sz w:val="28"/>
          <w:szCs w:val="28"/>
        </w:rPr>
        <w:t>1</w:t>
      </w:r>
      <w:r w:rsidR="00E05F16" w:rsidRPr="00BD34A7">
        <w:rPr>
          <w:rFonts w:ascii="標楷體" w:eastAsia="標楷體" w:hAnsi="標楷體"/>
          <w:bCs/>
          <w:sz w:val="28"/>
          <w:szCs w:val="28"/>
        </w:rPr>
        <w:t>月至</w:t>
      </w:r>
      <w:r w:rsidR="00E05F16" w:rsidRPr="00BD34A7">
        <w:rPr>
          <w:rFonts w:ascii="標楷體" w:eastAsia="標楷體" w:hAnsi="標楷體" w:hint="eastAsia"/>
          <w:bCs/>
          <w:sz w:val="28"/>
          <w:szCs w:val="28"/>
        </w:rPr>
        <w:t>6</w:t>
      </w:r>
      <w:r w:rsidR="00E05F16" w:rsidRPr="00BD34A7">
        <w:rPr>
          <w:rFonts w:ascii="標楷體" w:eastAsia="標楷體" w:hAnsi="標楷體"/>
          <w:bCs/>
          <w:sz w:val="28"/>
          <w:szCs w:val="28"/>
        </w:rPr>
        <w:t>月服務</w:t>
      </w:r>
      <w:r w:rsidR="00FC7520" w:rsidRPr="00BD34A7">
        <w:rPr>
          <w:rFonts w:ascii="標楷體" w:eastAsia="標楷體" w:hAnsi="標楷體" w:hint="eastAsia"/>
          <w:bCs/>
          <w:sz w:val="28"/>
          <w:szCs w:val="28"/>
        </w:rPr>
        <w:t>7</w:t>
      </w:r>
      <w:r w:rsidR="00FC7520" w:rsidRPr="00BD34A7">
        <w:rPr>
          <w:rFonts w:ascii="標楷體" w:eastAsia="標楷體" w:hAnsi="標楷體"/>
          <w:bCs/>
          <w:sz w:val="28"/>
          <w:szCs w:val="28"/>
        </w:rPr>
        <w:t>人、</w:t>
      </w:r>
      <w:r w:rsidR="00FC7520" w:rsidRPr="00BD34A7">
        <w:rPr>
          <w:rFonts w:ascii="標楷體" w:eastAsia="標楷體" w:hAnsi="標楷體" w:hint="eastAsia"/>
          <w:bCs/>
          <w:sz w:val="28"/>
          <w:szCs w:val="28"/>
        </w:rPr>
        <w:t>782</w:t>
      </w:r>
      <w:r w:rsidR="00FC7520" w:rsidRPr="00BD34A7">
        <w:rPr>
          <w:rFonts w:ascii="標楷體" w:eastAsia="標楷體" w:hAnsi="標楷體"/>
          <w:bCs/>
          <w:sz w:val="28"/>
          <w:szCs w:val="28"/>
        </w:rPr>
        <w:t>人次、</w:t>
      </w:r>
      <w:r w:rsidR="00FC7520" w:rsidRPr="00BD34A7">
        <w:rPr>
          <w:rFonts w:ascii="標楷體" w:eastAsia="標楷體" w:hAnsi="標楷體" w:hint="eastAsia"/>
          <w:bCs/>
          <w:sz w:val="28"/>
          <w:szCs w:val="28"/>
        </w:rPr>
        <w:t>6,244</w:t>
      </w:r>
      <w:r w:rsidR="00FC7520" w:rsidRPr="00BD34A7">
        <w:rPr>
          <w:rFonts w:ascii="標楷體" w:eastAsia="標楷體" w:hAnsi="標楷體"/>
          <w:bCs/>
          <w:sz w:val="28"/>
          <w:szCs w:val="28"/>
        </w:rPr>
        <w:t>小時</w:t>
      </w:r>
      <w:r w:rsidR="00E05F16" w:rsidRPr="00BD34A7">
        <w:rPr>
          <w:rFonts w:ascii="標楷體" w:eastAsia="標楷體" w:hAnsi="標楷體"/>
          <w:bCs/>
          <w:sz w:val="28"/>
          <w:szCs w:val="28"/>
        </w:rPr>
        <w:t>。</w:t>
      </w:r>
    </w:p>
    <w:p w14:paraId="78D170D6" w14:textId="77777777" w:rsidR="00E05F16" w:rsidRPr="00BD34A7" w:rsidRDefault="00E05F16" w:rsidP="00E05F16">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（3）辦理精神障礙者生活重建服務，</w:t>
      </w:r>
      <w:proofErr w:type="gramStart"/>
      <w:r w:rsidRPr="00BD34A7">
        <w:rPr>
          <w:rFonts w:ascii="標楷體" w:eastAsia="標楷體" w:hAnsi="標楷體"/>
          <w:bCs/>
          <w:sz w:val="28"/>
          <w:szCs w:val="28"/>
        </w:rPr>
        <w:t>包含精障農場</w:t>
      </w:r>
      <w:proofErr w:type="gramEnd"/>
      <w:r w:rsidRPr="00BD34A7">
        <w:rPr>
          <w:rFonts w:ascii="標楷體" w:eastAsia="標楷體" w:hAnsi="標楷體"/>
          <w:bCs/>
          <w:sz w:val="28"/>
          <w:szCs w:val="28"/>
        </w:rPr>
        <w:t>園藝及茶點小</w:t>
      </w:r>
      <w:proofErr w:type="gramStart"/>
      <w:r w:rsidRPr="00BD34A7">
        <w:rPr>
          <w:rFonts w:ascii="標楷體" w:eastAsia="標楷體" w:hAnsi="標楷體"/>
          <w:bCs/>
          <w:sz w:val="28"/>
          <w:szCs w:val="28"/>
        </w:rPr>
        <w:t>舖</w:t>
      </w:r>
      <w:proofErr w:type="gramEnd"/>
      <w:r w:rsidRPr="00BD34A7">
        <w:rPr>
          <w:rFonts w:ascii="標楷體" w:eastAsia="標楷體" w:hAnsi="標楷體"/>
          <w:bCs/>
          <w:sz w:val="28"/>
          <w:szCs w:val="28"/>
        </w:rPr>
        <w:t>生活重建服務，11</w:t>
      </w:r>
      <w:r w:rsidRPr="00BD34A7">
        <w:rPr>
          <w:rFonts w:ascii="標楷體" w:eastAsia="標楷體" w:hAnsi="標楷體" w:hint="eastAsia"/>
          <w:bCs/>
          <w:sz w:val="28"/>
          <w:szCs w:val="28"/>
        </w:rPr>
        <w:t>4</w:t>
      </w:r>
      <w:r w:rsidRPr="00BD34A7">
        <w:rPr>
          <w:rFonts w:ascii="標楷體" w:eastAsia="標楷體" w:hAnsi="標楷體"/>
          <w:bCs/>
          <w:sz w:val="28"/>
          <w:szCs w:val="28"/>
        </w:rPr>
        <w:t>年</w:t>
      </w:r>
      <w:r w:rsidRPr="00BD34A7">
        <w:rPr>
          <w:rFonts w:ascii="標楷體" w:eastAsia="標楷體" w:hAnsi="標楷體" w:hint="eastAsia"/>
          <w:bCs/>
          <w:sz w:val="28"/>
          <w:szCs w:val="28"/>
        </w:rPr>
        <w:t>1</w:t>
      </w:r>
      <w:r w:rsidRPr="00BD34A7">
        <w:rPr>
          <w:rFonts w:ascii="標楷體" w:eastAsia="標楷體" w:hAnsi="標楷體"/>
          <w:bCs/>
          <w:sz w:val="28"/>
          <w:szCs w:val="28"/>
        </w:rPr>
        <w:t>月至</w:t>
      </w:r>
      <w:r w:rsidRPr="00BD34A7">
        <w:rPr>
          <w:rFonts w:ascii="標楷體" w:eastAsia="標楷體" w:hAnsi="標楷體" w:hint="eastAsia"/>
          <w:bCs/>
          <w:sz w:val="28"/>
          <w:szCs w:val="28"/>
        </w:rPr>
        <w:t>6</w:t>
      </w:r>
      <w:r w:rsidRPr="00BD34A7">
        <w:rPr>
          <w:rFonts w:ascii="標楷體" w:eastAsia="標楷體" w:hAnsi="標楷體"/>
          <w:bCs/>
          <w:sz w:val="28"/>
          <w:szCs w:val="28"/>
        </w:rPr>
        <w:t>月服務</w:t>
      </w:r>
      <w:r w:rsidRPr="00BD34A7">
        <w:rPr>
          <w:rFonts w:ascii="標楷體" w:eastAsia="標楷體" w:hAnsi="標楷體" w:hint="eastAsia"/>
          <w:bCs/>
          <w:sz w:val="28"/>
          <w:szCs w:val="28"/>
        </w:rPr>
        <w:t>30</w:t>
      </w:r>
      <w:r w:rsidRPr="00BD34A7">
        <w:rPr>
          <w:rFonts w:ascii="標楷體" w:eastAsia="標楷體" w:hAnsi="標楷體"/>
          <w:bCs/>
          <w:sz w:val="28"/>
          <w:szCs w:val="28"/>
        </w:rPr>
        <w:t>人、1</w:t>
      </w:r>
      <w:r w:rsidRPr="00BD34A7">
        <w:rPr>
          <w:rFonts w:ascii="標楷體" w:eastAsia="標楷體" w:hAnsi="標楷體" w:hint="eastAsia"/>
          <w:bCs/>
          <w:sz w:val="28"/>
          <w:szCs w:val="28"/>
        </w:rPr>
        <w:t>,</w:t>
      </w:r>
      <w:r w:rsidRPr="00BD34A7">
        <w:rPr>
          <w:rFonts w:ascii="標楷體" w:eastAsia="標楷體" w:hAnsi="標楷體"/>
          <w:bCs/>
          <w:sz w:val="28"/>
          <w:szCs w:val="28"/>
        </w:rPr>
        <w:t>688人次。</w:t>
      </w:r>
    </w:p>
    <w:p w14:paraId="439D2CBB" w14:textId="606FF26E" w:rsidR="00140A20" w:rsidRPr="00BD34A7" w:rsidRDefault="00E05F16" w:rsidP="00E05F16">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（4）設置視覺障礙者社會重建中心，114年</w:t>
      </w:r>
      <w:r w:rsidRPr="00BD34A7">
        <w:rPr>
          <w:rFonts w:ascii="標楷體" w:eastAsia="標楷體" w:hAnsi="標楷體" w:hint="eastAsia"/>
          <w:bCs/>
          <w:sz w:val="28"/>
          <w:szCs w:val="28"/>
        </w:rPr>
        <w:t>1</w:t>
      </w:r>
      <w:r w:rsidRPr="00BD34A7">
        <w:rPr>
          <w:rFonts w:ascii="標楷體" w:eastAsia="標楷體" w:hAnsi="標楷體"/>
          <w:bCs/>
          <w:sz w:val="28"/>
          <w:szCs w:val="28"/>
        </w:rPr>
        <w:t>月至</w:t>
      </w:r>
      <w:r w:rsidR="00FC7520" w:rsidRPr="00BD34A7">
        <w:rPr>
          <w:rFonts w:ascii="標楷體" w:eastAsia="標楷體" w:hAnsi="標楷體" w:hint="eastAsia"/>
          <w:bCs/>
          <w:sz w:val="28"/>
          <w:szCs w:val="28"/>
        </w:rPr>
        <w:t>6</w:t>
      </w:r>
      <w:r w:rsidR="00FC7520" w:rsidRPr="00BD34A7">
        <w:rPr>
          <w:rFonts w:ascii="標楷體" w:eastAsia="標楷體" w:hAnsi="標楷體"/>
          <w:bCs/>
          <w:sz w:val="28"/>
          <w:szCs w:val="28"/>
        </w:rPr>
        <w:t>月服務</w:t>
      </w:r>
      <w:r w:rsidR="00FC7520" w:rsidRPr="00BD34A7">
        <w:rPr>
          <w:rFonts w:ascii="標楷體" w:eastAsia="標楷體" w:hAnsi="標楷體" w:hint="eastAsia"/>
          <w:bCs/>
          <w:sz w:val="28"/>
          <w:szCs w:val="28"/>
        </w:rPr>
        <w:t>103</w:t>
      </w:r>
      <w:r w:rsidR="00FC7520" w:rsidRPr="00BD34A7">
        <w:rPr>
          <w:rFonts w:ascii="標楷體" w:eastAsia="標楷體" w:hAnsi="標楷體"/>
          <w:bCs/>
          <w:sz w:val="28"/>
          <w:szCs w:val="28"/>
        </w:rPr>
        <w:t>人、</w:t>
      </w:r>
      <w:r w:rsidR="00FC7520" w:rsidRPr="00BD34A7">
        <w:rPr>
          <w:rFonts w:ascii="標楷體" w:eastAsia="標楷體" w:hAnsi="標楷體" w:hint="eastAsia"/>
          <w:bCs/>
          <w:sz w:val="28"/>
          <w:szCs w:val="28"/>
        </w:rPr>
        <w:t>1</w:t>
      </w:r>
      <w:r w:rsidR="00FC7520" w:rsidRPr="00BD34A7">
        <w:rPr>
          <w:rFonts w:ascii="標楷體" w:eastAsia="標楷體" w:hAnsi="標楷體"/>
          <w:bCs/>
          <w:sz w:val="28"/>
          <w:szCs w:val="28"/>
        </w:rPr>
        <w:t>,</w:t>
      </w:r>
      <w:r w:rsidR="00FC7520" w:rsidRPr="00BD34A7">
        <w:rPr>
          <w:rFonts w:ascii="標楷體" w:eastAsia="標楷體" w:hAnsi="標楷體" w:hint="eastAsia"/>
          <w:bCs/>
          <w:sz w:val="28"/>
          <w:szCs w:val="28"/>
        </w:rPr>
        <w:t>643</w:t>
      </w:r>
      <w:r w:rsidR="00FC7520" w:rsidRPr="00BD34A7">
        <w:rPr>
          <w:rFonts w:ascii="標楷體" w:eastAsia="標楷體" w:hAnsi="標楷體"/>
          <w:bCs/>
          <w:sz w:val="28"/>
          <w:szCs w:val="28"/>
        </w:rPr>
        <w:t>人次、2</w:t>
      </w:r>
      <w:r w:rsidR="00FC7520" w:rsidRPr="00BD34A7">
        <w:rPr>
          <w:rFonts w:ascii="標楷體" w:eastAsia="標楷體" w:hAnsi="標楷體" w:hint="eastAsia"/>
          <w:bCs/>
          <w:sz w:val="28"/>
          <w:szCs w:val="28"/>
        </w:rPr>
        <w:t>,285</w:t>
      </w:r>
      <w:r w:rsidR="00FC7520" w:rsidRPr="00BD34A7">
        <w:rPr>
          <w:rFonts w:ascii="標楷體" w:eastAsia="標楷體" w:hAnsi="標楷體"/>
          <w:bCs/>
          <w:sz w:val="28"/>
          <w:szCs w:val="28"/>
        </w:rPr>
        <w:t>小時</w:t>
      </w:r>
      <w:r w:rsidR="00140A20" w:rsidRPr="00BD34A7">
        <w:rPr>
          <w:rFonts w:ascii="標楷體" w:eastAsia="標楷體" w:hAnsi="標楷體"/>
          <w:bCs/>
          <w:sz w:val="28"/>
          <w:szCs w:val="28"/>
        </w:rPr>
        <w:t>。</w:t>
      </w:r>
    </w:p>
    <w:p w14:paraId="7FC9D2B4" w14:textId="2162D2CE" w:rsidR="001F114E" w:rsidRPr="00BD34A7" w:rsidRDefault="00140A20" w:rsidP="00676A9C">
      <w:pPr>
        <w:widowControl/>
        <w:kinsoku w:val="0"/>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w:t>
      </w:r>
      <w:r w:rsidRPr="00BD34A7">
        <w:rPr>
          <w:rFonts w:ascii="標楷體" w:eastAsia="標楷體" w:hAnsi="標楷體" w:hint="eastAsia"/>
          <w:bCs/>
          <w:sz w:val="28"/>
          <w:szCs w:val="28"/>
        </w:rPr>
        <w:t>辦理精神障礙者協作模式服務據點，</w:t>
      </w:r>
      <w:r w:rsidR="00E05F16" w:rsidRPr="00BD34A7">
        <w:rPr>
          <w:rFonts w:ascii="標楷體" w:eastAsia="標楷體" w:hAnsi="標楷體" w:hint="eastAsia"/>
          <w:bCs/>
          <w:sz w:val="28"/>
          <w:szCs w:val="28"/>
        </w:rPr>
        <w:t>114年1月至6月鳳山區心</w:t>
      </w:r>
      <w:proofErr w:type="gramStart"/>
      <w:r w:rsidR="00E05F16" w:rsidRPr="00BD34A7">
        <w:rPr>
          <w:rFonts w:ascii="標楷體" w:eastAsia="標楷體" w:hAnsi="標楷體" w:hint="eastAsia"/>
          <w:bCs/>
          <w:sz w:val="28"/>
          <w:szCs w:val="28"/>
        </w:rPr>
        <w:t>驛</w:t>
      </w:r>
      <w:proofErr w:type="gramEnd"/>
      <w:r w:rsidR="00E05F16" w:rsidRPr="00BD34A7">
        <w:rPr>
          <w:rFonts w:ascii="標楷體" w:eastAsia="標楷體" w:hAnsi="標楷體" w:hint="eastAsia"/>
          <w:bCs/>
          <w:sz w:val="28"/>
          <w:szCs w:val="28"/>
        </w:rPr>
        <w:t>會所服務74名會員，活動及外展服務</w:t>
      </w:r>
      <w:r w:rsidR="00E05F16" w:rsidRPr="00BD34A7">
        <w:rPr>
          <w:rFonts w:ascii="標楷體" w:hAnsi="標楷體" w:cs="Arial" w:hint="eastAsia"/>
          <w:sz w:val="28"/>
          <w:szCs w:val="28"/>
        </w:rPr>
        <w:t>628</w:t>
      </w:r>
      <w:r w:rsidR="00E05F16" w:rsidRPr="00BD34A7">
        <w:rPr>
          <w:rFonts w:ascii="標楷體" w:eastAsia="標楷體" w:hAnsi="標楷體" w:hint="eastAsia"/>
          <w:bCs/>
          <w:sz w:val="28"/>
          <w:szCs w:val="28"/>
        </w:rPr>
        <w:t>人次；左楠區雄</w:t>
      </w:r>
      <w:proofErr w:type="gramStart"/>
      <w:r w:rsidR="00E05F16" w:rsidRPr="00BD34A7">
        <w:rPr>
          <w:rFonts w:ascii="標楷體" w:eastAsia="標楷體" w:hAnsi="標楷體" w:hint="eastAsia"/>
          <w:bCs/>
          <w:sz w:val="28"/>
          <w:szCs w:val="28"/>
        </w:rPr>
        <w:t>棧</w:t>
      </w:r>
      <w:proofErr w:type="gramEnd"/>
      <w:r w:rsidR="00E05F16" w:rsidRPr="00BD34A7">
        <w:rPr>
          <w:rFonts w:ascii="標楷體" w:eastAsia="標楷體" w:hAnsi="標楷體" w:hint="eastAsia"/>
          <w:bCs/>
          <w:sz w:val="28"/>
          <w:szCs w:val="28"/>
        </w:rPr>
        <w:t>會所服務60名會員，活動及外展服務</w:t>
      </w:r>
      <w:r w:rsidR="00E05F16" w:rsidRPr="00BD34A7">
        <w:rPr>
          <w:rFonts w:ascii="標楷體" w:hAnsi="標楷體" w:cs="Arial" w:hint="eastAsia"/>
          <w:sz w:val="28"/>
          <w:szCs w:val="28"/>
        </w:rPr>
        <w:t>763</w:t>
      </w:r>
      <w:r w:rsidR="00E05F16" w:rsidRPr="00BD34A7">
        <w:rPr>
          <w:rFonts w:ascii="標楷體" w:eastAsia="標楷體" w:hAnsi="標楷體"/>
          <w:bCs/>
          <w:sz w:val="28"/>
          <w:szCs w:val="28"/>
        </w:rPr>
        <w:t>人次</w:t>
      </w:r>
      <w:r w:rsidR="00E05F16" w:rsidRPr="00BD34A7">
        <w:rPr>
          <w:rFonts w:ascii="標楷體" w:eastAsia="標楷體" w:hAnsi="標楷體" w:hint="eastAsia"/>
          <w:bCs/>
          <w:sz w:val="28"/>
          <w:szCs w:val="28"/>
        </w:rPr>
        <w:t>；美濃區青草地會所服務3</w:t>
      </w:r>
      <w:r w:rsidR="00FC7520" w:rsidRPr="00BD34A7">
        <w:rPr>
          <w:rFonts w:ascii="標楷體" w:eastAsia="標楷體" w:hAnsi="標楷體" w:hint="eastAsia"/>
          <w:bCs/>
          <w:sz w:val="28"/>
          <w:szCs w:val="28"/>
        </w:rPr>
        <w:t>2</w:t>
      </w:r>
      <w:r w:rsidR="00E05F16" w:rsidRPr="00BD34A7">
        <w:rPr>
          <w:rFonts w:ascii="標楷體" w:eastAsia="標楷體" w:hAnsi="標楷體" w:hint="eastAsia"/>
          <w:bCs/>
          <w:sz w:val="28"/>
          <w:szCs w:val="28"/>
        </w:rPr>
        <w:t>名會員，活動及外展服務321</w:t>
      </w:r>
      <w:r w:rsidR="0083653C" w:rsidRPr="00BD34A7">
        <w:rPr>
          <w:rFonts w:ascii="標楷體" w:eastAsia="標楷體" w:hAnsi="標楷體"/>
          <w:bCs/>
          <w:sz w:val="28"/>
          <w:szCs w:val="28"/>
        </w:rPr>
        <w:t>人次</w:t>
      </w:r>
      <w:r w:rsidR="007A5CCB" w:rsidRPr="00BD34A7">
        <w:rPr>
          <w:rFonts w:ascii="標楷體" w:eastAsia="標楷體" w:hAnsi="標楷體"/>
          <w:bCs/>
          <w:sz w:val="28"/>
          <w:szCs w:val="28"/>
        </w:rPr>
        <w:t>。</w:t>
      </w:r>
    </w:p>
    <w:p w14:paraId="7CA53C3F" w14:textId="77777777" w:rsidR="001F114E" w:rsidRPr="00BD34A7" w:rsidRDefault="007A5CCB" w:rsidP="00993873">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lastRenderedPageBreak/>
        <w:t>5.無障礙交通服務</w:t>
      </w:r>
    </w:p>
    <w:p w14:paraId="6A053CA3" w14:textId="584508F6" w:rsidR="005020BA" w:rsidRPr="00BD34A7" w:rsidRDefault="007A5CCB"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140A20" w:rsidRPr="00BD34A7">
        <w:rPr>
          <w:rFonts w:ascii="標楷體" w:eastAsia="標楷體" w:hAnsi="標楷體" w:hint="eastAsia"/>
          <w:bCs/>
          <w:sz w:val="28"/>
          <w:szCs w:val="28"/>
        </w:rPr>
        <w:t>本市身心障礙者持</w:t>
      </w:r>
      <w:proofErr w:type="gramStart"/>
      <w:r w:rsidR="00140A20" w:rsidRPr="00BD34A7">
        <w:rPr>
          <w:rFonts w:ascii="標楷體" w:eastAsia="標楷體" w:hAnsi="標楷體" w:hint="eastAsia"/>
          <w:bCs/>
          <w:sz w:val="28"/>
          <w:szCs w:val="28"/>
        </w:rPr>
        <w:t>博愛卡享每月</w:t>
      </w:r>
      <w:proofErr w:type="gramEnd"/>
      <w:r w:rsidR="00140A20" w:rsidRPr="00BD34A7">
        <w:rPr>
          <w:rFonts w:ascii="標楷體" w:eastAsia="標楷體" w:hAnsi="標楷體" w:hint="eastAsia"/>
          <w:bCs/>
          <w:sz w:val="28"/>
          <w:szCs w:val="28"/>
        </w:rPr>
        <w:t>900點社福點數，可使用於本市公共車船（不含觀光路線）、捷運、特約無障礙計程車、特約一般計程車及</w:t>
      </w:r>
      <w:proofErr w:type="gramStart"/>
      <w:r w:rsidR="00140A20" w:rsidRPr="00BD34A7">
        <w:rPr>
          <w:rFonts w:ascii="標楷體" w:eastAsia="標楷體" w:hAnsi="標楷體" w:hint="eastAsia"/>
          <w:bCs/>
          <w:sz w:val="28"/>
          <w:szCs w:val="28"/>
        </w:rPr>
        <w:t>臺</w:t>
      </w:r>
      <w:proofErr w:type="gramEnd"/>
      <w:r w:rsidR="00140A20" w:rsidRPr="00BD34A7">
        <w:rPr>
          <w:rFonts w:ascii="標楷體" w:eastAsia="標楷體" w:hAnsi="標楷體" w:hint="eastAsia"/>
          <w:bCs/>
          <w:sz w:val="28"/>
          <w:szCs w:val="28"/>
        </w:rPr>
        <w:t>鐵，另享搭乘本市輕軌免費；身心障礙者之必要陪伴者1人持博愛陪伴卡緊隨博愛卡後使用，得享有搭乘公車船、捷運半價及本市輕軌免費，</w:t>
      </w:r>
      <w:r w:rsidR="00E05F16" w:rsidRPr="00BD34A7">
        <w:rPr>
          <w:rFonts w:ascii="標楷體" w:eastAsia="標楷體" w:hAnsi="標楷體" w:hint="eastAsia"/>
          <w:bCs/>
          <w:sz w:val="28"/>
          <w:szCs w:val="28"/>
        </w:rPr>
        <w:t>114年1月至6</w:t>
      </w:r>
      <w:r w:rsidR="00E05F16" w:rsidRPr="00BD34A7">
        <w:rPr>
          <w:rFonts w:ascii="標楷體" w:eastAsia="標楷體" w:hAnsi="標楷體" w:hint="eastAsia"/>
          <w:sz w:val="28"/>
          <w:szCs w:val="28"/>
        </w:rPr>
        <w:t>月補助</w:t>
      </w:r>
      <w:r w:rsidR="00FC7520" w:rsidRPr="00BD34A7">
        <w:rPr>
          <w:rFonts w:ascii="標楷體" w:eastAsia="標楷體" w:hAnsi="標楷體" w:hint="eastAsia"/>
          <w:sz w:val="28"/>
          <w:szCs w:val="28"/>
        </w:rPr>
        <w:t>2,</w:t>
      </w:r>
      <w:r w:rsidR="006A3DE4" w:rsidRPr="00BD34A7">
        <w:rPr>
          <w:rFonts w:ascii="標楷體" w:eastAsia="標楷體" w:hAnsi="標楷體" w:hint="eastAsia"/>
          <w:sz w:val="28"/>
          <w:szCs w:val="28"/>
        </w:rPr>
        <w:t>338</w:t>
      </w:r>
      <w:r w:rsidR="00FC7520" w:rsidRPr="00BD34A7">
        <w:rPr>
          <w:rFonts w:ascii="標楷體" w:eastAsia="標楷體" w:hAnsi="標楷體" w:hint="eastAsia"/>
          <w:sz w:val="28"/>
          <w:szCs w:val="28"/>
        </w:rPr>
        <w:t>,</w:t>
      </w:r>
      <w:r w:rsidR="006A3DE4" w:rsidRPr="00BD34A7">
        <w:rPr>
          <w:rFonts w:ascii="標楷體" w:eastAsia="標楷體" w:hAnsi="標楷體" w:hint="eastAsia"/>
          <w:sz w:val="28"/>
          <w:szCs w:val="28"/>
        </w:rPr>
        <w:t>813</w:t>
      </w:r>
      <w:r w:rsidR="00FC7520" w:rsidRPr="00BD34A7">
        <w:rPr>
          <w:rFonts w:ascii="標楷體" w:eastAsia="標楷體" w:hAnsi="標楷體" w:hint="eastAsia"/>
          <w:sz w:val="28"/>
          <w:szCs w:val="28"/>
        </w:rPr>
        <w:t>人次、3,</w:t>
      </w:r>
      <w:r w:rsidR="006A3DE4" w:rsidRPr="00BD34A7">
        <w:rPr>
          <w:rFonts w:ascii="標楷體" w:eastAsia="標楷體" w:hAnsi="標楷體" w:hint="eastAsia"/>
          <w:sz w:val="28"/>
          <w:szCs w:val="28"/>
        </w:rPr>
        <w:t>970</w:t>
      </w:r>
      <w:r w:rsidR="00FC7520" w:rsidRPr="00BD34A7">
        <w:rPr>
          <w:rFonts w:ascii="標楷體" w:eastAsia="標楷體" w:hAnsi="標楷體" w:hint="eastAsia"/>
          <w:sz w:val="28"/>
          <w:szCs w:val="28"/>
        </w:rPr>
        <w:t>萬</w:t>
      </w:r>
      <w:r w:rsidR="006A3DE4" w:rsidRPr="00BD34A7">
        <w:rPr>
          <w:rFonts w:ascii="標楷體" w:eastAsia="標楷體" w:hAnsi="標楷體" w:hint="eastAsia"/>
          <w:sz w:val="28"/>
          <w:szCs w:val="28"/>
        </w:rPr>
        <w:t>7</w:t>
      </w:r>
      <w:r w:rsidR="00FC7520" w:rsidRPr="00BD34A7">
        <w:rPr>
          <w:rFonts w:ascii="標楷體" w:eastAsia="標楷體" w:hAnsi="標楷體" w:hint="eastAsia"/>
          <w:sz w:val="28"/>
          <w:szCs w:val="28"/>
        </w:rPr>
        <w:t>,</w:t>
      </w:r>
      <w:r w:rsidR="006A3DE4" w:rsidRPr="00BD34A7">
        <w:rPr>
          <w:rFonts w:ascii="標楷體" w:eastAsia="標楷體" w:hAnsi="標楷體" w:hint="eastAsia"/>
          <w:sz w:val="28"/>
          <w:szCs w:val="28"/>
        </w:rPr>
        <w:t>807</w:t>
      </w:r>
      <w:r w:rsidR="00FC7520" w:rsidRPr="00BD34A7">
        <w:rPr>
          <w:rFonts w:ascii="標楷體" w:eastAsia="標楷體" w:hAnsi="標楷體" w:hint="eastAsia"/>
          <w:sz w:val="28"/>
          <w:szCs w:val="28"/>
        </w:rPr>
        <w:t>元</w:t>
      </w:r>
      <w:r w:rsidR="005020BA" w:rsidRPr="00BD34A7">
        <w:rPr>
          <w:rFonts w:ascii="標楷體" w:eastAsia="標楷體" w:hAnsi="標楷體"/>
          <w:bCs/>
          <w:sz w:val="28"/>
          <w:szCs w:val="28"/>
        </w:rPr>
        <w:t>。</w:t>
      </w:r>
    </w:p>
    <w:p w14:paraId="65F42DE0" w14:textId="016FEF90" w:rsidR="005020BA" w:rsidRPr="00BD34A7" w:rsidRDefault="005020BA"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（2）配合交通局共同推動復康巴士及通用計程車，現有</w:t>
      </w:r>
      <w:r w:rsidR="0083653C" w:rsidRPr="00BD34A7">
        <w:rPr>
          <w:rFonts w:ascii="標楷體" w:eastAsia="標楷體" w:hAnsi="標楷體"/>
          <w:bCs/>
          <w:sz w:val="28"/>
          <w:szCs w:val="28"/>
        </w:rPr>
        <w:t>1</w:t>
      </w:r>
      <w:r w:rsidR="0083653C" w:rsidRPr="00BD34A7">
        <w:rPr>
          <w:rFonts w:ascii="標楷體" w:eastAsia="標楷體" w:hAnsi="標楷體" w:hint="eastAsia"/>
          <w:bCs/>
          <w:sz w:val="28"/>
          <w:szCs w:val="28"/>
        </w:rPr>
        <w:t>70</w:t>
      </w:r>
      <w:r w:rsidRPr="00BD34A7">
        <w:rPr>
          <w:rFonts w:ascii="標楷體" w:eastAsia="標楷體" w:hAnsi="標楷體"/>
          <w:bCs/>
          <w:sz w:val="28"/>
          <w:szCs w:val="28"/>
        </w:rPr>
        <w:t>輛復康巴士營運，</w:t>
      </w:r>
      <w:r w:rsidR="00FC7520" w:rsidRPr="00BD34A7">
        <w:rPr>
          <w:rFonts w:ascii="標楷體" w:eastAsia="標楷體" w:hAnsi="標楷體" w:hint="eastAsia"/>
          <w:bCs/>
          <w:sz w:val="28"/>
          <w:szCs w:val="28"/>
        </w:rPr>
        <w:t>114年1月至6</w:t>
      </w:r>
      <w:r w:rsidR="00FC7520" w:rsidRPr="00BD34A7">
        <w:rPr>
          <w:rFonts w:ascii="標楷體" w:eastAsia="標楷體" w:hAnsi="標楷體" w:hint="eastAsia"/>
          <w:sz w:val="28"/>
          <w:szCs w:val="28"/>
        </w:rPr>
        <w:t>月服務16</w:t>
      </w:r>
      <w:r w:rsidR="006A3DE4" w:rsidRPr="00BD34A7">
        <w:rPr>
          <w:rFonts w:ascii="標楷體" w:eastAsia="標楷體" w:hAnsi="標楷體" w:hint="eastAsia"/>
          <w:sz w:val="28"/>
          <w:szCs w:val="28"/>
        </w:rPr>
        <w:t>5</w:t>
      </w:r>
      <w:r w:rsidR="00FC7520" w:rsidRPr="00BD34A7">
        <w:rPr>
          <w:rFonts w:ascii="標楷體" w:eastAsia="標楷體" w:hAnsi="標楷體" w:hint="eastAsia"/>
          <w:sz w:val="28"/>
          <w:szCs w:val="28"/>
        </w:rPr>
        <w:t>,</w:t>
      </w:r>
      <w:r w:rsidR="006A3DE4" w:rsidRPr="00BD34A7">
        <w:rPr>
          <w:rFonts w:ascii="標楷體" w:eastAsia="標楷體" w:hAnsi="標楷體" w:hint="eastAsia"/>
          <w:sz w:val="28"/>
          <w:szCs w:val="28"/>
        </w:rPr>
        <w:t>799</w:t>
      </w:r>
      <w:r w:rsidR="00FC7520" w:rsidRPr="00BD34A7">
        <w:rPr>
          <w:rFonts w:ascii="標楷體" w:eastAsia="標楷體" w:hAnsi="標楷體" w:hint="eastAsia"/>
          <w:sz w:val="28"/>
          <w:szCs w:val="28"/>
        </w:rPr>
        <w:t>趟次。另有70輛通用計程車，</w:t>
      </w:r>
      <w:r w:rsidR="00FC7520" w:rsidRPr="00BD34A7">
        <w:rPr>
          <w:rFonts w:ascii="標楷體" w:eastAsia="標楷體" w:hAnsi="標楷體" w:hint="eastAsia"/>
          <w:bCs/>
          <w:sz w:val="28"/>
          <w:szCs w:val="28"/>
        </w:rPr>
        <w:t>114年1月至6</w:t>
      </w:r>
      <w:r w:rsidR="00FC7520" w:rsidRPr="00BD34A7">
        <w:rPr>
          <w:rFonts w:ascii="標楷體" w:eastAsia="標楷體" w:hAnsi="標楷體" w:hint="eastAsia"/>
          <w:sz w:val="28"/>
          <w:szCs w:val="28"/>
        </w:rPr>
        <w:t>月提供</w:t>
      </w:r>
      <w:r w:rsidR="006A3DE4" w:rsidRPr="00BD34A7">
        <w:rPr>
          <w:rFonts w:ascii="標楷體" w:eastAsia="標楷體" w:hAnsi="標楷體" w:hint="eastAsia"/>
          <w:sz w:val="28"/>
          <w:szCs w:val="28"/>
        </w:rPr>
        <w:t>106</w:t>
      </w:r>
      <w:r w:rsidR="00FC7520" w:rsidRPr="00BD34A7">
        <w:rPr>
          <w:rFonts w:ascii="標楷體" w:eastAsia="標楷體" w:hAnsi="標楷體" w:hint="eastAsia"/>
          <w:sz w:val="28"/>
          <w:szCs w:val="28"/>
        </w:rPr>
        <w:t>,0</w:t>
      </w:r>
      <w:r w:rsidR="006A3DE4" w:rsidRPr="00BD34A7">
        <w:rPr>
          <w:rFonts w:ascii="標楷體" w:eastAsia="標楷體" w:hAnsi="標楷體" w:hint="eastAsia"/>
          <w:sz w:val="28"/>
          <w:szCs w:val="28"/>
        </w:rPr>
        <w:t>67</w:t>
      </w:r>
      <w:r w:rsidR="00FC7520" w:rsidRPr="00BD34A7">
        <w:rPr>
          <w:rFonts w:ascii="標楷體" w:eastAsia="標楷體" w:hAnsi="標楷體" w:hint="eastAsia"/>
          <w:sz w:val="28"/>
          <w:szCs w:val="28"/>
        </w:rPr>
        <w:t>趟次</w:t>
      </w:r>
      <w:r w:rsidR="00780475" w:rsidRPr="00BD34A7">
        <w:rPr>
          <w:rFonts w:ascii="標楷體" w:eastAsia="標楷體" w:hAnsi="標楷體"/>
          <w:bCs/>
          <w:sz w:val="28"/>
          <w:szCs w:val="28"/>
        </w:rPr>
        <w:t>車資補助</w:t>
      </w:r>
      <w:r w:rsidRPr="00BD34A7">
        <w:rPr>
          <w:rFonts w:ascii="標楷體" w:eastAsia="標楷體" w:hAnsi="標楷體"/>
          <w:bCs/>
          <w:sz w:val="28"/>
          <w:szCs w:val="28"/>
        </w:rPr>
        <w:t>。</w:t>
      </w:r>
    </w:p>
    <w:p w14:paraId="6390E375" w14:textId="77777777" w:rsidR="005020BA" w:rsidRPr="00BD34A7" w:rsidRDefault="005020BA" w:rsidP="00993873">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6.日間及住宿式照顧服務</w:t>
      </w:r>
    </w:p>
    <w:p w14:paraId="4872EDB9" w14:textId="299CA2DF" w:rsidR="005020BA" w:rsidRPr="00BD34A7" w:rsidRDefault="005020BA" w:rsidP="00993873">
      <w:pPr>
        <w:widowControl/>
        <w:overflowPunct w:val="0"/>
        <w:snapToGrid w:val="0"/>
        <w:spacing w:line="330" w:lineRule="exact"/>
        <w:ind w:left="2268" w:hanging="737"/>
        <w:jc w:val="both"/>
        <w:rPr>
          <w:rFonts w:ascii="標楷體" w:eastAsia="標楷體" w:hAnsi="標楷體"/>
          <w:bCs/>
          <w:sz w:val="28"/>
          <w:szCs w:val="28"/>
          <w:shd w:val="clear" w:color="auto" w:fill="FFFF00"/>
        </w:rPr>
      </w:pPr>
      <w:r w:rsidRPr="00BD34A7">
        <w:rPr>
          <w:rFonts w:ascii="標楷體" w:eastAsia="標楷體" w:hAnsi="標楷體"/>
          <w:bCs/>
          <w:sz w:val="28"/>
          <w:szCs w:val="28"/>
        </w:rPr>
        <w:t>（1）</w:t>
      </w:r>
      <w:r w:rsidR="0080291B" w:rsidRPr="00BD34A7">
        <w:rPr>
          <w:rFonts w:ascii="標楷體" w:eastAsia="標楷體" w:hAnsi="標楷體" w:hint="eastAsia"/>
          <w:bCs/>
          <w:sz w:val="28"/>
          <w:szCs w:val="28"/>
        </w:rPr>
        <w:t>114年1月至6月</w:t>
      </w:r>
      <w:r w:rsidR="00761D7D" w:rsidRPr="00BD34A7">
        <w:rPr>
          <w:rFonts w:ascii="標楷體" w:eastAsia="標楷體" w:hAnsi="標楷體" w:hint="eastAsia"/>
          <w:bCs/>
          <w:sz w:val="28"/>
          <w:szCs w:val="28"/>
        </w:rPr>
        <w:t>公立身障機構1處、服務17</w:t>
      </w:r>
      <w:r w:rsidR="0080291B" w:rsidRPr="00BD34A7">
        <w:rPr>
          <w:rFonts w:ascii="標楷體" w:eastAsia="標楷體" w:hAnsi="標楷體" w:hint="eastAsia"/>
          <w:bCs/>
          <w:sz w:val="28"/>
          <w:szCs w:val="28"/>
        </w:rPr>
        <w:t>7</w:t>
      </w:r>
      <w:r w:rsidR="00761D7D" w:rsidRPr="00BD34A7">
        <w:rPr>
          <w:rFonts w:ascii="標楷體" w:eastAsia="標楷體" w:hAnsi="標楷體" w:hint="eastAsia"/>
          <w:bCs/>
          <w:sz w:val="28"/>
          <w:szCs w:val="28"/>
        </w:rPr>
        <w:t>人</w:t>
      </w:r>
      <w:r w:rsidR="0083653C" w:rsidRPr="00BD34A7">
        <w:rPr>
          <w:rFonts w:ascii="標楷體" w:eastAsia="標楷體" w:hAnsi="標楷體" w:hint="eastAsia"/>
          <w:bCs/>
          <w:sz w:val="28"/>
          <w:szCs w:val="28"/>
        </w:rPr>
        <w:t>；公設民營身障機構13處、服務</w:t>
      </w:r>
      <w:r w:rsidR="00E05F16" w:rsidRPr="00BD34A7">
        <w:rPr>
          <w:rFonts w:ascii="標楷體" w:eastAsia="標楷體" w:hAnsi="標楷體" w:hint="eastAsia"/>
          <w:bCs/>
          <w:sz w:val="28"/>
          <w:szCs w:val="28"/>
        </w:rPr>
        <w:t>5</w:t>
      </w:r>
      <w:r w:rsidR="006A3DE4" w:rsidRPr="00BD34A7">
        <w:rPr>
          <w:rFonts w:ascii="標楷體" w:eastAsia="標楷體" w:hAnsi="標楷體" w:hint="eastAsia"/>
          <w:bCs/>
          <w:sz w:val="28"/>
          <w:szCs w:val="28"/>
        </w:rPr>
        <w:t>22</w:t>
      </w:r>
      <w:r w:rsidR="00761D7D" w:rsidRPr="00BD34A7">
        <w:rPr>
          <w:rFonts w:ascii="標楷體" w:eastAsia="標楷體" w:hAnsi="標楷體" w:hint="eastAsia"/>
          <w:bCs/>
          <w:sz w:val="28"/>
          <w:szCs w:val="28"/>
        </w:rPr>
        <w:t>人</w:t>
      </w:r>
      <w:r w:rsidR="0083653C" w:rsidRPr="00BD34A7">
        <w:rPr>
          <w:rFonts w:ascii="標楷體" w:eastAsia="標楷體" w:hAnsi="標楷體" w:hint="eastAsia"/>
          <w:bCs/>
          <w:sz w:val="28"/>
          <w:szCs w:val="28"/>
        </w:rPr>
        <w:t>(其中無障礙之家附設燕巢家園係全日型住宿照顧機構，</w:t>
      </w:r>
      <w:r w:rsidR="0083653C" w:rsidRPr="00BD34A7">
        <w:rPr>
          <w:rFonts w:ascii="標楷體" w:eastAsia="標楷體" w:hAnsi="標楷體" w:hint="eastAsia"/>
          <w:sz w:val="28"/>
          <w:szCs w:val="28"/>
        </w:rPr>
        <w:t>截至11</w:t>
      </w:r>
      <w:r w:rsidR="0080291B" w:rsidRPr="00BD34A7">
        <w:rPr>
          <w:rFonts w:ascii="標楷體" w:eastAsia="標楷體" w:hAnsi="標楷體" w:hint="eastAsia"/>
          <w:sz w:val="28"/>
          <w:szCs w:val="28"/>
        </w:rPr>
        <w:t>4</w:t>
      </w:r>
      <w:r w:rsidR="0083653C" w:rsidRPr="00BD34A7">
        <w:rPr>
          <w:rFonts w:ascii="標楷體" w:eastAsia="標楷體" w:hAnsi="標楷體" w:hint="eastAsia"/>
          <w:sz w:val="28"/>
          <w:szCs w:val="28"/>
        </w:rPr>
        <w:t>年</w:t>
      </w:r>
      <w:r w:rsidR="0080291B" w:rsidRPr="00BD34A7">
        <w:rPr>
          <w:rFonts w:ascii="標楷體" w:eastAsia="標楷體" w:hAnsi="標楷體" w:hint="eastAsia"/>
          <w:sz w:val="28"/>
          <w:szCs w:val="28"/>
        </w:rPr>
        <w:t>6</w:t>
      </w:r>
      <w:r w:rsidR="0083653C" w:rsidRPr="00BD34A7">
        <w:rPr>
          <w:rFonts w:ascii="標楷體" w:eastAsia="標楷體" w:hAnsi="標楷體" w:hint="eastAsia"/>
          <w:sz w:val="28"/>
          <w:szCs w:val="28"/>
        </w:rPr>
        <w:t>月底全日型服務</w:t>
      </w:r>
      <w:r w:rsidR="00761D7D" w:rsidRPr="00BD34A7">
        <w:rPr>
          <w:rFonts w:ascii="標楷體" w:eastAsia="標楷體" w:hAnsi="標楷體" w:hint="eastAsia"/>
          <w:sz w:val="28"/>
          <w:szCs w:val="28"/>
        </w:rPr>
        <w:t>10</w:t>
      </w:r>
      <w:r w:rsidR="003C2677" w:rsidRPr="00BD34A7">
        <w:rPr>
          <w:rFonts w:ascii="標楷體" w:eastAsia="標楷體" w:hAnsi="標楷體" w:hint="eastAsia"/>
          <w:sz w:val="28"/>
          <w:szCs w:val="28"/>
        </w:rPr>
        <w:t>3</w:t>
      </w:r>
      <w:r w:rsidR="00761D7D" w:rsidRPr="00BD34A7">
        <w:rPr>
          <w:rFonts w:ascii="標楷體" w:eastAsia="標楷體" w:hAnsi="標楷體" w:hint="eastAsia"/>
          <w:sz w:val="28"/>
          <w:szCs w:val="28"/>
        </w:rPr>
        <w:t>人、情緒支持專區5人</w:t>
      </w:r>
      <w:r w:rsidR="00761D7D" w:rsidRPr="00BD34A7">
        <w:rPr>
          <w:rFonts w:ascii="標楷體" w:eastAsia="標楷體" w:hAnsi="標楷體" w:hint="eastAsia"/>
          <w:bCs/>
          <w:sz w:val="28"/>
          <w:szCs w:val="28"/>
        </w:rPr>
        <w:t>)；私立身障機構9處、服務</w:t>
      </w:r>
      <w:r w:rsidR="00E05F16" w:rsidRPr="00BD34A7">
        <w:rPr>
          <w:rFonts w:ascii="標楷體" w:eastAsia="標楷體" w:hAnsi="標楷體" w:hint="eastAsia"/>
          <w:bCs/>
          <w:sz w:val="28"/>
          <w:szCs w:val="28"/>
        </w:rPr>
        <w:t>58</w:t>
      </w:r>
      <w:r w:rsidR="006A3DE4" w:rsidRPr="00BD34A7">
        <w:rPr>
          <w:rFonts w:ascii="標楷體" w:eastAsia="標楷體" w:hAnsi="標楷體" w:hint="eastAsia"/>
          <w:bCs/>
          <w:sz w:val="28"/>
          <w:szCs w:val="28"/>
        </w:rPr>
        <w:t>8</w:t>
      </w:r>
      <w:r w:rsidR="00E05F16" w:rsidRPr="00BD34A7">
        <w:rPr>
          <w:rFonts w:ascii="標楷體" w:eastAsia="標楷體" w:hAnsi="標楷體" w:hint="eastAsia"/>
          <w:bCs/>
          <w:sz w:val="28"/>
          <w:szCs w:val="28"/>
        </w:rPr>
        <w:t>人。其中住宿式9處、服務555人，日間照顧14處、服務7</w:t>
      </w:r>
      <w:r w:rsidR="006A3DE4" w:rsidRPr="00BD34A7">
        <w:rPr>
          <w:rFonts w:ascii="標楷體" w:eastAsia="標楷體" w:hAnsi="標楷體" w:hint="eastAsia"/>
          <w:bCs/>
          <w:sz w:val="28"/>
          <w:szCs w:val="28"/>
        </w:rPr>
        <w:t>33</w:t>
      </w:r>
      <w:r w:rsidRPr="00BD34A7">
        <w:rPr>
          <w:rFonts w:ascii="標楷體" w:eastAsia="標楷體" w:hAnsi="標楷體"/>
          <w:bCs/>
          <w:sz w:val="28"/>
          <w:szCs w:val="28"/>
        </w:rPr>
        <w:t>人。</w:t>
      </w:r>
    </w:p>
    <w:p w14:paraId="7C16B376" w14:textId="77777777" w:rsidR="001F114E" w:rsidRPr="00BD34A7" w:rsidRDefault="005020BA"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（2）設置無障礙之家辦理綜合福利暨照顧服務</w:t>
      </w:r>
    </w:p>
    <w:p w14:paraId="0DEFAD3B" w14:textId="7E84FED9" w:rsidR="001F114E" w:rsidRPr="00BD34A7" w:rsidRDefault="006249CD" w:rsidP="00993873">
      <w:pPr>
        <w:suppressAutoHyphens w:val="0"/>
        <w:autoSpaceDN/>
        <w:spacing w:line="33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hint="eastAsia"/>
          <w:bCs/>
          <w:kern w:val="2"/>
          <w:sz w:val="28"/>
          <w:szCs w:val="28"/>
        </w:rPr>
        <w:t>11</w:t>
      </w:r>
      <w:r w:rsidR="0080291B" w:rsidRPr="00BD34A7">
        <w:rPr>
          <w:rFonts w:ascii="標楷體" w:eastAsia="標楷體" w:hAnsi="標楷體" w:hint="eastAsia"/>
          <w:bCs/>
          <w:kern w:val="2"/>
          <w:sz w:val="28"/>
          <w:szCs w:val="28"/>
        </w:rPr>
        <w:t>4</w:t>
      </w:r>
      <w:r w:rsidRPr="00BD34A7">
        <w:rPr>
          <w:rFonts w:ascii="標楷體" w:eastAsia="標楷體" w:hAnsi="標楷體" w:hint="eastAsia"/>
          <w:bCs/>
          <w:kern w:val="2"/>
          <w:sz w:val="28"/>
          <w:szCs w:val="28"/>
        </w:rPr>
        <w:t>年</w:t>
      </w:r>
      <w:r w:rsidR="0080291B" w:rsidRPr="00BD34A7">
        <w:rPr>
          <w:rFonts w:ascii="標楷體" w:eastAsia="標楷體" w:hAnsi="標楷體" w:hint="eastAsia"/>
          <w:bCs/>
          <w:kern w:val="2"/>
          <w:sz w:val="28"/>
          <w:szCs w:val="28"/>
        </w:rPr>
        <w:t>1</w:t>
      </w:r>
      <w:r w:rsidRPr="00BD34A7">
        <w:rPr>
          <w:rFonts w:ascii="標楷體" w:eastAsia="標楷體" w:hAnsi="標楷體" w:hint="eastAsia"/>
          <w:bCs/>
          <w:kern w:val="2"/>
          <w:sz w:val="28"/>
          <w:szCs w:val="28"/>
        </w:rPr>
        <w:t>月至</w:t>
      </w:r>
      <w:r w:rsidR="0080291B" w:rsidRPr="00BD34A7">
        <w:rPr>
          <w:rFonts w:ascii="標楷體" w:eastAsia="標楷體" w:hAnsi="標楷體" w:hint="eastAsia"/>
          <w:bCs/>
          <w:kern w:val="2"/>
          <w:sz w:val="28"/>
          <w:szCs w:val="28"/>
        </w:rPr>
        <w:t>6</w:t>
      </w:r>
      <w:r w:rsidRPr="00BD34A7">
        <w:rPr>
          <w:rFonts w:ascii="標楷體" w:eastAsia="標楷體" w:hAnsi="標楷體" w:hint="eastAsia"/>
          <w:bCs/>
          <w:kern w:val="2"/>
          <w:sz w:val="28"/>
          <w:szCs w:val="28"/>
        </w:rPr>
        <w:t>月全日型照顧服務9</w:t>
      </w:r>
      <w:r w:rsidR="0080291B" w:rsidRPr="00BD34A7">
        <w:rPr>
          <w:rFonts w:ascii="標楷體" w:eastAsia="標楷體" w:hAnsi="標楷體" w:hint="eastAsia"/>
          <w:bCs/>
          <w:kern w:val="2"/>
          <w:sz w:val="28"/>
          <w:szCs w:val="28"/>
        </w:rPr>
        <w:t>6</w:t>
      </w:r>
      <w:r w:rsidRPr="00BD34A7">
        <w:rPr>
          <w:rFonts w:ascii="標楷體" w:eastAsia="標楷體" w:hAnsi="標楷體" w:hint="eastAsia"/>
          <w:bCs/>
          <w:kern w:val="2"/>
          <w:sz w:val="28"/>
          <w:szCs w:val="28"/>
        </w:rPr>
        <w:t>人、日間照顧服務5人，另結合民間團體提供身心障礙者日間服務24人、學齡前</w:t>
      </w:r>
      <w:proofErr w:type="gramStart"/>
      <w:r w:rsidRPr="00BD34A7">
        <w:rPr>
          <w:rFonts w:ascii="標楷體" w:eastAsia="標楷體" w:hAnsi="標楷體" w:hint="eastAsia"/>
          <w:bCs/>
          <w:kern w:val="2"/>
          <w:sz w:val="28"/>
          <w:szCs w:val="28"/>
        </w:rPr>
        <w:t>日間托育含</w:t>
      </w:r>
      <w:proofErr w:type="gramEnd"/>
      <w:r w:rsidRPr="00BD34A7">
        <w:rPr>
          <w:rFonts w:ascii="標楷體" w:eastAsia="標楷體" w:hAnsi="標楷體" w:hint="eastAsia"/>
          <w:bCs/>
          <w:kern w:val="2"/>
          <w:sz w:val="28"/>
          <w:szCs w:val="28"/>
        </w:rPr>
        <w:t>時段療育服務52人及自閉症社區日間作業設施14人，</w:t>
      </w:r>
      <w:r w:rsidR="00676A9C" w:rsidRPr="00BD34A7">
        <w:rPr>
          <w:rFonts w:ascii="標楷體" w:eastAsia="標楷體" w:hAnsi="標楷體" w:hint="eastAsia"/>
          <w:bCs/>
          <w:kern w:val="2"/>
          <w:sz w:val="28"/>
          <w:szCs w:val="28"/>
        </w:rPr>
        <w:t>共</w:t>
      </w:r>
      <w:r w:rsidRPr="00BD34A7">
        <w:rPr>
          <w:rFonts w:ascii="標楷體" w:eastAsia="標楷體" w:hAnsi="標楷體" w:hint="eastAsia"/>
          <w:bCs/>
          <w:kern w:val="2"/>
          <w:sz w:val="28"/>
          <w:szCs w:val="28"/>
        </w:rPr>
        <w:t>計服務19</w:t>
      </w:r>
      <w:r w:rsidR="0080291B" w:rsidRPr="00BD34A7">
        <w:rPr>
          <w:rFonts w:ascii="標楷體" w:eastAsia="標楷體" w:hAnsi="標楷體" w:hint="eastAsia"/>
          <w:bCs/>
          <w:kern w:val="2"/>
          <w:sz w:val="28"/>
          <w:szCs w:val="28"/>
        </w:rPr>
        <w:t>1</w:t>
      </w:r>
      <w:r w:rsidR="007A5CCB" w:rsidRPr="00BD34A7">
        <w:rPr>
          <w:rFonts w:ascii="標楷體" w:eastAsia="標楷體" w:hAnsi="標楷體"/>
          <w:bCs/>
          <w:kern w:val="2"/>
          <w:sz w:val="28"/>
          <w:szCs w:val="28"/>
        </w:rPr>
        <w:t>人。</w:t>
      </w:r>
    </w:p>
    <w:p w14:paraId="3ED5718C" w14:textId="77777777" w:rsidR="001F114E" w:rsidRPr="00BD34A7" w:rsidRDefault="007A5CCB" w:rsidP="00993873">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7.支持服務</w:t>
      </w:r>
    </w:p>
    <w:p w14:paraId="0D9A67AB" w14:textId="0E13F511" w:rsidR="000E057A" w:rsidRPr="00BD34A7" w:rsidRDefault="007A5CCB"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（1）辦理身心障礙者臨時暨短期照顧服務，</w:t>
      </w:r>
      <w:r w:rsidR="000E057A" w:rsidRPr="00BD34A7">
        <w:rPr>
          <w:rFonts w:ascii="標楷體" w:eastAsia="標楷體" w:hAnsi="標楷體"/>
          <w:bCs/>
          <w:sz w:val="28"/>
          <w:szCs w:val="28"/>
        </w:rPr>
        <w:t>11</w:t>
      </w:r>
      <w:r w:rsidR="000E057A" w:rsidRPr="00BD34A7">
        <w:rPr>
          <w:rFonts w:ascii="標楷體" w:eastAsia="標楷體" w:hAnsi="標楷體" w:hint="eastAsia"/>
          <w:bCs/>
          <w:sz w:val="28"/>
          <w:szCs w:val="28"/>
        </w:rPr>
        <w:t>4</w:t>
      </w:r>
      <w:r w:rsidR="000E057A" w:rsidRPr="00BD34A7">
        <w:rPr>
          <w:rFonts w:ascii="標楷體" w:eastAsia="標楷體" w:hAnsi="標楷體"/>
          <w:bCs/>
          <w:sz w:val="28"/>
          <w:szCs w:val="28"/>
        </w:rPr>
        <w:t>年</w:t>
      </w:r>
      <w:r w:rsidR="000E057A" w:rsidRPr="00BD34A7">
        <w:rPr>
          <w:rFonts w:ascii="標楷體" w:eastAsia="標楷體" w:hAnsi="標楷體" w:hint="eastAsia"/>
          <w:bCs/>
          <w:sz w:val="28"/>
          <w:szCs w:val="28"/>
        </w:rPr>
        <w:t>1</w:t>
      </w:r>
      <w:r w:rsidR="000E057A" w:rsidRPr="00BD34A7">
        <w:rPr>
          <w:rFonts w:ascii="標楷體" w:eastAsia="標楷體" w:hAnsi="標楷體"/>
          <w:bCs/>
          <w:sz w:val="28"/>
          <w:szCs w:val="28"/>
        </w:rPr>
        <w:t>月至</w:t>
      </w:r>
      <w:r w:rsidR="000E057A" w:rsidRPr="00BD34A7">
        <w:rPr>
          <w:rFonts w:ascii="標楷體" w:eastAsia="標楷體" w:hAnsi="標楷體" w:hint="eastAsia"/>
          <w:bCs/>
          <w:sz w:val="28"/>
          <w:szCs w:val="28"/>
        </w:rPr>
        <w:t>6</w:t>
      </w:r>
      <w:r w:rsidR="000E057A" w:rsidRPr="00BD34A7">
        <w:rPr>
          <w:rFonts w:ascii="標楷體" w:eastAsia="標楷體" w:hAnsi="標楷體"/>
          <w:bCs/>
          <w:sz w:val="28"/>
          <w:szCs w:val="28"/>
        </w:rPr>
        <w:t>月服務</w:t>
      </w:r>
      <w:r w:rsidR="00FC7520" w:rsidRPr="00BD34A7">
        <w:rPr>
          <w:rFonts w:ascii="標楷體" w:eastAsia="標楷體" w:hAnsi="標楷體" w:hint="eastAsia"/>
          <w:bCs/>
          <w:sz w:val="28"/>
          <w:szCs w:val="28"/>
        </w:rPr>
        <w:t>232</w:t>
      </w:r>
      <w:r w:rsidR="00FC7520" w:rsidRPr="00BD34A7">
        <w:rPr>
          <w:rFonts w:ascii="標楷體" w:eastAsia="標楷體" w:hAnsi="標楷體"/>
          <w:bCs/>
          <w:sz w:val="28"/>
          <w:szCs w:val="28"/>
        </w:rPr>
        <w:t>人、</w:t>
      </w:r>
      <w:r w:rsidR="00FC7520" w:rsidRPr="00BD34A7">
        <w:rPr>
          <w:rFonts w:ascii="標楷體" w:eastAsia="標楷體" w:hAnsi="標楷體" w:hint="eastAsia"/>
          <w:bCs/>
          <w:sz w:val="28"/>
          <w:szCs w:val="28"/>
        </w:rPr>
        <w:t>3,114</w:t>
      </w:r>
      <w:r w:rsidR="00FC7520" w:rsidRPr="00BD34A7">
        <w:rPr>
          <w:rFonts w:ascii="標楷體" w:eastAsia="標楷體" w:hAnsi="標楷體"/>
          <w:bCs/>
          <w:sz w:val="28"/>
          <w:szCs w:val="28"/>
        </w:rPr>
        <w:t>人次、</w:t>
      </w:r>
      <w:r w:rsidR="00FC7520" w:rsidRPr="00BD34A7">
        <w:rPr>
          <w:rFonts w:ascii="標楷體" w:eastAsia="標楷體" w:hAnsi="標楷體" w:hint="eastAsia"/>
          <w:bCs/>
          <w:sz w:val="28"/>
          <w:szCs w:val="28"/>
        </w:rPr>
        <w:t>12,908</w:t>
      </w:r>
      <w:r w:rsidR="00FC7520" w:rsidRPr="00BD34A7">
        <w:rPr>
          <w:rFonts w:ascii="標楷體" w:eastAsia="標楷體" w:hAnsi="標楷體"/>
          <w:bCs/>
          <w:sz w:val="28"/>
          <w:szCs w:val="28"/>
        </w:rPr>
        <w:t>小時，補助</w:t>
      </w:r>
      <w:r w:rsidR="00FC7520" w:rsidRPr="00BD34A7">
        <w:rPr>
          <w:rFonts w:ascii="標楷體" w:eastAsia="標楷體" w:hAnsi="標楷體" w:hint="eastAsia"/>
          <w:bCs/>
          <w:sz w:val="28"/>
          <w:szCs w:val="28"/>
        </w:rPr>
        <w:t>433</w:t>
      </w:r>
      <w:r w:rsidR="00FC7520" w:rsidRPr="00BD34A7">
        <w:rPr>
          <w:rFonts w:ascii="標楷體" w:eastAsia="標楷體" w:hAnsi="標楷體"/>
          <w:bCs/>
          <w:sz w:val="28"/>
          <w:szCs w:val="28"/>
        </w:rPr>
        <w:t>萬</w:t>
      </w:r>
      <w:r w:rsidR="00FC7520" w:rsidRPr="00BD34A7">
        <w:rPr>
          <w:rFonts w:ascii="標楷體" w:eastAsia="標楷體" w:hAnsi="標楷體" w:hint="eastAsia"/>
          <w:bCs/>
          <w:sz w:val="28"/>
          <w:szCs w:val="28"/>
        </w:rPr>
        <w:t>7,561</w:t>
      </w:r>
      <w:r w:rsidR="00FC7520" w:rsidRPr="00BD34A7">
        <w:rPr>
          <w:rFonts w:ascii="標楷體" w:eastAsia="標楷體" w:hAnsi="標楷體"/>
          <w:bCs/>
          <w:sz w:val="28"/>
          <w:szCs w:val="28"/>
        </w:rPr>
        <w:t>元</w:t>
      </w:r>
      <w:r w:rsidR="000E057A" w:rsidRPr="00BD34A7">
        <w:rPr>
          <w:rFonts w:ascii="標楷體" w:eastAsia="標楷體" w:hAnsi="標楷體"/>
          <w:bCs/>
          <w:sz w:val="28"/>
          <w:szCs w:val="28"/>
        </w:rPr>
        <w:t>。</w:t>
      </w:r>
    </w:p>
    <w:p w14:paraId="7787C21E" w14:textId="2F5F9227" w:rsidR="000E057A" w:rsidRPr="00BD34A7" w:rsidRDefault="000E057A"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（2）辦理身心障礙自立生活支持服務，11</w:t>
      </w:r>
      <w:r w:rsidRPr="00BD34A7">
        <w:rPr>
          <w:rFonts w:ascii="標楷體" w:eastAsia="標楷體" w:hAnsi="標楷體" w:hint="eastAsia"/>
          <w:bCs/>
          <w:sz w:val="28"/>
          <w:szCs w:val="28"/>
        </w:rPr>
        <w:t>4</w:t>
      </w:r>
      <w:r w:rsidRPr="00BD34A7">
        <w:rPr>
          <w:rFonts w:ascii="標楷體" w:eastAsia="標楷體" w:hAnsi="標楷體"/>
          <w:bCs/>
          <w:sz w:val="28"/>
          <w:szCs w:val="28"/>
        </w:rPr>
        <w:t>年</w:t>
      </w:r>
      <w:r w:rsidRPr="00BD34A7">
        <w:rPr>
          <w:rFonts w:ascii="標楷體" w:eastAsia="標楷體" w:hAnsi="標楷體" w:hint="eastAsia"/>
          <w:bCs/>
          <w:sz w:val="28"/>
          <w:szCs w:val="28"/>
        </w:rPr>
        <w:t>1</w:t>
      </w:r>
      <w:r w:rsidRPr="00BD34A7">
        <w:rPr>
          <w:rFonts w:ascii="標楷體" w:eastAsia="標楷體" w:hAnsi="標楷體"/>
          <w:bCs/>
          <w:sz w:val="28"/>
          <w:szCs w:val="28"/>
        </w:rPr>
        <w:t>月至</w:t>
      </w:r>
      <w:r w:rsidR="00FC7520" w:rsidRPr="00BD34A7">
        <w:rPr>
          <w:rFonts w:ascii="標楷體" w:eastAsia="標楷體" w:hAnsi="標楷體" w:hint="eastAsia"/>
          <w:bCs/>
          <w:sz w:val="28"/>
          <w:szCs w:val="28"/>
        </w:rPr>
        <w:t>6</w:t>
      </w:r>
      <w:r w:rsidR="00FC7520" w:rsidRPr="00BD34A7">
        <w:rPr>
          <w:rFonts w:ascii="標楷體" w:eastAsia="標楷體" w:hAnsi="標楷體" w:hint="eastAsia"/>
          <w:sz w:val="28"/>
          <w:szCs w:val="28"/>
        </w:rPr>
        <w:t>月服務101人、12,528小時</w:t>
      </w:r>
      <w:r w:rsidRPr="00BD34A7">
        <w:rPr>
          <w:rFonts w:ascii="標楷體" w:eastAsia="標楷體" w:hAnsi="標楷體"/>
          <w:bCs/>
          <w:sz w:val="28"/>
          <w:szCs w:val="28"/>
        </w:rPr>
        <w:t>。</w:t>
      </w:r>
    </w:p>
    <w:p w14:paraId="2E2EDF2D" w14:textId="7AFB0B19" w:rsidR="000E057A" w:rsidRPr="00BD34A7" w:rsidRDefault="000E057A"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（3）辦理視覺障礙者</w:t>
      </w:r>
      <w:r w:rsidRPr="00BD34A7">
        <w:rPr>
          <w:rFonts w:ascii="標楷體" w:eastAsia="標楷體" w:hAnsi="標楷體" w:hint="eastAsia"/>
          <w:bCs/>
          <w:sz w:val="28"/>
          <w:szCs w:val="28"/>
        </w:rPr>
        <w:t>自立生活支持服務</w:t>
      </w:r>
      <w:r w:rsidRPr="00BD34A7">
        <w:rPr>
          <w:rFonts w:ascii="標楷體" w:eastAsia="標楷體" w:hAnsi="標楷體"/>
          <w:bCs/>
          <w:sz w:val="28"/>
          <w:szCs w:val="28"/>
        </w:rPr>
        <w:t>，114年</w:t>
      </w:r>
      <w:r w:rsidRPr="00BD34A7">
        <w:rPr>
          <w:rFonts w:ascii="標楷體" w:eastAsia="標楷體" w:hAnsi="標楷體" w:hint="eastAsia"/>
          <w:bCs/>
          <w:sz w:val="28"/>
          <w:szCs w:val="28"/>
        </w:rPr>
        <w:t>1</w:t>
      </w:r>
      <w:r w:rsidRPr="00BD34A7">
        <w:rPr>
          <w:rFonts w:ascii="標楷體" w:eastAsia="標楷體" w:hAnsi="標楷體"/>
          <w:bCs/>
          <w:sz w:val="28"/>
          <w:szCs w:val="28"/>
        </w:rPr>
        <w:t>月至</w:t>
      </w:r>
      <w:r w:rsidR="00FC7520" w:rsidRPr="00BD34A7">
        <w:rPr>
          <w:rFonts w:ascii="標楷體" w:eastAsia="標楷體" w:hAnsi="標楷體" w:hint="eastAsia"/>
          <w:bCs/>
          <w:sz w:val="28"/>
          <w:szCs w:val="28"/>
        </w:rPr>
        <w:t>6</w:t>
      </w:r>
      <w:r w:rsidRPr="00BD34A7">
        <w:rPr>
          <w:rFonts w:ascii="標楷體" w:eastAsia="標楷體" w:hAnsi="標楷體"/>
          <w:bCs/>
          <w:sz w:val="28"/>
          <w:szCs w:val="28"/>
        </w:rPr>
        <w:t>月服務</w:t>
      </w:r>
      <w:r w:rsidRPr="00BD34A7">
        <w:rPr>
          <w:rFonts w:ascii="標楷體" w:eastAsia="標楷體" w:hAnsi="標楷體" w:hint="eastAsia"/>
          <w:bCs/>
          <w:sz w:val="28"/>
          <w:szCs w:val="28"/>
        </w:rPr>
        <w:t>192</w:t>
      </w:r>
      <w:r w:rsidRPr="00BD34A7">
        <w:rPr>
          <w:rFonts w:ascii="標楷體" w:eastAsia="標楷體" w:hAnsi="標楷體"/>
          <w:bCs/>
          <w:sz w:val="28"/>
          <w:szCs w:val="28"/>
        </w:rPr>
        <w:t>人、</w:t>
      </w:r>
      <w:r w:rsidR="00FC7520" w:rsidRPr="00BD34A7">
        <w:rPr>
          <w:rFonts w:ascii="標楷體" w:eastAsia="標楷體" w:hAnsi="標楷體" w:hint="eastAsia"/>
          <w:bCs/>
          <w:sz w:val="28"/>
          <w:szCs w:val="28"/>
        </w:rPr>
        <w:t>3</w:t>
      </w:r>
      <w:r w:rsidR="00FC7520" w:rsidRPr="00BD34A7">
        <w:rPr>
          <w:rFonts w:ascii="標楷體" w:eastAsia="標楷體" w:hAnsi="標楷體"/>
          <w:bCs/>
          <w:sz w:val="28"/>
          <w:szCs w:val="28"/>
        </w:rPr>
        <w:t>,</w:t>
      </w:r>
      <w:r w:rsidR="00FC7520" w:rsidRPr="00BD34A7">
        <w:rPr>
          <w:rFonts w:ascii="標楷體" w:eastAsia="標楷體" w:hAnsi="標楷體" w:hint="eastAsia"/>
          <w:bCs/>
          <w:sz w:val="28"/>
          <w:szCs w:val="28"/>
        </w:rPr>
        <w:t>572</w:t>
      </w:r>
      <w:r w:rsidR="00FC7520" w:rsidRPr="00BD34A7">
        <w:rPr>
          <w:rFonts w:ascii="標楷體" w:eastAsia="標楷體" w:hAnsi="標楷體"/>
          <w:bCs/>
          <w:sz w:val="28"/>
          <w:szCs w:val="28"/>
        </w:rPr>
        <w:t>人次、</w:t>
      </w:r>
      <w:r w:rsidR="00FC7520" w:rsidRPr="00BD34A7">
        <w:rPr>
          <w:rFonts w:ascii="標楷體" w:eastAsia="標楷體" w:hAnsi="標楷體" w:hint="eastAsia"/>
          <w:bCs/>
          <w:sz w:val="28"/>
          <w:szCs w:val="28"/>
        </w:rPr>
        <w:t>7</w:t>
      </w:r>
      <w:r w:rsidR="00FC7520" w:rsidRPr="00BD34A7">
        <w:rPr>
          <w:rFonts w:ascii="標楷體" w:eastAsia="標楷體" w:hAnsi="標楷體"/>
          <w:bCs/>
          <w:sz w:val="28"/>
          <w:szCs w:val="28"/>
        </w:rPr>
        <w:t>,</w:t>
      </w:r>
      <w:r w:rsidR="00FC7520" w:rsidRPr="00BD34A7">
        <w:rPr>
          <w:rFonts w:ascii="標楷體" w:eastAsia="標楷體" w:hAnsi="標楷體" w:hint="eastAsia"/>
          <w:bCs/>
          <w:sz w:val="28"/>
          <w:szCs w:val="28"/>
        </w:rPr>
        <w:t>527.5</w:t>
      </w:r>
      <w:r w:rsidR="00FC7520" w:rsidRPr="00BD34A7">
        <w:rPr>
          <w:rFonts w:ascii="標楷體" w:eastAsia="標楷體" w:hAnsi="標楷體"/>
          <w:bCs/>
          <w:sz w:val="28"/>
          <w:szCs w:val="28"/>
        </w:rPr>
        <w:t>小時</w:t>
      </w:r>
      <w:r w:rsidRPr="00BD34A7">
        <w:rPr>
          <w:rFonts w:ascii="標楷體" w:eastAsia="標楷體" w:hAnsi="標楷體"/>
          <w:bCs/>
          <w:sz w:val="28"/>
          <w:szCs w:val="28"/>
        </w:rPr>
        <w:t>；另補助視障者每人每月4次搭乘計程車費用(</w:t>
      </w:r>
      <w:proofErr w:type="gramStart"/>
      <w:r w:rsidRPr="00BD34A7">
        <w:rPr>
          <w:rFonts w:ascii="標楷體" w:eastAsia="標楷體" w:hAnsi="標楷體"/>
          <w:bCs/>
          <w:sz w:val="28"/>
          <w:szCs w:val="28"/>
        </w:rPr>
        <w:t>每趟次85元</w:t>
      </w:r>
      <w:proofErr w:type="gramEnd"/>
      <w:r w:rsidRPr="00BD34A7">
        <w:rPr>
          <w:rFonts w:ascii="標楷體" w:eastAsia="標楷體" w:hAnsi="標楷體"/>
          <w:bCs/>
          <w:sz w:val="28"/>
          <w:szCs w:val="28"/>
        </w:rPr>
        <w:t>)，114年</w:t>
      </w:r>
      <w:r w:rsidRPr="00BD34A7">
        <w:rPr>
          <w:rFonts w:ascii="標楷體" w:eastAsia="標楷體" w:hAnsi="標楷體" w:hint="eastAsia"/>
          <w:bCs/>
          <w:sz w:val="28"/>
          <w:szCs w:val="28"/>
        </w:rPr>
        <w:t>1</w:t>
      </w:r>
      <w:r w:rsidRPr="00BD34A7">
        <w:rPr>
          <w:rFonts w:ascii="標楷體" w:eastAsia="標楷體" w:hAnsi="標楷體"/>
          <w:bCs/>
          <w:sz w:val="28"/>
          <w:szCs w:val="28"/>
        </w:rPr>
        <w:t>月至</w:t>
      </w:r>
      <w:r w:rsidR="00FC7520" w:rsidRPr="00BD34A7">
        <w:rPr>
          <w:rFonts w:ascii="標楷體" w:eastAsia="標楷體" w:hAnsi="標楷體" w:hint="eastAsia"/>
          <w:bCs/>
          <w:sz w:val="28"/>
          <w:szCs w:val="28"/>
        </w:rPr>
        <w:t>6</w:t>
      </w:r>
      <w:r w:rsidRPr="00BD34A7">
        <w:rPr>
          <w:rFonts w:ascii="標楷體" w:eastAsia="標楷體" w:hAnsi="標楷體"/>
          <w:bCs/>
          <w:sz w:val="28"/>
          <w:szCs w:val="28"/>
        </w:rPr>
        <w:t>月補助</w:t>
      </w:r>
      <w:r w:rsidR="00FC7520" w:rsidRPr="00BD34A7">
        <w:rPr>
          <w:rFonts w:ascii="標楷體" w:eastAsia="標楷體" w:hAnsi="標楷體" w:hint="eastAsia"/>
          <w:bCs/>
          <w:sz w:val="28"/>
          <w:szCs w:val="28"/>
        </w:rPr>
        <w:t>987</w:t>
      </w:r>
      <w:r w:rsidRPr="00BD34A7">
        <w:rPr>
          <w:rFonts w:ascii="標楷體" w:eastAsia="標楷體" w:hAnsi="標楷體"/>
          <w:bCs/>
          <w:sz w:val="28"/>
          <w:szCs w:val="28"/>
        </w:rPr>
        <w:t>趟。</w:t>
      </w:r>
    </w:p>
    <w:p w14:paraId="0AD83E40" w14:textId="573498F0" w:rsidR="00CF58DA" w:rsidRPr="00BD34A7" w:rsidRDefault="000E057A"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（4）推動視覺障礙者使用導盲犬業務，本市已累計12位視障者使用導盲犬，114年1月至6月</w:t>
      </w:r>
      <w:r w:rsidR="00CF58DA" w:rsidRPr="00BD34A7">
        <w:rPr>
          <w:rFonts w:ascii="標楷體" w:eastAsia="標楷體" w:hAnsi="標楷體"/>
          <w:bCs/>
          <w:sz w:val="28"/>
          <w:szCs w:val="28"/>
        </w:rPr>
        <w:t>計</w:t>
      </w:r>
      <w:r w:rsidR="00CF58DA" w:rsidRPr="00BD34A7">
        <w:rPr>
          <w:rFonts w:ascii="標楷體" w:eastAsia="標楷體" w:hAnsi="標楷體" w:hint="eastAsia"/>
          <w:bCs/>
          <w:sz w:val="28"/>
          <w:szCs w:val="28"/>
        </w:rPr>
        <w:t>1</w:t>
      </w:r>
      <w:r w:rsidR="00CF58DA" w:rsidRPr="00BD34A7">
        <w:rPr>
          <w:rFonts w:ascii="標楷體" w:eastAsia="標楷體" w:hAnsi="標楷體"/>
          <w:bCs/>
          <w:sz w:val="28"/>
          <w:szCs w:val="28"/>
        </w:rPr>
        <w:t>人使用。</w:t>
      </w:r>
    </w:p>
    <w:p w14:paraId="24D8CCFB" w14:textId="40FA392B" w:rsidR="00CF58DA" w:rsidRPr="00BD34A7" w:rsidRDefault="00CF58DA" w:rsidP="00993873">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（5）設置</w:t>
      </w:r>
      <w:proofErr w:type="gramStart"/>
      <w:r w:rsidRPr="00BD34A7">
        <w:rPr>
          <w:rFonts w:ascii="標楷體" w:eastAsia="標楷體" w:hAnsi="標楷體"/>
          <w:bCs/>
          <w:sz w:val="28"/>
          <w:szCs w:val="28"/>
        </w:rPr>
        <w:t>2處輔</w:t>
      </w:r>
      <w:proofErr w:type="gramEnd"/>
      <w:r w:rsidRPr="00BD34A7">
        <w:rPr>
          <w:rFonts w:ascii="標楷體" w:eastAsia="標楷體" w:hAnsi="標楷體"/>
          <w:bCs/>
          <w:sz w:val="28"/>
          <w:szCs w:val="28"/>
        </w:rPr>
        <w:t>具資源中心、13處服務據點及</w:t>
      </w:r>
      <w:r w:rsidRPr="00BD34A7">
        <w:rPr>
          <w:rFonts w:ascii="標楷體" w:eastAsia="標楷體" w:hAnsi="標楷體" w:hint="eastAsia"/>
          <w:bCs/>
          <w:sz w:val="28"/>
          <w:szCs w:val="28"/>
        </w:rPr>
        <w:t>19</w:t>
      </w:r>
      <w:r w:rsidRPr="00BD34A7">
        <w:rPr>
          <w:rFonts w:ascii="標楷體" w:eastAsia="標楷體" w:hAnsi="標楷體"/>
          <w:bCs/>
          <w:sz w:val="28"/>
          <w:szCs w:val="28"/>
        </w:rPr>
        <w:t>處便利站，提供本市身心障礙者家屬及社區民眾聽覺輔具評估服務及辦理輔具回收、租借、維修、諮詢、評估及個案追蹤等服務，</w:t>
      </w:r>
      <w:r w:rsidR="000E057A" w:rsidRPr="00BD34A7">
        <w:rPr>
          <w:rFonts w:ascii="標楷體" w:eastAsia="標楷體" w:hAnsi="標楷體" w:hint="eastAsia"/>
          <w:bCs/>
          <w:sz w:val="28"/>
          <w:szCs w:val="28"/>
        </w:rPr>
        <w:t>114年1月至</w:t>
      </w:r>
      <w:r w:rsidR="00FC7520" w:rsidRPr="00BD34A7">
        <w:rPr>
          <w:rFonts w:ascii="標楷體" w:eastAsia="標楷體" w:hAnsi="標楷體" w:hint="eastAsia"/>
          <w:bCs/>
          <w:sz w:val="28"/>
          <w:szCs w:val="28"/>
        </w:rPr>
        <w:t>6月回收934件、租借3,646人次、維修9,893件、到宅服務9,100人次、評估服務12,046人次、二手</w:t>
      </w:r>
      <w:proofErr w:type="gramStart"/>
      <w:r w:rsidR="00FC7520" w:rsidRPr="00BD34A7">
        <w:rPr>
          <w:rFonts w:ascii="標楷體" w:eastAsia="標楷體" w:hAnsi="標楷體" w:hint="eastAsia"/>
          <w:bCs/>
          <w:sz w:val="28"/>
          <w:szCs w:val="28"/>
        </w:rPr>
        <w:t>輔具媒合</w:t>
      </w:r>
      <w:proofErr w:type="gramEnd"/>
      <w:r w:rsidR="00FC7520" w:rsidRPr="00BD34A7">
        <w:rPr>
          <w:rFonts w:ascii="標楷體" w:eastAsia="標楷體" w:hAnsi="標楷體" w:hint="eastAsia"/>
          <w:bCs/>
          <w:sz w:val="28"/>
          <w:szCs w:val="28"/>
        </w:rPr>
        <w:t>278人次及諮詢服務86,661人次</w:t>
      </w:r>
      <w:r w:rsidRPr="00BD34A7">
        <w:rPr>
          <w:rFonts w:ascii="標楷體" w:eastAsia="標楷體" w:hAnsi="標楷體"/>
          <w:bCs/>
          <w:sz w:val="28"/>
          <w:szCs w:val="28"/>
        </w:rPr>
        <w:t>。</w:t>
      </w:r>
    </w:p>
    <w:p w14:paraId="2C3C87B6" w14:textId="42428685" w:rsidR="00CF58DA" w:rsidRPr="00BD34A7" w:rsidRDefault="00CF58DA" w:rsidP="00993873">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lastRenderedPageBreak/>
        <w:t>（6）</w:t>
      </w:r>
      <w:r w:rsidRPr="00BD34A7">
        <w:rPr>
          <w:rFonts w:ascii="標楷體" w:eastAsia="標楷體" w:hAnsi="標楷體" w:hint="eastAsia"/>
          <w:bCs/>
          <w:sz w:val="28"/>
          <w:szCs w:val="28"/>
        </w:rPr>
        <w:t>設置「手語服務中心」，</w:t>
      </w:r>
      <w:r w:rsidR="000E057A" w:rsidRPr="00BD34A7">
        <w:rPr>
          <w:rFonts w:ascii="標楷體" w:eastAsia="標楷體" w:hAnsi="標楷體" w:hint="eastAsia"/>
          <w:bCs/>
          <w:sz w:val="28"/>
          <w:szCs w:val="28"/>
        </w:rPr>
        <w:t>114年1月至</w:t>
      </w:r>
      <w:r w:rsidR="00FC7520" w:rsidRPr="00BD34A7">
        <w:rPr>
          <w:rFonts w:ascii="標楷體" w:eastAsia="標楷體" w:hAnsi="標楷體" w:hint="eastAsia"/>
          <w:bCs/>
          <w:sz w:val="28"/>
          <w:szCs w:val="28"/>
        </w:rPr>
        <w:t>6月</w:t>
      </w:r>
      <w:r w:rsidR="000E057A" w:rsidRPr="00BD34A7">
        <w:rPr>
          <w:rFonts w:ascii="標楷體" w:eastAsia="標楷體" w:hAnsi="標楷體" w:hint="eastAsia"/>
          <w:bCs/>
          <w:sz w:val="28"/>
          <w:szCs w:val="28"/>
        </w:rPr>
        <w:t>提供手語翻譯服務</w:t>
      </w:r>
      <w:r w:rsidR="00FC7520" w:rsidRPr="00BD34A7">
        <w:rPr>
          <w:rFonts w:ascii="標楷體" w:eastAsia="標楷體" w:hAnsi="標楷體" w:hint="eastAsia"/>
          <w:bCs/>
          <w:sz w:val="28"/>
          <w:szCs w:val="28"/>
        </w:rPr>
        <w:t>448場、588人次</w:t>
      </w:r>
      <w:r w:rsidR="00761D7D" w:rsidRPr="00BD34A7">
        <w:rPr>
          <w:rFonts w:ascii="標楷體" w:eastAsia="標楷體" w:hAnsi="標楷體" w:hint="eastAsia"/>
          <w:bCs/>
          <w:sz w:val="28"/>
          <w:szCs w:val="28"/>
        </w:rPr>
        <w:t>受惠。並於本府社會局設置「手語視訊服務專區」，協助</w:t>
      </w:r>
      <w:proofErr w:type="gramStart"/>
      <w:r w:rsidR="00761D7D" w:rsidRPr="00BD34A7">
        <w:rPr>
          <w:rFonts w:ascii="標楷體" w:eastAsia="標楷體" w:hAnsi="標楷體" w:hint="eastAsia"/>
          <w:bCs/>
          <w:sz w:val="28"/>
          <w:szCs w:val="28"/>
        </w:rPr>
        <w:t>本市聽語</w:t>
      </w:r>
      <w:proofErr w:type="gramEnd"/>
      <w:r w:rsidR="00761D7D" w:rsidRPr="00BD34A7">
        <w:rPr>
          <w:rFonts w:ascii="標楷體" w:eastAsia="標楷體" w:hAnsi="標楷體" w:hint="eastAsia"/>
          <w:bCs/>
          <w:sz w:val="28"/>
          <w:szCs w:val="28"/>
        </w:rPr>
        <w:t>障朋友反映市政意見，或洽詢辦理各項事務，</w:t>
      </w:r>
      <w:r w:rsidR="00FC7520" w:rsidRPr="00BD34A7">
        <w:rPr>
          <w:rFonts w:ascii="標楷體" w:eastAsia="標楷體" w:hAnsi="標楷體" w:hint="eastAsia"/>
          <w:bCs/>
          <w:sz w:val="28"/>
          <w:szCs w:val="28"/>
        </w:rPr>
        <w:t>服務1,719人次</w:t>
      </w:r>
      <w:r w:rsidR="000E057A" w:rsidRPr="00BD34A7">
        <w:rPr>
          <w:rFonts w:ascii="標楷體" w:eastAsia="標楷體" w:hAnsi="標楷體" w:hint="eastAsia"/>
          <w:bCs/>
          <w:sz w:val="28"/>
          <w:szCs w:val="28"/>
        </w:rPr>
        <w:t>。另委託辦理</w:t>
      </w:r>
      <w:proofErr w:type="gramStart"/>
      <w:r w:rsidR="000E057A" w:rsidRPr="00BD34A7">
        <w:rPr>
          <w:rFonts w:ascii="標楷體" w:eastAsia="標楷體" w:hAnsi="標楷體" w:hint="eastAsia"/>
          <w:bCs/>
          <w:sz w:val="28"/>
          <w:szCs w:val="28"/>
        </w:rPr>
        <w:t>同步聽打服務</w:t>
      </w:r>
      <w:proofErr w:type="gramEnd"/>
      <w:r w:rsidR="000E057A" w:rsidRPr="00BD34A7">
        <w:rPr>
          <w:rFonts w:ascii="標楷體" w:eastAsia="標楷體" w:hAnsi="標楷體" w:hint="eastAsia"/>
          <w:bCs/>
          <w:sz w:val="28"/>
          <w:szCs w:val="28"/>
        </w:rPr>
        <w:t>，協助不諳手語之聽語障者另一種溝通方式，</w:t>
      </w:r>
      <w:r w:rsidR="00FC7520" w:rsidRPr="00BD34A7">
        <w:rPr>
          <w:rFonts w:ascii="標楷體" w:eastAsia="標楷體" w:hAnsi="標楷體" w:hint="eastAsia"/>
          <w:bCs/>
          <w:sz w:val="28"/>
          <w:szCs w:val="28"/>
        </w:rPr>
        <w:t>服務8</w:t>
      </w:r>
      <w:r w:rsidR="006A3DE4" w:rsidRPr="00BD34A7">
        <w:rPr>
          <w:rFonts w:ascii="標楷體" w:eastAsia="標楷體" w:hAnsi="標楷體" w:hint="eastAsia"/>
          <w:bCs/>
          <w:sz w:val="28"/>
          <w:szCs w:val="28"/>
        </w:rPr>
        <w:t>8</w:t>
      </w:r>
      <w:r w:rsidR="00FC7520" w:rsidRPr="00BD34A7">
        <w:rPr>
          <w:rFonts w:ascii="標楷體" w:eastAsia="標楷體" w:hAnsi="標楷體" w:hint="eastAsia"/>
          <w:bCs/>
          <w:sz w:val="28"/>
          <w:szCs w:val="28"/>
        </w:rPr>
        <w:t>場、6</w:t>
      </w:r>
      <w:r w:rsidR="006A3DE4" w:rsidRPr="00BD34A7">
        <w:rPr>
          <w:rFonts w:ascii="標楷體" w:eastAsia="標楷體" w:hAnsi="標楷體" w:hint="eastAsia"/>
          <w:bCs/>
          <w:sz w:val="28"/>
          <w:szCs w:val="28"/>
        </w:rPr>
        <w:t>2</w:t>
      </w:r>
      <w:r w:rsidR="00FC7520" w:rsidRPr="00BD34A7">
        <w:rPr>
          <w:rFonts w:ascii="標楷體" w:eastAsia="標楷體" w:hAnsi="標楷體" w:hint="eastAsia"/>
          <w:bCs/>
          <w:sz w:val="28"/>
          <w:szCs w:val="28"/>
        </w:rPr>
        <w:t>3人次受惠</w:t>
      </w:r>
      <w:r w:rsidRPr="00BD34A7">
        <w:rPr>
          <w:rFonts w:ascii="標楷體" w:eastAsia="標楷體" w:hAnsi="標楷體" w:hint="eastAsia"/>
          <w:bCs/>
          <w:sz w:val="28"/>
          <w:szCs w:val="28"/>
        </w:rPr>
        <w:t>。</w:t>
      </w:r>
    </w:p>
    <w:p w14:paraId="7DEB3685" w14:textId="52A2B65D" w:rsidR="00140A20" w:rsidRPr="00BD34A7" w:rsidRDefault="00CF58DA" w:rsidP="00993873">
      <w:pPr>
        <w:widowControl/>
        <w:overflowPunct w:val="0"/>
        <w:snapToGrid w:val="0"/>
        <w:spacing w:line="310" w:lineRule="exact"/>
        <w:ind w:left="2268" w:hanging="737"/>
        <w:jc w:val="both"/>
        <w:rPr>
          <w:rFonts w:ascii="標楷體" w:eastAsia="標楷體" w:hAnsi="標楷體"/>
          <w:bCs/>
          <w:sz w:val="28"/>
          <w:szCs w:val="28"/>
          <w:shd w:val="clear" w:color="auto" w:fill="FFFF00"/>
        </w:rPr>
      </w:pPr>
      <w:r w:rsidRPr="00BD34A7">
        <w:rPr>
          <w:rFonts w:ascii="標楷體" w:eastAsia="標楷體" w:hAnsi="標楷體"/>
          <w:bCs/>
          <w:sz w:val="28"/>
          <w:szCs w:val="28"/>
        </w:rPr>
        <w:t>（7）辦理「推廣輔導高雄市身心障礙友善營業場所」，</w:t>
      </w:r>
      <w:r w:rsidRPr="00BD34A7">
        <w:rPr>
          <w:rFonts w:ascii="標楷體" w:eastAsia="標楷體" w:hAnsi="標楷體" w:hint="eastAsia"/>
          <w:bCs/>
          <w:sz w:val="28"/>
          <w:szCs w:val="28"/>
        </w:rPr>
        <w:t>截至</w:t>
      </w:r>
      <w:r w:rsidR="000E057A" w:rsidRPr="00BD34A7">
        <w:rPr>
          <w:rFonts w:ascii="標楷體" w:eastAsia="標楷體" w:hAnsi="標楷體"/>
          <w:bCs/>
          <w:sz w:val="28"/>
          <w:szCs w:val="28"/>
        </w:rPr>
        <w:t>114年6月</w:t>
      </w:r>
      <w:r w:rsidR="000E057A" w:rsidRPr="00BD34A7">
        <w:rPr>
          <w:rFonts w:ascii="標楷體" w:eastAsia="標楷體" w:hAnsi="標楷體" w:hint="eastAsia"/>
          <w:bCs/>
          <w:sz w:val="28"/>
          <w:szCs w:val="28"/>
        </w:rPr>
        <w:t>底營業中</w:t>
      </w:r>
      <w:r w:rsidR="000E057A" w:rsidRPr="00BD34A7">
        <w:rPr>
          <w:rFonts w:ascii="標楷體" w:eastAsia="標楷體" w:hAnsi="標楷體"/>
          <w:bCs/>
          <w:sz w:val="28"/>
          <w:szCs w:val="28"/>
        </w:rPr>
        <w:t>計253</w:t>
      </w:r>
      <w:r w:rsidR="00780475" w:rsidRPr="00BD34A7">
        <w:rPr>
          <w:rFonts w:ascii="標楷體" w:eastAsia="標楷體" w:hAnsi="標楷體"/>
          <w:bCs/>
          <w:sz w:val="28"/>
          <w:szCs w:val="28"/>
        </w:rPr>
        <w:t>家認證友善</w:t>
      </w:r>
      <w:r w:rsidR="00780475" w:rsidRPr="00BD34A7">
        <w:rPr>
          <w:rFonts w:ascii="標楷體" w:eastAsia="標楷體" w:hAnsi="標楷體" w:hint="eastAsia"/>
          <w:bCs/>
          <w:sz w:val="28"/>
          <w:szCs w:val="28"/>
        </w:rPr>
        <w:t>營業場所</w:t>
      </w:r>
      <w:r w:rsidR="002866FD" w:rsidRPr="00BD34A7">
        <w:rPr>
          <w:rFonts w:ascii="標楷體" w:eastAsia="標楷體" w:hAnsi="標楷體"/>
          <w:bCs/>
          <w:sz w:val="28"/>
          <w:szCs w:val="28"/>
        </w:rPr>
        <w:t>，增強身</w:t>
      </w:r>
      <w:proofErr w:type="gramStart"/>
      <w:r w:rsidR="002866FD" w:rsidRPr="00BD34A7">
        <w:rPr>
          <w:rFonts w:ascii="標楷體" w:eastAsia="標楷體" w:hAnsi="標楷體"/>
          <w:bCs/>
          <w:sz w:val="28"/>
          <w:szCs w:val="28"/>
        </w:rPr>
        <w:t>障</w:t>
      </w:r>
      <w:proofErr w:type="gramEnd"/>
      <w:r w:rsidR="002866FD" w:rsidRPr="00BD34A7">
        <w:rPr>
          <w:rFonts w:ascii="標楷體" w:eastAsia="標楷體" w:hAnsi="標楷體"/>
          <w:bCs/>
          <w:sz w:val="28"/>
          <w:szCs w:val="28"/>
        </w:rPr>
        <w:t>團體服務能量，提供身心障礙者更多元的服務。</w:t>
      </w:r>
    </w:p>
    <w:p w14:paraId="4397912A" w14:textId="6B01F433" w:rsidR="001F114E" w:rsidRPr="00BD34A7" w:rsidRDefault="00140A20" w:rsidP="00993873">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（8）</w:t>
      </w:r>
      <w:r w:rsidR="0080291B" w:rsidRPr="00BD34A7">
        <w:rPr>
          <w:rFonts w:ascii="標楷體" w:eastAsia="標楷體" w:hAnsi="標楷體" w:hint="eastAsia"/>
          <w:bCs/>
          <w:sz w:val="28"/>
          <w:szCs w:val="28"/>
        </w:rPr>
        <w:t>委託民間</w:t>
      </w:r>
      <w:r w:rsidR="00676A9C" w:rsidRPr="00BD34A7">
        <w:rPr>
          <w:rFonts w:ascii="標楷體" w:eastAsia="標楷體" w:hAnsi="標楷體" w:hint="eastAsia"/>
          <w:bCs/>
          <w:sz w:val="28"/>
          <w:szCs w:val="28"/>
        </w:rPr>
        <w:t>團體</w:t>
      </w:r>
      <w:r w:rsidR="0080291B" w:rsidRPr="00BD34A7">
        <w:rPr>
          <w:rFonts w:ascii="標楷體" w:eastAsia="標楷體" w:hAnsi="標楷體" w:hint="eastAsia"/>
          <w:bCs/>
          <w:sz w:val="28"/>
          <w:szCs w:val="28"/>
        </w:rPr>
        <w:t>辦理「強化身心障礙者嚴重情緒行為正向支持計畫-擴增行為輔導團隊服務量能」服務，針對居住</w:t>
      </w:r>
      <w:proofErr w:type="gramStart"/>
      <w:r w:rsidR="001D3613" w:rsidRPr="00BD34A7">
        <w:rPr>
          <w:rFonts w:ascii="標楷體" w:eastAsia="標楷體" w:hAnsi="標楷體" w:hint="eastAsia"/>
          <w:bCs/>
          <w:sz w:val="28"/>
          <w:szCs w:val="28"/>
        </w:rPr>
        <w:t>本</w:t>
      </w:r>
      <w:r w:rsidR="0080291B" w:rsidRPr="00BD34A7">
        <w:rPr>
          <w:rFonts w:ascii="標楷體" w:eastAsia="標楷體" w:hAnsi="標楷體" w:hint="eastAsia"/>
          <w:bCs/>
          <w:sz w:val="28"/>
          <w:szCs w:val="28"/>
        </w:rPr>
        <w:t>市且經</w:t>
      </w:r>
      <w:proofErr w:type="gramEnd"/>
      <w:r w:rsidR="0080291B" w:rsidRPr="00BD34A7">
        <w:rPr>
          <w:rFonts w:ascii="標楷體" w:eastAsia="標楷體" w:hAnsi="標楷體" w:hint="eastAsia"/>
          <w:bCs/>
          <w:sz w:val="28"/>
          <w:szCs w:val="28"/>
        </w:rPr>
        <w:t>專業人員評估有嚴重情緒行為問題之15歲以上且居住在家宅中或社區居住據點者之身心障礙者</w:t>
      </w:r>
      <w:proofErr w:type="gramStart"/>
      <w:r w:rsidR="0080291B" w:rsidRPr="00BD34A7">
        <w:rPr>
          <w:rFonts w:ascii="標楷體" w:eastAsia="標楷體" w:hAnsi="標楷體" w:hint="eastAsia"/>
          <w:bCs/>
          <w:sz w:val="28"/>
          <w:szCs w:val="28"/>
        </w:rPr>
        <w:t>（</w:t>
      </w:r>
      <w:proofErr w:type="gramEnd"/>
      <w:r w:rsidR="0080291B" w:rsidRPr="00BD34A7">
        <w:rPr>
          <w:rFonts w:ascii="標楷體" w:eastAsia="標楷體" w:hAnsi="標楷體" w:hint="eastAsia"/>
          <w:bCs/>
          <w:sz w:val="28"/>
          <w:szCs w:val="28"/>
        </w:rPr>
        <w:t>含日間有接受服務，但不包括使用身心障礙日間機構服務者)，提供嚴重情緒行為之個別化情緒問題行為輔導服務，協助增進正向的人際互動、溝通及表達能力、自我管理技巧和社會參與活動，截至114年6月止共開案服務63人，1,135人次。</w:t>
      </w:r>
    </w:p>
    <w:p w14:paraId="28A8D40C" w14:textId="77777777" w:rsidR="001F114E" w:rsidRPr="00BD34A7" w:rsidRDefault="007A5CCB" w:rsidP="00993873">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8.身障福利團體輔導</w:t>
      </w:r>
    </w:p>
    <w:p w14:paraId="214253C8" w14:textId="69EB89F8" w:rsidR="00632206" w:rsidRPr="00BD34A7" w:rsidRDefault="00140A20" w:rsidP="00993873">
      <w:pPr>
        <w:widowControl/>
        <w:kinsoku w:val="0"/>
        <w:overflowPunct w:val="0"/>
        <w:snapToGrid w:val="0"/>
        <w:spacing w:line="310" w:lineRule="exact"/>
        <w:ind w:left="1701"/>
        <w:jc w:val="both"/>
        <w:rPr>
          <w:rFonts w:ascii="標楷體" w:eastAsia="標楷體" w:hAnsi="標楷體"/>
          <w:bCs/>
          <w:sz w:val="28"/>
          <w:szCs w:val="28"/>
        </w:rPr>
      </w:pPr>
      <w:r w:rsidRPr="00BD34A7">
        <w:rPr>
          <w:rFonts w:ascii="標楷體" w:eastAsia="標楷體" w:hAnsi="標楷體" w:hint="eastAsia"/>
          <w:bCs/>
          <w:sz w:val="28"/>
          <w:szCs w:val="28"/>
        </w:rPr>
        <w:t>補助本市身心障礙社團、機構辦理福利服務活動、充實設備、事務費及政策性專案補助，</w:t>
      </w:r>
      <w:r w:rsidR="000E057A" w:rsidRPr="00BD34A7">
        <w:rPr>
          <w:rFonts w:ascii="標楷體" w:eastAsia="標楷體" w:hAnsi="標楷體" w:hint="eastAsia"/>
          <w:bCs/>
          <w:sz w:val="28"/>
          <w:szCs w:val="28"/>
        </w:rPr>
        <w:t>114年1</w:t>
      </w:r>
      <w:r w:rsidR="00676A9C" w:rsidRPr="00BD34A7">
        <w:rPr>
          <w:rFonts w:ascii="標楷體" w:eastAsia="標楷體" w:hAnsi="標楷體" w:hint="eastAsia"/>
          <w:bCs/>
          <w:sz w:val="28"/>
          <w:szCs w:val="28"/>
        </w:rPr>
        <w:t>月</w:t>
      </w:r>
      <w:r w:rsidR="000E057A" w:rsidRPr="00BD34A7">
        <w:rPr>
          <w:rFonts w:ascii="標楷體" w:eastAsia="標楷體" w:hAnsi="標楷體" w:hint="eastAsia"/>
          <w:bCs/>
          <w:sz w:val="28"/>
          <w:szCs w:val="28"/>
        </w:rPr>
        <w:t>至6月核定補助</w:t>
      </w:r>
      <w:r w:rsidR="00FC7520" w:rsidRPr="00BD34A7">
        <w:rPr>
          <w:rFonts w:ascii="標楷體" w:eastAsia="標楷體" w:hAnsi="標楷體" w:hint="eastAsia"/>
          <w:bCs/>
          <w:sz w:val="28"/>
          <w:szCs w:val="28"/>
        </w:rPr>
        <w:t>205項計畫、761萬5,849元</w:t>
      </w:r>
      <w:r w:rsidRPr="00BD34A7">
        <w:rPr>
          <w:rFonts w:ascii="標楷體" w:eastAsia="標楷體" w:hAnsi="標楷體" w:hint="eastAsia"/>
          <w:bCs/>
          <w:sz w:val="28"/>
          <w:szCs w:val="28"/>
        </w:rPr>
        <w:t>。</w:t>
      </w:r>
    </w:p>
    <w:p w14:paraId="12A8A393" w14:textId="77777777" w:rsidR="005020BA" w:rsidRPr="00BD34A7" w:rsidRDefault="005020BA" w:rsidP="00993873">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9.身心障礙鑑定與需求評估新制</w:t>
      </w:r>
    </w:p>
    <w:p w14:paraId="6A98079B" w14:textId="23FB950A" w:rsidR="00140A20" w:rsidRPr="00BD34A7" w:rsidRDefault="000E057A" w:rsidP="00993873">
      <w:pPr>
        <w:widowControl/>
        <w:kinsoku w:val="0"/>
        <w:overflowPunct w:val="0"/>
        <w:snapToGrid w:val="0"/>
        <w:spacing w:line="310" w:lineRule="exact"/>
        <w:ind w:left="1701"/>
        <w:jc w:val="both"/>
        <w:rPr>
          <w:rFonts w:ascii="標楷體" w:eastAsia="標楷體" w:hAnsi="標楷體"/>
          <w:bCs/>
          <w:sz w:val="28"/>
          <w:szCs w:val="28"/>
        </w:rPr>
      </w:pPr>
      <w:r w:rsidRPr="00BD34A7">
        <w:rPr>
          <w:rFonts w:ascii="標楷體" w:eastAsia="標楷體" w:hAnsi="標楷體" w:hint="eastAsia"/>
          <w:bCs/>
          <w:sz w:val="28"/>
          <w:szCs w:val="28"/>
        </w:rPr>
        <w:t>114年1</w:t>
      </w:r>
      <w:r w:rsidR="0055195A" w:rsidRPr="00BD34A7">
        <w:rPr>
          <w:rFonts w:ascii="標楷體" w:eastAsia="標楷體" w:hAnsi="標楷體" w:hint="eastAsia"/>
          <w:bCs/>
          <w:sz w:val="28"/>
          <w:szCs w:val="28"/>
        </w:rPr>
        <w:t>月</w:t>
      </w:r>
      <w:r w:rsidRPr="00BD34A7">
        <w:rPr>
          <w:rFonts w:ascii="標楷體" w:eastAsia="標楷體" w:hAnsi="標楷體" w:hint="eastAsia"/>
          <w:bCs/>
          <w:sz w:val="28"/>
          <w:szCs w:val="28"/>
        </w:rPr>
        <w:t>至6月受理身心障礙證明申請19,165件，召開身心障礙者福利與服務專業團隊審查會議25場次，完成專業團隊審查社政評估審查(第一階段)17,487件、需求評估審查(第二階段)3,319件，核發身心障礙證明17,6</w:t>
      </w:r>
      <w:r w:rsidR="006A3DE4" w:rsidRPr="00BD34A7">
        <w:rPr>
          <w:rFonts w:ascii="標楷體" w:eastAsia="標楷體" w:hAnsi="標楷體" w:hint="eastAsia"/>
          <w:bCs/>
          <w:sz w:val="28"/>
          <w:szCs w:val="28"/>
        </w:rPr>
        <w:t>53</w:t>
      </w:r>
      <w:r w:rsidR="00761D7D" w:rsidRPr="00BD34A7">
        <w:rPr>
          <w:rFonts w:ascii="標楷體" w:eastAsia="標楷體" w:hAnsi="標楷體" w:hint="eastAsia"/>
          <w:bCs/>
          <w:sz w:val="28"/>
          <w:szCs w:val="28"/>
        </w:rPr>
        <w:t>件</w:t>
      </w:r>
      <w:r w:rsidR="00140A20" w:rsidRPr="00BD34A7">
        <w:rPr>
          <w:rFonts w:ascii="標楷體" w:eastAsia="標楷體" w:hAnsi="標楷體" w:hint="eastAsia"/>
          <w:bCs/>
          <w:sz w:val="28"/>
          <w:szCs w:val="28"/>
        </w:rPr>
        <w:t>。</w:t>
      </w:r>
    </w:p>
    <w:p w14:paraId="6568B0E7" w14:textId="156858EC" w:rsidR="00140A20" w:rsidRPr="00BD34A7" w:rsidRDefault="00140A20" w:rsidP="00993873">
      <w:pPr>
        <w:widowControl/>
        <w:overflowPunct w:val="0"/>
        <w:snapToGrid w:val="0"/>
        <w:spacing w:line="310" w:lineRule="exact"/>
        <w:ind w:left="1531" w:hanging="284"/>
        <w:jc w:val="both"/>
        <w:rPr>
          <w:rFonts w:ascii="標楷體" w:eastAsia="標楷體" w:hAnsi="標楷體"/>
          <w:bCs/>
          <w:sz w:val="28"/>
          <w:szCs w:val="28"/>
        </w:rPr>
      </w:pPr>
      <w:r w:rsidRPr="00BD34A7">
        <w:rPr>
          <w:rFonts w:ascii="標楷體" w:eastAsia="標楷體" w:hAnsi="標楷體"/>
          <w:bCs/>
          <w:sz w:val="28"/>
          <w:szCs w:val="28"/>
        </w:rPr>
        <w:t>10.身心障礙</w:t>
      </w:r>
      <w:r w:rsidR="00AC75D8" w:rsidRPr="00BD34A7">
        <w:rPr>
          <w:rFonts w:ascii="標楷體" w:eastAsia="標楷體" w:hAnsi="標楷體" w:hint="eastAsia"/>
          <w:bCs/>
          <w:sz w:val="28"/>
          <w:szCs w:val="28"/>
        </w:rPr>
        <w:t>者</w:t>
      </w:r>
      <w:r w:rsidRPr="00BD34A7">
        <w:rPr>
          <w:rFonts w:ascii="標楷體" w:eastAsia="標楷體" w:hAnsi="標楷體"/>
          <w:bCs/>
          <w:sz w:val="28"/>
          <w:szCs w:val="28"/>
        </w:rPr>
        <w:t>權益保障推動小組</w:t>
      </w:r>
    </w:p>
    <w:p w14:paraId="7C5787D3" w14:textId="69D0E0D1" w:rsidR="001F114E" w:rsidRPr="00BD34A7" w:rsidRDefault="00140A20" w:rsidP="00993873">
      <w:pPr>
        <w:widowControl/>
        <w:overflowPunct w:val="0"/>
        <w:snapToGrid w:val="0"/>
        <w:spacing w:line="310" w:lineRule="exact"/>
        <w:ind w:left="1701"/>
        <w:jc w:val="both"/>
        <w:rPr>
          <w:rFonts w:ascii="標楷體" w:eastAsia="標楷體" w:hAnsi="標楷體"/>
          <w:bCs/>
          <w:sz w:val="28"/>
          <w:szCs w:val="28"/>
        </w:rPr>
      </w:pPr>
      <w:r w:rsidRPr="00BD34A7">
        <w:rPr>
          <w:rFonts w:ascii="標楷體" w:eastAsia="標楷體" w:hAnsi="標楷體"/>
          <w:bCs/>
          <w:sz w:val="28"/>
          <w:szCs w:val="28"/>
        </w:rPr>
        <w:t>依據身心障礙者權益保障法第10條規定設置「高雄市身心障礙者權益保障推動小組」，</w:t>
      </w:r>
      <w:r w:rsidR="000E057A" w:rsidRPr="00BD34A7">
        <w:rPr>
          <w:rFonts w:ascii="標楷體" w:eastAsia="標楷體" w:hAnsi="標楷體"/>
          <w:bCs/>
          <w:sz w:val="28"/>
          <w:szCs w:val="28"/>
        </w:rPr>
        <w:t>於</w:t>
      </w:r>
      <w:r w:rsidR="000E057A" w:rsidRPr="00BD34A7">
        <w:rPr>
          <w:rFonts w:ascii="標楷體" w:eastAsia="標楷體" w:hAnsi="標楷體" w:hint="eastAsia"/>
          <w:bCs/>
          <w:sz w:val="28"/>
          <w:szCs w:val="28"/>
        </w:rPr>
        <w:t>114年4月28日召開第7屆第6次</w:t>
      </w:r>
      <w:r w:rsidR="00CF58DA" w:rsidRPr="00BD34A7">
        <w:rPr>
          <w:rFonts w:ascii="標楷體" w:eastAsia="標楷體" w:hAnsi="標楷體" w:hint="eastAsia"/>
          <w:bCs/>
          <w:sz w:val="28"/>
          <w:szCs w:val="28"/>
        </w:rPr>
        <w:t>小組會議</w:t>
      </w:r>
      <w:r w:rsidR="007A5CCB" w:rsidRPr="00BD34A7">
        <w:rPr>
          <w:rFonts w:ascii="標楷體" w:eastAsia="標楷體" w:hAnsi="標楷體"/>
          <w:bCs/>
          <w:sz w:val="28"/>
          <w:szCs w:val="28"/>
        </w:rPr>
        <w:t>，針對就學、就業、交通、生活、健康等多項無障礙環境改善及福利服務促進等多項議題，進行跨局處協調。</w:t>
      </w:r>
    </w:p>
    <w:p w14:paraId="450297CC" w14:textId="77777777" w:rsidR="001F114E" w:rsidRPr="00BD34A7" w:rsidRDefault="007A5CCB" w:rsidP="00993873">
      <w:pPr>
        <w:widowControl/>
        <w:overflowPunct w:val="0"/>
        <w:snapToGrid w:val="0"/>
        <w:spacing w:line="310" w:lineRule="exact"/>
        <w:ind w:left="454"/>
        <w:jc w:val="both"/>
        <w:rPr>
          <w:rFonts w:ascii="標楷體" w:eastAsia="標楷體" w:hAnsi="標楷體"/>
          <w:bCs/>
          <w:sz w:val="28"/>
          <w:szCs w:val="28"/>
        </w:rPr>
      </w:pPr>
      <w:r w:rsidRPr="00BD34A7">
        <w:rPr>
          <w:rFonts w:ascii="標楷體" w:eastAsia="標楷體" w:hAnsi="標楷體"/>
          <w:bCs/>
          <w:sz w:val="28"/>
          <w:szCs w:val="28"/>
        </w:rPr>
        <w:t>（三）兒童少年福利</w:t>
      </w:r>
    </w:p>
    <w:p w14:paraId="0F86478D" w14:textId="77777777" w:rsidR="001F114E" w:rsidRPr="00BD34A7" w:rsidRDefault="007A5CCB" w:rsidP="00993873">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1.生育津貼</w:t>
      </w:r>
    </w:p>
    <w:p w14:paraId="6A886388" w14:textId="5A98E2C8" w:rsidR="00335706" w:rsidRPr="00BD34A7" w:rsidRDefault="005020BA" w:rsidP="00993873">
      <w:pPr>
        <w:widowControl/>
        <w:overflowPunct w:val="0"/>
        <w:snapToGrid w:val="0"/>
        <w:spacing w:line="310" w:lineRule="exact"/>
        <w:ind w:left="1701"/>
        <w:jc w:val="both"/>
        <w:rPr>
          <w:rFonts w:ascii="標楷體" w:eastAsia="標楷體" w:hAnsi="標楷體"/>
          <w:bCs/>
          <w:sz w:val="28"/>
          <w:szCs w:val="28"/>
        </w:rPr>
      </w:pPr>
      <w:r w:rsidRPr="00BD34A7">
        <w:rPr>
          <w:rFonts w:ascii="標楷體" w:eastAsia="標楷體" w:hAnsi="標楷體"/>
          <w:bCs/>
          <w:sz w:val="28"/>
          <w:szCs w:val="28"/>
        </w:rPr>
        <w:t>112年</w:t>
      </w:r>
      <w:r w:rsidRPr="00BD34A7">
        <w:rPr>
          <w:rFonts w:ascii="標楷體" w:eastAsia="標楷體" w:hAnsi="標楷體" w:hint="eastAsia"/>
          <w:bCs/>
          <w:sz w:val="28"/>
          <w:szCs w:val="28"/>
        </w:rPr>
        <w:t>4月1日</w:t>
      </w:r>
      <w:r w:rsidRPr="00BD34A7">
        <w:rPr>
          <w:rFonts w:ascii="標楷體" w:eastAsia="標楷體" w:hAnsi="標楷體"/>
          <w:bCs/>
          <w:sz w:val="28"/>
          <w:szCs w:val="28"/>
        </w:rPr>
        <w:t>起</w:t>
      </w:r>
      <w:r w:rsidRPr="00BD34A7">
        <w:rPr>
          <w:rFonts w:ascii="標楷體" w:eastAsia="標楷體" w:hAnsi="標楷體" w:hint="eastAsia"/>
          <w:bCs/>
          <w:sz w:val="28"/>
          <w:szCs w:val="28"/>
        </w:rPr>
        <w:t>，</w:t>
      </w:r>
      <w:r w:rsidRPr="00BD34A7">
        <w:rPr>
          <w:rFonts w:ascii="標楷體" w:eastAsia="標楷體" w:hAnsi="標楷體"/>
          <w:bCs/>
          <w:sz w:val="28"/>
          <w:szCs w:val="28"/>
        </w:rPr>
        <w:t>每名</w:t>
      </w:r>
      <w:r w:rsidRPr="00BD34A7">
        <w:rPr>
          <w:rFonts w:ascii="標楷體" w:eastAsia="標楷體" w:hAnsi="標楷體" w:hint="eastAsia"/>
          <w:bCs/>
          <w:sz w:val="28"/>
          <w:szCs w:val="28"/>
        </w:rPr>
        <w:t>新生兒</w:t>
      </w:r>
      <w:r w:rsidRPr="00BD34A7">
        <w:rPr>
          <w:rFonts w:ascii="標楷體" w:eastAsia="標楷體" w:hAnsi="標楷體"/>
          <w:bCs/>
          <w:sz w:val="28"/>
          <w:szCs w:val="28"/>
        </w:rPr>
        <w:t>補助</w:t>
      </w:r>
      <w:r w:rsidRPr="00BD34A7">
        <w:rPr>
          <w:rFonts w:ascii="標楷體" w:eastAsia="標楷體" w:hAnsi="標楷體" w:hint="eastAsia"/>
          <w:bCs/>
          <w:sz w:val="28"/>
          <w:szCs w:val="28"/>
        </w:rPr>
        <w:t>3</w:t>
      </w:r>
      <w:r w:rsidRPr="00BD34A7">
        <w:rPr>
          <w:rFonts w:ascii="標楷體" w:eastAsia="標楷體" w:hAnsi="標楷體"/>
          <w:bCs/>
          <w:sz w:val="28"/>
          <w:szCs w:val="28"/>
        </w:rPr>
        <w:t>萬元，</w:t>
      </w:r>
      <w:r w:rsidR="00DA3B89" w:rsidRPr="00BD34A7">
        <w:rPr>
          <w:rFonts w:ascii="標楷體" w:eastAsia="標楷體" w:hAnsi="標楷體"/>
          <w:sz w:val="28"/>
          <w:szCs w:val="28"/>
        </w:rPr>
        <w:t>11</w:t>
      </w:r>
      <w:r w:rsidR="00DA3B89"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6月補助</w:t>
      </w:r>
      <w:r w:rsidR="002D171F" w:rsidRPr="00BD34A7">
        <w:rPr>
          <w:rFonts w:ascii="標楷體" w:eastAsia="標楷體" w:hAnsi="標楷體" w:cs="Arial" w:hint="eastAsia"/>
          <w:sz w:val="28"/>
          <w:szCs w:val="28"/>
        </w:rPr>
        <w:t>6,207人、1億8,621萬元</w:t>
      </w:r>
      <w:r w:rsidR="00DA3B89" w:rsidRPr="00BD34A7">
        <w:rPr>
          <w:rFonts w:ascii="標楷體" w:eastAsia="標楷體" w:hAnsi="標楷體"/>
          <w:sz w:val="28"/>
          <w:szCs w:val="28"/>
        </w:rPr>
        <w:t>。</w:t>
      </w:r>
      <w:r w:rsidR="00DA3B89" w:rsidRPr="00BD34A7">
        <w:rPr>
          <w:rFonts w:ascii="標楷體" w:eastAsia="標楷體" w:hAnsi="標楷體" w:hint="eastAsia"/>
          <w:sz w:val="28"/>
          <w:szCs w:val="28"/>
        </w:rPr>
        <w:t>另為鼓勵生育自111年起發放「高雄寶貝</w:t>
      </w:r>
      <w:proofErr w:type="gramStart"/>
      <w:r w:rsidR="00DA3B89" w:rsidRPr="00BD34A7">
        <w:rPr>
          <w:rFonts w:ascii="標楷體" w:eastAsia="標楷體" w:hAnsi="標楷體" w:hint="eastAsia"/>
          <w:sz w:val="28"/>
          <w:szCs w:val="28"/>
        </w:rPr>
        <w:t>新生兒禮包</w:t>
      </w:r>
      <w:proofErr w:type="gramEnd"/>
      <w:r w:rsidR="00DA3B89" w:rsidRPr="00BD34A7">
        <w:rPr>
          <w:rFonts w:ascii="標楷體" w:eastAsia="標楷體" w:hAnsi="標楷體" w:hint="eastAsia"/>
          <w:sz w:val="28"/>
          <w:szCs w:val="28"/>
        </w:rPr>
        <w:t>」，內含本市育兒資訊、三角口水巾、</w:t>
      </w:r>
      <w:proofErr w:type="gramStart"/>
      <w:r w:rsidR="00DA3B89" w:rsidRPr="00BD34A7">
        <w:rPr>
          <w:rFonts w:ascii="標楷體" w:eastAsia="標楷體" w:hAnsi="標楷體" w:hint="eastAsia"/>
          <w:sz w:val="28"/>
          <w:szCs w:val="28"/>
        </w:rPr>
        <w:t>圍兜、</w:t>
      </w:r>
      <w:proofErr w:type="gramEnd"/>
      <w:r w:rsidR="00DA3B89" w:rsidRPr="00BD34A7">
        <w:rPr>
          <w:rFonts w:ascii="標楷體" w:eastAsia="標楷體" w:hAnsi="標楷體" w:hint="eastAsia"/>
          <w:sz w:val="28"/>
          <w:szCs w:val="28"/>
        </w:rPr>
        <w:t>手帕等幼兒日常使用物品，</w:t>
      </w:r>
      <w:r w:rsidR="00DA3B89" w:rsidRPr="00BD34A7">
        <w:rPr>
          <w:rFonts w:ascii="標楷體" w:eastAsia="標楷體" w:hAnsi="標楷體"/>
          <w:sz w:val="28"/>
          <w:szCs w:val="28"/>
        </w:rPr>
        <w:t>11</w:t>
      </w:r>
      <w:r w:rsidR="00DA3B89" w:rsidRPr="00BD34A7">
        <w:rPr>
          <w:rFonts w:ascii="標楷體" w:eastAsia="標楷體" w:hAnsi="標楷體" w:hint="eastAsia"/>
          <w:sz w:val="28"/>
          <w:szCs w:val="28"/>
        </w:rPr>
        <w:t>4年1月至</w:t>
      </w:r>
      <w:r w:rsidR="005F5F56" w:rsidRPr="00BD34A7">
        <w:rPr>
          <w:rFonts w:ascii="標楷體" w:eastAsia="標楷體" w:hAnsi="標楷體" w:hint="eastAsia"/>
          <w:sz w:val="28"/>
          <w:szCs w:val="28"/>
        </w:rPr>
        <w:t>6</w:t>
      </w:r>
      <w:r w:rsidR="00DA3B89" w:rsidRPr="00BD34A7">
        <w:rPr>
          <w:rFonts w:ascii="標楷體" w:eastAsia="標楷體" w:hAnsi="標楷體" w:hint="eastAsia"/>
          <w:sz w:val="28"/>
          <w:szCs w:val="28"/>
        </w:rPr>
        <w:t>月發放</w:t>
      </w:r>
      <w:r w:rsidR="005F5F56" w:rsidRPr="00BD34A7">
        <w:rPr>
          <w:rFonts w:ascii="標楷體" w:eastAsia="標楷體" w:hAnsi="標楷體" w:hint="eastAsia"/>
          <w:sz w:val="28"/>
          <w:szCs w:val="28"/>
        </w:rPr>
        <w:t>6,369份</w:t>
      </w:r>
      <w:r w:rsidR="00335706" w:rsidRPr="00BD34A7">
        <w:rPr>
          <w:rFonts w:ascii="標楷體" w:eastAsia="標楷體" w:hAnsi="標楷體"/>
          <w:bCs/>
          <w:sz w:val="28"/>
          <w:szCs w:val="28"/>
        </w:rPr>
        <w:t>。</w:t>
      </w:r>
    </w:p>
    <w:p w14:paraId="0D5F4AAD" w14:textId="68F5A61A" w:rsidR="00335706" w:rsidRPr="00BD34A7" w:rsidRDefault="00335706" w:rsidP="00993873">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2.育有未滿2歲兒童育兒津貼，</w:t>
      </w:r>
      <w:r w:rsidR="00DA3B89" w:rsidRPr="00BD34A7">
        <w:rPr>
          <w:rFonts w:ascii="標楷體" w:eastAsia="標楷體" w:hAnsi="標楷體"/>
          <w:sz w:val="28"/>
          <w:szCs w:val="28"/>
        </w:rPr>
        <w:t>11</w:t>
      </w:r>
      <w:r w:rsidR="00DA3B89"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2D171F" w:rsidRPr="00BD34A7">
        <w:rPr>
          <w:rFonts w:ascii="標楷體" w:eastAsia="標楷體" w:hAnsi="標楷體" w:cs="Arial" w:hint="eastAsia"/>
          <w:sz w:val="28"/>
          <w:szCs w:val="28"/>
        </w:rPr>
        <w:t>補助148,154人次、8億3,104萬9,000元</w:t>
      </w:r>
      <w:r w:rsidRPr="00BD34A7">
        <w:rPr>
          <w:rFonts w:ascii="標楷體" w:eastAsia="標楷體" w:hAnsi="標楷體"/>
          <w:bCs/>
          <w:sz w:val="28"/>
          <w:szCs w:val="28"/>
        </w:rPr>
        <w:t>。</w:t>
      </w:r>
    </w:p>
    <w:p w14:paraId="1BC08267" w14:textId="77777777" w:rsidR="00335706" w:rsidRPr="00BD34A7" w:rsidRDefault="00335706" w:rsidP="00993873">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3.育兒資源服務</w:t>
      </w:r>
    </w:p>
    <w:p w14:paraId="0D93D0E2" w14:textId="40FF04F0" w:rsidR="00DA3B89" w:rsidRPr="00BD34A7" w:rsidRDefault="00335706" w:rsidP="00DA3B89">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（1）設立托育諮詢專線394-3322(就是深深愛兒)，</w:t>
      </w:r>
      <w:r w:rsidR="00DA3B89" w:rsidRPr="00BD34A7">
        <w:rPr>
          <w:rFonts w:ascii="標楷體" w:eastAsia="標楷體" w:hAnsi="標楷體" w:hint="eastAsia"/>
          <w:bCs/>
          <w:sz w:val="28"/>
          <w:szCs w:val="28"/>
        </w:rPr>
        <w:t>114年</w:t>
      </w:r>
      <w:r w:rsidR="00DA3B89" w:rsidRPr="00BD34A7">
        <w:rPr>
          <w:rFonts w:ascii="標楷體" w:eastAsia="標楷體" w:hAnsi="標楷體" w:hint="eastAsia"/>
          <w:sz w:val="28"/>
          <w:szCs w:val="28"/>
        </w:rPr>
        <w:t>1月至</w:t>
      </w:r>
      <w:r w:rsidR="005F5F56" w:rsidRPr="00BD34A7">
        <w:rPr>
          <w:rFonts w:ascii="標楷體" w:eastAsia="標楷體" w:hAnsi="標楷體" w:hint="eastAsia"/>
          <w:sz w:val="28"/>
          <w:szCs w:val="28"/>
        </w:rPr>
        <w:t>6月</w:t>
      </w:r>
      <w:r w:rsidR="005F5F56" w:rsidRPr="00BD34A7">
        <w:rPr>
          <w:rFonts w:ascii="標楷體" w:eastAsia="標楷體" w:hAnsi="標楷體" w:hint="eastAsia"/>
          <w:bCs/>
          <w:sz w:val="28"/>
          <w:szCs w:val="28"/>
        </w:rPr>
        <w:t>服務578人次</w:t>
      </w:r>
      <w:r w:rsidR="00DA3B89" w:rsidRPr="00BD34A7">
        <w:rPr>
          <w:rFonts w:ascii="標楷體" w:eastAsia="標楷體" w:hAnsi="標楷體" w:hint="eastAsia"/>
          <w:sz w:val="28"/>
          <w:szCs w:val="28"/>
        </w:rPr>
        <w:t>，及「</w:t>
      </w:r>
      <w:proofErr w:type="gramStart"/>
      <w:r w:rsidR="00DA3B89" w:rsidRPr="00BD34A7">
        <w:rPr>
          <w:rFonts w:ascii="標楷體" w:eastAsia="標楷體" w:hAnsi="標楷體" w:hint="eastAsia"/>
          <w:sz w:val="28"/>
          <w:szCs w:val="28"/>
        </w:rPr>
        <w:t>雄愛生</w:t>
      </w:r>
      <w:proofErr w:type="gramEnd"/>
      <w:r w:rsidR="00DA3B89" w:rsidRPr="00BD34A7">
        <w:rPr>
          <w:rFonts w:ascii="標楷體" w:eastAsia="標楷體" w:hAnsi="標楷體" w:hint="eastAsia"/>
          <w:sz w:val="28"/>
          <w:szCs w:val="28"/>
        </w:rPr>
        <w:t>囝仔</w:t>
      </w:r>
      <w:proofErr w:type="gramStart"/>
      <w:r w:rsidR="00DA3B89" w:rsidRPr="00BD34A7">
        <w:rPr>
          <w:rFonts w:ascii="標楷體" w:eastAsia="標楷體" w:hAnsi="標楷體" w:hint="eastAsia"/>
          <w:sz w:val="28"/>
          <w:szCs w:val="28"/>
        </w:rPr>
        <w:t>‧</w:t>
      </w:r>
      <w:proofErr w:type="gramEnd"/>
      <w:r w:rsidR="00DA3B89" w:rsidRPr="00BD34A7">
        <w:rPr>
          <w:rFonts w:ascii="標楷體" w:eastAsia="標楷體" w:hAnsi="標楷體" w:hint="eastAsia"/>
          <w:sz w:val="28"/>
          <w:szCs w:val="28"/>
        </w:rPr>
        <w:t>FUN</w:t>
      </w:r>
      <w:proofErr w:type="gramStart"/>
      <w:r w:rsidR="00DA3B89" w:rsidRPr="00BD34A7">
        <w:rPr>
          <w:rFonts w:ascii="標楷體" w:eastAsia="標楷體" w:hAnsi="標楷體" w:hint="eastAsia"/>
          <w:sz w:val="28"/>
          <w:szCs w:val="28"/>
        </w:rPr>
        <w:t>心育兒</w:t>
      </w:r>
      <w:proofErr w:type="gramEnd"/>
      <w:r w:rsidR="00DA3B89" w:rsidRPr="00BD34A7">
        <w:rPr>
          <w:rFonts w:ascii="標楷體" w:eastAsia="標楷體" w:hAnsi="標楷體" w:hint="eastAsia"/>
          <w:sz w:val="28"/>
          <w:szCs w:val="28"/>
        </w:rPr>
        <w:t>資源</w:t>
      </w:r>
      <w:r w:rsidR="00DA3B89" w:rsidRPr="00BD34A7">
        <w:rPr>
          <w:rFonts w:ascii="標楷體" w:eastAsia="標楷體" w:hAnsi="標楷體" w:hint="eastAsia"/>
          <w:sz w:val="28"/>
          <w:szCs w:val="28"/>
        </w:rPr>
        <w:lastRenderedPageBreak/>
        <w:t>網」，整合育兒所需資訊、資源，分類便利民眾查詢運用，至1</w:t>
      </w:r>
      <w:r w:rsidR="00DA3B89" w:rsidRPr="00BD34A7">
        <w:rPr>
          <w:rFonts w:ascii="標楷體" w:eastAsia="標楷體" w:hAnsi="標楷體"/>
          <w:sz w:val="28"/>
          <w:szCs w:val="28"/>
        </w:rPr>
        <w:t>1</w:t>
      </w:r>
      <w:r w:rsidR="00DA3B89" w:rsidRPr="00BD34A7">
        <w:rPr>
          <w:rFonts w:ascii="標楷體" w:eastAsia="標楷體" w:hAnsi="標楷體" w:hint="eastAsia"/>
          <w:sz w:val="28"/>
          <w:szCs w:val="28"/>
        </w:rPr>
        <w:t>4年</w:t>
      </w:r>
      <w:r w:rsidR="005F5F56" w:rsidRPr="00BD34A7">
        <w:rPr>
          <w:rFonts w:ascii="標楷體" w:eastAsia="標楷體" w:hAnsi="標楷體" w:hint="eastAsia"/>
          <w:sz w:val="28"/>
          <w:szCs w:val="28"/>
        </w:rPr>
        <w:t>6月底計54,315人次瀏覽</w:t>
      </w:r>
      <w:r w:rsidR="00DA3B89" w:rsidRPr="00BD34A7">
        <w:rPr>
          <w:rFonts w:ascii="標楷體" w:eastAsia="標楷體" w:hAnsi="標楷體"/>
          <w:bCs/>
          <w:sz w:val="28"/>
          <w:szCs w:val="28"/>
        </w:rPr>
        <w:t>。</w:t>
      </w:r>
    </w:p>
    <w:p w14:paraId="7AC1265F" w14:textId="0AACD1BF" w:rsidR="00DA3B89" w:rsidRPr="00BD34A7" w:rsidRDefault="00DA3B89" w:rsidP="00DA3B89">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（2）辦理0至2歲兒童親職教育，規劃「兒童發展」、「生活安全」、「親子互動」、「生活照顧」4主題課程，</w:t>
      </w:r>
      <w:r w:rsidRPr="00BD34A7">
        <w:rPr>
          <w:rFonts w:ascii="標楷體" w:eastAsia="標楷體" w:hAnsi="標楷體" w:cs="Arial" w:hint="eastAsia"/>
          <w:sz w:val="28"/>
          <w:szCs w:val="28"/>
        </w:rPr>
        <w:t>114年1</w:t>
      </w:r>
      <w:r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6月辦理73場次、1,820人次參加</w:t>
      </w:r>
      <w:r w:rsidRPr="00BD34A7">
        <w:rPr>
          <w:rFonts w:ascii="標楷體" w:eastAsia="標楷體" w:hAnsi="標楷體"/>
          <w:bCs/>
          <w:sz w:val="28"/>
          <w:szCs w:val="28"/>
        </w:rPr>
        <w:t>。</w:t>
      </w:r>
    </w:p>
    <w:p w14:paraId="227A6737" w14:textId="23839FE2" w:rsidR="00F12F83" w:rsidRPr="00BD34A7" w:rsidRDefault="00DA3B89" w:rsidP="00DA3B89">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（3）於</w:t>
      </w:r>
      <w:r w:rsidRPr="00BD34A7">
        <w:rPr>
          <w:rFonts w:ascii="標楷體" w:eastAsia="標楷體" w:hAnsi="標楷體" w:hint="eastAsia"/>
          <w:bCs/>
          <w:sz w:val="28"/>
          <w:szCs w:val="28"/>
        </w:rPr>
        <w:t>21</w:t>
      </w:r>
      <w:r w:rsidRPr="00BD34A7">
        <w:rPr>
          <w:rFonts w:ascii="標楷體" w:eastAsia="標楷體" w:hAnsi="標楷體"/>
          <w:bCs/>
          <w:sz w:val="28"/>
          <w:szCs w:val="28"/>
        </w:rPr>
        <w:t>區設置2</w:t>
      </w:r>
      <w:r w:rsidRPr="00BD34A7">
        <w:rPr>
          <w:rFonts w:ascii="標楷體" w:eastAsia="標楷體" w:hAnsi="標楷體" w:hint="eastAsia"/>
          <w:bCs/>
          <w:sz w:val="28"/>
          <w:szCs w:val="28"/>
        </w:rPr>
        <w:t>4</w:t>
      </w:r>
      <w:r w:rsidRPr="00BD34A7">
        <w:rPr>
          <w:rFonts w:ascii="標楷體" w:eastAsia="標楷體" w:hAnsi="標楷體"/>
          <w:bCs/>
          <w:sz w:val="28"/>
          <w:szCs w:val="28"/>
        </w:rPr>
        <w:t>處</w:t>
      </w:r>
      <w:r w:rsidRPr="00BD34A7">
        <w:rPr>
          <w:rFonts w:ascii="標楷體" w:eastAsia="標楷體" w:hAnsi="標楷體" w:hint="eastAsia"/>
          <w:bCs/>
          <w:sz w:val="28"/>
          <w:szCs w:val="28"/>
        </w:rPr>
        <w:t>親子館</w:t>
      </w:r>
      <w:r w:rsidRPr="00BD34A7">
        <w:rPr>
          <w:rFonts w:ascii="標楷體" w:eastAsia="標楷體" w:hAnsi="標楷體"/>
          <w:bCs/>
          <w:sz w:val="28"/>
          <w:szCs w:val="28"/>
        </w:rPr>
        <w:t>，提供嬰幼兒遊戲空間、親子活動、親職教育及育兒諮詢等服務，</w:t>
      </w:r>
      <w:r w:rsidRPr="00BD34A7">
        <w:rPr>
          <w:rFonts w:ascii="標楷體" w:eastAsia="標楷體" w:hAnsi="標楷體" w:cs="Arial" w:hint="eastAsia"/>
          <w:sz w:val="28"/>
          <w:szCs w:val="28"/>
        </w:rPr>
        <w:t>114年1</w:t>
      </w:r>
      <w:r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6月服務200,147人次</w:t>
      </w:r>
      <w:r w:rsidRPr="00BD34A7">
        <w:rPr>
          <w:rFonts w:ascii="標楷體" w:eastAsia="標楷體" w:hAnsi="標楷體" w:hint="eastAsia"/>
          <w:sz w:val="28"/>
          <w:szCs w:val="28"/>
        </w:rPr>
        <w:t>。另為縮短育兒資源城鄉差距，設置「育兒資源車-</w:t>
      </w:r>
      <w:proofErr w:type="gramStart"/>
      <w:r w:rsidRPr="00BD34A7">
        <w:rPr>
          <w:rFonts w:ascii="標楷體" w:eastAsia="標楷體" w:hAnsi="標楷體" w:hint="eastAsia"/>
          <w:sz w:val="28"/>
          <w:szCs w:val="28"/>
        </w:rPr>
        <w:t>青瘋俠</w:t>
      </w:r>
      <w:proofErr w:type="gramEnd"/>
      <w:r w:rsidRPr="00BD34A7">
        <w:rPr>
          <w:rFonts w:ascii="標楷體" w:eastAsia="標楷體" w:hAnsi="標楷體" w:hint="eastAsia"/>
          <w:sz w:val="28"/>
          <w:szCs w:val="28"/>
        </w:rPr>
        <w:t>1號」、「育兒資源車-草莓妹1號」進行定點定時或接受社區預約的巡迴服務，</w:t>
      </w:r>
      <w:r w:rsidRPr="00BD34A7">
        <w:rPr>
          <w:rFonts w:ascii="標楷體" w:eastAsia="標楷體" w:hAnsi="標楷體" w:cs="Arial" w:hint="eastAsia"/>
          <w:sz w:val="28"/>
          <w:szCs w:val="28"/>
        </w:rPr>
        <w:t>114年1</w:t>
      </w:r>
      <w:r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6月服務3,767人次</w:t>
      </w:r>
      <w:r w:rsidR="005020BA" w:rsidRPr="00BD34A7">
        <w:rPr>
          <w:rFonts w:ascii="標楷體" w:eastAsia="標楷體" w:hAnsi="標楷體" w:hint="eastAsia"/>
          <w:sz w:val="28"/>
          <w:szCs w:val="28"/>
        </w:rPr>
        <w:t>。</w:t>
      </w:r>
    </w:p>
    <w:p w14:paraId="4CD663B9" w14:textId="77777777" w:rsidR="005020BA" w:rsidRPr="00BD34A7" w:rsidRDefault="005020BA"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4.托育服務</w:t>
      </w:r>
    </w:p>
    <w:p w14:paraId="57BC99A1" w14:textId="616F1B55" w:rsidR="005020BA" w:rsidRPr="00BD34A7" w:rsidRDefault="005020B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（1）輔導設立托嬰中心，至</w:t>
      </w:r>
      <w:r w:rsidR="00DA3B89" w:rsidRPr="00BD34A7">
        <w:rPr>
          <w:rFonts w:ascii="標楷體" w:eastAsia="標楷體" w:hAnsi="標楷體"/>
          <w:bCs/>
          <w:sz w:val="28"/>
          <w:szCs w:val="28"/>
        </w:rPr>
        <w:t>11</w:t>
      </w:r>
      <w:r w:rsidR="00DA3B89" w:rsidRPr="00BD34A7">
        <w:rPr>
          <w:rFonts w:ascii="標楷體" w:eastAsia="標楷體" w:hAnsi="標楷體" w:hint="eastAsia"/>
          <w:bCs/>
          <w:sz w:val="28"/>
          <w:szCs w:val="28"/>
        </w:rPr>
        <w:t>4</w:t>
      </w:r>
      <w:r w:rsidR="00DA3B89" w:rsidRPr="00BD34A7">
        <w:rPr>
          <w:rFonts w:ascii="標楷體" w:eastAsia="標楷體" w:hAnsi="標楷體"/>
          <w:bCs/>
          <w:sz w:val="28"/>
          <w:szCs w:val="28"/>
        </w:rPr>
        <w:t>年</w:t>
      </w:r>
      <w:r w:rsidR="002D171F" w:rsidRPr="00BD34A7">
        <w:rPr>
          <w:rFonts w:ascii="標楷體" w:eastAsia="標楷體" w:hAnsi="標楷體" w:hint="eastAsia"/>
          <w:sz w:val="28"/>
          <w:szCs w:val="28"/>
        </w:rPr>
        <w:t>6</w:t>
      </w:r>
      <w:r w:rsidR="002D171F" w:rsidRPr="00BD34A7">
        <w:rPr>
          <w:rFonts w:ascii="標楷體" w:eastAsia="標楷體" w:hAnsi="標楷體"/>
          <w:sz w:val="28"/>
          <w:szCs w:val="28"/>
        </w:rPr>
        <w:t>月底立案公私立托嬰中心及社區公共托育家園計</w:t>
      </w:r>
      <w:r w:rsidR="002D171F" w:rsidRPr="00BD34A7">
        <w:rPr>
          <w:rFonts w:ascii="標楷體" w:eastAsia="標楷體" w:hAnsi="標楷體" w:hint="eastAsia"/>
          <w:sz w:val="28"/>
          <w:szCs w:val="28"/>
        </w:rPr>
        <w:t>141</w:t>
      </w:r>
      <w:r w:rsidR="00DA3B89" w:rsidRPr="00BD34A7">
        <w:rPr>
          <w:rFonts w:ascii="標楷體" w:eastAsia="標楷體" w:hAnsi="標楷體"/>
          <w:sz w:val="28"/>
          <w:szCs w:val="28"/>
        </w:rPr>
        <w:t>家，並委託專業團體辦理訪視輔導，加強教保、衛教及行政管理等面向，以提昇服務品質，11</w:t>
      </w:r>
      <w:r w:rsidR="00DA3B89"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2D171F" w:rsidRPr="00BD34A7">
        <w:rPr>
          <w:rFonts w:ascii="標楷體" w:eastAsia="標楷體" w:hAnsi="標楷體"/>
          <w:sz w:val="28"/>
          <w:szCs w:val="28"/>
        </w:rPr>
        <w:t>訪視輔導</w:t>
      </w:r>
      <w:r w:rsidR="002D171F" w:rsidRPr="00BD34A7">
        <w:rPr>
          <w:rFonts w:ascii="標楷體" w:eastAsia="標楷體" w:hAnsi="標楷體" w:hint="eastAsia"/>
          <w:sz w:val="28"/>
          <w:szCs w:val="28"/>
        </w:rPr>
        <w:t>263</w:t>
      </w:r>
      <w:r w:rsidRPr="00BD34A7">
        <w:rPr>
          <w:rFonts w:ascii="標楷體" w:eastAsia="標楷體" w:hAnsi="標楷體" w:hint="eastAsia"/>
          <w:sz w:val="28"/>
          <w:szCs w:val="28"/>
        </w:rPr>
        <w:t>家次</w:t>
      </w:r>
      <w:r w:rsidRPr="00BD34A7">
        <w:rPr>
          <w:rFonts w:ascii="標楷體" w:eastAsia="標楷體" w:hAnsi="標楷體"/>
          <w:bCs/>
          <w:sz w:val="28"/>
          <w:szCs w:val="28"/>
        </w:rPr>
        <w:t>。</w:t>
      </w:r>
    </w:p>
    <w:p w14:paraId="795EA521" w14:textId="1D03E10F" w:rsidR="005020BA" w:rsidRPr="00BD34A7" w:rsidRDefault="005020BA" w:rsidP="00E6740D">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w:t>
      </w:r>
      <w:r w:rsidR="00140A20" w:rsidRPr="00BD34A7">
        <w:rPr>
          <w:rFonts w:ascii="標楷體" w:eastAsia="標楷體" w:hAnsi="標楷體"/>
          <w:bCs/>
          <w:sz w:val="28"/>
          <w:szCs w:val="28"/>
        </w:rPr>
        <w:t>為建構友善托育環境，支持家庭生養，提供育兒家庭平價、優質</w:t>
      </w:r>
      <w:proofErr w:type="gramStart"/>
      <w:r w:rsidR="00140A20" w:rsidRPr="00BD34A7">
        <w:rPr>
          <w:rFonts w:ascii="標楷體" w:eastAsia="標楷體" w:hAnsi="標楷體"/>
          <w:bCs/>
          <w:sz w:val="28"/>
          <w:szCs w:val="28"/>
        </w:rPr>
        <w:t>示範性托育</w:t>
      </w:r>
      <w:proofErr w:type="gramEnd"/>
      <w:r w:rsidR="00140A20" w:rsidRPr="00BD34A7">
        <w:rPr>
          <w:rFonts w:ascii="標楷體" w:eastAsia="標楷體" w:hAnsi="標楷體"/>
          <w:bCs/>
          <w:sz w:val="28"/>
          <w:szCs w:val="28"/>
        </w:rPr>
        <w:t>服務，設置</w:t>
      </w:r>
      <w:r w:rsidR="00140A20" w:rsidRPr="00BD34A7">
        <w:rPr>
          <w:rFonts w:ascii="標楷體" w:eastAsia="標楷體" w:hAnsi="標楷體" w:hint="eastAsia"/>
          <w:bCs/>
          <w:sz w:val="28"/>
          <w:szCs w:val="28"/>
        </w:rPr>
        <w:t>公共托育機構</w:t>
      </w:r>
      <w:r w:rsidR="00140A20" w:rsidRPr="00BD34A7">
        <w:rPr>
          <w:rFonts w:ascii="標楷體" w:eastAsia="標楷體" w:hAnsi="標楷體"/>
          <w:bCs/>
          <w:sz w:val="28"/>
          <w:szCs w:val="28"/>
        </w:rPr>
        <w:t>，</w:t>
      </w:r>
      <w:r w:rsidR="00140A20" w:rsidRPr="00BD34A7">
        <w:rPr>
          <w:rFonts w:ascii="標楷體" w:eastAsia="標楷體" w:hAnsi="標楷體" w:hint="eastAsia"/>
          <w:bCs/>
          <w:sz w:val="28"/>
          <w:szCs w:val="28"/>
        </w:rPr>
        <w:t>已於小港(4處)、鳳山(6處)、三民(3處)、左營(3處)、楠梓(3處)、前鎮(3處)、大寮(2處)、鼓山(</w:t>
      </w:r>
      <w:r w:rsidR="00DA3B89" w:rsidRPr="00BD34A7">
        <w:rPr>
          <w:rFonts w:ascii="標楷體" w:eastAsia="標楷體" w:hAnsi="標楷體" w:hint="eastAsia"/>
          <w:bCs/>
          <w:sz w:val="28"/>
          <w:szCs w:val="28"/>
        </w:rPr>
        <w:t>3處)、林園(2處)、前金(2處)、旗山(2處)、</w:t>
      </w:r>
      <w:proofErr w:type="gramStart"/>
      <w:r w:rsidR="00DA3B89" w:rsidRPr="00BD34A7">
        <w:rPr>
          <w:rFonts w:ascii="標楷體" w:eastAsia="標楷體" w:hAnsi="標楷體" w:hint="eastAsia"/>
          <w:bCs/>
          <w:sz w:val="28"/>
          <w:szCs w:val="28"/>
        </w:rPr>
        <w:t>苓</w:t>
      </w:r>
      <w:proofErr w:type="gramEnd"/>
      <w:r w:rsidR="00DA3B89" w:rsidRPr="00BD34A7">
        <w:rPr>
          <w:rFonts w:ascii="標楷體" w:eastAsia="標楷體" w:hAnsi="標楷體" w:hint="eastAsia"/>
          <w:bCs/>
          <w:sz w:val="28"/>
          <w:szCs w:val="28"/>
        </w:rPr>
        <w:t>雅(4處)、路竹(2處)、橋頭(2處)、燕巢(2處)、湖內(2處)、仁武(3處)、美濃(2處)、大樹(2處)、岡山(2處)、</w:t>
      </w:r>
      <w:proofErr w:type="gramStart"/>
      <w:r w:rsidR="00DA3B89" w:rsidRPr="00BD34A7">
        <w:rPr>
          <w:rFonts w:ascii="標楷體" w:eastAsia="標楷體" w:hAnsi="標楷體" w:hint="eastAsia"/>
          <w:bCs/>
          <w:sz w:val="28"/>
          <w:szCs w:val="28"/>
        </w:rPr>
        <w:t>梓</w:t>
      </w:r>
      <w:proofErr w:type="gramEnd"/>
      <w:r w:rsidR="00DA3B89" w:rsidRPr="00BD34A7">
        <w:rPr>
          <w:rFonts w:ascii="標楷體" w:eastAsia="標楷體" w:hAnsi="標楷體" w:hint="eastAsia"/>
          <w:bCs/>
          <w:sz w:val="28"/>
          <w:szCs w:val="28"/>
        </w:rPr>
        <w:t>官(2處)、</w:t>
      </w:r>
      <w:r w:rsidR="002D171F" w:rsidRPr="00BD34A7">
        <w:rPr>
          <w:rFonts w:ascii="標楷體" w:eastAsia="標楷體" w:hAnsi="標楷體" w:hint="eastAsia"/>
          <w:bCs/>
          <w:sz w:val="28"/>
          <w:szCs w:val="28"/>
        </w:rPr>
        <w:t>旗津(2處)、新興、鳥松、鹽</w:t>
      </w:r>
      <w:proofErr w:type="gramStart"/>
      <w:r w:rsidR="002D171F" w:rsidRPr="00BD34A7">
        <w:rPr>
          <w:rFonts w:ascii="標楷體" w:eastAsia="標楷體" w:hAnsi="標楷體" w:hint="eastAsia"/>
          <w:bCs/>
          <w:sz w:val="28"/>
          <w:szCs w:val="28"/>
        </w:rPr>
        <w:t>埕</w:t>
      </w:r>
      <w:proofErr w:type="gramEnd"/>
      <w:r w:rsidR="002D171F" w:rsidRPr="00BD34A7">
        <w:rPr>
          <w:rFonts w:ascii="標楷體" w:eastAsia="標楷體" w:hAnsi="標楷體" w:hint="eastAsia"/>
          <w:bCs/>
          <w:sz w:val="28"/>
          <w:szCs w:val="28"/>
        </w:rPr>
        <w:t>、大社、彌陀、阿蓮、永安及茄</w:t>
      </w:r>
      <w:proofErr w:type="gramStart"/>
      <w:r w:rsidR="002D171F" w:rsidRPr="00BD34A7">
        <w:rPr>
          <w:rFonts w:ascii="標楷體" w:eastAsia="標楷體" w:hAnsi="標楷體" w:hint="eastAsia"/>
          <w:bCs/>
          <w:sz w:val="28"/>
          <w:szCs w:val="28"/>
        </w:rPr>
        <w:t>萣</w:t>
      </w:r>
      <w:proofErr w:type="gramEnd"/>
      <w:r w:rsidR="002D171F" w:rsidRPr="00BD34A7">
        <w:rPr>
          <w:rFonts w:ascii="標楷體" w:eastAsia="標楷體" w:hAnsi="標楷體" w:hint="eastAsia"/>
          <w:bCs/>
          <w:sz w:val="28"/>
          <w:szCs w:val="28"/>
        </w:rPr>
        <w:t>等30區成立66處公共托育機構(另有8處籌設中、3處招標中)，可收托2,144</w:t>
      </w:r>
      <w:r w:rsidR="00335706" w:rsidRPr="00BD34A7">
        <w:rPr>
          <w:rFonts w:ascii="標楷體" w:eastAsia="標楷體" w:hAnsi="標楷體" w:hint="eastAsia"/>
          <w:bCs/>
          <w:sz w:val="28"/>
          <w:szCs w:val="28"/>
        </w:rPr>
        <w:t>名未滿2歲兒童</w:t>
      </w:r>
      <w:r w:rsidR="00140A20" w:rsidRPr="00BD34A7">
        <w:rPr>
          <w:rFonts w:ascii="標楷體" w:eastAsia="標楷體" w:hAnsi="標楷體" w:hint="eastAsia"/>
          <w:bCs/>
          <w:sz w:val="28"/>
          <w:szCs w:val="28"/>
        </w:rPr>
        <w:t>，將持續增設公共托育機構</w:t>
      </w:r>
      <w:r w:rsidRPr="00BD34A7">
        <w:rPr>
          <w:rFonts w:ascii="標楷體" w:eastAsia="標楷體" w:hAnsi="標楷體"/>
          <w:bCs/>
          <w:sz w:val="28"/>
          <w:szCs w:val="28"/>
        </w:rPr>
        <w:t>。</w:t>
      </w:r>
    </w:p>
    <w:p w14:paraId="3EF1D58E" w14:textId="16C973AC" w:rsidR="005020BA" w:rsidRPr="00BD34A7" w:rsidRDefault="005020B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w:t>
      </w:r>
      <w:r w:rsidR="007A2786" w:rsidRPr="00BD34A7">
        <w:rPr>
          <w:rFonts w:ascii="標楷體" w:eastAsia="標楷體" w:hAnsi="標楷體" w:hint="eastAsia"/>
          <w:bCs/>
          <w:sz w:val="28"/>
          <w:szCs w:val="28"/>
        </w:rPr>
        <w:t>配合衛生福利部113年12月3日修正「我國少子女化對策計畫</w:t>
      </w:r>
      <w:proofErr w:type="gramStart"/>
      <w:r w:rsidR="007A2786" w:rsidRPr="00BD34A7">
        <w:rPr>
          <w:rFonts w:ascii="標楷體" w:eastAsia="標楷體" w:hAnsi="標楷體" w:hint="eastAsia"/>
          <w:bCs/>
          <w:sz w:val="28"/>
          <w:szCs w:val="28"/>
        </w:rPr>
        <w:t>—</w:t>
      </w:r>
      <w:proofErr w:type="gramEnd"/>
      <w:r w:rsidR="007A2786" w:rsidRPr="00BD34A7">
        <w:rPr>
          <w:rFonts w:ascii="標楷體" w:eastAsia="標楷體" w:hAnsi="標楷體" w:hint="eastAsia"/>
          <w:bCs/>
          <w:sz w:val="28"/>
          <w:szCs w:val="28"/>
        </w:rPr>
        <w:t>托育服務管理補助項目及基準」，明訂</w:t>
      </w:r>
      <w:proofErr w:type="gramStart"/>
      <w:r w:rsidR="007A2786" w:rsidRPr="00BD34A7">
        <w:rPr>
          <w:rFonts w:ascii="標楷體" w:eastAsia="標楷體" w:hAnsi="標楷體" w:hint="eastAsia"/>
          <w:bCs/>
          <w:sz w:val="28"/>
          <w:szCs w:val="28"/>
        </w:rPr>
        <w:t>公共化托育</w:t>
      </w:r>
      <w:proofErr w:type="gramEnd"/>
      <w:r w:rsidR="007A2786" w:rsidRPr="00BD34A7">
        <w:rPr>
          <w:rFonts w:ascii="標楷體" w:eastAsia="標楷體" w:hAnsi="標楷體" w:hint="eastAsia"/>
          <w:bCs/>
          <w:sz w:val="28"/>
          <w:szCs w:val="28"/>
        </w:rPr>
        <w:t>機構托育人員自114年起每月薪資提升至3萬8,011元</w:t>
      </w:r>
      <w:r w:rsidR="001C22CA" w:rsidRPr="00BD34A7">
        <w:rPr>
          <w:rFonts w:ascii="標楷體" w:eastAsia="標楷體" w:hAnsi="標楷體" w:hint="eastAsia"/>
          <w:bCs/>
          <w:sz w:val="28"/>
          <w:szCs w:val="28"/>
        </w:rPr>
        <w:t>。</w:t>
      </w:r>
      <w:r w:rsidR="000C23C8" w:rsidRPr="00BD34A7">
        <w:rPr>
          <w:rFonts w:ascii="標楷體" w:eastAsia="標楷體" w:hAnsi="標楷體" w:hint="eastAsia"/>
          <w:bCs/>
          <w:sz w:val="28"/>
          <w:szCs w:val="28"/>
        </w:rPr>
        <w:t>本府</w:t>
      </w:r>
      <w:r w:rsidR="007A2786" w:rsidRPr="00BD34A7">
        <w:rPr>
          <w:rFonts w:ascii="標楷體" w:eastAsia="標楷體" w:hAnsi="標楷體" w:hint="eastAsia"/>
          <w:bCs/>
          <w:sz w:val="28"/>
          <w:szCs w:val="28"/>
        </w:rPr>
        <w:t>為衡平</w:t>
      </w:r>
      <w:proofErr w:type="gramStart"/>
      <w:r w:rsidR="007A2786" w:rsidRPr="00BD34A7">
        <w:rPr>
          <w:rFonts w:ascii="標楷體" w:eastAsia="標楷體" w:hAnsi="標楷體" w:hint="eastAsia"/>
          <w:bCs/>
          <w:sz w:val="28"/>
          <w:szCs w:val="28"/>
        </w:rPr>
        <w:t>公共化托育</w:t>
      </w:r>
      <w:proofErr w:type="gramEnd"/>
      <w:r w:rsidR="007A2786" w:rsidRPr="00BD34A7">
        <w:rPr>
          <w:rFonts w:ascii="標楷體" w:eastAsia="標楷體" w:hAnsi="標楷體" w:hint="eastAsia"/>
          <w:bCs/>
          <w:sz w:val="28"/>
          <w:szCs w:val="28"/>
        </w:rPr>
        <w:t>機構專業人員薪資調整機制及穩定公共托育職場人力，參照112年公共托育機構薪資調整基準，依學歷區分托育人員薪資，相關科系高職、專科及非相關科系高職(含以上)僅具保母(托育人員)技術士證資格者，依照衛生</w:t>
      </w:r>
      <w:proofErr w:type="gramStart"/>
      <w:r w:rsidR="007A2786" w:rsidRPr="00BD34A7">
        <w:rPr>
          <w:rFonts w:ascii="標楷體" w:eastAsia="標楷體" w:hAnsi="標楷體" w:hint="eastAsia"/>
          <w:bCs/>
          <w:sz w:val="28"/>
          <w:szCs w:val="28"/>
        </w:rPr>
        <w:t>福利部訂定</w:t>
      </w:r>
      <w:proofErr w:type="gramEnd"/>
      <w:r w:rsidR="007A2786" w:rsidRPr="00BD34A7">
        <w:rPr>
          <w:rFonts w:ascii="標楷體" w:eastAsia="標楷體" w:hAnsi="標楷體" w:hint="eastAsia"/>
          <w:bCs/>
          <w:sz w:val="28"/>
          <w:szCs w:val="28"/>
        </w:rPr>
        <w:t>之薪資基準3萬8,011元給薪，相關科系大學以上資格調增為4萬306元；其他專業人員皆參照托育人員調幅7%，調整每月薪資。另獎勵本市</w:t>
      </w:r>
      <w:proofErr w:type="gramStart"/>
      <w:r w:rsidR="007A2786" w:rsidRPr="00BD34A7">
        <w:rPr>
          <w:rFonts w:ascii="標楷體" w:eastAsia="標楷體" w:hAnsi="標楷體" w:hint="eastAsia"/>
          <w:bCs/>
          <w:sz w:val="28"/>
          <w:szCs w:val="28"/>
        </w:rPr>
        <w:t>準</w:t>
      </w:r>
      <w:proofErr w:type="gramEnd"/>
      <w:r w:rsidR="007A2786" w:rsidRPr="00BD34A7">
        <w:rPr>
          <w:rFonts w:ascii="標楷體" w:eastAsia="標楷體" w:hAnsi="標楷體" w:hint="eastAsia"/>
          <w:bCs/>
          <w:sz w:val="28"/>
          <w:szCs w:val="28"/>
        </w:rPr>
        <w:t>公共托嬰中心專業人員久任津貼及專業人員勞保投保薪資達標獎助，托育人員任職年資滿1年、2年、3年、4年、5年以上，可依年資申請2萬、2萬5,000元、3萬元、3萬3,000元及3萬6,000元久任獎金；主管人員、托育人員、專業護理人員等全數投保薪資達一定級距金額，可以依級數申請6萬到18萬元的獎助</w:t>
      </w:r>
      <w:r w:rsidR="007A2786" w:rsidRPr="00BD34A7">
        <w:rPr>
          <w:rFonts w:ascii="標楷體" w:eastAsia="標楷體" w:hAnsi="標楷體" w:hint="eastAsia"/>
          <w:bCs/>
          <w:sz w:val="28"/>
          <w:szCs w:val="28"/>
        </w:rPr>
        <w:lastRenderedPageBreak/>
        <w:t>金，鼓勵</w:t>
      </w:r>
      <w:proofErr w:type="gramStart"/>
      <w:r w:rsidR="007A2786" w:rsidRPr="00BD34A7">
        <w:rPr>
          <w:rFonts w:ascii="標楷體" w:eastAsia="標楷體" w:hAnsi="標楷體" w:hint="eastAsia"/>
          <w:bCs/>
          <w:sz w:val="28"/>
          <w:szCs w:val="28"/>
        </w:rPr>
        <w:t>托育專才</w:t>
      </w:r>
      <w:proofErr w:type="gramEnd"/>
      <w:r w:rsidR="007A2786" w:rsidRPr="00BD34A7">
        <w:rPr>
          <w:rFonts w:ascii="標楷體" w:eastAsia="標楷體" w:hAnsi="標楷體" w:hint="eastAsia"/>
          <w:bCs/>
          <w:sz w:val="28"/>
          <w:szCs w:val="28"/>
        </w:rPr>
        <w:t>留任、改善勞動條件。另獎勵本市</w:t>
      </w:r>
      <w:proofErr w:type="gramStart"/>
      <w:r w:rsidR="007A2786" w:rsidRPr="00BD34A7">
        <w:rPr>
          <w:rFonts w:ascii="標楷體" w:eastAsia="標楷體" w:hAnsi="標楷體" w:hint="eastAsia"/>
          <w:bCs/>
          <w:sz w:val="28"/>
          <w:szCs w:val="28"/>
        </w:rPr>
        <w:t>準</w:t>
      </w:r>
      <w:proofErr w:type="gramEnd"/>
      <w:r w:rsidR="007A2786" w:rsidRPr="00BD34A7">
        <w:rPr>
          <w:rFonts w:ascii="標楷體" w:eastAsia="標楷體" w:hAnsi="標楷體" w:hint="eastAsia"/>
          <w:bCs/>
          <w:sz w:val="28"/>
          <w:szCs w:val="28"/>
        </w:rPr>
        <w:t>公共托嬰中心收托身心障礙或發展遲緩幼兒，收托1名身心障礙或發展遲緩幼兒，每年獎勵1萬2,000元</w:t>
      </w:r>
      <w:r w:rsidR="00335706" w:rsidRPr="00BD34A7">
        <w:rPr>
          <w:rFonts w:ascii="標楷體" w:eastAsia="標楷體" w:hAnsi="標楷體" w:hint="eastAsia"/>
          <w:bCs/>
          <w:sz w:val="28"/>
          <w:szCs w:val="28"/>
        </w:rPr>
        <w:t>。</w:t>
      </w:r>
    </w:p>
    <w:p w14:paraId="3567BB48" w14:textId="55237A82" w:rsidR="00335706" w:rsidRPr="00BD34A7" w:rsidRDefault="005020B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4</w:t>
      </w:r>
      <w:r w:rsidRPr="00BD34A7">
        <w:rPr>
          <w:rFonts w:ascii="標楷體" w:eastAsia="標楷體" w:hAnsi="標楷體"/>
          <w:bCs/>
          <w:sz w:val="28"/>
          <w:szCs w:val="28"/>
        </w:rPr>
        <w:t>）聯合本府社會、工務、消防、衛生等機關執行托嬰中心聯合公共安全檢查，以維護幼兒托育安全，</w:t>
      </w:r>
      <w:r w:rsidR="001C22CA" w:rsidRPr="00BD34A7">
        <w:rPr>
          <w:rFonts w:ascii="標楷體" w:eastAsia="標楷體" w:hAnsi="標楷體"/>
          <w:sz w:val="28"/>
          <w:szCs w:val="28"/>
        </w:rPr>
        <w:t>11</w:t>
      </w:r>
      <w:r w:rsidR="001C22CA"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2D171F" w:rsidRPr="00BD34A7">
        <w:rPr>
          <w:rFonts w:ascii="標楷體" w:eastAsia="標楷體" w:hAnsi="標楷體"/>
          <w:bCs/>
          <w:sz w:val="28"/>
          <w:szCs w:val="28"/>
        </w:rPr>
        <w:t>稽查托嬰中心</w:t>
      </w:r>
      <w:r w:rsidR="002D171F" w:rsidRPr="00BD34A7">
        <w:rPr>
          <w:rFonts w:ascii="標楷體" w:eastAsia="標楷體" w:hAnsi="標楷體" w:hint="eastAsia"/>
          <w:sz w:val="28"/>
          <w:szCs w:val="28"/>
        </w:rPr>
        <w:t>130</w:t>
      </w:r>
      <w:r w:rsidR="00E372EC" w:rsidRPr="00BD34A7">
        <w:rPr>
          <w:rFonts w:ascii="標楷體" w:eastAsia="標楷體" w:hAnsi="標楷體"/>
          <w:bCs/>
          <w:sz w:val="28"/>
          <w:szCs w:val="28"/>
        </w:rPr>
        <w:t>家次</w:t>
      </w:r>
      <w:r w:rsidR="00335706" w:rsidRPr="00BD34A7">
        <w:rPr>
          <w:rFonts w:ascii="標楷體" w:eastAsia="標楷體" w:hAnsi="標楷體"/>
          <w:bCs/>
          <w:sz w:val="28"/>
          <w:szCs w:val="28"/>
        </w:rPr>
        <w:t>。</w:t>
      </w:r>
    </w:p>
    <w:p w14:paraId="67888582" w14:textId="41F5B558" w:rsidR="00335706" w:rsidRPr="00BD34A7" w:rsidRDefault="0033570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5</w:t>
      </w:r>
      <w:r w:rsidRPr="00BD34A7">
        <w:rPr>
          <w:rFonts w:ascii="標楷體" w:eastAsia="標楷體" w:hAnsi="標楷體"/>
          <w:bCs/>
          <w:sz w:val="28"/>
          <w:szCs w:val="28"/>
        </w:rPr>
        <w:t>）為加強托嬰中心收托兒童權益保障，補助送托托</w:t>
      </w:r>
      <w:proofErr w:type="gramStart"/>
      <w:r w:rsidRPr="00BD34A7">
        <w:rPr>
          <w:rFonts w:ascii="標楷體" w:eastAsia="標楷體" w:hAnsi="標楷體"/>
          <w:bCs/>
          <w:sz w:val="28"/>
          <w:szCs w:val="28"/>
        </w:rPr>
        <w:t>嬰</w:t>
      </w:r>
      <w:proofErr w:type="gramEnd"/>
      <w:r w:rsidRPr="00BD34A7">
        <w:rPr>
          <w:rFonts w:ascii="標楷體" w:eastAsia="標楷體" w:hAnsi="標楷體"/>
          <w:bCs/>
          <w:sz w:val="28"/>
          <w:szCs w:val="28"/>
        </w:rPr>
        <w:t>中心之幼童團體保險費，</w:t>
      </w:r>
      <w:r w:rsidRPr="00BD34A7">
        <w:rPr>
          <w:rFonts w:ascii="標楷體" w:eastAsia="標楷體" w:hAnsi="標楷體" w:hint="eastAsia"/>
          <w:bCs/>
          <w:sz w:val="28"/>
          <w:szCs w:val="28"/>
        </w:rPr>
        <w:t>113</w:t>
      </w:r>
      <w:r w:rsidRPr="00BD34A7">
        <w:rPr>
          <w:rFonts w:ascii="標楷體" w:eastAsia="標楷體" w:hAnsi="標楷體"/>
          <w:bCs/>
          <w:sz w:val="28"/>
          <w:szCs w:val="28"/>
        </w:rPr>
        <w:t>學年度</w:t>
      </w:r>
      <w:r w:rsidR="002D171F" w:rsidRPr="00BD34A7">
        <w:rPr>
          <w:rFonts w:ascii="標楷體" w:eastAsia="標楷體" w:hAnsi="標楷體"/>
          <w:bCs/>
          <w:sz w:val="28"/>
          <w:szCs w:val="28"/>
        </w:rPr>
        <w:t>第</w:t>
      </w:r>
      <w:r w:rsidR="002D171F" w:rsidRPr="00BD34A7">
        <w:rPr>
          <w:rFonts w:ascii="標楷體" w:eastAsia="標楷體" w:hAnsi="標楷體" w:hint="eastAsia"/>
          <w:bCs/>
          <w:sz w:val="28"/>
          <w:szCs w:val="28"/>
        </w:rPr>
        <w:t>2</w:t>
      </w:r>
      <w:r w:rsidR="002D171F" w:rsidRPr="00BD34A7">
        <w:rPr>
          <w:rFonts w:ascii="標楷體" w:eastAsia="標楷體" w:hAnsi="標楷體"/>
          <w:bCs/>
          <w:sz w:val="28"/>
          <w:szCs w:val="28"/>
        </w:rPr>
        <w:t>學期補助</w:t>
      </w:r>
      <w:r w:rsidR="002D171F" w:rsidRPr="00BD34A7">
        <w:rPr>
          <w:rFonts w:ascii="標楷體" w:eastAsia="標楷體" w:hAnsi="標楷體" w:hint="eastAsia"/>
          <w:bCs/>
          <w:sz w:val="28"/>
          <w:szCs w:val="28"/>
        </w:rPr>
        <w:t>4</w:t>
      </w:r>
      <w:r w:rsidR="002D171F" w:rsidRPr="00BD34A7">
        <w:rPr>
          <w:rFonts w:ascii="標楷體" w:eastAsia="標楷體" w:hAnsi="標楷體"/>
          <w:bCs/>
          <w:sz w:val="28"/>
          <w:szCs w:val="28"/>
        </w:rPr>
        <w:t>,</w:t>
      </w:r>
      <w:r w:rsidR="002D171F" w:rsidRPr="00BD34A7">
        <w:rPr>
          <w:rFonts w:ascii="標楷體" w:eastAsia="標楷體" w:hAnsi="標楷體" w:hint="eastAsia"/>
          <w:bCs/>
          <w:sz w:val="28"/>
          <w:szCs w:val="28"/>
        </w:rPr>
        <w:t>704</w:t>
      </w:r>
      <w:r w:rsidR="002D171F" w:rsidRPr="00BD34A7">
        <w:rPr>
          <w:rFonts w:ascii="標楷體" w:eastAsia="標楷體" w:hAnsi="標楷體"/>
          <w:bCs/>
          <w:sz w:val="28"/>
          <w:szCs w:val="28"/>
        </w:rPr>
        <w:t>人</w:t>
      </w:r>
      <w:r w:rsidR="002D171F" w:rsidRPr="00BD34A7">
        <w:rPr>
          <w:rFonts w:ascii="標楷體" w:eastAsia="標楷體" w:hAnsi="標楷體" w:hint="eastAsia"/>
          <w:bCs/>
          <w:sz w:val="28"/>
          <w:szCs w:val="28"/>
        </w:rPr>
        <w:t>、206</w:t>
      </w:r>
      <w:r w:rsidR="002D171F" w:rsidRPr="00BD34A7">
        <w:rPr>
          <w:rFonts w:ascii="標楷體" w:eastAsia="標楷體" w:hAnsi="標楷體"/>
          <w:bCs/>
          <w:sz w:val="28"/>
          <w:szCs w:val="28"/>
        </w:rPr>
        <w:t>萬</w:t>
      </w:r>
      <w:r w:rsidR="002D171F" w:rsidRPr="00BD34A7">
        <w:rPr>
          <w:rFonts w:ascii="標楷體" w:eastAsia="標楷體" w:hAnsi="標楷體" w:hint="eastAsia"/>
          <w:bCs/>
          <w:sz w:val="28"/>
          <w:szCs w:val="28"/>
        </w:rPr>
        <w:t>5</w:t>
      </w:r>
      <w:r w:rsidR="002D171F" w:rsidRPr="00BD34A7">
        <w:rPr>
          <w:rFonts w:ascii="標楷體" w:eastAsia="標楷體" w:hAnsi="標楷體"/>
          <w:bCs/>
          <w:sz w:val="28"/>
          <w:szCs w:val="28"/>
        </w:rPr>
        <w:t>,</w:t>
      </w:r>
      <w:r w:rsidR="002D171F" w:rsidRPr="00BD34A7">
        <w:rPr>
          <w:rFonts w:ascii="標楷體" w:eastAsia="標楷體" w:hAnsi="標楷體" w:hint="eastAsia"/>
          <w:bCs/>
          <w:sz w:val="28"/>
          <w:szCs w:val="28"/>
        </w:rPr>
        <w:t>248</w:t>
      </w:r>
      <w:r w:rsidR="002D171F" w:rsidRPr="00BD34A7">
        <w:rPr>
          <w:rFonts w:ascii="標楷體" w:eastAsia="標楷體" w:hAnsi="標楷體"/>
          <w:bCs/>
          <w:sz w:val="28"/>
          <w:szCs w:val="28"/>
        </w:rPr>
        <w:t>元</w:t>
      </w:r>
      <w:r w:rsidRPr="00BD34A7">
        <w:rPr>
          <w:rFonts w:ascii="標楷體" w:eastAsia="標楷體" w:hAnsi="標楷體"/>
          <w:bCs/>
          <w:sz w:val="28"/>
          <w:szCs w:val="28"/>
        </w:rPr>
        <w:t>。</w:t>
      </w:r>
    </w:p>
    <w:p w14:paraId="2DCD588C" w14:textId="555C2142" w:rsidR="005020BA" w:rsidRPr="00BD34A7" w:rsidRDefault="0033570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6</w:t>
      </w:r>
      <w:r w:rsidRPr="00BD34A7">
        <w:rPr>
          <w:rFonts w:ascii="標楷體" w:eastAsia="標楷體" w:hAnsi="標楷體"/>
          <w:bCs/>
          <w:sz w:val="28"/>
          <w:szCs w:val="28"/>
        </w:rPr>
        <w:t>）依據兒童及少年福利與權益保障法規定，自103年12月1日起，從事</w:t>
      </w:r>
      <w:proofErr w:type="gramStart"/>
      <w:r w:rsidRPr="00BD34A7">
        <w:rPr>
          <w:rFonts w:ascii="標楷體" w:eastAsia="標楷體" w:hAnsi="標楷體"/>
          <w:bCs/>
          <w:sz w:val="28"/>
          <w:szCs w:val="28"/>
        </w:rPr>
        <w:t>居家式托育</w:t>
      </w:r>
      <w:proofErr w:type="gramEnd"/>
      <w:r w:rsidRPr="00BD34A7">
        <w:rPr>
          <w:rFonts w:ascii="標楷體" w:eastAsia="標楷體" w:hAnsi="標楷體"/>
          <w:bCs/>
          <w:sz w:val="28"/>
          <w:szCs w:val="28"/>
        </w:rPr>
        <w:t>服務者（即托育人員），收費照顧3親等以外幼兒，應向</w:t>
      </w:r>
      <w:r w:rsidRPr="00BD34A7">
        <w:rPr>
          <w:rFonts w:ascii="標楷體" w:eastAsia="標楷體" w:hAnsi="標楷體" w:hint="eastAsia"/>
          <w:bCs/>
          <w:sz w:val="28"/>
          <w:szCs w:val="28"/>
        </w:rPr>
        <w:t>本府</w:t>
      </w:r>
      <w:r w:rsidRPr="00BD34A7">
        <w:rPr>
          <w:rFonts w:ascii="標楷體" w:eastAsia="標楷體" w:hAnsi="標楷體"/>
          <w:bCs/>
          <w:sz w:val="28"/>
          <w:szCs w:val="28"/>
        </w:rPr>
        <w:t>社會局辦理登記。截至</w:t>
      </w:r>
      <w:r w:rsidR="001C22CA" w:rsidRPr="00BD34A7">
        <w:rPr>
          <w:rFonts w:ascii="標楷體" w:eastAsia="標楷體" w:hAnsi="標楷體"/>
          <w:bCs/>
          <w:sz w:val="28"/>
          <w:szCs w:val="28"/>
        </w:rPr>
        <w:t>11</w:t>
      </w:r>
      <w:r w:rsidR="001C22CA" w:rsidRPr="00BD34A7">
        <w:rPr>
          <w:rFonts w:ascii="標楷體" w:eastAsia="標楷體" w:hAnsi="標楷體" w:hint="eastAsia"/>
          <w:bCs/>
          <w:sz w:val="28"/>
          <w:szCs w:val="28"/>
        </w:rPr>
        <w:t>4</w:t>
      </w:r>
      <w:r w:rsidR="001C22CA" w:rsidRPr="00BD34A7">
        <w:rPr>
          <w:rFonts w:ascii="標楷體" w:eastAsia="標楷體" w:hAnsi="標楷體"/>
          <w:bCs/>
          <w:sz w:val="28"/>
          <w:szCs w:val="28"/>
        </w:rPr>
        <w:t>年</w:t>
      </w:r>
      <w:r w:rsidR="002D171F" w:rsidRPr="00BD34A7">
        <w:rPr>
          <w:rFonts w:ascii="標楷體" w:eastAsia="標楷體" w:hAnsi="標楷體" w:hint="eastAsia"/>
          <w:sz w:val="28"/>
          <w:szCs w:val="28"/>
        </w:rPr>
        <w:t>6月底領有</w:t>
      </w:r>
      <w:proofErr w:type="gramStart"/>
      <w:r w:rsidR="002D171F" w:rsidRPr="00BD34A7">
        <w:rPr>
          <w:rFonts w:ascii="標楷體" w:eastAsia="標楷體" w:hAnsi="標楷體" w:hint="eastAsia"/>
          <w:sz w:val="28"/>
          <w:szCs w:val="28"/>
        </w:rPr>
        <w:t>居家式托育</w:t>
      </w:r>
      <w:proofErr w:type="gramEnd"/>
      <w:r w:rsidR="002D171F" w:rsidRPr="00BD34A7">
        <w:rPr>
          <w:rFonts w:ascii="標楷體" w:eastAsia="標楷體" w:hAnsi="標楷體" w:hint="eastAsia"/>
          <w:sz w:val="28"/>
          <w:szCs w:val="28"/>
        </w:rPr>
        <w:t>服務登記證書計</w:t>
      </w:r>
      <w:r w:rsidR="002D171F" w:rsidRPr="00BD34A7">
        <w:rPr>
          <w:rFonts w:ascii="標楷體" w:eastAsia="標楷體" w:hAnsi="標楷體"/>
          <w:sz w:val="28"/>
          <w:szCs w:val="28"/>
        </w:rPr>
        <w:t>3,</w:t>
      </w:r>
      <w:r w:rsidR="002D171F" w:rsidRPr="00BD34A7">
        <w:rPr>
          <w:rFonts w:ascii="標楷體" w:eastAsia="標楷體" w:hAnsi="標楷體" w:hint="eastAsia"/>
          <w:sz w:val="28"/>
          <w:szCs w:val="28"/>
        </w:rPr>
        <w:t>291</w:t>
      </w:r>
      <w:r w:rsidR="001C22CA" w:rsidRPr="00BD34A7">
        <w:rPr>
          <w:rFonts w:ascii="標楷體" w:eastAsia="標楷體" w:hAnsi="標楷體"/>
          <w:bCs/>
          <w:sz w:val="28"/>
          <w:szCs w:val="28"/>
        </w:rPr>
        <w:t>人</w:t>
      </w:r>
      <w:r w:rsidR="005020BA" w:rsidRPr="00BD34A7">
        <w:rPr>
          <w:rFonts w:ascii="標楷體" w:eastAsia="標楷體" w:hAnsi="標楷體"/>
          <w:bCs/>
          <w:sz w:val="28"/>
          <w:szCs w:val="28"/>
        </w:rPr>
        <w:t>，由6個「居家托育服務中心」納管，提供家長近便性選擇幼兒居家</w:t>
      </w:r>
      <w:proofErr w:type="gramStart"/>
      <w:r w:rsidR="005020BA" w:rsidRPr="00BD34A7">
        <w:rPr>
          <w:rFonts w:ascii="標楷體" w:eastAsia="標楷體" w:hAnsi="標楷體"/>
          <w:bCs/>
          <w:sz w:val="28"/>
          <w:szCs w:val="28"/>
        </w:rPr>
        <w:t>托育媒合</w:t>
      </w:r>
      <w:proofErr w:type="gramEnd"/>
      <w:r w:rsidR="005020BA" w:rsidRPr="00BD34A7">
        <w:rPr>
          <w:rFonts w:ascii="標楷體" w:eastAsia="標楷體" w:hAnsi="標楷體"/>
          <w:bCs/>
          <w:sz w:val="28"/>
          <w:szCs w:val="28"/>
        </w:rPr>
        <w:t>服務。</w:t>
      </w:r>
    </w:p>
    <w:p w14:paraId="39CAB3BF" w14:textId="433BDEE5" w:rsidR="005020BA" w:rsidRPr="00BD34A7" w:rsidRDefault="005020B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7</w:t>
      </w:r>
      <w:r w:rsidRPr="00BD34A7">
        <w:rPr>
          <w:rFonts w:ascii="標楷體" w:eastAsia="標楷體" w:hAnsi="標楷體"/>
          <w:bCs/>
          <w:sz w:val="28"/>
          <w:szCs w:val="28"/>
        </w:rPr>
        <w:t>）為滿足家長因突發事件之托育需求，自107年起於</w:t>
      </w:r>
      <w:r w:rsidR="006D1072" w:rsidRPr="00BD34A7">
        <w:rPr>
          <w:rFonts w:ascii="標楷體" w:eastAsia="標楷體" w:hAnsi="標楷體" w:hint="eastAsia"/>
          <w:bCs/>
          <w:sz w:val="28"/>
          <w:szCs w:val="28"/>
        </w:rPr>
        <w:t>本府</w:t>
      </w:r>
      <w:r w:rsidRPr="00BD34A7">
        <w:rPr>
          <w:rFonts w:ascii="標楷體" w:eastAsia="標楷體" w:hAnsi="標楷體"/>
          <w:bCs/>
          <w:sz w:val="28"/>
          <w:szCs w:val="28"/>
        </w:rPr>
        <w:t>社會局</w:t>
      </w:r>
      <w:r w:rsidR="00BD0687" w:rsidRPr="00BD34A7">
        <w:rPr>
          <w:rFonts w:ascii="標楷體" w:eastAsia="標楷體" w:hAnsi="標楷體" w:hint="eastAsia"/>
          <w:bCs/>
          <w:sz w:val="28"/>
          <w:szCs w:val="28"/>
        </w:rPr>
        <w:t>婦幼青少年活動中心、兒童福利服務中心、</w:t>
      </w:r>
      <w:r w:rsidR="00C90E5C" w:rsidRPr="00BD34A7">
        <w:rPr>
          <w:rFonts w:ascii="標楷體" w:eastAsia="標楷體" w:hAnsi="標楷體" w:hint="eastAsia"/>
          <w:sz w:val="28"/>
          <w:szCs w:val="28"/>
        </w:rPr>
        <w:t>大同社會住宅、左營社福中心、旗山社福中心、鹽</w:t>
      </w:r>
      <w:proofErr w:type="gramStart"/>
      <w:r w:rsidR="00C90E5C" w:rsidRPr="00BD34A7">
        <w:rPr>
          <w:rFonts w:ascii="標楷體" w:eastAsia="標楷體" w:hAnsi="標楷體" w:hint="eastAsia"/>
          <w:sz w:val="28"/>
          <w:szCs w:val="28"/>
        </w:rPr>
        <w:t>埕</w:t>
      </w:r>
      <w:proofErr w:type="gramEnd"/>
      <w:r w:rsidR="00C90E5C" w:rsidRPr="00BD34A7">
        <w:rPr>
          <w:rFonts w:ascii="標楷體" w:eastAsia="標楷體" w:hAnsi="標楷體" w:hint="eastAsia"/>
          <w:sz w:val="28"/>
          <w:szCs w:val="28"/>
        </w:rPr>
        <w:t>社福中心、六龜社福中心、大寮、林園、仁武、美濃、岡山、小港、前鎮草</w:t>
      </w:r>
      <w:proofErr w:type="gramStart"/>
      <w:r w:rsidR="00C90E5C" w:rsidRPr="00BD34A7">
        <w:rPr>
          <w:rFonts w:ascii="標楷體" w:eastAsia="標楷體" w:hAnsi="標楷體" w:hint="eastAsia"/>
          <w:sz w:val="28"/>
          <w:szCs w:val="28"/>
        </w:rPr>
        <w:t>衙</w:t>
      </w:r>
      <w:proofErr w:type="gramEnd"/>
      <w:r w:rsidR="00C90E5C" w:rsidRPr="00BD34A7">
        <w:rPr>
          <w:rFonts w:ascii="標楷體" w:eastAsia="標楷體" w:hAnsi="標楷體" w:hint="eastAsia"/>
          <w:sz w:val="28"/>
          <w:szCs w:val="28"/>
        </w:rPr>
        <w:t>、前鎮</w:t>
      </w:r>
      <w:proofErr w:type="gramStart"/>
      <w:r w:rsidR="00C90E5C" w:rsidRPr="00BD34A7">
        <w:rPr>
          <w:rFonts w:ascii="標楷體" w:eastAsia="標楷體" w:hAnsi="標楷體" w:hint="eastAsia"/>
          <w:sz w:val="28"/>
          <w:szCs w:val="28"/>
        </w:rPr>
        <w:t>愛群兒家</w:t>
      </w:r>
      <w:proofErr w:type="gramEnd"/>
      <w:r w:rsidR="00C90E5C" w:rsidRPr="00BD34A7">
        <w:rPr>
          <w:rFonts w:ascii="標楷體" w:eastAsia="標楷體" w:hAnsi="標楷體" w:hint="eastAsia"/>
          <w:sz w:val="28"/>
          <w:szCs w:val="28"/>
        </w:rPr>
        <w:t>館、路竹、前鎮竹西、三民陽明、楠梓、前金、大樹、彌陀、左營富民、旗津、桃源、那瑪夏、杉林</w:t>
      </w:r>
      <w:r w:rsidR="00335706" w:rsidRPr="00BD34A7">
        <w:rPr>
          <w:rFonts w:ascii="標楷體" w:eastAsia="標楷體" w:hAnsi="標楷體" w:hint="eastAsia"/>
          <w:sz w:val="28"/>
          <w:szCs w:val="28"/>
        </w:rPr>
        <w:t>、大社</w:t>
      </w:r>
      <w:r w:rsidR="002D171F" w:rsidRPr="00BD34A7">
        <w:rPr>
          <w:rFonts w:ascii="標楷體" w:eastAsia="標楷體" w:hAnsi="標楷體" w:hint="eastAsia"/>
          <w:sz w:val="28"/>
          <w:szCs w:val="28"/>
        </w:rPr>
        <w:t>、鼓山、鳳山五甲等親子館，共設置30處定點計時托育服務據點</w:t>
      </w:r>
      <w:r w:rsidR="002D171F" w:rsidRPr="00BD34A7">
        <w:rPr>
          <w:rFonts w:ascii="標楷體" w:eastAsia="標楷體" w:hAnsi="標楷體"/>
          <w:bCs/>
          <w:sz w:val="28"/>
          <w:szCs w:val="28"/>
        </w:rPr>
        <w:t>，並依據不同據點特性，提供日間、夜間、假日等多時段、彈性且近便的臨時托育服務，</w:t>
      </w:r>
      <w:r w:rsidR="002D171F" w:rsidRPr="00BD34A7">
        <w:rPr>
          <w:rFonts w:ascii="標楷體" w:eastAsia="標楷體" w:hAnsi="標楷體"/>
          <w:sz w:val="28"/>
          <w:szCs w:val="28"/>
        </w:rPr>
        <w:t>11</w:t>
      </w:r>
      <w:r w:rsidR="002D171F" w:rsidRPr="00BD34A7">
        <w:rPr>
          <w:rFonts w:ascii="標楷體" w:eastAsia="標楷體" w:hAnsi="標楷體" w:hint="eastAsia"/>
          <w:sz w:val="28"/>
          <w:szCs w:val="28"/>
        </w:rPr>
        <w:t>4年1月至6月預約服務</w:t>
      </w:r>
      <w:r w:rsidR="002D171F" w:rsidRPr="00BD34A7">
        <w:rPr>
          <w:rFonts w:ascii="標楷體" w:eastAsia="標楷體" w:hAnsi="標楷體"/>
          <w:sz w:val="28"/>
          <w:szCs w:val="28"/>
        </w:rPr>
        <w:t>5,138</w:t>
      </w:r>
      <w:r w:rsidR="002D171F" w:rsidRPr="00BD34A7">
        <w:rPr>
          <w:rFonts w:ascii="標楷體" w:eastAsia="標楷體" w:hAnsi="標楷體" w:hint="eastAsia"/>
          <w:sz w:val="28"/>
          <w:szCs w:val="28"/>
        </w:rPr>
        <w:t>人次</w:t>
      </w:r>
      <w:r w:rsidRPr="00BD34A7">
        <w:rPr>
          <w:rFonts w:ascii="標楷體" w:eastAsia="標楷體" w:hAnsi="標楷體"/>
          <w:bCs/>
          <w:sz w:val="28"/>
          <w:szCs w:val="28"/>
        </w:rPr>
        <w:t>。</w:t>
      </w:r>
    </w:p>
    <w:p w14:paraId="5ED38EBA" w14:textId="72FD6A84" w:rsidR="00335706" w:rsidRPr="00BD34A7" w:rsidRDefault="0033570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（8）本府社會局自113年5月起開辦「</w:t>
      </w:r>
      <w:proofErr w:type="gramStart"/>
      <w:r w:rsidRPr="00BD34A7">
        <w:rPr>
          <w:rFonts w:ascii="標楷體" w:eastAsia="標楷體" w:hAnsi="標楷體" w:hint="eastAsia"/>
          <w:bCs/>
          <w:sz w:val="28"/>
          <w:szCs w:val="28"/>
        </w:rPr>
        <w:t>小夜型定點</w:t>
      </w:r>
      <w:proofErr w:type="gramEnd"/>
      <w:r w:rsidRPr="00BD34A7">
        <w:rPr>
          <w:rFonts w:ascii="標楷體" w:eastAsia="標楷體" w:hAnsi="標楷體" w:hint="eastAsia"/>
          <w:bCs/>
          <w:sz w:val="28"/>
          <w:szCs w:val="28"/>
        </w:rPr>
        <w:t>居家托育服務」，委託民間團體辦理，使用前金社會住宅空間，媒合合格登記的居家托育服務人員，提供朝十晚九的托育服務時段，可延長</w:t>
      </w:r>
      <w:proofErr w:type="gramStart"/>
      <w:r w:rsidRPr="00BD34A7">
        <w:rPr>
          <w:rFonts w:ascii="標楷體" w:eastAsia="標楷體" w:hAnsi="標楷體" w:hint="eastAsia"/>
          <w:bCs/>
          <w:sz w:val="28"/>
          <w:szCs w:val="28"/>
        </w:rPr>
        <w:t>托育至晚間十時三十分</w:t>
      </w:r>
      <w:proofErr w:type="gramEnd"/>
      <w:r w:rsidRPr="00BD34A7">
        <w:rPr>
          <w:rFonts w:ascii="標楷體" w:eastAsia="標楷體" w:hAnsi="標楷體" w:hint="eastAsia"/>
          <w:bCs/>
          <w:sz w:val="28"/>
          <w:szCs w:val="28"/>
        </w:rPr>
        <w:t>，係</w:t>
      </w:r>
      <w:proofErr w:type="gramStart"/>
      <w:r w:rsidRPr="00BD34A7">
        <w:rPr>
          <w:rFonts w:ascii="標楷體" w:eastAsia="標楷體" w:hAnsi="標楷體" w:hint="eastAsia"/>
          <w:bCs/>
          <w:sz w:val="28"/>
          <w:szCs w:val="28"/>
        </w:rPr>
        <w:t>採月托</w:t>
      </w:r>
      <w:proofErr w:type="gramEnd"/>
      <w:r w:rsidRPr="00BD34A7">
        <w:rPr>
          <w:rFonts w:ascii="標楷體" w:eastAsia="標楷體" w:hAnsi="標楷體" w:hint="eastAsia"/>
          <w:bCs/>
          <w:sz w:val="28"/>
          <w:szCs w:val="28"/>
        </w:rPr>
        <w:t>方式辦理，收托名額4人，</w:t>
      </w:r>
      <w:r w:rsidR="001C22CA" w:rsidRPr="00BD34A7">
        <w:rPr>
          <w:rFonts w:ascii="標楷體" w:eastAsia="標楷體" w:hAnsi="標楷體" w:hint="eastAsia"/>
          <w:bCs/>
          <w:sz w:val="28"/>
          <w:szCs w:val="28"/>
        </w:rPr>
        <w:t>至114年6月底</w:t>
      </w:r>
      <w:proofErr w:type="gramStart"/>
      <w:r w:rsidR="001C22CA" w:rsidRPr="00BD34A7">
        <w:rPr>
          <w:rFonts w:ascii="標楷體" w:eastAsia="標楷體" w:hAnsi="標楷體" w:hint="eastAsia"/>
          <w:bCs/>
          <w:sz w:val="28"/>
          <w:szCs w:val="28"/>
        </w:rPr>
        <w:t>收托已滿額</w:t>
      </w:r>
      <w:proofErr w:type="gramEnd"/>
      <w:r w:rsidRPr="00BD34A7">
        <w:rPr>
          <w:rFonts w:ascii="標楷體" w:eastAsia="標楷體" w:hAnsi="標楷體" w:hint="eastAsia"/>
          <w:bCs/>
          <w:sz w:val="28"/>
          <w:szCs w:val="28"/>
        </w:rPr>
        <w:t>。</w:t>
      </w:r>
    </w:p>
    <w:p w14:paraId="305E8BC4" w14:textId="77777777" w:rsidR="005020BA" w:rsidRPr="00BD34A7" w:rsidRDefault="005020BA" w:rsidP="00C7465F">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5.推動未滿</w:t>
      </w:r>
      <w:proofErr w:type="gramStart"/>
      <w:r w:rsidRPr="00BD34A7">
        <w:rPr>
          <w:rFonts w:ascii="標楷體" w:eastAsia="標楷體" w:hAnsi="標楷體"/>
          <w:bCs/>
          <w:sz w:val="28"/>
          <w:szCs w:val="28"/>
        </w:rPr>
        <w:t>2歲暨</w:t>
      </w:r>
      <w:proofErr w:type="gramEnd"/>
      <w:r w:rsidRPr="00BD34A7">
        <w:rPr>
          <w:rFonts w:ascii="標楷體" w:eastAsia="標楷體" w:hAnsi="標楷體"/>
          <w:bCs/>
          <w:sz w:val="28"/>
          <w:szCs w:val="28"/>
        </w:rPr>
        <w:t>延長2至3歲兒童托育</w:t>
      </w:r>
      <w:proofErr w:type="gramStart"/>
      <w:r w:rsidRPr="00BD34A7">
        <w:rPr>
          <w:rFonts w:ascii="標楷體" w:eastAsia="標楷體" w:hAnsi="標楷體"/>
          <w:bCs/>
          <w:sz w:val="28"/>
          <w:szCs w:val="28"/>
        </w:rPr>
        <w:t>準</w:t>
      </w:r>
      <w:proofErr w:type="gramEnd"/>
      <w:r w:rsidRPr="00BD34A7">
        <w:rPr>
          <w:rFonts w:ascii="標楷體" w:eastAsia="標楷體" w:hAnsi="標楷體"/>
          <w:bCs/>
          <w:sz w:val="28"/>
          <w:szCs w:val="28"/>
        </w:rPr>
        <w:t>公共服務</w:t>
      </w:r>
    </w:p>
    <w:p w14:paraId="3624AED4" w14:textId="3B002CD2" w:rsidR="001473BD" w:rsidRPr="00BD34A7" w:rsidRDefault="005020BA" w:rsidP="00C7465F">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（1）建置托育</w:t>
      </w:r>
      <w:proofErr w:type="gramStart"/>
      <w:r w:rsidRPr="00BD34A7">
        <w:rPr>
          <w:rFonts w:ascii="標楷體" w:eastAsia="標楷體" w:hAnsi="標楷體"/>
          <w:bCs/>
          <w:sz w:val="28"/>
          <w:szCs w:val="28"/>
        </w:rPr>
        <w:t>準</w:t>
      </w:r>
      <w:proofErr w:type="gramEnd"/>
      <w:r w:rsidRPr="00BD34A7">
        <w:rPr>
          <w:rFonts w:ascii="標楷體" w:eastAsia="標楷體" w:hAnsi="標楷體"/>
          <w:bCs/>
          <w:sz w:val="28"/>
          <w:szCs w:val="28"/>
        </w:rPr>
        <w:t>公共機制，至</w:t>
      </w:r>
      <w:r w:rsidR="008E0E49" w:rsidRPr="00BD34A7">
        <w:rPr>
          <w:rFonts w:ascii="標楷體" w:eastAsia="標楷體" w:hAnsi="標楷體"/>
          <w:bCs/>
          <w:sz w:val="28"/>
          <w:szCs w:val="28"/>
        </w:rPr>
        <w:t>11</w:t>
      </w:r>
      <w:r w:rsidR="008E0E49" w:rsidRPr="00BD34A7">
        <w:rPr>
          <w:rFonts w:ascii="標楷體" w:eastAsia="標楷體" w:hAnsi="標楷體" w:hint="eastAsia"/>
          <w:bCs/>
          <w:sz w:val="28"/>
          <w:szCs w:val="28"/>
        </w:rPr>
        <w:t>4</w:t>
      </w:r>
      <w:r w:rsidR="008E0E49" w:rsidRPr="00BD34A7">
        <w:rPr>
          <w:rFonts w:ascii="標楷體" w:eastAsia="標楷體" w:hAnsi="標楷體"/>
          <w:bCs/>
          <w:sz w:val="28"/>
          <w:szCs w:val="28"/>
        </w:rPr>
        <w:t>年</w:t>
      </w:r>
      <w:r w:rsidR="002D171F" w:rsidRPr="00BD34A7">
        <w:rPr>
          <w:rFonts w:ascii="標楷體" w:eastAsia="標楷體" w:hAnsi="標楷體" w:hint="eastAsia"/>
          <w:sz w:val="28"/>
          <w:szCs w:val="28"/>
        </w:rPr>
        <w:t>6月底本市</w:t>
      </w:r>
      <w:proofErr w:type="gramStart"/>
      <w:r w:rsidR="002D171F" w:rsidRPr="00BD34A7">
        <w:rPr>
          <w:rFonts w:ascii="標楷體" w:eastAsia="標楷體" w:hAnsi="標楷體" w:hint="eastAsia"/>
          <w:sz w:val="28"/>
          <w:szCs w:val="28"/>
        </w:rPr>
        <w:t>準</w:t>
      </w:r>
      <w:proofErr w:type="gramEnd"/>
      <w:r w:rsidR="002D171F" w:rsidRPr="00BD34A7">
        <w:rPr>
          <w:rFonts w:ascii="標楷體" w:eastAsia="標楷體" w:hAnsi="標楷體" w:hint="eastAsia"/>
          <w:sz w:val="28"/>
          <w:szCs w:val="28"/>
        </w:rPr>
        <w:t>公共托嬰中心簽約63家，可簽約64家(簽約率98.44%)，核定收托3,000人，實際收托2</w:t>
      </w:r>
      <w:r w:rsidR="002D171F" w:rsidRPr="00BD34A7">
        <w:rPr>
          <w:rFonts w:ascii="標楷體" w:eastAsia="標楷體" w:hAnsi="標楷體"/>
          <w:sz w:val="28"/>
          <w:szCs w:val="28"/>
        </w:rPr>
        <w:t>,</w:t>
      </w:r>
      <w:r w:rsidR="002D171F" w:rsidRPr="00BD34A7">
        <w:rPr>
          <w:rFonts w:ascii="標楷體" w:eastAsia="標楷體" w:hAnsi="標楷體" w:hint="eastAsia"/>
          <w:sz w:val="28"/>
          <w:szCs w:val="28"/>
        </w:rPr>
        <w:t>450人；</w:t>
      </w:r>
      <w:proofErr w:type="gramStart"/>
      <w:r w:rsidR="002D171F" w:rsidRPr="00BD34A7">
        <w:rPr>
          <w:rFonts w:ascii="標楷體" w:eastAsia="標楷體" w:hAnsi="標楷體" w:hint="eastAsia"/>
          <w:sz w:val="28"/>
          <w:szCs w:val="28"/>
        </w:rPr>
        <w:t>準</w:t>
      </w:r>
      <w:proofErr w:type="gramEnd"/>
      <w:r w:rsidR="002D171F" w:rsidRPr="00BD34A7">
        <w:rPr>
          <w:rFonts w:ascii="標楷體" w:eastAsia="標楷體" w:hAnsi="標楷體" w:hint="eastAsia"/>
          <w:sz w:val="28"/>
          <w:szCs w:val="28"/>
        </w:rPr>
        <w:t>公共居家托育人員簽約3,099人，可簽約3,156人(簽約率98.19%)，核定0-2歲收托6,198人，實際收托3,555人。托嬰中心及居家托育人員可提供收托0至未滿2歲幼兒共計9,198人，實際收托5,266人，使用率57.25%，</w:t>
      </w:r>
      <w:proofErr w:type="gramStart"/>
      <w:r w:rsidR="002D171F" w:rsidRPr="00BD34A7">
        <w:rPr>
          <w:rFonts w:ascii="標楷體" w:eastAsia="標楷體" w:hAnsi="標楷體" w:hint="eastAsia"/>
          <w:sz w:val="28"/>
          <w:szCs w:val="28"/>
        </w:rPr>
        <w:t>佔</w:t>
      </w:r>
      <w:proofErr w:type="gramEnd"/>
      <w:r w:rsidR="002D171F" w:rsidRPr="00BD34A7">
        <w:rPr>
          <w:rFonts w:ascii="標楷體" w:eastAsia="標楷體" w:hAnsi="標楷體" w:hint="eastAsia"/>
          <w:sz w:val="28"/>
          <w:szCs w:val="28"/>
        </w:rPr>
        <w:t>家</w:t>
      </w:r>
      <w:proofErr w:type="gramStart"/>
      <w:r w:rsidR="002D171F" w:rsidRPr="00BD34A7">
        <w:rPr>
          <w:rFonts w:ascii="標楷體" w:eastAsia="標楷體" w:hAnsi="標楷體" w:hint="eastAsia"/>
          <w:sz w:val="28"/>
          <w:szCs w:val="28"/>
        </w:rPr>
        <w:t>外送托未滿</w:t>
      </w:r>
      <w:proofErr w:type="gramEnd"/>
      <w:r w:rsidR="002D171F" w:rsidRPr="00BD34A7">
        <w:rPr>
          <w:rFonts w:ascii="標楷體" w:eastAsia="標楷體" w:hAnsi="標楷體" w:hint="eastAsia"/>
          <w:sz w:val="28"/>
          <w:szCs w:val="28"/>
        </w:rPr>
        <w:t>2歲幼童79.82%</w:t>
      </w:r>
      <w:r w:rsidR="001473BD" w:rsidRPr="00BD34A7">
        <w:rPr>
          <w:rFonts w:ascii="標楷體" w:eastAsia="標楷體" w:hAnsi="標楷體"/>
          <w:bCs/>
          <w:sz w:val="28"/>
          <w:szCs w:val="28"/>
        </w:rPr>
        <w:t>。</w:t>
      </w:r>
    </w:p>
    <w:p w14:paraId="3853BF93" w14:textId="77777777" w:rsidR="001473BD" w:rsidRPr="00BD34A7" w:rsidRDefault="001473BD" w:rsidP="00C7465F">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（2）未滿</w:t>
      </w:r>
      <w:proofErr w:type="gramStart"/>
      <w:r w:rsidRPr="00BD34A7">
        <w:rPr>
          <w:rFonts w:ascii="標楷體" w:eastAsia="標楷體" w:hAnsi="標楷體"/>
          <w:bCs/>
          <w:sz w:val="28"/>
          <w:szCs w:val="28"/>
        </w:rPr>
        <w:t>2歲暨2至3歲</w:t>
      </w:r>
      <w:proofErr w:type="gramEnd"/>
      <w:r w:rsidRPr="00BD34A7">
        <w:rPr>
          <w:rFonts w:ascii="標楷體" w:eastAsia="標楷體" w:hAnsi="標楷體"/>
          <w:bCs/>
          <w:sz w:val="28"/>
          <w:szCs w:val="28"/>
        </w:rPr>
        <w:t>兒童托育公共化及</w:t>
      </w:r>
      <w:proofErr w:type="gramStart"/>
      <w:r w:rsidRPr="00BD34A7">
        <w:rPr>
          <w:rFonts w:ascii="標楷體" w:eastAsia="標楷體" w:hAnsi="標楷體"/>
          <w:bCs/>
          <w:sz w:val="28"/>
          <w:szCs w:val="28"/>
        </w:rPr>
        <w:t>準</w:t>
      </w:r>
      <w:proofErr w:type="gramEnd"/>
      <w:r w:rsidRPr="00BD34A7">
        <w:rPr>
          <w:rFonts w:ascii="標楷體" w:eastAsia="標楷體" w:hAnsi="標楷體"/>
          <w:bCs/>
          <w:sz w:val="28"/>
          <w:szCs w:val="28"/>
        </w:rPr>
        <w:t>公共服務費用</w:t>
      </w:r>
    </w:p>
    <w:p w14:paraId="7FE94BF5" w14:textId="3A71B8B3" w:rsidR="005020BA" w:rsidRPr="00BD34A7" w:rsidRDefault="001473BD" w:rsidP="00C7465F">
      <w:pPr>
        <w:widowControl/>
        <w:overflowPunct w:val="0"/>
        <w:snapToGrid w:val="0"/>
        <w:spacing w:line="330" w:lineRule="exact"/>
        <w:ind w:left="2268"/>
        <w:jc w:val="both"/>
        <w:rPr>
          <w:rFonts w:ascii="標楷體" w:eastAsia="標楷體" w:hAnsi="標楷體"/>
          <w:bCs/>
          <w:sz w:val="28"/>
          <w:szCs w:val="28"/>
        </w:rPr>
      </w:pPr>
      <w:r w:rsidRPr="00BD34A7">
        <w:rPr>
          <w:rFonts w:ascii="標楷體" w:eastAsia="標楷體" w:hAnsi="標楷體"/>
          <w:bCs/>
          <w:sz w:val="28"/>
          <w:szCs w:val="28"/>
        </w:rPr>
        <w:t>將幼兒交由</w:t>
      </w:r>
      <w:proofErr w:type="gramStart"/>
      <w:r w:rsidRPr="00BD34A7">
        <w:rPr>
          <w:rFonts w:ascii="標楷體" w:eastAsia="標楷體" w:hAnsi="標楷體"/>
          <w:bCs/>
          <w:sz w:val="28"/>
          <w:szCs w:val="28"/>
        </w:rPr>
        <w:t>準</w:t>
      </w:r>
      <w:proofErr w:type="gramEnd"/>
      <w:r w:rsidRPr="00BD34A7">
        <w:rPr>
          <w:rFonts w:ascii="標楷體" w:eastAsia="標楷體" w:hAnsi="標楷體"/>
          <w:bCs/>
          <w:sz w:val="28"/>
          <w:szCs w:val="28"/>
        </w:rPr>
        <w:t>公共</w:t>
      </w:r>
      <w:proofErr w:type="gramStart"/>
      <w:r w:rsidRPr="00BD34A7">
        <w:rPr>
          <w:rFonts w:ascii="標楷體" w:eastAsia="標楷體" w:hAnsi="標楷體"/>
          <w:bCs/>
          <w:sz w:val="28"/>
          <w:szCs w:val="28"/>
        </w:rPr>
        <w:t>保母或托嬰</w:t>
      </w:r>
      <w:proofErr w:type="gramEnd"/>
      <w:r w:rsidRPr="00BD34A7">
        <w:rPr>
          <w:rFonts w:ascii="標楷體" w:eastAsia="標楷體" w:hAnsi="標楷體"/>
          <w:bCs/>
          <w:sz w:val="28"/>
          <w:szCs w:val="28"/>
        </w:rPr>
        <w:t>中心照顧，每月補助</w:t>
      </w:r>
      <w:r w:rsidRPr="00BD34A7">
        <w:rPr>
          <w:rFonts w:ascii="標楷體" w:eastAsia="標楷體" w:hAnsi="標楷體" w:hint="eastAsia"/>
          <w:bCs/>
          <w:sz w:val="28"/>
          <w:szCs w:val="28"/>
        </w:rPr>
        <w:t>7</w:t>
      </w:r>
      <w:r w:rsidRPr="00BD34A7">
        <w:rPr>
          <w:rFonts w:ascii="標楷體" w:eastAsia="標楷體" w:hAnsi="標楷體"/>
          <w:bCs/>
          <w:sz w:val="28"/>
          <w:szCs w:val="28"/>
        </w:rPr>
        <w:t>,</w:t>
      </w:r>
      <w:r w:rsidRPr="00BD34A7">
        <w:rPr>
          <w:rFonts w:ascii="標楷體" w:eastAsia="標楷體" w:hAnsi="標楷體" w:hint="eastAsia"/>
          <w:bCs/>
          <w:sz w:val="28"/>
          <w:szCs w:val="28"/>
        </w:rPr>
        <w:t>0</w:t>
      </w:r>
      <w:r w:rsidRPr="00BD34A7">
        <w:rPr>
          <w:rFonts w:ascii="標楷體" w:eastAsia="標楷體" w:hAnsi="標楷體"/>
          <w:bCs/>
          <w:sz w:val="28"/>
          <w:szCs w:val="28"/>
        </w:rPr>
        <w:t>00元至</w:t>
      </w:r>
      <w:r w:rsidRPr="00BD34A7">
        <w:rPr>
          <w:rFonts w:ascii="標楷體" w:eastAsia="標楷體" w:hAnsi="標楷體" w:hint="eastAsia"/>
          <w:sz w:val="28"/>
          <w:szCs w:val="28"/>
        </w:rPr>
        <w:t>1萬7,000元不等之托育費用，第2名子女每月</w:t>
      </w:r>
      <w:r w:rsidRPr="00BD34A7">
        <w:rPr>
          <w:rFonts w:ascii="標楷體" w:eastAsia="標楷體" w:hAnsi="標楷體" w:hint="eastAsia"/>
          <w:sz w:val="28"/>
          <w:szCs w:val="28"/>
        </w:rPr>
        <w:lastRenderedPageBreak/>
        <w:t>再加發1,000元，第3名以上子女每月再加發2,000元，</w:t>
      </w:r>
      <w:r w:rsidR="008E0E49" w:rsidRPr="00BD34A7">
        <w:rPr>
          <w:rFonts w:ascii="標楷體" w:eastAsia="標楷體" w:hAnsi="標楷體"/>
          <w:sz w:val="28"/>
          <w:szCs w:val="28"/>
        </w:rPr>
        <w:t>11</w:t>
      </w:r>
      <w:r w:rsidR="008E0E49"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6月補助55</w:t>
      </w:r>
      <w:r w:rsidR="002D171F" w:rsidRPr="00BD34A7">
        <w:rPr>
          <w:rFonts w:ascii="標楷體" w:eastAsia="標楷體" w:hAnsi="標楷體"/>
          <w:sz w:val="28"/>
          <w:szCs w:val="28"/>
        </w:rPr>
        <w:t>,</w:t>
      </w:r>
      <w:r w:rsidR="002D171F" w:rsidRPr="00BD34A7">
        <w:rPr>
          <w:rFonts w:ascii="標楷體" w:eastAsia="標楷體" w:hAnsi="標楷體" w:hint="eastAsia"/>
          <w:sz w:val="28"/>
          <w:szCs w:val="28"/>
        </w:rPr>
        <w:t>827人次、6億89萬9,602元</w:t>
      </w:r>
      <w:r w:rsidR="00E372EC" w:rsidRPr="00BD34A7">
        <w:rPr>
          <w:rFonts w:ascii="標楷體" w:eastAsia="標楷體" w:hAnsi="標楷體"/>
          <w:bCs/>
          <w:sz w:val="28"/>
          <w:szCs w:val="28"/>
        </w:rPr>
        <w:t>。另自111年10月起加碼</w:t>
      </w:r>
      <w:proofErr w:type="gramStart"/>
      <w:r w:rsidR="00E372EC" w:rsidRPr="00BD34A7">
        <w:rPr>
          <w:rFonts w:ascii="標楷體" w:eastAsia="標楷體" w:hAnsi="標楷體"/>
          <w:bCs/>
          <w:sz w:val="28"/>
          <w:szCs w:val="28"/>
        </w:rPr>
        <w:t>準</w:t>
      </w:r>
      <w:proofErr w:type="gramEnd"/>
      <w:r w:rsidR="00E372EC" w:rsidRPr="00BD34A7">
        <w:rPr>
          <w:rFonts w:ascii="標楷體" w:eastAsia="標楷體" w:hAnsi="標楷體"/>
          <w:bCs/>
          <w:sz w:val="28"/>
          <w:szCs w:val="28"/>
        </w:rPr>
        <w:t>公共托育補助，未滿3歲兒童設籍並於本</w:t>
      </w:r>
      <w:proofErr w:type="gramStart"/>
      <w:r w:rsidR="00E372EC" w:rsidRPr="00BD34A7">
        <w:rPr>
          <w:rFonts w:ascii="標楷體" w:eastAsia="標楷體" w:hAnsi="標楷體"/>
          <w:bCs/>
          <w:sz w:val="28"/>
          <w:szCs w:val="28"/>
        </w:rPr>
        <w:t>市送托準</w:t>
      </w:r>
      <w:proofErr w:type="gramEnd"/>
      <w:r w:rsidR="00E372EC" w:rsidRPr="00BD34A7">
        <w:rPr>
          <w:rFonts w:ascii="標楷體" w:eastAsia="標楷體" w:hAnsi="標楷體"/>
          <w:bCs/>
          <w:sz w:val="28"/>
          <w:szCs w:val="28"/>
        </w:rPr>
        <w:t>公共托育服務，</w:t>
      </w:r>
      <w:proofErr w:type="gramStart"/>
      <w:r w:rsidR="00E372EC" w:rsidRPr="00BD34A7">
        <w:rPr>
          <w:rFonts w:ascii="標楷體" w:eastAsia="標楷體" w:hAnsi="標楷體"/>
          <w:bCs/>
          <w:sz w:val="28"/>
          <w:szCs w:val="28"/>
        </w:rPr>
        <w:t>且父或</w:t>
      </w:r>
      <w:proofErr w:type="gramEnd"/>
      <w:r w:rsidR="00E372EC" w:rsidRPr="00BD34A7">
        <w:rPr>
          <w:rFonts w:ascii="標楷體" w:eastAsia="標楷體" w:hAnsi="標楷體"/>
          <w:bCs/>
          <w:sz w:val="28"/>
          <w:szCs w:val="28"/>
        </w:rPr>
        <w:t>母一方設籍本市即可領取加碼托育補助，送</w:t>
      </w:r>
      <w:proofErr w:type="gramStart"/>
      <w:r w:rsidR="00E372EC" w:rsidRPr="00BD34A7">
        <w:rPr>
          <w:rFonts w:ascii="標楷體" w:eastAsia="標楷體" w:hAnsi="標楷體"/>
          <w:bCs/>
          <w:sz w:val="28"/>
          <w:szCs w:val="28"/>
        </w:rPr>
        <w:t>準</w:t>
      </w:r>
      <w:proofErr w:type="gramEnd"/>
      <w:r w:rsidR="00E372EC" w:rsidRPr="00BD34A7">
        <w:rPr>
          <w:rFonts w:ascii="標楷體" w:eastAsia="標楷體" w:hAnsi="標楷體"/>
          <w:bCs/>
          <w:sz w:val="28"/>
          <w:szCs w:val="28"/>
        </w:rPr>
        <w:t>公共托嬰中心每名每月加碼補助</w:t>
      </w:r>
      <w:r w:rsidR="00E372EC" w:rsidRPr="00BD34A7">
        <w:rPr>
          <w:rFonts w:ascii="標楷體" w:eastAsia="標楷體" w:hAnsi="標楷體" w:hint="eastAsia"/>
          <w:sz w:val="28"/>
          <w:szCs w:val="28"/>
        </w:rPr>
        <w:t>2</w:t>
      </w:r>
      <w:r w:rsidR="00E372EC" w:rsidRPr="00BD34A7">
        <w:rPr>
          <w:rFonts w:ascii="標楷體" w:eastAsia="標楷體" w:hAnsi="標楷體"/>
          <w:sz w:val="28"/>
          <w:szCs w:val="28"/>
        </w:rPr>
        <w:t>,500</w:t>
      </w:r>
      <w:r w:rsidR="00E372EC" w:rsidRPr="00BD34A7">
        <w:rPr>
          <w:rFonts w:ascii="標楷體" w:eastAsia="標楷體" w:hAnsi="標楷體" w:hint="eastAsia"/>
          <w:sz w:val="28"/>
          <w:szCs w:val="28"/>
        </w:rPr>
        <w:t>元</w:t>
      </w:r>
      <w:r w:rsidR="00E372EC" w:rsidRPr="00BD34A7">
        <w:rPr>
          <w:rFonts w:ascii="標楷體" w:eastAsia="標楷體" w:hAnsi="標楷體" w:hint="eastAsia"/>
          <w:bCs/>
          <w:sz w:val="28"/>
          <w:szCs w:val="28"/>
        </w:rPr>
        <w:t>，</w:t>
      </w:r>
      <w:r w:rsidR="00E372EC" w:rsidRPr="00BD34A7">
        <w:rPr>
          <w:rFonts w:ascii="標楷體" w:eastAsia="標楷體" w:hAnsi="標楷體"/>
          <w:bCs/>
          <w:sz w:val="28"/>
          <w:szCs w:val="28"/>
        </w:rPr>
        <w:t>送</w:t>
      </w:r>
      <w:proofErr w:type="gramStart"/>
      <w:r w:rsidR="00E372EC" w:rsidRPr="00BD34A7">
        <w:rPr>
          <w:rFonts w:ascii="標楷體" w:eastAsia="標楷體" w:hAnsi="標楷體"/>
          <w:bCs/>
          <w:sz w:val="28"/>
          <w:szCs w:val="28"/>
        </w:rPr>
        <w:t>準</w:t>
      </w:r>
      <w:proofErr w:type="gramEnd"/>
      <w:r w:rsidR="00E372EC" w:rsidRPr="00BD34A7">
        <w:rPr>
          <w:rFonts w:ascii="標楷體" w:eastAsia="標楷體" w:hAnsi="標楷體"/>
          <w:bCs/>
          <w:sz w:val="28"/>
          <w:szCs w:val="28"/>
        </w:rPr>
        <w:t>公共居家托育人員(保母)</w:t>
      </w:r>
      <w:proofErr w:type="gramStart"/>
      <w:r w:rsidR="00E372EC" w:rsidRPr="00BD34A7">
        <w:rPr>
          <w:rFonts w:ascii="標楷體" w:eastAsia="標楷體" w:hAnsi="標楷體" w:hint="eastAsia"/>
          <w:bCs/>
          <w:sz w:val="28"/>
          <w:szCs w:val="28"/>
        </w:rPr>
        <w:t>日間托育每</w:t>
      </w:r>
      <w:proofErr w:type="gramEnd"/>
      <w:r w:rsidR="00E372EC" w:rsidRPr="00BD34A7">
        <w:rPr>
          <w:rFonts w:ascii="標楷體" w:eastAsia="標楷體" w:hAnsi="標楷體" w:hint="eastAsia"/>
          <w:bCs/>
          <w:sz w:val="28"/>
          <w:szCs w:val="28"/>
        </w:rPr>
        <w:t>名每月加碼補助1,600元、全日</w:t>
      </w:r>
      <w:proofErr w:type="gramStart"/>
      <w:r w:rsidR="00E372EC" w:rsidRPr="00BD34A7">
        <w:rPr>
          <w:rFonts w:ascii="標楷體" w:eastAsia="標楷體" w:hAnsi="標楷體" w:hint="eastAsia"/>
          <w:bCs/>
          <w:sz w:val="28"/>
          <w:szCs w:val="28"/>
        </w:rPr>
        <w:t>托育每名</w:t>
      </w:r>
      <w:proofErr w:type="gramEnd"/>
      <w:r w:rsidR="00E372EC" w:rsidRPr="00BD34A7">
        <w:rPr>
          <w:rFonts w:ascii="標楷體" w:eastAsia="標楷體" w:hAnsi="標楷體" w:hint="eastAsia"/>
          <w:bCs/>
          <w:sz w:val="28"/>
          <w:szCs w:val="28"/>
        </w:rPr>
        <w:t>每月加碼補助1,840元</w:t>
      </w:r>
      <w:r w:rsidR="00E372EC" w:rsidRPr="00BD34A7">
        <w:rPr>
          <w:rFonts w:ascii="標楷體" w:eastAsia="標楷體" w:hAnsi="標楷體"/>
          <w:bCs/>
          <w:sz w:val="28"/>
          <w:szCs w:val="28"/>
        </w:rPr>
        <w:t>，</w:t>
      </w:r>
      <w:r w:rsidR="008E0E49" w:rsidRPr="00BD34A7">
        <w:rPr>
          <w:rFonts w:ascii="標楷體" w:eastAsia="標楷體" w:hAnsi="標楷體"/>
          <w:sz w:val="28"/>
          <w:szCs w:val="28"/>
        </w:rPr>
        <w:t>11</w:t>
      </w:r>
      <w:r w:rsidR="008E0E49"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6月補助</w:t>
      </w:r>
      <w:r w:rsidR="002D171F" w:rsidRPr="00BD34A7">
        <w:rPr>
          <w:rFonts w:ascii="標楷體" w:eastAsia="標楷體" w:hAnsi="標楷體"/>
          <w:sz w:val="28"/>
          <w:szCs w:val="28"/>
        </w:rPr>
        <w:t>4</w:t>
      </w:r>
      <w:r w:rsidR="002D171F" w:rsidRPr="00BD34A7">
        <w:rPr>
          <w:rFonts w:ascii="標楷體" w:eastAsia="標楷體" w:hAnsi="標楷體" w:hint="eastAsia"/>
          <w:sz w:val="28"/>
          <w:szCs w:val="28"/>
        </w:rPr>
        <w:t>2</w:t>
      </w:r>
      <w:r w:rsidR="002D171F" w:rsidRPr="00BD34A7">
        <w:rPr>
          <w:rFonts w:ascii="標楷體" w:eastAsia="標楷體" w:hAnsi="標楷體"/>
          <w:sz w:val="28"/>
          <w:szCs w:val="28"/>
        </w:rPr>
        <w:t>,1</w:t>
      </w:r>
      <w:r w:rsidR="002D171F" w:rsidRPr="00BD34A7">
        <w:rPr>
          <w:rFonts w:ascii="標楷體" w:eastAsia="標楷體" w:hAnsi="標楷體" w:hint="eastAsia"/>
          <w:sz w:val="28"/>
          <w:szCs w:val="28"/>
        </w:rPr>
        <w:t>9</w:t>
      </w:r>
      <w:r w:rsidR="002D171F" w:rsidRPr="00BD34A7">
        <w:rPr>
          <w:rFonts w:ascii="標楷體" w:eastAsia="標楷體" w:hAnsi="標楷體"/>
          <w:sz w:val="28"/>
          <w:szCs w:val="28"/>
        </w:rPr>
        <w:t>9</w:t>
      </w:r>
      <w:r w:rsidR="002D171F" w:rsidRPr="00BD34A7">
        <w:rPr>
          <w:rFonts w:ascii="標楷體" w:eastAsia="標楷體" w:hAnsi="標楷體" w:hint="eastAsia"/>
          <w:sz w:val="28"/>
          <w:szCs w:val="28"/>
        </w:rPr>
        <w:t>人次、7,868萬3,484元</w:t>
      </w:r>
      <w:r w:rsidR="00C90E5C" w:rsidRPr="00BD34A7">
        <w:rPr>
          <w:rFonts w:ascii="標楷體" w:eastAsia="標楷體" w:hAnsi="標楷體" w:hint="eastAsia"/>
          <w:sz w:val="28"/>
          <w:szCs w:val="28"/>
        </w:rPr>
        <w:t>。</w:t>
      </w:r>
    </w:p>
    <w:p w14:paraId="3413E2E0" w14:textId="77777777" w:rsidR="005020BA" w:rsidRPr="00BD34A7" w:rsidRDefault="005020BA" w:rsidP="00C7465F">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6.兒童居家安全</w:t>
      </w:r>
    </w:p>
    <w:p w14:paraId="79F3825D" w14:textId="57778CB2" w:rsidR="001F114E" w:rsidRPr="00BD34A7" w:rsidRDefault="005020BA" w:rsidP="00C7465F">
      <w:pPr>
        <w:widowControl/>
        <w:overflowPunct w:val="0"/>
        <w:snapToGrid w:val="0"/>
        <w:spacing w:line="330" w:lineRule="exact"/>
        <w:ind w:left="1644"/>
        <w:jc w:val="both"/>
        <w:rPr>
          <w:rFonts w:ascii="標楷體" w:eastAsia="標楷體" w:hAnsi="標楷體"/>
          <w:bCs/>
          <w:sz w:val="28"/>
          <w:szCs w:val="28"/>
        </w:rPr>
      </w:pPr>
      <w:r w:rsidRPr="00BD34A7">
        <w:rPr>
          <w:rFonts w:ascii="標楷體" w:eastAsia="標楷體" w:hAnsi="標楷體"/>
          <w:bCs/>
          <w:sz w:val="28"/>
          <w:szCs w:val="28"/>
        </w:rPr>
        <w:t>為推動兒童居家安全，本市</w:t>
      </w:r>
      <w:r w:rsidR="003558C7" w:rsidRPr="00BD34A7">
        <w:rPr>
          <w:rFonts w:ascii="標楷體" w:eastAsia="標楷體" w:hAnsi="標楷體" w:hint="eastAsia"/>
          <w:bCs/>
          <w:sz w:val="28"/>
          <w:szCs w:val="28"/>
        </w:rPr>
        <w:t>親子館</w:t>
      </w:r>
      <w:r w:rsidRPr="00BD34A7">
        <w:rPr>
          <w:rFonts w:ascii="標楷體" w:eastAsia="標楷體" w:hAnsi="標楷體"/>
          <w:bCs/>
          <w:sz w:val="28"/>
          <w:szCs w:val="28"/>
        </w:rPr>
        <w:t>設立兒童居家安全檢測站或體驗區，提供嬰幼兒居家安全體驗示範，並由專業人員提供居家安全檢測服務與諮詢、指導改善方式、學習事故預防及因應策略，並辦理相關兒童安全宣導活動，給孩子更安全的成長空間，</w:t>
      </w:r>
      <w:r w:rsidR="005F5F56" w:rsidRPr="00BD34A7">
        <w:rPr>
          <w:rFonts w:ascii="標楷體" w:eastAsia="標楷體" w:hAnsi="標楷體" w:hint="eastAsia"/>
          <w:bCs/>
          <w:sz w:val="28"/>
          <w:szCs w:val="28"/>
        </w:rPr>
        <w:t>114年</w:t>
      </w:r>
      <w:r w:rsidR="005F5F56" w:rsidRPr="00BD34A7">
        <w:rPr>
          <w:rFonts w:ascii="標楷體" w:eastAsia="標楷體" w:hAnsi="標楷體" w:hint="eastAsia"/>
          <w:sz w:val="28"/>
          <w:szCs w:val="28"/>
        </w:rPr>
        <w:t>1月至6月</w:t>
      </w:r>
      <w:r w:rsidR="005F5F56" w:rsidRPr="00BD34A7">
        <w:rPr>
          <w:rFonts w:ascii="標楷體" w:eastAsia="標楷體" w:hAnsi="標楷體" w:hint="eastAsia"/>
          <w:bCs/>
          <w:sz w:val="28"/>
          <w:szCs w:val="28"/>
        </w:rPr>
        <w:t>辦理兒童安全宣導服務活動244場次、7,161人次參與</w:t>
      </w:r>
      <w:r w:rsidR="007A5CCB" w:rsidRPr="00BD34A7">
        <w:rPr>
          <w:rFonts w:ascii="標楷體" w:eastAsia="標楷體" w:hAnsi="標楷體"/>
          <w:bCs/>
          <w:sz w:val="28"/>
          <w:szCs w:val="28"/>
        </w:rPr>
        <w:t>。</w:t>
      </w:r>
    </w:p>
    <w:p w14:paraId="0DDD2592"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7.保護性兒童少年照顧</w:t>
      </w:r>
    </w:p>
    <w:p w14:paraId="77F70836" w14:textId="77777777" w:rsidR="001F114E"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（1）兒童及少年機構安置</w:t>
      </w:r>
    </w:p>
    <w:p w14:paraId="5B02E5F8" w14:textId="2F287508" w:rsidR="005020BA" w:rsidRPr="00BD34A7" w:rsidRDefault="004A50CB" w:rsidP="00D7669C">
      <w:pPr>
        <w:widowControl/>
        <w:overflowPunct w:val="0"/>
        <w:snapToGrid w:val="0"/>
        <w:spacing w:line="320" w:lineRule="exact"/>
        <w:ind w:left="2240"/>
        <w:jc w:val="both"/>
        <w:rPr>
          <w:rFonts w:ascii="標楷體" w:eastAsia="標楷體" w:hAnsi="標楷體"/>
          <w:bCs/>
          <w:sz w:val="28"/>
          <w:szCs w:val="28"/>
        </w:rPr>
      </w:pPr>
      <w:r w:rsidRPr="00BD34A7">
        <w:rPr>
          <w:rFonts w:ascii="標楷體" w:eastAsia="標楷體" w:hAnsi="標楷體"/>
          <w:bCs/>
          <w:sz w:val="28"/>
          <w:szCs w:val="28"/>
        </w:rPr>
        <w:t>為提供本</w:t>
      </w:r>
      <w:proofErr w:type="gramStart"/>
      <w:r w:rsidRPr="00BD34A7">
        <w:rPr>
          <w:rFonts w:ascii="標楷體" w:eastAsia="標楷體" w:hAnsi="標楷體"/>
          <w:bCs/>
          <w:sz w:val="28"/>
          <w:szCs w:val="28"/>
        </w:rPr>
        <w:t>市失依或</w:t>
      </w:r>
      <w:proofErr w:type="gramEnd"/>
      <w:r w:rsidRPr="00BD34A7">
        <w:rPr>
          <w:rFonts w:ascii="標楷體" w:eastAsia="標楷體" w:hAnsi="標楷體"/>
          <w:bCs/>
          <w:sz w:val="28"/>
          <w:szCs w:val="28"/>
        </w:rPr>
        <w:t>需保護安置之兒童少年完善之生活照顧及適當醫療照護，本市設有1</w:t>
      </w:r>
      <w:r w:rsidRPr="00BD34A7">
        <w:rPr>
          <w:rFonts w:ascii="標楷體" w:eastAsia="標楷體" w:hAnsi="標楷體" w:hint="eastAsia"/>
          <w:bCs/>
          <w:sz w:val="28"/>
          <w:szCs w:val="28"/>
        </w:rPr>
        <w:t>2</w:t>
      </w:r>
      <w:r w:rsidRPr="00BD34A7">
        <w:rPr>
          <w:rFonts w:ascii="標楷體" w:eastAsia="標楷體" w:hAnsi="標楷體"/>
          <w:bCs/>
          <w:sz w:val="28"/>
          <w:szCs w:val="28"/>
        </w:rPr>
        <w:t>家公、私立安置教養機構，並與</w:t>
      </w:r>
      <w:r w:rsidRPr="00BD34A7">
        <w:rPr>
          <w:rFonts w:ascii="標楷體" w:eastAsia="標楷體" w:hAnsi="標楷體" w:hint="eastAsia"/>
          <w:bCs/>
          <w:sz w:val="28"/>
          <w:szCs w:val="28"/>
        </w:rPr>
        <w:t>3家長照機構、5</w:t>
      </w:r>
      <w:r w:rsidRPr="00BD34A7">
        <w:rPr>
          <w:rFonts w:ascii="標楷體" w:eastAsia="標楷體" w:hAnsi="標楷體"/>
          <w:bCs/>
          <w:sz w:val="28"/>
          <w:szCs w:val="28"/>
        </w:rPr>
        <w:t>家身心障礙教養機構、外縣市1</w:t>
      </w:r>
      <w:r w:rsidRPr="00BD34A7">
        <w:rPr>
          <w:rFonts w:ascii="標楷體" w:eastAsia="標楷體" w:hAnsi="標楷體" w:hint="eastAsia"/>
          <w:bCs/>
          <w:sz w:val="28"/>
          <w:szCs w:val="28"/>
        </w:rPr>
        <w:t>4</w:t>
      </w:r>
      <w:r w:rsidRPr="00BD34A7">
        <w:rPr>
          <w:rFonts w:ascii="標楷體" w:eastAsia="標楷體" w:hAnsi="標楷體"/>
          <w:bCs/>
          <w:sz w:val="28"/>
          <w:szCs w:val="28"/>
        </w:rPr>
        <w:t>家兒童及少年安置機構、衛生福利部南區兒童之家</w:t>
      </w:r>
      <w:r w:rsidRPr="00BD34A7">
        <w:rPr>
          <w:rFonts w:ascii="標楷體" w:eastAsia="標楷體" w:hAnsi="標楷體" w:hint="eastAsia"/>
          <w:bCs/>
          <w:sz w:val="28"/>
          <w:szCs w:val="28"/>
        </w:rPr>
        <w:t>、北區兒童之家及</w:t>
      </w:r>
      <w:r w:rsidRPr="00BD34A7">
        <w:rPr>
          <w:rFonts w:ascii="標楷體" w:eastAsia="標楷體" w:hAnsi="標楷體"/>
          <w:bCs/>
          <w:sz w:val="28"/>
          <w:szCs w:val="28"/>
        </w:rPr>
        <w:t>南區老人之家</w:t>
      </w:r>
      <w:r w:rsidRPr="00BD34A7">
        <w:rPr>
          <w:rFonts w:ascii="標楷體" w:eastAsia="標楷體" w:hAnsi="標楷體" w:hint="eastAsia"/>
          <w:bCs/>
          <w:sz w:val="28"/>
          <w:szCs w:val="28"/>
        </w:rPr>
        <w:t>(</w:t>
      </w:r>
      <w:r w:rsidRPr="00BD34A7">
        <w:rPr>
          <w:rFonts w:ascii="標楷體" w:eastAsia="標楷體" w:hAnsi="標楷體"/>
          <w:bCs/>
          <w:sz w:val="28"/>
          <w:szCs w:val="28"/>
        </w:rPr>
        <w:t>少年教養所</w:t>
      </w:r>
      <w:r w:rsidRPr="00BD34A7">
        <w:rPr>
          <w:rFonts w:ascii="標楷體" w:eastAsia="標楷體" w:hAnsi="標楷體" w:hint="eastAsia"/>
          <w:bCs/>
          <w:sz w:val="28"/>
          <w:szCs w:val="28"/>
        </w:rPr>
        <w:t>)</w:t>
      </w:r>
      <w:r w:rsidRPr="00BD34A7">
        <w:rPr>
          <w:rFonts w:ascii="標楷體" w:eastAsia="標楷體" w:hAnsi="標楷體"/>
          <w:bCs/>
          <w:sz w:val="28"/>
          <w:szCs w:val="28"/>
        </w:rPr>
        <w:t>簽約委託辦理安置服務。</w:t>
      </w:r>
      <w:r w:rsidR="007E23A9" w:rsidRPr="00BD34A7">
        <w:rPr>
          <w:rFonts w:ascii="標楷體" w:eastAsia="標楷體" w:hAnsi="標楷體" w:hint="eastAsia"/>
          <w:bCs/>
          <w:sz w:val="28"/>
          <w:szCs w:val="28"/>
        </w:rPr>
        <w:t>114年1月至</w:t>
      </w:r>
      <w:r w:rsidR="004A5783" w:rsidRPr="00BD34A7">
        <w:rPr>
          <w:rFonts w:ascii="標楷體" w:eastAsia="標楷體" w:hAnsi="標楷體" w:hint="eastAsia"/>
          <w:bCs/>
          <w:sz w:val="28"/>
          <w:szCs w:val="28"/>
        </w:rPr>
        <w:t>6月兒童少年安置服務358人、1,880</w:t>
      </w:r>
      <w:r w:rsidR="007E23A9" w:rsidRPr="00BD34A7">
        <w:rPr>
          <w:rFonts w:ascii="標楷體" w:eastAsia="標楷體" w:hAnsi="標楷體" w:hint="eastAsia"/>
          <w:bCs/>
          <w:sz w:val="28"/>
          <w:szCs w:val="28"/>
        </w:rPr>
        <w:t>人次</w:t>
      </w:r>
      <w:r w:rsidRPr="00BD34A7">
        <w:rPr>
          <w:rFonts w:ascii="標楷體" w:eastAsia="標楷體" w:hAnsi="標楷體"/>
          <w:bCs/>
          <w:sz w:val="28"/>
          <w:szCs w:val="28"/>
        </w:rPr>
        <w:t>，並</w:t>
      </w:r>
      <w:r w:rsidR="007E23A9" w:rsidRPr="00BD34A7">
        <w:rPr>
          <w:rFonts w:ascii="標楷體" w:eastAsia="標楷體" w:hAnsi="標楷體"/>
          <w:bCs/>
          <w:sz w:val="28"/>
          <w:szCs w:val="28"/>
        </w:rPr>
        <w:t>各</w:t>
      </w:r>
      <w:r w:rsidR="007E23A9" w:rsidRPr="00BD34A7">
        <w:rPr>
          <w:rFonts w:ascii="標楷體" w:eastAsia="標楷體" w:hAnsi="標楷體" w:hint="eastAsia"/>
          <w:bCs/>
          <w:sz w:val="28"/>
          <w:szCs w:val="28"/>
        </w:rPr>
        <w:t>辦理</w:t>
      </w:r>
      <w:r w:rsidRPr="00BD34A7">
        <w:rPr>
          <w:rFonts w:ascii="標楷體" w:eastAsia="標楷體" w:hAnsi="標楷體"/>
          <w:bCs/>
          <w:sz w:val="28"/>
          <w:szCs w:val="28"/>
        </w:rPr>
        <w:t>1次兒少安置機構</w:t>
      </w:r>
      <w:r w:rsidRPr="00BD34A7">
        <w:rPr>
          <w:rFonts w:ascii="標楷體" w:eastAsia="標楷體" w:hAnsi="標楷體" w:hint="eastAsia"/>
          <w:bCs/>
          <w:sz w:val="28"/>
          <w:szCs w:val="28"/>
        </w:rPr>
        <w:t>聯合輔導查核及</w:t>
      </w:r>
      <w:r w:rsidRPr="00BD34A7">
        <w:rPr>
          <w:rFonts w:ascii="標楷體" w:eastAsia="標楷體" w:hAnsi="標楷體"/>
          <w:bCs/>
          <w:sz w:val="28"/>
          <w:szCs w:val="28"/>
        </w:rPr>
        <w:t>社政無預警</w:t>
      </w:r>
      <w:r w:rsidRPr="00BD34A7">
        <w:rPr>
          <w:rFonts w:ascii="標楷體" w:eastAsia="標楷體" w:hAnsi="標楷體" w:hint="eastAsia"/>
          <w:bCs/>
          <w:sz w:val="28"/>
          <w:szCs w:val="28"/>
        </w:rPr>
        <w:t>查核</w:t>
      </w:r>
      <w:r w:rsidR="007E23A9" w:rsidRPr="00BD34A7">
        <w:rPr>
          <w:rFonts w:ascii="標楷體" w:eastAsia="標楷體" w:hAnsi="標楷體" w:hint="eastAsia"/>
          <w:bCs/>
          <w:sz w:val="28"/>
          <w:szCs w:val="28"/>
        </w:rPr>
        <w:t>，共計查核14家次</w:t>
      </w:r>
      <w:r w:rsidR="005020BA" w:rsidRPr="00BD34A7">
        <w:rPr>
          <w:rFonts w:ascii="標楷體" w:eastAsia="標楷體" w:hAnsi="標楷體" w:hint="eastAsia"/>
          <w:bCs/>
          <w:sz w:val="28"/>
          <w:szCs w:val="28"/>
        </w:rPr>
        <w:t>。</w:t>
      </w:r>
    </w:p>
    <w:p w14:paraId="193D39BB" w14:textId="77777777" w:rsidR="005020BA" w:rsidRPr="00BD34A7" w:rsidRDefault="005020B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（2）家庭寄養服務</w:t>
      </w:r>
    </w:p>
    <w:p w14:paraId="5CDC7E38" w14:textId="515A5A7E" w:rsidR="004A50CB" w:rsidRPr="00BD34A7" w:rsidRDefault="005020BA" w:rsidP="00D7669C">
      <w:pPr>
        <w:widowControl/>
        <w:overflowPunct w:val="0"/>
        <w:snapToGrid w:val="0"/>
        <w:spacing w:line="320" w:lineRule="exact"/>
        <w:ind w:left="2240"/>
        <w:jc w:val="both"/>
        <w:rPr>
          <w:rFonts w:ascii="標楷體" w:eastAsia="標楷體" w:hAnsi="標楷體"/>
          <w:bCs/>
          <w:sz w:val="28"/>
          <w:szCs w:val="28"/>
        </w:rPr>
      </w:pPr>
      <w:r w:rsidRPr="00BD34A7">
        <w:rPr>
          <w:rFonts w:ascii="標楷體" w:eastAsia="標楷體" w:hAnsi="標楷體"/>
          <w:bCs/>
          <w:sz w:val="28"/>
          <w:szCs w:val="28"/>
        </w:rPr>
        <w:t>委託民間單位辦理兒童及少年寄養業務，以及自辦親屬寄養服務，</w:t>
      </w:r>
      <w:r w:rsidR="007E23A9" w:rsidRPr="00BD34A7">
        <w:rPr>
          <w:rFonts w:ascii="標楷體" w:eastAsia="標楷體" w:hAnsi="標楷體"/>
          <w:bCs/>
          <w:sz w:val="28"/>
          <w:szCs w:val="28"/>
        </w:rPr>
        <w:t>11</w:t>
      </w:r>
      <w:r w:rsidR="007E23A9" w:rsidRPr="00BD34A7">
        <w:rPr>
          <w:rFonts w:ascii="標楷體" w:eastAsia="標楷體" w:hAnsi="標楷體" w:hint="eastAsia"/>
          <w:bCs/>
          <w:sz w:val="28"/>
          <w:szCs w:val="28"/>
        </w:rPr>
        <w:t>4</w:t>
      </w:r>
      <w:r w:rsidR="007E23A9" w:rsidRPr="00BD34A7">
        <w:rPr>
          <w:rFonts w:ascii="標楷體" w:eastAsia="標楷體" w:hAnsi="標楷體"/>
          <w:bCs/>
          <w:sz w:val="28"/>
          <w:szCs w:val="28"/>
        </w:rPr>
        <w:t>年</w:t>
      </w:r>
      <w:r w:rsidR="007E23A9" w:rsidRPr="00BD34A7">
        <w:rPr>
          <w:rFonts w:ascii="標楷體" w:eastAsia="標楷體" w:hAnsi="標楷體" w:hint="eastAsia"/>
          <w:bCs/>
          <w:sz w:val="28"/>
          <w:szCs w:val="28"/>
        </w:rPr>
        <w:t>1</w:t>
      </w:r>
      <w:r w:rsidR="007E23A9" w:rsidRPr="00BD34A7">
        <w:rPr>
          <w:rFonts w:ascii="標楷體" w:eastAsia="標楷體" w:hAnsi="標楷體"/>
          <w:bCs/>
          <w:sz w:val="28"/>
          <w:szCs w:val="28"/>
        </w:rPr>
        <w:t>月至</w:t>
      </w:r>
      <w:r w:rsidR="004A5783" w:rsidRPr="00BD34A7">
        <w:rPr>
          <w:rFonts w:ascii="標楷體" w:eastAsia="標楷體" w:hAnsi="標楷體" w:hint="eastAsia"/>
          <w:bCs/>
          <w:sz w:val="28"/>
          <w:szCs w:val="28"/>
        </w:rPr>
        <w:t>6</w:t>
      </w:r>
      <w:r w:rsidR="004A5783" w:rsidRPr="00BD34A7">
        <w:rPr>
          <w:rFonts w:ascii="標楷體" w:eastAsia="標楷體" w:hAnsi="標楷體"/>
          <w:bCs/>
          <w:sz w:val="28"/>
          <w:szCs w:val="28"/>
        </w:rPr>
        <w:t>月服務</w:t>
      </w:r>
      <w:r w:rsidR="004A5783" w:rsidRPr="00BD34A7">
        <w:rPr>
          <w:rFonts w:ascii="標楷體" w:eastAsia="標楷體" w:hAnsi="標楷體" w:hint="eastAsia"/>
          <w:bCs/>
          <w:sz w:val="28"/>
          <w:szCs w:val="28"/>
        </w:rPr>
        <w:t>336</w:t>
      </w:r>
      <w:r w:rsidR="004A5783" w:rsidRPr="00BD34A7">
        <w:rPr>
          <w:rFonts w:ascii="標楷體" w:eastAsia="標楷體" w:hAnsi="標楷體"/>
          <w:bCs/>
          <w:sz w:val="28"/>
          <w:szCs w:val="28"/>
        </w:rPr>
        <w:t>人、1,</w:t>
      </w:r>
      <w:r w:rsidR="004A5783" w:rsidRPr="00BD34A7">
        <w:rPr>
          <w:rFonts w:ascii="標楷體" w:eastAsia="標楷體" w:hAnsi="標楷體" w:hint="eastAsia"/>
          <w:bCs/>
          <w:sz w:val="28"/>
          <w:szCs w:val="28"/>
        </w:rPr>
        <w:t>741</w:t>
      </w:r>
      <w:r w:rsidR="007E23A9" w:rsidRPr="00BD34A7">
        <w:rPr>
          <w:rFonts w:ascii="標楷體" w:eastAsia="標楷體" w:hAnsi="標楷體"/>
          <w:bCs/>
          <w:sz w:val="28"/>
          <w:szCs w:val="28"/>
        </w:rPr>
        <w:t>人次</w:t>
      </w:r>
      <w:r w:rsidR="004A50CB" w:rsidRPr="00BD34A7">
        <w:rPr>
          <w:rFonts w:ascii="標楷體" w:eastAsia="標楷體" w:hAnsi="標楷體"/>
          <w:bCs/>
          <w:sz w:val="28"/>
          <w:szCs w:val="28"/>
        </w:rPr>
        <w:t>。</w:t>
      </w:r>
      <w:bookmarkStart w:id="0" w:name="_Hlk92445275"/>
      <w:bookmarkStart w:id="1" w:name="_Hlk92445723"/>
      <w:bookmarkEnd w:id="0"/>
      <w:bookmarkEnd w:id="1"/>
    </w:p>
    <w:p w14:paraId="20FF3DFB" w14:textId="5C18FED4" w:rsidR="007E23A9" w:rsidRPr="00BD34A7" w:rsidRDefault="004A50CB" w:rsidP="00D7669C">
      <w:pPr>
        <w:widowControl/>
        <w:overflowPunct w:val="0"/>
        <w:snapToGrid w:val="0"/>
        <w:spacing w:line="320" w:lineRule="exact"/>
        <w:ind w:left="2240" w:hanging="709"/>
        <w:jc w:val="both"/>
        <w:rPr>
          <w:rFonts w:ascii="標楷體" w:eastAsia="標楷體" w:hAnsi="標楷體"/>
          <w:bCs/>
          <w:sz w:val="28"/>
          <w:szCs w:val="28"/>
        </w:rPr>
      </w:pPr>
      <w:r w:rsidRPr="00BD34A7">
        <w:rPr>
          <w:rFonts w:ascii="標楷體" w:eastAsia="標楷體" w:hAnsi="標楷體"/>
          <w:bCs/>
          <w:sz w:val="28"/>
          <w:szCs w:val="28"/>
        </w:rPr>
        <w:t>（3）</w:t>
      </w:r>
      <w:r w:rsidR="000F68C8" w:rsidRPr="00BD34A7">
        <w:rPr>
          <w:rFonts w:ascii="標楷體" w:eastAsia="標楷體" w:hAnsi="標楷體" w:hint="eastAsia"/>
          <w:bCs/>
          <w:sz w:val="28"/>
          <w:szCs w:val="28"/>
        </w:rPr>
        <w:t>本府</w:t>
      </w:r>
      <w:r w:rsidR="008D0DC1" w:rsidRPr="00BD34A7">
        <w:rPr>
          <w:rFonts w:ascii="標楷體" w:eastAsia="標楷體" w:hAnsi="標楷體" w:hint="eastAsia"/>
          <w:bCs/>
          <w:sz w:val="28"/>
          <w:szCs w:val="28"/>
        </w:rPr>
        <w:t>社會</w:t>
      </w:r>
      <w:r w:rsidR="007E23A9" w:rsidRPr="00BD34A7">
        <w:rPr>
          <w:rFonts w:ascii="標楷體" w:eastAsia="標楷體" w:hAnsi="標楷體" w:hint="eastAsia"/>
          <w:bCs/>
          <w:sz w:val="28"/>
          <w:szCs w:val="28"/>
        </w:rPr>
        <w:t>局3家公辦民營團體家庭及2家私立團體家庭提供兒童少年安置服務</w:t>
      </w:r>
      <w:r w:rsidR="004A5783" w:rsidRPr="00BD34A7">
        <w:rPr>
          <w:rFonts w:ascii="標楷體" w:eastAsia="標楷體" w:hAnsi="標楷體" w:hint="eastAsia"/>
          <w:bCs/>
          <w:sz w:val="28"/>
          <w:szCs w:val="28"/>
        </w:rPr>
        <w:t>，</w:t>
      </w:r>
      <w:r w:rsidR="004A5783" w:rsidRPr="00BD34A7">
        <w:rPr>
          <w:rFonts w:ascii="標楷體" w:eastAsia="標楷體" w:hAnsi="標楷體"/>
          <w:bCs/>
          <w:sz w:val="28"/>
          <w:szCs w:val="28"/>
        </w:rPr>
        <w:t>11</w:t>
      </w:r>
      <w:r w:rsidR="004A5783" w:rsidRPr="00BD34A7">
        <w:rPr>
          <w:rFonts w:ascii="標楷體" w:eastAsia="標楷體" w:hAnsi="標楷體" w:hint="eastAsia"/>
          <w:bCs/>
          <w:sz w:val="28"/>
          <w:szCs w:val="28"/>
        </w:rPr>
        <w:t>4</w:t>
      </w:r>
      <w:r w:rsidR="004A5783" w:rsidRPr="00BD34A7">
        <w:rPr>
          <w:rFonts w:ascii="標楷體" w:eastAsia="標楷體" w:hAnsi="標楷體"/>
          <w:bCs/>
          <w:sz w:val="28"/>
          <w:szCs w:val="28"/>
        </w:rPr>
        <w:t>年</w:t>
      </w:r>
      <w:r w:rsidR="004A5783" w:rsidRPr="00BD34A7">
        <w:rPr>
          <w:rFonts w:ascii="標楷體" w:eastAsia="標楷體" w:hAnsi="標楷體" w:hint="eastAsia"/>
          <w:bCs/>
          <w:sz w:val="28"/>
          <w:szCs w:val="28"/>
        </w:rPr>
        <w:t>1</w:t>
      </w:r>
      <w:r w:rsidR="004A5783" w:rsidRPr="00BD34A7">
        <w:rPr>
          <w:rFonts w:ascii="標楷體" w:eastAsia="標楷體" w:hAnsi="標楷體"/>
          <w:bCs/>
          <w:sz w:val="28"/>
          <w:szCs w:val="28"/>
        </w:rPr>
        <w:t>月至</w:t>
      </w:r>
      <w:r w:rsidR="004A5783" w:rsidRPr="00BD34A7">
        <w:rPr>
          <w:rFonts w:ascii="標楷體" w:eastAsia="標楷體" w:hAnsi="標楷體" w:hint="eastAsia"/>
          <w:bCs/>
          <w:sz w:val="28"/>
          <w:szCs w:val="28"/>
        </w:rPr>
        <w:t>6</w:t>
      </w:r>
      <w:r w:rsidR="004A5783" w:rsidRPr="00BD34A7">
        <w:rPr>
          <w:rFonts w:ascii="標楷體" w:eastAsia="標楷體" w:hAnsi="標楷體"/>
          <w:bCs/>
          <w:sz w:val="28"/>
          <w:szCs w:val="28"/>
        </w:rPr>
        <w:t>月</w:t>
      </w:r>
      <w:r w:rsidR="004A5783" w:rsidRPr="00BD34A7">
        <w:rPr>
          <w:rFonts w:ascii="標楷體" w:eastAsia="標楷體" w:hAnsi="標楷體" w:hint="eastAsia"/>
          <w:bCs/>
          <w:sz w:val="28"/>
          <w:szCs w:val="28"/>
        </w:rPr>
        <w:t>安置</w:t>
      </w:r>
      <w:r w:rsidR="007E23A9" w:rsidRPr="00BD34A7">
        <w:rPr>
          <w:rFonts w:ascii="標楷體" w:eastAsia="標楷體" w:hAnsi="標楷體" w:hint="eastAsia"/>
          <w:bCs/>
          <w:sz w:val="28"/>
          <w:szCs w:val="28"/>
        </w:rPr>
        <w:t>1</w:t>
      </w:r>
      <w:r w:rsidR="004A5783" w:rsidRPr="00BD34A7">
        <w:rPr>
          <w:rFonts w:ascii="標楷體" w:eastAsia="標楷體" w:hAnsi="標楷體" w:hint="eastAsia"/>
          <w:bCs/>
          <w:sz w:val="28"/>
          <w:szCs w:val="28"/>
        </w:rPr>
        <w:t>8</w:t>
      </w:r>
      <w:r w:rsidR="007E23A9" w:rsidRPr="00BD34A7">
        <w:rPr>
          <w:rFonts w:ascii="標楷體" w:eastAsia="標楷體" w:hAnsi="標楷體" w:hint="eastAsia"/>
          <w:bCs/>
          <w:sz w:val="28"/>
          <w:szCs w:val="28"/>
        </w:rPr>
        <w:t>人、</w:t>
      </w:r>
      <w:r w:rsidR="004A5783" w:rsidRPr="00BD34A7">
        <w:rPr>
          <w:rFonts w:ascii="標楷體" w:eastAsia="標楷體" w:hAnsi="標楷體" w:hint="eastAsia"/>
          <w:bCs/>
          <w:sz w:val="28"/>
          <w:szCs w:val="28"/>
        </w:rPr>
        <w:t>73</w:t>
      </w:r>
      <w:r w:rsidR="007E23A9" w:rsidRPr="00BD34A7">
        <w:rPr>
          <w:rFonts w:ascii="標楷體" w:eastAsia="標楷體" w:hAnsi="標楷體" w:hint="eastAsia"/>
          <w:bCs/>
          <w:sz w:val="28"/>
          <w:szCs w:val="28"/>
        </w:rPr>
        <w:t>人次。</w:t>
      </w:r>
    </w:p>
    <w:p w14:paraId="11E30888" w14:textId="4E31C08E" w:rsidR="00533705" w:rsidRPr="00BD34A7" w:rsidRDefault="007E23A9" w:rsidP="00D7669C">
      <w:pPr>
        <w:widowControl/>
        <w:overflowPunct w:val="0"/>
        <w:snapToGrid w:val="0"/>
        <w:spacing w:line="320" w:lineRule="exact"/>
        <w:ind w:left="2240" w:hanging="709"/>
        <w:jc w:val="both"/>
        <w:rPr>
          <w:rFonts w:ascii="標楷體" w:eastAsia="標楷體" w:hAnsi="標楷體"/>
          <w:bCs/>
          <w:sz w:val="28"/>
          <w:szCs w:val="28"/>
        </w:rPr>
      </w:pPr>
      <w:r w:rsidRPr="00BD34A7">
        <w:rPr>
          <w:rFonts w:ascii="標楷體" w:eastAsia="標楷體" w:hAnsi="標楷體"/>
          <w:bCs/>
          <w:sz w:val="28"/>
          <w:szCs w:val="28"/>
        </w:rPr>
        <w:t>（4）</w:t>
      </w:r>
      <w:r w:rsidR="004A50CB" w:rsidRPr="00BD34A7">
        <w:rPr>
          <w:rFonts w:ascii="標楷體" w:eastAsia="標楷體" w:hAnsi="標楷體"/>
          <w:bCs/>
          <w:sz w:val="28"/>
          <w:szCs w:val="28"/>
        </w:rPr>
        <w:t>補助寄養、委託收容於安置機構之兒童及少年，其監護人無力負擔之健保費，</w:t>
      </w:r>
      <w:r w:rsidRPr="00BD34A7">
        <w:rPr>
          <w:rFonts w:ascii="標楷體" w:eastAsia="標楷體" w:hAnsi="標楷體" w:hint="eastAsia"/>
          <w:bCs/>
          <w:sz w:val="28"/>
          <w:szCs w:val="28"/>
        </w:rPr>
        <w:t>114年1月至</w:t>
      </w:r>
      <w:r w:rsidR="004A5783" w:rsidRPr="00BD34A7">
        <w:rPr>
          <w:rFonts w:ascii="標楷體" w:eastAsia="標楷體" w:hAnsi="標楷體" w:hint="eastAsia"/>
          <w:bCs/>
          <w:sz w:val="28"/>
          <w:szCs w:val="28"/>
        </w:rPr>
        <w:t>6月補助313人次、10萬8,618</w:t>
      </w:r>
      <w:r w:rsidRPr="00BD34A7">
        <w:rPr>
          <w:rFonts w:ascii="標楷體" w:eastAsia="標楷體" w:hAnsi="標楷體" w:hint="eastAsia"/>
          <w:bCs/>
          <w:sz w:val="28"/>
          <w:szCs w:val="28"/>
        </w:rPr>
        <w:t>元</w:t>
      </w:r>
      <w:r w:rsidR="00DD089A" w:rsidRPr="00BD34A7">
        <w:rPr>
          <w:rFonts w:ascii="標楷體" w:eastAsia="標楷體" w:hAnsi="標楷體" w:hint="eastAsia"/>
          <w:bCs/>
          <w:sz w:val="28"/>
          <w:szCs w:val="28"/>
        </w:rPr>
        <w:t>。</w:t>
      </w:r>
    </w:p>
    <w:p w14:paraId="4DCB093F"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8.弱勢家庭兒童及少年服務</w:t>
      </w:r>
    </w:p>
    <w:p w14:paraId="012E8670" w14:textId="6350F7B6" w:rsidR="001F114E"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5020BA" w:rsidRPr="00BD34A7">
        <w:rPr>
          <w:rFonts w:ascii="標楷體" w:eastAsia="標楷體" w:hAnsi="標楷體" w:hint="eastAsia"/>
          <w:bCs/>
          <w:sz w:val="28"/>
          <w:szCs w:val="28"/>
        </w:rPr>
        <w:t>運用本</w:t>
      </w:r>
      <w:r w:rsidR="00322A8C" w:rsidRPr="00BD34A7">
        <w:rPr>
          <w:rFonts w:ascii="標楷體" w:eastAsia="標楷體" w:hAnsi="標楷體" w:hint="eastAsia"/>
          <w:bCs/>
          <w:sz w:val="28"/>
          <w:szCs w:val="28"/>
        </w:rPr>
        <w:t>府社會</w:t>
      </w:r>
      <w:r w:rsidR="005020BA" w:rsidRPr="00BD34A7">
        <w:rPr>
          <w:rFonts w:ascii="標楷體" w:eastAsia="標楷體" w:hAnsi="標楷體" w:hint="eastAsia"/>
          <w:bCs/>
          <w:sz w:val="28"/>
          <w:szCs w:val="28"/>
        </w:rPr>
        <w:t>局經費委託社福團體或補助經費設置</w:t>
      </w:r>
      <w:r w:rsidR="005A02AC" w:rsidRPr="00BD34A7">
        <w:rPr>
          <w:rFonts w:ascii="標楷體" w:eastAsia="標楷體" w:hAnsi="標楷體" w:hint="eastAsia"/>
          <w:bCs/>
          <w:sz w:val="28"/>
          <w:szCs w:val="28"/>
        </w:rPr>
        <w:t>33處</w:t>
      </w:r>
      <w:r w:rsidR="005A02AC" w:rsidRPr="00BD34A7">
        <w:rPr>
          <w:rFonts w:ascii="標楷體" w:eastAsia="標楷體" w:hAnsi="標楷體"/>
          <w:bCs/>
          <w:sz w:val="28"/>
          <w:szCs w:val="28"/>
        </w:rPr>
        <w:t>兒少社區照顧服務據點</w:t>
      </w:r>
      <w:r w:rsidR="005A02AC" w:rsidRPr="00BD34A7">
        <w:rPr>
          <w:rFonts w:ascii="標楷體" w:eastAsia="標楷體" w:hAnsi="標楷體" w:hint="eastAsia"/>
          <w:bCs/>
          <w:sz w:val="28"/>
          <w:szCs w:val="28"/>
        </w:rPr>
        <w:t>，</w:t>
      </w:r>
      <w:r w:rsidR="005A02AC" w:rsidRPr="00BD34A7">
        <w:rPr>
          <w:rFonts w:ascii="標楷體" w:eastAsia="標楷體" w:hAnsi="標楷體"/>
          <w:sz w:val="28"/>
          <w:szCs w:val="28"/>
        </w:rPr>
        <w:t>11</w:t>
      </w:r>
      <w:r w:rsidR="005A02AC"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w:t>
      </w:r>
      <w:r w:rsidR="005A02AC" w:rsidRPr="00BD34A7">
        <w:rPr>
          <w:rFonts w:ascii="標楷體" w:eastAsia="標楷體" w:hAnsi="標楷體" w:hint="eastAsia"/>
          <w:sz w:val="28"/>
          <w:szCs w:val="28"/>
        </w:rPr>
        <w:t>月</w:t>
      </w:r>
      <w:r w:rsidR="005A02AC" w:rsidRPr="00BD34A7">
        <w:rPr>
          <w:rFonts w:ascii="標楷體" w:eastAsia="標楷體" w:hAnsi="標楷體" w:hint="eastAsia"/>
          <w:bCs/>
          <w:sz w:val="28"/>
          <w:szCs w:val="28"/>
        </w:rPr>
        <w:t>服務825人、</w:t>
      </w:r>
      <w:r w:rsidR="002D171F" w:rsidRPr="00BD34A7">
        <w:rPr>
          <w:rFonts w:ascii="標楷體" w:eastAsia="標楷體" w:hAnsi="標楷體" w:hint="eastAsia"/>
          <w:bCs/>
          <w:sz w:val="28"/>
          <w:szCs w:val="28"/>
        </w:rPr>
        <w:t>49</w:t>
      </w:r>
      <w:r w:rsidR="002D171F" w:rsidRPr="00BD34A7">
        <w:rPr>
          <w:rFonts w:ascii="標楷體" w:eastAsia="標楷體" w:hAnsi="標楷體"/>
          <w:bCs/>
          <w:sz w:val="28"/>
          <w:szCs w:val="28"/>
        </w:rPr>
        <w:t>,</w:t>
      </w:r>
      <w:r w:rsidR="002D171F" w:rsidRPr="00BD34A7">
        <w:rPr>
          <w:rFonts w:ascii="標楷體" w:eastAsia="標楷體" w:hAnsi="標楷體" w:hint="eastAsia"/>
          <w:bCs/>
          <w:sz w:val="28"/>
          <w:szCs w:val="28"/>
        </w:rPr>
        <w:t>005人次</w:t>
      </w:r>
      <w:r w:rsidR="005A02AC" w:rsidRPr="00BD34A7">
        <w:rPr>
          <w:rFonts w:ascii="標楷體" w:eastAsia="標楷體" w:hAnsi="標楷體" w:hint="eastAsia"/>
          <w:bCs/>
          <w:sz w:val="28"/>
          <w:szCs w:val="28"/>
        </w:rPr>
        <w:t>。</w:t>
      </w:r>
      <w:r w:rsidR="005A02AC" w:rsidRPr="00BD34A7">
        <w:rPr>
          <w:rFonts w:ascii="標楷體" w:eastAsia="標楷體" w:hAnsi="標楷體"/>
          <w:bCs/>
          <w:sz w:val="28"/>
          <w:szCs w:val="28"/>
        </w:rPr>
        <w:t>另</w:t>
      </w:r>
      <w:r w:rsidR="005A02AC" w:rsidRPr="00BD34A7">
        <w:rPr>
          <w:rFonts w:ascii="標楷體" w:eastAsia="標楷體" w:hAnsi="標楷體" w:hint="eastAsia"/>
          <w:bCs/>
          <w:sz w:val="28"/>
          <w:szCs w:val="28"/>
        </w:rPr>
        <w:t>結合</w:t>
      </w:r>
      <w:r w:rsidR="005A02AC" w:rsidRPr="00BD34A7">
        <w:rPr>
          <w:rFonts w:ascii="標楷體" w:eastAsia="標楷體" w:hAnsi="標楷體"/>
          <w:bCs/>
          <w:sz w:val="28"/>
          <w:szCs w:val="28"/>
        </w:rPr>
        <w:t>民間</w:t>
      </w:r>
      <w:r w:rsidR="005A02AC" w:rsidRPr="00BD34A7">
        <w:rPr>
          <w:rFonts w:ascii="標楷體" w:eastAsia="標楷體" w:hAnsi="標楷體" w:hint="eastAsia"/>
          <w:bCs/>
          <w:sz w:val="28"/>
          <w:szCs w:val="28"/>
        </w:rPr>
        <w:t>團體</w:t>
      </w:r>
      <w:r w:rsidR="005A02AC" w:rsidRPr="00BD34A7">
        <w:rPr>
          <w:rFonts w:ascii="標楷體" w:eastAsia="標楷體" w:hAnsi="標楷體"/>
          <w:bCs/>
          <w:sz w:val="28"/>
          <w:szCs w:val="28"/>
        </w:rPr>
        <w:t>辦理</w:t>
      </w:r>
      <w:r w:rsidR="005A02AC" w:rsidRPr="00BD34A7">
        <w:rPr>
          <w:rFonts w:ascii="標楷體" w:eastAsia="標楷體" w:hAnsi="標楷體" w:hint="eastAsia"/>
          <w:bCs/>
          <w:sz w:val="28"/>
          <w:szCs w:val="28"/>
        </w:rPr>
        <w:t>27</w:t>
      </w:r>
      <w:r w:rsidR="005A02AC" w:rsidRPr="00BD34A7">
        <w:rPr>
          <w:rFonts w:ascii="標楷體" w:eastAsia="標楷體" w:hAnsi="標楷體"/>
          <w:bCs/>
          <w:sz w:val="28"/>
          <w:szCs w:val="28"/>
        </w:rPr>
        <w:t>處弱勢家庭兒童及少年社區照顧服務據點，</w:t>
      </w:r>
      <w:r w:rsidR="005A02AC" w:rsidRPr="00BD34A7">
        <w:rPr>
          <w:rFonts w:ascii="標楷體" w:eastAsia="標楷體" w:hAnsi="標楷體"/>
          <w:sz w:val="28"/>
          <w:szCs w:val="28"/>
        </w:rPr>
        <w:t>11</w:t>
      </w:r>
      <w:r w:rsidR="005A02AC"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w:t>
      </w:r>
      <w:r w:rsidR="005A02AC" w:rsidRPr="00BD34A7">
        <w:rPr>
          <w:rFonts w:ascii="標楷體" w:eastAsia="標楷體" w:hAnsi="標楷體" w:hint="eastAsia"/>
          <w:sz w:val="28"/>
          <w:szCs w:val="28"/>
        </w:rPr>
        <w:t>月</w:t>
      </w:r>
      <w:r w:rsidR="005A02AC" w:rsidRPr="00BD34A7">
        <w:rPr>
          <w:rFonts w:ascii="標楷體" w:eastAsia="標楷體" w:hAnsi="標楷體"/>
          <w:bCs/>
          <w:sz w:val="28"/>
          <w:szCs w:val="28"/>
        </w:rPr>
        <w:t>服務約</w:t>
      </w:r>
      <w:r w:rsidR="005A02AC" w:rsidRPr="00BD34A7">
        <w:rPr>
          <w:rFonts w:ascii="標楷體" w:eastAsia="標楷體" w:hAnsi="標楷體" w:hint="eastAsia"/>
          <w:bCs/>
          <w:sz w:val="28"/>
          <w:szCs w:val="28"/>
        </w:rPr>
        <w:t>405</w:t>
      </w:r>
      <w:r w:rsidR="00C90E5C" w:rsidRPr="00BD34A7">
        <w:rPr>
          <w:rFonts w:ascii="標楷體" w:eastAsia="標楷體" w:hAnsi="標楷體"/>
          <w:bCs/>
          <w:sz w:val="28"/>
          <w:szCs w:val="28"/>
        </w:rPr>
        <w:t>名弱勢兒童及少年</w:t>
      </w:r>
      <w:r w:rsidRPr="00BD34A7">
        <w:rPr>
          <w:rFonts w:ascii="標楷體" w:eastAsia="標楷體" w:hAnsi="標楷體"/>
          <w:bCs/>
          <w:sz w:val="28"/>
          <w:szCs w:val="28"/>
        </w:rPr>
        <w:t>。</w:t>
      </w:r>
    </w:p>
    <w:p w14:paraId="70E83447" w14:textId="1EA8C34A" w:rsidR="00014463"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w:t>
      </w:r>
      <w:r w:rsidR="00014463" w:rsidRPr="00BD34A7">
        <w:rPr>
          <w:rFonts w:ascii="標楷體" w:eastAsia="標楷體" w:hAnsi="標楷體"/>
          <w:bCs/>
          <w:sz w:val="28"/>
          <w:szCs w:val="28"/>
        </w:rPr>
        <w:t>辦理少年自立生活適應協助計畫，協助國中畢業或年滿15歲以上，結束安置或經評估不宜返家，及社區中因原</w:t>
      </w:r>
      <w:r w:rsidR="00014463" w:rsidRPr="00BD34A7">
        <w:rPr>
          <w:rFonts w:ascii="標楷體" w:eastAsia="標楷體" w:hAnsi="標楷體"/>
          <w:bCs/>
          <w:sz w:val="28"/>
          <w:szCs w:val="28"/>
        </w:rPr>
        <w:lastRenderedPageBreak/>
        <w:t>生家庭失功能而需獨立自立生活之少年，提供短期住宿、安定住所及就學、就業、生活適應等服務，</w:t>
      </w:r>
      <w:r w:rsidR="006F3396" w:rsidRPr="00BD34A7">
        <w:rPr>
          <w:rFonts w:ascii="標楷體" w:eastAsia="標楷體" w:hAnsi="標楷體" w:hint="eastAsia"/>
          <w:bCs/>
          <w:sz w:val="28"/>
          <w:szCs w:val="28"/>
        </w:rPr>
        <w:t>114年1月至</w:t>
      </w:r>
      <w:proofErr w:type="gramStart"/>
      <w:r w:rsidR="00804D47" w:rsidRPr="00BD34A7">
        <w:rPr>
          <w:rFonts w:ascii="標楷體" w:eastAsia="標楷體" w:hAnsi="標楷體" w:hint="eastAsia"/>
          <w:bCs/>
          <w:sz w:val="28"/>
          <w:szCs w:val="28"/>
        </w:rPr>
        <w:t>6月追輔服務</w:t>
      </w:r>
      <w:proofErr w:type="gramEnd"/>
      <w:r w:rsidR="00804D47" w:rsidRPr="00BD34A7">
        <w:rPr>
          <w:rFonts w:ascii="標楷體" w:eastAsia="標楷體" w:hAnsi="標楷體" w:hint="eastAsia"/>
          <w:bCs/>
          <w:sz w:val="28"/>
          <w:szCs w:val="28"/>
        </w:rPr>
        <w:t>44名自立少年，並提供6人</w:t>
      </w:r>
      <w:r w:rsidR="006F3396" w:rsidRPr="00BD34A7">
        <w:rPr>
          <w:rFonts w:ascii="標楷體" w:eastAsia="標楷體" w:hAnsi="標楷體" w:hint="eastAsia"/>
          <w:bCs/>
          <w:sz w:val="28"/>
          <w:szCs w:val="28"/>
        </w:rPr>
        <w:t>入住自立生活宿舍</w:t>
      </w:r>
      <w:r w:rsidR="00014463" w:rsidRPr="00BD34A7">
        <w:rPr>
          <w:rFonts w:ascii="標楷體" w:eastAsia="標楷體" w:hAnsi="標楷體"/>
          <w:bCs/>
          <w:sz w:val="28"/>
          <w:szCs w:val="28"/>
        </w:rPr>
        <w:t>。</w:t>
      </w:r>
    </w:p>
    <w:p w14:paraId="172A6D7A" w14:textId="205A75E0" w:rsidR="00014463" w:rsidRPr="00BD34A7" w:rsidRDefault="00014463"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（3）辦理弱勢家庭</w:t>
      </w:r>
      <w:proofErr w:type="gramStart"/>
      <w:r w:rsidRPr="00BD34A7">
        <w:rPr>
          <w:rFonts w:ascii="標楷體" w:eastAsia="標楷體" w:hAnsi="標楷體"/>
          <w:bCs/>
          <w:sz w:val="28"/>
          <w:szCs w:val="28"/>
        </w:rPr>
        <w:t>兒少餐食</w:t>
      </w:r>
      <w:proofErr w:type="gramEnd"/>
      <w:r w:rsidRPr="00BD34A7">
        <w:rPr>
          <w:rFonts w:ascii="標楷體" w:eastAsia="標楷體" w:hAnsi="標楷體"/>
          <w:bCs/>
          <w:sz w:val="28"/>
          <w:szCs w:val="28"/>
        </w:rPr>
        <w:t>計畫，結合本市超商及連鎖便當店，並經由社工員評估需求，提供本市弱勢家戶未成年子女寒暑</w:t>
      </w:r>
      <w:proofErr w:type="gramStart"/>
      <w:r w:rsidRPr="00BD34A7">
        <w:rPr>
          <w:rFonts w:ascii="標楷體" w:eastAsia="標楷體" w:hAnsi="標楷體"/>
          <w:bCs/>
          <w:sz w:val="28"/>
          <w:szCs w:val="28"/>
        </w:rPr>
        <w:t>假期間餐食</w:t>
      </w:r>
      <w:proofErr w:type="gramEnd"/>
      <w:r w:rsidRPr="00BD34A7">
        <w:rPr>
          <w:rFonts w:ascii="標楷體" w:eastAsia="標楷體" w:hAnsi="標楷體"/>
          <w:bCs/>
          <w:sz w:val="28"/>
          <w:szCs w:val="28"/>
        </w:rPr>
        <w:t>兌換券，照顧弱勢兒少的基本生活及餐食無虞，</w:t>
      </w:r>
      <w:r w:rsidR="00804D47" w:rsidRPr="00BD34A7">
        <w:rPr>
          <w:rFonts w:ascii="標楷體" w:eastAsia="標楷體" w:hAnsi="標楷體" w:hint="eastAsia"/>
          <w:bCs/>
          <w:sz w:val="28"/>
          <w:szCs w:val="28"/>
        </w:rPr>
        <w:t>114年共計2,432名兒少受惠</w:t>
      </w:r>
      <w:r w:rsidRPr="00BD34A7">
        <w:rPr>
          <w:rFonts w:ascii="標楷體" w:eastAsia="標楷體" w:hAnsi="標楷體" w:hint="eastAsia"/>
          <w:bCs/>
          <w:sz w:val="28"/>
          <w:szCs w:val="28"/>
        </w:rPr>
        <w:t>。</w:t>
      </w:r>
    </w:p>
    <w:p w14:paraId="51B68CB4" w14:textId="7D52CF2D" w:rsidR="001F114E" w:rsidRPr="00BD34A7" w:rsidRDefault="00014463"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（4）辦理六歲以下弱勢兒童主動關懷方案，針對戶政機關</w:t>
      </w:r>
      <w:proofErr w:type="gramStart"/>
      <w:r w:rsidRPr="00BD34A7">
        <w:rPr>
          <w:rFonts w:ascii="標楷體" w:eastAsia="標楷體" w:hAnsi="標楷體"/>
          <w:bCs/>
          <w:sz w:val="28"/>
          <w:szCs w:val="28"/>
        </w:rPr>
        <w:t>逕</w:t>
      </w:r>
      <w:proofErr w:type="gramEnd"/>
      <w:r w:rsidRPr="00BD34A7">
        <w:rPr>
          <w:rFonts w:ascii="標楷體" w:eastAsia="標楷體" w:hAnsi="標楷體"/>
          <w:bCs/>
          <w:sz w:val="28"/>
          <w:szCs w:val="28"/>
        </w:rPr>
        <w:t>為出生登記者、戶政機關</w:t>
      </w:r>
      <w:proofErr w:type="gramStart"/>
      <w:r w:rsidRPr="00BD34A7">
        <w:rPr>
          <w:rFonts w:ascii="標楷體" w:eastAsia="標楷體" w:hAnsi="標楷體"/>
          <w:bCs/>
          <w:sz w:val="28"/>
          <w:szCs w:val="28"/>
        </w:rPr>
        <w:t>逕</w:t>
      </w:r>
      <w:proofErr w:type="gramEnd"/>
      <w:r w:rsidRPr="00BD34A7">
        <w:rPr>
          <w:rFonts w:ascii="標楷體" w:eastAsia="標楷體" w:hAnsi="標楷體"/>
          <w:bCs/>
          <w:sz w:val="28"/>
          <w:szCs w:val="28"/>
        </w:rPr>
        <w:t>遷戶籍至戶政事務所者、逾期未完成預防接種者、未納全民健保逾一年者、國小新生未依規定入學者、矯正機關收容人子女、父或母未滿20歲育有6歲以下兒童之家戶進行關懷訪視，並視案家需求適時媒合福利資源予以協助，以預防兒少受不當照顧及虐待事件發生，</w:t>
      </w:r>
      <w:r w:rsidR="006F3396" w:rsidRPr="00BD34A7">
        <w:rPr>
          <w:rFonts w:ascii="標楷體" w:eastAsia="標楷體" w:hAnsi="標楷體" w:hint="eastAsia"/>
          <w:bCs/>
          <w:sz w:val="28"/>
          <w:szCs w:val="28"/>
        </w:rPr>
        <w:t>114年1月至6月受理83案</w:t>
      </w:r>
      <w:r w:rsidRPr="00BD34A7">
        <w:rPr>
          <w:rFonts w:ascii="標楷體" w:eastAsia="標楷體" w:hAnsi="標楷體"/>
          <w:bCs/>
          <w:sz w:val="28"/>
          <w:szCs w:val="28"/>
        </w:rPr>
        <w:t>。</w:t>
      </w:r>
    </w:p>
    <w:p w14:paraId="6340B5BF"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9.弱勢家庭兒童少年生活及醫療補助</w:t>
      </w:r>
    </w:p>
    <w:p w14:paraId="00FB9004" w14:textId="0278963B" w:rsidR="005A02AC" w:rsidRPr="00BD34A7" w:rsidRDefault="007A5CCB" w:rsidP="005A02AC">
      <w:pPr>
        <w:widowControl/>
        <w:overflowPunct w:val="0"/>
        <w:snapToGrid w:val="0"/>
        <w:spacing w:line="320" w:lineRule="exact"/>
        <w:ind w:left="2268" w:hanging="737"/>
        <w:jc w:val="both"/>
        <w:rPr>
          <w:rFonts w:ascii="標楷體" w:eastAsia="標楷體" w:hAnsi="標楷體" w:cs="Arial"/>
          <w:sz w:val="28"/>
          <w:szCs w:val="28"/>
        </w:rPr>
      </w:pPr>
      <w:r w:rsidRPr="00BD34A7">
        <w:rPr>
          <w:rFonts w:ascii="標楷體" w:eastAsia="標楷體" w:hAnsi="標楷體"/>
          <w:bCs/>
          <w:sz w:val="28"/>
          <w:szCs w:val="28"/>
        </w:rPr>
        <w:t>（1）補助18歲以下子女每人每月緊急生活補助3,000元，扶助期間以6個月為原則，</w:t>
      </w:r>
      <w:r w:rsidR="005A02AC" w:rsidRPr="00BD34A7">
        <w:rPr>
          <w:rFonts w:ascii="標楷體" w:eastAsia="標楷體" w:hAnsi="標楷體"/>
          <w:sz w:val="28"/>
          <w:szCs w:val="28"/>
        </w:rPr>
        <w:t>11</w:t>
      </w:r>
      <w:r w:rsidR="005A02AC"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2D171F" w:rsidRPr="00BD34A7">
        <w:rPr>
          <w:rFonts w:ascii="標楷體" w:eastAsia="標楷體" w:hAnsi="標楷體" w:cs="Arial" w:hint="eastAsia"/>
          <w:sz w:val="28"/>
          <w:szCs w:val="28"/>
        </w:rPr>
        <w:t>補助281人、316萬2,210元</w:t>
      </w:r>
      <w:r w:rsidR="005A02AC" w:rsidRPr="00BD34A7">
        <w:rPr>
          <w:rFonts w:ascii="標楷體" w:eastAsia="標楷體" w:hAnsi="標楷體" w:cs="Arial" w:hint="eastAsia"/>
          <w:sz w:val="28"/>
          <w:szCs w:val="28"/>
        </w:rPr>
        <w:t>。</w:t>
      </w:r>
    </w:p>
    <w:p w14:paraId="62EFADAF" w14:textId="286014B2" w:rsidR="001473BD" w:rsidRPr="00BD34A7" w:rsidRDefault="005A02AC"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（2）補助弱勢兒童及少年健保費、住院期間之診療費、看護費及其他經評估有必要補助之項目，</w:t>
      </w:r>
      <w:r w:rsidRPr="00BD34A7">
        <w:rPr>
          <w:rFonts w:ascii="標楷體" w:eastAsia="標楷體" w:hAnsi="標楷體"/>
          <w:sz w:val="28"/>
          <w:szCs w:val="28"/>
        </w:rPr>
        <w:t>11</w:t>
      </w:r>
      <w:r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2D171F" w:rsidRPr="00BD34A7">
        <w:rPr>
          <w:rFonts w:ascii="標楷體" w:eastAsia="標楷體" w:hAnsi="標楷體" w:cs="Arial" w:hint="eastAsia"/>
          <w:sz w:val="28"/>
          <w:szCs w:val="28"/>
        </w:rPr>
        <w:t>補助37人、44萬4,007元</w:t>
      </w:r>
      <w:r w:rsidR="001473BD" w:rsidRPr="00BD34A7">
        <w:rPr>
          <w:rFonts w:ascii="標楷體" w:eastAsia="標楷體" w:hAnsi="標楷體"/>
          <w:bCs/>
          <w:sz w:val="28"/>
          <w:szCs w:val="28"/>
        </w:rPr>
        <w:t>。</w:t>
      </w:r>
    </w:p>
    <w:p w14:paraId="1FE70165" w14:textId="3579C7D0" w:rsidR="003558C7" w:rsidRPr="00BD34A7" w:rsidRDefault="001473BD"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10.弱勢單親家庭子女生活扶助，</w:t>
      </w:r>
      <w:r w:rsidR="005A02AC" w:rsidRPr="00BD34A7">
        <w:rPr>
          <w:rFonts w:ascii="標楷體" w:eastAsia="標楷體" w:hAnsi="標楷體"/>
          <w:sz w:val="28"/>
          <w:szCs w:val="28"/>
        </w:rPr>
        <w:t>11</w:t>
      </w:r>
      <w:r w:rsidR="005A02AC" w:rsidRPr="00BD34A7">
        <w:rPr>
          <w:rFonts w:ascii="標楷體" w:eastAsia="標楷體" w:hAnsi="標楷體" w:hint="eastAsia"/>
          <w:sz w:val="28"/>
          <w:szCs w:val="28"/>
        </w:rPr>
        <w:t>4年1月至6月補助8,776人、1億2,091萬1,167元</w:t>
      </w:r>
      <w:r w:rsidR="003558C7" w:rsidRPr="00BD34A7">
        <w:rPr>
          <w:rFonts w:ascii="標楷體" w:eastAsia="標楷體" w:hAnsi="標楷體"/>
          <w:bCs/>
          <w:sz w:val="28"/>
          <w:szCs w:val="28"/>
        </w:rPr>
        <w:t>。</w:t>
      </w:r>
    </w:p>
    <w:p w14:paraId="33F122B4" w14:textId="76D7C750" w:rsidR="001473BD" w:rsidRPr="00BD34A7" w:rsidRDefault="003558C7"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1</w:t>
      </w:r>
      <w:r w:rsidRPr="00BD34A7">
        <w:rPr>
          <w:rFonts w:ascii="標楷體" w:eastAsia="標楷體" w:hAnsi="標楷體"/>
          <w:bCs/>
          <w:sz w:val="28"/>
          <w:szCs w:val="28"/>
        </w:rPr>
        <w:t>.弱勢兒童及少年生活扶助，</w:t>
      </w:r>
      <w:r w:rsidR="005A02AC" w:rsidRPr="00BD34A7">
        <w:rPr>
          <w:rFonts w:ascii="標楷體" w:eastAsia="標楷體" w:hAnsi="標楷體"/>
          <w:sz w:val="28"/>
          <w:szCs w:val="28"/>
        </w:rPr>
        <w:t>11</w:t>
      </w:r>
      <w:r w:rsidR="005A02AC"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w:t>
      </w:r>
      <w:r w:rsidR="005A02AC" w:rsidRPr="00BD34A7">
        <w:rPr>
          <w:rFonts w:ascii="標楷體" w:eastAsia="標楷體" w:hAnsi="標楷體" w:hint="eastAsia"/>
          <w:sz w:val="28"/>
          <w:szCs w:val="28"/>
        </w:rPr>
        <w:t>月</w:t>
      </w:r>
      <w:r w:rsidR="005A02AC" w:rsidRPr="00BD34A7">
        <w:rPr>
          <w:rFonts w:ascii="標楷體" w:eastAsia="標楷體" w:hAnsi="標楷體"/>
          <w:sz w:val="28"/>
          <w:szCs w:val="28"/>
        </w:rPr>
        <w:t>補助</w:t>
      </w:r>
      <w:r w:rsidR="005A02AC" w:rsidRPr="00BD34A7">
        <w:rPr>
          <w:rFonts w:ascii="標楷體" w:eastAsia="標楷體" w:hAnsi="標楷體" w:hint="eastAsia"/>
          <w:sz w:val="28"/>
          <w:szCs w:val="28"/>
        </w:rPr>
        <w:t>4人、</w:t>
      </w:r>
      <w:r w:rsidR="002D171F" w:rsidRPr="00BD34A7">
        <w:rPr>
          <w:rFonts w:ascii="標楷體" w:eastAsia="標楷體" w:hAnsi="標楷體" w:cs="Arial" w:hint="eastAsia"/>
          <w:sz w:val="28"/>
          <w:szCs w:val="28"/>
        </w:rPr>
        <w:t>4萬6,035元</w:t>
      </w:r>
      <w:r w:rsidR="007C1608" w:rsidRPr="00BD34A7">
        <w:rPr>
          <w:rFonts w:ascii="標楷體" w:eastAsia="標楷體" w:hAnsi="標楷體"/>
          <w:bCs/>
          <w:sz w:val="28"/>
          <w:szCs w:val="28"/>
        </w:rPr>
        <w:t>。</w:t>
      </w:r>
    </w:p>
    <w:p w14:paraId="44CD23F0" w14:textId="334ED773" w:rsidR="001473BD" w:rsidRPr="00BD34A7" w:rsidRDefault="001473BD"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2</w:t>
      </w:r>
      <w:r w:rsidRPr="00BD34A7">
        <w:rPr>
          <w:rFonts w:ascii="標楷體" w:eastAsia="標楷體" w:hAnsi="標楷體"/>
          <w:bCs/>
          <w:sz w:val="28"/>
          <w:szCs w:val="28"/>
        </w:rPr>
        <w:t>.兒童及少年收出養服務</w:t>
      </w:r>
    </w:p>
    <w:p w14:paraId="0CE89225" w14:textId="77777777" w:rsidR="001473BD" w:rsidRPr="00BD34A7" w:rsidRDefault="001473BD" w:rsidP="00D7669C">
      <w:pPr>
        <w:widowControl/>
        <w:overflowPunct w:val="0"/>
        <w:snapToGrid w:val="0"/>
        <w:spacing w:line="320" w:lineRule="exact"/>
        <w:ind w:left="1673"/>
        <w:jc w:val="both"/>
        <w:rPr>
          <w:rFonts w:ascii="標楷體" w:eastAsia="標楷體" w:hAnsi="標楷體"/>
          <w:bCs/>
          <w:sz w:val="28"/>
          <w:szCs w:val="28"/>
        </w:rPr>
      </w:pPr>
      <w:r w:rsidRPr="00BD34A7">
        <w:rPr>
          <w:rFonts w:ascii="標楷體" w:eastAsia="標楷體" w:hAnsi="標楷體"/>
          <w:bCs/>
          <w:sz w:val="28"/>
          <w:szCs w:val="28"/>
        </w:rPr>
        <w:t>本市成立「高雄市兒童及少年收出養資源服務中心」，設置諮詢專線349-0885、349-7885，提供民眾單一諮詢收出養服務窗口及公開資訊交流平台。</w:t>
      </w:r>
    </w:p>
    <w:p w14:paraId="513B54C1" w14:textId="179AD395" w:rsidR="001473BD" w:rsidRPr="00BD34A7" w:rsidRDefault="001473BD"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3</w:t>
      </w:r>
      <w:r w:rsidRPr="00BD34A7">
        <w:rPr>
          <w:rFonts w:ascii="標楷體" w:eastAsia="標楷體" w:hAnsi="標楷體"/>
          <w:bCs/>
          <w:sz w:val="28"/>
          <w:szCs w:val="28"/>
        </w:rPr>
        <w:t>.法院交查兒童及少年監護權、收出養案件訪視調查服務</w:t>
      </w:r>
    </w:p>
    <w:p w14:paraId="6DD45586" w14:textId="3F153390" w:rsidR="005A02AC" w:rsidRPr="00BD34A7" w:rsidRDefault="001473BD" w:rsidP="005A02AC">
      <w:pPr>
        <w:widowControl/>
        <w:overflowPunct w:val="0"/>
        <w:snapToGrid w:val="0"/>
        <w:spacing w:line="320" w:lineRule="exact"/>
        <w:ind w:left="1673"/>
        <w:jc w:val="both"/>
        <w:rPr>
          <w:rFonts w:ascii="標楷體" w:eastAsia="標楷體" w:hAnsi="標楷體"/>
          <w:bCs/>
          <w:sz w:val="28"/>
          <w:szCs w:val="28"/>
        </w:rPr>
      </w:pPr>
      <w:r w:rsidRPr="00BD34A7">
        <w:rPr>
          <w:rFonts w:ascii="標楷體" w:eastAsia="標楷體" w:hAnsi="標楷體"/>
          <w:bCs/>
          <w:sz w:val="28"/>
          <w:szCs w:val="28"/>
        </w:rPr>
        <w:t>對於父母聲請法院酌定行使、負擔未成年子女之權利、義務案件，或法院審理認可兒童及少年收出養事件時，為維護兒童及少年最佳利益，委託民間團體提供專業評估報告供法院參酌，</w:t>
      </w:r>
      <w:r w:rsidR="005A02AC" w:rsidRPr="00BD34A7">
        <w:rPr>
          <w:rFonts w:ascii="標楷體" w:eastAsia="標楷體" w:hAnsi="標楷體"/>
          <w:sz w:val="28"/>
          <w:szCs w:val="28"/>
        </w:rPr>
        <w:t>11</w:t>
      </w:r>
      <w:r w:rsidR="005A02AC"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5A02AC" w:rsidRPr="00BD34A7">
        <w:rPr>
          <w:rFonts w:ascii="標楷體" w:eastAsia="標楷體" w:hAnsi="標楷體" w:hint="eastAsia"/>
          <w:sz w:val="28"/>
          <w:szCs w:val="28"/>
        </w:rPr>
        <w:t>法院交查兒童及少年監護權案件計</w:t>
      </w:r>
      <w:r w:rsidR="005F5F56" w:rsidRPr="00BD34A7">
        <w:rPr>
          <w:rFonts w:ascii="標楷體" w:eastAsia="標楷體" w:hAnsi="標楷體" w:hint="eastAsia"/>
          <w:sz w:val="28"/>
          <w:szCs w:val="28"/>
        </w:rPr>
        <w:t>662</w:t>
      </w:r>
      <w:r w:rsidR="005A02AC" w:rsidRPr="00BD34A7">
        <w:rPr>
          <w:rFonts w:ascii="標楷體" w:eastAsia="標楷體" w:hAnsi="標楷體" w:hint="eastAsia"/>
          <w:sz w:val="28"/>
          <w:szCs w:val="28"/>
        </w:rPr>
        <w:t>件，收出養案件計</w:t>
      </w:r>
      <w:r w:rsidR="005A02AC" w:rsidRPr="00BD34A7">
        <w:rPr>
          <w:rFonts w:ascii="標楷體" w:eastAsia="標楷體" w:hAnsi="標楷體" w:hint="eastAsia"/>
          <w:bCs/>
          <w:sz w:val="28"/>
          <w:szCs w:val="28"/>
        </w:rPr>
        <w:t>6</w:t>
      </w:r>
      <w:r w:rsidR="002D171F" w:rsidRPr="00BD34A7">
        <w:rPr>
          <w:rFonts w:ascii="標楷體" w:eastAsia="標楷體" w:hAnsi="標楷體" w:hint="eastAsia"/>
          <w:bCs/>
          <w:sz w:val="28"/>
          <w:szCs w:val="28"/>
        </w:rPr>
        <w:t>8</w:t>
      </w:r>
      <w:r w:rsidR="005A02AC" w:rsidRPr="00BD34A7">
        <w:rPr>
          <w:rFonts w:ascii="標楷體" w:eastAsia="標楷體" w:hAnsi="標楷體" w:hint="eastAsia"/>
          <w:bCs/>
          <w:sz w:val="28"/>
          <w:szCs w:val="28"/>
        </w:rPr>
        <w:t>件</w:t>
      </w:r>
      <w:r w:rsidR="005A02AC" w:rsidRPr="00BD34A7">
        <w:rPr>
          <w:rFonts w:ascii="標楷體" w:eastAsia="標楷體" w:hAnsi="標楷體"/>
          <w:bCs/>
          <w:sz w:val="28"/>
          <w:szCs w:val="28"/>
        </w:rPr>
        <w:t>。</w:t>
      </w:r>
    </w:p>
    <w:p w14:paraId="05E1DE5C" w14:textId="3DA1C55E" w:rsidR="005A02AC" w:rsidRPr="00BD34A7" w:rsidRDefault="005A02AC" w:rsidP="005A02A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4</w:t>
      </w:r>
      <w:r w:rsidRPr="00BD34A7">
        <w:rPr>
          <w:rFonts w:ascii="標楷體" w:eastAsia="標楷體" w:hAnsi="標楷體"/>
          <w:bCs/>
          <w:sz w:val="28"/>
          <w:szCs w:val="28"/>
        </w:rPr>
        <w:t>.未成年子女出庭陪同服務</w:t>
      </w:r>
    </w:p>
    <w:p w14:paraId="6417C04D" w14:textId="7DE3B269" w:rsidR="001F114E" w:rsidRPr="00BD34A7" w:rsidRDefault="005A02AC" w:rsidP="005A02AC">
      <w:pPr>
        <w:widowControl/>
        <w:overflowPunct w:val="0"/>
        <w:snapToGrid w:val="0"/>
        <w:spacing w:line="320" w:lineRule="exact"/>
        <w:ind w:left="1673"/>
        <w:jc w:val="both"/>
        <w:rPr>
          <w:rFonts w:ascii="標楷體" w:eastAsia="標楷體" w:hAnsi="標楷體"/>
          <w:bCs/>
          <w:sz w:val="28"/>
          <w:szCs w:val="28"/>
        </w:rPr>
      </w:pPr>
      <w:r w:rsidRPr="00BD34A7">
        <w:rPr>
          <w:rFonts w:ascii="標楷體" w:eastAsia="標楷體" w:hAnsi="標楷體"/>
          <w:bCs/>
          <w:sz w:val="28"/>
          <w:szCs w:val="28"/>
        </w:rPr>
        <w:t>設置「高雄市政府駐法院家事聯合服務</w:t>
      </w:r>
      <w:proofErr w:type="gramStart"/>
      <w:r w:rsidRPr="00BD34A7">
        <w:rPr>
          <w:rFonts w:ascii="標楷體" w:eastAsia="標楷體" w:hAnsi="標楷體"/>
          <w:bCs/>
          <w:sz w:val="28"/>
          <w:szCs w:val="28"/>
        </w:rPr>
        <w:t>中心－社政</w:t>
      </w:r>
      <w:proofErr w:type="gramEnd"/>
      <w:r w:rsidRPr="00BD34A7">
        <w:rPr>
          <w:rFonts w:ascii="標楷體" w:eastAsia="標楷體" w:hAnsi="標楷體"/>
          <w:bCs/>
          <w:sz w:val="28"/>
          <w:szCs w:val="28"/>
        </w:rPr>
        <w:t>服務站」，提供未成年子女出庭前準備、陪同服務及有需求之民眾相關福利諮詢服務。</w:t>
      </w:r>
      <w:r w:rsidRPr="00BD34A7">
        <w:rPr>
          <w:rFonts w:ascii="標楷體" w:eastAsia="標楷體" w:hAnsi="標楷體"/>
          <w:sz w:val="28"/>
          <w:szCs w:val="28"/>
        </w:rPr>
        <w:t>11</w:t>
      </w:r>
      <w:r w:rsidRPr="00BD34A7">
        <w:rPr>
          <w:rFonts w:ascii="標楷體" w:eastAsia="標楷體" w:hAnsi="標楷體" w:hint="eastAsia"/>
          <w:sz w:val="28"/>
          <w:szCs w:val="28"/>
        </w:rPr>
        <w:t>4年1月至</w:t>
      </w:r>
      <w:r w:rsidR="002D171F" w:rsidRPr="00BD34A7">
        <w:rPr>
          <w:rFonts w:ascii="標楷體" w:eastAsia="標楷體" w:hAnsi="標楷體" w:hint="eastAsia"/>
          <w:sz w:val="28"/>
          <w:szCs w:val="28"/>
        </w:rPr>
        <w:t>6月</w:t>
      </w:r>
      <w:r w:rsidR="002D171F" w:rsidRPr="00BD34A7">
        <w:rPr>
          <w:rFonts w:ascii="標楷體" w:eastAsia="標楷體" w:hAnsi="標楷體"/>
          <w:sz w:val="28"/>
          <w:szCs w:val="28"/>
        </w:rPr>
        <w:t>服務</w:t>
      </w:r>
      <w:r w:rsidR="002D171F" w:rsidRPr="00BD34A7">
        <w:rPr>
          <w:rFonts w:ascii="標楷體" w:eastAsia="標楷體" w:hAnsi="標楷體" w:hint="eastAsia"/>
          <w:sz w:val="28"/>
          <w:szCs w:val="28"/>
        </w:rPr>
        <w:t>1</w:t>
      </w:r>
      <w:r w:rsidR="002D171F" w:rsidRPr="00BD34A7">
        <w:rPr>
          <w:rFonts w:ascii="標楷體" w:eastAsia="標楷體" w:hAnsi="標楷體"/>
          <w:sz w:val="28"/>
          <w:szCs w:val="28"/>
        </w:rPr>
        <w:t>,</w:t>
      </w:r>
      <w:r w:rsidR="002D171F" w:rsidRPr="00BD34A7">
        <w:rPr>
          <w:rFonts w:ascii="標楷體" w:eastAsia="標楷體" w:hAnsi="標楷體" w:hint="eastAsia"/>
          <w:sz w:val="28"/>
          <w:szCs w:val="28"/>
        </w:rPr>
        <w:t>562人次</w:t>
      </w:r>
      <w:r w:rsidR="007A5CCB" w:rsidRPr="00BD34A7">
        <w:rPr>
          <w:rFonts w:ascii="標楷體" w:eastAsia="標楷體" w:hAnsi="標楷體"/>
          <w:bCs/>
          <w:sz w:val="28"/>
          <w:szCs w:val="28"/>
        </w:rPr>
        <w:t>。</w:t>
      </w:r>
    </w:p>
    <w:p w14:paraId="7E392FCC" w14:textId="2AB73C69" w:rsidR="001F114E" w:rsidRPr="00BD34A7" w:rsidRDefault="007A5CCB"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5</w:t>
      </w:r>
      <w:r w:rsidRPr="00BD34A7">
        <w:rPr>
          <w:rFonts w:ascii="標楷體" w:eastAsia="標楷體" w:hAnsi="標楷體"/>
          <w:bCs/>
          <w:sz w:val="28"/>
          <w:szCs w:val="28"/>
        </w:rPr>
        <w:t>.執行兒童及少年性剝削防制相關業務</w:t>
      </w:r>
    </w:p>
    <w:p w14:paraId="72EB9F8A" w14:textId="4AA9575A" w:rsidR="00014463"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（1）對經本府警察局查獲未滿18歲有遭受性剝削之兒童少年，派員陪同偵訊，</w:t>
      </w:r>
      <w:r w:rsidR="007E23A9" w:rsidRPr="00BD34A7">
        <w:rPr>
          <w:rFonts w:ascii="標楷體" w:eastAsia="標楷體" w:hAnsi="標楷體" w:hint="eastAsia"/>
          <w:bCs/>
          <w:sz w:val="28"/>
          <w:szCs w:val="28"/>
        </w:rPr>
        <w:t>114年1月至</w:t>
      </w:r>
      <w:r w:rsidR="00CD654D" w:rsidRPr="00BD34A7">
        <w:rPr>
          <w:rFonts w:ascii="標楷體" w:eastAsia="標楷體" w:hAnsi="標楷體" w:hint="eastAsia"/>
          <w:bCs/>
          <w:sz w:val="28"/>
          <w:szCs w:val="28"/>
        </w:rPr>
        <w:t>6</w:t>
      </w:r>
      <w:r w:rsidR="007E23A9" w:rsidRPr="00BD34A7">
        <w:rPr>
          <w:rFonts w:ascii="標楷體" w:eastAsia="標楷體" w:hAnsi="標楷體" w:hint="eastAsia"/>
          <w:bCs/>
          <w:sz w:val="28"/>
          <w:szCs w:val="28"/>
        </w:rPr>
        <w:t>月</w:t>
      </w:r>
      <w:r w:rsidR="00227DC4" w:rsidRPr="00BD34A7">
        <w:rPr>
          <w:rFonts w:ascii="標楷體" w:eastAsia="標楷體" w:hAnsi="標楷體" w:hint="eastAsia"/>
          <w:bCs/>
          <w:sz w:val="28"/>
          <w:szCs w:val="28"/>
        </w:rPr>
        <w:t>陪同偵訊</w:t>
      </w:r>
      <w:r w:rsidR="007E23A9" w:rsidRPr="00BD34A7">
        <w:rPr>
          <w:rFonts w:ascii="標楷體" w:eastAsia="標楷體" w:hAnsi="標楷體" w:hint="eastAsia"/>
          <w:bCs/>
          <w:sz w:val="28"/>
          <w:szCs w:val="28"/>
        </w:rPr>
        <w:t>7</w:t>
      </w:r>
      <w:r w:rsidR="00804D47" w:rsidRPr="00BD34A7">
        <w:rPr>
          <w:rFonts w:ascii="標楷體" w:eastAsia="標楷體" w:hAnsi="標楷體"/>
          <w:bCs/>
          <w:sz w:val="28"/>
          <w:szCs w:val="28"/>
        </w:rPr>
        <w:t>9</w:t>
      </w:r>
      <w:r w:rsidR="00227DC4" w:rsidRPr="00BD34A7">
        <w:rPr>
          <w:rFonts w:ascii="標楷體" w:eastAsia="標楷體" w:hAnsi="標楷體" w:hint="eastAsia"/>
          <w:bCs/>
          <w:sz w:val="28"/>
          <w:szCs w:val="28"/>
        </w:rPr>
        <w:t>人</w:t>
      </w:r>
      <w:r w:rsidR="007B16BE" w:rsidRPr="00BD34A7">
        <w:rPr>
          <w:rFonts w:ascii="標楷體" w:eastAsia="標楷體" w:hAnsi="標楷體" w:hint="eastAsia"/>
          <w:bCs/>
          <w:sz w:val="28"/>
          <w:szCs w:val="28"/>
        </w:rPr>
        <w:t>，社</w:t>
      </w:r>
      <w:r w:rsidR="007B16BE" w:rsidRPr="00BD34A7">
        <w:rPr>
          <w:rFonts w:ascii="標楷體" w:eastAsia="標楷體" w:hAnsi="標楷體" w:hint="eastAsia"/>
          <w:bCs/>
          <w:sz w:val="28"/>
          <w:szCs w:val="28"/>
        </w:rPr>
        <w:lastRenderedPageBreak/>
        <w:t>工員評估緊急及短期安置</w:t>
      </w:r>
      <w:r w:rsidR="005044A2" w:rsidRPr="00BD34A7">
        <w:rPr>
          <w:rFonts w:ascii="標楷體" w:eastAsia="標楷體" w:hAnsi="標楷體" w:hint="eastAsia"/>
          <w:bCs/>
          <w:sz w:val="28"/>
          <w:szCs w:val="28"/>
        </w:rPr>
        <w:t>5</w:t>
      </w:r>
      <w:r w:rsidR="007B16BE" w:rsidRPr="00BD34A7">
        <w:rPr>
          <w:rFonts w:ascii="標楷體" w:eastAsia="標楷體" w:hAnsi="標楷體" w:hint="eastAsia"/>
          <w:bCs/>
          <w:sz w:val="28"/>
          <w:szCs w:val="28"/>
        </w:rPr>
        <w:t>人，</w:t>
      </w:r>
      <w:r w:rsidR="005044A2" w:rsidRPr="00BD34A7">
        <w:rPr>
          <w:rFonts w:ascii="標楷體" w:eastAsia="標楷體" w:hAnsi="標楷體" w:hint="eastAsia"/>
          <w:bCs/>
          <w:sz w:val="28"/>
          <w:szCs w:val="28"/>
        </w:rPr>
        <w:t>7</w:t>
      </w:r>
      <w:r w:rsidR="00804D47" w:rsidRPr="00BD34A7">
        <w:rPr>
          <w:rFonts w:ascii="標楷體" w:eastAsia="標楷體" w:hAnsi="標楷體"/>
          <w:bCs/>
          <w:sz w:val="28"/>
          <w:szCs w:val="28"/>
        </w:rPr>
        <w:t>4</w:t>
      </w:r>
      <w:r w:rsidR="007B16BE" w:rsidRPr="00BD34A7">
        <w:rPr>
          <w:rFonts w:ascii="標楷體" w:eastAsia="標楷體" w:hAnsi="標楷體" w:hint="eastAsia"/>
          <w:bCs/>
          <w:sz w:val="28"/>
          <w:szCs w:val="28"/>
        </w:rPr>
        <w:t>人交由家長保護教養</w:t>
      </w:r>
      <w:r w:rsidR="00014463" w:rsidRPr="00BD34A7">
        <w:rPr>
          <w:rFonts w:ascii="標楷體" w:eastAsia="標楷體" w:hAnsi="標楷體" w:hint="eastAsia"/>
          <w:bCs/>
          <w:sz w:val="28"/>
          <w:szCs w:val="28"/>
        </w:rPr>
        <w:t>。</w:t>
      </w:r>
    </w:p>
    <w:p w14:paraId="545469D7" w14:textId="3B4784B9" w:rsidR="00014463" w:rsidRPr="00BD34A7" w:rsidRDefault="00014463"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（2）本府社會局依兒童及少年性剝削防制條例針對交付家長、經法院裁定安置期滿之個案，進行追蹤訪視輔導，</w:t>
      </w:r>
      <w:r w:rsidR="005044A2" w:rsidRPr="00BD34A7">
        <w:rPr>
          <w:rFonts w:ascii="標楷體" w:eastAsia="標楷體" w:hAnsi="標楷體" w:hint="eastAsia"/>
          <w:bCs/>
          <w:sz w:val="28"/>
          <w:szCs w:val="28"/>
        </w:rPr>
        <w:t>114年1月至</w:t>
      </w:r>
      <w:r w:rsidR="00804D47" w:rsidRPr="00BD34A7">
        <w:rPr>
          <w:rFonts w:ascii="標楷體" w:eastAsia="標楷體" w:hAnsi="標楷體" w:hint="eastAsia"/>
          <w:bCs/>
          <w:sz w:val="28"/>
          <w:szCs w:val="28"/>
        </w:rPr>
        <w:t>6月追蹤輔導131人、2,724人次</w:t>
      </w:r>
      <w:r w:rsidRPr="00BD34A7">
        <w:rPr>
          <w:rFonts w:ascii="標楷體" w:eastAsia="標楷體" w:hAnsi="標楷體" w:hint="eastAsia"/>
          <w:bCs/>
          <w:sz w:val="28"/>
          <w:szCs w:val="28"/>
        </w:rPr>
        <w:t>。</w:t>
      </w:r>
    </w:p>
    <w:p w14:paraId="456D4EEC" w14:textId="061798C3" w:rsidR="001F114E" w:rsidRPr="00BD34A7" w:rsidRDefault="00014463"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（3）辦理兒童及少年性剝削行為人輔導教育，</w:t>
      </w:r>
      <w:r w:rsidR="005044A2" w:rsidRPr="00BD34A7">
        <w:rPr>
          <w:rFonts w:ascii="標楷體" w:eastAsia="標楷體" w:hAnsi="標楷體" w:hint="eastAsia"/>
          <w:bCs/>
          <w:sz w:val="28"/>
          <w:szCs w:val="28"/>
        </w:rPr>
        <w:t>114年1月至6月開具輔導教育處分書計37人</w:t>
      </w:r>
      <w:r w:rsidRPr="00BD34A7">
        <w:rPr>
          <w:rFonts w:ascii="標楷體" w:eastAsia="標楷體" w:hAnsi="標楷體" w:hint="eastAsia"/>
          <w:bCs/>
          <w:sz w:val="28"/>
          <w:szCs w:val="28"/>
        </w:rPr>
        <w:t>，並轉</w:t>
      </w:r>
      <w:proofErr w:type="gramStart"/>
      <w:r w:rsidRPr="00BD34A7">
        <w:rPr>
          <w:rFonts w:ascii="標楷體" w:eastAsia="標楷體" w:hAnsi="標楷體" w:hint="eastAsia"/>
          <w:bCs/>
          <w:sz w:val="28"/>
          <w:szCs w:val="28"/>
        </w:rPr>
        <w:t>介</w:t>
      </w:r>
      <w:proofErr w:type="gramEnd"/>
      <w:r w:rsidRPr="00BD34A7">
        <w:rPr>
          <w:rFonts w:ascii="標楷體" w:eastAsia="標楷體" w:hAnsi="標楷體" w:hint="eastAsia"/>
          <w:bCs/>
          <w:sz w:val="28"/>
          <w:szCs w:val="28"/>
        </w:rPr>
        <w:t>委辦單位執行輔導教育</w:t>
      </w:r>
      <w:r w:rsidR="007A5CCB" w:rsidRPr="00BD34A7">
        <w:rPr>
          <w:rFonts w:ascii="標楷體" w:eastAsia="標楷體" w:hAnsi="標楷體"/>
          <w:bCs/>
          <w:sz w:val="28"/>
          <w:szCs w:val="28"/>
        </w:rPr>
        <w:t>。</w:t>
      </w:r>
    </w:p>
    <w:p w14:paraId="0D798A34" w14:textId="6E773761" w:rsidR="001F114E" w:rsidRPr="00BD34A7" w:rsidRDefault="007A5CCB"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6</w:t>
      </w:r>
      <w:r w:rsidRPr="00BD34A7">
        <w:rPr>
          <w:rFonts w:ascii="標楷體" w:eastAsia="標楷體" w:hAnsi="標楷體"/>
          <w:bCs/>
          <w:sz w:val="28"/>
          <w:szCs w:val="28"/>
        </w:rPr>
        <w:t>.0至6歲發展遲緩兒童早期療育服務</w:t>
      </w:r>
    </w:p>
    <w:p w14:paraId="0AB7B7E6" w14:textId="5E275F48" w:rsidR="001473BD"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（1）受理通報轉</w:t>
      </w:r>
      <w:proofErr w:type="gramStart"/>
      <w:r w:rsidRPr="00BD34A7">
        <w:rPr>
          <w:rFonts w:ascii="標楷體" w:eastAsia="標楷體" w:hAnsi="標楷體"/>
          <w:bCs/>
          <w:sz w:val="28"/>
          <w:szCs w:val="28"/>
        </w:rPr>
        <w:t>介</w:t>
      </w:r>
      <w:proofErr w:type="gramEnd"/>
      <w:r w:rsidRPr="00BD34A7">
        <w:rPr>
          <w:rFonts w:ascii="標楷體" w:eastAsia="標楷體" w:hAnsi="標楷體"/>
          <w:bCs/>
          <w:sz w:val="28"/>
          <w:szCs w:val="28"/>
        </w:rPr>
        <w:t>並提供個案管理服務，</w:t>
      </w:r>
      <w:r w:rsidR="005A02AC" w:rsidRPr="00BD34A7">
        <w:rPr>
          <w:rFonts w:ascii="標楷體" w:eastAsia="標楷體" w:hAnsi="標楷體" w:cs="Arial" w:hint="eastAsia"/>
          <w:sz w:val="28"/>
          <w:szCs w:val="28"/>
        </w:rPr>
        <w:t>114年1</w:t>
      </w:r>
      <w:r w:rsidR="005A02AC"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6月受理新增通報個案1</w:t>
      </w:r>
      <w:r w:rsidR="005F5F56" w:rsidRPr="00BD34A7">
        <w:rPr>
          <w:rFonts w:ascii="標楷體" w:eastAsia="標楷體" w:hAnsi="標楷體"/>
          <w:sz w:val="28"/>
          <w:szCs w:val="28"/>
        </w:rPr>
        <w:t>,</w:t>
      </w:r>
      <w:r w:rsidR="005F5F56" w:rsidRPr="00BD34A7">
        <w:rPr>
          <w:rFonts w:ascii="標楷體" w:eastAsia="標楷體" w:hAnsi="標楷體" w:hint="eastAsia"/>
          <w:sz w:val="28"/>
          <w:szCs w:val="28"/>
        </w:rPr>
        <w:t>653</w:t>
      </w:r>
      <w:r w:rsidR="005F5F56" w:rsidRPr="00BD34A7">
        <w:rPr>
          <w:rFonts w:ascii="標楷體" w:eastAsia="標楷體" w:hAnsi="標楷體" w:hint="eastAsia"/>
          <w:bCs/>
          <w:sz w:val="28"/>
          <w:szCs w:val="28"/>
        </w:rPr>
        <w:t>件</w:t>
      </w:r>
      <w:r w:rsidR="005F5F56" w:rsidRPr="00BD34A7">
        <w:rPr>
          <w:rFonts w:ascii="標楷體" w:eastAsia="標楷體" w:hAnsi="標楷體" w:hint="eastAsia"/>
          <w:sz w:val="28"/>
          <w:szCs w:val="28"/>
        </w:rPr>
        <w:t>、服務15,726人次，截至6月底仍持續服務3,386人</w:t>
      </w:r>
      <w:r w:rsidR="007C1608" w:rsidRPr="00BD34A7">
        <w:rPr>
          <w:rFonts w:ascii="標楷體" w:eastAsia="標楷體" w:hAnsi="標楷體" w:hint="eastAsia"/>
          <w:sz w:val="28"/>
          <w:szCs w:val="28"/>
        </w:rPr>
        <w:t>。</w:t>
      </w:r>
    </w:p>
    <w:p w14:paraId="023A845F" w14:textId="35D1B3BD" w:rsidR="00697305" w:rsidRPr="00BD34A7" w:rsidRDefault="001473BD" w:rsidP="00697305">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（2）設立</w:t>
      </w:r>
      <w:r w:rsidR="00005F45" w:rsidRPr="00BD34A7">
        <w:rPr>
          <w:rFonts w:ascii="標楷體" w:eastAsia="標楷體" w:hAnsi="標楷體" w:hint="eastAsia"/>
          <w:bCs/>
          <w:sz w:val="28"/>
          <w:szCs w:val="28"/>
        </w:rPr>
        <w:t>25</w:t>
      </w:r>
      <w:r w:rsidR="00005F45" w:rsidRPr="00BD34A7">
        <w:rPr>
          <w:rFonts w:ascii="標楷體" w:eastAsia="標楷體" w:hAnsi="標楷體"/>
          <w:bCs/>
          <w:sz w:val="28"/>
          <w:szCs w:val="28"/>
        </w:rPr>
        <w:t>處早療</w:t>
      </w:r>
      <w:r w:rsidR="00005F45" w:rsidRPr="00BD34A7">
        <w:rPr>
          <w:rFonts w:ascii="標楷體" w:eastAsia="標楷體" w:hAnsi="標楷體" w:hint="eastAsia"/>
          <w:bCs/>
          <w:sz w:val="28"/>
          <w:szCs w:val="28"/>
        </w:rPr>
        <w:t>服務中心及</w:t>
      </w:r>
      <w:r w:rsidR="00005F45" w:rsidRPr="00BD34A7">
        <w:rPr>
          <w:rFonts w:ascii="標楷體" w:eastAsia="標楷體" w:hAnsi="標楷體"/>
          <w:bCs/>
          <w:sz w:val="28"/>
          <w:szCs w:val="28"/>
        </w:rPr>
        <w:t>據點，辦理發展遲緩兒童</w:t>
      </w:r>
      <w:r w:rsidR="00005F45" w:rsidRPr="00BD34A7">
        <w:rPr>
          <w:rFonts w:ascii="標楷體" w:eastAsia="標楷體" w:hAnsi="標楷體" w:hint="eastAsia"/>
          <w:bCs/>
          <w:sz w:val="28"/>
          <w:szCs w:val="28"/>
        </w:rPr>
        <w:t>療育及家庭支持</w:t>
      </w:r>
      <w:r w:rsidR="00005F45" w:rsidRPr="00BD34A7">
        <w:rPr>
          <w:rFonts w:ascii="標楷體" w:eastAsia="標楷體" w:hAnsi="標楷體"/>
          <w:bCs/>
          <w:sz w:val="28"/>
          <w:szCs w:val="28"/>
        </w:rPr>
        <w:t>服務，截至</w:t>
      </w:r>
      <w:r w:rsidR="005A02AC" w:rsidRPr="00BD34A7">
        <w:rPr>
          <w:rFonts w:ascii="標楷體" w:eastAsia="標楷體" w:hAnsi="標楷體"/>
          <w:bCs/>
          <w:sz w:val="28"/>
          <w:szCs w:val="28"/>
        </w:rPr>
        <w:t>11</w:t>
      </w:r>
      <w:r w:rsidR="005A02AC" w:rsidRPr="00BD34A7">
        <w:rPr>
          <w:rFonts w:ascii="標楷體" w:eastAsia="標楷體" w:hAnsi="標楷體" w:hint="eastAsia"/>
          <w:bCs/>
          <w:sz w:val="28"/>
          <w:szCs w:val="28"/>
        </w:rPr>
        <w:t>4</w:t>
      </w:r>
      <w:r w:rsidR="005A02AC" w:rsidRPr="00BD34A7">
        <w:rPr>
          <w:rFonts w:ascii="標楷體" w:eastAsia="標楷體" w:hAnsi="標楷體"/>
          <w:bCs/>
          <w:sz w:val="28"/>
          <w:szCs w:val="28"/>
        </w:rPr>
        <w:t>年</w:t>
      </w:r>
      <w:r w:rsidR="005F5F56" w:rsidRPr="00BD34A7">
        <w:rPr>
          <w:rFonts w:ascii="標楷體" w:eastAsia="標楷體" w:hAnsi="標楷體" w:hint="eastAsia"/>
          <w:bCs/>
          <w:sz w:val="28"/>
          <w:szCs w:val="28"/>
        </w:rPr>
        <w:t>6</w:t>
      </w:r>
      <w:r w:rsidR="005A02AC" w:rsidRPr="00BD34A7">
        <w:rPr>
          <w:rFonts w:ascii="標楷體" w:eastAsia="標楷體" w:hAnsi="標楷體"/>
          <w:bCs/>
          <w:sz w:val="28"/>
          <w:szCs w:val="28"/>
        </w:rPr>
        <w:t>月底仍</w:t>
      </w:r>
      <w:r w:rsidR="005A02AC" w:rsidRPr="00BD34A7">
        <w:rPr>
          <w:rFonts w:ascii="標楷體" w:eastAsia="標楷體" w:hAnsi="標楷體" w:hint="eastAsia"/>
          <w:bCs/>
          <w:sz w:val="28"/>
          <w:szCs w:val="28"/>
        </w:rPr>
        <w:t>持續提供</w:t>
      </w:r>
      <w:proofErr w:type="gramStart"/>
      <w:r w:rsidR="005A02AC" w:rsidRPr="00BD34A7">
        <w:rPr>
          <w:rFonts w:ascii="標楷體" w:eastAsia="標楷體" w:hAnsi="標楷體" w:hint="eastAsia"/>
          <w:bCs/>
          <w:sz w:val="28"/>
          <w:szCs w:val="28"/>
        </w:rPr>
        <w:t>日間托</w:t>
      </w:r>
      <w:proofErr w:type="gramEnd"/>
      <w:r w:rsidR="005A02AC" w:rsidRPr="00BD34A7">
        <w:rPr>
          <w:rFonts w:ascii="標楷體" w:eastAsia="標楷體" w:hAnsi="標楷體" w:hint="eastAsia"/>
          <w:bCs/>
          <w:sz w:val="28"/>
          <w:szCs w:val="28"/>
        </w:rPr>
        <w:t>育服務251</w:t>
      </w:r>
      <w:r w:rsidR="005A02AC" w:rsidRPr="00BD34A7">
        <w:rPr>
          <w:rFonts w:ascii="標楷體" w:eastAsia="標楷體" w:hAnsi="標楷體"/>
          <w:bCs/>
          <w:sz w:val="28"/>
          <w:szCs w:val="28"/>
        </w:rPr>
        <w:t>人</w:t>
      </w:r>
      <w:r w:rsidR="005A02AC" w:rsidRPr="00BD34A7">
        <w:rPr>
          <w:rFonts w:ascii="標楷體" w:eastAsia="標楷體" w:hAnsi="標楷體" w:hint="eastAsia"/>
          <w:bCs/>
          <w:sz w:val="28"/>
          <w:szCs w:val="28"/>
        </w:rPr>
        <w:t>、</w:t>
      </w:r>
      <w:r w:rsidR="005A02AC" w:rsidRPr="00BD34A7">
        <w:rPr>
          <w:rFonts w:ascii="標楷體" w:eastAsia="標楷體" w:hAnsi="標楷體"/>
          <w:bCs/>
          <w:sz w:val="28"/>
          <w:szCs w:val="28"/>
        </w:rPr>
        <w:t>時段療育</w:t>
      </w:r>
      <w:r w:rsidR="005A02AC" w:rsidRPr="00BD34A7">
        <w:rPr>
          <w:rFonts w:ascii="標楷體" w:eastAsia="標楷體" w:hAnsi="標楷體" w:hint="eastAsia"/>
          <w:bCs/>
          <w:sz w:val="28"/>
          <w:szCs w:val="28"/>
        </w:rPr>
        <w:t>服務</w:t>
      </w:r>
      <w:r w:rsidR="005F5F56" w:rsidRPr="00BD34A7">
        <w:rPr>
          <w:rFonts w:ascii="標楷體" w:eastAsia="標楷體" w:hAnsi="標楷體" w:hint="eastAsia"/>
          <w:bCs/>
          <w:sz w:val="28"/>
          <w:szCs w:val="28"/>
        </w:rPr>
        <w:t>541</w:t>
      </w:r>
      <w:r w:rsidR="005F5F56" w:rsidRPr="00BD34A7">
        <w:rPr>
          <w:rFonts w:ascii="標楷體" w:eastAsia="標楷體" w:hAnsi="標楷體"/>
          <w:bCs/>
          <w:sz w:val="28"/>
          <w:szCs w:val="28"/>
        </w:rPr>
        <w:t>人</w:t>
      </w:r>
      <w:r w:rsidR="005A02AC" w:rsidRPr="00BD34A7">
        <w:rPr>
          <w:rFonts w:ascii="標楷體" w:eastAsia="標楷體" w:hAnsi="標楷體" w:hint="eastAsia"/>
          <w:bCs/>
          <w:sz w:val="28"/>
          <w:szCs w:val="28"/>
        </w:rPr>
        <w:t>，計</w:t>
      </w:r>
      <w:r w:rsidR="005F5F56" w:rsidRPr="00BD34A7">
        <w:rPr>
          <w:rFonts w:ascii="標楷體" w:eastAsia="標楷體" w:hAnsi="標楷體" w:hint="eastAsia"/>
          <w:bCs/>
          <w:sz w:val="28"/>
          <w:szCs w:val="28"/>
        </w:rPr>
        <w:t>16,070人次</w:t>
      </w:r>
      <w:r w:rsidR="005A02AC" w:rsidRPr="00BD34A7">
        <w:rPr>
          <w:rFonts w:ascii="標楷體" w:eastAsia="標楷體" w:hAnsi="標楷體"/>
          <w:bCs/>
          <w:sz w:val="28"/>
          <w:szCs w:val="28"/>
        </w:rPr>
        <w:t>；</w:t>
      </w:r>
      <w:proofErr w:type="gramStart"/>
      <w:r w:rsidR="005A02AC" w:rsidRPr="00BD34A7">
        <w:rPr>
          <w:rFonts w:ascii="標楷體" w:eastAsia="標楷體" w:hAnsi="標楷體" w:hint="eastAsia"/>
          <w:bCs/>
          <w:sz w:val="28"/>
          <w:szCs w:val="28"/>
        </w:rPr>
        <w:t>到宅療育</w:t>
      </w:r>
      <w:proofErr w:type="gramEnd"/>
      <w:r w:rsidR="005A02AC" w:rsidRPr="00BD34A7">
        <w:rPr>
          <w:rFonts w:ascii="標楷體" w:eastAsia="標楷體" w:hAnsi="標楷體" w:hint="eastAsia"/>
          <w:bCs/>
          <w:sz w:val="28"/>
          <w:szCs w:val="28"/>
        </w:rPr>
        <w:t>服務</w:t>
      </w:r>
      <w:r w:rsidR="005F5F56" w:rsidRPr="00BD34A7">
        <w:rPr>
          <w:rFonts w:ascii="標楷體" w:eastAsia="標楷體" w:hAnsi="標楷體" w:hint="eastAsia"/>
          <w:bCs/>
          <w:sz w:val="28"/>
          <w:szCs w:val="28"/>
        </w:rPr>
        <w:t>43人、1,659人次</w:t>
      </w:r>
      <w:r w:rsidR="00697305" w:rsidRPr="00BD34A7">
        <w:rPr>
          <w:rFonts w:ascii="標楷體" w:eastAsia="標楷體" w:hAnsi="標楷體"/>
          <w:bCs/>
          <w:sz w:val="28"/>
          <w:szCs w:val="28"/>
        </w:rPr>
        <w:t>。</w:t>
      </w:r>
    </w:p>
    <w:p w14:paraId="7F3FA9F1" w14:textId="3F1DA51D" w:rsidR="00005F45" w:rsidRPr="00BD34A7" w:rsidRDefault="00697305" w:rsidP="00697305">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（3）結合社區資源辦理兒童發展篩檢，</w:t>
      </w:r>
      <w:r w:rsidR="005A02AC" w:rsidRPr="00BD34A7">
        <w:rPr>
          <w:rFonts w:ascii="標楷體" w:eastAsia="標楷體" w:hAnsi="標楷體" w:cs="Arial" w:hint="eastAsia"/>
          <w:sz w:val="28"/>
          <w:szCs w:val="28"/>
        </w:rPr>
        <w:t>114年1</w:t>
      </w:r>
      <w:r w:rsidR="005A02AC"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w:t>
      </w:r>
      <w:r w:rsidR="005A02AC" w:rsidRPr="00BD34A7">
        <w:rPr>
          <w:rFonts w:ascii="標楷體" w:eastAsia="標楷體" w:hAnsi="標楷體" w:hint="eastAsia"/>
          <w:sz w:val="28"/>
          <w:szCs w:val="28"/>
        </w:rPr>
        <w:t>月辦理1</w:t>
      </w:r>
      <w:r w:rsidR="005F5F56" w:rsidRPr="00BD34A7">
        <w:rPr>
          <w:rFonts w:ascii="標楷體" w:eastAsia="標楷體" w:hAnsi="標楷體" w:hint="eastAsia"/>
          <w:sz w:val="28"/>
          <w:szCs w:val="28"/>
        </w:rPr>
        <w:t>39</w:t>
      </w:r>
      <w:r w:rsidR="005A02AC" w:rsidRPr="00BD34A7">
        <w:rPr>
          <w:rFonts w:ascii="標楷體" w:eastAsia="標楷體" w:hAnsi="標楷體" w:hint="eastAsia"/>
          <w:sz w:val="28"/>
          <w:szCs w:val="28"/>
        </w:rPr>
        <w:t>場次，篩檢幼童</w:t>
      </w:r>
      <w:r w:rsidR="005F5F56" w:rsidRPr="00BD34A7">
        <w:rPr>
          <w:rFonts w:ascii="標楷體" w:eastAsia="標楷體" w:hAnsi="標楷體" w:hint="eastAsia"/>
          <w:sz w:val="28"/>
          <w:szCs w:val="28"/>
        </w:rPr>
        <w:t>1,046</w:t>
      </w:r>
      <w:r w:rsidRPr="00BD34A7">
        <w:rPr>
          <w:rFonts w:ascii="標楷體" w:eastAsia="標楷體" w:hAnsi="標楷體" w:hint="eastAsia"/>
          <w:sz w:val="28"/>
          <w:szCs w:val="28"/>
        </w:rPr>
        <w:t>人</w:t>
      </w:r>
      <w:r w:rsidR="00005F45" w:rsidRPr="00BD34A7">
        <w:rPr>
          <w:rFonts w:ascii="標楷體" w:eastAsia="標楷體" w:hAnsi="標楷體" w:hint="eastAsia"/>
          <w:bCs/>
          <w:sz w:val="28"/>
          <w:szCs w:val="28"/>
        </w:rPr>
        <w:t>。</w:t>
      </w:r>
    </w:p>
    <w:p w14:paraId="6130D826" w14:textId="44387F75" w:rsidR="005A02AC" w:rsidRPr="00BD34A7" w:rsidRDefault="00005F45"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（4）結合社區資源辦理親職講座、成長團體、親子活動、早療宣導等活動，</w:t>
      </w:r>
      <w:r w:rsidR="005A02AC" w:rsidRPr="00BD34A7">
        <w:rPr>
          <w:rFonts w:ascii="標楷體" w:eastAsia="標楷體" w:hAnsi="標楷體" w:cs="Arial" w:hint="eastAsia"/>
          <w:sz w:val="28"/>
          <w:szCs w:val="28"/>
        </w:rPr>
        <w:t>114年1</w:t>
      </w:r>
      <w:r w:rsidR="005A02AC"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6月服務16,947人次</w:t>
      </w:r>
      <w:r w:rsidR="005A02AC" w:rsidRPr="00BD34A7">
        <w:rPr>
          <w:rFonts w:ascii="標楷體" w:eastAsia="標楷體" w:hAnsi="標楷體"/>
          <w:bCs/>
          <w:sz w:val="28"/>
          <w:szCs w:val="28"/>
        </w:rPr>
        <w:t>。</w:t>
      </w:r>
    </w:p>
    <w:p w14:paraId="29E11B9F" w14:textId="568CADDA" w:rsidR="005A02AC" w:rsidRPr="00BD34A7" w:rsidRDefault="005A02AC"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（5）受理發展遲緩兒童早期療育費用補助申請，</w:t>
      </w:r>
      <w:r w:rsidRPr="00BD34A7">
        <w:rPr>
          <w:rFonts w:ascii="標楷體" w:eastAsia="標楷體" w:hAnsi="標楷體" w:cs="Arial" w:hint="eastAsia"/>
          <w:sz w:val="28"/>
          <w:szCs w:val="28"/>
        </w:rPr>
        <w:t>114年1</w:t>
      </w:r>
      <w:r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6月核定補助5</w:t>
      </w:r>
      <w:r w:rsidR="005F5F56" w:rsidRPr="00BD34A7">
        <w:rPr>
          <w:rFonts w:ascii="標楷體" w:eastAsia="標楷體" w:hAnsi="標楷體"/>
          <w:sz w:val="28"/>
          <w:szCs w:val="28"/>
        </w:rPr>
        <w:t>,</w:t>
      </w:r>
      <w:r w:rsidR="005F5F56" w:rsidRPr="00BD34A7">
        <w:rPr>
          <w:rFonts w:ascii="標楷體" w:eastAsia="標楷體" w:hAnsi="標楷體" w:hint="eastAsia"/>
          <w:sz w:val="28"/>
          <w:szCs w:val="28"/>
        </w:rPr>
        <w:t>326人次、2,862萬3,942元</w:t>
      </w:r>
      <w:r w:rsidRPr="00BD34A7">
        <w:rPr>
          <w:rFonts w:ascii="標楷體" w:eastAsia="標楷體" w:hAnsi="標楷體"/>
          <w:bCs/>
          <w:sz w:val="28"/>
          <w:szCs w:val="28"/>
        </w:rPr>
        <w:t>。</w:t>
      </w:r>
    </w:p>
    <w:p w14:paraId="4E7284A6" w14:textId="3BED793B" w:rsidR="00AD64C6" w:rsidRPr="00BD34A7" w:rsidRDefault="005A02AC"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（6）110年成立「高雄市政府發展遲緩兒童早期療育服務推動會」，由本府相關局處、專家學者及團體代表組成，以協調、諮詢及推動本市發展遲緩兒童早期療育服務，11</w:t>
      </w:r>
      <w:r w:rsidRPr="00BD34A7">
        <w:rPr>
          <w:rFonts w:ascii="標楷體" w:eastAsia="標楷體" w:hAnsi="標楷體" w:hint="eastAsia"/>
          <w:bCs/>
          <w:sz w:val="28"/>
          <w:szCs w:val="28"/>
        </w:rPr>
        <w:t>4</w:t>
      </w:r>
      <w:r w:rsidRPr="00BD34A7">
        <w:rPr>
          <w:rFonts w:ascii="標楷體" w:eastAsia="標楷體" w:hAnsi="標楷體"/>
          <w:bCs/>
          <w:sz w:val="28"/>
          <w:szCs w:val="28"/>
        </w:rPr>
        <w:t>年</w:t>
      </w:r>
      <w:r w:rsidRPr="00BD34A7">
        <w:rPr>
          <w:rFonts w:ascii="標楷體" w:eastAsia="標楷體" w:hAnsi="標楷體" w:hint="eastAsia"/>
          <w:bCs/>
          <w:sz w:val="28"/>
          <w:szCs w:val="28"/>
        </w:rPr>
        <w:t>5月23日</w:t>
      </w:r>
      <w:r w:rsidRPr="00BD34A7">
        <w:rPr>
          <w:rFonts w:ascii="標楷體" w:eastAsia="標楷體" w:hAnsi="標楷體"/>
          <w:bCs/>
          <w:sz w:val="28"/>
          <w:szCs w:val="28"/>
        </w:rPr>
        <w:t>召開第</w:t>
      </w:r>
      <w:r w:rsidRPr="00BD34A7">
        <w:rPr>
          <w:rFonts w:ascii="標楷體" w:eastAsia="標楷體" w:hAnsi="標楷體" w:hint="eastAsia"/>
          <w:bCs/>
          <w:sz w:val="28"/>
          <w:szCs w:val="28"/>
        </w:rPr>
        <w:t>2</w:t>
      </w:r>
      <w:r w:rsidRPr="00BD34A7">
        <w:rPr>
          <w:rFonts w:ascii="標楷體" w:eastAsia="標楷體" w:hAnsi="標楷體"/>
          <w:bCs/>
          <w:sz w:val="28"/>
          <w:szCs w:val="28"/>
        </w:rPr>
        <w:t>屆第</w:t>
      </w:r>
      <w:r w:rsidRPr="00BD34A7">
        <w:rPr>
          <w:rFonts w:ascii="標楷體" w:eastAsia="標楷體" w:hAnsi="標楷體" w:hint="eastAsia"/>
          <w:bCs/>
          <w:sz w:val="28"/>
          <w:szCs w:val="28"/>
        </w:rPr>
        <w:t>4</w:t>
      </w:r>
      <w:r w:rsidRPr="00BD34A7">
        <w:rPr>
          <w:rFonts w:ascii="標楷體" w:eastAsia="標楷體" w:hAnsi="標楷體"/>
          <w:bCs/>
          <w:sz w:val="28"/>
          <w:szCs w:val="28"/>
        </w:rPr>
        <w:t>次會議</w:t>
      </w:r>
      <w:r w:rsidR="00AD64C6" w:rsidRPr="00BD34A7">
        <w:rPr>
          <w:rFonts w:ascii="標楷體" w:eastAsia="標楷體" w:hAnsi="標楷體"/>
          <w:bCs/>
          <w:sz w:val="28"/>
          <w:szCs w:val="28"/>
        </w:rPr>
        <w:t>。</w:t>
      </w:r>
    </w:p>
    <w:p w14:paraId="1A57C1ED" w14:textId="324803F2" w:rsidR="00AD64C6" w:rsidRPr="00BD34A7" w:rsidRDefault="00AD64C6"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7</w:t>
      </w:r>
      <w:r w:rsidRPr="00BD34A7">
        <w:rPr>
          <w:rFonts w:ascii="標楷體" w:eastAsia="標楷體" w:hAnsi="標楷體"/>
          <w:bCs/>
          <w:sz w:val="28"/>
          <w:szCs w:val="28"/>
        </w:rPr>
        <w:t>.兒童少年綜合性服務</w:t>
      </w:r>
    </w:p>
    <w:p w14:paraId="6C1B412F" w14:textId="734F085E" w:rsidR="00756CD6" w:rsidRPr="00BD34A7" w:rsidRDefault="00AD64C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（1）兒童福利服務中心提供適齡的遊戲空間服務、多元的親子活動，規劃整合全面、主動、近便的育兒資源協助家庭育兒，</w:t>
      </w:r>
      <w:r w:rsidR="005A02AC" w:rsidRPr="00BD34A7">
        <w:rPr>
          <w:rFonts w:ascii="標楷體" w:eastAsia="標楷體" w:hAnsi="標楷體" w:cs="Arial" w:hint="eastAsia"/>
          <w:sz w:val="28"/>
          <w:szCs w:val="28"/>
        </w:rPr>
        <w:t>114年1</w:t>
      </w:r>
      <w:r w:rsidR="005A02AC" w:rsidRPr="00BD34A7">
        <w:rPr>
          <w:rFonts w:ascii="標楷體" w:eastAsia="標楷體" w:hAnsi="標楷體" w:hint="eastAsia"/>
          <w:sz w:val="28"/>
          <w:szCs w:val="28"/>
        </w:rPr>
        <w:t>月至</w:t>
      </w:r>
      <w:r w:rsidR="005F5F56" w:rsidRPr="00BD34A7">
        <w:rPr>
          <w:rFonts w:ascii="標楷體" w:eastAsia="標楷體" w:hAnsi="標楷體" w:hint="eastAsia"/>
          <w:sz w:val="28"/>
          <w:szCs w:val="28"/>
        </w:rPr>
        <w:t>6月</w:t>
      </w:r>
      <w:r w:rsidR="005F5F56" w:rsidRPr="00BD34A7">
        <w:rPr>
          <w:rFonts w:ascii="標楷體" w:eastAsia="標楷體" w:hAnsi="標楷體"/>
          <w:sz w:val="28"/>
          <w:szCs w:val="28"/>
        </w:rPr>
        <w:t>服務</w:t>
      </w:r>
      <w:r w:rsidR="005F5F56" w:rsidRPr="00BD34A7">
        <w:rPr>
          <w:rFonts w:ascii="標楷體" w:eastAsia="標楷體" w:hAnsi="標楷體" w:hint="eastAsia"/>
          <w:sz w:val="28"/>
          <w:szCs w:val="28"/>
        </w:rPr>
        <w:t>37,155</w:t>
      </w:r>
      <w:r w:rsidR="005F5F56" w:rsidRPr="00BD34A7">
        <w:rPr>
          <w:rFonts w:ascii="標楷體" w:eastAsia="標楷體" w:hAnsi="標楷體"/>
          <w:sz w:val="28"/>
          <w:szCs w:val="28"/>
        </w:rPr>
        <w:t>人次</w:t>
      </w:r>
      <w:r w:rsidR="005A02AC" w:rsidRPr="00BD34A7">
        <w:rPr>
          <w:rFonts w:ascii="標楷體" w:eastAsia="標楷體" w:hAnsi="標楷體" w:hint="eastAsia"/>
          <w:sz w:val="28"/>
          <w:szCs w:val="28"/>
        </w:rPr>
        <w:t>；</w:t>
      </w:r>
      <w:r w:rsidR="005A02AC" w:rsidRPr="00BD34A7">
        <w:rPr>
          <w:rFonts w:ascii="標楷體" w:eastAsia="標楷體" w:hAnsi="標楷體"/>
          <w:sz w:val="28"/>
          <w:szCs w:val="28"/>
        </w:rPr>
        <w:t>結合學校、社團、社區資源等單位辦理親子活動</w:t>
      </w:r>
      <w:r w:rsidR="005F5F56" w:rsidRPr="00BD34A7">
        <w:rPr>
          <w:rFonts w:ascii="標楷體" w:eastAsia="標楷體" w:hAnsi="標楷體" w:hint="eastAsia"/>
          <w:sz w:val="28"/>
          <w:szCs w:val="28"/>
        </w:rPr>
        <w:t>43</w:t>
      </w:r>
      <w:r w:rsidR="005A02AC" w:rsidRPr="00BD34A7">
        <w:rPr>
          <w:rFonts w:ascii="標楷體" w:eastAsia="標楷體" w:hAnsi="標楷體" w:hint="eastAsia"/>
          <w:sz w:val="28"/>
          <w:szCs w:val="28"/>
        </w:rPr>
        <w:t>場次、服務</w:t>
      </w:r>
      <w:r w:rsidR="005F5F56" w:rsidRPr="00BD34A7">
        <w:rPr>
          <w:rFonts w:ascii="標楷體" w:eastAsia="標楷體" w:hAnsi="標楷體" w:hint="eastAsia"/>
          <w:sz w:val="28"/>
          <w:szCs w:val="28"/>
        </w:rPr>
        <w:t>9,103</w:t>
      </w:r>
      <w:r w:rsidR="005A02AC" w:rsidRPr="00BD34A7">
        <w:rPr>
          <w:rFonts w:ascii="標楷體" w:eastAsia="標楷體" w:hAnsi="標楷體"/>
          <w:sz w:val="28"/>
          <w:szCs w:val="28"/>
        </w:rPr>
        <w:t>人次</w:t>
      </w:r>
      <w:r w:rsidR="00756CD6" w:rsidRPr="00BD34A7">
        <w:rPr>
          <w:rFonts w:ascii="標楷體" w:eastAsia="標楷體" w:hAnsi="標楷體"/>
          <w:bCs/>
          <w:sz w:val="28"/>
          <w:szCs w:val="28"/>
        </w:rPr>
        <w:t>。</w:t>
      </w:r>
    </w:p>
    <w:p w14:paraId="1F75CC10" w14:textId="05F4E685" w:rsidR="001F114E" w:rsidRPr="00BD34A7" w:rsidRDefault="00756CD6"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（2）婦幼青少年活動中心設有親子空間，</w:t>
      </w:r>
      <w:r w:rsidR="005A02AC" w:rsidRPr="00BD34A7">
        <w:rPr>
          <w:rFonts w:ascii="標楷體" w:eastAsia="標楷體" w:hAnsi="標楷體" w:cs="Arial" w:hint="eastAsia"/>
          <w:sz w:val="28"/>
          <w:szCs w:val="28"/>
        </w:rPr>
        <w:t>114年</w:t>
      </w:r>
      <w:r w:rsidR="005A02AC" w:rsidRPr="00BD34A7">
        <w:rPr>
          <w:rFonts w:ascii="標楷體" w:eastAsia="標楷體" w:hAnsi="標楷體" w:hint="eastAsia"/>
          <w:sz w:val="28"/>
          <w:szCs w:val="28"/>
        </w:rPr>
        <w:t>1月至</w:t>
      </w:r>
      <w:r w:rsidR="000B6A05" w:rsidRPr="00BD34A7">
        <w:rPr>
          <w:rFonts w:ascii="標楷體" w:eastAsia="標楷體" w:hAnsi="標楷體" w:hint="eastAsia"/>
          <w:bCs/>
          <w:sz w:val="28"/>
          <w:szCs w:val="28"/>
        </w:rPr>
        <w:t>6月</w:t>
      </w:r>
      <w:r w:rsidR="000B6A05" w:rsidRPr="00BD34A7">
        <w:rPr>
          <w:rFonts w:ascii="標楷體" w:eastAsia="標楷體" w:hAnsi="標楷體"/>
          <w:sz w:val="28"/>
          <w:szCs w:val="28"/>
        </w:rPr>
        <w:t>服務</w:t>
      </w:r>
      <w:r w:rsidR="000B6A05" w:rsidRPr="00BD34A7">
        <w:rPr>
          <w:rFonts w:ascii="標楷體" w:eastAsia="標楷體" w:hAnsi="標楷體" w:hint="eastAsia"/>
          <w:bCs/>
          <w:sz w:val="28"/>
          <w:szCs w:val="28"/>
        </w:rPr>
        <w:t>20</w:t>
      </w:r>
      <w:r w:rsidR="000B6A05" w:rsidRPr="00BD34A7">
        <w:rPr>
          <w:rFonts w:ascii="標楷體" w:eastAsia="標楷體" w:hAnsi="標楷體"/>
          <w:bCs/>
          <w:sz w:val="28"/>
          <w:szCs w:val="28"/>
        </w:rPr>
        <w:t>,</w:t>
      </w:r>
      <w:r w:rsidR="000B6A05" w:rsidRPr="00BD34A7">
        <w:rPr>
          <w:rFonts w:ascii="標楷體" w:eastAsia="標楷體" w:hAnsi="標楷體" w:hint="eastAsia"/>
          <w:bCs/>
          <w:sz w:val="28"/>
          <w:szCs w:val="28"/>
        </w:rPr>
        <w:t>578</w:t>
      </w:r>
      <w:r w:rsidR="000B6A05" w:rsidRPr="00BD34A7">
        <w:rPr>
          <w:rFonts w:ascii="標楷體" w:eastAsia="標楷體" w:hAnsi="標楷體"/>
          <w:sz w:val="28"/>
          <w:szCs w:val="28"/>
        </w:rPr>
        <w:t>人次</w:t>
      </w:r>
      <w:r w:rsidR="005A02AC" w:rsidRPr="00BD34A7">
        <w:rPr>
          <w:rFonts w:ascii="標楷體" w:eastAsia="標楷體" w:hAnsi="標楷體"/>
          <w:bCs/>
          <w:sz w:val="28"/>
          <w:szCs w:val="28"/>
        </w:rPr>
        <w:t>。兒童遊戲空間親子活動包括親</w:t>
      </w:r>
      <w:proofErr w:type="gramStart"/>
      <w:r w:rsidR="005A02AC" w:rsidRPr="00BD34A7">
        <w:rPr>
          <w:rFonts w:ascii="標楷體" w:eastAsia="標楷體" w:hAnsi="標楷體"/>
          <w:bCs/>
          <w:sz w:val="28"/>
          <w:szCs w:val="28"/>
        </w:rPr>
        <w:t>子共讀</w:t>
      </w:r>
      <w:proofErr w:type="gramEnd"/>
      <w:r w:rsidR="005A02AC" w:rsidRPr="00BD34A7">
        <w:rPr>
          <w:rFonts w:ascii="標楷體" w:eastAsia="標楷體" w:hAnsi="標楷體"/>
          <w:bCs/>
          <w:sz w:val="28"/>
          <w:szCs w:val="28"/>
        </w:rPr>
        <w:t>-繪本幸福一起go</w:t>
      </w:r>
      <w:r w:rsidR="005A02AC" w:rsidRPr="00BD34A7">
        <w:rPr>
          <w:rFonts w:ascii="標楷體" w:eastAsia="標楷體" w:hAnsi="標楷體" w:hint="eastAsia"/>
          <w:bCs/>
          <w:sz w:val="28"/>
          <w:szCs w:val="28"/>
        </w:rPr>
        <w:t>、定點兒童發展暨教養諮詢-兒童視力保健分享角落、</w:t>
      </w:r>
      <w:proofErr w:type="gramStart"/>
      <w:r w:rsidR="005A02AC" w:rsidRPr="00BD34A7">
        <w:rPr>
          <w:rFonts w:ascii="標楷體" w:eastAsia="標楷體" w:hAnsi="標楷體" w:hint="eastAsia"/>
          <w:bCs/>
          <w:sz w:val="28"/>
          <w:szCs w:val="28"/>
        </w:rPr>
        <w:t>童言區</w:t>
      </w:r>
      <w:proofErr w:type="gramEnd"/>
      <w:r w:rsidR="005A02AC" w:rsidRPr="00BD34A7">
        <w:rPr>
          <w:rFonts w:ascii="標楷體" w:eastAsia="標楷體" w:hAnsi="標楷體" w:hint="eastAsia"/>
          <w:bCs/>
          <w:sz w:val="28"/>
          <w:szCs w:val="28"/>
        </w:rPr>
        <w:t>-</w:t>
      </w:r>
      <w:proofErr w:type="gramStart"/>
      <w:r w:rsidR="005A02AC" w:rsidRPr="00BD34A7">
        <w:rPr>
          <w:rFonts w:ascii="標楷體" w:eastAsia="標楷體" w:hAnsi="標楷體" w:hint="eastAsia"/>
          <w:bCs/>
          <w:sz w:val="28"/>
          <w:szCs w:val="28"/>
        </w:rPr>
        <w:t>童言同權</w:t>
      </w:r>
      <w:proofErr w:type="gramEnd"/>
      <w:r w:rsidR="005A02AC" w:rsidRPr="00BD34A7">
        <w:rPr>
          <w:rFonts w:ascii="標楷體" w:eastAsia="標楷體" w:hAnsi="標楷體" w:hint="eastAsia"/>
          <w:bCs/>
          <w:sz w:val="28"/>
          <w:szCs w:val="28"/>
        </w:rPr>
        <w:t>、資源結盟-</w:t>
      </w:r>
      <w:proofErr w:type="gramStart"/>
      <w:r w:rsidR="005A02AC" w:rsidRPr="00BD34A7">
        <w:rPr>
          <w:rFonts w:ascii="標楷體" w:eastAsia="標楷體" w:hAnsi="標楷體" w:hint="eastAsia"/>
          <w:bCs/>
          <w:sz w:val="28"/>
          <w:szCs w:val="28"/>
        </w:rPr>
        <w:t>雄愛讀</w:t>
      </w:r>
      <w:proofErr w:type="gramEnd"/>
      <w:r w:rsidR="005A02AC" w:rsidRPr="00BD34A7">
        <w:rPr>
          <w:rFonts w:ascii="標楷體" w:eastAsia="標楷體" w:hAnsi="標楷體" w:hint="eastAsia"/>
          <w:bCs/>
          <w:sz w:val="28"/>
          <w:szCs w:val="28"/>
        </w:rPr>
        <w:t>冊</w:t>
      </w:r>
      <w:r w:rsidR="000B6A05" w:rsidRPr="00BD34A7">
        <w:rPr>
          <w:rFonts w:ascii="標楷體" w:eastAsia="標楷體" w:hAnsi="標楷體" w:hint="eastAsia"/>
          <w:bCs/>
          <w:sz w:val="28"/>
          <w:szCs w:val="28"/>
        </w:rPr>
        <w:t>、家有型男-特派任務親子共遊劇場</w:t>
      </w:r>
      <w:r w:rsidR="000B6A05" w:rsidRPr="00BD34A7">
        <w:rPr>
          <w:rFonts w:ascii="標楷體" w:eastAsia="標楷體" w:hAnsi="標楷體"/>
          <w:bCs/>
          <w:sz w:val="28"/>
          <w:szCs w:val="28"/>
        </w:rPr>
        <w:t>等相關活動，</w:t>
      </w:r>
      <w:r w:rsidR="000B6A05" w:rsidRPr="00BD34A7">
        <w:rPr>
          <w:rFonts w:ascii="標楷體" w:eastAsia="標楷體" w:hAnsi="標楷體" w:hint="eastAsia"/>
          <w:bCs/>
          <w:sz w:val="28"/>
          <w:szCs w:val="28"/>
        </w:rPr>
        <w:t>114年1月至6月辦理15場次、453</w:t>
      </w:r>
      <w:r w:rsidR="000B6A05" w:rsidRPr="00BD34A7">
        <w:rPr>
          <w:rFonts w:ascii="標楷體" w:eastAsia="標楷體" w:hAnsi="標楷體" w:hint="eastAsia"/>
          <w:sz w:val="28"/>
          <w:szCs w:val="28"/>
        </w:rPr>
        <w:t>人次</w:t>
      </w:r>
      <w:r w:rsidR="000B6A05" w:rsidRPr="00BD34A7">
        <w:rPr>
          <w:rFonts w:ascii="標楷體" w:eastAsia="標楷體" w:hAnsi="標楷體"/>
          <w:bCs/>
          <w:sz w:val="28"/>
          <w:szCs w:val="28"/>
        </w:rPr>
        <w:t>參加</w:t>
      </w:r>
      <w:r w:rsidR="007A5CCB" w:rsidRPr="00BD34A7">
        <w:rPr>
          <w:rFonts w:ascii="標楷體" w:eastAsia="標楷體" w:hAnsi="標楷體"/>
          <w:bCs/>
          <w:sz w:val="28"/>
          <w:szCs w:val="28"/>
        </w:rPr>
        <w:t>。</w:t>
      </w:r>
    </w:p>
    <w:p w14:paraId="05223FDB" w14:textId="6EFBD2FC" w:rsidR="001F114E" w:rsidRPr="00BD34A7" w:rsidRDefault="007A5CCB"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w:t>
      </w:r>
      <w:r w:rsidR="00A01893" w:rsidRPr="00BD34A7">
        <w:rPr>
          <w:rFonts w:ascii="標楷體" w:eastAsia="標楷體" w:hAnsi="標楷體"/>
          <w:bCs/>
          <w:sz w:val="28"/>
          <w:szCs w:val="28"/>
        </w:rPr>
        <w:t>8</w:t>
      </w:r>
      <w:r w:rsidRPr="00BD34A7">
        <w:rPr>
          <w:rFonts w:ascii="標楷體" w:eastAsia="標楷體" w:hAnsi="標楷體"/>
          <w:bCs/>
          <w:sz w:val="28"/>
          <w:szCs w:val="28"/>
        </w:rPr>
        <w:t>.推動未滿20歲懷孕者整合服務</w:t>
      </w:r>
    </w:p>
    <w:p w14:paraId="0DF87753" w14:textId="69B2C181" w:rsidR="00014463"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proofErr w:type="gramStart"/>
      <w:r w:rsidRPr="00BD34A7">
        <w:rPr>
          <w:rFonts w:ascii="標楷體" w:eastAsia="標楷體" w:hAnsi="標楷體"/>
          <w:bCs/>
          <w:sz w:val="28"/>
          <w:szCs w:val="28"/>
        </w:rPr>
        <w:t>本府訂定</w:t>
      </w:r>
      <w:proofErr w:type="gramEnd"/>
      <w:r w:rsidRPr="00BD34A7">
        <w:rPr>
          <w:rFonts w:ascii="標楷體" w:eastAsia="標楷體" w:hAnsi="標楷體"/>
          <w:bCs/>
          <w:sz w:val="28"/>
          <w:szCs w:val="28"/>
        </w:rPr>
        <w:t>跨局處整合服務計畫，整合社會局、衛生局、教育局、警察局、民政局等網絡資源，並結合各社福中心、</w:t>
      </w:r>
      <w:proofErr w:type="gramStart"/>
      <w:r w:rsidRPr="00BD34A7">
        <w:rPr>
          <w:rFonts w:ascii="標楷體" w:eastAsia="標楷體" w:hAnsi="標楷體"/>
          <w:bCs/>
          <w:sz w:val="28"/>
          <w:szCs w:val="28"/>
        </w:rPr>
        <w:t>家防中心</w:t>
      </w:r>
      <w:proofErr w:type="gramEnd"/>
      <w:r w:rsidRPr="00BD34A7">
        <w:rPr>
          <w:rFonts w:ascii="標楷體" w:eastAsia="標楷體" w:hAnsi="標楷體"/>
          <w:bCs/>
          <w:sz w:val="28"/>
          <w:szCs w:val="28"/>
        </w:rPr>
        <w:t>、民間單位提供未滿20歲懷孕個案及未滿</w:t>
      </w:r>
      <w:r w:rsidRPr="00BD34A7">
        <w:rPr>
          <w:rFonts w:ascii="標楷體" w:eastAsia="標楷體" w:hAnsi="標楷體"/>
          <w:bCs/>
          <w:sz w:val="28"/>
          <w:szCs w:val="28"/>
        </w:rPr>
        <w:lastRenderedPageBreak/>
        <w:t>20歲父母個別化服務，</w:t>
      </w:r>
      <w:r w:rsidR="006F3396" w:rsidRPr="00BD34A7">
        <w:rPr>
          <w:rFonts w:ascii="標楷體" w:eastAsia="標楷體" w:hAnsi="標楷體" w:hint="eastAsia"/>
          <w:bCs/>
          <w:sz w:val="28"/>
          <w:szCs w:val="28"/>
        </w:rPr>
        <w:t>114年1月至</w:t>
      </w:r>
      <w:r w:rsidR="00804D47" w:rsidRPr="00BD34A7">
        <w:rPr>
          <w:rFonts w:ascii="標楷體" w:eastAsia="標楷體" w:hAnsi="標楷體" w:hint="eastAsia"/>
          <w:bCs/>
          <w:sz w:val="28"/>
          <w:szCs w:val="28"/>
        </w:rPr>
        <w:t>6月提供福利諮詢服務417人次</w:t>
      </w:r>
      <w:r w:rsidR="00014463" w:rsidRPr="00BD34A7">
        <w:rPr>
          <w:rFonts w:ascii="標楷體" w:eastAsia="標楷體" w:hAnsi="標楷體" w:hint="eastAsia"/>
          <w:bCs/>
          <w:sz w:val="28"/>
          <w:szCs w:val="28"/>
        </w:rPr>
        <w:t>。</w:t>
      </w:r>
    </w:p>
    <w:p w14:paraId="10065890" w14:textId="3C5613AF" w:rsidR="001F114E" w:rsidRPr="00BD34A7" w:rsidRDefault="00014463"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（2）本府社會局18處社會福利服務中心設置服務據點，提供未滿20歲懷孕者孕期營養津貼，強化未滿20歲懷孕少女健康照顧；另依個案需求提供醫療協助、托育服務、就業服務、育兒指導等資源連結，</w:t>
      </w:r>
      <w:r w:rsidR="006F3396" w:rsidRPr="00BD34A7">
        <w:rPr>
          <w:rFonts w:ascii="標楷體" w:eastAsia="標楷體" w:hAnsi="標楷體" w:hint="eastAsia"/>
          <w:bCs/>
          <w:sz w:val="28"/>
          <w:szCs w:val="28"/>
        </w:rPr>
        <w:t>114年1月至</w:t>
      </w:r>
      <w:r w:rsidR="00804D47" w:rsidRPr="00BD34A7">
        <w:rPr>
          <w:rFonts w:ascii="標楷體" w:eastAsia="標楷體" w:hAnsi="標楷體" w:hint="eastAsia"/>
          <w:bCs/>
          <w:sz w:val="28"/>
          <w:szCs w:val="28"/>
        </w:rPr>
        <w:t>6月服務573</w:t>
      </w:r>
      <w:r w:rsidR="007B16BE" w:rsidRPr="00BD34A7">
        <w:rPr>
          <w:rFonts w:ascii="標楷體" w:eastAsia="標楷體" w:hAnsi="標楷體" w:hint="eastAsia"/>
          <w:bCs/>
          <w:sz w:val="28"/>
          <w:szCs w:val="28"/>
        </w:rPr>
        <w:t>人次</w:t>
      </w:r>
      <w:r w:rsidRPr="00BD34A7">
        <w:rPr>
          <w:rFonts w:ascii="標楷體" w:eastAsia="標楷體" w:hAnsi="標楷體" w:hint="eastAsia"/>
          <w:bCs/>
          <w:sz w:val="28"/>
          <w:szCs w:val="28"/>
        </w:rPr>
        <w:t>。</w:t>
      </w:r>
    </w:p>
    <w:p w14:paraId="5E8042A2" w14:textId="11ED2CBA" w:rsidR="001F114E" w:rsidRPr="00BD34A7" w:rsidRDefault="00A01893"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19</w:t>
      </w:r>
      <w:r w:rsidR="007A5CCB" w:rsidRPr="00BD34A7">
        <w:rPr>
          <w:rFonts w:ascii="標楷體" w:eastAsia="標楷體" w:hAnsi="標楷體"/>
          <w:bCs/>
          <w:sz w:val="28"/>
          <w:szCs w:val="28"/>
        </w:rPr>
        <w:t>.落實兒童表意權</w:t>
      </w:r>
    </w:p>
    <w:p w14:paraId="79893523" w14:textId="49EE1631" w:rsidR="00AD64C6" w:rsidRPr="00BD34A7" w:rsidRDefault="005A02AC"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520988" w:rsidRPr="00BD34A7">
        <w:rPr>
          <w:rFonts w:ascii="標楷體" w:eastAsia="標楷體" w:hAnsi="標楷體" w:hint="eastAsia"/>
          <w:bCs/>
          <w:sz w:val="28"/>
          <w:szCs w:val="28"/>
        </w:rPr>
        <w:tab/>
        <w:t>為貼近兒少工作需求，實踐兒童權利公約</w:t>
      </w:r>
      <w:proofErr w:type="gramStart"/>
      <w:r w:rsidR="00520988" w:rsidRPr="00BD34A7">
        <w:rPr>
          <w:rFonts w:ascii="標楷體" w:eastAsia="標楷體" w:hAnsi="標楷體" w:hint="eastAsia"/>
          <w:bCs/>
          <w:sz w:val="28"/>
          <w:szCs w:val="28"/>
        </w:rPr>
        <w:t>—</w:t>
      </w:r>
      <w:proofErr w:type="gramEnd"/>
      <w:r w:rsidR="00520988" w:rsidRPr="00BD34A7">
        <w:rPr>
          <w:rFonts w:ascii="標楷體" w:eastAsia="標楷體" w:hAnsi="標楷體" w:hint="eastAsia"/>
          <w:bCs/>
          <w:sz w:val="28"/>
          <w:szCs w:val="28"/>
        </w:rPr>
        <w:t>表意權之精神，鼓勵兒童及少年參與公共事務共計遴選出33位兒童及少年代表，其中推派2位擔任「高雄市政府兒童及少年福利與權益保障促進會」之委員，推動本市兒童及少年福利與權益促工作</w:t>
      </w:r>
      <w:r w:rsidR="000608D8" w:rsidRPr="00BD34A7">
        <w:rPr>
          <w:rFonts w:ascii="標楷體" w:eastAsia="標楷體" w:hAnsi="標楷體"/>
          <w:bCs/>
          <w:sz w:val="28"/>
          <w:szCs w:val="28"/>
        </w:rPr>
        <w:t>。</w:t>
      </w:r>
    </w:p>
    <w:p w14:paraId="4DD63AEA" w14:textId="20F59EAA" w:rsidR="00520988" w:rsidRPr="00BD34A7" w:rsidRDefault="00520988"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w:t>
      </w:r>
      <w:r w:rsidRPr="00BD34A7">
        <w:rPr>
          <w:rFonts w:ascii="標楷體" w:eastAsia="標楷體" w:hAnsi="標楷體" w:hint="eastAsia"/>
          <w:bCs/>
          <w:sz w:val="28"/>
          <w:szCs w:val="28"/>
        </w:rPr>
        <w:tab/>
        <w:t>為提升兒少對社會參與的認識與意願，114年1月至</w:t>
      </w:r>
      <w:r w:rsidR="000B6A05" w:rsidRPr="00BD34A7">
        <w:rPr>
          <w:rFonts w:ascii="標楷體" w:eastAsia="標楷體" w:hAnsi="標楷體" w:hint="eastAsia"/>
          <w:bCs/>
          <w:sz w:val="28"/>
          <w:szCs w:val="28"/>
        </w:rPr>
        <w:t>6月辦理社會</w:t>
      </w:r>
      <w:proofErr w:type="gramStart"/>
      <w:r w:rsidR="000B6A05" w:rsidRPr="00BD34A7">
        <w:rPr>
          <w:rFonts w:ascii="標楷體" w:eastAsia="標楷體" w:hAnsi="標楷體" w:hint="eastAsia"/>
          <w:bCs/>
          <w:sz w:val="28"/>
          <w:szCs w:val="28"/>
        </w:rPr>
        <w:t>參與及培力</w:t>
      </w:r>
      <w:proofErr w:type="gramEnd"/>
      <w:r w:rsidR="000B6A05" w:rsidRPr="00BD34A7">
        <w:rPr>
          <w:rFonts w:ascii="標楷體" w:eastAsia="標楷體" w:hAnsi="標楷體" w:hint="eastAsia"/>
          <w:bCs/>
          <w:sz w:val="28"/>
          <w:szCs w:val="28"/>
        </w:rPr>
        <w:t>等相關活動計16場次、277人次參與。另於同期辦理兒童權利公約</w:t>
      </w:r>
      <w:proofErr w:type="gramStart"/>
      <w:r w:rsidR="000B6A05" w:rsidRPr="00BD34A7">
        <w:rPr>
          <w:rFonts w:ascii="標楷體" w:eastAsia="標楷體" w:hAnsi="標楷體" w:hint="eastAsia"/>
          <w:bCs/>
          <w:sz w:val="28"/>
          <w:szCs w:val="28"/>
        </w:rPr>
        <w:t>宣導及培力</w:t>
      </w:r>
      <w:proofErr w:type="gramEnd"/>
      <w:r w:rsidR="000B6A05" w:rsidRPr="00BD34A7">
        <w:rPr>
          <w:rFonts w:ascii="標楷體" w:eastAsia="標楷體" w:hAnsi="標楷體" w:hint="eastAsia"/>
          <w:bCs/>
          <w:sz w:val="28"/>
          <w:szCs w:val="28"/>
        </w:rPr>
        <w:t>活動計19場次、1051人次參與</w:t>
      </w:r>
      <w:r w:rsidRPr="00BD34A7">
        <w:rPr>
          <w:rFonts w:ascii="標楷體" w:eastAsia="標楷體" w:hAnsi="標楷體" w:hint="eastAsia"/>
          <w:bCs/>
          <w:sz w:val="28"/>
          <w:szCs w:val="28"/>
        </w:rPr>
        <w:t>。</w:t>
      </w:r>
    </w:p>
    <w:p w14:paraId="1FC87C53" w14:textId="6FD279DE" w:rsidR="00AD64C6" w:rsidRPr="00BD34A7" w:rsidRDefault="00AD64C6" w:rsidP="00D7669C">
      <w:pPr>
        <w:widowControl/>
        <w:overflowPunct w:val="0"/>
        <w:snapToGrid w:val="0"/>
        <w:spacing w:line="320" w:lineRule="exact"/>
        <w:ind w:left="1701" w:hanging="454"/>
        <w:jc w:val="both"/>
        <w:rPr>
          <w:rFonts w:ascii="標楷體" w:eastAsia="標楷體" w:hAnsi="標楷體"/>
          <w:bCs/>
          <w:sz w:val="28"/>
          <w:szCs w:val="28"/>
        </w:rPr>
      </w:pPr>
      <w:r w:rsidRPr="00BD34A7">
        <w:rPr>
          <w:rFonts w:ascii="標楷體" w:eastAsia="標楷體" w:hAnsi="標楷體"/>
          <w:bCs/>
          <w:sz w:val="28"/>
          <w:szCs w:val="28"/>
        </w:rPr>
        <w:t>2</w:t>
      </w:r>
      <w:r w:rsidR="00A01893" w:rsidRPr="00BD34A7">
        <w:rPr>
          <w:rFonts w:ascii="標楷體" w:eastAsia="標楷體" w:hAnsi="標楷體"/>
          <w:bCs/>
          <w:sz w:val="28"/>
          <w:szCs w:val="28"/>
        </w:rPr>
        <w:t>0</w:t>
      </w:r>
      <w:r w:rsidRPr="00BD34A7">
        <w:rPr>
          <w:rFonts w:ascii="標楷體" w:eastAsia="標楷體" w:hAnsi="標楷體"/>
          <w:bCs/>
          <w:sz w:val="28"/>
          <w:szCs w:val="28"/>
        </w:rPr>
        <w:t>.少年社會參與</w:t>
      </w:r>
    </w:p>
    <w:p w14:paraId="69563253" w14:textId="42785AA2" w:rsidR="00E630F9" w:rsidRPr="00BD34A7" w:rsidRDefault="00AD64C6" w:rsidP="005A02A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E27DB8" w:rsidRPr="00BD34A7">
        <w:rPr>
          <w:rFonts w:ascii="標楷體" w:eastAsia="標楷體" w:hAnsi="標楷體"/>
          <w:bCs/>
          <w:sz w:val="28"/>
          <w:szCs w:val="28"/>
        </w:rPr>
        <w:t>）</w:t>
      </w:r>
      <w:r w:rsidR="001965A3" w:rsidRPr="00BD34A7">
        <w:rPr>
          <w:rFonts w:ascii="標楷體" w:eastAsia="標楷體" w:hAnsi="標楷體"/>
          <w:sz w:val="28"/>
          <w:szCs w:val="28"/>
        </w:rPr>
        <w:t>辦理</w:t>
      </w:r>
      <w:r w:rsidR="00E27DB8" w:rsidRPr="00BD34A7">
        <w:rPr>
          <w:rFonts w:ascii="標楷體" w:eastAsia="標楷體" w:hAnsi="標楷體"/>
          <w:sz w:val="28"/>
          <w:szCs w:val="28"/>
        </w:rPr>
        <w:t>「</w:t>
      </w:r>
      <w:r w:rsidR="001965A3" w:rsidRPr="00BD34A7">
        <w:rPr>
          <w:rFonts w:ascii="標楷體" w:eastAsia="標楷體" w:hAnsi="標楷體"/>
          <w:sz w:val="28"/>
          <w:szCs w:val="28"/>
        </w:rPr>
        <w:t>創意圓夢</w:t>
      </w:r>
      <w:r w:rsidR="00E27DB8" w:rsidRPr="00BD34A7">
        <w:rPr>
          <w:rFonts w:ascii="標楷體" w:eastAsia="標楷體" w:hAnsi="標楷體"/>
          <w:sz w:val="28"/>
          <w:szCs w:val="28"/>
        </w:rPr>
        <w:sym w:font="Wingdings 2" w:char="F0AC"/>
      </w:r>
      <w:r w:rsidR="001965A3" w:rsidRPr="00BD34A7">
        <w:rPr>
          <w:rFonts w:ascii="標楷體" w:eastAsia="標楷體" w:hAnsi="標楷體"/>
          <w:sz w:val="28"/>
          <w:szCs w:val="28"/>
        </w:rPr>
        <w:t>公益行動</w:t>
      </w:r>
      <w:r w:rsidR="00E27DB8" w:rsidRPr="00BD34A7">
        <w:rPr>
          <w:rFonts w:ascii="標楷體" w:eastAsia="標楷體" w:hAnsi="標楷體"/>
          <w:sz w:val="28"/>
          <w:szCs w:val="28"/>
        </w:rPr>
        <w:t>」</w:t>
      </w:r>
      <w:r w:rsidR="001965A3" w:rsidRPr="00BD34A7">
        <w:rPr>
          <w:rFonts w:ascii="標楷體" w:eastAsia="標楷體" w:hAnsi="標楷體"/>
          <w:sz w:val="28"/>
          <w:szCs w:val="28"/>
        </w:rPr>
        <w:t>計畫</w:t>
      </w:r>
      <w:r w:rsidR="00A07D6B" w:rsidRPr="00BD34A7">
        <w:rPr>
          <w:rFonts w:ascii="標楷體" w:eastAsia="標楷體" w:hAnsi="標楷體" w:hint="eastAsia"/>
          <w:sz w:val="28"/>
          <w:szCs w:val="28"/>
        </w:rPr>
        <w:t>徵件</w:t>
      </w:r>
      <w:r w:rsidR="00E27DB8" w:rsidRPr="00BD34A7">
        <w:rPr>
          <w:rFonts w:ascii="標楷體" w:eastAsia="標楷體" w:hAnsi="標楷體" w:hint="eastAsia"/>
          <w:sz w:val="28"/>
          <w:szCs w:val="28"/>
        </w:rPr>
        <w:t>，</w:t>
      </w:r>
      <w:r w:rsidR="00520988" w:rsidRPr="00BD34A7">
        <w:rPr>
          <w:rFonts w:ascii="標楷體" w:eastAsia="標楷體" w:hAnsi="標楷體" w:hint="eastAsia"/>
          <w:bCs/>
          <w:sz w:val="28"/>
          <w:szCs w:val="28"/>
        </w:rPr>
        <w:t>共收件32件，於5月辦理</w:t>
      </w:r>
      <w:proofErr w:type="gramStart"/>
      <w:r w:rsidR="00520988" w:rsidRPr="00BD34A7">
        <w:rPr>
          <w:rFonts w:ascii="標楷體" w:eastAsia="標楷體" w:hAnsi="標楷體" w:hint="eastAsia"/>
          <w:bCs/>
          <w:sz w:val="28"/>
          <w:szCs w:val="28"/>
        </w:rPr>
        <w:t>1場次面審會議</w:t>
      </w:r>
      <w:proofErr w:type="gramEnd"/>
      <w:r w:rsidR="00520988" w:rsidRPr="00BD34A7">
        <w:rPr>
          <w:rFonts w:ascii="標楷體" w:eastAsia="標楷體" w:hAnsi="標楷體" w:hint="eastAsia"/>
          <w:bCs/>
          <w:sz w:val="28"/>
          <w:szCs w:val="28"/>
        </w:rPr>
        <w:t>，計52人參與，核定補助10件，支持青少年投入公益行動方案</w:t>
      </w:r>
      <w:r w:rsidR="00E630F9" w:rsidRPr="00BD34A7">
        <w:rPr>
          <w:rFonts w:ascii="標楷體" w:eastAsia="標楷體" w:hAnsi="標楷體"/>
          <w:bCs/>
          <w:sz w:val="28"/>
          <w:szCs w:val="28"/>
        </w:rPr>
        <w:t>。</w:t>
      </w:r>
    </w:p>
    <w:p w14:paraId="5BAFB359" w14:textId="7C90CF1A" w:rsidR="001F114E" w:rsidRPr="00BD34A7" w:rsidRDefault="00E630F9"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w:t>
      </w:r>
      <w:r w:rsidR="00520988" w:rsidRPr="00BD34A7">
        <w:rPr>
          <w:rFonts w:ascii="標楷體" w:eastAsia="標楷體" w:hAnsi="標楷體" w:hint="eastAsia"/>
          <w:bCs/>
          <w:sz w:val="28"/>
          <w:szCs w:val="28"/>
        </w:rPr>
        <w:t>婦幼青少年活動中心設置專屬青少年表意空間「8號基地」，並運用場館友善提供青少年自主辦理社團展演、練習、交流及休閒娛樂，114年1月至</w:t>
      </w:r>
      <w:r w:rsidR="000B6A05" w:rsidRPr="00BD34A7">
        <w:rPr>
          <w:rFonts w:ascii="標楷體" w:eastAsia="標楷體" w:hAnsi="標楷體" w:hint="eastAsia"/>
          <w:bCs/>
          <w:sz w:val="28"/>
          <w:szCs w:val="28"/>
        </w:rPr>
        <w:t>6</w:t>
      </w:r>
      <w:r w:rsidR="00520988" w:rsidRPr="00BD34A7">
        <w:rPr>
          <w:rFonts w:ascii="標楷體" w:eastAsia="標楷體" w:hAnsi="標楷體" w:hint="eastAsia"/>
          <w:bCs/>
          <w:sz w:val="28"/>
          <w:szCs w:val="28"/>
        </w:rPr>
        <w:t>月使用8號基地、康樂室、</w:t>
      </w:r>
      <w:proofErr w:type="gramStart"/>
      <w:r w:rsidR="00520988" w:rsidRPr="00BD34A7">
        <w:rPr>
          <w:rFonts w:ascii="標楷體" w:eastAsia="標楷體" w:hAnsi="標楷體" w:hint="eastAsia"/>
          <w:bCs/>
          <w:sz w:val="28"/>
          <w:szCs w:val="28"/>
        </w:rPr>
        <w:t>練團室</w:t>
      </w:r>
      <w:proofErr w:type="gramEnd"/>
      <w:r w:rsidR="00520988" w:rsidRPr="00BD34A7">
        <w:rPr>
          <w:rFonts w:ascii="標楷體" w:eastAsia="標楷體" w:hAnsi="標楷體" w:hint="eastAsia"/>
          <w:bCs/>
          <w:sz w:val="28"/>
          <w:szCs w:val="28"/>
        </w:rPr>
        <w:t>、韻律教室、舞蹈教室等空間服務</w:t>
      </w:r>
      <w:r w:rsidR="000B6A05" w:rsidRPr="00BD34A7">
        <w:rPr>
          <w:rFonts w:ascii="標楷體" w:eastAsia="標楷體" w:hAnsi="標楷體" w:hint="eastAsia"/>
          <w:bCs/>
          <w:sz w:val="28"/>
          <w:szCs w:val="28"/>
        </w:rPr>
        <w:t>18,726</w:t>
      </w:r>
      <w:r w:rsidR="00520988" w:rsidRPr="00BD34A7">
        <w:rPr>
          <w:rFonts w:ascii="標楷體" w:eastAsia="標楷體" w:hAnsi="標楷體" w:hint="eastAsia"/>
          <w:bCs/>
          <w:sz w:val="28"/>
          <w:szCs w:val="28"/>
        </w:rPr>
        <w:t>人次</w:t>
      </w:r>
      <w:r w:rsidR="007A5CCB" w:rsidRPr="00BD34A7">
        <w:rPr>
          <w:rFonts w:ascii="標楷體" w:eastAsia="標楷體" w:hAnsi="標楷體"/>
          <w:bCs/>
          <w:sz w:val="28"/>
          <w:szCs w:val="28"/>
        </w:rPr>
        <w:t>。</w:t>
      </w:r>
    </w:p>
    <w:p w14:paraId="7E80390A" w14:textId="77777777" w:rsidR="001F114E" w:rsidRPr="00BD34A7" w:rsidRDefault="00533705"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hint="eastAsia"/>
          <w:bCs/>
          <w:sz w:val="28"/>
          <w:szCs w:val="28"/>
        </w:rPr>
        <w:t>（</w:t>
      </w:r>
      <w:r w:rsidR="007A5CCB" w:rsidRPr="00BD34A7">
        <w:rPr>
          <w:rFonts w:ascii="標楷體" w:eastAsia="標楷體" w:hAnsi="標楷體"/>
          <w:bCs/>
          <w:sz w:val="28"/>
          <w:szCs w:val="28"/>
        </w:rPr>
        <w:t>四</w:t>
      </w:r>
      <w:r w:rsidRPr="00BD34A7">
        <w:rPr>
          <w:rFonts w:ascii="標楷體" w:eastAsia="標楷體" w:hAnsi="標楷體" w:hint="eastAsia"/>
          <w:bCs/>
          <w:sz w:val="28"/>
          <w:szCs w:val="28"/>
        </w:rPr>
        <w:t>）</w:t>
      </w:r>
      <w:r w:rsidR="007A5CCB" w:rsidRPr="00BD34A7">
        <w:rPr>
          <w:rFonts w:ascii="標楷體" w:eastAsia="標楷體" w:hAnsi="標楷體"/>
          <w:bCs/>
          <w:sz w:val="28"/>
          <w:szCs w:val="28"/>
        </w:rPr>
        <w:t>婦女福利</w:t>
      </w:r>
    </w:p>
    <w:p w14:paraId="1819416D"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1.一般婦女福利</w:t>
      </w:r>
    </w:p>
    <w:p w14:paraId="1BEFB1C4" w14:textId="0A3CE15A" w:rsidR="004A50CB"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EE402E" w:rsidRPr="00BD34A7">
        <w:rPr>
          <w:rFonts w:ascii="標楷體" w:eastAsia="標楷體" w:hAnsi="標楷體" w:hint="eastAsia"/>
          <w:bCs/>
          <w:sz w:val="28"/>
          <w:szCs w:val="28"/>
        </w:rPr>
        <w:t>結合民間團體辦理本市婦女成長教育活動計畫，包括婦女社會參與、增進權能、性別平權、新住民家庭服務及增進婦女權益及自我成長類活動，並結合消除對婦女一切形式歧視公約(CEDAW)、婦女健康議題倡導及多元文化家庭服務等類別之婦女成長議題</w:t>
      </w:r>
      <w:r w:rsidR="00F1061A" w:rsidRPr="00BD34A7">
        <w:rPr>
          <w:rFonts w:ascii="標楷體" w:eastAsia="標楷體" w:hAnsi="標楷體" w:hint="eastAsia"/>
          <w:bCs/>
          <w:sz w:val="28"/>
          <w:szCs w:val="28"/>
        </w:rPr>
        <w:t>，</w:t>
      </w:r>
      <w:r w:rsidR="005044A2" w:rsidRPr="00BD34A7">
        <w:rPr>
          <w:rFonts w:ascii="標楷體" w:eastAsia="標楷體" w:hAnsi="標楷體" w:hint="eastAsia"/>
          <w:bCs/>
          <w:sz w:val="28"/>
          <w:szCs w:val="28"/>
        </w:rPr>
        <w:t>114年1月至6月中央及本府社會局補助民間團體辦理10個方案計畫</w:t>
      </w:r>
      <w:r w:rsidR="004A50CB" w:rsidRPr="00BD34A7">
        <w:rPr>
          <w:rFonts w:ascii="標楷體" w:eastAsia="標楷體" w:hAnsi="標楷體"/>
          <w:bCs/>
          <w:sz w:val="28"/>
          <w:szCs w:val="28"/>
        </w:rPr>
        <w:t>。</w:t>
      </w:r>
    </w:p>
    <w:p w14:paraId="55836466" w14:textId="46CA6BFF" w:rsidR="004A50CB" w:rsidRPr="00BD34A7" w:rsidRDefault="004A50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（2）設置「</w:t>
      </w:r>
      <w:r w:rsidR="005044A2" w:rsidRPr="00BD34A7">
        <w:rPr>
          <w:rFonts w:ascii="標楷體" w:eastAsia="標楷體" w:hAnsi="標楷體"/>
          <w:bCs/>
          <w:sz w:val="28"/>
          <w:szCs w:val="28"/>
        </w:rPr>
        <w:t>高雄市</w:t>
      </w:r>
      <w:r w:rsidR="005044A2" w:rsidRPr="00BD34A7">
        <w:rPr>
          <w:rFonts w:ascii="標楷體" w:eastAsia="標楷體" w:hAnsi="標楷體" w:hint="eastAsia"/>
          <w:bCs/>
          <w:sz w:val="28"/>
          <w:szCs w:val="28"/>
        </w:rPr>
        <w:t>性別平等</w:t>
      </w:r>
      <w:r w:rsidR="005044A2" w:rsidRPr="00BD34A7">
        <w:rPr>
          <w:rFonts w:ascii="標楷體" w:eastAsia="標楷體" w:hAnsi="標楷體"/>
          <w:bCs/>
          <w:sz w:val="28"/>
          <w:szCs w:val="28"/>
        </w:rPr>
        <w:t>委員會</w:t>
      </w:r>
      <w:r w:rsidRPr="00BD34A7">
        <w:rPr>
          <w:rFonts w:ascii="標楷體" w:eastAsia="標楷體" w:hAnsi="標楷體"/>
          <w:bCs/>
          <w:sz w:val="28"/>
          <w:szCs w:val="28"/>
        </w:rPr>
        <w:t>」，落實「性別主流化計畫」、推動「消除對婦女一切形式歧視公約(CEDAW)」等。</w:t>
      </w:r>
      <w:r w:rsidR="005044A2" w:rsidRPr="00BD34A7">
        <w:rPr>
          <w:rFonts w:ascii="標楷體" w:eastAsia="標楷體" w:hAnsi="標楷體" w:hint="eastAsia"/>
          <w:bCs/>
          <w:sz w:val="28"/>
          <w:szCs w:val="28"/>
        </w:rPr>
        <w:t>114年1月至6月召開委員會議2次 (</w:t>
      </w:r>
      <w:proofErr w:type="gramStart"/>
      <w:r w:rsidR="005044A2" w:rsidRPr="00BD34A7">
        <w:rPr>
          <w:rFonts w:ascii="標楷體" w:eastAsia="標楷體" w:hAnsi="標楷體" w:hint="eastAsia"/>
          <w:bCs/>
          <w:sz w:val="28"/>
          <w:szCs w:val="28"/>
        </w:rPr>
        <w:t>含會前</w:t>
      </w:r>
      <w:proofErr w:type="gramEnd"/>
      <w:r w:rsidR="005044A2" w:rsidRPr="00BD34A7">
        <w:rPr>
          <w:rFonts w:ascii="標楷體" w:eastAsia="標楷體" w:hAnsi="標楷體" w:hint="eastAsia"/>
          <w:bCs/>
          <w:sz w:val="28"/>
          <w:szCs w:val="28"/>
        </w:rPr>
        <w:t>協商會議)、小組會議6次及性別主流化工作小組會議1次</w:t>
      </w:r>
      <w:r w:rsidRPr="00BD34A7">
        <w:rPr>
          <w:rFonts w:ascii="標楷體" w:eastAsia="標楷體" w:hAnsi="標楷體" w:hint="eastAsia"/>
          <w:bCs/>
          <w:sz w:val="28"/>
          <w:szCs w:val="28"/>
        </w:rPr>
        <w:t>。</w:t>
      </w:r>
    </w:p>
    <w:p w14:paraId="2CAF7FBD" w14:textId="6197B672" w:rsidR="004A50CB" w:rsidRPr="00BD34A7" w:rsidRDefault="004A50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w:t>
      </w:r>
      <w:r w:rsidR="005044A2" w:rsidRPr="00BD34A7">
        <w:rPr>
          <w:rFonts w:ascii="標楷體" w:eastAsia="標楷體" w:hAnsi="標楷體" w:hint="eastAsia"/>
          <w:bCs/>
          <w:sz w:val="28"/>
          <w:szCs w:val="28"/>
        </w:rPr>
        <w:t>114年6月17日</w:t>
      </w:r>
      <w:r w:rsidRPr="00BD34A7">
        <w:rPr>
          <w:rFonts w:ascii="標楷體" w:eastAsia="標楷體" w:hAnsi="標楷體"/>
          <w:bCs/>
          <w:sz w:val="28"/>
          <w:szCs w:val="28"/>
        </w:rPr>
        <w:t>召開本府性別主流化工作小組11</w:t>
      </w:r>
      <w:r w:rsidR="005044A2" w:rsidRPr="00BD34A7">
        <w:rPr>
          <w:rFonts w:ascii="標楷體" w:eastAsia="標楷體" w:hAnsi="標楷體"/>
          <w:bCs/>
          <w:sz w:val="28"/>
          <w:szCs w:val="28"/>
        </w:rPr>
        <w:t>4</w:t>
      </w:r>
      <w:r w:rsidRPr="00BD34A7">
        <w:rPr>
          <w:rFonts w:ascii="標楷體" w:eastAsia="標楷體" w:hAnsi="標楷體"/>
          <w:bCs/>
          <w:sz w:val="28"/>
          <w:szCs w:val="28"/>
        </w:rPr>
        <w:t>第</w:t>
      </w:r>
      <w:r w:rsidR="005044A2" w:rsidRPr="00BD34A7">
        <w:rPr>
          <w:rFonts w:ascii="標楷體" w:eastAsia="標楷體" w:hAnsi="標楷體" w:hint="eastAsia"/>
          <w:bCs/>
          <w:sz w:val="28"/>
          <w:szCs w:val="28"/>
        </w:rPr>
        <w:t>1</w:t>
      </w:r>
      <w:r w:rsidRPr="00BD34A7">
        <w:rPr>
          <w:rFonts w:ascii="標楷體" w:eastAsia="標楷體" w:hAnsi="標楷體"/>
          <w:bCs/>
          <w:sz w:val="28"/>
          <w:szCs w:val="28"/>
        </w:rPr>
        <w:t>次會議，針對性別影響評估、性別預算、性別統計</w:t>
      </w:r>
      <w:r w:rsidRPr="00BD34A7">
        <w:rPr>
          <w:rFonts w:ascii="標楷體" w:eastAsia="標楷體" w:hAnsi="標楷體" w:hint="eastAsia"/>
          <w:bCs/>
          <w:sz w:val="28"/>
          <w:szCs w:val="28"/>
        </w:rPr>
        <w:t>及</w:t>
      </w:r>
      <w:r w:rsidRPr="00BD34A7">
        <w:rPr>
          <w:rFonts w:ascii="標楷體" w:eastAsia="標楷體" w:hAnsi="標楷體"/>
          <w:bCs/>
          <w:sz w:val="28"/>
          <w:szCs w:val="28"/>
        </w:rPr>
        <w:t>性別意識培力等辦理情形進行追蹤報告。</w:t>
      </w:r>
    </w:p>
    <w:p w14:paraId="63C4319A" w14:textId="741594F8" w:rsidR="004A50CB" w:rsidRPr="00BD34A7" w:rsidRDefault="004A50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（4）婦幼青少年活動中心及婦女館提供婦女福利服務，</w:t>
      </w:r>
      <w:r w:rsidR="005044A2" w:rsidRPr="00BD34A7">
        <w:rPr>
          <w:rFonts w:ascii="標楷體" w:eastAsia="標楷體" w:hAnsi="標楷體" w:hint="eastAsia"/>
          <w:sz w:val="28"/>
          <w:szCs w:val="28"/>
        </w:rPr>
        <w:t>114年1月至</w:t>
      </w:r>
      <w:r w:rsidR="000B6A05" w:rsidRPr="00BD34A7">
        <w:rPr>
          <w:rFonts w:ascii="標楷體" w:eastAsia="標楷體" w:hAnsi="標楷體" w:hint="eastAsia"/>
          <w:sz w:val="28"/>
          <w:szCs w:val="28"/>
        </w:rPr>
        <w:t>6</w:t>
      </w:r>
      <w:r w:rsidR="005044A2" w:rsidRPr="00BD34A7">
        <w:rPr>
          <w:rFonts w:ascii="標楷體" w:eastAsia="標楷體" w:hAnsi="標楷體" w:hint="eastAsia"/>
          <w:sz w:val="28"/>
          <w:szCs w:val="28"/>
        </w:rPr>
        <w:t>月</w:t>
      </w:r>
      <w:r w:rsidRPr="00BD34A7">
        <w:rPr>
          <w:rFonts w:ascii="標楷體" w:eastAsia="標楷體" w:hAnsi="標楷體"/>
          <w:bCs/>
          <w:sz w:val="28"/>
          <w:szCs w:val="28"/>
        </w:rPr>
        <w:t>服務情形如下</w:t>
      </w:r>
      <w:proofErr w:type="gramStart"/>
      <w:r w:rsidRPr="00BD34A7">
        <w:rPr>
          <w:rFonts w:ascii="標楷體" w:eastAsia="標楷體" w:hAnsi="標楷體"/>
          <w:bCs/>
          <w:sz w:val="28"/>
          <w:szCs w:val="28"/>
        </w:rPr>
        <w:t>︰</w:t>
      </w:r>
      <w:proofErr w:type="gramEnd"/>
    </w:p>
    <w:p w14:paraId="78AFC6C5" w14:textId="5422629D" w:rsidR="004A50CB" w:rsidRPr="00BD34A7" w:rsidRDefault="004A50CB"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lastRenderedPageBreak/>
        <w:fldChar w:fldCharType="begin"/>
      </w:r>
      <w:r w:rsidRPr="00BD34A7">
        <w:rPr>
          <w:rFonts w:ascii="標楷體" w:eastAsia="標楷體" w:hAnsi="標楷體" w:hint="eastAsia"/>
          <w:sz w:val="28"/>
          <w:szCs w:val="28"/>
        </w:rPr>
        <w:instrText>eq \o\ac(○,1)</w:instrText>
      </w:r>
      <w:r w:rsidRPr="00BD34A7">
        <w:rPr>
          <w:rFonts w:ascii="標楷體" w:eastAsia="標楷體" w:hAnsi="標楷體"/>
          <w:sz w:val="28"/>
          <w:szCs w:val="28"/>
        </w:rPr>
        <w:fldChar w:fldCharType="end"/>
      </w:r>
      <w:r w:rsidR="00EF1589" w:rsidRPr="00BD34A7">
        <w:rPr>
          <w:rFonts w:ascii="標楷體" w:eastAsia="標楷體" w:hAnsi="標楷體"/>
          <w:bCs/>
          <w:kern w:val="2"/>
          <w:sz w:val="28"/>
          <w:szCs w:val="28"/>
        </w:rPr>
        <w:t>婦幼青少年活動中心設施設備空間服務，</w:t>
      </w:r>
      <w:r w:rsidRPr="00BD34A7">
        <w:rPr>
          <w:rFonts w:ascii="標楷體" w:eastAsia="標楷體" w:hAnsi="標楷體"/>
          <w:bCs/>
          <w:kern w:val="2"/>
          <w:sz w:val="28"/>
          <w:szCs w:val="28"/>
        </w:rPr>
        <w:t>提供電話諮詢</w:t>
      </w:r>
      <w:r w:rsidR="000B6A05" w:rsidRPr="00BD34A7">
        <w:rPr>
          <w:rFonts w:ascii="標楷體" w:eastAsia="標楷體" w:hAnsi="標楷體" w:hint="eastAsia"/>
          <w:bCs/>
          <w:kern w:val="2"/>
          <w:sz w:val="28"/>
          <w:szCs w:val="28"/>
        </w:rPr>
        <w:t>2,151人次、現場諮詢4,895人次，並提供7</w:t>
      </w:r>
      <w:r w:rsidR="004A5783" w:rsidRPr="00BD34A7">
        <w:rPr>
          <w:rFonts w:ascii="標楷體" w:eastAsia="標楷體" w:hAnsi="標楷體" w:hint="eastAsia"/>
          <w:bCs/>
          <w:kern w:val="2"/>
          <w:sz w:val="28"/>
          <w:szCs w:val="28"/>
        </w:rPr>
        <w:t>8</w:t>
      </w:r>
      <w:r w:rsidR="000B6A05" w:rsidRPr="00BD34A7">
        <w:rPr>
          <w:rFonts w:ascii="標楷體" w:eastAsia="標楷體" w:hAnsi="標楷體" w:hint="eastAsia"/>
          <w:bCs/>
          <w:kern w:val="2"/>
          <w:sz w:val="28"/>
          <w:szCs w:val="28"/>
        </w:rPr>
        <w:t>位婦女6,542小時志願服務工作參與機會；設置女人家、親子空間、韻律教室及舞蹈教室等空間，服務28,358</w:t>
      </w:r>
      <w:r w:rsidRPr="00BD34A7">
        <w:rPr>
          <w:rFonts w:ascii="標楷體" w:eastAsia="標楷體" w:hAnsi="標楷體"/>
          <w:bCs/>
          <w:kern w:val="2"/>
          <w:sz w:val="28"/>
          <w:szCs w:val="28"/>
        </w:rPr>
        <w:t>人次。</w:t>
      </w:r>
    </w:p>
    <w:p w14:paraId="296E367D" w14:textId="29728A09" w:rsidR="000E60C7" w:rsidRPr="00BD34A7" w:rsidRDefault="004A50CB"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\o\ac(○,2)</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婦女館設施設備空間服務，共提供電話諮詢</w:t>
      </w:r>
      <w:r w:rsidR="000B6A05" w:rsidRPr="00BD34A7">
        <w:rPr>
          <w:rFonts w:ascii="標楷體" w:eastAsia="標楷體" w:hAnsi="標楷體" w:hint="eastAsia"/>
          <w:bCs/>
          <w:kern w:val="2"/>
          <w:sz w:val="28"/>
          <w:szCs w:val="28"/>
        </w:rPr>
        <w:t>958人次、現場諮詢21,674人次，提供71位婦女5,172.5小時志願服務工作參與機會；設置女性史料室辦理相關性別課程18場次、1,084人次參與，提供諮詢參觀服務5,108人次；開放電腦室、韻律教室、史料室、視聽教室、演講廳等空間服務37,729人次</w:t>
      </w:r>
      <w:r w:rsidR="000E60C7" w:rsidRPr="00BD34A7">
        <w:rPr>
          <w:rFonts w:ascii="標楷體" w:eastAsia="標楷體" w:hAnsi="標楷體" w:hint="eastAsia"/>
          <w:bCs/>
          <w:kern w:val="2"/>
          <w:sz w:val="28"/>
          <w:szCs w:val="28"/>
        </w:rPr>
        <w:t>。</w:t>
      </w:r>
    </w:p>
    <w:p w14:paraId="042D1163" w14:textId="616D607C" w:rsidR="000E60C7" w:rsidRPr="00BD34A7" w:rsidRDefault="000E60C7"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\o\ac(○,3)</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婦女</w:t>
      </w:r>
      <w:r w:rsidRPr="00BD34A7">
        <w:rPr>
          <w:rFonts w:ascii="標楷體" w:eastAsia="標楷體" w:hAnsi="標楷體" w:hint="eastAsia"/>
          <w:bCs/>
          <w:kern w:val="2"/>
          <w:sz w:val="28"/>
          <w:szCs w:val="28"/>
        </w:rPr>
        <w:t>成長培力方案</w:t>
      </w:r>
      <w:r w:rsidRPr="00BD34A7">
        <w:rPr>
          <w:rFonts w:ascii="標楷體" w:eastAsia="標楷體" w:hAnsi="標楷體" w:hint="eastAsia"/>
          <w:bCs/>
          <w:sz w:val="28"/>
          <w:szCs w:val="28"/>
        </w:rPr>
        <w:t>包含女性學習成長方案、社區婦女培力方案、婦女組織經營培力方案等，為女性規劃多元及符合婦女需求的課程，辦理</w:t>
      </w:r>
      <w:r w:rsidR="000B6A05" w:rsidRPr="00BD34A7">
        <w:rPr>
          <w:rFonts w:ascii="標楷體" w:eastAsia="標楷體" w:hAnsi="標楷體" w:hint="eastAsia"/>
          <w:bCs/>
          <w:sz w:val="28"/>
          <w:szCs w:val="28"/>
        </w:rPr>
        <w:t>113班次、130場次、2,302人次參與</w:t>
      </w:r>
      <w:r w:rsidRPr="00BD34A7">
        <w:rPr>
          <w:rFonts w:ascii="標楷體" w:eastAsia="標楷體" w:hAnsi="標楷體"/>
          <w:bCs/>
          <w:kern w:val="2"/>
          <w:sz w:val="28"/>
          <w:szCs w:val="28"/>
        </w:rPr>
        <w:t>。</w:t>
      </w:r>
    </w:p>
    <w:p w14:paraId="6AEBC9B5" w14:textId="3B045ED1" w:rsidR="007E0A8C" w:rsidRPr="00BD34A7" w:rsidRDefault="000E60C7" w:rsidP="00CF50AA">
      <w:pPr>
        <w:suppressAutoHyphens w:val="0"/>
        <w:kinsoku w:val="0"/>
        <w:overflowPunct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\o\ac(○,4)</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女力經濟</w:t>
      </w:r>
      <w:proofErr w:type="gramStart"/>
      <w:r w:rsidRPr="00BD34A7">
        <w:rPr>
          <w:rFonts w:ascii="標楷體" w:eastAsia="標楷體" w:hAnsi="標楷體"/>
          <w:bCs/>
          <w:kern w:val="2"/>
          <w:sz w:val="28"/>
          <w:szCs w:val="28"/>
        </w:rPr>
        <w:t>—</w:t>
      </w:r>
      <w:proofErr w:type="gramEnd"/>
      <w:r w:rsidRPr="00BD34A7">
        <w:rPr>
          <w:rFonts w:ascii="標楷體" w:eastAsia="標楷體" w:hAnsi="標楷體"/>
          <w:bCs/>
          <w:kern w:val="2"/>
          <w:sz w:val="28"/>
          <w:szCs w:val="28"/>
        </w:rPr>
        <w:t>高雄婦女經濟培力方案</w:t>
      </w:r>
      <w:r w:rsidRPr="00BD34A7">
        <w:rPr>
          <w:rFonts w:ascii="標楷體" w:eastAsia="標楷體" w:hAnsi="標楷體" w:hint="eastAsia"/>
          <w:bCs/>
          <w:kern w:val="2"/>
          <w:sz w:val="28"/>
          <w:szCs w:val="28"/>
        </w:rPr>
        <w:t>，共計</w:t>
      </w:r>
      <w:r w:rsidR="005A64CE" w:rsidRPr="00BD34A7">
        <w:rPr>
          <w:rFonts w:ascii="標楷體" w:eastAsia="標楷體" w:hAnsi="標楷體" w:hint="eastAsia"/>
          <w:bCs/>
          <w:kern w:val="2"/>
          <w:sz w:val="28"/>
          <w:szCs w:val="28"/>
        </w:rPr>
        <w:t>33人參與市集設攤，辦理實作問題解決模式課程</w:t>
      </w:r>
      <w:r w:rsidR="00EF1589" w:rsidRPr="00BD34A7">
        <w:rPr>
          <w:rFonts w:ascii="標楷體" w:eastAsia="標楷體" w:hAnsi="標楷體" w:hint="eastAsia"/>
          <w:bCs/>
          <w:kern w:val="2"/>
          <w:sz w:val="28"/>
          <w:szCs w:val="28"/>
        </w:rPr>
        <w:t>1</w:t>
      </w:r>
      <w:r w:rsidR="000B6A05" w:rsidRPr="00BD34A7">
        <w:rPr>
          <w:rFonts w:ascii="標楷體" w:eastAsia="標楷體" w:hAnsi="標楷體" w:hint="eastAsia"/>
          <w:bCs/>
          <w:kern w:val="2"/>
          <w:sz w:val="28"/>
          <w:szCs w:val="28"/>
        </w:rPr>
        <w:t>6場次、359人次參與，市集工作會議7場次、160人次</w:t>
      </w:r>
      <w:r w:rsidR="005A64CE" w:rsidRPr="00BD34A7">
        <w:rPr>
          <w:rFonts w:ascii="標楷體" w:eastAsia="標楷體" w:hAnsi="標楷體" w:hint="eastAsia"/>
          <w:bCs/>
          <w:kern w:val="2"/>
          <w:sz w:val="28"/>
          <w:szCs w:val="28"/>
        </w:rPr>
        <w:t>參與，</w:t>
      </w:r>
      <w:r w:rsidR="00EF1589" w:rsidRPr="00BD34A7">
        <w:rPr>
          <w:rFonts w:ascii="標楷體" w:eastAsia="標楷體" w:hAnsi="標楷體" w:hint="eastAsia"/>
          <w:bCs/>
          <w:kern w:val="2"/>
          <w:sz w:val="28"/>
          <w:szCs w:val="28"/>
        </w:rPr>
        <w:t>自3月起</w:t>
      </w:r>
      <w:r w:rsidR="005A64CE" w:rsidRPr="00BD34A7">
        <w:rPr>
          <w:rFonts w:ascii="標楷體" w:eastAsia="標楷體" w:hAnsi="標楷體" w:hint="eastAsia"/>
          <w:bCs/>
          <w:kern w:val="2"/>
          <w:sz w:val="28"/>
          <w:szCs w:val="28"/>
        </w:rPr>
        <w:t>辦理「好How市集」展售</w:t>
      </w:r>
      <w:r w:rsidR="000B6A05" w:rsidRPr="00BD34A7">
        <w:rPr>
          <w:rFonts w:ascii="標楷體" w:eastAsia="標楷體" w:hAnsi="標楷體" w:hint="eastAsia"/>
          <w:bCs/>
          <w:kern w:val="2"/>
          <w:sz w:val="28"/>
          <w:szCs w:val="28"/>
        </w:rPr>
        <w:t>8場次，營業額27萬5,774元。受輔導的婦女共243</w:t>
      </w:r>
      <w:r w:rsidR="0020144E" w:rsidRPr="00BD34A7">
        <w:rPr>
          <w:rFonts w:ascii="標楷體" w:eastAsia="標楷體" w:hAnsi="標楷體" w:hint="eastAsia"/>
          <w:bCs/>
          <w:kern w:val="2"/>
          <w:sz w:val="28"/>
          <w:szCs w:val="28"/>
        </w:rPr>
        <w:t>人次</w:t>
      </w:r>
      <w:r w:rsidR="004A50CB" w:rsidRPr="00BD34A7">
        <w:rPr>
          <w:rFonts w:ascii="標楷體" w:eastAsia="標楷體" w:hAnsi="標楷體" w:hint="eastAsia"/>
          <w:sz w:val="28"/>
          <w:szCs w:val="28"/>
          <w:lang w:eastAsia="zh-HK"/>
        </w:rPr>
        <w:t>設攤</w:t>
      </w:r>
      <w:r w:rsidR="004A50CB" w:rsidRPr="00BD34A7">
        <w:rPr>
          <w:rFonts w:ascii="標楷體" w:eastAsia="標楷體" w:hAnsi="標楷體"/>
          <w:sz w:val="28"/>
          <w:szCs w:val="28"/>
        </w:rPr>
        <w:t>，</w:t>
      </w:r>
      <w:r w:rsidR="00EF1589" w:rsidRPr="00BD34A7">
        <w:rPr>
          <w:rFonts w:ascii="標楷體" w:eastAsia="標楷體" w:hAnsi="標楷體" w:hint="eastAsia"/>
          <w:sz w:val="28"/>
          <w:szCs w:val="28"/>
        </w:rPr>
        <w:t>培力婦女發展經濟獨立，</w:t>
      </w:r>
      <w:proofErr w:type="gramStart"/>
      <w:r w:rsidR="00EF1589" w:rsidRPr="00BD34A7">
        <w:rPr>
          <w:rFonts w:ascii="標楷體" w:eastAsia="標楷體" w:hAnsi="標楷體" w:hint="eastAsia"/>
          <w:sz w:val="28"/>
          <w:szCs w:val="28"/>
        </w:rPr>
        <w:t>已達增能</w:t>
      </w:r>
      <w:proofErr w:type="gramEnd"/>
      <w:r w:rsidR="00EF1589" w:rsidRPr="00BD34A7">
        <w:rPr>
          <w:rFonts w:ascii="標楷體" w:eastAsia="標楷體" w:hAnsi="標楷體" w:hint="eastAsia"/>
          <w:sz w:val="28"/>
          <w:szCs w:val="28"/>
        </w:rPr>
        <w:t>目的</w:t>
      </w:r>
      <w:r w:rsidR="004A50CB" w:rsidRPr="00BD34A7">
        <w:rPr>
          <w:rFonts w:ascii="標楷體" w:eastAsia="標楷體" w:hAnsi="標楷體" w:hint="eastAsia"/>
          <w:bCs/>
          <w:kern w:val="2"/>
          <w:sz w:val="28"/>
          <w:szCs w:val="28"/>
        </w:rPr>
        <w:t>。</w:t>
      </w:r>
    </w:p>
    <w:p w14:paraId="72A61A9D" w14:textId="77777777" w:rsidR="007E0A8C" w:rsidRPr="00BD34A7" w:rsidRDefault="007E0A8C"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（5）辦理「坐月子到宅服務」友善婦女措施</w:t>
      </w:r>
    </w:p>
    <w:p w14:paraId="6957EE98" w14:textId="7569E9D8" w:rsidR="004A50CB" w:rsidRPr="00BD34A7" w:rsidRDefault="00EE402E" w:rsidP="00CF50AA">
      <w:pPr>
        <w:suppressAutoHyphens w:val="0"/>
        <w:autoSpaceDN/>
        <w:spacing w:line="330" w:lineRule="exact"/>
        <w:ind w:leftChars="1130" w:left="2260"/>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培訓坐月子到宅服務員提供婦女產後身心照顧服務，包括月子餐料理、簡易家務及婦嬰照顧。</w:t>
      </w:r>
      <w:r w:rsidRPr="00BD34A7">
        <w:rPr>
          <w:rFonts w:ascii="標楷體" w:eastAsia="標楷體" w:hAnsi="標楷體" w:hint="eastAsia"/>
          <w:bCs/>
          <w:kern w:val="2"/>
          <w:sz w:val="28"/>
          <w:szCs w:val="28"/>
        </w:rPr>
        <w:t>一般家庭</w:t>
      </w:r>
      <w:r w:rsidRPr="00BD34A7">
        <w:rPr>
          <w:rFonts w:ascii="標楷體" w:eastAsia="標楷體" w:hAnsi="標楷體"/>
          <w:bCs/>
          <w:kern w:val="2"/>
          <w:sz w:val="28"/>
          <w:szCs w:val="28"/>
        </w:rPr>
        <w:t>可自行選擇生育津貼現金補助或坐月子到宅服務(第一</w:t>
      </w:r>
      <w:proofErr w:type="gramStart"/>
      <w:r w:rsidRPr="00BD34A7">
        <w:rPr>
          <w:rFonts w:ascii="標楷體" w:eastAsia="標楷體" w:hAnsi="標楷體"/>
          <w:bCs/>
          <w:kern w:val="2"/>
          <w:sz w:val="28"/>
          <w:szCs w:val="28"/>
        </w:rPr>
        <w:t>胎</w:t>
      </w:r>
      <w:proofErr w:type="gramEnd"/>
      <w:r w:rsidRPr="00BD34A7">
        <w:rPr>
          <w:rFonts w:ascii="標楷體" w:eastAsia="標楷體" w:hAnsi="標楷體"/>
          <w:bCs/>
          <w:kern w:val="2"/>
          <w:sz w:val="28"/>
          <w:szCs w:val="28"/>
        </w:rPr>
        <w:t>120小時</w:t>
      </w:r>
      <w:r w:rsidRPr="00BD34A7">
        <w:rPr>
          <w:rFonts w:ascii="標楷體" w:eastAsia="標楷體" w:hAnsi="標楷體" w:hint="eastAsia"/>
          <w:bCs/>
          <w:kern w:val="2"/>
          <w:sz w:val="28"/>
          <w:szCs w:val="28"/>
        </w:rPr>
        <w:t>，價值3萬元</w:t>
      </w:r>
      <w:r w:rsidRPr="00BD34A7">
        <w:rPr>
          <w:rFonts w:ascii="標楷體" w:eastAsia="標楷體" w:hAnsi="標楷體"/>
          <w:bCs/>
          <w:kern w:val="2"/>
          <w:sz w:val="28"/>
          <w:szCs w:val="28"/>
        </w:rPr>
        <w:t>；第二</w:t>
      </w:r>
      <w:proofErr w:type="gramStart"/>
      <w:r w:rsidRPr="00BD34A7">
        <w:rPr>
          <w:rFonts w:ascii="標楷體" w:eastAsia="標楷體" w:hAnsi="標楷體"/>
          <w:bCs/>
          <w:kern w:val="2"/>
          <w:sz w:val="28"/>
          <w:szCs w:val="28"/>
        </w:rPr>
        <w:t>胎</w:t>
      </w:r>
      <w:proofErr w:type="gramEnd"/>
      <w:r w:rsidRPr="00BD34A7">
        <w:rPr>
          <w:rFonts w:ascii="標楷體" w:eastAsia="標楷體" w:hAnsi="標楷體"/>
          <w:bCs/>
          <w:kern w:val="2"/>
          <w:sz w:val="28"/>
          <w:szCs w:val="28"/>
        </w:rPr>
        <w:t>160小時</w:t>
      </w:r>
      <w:r w:rsidRPr="00BD34A7">
        <w:rPr>
          <w:rFonts w:ascii="標楷體" w:eastAsia="標楷體" w:hAnsi="標楷體" w:hint="eastAsia"/>
          <w:bCs/>
          <w:kern w:val="2"/>
          <w:sz w:val="28"/>
          <w:szCs w:val="28"/>
        </w:rPr>
        <w:t>，價值4萬元</w:t>
      </w:r>
      <w:r w:rsidRPr="00BD34A7">
        <w:rPr>
          <w:rFonts w:ascii="標楷體" w:eastAsia="標楷體" w:hAnsi="標楷體"/>
          <w:bCs/>
          <w:kern w:val="2"/>
          <w:sz w:val="28"/>
          <w:szCs w:val="28"/>
        </w:rPr>
        <w:t>；第三</w:t>
      </w:r>
      <w:proofErr w:type="gramStart"/>
      <w:r w:rsidRPr="00BD34A7">
        <w:rPr>
          <w:rFonts w:ascii="標楷體" w:eastAsia="標楷體" w:hAnsi="標楷體"/>
          <w:bCs/>
          <w:kern w:val="2"/>
          <w:sz w:val="28"/>
          <w:szCs w:val="28"/>
        </w:rPr>
        <w:t>胎</w:t>
      </w:r>
      <w:proofErr w:type="gramEnd"/>
      <w:r w:rsidRPr="00BD34A7">
        <w:rPr>
          <w:rFonts w:ascii="標楷體" w:eastAsia="標楷體" w:hAnsi="標楷體"/>
          <w:bCs/>
          <w:kern w:val="2"/>
          <w:sz w:val="28"/>
          <w:szCs w:val="28"/>
        </w:rPr>
        <w:t>以上240小時</w:t>
      </w:r>
      <w:r w:rsidRPr="00BD34A7">
        <w:rPr>
          <w:rFonts w:ascii="標楷體" w:eastAsia="標楷體" w:hAnsi="標楷體" w:hint="eastAsia"/>
          <w:bCs/>
          <w:kern w:val="2"/>
          <w:sz w:val="28"/>
          <w:szCs w:val="28"/>
        </w:rPr>
        <w:t>，價值6萬元</w:t>
      </w:r>
      <w:r w:rsidRPr="00BD34A7">
        <w:rPr>
          <w:rFonts w:ascii="標楷體" w:eastAsia="標楷體" w:hAnsi="標楷體"/>
          <w:bCs/>
          <w:kern w:val="2"/>
          <w:sz w:val="28"/>
          <w:szCs w:val="28"/>
        </w:rPr>
        <w:t>)。</w:t>
      </w:r>
      <w:r w:rsidRPr="00BD34A7">
        <w:rPr>
          <w:rFonts w:ascii="標楷體" w:eastAsia="標楷體" w:hAnsi="標楷體" w:hint="eastAsia"/>
          <w:bCs/>
          <w:kern w:val="2"/>
          <w:sz w:val="28"/>
          <w:szCs w:val="28"/>
        </w:rPr>
        <w:t>112年起擴大照顧弱勢家庭，可以</w:t>
      </w:r>
      <w:proofErr w:type="gramStart"/>
      <w:r w:rsidRPr="00BD34A7">
        <w:rPr>
          <w:rFonts w:ascii="標楷體" w:eastAsia="標楷體" w:hAnsi="標楷體" w:hint="eastAsia"/>
          <w:bCs/>
          <w:kern w:val="2"/>
          <w:sz w:val="28"/>
          <w:szCs w:val="28"/>
        </w:rPr>
        <w:t>併</w:t>
      </w:r>
      <w:proofErr w:type="gramEnd"/>
      <w:r w:rsidRPr="00BD34A7">
        <w:rPr>
          <w:rFonts w:ascii="標楷體" w:eastAsia="標楷體" w:hAnsi="標楷體" w:hint="eastAsia"/>
          <w:bCs/>
          <w:kern w:val="2"/>
          <w:sz w:val="28"/>
          <w:szCs w:val="28"/>
        </w:rPr>
        <w:t>領生育津貼及坐月子到宅服務，亦可選擇將坐月子到宅服務申請折抵現金補助。11</w:t>
      </w:r>
      <w:r w:rsidR="005A64CE" w:rsidRPr="00BD34A7">
        <w:rPr>
          <w:rFonts w:ascii="標楷體" w:eastAsia="標楷體" w:hAnsi="標楷體" w:hint="eastAsia"/>
          <w:bCs/>
          <w:kern w:val="2"/>
          <w:sz w:val="28"/>
          <w:szCs w:val="28"/>
        </w:rPr>
        <w:t>4</w:t>
      </w:r>
      <w:r w:rsidRPr="00BD34A7">
        <w:rPr>
          <w:rFonts w:ascii="標楷體" w:eastAsia="標楷體" w:hAnsi="標楷體"/>
          <w:bCs/>
          <w:kern w:val="2"/>
          <w:sz w:val="28"/>
          <w:szCs w:val="28"/>
        </w:rPr>
        <w:t>年</w:t>
      </w:r>
      <w:r w:rsidR="005A64CE" w:rsidRPr="00BD34A7">
        <w:rPr>
          <w:rFonts w:ascii="標楷體" w:eastAsia="標楷體" w:hAnsi="標楷體" w:hint="eastAsia"/>
          <w:bCs/>
          <w:kern w:val="2"/>
          <w:sz w:val="28"/>
          <w:szCs w:val="28"/>
        </w:rPr>
        <w:t>1</w:t>
      </w:r>
      <w:r w:rsidRPr="00BD34A7">
        <w:rPr>
          <w:rFonts w:ascii="標楷體" w:eastAsia="標楷體" w:hAnsi="標楷體"/>
          <w:bCs/>
          <w:kern w:val="2"/>
          <w:sz w:val="28"/>
          <w:szCs w:val="28"/>
        </w:rPr>
        <w:t>月至</w:t>
      </w:r>
      <w:r w:rsidR="005062C4" w:rsidRPr="00BD34A7">
        <w:rPr>
          <w:rFonts w:ascii="標楷體" w:eastAsia="標楷體" w:hAnsi="標楷體" w:hint="eastAsia"/>
          <w:bCs/>
          <w:kern w:val="2"/>
          <w:sz w:val="28"/>
          <w:szCs w:val="28"/>
        </w:rPr>
        <w:t>6</w:t>
      </w:r>
      <w:r w:rsidRPr="00BD34A7">
        <w:rPr>
          <w:rFonts w:ascii="標楷體" w:eastAsia="標楷體" w:hAnsi="標楷體"/>
          <w:bCs/>
          <w:kern w:val="2"/>
          <w:sz w:val="28"/>
          <w:szCs w:val="28"/>
        </w:rPr>
        <w:t>月各項服務成效如下</w:t>
      </w:r>
      <w:r w:rsidR="004A50CB" w:rsidRPr="00BD34A7">
        <w:rPr>
          <w:rFonts w:ascii="標楷體" w:eastAsia="標楷體" w:hAnsi="標楷體"/>
          <w:bCs/>
          <w:kern w:val="2"/>
          <w:sz w:val="28"/>
          <w:szCs w:val="28"/>
        </w:rPr>
        <w:t>：</w:t>
      </w:r>
    </w:p>
    <w:p w14:paraId="774A90EA" w14:textId="49EBCCF2" w:rsidR="005A64CE" w:rsidRPr="00BD34A7" w:rsidRDefault="004A50CB"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\o\ac(○,1)</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坐月子到宅服務</w:t>
      </w:r>
      <w:r w:rsidR="005062C4" w:rsidRPr="00BD34A7">
        <w:rPr>
          <w:rFonts w:ascii="標楷體" w:eastAsia="標楷體" w:hAnsi="標楷體" w:hint="eastAsia"/>
          <w:bCs/>
          <w:kern w:val="2"/>
          <w:sz w:val="28"/>
          <w:szCs w:val="28"/>
        </w:rPr>
        <w:t>259</w:t>
      </w:r>
      <w:r w:rsidR="005062C4" w:rsidRPr="00BD34A7">
        <w:rPr>
          <w:rFonts w:ascii="標楷體" w:eastAsia="標楷體" w:hAnsi="標楷體"/>
          <w:bCs/>
          <w:kern w:val="2"/>
          <w:sz w:val="28"/>
          <w:szCs w:val="28"/>
        </w:rPr>
        <w:t>人</w:t>
      </w:r>
      <w:r w:rsidR="005062C4" w:rsidRPr="00BD34A7">
        <w:rPr>
          <w:rFonts w:ascii="標楷體" w:eastAsia="標楷體" w:hAnsi="標楷體" w:hint="eastAsia"/>
          <w:bCs/>
          <w:kern w:val="2"/>
          <w:sz w:val="28"/>
          <w:szCs w:val="28"/>
        </w:rPr>
        <w:t>、電話諮詢服務2</w:t>
      </w:r>
      <w:r w:rsidR="005062C4" w:rsidRPr="00BD34A7">
        <w:rPr>
          <w:rFonts w:ascii="標楷體" w:eastAsia="標楷體" w:hAnsi="標楷體"/>
          <w:bCs/>
          <w:kern w:val="2"/>
          <w:sz w:val="28"/>
          <w:szCs w:val="28"/>
        </w:rPr>
        <w:t>,</w:t>
      </w:r>
      <w:r w:rsidR="005062C4" w:rsidRPr="00BD34A7">
        <w:rPr>
          <w:rFonts w:ascii="標楷體" w:eastAsia="標楷體" w:hAnsi="標楷體" w:hint="eastAsia"/>
          <w:bCs/>
          <w:kern w:val="2"/>
          <w:sz w:val="28"/>
          <w:szCs w:val="28"/>
        </w:rPr>
        <w:t>468</w:t>
      </w:r>
      <w:r w:rsidR="005A64CE" w:rsidRPr="00BD34A7">
        <w:rPr>
          <w:rFonts w:ascii="標楷體" w:eastAsia="標楷體" w:hAnsi="標楷體"/>
          <w:bCs/>
          <w:kern w:val="2"/>
          <w:sz w:val="28"/>
          <w:szCs w:val="28"/>
        </w:rPr>
        <w:t>人次。</w:t>
      </w:r>
    </w:p>
    <w:p w14:paraId="02A66BC7" w14:textId="388D7862" w:rsidR="005A64CE" w:rsidRPr="00BD34A7" w:rsidRDefault="005A64CE"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\o\ac(○,2)</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辦理父母成長課程、親子活動與宣導活動</w:t>
      </w:r>
      <w:r w:rsidR="005062C4" w:rsidRPr="00BD34A7">
        <w:rPr>
          <w:rFonts w:ascii="標楷體" w:eastAsia="標楷體" w:hAnsi="標楷體" w:hint="eastAsia"/>
          <w:sz w:val="28"/>
          <w:szCs w:val="28"/>
        </w:rPr>
        <w:t>45</w:t>
      </w:r>
      <w:r w:rsidR="005062C4" w:rsidRPr="00BD34A7">
        <w:rPr>
          <w:rFonts w:ascii="標楷體" w:eastAsia="標楷體" w:hAnsi="標楷體"/>
          <w:sz w:val="28"/>
          <w:szCs w:val="28"/>
        </w:rPr>
        <w:t>場次</w:t>
      </w:r>
      <w:r w:rsidR="005062C4" w:rsidRPr="00BD34A7">
        <w:rPr>
          <w:rFonts w:ascii="標楷體" w:eastAsia="標楷體" w:hAnsi="標楷體"/>
          <w:bCs/>
          <w:kern w:val="2"/>
          <w:sz w:val="28"/>
          <w:szCs w:val="28"/>
        </w:rPr>
        <w:t>、</w:t>
      </w:r>
      <w:r w:rsidR="005062C4" w:rsidRPr="00BD34A7">
        <w:rPr>
          <w:rFonts w:ascii="標楷體" w:eastAsia="標楷體" w:hAnsi="標楷體" w:hint="eastAsia"/>
          <w:sz w:val="28"/>
          <w:szCs w:val="28"/>
        </w:rPr>
        <w:t>4,468</w:t>
      </w:r>
      <w:r w:rsidRPr="00BD34A7">
        <w:rPr>
          <w:rFonts w:ascii="標楷體" w:eastAsia="標楷體" w:hAnsi="標楷體"/>
          <w:sz w:val="28"/>
          <w:szCs w:val="28"/>
        </w:rPr>
        <w:t>人次參與</w:t>
      </w:r>
      <w:r w:rsidRPr="00BD34A7">
        <w:rPr>
          <w:rFonts w:ascii="標楷體" w:eastAsia="標楷體" w:hAnsi="標楷體"/>
          <w:bCs/>
          <w:kern w:val="2"/>
          <w:sz w:val="28"/>
          <w:szCs w:val="28"/>
        </w:rPr>
        <w:t>。</w:t>
      </w:r>
    </w:p>
    <w:p w14:paraId="4581740E" w14:textId="4D3511CC" w:rsidR="005A64CE" w:rsidRPr="00BD34A7" w:rsidRDefault="005A64CE"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\o\ac(○,3)</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辦理坐月子到宅服務員在職訓練</w:t>
      </w:r>
      <w:r w:rsidR="005062C4" w:rsidRPr="00BD34A7">
        <w:rPr>
          <w:rFonts w:ascii="標楷體" w:eastAsia="標楷體" w:hAnsi="標楷體" w:hint="eastAsia"/>
          <w:bCs/>
          <w:kern w:val="2"/>
          <w:sz w:val="28"/>
          <w:szCs w:val="28"/>
        </w:rPr>
        <w:t>7</w:t>
      </w:r>
      <w:r w:rsidR="005062C4" w:rsidRPr="00BD34A7">
        <w:rPr>
          <w:rFonts w:ascii="標楷體" w:eastAsia="標楷體" w:hAnsi="標楷體"/>
          <w:bCs/>
          <w:kern w:val="2"/>
          <w:sz w:val="28"/>
          <w:szCs w:val="28"/>
        </w:rPr>
        <w:t>場次、</w:t>
      </w:r>
      <w:r w:rsidR="005062C4" w:rsidRPr="00BD34A7">
        <w:rPr>
          <w:rFonts w:ascii="標楷體" w:eastAsia="標楷體" w:hAnsi="標楷體" w:hint="eastAsia"/>
          <w:bCs/>
          <w:kern w:val="2"/>
          <w:sz w:val="28"/>
          <w:szCs w:val="28"/>
        </w:rPr>
        <w:t>280</w:t>
      </w:r>
      <w:r w:rsidR="005062C4" w:rsidRPr="00BD34A7">
        <w:rPr>
          <w:rFonts w:ascii="標楷體" w:eastAsia="標楷體" w:hAnsi="標楷體"/>
          <w:bCs/>
          <w:kern w:val="2"/>
          <w:sz w:val="28"/>
          <w:szCs w:val="28"/>
        </w:rPr>
        <w:t>人</w:t>
      </w:r>
      <w:r w:rsidRPr="00BD34A7">
        <w:rPr>
          <w:rFonts w:ascii="標楷體" w:eastAsia="標楷體" w:hAnsi="標楷體"/>
          <w:bCs/>
          <w:kern w:val="2"/>
          <w:sz w:val="28"/>
          <w:szCs w:val="28"/>
        </w:rPr>
        <w:t>參訓。</w:t>
      </w:r>
    </w:p>
    <w:p w14:paraId="124E10DC" w14:textId="4F99DC89" w:rsidR="005A64CE" w:rsidRPr="00BD34A7" w:rsidRDefault="005A64CE"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\o\ac(○,4)</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結合本府衛生局及市立中醫醫院結盟合作「</w:t>
      </w:r>
      <w:proofErr w:type="gramStart"/>
      <w:r w:rsidRPr="00BD34A7">
        <w:rPr>
          <w:rFonts w:ascii="標楷體" w:eastAsia="標楷體" w:hAnsi="標楷體"/>
          <w:bCs/>
          <w:kern w:val="2"/>
          <w:sz w:val="28"/>
          <w:szCs w:val="28"/>
        </w:rPr>
        <w:t>中醫助好孕</w:t>
      </w:r>
      <w:proofErr w:type="gramEnd"/>
      <w:r w:rsidRPr="00BD34A7">
        <w:rPr>
          <w:rFonts w:ascii="標楷體" w:eastAsia="標楷體" w:hAnsi="標楷體"/>
          <w:bCs/>
          <w:kern w:val="2"/>
          <w:sz w:val="28"/>
          <w:szCs w:val="28"/>
        </w:rPr>
        <w:t>，健康坐月子」，發放</w:t>
      </w:r>
      <w:r w:rsidRPr="00BD34A7">
        <w:rPr>
          <w:rFonts w:ascii="標楷體" w:eastAsia="標楷體" w:hAnsi="標楷體" w:hint="eastAsia"/>
          <w:bCs/>
          <w:kern w:val="2"/>
          <w:sz w:val="28"/>
          <w:szCs w:val="28"/>
        </w:rPr>
        <w:t>4</w:t>
      </w:r>
      <w:r w:rsidR="005062C4" w:rsidRPr="00BD34A7">
        <w:rPr>
          <w:rFonts w:ascii="標楷體" w:eastAsia="標楷體" w:hAnsi="標楷體" w:hint="eastAsia"/>
          <w:bCs/>
          <w:kern w:val="2"/>
          <w:sz w:val="28"/>
          <w:szCs w:val="28"/>
        </w:rPr>
        <w:t>03</w:t>
      </w:r>
      <w:r w:rsidRPr="00BD34A7">
        <w:rPr>
          <w:rFonts w:ascii="標楷體" w:eastAsia="標楷體" w:hAnsi="標楷體"/>
          <w:bCs/>
          <w:kern w:val="2"/>
          <w:sz w:val="28"/>
          <w:szCs w:val="28"/>
        </w:rPr>
        <w:t>張社區</w:t>
      </w:r>
      <w:proofErr w:type="gramStart"/>
      <w:r w:rsidRPr="00BD34A7">
        <w:rPr>
          <w:rFonts w:ascii="標楷體" w:eastAsia="標楷體" w:hAnsi="標楷體"/>
          <w:bCs/>
          <w:kern w:val="2"/>
          <w:sz w:val="28"/>
          <w:szCs w:val="28"/>
        </w:rPr>
        <w:t>回診卡</w:t>
      </w:r>
      <w:proofErr w:type="gramEnd"/>
      <w:r w:rsidRPr="00BD34A7">
        <w:rPr>
          <w:rFonts w:ascii="標楷體" w:eastAsia="標楷體" w:hAnsi="標楷體"/>
          <w:bCs/>
          <w:kern w:val="2"/>
          <w:sz w:val="28"/>
          <w:szCs w:val="28"/>
        </w:rPr>
        <w:t>。</w:t>
      </w:r>
    </w:p>
    <w:p w14:paraId="41371901" w14:textId="1A46A3FD" w:rsidR="007E0A8C" w:rsidRPr="00BD34A7" w:rsidRDefault="005A64CE" w:rsidP="00CF50AA">
      <w:pPr>
        <w:suppressAutoHyphens w:val="0"/>
        <w:autoSpaceDN/>
        <w:spacing w:line="330" w:lineRule="exact"/>
        <w:ind w:leftChars="1134" w:left="2548" w:hangingChars="100" w:hanging="280"/>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fldChar w:fldCharType="begin"/>
      </w:r>
      <w:r w:rsidRPr="00BD34A7">
        <w:rPr>
          <w:rFonts w:ascii="標楷體" w:eastAsia="標楷體" w:hAnsi="標楷體"/>
          <w:bCs/>
          <w:kern w:val="2"/>
          <w:sz w:val="28"/>
          <w:szCs w:val="28"/>
        </w:rPr>
        <w:instrText xml:space="preserve"> </w:instrText>
      </w:r>
      <w:r w:rsidRPr="00BD34A7">
        <w:rPr>
          <w:rFonts w:ascii="標楷體" w:eastAsia="標楷體" w:hAnsi="標楷體" w:hint="eastAsia"/>
          <w:bCs/>
          <w:kern w:val="2"/>
          <w:sz w:val="28"/>
          <w:szCs w:val="28"/>
        </w:rPr>
        <w:instrText>eq \o\ac(○,5)</w:instrText>
      </w:r>
      <w:r w:rsidRPr="00BD34A7">
        <w:rPr>
          <w:rFonts w:ascii="標楷體" w:eastAsia="標楷體" w:hAnsi="標楷體"/>
          <w:bCs/>
          <w:kern w:val="2"/>
          <w:sz w:val="28"/>
          <w:szCs w:val="28"/>
        </w:rPr>
        <w:fldChar w:fldCharType="end"/>
      </w:r>
      <w:r w:rsidRPr="00BD34A7">
        <w:rPr>
          <w:rFonts w:ascii="標楷體" w:eastAsia="標楷體" w:hAnsi="標楷體" w:hint="eastAsia"/>
          <w:bCs/>
          <w:kern w:val="2"/>
          <w:sz w:val="28"/>
          <w:szCs w:val="28"/>
        </w:rPr>
        <w:t>坐月子到宅服務折抵現金補助</w:t>
      </w:r>
      <w:r w:rsidR="005062C4" w:rsidRPr="00BD34A7">
        <w:rPr>
          <w:rFonts w:ascii="標楷體" w:eastAsia="標楷體" w:hAnsi="標楷體" w:hint="eastAsia"/>
          <w:bCs/>
          <w:kern w:val="2"/>
          <w:sz w:val="28"/>
          <w:szCs w:val="28"/>
        </w:rPr>
        <w:t>6</w:t>
      </w:r>
      <w:r w:rsidRPr="00BD34A7">
        <w:rPr>
          <w:rFonts w:ascii="標楷體" w:eastAsia="標楷體" w:hAnsi="標楷體" w:hint="eastAsia"/>
          <w:bCs/>
          <w:kern w:val="2"/>
          <w:sz w:val="28"/>
          <w:szCs w:val="28"/>
        </w:rPr>
        <w:t>5</w:t>
      </w:r>
      <w:r w:rsidR="004A50CB" w:rsidRPr="00BD34A7">
        <w:rPr>
          <w:rFonts w:ascii="標楷體" w:eastAsia="標楷體" w:hAnsi="標楷體" w:hint="eastAsia"/>
          <w:bCs/>
          <w:kern w:val="2"/>
          <w:sz w:val="28"/>
          <w:szCs w:val="28"/>
        </w:rPr>
        <w:t>位</w:t>
      </w:r>
      <w:r w:rsidR="007E0A8C" w:rsidRPr="00BD34A7">
        <w:rPr>
          <w:rFonts w:ascii="標楷體" w:eastAsia="標楷體" w:hAnsi="標楷體" w:hint="eastAsia"/>
          <w:bCs/>
          <w:kern w:val="2"/>
          <w:sz w:val="28"/>
          <w:szCs w:val="28"/>
        </w:rPr>
        <w:t>。</w:t>
      </w:r>
    </w:p>
    <w:p w14:paraId="79C71D11" w14:textId="77777777" w:rsidR="007E0A8C" w:rsidRPr="00BD34A7" w:rsidRDefault="007E0A8C"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（6）孕婦產檢交通乘車</w:t>
      </w:r>
      <w:proofErr w:type="gramStart"/>
      <w:r w:rsidRPr="00BD34A7">
        <w:rPr>
          <w:rFonts w:ascii="標楷體" w:eastAsia="標楷體" w:hAnsi="標楷體"/>
          <w:bCs/>
          <w:sz w:val="28"/>
          <w:szCs w:val="28"/>
        </w:rPr>
        <w:t>券</w:t>
      </w:r>
      <w:proofErr w:type="gramEnd"/>
    </w:p>
    <w:p w14:paraId="66B30FFB" w14:textId="1A572752" w:rsidR="007E0A8C" w:rsidRPr="00BD34A7" w:rsidRDefault="007E0A8C" w:rsidP="00CF50AA">
      <w:pPr>
        <w:suppressAutoHyphens w:val="0"/>
        <w:autoSpaceDN/>
        <w:spacing w:line="33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開辦「孕婦產檢交通乘車</w:t>
      </w:r>
      <w:proofErr w:type="gramStart"/>
      <w:r w:rsidRPr="00BD34A7">
        <w:rPr>
          <w:rFonts w:ascii="標楷體" w:eastAsia="標楷體" w:hAnsi="標楷體"/>
          <w:bCs/>
          <w:kern w:val="2"/>
          <w:sz w:val="28"/>
          <w:szCs w:val="28"/>
        </w:rPr>
        <w:t>券</w:t>
      </w:r>
      <w:proofErr w:type="gramEnd"/>
      <w:r w:rsidRPr="00BD34A7">
        <w:rPr>
          <w:rFonts w:ascii="標楷體" w:eastAsia="標楷體" w:hAnsi="標楷體"/>
          <w:bCs/>
          <w:kern w:val="2"/>
          <w:sz w:val="28"/>
          <w:szCs w:val="28"/>
        </w:rPr>
        <w:t>」，凡設籍本市之孕婦或與設籍本市市民結婚之新住民孕婦皆可領取產檢交通乘車</w:t>
      </w:r>
      <w:proofErr w:type="gramStart"/>
      <w:r w:rsidRPr="00BD34A7">
        <w:rPr>
          <w:rFonts w:ascii="標楷體" w:eastAsia="標楷體" w:hAnsi="標楷體"/>
          <w:bCs/>
          <w:kern w:val="2"/>
          <w:sz w:val="28"/>
          <w:szCs w:val="28"/>
        </w:rPr>
        <w:t>券</w:t>
      </w:r>
      <w:proofErr w:type="gramEnd"/>
      <w:r w:rsidRPr="00BD34A7">
        <w:rPr>
          <w:rFonts w:ascii="標楷體" w:eastAsia="標楷體" w:hAnsi="標楷體"/>
          <w:bCs/>
          <w:kern w:val="2"/>
          <w:sz w:val="28"/>
          <w:szCs w:val="28"/>
        </w:rPr>
        <w:t>，</w:t>
      </w:r>
      <w:r w:rsidR="00A55024" w:rsidRPr="00BD34A7">
        <w:rPr>
          <w:rFonts w:ascii="標楷體" w:eastAsia="標楷體" w:hAnsi="標楷體" w:hint="eastAsia"/>
          <w:bCs/>
          <w:kern w:val="2"/>
          <w:sz w:val="28"/>
          <w:szCs w:val="28"/>
        </w:rPr>
        <w:t>自114年5月全面電子化，</w:t>
      </w:r>
      <w:r w:rsidR="005A64CE" w:rsidRPr="00BD34A7">
        <w:rPr>
          <w:rFonts w:ascii="標楷體" w:eastAsia="標楷體" w:hAnsi="標楷體"/>
          <w:bCs/>
          <w:kern w:val="2"/>
          <w:sz w:val="28"/>
          <w:szCs w:val="28"/>
        </w:rPr>
        <w:t>11</w:t>
      </w:r>
      <w:r w:rsidR="005A64CE" w:rsidRPr="00BD34A7">
        <w:rPr>
          <w:rFonts w:ascii="標楷體" w:eastAsia="標楷體" w:hAnsi="標楷體" w:hint="eastAsia"/>
          <w:bCs/>
          <w:kern w:val="2"/>
          <w:sz w:val="28"/>
          <w:szCs w:val="28"/>
        </w:rPr>
        <w:t>4</w:t>
      </w:r>
      <w:r w:rsidR="005A64CE" w:rsidRPr="00BD34A7">
        <w:rPr>
          <w:rFonts w:ascii="標楷體" w:eastAsia="標楷體" w:hAnsi="標楷體"/>
          <w:bCs/>
          <w:kern w:val="2"/>
          <w:sz w:val="28"/>
          <w:szCs w:val="28"/>
        </w:rPr>
        <w:t>年</w:t>
      </w:r>
      <w:r w:rsidR="005A64CE" w:rsidRPr="00BD34A7">
        <w:rPr>
          <w:rFonts w:ascii="標楷體" w:eastAsia="標楷體" w:hAnsi="標楷體" w:hint="eastAsia"/>
          <w:bCs/>
          <w:kern w:val="2"/>
          <w:sz w:val="28"/>
          <w:szCs w:val="28"/>
        </w:rPr>
        <w:t>1</w:t>
      </w:r>
      <w:r w:rsidR="005A64CE" w:rsidRPr="00BD34A7">
        <w:rPr>
          <w:rFonts w:ascii="標楷體" w:eastAsia="標楷體" w:hAnsi="標楷體"/>
          <w:bCs/>
          <w:kern w:val="2"/>
          <w:sz w:val="28"/>
          <w:szCs w:val="28"/>
        </w:rPr>
        <w:t>月至</w:t>
      </w:r>
      <w:r w:rsidR="00A417F8" w:rsidRPr="00BD34A7">
        <w:rPr>
          <w:rFonts w:ascii="標楷體" w:eastAsia="標楷體" w:hAnsi="標楷體" w:hint="eastAsia"/>
          <w:bCs/>
          <w:kern w:val="2"/>
          <w:sz w:val="28"/>
          <w:szCs w:val="28"/>
        </w:rPr>
        <w:t>6</w:t>
      </w:r>
      <w:r w:rsidR="005A64CE" w:rsidRPr="00BD34A7">
        <w:rPr>
          <w:rFonts w:ascii="標楷體" w:eastAsia="標楷體" w:hAnsi="標楷體"/>
          <w:bCs/>
          <w:kern w:val="2"/>
          <w:sz w:val="28"/>
          <w:szCs w:val="28"/>
        </w:rPr>
        <w:t>月核發</w:t>
      </w:r>
      <w:r w:rsidR="00A417F8" w:rsidRPr="00BD34A7">
        <w:rPr>
          <w:rFonts w:ascii="標楷體" w:eastAsia="標楷體" w:hAnsi="標楷體" w:hint="eastAsia"/>
          <w:bCs/>
          <w:kern w:val="2"/>
          <w:sz w:val="28"/>
          <w:szCs w:val="28"/>
        </w:rPr>
        <w:t>3</w:t>
      </w:r>
      <w:r w:rsidR="005A64CE" w:rsidRPr="00BD34A7">
        <w:rPr>
          <w:rFonts w:ascii="標楷體" w:eastAsia="標楷體" w:hAnsi="標楷體" w:hint="eastAsia"/>
          <w:bCs/>
          <w:kern w:val="2"/>
          <w:sz w:val="28"/>
          <w:szCs w:val="28"/>
        </w:rPr>
        <w:t>,</w:t>
      </w:r>
      <w:r w:rsidR="00A417F8" w:rsidRPr="00BD34A7">
        <w:rPr>
          <w:rFonts w:ascii="標楷體" w:eastAsia="標楷體" w:hAnsi="標楷體" w:hint="eastAsia"/>
          <w:bCs/>
          <w:kern w:val="2"/>
          <w:sz w:val="28"/>
          <w:szCs w:val="28"/>
        </w:rPr>
        <w:t>069</w:t>
      </w:r>
      <w:r w:rsidR="005A64CE" w:rsidRPr="00BD34A7">
        <w:rPr>
          <w:rFonts w:ascii="標楷體" w:eastAsia="標楷體" w:hAnsi="標楷體"/>
          <w:bCs/>
          <w:kern w:val="2"/>
          <w:sz w:val="28"/>
          <w:szCs w:val="28"/>
        </w:rPr>
        <w:t>件</w:t>
      </w:r>
      <w:r w:rsidRPr="00BD34A7">
        <w:rPr>
          <w:rFonts w:ascii="標楷體" w:eastAsia="標楷體" w:hAnsi="標楷體"/>
          <w:bCs/>
          <w:kern w:val="2"/>
          <w:sz w:val="28"/>
          <w:szCs w:val="28"/>
        </w:rPr>
        <w:t>。</w:t>
      </w:r>
    </w:p>
    <w:p w14:paraId="7E79054B" w14:textId="121A020E" w:rsidR="007E0A8C" w:rsidRPr="00BD34A7" w:rsidRDefault="007E0A8C"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lastRenderedPageBreak/>
        <w:t>2.特殊境遇家庭扶助</w:t>
      </w:r>
    </w:p>
    <w:p w14:paraId="0A641E9E" w14:textId="479748B7" w:rsidR="005A64CE" w:rsidRPr="00BD34A7" w:rsidRDefault="005A64CE" w:rsidP="00CF50AA">
      <w:pPr>
        <w:widowControl/>
        <w:overflowPunct w:val="0"/>
        <w:snapToGrid w:val="0"/>
        <w:spacing w:line="330" w:lineRule="exact"/>
        <w:ind w:left="1616"/>
        <w:jc w:val="both"/>
        <w:rPr>
          <w:rFonts w:ascii="標楷體" w:eastAsia="標楷體" w:hAnsi="標楷體"/>
          <w:bCs/>
          <w:sz w:val="28"/>
          <w:szCs w:val="28"/>
        </w:rPr>
      </w:pPr>
      <w:bookmarkStart w:id="2" w:name="_Hlk92445966"/>
      <w:r w:rsidRPr="00BD34A7">
        <w:rPr>
          <w:rFonts w:ascii="標楷體" w:eastAsia="標楷體" w:hAnsi="標楷體"/>
          <w:bCs/>
          <w:sz w:val="28"/>
          <w:szCs w:val="28"/>
        </w:rPr>
        <w:t>扶助特殊境遇家庭解決生活困難，</w:t>
      </w:r>
      <w:r w:rsidR="00A55024" w:rsidRPr="00BD34A7">
        <w:rPr>
          <w:rFonts w:ascii="標楷體" w:eastAsia="標楷體" w:hAnsi="標楷體" w:hint="eastAsia"/>
          <w:bCs/>
          <w:sz w:val="28"/>
          <w:szCs w:val="28"/>
        </w:rPr>
        <w:t>給予緊急照顧，</w:t>
      </w:r>
      <w:r w:rsidRPr="00BD34A7">
        <w:rPr>
          <w:rFonts w:ascii="標楷體" w:eastAsia="標楷體" w:hAnsi="標楷體"/>
          <w:bCs/>
          <w:sz w:val="28"/>
          <w:szCs w:val="28"/>
        </w:rPr>
        <w:t>協助其自立及改善生活</w:t>
      </w:r>
      <w:r w:rsidR="001D3613" w:rsidRPr="00BD34A7">
        <w:rPr>
          <w:rFonts w:ascii="標楷體" w:eastAsia="標楷體" w:hAnsi="標楷體" w:hint="eastAsia"/>
          <w:bCs/>
          <w:sz w:val="28"/>
          <w:szCs w:val="28"/>
        </w:rPr>
        <w:t>，</w:t>
      </w:r>
      <w:r w:rsidRPr="00BD34A7">
        <w:rPr>
          <w:rFonts w:ascii="標楷體" w:eastAsia="標楷體" w:hAnsi="標楷體" w:hint="eastAsia"/>
          <w:bCs/>
          <w:sz w:val="28"/>
          <w:szCs w:val="28"/>
        </w:rPr>
        <w:t>114年1月至</w:t>
      </w:r>
      <w:r w:rsidR="005062C4" w:rsidRPr="00BD34A7">
        <w:rPr>
          <w:rFonts w:ascii="標楷體" w:eastAsia="標楷體" w:hAnsi="標楷體" w:hint="eastAsia"/>
          <w:bCs/>
          <w:sz w:val="28"/>
          <w:szCs w:val="28"/>
        </w:rPr>
        <w:t>6</w:t>
      </w:r>
      <w:r w:rsidRPr="00BD34A7">
        <w:rPr>
          <w:rFonts w:ascii="標楷體" w:eastAsia="標楷體" w:hAnsi="標楷體" w:hint="eastAsia"/>
          <w:bCs/>
          <w:sz w:val="28"/>
          <w:szCs w:val="28"/>
        </w:rPr>
        <w:t>月執行情形如下</w:t>
      </w:r>
      <w:proofErr w:type="gramStart"/>
      <w:r w:rsidRPr="00BD34A7">
        <w:rPr>
          <w:rFonts w:ascii="標楷體" w:eastAsia="標楷體" w:hAnsi="標楷體" w:hint="eastAsia"/>
          <w:bCs/>
          <w:sz w:val="28"/>
          <w:szCs w:val="28"/>
        </w:rPr>
        <w:t>︰</w:t>
      </w:r>
      <w:proofErr w:type="gramEnd"/>
    </w:p>
    <w:p w14:paraId="3ACD2EA5" w14:textId="411B53BE" w:rsidR="005A64CE" w:rsidRPr="00BD34A7" w:rsidRDefault="005A64CE"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（1）特殊境遇家庭緊急生活扶助</w:t>
      </w:r>
      <w:r w:rsidR="00C166D8" w:rsidRPr="00BD34A7">
        <w:rPr>
          <w:rFonts w:ascii="標楷體" w:eastAsia="標楷體" w:hAnsi="標楷體" w:hint="eastAsia"/>
          <w:bCs/>
          <w:sz w:val="28"/>
          <w:szCs w:val="28"/>
        </w:rPr>
        <w:t>補助</w:t>
      </w:r>
      <w:r w:rsidR="005062C4" w:rsidRPr="00BD34A7">
        <w:rPr>
          <w:rFonts w:ascii="標楷體" w:eastAsia="標楷體" w:hAnsi="標楷體" w:hint="eastAsia"/>
          <w:bCs/>
          <w:sz w:val="28"/>
          <w:szCs w:val="28"/>
        </w:rPr>
        <w:t>71</w:t>
      </w:r>
      <w:r w:rsidR="005062C4" w:rsidRPr="00BD34A7">
        <w:rPr>
          <w:rFonts w:ascii="標楷體" w:eastAsia="標楷體" w:hAnsi="標楷體"/>
          <w:bCs/>
          <w:sz w:val="28"/>
          <w:szCs w:val="28"/>
        </w:rPr>
        <w:t>人、</w:t>
      </w:r>
      <w:r w:rsidR="005062C4" w:rsidRPr="00BD34A7">
        <w:rPr>
          <w:rFonts w:ascii="標楷體" w:eastAsia="標楷體" w:hAnsi="標楷體" w:hint="eastAsia"/>
          <w:bCs/>
          <w:sz w:val="28"/>
          <w:szCs w:val="28"/>
        </w:rPr>
        <w:t>157</w:t>
      </w:r>
      <w:r w:rsidR="005062C4" w:rsidRPr="00BD34A7">
        <w:rPr>
          <w:rFonts w:ascii="標楷體" w:eastAsia="標楷體" w:hAnsi="標楷體"/>
          <w:bCs/>
          <w:sz w:val="28"/>
          <w:szCs w:val="28"/>
        </w:rPr>
        <w:t>人次</w:t>
      </w:r>
      <w:r w:rsidR="005062C4" w:rsidRPr="00BD34A7">
        <w:rPr>
          <w:rFonts w:ascii="標楷體" w:eastAsia="標楷體" w:hAnsi="標楷體" w:hint="eastAsia"/>
          <w:bCs/>
          <w:sz w:val="28"/>
          <w:szCs w:val="28"/>
        </w:rPr>
        <w:t>、238萬6,598元</w:t>
      </w:r>
      <w:r w:rsidRPr="00BD34A7">
        <w:rPr>
          <w:rFonts w:ascii="標楷體" w:eastAsia="標楷體" w:hAnsi="標楷體"/>
          <w:bCs/>
          <w:sz w:val="28"/>
          <w:szCs w:val="28"/>
        </w:rPr>
        <w:t>。</w:t>
      </w:r>
    </w:p>
    <w:p w14:paraId="25106067" w14:textId="3B6BAD33" w:rsidR="005A64CE" w:rsidRPr="00BD34A7" w:rsidRDefault="005A64CE"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（2）特殊境遇家庭子女生活津貼</w:t>
      </w:r>
      <w:r w:rsidRPr="00BD34A7">
        <w:rPr>
          <w:rFonts w:ascii="標楷體" w:eastAsia="標楷體" w:hAnsi="標楷體" w:hint="eastAsia"/>
          <w:sz w:val="28"/>
          <w:szCs w:val="28"/>
        </w:rPr>
        <w:t>補助</w:t>
      </w:r>
      <w:r w:rsidR="005062C4" w:rsidRPr="00BD34A7">
        <w:rPr>
          <w:rFonts w:ascii="標楷體" w:eastAsia="標楷體" w:hAnsi="標楷體" w:hint="eastAsia"/>
          <w:bCs/>
          <w:sz w:val="28"/>
          <w:szCs w:val="28"/>
        </w:rPr>
        <w:t>490人、</w:t>
      </w:r>
      <w:r w:rsidR="005062C4" w:rsidRPr="00BD34A7">
        <w:rPr>
          <w:rFonts w:ascii="標楷體" w:eastAsia="標楷體" w:hAnsi="標楷體"/>
          <w:bCs/>
          <w:sz w:val="28"/>
          <w:szCs w:val="28"/>
        </w:rPr>
        <w:t>2,619</w:t>
      </w:r>
      <w:r w:rsidR="005062C4" w:rsidRPr="00BD34A7">
        <w:rPr>
          <w:rFonts w:ascii="標楷體" w:eastAsia="標楷體" w:hAnsi="標楷體" w:hint="eastAsia"/>
          <w:bCs/>
          <w:sz w:val="28"/>
          <w:szCs w:val="28"/>
        </w:rPr>
        <w:t>人次、</w:t>
      </w:r>
      <w:r w:rsidR="005062C4" w:rsidRPr="00BD34A7">
        <w:rPr>
          <w:rFonts w:ascii="標楷體" w:eastAsia="標楷體" w:hAnsi="標楷體"/>
          <w:bCs/>
          <w:sz w:val="28"/>
          <w:szCs w:val="28"/>
        </w:rPr>
        <w:t>748</w:t>
      </w:r>
      <w:r w:rsidR="005062C4" w:rsidRPr="00BD34A7">
        <w:rPr>
          <w:rFonts w:ascii="標楷體" w:eastAsia="標楷體" w:hAnsi="標楷體" w:hint="eastAsia"/>
          <w:bCs/>
          <w:sz w:val="28"/>
          <w:szCs w:val="28"/>
        </w:rPr>
        <w:t>萬</w:t>
      </w:r>
      <w:r w:rsidR="005062C4" w:rsidRPr="00BD34A7">
        <w:rPr>
          <w:rFonts w:ascii="標楷體" w:eastAsia="標楷體" w:hAnsi="標楷體"/>
          <w:bCs/>
          <w:sz w:val="28"/>
          <w:szCs w:val="28"/>
        </w:rPr>
        <w:t>6,377</w:t>
      </w:r>
      <w:r w:rsidR="005062C4" w:rsidRPr="00BD34A7">
        <w:rPr>
          <w:rFonts w:ascii="標楷體" w:eastAsia="標楷體" w:hAnsi="標楷體" w:hint="eastAsia"/>
          <w:bCs/>
          <w:sz w:val="28"/>
          <w:szCs w:val="28"/>
        </w:rPr>
        <w:t>元</w:t>
      </w:r>
      <w:r w:rsidRPr="00BD34A7">
        <w:rPr>
          <w:rFonts w:ascii="標楷體" w:eastAsia="標楷體" w:hAnsi="標楷體"/>
          <w:bCs/>
          <w:sz w:val="28"/>
          <w:szCs w:val="28"/>
        </w:rPr>
        <w:t>。</w:t>
      </w:r>
    </w:p>
    <w:p w14:paraId="004F0705" w14:textId="46907BEE" w:rsidR="005A64CE" w:rsidRPr="00BD34A7" w:rsidRDefault="005A64CE"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（3）特殊境遇家庭兒童托育津貼</w:t>
      </w:r>
      <w:r w:rsidR="00C166D8" w:rsidRPr="00BD34A7">
        <w:rPr>
          <w:rFonts w:ascii="標楷體" w:eastAsia="標楷體" w:hAnsi="標楷體" w:hint="eastAsia"/>
          <w:bCs/>
          <w:sz w:val="28"/>
          <w:szCs w:val="28"/>
        </w:rPr>
        <w:t>補助</w:t>
      </w:r>
      <w:r w:rsidR="00E34C10" w:rsidRPr="00BD34A7">
        <w:rPr>
          <w:rFonts w:ascii="標楷體" w:eastAsia="標楷體" w:hAnsi="標楷體" w:hint="eastAsia"/>
          <w:bCs/>
          <w:sz w:val="28"/>
          <w:szCs w:val="28"/>
        </w:rPr>
        <w:t>1人、5人次、</w:t>
      </w:r>
      <w:r w:rsidR="00E34C10" w:rsidRPr="00BD34A7">
        <w:rPr>
          <w:rFonts w:ascii="標楷體" w:eastAsia="標楷體" w:hAnsi="標楷體"/>
          <w:bCs/>
          <w:sz w:val="28"/>
          <w:szCs w:val="28"/>
        </w:rPr>
        <w:t>6,800</w:t>
      </w:r>
      <w:r w:rsidR="00E34C10" w:rsidRPr="00BD34A7">
        <w:rPr>
          <w:rFonts w:ascii="標楷體" w:eastAsia="標楷體" w:hAnsi="標楷體" w:hint="eastAsia"/>
          <w:bCs/>
          <w:sz w:val="28"/>
          <w:szCs w:val="28"/>
        </w:rPr>
        <w:t>元</w:t>
      </w:r>
      <w:r w:rsidRPr="00BD34A7">
        <w:rPr>
          <w:rFonts w:ascii="標楷體" w:eastAsia="標楷體" w:hAnsi="標楷體" w:hint="eastAsia"/>
          <w:bCs/>
          <w:sz w:val="28"/>
          <w:szCs w:val="28"/>
        </w:rPr>
        <w:t>。</w:t>
      </w:r>
    </w:p>
    <w:p w14:paraId="0B589F60" w14:textId="55D3EDD2" w:rsidR="006D4F7F" w:rsidRPr="00BD34A7" w:rsidRDefault="005A64CE"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4</w:t>
      </w:r>
      <w:r w:rsidRPr="00BD34A7">
        <w:rPr>
          <w:rFonts w:ascii="標楷體" w:eastAsia="標楷體" w:hAnsi="標楷體"/>
          <w:bCs/>
          <w:sz w:val="28"/>
          <w:szCs w:val="28"/>
        </w:rPr>
        <w:t>）</w:t>
      </w:r>
      <w:r w:rsidRPr="00BD34A7">
        <w:rPr>
          <w:rFonts w:ascii="標楷體" w:eastAsia="標楷體" w:hAnsi="標楷體" w:hint="eastAsia"/>
          <w:bCs/>
          <w:sz w:val="28"/>
          <w:szCs w:val="28"/>
        </w:rPr>
        <w:t>開立特殊境遇家庭子女就讀高中職及大專院校學雜費減免證明</w:t>
      </w:r>
      <w:r w:rsidR="005062C4" w:rsidRPr="00BD34A7">
        <w:rPr>
          <w:rFonts w:ascii="標楷體" w:eastAsia="標楷體" w:hAnsi="標楷體" w:hint="eastAsia"/>
          <w:bCs/>
          <w:sz w:val="28"/>
          <w:szCs w:val="28"/>
        </w:rPr>
        <w:t>260</w:t>
      </w:r>
      <w:r w:rsidRPr="00BD34A7">
        <w:rPr>
          <w:rFonts w:ascii="標楷體" w:eastAsia="標楷體" w:hAnsi="標楷體" w:hint="eastAsia"/>
          <w:bCs/>
          <w:sz w:val="28"/>
          <w:szCs w:val="28"/>
        </w:rPr>
        <w:t>人。</w:t>
      </w:r>
      <w:bookmarkEnd w:id="2"/>
    </w:p>
    <w:p w14:paraId="6C2349EF" w14:textId="120CAD14" w:rsidR="007E0A8C" w:rsidRPr="00BD34A7" w:rsidRDefault="007E0A8C" w:rsidP="00CF50AA">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3.單親家庭福利服務</w:t>
      </w:r>
    </w:p>
    <w:p w14:paraId="20D84745" w14:textId="02C8C548" w:rsidR="004A50CB" w:rsidRPr="00BD34A7" w:rsidRDefault="007E0A8C"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（1）設置</w:t>
      </w:r>
      <w:proofErr w:type="gramStart"/>
      <w:r w:rsidRPr="00BD34A7">
        <w:rPr>
          <w:rFonts w:ascii="標楷體" w:eastAsia="標楷體" w:hAnsi="標楷體"/>
          <w:bCs/>
          <w:sz w:val="28"/>
          <w:szCs w:val="28"/>
        </w:rPr>
        <w:t>小港山明</w:t>
      </w:r>
      <w:proofErr w:type="gramEnd"/>
      <w:r w:rsidRPr="00BD34A7">
        <w:rPr>
          <w:rFonts w:ascii="標楷體" w:eastAsia="標楷體" w:hAnsi="標楷體"/>
          <w:bCs/>
          <w:sz w:val="28"/>
          <w:szCs w:val="28"/>
        </w:rPr>
        <w:t>、左營翠華及鳳山向陽單親家園共</w:t>
      </w:r>
      <w:r w:rsidR="004A50CB" w:rsidRPr="00BD34A7">
        <w:rPr>
          <w:rFonts w:ascii="標楷體" w:eastAsia="標楷體" w:hAnsi="標楷體"/>
          <w:bCs/>
          <w:sz w:val="28"/>
          <w:szCs w:val="28"/>
        </w:rPr>
        <w:t>71戶，以優惠租金出租使用，協助解決單親及弱勢家庭居住問題，至</w:t>
      </w:r>
      <w:r w:rsidR="005062C4" w:rsidRPr="00BD34A7">
        <w:rPr>
          <w:rFonts w:ascii="標楷體" w:eastAsia="標楷體" w:hAnsi="標楷體" w:hint="eastAsia"/>
          <w:bCs/>
          <w:sz w:val="28"/>
          <w:szCs w:val="28"/>
        </w:rPr>
        <w:t>6</w:t>
      </w:r>
      <w:r w:rsidR="00A634C7" w:rsidRPr="00BD34A7">
        <w:rPr>
          <w:rFonts w:ascii="標楷體" w:eastAsia="標楷體" w:hAnsi="標楷體" w:hint="eastAsia"/>
          <w:bCs/>
          <w:sz w:val="28"/>
          <w:szCs w:val="28"/>
        </w:rPr>
        <w:t>月底已出租60戶</w:t>
      </w:r>
      <w:r w:rsidR="004A50CB" w:rsidRPr="00BD34A7">
        <w:rPr>
          <w:rFonts w:ascii="標楷體" w:eastAsia="標楷體" w:hAnsi="標楷體"/>
          <w:bCs/>
          <w:sz w:val="28"/>
          <w:szCs w:val="28"/>
        </w:rPr>
        <w:t>。</w:t>
      </w:r>
    </w:p>
    <w:p w14:paraId="2432D5D8" w14:textId="4BE675D1" w:rsidR="004A50CB" w:rsidRPr="00BD34A7" w:rsidRDefault="004A50CB"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（2）設置5處公辦民營單親家庭服務據點，提供個案電訪、家訪、會談輔導、福利諮詢服務及親職教育等服務活動</w:t>
      </w:r>
      <w:bookmarkStart w:id="3" w:name="_Hlk92445981"/>
      <w:r w:rsidRPr="00BD34A7">
        <w:rPr>
          <w:rFonts w:ascii="標楷體" w:eastAsia="標楷體" w:hAnsi="標楷體"/>
          <w:bCs/>
          <w:sz w:val="28"/>
          <w:szCs w:val="28"/>
        </w:rPr>
        <w:t>，</w:t>
      </w:r>
      <w:bookmarkEnd w:id="3"/>
      <w:r w:rsidR="00A634C7" w:rsidRPr="00BD34A7">
        <w:rPr>
          <w:rFonts w:ascii="標楷體" w:eastAsia="標楷體" w:hAnsi="標楷體" w:hint="eastAsia"/>
          <w:bCs/>
          <w:sz w:val="28"/>
          <w:szCs w:val="28"/>
        </w:rPr>
        <w:t>114</w:t>
      </w:r>
      <w:r w:rsidR="00A634C7" w:rsidRPr="00BD34A7">
        <w:rPr>
          <w:rFonts w:ascii="標楷體" w:eastAsia="標楷體" w:hAnsi="標楷體"/>
          <w:bCs/>
          <w:sz w:val="28"/>
          <w:szCs w:val="28"/>
        </w:rPr>
        <w:t>年</w:t>
      </w:r>
      <w:r w:rsidR="00A634C7" w:rsidRPr="00BD34A7">
        <w:rPr>
          <w:rFonts w:ascii="標楷體" w:eastAsia="標楷體" w:hAnsi="標楷體" w:hint="eastAsia"/>
          <w:bCs/>
          <w:sz w:val="28"/>
          <w:szCs w:val="28"/>
        </w:rPr>
        <w:t>1月至</w:t>
      </w:r>
      <w:r w:rsidR="005062C4" w:rsidRPr="00BD34A7">
        <w:rPr>
          <w:rFonts w:ascii="標楷體" w:eastAsia="標楷體" w:hAnsi="標楷體" w:hint="eastAsia"/>
          <w:bCs/>
          <w:sz w:val="28"/>
          <w:szCs w:val="28"/>
        </w:rPr>
        <w:t>6</w:t>
      </w:r>
      <w:r w:rsidR="00A634C7" w:rsidRPr="00BD34A7">
        <w:rPr>
          <w:rFonts w:ascii="標楷體" w:eastAsia="標楷體" w:hAnsi="標楷體" w:hint="eastAsia"/>
          <w:bCs/>
          <w:sz w:val="28"/>
          <w:szCs w:val="28"/>
        </w:rPr>
        <w:t>月服務</w:t>
      </w:r>
      <w:r w:rsidR="005062C4" w:rsidRPr="00BD34A7">
        <w:rPr>
          <w:rFonts w:ascii="標楷體" w:eastAsia="標楷體" w:hAnsi="標楷體" w:hint="eastAsia"/>
          <w:bCs/>
          <w:sz w:val="28"/>
          <w:szCs w:val="28"/>
        </w:rPr>
        <w:t>6,836</w:t>
      </w:r>
      <w:r w:rsidR="00A634C7" w:rsidRPr="00BD34A7">
        <w:rPr>
          <w:rFonts w:ascii="標楷體" w:eastAsia="標楷體" w:hAnsi="標楷體" w:hint="eastAsia"/>
          <w:bCs/>
          <w:sz w:val="28"/>
          <w:szCs w:val="28"/>
        </w:rPr>
        <w:t>人次</w:t>
      </w:r>
      <w:r w:rsidRPr="00BD34A7">
        <w:rPr>
          <w:rFonts w:ascii="標楷體" w:eastAsia="標楷體" w:hAnsi="標楷體"/>
          <w:bCs/>
          <w:sz w:val="28"/>
          <w:szCs w:val="28"/>
        </w:rPr>
        <w:t>。</w:t>
      </w:r>
    </w:p>
    <w:p w14:paraId="4D4286A6" w14:textId="77777777" w:rsidR="004A50CB" w:rsidRPr="00BD34A7" w:rsidRDefault="004A50CB" w:rsidP="00CF50AA">
      <w:pPr>
        <w:widowControl/>
        <w:overflowPunct w:val="0"/>
        <w:snapToGrid w:val="0"/>
        <w:spacing w:line="33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4.新住民家庭福利服務</w:t>
      </w:r>
    </w:p>
    <w:p w14:paraId="0C347D94" w14:textId="7CE883D3" w:rsidR="004A50CB" w:rsidRPr="00BD34A7" w:rsidRDefault="004A50CB"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（1）設置新住民會館，提供母語諮詢專線、通譯媒合、新住民人才培力、多元文化意象營造活動、異國文化展覽及課程規劃與新住民溫馨聚會交流空間等服務，</w:t>
      </w:r>
      <w:r w:rsidR="00A634C7" w:rsidRPr="00BD34A7">
        <w:rPr>
          <w:rFonts w:ascii="標楷體" w:eastAsia="標楷體" w:hAnsi="標楷體" w:hint="eastAsia"/>
          <w:bCs/>
          <w:sz w:val="28"/>
          <w:szCs w:val="28"/>
        </w:rPr>
        <w:t>114</w:t>
      </w:r>
      <w:r w:rsidR="00A634C7" w:rsidRPr="00BD34A7">
        <w:rPr>
          <w:rFonts w:ascii="標楷體" w:eastAsia="標楷體" w:hAnsi="標楷體"/>
          <w:bCs/>
          <w:sz w:val="28"/>
          <w:szCs w:val="28"/>
        </w:rPr>
        <w:t>年</w:t>
      </w:r>
      <w:r w:rsidR="00A634C7" w:rsidRPr="00BD34A7">
        <w:rPr>
          <w:rFonts w:ascii="標楷體" w:eastAsia="標楷體" w:hAnsi="標楷體" w:hint="eastAsia"/>
          <w:bCs/>
          <w:sz w:val="28"/>
          <w:szCs w:val="28"/>
        </w:rPr>
        <w:t>1</w:t>
      </w:r>
      <w:r w:rsidR="00A634C7" w:rsidRPr="00BD34A7">
        <w:rPr>
          <w:rFonts w:ascii="標楷體" w:eastAsia="標楷體" w:hAnsi="標楷體"/>
          <w:bCs/>
          <w:sz w:val="28"/>
          <w:szCs w:val="28"/>
        </w:rPr>
        <w:t>月至</w:t>
      </w:r>
      <w:r w:rsidR="005062C4" w:rsidRPr="00BD34A7">
        <w:rPr>
          <w:rFonts w:ascii="標楷體" w:eastAsia="標楷體" w:hAnsi="標楷體" w:hint="eastAsia"/>
          <w:bCs/>
          <w:sz w:val="28"/>
          <w:szCs w:val="28"/>
        </w:rPr>
        <w:t>6</w:t>
      </w:r>
      <w:r w:rsidR="00A634C7" w:rsidRPr="00BD34A7">
        <w:rPr>
          <w:rFonts w:ascii="標楷體" w:eastAsia="標楷體" w:hAnsi="標楷體"/>
          <w:bCs/>
          <w:sz w:val="28"/>
          <w:szCs w:val="28"/>
        </w:rPr>
        <w:t>月服務</w:t>
      </w:r>
      <w:r w:rsidR="005062C4" w:rsidRPr="00BD34A7">
        <w:rPr>
          <w:rFonts w:ascii="標楷體" w:eastAsia="標楷體" w:hAnsi="標楷體" w:hint="eastAsia"/>
          <w:bCs/>
          <w:sz w:val="28"/>
          <w:szCs w:val="28"/>
        </w:rPr>
        <w:t>47</w:t>
      </w:r>
      <w:r w:rsidR="005062C4" w:rsidRPr="00BD34A7">
        <w:rPr>
          <w:rFonts w:ascii="標楷體" w:eastAsia="標楷體" w:hAnsi="標楷體"/>
          <w:bCs/>
          <w:sz w:val="28"/>
          <w:szCs w:val="28"/>
        </w:rPr>
        <w:t>,</w:t>
      </w:r>
      <w:r w:rsidR="005062C4" w:rsidRPr="00BD34A7">
        <w:rPr>
          <w:rFonts w:ascii="標楷體" w:eastAsia="標楷體" w:hAnsi="標楷體" w:hint="eastAsia"/>
          <w:bCs/>
          <w:sz w:val="28"/>
          <w:szCs w:val="28"/>
        </w:rPr>
        <w:t>376</w:t>
      </w:r>
      <w:r w:rsidR="00A634C7" w:rsidRPr="00BD34A7">
        <w:rPr>
          <w:rFonts w:ascii="標楷體" w:eastAsia="標楷體" w:hAnsi="標楷體"/>
          <w:bCs/>
          <w:sz w:val="28"/>
          <w:szCs w:val="28"/>
        </w:rPr>
        <w:t>人次；建置本市新住民多元文化人才師資</w:t>
      </w:r>
      <w:r w:rsidR="00A634C7" w:rsidRPr="00BD34A7">
        <w:rPr>
          <w:rFonts w:ascii="標楷體" w:eastAsia="標楷體" w:hAnsi="標楷體" w:hint="eastAsia"/>
          <w:bCs/>
          <w:sz w:val="28"/>
          <w:szCs w:val="28"/>
        </w:rPr>
        <w:t>436</w:t>
      </w:r>
      <w:r w:rsidR="00A634C7" w:rsidRPr="00BD34A7">
        <w:rPr>
          <w:rFonts w:ascii="標楷體" w:eastAsia="標楷體" w:hAnsi="標楷體"/>
          <w:bCs/>
          <w:sz w:val="28"/>
          <w:szCs w:val="28"/>
        </w:rPr>
        <w:t>位、新住民藝文表演團體</w:t>
      </w:r>
      <w:r w:rsidR="00A634C7" w:rsidRPr="00BD34A7">
        <w:rPr>
          <w:rFonts w:ascii="標楷體" w:eastAsia="標楷體" w:hAnsi="標楷體" w:hint="eastAsia"/>
          <w:bCs/>
          <w:sz w:val="28"/>
          <w:szCs w:val="28"/>
        </w:rPr>
        <w:t>15</w:t>
      </w:r>
      <w:r w:rsidR="00A634C7" w:rsidRPr="00BD34A7">
        <w:rPr>
          <w:rFonts w:ascii="標楷體" w:eastAsia="標楷體" w:hAnsi="標楷體"/>
          <w:bCs/>
          <w:sz w:val="28"/>
          <w:szCs w:val="28"/>
        </w:rPr>
        <w:t>個，皆公告於網站供各界使用；辦理文化融合推廣活動</w:t>
      </w:r>
      <w:r w:rsidR="00CB311D" w:rsidRPr="00BD34A7">
        <w:rPr>
          <w:rFonts w:ascii="標楷體" w:eastAsia="標楷體" w:hAnsi="標楷體" w:hint="eastAsia"/>
          <w:bCs/>
          <w:sz w:val="28"/>
          <w:szCs w:val="28"/>
        </w:rPr>
        <w:t>21</w:t>
      </w:r>
      <w:r w:rsidR="00CB311D" w:rsidRPr="00BD34A7">
        <w:rPr>
          <w:rFonts w:ascii="標楷體" w:eastAsia="標楷體" w:hAnsi="標楷體"/>
          <w:bCs/>
          <w:sz w:val="28"/>
          <w:szCs w:val="28"/>
        </w:rPr>
        <w:t>場次、</w:t>
      </w:r>
      <w:r w:rsidR="00CB311D" w:rsidRPr="00BD34A7">
        <w:rPr>
          <w:rFonts w:ascii="標楷體" w:eastAsia="標楷體" w:hAnsi="標楷體" w:hint="eastAsia"/>
          <w:bCs/>
          <w:sz w:val="28"/>
          <w:szCs w:val="28"/>
        </w:rPr>
        <w:t>3</w:t>
      </w:r>
      <w:r w:rsidR="00CB311D" w:rsidRPr="00BD34A7">
        <w:rPr>
          <w:rFonts w:ascii="標楷體" w:eastAsia="標楷體" w:hAnsi="標楷體"/>
          <w:bCs/>
          <w:sz w:val="28"/>
          <w:szCs w:val="28"/>
        </w:rPr>
        <w:t>,</w:t>
      </w:r>
      <w:r w:rsidR="00CB311D" w:rsidRPr="00BD34A7">
        <w:rPr>
          <w:rFonts w:ascii="標楷體" w:eastAsia="標楷體" w:hAnsi="標楷體" w:hint="eastAsia"/>
          <w:bCs/>
          <w:sz w:val="28"/>
          <w:szCs w:val="28"/>
        </w:rPr>
        <w:t>492</w:t>
      </w:r>
      <w:r w:rsidR="00A634C7" w:rsidRPr="00BD34A7">
        <w:rPr>
          <w:rFonts w:ascii="標楷體" w:eastAsia="標楷體" w:hAnsi="標楷體"/>
          <w:bCs/>
          <w:sz w:val="28"/>
          <w:szCs w:val="28"/>
        </w:rPr>
        <w:t>人次</w:t>
      </w:r>
      <w:r w:rsidRPr="00BD34A7">
        <w:rPr>
          <w:rFonts w:ascii="標楷體" w:eastAsia="標楷體" w:hAnsi="標楷體"/>
          <w:bCs/>
          <w:sz w:val="28"/>
          <w:szCs w:val="28"/>
        </w:rPr>
        <w:t>參加。另岡山區增設新住民會館北分館籌備處，提供北高雄地區新住民交流處所。</w:t>
      </w:r>
    </w:p>
    <w:p w14:paraId="54C24020" w14:textId="77777777" w:rsidR="004A50CB" w:rsidRPr="00BD34A7" w:rsidRDefault="004A50CB"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（2）設置新住民家庭服務中心</w:t>
      </w:r>
    </w:p>
    <w:p w14:paraId="3B22EFA8" w14:textId="53A11203" w:rsidR="004A50CB" w:rsidRPr="00BD34A7" w:rsidRDefault="004A50CB" w:rsidP="00CF50AA">
      <w:pPr>
        <w:suppressAutoHyphens w:val="0"/>
        <w:autoSpaceDN/>
        <w:spacing w:line="33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本市左營、新興、鳳山、路竹及旗山區設立5處新住民家庭服務中心，提供新住民家庭諮詢服務、關懷訪視、個案管理及辦理各項支持性方案等服務，</w:t>
      </w:r>
      <w:r w:rsidR="00A634C7" w:rsidRPr="00BD34A7">
        <w:rPr>
          <w:rFonts w:ascii="標楷體" w:eastAsia="標楷體" w:hAnsi="標楷體"/>
          <w:bCs/>
          <w:kern w:val="2"/>
          <w:sz w:val="28"/>
          <w:szCs w:val="28"/>
        </w:rPr>
        <w:t>11</w:t>
      </w:r>
      <w:r w:rsidR="00A634C7" w:rsidRPr="00BD34A7">
        <w:rPr>
          <w:rFonts w:ascii="標楷體" w:eastAsia="標楷體" w:hAnsi="標楷體" w:hint="eastAsia"/>
          <w:bCs/>
          <w:kern w:val="2"/>
          <w:sz w:val="28"/>
          <w:szCs w:val="28"/>
        </w:rPr>
        <w:t>4</w:t>
      </w:r>
      <w:r w:rsidR="00A634C7" w:rsidRPr="00BD34A7">
        <w:rPr>
          <w:rFonts w:ascii="標楷體" w:eastAsia="標楷體" w:hAnsi="標楷體"/>
          <w:bCs/>
          <w:kern w:val="2"/>
          <w:sz w:val="28"/>
          <w:szCs w:val="28"/>
        </w:rPr>
        <w:t>年</w:t>
      </w:r>
      <w:r w:rsidR="00A634C7" w:rsidRPr="00BD34A7">
        <w:rPr>
          <w:rFonts w:ascii="標楷體" w:eastAsia="標楷體" w:hAnsi="標楷體" w:hint="eastAsia"/>
          <w:bCs/>
          <w:kern w:val="2"/>
          <w:sz w:val="28"/>
          <w:szCs w:val="28"/>
        </w:rPr>
        <w:t>1</w:t>
      </w:r>
      <w:r w:rsidR="00A634C7" w:rsidRPr="00BD34A7">
        <w:rPr>
          <w:rFonts w:ascii="標楷體" w:eastAsia="標楷體" w:hAnsi="標楷體"/>
          <w:bCs/>
          <w:kern w:val="2"/>
          <w:sz w:val="28"/>
          <w:szCs w:val="28"/>
        </w:rPr>
        <w:t>月至</w:t>
      </w:r>
      <w:r w:rsidR="00CB311D" w:rsidRPr="00BD34A7">
        <w:rPr>
          <w:rFonts w:ascii="標楷體" w:eastAsia="標楷體" w:hAnsi="標楷體" w:hint="eastAsia"/>
          <w:bCs/>
          <w:kern w:val="2"/>
          <w:sz w:val="28"/>
          <w:szCs w:val="28"/>
        </w:rPr>
        <w:t>6</w:t>
      </w:r>
      <w:r w:rsidR="00A634C7" w:rsidRPr="00BD34A7">
        <w:rPr>
          <w:rFonts w:ascii="標楷體" w:eastAsia="標楷體" w:hAnsi="標楷體"/>
          <w:bCs/>
          <w:kern w:val="2"/>
          <w:sz w:val="28"/>
          <w:szCs w:val="28"/>
        </w:rPr>
        <w:t>月服務</w:t>
      </w:r>
      <w:bookmarkStart w:id="4" w:name="_Hlk94020363"/>
      <w:r w:rsidR="00CB311D" w:rsidRPr="00BD34A7">
        <w:rPr>
          <w:rFonts w:ascii="標楷體" w:eastAsia="標楷體" w:hAnsi="標楷體" w:hint="eastAsia"/>
          <w:bCs/>
          <w:kern w:val="2"/>
          <w:sz w:val="28"/>
          <w:szCs w:val="28"/>
        </w:rPr>
        <w:t>13</w:t>
      </w:r>
      <w:r w:rsidR="00CB311D" w:rsidRPr="00BD34A7">
        <w:rPr>
          <w:rFonts w:ascii="標楷體" w:eastAsia="標楷體" w:hAnsi="標楷體"/>
          <w:bCs/>
          <w:kern w:val="2"/>
          <w:sz w:val="28"/>
          <w:szCs w:val="28"/>
        </w:rPr>
        <w:t>,</w:t>
      </w:r>
      <w:bookmarkEnd w:id="4"/>
      <w:r w:rsidR="00CB311D" w:rsidRPr="00BD34A7">
        <w:rPr>
          <w:rFonts w:ascii="標楷體" w:eastAsia="標楷體" w:hAnsi="標楷體" w:hint="eastAsia"/>
          <w:bCs/>
          <w:kern w:val="2"/>
          <w:sz w:val="28"/>
          <w:szCs w:val="28"/>
        </w:rPr>
        <w:t>515</w:t>
      </w:r>
      <w:r w:rsidR="00A634C7" w:rsidRPr="00BD34A7">
        <w:rPr>
          <w:rFonts w:ascii="標楷體" w:eastAsia="標楷體" w:hAnsi="標楷體"/>
          <w:bCs/>
          <w:kern w:val="2"/>
          <w:sz w:val="28"/>
          <w:szCs w:val="28"/>
        </w:rPr>
        <w:t>人次</w:t>
      </w:r>
      <w:r w:rsidRPr="00BD34A7">
        <w:rPr>
          <w:rFonts w:ascii="標楷體" w:eastAsia="標楷體" w:hAnsi="標楷體"/>
          <w:bCs/>
          <w:kern w:val="2"/>
          <w:sz w:val="28"/>
          <w:szCs w:val="28"/>
        </w:rPr>
        <w:t>。</w:t>
      </w:r>
    </w:p>
    <w:p w14:paraId="4650C650" w14:textId="681F1611" w:rsidR="004A50CB" w:rsidRPr="00BD34A7" w:rsidRDefault="004A50CB" w:rsidP="00CF50AA">
      <w:pPr>
        <w:widowControl/>
        <w:overflowPunct w:val="0"/>
        <w:snapToGrid w:val="0"/>
        <w:spacing w:line="330" w:lineRule="exact"/>
        <w:ind w:left="2268" w:hanging="737"/>
        <w:jc w:val="both"/>
        <w:rPr>
          <w:rFonts w:ascii="標楷體" w:eastAsia="標楷體" w:hAnsi="標楷體"/>
          <w:bCs/>
          <w:kern w:val="2"/>
          <w:sz w:val="28"/>
          <w:szCs w:val="28"/>
        </w:rPr>
      </w:pPr>
      <w:r w:rsidRPr="00BD34A7">
        <w:rPr>
          <w:rFonts w:ascii="標楷體" w:eastAsia="標楷體" w:hAnsi="標楷體"/>
          <w:bCs/>
          <w:sz w:val="28"/>
          <w:szCs w:val="28"/>
        </w:rPr>
        <w:t>（3）設立新住民社區服務</w:t>
      </w:r>
      <w:r w:rsidRPr="00BD34A7">
        <w:rPr>
          <w:rFonts w:ascii="標楷體" w:eastAsia="標楷體" w:hAnsi="標楷體" w:hint="eastAsia"/>
          <w:bCs/>
          <w:sz w:val="28"/>
          <w:szCs w:val="28"/>
        </w:rPr>
        <w:t>28</w:t>
      </w:r>
      <w:r w:rsidRPr="00BD34A7">
        <w:rPr>
          <w:rFonts w:ascii="標楷體" w:eastAsia="標楷體" w:hAnsi="標楷體"/>
          <w:bCs/>
          <w:kern w:val="2"/>
          <w:sz w:val="28"/>
          <w:szCs w:val="28"/>
        </w:rPr>
        <w:t>處社區服務據點，運用志工提供家戶關懷訪視，並結合本府機關辦理親職教育、生活適應、語言學習、婦女成長、多元文化宣導、產業培力等特色方案，</w:t>
      </w:r>
      <w:r w:rsidR="00A634C7" w:rsidRPr="00BD34A7">
        <w:rPr>
          <w:rFonts w:ascii="標楷體" w:eastAsia="標楷體" w:hAnsi="標楷體"/>
          <w:bCs/>
          <w:kern w:val="2"/>
          <w:sz w:val="28"/>
          <w:szCs w:val="28"/>
        </w:rPr>
        <w:t>1</w:t>
      </w:r>
      <w:r w:rsidR="00A634C7" w:rsidRPr="00BD34A7">
        <w:rPr>
          <w:rFonts w:ascii="標楷體" w:eastAsia="標楷體" w:hAnsi="標楷體" w:hint="eastAsia"/>
          <w:bCs/>
          <w:kern w:val="2"/>
          <w:sz w:val="28"/>
          <w:szCs w:val="28"/>
        </w:rPr>
        <w:t>14</w:t>
      </w:r>
      <w:r w:rsidR="00A634C7" w:rsidRPr="00BD34A7">
        <w:rPr>
          <w:rFonts w:ascii="標楷體" w:eastAsia="標楷體" w:hAnsi="標楷體"/>
          <w:bCs/>
          <w:kern w:val="2"/>
          <w:sz w:val="28"/>
          <w:szCs w:val="28"/>
        </w:rPr>
        <w:t>年</w:t>
      </w:r>
      <w:r w:rsidR="00A634C7" w:rsidRPr="00BD34A7">
        <w:rPr>
          <w:rFonts w:ascii="標楷體" w:eastAsia="標楷體" w:hAnsi="標楷體" w:hint="eastAsia"/>
          <w:bCs/>
          <w:kern w:val="2"/>
          <w:sz w:val="28"/>
          <w:szCs w:val="28"/>
        </w:rPr>
        <w:t>1</w:t>
      </w:r>
      <w:r w:rsidR="00A634C7" w:rsidRPr="00BD34A7">
        <w:rPr>
          <w:rFonts w:ascii="標楷體" w:eastAsia="標楷體" w:hAnsi="標楷體"/>
          <w:bCs/>
          <w:kern w:val="2"/>
          <w:sz w:val="28"/>
          <w:szCs w:val="28"/>
        </w:rPr>
        <w:t>月至</w:t>
      </w:r>
      <w:r w:rsidR="00CB311D" w:rsidRPr="00BD34A7">
        <w:rPr>
          <w:rFonts w:ascii="標楷體" w:eastAsia="標楷體" w:hAnsi="標楷體" w:hint="eastAsia"/>
          <w:bCs/>
          <w:kern w:val="2"/>
          <w:sz w:val="28"/>
          <w:szCs w:val="28"/>
        </w:rPr>
        <w:t>6</w:t>
      </w:r>
      <w:r w:rsidR="00CB311D" w:rsidRPr="00BD34A7">
        <w:rPr>
          <w:rFonts w:ascii="標楷體" w:eastAsia="標楷體" w:hAnsi="標楷體"/>
          <w:bCs/>
          <w:kern w:val="2"/>
          <w:sz w:val="28"/>
          <w:szCs w:val="28"/>
        </w:rPr>
        <w:t>月</w:t>
      </w:r>
      <w:r w:rsidR="00A634C7" w:rsidRPr="00BD34A7">
        <w:rPr>
          <w:rFonts w:ascii="標楷體" w:eastAsia="標楷體" w:hAnsi="標楷體"/>
          <w:bCs/>
          <w:kern w:val="2"/>
          <w:sz w:val="28"/>
          <w:szCs w:val="28"/>
        </w:rPr>
        <w:t>服務</w:t>
      </w:r>
      <w:r w:rsidR="00CB311D" w:rsidRPr="00BD34A7">
        <w:rPr>
          <w:rFonts w:ascii="標楷體" w:eastAsia="標楷體" w:hAnsi="標楷體" w:hint="eastAsia"/>
          <w:bCs/>
          <w:kern w:val="2"/>
          <w:sz w:val="28"/>
          <w:szCs w:val="28"/>
        </w:rPr>
        <w:t>15,498</w:t>
      </w:r>
      <w:r w:rsidR="00A634C7" w:rsidRPr="00BD34A7">
        <w:rPr>
          <w:rFonts w:ascii="標楷體" w:eastAsia="標楷體" w:hAnsi="標楷體"/>
          <w:bCs/>
          <w:kern w:val="2"/>
          <w:sz w:val="28"/>
          <w:szCs w:val="28"/>
        </w:rPr>
        <w:t>人次</w:t>
      </w:r>
      <w:r w:rsidRPr="00BD34A7">
        <w:rPr>
          <w:rFonts w:ascii="標楷體" w:eastAsia="標楷體" w:hAnsi="標楷體"/>
          <w:bCs/>
          <w:kern w:val="2"/>
          <w:sz w:val="28"/>
          <w:szCs w:val="28"/>
        </w:rPr>
        <w:t>。</w:t>
      </w:r>
    </w:p>
    <w:p w14:paraId="23D4D371" w14:textId="77777777" w:rsidR="004A50CB" w:rsidRPr="00BD34A7" w:rsidRDefault="004A50CB" w:rsidP="00CF50AA">
      <w:pPr>
        <w:widowControl/>
        <w:overflowPunct w:val="0"/>
        <w:snapToGrid w:val="0"/>
        <w:spacing w:line="33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（4）設置新住民關懷小站</w:t>
      </w:r>
    </w:p>
    <w:p w14:paraId="36C04A80" w14:textId="43560939" w:rsidR="004A50CB" w:rsidRPr="00BD34A7" w:rsidRDefault="004A50CB" w:rsidP="00CF50AA">
      <w:pPr>
        <w:suppressAutoHyphens w:val="0"/>
        <w:autoSpaceDN/>
        <w:spacing w:line="33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110年3月起邀集東南亞商店、異國美食小吃店、國籍姊妹會、新住民團體、社區發展協會及本府社會局社福場館等單位設置新住民關懷小站，提供新住民生活資訊諮詢或轉</w:t>
      </w:r>
      <w:proofErr w:type="gramStart"/>
      <w:r w:rsidRPr="00BD34A7">
        <w:rPr>
          <w:rFonts w:ascii="標楷體" w:eastAsia="標楷體" w:hAnsi="標楷體"/>
          <w:bCs/>
          <w:kern w:val="2"/>
          <w:sz w:val="28"/>
          <w:szCs w:val="28"/>
        </w:rPr>
        <w:t>介</w:t>
      </w:r>
      <w:proofErr w:type="gramEnd"/>
      <w:r w:rsidRPr="00BD34A7">
        <w:rPr>
          <w:rFonts w:ascii="標楷體" w:eastAsia="標楷體" w:hAnsi="標楷體"/>
          <w:bCs/>
          <w:kern w:val="2"/>
          <w:sz w:val="28"/>
          <w:szCs w:val="28"/>
        </w:rPr>
        <w:t>，截至</w:t>
      </w:r>
      <w:r w:rsidR="00A634C7" w:rsidRPr="00BD34A7">
        <w:rPr>
          <w:rFonts w:ascii="標楷體" w:eastAsia="標楷體" w:hAnsi="標楷體" w:hint="eastAsia"/>
          <w:bCs/>
          <w:kern w:val="2"/>
          <w:sz w:val="28"/>
          <w:szCs w:val="28"/>
        </w:rPr>
        <w:t>114</w:t>
      </w:r>
      <w:r w:rsidR="00A634C7" w:rsidRPr="00BD34A7">
        <w:rPr>
          <w:rFonts w:ascii="標楷體" w:eastAsia="標楷體" w:hAnsi="標楷體"/>
          <w:bCs/>
          <w:kern w:val="2"/>
          <w:sz w:val="28"/>
          <w:szCs w:val="28"/>
        </w:rPr>
        <w:t>年</w:t>
      </w:r>
      <w:r w:rsidR="00A634C7" w:rsidRPr="00BD34A7">
        <w:rPr>
          <w:rFonts w:ascii="標楷體" w:eastAsia="標楷體" w:hAnsi="標楷體" w:hint="eastAsia"/>
          <w:bCs/>
          <w:kern w:val="2"/>
          <w:sz w:val="28"/>
          <w:szCs w:val="28"/>
        </w:rPr>
        <w:t>6</w:t>
      </w:r>
      <w:r w:rsidR="00A634C7" w:rsidRPr="00BD34A7">
        <w:rPr>
          <w:rFonts w:ascii="標楷體" w:eastAsia="標楷體" w:hAnsi="標楷體"/>
          <w:bCs/>
          <w:kern w:val="2"/>
          <w:sz w:val="28"/>
          <w:szCs w:val="28"/>
        </w:rPr>
        <w:t>月底已設置1</w:t>
      </w:r>
      <w:r w:rsidR="00A634C7" w:rsidRPr="00BD34A7">
        <w:rPr>
          <w:rFonts w:ascii="標楷體" w:eastAsia="標楷體" w:hAnsi="標楷體" w:hint="eastAsia"/>
          <w:bCs/>
          <w:kern w:val="2"/>
          <w:sz w:val="28"/>
          <w:szCs w:val="28"/>
        </w:rPr>
        <w:t>23</w:t>
      </w:r>
      <w:r w:rsidR="00A634C7" w:rsidRPr="00BD34A7">
        <w:rPr>
          <w:rFonts w:ascii="標楷體" w:eastAsia="標楷體" w:hAnsi="標楷體"/>
          <w:bCs/>
          <w:kern w:val="2"/>
          <w:sz w:val="28"/>
          <w:szCs w:val="28"/>
        </w:rPr>
        <w:t>處</w:t>
      </w:r>
      <w:r w:rsidRPr="00BD34A7">
        <w:rPr>
          <w:rFonts w:ascii="標楷體" w:eastAsia="標楷體" w:hAnsi="標楷體"/>
          <w:bCs/>
          <w:kern w:val="2"/>
          <w:sz w:val="28"/>
          <w:szCs w:val="28"/>
        </w:rPr>
        <w:t>新住民關懷小站。</w:t>
      </w:r>
    </w:p>
    <w:p w14:paraId="09F6F00A" w14:textId="77777777" w:rsidR="004A50CB" w:rsidRPr="00BD34A7" w:rsidRDefault="004A50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lastRenderedPageBreak/>
        <w:t>（5）辦理設籍前新住民經濟扶助措施</w:t>
      </w:r>
    </w:p>
    <w:p w14:paraId="61635372" w14:textId="04A74F00" w:rsidR="001F114E" w:rsidRPr="00BD34A7" w:rsidRDefault="004A50CB" w:rsidP="00D7669C">
      <w:pPr>
        <w:suppressAutoHyphens w:val="0"/>
        <w:autoSpaceDN/>
        <w:spacing w:line="32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設籍前新住民遭逢特殊境遇之家庭扶助計畫，</w:t>
      </w:r>
      <w:r w:rsidR="00A634C7" w:rsidRPr="00BD34A7">
        <w:rPr>
          <w:rFonts w:ascii="標楷體" w:eastAsia="標楷體" w:hAnsi="標楷體" w:hint="eastAsia"/>
          <w:bCs/>
          <w:kern w:val="2"/>
          <w:sz w:val="28"/>
          <w:szCs w:val="28"/>
        </w:rPr>
        <w:t>114</w:t>
      </w:r>
      <w:r w:rsidR="00A634C7" w:rsidRPr="00BD34A7">
        <w:rPr>
          <w:rFonts w:ascii="標楷體" w:eastAsia="標楷體" w:hAnsi="標楷體"/>
          <w:bCs/>
          <w:kern w:val="2"/>
          <w:sz w:val="28"/>
          <w:szCs w:val="28"/>
        </w:rPr>
        <w:t>年</w:t>
      </w:r>
      <w:r w:rsidR="00A634C7" w:rsidRPr="00BD34A7">
        <w:rPr>
          <w:rFonts w:ascii="標楷體" w:eastAsia="標楷體" w:hAnsi="標楷體" w:hint="eastAsia"/>
          <w:bCs/>
          <w:kern w:val="2"/>
          <w:sz w:val="28"/>
          <w:szCs w:val="28"/>
        </w:rPr>
        <w:t>1</w:t>
      </w:r>
      <w:r w:rsidR="00A634C7" w:rsidRPr="00BD34A7">
        <w:rPr>
          <w:rFonts w:ascii="標楷體" w:eastAsia="標楷體" w:hAnsi="標楷體"/>
          <w:bCs/>
          <w:kern w:val="2"/>
          <w:sz w:val="28"/>
          <w:szCs w:val="28"/>
        </w:rPr>
        <w:t>月至</w:t>
      </w:r>
      <w:r w:rsidR="00A634C7" w:rsidRPr="00BD34A7">
        <w:rPr>
          <w:rFonts w:ascii="標楷體" w:eastAsia="標楷體" w:hAnsi="標楷體" w:hint="eastAsia"/>
          <w:bCs/>
          <w:kern w:val="2"/>
          <w:sz w:val="28"/>
          <w:szCs w:val="28"/>
        </w:rPr>
        <w:t>6</w:t>
      </w:r>
      <w:r w:rsidR="00A634C7" w:rsidRPr="00BD34A7">
        <w:rPr>
          <w:rFonts w:ascii="標楷體" w:eastAsia="標楷體" w:hAnsi="標楷體"/>
          <w:bCs/>
          <w:kern w:val="2"/>
          <w:sz w:val="28"/>
          <w:szCs w:val="28"/>
        </w:rPr>
        <w:t>月補助子女生活津貼</w:t>
      </w:r>
      <w:r w:rsidR="00A634C7" w:rsidRPr="00BD34A7">
        <w:rPr>
          <w:rFonts w:ascii="標楷體" w:eastAsia="標楷體" w:hAnsi="標楷體" w:hint="eastAsia"/>
          <w:bCs/>
          <w:kern w:val="2"/>
          <w:sz w:val="28"/>
          <w:szCs w:val="28"/>
        </w:rPr>
        <w:t>78</w:t>
      </w:r>
      <w:r w:rsidR="00A634C7" w:rsidRPr="00BD34A7">
        <w:rPr>
          <w:rFonts w:ascii="標楷體" w:eastAsia="標楷體" w:hAnsi="標楷體"/>
          <w:bCs/>
          <w:kern w:val="2"/>
          <w:sz w:val="28"/>
          <w:szCs w:val="28"/>
        </w:rPr>
        <w:t>人次、</w:t>
      </w:r>
      <w:r w:rsidR="00A634C7" w:rsidRPr="00BD34A7">
        <w:rPr>
          <w:rFonts w:ascii="標楷體" w:eastAsia="標楷體" w:hAnsi="標楷體" w:hint="eastAsia"/>
          <w:bCs/>
          <w:kern w:val="2"/>
          <w:sz w:val="28"/>
          <w:szCs w:val="28"/>
        </w:rPr>
        <w:t>22</w:t>
      </w:r>
      <w:r w:rsidR="00A634C7" w:rsidRPr="00BD34A7">
        <w:rPr>
          <w:rFonts w:ascii="標楷體" w:eastAsia="標楷體" w:hAnsi="標楷體"/>
          <w:bCs/>
          <w:kern w:val="2"/>
          <w:sz w:val="28"/>
          <w:szCs w:val="28"/>
        </w:rPr>
        <w:t>萬</w:t>
      </w:r>
      <w:r w:rsidR="00A634C7" w:rsidRPr="00BD34A7">
        <w:rPr>
          <w:rFonts w:ascii="標楷體" w:eastAsia="標楷體" w:hAnsi="標楷體" w:hint="eastAsia"/>
          <w:bCs/>
          <w:kern w:val="2"/>
          <w:sz w:val="28"/>
          <w:szCs w:val="28"/>
        </w:rPr>
        <w:t>3</w:t>
      </w:r>
      <w:r w:rsidR="00A634C7" w:rsidRPr="00BD34A7">
        <w:rPr>
          <w:rFonts w:ascii="標楷體" w:eastAsia="標楷體" w:hAnsi="標楷體"/>
          <w:bCs/>
          <w:kern w:val="2"/>
          <w:sz w:val="28"/>
          <w:szCs w:val="28"/>
        </w:rPr>
        <w:t>,</w:t>
      </w:r>
      <w:r w:rsidR="00A634C7" w:rsidRPr="00BD34A7">
        <w:rPr>
          <w:rFonts w:ascii="標楷體" w:eastAsia="標楷體" w:hAnsi="標楷體" w:hint="eastAsia"/>
          <w:bCs/>
          <w:kern w:val="2"/>
          <w:sz w:val="28"/>
          <w:szCs w:val="28"/>
        </w:rPr>
        <w:t>002</w:t>
      </w:r>
      <w:r w:rsidR="00A634C7" w:rsidRPr="00BD34A7">
        <w:rPr>
          <w:rFonts w:ascii="標楷體" w:eastAsia="標楷體" w:hAnsi="標楷體"/>
          <w:bCs/>
          <w:kern w:val="2"/>
          <w:sz w:val="28"/>
          <w:szCs w:val="28"/>
        </w:rPr>
        <w:t>元；</w:t>
      </w:r>
      <w:r w:rsidR="00A634C7" w:rsidRPr="00BD34A7">
        <w:rPr>
          <w:rFonts w:ascii="標楷體" w:eastAsia="標楷體" w:hAnsi="標楷體" w:hint="eastAsia"/>
          <w:bCs/>
          <w:kern w:val="2"/>
          <w:sz w:val="28"/>
          <w:szCs w:val="28"/>
        </w:rPr>
        <w:t>緊急生活</w:t>
      </w:r>
      <w:r w:rsidR="00A634C7" w:rsidRPr="00BD34A7">
        <w:rPr>
          <w:rFonts w:ascii="標楷體" w:eastAsia="標楷體" w:hAnsi="標楷體"/>
          <w:bCs/>
          <w:kern w:val="2"/>
          <w:sz w:val="28"/>
          <w:szCs w:val="28"/>
        </w:rPr>
        <w:t>補助</w:t>
      </w:r>
      <w:r w:rsidR="00A634C7" w:rsidRPr="00BD34A7">
        <w:rPr>
          <w:rFonts w:ascii="標楷體" w:eastAsia="標楷體" w:hAnsi="標楷體" w:hint="eastAsia"/>
          <w:bCs/>
          <w:kern w:val="2"/>
          <w:sz w:val="28"/>
          <w:szCs w:val="28"/>
        </w:rPr>
        <w:t>3</w:t>
      </w:r>
      <w:r w:rsidR="00A634C7" w:rsidRPr="00BD34A7">
        <w:rPr>
          <w:rFonts w:ascii="標楷體" w:eastAsia="標楷體" w:hAnsi="標楷體"/>
          <w:bCs/>
          <w:kern w:val="2"/>
          <w:sz w:val="28"/>
          <w:szCs w:val="28"/>
        </w:rPr>
        <w:t>人、</w:t>
      </w:r>
      <w:r w:rsidR="00A634C7" w:rsidRPr="00BD34A7">
        <w:rPr>
          <w:rFonts w:ascii="標楷體" w:eastAsia="標楷體" w:hAnsi="標楷體" w:hint="eastAsia"/>
          <w:bCs/>
          <w:kern w:val="2"/>
          <w:sz w:val="28"/>
          <w:szCs w:val="28"/>
        </w:rPr>
        <w:t>4</w:t>
      </w:r>
      <w:r w:rsidR="00A634C7" w:rsidRPr="00BD34A7">
        <w:rPr>
          <w:rFonts w:ascii="標楷體" w:eastAsia="標楷體" w:hAnsi="標楷體"/>
          <w:bCs/>
          <w:kern w:val="2"/>
          <w:sz w:val="28"/>
          <w:szCs w:val="28"/>
        </w:rPr>
        <w:t>萬</w:t>
      </w:r>
      <w:r w:rsidR="00A634C7" w:rsidRPr="00BD34A7">
        <w:rPr>
          <w:rFonts w:ascii="標楷體" w:eastAsia="標楷體" w:hAnsi="標楷體" w:hint="eastAsia"/>
          <w:bCs/>
          <w:kern w:val="2"/>
          <w:sz w:val="28"/>
          <w:szCs w:val="28"/>
        </w:rPr>
        <w:t>8,120</w:t>
      </w:r>
      <w:r w:rsidR="00A634C7" w:rsidRPr="00BD34A7">
        <w:rPr>
          <w:rFonts w:ascii="標楷體" w:eastAsia="標楷體" w:hAnsi="標楷體"/>
          <w:bCs/>
          <w:kern w:val="2"/>
          <w:sz w:val="28"/>
          <w:szCs w:val="28"/>
        </w:rPr>
        <w:t>元</w:t>
      </w:r>
      <w:r w:rsidR="007A5CCB" w:rsidRPr="00BD34A7">
        <w:rPr>
          <w:rFonts w:ascii="標楷體" w:eastAsia="標楷體" w:hAnsi="標楷體"/>
          <w:bCs/>
          <w:kern w:val="2"/>
          <w:sz w:val="28"/>
          <w:szCs w:val="28"/>
        </w:rPr>
        <w:t>。</w:t>
      </w:r>
    </w:p>
    <w:p w14:paraId="3A8535E0" w14:textId="77777777" w:rsidR="001F114E" w:rsidRPr="00BD34A7" w:rsidRDefault="007A5CCB" w:rsidP="00CF50AA">
      <w:pPr>
        <w:widowControl/>
        <w:overflowPunct w:val="0"/>
        <w:snapToGrid w:val="0"/>
        <w:spacing w:line="310" w:lineRule="exact"/>
        <w:ind w:left="454"/>
        <w:jc w:val="both"/>
        <w:rPr>
          <w:rFonts w:ascii="標楷體" w:eastAsia="標楷體" w:hAnsi="標楷體"/>
          <w:bCs/>
          <w:sz w:val="28"/>
          <w:szCs w:val="28"/>
        </w:rPr>
      </w:pPr>
      <w:r w:rsidRPr="00BD34A7">
        <w:rPr>
          <w:rFonts w:ascii="標楷體" w:eastAsia="標楷體" w:hAnsi="標楷體"/>
          <w:bCs/>
          <w:sz w:val="28"/>
          <w:szCs w:val="28"/>
        </w:rPr>
        <w:t>（五）家庭暴力、性侵害、性騷擾防治</w:t>
      </w:r>
    </w:p>
    <w:p w14:paraId="237096B6" w14:textId="77777777" w:rsidR="001F114E" w:rsidRPr="00BD34A7" w:rsidRDefault="007A5CCB" w:rsidP="00CF50AA">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1.集中受理</w:t>
      </w:r>
      <w:proofErr w:type="gramStart"/>
      <w:r w:rsidRPr="00BD34A7">
        <w:rPr>
          <w:rFonts w:ascii="標楷體" w:eastAsia="標楷體" w:hAnsi="標楷體"/>
          <w:bCs/>
          <w:sz w:val="28"/>
          <w:szCs w:val="28"/>
        </w:rPr>
        <w:t>與派案業務</w:t>
      </w:r>
      <w:proofErr w:type="gramEnd"/>
    </w:p>
    <w:p w14:paraId="315290C5" w14:textId="77777777" w:rsidR="001F114E" w:rsidRPr="00BD34A7" w:rsidRDefault="007A5CCB" w:rsidP="00CF50AA">
      <w:pPr>
        <w:widowControl/>
        <w:overflowPunct w:val="0"/>
        <w:snapToGrid w:val="0"/>
        <w:spacing w:line="310" w:lineRule="exact"/>
        <w:ind w:left="1644"/>
        <w:jc w:val="both"/>
        <w:rPr>
          <w:rFonts w:ascii="標楷體" w:eastAsia="標楷體" w:hAnsi="標楷體"/>
          <w:bCs/>
          <w:sz w:val="28"/>
          <w:szCs w:val="28"/>
        </w:rPr>
      </w:pPr>
      <w:r w:rsidRPr="00BD34A7">
        <w:rPr>
          <w:rFonts w:ascii="標楷體" w:eastAsia="標楷體" w:hAnsi="標楷體"/>
          <w:bCs/>
          <w:sz w:val="28"/>
          <w:szCs w:val="28"/>
        </w:rPr>
        <w:t>成立單一</w:t>
      </w:r>
      <w:proofErr w:type="gramStart"/>
      <w:r w:rsidRPr="00BD34A7">
        <w:rPr>
          <w:rFonts w:ascii="標楷體" w:eastAsia="標楷體" w:hAnsi="標楷體"/>
          <w:bCs/>
          <w:sz w:val="28"/>
          <w:szCs w:val="28"/>
        </w:rPr>
        <w:t>受派案</w:t>
      </w:r>
      <w:proofErr w:type="gramEnd"/>
      <w:r w:rsidRPr="00BD34A7">
        <w:rPr>
          <w:rFonts w:ascii="標楷體" w:eastAsia="標楷體" w:hAnsi="標楷體"/>
          <w:sz w:val="28"/>
          <w:szCs w:val="28"/>
        </w:rPr>
        <w:t>窗口</w:t>
      </w:r>
      <w:r w:rsidRPr="00BD34A7">
        <w:rPr>
          <w:rFonts w:ascii="標楷體" w:eastAsia="標楷體" w:hAnsi="標楷體"/>
          <w:bCs/>
          <w:sz w:val="28"/>
          <w:szCs w:val="28"/>
        </w:rPr>
        <w:t>，建立專業化、系統化</w:t>
      </w:r>
      <w:proofErr w:type="gramStart"/>
      <w:r w:rsidRPr="00BD34A7">
        <w:rPr>
          <w:rFonts w:ascii="標楷體" w:eastAsia="標楷體" w:hAnsi="標楷體"/>
          <w:bCs/>
          <w:sz w:val="28"/>
          <w:szCs w:val="28"/>
        </w:rPr>
        <w:t>之篩派案</w:t>
      </w:r>
      <w:proofErr w:type="gramEnd"/>
      <w:r w:rsidRPr="00BD34A7">
        <w:rPr>
          <w:rFonts w:ascii="標楷體" w:eastAsia="標楷體" w:hAnsi="標楷體"/>
          <w:bCs/>
          <w:sz w:val="28"/>
          <w:szCs w:val="28"/>
        </w:rPr>
        <w:t>工作模式，勾</w:t>
      </w:r>
      <w:proofErr w:type="gramStart"/>
      <w:r w:rsidRPr="00BD34A7">
        <w:rPr>
          <w:rFonts w:ascii="標楷體" w:eastAsia="標楷體" w:hAnsi="標楷體"/>
          <w:bCs/>
          <w:sz w:val="28"/>
          <w:szCs w:val="28"/>
        </w:rPr>
        <w:t>稽</w:t>
      </w:r>
      <w:proofErr w:type="gramEnd"/>
      <w:r w:rsidRPr="00BD34A7">
        <w:rPr>
          <w:rFonts w:ascii="標楷體" w:eastAsia="標楷體" w:hAnsi="標楷體"/>
          <w:bCs/>
          <w:sz w:val="28"/>
          <w:szCs w:val="28"/>
        </w:rPr>
        <w:t>跨領域風險資訊，及不定期邀集各權管單位召開會議。</w:t>
      </w:r>
    </w:p>
    <w:p w14:paraId="4788A870" w14:textId="77777777" w:rsidR="001F114E" w:rsidRPr="00BD34A7" w:rsidRDefault="007A5CCB" w:rsidP="00CF50AA">
      <w:pPr>
        <w:widowControl/>
        <w:overflowPunct w:val="0"/>
        <w:snapToGrid w:val="0"/>
        <w:spacing w:line="31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2.家庭暴力防治業務</w:t>
      </w:r>
    </w:p>
    <w:p w14:paraId="60B2A67B" w14:textId="19D1D0D3" w:rsidR="009150AA" w:rsidRPr="00BD34A7" w:rsidRDefault="007A5CCB" w:rsidP="00CF50AA">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3D0D37" w:rsidRPr="00BD34A7">
        <w:rPr>
          <w:rFonts w:ascii="標楷體" w:eastAsia="標楷體" w:hAnsi="標楷體" w:hint="eastAsia"/>
          <w:bCs/>
          <w:sz w:val="28"/>
          <w:szCs w:val="28"/>
        </w:rPr>
        <w:t>114年1月至</w:t>
      </w:r>
      <w:r w:rsidR="004B7B1E" w:rsidRPr="00BD34A7">
        <w:rPr>
          <w:rFonts w:ascii="標楷體" w:eastAsia="標楷體" w:hAnsi="標楷體" w:hint="eastAsia"/>
          <w:bCs/>
          <w:sz w:val="28"/>
          <w:szCs w:val="28"/>
        </w:rPr>
        <w:t>6</w:t>
      </w:r>
      <w:r w:rsidR="004F11CD" w:rsidRPr="00BD34A7">
        <w:rPr>
          <w:rFonts w:ascii="標楷體" w:eastAsia="標楷體" w:hAnsi="標楷體" w:hint="eastAsia"/>
          <w:bCs/>
          <w:sz w:val="28"/>
          <w:szCs w:val="28"/>
        </w:rPr>
        <w:t>月受理家庭暴力案件通報</w:t>
      </w:r>
      <w:r w:rsidR="004B7B1E" w:rsidRPr="00BD34A7">
        <w:rPr>
          <w:rFonts w:ascii="標楷體" w:eastAsia="標楷體" w:hAnsi="標楷體" w:hint="eastAsia"/>
          <w:bCs/>
          <w:sz w:val="28"/>
          <w:szCs w:val="28"/>
        </w:rPr>
        <w:t>10</w:t>
      </w:r>
      <w:r w:rsidR="004F11CD" w:rsidRPr="00BD34A7">
        <w:rPr>
          <w:rFonts w:ascii="標楷體" w:eastAsia="標楷體" w:hAnsi="標楷體" w:hint="eastAsia"/>
          <w:bCs/>
          <w:sz w:val="28"/>
          <w:szCs w:val="28"/>
        </w:rPr>
        <w:t>,</w:t>
      </w:r>
      <w:r w:rsidR="004B7B1E" w:rsidRPr="00BD34A7">
        <w:rPr>
          <w:rFonts w:ascii="標楷體" w:eastAsia="標楷體" w:hAnsi="標楷體" w:hint="eastAsia"/>
          <w:bCs/>
          <w:sz w:val="28"/>
          <w:szCs w:val="28"/>
        </w:rPr>
        <w:t>774</w:t>
      </w:r>
      <w:r w:rsidR="004F11CD" w:rsidRPr="00BD34A7">
        <w:rPr>
          <w:rFonts w:ascii="標楷體" w:eastAsia="標楷體" w:hAnsi="標楷體" w:hint="eastAsia"/>
          <w:bCs/>
          <w:sz w:val="28"/>
          <w:szCs w:val="28"/>
        </w:rPr>
        <w:t>件</w:t>
      </w:r>
      <w:r w:rsidR="002C2BDE" w:rsidRPr="00BD34A7">
        <w:rPr>
          <w:rFonts w:ascii="標楷體" w:eastAsia="標楷體" w:hAnsi="標楷體" w:hint="eastAsia"/>
          <w:bCs/>
          <w:sz w:val="28"/>
          <w:szCs w:val="28"/>
        </w:rPr>
        <w:t>。</w:t>
      </w:r>
    </w:p>
    <w:p w14:paraId="40A995B3" w14:textId="77777777" w:rsidR="009150AA" w:rsidRPr="00BD34A7" w:rsidRDefault="009150AA" w:rsidP="00CF50AA">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w:t>
      </w:r>
      <w:r w:rsidRPr="00BD34A7">
        <w:rPr>
          <w:rFonts w:ascii="標楷體" w:eastAsia="標楷體" w:hAnsi="標楷體"/>
          <w:bCs/>
          <w:spacing w:val="-14"/>
          <w:sz w:val="28"/>
          <w:szCs w:val="28"/>
        </w:rPr>
        <w:t>）</w:t>
      </w:r>
      <w:r w:rsidRPr="00BD34A7">
        <w:rPr>
          <w:rFonts w:ascii="標楷體" w:eastAsia="標楷體" w:hAnsi="標楷體"/>
          <w:bCs/>
          <w:spacing w:val="-10"/>
          <w:sz w:val="28"/>
          <w:szCs w:val="28"/>
        </w:rPr>
        <w:t>專</w:t>
      </w:r>
      <w:r w:rsidRPr="00BD34A7">
        <w:rPr>
          <w:rFonts w:ascii="標楷體" w:eastAsia="標楷體" w:hAnsi="標楷體"/>
          <w:bCs/>
          <w:sz w:val="28"/>
          <w:szCs w:val="28"/>
        </w:rPr>
        <w:t>業服務</w:t>
      </w:r>
    </w:p>
    <w:p w14:paraId="44E0C5C6" w14:textId="4641BDC7" w:rsidR="000573BB" w:rsidRPr="00BD34A7" w:rsidRDefault="003D0D37" w:rsidP="00CF50AA">
      <w:pPr>
        <w:suppressAutoHyphens w:val="0"/>
        <w:autoSpaceDN/>
        <w:spacing w:line="310" w:lineRule="exact"/>
        <w:ind w:leftChars="1120" w:left="2240"/>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11</w:t>
      </w:r>
      <w:r w:rsidRPr="00BD34A7">
        <w:rPr>
          <w:rFonts w:ascii="標楷體" w:eastAsia="標楷體" w:hAnsi="標楷體" w:hint="eastAsia"/>
          <w:bCs/>
          <w:kern w:val="2"/>
          <w:sz w:val="28"/>
          <w:szCs w:val="28"/>
        </w:rPr>
        <w:t>4</w:t>
      </w:r>
      <w:r w:rsidRPr="00BD34A7">
        <w:rPr>
          <w:rFonts w:ascii="標楷體" w:eastAsia="標楷體" w:hAnsi="標楷體"/>
          <w:bCs/>
          <w:kern w:val="2"/>
          <w:sz w:val="28"/>
          <w:szCs w:val="28"/>
        </w:rPr>
        <w:t>年</w:t>
      </w:r>
      <w:r w:rsidRPr="00BD34A7">
        <w:rPr>
          <w:rFonts w:ascii="標楷體" w:eastAsia="標楷體" w:hAnsi="標楷體" w:hint="eastAsia"/>
          <w:bCs/>
          <w:kern w:val="2"/>
          <w:sz w:val="28"/>
          <w:szCs w:val="28"/>
        </w:rPr>
        <w:t>1</w:t>
      </w:r>
      <w:r w:rsidRPr="00BD34A7">
        <w:rPr>
          <w:rFonts w:ascii="標楷體" w:eastAsia="標楷體" w:hAnsi="標楷體"/>
          <w:bCs/>
          <w:kern w:val="2"/>
          <w:sz w:val="28"/>
          <w:szCs w:val="28"/>
        </w:rPr>
        <w:t>月至</w:t>
      </w:r>
      <w:r w:rsidR="004F11CD" w:rsidRPr="00BD34A7">
        <w:rPr>
          <w:rFonts w:ascii="標楷體" w:eastAsia="標楷體" w:hAnsi="標楷體" w:hint="eastAsia"/>
          <w:bCs/>
          <w:kern w:val="2"/>
          <w:sz w:val="28"/>
          <w:szCs w:val="28"/>
        </w:rPr>
        <w:t>6</w:t>
      </w:r>
      <w:r w:rsidR="004F11CD" w:rsidRPr="00BD34A7">
        <w:rPr>
          <w:rFonts w:ascii="標楷體" w:eastAsia="標楷體" w:hAnsi="標楷體" w:hint="eastAsia"/>
          <w:sz w:val="28"/>
          <w:szCs w:val="28"/>
        </w:rPr>
        <w:t>月提供諮詢服務81</w:t>
      </w:r>
      <w:r w:rsidR="004F11CD" w:rsidRPr="00BD34A7">
        <w:rPr>
          <w:rFonts w:ascii="標楷體" w:eastAsia="標楷體" w:hAnsi="標楷體"/>
          <w:sz w:val="28"/>
          <w:szCs w:val="28"/>
        </w:rPr>
        <w:t>,</w:t>
      </w:r>
      <w:r w:rsidR="004F11CD" w:rsidRPr="00BD34A7">
        <w:rPr>
          <w:rFonts w:ascii="標楷體" w:eastAsia="標楷體" w:hAnsi="標楷體" w:hint="eastAsia"/>
          <w:sz w:val="28"/>
          <w:szCs w:val="28"/>
        </w:rPr>
        <w:t>087人次、協助聲請保護令168件、提供安置服務61人、陪同被害人接受偵訊、報案、出庭、驗傷等陪同服務399人次、提供經濟服務624人次、被害人心理諮商服務67人次、法律諮詢服務199人次、辦理未成年子女交付及交往會面服務4</w:t>
      </w:r>
      <w:r w:rsidR="004F11CD" w:rsidRPr="00BD34A7">
        <w:rPr>
          <w:rFonts w:ascii="標楷體" w:eastAsia="標楷體" w:hAnsi="標楷體"/>
          <w:sz w:val="28"/>
          <w:szCs w:val="28"/>
        </w:rPr>
        <w:t>6</w:t>
      </w:r>
      <w:r w:rsidR="004F11CD" w:rsidRPr="00BD34A7">
        <w:rPr>
          <w:rFonts w:ascii="標楷體" w:eastAsia="標楷體" w:hAnsi="標楷體"/>
          <w:bCs/>
          <w:kern w:val="2"/>
          <w:sz w:val="28"/>
          <w:szCs w:val="28"/>
        </w:rPr>
        <w:t>人次</w:t>
      </w:r>
      <w:r w:rsidR="000573BB" w:rsidRPr="00BD34A7">
        <w:rPr>
          <w:rFonts w:ascii="標楷體" w:eastAsia="標楷體" w:hAnsi="標楷體"/>
          <w:bCs/>
          <w:kern w:val="2"/>
          <w:sz w:val="28"/>
          <w:szCs w:val="28"/>
        </w:rPr>
        <w:t>。</w:t>
      </w:r>
    </w:p>
    <w:p w14:paraId="7E101D49" w14:textId="6E4284FC" w:rsidR="000573BB" w:rsidRPr="00BD34A7" w:rsidRDefault="000573BB" w:rsidP="00CF50AA">
      <w:pPr>
        <w:widowControl/>
        <w:overflowPunct w:val="0"/>
        <w:snapToGrid w:val="0"/>
        <w:spacing w:line="310" w:lineRule="exact"/>
        <w:ind w:left="2240" w:hanging="709"/>
        <w:jc w:val="both"/>
        <w:rPr>
          <w:rFonts w:ascii="標楷體" w:eastAsia="標楷體" w:hAnsi="標楷體"/>
          <w:bCs/>
          <w:sz w:val="28"/>
          <w:szCs w:val="28"/>
        </w:rPr>
      </w:pPr>
      <w:r w:rsidRPr="00BD34A7">
        <w:rPr>
          <w:rFonts w:ascii="標楷體" w:eastAsia="標楷體" w:hAnsi="標楷體"/>
          <w:bCs/>
          <w:sz w:val="28"/>
          <w:szCs w:val="28"/>
        </w:rPr>
        <w:t>（3）辦理</w:t>
      </w:r>
      <w:r w:rsidRPr="00BD34A7">
        <w:rPr>
          <w:rFonts w:ascii="標楷體" w:eastAsia="標楷體" w:hAnsi="標楷體" w:hint="eastAsia"/>
          <w:bCs/>
          <w:sz w:val="28"/>
          <w:szCs w:val="28"/>
        </w:rPr>
        <w:t>相關</w:t>
      </w:r>
      <w:r w:rsidRPr="00BD34A7">
        <w:rPr>
          <w:rFonts w:ascii="標楷體" w:eastAsia="標楷體" w:hAnsi="標楷體"/>
          <w:bCs/>
          <w:sz w:val="28"/>
          <w:szCs w:val="28"/>
        </w:rPr>
        <w:t>支持性團體，協助</w:t>
      </w:r>
      <w:r w:rsidRPr="00BD34A7">
        <w:rPr>
          <w:rFonts w:ascii="標楷體" w:eastAsia="標楷體" w:hAnsi="標楷體" w:hint="eastAsia"/>
          <w:bCs/>
          <w:sz w:val="28"/>
          <w:szCs w:val="28"/>
        </w:rPr>
        <w:t>個案</w:t>
      </w:r>
      <w:r w:rsidRPr="00BD34A7">
        <w:rPr>
          <w:rFonts w:ascii="標楷體" w:eastAsia="標楷體" w:hAnsi="標楷體"/>
          <w:bCs/>
          <w:sz w:val="28"/>
          <w:szCs w:val="28"/>
        </w:rPr>
        <w:t>深入探索自我及持續自我成長，</w:t>
      </w:r>
      <w:r w:rsidR="003D0D37" w:rsidRPr="00BD34A7">
        <w:rPr>
          <w:rFonts w:ascii="標楷體" w:eastAsia="標楷體" w:hAnsi="標楷體"/>
          <w:bCs/>
          <w:sz w:val="28"/>
          <w:szCs w:val="28"/>
        </w:rPr>
        <w:t>11</w:t>
      </w:r>
      <w:r w:rsidR="003D0D37" w:rsidRPr="00BD34A7">
        <w:rPr>
          <w:rFonts w:ascii="標楷體" w:eastAsia="標楷體" w:hAnsi="標楷體" w:hint="eastAsia"/>
          <w:bCs/>
          <w:sz w:val="28"/>
          <w:szCs w:val="28"/>
        </w:rPr>
        <w:t>4</w:t>
      </w:r>
      <w:r w:rsidR="003D0D37" w:rsidRPr="00BD34A7">
        <w:rPr>
          <w:rFonts w:ascii="標楷體" w:eastAsia="標楷體" w:hAnsi="標楷體"/>
          <w:bCs/>
          <w:sz w:val="28"/>
          <w:szCs w:val="28"/>
        </w:rPr>
        <w:t>年</w:t>
      </w:r>
      <w:r w:rsidR="003D0D37" w:rsidRPr="00BD34A7">
        <w:rPr>
          <w:rFonts w:ascii="標楷體" w:eastAsia="標楷體" w:hAnsi="標楷體" w:hint="eastAsia"/>
          <w:bCs/>
          <w:sz w:val="28"/>
          <w:szCs w:val="28"/>
        </w:rPr>
        <w:t>1</w:t>
      </w:r>
      <w:r w:rsidR="003D0D37" w:rsidRPr="00BD34A7">
        <w:rPr>
          <w:rFonts w:ascii="標楷體" w:eastAsia="標楷體" w:hAnsi="標楷體"/>
          <w:bCs/>
          <w:sz w:val="28"/>
          <w:szCs w:val="28"/>
        </w:rPr>
        <w:t>月至</w:t>
      </w:r>
      <w:r w:rsidR="004F11CD" w:rsidRPr="00BD34A7">
        <w:rPr>
          <w:rFonts w:ascii="標楷體" w:eastAsia="標楷體" w:hAnsi="標楷體" w:hint="eastAsia"/>
          <w:bCs/>
          <w:sz w:val="28"/>
          <w:szCs w:val="28"/>
        </w:rPr>
        <w:t>6</w:t>
      </w:r>
      <w:r w:rsidR="004F11CD" w:rsidRPr="00BD34A7">
        <w:rPr>
          <w:rFonts w:ascii="標楷體" w:eastAsia="標楷體" w:hAnsi="標楷體"/>
          <w:bCs/>
          <w:sz w:val="28"/>
          <w:szCs w:val="28"/>
        </w:rPr>
        <w:t>月</w:t>
      </w:r>
      <w:r w:rsidR="004F11CD" w:rsidRPr="00BD34A7">
        <w:rPr>
          <w:rFonts w:ascii="標楷體" w:eastAsia="標楷體" w:hAnsi="標楷體" w:hint="eastAsia"/>
          <w:bCs/>
          <w:sz w:val="28"/>
          <w:szCs w:val="28"/>
        </w:rPr>
        <w:t>辦理被害人支持團體16場次、141人次參加；</w:t>
      </w:r>
      <w:r w:rsidR="004F11CD" w:rsidRPr="00BD34A7">
        <w:rPr>
          <w:rFonts w:ascii="標楷體" w:eastAsia="標楷體" w:hAnsi="標楷體" w:hint="eastAsia"/>
          <w:sz w:val="28"/>
          <w:szCs w:val="28"/>
        </w:rPr>
        <w:t>辦理目睹兒少成長團體4場次、46人次</w:t>
      </w:r>
      <w:r w:rsidR="003D0D37" w:rsidRPr="00BD34A7">
        <w:rPr>
          <w:rFonts w:ascii="標楷體" w:eastAsia="標楷體" w:hAnsi="標楷體" w:hint="eastAsia"/>
          <w:sz w:val="28"/>
          <w:szCs w:val="28"/>
        </w:rPr>
        <w:t>參加</w:t>
      </w:r>
      <w:r w:rsidR="00694CB7" w:rsidRPr="00BD34A7">
        <w:rPr>
          <w:rFonts w:ascii="標楷體" w:eastAsia="標楷體" w:hAnsi="標楷體" w:hint="eastAsia"/>
          <w:sz w:val="28"/>
          <w:szCs w:val="28"/>
        </w:rPr>
        <w:t>。</w:t>
      </w:r>
    </w:p>
    <w:p w14:paraId="4B4069FD" w14:textId="57A191F4" w:rsidR="009150AA" w:rsidRPr="00BD34A7" w:rsidRDefault="000573BB" w:rsidP="00CF50AA">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（4）辦理特殊境遇婦女自立生活服務，</w:t>
      </w:r>
      <w:r w:rsidR="003D0D37" w:rsidRPr="00BD34A7">
        <w:rPr>
          <w:rFonts w:ascii="標楷體" w:eastAsia="標楷體" w:hAnsi="標楷體"/>
          <w:bCs/>
          <w:sz w:val="28"/>
          <w:szCs w:val="28"/>
        </w:rPr>
        <w:t>11</w:t>
      </w:r>
      <w:r w:rsidR="003D0D37" w:rsidRPr="00BD34A7">
        <w:rPr>
          <w:rFonts w:ascii="標楷體" w:eastAsia="標楷體" w:hAnsi="標楷體" w:hint="eastAsia"/>
          <w:bCs/>
          <w:sz w:val="28"/>
          <w:szCs w:val="28"/>
        </w:rPr>
        <w:t>4</w:t>
      </w:r>
      <w:r w:rsidR="003D0D37" w:rsidRPr="00BD34A7">
        <w:rPr>
          <w:rFonts w:ascii="標楷體" w:eastAsia="標楷體" w:hAnsi="標楷體"/>
          <w:bCs/>
          <w:sz w:val="28"/>
          <w:szCs w:val="28"/>
        </w:rPr>
        <w:t>年</w:t>
      </w:r>
      <w:r w:rsidR="003D0D37" w:rsidRPr="00BD34A7">
        <w:rPr>
          <w:rFonts w:ascii="標楷體" w:eastAsia="標楷體" w:hAnsi="標楷體" w:hint="eastAsia"/>
          <w:bCs/>
          <w:sz w:val="28"/>
          <w:szCs w:val="28"/>
        </w:rPr>
        <w:t>1</w:t>
      </w:r>
      <w:r w:rsidR="003D0D37" w:rsidRPr="00BD34A7">
        <w:rPr>
          <w:rFonts w:ascii="標楷體" w:eastAsia="標楷體" w:hAnsi="標楷體"/>
          <w:bCs/>
          <w:sz w:val="28"/>
          <w:szCs w:val="28"/>
        </w:rPr>
        <w:t>月至</w:t>
      </w:r>
      <w:r w:rsidR="00FD3F2E" w:rsidRPr="00BD34A7">
        <w:rPr>
          <w:rFonts w:ascii="標楷體" w:eastAsia="標楷體" w:hAnsi="標楷體" w:hint="eastAsia"/>
          <w:bCs/>
          <w:sz w:val="28"/>
          <w:szCs w:val="28"/>
        </w:rPr>
        <w:t>6</w:t>
      </w:r>
      <w:r w:rsidR="00FD3F2E" w:rsidRPr="00BD34A7">
        <w:rPr>
          <w:rFonts w:ascii="標楷體" w:eastAsia="標楷體" w:hAnsi="標楷體" w:hint="eastAsia"/>
          <w:sz w:val="28"/>
          <w:szCs w:val="28"/>
        </w:rPr>
        <w:t>月服務45案，提供居住規劃、就業協助、經濟扶助及法律扶助等服務計910人</w:t>
      </w:r>
      <w:r w:rsidR="00FD3F2E" w:rsidRPr="00BD34A7">
        <w:rPr>
          <w:rFonts w:ascii="標楷體" w:eastAsia="標楷體" w:hAnsi="標楷體"/>
          <w:bCs/>
          <w:sz w:val="28"/>
          <w:szCs w:val="28"/>
        </w:rPr>
        <w:t>次</w:t>
      </w:r>
      <w:r w:rsidR="009150AA" w:rsidRPr="00BD34A7">
        <w:rPr>
          <w:rFonts w:ascii="標楷體" w:eastAsia="標楷體" w:hAnsi="標楷體"/>
          <w:bCs/>
          <w:sz w:val="28"/>
          <w:szCs w:val="28"/>
        </w:rPr>
        <w:t>。</w:t>
      </w:r>
    </w:p>
    <w:p w14:paraId="012EDB1E" w14:textId="05E387B4" w:rsidR="009150AA" w:rsidRPr="00BD34A7" w:rsidRDefault="009150AA" w:rsidP="00CF50AA">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（5）召開「高危機個案網絡區域會議」，除本府各相關</w:t>
      </w:r>
      <w:proofErr w:type="gramStart"/>
      <w:r w:rsidRPr="00BD34A7">
        <w:rPr>
          <w:rFonts w:ascii="標楷體" w:eastAsia="標楷體" w:hAnsi="標楷體"/>
          <w:bCs/>
          <w:sz w:val="28"/>
          <w:szCs w:val="28"/>
        </w:rPr>
        <w:t>局處外並</w:t>
      </w:r>
      <w:proofErr w:type="gramEnd"/>
      <w:r w:rsidRPr="00BD34A7">
        <w:rPr>
          <w:rFonts w:ascii="標楷體" w:eastAsia="標楷體" w:hAnsi="標楷體"/>
          <w:bCs/>
          <w:sz w:val="28"/>
          <w:szCs w:val="28"/>
        </w:rPr>
        <w:t>邀請地檢署檢察官及外聘專家學者與會，以有效提高</w:t>
      </w:r>
      <w:proofErr w:type="gramStart"/>
      <w:r w:rsidRPr="00BD34A7">
        <w:rPr>
          <w:rFonts w:ascii="標楷體" w:eastAsia="標楷體" w:hAnsi="標楷體"/>
          <w:bCs/>
          <w:sz w:val="28"/>
          <w:szCs w:val="28"/>
        </w:rPr>
        <w:t>高</w:t>
      </w:r>
      <w:proofErr w:type="gramEnd"/>
      <w:r w:rsidRPr="00BD34A7">
        <w:rPr>
          <w:rFonts w:ascii="標楷體" w:eastAsia="標楷體" w:hAnsi="標楷體"/>
          <w:bCs/>
          <w:sz w:val="28"/>
          <w:szCs w:val="28"/>
        </w:rPr>
        <w:t>危機個案風險評估準確性，落實被害者人身安全保護及降低再</w:t>
      </w:r>
      <w:proofErr w:type="gramStart"/>
      <w:r w:rsidRPr="00BD34A7">
        <w:rPr>
          <w:rFonts w:ascii="標楷體" w:eastAsia="標楷體" w:hAnsi="標楷體"/>
          <w:bCs/>
          <w:sz w:val="28"/>
          <w:szCs w:val="28"/>
        </w:rPr>
        <w:t>受暴率</w:t>
      </w:r>
      <w:proofErr w:type="gramEnd"/>
      <w:r w:rsidRPr="00BD34A7">
        <w:rPr>
          <w:rFonts w:ascii="標楷體" w:eastAsia="標楷體" w:hAnsi="標楷體"/>
          <w:bCs/>
          <w:sz w:val="28"/>
          <w:szCs w:val="28"/>
        </w:rPr>
        <w:t>，</w:t>
      </w:r>
      <w:r w:rsidR="003D0D37" w:rsidRPr="00BD34A7">
        <w:rPr>
          <w:rFonts w:ascii="標楷體" w:eastAsia="標楷體" w:hAnsi="標楷體"/>
          <w:bCs/>
          <w:sz w:val="28"/>
          <w:szCs w:val="28"/>
        </w:rPr>
        <w:t>11</w:t>
      </w:r>
      <w:r w:rsidR="003D0D37" w:rsidRPr="00BD34A7">
        <w:rPr>
          <w:rFonts w:ascii="標楷體" w:eastAsia="標楷體" w:hAnsi="標楷體" w:hint="eastAsia"/>
          <w:bCs/>
          <w:sz w:val="28"/>
          <w:szCs w:val="28"/>
        </w:rPr>
        <w:t>4</w:t>
      </w:r>
      <w:r w:rsidR="003D0D37" w:rsidRPr="00BD34A7">
        <w:rPr>
          <w:rFonts w:ascii="標楷體" w:eastAsia="標楷體" w:hAnsi="標楷體"/>
          <w:bCs/>
          <w:sz w:val="28"/>
          <w:szCs w:val="28"/>
        </w:rPr>
        <w:t>年</w:t>
      </w:r>
      <w:r w:rsidR="003D0D37" w:rsidRPr="00BD34A7">
        <w:rPr>
          <w:rFonts w:ascii="標楷體" w:eastAsia="標楷體" w:hAnsi="標楷體" w:hint="eastAsia"/>
          <w:bCs/>
          <w:sz w:val="28"/>
          <w:szCs w:val="28"/>
        </w:rPr>
        <w:t>1</w:t>
      </w:r>
      <w:r w:rsidR="003D0D37" w:rsidRPr="00BD34A7">
        <w:rPr>
          <w:rFonts w:ascii="標楷體" w:eastAsia="標楷體" w:hAnsi="標楷體"/>
          <w:bCs/>
          <w:sz w:val="28"/>
          <w:szCs w:val="28"/>
        </w:rPr>
        <w:t>月至</w:t>
      </w:r>
      <w:r w:rsidR="003D0D37" w:rsidRPr="00BD34A7">
        <w:rPr>
          <w:rFonts w:ascii="標楷體" w:eastAsia="標楷體" w:hAnsi="標楷體" w:hint="eastAsia"/>
          <w:bCs/>
          <w:sz w:val="28"/>
          <w:szCs w:val="28"/>
        </w:rPr>
        <w:t>6</w:t>
      </w:r>
      <w:r w:rsidR="003D0D37" w:rsidRPr="00BD34A7">
        <w:rPr>
          <w:rFonts w:ascii="標楷體" w:eastAsia="標楷體" w:hAnsi="標楷體"/>
          <w:bCs/>
          <w:sz w:val="28"/>
          <w:szCs w:val="28"/>
        </w:rPr>
        <w:t>月召開</w:t>
      </w:r>
      <w:r w:rsidR="003D0D37" w:rsidRPr="00BD34A7">
        <w:rPr>
          <w:rFonts w:ascii="標楷體" w:eastAsia="標楷體" w:hAnsi="標楷體" w:hint="eastAsia"/>
          <w:bCs/>
          <w:sz w:val="28"/>
          <w:szCs w:val="28"/>
        </w:rPr>
        <w:t>31場</w:t>
      </w:r>
      <w:r w:rsidR="003D0D37" w:rsidRPr="00BD34A7">
        <w:rPr>
          <w:rFonts w:ascii="標楷體" w:eastAsia="標楷體" w:hAnsi="標楷體"/>
          <w:bCs/>
          <w:sz w:val="28"/>
          <w:szCs w:val="28"/>
        </w:rPr>
        <w:t>次，討論</w:t>
      </w:r>
      <w:r w:rsidR="00FD3F2E" w:rsidRPr="00BD34A7">
        <w:rPr>
          <w:rFonts w:ascii="標楷體" w:eastAsia="標楷體" w:hAnsi="標楷體" w:hint="eastAsia"/>
          <w:bCs/>
          <w:sz w:val="28"/>
          <w:szCs w:val="28"/>
        </w:rPr>
        <w:t>466</w:t>
      </w:r>
      <w:r w:rsidR="003D0D37" w:rsidRPr="00BD34A7">
        <w:rPr>
          <w:rFonts w:ascii="標楷體" w:eastAsia="標楷體" w:hAnsi="標楷體"/>
          <w:bCs/>
          <w:sz w:val="28"/>
          <w:szCs w:val="28"/>
        </w:rPr>
        <w:t>案</w:t>
      </w:r>
      <w:r w:rsidRPr="00BD34A7">
        <w:rPr>
          <w:rFonts w:ascii="標楷體" w:eastAsia="標楷體" w:hAnsi="標楷體"/>
          <w:bCs/>
          <w:sz w:val="28"/>
          <w:szCs w:val="28"/>
        </w:rPr>
        <w:t>。</w:t>
      </w:r>
    </w:p>
    <w:p w14:paraId="4EF9EA29" w14:textId="77777777" w:rsidR="00BB7338" w:rsidRPr="00BD34A7" w:rsidRDefault="009150AA" w:rsidP="00CF50AA">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（6）</w:t>
      </w:r>
      <w:r w:rsidR="00BB7338" w:rsidRPr="00BD34A7">
        <w:rPr>
          <w:rFonts w:ascii="標楷體" w:eastAsia="標楷體" w:hAnsi="標楷體" w:hint="eastAsia"/>
          <w:bCs/>
          <w:sz w:val="28"/>
          <w:szCs w:val="28"/>
        </w:rPr>
        <w:t>為擴增家庭暴力防護網效能，109年底結合網絡單位實務經驗，</w:t>
      </w:r>
      <w:proofErr w:type="gramStart"/>
      <w:r w:rsidR="00BB7338" w:rsidRPr="00BD34A7">
        <w:rPr>
          <w:rFonts w:ascii="標楷體" w:eastAsia="標楷體" w:hAnsi="標楷體" w:hint="eastAsia"/>
          <w:bCs/>
          <w:sz w:val="28"/>
          <w:szCs w:val="28"/>
        </w:rPr>
        <w:t>研</w:t>
      </w:r>
      <w:proofErr w:type="gramEnd"/>
      <w:r w:rsidR="00BB7338" w:rsidRPr="00BD34A7">
        <w:rPr>
          <w:rFonts w:ascii="標楷體" w:eastAsia="標楷體" w:hAnsi="標楷體" w:hint="eastAsia"/>
          <w:bCs/>
          <w:sz w:val="28"/>
          <w:szCs w:val="28"/>
        </w:rPr>
        <w:t>擬「非親密關係成人保護高危機案件手動觸發指標」，藉由提報高危機會議討論，有效提升處遇案件之危機敏感度，並啟動網絡合作機制及</w:t>
      </w:r>
      <w:proofErr w:type="gramStart"/>
      <w:r w:rsidR="00BB7338" w:rsidRPr="00BD34A7">
        <w:rPr>
          <w:rFonts w:ascii="標楷體" w:eastAsia="標楷體" w:hAnsi="標楷體" w:hint="eastAsia"/>
          <w:bCs/>
          <w:sz w:val="28"/>
          <w:szCs w:val="28"/>
        </w:rPr>
        <w:t>挹</w:t>
      </w:r>
      <w:proofErr w:type="gramEnd"/>
      <w:r w:rsidR="00BB7338" w:rsidRPr="00BD34A7">
        <w:rPr>
          <w:rFonts w:ascii="標楷體" w:eastAsia="標楷體" w:hAnsi="標楷體" w:hint="eastAsia"/>
          <w:bCs/>
          <w:sz w:val="28"/>
          <w:szCs w:val="28"/>
        </w:rPr>
        <w:t>注資源，有效減緩兩造再次衝突之危機。114年1月至6月計3案。</w:t>
      </w:r>
    </w:p>
    <w:p w14:paraId="66AFC386" w14:textId="59099987" w:rsidR="009150AA" w:rsidRPr="00BD34A7" w:rsidRDefault="00BB7338" w:rsidP="00CF50AA">
      <w:pPr>
        <w:widowControl/>
        <w:overflowPunct w:val="0"/>
        <w:snapToGrid w:val="0"/>
        <w:spacing w:line="31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w:t>
      </w:r>
      <w:r w:rsidRPr="00BD34A7">
        <w:rPr>
          <w:rFonts w:ascii="標楷體" w:eastAsia="標楷體" w:hAnsi="標楷體" w:hint="eastAsia"/>
          <w:bCs/>
          <w:sz w:val="28"/>
          <w:szCs w:val="28"/>
        </w:rPr>
        <w:t>7</w:t>
      </w:r>
      <w:r w:rsidRPr="00BD34A7">
        <w:rPr>
          <w:rFonts w:ascii="標楷體" w:eastAsia="標楷體" w:hAnsi="標楷體"/>
          <w:bCs/>
          <w:sz w:val="28"/>
          <w:szCs w:val="28"/>
        </w:rPr>
        <w:t>）</w:t>
      </w:r>
      <w:r w:rsidR="006F29D9" w:rsidRPr="00BD34A7">
        <w:rPr>
          <w:rFonts w:ascii="標楷體" w:eastAsia="標楷體" w:hAnsi="標楷體"/>
          <w:bCs/>
          <w:sz w:val="28"/>
          <w:szCs w:val="28"/>
        </w:rPr>
        <w:t>召開高雄市政府家庭暴力及性侵害防治會議，邀集專家學者、警察局、衛生局、教育局、勞工局、民政局、</w:t>
      </w:r>
      <w:proofErr w:type="gramStart"/>
      <w:r w:rsidR="006F29D9" w:rsidRPr="00BD34A7">
        <w:rPr>
          <w:rFonts w:ascii="標楷體" w:eastAsia="標楷體" w:hAnsi="標楷體"/>
          <w:bCs/>
          <w:sz w:val="28"/>
          <w:szCs w:val="28"/>
        </w:rPr>
        <w:t>毒防局</w:t>
      </w:r>
      <w:proofErr w:type="gramEnd"/>
      <w:r w:rsidR="006F29D9" w:rsidRPr="00BD34A7">
        <w:rPr>
          <w:rFonts w:ascii="標楷體" w:eastAsia="標楷體" w:hAnsi="標楷體"/>
          <w:bCs/>
          <w:sz w:val="28"/>
          <w:szCs w:val="28"/>
        </w:rPr>
        <w:t>、原住民事務委員會</w:t>
      </w:r>
      <w:r w:rsidR="00B96B4A" w:rsidRPr="00BD34A7">
        <w:rPr>
          <w:rFonts w:ascii="標楷體" w:eastAsia="標楷體" w:hAnsi="標楷體" w:hint="eastAsia"/>
          <w:bCs/>
          <w:sz w:val="28"/>
          <w:szCs w:val="28"/>
        </w:rPr>
        <w:t>等</w:t>
      </w:r>
      <w:r w:rsidR="006F29D9" w:rsidRPr="00BD34A7">
        <w:rPr>
          <w:rFonts w:ascii="標楷體" w:eastAsia="標楷體" w:hAnsi="標楷體"/>
          <w:bCs/>
          <w:sz w:val="28"/>
          <w:szCs w:val="28"/>
        </w:rPr>
        <w:t>，檢視防治工作成效，</w:t>
      </w:r>
      <w:proofErr w:type="gramStart"/>
      <w:r w:rsidR="006F29D9" w:rsidRPr="00BD34A7">
        <w:rPr>
          <w:rFonts w:ascii="標楷體" w:eastAsia="標楷體" w:hAnsi="標楷體"/>
          <w:bCs/>
          <w:sz w:val="28"/>
          <w:szCs w:val="28"/>
        </w:rPr>
        <w:t>研</w:t>
      </w:r>
      <w:proofErr w:type="gramEnd"/>
      <w:r w:rsidR="006F29D9" w:rsidRPr="00BD34A7">
        <w:rPr>
          <w:rFonts w:ascii="標楷體" w:eastAsia="標楷體" w:hAnsi="標楷體"/>
          <w:bCs/>
          <w:sz w:val="28"/>
          <w:szCs w:val="28"/>
        </w:rPr>
        <w:t>商相關政策計畫與方案措施，有效推展本市家暴及性侵害防治工作，</w:t>
      </w:r>
      <w:r w:rsidRPr="00BD34A7">
        <w:rPr>
          <w:rFonts w:ascii="標楷體" w:eastAsia="標楷體" w:hAnsi="標楷體" w:hint="eastAsia"/>
          <w:bCs/>
          <w:sz w:val="28"/>
          <w:szCs w:val="28"/>
        </w:rPr>
        <w:t>業於114年5月1日召開第8屆第1次</w:t>
      </w:r>
      <w:r w:rsidR="00694CB7" w:rsidRPr="00BD34A7">
        <w:rPr>
          <w:rFonts w:ascii="標楷體" w:eastAsia="標楷體" w:hAnsi="標楷體" w:hint="eastAsia"/>
          <w:bCs/>
          <w:sz w:val="28"/>
          <w:szCs w:val="28"/>
        </w:rPr>
        <w:t>防治會議</w:t>
      </w:r>
      <w:r w:rsidR="009150AA" w:rsidRPr="00BD34A7">
        <w:rPr>
          <w:rFonts w:ascii="標楷體" w:eastAsia="標楷體" w:hAnsi="標楷體"/>
          <w:bCs/>
          <w:sz w:val="28"/>
          <w:szCs w:val="28"/>
        </w:rPr>
        <w:t>。</w:t>
      </w:r>
    </w:p>
    <w:p w14:paraId="7FECCE0F" w14:textId="77777777" w:rsidR="009150AA" w:rsidRPr="00BD34A7" w:rsidRDefault="009150AA"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3.兒少保護服務業務</w:t>
      </w:r>
    </w:p>
    <w:p w14:paraId="3AAA023F" w14:textId="04C5407B" w:rsidR="006F29D9" w:rsidRPr="00BD34A7" w:rsidRDefault="009150A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BB7338" w:rsidRPr="00BD34A7">
        <w:rPr>
          <w:rFonts w:ascii="標楷體" w:eastAsia="標楷體" w:hAnsi="標楷體" w:hint="eastAsia"/>
          <w:bCs/>
          <w:sz w:val="28"/>
          <w:szCs w:val="28"/>
        </w:rPr>
        <w:t>114年1月至</w:t>
      </w:r>
      <w:r w:rsidR="004B7B1E" w:rsidRPr="00BD34A7">
        <w:rPr>
          <w:rFonts w:ascii="標楷體" w:eastAsia="標楷體" w:hAnsi="標楷體" w:hint="eastAsia"/>
          <w:bCs/>
          <w:sz w:val="28"/>
          <w:szCs w:val="28"/>
        </w:rPr>
        <w:t>6</w:t>
      </w:r>
      <w:r w:rsidR="00BB7338" w:rsidRPr="00BD34A7">
        <w:rPr>
          <w:rFonts w:ascii="標楷體" w:eastAsia="標楷體" w:hAnsi="標楷體" w:hint="eastAsia"/>
          <w:bCs/>
          <w:sz w:val="28"/>
          <w:szCs w:val="28"/>
        </w:rPr>
        <w:t>月受理兒童少年保護個案通報調查</w:t>
      </w:r>
      <w:r w:rsidR="004B7B1E" w:rsidRPr="00BD34A7">
        <w:rPr>
          <w:rFonts w:ascii="標楷體" w:eastAsia="標楷體" w:hAnsi="標楷體" w:hint="eastAsia"/>
          <w:bCs/>
          <w:sz w:val="28"/>
          <w:szCs w:val="28"/>
        </w:rPr>
        <w:t>4</w:t>
      </w:r>
      <w:r w:rsidR="00BB7338" w:rsidRPr="00BD34A7">
        <w:rPr>
          <w:rFonts w:ascii="標楷體" w:eastAsia="標楷體" w:hAnsi="標楷體" w:hint="eastAsia"/>
          <w:bCs/>
          <w:sz w:val="28"/>
          <w:szCs w:val="28"/>
        </w:rPr>
        <w:t>,</w:t>
      </w:r>
      <w:r w:rsidR="004B7B1E" w:rsidRPr="00BD34A7">
        <w:rPr>
          <w:rFonts w:ascii="標楷體" w:eastAsia="標楷體" w:hAnsi="標楷體" w:hint="eastAsia"/>
          <w:bCs/>
          <w:sz w:val="28"/>
          <w:szCs w:val="28"/>
        </w:rPr>
        <w:t>993</w:t>
      </w:r>
      <w:r w:rsidR="00BB7338" w:rsidRPr="00BD34A7">
        <w:rPr>
          <w:rFonts w:ascii="標楷體" w:eastAsia="標楷體" w:hAnsi="標楷體" w:hint="eastAsia"/>
          <w:bCs/>
          <w:sz w:val="28"/>
          <w:szCs w:val="28"/>
        </w:rPr>
        <w:t>件</w:t>
      </w:r>
      <w:r w:rsidR="006F29D9" w:rsidRPr="00BD34A7">
        <w:rPr>
          <w:rFonts w:ascii="標楷體" w:eastAsia="標楷體" w:hAnsi="標楷體"/>
          <w:bCs/>
          <w:sz w:val="28"/>
          <w:szCs w:val="28"/>
        </w:rPr>
        <w:t>。</w:t>
      </w:r>
    </w:p>
    <w:p w14:paraId="2724FAD6" w14:textId="77777777" w:rsidR="006F29D9"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lastRenderedPageBreak/>
        <w:t>（2）專業服務</w:t>
      </w:r>
    </w:p>
    <w:p w14:paraId="50B7B650" w14:textId="4B62CC8F" w:rsidR="006F29D9" w:rsidRPr="00BD34A7" w:rsidRDefault="00BB7338" w:rsidP="00CF50AA">
      <w:pPr>
        <w:suppressAutoHyphens w:val="0"/>
        <w:kinsoku w:val="0"/>
        <w:overflowPunct w:val="0"/>
        <w:autoSpaceDN/>
        <w:spacing w:line="34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hint="eastAsia"/>
          <w:bCs/>
          <w:kern w:val="2"/>
          <w:sz w:val="28"/>
          <w:szCs w:val="28"/>
        </w:rPr>
        <w:t>114年1月至</w:t>
      </w:r>
      <w:r w:rsidR="00FD3F2E" w:rsidRPr="00BD34A7">
        <w:rPr>
          <w:rFonts w:ascii="標楷體" w:eastAsia="標楷體" w:hAnsi="標楷體" w:hint="eastAsia"/>
          <w:bCs/>
          <w:kern w:val="2"/>
          <w:sz w:val="28"/>
          <w:szCs w:val="28"/>
        </w:rPr>
        <w:t>6月依個案需要提供關懷訪視、個案輔導、諮詢服務、陪同服務、親職教育等共28,400人次、提供心理諮商服務274人次、法律諮詢服務204人次、醫療補助280</w:t>
      </w:r>
      <w:r w:rsidR="00FD3F2E" w:rsidRPr="00BD34A7">
        <w:rPr>
          <w:rFonts w:ascii="標楷體" w:eastAsia="標楷體" w:hAnsi="標楷體" w:hint="eastAsia"/>
          <w:sz w:val="28"/>
          <w:szCs w:val="28"/>
        </w:rPr>
        <w:t>人次</w:t>
      </w:r>
      <w:r w:rsidR="006F29D9" w:rsidRPr="00BD34A7">
        <w:rPr>
          <w:rFonts w:ascii="標楷體" w:eastAsia="標楷體" w:hAnsi="標楷體"/>
          <w:bCs/>
          <w:kern w:val="2"/>
          <w:sz w:val="28"/>
          <w:szCs w:val="28"/>
        </w:rPr>
        <w:t>。</w:t>
      </w:r>
    </w:p>
    <w:p w14:paraId="32D9FB59" w14:textId="1996AFC0" w:rsidR="006F29D9" w:rsidRPr="00BD34A7" w:rsidRDefault="006F29D9" w:rsidP="00CF50AA">
      <w:pPr>
        <w:widowControl/>
        <w:kinsoku w:val="0"/>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（3）對於施</w:t>
      </w:r>
      <w:proofErr w:type="gramStart"/>
      <w:r w:rsidRPr="00BD34A7">
        <w:rPr>
          <w:rFonts w:ascii="標楷體" w:eastAsia="標楷體" w:hAnsi="標楷體"/>
          <w:bCs/>
          <w:sz w:val="28"/>
          <w:szCs w:val="28"/>
        </w:rPr>
        <w:t>虐</w:t>
      </w:r>
      <w:proofErr w:type="gramEnd"/>
      <w:r w:rsidRPr="00BD34A7">
        <w:rPr>
          <w:rFonts w:ascii="標楷體" w:eastAsia="標楷體" w:hAnsi="標楷體"/>
          <w:bCs/>
          <w:sz w:val="28"/>
          <w:szCs w:val="28"/>
        </w:rPr>
        <w:t>情節嚴重之父母或監護人施予</w:t>
      </w:r>
      <w:proofErr w:type="gramStart"/>
      <w:r w:rsidRPr="00BD34A7">
        <w:rPr>
          <w:rFonts w:ascii="標楷體" w:eastAsia="標楷體" w:hAnsi="標楷體"/>
          <w:bCs/>
          <w:sz w:val="28"/>
          <w:szCs w:val="28"/>
        </w:rPr>
        <w:t>強制性親職</w:t>
      </w:r>
      <w:proofErr w:type="gramEnd"/>
      <w:r w:rsidRPr="00BD34A7">
        <w:rPr>
          <w:rFonts w:ascii="標楷體" w:eastAsia="標楷體" w:hAnsi="標楷體"/>
          <w:bCs/>
          <w:sz w:val="28"/>
          <w:szCs w:val="28"/>
        </w:rPr>
        <w:t>教育輔導，</w:t>
      </w:r>
      <w:r w:rsidR="00BB7338" w:rsidRPr="00BD34A7">
        <w:rPr>
          <w:rFonts w:ascii="標楷體" w:eastAsia="標楷體" w:hAnsi="標楷體"/>
          <w:bCs/>
          <w:sz w:val="28"/>
          <w:szCs w:val="28"/>
        </w:rPr>
        <w:t>11</w:t>
      </w:r>
      <w:r w:rsidR="00BB7338" w:rsidRPr="00BD34A7">
        <w:rPr>
          <w:rFonts w:ascii="標楷體" w:eastAsia="標楷體" w:hAnsi="標楷體" w:hint="eastAsia"/>
          <w:bCs/>
          <w:sz w:val="28"/>
          <w:szCs w:val="28"/>
        </w:rPr>
        <w:t>4</w:t>
      </w:r>
      <w:r w:rsidR="00BB7338" w:rsidRPr="00BD34A7">
        <w:rPr>
          <w:rFonts w:ascii="標楷體" w:eastAsia="標楷體" w:hAnsi="標楷體"/>
          <w:bCs/>
          <w:sz w:val="28"/>
          <w:szCs w:val="28"/>
        </w:rPr>
        <w:t>年</w:t>
      </w:r>
      <w:r w:rsidR="00BB7338" w:rsidRPr="00BD34A7">
        <w:rPr>
          <w:rFonts w:ascii="標楷體" w:eastAsia="標楷體" w:hAnsi="標楷體" w:hint="eastAsia"/>
          <w:bCs/>
          <w:sz w:val="28"/>
          <w:szCs w:val="28"/>
        </w:rPr>
        <w:t>1月至</w:t>
      </w:r>
      <w:r w:rsidR="00FD3F2E" w:rsidRPr="00BD34A7">
        <w:rPr>
          <w:rFonts w:ascii="標楷體" w:eastAsia="標楷體" w:hAnsi="標楷體" w:hint="eastAsia"/>
          <w:bCs/>
          <w:sz w:val="28"/>
          <w:szCs w:val="28"/>
        </w:rPr>
        <w:t>6月新開立139案、1,559小時、輔導服務1,352</w:t>
      </w:r>
      <w:r w:rsidR="00B137B3" w:rsidRPr="00BD34A7">
        <w:rPr>
          <w:rFonts w:ascii="標楷體" w:eastAsia="標楷體" w:hAnsi="標楷體" w:hint="eastAsia"/>
          <w:bCs/>
          <w:sz w:val="28"/>
          <w:szCs w:val="28"/>
        </w:rPr>
        <w:t>人次</w:t>
      </w:r>
      <w:r w:rsidRPr="00BD34A7">
        <w:rPr>
          <w:rFonts w:ascii="標楷體" w:eastAsia="標楷體" w:hAnsi="標楷體"/>
          <w:bCs/>
          <w:sz w:val="28"/>
          <w:szCs w:val="28"/>
        </w:rPr>
        <w:t>。</w:t>
      </w:r>
    </w:p>
    <w:p w14:paraId="6F8C4877" w14:textId="043C17D7" w:rsidR="006F29D9"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（4）持續推動</w:t>
      </w:r>
      <w:proofErr w:type="gramStart"/>
      <w:r w:rsidRPr="00BD34A7">
        <w:rPr>
          <w:rFonts w:ascii="標楷體" w:eastAsia="標楷體" w:hAnsi="標楷體"/>
          <w:bCs/>
          <w:sz w:val="28"/>
          <w:szCs w:val="28"/>
        </w:rPr>
        <w:t>本市兒少</w:t>
      </w:r>
      <w:proofErr w:type="gramEnd"/>
      <w:r w:rsidRPr="00BD34A7">
        <w:rPr>
          <w:rFonts w:ascii="標楷體" w:eastAsia="標楷體" w:hAnsi="標楷體"/>
          <w:bCs/>
          <w:sz w:val="28"/>
          <w:szCs w:val="28"/>
        </w:rPr>
        <w:t>保護案件專家協助評估診斷與鑑定實施計畫，</w:t>
      </w:r>
      <w:r w:rsidR="00BB7338" w:rsidRPr="00BD34A7">
        <w:rPr>
          <w:rFonts w:ascii="標楷體" w:eastAsia="標楷體" w:hAnsi="標楷體"/>
          <w:bCs/>
          <w:sz w:val="28"/>
          <w:szCs w:val="28"/>
        </w:rPr>
        <w:t>11</w:t>
      </w:r>
      <w:r w:rsidR="00BB7338" w:rsidRPr="00BD34A7">
        <w:rPr>
          <w:rFonts w:ascii="標楷體" w:eastAsia="標楷體" w:hAnsi="標楷體" w:hint="eastAsia"/>
          <w:bCs/>
          <w:sz w:val="28"/>
          <w:szCs w:val="28"/>
        </w:rPr>
        <w:t>4</w:t>
      </w:r>
      <w:r w:rsidR="00BB7338" w:rsidRPr="00BD34A7">
        <w:rPr>
          <w:rFonts w:ascii="標楷體" w:eastAsia="標楷體" w:hAnsi="標楷體"/>
          <w:bCs/>
          <w:sz w:val="28"/>
          <w:szCs w:val="28"/>
        </w:rPr>
        <w:t>年</w:t>
      </w:r>
      <w:r w:rsidR="00BB7338" w:rsidRPr="00BD34A7">
        <w:rPr>
          <w:rFonts w:ascii="標楷體" w:eastAsia="標楷體" w:hAnsi="標楷體" w:hint="eastAsia"/>
          <w:bCs/>
          <w:sz w:val="28"/>
          <w:szCs w:val="28"/>
        </w:rPr>
        <w:t>1月至</w:t>
      </w:r>
      <w:r w:rsidR="00FD3F2E" w:rsidRPr="00BD34A7">
        <w:rPr>
          <w:rFonts w:ascii="標楷體" w:eastAsia="標楷體" w:hAnsi="標楷體" w:hint="eastAsia"/>
          <w:bCs/>
          <w:sz w:val="28"/>
          <w:szCs w:val="28"/>
        </w:rPr>
        <w:t>6</w:t>
      </w:r>
      <w:r w:rsidR="00BB7338" w:rsidRPr="00BD34A7">
        <w:rPr>
          <w:rFonts w:ascii="標楷體" w:eastAsia="標楷體" w:hAnsi="標楷體" w:hint="eastAsia"/>
          <w:bCs/>
          <w:sz w:val="28"/>
          <w:szCs w:val="28"/>
        </w:rPr>
        <w:t>月</w:t>
      </w:r>
      <w:r w:rsidR="00B137B3" w:rsidRPr="00BD34A7">
        <w:rPr>
          <w:rFonts w:ascii="標楷體" w:eastAsia="標楷體" w:hAnsi="標楷體" w:hint="eastAsia"/>
          <w:bCs/>
          <w:sz w:val="28"/>
          <w:szCs w:val="28"/>
        </w:rPr>
        <w:t>轉</w:t>
      </w:r>
      <w:proofErr w:type="gramStart"/>
      <w:r w:rsidR="00B137B3" w:rsidRPr="00BD34A7">
        <w:rPr>
          <w:rFonts w:ascii="標楷體" w:eastAsia="標楷體" w:hAnsi="標楷體" w:hint="eastAsia"/>
          <w:bCs/>
          <w:sz w:val="28"/>
          <w:szCs w:val="28"/>
        </w:rPr>
        <w:t>介</w:t>
      </w:r>
      <w:proofErr w:type="gramEnd"/>
      <w:r w:rsidR="00B137B3" w:rsidRPr="00BD34A7">
        <w:rPr>
          <w:rFonts w:ascii="標楷體" w:eastAsia="標楷體" w:hAnsi="標楷體" w:hint="eastAsia"/>
          <w:bCs/>
          <w:sz w:val="28"/>
          <w:szCs w:val="28"/>
        </w:rPr>
        <w:t>高雄醫學大學附設中和紀念醫院「高雄市兒童少年驗傷醫療整合中心」及高雄長庚醫院「兒童發展暨保護中心」計</w:t>
      </w:r>
      <w:r w:rsidR="00FD3F2E" w:rsidRPr="00BD34A7">
        <w:rPr>
          <w:rFonts w:ascii="標楷體" w:eastAsia="標楷體" w:hAnsi="標楷體" w:hint="eastAsia"/>
          <w:bCs/>
          <w:sz w:val="28"/>
          <w:szCs w:val="28"/>
        </w:rPr>
        <w:t>104</w:t>
      </w:r>
      <w:r w:rsidR="00B137B3" w:rsidRPr="00BD34A7">
        <w:rPr>
          <w:rFonts w:ascii="標楷體" w:eastAsia="標楷體" w:hAnsi="標楷體" w:hint="eastAsia"/>
          <w:bCs/>
          <w:sz w:val="28"/>
          <w:szCs w:val="28"/>
        </w:rPr>
        <w:t>案，其中</w:t>
      </w:r>
      <w:r w:rsidR="00FD3F2E" w:rsidRPr="00BD34A7">
        <w:rPr>
          <w:rFonts w:ascii="標楷體" w:eastAsia="標楷體" w:hAnsi="標楷體" w:hint="eastAsia"/>
          <w:bCs/>
          <w:sz w:val="28"/>
          <w:szCs w:val="28"/>
        </w:rPr>
        <w:t>10</w:t>
      </w:r>
      <w:r w:rsidR="00B137B3" w:rsidRPr="00BD34A7">
        <w:rPr>
          <w:rFonts w:ascii="標楷體" w:eastAsia="標楷體" w:hAnsi="標楷體" w:hint="eastAsia"/>
          <w:bCs/>
          <w:sz w:val="28"/>
          <w:szCs w:val="28"/>
        </w:rPr>
        <w:t>案</w:t>
      </w:r>
      <w:r w:rsidRPr="00BD34A7">
        <w:rPr>
          <w:rFonts w:ascii="標楷體" w:eastAsia="標楷體" w:hAnsi="標楷體"/>
          <w:bCs/>
          <w:sz w:val="28"/>
          <w:szCs w:val="28"/>
        </w:rPr>
        <w:t>啟動重大兒</w:t>
      </w:r>
      <w:proofErr w:type="gramStart"/>
      <w:r w:rsidRPr="00BD34A7">
        <w:rPr>
          <w:rFonts w:ascii="標楷體" w:eastAsia="標楷體" w:hAnsi="標楷體"/>
          <w:bCs/>
          <w:sz w:val="28"/>
          <w:szCs w:val="28"/>
        </w:rPr>
        <w:t>虐</w:t>
      </w:r>
      <w:proofErr w:type="gramEnd"/>
      <w:r w:rsidRPr="00BD34A7">
        <w:rPr>
          <w:rFonts w:ascii="標楷體" w:eastAsia="標楷體" w:hAnsi="標楷體"/>
          <w:bCs/>
          <w:sz w:val="28"/>
          <w:szCs w:val="28"/>
        </w:rPr>
        <w:t>案件偵查機制。</w:t>
      </w:r>
    </w:p>
    <w:p w14:paraId="73C4F3D7" w14:textId="22199B52" w:rsidR="006F29D9"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（5）執行「兒少保護跨網絡合作會議」，透過與警政、衛政、教育、</w:t>
      </w:r>
      <w:proofErr w:type="gramStart"/>
      <w:r w:rsidRPr="00BD34A7">
        <w:rPr>
          <w:rFonts w:ascii="標楷體" w:eastAsia="標楷體" w:hAnsi="標楷體"/>
          <w:bCs/>
          <w:sz w:val="28"/>
          <w:szCs w:val="28"/>
        </w:rPr>
        <w:t>毒防</w:t>
      </w:r>
      <w:proofErr w:type="gramEnd"/>
      <w:r w:rsidRPr="00BD34A7">
        <w:rPr>
          <w:rFonts w:ascii="標楷體" w:eastAsia="標楷體" w:hAnsi="標楷體"/>
          <w:bCs/>
          <w:sz w:val="28"/>
          <w:szCs w:val="28"/>
        </w:rPr>
        <w:t>、醫療等網絡單位的合作及分工，有效進行完善的家庭評估與處遇計畫，進而避免兒少遭受到嚴重虐待與傷害，更突顯網絡合作的必要性及其價值，</w:t>
      </w:r>
      <w:r w:rsidR="0082435D" w:rsidRPr="00BD34A7">
        <w:rPr>
          <w:rFonts w:ascii="標楷體" w:eastAsia="標楷體" w:hAnsi="標楷體"/>
          <w:bCs/>
          <w:sz w:val="28"/>
          <w:szCs w:val="28"/>
        </w:rPr>
        <w:t>11</w:t>
      </w:r>
      <w:r w:rsidR="0082435D" w:rsidRPr="00BD34A7">
        <w:rPr>
          <w:rFonts w:ascii="標楷體" w:eastAsia="標楷體" w:hAnsi="標楷體" w:hint="eastAsia"/>
          <w:bCs/>
          <w:sz w:val="28"/>
          <w:szCs w:val="28"/>
        </w:rPr>
        <w:t>4</w:t>
      </w:r>
      <w:r w:rsidR="0082435D" w:rsidRPr="00BD34A7">
        <w:rPr>
          <w:rFonts w:ascii="標楷體" w:eastAsia="標楷體" w:hAnsi="標楷體"/>
          <w:bCs/>
          <w:sz w:val="28"/>
          <w:szCs w:val="28"/>
        </w:rPr>
        <w:t>年</w:t>
      </w:r>
      <w:r w:rsidR="0082435D" w:rsidRPr="00BD34A7">
        <w:rPr>
          <w:rFonts w:ascii="標楷體" w:eastAsia="標楷體" w:hAnsi="標楷體" w:hint="eastAsia"/>
          <w:bCs/>
          <w:sz w:val="28"/>
          <w:szCs w:val="28"/>
        </w:rPr>
        <w:t>1</w:t>
      </w:r>
      <w:r w:rsidR="0082435D" w:rsidRPr="00BD34A7">
        <w:rPr>
          <w:rFonts w:ascii="標楷體" w:eastAsia="標楷體" w:hAnsi="標楷體"/>
          <w:bCs/>
          <w:sz w:val="28"/>
          <w:szCs w:val="28"/>
        </w:rPr>
        <w:t>月至</w:t>
      </w:r>
      <w:r w:rsidR="0082435D" w:rsidRPr="00BD34A7">
        <w:rPr>
          <w:rFonts w:ascii="標楷體" w:eastAsia="標楷體" w:hAnsi="標楷體" w:hint="eastAsia"/>
          <w:bCs/>
          <w:sz w:val="28"/>
          <w:szCs w:val="28"/>
        </w:rPr>
        <w:t>6</w:t>
      </w:r>
      <w:r w:rsidR="0082435D" w:rsidRPr="00BD34A7">
        <w:rPr>
          <w:rFonts w:ascii="標楷體" w:eastAsia="標楷體" w:hAnsi="標楷體"/>
          <w:bCs/>
          <w:sz w:val="28"/>
          <w:szCs w:val="28"/>
        </w:rPr>
        <w:t>月辦理</w:t>
      </w:r>
      <w:r w:rsidR="0082435D" w:rsidRPr="00BD34A7">
        <w:rPr>
          <w:rFonts w:ascii="標楷體" w:eastAsia="標楷體" w:hAnsi="標楷體" w:hint="eastAsia"/>
          <w:bCs/>
          <w:sz w:val="28"/>
          <w:szCs w:val="28"/>
        </w:rPr>
        <w:t>14</w:t>
      </w:r>
      <w:r w:rsidR="0082435D" w:rsidRPr="00BD34A7">
        <w:rPr>
          <w:rFonts w:ascii="標楷體" w:eastAsia="標楷體" w:hAnsi="標楷體"/>
          <w:bCs/>
          <w:sz w:val="28"/>
          <w:szCs w:val="28"/>
        </w:rPr>
        <w:t>場次，共討論</w:t>
      </w:r>
      <w:r w:rsidR="0082435D" w:rsidRPr="00BD34A7">
        <w:rPr>
          <w:rFonts w:ascii="標楷體" w:eastAsia="標楷體" w:hAnsi="標楷體" w:hint="eastAsia"/>
          <w:bCs/>
          <w:sz w:val="28"/>
          <w:szCs w:val="28"/>
        </w:rPr>
        <w:t>56</w:t>
      </w:r>
      <w:r w:rsidR="0082435D" w:rsidRPr="00BD34A7">
        <w:rPr>
          <w:rFonts w:ascii="標楷體" w:eastAsia="標楷體" w:hAnsi="標楷體"/>
          <w:bCs/>
          <w:sz w:val="28"/>
          <w:szCs w:val="28"/>
        </w:rPr>
        <w:t>案</w:t>
      </w:r>
      <w:r w:rsidRPr="00BD34A7">
        <w:rPr>
          <w:rFonts w:ascii="標楷體" w:eastAsia="標楷體" w:hAnsi="標楷體"/>
          <w:bCs/>
          <w:sz w:val="28"/>
          <w:szCs w:val="28"/>
        </w:rPr>
        <w:t>。</w:t>
      </w:r>
    </w:p>
    <w:p w14:paraId="65CB6D9F" w14:textId="22CD77F5" w:rsidR="006F29D9"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（6）辦理6歲以下兒保個案</w:t>
      </w:r>
      <w:proofErr w:type="gramStart"/>
      <w:r w:rsidRPr="00BD34A7">
        <w:rPr>
          <w:rFonts w:ascii="標楷體" w:eastAsia="標楷體" w:hAnsi="標楷體"/>
          <w:bCs/>
          <w:sz w:val="28"/>
          <w:szCs w:val="28"/>
        </w:rPr>
        <w:t>家庭賦能親</w:t>
      </w:r>
      <w:proofErr w:type="gramEnd"/>
      <w:r w:rsidRPr="00BD34A7">
        <w:rPr>
          <w:rFonts w:ascii="標楷體" w:eastAsia="標楷體" w:hAnsi="標楷體"/>
          <w:bCs/>
          <w:sz w:val="28"/>
          <w:szCs w:val="28"/>
        </w:rPr>
        <w:t>職教育方案，</w:t>
      </w:r>
      <w:r w:rsidR="0082435D" w:rsidRPr="00BD34A7">
        <w:rPr>
          <w:rFonts w:ascii="標楷體" w:eastAsia="標楷體" w:hAnsi="標楷體"/>
          <w:bCs/>
          <w:sz w:val="28"/>
          <w:szCs w:val="28"/>
        </w:rPr>
        <w:t>11</w:t>
      </w:r>
      <w:r w:rsidR="0082435D" w:rsidRPr="00BD34A7">
        <w:rPr>
          <w:rFonts w:ascii="標楷體" w:eastAsia="標楷體" w:hAnsi="標楷體" w:hint="eastAsia"/>
          <w:bCs/>
          <w:sz w:val="28"/>
          <w:szCs w:val="28"/>
        </w:rPr>
        <w:t>4</w:t>
      </w:r>
      <w:r w:rsidR="0082435D" w:rsidRPr="00BD34A7">
        <w:rPr>
          <w:rFonts w:ascii="標楷體" w:eastAsia="標楷體" w:hAnsi="標楷體"/>
          <w:bCs/>
          <w:sz w:val="28"/>
          <w:szCs w:val="28"/>
        </w:rPr>
        <w:t>年</w:t>
      </w:r>
      <w:r w:rsidR="0082435D" w:rsidRPr="00BD34A7">
        <w:rPr>
          <w:rFonts w:ascii="標楷體" w:eastAsia="標楷體" w:hAnsi="標楷體" w:hint="eastAsia"/>
          <w:bCs/>
          <w:sz w:val="28"/>
          <w:szCs w:val="28"/>
        </w:rPr>
        <w:t>1</w:t>
      </w:r>
      <w:r w:rsidR="0082435D" w:rsidRPr="00BD34A7">
        <w:rPr>
          <w:rFonts w:ascii="標楷體" w:eastAsia="標楷體" w:hAnsi="標楷體"/>
          <w:bCs/>
          <w:sz w:val="28"/>
          <w:szCs w:val="28"/>
        </w:rPr>
        <w:t>月至</w:t>
      </w:r>
      <w:r w:rsidR="00FD3F2E" w:rsidRPr="00BD34A7">
        <w:rPr>
          <w:rFonts w:ascii="標楷體" w:eastAsia="標楷體" w:hAnsi="標楷體" w:hint="eastAsia"/>
          <w:bCs/>
          <w:sz w:val="28"/>
          <w:szCs w:val="28"/>
        </w:rPr>
        <w:t>6</w:t>
      </w:r>
      <w:r w:rsidR="00FD3F2E" w:rsidRPr="00BD34A7">
        <w:rPr>
          <w:rFonts w:ascii="標楷體" w:eastAsia="標楷體" w:hAnsi="標楷體"/>
          <w:bCs/>
          <w:sz w:val="28"/>
          <w:szCs w:val="28"/>
        </w:rPr>
        <w:t>月服務</w:t>
      </w:r>
      <w:r w:rsidR="00FD3F2E" w:rsidRPr="00BD34A7">
        <w:rPr>
          <w:rFonts w:ascii="標楷體" w:eastAsia="標楷體" w:hAnsi="標楷體" w:hint="eastAsia"/>
          <w:bCs/>
          <w:sz w:val="28"/>
          <w:szCs w:val="28"/>
        </w:rPr>
        <w:t>147</w:t>
      </w:r>
      <w:r w:rsidR="00FD3F2E" w:rsidRPr="00BD34A7">
        <w:rPr>
          <w:rFonts w:ascii="標楷體" w:eastAsia="標楷體" w:hAnsi="標楷體"/>
          <w:bCs/>
          <w:sz w:val="28"/>
          <w:szCs w:val="28"/>
        </w:rPr>
        <w:t>案，訪視</w:t>
      </w:r>
      <w:r w:rsidR="00FD3F2E" w:rsidRPr="00BD34A7">
        <w:rPr>
          <w:rFonts w:ascii="標楷體" w:eastAsia="標楷體" w:hAnsi="標楷體" w:hint="eastAsia"/>
          <w:bCs/>
          <w:sz w:val="28"/>
          <w:szCs w:val="28"/>
        </w:rPr>
        <w:t>1,678</w:t>
      </w:r>
      <w:r w:rsidR="00FD3F2E" w:rsidRPr="00BD34A7">
        <w:rPr>
          <w:rFonts w:ascii="標楷體" w:eastAsia="標楷體" w:hAnsi="標楷體"/>
          <w:bCs/>
          <w:sz w:val="28"/>
          <w:szCs w:val="28"/>
        </w:rPr>
        <w:t>次</w:t>
      </w:r>
      <w:r w:rsidRPr="00BD34A7">
        <w:rPr>
          <w:rFonts w:ascii="標楷體" w:eastAsia="標楷體" w:hAnsi="標楷體"/>
          <w:bCs/>
          <w:sz w:val="28"/>
          <w:szCs w:val="28"/>
        </w:rPr>
        <w:t>。</w:t>
      </w:r>
    </w:p>
    <w:p w14:paraId="483969F7" w14:textId="46CAEDBD" w:rsidR="006F29D9"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（7）辦理「風箏升起，飛</w:t>
      </w:r>
      <w:proofErr w:type="gramStart"/>
      <w:r w:rsidRPr="00BD34A7">
        <w:rPr>
          <w:rFonts w:ascii="標楷體" w:eastAsia="標楷體" w:hAnsi="標楷體"/>
          <w:bCs/>
          <w:sz w:val="28"/>
          <w:szCs w:val="28"/>
        </w:rPr>
        <w:t>颺</w:t>
      </w:r>
      <w:proofErr w:type="gramEnd"/>
      <w:r w:rsidRPr="00BD34A7">
        <w:rPr>
          <w:rFonts w:ascii="標楷體" w:eastAsia="標楷體" w:hAnsi="標楷體"/>
          <w:bCs/>
          <w:sz w:val="28"/>
          <w:szCs w:val="28"/>
        </w:rPr>
        <w:t>少年自立服務計畫」，</w:t>
      </w:r>
      <w:r w:rsidR="0082435D" w:rsidRPr="00BD34A7">
        <w:rPr>
          <w:rFonts w:ascii="標楷體" w:eastAsia="標楷體" w:hAnsi="標楷體" w:hint="eastAsia"/>
          <w:bCs/>
          <w:sz w:val="28"/>
          <w:szCs w:val="28"/>
        </w:rPr>
        <w:t>114年1月至</w:t>
      </w:r>
      <w:r w:rsidR="00FD3F2E" w:rsidRPr="00BD34A7">
        <w:rPr>
          <w:rFonts w:ascii="標楷體" w:eastAsia="標楷體" w:hAnsi="標楷體" w:hint="eastAsia"/>
          <w:bCs/>
          <w:sz w:val="28"/>
          <w:szCs w:val="28"/>
        </w:rPr>
        <w:t>6</w:t>
      </w:r>
      <w:r w:rsidR="0082435D" w:rsidRPr="00BD34A7">
        <w:rPr>
          <w:rFonts w:ascii="標楷體" w:eastAsia="標楷體" w:hAnsi="標楷體" w:hint="eastAsia"/>
          <w:bCs/>
          <w:sz w:val="28"/>
          <w:szCs w:val="28"/>
        </w:rPr>
        <w:t>月，提供個案研討</w:t>
      </w:r>
      <w:r w:rsidR="00FD3F2E" w:rsidRPr="00BD34A7">
        <w:rPr>
          <w:rFonts w:ascii="標楷體" w:eastAsia="標楷體" w:hAnsi="標楷體" w:hint="eastAsia"/>
          <w:bCs/>
          <w:sz w:val="28"/>
          <w:szCs w:val="28"/>
        </w:rPr>
        <w:t>6</w:t>
      </w:r>
      <w:r w:rsidR="0082435D" w:rsidRPr="00BD34A7">
        <w:rPr>
          <w:rFonts w:ascii="標楷體" w:eastAsia="標楷體" w:hAnsi="標楷體" w:hint="eastAsia"/>
          <w:bCs/>
          <w:sz w:val="28"/>
          <w:szCs w:val="28"/>
        </w:rPr>
        <w:t>人次、</w:t>
      </w:r>
      <w:r w:rsidR="00FD3F2E" w:rsidRPr="00BD34A7">
        <w:rPr>
          <w:rFonts w:ascii="標楷體" w:eastAsia="標楷體" w:hAnsi="標楷體" w:hint="eastAsia"/>
          <w:bCs/>
          <w:sz w:val="28"/>
          <w:szCs w:val="28"/>
        </w:rPr>
        <w:t>評估會議10人次、</w:t>
      </w:r>
      <w:r w:rsidR="0082435D" w:rsidRPr="00BD34A7">
        <w:rPr>
          <w:rFonts w:ascii="標楷體" w:eastAsia="標楷體" w:hAnsi="標楷體" w:hint="eastAsia"/>
          <w:bCs/>
          <w:sz w:val="28"/>
          <w:szCs w:val="28"/>
        </w:rPr>
        <w:t>諮詢輔導</w:t>
      </w:r>
      <w:r w:rsidR="00FD3F2E" w:rsidRPr="00BD34A7">
        <w:rPr>
          <w:rFonts w:ascii="標楷體" w:eastAsia="標楷體" w:hAnsi="標楷體" w:hint="eastAsia"/>
          <w:bCs/>
          <w:sz w:val="28"/>
          <w:szCs w:val="28"/>
        </w:rPr>
        <w:t>45</w:t>
      </w:r>
      <w:r w:rsidR="0082435D" w:rsidRPr="00BD34A7">
        <w:rPr>
          <w:rFonts w:ascii="標楷體" w:eastAsia="標楷體" w:hAnsi="標楷體" w:hint="eastAsia"/>
          <w:bCs/>
          <w:sz w:val="28"/>
          <w:szCs w:val="28"/>
        </w:rPr>
        <w:t>人次、家庭福利服務方案</w:t>
      </w:r>
      <w:r w:rsidR="00FD3F2E" w:rsidRPr="00BD34A7">
        <w:rPr>
          <w:rFonts w:ascii="標楷體" w:eastAsia="標楷體" w:hAnsi="標楷體" w:hint="eastAsia"/>
          <w:bCs/>
          <w:sz w:val="28"/>
          <w:szCs w:val="28"/>
        </w:rPr>
        <w:t>47</w:t>
      </w:r>
      <w:r w:rsidR="0082435D" w:rsidRPr="00BD34A7">
        <w:rPr>
          <w:rFonts w:ascii="標楷體" w:eastAsia="標楷體" w:hAnsi="標楷體" w:hint="eastAsia"/>
          <w:bCs/>
          <w:sz w:val="28"/>
          <w:szCs w:val="28"/>
        </w:rPr>
        <w:t>人次、就學服務</w:t>
      </w:r>
      <w:r w:rsidR="00FD3F2E" w:rsidRPr="00BD34A7">
        <w:rPr>
          <w:rFonts w:ascii="標楷體" w:eastAsia="標楷體" w:hAnsi="標楷體" w:hint="eastAsia"/>
          <w:bCs/>
          <w:sz w:val="28"/>
          <w:szCs w:val="28"/>
        </w:rPr>
        <w:t>2</w:t>
      </w:r>
      <w:r w:rsidR="0082435D" w:rsidRPr="00BD34A7">
        <w:rPr>
          <w:rFonts w:ascii="標楷體" w:eastAsia="標楷體" w:hAnsi="標楷體" w:hint="eastAsia"/>
          <w:bCs/>
          <w:sz w:val="28"/>
          <w:szCs w:val="28"/>
        </w:rPr>
        <w:t>人次、陪同服務</w:t>
      </w:r>
      <w:r w:rsidR="00FD3F2E" w:rsidRPr="00BD34A7">
        <w:rPr>
          <w:rFonts w:ascii="標楷體" w:eastAsia="標楷體" w:hAnsi="標楷體" w:hint="eastAsia"/>
          <w:bCs/>
          <w:sz w:val="28"/>
          <w:szCs w:val="28"/>
        </w:rPr>
        <w:t>8</w:t>
      </w:r>
      <w:r w:rsidR="0082435D" w:rsidRPr="00BD34A7">
        <w:rPr>
          <w:rFonts w:ascii="標楷體" w:eastAsia="標楷體" w:hAnsi="標楷體" w:hint="eastAsia"/>
          <w:bCs/>
          <w:sz w:val="28"/>
          <w:szCs w:val="28"/>
        </w:rPr>
        <w:t>人次、心理諮商與輔導</w:t>
      </w:r>
      <w:r w:rsidR="00FD3F2E" w:rsidRPr="00BD34A7">
        <w:rPr>
          <w:rFonts w:ascii="標楷體" w:eastAsia="標楷體" w:hAnsi="標楷體" w:hint="eastAsia"/>
          <w:bCs/>
          <w:sz w:val="28"/>
          <w:szCs w:val="28"/>
        </w:rPr>
        <w:t>2</w:t>
      </w:r>
      <w:r w:rsidR="0082435D" w:rsidRPr="00BD34A7">
        <w:rPr>
          <w:rFonts w:ascii="標楷體" w:eastAsia="標楷體" w:hAnsi="標楷體" w:hint="eastAsia"/>
          <w:bCs/>
          <w:sz w:val="28"/>
          <w:szCs w:val="28"/>
        </w:rPr>
        <w:t>人次</w:t>
      </w:r>
      <w:r w:rsidR="00FD3F2E" w:rsidRPr="00BD34A7">
        <w:rPr>
          <w:rFonts w:ascii="標楷體" w:eastAsia="標楷體" w:hAnsi="標楷體" w:hint="eastAsia"/>
          <w:bCs/>
          <w:sz w:val="28"/>
          <w:szCs w:val="28"/>
        </w:rPr>
        <w:t>、醫療處遇服務1人次</w:t>
      </w:r>
      <w:r w:rsidR="0082435D" w:rsidRPr="00BD34A7">
        <w:rPr>
          <w:rFonts w:ascii="標楷體" w:eastAsia="標楷體" w:hAnsi="標楷體" w:hint="eastAsia"/>
          <w:bCs/>
          <w:sz w:val="28"/>
          <w:szCs w:val="28"/>
        </w:rPr>
        <w:t>及其他資源媒合與轉</w:t>
      </w:r>
      <w:proofErr w:type="gramStart"/>
      <w:r w:rsidR="0082435D" w:rsidRPr="00BD34A7">
        <w:rPr>
          <w:rFonts w:ascii="標楷體" w:eastAsia="標楷體" w:hAnsi="標楷體" w:hint="eastAsia"/>
          <w:bCs/>
          <w:sz w:val="28"/>
          <w:szCs w:val="28"/>
        </w:rPr>
        <w:t>介</w:t>
      </w:r>
      <w:proofErr w:type="gramEnd"/>
      <w:r w:rsidR="00FD3F2E" w:rsidRPr="00BD34A7">
        <w:rPr>
          <w:rFonts w:ascii="標楷體" w:eastAsia="標楷體" w:hAnsi="標楷體" w:hint="eastAsia"/>
          <w:bCs/>
          <w:sz w:val="28"/>
          <w:szCs w:val="28"/>
        </w:rPr>
        <w:t>15</w:t>
      </w:r>
      <w:r w:rsidR="0082435D" w:rsidRPr="00BD34A7">
        <w:rPr>
          <w:rFonts w:ascii="標楷體" w:eastAsia="標楷體" w:hAnsi="標楷體" w:hint="eastAsia"/>
          <w:bCs/>
          <w:sz w:val="28"/>
          <w:szCs w:val="28"/>
        </w:rPr>
        <w:t>人次</w:t>
      </w:r>
      <w:r w:rsidRPr="00BD34A7">
        <w:rPr>
          <w:rFonts w:ascii="標楷體" w:eastAsia="標楷體" w:hAnsi="標楷體"/>
          <w:bCs/>
          <w:sz w:val="28"/>
          <w:szCs w:val="28"/>
        </w:rPr>
        <w:t>。</w:t>
      </w:r>
    </w:p>
    <w:p w14:paraId="5DA31693" w14:textId="02DE3C41" w:rsidR="009150AA"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（8）辦</w:t>
      </w:r>
      <w:r w:rsidRPr="00BD34A7">
        <w:rPr>
          <w:rFonts w:ascii="標楷體" w:eastAsia="標楷體" w:hAnsi="標楷體" w:hint="eastAsia"/>
          <w:bCs/>
          <w:sz w:val="28"/>
          <w:szCs w:val="28"/>
        </w:rPr>
        <w:t>理</w:t>
      </w:r>
      <w:r w:rsidRPr="00BD34A7">
        <w:rPr>
          <w:rFonts w:ascii="標楷體" w:eastAsia="標楷體" w:hAnsi="標楷體"/>
          <w:bCs/>
          <w:sz w:val="28"/>
          <w:szCs w:val="28"/>
        </w:rPr>
        <w:t>「兒少保護家庭</w:t>
      </w:r>
      <w:proofErr w:type="gramStart"/>
      <w:r w:rsidRPr="00BD34A7">
        <w:rPr>
          <w:rFonts w:ascii="標楷體" w:eastAsia="標楷體" w:hAnsi="標楷體"/>
          <w:bCs/>
          <w:sz w:val="28"/>
          <w:szCs w:val="28"/>
        </w:rPr>
        <w:t>處遇增能與充權計畫</w:t>
      </w:r>
      <w:proofErr w:type="gramEnd"/>
      <w:r w:rsidRPr="00BD34A7">
        <w:rPr>
          <w:rFonts w:ascii="標楷體" w:eastAsia="標楷體" w:hAnsi="標楷體"/>
          <w:bCs/>
          <w:sz w:val="28"/>
          <w:szCs w:val="28"/>
        </w:rPr>
        <w:t>」，針對多重問題、家庭資源明顯不足之兒少保護家庭，透過資源</w:t>
      </w:r>
      <w:proofErr w:type="gramStart"/>
      <w:r w:rsidRPr="00BD34A7">
        <w:rPr>
          <w:rFonts w:ascii="標楷體" w:eastAsia="標楷體" w:hAnsi="標楷體"/>
          <w:bCs/>
          <w:sz w:val="28"/>
          <w:szCs w:val="28"/>
        </w:rPr>
        <w:t>挹</w:t>
      </w:r>
      <w:proofErr w:type="gramEnd"/>
      <w:r w:rsidRPr="00BD34A7">
        <w:rPr>
          <w:rFonts w:ascii="標楷體" w:eastAsia="標楷體" w:hAnsi="標楷體"/>
          <w:bCs/>
          <w:sz w:val="28"/>
          <w:szCs w:val="28"/>
        </w:rPr>
        <w:t>注增強家庭功能，深化家庭處遇內涵，如：諮商輔導、臨托照顧、教育費用補助、育兒指導及身心治療等項目，</w:t>
      </w:r>
      <w:r w:rsidR="0082435D" w:rsidRPr="00BD34A7">
        <w:rPr>
          <w:rFonts w:ascii="標楷體" w:eastAsia="標楷體" w:hAnsi="標楷體"/>
          <w:bCs/>
          <w:sz w:val="28"/>
          <w:szCs w:val="28"/>
        </w:rPr>
        <w:t>11</w:t>
      </w:r>
      <w:r w:rsidR="0082435D" w:rsidRPr="00BD34A7">
        <w:rPr>
          <w:rFonts w:ascii="標楷體" w:eastAsia="標楷體" w:hAnsi="標楷體" w:hint="eastAsia"/>
          <w:bCs/>
          <w:sz w:val="28"/>
          <w:szCs w:val="28"/>
        </w:rPr>
        <w:t>4</w:t>
      </w:r>
      <w:r w:rsidR="0082435D" w:rsidRPr="00BD34A7">
        <w:rPr>
          <w:rFonts w:ascii="標楷體" w:eastAsia="標楷體" w:hAnsi="標楷體"/>
          <w:bCs/>
          <w:sz w:val="28"/>
          <w:szCs w:val="28"/>
        </w:rPr>
        <w:t>年</w:t>
      </w:r>
      <w:r w:rsidR="0082435D" w:rsidRPr="00BD34A7">
        <w:rPr>
          <w:rFonts w:ascii="標楷體" w:eastAsia="標楷體" w:hAnsi="標楷體" w:hint="eastAsia"/>
          <w:bCs/>
          <w:sz w:val="28"/>
          <w:szCs w:val="28"/>
        </w:rPr>
        <w:t>1</w:t>
      </w:r>
      <w:r w:rsidR="0082435D" w:rsidRPr="00BD34A7">
        <w:rPr>
          <w:rFonts w:ascii="標楷體" w:eastAsia="標楷體" w:hAnsi="標楷體"/>
          <w:bCs/>
          <w:sz w:val="28"/>
          <w:szCs w:val="28"/>
        </w:rPr>
        <w:t>月至</w:t>
      </w:r>
      <w:r w:rsidR="00FD3F2E" w:rsidRPr="00BD34A7">
        <w:rPr>
          <w:rFonts w:ascii="標楷體" w:eastAsia="標楷體" w:hAnsi="標楷體" w:hint="eastAsia"/>
          <w:bCs/>
          <w:sz w:val="28"/>
          <w:szCs w:val="28"/>
        </w:rPr>
        <w:t>6月補助</w:t>
      </w:r>
      <w:r w:rsidR="00FD3F2E" w:rsidRPr="00BD34A7">
        <w:rPr>
          <w:rFonts w:ascii="標楷體" w:eastAsia="標楷體" w:hAnsi="標楷體" w:hint="eastAsia"/>
          <w:sz w:val="28"/>
          <w:szCs w:val="28"/>
        </w:rPr>
        <w:t>270</w:t>
      </w:r>
      <w:r w:rsidR="00FD3F2E" w:rsidRPr="00BD34A7">
        <w:rPr>
          <w:rFonts w:ascii="標楷體" w:eastAsia="標楷體" w:hAnsi="標楷體" w:hint="eastAsia"/>
          <w:bCs/>
          <w:sz w:val="28"/>
          <w:szCs w:val="28"/>
        </w:rPr>
        <w:t>案</w:t>
      </w:r>
      <w:r w:rsidR="0082435D" w:rsidRPr="00BD34A7">
        <w:rPr>
          <w:rFonts w:ascii="標楷體" w:eastAsia="標楷體" w:hAnsi="標楷體"/>
          <w:bCs/>
          <w:sz w:val="28"/>
          <w:szCs w:val="28"/>
        </w:rPr>
        <w:t>家戶</w:t>
      </w:r>
      <w:r w:rsidR="009150AA" w:rsidRPr="00BD34A7">
        <w:rPr>
          <w:rFonts w:ascii="標楷體" w:eastAsia="標楷體" w:hAnsi="標楷體"/>
          <w:bCs/>
          <w:sz w:val="28"/>
          <w:szCs w:val="28"/>
        </w:rPr>
        <w:t>。</w:t>
      </w:r>
    </w:p>
    <w:p w14:paraId="54A5EA2E" w14:textId="77777777" w:rsidR="009150AA" w:rsidRPr="00BD34A7" w:rsidRDefault="009150AA" w:rsidP="00CF50AA">
      <w:pPr>
        <w:widowControl/>
        <w:overflowPunct w:val="0"/>
        <w:snapToGrid w:val="0"/>
        <w:spacing w:line="34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4.性侵害防治業務</w:t>
      </w:r>
    </w:p>
    <w:p w14:paraId="7C15CC4F" w14:textId="557C0500" w:rsidR="006F29D9" w:rsidRPr="00BD34A7" w:rsidRDefault="009150AA"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82435D" w:rsidRPr="00BD34A7">
        <w:rPr>
          <w:rFonts w:ascii="標楷體" w:eastAsia="標楷體" w:hAnsi="標楷體"/>
          <w:bCs/>
          <w:sz w:val="28"/>
          <w:szCs w:val="28"/>
        </w:rPr>
        <w:t>11</w:t>
      </w:r>
      <w:r w:rsidR="0082435D" w:rsidRPr="00BD34A7">
        <w:rPr>
          <w:rFonts w:ascii="標楷體" w:eastAsia="標楷體" w:hAnsi="標楷體" w:hint="eastAsia"/>
          <w:bCs/>
          <w:sz w:val="28"/>
          <w:szCs w:val="28"/>
        </w:rPr>
        <w:t>4</w:t>
      </w:r>
      <w:r w:rsidR="0082435D" w:rsidRPr="00BD34A7">
        <w:rPr>
          <w:rFonts w:ascii="標楷體" w:eastAsia="標楷體" w:hAnsi="標楷體"/>
          <w:bCs/>
          <w:sz w:val="28"/>
          <w:szCs w:val="28"/>
        </w:rPr>
        <w:t>年</w:t>
      </w:r>
      <w:r w:rsidR="0082435D" w:rsidRPr="00BD34A7">
        <w:rPr>
          <w:rFonts w:ascii="標楷體" w:eastAsia="標楷體" w:hAnsi="標楷體" w:hint="eastAsia"/>
          <w:bCs/>
          <w:sz w:val="28"/>
          <w:szCs w:val="28"/>
        </w:rPr>
        <w:t>1</w:t>
      </w:r>
      <w:r w:rsidR="0082435D" w:rsidRPr="00BD34A7">
        <w:rPr>
          <w:rFonts w:ascii="標楷體" w:eastAsia="標楷體" w:hAnsi="標楷體"/>
          <w:bCs/>
          <w:sz w:val="28"/>
          <w:szCs w:val="28"/>
        </w:rPr>
        <w:t>月至</w:t>
      </w:r>
      <w:r w:rsidR="004B7B1E" w:rsidRPr="00BD34A7">
        <w:rPr>
          <w:rFonts w:ascii="標楷體" w:eastAsia="標楷體" w:hAnsi="標楷體" w:hint="eastAsia"/>
          <w:bCs/>
          <w:sz w:val="28"/>
          <w:szCs w:val="28"/>
        </w:rPr>
        <w:t>6</w:t>
      </w:r>
      <w:r w:rsidR="00FD3F2E" w:rsidRPr="00BD34A7">
        <w:rPr>
          <w:rFonts w:ascii="標楷體" w:eastAsia="標楷體" w:hAnsi="標楷體" w:hint="eastAsia"/>
          <w:bCs/>
          <w:sz w:val="28"/>
          <w:szCs w:val="28"/>
        </w:rPr>
        <w:t>月</w:t>
      </w:r>
      <w:r w:rsidR="00FD3F2E" w:rsidRPr="00BD34A7">
        <w:rPr>
          <w:rFonts w:ascii="標楷體" w:eastAsia="標楷體" w:hAnsi="標楷體" w:hint="eastAsia"/>
          <w:sz w:val="28"/>
          <w:szCs w:val="28"/>
        </w:rPr>
        <w:t>受理通報</w:t>
      </w:r>
      <w:r w:rsidR="004B7B1E" w:rsidRPr="00BD34A7">
        <w:rPr>
          <w:rFonts w:ascii="標楷體" w:eastAsia="標楷體" w:hAnsi="標楷體" w:hint="eastAsia"/>
          <w:sz w:val="28"/>
          <w:szCs w:val="28"/>
        </w:rPr>
        <w:t>564</w:t>
      </w:r>
      <w:r w:rsidR="0082435D" w:rsidRPr="00BD34A7">
        <w:rPr>
          <w:rFonts w:ascii="標楷體" w:eastAsia="標楷體" w:hAnsi="標楷體" w:hint="eastAsia"/>
          <w:sz w:val="28"/>
          <w:szCs w:val="28"/>
        </w:rPr>
        <w:t>件</w:t>
      </w:r>
      <w:r w:rsidR="006F29D9" w:rsidRPr="00BD34A7">
        <w:rPr>
          <w:rFonts w:ascii="標楷體" w:eastAsia="標楷體" w:hAnsi="標楷體"/>
          <w:bCs/>
          <w:sz w:val="28"/>
          <w:szCs w:val="28"/>
        </w:rPr>
        <w:t>。</w:t>
      </w:r>
    </w:p>
    <w:p w14:paraId="6B4BFE97" w14:textId="77777777" w:rsidR="006F29D9" w:rsidRPr="00BD34A7" w:rsidRDefault="006F29D9" w:rsidP="00CF50AA">
      <w:pPr>
        <w:widowControl/>
        <w:overflowPunct w:val="0"/>
        <w:snapToGrid w:val="0"/>
        <w:spacing w:line="34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（2）專業服務</w:t>
      </w:r>
    </w:p>
    <w:p w14:paraId="5D72C57D" w14:textId="33C5B2E8" w:rsidR="006F29D9" w:rsidRPr="00BD34A7" w:rsidRDefault="0082435D" w:rsidP="00CF50AA">
      <w:pPr>
        <w:suppressAutoHyphens w:val="0"/>
        <w:autoSpaceDN/>
        <w:spacing w:line="34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114年1月至</w:t>
      </w:r>
      <w:r w:rsidR="0021507C" w:rsidRPr="00BD34A7">
        <w:rPr>
          <w:rFonts w:ascii="標楷體" w:eastAsia="標楷體" w:hAnsi="標楷體" w:hint="eastAsia"/>
          <w:bCs/>
          <w:kern w:val="2"/>
          <w:sz w:val="28"/>
          <w:szCs w:val="28"/>
        </w:rPr>
        <w:t>6</w:t>
      </w:r>
      <w:r w:rsidR="0021507C" w:rsidRPr="00BD34A7">
        <w:rPr>
          <w:rFonts w:ascii="標楷體" w:eastAsia="標楷體" w:hAnsi="標楷體"/>
          <w:bCs/>
          <w:kern w:val="2"/>
          <w:sz w:val="28"/>
          <w:szCs w:val="28"/>
        </w:rPr>
        <w:t>月</w:t>
      </w:r>
      <w:r w:rsidR="0021507C" w:rsidRPr="00BD34A7">
        <w:rPr>
          <w:rFonts w:ascii="標楷體" w:eastAsia="標楷體" w:hAnsi="標楷體" w:hint="eastAsia"/>
          <w:sz w:val="28"/>
          <w:szCs w:val="28"/>
        </w:rPr>
        <w:t>諮詢協談</w:t>
      </w:r>
      <w:r w:rsidR="0021507C" w:rsidRPr="00BD34A7">
        <w:rPr>
          <w:rFonts w:ascii="標楷體" w:eastAsia="標楷體" w:hAnsi="標楷體" w:hint="eastAsia"/>
          <w:bCs/>
          <w:kern w:val="2"/>
          <w:sz w:val="28"/>
          <w:szCs w:val="28"/>
        </w:rPr>
        <w:t>11,314</w:t>
      </w:r>
      <w:r w:rsidR="0021507C" w:rsidRPr="00BD34A7">
        <w:rPr>
          <w:rFonts w:ascii="標楷體" w:eastAsia="標楷體" w:hAnsi="標楷體" w:hint="eastAsia"/>
          <w:sz w:val="28"/>
          <w:szCs w:val="28"/>
        </w:rPr>
        <w:t>人次、陪同被害人接受偵訊、報案、出庭、驗傷等陪同服務709人次、</w:t>
      </w:r>
      <w:r w:rsidR="0021507C" w:rsidRPr="00BD34A7">
        <w:rPr>
          <w:rFonts w:ascii="標楷體" w:eastAsia="標楷體" w:hAnsi="標楷體" w:hint="eastAsia"/>
          <w:bCs/>
          <w:sz w:val="28"/>
          <w:szCs w:val="28"/>
        </w:rPr>
        <w:t>提供庇護安置服務</w:t>
      </w:r>
      <w:r w:rsidR="0021507C" w:rsidRPr="00BD34A7">
        <w:rPr>
          <w:rFonts w:ascii="標楷體" w:eastAsia="標楷體" w:hAnsi="標楷體"/>
          <w:bCs/>
          <w:sz w:val="28"/>
          <w:szCs w:val="28"/>
        </w:rPr>
        <w:t>209</w:t>
      </w:r>
      <w:r w:rsidR="0021507C" w:rsidRPr="00BD34A7">
        <w:rPr>
          <w:rFonts w:ascii="標楷體" w:eastAsia="標楷體" w:hAnsi="標楷體" w:hint="eastAsia"/>
          <w:bCs/>
          <w:sz w:val="28"/>
          <w:szCs w:val="28"/>
        </w:rPr>
        <w:t>人次、</w:t>
      </w:r>
      <w:r w:rsidR="0021507C" w:rsidRPr="00BD34A7">
        <w:rPr>
          <w:rFonts w:ascii="標楷體" w:eastAsia="標楷體" w:hAnsi="標楷體" w:hint="eastAsia"/>
          <w:sz w:val="28"/>
          <w:szCs w:val="28"/>
        </w:rPr>
        <w:t>提供</w:t>
      </w:r>
      <w:r w:rsidR="0021507C" w:rsidRPr="00BD34A7">
        <w:rPr>
          <w:rFonts w:ascii="標楷體" w:eastAsia="標楷體" w:hAnsi="標楷體" w:hint="eastAsia"/>
          <w:bCs/>
          <w:sz w:val="28"/>
          <w:szCs w:val="28"/>
        </w:rPr>
        <w:t>性侵害被害人各項補助費含</w:t>
      </w:r>
      <w:r w:rsidR="0021507C" w:rsidRPr="00BD34A7">
        <w:rPr>
          <w:rFonts w:ascii="標楷體" w:eastAsia="標楷體" w:hAnsi="標楷體" w:hint="eastAsia"/>
          <w:sz w:val="28"/>
          <w:szCs w:val="28"/>
        </w:rPr>
        <w:t>法律扶助費、生活</w:t>
      </w:r>
      <w:r w:rsidR="0021507C" w:rsidRPr="00BD34A7">
        <w:rPr>
          <w:rFonts w:ascii="標楷體" w:eastAsia="標楷體" w:hAnsi="標楷體" w:hint="eastAsia"/>
          <w:bCs/>
          <w:sz w:val="28"/>
          <w:szCs w:val="28"/>
        </w:rPr>
        <w:t>及訴訟費、醫療費用、安置及寄養等</w:t>
      </w:r>
      <w:r w:rsidR="0021507C" w:rsidRPr="00BD34A7">
        <w:rPr>
          <w:rFonts w:ascii="標楷體" w:eastAsia="標楷體" w:hAnsi="標楷體" w:hint="eastAsia"/>
          <w:sz w:val="28"/>
          <w:szCs w:val="28"/>
        </w:rPr>
        <w:t>相關經濟與生活補助</w:t>
      </w:r>
      <w:bookmarkStart w:id="5" w:name="_Hlk203565087"/>
      <w:r w:rsidR="0021507C" w:rsidRPr="00BD34A7">
        <w:rPr>
          <w:rFonts w:ascii="標楷體" w:eastAsia="標楷體" w:hAnsi="標楷體" w:hint="eastAsia"/>
          <w:bCs/>
          <w:sz w:val="28"/>
          <w:szCs w:val="28"/>
        </w:rPr>
        <w:t>1,085</w:t>
      </w:r>
      <w:bookmarkEnd w:id="5"/>
      <w:r w:rsidR="0021507C" w:rsidRPr="00BD34A7">
        <w:rPr>
          <w:rFonts w:ascii="標楷體" w:eastAsia="標楷體" w:hAnsi="標楷體" w:hint="eastAsia"/>
          <w:bCs/>
          <w:sz w:val="28"/>
          <w:szCs w:val="28"/>
        </w:rPr>
        <w:t>人次</w:t>
      </w:r>
      <w:r w:rsidR="0021507C" w:rsidRPr="00BD34A7">
        <w:rPr>
          <w:rFonts w:ascii="標楷體" w:eastAsia="標楷體" w:hAnsi="標楷體" w:hint="eastAsia"/>
          <w:sz w:val="28"/>
          <w:szCs w:val="28"/>
        </w:rPr>
        <w:t>、提供被害人心理諮商服務304人次、法律諮詢服務62人次、就學或轉學服務781人次、子女問題協助552人次、其他扶助410</w:t>
      </w:r>
      <w:r w:rsidR="00B137B3" w:rsidRPr="00BD34A7">
        <w:rPr>
          <w:rFonts w:ascii="標楷體" w:eastAsia="標楷體" w:hAnsi="標楷體" w:hint="eastAsia"/>
          <w:sz w:val="28"/>
          <w:szCs w:val="28"/>
        </w:rPr>
        <w:t>人次</w:t>
      </w:r>
      <w:r w:rsidR="006F29D9" w:rsidRPr="00BD34A7">
        <w:rPr>
          <w:rFonts w:ascii="標楷體" w:eastAsia="標楷體" w:hAnsi="標楷體"/>
          <w:bCs/>
          <w:kern w:val="2"/>
          <w:sz w:val="28"/>
          <w:szCs w:val="28"/>
        </w:rPr>
        <w:t>。</w:t>
      </w:r>
    </w:p>
    <w:p w14:paraId="170F3623" w14:textId="721E857B" w:rsidR="006F29D9" w:rsidRPr="00BD34A7" w:rsidRDefault="006F29D9" w:rsidP="00D7669C">
      <w:pPr>
        <w:widowControl/>
        <w:overflowPunct w:val="0"/>
        <w:snapToGrid w:val="0"/>
        <w:spacing w:line="320" w:lineRule="exact"/>
        <w:ind w:left="2268" w:hanging="737"/>
        <w:jc w:val="both"/>
        <w:rPr>
          <w:rFonts w:ascii="標楷體" w:eastAsia="標楷體" w:hAnsi="標楷體"/>
          <w:bCs/>
          <w:kern w:val="2"/>
          <w:sz w:val="28"/>
          <w:szCs w:val="28"/>
        </w:rPr>
      </w:pPr>
      <w:r w:rsidRPr="00BD34A7">
        <w:rPr>
          <w:rFonts w:ascii="標楷體" w:eastAsia="標楷體" w:hAnsi="標楷體"/>
          <w:bCs/>
          <w:sz w:val="28"/>
          <w:szCs w:val="28"/>
        </w:rPr>
        <w:lastRenderedPageBreak/>
        <w:t>（3）</w:t>
      </w:r>
      <w:r w:rsidRPr="00BD34A7">
        <w:rPr>
          <w:rFonts w:ascii="標楷體" w:eastAsia="標楷體" w:hAnsi="標楷體" w:hint="eastAsia"/>
          <w:bCs/>
          <w:sz w:val="28"/>
          <w:szCs w:val="28"/>
        </w:rPr>
        <w:t>受理成人性影像被害人轉</w:t>
      </w:r>
      <w:proofErr w:type="gramStart"/>
      <w:r w:rsidRPr="00BD34A7">
        <w:rPr>
          <w:rFonts w:ascii="標楷體" w:eastAsia="標楷體" w:hAnsi="標楷體" w:hint="eastAsia"/>
          <w:bCs/>
          <w:sz w:val="28"/>
          <w:szCs w:val="28"/>
        </w:rPr>
        <w:t>介</w:t>
      </w:r>
      <w:proofErr w:type="gramEnd"/>
      <w:r w:rsidRPr="00BD34A7">
        <w:rPr>
          <w:rFonts w:ascii="標楷體" w:eastAsia="標楷體" w:hAnsi="標楷體" w:hint="eastAsia"/>
          <w:bCs/>
          <w:sz w:val="28"/>
          <w:szCs w:val="28"/>
        </w:rPr>
        <w:t>，提供被害人法律扶助、心理復健與經濟扶助等保護服務措施，</w:t>
      </w:r>
      <w:r w:rsidR="0082435D" w:rsidRPr="00BD34A7">
        <w:rPr>
          <w:rFonts w:ascii="標楷體" w:eastAsia="標楷體" w:hAnsi="標楷體" w:hint="eastAsia"/>
          <w:bCs/>
          <w:sz w:val="28"/>
          <w:szCs w:val="28"/>
        </w:rPr>
        <w:t>114年1月至</w:t>
      </w:r>
      <w:r w:rsidR="0021507C" w:rsidRPr="00BD34A7">
        <w:rPr>
          <w:rFonts w:ascii="標楷體" w:eastAsia="標楷體" w:hAnsi="標楷體" w:hint="eastAsia"/>
          <w:bCs/>
          <w:sz w:val="28"/>
          <w:szCs w:val="28"/>
        </w:rPr>
        <w:t>6月服務51案、149</w:t>
      </w:r>
      <w:r w:rsidR="0082435D" w:rsidRPr="00BD34A7">
        <w:rPr>
          <w:rFonts w:ascii="標楷體" w:eastAsia="標楷體" w:hAnsi="標楷體" w:hint="eastAsia"/>
          <w:bCs/>
          <w:sz w:val="28"/>
          <w:szCs w:val="28"/>
        </w:rPr>
        <w:t>人次</w:t>
      </w:r>
      <w:r w:rsidRPr="00BD34A7">
        <w:rPr>
          <w:rFonts w:ascii="標楷體" w:eastAsia="標楷體" w:hAnsi="標楷體" w:hint="eastAsia"/>
          <w:bCs/>
          <w:sz w:val="28"/>
          <w:szCs w:val="28"/>
        </w:rPr>
        <w:t>。</w:t>
      </w:r>
    </w:p>
    <w:p w14:paraId="3D9C9B81" w14:textId="5000DD6D" w:rsidR="006F29D9" w:rsidRPr="00BD34A7" w:rsidRDefault="006F29D9"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（4）針對性侵害加害人重返社區後續追蹤之監控情形，邀集網絡單位</w:t>
      </w:r>
      <w:proofErr w:type="gramStart"/>
      <w:r w:rsidRPr="00BD34A7">
        <w:rPr>
          <w:rFonts w:ascii="標楷體" w:eastAsia="標楷體" w:hAnsi="標楷體"/>
          <w:bCs/>
          <w:sz w:val="28"/>
          <w:szCs w:val="28"/>
        </w:rPr>
        <w:t>研</w:t>
      </w:r>
      <w:proofErr w:type="gramEnd"/>
      <w:r w:rsidRPr="00BD34A7">
        <w:rPr>
          <w:rFonts w:ascii="標楷體" w:eastAsia="標楷體" w:hAnsi="標楷體"/>
          <w:bCs/>
          <w:sz w:val="28"/>
          <w:szCs w:val="28"/>
        </w:rPr>
        <w:t>商後續安全預防作為，</w:t>
      </w:r>
      <w:r w:rsidR="0082435D" w:rsidRPr="00BD34A7">
        <w:rPr>
          <w:rFonts w:ascii="標楷體" w:eastAsia="標楷體" w:hAnsi="標楷體"/>
          <w:sz w:val="28"/>
          <w:szCs w:val="28"/>
        </w:rPr>
        <w:t>114年1月至6月</w:t>
      </w:r>
      <w:r w:rsidR="00DB22E7" w:rsidRPr="00BD34A7">
        <w:rPr>
          <w:rFonts w:ascii="標楷體" w:eastAsia="標楷體" w:hAnsi="標楷體"/>
          <w:sz w:val="28"/>
          <w:szCs w:val="28"/>
        </w:rPr>
        <w:t>召開性侵害加害人社區處遇監控會議2場次，</w:t>
      </w:r>
      <w:r w:rsidR="00DB22E7" w:rsidRPr="00BD34A7">
        <w:rPr>
          <w:rFonts w:ascii="標楷體" w:eastAsia="標楷體" w:hAnsi="標楷體" w:hint="eastAsia"/>
          <w:sz w:val="28"/>
          <w:szCs w:val="28"/>
        </w:rPr>
        <w:t>討論</w:t>
      </w:r>
      <w:r w:rsidR="00DB22E7" w:rsidRPr="00BD34A7">
        <w:rPr>
          <w:rFonts w:ascii="標楷體" w:eastAsia="標楷體" w:hAnsi="標楷體"/>
          <w:sz w:val="28"/>
          <w:szCs w:val="28"/>
        </w:rPr>
        <w:t>高再犯個案</w:t>
      </w:r>
      <w:r w:rsidR="00B137B3" w:rsidRPr="00BD34A7">
        <w:rPr>
          <w:rFonts w:ascii="標楷體" w:eastAsia="標楷體" w:hAnsi="標楷體" w:hint="eastAsia"/>
          <w:sz w:val="28"/>
          <w:szCs w:val="28"/>
        </w:rPr>
        <w:t>23人次</w:t>
      </w:r>
      <w:r w:rsidR="00B137B3" w:rsidRPr="00BD34A7">
        <w:rPr>
          <w:rFonts w:ascii="標楷體" w:eastAsia="標楷體" w:hAnsi="標楷體"/>
          <w:sz w:val="28"/>
          <w:szCs w:val="28"/>
        </w:rPr>
        <w:t>及中高再犯個案</w:t>
      </w:r>
      <w:r w:rsidR="0082435D" w:rsidRPr="00BD34A7">
        <w:rPr>
          <w:rFonts w:ascii="標楷體" w:eastAsia="標楷體" w:hAnsi="標楷體" w:hint="eastAsia"/>
          <w:sz w:val="28"/>
          <w:szCs w:val="28"/>
        </w:rPr>
        <w:t>58</w:t>
      </w:r>
      <w:r w:rsidR="00B137B3" w:rsidRPr="00BD34A7">
        <w:rPr>
          <w:rFonts w:ascii="標楷體" w:eastAsia="標楷體" w:hAnsi="標楷體" w:hint="eastAsia"/>
          <w:sz w:val="28"/>
          <w:szCs w:val="28"/>
        </w:rPr>
        <w:t>人次</w:t>
      </w:r>
      <w:r w:rsidRPr="00BD34A7">
        <w:rPr>
          <w:rFonts w:ascii="標楷體" w:eastAsia="標楷體" w:hAnsi="標楷體"/>
          <w:bCs/>
          <w:sz w:val="28"/>
          <w:szCs w:val="28"/>
        </w:rPr>
        <w:t>。</w:t>
      </w:r>
    </w:p>
    <w:p w14:paraId="3C0685F2" w14:textId="77777777" w:rsidR="006F29D9" w:rsidRPr="00BD34A7" w:rsidRDefault="006F29D9"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（5）性侵害相對人預防服務方案</w:t>
      </w:r>
    </w:p>
    <w:p w14:paraId="614D65D6" w14:textId="3BD5552E" w:rsidR="006F29D9" w:rsidRPr="00BD34A7" w:rsidRDefault="006F29D9" w:rsidP="00D7669C">
      <w:pPr>
        <w:spacing w:line="320" w:lineRule="exact"/>
        <w:ind w:left="2552" w:hanging="278"/>
        <w:jc w:val="both"/>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\o\ac(○,1)</w:instrText>
      </w:r>
      <w:r w:rsidRPr="00BD34A7">
        <w:rPr>
          <w:rFonts w:ascii="標楷體" w:eastAsia="標楷體" w:hAnsi="標楷體"/>
          <w:sz w:val="28"/>
          <w:szCs w:val="28"/>
        </w:rPr>
        <w:fldChar w:fldCharType="end"/>
      </w:r>
      <w:r w:rsidRPr="00BD34A7">
        <w:rPr>
          <w:rFonts w:ascii="標楷體" w:eastAsia="標楷體" w:hAnsi="標楷體"/>
          <w:bCs/>
          <w:kern w:val="2"/>
          <w:sz w:val="28"/>
          <w:szCs w:val="28"/>
        </w:rPr>
        <w:t>培力民間單位辦理「性侵害未成年行為人服務方案」，</w:t>
      </w:r>
      <w:r w:rsidR="0082435D" w:rsidRPr="00BD34A7">
        <w:rPr>
          <w:rFonts w:ascii="標楷體" w:eastAsia="標楷體" w:hAnsi="標楷體" w:hint="eastAsia"/>
          <w:bCs/>
          <w:kern w:val="2"/>
          <w:sz w:val="28"/>
          <w:szCs w:val="28"/>
        </w:rPr>
        <w:t>114年1月至</w:t>
      </w:r>
      <w:r w:rsidR="0021507C" w:rsidRPr="00BD34A7">
        <w:rPr>
          <w:rFonts w:ascii="標楷體" w:eastAsia="標楷體" w:hAnsi="標楷體" w:hint="eastAsia"/>
          <w:bCs/>
          <w:kern w:val="2"/>
          <w:sz w:val="28"/>
          <w:szCs w:val="28"/>
        </w:rPr>
        <w:t>6月</w:t>
      </w:r>
      <w:r w:rsidR="0021507C" w:rsidRPr="00BD34A7">
        <w:rPr>
          <w:rFonts w:ascii="標楷體" w:eastAsia="標楷體" w:hAnsi="標楷體" w:hint="eastAsia"/>
          <w:sz w:val="28"/>
          <w:szCs w:val="28"/>
        </w:rPr>
        <w:t>服務59案、1,287人次；辦理兒少與家長性教育認知課程19場次、118</w:t>
      </w:r>
      <w:r w:rsidR="0082435D" w:rsidRPr="00BD34A7">
        <w:rPr>
          <w:rFonts w:ascii="標楷體" w:eastAsia="標楷體" w:hAnsi="標楷體" w:hint="eastAsia"/>
          <w:sz w:val="28"/>
          <w:szCs w:val="28"/>
        </w:rPr>
        <w:t>人次參與</w:t>
      </w:r>
      <w:r w:rsidRPr="00BD34A7">
        <w:rPr>
          <w:rFonts w:ascii="標楷體" w:eastAsia="標楷體" w:hAnsi="標楷體"/>
          <w:bCs/>
          <w:kern w:val="2"/>
          <w:sz w:val="28"/>
          <w:szCs w:val="28"/>
        </w:rPr>
        <w:t>。</w:t>
      </w:r>
    </w:p>
    <w:p w14:paraId="7148A32C" w14:textId="74D69FC4" w:rsidR="006F29D9" w:rsidRPr="00BD34A7" w:rsidRDefault="006F29D9" w:rsidP="00D7669C">
      <w:pPr>
        <w:spacing w:line="320" w:lineRule="exact"/>
        <w:ind w:left="2552" w:hanging="278"/>
        <w:jc w:val="both"/>
        <w:rPr>
          <w:rFonts w:ascii="標楷體" w:eastAsia="標楷體" w:hAnsi="標楷體"/>
          <w:bCs/>
          <w:kern w:val="2"/>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\o\ac(○,2)</w:instrText>
      </w:r>
      <w:r w:rsidRPr="00BD34A7">
        <w:rPr>
          <w:rFonts w:ascii="標楷體" w:eastAsia="標楷體" w:hAnsi="標楷體"/>
          <w:sz w:val="28"/>
          <w:szCs w:val="28"/>
        </w:rPr>
        <w:fldChar w:fldCharType="end"/>
      </w:r>
      <w:r w:rsidRPr="00BD34A7">
        <w:rPr>
          <w:rFonts w:ascii="標楷體" w:eastAsia="標楷體" w:hAnsi="標楷體" w:hint="eastAsia"/>
          <w:bCs/>
          <w:kern w:val="2"/>
          <w:sz w:val="28"/>
          <w:szCs w:val="28"/>
        </w:rPr>
        <w:t>培力民間單位辦理「智能</w:t>
      </w:r>
      <w:proofErr w:type="gramStart"/>
      <w:r w:rsidRPr="00BD34A7">
        <w:rPr>
          <w:rFonts w:ascii="標楷體" w:eastAsia="標楷體" w:hAnsi="標楷體" w:hint="eastAsia"/>
          <w:bCs/>
          <w:kern w:val="2"/>
          <w:sz w:val="28"/>
          <w:szCs w:val="28"/>
        </w:rPr>
        <w:t>障礙性侵加害</w:t>
      </w:r>
      <w:proofErr w:type="gramEnd"/>
      <w:r w:rsidRPr="00BD34A7">
        <w:rPr>
          <w:rFonts w:ascii="標楷體" w:eastAsia="標楷體" w:hAnsi="標楷體" w:hint="eastAsia"/>
          <w:bCs/>
          <w:kern w:val="2"/>
          <w:sz w:val="28"/>
          <w:szCs w:val="28"/>
        </w:rPr>
        <w:t>人服務方案」，</w:t>
      </w:r>
      <w:r w:rsidR="0082435D" w:rsidRPr="00BD34A7">
        <w:rPr>
          <w:rFonts w:ascii="標楷體" w:eastAsia="標楷體" w:hAnsi="標楷體" w:hint="eastAsia"/>
          <w:sz w:val="28"/>
          <w:szCs w:val="28"/>
        </w:rPr>
        <w:t>114年1月至</w:t>
      </w:r>
      <w:r w:rsidR="0021507C" w:rsidRPr="00BD34A7">
        <w:rPr>
          <w:rFonts w:ascii="標楷體" w:eastAsia="標楷體" w:hAnsi="標楷體" w:hint="eastAsia"/>
          <w:sz w:val="28"/>
          <w:szCs w:val="28"/>
        </w:rPr>
        <w:t>6月服務23案，個案服務541</w:t>
      </w:r>
      <w:r w:rsidR="0082435D" w:rsidRPr="00BD34A7">
        <w:rPr>
          <w:rFonts w:ascii="標楷體" w:eastAsia="標楷體" w:hAnsi="標楷體" w:hint="eastAsia"/>
          <w:sz w:val="28"/>
          <w:szCs w:val="28"/>
        </w:rPr>
        <w:t>人次</w:t>
      </w:r>
      <w:r w:rsidRPr="00BD34A7">
        <w:rPr>
          <w:rFonts w:ascii="標楷體" w:eastAsia="標楷體" w:hAnsi="標楷體"/>
          <w:sz w:val="28"/>
          <w:szCs w:val="28"/>
        </w:rPr>
        <w:t>。</w:t>
      </w:r>
    </w:p>
    <w:p w14:paraId="0AA8C66C" w14:textId="5E83BFA6" w:rsidR="006F29D9" w:rsidRPr="00BD34A7" w:rsidRDefault="006F29D9" w:rsidP="00D7669C">
      <w:pPr>
        <w:spacing w:line="320" w:lineRule="exact"/>
        <w:ind w:left="2552" w:hanging="278"/>
        <w:jc w:val="both"/>
        <w:rPr>
          <w:rFonts w:ascii="標楷體" w:eastAsia="標楷體" w:hAnsi="標楷體"/>
          <w:sz w:val="28"/>
          <w:szCs w:val="28"/>
        </w:rPr>
      </w:pPr>
      <w:r w:rsidRPr="00BD34A7">
        <w:rPr>
          <w:rFonts w:ascii="標楷體" w:eastAsia="標楷體" w:hAnsi="標楷體"/>
          <w:sz w:val="28"/>
          <w:szCs w:val="28"/>
        </w:rPr>
        <w:fldChar w:fldCharType="begin"/>
      </w:r>
      <w:r w:rsidRPr="00BD34A7">
        <w:rPr>
          <w:rFonts w:ascii="標楷體" w:eastAsia="標楷體" w:hAnsi="標楷體" w:hint="eastAsia"/>
          <w:sz w:val="28"/>
          <w:szCs w:val="28"/>
        </w:rPr>
        <w:instrText>eq \o\ac(○,3)</w:instrText>
      </w:r>
      <w:r w:rsidRPr="00BD34A7">
        <w:rPr>
          <w:rFonts w:ascii="標楷體" w:eastAsia="標楷體" w:hAnsi="標楷體"/>
          <w:sz w:val="28"/>
          <w:szCs w:val="28"/>
        </w:rPr>
        <w:fldChar w:fldCharType="end"/>
      </w:r>
      <w:r w:rsidRPr="00BD34A7">
        <w:rPr>
          <w:rFonts w:ascii="標楷體" w:eastAsia="標楷體" w:hAnsi="標楷體" w:hint="eastAsia"/>
          <w:bCs/>
          <w:kern w:val="2"/>
          <w:sz w:val="28"/>
          <w:szCs w:val="28"/>
        </w:rPr>
        <w:t>發展「高雄市家內性侵害案件之相對人保護令裁定前鑑定與家庭處遇機制」，透過裁定前鑑定機制與家內性侵害相對人晤談，掌握其身心狀況，</w:t>
      </w:r>
      <w:r w:rsidR="0082435D" w:rsidRPr="00BD34A7">
        <w:rPr>
          <w:rFonts w:ascii="標楷體" w:eastAsia="標楷體" w:hAnsi="標楷體" w:hint="eastAsia"/>
          <w:sz w:val="28"/>
          <w:szCs w:val="28"/>
        </w:rPr>
        <w:t>114年1月至6月辦理2</w:t>
      </w:r>
      <w:r w:rsidR="0082435D" w:rsidRPr="00BD34A7">
        <w:rPr>
          <w:rFonts w:ascii="標楷體" w:eastAsia="標楷體" w:hAnsi="標楷體" w:hint="eastAsia"/>
          <w:bCs/>
          <w:kern w:val="2"/>
          <w:sz w:val="28"/>
          <w:szCs w:val="28"/>
        </w:rPr>
        <w:t>案、</w:t>
      </w:r>
      <w:r w:rsidR="0021507C" w:rsidRPr="00BD34A7">
        <w:rPr>
          <w:rFonts w:ascii="標楷體" w:eastAsia="標楷體" w:hAnsi="標楷體" w:hint="eastAsia"/>
          <w:bCs/>
          <w:kern w:val="2"/>
          <w:sz w:val="28"/>
          <w:szCs w:val="28"/>
        </w:rPr>
        <w:t>6</w:t>
      </w:r>
      <w:r w:rsidR="0082435D" w:rsidRPr="00BD34A7">
        <w:rPr>
          <w:rFonts w:ascii="標楷體" w:eastAsia="標楷體" w:hAnsi="標楷體" w:hint="eastAsia"/>
          <w:bCs/>
          <w:kern w:val="2"/>
          <w:sz w:val="28"/>
          <w:szCs w:val="28"/>
        </w:rPr>
        <w:t>人次</w:t>
      </w:r>
      <w:r w:rsidRPr="00BD34A7">
        <w:rPr>
          <w:rFonts w:ascii="標楷體" w:eastAsia="標楷體" w:hAnsi="標楷體"/>
          <w:sz w:val="28"/>
          <w:szCs w:val="28"/>
        </w:rPr>
        <w:t>。</w:t>
      </w:r>
    </w:p>
    <w:p w14:paraId="07D0E565" w14:textId="715BE6C3" w:rsidR="006F29D9" w:rsidRPr="00BD34A7" w:rsidRDefault="006F29D9" w:rsidP="00D7669C">
      <w:pPr>
        <w:widowControl/>
        <w:overflowPunct w:val="0"/>
        <w:snapToGrid w:val="0"/>
        <w:spacing w:line="320" w:lineRule="exact"/>
        <w:ind w:left="2268" w:hanging="737"/>
        <w:jc w:val="both"/>
        <w:rPr>
          <w:rFonts w:ascii="標楷體" w:eastAsia="標楷體" w:hAnsi="標楷體"/>
          <w:sz w:val="28"/>
          <w:szCs w:val="28"/>
        </w:rPr>
      </w:pPr>
      <w:r w:rsidRPr="00BD34A7">
        <w:rPr>
          <w:rFonts w:ascii="標楷體" w:eastAsia="標楷體" w:hAnsi="標楷體"/>
          <w:bCs/>
          <w:sz w:val="28"/>
          <w:szCs w:val="28"/>
        </w:rPr>
        <w:t>（6）辦理「高雄市兒童青少年與家庭諮商中心服務」，</w:t>
      </w:r>
      <w:r w:rsidR="00444370" w:rsidRPr="00BD34A7">
        <w:rPr>
          <w:rFonts w:ascii="標楷體" w:eastAsia="標楷體" w:hAnsi="標楷體" w:hint="eastAsia"/>
          <w:sz w:val="28"/>
          <w:szCs w:val="28"/>
        </w:rPr>
        <w:t>114年1月至</w:t>
      </w:r>
      <w:r w:rsidR="0021507C" w:rsidRPr="00BD34A7">
        <w:rPr>
          <w:rFonts w:ascii="標楷體" w:eastAsia="標楷體" w:hAnsi="標楷體" w:hint="eastAsia"/>
          <w:sz w:val="28"/>
          <w:szCs w:val="28"/>
        </w:rPr>
        <w:t>6月轉</w:t>
      </w:r>
      <w:proofErr w:type="gramStart"/>
      <w:r w:rsidR="0021507C" w:rsidRPr="00BD34A7">
        <w:rPr>
          <w:rFonts w:ascii="標楷體" w:eastAsia="標楷體" w:hAnsi="標楷體" w:hint="eastAsia"/>
          <w:sz w:val="28"/>
          <w:szCs w:val="28"/>
        </w:rPr>
        <w:t>介</w:t>
      </w:r>
      <w:proofErr w:type="gramEnd"/>
      <w:r w:rsidR="0021507C" w:rsidRPr="00BD34A7">
        <w:rPr>
          <w:rFonts w:ascii="標楷體" w:eastAsia="標楷體" w:hAnsi="標楷體" w:hint="eastAsia"/>
          <w:sz w:val="28"/>
          <w:szCs w:val="28"/>
        </w:rPr>
        <w:t>61案，提供心理諮商服務788</w:t>
      </w:r>
      <w:r w:rsidR="00B137B3" w:rsidRPr="00BD34A7">
        <w:rPr>
          <w:rFonts w:ascii="標楷體" w:eastAsia="標楷體" w:hAnsi="標楷體" w:hint="eastAsia"/>
          <w:sz w:val="28"/>
          <w:szCs w:val="28"/>
        </w:rPr>
        <w:t>人次</w:t>
      </w:r>
      <w:r w:rsidRPr="00BD34A7">
        <w:rPr>
          <w:rFonts w:ascii="標楷體" w:eastAsia="標楷體" w:hAnsi="標楷體"/>
          <w:sz w:val="28"/>
          <w:szCs w:val="28"/>
        </w:rPr>
        <w:t>。</w:t>
      </w:r>
    </w:p>
    <w:p w14:paraId="73FD0418" w14:textId="4ED0C8C1" w:rsidR="009150AA" w:rsidRPr="00BD34A7" w:rsidRDefault="006F29D9"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（7）培力民間辦理性侵害個案後續處遇服務：</w:t>
      </w:r>
      <w:r w:rsidR="00444370" w:rsidRPr="00BD34A7">
        <w:rPr>
          <w:rFonts w:ascii="標楷體" w:eastAsia="標楷體" w:hAnsi="標楷體" w:hint="eastAsia"/>
          <w:bCs/>
          <w:sz w:val="28"/>
          <w:szCs w:val="28"/>
        </w:rPr>
        <w:t>114年1月至</w:t>
      </w:r>
      <w:r w:rsidR="0021507C" w:rsidRPr="00BD34A7">
        <w:rPr>
          <w:rFonts w:ascii="標楷體" w:eastAsia="標楷體" w:hAnsi="標楷體" w:hint="eastAsia"/>
          <w:bCs/>
          <w:sz w:val="28"/>
          <w:szCs w:val="28"/>
        </w:rPr>
        <w:t>6月服務78案、1,176人次；辦理少女培力支持性團體6場次、16</w:t>
      </w:r>
      <w:r w:rsidR="00444370" w:rsidRPr="00BD34A7">
        <w:rPr>
          <w:rFonts w:ascii="標楷體" w:eastAsia="標楷體" w:hAnsi="標楷體" w:hint="eastAsia"/>
          <w:bCs/>
          <w:sz w:val="28"/>
          <w:szCs w:val="28"/>
        </w:rPr>
        <w:t>人次參加</w:t>
      </w:r>
      <w:r w:rsidR="009150AA" w:rsidRPr="00BD34A7">
        <w:rPr>
          <w:rFonts w:ascii="標楷體" w:eastAsia="標楷體" w:hAnsi="標楷體"/>
          <w:bCs/>
          <w:sz w:val="28"/>
          <w:szCs w:val="28"/>
        </w:rPr>
        <w:t>。</w:t>
      </w:r>
    </w:p>
    <w:p w14:paraId="4C92F398" w14:textId="77777777" w:rsidR="009150AA" w:rsidRPr="00BD34A7" w:rsidRDefault="009150AA"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5.防暴宣導方案及在職訓練</w:t>
      </w:r>
    </w:p>
    <w:p w14:paraId="3C97F732" w14:textId="77777777" w:rsidR="009150AA" w:rsidRPr="00BD34A7" w:rsidRDefault="009150A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（1）宣導方案</w:t>
      </w:r>
    </w:p>
    <w:p w14:paraId="2CF2FF00" w14:textId="53E86E4D" w:rsidR="006F29D9" w:rsidRPr="00BD34A7" w:rsidRDefault="00C04586" w:rsidP="00D7669C">
      <w:pPr>
        <w:pStyle w:val="affb"/>
        <w:spacing w:line="320" w:lineRule="exact"/>
        <w:ind w:left="2552" w:right="0" w:hanging="278"/>
        <w:jc w:val="both"/>
      </w:pPr>
      <w:r w:rsidRPr="00BD34A7">
        <w:fldChar w:fldCharType="begin"/>
      </w:r>
      <w:r w:rsidRPr="00BD34A7">
        <w:rPr>
          <w:rFonts w:hint="eastAsia"/>
        </w:rPr>
        <w:instrText>eq \o\ac(○,1)</w:instrText>
      </w:r>
      <w:r w:rsidRPr="00BD34A7">
        <w:fldChar w:fldCharType="end"/>
      </w:r>
      <w:r w:rsidR="009150AA" w:rsidRPr="00BD34A7">
        <w:rPr>
          <w:kern w:val="0"/>
        </w:rPr>
        <w:t>至各級學校、社區及其他機構辦理多元化防治宣導活動，</w:t>
      </w:r>
      <w:bookmarkStart w:id="6" w:name="_Hlk44404553"/>
      <w:r w:rsidR="00444370" w:rsidRPr="00BD34A7">
        <w:t>11</w:t>
      </w:r>
      <w:r w:rsidR="00444370" w:rsidRPr="00BD34A7">
        <w:rPr>
          <w:rFonts w:hint="eastAsia"/>
        </w:rPr>
        <w:t>4</w:t>
      </w:r>
      <w:r w:rsidR="00444370" w:rsidRPr="00BD34A7">
        <w:t>年</w:t>
      </w:r>
      <w:bookmarkEnd w:id="6"/>
      <w:r w:rsidR="00444370" w:rsidRPr="00BD34A7">
        <w:rPr>
          <w:rFonts w:hint="eastAsia"/>
        </w:rPr>
        <w:t>1</w:t>
      </w:r>
      <w:r w:rsidR="00444370" w:rsidRPr="00BD34A7">
        <w:t>月至</w:t>
      </w:r>
      <w:r w:rsidR="00444370" w:rsidRPr="00BD34A7">
        <w:rPr>
          <w:rFonts w:hint="eastAsia"/>
        </w:rPr>
        <w:t>6</w:t>
      </w:r>
      <w:r w:rsidR="00444370" w:rsidRPr="00BD34A7">
        <w:t>月</w:t>
      </w:r>
      <w:r w:rsidR="00444370" w:rsidRPr="00BD34A7">
        <w:rPr>
          <w:kern w:val="0"/>
        </w:rPr>
        <w:t>辦理</w:t>
      </w:r>
      <w:r w:rsidR="00444370" w:rsidRPr="00BD34A7">
        <w:rPr>
          <w:rFonts w:hint="eastAsia"/>
          <w:kern w:val="0"/>
        </w:rPr>
        <w:t>45</w:t>
      </w:r>
      <w:r w:rsidR="00444370" w:rsidRPr="00BD34A7">
        <w:rPr>
          <w:kern w:val="0"/>
        </w:rPr>
        <w:t>場次、</w:t>
      </w:r>
      <w:r w:rsidR="00444370" w:rsidRPr="00BD34A7">
        <w:rPr>
          <w:rFonts w:hint="eastAsia"/>
          <w:kern w:val="0"/>
        </w:rPr>
        <w:t>2</w:t>
      </w:r>
      <w:r w:rsidR="00444370" w:rsidRPr="00BD34A7">
        <w:rPr>
          <w:kern w:val="0"/>
        </w:rPr>
        <w:t>,</w:t>
      </w:r>
      <w:r w:rsidR="00444370" w:rsidRPr="00BD34A7">
        <w:rPr>
          <w:rFonts w:hint="eastAsia"/>
          <w:kern w:val="0"/>
        </w:rPr>
        <w:t>470</w:t>
      </w:r>
      <w:r w:rsidR="00444370" w:rsidRPr="00BD34A7">
        <w:rPr>
          <w:kern w:val="0"/>
        </w:rPr>
        <w:t>人次參與；辦理「保全人員、公寓大廈管理人員辨識危機家庭」訓練，1</w:t>
      </w:r>
      <w:r w:rsidR="00444370" w:rsidRPr="00BD34A7">
        <w:rPr>
          <w:rFonts w:hint="eastAsia"/>
          <w:kern w:val="0"/>
        </w:rPr>
        <w:t>14年</w:t>
      </w:r>
      <w:r w:rsidR="00444370" w:rsidRPr="00BD34A7">
        <w:rPr>
          <w:rFonts w:hint="eastAsia"/>
          <w:bCs/>
          <w:kern w:val="2"/>
        </w:rPr>
        <w:t>1</w:t>
      </w:r>
      <w:r w:rsidR="00444370" w:rsidRPr="00BD34A7">
        <w:rPr>
          <w:bCs/>
          <w:kern w:val="2"/>
        </w:rPr>
        <w:t>月至</w:t>
      </w:r>
      <w:r w:rsidR="00444370" w:rsidRPr="00BD34A7">
        <w:rPr>
          <w:rFonts w:hint="eastAsia"/>
          <w:bCs/>
          <w:kern w:val="2"/>
        </w:rPr>
        <w:t>6</w:t>
      </w:r>
      <w:r w:rsidR="00444370" w:rsidRPr="00BD34A7">
        <w:rPr>
          <w:bCs/>
          <w:kern w:val="2"/>
        </w:rPr>
        <w:t>月</w:t>
      </w:r>
      <w:r w:rsidR="00444370" w:rsidRPr="00BD34A7">
        <w:rPr>
          <w:rFonts w:hint="eastAsia"/>
          <w:kern w:val="0"/>
        </w:rPr>
        <w:t>辦理6場次、220人次參加</w:t>
      </w:r>
      <w:r w:rsidR="006F29D9" w:rsidRPr="00BD34A7">
        <w:rPr>
          <w:kern w:val="0"/>
        </w:rPr>
        <w:t>。</w:t>
      </w:r>
    </w:p>
    <w:p w14:paraId="012D6192" w14:textId="6C89A673" w:rsidR="006F29D9" w:rsidRPr="00BD34A7" w:rsidRDefault="00C04586" w:rsidP="00D7669C">
      <w:pPr>
        <w:pStyle w:val="affb"/>
        <w:spacing w:line="320" w:lineRule="exact"/>
        <w:ind w:left="2552" w:right="0" w:hanging="280"/>
        <w:jc w:val="both"/>
      </w:pPr>
      <w:r w:rsidRPr="00BD34A7">
        <w:fldChar w:fldCharType="begin"/>
      </w:r>
      <w:r w:rsidRPr="00BD34A7">
        <w:rPr>
          <w:rFonts w:hint="eastAsia"/>
        </w:rPr>
        <w:instrText>eq \o\ac(○,2)</w:instrText>
      </w:r>
      <w:r w:rsidRPr="00BD34A7">
        <w:fldChar w:fldCharType="end"/>
      </w:r>
      <w:r w:rsidR="006F29D9" w:rsidRPr="00BD34A7">
        <w:t>辦理性侵害防治教育課程宣導計畫，深入各級學校、教育局指定體育班等單位宣導，加強師生及相關人員身體自主權、身體界線之觀念，</w:t>
      </w:r>
      <w:r w:rsidR="00444370" w:rsidRPr="00BD34A7">
        <w:t>11</w:t>
      </w:r>
      <w:r w:rsidR="00444370" w:rsidRPr="00BD34A7">
        <w:rPr>
          <w:rFonts w:hint="eastAsia"/>
        </w:rPr>
        <w:t>4</w:t>
      </w:r>
      <w:r w:rsidR="00444370" w:rsidRPr="00BD34A7">
        <w:t>年</w:t>
      </w:r>
      <w:r w:rsidR="00444370" w:rsidRPr="00BD34A7">
        <w:rPr>
          <w:rFonts w:hint="eastAsia"/>
        </w:rPr>
        <w:t>1</w:t>
      </w:r>
      <w:r w:rsidR="0055195A" w:rsidRPr="00BD34A7">
        <w:rPr>
          <w:rFonts w:hint="eastAsia"/>
        </w:rPr>
        <w:t>月</w:t>
      </w:r>
      <w:r w:rsidR="00444370" w:rsidRPr="00BD34A7">
        <w:t>至</w:t>
      </w:r>
      <w:r w:rsidR="00444370" w:rsidRPr="00BD34A7">
        <w:rPr>
          <w:rFonts w:hint="eastAsia"/>
        </w:rPr>
        <w:t>6</w:t>
      </w:r>
      <w:r w:rsidR="00444370" w:rsidRPr="00BD34A7">
        <w:t>月辦理</w:t>
      </w:r>
      <w:r w:rsidR="00444370" w:rsidRPr="00BD34A7">
        <w:rPr>
          <w:rFonts w:hint="eastAsia"/>
        </w:rPr>
        <w:t>2場次、235人次</w:t>
      </w:r>
      <w:r w:rsidR="00444370" w:rsidRPr="00BD34A7">
        <w:t>參與</w:t>
      </w:r>
      <w:r w:rsidR="006F29D9" w:rsidRPr="00BD34A7">
        <w:t>。</w:t>
      </w:r>
    </w:p>
    <w:p w14:paraId="49A043DF" w14:textId="675C6D4C" w:rsidR="00C04586" w:rsidRPr="00BD34A7" w:rsidRDefault="00C04586" w:rsidP="00D7669C">
      <w:pPr>
        <w:pStyle w:val="affb"/>
        <w:spacing w:line="320" w:lineRule="exact"/>
        <w:ind w:left="2552" w:right="0" w:hanging="280"/>
        <w:jc w:val="both"/>
      </w:pPr>
      <w:r w:rsidRPr="00BD34A7">
        <w:fldChar w:fldCharType="begin"/>
      </w:r>
      <w:r w:rsidRPr="00BD34A7">
        <w:rPr>
          <w:rFonts w:hint="eastAsia"/>
        </w:rPr>
        <w:instrText>eq \o\ac(○,3)</w:instrText>
      </w:r>
      <w:r w:rsidRPr="00BD34A7">
        <w:fldChar w:fldCharType="end"/>
      </w:r>
      <w:r w:rsidR="006F29D9" w:rsidRPr="00BD34A7">
        <w:rPr>
          <w:bCs/>
          <w:szCs w:val="24"/>
        </w:rPr>
        <w:t>11</w:t>
      </w:r>
      <w:r w:rsidR="00444370" w:rsidRPr="00BD34A7">
        <w:rPr>
          <w:bCs/>
          <w:szCs w:val="24"/>
        </w:rPr>
        <w:t>4</w:t>
      </w:r>
      <w:r w:rsidR="006F29D9" w:rsidRPr="00BD34A7">
        <w:rPr>
          <w:bCs/>
          <w:szCs w:val="24"/>
        </w:rPr>
        <w:t>年建構性別暴力領航社區服務計畫：推廣「暴力零容忍」社區意識，本市</w:t>
      </w:r>
      <w:r w:rsidR="006F29D9" w:rsidRPr="00BD34A7">
        <w:rPr>
          <w:rFonts w:hint="eastAsia"/>
          <w:bCs/>
          <w:szCs w:val="24"/>
        </w:rPr>
        <w:t>共</w:t>
      </w:r>
      <w:r w:rsidR="0021507C" w:rsidRPr="00BD34A7">
        <w:rPr>
          <w:rFonts w:hint="eastAsia"/>
          <w:bCs/>
          <w:szCs w:val="24"/>
        </w:rPr>
        <w:t>119</w:t>
      </w:r>
      <w:r w:rsidR="006F29D9" w:rsidRPr="00BD34A7">
        <w:rPr>
          <w:bCs/>
          <w:szCs w:val="24"/>
        </w:rPr>
        <w:t>個社區推動性別暴力防治宣導工作，</w:t>
      </w:r>
      <w:r w:rsidR="006F29D9" w:rsidRPr="00BD34A7">
        <w:rPr>
          <w:szCs w:val="24"/>
        </w:rPr>
        <w:t>以戲劇、講座、踩街、手作等方式辦理，並辦理志工培力訓練</w:t>
      </w:r>
      <w:r w:rsidR="006F29D9" w:rsidRPr="00BD34A7">
        <w:t>。</w:t>
      </w:r>
    </w:p>
    <w:p w14:paraId="6300BC7B" w14:textId="3FA6F536" w:rsidR="006F29D9" w:rsidRPr="00BD34A7" w:rsidRDefault="00C04586" w:rsidP="00D7669C">
      <w:pPr>
        <w:pStyle w:val="affb"/>
        <w:spacing w:line="320" w:lineRule="exact"/>
        <w:ind w:left="2552" w:right="0" w:hanging="280"/>
        <w:jc w:val="both"/>
      </w:pPr>
      <w:r w:rsidRPr="00BD34A7">
        <w:fldChar w:fldCharType="begin"/>
      </w:r>
      <w:r w:rsidRPr="00BD34A7">
        <w:instrText xml:space="preserve"> </w:instrText>
      </w:r>
      <w:r w:rsidRPr="00BD34A7">
        <w:rPr>
          <w:rFonts w:hint="eastAsia"/>
        </w:rPr>
        <w:instrText>eq \o\ac(○,4)</w:instrText>
      </w:r>
      <w:r w:rsidRPr="00BD34A7">
        <w:fldChar w:fldCharType="end"/>
      </w:r>
      <w:r w:rsidR="00444370" w:rsidRPr="00BD34A7">
        <w:rPr>
          <w:rFonts w:hint="eastAsia"/>
        </w:rPr>
        <w:t>已完成114</w:t>
      </w:r>
      <w:r w:rsidR="00444370" w:rsidRPr="00BD34A7">
        <w:rPr>
          <w:rFonts w:hint="eastAsia"/>
          <w:bCs/>
          <w:szCs w:val="24"/>
        </w:rPr>
        <w:t>年社區防暴宣講人員初、中階課程培訓，截至114年6月份共計116名社區防暴宣講及</w:t>
      </w:r>
      <w:proofErr w:type="gramStart"/>
      <w:r w:rsidR="00444370" w:rsidRPr="00BD34A7">
        <w:rPr>
          <w:rFonts w:hint="eastAsia"/>
          <w:bCs/>
          <w:szCs w:val="24"/>
        </w:rPr>
        <w:t>試講人員廣至</w:t>
      </w:r>
      <w:proofErr w:type="gramEnd"/>
      <w:r w:rsidR="00444370" w:rsidRPr="00BD34A7">
        <w:rPr>
          <w:rFonts w:hint="eastAsia"/>
          <w:bCs/>
          <w:szCs w:val="24"/>
        </w:rPr>
        <w:t>各社區、團體進行性別暴力防治宣講，1月至</w:t>
      </w:r>
      <w:r w:rsidR="0021507C" w:rsidRPr="00BD34A7">
        <w:rPr>
          <w:rFonts w:hint="eastAsia"/>
          <w:bCs/>
          <w:szCs w:val="24"/>
        </w:rPr>
        <w:t>6月進行實地宣講336場次、23,235人次</w:t>
      </w:r>
      <w:r w:rsidR="00444370" w:rsidRPr="00BD34A7">
        <w:rPr>
          <w:rFonts w:hint="eastAsia"/>
          <w:bCs/>
          <w:szCs w:val="24"/>
        </w:rPr>
        <w:t>受益</w:t>
      </w:r>
      <w:r w:rsidR="006F29D9" w:rsidRPr="00BD34A7">
        <w:rPr>
          <w:rFonts w:hint="eastAsia"/>
          <w:bCs/>
          <w:szCs w:val="24"/>
        </w:rPr>
        <w:t>。</w:t>
      </w:r>
    </w:p>
    <w:p w14:paraId="10210ECA" w14:textId="77777777" w:rsidR="00444370" w:rsidRPr="00BD34A7" w:rsidRDefault="00C04586" w:rsidP="00444370">
      <w:pPr>
        <w:pStyle w:val="affb"/>
        <w:spacing w:line="320" w:lineRule="exact"/>
        <w:ind w:left="2552" w:right="0" w:hanging="280"/>
        <w:jc w:val="both"/>
        <w:rPr>
          <w:rFonts w:cs="Cambria Math"/>
        </w:rPr>
      </w:pPr>
      <w:r w:rsidRPr="00BD34A7">
        <w:rPr>
          <w:rFonts w:cs="Cambria Math"/>
        </w:rPr>
        <w:fldChar w:fldCharType="begin"/>
      </w:r>
      <w:r w:rsidRPr="00BD34A7">
        <w:rPr>
          <w:rFonts w:cs="Cambria Math"/>
        </w:rPr>
        <w:instrText xml:space="preserve"> </w:instrText>
      </w:r>
      <w:r w:rsidRPr="00BD34A7">
        <w:rPr>
          <w:rFonts w:cs="Cambria Math" w:hint="eastAsia"/>
        </w:rPr>
        <w:instrText>eq \o\ac(○,5)</w:instrText>
      </w:r>
      <w:r w:rsidRPr="00BD34A7">
        <w:rPr>
          <w:rFonts w:cs="Cambria Math"/>
        </w:rPr>
        <w:fldChar w:fldCharType="end"/>
      </w:r>
      <w:r w:rsidR="00444370" w:rsidRPr="00BD34A7">
        <w:rPr>
          <w:rFonts w:hint="eastAsia"/>
        </w:rPr>
        <w:t>為響應430國際不打小孩日，宣導、推廣正向教養觀念，於114年4月22日，上傳影片分享教養技巧至</w:t>
      </w:r>
      <w:proofErr w:type="gramStart"/>
      <w:r w:rsidR="00444370" w:rsidRPr="00BD34A7">
        <w:rPr>
          <w:rFonts w:hint="eastAsia"/>
        </w:rPr>
        <w:t>家防中心臉書</w:t>
      </w:r>
      <w:proofErr w:type="gramEnd"/>
      <w:r w:rsidR="00444370" w:rsidRPr="00BD34A7">
        <w:rPr>
          <w:rFonts w:hint="eastAsia"/>
        </w:rPr>
        <w:t>粉絲專頁，並於4月30日呼籲社區及大眾一</w:t>
      </w:r>
      <w:r w:rsidR="00444370" w:rsidRPr="00BD34A7">
        <w:rPr>
          <w:rFonts w:hint="eastAsia"/>
        </w:rPr>
        <w:lastRenderedPageBreak/>
        <w:t>同響應，讓家長學習不打小孩也能有效管教之方式。</w:t>
      </w:r>
    </w:p>
    <w:p w14:paraId="27174D20" w14:textId="5F411620" w:rsidR="009150AA" w:rsidRPr="00BD34A7" w:rsidRDefault="00444370" w:rsidP="00444370">
      <w:pPr>
        <w:pStyle w:val="affb"/>
        <w:spacing w:line="320" w:lineRule="exact"/>
        <w:ind w:left="2552" w:right="0" w:hanging="280"/>
        <w:jc w:val="both"/>
      </w:pPr>
      <w:r w:rsidRPr="00BD34A7">
        <w:rPr>
          <w:rFonts w:cs="新細明體"/>
        </w:rPr>
        <w:fldChar w:fldCharType="begin"/>
      </w:r>
      <w:r w:rsidRPr="00BD34A7">
        <w:rPr>
          <w:rFonts w:cs="新細明體"/>
        </w:rPr>
        <w:instrText xml:space="preserve"> </w:instrText>
      </w:r>
      <w:r w:rsidRPr="00BD34A7">
        <w:rPr>
          <w:rFonts w:cs="新細明體" w:hint="eastAsia"/>
        </w:rPr>
        <w:instrText>eq \o\ac(○,6)</w:instrText>
      </w:r>
      <w:r w:rsidRPr="00BD34A7">
        <w:rPr>
          <w:rFonts w:cs="新細明體"/>
        </w:rPr>
        <w:fldChar w:fldCharType="end"/>
      </w:r>
      <w:r w:rsidRPr="00BD34A7">
        <w:rPr>
          <w:rFonts w:cs="新細明體" w:hint="eastAsia"/>
        </w:rPr>
        <w:t>響應家庭暴力防治法施行27週年，</w:t>
      </w:r>
      <w:proofErr w:type="gramStart"/>
      <w:r w:rsidRPr="00BD34A7">
        <w:rPr>
          <w:rFonts w:cs="新細明體" w:hint="eastAsia"/>
        </w:rPr>
        <w:t>114</w:t>
      </w:r>
      <w:proofErr w:type="gramEnd"/>
      <w:r w:rsidRPr="00BD34A7">
        <w:rPr>
          <w:rFonts w:cs="新細明體" w:hint="eastAsia"/>
        </w:rPr>
        <w:t>年度</w:t>
      </w:r>
      <w:proofErr w:type="gramStart"/>
      <w:r w:rsidRPr="00BD34A7">
        <w:rPr>
          <w:rFonts w:cs="新細明體" w:hint="eastAsia"/>
        </w:rPr>
        <w:t>家暴月宣導</w:t>
      </w:r>
      <w:proofErr w:type="gramEnd"/>
      <w:r w:rsidRPr="00BD34A7">
        <w:rPr>
          <w:rFonts w:cs="新細明體" w:hint="eastAsia"/>
        </w:rPr>
        <w:t>主題為「暴力零分，溝通滿分」，透過</w:t>
      </w:r>
      <w:proofErr w:type="gramStart"/>
      <w:r w:rsidRPr="00BD34A7">
        <w:rPr>
          <w:rFonts w:cs="新細明體" w:hint="eastAsia"/>
        </w:rPr>
        <w:t>製播家暴</w:t>
      </w:r>
      <w:proofErr w:type="gramEnd"/>
      <w:r w:rsidRPr="00BD34A7">
        <w:rPr>
          <w:rFonts w:cs="新細明體" w:hint="eastAsia"/>
        </w:rPr>
        <w:t>防治影片、</w:t>
      </w:r>
      <w:proofErr w:type="gramStart"/>
      <w:r w:rsidRPr="00BD34A7">
        <w:rPr>
          <w:rFonts w:cs="新細明體" w:hint="eastAsia"/>
        </w:rPr>
        <w:t>辦理臉書粉絲</w:t>
      </w:r>
      <w:proofErr w:type="gramEnd"/>
      <w:r w:rsidRPr="00BD34A7">
        <w:rPr>
          <w:rFonts w:cs="新細明體" w:hint="eastAsia"/>
        </w:rPr>
        <w:t>頁響應留言活動及邀請本市領航社區共同響應宣導，並透過高雄廣播電台「245福利談」節目、</w:t>
      </w:r>
      <w:proofErr w:type="gramStart"/>
      <w:r w:rsidRPr="00BD34A7">
        <w:rPr>
          <w:rFonts w:cs="新細明體" w:hint="eastAsia"/>
        </w:rPr>
        <w:t>家防中心</w:t>
      </w:r>
      <w:proofErr w:type="gramEnd"/>
      <w:r w:rsidRPr="00BD34A7">
        <w:rPr>
          <w:rFonts w:cs="新細明體" w:hint="eastAsia"/>
        </w:rPr>
        <w:t>YouTube頻道</w:t>
      </w:r>
      <w:r w:rsidRPr="00BD34A7">
        <w:rPr>
          <w:rFonts w:ascii="新細明體" w:eastAsia="新細明體" w:hAnsi="新細明體" w:cs="新細明體" w:hint="eastAsia"/>
        </w:rPr>
        <w:t>、</w:t>
      </w:r>
      <w:r w:rsidRPr="00BD34A7">
        <w:rPr>
          <w:rFonts w:cs="新細明體" w:hint="eastAsia"/>
        </w:rPr>
        <w:t>社會局</w:t>
      </w:r>
      <w:proofErr w:type="gramStart"/>
      <w:r w:rsidRPr="00BD34A7">
        <w:rPr>
          <w:rFonts w:cs="新細明體" w:hint="eastAsia"/>
        </w:rPr>
        <w:t>臉書「小社</w:t>
      </w:r>
      <w:proofErr w:type="gramEnd"/>
      <w:r w:rsidRPr="00BD34A7">
        <w:rPr>
          <w:rFonts w:cs="新細明體" w:hint="eastAsia"/>
        </w:rPr>
        <w:t>的日常」等多元宣傳管道向市民呼籲正視家庭世代溝通議題，強化民眾對家庭暴力之防治觀念</w:t>
      </w:r>
      <w:r w:rsidR="006F29D9" w:rsidRPr="00BD34A7">
        <w:rPr>
          <w:rFonts w:cs="新細明體" w:hint="eastAsia"/>
        </w:rPr>
        <w:t>。</w:t>
      </w:r>
    </w:p>
    <w:p w14:paraId="43F69360" w14:textId="77777777" w:rsidR="009150AA" w:rsidRPr="00BD34A7" w:rsidRDefault="009150AA"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（2）研習訓練</w:t>
      </w:r>
    </w:p>
    <w:p w14:paraId="6580A00A" w14:textId="7C4BCAA6" w:rsidR="001F114E" w:rsidRPr="00BD34A7" w:rsidRDefault="009150AA" w:rsidP="00D7669C">
      <w:pPr>
        <w:suppressAutoHyphens w:val="0"/>
        <w:autoSpaceDN/>
        <w:spacing w:line="320" w:lineRule="exact"/>
        <w:ind w:leftChars="1134" w:left="2268"/>
        <w:jc w:val="both"/>
        <w:textAlignment w:val="auto"/>
        <w:rPr>
          <w:rFonts w:ascii="標楷體" w:eastAsia="標楷體" w:hAnsi="標楷體"/>
          <w:bCs/>
          <w:kern w:val="2"/>
          <w:sz w:val="28"/>
          <w:szCs w:val="28"/>
        </w:rPr>
      </w:pPr>
      <w:r w:rsidRPr="00BD34A7">
        <w:rPr>
          <w:rFonts w:ascii="標楷體" w:eastAsia="標楷體" w:hAnsi="標楷體"/>
          <w:bCs/>
          <w:kern w:val="2"/>
          <w:sz w:val="28"/>
          <w:szCs w:val="28"/>
        </w:rPr>
        <w:t>提升保護性社工督導及社工人員專業知能及工作技巧，</w:t>
      </w:r>
      <w:r w:rsidR="00444370" w:rsidRPr="00BD34A7">
        <w:rPr>
          <w:rFonts w:ascii="標楷體" w:eastAsia="標楷體" w:hAnsi="標楷體"/>
          <w:bCs/>
          <w:kern w:val="2"/>
          <w:sz w:val="28"/>
          <w:szCs w:val="28"/>
        </w:rPr>
        <w:t>11</w:t>
      </w:r>
      <w:r w:rsidR="00444370" w:rsidRPr="00BD34A7">
        <w:rPr>
          <w:rFonts w:ascii="標楷體" w:eastAsia="標楷體" w:hAnsi="標楷體" w:hint="eastAsia"/>
          <w:bCs/>
          <w:kern w:val="2"/>
          <w:sz w:val="28"/>
          <w:szCs w:val="28"/>
        </w:rPr>
        <w:t>4</w:t>
      </w:r>
      <w:r w:rsidR="00444370" w:rsidRPr="00BD34A7">
        <w:rPr>
          <w:rFonts w:ascii="標楷體" w:eastAsia="標楷體" w:hAnsi="標楷體"/>
          <w:bCs/>
          <w:kern w:val="2"/>
          <w:sz w:val="28"/>
          <w:szCs w:val="28"/>
        </w:rPr>
        <w:t>年</w:t>
      </w:r>
      <w:r w:rsidR="00444370" w:rsidRPr="00BD34A7">
        <w:rPr>
          <w:rFonts w:ascii="標楷體" w:eastAsia="標楷體" w:hAnsi="標楷體" w:hint="eastAsia"/>
          <w:bCs/>
          <w:kern w:val="2"/>
          <w:sz w:val="28"/>
          <w:szCs w:val="28"/>
        </w:rPr>
        <w:t>1</w:t>
      </w:r>
      <w:r w:rsidR="00444370" w:rsidRPr="00BD34A7">
        <w:rPr>
          <w:rFonts w:ascii="標楷體" w:eastAsia="標楷體" w:hAnsi="標楷體"/>
          <w:bCs/>
          <w:kern w:val="2"/>
          <w:sz w:val="28"/>
          <w:szCs w:val="28"/>
        </w:rPr>
        <w:t>月至</w:t>
      </w:r>
      <w:r w:rsidR="00444370" w:rsidRPr="00BD34A7">
        <w:rPr>
          <w:rFonts w:ascii="標楷體" w:eastAsia="標楷體" w:hAnsi="標楷體" w:hint="eastAsia"/>
          <w:bCs/>
          <w:kern w:val="2"/>
          <w:sz w:val="28"/>
          <w:szCs w:val="28"/>
        </w:rPr>
        <w:t>6</w:t>
      </w:r>
      <w:r w:rsidR="00444370" w:rsidRPr="00BD34A7">
        <w:rPr>
          <w:rFonts w:ascii="標楷體" w:eastAsia="標楷體" w:hAnsi="標楷體"/>
          <w:bCs/>
          <w:kern w:val="2"/>
          <w:sz w:val="28"/>
          <w:szCs w:val="28"/>
        </w:rPr>
        <w:t>月辦理研習</w:t>
      </w:r>
      <w:r w:rsidR="0021507C" w:rsidRPr="00BD34A7">
        <w:rPr>
          <w:rFonts w:ascii="標楷體" w:eastAsia="標楷體" w:hAnsi="標楷體"/>
          <w:bCs/>
          <w:kern w:val="2"/>
          <w:sz w:val="28"/>
          <w:szCs w:val="28"/>
        </w:rPr>
        <w:t>55場次、2,003人次</w:t>
      </w:r>
      <w:r w:rsidR="00444370" w:rsidRPr="00BD34A7">
        <w:rPr>
          <w:rFonts w:ascii="標楷體" w:eastAsia="標楷體" w:hAnsi="標楷體"/>
          <w:bCs/>
          <w:kern w:val="2"/>
          <w:sz w:val="28"/>
          <w:szCs w:val="28"/>
        </w:rPr>
        <w:t>參加</w:t>
      </w:r>
      <w:r w:rsidR="007A5CCB" w:rsidRPr="00BD34A7">
        <w:rPr>
          <w:rFonts w:ascii="標楷體" w:eastAsia="標楷體" w:hAnsi="標楷體"/>
          <w:bCs/>
          <w:kern w:val="2"/>
          <w:sz w:val="28"/>
          <w:szCs w:val="28"/>
        </w:rPr>
        <w:t>。</w:t>
      </w:r>
    </w:p>
    <w:p w14:paraId="12889B7E"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6.性騷擾防治業務</w:t>
      </w:r>
    </w:p>
    <w:p w14:paraId="1DC1EDEB" w14:textId="497B6519" w:rsidR="004A50CB"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w:t>
      </w:r>
      <w:r w:rsidR="004A50CB" w:rsidRPr="00BD34A7">
        <w:rPr>
          <w:rFonts w:ascii="標楷體" w:eastAsia="標楷體" w:hAnsi="標楷體" w:hint="eastAsia"/>
          <w:bCs/>
          <w:sz w:val="28"/>
          <w:szCs w:val="28"/>
        </w:rPr>
        <w:t>受理性騷擾</w:t>
      </w:r>
      <w:r w:rsidR="003A3AB5" w:rsidRPr="00BD34A7">
        <w:rPr>
          <w:rFonts w:ascii="標楷體" w:eastAsia="標楷體" w:hAnsi="標楷體" w:hint="eastAsia"/>
          <w:bCs/>
          <w:sz w:val="28"/>
          <w:szCs w:val="28"/>
        </w:rPr>
        <w:t>申訴及調解案件，</w:t>
      </w:r>
      <w:r w:rsidR="00A634C7" w:rsidRPr="00BD34A7">
        <w:rPr>
          <w:rFonts w:ascii="標楷體" w:eastAsia="標楷體" w:hAnsi="標楷體" w:hint="eastAsia"/>
          <w:bCs/>
          <w:sz w:val="28"/>
          <w:szCs w:val="28"/>
        </w:rPr>
        <w:t>114年1月至</w:t>
      </w:r>
      <w:r w:rsidR="00CB311D" w:rsidRPr="00BD34A7">
        <w:rPr>
          <w:rFonts w:ascii="標楷體" w:eastAsia="標楷體" w:hAnsi="標楷體" w:hint="eastAsia"/>
          <w:bCs/>
          <w:sz w:val="28"/>
          <w:szCs w:val="28"/>
        </w:rPr>
        <w:t>6</w:t>
      </w:r>
      <w:r w:rsidR="00A634C7" w:rsidRPr="00BD34A7">
        <w:rPr>
          <w:rFonts w:ascii="標楷體" w:eastAsia="標楷體" w:hAnsi="標楷體" w:hint="eastAsia"/>
          <w:bCs/>
          <w:sz w:val="28"/>
          <w:szCs w:val="28"/>
        </w:rPr>
        <w:t>月受理申訴案</w:t>
      </w:r>
      <w:r w:rsidR="00CB311D" w:rsidRPr="00BD34A7">
        <w:rPr>
          <w:rFonts w:ascii="標楷體" w:eastAsia="標楷體" w:hAnsi="標楷體" w:hint="eastAsia"/>
          <w:bCs/>
          <w:sz w:val="28"/>
          <w:szCs w:val="28"/>
        </w:rPr>
        <w:t>197件及調解案19</w:t>
      </w:r>
      <w:r w:rsidR="003A3AB5" w:rsidRPr="00BD34A7">
        <w:rPr>
          <w:rFonts w:ascii="標楷體" w:eastAsia="標楷體" w:hAnsi="標楷體" w:hint="eastAsia"/>
          <w:bCs/>
          <w:sz w:val="28"/>
          <w:szCs w:val="28"/>
        </w:rPr>
        <w:t>件</w:t>
      </w:r>
      <w:r w:rsidR="004A50CB" w:rsidRPr="00BD34A7">
        <w:rPr>
          <w:rFonts w:ascii="標楷體" w:eastAsia="標楷體" w:hAnsi="標楷體" w:hint="eastAsia"/>
          <w:bCs/>
          <w:sz w:val="28"/>
          <w:szCs w:val="28"/>
        </w:rPr>
        <w:t>。</w:t>
      </w:r>
    </w:p>
    <w:p w14:paraId="33D10C3D" w14:textId="4088F164" w:rsidR="004A50CB" w:rsidRPr="00BD34A7" w:rsidRDefault="004A50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hint="eastAsia"/>
          <w:bCs/>
          <w:sz w:val="28"/>
          <w:szCs w:val="28"/>
        </w:rPr>
        <w:t>（2</w:t>
      </w:r>
      <w:r w:rsidR="00BC424C" w:rsidRPr="00BD34A7">
        <w:rPr>
          <w:rFonts w:ascii="標楷體" w:eastAsia="標楷體" w:hAnsi="標楷體"/>
          <w:bCs/>
          <w:sz w:val="28"/>
          <w:szCs w:val="28"/>
        </w:rPr>
        <w:t>）</w:t>
      </w:r>
      <w:r w:rsidRPr="00BD34A7">
        <w:rPr>
          <w:rFonts w:ascii="標楷體" w:eastAsia="標楷體" w:hAnsi="標楷體" w:hint="eastAsia"/>
          <w:bCs/>
          <w:sz w:val="28"/>
          <w:szCs w:val="28"/>
        </w:rPr>
        <w:t>委託民間單位辦理「性騷擾及跟蹤騷擾被害人服務方案」，提供性騷擾及跟蹤騷擾被害人個案輔導服務，</w:t>
      </w:r>
      <w:r w:rsidR="00A634C7" w:rsidRPr="00BD34A7">
        <w:rPr>
          <w:rFonts w:ascii="標楷體" w:eastAsia="標楷體" w:hAnsi="標楷體" w:hint="eastAsia"/>
          <w:bCs/>
          <w:sz w:val="28"/>
          <w:szCs w:val="28"/>
        </w:rPr>
        <w:t>114年1月至</w:t>
      </w:r>
      <w:r w:rsidR="00CB311D" w:rsidRPr="00BD34A7">
        <w:rPr>
          <w:rFonts w:ascii="標楷體" w:eastAsia="標楷體" w:hAnsi="標楷體" w:hint="eastAsia"/>
          <w:bCs/>
          <w:sz w:val="28"/>
          <w:szCs w:val="28"/>
        </w:rPr>
        <w:t>6</w:t>
      </w:r>
      <w:r w:rsidR="00A634C7" w:rsidRPr="00BD34A7">
        <w:rPr>
          <w:rFonts w:ascii="標楷體" w:eastAsia="標楷體" w:hAnsi="標楷體" w:hint="eastAsia"/>
          <w:bCs/>
          <w:sz w:val="28"/>
          <w:szCs w:val="28"/>
        </w:rPr>
        <w:t>月透過電訪、面訪及家訪，提供陪同服務、法律諮詢、情緒支持、心理諮商、就學、就業輔導、討論自我保護方法及資源媒合及辦理預防宣導等</w:t>
      </w:r>
      <w:r w:rsidR="00CB311D" w:rsidRPr="00BD34A7">
        <w:rPr>
          <w:rFonts w:ascii="標楷體" w:eastAsia="標楷體" w:hAnsi="標楷體" w:hint="eastAsia"/>
          <w:bCs/>
          <w:sz w:val="28"/>
          <w:szCs w:val="28"/>
        </w:rPr>
        <w:t>5,159</w:t>
      </w:r>
      <w:r w:rsidR="008B2C95" w:rsidRPr="00BD34A7">
        <w:rPr>
          <w:rFonts w:ascii="標楷體" w:eastAsia="標楷體" w:hAnsi="標楷體" w:hint="eastAsia"/>
          <w:bCs/>
          <w:sz w:val="28"/>
          <w:szCs w:val="28"/>
        </w:rPr>
        <w:t>人</w:t>
      </w:r>
      <w:r w:rsidRPr="00BD34A7">
        <w:rPr>
          <w:rFonts w:ascii="標楷體" w:eastAsia="標楷體" w:hAnsi="標楷體" w:hint="eastAsia"/>
          <w:bCs/>
          <w:sz w:val="28"/>
          <w:szCs w:val="28"/>
        </w:rPr>
        <w:t>次受益。</w:t>
      </w:r>
    </w:p>
    <w:p w14:paraId="75CF5F04" w14:textId="7EECA545" w:rsidR="001F114E" w:rsidRPr="00BD34A7" w:rsidRDefault="004A50CB" w:rsidP="00D7669C">
      <w:pPr>
        <w:widowControl/>
        <w:kinsoku w:val="0"/>
        <w:overflowPunct w:val="0"/>
        <w:snapToGrid w:val="0"/>
        <w:spacing w:line="320" w:lineRule="exact"/>
        <w:ind w:left="2268" w:hanging="737"/>
        <w:rPr>
          <w:rFonts w:ascii="標楷體" w:eastAsia="標楷體" w:hAnsi="標楷體"/>
          <w:bCs/>
          <w:sz w:val="28"/>
          <w:szCs w:val="28"/>
        </w:rPr>
      </w:pPr>
      <w:r w:rsidRPr="00BD34A7">
        <w:rPr>
          <w:rFonts w:ascii="標楷體" w:eastAsia="標楷體" w:hAnsi="標楷體" w:hint="eastAsia"/>
          <w:bCs/>
          <w:sz w:val="28"/>
          <w:szCs w:val="28"/>
        </w:rPr>
        <w:t>（3</w:t>
      </w:r>
      <w:r w:rsidR="00BC424C" w:rsidRPr="00BD34A7">
        <w:rPr>
          <w:rFonts w:ascii="標楷體" w:eastAsia="標楷體" w:hAnsi="標楷體"/>
          <w:bCs/>
          <w:sz w:val="28"/>
          <w:szCs w:val="28"/>
        </w:rPr>
        <w:t>）</w:t>
      </w:r>
      <w:r w:rsidRPr="00BD34A7">
        <w:rPr>
          <w:rFonts w:ascii="標楷體" w:eastAsia="標楷體" w:hAnsi="標楷體" w:hint="eastAsia"/>
          <w:bCs/>
          <w:sz w:val="28"/>
          <w:szCs w:val="28"/>
        </w:rPr>
        <w:t>召開本府性騷擾防治審議會第7屆第</w:t>
      </w:r>
      <w:r w:rsidR="00A634C7" w:rsidRPr="00BD34A7">
        <w:rPr>
          <w:rFonts w:ascii="標楷體" w:eastAsia="標楷體" w:hAnsi="標楷體" w:hint="eastAsia"/>
          <w:bCs/>
          <w:sz w:val="28"/>
          <w:szCs w:val="28"/>
        </w:rPr>
        <w:t>7、8、9</w:t>
      </w:r>
      <w:r w:rsidR="00CB311D" w:rsidRPr="00BD34A7">
        <w:rPr>
          <w:rFonts w:ascii="標楷體" w:eastAsia="標楷體" w:hAnsi="標楷體" w:hint="eastAsia"/>
          <w:bCs/>
          <w:sz w:val="28"/>
          <w:szCs w:val="28"/>
        </w:rPr>
        <w:t>、10</w:t>
      </w:r>
      <w:r w:rsidR="00A634C7" w:rsidRPr="00BD34A7">
        <w:rPr>
          <w:rFonts w:ascii="標楷體" w:eastAsia="標楷體" w:hAnsi="標楷體" w:hint="eastAsia"/>
          <w:bCs/>
          <w:sz w:val="28"/>
          <w:szCs w:val="28"/>
        </w:rPr>
        <w:t>次</w:t>
      </w:r>
      <w:r w:rsidRPr="00BD34A7">
        <w:rPr>
          <w:rFonts w:ascii="標楷體" w:eastAsia="標楷體" w:hAnsi="標楷體" w:hint="eastAsia"/>
          <w:bCs/>
          <w:sz w:val="28"/>
          <w:szCs w:val="28"/>
        </w:rPr>
        <w:t>委員會議，跨局處提報推動性騷擾防治工作及申訴、再申訴事件審議。</w:t>
      </w:r>
    </w:p>
    <w:p w14:paraId="2F7D1B02" w14:textId="77777777" w:rsidR="001F114E" w:rsidRPr="00BD34A7" w:rsidRDefault="001F114E" w:rsidP="00D7669C">
      <w:pPr>
        <w:pStyle w:val="afb"/>
        <w:spacing w:before="0" w:after="0" w:line="320" w:lineRule="exact"/>
        <w:rPr>
          <w:rFonts w:ascii="標楷體" w:eastAsia="標楷體" w:hAnsi="標楷體"/>
          <w:sz w:val="32"/>
          <w:szCs w:val="32"/>
        </w:rPr>
      </w:pPr>
    </w:p>
    <w:p w14:paraId="6D81ED9F" w14:textId="77777777" w:rsidR="001F114E" w:rsidRPr="00BD34A7" w:rsidRDefault="007A5CCB" w:rsidP="00D7669C">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五、社區發展</w:t>
      </w:r>
    </w:p>
    <w:p w14:paraId="2C85DB0F" w14:textId="34240DC5" w:rsidR="001F114E" w:rsidRPr="00BD34A7" w:rsidRDefault="007A5CCB" w:rsidP="00C76F89">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w:t>
      </w:r>
      <w:r w:rsidR="00B6648F" w:rsidRPr="00BD34A7">
        <w:rPr>
          <w:rFonts w:ascii="標楷體" w:eastAsia="標楷體" w:hAnsi="標楷體" w:hint="eastAsia"/>
          <w:bCs/>
          <w:sz w:val="28"/>
          <w:szCs w:val="28"/>
        </w:rPr>
        <w:t>一</w:t>
      </w:r>
      <w:r w:rsidRPr="00BD34A7">
        <w:rPr>
          <w:rFonts w:ascii="標楷體" w:eastAsia="標楷體" w:hAnsi="標楷體"/>
          <w:bCs/>
          <w:sz w:val="28"/>
          <w:szCs w:val="28"/>
        </w:rPr>
        <w:t>）推動社區願景培力中心</w:t>
      </w:r>
    </w:p>
    <w:p w14:paraId="03E3EAA2" w14:textId="54CC6E27" w:rsidR="00CF2922" w:rsidRPr="00BD34A7" w:rsidRDefault="00D62D69" w:rsidP="00CF2922">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w:t>
      </w:r>
      <w:bookmarkStart w:id="7" w:name="_Hlk123129169"/>
      <w:r w:rsidR="00CF2922" w:rsidRPr="00BD34A7">
        <w:rPr>
          <w:rFonts w:ascii="標楷體" w:eastAsia="標楷體" w:hAnsi="標楷體"/>
          <w:bCs/>
          <w:sz w:val="28"/>
          <w:szCs w:val="28"/>
        </w:rPr>
        <w:t>因應超高齡社會對策方案，結合</w:t>
      </w:r>
      <w:r w:rsidR="0065189B" w:rsidRPr="00BD34A7">
        <w:rPr>
          <w:rFonts w:ascii="標楷體" w:eastAsia="標楷體" w:hAnsi="標楷體" w:hint="eastAsia"/>
          <w:bCs/>
          <w:sz w:val="28"/>
          <w:szCs w:val="28"/>
        </w:rPr>
        <w:t>民間團體</w:t>
      </w:r>
      <w:r w:rsidR="00CF2922" w:rsidRPr="00BD34A7">
        <w:rPr>
          <w:rFonts w:ascii="標楷體" w:eastAsia="標楷體" w:hAnsi="標楷體"/>
          <w:bCs/>
          <w:sz w:val="28"/>
          <w:szCs w:val="28"/>
        </w:rPr>
        <w:t>辦理2場次營造在地共生社區行動策略，共計9個公所、42個社區、116人次參與。</w:t>
      </w:r>
    </w:p>
    <w:p w14:paraId="59AD016C" w14:textId="6CAA8BD2" w:rsidR="00CF2922" w:rsidRPr="00BD34A7" w:rsidRDefault="00CF2922" w:rsidP="00CF2922">
      <w:pPr>
        <w:widowControl/>
        <w:snapToGrid w:val="0"/>
        <w:spacing w:line="320" w:lineRule="exact"/>
        <w:ind w:left="1645" w:hanging="284"/>
        <w:jc w:val="both"/>
      </w:pPr>
      <w:r w:rsidRPr="00BD34A7">
        <w:rPr>
          <w:rFonts w:ascii="標楷體" w:eastAsia="標楷體" w:hAnsi="標楷體"/>
          <w:bCs/>
          <w:sz w:val="28"/>
          <w:szCs w:val="28"/>
        </w:rPr>
        <w:t>2.推動人才培育結合公所</w:t>
      </w:r>
      <w:proofErr w:type="gramStart"/>
      <w:r w:rsidRPr="00BD34A7">
        <w:rPr>
          <w:rFonts w:ascii="標楷體" w:eastAsia="標楷體" w:hAnsi="標楷體"/>
          <w:bCs/>
          <w:sz w:val="28"/>
          <w:szCs w:val="28"/>
        </w:rPr>
        <w:t>宅配通辦理</w:t>
      </w:r>
      <w:proofErr w:type="gramEnd"/>
      <w:r w:rsidRPr="00BD34A7">
        <w:rPr>
          <w:rFonts w:ascii="標楷體" w:eastAsia="標楷體" w:hAnsi="標楷體"/>
          <w:bCs/>
          <w:sz w:val="28"/>
          <w:szCs w:val="28"/>
        </w:rPr>
        <w:t>，依階段性適能適才規劃社區技能學堂及</w:t>
      </w:r>
      <w:proofErr w:type="gramStart"/>
      <w:r w:rsidRPr="00BD34A7">
        <w:rPr>
          <w:rFonts w:ascii="標楷體" w:eastAsia="標楷體" w:hAnsi="標楷體"/>
          <w:bCs/>
          <w:sz w:val="28"/>
          <w:szCs w:val="28"/>
        </w:rPr>
        <w:t>社區創議殿堂</w:t>
      </w:r>
      <w:proofErr w:type="gramEnd"/>
      <w:r w:rsidRPr="00BD34A7">
        <w:rPr>
          <w:rFonts w:ascii="標楷體" w:eastAsia="標楷體" w:hAnsi="標楷體"/>
          <w:bCs/>
          <w:sz w:val="28"/>
          <w:szCs w:val="28"/>
        </w:rPr>
        <w:t>系列課程，共</w:t>
      </w:r>
      <w:r w:rsidR="008109D1" w:rsidRPr="00BD34A7">
        <w:rPr>
          <w:rFonts w:ascii="標楷體" w:eastAsia="標楷體" w:hAnsi="標楷體" w:hint="eastAsia"/>
          <w:bCs/>
          <w:sz w:val="28"/>
          <w:szCs w:val="28"/>
        </w:rPr>
        <w:t>14</w:t>
      </w:r>
      <w:r w:rsidRPr="00BD34A7">
        <w:rPr>
          <w:rFonts w:ascii="標楷體" w:eastAsia="標楷體" w:hAnsi="標楷體"/>
          <w:bCs/>
          <w:sz w:val="28"/>
          <w:szCs w:val="28"/>
        </w:rPr>
        <w:t>場次、</w:t>
      </w:r>
      <w:r w:rsidR="008109D1" w:rsidRPr="00BD34A7">
        <w:rPr>
          <w:rFonts w:ascii="標楷體" w:eastAsia="標楷體" w:hAnsi="標楷體" w:hint="eastAsia"/>
          <w:bCs/>
          <w:sz w:val="28"/>
          <w:szCs w:val="28"/>
        </w:rPr>
        <w:t>158</w:t>
      </w:r>
      <w:r w:rsidRPr="00BD34A7">
        <w:rPr>
          <w:rFonts w:ascii="標楷體" w:eastAsia="標楷體" w:hAnsi="標楷體"/>
          <w:bCs/>
          <w:sz w:val="28"/>
          <w:szCs w:val="28"/>
        </w:rPr>
        <w:t>個社區、</w:t>
      </w:r>
      <w:r w:rsidR="008109D1" w:rsidRPr="00BD34A7">
        <w:rPr>
          <w:rFonts w:ascii="標楷體" w:eastAsia="標楷體" w:hAnsi="標楷體" w:hint="eastAsia"/>
          <w:bCs/>
          <w:sz w:val="28"/>
          <w:szCs w:val="28"/>
        </w:rPr>
        <w:t>446</w:t>
      </w:r>
      <w:r w:rsidRPr="00BD34A7">
        <w:rPr>
          <w:rFonts w:ascii="標楷體" w:eastAsia="標楷體" w:hAnsi="標楷體"/>
          <w:bCs/>
          <w:sz w:val="28"/>
          <w:szCs w:val="28"/>
        </w:rPr>
        <w:t>人次參與。</w:t>
      </w:r>
    </w:p>
    <w:p w14:paraId="5D1C6B64" w14:textId="6524E44D" w:rsidR="00CF2922" w:rsidRPr="00BD34A7" w:rsidRDefault="00CF2922" w:rsidP="00CF2922">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3.針對在地不同社會福利議題及需求，培育及輔導6個行政區以社區互助聯合提案方式推動服務方案</w:t>
      </w:r>
      <w:r w:rsidRPr="00BD34A7">
        <w:rPr>
          <w:rFonts w:ascii="標楷體" w:eastAsia="標楷體" w:hAnsi="標楷體" w:hint="eastAsia"/>
          <w:bCs/>
          <w:sz w:val="28"/>
          <w:szCs w:val="28"/>
        </w:rPr>
        <w:t>，</w:t>
      </w:r>
      <w:r w:rsidRPr="00BD34A7">
        <w:rPr>
          <w:rFonts w:ascii="標楷體" w:eastAsia="標楷體" w:hAnsi="標楷體"/>
          <w:bCs/>
          <w:sz w:val="28"/>
          <w:szCs w:val="28"/>
        </w:rPr>
        <w:t>輔導召開</w:t>
      </w:r>
      <w:r w:rsidR="008109D1" w:rsidRPr="00BD34A7">
        <w:rPr>
          <w:rFonts w:ascii="標楷體" w:eastAsia="標楷體" w:hAnsi="標楷體"/>
          <w:bCs/>
          <w:sz w:val="28"/>
          <w:szCs w:val="28"/>
        </w:rPr>
        <w:t>6</w:t>
      </w:r>
      <w:r w:rsidRPr="00BD34A7">
        <w:rPr>
          <w:rFonts w:ascii="標楷體" w:eastAsia="標楷體" w:hAnsi="標楷體"/>
          <w:bCs/>
          <w:sz w:val="28"/>
          <w:szCs w:val="28"/>
        </w:rPr>
        <w:t>場次社區旗艦型計畫會議。</w:t>
      </w:r>
    </w:p>
    <w:p w14:paraId="2650CF65" w14:textId="525A9B5A" w:rsidR="00CF2922" w:rsidRPr="00BD34A7" w:rsidRDefault="00CF2922" w:rsidP="00CF2922">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4.</w:t>
      </w:r>
      <w:bookmarkStart w:id="8" w:name="_Hlk123130607"/>
      <w:bookmarkEnd w:id="8"/>
      <w:proofErr w:type="gramStart"/>
      <w:r w:rsidRPr="00BD34A7">
        <w:rPr>
          <w:rFonts w:ascii="標楷體" w:eastAsia="標楷體" w:hAnsi="標楷體"/>
          <w:bCs/>
          <w:sz w:val="28"/>
          <w:szCs w:val="28"/>
        </w:rPr>
        <w:t>社區蹲點陪伴</w:t>
      </w:r>
      <w:proofErr w:type="gramEnd"/>
      <w:r w:rsidRPr="00BD34A7">
        <w:rPr>
          <w:rFonts w:ascii="標楷體" w:eastAsia="標楷體" w:hAnsi="標楷體"/>
          <w:bCs/>
          <w:sz w:val="28"/>
          <w:szCs w:val="28"/>
        </w:rPr>
        <w:t>服務社區</w:t>
      </w:r>
      <w:r w:rsidR="008109D1" w:rsidRPr="00BD34A7">
        <w:rPr>
          <w:rFonts w:ascii="標楷體" w:eastAsia="標楷體" w:hAnsi="標楷體" w:hint="eastAsia"/>
          <w:bCs/>
          <w:sz w:val="28"/>
          <w:szCs w:val="28"/>
        </w:rPr>
        <w:t>33</w:t>
      </w:r>
      <w:r w:rsidRPr="00BD34A7">
        <w:rPr>
          <w:rFonts w:ascii="標楷體" w:eastAsia="標楷體" w:hAnsi="標楷體"/>
          <w:bCs/>
          <w:sz w:val="28"/>
          <w:szCs w:val="28"/>
        </w:rPr>
        <w:t>1次，輔導陪伴55個社區發展協會執行各類福利服務。</w:t>
      </w:r>
      <w:bookmarkStart w:id="9" w:name="_Hlk123130607_副本_1"/>
      <w:bookmarkEnd w:id="9"/>
    </w:p>
    <w:p w14:paraId="1EC74309" w14:textId="2E509096" w:rsidR="001F114E" w:rsidRPr="00BD34A7" w:rsidRDefault="00CF2922" w:rsidP="00CF2922">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5.培育本市「在</w:t>
      </w:r>
      <w:proofErr w:type="gramStart"/>
      <w:r w:rsidRPr="00BD34A7">
        <w:rPr>
          <w:rFonts w:ascii="標楷體" w:eastAsia="標楷體" w:hAnsi="標楷體"/>
          <w:bCs/>
          <w:sz w:val="28"/>
          <w:szCs w:val="28"/>
        </w:rPr>
        <w:t>欉</w:t>
      </w:r>
      <w:proofErr w:type="gramEnd"/>
      <w:r w:rsidRPr="00BD34A7">
        <w:rPr>
          <w:rFonts w:ascii="標楷體" w:eastAsia="標楷體" w:hAnsi="標楷體"/>
          <w:bCs/>
          <w:sz w:val="28"/>
          <w:szCs w:val="28"/>
        </w:rPr>
        <w:t>紅」多元福利照顧師資團隊，辦理師資會議及增能課程</w:t>
      </w:r>
      <w:r w:rsidR="008109D1" w:rsidRPr="00BD34A7">
        <w:rPr>
          <w:rFonts w:ascii="標楷體" w:eastAsia="標楷體" w:hAnsi="標楷體" w:hint="eastAsia"/>
          <w:bCs/>
          <w:sz w:val="28"/>
          <w:szCs w:val="28"/>
        </w:rPr>
        <w:t>3</w:t>
      </w:r>
      <w:r w:rsidRPr="00BD34A7">
        <w:rPr>
          <w:rFonts w:ascii="標楷體" w:eastAsia="標楷體" w:hAnsi="標楷體"/>
          <w:bCs/>
          <w:sz w:val="28"/>
          <w:szCs w:val="28"/>
        </w:rPr>
        <w:t>場次、</w:t>
      </w:r>
      <w:r w:rsidR="008109D1" w:rsidRPr="00BD34A7">
        <w:rPr>
          <w:rFonts w:ascii="標楷體" w:eastAsia="標楷體" w:hAnsi="標楷體" w:hint="eastAsia"/>
          <w:bCs/>
          <w:sz w:val="28"/>
          <w:szCs w:val="28"/>
        </w:rPr>
        <w:t>100</w:t>
      </w:r>
      <w:r w:rsidRPr="00BD34A7">
        <w:rPr>
          <w:rFonts w:ascii="標楷體" w:eastAsia="標楷體" w:hAnsi="標楷體"/>
          <w:bCs/>
          <w:sz w:val="28"/>
          <w:szCs w:val="28"/>
        </w:rPr>
        <w:t>人次參與</w:t>
      </w:r>
      <w:r w:rsidR="007A5CCB" w:rsidRPr="00BD34A7">
        <w:rPr>
          <w:rFonts w:ascii="標楷體" w:eastAsia="標楷體" w:hAnsi="標楷體"/>
          <w:bCs/>
          <w:sz w:val="28"/>
          <w:szCs w:val="28"/>
        </w:rPr>
        <w:t>。</w:t>
      </w:r>
      <w:bookmarkEnd w:id="7"/>
    </w:p>
    <w:p w14:paraId="5D637786" w14:textId="2DCBD271" w:rsidR="001F114E" w:rsidRPr="00BD34A7" w:rsidRDefault="007A5CCB" w:rsidP="00C76F89">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w:t>
      </w:r>
      <w:r w:rsidR="00B6648F" w:rsidRPr="00BD34A7">
        <w:rPr>
          <w:rFonts w:ascii="標楷體" w:eastAsia="標楷體" w:hAnsi="標楷體" w:hint="eastAsia"/>
          <w:bCs/>
          <w:sz w:val="28"/>
          <w:szCs w:val="28"/>
        </w:rPr>
        <w:t>二</w:t>
      </w:r>
      <w:r w:rsidRPr="00BD34A7">
        <w:rPr>
          <w:rFonts w:ascii="標楷體" w:eastAsia="標楷體" w:hAnsi="標楷體"/>
          <w:bCs/>
          <w:sz w:val="28"/>
          <w:szCs w:val="28"/>
        </w:rPr>
        <w:t>）社區深耕培力及輔導</w:t>
      </w:r>
    </w:p>
    <w:p w14:paraId="4BED45EB" w14:textId="3E5D62E0" w:rsidR="0086488D"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1.輔導社區依在地需求辦理多元社會福利服務方案，持續輔導林園區文賢社區、阿蓮區中路社區及湖內區公舘社區辦理中國信託慈善基金會「臺灣夢-兒少扎根計畫」社區弱勢兒少照</w:t>
      </w:r>
      <w:r w:rsidRPr="00BD34A7">
        <w:rPr>
          <w:rFonts w:ascii="標楷體" w:eastAsia="標楷體" w:hAnsi="標楷體"/>
          <w:bCs/>
          <w:sz w:val="28"/>
          <w:szCs w:val="28"/>
        </w:rPr>
        <w:lastRenderedPageBreak/>
        <w:t>顧基地，</w:t>
      </w:r>
      <w:r w:rsidR="00AA03D3" w:rsidRPr="00BD34A7">
        <w:rPr>
          <w:rFonts w:ascii="標楷體" w:eastAsia="標楷體" w:hAnsi="標楷體" w:hint="eastAsia"/>
          <w:bCs/>
          <w:sz w:val="28"/>
          <w:szCs w:val="28"/>
        </w:rPr>
        <w:t>3</w:t>
      </w:r>
      <w:r w:rsidR="00AA03D3" w:rsidRPr="00BD34A7">
        <w:rPr>
          <w:rFonts w:ascii="標楷體" w:eastAsia="標楷體" w:hAnsi="標楷體"/>
          <w:bCs/>
          <w:sz w:val="28"/>
          <w:szCs w:val="28"/>
        </w:rPr>
        <w:t>個基地獲得中信基金會</w:t>
      </w:r>
      <w:r w:rsidR="00AA03D3" w:rsidRPr="00BD34A7">
        <w:rPr>
          <w:rFonts w:ascii="標楷體" w:eastAsia="標楷體" w:hAnsi="標楷體" w:hint="eastAsia"/>
          <w:bCs/>
          <w:sz w:val="28"/>
          <w:szCs w:val="28"/>
        </w:rPr>
        <w:t>一</w:t>
      </w:r>
      <w:r w:rsidR="00AA03D3" w:rsidRPr="00BD34A7">
        <w:rPr>
          <w:rFonts w:ascii="標楷體" w:eastAsia="標楷體" w:hAnsi="標楷體"/>
          <w:bCs/>
          <w:sz w:val="28"/>
          <w:szCs w:val="28"/>
        </w:rPr>
        <w:t>年</w:t>
      </w:r>
      <w:r w:rsidR="00AA03D3" w:rsidRPr="00BD34A7">
        <w:rPr>
          <w:rFonts w:ascii="標楷體" w:eastAsia="標楷體" w:hAnsi="標楷體" w:hint="eastAsia"/>
          <w:bCs/>
          <w:sz w:val="28"/>
          <w:szCs w:val="28"/>
        </w:rPr>
        <w:t>共計</w:t>
      </w:r>
      <w:r w:rsidR="0086488D" w:rsidRPr="00BD34A7">
        <w:rPr>
          <w:rFonts w:ascii="標楷體" w:eastAsia="標楷體" w:hAnsi="標楷體" w:hint="eastAsia"/>
          <w:bCs/>
          <w:sz w:val="28"/>
          <w:szCs w:val="28"/>
        </w:rPr>
        <w:t>3</w:t>
      </w:r>
      <w:r w:rsidR="00A70BA1" w:rsidRPr="00BD34A7">
        <w:rPr>
          <w:rFonts w:ascii="標楷體" w:eastAsia="標楷體" w:hAnsi="標楷體" w:hint="eastAsia"/>
          <w:bCs/>
          <w:sz w:val="28"/>
          <w:szCs w:val="28"/>
        </w:rPr>
        <w:t>60</w:t>
      </w:r>
      <w:r w:rsidR="0086488D" w:rsidRPr="00BD34A7">
        <w:rPr>
          <w:rFonts w:ascii="標楷體" w:eastAsia="標楷體" w:hAnsi="標楷體"/>
          <w:bCs/>
          <w:sz w:val="28"/>
          <w:szCs w:val="28"/>
        </w:rPr>
        <w:t>萬元補助</w:t>
      </w:r>
      <w:r w:rsidR="00A70BA1" w:rsidRPr="00BD34A7">
        <w:rPr>
          <w:rFonts w:ascii="標楷體" w:eastAsia="標楷體" w:hAnsi="標楷體" w:hint="eastAsia"/>
          <w:bCs/>
          <w:sz w:val="28"/>
          <w:szCs w:val="28"/>
        </w:rPr>
        <w:t>，並於113年起輔導旗山區糖廠社區爭取前揭計畫，114年獲中國信託慈善基金會補助110萬元</w:t>
      </w:r>
      <w:r w:rsidR="0086488D" w:rsidRPr="00BD34A7">
        <w:rPr>
          <w:rFonts w:ascii="標楷體" w:eastAsia="標楷體" w:hAnsi="標楷體"/>
          <w:bCs/>
          <w:sz w:val="28"/>
          <w:szCs w:val="28"/>
        </w:rPr>
        <w:t>。</w:t>
      </w:r>
    </w:p>
    <w:p w14:paraId="68A013F9" w14:textId="5E6342E0" w:rsidR="001F114E" w:rsidRPr="00BD34A7" w:rsidRDefault="0086488D"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w:t>
      </w:r>
      <w:r w:rsidRPr="00BD34A7">
        <w:rPr>
          <w:rFonts w:ascii="標楷體" w:eastAsia="標楷體" w:hAnsi="標楷體" w:hint="eastAsia"/>
          <w:bCs/>
          <w:sz w:val="28"/>
          <w:szCs w:val="28"/>
        </w:rPr>
        <w:t>輔導</w:t>
      </w:r>
      <w:r w:rsidR="00A70BA1" w:rsidRPr="00BD34A7">
        <w:rPr>
          <w:rFonts w:ascii="標楷體" w:eastAsia="標楷體" w:hAnsi="標楷體" w:hint="eastAsia"/>
          <w:bCs/>
          <w:sz w:val="28"/>
          <w:szCs w:val="28"/>
        </w:rPr>
        <w:t>杉林區7個社區及湖內區7個社區，</w:t>
      </w:r>
      <w:r w:rsidRPr="00BD34A7">
        <w:rPr>
          <w:rFonts w:ascii="標楷體" w:eastAsia="標楷體" w:hAnsi="標楷體" w:hint="eastAsia"/>
          <w:bCs/>
          <w:sz w:val="28"/>
          <w:szCs w:val="28"/>
        </w:rPr>
        <w:t>共同辦理衛生福利部</w:t>
      </w:r>
      <w:proofErr w:type="gramStart"/>
      <w:r w:rsidRPr="00BD34A7">
        <w:rPr>
          <w:rFonts w:ascii="標楷體" w:eastAsia="標楷體" w:hAnsi="標楷體" w:hint="eastAsia"/>
          <w:bCs/>
          <w:sz w:val="28"/>
          <w:szCs w:val="28"/>
        </w:rPr>
        <w:t>11</w:t>
      </w:r>
      <w:r w:rsidR="00A70BA1" w:rsidRPr="00BD34A7">
        <w:rPr>
          <w:rFonts w:ascii="標楷體" w:eastAsia="標楷體" w:hAnsi="標楷體" w:hint="eastAsia"/>
          <w:bCs/>
          <w:sz w:val="28"/>
          <w:szCs w:val="28"/>
        </w:rPr>
        <w:t>4</w:t>
      </w:r>
      <w:proofErr w:type="gramEnd"/>
      <w:r w:rsidRPr="00BD34A7">
        <w:rPr>
          <w:rFonts w:ascii="標楷體" w:eastAsia="標楷體" w:hAnsi="標楷體" w:hint="eastAsia"/>
          <w:bCs/>
          <w:sz w:val="28"/>
          <w:szCs w:val="28"/>
        </w:rPr>
        <w:t>年度「福利社區化旗艦型計畫」，建立社區協力機制</w:t>
      </w:r>
      <w:r w:rsidR="007A5CCB" w:rsidRPr="00BD34A7">
        <w:rPr>
          <w:rFonts w:ascii="標楷體" w:eastAsia="標楷體" w:hAnsi="標楷體"/>
          <w:bCs/>
          <w:sz w:val="28"/>
          <w:szCs w:val="28"/>
        </w:rPr>
        <w:t>。</w:t>
      </w:r>
    </w:p>
    <w:p w14:paraId="602B1BDC" w14:textId="5AD54ABE" w:rsidR="001F114E" w:rsidRPr="00BD34A7" w:rsidRDefault="007A5CCB"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w:t>
      </w:r>
      <w:r w:rsidR="00B6648F" w:rsidRPr="00BD34A7">
        <w:rPr>
          <w:rFonts w:ascii="標楷體" w:eastAsia="標楷體" w:hAnsi="標楷體" w:hint="eastAsia"/>
          <w:bCs/>
          <w:sz w:val="28"/>
          <w:szCs w:val="28"/>
        </w:rPr>
        <w:t>三</w:t>
      </w:r>
      <w:r w:rsidRPr="00BD34A7">
        <w:rPr>
          <w:rFonts w:ascii="標楷體" w:eastAsia="標楷體" w:hAnsi="標楷體"/>
          <w:bCs/>
          <w:sz w:val="28"/>
          <w:szCs w:val="28"/>
        </w:rPr>
        <w:t>）社區福利服務</w:t>
      </w:r>
    </w:p>
    <w:p w14:paraId="70D8B00B" w14:textId="6B33870E" w:rsidR="001F114E" w:rsidRPr="00BD34A7" w:rsidRDefault="007A5CCB" w:rsidP="00D7669C">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bCs/>
          <w:sz w:val="28"/>
          <w:szCs w:val="28"/>
        </w:rPr>
        <w:t>輔導社區辦理社會福利方案，建立社區特色，增進居民福利，提昇生活品質，達成社會福利社區化目標，</w:t>
      </w:r>
      <w:r w:rsidR="00A70BA1" w:rsidRPr="00BD34A7">
        <w:rPr>
          <w:rFonts w:ascii="標楷體" w:eastAsia="標楷體" w:hAnsi="標楷體" w:hint="eastAsia"/>
          <w:bCs/>
          <w:sz w:val="28"/>
          <w:szCs w:val="28"/>
        </w:rPr>
        <w:t>114年1月至6月核定補助495案、730萬3,950元</w:t>
      </w:r>
      <w:r w:rsidRPr="00BD34A7">
        <w:rPr>
          <w:rFonts w:ascii="標楷體" w:eastAsia="標楷體" w:hAnsi="標楷體"/>
          <w:bCs/>
          <w:sz w:val="28"/>
          <w:szCs w:val="28"/>
        </w:rPr>
        <w:t>。</w:t>
      </w:r>
    </w:p>
    <w:p w14:paraId="43E69021" w14:textId="3D74F8A0" w:rsidR="001F114E" w:rsidRPr="00BD34A7" w:rsidRDefault="007A5CCB"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w:t>
      </w:r>
      <w:r w:rsidR="00B6648F" w:rsidRPr="00BD34A7">
        <w:rPr>
          <w:rFonts w:ascii="標楷體" w:eastAsia="標楷體" w:hAnsi="標楷體" w:hint="eastAsia"/>
          <w:bCs/>
          <w:sz w:val="28"/>
          <w:szCs w:val="28"/>
        </w:rPr>
        <w:t>四</w:t>
      </w:r>
      <w:r w:rsidRPr="00BD34A7">
        <w:rPr>
          <w:rFonts w:ascii="標楷體" w:eastAsia="標楷體" w:hAnsi="標楷體"/>
          <w:bCs/>
          <w:sz w:val="28"/>
          <w:szCs w:val="28"/>
        </w:rPr>
        <w:t>）創新服務計畫</w:t>
      </w:r>
    </w:p>
    <w:p w14:paraId="7F341ED2" w14:textId="31D0F888" w:rsidR="001F114E" w:rsidRPr="00BD34A7" w:rsidRDefault="00AA03D3" w:rsidP="00D7669C">
      <w:pPr>
        <w:widowControl/>
        <w:overflowPunct w:val="0"/>
        <w:autoSpaceDE w:val="0"/>
        <w:snapToGrid w:val="0"/>
        <w:spacing w:line="320" w:lineRule="exact"/>
        <w:ind w:left="1304"/>
        <w:jc w:val="both"/>
        <w:rPr>
          <w:rFonts w:ascii="標楷體" w:eastAsia="標楷體" w:hAnsi="標楷體"/>
          <w:bCs/>
          <w:sz w:val="28"/>
          <w:szCs w:val="28"/>
        </w:rPr>
      </w:pPr>
      <w:r w:rsidRPr="00BD34A7">
        <w:rPr>
          <w:rFonts w:ascii="標楷體" w:eastAsia="標楷體" w:hAnsi="標楷體" w:hint="eastAsia"/>
          <w:bCs/>
          <w:sz w:val="28"/>
          <w:szCs w:val="28"/>
        </w:rPr>
        <w:t>積極輔導本市社區辦理多元福利服務方案，</w:t>
      </w:r>
      <w:r w:rsidRPr="00BD34A7">
        <w:rPr>
          <w:rFonts w:ascii="標楷體" w:eastAsia="標楷體" w:hAnsi="標楷體" w:hint="eastAsia"/>
          <w:sz w:val="28"/>
          <w:szCs w:val="28"/>
        </w:rPr>
        <w:t>及</w:t>
      </w:r>
      <w:proofErr w:type="gramStart"/>
      <w:r w:rsidR="0086488D" w:rsidRPr="00BD34A7">
        <w:rPr>
          <w:rFonts w:ascii="標楷體" w:eastAsia="標楷體" w:hAnsi="標楷體" w:hint="eastAsia"/>
          <w:sz w:val="28"/>
          <w:szCs w:val="28"/>
        </w:rPr>
        <w:t>11</w:t>
      </w:r>
      <w:r w:rsidR="00A70BA1" w:rsidRPr="00BD34A7">
        <w:rPr>
          <w:rFonts w:ascii="標楷體" w:eastAsia="標楷體" w:hAnsi="標楷體" w:hint="eastAsia"/>
          <w:sz w:val="28"/>
          <w:szCs w:val="28"/>
        </w:rPr>
        <w:t>4</w:t>
      </w:r>
      <w:proofErr w:type="gramEnd"/>
      <w:r w:rsidR="0086488D" w:rsidRPr="00BD34A7">
        <w:rPr>
          <w:rFonts w:ascii="標楷體" w:eastAsia="標楷體" w:hAnsi="標楷體" w:hint="eastAsia"/>
          <w:sz w:val="28"/>
          <w:szCs w:val="28"/>
        </w:rPr>
        <w:t>年度社區優先補助主軸（</w:t>
      </w:r>
      <w:r w:rsidR="00A70BA1" w:rsidRPr="00BD34A7">
        <w:rPr>
          <w:rFonts w:ascii="標楷體" w:eastAsia="標楷體" w:hAnsi="標楷體" w:hint="eastAsia"/>
          <w:snapToGrid w:val="0"/>
          <w:sz w:val="28"/>
          <w:szCs w:val="28"/>
        </w:rPr>
        <w:t>福利共生-淨零互助、社區共伴-友鄰同行、社區「福便達」-服務外送行動計畫</w:t>
      </w:r>
      <w:r w:rsidR="0086488D" w:rsidRPr="00BD34A7">
        <w:rPr>
          <w:rFonts w:ascii="標楷體" w:eastAsia="標楷體" w:hAnsi="標楷體" w:hint="eastAsia"/>
          <w:sz w:val="28"/>
          <w:szCs w:val="28"/>
        </w:rPr>
        <w:t>）之方案，協助社區發展協會</w:t>
      </w:r>
      <w:bookmarkStart w:id="10" w:name="_Hlk132209068"/>
      <w:r w:rsidR="0086488D" w:rsidRPr="00BD34A7">
        <w:rPr>
          <w:rFonts w:ascii="標楷體" w:eastAsia="標楷體" w:hAnsi="標楷體" w:hint="eastAsia"/>
          <w:sz w:val="28"/>
          <w:szCs w:val="28"/>
        </w:rPr>
        <w:t>推動至少2個月以上連續性福利服務方案</w:t>
      </w:r>
      <w:bookmarkEnd w:id="10"/>
      <w:r w:rsidR="0086488D" w:rsidRPr="00BD34A7">
        <w:rPr>
          <w:rFonts w:ascii="標楷體" w:eastAsia="標楷體" w:hAnsi="標楷體" w:hint="eastAsia"/>
          <w:sz w:val="28"/>
          <w:szCs w:val="28"/>
        </w:rPr>
        <w:t>，</w:t>
      </w:r>
      <w:r w:rsidR="0086488D" w:rsidRPr="00BD34A7">
        <w:rPr>
          <w:rFonts w:ascii="標楷體" w:eastAsia="標楷體" w:hAnsi="標楷體" w:hint="eastAsia"/>
          <w:bCs/>
          <w:sz w:val="28"/>
          <w:szCs w:val="28"/>
        </w:rPr>
        <w:t>以達</w:t>
      </w:r>
      <w:r w:rsidR="0086488D" w:rsidRPr="00BD34A7">
        <w:rPr>
          <w:rFonts w:ascii="標楷體" w:eastAsia="標楷體" w:hAnsi="標楷體" w:hint="eastAsia"/>
          <w:sz w:val="28"/>
          <w:szCs w:val="28"/>
        </w:rPr>
        <w:t>在地照顧及福利社區化之目標</w:t>
      </w:r>
      <w:r w:rsidR="0086488D" w:rsidRPr="00BD34A7">
        <w:rPr>
          <w:rFonts w:ascii="標楷體" w:eastAsia="標楷體" w:hAnsi="標楷體"/>
          <w:bCs/>
          <w:sz w:val="28"/>
          <w:szCs w:val="28"/>
        </w:rPr>
        <w:t>，共輔導</w:t>
      </w:r>
      <w:r w:rsidR="00A70BA1" w:rsidRPr="00BD34A7">
        <w:rPr>
          <w:rFonts w:ascii="標楷體" w:eastAsia="標楷體" w:hAnsi="標楷體"/>
          <w:bCs/>
          <w:sz w:val="28"/>
          <w:szCs w:val="28"/>
        </w:rPr>
        <w:t>41</w:t>
      </w:r>
      <w:r w:rsidR="0086488D" w:rsidRPr="00BD34A7">
        <w:rPr>
          <w:rFonts w:ascii="標楷體" w:eastAsia="標楷體" w:hAnsi="標楷體" w:hint="eastAsia"/>
          <w:bCs/>
          <w:sz w:val="28"/>
          <w:szCs w:val="28"/>
        </w:rPr>
        <w:t>個</w:t>
      </w:r>
      <w:r w:rsidRPr="00BD34A7">
        <w:rPr>
          <w:rFonts w:ascii="標楷體" w:eastAsia="標楷體" w:hAnsi="標楷體"/>
          <w:bCs/>
          <w:sz w:val="28"/>
          <w:szCs w:val="28"/>
        </w:rPr>
        <w:t>社區辦理</w:t>
      </w:r>
      <w:r w:rsidR="007A5CCB" w:rsidRPr="00BD34A7">
        <w:rPr>
          <w:rFonts w:ascii="標楷體" w:eastAsia="標楷體" w:hAnsi="標楷體"/>
          <w:bCs/>
          <w:sz w:val="28"/>
          <w:szCs w:val="28"/>
        </w:rPr>
        <w:t>。</w:t>
      </w:r>
    </w:p>
    <w:p w14:paraId="0D8F6085" w14:textId="77777777" w:rsidR="001F114E" w:rsidRPr="00BD34A7" w:rsidRDefault="001F114E" w:rsidP="00D7669C">
      <w:pPr>
        <w:pStyle w:val="affb"/>
        <w:spacing w:line="320" w:lineRule="exact"/>
        <w:ind w:left="1236" w:right="0" w:hanging="420"/>
        <w:jc w:val="both"/>
      </w:pPr>
    </w:p>
    <w:p w14:paraId="5076761A" w14:textId="77777777" w:rsidR="001F114E" w:rsidRPr="00BD34A7" w:rsidRDefault="007A5CCB" w:rsidP="00D7669C">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六、合作行政</w:t>
      </w:r>
    </w:p>
    <w:p w14:paraId="6B9DAE97" w14:textId="77777777" w:rsidR="001F114E" w:rsidRPr="00BD34A7" w:rsidRDefault="007A5CCB"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（一）籌組合作社及組織發展輔導</w:t>
      </w:r>
    </w:p>
    <w:p w14:paraId="1B3FCD52"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1.輔導民眾依合作社法相關規定進行合作社籌組、設立登記等事宜。</w:t>
      </w:r>
    </w:p>
    <w:p w14:paraId="79B47D01" w14:textId="4DAB76FC"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w:t>
      </w:r>
      <w:r w:rsidR="0086488D" w:rsidRPr="00BD34A7">
        <w:rPr>
          <w:rFonts w:ascii="標楷體" w:eastAsia="標楷體" w:hAnsi="標楷體"/>
          <w:bCs/>
          <w:sz w:val="28"/>
          <w:szCs w:val="28"/>
        </w:rPr>
        <w:t>截至11</w:t>
      </w:r>
      <w:r w:rsidR="00A70BA1" w:rsidRPr="00BD34A7">
        <w:rPr>
          <w:rFonts w:ascii="標楷體" w:eastAsia="標楷體" w:hAnsi="標楷體"/>
          <w:bCs/>
          <w:sz w:val="28"/>
          <w:szCs w:val="28"/>
        </w:rPr>
        <w:t>4</w:t>
      </w:r>
      <w:r w:rsidR="0086488D" w:rsidRPr="00BD34A7">
        <w:rPr>
          <w:rFonts w:ascii="標楷體" w:eastAsia="標楷體" w:hAnsi="標楷體"/>
          <w:bCs/>
          <w:sz w:val="28"/>
          <w:szCs w:val="28"/>
        </w:rPr>
        <w:t>年</w:t>
      </w:r>
      <w:r w:rsidR="008109D1" w:rsidRPr="00BD34A7">
        <w:rPr>
          <w:rFonts w:ascii="標楷體" w:eastAsia="標楷體" w:hAnsi="標楷體" w:hint="eastAsia"/>
          <w:bCs/>
          <w:sz w:val="28"/>
          <w:szCs w:val="28"/>
        </w:rPr>
        <w:t>6</w:t>
      </w:r>
      <w:r w:rsidR="0086488D" w:rsidRPr="00BD34A7">
        <w:rPr>
          <w:rFonts w:ascii="標楷體" w:eastAsia="標楷體" w:hAnsi="標楷體"/>
          <w:bCs/>
          <w:sz w:val="28"/>
          <w:szCs w:val="28"/>
        </w:rPr>
        <w:t>月底</w:t>
      </w:r>
      <w:r w:rsidR="0086488D" w:rsidRPr="00BD34A7">
        <w:rPr>
          <w:rFonts w:ascii="標楷體" w:eastAsia="標楷體" w:hAnsi="標楷體" w:hint="eastAsia"/>
          <w:bCs/>
          <w:sz w:val="28"/>
          <w:szCs w:val="28"/>
        </w:rPr>
        <w:t>本府</w:t>
      </w:r>
      <w:r w:rsidR="0086488D" w:rsidRPr="00BD34A7">
        <w:rPr>
          <w:rFonts w:ascii="標楷體" w:eastAsia="標楷體" w:hAnsi="標楷體"/>
          <w:bCs/>
          <w:sz w:val="28"/>
          <w:szCs w:val="28"/>
        </w:rPr>
        <w:t>社會局所轄合作社計有工業類合作社4</w:t>
      </w:r>
      <w:r w:rsidR="008109D1" w:rsidRPr="00BD34A7">
        <w:rPr>
          <w:rFonts w:ascii="標楷體" w:eastAsia="標楷體" w:hAnsi="標楷體" w:hint="eastAsia"/>
          <w:bCs/>
          <w:sz w:val="28"/>
          <w:szCs w:val="28"/>
        </w:rPr>
        <w:t>2</w:t>
      </w:r>
      <w:r w:rsidR="0086488D" w:rsidRPr="00BD34A7">
        <w:rPr>
          <w:rFonts w:ascii="標楷體" w:eastAsia="標楷體" w:hAnsi="標楷體"/>
          <w:bCs/>
          <w:sz w:val="28"/>
          <w:szCs w:val="28"/>
        </w:rPr>
        <w:t>社、消費類合作社</w:t>
      </w:r>
      <w:r w:rsidR="00607DF0" w:rsidRPr="00BD34A7">
        <w:rPr>
          <w:rFonts w:ascii="標楷體" w:eastAsia="標楷體" w:hAnsi="標楷體" w:hint="eastAsia"/>
          <w:bCs/>
          <w:sz w:val="28"/>
          <w:szCs w:val="28"/>
        </w:rPr>
        <w:t>73社及社區類合作社4社，共1</w:t>
      </w:r>
      <w:r w:rsidR="008109D1" w:rsidRPr="00BD34A7">
        <w:rPr>
          <w:rFonts w:ascii="標楷體" w:eastAsia="標楷體" w:hAnsi="標楷體" w:hint="eastAsia"/>
          <w:bCs/>
          <w:sz w:val="28"/>
          <w:szCs w:val="28"/>
        </w:rPr>
        <w:t>19</w:t>
      </w:r>
      <w:r w:rsidR="0086488D" w:rsidRPr="00BD34A7">
        <w:rPr>
          <w:rFonts w:ascii="標楷體" w:eastAsia="標楷體" w:hAnsi="標楷體"/>
          <w:bCs/>
          <w:sz w:val="28"/>
          <w:szCs w:val="28"/>
        </w:rPr>
        <w:t>個合作社。</w:t>
      </w:r>
      <w:r w:rsidRPr="00BD34A7">
        <w:rPr>
          <w:rFonts w:ascii="標楷體" w:eastAsia="標楷體" w:hAnsi="標楷體"/>
          <w:bCs/>
          <w:sz w:val="28"/>
          <w:szCs w:val="28"/>
        </w:rPr>
        <w:t>定期輔導召開各種法定會議，並針對自行解散或命令解散者，持續輔導清算事宜。</w:t>
      </w:r>
    </w:p>
    <w:p w14:paraId="1C2C94BD" w14:textId="593E6725" w:rsidR="001F114E" w:rsidRPr="00BD34A7" w:rsidRDefault="00436550" w:rsidP="00D7669C">
      <w:pPr>
        <w:widowControl/>
        <w:overflowPunct w:val="0"/>
        <w:snapToGrid w:val="0"/>
        <w:spacing w:line="320" w:lineRule="exact"/>
        <w:ind w:left="1356" w:hanging="902"/>
        <w:jc w:val="both"/>
        <w:rPr>
          <w:rFonts w:ascii="標楷體" w:eastAsia="標楷體" w:hAnsi="標楷體"/>
          <w:bCs/>
          <w:sz w:val="28"/>
          <w:szCs w:val="28"/>
        </w:rPr>
      </w:pPr>
      <w:r w:rsidRPr="00BD34A7">
        <w:rPr>
          <w:rFonts w:ascii="標楷體" w:eastAsia="標楷體" w:hAnsi="標楷體" w:hint="eastAsia"/>
          <w:bCs/>
          <w:sz w:val="28"/>
          <w:szCs w:val="28"/>
        </w:rPr>
        <w:t>（二）</w:t>
      </w:r>
      <w:r w:rsidR="00AE0278" w:rsidRPr="00BD34A7">
        <w:rPr>
          <w:rFonts w:ascii="標楷體" w:eastAsia="標楷體" w:hAnsi="標楷體" w:hint="eastAsia"/>
          <w:bCs/>
          <w:sz w:val="28"/>
          <w:szCs w:val="28"/>
        </w:rPr>
        <w:t>為整合原住民合作社各相關資源，協助原住民合作社營運發展，依原住民族工作權保障法第10條規定設置高雄市政府原住民合作社輔導小組。</w:t>
      </w:r>
      <w:proofErr w:type="gramStart"/>
      <w:r w:rsidR="0086488D" w:rsidRPr="00BD34A7">
        <w:rPr>
          <w:rFonts w:ascii="標楷體" w:eastAsia="標楷體" w:hAnsi="標楷體" w:hint="eastAsia"/>
          <w:bCs/>
          <w:sz w:val="28"/>
          <w:szCs w:val="28"/>
        </w:rPr>
        <w:t>11</w:t>
      </w:r>
      <w:r w:rsidR="00607DF0" w:rsidRPr="00BD34A7">
        <w:rPr>
          <w:rFonts w:ascii="標楷體" w:eastAsia="標楷體" w:hAnsi="標楷體"/>
          <w:bCs/>
          <w:sz w:val="28"/>
          <w:szCs w:val="28"/>
        </w:rPr>
        <w:t>4</w:t>
      </w:r>
      <w:proofErr w:type="gramEnd"/>
      <w:r w:rsidR="0086488D" w:rsidRPr="00BD34A7">
        <w:rPr>
          <w:rFonts w:ascii="標楷體" w:eastAsia="標楷體" w:hAnsi="標楷體" w:hint="eastAsia"/>
          <w:bCs/>
          <w:sz w:val="28"/>
          <w:szCs w:val="28"/>
        </w:rPr>
        <w:t>年度第</w:t>
      </w:r>
      <w:r w:rsidR="00607DF0" w:rsidRPr="00BD34A7">
        <w:rPr>
          <w:rFonts w:ascii="標楷體" w:eastAsia="標楷體" w:hAnsi="標楷體" w:hint="eastAsia"/>
          <w:bCs/>
          <w:sz w:val="28"/>
          <w:szCs w:val="28"/>
        </w:rPr>
        <w:t>1</w:t>
      </w:r>
      <w:r w:rsidR="00D62D69" w:rsidRPr="00BD34A7">
        <w:rPr>
          <w:rFonts w:ascii="標楷體" w:eastAsia="標楷體" w:hAnsi="標楷體"/>
          <w:bCs/>
          <w:sz w:val="28"/>
          <w:szCs w:val="28"/>
        </w:rPr>
        <w:t>次輔導小組會議於</w:t>
      </w:r>
      <w:r w:rsidR="00607DF0" w:rsidRPr="00BD34A7">
        <w:rPr>
          <w:rFonts w:ascii="標楷體" w:eastAsia="標楷體" w:hAnsi="標楷體" w:hint="eastAsia"/>
          <w:bCs/>
          <w:sz w:val="28"/>
          <w:szCs w:val="28"/>
        </w:rPr>
        <w:t>6</w:t>
      </w:r>
      <w:r w:rsidR="00D62D69" w:rsidRPr="00BD34A7">
        <w:rPr>
          <w:rFonts w:ascii="標楷體" w:eastAsia="標楷體" w:hAnsi="標楷體"/>
          <w:bCs/>
          <w:sz w:val="28"/>
          <w:szCs w:val="28"/>
        </w:rPr>
        <w:t>月</w:t>
      </w:r>
      <w:r w:rsidR="00607DF0" w:rsidRPr="00BD34A7">
        <w:rPr>
          <w:rFonts w:ascii="標楷體" w:eastAsia="標楷體" w:hAnsi="標楷體" w:hint="eastAsia"/>
          <w:bCs/>
          <w:sz w:val="28"/>
          <w:szCs w:val="28"/>
        </w:rPr>
        <w:t>30</w:t>
      </w:r>
      <w:r w:rsidR="00D62D69" w:rsidRPr="00BD34A7">
        <w:rPr>
          <w:rFonts w:ascii="標楷體" w:eastAsia="標楷體" w:hAnsi="標楷體"/>
          <w:bCs/>
          <w:sz w:val="28"/>
          <w:szCs w:val="28"/>
        </w:rPr>
        <w:t>日</w:t>
      </w:r>
      <w:r w:rsidR="00AE0278" w:rsidRPr="00BD34A7">
        <w:rPr>
          <w:rFonts w:ascii="標楷體" w:eastAsia="標楷體" w:hAnsi="標楷體" w:hint="eastAsia"/>
          <w:bCs/>
          <w:sz w:val="28"/>
          <w:szCs w:val="28"/>
        </w:rPr>
        <w:t>召開</w:t>
      </w:r>
      <w:r w:rsidR="008109D1" w:rsidRPr="00BD34A7">
        <w:rPr>
          <w:rFonts w:ascii="標楷體" w:eastAsia="標楷體" w:hAnsi="標楷體" w:hint="eastAsia"/>
          <w:bCs/>
          <w:sz w:val="28"/>
          <w:szCs w:val="28"/>
        </w:rPr>
        <w:t>完畢</w:t>
      </w:r>
      <w:r w:rsidR="007A5CCB" w:rsidRPr="00BD34A7">
        <w:rPr>
          <w:rFonts w:ascii="標楷體" w:eastAsia="標楷體" w:hAnsi="標楷體"/>
          <w:bCs/>
          <w:sz w:val="28"/>
          <w:szCs w:val="28"/>
        </w:rPr>
        <w:t>。</w:t>
      </w:r>
    </w:p>
    <w:p w14:paraId="7552D66C" w14:textId="77777777" w:rsidR="002D0B14" w:rsidRPr="00BD34A7" w:rsidRDefault="002D0B14" w:rsidP="00D7669C">
      <w:pPr>
        <w:widowControl/>
        <w:overflowPunct w:val="0"/>
        <w:snapToGrid w:val="0"/>
        <w:spacing w:line="320" w:lineRule="exact"/>
        <w:ind w:left="1356" w:hanging="902"/>
        <w:jc w:val="both"/>
        <w:rPr>
          <w:rFonts w:ascii="標楷體" w:eastAsia="標楷體" w:hAnsi="標楷體"/>
          <w:bCs/>
          <w:sz w:val="28"/>
          <w:szCs w:val="28"/>
        </w:rPr>
      </w:pPr>
    </w:p>
    <w:p w14:paraId="05F8DD2E" w14:textId="77777777" w:rsidR="001F114E" w:rsidRPr="00BD34A7" w:rsidRDefault="007A5CCB" w:rsidP="00D7669C">
      <w:pPr>
        <w:pStyle w:val="ab"/>
        <w:widowControl/>
        <w:overflowPunct w:val="0"/>
        <w:snapToGrid w:val="0"/>
        <w:spacing w:line="320" w:lineRule="exact"/>
        <w:jc w:val="both"/>
        <w:rPr>
          <w:rFonts w:ascii="微軟正黑體" w:eastAsia="微軟正黑體" w:hAnsi="微軟正黑體" w:cs="?????(P)"/>
          <w:b/>
          <w:bCs/>
          <w:kern w:val="0"/>
          <w:sz w:val="30"/>
          <w:szCs w:val="30"/>
        </w:rPr>
      </w:pPr>
      <w:r w:rsidRPr="00BD34A7">
        <w:rPr>
          <w:rFonts w:ascii="微軟正黑體" w:eastAsia="微軟正黑體" w:hAnsi="微軟正黑體" w:cs="?????(P)"/>
          <w:b/>
          <w:bCs/>
          <w:kern w:val="0"/>
          <w:sz w:val="30"/>
          <w:szCs w:val="30"/>
        </w:rPr>
        <w:t>七、社會工作</w:t>
      </w:r>
    </w:p>
    <w:p w14:paraId="3749EF93" w14:textId="77777777" w:rsidR="001F114E" w:rsidRPr="00BD34A7" w:rsidRDefault="007A5CCB"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（一）社會工作專業發展</w:t>
      </w:r>
    </w:p>
    <w:p w14:paraId="71B63691" w14:textId="5399E7FA" w:rsidR="006D039B"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w:t>
      </w:r>
      <w:r w:rsidR="006D039B" w:rsidRPr="00BD34A7">
        <w:rPr>
          <w:rFonts w:ascii="標楷體" w:eastAsia="標楷體" w:hAnsi="標楷體" w:hint="eastAsia"/>
          <w:bCs/>
          <w:sz w:val="28"/>
          <w:szCs w:val="28"/>
        </w:rPr>
        <w:t>核發本市社會工作師執業執照，11</w:t>
      </w:r>
      <w:r w:rsidR="006F3396" w:rsidRPr="00BD34A7">
        <w:rPr>
          <w:rFonts w:ascii="標楷體" w:eastAsia="標楷體" w:hAnsi="標楷體" w:hint="eastAsia"/>
          <w:bCs/>
          <w:sz w:val="28"/>
          <w:szCs w:val="28"/>
        </w:rPr>
        <w:t>4</w:t>
      </w:r>
      <w:r w:rsidR="006D039B" w:rsidRPr="00BD34A7">
        <w:rPr>
          <w:rFonts w:ascii="標楷體" w:eastAsia="標楷體" w:hAnsi="標楷體" w:hint="eastAsia"/>
          <w:bCs/>
          <w:sz w:val="28"/>
          <w:szCs w:val="28"/>
        </w:rPr>
        <w:t>年</w:t>
      </w:r>
      <w:r w:rsidR="006F3396" w:rsidRPr="00BD34A7">
        <w:rPr>
          <w:rFonts w:ascii="標楷體" w:eastAsia="標楷體" w:hAnsi="標楷體" w:hint="eastAsia"/>
          <w:bCs/>
          <w:sz w:val="28"/>
          <w:szCs w:val="28"/>
        </w:rPr>
        <w:t>1</w:t>
      </w:r>
      <w:r w:rsidR="00347843" w:rsidRPr="00BD34A7">
        <w:rPr>
          <w:rFonts w:ascii="標楷體" w:eastAsia="標楷體" w:hAnsi="標楷體" w:hint="eastAsia"/>
          <w:bCs/>
          <w:sz w:val="28"/>
          <w:szCs w:val="28"/>
        </w:rPr>
        <w:t>月至</w:t>
      </w:r>
      <w:r w:rsidR="006F3396" w:rsidRPr="00BD34A7">
        <w:rPr>
          <w:rFonts w:ascii="標楷體" w:eastAsia="標楷體" w:hAnsi="標楷體" w:hint="eastAsia"/>
          <w:bCs/>
          <w:sz w:val="28"/>
          <w:szCs w:val="28"/>
        </w:rPr>
        <w:t>6</w:t>
      </w:r>
      <w:r w:rsidR="00347843" w:rsidRPr="00BD34A7">
        <w:rPr>
          <w:rFonts w:ascii="標楷體" w:eastAsia="標楷體" w:hAnsi="標楷體" w:hint="eastAsia"/>
          <w:bCs/>
          <w:sz w:val="28"/>
          <w:szCs w:val="28"/>
        </w:rPr>
        <w:t>月核發執業執照計</w:t>
      </w:r>
      <w:r w:rsidR="006F3396" w:rsidRPr="00BD34A7">
        <w:rPr>
          <w:rFonts w:ascii="標楷體" w:eastAsia="標楷體" w:hAnsi="標楷體" w:hint="eastAsia"/>
          <w:bCs/>
          <w:sz w:val="28"/>
          <w:szCs w:val="28"/>
        </w:rPr>
        <w:t>132</w:t>
      </w:r>
      <w:r w:rsidR="00347843" w:rsidRPr="00BD34A7">
        <w:rPr>
          <w:rFonts w:ascii="標楷體" w:eastAsia="標楷體" w:hAnsi="標楷體" w:hint="eastAsia"/>
          <w:bCs/>
          <w:sz w:val="28"/>
          <w:szCs w:val="28"/>
        </w:rPr>
        <w:t>人</w:t>
      </w:r>
      <w:r w:rsidR="006D039B" w:rsidRPr="00BD34A7">
        <w:rPr>
          <w:rFonts w:ascii="標楷體" w:eastAsia="標楷體" w:hAnsi="標楷體" w:hint="eastAsia"/>
          <w:bCs/>
          <w:sz w:val="28"/>
          <w:szCs w:val="28"/>
        </w:rPr>
        <w:t>。</w:t>
      </w:r>
    </w:p>
    <w:p w14:paraId="76584877" w14:textId="2594D758" w:rsidR="006D039B" w:rsidRPr="00BD34A7" w:rsidRDefault="006F3396"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hint="eastAsia"/>
          <w:bCs/>
          <w:sz w:val="28"/>
          <w:szCs w:val="28"/>
        </w:rPr>
        <w:t>2</w:t>
      </w:r>
      <w:r w:rsidR="006D039B" w:rsidRPr="00BD34A7">
        <w:rPr>
          <w:rFonts w:ascii="標楷體" w:eastAsia="標楷體" w:hAnsi="標楷體"/>
          <w:bCs/>
          <w:sz w:val="28"/>
          <w:szCs w:val="28"/>
        </w:rPr>
        <w:t>.提升社工人員勞動權益</w:t>
      </w:r>
    </w:p>
    <w:p w14:paraId="33E0FDBC" w14:textId="13A5441E" w:rsidR="001F114E" w:rsidRPr="00BD34A7" w:rsidRDefault="006D039B" w:rsidP="00D7669C">
      <w:pPr>
        <w:widowControl/>
        <w:overflowPunct w:val="0"/>
        <w:snapToGrid w:val="0"/>
        <w:spacing w:line="320" w:lineRule="exact"/>
        <w:ind w:left="1644"/>
        <w:jc w:val="both"/>
        <w:rPr>
          <w:rFonts w:ascii="標楷體" w:eastAsia="標楷體" w:hAnsi="標楷體"/>
          <w:bCs/>
          <w:sz w:val="28"/>
          <w:szCs w:val="28"/>
        </w:rPr>
      </w:pPr>
      <w:r w:rsidRPr="00BD34A7">
        <w:rPr>
          <w:rFonts w:ascii="標楷體" w:eastAsia="標楷體" w:hAnsi="標楷體"/>
          <w:bCs/>
          <w:sz w:val="28"/>
          <w:szCs w:val="28"/>
        </w:rPr>
        <w:t>辦理「勞動權益課程」，提升本市社會福利團體、社工人員及從事社會福利相關領域專業人員勞動權益知能，</w:t>
      </w:r>
      <w:r w:rsidR="006F3396" w:rsidRPr="00BD34A7">
        <w:rPr>
          <w:rFonts w:ascii="標楷體" w:eastAsia="標楷體" w:hAnsi="標楷體" w:hint="eastAsia"/>
          <w:bCs/>
          <w:sz w:val="28"/>
          <w:szCs w:val="28"/>
        </w:rPr>
        <w:t>114年1月至6月</w:t>
      </w:r>
      <w:r w:rsidR="00347843" w:rsidRPr="00BD34A7">
        <w:rPr>
          <w:rFonts w:ascii="標楷體" w:eastAsia="標楷體" w:hAnsi="標楷體" w:hint="eastAsia"/>
          <w:bCs/>
          <w:sz w:val="28"/>
          <w:szCs w:val="28"/>
        </w:rPr>
        <w:t>辦理2梯次、</w:t>
      </w:r>
      <w:r w:rsidR="006F3396" w:rsidRPr="00BD34A7">
        <w:rPr>
          <w:rFonts w:ascii="標楷體" w:eastAsia="標楷體" w:hAnsi="標楷體" w:hint="eastAsia"/>
          <w:bCs/>
          <w:sz w:val="28"/>
          <w:szCs w:val="28"/>
        </w:rPr>
        <w:t>171</w:t>
      </w:r>
      <w:r w:rsidR="00347843" w:rsidRPr="00BD34A7">
        <w:rPr>
          <w:rFonts w:ascii="標楷體" w:eastAsia="標楷體" w:hAnsi="標楷體" w:hint="eastAsia"/>
          <w:bCs/>
          <w:sz w:val="28"/>
          <w:szCs w:val="28"/>
        </w:rPr>
        <w:t>人次</w:t>
      </w:r>
      <w:r w:rsidRPr="00BD34A7">
        <w:rPr>
          <w:rFonts w:ascii="標楷體" w:eastAsia="標楷體" w:hAnsi="標楷體" w:hint="eastAsia"/>
          <w:bCs/>
          <w:sz w:val="28"/>
          <w:szCs w:val="28"/>
        </w:rPr>
        <w:t>參加。</w:t>
      </w:r>
      <w:r w:rsidR="00804D47" w:rsidRPr="00BD34A7">
        <w:rPr>
          <w:rFonts w:ascii="標楷體" w:eastAsia="標楷體" w:hAnsi="標楷體" w:hint="eastAsia"/>
          <w:bCs/>
          <w:sz w:val="28"/>
          <w:szCs w:val="28"/>
        </w:rPr>
        <w:t>另本府社會局偕同勞工局辦理委辦及補助民間單位勞動法令落實輔導機制訪查，114年1月至6月查訪21家，落實社工人員勞動權益。</w:t>
      </w:r>
    </w:p>
    <w:p w14:paraId="5972DC8D" w14:textId="77777777" w:rsidR="001F114E" w:rsidRPr="00BD34A7" w:rsidRDefault="007A5CCB"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（二）志願服務</w:t>
      </w:r>
    </w:p>
    <w:p w14:paraId="26840376" w14:textId="1E503C9D"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1.結合各目的事業主管機關推動志願服務計畫</w:t>
      </w:r>
      <w:r w:rsidR="00777BFE" w:rsidRPr="00BD34A7">
        <w:rPr>
          <w:rFonts w:ascii="標楷體" w:eastAsia="標楷體" w:hAnsi="標楷體" w:hint="eastAsia"/>
          <w:bCs/>
          <w:sz w:val="28"/>
          <w:szCs w:val="28"/>
        </w:rPr>
        <w:t>並定期召開志願服務會報，共同討論本市志願服務發展方針，</w:t>
      </w:r>
      <w:r w:rsidR="006F3396" w:rsidRPr="00BD34A7">
        <w:rPr>
          <w:rFonts w:ascii="標楷體" w:eastAsia="標楷體" w:hAnsi="標楷體" w:hint="eastAsia"/>
          <w:bCs/>
          <w:sz w:val="28"/>
          <w:szCs w:val="28"/>
        </w:rPr>
        <w:t>至114年4月</w:t>
      </w:r>
      <w:r w:rsidR="00891C13" w:rsidRPr="00BD34A7">
        <w:rPr>
          <w:rFonts w:ascii="標楷體" w:eastAsia="標楷體" w:hAnsi="標楷體" w:hint="eastAsia"/>
          <w:bCs/>
          <w:sz w:val="28"/>
          <w:szCs w:val="28"/>
        </w:rPr>
        <w:t>底</w:t>
      </w:r>
      <w:r w:rsidR="006F3396" w:rsidRPr="00BD34A7">
        <w:rPr>
          <w:rFonts w:ascii="標楷體" w:eastAsia="標楷體" w:hAnsi="標楷體" w:hint="eastAsia"/>
          <w:bCs/>
          <w:sz w:val="28"/>
          <w:szCs w:val="28"/>
        </w:rPr>
        <w:t>本市共計120,839名志工</w:t>
      </w:r>
      <w:r w:rsidR="00777BFE" w:rsidRPr="00BD34A7">
        <w:rPr>
          <w:rFonts w:ascii="標楷體" w:eastAsia="標楷體" w:hAnsi="標楷體" w:hint="eastAsia"/>
          <w:bCs/>
          <w:sz w:val="28"/>
          <w:szCs w:val="28"/>
        </w:rPr>
        <w:t>。另委託民間單位經營管理「志願服</w:t>
      </w:r>
      <w:r w:rsidR="00777BFE" w:rsidRPr="00BD34A7">
        <w:rPr>
          <w:rFonts w:ascii="標楷體" w:eastAsia="標楷體" w:hAnsi="標楷體" w:hint="eastAsia"/>
          <w:bCs/>
          <w:sz w:val="28"/>
          <w:szCs w:val="28"/>
        </w:rPr>
        <w:lastRenderedPageBreak/>
        <w:t>務資源中心」，提供本市志願服務推展相關諮詢服務，辦理志願服務行銷及創新方案等，</w:t>
      </w:r>
      <w:r w:rsidR="006F3396" w:rsidRPr="00BD34A7">
        <w:rPr>
          <w:rFonts w:ascii="標楷體" w:eastAsia="標楷體" w:hAnsi="標楷體" w:hint="eastAsia"/>
          <w:bCs/>
          <w:sz w:val="28"/>
          <w:szCs w:val="28"/>
        </w:rPr>
        <w:t>114年1月至</w:t>
      </w:r>
      <w:r w:rsidR="00CA498A" w:rsidRPr="00BD34A7">
        <w:rPr>
          <w:rFonts w:ascii="標楷體" w:eastAsia="標楷體" w:hAnsi="標楷體" w:hint="eastAsia"/>
          <w:bCs/>
          <w:sz w:val="28"/>
          <w:szCs w:val="28"/>
        </w:rPr>
        <w:t>6月服務233,267人次</w:t>
      </w:r>
      <w:r w:rsidR="006D039B" w:rsidRPr="00BD34A7">
        <w:rPr>
          <w:rFonts w:ascii="標楷體" w:eastAsia="標楷體" w:hAnsi="標楷體" w:hint="eastAsia"/>
          <w:bCs/>
          <w:sz w:val="28"/>
          <w:szCs w:val="28"/>
        </w:rPr>
        <w:t>。</w:t>
      </w:r>
    </w:p>
    <w:p w14:paraId="55E9DD2A" w14:textId="4F0AE60C" w:rsidR="00BA1639" w:rsidRPr="00BD34A7" w:rsidRDefault="007A5CCB" w:rsidP="00C45B5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w:t>
      </w:r>
      <w:r w:rsidR="00777BFE" w:rsidRPr="00BD34A7">
        <w:rPr>
          <w:rFonts w:ascii="標楷體" w:eastAsia="標楷體" w:hAnsi="標楷體" w:hint="eastAsia"/>
          <w:bCs/>
          <w:sz w:val="28"/>
          <w:szCs w:val="28"/>
        </w:rPr>
        <w:t>截至113年</w:t>
      </w:r>
      <w:r w:rsidR="00565BB3" w:rsidRPr="00BD34A7">
        <w:rPr>
          <w:rFonts w:ascii="標楷體" w:eastAsia="標楷體" w:hAnsi="標楷體" w:hint="eastAsia"/>
          <w:bCs/>
          <w:sz w:val="28"/>
          <w:szCs w:val="28"/>
        </w:rPr>
        <w:t>12</w:t>
      </w:r>
      <w:r w:rsidR="00777BFE" w:rsidRPr="00BD34A7">
        <w:rPr>
          <w:rFonts w:ascii="標楷體" w:eastAsia="標楷體" w:hAnsi="標楷體" w:hint="eastAsia"/>
          <w:bCs/>
          <w:sz w:val="28"/>
          <w:szCs w:val="28"/>
        </w:rPr>
        <w:t>月底，本市社會福利</w:t>
      </w:r>
      <w:proofErr w:type="gramStart"/>
      <w:r w:rsidR="00777BFE" w:rsidRPr="00BD34A7">
        <w:rPr>
          <w:rFonts w:ascii="標楷體" w:eastAsia="標楷體" w:hAnsi="標楷體" w:hint="eastAsia"/>
          <w:bCs/>
          <w:sz w:val="28"/>
          <w:szCs w:val="28"/>
        </w:rPr>
        <w:t>類志工共</w:t>
      </w:r>
      <w:proofErr w:type="gramEnd"/>
      <w:r w:rsidR="00565BB3" w:rsidRPr="00BD34A7">
        <w:rPr>
          <w:rFonts w:ascii="標楷體" w:eastAsia="標楷體" w:hAnsi="標楷體" w:hint="eastAsia"/>
          <w:bCs/>
          <w:sz w:val="28"/>
          <w:szCs w:val="28"/>
        </w:rPr>
        <w:t>41,193名</w:t>
      </w:r>
      <w:r w:rsidR="00777BFE" w:rsidRPr="00BD34A7">
        <w:rPr>
          <w:rFonts w:ascii="標楷體" w:eastAsia="標楷體" w:hAnsi="標楷體" w:hint="eastAsia"/>
          <w:bCs/>
          <w:sz w:val="28"/>
          <w:szCs w:val="28"/>
        </w:rPr>
        <w:t>，定期召開本府社會局志工團會議，提昇志工服務知能與組織效能。本府社會局志工團隊</w:t>
      </w:r>
      <w:r w:rsidR="00CA498A" w:rsidRPr="00BD34A7">
        <w:rPr>
          <w:rFonts w:ascii="標楷體" w:eastAsia="標楷體" w:hAnsi="標楷體" w:hint="eastAsia"/>
          <w:bCs/>
          <w:sz w:val="28"/>
          <w:szCs w:val="28"/>
        </w:rPr>
        <w:t>114年1月至6月</w:t>
      </w:r>
      <w:r w:rsidR="00777BFE" w:rsidRPr="00BD34A7">
        <w:rPr>
          <w:rFonts w:ascii="標楷體" w:eastAsia="標楷體" w:hAnsi="標楷體" w:hint="eastAsia"/>
          <w:bCs/>
          <w:sz w:val="28"/>
          <w:szCs w:val="28"/>
        </w:rPr>
        <w:t>志工服務總時數達</w:t>
      </w:r>
      <w:r w:rsidR="00CA498A" w:rsidRPr="00BD34A7">
        <w:rPr>
          <w:rFonts w:ascii="標楷體" w:eastAsia="標楷體" w:hAnsi="標楷體"/>
          <w:bCs/>
          <w:sz w:val="28"/>
          <w:szCs w:val="28"/>
        </w:rPr>
        <w:t>91,573.5</w:t>
      </w:r>
      <w:r w:rsidR="00CA498A" w:rsidRPr="00BD34A7">
        <w:rPr>
          <w:rFonts w:ascii="標楷體" w:eastAsia="標楷體" w:hAnsi="標楷體" w:hint="eastAsia"/>
          <w:bCs/>
          <w:sz w:val="28"/>
          <w:szCs w:val="28"/>
        </w:rPr>
        <w:t>小時</w:t>
      </w:r>
      <w:r w:rsidR="00777BFE" w:rsidRPr="00BD34A7">
        <w:rPr>
          <w:rFonts w:ascii="標楷體" w:eastAsia="標楷體" w:hAnsi="標楷體" w:hint="eastAsia"/>
          <w:bCs/>
          <w:sz w:val="28"/>
          <w:szCs w:val="28"/>
        </w:rPr>
        <w:t>。</w:t>
      </w:r>
    </w:p>
    <w:p w14:paraId="6C2A8CFF" w14:textId="77777777" w:rsidR="001F114E" w:rsidRPr="00BD34A7" w:rsidRDefault="007A5CCB" w:rsidP="00D7669C">
      <w:pPr>
        <w:widowControl/>
        <w:overflowPunct w:val="0"/>
        <w:snapToGrid w:val="0"/>
        <w:spacing w:line="320" w:lineRule="exact"/>
        <w:ind w:left="454"/>
        <w:jc w:val="both"/>
        <w:rPr>
          <w:rFonts w:ascii="標楷體" w:eastAsia="標楷體" w:hAnsi="標楷體"/>
          <w:bCs/>
          <w:sz w:val="28"/>
          <w:szCs w:val="28"/>
        </w:rPr>
      </w:pPr>
      <w:r w:rsidRPr="00BD34A7">
        <w:rPr>
          <w:rFonts w:ascii="標楷體" w:eastAsia="標楷體" w:hAnsi="標楷體"/>
          <w:bCs/>
          <w:sz w:val="28"/>
          <w:szCs w:val="28"/>
        </w:rPr>
        <w:t>（三）推動強化社會安全網計畫</w:t>
      </w:r>
    </w:p>
    <w:p w14:paraId="376FFBC3" w14:textId="77777777"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1.配合行政院推動「強化社會安全網第二期計畫」，補充社工人力、擴增家庭暴力防護網效能、強化跨體系、跨專業與公私協力服務等，構築更為全面之社會安全網。</w:t>
      </w:r>
    </w:p>
    <w:p w14:paraId="5E1A3BAF" w14:textId="77777777" w:rsidR="001F114E"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（1）均衡設置社福中心合理配置社工人力</w:t>
      </w:r>
    </w:p>
    <w:p w14:paraId="2F708C3B" w14:textId="0B378BD2" w:rsidR="001F114E" w:rsidRPr="00BD34A7" w:rsidRDefault="007A5CCB" w:rsidP="00D7669C">
      <w:pPr>
        <w:pStyle w:val="affb"/>
        <w:spacing w:line="320" w:lineRule="exact"/>
        <w:ind w:left="2268" w:right="0"/>
        <w:jc w:val="both"/>
      </w:pPr>
      <w:r w:rsidRPr="00BD34A7">
        <w:t>本市設置18處社福中心，依轄區人口數及福利人口服務需求量配置社工人力，</w:t>
      </w:r>
      <w:r w:rsidR="00C45B5C" w:rsidRPr="00BD34A7">
        <w:t>114</w:t>
      </w:r>
      <w:r w:rsidR="00C45B5C" w:rsidRPr="00BD34A7">
        <w:rPr>
          <w:rFonts w:hint="eastAsia"/>
        </w:rPr>
        <w:t>年獲中央補助聘用</w:t>
      </w:r>
      <w:r w:rsidR="00C45B5C" w:rsidRPr="00BD34A7">
        <w:t>192</w:t>
      </w:r>
      <w:r w:rsidR="00C45B5C" w:rsidRPr="00BD34A7">
        <w:rPr>
          <w:rFonts w:hint="eastAsia"/>
        </w:rPr>
        <w:t>名社工及督導</w:t>
      </w:r>
      <w:r w:rsidRPr="00BD34A7">
        <w:t>。</w:t>
      </w:r>
    </w:p>
    <w:p w14:paraId="0BC07D3E" w14:textId="77777777" w:rsidR="001F114E" w:rsidRPr="00BD34A7" w:rsidRDefault="007A5CCB" w:rsidP="00D7669C">
      <w:pPr>
        <w:widowControl/>
        <w:overflowPunct w:val="0"/>
        <w:snapToGrid w:val="0"/>
        <w:spacing w:line="320" w:lineRule="exact"/>
        <w:ind w:left="2268" w:hanging="737"/>
        <w:jc w:val="both"/>
        <w:rPr>
          <w:rFonts w:ascii="標楷體" w:eastAsia="標楷體" w:hAnsi="標楷體"/>
          <w:bCs/>
          <w:sz w:val="28"/>
          <w:szCs w:val="28"/>
        </w:rPr>
      </w:pPr>
      <w:r w:rsidRPr="00BD34A7">
        <w:rPr>
          <w:rFonts w:ascii="標楷體" w:eastAsia="標楷體" w:hAnsi="標楷體"/>
          <w:bCs/>
          <w:sz w:val="28"/>
          <w:szCs w:val="28"/>
        </w:rPr>
        <w:t>（2）提升家庭量能並提供家庭支持服務</w:t>
      </w:r>
    </w:p>
    <w:p w14:paraId="729163C6" w14:textId="281DBFF9" w:rsidR="001F114E" w:rsidRPr="00BD34A7" w:rsidRDefault="007A5CCB" w:rsidP="00D7669C">
      <w:pPr>
        <w:pStyle w:val="affb"/>
        <w:spacing w:line="320" w:lineRule="exact"/>
        <w:ind w:left="2268" w:right="0"/>
        <w:jc w:val="both"/>
      </w:pPr>
      <w:r w:rsidRPr="00BD34A7">
        <w:t>社福中心以提供家庭為核心之各項福利服務，提供社區內弱勢家庭輔導服務，並設置物資站，結合民間資源，提供經濟陷於困境家庭生活基本所需，</w:t>
      </w:r>
      <w:r w:rsidR="00C45B5C" w:rsidRPr="00BD34A7">
        <w:t>11</w:t>
      </w:r>
      <w:r w:rsidR="00C45B5C" w:rsidRPr="00BD34A7">
        <w:rPr>
          <w:rFonts w:hint="eastAsia"/>
        </w:rPr>
        <w:t>4</w:t>
      </w:r>
      <w:r w:rsidR="00C45B5C" w:rsidRPr="00BD34A7">
        <w:t>年</w:t>
      </w:r>
      <w:r w:rsidR="00C45B5C" w:rsidRPr="00BD34A7">
        <w:rPr>
          <w:rFonts w:hint="eastAsia"/>
        </w:rPr>
        <w:t>1</w:t>
      </w:r>
      <w:r w:rsidR="00C45B5C" w:rsidRPr="00BD34A7">
        <w:t>月至</w:t>
      </w:r>
      <w:r w:rsidR="00CA498A" w:rsidRPr="00BD34A7">
        <w:rPr>
          <w:rFonts w:cs="標楷體" w:hint="eastAsia"/>
        </w:rPr>
        <w:t>6月服務82,495人次</w:t>
      </w:r>
      <w:r w:rsidR="00777BFE" w:rsidRPr="00BD34A7">
        <w:t>。</w:t>
      </w:r>
      <w:r w:rsidR="00602EA1" w:rsidRPr="00BD34A7">
        <w:t>為友善家庭及親子照顧需求，增進家庭功能，</w:t>
      </w:r>
      <w:r w:rsidR="00C45B5C" w:rsidRPr="00BD34A7">
        <w:t>11</w:t>
      </w:r>
      <w:r w:rsidR="00C45B5C" w:rsidRPr="00BD34A7">
        <w:rPr>
          <w:rFonts w:hint="eastAsia"/>
        </w:rPr>
        <w:t>4</w:t>
      </w:r>
      <w:r w:rsidR="00C45B5C" w:rsidRPr="00BD34A7">
        <w:t>年</w:t>
      </w:r>
      <w:r w:rsidR="00C45B5C" w:rsidRPr="00BD34A7">
        <w:rPr>
          <w:rFonts w:hint="eastAsia"/>
        </w:rPr>
        <w:t>1</w:t>
      </w:r>
      <w:r w:rsidR="00C45B5C" w:rsidRPr="00BD34A7">
        <w:t>月至</w:t>
      </w:r>
      <w:r w:rsidR="00CA498A" w:rsidRPr="00BD34A7">
        <w:rPr>
          <w:rFonts w:cs="標楷體" w:hint="eastAsia"/>
        </w:rPr>
        <w:t>6</w:t>
      </w:r>
      <w:r w:rsidR="00C45B5C" w:rsidRPr="00BD34A7">
        <w:rPr>
          <w:rFonts w:cs="標楷體"/>
        </w:rPr>
        <w:t>月</w:t>
      </w:r>
      <w:r w:rsidR="00347843" w:rsidRPr="00BD34A7">
        <w:rPr>
          <w:rFonts w:hint="eastAsia"/>
        </w:rPr>
        <w:t>辦理</w:t>
      </w:r>
      <w:r w:rsidR="0014339B" w:rsidRPr="00BD34A7">
        <w:t>親子體驗活動</w:t>
      </w:r>
      <w:r w:rsidRPr="00BD34A7">
        <w:t>、</w:t>
      </w:r>
      <w:proofErr w:type="gramStart"/>
      <w:r w:rsidRPr="00BD34A7">
        <w:t>親職增能</w:t>
      </w:r>
      <w:proofErr w:type="gramEnd"/>
      <w:r w:rsidRPr="00BD34A7">
        <w:t>講座及理財團體等活動方案</w:t>
      </w:r>
      <w:r w:rsidR="00B06F70" w:rsidRPr="00BD34A7">
        <w:rPr>
          <w:rFonts w:hint="eastAsia"/>
        </w:rPr>
        <w:t>共計</w:t>
      </w:r>
      <w:r w:rsidR="00CA498A" w:rsidRPr="00BD34A7">
        <w:rPr>
          <w:rFonts w:hint="eastAsia"/>
        </w:rPr>
        <w:t>50</w:t>
      </w:r>
      <w:r w:rsidR="00347843" w:rsidRPr="00BD34A7">
        <w:rPr>
          <w:rFonts w:hint="eastAsia"/>
        </w:rPr>
        <w:t>場次</w:t>
      </w:r>
      <w:r w:rsidRPr="00BD34A7">
        <w:t>。</w:t>
      </w:r>
    </w:p>
    <w:p w14:paraId="4EADA23B" w14:textId="7573E293" w:rsidR="001F114E" w:rsidRPr="00BD34A7" w:rsidRDefault="007A5CCB" w:rsidP="00D7669C">
      <w:pPr>
        <w:widowControl/>
        <w:overflowPunct w:val="0"/>
        <w:snapToGrid w:val="0"/>
        <w:spacing w:line="320" w:lineRule="exact"/>
        <w:ind w:left="1645" w:hanging="284"/>
        <w:jc w:val="both"/>
        <w:rPr>
          <w:rFonts w:ascii="標楷體" w:eastAsia="標楷體" w:hAnsi="標楷體"/>
          <w:bCs/>
          <w:sz w:val="28"/>
          <w:szCs w:val="28"/>
        </w:rPr>
      </w:pPr>
      <w:r w:rsidRPr="00BD34A7">
        <w:rPr>
          <w:rFonts w:ascii="標楷體" w:eastAsia="標楷體" w:hAnsi="標楷體"/>
          <w:bCs/>
          <w:sz w:val="28"/>
          <w:szCs w:val="28"/>
        </w:rPr>
        <w:t>2.辦理脆弱家庭服務方案，</w:t>
      </w:r>
      <w:r w:rsidR="00C45B5C" w:rsidRPr="00BD34A7">
        <w:rPr>
          <w:rFonts w:ascii="標楷體" w:eastAsia="標楷體" w:hAnsi="標楷體" w:hint="eastAsia"/>
          <w:bCs/>
          <w:sz w:val="28"/>
          <w:szCs w:val="28"/>
        </w:rPr>
        <w:t>114年1月至</w:t>
      </w:r>
      <w:r w:rsidR="00CA498A" w:rsidRPr="00BD34A7">
        <w:rPr>
          <w:rFonts w:ascii="標楷體" w:eastAsia="標楷體" w:hAnsi="標楷體" w:hint="eastAsia"/>
          <w:bCs/>
          <w:sz w:val="28"/>
          <w:szCs w:val="28"/>
        </w:rPr>
        <w:t>6月接獲通報5,118</w:t>
      </w:r>
      <w:r w:rsidR="00C45B5C" w:rsidRPr="00BD34A7">
        <w:rPr>
          <w:rFonts w:ascii="標楷體" w:eastAsia="標楷體" w:hAnsi="標楷體" w:hint="eastAsia"/>
          <w:bCs/>
          <w:sz w:val="28"/>
          <w:szCs w:val="28"/>
        </w:rPr>
        <w:t>案</w:t>
      </w:r>
      <w:r w:rsidR="00B06F70" w:rsidRPr="00BD34A7">
        <w:rPr>
          <w:rFonts w:ascii="標楷體" w:eastAsia="標楷體" w:hAnsi="標楷體" w:hint="eastAsia"/>
          <w:bCs/>
          <w:sz w:val="28"/>
          <w:szCs w:val="28"/>
        </w:rPr>
        <w:t>，經訪視評估，提供服務</w:t>
      </w:r>
      <w:r w:rsidR="00CA498A" w:rsidRPr="00BD34A7">
        <w:rPr>
          <w:rFonts w:ascii="標楷體" w:eastAsia="標楷體" w:hAnsi="標楷體"/>
          <w:bCs/>
          <w:sz w:val="28"/>
          <w:szCs w:val="28"/>
        </w:rPr>
        <w:t>31,149</w:t>
      </w:r>
      <w:r w:rsidR="00B06F70" w:rsidRPr="00BD34A7">
        <w:rPr>
          <w:rFonts w:ascii="標楷體" w:eastAsia="標楷體" w:hAnsi="標楷體"/>
          <w:bCs/>
          <w:sz w:val="28"/>
          <w:szCs w:val="28"/>
        </w:rPr>
        <w:t>人次</w:t>
      </w:r>
      <w:r w:rsidRPr="00BD34A7">
        <w:rPr>
          <w:rFonts w:ascii="標楷體" w:eastAsia="標楷體" w:hAnsi="標楷體"/>
          <w:bCs/>
          <w:sz w:val="28"/>
          <w:szCs w:val="28"/>
        </w:rPr>
        <w:t>。</w:t>
      </w:r>
    </w:p>
    <w:sectPr w:rsidR="001F114E" w:rsidRPr="00BD34A7" w:rsidSect="00CF50AA">
      <w:footerReference w:type="default" r:id="rId7"/>
      <w:pgSz w:w="11906" w:h="16838" w:code="9"/>
      <w:pgMar w:top="1418" w:right="1418" w:bottom="1418" w:left="1418" w:header="850" w:footer="510" w:gutter="0"/>
      <w:pgNumType w:start="152"/>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0FF5" w14:textId="77777777" w:rsidR="00EB2DF7" w:rsidRDefault="00EB2DF7">
      <w:r>
        <w:separator/>
      </w:r>
    </w:p>
  </w:endnote>
  <w:endnote w:type="continuationSeparator" w:id="0">
    <w:p w14:paraId="2F0475C1" w14:textId="77777777" w:rsidR="00EB2DF7" w:rsidRDefault="00EB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華康楷書體W5">
    <w:altName w:val="Microsoft JhengHei UI Light"/>
    <w:charset w:val="88"/>
    <w:family w:val="script"/>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文鼎粗黑">
    <w:charset w:val="88"/>
    <w:family w:val="modern"/>
    <w:pitch w:val="fixed"/>
    <w:sig w:usb0="00000003" w:usb1="28880000" w:usb2="00000016" w:usb3="00000000" w:csb0="00100000" w:csb1="00000000"/>
  </w:font>
  <w:font w:name="華康中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中國龍粗黑體">
    <w:charset w:val="88"/>
    <w:family w:val="modern"/>
    <w:pitch w:val="fixed"/>
    <w:sig w:usb0="00000001" w:usb1="08080000" w:usb2="00000010" w:usb3="00000000" w:csb0="00100000" w:csb1="00000000"/>
  </w:font>
  <w:font w:name="TT21Eo00">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P)">
    <w:panose1 w:val="00000000000000000000"/>
    <w:charset w:val="00"/>
    <w:family w:val="roman"/>
    <w:notTrueType/>
    <w:pitch w:val="default"/>
  </w:font>
  <w:font w:name="sөũ">
    <w:altName w:val="Times New Roman"/>
    <w:charset w:val="00"/>
    <w:family w:val="roman"/>
    <w:pitch w:val="default"/>
  </w:font>
  <w:font w:name="F3">
    <w:altName w:val="新細明體"/>
    <w:charset w:val="88"/>
    <w:family w:val="roman"/>
    <w:pitch w:val="default"/>
  </w:font>
  <w:font w:name="Courier New">
    <w:panose1 w:val="02070309020205020404"/>
    <w:charset w:val="00"/>
    <w:family w:val="modern"/>
    <w:pitch w:val="fixed"/>
    <w:sig w:usb0="E0002EFF" w:usb1="C0007843" w:usb2="00000009" w:usb3="00000000" w:csb0="000001FF" w:csb1="00000000"/>
  </w:font>
  <w:font w:name="文鼎中黑">
    <w:altName w:val="微軟正黑體"/>
    <w:charset w:val="88"/>
    <w:family w:val="modern"/>
    <w:pitch w:val="fixed"/>
    <w:sig w:usb0="00000000" w:usb1="288800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403219"/>
      <w:docPartObj>
        <w:docPartGallery w:val="Page Numbers (Bottom of Page)"/>
        <w:docPartUnique/>
      </w:docPartObj>
    </w:sdtPr>
    <w:sdtContent>
      <w:p w14:paraId="6A15B9AB" w14:textId="07B4F0DE" w:rsidR="009D1349" w:rsidRDefault="009D1349">
        <w:pPr>
          <w:pStyle w:val="a8"/>
          <w:jc w:val="center"/>
        </w:pPr>
        <w:r>
          <w:fldChar w:fldCharType="begin"/>
        </w:r>
        <w:r>
          <w:instrText>PAGE   \* MERGEFORMAT</w:instrText>
        </w:r>
        <w:r>
          <w:fldChar w:fldCharType="separate"/>
        </w:r>
        <w:r w:rsidR="00BD34A7" w:rsidRPr="00BD34A7">
          <w:rPr>
            <w:noProof/>
            <w:lang w:val="zh-TW"/>
          </w:rPr>
          <w:t>153</w:t>
        </w:r>
        <w:r>
          <w:fldChar w:fldCharType="end"/>
        </w:r>
      </w:p>
    </w:sdtContent>
  </w:sdt>
  <w:p w14:paraId="5E80C13E" w14:textId="77777777" w:rsidR="009D1349" w:rsidRDefault="009D13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570D" w14:textId="77777777" w:rsidR="00EB2DF7" w:rsidRDefault="00EB2DF7">
      <w:r>
        <w:rPr>
          <w:color w:val="000000"/>
        </w:rPr>
        <w:separator/>
      </w:r>
    </w:p>
  </w:footnote>
  <w:footnote w:type="continuationSeparator" w:id="0">
    <w:p w14:paraId="04BB8654" w14:textId="77777777" w:rsidR="00EB2DF7" w:rsidRDefault="00EB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81"/>
    <w:multiLevelType w:val="multilevel"/>
    <w:tmpl w:val="D2E4313C"/>
    <w:styleLink w:val="WWNum54"/>
    <w:lvl w:ilvl="0">
      <w:start w:val="1"/>
      <w:numFmt w:val="decimal"/>
      <w:lvlText w:val="（%1）"/>
      <w:lvlJc w:val="left"/>
      <w:pPr>
        <w:ind w:left="1618" w:hanging="480"/>
      </w:pPr>
      <w:rPr>
        <w:rFonts w:ascii="標楷體" w:eastAsia="標楷體" w:hAnsi="標楷體" w:cs="Times New Roman"/>
        <w:bCs/>
        <w:color w:val="000000"/>
        <w:szCs w:val="28"/>
      </w:rPr>
    </w:lvl>
    <w:lvl w:ilvl="1">
      <w:start w:val="1"/>
      <w:numFmt w:val="ideographTraditional"/>
      <w:lvlText w:val="%1.%2、"/>
      <w:lvlJc w:val="left"/>
      <w:pPr>
        <w:ind w:left="1814" w:hanging="480"/>
      </w:pPr>
    </w:lvl>
    <w:lvl w:ilvl="2">
      <w:start w:val="1"/>
      <w:numFmt w:val="lowerRoman"/>
      <w:lvlText w:val="%1.%2.%3."/>
      <w:lvlJc w:val="right"/>
      <w:pPr>
        <w:ind w:left="2294" w:hanging="480"/>
      </w:pPr>
    </w:lvl>
    <w:lvl w:ilvl="3">
      <w:start w:val="1"/>
      <w:numFmt w:val="decimal"/>
      <w:lvlText w:val="%1.%2.%3.%4."/>
      <w:lvlJc w:val="left"/>
      <w:pPr>
        <w:ind w:left="2774" w:hanging="480"/>
      </w:pPr>
    </w:lvl>
    <w:lvl w:ilvl="4">
      <w:start w:val="1"/>
      <w:numFmt w:val="ideographTraditional"/>
      <w:lvlText w:val="%1.%2.%3.%4.%5、"/>
      <w:lvlJc w:val="left"/>
      <w:pPr>
        <w:ind w:left="3254" w:hanging="480"/>
      </w:pPr>
    </w:lvl>
    <w:lvl w:ilvl="5">
      <w:start w:val="1"/>
      <w:numFmt w:val="lowerRoman"/>
      <w:lvlText w:val="%1.%2.%3.%4.%5.%6."/>
      <w:lvlJc w:val="right"/>
      <w:pPr>
        <w:ind w:left="3734" w:hanging="480"/>
      </w:pPr>
    </w:lvl>
    <w:lvl w:ilvl="6">
      <w:start w:val="1"/>
      <w:numFmt w:val="decimal"/>
      <w:lvlText w:val="%1.%2.%3.%4.%5.%6.%7."/>
      <w:lvlJc w:val="left"/>
      <w:pPr>
        <w:ind w:left="4214" w:hanging="480"/>
      </w:pPr>
    </w:lvl>
    <w:lvl w:ilvl="7">
      <w:start w:val="1"/>
      <w:numFmt w:val="ideographTraditional"/>
      <w:lvlText w:val="%1.%2.%3.%4.%5.%6.%7.%8、"/>
      <w:lvlJc w:val="left"/>
      <w:pPr>
        <w:ind w:left="4694" w:hanging="480"/>
      </w:pPr>
    </w:lvl>
    <w:lvl w:ilvl="8">
      <w:start w:val="1"/>
      <w:numFmt w:val="lowerRoman"/>
      <w:lvlText w:val="%1.%2.%3.%4.%5.%6.%7.%8.%9."/>
      <w:lvlJc w:val="right"/>
      <w:pPr>
        <w:ind w:left="5174" w:hanging="480"/>
      </w:pPr>
    </w:lvl>
  </w:abstractNum>
  <w:abstractNum w:abstractNumId="1" w15:restartNumberingAfterBreak="0">
    <w:nsid w:val="0B1261F1"/>
    <w:multiLevelType w:val="multilevel"/>
    <w:tmpl w:val="2E1AFD14"/>
    <w:styleLink w:val="WWNum49"/>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2" w15:restartNumberingAfterBreak="0">
    <w:nsid w:val="10B773DF"/>
    <w:multiLevelType w:val="multilevel"/>
    <w:tmpl w:val="F4889082"/>
    <w:styleLink w:val="WWNum61"/>
    <w:lvl w:ilvl="0">
      <w:start w:val="1"/>
      <w:numFmt w:val="upperLetter"/>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3252303"/>
    <w:multiLevelType w:val="multilevel"/>
    <w:tmpl w:val="C4B0403C"/>
    <w:styleLink w:val="WWNum9"/>
    <w:lvl w:ilvl="0">
      <w:start w:val="1"/>
      <w:numFmt w:val="japaneseCounting"/>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japaneseCounting"/>
      <w:lvlText w:val="（%1.%2）"/>
      <w:lvlJc w:val="left"/>
      <w:pPr>
        <w:ind w:left="665" w:hanging="480"/>
      </w:pPr>
      <w:rPr>
        <w:rFonts w:cs="Times New Roman"/>
        <w:b w:val="0"/>
        <w:bCs w:val="0"/>
        <w:i w:val="0"/>
        <w:iCs w:val="0"/>
        <w:caps w:val="0"/>
        <w:smallCaps w:val="0"/>
        <w:strike w:val="0"/>
        <w:dstrike w:val="0"/>
        <w:vanish w:val="0"/>
        <w:color w:val="auto"/>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77E7E7D"/>
    <w:multiLevelType w:val="multilevel"/>
    <w:tmpl w:val="8974B56E"/>
    <w:styleLink w:val="WWNum19"/>
    <w:lvl w:ilvl="0">
      <w:start w:val="1"/>
      <w:numFmt w:val="decimal"/>
      <w:lvlText w:val="%1."/>
      <w:lvlJc w:val="left"/>
      <w:pPr>
        <w:ind w:left="1236" w:hanging="480"/>
      </w:pPr>
      <w:rPr>
        <w:rFonts w:ascii="Times New Roman" w:hAnsi="Times New Roman"/>
        <w:bCs/>
        <w:color w:val="000000"/>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D71491"/>
    <w:multiLevelType w:val="multilevel"/>
    <w:tmpl w:val="73307BBE"/>
    <w:styleLink w:val="WWNum11"/>
    <w:lvl w:ilvl="0">
      <w:start w:val="1"/>
      <w:numFmt w:val="decimal"/>
      <w:lvlText w:val="%1."/>
      <w:lvlJc w:val="left"/>
      <w:pPr>
        <w:ind w:left="1020" w:hanging="360"/>
      </w:pPr>
    </w:lvl>
    <w:lvl w:ilvl="1">
      <w:start w:val="1"/>
      <w:numFmt w:val="ideographTraditional"/>
      <w:lvlText w:val="%1.%2、"/>
      <w:lvlJc w:val="left"/>
      <w:pPr>
        <w:ind w:left="1620" w:hanging="480"/>
      </w:pPr>
    </w:lvl>
    <w:lvl w:ilvl="2">
      <w:start w:val="1"/>
      <w:numFmt w:val="lowerRoman"/>
      <w:lvlText w:val="%1.%2.%3."/>
      <w:lvlJc w:val="right"/>
      <w:pPr>
        <w:ind w:left="2100" w:hanging="480"/>
      </w:pPr>
    </w:lvl>
    <w:lvl w:ilvl="3">
      <w:start w:val="1"/>
      <w:numFmt w:val="decimal"/>
      <w:lvlText w:val="%1.%2.%3.%4."/>
      <w:lvlJc w:val="left"/>
      <w:pPr>
        <w:ind w:left="2580" w:hanging="480"/>
      </w:pPr>
    </w:lvl>
    <w:lvl w:ilvl="4">
      <w:start w:val="1"/>
      <w:numFmt w:val="ideographTraditional"/>
      <w:lvlText w:val="%1.%2.%3.%4.%5、"/>
      <w:lvlJc w:val="left"/>
      <w:pPr>
        <w:ind w:left="3060" w:hanging="480"/>
      </w:pPr>
    </w:lvl>
    <w:lvl w:ilvl="5">
      <w:start w:val="1"/>
      <w:numFmt w:val="lowerRoman"/>
      <w:lvlText w:val="%1.%2.%3.%4.%5.%6."/>
      <w:lvlJc w:val="right"/>
      <w:pPr>
        <w:ind w:left="3540" w:hanging="480"/>
      </w:pPr>
    </w:lvl>
    <w:lvl w:ilvl="6">
      <w:start w:val="1"/>
      <w:numFmt w:val="decimal"/>
      <w:lvlText w:val="%1.%2.%3.%4.%5.%6.%7."/>
      <w:lvlJc w:val="left"/>
      <w:pPr>
        <w:ind w:left="4020" w:hanging="480"/>
      </w:pPr>
    </w:lvl>
    <w:lvl w:ilvl="7">
      <w:start w:val="1"/>
      <w:numFmt w:val="ideographTraditional"/>
      <w:lvlText w:val="%1.%2.%3.%4.%5.%6.%7.%8、"/>
      <w:lvlJc w:val="left"/>
      <w:pPr>
        <w:ind w:left="4500" w:hanging="480"/>
      </w:pPr>
    </w:lvl>
    <w:lvl w:ilvl="8">
      <w:start w:val="1"/>
      <w:numFmt w:val="lowerRoman"/>
      <w:lvlText w:val="%1.%2.%3.%4.%5.%6.%7.%8.%9."/>
      <w:lvlJc w:val="right"/>
      <w:pPr>
        <w:ind w:left="4980" w:hanging="480"/>
      </w:pPr>
    </w:lvl>
  </w:abstractNum>
  <w:abstractNum w:abstractNumId="6" w15:restartNumberingAfterBreak="0">
    <w:nsid w:val="1B634A10"/>
    <w:multiLevelType w:val="multilevel"/>
    <w:tmpl w:val="2AFEBE10"/>
    <w:styleLink w:val="WWNum28"/>
    <w:lvl w:ilvl="0">
      <w:start w:val="1"/>
      <w:numFmt w:val="decimal"/>
      <w:lvlText w:val="%1."/>
      <w:lvlJc w:val="left"/>
      <w:pPr>
        <w:ind w:left="1236" w:hanging="480"/>
      </w:pPr>
      <w:rPr>
        <w:rFonts w:ascii="Times New Roman" w:hAnsi="Times New Roman"/>
        <w:bCs/>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F666D3"/>
    <w:multiLevelType w:val="multilevel"/>
    <w:tmpl w:val="D88E7940"/>
    <w:styleLink w:val="WWNum42"/>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8" w15:restartNumberingAfterBreak="0">
    <w:nsid w:val="25AB5B44"/>
    <w:multiLevelType w:val="multilevel"/>
    <w:tmpl w:val="126299D2"/>
    <w:styleLink w:val="WWNum55"/>
    <w:lvl w:ilvl="0">
      <w:start w:val="1"/>
      <w:numFmt w:val="upperLetter"/>
      <w:lvlText w:val="%1."/>
      <w:lvlJc w:val="left"/>
      <w:pPr>
        <w:ind w:left="1618" w:hanging="480"/>
      </w:pPr>
    </w:lvl>
    <w:lvl w:ilvl="1">
      <w:start w:val="1"/>
      <w:numFmt w:val="ideographTraditional"/>
      <w:lvlText w:val="%1.%2、"/>
      <w:lvlJc w:val="left"/>
      <w:pPr>
        <w:ind w:left="2098" w:hanging="480"/>
      </w:pPr>
    </w:lvl>
    <w:lvl w:ilvl="2">
      <w:start w:val="1"/>
      <w:numFmt w:val="lowerRoman"/>
      <w:lvlText w:val="%1.%2.%3."/>
      <w:lvlJc w:val="right"/>
      <w:pPr>
        <w:ind w:left="2578" w:hanging="480"/>
      </w:pPr>
    </w:lvl>
    <w:lvl w:ilvl="3">
      <w:start w:val="1"/>
      <w:numFmt w:val="decimal"/>
      <w:lvlText w:val="%1.%2.%3.%4."/>
      <w:lvlJc w:val="left"/>
      <w:pPr>
        <w:ind w:left="3058" w:hanging="480"/>
      </w:pPr>
    </w:lvl>
    <w:lvl w:ilvl="4">
      <w:start w:val="1"/>
      <w:numFmt w:val="ideographTraditional"/>
      <w:lvlText w:val="%1.%2.%3.%4.%5、"/>
      <w:lvlJc w:val="left"/>
      <w:pPr>
        <w:ind w:left="3538" w:hanging="480"/>
      </w:pPr>
    </w:lvl>
    <w:lvl w:ilvl="5">
      <w:start w:val="1"/>
      <w:numFmt w:val="lowerRoman"/>
      <w:lvlText w:val="%1.%2.%3.%4.%5.%6."/>
      <w:lvlJc w:val="right"/>
      <w:pPr>
        <w:ind w:left="4018" w:hanging="480"/>
      </w:pPr>
    </w:lvl>
    <w:lvl w:ilvl="6">
      <w:start w:val="1"/>
      <w:numFmt w:val="decimal"/>
      <w:lvlText w:val="%1.%2.%3.%4.%5.%6.%7."/>
      <w:lvlJc w:val="left"/>
      <w:pPr>
        <w:ind w:left="4498" w:hanging="480"/>
      </w:pPr>
    </w:lvl>
    <w:lvl w:ilvl="7">
      <w:start w:val="1"/>
      <w:numFmt w:val="ideographTraditional"/>
      <w:lvlText w:val="%1.%2.%3.%4.%5.%6.%7.%8、"/>
      <w:lvlJc w:val="left"/>
      <w:pPr>
        <w:ind w:left="4978" w:hanging="480"/>
      </w:pPr>
    </w:lvl>
    <w:lvl w:ilvl="8">
      <w:start w:val="1"/>
      <w:numFmt w:val="lowerRoman"/>
      <w:lvlText w:val="%1.%2.%3.%4.%5.%6.%7.%8.%9."/>
      <w:lvlJc w:val="right"/>
      <w:pPr>
        <w:ind w:left="5458" w:hanging="480"/>
      </w:pPr>
    </w:lvl>
  </w:abstractNum>
  <w:abstractNum w:abstractNumId="9" w15:restartNumberingAfterBreak="0">
    <w:nsid w:val="286D28EE"/>
    <w:multiLevelType w:val="multilevel"/>
    <w:tmpl w:val="D7F8E9A2"/>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AC62797"/>
    <w:multiLevelType w:val="multilevel"/>
    <w:tmpl w:val="07EAE7B2"/>
    <w:styleLink w:val="WWNum40"/>
    <w:lvl w:ilvl="0">
      <w:start w:val="1"/>
      <w:numFmt w:val="decimal"/>
      <w:lvlText w:val="%1."/>
      <w:lvlJc w:val="left"/>
      <w:pPr>
        <w:ind w:left="768" w:hanging="480"/>
      </w:pPr>
    </w:lvl>
    <w:lvl w:ilvl="1">
      <w:start w:val="1"/>
      <w:numFmt w:val="ideographTraditional"/>
      <w:lvlText w:val="%1.%2、"/>
      <w:lvlJc w:val="left"/>
      <w:pPr>
        <w:ind w:left="1248" w:hanging="480"/>
      </w:pPr>
    </w:lvl>
    <w:lvl w:ilvl="2">
      <w:start w:val="1"/>
      <w:numFmt w:val="lowerRoman"/>
      <w:lvlText w:val="%1.%2.%3."/>
      <w:lvlJc w:val="right"/>
      <w:pPr>
        <w:ind w:left="1728" w:hanging="480"/>
      </w:pPr>
    </w:lvl>
    <w:lvl w:ilvl="3">
      <w:start w:val="1"/>
      <w:numFmt w:val="decimal"/>
      <w:lvlText w:val="%1.%2.%3.%4."/>
      <w:lvlJc w:val="left"/>
      <w:pPr>
        <w:ind w:left="2208" w:hanging="480"/>
      </w:pPr>
    </w:lvl>
    <w:lvl w:ilvl="4">
      <w:start w:val="1"/>
      <w:numFmt w:val="ideographTraditional"/>
      <w:lvlText w:val="%1.%2.%3.%4.%5、"/>
      <w:lvlJc w:val="left"/>
      <w:pPr>
        <w:ind w:left="2688" w:hanging="480"/>
      </w:pPr>
    </w:lvl>
    <w:lvl w:ilvl="5">
      <w:start w:val="1"/>
      <w:numFmt w:val="lowerRoman"/>
      <w:lvlText w:val="%1.%2.%3.%4.%5.%6."/>
      <w:lvlJc w:val="right"/>
      <w:pPr>
        <w:ind w:left="3168" w:hanging="480"/>
      </w:pPr>
    </w:lvl>
    <w:lvl w:ilvl="6">
      <w:start w:val="1"/>
      <w:numFmt w:val="decimal"/>
      <w:lvlText w:val="%1.%2.%3.%4.%5.%6.%7."/>
      <w:lvlJc w:val="left"/>
      <w:pPr>
        <w:ind w:left="3648" w:hanging="480"/>
      </w:pPr>
    </w:lvl>
    <w:lvl w:ilvl="7">
      <w:start w:val="1"/>
      <w:numFmt w:val="ideographTraditional"/>
      <w:lvlText w:val="%1.%2.%3.%4.%5.%6.%7.%8、"/>
      <w:lvlJc w:val="left"/>
      <w:pPr>
        <w:ind w:left="4128" w:hanging="480"/>
      </w:pPr>
    </w:lvl>
    <w:lvl w:ilvl="8">
      <w:start w:val="1"/>
      <w:numFmt w:val="lowerRoman"/>
      <w:lvlText w:val="%1.%2.%3.%4.%5.%6.%7.%8.%9."/>
      <w:lvlJc w:val="right"/>
      <w:pPr>
        <w:ind w:left="4608" w:hanging="480"/>
      </w:pPr>
    </w:lvl>
  </w:abstractNum>
  <w:abstractNum w:abstractNumId="11" w15:restartNumberingAfterBreak="0">
    <w:nsid w:val="2B8B2650"/>
    <w:multiLevelType w:val="multilevel"/>
    <w:tmpl w:val="0B168A2A"/>
    <w:styleLink w:val="WWNum5"/>
    <w:lvl w:ilvl="0">
      <w:start w:val="1"/>
      <w:numFmt w:val="japaneseCounting"/>
      <w:lvlText w:val="(%1)"/>
      <w:lvlJc w:val="left"/>
      <w:pPr>
        <w:ind w:left="1000" w:hanging="720"/>
      </w:pPr>
    </w:lvl>
    <w:lvl w:ilvl="1">
      <w:start w:val="1"/>
      <w:numFmt w:val="ideographTraditional"/>
      <w:lvlText w:val="%1.%2、"/>
      <w:lvlJc w:val="left"/>
      <w:pPr>
        <w:ind w:left="1240" w:hanging="480"/>
      </w:pPr>
    </w:lvl>
    <w:lvl w:ilvl="2">
      <w:start w:val="1"/>
      <w:numFmt w:val="lowerRoman"/>
      <w:lvlText w:val="%1.%2.%3."/>
      <w:lvlJc w:val="right"/>
      <w:pPr>
        <w:ind w:left="1720" w:hanging="480"/>
      </w:pPr>
    </w:lvl>
    <w:lvl w:ilvl="3">
      <w:start w:val="1"/>
      <w:numFmt w:val="decimal"/>
      <w:lvlText w:val="%1.%2.%3.%4."/>
      <w:lvlJc w:val="left"/>
      <w:pPr>
        <w:ind w:left="2200" w:hanging="480"/>
      </w:pPr>
    </w:lvl>
    <w:lvl w:ilvl="4">
      <w:start w:val="1"/>
      <w:numFmt w:val="ideographTraditional"/>
      <w:lvlText w:val="%1.%2.%3.%4.%5、"/>
      <w:lvlJc w:val="left"/>
      <w:pPr>
        <w:ind w:left="2680" w:hanging="480"/>
      </w:pPr>
    </w:lvl>
    <w:lvl w:ilvl="5">
      <w:start w:val="1"/>
      <w:numFmt w:val="lowerRoman"/>
      <w:lvlText w:val="%1.%2.%3.%4.%5.%6."/>
      <w:lvlJc w:val="right"/>
      <w:pPr>
        <w:ind w:left="3160" w:hanging="480"/>
      </w:pPr>
    </w:lvl>
    <w:lvl w:ilvl="6">
      <w:start w:val="1"/>
      <w:numFmt w:val="decimal"/>
      <w:lvlText w:val="%1.%2.%3.%4.%5.%6.%7."/>
      <w:lvlJc w:val="left"/>
      <w:pPr>
        <w:ind w:left="3640" w:hanging="480"/>
      </w:pPr>
    </w:lvl>
    <w:lvl w:ilvl="7">
      <w:start w:val="1"/>
      <w:numFmt w:val="ideographTraditional"/>
      <w:lvlText w:val="%1.%2.%3.%4.%5.%6.%7.%8、"/>
      <w:lvlJc w:val="left"/>
      <w:pPr>
        <w:ind w:left="4120" w:hanging="480"/>
      </w:pPr>
    </w:lvl>
    <w:lvl w:ilvl="8">
      <w:start w:val="1"/>
      <w:numFmt w:val="lowerRoman"/>
      <w:lvlText w:val="%1.%2.%3.%4.%5.%6.%7.%8.%9."/>
      <w:lvlJc w:val="right"/>
      <w:pPr>
        <w:ind w:left="4600" w:hanging="480"/>
      </w:pPr>
    </w:lvl>
  </w:abstractNum>
  <w:abstractNum w:abstractNumId="12" w15:restartNumberingAfterBreak="0">
    <w:nsid w:val="2CD054FB"/>
    <w:multiLevelType w:val="multilevel"/>
    <w:tmpl w:val="C6AC520C"/>
    <w:styleLink w:val="WWNum31"/>
    <w:lvl w:ilvl="0">
      <w:start w:val="1"/>
      <w:numFmt w:val="decimal"/>
      <w:lvlText w:val="%1."/>
      <w:lvlJc w:val="left"/>
      <w:pPr>
        <w:ind w:left="1480" w:hanging="360"/>
      </w:pPr>
      <w:rPr>
        <w:rFonts w:ascii="Times New Roman" w:hAnsi="Times New Roman" w:cs="Times New Roman"/>
      </w:rPr>
    </w:lvl>
    <w:lvl w:ilvl="1">
      <w:start w:val="1"/>
      <w:numFmt w:val="ideographTraditional"/>
      <w:lvlText w:val="%1.%2、"/>
      <w:lvlJc w:val="left"/>
      <w:pPr>
        <w:ind w:left="2080" w:hanging="480"/>
      </w:pPr>
    </w:lvl>
    <w:lvl w:ilvl="2">
      <w:start w:val="1"/>
      <w:numFmt w:val="lowerRoman"/>
      <w:lvlText w:val="%1.%2.%3."/>
      <w:lvlJc w:val="right"/>
      <w:pPr>
        <w:ind w:left="2560" w:hanging="480"/>
      </w:pPr>
    </w:lvl>
    <w:lvl w:ilvl="3">
      <w:start w:val="1"/>
      <w:numFmt w:val="decimal"/>
      <w:lvlText w:val="%1.%2.%3.%4."/>
      <w:lvlJc w:val="left"/>
      <w:pPr>
        <w:ind w:left="3040" w:hanging="480"/>
      </w:pPr>
    </w:lvl>
    <w:lvl w:ilvl="4">
      <w:start w:val="1"/>
      <w:numFmt w:val="ideographTraditional"/>
      <w:lvlText w:val="%1.%2.%3.%4.%5、"/>
      <w:lvlJc w:val="left"/>
      <w:pPr>
        <w:ind w:left="3520" w:hanging="480"/>
      </w:pPr>
    </w:lvl>
    <w:lvl w:ilvl="5">
      <w:start w:val="1"/>
      <w:numFmt w:val="lowerRoman"/>
      <w:lvlText w:val="%1.%2.%3.%4.%5.%6."/>
      <w:lvlJc w:val="right"/>
      <w:pPr>
        <w:ind w:left="4000" w:hanging="480"/>
      </w:pPr>
    </w:lvl>
    <w:lvl w:ilvl="6">
      <w:start w:val="1"/>
      <w:numFmt w:val="decimal"/>
      <w:lvlText w:val="%1.%2.%3.%4.%5.%6.%7."/>
      <w:lvlJc w:val="left"/>
      <w:pPr>
        <w:ind w:left="4480" w:hanging="480"/>
      </w:pPr>
    </w:lvl>
    <w:lvl w:ilvl="7">
      <w:start w:val="1"/>
      <w:numFmt w:val="ideographTraditional"/>
      <w:lvlText w:val="%1.%2.%3.%4.%5.%6.%7.%8、"/>
      <w:lvlJc w:val="left"/>
      <w:pPr>
        <w:ind w:left="4960" w:hanging="480"/>
      </w:pPr>
    </w:lvl>
    <w:lvl w:ilvl="8">
      <w:start w:val="1"/>
      <w:numFmt w:val="lowerRoman"/>
      <w:lvlText w:val="%1.%2.%3.%4.%5.%6.%7.%8.%9."/>
      <w:lvlJc w:val="right"/>
      <w:pPr>
        <w:ind w:left="5440" w:hanging="480"/>
      </w:pPr>
    </w:lvl>
  </w:abstractNum>
  <w:abstractNum w:abstractNumId="13" w15:restartNumberingAfterBreak="0">
    <w:nsid w:val="2DC22F24"/>
    <w:multiLevelType w:val="multilevel"/>
    <w:tmpl w:val="7EE235F2"/>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FAE5670"/>
    <w:multiLevelType w:val="multilevel"/>
    <w:tmpl w:val="9D926A34"/>
    <w:styleLink w:val="WWNum17"/>
    <w:lvl w:ilvl="0">
      <w:start w:val="4"/>
      <w:numFmt w:val="decimal"/>
      <w:lvlText w:val="%1."/>
      <w:lvlJc w:val="left"/>
      <w:pPr>
        <w:ind w:left="1190" w:hanging="48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C30E8C"/>
    <w:multiLevelType w:val="multilevel"/>
    <w:tmpl w:val="8C5078D6"/>
    <w:styleLink w:val="WWNum41"/>
    <w:lvl w:ilvl="0">
      <w:start w:val="1"/>
      <w:numFmt w:val="decimal"/>
      <w:lvlText w:val="（%1）"/>
      <w:lvlJc w:val="left"/>
      <w:pPr>
        <w:ind w:left="2628" w:hanging="360"/>
      </w:pPr>
      <w:rPr>
        <w:rFonts w:ascii="標楷體" w:eastAsia="標楷體" w:hAnsi="標楷體" w:cs="Times New Roman"/>
        <w:color w:val="000000"/>
        <w:szCs w:val="28"/>
      </w:rPr>
    </w:lvl>
    <w:lvl w:ilvl="1">
      <w:start w:val="1"/>
      <w:numFmt w:val="ideographTraditional"/>
      <w:lvlText w:val="%1.%2、"/>
      <w:lvlJc w:val="left"/>
      <w:pPr>
        <w:ind w:left="3228" w:hanging="480"/>
      </w:pPr>
    </w:lvl>
    <w:lvl w:ilvl="2">
      <w:start w:val="1"/>
      <w:numFmt w:val="lowerRoman"/>
      <w:lvlText w:val="%1.%2.%3."/>
      <w:lvlJc w:val="right"/>
      <w:pPr>
        <w:ind w:left="3708" w:hanging="480"/>
      </w:pPr>
    </w:lvl>
    <w:lvl w:ilvl="3">
      <w:start w:val="1"/>
      <w:numFmt w:val="decimal"/>
      <w:lvlText w:val="%1.%2.%3.%4."/>
      <w:lvlJc w:val="left"/>
      <w:pPr>
        <w:ind w:left="4188" w:hanging="480"/>
      </w:pPr>
    </w:lvl>
    <w:lvl w:ilvl="4">
      <w:start w:val="1"/>
      <w:numFmt w:val="ideographTraditional"/>
      <w:lvlText w:val="%1.%2.%3.%4.%5、"/>
      <w:lvlJc w:val="left"/>
      <w:pPr>
        <w:ind w:left="4668" w:hanging="480"/>
      </w:pPr>
    </w:lvl>
    <w:lvl w:ilvl="5">
      <w:start w:val="1"/>
      <w:numFmt w:val="lowerRoman"/>
      <w:lvlText w:val="%1.%2.%3.%4.%5.%6."/>
      <w:lvlJc w:val="right"/>
      <w:pPr>
        <w:ind w:left="5148" w:hanging="480"/>
      </w:pPr>
    </w:lvl>
    <w:lvl w:ilvl="6">
      <w:start w:val="1"/>
      <w:numFmt w:val="decimal"/>
      <w:lvlText w:val="%1.%2.%3.%4.%5.%6.%7."/>
      <w:lvlJc w:val="left"/>
      <w:pPr>
        <w:ind w:left="5628" w:hanging="480"/>
      </w:pPr>
    </w:lvl>
    <w:lvl w:ilvl="7">
      <w:start w:val="1"/>
      <w:numFmt w:val="ideographTraditional"/>
      <w:lvlText w:val="%1.%2.%3.%4.%5.%6.%7.%8、"/>
      <w:lvlJc w:val="left"/>
      <w:pPr>
        <w:ind w:left="6108" w:hanging="480"/>
      </w:pPr>
    </w:lvl>
    <w:lvl w:ilvl="8">
      <w:start w:val="1"/>
      <w:numFmt w:val="lowerRoman"/>
      <w:lvlText w:val="%1.%2.%3.%4.%5.%6.%7.%8.%9."/>
      <w:lvlJc w:val="right"/>
      <w:pPr>
        <w:ind w:left="6588" w:hanging="480"/>
      </w:pPr>
    </w:lvl>
  </w:abstractNum>
  <w:abstractNum w:abstractNumId="16" w15:restartNumberingAfterBreak="0">
    <w:nsid w:val="2FF75488"/>
    <w:multiLevelType w:val="multilevel"/>
    <w:tmpl w:val="3850A132"/>
    <w:styleLink w:val="WWNum62"/>
    <w:lvl w:ilvl="0">
      <w:start w:val="1"/>
      <w:numFmt w:val="upperLetter"/>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4141FFE"/>
    <w:multiLevelType w:val="multilevel"/>
    <w:tmpl w:val="156AFF0C"/>
    <w:styleLink w:val="WWNum48"/>
    <w:lvl w:ilvl="0">
      <w:start w:val="1"/>
      <w:numFmt w:val="decimal"/>
      <w:lvlText w:val="%1."/>
      <w:lvlJc w:val="left"/>
      <w:pPr>
        <w:ind w:left="1480" w:hanging="360"/>
      </w:pPr>
      <w:rPr>
        <w:rFonts w:ascii="Times New Roman" w:hAnsi="Times New Roman" w:cs="Times New Roman"/>
      </w:rPr>
    </w:lvl>
    <w:lvl w:ilvl="1">
      <w:start w:val="1"/>
      <w:numFmt w:val="ideographTraditional"/>
      <w:lvlText w:val="%1.%2、"/>
      <w:lvlJc w:val="left"/>
      <w:pPr>
        <w:ind w:left="2080" w:hanging="480"/>
      </w:pPr>
    </w:lvl>
    <w:lvl w:ilvl="2">
      <w:start w:val="1"/>
      <w:numFmt w:val="lowerRoman"/>
      <w:lvlText w:val="%1.%2.%3."/>
      <w:lvlJc w:val="right"/>
      <w:pPr>
        <w:ind w:left="2560" w:hanging="480"/>
      </w:pPr>
    </w:lvl>
    <w:lvl w:ilvl="3">
      <w:start w:val="1"/>
      <w:numFmt w:val="decimal"/>
      <w:lvlText w:val="%1.%2.%3.%4."/>
      <w:lvlJc w:val="left"/>
      <w:pPr>
        <w:ind w:left="3040" w:hanging="480"/>
      </w:pPr>
    </w:lvl>
    <w:lvl w:ilvl="4">
      <w:start w:val="1"/>
      <w:numFmt w:val="ideographTraditional"/>
      <w:lvlText w:val="%1.%2.%3.%4.%5、"/>
      <w:lvlJc w:val="left"/>
      <w:pPr>
        <w:ind w:left="3520" w:hanging="480"/>
      </w:pPr>
    </w:lvl>
    <w:lvl w:ilvl="5">
      <w:start w:val="1"/>
      <w:numFmt w:val="lowerRoman"/>
      <w:lvlText w:val="%1.%2.%3.%4.%5.%6."/>
      <w:lvlJc w:val="right"/>
      <w:pPr>
        <w:ind w:left="4000" w:hanging="480"/>
      </w:pPr>
    </w:lvl>
    <w:lvl w:ilvl="6">
      <w:start w:val="1"/>
      <w:numFmt w:val="decimal"/>
      <w:lvlText w:val="%1.%2.%3.%4.%5.%6.%7."/>
      <w:lvlJc w:val="left"/>
      <w:pPr>
        <w:ind w:left="4480" w:hanging="480"/>
      </w:pPr>
    </w:lvl>
    <w:lvl w:ilvl="7">
      <w:start w:val="1"/>
      <w:numFmt w:val="ideographTraditional"/>
      <w:lvlText w:val="%1.%2.%3.%4.%5.%6.%7.%8、"/>
      <w:lvlJc w:val="left"/>
      <w:pPr>
        <w:ind w:left="4960" w:hanging="480"/>
      </w:pPr>
    </w:lvl>
    <w:lvl w:ilvl="8">
      <w:start w:val="1"/>
      <w:numFmt w:val="lowerRoman"/>
      <w:lvlText w:val="%1.%2.%3.%4.%5.%6.%7.%8.%9."/>
      <w:lvlJc w:val="right"/>
      <w:pPr>
        <w:ind w:left="5440" w:hanging="480"/>
      </w:pPr>
    </w:lvl>
  </w:abstractNum>
  <w:abstractNum w:abstractNumId="18" w15:restartNumberingAfterBreak="0">
    <w:nsid w:val="34DB7414"/>
    <w:multiLevelType w:val="multilevel"/>
    <w:tmpl w:val="DDEA1746"/>
    <w:styleLink w:val="WWNum30"/>
    <w:lvl w:ilvl="0">
      <w:start w:val="1"/>
      <w:numFmt w:val="decimal"/>
      <w:lvlText w:val="%1."/>
      <w:lvlJc w:val="left"/>
      <w:pPr>
        <w:ind w:left="764" w:hanging="480"/>
      </w:pPr>
    </w:lvl>
    <w:lvl w:ilvl="1">
      <w:start w:val="1"/>
      <w:numFmt w:val="ideographTraditional"/>
      <w:lvlText w:val="%1.%2、"/>
      <w:lvlJc w:val="left"/>
      <w:pPr>
        <w:ind w:left="1244" w:hanging="480"/>
      </w:pPr>
    </w:lvl>
    <w:lvl w:ilvl="2">
      <w:start w:val="1"/>
      <w:numFmt w:val="lowerRoman"/>
      <w:lvlText w:val="%1.%2.%3."/>
      <w:lvlJc w:val="right"/>
      <w:pPr>
        <w:ind w:left="1724" w:hanging="480"/>
      </w:pPr>
    </w:lvl>
    <w:lvl w:ilvl="3">
      <w:start w:val="1"/>
      <w:numFmt w:val="decimal"/>
      <w:lvlText w:val="%1.%2.%3.%4."/>
      <w:lvlJc w:val="left"/>
      <w:pPr>
        <w:ind w:left="2204" w:hanging="480"/>
      </w:pPr>
    </w:lvl>
    <w:lvl w:ilvl="4">
      <w:start w:val="1"/>
      <w:numFmt w:val="ideographTraditional"/>
      <w:lvlText w:val="%1.%2.%3.%4.%5、"/>
      <w:lvlJc w:val="left"/>
      <w:pPr>
        <w:ind w:left="2684" w:hanging="480"/>
      </w:pPr>
    </w:lvl>
    <w:lvl w:ilvl="5">
      <w:start w:val="1"/>
      <w:numFmt w:val="lowerRoman"/>
      <w:lvlText w:val="%1.%2.%3.%4.%5.%6."/>
      <w:lvlJc w:val="right"/>
      <w:pPr>
        <w:ind w:left="3164" w:hanging="480"/>
      </w:pPr>
    </w:lvl>
    <w:lvl w:ilvl="6">
      <w:start w:val="1"/>
      <w:numFmt w:val="decimal"/>
      <w:lvlText w:val="%1.%2.%3.%4.%5.%6.%7."/>
      <w:lvlJc w:val="left"/>
      <w:pPr>
        <w:ind w:left="3644" w:hanging="480"/>
      </w:pPr>
    </w:lvl>
    <w:lvl w:ilvl="7">
      <w:start w:val="1"/>
      <w:numFmt w:val="ideographTraditional"/>
      <w:lvlText w:val="%1.%2.%3.%4.%5.%6.%7.%8、"/>
      <w:lvlJc w:val="left"/>
      <w:pPr>
        <w:ind w:left="4124" w:hanging="480"/>
      </w:pPr>
    </w:lvl>
    <w:lvl w:ilvl="8">
      <w:start w:val="1"/>
      <w:numFmt w:val="lowerRoman"/>
      <w:lvlText w:val="%1.%2.%3.%4.%5.%6.%7.%8.%9."/>
      <w:lvlJc w:val="right"/>
      <w:pPr>
        <w:ind w:left="4604" w:hanging="480"/>
      </w:pPr>
    </w:lvl>
  </w:abstractNum>
  <w:abstractNum w:abstractNumId="19" w15:restartNumberingAfterBreak="0">
    <w:nsid w:val="35815C02"/>
    <w:multiLevelType w:val="multilevel"/>
    <w:tmpl w:val="FE3275A8"/>
    <w:styleLink w:val="WWNum60"/>
    <w:lvl w:ilvl="0">
      <w:start w:val="1"/>
      <w:numFmt w:val="upperLetter"/>
      <w:lvlText w:val="%1."/>
      <w:lvlJc w:val="left"/>
      <w:pPr>
        <w:ind w:left="2160" w:hanging="480"/>
      </w:pPr>
    </w:lvl>
    <w:lvl w:ilvl="1">
      <w:start w:val="1"/>
      <w:numFmt w:val="ideographTraditional"/>
      <w:lvlText w:val="%1.%2、"/>
      <w:lvlJc w:val="left"/>
      <w:pPr>
        <w:ind w:left="2640" w:hanging="480"/>
      </w:pPr>
    </w:lvl>
    <w:lvl w:ilvl="2">
      <w:start w:val="1"/>
      <w:numFmt w:val="lowerRoman"/>
      <w:lvlText w:val="%1.%2.%3."/>
      <w:lvlJc w:val="right"/>
      <w:pPr>
        <w:ind w:left="3120" w:hanging="480"/>
      </w:pPr>
    </w:lvl>
    <w:lvl w:ilvl="3">
      <w:start w:val="1"/>
      <w:numFmt w:val="decimal"/>
      <w:lvlText w:val="%1.%2.%3.%4."/>
      <w:lvlJc w:val="left"/>
      <w:pPr>
        <w:ind w:left="3600" w:hanging="480"/>
      </w:pPr>
    </w:lvl>
    <w:lvl w:ilvl="4">
      <w:start w:val="1"/>
      <w:numFmt w:val="ideographTraditional"/>
      <w:lvlText w:val="%1.%2.%3.%4.%5、"/>
      <w:lvlJc w:val="left"/>
      <w:pPr>
        <w:ind w:left="4080" w:hanging="480"/>
      </w:pPr>
    </w:lvl>
    <w:lvl w:ilvl="5">
      <w:start w:val="1"/>
      <w:numFmt w:val="lowerRoman"/>
      <w:lvlText w:val="%1.%2.%3.%4.%5.%6."/>
      <w:lvlJc w:val="right"/>
      <w:pPr>
        <w:ind w:left="4560" w:hanging="480"/>
      </w:pPr>
    </w:lvl>
    <w:lvl w:ilvl="6">
      <w:start w:val="1"/>
      <w:numFmt w:val="decimal"/>
      <w:lvlText w:val="%1.%2.%3.%4.%5.%6.%7."/>
      <w:lvlJc w:val="left"/>
      <w:pPr>
        <w:ind w:left="5040" w:hanging="480"/>
      </w:pPr>
    </w:lvl>
    <w:lvl w:ilvl="7">
      <w:start w:val="1"/>
      <w:numFmt w:val="ideographTraditional"/>
      <w:lvlText w:val="%1.%2.%3.%4.%5.%6.%7.%8、"/>
      <w:lvlJc w:val="left"/>
      <w:pPr>
        <w:ind w:left="5520" w:hanging="480"/>
      </w:pPr>
    </w:lvl>
    <w:lvl w:ilvl="8">
      <w:start w:val="1"/>
      <w:numFmt w:val="lowerRoman"/>
      <w:lvlText w:val="%1.%2.%3.%4.%5.%6.%7.%8.%9."/>
      <w:lvlJc w:val="right"/>
      <w:pPr>
        <w:ind w:left="6000" w:hanging="480"/>
      </w:pPr>
    </w:lvl>
  </w:abstractNum>
  <w:abstractNum w:abstractNumId="20" w15:restartNumberingAfterBreak="0">
    <w:nsid w:val="36115790"/>
    <w:multiLevelType w:val="multilevel"/>
    <w:tmpl w:val="CFFEF2C6"/>
    <w:styleLink w:val="WWNum24"/>
    <w:lvl w:ilvl="0">
      <w:start w:val="1"/>
      <w:numFmt w:val="decimal"/>
      <w:lvlText w:val="%1."/>
      <w:lvlJc w:val="left"/>
      <w:pPr>
        <w:ind w:left="1754" w:hanging="480"/>
      </w:pPr>
    </w:lvl>
    <w:lvl w:ilvl="1">
      <w:start w:val="1"/>
      <w:numFmt w:val="ideographTraditional"/>
      <w:lvlText w:val="%1.%2、"/>
      <w:lvlJc w:val="left"/>
      <w:pPr>
        <w:ind w:left="2234" w:hanging="480"/>
      </w:pPr>
    </w:lvl>
    <w:lvl w:ilvl="2">
      <w:start w:val="1"/>
      <w:numFmt w:val="lowerRoman"/>
      <w:lvlText w:val="%1.%2.%3."/>
      <w:lvlJc w:val="right"/>
      <w:pPr>
        <w:ind w:left="2714" w:hanging="480"/>
      </w:pPr>
    </w:lvl>
    <w:lvl w:ilvl="3">
      <w:start w:val="1"/>
      <w:numFmt w:val="decimal"/>
      <w:lvlText w:val="%1.%2.%3.%4."/>
      <w:lvlJc w:val="left"/>
      <w:pPr>
        <w:ind w:left="3194" w:hanging="480"/>
      </w:pPr>
    </w:lvl>
    <w:lvl w:ilvl="4">
      <w:start w:val="1"/>
      <w:numFmt w:val="ideographTraditional"/>
      <w:lvlText w:val="%1.%2.%3.%4.%5、"/>
      <w:lvlJc w:val="left"/>
      <w:pPr>
        <w:ind w:left="3674" w:hanging="480"/>
      </w:pPr>
    </w:lvl>
    <w:lvl w:ilvl="5">
      <w:start w:val="1"/>
      <w:numFmt w:val="lowerRoman"/>
      <w:lvlText w:val="%1.%2.%3.%4.%5.%6."/>
      <w:lvlJc w:val="right"/>
      <w:pPr>
        <w:ind w:left="4154" w:hanging="480"/>
      </w:pPr>
    </w:lvl>
    <w:lvl w:ilvl="6">
      <w:start w:val="1"/>
      <w:numFmt w:val="decimal"/>
      <w:lvlText w:val="%1.%2.%3.%4.%5.%6.%7."/>
      <w:lvlJc w:val="left"/>
      <w:pPr>
        <w:ind w:left="4634" w:hanging="480"/>
      </w:pPr>
    </w:lvl>
    <w:lvl w:ilvl="7">
      <w:start w:val="1"/>
      <w:numFmt w:val="ideographTraditional"/>
      <w:lvlText w:val="%1.%2.%3.%4.%5.%6.%7.%8、"/>
      <w:lvlJc w:val="left"/>
      <w:pPr>
        <w:ind w:left="5114" w:hanging="480"/>
      </w:pPr>
    </w:lvl>
    <w:lvl w:ilvl="8">
      <w:start w:val="1"/>
      <w:numFmt w:val="lowerRoman"/>
      <w:lvlText w:val="%1.%2.%3.%4.%5.%6.%7.%8.%9."/>
      <w:lvlJc w:val="right"/>
      <w:pPr>
        <w:ind w:left="5594" w:hanging="480"/>
      </w:pPr>
    </w:lvl>
  </w:abstractNum>
  <w:abstractNum w:abstractNumId="21" w15:restartNumberingAfterBreak="0">
    <w:nsid w:val="387B0A9B"/>
    <w:multiLevelType w:val="multilevel"/>
    <w:tmpl w:val="012E9CE8"/>
    <w:styleLink w:val="WWNum45"/>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22" w15:restartNumberingAfterBreak="0">
    <w:nsid w:val="3894487E"/>
    <w:multiLevelType w:val="multilevel"/>
    <w:tmpl w:val="A720126C"/>
    <w:styleLink w:val="WWNum35"/>
    <w:lvl w:ilvl="0">
      <w:start w:val="1"/>
      <w:numFmt w:val="decimal"/>
      <w:lvlText w:val="%1."/>
      <w:lvlJc w:val="left"/>
      <w:pPr>
        <w:ind w:left="1189" w:hanging="480"/>
      </w:pPr>
    </w:lvl>
    <w:lvl w:ilvl="1">
      <w:start w:val="1"/>
      <w:numFmt w:val="ideographTraditional"/>
      <w:lvlText w:val="%1.%2、"/>
      <w:lvlJc w:val="left"/>
      <w:pPr>
        <w:ind w:left="1669" w:hanging="480"/>
      </w:pPr>
    </w:lvl>
    <w:lvl w:ilvl="2">
      <w:start w:val="1"/>
      <w:numFmt w:val="lowerRoman"/>
      <w:lvlText w:val="%1.%2.%3."/>
      <w:lvlJc w:val="right"/>
      <w:pPr>
        <w:ind w:left="2149" w:hanging="480"/>
      </w:pPr>
    </w:lvl>
    <w:lvl w:ilvl="3">
      <w:start w:val="1"/>
      <w:numFmt w:val="decimal"/>
      <w:lvlText w:val="%1.%2.%3.%4."/>
      <w:lvlJc w:val="left"/>
      <w:pPr>
        <w:ind w:left="2629" w:hanging="480"/>
      </w:pPr>
    </w:lvl>
    <w:lvl w:ilvl="4">
      <w:start w:val="1"/>
      <w:numFmt w:val="ideographTraditional"/>
      <w:lvlText w:val="%1.%2.%3.%4.%5、"/>
      <w:lvlJc w:val="left"/>
      <w:pPr>
        <w:ind w:left="3109" w:hanging="480"/>
      </w:pPr>
    </w:lvl>
    <w:lvl w:ilvl="5">
      <w:start w:val="1"/>
      <w:numFmt w:val="lowerRoman"/>
      <w:lvlText w:val="%1.%2.%3.%4.%5.%6."/>
      <w:lvlJc w:val="right"/>
      <w:pPr>
        <w:ind w:left="3589" w:hanging="480"/>
      </w:pPr>
    </w:lvl>
    <w:lvl w:ilvl="6">
      <w:start w:val="1"/>
      <w:numFmt w:val="decimal"/>
      <w:lvlText w:val="%1.%2.%3.%4.%5.%6.%7."/>
      <w:lvlJc w:val="left"/>
      <w:pPr>
        <w:ind w:left="4069" w:hanging="480"/>
      </w:pPr>
    </w:lvl>
    <w:lvl w:ilvl="7">
      <w:start w:val="1"/>
      <w:numFmt w:val="ideographTraditional"/>
      <w:lvlText w:val="%1.%2.%3.%4.%5.%6.%7.%8、"/>
      <w:lvlJc w:val="left"/>
      <w:pPr>
        <w:ind w:left="4549" w:hanging="480"/>
      </w:pPr>
    </w:lvl>
    <w:lvl w:ilvl="8">
      <w:start w:val="1"/>
      <w:numFmt w:val="lowerRoman"/>
      <w:lvlText w:val="%1.%2.%3.%4.%5.%6.%7.%8.%9."/>
      <w:lvlJc w:val="right"/>
      <w:pPr>
        <w:ind w:left="5029" w:hanging="480"/>
      </w:pPr>
    </w:lvl>
  </w:abstractNum>
  <w:abstractNum w:abstractNumId="23" w15:restartNumberingAfterBreak="0">
    <w:nsid w:val="3A3371B5"/>
    <w:multiLevelType w:val="multilevel"/>
    <w:tmpl w:val="FF18D50A"/>
    <w:styleLink w:val="WWNum3"/>
    <w:lvl w:ilvl="0">
      <w:start w:val="1"/>
      <w:numFmt w:val="ideographTraditional"/>
      <w:lvlText w:val="%1、"/>
      <w:lvlJc w:val="left"/>
      <w:pPr>
        <w:ind w:left="425" w:hanging="425"/>
      </w:pPr>
    </w:lvl>
    <w:lvl w:ilvl="1">
      <w:start w:val="1"/>
      <w:numFmt w:val="ideographZodiac"/>
      <w:lvlText w:val="%1.%2、"/>
      <w:lvlJc w:val="left"/>
      <w:pPr>
        <w:ind w:left="992" w:hanging="567"/>
      </w:pPr>
    </w:lvl>
    <w:lvl w:ilvl="2">
      <w:start w:val="1"/>
      <w:numFmt w:val="ideographLegalTraditional"/>
      <w:lvlText w:val="%1.%2.%3、"/>
      <w:lvlJc w:val="left"/>
      <w:pPr>
        <w:ind w:left="1418" w:hanging="567"/>
      </w:pPr>
    </w:lvl>
    <w:lvl w:ilvl="3">
      <w:start w:val="1"/>
      <w:numFmt w:val="japaneseCounting"/>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24" w15:restartNumberingAfterBreak="0">
    <w:nsid w:val="3A866501"/>
    <w:multiLevelType w:val="multilevel"/>
    <w:tmpl w:val="2862B8EA"/>
    <w:styleLink w:val="WWNum59"/>
    <w:lvl w:ilvl="0">
      <w:start w:val="1"/>
      <w:numFmt w:val="upperLetter"/>
      <w:lvlText w:val="%1."/>
      <w:lvlJc w:val="left"/>
      <w:pPr>
        <w:ind w:left="2520" w:hanging="480"/>
      </w:pPr>
    </w:lvl>
    <w:lvl w:ilvl="1">
      <w:start w:val="1"/>
      <w:numFmt w:val="ideographTraditional"/>
      <w:lvlText w:val="%1.%2、"/>
      <w:lvlJc w:val="left"/>
      <w:pPr>
        <w:ind w:left="3000" w:hanging="480"/>
      </w:pPr>
    </w:lvl>
    <w:lvl w:ilvl="2">
      <w:start w:val="1"/>
      <w:numFmt w:val="lowerRoman"/>
      <w:lvlText w:val="%1.%2.%3."/>
      <w:lvlJc w:val="right"/>
      <w:pPr>
        <w:ind w:left="3480" w:hanging="480"/>
      </w:pPr>
    </w:lvl>
    <w:lvl w:ilvl="3">
      <w:start w:val="1"/>
      <w:numFmt w:val="decimal"/>
      <w:lvlText w:val="%1.%2.%3.%4."/>
      <w:lvlJc w:val="left"/>
      <w:pPr>
        <w:ind w:left="3960" w:hanging="480"/>
      </w:pPr>
    </w:lvl>
    <w:lvl w:ilvl="4">
      <w:start w:val="1"/>
      <w:numFmt w:val="ideographTraditional"/>
      <w:lvlText w:val="%1.%2.%3.%4.%5、"/>
      <w:lvlJc w:val="left"/>
      <w:pPr>
        <w:ind w:left="4440" w:hanging="480"/>
      </w:pPr>
    </w:lvl>
    <w:lvl w:ilvl="5">
      <w:start w:val="1"/>
      <w:numFmt w:val="lowerRoman"/>
      <w:lvlText w:val="%1.%2.%3.%4.%5.%6."/>
      <w:lvlJc w:val="right"/>
      <w:pPr>
        <w:ind w:left="4920" w:hanging="480"/>
      </w:pPr>
    </w:lvl>
    <w:lvl w:ilvl="6">
      <w:start w:val="1"/>
      <w:numFmt w:val="decimal"/>
      <w:lvlText w:val="%1.%2.%3.%4.%5.%6.%7."/>
      <w:lvlJc w:val="left"/>
      <w:pPr>
        <w:ind w:left="5400" w:hanging="480"/>
      </w:pPr>
    </w:lvl>
    <w:lvl w:ilvl="7">
      <w:start w:val="1"/>
      <w:numFmt w:val="ideographTraditional"/>
      <w:lvlText w:val="%1.%2.%3.%4.%5.%6.%7.%8、"/>
      <w:lvlJc w:val="left"/>
      <w:pPr>
        <w:ind w:left="5880" w:hanging="480"/>
      </w:pPr>
    </w:lvl>
    <w:lvl w:ilvl="8">
      <w:start w:val="1"/>
      <w:numFmt w:val="lowerRoman"/>
      <w:lvlText w:val="%1.%2.%3.%4.%5.%6.%7.%8.%9."/>
      <w:lvlJc w:val="right"/>
      <w:pPr>
        <w:ind w:left="6360" w:hanging="480"/>
      </w:pPr>
    </w:lvl>
  </w:abstractNum>
  <w:abstractNum w:abstractNumId="25" w15:restartNumberingAfterBreak="0">
    <w:nsid w:val="3AEA74C1"/>
    <w:multiLevelType w:val="multilevel"/>
    <w:tmpl w:val="ABA67CE8"/>
    <w:styleLink w:val="WWNum16"/>
    <w:lvl w:ilvl="0">
      <w:start w:val="1"/>
      <w:numFmt w:val="decimal"/>
      <w:lvlText w:val="%1."/>
      <w:lvlJc w:val="left"/>
      <w:pPr>
        <w:ind w:left="1236" w:hanging="480"/>
      </w:pPr>
      <w:rPr>
        <w:rFonts w:ascii="Times New Roman" w:hAnsi="Times New Roman"/>
        <w:bCs/>
        <w:color w:val="000000"/>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C857BA3"/>
    <w:multiLevelType w:val="multilevel"/>
    <w:tmpl w:val="CF3E2F38"/>
    <w:styleLink w:val="WWNum53"/>
    <w:lvl w:ilvl="0">
      <w:start w:val="1"/>
      <w:numFmt w:val="decimal"/>
      <w:lvlText w:val="%1."/>
      <w:lvlJc w:val="left"/>
      <w:pPr>
        <w:ind w:left="1618" w:hanging="480"/>
      </w:pPr>
    </w:lvl>
    <w:lvl w:ilvl="1">
      <w:start w:val="1"/>
      <w:numFmt w:val="ideographTraditional"/>
      <w:lvlText w:val="%1.%2、"/>
      <w:lvlJc w:val="left"/>
      <w:pPr>
        <w:ind w:left="2098" w:hanging="480"/>
      </w:pPr>
    </w:lvl>
    <w:lvl w:ilvl="2">
      <w:start w:val="1"/>
      <w:numFmt w:val="lowerRoman"/>
      <w:lvlText w:val="%1.%2.%3."/>
      <w:lvlJc w:val="right"/>
      <w:pPr>
        <w:ind w:left="2578" w:hanging="480"/>
      </w:pPr>
    </w:lvl>
    <w:lvl w:ilvl="3">
      <w:start w:val="1"/>
      <w:numFmt w:val="decimal"/>
      <w:lvlText w:val="%1.%2.%3.%4."/>
      <w:lvlJc w:val="left"/>
      <w:pPr>
        <w:ind w:left="3058" w:hanging="480"/>
      </w:pPr>
    </w:lvl>
    <w:lvl w:ilvl="4">
      <w:start w:val="1"/>
      <w:numFmt w:val="ideographTraditional"/>
      <w:lvlText w:val="%1.%2.%3.%4.%5、"/>
      <w:lvlJc w:val="left"/>
      <w:pPr>
        <w:ind w:left="3538" w:hanging="480"/>
      </w:pPr>
    </w:lvl>
    <w:lvl w:ilvl="5">
      <w:start w:val="1"/>
      <w:numFmt w:val="lowerRoman"/>
      <w:lvlText w:val="%1.%2.%3.%4.%5.%6."/>
      <w:lvlJc w:val="right"/>
      <w:pPr>
        <w:ind w:left="4018" w:hanging="480"/>
      </w:pPr>
    </w:lvl>
    <w:lvl w:ilvl="6">
      <w:start w:val="1"/>
      <w:numFmt w:val="decimal"/>
      <w:lvlText w:val="%1.%2.%3.%4.%5.%6.%7."/>
      <w:lvlJc w:val="left"/>
      <w:pPr>
        <w:ind w:left="4498" w:hanging="480"/>
      </w:pPr>
    </w:lvl>
    <w:lvl w:ilvl="7">
      <w:start w:val="1"/>
      <w:numFmt w:val="ideographTraditional"/>
      <w:lvlText w:val="%1.%2.%3.%4.%5.%6.%7.%8、"/>
      <w:lvlJc w:val="left"/>
      <w:pPr>
        <w:ind w:left="4978" w:hanging="480"/>
      </w:pPr>
    </w:lvl>
    <w:lvl w:ilvl="8">
      <w:start w:val="1"/>
      <w:numFmt w:val="lowerRoman"/>
      <w:lvlText w:val="%1.%2.%3.%4.%5.%6.%7.%8.%9."/>
      <w:lvlJc w:val="right"/>
      <w:pPr>
        <w:ind w:left="5458" w:hanging="480"/>
      </w:pPr>
    </w:lvl>
  </w:abstractNum>
  <w:abstractNum w:abstractNumId="27" w15:restartNumberingAfterBreak="0">
    <w:nsid w:val="3D343A67"/>
    <w:multiLevelType w:val="multilevel"/>
    <w:tmpl w:val="98C8AC66"/>
    <w:styleLink w:val="WWNum44"/>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28" w15:restartNumberingAfterBreak="0">
    <w:nsid w:val="3FBB2282"/>
    <w:multiLevelType w:val="multilevel"/>
    <w:tmpl w:val="0BA2BC7E"/>
    <w:styleLink w:val="WWNum56"/>
    <w:lvl w:ilvl="0">
      <w:start w:val="1"/>
      <w:numFmt w:val="decimal"/>
      <w:lvlText w:val="%1."/>
      <w:lvlJc w:val="left"/>
      <w:pPr>
        <w:ind w:left="1471" w:hanging="480"/>
      </w:pPr>
    </w:lvl>
    <w:lvl w:ilvl="1">
      <w:start w:val="1"/>
      <w:numFmt w:val="decimal"/>
      <w:lvlText w:val="（%1.%2）"/>
      <w:lvlJc w:val="left"/>
      <w:pPr>
        <w:ind w:left="1951" w:hanging="480"/>
      </w:pPr>
      <w:rPr>
        <w:rFonts w:ascii="標楷體" w:eastAsia="標楷體" w:hAnsi="標楷體" w:cs="Times New Roman"/>
        <w:color w:val="000000"/>
        <w:szCs w:val="28"/>
      </w:r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9" w15:restartNumberingAfterBreak="0">
    <w:nsid w:val="3FD22D69"/>
    <w:multiLevelType w:val="multilevel"/>
    <w:tmpl w:val="801E6082"/>
    <w:styleLink w:val="WWNum7"/>
    <w:lvl w:ilvl="0">
      <w:start w:val="1"/>
      <w:numFmt w:val="decimal"/>
      <w:lvlText w:val="(%1)"/>
      <w:lvlJc w:val="left"/>
      <w:pPr>
        <w:ind w:left="1588" w:hanging="468"/>
      </w:pPr>
    </w:lvl>
    <w:lvl w:ilvl="1">
      <w:start w:val="1"/>
      <w:numFmt w:val="ideographTraditional"/>
      <w:lvlText w:val="%1.%2、"/>
      <w:lvlJc w:val="left"/>
      <w:pPr>
        <w:ind w:left="2080" w:hanging="480"/>
      </w:pPr>
    </w:lvl>
    <w:lvl w:ilvl="2">
      <w:start w:val="1"/>
      <w:numFmt w:val="lowerRoman"/>
      <w:lvlText w:val="%1.%2.%3."/>
      <w:lvlJc w:val="right"/>
      <w:pPr>
        <w:ind w:left="2560" w:hanging="480"/>
      </w:pPr>
    </w:lvl>
    <w:lvl w:ilvl="3">
      <w:start w:val="1"/>
      <w:numFmt w:val="decimal"/>
      <w:lvlText w:val="%1.%2.%3.%4."/>
      <w:lvlJc w:val="left"/>
      <w:pPr>
        <w:ind w:left="3040" w:hanging="480"/>
      </w:pPr>
    </w:lvl>
    <w:lvl w:ilvl="4">
      <w:start w:val="1"/>
      <w:numFmt w:val="ideographTraditional"/>
      <w:lvlText w:val="%1.%2.%3.%4.%5、"/>
      <w:lvlJc w:val="left"/>
      <w:pPr>
        <w:ind w:left="3520" w:hanging="480"/>
      </w:pPr>
    </w:lvl>
    <w:lvl w:ilvl="5">
      <w:start w:val="1"/>
      <w:numFmt w:val="lowerRoman"/>
      <w:lvlText w:val="%1.%2.%3.%4.%5.%6."/>
      <w:lvlJc w:val="right"/>
      <w:pPr>
        <w:ind w:left="4000" w:hanging="480"/>
      </w:pPr>
    </w:lvl>
    <w:lvl w:ilvl="6">
      <w:start w:val="1"/>
      <w:numFmt w:val="decimal"/>
      <w:lvlText w:val="%1.%2.%3.%4.%5.%6.%7."/>
      <w:lvlJc w:val="left"/>
      <w:pPr>
        <w:ind w:left="4480" w:hanging="480"/>
      </w:pPr>
    </w:lvl>
    <w:lvl w:ilvl="7">
      <w:start w:val="1"/>
      <w:numFmt w:val="ideographTraditional"/>
      <w:lvlText w:val="%1.%2.%3.%4.%5.%6.%7.%8、"/>
      <w:lvlJc w:val="left"/>
      <w:pPr>
        <w:ind w:left="4960" w:hanging="480"/>
      </w:pPr>
    </w:lvl>
    <w:lvl w:ilvl="8">
      <w:start w:val="1"/>
      <w:numFmt w:val="lowerRoman"/>
      <w:lvlText w:val="%1.%2.%3.%4.%5.%6.%7.%8.%9."/>
      <w:lvlJc w:val="right"/>
      <w:pPr>
        <w:ind w:left="5440" w:hanging="480"/>
      </w:pPr>
    </w:lvl>
  </w:abstractNum>
  <w:abstractNum w:abstractNumId="30" w15:restartNumberingAfterBreak="0">
    <w:nsid w:val="41297D02"/>
    <w:multiLevelType w:val="multilevel"/>
    <w:tmpl w:val="FCAC0C6C"/>
    <w:styleLink w:val="WWNum37"/>
    <w:lvl w:ilvl="0">
      <w:start w:val="1"/>
      <w:numFmt w:val="decimal"/>
      <w:lvlText w:val="%1."/>
      <w:lvlJc w:val="left"/>
      <w:pPr>
        <w:ind w:left="1477" w:hanging="480"/>
      </w:pPr>
    </w:lvl>
    <w:lvl w:ilvl="1">
      <w:start w:val="1"/>
      <w:numFmt w:val="ideographTraditional"/>
      <w:lvlText w:val="%1.%2、"/>
      <w:lvlJc w:val="left"/>
      <w:pPr>
        <w:ind w:left="1957" w:hanging="480"/>
      </w:pPr>
    </w:lvl>
    <w:lvl w:ilvl="2">
      <w:start w:val="1"/>
      <w:numFmt w:val="lowerRoman"/>
      <w:lvlText w:val="%1.%2.%3."/>
      <w:lvlJc w:val="right"/>
      <w:pPr>
        <w:ind w:left="2437" w:hanging="480"/>
      </w:pPr>
    </w:lvl>
    <w:lvl w:ilvl="3">
      <w:start w:val="1"/>
      <w:numFmt w:val="decimal"/>
      <w:lvlText w:val="%1.%2.%3.%4."/>
      <w:lvlJc w:val="left"/>
      <w:pPr>
        <w:ind w:left="2917" w:hanging="480"/>
      </w:pPr>
    </w:lvl>
    <w:lvl w:ilvl="4">
      <w:start w:val="1"/>
      <w:numFmt w:val="ideographTraditional"/>
      <w:lvlText w:val="%1.%2.%3.%4.%5、"/>
      <w:lvlJc w:val="left"/>
      <w:pPr>
        <w:ind w:left="3397" w:hanging="480"/>
      </w:pPr>
    </w:lvl>
    <w:lvl w:ilvl="5">
      <w:start w:val="1"/>
      <w:numFmt w:val="lowerRoman"/>
      <w:lvlText w:val="%1.%2.%3.%4.%5.%6."/>
      <w:lvlJc w:val="right"/>
      <w:pPr>
        <w:ind w:left="3877" w:hanging="480"/>
      </w:pPr>
    </w:lvl>
    <w:lvl w:ilvl="6">
      <w:start w:val="1"/>
      <w:numFmt w:val="decimal"/>
      <w:lvlText w:val="%1.%2.%3.%4.%5.%6.%7."/>
      <w:lvlJc w:val="left"/>
      <w:pPr>
        <w:ind w:left="4357" w:hanging="480"/>
      </w:pPr>
    </w:lvl>
    <w:lvl w:ilvl="7">
      <w:start w:val="1"/>
      <w:numFmt w:val="ideographTraditional"/>
      <w:lvlText w:val="%1.%2.%3.%4.%5.%6.%7.%8、"/>
      <w:lvlJc w:val="left"/>
      <w:pPr>
        <w:ind w:left="4837" w:hanging="480"/>
      </w:pPr>
    </w:lvl>
    <w:lvl w:ilvl="8">
      <w:start w:val="1"/>
      <w:numFmt w:val="lowerRoman"/>
      <w:lvlText w:val="%1.%2.%3.%4.%5.%6.%7.%8.%9."/>
      <w:lvlJc w:val="right"/>
      <w:pPr>
        <w:ind w:left="5317" w:hanging="480"/>
      </w:pPr>
    </w:lvl>
  </w:abstractNum>
  <w:abstractNum w:abstractNumId="31" w15:restartNumberingAfterBreak="0">
    <w:nsid w:val="417557C3"/>
    <w:multiLevelType w:val="multilevel"/>
    <w:tmpl w:val="34D2BA06"/>
    <w:styleLink w:val="WWNum50"/>
    <w:lvl w:ilvl="0">
      <w:start w:val="1"/>
      <w:numFmt w:val="upperLetter"/>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32" w15:restartNumberingAfterBreak="0">
    <w:nsid w:val="44524508"/>
    <w:multiLevelType w:val="multilevel"/>
    <w:tmpl w:val="142AFDF0"/>
    <w:styleLink w:val="WWNum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455C1514"/>
    <w:multiLevelType w:val="multilevel"/>
    <w:tmpl w:val="904C4A2C"/>
    <w:styleLink w:val="WWNum12a"/>
    <w:lvl w:ilvl="0">
      <w:start w:val="1"/>
      <w:numFmt w:val="decimal"/>
      <w:lvlText w:val="（%1）"/>
      <w:lvlJc w:val="left"/>
      <w:pPr>
        <w:ind w:left="2016" w:hanging="720"/>
      </w:pPr>
    </w:lvl>
    <w:lvl w:ilvl="1">
      <w:start w:val="1"/>
      <w:numFmt w:val="ideographTraditional"/>
      <w:lvlText w:val="%1.%2、"/>
      <w:lvlJc w:val="left"/>
      <w:pPr>
        <w:ind w:left="2256" w:hanging="480"/>
      </w:pPr>
    </w:lvl>
    <w:lvl w:ilvl="2">
      <w:start w:val="1"/>
      <w:numFmt w:val="lowerRoman"/>
      <w:lvlText w:val="%1.%2.%3."/>
      <w:lvlJc w:val="right"/>
      <w:pPr>
        <w:ind w:left="2736" w:hanging="480"/>
      </w:pPr>
    </w:lvl>
    <w:lvl w:ilvl="3">
      <w:start w:val="1"/>
      <w:numFmt w:val="decimal"/>
      <w:lvlText w:val="%1.%2.%3.%4."/>
      <w:lvlJc w:val="left"/>
      <w:pPr>
        <w:ind w:left="3216" w:hanging="480"/>
      </w:pPr>
    </w:lvl>
    <w:lvl w:ilvl="4">
      <w:start w:val="1"/>
      <w:numFmt w:val="ideographTraditional"/>
      <w:lvlText w:val="%1.%2.%3.%4.%5、"/>
      <w:lvlJc w:val="left"/>
      <w:pPr>
        <w:ind w:left="3696" w:hanging="480"/>
      </w:pPr>
    </w:lvl>
    <w:lvl w:ilvl="5">
      <w:start w:val="1"/>
      <w:numFmt w:val="lowerRoman"/>
      <w:lvlText w:val="%1.%2.%3.%4.%5.%6."/>
      <w:lvlJc w:val="right"/>
      <w:pPr>
        <w:ind w:left="4176" w:hanging="480"/>
      </w:pPr>
    </w:lvl>
    <w:lvl w:ilvl="6">
      <w:start w:val="1"/>
      <w:numFmt w:val="decimal"/>
      <w:lvlText w:val="%1.%2.%3.%4.%5.%6.%7."/>
      <w:lvlJc w:val="left"/>
      <w:pPr>
        <w:ind w:left="4656" w:hanging="480"/>
      </w:pPr>
    </w:lvl>
    <w:lvl w:ilvl="7">
      <w:start w:val="1"/>
      <w:numFmt w:val="ideographTraditional"/>
      <w:lvlText w:val="%1.%2.%3.%4.%5.%6.%7.%8、"/>
      <w:lvlJc w:val="left"/>
      <w:pPr>
        <w:ind w:left="5136" w:hanging="480"/>
      </w:pPr>
    </w:lvl>
    <w:lvl w:ilvl="8">
      <w:start w:val="1"/>
      <w:numFmt w:val="lowerRoman"/>
      <w:lvlText w:val="%1.%2.%3.%4.%5.%6.%7.%8.%9."/>
      <w:lvlJc w:val="right"/>
      <w:pPr>
        <w:ind w:left="5616" w:hanging="480"/>
      </w:pPr>
    </w:lvl>
  </w:abstractNum>
  <w:abstractNum w:abstractNumId="34" w15:restartNumberingAfterBreak="0">
    <w:nsid w:val="46F26B59"/>
    <w:multiLevelType w:val="multilevel"/>
    <w:tmpl w:val="E32481A6"/>
    <w:styleLink w:val="WWNum4"/>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48CE5D0C"/>
    <w:multiLevelType w:val="multilevel"/>
    <w:tmpl w:val="CF04670A"/>
    <w:styleLink w:val="WWNum39"/>
    <w:lvl w:ilvl="0">
      <w:start w:val="1"/>
      <w:numFmt w:val="decimal"/>
      <w:lvlText w:val="（%1）"/>
      <w:lvlJc w:val="left"/>
      <w:pPr>
        <w:ind w:left="1476" w:hanging="480"/>
      </w:pPr>
      <w:rPr>
        <w:rFonts w:ascii="標楷體" w:eastAsia="標楷體" w:hAnsi="標楷體" w:cs="Times New Roman"/>
        <w:bCs/>
        <w:color w:val="000000"/>
        <w:szCs w:val="28"/>
      </w:rPr>
    </w:lvl>
    <w:lvl w:ilvl="1">
      <w:start w:val="1"/>
      <w:numFmt w:val="ideographTraditional"/>
      <w:lvlText w:val="%1.%2、"/>
      <w:lvlJc w:val="left"/>
      <w:pPr>
        <w:ind w:left="1956" w:hanging="480"/>
      </w:pPr>
    </w:lvl>
    <w:lvl w:ilvl="2">
      <w:start w:val="1"/>
      <w:numFmt w:val="lowerRoman"/>
      <w:lvlText w:val="%1.%2.%3."/>
      <w:lvlJc w:val="right"/>
      <w:pPr>
        <w:ind w:left="2436" w:hanging="480"/>
      </w:pPr>
    </w:lvl>
    <w:lvl w:ilvl="3">
      <w:start w:val="1"/>
      <w:numFmt w:val="decimal"/>
      <w:lvlText w:val="%1.%2.%3.%4."/>
      <w:lvlJc w:val="left"/>
      <w:pPr>
        <w:ind w:left="2916" w:hanging="480"/>
      </w:pPr>
    </w:lvl>
    <w:lvl w:ilvl="4">
      <w:start w:val="1"/>
      <w:numFmt w:val="ideographTraditional"/>
      <w:lvlText w:val="%1.%2.%3.%4.%5、"/>
      <w:lvlJc w:val="left"/>
      <w:pPr>
        <w:ind w:left="3396" w:hanging="480"/>
      </w:pPr>
    </w:lvl>
    <w:lvl w:ilvl="5">
      <w:start w:val="1"/>
      <w:numFmt w:val="lowerRoman"/>
      <w:lvlText w:val="%1.%2.%3.%4.%5.%6."/>
      <w:lvlJc w:val="right"/>
      <w:pPr>
        <w:ind w:left="3876" w:hanging="480"/>
      </w:pPr>
    </w:lvl>
    <w:lvl w:ilvl="6">
      <w:start w:val="1"/>
      <w:numFmt w:val="decimal"/>
      <w:lvlText w:val="%1.%2.%3.%4.%5.%6.%7."/>
      <w:lvlJc w:val="left"/>
      <w:pPr>
        <w:ind w:left="4356" w:hanging="480"/>
      </w:pPr>
    </w:lvl>
    <w:lvl w:ilvl="7">
      <w:start w:val="1"/>
      <w:numFmt w:val="ideographTraditional"/>
      <w:lvlText w:val="%1.%2.%3.%4.%5.%6.%7.%8、"/>
      <w:lvlJc w:val="left"/>
      <w:pPr>
        <w:ind w:left="4836" w:hanging="480"/>
      </w:pPr>
    </w:lvl>
    <w:lvl w:ilvl="8">
      <w:start w:val="1"/>
      <w:numFmt w:val="lowerRoman"/>
      <w:lvlText w:val="%1.%2.%3.%4.%5.%6.%7.%8.%9."/>
      <w:lvlJc w:val="right"/>
      <w:pPr>
        <w:ind w:left="5316" w:hanging="480"/>
      </w:pPr>
    </w:lvl>
  </w:abstractNum>
  <w:abstractNum w:abstractNumId="36" w15:restartNumberingAfterBreak="0">
    <w:nsid w:val="4D421E8D"/>
    <w:multiLevelType w:val="multilevel"/>
    <w:tmpl w:val="A00EA216"/>
    <w:styleLink w:val="WWOutlineLis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E4323A2"/>
    <w:multiLevelType w:val="multilevel"/>
    <w:tmpl w:val="7F1248B4"/>
    <w:styleLink w:val="WWNum15"/>
    <w:lvl w:ilvl="0">
      <w:start w:val="1"/>
      <w:numFmt w:val="decimal"/>
      <w:lvlText w:val="（%1）"/>
      <w:lvlJc w:val="left"/>
      <w:pPr>
        <w:ind w:left="2891" w:hanging="480"/>
      </w:pPr>
      <w:rPr>
        <w:rFonts w:ascii="標楷體" w:eastAsia="標楷體" w:hAnsi="標楷體" w:cs="Times New Roman"/>
        <w:color w:val="000000"/>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FFB0BE7"/>
    <w:multiLevelType w:val="multilevel"/>
    <w:tmpl w:val="7D1C2CC4"/>
    <w:styleLink w:val="LFO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12247C3"/>
    <w:multiLevelType w:val="multilevel"/>
    <w:tmpl w:val="7A72CD06"/>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4A33858"/>
    <w:multiLevelType w:val="multilevel"/>
    <w:tmpl w:val="B2980A42"/>
    <w:styleLink w:val="WWNum2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582C57E9"/>
    <w:multiLevelType w:val="multilevel"/>
    <w:tmpl w:val="768EC996"/>
    <w:styleLink w:val="WWNum10"/>
    <w:lvl w:ilvl="0">
      <w:start w:val="1"/>
      <w:numFmt w:val="decimal"/>
      <w:pStyle w:val="a"/>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1.%2、"/>
      <w:lvlJc w:val="left"/>
      <w:pPr>
        <w:ind w:left="480" w:hanging="480"/>
      </w:pPr>
    </w:lvl>
    <w:lvl w:ilvl="2">
      <w:start w:val="1"/>
      <w:numFmt w:val="lowerRoman"/>
      <w:lvlText w:val="%1.%2.%3."/>
      <w:lvlJc w:val="right"/>
      <w:pPr>
        <w:ind w:left="480" w:hanging="480"/>
      </w:pPr>
    </w:lvl>
    <w:lvl w:ilvl="3">
      <w:start w:val="1"/>
      <w:numFmt w:val="decimal"/>
      <w:lvlText w:val="%1.%2.%3.%4."/>
      <w:lvlJc w:val="left"/>
      <w:pPr>
        <w:ind w:left="480" w:hanging="480"/>
      </w:pPr>
    </w:lvl>
    <w:lvl w:ilvl="4">
      <w:start w:val="1"/>
      <w:numFmt w:val="ideographTraditional"/>
      <w:lvlText w:val="%1.%2.%3.%4.%5、"/>
      <w:lvlJc w:val="left"/>
      <w:pPr>
        <w:ind w:left="480" w:hanging="480"/>
      </w:pPr>
    </w:lvl>
    <w:lvl w:ilvl="5">
      <w:start w:val="1"/>
      <w:numFmt w:val="lowerRoman"/>
      <w:lvlText w:val="%1.%2.%3.%4.%5.%6."/>
      <w:lvlJc w:val="right"/>
      <w:pPr>
        <w:ind w:left="480" w:hanging="480"/>
      </w:pPr>
    </w:lvl>
    <w:lvl w:ilvl="6">
      <w:start w:val="1"/>
      <w:numFmt w:val="decimal"/>
      <w:lvlText w:val="%1.%2.%3.%4.%5.%6.%7."/>
      <w:lvlJc w:val="left"/>
      <w:pPr>
        <w:ind w:left="800" w:hanging="480"/>
      </w:pPr>
    </w:lvl>
    <w:lvl w:ilvl="7">
      <w:start w:val="1"/>
      <w:numFmt w:val="ideographTraditional"/>
      <w:lvlText w:val="%1.%2.%3.%4.%5.%6.%7.%8、"/>
      <w:lvlJc w:val="left"/>
      <w:pPr>
        <w:ind w:left="1280" w:hanging="480"/>
      </w:pPr>
    </w:lvl>
    <w:lvl w:ilvl="8">
      <w:start w:val="1"/>
      <w:numFmt w:val="lowerRoman"/>
      <w:lvlText w:val="%1.%2.%3.%4.%5.%6.%7.%8.%9."/>
      <w:lvlJc w:val="right"/>
      <w:pPr>
        <w:ind w:left="1760" w:hanging="480"/>
      </w:pPr>
    </w:lvl>
  </w:abstractNum>
  <w:abstractNum w:abstractNumId="42" w15:restartNumberingAfterBreak="0">
    <w:nsid w:val="59596A23"/>
    <w:multiLevelType w:val="multilevel"/>
    <w:tmpl w:val="37D68B10"/>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5C2A7782"/>
    <w:multiLevelType w:val="multilevel"/>
    <w:tmpl w:val="3216D0F6"/>
    <w:styleLink w:val="WWNum22"/>
    <w:lvl w:ilvl="0">
      <w:start w:val="1"/>
      <w:numFmt w:val="decimal"/>
      <w:lvlText w:val="%1."/>
      <w:lvlJc w:val="left"/>
      <w:pPr>
        <w:ind w:left="1063" w:hanging="360"/>
      </w:pPr>
    </w:lvl>
    <w:lvl w:ilvl="1">
      <w:start w:val="1"/>
      <w:numFmt w:val="ideographTraditional"/>
      <w:lvlText w:val="%1.%2、"/>
      <w:lvlJc w:val="left"/>
      <w:pPr>
        <w:ind w:left="1663" w:hanging="480"/>
      </w:pPr>
    </w:lvl>
    <w:lvl w:ilvl="2">
      <w:start w:val="1"/>
      <w:numFmt w:val="lowerRoman"/>
      <w:lvlText w:val="%1.%2.%3."/>
      <w:lvlJc w:val="right"/>
      <w:pPr>
        <w:ind w:left="2143" w:hanging="480"/>
      </w:pPr>
    </w:lvl>
    <w:lvl w:ilvl="3">
      <w:start w:val="1"/>
      <w:numFmt w:val="decimal"/>
      <w:lvlText w:val="%1.%2.%3.%4."/>
      <w:lvlJc w:val="left"/>
      <w:pPr>
        <w:ind w:left="2623" w:hanging="480"/>
      </w:pPr>
    </w:lvl>
    <w:lvl w:ilvl="4">
      <w:start w:val="1"/>
      <w:numFmt w:val="ideographTraditional"/>
      <w:lvlText w:val="%1.%2.%3.%4.%5、"/>
      <w:lvlJc w:val="left"/>
      <w:pPr>
        <w:ind w:left="3103" w:hanging="480"/>
      </w:pPr>
    </w:lvl>
    <w:lvl w:ilvl="5">
      <w:start w:val="1"/>
      <w:numFmt w:val="lowerRoman"/>
      <w:lvlText w:val="%1.%2.%3.%4.%5.%6."/>
      <w:lvlJc w:val="right"/>
      <w:pPr>
        <w:ind w:left="3583" w:hanging="480"/>
      </w:pPr>
    </w:lvl>
    <w:lvl w:ilvl="6">
      <w:start w:val="1"/>
      <w:numFmt w:val="decimal"/>
      <w:lvlText w:val="%1.%2.%3.%4.%5.%6.%7."/>
      <w:lvlJc w:val="left"/>
      <w:pPr>
        <w:ind w:left="4063" w:hanging="480"/>
      </w:pPr>
    </w:lvl>
    <w:lvl w:ilvl="7">
      <w:start w:val="1"/>
      <w:numFmt w:val="ideographTraditional"/>
      <w:lvlText w:val="%1.%2.%3.%4.%5.%6.%7.%8、"/>
      <w:lvlJc w:val="left"/>
      <w:pPr>
        <w:ind w:left="4543" w:hanging="480"/>
      </w:pPr>
    </w:lvl>
    <w:lvl w:ilvl="8">
      <w:start w:val="1"/>
      <w:numFmt w:val="lowerRoman"/>
      <w:lvlText w:val="%1.%2.%3.%4.%5.%6.%7.%8.%9."/>
      <w:lvlJc w:val="right"/>
      <w:pPr>
        <w:ind w:left="5023" w:hanging="480"/>
      </w:pPr>
    </w:lvl>
  </w:abstractNum>
  <w:abstractNum w:abstractNumId="44" w15:restartNumberingAfterBreak="0">
    <w:nsid w:val="5C46372A"/>
    <w:multiLevelType w:val="multilevel"/>
    <w:tmpl w:val="27D4633E"/>
    <w:styleLink w:val="WWNum21"/>
    <w:lvl w:ilvl="0">
      <w:start w:val="1"/>
      <w:numFmt w:val="decimal"/>
      <w:lvlText w:val="%1."/>
      <w:lvlJc w:val="left"/>
      <w:pPr>
        <w:ind w:left="1605" w:hanging="480"/>
      </w:pPr>
    </w:lvl>
    <w:lvl w:ilvl="1">
      <w:start w:val="1"/>
      <w:numFmt w:val="ideographTraditional"/>
      <w:lvlText w:val="%1.%2、"/>
      <w:lvlJc w:val="left"/>
      <w:pPr>
        <w:ind w:left="2085" w:hanging="480"/>
      </w:pPr>
    </w:lvl>
    <w:lvl w:ilvl="2">
      <w:start w:val="1"/>
      <w:numFmt w:val="lowerRoman"/>
      <w:lvlText w:val="%1.%2.%3."/>
      <w:lvlJc w:val="right"/>
      <w:pPr>
        <w:ind w:left="2565" w:hanging="480"/>
      </w:pPr>
    </w:lvl>
    <w:lvl w:ilvl="3">
      <w:start w:val="1"/>
      <w:numFmt w:val="decimal"/>
      <w:lvlText w:val="%1.%2.%3.%4."/>
      <w:lvlJc w:val="left"/>
      <w:pPr>
        <w:ind w:left="3045" w:hanging="480"/>
      </w:pPr>
    </w:lvl>
    <w:lvl w:ilvl="4">
      <w:start w:val="1"/>
      <w:numFmt w:val="ideographTraditional"/>
      <w:lvlText w:val="%1.%2.%3.%4.%5、"/>
      <w:lvlJc w:val="left"/>
      <w:pPr>
        <w:ind w:left="3525" w:hanging="480"/>
      </w:pPr>
    </w:lvl>
    <w:lvl w:ilvl="5">
      <w:start w:val="1"/>
      <w:numFmt w:val="lowerRoman"/>
      <w:lvlText w:val="%1.%2.%3.%4.%5.%6."/>
      <w:lvlJc w:val="right"/>
      <w:pPr>
        <w:ind w:left="4005" w:hanging="480"/>
      </w:pPr>
    </w:lvl>
    <w:lvl w:ilvl="6">
      <w:start w:val="1"/>
      <w:numFmt w:val="decimal"/>
      <w:lvlText w:val="%1.%2.%3.%4.%5.%6.%7."/>
      <w:lvlJc w:val="left"/>
      <w:pPr>
        <w:ind w:left="4485" w:hanging="480"/>
      </w:pPr>
    </w:lvl>
    <w:lvl w:ilvl="7">
      <w:start w:val="1"/>
      <w:numFmt w:val="ideographTraditional"/>
      <w:lvlText w:val="%1.%2.%3.%4.%5.%6.%7.%8、"/>
      <w:lvlJc w:val="left"/>
      <w:pPr>
        <w:ind w:left="4965" w:hanging="480"/>
      </w:pPr>
    </w:lvl>
    <w:lvl w:ilvl="8">
      <w:start w:val="1"/>
      <w:numFmt w:val="lowerRoman"/>
      <w:lvlText w:val="%1.%2.%3.%4.%5.%6.%7.%8.%9."/>
      <w:lvlJc w:val="right"/>
      <w:pPr>
        <w:ind w:left="5445" w:hanging="480"/>
      </w:pPr>
    </w:lvl>
  </w:abstractNum>
  <w:abstractNum w:abstractNumId="45" w15:restartNumberingAfterBreak="0">
    <w:nsid w:val="5D402513"/>
    <w:multiLevelType w:val="multilevel"/>
    <w:tmpl w:val="0E4CCECE"/>
    <w:styleLink w:val="WWNum58"/>
    <w:lvl w:ilvl="0">
      <w:start w:val="6"/>
      <w:numFmt w:val="japaneseCounting"/>
      <w:lvlText w:val="（%1）"/>
      <w:lvlJc w:val="left"/>
      <w:pPr>
        <w:ind w:left="840" w:hanging="84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6" w15:restartNumberingAfterBreak="0">
    <w:nsid w:val="5DC04E2B"/>
    <w:multiLevelType w:val="multilevel"/>
    <w:tmpl w:val="1F56750C"/>
    <w:styleLink w:val="WWNum20"/>
    <w:lvl w:ilvl="0">
      <w:start w:val="1"/>
      <w:numFmt w:val="decimal"/>
      <w:lvlText w:val="（%1）"/>
      <w:lvlJc w:val="left"/>
      <w:pPr>
        <w:ind w:left="1700" w:hanging="720"/>
      </w:pPr>
      <w:rPr>
        <w:color w:val="auto"/>
      </w:rPr>
    </w:lvl>
    <w:lvl w:ilvl="1">
      <w:start w:val="1"/>
      <w:numFmt w:val="japaneseCounting"/>
      <w:lvlText w:val="（%1.%2）"/>
      <w:lvlJc w:val="left"/>
      <w:pPr>
        <w:ind w:left="7632" w:hanging="828"/>
      </w:pPr>
    </w:lvl>
    <w:lvl w:ilvl="2">
      <w:start w:val="1"/>
      <w:numFmt w:val="lowerRoman"/>
      <w:lvlText w:val="%1.%2.%3."/>
      <w:lvlJc w:val="right"/>
      <w:pPr>
        <w:ind w:left="2420" w:hanging="480"/>
      </w:pPr>
    </w:lvl>
    <w:lvl w:ilvl="3">
      <w:start w:val="1"/>
      <w:numFmt w:val="decimal"/>
      <w:lvlText w:val="%1.%2.%3.%4."/>
      <w:lvlJc w:val="left"/>
      <w:pPr>
        <w:ind w:left="2900" w:hanging="480"/>
      </w:pPr>
    </w:lvl>
    <w:lvl w:ilvl="4">
      <w:start w:val="1"/>
      <w:numFmt w:val="ideographTraditional"/>
      <w:lvlText w:val="%1.%2.%3.%4.%5、"/>
      <w:lvlJc w:val="left"/>
      <w:pPr>
        <w:ind w:left="3380" w:hanging="480"/>
      </w:pPr>
    </w:lvl>
    <w:lvl w:ilvl="5">
      <w:start w:val="1"/>
      <w:numFmt w:val="lowerRoman"/>
      <w:lvlText w:val="%1.%2.%3.%4.%5.%6."/>
      <w:lvlJc w:val="right"/>
      <w:pPr>
        <w:ind w:left="3860" w:hanging="480"/>
      </w:pPr>
    </w:lvl>
    <w:lvl w:ilvl="6">
      <w:start w:val="1"/>
      <w:numFmt w:val="decimal"/>
      <w:lvlText w:val="%1.%2.%3.%4.%5.%6.%7."/>
      <w:lvlJc w:val="left"/>
      <w:pPr>
        <w:ind w:left="4340" w:hanging="480"/>
      </w:pPr>
    </w:lvl>
    <w:lvl w:ilvl="7">
      <w:start w:val="1"/>
      <w:numFmt w:val="ideographTraditional"/>
      <w:lvlText w:val="%1.%2.%3.%4.%5.%6.%7.%8、"/>
      <w:lvlJc w:val="left"/>
      <w:pPr>
        <w:ind w:left="4820" w:hanging="480"/>
      </w:pPr>
    </w:lvl>
    <w:lvl w:ilvl="8">
      <w:start w:val="1"/>
      <w:numFmt w:val="lowerRoman"/>
      <w:lvlText w:val="%1.%2.%3.%4.%5.%6.%7.%8.%9."/>
      <w:lvlJc w:val="right"/>
      <w:pPr>
        <w:ind w:left="5300" w:hanging="480"/>
      </w:pPr>
    </w:lvl>
  </w:abstractNum>
  <w:abstractNum w:abstractNumId="47" w15:restartNumberingAfterBreak="0">
    <w:nsid w:val="5F2F5AF8"/>
    <w:multiLevelType w:val="multilevel"/>
    <w:tmpl w:val="6744FD3C"/>
    <w:styleLink w:val="WWNum34"/>
    <w:lvl w:ilvl="0">
      <w:start w:val="1"/>
      <w:numFmt w:val="decimal"/>
      <w:lvlText w:val="%1."/>
      <w:lvlJc w:val="left"/>
      <w:pPr>
        <w:ind w:left="1244" w:hanging="480"/>
      </w:pPr>
      <w:rPr>
        <w:rFonts w:ascii="Times New Roman" w:hAnsi="Times New Roman"/>
        <w:bCs/>
        <w:szCs w:val="28"/>
      </w:rPr>
    </w:lvl>
    <w:lvl w:ilvl="1">
      <w:start w:val="1"/>
      <w:numFmt w:val="japaneseCounting"/>
      <w:lvlText w:val="(%1.%2)"/>
      <w:lvlJc w:val="left"/>
      <w:pPr>
        <w:ind w:left="1964" w:hanging="720"/>
      </w:pPr>
      <w:rPr>
        <w:b w:val="0"/>
        <w:sz w:val="28"/>
      </w:rPr>
    </w:lvl>
    <w:lvl w:ilvl="2">
      <w:start w:val="1"/>
      <w:numFmt w:val="lowerRoman"/>
      <w:lvlText w:val="%1.%2.%3."/>
      <w:lvlJc w:val="right"/>
      <w:pPr>
        <w:ind w:left="2204" w:hanging="480"/>
      </w:pPr>
    </w:lvl>
    <w:lvl w:ilvl="3">
      <w:start w:val="1"/>
      <w:numFmt w:val="decimal"/>
      <w:lvlText w:val="%1.%2.%3.%4."/>
      <w:lvlJc w:val="left"/>
      <w:pPr>
        <w:ind w:left="2684" w:hanging="480"/>
      </w:pPr>
    </w:lvl>
    <w:lvl w:ilvl="4">
      <w:start w:val="1"/>
      <w:numFmt w:val="ideographTraditional"/>
      <w:lvlText w:val="%1.%2.%3.%4.%5、"/>
      <w:lvlJc w:val="left"/>
      <w:pPr>
        <w:ind w:left="3164" w:hanging="480"/>
      </w:pPr>
    </w:lvl>
    <w:lvl w:ilvl="5">
      <w:start w:val="1"/>
      <w:numFmt w:val="lowerRoman"/>
      <w:lvlText w:val="%1.%2.%3.%4.%5.%6."/>
      <w:lvlJc w:val="right"/>
      <w:pPr>
        <w:ind w:left="3644" w:hanging="480"/>
      </w:pPr>
    </w:lvl>
    <w:lvl w:ilvl="6">
      <w:start w:val="1"/>
      <w:numFmt w:val="decimal"/>
      <w:lvlText w:val="%1.%2.%3.%4.%5.%6.%7."/>
      <w:lvlJc w:val="left"/>
      <w:pPr>
        <w:ind w:left="4124" w:hanging="480"/>
      </w:pPr>
    </w:lvl>
    <w:lvl w:ilvl="7">
      <w:start w:val="1"/>
      <w:numFmt w:val="ideographTraditional"/>
      <w:lvlText w:val="%1.%2.%3.%4.%5.%6.%7.%8、"/>
      <w:lvlJc w:val="left"/>
      <w:pPr>
        <w:ind w:left="4604" w:hanging="480"/>
      </w:pPr>
    </w:lvl>
    <w:lvl w:ilvl="8">
      <w:start w:val="1"/>
      <w:numFmt w:val="lowerRoman"/>
      <w:lvlText w:val="%1.%2.%3.%4.%5.%6.%7.%8.%9."/>
      <w:lvlJc w:val="right"/>
      <w:pPr>
        <w:ind w:left="5084" w:hanging="480"/>
      </w:pPr>
    </w:lvl>
  </w:abstractNum>
  <w:abstractNum w:abstractNumId="48" w15:restartNumberingAfterBreak="0">
    <w:nsid w:val="62C267E6"/>
    <w:multiLevelType w:val="multilevel"/>
    <w:tmpl w:val="7B1680B8"/>
    <w:styleLink w:val="WWNum57"/>
    <w:lvl w:ilvl="0">
      <w:start w:val="1"/>
      <w:numFmt w:val="decimal"/>
      <w:lvlText w:val="（%1）"/>
      <w:lvlJc w:val="left"/>
      <w:pPr>
        <w:ind w:left="7143" w:hanging="480"/>
      </w:pPr>
      <w:rPr>
        <w:rFonts w:ascii="標楷體" w:eastAsia="標楷體" w:hAnsi="標楷體" w:cs="Times New Roman"/>
        <w:bCs/>
        <w:color w:val="000000"/>
        <w:szCs w:val="28"/>
      </w:rPr>
    </w:lvl>
    <w:lvl w:ilvl="1">
      <w:start w:val="1"/>
      <w:numFmt w:val="ideographTraditional"/>
      <w:lvlText w:val="%1.%2、"/>
      <w:lvlJc w:val="left"/>
      <w:pPr>
        <w:ind w:left="6485" w:hanging="480"/>
      </w:pPr>
    </w:lvl>
    <w:lvl w:ilvl="2">
      <w:start w:val="1"/>
      <w:numFmt w:val="lowerRoman"/>
      <w:lvlText w:val="%1.%2.%3."/>
      <w:lvlJc w:val="right"/>
      <w:pPr>
        <w:ind w:left="6965" w:hanging="480"/>
      </w:pPr>
    </w:lvl>
    <w:lvl w:ilvl="3">
      <w:start w:val="1"/>
      <w:numFmt w:val="decimal"/>
      <w:lvlText w:val="%1.%2.%3.%4."/>
      <w:lvlJc w:val="left"/>
      <w:pPr>
        <w:ind w:left="7445" w:hanging="480"/>
      </w:pPr>
    </w:lvl>
    <w:lvl w:ilvl="4">
      <w:start w:val="1"/>
      <w:numFmt w:val="ideographTraditional"/>
      <w:lvlText w:val="%1.%2.%3.%4.%5、"/>
      <w:lvlJc w:val="left"/>
      <w:pPr>
        <w:ind w:left="7925" w:hanging="480"/>
      </w:pPr>
    </w:lvl>
    <w:lvl w:ilvl="5">
      <w:start w:val="1"/>
      <w:numFmt w:val="lowerRoman"/>
      <w:lvlText w:val="%1.%2.%3.%4.%5.%6."/>
      <w:lvlJc w:val="right"/>
      <w:pPr>
        <w:ind w:left="8405" w:hanging="480"/>
      </w:pPr>
    </w:lvl>
    <w:lvl w:ilvl="6">
      <w:start w:val="1"/>
      <w:numFmt w:val="decimal"/>
      <w:lvlText w:val="%1.%2.%3.%4.%5.%6.%7."/>
      <w:lvlJc w:val="left"/>
      <w:pPr>
        <w:ind w:left="8885" w:hanging="480"/>
      </w:pPr>
    </w:lvl>
    <w:lvl w:ilvl="7">
      <w:start w:val="1"/>
      <w:numFmt w:val="ideographTraditional"/>
      <w:lvlText w:val="%1.%2.%3.%4.%5.%6.%7.%8、"/>
      <w:lvlJc w:val="left"/>
      <w:pPr>
        <w:ind w:left="9365" w:hanging="480"/>
      </w:pPr>
    </w:lvl>
    <w:lvl w:ilvl="8">
      <w:start w:val="1"/>
      <w:numFmt w:val="lowerRoman"/>
      <w:lvlText w:val="%1.%2.%3.%4.%5.%6.%7.%8.%9."/>
      <w:lvlJc w:val="right"/>
      <w:pPr>
        <w:ind w:left="9845" w:hanging="480"/>
      </w:pPr>
    </w:lvl>
  </w:abstractNum>
  <w:abstractNum w:abstractNumId="49" w15:restartNumberingAfterBreak="0">
    <w:nsid w:val="65205B5A"/>
    <w:multiLevelType w:val="multilevel"/>
    <w:tmpl w:val="A132867E"/>
    <w:styleLink w:val="WWNum8"/>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50" w15:restartNumberingAfterBreak="0">
    <w:nsid w:val="66731884"/>
    <w:multiLevelType w:val="multilevel"/>
    <w:tmpl w:val="64BCD846"/>
    <w:styleLink w:val="1ai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8472DE6"/>
    <w:multiLevelType w:val="multilevel"/>
    <w:tmpl w:val="36A837F4"/>
    <w:styleLink w:val="WWNum13"/>
    <w:lvl w:ilvl="0">
      <w:start w:val="1"/>
      <w:numFmt w:val="decimal"/>
      <w:lvlText w:val="%1."/>
      <w:lvlJc w:val="left"/>
      <w:pPr>
        <w:ind w:left="360" w:hanging="360"/>
      </w:pPr>
      <w:rPr>
        <w:rFonts w:ascii="標楷體" w:eastAsia="標楷體" w:hAnsi="標楷體" w:cs="標楷體"/>
        <w:spacing w:val="-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8AD745A"/>
    <w:multiLevelType w:val="multilevel"/>
    <w:tmpl w:val="CE669BB2"/>
    <w:styleLink w:val="WWNum52"/>
    <w:lvl w:ilvl="0">
      <w:start w:val="1"/>
      <w:numFmt w:val="upperLetter"/>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53" w15:restartNumberingAfterBreak="0">
    <w:nsid w:val="6B3811B9"/>
    <w:multiLevelType w:val="multilevel"/>
    <w:tmpl w:val="16FE8396"/>
    <w:styleLink w:val="WWNum14"/>
    <w:lvl w:ilvl="0">
      <w:start w:val="1"/>
      <w:numFmt w:val="decimal"/>
      <w:lvlText w:val="（%1）"/>
      <w:lvlJc w:val="left"/>
      <w:pPr>
        <w:ind w:left="2139" w:hanging="720"/>
      </w:pPr>
      <w:rPr>
        <w:rFonts w:ascii="標楷體" w:eastAsia="標楷體" w:hAnsi="標楷體" w:cs="Times New Roman"/>
        <w:bCs/>
        <w:color w:val="000000"/>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FC948F2"/>
    <w:multiLevelType w:val="multilevel"/>
    <w:tmpl w:val="50346C62"/>
    <w:styleLink w:val="WWNum29"/>
    <w:lvl w:ilvl="0">
      <w:start w:val="1"/>
      <w:numFmt w:val="decimal"/>
      <w:lvlText w:val="%1."/>
      <w:lvlJc w:val="left"/>
      <w:pPr>
        <w:ind w:left="1471" w:hanging="48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55" w15:restartNumberingAfterBreak="0">
    <w:nsid w:val="7003746E"/>
    <w:multiLevelType w:val="multilevel"/>
    <w:tmpl w:val="C83A0C4C"/>
    <w:styleLink w:val="WWNum46"/>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56" w15:restartNumberingAfterBreak="0">
    <w:nsid w:val="700677A0"/>
    <w:multiLevelType w:val="multilevel"/>
    <w:tmpl w:val="0AE696F4"/>
    <w:styleLink w:val="WWNum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714B0C1D"/>
    <w:multiLevelType w:val="multilevel"/>
    <w:tmpl w:val="C19C26AA"/>
    <w:styleLink w:val="WWNum33"/>
    <w:lvl w:ilvl="0">
      <w:start w:val="1"/>
      <w:numFmt w:val="decimal"/>
      <w:lvlText w:val="%1."/>
      <w:lvlJc w:val="left"/>
      <w:pPr>
        <w:ind w:left="1495" w:hanging="360"/>
      </w:pPr>
      <w:rPr>
        <w:b w:val="0"/>
        <w:bCs w:val="0"/>
      </w:rPr>
    </w:lvl>
    <w:lvl w:ilvl="1">
      <w:start w:val="1"/>
      <w:numFmt w:val="ideographTraditional"/>
      <w:lvlText w:val="%1.%2、"/>
      <w:lvlJc w:val="left"/>
      <w:pPr>
        <w:ind w:left="2094" w:hanging="480"/>
      </w:pPr>
    </w:lvl>
    <w:lvl w:ilvl="2">
      <w:start w:val="1"/>
      <w:numFmt w:val="lowerRoman"/>
      <w:lvlText w:val="%1.%2.%3."/>
      <w:lvlJc w:val="right"/>
      <w:pPr>
        <w:ind w:left="2574" w:hanging="480"/>
      </w:pPr>
    </w:lvl>
    <w:lvl w:ilvl="3">
      <w:start w:val="1"/>
      <w:numFmt w:val="decimal"/>
      <w:lvlText w:val="%1.%2.%3.%4."/>
      <w:lvlJc w:val="left"/>
      <w:pPr>
        <w:ind w:left="3054" w:hanging="480"/>
      </w:pPr>
    </w:lvl>
    <w:lvl w:ilvl="4">
      <w:start w:val="1"/>
      <w:numFmt w:val="ideographTraditional"/>
      <w:lvlText w:val="%1.%2.%3.%4.%5、"/>
      <w:lvlJc w:val="left"/>
      <w:pPr>
        <w:ind w:left="3534" w:hanging="480"/>
      </w:pPr>
    </w:lvl>
    <w:lvl w:ilvl="5">
      <w:start w:val="1"/>
      <w:numFmt w:val="lowerRoman"/>
      <w:lvlText w:val="%1.%2.%3.%4.%5.%6."/>
      <w:lvlJc w:val="right"/>
      <w:pPr>
        <w:ind w:left="4014" w:hanging="480"/>
      </w:pPr>
    </w:lvl>
    <w:lvl w:ilvl="6">
      <w:start w:val="1"/>
      <w:numFmt w:val="decimal"/>
      <w:lvlText w:val="%1.%2.%3.%4.%5.%6.%7."/>
      <w:lvlJc w:val="left"/>
      <w:pPr>
        <w:ind w:left="4494" w:hanging="480"/>
      </w:pPr>
    </w:lvl>
    <w:lvl w:ilvl="7">
      <w:start w:val="1"/>
      <w:numFmt w:val="ideographTraditional"/>
      <w:lvlText w:val="%1.%2.%3.%4.%5.%6.%7.%8、"/>
      <w:lvlJc w:val="left"/>
      <w:pPr>
        <w:ind w:left="4974" w:hanging="480"/>
      </w:pPr>
    </w:lvl>
    <w:lvl w:ilvl="8">
      <w:start w:val="1"/>
      <w:numFmt w:val="lowerRoman"/>
      <w:lvlText w:val="%1.%2.%3.%4.%5.%6.%7.%8.%9."/>
      <w:lvlJc w:val="right"/>
      <w:pPr>
        <w:ind w:left="5454" w:hanging="480"/>
      </w:pPr>
    </w:lvl>
  </w:abstractNum>
  <w:abstractNum w:abstractNumId="58" w15:restartNumberingAfterBreak="0">
    <w:nsid w:val="72976259"/>
    <w:multiLevelType w:val="multilevel"/>
    <w:tmpl w:val="578AA232"/>
    <w:styleLink w:val="WWNum32"/>
    <w:lvl w:ilvl="0">
      <w:start w:val="1"/>
      <w:numFmt w:val="lowerLetter"/>
      <w:lvlText w:val="%1."/>
      <w:lvlJc w:val="left"/>
      <w:pPr>
        <w:ind w:left="1898" w:hanging="480"/>
      </w:pPr>
    </w:lvl>
    <w:lvl w:ilvl="1">
      <w:start w:val="1"/>
      <w:numFmt w:val="ideographTraditional"/>
      <w:lvlText w:val="%1.%2、"/>
      <w:lvlJc w:val="left"/>
      <w:pPr>
        <w:ind w:left="2378" w:hanging="480"/>
      </w:pPr>
    </w:lvl>
    <w:lvl w:ilvl="2">
      <w:start w:val="1"/>
      <w:numFmt w:val="lowerRoman"/>
      <w:lvlText w:val="%1.%2.%3."/>
      <w:lvlJc w:val="right"/>
      <w:pPr>
        <w:ind w:left="2858" w:hanging="480"/>
      </w:pPr>
    </w:lvl>
    <w:lvl w:ilvl="3">
      <w:start w:val="1"/>
      <w:numFmt w:val="decimal"/>
      <w:lvlText w:val="%1.%2.%3.%4."/>
      <w:lvlJc w:val="left"/>
      <w:pPr>
        <w:ind w:left="3338" w:hanging="480"/>
      </w:pPr>
    </w:lvl>
    <w:lvl w:ilvl="4">
      <w:start w:val="1"/>
      <w:numFmt w:val="ideographTraditional"/>
      <w:lvlText w:val="%1.%2.%3.%4.%5、"/>
      <w:lvlJc w:val="left"/>
      <w:pPr>
        <w:ind w:left="3818" w:hanging="480"/>
      </w:pPr>
    </w:lvl>
    <w:lvl w:ilvl="5">
      <w:start w:val="1"/>
      <w:numFmt w:val="lowerRoman"/>
      <w:lvlText w:val="%1.%2.%3.%4.%5.%6."/>
      <w:lvlJc w:val="right"/>
      <w:pPr>
        <w:ind w:left="4298" w:hanging="480"/>
      </w:pPr>
    </w:lvl>
    <w:lvl w:ilvl="6">
      <w:start w:val="1"/>
      <w:numFmt w:val="decimal"/>
      <w:lvlText w:val="%1.%2.%3.%4.%5.%6.%7."/>
      <w:lvlJc w:val="left"/>
      <w:pPr>
        <w:ind w:left="4778" w:hanging="480"/>
      </w:pPr>
    </w:lvl>
    <w:lvl w:ilvl="7">
      <w:start w:val="1"/>
      <w:numFmt w:val="ideographTraditional"/>
      <w:lvlText w:val="%1.%2.%3.%4.%5.%6.%7.%8、"/>
      <w:lvlJc w:val="left"/>
      <w:pPr>
        <w:ind w:left="5258" w:hanging="480"/>
      </w:pPr>
    </w:lvl>
    <w:lvl w:ilvl="8">
      <w:start w:val="1"/>
      <w:numFmt w:val="lowerRoman"/>
      <w:lvlText w:val="%1.%2.%3.%4.%5.%6.%7.%8.%9."/>
      <w:lvlJc w:val="right"/>
      <w:pPr>
        <w:ind w:left="5738" w:hanging="480"/>
      </w:pPr>
    </w:lvl>
  </w:abstractNum>
  <w:abstractNum w:abstractNumId="59" w15:restartNumberingAfterBreak="0">
    <w:nsid w:val="73695D5A"/>
    <w:multiLevelType w:val="multilevel"/>
    <w:tmpl w:val="32B839D0"/>
    <w:styleLink w:val="WWNum27"/>
    <w:lvl w:ilvl="0">
      <w:start w:val="1"/>
      <w:numFmt w:val="decimal"/>
      <w:lvlText w:val="（%1）"/>
      <w:lvlJc w:val="left"/>
      <w:pPr>
        <w:ind w:left="480" w:hanging="480"/>
      </w:pPr>
      <w:rPr>
        <w:rFonts w:ascii="標楷體" w:eastAsia="標楷體" w:hAnsi="標楷體" w:cs="Times New Roman"/>
        <w:color w:val="000000"/>
        <w:szCs w:val="28"/>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0" w15:restartNumberingAfterBreak="0">
    <w:nsid w:val="75A9264F"/>
    <w:multiLevelType w:val="multilevel"/>
    <w:tmpl w:val="CE2266D6"/>
    <w:styleLink w:val="WWNum43"/>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61" w15:restartNumberingAfterBreak="0">
    <w:nsid w:val="76F44413"/>
    <w:multiLevelType w:val="multilevel"/>
    <w:tmpl w:val="A574F972"/>
    <w:styleLink w:val="WWNum18"/>
    <w:lvl w:ilvl="0">
      <w:start w:val="1"/>
      <w:numFmt w:val="decimal"/>
      <w:lvlText w:val="（%1）"/>
      <w:lvlJc w:val="left"/>
      <w:pPr>
        <w:ind w:left="2847" w:hanging="720"/>
      </w:pPr>
      <w:rPr>
        <w:rFonts w:ascii="標楷體" w:eastAsia="標楷體" w:hAnsi="標楷體" w:cs="Times New Roman"/>
        <w:color w:val="000000"/>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83842D6"/>
    <w:multiLevelType w:val="multilevel"/>
    <w:tmpl w:val="914A53CE"/>
    <w:styleLink w:val="WWNum38"/>
    <w:lvl w:ilvl="0">
      <w:start w:val="1"/>
      <w:numFmt w:val="decimal"/>
      <w:lvlText w:val="（%1）"/>
      <w:lvlJc w:val="left"/>
      <w:pPr>
        <w:ind w:left="1476" w:hanging="480"/>
      </w:pPr>
      <w:rPr>
        <w:rFonts w:ascii="標楷體" w:eastAsia="標楷體" w:hAnsi="標楷體" w:cs="Times New Roman"/>
        <w:color w:val="000000"/>
        <w:szCs w:val="28"/>
      </w:rPr>
    </w:lvl>
    <w:lvl w:ilvl="1">
      <w:start w:val="1"/>
      <w:numFmt w:val="ideographTraditional"/>
      <w:lvlText w:val="%1.%2、"/>
      <w:lvlJc w:val="left"/>
      <w:pPr>
        <w:ind w:left="1956" w:hanging="480"/>
      </w:pPr>
    </w:lvl>
    <w:lvl w:ilvl="2">
      <w:start w:val="1"/>
      <w:numFmt w:val="lowerRoman"/>
      <w:lvlText w:val="%1.%2.%3."/>
      <w:lvlJc w:val="right"/>
      <w:pPr>
        <w:ind w:left="2436" w:hanging="480"/>
      </w:pPr>
    </w:lvl>
    <w:lvl w:ilvl="3">
      <w:start w:val="1"/>
      <w:numFmt w:val="decimal"/>
      <w:lvlText w:val="%1.%2.%3.%4."/>
      <w:lvlJc w:val="left"/>
      <w:pPr>
        <w:ind w:left="2916" w:hanging="480"/>
      </w:pPr>
    </w:lvl>
    <w:lvl w:ilvl="4">
      <w:start w:val="1"/>
      <w:numFmt w:val="ideographTraditional"/>
      <w:lvlText w:val="%1.%2.%3.%4.%5、"/>
      <w:lvlJc w:val="left"/>
      <w:pPr>
        <w:ind w:left="3396" w:hanging="480"/>
      </w:pPr>
    </w:lvl>
    <w:lvl w:ilvl="5">
      <w:start w:val="1"/>
      <w:numFmt w:val="lowerRoman"/>
      <w:lvlText w:val="%1.%2.%3.%4.%5.%6."/>
      <w:lvlJc w:val="right"/>
      <w:pPr>
        <w:ind w:left="3876" w:hanging="480"/>
      </w:pPr>
    </w:lvl>
    <w:lvl w:ilvl="6">
      <w:start w:val="1"/>
      <w:numFmt w:val="decimal"/>
      <w:lvlText w:val="%1.%2.%3.%4.%5.%6.%7."/>
      <w:lvlJc w:val="left"/>
      <w:pPr>
        <w:ind w:left="4356" w:hanging="480"/>
      </w:pPr>
    </w:lvl>
    <w:lvl w:ilvl="7">
      <w:start w:val="1"/>
      <w:numFmt w:val="ideographTraditional"/>
      <w:lvlText w:val="%1.%2.%3.%4.%5.%6.%7.%8、"/>
      <w:lvlJc w:val="left"/>
      <w:pPr>
        <w:ind w:left="4836" w:hanging="480"/>
      </w:pPr>
    </w:lvl>
    <w:lvl w:ilvl="8">
      <w:start w:val="1"/>
      <w:numFmt w:val="lowerRoman"/>
      <w:lvlText w:val="%1.%2.%3.%4.%5.%6.%7.%8.%9."/>
      <w:lvlJc w:val="right"/>
      <w:pPr>
        <w:ind w:left="5316" w:hanging="480"/>
      </w:pPr>
    </w:lvl>
  </w:abstractNum>
  <w:abstractNum w:abstractNumId="63" w15:restartNumberingAfterBreak="0">
    <w:nsid w:val="79F87563"/>
    <w:multiLevelType w:val="multilevel"/>
    <w:tmpl w:val="6CB828DA"/>
    <w:styleLink w:val="WWNum6"/>
    <w:lvl w:ilvl="0">
      <w:start w:val="1"/>
      <w:numFmt w:val="decimal"/>
      <w:lvlText w:val="%1."/>
      <w:lvlJc w:val="left"/>
      <w:pPr>
        <w:ind w:left="1200" w:hanging="360"/>
      </w:pPr>
      <w:rPr>
        <w:color w:val="auto"/>
      </w:rPr>
    </w:lvl>
    <w:lvl w:ilvl="1">
      <w:start w:val="1"/>
      <w:numFmt w:val="lowerLetter"/>
      <w:lvlText w:val="%1.%2."/>
      <w:lvlJc w:val="left"/>
      <w:pPr>
        <w:ind w:left="1680" w:hanging="360"/>
      </w:pPr>
    </w:lvl>
    <w:lvl w:ilvl="2">
      <w:start w:val="1"/>
      <w:numFmt w:val="lowerRoman"/>
      <w:lvlText w:val="%1.%2.%3."/>
      <w:lvlJc w:val="right"/>
      <w:pPr>
        <w:ind w:left="2280" w:hanging="480"/>
      </w:pPr>
    </w:lvl>
    <w:lvl w:ilvl="3">
      <w:start w:val="1"/>
      <w:numFmt w:val="decimal"/>
      <w:lvlText w:val="%1.%2.%3.%4."/>
      <w:lvlJc w:val="left"/>
      <w:pPr>
        <w:ind w:left="2760" w:hanging="480"/>
      </w:pPr>
    </w:lvl>
    <w:lvl w:ilvl="4">
      <w:start w:val="1"/>
      <w:numFmt w:val="ideographTraditional"/>
      <w:lvlText w:val="%1.%2.%3.%4.%5、"/>
      <w:lvlJc w:val="left"/>
      <w:pPr>
        <w:ind w:left="3240" w:hanging="480"/>
      </w:pPr>
    </w:lvl>
    <w:lvl w:ilvl="5">
      <w:start w:val="1"/>
      <w:numFmt w:val="lowerRoman"/>
      <w:lvlText w:val="%1.%2.%3.%4.%5.%6."/>
      <w:lvlJc w:val="right"/>
      <w:pPr>
        <w:ind w:left="3720" w:hanging="480"/>
      </w:pPr>
    </w:lvl>
    <w:lvl w:ilvl="6">
      <w:start w:val="1"/>
      <w:numFmt w:val="decimal"/>
      <w:lvlText w:val="%1.%2.%3.%4.%5.%6.%7."/>
      <w:lvlJc w:val="left"/>
      <w:pPr>
        <w:ind w:left="4200" w:hanging="480"/>
      </w:pPr>
    </w:lvl>
    <w:lvl w:ilvl="7">
      <w:start w:val="1"/>
      <w:numFmt w:val="ideographTraditional"/>
      <w:lvlText w:val="%1.%2.%3.%4.%5.%6.%7.%8、"/>
      <w:lvlJc w:val="left"/>
      <w:pPr>
        <w:ind w:left="4680" w:hanging="480"/>
      </w:pPr>
    </w:lvl>
    <w:lvl w:ilvl="8">
      <w:start w:val="1"/>
      <w:numFmt w:val="lowerRoman"/>
      <w:lvlText w:val="%1.%2.%3.%4.%5.%6.%7.%8.%9."/>
      <w:lvlJc w:val="right"/>
      <w:pPr>
        <w:ind w:left="5160" w:hanging="480"/>
      </w:pPr>
    </w:lvl>
  </w:abstractNum>
  <w:abstractNum w:abstractNumId="64" w15:restartNumberingAfterBreak="0">
    <w:nsid w:val="7D186266"/>
    <w:multiLevelType w:val="multilevel"/>
    <w:tmpl w:val="6794350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E0A1BF3"/>
    <w:multiLevelType w:val="multilevel"/>
    <w:tmpl w:val="F34C4AD0"/>
    <w:styleLink w:val="WWNum36"/>
    <w:lvl w:ilvl="0">
      <w:start w:val="1"/>
      <w:numFmt w:val="decimal"/>
      <w:lvlText w:val="（%1）"/>
      <w:lvlJc w:val="left"/>
      <w:pPr>
        <w:ind w:left="1476" w:hanging="480"/>
      </w:pPr>
      <w:rPr>
        <w:rFonts w:ascii="標楷體" w:eastAsia="標楷體" w:hAnsi="標楷體" w:cs="Times New Roman"/>
        <w:bCs/>
        <w:color w:val="000000"/>
        <w:szCs w:val="28"/>
      </w:rPr>
    </w:lvl>
    <w:lvl w:ilvl="1">
      <w:start w:val="1"/>
      <w:numFmt w:val="ideographTraditional"/>
      <w:lvlText w:val="%1.%2、"/>
      <w:lvlJc w:val="left"/>
      <w:pPr>
        <w:ind w:left="1956" w:hanging="480"/>
      </w:pPr>
    </w:lvl>
    <w:lvl w:ilvl="2">
      <w:start w:val="1"/>
      <w:numFmt w:val="lowerRoman"/>
      <w:lvlText w:val="%1.%2.%3."/>
      <w:lvlJc w:val="right"/>
      <w:pPr>
        <w:ind w:left="2436" w:hanging="480"/>
      </w:pPr>
    </w:lvl>
    <w:lvl w:ilvl="3">
      <w:start w:val="1"/>
      <w:numFmt w:val="decimal"/>
      <w:lvlText w:val="%1.%2.%3.%4."/>
      <w:lvlJc w:val="left"/>
      <w:pPr>
        <w:ind w:left="2916" w:hanging="480"/>
      </w:pPr>
    </w:lvl>
    <w:lvl w:ilvl="4">
      <w:start w:val="1"/>
      <w:numFmt w:val="ideographTraditional"/>
      <w:lvlText w:val="%1.%2.%3.%4.%5、"/>
      <w:lvlJc w:val="left"/>
      <w:pPr>
        <w:ind w:left="3396" w:hanging="480"/>
      </w:pPr>
    </w:lvl>
    <w:lvl w:ilvl="5">
      <w:start w:val="1"/>
      <w:numFmt w:val="lowerRoman"/>
      <w:lvlText w:val="%1.%2.%3.%4.%5.%6."/>
      <w:lvlJc w:val="right"/>
      <w:pPr>
        <w:ind w:left="3876" w:hanging="480"/>
      </w:pPr>
    </w:lvl>
    <w:lvl w:ilvl="6">
      <w:start w:val="1"/>
      <w:numFmt w:val="decimal"/>
      <w:lvlText w:val="%1.%2.%3.%4.%5.%6.%7."/>
      <w:lvlJc w:val="left"/>
      <w:pPr>
        <w:ind w:left="4356" w:hanging="480"/>
      </w:pPr>
    </w:lvl>
    <w:lvl w:ilvl="7">
      <w:start w:val="1"/>
      <w:numFmt w:val="ideographTraditional"/>
      <w:lvlText w:val="%1.%2.%3.%4.%5.%6.%7.%8、"/>
      <w:lvlJc w:val="left"/>
      <w:pPr>
        <w:ind w:left="4836" w:hanging="480"/>
      </w:pPr>
    </w:lvl>
    <w:lvl w:ilvl="8">
      <w:start w:val="1"/>
      <w:numFmt w:val="lowerRoman"/>
      <w:lvlText w:val="%1.%2.%3.%4.%5.%6.%7.%8.%9."/>
      <w:lvlJc w:val="right"/>
      <w:pPr>
        <w:ind w:left="5316" w:hanging="480"/>
      </w:pPr>
    </w:lvl>
  </w:abstractNum>
  <w:abstractNum w:abstractNumId="66" w15:restartNumberingAfterBreak="0">
    <w:nsid w:val="7EB52BAC"/>
    <w:multiLevelType w:val="multilevel"/>
    <w:tmpl w:val="21AE9764"/>
    <w:styleLink w:val="WWNum23"/>
    <w:lvl w:ilvl="0">
      <w:start w:val="1"/>
      <w:numFmt w:val="decimal"/>
      <w:lvlText w:val="%1."/>
      <w:lvlJc w:val="left"/>
      <w:pPr>
        <w:ind w:left="6009" w:hanging="480"/>
      </w:pPr>
    </w:lvl>
    <w:lvl w:ilvl="1">
      <w:start w:val="1"/>
      <w:numFmt w:val="ideographTraditional"/>
      <w:lvlText w:val="%1.%2、"/>
      <w:lvlJc w:val="left"/>
      <w:pPr>
        <w:ind w:left="6489" w:hanging="480"/>
      </w:pPr>
    </w:lvl>
    <w:lvl w:ilvl="2">
      <w:start w:val="1"/>
      <w:numFmt w:val="lowerRoman"/>
      <w:lvlText w:val="%1.%2.%3."/>
      <w:lvlJc w:val="right"/>
      <w:pPr>
        <w:ind w:left="6969" w:hanging="480"/>
      </w:pPr>
    </w:lvl>
    <w:lvl w:ilvl="3">
      <w:start w:val="1"/>
      <w:numFmt w:val="decimal"/>
      <w:lvlText w:val="%1.%2.%3.%4."/>
      <w:lvlJc w:val="left"/>
      <w:pPr>
        <w:ind w:left="7449" w:hanging="480"/>
      </w:pPr>
    </w:lvl>
    <w:lvl w:ilvl="4">
      <w:start w:val="1"/>
      <w:numFmt w:val="ideographTraditional"/>
      <w:lvlText w:val="%1.%2.%3.%4.%5、"/>
      <w:lvlJc w:val="left"/>
      <w:pPr>
        <w:ind w:left="7929" w:hanging="480"/>
      </w:pPr>
    </w:lvl>
    <w:lvl w:ilvl="5">
      <w:start w:val="1"/>
      <w:numFmt w:val="lowerRoman"/>
      <w:lvlText w:val="%1.%2.%3.%4.%5.%6."/>
      <w:lvlJc w:val="right"/>
      <w:pPr>
        <w:ind w:left="8409" w:hanging="480"/>
      </w:pPr>
    </w:lvl>
    <w:lvl w:ilvl="6">
      <w:start w:val="1"/>
      <w:numFmt w:val="decimal"/>
      <w:lvlText w:val="%1.%2.%3.%4.%5.%6.%7."/>
      <w:lvlJc w:val="left"/>
      <w:pPr>
        <w:ind w:left="8889" w:hanging="480"/>
      </w:pPr>
    </w:lvl>
    <w:lvl w:ilvl="7">
      <w:start w:val="1"/>
      <w:numFmt w:val="ideographTraditional"/>
      <w:lvlText w:val="%1.%2.%3.%4.%5.%6.%7.%8、"/>
      <w:lvlJc w:val="left"/>
      <w:pPr>
        <w:ind w:left="9369" w:hanging="480"/>
      </w:pPr>
    </w:lvl>
    <w:lvl w:ilvl="8">
      <w:start w:val="1"/>
      <w:numFmt w:val="lowerRoman"/>
      <w:lvlText w:val="%1.%2.%3.%4.%5.%6.%7.%8.%9."/>
      <w:lvlJc w:val="right"/>
      <w:pPr>
        <w:ind w:left="9849" w:hanging="480"/>
      </w:pPr>
    </w:lvl>
  </w:abstractNum>
  <w:abstractNum w:abstractNumId="67" w15:restartNumberingAfterBreak="0">
    <w:nsid w:val="7EBD7159"/>
    <w:multiLevelType w:val="multilevel"/>
    <w:tmpl w:val="86DC5120"/>
    <w:styleLink w:val="WWNum51"/>
    <w:lvl w:ilvl="0">
      <w:start w:val="1"/>
      <w:numFmt w:val="upperLetter"/>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68" w15:restartNumberingAfterBreak="0">
    <w:nsid w:val="7FAC421A"/>
    <w:multiLevelType w:val="multilevel"/>
    <w:tmpl w:val="46BE5F3E"/>
    <w:styleLink w:val="WWNum47"/>
    <w:lvl w:ilvl="0">
      <w:start w:val="1"/>
      <w:numFmt w:val="upperRoman"/>
      <w:lvlText w:val="%1."/>
      <w:lvlJc w:val="left"/>
      <w:pPr>
        <w:ind w:left="840" w:hanging="480"/>
      </w:p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num w:numId="1" w16cid:durableId="1718820744">
    <w:abstractNumId w:val="42"/>
  </w:num>
  <w:num w:numId="2" w16cid:durableId="1939170723">
    <w:abstractNumId w:val="13"/>
  </w:num>
  <w:num w:numId="3" w16cid:durableId="1593199606">
    <w:abstractNumId w:val="50"/>
  </w:num>
  <w:num w:numId="4" w16cid:durableId="2099012030">
    <w:abstractNumId w:val="39"/>
  </w:num>
  <w:num w:numId="5" w16cid:durableId="2105107097">
    <w:abstractNumId w:val="64"/>
  </w:num>
  <w:num w:numId="6" w16cid:durableId="1400712021">
    <w:abstractNumId w:val="36"/>
  </w:num>
  <w:num w:numId="7" w16cid:durableId="1774470170">
    <w:abstractNumId w:val="38"/>
  </w:num>
  <w:num w:numId="8" w16cid:durableId="1559897034">
    <w:abstractNumId w:val="56"/>
  </w:num>
  <w:num w:numId="9" w16cid:durableId="553586454">
    <w:abstractNumId w:val="32"/>
  </w:num>
  <w:num w:numId="10" w16cid:durableId="1380518994">
    <w:abstractNumId w:val="23"/>
  </w:num>
  <w:num w:numId="11" w16cid:durableId="864950202">
    <w:abstractNumId w:val="34"/>
  </w:num>
  <w:num w:numId="12" w16cid:durableId="1121461133">
    <w:abstractNumId w:val="11"/>
  </w:num>
  <w:num w:numId="13" w16cid:durableId="1859733807">
    <w:abstractNumId w:val="63"/>
  </w:num>
  <w:num w:numId="14" w16cid:durableId="982658328">
    <w:abstractNumId w:val="29"/>
  </w:num>
  <w:num w:numId="15" w16cid:durableId="722409193">
    <w:abstractNumId w:val="49"/>
  </w:num>
  <w:num w:numId="16" w16cid:durableId="1707289243">
    <w:abstractNumId w:val="3"/>
  </w:num>
  <w:num w:numId="17" w16cid:durableId="1593582514">
    <w:abstractNumId w:val="41"/>
  </w:num>
  <w:num w:numId="18" w16cid:durableId="293289808">
    <w:abstractNumId w:val="5"/>
  </w:num>
  <w:num w:numId="19" w16cid:durableId="896164925">
    <w:abstractNumId w:val="33"/>
  </w:num>
  <w:num w:numId="20" w16cid:durableId="1376851091">
    <w:abstractNumId w:val="51"/>
  </w:num>
  <w:num w:numId="21" w16cid:durableId="1957712732">
    <w:abstractNumId w:val="53"/>
  </w:num>
  <w:num w:numId="22" w16cid:durableId="1510023278">
    <w:abstractNumId w:val="37"/>
  </w:num>
  <w:num w:numId="23" w16cid:durableId="323162739">
    <w:abstractNumId w:val="25"/>
  </w:num>
  <w:num w:numId="24" w16cid:durableId="1727214802">
    <w:abstractNumId w:val="14"/>
  </w:num>
  <w:num w:numId="25" w16cid:durableId="1885436692">
    <w:abstractNumId w:val="61"/>
  </w:num>
  <w:num w:numId="26" w16cid:durableId="777142967">
    <w:abstractNumId w:val="4"/>
  </w:num>
  <w:num w:numId="27" w16cid:durableId="1579751125">
    <w:abstractNumId w:val="46"/>
  </w:num>
  <w:num w:numId="28" w16cid:durableId="776754914">
    <w:abstractNumId w:val="44"/>
  </w:num>
  <w:num w:numId="29" w16cid:durableId="928076271">
    <w:abstractNumId w:val="43"/>
  </w:num>
  <w:num w:numId="30" w16cid:durableId="138228649">
    <w:abstractNumId w:val="66"/>
  </w:num>
  <w:num w:numId="31" w16cid:durableId="866649005">
    <w:abstractNumId w:val="20"/>
  </w:num>
  <w:num w:numId="32" w16cid:durableId="616567813">
    <w:abstractNumId w:val="9"/>
  </w:num>
  <w:num w:numId="33" w16cid:durableId="1376540837">
    <w:abstractNumId w:val="40"/>
  </w:num>
  <w:num w:numId="34" w16cid:durableId="1683388526">
    <w:abstractNumId w:val="59"/>
  </w:num>
  <w:num w:numId="35" w16cid:durableId="382339734">
    <w:abstractNumId w:val="6"/>
  </w:num>
  <w:num w:numId="36" w16cid:durableId="1022516929">
    <w:abstractNumId w:val="54"/>
  </w:num>
  <w:num w:numId="37" w16cid:durableId="1623807151">
    <w:abstractNumId w:val="18"/>
  </w:num>
  <w:num w:numId="38" w16cid:durableId="1085230218">
    <w:abstractNumId w:val="12"/>
  </w:num>
  <w:num w:numId="39" w16cid:durableId="894126380">
    <w:abstractNumId w:val="58"/>
  </w:num>
  <w:num w:numId="40" w16cid:durableId="1941332481">
    <w:abstractNumId w:val="57"/>
  </w:num>
  <w:num w:numId="41" w16cid:durableId="1994554506">
    <w:abstractNumId w:val="47"/>
  </w:num>
  <w:num w:numId="42" w16cid:durableId="1758207782">
    <w:abstractNumId w:val="22"/>
  </w:num>
  <w:num w:numId="43" w16cid:durableId="1437286061">
    <w:abstractNumId w:val="65"/>
  </w:num>
  <w:num w:numId="44" w16cid:durableId="1320845090">
    <w:abstractNumId w:val="30"/>
  </w:num>
  <w:num w:numId="45" w16cid:durableId="1434783814">
    <w:abstractNumId w:val="62"/>
  </w:num>
  <w:num w:numId="46" w16cid:durableId="1542281922">
    <w:abstractNumId w:val="35"/>
  </w:num>
  <w:num w:numId="47" w16cid:durableId="1161389872">
    <w:abstractNumId w:val="10"/>
  </w:num>
  <w:num w:numId="48" w16cid:durableId="83841709">
    <w:abstractNumId w:val="15"/>
  </w:num>
  <w:num w:numId="49" w16cid:durableId="1770084561">
    <w:abstractNumId w:val="7"/>
  </w:num>
  <w:num w:numId="50" w16cid:durableId="177237399">
    <w:abstractNumId w:val="60"/>
  </w:num>
  <w:num w:numId="51" w16cid:durableId="2110081879">
    <w:abstractNumId w:val="27"/>
  </w:num>
  <w:num w:numId="52" w16cid:durableId="445152034">
    <w:abstractNumId w:val="21"/>
  </w:num>
  <w:num w:numId="53" w16cid:durableId="762334391">
    <w:abstractNumId w:val="55"/>
  </w:num>
  <w:num w:numId="54" w16cid:durableId="2027830537">
    <w:abstractNumId w:val="68"/>
  </w:num>
  <w:num w:numId="55" w16cid:durableId="350569705">
    <w:abstractNumId w:val="17"/>
  </w:num>
  <w:num w:numId="56" w16cid:durableId="1655793639">
    <w:abstractNumId w:val="1"/>
  </w:num>
  <w:num w:numId="57" w16cid:durableId="1039472299">
    <w:abstractNumId w:val="31"/>
  </w:num>
  <w:num w:numId="58" w16cid:durableId="78868470">
    <w:abstractNumId w:val="67"/>
  </w:num>
  <w:num w:numId="59" w16cid:durableId="937175906">
    <w:abstractNumId w:val="52"/>
  </w:num>
  <w:num w:numId="60" w16cid:durableId="696928384">
    <w:abstractNumId w:val="26"/>
  </w:num>
  <w:num w:numId="61" w16cid:durableId="1195508231">
    <w:abstractNumId w:val="0"/>
  </w:num>
  <w:num w:numId="62" w16cid:durableId="541669327">
    <w:abstractNumId w:val="8"/>
  </w:num>
  <w:num w:numId="63" w16cid:durableId="1240099800">
    <w:abstractNumId w:val="28"/>
  </w:num>
  <w:num w:numId="64" w16cid:durableId="924723764">
    <w:abstractNumId w:val="48"/>
  </w:num>
  <w:num w:numId="65" w16cid:durableId="1203254103">
    <w:abstractNumId w:val="45"/>
  </w:num>
  <w:num w:numId="66" w16cid:durableId="1967353546">
    <w:abstractNumId w:val="24"/>
  </w:num>
  <w:num w:numId="67" w16cid:durableId="1509058767">
    <w:abstractNumId w:val="19"/>
  </w:num>
  <w:num w:numId="68" w16cid:durableId="1461727983">
    <w:abstractNumId w:val="2"/>
  </w:num>
  <w:num w:numId="69" w16cid:durableId="912549249">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autoHyphenation/>
  <w:drawingGridHorizontalSpacing w:val="100"/>
  <w:drawingGridVerticalSpacing w:val="40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F114E"/>
    <w:rsid w:val="00005F45"/>
    <w:rsid w:val="00006A51"/>
    <w:rsid w:val="00007178"/>
    <w:rsid w:val="00013A42"/>
    <w:rsid w:val="00013CB5"/>
    <w:rsid w:val="00014463"/>
    <w:rsid w:val="000151DD"/>
    <w:rsid w:val="00021681"/>
    <w:rsid w:val="00023885"/>
    <w:rsid w:val="00024B0A"/>
    <w:rsid w:val="00024D11"/>
    <w:rsid w:val="0002598E"/>
    <w:rsid w:val="00026CB3"/>
    <w:rsid w:val="000301E8"/>
    <w:rsid w:val="000310D9"/>
    <w:rsid w:val="00031E8D"/>
    <w:rsid w:val="0003440F"/>
    <w:rsid w:val="00042D97"/>
    <w:rsid w:val="0005409E"/>
    <w:rsid w:val="00054FFF"/>
    <w:rsid w:val="000550FB"/>
    <w:rsid w:val="000573BB"/>
    <w:rsid w:val="000608D8"/>
    <w:rsid w:val="000631A2"/>
    <w:rsid w:val="000652A3"/>
    <w:rsid w:val="000709B4"/>
    <w:rsid w:val="000813CA"/>
    <w:rsid w:val="0008506B"/>
    <w:rsid w:val="000874AB"/>
    <w:rsid w:val="00090BD8"/>
    <w:rsid w:val="00092A24"/>
    <w:rsid w:val="00094009"/>
    <w:rsid w:val="000954FC"/>
    <w:rsid w:val="000A0E29"/>
    <w:rsid w:val="000B6A05"/>
    <w:rsid w:val="000B7385"/>
    <w:rsid w:val="000C23C8"/>
    <w:rsid w:val="000D5FB6"/>
    <w:rsid w:val="000E057A"/>
    <w:rsid w:val="000E5550"/>
    <w:rsid w:val="000E60C7"/>
    <w:rsid w:val="000F68C8"/>
    <w:rsid w:val="000F6BA9"/>
    <w:rsid w:val="001074C9"/>
    <w:rsid w:val="00107758"/>
    <w:rsid w:val="001131D2"/>
    <w:rsid w:val="0011718D"/>
    <w:rsid w:val="00120898"/>
    <w:rsid w:val="00127AF2"/>
    <w:rsid w:val="001347FE"/>
    <w:rsid w:val="00140A20"/>
    <w:rsid w:val="0014339B"/>
    <w:rsid w:val="00145196"/>
    <w:rsid w:val="001467F4"/>
    <w:rsid w:val="001473BD"/>
    <w:rsid w:val="00150A05"/>
    <w:rsid w:val="00171A04"/>
    <w:rsid w:val="0017403B"/>
    <w:rsid w:val="00174AEE"/>
    <w:rsid w:val="00174C55"/>
    <w:rsid w:val="001816BF"/>
    <w:rsid w:val="001839C8"/>
    <w:rsid w:val="00184342"/>
    <w:rsid w:val="00187E08"/>
    <w:rsid w:val="001965A3"/>
    <w:rsid w:val="00196D2C"/>
    <w:rsid w:val="001A2BE0"/>
    <w:rsid w:val="001A64C6"/>
    <w:rsid w:val="001A6C66"/>
    <w:rsid w:val="001A705F"/>
    <w:rsid w:val="001B1FFA"/>
    <w:rsid w:val="001B3B6F"/>
    <w:rsid w:val="001B6243"/>
    <w:rsid w:val="001C22CA"/>
    <w:rsid w:val="001C2B09"/>
    <w:rsid w:val="001C4269"/>
    <w:rsid w:val="001D24E1"/>
    <w:rsid w:val="001D2BCD"/>
    <w:rsid w:val="001D3613"/>
    <w:rsid w:val="001D7FFE"/>
    <w:rsid w:val="001E58CF"/>
    <w:rsid w:val="001E59B2"/>
    <w:rsid w:val="001F0BA5"/>
    <w:rsid w:val="001F114E"/>
    <w:rsid w:val="001F1320"/>
    <w:rsid w:val="001F1FB5"/>
    <w:rsid w:val="001F5517"/>
    <w:rsid w:val="00200566"/>
    <w:rsid w:val="0020144E"/>
    <w:rsid w:val="00210814"/>
    <w:rsid w:val="0021507C"/>
    <w:rsid w:val="0022050F"/>
    <w:rsid w:val="00220B23"/>
    <w:rsid w:val="00227DC4"/>
    <w:rsid w:val="00233402"/>
    <w:rsid w:val="00235A3B"/>
    <w:rsid w:val="002411D4"/>
    <w:rsid w:val="00243748"/>
    <w:rsid w:val="00244549"/>
    <w:rsid w:val="002446B0"/>
    <w:rsid w:val="00245610"/>
    <w:rsid w:val="00247945"/>
    <w:rsid w:val="002539D2"/>
    <w:rsid w:val="002622A3"/>
    <w:rsid w:val="00264574"/>
    <w:rsid w:val="002666C9"/>
    <w:rsid w:val="00270F0A"/>
    <w:rsid w:val="00273C06"/>
    <w:rsid w:val="00276AC6"/>
    <w:rsid w:val="002817C5"/>
    <w:rsid w:val="00285088"/>
    <w:rsid w:val="002866FD"/>
    <w:rsid w:val="002900AA"/>
    <w:rsid w:val="0029486F"/>
    <w:rsid w:val="00294877"/>
    <w:rsid w:val="002A1B7E"/>
    <w:rsid w:val="002B04B2"/>
    <w:rsid w:val="002B255B"/>
    <w:rsid w:val="002B4C52"/>
    <w:rsid w:val="002B565F"/>
    <w:rsid w:val="002B6A39"/>
    <w:rsid w:val="002C2B5F"/>
    <w:rsid w:val="002C2BDE"/>
    <w:rsid w:val="002D0B14"/>
    <w:rsid w:val="002D171F"/>
    <w:rsid w:val="002D3752"/>
    <w:rsid w:val="002D3C88"/>
    <w:rsid w:val="002E06CD"/>
    <w:rsid w:val="002E1538"/>
    <w:rsid w:val="002E3934"/>
    <w:rsid w:val="002F2CDD"/>
    <w:rsid w:val="00302995"/>
    <w:rsid w:val="00306768"/>
    <w:rsid w:val="003075F8"/>
    <w:rsid w:val="00316C01"/>
    <w:rsid w:val="00322A8C"/>
    <w:rsid w:val="00325A45"/>
    <w:rsid w:val="00325F6A"/>
    <w:rsid w:val="003310CD"/>
    <w:rsid w:val="00332B11"/>
    <w:rsid w:val="00335706"/>
    <w:rsid w:val="00335E1F"/>
    <w:rsid w:val="003367CD"/>
    <w:rsid w:val="0033774C"/>
    <w:rsid w:val="00340BCD"/>
    <w:rsid w:val="00340CCA"/>
    <w:rsid w:val="00344C3A"/>
    <w:rsid w:val="00346D6F"/>
    <w:rsid w:val="00347843"/>
    <w:rsid w:val="003504F6"/>
    <w:rsid w:val="00354631"/>
    <w:rsid w:val="003558C7"/>
    <w:rsid w:val="003575A5"/>
    <w:rsid w:val="003602F0"/>
    <w:rsid w:val="00365B2D"/>
    <w:rsid w:val="00372AC8"/>
    <w:rsid w:val="00375259"/>
    <w:rsid w:val="00377BF5"/>
    <w:rsid w:val="0038332B"/>
    <w:rsid w:val="003935E5"/>
    <w:rsid w:val="003A3AB5"/>
    <w:rsid w:val="003A3EF5"/>
    <w:rsid w:val="003A4CE8"/>
    <w:rsid w:val="003B2244"/>
    <w:rsid w:val="003B4FA3"/>
    <w:rsid w:val="003C2677"/>
    <w:rsid w:val="003C490C"/>
    <w:rsid w:val="003D0D37"/>
    <w:rsid w:val="003D51B7"/>
    <w:rsid w:val="003E2127"/>
    <w:rsid w:val="003E4691"/>
    <w:rsid w:val="003E5B8C"/>
    <w:rsid w:val="003E6DB2"/>
    <w:rsid w:val="003E7143"/>
    <w:rsid w:val="003F3B2E"/>
    <w:rsid w:val="003F4AFE"/>
    <w:rsid w:val="00403640"/>
    <w:rsid w:val="00404B68"/>
    <w:rsid w:val="00410EDB"/>
    <w:rsid w:val="00411488"/>
    <w:rsid w:val="00411497"/>
    <w:rsid w:val="0041344D"/>
    <w:rsid w:val="004244EB"/>
    <w:rsid w:val="004301DA"/>
    <w:rsid w:val="00433C5D"/>
    <w:rsid w:val="00434B74"/>
    <w:rsid w:val="00436550"/>
    <w:rsid w:val="00440A2D"/>
    <w:rsid w:val="00440D73"/>
    <w:rsid w:val="00441335"/>
    <w:rsid w:val="004427A5"/>
    <w:rsid w:val="00444370"/>
    <w:rsid w:val="00445FCB"/>
    <w:rsid w:val="00450CAF"/>
    <w:rsid w:val="00451EED"/>
    <w:rsid w:val="00456D82"/>
    <w:rsid w:val="004577D8"/>
    <w:rsid w:val="0046582D"/>
    <w:rsid w:val="00466E8C"/>
    <w:rsid w:val="00476ED7"/>
    <w:rsid w:val="004825BF"/>
    <w:rsid w:val="00484DB2"/>
    <w:rsid w:val="00490E04"/>
    <w:rsid w:val="004A1A88"/>
    <w:rsid w:val="004A4C54"/>
    <w:rsid w:val="004A50CB"/>
    <w:rsid w:val="004A5692"/>
    <w:rsid w:val="004A5783"/>
    <w:rsid w:val="004B15F5"/>
    <w:rsid w:val="004B7B1E"/>
    <w:rsid w:val="004B7D51"/>
    <w:rsid w:val="004C6BC2"/>
    <w:rsid w:val="004D4C05"/>
    <w:rsid w:val="004E2305"/>
    <w:rsid w:val="004E239A"/>
    <w:rsid w:val="004E4116"/>
    <w:rsid w:val="004E42B2"/>
    <w:rsid w:val="004F11CD"/>
    <w:rsid w:val="004F20D0"/>
    <w:rsid w:val="004F3DF0"/>
    <w:rsid w:val="0050154F"/>
    <w:rsid w:val="005020BA"/>
    <w:rsid w:val="00502705"/>
    <w:rsid w:val="005044A2"/>
    <w:rsid w:val="005062C4"/>
    <w:rsid w:val="00511C06"/>
    <w:rsid w:val="005120B3"/>
    <w:rsid w:val="00512820"/>
    <w:rsid w:val="00512DFA"/>
    <w:rsid w:val="00520988"/>
    <w:rsid w:val="005277EA"/>
    <w:rsid w:val="00533705"/>
    <w:rsid w:val="00535C05"/>
    <w:rsid w:val="00536517"/>
    <w:rsid w:val="0055195A"/>
    <w:rsid w:val="00551CE9"/>
    <w:rsid w:val="00553C16"/>
    <w:rsid w:val="00555D20"/>
    <w:rsid w:val="00557E47"/>
    <w:rsid w:val="005652C3"/>
    <w:rsid w:val="00565BB3"/>
    <w:rsid w:val="00571B69"/>
    <w:rsid w:val="00571EB4"/>
    <w:rsid w:val="0057700F"/>
    <w:rsid w:val="0058226D"/>
    <w:rsid w:val="005839AC"/>
    <w:rsid w:val="00583AC4"/>
    <w:rsid w:val="00583AEB"/>
    <w:rsid w:val="00584723"/>
    <w:rsid w:val="00591296"/>
    <w:rsid w:val="0059301F"/>
    <w:rsid w:val="00593D3F"/>
    <w:rsid w:val="00596780"/>
    <w:rsid w:val="005A02AC"/>
    <w:rsid w:val="005A593D"/>
    <w:rsid w:val="005A60A6"/>
    <w:rsid w:val="005A64CE"/>
    <w:rsid w:val="005B00AA"/>
    <w:rsid w:val="005B16A3"/>
    <w:rsid w:val="005B69A1"/>
    <w:rsid w:val="005C2B6E"/>
    <w:rsid w:val="005C561B"/>
    <w:rsid w:val="005C5787"/>
    <w:rsid w:val="005D2DD9"/>
    <w:rsid w:val="005E0167"/>
    <w:rsid w:val="005E2CFD"/>
    <w:rsid w:val="005E6A6A"/>
    <w:rsid w:val="005F41E1"/>
    <w:rsid w:val="005F4CFB"/>
    <w:rsid w:val="005F5F56"/>
    <w:rsid w:val="00602EA1"/>
    <w:rsid w:val="00604A60"/>
    <w:rsid w:val="00604DF8"/>
    <w:rsid w:val="00605461"/>
    <w:rsid w:val="00607DF0"/>
    <w:rsid w:val="00615C5D"/>
    <w:rsid w:val="006225D4"/>
    <w:rsid w:val="006249CD"/>
    <w:rsid w:val="00625A5F"/>
    <w:rsid w:val="00625A70"/>
    <w:rsid w:val="00625F76"/>
    <w:rsid w:val="00631F24"/>
    <w:rsid w:val="00632206"/>
    <w:rsid w:val="0063486D"/>
    <w:rsid w:val="00635B8A"/>
    <w:rsid w:val="0063638A"/>
    <w:rsid w:val="00637AC2"/>
    <w:rsid w:val="00640C16"/>
    <w:rsid w:val="00641D34"/>
    <w:rsid w:val="006469B1"/>
    <w:rsid w:val="006469CB"/>
    <w:rsid w:val="0065189B"/>
    <w:rsid w:val="00653929"/>
    <w:rsid w:val="006614C4"/>
    <w:rsid w:val="006632C8"/>
    <w:rsid w:val="00665AA8"/>
    <w:rsid w:val="006669B3"/>
    <w:rsid w:val="00666B11"/>
    <w:rsid w:val="00667197"/>
    <w:rsid w:val="00671FFF"/>
    <w:rsid w:val="00675E12"/>
    <w:rsid w:val="00676A9C"/>
    <w:rsid w:val="00680762"/>
    <w:rsid w:val="00684204"/>
    <w:rsid w:val="00691519"/>
    <w:rsid w:val="00694CB7"/>
    <w:rsid w:val="00695D68"/>
    <w:rsid w:val="00696E61"/>
    <w:rsid w:val="00697305"/>
    <w:rsid w:val="006A03AD"/>
    <w:rsid w:val="006A104F"/>
    <w:rsid w:val="006A26C3"/>
    <w:rsid w:val="006A3A52"/>
    <w:rsid w:val="006A3DE4"/>
    <w:rsid w:val="006A45E0"/>
    <w:rsid w:val="006A7641"/>
    <w:rsid w:val="006B543E"/>
    <w:rsid w:val="006C096D"/>
    <w:rsid w:val="006C1803"/>
    <w:rsid w:val="006C2DA2"/>
    <w:rsid w:val="006C3DDE"/>
    <w:rsid w:val="006C7082"/>
    <w:rsid w:val="006D039B"/>
    <w:rsid w:val="006D1072"/>
    <w:rsid w:val="006D46F8"/>
    <w:rsid w:val="006D4F7F"/>
    <w:rsid w:val="006E02E8"/>
    <w:rsid w:val="006E145B"/>
    <w:rsid w:val="006E2119"/>
    <w:rsid w:val="006F23F4"/>
    <w:rsid w:val="006F275F"/>
    <w:rsid w:val="006F29D9"/>
    <w:rsid w:val="006F3396"/>
    <w:rsid w:val="006F6C24"/>
    <w:rsid w:val="00701516"/>
    <w:rsid w:val="00701DE9"/>
    <w:rsid w:val="00702B0A"/>
    <w:rsid w:val="00704A16"/>
    <w:rsid w:val="00716161"/>
    <w:rsid w:val="00721802"/>
    <w:rsid w:val="00721CA4"/>
    <w:rsid w:val="00722378"/>
    <w:rsid w:val="00723B12"/>
    <w:rsid w:val="007255D8"/>
    <w:rsid w:val="00736107"/>
    <w:rsid w:val="0073690B"/>
    <w:rsid w:val="007408AD"/>
    <w:rsid w:val="00740DA8"/>
    <w:rsid w:val="0074144E"/>
    <w:rsid w:val="00741616"/>
    <w:rsid w:val="00756CD6"/>
    <w:rsid w:val="00761D7D"/>
    <w:rsid w:val="00764D54"/>
    <w:rsid w:val="00766179"/>
    <w:rsid w:val="00774AEA"/>
    <w:rsid w:val="00774F90"/>
    <w:rsid w:val="00777BFE"/>
    <w:rsid w:val="00780475"/>
    <w:rsid w:val="0078264C"/>
    <w:rsid w:val="00784A1E"/>
    <w:rsid w:val="0078645C"/>
    <w:rsid w:val="00787979"/>
    <w:rsid w:val="00791272"/>
    <w:rsid w:val="00794232"/>
    <w:rsid w:val="007A041B"/>
    <w:rsid w:val="007A2786"/>
    <w:rsid w:val="007A2BB1"/>
    <w:rsid w:val="007A359F"/>
    <w:rsid w:val="007A5CCB"/>
    <w:rsid w:val="007B0453"/>
    <w:rsid w:val="007B16BE"/>
    <w:rsid w:val="007B4459"/>
    <w:rsid w:val="007B6BE0"/>
    <w:rsid w:val="007C1608"/>
    <w:rsid w:val="007D29FF"/>
    <w:rsid w:val="007D3B59"/>
    <w:rsid w:val="007E0A8C"/>
    <w:rsid w:val="007E23A9"/>
    <w:rsid w:val="007F1DD1"/>
    <w:rsid w:val="007F4874"/>
    <w:rsid w:val="0080291B"/>
    <w:rsid w:val="00803454"/>
    <w:rsid w:val="00804D47"/>
    <w:rsid w:val="0080618A"/>
    <w:rsid w:val="0080688F"/>
    <w:rsid w:val="008102B1"/>
    <w:rsid w:val="0081056F"/>
    <w:rsid w:val="008109D1"/>
    <w:rsid w:val="008139D9"/>
    <w:rsid w:val="00814E62"/>
    <w:rsid w:val="00815A9F"/>
    <w:rsid w:val="00822292"/>
    <w:rsid w:val="00822F39"/>
    <w:rsid w:val="0082435D"/>
    <w:rsid w:val="008268DD"/>
    <w:rsid w:val="0083653C"/>
    <w:rsid w:val="00840AA4"/>
    <w:rsid w:val="00845204"/>
    <w:rsid w:val="00852961"/>
    <w:rsid w:val="0085471D"/>
    <w:rsid w:val="00855F1B"/>
    <w:rsid w:val="0086488D"/>
    <w:rsid w:val="00873CB5"/>
    <w:rsid w:val="0087649F"/>
    <w:rsid w:val="00876FFF"/>
    <w:rsid w:val="008807A0"/>
    <w:rsid w:val="00891C13"/>
    <w:rsid w:val="00893E2A"/>
    <w:rsid w:val="00895390"/>
    <w:rsid w:val="008A7F4F"/>
    <w:rsid w:val="008B2C95"/>
    <w:rsid w:val="008B35F5"/>
    <w:rsid w:val="008C04C6"/>
    <w:rsid w:val="008C3FFD"/>
    <w:rsid w:val="008C5FDF"/>
    <w:rsid w:val="008D0DC1"/>
    <w:rsid w:val="008D1FA1"/>
    <w:rsid w:val="008D4FE8"/>
    <w:rsid w:val="008E0E49"/>
    <w:rsid w:val="008E755B"/>
    <w:rsid w:val="008F132A"/>
    <w:rsid w:val="008F49FC"/>
    <w:rsid w:val="009000FA"/>
    <w:rsid w:val="00900F3B"/>
    <w:rsid w:val="00901B37"/>
    <w:rsid w:val="00904DC5"/>
    <w:rsid w:val="00904EC7"/>
    <w:rsid w:val="00907C24"/>
    <w:rsid w:val="00911461"/>
    <w:rsid w:val="00911A72"/>
    <w:rsid w:val="00914ACB"/>
    <w:rsid w:val="009150AA"/>
    <w:rsid w:val="00922488"/>
    <w:rsid w:val="00930C4E"/>
    <w:rsid w:val="00940B4C"/>
    <w:rsid w:val="00945A35"/>
    <w:rsid w:val="009460C3"/>
    <w:rsid w:val="0094649A"/>
    <w:rsid w:val="00952C68"/>
    <w:rsid w:val="00962BB3"/>
    <w:rsid w:val="0096565B"/>
    <w:rsid w:val="00970982"/>
    <w:rsid w:val="00974908"/>
    <w:rsid w:val="00975430"/>
    <w:rsid w:val="0097727F"/>
    <w:rsid w:val="00993873"/>
    <w:rsid w:val="00993BF1"/>
    <w:rsid w:val="00996B0A"/>
    <w:rsid w:val="009978FE"/>
    <w:rsid w:val="009A28E1"/>
    <w:rsid w:val="009A2A7F"/>
    <w:rsid w:val="009A4699"/>
    <w:rsid w:val="009B3B79"/>
    <w:rsid w:val="009B3D74"/>
    <w:rsid w:val="009B748E"/>
    <w:rsid w:val="009D0ECC"/>
    <w:rsid w:val="009D1349"/>
    <w:rsid w:val="009D5EEE"/>
    <w:rsid w:val="009E42C4"/>
    <w:rsid w:val="009F2EB9"/>
    <w:rsid w:val="009F6C32"/>
    <w:rsid w:val="00A01893"/>
    <w:rsid w:val="00A07D6B"/>
    <w:rsid w:val="00A1199E"/>
    <w:rsid w:val="00A11E58"/>
    <w:rsid w:val="00A13A62"/>
    <w:rsid w:val="00A20337"/>
    <w:rsid w:val="00A262E9"/>
    <w:rsid w:val="00A323CE"/>
    <w:rsid w:val="00A37568"/>
    <w:rsid w:val="00A408FF"/>
    <w:rsid w:val="00A40E01"/>
    <w:rsid w:val="00A417F8"/>
    <w:rsid w:val="00A41DFE"/>
    <w:rsid w:val="00A42381"/>
    <w:rsid w:val="00A4310E"/>
    <w:rsid w:val="00A43137"/>
    <w:rsid w:val="00A43806"/>
    <w:rsid w:val="00A47C50"/>
    <w:rsid w:val="00A50A58"/>
    <w:rsid w:val="00A520A1"/>
    <w:rsid w:val="00A52174"/>
    <w:rsid w:val="00A55024"/>
    <w:rsid w:val="00A564E7"/>
    <w:rsid w:val="00A57AA8"/>
    <w:rsid w:val="00A61C35"/>
    <w:rsid w:val="00A634C7"/>
    <w:rsid w:val="00A6658B"/>
    <w:rsid w:val="00A70BA1"/>
    <w:rsid w:val="00A71E37"/>
    <w:rsid w:val="00A77C77"/>
    <w:rsid w:val="00A959F6"/>
    <w:rsid w:val="00AA03D3"/>
    <w:rsid w:val="00AB515F"/>
    <w:rsid w:val="00AC43B0"/>
    <w:rsid w:val="00AC75D8"/>
    <w:rsid w:val="00AD3CE8"/>
    <w:rsid w:val="00AD64C6"/>
    <w:rsid w:val="00AD67E0"/>
    <w:rsid w:val="00AD7D1A"/>
    <w:rsid w:val="00AE0278"/>
    <w:rsid w:val="00AE5468"/>
    <w:rsid w:val="00AE7098"/>
    <w:rsid w:val="00AF3649"/>
    <w:rsid w:val="00B0143C"/>
    <w:rsid w:val="00B02113"/>
    <w:rsid w:val="00B06F70"/>
    <w:rsid w:val="00B137B3"/>
    <w:rsid w:val="00B2274A"/>
    <w:rsid w:val="00B253CB"/>
    <w:rsid w:val="00B33C6C"/>
    <w:rsid w:val="00B40CE7"/>
    <w:rsid w:val="00B4178D"/>
    <w:rsid w:val="00B429BF"/>
    <w:rsid w:val="00B443AD"/>
    <w:rsid w:val="00B507C5"/>
    <w:rsid w:val="00B53BAF"/>
    <w:rsid w:val="00B5608A"/>
    <w:rsid w:val="00B563E1"/>
    <w:rsid w:val="00B56DF7"/>
    <w:rsid w:val="00B63368"/>
    <w:rsid w:val="00B64F1D"/>
    <w:rsid w:val="00B650F6"/>
    <w:rsid w:val="00B65118"/>
    <w:rsid w:val="00B65205"/>
    <w:rsid w:val="00B6648F"/>
    <w:rsid w:val="00B73468"/>
    <w:rsid w:val="00B76584"/>
    <w:rsid w:val="00B7709B"/>
    <w:rsid w:val="00B82A19"/>
    <w:rsid w:val="00B93AC5"/>
    <w:rsid w:val="00B96B4A"/>
    <w:rsid w:val="00BA0BD8"/>
    <w:rsid w:val="00BA1639"/>
    <w:rsid w:val="00BA732B"/>
    <w:rsid w:val="00BB11F9"/>
    <w:rsid w:val="00BB1F89"/>
    <w:rsid w:val="00BB7338"/>
    <w:rsid w:val="00BC1B83"/>
    <w:rsid w:val="00BC2E4F"/>
    <w:rsid w:val="00BC424C"/>
    <w:rsid w:val="00BD0687"/>
    <w:rsid w:val="00BD34A7"/>
    <w:rsid w:val="00BD4CF5"/>
    <w:rsid w:val="00BD6FC0"/>
    <w:rsid w:val="00BD79E0"/>
    <w:rsid w:val="00BD7A6A"/>
    <w:rsid w:val="00BE02D5"/>
    <w:rsid w:val="00BE368B"/>
    <w:rsid w:val="00BF7DAF"/>
    <w:rsid w:val="00C04586"/>
    <w:rsid w:val="00C072F5"/>
    <w:rsid w:val="00C10B0C"/>
    <w:rsid w:val="00C12E4A"/>
    <w:rsid w:val="00C13092"/>
    <w:rsid w:val="00C166D8"/>
    <w:rsid w:val="00C175BE"/>
    <w:rsid w:val="00C2057B"/>
    <w:rsid w:val="00C22EBE"/>
    <w:rsid w:val="00C27F48"/>
    <w:rsid w:val="00C338E3"/>
    <w:rsid w:val="00C356DB"/>
    <w:rsid w:val="00C42EB2"/>
    <w:rsid w:val="00C45B5C"/>
    <w:rsid w:val="00C53BEC"/>
    <w:rsid w:val="00C61E50"/>
    <w:rsid w:val="00C64C15"/>
    <w:rsid w:val="00C657E8"/>
    <w:rsid w:val="00C715C3"/>
    <w:rsid w:val="00C73526"/>
    <w:rsid w:val="00C7465F"/>
    <w:rsid w:val="00C74CC4"/>
    <w:rsid w:val="00C7503B"/>
    <w:rsid w:val="00C7641F"/>
    <w:rsid w:val="00C76F89"/>
    <w:rsid w:val="00C8230D"/>
    <w:rsid w:val="00C83062"/>
    <w:rsid w:val="00C90E5C"/>
    <w:rsid w:val="00C92C29"/>
    <w:rsid w:val="00C92F22"/>
    <w:rsid w:val="00C93D6E"/>
    <w:rsid w:val="00CA3555"/>
    <w:rsid w:val="00CA45F0"/>
    <w:rsid w:val="00CA498A"/>
    <w:rsid w:val="00CA5B89"/>
    <w:rsid w:val="00CB311D"/>
    <w:rsid w:val="00CB5E6D"/>
    <w:rsid w:val="00CB728B"/>
    <w:rsid w:val="00CC2503"/>
    <w:rsid w:val="00CC2FA5"/>
    <w:rsid w:val="00CD654D"/>
    <w:rsid w:val="00CE3A69"/>
    <w:rsid w:val="00CE40FE"/>
    <w:rsid w:val="00CE7936"/>
    <w:rsid w:val="00CE7C38"/>
    <w:rsid w:val="00CF1978"/>
    <w:rsid w:val="00CF2922"/>
    <w:rsid w:val="00CF3906"/>
    <w:rsid w:val="00CF43D2"/>
    <w:rsid w:val="00CF50AA"/>
    <w:rsid w:val="00CF58DA"/>
    <w:rsid w:val="00D12075"/>
    <w:rsid w:val="00D16340"/>
    <w:rsid w:val="00D205DF"/>
    <w:rsid w:val="00D20C4A"/>
    <w:rsid w:val="00D2406C"/>
    <w:rsid w:val="00D27598"/>
    <w:rsid w:val="00D31724"/>
    <w:rsid w:val="00D323FB"/>
    <w:rsid w:val="00D33214"/>
    <w:rsid w:val="00D368CF"/>
    <w:rsid w:val="00D403F2"/>
    <w:rsid w:val="00D447AA"/>
    <w:rsid w:val="00D47C3D"/>
    <w:rsid w:val="00D62D69"/>
    <w:rsid w:val="00D6603F"/>
    <w:rsid w:val="00D66162"/>
    <w:rsid w:val="00D7034A"/>
    <w:rsid w:val="00D72E0A"/>
    <w:rsid w:val="00D7669C"/>
    <w:rsid w:val="00D76ED9"/>
    <w:rsid w:val="00D85610"/>
    <w:rsid w:val="00D85EC8"/>
    <w:rsid w:val="00D9476F"/>
    <w:rsid w:val="00DA247C"/>
    <w:rsid w:val="00DA265A"/>
    <w:rsid w:val="00DA3B89"/>
    <w:rsid w:val="00DA6B00"/>
    <w:rsid w:val="00DB22E7"/>
    <w:rsid w:val="00DC1B04"/>
    <w:rsid w:val="00DD089A"/>
    <w:rsid w:val="00DD13D6"/>
    <w:rsid w:val="00DD2151"/>
    <w:rsid w:val="00DD2C0C"/>
    <w:rsid w:val="00DE0DDA"/>
    <w:rsid w:val="00DE1762"/>
    <w:rsid w:val="00DE4398"/>
    <w:rsid w:val="00DF1319"/>
    <w:rsid w:val="00DF7FD6"/>
    <w:rsid w:val="00E05F16"/>
    <w:rsid w:val="00E2571F"/>
    <w:rsid w:val="00E27DB8"/>
    <w:rsid w:val="00E32617"/>
    <w:rsid w:val="00E34C10"/>
    <w:rsid w:val="00E361A3"/>
    <w:rsid w:val="00E372EC"/>
    <w:rsid w:val="00E37735"/>
    <w:rsid w:val="00E4493E"/>
    <w:rsid w:val="00E57E60"/>
    <w:rsid w:val="00E604EA"/>
    <w:rsid w:val="00E61E16"/>
    <w:rsid w:val="00E630F9"/>
    <w:rsid w:val="00E6740D"/>
    <w:rsid w:val="00E67B28"/>
    <w:rsid w:val="00E70FCF"/>
    <w:rsid w:val="00E722F5"/>
    <w:rsid w:val="00E75EA3"/>
    <w:rsid w:val="00E81161"/>
    <w:rsid w:val="00E8184A"/>
    <w:rsid w:val="00E82B13"/>
    <w:rsid w:val="00E92AC0"/>
    <w:rsid w:val="00EA1187"/>
    <w:rsid w:val="00EA4D75"/>
    <w:rsid w:val="00EA50E4"/>
    <w:rsid w:val="00EB2DF7"/>
    <w:rsid w:val="00EB6C73"/>
    <w:rsid w:val="00ED2B11"/>
    <w:rsid w:val="00ED4AB3"/>
    <w:rsid w:val="00EE402E"/>
    <w:rsid w:val="00EE418D"/>
    <w:rsid w:val="00EE604D"/>
    <w:rsid w:val="00EF0F54"/>
    <w:rsid w:val="00EF1589"/>
    <w:rsid w:val="00EF183C"/>
    <w:rsid w:val="00F022C8"/>
    <w:rsid w:val="00F05653"/>
    <w:rsid w:val="00F07C93"/>
    <w:rsid w:val="00F1061A"/>
    <w:rsid w:val="00F12F83"/>
    <w:rsid w:val="00F27B57"/>
    <w:rsid w:val="00F352FC"/>
    <w:rsid w:val="00F4450C"/>
    <w:rsid w:val="00F53CB7"/>
    <w:rsid w:val="00F56398"/>
    <w:rsid w:val="00F6280F"/>
    <w:rsid w:val="00F62880"/>
    <w:rsid w:val="00F62F98"/>
    <w:rsid w:val="00F654AF"/>
    <w:rsid w:val="00F7343F"/>
    <w:rsid w:val="00F83081"/>
    <w:rsid w:val="00F91665"/>
    <w:rsid w:val="00F957CC"/>
    <w:rsid w:val="00F96410"/>
    <w:rsid w:val="00F975F8"/>
    <w:rsid w:val="00FA1A40"/>
    <w:rsid w:val="00FA1D5D"/>
    <w:rsid w:val="00FA67A6"/>
    <w:rsid w:val="00FA7DFF"/>
    <w:rsid w:val="00FB7C66"/>
    <w:rsid w:val="00FC305E"/>
    <w:rsid w:val="00FC7520"/>
    <w:rsid w:val="00FD082F"/>
    <w:rsid w:val="00FD0883"/>
    <w:rsid w:val="00FD1EB1"/>
    <w:rsid w:val="00FD3F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D42D3"/>
  <w15:docId w15:val="{D6FAC609-809E-4E93-A9ED-21BD13CF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6D4F7F"/>
    <w:pPr>
      <w:suppressAutoHyphens/>
    </w:pPr>
  </w:style>
  <w:style w:type="paragraph" w:styleId="11">
    <w:name w:val="heading 1"/>
    <w:basedOn w:val="Standard"/>
    <w:next w:val="Standard"/>
    <w:pPr>
      <w:keepNext/>
      <w:snapToGrid w:val="0"/>
      <w:spacing w:before="216" w:after="200" w:line="416" w:lineRule="exact"/>
      <w:jc w:val="center"/>
      <w:outlineLvl w:val="0"/>
    </w:pPr>
    <w:rPr>
      <w:rFonts w:ascii="華康粗圓體" w:eastAsia="華康粗圓體" w:hAnsi="華康粗圓體" w:cs="華康粗圓體"/>
      <w:bCs/>
      <w:color w:val="000000"/>
      <w:sz w:val="48"/>
      <w:szCs w:val="48"/>
    </w:rPr>
  </w:style>
  <w:style w:type="paragraph" w:styleId="2">
    <w:name w:val="heading 2"/>
    <w:basedOn w:val="Textbody"/>
    <w:next w:val="Textbody"/>
    <w:pPr>
      <w:keepNext/>
      <w:tabs>
        <w:tab w:val="left" w:pos="1920"/>
      </w:tabs>
      <w:spacing w:line="720" w:lineRule="auto"/>
      <w:ind w:left="960" w:hanging="480"/>
      <w:outlineLvl w:val="1"/>
    </w:pPr>
    <w:rPr>
      <w:rFonts w:ascii="Arial" w:eastAsia="新細明體" w:hAnsi="Arial" w:cs="Arial"/>
      <w:b/>
      <w:bCs/>
      <w:sz w:val="48"/>
      <w:szCs w:val="48"/>
    </w:rPr>
  </w:style>
  <w:style w:type="paragraph" w:styleId="3">
    <w:name w:val="heading 3"/>
    <w:basedOn w:val="Textbody"/>
    <w:next w:val="Textbody"/>
    <w:pPr>
      <w:keepNext/>
      <w:tabs>
        <w:tab w:val="left" w:pos="1488"/>
        <w:tab w:val="left" w:pos="2028"/>
      </w:tabs>
      <w:snapToGrid w:val="0"/>
      <w:spacing w:line="720" w:lineRule="atLeast"/>
      <w:ind w:left="588" w:hanging="480"/>
      <w:jc w:val="both"/>
      <w:outlineLvl w:val="2"/>
    </w:pPr>
    <w:rPr>
      <w:rFonts w:ascii="Arial" w:eastAsia="新細明體" w:hAnsi="Arial" w:cs="Arial"/>
      <w:bCs/>
      <w:color w:val="000080"/>
      <w:kern w:val="0"/>
      <w:sz w:val="36"/>
      <w:szCs w:val="36"/>
    </w:rPr>
  </w:style>
  <w:style w:type="paragraph" w:styleId="4">
    <w:name w:val="heading 4"/>
    <w:basedOn w:val="Textbody"/>
    <w:next w:val="Textbody"/>
    <w:pPr>
      <w:keepNext/>
      <w:tabs>
        <w:tab w:val="left" w:pos="3840"/>
      </w:tabs>
      <w:spacing w:line="720" w:lineRule="auto"/>
      <w:ind w:left="1920" w:hanging="480"/>
      <w:outlineLvl w:val="3"/>
    </w:pPr>
    <w:rPr>
      <w:rFonts w:ascii="Arial" w:eastAsia="新細明體" w:hAnsi="Arial" w:cs="Arial"/>
      <w:sz w:val="36"/>
      <w:szCs w:val="36"/>
    </w:rPr>
  </w:style>
  <w:style w:type="paragraph" w:styleId="5">
    <w:name w:val="heading 5"/>
    <w:basedOn w:val="Standard"/>
    <w:next w:val="Standard"/>
    <w:pPr>
      <w:keepNext/>
      <w:widowControl/>
      <w:spacing w:line="720" w:lineRule="auto"/>
      <w:ind w:left="200" w:hanging="150"/>
      <w:jc w:val="both"/>
      <w:outlineLvl w:val="4"/>
    </w:pPr>
    <w:rPr>
      <w:rFonts w:ascii="Arial" w:eastAsia="Arial" w:hAnsi="Arial" w:cs="Arial"/>
      <w:b/>
      <w:bCs/>
      <w:sz w:val="36"/>
      <w:szCs w:val="36"/>
    </w:rPr>
  </w:style>
  <w:style w:type="paragraph" w:styleId="6">
    <w:name w:val="heading 6"/>
    <w:basedOn w:val="Standard"/>
    <w:next w:val="Standard"/>
    <w:pPr>
      <w:keepNext/>
      <w:widowControl/>
      <w:spacing w:line="720" w:lineRule="auto"/>
      <w:ind w:left="200" w:hanging="150"/>
      <w:jc w:val="both"/>
      <w:outlineLvl w:val="5"/>
    </w:pPr>
    <w:rPr>
      <w:rFonts w:ascii="Arial" w:eastAsia="Arial" w:hAnsi="Arial" w:cs="Arial"/>
      <w:sz w:val="36"/>
      <w:szCs w:val="36"/>
    </w:rPr>
  </w:style>
  <w:style w:type="paragraph" w:styleId="7">
    <w:name w:val="heading 7"/>
    <w:basedOn w:val="Standard"/>
    <w:next w:val="Standard"/>
    <w:pPr>
      <w:keepNext/>
      <w:widowControl/>
      <w:spacing w:line="720" w:lineRule="auto"/>
      <w:ind w:left="400" w:hanging="150"/>
      <w:jc w:val="both"/>
      <w:outlineLvl w:val="6"/>
    </w:pPr>
    <w:rPr>
      <w:rFonts w:ascii="Arial" w:eastAsia="Arial" w:hAnsi="Arial" w:cs="Arial"/>
      <w:b/>
      <w:bCs/>
      <w:sz w:val="36"/>
      <w:szCs w:val="36"/>
    </w:rPr>
  </w:style>
  <w:style w:type="paragraph" w:styleId="8">
    <w:name w:val="heading 8"/>
    <w:basedOn w:val="Standard"/>
    <w:next w:val="Standard"/>
    <w:pPr>
      <w:keepNext/>
      <w:widowControl/>
      <w:spacing w:line="720" w:lineRule="auto"/>
      <w:ind w:left="400" w:hanging="150"/>
      <w:jc w:val="both"/>
      <w:outlineLvl w:val="7"/>
    </w:pPr>
    <w:rPr>
      <w:rFonts w:ascii="Arial" w:eastAsia="Arial" w:hAnsi="Arial" w:cs="Arial"/>
      <w:sz w:val="36"/>
      <w:szCs w:val="36"/>
    </w:rPr>
  </w:style>
  <w:style w:type="paragraph" w:styleId="9">
    <w:name w:val="heading 9"/>
    <w:basedOn w:val="Standard"/>
    <w:next w:val="Standard"/>
    <w:pPr>
      <w:keepNext/>
      <w:widowControl/>
      <w:spacing w:line="720" w:lineRule="auto"/>
      <w:ind w:left="400" w:hanging="150"/>
      <w:jc w:val="both"/>
      <w:outlineLvl w:val="8"/>
    </w:pPr>
    <w:rPr>
      <w:rFonts w:ascii="Arial" w:eastAsia="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rFonts w:eastAsia="標楷體"/>
      <w:sz w:val="32"/>
      <w:szCs w:val="20"/>
    </w:rPr>
  </w:style>
  <w:style w:type="paragraph" w:styleId="a4">
    <w:name w:val="List"/>
    <w:basedOn w:val="Standard"/>
    <w:pPr>
      <w:widowControl/>
      <w:spacing w:line="360" w:lineRule="exact"/>
      <w:ind w:left="100" w:hanging="200"/>
      <w:jc w:val="both"/>
    </w:pPr>
    <w:rPr>
      <w:rFonts w:ascii="Calibri" w:eastAsia="Calibri" w:hAnsi="Calibri" w:cs="Calibri"/>
      <w:szCs w:val="22"/>
    </w:rPr>
  </w:style>
  <w:style w:type="paragraph" w:styleId="a5">
    <w:name w:val="caption"/>
    <w:basedOn w:val="Standard"/>
    <w:pPr>
      <w:suppressLineNumbers/>
      <w:spacing w:before="120" w:after="120"/>
    </w:pPr>
    <w:rPr>
      <w:rFonts w:ascii="標楷體" w:eastAsia="標楷體" w:hAnsi="標楷體" w:cs="Arial"/>
      <w:i/>
      <w:iCs/>
    </w:rPr>
  </w:style>
  <w:style w:type="paragraph" w:customStyle="1" w:styleId="Index">
    <w:name w:val="Index"/>
    <w:basedOn w:val="Standard"/>
    <w:pPr>
      <w:suppressLineNumbers/>
    </w:pPr>
    <w:rPr>
      <w:rFonts w:ascii="標楷體" w:eastAsia="標楷體" w:hAnsi="標楷體" w:cs="Arial"/>
      <w:sz w:val="28"/>
      <w:szCs w:val="20"/>
    </w:rPr>
  </w:style>
  <w:style w:type="paragraph" w:customStyle="1" w:styleId="a6">
    <w:name w:val="首長"/>
    <w:basedOn w:val="Standard"/>
    <w:pPr>
      <w:snapToGrid w:val="0"/>
    </w:pPr>
    <w:rPr>
      <w:rFonts w:ascii="標楷體" w:eastAsia="標楷體" w:hAnsi="標楷體" w:cs="標楷體"/>
      <w:sz w:val="36"/>
      <w:szCs w:val="20"/>
    </w:rPr>
  </w:style>
  <w:style w:type="paragraph" w:styleId="20">
    <w:name w:val="Body Text Indent 2"/>
    <w:basedOn w:val="Standard"/>
    <w:pPr>
      <w:spacing w:after="120" w:line="480" w:lineRule="auto"/>
      <w:ind w:left="480"/>
    </w:pPr>
    <w:rPr>
      <w:szCs w:val="20"/>
    </w:rPr>
  </w:style>
  <w:style w:type="paragraph" w:styleId="30">
    <w:name w:val="Body Text Indent 3"/>
    <w:basedOn w:val="Standard"/>
    <w:pPr>
      <w:spacing w:line="520" w:lineRule="exact"/>
      <w:ind w:left="2240"/>
    </w:pPr>
    <w:rPr>
      <w:rFonts w:eastAsia="標楷體"/>
      <w:sz w:val="32"/>
    </w:rPr>
  </w:style>
  <w:style w:type="paragraph" w:customStyle="1" w:styleId="a7">
    <w:name w:val="說明"/>
    <w:basedOn w:val="Standard"/>
    <w:pPr>
      <w:snapToGrid w:val="0"/>
      <w:ind w:left="567" w:hanging="567"/>
    </w:pPr>
    <w:rPr>
      <w:rFonts w:eastAsia="標楷體"/>
      <w:sz w:val="32"/>
    </w:rPr>
  </w:style>
  <w:style w:type="paragraph" w:customStyle="1" w:styleId="Textbodyindent">
    <w:name w:val="Text body indent"/>
    <w:basedOn w:val="Standard"/>
    <w:pPr>
      <w:spacing w:line="540" w:lineRule="exact"/>
      <w:ind w:left="679" w:firstLine="320"/>
    </w:pPr>
    <w:rPr>
      <w:rFonts w:ascii="標楷體" w:eastAsia="標楷體" w:hAnsi="標楷體" w:cs="標楷體"/>
      <w:sz w:val="32"/>
    </w:rPr>
  </w:style>
  <w:style w:type="paragraph" w:customStyle="1" w:styleId="HeaderandFooter">
    <w:name w:val="Header and Footer"/>
    <w:basedOn w:val="Standard"/>
  </w:style>
  <w:style w:type="paragraph" w:styleId="a8">
    <w:name w:val="footer"/>
    <w:basedOn w:val="Standard"/>
    <w:uiPriority w:val="99"/>
    <w:pPr>
      <w:tabs>
        <w:tab w:val="center" w:pos="4153"/>
        <w:tab w:val="right" w:pos="8306"/>
      </w:tabs>
      <w:snapToGrid w:val="0"/>
    </w:pPr>
    <w:rPr>
      <w:sz w:val="20"/>
      <w:szCs w:val="20"/>
    </w:rPr>
  </w:style>
  <w:style w:type="paragraph" w:styleId="21">
    <w:name w:val="Body Text 2"/>
    <w:basedOn w:val="Standard"/>
    <w:rPr>
      <w:rFonts w:eastAsia="標楷體"/>
      <w:sz w:val="36"/>
    </w:rPr>
  </w:style>
  <w:style w:type="paragraph" w:customStyle="1" w:styleId="a9">
    <w:name w:val="主旨"/>
    <w:basedOn w:val="Standard"/>
    <w:pPr>
      <w:snapToGrid w:val="0"/>
    </w:pPr>
    <w:rPr>
      <w:rFonts w:eastAsia="標楷體"/>
      <w:sz w:val="32"/>
      <w:szCs w:val="20"/>
    </w:rPr>
  </w:style>
  <w:style w:type="paragraph" w:styleId="aa">
    <w:name w:val="Block Text"/>
    <w:basedOn w:val="Standard"/>
    <w:pPr>
      <w:spacing w:line="480" w:lineRule="exact"/>
      <w:ind w:left="720" w:right="31"/>
    </w:pPr>
    <w:rPr>
      <w:rFonts w:ascii="標楷體" w:eastAsia="標楷體" w:hAnsi="標楷體" w:cs="標楷體"/>
      <w:sz w:val="32"/>
      <w:szCs w:val="28"/>
    </w:rPr>
  </w:style>
  <w:style w:type="paragraph" w:styleId="ab">
    <w:name w:val="annotation text"/>
    <w:basedOn w:val="Standard"/>
    <w:rPr>
      <w:rFonts w:eastAsia="標楷體"/>
      <w:sz w:val="32"/>
      <w:szCs w:val="32"/>
    </w:rPr>
  </w:style>
  <w:style w:type="paragraph" w:styleId="ac">
    <w:name w:val="header"/>
    <w:basedOn w:val="Standard"/>
    <w:pPr>
      <w:tabs>
        <w:tab w:val="center" w:pos="4153"/>
        <w:tab w:val="right" w:pos="8306"/>
      </w:tabs>
      <w:snapToGrid w:val="0"/>
    </w:pPr>
    <w:rPr>
      <w:sz w:val="20"/>
      <w:szCs w:val="20"/>
    </w:rPr>
  </w:style>
  <w:style w:type="paragraph" w:styleId="ad">
    <w:name w:val="Balloon Text"/>
    <w:basedOn w:val="Standard"/>
    <w:rPr>
      <w:rFonts w:ascii="Arial" w:eastAsia="Arial" w:hAnsi="Arial" w:cs="Arial"/>
      <w:sz w:val="18"/>
      <w:szCs w:val="18"/>
    </w:rPr>
  </w:style>
  <w:style w:type="paragraph" w:customStyle="1" w:styleId="ae">
    <w:name w:val="字元 字元 字元 字元"/>
    <w:basedOn w:val="Standard"/>
    <w:pPr>
      <w:widowControl/>
      <w:spacing w:after="160" w:line="240" w:lineRule="exact"/>
    </w:pPr>
    <w:rPr>
      <w:rFonts w:ascii="Tahoma" w:eastAsia="Tahoma" w:hAnsi="Tahoma" w:cs="Tahoma"/>
      <w:kern w:val="0"/>
      <w:sz w:val="20"/>
      <w:szCs w:val="20"/>
      <w:lang w:eastAsia="en-US"/>
    </w:rPr>
  </w:style>
  <w:style w:type="paragraph" w:customStyle="1" w:styleId="af">
    <w:name w:val="字元"/>
    <w:basedOn w:val="Standard"/>
    <w:pPr>
      <w:widowControl/>
      <w:spacing w:after="160" w:line="240" w:lineRule="exact"/>
    </w:pPr>
    <w:rPr>
      <w:rFonts w:ascii="Tahoma" w:eastAsia="Tahoma" w:hAnsi="Tahoma" w:cs="Tahoma"/>
      <w:kern w:val="0"/>
      <w:sz w:val="20"/>
      <w:szCs w:val="20"/>
      <w:lang w:eastAsia="en-US"/>
    </w:rPr>
  </w:style>
  <w:style w:type="paragraph" w:customStyle="1" w:styleId="af0">
    <w:name w:val="字元 字元 字元 字元 字元 字元 字元 字元 字元 字元 字元 字元 字元 字元 字元 字元 字元 字元 字元 字元 字元 字元 字元"/>
    <w:basedOn w:val="Standard"/>
    <w:pPr>
      <w:widowControl/>
      <w:spacing w:after="160" w:line="240" w:lineRule="exact"/>
    </w:pPr>
    <w:rPr>
      <w:rFonts w:ascii="Tahoma" w:eastAsia="Tahoma" w:hAnsi="Tahoma" w:cs="Tahoma"/>
      <w:kern w:val="0"/>
      <w:sz w:val="20"/>
      <w:szCs w:val="20"/>
      <w:lang w:eastAsia="en-US"/>
    </w:rPr>
  </w:style>
  <w:style w:type="paragraph" w:customStyle="1" w:styleId="22">
    <w:name w:val="字元2"/>
    <w:basedOn w:val="Standard"/>
    <w:pPr>
      <w:widowControl/>
      <w:spacing w:after="160" w:line="240" w:lineRule="exact"/>
    </w:pPr>
    <w:rPr>
      <w:rFonts w:ascii="Tahoma" w:eastAsia="Tahoma" w:hAnsi="Tahoma" w:cs="Tahoma"/>
      <w:kern w:val="0"/>
      <w:sz w:val="20"/>
      <w:szCs w:val="20"/>
      <w:lang w:eastAsia="en-US"/>
    </w:rPr>
  </w:style>
  <w:style w:type="paragraph" w:styleId="af1">
    <w:name w:val="Document Map"/>
    <w:basedOn w:val="Standard"/>
    <w:pPr>
      <w:shd w:val="clear" w:color="auto" w:fill="000080"/>
    </w:pPr>
    <w:rPr>
      <w:rFonts w:ascii="Arial" w:eastAsia="Arial" w:hAnsi="Arial" w:cs="Arial"/>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
    <w:name w:val="字元1"/>
    <w:basedOn w:val="Standard"/>
    <w:pPr>
      <w:widowControl/>
      <w:spacing w:after="160" w:line="240" w:lineRule="exact"/>
    </w:pPr>
    <w:rPr>
      <w:rFonts w:ascii="Tahoma" w:eastAsia="Tahoma" w:hAnsi="Tahoma" w:cs="Tahoma"/>
      <w:kern w:val="0"/>
      <w:sz w:val="20"/>
      <w:szCs w:val="20"/>
      <w:lang w:eastAsia="en-US"/>
    </w:rPr>
  </w:style>
  <w:style w:type="paragraph" w:styleId="af2">
    <w:name w:val="List Paragraph"/>
    <w:basedOn w:val="Standard"/>
    <w:pPr>
      <w:ind w:left="480"/>
    </w:pPr>
    <w:rPr>
      <w:rFonts w:ascii="Calibri" w:eastAsia="Calibri" w:hAnsi="Calibri" w:cs="Calibri"/>
      <w:szCs w:val="22"/>
    </w:rPr>
  </w:style>
  <w:style w:type="paragraph" w:customStyle="1" w:styleId="af3">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Standard"/>
    <w:pPr>
      <w:widowControl/>
      <w:spacing w:after="160" w:line="240" w:lineRule="exact"/>
    </w:pPr>
    <w:rPr>
      <w:rFonts w:ascii="Tahoma" w:eastAsia="Tahoma" w:hAnsi="Tahoma" w:cs="Tahoma"/>
      <w:kern w:val="0"/>
      <w:sz w:val="20"/>
      <w:szCs w:val="20"/>
      <w:lang w:eastAsia="en-US"/>
    </w:rPr>
  </w:style>
  <w:style w:type="paragraph" w:styleId="af4">
    <w:name w:val="Plain Text"/>
    <w:basedOn w:val="Standard"/>
    <w:rPr>
      <w:rFonts w:ascii="細明體" w:eastAsia="細明體" w:hAnsi="細明體" w:cs="細明體"/>
      <w:szCs w:val="20"/>
    </w:rPr>
  </w:style>
  <w:style w:type="paragraph" w:customStyle="1" w:styleId="110">
    <w:name w:val="字元1 字元 字元1"/>
    <w:basedOn w:val="Standard"/>
    <w:pPr>
      <w:widowControl/>
      <w:spacing w:after="160" w:line="240" w:lineRule="exact"/>
    </w:pPr>
    <w:rPr>
      <w:rFonts w:ascii="Tahoma" w:eastAsia="Tahoma" w:hAnsi="Tahoma" w:cs="Tahoma"/>
      <w:kern w:val="0"/>
      <w:sz w:val="20"/>
      <w:szCs w:val="20"/>
      <w:lang w:eastAsia="en-US"/>
    </w:rPr>
  </w:style>
  <w:style w:type="paragraph" w:customStyle="1" w:styleId="13">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Standard"/>
    <w:pPr>
      <w:widowControl/>
      <w:spacing w:after="160" w:line="240" w:lineRule="exact"/>
    </w:pPr>
    <w:rPr>
      <w:rFonts w:ascii="Tahoma" w:eastAsia="Tahoma" w:hAnsi="Tahoma" w:cs="Tahoma"/>
      <w:kern w:val="0"/>
      <w:sz w:val="20"/>
      <w:szCs w:val="20"/>
      <w:lang w:eastAsia="en-US"/>
    </w:rPr>
  </w:style>
  <w:style w:type="paragraph" w:customStyle="1" w:styleId="af5">
    <w:name w:val="( 一)"/>
    <w:pPr>
      <w:widowControl/>
      <w:suppressAutoHyphens/>
      <w:snapToGrid w:val="0"/>
      <w:spacing w:line="325" w:lineRule="exact"/>
      <w:ind w:left="100" w:hanging="100"/>
    </w:pPr>
    <w:rPr>
      <w:rFonts w:ascii="標楷體" w:eastAsia="標楷體" w:hAnsi="標楷體" w:cs="標楷體"/>
      <w:sz w:val="26"/>
    </w:rPr>
  </w:style>
  <w:style w:type="paragraph" w:customStyle="1" w:styleId="af6">
    <w:name w:val="字元 字元 字元 字元 字元 字元 字元 字元 字元 字元 字元 字元 字元 字元 字元 字元 字元 字元"/>
    <w:basedOn w:val="Standard"/>
    <w:pPr>
      <w:widowControl/>
      <w:spacing w:after="160" w:line="240" w:lineRule="exact"/>
    </w:pPr>
    <w:rPr>
      <w:rFonts w:ascii="Tahoma" w:eastAsia="Tahoma" w:hAnsi="Tahoma" w:cs="Tahoma"/>
      <w:kern w:val="0"/>
      <w:sz w:val="20"/>
      <w:szCs w:val="20"/>
      <w:lang w:eastAsia="en-US"/>
    </w:rPr>
  </w:style>
  <w:style w:type="paragraph" w:styleId="af7">
    <w:name w:val="Salutation"/>
    <w:basedOn w:val="Standard"/>
    <w:next w:val="Standard"/>
    <w:rPr>
      <w:rFonts w:ascii="標楷體" w:eastAsia="標楷體" w:hAnsi="標楷體" w:cs="標楷體"/>
      <w:sz w:val="28"/>
      <w:szCs w:val="28"/>
    </w:rPr>
  </w:style>
  <w:style w:type="paragraph" w:customStyle="1" w:styleId="af8">
    <w:name w:val="字元 字元 字元 字元 字元"/>
    <w:basedOn w:val="Standard"/>
    <w:pPr>
      <w:widowControl/>
      <w:spacing w:after="160" w:line="240" w:lineRule="exact"/>
    </w:pPr>
    <w:rPr>
      <w:rFonts w:ascii="Tahoma" w:eastAsia="Tahoma" w:hAnsi="Tahoma" w:cs="Tahoma"/>
      <w:kern w:val="0"/>
      <w:sz w:val="20"/>
      <w:szCs w:val="20"/>
      <w:lang w:eastAsia="en-US"/>
    </w:rPr>
  </w:style>
  <w:style w:type="paragraph" w:customStyle="1" w:styleId="af9">
    <w:name w:val="[基本段落]"/>
    <w:basedOn w:val="Standard"/>
    <w:pPr>
      <w:spacing w:line="288" w:lineRule="auto"/>
      <w:jc w:val="both"/>
      <w:textAlignment w:val="center"/>
    </w:pPr>
    <w:rPr>
      <w:rFonts w:ascii="微軟正黑體" w:eastAsia="微軟正黑體" w:hAnsi="微軟正黑體" w:cs="微軟正黑體"/>
      <w:color w:val="000000"/>
      <w:kern w:val="0"/>
      <w:lang w:val="zh-TW"/>
    </w:rPr>
  </w:style>
  <w:style w:type="paragraph" w:customStyle="1" w:styleId="100">
    <w:name w:val="(1)0標題"/>
    <w:basedOn w:val="Standard"/>
    <w:pPr>
      <w:snapToGrid w:val="0"/>
      <w:ind w:left="2098" w:hanging="480"/>
      <w:jc w:val="both"/>
    </w:pPr>
    <w:rPr>
      <w:rFonts w:ascii="標楷體" w:eastAsia="標楷體" w:hAnsi="標楷體" w:cs="標楷體"/>
      <w:color w:val="0000FF"/>
      <w:sz w:val="32"/>
      <w:szCs w:val="32"/>
    </w:rPr>
  </w:style>
  <w:style w:type="paragraph" w:customStyle="1" w:styleId="001">
    <w:name w:val="001.全部標題"/>
    <w:basedOn w:val="Standard"/>
    <w:pPr>
      <w:snapToGrid w:val="0"/>
      <w:ind w:left="1640" w:hanging="320"/>
      <w:jc w:val="both"/>
    </w:pPr>
    <w:rPr>
      <w:rFonts w:ascii="標楷體" w:eastAsia="標楷體" w:hAnsi="標楷體" w:cs="標楷體"/>
      <w:sz w:val="32"/>
      <w:szCs w:val="32"/>
    </w:rPr>
  </w:style>
  <w:style w:type="paragraph" w:customStyle="1" w:styleId="14">
    <w:name w:val="清單段落1"/>
    <w:basedOn w:val="Standard"/>
    <w:pPr>
      <w:ind w:left="480"/>
    </w:pPr>
    <w:rPr>
      <w:rFonts w:ascii="Calibri" w:eastAsia="Calibri" w:hAnsi="Calibri" w:cs="Calibri"/>
      <w:szCs w:val="22"/>
    </w:rPr>
  </w:style>
  <w:style w:type="paragraph" w:customStyle="1" w:styleId="afa">
    <w:name w:val="@大大標"/>
    <w:basedOn w:val="Standard"/>
    <w:pPr>
      <w:jc w:val="center"/>
    </w:pPr>
    <w:rPr>
      <w:rFonts w:ascii="標楷體" w:eastAsia="標楷體" w:hAnsi="標楷體" w:cs="Cordia New"/>
      <w:b/>
      <w:sz w:val="96"/>
      <w:szCs w:val="96"/>
    </w:rPr>
  </w:style>
  <w:style w:type="paragraph" w:customStyle="1" w:styleId="afb">
    <w:name w:val="@大標"/>
    <w:basedOn w:val="Standard"/>
    <w:pPr>
      <w:spacing w:before="120" w:after="120" w:line="360" w:lineRule="exact"/>
    </w:pPr>
    <w:rPr>
      <w:rFonts w:ascii="新細明體" w:hAnsi="新細明體" w:cs="Cordia New"/>
      <w:b/>
      <w:sz w:val="40"/>
      <w:szCs w:val="40"/>
    </w:rPr>
  </w:style>
  <w:style w:type="paragraph" w:customStyle="1" w:styleId="afc">
    <w:name w:val="@中標"/>
    <w:basedOn w:val="Standard"/>
    <w:pPr>
      <w:spacing w:line="360" w:lineRule="exact"/>
    </w:pPr>
    <w:rPr>
      <w:rFonts w:ascii="標楷體" w:eastAsia="標楷體" w:hAnsi="標楷體" w:cs="Cordia New"/>
      <w:b/>
      <w:sz w:val="28"/>
      <w:szCs w:val="28"/>
    </w:rPr>
  </w:style>
  <w:style w:type="paragraph" w:customStyle="1" w:styleId="1-4">
    <w:name w:val="1.-縮4"/>
    <w:basedOn w:val="Standard"/>
    <w:pPr>
      <w:snapToGrid w:val="0"/>
      <w:spacing w:line="404" w:lineRule="exact"/>
      <w:ind w:left="700" w:hanging="400"/>
      <w:jc w:val="both"/>
    </w:pPr>
    <w:rPr>
      <w:rFonts w:ascii="標楷體" w:eastAsia="標楷體" w:hAnsi="標楷體" w:cs="標楷體"/>
      <w:sz w:val="28"/>
      <w:szCs w:val="28"/>
    </w:rPr>
  </w:style>
  <w:style w:type="paragraph" w:customStyle="1" w:styleId="Default">
    <w:name w:val="Default"/>
    <w:pPr>
      <w:suppressAutoHyphens/>
    </w:pPr>
    <w:rPr>
      <w:rFonts w:ascii="標楷體" w:eastAsia="標楷體" w:hAnsi="標楷體" w:cs="標楷體"/>
      <w:color w:val="000000"/>
      <w:sz w:val="24"/>
      <w:szCs w:val="24"/>
    </w:rPr>
  </w:style>
  <w:style w:type="paragraph" w:styleId="afd">
    <w:name w:val="Title"/>
    <w:basedOn w:val="Standard"/>
    <w:next w:val="Textbody"/>
    <w:pPr>
      <w:keepNext/>
      <w:widowControl/>
      <w:spacing w:before="240" w:after="120"/>
    </w:pPr>
    <w:rPr>
      <w:rFonts w:ascii="Liberation Sans" w:eastAsia="微軟正黑體" w:hAnsi="Liberation Sans" w:cs="Tahoma"/>
      <w:kern w:val="0"/>
      <w:sz w:val="28"/>
      <w:szCs w:val="28"/>
    </w:rPr>
  </w:style>
  <w:style w:type="paragraph" w:styleId="afe">
    <w:name w:val="annotation subject"/>
    <w:basedOn w:val="ab"/>
    <w:next w:val="ab"/>
    <w:pPr>
      <w:tabs>
        <w:tab w:val="left" w:pos="1540"/>
      </w:tabs>
      <w:snapToGrid w:val="0"/>
      <w:spacing w:line="500" w:lineRule="exact"/>
      <w:ind w:left="640" w:hanging="480"/>
    </w:pPr>
    <w:rPr>
      <w:rFonts w:ascii="標楷體" w:hAnsi="標楷體" w:cs="標楷體"/>
      <w:b/>
      <w:bCs/>
      <w:kern w:val="0"/>
    </w:rPr>
  </w:style>
  <w:style w:type="paragraph" w:customStyle="1" w:styleId="aff">
    <w:name w:val="字元 字元 字元"/>
    <w:basedOn w:val="Textbody"/>
    <w:pPr>
      <w:widowControl/>
      <w:spacing w:after="160" w:line="240" w:lineRule="exact"/>
      <w:ind w:hanging="359"/>
    </w:pPr>
    <w:rPr>
      <w:rFonts w:ascii="Tahoma" w:eastAsia="新細明體" w:hAnsi="Tahoma" w:cs="標楷體"/>
      <w:kern w:val="0"/>
      <w:sz w:val="20"/>
      <w:lang w:eastAsia="en-US"/>
    </w:rPr>
  </w:style>
  <w:style w:type="paragraph" w:customStyle="1" w:styleId="aff0">
    <w:name w:val="公文(共用樣式)"/>
    <w:pPr>
      <w:widowControl/>
      <w:suppressAutoHyphens/>
    </w:pPr>
    <w:rPr>
      <w:rFonts w:eastAsia="標楷體"/>
      <w:sz w:val="24"/>
      <w:lang w:bidi="he-IL"/>
    </w:rPr>
  </w:style>
  <w:style w:type="paragraph" w:customStyle="1" w:styleId="aff1">
    <w:name w:val="行文單位正本"/>
    <w:basedOn w:val="Textbody"/>
    <w:pPr>
      <w:snapToGrid w:val="0"/>
      <w:ind w:left="851" w:hanging="851"/>
    </w:pPr>
    <w:rPr>
      <w:sz w:val="28"/>
    </w:rPr>
  </w:style>
  <w:style w:type="paragraph" w:customStyle="1" w:styleId="aff2">
    <w:name w:val="字元 字元 字元 字元 字元 字元 字元"/>
    <w:basedOn w:val="Textbody"/>
    <w:pPr>
      <w:widowControl/>
      <w:spacing w:after="160" w:line="240" w:lineRule="exact"/>
    </w:pPr>
    <w:rPr>
      <w:rFonts w:ascii="Tahoma" w:eastAsia="Times New Roman" w:hAnsi="Tahoma" w:cs="Tahoma"/>
      <w:kern w:val="0"/>
      <w:sz w:val="20"/>
      <w:lang w:eastAsia="en-US"/>
    </w:rPr>
  </w:style>
  <w:style w:type="paragraph" w:customStyle="1" w:styleId="15">
    <w:name w:val="樣式1"/>
    <w:basedOn w:val="Textbody"/>
    <w:pPr>
      <w:spacing w:line="520" w:lineRule="exact"/>
      <w:ind w:firstLine="641"/>
    </w:pPr>
    <w:rPr>
      <w:szCs w:val="24"/>
    </w:rPr>
  </w:style>
  <w:style w:type="paragraph" w:customStyle="1" w:styleId="aff3">
    <w:name w:val="(一)"/>
    <w:basedOn w:val="Textbody"/>
    <w:pPr>
      <w:spacing w:line="348" w:lineRule="auto"/>
      <w:ind w:left="840"/>
      <w:jc w:val="both"/>
    </w:pPr>
    <w:rPr>
      <w:sz w:val="28"/>
      <w:szCs w:val="36"/>
    </w:rPr>
  </w:style>
  <w:style w:type="paragraph" w:customStyle="1" w:styleId="16">
    <w:name w:val="字元 字元1 字元"/>
    <w:basedOn w:val="Textbody"/>
    <w:pPr>
      <w:widowControl/>
      <w:spacing w:after="160" w:line="240" w:lineRule="exact"/>
    </w:pPr>
    <w:rPr>
      <w:rFonts w:ascii="Tahoma" w:eastAsia="新細明體" w:hAnsi="Tahoma" w:cs="Tahoma"/>
      <w:kern w:val="0"/>
      <w:sz w:val="20"/>
      <w:lang w:eastAsia="en-US"/>
    </w:rPr>
  </w:style>
  <w:style w:type="paragraph" w:customStyle="1" w:styleId="-">
    <w:name w:val="一-內文"/>
    <w:basedOn w:val="Textbody"/>
    <w:pPr>
      <w:snapToGrid w:val="0"/>
      <w:spacing w:line="674" w:lineRule="exact"/>
      <w:ind w:left="1282"/>
      <w:jc w:val="both"/>
    </w:pPr>
    <w:rPr>
      <w:rFonts w:ascii="標楷體" w:hAnsi="標楷體" w:cs="標楷體"/>
      <w:bCs/>
      <w:sz w:val="40"/>
      <w:szCs w:val="28"/>
    </w:rPr>
  </w:style>
  <w:style w:type="paragraph" w:customStyle="1" w:styleId="aff4">
    <w:name w:val="出席單位"/>
    <w:basedOn w:val="Textbody"/>
    <w:pPr>
      <w:snapToGrid w:val="0"/>
      <w:ind w:left="1134" w:hanging="1134"/>
    </w:pPr>
    <w:rPr>
      <w:sz w:val="28"/>
    </w:rPr>
  </w:style>
  <w:style w:type="paragraph" w:customStyle="1" w:styleId="17">
    <w:name w:val="1 字元"/>
    <w:basedOn w:val="Textbody"/>
    <w:pPr>
      <w:widowControl/>
      <w:tabs>
        <w:tab w:val="left" w:pos="360"/>
        <w:tab w:val="left" w:pos="540"/>
        <w:tab w:val="left" w:pos="900"/>
      </w:tabs>
      <w:snapToGrid w:val="0"/>
      <w:spacing w:after="160" w:line="240" w:lineRule="exact"/>
      <w:ind w:right="363"/>
      <w:jc w:val="both"/>
    </w:pPr>
    <w:rPr>
      <w:rFonts w:ascii="Tahoma" w:eastAsia="Tahoma" w:hAnsi="Tahoma" w:cs="Arial"/>
      <w:color w:val="333333"/>
      <w:kern w:val="0"/>
      <w:sz w:val="20"/>
      <w:lang w:eastAsia="en-US"/>
    </w:rPr>
  </w:style>
  <w:style w:type="paragraph" w:customStyle="1" w:styleId="18">
    <w:name w:val="表左1."/>
    <w:basedOn w:val="Textbody"/>
    <w:pPr>
      <w:spacing w:line="283" w:lineRule="exact"/>
      <w:ind w:left="241" w:right="31" w:hanging="210"/>
      <w:jc w:val="both"/>
    </w:pPr>
    <w:rPr>
      <w:rFonts w:eastAsia="新細明體"/>
      <w:sz w:val="21"/>
      <w:szCs w:val="24"/>
    </w:rPr>
  </w:style>
  <w:style w:type="paragraph" w:customStyle="1" w:styleId="aff5">
    <w:name w:val="字元 字元 字元 字元 字元 字元 字元 字元 字元 字元 字元 字元 字元"/>
    <w:basedOn w:val="Textbody"/>
    <w:pPr>
      <w:widowControl/>
      <w:spacing w:after="160" w:line="240" w:lineRule="exact"/>
    </w:pPr>
    <w:rPr>
      <w:rFonts w:ascii="Tahoma" w:eastAsia="新細明體" w:hAnsi="Tahoma" w:cs="Tahoma"/>
      <w:kern w:val="0"/>
      <w:sz w:val="20"/>
      <w:lang w:eastAsia="en-US"/>
    </w:rPr>
  </w:style>
  <w:style w:type="paragraph" w:customStyle="1" w:styleId="19">
    <w:name w:val="1"/>
    <w:basedOn w:val="Textbody"/>
    <w:pPr>
      <w:widowControl/>
      <w:spacing w:after="160" w:line="240" w:lineRule="exact"/>
    </w:pPr>
    <w:rPr>
      <w:rFonts w:ascii="Tahoma" w:eastAsia="新細明體" w:hAnsi="Tahoma" w:cs="Tahoma"/>
      <w:kern w:val="0"/>
      <w:sz w:val="20"/>
      <w:lang w:eastAsia="en-US"/>
    </w:rPr>
  </w:style>
  <w:style w:type="paragraph" w:customStyle="1" w:styleId="c16">
    <w:name w:val="c16"/>
    <w:basedOn w:val="Textbody"/>
    <w:pPr>
      <w:widowControl/>
      <w:spacing w:before="100" w:after="100"/>
      <w:ind w:left="552" w:hanging="552"/>
    </w:pPr>
    <w:rPr>
      <w:rFonts w:ascii="標楷體" w:hAnsi="標楷體" w:cs="標楷體"/>
      <w:kern w:val="0"/>
      <w:szCs w:val="32"/>
    </w:rPr>
  </w:style>
  <w:style w:type="paragraph" w:customStyle="1" w:styleId="aff6">
    <w:name w:val="本文 + 標楷體"/>
    <w:basedOn w:val="Textbody"/>
    <w:pPr>
      <w:ind w:left="820" w:hanging="280"/>
    </w:pPr>
    <w:rPr>
      <w:rFonts w:ascii="標楷體" w:hAnsi="標楷體" w:cs="標楷體"/>
      <w:sz w:val="28"/>
      <w:szCs w:val="28"/>
    </w:rPr>
  </w:style>
  <w:style w:type="paragraph" w:customStyle="1" w:styleId="1a">
    <w:name w:val="1."/>
    <w:basedOn w:val="Textbody"/>
    <w:pPr>
      <w:spacing w:before="120" w:after="120"/>
      <w:ind w:left="1038" w:hanging="318"/>
      <w:jc w:val="both"/>
    </w:pPr>
    <w:rPr>
      <w:rFonts w:ascii="華康楷書體W5" w:eastAsia="華康楷書體W5" w:hAnsi="華康楷書體W5" w:cs="華康楷書體W5"/>
      <w:kern w:val="0"/>
    </w:rPr>
  </w:style>
  <w:style w:type="paragraph" w:customStyle="1" w:styleId="1b">
    <w:name w:val="(1)"/>
    <w:basedOn w:val="Textbody"/>
    <w:pPr>
      <w:spacing w:line="400" w:lineRule="exact"/>
      <w:ind w:left="550" w:hanging="250"/>
      <w:jc w:val="both"/>
    </w:pPr>
    <w:rPr>
      <w:sz w:val="28"/>
      <w:szCs w:val="24"/>
    </w:rPr>
  </w:style>
  <w:style w:type="paragraph" w:customStyle="1" w:styleId="0001">
    <w:name w:val="0001.正確二行標題"/>
    <w:basedOn w:val="Textbody"/>
    <w:pPr>
      <w:snapToGrid w:val="0"/>
      <w:ind w:hanging="362"/>
      <w:jc w:val="both"/>
    </w:pPr>
    <w:rPr>
      <w:rFonts w:ascii="標楷體" w:hAnsi="標楷體" w:cs="標楷體"/>
      <w:color w:val="FF0000"/>
      <w:szCs w:val="32"/>
    </w:rPr>
  </w:style>
  <w:style w:type="paragraph" w:styleId="aff7">
    <w:name w:val="Closing"/>
    <w:basedOn w:val="Textbody"/>
    <w:pPr>
      <w:ind w:left="100"/>
    </w:pPr>
    <w:rPr>
      <w:rFonts w:ascii="標楷體" w:hAnsi="標楷體" w:cs="標楷體"/>
      <w:color w:val="000000"/>
      <w:sz w:val="28"/>
      <w:szCs w:val="28"/>
    </w:rPr>
  </w:style>
  <w:style w:type="paragraph" w:customStyle="1" w:styleId="aff8">
    <w:name w:val="分項段落"/>
    <w:basedOn w:val="Textbody"/>
    <w:rPr>
      <w:sz w:val="24"/>
    </w:rPr>
  </w:style>
  <w:style w:type="paragraph" w:customStyle="1" w:styleId="1c">
    <w:name w:val="字元1 字元 字元 字元 字元 字元 字元 字元 字元 字元"/>
    <w:basedOn w:val="Textbody"/>
    <w:pPr>
      <w:widowControl/>
      <w:spacing w:after="160" w:line="240" w:lineRule="exact"/>
    </w:pPr>
    <w:rPr>
      <w:rFonts w:ascii="Tahoma" w:eastAsia="新細明體" w:hAnsi="Tahoma" w:cs="Tahoma"/>
      <w:kern w:val="0"/>
      <w:sz w:val="20"/>
      <w:lang w:eastAsia="en-US"/>
    </w:rPr>
  </w:style>
  <w:style w:type="paragraph" w:customStyle="1" w:styleId="1d">
    <w:name w:val="1 字元 字元 字元 字元 字元 字元 字元"/>
    <w:basedOn w:val="Textbody"/>
    <w:pPr>
      <w:widowControl/>
      <w:spacing w:after="160" w:line="240" w:lineRule="exact"/>
    </w:pPr>
    <w:rPr>
      <w:rFonts w:ascii="Tahoma" w:eastAsia="新細明體" w:hAnsi="Tahoma" w:cs="Tahoma"/>
      <w:kern w:val="0"/>
      <w:sz w:val="20"/>
      <w:lang w:eastAsia="en-US"/>
    </w:rPr>
  </w:style>
  <w:style w:type="paragraph" w:customStyle="1" w:styleId="1e">
    <w:name w:val="字元 字元 字元 字元 字元 字元 字元 字元 字元1 字元 字元 字元"/>
    <w:basedOn w:val="Textbody"/>
    <w:pPr>
      <w:widowControl/>
      <w:spacing w:after="160" w:line="240" w:lineRule="exact"/>
    </w:pPr>
    <w:rPr>
      <w:rFonts w:ascii="Tahoma" w:eastAsia="新細明體" w:hAnsi="Tahoma" w:cs="Tahoma"/>
      <w:kern w:val="0"/>
      <w:sz w:val="20"/>
      <w:lang w:eastAsia="en-US"/>
    </w:rPr>
  </w:style>
  <w:style w:type="paragraph" w:customStyle="1" w:styleId="aff9">
    <w:name w:val="(一)標題"/>
    <w:basedOn w:val="Textbody"/>
    <w:pPr>
      <w:snapToGrid w:val="0"/>
      <w:ind w:firstLine="673"/>
      <w:jc w:val="both"/>
    </w:pPr>
    <w:rPr>
      <w:rFonts w:ascii="標楷體" w:hAnsi="標楷體" w:cs="標楷體"/>
      <w:b/>
      <w:color w:val="FF0000"/>
      <w:szCs w:val="32"/>
    </w:rPr>
  </w:style>
  <w:style w:type="paragraph" w:customStyle="1" w:styleId="1f">
    <w:name w:val="1.大遼內文"/>
    <w:basedOn w:val="Textbody"/>
    <w:pPr>
      <w:snapToGrid w:val="0"/>
      <w:ind w:left="1620" w:firstLine="608"/>
      <w:jc w:val="both"/>
    </w:pPr>
    <w:rPr>
      <w:rFonts w:ascii="標楷體" w:hAnsi="標楷體" w:cs="標楷體"/>
      <w:color w:val="FF0000"/>
      <w:szCs w:val="32"/>
    </w:rPr>
  </w:style>
  <w:style w:type="paragraph" w:customStyle="1" w:styleId="1f0">
    <w:name w:val="(1)第一標題"/>
    <w:basedOn w:val="Textbody"/>
    <w:pPr>
      <w:snapToGrid w:val="0"/>
      <w:ind w:left="2158" w:hanging="540"/>
      <w:jc w:val="both"/>
    </w:pPr>
    <w:rPr>
      <w:rFonts w:ascii="標楷體" w:hAnsi="標楷體" w:cs="標楷體"/>
      <w:color w:val="FF0000"/>
      <w:szCs w:val="32"/>
    </w:rPr>
  </w:style>
  <w:style w:type="paragraph" w:customStyle="1" w:styleId="01">
    <w:name w:val="01.內文"/>
    <w:basedOn w:val="Textbody"/>
    <w:pPr>
      <w:snapToGrid w:val="0"/>
      <w:ind w:left="1680" w:firstLine="640"/>
      <w:jc w:val="both"/>
    </w:pPr>
    <w:rPr>
      <w:rFonts w:ascii="標楷體" w:hAnsi="標楷體" w:cs="標楷體"/>
      <w:color w:val="0000FF"/>
      <w:szCs w:val="32"/>
    </w:rPr>
  </w:style>
  <w:style w:type="paragraph" w:customStyle="1" w:styleId="a00">
    <w:name w:val="a00標"/>
    <w:basedOn w:val="Textbody"/>
    <w:pPr>
      <w:snapToGrid w:val="0"/>
      <w:ind w:left="2480" w:hanging="320"/>
      <w:jc w:val="both"/>
    </w:pPr>
    <w:rPr>
      <w:rFonts w:ascii="標楷體" w:hAnsi="標楷體" w:cs="MS Mincho"/>
      <w:color w:val="0000FF"/>
      <w:szCs w:val="32"/>
    </w:rPr>
  </w:style>
  <w:style w:type="paragraph" w:styleId="Web">
    <w:name w:val="Normal (Web)"/>
    <w:basedOn w:val="Textbody"/>
    <w:pPr>
      <w:widowControl/>
      <w:spacing w:before="100" w:after="100"/>
    </w:pPr>
    <w:rPr>
      <w:rFonts w:ascii="新細明體" w:eastAsia="新細明體" w:hAnsi="新細明體" w:cs="新細明體"/>
      <w:kern w:val="0"/>
      <w:sz w:val="24"/>
      <w:szCs w:val="24"/>
    </w:rPr>
  </w:style>
  <w:style w:type="paragraph" w:styleId="23">
    <w:name w:val="Body Text First Indent 2"/>
    <w:basedOn w:val="Textbodyindent"/>
    <w:pPr>
      <w:spacing w:after="120" w:line="240" w:lineRule="auto"/>
      <w:ind w:left="480" w:firstLine="210"/>
    </w:pPr>
    <w:rPr>
      <w:rFonts w:ascii="Times New Roman" w:eastAsia="新細明體" w:hAnsi="Times New Roman" w:cs="Times New Roman"/>
      <w:sz w:val="24"/>
    </w:rPr>
  </w:style>
  <w:style w:type="paragraph" w:customStyle="1" w:styleId="affa">
    <w:name w:val="@內文"/>
    <w:basedOn w:val="Standard"/>
    <w:pPr>
      <w:spacing w:line="360" w:lineRule="exact"/>
    </w:pPr>
    <w:rPr>
      <w:rFonts w:ascii="標楷體" w:eastAsia="標楷體" w:hAnsi="標楷體" w:cs="Cordia New"/>
      <w:sz w:val="28"/>
      <w:szCs w:val="28"/>
    </w:rPr>
  </w:style>
  <w:style w:type="paragraph" w:customStyle="1" w:styleId="affb">
    <w:name w:val="@小標"/>
    <w:basedOn w:val="Standard"/>
    <w:qFormat/>
    <w:pPr>
      <w:spacing w:line="360" w:lineRule="exact"/>
      <w:ind w:left="240" w:right="100"/>
    </w:pPr>
    <w:rPr>
      <w:rFonts w:ascii="標楷體" w:eastAsia="標楷體" w:hAnsi="標楷體" w:cs="Cordia New"/>
      <w:sz w:val="28"/>
      <w:szCs w:val="28"/>
    </w:rPr>
  </w:style>
  <w:style w:type="paragraph" w:customStyle="1" w:styleId="tab42">
    <w:name w:val="_tab42一"/>
    <w:basedOn w:val="Standard"/>
    <w:pPr>
      <w:spacing w:line="320" w:lineRule="exact"/>
      <w:ind w:left="200" w:hanging="200"/>
      <w:jc w:val="both"/>
    </w:pPr>
    <w:rPr>
      <w:rFonts w:eastAsia="標楷體"/>
      <w:color w:val="993300"/>
      <w:sz w:val="32"/>
    </w:rPr>
  </w:style>
  <w:style w:type="paragraph" w:customStyle="1" w:styleId="affc">
    <w:name w:val="大一"/>
    <w:basedOn w:val="Standard"/>
    <w:pPr>
      <w:widowControl/>
      <w:spacing w:line="324" w:lineRule="auto"/>
      <w:ind w:left="650" w:hanging="150"/>
      <w:jc w:val="both"/>
    </w:pPr>
    <w:rPr>
      <w:rFonts w:eastAsia="華康楷書體W5"/>
      <w:sz w:val="48"/>
    </w:rPr>
  </w:style>
  <w:style w:type="paragraph" w:customStyle="1" w:styleId="Affd">
    <w:name w:val="內文 A"/>
    <w:pPr>
      <w:suppressAutoHyphens/>
      <w:spacing w:line="360" w:lineRule="exact"/>
      <w:ind w:left="650" w:hanging="150"/>
      <w:jc w:val="both"/>
    </w:pPr>
    <w:rPr>
      <w:rFonts w:ascii="Arial Unicode MS" w:eastAsia="Arial Unicode MS" w:hAnsi="Arial Unicode MS" w:cs="Arial Unicode MS"/>
      <w:color w:val="000000"/>
      <w:kern w:val="3"/>
      <w:sz w:val="24"/>
      <w:szCs w:val="24"/>
    </w:rPr>
  </w:style>
  <w:style w:type="paragraph" w:customStyle="1" w:styleId="AA0">
    <w:name w:val="內文 A A"/>
    <w:pPr>
      <w:suppressAutoHyphens/>
      <w:spacing w:line="360" w:lineRule="exact"/>
      <w:ind w:left="650" w:hanging="150"/>
      <w:jc w:val="both"/>
    </w:pPr>
    <w:rPr>
      <w:rFonts w:ascii="Arial Unicode MS" w:eastAsia="Arial Unicode MS" w:hAnsi="Arial Unicode MS" w:cs="Arial Unicode MS"/>
      <w:color w:val="000000"/>
      <w:kern w:val="3"/>
      <w:sz w:val="24"/>
      <w:szCs w:val="24"/>
    </w:rPr>
  </w:style>
  <w:style w:type="paragraph" w:customStyle="1" w:styleId="affe">
    <w:name w:val="二、"/>
    <w:basedOn w:val="Standard"/>
    <w:pPr>
      <w:widowControl/>
      <w:spacing w:line="360" w:lineRule="exact"/>
      <w:ind w:left="-240" w:hanging="150"/>
      <w:jc w:val="both"/>
    </w:pPr>
    <w:rPr>
      <w:rFonts w:ascii="文鼎粗黑" w:eastAsia="文鼎粗黑" w:hAnsi="文鼎粗黑" w:cs="文鼎粗黑"/>
      <w:spacing w:val="-2"/>
      <w:sz w:val="28"/>
      <w:szCs w:val="28"/>
    </w:rPr>
  </w:style>
  <w:style w:type="paragraph" w:customStyle="1" w:styleId="24">
    <w:name w:val="2."/>
    <w:basedOn w:val="af4"/>
    <w:pPr>
      <w:widowControl/>
      <w:snapToGrid w:val="0"/>
      <w:spacing w:line="360" w:lineRule="exact"/>
      <w:ind w:left="701" w:hanging="221"/>
      <w:jc w:val="both"/>
    </w:pPr>
    <w:rPr>
      <w:rFonts w:ascii="Times New Roman" w:eastAsia="標楷體" w:hAnsi="Times New Roman" w:cs="Times New Roman"/>
      <w:spacing w:val="-2"/>
      <w:sz w:val="28"/>
      <w:szCs w:val="28"/>
    </w:rPr>
  </w:style>
  <w:style w:type="paragraph" w:customStyle="1" w:styleId="afff">
    <w:name w:val="(二)"/>
    <w:basedOn w:val="Standard"/>
    <w:pPr>
      <w:widowControl/>
      <w:spacing w:line="360" w:lineRule="exact"/>
      <w:ind w:left="497" w:hanging="497"/>
      <w:jc w:val="both"/>
    </w:pPr>
    <w:rPr>
      <w:rFonts w:eastAsia="標楷體"/>
      <w:b/>
      <w:spacing w:val="-2"/>
      <w:sz w:val="28"/>
      <w:szCs w:val="28"/>
    </w:rPr>
  </w:style>
  <w:style w:type="paragraph" w:customStyle="1" w:styleId="afff0">
    <w:name w:val="(二)內文"/>
    <w:basedOn w:val="af4"/>
    <w:pPr>
      <w:widowControl/>
      <w:snapToGrid w:val="0"/>
      <w:spacing w:line="360" w:lineRule="exact"/>
      <w:ind w:left="480" w:hanging="150"/>
      <w:jc w:val="both"/>
    </w:pPr>
    <w:rPr>
      <w:rFonts w:ascii="Times New Roman" w:eastAsia="標楷體" w:hAnsi="Times New Roman" w:cs="Times New Roman"/>
      <w:spacing w:val="-2"/>
      <w:sz w:val="28"/>
      <w:szCs w:val="28"/>
    </w:rPr>
  </w:style>
  <w:style w:type="paragraph" w:customStyle="1" w:styleId="101">
    <w:name w:val="10."/>
    <w:basedOn w:val="24"/>
    <w:pPr>
      <w:ind w:left="839" w:hanging="359"/>
    </w:pPr>
  </w:style>
  <w:style w:type="paragraph" w:customStyle="1" w:styleId="afff1">
    <w:name w:val="(二) + 非粗體"/>
    <w:basedOn w:val="afff"/>
    <w:pPr>
      <w:ind w:left="773" w:hanging="773"/>
    </w:pPr>
    <w:rPr>
      <w:b w:val="0"/>
    </w:rPr>
  </w:style>
  <w:style w:type="paragraph" w:customStyle="1" w:styleId="afff2">
    <w:name w:val="_摘(一)"/>
    <w:basedOn w:val="Standard"/>
    <w:pPr>
      <w:widowControl/>
      <w:snapToGrid w:val="0"/>
      <w:spacing w:line="480" w:lineRule="exact"/>
      <w:ind w:left="1485" w:hanging="561"/>
      <w:jc w:val="both"/>
    </w:pPr>
    <w:rPr>
      <w:rFonts w:eastAsia="標楷體"/>
      <w:b/>
      <w:bCs/>
      <w:color w:val="008000"/>
      <w:sz w:val="32"/>
      <w:szCs w:val="28"/>
    </w:rPr>
  </w:style>
  <w:style w:type="paragraph" w:customStyle="1" w:styleId="25">
    <w:name w:val="(2)"/>
    <w:basedOn w:val="24"/>
    <w:pPr>
      <w:ind w:left="1079" w:hanging="359"/>
    </w:pPr>
    <w:rPr>
      <w:kern w:val="0"/>
    </w:rPr>
  </w:style>
  <w:style w:type="paragraph" w:customStyle="1" w:styleId="26">
    <w:name w:val="2.內文"/>
    <w:basedOn w:val="24"/>
    <w:pPr>
      <w:ind w:left="292" w:firstLine="0"/>
    </w:pPr>
  </w:style>
  <w:style w:type="paragraph" w:customStyle="1" w:styleId="afff3">
    <w:name w:val="_摘(一)內"/>
    <w:basedOn w:val="Standard"/>
    <w:pPr>
      <w:widowControl/>
      <w:snapToGrid w:val="0"/>
      <w:spacing w:line="480" w:lineRule="exact"/>
      <w:ind w:left="1440" w:hanging="150"/>
      <w:jc w:val="both"/>
    </w:pPr>
    <w:rPr>
      <w:rFonts w:eastAsia="標楷體"/>
      <w:color w:val="993366"/>
      <w:sz w:val="32"/>
      <w:szCs w:val="28"/>
    </w:rPr>
  </w:style>
  <w:style w:type="paragraph" w:customStyle="1" w:styleId="afff4">
    <w:name w:val="附錄文"/>
    <w:basedOn w:val="Standard"/>
    <w:pPr>
      <w:widowControl/>
      <w:spacing w:line="220" w:lineRule="atLeast"/>
      <w:ind w:left="650" w:hanging="150"/>
      <w:jc w:val="both"/>
      <w:textAlignment w:val="center"/>
    </w:pPr>
    <w:rPr>
      <w:rFonts w:ascii="華康中明體" w:eastAsia="華康中明體" w:hAnsi="華康中明體" w:cs="華康中明體"/>
      <w:color w:val="002050"/>
      <w:w w:val="105"/>
      <w:kern w:val="0"/>
      <w:sz w:val="18"/>
      <w:szCs w:val="18"/>
      <w:lang w:val="zh-TW"/>
    </w:rPr>
  </w:style>
  <w:style w:type="paragraph" w:styleId="afff5">
    <w:name w:val="Subtitle"/>
    <w:basedOn w:val="Standard"/>
    <w:next w:val="Standard"/>
    <w:pPr>
      <w:widowControl/>
      <w:spacing w:after="60" w:line="360" w:lineRule="exact"/>
      <w:ind w:left="650" w:hanging="150"/>
      <w:jc w:val="center"/>
      <w:outlineLvl w:val="1"/>
    </w:pPr>
    <w:rPr>
      <w:rFonts w:ascii="Cambria" w:eastAsia="Cambria" w:hAnsi="Cambria" w:cs="Cambria"/>
      <w:i/>
      <w:iCs/>
    </w:rPr>
  </w:style>
  <w:style w:type="paragraph" w:customStyle="1" w:styleId="1f1">
    <w:name w:val="(1)內文"/>
    <w:basedOn w:val="Standard"/>
    <w:pPr>
      <w:widowControl/>
      <w:snapToGrid w:val="0"/>
      <w:spacing w:line="360" w:lineRule="exact"/>
      <w:ind w:left="2088" w:hanging="150"/>
      <w:jc w:val="both"/>
    </w:pPr>
    <w:rPr>
      <w:rFonts w:ascii="標楷體" w:eastAsia="標楷體" w:hAnsi="標楷體" w:cs="標楷體"/>
      <w:color w:val="0000FF"/>
      <w:sz w:val="32"/>
      <w:szCs w:val="32"/>
    </w:rPr>
  </w:style>
  <w:style w:type="paragraph" w:customStyle="1" w:styleId="afff6">
    <w:name w:val="一"/>
    <w:basedOn w:val="Standard"/>
    <w:pPr>
      <w:widowControl/>
      <w:snapToGrid w:val="0"/>
      <w:spacing w:line="404" w:lineRule="exact"/>
      <w:ind w:left="650" w:hanging="150"/>
      <w:jc w:val="both"/>
    </w:pPr>
    <w:rPr>
      <w:rFonts w:ascii="標楷體" w:eastAsia="中國龍粗黑體" w:hAnsi="標楷體" w:cs="標楷體"/>
      <w:sz w:val="28"/>
      <w:szCs w:val="32"/>
    </w:rPr>
  </w:style>
  <w:style w:type="paragraph" w:customStyle="1" w:styleId="afff7">
    <w:name w:val="主文"/>
    <w:basedOn w:val="Standard"/>
    <w:pPr>
      <w:widowControl/>
      <w:spacing w:line="400" w:lineRule="exact"/>
      <w:ind w:left="650" w:firstLine="520"/>
      <w:jc w:val="both"/>
    </w:pPr>
    <w:rPr>
      <w:rFonts w:eastAsia="標楷體"/>
      <w:sz w:val="26"/>
    </w:rPr>
  </w:style>
  <w:style w:type="paragraph" w:customStyle="1" w:styleId="1f2">
    <w:name w:val="_摘1"/>
    <w:basedOn w:val="Standard"/>
    <w:pPr>
      <w:widowControl/>
      <w:spacing w:line="480" w:lineRule="exact"/>
      <w:ind w:left="1680" w:hanging="240"/>
      <w:jc w:val="both"/>
    </w:pPr>
    <w:rPr>
      <w:rFonts w:eastAsia="標楷體"/>
      <w:color w:val="008080"/>
      <w:kern w:val="0"/>
      <w:sz w:val="32"/>
    </w:rPr>
  </w:style>
  <w:style w:type="paragraph" w:customStyle="1" w:styleId="1f3">
    <w:name w:val="1.內文"/>
    <w:basedOn w:val="Standard"/>
    <w:pPr>
      <w:widowControl/>
      <w:spacing w:line="360" w:lineRule="exact"/>
      <w:ind w:left="2310" w:hanging="349"/>
      <w:jc w:val="both"/>
    </w:pPr>
    <w:rPr>
      <w:rFonts w:ascii="標楷體" w:eastAsia="標楷體" w:hAnsi="標楷體" w:cs="標楷體"/>
      <w:sz w:val="32"/>
    </w:rPr>
  </w:style>
  <w:style w:type="paragraph" w:customStyle="1" w:styleId="Afff8">
    <w:name w:val="A."/>
    <w:basedOn w:val="1b"/>
    <w:pPr>
      <w:widowControl/>
      <w:suppressAutoHyphens w:val="0"/>
      <w:snapToGrid w:val="0"/>
      <w:spacing w:line="404" w:lineRule="exact"/>
      <w:ind w:left="0" w:hanging="100"/>
    </w:pPr>
    <w:rPr>
      <w:rFonts w:ascii="標楷體" w:hAnsi="標楷體" w:cs="標楷體"/>
      <w:szCs w:val="28"/>
    </w:rPr>
  </w:style>
  <w:style w:type="paragraph" w:customStyle="1" w:styleId="1XXXXXX">
    <w:name w:val="1.XXXXXX"/>
    <w:autoRedefine/>
    <w:pPr>
      <w:widowControl/>
      <w:suppressAutoHyphens/>
      <w:spacing w:line="500" w:lineRule="exact"/>
      <w:ind w:left="840" w:hanging="150"/>
      <w:jc w:val="both"/>
    </w:pPr>
    <w:rPr>
      <w:rFonts w:eastAsia="標楷體"/>
      <w:kern w:val="3"/>
      <w:sz w:val="32"/>
      <w:szCs w:val="32"/>
    </w:rPr>
  </w:style>
  <w:style w:type="paragraph" w:customStyle="1" w:styleId="afff9">
    <w:name w:val="(一)內文"/>
    <w:basedOn w:val="Standard"/>
    <w:pPr>
      <w:widowControl/>
      <w:snapToGrid w:val="0"/>
      <w:spacing w:line="360" w:lineRule="exact"/>
      <w:ind w:left="1260" w:firstLine="736"/>
      <w:jc w:val="both"/>
    </w:pPr>
    <w:rPr>
      <w:rFonts w:ascii="標楷體" w:eastAsia="標楷體" w:hAnsi="標楷體" w:cs="標楷體"/>
      <w:bCs/>
      <w:color w:val="FF0000"/>
      <w:sz w:val="32"/>
      <w:szCs w:val="32"/>
    </w:rPr>
  </w:style>
  <w:style w:type="paragraph" w:customStyle="1" w:styleId="Contents1">
    <w:name w:val="Contents 1"/>
    <w:basedOn w:val="Standard"/>
    <w:next w:val="Standard"/>
    <w:autoRedefine/>
    <w:pPr>
      <w:widowControl/>
      <w:spacing w:line="360" w:lineRule="exact"/>
      <w:ind w:left="650" w:hanging="150"/>
      <w:jc w:val="both"/>
    </w:pPr>
  </w:style>
  <w:style w:type="paragraph" w:customStyle="1" w:styleId="Contents2">
    <w:name w:val="Contents 2"/>
    <w:basedOn w:val="Standard"/>
    <w:next w:val="Standard"/>
    <w:autoRedefine/>
    <w:pPr>
      <w:widowControl/>
      <w:spacing w:after="100" w:line="276" w:lineRule="auto"/>
      <w:ind w:left="220" w:hanging="150"/>
      <w:jc w:val="both"/>
    </w:pPr>
    <w:rPr>
      <w:rFonts w:ascii="Calibri" w:eastAsia="Calibri" w:hAnsi="Calibri" w:cs="Calibri"/>
      <w:kern w:val="0"/>
      <w:sz w:val="22"/>
      <w:szCs w:val="22"/>
    </w:rPr>
  </w:style>
  <w:style w:type="paragraph" w:customStyle="1" w:styleId="Contents3">
    <w:name w:val="Contents 3"/>
    <w:basedOn w:val="Standard"/>
    <w:next w:val="Standard"/>
    <w:autoRedefine/>
    <w:pPr>
      <w:widowControl/>
      <w:spacing w:after="100" w:line="276" w:lineRule="auto"/>
      <w:ind w:left="440" w:hanging="150"/>
      <w:jc w:val="both"/>
    </w:pPr>
    <w:rPr>
      <w:rFonts w:ascii="Calibri" w:eastAsia="Calibri" w:hAnsi="Calibri" w:cs="Calibri"/>
      <w:kern w:val="0"/>
      <w:sz w:val="22"/>
      <w:szCs w:val="22"/>
    </w:rPr>
  </w:style>
  <w:style w:type="paragraph" w:customStyle="1" w:styleId="afffa">
    <w:name w:val="數字Ａ"/>
    <w:basedOn w:val="Standard"/>
    <w:pPr>
      <w:widowControl/>
      <w:spacing w:line="360" w:lineRule="exact"/>
      <w:ind w:left="2520" w:hanging="720"/>
      <w:jc w:val="both"/>
    </w:pPr>
    <w:rPr>
      <w:rFonts w:eastAsia="標楷體"/>
      <w:sz w:val="40"/>
      <w:szCs w:val="20"/>
    </w:rPr>
  </w:style>
  <w:style w:type="paragraph" w:styleId="HTML0">
    <w:name w:val="HTML Address"/>
    <w:basedOn w:val="Standard"/>
    <w:pPr>
      <w:widowControl/>
      <w:spacing w:line="360" w:lineRule="exact"/>
      <w:ind w:left="650" w:hanging="150"/>
      <w:jc w:val="both"/>
    </w:pPr>
    <w:rPr>
      <w:rFonts w:ascii="Calibri" w:eastAsia="Calibri" w:hAnsi="Calibri" w:cs="Calibri"/>
      <w:i/>
      <w:iCs/>
      <w:szCs w:val="22"/>
    </w:rPr>
  </w:style>
  <w:style w:type="paragraph" w:styleId="afffb">
    <w:name w:val="Normal Indent"/>
    <w:basedOn w:val="Standard"/>
    <w:pPr>
      <w:widowControl/>
      <w:spacing w:line="360" w:lineRule="exact"/>
      <w:ind w:left="480" w:hanging="150"/>
      <w:jc w:val="both"/>
    </w:pPr>
    <w:rPr>
      <w:rFonts w:ascii="Calibri" w:eastAsia="Calibri" w:hAnsi="Calibri" w:cs="Calibri"/>
      <w:szCs w:val="22"/>
    </w:rPr>
  </w:style>
  <w:style w:type="paragraph" w:styleId="afffc">
    <w:name w:val="Date"/>
    <w:basedOn w:val="Standard"/>
    <w:next w:val="Standard"/>
    <w:pPr>
      <w:widowControl/>
      <w:spacing w:line="360" w:lineRule="exact"/>
      <w:ind w:left="650" w:hanging="150"/>
      <w:jc w:val="right"/>
    </w:pPr>
    <w:rPr>
      <w:rFonts w:ascii="Calibri" w:eastAsia="Calibri" w:hAnsi="Calibri" w:cs="Calibri"/>
      <w:szCs w:val="22"/>
    </w:rPr>
  </w:style>
  <w:style w:type="paragraph" w:styleId="31">
    <w:name w:val="Body Text 3"/>
    <w:basedOn w:val="Standard"/>
    <w:pPr>
      <w:widowControl/>
      <w:spacing w:after="120" w:line="360" w:lineRule="exact"/>
      <w:ind w:left="650" w:hanging="150"/>
      <w:jc w:val="both"/>
    </w:pPr>
    <w:rPr>
      <w:rFonts w:ascii="Calibri" w:eastAsia="Calibri" w:hAnsi="Calibri" w:cs="Calibri"/>
      <w:sz w:val="16"/>
      <w:szCs w:val="16"/>
    </w:rPr>
  </w:style>
  <w:style w:type="paragraph" w:styleId="afffd">
    <w:name w:val="Body Text Indent"/>
    <w:basedOn w:val="Textbody"/>
    <w:pPr>
      <w:widowControl/>
      <w:spacing w:after="120" w:line="360" w:lineRule="exact"/>
      <w:ind w:left="650" w:firstLine="210"/>
      <w:jc w:val="both"/>
    </w:pPr>
    <w:rPr>
      <w:rFonts w:ascii="Calibri" w:eastAsia="新細明體" w:hAnsi="Calibri" w:cs="Calibri"/>
      <w:sz w:val="24"/>
      <w:szCs w:val="22"/>
    </w:rPr>
  </w:style>
  <w:style w:type="paragraph" w:styleId="afffe">
    <w:name w:val="envelope address"/>
    <w:basedOn w:val="Standard"/>
    <w:pPr>
      <w:widowControl/>
      <w:snapToGrid w:val="0"/>
      <w:spacing w:line="360" w:lineRule="exact"/>
      <w:ind w:left="100" w:hanging="150"/>
      <w:jc w:val="both"/>
    </w:pPr>
    <w:rPr>
      <w:rFonts w:ascii="Arial" w:eastAsia="Arial" w:hAnsi="Arial" w:cs="Arial"/>
    </w:rPr>
  </w:style>
  <w:style w:type="paragraph" w:styleId="affff">
    <w:name w:val="Message Header"/>
    <w:basedOn w:val="Standard"/>
    <w:pPr>
      <w:widowControl/>
      <w:pBdr>
        <w:top w:val="single" w:sz="6" w:space="1" w:color="000000"/>
        <w:left w:val="single" w:sz="6" w:space="1" w:color="000000"/>
        <w:bottom w:val="single" w:sz="6" w:space="1" w:color="000000"/>
        <w:right w:val="single" w:sz="6" w:space="1" w:color="000000"/>
      </w:pBdr>
      <w:shd w:val="clear" w:color="auto" w:fill="CCCCCC"/>
      <w:spacing w:line="360" w:lineRule="exact"/>
      <w:ind w:left="1080" w:hanging="1080"/>
      <w:jc w:val="both"/>
    </w:pPr>
    <w:rPr>
      <w:rFonts w:ascii="Arial" w:eastAsia="Arial" w:hAnsi="Arial" w:cs="Arial"/>
    </w:rPr>
  </w:style>
  <w:style w:type="paragraph" w:styleId="affff0">
    <w:name w:val="envelope return"/>
    <w:basedOn w:val="Standard"/>
    <w:pPr>
      <w:widowControl/>
      <w:snapToGrid w:val="0"/>
      <w:spacing w:line="360" w:lineRule="exact"/>
      <w:ind w:left="650" w:hanging="150"/>
      <w:jc w:val="both"/>
    </w:pPr>
    <w:rPr>
      <w:rFonts w:ascii="Arial" w:eastAsia="Arial" w:hAnsi="Arial" w:cs="Arial"/>
      <w:szCs w:val="22"/>
    </w:rPr>
  </w:style>
  <w:style w:type="paragraph" w:styleId="affff1">
    <w:name w:val="List Continue"/>
    <w:basedOn w:val="Standard"/>
    <w:pPr>
      <w:widowControl/>
      <w:spacing w:after="120" w:line="360" w:lineRule="exact"/>
      <w:ind w:left="480" w:hanging="150"/>
      <w:jc w:val="both"/>
    </w:pPr>
    <w:rPr>
      <w:rFonts w:ascii="Calibri" w:eastAsia="Calibri" w:hAnsi="Calibri" w:cs="Calibri"/>
      <w:szCs w:val="22"/>
    </w:rPr>
  </w:style>
  <w:style w:type="paragraph" w:styleId="27">
    <w:name w:val="List Continue 2"/>
    <w:basedOn w:val="Standard"/>
    <w:pPr>
      <w:widowControl/>
      <w:spacing w:after="120" w:line="360" w:lineRule="exact"/>
      <w:ind w:left="960" w:hanging="150"/>
      <w:jc w:val="both"/>
    </w:pPr>
    <w:rPr>
      <w:rFonts w:ascii="Calibri" w:eastAsia="Calibri" w:hAnsi="Calibri" w:cs="Calibri"/>
      <w:szCs w:val="22"/>
    </w:rPr>
  </w:style>
  <w:style w:type="paragraph" w:styleId="32">
    <w:name w:val="List Continue 3"/>
    <w:basedOn w:val="Standard"/>
    <w:pPr>
      <w:widowControl/>
      <w:spacing w:after="120" w:line="360" w:lineRule="exact"/>
      <w:ind w:left="1440" w:hanging="150"/>
      <w:jc w:val="both"/>
    </w:pPr>
    <w:rPr>
      <w:rFonts w:ascii="Calibri" w:eastAsia="Calibri" w:hAnsi="Calibri" w:cs="Calibri"/>
      <w:szCs w:val="22"/>
    </w:rPr>
  </w:style>
  <w:style w:type="paragraph" w:styleId="40">
    <w:name w:val="List Continue 4"/>
    <w:basedOn w:val="Standard"/>
    <w:pPr>
      <w:widowControl/>
      <w:spacing w:after="120" w:line="360" w:lineRule="exact"/>
      <w:ind w:left="1920" w:hanging="150"/>
      <w:jc w:val="both"/>
    </w:pPr>
    <w:rPr>
      <w:rFonts w:ascii="Calibri" w:eastAsia="Calibri" w:hAnsi="Calibri" w:cs="Calibri"/>
      <w:szCs w:val="22"/>
    </w:rPr>
  </w:style>
  <w:style w:type="paragraph" w:styleId="50">
    <w:name w:val="List Continue 5"/>
    <w:basedOn w:val="Standard"/>
    <w:pPr>
      <w:widowControl/>
      <w:spacing w:after="120" w:line="360" w:lineRule="exact"/>
      <w:ind w:left="2400" w:hanging="150"/>
      <w:jc w:val="both"/>
    </w:pPr>
    <w:rPr>
      <w:rFonts w:ascii="Calibri" w:eastAsia="Calibri" w:hAnsi="Calibri" w:cs="Calibri"/>
      <w:szCs w:val="22"/>
    </w:rPr>
  </w:style>
  <w:style w:type="paragraph" w:styleId="28">
    <w:name w:val="List 2"/>
    <w:basedOn w:val="Standard"/>
    <w:pPr>
      <w:widowControl/>
      <w:spacing w:line="360" w:lineRule="exact"/>
      <w:ind w:left="100" w:hanging="200"/>
      <w:jc w:val="both"/>
    </w:pPr>
    <w:rPr>
      <w:rFonts w:ascii="Calibri" w:eastAsia="Calibri" w:hAnsi="Calibri" w:cs="Calibri"/>
      <w:szCs w:val="22"/>
    </w:rPr>
  </w:style>
  <w:style w:type="paragraph" w:styleId="33">
    <w:name w:val="List 3"/>
    <w:basedOn w:val="Standard"/>
    <w:pPr>
      <w:widowControl/>
      <w:spacing w:line="360" w:lineRule="exact"/>
      <w:ind w:left="100" w:hanging="200"/>
      <w:jc w:val="both"/>
    </w:pPr>
    <w:rPr>
      <w:rFonts w:ascii="Calibri" w:eastAsia="Calibri" w:hAnsi="Calibri" w:cs="Calibri"/>
      <w:szCs w:val="22"/>
    </w:rPr>
  </w:style>
  <w:style w:type="paragraph" w:styleId="41">
    <w:name w:val="List 4"/>
    <w:basedOn w:val="Standard"/>
    <w:pPr>
      <w:widowControl/>
      <w:spacing w:line="360" w:lineRule="exact"/>
      <w:ind w:left="100" w:hanging="200"/>
      <w:jc w:val="both"/>
    </w:pPr>
    <w:rPr>
      <w:rFonts w:ascii="Calibri" w:eastAsia="Calibri" w:hAnsi="Calibri" w:cs="Calibri"/>
      <w:szCs w:val="22"/>
    </w:rPr>
  </w:style>
  <w:style w:type="paragraph" w:styleId="51">
    <w:name w:val="List 5"/>
    <w:basedOn w:val="Standard"/>
    <w:pPr>
      <w:widowControl/>
      <w:spacing w:line="360" w:lineRule="exact"/>
      <w:ind w:left="100" w:hanging="200"/>
      <w:jc w:val="both"/>
    </w:pPr>
    <w:rPr>
      <w:rFonts w:ascii="Calibri" w:eastAsia="Calibri" w:hAnsi="Calibri" w:cs="Calibri"/>
      <w:szCs w:val="22"/>
    </w:rPr>
  </w:style>
  <w:style w:type="paragraph" w:styleId="affff2">
    <w:name w:val="List Number"/>
    <w:basedOn w:val="Standard"/>
    <w:pPr>
      <w:widowControl/>
      <w:tabs>
        <w:tab w:val="left" w:pos="722"/>
      </w:tabs>
      <w:spacing w:line="360" w:lineRule="exact"/>
      <w:ind w:left="361" w:hanging="360"/>
      <w:jc w:val="both"/>
    </w:pPr>
    <w:rPr>
      <w:rFonts w:ascii="Calibri" w:eastAsia="Calibri" w:hAnsi="Calibri" w:cs="Calibri"/>
      <w:szCs w:val="22"/>
    </w:rPr>
  </w:style>
  <w:style w:type="paragraph" w:styleId="29">
    <w:name w:val="List Number 2"/>
    <w:basedOn w:val="Standard"/>
    <w:pPr>
      <w:widowControl/>
      <w:tabs>
        <w:tab w:val="left" w:pos="1682"/>
      </w:tabs>
      <w:spacing w:line="360" w:lineRule="exact"/>
      <w:ind w:left="841" w:hanging="360"/>
      <w:jc w:val="both"/>
    </w:pPr>
    <w:rPr>
      <w:rFonts w:ascii="Calibri" w:eastAsia="Calibri" w:hAnsi="Calibri" w:cs="Calibri"/>
      <w:szCs w:val="22"/>
    </w:rPr>
  </w:style>
  <w:style w:type="paragraph" w:styleId="34">
    <w:name w:val="List Number 3"/>
    <w:basedOn w:val="Standard"/>
    <w:pPr>
      <w:widowControl/>
      <w:tabs>
        <w:tab w:val="left" w:pos="2642"/>
      </w:tabs>
      <w:spacing w:line="360" w:lineRule="exact"/>
      <w:ind w:left="1321" w:hanging="360"/>
      <w:jc w:val="both"/>
    </w:pPr>
    <w:rPr>
      <w:rFonts w:ascii="Calibri" w:eastAsia="Calibri" w:hAnsi="Calibri" w:cs="Calibri"/>
      <w:szCs w:val="22"/>
    </w:rPr>
  </w:style>
  <w:style w:type="paragraph" w:styleId="42">
    <w:name w:val="List Number 4"/>
    <w:basedOn w:val="Standard"/>
    <w:pPr>
      <w:widowControl/>
      <w:tabs>
        <w:tab w:val="left" w:pos="3602"/>
      </w:tabs>
      <w:spacing w:line="360" w:lineRule="exact"/>
      <w:ind w:left="1801" w:hanging="360"/>
      <w:jc w:val="both"/>
    </w:pPr>
    <w:rPr>
      <w:rFonts w:ascii="Calibri" w:eastAsia="Calibri" w:hAnsi="Calibri" w:cs="Calibri"/>
      <w:szCs w:val="22"/>
    </w:rPr>
  </w:style>
  <w:style w:type="paragraph" w:styleId="52">
    <w:name w:val="List Number 5"/>
    <w:basedOn w:val="Standard"/>
    <w:pPr>
      <w:widowControl/>
      <w:tabs>
        <w:tab w:val="left" w:pos="4562"/>
      </w:tabs>
      <w:spacing w:line="360" w:lineRule="exact"/>
      <w:ind w:left="2281" w:hanging="360"/>
      <w:jc w:val="both"/>
    </w:pPr>
    <w:rPr>
      <w:rFonts w:ascii="Calibri" w:eastAsia="Calibri" w:hAnsi="Calibri" w:cs="Calibri"/>
      <w:szCs w:val="22"/>
    </w:rPr>
  </w:style>
  <w:style w:type="paragraph" w:styleId="affff3">
    <w:name w:val="Note Heading"/>
    <w:basedOn w:val="Standard"/>
    <w:next w:val="Standard"/>
    <w:pPr>
      <w:widowControl/>
      <w:spacing w:line="360" w:lineRule="exact"/>
      <w:ind w:left="650" w:hanging="150"/>
      <w:jc w:val="center"/>
    </w:pPr>
    <w:rPr>
      <w:rFonts w:ascii="Calibri" w:eastAsia="Calibri" w:hAnsi="Calibri" w:cs="Calibri"/>
      <w:szCs w:val="22"/>
    </w:rPr>
  </w:style>
  <w:style w:type="paragraph" w:styleId="affff4">
    <w:name w:val="List Bullet"/>
    <w:basedOn w:val="Standard"/>
    <w:autoRedefine/>
    <w:pPr>
      <w:widowControl/>
      <w:tabs>
        <w:tab w:val="left" w:pos="722"/>
      </w:tabs>
      <w:spacing w:line="360" w:lineRule="exact"/>
      <w:ind w:left="361" w:hanging="360"/>
      <w:jc w:val="both"/>
    </w:pPr>
    <w:rPr>
      <w:rFonts w:ascii="Calibri" w:eastAsia="Calibri" w:hAnsi="Calibri" w:cs="Calibri"/>
      <w:szCs w:val="22"/>
    </w:rPr>
  </w:style>
  <w:style w:type="paragraph" w:styleId="2a">
    <w:name w:val="List Bullet 2"/>
    <w:basedOn w:val="Standard"/>
    <w:autoRedefine/>
    <w:pPr>
      <w:widowControl/>
      <w:tabs>
        <w:tab w:val="left" w:pos="1682"/>
      </w:tabs>
      <w:spacing w:line="360" w:lineRule="exact"/>
      <w:ind w:left="841" w:hanging="360"/>
      <w:jc w:val="both"/>
    </w:pPr>
    <w:rPr>
      <w:rFonts w:ascii="Calibri" w:eastAsia="Calibri" w:hAnsi="Calibri" w:cs="Calibri"/>
      <w:szCs w:val="22"/>
    </w:rPr>
  </w:style>
  <w:style w:type="paragraph" w:styleId="35">
    <w:name w:val="List Bullet 3"/>
    <w:basedOn w:val="Standard"/>
    <w:autoRedefine/>
    <w:pPr>
      <w:widowControl/>
      <w:tabs>
        <w:tab w:val="left" w:pos="2642"/>
      </w:tabs>
      <w:spacing w:line="360" w:lineRule="exact"/>
      <w:ind w:left="1321" w:hanging="360"/>
      <w:jc w:val="both"/>
    </w:pPr>
    <w:rPr>
      <w:rFonts w:ascii="Calibri" w:eastAsia="Calibri" w:hAnsi="Calibri" w:cs="Calibri"/>
      <w:szCs w:val="22"/>
    </w:rPr>
  </w:style>
  <w:style w:type="paragraph" w:styleId="43">
    <w:name w:val="List Bullet 4"/>
    <w:basedOn w:val="Standard"/>
    <w:autoRedefine/>
    <w:pPr>
      <w:widowControl/>
      <w:tabs>
        <w:tab w:val="left" w:pos="3602"/>
      </w:tabs>
      <w:spacing w:line="360" w:lineRule="exact"/>
      <w:ind w:left="1801" w:hanging="360"/>
      <w:jc w:val="both"/>
    </w:pPr>
    <w:rPr>
      <w:rFonts w:ascii="Calibri" w:eastAsia="Calibri" w:hAnsi="Calibri" w:cs="Calibri"/>
      <w:szCs w:val="22"/>
    </w:rPr>
  </w:style>
  <w:style w:type="paragraph" w:styleId="53">
    <w:name w:val="List Bullet 5"/>
    <w:basedOn w:val="Standard"/>
    <w:autoRedefine/>
    <w:pPr>
      <w:widowControl/>
      <w:tabs>
        <w:tab w:val="left" w:pos="4562"/>
      </w:tabs>
      <w:spacing w:line="360" w:lineRule="exact"/>
      <w:ind w:left="2281" w:hanging="360"/>
      <w:jc w:val="both"/>
    </w:pPr>
    <w:rPr>
      <w:rFonts w:ascii="Calibri" w:eastAsia="Calibri" w:hAnsi="Calibri" w:cs="Calibri"/>
      <w:szCs w:val="22"/>
    </w:rPr>
  </w:style>
  <w:style w:type="paragraph" w:styleId="affff5">
    <w:name w:val="E-mail Signature"/>
    <w:basedOn w:val="Standard"/>
    <w:pPr>
      <w:widowControl/>
      <w:spacing w:line="360" w:lineRule="exact"/>
      <w:ind w:left="650" w:hanging="150"/>
      <w:jc w:val="both"/>
    </w:pPr>
    <w:rPr>
      <w:rFonts w:ascii="Calibri" w:eastAsia="Calibri" w:hAnsi="Calibri" w:cs="Calibri"/>
      <w:szCs w:val="22"/>
    </w:rPr>
  </w:style>
  <w:style w:type="paragraph" w:styleId="affff6">
    <w:name w:val="Signature"/>
    <w:basedOn w:val="Standard"/>
    <w:pPr>
      <w:widowControl/>
      <w:spacing w:line="360" w:lineRule="exact"/>
      <w:ind w:left="100" w:hanging="150"/>
      <w:jc w:val="both"/>
    </w:pPr>
    <w:rPr>
      <w:rFonts w:ascii="Calibri" w:eastAsia="Calibri" w:hAnsi="Calibri" w:cs="Calibri"/>
      <w:szCs w:val="22"/>
    </w:rPr>
  </w:style>
  <w:style w:type="paragraph" w:customStyle="1" w:styleId="affff7">
    <w:name w:val="柒、"/>
    <w:basedOn w:val="Standard"/>
    <w:pPr>
      <w:widowControl/>
      <w:spacing w:line="360" w:lineRule="exact"/>
      <w:ind w:left="650" w:hanging="150"/>
      <w:jc w:val="center"/>
    </w:pPr>
    <w:rPr>
      <w:rFonts w:ascii="標楷體" w:eastAsia="標楷體" w:hAnsi="標楷體" w:cs="標楷體"/>
      <w:b/>
      <w:spacing w:val="-2"/>
      <w:sz w:val="52"/>
      <w:szCs w:val="52"/>
    </w:rPr>
  </w:style>
  <w:style w:type="paragraph" w:customStyle="1" w:styleId="2b">
    <w:name w:val="圓2"/>
    <w:basedOn w:val="af4"/>
    <w:pPr>
      <w:widowControl/>
      <w:snapToGrid w:val="0"/>
      <w:spacing w:line="360" w:lineRule="exact"/>
      <w:ind w:left="1240" w:hanging="280"/>
      <w:jc w:val="both"/>
    </w:pPr>
    <w:rPr>
      <w:rFonts w:ascii="Times New Roman" w:eastAsia="標楷體" w:hAnsi="Times New Roman" w:cs="Times New Roman"/>
      <w:color w:val="000000"/>
      <w:spacing w:val="-2"/>
      <w:kern w:val="0"/>
      <w:sz w:val="28"/>
      <w:szCs w:val="28"/>
    </w:rPr>
  </w:style>
  <w:style w:type="paragraph" w:customStyle="1" w:styleId="affff8">
    <w:name w:val="(十一)"/>
    <w:basedOn w:val="afff"/>
    <w:pPr>
      <w:ind w:left="691" w:hanging="691"/>
    </w:pPr>
    <w:rPr>
      <w:rFonts w:ascii="Calibri" w:eastAsia="Calibri" w:hAnsi="Calibri" w:cs="Calibri"/>
    </w:rPr>
  </w:style>
  <w:style w:type="paragraph" w:customStyle="1" w:styleId="affff9">
    <w:name w:val="(十一)內文"/>
    <w:basedOn w:val="afff0"/>
    <w:pPr>
      <w:ind w:left="720"/>
    </w:pPr>
    <w:rPr>
      <w:rFonts w:ascii="細明體" w:eastAsia="細明體" w:hAnsi="細明體" w:cs="細明體"/>
    </w:rPr>
  </w:style>
  <w:style w:type="paragraph" w:customStyle="1" w:styleId="1f4">
    <w:name w:val="(十一)1."/>
    <w:basedOn w:val="affff9"/>
    <w:pPr>
      <w:ind w:left="996" w:hanging="276"/>
    </w:pPr>
  </w:style>
  <w:style w:type="paragraph" w:customStyle="1" w:styleId="1f5">
    <w:name w:val="(十一)(1)"/>
    <w:basedOn w:val="25"/>
    <w:pPr>
      <w:ind w:left="1319" w:hanging="276"/>
    </w:pPr>
    <w:rPr>
      <w:rFonts w:ascii="細明體" w:eastAsia="細明體" w:hAnsi="細明體" w:cs="細明體"/>
      <w:kern w:val="3"/>
    </w:rPr>
  </w:style>
  <w:style w:type="paragraph" w:customStyle="1" w:styleId="102">
    <w:name w:val="10.內文"/>
    <w:basedOn w:val="101"/>
    <w:pPr>
      <w:ind w:left="840" w:firstLine="0"/>
    </w:pPr>
    <w:rPr>
      <w:rFonts w:ascii="細明體" w:eastAsia="細明體" w:hAnsi="細明體" w:cs="TT21Eo00"/>
      <w:kern w:val="0"/>
    </w:rPr>
  </w:style>
  <w:style w:type="paragraph" w:customStyle="1" w:styleId="affffa">
    <w:name w:val="表左"/>
    <w:basedOn w:val="Standard"/>
    <w:pPr>
      <w:widowControl/>
      <w:spacing w:line="283" w:lineRule="atLeast"/>
      <w:ind w:left="57" w:right="57" w:hanging="150"/>
      <w:jc w:val="both"/>
    </w:pPr>
    <w:rPr>
      <w:sz w:val="20"/>
    </w:rPr>
  </w:style>
  <w:style w:type="paragraph" w:customStyle="1" w:styleId="1f6">
    <w:name w:val="內文1"/>
    <w:pPr>
      <w:widowControl/>
      <w:suppressAutoHyphens/>
      <w:spacing w:line="360" w:lineRule="exact"/>
      <w:ind w:left="650" w:hanging="150"/>
      <w:jc w:val="both"/>
    </w:pPr>
    <w:rPr>
      <w:rFonts w:ascii="Helvetica" w:eastAsia="ヒラギノ角ゴ Pro W3" w:hAnsi="Helvetica" w:cs="Helvetica"/>
      <w:color w:val="000000"/>
      <w:sz w:val="24"/>
    </w:rPr>
  </w:style>
  <w:style w:type="paragraph" w:customStyle="1" w:styleId="affffb">
    <w:name w:val="研考報告標題一、"/>
    <w:basedOn w:val="Standard"/>
    <w:pPr>
      <w:widowControl/>
      <w:snapToGrid w:val="0"/>
      <w:spacing w:line="360" w:lineRule="exact"/>
      <w:ind w:left="500" w:hanging="150"/>
      <w:jc w:val="both"/>
      <w:outlineLvl w:val="0"/>
    </w:pPr>
    <w:rPr>
      <w:rFonts w:ascii="標楷體" w:eastAsia="標楷體" w:hAnsi="標楷體" w:cs="標楷體"/>
      <w:sz w:val="28"/>
      <w:szCs w:val="28"/>
    </w:rPr>
  </w:style>
  <w:style w:type="paragraph" w:customStyle="1" w:styleId="affffc">
    <w:name w:val="研考報告標題（一）"/>
    <w:basedOn w:val="Standard"/>
    <w:pPr>
      <w:widowControl/>
      <w:snapToGrid w:val="0"/>
      <w:spacing w:line="360" w:lineRule="exact"/>
      <w:ind w:left="500" w:hanging="150"/>
      <w:jc w:val="both"/>
      <w:outlineLvl w:val="1"/>
    </w:pPr>
    <w:rPr>
      <w:rFonts w:ascii="標楷體" w:eastAsia="標楷體" w:hAnsi="標楷體" w:cs="標楷體"/>
      <w:sz w:val="28"/>
      <w:szCs w:val="28"/>
    </w:rPr>
  </w:style>
  <w:style w:type="paragraph" w:customStyle="1" w:styleId="1f7">
    <w:name w:val="研考報告標題1."/>
    <w:basedOn w:val="Standard"/>
    <w:pPr>
      <w:widowControl/>
      <w:snapToGrid w:val="0"/>
      <w:spacing w:line="360" w:lineRule="exact"/>
      <w:ind w:left="500" w:hanging="150"/>
      <w:jc w:val="both"/>
      <w:outlineLvl w:val="2"/>
    </w:pPr>
    <w:rPr>
      <w:rFonts w:ascii="標楷體" w:eastAsia="標楷體" w:hAnsi="標楷體" w:cs="標楷體"/>
      <w:sz w:val="28"/>
      <w:szCs w:val="28"/>
    </w:rPr>
  </w:style>
  <w:style w:type="paragraph" w:customStyle="1" w:styleId="affffd">
    <w:name w:val="研考報告內文一、"/>
    <w:basedOn w:val="Standard"/>
    <w:autoRedefine/>
    <w:pPr>
      <w:widowControl/>
      <w:snapToGrid w:val="0"/>
      <w:spacing w:line="360" w:lineRule="exact"/>
      <w:ind w:left="564" w:hanging="150"/>
      <w:jc w:val="both"/>
    </w:pPr>
    <w:rPr>
      <w:rFonts w:ascii="標楷體" w:eastAsia="標楷體" w:hAnsi="標楷體" w:cs="標楷體"/>
      <w:sz w:val="28"/>
      <w:szCs w:val="20"/>
    </w:rPr>
  </w:style>
  <w:style w:type="paragraph" w:customStyle="1" w:styleId="affffe">
    <w:name w:val="研考報告內文（一）"/>
    <w:basedOn w:val="Standard"/>
    <w:pPr>
      <w:widowControl/>
      <w:snapToGrid w:val="0"/>
      <w:spacing w:line="360" w:lineRule="exact"/>
      <w:ind w:left="899" w:hanging="150"/>
      <w:jc w:val="both"/>
    </w:pPr>
    <w:rPr>
      <w:rFonts w:ascii="標楷體" w:eastAsia="標楷體" w:hAnsi="標楷體" w:cs="標楷體"/>
      <w:sz w:val="28"/>
      <w:szCs w:val="28"/>
    </w:rPr>
  </w:style>
  <w:style w:type="paragraph" w:customStyle="1" w:styleId="1f8">
    <w:name w:val="研考報告標題(1)"/>
    <w:basedOn w:val="Standard"/>
    <w:pPr>
      <w:widowControl/>
      <w:snapToGrid w:val="0"/>
      <w:spacing w:line="360" w:lineRule="exact"/>
      <w:ind w:left="500" w:hanging="150"/>
      <w:jc w:val="both"/>
      <w:outlineLvl w:val="3"/>
    </w:pPr>
    <w:rPr>
      <w:rFonts w:ascii="標楷體" w:eastAsia="標楷體" w:hAnsi="標楷體" w:cs="標楷體"/>
      <w:sz w:val="28"/>
      <w:szCs w:val="28"/>
    </w:rPr>
  </w:style>
  <w:style w:type="paragraph" w:customStyle="1" w:styleId="1f9">
    <w:name w:val="研考報告內文1."/>
    <w:basedOn w:val="Standard"/>
    <w:pPr>
      <w:widowControl/>
      <w:snapToGrid w:val="0"/>
      <w:spacing w:line="360" w:lineRule="exact"/>
      <w:ind w:left="1204" w:hanging="150"/>
      <w:jc w:val="both"/>
    </w:pPr>
    <w:rPr>
      <w:rFonts w:ascii="標楷體" w:eastAsia="標楷體" w:hAnsi="標楷體" w:cs="標楷體"/>
      <w:sz w:val="28"/>
      <w:szCs w:val="28"/>
    </w:rPr>
  </w:style>
  <w:style w:type="paragraph" w:customStyle="1" w:styleId="1fa">
    <w:name w:val="研考報告標題○1"/>
    <w:basedOn w:val="Standard"/>
    <w:pPr>
      <w:widowControl/>
      <w:snapToGrid w:val="0"/>
      <w:spacing w:line="360" w:lineRule="exact"/>
      <w:ind w:left="1694" w:hanging="294"/>
      <w:jc w:val="both"/>
      <w:outlineLvl w:val="4"/>
    </w:pPr>
    <w:rPr>
      <w:rFonts w:ascii="標楷體" w:eastAsia="標楷體" w:hAnsi="標楷體" w:cs="標楷體"/>
      <w:sz w:val="28"/>
      <w:szCs w:val="28"/>
    </w:rPr>
  </w:style>
  <w:style w:type="paragraph" w:customStyle="1" w:styleId="1fb">
    <w:name w:val="研考報告內文(1)"/>
    <w:basedOn w:val="1f9"/>
    <w:pPr>
      <w:ind w:left="1484"/>
    </w:pPr>
  </w:style>
  <w:style w:type="paragraph" w:customStyle="1" w:styleId="temp1">
    <w:name w:val="temp1"/>
    <w:basedOn w:val="1f9"/>
    <w:pPr>
      <w:spacing w:line="378" w:lineRule="exact"/>
      <w:ind w:left="1260"/>
    </w:pPr>
    <w:rPr>
      <w:rFonts w:cs="新細明體"/>
      <w:szCs w:val="20"/>
    </w:rPr>
  </w:style>
  <w:style w:type="paragraph" w:customStyle="1" w:styleId="afffff">
    <w:name w:val="國字一之十一"/>
    <w:basedOn w:val="Standard"/>
    <w:pPr>
      <w:widowControl/>
      <w:spacing w:line="360" w:lineRule="exact"/>
      <w:ind w:left="1080" w:hanging="1080"/>
      <w:jc w:val="both"/>
    </w:pPr>
    <w:rPr>
      <w:rFonts w:eastAsia="標楷體"/>
      <w:sz w:val="40"/>
    </w:rPr>
  </w:style>
  <w:style w:type="paragraph" w:customStyle="1" w:styleId="b">
    <w:name w:val="b."/>
    <w:basedOn w:val="1fa"/>
    <w:pPr>
      <w:ind w:left="1236" w:hanging="276"/>
    </w:pPr>
    <w:rPr>
      <w:color w:val="000000"/>
      <w:spacing w:val="-2"/>
    </w:rPr>
  </w:style>
  <w:style w:type="paragraph" w:customStyle="1" w:styleId="36">
    <w:name w:val="(3)內"/>
    <w:basedOn w:val="26"/>
    <w:pPr>
      <w:ind w:left="941"/>
    </w:pPr>
    <w:rPr>
      <w:rFonts w:ascii="細明體" w:eastAsia="細明體" w:hAnsi="細明體" w:cs="細明體"/>
    </w:rPr>
  </w:style>
  <w:style w:type="paragraph" w:customStyle="1" w:styleId="c">
    <w:name w:val="c."/>
    <w:basedOn w:val="Standard"/>
    <w:pPr>
      <w:widowControl/>
      <w:snapToGrid w:val="0"/>
      <w:spacing w:line="360" w:lineRule="exact"/>
      <w:ind w:left="1476" w:hanging="276"/>
      <w:jc w:val="both"/>
      <w:outlineLvl w:val="5"/>
    </w:pPr>
    <w:rPr>
      <w:rFonts w:ascii="標楷體" w:eastAsia="標楷體" w:hAnsi="標楷體" w:cs="標楷體"/>
      <w:color w:val="000000"/>
      <w:spacing w:val="-2"/>
      <w:sz w:val="28"/>
      <w:szCs w:val="28"/>
    </w:rPr>
  </w:style>
  <w:style w:type="paragraph" w:customStyle="1" w:styleId="f">
    <w:name w:val="(f)"/>
    <w:basedOn w:val="Standard"/>
    <w:pPr>
      <w:widowControl/>
      <w:snapToGrid w:val="0"/>
      <w:spacing w:line="360" w:lineRule="exact"/>
      <w:ind w:left="1854" w:hanging="414"/>
      <w:jc w:val="both"/>
      <w:outlineLvl w:val="5"/>
    </w:pPr>
    <w:rPr>
      <w:rFonts w:ascii="標楷體" w:eastAsia="標楷體" w:hAnsi="標楷體" w:cs="標楷體"/>
      <w:color w:val="000000"/>
      <w:spacing w:val="-2"/>
      <w:sz w:val="28"/>
      <w:szCs w:val="28"/>
    </w:rPr>
  </w:style>
  <w:style w:type="paragraph" w:customStyle="1" w:styleId="1000">
    <w:name w:val="100"/>
    <w:basedOn w:val="Standard"/>
    <w:pPr>
      <w:widowControl/>
      <w:snapToGrid w:val="0"/>
      <w:spacing w:line="360" w:lineRule="atLeast"/>
      <w:ind w:left="350" w:hanging="150"/>
      <w:jc w:val="both"/>
    </w:pPr>
    <w:rPr>
      <w:rFonts w:ascii="標楷體" w:eastAsia="標楷體" w:hAnsi="標楷體" w:cs="新細明體"/>
      <w:spacing w:val="-2"/>
      <w:kern w:val="0"/>
      <w:sz w:val="28"/>
      <w:szCs w:val="28"/>
    </w:rPr>
  </w:style>
  <w:style w:type="paragraph" w:customStyle="1" w:styleId="a01">
    <w:name w:val="a0"/>
    <w:basedOn w:val="Standard"/>
    <w:pPr>
      <w:widowControl/>
      <w:spacing w:before="280" w:after="280" w:line="360" w:lineRule="exact"/>
      <w:ind w:left="650" w:hanging="150"/>
      <w:jc w:val="both"/>
    </w:pPr>
    <w:rPr>
      <w:rFonts w:ascii="新細明體" w:hAnsi="新細明體" w:cs="新細明體"/>
      <w:kern w:val="0"/>
    </w:rPr>
  </w:style>
  <w:style w:type="paragraph" w:customStyle="1" w:styleId="afffff0">
    <w:name w:val="a"/>
    <w:basedOn w:val="Standard"/>
    <w:pPr>
      <w:widowControl/>
      <w:spacing w:before="280" w:after="280" w:line="360" w:lineRule="exact"/>
      <w:ind w:left="650" w:hanging="150"/>
      <w:jc w:val="both"/>
    </w:pPr>
    <w:rPr>
      <w:rFonts w:ascii="新細明體" w:hAnsi="新細明體" w:cs="新細明體"/>
      <w:kern w:val="0"/>
    </w:rPr>
  </w:style>
  <w:style w:type="paragraph" w:customStyle="1" w:styleId="yiv1941029147msonormal">
    <w:name w:val="yiv1941029147msonormal"/>
    <w:basedOn w:val="Standard"/>
    <w:pPr>
      <w:widowControl/>
      <w:spacing w:before="280" w:after="280" w:line="360" w:lineRule="exact"/>
      <w:ind w:left="650" w:hanging="150"/>
      <w:jc w:val="both"/>
    </w:pPr>
    <w:rPr>
      <w:rFonts w:ascii="新細明體" w:hAnsi="新細明體" w:cs="新細明體"/>
      <w:kern w:val="0"/>
    </w:rPr>
  </w:style>
  <w:style w:type="paragraph" w:customStyle="1" w:styleId="002-A">
    <w:name w:val="002-A."/>
    <w:basedOn w:val="Standard"/>
    <w:pPr>
      <w:widowControl/>
      <w:snapToGrid w:val="0"/>
      <w:spacing w:line="320" w:lineRule="atLeast"/>
      <w:ind w:left="555" w:right="50" w:hanging="112"/>
      <w:jc w:val="both"/>
    </w:pPr>
    <w:rPr>
      <w:rFonts w:ascii="標楷體" w:eastAsia="標楷體" w:hAnsi="標楷體" w:cs="標楷體"/>
    </w:rPr>
  </w:style>
  <w:style w:type="paragraph" w:customStyle="1" w:styleId="002-1">
    <w:name w:val="002-(1)"/>
    <w:basedOn w:val="Standard"/>
    <w:pPr>
      <w:widowControl/>
      <w:snapToGrid w:val="0"/>
      <w:spacing w:line="320" w:lineRule="exact"/>
      <w:ind w:left="300" w:right="50" w:hanging="150"/>
      <w:jc w:val="both"/>
    </w:pPr>
    <w:rPr>
      <w:rFonts w:ascii="標楷體" w:eastAsia="標楷體" w:hAnsi="標楷體" w:cs="標楷體"/>
      <w:color w:val="000000"/>
      <w:szCs w:val="28"/>
    </w:rPr>
  </w:style>
  <w:style w:type="paragraph" w:customStyle="1" w:styleId="002-10">
    <w:name w:val="002-1."/>
    <w:basedOn w:val="Standard"/>
    <w:pPr>
      <w:widowControl/>
      <w:snapToGrid w:val="0"/>
      <w:spacing w:line="320" w:lineRule="exact"/>
      <w:ind w:left="370" w:right="130" w:hanging="240"/>
      <w:jc w:val="both"/>
    </w:pPr>
    <w:rPr>
      <w:rFonts w:ascii="標楷體" w:eastAsia="標楷體" w:hAnsi="標楷體" w:cs="標楷體"/>
      <w:color w:val="000000"/>
      <w:szCs w:val="28"/>
    </w:rPr>
  </w:style>
  <w:style w:type="paragraph" w:customStyle="1" w:styleId="1fc">
    <w:name w:val="(一)1全部標題"/>
    <w:basedOn w:val="Standard"/>
    <w:pPr>
      <w:widowControl/>
      <w:snapToGrid w:val="0"/>
      <w:spacing w:line="360" w:lineRule="exact"/>
      <w:ind w:left="1237" w:hanging="781"/>
      <w:jc w:val="both"/>
    </w:pPr>
    <w:rPr>
      <w:rFonts w:ascii="標楷體" w:eastAsia="標楷體" w:hAnsi="標楷體" w:cs="標楷體"/>
      <w:b/>
      <w:sz w:val="32"/>
      <w:szCs w:val="32"/>
    </w:rPr>
  </w:style>
  <w:style w:type="paragraph" w:customStyle="1" w:styleId="002-100">
    <w:name w:val="002-10."/>
    <w:basedOn w:val="002-10"/>
    <w:pPr>
      <w:ind w:left="200" w:right="50" w:hanging="150"/>
    </w:pPr>
    <w:rPr>
      <w:szCs w:val="24"/>
    </w:rPr>
  </w:style>
  <w:style w:type="paragraph" w:customStyle="1" w:styleId="37">
    <w:name w:val="身權3"/>
    <w:basedOn w:val="14"/>
    <w:pPr>
      <w:widowControl/>
      <w:tabs>
        <w:tab w:val="left" w:pos="1982"/>
      </w:tabs>
      <w:spacing w:line="400" w:lineRule="exact"/>
      <w:ind w:left="1982" w:hanging="283"/>
      <w:jc w:val="both"/>
    </w:pPr>
    <w:rPr>
      <w:rFonts w:ascii="標楷體" w:eastAsia="標楷體" w:hAnsi="標楷體" w:cs="標楷體"/>
      <w:kern w:val="0"/>
      <w:sz w:val="28"/>
      <w:szCs w:val="28"/>
    </w:rPr>
  </w:style>
  <w:style w:type="paragraph" w:customStyle="1" w:styleId="44">
    <w:name w:val="身權4"/>
    <w:basedOn w:val="Standard"/>
    <w:pPr>
      <w:widowControl/>
      <w:spacing w:line="400" w:lineRule="exact"/>
      <w:ind w:left="2410" w:hanging="423"/>
      <w:jc w:val="both"/>
    </w:pPr>
    <w:rPr>
      <w:rFonts w:ascii="標楷體" w:eastAsia="標楷體" w:hAnsi="標楷體" w:cs="標楷體"/>
      <w:sz w:val="28"/>
      <w:szCs w:val="28"/>
    </w:rPr>
  </w:style>
  <w:style w:type="paragraph" w:customStyle="1" w:styleId="2c">
    <w:name w:val="社團有約2"/>
    <w:basedOn w:val="Standard"/>
    <w:pPr>
      <w:widowControl/>
      <w:snapToGrid w:val="0"/>
      <w:spacing w:line="480" w:lineRule="exact"/>
      <w:ind w:left="650" w:firstLine="1700"/>
      <w:jc w:val="both"/>
    </w:pPr>
    <w:rPr>
      <w:rFonts w:ascii="標楷體" w:eastAsia="標楷體" w:hAnsi="標楷體" w:cs="標楷體"/>
      <w:color w:val="000000"/>
      <w:kern w:val="0"/>
      <w:sz w:val="28"/>
      <w:szCs w:val="28"/>
    </w:rPr>
  </w:style>
  <w:style w:type="paragraph" w:customStyle="1" w:styleId="a02">
    <w:name w:val="a0內"/>
    <w:basedOn w:val="Standard"/>
    <w:pPr>
      <w:widowControl/>
      <w:snapToGrid w:val="0"/>
      <w:spacing w:line="360" w:lineRule="exact"/>
      <w:ind w:left="2521" w:hanging="3"/>
      <w:jc w:val="both"/>
    </w:pPr>
    <w:rPr>
      <w:rFonts w:ascii="標楷體" w:eastAsia="標楷體" w:hAnsi="標楷體" w:cs="標楷體"/>
      <w:color w:val="0000FF"/>
      <w:sz w:val="32"/>
      <w:szCs w:val="32"/>
    </w:rPr>
  </w:style>
  <w:style w:type="paragraph" w:customStyle="1" w:styleId="afffff1">
    <w:name w:val="(一)內容"/>
    <w:basedOn w:val="aff9"/>
    <w:pPr>
      <w:widowControl/>
      <w:suppressAutoHyphens w:val="0"/>
      <w:snapToGrid/>
      <w:spacing w:line="320" w:lineRule="exact"/>
      <w:ind w:left="455" w:hanging="50"/>
    </w:pPr>
    <w:rPr>
      <w:b w:val="0"/>
      <w:color w:val="auto"/>
      <w:sz w:val="28"/>
      <w:szCs w:val="28"/>
      <w:shd w:val="clear" w:color="auto" w:fill="FFFFFF"/>
    </w:rPr>
  </w:style>
  <w:style w:type="paragraph" w:customStyle="1" w:styleId="1fd">
    <w:name w:val="1標題"/>
    <w:basedOn w:val="002-10"/>
    <w:pPr>
      <w:ind w:left="351" w:right="18" w:hanging="51"/>
    </w:pPr>
    <w:rPr>
      <w:color w:val="auto"/>
      <w:sz w:val="28"/>
      <w:shd w:val="clear" w:color="auto" w:fill="FFFFFF"/>
    </w:rPr>
  </w:style>
  <w:style w:type="paragraph" w:customStyle="1" w:styleId="afffff2">
    <w:name w:val="施政報告(一)標題"/>
    <w:basedOn w:val="Standard"/>
    <w:pPr>
      <w:widowControl/>
      <w:spacing w:line="320" w:lineRule="exact"/>
      <w:ind w:left="100" w:hanging="150"/>
      <w:jc w:val="both"/>
    </w:pPr>
    <w:rPr>
      <w:rFonts w:ascii="標楷體" w:eastAsia="標楷體" w:hAnsi="標楷體" w:cs="標楷體"/>
      <w:sz w:val="28"/>
      <w:szCs w:val="28"/>
    </w:rPr>
  </w:style>
  <w:style w:type="paragraph" w:customStyle="1" w:styleId="afffff3">
    <w:name w:val="施政報告(一)內文"/>
    <w:basedOn w:val="afffff2"/>
    <w:pPr>
      <w:ind w:left="405"/>
    </w:pPr>
  </w:style>
  <w:style w:type="paragraph" w:customStyle="1" w:styleId="1fe">
    <w:name w:val="施政報告1標題"/>
    <w:basedOn w:val="afffff2"/>
    <w:pPr>
      <w:ind w:left="351" w:right="18" w:hanging="51"/>
    </w:pPr>
  </w:style>
  <w:style w:type="paragraph" w:customStyle="1" w:styleId="1ff">
    <w:name w:val="施政報告(1)標題"/>
    <w:basedOn w:val="Standard"/>
    <w:pPr>
      <w:widowControl/>
      <w:spacing w:line="320" w:lineRule="exact"/>
      <w:ind w:left="383" w:right="18" w:hanging="150"/>
      <w:jc w:val="both"/>
    </w:pPr>
    <w:rPr>
      <w:rFonts w:ascii="標楷體" w:eastAsia="標楷體" w:hAnsi="標楷體" w:cs="標楷體"/>
      <w:sz w:val="28"/>
      <w:szCs w:val="28"/>
    </w:rPr>
  </w:style>
  <w:style w:type="paragraph" w:customStyle="1" w:styleId="105-2-4">
    <w:name w:val="105-2-4"/>
    <w:basedOn w:val="Standard"/>
    <w:pPr>
      <w:widowControl/>
      <w:snapToGrid w:val="0"/>
      <w:spacing w:line="480" w:lineRule="exact"/>
      <w:ind w:left="2691" w:hanging="706"/>
      <w:jc w:val="both"/>
    </w:pPr>
    <w:rPr>
      <w:rFonts w:ascii="標楷體" w:eastAsia="標楷體" w:hAnsi="標楷體" w:cs="新細明體"/>
      <w:kern w:val="0"/>
      <w:sz w:val="28"/>
      <w:szCs w:val="20"/>
    </w:rPr>
  </w:style>
  <w:style w:type="paragraph" w:customStyle="1" w:styleId="afffff4">
    <w:name w:val="表左一、"/>
    <w:basedOn w:val="Standard"/>
    <w:pPr>
      <w:widowControl/>
      <w:spacing w:line="283" w:lineRule="exact"/>
      <w:ind w:left="241" w:right="21" w:hanging="150"/>
      <w:jc w:val="both"/>
    </w:pPr>
    <w:rPr>
      <w:sz w:val="21"/>
    </w:rPr>
  </w:style>
  <w:style w:type="paragraph" w:customStyle="1" w:styleId="-0">
    <w:name w:val="研考會-內文"/>
    <w:autoRedefine/>
    <w:pPr>
      <w:tabs>
        <w:tab w:val="left" w:pos="-3060"/>
        <w:tab w:val="left" w:pos="2545"/>
        <w:tab w:val="left" w:pos="3780"/>
      </w:tabs>
      <w:suppressAutoHyphens/>
      <w:snapToGrid w:val="0"/>
      <w:spacing w:line="360" w:lineRule="exact"/>
      <w:ind w:left="1800" w:right="24" w:firstLine="534"/>
      <w:jc w:val="both"/>
    </w:pPr>
    <w:rPr>
      <w:rFonts w:ascii="標楷體" w:eastAsia="標楷體" w:hAnsi="標楷體" w:cs="標楷體"/>
      <w:color w:val="FF0000"/>
      <w:spacing w:val="-2"/>
      <w:sz w:val="32"/>
      <w:szCs w:val="32"/>
      <w:lang w:val="zh-TW"/>
    </w:rPr>
  </w:style>
  <w:style w:type="paragraph" w:customStyle="1" w:styleId="ecmsonormal">
    <w:name w:val="ec_msonormal"/>
    <w:basedOn w:val="Standard"/>
    <w:pPr>
      <w:widowControl/>
      <w:spacing w:before="280" w:after="280" w:line="360" w:lineRule="exact"/>
      <w:ind w:left="650" w:hanging="150"/>
      <w:jc w:val="both"/>
    </w:pPr>
    <w:rPr>
      <w:rFonts w:ascii="新細明體" w:hAnsi="新細明體" w:cs="新細明體"/>
      <w:kern w:val="0"/>
    </w:rPr>
  </w:style>
  <w:style w:type="paragraph" w:customStyle="1" w:styleId="afffff5">
    <w:name w:val="_文章內文"/>
    <w:pPr>
      <w:widowControl/>
      <w:suppressAutoHyphens/>
      <w:snapToGrid w:val="0"/>
      <w:spacing w:line="240" w:lineRule="atLeast"/>
      <w:ind w:left="360" w:hanging="360"/>
      <w:jc w:val="both"/>
    </w:pPr>
    <w:rPr>
      <w:rFonts w:eastAsia="標楷體"/>
      <w:sz w:val="24"/>
    </w:rPr>
  </w:style>
  <w:style w:type="paragraph" w:customStyle="1" w:styleId="PlainText2">
    <w:name w:val="Plain Text2"/>
    <w:basedOn w:val="Standard"/>
    <w:pPr>
      <w:widowControl/>
      <w:spacing w:line="360" w:lineRule="exact"/>
      <w:ind w:left="650" w:hanging="150"/>
      <w:jc w:val="both"/>
    </w:pPr>
    <w:rPr>
      <w:rFonts w:ascii="細明體" w:eastAsia="細明體" w:hAnsi="細明體" w:cs="細明體"/>
      <w:szCs w:val="20"/>
    </w:rPr>
  </w:style>
  <w:style w:type="paragraph" w:customStyle="1" w:styleId="afffff6">
    <w:name w:val="大寫壹"/>
    <w:basedOn w:val="Standard"/>
    <w:pPr>
      <w:widowControl/>
      <w:spacing w:line="360" w:lineRule="exact"/>
      <w:ind w:left="650" w:hanging="150"/>
      <w:jc w:val="both"/>
    </w:pPr>
    <w:rPr>
      <w:rFonts w:eastAsia="標楷體"/>
      <w:bCs/>
      <w:sz w:val="40"/>
    </w:rPr>
  </w:style>
  <w:style w:type="paragraph" w:customStyle="1" w:styleId="afffff7">
    <w:name w:val="最後排序"/>
    <w:basedOn w:val="Standard"/>
    <w:pPr>
      <w:widowControl/>
      <w:snapToGrid w:val="0"/>
      <w:spacing w:line="360" w:lineRule="exact"/>
      <w:ind w:left="1259" w:hanging="294"/>
      <w:jc w:val="both"/>
    </w:pPr>
    <w:rPr>
      <w:rFonts w:ascii="標楷體" w:eastAsia="標楷體" w:hAnsi="標楷體" w:cs="標楷體"/>
      <w:color w:val="FF0000"/>
      <w:sz w:val="32"/>
      <w:szCs w:val="32"/>
    </w:rPr>
  </w:style>
  <w:style w:type="paragraph" w:customStyle="1" w:styleId="cjk">
    <w:name w:val="cjk"/>
    <w:basedOn w:val="Standard"/>
    <w:pPr>
      <w:widowControl/>
      <w:spacing w:before="280" w:line="544" w:lineRule="atLeast"/>
      <w:ind w:left="650" w:hanging="150"/>
      <w:jc w:val="both"/>
    </w:pPr>
    <w:rPr>
      <w:rFonts w:ascii="標楷體" w:eastAsia="標楷體" w:hAnsi="標楷體" w:cs="新細明體"/>
      <w:kern w:val="0"/>
      <w:sz w:val="32"/>
      <w:szCs w:val="32"/>
    </w:rPr>
  </w:style>
  <w:style w:type="paragraph" w:customStyle="1" w:styleId="Textbodyuser">
    <w:name w:val="Text body (user)"/>
    <w:pPr>
      <w:widowControl/>
      <w:suppressAutoHyphens/>
      <w:spacing w:line="360" w:lineRule="exact"/>
      <w:ind w:left="650" w:hanging="150"/>
      <w:jc w:val="both"/>
    </w:pPr>
    <w:rPr>
      <w:rFonts w:ascii="標楷體" w:eastAsia="標楷體" w:hAnsi="標楷體" w:cs="標楷體"/>
      <w:spacing w:val="-2"/>
      <w:kern w:val="3"/>
      <w:sz w:val="28"/>
      <w:szCs w:val="28"/>
    </w:rPr>
  </w:style>
  <w:style w:type="paragraph" w:customStyle="1" w:styleId="afffff8">
    <w:name w:val="標(一)"/>
    <w:basedOn w:val="Textbodyuser"/>
    <w:rPr>
      <w:b/>
      <w:bCs/>
    </w:rPr>
  </w:style>
  <w:style w:type="paragraph" w:customStyle="1" w:styleId="afffff9">
    <w:name w:val="標(一)內文"/>
    <w:basedOn w:val="Standard"/>
    <w:pPr>
      <w:widowControl/>
      <w:spacing w:line="360" w:lineRule="exact"/>
      <w:ind w:left="560" w:hanging="150"/>
      <w:jc w:val="both"/>
    </w:pPr>
    <w:rPr>
      <w:spacing w:val="-2"/>
      <w:kern w:val="0"/>
      <w:sz w:val="20"/>
      <w:szCs w:val="28"/>
    </w:rPr>
  </w:style>
  <w:style w:type="paragraph" w:customStyle="1" w:styleId="afffffa">
    <w:name w:val="說明(一)"/>
    <w:basedOn w:val="Standard"/>
    <w:pPr>
      <w:widowControl/>
      <w:spacing w:line="420" w:lineRule="exact"/>
      <w:ind w:left="500" w:hanging="300"/>
      <w:jc w:val="both"/>
    </w:pPr>
    <w:rPr>
      <w:rFonts w:ascii="標楷體" w:eastAsia="標楷體" w:hAnsi="標楷體" w:cs="標楷體"/>
      <w:sz w:val="32"/>
      <w:szCs w:val="32"/>
    </w:rPr>
  </w:style>
  <w:style w:type="paragraph" w:customStyle="1" w:styleId="Standarduser">
    <w:name w:val="Standard (user)"/>
    <w:pPr>
      <w:suppressAutoHyphens/>
      <w:spacing w:line="360" w:lineRule="exact"/>
      <w:ind w:left="650" w:hanging="150"/>
      <w:jc w:val="both"/>
    </w:pPr>
    <w:rPr>
      <w:rFonts w:ascii="標楷體" w:eastAsia="標楷體" w:hAnsi="標楷體" w:cs="標楷體"/>
      <w:kern w:val="3"/>
      <w:sz w:val="28"/>
    </w:rPr>
  </w:style>
  <w:style w:type="paragraph" w:styleId="a">
    <w:name w:val="No Spacing"/>
    <w:basedOn w:val="Standard"/>
    <w:pPr>
      <w:widowControl/>
      <w:numPr>
        <w:numId w:val="17"/>
      </w:numPr>
      <w:tabs>
        <w:tab w:val="left" w:pos="828"/>
      </w:tabs>
      <w:snapToGrid w:val="0"/>
      <w:spacing w:line="300" w:lineRule="exact"/>
      <w:jc w:val="both"/>
    </w:pPr>
    <w:rPr>
      <w:rFonts w:ascii="標楷體" w:eastAsia="標楷體" w:hAnsi="標楷體" w:cs="標楷體"/>
      <w:sz w:val="28"/>
      <w:szCs w:val="20"/>
    </w:rPr>
  </w:style>
  <w:style w:type="paragraph" w:customStyle="1" w:styleId="1-">
    <w:name w:val="1.-內文"/>
    <w:basedOn w:val="1a"/>
    <w:pPr>
      <w:widowControl/>
      <w:suppressAutoHyphens w:val="0"/>
      <w:snapToGrid w:val="0"/>
      <w:spacing w:before="0" w:after="0" w:line="470" w:lineRule="exact"/>
      <w:ind w:left="430" w:hanging="150"/>
      <w:textAlignment w:val="auto"/>
    </w:pPr>
    <w:rPr>
      <w:rFonts w:ascii="標楷體" w:eastAsia="標楷體" w:hAnsi="標楷體" w:cs="標楷體"/>
      <w:kern w:val="3"/>
      <w:sz w:val="28"/>
      <w:szCs w:val="28"/>
    </w:rPr>
  </w:style>
  <w:style w:type="paragraph" w:customStyle="1" w:styleId="-1">
    <w:name w:val="(一)-內文"/>
    <w:basedOn w:val="aff3"/>
    <w:pPr>
      <w:widowControl/>
      <w:suppressAutoHyphens w:val="0"/>
      <w:snapToGrid w:val="0"/>
      <w:spacing w:line="470" w:lineRule="exact"/>
      <w:ind w:left="330" w:hanging="150"/>
    </w:pPr>
    <w:rPr>
      <w:rFonts w:ascii="標楷體" w:hAnsi="標楷體" w:cs="標楷體"/>
      <w:szCs w:val="28"/>
    </w:rPr>
  </w:style>
  <w:style w:type="paragraph" w:customStyle="1" w:styleId="1-0">
    <w:name w:val="(1)-內文"/>
    <w:basedOn w:val="1b"/>
    <w:pPr>
      <w:widowControl/>
      <w:suppressAutoHyphens w:val="0"/>
      <w:snapToGrid w:val="0"/>
      <w:spacing w:line="470" w:lineRule="exact"/>
      <w:ind w:left="585" w:hanging="150"/>
    </w:pPr>
    <w:rPr>
      <w:rFonts w:ascii="標楷體" w:hAnsi="標楷體" w:cs="標楷體"/>
      <w:szCs w:val="28"/>
    </w:rPr>
  </w:style>
  <w:style w:type="paragraph" w:customStyle="1" w:styleId="afffffb">
    <w:name w:val="a."/>
    <w:basedOn w:val="1b"/>
    <w:pPr>
      <w:widowControl/>
      <w:suppressAutoHyphens w:val="0"/>
      <w:snapToGrid w:val="0"/>
      <w:spacing w:line="470" w:lineRule="exact"/>
      <w:ind w:left="685" w:hanging="100"/>
    </w:pPr>
    <w:rPr>
      <w:rFonts w:ascii="標楷體" w:hAnsi="標楷體" w:cs="標楷體"/>
      <w:szCs w:val="28"/>
    </w:rPr>
  </w:style>
  <w:style w:type="paragraph" w:customStyle="1" w:styleId="-2">
    <w:name w:val="(十一)-內文"/>
    <w:basedOn w:val="-1"/>
    <w:pPr>
      <w:ind w:left="430"/>
    </w:pPr>
  </w:style>
  <w:style w:type="paragraph" w:customStyle="1" w:styleId="-10">
    <w:name w:val="(十一)-1."/>
    <w:basedOn w:val="1a"/>
    <w:pPr>
      <w:widowControl/>
      <w:suppressAutoHyphens w:val="0"/>
      <w:snapToGrid w:val="0"/>
      <w:spacing w:before="0" w:after="0" w:line="470" w:lineRule="exact"/>
      <w:ind w:left="530" w:hanging="100"/>
      <w:textAlignment w:val="auto"/>
    </w:pPr>
    <w:rPr>
      <w:rFonts w:ascii="標楷體" w:eastAsia="標楷體" w:hAnsi="標楷體" w:cs="標楷體"/>
      <w:kern w:val="3"/>
      <w:sz w:val="28"/>
      <w:szCs w:val="28"/>
    </w:rPr>
  </w:style>
  <w:style w:type="paragraph" w:customStyle="1" w:styleId="-11">
    <w:name w:val="(十一)-(1)"/>
    <w:basedOn w:val="-10"/>
    <w:pPr>
      <w:ind w:left="1872" w:hanging="413"/>
    </w:pPr>
  </w:style>
  <w:style w:type="paragraph" w:customStyle="1" w:styleId="-1-">
    <w:name w:val="(十一)-(1)-內文"/>
    <w:basedOn w:val="-11"/>
    <w:pPr>
      <w:ind w:left="1873" w:firstLine="0"/>
    </w:pPr>
  </w:style>
  <w:style w:type="paragraph" w:customStyle="1" w:styleId="-A">
    <w:name w:val="(十一)-A."/>
    <w:basedOn w:val="-11"/>
    <w:pPr>
      <w:ind w:left="780" w:hanging="100"/>
    </w:pPr>
  </w:style>
  <w:style w:type="paragraph" w:customStyle="1" w:styleId="-1-0">
    <w:name w:val="(十一)-1.-內文"/>
    <w:basedOn w:val="-10"/>
    <w:pPr>
      <w:ind w:firstLine="0"/>
    </w:pPr>
  </w:style>
  <w:style w:type="paragraph" w:customStyle="1" w:styleId="1-1">
    <w:name w:val="(1)-圈"/>
    <w:basedOn w:val="1b"/>
    <w:pPr>
      <w:widowControl/>
      <w:suppressAutoHyphens w:val="0"/>
      <w:snapToGrid w:val="0"/>
      <w:spacing w:line="325" w:lineRule="exact"/>
      <w:ind w:left="200" w:hanging="100"/>
    </w:pPr>
    <w:rPr>
      <w:rFonts w:ascii="標楷體" w:hAnsi="標楷體" w:cs="標楷體"/>
      <w:kern w:val="0"/>
      <w:sz w:val="26"/>
      <w:szCs w:val="20"/>
    </w:rPr>
  </w:style>
  <w:style w:type="paragraph" w:customStyle="1" w:styleId="afffffc">
    <w:name w:val="本文一"/>
    <w:basedOn w:val="Textbody"/>
    <w:pPr>
      <w:widowControl/>
      <w:snapToGrid w:val="0"/>
      <w:spacing w:line="386" w:lineRule="exact"/>
      <w:ind w:left="220" w:right="20" w:hanging="200"/>
      <w:jc w:val="both"/>
    </w:pPr>
    <w:rPr>
      <w:rFonts w:ascii="標楷體" w:hAnsi="標楷體" w:cs="標楷體"/>
      <w:color w:val="000000"/>
      <w:kern w:val="0"/>
      <w:sz w:val="24"/>
    </w:rPr>
  </w:style>
  <w:style w:type="paragraph" w:customStyle="1" w:styleId="2d">
    <w:name w:val="字元 字元2"/>
    <w:basedOn w:val="Standard"/>
    <w:pPr>
      <w:widowControl/>
      <w:snapToGrid w:val="0"/>
      <w:spacing w:after="160" w:line="240" w:lineRule="exact"/>
      <w:ind w:left="650" w:hanging="150"/>
      <w:jc w:val="both"/>
    </w:pPr>
    <w:rPr>
      <w:rFonts w:ascii="Tahoma" w:eastAsia="標楷體" w:hAnsi="Tahoma" w:cs="Tahoma"/>
      <w:kern w:val="0"/>
      <w:sz w:val="20"/>
      <w:szCs w:val="20"/>
      <w:lang w:eastAsia="en-US"/>
    </w:rPr>
  </w:style>
  <w:style w:type="paragraph" w:customStyle="1" w:styleId="1ff0">
    <w:name w:val="@1"/>
    <w:basedOn w:val="Standard"/>
    <w:pPr>
      <w:widowControl/>
      <w:spacing w:line="360" w:lineRule="exact"/>
      <w:ind w:left="650" w:hanging="150"/>
      <w:jc w:val="center"/>
    </w:pPr>
    <w:rPr>
      <w:rFonts w:ascii="標楷體" w:eastAsia="標楷體" w:hAnsi="標楷體" w:cs="Cordia New"/>
      <w:b/>
      <w:sz w:val="96"/>
      <w:szCs w:val="96"/>
    </w:rPr>
  </w:style>
  <w:style w:type="paragraph" w:customStyle="1" w:styleId="38">
    <w:name w:val="@3"/>
    <w:basedOn w:val="ab"/>
    <w:pPr>
      <w:widowControl/>
      <w:snapToGrid w:val="0"/>
      <w:spacing w:line="360" w:lineRule="exact"/>
      <w:ind w:left="650" w:hanging="150"/>
      <w:jc w:val="both"/>
    </w:pPr>
    <w:rPr>
      <w:rFonts w:ascii="新細明體" w:eastAsia="新細明體" w:hAnsi="新細明體" w:cs="?????(P)"/>
      <w:b/>
      <w:bCs/>
      <w:sz w:val="40"/>
      <w:szCs w:val="40"/>
    </w:rPr>
  </w:style>
  <w:style w:type="paragraph" w:customStyle="1" w:styleId="45">
    <w:name w:val="@4"/>
    <w:basedOn w:val="Standard"/>
    <w:pPr>
      <w:widowControl/>
      <w:snapToGrid w:val="0"/>
      <w:spacing w:line="360" w:lineRule="exact"/>
      <w:ind w:left="142" w:hanging="150"/>
      <w:jc w:val="both"/>
    </w:pPr>
    <w:rPr>
      <w:rFonts w:ascii="標楷體" w:eastAsia="標楷體" w:hAnsi="標楷體" w:cs="Cordia New"/>
      <w:bCs/>
      <w:sz w:val="28"/>
      <w:szCs w:val="28"/>
    </w:rPr>
  </w:style>
  <w:style w:type="paragraph" w:customStyle="1" w:styleId="54">
    <w:name w:val="@5"/>
    <w:basedOn w:val="Standard"/>
    <w:pPr>
      <w:widowControl/>
      <w:snapToGrid w:val="0"/>
      <w:spacing w:line="360" w:lineRule="exact"/>
      <w:ind w:left="425" w:hanging="150"/>
      <w:jc w:val="both"/>
    </w:pPr>
    <w:rPr>
      <w:rFonts w:ascii="標楷體" w:eastAsia="標楷體" w:hAnsi="標楷體" w:cs="Cordia New"/>
      <w:bCs/>
      <w:sz w:val="28"/>
      <w:szCs w:val="28"/>
    </w:rPr>
  </w:style>
  <w:style w:type="paragraph" w:customStyle="1" w:styleId="0">
    <w:name w:val="@0"/>
    <w:basedOn w:val="Standard"/>
    <w:pPr>
      <w:widowControl/>
      <w:snapToGrid w:val="0"/>
      <w:spacing w:line="360" w:lineRule="exact"/>
      <w:ind w:left="707" w:hanging="6"/>
      <w:jc w:val="both"/>
    </w:pPr>
    <w:rPr>
      <w:rFonts w:ascii="標楷體" w:eastAsia="標楷體" w:hAnsi="標楷體" w:cs="Cordia New"/>
      <w:sz w:val="28"/>
      <w:szCs w:val="28"/>
    </w:rPr>
  </w:style>
  <w:style w:type="paragraph" w:customStyle="1" w:styleId="60">
    <w:name w:val="@6"/>
    <w:basedOn w:val="Standard"/>
    <w:pPr>
      <w:widowControl/>
      <w:snapToGrid w:val="0"/>
      <w:spacing w:line="360" w:lineRule="exact"/>
      <w:ind w:left="850" w:hanging="423"/>
      <w:jc w:val="both"/>
    </w:pPr>
    <w:rPr>
      <w:rFonts w:ascii="標楷體" w:eastAsia="標楷體" w:hAnsi="標楷體" w:cs="Cordia New"/>
      <w:sz w:val="28"/>
      <w:szCs w:val="28"/>
    </w:rPr>
  </w:style>
  <w:style w:type="paragraph" w:customStyle="1" w:styleId="afffffd">
    <w:name w:val="@註"/>
    <w:basedOn w:val="Standard"/>
    <w:pPr>
      <w:widowControl/>
      <w:spacing w:line="360" w:lineRule="exact"/>
      <w:ind w:left="650" w:hanging="150"/>
      <w:jc w:val="right"/>
    </w:pPr>
    <w:rPr>
      <w:rFonts w:ascii="新細明體" w:hAnsi="新細明體" w:cs="Cordia New"/>
    </w:rPr>
  </w:style>
  <w:style w:type="paragraph" w:customStyle="1" w:styleId="TableContents">
    <w:name w:val="Table Contents"/>
    <w:basedOn w:val="Standard"/>
    <w:pPr>
      <w:suppressLineNumbers/>
    </w:pPr>
    <w:rPr>
      <w:rFonts w:ascii="標楷體" w:eastAsia="標楷體" w:hAnsi="標楷體" w:cs="標楷體"/>
      <w:sz w:val="28"/>
      <w:szCs w:val="20"/>
    </w:rPr>
  </w:style>
  <w:style w:type="paragraph" w:customStyle="1" w:styleId="TableHeading">
    <w:name w:val="Table Heading"/>
    <w:basedOn w:val="TableContents"/>
    <w:pPr>
      <w:jc w:val="center"/>
    </w:pPr>
    <w:rPr>
      <w:b/>
      <w:bCs/>
    </w:rPr>
  </w:style>
  <w:style w:type="paragraph" w:customStyle="1" w:styleId="00">
    <w:name w:val="(一)0全部標題"/>
    <w:basedOn w:val="Standard"/>
    <w:pPr>
      <w:snapToGrid w:val="0"/>
      <w:ind w:left="1315" w:hanging="641"/>
      <w:jc w:val="both"/>
      <w:outlineLvl w:val="1"/>
    </w:pPr>
    <w:rPr>
      <w:rFonts w:ascii="標楷體" w:eastAsia="標楷體" w:hAnsi="標楷體" w:cs="標楷體"/>
      <w:b/>
      <w:color w:val="0000FF"/>
      <w:sz w:val="32"/>
      <w:szCs w:val="32"/>
    </w:rPr>
  </w:style>
  <w:style w:type="paragraph" w:customStyle="1" w:styleId="Framecontents">
    <w:name w:val="Frame contents"/>
    <w:basedOn w:val="Standard"/>
  </w:style>
  <w:style w:type="character" w:styleId="afffffe">
    <w:name w:val="page number"/>
    <w:basedOn w:val="a1"/>
  </w:style>
  <w:style w:type="character" w:customStyle="1" w:styleId="tax2">
    <w:name w:val="tax2"/>
    <w:rPr>
      <w:color w:val="666666"/>
      <w:spacing w:val="320"/>
      <w:sz w:val="21"/>
      <w:szCs w:val="21"/>
    </w:rPr>
  </w:style>
  <w:style w:type="character" w:customStyle="1" w:styleId="gray12h231">
    <w:name w:val="gray12_h231"/>
    <w:rPr>
      <w:strike w:val="0"/>
      <w:dstrike w:val="0"/>
      <w:color w:val="525252"/>
      <w:spacing w:val="12"/>
      <w:sz w:val="16"/>
      <w:szCs w:val="16"/>
      <w:u w:val="none"/>
    </w:rPr>
  </w:style>
  <w:style w:type="character" w:customStyle="1" w:styleId="tlh108mb">
    <w:name w:val="tlh108 mb"/>
    <w:basedOn w:val="a1"/>
  </w:style>
  <w:style w:type="character" w:customStyle="1" w:styleId="a1221">
    <w:name w:val="a12_21"/>
    <w:rPr>
      <w:rFonts w:ascii="Arial" w:eastAsia="Arial" w:hAnsi="Arial" w:cs="Arial"/>
      <w:color w:val="666666"/>
      <w:spacing w:val="288"/>
      <w:sz w:val="19"/>
      <w:szCs w:val="19"/>
    </w:rPr>
  </w:style>
  <w:style w:type="character" w:customStyle="1" w:styleId="apple-converted-space">
    <w:name w:val="apple-converted-space"/>
    <w:basedOn w:val="a1"/>
  </w:style>
  <w:style w:type="character" w:customStyle="1" w:styleId="affffff">
    <w:name w:val="頁尾 字元"/>
    <w:uiPriority w:val="99"/>
    <w:rPr>
      <w:kern w:val="3"/>
    </w:rPr>
  </w:style>
  <w:style w:type="character" w:styleId="affffff0">
    <w:name w:val="Emphasis"/>
    <w:rPr>
      <w:b w:val="0"/>
      <w:bCs w:val="0"/>
      <w:i w:val="0"/>
      <w:iCs w:val="0"/>
      <w:color w:val="DD4B39"/>
    </w:rPr>
  </w:style>
  <w:style w:type="character" w:customStyle="1" w:styleId="affffff1">
    <w:name w:val="註解文字 字元"/>
    <w:basedOn w:val="a1"/>
    <w:rPr>
      <w:rFonts w:eastAsia="標楷體"/>
      <w:kern w:val="3"/>
      <w:sz w:val="32"/>
      <w:szCs w:val="32"/>
    </w:rPr>
  </w:style>
  <w:style w:type="character" w:customStyle="1" w:styleId="Internetlink">
    <w:name w:val="Internet link"/>
    <w:rPr>
      <w:color w:val="0000FF"/>
      <w:u w:val="single"/>
    </w:rPr>
  </w:style>
  <w:style w:type="character" w:customStyle="1" w:styleId="103">
    <w:name w:val="(1)0標題 字元"/>
    <w:rPr>
      <w:rFonts w:ascii="標楷體" w:eastAsia="標楷體" w:hAnsi="標楷體" w:cs="標楷體"/>
      <w:color w:val="0000FF"/>
      <w:kern w:val="3"/>
      <w:sz w:val="32"/>
      <w:szCs w:val="32"/>
    </w:rPr>
  </w:style>
  <w:style w:type="character" w:customStyle="1" w:styleId="0010">
    <w:name w:val="001.全部標題 字元"/>
    <w:rPr>
      <w:rFonts w:ascii="標楷體" w:eastAsia="標楷體" w:hAnsi="標楷體" w:cs="標楷體"/>
      <w:kern w:val="3"/>
      <w:sz w:val="32"/>
      <w:szCs w:val="32"/>
    </w:rPr>
  </w:style>
  <w:style w:type="character" w:customStyle="1" w:styleId="2e">
    <w:name w:val="標題 2 字元"/>
    <w:basedOn w:val="a1"/>
    <w:rPr>
      <w:rFonts w:ascii="Arial" w:eastAsia="Arial" w:hAnsi="Arial" w:cs="Arial"/>
      <w:b/>
      <w:bCs/>
      <w:kern w:val="3"/>
      <w:sz w:val="48"/>
      <w:szCs w:val="48"/>
    </w:rPr>
  </w:style>
  <w:style w:type="character" w:customStyle="1" w:styleId="39">
    <w:name w:val="標題 3 字元"/>
    <w:basedOn w:val="a1"/>
    <w:rPr>
      <w:rFonts w:ascii="Arial" w:eastAsia="Arial" w:hAnsi="Arial" w:cs="Arial"/>
      <w:bCs/>
      <w:color w:val="000080"/>
      <w:sz w:val="36"/>
      <w:szCs w:val="36"/>
    </w:rPr>
  </w:style>
  <w:style w:type="character" w:customStyle="1" w:styleId="46">
    <w:name w:val="標題 4 字元"/>
    <w:basedOn w:val="a1"/>
    <w:rPr>
      <w:rFonts w:ascii="Arial" w:eastAsia="Arial" w:hAnsi="Arial" w:cs="Arial"/>
      <w:kern w:val="3"/>
      <w:sz w:val="36"/>
      <w:szCs w:val="36"/>
    </w:rPr>
  </w:style>
  <w:style w:type="character" w:customStyle="1" w:styleId="affffff2">
    <w:name w:val="清單段落 字元"/>
    <w:rPr>
      <w:rFonts w:ascii="Calibri" w:eastAsia="Calibri" w:hAnsi="Calibri" w:cs="Calibri"/>
      <w:kern w:val="3"/>
      <w:sz w:val="24"/>
      <w:szCs w:val="22"/>
    </w:rPr>
  </w:style>
  <w:style w:type="character" w:customStyle="1" w:styleId="affffff3">
    <w:name w:val="@大大標 字元"/>
    <w:rPr>
      <w:rFonts w:ascii="標楷體" w:eastAsia="標楷體" w:hAnsi="標楷體" w:cs="Cordia New"/>
      <w:b/>
      <w:kern w:val="3"/>
      <w:sz w:val="96"/>
      <w:szCs w:val="96"/>
    </w:rPr>
  </w:style>
  <w:style w:type="character" w:customStyle="1" w:styleId="affffff4">
    <w:name w:val="@大標 字元"/>
    <w:rPr>
      <w:rFonts w:ascii="新細明體" w:eastAsia="新細明體" w:hAnsi="新細明體" w:cs="Cordia New"/>
      <w:b/>
      <w:kern w:val="3"/>
      <w:sz w:val="40"/>
      <w:szCs w:val="40"/>
    </w:rPr>
  </w:style>
  <w:style w:type="character" w:customStyle="1" w:styleId="affffff5">
    <w:name w:val="@中標 字元"/>
    <w:rPr>
      <w:rFonts w:ascii="標楷體" w:eastAsia="標楷體" w:hAnsi="標楷體" w:cs="Cordia New"/>
      <w:b/>
      <w:kern w:val="3"/>
      <w:sz w:val="28"/>
      <w:szCs w:val="28"/>
    </w:rPr>
  </w:style>
  <w:style w:type="character" w:customStyle="1" w:styleId="1ff1">
    <w:name w:val="標題 1 字元"/>
    <w:basedOn w:val="a1"/>
    <w:rPr>
      <w:rFonts w:ascii="華康粗圓體" w:eastAsia="華康粗圓體" w:hAnsi="華康粗圓體" w:cs="華康粗圓體"/>
      <w:bCs/>
      <w:color w:val="000000"/>
      <w:kern w:val="3"/>
      <w:sz w:val="48"/>
      <w:szCs w:val="48"/>
    </w:rPr>
  </w:style>
  <w:style w:type="character" w:customStyle="1" w:styleId="2f">
    <w:name w:val="本文縮排 2 字元"/>
    <w:basedOn w:val="a1"/>
    <w:rPr>
      <w:kern w:val="3"/>
      <w:sz w:val="24"/>
    </w:rPr>
  </w:style>
  <w:style w:type="character" w:customStyle="1" w:styleId="3a">
    <w:name w:val="本文縮排 3 字元"/>
    <w:basedOn w:val="a1"/>
    <w:rPr>
      <w:rFonts w:eastAsia="標楷體"/>
      <w:kern w:val="3"/>
      <w:sz w:val="32"/>
      <w:szCs w:val="24"/>
    </w:rPr>
  </w:style>
  <w:style w:type="character" w:customStyle="1" w:styleId="affffff6">
    <w:name w:val="本文縮排 字元"/>
    <w:basedOn w:val="a1"/>
    <w:rPr>
      <w:rFonts w:ascii="標楷體" w:eastAsia="標楷體" w:hAnsi="標楷體" w:cs="Times New Roman"/>
      <w:sz w:val="32"/>
      <w:szCs w:val="24"/>
    </w:rPr>
  </w:style>
  <w:style w:type="character" w:customStyle="1" w:styleId="affffff7">
    <w:name w:val="本文 字元"/>
    <w:basedOn w:val="a1"/>
    <w:rPr>
      <w:rFonts w:eastAsia="標楷體"/>
      <w:kern w:val="3"/>
      <w:sz w:val="32"/>
    </w:rPr>
  </w:style>
  <w:style w:type="character" w:customStyle="1" w:styleId="2f0">
    <w:name w:val="本文 2 字元"/>
    <w:basedOn w:val="a1"/>
    <w:rPr>
      <w:rFonts w:eastAsia="標楷體"/>
      <w:kern w:val="3"/>
      <w:sz w:val="36"/>
      <w:szCs w:val="24"/>
    </w:rPr>
  </w:style>
  <w:style w:type="character" w:customStyle="1" w:styleId="affffff8">
    <w:name w:val="頁首 字元"/>
    <w:basedOn w:val="a1"/>
    <w:rPr>
      <w:kern w:val="3"/>
    </w:rPr>
  </w:style>
  <w:style w:type="character" w:customStyle="1" w:styleId="affffff9">
    <w:name w:val="註解方塊文字 字元"/>
    <w:basedOn w:val="a1"/>
    <w:rPr>
      <w:rFonts w:ascii="Arial" w:eastAsia="Arial" w:hAnsi="Arial" w:cs="Arial"/>
      <w:kern w:val="3"/>
      <w:sz w:val="18"/>
      <w:szCs w:val="18"/>
    </w:rPr>
  </w:style>
  <w:style w:type="character" w:customStyle="1" w:styleId="affffffa">
    <w:name w:val="文件引導模式 字元"/>
    <w:basedOn w:val="a1"/>
    <w:rPr>
      <w:rFonts w:ascii="Arial" w:eastAsia="Arial" w:hAnsi="Arial" w:cs="Arial"/>
      <w:kern w:val="3"/>
      <w:sz w:val="24"/>
      <w:szCs w:val="24"/>
      <w:shd w:val="clear" w:color="auto" w:fill="000080"/>
    </w:rPr>
  </w:style>
  <w:style w:type="character" w:customStyle="1" w:styleId="HTML1">
    <w:name w:val="HTML 預設格式 字元"/>
    <w:basedOn w:val="a1"/>
    <w:rPr>
      <w:rFonts w:ascii="細明體" w:eastAsia="細明體" w:hAnsi="細明體" w:cs="細明體"/>
      <w:sz w:val="24"/>
      <w:szCs w:val="24"/>
    </w:rPr>
  </w:style>
  <w:style w:type="character" w:customStyle="1" w:styleId="affffffb">
    <w:name w:val="純文字 字元"/>
    <w:basedOn w:val="a1"/>
    <w:rPr>
      <w:rFonts w:ascii="細明體" w:eastAsia="細明體" w:hAnsi="細明體" w:cs="細明體"/>
      <w:kern w:val="3"/>
      <w:sz w:val="24"/>
    </w:rPr>
  </w:style>
  <w:style w:type="character" w:customStyle="1" w:styleId="affffffc">
    <w:name w:val="問候 字元"/>
    <w:basedOn w:val="a1"/>
    <w:rPr>
      <w:rFonts w:ascii="標楷體" w:eastAsia="標楷體" w:hAnsi="標楷體" w:cs="標楷體"/>
      <w:kern w:val="3"/>
      <w:sz w:val="28"/>
      <w:szCs w:val="28"/>
    </w:rPr>
  </w:style>
  <w:style w:type="character" w:customStyle="1" w:styleId="affffffd">
    <w:name w:val="註解主旨 字元"/>
    <w:rPr>
      <w:rFonts w:ascii="標楷體" w:eastAsia="標楷體" w:hAnsi="標楷體" w:cs="標楷體"/>
      <w:b/>
      <w:bCs/>
      <w:sz w:val="32"/>
      <w:szCs w:val="32"/>
      <w:lang w:val="en-US" w:eastAsia="zh-TW" w:bidi="ar-SA"/>
    </w:rPr>
  </w:style>
  <w:style w:type="character" w:styleId="affffffe">
    <w:name w:val="Strong"/>
    <w:rPr>
      <w:b/>
      <w:bCs/>
    </w:rPr>
  </w:style>
  <w:style w:type="character" w:customStyle="1" w:styleId="style71">
    <w:name w:val="style71"/>
    <w:rPr>
      <w:sz w:val="27"/>
      <w:szCs w:val="27"/>
    </w:rPr>
  </w:style>
  <w:style w:type="character" w:customStyle="1" w:styleId="style861">
    <w:name w:val="style861"/>
    <w:basedOn w:val="a1"/>
  </w:style>
  <w:style w:type="character" w:customStyle="1" w:styleId="subjectclassname1">
    <w:name w:val="subjectclassname1"/>
    <w:rPr>
      <w:sz w:val="15"/>
      <w:szCs w:val="15"/>
    </w:rPr>
  </w:style>
  <w:style w:type="character" w:customStyle="1" w:styleId="apple-style-span">
    <w:name w:val="apple-style-span"/>
    <w:basedOn w:val="a1"/>
  </w:style>
  <w:style w:type="character" w:customStyle="1" w:styleId="unnamed11">
    <w:name w:val="unnamed11"/>
    <w:rPr>
      <w:color w:val="666666"/>
      <w:sz w:val="24"/>
      <w:szCs w:val="24"/>
    </w:rPr>
  </w:style>
  <w:style w:type="character" w:customStyle="1" w:styleId="textsize1">
    <w:name w:val="textsize1"/>
    <w:rPr>
      <w:sz w:val="21"/>
      <w:szCs w:val="21"/>
    </w:rPr>
  </w:style>
  <w:style w:type="character" w:customStyle="1" w:styleId="1ff2">
    <w:name w:val="1. 字元"/>
    <w:rPr>
      <w:rFonts w:ascii="華康楷書體W5" w:eastAsia="華康楷書體W5" w:hAnsi="華康楷書體W5" w:cs="華康楷書體W5"/>
      <w:sz w:val="32"/>
      <w:lang w:val="en-US" w:eastAsia="zh-TW" w:bidi="ar-SA"/>
    </w:rPr>
  </w:style>
  <w:style w:type="character" w:customStyle="1" w:styleId="1ff3">
    <w:name w:val="(1) 字元"/>
    <w:rPr>
      <w:rFonts w:eastAsia="標楷體"/>
      <w:kern w:val="3"/>
      <w:sz w:val="28"/>
      <w:szCs w:val="24"/>
      <w:lang w:val="en-US" w:eastAsia="zh-TW" w:bidi="ar-SA"/>
    </w:rPr>
  </w:style>
  <w:style w:type="character" w:customStyle="1" w:styleId="70">
    <w:name w:val="字元 字元7"/>
    <w:rPr>
      <w:rFonts w:ascii="新細明體" w:eastAsia="新細明體" w:hAnsi="新細明體" w:cs="新細明體"/>
      <w:b/>
      <w:sz w:val="24"/>
      <w:lang w:val="en-US" w:eastAsia="zh-TW" w:bidi="ar-SA"/>
    </w:rPr>
  </w:style>
  <w:style w:type="character" w:customStyle="1" w:styleId="1ff4">
    <w:name w:val="1.大遼內文 字元"/>
    <w:rPr>
      <w:rFonts w:ascii="標楷體" w:eastAsia="標楷體" w:hAnsi="標楷體" w:cs="標楷體"/>
      <w:color w:val="FF0000"/>
      <w:kern w:val="3"/>
      <w:sz w:val="32"/>
      <w:szCs w:val="32"/>
      <w:lang w:val="en-US" w:eastAsia="zh-TW" w:bidi="ar-SA"/>
    </w:rPr>
  </w:style>
  <w:style w:type="character" w:customStyle="1" w:styleId="1ff5">
    <w:name w:val="(1)第一標題 字元"/>
    <w:rPr>
      <w:rFonts w:ascii="標楷體" w:eastAsia="標楷體" w:hAnsi="標楷體" w:cs="標楷體"/>
      <w:color w:val="FF0000"/>
      <w:kern w:val="3"/>
      <w:sz w:val="32"/>
      <w:szCs w:val="32"/>
      <w:lang w:val="en-US" w:eastAsia="zh-TW" w:bidi="ar-SA"/>
    </w:rPr>
  </w:style>
  <w:style w:type="character" w:customStyle="1" w:styleId="afffffff">
    <w:name w:val="(一)標題 字元"/>
    <w:rPr>
      <w:rFonts w:ascii="標楷體" w:eastAsia="標楷體" w:hAnsi="標楷體" w:cs="標楷體"/>
      <w:b/>
      <w:color w:val="FF0000"/>
      <w:kern w:val="3"/>
      <w:sz w:val="32"/>
      <w:szCs w:val="32"/>
      <w:lang w:val="en-US" w:eastAsia="zh-TW" w:bidi="ar-SA"/>
    </w:rPr>
  </w:style>
  <w:style w:type="character" w:styleId="afffffff0">
    <w:name w:val="annotation reference"/>
    <w:rPr>
      <w:sz w:val="18"/>
      <w:szCs w:val="18"/>
    </w:rPr>
  </w:style>
  <w:style w:type="character" w:customStyle="1" w:styleId="dialogtext1">
    <w:name w:val="dialog_text1"/>
    <w:rPr>
      <w:rFonts w:ascii="sөũ" w:eastAsia="sөũ" w:hAnsi="sөũ" w:cs="sөũ"/>
      <w:color w:val="000000"/>
      <w:sz w:val="24"/>
      <w:szCs w:val="24"/>
    </w:rPr>
  </w:style>
  <w:style w:type="character" w:customStyle="1" w:styleId="NormalWebChar">
    <w:name w:val="Normal (Web) Char"/>
    <w:rPr>
      <w:rFonts w:ascii="新細明體" w:eastAsia="細明體" w:hAnsi="新細明體" w:cs="新細明體"/>
      <w:sz w:val="24"/>
      <w:lang w:val="en-US" w:eastAsia="zh-TW" w:bidi="ar-SA"/>
    </w:rPr>
  </w:style>
  <w:style w:type="character" w:customStyle="1" w:styleId="010">
    <w:name w:val="01.內文 字元"/>
    <w:rPr>
      <w:rFonts w:ascii="標楷體" w:eastAsia="標楷體" w:hAnsi="標楷體" w:cs="標楷體"/>
      <w:color w:val="0000FF"/>
      <w:kern w:val="3"/>
      <w:sz w:val="32"/>
      <w:szCs w:val="32"/>
    </w:rPr>
  </w:style>
  <w:style w:type="character" w:customStyle="1" w:styleId="fontstyle01">
    <w:name w:val="fontstyle01"/>
    <w:rPr>
      <w:rFonts w:ascii="F3" w:eastAsia="F3" w:hAnsi="F3" w:cs="F3"/>
      <w:b w:val="0"/>
      <w:bCs w:val="0"/>
      <w:i w:val="0"/>
      <w:iCs w:val="0"/>
      <w:color w:val="000000"/>
      <w:sz w:val="24"/>
      <w:szCs w:val="24"/>
    </w:rPr>
  </w:style>
  <w:style w:type="character" w:customStyle="1" w:styleId="afffffff1">
    <w:name w:val="標題 字元"/>
    <w:basedOn w:val="a1"/>
    <w:rPr>
      <w:rFonts w:ascii="Liberation Sans" w:eastAsia="微軟正黑體" w:hAnsi="Liberation Sans" w:cs="Tahoma"/>
      <w:sz w:val="28"/>
      <w:szCs w:val="28"/>
    </w:rPr>
  </w:style>
  <w:style w:type="character" w:customStyle="1" w:styleId="1ff6">
    <w:name w:val="註解主旨 字元1"/>
    <w:basedOn w:val="affffff1"/>
    <w:rPr>
      <w:rFonts w:ascii="標楷體" w:eastAsia="標楷體" w:hAnsi="標楷體" w:cs="標楷體"/>
      <w:b/>
      <w:bCs/>
      <w:kern w:val="3"/>
      <w:sz w:val="32"/>
      <w:szCs w:val="32"/>
    </w:rPr>
  </w:style>
  <w:style w:type="character" w:customStyle="1" w:styleId="afffffff2">
    <w:name w:val="結語 字元"/>
    <w:basedOn w:val="a1"/>
    <w:rPr>
      <w:rFonts w:ascii="標楷體" w:eastAsia="標楷體" w:hAnsi="標楷體" w:cs="標楷體"/>
      <w:color w:val="000000"/>
      <w:kern w:val="3"/>
      <w:sz w:val="28"/>
      <w:szCs w:val="28"/>
    </w:rPr>
  </w:style>
  <w:style w:type="character" w:customStyle="1" w:styleId="ListLabel1">
    <w:name w:val="ListLabel 1"/>
    <w:rPr>
      <w:rFonts w:ascii="標楷體" w:eastAsia="標楷體" w:hAnsi="標楷體" w:cs="標楷體"/>
      <w:sz w:val="28"/>
      <w:szCs w:val="28"/>
    </w:rPr>
  </w:style>
  <w:style w:type="character" w:customStyle="1" w:styleId="1ff7">
    <w:name w:val="本文縮排 字元1"/>
    <w:basedOn w:val="a1"/>
    <w:rPr>
      <w:rFonts w:ascii="標楷體" w:eastAsia="標楷體" w:hAnsi="標楷體" w:cs="標楷體"/>
      <w:kern w:val="3"/>
      <w:sz w:val="32"/>
      <w:szCs w:val="24"/>
    </w:rPr>
  </w:style>
  <w:style w:type="character" w:customStyle="1" w:styleId="2f1">
    <w:name w:val="本文第一層縮排 2 字元"/>
    <w:basedOn w:val="1ff7"/>
    <w:rPr>
      <w:rFonts w:ascii="標楷體" w:eastAsia="標楷體" w:hAnsi="標楷體" w:cs="標楷體"/>
      <w:kern w:val="3"/>
      <w:sz w:val="24"/>
      <w:szCs w:val="24"/>
    </w:rPr>
  </w:style>
  <w:style w:type="character" w:customStyle="1" w:styleId="afffffff3">
    <w:name w:val="@內文 字元"/>
    <w:rPr>
      <w:rFonts w:ascii="標楷體" w:eastAsia="標楷體" w:hAnsi="標楷體" w:cs="Cordia New"/>
      <w:kern w:val="3"/>
      <w:sz w:val="28"/>
      <w:szCs w:val="28"/>
    </w:rPr>
  </w:style>
  <w:style w:type="character" w:customStyle="1" w:styleId="afffffff4">
    <w:name w:val="@小標 字元"/>
    <w:rPr>
      <w:rFonts w:ascii="標楷體" w:eastAsia="標楷體" w:hAnsi="標楷體" w:cs="Cordia New"/>
      <w:kern w:val="3"/>
      <w:sz w:val="28"/>
      <w:szCs w:val="28"/>
    </w:rPr>
  </w:style>
  <w:style w:type="character" w:customStyle="1" w:styleId="55">
    <w:name w:val="標題 5 字元"/>
    <w:basedOn w:val="a1"/>
    <w:rPr>
      <w:rFonts w:ascii="Arial" w:eastAsia="Arial" w:hAnsi="Arial" w:cs="Arial"/>
      <w:b/>
      <w:bCs/>
      <w:kern w:val="3"/>
      <w:sz w:val="36"/>
      <w:szCs w:val="36"/>
    </w:rPr>
  </w:style>
  <w:style w:type="character" w:customStyle="1" w:styleId="61">
    <w:name w:val="標題 6 字元"/>
    <w:basedOn w:val="a1"/>
    <w:rPr>
      <w:rFonts w:ascii="Arial" w:eastAsia="Arial" w:hAnsi="Arial" w:cs="Arial"/>
      <w:kern w:val="3"/>
      <w:sz w:val="36"/>
      <w:szCs w:val="36"/>
    </w:rPr>
  </w:style>
  <w:style w:type="character" w:customStyle="1" w:styleId="71">
    <w:name w:val="標題 7 字元"/>
    <w:basedOn w:val="a1"/>
    <w:rPr>
      <w:rFonts w:ascii="Arial" w:eastAsia="Arial" w:hAnsi="Arial" w:cs="Arial"/>
      <w:b/>
      <w:bCs/>
      <w:kern w:val="3"/>
      <w:sz w:val="36"/>
      <w:szCs w:val="36"/>
    </w:rPr>
  </w:style>
  <w:style w:type="character" w:customStyle="1" w:styleId="80">
    <w:name w:val="標題 8 字元"/>
    <w:basedOn w:val="a1"/>
    <w:rPr>
      <w:rFonts w:ascii="Arial" w:eastAsia="Arial" w:hAnsi="Arial" w:cs="Arial"/>
      <w:kern w:val="3"/>
      <w:sz w:val="36"/>
      <w:szCs w:val="36"/>
    </w:rPr>
  </w:style>
  <w:style w:type="character" w:customStyle="1" w:styleId="90">
    <w:name w:val="標題 9 字元"/>
    <w:basedOn w:val="a1"/>
    <w:rPr>
      <w:rFonts w:ascii="Arial" w:eastAsia="Arial" w:hAnsi="Arial" w:cs="Arial"/>
      <w:kern w:val="3"/>
      <w:sz w:val="36"/>
      <w:szCs w:val="36"/>
    </w:rPr>
  </w:style>
  <w:style w:type="character" w:customStyle="1" w:styleId="2f2">
    <w:name w:val="2. 字元"/>
    <w:rPr>
      <w:rFonts w:eastAsia="標楷體"/>
      <w:spacing w:val="-2"/>
      <w:kern w:val="3"/>
      <w:sz w:val="28"/>
      <w:szCs w:val="28"/>
    </w:rPr>
  </w:style>
  <w:style w:type="character" w:customStyle="1" w:styleId="afffffff5">
    <w:name w:val="(二)內文 字元"/>
    <w:rPr>
      <w:rFonts w:eastAsia="標楷體"/>
      <w:spacing w:val="-2"/>
      <w:kern w:val="3"/>
      <w:sz w:val="28"/>
      <w:szCs w:val="28"/>
    </w:rPr>
  </w:style>
  <w:style w:type="character" w:customStyle="1" w:styleId="2f3">
    <w:name w:val="2.內文 字元"/>
    <w:rPr>
      <w:rFonts w:eastAsia="標楷體"/>
      <w:spacing w:val="-2"/>
      <w:kern w:val="3"/>
      <w:sz w:val="28"/>
      <w:szCs w:val="28"/>
    </w:rPr>
  </w:style>
  <w:style w:type="character" w:customStyle="1" w:styleId="afffffff6">
    <w:name w:val="副標題 字元"/>
    <w:basedOn w:val="a1"/>
    <w:rPr>
      <w:rFonts w:ascii="Cambria" w:eastAsia="Cambria" w:hAnsi="Cambria" w:cs="Cambria"/>
      <w:i/>
      <w:iCs/>
      <w:kern w:val="3"/>
      <w:sz w:val="24"/>
      <w:szCs w:val="24"/>
    </w:rPr>
  </w:style>
  <w:style w:type="character" w:customStyle="1" w:styleId="afffffff7">
    <w:name w:val="(一) 字元"/>
    <w:rPr>
      <w:rFonts w:eastAsia="標楷體"/>
      <w:kern w:val="3"/>
      <w:sz w:val="28"/>
      <w:szCs w:val="36"/>
    </w:rPr>
  </w:style>
  <w:style w:type="character" w:customStyle="1" w:styleId="00010">
    <w:name w:val="0001.正確二行標題 字元"/>
    <w:rPr>
      <w:rFonts w:ascii="標楷體" w:eastAsia="標楷體" w:hAnsi="標楷體" w:cs="標楷體"/>
      <w:color w:val="FF0000"/>
      <w:kern w:val="3"/>
      <w:sz w:val="32"/>
      <w:szCs w:val="32"/>
    </w:rPr>
  </w:style>
  <w:style w:type="character" w:customStyle="1" w:styleId="1ff8">
    <w:name w:val="(1)內文 字元"/>
    <w:rPr>
      <w:rFonts w:ascii="標楷體" w:eastAsia="標楷體" w:hAnsi="標楷體" w:cs="標楷體"/>
      <w:color w:val="0000FF"/>
      <w:kern w:val="3"/>
      <w:sz w:val="32"/>
      <w:szCs w:val="32"/>
    </w:rPr>
  </w:style>
  <w:style w:type="character" w:customStyle="1" w:styleId="st1">
    <w:name w:val="st1"/>
    <w:basedOn w:val="a1"/>
  </w:style>
  <w:style w:type="character" w:customStyle="1" w:styleId="ap20">
    <w:name w:val="ap20"/>
    <w:basedOn w:val="a1"/>
  </w:style>
  <w:style w:type="character" w:customStyle="1" w:styleId="st">
    <w:name w:val="st"/>
    <w:basedOn w:val="a1"/>
  </w:style>
  <w:style w:type="character" w:customStyle="1" w:styleId="afffffff8">
    <w:name w:val="(一)內文 字元"/>
    <w:rPr>
      <w:rFonts w:ascii="標楷體" w:eastAsia="標楷體" w:hAnsi="標楷體" w:cs="標楷體"/>
      <w:bCs/>
      <w:color w:val="FF0000"/>
      <w:kern w:val="3"/>
      <w:sz w:val="32"/>
      <w:szCs w:val="32"/>
    </w:rPr>
  </w:style>
  <w:style w:type="character" w:customStyle="1" w:styleId="eng-name">
    <w:name w:val="eng-name"/>
  </w:style>
  <w:style w:type="character" w:styleId="HTML2">
    <w:name w:val="HTML Acronym"/>
    <w:basedOn w:val="a1"/>
  </w:style>
  <w:style w:type="character" w:customStyle="1" w:styleId="HTML3">
    <w:name w:val="HTML 位址 字元"/>
    <w:basedOn w:val="a1"/>
    <w:rPr>
      <w:rFonts w:ascii="Calibri" w:eastAsia="Calibri" w:hAnsi="Calibri" w:cs="Calibri"/>
      <w:i/>
      <w:iCs/>
      <w:kern w:val="3"/>
      <w:sz w:val="24"/>
      <w:szCs w:val="22"/>
    </w:rPr>
  </w:style>
  <w:style w:type="character" w:styleId="HTML4">
    <w:name w:val="HTML Cite"/>
    <w:rPr>
      <w:i/>
      <w:iCs/>
    </w:rPr>
  </w:style>
  <w:style w:type="character" w:styleId="HTML5">
    <w:name w:val="HTML Code"/>
    <w:rPr>
      <w:rFonts w:ascii="Courier New" w:eastAsia="Courier New" w:hAnsi="Courier New" w:cs="Courier New"/>
      <w:sz w:val="20"/>
      <w:szCs w:val="20"/>
    </w:rPr>
  </w:style>
  <w:style w:type="character" w:styleId="HTML6">
    <w:name w:val="HTML Definition"/>
    <w:rPr>
      <w:i/>
      <w:iCs/>
    </w:rPr>
  </w:style>
  <w:style w:type="character" w:styleId="HTML7">
    <w:name w:val="HTML Keyboard"/>
    <w:rPr>
      <w:rFonts w:ascii="Courier New" w:eastAsia="Courier New" w:hAnsi="Courier New" w:cs="Courier New"/>
      <w:sz w:val="20"/>
      <w:szCs w:val="20"/>
    </w:rPr>
  </w:style>
  <w:style w:type="character" w:styleId="HTML8">
    <w:name w:val="HTML Sample"/>
    <w:rPr>
      <w:rFonts w:ascii="Courier New" w:eastAsia="Courier New" w:hAnsi="Courier New" w:cs="Courier New"/>
    </w:rPr>
  </w:style>
  <w:style w:type="character" w:styleId="HTML9">
    <w:name w:val="HTML Typewriter"/>
    <w:rPr>
      <w:rFonts w:ascii="Courier New" w:eastAsia="Courier New" w:hAnsi="Courier New" w:cs="Courier New"/>
      <w:sz w:val="20"/>
      <w:szCs w:val="20"/>
    </w:rPr>
  </w:style>
  <w:style w:type="character" w:styleId="HTMLa">
    <w:name w:val="HTML Variable"/>
    <w:rPr>
      <w:i/>
      <w:iCs/>
    </w:rPr>
  </w:style>
  <w:style w:type="character" w:customStyle="1" w:styleId="VisitedInternetLink">
    <w:name w:val="Visited Internet Link"/>
    <w:rPr>
      <w:color w:val="800080"/>
      <w:u w:val="single"/>
    </w:rPr>
  </w:style>
  <w:style w:type="character" w:customStyle="1" w:styleId="afffffff9">
    <w:name w:val="日期 字元"/>
    <w:basedOn w:val="a1"/>
    <w:rPr>
      <w:rFonts w:ascii="Calibri" w:eastAsia="Calibri" w:hAnsi="Calibri" w:cs="Calibri"/>
      <w:kern w:val="3"/>
      <w:sz w:val="24"/>
      <w:szCs w:val="22"/>
    </w:rPr>
  </w:style>
  <w:style w:type="character" w:customStyle="1" w:styleId="3b">
    <w:name w:val="本文 3 字元"/>
    <w:basedOn w:val="a1"/>
    <w:rPr>
      <w:rFonts w:ascii="Calibri" w:eastAsia="Calibri" w:hAnsi="Calibri" w:cs="Calibri"/>
      <w:kern w:val="3"/>
      <w:sz w:val="16"/>
      <w:szCs w:val="16"/>
    </w:rPr>
  </w:style>
  <w:style w:type="character" w:customStyle="1" w:styleId="afffffffa">
    <w:name w:val="本文第一層縮排 字元"/>
    <w:basedOn w:val="affffff7"/>
    <w:rPr>
      <w:rFonts w:ascii="Calibri" w:eastAsia="標楷體" w:hAnsi="Calibri" w:cs="Calibri"/>
      <w:kern w:val="3"/>
      <w:sz w:val="24"/>
      <w:szCs w:val="22"/>
    </w:rPr>
  </w:style>
  <w:style w:type="character" w:customStyle="1" w:styleId="1ff9">
    <w:name w:val="本文 字元1"/>
    <w:rPr>
      <w:rFonts w:ascii="Times New Roman" w:eastAsia="標楷體" w:hAnsi="Times New Roman" w:cs="Times New Roman"/>
      <w:sz w:val="32"/>
      <w:szCs w:val="20"/>
    </w:rPr>
  </w:style>
  <w:style w:type="character" w:styleId="afffffffb">
    <w:name w:val="line number"/>
    <w:basedOn w:val="a1"/>
  </w:style>
  <w:style w:type="character" w:customStyle="1" w:styleId="afffffffc">
    <w:name w:val="訊息欄位名稱 字元"/>
    <w:basedOn w:val="a1"/>
    <w:rPr>
      <w:rFonts w:ascii="Arial" w:eastAsia="Arial" w:hAnsi="Arial" w:cs="Arial"/>
      <w:kern w:val="3"/>
      <w:sz w:val="24"/>
      <w:szCs w:val="24"/>
      <w:shd w:val="clear" w:color="auto" w:fill="CCCCCC"/>
    </w:rPr>
  </w:style>
  <w:style w:type="character" w:customStyle="1" w:styleId="afffffffd">
    <w:name w:val="註釋標題 字元"/>
    <w:basedOn w:val="a1"/>
    <w:rPr>
      <w:rFonts w:ascii="Calibri" w:eastAsia="Calibri" w:hAnsi="Calibri" w:cs="Calibri"/>
      <w:kern w:val="3"/>
      <w:sz w:val="24"/>
      <w:szCs w:val="22"/>
    </w:rPr>
  </w:style>
  <w:style w:type="character" w:customStyle="1" w:styleId="afffffffe">
    <w:name w:val="電子郵件簽名 字元"/>
    <w:basedOn w:val="a1"/>
    <w:rPr>
      <w:rFonts w:ascii="Calibri" w:eastAsia="Calibri" w:hAnsi="Calibri" w:cs="Calibri"/>
      <w:kern w:val="3"/>
      <w:sz w:val="24"/>
      <w:szCs w:val="22"/>
    </w:rPr>
  </w:style>
  <w:style w:type="character" w:customStyle="1" w:styleId="affffffff">
    <w:name w:val="簽名 字元"/>
    <w:basedOn w:val="a1"/>
    <w:rPr>
      <w:rFonts w:ascii="Calibri" w:eastAsia="Calibri" w:hAnsi="Calibri" w:cs="Calibri"/>
      <w:kern w:val="3"/>
      <w:sz w:val="24"/>
      <w:szCs w:val="22"/>
    </w:rPr>
  </w:style>
  <w:style w:type="character" w:customStyle="1" w:styleId="affffffff0">
    <w:name w:val="字元 字元 字元 字元 字元 字元 字元 字元 字元 字元 字元"/>
    <w:rPr>
      <w:rFonts w:ascii="Tahoma" w:eastAsia="新細明體" w:hAnsi="Tahoma" w:cs="Tahoma"/>
      <w:lang w:val="en-US" w:eastAsia="en-US" w:bidi="ar-SA"/>
    </w:rPr>
  </w:style>
  <w:style w:type="character" w:customStyle="1" w:styleId="style81">
    <w:name w:val="style81"/>
    <w:rPr>
      <w:color w:val="000000"/>
    </w:rPr>
  </w:style>
  <w:style w:type="character" w:customStyle="1" w:styleId="2f4">
    <w:name w:val="(2) 字元"/>
    <w:rPr>
      <w:rFonts w:eastAsia="標楷體"/>
      <w:spacing w:val="-2"/>
      <w:sz w:val="28"/>
      <w:szCs w:val="28"/>
    </w:rPr>
  </w:style>
  <w:style w:type="character" w:customStyle="1" w:styleId="affffffff1">
    <w:name w:val="(二) 字元"/>
    <w:rPr>
      <w:rFonts w:eastAsia="標楷體"/>
      <w:b/>
      <w:spacing w:val="-2"/>
      <w:kern w:val="3"/>
      <w:sz w:val="28"/>
      <w:szCs w:val="28"/>
    </w:rPr>
  </w:style>
  <w:style w:type="character" w:customStyle="1" w:styleId="002-11">
    <w:name w:val="002-(1) 字元"/>
    <w:rPr>
      <w:rFonts w:ascii="標楷體" w:eastAsia="標楷體" w:hAnsi="標楷體" w:cs="標楷體"/>
      <w:color w:val="000000"/>
      <w:kern w:val="3"/>
      <w:sz w:val="24"/>
      <w:szCs w:val="28"/>
    </w:rPr>
  </w:style>
  <w:style w:type="character" w:customStyle="1" w:styleId="a03">
    <w:name w:val="a0內 字元"/>
    <w:rPr>
      <w:rFonts w:ascii="標楷體" w:eastAsia="標楷體" w:hAnsi="標楷體" w:cs="標楷體"/>
      <w:color w:val="0000FF"/>
      <w:kern w:val="3"/>
      <w:sz w:val="32"/>
      <w:szCs w:val="32"/>
    </w:rPr>
  </w:style>
  <w:style w:type="character" w:customStyle="1" w:styleId="affffffff2">
    <w:name w:val="施政報告(一)標題 字元"/>
    <w:rPr>
      <w:rFonts w:ascii="標楷體" w:eastAsia="標楷體" w:hAnsi="標楷體" w:cs="標楷體"/>
      <w:kern w:val="3"/>
      <w:sz w:val="28"/>
      <w:szCs w:val="28"/>
    </w:rPr>
  </w:style>
  <w:style w:type="character" w:customStyle="1" w:styleId="affffffff3">
    <w:name w:val="施政報告(一)內文 字元"/>
    <w:rPr>
      <w:rFonts w:ascii="標楷體" w:eastAsia="標楷體" w:hAnsi="標楷體" w:cs="標楷體"/>
      <w:kern w:val="3"/>
      <w:sz w:val="28"/>
      <w:szCs w:val="28"/>
    </w:rPr>
  </w:style>
  <w:style w:type="character" w:customStyle="1" w:styleId="1ffa">
    <w:name w:val="施政報告1標題 字元"/>
    <w:rPr>
      <w:rFonts w:ascii="標楷體" w:eastAsia="標楷體" w:hAnsi="標楷體" w:cs="標楷體"/>
      <w:kern w:val="3"/>
      <w:sz w:val="28"/>
      <w:szCs w:val="28"/>
    </w:rPr>
  </w:style>
  <w:style w:type="character" w:customStyle="1" w:styleId="1ffb">
    <w:name w:val="施政報告(1)標題 字元"/>
    <w:rPr>
      <w:rFonts w:ascii="標楷體" w:eastAsia="標楷體" w:hAnsi="標楷體" w:cs="標楷體"/>
      <w:kern w:val="3"/>
      <w:sz w:val="28"/>
      <w:szCs w:val="28"/>
    </w:rPr>
  </w:style>
  <w:style w:type="character" w:customStyle="1" w:styleId="WW-">
    <w:name w:val="WW-預設段落字型"/>
  </w:style>
  <w:style w:type="character" w:customStyle="1" w:styleId="affffffff4">
    <w:name w:val="說明(一) 字元 字元"/>
    <w:rPr>
      <w:rFonts w:ascii="標楷體" w:eastAsia="標楷體" w:hAnsi="標楷體" w:cs="標楷體"/>
      <w:kern w:val="3"/>
      <w:sz w:val="32"/>
      <w:szCs w:val="32"/>
    </w:rPr>
  </w:style>
  <w:style w:type="character" w:customStyle="1" w:styleId="fc1afb446a-d5d9-4015-a968-53794ad9ab9c-1">
    <w:name w:val="fc1afb446a-d5d9-4015-a968-53794ad9ab9c-1"/>
  </w:style>
  <w:style w:type="character" w:customStyle="1" w:styleId="WW-1">
    <w:name w:val="WW-預設段落字型1"/>
  </w:style>
  <w:style w:type="character" w:customStyle="1" w:styleId="gray12h251">
    <w:name w:val="gray12_h251"/>
    <w:rPr>
      <w:rFonts w:cs="Times New Roman"/>
      <w:color w:val="737373"/>
      <w:sz w:val="14"/>
      <w:szCs w:val="14"/>
      <w:u w:val="none"/>
    </w:rPr>
  </w:style>
  <w:style w:type="character" w:customStyle="1" w:styleId="1ffc">
    <w:name w:val="@1 字元"/>
    <w:rPr>
      <w:rFonts w:ascii="標楷體" w:eastAsia="標楷體" w:hAnsi="標楷體" w:cs="Cordia New"/>
      <w:b/>
      <w:kern w:val="3"/>
      <w:sz w:val="96"/>
      <w:szCs w:val="96"/>
    </w:rPr>
  </w:style>
  <w:style w:type="character" w:customStyle="1" w:styleId="3c">
    <w:name w:val="@3 字元"/>
    <w:rPr>
      <w:rFonts w:ascii="新細明體" w:eastAsia="新細明體" w:hAnsi="新細明體" w:cs="?????(P)"/>
      <w:b/>
      <w:bCs/>
      <w:kern w:val="3"/>
      <w:sz w:val="40"/>
      <w:szCs w:val="40"/>
    </w:rPr>
  </w:style>
  <w:style w:type="character" w:customStyle="1" w:styleId="47">
    <w:name w:val="@4 字元"/>
    <w:rPr>
      <w:rFonts w:ascii="標楷體" w:eastAsia="標楷體" w:hAnsi="標楷體" w:cs="Cordia New"/>
      <w:bCs/>
      <w:kern w:val="3"/>
      <w:sz w:val="28"/>
      <w:szCs w:val="28"/>
    </w:rPr>
  </w:style>
  <w:style w:type="character" w:customStyle="1" w:styleId="56">
    <w:name w:val="@5 字元"/>
    <w:rPr>
      <w:rFonts w:ascii="標楷體" w:eastAsia="標楷體" w:hAnsi="標楷體" w:cs="Cordia New"/>
      <w:bCs/>
      <w:kern w:val="3"/>
      <w:sz w:val="28"/>
      <w:szCs w:val="28"/>
    </w:rPr>
  </w:style>
  <w:style w:type="character" w:customStyle="1" w:styleId="02">
    <w:name w:val="@0 字元"/>
    <w:rPr>
      <w:rFonts w:ascii="標楷體" w:eastAsia="標楷體" w:hAnsi="標楷體" w:cs="Cordia New"/>
      <w:kern w:val="3"/>
      <w:sz w:val="28"/>
      <w:szCs w:val="28"/>
    </w:rPr>
  </w:style>
  <w:style w:type="character" w:customStyle="1" w:styleId="62">
    <w:name w:val="@6 字元"/>
    <w:rPr>
      <w:rFonts w:ascii="標楷體" w:eastAsia="標楷體" w:hAnsi="標楷體" w:cs="Cordia New"/>
      <w:kern w:val="3"/>
      <w:sz w:val="28"/>
      <w:szCs w:val="28"/>
    </w:rPr>
  </w:style>
  <w:style w:type="character" w:customStyle="1" w:styleId="affffffff5">
    <w:name w:val="@註 字元"/>
    <w:rPr>
      <w:rFonts w:ascii="新細明體" w:eastAsia="新細明體" w:hAnsi="新細明體" w:cs="Cordia New"/>
      <w:kern w:val="3"/>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bCs/>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Cs/>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標楷體"/>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Cs/>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Times New Roman"/>
      <w:color w:val="000000"/>
      <w:szCs w:val="2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bCs/>
      <w:szCs w:val="28"/>
    </w:rPr>
  </w:style>
  <w:style w:type="character" w:customStyle="1" w:styleId="WW8Num27z1">
    <w:name w:val="WW8Num27z1"/>
    <w:rPr>
      <w:rFonts w:cs="標楷體"/>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Cs/>
      <w:szCs w:val="2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標楷體" w:eastAsia="標楷體" w:hAnsi="標楷體" w:cs="Times New Roman"/>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標楷體"/>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NumberingSymbols">
    <w:name w:val="Numbering Symbols"/>
  </w:style>
  <w:style w:type="character" w:customStyle="1" w:styleId="ListLabel2">
    <w:name w:val="ListLabel 2"/>
    <w:rPr>
      <w:color w:val="auto"/>
    </w:rPr>
  </w:style>
  <w:style w:type="character" w:customStyle="1" w:styleId="ListLabel3">
    <w:name w:val="ListLabel 3"/>
    <w:rPr>
      <w:rFonts w:cs="Times New Roman"/>
      <w:b w:val="0"/>
      <w:bCs w:val="0"/>
      <w:i w:val="0"/>
      <w:iCs w:val="0"/>
      <w:caps w:val="0"/>
      <w:smallCaps w:val="0"/>
      <w:strike w:val="0"/>
      <w:dstrike w:val="0"/>
      <w:vanish w:val="0"/>
      <w:color w:val="000000"/>
      <w:spacing w:val="0"/>
      <w:position w:val="0"/>
      <w:u w:val="none"/>
      <w:vertAlign w:val="baseline"/>
      <w:em w:val="none"/>
    </w:rPr>
  </w:style>
  <w:style w:type="character" w:customStyle="1" w:styleId="ListLabel4">
    <w:name w:val="ListLabel 4"/>
    <w:rPr>
      <w:rFonts w:cs="Times New Roman"/>
      <w:b w:val="0"/>
      <w:bCs w:val="0"/>
      <w:i w:val="0"/>
      <w:iCs w:val="0"/>
      <w:caps w:val="0"/>
      <w:smallCaps w:val="0"/>
      <w:strike w:val="0"/>
      <w:dstrike w:val="0"/>
      <w:vanish w:val="0"/>
      <w:color w:val="auto"/>
      <w:spacing w:val="0"/>
      <w:position w:val="0"/>
      <w:u w:val="none"/>
      <w:vertAlign w:val="baseline"/>
      <w:em w:val="none"/>
    </w:rPr>
  </w:style>
  <w:style w:type="character" w:customStyle="1" w:styleId="ListLabel5">
    <w:name w:val="ListLabel 5"/>
    <w:rPr>
      <w:rFonts w:cs="Times New Roman"/>
      <w:b w:val="0"/>
      <w:bCs w:val="0"/>
      <w:i w:val="0"/>
      <w:iCs w:val="0"/>
      <w:caps w:val="0"/>
      <w:smallCaps w:val="0"/>
      <w:strike w:val="0"/>
      <w:dstrike w:val="0"/>
      <w:vanish w:val="0"/>
      <w:color w:val="000000"/>
      <w:spacing w:val="0"/>
      <w:position w:val="0"/>
      <w:u w:val="none"/>
      <w:vertAlign w:val="baseline"/>
      <w:em w:val="none"/>
    </w:rPr>
  </w:style>
  <w:style w:type="character" w:customStyle="1" w:styleId="ListLabel6">
    <w:name w:val="ListLabel 6"/>
    <w:rPr>
      <w:rFonts w:ascii="標楷體" w:eastAsia="標楷體" w:hAnsi="標楷體" w:cs="標楷體"/>
      <w:spacing w:val="-2"/>
    </w:rPr>
  </w:style>
  <w:style w:type="character" w:customStyle="1" w:styleId="ListLabel7">
    <w:name w:val="ListLabel 7"/>
    <w:rPr>
      <w:rFonts w:ascii="標楷體" w:eastAsia="標楷體" w:hAnsi="標楷體" w:cs="Times New Roman"/>
      <w:bCs/>
      <w:color w:val="000000"/>
      <w:szCs w:val="28"/>
    </w:rPr>
  </w:style>
  <w:style w:type="character" w:customStyle="1" w:styleId="ListLabel8">
    <w:name w:val="ListLabel 8"/>
    <w:rPr>
      <w:rFonts w:ascii="標楷體" w:eastAsia="標楷體" w:hAnsi="標楷體" w:cs="Times New Roman"/>
      <w:color w:val="000000"/>
      <w:szCs w:val="28"/>
    </w:rPr>
  </w:style>
  <w:style w:type="character" w:customStyle="1" w:styleId="ListLabel9">
    <w:name w:val="ListLabel 9"/>
    <w:rPr>
      <w:rFonts w:ascii="Times New Roman" w:eastAsia="Times New Roman" w:hAnsi="Times New Roman" w:cs="Times New Roman"/>
      <w:bCs/>
      <w:color w:val="000000"/>
      <w:szCs w:val="28"/>
    </w:rPr>
  </w:style>
  <w:style w:type="character" w:customStyle="1" w:styleId="ListLabel10">
    <w:name w:val="ListLabel 10"/>
    <w:rPr>
      <w:color w:val="000000"/>
    </w:rPr>
  </w:style>
  <w:style w:type="character" w:customStyle="1" w:styleId="ListLabel11">
    <w:name w:val="ListLabel 11"/>
    <w:rPr>
      <w:rFonts w:ascii="標楷體" w:eastAsia="標楷體" w:hAnsi="標楷體" w:cs="Times New Roman"/>
      <w:color w:val="000000"/>
      <w:szCs w:val="28"/>
    </w:rPr>
  </w:style>
  <w:style w:type="character" w:customStyle="1" w:styleId="ListLabel12">
    <w:name w:val="ListLabel 12"/>
    <w:rPr>
      <w:rFonts w:ascii="Times New Roman" w:eastAsia="Times New Roman" w:hAnsi="Times New Roman" w:cs="Times New Roman"/>
      <w:bCs/>
      <w:color w:val="000000"/>
      <w:szCs w:val="28"/>
    </w:rPr>
  </w:style>
  <w:style w:type="character" w:customStyle="1" w:styleId="ListLabel13">
    <w:name w:val="ListLabel 13"/>
    <w:rPr>
      <w:color w:val="auto"/>
    </w:rPr>
  </w:style>
  <w:style w:type="character" w:customStyle="1" w:styleId="ListLabel14">
    <w:name w:val="ListLabel 14"/>
    <w:rPr>
      <w:rFonts w:ascii="標楷體" w:eastAsia="標楷體" w:hAnsi="標楷體" w:cs="Times New Roman"/>
      <w:color w:val="000000"/>
      <w:szCs w:val="28"/>
    </w:rPr>
  </w:style>
  <w:style w:type="character" w:customStyle="1" w:styleId="ListLabel15">
    <w:name w:val="ListLabel 15"/>
    <w:rPr>
      <w:rFonts w:ascii="Times New Roman" w:eastAsia="Times New Roman" w:hAnsi="Times New Roman" w:cs="Times New Roman"/>
      <w:bCs/>
      <w:szCs w:val="28"/>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b w:val="0"/>
      <w:bCs w:val="0"/>
    </w:rPr>
  </w:style>
  <w:style w:type="character" w:customStyle="1" w:styleId="ListLabel18">
    <w:name w:val="ListLabel 18"/>
    <w:rPr>
      <w:rFonts w:ascii="Times New Roman" w:eastAsia="Times New Roman" w:hAnsi="Times New Roman" w:cs="Times New Roman"/>
      <w:bCs/>
      <w:szCs w:val="28"/>
    </w:rPr>
  </w:style>
  <w:style w:type="character" w:customStyle="1" w:styleId="ListLabel19">
    <w:name w:val="ListLabel 19"/>
    <w:rPr>
      <w:b w:val="0"/>
      <w:sz w:val="28"/>
    </w:rPr>
  </w:style>
  <w:style w:type="character" w:customStyle="1" w:styleId="ListLabel20">
    <w:name w:val="ListLabel 20"/>
    <w:rPr>
      <w:rFonts w:ascii="標楷體" w:eastAsia="標楷體" w:hAnsi="標楷體" w:cs="Times New Roman"/>
      <w:bCs/>
      <w:color w:val="000000"/>
      <w:szCs w:val="28"/>
    </w:rPr>
  </w:style>
  <w:style w:type="character" w:customStyle="1" w:styleId="ListLabel21">
    <w:name w:val="ListLabel 21"/>
    <w:rPr>
      <w:rFonts w:ascii="標楷體" w:eastAsia="標楷體" w:hAnsi="標楷體" w:cs="Times New Roman"/>
      <w:color w:val="000000"/>
      <w:szCs w:val="28"/>
    </w:rPr>
  </w:style>
  <w:style w:type="character" w:customStyle="1" w:styleId="ListLabel22">
    <w:name w:val="ListLabel 22"/>
    <w:rPr>
      <w:rFonts w:ascii="標楷體" w:eastAsia="標楷體" w:hAnsi="標楷體" w:cs="Times New Roman"/>
      <w:bCs/>
      <w:color w:val="000000"/>
      <w:szCs w:val="28"/>
    </w:rPr>
  </w:style>
  <w:style w:type="character" w:customStyle="1" w:styleId="ListLabel23">
    <w:name w:val="ListLabel 23"/>
    <w:rPr>
      <w:rFonts w:ascii="標楷體" w:eastAsia="標楷體" w:hAnsi="標楷體" w:cs="Times New Roman"/>
      <w:color w:val="000000"/>
      <w:szCs w:val="28"/>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標楷體" w:eastAsia="標楷體" w:hAnsi="標楷體" w:cs="Times New Roman"/>
      <w:bCs/>
      <w:color w:val="000000"/>
      <w:szCs w:val="28"/>
    </w:rPr>
  </w:style>
  <w:style w:type="character" w:customStyle="1" w:styleId="ListLabel26">
    <w:name w:val="ListLabel 26"/>
    <w:rPr>
      <w:rFonts w:ascii="標楷體" w:eastAsia="標楷體" w:hAnsi="標楷體" w:cs="Times New Roman"/>
      <w:color w:val="000000"/>
      <w:szCs w:val="28"/>
    </w:rPr>
  </w:style>
  <w:style w:type="character" w:customStyle="1" w:styleId="ListLabel27">
    <w:name w:val="ListLabel 27"/>
    <w:rPr>
      <w:rFonts w:ascii="標楷體" w:eastAsia="標楷體" w:hAnsi="標楷體" w:cs="Times New Roman"/>
      <w:bCs/>
      <w:color w:val="000000"/>
      <w:szCs w:val="28"/>
    </w:rPr>
  </w:style>
  <w:style w:type="character" w:customStyle="1" w:styleId="ListLabel28">
    <w:name w:val="ListLabel 28"/>
    <w:rPr>
      <w:b/>
    </w:rPr>
  </w:style>
  <w:style w:type="numbering" w:customStyle="1" w:styleId="10">
    <w:name w:val="無清單1"/>
    <w:basedOn w:val="a3"/>
    <w:pPr>
      <w:numPr>
        <w:numId w:val="1"/>
      </w:numPr>
    </w:pPr>
  </w:style>
  <w:style w:type="numbering" w:customStyle="1" w:styleId="1111111">
    <w:name w:val="1 / 1.1 / 1.1.11"/>
    <w:basedOn w:val="a3"/>
    <w:pPr>
      <w:numPr>
        <w:numId w:val="2"/>
      </w:numPr>
    </w:pPr>
  </w:style>
  <w:style w:type="numbering" w:customStyle="1" w:styleId="1ai1">
    <w:name w:val="1 / a / i1"/>
    <w:basedOn w:val="a3"/>
    <w:pPr>
      <w:numPr>
        <w:numId w:val="3"/>
      </w:numPr>
    </w:pPr>
  </w:style>
  <w:style w:type="numbering" w:customStyle="1" w:styleId="1">
    <w:name w:val="文章 / 章節1"/>
    <w:basedOn w:val="a3"/>
    <w:pPr>
      <w:numPr>
        <w:numId w:val="4"/>
      </w:numPr>
    </w:pPr>
  </w:style>
  <w:style w:type="numbering" w:customStyle="1" w:styleId="WWNum12">
    <w:name w:val="WWNum12"/>
    <w:basedOn w:val="a3"/>
    <w:pPr>
      <w:numPr>
        <w:numId w:val="5"/>
      </w:numPr>
    </w:pPr>
  </w:style>
  <w:style w:type="numbering" w:customStyle="1" w:styleId="WWOutlineListStyle">
    <w:name w:val="WW_OutlineListStyle"/>
    <w:basedOn w:val="a3"/>
    <w:pPr>
      <w:numPr>
        <w:numId w:val="6"/>
      </w:numPr>
    </w:pPr>
  </w:style>
  <w:style w:type="numbering" w:customStyle="1" w:styleId="LFO5">
    <w:name w:val="LFO5"/>
    <w:basedOn w:val="a3"/>
    <w:pPr>
      <w:numPr>
        <w:numId w:val="7"/>
      </w:numPr>
    </w:pPr>
  </w:style>
  <w:style w:type="numbering" w:customStyle="1" w:styleId="WWNum1">
    <w:name w:val="WWNum1"/>
    <w:basedOn w:val="a3"/>
    <w:pPr>
      <w:numPr>
        <w:numId w:val="8"/>
      </w:numPr>
    </w:pPr>
  </w:style>
  <w:style w:type="numbering" w:customStyle="1" w:styleId="WWNum2">
    <w:name w:val="WWNum2"/>
    <w:basedOn w:val="a3"/>
    <w:pPr>
      <w:numPr>
        <w:numId w:val="9"/>
      </w:numPr>
    </w:pPr>
  </w:style>
  <w:style w:type="numbering" w:customStyle="1" w:styleId="WWNum3">
    <w:name w:val="WWNum3"/>
    <w:basedOn w:val="a3"/>
    <w:pPr>
      <w:numPr>
        <w:numId w:val="10"/>
      </w:numPr>
    </w:pPr>
  </w:style>
  <w:style w:type="numbering" w:customStyle="1" w:styleId="WWNum4">
    <w:name w:val="WWNum4"/>
    <w:basedOn w:val="a3"/>
    <w:pPr>
      <w:numPr>
        <w:numId w:val="11"/>
      </w:numPr>
    </w:pPr>
  </w:style>
  <w:style w:type="numbering" w:customStyle="1" w:styleId="WWNum5">
    <w:name w:val="WWNum5"/>
    <w:basedOn w:val="a3"/>
    <w:pPr>
      <w:numPr>
        <w:numId w:val="12"/>
      </w:numPr>
    </w:pPr>
  </w:style>
  <w:style w:type="numbering" w:customStyle="1" w:styleId="WWNum6">
    <w:name w:val="WWNum6"/>
    <w:basedOn w:val="a3"/>
    <w:pPr>
      <w:numPr>
        <w:numId w:val="13"/>
      </w:numPr>
    </w:pPr>
  </w:style>
  <w:style w:type="numbering" w:customStyle="1" w:styleId="WWNum7">
    <w:name w:val="WWNum7"/>
    <w:basedOn w:val="a3"/>
    <w:pPr>
      <w:numPr>
        <w:numId w:val="14"/>
      </w:numPr>
    </w:pPr>
  </w:style>
  <w:style w:type="numbering" w:customStyle="1" w:styleId="WWNum8">
    <w:name w:val="WWNum8"/>
    <w:basedOn w:val="a3"/>
    <w:pPr>
      <w:numPr>
        <w:numId w:val="15"/>
      </w:numPr>
    </w:pPr>
  </w:style>
  <w:style w:type="numbering" w:customStyle="1" w:styleId="WWNum9">
    <w:name w:val="WWNum9"/>
    <w:basedOn w:val="a3"/>
    <w:pPr>
      <w:numPr>
        <w:numId w:val="16"/>
      </w:numPr>
    </w:pPr>
  </w:style>
  <w:style w:type="numbering" w:customStyle="1" w:styleId="WWNum10">
    <w:name w:val="WWNum10"/>
    <w:basedOn w:val="a3"/>
    <w:pPr>
      <w:numPr>
        <w:numId w:val="17"/>
      </w:numPr>
    </w:pPr>
  </w:style>
  <w:style w:type="numbering" w:customStyle="1" w:styleId="WWNum11">
    <w:name w:val="WWNum11"/>
    <w:basedOn w:val="a3"/>
    <w:pPr>
      <w:numPr>
        <w:numId w:val="18"/>
      </w:numPr>
    </w:pPr>
  </w:style>
  <w:style w:type="numbering" w:customStyle="1" w:styleId="WWNum12a">
    <w:name w:val="WWNum12a"/>
    <w:basedOn w:val="a3"/>
    <w:pPr>
      <w:numPr>
        <w:numId w:val="19"/>
      </w:numPr>
    </w:pPr>
  </w:style>
  <w:style w:type="numbering" w:customStyle="1" w:styleId="WWNum13">
    <w:name w:val="WWNum13"/>
    <w:basedOn w:val="a3"/>
    <w:pPr>
      <w:numPr>
        <w:numId w:val="20"/>
      </w:numPr>
    </w:pPr>
  </w:style>
  <w:style w:type="numbering" w:customStyle="1" w:styleId="WWNum14">
    <w:name w:val="WWNum14"/>
    <w:basedOn w:val="a3"/>
    <w:pPr>
      <w:numPr>
        <w:numId w:val="21"/>
      </w:numPr>
    </w:pPr>
  </w:style>
  <w:style w:type="numbering" w:customStyle="1" w:styleId="WWNum15">
    <w:name w:val="WWNum15"/>
    <w:basedOn w:val="a3"/>
    <w:pPr>
      <w:numPr>
        <w:numId w:val="22"/>
      </w:numPr>
    </w:pPr>
  </w:style>
  <w:style w:type="numbering" w:customStyle="1" w:styleId="WWNum16">
    <w:name w:val="WWNum16"/>
    <w:basedOn w:val="a3"/>
    <w:pPr>
      <w:numPr>
        <w:numId w:val="23"/>
      </w:numPr>
    </w:pPr>
  </w:style>
  <w:style w:type="numbering" w:customStyle="1" w:styleId="WWNum17">
    <w:name w:val="WWNum17"/>
    <w:basedOn w:val="a3"/>
    <w:pPr>
      <w:numPr>
        <w:numId w:val="24"/>
      </w:numPr>
    </w:pPr>
  </w:style>
  <w:style w:type="numbering" w:customStyle="1" w:styleId="WWNum18">
    <w:name w:val="WWNum18"/>
    <w:basedOn w:val="a3"/>
    <w:pPr>
      <w:numPr>
        <w:numId w:val="25"/>
      </w:numPr>
    </w:pPr>
  </w:style>
  <w:style w:type="numbering" w:customStyle="1" w:styleId="WWNum19">
    <w:name w:val="WWNum19"/>
    <w:basedOn w:val="a3"/>
    <w:pPr>
      <w:numPr>
        <w:numId w:val="26"/>
      </w:numPr>
    </w:pPr>
  </w:style>
  <w:style w:type="numbering" w:customStyle="1" w:styleId="WWNum20">
    <w:name w:val="WWNum20"/>
    <w:basedOn w:val="a3"/>
    <w:pPr>
      <w:numPr>
        <w:numId w:val="27"/>
      </w:numPr>
    </w:pPr>
  </w:style>
  <w:style w:type="numbering" w:customStyle="1" w:styleId="WWNum21">
    <w:name w:val="WWNum21"/>
    <w:basedOn w:val="a3"/>
    <w:pPr>
      <w:numPr>
        <w:numId w:val="28"/>
      </w:numPr>
    </w:pPr>
  </w:style>
  <w:style w:type="numbering" w:customStyle="1" w:styleId="WWNum22">
    <w:name w:val="WWNum22"/>
    <w:basedOn w:val="a3"/>
    <w:pPr>
      <w:numPr>
        <w:numId w:val="29"/>
      </w:numPr>
    </w:pPr>
  </w:style>
  <w:style w:type="numbering" w:customStyle="1" w:styleId="WWNum23">
    <w:name w:val="WWNum23"/>
    <w:basedOn w:val="a3"/>
    <w:pPr>
      <w:numPr>
        <w:numId w:val="30"/>
      </w:numPr>
    </w:pPr>
  </w:style>
  <w:style w:type="numbering" w:customStyle="1" w:styleId="WWNum24">
    <w:name w:val="WWNum24"/>
    <w:basedOn w:val="a3"/>
    <w:pPr>
      <w:numPr>
        <w:numId w:val="31"/>
      </w:numPr>
    </w:pPr>
  </w:style>
  <w:style w:type="numbering" w:customStyle="1" w:styleId="WWNum25">
    <w:name w:val="WWNum25"/>
    <w:basedOn w:val="a3"/>
    <w:pPr>
      <w:numPr>
        <w:numId w:val="32"/>
      </w:numPr>
    </w:pPr>
  </w:style>
  <w:style w:type="numbering" w:customStyle="1" w:styleId="WWNum26">
    <w:name w:val="WWNum26"/>
    <w:basedOn w:val="a3"/>
    <w:pPr>
      <w:numPr>
        <w:numId w:val="33"/>
      </w:numPr>
    </w:pPr>
  </w:style>
  <w:style w:type="numbering" w:customStyle="1" w:styleId="WWNum27">
    <w:name w:val="WWNum27"/>
    <w:basedOn w:val="a3"/>
    <w:pPr>
      <w:numPr>
        <w:numId w:val="34"/>
      </w:numPr>
    </w:pPr>
  </w:style>
  <w:style w:type="numbering" w:customStyle="1" w:styleId="WWNum28">
    <w:name w:val="WWNum28"/>
    <w:basedOn w:val="a3"/>
    <w:pPr>
      <w:numPr>
        <w:numId w:val="35"/>
      </w:numPr>
    </w:pPr>
  </w:style>
  <w:style w:type="numbering" w:customStyle="1" w:styleId="WWNum29">
    <w:name w:val="WWNum29"/>
    <w:basedOn w:val="a3"/>
    <w:pPr>
      <w:numPr>
        <w:numId w:val="36"/>
      </w:numPr>
    </w:pPr>
  </w:style>
  <w:style w:type="numbering" w:customStyle="1" w:styleId="WWNum30">
    <w:name w:val="WWNum30"/>
    <w:basedOn w:val="a3"/>
    <w:pPr>
      <w:numPr>
        <w:numId w:val="37"/>
      </w:numPr>
    </w:pPr>
  </w:style>
  <w:style w:type="numbering" w:customStyle="1" w:styleId="WWNum31">
    <w:name w:val="WWNum31"/>
    <w:basedOn w:val="a3"/>
    <w:pPr>
      <w:numPr>
        <w:numId w:val="38"/>
      </w:numPr>
    </w:pPr>
  </w:style>
  <w:style w:type="numbering" w:customStyle="1" w:styleId="WWNum32">
    <w:name w:val="WWNum32"/>
    <w:basedOn w:val="a3"/>
    <w:pPr>
      <w:numPr>
        <w:numId w:val="39"/>
      </w:numPr>
    </w:pPr>
  </w:style>
  <w:style w:type="numbering" w:customStyle="1" w:styleId="WWNum33">
    <w:name w:val="WWNum33"/>
    <w:basedOn w:val="a3"/>
    <w:pPr>
      <w:numPr>
        <w:numId w:val="40"/>
      </w:numPr>
    </w:pPr>
  </w:style>
  <w:style w:type="numbering" w:customStyle="1" w:styleId="WWNum34">
    <w:name w:val="WWNum34"/>
    <w:basedOn w:val="a3"/>
    <w:pPr>
      <w:numPr>
        <w:numId w:val="41"/>
      </w:numPr>
    </w:pPr>
  </w:style>
  <w:style w:type="numbering" w:customStyle="1" w:styleId="WWNum35">
    <w:name w:val="WWNum35"/>
    <w:basedOn w:val="a3"/>
    <w:pPr>
      <w:numPr>
        <w:numId w:val="42"/>
      </w:numPr>
    </w:pPr>
  </w:style>
  <w:style w:type="numbering" w:customStyle="1" w:styleId="WWNum36">
    <w:name w:val="WWNum36"/>
    <w:basedOn w:val="a3"/>
    <w:pPr>
      <w:numPr>
        <w:numId w:val="43"/>
      </w:numPr>
    </w:pPr>
  </w:style>
  <w:style w:type="numbering" w:customStyle="1" w:styleId="WWNum37">
    <w:name w:val="WWNum37"/>
    <w:basedOn w:val="a3"/>
    <w:pPr>
      <w:numPr>
        <w:numId w:val="44"/>
      </w:numPr>
    </w:pPr>
  </w:style>
  <w:style w:type="numbering" w:customStyle="1" w:styleId="WWNum38">
    <w:name w:val="WWNum38"/>
    <w:basedOn w:val="a3"/>
    <w:pPr>
      <w:numPr>
        <w:numId w:val="45"/>
      </w:numPr>
    </w:pPr>
  </w:style>
  <w:style w:type="numbering" w:customStyle="1" w:styleId="WWNum39">
    <w:name w:val="WWNum39"/>
    <w:basedOn w:val="a3"/>
    <w:pPr>
      <w:numPr>
        <w:numId w:val="46"/>
      </w:numPr>
    </w:pPr>
  </w:style>
  <w:style w:type="numbering" w:customStyle="1" w:styleId="WWNum40">
    <w:name w:val="WWNum40"/>
    <w:basedOn w:val="a3"/>
    <w:pPr>
      <w:numPr>
        <w:numId w:val="47"/>
      </w:numPr>
    </w:pPr>
  </w:style>
  <w:style w:type="numbering" w:customStyle="1" w:styleId="WWNum41">
    <w:name w:val="WWNum41"/>
    <w:basedOn w:val="a3"/>
    <w:pPr>
      <w:numPr>
        <w:numId w:val="48"/>
      </w:numPr>
    </w:pPr>
  </w:style>
  <w:style w:type="numbering" w:customStyle="1" w:styleId="WWNum42">
    <w:name w:val="WWNum42"/>
    <w:basedOn w:val="a3"/>
    <w:pPr>
      <w:numPr>
        <w:numId w:val="49"/>
      </w:numPr>
    </w:pPr>
  </w:style>
  <w:style w:type="numbering" w:customStyle="1" w:styleId="WWNum43">
    <w:name w:val="WWNum43"/>
    <w:basedOn w:val="a3"/>
    <w:pPr>
      <w:numPr>
        <w:numId w:val="50"/>
      </w:numPr>
    </w:pPr>
  </w:style>
  <w:style w:type="numbering" w:customStyle="1" w:styleId="WWNum44">
    <w:name w:val="WWNum44"/>
    <w:basedOn w:val="a3"/>
    <w:pPr>
      <w:numPr>
        <w:numId w:val="51"/>
      </w:numPr>
    </w:pPr>
  </w:style>
  <w:style w:type="numbering" w:customStyle="1" w:styleId="WWNum45">
    <w:name w:val="WWNum45"/>
    <w:basedOn w:val="a3"/>
    <w:pPr>
      <w:numPr>
        <w:numId w:val="52"/>
      </w:numPr>
    </w:pPr>
  </w:style>
  <w:style w:type="numbering" w:customStyle="1" w:styleId="WWNum46">
    <w:name w:val="WWNum46"/>
    <w:basedOn w:val="a3"/>
    <w:pPr>
      <w:numPr>
        <w:numId w:val="53"/>
      </w:numPr>
    </w:pPr>
  </w:style>
  <w:style w:type="numbering" w:customStyle="1" w:styleId="WWNum47">
    <w:name w:val="WWNum47"/>
    <w:basedOn w:val="a3"/>
    <w:pPr>
      <w:numPr>
        <w:numId w:val="54"/>
      </w:numPr>
    </w:pPr>
  </w:style>
  <w:style w:type="numbering" w:customStyle="1" w:styleId="WWNum48">
    <w:name w:val="WWNum48"/>
    <w:basedOn w:val="a3"/>
    <w:pPr>
      <w:numPr>
        <w:numId w:val="55"/>
      </w:numPr>
    </w:pPr>
  </w:style>
  <w:style w:type="numbering" w:customStyle="1" w:styleId="WWNum49">
    <w:name w:val="WWNum49"/>
    <w:basedOn w:val="a3"/>
    <w:pPr>
      <w:numPr>
        <w:numId w:val="56"/>
      </w:numPr>
    </w:pPr>
  </w:style>
  <w:style w:type="numbering" w:customStyle="1" w:styleId="WWNum50">
    <w:name w:val="WWNum50"/>
    <w:basedOn w:val="a3"/>
    <w:pPr>
      <w:numPr>
        <w:numId w:val="57"/>
      </w:numPr>
    </w:pPr>
  </w:style>
  <w:style w:type="numbering" w:customStyle="1" w:styleId="WWNum51">
    <w:name w:val="WWNum51"/>
    <w:basedOn w:val="a3"/>
    <w:pPr>
      <w:numPr>
        <w:numId w:val="58"/>
      </w:numPr>
    </w:pPr>
  </w:style>
  <w:style w:type="numbering" w:customStyle="1" w:styleId="WWNum52">
    <w:name w:val="WWNum52"/>
    <w:basedOn w:val="a3"/>
    <w:pPr>
      <w:numPr>
        <w:numId w:val="59"/>
      </w:numPr>
    </w:pPr>
  </w:style>
  <w:style w:type="numbering" w:customStyle="1" w:styleId="WWNum53">
    <w:name w:val="WWNum53"/>
    <w:basedOn w:val="a3"/>
    <w:pPr>
      <w:numPr>
        <w:numId w:val="60"/>
      </w:numPr>
    </w:pPr>
  </w:style>
  <w:style w:type="numbering" w:customStyle="1" w:styleId="WWNum54">
    <w:name w:val="WWNum54"/>
    <w:basedOn w:val="a3"/>
    <w:pPr>
      <w:numPr>
        <w:numId w:val="61"/>
      </w:numPr>
    </w:pPr>
  </w:style>
  <w:style w:type="numbering" w:customStyle="1" w:styleId="WWNum55">
    <w:name w:val="WWNum55"/>
    <w:basedOn w:val="a3"/>
    <w:pPr>
      <w:numPr>
        <w:numId w:val="62"/>
      </w:numPr>
    </w:pPr>
  </w:style>
  <w:style w:type="numbering" w:customStyle="1" w:styleId="WWNum56">
    <w:name w:val="WWNum56"/>
    <w:basedOn w:val="a3"/>
    <w:pPr>
      <w:numPr>
        <w:numId w:val="63"/>
      </w:numPr>
    </w:pPr>
  </w:style>
  <w:style w:type="numbering" w:customStyle="1" w:styleId="WWNum57">
    <w:name w:val="WWNum57"/>
    <w:basedOn w:val="a3"/>
    <w:pPr>
      <w:numPr>
        <w:numId w:val="64"/>
      </w:numPr>
    </w:pPr>
  </w:style>
  <w:style w:type="numbering" w:customStyle="1" w:styleId="WWNum58">
    <w:name w:val="WWNum58"/>
    <w:basedOn w:val="a3"/>
    <w:pPr>
      <w:numPr>
        <w:numId w:val="65"/>
      </w:numPr>
    </w:pPr>
  </w:style>
  <w:style w:type="numbering" w:customStyle="1" w:styleId="WWNum59">
    <w:name w:val="WWNum59"/>
    <w:basedOn w:val="a3"/>
    <w:pPr>
      <w:numPr>
        <w:numId w:val="66"/>
      </w:numPr>
    </w:pPr>
  </w:style>
  <w:style w:type="numbering" w:customStyle="1" w:styleId="WWNum60">
    <w:name w:val="WWNum60"/>
    <w:basedOn w:val="a3"/>
    <w:pPr>
      <w:numPr>
        <w:numId w:val="67"/>
      </w:numPr>
    </w:pPr>
  </w:style>
  <w:style w:type="numbering" w:customStyle="1" w:styleId="WWNum61">
    <w:name w:val="WWNum61"/>
    <w:basedOn w:val="a3"/>
    <w:pPr>
      <w:numPr>
        <w:numId w:val="68"/>
      </w:numPr>
    </w:pPr>
  </w:style>
  <w:style w:type="numbering" w:customStyle="1" w:styleId="WWNum62">
    <w:name w:val="WWNum62"/>
    <w:basedOn w:val="a3"/>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3307</Words>
  <Characters>18853</Characters>
  <Application>Microsoft Office Word</Application>
  <DocSecurity>0</DocSecurity>
  <Lines>157</Lines>
  <Paragraphs>44</Paragraphs>
  <ScaleCrop>false</ScaleCrop>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9</cp:revision>
  <cp:lastPrinted>2025-07-01T05:57:00Z</cp:lastPrinted>
  <dcterms:created xsi:type="dcterms:W3CDTF">2025-08-07T07:05:00Z</dcterms:created>
  <dcterms:modified xsi:type="dcterms:W3CDTF">2025-08-15T03:30:00Z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