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6672D" w14:textId="09D777E1" w:rsidR="003C2E11" w:rsidRPr="00BD48A3" w:rsidRDefault="003C2E11" w:rsidP="00896FEA">
      <w:pPr>
        <w:pStyle w:val="aff7"/>
        <w:suppressAutoHyphens/>
        <w:autoSpaceDN w:val="0"/>
        <w:spacing w:after="360"/>
        <w:textAlignment w:val="baseline"/>
        <w:rPr>
          <w:b w:val="0"/>
          <w:sz w:val="54"/>
          <w:szCs w:val="54"/>
        </w:rPr>
      </w:pPr>
      <w:r w:rsidRPr="00BD48A3">
        <w:rPr>
          <w:sz w:val="54"/>
          <w:szCs w:val="54"/>
        </w:rPr>
        <w:t>陸、農</w:t>
      </w:r>
      <w:r w:rsidR="00712D11" w:rsidRPr="00BD48A3">
        <w:rPr>
          <w:rFonts w:hint="eastAsia"/>
          <w:sz w:val="54"/>
          <w:szCs w:val="54"/>
        </w:rPr>
        <w:t xml:space="preserve">  </w:t>
      </w:r>
      <w:r w:rsidRPr="00BD48A3">
        <w:rPr>
          <w:sz w:val="54"/>
          <w:szCs w:val="54"/>
        </w:rPr>
        <w:t>業</w:t>
      </w:r>
    </w:p>
    <w:p w14:paraId="3B911253" w14:textId="77777777" w:rsidR="003C2E11" w:rsidRPr="00BD48A3" w:rsidRDefault="003C2E11" w:rsidP="004067D1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一、農產行銷輔導</w:t>
      </w:r>
    </w:p>
    <w:p w14:paraId="3809FDE4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（一）產銷調節措施</w:t>
      </w:r>
    </w:p>
    <w:p w14:paraId="725DD3F7" w14:textId="77777777" w:rsidR="00430819" w:rsidRPr="00BD48A3" w:rsidRDefault="00430819" w:rsidP="00334F22">
      <w:pPr>
        <w:widowControl/>
        <w:suppressAutoHyphens/>
        <w:overflowPunct w:val="0"/>
        <w:autoSpaceDE w:val="0"/>
        <w:autoSpaceDN w:val="0"/>
        <w:snapToGrid w:val="0"/>
        <w:spacing w:line="310" w:lineRule="exact"/>
        <w:ind w:left="1304"/>
        <w:jc w:val="both"/>
        <w:textAlignment w:val="baseline"/>
        <w:rPr>
          <w:rFonts w:ascii="標楷體" w:eastAsia="標楷體" w:hAnsi="標楷體" w:cs="標楷體"/>
          <w:bCs/>
          <w:sz w:val="28"/>
          <w:szCs w:val="28"/>
        </w:rPr>
      </w:pPr>
      <w:r w:rsidRPr="00BD48A3">
        <w:rPr>
          <w:rFonts w:ascii="標楷體" w:eastAsia="標楷體" w:hAnsi="標楷體" w:cs="標楷體" w:hint="eastAsia"/>
          <w:bCs/>
          <w:sz w:val="28"/>
          <w:szCs w:val="28"/>
        </w:rPr>
        <w:t>本府農業局以多元措施協助農產業因應</w:t>
      </w:r>
      <w:proofErr w:type="gramStart"/>
      <w:r w:rsidRPr="00BD48A3">
        <w:rPr>
          <w:rFonts w:ascii="標楷體" w:eastAsia="標楷體" w:hAnsi="標楷體" w:cs="標楷體" w:hint="eastAsia"/>
          <w:bCs/>
          <w:sz w:val="28"/>
          <w:szCs w:val="28"/>
        </w:rPr>
        <w:t>疫情及</w:t>
      </w:r>
      <w:proofErr w:type="gramEnd"/>
      <w:r w:rsidRPr="00BD48A3">
        <w:rPr>
          <w:rFonts w:ascii="標楷體" w:eastAsia="標楷體" w:hAnsi="標楷體" w:cs="標楷體" w:hint="eastAsia"/>
          <w:bCs/>
          <w:sz w:val="28"/>
          <w:szCs w:val="28"/>
        </w:rPr>
        <w:t>環境帶來的衝擊：</w:t>
      </w:r>
    </w:p>
    <w:p w14:paraId="14999728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1.公告外銷獎勵措施</w:t>
      </w:r>
    </w:p>
    <w:p w14:paraId="634886B6" w14:textId="77777777" w:rsidR="00430819" w:rsidRPr="00BD48A3" w:rsidRDefault="00430819" w:rsidP="00334F22">
      <w:pPr>
        <w:pStyle w:val="afa"/>
        <w:widowControl/>
        <w:numPr>
          <w:ilvl w:val="0"/>
          <w:numId w:val="2"/>
        </w:numPr>
        <w:suppressAutoHyphens/>
        <w:overflowPunct w:val="0"/>
        <w:autoSpaceDN w:val="0"/>
        <w:snapToGrid w:val="0"/>
        <w:spacing w:line="31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公告113/114年期高雄市拓展蜜棗國外市場輸銷獎勵計畫120公噸，收購本市轄內蜜棗達70元/公斤以上者，獎勵金為收購金額20%(獎勵農民集運費10%、貿易商國外促銷費10%及農民團體行政勞務費4元/公斤)鼓勵採購本市蜜棗外銷。</w:t>
      </w:r>
    </w:p>
    <w:p w14:paraId="7064E242" w14:textId="77777777" w:rsidR="00430819" w:rsidRPr="00BD48A3" w:rsidRDefault="00430819" w:rsidP="00334F22">
      <w:pPr>
        <w:pStyle w:val="afa"/>
        <w:widowControl/>
        <w:numPr>
          <w:ilvl w:val="0"/>
          <w:numId w:val="2"/>
        </w:numPr>
        <w:suppressAutoHyphens/>
        <w:overflowPunct w:val="0"/>
        <w:autoSpaceDN w:val="0"/>
        <w:snapToGrid w:val="0"/>
        <w:spacing w:line="31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針對遠程目標市場公告113年「高雄市政府農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特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產品美加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紐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澳市場拓銷獎勵計畫」，農民團體可獲得果品獎勵金每公斤1元、上限10萬元，外銷業者則可獲得最高50萬元的拓銷獎勵。113年分別於加拿大執行7場番石榴拓銷及超市上架、媒體露出；於紐西蘭執行16場玉荷包荔枝、金煌芒果、水蜜桃芒果拓銷及超市上架、媒體露出。</w:t>
      </w:r>
    </w:p>
    <w:p w14:paraId="6948FEA0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2.協助農民團體開發加工品</w:t>
      </w:r>
    </w:p>
    <w:p w14:paraId="305D3BAF" w14:textId="77777777" w:rsidR="00430819" w:rsidRPr="00BD48A3" w:rsidRDefault="00430819" w:rsidP="00334F22">
      <w:pPr>
        <w:pStyle w:val="afa"/>
        <w:spacing w:line="310" w:lineRule="exact"/>
        <w:ind w:leftChars="685" w:left="1644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為增加本轄農產品多元價值，輔導本轄農民團體合作加工廠商，使用本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轄在地食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材製作玉荷包、香蕉、鳳梨、苦瓜、紅豆及芋頭等加工品，以及香蕉脆片、芋頭炊飯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即食包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、芋頭牛軋糖、荔枝鮮果飲、鳳梨汁等加工食品，解決鮮果不耐儲存問題，延長農產品保存期限，增加農產品多元性，擴展農產品市場商機。</w:t>
      </w:r>
    </w:p>
    <w:p w14:paraId="03C77036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（二）開拓農產品多元通路</w:t>
      </w:r>
    </w:p>
    <w:p w14:paraId="15286D9C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1.輔導農民團體建立國產水果品牌，實施蔬果共同運銷</w:t>
      </w:r>
      <w:bookmarkStart w:id="0" w:name="OLE_LINK1"/>
    </w:p>
    <w:bookmarkEnd w:id="0"/>
    <w:p w14:paraId="4B01B0AB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輔導轄內農民團體（農會、合作社場）辦理蔬菜、水果共同運銷，供應國內各批發市場，提升市場佔有率，推動水果共選共計，增加運銷效率，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使其達運銷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經濟規模，降低運銷成本。本市各農民團體113年7月至12月水果共同運銷供應量1萬1,625公噸，蔬菜共同運銷供應量6,484公噸。</w:t>
      </w:r>
    </w:p>
    <w:p w14:paraId="1AE37667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2.輔導經營「高雄首選」電商平台</w:t>
      </w:r>
    </w:p>
    <w:p w14:paraId="2341FE93" w14:textId="2A74925F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本府農業局輔導高雄市農會整合本市小農與農民團體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上架農漁產品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，營運「高雄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首選電商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平台」，讓全國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消費者線上購買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優質農漁產品，本平台以高雄特色及季節性蔬果產出依季節時序做推廣活動，如推動芒果活動、評鑑蜂蜜、白玉蘿蔔、紅豆、蜜棗等季節農產並推出相關禮盒優惠活動。其他常態性蔬菜水果、五穀雜糧、果乾製品、梅子製品、生鮮漁產、畜牧產品、冷凍冰品等產品，建立高雄首選農產優良、豐富的品牌形象，</w:t>
      </w:r>
      <w:r w:rsidR="0016287E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113年截至12月底營業額達905.8萬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35D006E0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3.國內市場行銷、推廣活動</w:t>
      </w:r>
    </w:p>
    <w:p w14:paraId="08A47F11" w14:textId="3BFED6B2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1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國內實體連鎖通路辦理行銷推廣活動</w:t>
      </w:r>
      <w:r w:rsidR="00896FEA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與連鎖超市、便利商店等辦理農產品行銷，包括金煌芒果、蓮霧、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金瑩番茄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、玉女番茄等品項，7月至12月底計辦理30次。</w:t>
      </w:r>
    </w:p>
    <w:p w14:paraId="29AB71CA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4.農產業文化活動</w:t>
      </w:r>
      <w:bookmarkStart w:id="1" w:name="_Hlk92097630"/>
    </w:p>
    <w:p w14:paraId="31391838" w14:textId="77777777" w:rsidR="00430819" w:rsidRPr="00BD48A3" w:rsidRDefault="00430819" w:rsidP="00334F22">
      <w:pPr>
        <w:pStyle w:val="afa"/>
        <w:spacing w:line="320" w:lineRule="exact"/>
        <w:ind w:leftChars="685" w:left="164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推廣本市農產品持續輔導轄內農民團體及協會辦理農產行銷</w:t>
      </w:r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相關活動，包括微風市集志業協會推廣銷售本市有機農產品，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8月31日至9月1日「大崗山龍眼蜂蜜文化節」、9月28日至29日「旗山香蕉文化節」及12月7日至8日「</w:t>
      </w:r>
      <w:r w:rsidRPr="00BD48A3">
        <w:rPr>
          <w:rFonts w:ascii="標楷體" w:eastAsia="標楷體" w:hAnsi="標楷體"/>
          <w:kern w:val="0"/>
          <w:sz w:val="28"/>
          <w:szCs w:val="28"/>
        </w:rPr>
        <w:t>高雄杉林瓜</w:t>
      </w:r>
      <w:proofErr w:type="gramStart"/>
      <w:r w:rsidRPr="00BD48A3">
        <w:rPr>
          <w:rFonts w:ascii="標楷體" w:eastAsia="標楷體" w:hAnsi="標楷體"/>
          <w:kern w:val="0"/>
          <w:sz w:val="28"/>
          <w:szCs w:val="28"/>
        </w:rPr>
        <w:t>瓜</w:t>
      </w:r>
      <w:proofErr w:type="gramEnd"/>
      <w:r w:rsidRPr="00BD48A3">
        <w:rPr>
          <w:rFonts w:ascii="標楷體" w:eastAsia="標楷體" w:hAnsi="標楷體"/>
          <w:kern w:val="0"/>
          <w:sz w:val="28"/>
          <w:szCs w:val="28"/>
        </w:rPr>
        <w:t>節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」等活動一同行銷高雄在地當季農產。</w:t>
      </w:r>
    </w:p>
    <w:bookmarkEnd w:id="1"/>
    <w:p w14:paraId="7662DAE8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5.持續耕耘國際市場</w:t>
      </w:r>
    </w:p>
    <w:p w14:paraId="4974E9D2" w14:textId="77777777" w:rsidR="00430819" w:rsidRPr="00BD48A3" w:rsidRDefault="00430819" w:rsidP="00334F22">
      <w:pPr>
        <w:pStyle w:val="afa"/>
        <w:widowControl/>
        <w:numPr>
          <w:ilvl w:val="0"/>
          <w:numId w:val="4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2" w:name="_Hlk170741165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參加2024年高雄國際食品展，於113年10月24日至27日假高雄展覽館舉辦，本市19家農民團體及農企業參展，共同行銷推廣本市農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特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產品，展出高雄農產及農產加工品，接單金額預估新台幣逾1,200萬元。</w:t>
      </w:r>
    </w:p>
    <w:p w14:paraId="253AFABA" w14:textId="77777777" w:rsidR="00430819" w:rsidRPr="00BD48A3" w:rsidRDefault="00430819" w:rsidP="00334F22">
      <w:pPr>
        <w:pStyle w:val="afa"/>
        <w:widowControl/>
        <w:numPr>
          <w:ilvl w:val="0"/>
          <w:numId w:val="4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3" w:name="_Hlk170741192"/>
      <w:bookmarkEnd w:id="2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持續辦理新馬市場拓銷計畫，於113下半年共辦理新加坡30場次、馬來西亞10場次的高雄農產推廣活動，向新加坡及馬來西亞消費者推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介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高雄的優質果品。</w:t>
      </w:r>
    </w:p>
    <w:bookmarkEnd w:id="3"/>
    <w:p w14:paraId="62B17873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（三）農產品外銷</w:t>
      </w:r>
      <w:bookmarkStart w:id="4" w:name="OLE_LINK13"/>
    </w:p>
    <w:bookmarkEnd w:id="4"/>
    <w:p w14:paraId="30A3F86F" w14:textId="77777777" w:rsidR="00E0154C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  <w:highlight w:val="yellow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</w:t>
      </w:r>
      <w:bookmarkStart w:id="5" w:name="_Hlk170741625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果品外銷統計：</w:t>
      </w:r>
      <w:r w:rsidR="00E0154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113年截至12月底累計果品外銷數量合計約7,124公噸，其中以鳳梨(4,625公噸)、番石榴(1,496公噸)、香蕉(623公噸)、蜜棗(157公噸)為</w:t>
      </w:r>
      <w:proofErr w:type="gramStart"/>
      <w:r w:rsidR="00E0154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大宗，</w:t>
      </w:r>
      <w:proofErr w:type="gramEnd"/>
      <w:r w:rsidR="00E0154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主要外銷至日本、加拿大、港澳、新加坡、紐西蘭等地。</w:t>
      </w:r>
    </w:p>
    <w:p w14:paraId="7BE7E0F9" w14:textId="1D7E901F" w:rsidR="00430819" w:rsidRPr="00BD48A3" w:rsidRDefault="00E0154C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2.花卉外銷統計：</w:t>
      </w:r>
      <w:bookmarkStart w:id="6" w:name="_Hlk170741604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113年截至12月累計外銷花卉數量合計約93萬枝。</w:t>
      </w:r>
      <w:bookmarkEnd w:id="6"/>
    </w:p>
    <w:bookmarkEnd w:id="5"/>
    <w:p w14:paraId="09AEB95B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（四）推動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在地食材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的多元推廣</w:t>
      </w:r>
    </w:p>
    <w:p w14:paraId="0F098625" w14:textId="1B6CD453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政策執行</w:t>
      </w:r>
      <w:r w:rsidR="00896FEA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</w:p>
    <w:p w14:paraId="7B6BE1C0" w14:textId="315E45A8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為落實「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法」公告「高雄市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政府食農教育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推動會設置要點」，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組織食農教育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推動會，依循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農業部食農教育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推動計畫四大主軸目標及20項行動策略，彙整各局處分工及現況盤點，擬定「高雄市第一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期食農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教育推動計畫」，計畫內容如下</w:t>
      </w:r>
      <w:r w:rsidR="00896FEA" w:rsidRPr="00BD48A3">
        <w:rPr>
          <w:rFonts w:asciiTheme="minorEastAsia" w:eastAsiaTheme="minorEastAsia" w:hAnsiTheme="minorEastAsia" w:cs="Segoe UI Emoji" w:hint="eastAsia"/>
          <w:bCs/>
          <w:kern w:val="0"/>
          <w:sz w:val="28"/>
          <w:szCs w:val="28"/>
        </w:rPr>
        <w:t>：</w:t>
      </w:r>
    </w:p>
    <w:p w14:paraId="74C0784F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結合永續發展目標，推廣校園及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民眾食農教育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6D46EC1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建置「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高雄市食農教育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推廣計畫網站」，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整合食農教育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相關資訊。</w:t>
      </w:r>
    </w:p>
    <w:p w14:paraId="6EA9A5EC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建立食農教育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及飲食教育增能培訓及推廣獎勵機制。</w:t>
      </w:r>
    </w:p>
    <w:p w14:paraId="7D4F3755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推廣學校午餐、市府員工餐廳及社福、社區供餐據點採用在地農產品。</w:t>
      </w:r>
    </w:p>
    <w:p w14:paraId="630AA798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營造產銷友善環境：提升安全農業及有機農產品種植面積，建置定期定點農民市集及電商平台與穩定產銷連結。</w:t>
      </w:r>
    </w:p>
    <w:p w14:paraId="2ACC6BD4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連結食安五環，確保校園及市民食品安全。</w:t>
      </w:r>
    </w:p>
    <w:p w14:paraId="7F517649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促進市民營養及健康飲食，傳承多元族群飲食文化特色。</w:t>
      </w:r>
    </w:p>
    <w:p w14:paraId="7333B94A" w14:textId="77777777" w:rsidR="00430819" w:rsidRPr="00BD48A3" w:rsidRDefault="00430819" w:rsidP="00334F22">
      <w:pPr>
        <w:pStyle w:val="afa"/>
        <w:widowControl/>
        <w:numPr>
          <w:ilvl w:val="0"/>
          <w:numId w:val="6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提昇食農教育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國際交流。</w:t>
      </w:r>
    </w:p>
    <w:p w14:paraId="225845F1" w14:textId="77777777" w:rsidR="00430819" w:rsidRPr="00BD48A3" w:rsidRDefault="00430819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2.為獎勵本市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對食農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教育有貢獻的個人及團體，公告「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高雄市食農教育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傑出貢獻獎獎勵計畫」，遴選高雄市個人組3人及團體組8人。農業部辦理「第一屆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國家食農教育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傑出貢獻獎」，本市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李法憲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榮獲個人組獎項、永安區新港社區發展協會及南隆國中獲選團體獎獎項。</w:t>
      </w:r>
    </w:p>
    <w:p w14:paraId="2F800458" w14:textId="77777777" w:rsidR="00430819" w:rsidRPr="00BD48A3" w:rsidRDefault="00430819" w:rsidP="004067D1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3.辦理113年學校午餐食用高雄在地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優質截切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水果獎勵實施計畫</w:t>
      </w:r>
    </w:p>
    <w:p w14:paraId="5D337CFB" w14:textId="77777777" w:rsidR="00430819" w:rsidRPr="00BD48A3" w:rsidRDefault="00430819" w:rsidP="004067D1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鼓勵學校午餐多使用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在地食材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，實踐吃在地、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食當季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的飲食理念，推動食用本市鳳梨、芭樂、木瓜及火龍果四種果品，學校每學期單一果品食用4次(含)以上，可申請獎勵金1萬元，惟每校最高發放獎勵金以3萬元為限。另食用總次數前5名學校額外發給競賽獎勵金，113年共計核發52所學校獎勵金。</w:t>
      </w:r>
    </w:p>
    <w:p w14:paraId="1B4EA14C" w14:textId="77777777" w:rsidR="00430819" w:rsidRPr="00BD48A3" w:rsidRDefault="00430819" w:rsidP="004067D1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7" w:name="_Hlk186546693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（五）有機農產品及有機轉型期農產品查驗工作</w:t>
      </w:r>
    </w:p>
    <w:bookmarkEnd w:id="7"/>
    <w:p w14:paraId="06468892" w14:textId="328E9A9B" w:rsidR="00567DD7" w:rsidRPr="00BD48A3" w:rsidRDefault="00430819" w:rsidP="004067D1">
      <w:pPr>
        <w:widowControl/>
        <w:suppressAutoHyphens/>
        <w:overflowPunct w:val="0"/>
        <w:autoSpaceDE w:val="0"/>
        <w:autoSpaceDN w:val="0"/>
        <w:snapToGrid w:val="0"/>
        <w:spacing w:line="320" w:lineRule="exact"/>
        <w:ind w:leftChars="535" w:left="1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為維護消費者權益並督促業者，辦理有機農產品有機轉型期農產品查驗工作，113年7月至12月共計完成269件，其中有3件違規案依「有機農業促進法」相關規定辦理。</w:t>
      </w:r>
    </w:p>
    <w:p w14:paraId="641ABE8F" w14:textId="77777777" w:rsidR="003C2E11" w:rsidRPr="00BD48A3" w:rsidRDefault="003C2E11" w:rsidP="004067D1">
      <w:pPr>
        <w:spacing w:line="320" w:lineRule="exact"/>
        <w:ind w:leftChars="420" w:left="1008"/>
        <w:jc w:val="both"/>
        <w:rPr>
          <w:rFonts w:ascii="標楷體" w:eastAsia="標楷體" w:hAnsi="標楷體" w:cs="標楷體"/>
          <w:bCs/>
          <w:sz w:val="28"/>
          <w:szCs w:val="28"/>
        </w:rPr>
      </w:pPr>
    </w:p>
    <w:p w14:paraId="710D4D90" w14:textId="77777777" w:rsidR="003C2E11" w:rsidRPr="00BD48A3" w:rsidRDefault="003C2E11" w:rsidP="004067D1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二、農</w:t>
      </w:r>
      <w:proofErr w:type="gramStart"/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務</w:t>
      </w:r>
      <w:proofErr w:type="gramEnd"/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管理</w:t>
      </w:r>
    </w:p>
    <w:p w14:paraId="7A596B9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 w:cs="標楷體"/>
          <w:bCs/>
          <w:sz w:val="28"/>
          <w:szCs w:val="28"/>
        </w:rPr>
      </w:pPr>
      <w:r w:rsidRPr="00BD48A3">
        <w:rPr>
          <w:rFonts w:ascii="標楷體" w:eastAsia="標楷體" w:hAnsi="標楷體" w:cs="標楷體" w:hint="eastAsia"/>
          <w:bCs/>
          <w:sz w:val="28"/>
          <w:szCs w:val="28"/>
        </w:rPr>
        <w:t>（一）農業生產管理</w:t>
      </w:r>
    </w:p>
    <w:p w14:paraId="5382996A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1.對地綠色環境給付計畫</w:t>
      </w:r>
    </w:p>
    <w:p w14:paraId="54444BA7" w14:textId="77777777" w:rsidR="00BD48A3" w:rsidRPr="00BD48A3" w:rsidRDefault="00BD48A3" w:rsidP="00334F22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</w:t>
      </w:r>
      <w:r w:rsidRPr="00334F22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因應國際糧食價格高漲及供應緊</w:t>
      </w:r>
      <w:proofErr w:type="gramStart"/>
      <w:r w:rsidRPr="00334F22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絀</w:t>
      </w:r>
      <w:proofErr w:type="gramEnd"/>
      <w:r w:rsidRPr="00334F22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，鼓勵休耕農地復耕種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植地區特產等轉（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契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）作作物。</w:t>
      </w:r>
    </w:p>
    <w:p w14:paraId="5B171ED5" w14:textId="77777777" w:rsidR="00BD48A3" w:rsidRPr="00BD48A3" w:rsidRDefault="00BD48A3" w:rsidP="00334F22">
      <w:pPr>
        <w:widowControl/>
        <w:suppressAutoHyphens/>
        <w:overflowPunct w:val="0"/>
        <w:autoSpaceDN w:val="0"/>
        <w:snapToGrid w:val="0"/>
        <w:spacing w:line="320" w:lineRule="exact"/>
        <w:ind w:left="2155" w:hanging="62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8" w:name="_Hlk190264760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</w:t>
      </w:r>
      <w:bookmarkEnd w:id="8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本市113年二期作申報休耕地活化面積達821公頃。</w:t>
      </w:r>
    </w:p>
    <w:p w14:paraId="2106B111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2.景觀作物專區計畫</w:t>
      </w:r>
    </w:p>
    <w:p w14:paraId="18C38AEE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辦理活化農地推動冬季裡作景觀作物專區計畫，113年下半年至114年上半年度輔導美濃28公頃、杉林29公頃、大寮4公頃配合地方特色活動及農曆春節冬季裡作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花海計61公頃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，以帶動觀光人潮並增加地方休閒產業及農產品行銷收益。</w:t>
      </w:r>
    </w:p>
    <w:p w14:paraId="20B59751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3.推動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優質營農環境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專區計畫</w:t>
      </w:r>
    </w:p>
    <w:p w14:paraId="717AC382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為維護優良農地資源，發展優勢產業，輔導美濃區農會成立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優質營農環境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專區1,765公頃，藉由建立以雜糧及蔬菜為核心產業的安全生產基地，擴大經營規模及調整人力結構，跨領域整合創造產業與品牌行銷的加值效益。</w:t>
      </w:r>
    </w:p>
    <w:p w14:paraId="0DAB3E3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4.有機農糧產品田間抽檢業務</w:t>
      </w:r>
    </w:p>
    <w:p w14:paraId="7D7DFA9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為確保田間有機農產品品質，辦理田間有機農產品農藥殘留抽驗作業，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年度抽驗29件，全數合格，有效落實有機農業生產源頭管理。</w:t>
      </w:r>
    </w:p>
    <w:p w14:paraId="6504ACA1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5.農作物污染監測管制及損害查處業務</w:t>
      </w:r>
    </w:p>
    <w:p w14:paraId="7F5F9AE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為落實農作物汙染監測管制，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年度已辦理農作物重金屬檢測計25件，全數合格，維護農產品生產安全與消費者食安權益。</w:t>
      </w:r>
    </w:p>
    <w:p w14:paraId="11C6071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6.辦理番石榴外銷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契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作獎勵計畫。</w:t>
      </w:r>
    </w:p>
    <w:p w14:paraId="750A539E" w14:textId="08B9E30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辦理具外銷潛力果樹-番石榴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契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作，由高雄產地農民團體完成簽訂外銷供果園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契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作合約書，且供果園至少需具備一種農業性驗證標章，朝向發展環境友善農業，藉此提升高雄農產品知名度，進一步穩定農民收益，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契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作外銷量約320公噸。</w:t>
      </w:r>
    </w:p>
    <w:p w14:paraId="2836CDE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7.輔導美濃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橙蜜香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番茄產銷調節計畫</w:t>
      </w:r>
    </w:p>
    <w:p w14:paraId="59871547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持續辦理果品競賽以提升農民自主作物健康、友善栽培管理的觀念，並透過行銷推廣使美濃小果番茄占有禮品市場的一席地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位，可望吸引近5萬人次前往體驗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採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果及農村觀光，活絡旗美地區的觀光產業。</w:t>
      </w:r>
    </w:p>
    <w:p w14:paraId="2E481B43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8.農業天然災害查報及救助業務</w:t>
      </w:r>
    </w:p>
    <w:p w14:paraId="1F4AA458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（1）113年5月下旬豪雨現金救助，全市共核定2戶，救助面積23.08公頃，救助金額160萬8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114元。</w:t>
      </w:r>
    </w:p>
    <w:p w14:paraId="0D8F96FE" w14:textId="61D48379" w:rsidR="00BD48A3" w:rsidRPr="00BD48A3" w:rsidRDefault="00BD48A3" w:rsidP="00334F22">
      <w:pPr>
        <w:widowControl/>
        <w:suppressAutoHyphens/>
        <w:overflowPunct w:val="0"/>
        <w:autoSpaceDN w:val="0"/>
        <w:snapToGrid w:val="0"/>
        <w:spacing w:line="310" w:lineRule="exact"/>
        <w:ind w:leftChars="638" w:left="2203" w:hangingChars="240" w:hanging="67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</w:t>
      </w:r>
      <w:r w:rsidR="00334F22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</w:t>
      </w:r>
      <w:r w:rsidRPr="00334F22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113年6月上旬豪雨現金救助，全市共核定14戶，救助面積155.58公頃，救助金額1,100萬5,312元。</w:t>
      </w:r>
    </w:p>
    <w:p w14:paraId="58A04BA3" w14:textId="0395BAF6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（3）113年1-3月高溫(遲發性)現金救助，全市共核定107戶，救助1萬9,720箱，救助金額887萬4,000元。</w:t>
      </w:r>
    </w:p>
    <w:p w14:paraId="1882A35B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（4</w:t>
      </w:r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）113年6月中旬霪雨(遲發性)現金救助，全市共核定14戶，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救助面積107.57公頃，救助金額860萬5,888元。</w:t>
      </w:r>
    </w:p>
    <w:p w14:paraId="66C18630" w14:textId="3CD4A735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（5）113年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凱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米颱風現金救助，全市共核定1萬971戶，救助面積7,501.56公頃，救助金額3億8,344萬4,333元。</w:t>
      </w:r>
    </w:p>
    <w:p w14:paraId="2945DF1E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（6）113年0706強風現金救助，全市共核定5戶，救助面積1.40公頃，救助金額5萬6,112元。</w:t>
      </w:r>
    </w:p>
    <w:p w14:paraId="788D4927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（7）113年山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陀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兒颱風現金救助，全市共核定2,801戶，救助面積2,363.96公頃，救助金額9,919萬4,719元。</w:t>
      </w:r>
    </w:p>
    <w:p w14:paraId="5F3C5367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（8）113年康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芮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颱風現金救助，全市共核定1,197戶，救助面積552.19公頃，救助金額1,996萬5,909元。</w:t>
      </w:r>
    </w:p>
    <w:p w14:paraId="28588889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9.農情調查計畫</w:t>
      </w:r>
    </w:p>
    <w:p w14:paraId="677ABBB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03" w:hangingChars="240" w:hanging="67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年度下半年農情業務，辦理完成二期作農作物種植面積調查，共計1,437項次，二期作農作物產量調查共1,262項次。</w:t>
      </w:r>
    </w:p>
    <w:p w14:paraId="6A816F44" w14:textId="36F3C2BC" w:rsidR="00BD48A3" w:rsidRPr="00BD48A3" w:rsidRDefault="00334F22" w:rsidP="00334F22">
      <w:pPr>
        <w:widowControl/>
        <w:suppressAutoHyphens/>
        <w:overflowPunct w:val="0"/>
        <w:autoSpaceDN w:val="0"/>
        <w:snapToGrid w:val="0"/>
        <w:spacing w:line="310" w:lineRule="exact"/>
        <w:ind w:leftChars="638" w:left="2203" w:hangingChars="240" w:hanging="67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</w:t>
      </w:r>
      <w:r w:rsidR="00BD48A3" w:rsidRPr="00334F22">
        <w:rPr>
          <w:rFonts w:ascii="標楷體" w:eastAsia="標楷體" w:hAnsi="標楷體" w:hint="eastAsia"/>
          <w:bCs/>
          <w:spacing w:val="12"/>
          <w:kern w:val="0"/>
          <w:sz w:val="28"/>
          <w:szCs w:val="28"/>
        </w:rPr>
        <w:t>113年辦理農作物生產預測工作，下半年已完成香蕉</w:t>
      </w:r>
      <w:r w:rsidR="00BD48A3" w:rsidRPr="00334F22">
        <w:rPr>
          <w:rFonts w:ascii="標楷體" w:eastAsia="標楷體" w:hAnsi="標楷體" w:hint="eastAsia"/>
          <w:bCs/>
          <w:spacing w:val="16"/>
          <w:kern w:val="0"/>
          <w:sz w:val="28"/>
          <w:szCs w:val="28"/>
        </w:rPr>
        <w:t>等436項次農作物產量預測。</w:t>
      </w:r>
    </w:p>
    <w:p w14:paraId="02967E97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03" w:hangingChars="240" w:hanging="67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（3）獲得農業部評鑑「112年直轄市及各縣市農業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類農情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調查工作第一組第一名」。</w:t>
      </w:r>
    </w:p>
    <w:p w14:paraId="62831622" w14:textId="77777777" w:rsidR="00BD48A3" w:rsidRPr="00BD48A3" w:rsidRDefault="00BD48A3" w:rsidP="00334F22">
      <w:pPr>
        <w:widowControl/>
        <w:suppressAutoHyphens/>
        <w:overflowPunct w:val="0"/>
        <w:autoSpaceDN w:val="0"/>
        <w:snapToGrid w:val="0"/>
        <w:spacing w:line="310" w:lineRule="exact"/>
        <w:ind w:left="119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10.農業設施及小型農機補助</w:t>
      </w:r>
    </w:p>
    <w:p w14:paraId="59F507CB" w14:textId="77777777" w:rsidR="00BD48A3" w:rsidRPr="00BD48A3" w:rsidRDefault="00BD48A3" w:rsidP="00334F22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（1）為減少氣候對農業影響，穩定產銷秩序，持續推動農業設施，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年度爭取補助39.78公頃，爭取補助款5,023萬元。</w:t>
      </w:r>
    </w:p>
    <w:p w14:paraId="2838E7BD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（2）補助農民購置小型農機，提升生產效率、降低生產成本，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年度申請台數2,028台，補助金額6,181萬8,300元。</w:t>
      </w:r>
    </w:p>
    <w:p w14:paraId="2A1F143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10" w:lineRule="exact"/>
        <w:ind w:leftChars="638" w:left="2231" w:hangingChars="250" w:hanging="70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（3）協助智慧農業產業發展，降低農民建置成本，推動智慧農業設備補助計畫，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年度補助案場45件，補助金額914萬4,096元。</w:t>
      </w:r>
    </w:p>
    <w:p w14:paraId="0556E0DE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13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11.建置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農來訊資訊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平台</w:t>
      </w:r>
    </w:p>
    <w:p w14:paraId="70FD4D2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559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為發展智慧城市，面對全球極端氣候挑戰，本府積極推動智慧農業找尋解方，110年起推出「高雄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農來訊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」提供農民免費智慧服務，提供每小時64種作物防災告警，每日300項以上蔬果產銷資訊分析，為縮短數位落差開發高雄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農來訊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LINE@，方便農友快速查找，並於官方YouTube每週播報2次高雄在地農業氣象播報，以資加農民使用黏著度；另本案獲得國內外6項重要獎項，包含2023年至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韓國首爾領取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的「智慧城市特別獎」、「天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下城市治理卓越獎」-社會進步組優選，以及2024年獲得政府界的奧斯卡「第七屆政府服務獎」等。</w:t>
      </w:r>
    </w:p>
    <w:p w14:paraId="4086E82E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（二）農地利用管理</w:t>
      </w:r>
    </w:p>
    <w:p w14:paraId="1285F9F7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1.113年度下半年辦理農業用地作農業設施容許使用之審查及核定計267件。</w:t>
      </w:r>
    </w:p>
    <w:p w14:paraId="38D3369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2.113年度下半年辦理農地變更使用之審查及核定，共計辦理140件。</w:t>
      </w:r>
    </w:p>
    <w:p w14:paraId="19E34CF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3.113年度下半年申請農地興建農舍資格審查，共計辦理4件。</w:t>
      </w:r>
    </w:p>
    <w:p w14:paraId="400BE24A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4.113年度辦理農業用地免徵土地增值稅、遺產稅或贈與稅需5年列管維持農用查核共計70件。</w:t>
      </w:r>
    </w:p>
    <w:p w14:paraId="22F50CD2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5.113年度下半年辦理農地非農業使用查處共527件。</w:t>
      </w:r>
    </w:p>
    <w:p w14:paraId="2DF9A942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6.113年度下半年辦理農業用地作農業使用證明之審查及核定，共計辦理4,012筆。</w:t>
      </w:r>
    </w:p>
    <w:p w14:paraId="5DDF2211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7.市有土地管理</w:t>
      </w:r>
    </w:p>
    <w:p w14:paraId="542ABEE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（1）經管市有土地清理作業，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年度下半年度共清理4萬9,350平方公尺雜草及8.1噸廢棄物。</w:t>
      </w:r>
    </w:p>
    <w:p w14:paraId="06EA0D12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2268" w:hanging="70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</w:t>
      </w:r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經管市有土地認養作業，鼓山區龍華段四小段501地號土地、岡山區和平段863等4筆土地號土地、楠梓區</w:t>
      </w:r>
      <w:proofErr w:type="gramStart"/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楠都段</w:t>
      </w:r>
      <w:proofErr w:type="gramEnd"/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3小段1358-1等2筆地號土地、岡山區</w:t>
      </w:r>
      <w:proofErr w:type="gramStart"/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程香段</w:t>
      </w:r>
      <w:proofErr w:type="gramEnd"/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249-5地號由民間團體協助認養，另楠梓區土庫段四段13地號及大樹</w:t>
      </w:r>
      <w:proofErr w:type="gramStart"/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區曹公</w:t>
      </w:r>
      <w:proofErr w:type="gramEnd"/>
      <w:r w:rsidRPr="00BD48A3">
        <w:rPr>
          <w:rFonts w:ascii="標楷體" w:eastAsia="標楷體" w:hAnsi="標楷體" w:hint="eastAsia"/>
          <w:bCs/>
          <w:spacing w:val="4"/>
          <w:kern w:val="0"/>
          <w:sz w:val="28"/>
          <w:szCs w:val="28"/>
        </w:rPr>
        <w:t>段273地號由民眾認養，可減少管理維護費用。</w:t>
      </w:r>
    </w:p>
    <w:p w14:paraId="5C040FA7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8.國土計畫農業發展地區劃設成果：</w:t>
      </w:r>
    </w:p>
    <w:p w14:paraId="22D968A4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2"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spacing w:val="2"/>
          <w:kern w:val="0"/>
          <w:sz w:val="28"/>
          <w:szCs w:val="28"/>
        </w:rPr>
        <w:t>第一類1萬2,437.58公頃、第二類1萬3,874.28公頃、第三類2萬3,663.19公頃及第四類492.86公頃，共計5萬467.91公頃。</w:t>
      </w:r>
    </w:p>
    <w:p w14:paraId="09900F6F" w14:textId="77777777" w:rsidR="00BD48A3" w:rsidRPr="00BD48A3" w:rsidRDefault="00BD48A3" w:rsidP="00BD48A3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2"/>
          <w:kern w:val="0"/>
          <w:sz w:val="28"/>
          <w:szCs w:val="28"/>
        </w:rPr>
      </w:pPr>
    </w:p>
    <w:p w14:paraId="39E1411F" w14:textId="77777777" w:rsidR="003C2E11" w:rsidRPr="00BD48A3" w:rsidRDefault="003C2E11" w:rsidP="004067D1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三、植物防疫及生態保育</w:t>
      </w:r>
    </w:p>
    <w:p w14:paraId="4364A2F1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（一）建構農作物防疫網</w:t>
      </w:r>
    </w:p>
    <w:p w14:paraId="06CBDDAF" w14:textId="77777777" w:rsidR="00E858BC" w:rsidRPr="00BD48A3" w:rsidRDefault="00E858BC" w:rsidP="00E858BC">
      <w:pPr>
        <w:widowControl/>
        <w:snapToGrid w:val="0"/>
        <w:spacing w:line="320" w:lineRule="exact"/>
        <w:ind w:left="1361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1.農作物病蟲害防疫與監測工作</w:t>
      </w:r>
    </w:p>
    <w:p w14:paraId="560425CA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（1）辦理農業部動植物防疫檢疫署友善環境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植保資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材推廣計畫，補助生物農藥</w:t>
      </w:r>
      <w:r w:rsidRPr="00BD48A3">
        <w:rPr>
          <w:rFonts w:ascii="標楷體" w:eastAsia="標楷體" w:hAnsi="標楷體" w:cs="標楷體"/>
          <w:sz w:val="26"/>
          <w:szCs w:val="26"/>
        </w:rPr>
        <w:t>326.64</w:t>
      </w:r>
      <w:r w:rsidRPr="00BD48A3">
        <w:rPr>
          <w:rFonts w:ascii="標楷體" w:eastAsia="標楷體" w:hAnsi="標楷體" w:cs="標楷體"/>
          <w:sz w:val="28"/>
          <w:szCs w:val="28"/>
        </w:rPr>
        <w:t>公頃，免登記植物保護資材576公頃。</w:t>
      </w:r>
    </w:p>
    <w:p w14:paraId="782A9E75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（2）針對本市荔枝及龍眼近年飽受蟲害之防治作為如下：</w:t>
      </w:r>
    </w:p>
    <w:p w14:paraId="160DD3CF" w14:textId="77777777" w:rsidR="00E858BC" w:rsidRPr="00BD48A3" w:rsidRDefault="00E858BC" w:rsidP="00E858BC">
      <w:pPr>
        <w:snapToGrid w:val="0"/>
        <w:spacing w:line="320" w:lineRule="exact"/>
        <w:ind w:left="255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新細明體" w:hAnsi="新細明體" w:cs="新細明體"/>
          <w:sz w:val="28"/>
          <w:szCs w:val="28"/>
        </w:rPr>
        <w:t>①</w:t>
      </w:r>
      <w:r w:rsidRPr="00BD48A3">
        <w:rPr>
          <w:rFonts w:ascii="標楷體" w:eastAsia="標楷體" w:hAnsi="標楷體" w:cs="標楷體"/>
          <w:sz w:val="28"/>
          <w:szCs w:val="28"/>
        </w:rPr>
        <w:t>荔枝椿象：依據中央制訂期程辦理防治並補助化學防治資材，截至目前實際執行</w:t>
      </w:r>
      <w:r w:rsidRPr="00BD48A3">
        <w:rPr>
          <w:rFonts w:ascii="標楷體" w:eastAsia="標楷體" w:hAnsi="標楷體" w:cs="標楷體"/>
          <w:sz w:val="26"/>
          <w:szCs w:val="26"/>
        </w:rPr>
        <w:t>811.4</w:t>
      </w:r>
      <w:r w:rsidRPr="00BD48A3">
        <w:rPr>
          <w:rFonts w:ascii="標楷體" w:eastAsia="標楷體" w:hAnsi="標楷體" w:cs="標楷體"/>
          <w:sz w:val="28"/>
          <w:szCs w:val="28"/>
        </w:rPr>
        <w:t>公頃。委託苗栗區農業改良場於本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市廢耕園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及有機園圃釋放184萬</w:t>
      </w:r>
    </w:p>
    <w:p w14:paraId="2B8375DB" w14:textId="77777777" w:rsidR="00E858BC" w:rsidRPr="00BD48A3" w:rsidRDefault="00E858BC" w:rsidP="00E858BC">
      <w:pPr>
        <w:snapToGrid w:val="0"/>
        <w:spacing w:line="320" w:lineRule="exact"/>
        <w:ind w:left="2551" w:firstLine="55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8,500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隻平腹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小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蜂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，受惠面積約228.72公頃。</w:t>
      </w:r>
    </w:p>
    <w:p w14:paraId="6D4D1B3D" w14:textId="77777777" w:rsidR="00E858BC" w:rsidRPr="00BD48A3" w:rsidRDefault="00E858BC" w:rsidP="00E858BC">
      <w:pPr>
        <w:snapToGrid w:val="0"/>
        <w:spacing w:line="320" w:lineRule="exact"/>
        <w:ind w:left="255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新細明體" w:hAnsi="新細明體" w:cs="新細明體"/>
          <w:sz w:val="28"/>
          <w:szCs w:val="28"/>
        </w:rPr>
        <w:t>②</w:t>
      </w:r>
      <w:r w:rsidRPr="00BD48A3">
        <w:rPr>
          <w:rFonts w:ascii="標楷體" w:eastAsia="標楷體" w:hAnsi="標楷體" w:cs="標楷體"/>
          <w:sz w:val="28"/>
          <w:szCs w:val="28"/>
        </w:rPr>
        <w:t>荔枝細蛾：113年已委託國立嘉義大學以優化112年性費洛蒙配方，搭配分子生物技術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釐清性費洛蒙誘集蟲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體及危害果實細蛾種類。鑑定結果顯示，荔枝與龍眼田區細蛾種類組成不同，荔枝田區以中華細蛾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佔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絕大多數，主要種植龍眼的田寮區以未描述種</w:t>
      </w:r>
      <w:r w:rsidRPr="00BD48A3">
        <w:rPr>
          <w:rFonts w:ascii="標楷體" w:eastAsia="標楷體" w:hAnsi="標楷體" w:cs="標楷體" w:hint="eastAsia"/>
          <w:sz w:val="28"/>
          <w:szCs w:val="28"/>
        </w:rPr>
        <w:t>細蛾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佔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大多數。</w:t>
      </w:r>
    </w:p>
    <w:p w14:paraId="421AD458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lastRenderedPageBreak/>
        <w:t>2.113年高雄市儲備植物醫師培訓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暨線上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諮詢推廣計畫：由嘉義大學籌組輔導團隊，團隊成員包括嘉義大學、農業部農業試驗所、鳳山熱帶園藝試驗分所之植物病、蟲害、栽培及土壤肥料等專家學者組成技術服務團，提供專業技術指導，降低病蟲害危害；並由嘉義大學籌組之輔導團隊培訓本市儲備植物醫師，增進其田間病蟲害實際診斷經驗及技術，以提升農民收益，保障食安。113年更導入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專家線上諮詢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服務，以提供農民即時的遠端專業技術指導，共辦理17場次。</w:t>
      </w:r>
    </w:p>
    <w:p w14:paraId="1A50FE13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3.推動植物診療師制度：本市共有7名儲備植物醫師，本府農業局聘用2名，農業部動植物防疫檢疫署補助5名，分別派駐本市大樹、美濃、路竹、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梓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官及內門區農會 (六龜區農會及那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瑪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夏區公所遴選從缺，持續招募)，提供高雄市農民病蟲害診斷及提供安全用藥資訊服務，</w:t>
      </w:r>
      <w:r w:rsidRPr="00BD48A3">
        <w:rPr>
          <w:rFonts w:eastAsia="標楷體" w:hint="eastAsia"/>
          <w:bCs/>
          <w:sz w:val="28"/>
          <w:szCs w:val="28"/>
        </w:rPr>
        <w:t>113</w:t>
      </w:r>
      <w:r w:rsidRPr="00BD48A3">
        <w:rPr>
          <w:rFonts w:eastAsia="標楷體" w:hint="eastAsia"/>
          <w:bCs/>
          <w:sz w:val="28"/>
          <w:szCs w:val="28"/>
        </w:rPr>
        <w:t>年</w:t>
      </w:r>
      <w:r w:rsidRPr="00BD48A3">
        <w:rPr>
          <w:rFonts w:eastAsia="標楷體"/>
          <w:bCs/>
          <w:sz w:val="28"/>
          <w:szCs w:val="28"/>
        </w:rPr>
        <w:t>共協助診斷案件</w:t>
      </w:r>
      <w:r w:rsidRPr="00BD48A3">
        <w:rPr>
          <w:rFonts w:eastAsia="標楷體" w:hint="eastAsia"/>
          <w:bCs/>
          <w:sz w:val="28"/>
          <w:szCs w:val="28"/>
        </w:rPr>
        <w:t>1,490</w:t>
      </w:r>
      <w:r w:rsidRPr="00BD48A3">
        <w:rPr>
          <w:rFonts w:eastAsia="標楷體"/>
          <w:bCs/>
          <w:sz w:val="28"/>
          <w:szCs w:val="28"/>
        </w:rPr>
        <w:t>人次，輔導面積</w:t>
      </w:r>
      <w:r w:rsidRPr="00BD48A3">
        <w:rPr>
          <w:rFonts w:eastAsia="標楷體" w:hint="eastAsia"/>
          <w:bCs/>
          <w:sz w:val="28"/>
          <w:szCs w:val="28"/>
        </w:rPr>
        <w:t>720.5</w:t>
      </w:r>
      <w:r w:rsidRPr="00BD48A3">
        <w:rPr>
          <w:rFonts w:eastAsia="標楷體"/>
          <w:bCs/>
          <w:sz w:val="28"/>
          <w:szCs w:val="28"/>
        </w:rPr>
        <w:t>公頃</w:t>
      </w:r>
      <w:r w:rsidRPr="00BD48A3">
        <w:rPr>
          <w:rFonts w:ascii="標楷體" w:eastAsia="標楷體" w:hAnsi="標楷體" w:cs="標楷體"/>
          <w:sz w:val="28"/>
          <w:szCs w:val="28"/>
        </w:rPr>
        <w:t>。</w:t>
      </w:r>
    </w:p>
    <w:p w14:paraId="302FEB08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（二）推動安全農產品驗證標章</w:t>
      </w:r>
    </w:p>
    <w:p w14:paraId="39585A5D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1.產銷履歷驗證標章：截至113年12月累計驗證面積4,2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10</w:t>
      </w:r>
      <w:r w:rsidRPr="00BD48A3">
        <w:rPr>
          <w:rFonts w:ascii="標楷體" w:eastAsia="標楷體" w:hAnsi="標楷體" w:cs="標楷體"/>
          <w:sz w:val="28"/>
          <w:szCs w:val="28"/>
        </w:rPr>
        <w:t>公頃、農戶數2,3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56</w:t>
      </w:r>
      <w:r w:rsidRPr="00BD48A3">
        <w:rPr>
          <w:rFonts w:ascii="標楷體" w:eastAsia="標楷體" w:hAnsi="標楷體" w:cs="標楷體"/>
          <w:sz w:val="28"/>
          <w:szCs w:val="28"/>
        </w:rPr>
        <w:t>戶，主要農作物為玉荷包、紅豆、木瓜、鳳梨、番茄、印度棗、番石榴等。</w:t>
      </w:r>
    </w:p>
    <w:p w14:paraId="0D8F6E11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2.取得溯源農糧產品追溯條碼（QR code）累計共7,047人，其中申請國產茶溯源條碼共156人。</w:t>
      </w:r>
    </w:p>
    <w:p w14:paraId="527E3234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</w:t>
      </w:r>
      <w:r w:rsidRPr="00BD48A3">
        <w:rPr>
          <w:rFonts w:ascii="標楷體" w:eastAsia="標楷體" w:hAnsi="標楷體" w:cs="標楷體" w:hint="eastAsia"/>
          <w:sz w:val="28"/>
          <w:szCs w:val="28"/>
        </w:rPr>
        <w:t>全球良好農業規範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GLOBALG.A.P.）驗證：本市現有保證責任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高雄市芳境果菜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運銷合作社（荔枝）取得。</w:t>
      </w:r>
    </w:p>
    <w:p w14:paraId="4E58DF4A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（三）推動安全農業</w:t>
      </w:r>
    </w:p>
    <w:p w14:paraId="427AF106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辦理農藥管理與品質管制工作：本市農藥販賣業者共計171家，持續辦理販賣業者管理、檢查及教育，113年下半年抽驗農藥43件，查驗其標示、成分及品質，針對偽劣農藥進行取締裁罰工作，以維護消費者權益及健康。</w:t>
      </w:r>
    </w:p>
    <w:p w14:paraId="017D568A" w14:textId="6F95B032" w:rsidR="00E858BC" w:rsidRPr="00BD48A3" w:rsidRDefault="00E858BC" w:rsidP="00E858BC">
      <w:pPr>
        <w:widowControl/>
        <w:tabs>
          <w:tab w:val="left" w:pos="1701"/>
        </w:tabs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2.113年下半年辦理一般蔬菜、水果農藥殘留抽樣共530件（合格504件、不合格26件，合格率95.1%），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合格者依法辦理裁罰、追蹤教育及不得販售產品等管制工作。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此外，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輔導農會及合作社設置「蔬果農藥殘留生化檢驗站」共16站，113年下半年(7月至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12</w:t>
      </w:r>
      <w:r w:rsidRPr="00BD48A3">
        <w:rPr>
          <w:rFonts w:ascii="標楷體" w:eastAsia="標楷體" w:hAnsi="標楷體" w:cs="標楷體"/>
          <w:sz w:val="28"/>
          <w:szCs w:val="28"/>
        </w:rPr>
        <w:t>月)辦理轄內供貨農產品之農藥殘留生化檢驗共</w:t>
      </w:r>
      <w:r w:rsidRPr="00BD48A3">
        <w:rPr>
          <w:rFonts w:eastAsia="標楷體" w:hint="eastAsia"/>
          <w:bCs/>
          <w:sz w:val="28"/>
          <w:szCs w:val="28"/>
        </w:rPr>
        <w:t>1</w:t>
      </w:r>
      <w:r w:rsidR="00BD48A3" w:rsidRPr="00BD48A3">
        <w:rPr>
          <w:rFonts w:eastAsia="標楷體" w:hint="eastAsia"/>
          <w:bCs/>
          <w:sz w:val="28"/>
          <w:szCs w:val="28"/>
        </w:rPr>
        <w:t>萬</w:t>
      </w:r>
      <w:r w:rsidRPr="00BD48A3">
        <w:rPr>
          <w:rFonts w:eastAsia="標楷體" w:hint="eastAsia"/>
          <w:bCs/>
          <w:sz w:val="28"/>
          <w:szCs w:val="28"/>
        </w:rPr>
        <w:t>2,590</w:t>
      </w:r>
      <w:r w:rsidRPr="00BD48A3">
        <w:rPr>
          <w:rFonts w:ascii="標楷體" w:eastAsia="標楷體" w:hAnsi="標楷體" w:cs="標楷體"/>
          <w:sz w:val="28"/>
          <w:szCs w:val="28"/>
        </w:rPr>
        <w:t>件。</w:t>
      </w:r>
    </w:p>
    <w:p w14:paraId="406D9A10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3.校園營養午餐食材農藥殘留抽檢及管制工作：為強化國中小學童食材來源明確，提升學校午餐食材的品質與安全性，113年下半年配合聯合訪視稽查85所學校廚房與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4間團膳業者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，至學校午餐食材供應商抽驗學校午餐蔬果食材145件（合格136件、不合格9件，合格率93.8%）。</w:t>
      </w:r>
    </w:p>
    <w:p w14:paraId="47BC3EEA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4.輔導各合作社及農會辦理講習會：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年度規劃宣導安全用藥及農藥殘留法規講習會57場，</w:t>
      </w:r>
      <w:r w:rsidRPr="00BD48A3">
        <w:rPr>
          <w:rFonts w:ascii="標楷體" w:eastAsia="標楷體" w:hAnsi="標楷體" w:cs="標楷體" w:hint="eastAsia"/>
          <w:sz w:val="28"/>
          <w:szCs w:val="28"/>
        </w:rPr>
        <w:t>下</w:t>
      </w:r>
      <w:r w:rsidRPr="00BD48A3">
        <w:rPr>
          <w:rFonts w:ascii="標楷體" w:eastAsia="標楷體" w:hAnsi="標楷體" w:cs="標楷體"/>
          <w:sz w:val="28"/>
          <w:szCs w:val="28"/>
        </w:rPr>
        <w:t>半年舉辦35場次。</w:t>
      </w:r>
    </w:p>
    <w:p w14:paraId="1BC679EA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（四）琉璃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蟻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防治宣導</w:t>
      </w:r>
    </w:p>
    <w:p w14:paraId="283FD6DB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1.補助本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市蟻害嚴重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6區公所(旗山、美濃、六龜、杉林、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甲仙及茂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林區公所)辦理「113年高雄市防治琉璃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蟻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計畫」核定486</w:t>
      </w:r>
      <w:r w:rsidRPr="00BD48A3">
        <w:rPr>
          <w:rFonts w:ascii="標楷體" w:eastAsia="標楷體" w:hAnsi="標楷體" w:cs="標楷體"/>
          <w:sz w:val="28"/>
          <w:szCs w:val="28"/>
        </w:rPr>
        <w:lastRenderedPageBreak/>
        <w:t>萬7,600元，截至113年12月實支388萬8,192元。計畫內容包含補助公所自製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餌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劑、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餌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站、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工布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餌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、環境整理及教育宣導等工作。</w:t>
      </w:r>
    </w:p>
    <w:p w14:paraId="34226906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2.截至113年12月各區公所共舉辦教育宣導活動共38場。</w:t>
      </w:r>
    </w:p>
    <w:p w14:paraId="2723E060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3.委託國立彰化師範大學辦理「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年度高雄市飛蟻危害調查與防治策略評估計畫」，監測本市琉璃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蟻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族群概況評估防治成效，辦理生物防治試驗。</w:t>
      </w:r>
    </w:p>
    <w:p w14:paraId="26638A82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（五）林業管理</w:t>
      </w:r>
    </w:p>
    <w:p w14:paraId="53C56994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trike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1.深水苗圃：培育造林苗木、推廣本市造林業務及協助民眾、團體植樹綠化，113年下半年提供機關團體、社區、學校及個人等苗木數量計</w:t>
      </w:r>
      <w:r w:rsidRPr="00BD48A3">
        <w:rPr>
          <w:rFonts w:eastAsia="標楷體" w:hint="eastAsia"/>
          <w:bCs/>
          <w:sz w:val="28"/>
          <w:szCs w:val="28"/>
        </w:rPr>
        <w:t>8,632</w:t>
      </w:r>
      <w:r w:rsidRPr="00BD48A3">
        <w:rPr>
          <w:rFonts w:ascii="標楷體" w:eastAsia="標楷體" w:hAnsi="標楷體" w:cs="標楷體"/>
          <w:sz w:val="28"/>
          <w:szCs w:val="28"/>
        </w:rPr>
        <w:t>株。</w:t>
      </w:r>
    </w:p>
    <w:p w14:paraId="57703020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2.獎勵造林推廣：配合林務局就轄內山坡地範圍辦理獎勵造林計畫，獎勵民眾參與造林，鼓勵生態造林。113年下半年本市各項獎勵造林面積：獎勵輔導造林面積77.56公頃、平地造林面積17.5公頃。</w:t>
      </w:r>
    </w:p>
    <w:p w14:paraId="05F321E8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3.市有林地管理：本市經管市有非公用林地計493筆，面積319.84公頃；市有公用林地7筆，面積99.53公頃；國有林地110筆，面積8.06公頃。</w:t>
      </w:r>
    </w:p>
    <w:p w14:paraId="5B68726F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（六）地景保育</w:t>
      </w:r>
    </w:p>
    <w:p w14:paraId="50FAEC28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1.溪流保育</w:t>
      </w:r>
    </w:p>
    <w:p w14:paraId="4542A095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bookmarkStart w:id="9" w:name="_1fob9te" w:colFirst="0" w:colLast="0"/>
      <w:bookmarkEnd w:id="9"/>
      <w:r w:rsidRPr="00BD48A3">
        <w:rPr>
          <w:rFonts w:ascii="標楷體" w:eastAsia="標楷體" w:hAnsi="標楷體" w:cs="標楷體"/>
          <w:sz w:val="28"/>
          <w:szCs w:val="28"/>
        </w:rPr>
        <w:t>（1）楠梓仙溪重要濕地保育：由在地部落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聘僱巡溪人員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執行溪流夜間巡護、清除溪流垃圾、配合辦理濕地保育法或野生動物保育法查緝任務等，113年下半年巡護198人次。</w:t>
      </w:r>
    </w:p>
    <w:p w14:paraId="28175D1B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（2）監測調查執行成果：於楠梓仙溪野生動物保護區執行生物資源監測調查計畫，調查結果，哺乳類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19</w:t>
      </w:r>
      <w:r w:rsidRPr="00BD48A3">
        <w:rPr>
          <w:rFonts w:ascii="標楷體" w:eastAsia="標楷體" w:hAnsi="標楷體" w:cs="標楷體"/>
          <w:sz w:val="28"/>
          <w:szCs w:val="28"/>
        </w:rPr>
        <w:t>種、鳥類</w:t>
      </w:r>
      <w:r w:rsidRPr="00BD48A3">
        <w:rPr>
          <w:rFonts w:ascii="標楷體" w:eastAsia="標楷體" w:hAnsi="標楷體" w:cs="標楷體" w:hint="eastAsia"/>
          <w:sz w:val="28"/>
          <w:szCs w:val="28"/>
        </w:rPr>
        <w:t>65</w:t>
      </w:r>
      <w:r w:rsidRPr="00BD48A3">
        <w:rPr>
          <w:rFonts w:ascii="標楷體" w:eastAsia="標楷體" w:hAnsi="標楷體" w:cs="標楷體"/>
          <w:sz w:val="28"/>
          <w:szCs w:val="28"/>
        </w:rPr>
        <w:t>種、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兩生類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15</w:t>
      </w:r>
      <w:r w:rsidRPr="00BD48A3">
        <w:rPr>
          <w:rFonts w:ascii="標楷體" w:eastAsia="標楷體" w:hAnsi="標楷體" w:cs="標楷體"/>
          <w:sz w:val="28"/>
          <w:szCs w:val="28"/>
        </w:rPr>
        <w:t>種及爬行類</w:t>
      </w:r>
      <w:r w:rsidRPr="00BD48A3">
        <w:rPr>
          <w:rFonts w:ascii="標楷體" w:eastAsia="標楷體" w:hAnsi="標楷體" w:cs="標楷體" w:hint="eastAsia"/>
          <w:sz w:val="28"/>
          <w:szCs w:val="28"/>
        </w:rPr>
        <w:t>8</w:t>
      </w:r>
      <w:r w:rsidRPr="00BD48A3">
        <w:rPr>
          <w:rFonts w:ascii="標楷體" w:eastAsia="標楷體" w:hAnsi="標楷體" w:cs="標楷體"/>
          <w:sz w:val="28"/>
          <w:szCs w:val="28"/>
        </w:rPr>
        <w:t>種，共計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107</w:t>
      </w:r>
      <w:r w:rsidRPr="00BD48A3">
        <w:rPr>
          <w:rFonts w:ascii="標楷體" w:eastAsia="標楷體" w:hAnsi="標楷體" w:cs="標楷體"/>
          <w:sz w:val="28"/>
          <w:szCs w:val="28"/>
        </w:rPr>
        <w:t>種野生動物，其中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12</w:t>
      </w:r>
      <w:r w:rsidRPr="00BD48A3">
        <w:rPr>
          <w:rFonts w:ascii="標楷體" w:eastAsia="標楷體" w:hAnsi="標楷體" w:cs="標楷體"/>
          <w:sz w:val="28"/>
          <w:szCs w:val="28"/>
        </w:rPr>
        <w:t>種為保育類，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39</w:t>
      </w:r>
      <w:r w:rsidRPr="00BD48A3">
        <w:rPr>
          <w:rFonts w:ascii="標楷體" w:eastAsia="標楷體" w:hAnsi="標楷體" w:cs="標楷體"/>
          <w:sz w:val="28"/>
          <w:szCs w:val="28"/>
        </w:rPr>
        <w:t>種特有(亞)種。</w:t>
      </w:r>
    </w:p>
    <w:p w14:paraId="235B9AA5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烏山頂泥火山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地景自然保留區保育：113年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下半年計巡護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238人次、民眾進入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烏山頂泥火山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地景自然保留區計9,8</w:t>
      </w:r>
      <w:r w:rsidRPr="00BD48A3">
        <w:rPr>
          <w:rFonts w:ascii="標楷體" w:eastAsia="標楷體" w:hAnsi="標楷體" w:cs="標楷體" w:hint="eastAsia"/>
          <w:sz w:val="28"/>
          <w:szCs w:val="28"/>
        </w:rPr>
        <w:t>68</w:t>
      </w:r>
      <w:r w:rsidRPr="00BD48A3">
        <w:rPr>
          <w:rFonts w:ascii="標楷體" w:eastAsia="標楷體" w:hAnsi="標楷體" w:cs="標楷體"/>
          <w:sz w:val="28"/>
          <w:szCs w:val="28"/>
        </w:rPr>
        <w:t>人次。辦理假日駐點解說計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798</w:t>
      </w:r>
      <w:r w:rsidRPr="00BD48A3">
        <w:rPr>
          <w:rFonts w:ascii="標楷體" w:eastAsia="標楷體" w:hAnsi="標楷體" w:cs="標楷體"/>
          <w:sz w:val="28"/>
          <w:szCs w:val="28"/>
        </w:rPr>
        <w:t>場共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,</w:t>
      </w:r>
      <w:r w:rsidRPr="00BD48A3">
        <w:rPr>
          <w:rFonts w:ascii="標楷體" w:eastAsia="標楷體" w:hAnsi="標楷體" w:cs="標楷體" w:hint="eastAsia"/>
          <w:sz w:val="28"/>
          <w:szCs w:val="28"/>
        </w:rPr>
        <w:t>990</w:t>
      </w:r>
      <w:r w:rsidRPr="00BD48A3">
        <w:rPr>
          <w:rFonts w:ascii="標楷體" w:eastAsia="標楷體" w:hAnsi="標楷體" w:cs="標楷體"/>
          <w:sz w:val="28"/>
          <w:szCs w:val="28"/>
        </w:rPr>
        <w:t>人次。</w:t>
      </w:r>
    </w:p>
    <w:p w14:paraId="0C486A83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3.國土綠網與地質公園推動業務</w:t>
      </w:r>
    </w:p>
    <w:p w14:paraId="512ACA67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（1）補助高雄市援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剿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人文協會下半年辦理燕巢小旅行，共計25人次參與、社區產業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培力工坊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1場17人次。</w:t>
      </w:r>
    </w:p>
    <w:p w14:paraId="71A3AEB3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（2）補助高雄市馬頭山自然人文協會下半年辦理穿山甲紀錄III 1部、小農市集系列走找馬頭山黑金磚工作坊3場30人</w:t>
      </w:r>
      <w:r w:rsidRPr="00BD48A3">
        <w:rPr>
          <w:rFonts w:ascii="標楷體" w:eastAsia="標楷體" w:hAnsi="標楷體" w:cs="標楷體" w:hint="eastAsia"/>
          <w:sz w:val="28"/>
          <w:szCs w:val="28"/>
        </w:rPr>
        <w:t>次</w:t>
      </w:r>
      <w:r w:rsidRPr="00BD48A3">
        <w:rPr>
          <w:rFonts w:ascii="標楷體" w:eastAsia="標楷體" w:hAnsi="標楷體" w:cs="標楷體"/>
          <w:sz w:val="28"/>
          <w:szCs w:val="28"/>
        </w:rPr>
        <w:t>、穿山甲紀錄片座談1場共計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85</w:t>
      </w:r>
      <w:r w:rsidRPr="00BD48A3">
        <w:rPr>
          <w:rFonts w:ascii="標楷體" w:eastAsia="標楷體" w:hAnsi="標楷體" w:cs="標楷體"/>
          <w:sz w:val="28"/>
          <w:szCs w:val="28"/>
        </w:rPr>
        <w:t>人次(內門紫竹寺)、馬頭山自然基地入口意象工作坊2場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24</w:t>
      </w:r>
      <w:r w:rsidRPr="00BD48A3">
        <w:rPr>
          <w:rFonts w:ascii="標楷體" w:eastAsia="標楷體" w:hAnsi="標楷體" w:cs="標楷體"/>
          <w:sz w:val="28"/>
          <w:szCs w:val="28"/>
        </w:rPr>
        <w:t>人</w:t>
      </w:r>
      <w:r w:rsidRPr="00BD48A3">
        <w:rPr>
          <w:rFonts w:ascii="標楷體" w:eastAsia="標楷體" w:hAnsi="標楷體" w:cs="標楷體" w:hint="eastAsia"/>
          <w:sz w:val="28"/>
          <w:szCs w:val="28"/>
        </w:rPr>
        <w:t>次</w:t>
      </w:r>
      <w:r w:rsidRPr="00BD48A3">
        <w:rPr>
          <w:rFonts w:ascii="標楷體" w:eastAsia="標楷體" w:hAnsi="標楷體" w:cs="標楷體"/>
          <w:sz w:val="28"/>
          <w:szCs w:val="28"/>
        </w:rPr>
        <w:t>。</w:t>
      </w:r>
    </w:p>
    <w:p w14:paraId="2F720EB3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（七）生物多樣性相關業務</w:t>
      </w:r>
    </w:p>
    <w:p w14:paraId="45AAC4AA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1.生態服務給付：「瀕危物種及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重要棲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地生態服務給付推動方案」，公告瀕危物種草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鴞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獎勵金適用區域為大寮、旗山、燕巢、岡山、田寮、路竹、橋頭及大樹區，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棲架監測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每案最高1萬3,000元；瀕危物種水雉獎勵金適用區域為旗山、美濃區，提供農地友善獎勵金每公頃最高3萬元(最多可申請5公頃)，繁殖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通報每</w:t>
      </w:r>
      <w:r w:rsidRPr="00BD48A3">
        <w:rPr>
          <w:rFonts w:ascii="標楷體" w:eastAsia="標楷體" w:hAnsi="標楷體" w:cs="標楷體"/>
          <w:sz w:val="28"/>
          <w:szCs w:val="28"/>
        </w:rPr>
        <w:lastRenderedPageBreak/>
        <w:t>巢最高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3,000元，各方案適用區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各里可申請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自主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巡護每隊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最高6萬元。</w:t>
      </w:r>
    </w:p>
    <w:p w14:paraId="43478D37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（1）受理水雉農地友善獎勵金87人申請，共355案，總面積143.61公頃；通過76人，共243案，總面積89.87公頃。</w:t>
      </w:r>
    </w:p>
    <w:p w14:paraId="2B01608E" w14:textId="77777777" w:rsidR="00E858BC" w:rsidRPr="00BD48A3" w:rsidRDefault="00E858BC" w:rsidP="00E858BC">
      <w:pPr>
        <w:widowControl/>
        <w:snapToGrid w:val="0"/>
        <w:spacing w:line="320" w:lineRule="exact"/>
        <w:ind w:left="2240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棲架監測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獎勵金10人申請，共10人通過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架設棲架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，實際通過9人，8人拍攝到猛禽。</w:t>
      </w:r>
    </w:p>
    <w:p w14:paraId="6EE1FECD" w14:textId="77777777" w:rsidR="00E858BC" w:rsidRPr="00BD48A3" w:rsidRDefault="00E858BC" w:rsidP="00E858BC">
      <w:pPr>
        <w:widowControl/>
        <w:snapToGrid w:val="0"/>
        <w:spacing w:line="320" w:lineRule="exact"/>
        <w:ind w:left="2240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（3）繁殖通報獎勵金7人申請，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通報12巢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共12巢檢核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通過。</w:t>
      </w:r>
    </w:p>
    <w:p w14:paraId="6EF8E8CB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（4）自主巡護獎勵金4隊申請，巡守隊人數共54人。</w:t>
      </w:r>
    </w:p>
    <w:p w14:paraId="5E07AA5B" w14:textId="77777777" w:rsidR="00E858BC" w:rsidRPr="00BD48A3" w:rsidRDefault="00E858BC" w:rsidP="00E858BC">
      <w:pPr>
        <w:widowControl/>
        <w:snapToGrid w:val="0"/>
        <w:spacing w:line="320" w:lineRule="exact"/>
        <w:ind w:left="2240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（5</w:t>
      </w:r>
      <w:r w:rsidRPr="00BD48A3">
        <w:rPr>
          <w:rFonts w:ascii="標楷體" w:eastAsia="標楷體" w:hAnsi="標楷體" w:cs="標楷體"/>
          <w:spacing w:val="10"/>
          <w:sz w:val="28"/>
          <w:szCs w:val="28"/>
        </w:rPr>
        <w:t>）辦理5場友善農業、棲地環境輔導課程及研習，總計124人參加，3場標的動物保育研習，總計55人參加。</w:t>
      </w:r>
    </w:p>
    <w:p w14:paraId="671F5393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2.野生動物保育業務</w:t>
      </w:r>
    </w:p>
    <w:p w14:paraId="37D62B89" w14:textId="77777777" w:rsidR="00E858BC" w:rsidRPr="00BD48A3" w:rsidRDefault="00E858BC" w:rsidP="00E858BC">
      <w:pPr>
        <w:widowControl/>
        <w:snapToGrid w:val="0"/>
        <w:spacing w:line="320" w:lineRule="exact"/>
        <w:ind w:left="2240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</w:t>
      </w:r>
      <w:r w:rsidRPr="00BD48A3">
        <w:rPr>
          <w:rFonts w:ascii="標楷體" w:eastAsia="標楷體" w:hAnsi="標楷體" w:cs="標楷體"/>
          <w:spacing w:val="10"/>
          <w:sz w:val="28"/>
          <w:szCs w:val="28"/>
        </w:rPr>
        <w:t>）113</w:t>
      </w:r>
      <w:r w:rsidRPr="00BD48A3">
        <w:rPr>
          <w:rFonts w:ascii="標楷體" w:eastAsia="標楷體" w:hAnsi="標楷體" w:cs="標楷體" w:hint="eastAsia"/>
          <w:spacing w:val="10"/>
          <w:sz w:val="28"/>
          <w:szCs w:val="28"/>
        </w:rPr>
        <w:t>下半</w:t>
      </w:r>
      <w:r w:rsidRPr="00BD48A3">
        <w:rPr>
          <w:rFonts w:ascii="標楷體" w:eastAsia="標楷體" w:hAnsi="標楷體" w:cs="標楷體"/>
          <w:spacing w:val="10"/>
          <w:sz w:val="28"/>
          <w:szCs w:val="28"/>
        </w:rPr>
        <w:t>年本市野生動物保育自治條例餵食臺灣獼猴行為受理檢舉案件</w:t>
      </w:r>
      <w:r w:rsidRPr="00BD48A3">
        <w:rPr>
          <w:rFonts w:ascii="標楷體" w:eastAsia="標楷體" w:hAnsi="標楷體" w:cs="標楷體" w:hint="eastAsia"/>
          <w:spacing w:val="10"/>
          <w:sz w:val="28"/>
          <w:szCs w:val="28"/>
        </w:rPr>
        <w:t>10</w:t>
      </w:r>
      <w:r w:rsidRPr="00BD48A3">
        <w:rPr>
          <w:rFonts w:ascii="標楷體" w:eastAsia="標楷體" w:hAnsi="標楷體" w:cs="標楷體"/>
          <w:spacing w:val="10"/>
          <w:sz w:val="28"/>
          <w:szCs w:val="28"/>
        </w:rPr>
        <w:t>件</w:t>
      </w:r>
      <w:r w:rsidRPr="00BD48A3">
        <w:rPr>
          <w:rFonts w:ascii="標楷體" w:eastAsia="標楷體" w:hAnsi="標楷體" w:cs="標楷體" w:hint="eastAsia"/>
          <w:spacing w:val="10"/>
          <w:sz w:val="28"/>
          <w:szCs w:val="28"/>
        </w:rPr>
        <w:t>，裁罰3萬元</w:t>
      </w:r>
      <w:r w:rsidRPr="00BD48A3">
        <w:rPr>
          <w:rFonts w:ascii="標楷體" w:eastAsia="標楷體" w:hAnsi="標楷體" w:cs="標楷體"/>
          <w:spacing w:val="10"/>
          <w:sz w:val="28"/>
          <w:szCs w:val="28"/>
        </w:rPr>
        <w:t>。</w:t>
      </w:r>
    </w:p>
    <w:p w14:paraId="2E50E749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（2）辦理動物救援、收容、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野放共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2,488</w:t>
      </w:r>
      <w:r w:rsidRPr="00BD48A3">
        <w:rPr>
          <w:rFonts w:ascii="標楷體" w:eastAsia="標楷體" w:hAnsi="標楷體" w:cs="標楷體"/>
          <w:sz w:val="28"/>
          <w:szCs w:val="28"/>
        </w:rPr>
        <w:t>件。</w:t>
      </w:r>
    </w:p>
    <w:p w14:paraId="70C59E0E" w14:textId="77777777" w:rsidR="00E858BC" w:rsidRPr="00BD48A3" w:rsidRDefault="00E858BC" w:rsidP="00E858BC">
      <w:pPr>
        <w:widowControl/>
        <w:snapToGrid w:val="0"/>
        <w:spacing w:line="320" w:lineRule="exact"/>
        <w:ind w:left="2240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（3）驅趕擾民獼猴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61</w:t>
      </w:r>
      <w:r w:rsidRPr="00BD48A3">
        <w:rPr>
          <w:rFonts w:ascii="標楷體" w:eastAsia="標楷體" w:hAnsi="標楷體" w:cs="標楷體"/>
          <w:sz w:val="28"/>
          <w:szCs w:val="28"/>
        </w:rPr>
        <w:t>件，捕獲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22</w:t>
      </w:r>
      <w:r w:rsidRPr="00BD48A3">
        <w:rPr>
          <w:rFonts w:ascii="標楷體" w:eastAsia="標楷體" w:hAnsi="標楷體" w:cs="標楷體"/>
          <w:sz w:val="28"/>
          <w:szCs w:val="28"/>
        </w:rPr>
        <w:t>隻，救傷獼猴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13</w:t>
      </w:r>
      <w:r w:rsidRPr="00BD48A3">
        <w:rPr>
          <w:rFonts w:ascii="標楷體" w:eastAsia="標楷體" w:hAnsi="標楷體" w:cs="標楷體"/>
          <w:sz w:val="28"/>
          <w:szCs w:val="28"/>
        </w:rPr>
        <w:t>件，野放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28</w:t>
      </w:r>
      <w:r w:rsidRPr="00BD48A3">
        <w:rPr>
          <w:rFonts w:ascii="標楷體" w:eastAsia="標楷體" w:hAnsi="標楷體" w:cs="標楷體"/>
          <w:sz w:val="28"/>
          <w:szCs w:val="28"/>
        </w:rPr>
        <w:t>隻暫時收容之獼猴。</w:t>
      </w:r>
    </w:p>
    <w:p w14:paraId="684D6450" w14:textId="77777777" w:rsidR="00E858BC" w:rsidRPr="00BD48A3" w:rsidRDefault="00E858BC" w:rsidP="00E858BC">
      <w:pPr>
        <w:widowControl/>
        <w:snapToGrid w:val="0"/>
        <w:spacing w:line="320" w:lineRule="exact"/>
        <w:ind w:left="2268" w:hanging="73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（4）辦理向農民推廣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施作電圍網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補助，補助10件。</w:t>
      </w:r>
    </w:p>
    <w:p w14:paraId="7C0E3A2F" w14:textId="77777777" w:rsidR="00E858BC" w:rsidRPr="00BD48A3" w:rsidRDefault="00E858BC" w:rsidP="00E858BC">
      <w:pPr>
        <w:widowControl/>
        <w:snapToGrid w:val="0"/>
        <w:spacing w:line="320" w:lineRule="exact"/>
        <w:ind w:left="2240" w:hanging="709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（5</w:t>
      </w:r>
      <w:r w:rsidRPr="00BD48A3">
        <w:rPr>
          <w:rFonts w:ascii="標楷體" w:eastAsia="標楷體" w:hAnsi="標楷體" w:cs="標楷體"/>
          <w:spacing w:val="10"/>
          <w:sz w:val="28"/>
          <w:szCs w:val="28"/>
        </w:rPr>
        <w:t>）</w:t>
      </w:r>
      <w:r w:rsidRPr="00BD48A3">
        <w:rPr>
          <w:rFonts w:ascii="標楷體" w:eastAsia="標楷體" w:hAnsi="標楷體" w:cs="標楷體"/>
          <w:sz w:val="28"/>
          <w:szCs w:val="28"/>
        </w:rPr>
        <w:t>補助社團法人台灣獼猴共存推廣協會辦理台灣獼猴科普推廣計畫，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共入校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宣導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21</w:t>
      </w:r>
      <w:r w:rsidRPr="00BD48A3">
        <w:rPr>
          <w:rFonts w:ascii="標楷體" w:eastAsia="標楷體" w:hAnsi="標楷體" w:cs="標楷體"/>
          <w:sz w:val="28"/>
          <w:szCs w:val="28"/>
        </w:rPr>
        <w:t>場，親子活動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</w:t>
      </w:r>
      <w:r w:rsidRPr="00BD48A3">
        <w:rPr>
          <w:rFonts w:ascii="標楷體" w:eastAsia="標楷體" w:hAnsi="標楷體" w:cs="標楷體"/>
          <w:sz w:val="28"/>
          <w:szCs w:val="28"/>
        </w:rPr>
        <w:t>場，培訓志工32人</w:t>
      </w:r>
      <w:r w:rsidRPr="00BD48A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8DB1735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3.外來種移除：113年下半年移除外來入侵種亞洲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錦蛙</w:t>
      </w:r>
      <w:r w:rsidRPr="00BD48A3">
        <w:rPr>
          <w:rFonts w:ascii="標楷體" w:eastAsia="標楷體" w:hAnsi="標楷體" w:cs="標楷體" w:hint="eastAsia"/>
          <w:sz w:val="28"/>
          <w:szCs w:val="28"/>
        </w:rPr>
        <w:t>44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隻、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斑腿樹蛙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27</w:t>
      </w:r>
      <w:r w:rsidRPr="00BD48A3">
        <w:rPr>
          <w:rFonts w:ascii="標楷體" w:eastAsia="標楷體" w:hAnsi="標楷體" w:cs="標楷體"/>
          <w:sz w:val="28"/>
          <w:szCs w:val="28"/>
        </w:rPr>
        <w:t>隻、溫室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蟾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2</w:t>
      </w:r>
      <w:r w:rsidRPr="00BD48A3">
        <w:rPr>
          <w:rFonts w:ascii="標楷體" w:eastAsia="標楷體" w:hAnsi="標楷體" w:cs="標楷體" w:hint="eastAsia"/>
          <w:sz w:val="28"/>
          <w:szCs w:val="28"/>
        </w:rPr>
        <w:t>,356</w:t>
      </w:r>
      <w:r w:rsidRPr="00BD48A3">
        <w:rPr>
          <w:rFonts w:ascii="標楷體" w:eastAsia="標楷體" w:hAnsi="標楷體" w:cs="標楷體"/>
          <w:sz w:val="28"/>
          <w:szCs w:val="28"/>
        </w:rPr>
        <w:t>隻、斑馬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鳩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23</w:t>
      </w:r>
      <w:r w:rsidRPr="00BD48A3">
        <w:rPr>
          <w:rFonts w:ascii="標楷體" w:eastAsia="標楷體" w:hAnsi="標楷體" w:cs="標楷體"/>
          <w:sz w:val="28"/>
          <w:szCs w:val="28"/>
        </w:rPr>
        <w:t>隻、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白腰鵲鴝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隻、八哥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59</w:t>
      </w:r>
      <w:r w:rsidRPr="00BD48A3">
        <w:rPr>
          <w:rFonts w:ascii="標楷體" w:eastAsia="標楷體" w:hAnsi="標楷體" w:cs="標楷體"/>
          <w:sz w:val="28"/>
          <w:szCs w:val="28"/>
        </w:rPr>
        <w:t>隻、輝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椋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鳥</w:t>
      </w:r>
      <w:r w:rsidRPr="00BD48A3">
        <w:rPr>
          <w:rFonts w:ascii="標楷體" w:eastAsia="標楷體" w:hAnsi="標楷體" w:cs="標楷體" w:hint="eastAsia"/>
          <w:sz w:val="28"/>
          <w:szCs w:val="28"/>
        </w:rPr>
        <w:t>74</w:t>
      </w:r>
      <w:r w:rsidRPr="00BD48A3">
        <w:rPr>
          <w:rFonts w:ascii="標楷體" w:eastAsia="標楷體" w:hAnsi="標楷體" w:cs="標楷體"/>
          <w:sz w:val="28"/>
          <w:szCs w:val="28"/>
        </w:rPr>
        <w:t>隻；移除綠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鬣蜥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3,</w:t>
      </w:r>
      <w:r w:rsidRPr="00BD48A3">
        <w:rPr>
          <w:rFonts w:ascii="標楷體" w:eastAsia="標楷體" w:hAnsi="標楷體" w:cs="標楷體" w:hint="eastAsia"/>
          <w:sz w:val="28"/>
          <w:szCs w:val="28"/>
        </w:rPr>
        <w:t>466</w:t>
      </w:r>
      <w:r w:rsidRPr="00BD48A3">
        <w:rPr>
          <w:rFonts w:ascii="標楷體" w:eastAsia="標楷體" w:hAnsi="標楷體" w:cs="標楷體"/>
          <w:sz w:val="28"/>
          <w:szCs w:val="28"/>
        </w:rPr>
        <w:t>隻。</w:t>
      </w:r>
    </w:p>
    <w:p w14:paraId="18162918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4.臺灣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蛺蠓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（小黑蚊）防治宣導工作：本府各局處依「高雄市小黑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蚊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防治行動計畫」辦理113年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下半年</w:t>
      </w:r>
      <w:r w:rsidRPr="00BD48A3">
        <w:rPr>
          <w:rFonts w:ascii="標楷體" w:eastAsia="標楷體" w:hAnsi="標楷體" w:cs="標楷體"/>
          <w:sz w:val="28"/>
          <w:szCs w:val="28"/>
        </w:rPr>
        <w:t>宣導小黑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蚊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防治</w:t>
      </w:r>
      <w:r w:rsidRPr="00BD48A3">
        <w:rPr>
          <w:rFonts w:ascii="標楷體" w:eastAsia="標楷體" w:hAnsi="標楷體" w:cs="標楷體" w:hint="eastAsia"/>
          <w:sz w:val="28"/>
          <w:szCs w:val="28"/>
        </w:rPr>
        <w:t>729</w:t>
      </w:r>
      <w:r w:rsidRPr="00BD48A3">
        <w:rPr>
          <w:rFonts w:ascii="標楷體" w:eastAsia="標楷體" w:hAnsi="標楷體" w:cs="標楷體"/>
          <w:sz w:val="28"/>
          <w:szCs w:val="28"/>
        </w:rPr>
        <w:t>場，共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</w:t>
      </w:r>
      <w:r w:rsidRPr="00BD48A3">
        <w:rPr>
          <w:rFonts w:ascii="標楷體" w:eastAsia="標楷體" w:hAnsi="標楷體" w:cs="標楷體"/>
          <w:sz w:val="28"/>
          <w:szCs w:val="28"/>
        </w:rPr>
        <w:t>萬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,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575</w:t>
      </w:r>
      <w:r w:rsidRPr="00BD48A3">
        <w:rPr>
          <w:rFonts w:ascii="標楷體" w:eastAsia="標楷體" w:hAnsi="標楷體" w:cs="標楷體"/>
          <w:sz w:val="28"/>
          <w:szCs w:val="28"/>
        </w:rPr>
        <w:t>人次。</w:t>
      </w:r>
    </w:p>
    <w:p w14:paraId="25333338" w14:textId="77777777" w:rsidR="00E858BC" w:rsidRPr="00BD48A3" w:rsidRDefault="00E858BC" w:rsidP="00E858BC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（八）受保護樹木及特定紀念樹木保護業務</w:t>
      </w:r>
    </w:p>
    <w:p w14:paraId="3840B958" w14:textId="77777777" w:rsidR="00E858BC" w:rsidRPr="00BD48A3" w:rsidRDefault="00E858BC" w:rsidP="00E858B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bookmarkStart w:id="10" w:name="_3znysh7" w:colFirst="0" w:colLast="0"/>
      <w:bookmarkEnd w:id="10"/>
      <w:r w:rsidRPr="00BD48A3">
        <w:rPr>
          <w:rFonts w:ascii="標楷體" w:eastAsia="標楷體" w:hAnsi="標楷體" w:cs="標楷體"/>
          <w:sz w:val="28"/>
          <w:szCs w:val="28"/>
        </w:rPr>
        <w:t>1.依據「森林以外之樹木普查方法及受保護樹木認定標準」列管之樹木計13株。依據「高雄市特定紀念樹木保護自治條例」列管之樹木計764株。</w:t>
      </w:r>
    </w:p>
    <w:p w14:paraId="29601F91" w14:textId="0F40B8D0" w:rsidR="003C2E11" w:rsidRDefault="00E858BC" w:rsidP="003737CD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2.辦理特定紀念樹木及受保護樹木棲地環境改善、修剪、病蟲害防治共計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30</w:t>
      </w:r>
      <w:r w:rsidRPr="00BD48A3">
        <w:rPr>
          <w:rFonts w:ascii="標楷體" w:eastAsia="標楷體" w:hAnsi="標楷體" w:cs="標楷體"/>
          <w:sz w:val="28"/>
          <w:szCs w:val="28"/>
        </w:rPr>
        <w:t>次。邀請專家學者會診本市特定紀念樹木及受保護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樹木株數共計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24</w:t>
      </w:r>
      <w:r w:rsidRPr="00BD48A3">
        <w:rPr>
          <w:rFonts w:ascii="標楷體" w:eastAsia="標楷體" w:hAnsi="標楷體" w:cs="標楷體"/>
          <w:sz w:val="28"/>
          <w:szCs w:val="28"/>
        </w:rPr>
        <w:t>株。</w:t>
      </w:r>
    </w:p>
    <w:p w14:paraId="1E4B16A9" w14:textId="77777777" w:rsidR="00334F22" w:rsidRPr="00BD48A3" w:rsidRDefault="00334F22" w:rsidP="003737CD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 w:hint="eastAsia"/>
          <w:bCs/>
          <w:kern w:val="0"/>
          <w:sz w:val="28"/>
          <w:szCs w:val="28"/>
        </w:rPr>
      </w:pPr>
    </w:p>
    <w:p w14:paraId="67A7D437" w14:textId="77777777" w:rsidR="003C2E11" w:rsidRPr="00BD48A3" w:rsidRDefault="003C2E11" w:rsidP="004067D1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四、畜牧行政</w:t>
      </w:r>
    </w:p>
    <w:p w14:paraId="47BDA7F7" w14:textId="77777777" w:rsidR="00CB288C" w:rsidRPr="00BD48A3" w:rsidRDefault="00CB288C" w:rsidP="004067D1">
      <w:pPr>
        <w:widowControl/>
        <w:snapToGrid w:val="0"/>
        <w:spacing w:line="320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（一）畜牧推廣與行政</w:t>
      </w:r>
    </w:p>
    <w:p w14:paraId="51E17CBB" w14:textId="77777777" w:rsidR="00CB288C" w:rsidRPr="00BD48A3" w:rsidRDefault="00CB288C" w:rsidP="004067D1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1.畜牧場登記與管理</w:t>
      </w:r>
    </w:p>
    <w:p w14:paraId="527AEF25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依畜牧法登記之畜牧場983場，畜禽飼養場118場，共計1,101場</w:t>
      </w:r>
      <w:r w:rsidRPr="00BD48A3">
        <w:rPr>
          <w:rFonts w:ascii="標楷體" w:eastAsia="標楷體" w:hAnsi="標楷體" w:cs="標楷體"/>
          <w:sz w:val="28"/>
          <w:szCs w:val="28"/>
        </w:rPr>
        <w:t>，11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下</w:t>
      </w:r>
      <w:r w:rsidRPr="00BD48A3">
        <w:rPr>
          <w:rFonts w:ascii="標楷體" w:eastAsia="標楷體" w:hAnsi="標楷體" w:cs="標楷體"/>
          <w:sz w:val="28"/>
          <w:szCs w:val="28"/>
        </w:rPr>
        <w:t>半年並推動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</w:t>
      </w:r>
      <w:r w:rsidRPr="00BD48A3">
        <w:rPr>
          <w:rFonts w:ascii="標楷體" w:eastAsia="標楷體" w:hAnsi="標楷體" w:cs="標楷體"/>
          <w:sz w:val="28"/>
          <w:szCs w:val="28"/>
        </w:rPr>
        <w:t>場畜牧場屋頂附屬設置太陽能板，裝置容量計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1,527</w:t>
      </w:r>
      <w:r w:rsidRPr="00BD48A3">
        <w:rPr>
          <w:rFonts w:ascii="標楷體" w:eastAsia="標楷體" w:hAnsi="標楷體" w:cs="標楷體"/>
          <w:sz w:val="28"/>
          <w:szCs w:val="28"/>
        </w:rPr>
        <w:t>KW。</w:t>
      </w:r>
    </w:p>
    <w:p w14:paraId="513536C8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lastRenderedPageBreak/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</w:t>
      </w:r>
      <w:r w:rsidRPr="00BD48A3">
        <w:rPr>
          <w:rFonts w:ascii="標楷體" w:eastAsia="標楷體" w:hAnsi="標楷體" w:cs="標楷體"/>
          <w:sz w:val="28"/>
          <w:szCs w:val="28"/>
        </w:rPr>
        <w:t>）畜牧場登記項目及經營情形查核，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113下半年計查核畜牧場524場次。</w:t>
      </w:r>
    </w:p>
    <w:p w14:paraId="0183766B" w14:textId="77777777" w:rsidR="00CB288C" w:rsidRPr="00BD48A3" w:rsidRDefault="00CB288C" w:rsidP="004067D1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2.畜禽統計調查及養豬頭數調查</w:t>
      </w:r>
    </w:p>
    <w:p w14:paraId="2B629F98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211" w:hanging="680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（1）畜禽統計調查：本市計有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牛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7,238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頭、羊1萬46頭、鹿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565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頭、雞594萬460隻、鴨10萬8,734隻、鵝7萬5,834隻</w:t>
      </w:r>
      <w:r w:rsidRPr="00BD48A3">
        <w:rPr>
          <w:rFonts w:ascii="標楷體" w:eastAsia="標楷體" w:hAnsi="標楷體" w:cs="標楷體"/>
          <w:sz w:val="28"/>
          <w:szCs w:val="28"/>
        </w:rPr>
        <w:t>。</w:t>
      </w:r>
    </w:p>
    <w:p w14:paraId="019150F5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313" w:hanging="782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（2）養豬頭數調查：本市計有毛豬飼養戶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396</w:t>
      </w:r>
      <w:r w:rsidRPr="00BD48A3">
        <w:rPr>
          <w:rFonts w:ascii="標楷體" w:eastAsia="標楷體" w:hAnsi="標楷體" w:cs="標楷體"/>
          <w:sz w:val="28"/>
          <w:szCs w:val="28"/>
        </w:rPr>
        <w:t>戶，毛豬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27萬8,215</w:t>
      </w:r>
      <w:r w:rsidRPr="00BD48A3">
        <w:rPr>
          <w:rFonts w:ascii="標楷體" w:eastAsia="標楷體" w:hAnsi="標楷體" w:cs="標楷體"/>
          <w:sz w:val="28"/>
          <w:szCs w:val="28"/>
        </w:rPr>
        <w:t>頭。</w:t>
      </w:r>
    </w:p>
    <w:p w14:paraId="3EDB719A" w14:textId="77777777" w:rsidR="00CB288C" w:rsidRPr="00BD48A3" w:rsidRDefault="00CB288C" w:rsidP="004067D1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3.飼料管理與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市售畜禽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產品標章查核</w:t>
      </w:r>
    </w:p>
    <w:p w14:paraId="03A1F1B0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（1）為維護飼料安全，抽驗轄內畜牧場及飼料廠飼料，檢驗黃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麴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毒素、一般藥物、農藥、重金屬及三聚氰胺等，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113年下半年計66件</w:t>
      </w:r>
      <w:r w:rsidRPr="00BD48A3">
        <w:rPr>
          <w:rFonts w:ascii="標楷體" w:eastAsia="標楷體" w:hAnsi="標楷體" w:cs="標楷體"/>
          <w:sz w:val="28"/>
          <w:szCs w:val="28"/>
        </w:rPr>
        <w:t>。</w:t>
      </w:r>
      <w:bookmarkStart w:id="11" w:name="_gjdgxs" w:colFirst="0" w:colLast="0"/>
      <w:bookmarkEnd w:id="11"/>
    </w:p>
    <w:p w14:paraId="76C18DE7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（2）</w:t>
      </w:r>
      <w:r w:rsidRPr="00BD48A3">
        <w:rPr>
          <w:rFonts w:ascii="標楷體" w:eastAsia="標楷體" w:hAnsi="標楷體" w:hint="eastAsia"/>
          <w:bCs/>
          <w:kern w:val="0"/>
          <w:sz w:val="8"/>
          <w:szCs w:val="8"/>
        </w:rPr>
        <w:t xml:space="preserve"> </w:t>
      </w:r>
      <w:r w:rsidRPr="00BD48A3">
        <w:rPr>
          <w:rFonts w:ascii="標楷體" w:eastAsia="標楷體" w:hAnsi="標楷體" w:cs="標楷體"/>
          <w:sz w:val="28"/>
          <w:szCs w:val="28"/>
        </w:rPr>
        <w:t>執行市售CAS、有機及產銷履歷畜禽產品標章、國產生鮮禽肉溯源標示及冷藏雞肉豬肉標示等行政檢查工作，11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3下</w:t>
      </w:r>
      <w:r w:rsidRPr="00BD48A3">
        <w:rPr>
          <w:rFonts w:ascii="標楷體" w:eastAsia="標楷體" w:hAnsi="標楷體" w:cs="標楷體"/>
          <w:sz w:val="28"/>
          <w:szCs w:val="28"/>
        </w:rPr>
        <w:t>半年度檢查件數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525</w:t>
      </w:r>
      <w:r w:rsidRPr="00BD48A3">
        <w:rPr>
          <w:rFonts w:ascii="標楷體" w:eastAsia="標楷體" w:hAnsi="標楷體" w:cs="標楷體"/>
          <w:sz w:val="28"/>
          <w:szCs w:val="28"/>
        </w:rPr>
        <w:t>件。</w:t>
      </w:r>
    </w:p>
    <w:p w14:paraId="7A6DD41F" w14:textId="77777777" w:rsidR="00CB288C" w:rsidRPr="00BD48A3" w:rsidRDefault="00CB288C" w:rsidP="004067D1">
      <w:pPr>
        <w:widowControl/>
        <w:suppressAutoHyphens/>
        <w:overflowPunct w:val="0"/>
        <w:autoSpaceDN w:val="0"/>
        <w:snapToGrid w:val="0"/>
        <w:spacing w:line="32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（3）辦理學校午餐畜產食材查核與抽驗工作，11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3下</w:t>
      </w:r>
      <w:r w:rsidRPr="00BD48A3">
        <w:rPr>
          <w:rFonts w:ascii="標楷體" w:eastAsia="標楷體" w:hAnsi="標楷體" w:cs="標楷體"/>
          <w:sz w:val="28"/>
          <w:szCs w:val="28"/>
        </w:rPr>
        <w:t>半年度至本市</w:t>
      </w:r>
      <w:r w:rsidRPr="00BD48A3">
        <w:rPr>
          <w:rFonts w:ascii="標楷體" w:eastAsia="標楷體" w:hAnsi="標楷體" w:cs="標楷體" w:hint="eastAsia"/>
          <w:sz w:val="28"/>
          <w:szCs w:val="28"/>
        </w:rPr>
        <w:t>93</w:t>
      </w:r>
      <w:r w:rsidRPr="00BD48A3">
        <w:rPr>
          <w:rFonts w:ascii="標楷體" w:eastAsia="標楷體" w:hAnsi="標楷體" w:cs="標楷體"/>
          <w:sz w:val="28"/>
          <w:szCs w:val="28"/>
        </w:rPr>
        <w:t>間學校與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間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午餐團膳業者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進行畜產食材查核，抽驗件數45件。</w:t>
      </w:r>
    </w:p>
    <w:p w14:paraId="626F972E" w14:textId="77777777" w:rsidR="00CB288C" w:rsidRPr="00BD48A3" w:rsidRDefault="00CB288C" w:rsidP="00CB288C">
      <w:pPr>
        <w:widowControl/>
        <w:snapToGrid w:val="0"/>
        <w:spacing w:line="334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4.辦理家禽生產與輔導</w:t>
      </w:r>
    </w:p>
    <w:p w14:paraId="6E07AB88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10" w:lineRule="exact"/>
        <w:ind w:left="2257" w:hanging="726"/>
        <w:jc w:val="both"/>
        <w:textAlignment w:val="baseline"/>
        <w:rPr>
          <w:rFonts w:ascii="標楷體" w:eastAsia="標楷體" w:hAnsi="標楷體" w:cs="標楷體"/>
          <w:bCs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</w:t>
      </w:r>
      <w:r w:rsidRPr="00BD48A3">
        <w:rPr>
          <w:rFonts w:ascii="標楷體" w:eastAsia="標楷體" w:hAnsi="標楷體" w:cs="標楷體" w:hint="eastAsia"/>
          <w:bCs/>
          <w:sz w:val="28"/>
          <w:szCs w:val="28"/>
        </w:rPr>
        <w:t>輔導本市5場土雞畜牧場及4場蛋雞畜牧場通過產銷履歷驗證，有效提升本市家禽產業品質及形象。</w:t>
      </w:r>
    </w:p>
    <w:p w14:paraId="374C68DB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10" w:lineRule="exact"/>
        <w:ind w:left="2257" w:hanging="726"/>
        <w:jc w:val="both"/>
        <w:textAlignment w:val="baseline"/>
        <w:rPr>
          <w:rFonts w:ascii="標楷體" w:eastAsia="標楷體" w:hAnsi="標楷體" w:cs="標楷體"/>
          <w:bCs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為鼓勵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養禽戶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投保家禽畜牧場相關禽流感保險，補助家禽及蛋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中雞禽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流感保險部分費用，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年度申請核定4場。</w:t>
      </w:r>
    </w:p>
    <w:p w14:paraId="095F7B7E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10" w:lineRule="exact"/>
        <w:ind w:left="2257" w:hanging="726"/>
        <w:jc w:val="both"/>
        <w:textAlignment w:val="baseline"/>
        <w:rPr>
          <w:rFonts w:ascii="標楷體" w:eastAsia="標楷體" w:hAnsi="標楷體" w:cs="標楷體"/>
          <w:bCs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辦</w:t>
      </w:r>
      <w:r w:rsidRPr="00BD48A3">
        <w:rPr>
          <w:rFonts w:ascii="標楷體" w:eastAsia="標楷體" w:hAnsi="標楷體" w:cs="標楷體" w:hint="eastAsia"/>
          <w:bCs/>
          <w:sz w:val="28"/>
          <w:szCs w:val="28"/>
        </w:rPr>
        <w:t>理產銷履歷家禽畜牧場生產情形檢查3場次。</w:t>
      </w:r>
    </w:p>
    <w:p w14:paraId="2F1153C3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1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4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為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推動養禽場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轉型升級，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輔導養禽場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禽舍與生產設備改善升級，並透過專家技術輔導團隊執行現場技術輔導工作。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年度補助1場養雞場，補助金額200萬元。</w:t>
      </w:r>
    </w:p>
    <w:p w14:paraId="46C72227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1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輔導本市養雞協會辦理養雞農民專業講習及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安全禽品選購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調理講座計5場次。</w:t>
      </w:r>
    </w:p>
    <w:p w14:paraId="6076027D" w14:textId="77777777" w:rsidR="00CB288C" w:rsidRPr="00BD48A3" w:rsidRDefault="00CB288C" w:rsidP="00CB288C">
      <w:pPr>
        <w:widowControl/>
        <w:snapToGrid w:val="0"/>
        <w:spacing w:line="334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5.辦理養豬生產與輔導</w:t>
      </w:r>
    </w:p>
    <w:p w14:paraId="2A4A6AD3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3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（1）辦理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輔導養豬場轉型升級導入新式整合設施(備)計畫</w:t>
      </w:r>
      <w:r w:rsidRPr="00BD48A3">
        <w:rPr>
          <w:rFonts w:ascii="標楷體" w:eastAsia="標楷體" w:hAnsi="標楷體" w:cs="標楷體"/>
          <w:sz w:val="28"/>
          <w:szCs w:val="28"/>
        </w:rPr>
        <w:t>補助方案，鼓勵本市養豬場轉型升級，除請各區公所及養豬團體協助轉發補助方案週知養豬場，並辦理5場次補助說明會，同時邀集輔導團隊到場說明補助事項，以利養豬場了解申請。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年度共補助43場養豬場，補助金額計5,719萬元</w:t>
      </w:r>
      <w:r w:rsidRPr="00BD48A3">
        <w:rPr>
          <w:rFonts w:ascii="標楷體" w:eastAsia="標楷體" w:hAnsi="標楷體" w:cs="標楷體"/>
          <w:sz w:val="28"/>
          <w:szCs w:val="28"/>
        </w:rPr>
        <w:t>。</w:t>
      </w:r>
    </w:p>
    <w:p w14:paraId="03F0EC55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3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輔導本市2場養豬畜牧場通過產銷履歷驗證。</w:t>
      </w:r>
    </w:p>
    <w:p w14:paraId="4CA73DE3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3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（3）</w:t>
      </w:r>
      <w:bookmarkStart w:id="12" w:name="_Hlk185497805"/>
      <w:r w:rsidRPr="00BD48A3">
        <w:rPr>
          <w:rFonts w:ascii="標楷體" w:eastAsia="標楷體" w:hAnsi="標楷體" w:cs="標楷體" w:hint="eastAsia"/>
          <w:sz w:val="28"/>
          <w:szCs w:val="28"/>
        </w:rPr>
        <w:t>為解決養豬產業高齡化及勞動力短缺，並藉飼料定量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給飼精準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管理，推動本轄養豬場導入母豬自動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餵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飼系統。113年補助2場養豬場，補助金額40萬元。</w:t>
      </w:r>
      <w:bookmarkEnd w:id="12"/>
    </w:p>
    <w:p w14:paraId="46FE1278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3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4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bookmarkStart w:id="13" w:name="_30j0zll" w:colFirst="0" w:colLast="0"/>
      <w:bookmarkEnd w:id="13"/>
      <w:r w:rsidRPr="00BD48A3">
        <w:rPr>
          <w:rFonts w:ascii="標楷體" w:eastAsia="標楷體" w:hAnsi="標楷體" w:hint="eastAsia"/>
          <w:sz w:val="28"/>
          <w:szCs w:val="28"/>
        </w:rPr>
        <w:t>輔導農會辦理豬隻運輸死亡保險業務績優，田寮區及內門區農會分別獲得</w:t>
      </w:r>
      <w:proofErr w:type="gramStart"/>
      <w:r w:rsidRPr="00BD48A3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Pr="00BD48A3">
        <w:rPr>
          <w:rFonts w:ascii="標楷體" w:eastAsia="標楷體" w:hAnsi="標楷體" w:hint="eastAsia"/>
          <w:sz w:val="28"/>
          <w:szCs w:val="28"/>
        </w:rPr>
        <w:t>年度全國基層農會業務推動卓越獎第4名及第10名、高雄市農會為縣市農會第二組第1名。</w:t>
      </w:r>
    </w:p>
    <w:p w14:paraId="1C1759BE" w14:textId="77777777" w:rsidR="00CB288C" w:rsidRPr="00BD48A3" w:rsidRDefault="00CB288C" w:rsidP="00CB288C">
      <w:pPr>
        <w:widowControl/>
        <w:snapToGrid w:val="0"/>
        <w:spacing w:line="330" w:lineRule="exact"/>
        <w:ind w:left="2211" w:hanging="680"/>
        <w:jc w:val="both"/>
        <w:rPr>
          <w:rFonts w:ascii="標楷體" w:eastAsia="標楷體" w:hAnsi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lastRenderedPageBreak/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hint="eastAsia"/>
          <w:sz w:val="28"/>
          <w:szCs w:val="28"/>
        </w:rPr>
        <w:t>輔導</w:t>
      </w:r>
      <w:proofErr w:type="gramStart"/>
      <w:r w:rsidRPr="00BD48A3">
        <w:rPr>
          <w:rFonts w:ascii="標楷體" w:eastAsia="標楷體" w:hAnsi="標楷體" w:hint="eastAsia"/>
          <w:sz w:val="28"/>
          <w:szCs w:val="28"/>
        </w:rPr>
        <w:t>本市養豬</w:t>
      </w:r>
      <w:proofErr w:type="gramEnd"/>
      <w:r w:rsidRPr="00BD48A3">
        <w:rPr>
          <w:rFonts w:ascii="標楷體" w:eastAsia="標楷體" w:hAnsi="標楷體" w:hint="eastAsia"/>
          <w:sz w:val="28"/>
          <w:szCs w:val="28"/>
        </w:rPr>
        <w:t>協會及田寮區農會辦理養豬產業躍升加值發展宣導講習會3場次，另輔導橋頭區農會及養豬協會辦理精進家畜保險業務宣導講習會2場次。</w:t>
      </w:r>
    </w:p>
    <w:p w14:paraId="46DA80D3" w14:textId="77777777" w:rsidR="00CB288C" w:rsidRPr="00BD48A3" w:rsidRDefault="00CB288C" w:rsidP="00CB288C">
      <w:pPr>
        <w:widowControl/>
        <w:snapToGrid w:val="0"/>
        <w:spacing w:line="334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6.辦理養牛生產與輔導</w:t>
      </w:r>
    </w:p>
    <w:p w14:paraId="478CFE56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（1）執行市售鮮乳產品之鮮乳標章查核工作，以維護消費者權益，11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3下</w:t>
      </w:r>
      <w:r w:rsidRPr="00BD48A3">
        <w:rPr>
          <w:rFonts w:ascii="標楷體" w:eastAsia="標楷體" w:hAnsi="標楷體" w:cs="標楷體"/>
          <w:sz w:val="28"/>
          <w:szCs w:val="28"/>
        </w:rPr>
        <w:t>半年度共檢查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1,118</w:t>
      </w:r>
      <w:r w:rsidRPr="00BD48A3">
        <w:rPr>
          <w:rFonts w:ascii="標楷體" w:eastAsia="標楷體" w:hAnsi="標楷體" w:cs="標楷體"/>
          <w:sz w:val="28"/>
          <w:szCs w:val="28"/>
        </w:rPr>
        <w:t>件。</w:t>
      </w:r>
    </w:p>
    <w:p w14:paraId="0706015D" w14:textId="77777777" w:rsidR="00CB288C" w:rsidRPr="00BD48A3" w:rsidRDefault="00CB288C" w:rsidP="00CB288C">
      <w:pPr>
        <w:pStyle w:val="afa"/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輔導本市2場乳牛畜牧場通過產銷履歷驗證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3場乳牛畜牧場取得動物福利標章。</w:t>
      </w:r>
    </w:p>
    <w:p w14:paraId="0C6EF147" w14:textId="77777777" w:rsidR="00CB288C" w:rsidRPr="00BD48A3" w:rsidRDefault="00CB288C" w:rsidP="00CB288C">
      <w:pPr>
        <w:pStyle w:val="afa"/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辦理輔導乳牛產業升級計畫，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補助淨零智慧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循環永續設施設備14場、補助金額約861萬元，獎勵淘汰低產乳牛補助26場、淘汰283頭、補助金額約708萬元。</w:t>
      </w:r>
    </w:p>
    <w:p w14:paraId="172AF5E1" w14:textId="77777777" w:rsidR="00CB288C" w:rsidRPr="00BD48A3" w:rsidRDefault="00CB288C" w:rsidP="00CB288C">
      <w:pPr>
        <w:pStyle w:val="afa"/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4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輔導橋頭區農會辦理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酪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農專業講習會及酪農產業宣導會。</w:t>
      </w:r>
    </w:p>
    <w:p w14:paraId="66277E58" w14:textId="77777777" w:rsidR="00CB288C" w:rsidRPr="00BD48A3" w:rsidRDefault="00CB288C" w:rsidP="00CB288C">
      <w:pPr>
        <w:pStyle w:val="afa"/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輔導農會辦理乳牛死亡保險業務，橋頭區農會獲得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112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年度全國基層農會業務推動卓越獎第3名、高雄市農會為縣市農會第二組第1名。</w:t>
      </w:r>
    </w:p>
    <w:p w14:paraId="1426EC5C" w14:textId="77777777" w:rsidR="00CB288C" w:rsidRPr="00BD48A3" w:rsidRDefault="00CB288C" w:rsidP="00CB288C">
      <w:pPr>
        <w:pStyle w:val="afa"/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6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辦理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年度推動學校採用國產可溯源乳品專案實施計畫，本市國小共243間飲用，選擇國產鮮乳學校約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7成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，保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久乳約3成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4463899" w14:textId="77777777" w:rsidR="00CB288C" w:rsidRPr="00BD48A3" w:rsidRDefault="00CB288C" w:rsidP="00CB288C">
      <w:pPr>
        <w:widowControl/>
        <w:snapToGrid w:val="0"/>
        <w:spacing w:line="334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7.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辦理養羊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、鹿生產與輔導</w:t>
      </w:r>
    </w:p>
    <w:p w14:paraId="04F621BF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輔導農會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養羊產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銷班辦理共同運銷業務及班務運作。</w:t>
      </w:r>
    </w:p>
    <w:p w14:paraId="71795FE5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補助本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市乳羊產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銷班調製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青貯料所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需塑膠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青貯桶20個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860C748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輔導田寮區農會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辦理養羊農民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專業講習會及產銷班聯合班會與教育觀摩3場次。</w:t>
      </w:r>
    </w:p>
    <w:p w14:paraId="13C9EF00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30" w:lineRule="exact"/>
        <w:ind w:left="2257" w:hanging="726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4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輔導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本市養鹿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協會辦理鹿農專業講習會。另輔導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養鹿戶提升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生產性能，參加113年全國鹿產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茸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重量比賽，本市獲獎水鹿3頭，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養鹿戶1戶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4E27E4F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5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本市養鹿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協會辦理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年度「台灣水鹿鹿茸比賽」，農業局特製發獎狀3紙，以肯定及鼓勵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獲獎鹿農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0147617" w14:textId="77777777" w:rsidR="00CB288C" w:rsidRPr="00BD48A3" w:rsidRDefault="00CB288C" w:rsidP="00CB288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8.畜牧污染防治</w:t>
      </w:r>
    </w:p>
    <w:p w14:paraId="6C031E94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（1）補助畜牧場設置污染防治相關設備改善及養豬場沼氣再利用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r w:rsidRPr="00BD48A3">
        <w:rPr>
          <w:rFonts w:ascii="標楷體" w:eastAsia="標楷體" w:hAnsi="標楷體" w:cs="標楷體"/>
          <w:sz w:val="28"/>
          <w:szCs w:val="28"/>
        </w:rPr>
        <w:t>年補助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235</w:t>
      </w:r>
      <w:r w:rsidRPr="00BD48A3">
        <w:rPr>
          <w:rFonts w:ascii="標楷體" w:eastAsia="標楷體" w:hAnsi="標楷體" w:cs="標楷體"/>
          <w:sz w:val="28"/>
          <w:szCs w:val="28"/>
        </w:rPr>
        <w:t>場次，另輔導本市畜牧場改善臭味及廢水處理設施與運作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r w:rsidRPr="00BD48A3">
        <w:rPr>
          <w:rFonts w:ascii="標楷體" w:eastAsia="標楷體" w:hAnsi="標楷體" w:cs="標楷體"/>
          <w:sz w:val="28"/>
          <w:szCs w:val="28"/>
        </w:rPr>
        <w:t>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下半年</w:t>
      </w:r>
      <w:r w:rsidRPr="00BD48A3">
        <w:rPr>
          <w:rFonts w:ascii="標楷體" w:eastAsia="標楷體" w:hAnsi="標楷體" w:cs="標楷體"/>
          <w:sz w:val="28"/>
          <w:szCs w:val="28"/>
        </w:rPr>
        <w:t>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75</w:t>
      </w:r>
      <w:r w:rsidRPr="00BD48A3">
        <w:rPr>
          <w:rFonts w:ascii="標楷體" w:eastAsia="標楷體" w:hAnsi="標楷體" w:cs="標楷體"/>
          <w:sz w:val="28"/>
          <w:szCs w:val="28"/>
        </w:rPr>
        <w:t>場。</w:t>
      </w:r>
    </w:p>
    <w:p w14:paraId="4EB905E1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（2）輔導本市轄內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養豬養牛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畜牧場辦理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廢水施灌農作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個案再利用及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沼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液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沼渣作農地肥份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使用，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113</w:t>
      </w:r>
      <w:r w:rsidRPr="00BD48A3">
        <w:rPr>
          <w:rFonts w:ascii="標楷體" w:eastAsia="標楷體" w:hAnsi="標楷體" w:cs="標楷體"/>
          <w:sz w:val="28"/>
          <w:szCs w:val="28"/>
        </w:rPr>
        <w:t>年規劃辦理現地輔導並協助申請計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9</w:t>
      </w:r>
      <w:r w:rsidRPr="00BD48A3">
        <w:rPr>
          <w:rFonts w:ascii="標楷體" w:eastAsia="標楷體" w:hAnsi="標楷體" w:cs="標楷體"/>
          <w:sz w:val="28"/>
          <w:szCs w:val="28"/>
        </w:rPr>
        <w:t>場，迄今已推動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206</w:t>
      </w:r>
      <w:r w:rsidRPr="00BD48A3">
        <w:rPr>
          <w:rFonts w:ascii="標楷體" w:eastAsia="標楷體" w:hAnsi="標楷體" w:cs="標楷體"/>
          <w:sz w:val="28"/>
          <w:szCs w:val="28"/>
        </w:rPr>
        <w:t>場畜牧場辦理畜牧糞尿水經處理後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施灌農田</w:t>
      </w:r>
      <w:r w:rsidRPr="00BD48A3">
        <w:rPr>
          <w:rFonts w:ascii="標楷體" w:eastAsia="標楷體" w:hAnsi="標楷體" w:cs="標楷體" w:hint="eastAsia"/>
          <w:sz w:val="28"/>
          <w:szCs w:val="28"/>
        </w:rPr>
        <w:t>施灌量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約計33萬公噸</w:t>
      </w:r>
      <w:r w:rsidRPr="00BD48A3">
        <w:rPr>
          <w:rFonts w:ascii="標楷體" w:eastAsia="標楷體" w:hAnsi="標楷體" w:cs="標楷體"/>
          <w:sz w:val="28"/>
          <w:szCs w:val="28"/>
        </w:rPr>
        <w:t>，面積約達</w:t>
      </w:r>
      <w:r w:rsidRPr="00BD48A3">
        <w:rPr>
          <w:rFonts w:ascii="標楷體" w:eastAsia="標楷體" w:hAnsi="標楷體" w:cs="標楷體" w:hint="eastAsia"/>
          <w:sz w:val="28"/>
          <w:szCs w:val="28"/>
        </w:rPr>
        <w:t>251</w:t>
      </w:r>
      <w:r w:rsidRPr="00BD48A3">
        <w:rPr>
          <w:rFonts w:ascii="標楷體" w:eastAsia="標楷體" w:hAnsi="標楷體" w:cs="標楷體"/>
          <w:sz w:val="28"/>
          <w:szCs w:val="28"/>
        </w:rPr>
        <w:t>公頃。</w:t>
      </w:r>
    </w:p>
    <w:p w14:paraId="2B237B28" w14:textId="77777777" w:rsidR="00CB288C" w:rsidRPr="00BD48A3" w:rsidRDefault="00CB288C" w:rsidP="00CB288C">
      <w:pPr>
        <w:widowControl/>
        <w:snapToGrid w:val="0"/>
        <w:spacing w:line="320" w:lineRule="exact"/>
        <w:ind w:left="164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9.違法屠宰查緝</w:t>
      </w:r>
    </w:p>
    <w:p w14:paraId="0B386F06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</w:t>
      </w:r>
      <w:r w:rsidRPr="00BD48A3">
        <w:rPr>
          <w:rFonts w:ascii="標楷體" w:eastAsia="標楷體" w:hAnsi="標楷體" w:cs="標楷體"/>
          <w:sz w:val="28"/>
          <w:szCs w:val="28"/>
        </w:rPr>
        <w:t>）</w:t>
      </w:r>
      <w:r w:rsidRPr="00BD48A3">
        <w:rPr>
          <w:rFonts w:ascii="標楷體" w:eastAsia="標楷體" w:hAnsi="標楷體" w:cs="標楷體"/>
          <w:spacing w:val="4"/>
          <w:sz w:val="28"/>
          <w:szCs w:val="28"/>
        </w:rPr>
        <w:t>執行違法屠宰行為查緝工作11</w:t>
      </w:r>
      <w:r w:rsidRPr="00BD48A3">
        <w:rPr>
          <w:rFonts w:ascii="標楷體" w:eastAsia="標楷體" w:hAnsi="標楷體" w:cs="標楷體" w:hint="eastAsia"/>
          <w:spacing w:val="4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pacing w:val="4"/>
          <w:sz w:val="28"/>
          <w:szCs w:val="28"/>
        </w:rPr>
        <w:t>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下</w:t>
      </w:r>
      <w:r w:rsidRPr="00BD48A3">
        <w:rPr>
          <w:rFonts w:ascii="標楷體" w:eastAsia="標楷體" w:hAnsi="標楷體" w:cs="標楷體"/>
          <w:spacing w:val="4"/>
          <w:sz w:val="28"/>
          <w:szCs w:val="28"/>
        </w:rPr>
        <w:t>半年度共</w:t>
      </w:r>
      <w:r w:rsidRPr="00BD48A3">
        <w:rPr>
          <w:rFonts w:ascii="標楷體" w:eastAsia="標楷體" w:hAnsi="標楷體" w:cs="標楷體" w:hint="eastAsia"/>
          <w:spacing w:val="4"/>
          <w:sz w:val="28"/>
          <w:szCs w:val="28"/>
        </w:rPr>
        <w:t>47</w:t>
      </w:r>
      <w:r w:rsidRPr="00BD48A3">
        <w:rPr>
          <w:rFonts w:ascii="標楷體" w:eastAsia="標楷體" w:hAnsi="標楷體" w:cs="標楷體"/>
          <w:spacing w:val="4"/>
          <w:sz w:val="28"/>
          <w:szCs w:val="28"/>
        </w:rPr>
        <w:t>場次，查獲違法屠宰家禽案件1件。</w:t>
      </w:r>
    </w:p>
    <w:p w14:paraId="0F07E338" w14:textId="77777777" w:rsidR="00CB288C" w:rsidRPr="00BD48A3" w:rsidRDefault="00CB288C" w:rsidP="00CB288C">
      <w:pPr>
        <w:widowControl/>
        <w:snapToGrid w:val="0"/>
        <w:spacing w:line="334" w:lineRule="exact"/>
        <w:ind w:leftChars="650" w:left="2266" w:hangingChars="252" w:hanging="706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（2）辦理家畜禽肉品屠宰衛生合格標誌宣導與屠宰場行政管理作業。</w:t>
      </w:r>
    </w:p>
    <w:p w14:paraId="3CA48B00" w14:textId="77777777" w:rsidR="00CB288C" w:rsidRPr="00BD48A3" w:rsidRDefault="00CB288C" w:rsidP="00CB288C">
      <w:pPr>
        <w:widowControl/>
        <w:snapToGrid w:val="0"/>
        <w:spacing w:line="334" w:lineRule="exact"/>
        <w:ind w:left="454"/>
        <w:jc w:val="both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lastRenderedPageBreak/>
        <w:t>（二）畜產品推廣與輔導</w:t>
      </w:r>
    </w:p>
    <w:p w14:paraId="0F75468F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/>
          <w:sz w:val="28"/>
          <w:szCs w:val="28"/>
        </w:rPr>
        <w:t>1.</w:t>
      </w:r>
      <w:r w:rsidRPr="00BD48A3">
        <w:rPr>
          <w:rFonts w:ascii="標楷體" w:eastAsia="標楷體" w:hAnsi="標楷體" w:cs="標楷體" w:hint="eastAsia"/>
          <w:sz w:val="28"/>
          <w:szCs w:val="28"/>
        </w:rPr>
        <w:t>辦理認識標章國產豬雞肉蛋乳品宣導推廣活動7場次</w:t>
      </w:r>
      <w:r w:rsidRPr="00BD48A3">
        <w:rPr>
          <w:rFonts w:ascii="標楷體" w:eastAsia="標楷體" w:hAnsi="標楷體" w:cs="標楷體"/>
          <w:sz w:val="28"/>
          <w:szCs w:val="28"/>
        </w:rPr>
        <w:t>。</w:t>
      </w:r>
    </w:p>
    <w:p w14:paraId="2120A156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 w:hint="eastAsia"/>
          <w:sz w:val="28"/>
          <w:szCs w:val="28"/>
        </w:rPr>
        <w:t>2.結合高雄市養雞協會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假元榆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牧場及神農市集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辦理禽品調理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講座及DIY推廣活動4場次，挑戰雞肉原味的美味極限推廣在地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品牌禽品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。</w:t>
      </w:r>
      <w:r w:rsidRPr="00BD48A3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7BDA1B5B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 w:hint="eastAsia"/>
          <w:sz w:val="28"/>
          <w:szCs w:val="28"/>
        </w:rPr>
        <w:t>3</w:t>
      </w:r>
      <w:r w:rsidRPr="00BD48A3">
        <w:rPr>
          <w:rFonts w:ascii="標楷體" w:eastAsia="標楷體" w:hAnsi="標楷體" w:cs="標楷體"/>
          <w:sz w:val="28"/>
          <w:szCs w:val="28"/>
        </w:rPr>
        <w:t>.</w:t>
      </w:r>
      <w:r w:rsidRPr="00BD48A3">
        <w:rPr>
          <w:rFonts w:ascii="標楷體" w:eastAsia="標楷體" w:hAnsi="標楷體" w:cs="標楷體" w:hint="eastAsia"/>
          <w:sz w:val="28"/>
          <w:szCs w:val="28"/>
        </w:rPr>
        <w:t>結合行銷科參與2024亞洲永續供應+循環經濟會展，以產地到餐桌為主題，設置2攤由畜牧場及本市綠色友善餐廳參展，推展農業循環經濟。</w:t>
      </w:r>
    </w:p>
    <w:p w14:paraId="79587E52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 w:hint="eastAsia"/>
          <w:sz w:val="28"/>
          <w:szCs w:val="28"/>
        </w:rPr>
        <w:t>4.以產銷一條龍烤雞特攻隊為主題規劃網路媒體報導露出，協助產銷履歷土雞場品牌形象宣傳行銷。</w:t>
      </w:r>
    </w:p>
    <w:p w14:paraId="52F31130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 w:hint="eastAsia"/>
          <w:sz w:val="28"/>
          <w:szCs w:val="28"/>
        </w:rPr>
        <w:t>5.輔導田寮區農會辦理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田那提品牌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形象展示及履歷豬肉與特色料理推廣活動，另結合在地社區辦理中秋烤肉及DIY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食農體驗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活動。</w:t>
      </w:r>
    </w:p>
    <w:p w14:paraId="51E752F3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 w:hint="eastAsia"/>
          <w:sz w:val="28"/>
          <w:szCs w:val="28"/>
        </w:rPr>
        <w:t>6.設計製作畜產家族造型桌</w:t>
      </w:r>
      <w:proofErr w:type="gramStart"/>
      <w:r w:rsidRPr="00BD48A3">
        <w:rPr>
          <w:rFonts w:ascii="標楷體" w:eastAsia="標楷體" w:hAnsi="標楷體" w:cs="標楷體" w:hint="eastAsia"/>
          <w:sz w:val="28"/>
          <w:szCs w:val="28"/>
        </w:rPr>
        <w:t>曆</w:t>
      </w:r>
      <w:proofErr w:type="gramEnd"/>
      <w:r w:rsidRPr="00BD48A3">
        <w:rPr>
          <w:rFonts w:ascii="標楷體" w:eastAsia="標楷體" w:hAnsi="標楷體" w:cs="標楷體" w:hint="eastAsia"/>
          <w:sz w:val="28"/>
          <w:szCs w:val="28"/>
        </w:rPr>
        <w:t>及隨身手札，融入畜產動物彩墨繪製，結合多功能用途，藉鮮明清新藝術特色呈現畜產多元面向。</w:t>
      </w:r>
    </w:p>
    <w:p w14:paraId="32661F6D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cs="標楷體"/>
          <w:sz w:val="28"/>
          <w:szCs w:val="28"/>
        </w:rPr>
      </w:pPr>
      <w:r w:rsidRPr="00BD48A3">
        <w:rPr>
          <w:rFonts w:ascii="標楷體" w:eastAsia="標楷體" w:hAnsi="標楷體" w:cs="標楷體" w:hint="eastAsia"/>
          <w:sz w:val="28"/>
          <w:szCs w:val="28"/>
        </w:rPr>
        <w:t>7.</w:t>
      </w:r>
      <w:r w:rsidRPr="00BD48A3">
        <w:rPr>
          <w:rFonts w:ascii="標楷體" w:eastAsia="標楷體" w:hAnsi="標楷體" w:cs="標楷體"/>
          <w:sz w:val="28"/>
          <w:szCs w:val="28"/>
        </w:rPr>
        <w:t>11</w:t>
      </w:r>
      <w:r w:rsidRPr="00BD48A3">
        <w:rPr>
          <w:rFonts w:ascii="標楷體" w:eastAsia="標楷體" w:hAnsi="標楷體" w:cs="標楷體" w:hint="eastAsia"/>
          <w:sz w:val="28"/>
          <w:szCs w:val="28"/>
        </w:rPr>
        <w:t>3下</w:t>
      </w:r>
      <w:r w:rsidRPr="00BD48A3">
        <w:rPr>
          <w:rFonts w:ascii="標楷體" w:eastAsia="標楷體" w:hAnsi="標楷體" w:cs="標楷體"/>
          <w:sz w:val="28"/>
          <w:szCs w:val="28"/>
        </w:rPr>
        <w:t>半年度輔導本市畜牧團體配合相關活動辦理產銷履歷或</w:t>
      </w:r>
      <w:proofErr w:type="gramStart"/>
      <w:r w:rsidRPr="00BD48A3">
        <w:rPr>
          <w:rFonts w:ascii="標楷體" w:eastAsia="標楷體" w:hAnsi="標楷體" w:cs="標楷體"/>
          <w:sz w:val="28"/>
          <w:szCs w:val="28"/>
        </w:rPr>
        <w:t>品牌畜</w:t>
      </w:r>
      <w:proofErr w:type="gramEnd"/>
      <w:r w:rsidRPr="00BD48A3">
        <w:rPr>
          <w:rFonts w:ascii="標楷體" w:eastAsia="標楷體" w:hAnsi="標楷體" w:cs="標楷體"/>
          <w:sz w:val="28"/>
          <w:szCs w:val="28"/>
        </w:rPr>
        <w:t>禽產品推廣展銷與DIY活動共</w:t>
      </w:r>
      <w:r w:rsidRPr="00BD48A3">
        <w:rPr>
          <w:rFonts w:ascii="標楷體" w:eastAsia="標楷體" w:hAnsi="標楷體" w:cs="標楷體" w:hint="eastAsia"/>
          <w:sz w:val="28"/>
          <w:szCs w:val="28"/>
        </w:rPr>
        <w:t>19</w:t>
      </w:r>
      <w:r w:rsidRPr="00BD48A3">
        <w:rPr>
          <w:rFonts w:ascii="標楷體" w:eastAsia="標楷體" w:hAnsi="標楷體" w:cs="標楷體"/>
          <w:sz w:val="28"/>
          <w:szCs w:val="28"/>
        </w:rPr>
        <w:t>場次。</w:t>
      </w:r>
    </w:p>
    <w:p w14:paraId="7635E476" w14:textId="77777777" w:rsidR="002D7944" w:rsidRPr="00BD48A3" w:rsidRDefault="002D7944" w:rsidP="0098164B">
      <w:pPr>
        <w:spacing w:line="340" w:lineRule="exact"/>
        <w:ind w:leftChars="360" w:left="1536" w:hangingChars="240" w:hanging="672"/>
        <w:jc w:val="both"/>
        <w:rPr>
          <w:rFonts w:ascii="標楷體" w:eastAsia="標楷體" w:hAnsi="標楷體" w:cs="標楷體"/>
          <w:sz w:val="28"/>
          <w:szCs w:val="28"/>
        </w:rPr>
      </w:pPr>
    </w:p>
    <w:p w14:paraId="40761DEE" w14:textId="77777777" w:rsidR="003C2E11" w:rsidRPr="00BD48A3" w:rsidRDefault="003C2E11" w:rsidP="0098164B">
      <w:pPr>
        <w:pStyle w:val="ae"/>
        <w:widowControl/>
        <w:suppressAutoHyphens/>
        <w:overflowPunct w:val="0"/>
        <w:autoSpaceDN w:val="0"/>
        <w:snapToGrid w:val="0"/>
        <w:spacing w:line="34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五、批發市場業務</w:t>
      </w:r>
    </w:p>
    <w:p w14:paraId="08C1D90A" w14:textId="77777777" w:rsidR="00767AFB" w:rsidRPr="00BD48A3" w:rsidRDefault="00767AFB" w:rsidP="00334F22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（一）果菜、花卉批發市場</w:t>
      </w:r>
    </w:p>
    <w:p w14:paraId="0FB00F88" w14:textId="77777777" w:rsidR="00767AFB" w:rsidRPr="00BD48A3" w:rsidRDefault="00767AFB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1.113年7月至12月份批發市場蔬果交易量為蔬菜類5萬7,873公噸、青果類4萬3,089公噸，總計10萬0,962公噸。花卉市場切花交易量為389萬2,572把、盆花交易量為39萬1,676盆。</w:t>
      </w:r>
    </w:p>
    <w:p w14:paraId="70507F0A" w14:textId="77777777" w:rsidR="00767AFB" w:rsidRPr="00BD48A3" w:rsidRDefault="00767AFB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輔導督促高雄、鳳山、大社、燕巢果菜市場持續加強辦理「果菜農藥殘留」檢驗工作，113年7月至12月總計辦理檢驗1萬6,560件，合格件數1萬6,543件，合格率99.89%。督導高雄、鳳山果菜市場辦理質譜儀委外檢驗工作，113年7月至12月總計辦理檢驗588件，合格件數580件，合格率98.63%。並對不合格果菜之供應單位，予以追蹤，確保供應之農產品安全無虞。</w:t>
      </w:r>
    </w:p>
    <w:p w14:paraId="5B268A08" w14:textId="77777777" w:rsidR="00767AFB" w:rsidRPr="00BD48A3" w:rsidRDefault="00767AFB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強化農產品行情報導服務功能，充實行情報導內容，強化農產品行情報導功能，於颱風期間及重要節慶日價格波動劇烈或不合理時期，即時發佈預警新聞資訊，並連結「國內農產品交易行情站」，以提供多元化及便捷的批發行情資訊查詢管道。</w:t>
      </w:r>
    </w:p>
    <w:p w14:paraId="708A4838" w14:textId="77777777" w:rsidR="00767AFB" w:rsidRPr="00BD48A3" w:rsidRDefault="00767AFB" w:rsidP="00334F22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4.配合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農糧署辦理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「滾動式倉儲」措施，輔導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梓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官區農會配合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農糧署辦理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滾動式倉儲，目前儲有高麗菜50公噸、根莖類作物共40公噸。於颱風季及雨季端視蔬菜供應量不足及價格漲幅時釋出，於抑制暫時性颱風季及雨季供應不足，充裕民眾所需，並避免因之所造成預期蔬菜價格飛漲，穩定菜價。</w:t>
      </w:r>
    </w:p>
    <w:p w14:paraId="04017B17" w14:textId="77777777" w:rsidR="00767AFB" w:rsidRPr="00BD48A3" w:rsidRDefault="00767AFB" w:rsidP="00767AFB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（二）肉品（家禽、家畜）批發市場</w:t>
      </w:r>
    </w:p>
    <w:p w14:paraId="47DBE6D0" w14:textId="44DC1E8B" w:rsidR="00767AFB" w:rsidRPr="00BD48A3" w:rsidRDefault="00767AFB" w:rsidP="00767AFB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bookmarkStart w:id="14" w:name="_Hlk92186281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1.113年7月至12月份批發市場交易量為：毛豬45萬7,871頭、雞501萬0,843隻、鴨207萬8,227隻、鵝2萬5,520隻。毛豬總交易金額為新台幣54億403萬3,827元。</w:t>
      </w:r>
    </w:p>
    <w:p w14:paraId="5A32A203" w14:textId="77777777" w:rsidR="00767AFB" w:rsidRPr="00BD48A3" w:rsidRDefault="00767AFB" w:rsidP="00767AFB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2.113年7月至12月份批發市場屠宰量為：毛豬30萬7,775頭、牛1,999隻、羊99隻、雞221萬6,334隻、鴨119萬9,237隻。</w:t>
      </w:r>
    </w:p>
    <w:bookmarkEnd w:id="14"/>
    <w:p w14:paraId="637E2EDF" w14:textId="77777777" w:rsidR="00767AFB" w:rsidRPr="00BD48A3" w:rsidRDefault="00767AFB" w:rsidP="00767AFB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3.輔導畜產品共同運銷：</w:t>
      </w:r>
    </w:p>
    <w:p w14:paraId="7AD8FC6C" w14:textId="77777777" w:rsidR="00767AFB" w:rsidRPr="00BD48A3" w:rsidRDefault="00767AFB" w:rsidP="00767AFB">
      <w:pPr>
        <w:widowControl/>
        <w:suppressAutoHyphens/>
        <w:overflowPunct w:val="0"/>
        <w:autoSpaceDN w:val="0"/>
        <w:snapToGrid w:val="0"/>
        <w:spacing w:line="34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（1）毛豬：輔導農民團體辦理毛豬共同運銷供應家畜肉品市場交易，共同改進運銷有關事項，強化運銷組織功能，穩定市場貨源。</w:t>
      </w:r>
    </w:p>
    <w:p w14:paraId="6E881C2F" w14:textId="7158AC26" w:rsidR="00E42DBA" w:rsidRPr="00BD48A3" w:rsidRDefault="00767AFB" w:rsidP="00767AFB">
      <w:pPr>
        <w:widowControl/>
        <w:suppressAutoHyphens/>
        <w:overflowPunct w:val="0"/>
        <w:autoSpaceDN w:val="0"/>
        <w:snapToGrid w:val="0"/>
        <w:spacing w:line="34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市場毛豬調配：依據毛豬產銷調節方案，與台灣省農會、台灣省毛豬運銷合作社聯合社、台糖公司、中華民國養豬協會、中華民國養豬事業發展協進會、各家畜肉品批發市場、各縣市政府等，商訂毛豬供銷數量，及商討毛豬供銷改進事項，維持豬價平穩。</w:t>
      </w:r>
    </w:p>
    <w:p w14:paraId="4E4D3C80" w14:textId="77777777" w:rsidR="003C2E11" w:rsidRPr="00BD48A3" w:rsidRDefault="003C2E11" w:rsidP="003737CD">
      <w:pPr>
        <w:snapToGrid w:val="0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0416E67A" w14:textId="77777777" w:rsidR="003C2E11" w:rsidRPr="00BD48A3" w:rsidRDefault="003C2E11" w:rsidP="003737CD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六、農村發展</w:t>
      </w:r>
    </w:p>
    <w:p w14:paraId="3EBDE511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（一）農村建設與發展</w:t>
      </w:r>
    </w:p>
    <w:p w14:paraId="160984F6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1.推動農村再生，再造富麗農村</w:t>
      </w:r>
    </w:p>
    <w:p w14:paraId="063E854C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（1）輔導農村社區擬定農村再生計畫：截至1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3年12月底累計農村再生計畫核定數66個社區。</w:t>
      </w:r>
    </w:p>
    <w:p w14:paraId="278C635E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（2）辦理農村再生培根課程，輔導社區組織規劃提案能力，</w:t>
      </w:r>
      <w:bookmarkStart w:id="15" w:name="_Hlk106118169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以發展農村社區特色</w:t>
      </w:r>
      <w:bookmarkEnd w:id="15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年度辦理阿蓮區中路社區、大樹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區井腳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社區共30小時培訓課程。</w:t>
      </w:r>
    </w:p>
    <w:p w14:paraId="4FCCCDD0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（3）辦理農村再生增能培訓課程，輔導精進農村旅遊及深化體驗內涵。</w:t>
      </w:r>
    </w:p>
    <w:p w14:paraId="7F007508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（4）輔導農村再生社區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研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提並執行年度計畫，爭取農業部補助：</w:t>
      </w:r>
    </w:p>
    <w:p w14:paraId="4F96B741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2268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年度爭取補助計畫79案，共計2,500萬元，辦理農村社區整體環境改善、生態保育、產業活化、文化保存等工作。</w:t>
      </w:r>
    </w:p>
    <w:p w14:paraId="6401227C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（5）辦理媒合業師協力農村社區，區域串連農村再生工作，辦理媒合工作會議3場。</w:t>
      </w:r>
    </w:p>
    <w:p w14:paraId="1A94E224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40" w:hanging="709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（6）</w:t>
      </w:r>
      <w:bookmarkStart w:id="16" w:name="_Hlk106118426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辦理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年度農再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規劃師駐村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計畫，規劃輔導5個社區，業師訪視30場次。</w:t>
      </w:r>
      <w:bookmarkEnd w:id="16"/>
    </w:p>
    <w:p w14:paraId="5CB4328D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（7）辦理113年區域資源整合根留農村計畫活動，結合在地青年創意活化農村資源，辦理內容概述如下：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1"/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蘇水旅讀書店築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夢計畫、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2"/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杉林果物協奏曲、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3"/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金旗山城：建構多元的地方系統平台、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4"/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古力豬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產品行銷計畫書、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5"/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結合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實境低碳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旅遊倡議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社區食農教育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6"/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永續國際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慢旅城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7"/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高雄農村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果鄉鮮飲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-荔枝芭樂產品行銷、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sym w:font="Wingdings" w:char="F088"/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樂遊山城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遊戲展，吸引壯年回家鄉服務。</w:t>
      </w:r>
    </w:p>
    <w:p w14:paraId="08044343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2.農路養護及改善</w:t>
      </w:r>
    </w:p>
    <w:p w14:paraId="2695145E" w14:textId="03380B24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本府農業局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年度編列農路養護計畫預算6,000萬元，依本市市區道路管理自治條例規定辦理本市農地重劃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區外供公眾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使用農產運輸道路進行改善及養護工作，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其施作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範圍涵蓋本市大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旗美地區（旗山、美濃、內門、甲仙、杉林及六龜等區域）、大岡山地區（岡山、燕巢、田寮、路竹、大樹及阿蓮等區域）及沿海地區(茄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萣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、永安、湖內、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梓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官及彌陀等區域)，截至113年12月底累計規劃辦理共計</w:t>
      </w:r>
      <w:r w:rsidR="00767AFB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89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件，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總施作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長度(包含區公所零星農路)約9.65公里。</w:t>
      </w:r>
    </w:p>
    <w:p w14:paraId="403B2860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（二）休閒農業推展與輔導</w:t>
      </w:r>
    </w:p>
    <w:p w14:paraId="3888B6A1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1.輔導休閒農場完成籌設(計8家)：</w:t>
      </w:r>
    </w:p>
    <w:p w14:paraId="6FD30A77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（1）仁武區仁新休閒農場(申請核發許可登記證中)。</w:t>
      </w:r>
    </w:p>
    <w:p w14:paraId="0E45581E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（2）美濃區桂花鄉休閒農場(申請建照中)。</w:t>
      </w:r>
    </w:p>
    <w:p w14:paraId="15522522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甲仙區甲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仙之丘休閒農場(申請核發許可登記證中)。</w:t>
      </w:r>
    </w:p>
    <w:p w14:paraId="0B673F9A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（4）六龜區新威南側休閒農場(辦理經營計畫書資料補正)。</w:t>
      </w:r>
    </w:p>
    <w:p w14:paraId="12FFBDE8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（5）大樹區大樹休閒農場(辦理經營計畫書資料補正)。</w:t>
      </w:r>
    </w:p>
    <w:p w14:paraId="78252147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（6）田寮區田寮休閒農場(申請容許使用中)。</w:t>
      </w:r>
    </w:p>
    <w:p w14:paraId="437AA33E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（7）岡山區大倉休閒農場(容許申請審核中)。</w:t>
      </w:r>
    </w:p>
    <w:p w14:paraId="52D56481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（8）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小港區淨園休閒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農場（輔導申請計畫變更）。</w:t>
      </w:r>
    </w:p>
    <w:p w14:paraId="5F7D80AD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2.輔導申請籌設（計2家）：</w:t>
      </w:r>
    </w:p>
    <w:p w14:paraId="6CBE688D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（1）六龜區天闊休閒農場（農業經營計畫書補正）。</w:t>
      </w:r>
    </w:p>
    <w:p w14:paraId="5FBDE527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（2）旗山區大林休閒農場（農業經營計畫書補正）。</w:t>
      </w:r>
    </w:p>
    <w:p w14:paraId="130CF3CB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3.休閒農業輔導：</w:t>
      </w:r>
    </w:p>
    <w:p w14:paraId="72F1786D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183" w:hanging="65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（1）輔導大樹、竹林休閒農業區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研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提「休閒農業區輔導計畫」，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併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同農業局計畫向農業部農村發展及水土保持署爭取200萬元經費補助，成立休閒農業輔導團隊，提升本市休閒農業競爭力。</w:t>
      </w:r>
    </w:p>
    <w:p w14:paraId="34A5EAF4" w14:textId="77777777" w:rsidR="00CB288C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40" w:hanging="709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研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提「區域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農遊軸帶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整合亮點行銷計畫(競爭型)」向農業部農村發展及水土保持署爭取180萬元經費補助，辦理本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市農遊軸帶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規劃開發。</w:t>
      </w:r>
    </w:p>
    <w:p w14:paraId="7D6D501A" w14:textId="5C336822" w:rsidR="000555F7" w:rsidRPr="00BD48A3" w:rsidRDefault="00CB288C" w:rsidP="00CB288C">
      <w:pPr>
        <w:widowControl/>
        <w:suppressAutoHyphens/>
        <w:overflowPunct w:val="0"/>
        <w:autoSpaceDN w:val="0"/>
        <w:snapToGrid w:val="0"/>
        <w:spacing w:line="320" w:lineRule="exact"/>
        <w:ind w:left="2240" w:hanging="709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（3）輔導大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樹休區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、民生休區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研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提「休閒農業場域服務優化計畫(競爭型)」向農業部農村發展及水土保持署爭取30萬元經費補助，辦理本市休閒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農業區場域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服務優化。</w:t>
      </w:r>
    </w:p>
    <w:p w14:paraId="580457C1" w14:textId="77777777" w:rsidR="003C2E11" w:rsidRPr="00BD48A3" w:rsidRDefault="003C2E11" w:rsidP="003737CD">
      <w:pPr>
        <w:snapToGrid w:val="0"/>
        <w:spacing w:line="320" w:lineRule="exact"/>
        <w:ind w:leftChars="410" w:left="984"/>
        <w:jc w:val="both"/>
        <w:rPr>
          <w:rFonts w:ascii="標楷體" w:eastAsia="標楷體" w:hAnsi="標楷體" w:cs="標楷體"/>
          <w:sz w:val="28"/>
          <w:szCs w:val="28"/>
        </w:rPr>
      </w:pPr>
    </w:p>
    <w:p w14:paraId="39A77290" w14:textId="77777777" w:rsidR="003C2E11" w:rsidRPr="00BD48A3" w:rsidRDefault="003C2E11" w:rsidP="003737CD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七、農民組織與福利</w:t>
      </w:r>
    </w:p>
    <w:p w14:paraId="05D5E60C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（一）農會輔導</w:t>
      </w:r>
    </w:p>
    <w:p w14:paraId="79E70451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1.輔導轄內27家農會依農會法定期召開法定會議。</w:t>
      </w:r>
    </w:p>
    <w:p w14:paraId="2E9D8CD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2.為加強農會業務經營，辦理27家農會年度考核。</w:t>
      </w:r>
    </w:p>
    <w:p w14:paraId="6D30DFDB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pacing w:val="-8"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</w:t>
      </w:r>
      <w:r w:rsidRPr="00BD48A3">
        <w:rPr>
          <w:rFonts w:ascii="標楷體" w:eastAsia="標楷體" w:hAnsi="標楷體" w:hint="eastAsia"/>
          <w:bCs/>
          <w:spacing w:val="-8"/>
          <w:kern w:val="0"/>
          <w:sz w:val="28"/>
          <w:szCs w:val="28"/>
        </w:rPr>
        <w:t>為健全農會財務制度，會同本府財政局辦理27家農會之財務監督。</w:t>
      </w:r>
    </w:p>
    <w:p w14:paraId="0708C6E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pacing w:val="-8"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spacing w:val="-8"/>
          <w:kern w:val="0"/>
          <w:sz w:val="28"/>
          <w:szCs w:val="28"/>
        </w:rPr>
        <w:t>4.辦理轄內農會</w:t>
      </w:r>
      <w:proofErr w:type="gramStart"/>
      <w:r w:rsidRPr="00BD48A3">
        <w:rPr>
          <w:rFonts w:ascii="標楷體" w:eastAsia="標楷體" w:hAnsi="標楷體" w:hint="eastAsia"/>
          <w:bCs/>
          <w:spacing w:val="-8"/>
          <w:kern w:val="0"/>
          <w:sz w:val="28"/>
          <w:szCs w:val="28"/>
        </w:rPr>
        <w:t>總幹事屆次遴選</w:t>
      </w:r>
      <w:proofErr w:type="gramEnd"/>
      <w:r w:rsidRPr="00BD48A3">
        <w:rPr>
          <w:rFonts w:ascii="標楷體" w:eastAsia="標楷體" w:hAnsi="標楷體" w:hint="eastAsia"/>
          <w:bCs/>
          <w:spacing w:val="-8"/>
          <w:kern w:val="0"/>
          <w:sz w:val="28"/>
          <w:szCs w:val="28"/>
        </w:rPr>
        <w:t>及輔導農會辦理選任人員</w:t>
      </w:r>
      <w:proofErr w:type="gramStart"/>
      <w:r w:rsidRPr="00BD48A3">
        <w:rPr>
          <w:rFonts w:ascii="標楷體" w:eastAsia="標楷體" w:hAnsi="標楷體" w:hint="eastAsia"/>
          <w:bCs/>
          <w:spacing w:val="-8"/>
          <w:kern w:val="0"/>
          <w:sz w:val="28"/>
          <w:szCs w:val="28"/>
        </w:rPr>
        <w:t>114年屆次改選</w:t>
      </w:r>
      <w:proofErr w:type="gramEnd"/>
      <w:r w:rsidRPr="00BD48A3">
        <w:rPr>
          <w:rFonts w:ascii="標楷體" w:eastAsia="標楷體" w:hAnsi="標楷體" w:hint="eastAsia"/>
          <w:bCs/>
          <w:spacing w:val="-8"/>
          <w:kern w:val="0"/>
          <w:sz w:val="28"/>
          <w:szCs w:val="28"/>
        </w:rPr>
        <w:t>相關作業。</w:t>
      </w:r>
    </w:p>
    <w:p w14:paraId="76C34695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（二）農業性合作事業輔導</w:t>
      </w:r>
    </w:p>
    <w:p w14:paraId="3C77CAF3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1.訪視輔導申請籌設之農業性合作社場計2家。</w:t>
      </w:r>
    </w:p>
    <w:p w14:paraId="5AB199D4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2.輔導新成立農業性合作社場計1家。</w:t>
      </w:r>
    </w:p>
    <w:p w14:paraId="6A6733C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3.命令解散廢止登記合作社場計10家。</w:t>
      </w:r>
    </w:p>
    <w:p w14:paraId="143A4A5D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4.辦理113年合作社場實地稽查計13家。</w:t>
      </w:r>
    </w:p>
    <w:p w14:paraId="1B4388EF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5.辦理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11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3年農業性合作社場教育訓練研習1場次。</w:t>
      </w:r>
    </w:p>
    <w:p w14:paraId="08E906AE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（三）農業產銷班輔導</w:t>
      </w:r>
    </w:p>
    <w:p w14:paraId="6EB1EA1F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1.輔導本市農業產銷班393班，辦理新設立登記3班、異動登記130班、註銷登記10班，完成評鑑88班。。</w:t>
      </w:r>
    </w:p>
    <w:p w14:paraId="3A6F87D8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2.辦理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農糧署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「農業產銷班組織輔導計畫」，獎勵本市各農會推動農業產銷班配合政策發展，補助農會訂購農業性雜誌，以提升產銷班學習專業技能。</w:t>
      </w:r>
    </w:p>
    <w:p w14:paraId="63BB488D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3.輔導燕巢區農會果樹產銷班第17班配合農業部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農糧署辦理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「擴大班際合作計畫」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共受補助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75萬元。</w:t>
      </w:r>
    </w:p>
    <w:p w14:paraId="22DB3652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（四）農民健康保險業務</w:t>
      </w:r>
    </w:p>
    <w:p w14:paraId="4EBFAD3F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1.落實農(健)保各項業務清查及審查作業，持續辦理「農民福利資料管理系統」資料補正作業，113年7月至12月底審核2,883件。</w:t>
      </w:r>
    </w:p>
    <w:p w14:paraId="2A66325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730" w:hanging="369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2.輔導農會推動農民退休儲金業務，至113年12月底本市共有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7,596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人投保。</w:t>
      </w:r>
    </w:p>
    <w:p w14:paraId="2DA5EF06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3.辦理農漁民子女獎學金宣導。</w:t>
      </w:r>
    </w:p>
    <w:p w14:paraId="51CF949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4.辦理內政部地政資訊網際網路服務系統查察業務。</w:t>
      </w:r>
    </w:p>
    <w:p w14:paraId="238455C6" w14:textId="69DCC6AF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5.輔導農會推動農民職業災害保險，107年11月1日開辦，迄113年12月，本市共有2萬385人投保，總投保率為29.31%。</w:t>
      </w:r>
    </w:p>
    <w:p w14:paraId="26DB5C81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6.辦理河川公地現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勘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業務。</w:t>
      </w:r>
    </w:p>
    <w:p w14:paraId="487896F5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（五）農業軟實力提升</w:t>
      </w:r>
    </w:p>
    <w:p w14:paraId="5544038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1.青年農民輔導：</w:t>
      </w:r>
    </w:p>
    <w:p w14:paraId="2D4839AC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（1）辦理型農培訓課程、型農大聯盟行銷推廣、型農本色刊物彙編及推廣，培育六級產業化標竿案例、激發青年農民潛力與熱情、提升在地農產品牌，發展高雄地區農業之創新合作潛力。</w:t>
      </w:r>
    </w:p>
    <w:p w14:paraId="46D936FA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（2）辦理型農培訓：入門班培訓人數39人、青年農民農業觀摩參訪2場次，參加人數72人、選修班6班次，共培訓182人次。</w:t>
      </w:r>
    </w:p>
    <w:p w14:paraId="161EF734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（3）</w:t>
      </w:r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辦理農民訓練講習及座談會：農民訓練講習3場次參加人數共98人次，青年農民座談會參加人數共132人。</w:t>
      </w:r>
    </w:p>
    <w:p w14:paraId="3CFE4C53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2240" w:hanging="709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（4）</w:t>
      </w:r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發行「型農本色」季刊：截至12月底</w:t>
      </w:r>
      <w:proofErr w:type="gramStart"/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止</w:t>
      </w:r>
      <w:proofErr w:type="gramEnd"/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出版</w:t>
      </w:r>
      <w:r w:rsidRPr="00BD48A3">
        <w:rPr>
          <w:rFonts w:ascii="標楷體" w:eastAsia="標楷體" w:hAnsi="標楷體"/>
          <w:bCs/>
          <w:spacing w:val="10"/>
          <w:kern w:val="0"/>
          <w:sz w:val="28"/>
          <w:szCs w:val="28"/>
        </w:rPr>
        <w:t>11</w:t>
      </w:r>
      <w:r w:rsidRPr="00BD48A3">
        <w:rPr>
          <w:rFonts w:ascii="標楷體" w:eastAsia="標楷體" w:hAnsi="標楷體" w:hint="eastAsia"/>
          <w:bCs/>
          <w:spacing w:val="10"/>
          <w:kern w:val="0"/>
          <w:sz w:val="28"/>
          <w:szCs w:val="28"/>
        </w:rPr>
        <w:t>3年冬季刊，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每季發行量1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00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本，並同時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放置於型農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大聯盟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官網供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民眾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隨時線上閱覽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，傳達「農業六級產業」精神，一方面讓農業從業人員擁有能夠為自己發聲的刊物，另一方面則是要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讓認更多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人能夠了解農業與生活之間的關聯，拉近產地到餐桌的距離，改變大眾對農業的刻板印象，並辦理刊物發表實體宣傳活動。</w:t>
      </w:r>
    </w:p>
    <w:p w14:paraId="02C2DC1B" w14:textId="36876DBA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5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）青年農民培育補助計畫：鼓勵青農自主參與農業相關訓練課程，提升從農知識與技能，提供每人申請至多三門課，上限共2萬元補助。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年度共受理42案，核定並核銷31案，合計21萬3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313元。</w:t>
      </w:r>
    </w:p>
    <w:p w14:paraId="0882A405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（6）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青創農企業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孵育計畫：專案輔導個案導入資源進行實質改善。共徵件36案，邀請專家學者現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勘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，提供建議共20案，遴選12案進行輔導及補助；於12月份辦理青農盛典成果發表會1場次。</w:t>
      </w:r>
    </w:p>
    <w:p w14:paraId="16DB0DBE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2.小農整合行銷推廣：</w:t>
      </w:r>
    </w:p>
    <w:p w14:paraId="6CAAE5CA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（1）媒合型農相關宣傳及活動邀約，113年7至12月底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止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累計完成5場次。</w:t>
      </w:r>
    </w:p>
    <w:p w14:paraId="733E54AD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（2）官方粉絲專頁「型農大聯盟」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賡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續推廣分享國內、外農業相關趨勢、農業相關課程、活動以及高雄型農參與之相關活動，同步刊登最新資訊與相關內容，7月至12月底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止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擁有粉絲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3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萬3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514人次。</w:t>
      </w:r>
    </w:p>
    <w:p w14:paraId="394374CC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（六）農業缺工業務</w:t>
      </w:r>
      <w:bookmarkStart w:id="17" w:name="_Hlk11849578"/>
    </w:p>
    <w:bookmarkEnd w:id="17"/>
    <w:p w14:paraId="6BE48B00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1.農業技術團：持續配合農業部於大樹區、六龜區及美濃區辦理，目前本市有3團，共計89位農業師傅投入農業工作，舒緩農業季節性缺工的問題，7月至12月底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止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累計農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務派工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118人次。</w:t>
      </w:r>
    </w:p>
    <w:p w14:paraId="39B5777C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2.農業兼職人員調度：為善用農村既有勞動力，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賡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續配合農業部於本市7區成立「兼職人員調度」，活化農村既有勞動力，7月至12月底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止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累計農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務派工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3,345人次。</w:t>
      </w:r>
    </w:p>
    <w:p w14:paraId="01B5ACE3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3.機械代耕團：至113年底，共成立2團機械團搭配農機具於本市服務，共辦理7場機械化管理觀摩會及60分地示範區。</w:t>
      </w:r>
    </w:p>
    <w:p w14:paraId="31B635F7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4.持續推廣LINE「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好農無限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+」平台：開發20歲以上學生勞動力資源，7月至12月底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止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累計媒合農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務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打工85人次。</w:t>
      </w:r>
    </w:p>
    <w:p w14:paraId="364112BC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5.配合農業部辦理外籍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移工外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展服務計畫：本市通過農業部審查共計20個單位，共計207位（美濃區農會100位、茄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萣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區農會12位、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加洲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果菜運銷合作社11位、燕巢青隆果菜運銷合作社5位、綠種子蔬果生產合作社6位、吉建果菜運銷合作社6位、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梓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官聯合社區合作農場5位、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祥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鶴農產品生產合作社4位、大社聯合社區合作農場5位、合豐農產品運銷合作社4位、百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珈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蔬果運銷合作社2位、旗山果菜運銷合作社4位、岡財農產運銷合作社4位、全農蔬果生產合作社5位、天利農產運銷合作社1位、玉庫社區合作農場8位、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匯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通果菜生產合作社10位、美蓮蔬果生產合作社5位、甲北社區合作農場5位、芳境果菜運銷合作社5位）。</w:t>
      </w:r>
    </w:p>
    <w:p w14:paraId="79788425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（七）農作物保險</w:t>
      </w:r>
    </w:p>
    <w:p w14:paraId="1F727515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為減輕農友負擔於109年10月1日起，本府加碼補助20%，協助農友投保農作物保險，又為強化農友投保意識，於111年期保單加碼補助至30%；112年將農業設施保險納入地方補助項目。其品項包含水稻（區域收穫及收入）、芒果、番石榴、荔枝、棗、木瓜、梨、香蕉（植株及收入）、蓮霧保險等9項農作物及設施、蜂產業保險，希望藉由補助，提高農民投保意願，有效減少農民風險損失，截至113年12月底共投保8,606件、4,465.21公頃。</w:t>
      </w:r>
    </w:p>
    <w:p w14:paraId="05026101" w14:textId="77777777" w:rsidR="004C5166" w:rsidRPr="00BD48A3" w:rsidRDefault="004C5166" w:rsidP="004C516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2.前揭保險中「水稻收入保險」，係為改善稻米輔導產業措施及農業天然災害措施，配合中央推廣，基本型保險無須繳交保費由中央全額補助，加強型保險中央補助50%、高雄補助30%，統計至113年12月底共投保基本型8,199件、3,702.66公頃，加強型39件、569.75公頃。</w:t>
      </w:r>
    </w:p>
    <w:p w14:paraId="7C24000F" w14:textId="5BE92041" w:rsidR="003C2E11" w:rsidRPr="00BD48A3" w:rsidRDefault="004C5166" w:rsidP="004C5166">
      <w:pPr>
        <w:spacing w:line="320" w:lineRule="exact"/>
        <w:ind w:left="1645" w:hanging="284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3.本年</w:t>
      </w:r>
      <w:r w:rsidRPr="00BD48A3">
        <w:rPr>
          <w:rFonts w:ascii="標楷體" w:eastAsia="標楷體" w:hAnsi="標楷體" w:cs="標楷體" w:hint="eastAsia"/>
          <w:sz w:val="28"/>
          <w:szCs w:val="28"/>
        </w:rPr>
        <w:t>統計至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113年12月，本市補助農產業保險保費(30%)補助金額：251萬4,323元。</w:t>
      </w:r>
    </w:p>
    <w:p w14:paraId="4178DE16" w14:textId="77777777" w:rsidR="00A55E80" w:rsidRPr="00BD48A3" w:rsidRDefault="00A55E80" w:rsidP="00A55E80">
      <w:pPr>
        <w:spacing w:line="320" w:lineRule="exact"/>
        <w:ind w:leftChars="300" w:left="1000" w:hangingChars="100" w:hanging="280"/>
        <w:jc w:val="both"/>
        <w:rPr>
          <w:rFonts w:ascii="標楷體" w:eastAsia="標楷體" w:hAnsi="標楷體" w:cs="標楷體"/>
          <w:bCs/>
          <w:sz w:val="28"/>
          <w:szCs w:val="28"/>
        </w:rPr>
      </w:pPr>
    </w:p>
    <w:p w14:paraId="0C233949" w14:textId="77777777" w:rsidR="00E96B09" w:rsidRPr="00BD48A3" w:rsidRDefault="00E96B09" w:rsidP="003737CD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八、動物防疫及動物保護</w:t>
      </w:r>
    </w:p>
    <w:p w14:paraId="206529EB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（一）動物防疫</w:t>
      </w:r>
    </w:p>
    <w:p w14:paraId="6405DDC8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1.推動豬瘟及口蹄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疫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撲滅工作，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配合中央防疫政策，豬隻全面停止施打豬瘟疫苗、偶蹄類動物全面停止口蹄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疫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疫苗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，除加強輔導豬場衛生管理建立豬場自衛防疫體系外，同時查核輔導豬場落實預防注射，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訪視輔導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豬場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188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場次；派員常駐本市4家肉品市場（鳳山、岡山、旗山及高雄）查核檢視上市豬隻免疫情形及健康狀況。</w:t>
      </w:r>
    </w:p>
    <w:p w14:paraId="501A3173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2.為防範人畜共通傳染病(狂犬病)之發生，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並因應102年發生之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鼬獾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狂犬病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疫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情擴散，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由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公務獸醫師巡迴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鼬獾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確診病例行政區和偏遠區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施打犬貓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狂犬病疫苗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，計注射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9,567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隻。</w:t>
      </w:r>
    </w:p>
    <w:p w14:paraId="17E7E2EB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.建立動物疾病預警機制，持續進行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採樣及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血清抗體檢測監控，計執行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重要豬病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(豬瘟、口蹄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疫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)監測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478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場次、1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,758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件，高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病原性禽流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感主動監測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場次、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700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件（包含養雞場主動監測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採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檢、本市公共區域野鳥、寵物鳥店及動物園鳥禽、輸出鳥禽場等）。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無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本市輸入動物追蹤檢疫案。</w:t>
      </w:r>
    </w:p>
    <w:p w14:paraId="35F9188E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.為清除草食動物之人畜共通傳染病及保障乳品衛生，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辦理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結核病檢驗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牛0頭、羊328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頭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、鹿316頭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，共計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644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頭；布氏桿菌病檢驗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牛0頭、羊328頭，共計328頭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302FC87E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.辦理動物（家畜、家禽與水產動物）疾病檢驗、鑑定及防疫輔導</w:t>
      </w:r>
    </w:p>
    <w:p w14:paraId="342B5980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2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受理牧場申請病性鑑定，進行檢驗確定疾病之病因，並輔導其防疫及治療方法，家畜禽共計受理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46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件。</w:t>
      </w:r>
    </w:p>
    <w:p w14:paraId="7E15412A" w14:textId="7690ABE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2268" w:hanging="737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2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受理水產養殖業者之病性鑑定申請，以確定引發魚蝦疾病之病因，並輔導其防疫措施；受理養殖業者購買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魚蝦苗前之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健康檢查，並特別針對高病原性之虹彩病毒及腦神經壞死病毒，以核酸檢驗方法進行檢驗，確定業者所購買魚苗之健康，以增加育成率，降低生產成本，共受理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580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件。提供養殖魚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塭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水質檢測服務，據以維護良好之養殖環境，增加魚隻抵抗力，計檢測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</w:t>
      </w:r>
      <w:r w:rsidR="00BD48A3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萬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1,372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項次，配製簡易快速水質測定組供養殖業者使用共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134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組。上述病性鑑定之結果並經由電腦網路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疫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情系統傳輸至農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業部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，提供中央蒐集彙整地方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疫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情擬定全面防疫措施之依據。</w:t>
      </w:r>
    </w:p>
    <w:p w14:paraId="1071D4E8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6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.加強動物防疫，豬隻、草食動物、禽類及水產動物牧場防疫輔導計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515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場次，協助豬場、肉品市場、草食動物、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養禽場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牧場防疫消毒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690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場次。</w:t>
      </w:r>
    </w:p>
    <w:p w14:paraId="7A018A71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.為增進農民正確的疾病防疫知識及相關防疫之用藥規定，依動物別分別辦理防疫或政令宣導會，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計17場、1,066人次參加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2828F9CD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.抽查市售動物用藥品標籤、仿單及品質，以維護動物用藥品安全及保障合法業者權益；計抽查動物用生物藥品查驗1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批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支及核發合格封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緘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批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共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6萬7,534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張。</w:t>
      </w:r>
    </w:p>
    <w:p w14:paraId="470404EA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.嚴格抽驗原料畜產品藥物殘留及輔導業者改善，督導肉品市場配合抽驗上市豬隻藥物殘留，以期提供衛生之肉品，建立消費者食用國產健康安全豬肉之信心；另針對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本市牧場抽驗32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，行政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裁罰計5件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003D5DE1" w14:textId="77777777" w:rsidR="005C0A76" w:rsidRPr="00BD48A3" w:rsidRDefault="005C0A76" w:rsidP="005C0A76">
      <w:pPr>
        <w:widowControl/>
        <w:tabs>
          <w:tab w:val="left" w:pos="1560"/>
        </w:tabs>
        <w:suppressAutoHyphens/>
        <w:overflowPunct w:val="0"/>
        <w:autoSpaceDN w:val="0"/>
        <w:snapToGrid w:val="0"/>
        <w:spacing w:line="340" w:lineRule="exact"/>
        <w:ind w:left="1644" w:hanging="425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1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.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執行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獸醫診療機構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行政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管理，提升動物醫療品質；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受理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發獸醫師(佐)執業執照核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(含換、補)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發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件，本市現有執業獸醫師(佐)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621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人；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受理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獸醫診療機構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開業執照核(含換、補)發15件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，本市現有動物醫院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250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家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。違反獸醫師法開立行政處分1件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4D471E2F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（二）動物保護</w:t>
      </w:r>
    </w:p>
    <w:p w14:paraId="3C5DD9AD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1.秉持尊重生命，愛護動物精神，推行動物保護工作；辦理寵物(犬隻)登記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1萬3,949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隻、核發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(新增)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寵物業許可證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56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件；特定寵物業查核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842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家次；受理動物保護申訴案件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873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件、主動稽查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799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件，開立行政處分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97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</w:t>
      </w:r>
      <w:bookmarkStart w:id="18" w:name="_Hlk141255085"/>
      <w:r w:rsidRPr="00BD48A3">
        <w:rPr>
          <w:rFonts w:ascii="標楷體" w:eastAsia="標楷體" w:hAnsi="標楷體"/>
          <w:bCs/>
          <w:kern w:val="0"/>
          <w:sz w:val="28"/>
          <w:szCs w:val="28"/>
        </w:rPr>
        <w:t>，計處罰鍰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308.1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萬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元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。</w:t>
      </w:r>
      <w:bookmarkEnd w:id="18"/>
    </w:p>
    <w:p w14:paraId="77749996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2.推廣動物絕育以減少流浪動物產生，寵物、流浪動物及收容所領養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動物之犬貓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絕育計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5,498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隻。</w:t>
      </w:r>
    </w:p>
    <w:p w14:paraId="4F35043B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3.加強流浪動物收容安置，受理流浪動物捕捉申請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2,670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件、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急難救助1,167件、</w:t>
      </w:r>
      <w:proofErr w:type="gramStart"/>
      <w:r w:rsidRPr="00BD48A3">
        <w:rPr>
          <w:rFonts w:ascii="標楷體" w:eastAsia="標楷體" w:hAnsi="標楷體"/>
          <w:bCs/>
          <w:kern w:val="0"/>
          <w:sz w:val="28"/>
          <w:szCs w:val="28"/>
        </w:rPr>
        <w:t>收置流浪</w:t>
      </w:r>
      <w:proofErr w:type="gramEnd"/>
      <w:r w:rsidRPr="00BD48A3">
        <w:rPr>
          <w:rFonts w:ascii="標楷體" w:eastAsia="標楷體" w:hAnsi="標楷體"/>
          <w:bCs/>
          <w:kern w:val="0"/>
          <w:sz w:val="28"/>
          <w:szCs w:val="28"/>
        </w:rPr>
        <w:t>犬1,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548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隻、貓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1,003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隻；通知飼主領回犬貓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117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隻；擴大辦理流浪犬貓認養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815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隻。</w:t>
      </w:r>
    </w:p>
    <w:p w14:paraId="3FF02546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4.辦理「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飼主責任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訓練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課程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」、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「校園友善犬課程」、「動物保護校園宣導課程」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及與民間團體合作辦理流浪動物認領養及動物保護教育宣導活動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116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場、宣導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4萬9,420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人次。</w:t>
      </w:r>
    </w:p>
    <w:p w14:paraId="7AD2C019" w14:textId="77777777" w:rsidR="005C0A76" w:rsidRPr="00BD48A3" w:rsidRDefault="005C0A76" w:rsidP="005C0A76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5.動物收容所開放參觀，深耕動物保護與生命教育，參訪人數共計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3,462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人次(壽山動物保護教育園區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,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704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人次、燕巢動物收容所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758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人次)。</w:t>
      </w:r>
    </w:p>
    <w:p w14:paraId="382732F0" w14:textId="4D8A3342" w:rsidR="005900E5" w:rsidRDefault="005C0A76" w:rsidP="005E2D5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/>
          <w:bCs/>
          <w:kern w:val="0"/>
          <w:sz w:val="28"/>
          <w:szCs w:val="28"/>
        </w:rPr>
        <w:t>6.提供野生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動物急救與暫時收容329例、408隻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、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受理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流浪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犬貓急難救助或疾病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救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傷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暫時收容處理計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1,167案</w:t>
      </w:r>
      <w:r w:rsidRPr="00BD48A3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60F620CE" w14:textId="77777777" w:rsidR="00334F22" w:rsidRPr="00BD48A3" w:rsidRDefault="00334F22" w:rsidP="005E2D5D">
      <w:pPr>
        <w:widowControl/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 w:hint="eastAsia"/>
          <w:bCs/>
          <w:kern w:val="0"/>
          <w:sz w:val="28"/>
          <w:szCs w:val="28"/>
          <w:highlight w:val="yellow"/>
        </w:rPr>
      </w:pPr>
    </w:p>
    <w:p w14:paraId="0F07C583" w14:textId="1D9B742F" w:rsidR="00893587" w:rsidRPr="00BD48A3" w:rsidRDefault="00893587" w:rsidP="00893587">
      <w:pPr>
        <w:pStyle w:val="ae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BD48A3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九、超高齡社會因應作為</w:t>
      </w:r>
    </w:p>
    <w:p w14:paraId="1DC84FB9" w14:textId="3AEF04ED" w:rsidR="00882E56" w:rsidRPr="00BD48A3" w:rsidRDefault="00430819" w:rsidP="00430819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200" w:left="1320" w:hangingChars="300" w:hanging="84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（一）</w:t>
      </w:r>
      <w:r w:rsidR="00BC100B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輔導</w:t>
      </w:r>
      <w:r w:rsidR="00882E56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農牧產業投入智慧農業與各項省工機具(械)</w:t>
      </w:r>
    </w:p>
    <w:p w14:paraId="21BDB397" w14:textId="77777777" w:rsidR="00882E56" w:rsidRPr="00BD48A3" w:rsidRDefault="00882E56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698" w:hangingChars="100" w:hanging="28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</w:t>
      </w:r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為降低農業勞動力負擔、提高生產效率及防災韌性，持續導入智慧農業協助產業發展，執行智慧農業設備補助計畫，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年度補助案場45件，補助金額914萬4,096元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5AAF5232" w14:textId="77777777" w:rsidR="00882E56" w:rsidRPr="00BD48A3" w:rsidRDefault="00882E56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698" w:hangingChars="100" w:hanging="28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2.爭取</w:t>
      </w:r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補助農民購置小型農機，提升生產效率、降低生產成本，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年度申請台數2,028台，補助金額6,181萬8,300元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5B4DAECA" w14:textId="64450639" w:rsidR="00882E56" w:rsidRPr="00BD48A3" w:rsidRDefault="00882E56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698" w:hangingChars="100" w:hanging="28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3.果樹與蔬菜機械團，以「人+機」方式，協助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果園碎枝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、除草的工作替代人力，舒緩農業勞動力高齡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化及缺工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壓力。</w:t>
      </w:r>
    </w:p>
    <w:p w14:paraId="49BD7A7F" w14:textId="7965498E" w:rsidR="00882E56" w:rsidRPr="00BD48A3" w:rsidRDefault="00882E56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698" w:hangingChars="100" w:hanging="28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4.輔導養豬場改建為節水高床豬舍、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水廉環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控密閉式豬舍等新式整合型豬舍，以及導入母豬自動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餵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飼系統、電動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試情公豬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車、超音波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測孕器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超音波背脂測定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器、斃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死豬省工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搬運機、仔豬處理省工工作車、母豬分娩欄組等各項自動化省工設備(施)，除解決養豬產業高齡化及勞動力短缺外，更能達到改善豬場異味、減少人力成本、精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準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飼養管理並提升整體生產效率，進而增加農民收入。110-113年共補助養豬場264場次，補助金額2億3,963萬元。</w:t>
      </w:r>
    </w:p>
    <w:p w14:paraId="327E51B8" w14:textId="74AD12F3" w:rsidR="00882E56" w:rsidRPr="00BD48A3" w:rsidRDefault="00C4478C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200" w:left="1320" w:hangingChars="300" w:hanging="84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（二）</w:t>
      </w:r>
      <w:r w:rsidR="00882E56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照顧農民健康與退休農民生活</w:t>
      </w:r>
    </w:p>
    <w:p w14:paraId="77C3051A" w14:textId="7E9CD83A" w:rsidR="00C4478C" w:rsidRPr="00BD48A3" w:rsidRDefault="00882E56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4" w:left="1698" w:hangingChars="97" w:hanging="27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1.</w:t>
      </w:r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因應農業從業人員高齡化趨勢，辦理農業職業傷害健檢活動，與醫院合作到現場指定地點進行農民職業災害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健檢並進行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熱傷害、職業災害防護等衛教，提早瞭解認識，即早防範治療。</w:t>
      </w:r>
    </w:p>
    <w:p w14:paraId="44ECE8AC" w14:textId="119FF5A1" w:rsidR="00CB288C" w:rsidRPr="00BD48A3" w:rsidRDefault="00882E56" w:rsidP="00882E56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4" w:left="1698" w:hangingChars="97" w:hanging="272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2.輔導農會推動農民退休儲金業務，保障農民老年退休生活，至113年12月底本市共有7,596人投保。</w:t>
      </w:r>
    </w:p>
    <w:p w14:paraId="145F5A19" w14:textId="7CFE9489" w:rsidR="00012E10" w:rsidRPr="00BD48A3" w:rsidRDefault="00C4478C" w:rsidP="00C4478C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200" w:left="1320" w:hangingChars="300" w:hanging="840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</w:t>
      </w:r>
      <w:r w:rsidR="00012E10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三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</w:t>
      </w:r>
      <w:r w:rsidR="00012E10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強化永續發展豐富</w:t>
      </w:r>
      <w:proofErr w:type="gramStart"/>
      <w:r w:rsidR="00012E10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農村樂齡生活</w:t>
      </w:r>
      <w:proofErr w:type="gramEnd"/>
    </w:p>
    <w:p w14:paraId="7BD61AAF" w14:textId="77777777" w:rsidR="00012E10" w:rsidRPr="00BD48A3" w:rsidRDefault="00012E10" w:rsidP="00012E10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701" w:hangingChars="101" w:hanging="283"/>
        <w:jc w:val="both"/>
        <w:textAlignment w:val="baseline"/>
        <w:rPr>
          <w:rFonts w:ascii="標楷體" w:eastAsia="標楷體" w:hAnsi="標楷體" w:cs="微軟正黑體"/>
          <w:bCs/>
          <w:sz w:val="28"/>
          <w:szCs w:val="28"/>
        </w:rPr>
      </w:pPr>
      <w:r w:rsidRPr="00BD48A3">
        <w:rPr>
          <w:rFonts w:ascii="標楷體" w:eastAsia="標楷體" w:hAnsi="標楷體" w:cs="微軟正黑體" w:hint="eastAsia"/>
          <w:bCs/>
          <w:sz w:val="28"/>
          <w:szCs w:val="28"/>
        </w:rPr>
        <w:t>1.</w:t>
      </w:r>
      <w:r w:rsidR="007B4F88" w:rsidRPr="00BD48A3">
        <w:rPr>
          <w:rFonts w:ascii="標楷體" w:eastAsia="標楷體" w:hAnsi="標楷體" w:cs="微軟正黑體"/>
          <w:bCs/>
          <w:sz w:val="28"/>
          <w:szCs w:val="28"/>
        </w:rPr>
        <w:t>辦理竹材使用教育訓練，運用臺灣在地竹材</w:t>
      </w:r>
      <w:r w:rsidR="007B4F88" w:rsidRPr="00BD48A3">
        <w:rPr>
          <w:rFonts w:ascii="標楷體" w:eastAsia="標楷體" w:hAnsi="標楷體" w:cs="微軟正黑體" w:hint="eastAsia"/>
          <w:bCs/>
          <w:sz w:val="28"/>
          <w:szCs w:val="28"/>
        </w:rPr>
        <w:t>讓長輩體驗竹工藝，並豐富長輩生活</w:t>
      </w:r>
      <w:r w:rsidR="007B4F88" w:rsidRPr="00BD48A3">
        <w:rPr>
          <w:rFonts w:ascii="標楷體" w:eastAsia="標楷體" w:hAnsi="標楷體" w:cs="微軟正黑體"/>
          <w:bCs/>
          <w:sz w:val="28"/>
          <w:szCs w:val="28"/>
        </w:rPr>
        <w:t>，藉以推廣農村教育。</w:t>
      </w:r>
    </w:p>
    <w:p w14:paraId="7771F6EE" w14:textId="69BFBD82" w:rsidR="00C4478C" w:rsidRPr="00BD48A3" w:rsidRDefault="00012E10" w:rsidP="00012E10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701" w:hangingChars="101" w:hanging="283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cs="微軟正黑體" w:hint="eastAsia"/>
          <w:bCs/>
          <w:sz w:val="28"/>
          <w:szCs w:val="28"/>
        </w:rPr>
        <w:t>2.</w:t>
      </w:r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協助輔導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在地年長者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參與在地旅遊導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覽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及服務（如圓富社區-阿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嬤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咖啡），藉由長輩說明社區文化記憶，讓社區小旅行與產業行銷多元豐富，並使遊客深度體驗在地文化，更促使年青人返鄉，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以跨域整合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方式，達到與社區「共享、共存、共榮」之永續發展目標。</w:t>
      </w:r>
    </w:p>
    <w:p w14:paraId="6866CE8C" w14:textId="102EAD6C" w:rsidR="00CB288C" w:rsidRPr="00BD48A3" w:rsidRDefault="00012E10" w:rsidP="00012E10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591" w:left="1701" w:hangingChars="101" w:hanging="283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3.</w:t>
      </w:r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參加2024年</w:t>
      </w:r>
      <w:proofErr w:type="gramStart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樂無齡</w:t>
      </w:r>
      <w:proofErr w:type="gramEnd"/>
      <w:r w:rsidR="00C4478C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博覽會，於113年11月22日至24日假高雄展覽館辦理，向樂齡者推薦健康、優質的高雄農產及農產加工品，參展單位包括大樹麻油行及茂林紅藜之家等。</w:t>
      </w:r>
    </w:p>
    <w:p w14:paraId="70B6420D" w14:textId="680B52A5" w:rsidR="00012E10" w:rsidRPr="00BD48A3" w:rsidRDefault="00012E10" w:rsidP="00012E10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178" w:left="1273" w:hangingChars="302" w:hanging="84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（四）強化批發市場軟硬體設備，改善交易環境，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建構中高齡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業者友善就業環境。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113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年度執行包含市場道路改善、汙水處理廠設備改善、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電宰廠部分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設施(備)老舊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汰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換更新、屠宰線屋頂部分防漏處理及場</w:t>
      </w:r>
      <w:proofErr w:type="gramStart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區泥作</w:t>
      </w:r>
      <w:proofErr w:type="gramEnd"/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維修等，共計補助404萬元。</w:t>
      </w:r>
    </w:p>
    <w:p w14:paraId="69073BF2" w14:textId="6A1102E0" w:rsidR="005900E5" w:rsidRPr="00BD48A3" w:rsidRDefault="005900E5" w:rsidP="00334F22">
      <w:pPr>
        <w:widowControl/>
        <w:tabs>
          <w:tab w:val="left" w:pos="1418"/>
          <w:tab w:val="left" w:pos="1701"/>
        </w:tabs>
        <w:suppressAutoHyphens/>
        <w:overflowPunct w:val="0"/>
        <w:autoSpaceDN w:val="0"/>
        <w:snapToGrid w:val="0"/>
        <w:spacing w:line="310" w:lineRule="exact"/>
        <w:ind w:leftChars="178" w:left="1273" w:hangingChars="302" w:hanging="846"/>
        <w:jc w:val="both"/>
        <w:textAlignment w:val="baseline"/>
        <w:rPr>
          <w:rFonts w:ascii="標楷體" w:eastAsia="標楷體" w:hAnsi="標楷體"/>
          <w:bCs/>
          <w:kern w:val="0"/>
          <w:sz w:val="28"/>
          <w:szCs w:val="28"/>
        </w:rPr>
      </w:pP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（</w:t>
      </w:r>
      <w:r w:rsidR="00012E10"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五</w:t>
      </w:r>
      <w:r w:rsidRPr="00BD48A3">
        <w:rPr>
          <w:rFonts w:ascii="標楷體" w:eastAsia="標楷體" w:hAnsi="標楷體" w:hint="eastAsia"/>
          <w:bCs/>
          <w:kern w:val="0"/>
          <w:sz w:val="28"/>
          <w:szCs w:val="28"/>
        </w:rPr>
        <w:t>）持續推動、鼓勵特定寵物(犬貓)寄宿業者及動物醫院設置寵物長照機構，以協助身體機能不佳之高齡飼主照顧其相伴多年的老齡動物。</w:t>
      </w:r>
    </w:p>
    <w:sectPr w:rsidR="005900E5" w:rsidRPr="00BD48A3" w:rsidSect="00AE757C">
      <w:footerReference w:type="even" r:id="rId8"/>
      <w:footerReference w:type="default" r:id="rId9"/>
      <w:pgSz w:w="11906" w:h="16838" w:code="9"/>
      <w:pgMar w:top="1418" w:right="1418" w:bottom="1418" w:left="1418" w:header="851" w:footer="510" w:gutter="0"/>
      <w:pgNumType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EA6E" w14:textId="77777777" w:rsidR="00371BFB" w:rsidRDefault="00371BFB">
      <w:r>
        <w:separator/>
      </w:r>
    </w:p>
  </w:endnote>
  <w:endnote w:type="continuationSeparator" w:id="0">
    <w:p w14:paraId="5876F14D" w14:textId="77777777" w:rsidR="00371BFB" w:rsidRDefault="0037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sөũ">
    <w:panose1 w:val="00000000000000000000"/>
    <w:charset w:val="00"/>
    <w:family w:val="roman"/>
    <w:notTrueType/>
    <w:pitch w:val="default"/>
  </w:font>
  <w:font w:name="F3">
    <w:panose1 w:val="00000000000000000000"/>
    <w:charset w:val="00"/>
    <w:family w:val="roman"/>
    <w:notTrueType/>
    <w:pitch w:val="default"/>
  </w:font>
  <w:font w:name="TimesNewRomanPSMT">
    <w:altName w:val="微軟正黑體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黑體">
    <w:charset w:val="88"/>
    <w:family w:val="modern"/>
    <w:pitch w:val="fixed"/>
    <w:sig w:usb0="00000001" w:usb1="08080000" w:usb2="00000010" w:usb3="00000000" w:csb0="001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文鼎粗黑">
    <w:charset w:val="88"/>
    <w:family w:val="modern"/>
    <w:pitch w:val="fixed"/>
    <w:sig w:usb0="800002A3" w:usb1="38CF7C70" w:usb2="00000016" w:usb3="00000000" w:csb0="00100000" w:csb1="00000000"/>
  </w:font>
  <w:font w:name="?????(P)"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5D31" w14:textId="77777777" w:rsidR="0056598F" w:rsidRDefault="005659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A0BD840" w14:textId="77777777" w:rsidR="0056598F" w:rsidRDefault="005659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0300586"/>
      <w:docPartObj>
        <w:docPartGallery w:val="Page Numbers (Bottom of Page)"/>
        <w:docPartUnique/>
      </w:docPartObj>
    </w:sdtPr>
    <w:sdtContent>
      <w:p w14:paraId="282D154D" w14:textId="10A630FB" w:rsidR="00712D11" w:rsidRDefault="00712D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D3" w:rsidRPr="000602D3">
          <w:rPr>
            <w:noProof/>
            <w:lang w:val="zh-TW"/>
          </w:rPr>
          <w:t>95</w:t>
        </w:r>
        <w:r>
          <w:fldChar w:fldCharType="end"/>
        </w:r>
      </w:p>
    </w:sdtContent>
  </w:sdt>
  <w:p w14:paraId="38E34E67" w14:textId="77777777" w:rsidR="00712D11" w:rsidRDefault="00712D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10BA" w14:textId="77777777" w:rsidR="00371BFB" w:rsidRDefault="00371BFB">
      <w:r>
        <w:separator/>
      </w:r>
    </w:p>
  </w:footnote>
  <w:footnote w:type="continuationSeparator" w:id="0">
    <w:p w14:paraId="44D5D54A" w14:textId="77777777" w:rsidR="00371BFB" w:rsidRDefault="0037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F7C78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4C9760B"/>
    <w:multiLevelType w:val="hybridMultilevel"/>
    <w:tmpl w:val="CCAEC370"/>
    <w:lvl w:ilvl="0" w:tplc="FFFFFFFF">
      <w:start w:val="1"/>
      <w:numFmt w:val="decimal"/>
      <w:lvlText w:val="(%1)"/>
      <w:lvlJc w:val="left"/>
      <w:pPr>
        <w:ind w:left="21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04" w:hanging="480"/>
      </w:pPr>
    </w:lvl>
    <w:lvl w:ilvl="2" w:tplc="FFFFFFFF" w:tentative="1">
      <w:start w:val="1"/>
      <w:numFmt w:val="lowerRoman"/>
      <w:lvlText w:val="%3."/>
      <w:lvlJc w:val="right"/>
      <w:pPr>
        <w:ind w:left="3084" w:hanging="480"/>
      </w:pPr>
    </w:lvl>
    <w:lvl w:ilvl="3" w:tplc="FFFFFFFF" w:tentative="1">
      <w:start w:val="1"/>
      <w:numFmt w:val="decimal"/>
      <w:lvlText w:val="%4."/>
      <w:lvlJc w:val="left"/>
      <w:pPr>
        <w:ind w:left="35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44" w:hanging="480"/>
      </w:pPr>
    </w:lvl>
    <w:lvl w:ilvl="5" w:tplc="FFFFFFFF" w:tentative="1">
      <w:start w:val="1"/>
      <w:numFmt w:val="lowerRoman"/>
      <w:lvlText w:val="%6."/>
      <w:lvlJc w:val="right"/>
      <w:pPr>
        <w:ind w:left="4524" w:hanging="480"/>
      </w:pPr>
    </w:lvl>
    <w:lvl w:ilvl="6" w:tplc="FFFFFFFF" w:tentative="1">
      <w:start w:val="1"/>
      <w:numFmt w:val="decimal"/>
      <w:lvlText w:val="%7."/>
      <w:lvlJc w:val="left"/>
      <w:pPr>
        <w:ind w:left="50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4" w:hanging="480"/>
      </w:pPr>
    </w:lvl>
    <w:lvl w:ilvl="8" w:tplc="FFFFFFFF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2" w15:restartNumberingAfterBreak="0">
    <w:nsid w:val="3FF02BD4"/>
    <w:multiLevelType w:val="hybridMultilevel"/>
    <w:tmpl w:val="3EB4DCFE"/>
    <w:lvl w:ilvl="0" w:tplc="75FE10FA">
      <w:start w:val="1"/>
      <w:numFmt w:val="decimal"/>
      <w:lvlText w:val="(%1)"/>
      <w:lvlJc w:val="left"/>
      <w:pPr>
        <w:ind w:left="2324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" w15:restartNumberingAfterBreak="0">
    <w:nsid w:val="45F91C49"/>
    <w:multiLevelType w:val="hybridMultilevel"/>
    <w:tmpl w:val="67FCA0BE"/>
    <w:lvl w:ilvl="0" w:tplc="69AED16C">
      <w:start w:val="1"/>
      <w:numFmt w:val="decimal"/>
      <w:lvlText w:val="(%1)"/>
      <w:lvlJc w:val="left"/>
      <w:pPr>
        <w:ind w:left="2124" w:hanging="480"/>
      </w:pPr>
      <w:rPr>
        <w:rFonts w:hint="eastAsia"/>
      </w:rPr>
    </w:lvl>
    <w:lvl w:ilvl="1" w:tplc="0D003B22">
      <w:start w:val="1"/>
      <w:numFmt w:val="decimal"/>
      <w:lvlText w:val="（%2）"/>
      <w:lvlJc w:val="left"/>
      <w:pPr>
        <w:ind w:left="2904" w:hanging="780"/>
      </w:pPr>
      <w:rPr>
        <w:rFonts w:cs="標楷體" w:hint="default"/>
      </w:rPr>
    </w:lvl>
    <w:lvl w:ilvl="2" w:tplc="3118D96A">
      <w:start w:val="2"/>
      <w:numFmt w:val="decimal"/>
      <w:lvlText w:val="（%3）"/>
      <w:lvlJc w:val="left"/>
      <w:pPr>
        <w:ind w:left="3324" w:hanging="720"/>
      </w:pPr>
      <w:rPr>
        <w:rFonts w:cs="標楷體" w:hint="default"/>
      </w:r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4" w15:restartNumberingAfterBreak="0">
    <w:nsid w:val="48D54626"/>
    <w:multiLevelType w:val="hybridMultilevel"/>
    <w:tmpl w:val="CCAEC370"/>
    <w:lvl w:ilvl="0" w:tplc="FFFFFFFF">
      <w:start w:val="1"/>
      <w:numFmt w:val="decimal"/>
      <w:lvlText w:val="(%1)"/>
      <w:lvlJc w:val="left"/>
      <w:pPr>
        <w:ind w:left="21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04" w:hanging="480"/>
      </w:pPr>
    </w:lvl>
    <w:lvl w:ilvl="2" w:tplc="FFFFFFFF" w:tentative="1">
      <w:start w:val="1"/>
      <w:numFmt w:val="lowerRoman"/>
      <w:lvlText w:val="%3."/>
      <w:lvlJc w:val="right"/>
      <w:pPr>
        <w:ind w:left="3084" w:hanging="480"/>
      </w:pPr>
    </w:lvl>
    <w:lvl w:ilvl="3" w:tplc="FFFFFFFF" w:tentative="1">
      <w:start w:val="1"/>
      <w:numFmt w:val="decimal"/>
      <w:lvlText w:val="%4."/>
      <w:lvlJc w:val="left"/>
      <w:pPr>
        <w:ind w:left="35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44" w:hanging="480"/>
      </w:pPr>
    </w:lvl>
    <w:lvl w:ilvl="5" w:tplc="FFFFFFFF" w:tentative="1">
      <w:start w:val="1"/>
      <w:numFmt w:val="lowerRoman"/>
      <w:lvlText w:val="%6."/>
      <w:lvlJc w:val="right"/>
      <w:pPr>
        <w:ind w:left="4524" w:hanging="480"/>
      </w:pPr>
    </w:lvl>
    <w:lvl w:ilvl="6" w:tplc="FFFFFFFF" w:tentative="1">
      <w:start w:val="1"/>
      <w:numFmt w:val="decimal"/>
      <w:lvlText w:val="%7."/>
      <w:lvlJc w:val="left"/>
      <w:pPr>
        <w:ind w:left="50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4" w:hanging="480"/>
      </w:pPr>
    </w:lvl>
    <w:lvl w:ilvl="8" w:tplc="FFFFFFFF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5" w15:restartNumberingAfterBreak="0">
    <w:nsid w:val="573557F3"/>
    <w:multiLevelType w:val="hybridMultilevel"/>
    <w:tmpl w:val="CCAEC370"/>
    <w:lvl w:ilvl="0" w:tplc="FFFFFFFF">
      <w:start w:val="1"/>
      <w:numFmt w:val="decimal"/>
      <w:lvlText w:val="(%1)"/>
      <w:lvlJc w:val="left"/>
      <w:pPr>
        <w:ind w:left="21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04" w:hanging="480"/>
      </w:pPr>
    </w:lvl>
    <w:lvl w:ilvl="2" w:tplc="FFFFFFFF" w:tentative="1">
      <w:start w:val="1"/>
      <w:numFmt w:val="lowerRoman"/>
      <w:lvlText w:val="%3."/>
      <w:lvlJc w:val="right"/>
      <w:pPr>
        <w:ind w:left="3084" w:hanging="480"/>
      </w:pPr>
    </w:lvl>
    <w:lvl w:ilvl="3" w:tplc="FFFFFFFF" w:tentative="1">
      <w:start w:val="1"/>
      <w:numFmt w:val="decimal"/>
      <w:lvlText w:val="%4."/>
      <w:lvlJc w:val="left"/>
      <w:pPr>
        <w:ind w:left="35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44" w:hanging="480"/>
      </w:pPr>
    </w:lvl>
    <w:lvl w:ilvl="5" w:tplc="FFFFFFFF" w:tentative="1">
      <w:start w:val="1"/>
      <w:numFmt w:val="lowerRoman"/>
      <w:lvlText w:val="%6."/>
      <w:lvlJc w:val="right"/>
      <w:pPr>
        <w:ind w:left="4524" w:hanging="480"/>
      </w:pPr>
    </w:lvl>
    <w:lvl w:ilvl="6" w:tplc="FFFFFFFF" w:tentative="1">
      <w:start w:val="1"/>
      <w:numFmt w:val="decimal"/>
      <w:lvlText w:val="%7."/>
      <w:lvlJc w:val="left"/>
      <w:pPr>
        <w:ind w:left="50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4" w:hanging="480"/>
      </w:pPr>
    </w:lvl>
    <w:lvl w:ilvl="8" w:tplc="FFFFFFFF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6" w15:restartNumberingAfterBreak="0">
    <w:nsid w:val="63FE5959"/>
    <w:multiLevelType w:val="hybridMultilevel"/>
    <w:tmpl w:val="B2002CF4"/>
    <w:lvl w:ilvl="0" w:tplc="D2F6C9A0">
      <w:start w:val="4"/>
      <w:numFmt w:val="decimal"/>
      <w:lvlText w:val="（%1）"/>
      <w:lvlJc w:val="left"/>
      <w:pPr>
        <w:ind w:left="23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1B" w:tentative="1">
      <w:start w:val="1"/>
      <w:numFmt w:val="lowerRoman"/>
      <w:lvlText w:val="%3."/>
      <w:lvlJc w:val="righ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7" w15:restartNumberingAfterBreak="0">
    <w:nsid w:val="70983D29"/>
    <w:multiLevelType w:val="hybridMultilevel"/>
    <w:tmpl w:val="45ECCDEC"/>
    <w:lvl w:ilvl="0" w:tplc="69AED16C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69AED16C">
      <w:start w:val="1"/>
      <w:numFmt w:val="decimal"/>
      <w:lvlText w:val="(%2)"/>
      <w:lvlJc w:val="left"/>
      <w:pPr>
        <w:ind w:left="21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7FB33D64"/>
    <w:multiLevelType w:val="hybridMultilevel"/>
    <w:tmpl w:val="B144F91A"/>
    <w:lvl w:ilvl="0" w:tplc="FFFFFFFF">
      <w:start w:val="1"/>
      <w:numFmt w:val="decimal"/>
      <w:lvlText w:val="(%1)"/>
      <w:lvlJc w:val="left"/>
      <w:pPr>
        <w:ind w:left="21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604" w:hanging="480"/>
      </w:pPr>
    </w:lvl>
    <w:lvl w:ilvl="2" w:tplc="FFFFFFFF" w:tentative="1">
      <w:start w:val="1"/>
      <w:numFmt w:val="lowerRoman"/>
      <w:lvlText w:val="%3."/>
      <w:lvlJc w:val="right"/>
      <w:pPr>
        <w:ind w:left="3084" w:hanging="480"/>
      </w:pPr>
    </w:lvl>
    <w:lvl w:ilvl="3" w:tplc="FFFFFFFF" w:tentative="1">
      <w:start w:val="1"/>
      <w:numFmt w:val="decimal"/>
      <w:lvlText w:val="%4."/>
      <w:lvlJc w:val="left"/>
      <w:pPr>
        <w:ind w:left="35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44" w:hanging="480"/>
      </w:pPr>
    </w:lvl>
    <w:lvl w:ilvl="5" w:tplc="FFFFFFFF" w:tentative="1">
      <w:start w:val="1"/>
      <w:numFmt w:val="lowerRoman"/>
      <w:lvlText w:val="%6."/>
      <w:lvlJc w:val="right"/>
      <w:pPr>
        <w:ind w:left="4524" w:hanging="480"/>
      </w:pPr>
    </w:lvl>
    <w:lvl w:ilvl="6" w:tplc="FFFFFFFF" w:tentative="1">
      <w:start w:val="1"/>
      <w:numFmt w:val="decimal"/>
      <w:lvlText w:val="%7."/>
      <w:lvlJc w:val="left"/>
      <w:pPr>
        <w:ind w:left="50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4" w:hanging="480"/>
      </w:pPr>
    </w:lvl>
    <w:lvl w:ilvl="8" w:tplc="FFFFFFFF" w:tentative="1">
      <w:start w:val="1"/>
      <w:numFmt w:val="lowerRoman"/>
      <w:lvlText w:val="%9."/>
      <w:lvlJc w:val="right"/>
      <w:pPr>
        <w:ind w:left="5964" w:hanging="480"/>
      </w:pPr>
    </w:lvl>
  </w:abstractNum>
  <w:num w:numId="1" w16cid:durableId="467016116">
    <w:abstractNumId w:val="0"/>
  </w:num>
  <w:num w:numId="2" w16cid:durableId="1154417378">
    <w:abstractNumId w:val="3"/>
  </w:num>
  <w:num w:numId="3" w16cid:durableId="914050477">
    <w:abstractNumId w:val="4"/>
  </w:num>
  <w:num w:numId="4" w16cid:durableId="1449353186">
    <w:abstractNumId w:val="5"/>
  </w:num>
  <w:num w:numId="5" w16cid:durableId="842621975">
    <w:abstractNumId w:val="8"/>
  </w:num>
  <w:num w:numId="6" w16cid:durableId="1528443496">
    <w:abstractNumId w:val="1"/>
  </w:num>
  <w:num w:numId="7" w16cid:durableId="1533112255">
    <w:abstractNumId w:val="7"/>
  </w:num>
  <w:num w:numId="8" w16cid:durableId="289677249">
    <w:abstractNumId w:val="2"/>
  </w:num>
  <w:num w:numId="9" w16cid:durableId="186555988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B0"/>
    <w:rsid w:val="000013B6"/>
    <w:rsid w:val="000019BD"/>
    <w:rsid w:val="00001FBA"/>
    <w:rsid w:val="0000200F"/>
    <w:rsid w:val="00002700"/>
    <w:rsid w:val="00005221"/>
    <w:rsid w:val="00005A6B"/>
    <w:rsid w:val="00006603"/>
    <w:rsid w:val="00006B1B"/>
    <w:rsid w:val="00007BE0"/>
    <w:rsid w:val="00007C5B"/>
    <w:rsid w:val="00012E10"/>
    <w:rsid w:val="00013242"/>
    <w:rsid w:val="00016E8F"/>
    <w:rsid w:val="0001771B"/>
    <w:rsid w:val="00020D93"/>
    <w:rsid w:val="000215A0"/>
    <w:rsid w:val="000217F4"/>
    <w:rsid w:val="000218D2"/>
    <w:rsid w:val="000225C3"/>
    <w:rsid w:val="00024273"/>
    <w:rsid w:val="00026093"/>
    <w:rsid w:val="00026396"/>
    <w:rsid w:val="000317AD"/>
    <w:rsid w:val="00034C22"/>
    <w:rsid w:val="00040A8F"/>
    <w:rsid w:val="00040BC2"/>
    <w:rsid w:val="000417AD"/>
    <w:rsid w:val="0004185F"/>
    <w:rsid w:val="00041DE9"/>
    <w:rsid w:val="00042FD8"/>
    <w:rsid w:val="00043260"/>
    <w:rsid w:val="00043AD5"/>
    <w:rsid w:val="000448AD"/>
    <w:rsid w:val="00045232"/>
    <w:rsid w:val="0004614F"/>
    <w:rsid w:val="00047B46"/>
    <w:rsid w:val="0005017C"/>
    <w:rsid w:val="000507BE"/>
    <w:rsid w:val="00050FFF"/>
    <w:rsid w:val="00051197"/>
    <w:rsid w:val="00051BA7"/>
    <w:rsid w:val="000521B7"/>
    <w:rsid w:val="00052DCD"/>
    <w:rsid w:val="000534A6"/>
    <w:rsid w:val="000555F7"/>
    <w:rsid w:val="00056515"/>
    <w:rsid w:val="00056FDD"/>
    <w:rsid w:val="00056FED"/>
    <w:rsid w:val="000602D3"/>
    <w:rsid w:val="00060F11"/>
    <w:rsid w:val="00061C89"/>
    <w:rsid w:val="00065A75"/>
    <w:rsid w:val="00066527"/>
    <w:rsid w:val="000705BD"/>
    <w:rsid w:val="0007064D"/>
    <w:rsid w:val="00071D64"/>
    <w:rsid w:val="000737D4"/>
    <w:rsid w:val="00075B98"/>
    <w:rsid w:val="0008102A"/>
    <w:rsid w:val="00082BDB"/>
    <w:rsid w:val="000833CA"/>
    <w:rsid w:val="00083402"/>
    <w:rsid w:val="000836CE"/>
    <w:rsid w:val="00083739"/>
    <w:rsid w:val="000845E5"/>
    <w:rsid w:val="000859D5"/>
    <w:rsid w:val="00086359"/>
    <w:rsid w:val="00086812"/>
    <w:rsid w:val="00087401"/>
    <w:rsid w:val="000901B1"/>
    <w:rsid w:val="000905D8"/>
    <w:rsid w:val="0009078E"/>
    <w:rsid w:val="0009112E"/>
    <w:rsid w:val="000911DF"/>
    <w:rsid w:val="0009142C"/>
    <w:rsid w:val="00091C9A"/>
    <w:rsid w:val="00091EA6"/>
    <w:rsid w:val="00092DAB"/>
    <w:rsid w:val="000934C3"/>
    <w:rsid w:val="00094F3F"/>
    <w:rsid w:val="000A02FB"/>
    <w:rsid w:val="000A072E"/>
    <w:rsid w:val="000A07D6"/>
    <w:rsid w:val="000A11EF"/>
    <w:rsid w:val="000A3521"/>
    <w:rsid w:val="000A4AB2"/>
    <w:rsid w:val="000A4CD7"/>
    <w:rsid w:val="000A54B5"/>
    <w:rsid w:val="000A5BD3"/>
    <w:rsid w:val="000A6EA1"/>
    <w:rsid w:val="000A736A"/>
    <w:rsid w:val="000B0DEF"/>
    <w:rsid w:val="000B116D"/>
    <w:rsid w:val="000B13F5"/>
    <w:rsid w:val="000B4886"/>
    <w:rsid w:val="000B4A3A"/>
    <w:rsid w:val="000C0E85"/>
    <w:rsid w:val="000C145E"/>
    <w:rsid w:val="000C261C"/>
    <w:rsid w:val="000C309D"/>
    <w:rsid w:val="000C3652"/>
    <w:rsid w:val="000C4143"/>
    <w:rsid w:val="000C531F"/>
    <w:rsid w:val="000C5954"/>
    <w:rsid w:val="000C62EE"/>
    <w:rsid w:val="000D1774"/>
    <w:rsid w:val="000D1C8F"/>
    <w:rsid w:val="000D425C"/>
    <w:rsid w:val="000D4F38"/>
    <w:rsid w:val="000D58D0"/>
    <w:rsid w:val="000D58FA"/>
    <w:rsid w:val="000D660C"/>
    <w:rsid w:val="000D7BBD"/>
    <w:rsid w:val="000E003D"/>
    <w:rsid w:val="000E0967"/>
    <w:rsid w:val="000E11C2"/>
    <w:rsid w:val="000E1BDA"/>
    <w:rsid w:val="000E1DAA"/>
    <w:rsid w:val="000E2F5F"/>
    <w:rsid w:val="000E3569"/>
    <w:rsid w:val="000E3763"/>
    <w:rsid w:val="000E65D6"/>
    <w:rsid w:val="000E71F3"/>
    <w:rsid w:val="000E75D1"/>
    <w:rsid w:val="000F1C32"/>
    <w:rsid w:val="000F26E4"/>
    <w:rsid w:val="000F3022"/>
    <w:rsid w:val="000F38AB"/>
    <w:rsid w:val="000F4F7E"/>
    <w:rsid w:val="000F5C8E"/>
    <w:rsid w:val="000F5EF6"/>
    <w:rsid w:val="000F5F53"/>
    <w:rsid w:val="000F7E9E"/>
    <w:rsid w:val="00102F26"/>
    <w:rsid w:val="0010305E"/>
    <w:rsid w:val="00104DBB"/>
    <w:rsid w:val="001053B6"/>
    <w:rsid w:val="001058D1"/>
    <w:rsid w:val="00105FA9"/>
    <w:rsid w:val="00106F98"/>
    <w:rsid w:val="00107530"/>
    <w:rsid w:val="0011019B"/>
    <w:rsid w:val="001109DB"/>
    <w:rsid w:val="0011294F"/>
    <w:rsid w:val="0011451A"/>
    <w:rsid w:val="00116C6C"/>
    <w:rsid w:val="00117BB1"/>
    <w:rsid w:val="00120662"/>
    <w:rsid w:val="00124DA4"/>
    <w:rsid w:val="00125498"/>
    <w:rsid w:val="0012713F"/>
    <w:rsid w:val="0012751C"/>
    <w:rsid w:val="0013139C"/>
    <w:rsid w:val="001344DA"/>
    <w:rsid w:val="00140071"/>
    <w:rsid w:val="0014100E"/>
    <w:rsid w:val="00141A7F"/>
    <w:rsid w:val="0014374D"/>
    <w:rsid w:val="00147AC3"/>
    <w:rsid w:val="00147C0E"/>
    <w:rsid w:val="00150D74"/>
    <w:rsid w:val="0015138D"/>
    <w:rsid w:val="001543AB"/>
    <w:rsid w:val="00155063"/>
    <w:rsid w:val="001567D1"/>
    <w:rsid w:val="00162724"/>
    <w:rsid w:val="0016287E"/>
    <w:rsid w:val="00162F98"/>
    <w:rsid w:val="00165319"/>
    <w:rsid w:val="0016773D"/>
    <w:rsid w:val="00171391"/>
    <w:rsid w:val="00171990"/>
    <w:rsid w:val="001738FB"/>
    <w:rsid w:val="00173C0F"/>
    <w:rsid w:val="00180B15"/>
    <w:rsid w:val="00180EC5"/>
    <w:rsid w:val="00184858"/>
    <w:rsid w:val="001859A8"/>
    <w:rsid w:val="00191044"/>
    <w:rsid w:val="00191A87"/>
    <w:rsid w:val="00191B51"/>
    <w:rsid w:val="00191D60"/>
    <w:rsid w:val="00192230"/>
    <w:rsid w:val="001924E0"/>
    <w:rsid w:val="00193547"/>
    <w:rsid w:val="001940B8"/>
    <w:rsid w:val="001941FA"/>
    <w:rsid w:val="001A0CBD"/>
    <w:rsid w:val="001A181D"/>
    <w:rsid w:val="001A1D19"/>
    <w:rsid w:val="001A5018"/>
    <w:rsid w:val="001A5692"/>
    <w:rsid w:val="001A6393"/>
    <w:rsid w:val="001A68CB"/>
    <w:rsid w:val="001A7766"/>
    <w:rsid w:val="001B1B82"/>
    <w:rsid w:val="001B2453"/>
    <w:rsid w:val="001B2C8D"/>
    <w:rsid w:val="001B3C2A"/>
    <w:rsid w:val="001B4D42"/>
    <w:rsid w:val="001C17B2"/>
    <w:rsid w:val="001C2295"/>
    <w:rsid w:val="001C3515"/>
    <w:rsid w:val="001C3F36"/>
    <w:rsid w:val="001D0587"/>
    <w:rsid w:val="001D05EC"/>
    <w:rsid w:val="001D0DC6"/>
    <w:rsid w:val="001D11CB"/>
    <w:rsid w:val="001D2D8C"/>
    <w:rsid w:val="001D4AD0"/>
    <w:rsid w:val="001D4CC6"/>
    <w:rsid w:val="001D5326"/>
    <w:rsid w:val="001D654A"/>
    <w:rsid w:val="001D6F0C"/>
    <w:rsid w:val="001E149C"/>
    <w:rsid w:val="001E25E8"/>
    <w:rsid w:val="001E36FD"/>
    <w:rsid w:val="001E581A"/>
    <w:rsid w:val="001E58DE"/>
    <w:rsid w:val="001E666A"/>
    <w:rsid w:val="001E6810"/>
    <w:rsid w:val="001E709E"/>
    <w:rsid w:val="001E71DC"/>
    <w:rsid w:val="001E7D6D"/>
    <w:rsid w:val="001F1BAE"/>
    <w:rsid w:val="001F24FC"/>
    <w:rsid w:val="001F66C5"/>
    <w:rsid w:val="002002DF"/>
    <w:rsid w:val="00201950"/>
    <w:rsid w:val="002020CB"/>
    <w:rsid w:val="00205080"/>
    <w:rsid w:val="0020540E"/>
    <w:rsid w:val="00205737"/>
    <w:rsid w:val="00205B9A"/>
    <w:rsid w:val="0020766E"/>
    <w:rsid w:val="002126AB"/>
    <w:rsid w:val="0021417A"/>
    <w:rsid w:val="00216039"/>
    <w:rsid w:val="00217AF2"/>
    <w:rsid w:val="00221872"/>
    <w:rsid w:val="00221CB5"/>
    <w:rsid w:val="00222DD1"/>
    <w:rsid w:val="0022318C"/>
    <w:rsid w:val="00225F1D"/>
    <w:rsid w:val="00227C04"/>
    <w:rsid w:val="00231799"/>
    <w:rsid w:val="002328A0"/>
    <w:rsid w:val="002368F2"/>
    <w:rsid w:val="00237710"/>
    <w:rsid w:val="00240FC9"/>
    <w:rsid w:val="0024131B"/>
    <w:rsid w:val="00242E15"/>
    <w:rsid w:val="002439D9"/>
    <w:rsid w:val="00245898"/>
    <w:rsid w:val="00245CFE"/>
    <w:rsid w:val="002478C7"/>
    <w:rsid w:val="00250022"/>
    <w:rsid w:val="002533D5"/>
    <w:rsid w:val="002534E1"/>
    <w:rsid w:val="00260343"/>
    <w:rsid w:val="00260368"/>
    <w:rsid w:val="00262D60"/>
    <w:rsid w:val="0026517F"/>
    <w:rsid w:val="002665D1"/>
    <w:rsid w:val="00266E10"/>
    <w:rsid w:val="0026799C"/>
    <w:rsid w:val="002701D6"/>
    <w:rsid w:val="00271A97"/>
    <w:rsid w:val="002735E4"/>
    <w:rsid w:val="0027393E"/>
    <w:rsid w:val="002742FE"/>
    <w:rsid w:val="00276348"/>
    <w:rsid w:val="00276BEA"/>
    <w:rsid w:val="00276D2C"/>
    <w:rsid w:val="002816F0"/>
    <w:rsid w:val="002828DD"/>
    <w:rsid w:val="00284FE4"/>
    <w:rsid w:val="002868A1"/>
    <w:rsid w:val="002870F4"/>
    <w:rsid w:val="00287DF0"/>
    <w:rsid w:val="002913BA"/>
    <w:rsid w:val="0029317D"/>
    <w:rsid w:val="00293E1D"/>
    <w:rsid w:val="00294434"/>
    <w:rsid w:val="00294C59"/>
    <w:rsid w:val="0029501B"/>
    <w:rsid w:val="0029740A"/>
    <w:rsid w:val="00297A11"/>
    <w:rsid w:val="002A076B"/>
    <w:rsid w:val="002A0F9A"/>
    <w:rsid w:val="002A2323"/>
    <w:rsid w:val="002A4B04"/>
    <w:rsid w:val="002A5CBA"/>
    <w:rsid w:val="002A633C"/>
    <w:rsid w:val="002A67CE"/>
    <w:rsid w:val="002A6E8D"/>
    <w:rsid w:val="002B1E3F"/>
    <w:rsid w:val="002B1E8B"/>
    <w:rsid w:val="002B33C4"/>
    <w:rsid w:val="002B3696"/>
    <w:rsid w:val="002B4E58"/>
    <w:rsid w:val="002B643C"/>
    <w:rsid w:val="002B7781"/>
    <w:rsid w:val="002B792B"/>
    <w:rsid w:val="002B7A35"/>
    <w:rsid w:val="002B7F35"/>
    <w:rsid w:val="002B7FD0"/>
    <w:rsid w:val="002C00C2"/>
    <w:rsid w:val="002C22B7"/>
    <w:rsid w:val="002C2651"/>
    <w:rsid w:val="002C371A"/>
    <w:rsid w:val="002C3CDB"/>
    <w:rsid w:val="002C4011"/>
    <w:rsid w:val="002C4845"/>
    <w:rsid w:val="002C4AB7"/>
    <w:rsid w:val="002C4C96"/>
    <w:rsid w:val="002C7325"/>
    <w:rsid w:val="002D0085"/>
    <w:rsid w:val="002D01D4"/>
    <w:rsid w:val="002D21C7"/>
    <w:rsid w:val="002D335A"/>
    <w:rsid w:val="002D517F"/>
    <w:rsid w:val="002D7944"/>
    <w:rsid w:val="002E0EA7"/>
    <w:rsid w:val="002E0FEC"/>
    <w:rsid w:val="002E2E83"/>
    <w:rsid w:val="002E3624"/>
    <w:rsid w:val="002E5136"/>
    <w:rsid w:val="002E5216"/>
    <w:rsid w:val="002E5CA4"/>
    <w:rsid w:val="002E709E"/>
    <w:rsid w:val="002F2139"/>
    <w:rsid w:val="002F23B2"/>
    <w:rsid w:val="002F288E"/>
    <w:rsid w:val="002F41DF"/>
    <w:rsid w:val="002F46C9"/>
    <w:rsid w:val="002F5C57"/>
    <w:rsid w:val="002F6B04"/>
    <w:rsid w:val="002F7435"/>
    <w:rsid w:val="00300D3A"/>
    <w:rsid w:val="00303B5A"/>
    <w:rsid w:val="00304A56"/>
    <w:rsid w:val="00305289"/>
    <w:rsid w:val="0030658E"/>
    <w:rsid w:val="003067CA"/>
    <w:rsid w:val="00307586"/>
    <w:rsid w:val="00307641"/>
    <w:rsid w:val="00310B5D"/>
    <w:rsid w:val="0031455F"/>
    <w:rsid w:val="00314DA6"/>
    <w:rsid w:val="0031621B"/>
    <w:rsid w:val="00316675"/>
    <w:rsid w:val="0031731F"/>
    <w:rsid w:val="00317DC0"/>
    <w:rsid w:val="00320CAF"/>
    <w:rsid w:val="00323445"/>
    <w:rsid w:val="00323CAB"/>
    <w:rsid w:val="00323F4E"/>
    <w:rsid w:val="00324C8D"/>
    <w:rsid w:val="00326D82"/>
    <w:rsid w:val="003271AA"/>
    <w:rsid w:val="003276F8"/>
    <w:rsid w:val="0033030E"/>
    <w:rsid w:val="00330EE7"/>
    <w:rsid w:val="00331443"/>
    <w:rsid w:val="0033173F"/>
    <w:rsid w:val="00334F22"/>
    <w:rsid w:val="00335908"/>
    <w:rsid w:val="00337636"/>
    <w:rsid w:val="0034151A"/>
    <w:rsid w:val="00341C76"/>
    <w:rsid w:val="00341D33"/>
    <w:rsid w:val="00342B90"/>
    <w:rsid w:val="003442F7"/>
    <w:rsid w:val="003468D2"/>
    <w:rsid w:val="0034699B"/>
    <w:rsid w:val="00347AE3"/>
    <w:rsid w:val="00347D4A"/>
    <w:rsid w:val="003507B6"/>
    <w:rsid w:val="00350A5D"/>
    <w:rsid w:val="003513EE"/>
    <w:rsid w:val="00351694"/>
    <w:rsid w:val="00353A11"/>
    <w:rsid w:val="00354351"/>
    <w:rsid w:val="003552D7"/>
    <w:rsid w:val="003559B4"/>
    <w:rsid w:val="00356057"/>
    <w:rsid w:val="00356D9D"/>
    <w:rsid w:val="00356F06"/>
    <w:rsid w:val="00357132"/>
    <w:rsid w:val="003619EB"/>
    <w:rsid w:val="00361CBF"/>
    <w:rsid w:val="00361EBE"/>
    <w:rsid w:val="00364780"/>
    <w:rsid w:val="00365B82"/>
    <w:rsid w:val="0037185B"/>
    <w:rsid w:val="00371BFB"/>
    <w:rsid w:val="00372011"/>
    <w:rsid w:val="0037233C"/>
    <w:rsid w:val="003737CD"/>
    <w:rsid w:val="00374206"/>
    <w:rsid w:val="00374214"/>
    <w:rsid w:val="00374FD5"/>
    <w:rsid w:val="003754C6"/>
    <w:rsid w:val="00376726"/>
    <w:rsid w:val="00382F0F"/>
    <w:rsid w:val="0038362F"/>
    <w:rsid w:val="00383C80"/>
    <w:rsid w:val="00384AC8"/>
    <w:rsid w:val="00384CB0"/>
    <w:rsid w:val="003906A4"/>
    <w:rsid w:val="003914E4"/>
    <w:rsid w:val="003918FE"/>
    <w:rsid w:val="00391AB5"/>
    <w:rsid w:val="003925CD"/>
    <w:rsid w:val="003942B1"/>
    <w:rsid w:val="003944B5"/>
    <w:rsid w:val="003946FF"/>
    <w:rsid w:val="00395E14"/>
    <w:rsid w:val="003A09E0"/>
    <w:rsid w:val="003A17E8"/>
    <w:rsid w:val="003A244D"/>
    <w:rsid w:val="003A36C2"/>
    <w:rsid w:val="003A4A86"/>
    <w:rsid w:val="003A67AF"/>
    <w:rsid w:val="003A7C58"/>
    <w:rsid w:val="003B62C4"/>
    <w:rsid w:val="003B65C6"/>
    <w:rsid w:val="003B6EF7"/>
    <w:rsid w:val="003B6F1A"/>
    <w:rsid w:val="003B7007"/>
    <w:rsid w:val="003C0A59"/>
    <w:rsid w:val="003C2E11"/>
    <w:rsid w:val="003C31A8"/>
    <w:rsid w:val="003C321C"/>
    <w:rsid w:val="003C325C"/>
    <w:rsid w:val="003C40F9"/>
    <w:rsid w:val="003C5FB9"/>
    <w:rsid w:val="003C6553"/>
    <w:rsid w:val="003D08A8"/>
    <w:rsid w:val="003D10E1"/>
    <w:rsid w:val="003D1C86"/>
    <w:rsid w:val="003D250A"/>
    <w:rsid w:val="003D5EB0"/>
    <w:rsid w:val="003D6693"/>
    <w:rsid w:val="003D6C97"/>
    <w:rsid w:val="003E12CA"/>
    <w:rsid w:val="003E1E92"/>
    <w:rsid w:val="003E24C8"/>
    <w:rsid w:val="003E3728"/>
    <w:rsid w:val="003E47A2"/>
    <w:rsid w:val="003E48EC"/>
    <w:rsid w:val="003E5CF9"/>
    <w:rsid w:val="003E7A4E"/>
    <w:rsid w:val="003F08D8"/>
    <w:rsid w:val="003F0B48"/>
    <w:rsid w:val="003F0E23"/>
    <w:rsid w:val="003F37DA"/>
    <w:rsid w:val="003F66A2"/>
    <w:rsid w:val="003F6798"/>
    <w:rsid w:val="003F74BB"/>
    <w:rsid w:val="003F7561"/>
    <w:rsid w:val="00401166"/>
    <w:rsid w:val="004030B0"/>
    <w:rsid w:val="00403249"/>
    <w:rsid w:val="0040324E"/>
    <w:rsid w:val="00405581"/>
    <w:rsid w:val="00405F3A"/>
    <w:rsid w:val="004067D1"/>
    <w:rsid w:val="004075C2"/>
    <w:rsid w:val="004075DD"/>
    <w:rsid w:val="0041051E"/>
    <w:rsid w:val="00410670"/>
    <w:rsid w:val="0041089A"/>
    <w:rsid w:val="00410CE1"/>
    <w:rsid w:val="00410EDB"/>
    <w:rsid w:val="00413817"/>
    <w:rsid w:val="004142D1"/>
    <w:rsid w:val="004145FD"/>
    <w:rsid w:val="004148D8"/>
    <w:rsid w:val="0041578A"/>
    <w:rsid w:val="00416F69"/>
    <w:rsid w:val="004177A8"/>
    <w:rsid w:val="00422F98"/>
    <w:rsid w:val="00424613"/>
    <w:rsid w:val="00425109"/>
    <w:rsid w:val="0042790A"/>
    <w:rsid w:val="00430819"/>
    <w:rsid w:val="004317A0"/>
    <w:rsid w:val="00431EBA"/>
    <w:rsid w:val="0043214E"/>
    <w:rsid w:val="00432366"/>
    <w:rsid w:val="0043248D"/>
    <w:rsid w:val="00432635"/>
    <w:rsid w:val="00433CA3"/>
    <w:rsid w:val="00434366"/>
    <w:rsid w:val="00434AB9"/>
    <w:rsid w:val="00440831"/>
    <w:rsid w:val="00440B9C"/>
    <w:rsid w:val="004416D8"/>
    <w:rsid w:val="004419A2"/>
    <w:rsid w:val="00441FB3"/>
    <w:rsid w:val="00443BF8"/>
    <w:rsid w:val="00443F6E"/>
    <w:rsid w:val="00444264"/>
    <w:rsid w:val="00445FA1"/>
    <w:rsid w:val="00447A4B"/>
    <w:rsid w:val="00452B69"/>
    <w:rsid w:val="0045385E"/>
    <w:rsid w:val="00454F75"/>
    <w:rsid w:val="00455631"/>
    <w:rsid w:val="0045635B"/>
    <w:rsid w:val="0045795B"/>
    <w:rsid w:val="00461641"/>
    <w:rsid w:val="004621FD"/>
    <w:rsid w:val="004645EA"/>
    <w:rsid w:val="00466AD0"/>
    <w:rsid w:val="004676C5"/>
    <w:rsid w:val="00470014"/>
    <w:rsid w:val="0047424C"/>
    <w:rsid w:val="00474615"/>
    <w:rsid w:val="004747B2"/>
    <w:rsid w:val="00475006"/>
    <w:rsid w:val="004775BD"/>
    <w:rsid w:val="00480686"/>
    <w:rsid w:val="00481571"/>
    <w:rsid w:val="004815A5"/>
    <w:rsid w:val="00481824"/>
    <w:rsid w:val="00481BE9"/>
    <w:rsid w:val="00482322"/>
    <w:rsid w:val="00482649"/>
    <w:rsid w:val="00484990"/>
    <w:rsid w:val="004849F6"/>
    <w:rsid w:val="0048622B"/>
    <w:rsid w:val="0049036A"/>
    <w:rsid w:val="004906CD"/>
    <w:rsid w:val="004912C9"/>
    <w:rsid w:val="00492272"/>
    <w:rsid w:val="00492343"/>
    <w:rsid w:val="00494252"/>
    <w:rsid w:val="0049579E"/>
    <w:rsid w:val="00496684"/>
    <w:rsid w:val="00496B6C"/>
    <w:rsid w:val="00497864"/>
    <w:rsid w:val="004A1E55"/>
    <w:rsid w:val="004A1EEE"/>
    <w:rsid w:val="004A4737"/>
    <w:rsid w:val="004A588D"/>
    <w:rsid w:val="004A7FF7"/>
    <w:rsid w:val="004B037D"/>
    <w:rsid w:val="004B233A"/>
    <w:rsid w:val="004B25B0"/>
    <w:rsid w:val="004B341F"/>
    <w:rsid w:val="004B63CE"/>
    <w:rsid w:val="004B67B3"/>
    <w:rsid w:val="004B7153"/>
    <w:rsid w:val="004C06C9"/>
    <w:rsid w:val="004C2689"/>
    <w:rsid w:val="004C2E77"/>
    <w:rsid w:val="004C5166"/>
    <w:rsid w:val="004C6CE1"/>
    <w:rsid w:val="004D05C9"/>
    <w:rsid w:val="004D2045"/>
    <w:rsid w:val="004D2052"/>
    <w:rsid w:val="004D3FBF"/>
    <w:rsid w:val="004D6160"/>
    <w:rsid w:val="004D6F28"/>
    <w:rsid w:val="004E0792"/>
    <w:rsid w:val="004E0957"/>
    <w:rsid w:val="004E259F"/>
    <w:rsid w:val="004E4A41"/>
    <w:rsid w:val="004E4AA1"/>
    <w:rsid w:val="004E52F3"/>
    <w:rsid w:val="004E5C34"/>
    <w:rsid w:val="004E5D1A"/>
    <w:rsid w:val="004E5FE0"/>
    <w:rsid w:val="004F0EEE"/>
    <w:rsid w:val="004F115B"/>
    <w:rsid w:val="004F15D8"/>
    <w:rsid w:val="004F240F"/>
    <w:rsid w:val="004F3C8B"/>
    <w:rsid w:val="004F423A"/>
    <w:rsid w:val="004F5395"/>
    <w:rsid w:val="004F7EDD"/>
    <w:rsid w:val="00501D1A"/>
    <w:rsid w:val="005027B3"/>
    <w:rsid w:val="0050374D"/>
    <w:rsid w:val="00504C35"/>
    <w:rsid w:val="00505012"/>
    <w:rsid w:val="00507CC3"/>
    <w:rsid w:val="0051122E"/>
    <w:rsid w:val="00511F50"/>
    <w:rsid w:val="00512950"/>
    <w:rsid w:val="00512F62"/>
    <w:rsid w:val="00513304"/>
    <w:rsid w:val="0051486B"/>
    <w:rsid w:val="005179C3"/>
    <w:rsid w:val="00520476"/>
    <w:rsid w:val="005223BF"/>
    <w:rsid w:val="00522C77"/>
    <w:rsid w:val="00522F1E"/>
    <w:rsid w:val="00523142"/>
    <w:rsid w:val="00523230"/>
    <w:rsid w:val="005256B8"/>
    <w:rsid w:val="00530701"/>
    <w:rsid w:val="00531288"/>
    <w:rsid w:val="00531ECA"/>
    <w:rsid w:val="00536CAE"/>
    <w:rsid w:val="0054359F"/>
    <w:rsid w:val="005468C0"/>
    <w:rsid w:val="00547532"/>
    <w:rsid w:val="005475C3"/>
    <w:rsid w:val="00550565"/>
    <w:rsid w:val="005508D9"/>
    <w:rsid w:val="005510E0"/>
    <w:rsid w:val="005514B3"/>
    <w:rsid w:val="005519B4"/>
    <w:rsid w:val="00551AAA"/>
    <w:rsid w:val="00551B10"/>
    <w:rsid w:val="00551C8E"/>
    <w:rsid w:val="0055265C"/>
    <w:rsid w:val="00554CB4"/>
    <w:rsid w:val="005553AE"/>
    <w:rsid w:val="00556069"/>
    <w:rsid w:val="00557531"/>
    <w:rsid w:val="00557534"/>
    <w:rsid w:val="00560EE7"/>
    <w:rsid w:val="005612A9"/>
    <w:rsid w:val="00561831"/>
    <w:rsid w:val="005622DC"/>
    <w:rsid w:val="0056270E"/>
    <w:rsid w:val="0056369D"/>
    <w:rsid w:val="0056380B"/>
    <w:rsid w:val="00563920"/>
    <w:rsid w:val="00564231"/>
    <w:rsid w:val="00565698"/>
    <w:rsid w:val="0056598F"/>
    <w:rsid w:val="00567D42"/>
    <w:rsid w:val="00567DD7"/>
    <w:rsid w:val="005753F3"/>
    <w:rsid w:val="00576CD3"/>
    <w:rsid w:val="0058052E"/>
    <w:rsid w:val="0058082E"/>
    <w:rsid w:val="00580E6B"/>
    <w:rsid w:val="005817C0"/>
    <w:rsid w:val="00582082"/>
    <w:rsid w:val="00582DBD"/>
    <w:rsid w:val="00582F85"/>
    <w:rsid w:val="00583608"/>
    <w:rsid w:val="00583B99"/>
    <w:rsid w:val="005845DF"/>
    <w:rsid w:val="005859F0"/>
    <w:rsid w:val="0058767C"/>
    <w:rsid w:val="005900E5"/>
    <w:rsid w:val="00590D0B"/>
    <w:rsid w:val="00590DD1"/>
    <w:rsid w:val="00594FFE"/>
    <w:rsid w:val="005966C1"/>
    <w:rsid w:val="00596985"/>
    <w:rsid w:val="00597620"/>
    <w:rsid w:val="00597925"/>
    <w:rsid w:val="005A00EA"/>
    <w:rsid w:val="005A00F7"/>
    <w:rsid w:val="005A0C7E"/>
    <w:rsid w:val="005A2309"/>
    <w:rsid w:val="005A3A67"/>
    <w:rsid w:val="005A426B"/>
    <w:rsid w:val="005A42DC"/>
    <w:rsid w:val="005A446E"/>
    <w:rsid w:val="005B1EC2"/>
    <w:rsid w:val="005B327B"/>
    <w:rsid w:val="005B3837"/>
    <w:rsid w:val="005B5D2F"/>
    <w:rsid w:val="005B6B96"/>
    <w:rsid w:val="005B743B"/>
    <w:rsid w:val="005B7873"/>
    <w:rsid w:val="005C0A76"/>
    <w:rsid w:val="005C1AA6"/>
    <w:rsid w:val="005C38C8"/>
    <w:rsid w:val="005C3F90"/>
    <w:rsid w:val="005C4FE1"/>
    <w:rsid w:val="005C5614"/>
    <w:rsid w:val="005C62A6"/>
    <w:rsid w:val="005D02EF"/>
    <w:rsid w:val="005D0B09"/>
    <w:rsid w:val="005D4C1E"/>
    <w:rsid w:val="005D4D73"/>
    <w:rsid w:val="005D68C0"/>
    <w:rsid w:val="005D7644"/>
    <w:rsid w:val="005D77AA"/>
    <w:rsid w:val="005E1453"/>
    <w:rsid w:val="005E1618"/>
    <w:rsid w:val="005E2D5D"/>
    <w:rsid w:val="005E3FC6"/>
    <w:rsid w:val="005E4AAC"/>
    <w:rsid w:val="005E582F"/>
    <w:rsid w:val="005E68ED"/>
    <w:rsid w:val="005E6DBD"/>
    <w:rsid w:val="005F0AC4"/>
    <w:rsid w:val="005F157D"/>
    <w:rsid w:val="005F1600"/>
    <w:rsid w:val="005F16EC"/>
    <w:rsid w:val="005F1DC1"/>
    <w:rsid w:val="005F257E"/>
    <w:rsid w:val="005F3B51"/>
    <w:rsid w:val="005F5049"/>
    <w:rsid w:val="005F796A"/>
    <w:rsid w:val="00600E2E"/>
    <w:rsid w:val="006012A6"/>
    <w:rsid w:val="006051BF"/>
    <w:rsid w:val="00607321"/>
    <w:rsid w:val="006073DC"/>
    <w:rsid w:val="0060784B"/>
    <w:rsid w:val="006102FF"/>
    <w:rsid w:val="00610527"/>
    <w:rsid w:val="00612632"/>
    <w:rsid w:val="00614D3A"/>
    <w:rsid w:val="006153C8"/>
    <w:rsid w:val="00616B38"/>
    <w:rsid w:val="00616E12"/>
    <w:rsid w:val="006206DB"/>
    <w:rsid w:val="006243BC"/>
    <w:rsid w:val="00624525"/>
    <w:rsid w:val="00624623"/>
    <w:rsid w:val="00626154"/>
    <w:rsid w:val="00626A66"/>
    <w:rsid w:val="00626ABA"/>
    <w:rsid w:val="00627C7D"/>
    <w:rsid w:val="00627D5C"/>
    <w:rsid w:val="00632BAC"/>
    <w:rsid w:val="006344C3"/>
    <w:rsid w:val="00635C3B"/>
    <w:rsid w:val="00636FEA"/>
    <w:rsid w:val="0064053C"/>
    <w:rsid w:val="00641505"/>
    <w:rsid w:val="00641D8E"/>
    <w:rsid w:val="00642C61"/>
    <w:rsid w:val="00643F55"/>
    <w:rsid w:val="00644095"/>
    <w:rsid w:val="00645151"/>
    <w:rsid w:val="006451AB"/>
    <w:rsid w:val="00650132"/>
    <w:rsid w:val="00650527"/>
    <w:rsid w:val="00651AB6"/>
    <w:rsid w:val="00651E05"/>
    <w:rsid w:val="00652395"/>
    <w:rsid w:val="006545F9"/>
    <w:rsid w:val="00655541"/>
    <w:rsid w:val="006555D8"/>
    <w:rsid w:val="00656ED9"/>
    <w:rsid w:val="00657700"/>
    <w:rsid w:val="00657D62"/>
    <w:rsid w:val="00657DDB"/>
    <w:rsid w:val="00661696"/>
    <w:rsid w:val="00661F23"/>
    <w:rsid w:val="00663316"/>
    <w:rsid w:val="0066395A"/>
    <w:rsid w:val="00663EC7"/>
    <w:rsid w:val="0066558B"/>
    <w:rsid w:val="00666485"/>
    <w:rsid w:val="00666867"/>
    <w:rsid w:val="00666D39"/>
    <w:rsid w:val="00667099"/>
    <w:rsid w:val="00667743"/>
    <w:rsid w:val="00671895"/>
    <w:rsid w:val="00672602"/>
    <w:rsid w:val="00672B69"/>
    <w:rsid w:val="00672F2C"/>
    <w:rsid w:val="00672FD6"/>
    <w:rsid w:val="006757C3"/>
    <w:rsid w:val="00675C82"/>
    <w:rsid w:val="00677640"/>
    <w:rsid w:val="00677CA1"/>
    <w:rsid w:val="00680E62"/>
    <w:rsid w:val="0068575A"/>
    <w:rsid w:val="00685B93"/>
    <w:rsid w:val="00685D67"/>
    <w:rsid w:val="00686218"/>
    <w:rsid w:val="0068699F"/>
    <w:rsid w:val="00687554"/>
    <w:rsid w:val="0069084D"/>
    <w:rsid w:val="00690FAB"/>
    <w:rsid w:val="00691F69"/>
    <w:rsid w:val="00692296"/>
    <w:rsid w:val="00696585"/>
    <w:rsid w:val="006A138B"/>
    <w:rsid w:val="006A2B1A"/>
    <w:rsid w:val="006A381B"/>
    <w:rsid w:val="006A3A25"/>
    <w:rsid w:val="006A532F"/>
    <w:rsid w:val="006A58F7"/>
    <w:rsid w:val="006A6AA6"/>
    <w:rsid w:val="006A7059"/>
    <w:rsid w:val="006A79A4"/>
    <w:rsid w:val="006B12B6"/>
    <w:rsid w:val="006B131A"/>
    <w:rsid w:val="006B355B"/>
    <w:rsid w:val="006B49AF"/>
    <w:rsid w:val="006B515E"/>
    <w:rsid w:val="006B6242"/>
    <w:rsid w:val="006B6EB2"/>
    <w:rsid w:val="006B70D2"/>
    <w:rsid w:val="006B7E43"/>
    <w:rsid w:val="006C13E3"/>
    <w:rsid w:val="006C29C6"/>
    <w:rsid w:val="006C3798"/>
    <w:rsid w:val="006C3BB7"/>
    <w:rsid w:val="006C3E3C"/>
    <w:rsid w:val="006C7EF6"/>
    <w:rsid w:val="006D02FA"/>
    <w:rsid w:val="006D06EC"/>
    <w:rsid w:val="006D148F"/>
    <w:rsid w:val="006D3112"/>
    <w:rsid w:val="006D4681"/>
    <w:rsid w:val="006D47C8"/>
    <w:rsid w:val="006D5F56"/>
    <w:rsid w:val="006D6B97"/>
    <w:rsid w:val="006D6BE3"/>
    <w:rsid w:val="006D79A4"/>
    <w:rsid w:val="006E297F"/>
    <w:rsid w:val="006E3ADF"/>
    <w:rsid w:val="006E44E0"/>
    <w:rsid w:val="006E49A0"/>
    <w:rsid w:val="006E4F7E"/>
    <w:rsid w:val="006E554D"/>
    <w:rsid w:val="006E6652"/>
    <w:rsid w:val="006E7DA8"/>
    <w:rsid w:val="006F1B0E"/>
    <w:rsid w:val="006F24D2"/>
    <w:rsid w:val="006F3295"/>
    <w:rsid w:val="006F3B0B"/>
    <w:rsid w:val="006F4BD4"/>
    <w:rsid w:val="006F76ED"/>
    <w:rsid w:val="006F7E8E"/>
    <w:rsid w:val="00700867"/>
    <w:rsid w:val="0070221F"/>
    <w:rsid w:val="007037FC"/>
    <w:rsid w:val="0070653E"/>
    <w:rsid w:val="00706F6E"/>
    <w:rsid w:val="00710F50"/>
    <w:rsid w:val="00711035"/>
    <w:rsid w:val="00711247"/>
    <w:rsid w:val="00711EF2"/>
    <w:rsid w:val="007122C1"/>
    <w:rsid w:val="00712D11"/>
    <w:rsid w:val="007131F9"/>
    <w:rsid w:val="007142FD"/>
    <w:rsid w:val="00714A17"/>
    <w:rsid w:val="00714CFC"/>
    <w:rsid w:val="007166BB"/>
    <w:rsid w:val="00716BF3"/>
    <w:rsid w:val="00716C5B"/>
    <w:rsid w:val="00716F9B"/>
    <w:rsid w:val="007171BF"/>
    <w:rsid w:val="00717BBF"/>
    <w:rsid w:val="007204B8"/>
    <w:rsid w:val="00720BB3"/>
    <w:rsid w:val="007217E4"/>
    <w:rsid w:val="007219D2"/>
    <w:rsid w:val="00722617"/>
    <w:rsid w:val="00722AF8"/>
    <w:rsid w:val="00724FFC"/>
    <w:rsid w:val="00725524"/>
    <w:rsid w:val="00732FDD"/>
    <w:rsid w:val="007333AE"/>
    <w:rsid w:val="0073494B"/>
    <w:rsid w:val="00735B44"/>
    <w:rsid w:val="00736BB8"/>
    <w:rsid w:val="00737884"/>
    <w:rsid w:val="00740B7C"/>
    <w:rsid w:val="00740E30"/>
    <w:rsid w:val="00741261"/>
    <w:rsid w:val="007412F3"/>
    <w:rsid w:val="0074166F"/>
    <w:rsid w:val="0074287F"/>
    <w:rsid w:val="00743330"/>
    <w:rsid w:val="00743A1B"/>
    <w:rsid w:val="00744DEC"/>
    <w:rsid w:val="0074544D"/>
    <w:rsid w:val="00745ECC"/>
    <w:rsid w:val="00746D3F"/>
    <w:rsid w:val="007504D5"/>
    <w:rsid w:val="00750838"/>
    <w:rsid w:val="00750B73"/>
    <w:rsid w:val="00751E32"/>
    <w:rsid w:val="0075288B"/>
    <w:rsid w:val="00753397"/>
    <w:rsid w:val="00753425"/>
    <w:rsid w:val="007539B6"/>
    <w:rsid w:val="00753B57"/>
    <w:rsid w:val="0075430D"/>
    <w:rsid w:val="00754411"/>
    <w:rsid w:val="00756ABC"/>
    <w:rsid w:val="00757120"/>
    <w:rsid w:val="00757386"/>
    <w:rsid w:val="0076137D"/>
    <w:rsid w:val="00762AEC"/>
    <w:rsid w:val="00763E7A"/>
    <w:rsid w:val="00764271"/>
    <w:rsid w:val="007648FB"/>
    <w:rsid w:val="00764FB5"/>
    <w:rsid w:val="00766A11"/>
    <w:rsid w:val="00766FEB"/>
    <w:rsid w:val="00767AFB"/>
    <w:rsid w:val="00767C27"/>
    <w:rsid w:val="007707E0"/>
    <w:rsid w:val="00770B58"/>
    <w:rsid w:val="00771C4F"/>
    <w:rsid w:val="00771D06"/>
    <w:rsid w:val="00774016"/>
    <w:rsid w:val="007742B8"/>
    <w:rsid w:val="00774B2E"/>
    <w:rsid w:val="00774BA3"/>
    <w:rsid w:val="007776A2"/>
    <w:rsid w:val="007802E0"/>
    <w:rsid w:val="00780A4C"/>
    <w:rsid w:val="00782264"/>
    <w:rsid w:val="007841A8"/>
    <w:rsid w:val="0078437A"/>
    <w:rsid w:val="00790F1C"/>
    <w:rsid w:val="00792EBE"/>
    <w:rsid w:val="00793E8E"/>
    <w:rsid w:val="00795035"/>
    <w:rsid w:val="007957BB"/>
    <w:rsid w:val="00796F42"/>
    <w:rsid w:val="007978B4"/>
    <w:rsid w:val="00797B42"/>
    <w:rsid w:val="007A1787"/>
    <w:rsid w:val="007A2447"/>
    <w:rsid w:val="007A53F6"/>
    <w:rsid w:val="007A5C3D"/>
    <w:rsid w:val="007A786A"/>
    <w:rsid w:val="007A79C0"/>
    <w:rsid w:val="007A7D6E"/>
    <w:rsid w:val="007B132E"/>
    <w:rsid w:val="007B4390"/>
    <w:rsid w:val="007B4877"/>
    <w:rsid w:val="007B4F88"/>
    <w:rsid w:val="007B5906"/>
    <w:rsid w:val="007B65C6"/>
    <w:rsid w:val="007B798A"/>
    <w:rsid w:val="007C0468"/>
    <w:rsid w:val="007C1887"/>
    <w:rsid w:val="007C1BC6"/>
    <w:rsid w:val="007C1E16"/>
    <w:rsid w:val="007C3B63"/>
    <w:rsid w:val="007C504F"/>
    <w:rsid w:val="007C5FDA"/>
    <w:rsid w:val="007C6864"/>
    <w:rsid w:val="007C6EA6"/>
    <w:rsid w:val="007D0D03"/>
    <w:rsid w:val="007D2972"/>
    <w:rsid w:val="007D66C8"/>
    <w:rsid w:val="007E15ED"/>
    <w:rsid w:val="007E17DC"/>
    <w:rsid w:val="007E2E40"/>
    <w:rsid w:val="007E304A"/>
    <w:rsid w:val="007E336C"/>
    <w:rsid w:val="007E4279"/>
    <w:rsid w:val="007E5828"/>
    <w:rsid w:val="007E58C7"/>
    <w:rsid w:val="007E6B36"/>
    <w:rsid w:val="007E6E1B"/>
    <w:rsid w:val="007E703E"/>
    <w:rsid w:val="007E721F"/>
    <w:rsid w:val="007F0D3A"/>
    <w:rsid w:val="007F1FD2"/>
    <w:rsid w:val="007F32C7"/>
    <w:rsid w:val="007F36C7"/>
    <w:rsid w:val="007F3824"/>
    <w:rsid w:val="007F412F"/>
    <w:rsid w:val="0080136B"/>
    <w:rsid w:val="0080202D"/>
    <w:rsid w:val="00802049"/>
    <w:rsid w:val="008026EE"/>
    <w:rsid w:val="00804C2F"/>
    <w:rsid w:val="00805977"/>
    <w:rsid w:val="00805ED0"/>
    <w:rsid w:val="00807F88"/>
    <w:rsid w:val="00810E85"/>
    <w:rsid w:val="008120F8"/>
    <w:rsid w:val="0081297E"/>
    <w:rsid w:val="00813C92"/>
    <w:rsid w:val="00815063"/>
    <w:rsid w:val="008163E5"/>
    <w:rsid w:val="00821CCC"/>
    <w:rsid w:val="00822780"/>
    <w:rsid w:val="00825C34"/>
    <w:rsid w:val="00826175"/>
    <w:rsid w:val="008264E3"/>
    <w:rsid w:val="00826A5F"/>
    <w:rsid w:val="00827344"/>
    <w:rsid w:val="008325AA"/>
    <w:rsid w:val="008344E1"/>
    <w:rsid w:val="00834767"/>
    <w:rsid w:val="008348BC"/>
    <w:rsid w:val="00835040"/>
    <w:rsid w:val="008354F1"/>
    <w:rsid w:val="00836421"/>
    <w:rsid w:val="00837E20"/>
    <w:rsid w:val="00837F68"/>
    <w:rsid w:val="00840C41"/>
    <w:rsid w:val="00841815"/>
    <w:rsid w:val="008418B6"/>
    <w:rsid w:val="00842D19"/>
    <w:rsid w:val="0084412A"/>
    <w:rsid w:val="008450B7"/>
    <w:rsid w:val="0084567F"/>
    <w:rsid w:val="00845E25"/>
    <w:rsid w:val="00846BF1"/>
    <w:rsid w:val="0084734A"/>
    <w:rsid w:val="008478E3"/>
    <w:rsid w:val="00850191"/>
    <w:rsid w:val="00850E6A"/>
    <w:rsid w:val="00855EF1"/>
    <w:rsid w:val="0086140B"/>
    <w:rsid w:val="00861716"/>
    <w:rsid w:val="0086209D"/>
    <w:rsid w:val="008642BF"/>
    <w:rsid w:val="00864523"/>
    <w:rsid w:val="00864BEB"/>
    <w:rsid w:val="008662B6"/>
    <w:rsid w:val="0086636D"/>
    <w:rsid w:val="00866572"/>
    <w:rsid w:val="008673A0"/>
    <w:rsid w:val="0086760F"/>
    <w:rsid w:val="00870A98"/>
    <w:rsid w:val="00870AA2"/>
    <w:rsid w:val="00872010"/>
    <w:rsid w:val="008721EE"/>
    <w:rsid w:val="008723E2"/>
    <w:rsid w:val="00872C7B"/>
    <w:rsid w:val="00873DAB"/>
    <w:rsid w:val="0087479E"/>
    <w:rsid w:val="00874A34"/>
    <w:rsid w:val="00876A64"/>
    <w:rsid w:val="00876C61"/>
    <w:rsid w:val="00876DDF"/>
    <w:rsid w:val="00876E2B"/>
    <w:rsid w:val="00877EE5"/>
    <w:rsid w:val="00881986"/>
    <w:rsid w:val="00881AA4"/>
    <w:rsid w:val="00881E39"/>
    <w:rsid w:val="00882553"/>
    <w:rsid w:val="008826F4"/>
    <w:rsid w:val="0088281C"/>
    <w:rsid w:val="00882E56"/>
    <w:rsid w:val="00883704"/>
    <w:rsid w:val="0088419A"/>
    <w:rsid w:val="00886777"/>
    <w:rsid w:val="00886AAA"/>
    <w:rsid w:val="008871A7"/>
    <w:rsid w:val="00890120"/>
    <w:rsid w:val="00891DDB"/>
    <w:rsid w:val="00891F12"/>
    <w:rsid w:val="008926C4"/>
    <w:rsid w:val="00893587"/>
    <w:rsid w:val="008947AB"/>
    <w:rsid w:val="00894817"/>
    <w:rsid w:val="00894B81"/>
    <w:rsid w:val="0089531C"/>
    <w:rsid w:val="008959AF"/>
    <w:rsid w:val="00895ED8"/>
    <w:rsid w:val="00896A1C"/>
    <w:rsid w:val="00896F29"/>
    <w:rsid w:val="00896FEA"/>
    <w:rsid w:val="00897ED1"/>
    <w:rsid w:val="008A04F3"/>
    <w:rsid w:val="008A3CAF"/>
    <w:rsid w:val="008A3FA8"/>
    <w:rsid w:val="008A7697"/>
    <w:rsid w:val="008A7F0A"/>
    <w:rsid w:val="008A7F4C"/>
    <w:rsid w:val="008B099A"/>
    <w:rsid w:val="008B0DAC"/>
    <w:rsid w:val="008B1035"/>
    <w:rsid w:val="008B1BDB"/>
    <w:rsid w:val="008B2132"/>
    <w:rsid w:val="008B4F8D"/>
    <w:rsid w:val="008B5578"/>
    <w:rsid w:val="008B62FF"/>
    <w:rsid w:val="008B6346"/>
    <w:rsid w:val="008B7DFC"/>
    <w:rsid w:val="008C0232"/>
    <w:rsid w:val="008C11C9"/>
    <w:rsid w:val="008C1CF7"/>
    <w:rsid w:val="008C229F"/>
    <w:rsid w:val="008C2447"/>
    <w:rsid w:val="008C26CB"/>
    <w:rsid w:val="008C32FC"/>
    <w:rsid w:val="008C3A9C"/>
    <w:rsid w:val="008C3EC1"/>
    <w:rsid w:val="008C5EF3"/>
    <w:rsid w:val="008C73F2"/>
    <w:rsid w:val="008D102A"/>
    <w:rsid w:val="008D2187"/>
    <w:rsid w:val="008D3B3B"/>
    <w:rsid w:val="008D4C52"/>
    <w:rsid w:val="008D535F"/>
    <w:rsid w:val="008D5363"/>
    <w:rsid w:val="008D565B"/>
    <w:rsid w:val="008D58EC"/>
    <w:rsid w:val="008D74E7"/>
    <w:rsid w:val="008E01F3"/>
    <w:rsid w:val="008E08A4"/>
    <w:rsid w:val="008E097A"/>
    <w:rsid w:val="008E4D5F"/>
    <w:rsid w:val="008E69FD"/>
    <w:rsid w:val="008E6D29"/>
    <w:rsid w:val="008E6D56"/>
    <w:rsid w:val="008F0C1B"/>
    <w:rsid w:val="008F1892"/>
    <w:rsid w:val="008F225E"/>
    <w:rsid w:val="008F273D"/>
    <w:rsid w:val="008F2958"/>
    <w:rsid w:val="008F3514"/>
    <w:rsid w:val="008F36D4"/>
    <w:rsid w:val="008F3A8C"/>
    <w:rsid w:val="008F451C"/>
    <w:rsid w:val="008F47E3"/>
    <w:rsid w:val="008F501D"/>
    <w:rsid w:val="008F56DF"/>
    <w:rsid w:val="008F6841"/>
    <w:rsid w:val="008F7558"/>
    <w:rsid w:val="008F7B7B"/>
    <w:rsid w:val="008F7FFB"/>
    <w:rsid w:val="0090164A"/>
    <w:rsid w:val="009017B6"/>
    <w:rsid w:val="00903F7B"/>
    <w:rsid w:val="009067BC"/>
    <w:rsid w:val="00906B51"/>
    <w:rsid w:val="00907A4A"/>
    <w:rsid w:val="0091086E"/>
    <w:rsid w:val="009109D1"/>
    <w:rsid w:val="00911BCC"/>
    <w:rsid w:val="009122D2"/>
    <w:rsid w:val="00912A23"/>
    <w:rsid w:val="00917E23"/>
    <w:rsid w:val="009215E5"/>
    <w:rsid w:val="0092509D"/>
    <w:rsid w:val="009254CD"/>
    <w:rsid w:val="009273F4"/>
    <w:rsid w:val="00927EBE"/>
    <w:rsid w:val="00932F44"/>
    <w:rsid w:val="00934F45"/>
    <w:rsid w:val="0093580D"/>
    <w:rsid w:val="00936717"/>
    <w:rsid w:val="009369A1"/>
    <w:rsid w:val="00937C53"/>
    <w:rsid w:val="009402D1"/>
    <w:rsid w:val="00941F13"/>
    <w:rsid w:val="00943957"/>
    <w:rsid w:val="00943984"/>
    <w:rsid w:val="00944EA6"/>
    <w:rsid w:val="009455D9"/>
    <w:rsid w:val="009463A5"/>
    <w:rsid w:val="0094763C"/>
    <w:rsid w:val="00950980"/>
    <w:rsid w:val="00950D7C"/>
    <w:rsid w:val="00951962"/>
    <w:rsid w:val="00951BD3"/>
    <w:rsid w:val="009522FF"/>
    <w:rsid w:val="009544BE"/>
    <w:rsid w:val="00955968"/>
    <w:rsid w:val="00956469"/>
    <w:rsid w:val="009603A3"/>
    <w:rsid w:val="00960D42"/>
    <w:rsid w:val="009618D6"/>
    <w:rsid w:val="00962257"/>
    <w:rsid w:val="00963781"/>
    <w:rsid w:val="009646DC"/>
    <w:rsid w:val="009646FB"/>
    <w:rsid w:val="00964DD8"/>
    <w:rsid w:val="00965349"/>
    <w:rsid w:val="009655FF"/>
    <w:rsid w:val="009666F8"/>
    <w:rsid w:val="00967C1B"/>
    <w:rsid w:val="00970835"/>
    <w:rsid w:val="00970940"/>
    <w:rsid w:val="009709D6"/>
    <w:rsid w:val="00970E64"/>
    <w:rsid w:val="00971639"/>
    <w:rsid w:val="00971A63"/>
    <w:rsid w:val="00974C92"/>
    <w:rsid w:val="009761F7"/>
    <w:rsid w:val="00976E9A"/>
    <w:rsid w:val="00980BCF"/>
    <w:rsid w:val="0098164B"/>
    <w:rsid w:val="00981AAF"/>
    <w:rsid w:val="009875F7"/>
    <w:rsid w:val="0098795B"/>
    <w:rsid w:val="00991B96"/>
    <w:rsid w:val="00992B5F"/>
    <w:rsid w:val="009932D0"/>
    <w:rsid w:val="00994D73"/>
    <w:rsid w:val="00995B0B"/>
    <w:rsid w:val="00996602"/>
    <w:rsid w:val="009A0BE6"/>
    <w:rsid w:val="009A765C"/>
    <w:rsid w:val="009B0E51"/>
    <w:rsid w:val="009B28F8"/>
    <w:rsid w:val="009B3E11"/>
    <w:rsid w:val="009B4440"/>
    <w:rsid w:val="009B4BCB"/>
    <w:rsid w:val="009B57D6"/>
    <w:rsid w:val="009B60CD"/>
    <w:rsid w:val="009B6A7B"/>
    <w:rsid w:val="009C0475"/>
    <w:rsid w:val="009C1BB3"/>
    <w:rsid w:val="009C26A1"/>
    <w:rsid w:val="009C43F5"/>
    <w:rsid w:val="009C4EFA"/>
    <w:rsid w:val="009D20B4"/>
    <w:rsid w:val="009D3856"/>
    <w:rsid w:val="009D46D3"/>
    <w:rsid w:val="009D5328"/>
    <w:rsid w:val="009D5AFE"/>
    <w:rsid w:val="009D5E90"/>
    <w:rsid w:val="009D6B43"/>
    <w:rsid w:val="009D7B7D"/>
    <w:rsid w:val="009D7E41"/>
    <w:rsid w:val="009E0A98"/>
    <w:rsid w:val="009E2434"/>
    <w:rsid w:val="009E3950"/>
    <w:rsid w:val="009E655B"/>
    <w:rsid w:val="009F0A38"/>
    <w:rsid w:val="009F0FCC"/>
    <w:rsid w:val="009F4BC4"/>
    <w:rsid w:val="009F6DB5"/>
    <w:rsid w:val="00A02340"/>
    <w:rsid w:val="00A024E7"/>
    <w:rsid w:val="00A030F3"/>
    <w:rsid w:val="00A040D3"/>
    <w:rsid w:val="00A055EE"/>
    <w:rsid w:val="00A06029"/>
    <w:rsid w:val="00A06AFE"/>
    <w:rsid w:val="00A07F33"/>
    <w:rsid w:val="00A10378"/>
    <w:rsid w:val="00A1041E"/>
    <w:rsid w:val="00A10E36"/>
    <w:rsid w:val="00A117BB"/>
    <w:rsid w:val="00A12C11"/>
    <w:rsid w:val="00A1453B"/>
    <w:rsid w:val="00A15CD6"/>
    <w:rsid w:val="00A15CF5"/>
    <w:rsid w:val="00A21C65"/>
    <w:rsid w:val="00A22A1F"/>
    <w:rsid w:val="00A2332E"/>
    <w:rsid w:val="00A2395C"/>
    <w:rsid w:val="00A25B0C"/>
    <w:rsid w:val="00A26EB8"/>
    <w:rsid w:val="00A329A1"/>
    <w:rsid w:val="00A32EBF"/>
    <w:rsid w:val="00A34996"/>
    <w:rsid w:val="00A35F07"/>
    <w:rsid w:val="00A35FD1"/>
    <w:rsid w:val="00A401EA"/>
    <w:rsid w:val="00A40A99"/>
    <w:rsid w:val="00A40CD7"/>
    <w:rsid w:val="00A41017"/>
    <w:rsid w:val="00A41BD2"/>
    <w:rsid w:val="00A41DFE"/>
    <w:rsid w:val="00A41E55"/>
    <w:rsid w:val="00A41F61"/>
    <w:rsid w:val="00A43110"/>
    <w:rsid w:val="00A43458"/>
    <w:rsid w:val="00A43917"/>
    <w:rsid w:val="00A44CD8"/>
    <w:rsid w:val="00A45152"/>
    <w:rsid w:val="00A46FC2"/>
    <w:rsid w:val="00A474F2"/>
    <w:rsid w:val="00A4762C"/>
    <w:rsid w:val="00A47703"/>
    <w:rsid w:val="00A478D8"/>
    <w:rsid w:val="00A5003F"/>
    <w:rsid w:val="00A50399"/>
    <w:rsid w:val="00A505E3"/>
    <w:rsid w:val="00A51739"/>
    <w:rsid w:val="00A5438D"/>
    <w:rsid w:val="00A55E80"/>
    <w:rsid w:val="00A563A0"/>
    <w:rsid w:val="00A57393"/>
    <w:rsid w:val="00A57500"/>
    <w:rsid w:val="00A57AA4"/>
    <w:rsid w:val="00A609AA"/>
    <w:rsid w:val="00A62F1E"/>
    <w:rsid w:val="00A6301E"/>
    <w:rsid w:val="00A6351E"/>
    <w:rsid w:val="00A65B4C"/>
    <w:rsid w:val="00A66693"/>
    <w:rsid w:val="00A67328"/>
    <w:rsid w:val="00A67449"/>
    <w:rsid w:val="00A70BF1"/>
    <w:rsid w:val="00A72484"/>
    <w:rsid w:val="00A73406"/>
    <w:rsid w:val="00A74933"/>
    <w:rsid w:val="00A752EA"/>
    <w:rsid w:val="00A75392"/>
    <w:rsid w:val="00A77782"/>
    <w:rsid w:val="00A80742"/>
    <w:rsid w:val="00A81554"/>
    <w:rsid w:val="00A81CC8"/>
    <w:rsid w:val="00A823AA"/>
    <w:rsid w:val="00A82E84"/>
    <w:rsid w:val="00A83217"/>
    <w:rsid w:val="00A83229"/>
    <w:rsid w:val="00A83817"/>
    <w:rsid w:val="00A875F0"/>
    <w:rsid w:val="00A875F1"/>
    <w:rsid w:val="00A8762D"/>
    <w:rsid w:val="00A904B4"/>
    <w:rsid w:val="00A90BF2"/>
    <w:rsid w:val="00A91560"/>
    <w:rsid w:val="00A92A60"/>
    <w:rsid w:val="00A930EA"/>
    <w:rsid w:val="00A935FC"/>
    <w:rsid w:val="00A940DC"/>
    <w:rsid w:val="00A94385"/>
    <w:rsid w:val="00A95343"/>
    <w:rsid w:val="00A9628D"/>
    <w:rsid w:val="00AA0293"/>
    <w:rsid w:val="00AA0F51"/>
    <w:rsid w:val="00AA151A"/>
    <w:rsid w:val="00AA15DB"/>
    <w:rsid w:val="00AA1EC4"/>
    <w:rsid w:val="00AA20FC"/>
    <w:rsid w:val="00AA2781"/>
    <w:rsid w:val="00AA3828"/>
    <w:rsid w:val="00AA410B"/>
    <w:rsid w:val="00AA4B08"/>
    <w:rsid w:val="00AA514D"/>
    <w:rsid w:val="00AA6BDA"/>
    <w:rsid w:val="00AB0189"/>
    <w:rsid w:val="00AB06CF"/>
    <w:rsid w:val="00AB3A2E"/>
    <w:rsid w:val="00AB3D67"/>
    <w:rsid w:val="00AB53C5"/>
    <w:rsid w:val="00AB6DE1"/>
    <w:rsid w:val="00AC0D9C"/>
    <w:rsid w:val="00AC1919"/>
    <w:rsid w:val="00AC1D38"/>
    <w:rsid w:val="00AC2B4B"/>
    <w:rsid w:val="00AC4343"/>
    <w:rsid w:val="00AC5294"/>
    <w:rsid w:val="00AC5383"/>
    <w:rsid w:val="00AC6509"/>
    <w:rsid w:val="00AC6947"/>
    <w:rsid w:val="00AD0509"/>
    <w:rsid w:val="00AD0715"/>
    <w:rsid w:val="00AD1A6F"/>
    <w:rsid w:val="00AD24A9"/>
    <w:rsid w:val="00AD3EFC"/>
    <w:rsid w:val="00AE0A85"/>
    <w:rsid w:val="00AE109F"/>
    <w:rsid w:val="00AE2B1C"/>
    <w:rsid w:val="00AE3D72"/>
    <w:rsid w:val="00AE49ED"/>
    <w:rsid w:val="00AE6AC7"/>
    <w:rsid w:val="00AE757C"/>
    <w:rsid w:val="00AF0499"/>
    <w:rsid w:val="00AF2662"/>
    <w:rsid w:val="00AF3707"/>
    <w:rsid w:val="00AF4227"/>
    <w:rsid w:val="00AF49E8"/>
    <w:rsid w:val="00AF5159"/>
    <w:rsid w:val="00AF5B35"/>
    <w:rsid w:val="00AF6667"/>
    <w:rsid w:val="00B000A1"/>
    <w:rsid w:val="00B01D4A"/>
    <w:rsid w:val="00B02785"/>
    <w:rsid w:val="00B03A3E"/>
    <w:rsid w:val="00B03C0F"/>
    <w:rsid w:val="00B03F44"/>
    <w:rsid w:val="00B0757C"/>
    <w:rsid w:val="00B0789F"/>
    <w:rsid w:val="00B10676"/>
    <w:rsid w:val="00B116FF"/>
    <w:rsid w:val="00B15D1C"/>
    <w:rsid w:val="00B15E8A"/>
    <w:rsid w:val="00B1646B"/>
    <w:rsid w:val="00B16EE5"/>
    <w:rsid w:val="00B17131"/>
    <w:rsid w:val="00B20155"/>
    <w:rsid w:val="00B2032F"/>
    <w:rsid w:val="00B2054D"/>
    <w:rsid w:val="00B20C40"/>
    <w:rsid w:val="00B21D02"/>
    <w:rsid w:val="00B22A33"/>
    <w:rsid w:val="00B25546"/>
    <w:rsid w:val="00B27074"/>
    <w:rsid w:val="00B3024E"/>
    <w:rsid w:val="00B30887"/>
    <w:rsid w:val="00B309FD"/>
    <w:rsid w:val="00B32CDD"/>
    <w:rsid w:val="00B331EE"/>
    <w:rsid w:val="00B34135"/>
    <w:rsid w:val="00B343A1"/>
    <w:rsid w:val="00B35098"/>
    <w:rsid w:val="00B35353"/>
    <w:rsid w:val="00B35E8E"/>
    <w:rsid w:val="00B40243"/>
    <w:rsid w:val="00B40B16"/>
    <w:rsid w:val="00B41069"/>
    <w:rsid w:val="00B4255C"/>
    <w:rsid w:val="00B42A66"/>
    <w:rsid w:val="00B4303B"/>
    <w:rsid w:val="00B4339C"/>
    <w:rsid w:val="00B43442"/>
    <w:rsid w:val="00B442C4"/>
    <w:rsid w:val="00B452BD"/>
    <w:rsid w:val="00B47654"/>
    <w:rsid w:val="00B50A4A"/>
    <w:rsid w:val="00B51245"/>
    <w:rsid w:val="00B516C2"/>
    <w:rsid w:val="00B52197"/>
    <w:rsid w:val="00B548CC"/>
    <w:rsid w:val="00B5566E"/>
    <w:rsid w:val="00B56B7F"/>
    <w:rsid w:val="00B61EBE"/>
    <w:rsid w:val="00B64114"/>
    <w:rsid w:val="00B6411F"/>
    <w:rsid w:val="00B65370"/>
    <w:rsid w:val="00B6541F"/>
    <w:rsid w:val="00B65C4C"/>
    <w:rsid w:val="00B6635F"/>
    <w:rsid w:val="00B7065B"/>
    <w:rsid w:val="00B714F0"/>
    <w:rsid w:val="00B71E21"/>
    <w:rsid w:val="00B725FA"/>
    <w:rsid w:val="00B73945"/>
    <w:rsid w:val="00B73FD8"/>
    <w:rsid w:val="00B75B5E"/>
    <w:rsid w:val="00B76495"/>
    <w:rsid w:val="00B77632"/>
    <w:rsid w:val="00B80F91"/>
    <w:rsid w:val="00B82B41"/>
    <w:rsid w:val="00B82E21"/>
    <w:rsid w:val="00B830B7"/>
    <w:rsid w:val="00B841A9"/>
    <w:rsid w:val="00B84E3B"/>
    <w:rsid w:val="00B87587"/>
    <w:rsid w:val="00B90BB8"/>
    <w:rsid w:val="00B9133F"/>
    <w:rsid w:val="00B91500"/>
    <w:rsid w:val="00B91B05"/>
    <w:rsid w:val="00B924FE"/>
    <w:rsid w:val="00B92B3C"/>
    <w:rsid w:val="00B93030"/>
    <w:rsid w:val="00B93F7F"/>
    <w:rsid w:val="00B94A2B"/>
    <w:rsid w:val="00B96233"/>
    <w:rsid w:val="00B96E40"/>
    <w:rsid w:val="00BA0B58"/>
    <w:rsid w:val="00BA1EB3"/>
    <w:rsid w:val="00BA24D2"/>
    <w:rsid w:val="00BA5566"/>
    <w:rsid w:val="00BA57F2"/>
    <w:rsid w:val="00BA5B78"/>
    <w:rsid w:val="00BA779B"/>
    <w:rsid w:val="00BB0EA6"/>
    <w:rsid w:val="00BB2115"/>
    <w:rsid w:val="00BB69DD"/>
    <w:rsid w:val="00BB77D2"/>
    <w:rsid w:val="00BB7F04"/>
    <w:rsid w:val="00BC05D0"/>
    <w:rsid w:val="00BC100B"/>
    <w:rsid w:val="00BC3BCA"/>
    <w:rsid w:val="00BC7022"/>
    <w:rsid w:val="00BC74FB"/>
    <w:rsid w:val="00BC762A"/>
    <w:rsid w:val="00BD00E1"/>
    <w:rsid w:val="00BD0406"/>
    <w:rsid w:val="00BD1878"/>
    <w:rsid w:val="00BD2C85"/>
    <w:rsid w:val="00BD3050"/>
    <w:rsid w:val="00BD48A3"/>
    <w:rsid w:val="00BD4F29"/>
    <w:rsid w:val="00BD5872"/>
    <w:rsid w:val="00BD5ABC"/>
    <w:rsid w:val="00BD7BF9"/>
    <w:rsid w:val="00BE148B"/>
    <w:rsid w:val="00BE2B5E"/>
    <w:rsid w:val="00BE4B6E"/>
    <w:rsid w:val="00BE6580"/>
    <w:rsid w:val="00BE7E99"/>
    <w:rsid w:val="00BF166C"/>
    <w:rsid w:val="00BF1D56"/>
    <w:rsid w:val="00BF3936"/>
    <w:rsid w:val="00BF3E82"/>
    <w:rsid w:val="00BF50AC"/>
    <w:rsid w:val="00BF728C"/>
    <w:rsid w:val="00BF771F"/>
    <w:rsid w:val="00BF79E3"/>
    <w:rsid w:val="00BF7FDF"/>
    <w:rsid w:val="00C104F5"/>
    <w:rsid w:val="00C10EE2"/>
    <w:rsid w:val="00C12391"/>
    <w:rsid w:val="00C1244A"/>
    <w:rsid w:val="00C12B06"/>
    <w:rsid w:val="00C12C5A"/>
    <w:rsid w:val="00C13EB3"/>
    <w:rsid w:val="00C148D3"/>
    <w:rsid w:val="00C17189"/>
    <w:rsid w:val="00C23236"/>
    <w:rsid w:val="00C2375B"/>
    <w:rsid w:val="00C25DA9"/>
    <w:rsid w:val="00C25EE6"/>
    <w:rsid w:val="00C272F9"/>
    <w:rsid w:val="00C322CC"/>
    <w:rsid w:val="00C323A0"/>
    <w:rsid w:val="00C336AE"/>
    <w:rsid w:val="00C33B65"/>
    <w:rsid w:val="00C33C21"/>
    <w:rsid w:val="00C35B7E"/>
    <w:rsid w:val="00C375AF"/>
    <w:rsid w:val="00C37DFD"/>
    <w:rsid w:val="00C406F7"/>
    <w:rsid w:val="00C407DF"/>
    <w:rsid w:val="00C40E60"/>
    <w:rsid w:val="00C4124E"/>
    <w:rsid w:val="00C43534"/>
    <w:rsid w:val="00C4478C"/>
    <w:rsid w:val="00C44CF1"/>
    <w:rsid w:val="00C4634C"/>
    <w:rsid w:val="00C46D75"/>
    <w:rsid w:val="00C47975"/>
    <w:rsid w:val="00C47EF3"/>
    <w:rsid w:val="00C50468"/>
    <w:rsid w:val="00C50665"/>
    <w:rsid w:val="00C52AC9"/>
    <w:rsid w:val="00C551A7"/>
    <w:rsid w:val="00C57480"/>
    <w:rsid w:val="00C578E1"/>
    <w:rsid w:val="00C60F2B"/>
    <w:rsid w:val="00C6144C"/>
    <w:rsid w:val="00C6155D"/>
    <w:rsid w:val="00C61911"/>
    <w:rsid w:val="00C62347"/>
    <w:rsid w:val="00C638CD"/>
    <w:rsid w:val="00C63E1F"/>
    <w:rsid w:val="00C649B2"/>
    <w:rsid w:val="00C65AC9"/>
    <w:rsid w:val="00C66065"/>
    <w:rsid w:val="00C6733F"/>
    <w:rsid w:val="00C702CA"/>
    <w:rsid w:val="00C71055"/>
    <w:rsid w:val="00C71136"/>
    <w:rsid w:val="00C714FC"/>
    <w:rsid w:val="00C716ED"/>
    <w:rsid w:val="00C71DD4"/>
    <w:rsid w:val="00C72B3A"/>
    <w:rsid w:val="00C7754E"/>
    <w:rsid w:val="00C80DF1"/>
    <w:rsid w:val="00C813BA"/>
    <w:rsid w:val="00C81A7E"/>
    <w:rsid w:val="00C81EC7"/>
    <w:rsid w:val="00C8327F"/>
    <w:rsid w:val="00C836AA"/>
    <w:rsid w:val="00C83795"/>
    <w:rsid w:val="00C83E97"/>
    <w:rsid w:val="00C8545C"/>
    <w:rsid w:val="00C87DBE"/>
    <w:rsid w:val="00C91F09"/>
    <w:rsid w:val="00C92A86"/>
    <w:rsid w:val="00C94308"/>
    <w:rsid w:val="00C9506B"/>
    <w:rsid w:val="00C95CB7"/>
    <w:rsid w:val="00C96DE8"/>
    <w:rsid w:val="00C97DF0"/>
    <w:rsid w:val="00C97F1D"/>
    <w:rsid w:val="00CA0E4A"/>
    <w:rsid w:val="00CA4463"/>
    <w:rsid w:val="00CB288C"/>
    <w:rsid w:val="00CB2C70"/>
    <w:rsid w:val="00CB3354"/>
    <w:rsid w:val="00CB3952"/>
    <w:rsid w:val="00CB5D21"/>
    <w:rsid w:val="00CB6BB5"/>
    <w:rsid w:val="00CB732A"/>
    <w:rsid w:val="00CB7AA1"/>
    <w:rsid w:val="00CC16A0"/>
    <w:rsid w:val="00CC1948"/>
    <w:rsid w:val="00CC2663"/>
    <w:rsid w:val="00CC324D"/>
    <w:rsid w:val="00CC3508"/>
    <w:rsid w:val="00CC4AFD"/>
    <w:rsid w:val="00CC4D97"/>
    <w:rsid w:val="00CC4DF5"/>
    <w:rsid w:val="00CC51BC"/>
    <w:rsid w:val="00CD21BF"/>
    <w:rsid w:val="00CD242F"/>
    <w:rsid w:val="00CD2F58"/>
    <w:rsid w:val="00CD3BC6"/>
    <w:rsid w:val="00CD3C84"/>
    <w:rsid w:val="00CD5016"/>
    <w:rsid w:val="00CD529A"/>
    <w:rsid w:val="00CE1BB7"/>
    <w:rsid w:val="00CE1CDA"/>
    <w:rsid w:val="00CE21B4"/>
    <w:rsid w:val="00CE251A"/>
    <w:rsid w:val="00CE3644"/>
    <w:rsid w:val="00CE3C58"/>
    <w:rsid w:val="00CE6CC8"/>
    <w:rsid w:val="00CE746C"/>
    <w:rsid w:val="00CF0166"/>
    <w:rsid w:val="00CF1091"/>
    <w:rsid w:val="00CF11E9"/>
    <w:rsid w:val="00CF2375"/>
    <w:rsid w:val="00CF248F"/>
    <w:rsid w:val="00CF5696"/>
    <w:rsid w:val="00CF6835"/>
    <w:rsid w:val="00D0247A"/>
    <w:rsid w:val="00D04236"/>
    <w:rsid w:val="00D0460A"/>
    <w:rsid w:val="00D05181"/>
    <w:rsid w:val="00D051C8"/>
    <w:rsid w:val="00D05D51"/>
    <w:rsid w:val="00D072F6"/>
    <w:rsid w:val="00D10356"/>
    <w:rsid w:val="00D10406"/>
    <w:rsid w:val="00D11E35"/>
    <w:rsid w:val="00D125C8"/>
    <w:rsid w:val="00D12EA5"/>
    <w:rsid w:val="00D13382"/>
    <w:rsid w:val="00D13F64"/>
    <w:rsid w:val="00D141E2"/>
    <w:rsid w:val="00D14DE3"/>
    <w:rsid w:val="00D173D7"/>
    <w:rsid w:val="00D175FE"/>
    <w:rsid w:val="00D20D3A"/>
    <w:rsid w:val="00D20F33"/>
    <w:rsid w:val="00D232B7"/>
    <w:rsid w:val="00D23D85"/>
    <w:rsid w:val="00D24491"/>
    <w:rsid w:val="00D25E22"/>
    <w:rsid w:val="00D25F8F"/>
    <w:rsid w:val="00D26AEF"/>
    <w:rsid w:val="00D271FA"/>
    <w:rsid w:val="00D274C3"/>
    <w:rsid w:val="00D32498"/>
    <w:rsid w:val="00D32DE4"/>
    <w:rsid w:val="00D33066"/>
    <w:rsid w:val="00D3357C"/>
    <w:rsid w:val="00D33DF4"/>
    <w:rsid w:val="00D344D0"/>
    <w:rsid w:val="00D34857"/>
    <w:rsid w:val="00D40699"/>
    <w:rsid w:val="00D40D1D"/>
    <w:rsid w:val="00D416DD"/>
    <w:rsid w:val="00D425C6"/>
    <w:rsid w:val="00D4395E"/>
    <w:rsid w:val="00D44056"/>
    <w:rsid w:val="00D45D02"/>
    <w:rsid w:val="00D4663E"/>
    <w:rsid w:val="00D47AE5"/>
    <w:rsid w:val="00D50B15"/>
    <w:rsid w:val="00D50BC7"/>
    <w:rsid w:val="00D50BCD"/>
    <w:rsid w:val="00D52D6D"/>
    <w:rsid w:val="00D56B0A"/>
    <w:rsid w:val="00D57D26"/>
    <w:rsid w:val="00D629B1"/>
    <w:rsid w:val="00D676AB"/>
    <w:rsid w:val="00D6772B"/>
    <w:rsid w:val="00D70327"/>
    <w:rsid w:val="00D7046F"/>
    <w:rsid w:val="00D717CE"/>
    <w:rsid w:val="00D73D43"/>
    <w:rsid w:val="00D73FDF"/>
    <w:rsid w:val="00D747B4"/>
    <w:rsid w:val="00D75436"/>
    <w:rsid w:val="00D75898"/>
    <w:rsid w:val="00D77383"/>
    <w:rsid w:val="00D77A7E"/>
    <w:rsid w:val="00D80C0B"/>
    <w:rsid w:val="00D81DAE"/>
    <w:rsid w:val="00D832B9"/>
    <w:rsid w:val="00D832BD"/>
    <w:rsid w:val="00D84EAB"/>
    <w:rsid w:val="00D851B3"/>
    <w:rsid w:val="00D85D41"/>
    <w:rsid w:val="00D8608B"/>
    <w:rsid w:val="00D86980"/>
    <w:rsid w:val="00D92AEE"/>
    <w:rsid w:val="00D92BD2"/>
    <w:rsid w:val="00D93171"/>
    <w:rsid w:val="00D933C4"/>
    <w:rsid w:val="00D94B2F"/>
    <w:rsid w:val="00D94DBB"/>
    <w:rsid w:val="00D9694C"/>
    <w:rsid w:val="00D969DA"/>
    <w:rsid w:val="00D97CD8"/>
    <w:rsid w:val="00D97FEF"/>
    <w:rsid w:val="00DA1717"/>
    <w:rsid w:val="00DA1C02"/>
    <w:rsid w:val="00DA3D6C"/>
    <w:rsid w:val="00DA4C6D"/>
    <w:rsid w:val="00DA5F48"/>
    <w:rsid w:val="00DA631E"/>
    <w:rsid w:val="00DA649B"/>
    <w:rsid w:val="00DA72FE"/>
    <w:rsid w:val="00DB1045"/>
    <w:rsid w:val="00DB1D36"/>
    <w:rsid w:val="00DB2125"/>
    <w:rsid w:val="00DB447F"/>
    <w:rsid w:val="00DB5D2F"/>
    <w:rsid w:val="00DB7913"/>
    <w:rsid w:val="00DC101A"/>
    <w:rsid w:val="00DC14AF"/>
    <w:rsid w:val="00DC1C5F"/>
    <w:rsid w:val="00DC209A"/>
    <w:rsid w:val="00DC741A"/>
    <w:rsid w:val="00DD082E"/>
    <w:rsid w:val="00DD0F06"/>
    <w:rsid w:val="00DD0F84"/>
    <w:rsid w:val="00DD1970"/>
    <w:rsid w:val="00DD2234"/>
    <w:rsid w:val="00DD2715"/>
    <w:rsid w:val="00DD3BA4"/>
    <w:rsid w:val="00DD4038"/>
    <w:rsid w:val="00DD428C"/>
    <w:rsid w:val="00DD4B01"/>
    <w:rsid w:val="00DD5100"/>
    <w:rsid w:val="00DD5333"/>
    <w:rsid w:val="00DD54B3"/>
    <w:rsid w:val="00DD5DC7"/>
    <w:rsid w:val="00DD63BC"/>
    <w:rsid w:val="00DE0FEE"/>
    <w:rsid w:val="00DE18B2"/>
    <w:rsid w:val="00DE1FE8"/>
    <w:rsid w:val="00DE3AF4"/>
    <w:rsid w:val="00DE4504"/>
    <w:rsid w:val="00DE46FE"/>
    <w:rsid w:val="00DE55AE"/>
    <w:rsid w:val="00DE5A99"/>
    <w:rsid w:val="00DE5CCC"/>
    <w:rsid w:val="00DE603F"/>
    <w:rsid w:val="00DE7A79"/>
    <w:rsid w:val="00DF15CB"/>
    <w:rsid w:val="00DF2C82"/>
    <w:rsid w:val="00DF34A0"/>
    <w:rsid w:val="00DF393C"/>
    <w:rsid w:val="00DF41D8"/>
    <w:rsid w:val="00DF672B"/>
    <w:rsid w:val="00DF7D76"/>
    <w:rsid w:val="00DF7DFE"/>
    <w:rsid w:val="00E00C77"/>
    <w:rsid w:val="00E014C0"/>
    <w:rsid w:val="00E0154C"/>
    <w:rsid w:val="00E02965"/>
    <w:rsid w:val="00E056D7"/>
    <w:rsid w:val="00E05DB9"/>
    <w:rsid w:val="00E100D7"/>
    <w:rsid w:val="00E11274"/>
    <w:rsid w:val="00E114A6"/>
    <w:rsid w:val="00E1326E"/>
    <w:rsid w:val="00E14A10"/>
    <w:rsid w:val="00E16678"/>
    <w:rsid w:val="00E172EC"/>
    <w:rsid w:val="00E275B0"/>
    <w:rsid w:val="00E30E5F"/>
    <w:rsid w:val="00E31AB3"/>
    <w:rsid w:val="00E33474"/>
    <w:rsid w:val="00E33F22"/>
    <w:rsid w:val="00E37022"/>
    <w:rsid w:val="00E37695"/>
    <w:rsid w:val="00E42614"/>
    <w:rsid w:val="00E4281E"/>
    <w:rsid w:val="00E42DBA"/>
    <w:rsid w:val="00E43299"/>
    <w:rsid w:val="00E44789"/>
    <w:rsid w:val="00E4547A"/>
    <w:rsid w:val="00E455F4"/>
    <w:rsid w:val="00E51210"/>
    <w:rsid w:val="00E51667"/>
    <w:rsid w:val="00E53F59"/>
    <w:rsid w:val="00E54538"/>
    <w:rsid w:val="00E55B60"/>
    <w:rsid w:val="00E56AE5"/>
    <w:rsid w:val="00E600D5"/>
    <w:rsid w:val="00E6017F"/>
    <w:rsid w:val="00E6066F"/>
    <w:rsid w:val="00E62F56"/>
    <w:rsid w:val="00E64140"/>
    <w:rsid w:val="00E6546C"/>
    <w:rsid w:val="00E65506"/>
    <w:rsid w:val="00E6591A"/>
    <w:rsid w:val="00E66AE6"/>
    <w:rsid w:val="00E66F27"/>
    <w:rsid w:val="00E72587"/>
    <w:rsid w:val="00E733B7"/>
    <w:rsid w:val="00E75394"/>
    <w:rsid w:val="00E75A35"/>
    <w:rsid w:val="00E76A0E"/>
    <w:rsid w:val="00E77CFF"/>
    <w:rsid w:val="00E812B2"/>
    <w:rsid w:val="00E82AFB"/>
    <w:rsid w:val="00E82C5F"/>
    <w:rsid w:val="00E83962"/>
    <w:rsid w:val="00E84383"/>
    <w:rsid w:val="00E84D66"/>
    <w:rsid w:val="00E858BC"/>
    <w:rsid w:val="00E8605F"/>
    <w:rsid w:val="00E87C3E"/>
    <w:rsid w:val="00E87E22"/>
    <w:rsid w:val="00E90847"/>
    <w:rsid w:val="00E923E1"/>
    <w:rsid w:val="00E93399"/>
    <w:rsid w:val="00E933BB"/>
    <w:rsid w:val="00E94996"/>
    <w:rsid w:val="00E96B09"/>
    <w:rsid w:val="00E973B1"/>
    <w:rsid w:val="00EA1FA8"/>
    <w:rsid w:val="00EA2561"/>
    <w:rsid w:val="00EA6294"/>
    <w:rsid w:val="00EA650E"/>
    <w:rsid w:val="00EA6778"/>
    <w:rsid w:val="00EA6886"/>
    <w:rsid w:val="00EB05F5"/>
    <w:rsid w:val="00EB13C7"/>
    <w:rsid w:val="00EB27B3"/>
    <w:rsid w:val="00EB3058"/>
    <w:rsid w:val="00EB7A0E"/>
    <w:rsid w:val="00EC19E4"/>
    <w:rsid w:val="00EC253A"/>
    <w:rsid w:val="00EC2DD7"/>
    <w:rsid w:val="00EC4736"/>
    <w:rsid w:val="00EC620E"/>
    <w:rsid w:val="00EC644F"/>
    <w:rsid w:val="00ED079A"/>
    <w:rsid w:val="00ED14DF"/>
    <w:rsid w:val="00ED1A1B"/>
    <w:rsid w:val="00ED2ECF"/>
    <w:rsid w:val="00ED3DD9"/>
    <w:rsid w:val="00ED489F"/>
    <w:rsid w:val="00ED6795"/>
    <w:rsid w:val="00ED6E8E"/>
    <w:rsid w:val="00EE24D8"/>
    <w:rsid w:val="00EE3062"/>
    <w:rsid w:val="00EE3B04"/>
    <w:rsid w:val="00EE5CF6"/>
    <w:rsid w:val="00EE5E52"/>
    <w:rsid w:val="00EE74F9"/>
    <w:rsid w:val="00EE783B"/>
    <w:rsid w:val="00EE7AE3"/>
    <w:rsid w:val="00EF2C8D"/>
    <w:rsid w:val="00EF52C2"/>
    <w:rsid w:val="00EF56C4"/>
    <w:rsid w:val="00EF7A63"/>
    <w:rsid w:val="00F0181F"/>
    <w:rsid w:val="00F01B69"/>
    <w:rsid w:val="00F03CA7"/>
    <w:rsid w:val="00F03E5B"/>
    <w:rsid w:val="00F05948"/>
    <w:rsid w:val="00F05C45"/>
    <w:rsid w:val="00F05F58"/>
    <w:rsid w:val="00F06DC8"/>
    <w:rsid w:val="00F156FC"/>
    <w:rsid w:val="00F17446"/>
    <w:rsid w:val="00F179F5"/>
    <w:rsid w:val="00F17F13"/>
    <w:rsid w:val="00F216E2"/>
    <w:rsid w:val="00F2178E"/>
    <w:rsid w:val="00F24141"/>
    <w:rsid w:val="00F24E4D"/>
    <w:rsid w:val="00F25A32"/>
    <w:rsid w:val="00F260F5"/>
    <w:rsid w:val="00F26E2E"/>
    <w:rsid w:val="00F26F3B"/>
    <w:rsid w:val="00F30B4A"/>
    <w:rsid w:val="00F31F84"/>
    <w:rsid w:val="00F36B89"/>
    <w:rsid w:val="00F410C7"/>
    <w:rsid w:val="00F426AF"/>
    <w:rsid w:val="00F4448A"/>
    <w:rsid w:val="00F44928"/>
    <w:rsid w:val="00F4666F"/>
    <w:rsid w:val="00F469DF"/>
    <w:rsid w:val="00F470D6"/>
    <w:rsid w:val="00F47454"/>
    <w:rsid w:val="00F50A4E"/>
    <w:rsid w:val="00F50B92"/>
    <w:rsid w:val="00F50F3D"/>
    <w:rsid w:val="00F518C7"/>
    <w:rsid w:val="00F5232A"/>
    <w:rsid w:val="00F53FBD"/>
    <w:rsid w:val="00F55969"/>
    <w:rsid w:val="00F5618F"/>
    <w:rsid w:val="00F57FC8"/>
    <w:rsid w:val="00F648CE"/>
    <w:rsid w:val="00F65257"/>
    <w:rsid w:val="00F657A5"/>
    <w:rsid w:val="00F65FBB"/>
    <w:rsid w:val="00F6791F"/>
    <w:rsid w:val="00F70897"/>
    <w:rsid w:val="00F71147"/>
    <w:rsid w:val="00F71D97"/>
    <w:rsid w:val="00F73BA1"/>
    <w:rsid w:val="00F75458"/>
    <w:rsid w:val="00F7622C"/>
    <w:rsid w:val="00F775A1"/>
    <w:rsid w:val="00F8062D"/>
    <w:rsid w:val="00F8217D"/>
    <w:rsid w:val="00F85374"/>
    <w:rsid w:val="00F8687A"/>
    <w:rsid w:val="00F868AA"/>
    <w:rsid w:val="00F86F9E"/>
    <w:rsid w:val="00F920DC"/>
    <w:rsid w:val="00F92FFE"/>
    <w:rsid w:val="00F954F8"/>
    <w:rsid w:val="00F9554C"/>
    <w:rsid w:val="00F957EB"/>
    <w:rsid w:val="00F9749F"/>
    <w:rsid w:val="00F9763C"/>
    <w:rsid w:val="00F979F1"/>
    <w:rsid w:val="00FA3875"/>
    <w:rsid w:val="00FA4939"/>
    <w:rsid w:val="00FA533A"/>
    <w:rsid w:val="00FA6F53"/>
    <w:rsid w:val="00FA7456"/>
    <w:rsid w:val="00FA7BCA"/>
    <w:rsid w:val="00FB0E74"/>
    <w:rsid w:val="00FB2698"/>
    <w:rsid w:val="00FB2B6E"/>
    <w:rsid w:val="00FB3029"/>
    <w:rsid w:val="00FB4537"/>
    <w:rsid w:val="00FB4B38"/>
    <w:rsid w:val="00FB4EE0"/>
    <w:rsid w:val="00FB7212"/>
    <w:rsid w:val="00FC0BEE"/>
    <w:rsid w:val="00FC1EB6"/>
    <w:rsid w:val="00FC268E"/>
    <w:rsid w:val="00FC2A07"/>
    <w:rsid w:val="00FC2D3D"/>
    <w:rsid w:val="00FC4A66"/>
    <w:rsid w:val="00FC4CAF"/>
    <w:rsid w:val="00FC5FD7"/>
    <w:rsid w:val="00FC7E2F"/>
    <w:rsid w:val="00FD06D9"/>
    <w:rsid w:val="00FD239F"/>
    <w:rsid w:val="00FD4847"/>
    <w:rsid w:val="00FD510E"/>
    <w:rsid w:val="00FD67ED"/>
    <w:rsid w:val="00FD6A9F"/>
    <w:rsid w:val="00FD6B1D"/>
    <w:rsid w:val="00FD708E"/>
    <w:rsid w:val="00FD73A1"/>
    <w:rsid w:val="00FD740C"/>
    <w:rsid w:val="00FD7BB6"/>
    <w:rsid w:val="00FE153F"/>
    <w:rsid w:val="00FE1881"/>
    <w:rsid w:val="00FE2ECE"/>
    <w:rsid w:val="00FE5F78"/>
    <w:rsid w:val="00FE677B"/>
    <w:rsid w:val="00FF0554"/>
    <w:rsid w:val="00FF12CC"/>
    <w:rsid w:val="00FF30A7"/>
    <w:rsid w:val="00FF3CF9"/>
    <w:rsid w:val="00FF5957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1C438"/>
  <w15:docId w15:val="{4355ED63-849E-4458-B1EF-7756D2D1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073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DB7913"/>
    <w:pPr>
      <w:keepNext/>
      <w:adjustRightInd w:val="0"/>
      <w:snapToGrid w:val="0"/>
      <w:spacing w:before="216" w:after="200" w:line="416" w:lineRule="exact"/>
      <w:jc w:val="center"/>
      <w:outlineLvl w:val="0"/>
    </w:pPr>
    <w:rPr>
      <w:rFonts w:ascii="華康粗圓體" w:eastAsia="華康粗圓體"/>
      <w:bCs/>
      <w:color w:val="000000"/>
      <w:sz w:val="48"/>
      <w:szCs w:val="48"/>
    </w:rPr>
  </w:style>
  <w:style w:type="paragraph" w:styleId="2">
    <w:name w:val="heading 2"/>
    <w:basedOn w:val="a1"/>
    <w:next w:val="a1"/>
    <w:link w:val="20"/>
    <w:qFormat/>
    <w:rsid w:val="00CF11E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960"/>
      </w:tabs>
      <w:suppressAutoHyphens/>
      <w:spacing w:line="720" w:lineRule="auto"/>
      <w:ind w:left="960" w:hanging="480"/>
      <w:outlineLvl w:val="1"/>
    </w:pPr>
    <w:rPr>
      <w:rFonts w:ascii="Arial" w:eastAsia="新細明體" w:hAnsi="Arial"/>
      <w:b/>
      <w:bCs/>
      <w:kern w:val="1"/>
      <w:sz w:val="48"/>
      <w:szCs w:val="48"/>
    </w:rPr>
  </w:style>
  <w:style w:type="paragraph" w:styleId="3">
    <w:name w:val="heading 3"/>
    <w:basedOn w:val="a1"/>
    <w:next w:val="a1"/>
    <w:link w:val="30"/>
    <w:qFormat/>
    <w:rsid w:val="00CF11E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00"/>
        <w:tab w:val="num" w:pos="1440"/>
      </w:tabs>
      <w:suppressAutoHyphens/>
      <w:autoSpaceDE w:val="0"/>
      <w:snapToGrid w:val="0"/>
      <w:spacing w:line="720" w:lineRule="atLeast"/>
      <w:ind w:left="588" w:hanging="480"/>
      <w:jc w:val="both"/>
      <w:outlineLvl w:val="2"/>
    </w:pPr>
    <w:rPr>
      <w:rFonts w:ascii="Arial" w:eastAsia="新細明體" w:hAnsi="Arial"/>
      <w:bCs/>
      <w:color w:val="000080"/>
      <w:kern w:val="0"/>
      <w:sz w:val="36"/>
      <w:szCs w:val="36"/>
    </w:rPr>
  </w:style>
  <w:style w:type="paragraph" w:styleId="4">
    <w:name w:val="heading 4"/>
    <w:basedOn w:val="a1"/>
    <w:next w:val="a1"/>
    <w:link w:val="40"/>
    <w:qFormat/>
    <w:rsid w:val="00CF11E9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1920"/>
      </w:tabs>
      <w:suppressAutoHyphens/>
      <w:spacing w:line="720" w:lineRule="auto"/>
      <w:ind w:left="1920" w:hanging="480"/>
      <w:outlineLvl w:val="3"/>
    </w:pPr>
    <w:rPr>
      <w:rFonts w:ascii="Arial" w:eastAsia="新細明體" w:hAnsi="Arial"/>
      <w:kern w:val="1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首長"/>
    <w:basedOn w:val="a0"/>
    <w:rsid w:val="00607321"/>
    <w:pPr>
      <w:snapToGrid w:val="0"/>
    </w:pPr>
    <w:rPr>
      <w:rFonts w:ascii="標楷體" w:eastAsia="標楷體" w:hint="eastAsia"/>
      <w:sz w:val="36"/>
      <w:szCs w:val="20"/>
    </w:rPr>
  </w:style>
  <w:style w:type="paragraph" w:styleId="21">
    <w:name w:val="Body Text Indent 2"/>
    <w:basedOn w:val="a0"/>
    <w:link w:val="22"/>
    <w:rsid w:val="00607321"/>
    <w:pPr>
      <w:spacing w:after="120" w:line="480" w:lineRule="auto"/>
      <w:ind w:leftChars="200" w:left="480"/>
    </w:pPr>
    <w:rPr>
      <w:szCs w:val="20"/>
    </w:rPr>
  </w:style>
  <w:style w:type="paragraph" w:styleId="31">
    <w:name w:val="Body Text Indent 3"/>
    <w:basedOn w:val="a0"/>
    <w:link w:val="32"/>
    <w:rsid w:val="00607321"/>
    <w:pPr>
      <w:spacing w:line="520" w:lineRule="exact"/>
      <w:ind w:left="2240"/>
    </w:pPr>
    <w:rPr>
      <w:rFonts w:eastAsia="標楷體"/>
      <w:sz w:val="32"/>
    </w:rPr>
  </w:style>
  <w:style w:type="paragraph" w:customStyle="1" w:styleId="a6">
    <w:name w:val="說明"/>
    <w:basedOn w:val="a0"/>
    <w:rsid w:val="00607321"/>
    <w:pPr>
      <w:wordWrap w:val="0"/>
      <w:snapToGrid w:val="0"/>
      <w:ind w:left="567" w:hanging="567"/>
    </w:pPr>
    <w:rPr>
      <w:rFonts w:eastAsia="標楷體"/>
      <w:sz w:val="32"/>
    </w:rPr>
  </w:style>
  <w:style w:type="paragraph" w:styleId="a7">
    <w:name w:val="Body Text Indent"/>
    <w:basedOn w:val="a0"/>
    <w:link w:val="11"/>
    <w:rsid w:val="00607321"/>
    <w:pPr>
      <w:spacing w:line="540" w:lineRule="exact"/>
      <w:ind w:leftChars="283" w:left="679" w:firstLineChars="100" w:firstLine="320"/>
    </w:pPr>
    <w:rPr>
      <w:rFonts w:ascii="標楷體" w:eastAsia="標楷體" w:hAnsi="標楷體"/>
      <w:sz w:val="32"/>
    </w:rPr>
  </w:style>
  <w:style w:type="paragraph" w:styleId="a1">
    <w:name w:val="Body Text"/>
    <w:basedOn w:val="a0"/>
    <w:link w:val="a8"/>
    <w:rsid w:val="00607321"/>
    <w:rPr>
      <w:rFonts w:eastAsia="標楷體"/>
      <w:sz w:val="32"/>
      <w:szCs w:val="20"/>
    </w:rPr>
  </w:style>
  <w:style w:type="paragraph" w:styleId="a9">
    <w:name w:val="footer"/>
    <w:basedOn w:val="a0"/>
    <w:link w:val="aa"/>
    <w:uiPriority w:val="99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607321"/>
  </w:style>
  <w:style w:type="paragraph" w:styleId="23">
    <w:name w:val="Body Text 2"/>
    <w:basedOn w:val="a0"/>
    <w:link w:val="24"/>
    <w:rsid w:val="00607321"/>
    <w:rPr>
      <w:rFonts w:eastAsia="標楷體"/>
      <w:sz w:val="36"/>
    </w:rPr>
  </w:style>
  <w:style w:type="paragraph" w:customStyle="1" w:styleId="ac">
    <w:name w:val="主旨"/>
    <w:basedOn w:val="a0"/>
    <w:rsid w:val="00607321"/>
    <w:pPr>
      <w:wordWrap w:val="0"/>
      <w:snapToGrid w:val="0"/>
    </w:pPr>
    <w:rPr>
      <w:rFonts w:eastAsia="標楷體"/>
      <w:sz w:val="32"/>
      <w:szCs w:val="20"/>
    </w:rPr>
  </w:style>
  <w:style w:type="paragraph" w:styleId="ad">
    <w:name w:val="Block Text"/>
    <w:basedOn w:val="a0"/>
    <w:rsid w:val="00607321"/>
    <w:pPr>
      <w:spacing w:line="480" w:lineRule="exact"/>
      <w:ind w:leftChars="300" w:left="720" w:rightChars="13" w:right="31"/>
    </w:pPr>
    <w:rPr>
      <w:rFonts w:ascii="標楷體" w:eastAsia="標楷體"/>
      <w:sz w:val="32"/>
      <w:szCs w:val="28"/>
    </w:rPr>
  </w:style>
  <w:style w:type="paragraph" w:styleId="ae">
    <w:name w:val="annotation text"/>
    <w:basedOn w:val="a0"/>
    <w:link w:val="af"/>
    <w:rsid w:val="00607321"/>
    <w:rPr>
      <w:rFonts w:eastAsia="標楷體"/>
      <w:sz w:val="32"/>
      <w:szCs w:val="32"/>
    </w:rPr>
  </w:style>
  <w:style w:type="paragraph" w:styleId="af0">
    <w:name w:val="header"/>
    <w:basedOn w:val="a0"/>
    <w:link w:val="af1"/>
    <w:rsid w:val="0060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0"/>
    <w:link w:val="af3"/>
    <w:rsid w:val="00607321"/>
    <w:rPr>
      <w:rFonts w:ascii="Arial" w:hAnsi="Arial"/>
      <w:sz w:val="18"/>
      <w:szCs w:val="18"/>
    </w:rPr>
  </w:style>
  <w:style w:type="paragraph" w:customStyle="1" w:styleId="af4">
    <w:name w:val="字元 字元 字元 字元"/>
    <w:basedOn w:val="a0"/>
    <w:rsid w:val="00ED07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ax2">
    <w:name w:val="tax2"/>
    <w:rsid w:val="00C44CF1"/>
    <w:rPr>
      <w:color w:val="666666"/>
      <w:spacing w:val="320"/>
      <w:sz w:val="21"/>
      <w:szCs w:val="21"/>
    </w:rPr>
  </w:style>
  <w:style w:type="paragraph" w:customStyle="1" w:styleId="af5">
    <w:name w:val="字元"/>
    <w:basedOn w:val="a0"/>
    <w:rsid w:val="00F853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6">
    <w:name w:val="字元 字元 字元 字元 字元 字元 字元 字元 字元 字元 字元 字元 字元 字元 字元 字元 字元 字元 字元 字元 字元 字元 字元"/>
    <w:basedOn w:val="a0"/>
    <w:rsid w:val="00BF1D5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f7">
    <w:name w:val="Table Grid"/>
    <w:basedOn w:val="a3"/>
    <w:uiPriority w:val="39"/>
    <w:rsid w:val="008901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12h231">
    <w:name w:val="gray12_h231"/>
    <w:rsid w:val="005D68C0"/>
    <w:rPr>
      <w:strike w:val="0"/>
      <w:dstrike w:val="0"/>
      <w:color w:val="525252"/>
      <w:spacing w:val="12"/>
      <w:sz w:val="16"/>
      <w:szCs w:val="16"/>
      <w:u w:val="none"/>
      <w:effect w:val="none"/>
    </w:rPr>
  </w:style>
  <w:style w:type="paragraph" w:customStyle="1" w:styleId="25">
    <w:name w:val="字元2"/>
    <w:basedOn w:val="a0"/>
    <w:rsid w:val="00A41BD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tlh108mb">
    <w:name w:val="tlh108 mb"/>
    <w:basedOn w:val="a2"/>
    <w:rsid w:val="00A4762C"/>
  </w:style>
  <w:style w:type="paragraph" w:styleId="af8">
    <w:name w:val="Document Map"/>
    <w:basedOn w:val="a0"/>
    <w:link w:val="af9"/>
    <w:semiHidden/>
    <w:rsid w:val="00466AD0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0"/>
    <w:link w:val="HTML0"/>
    <w:rsid w:val="002C00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a1221">
    <w:name w:val="a12_21"/>
    <w:rsid w:val="00350A5D"/>
    <w:rPr>
      <w:rFonts w:ascii="Arial" w:hAnsi="Arial" w:cs="Arial"/>
      <w:color w:val="666666"/>
      <w:spacing w:val="288"/>
      <w:sz w:val="19"/>
      <w:szCs w:val="19"/>
    </w:rPr>
  </w:style>
  <w:style w:type="paragraph" w:customStyle="1" w:styleId="12">
    <w:name w:val="字元1"/>
    <w:basedOn w:val="a0"/>
    <w:rsid w:val="00350A5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a">
    <w:name w:val="List Paragraph"/>
    <w:aliases w:val="標1,表名"/>
    <w:basedOn w:val="a0"/>
    <w:uiPriority w:val="34"/>
    <w:qFormat/>
    <w:rsid w:val="00350A5D"/>
    <w:pPr>
      <w:ind w:leftChars="200" w:left="480"/>
    </w:pPr>
    <w:rPr>
      <w:rFonts w:ascii="Calibri" w:hAnsi="Calibri"/>
      <w:szCs w:val="22"/>
    </w:rPr>
  </w:style>
  <w:style w:type="paragraph" w:customStyle="1" w:styleId="afb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0"/>
    <w:rsid w:val="000863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c">
    <w:name w:val="Plain Text"/>
    <w:basedOn w:val="a0"/>
    <w:link w:val="afd"/>
    <w:rsid w:val="00821CCC"/>
    <w:rPr>
      <w:rFonts w:ascii="細明體" w:eastAsia="細明體" w:hAnsi="Courier New"/>
      <w:szCs w:val="20"/>
    </w:rPr>
  </w:style>
  <w:style w:type="paragraph" w:customStyle="1" w:styleId="110">
    <w:name w:val="字元1 字元 字元1"/>
    <w:basedOn w:val="a0"/>
    <w:rsid w:val="008E4D5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 字元 字元 字元 字元 字元 字元 字元 字元 字元 字元 字元 字元 字元 字元 字元 字元 字元 字元 字元 字元 字元 字元 字元 字元 字元 字元 字元 字元 字元1 字元 字元 字元 字元 字元 字元"/>
    <w:basedOn w:val="a0"/>
    <w:rsid w:val="002B33C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e">
    <w:name w:val="( 一)"/>
    <w:uiPriority w:val="99"/>
    <w:rsid w:val="00F24141"/>
    <w:pPr>
      <w:adjustRightInd w:val="0"/>
      <w:snapToGrid w:val="0"/>
      <w:spacing w:line="325" w:lineRule="exact"/>
      <w:ind w:left="100" w:hangingChars="100" w:hanging="100"/>
    </w:pPr>
    <w:rPr>
      <w:rFonts w:ascii="標楷體" w:eastAsia="標楷體"/>
      <w:sz w:val="26"/>
    </w:rPr>
  </w:style>
  <w:style w:type="paragraph" w:customStyle="1" w:styleId="aff">
    <w:name w:val="字元 字元 字元 字元 字元 字元 字元 字元 字元 字元 字元 字元 字元 字元 字元 字元 字元 字元"/>
    <w:basedOn w:val="a0"/>
    <w:rsid w:val="00F2414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0">
    <w:name w:val="Salutation"/>
    <w:basedOn w:val="a0"/>
    <w:next w:val="a0"/>
    <w:link w:val="aff1"/>
    <w:rsid w:val="00C46D75"/>
    <w:rPr>
      <w:rFonts w:ascii="標楷體" w:eastAsia="標楷體" w:hAnsi="標楷體"/>
      <w:sz w:val="28"/>
      <w:szCs w:val="28"/>
    </w:rPr>
  </w:style>
  <w:style w:type="paragraph" w:customStyle="1" w:styleId="aff2">
    <w:name w:val="字元 字元 字元 字元 字元"/>
    <w:basedOn w:val="a0"/>
    <w:rsid w:val="00FC2A0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2"/>
    <w:qFormat/>
    <w:rsid w:val="00051BA7"/>
  </w:style>
  <w:style w:type="character" w:customStyle="1" w:styleId="aa">
    <w:name w:val="頁尾 字元"/>
    <w:link w:val="a9"/>
    <w:uiPriority w:val="99"/>
    <w:rsid w:val="00B309FD"/>
    <w:rPr>
      <w:kern w:val="2"/>
    </w:rPr>
  </w:style>
  <w:style w:type="character" w:styleId="aff3">
    <w:name w:val="Emphasis"/>
    <w:uiPriority w:val="20"/>
    <w:qFormat/>
    <w:rsid w:val="002735E4"/>
    <w:rPr>
      <w:b w:val="0"/>
      <w:bCs w:val="0"/>
      <w:i w:val="0"/>
      <w:iCs w:val="0"/>
      <w:color w:val="DD4B39"/>
    </w:rPr>
  </w:style>
  <w:style w:type="character" w:customStyle="1" w:styleId="af">
    <w:name w:val="註解文字 字元"/>
    <w:link w:val="ae"/>
    <w:rsid w:val="00720BB3"/>
    <w:rPr>
      <w:rFonts w:eastAsia="標楷體"/>
      <w:kern w:val="2"/>
      <w:sz w:val="32"/>
      <w:szCs w:val="32"/>
    </w:rPr>
  </w:style>
  <w:style w:type="character" w:styleId="aff4">
    <w:name w:val="Hyperlink"/>
    <w:rsid w:val="001E7D6D"/>
    <w:rPr>
      <w:color w:val="0000FF"/>
      <w:u w:val="single"/>
    </w:rPr>
  </w:style>
  <w:style w:type="paragraph" w:customStyle="1" w:styleId="aff5">
    <w:name w:val="[基本段落]"/>
    <w:basedOn w:val="a0"/>
    <w:uiPriority w:val="99"/>
    <w:rsid w:val="00B03F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微軟正黑體" w:eastAsia="微軟正黑體" w:hAnsi="Calibri"/>
      <w:color w:val="000000"/>
      <w:kern w:val="0"/>
      <w:lang w:val="zh-TW"/>
    </w:rPr>
  </w:style>
  <w:style w:type="paragraph" w:customStyle="1" w:styleId="100">
    <w:name w:val="(1)0標題"/>
    <w:basedOn w:val="a0"/>
    <w:link w:val="101"/>
    <w:rsid w:val="00B03F44"/>
    <w:pPr>
      <w:snapToGrid w:val="0"/>
      <w:ind w:leftChars="674" w:left="2098" w:hanging="480"/>
      <w:jc w:val="both"/>
    </w:pPr>
    <w:rPr>
      <w:rFonts w:ascii="標楷體" w:eastAsia="標楷體" w:hAnsi="標楷體"/>
      <w:color w:val="0000FF"/>
      <w:sz w:val="32"/>
      <w:szCs w:val="32"/>
    </w:rPr>
  </w:style>
  <w:style w:type="character" w:customStyle="1" w:styleId="101">
    <w:name w:val="(1)0標題 字元"/>
    <w:link w:val="100"/>
    <w:rsid w:val="00B03F44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01">
    <w:name w:val="001.全部標題"/>
    <w:basedOn w:val="a0"/>
    <w:link w:val="0010"/>
    <w:rsid w:val="00B03F44"/>
    <w:pP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</w:rPr>
  </w:style>
  <w:style w:type="character" w:customStyle="1" w:styleId="0010">
    <w:name w:val="001.全部標題 字元"/>
    <w:link w:val="001"/>
    <w:rsid w:val="00B03F44"/>
    <w:rPr>
      <w:rFonts w:ascii="標楷體" w:eastAsia="標楷體" w:hAnsi="標楷體"/>
      <w:kern w:val="2"/>
      <w:sz w:val="32"/>
      <w:szCs w:val="32"/>
    </w:rPr>
  </w:style>
  <w:style w:type="character" w:customStyle="1" w:styleId="20">
    <w:name w:val="標題 2 字元"/>
    <w:link w:val="2"/>
    <w:rsid w:val="00CF11E9"/>
    <w:rPr>
      <w:rFonts w:ascii="Arial" w:hAnsi="Arial"/>
      <w:b/>
      <w:bCs/>
      <w:kern w:val="1"/>
      <w:sz w:val="48"/>
      <w:szCs w:val="48"/>
    </w:rPr>
  </w:style>
  <w:style w:type="character" w:customStyle="1" w:styleId="30">
    <w:name w:val="標題 3 字元"/>
    <w:link w:val="3"/>
    <w:rsid w:val="00CF11E9"/>
    <w:rPr>
      <w:rFonts w:ascii="Arial" w:hAnsi="Arial"/>
      <w:bCs/>
      <w:color w:val="000080"/>
      <w:sz w:val="36"/>
      <w:szCs w:val="36"/>
    </w:rPr>
  </w:style>
  <w:style w:type="character" w:customStyle="1" w:styleId="40">
    <w:name w:val="標題 4 字元"/>
    <w:link w:val="4"/>
    <w:rsid w:val="00CF11E9"/>
    <w:rPr>
      <w:rFonts w:ascii="Arial" w:hAnsi="Arial"/>
      <w:kern w:val="1"/>
      <w:sz w:val="36"/>
      <w:szCs w:val="36"/>
    </w:rPr>
  </w:style>
  <w:style w:type="paragraph" w:customStyle="1" w:styleId="14">
    <w:name w:val="清單段落1"/>
    <w:aliases w:val="標題 (4),List Paragraph,1.1.1.1清單段落,列點"/>
    <w:basedOn w:val="a0"/>
    <w:link w:val="aff6"/>
    <w:rsid w:val="00CF11E9"/>
    <w:pPr>
      <w:ind w:leftChars="200" w:left="480"/>
    </w:pPr>
    <w:rPr>
      <w:rFonts w:ascii="Calibri" w:hAnsi="Calibri"/>
      <w:szCs w:val="22"/>
    </w:rPr>
  </w:style>
  <w:style w:type="character" w:customStyle="1" w:styleId="aff6">
    <w:name w:val="清單段落 字元"/>
    <w:aliases w:val="標題 (4) 字元,List Paragraph 字元,1.1.1.1清單段落 字元,列點 字元,標1 字元,表名 字元,清單段落1 字元"/>
    <w:link w:val="14"/>
    <w:uiPriority w:val="34"/>
    <w:qFormat/>
    <w:locked/>
    <w:rsid w:val="00CF11E9"/>
    <w:rPr>
      <w:rFonts w:ascii="Calibri" w:hAnsi="Calibri"/>
      <w:kern w:val="2"/>
      <w:sz w:val="24"/>
      <w:szCs w:val="22"/>
    </w:rPr>
  </w:style>
  <w:style w:type="paragraph" w:customStyle="1" w:styleId="aff7">
    <w:name w:val="@大大標"/>
    <w:basedOn w:val="a0"/>
    <w:link w:val="aff8"/>
    <w:qFormat/>
    <w:rsid w:val="00CF11E9"/>
    <w:pPr>
      <w:jc w:val="center"/>
    </w:pPr>
    <w:rPr>
      <w:rFonts w:ascii="標楷體" w:eastAsia="標楷體" w:hAnsi="標楷體" w:cs="Cordia New"/>
      <w:b/>
      <w:sz w:val="96"/>
      <w:szCs w:val="96"/>
    </w:rPr>
  </w:style>
  <w:style w:type="paragraph" w:customStyle="1" w:styleId="aff9">
    <w:name w:val="@大標"/>
    <w:basedOn w:val="a0"/>
    <w:link w:val="affa"/>
    <w:qFormat/>
    <w:rsid w:val="00CF11E9"/>
    <w:pPr>
      <w:spacing w:before="120" w:after="120" w:line="360" w:lineRule="exact"/>
    </w:pPr>
    <w:rPr>
      <w:rFonts w:ascii="新細明體" w:hAnsi="新細明體" w:cs="Cordia New"/>
      <w:b/>
      <w:sz w:val="40"/>
      <w:szCs w:val="40"/>
    </w:rPr>
  </w:style>
  <w:style w:type="character" w:customStyle="1" w:styleId="aff8">
    <w:name w:val="@大大標 字元"/>
    <w:link w:val="aff7"/>
    <w:rsid w:val="00CF11E9"/>
    <w:rPr>
      <w:rFonts w:ascii="標楷體" w:eastAsia="標楷體" w:hAnsi="標楷體" w:cs="Cordia New"/>
      <w:b/>
      <w:kern w:val="2"/>
      <w:sz w:val="96"/>
      <w:szCs w:val="96"/>
    </w:rPr>
  </w:style>
  <w:style w:type="paragraph" w:customStyle="1" w:styleId="affb">
    <w:name w:val="@中標"/>
    <w:basedOn w:val="a0"/>
    <w:link w:val="affc"/>
    <w:qFormat/>
    <w:rsid w:val="00CF11E9"/>
    <w:pPr>
      <w:spacing w:line="360" w:lineRule="exact"/>
    </w:pPr>
    <w:rPr>
      <w:rFonts w:ascii="標楷體" w:eastAsia="標楷體" w:hAnsi="標楷體" w:cs="Cordia New"/>
      <w:b/>
      <w:sz w:val="28"/>
      <w:szCs w:val="28"/>
    </w:rPr>
  </w:style>
  <w:style w:type="character" w:customStyle="1" w:styleId="affa">
    <w:name w:val="@大標 字元"/>
    <w:link w:val="aff9"/>
    <w:rsid w:val="00CF11E9"/>
    <w:rPr>
      <w:rFonts w:ascii="新細明體" w:hAnsi="新細明體" w:cs="Cordia New"/>
      <w:b/>
      <w:kern w:val="2"/>
      <w:sz w:val="40"/>
      <w:szCs w:val="40"/>
    </w:rPr>
  </w:style>
  <w:style w:type="character" w:customStyle="1" w:styleId="affc">
    <w:name w:val="@中標 字元"/>
    <w:link w:val="affb"/>
    <w:rsid w:val="00CF11E9"/>
    <w:rPr>
      <w:rFonts w:ascii="標楷體" w:eastAsia="標楷體" w:hAnsi="標楷體" w:cs="Cordia New"/>
      <w:b/>
      <w:kern w:val="2"/>
      <w:sz w:val="28"/>
      <w:szCs w:val="28"/>
    </w:rPr>
  </w:style>
  <w:style w:type="paragraph" w:customStyle="1" w:styleId="1-4">
    <w:name w:val="1.-縮4"/>
    <w:basedOn w:val="a0"/>
    <w:rsid w:val="00CF11E9"/>
    <w:pPr>
      <w:adjustRightInd w:val="0"/>
      <w:snapToGrid w:val="0"/>
      <w:spacing w:line="404" w:lineRule="exact"/>
      <w:ind w:leftChars="300" w:left="700" w:hangingChars="400" w:hanging="400"/>
      <w:jc w:val="both"/>
    </w:pPr>
    <w:rPr>
      <w:rFonts w:ascii="標楷體" w:eastAsia="標楷體" w:hAnsi="標楷體"/>
      <w:sz w:val="28"/>
      <w:szCs w:val="28"/>
    </w:rPr>
  </w:style>
  <w:style w:type="character" w:customStyle="1" w:styleId="10">
    <w:name w:val="標題 1 字元"/>
    <w:link w:val="1"/>
    <w:rsid w:val="00CF11E9"/>
    <w:rPr>
      <w:rFonts w:ascii="華康粗圓體" w:eastAsia="華康粗圓體"/>
      <w:bCs/>
      <w:color w:val="000000"/>
      <w:kern w:val="2"/>
      <w:sz w:val="48"/>
      <w:szCs w:val="48"/>
    </w:rPr>
  </w:style>
  <w:style w:type="character" w:customStyle="1" w:styleId="22">
    <w:name w:val="本文縮排 2 字元"/>
    <w:link w:val="21"/>
    <w:rsid w:val="00CF11E9"/>
    <w:rPr>
      <w:kern w:val="2"/>
      <w:sz w:val="24"/>
    </w:rPr>
  </w:style>
  <w:style w:type="character" w:customStyle="1" w:styleId="32">
    <w:name w:val="本文縮排 3 字元"/>
    <w:link w:val="31"/>
    <w:rsid w:val="00CF11E9"/>
    <w:rPr>
      <w:rFonts w:eastAsia="標楷體"/>
      <w:kern w:val="2"/>
      <w:sz w:val="32"/>
      <w:szCs w:val="24"/>
    </w:rPr>
  </w:style>
  <w:style w:type="character" w:customStyle="1" w:styleId="affd">
    <w:name w:val="本文縮排 字元"/>
    <w:rsid w:val="00CF11E9"/>
    <w:rPr>
      <w:rFonts w:ascii="標楷體" w:eastAsia="標楷體" w:hAnsi="標楷體" w:cs="Times New Roman"/>
      <w:sz w:val="32"/>
      <w:szCs w:val="24"/>
    </w:rPr>
  </w:style>
  <w:style w:type="character" w:customStyle="1" w:styleId="a8">
    <w:name w:val="本文 字元"/>
    <w:link w:val="a1"/>
    <w:rsid w:val="00CF11E9"/>
    <w:rPr>
      <w:rFonts w:eastAsia="標楷體"/>
      <w:kern w:val="2"/>
      <w:sz w:val="32"/>
    </w:rPr>
  </w:style>
  <w:style w:type="character" w:customStyle="1" w:styleId="24">
    <w:name w:val="本文 2 字元"/>
    <w:link w:val="23"/>
    <w:rsid w:val="00CF11E9"/>
    <w:rPr>
      <w:rFonts w:eastAsia="標楷體"/>
      <w:kern w:val="2"/>
      <w:sz w:val="36"/>
      <w:szCs w:val="24"/>
    </w:rPr>
  </w:style>
  <w:style w:type="character" w:customStyle="1" w:styleId="af1">
    <w:name w:val="頁首 字元"/>
    <w:link w:val="af0"/>
    <w:rsid w:val="00CF11E9"/>
    <w:rPr>
      <w:kern w:val="2"/>
    </w:rPr>
  </w:style>
  <w:style w:type="character" w:customStyle="1" w:styleId="af3">
    <w:name w:val="註解方塊文字 字元"/>
    <w:link w:val="af2"/>
    <w:rsid w:val="00CF11E9"/>
    <w:rPr>
      <w:rFonts w:ascii="Arial" w:hAnsi="Arial"/>
      <w:kern w:val="2"/>
      <w:sz w:val="18"/>
      <w:szCs w:val="18"/>
    </w:rPr>
  </w:style>
  <w:style w:type="character" w:customStyle="1" w:styleId="af9">
    <w:name w:val="文件引導模式 字元"/>
    <w:link w:val="af8"/>
    <w:semiHidden/>
    <w:rsid w:val="00CF11E9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HTML0">
    <w:name w:val="HTML 預設格式 字元"/>
    <w:link w:val="HTML"/>
    <w:rsid w:val="00CF11E9"/>
    <w:rPr>
      <w:rFonts w:ascii="細明體" w:eastAsia="細明體" w:hAnsi="細明體"/>
      <w:sz w:val="24"/>
      <w:szCs w:val="24"/>
    </w:rPr>
  </w:style>
  <w:style w:type="character" w:customStyle="1" w:styleId="afd">
    <w:name w:val="純文字 字元"/>
    <w:link w:val="afc"/>
    <w:rsid w:val="00CF11E9"/>
    <w:rPr>
      <w:rFonts w:ascii="細明體" w:eastAsia="細明體" w:hAnsi="Courier New"/>
      <w:kern w:val="2"/>
      <w:sz w:val="24"/>
    </w:rPr>
  </w:style>
  <w:style w:type="character" w:customStyle="1" w:styleId="aff1">
    <w:name w:val="問候 字元"/>
    <w:link w:val="aff0"/>
    <w:rsid w:val="00CF11E9"/>
    <w:rPr>
      <w:rFonts w:ascii="標楷體" w:eastAsia="標楷體" w:hAnsi="標楷體"/>
      <w:kern w:val="2"/>
      <w:sz w:val="28"/>
      <w:szCs w:val="28"/>
    </w:rPr>
  </w:style>
  <w:style w:type="paragraph" w:customStyle="1" w:styleId="Default">
    <w:name w:val="Default"/>
    <w:rsid w:val="00CF11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ffe">
    <w:name w:val="註解主旨 字元"/>
    <w:rsid w:val="00CF11E9"/>
    <w:rPr>
      <w:rFonts w:ascii="標楷體" w:eastAsia="標楷體" w:hAnsi="標楷體"/>
      <w:b/>
      <w:bCs/>
      <w:sz w:val="32"/>
      <w:szCs w:val="32"/>
      <w:lang w:val="en-US" w:eastAsia="zh-TW" w:bidi="ar-SA"/>
    </w:rPr>
  </w:style>
  <w:style w:type="character" w:styleId="afff">
    <w:name w:val="Strong"/>
    <w:uiPriority w:val="22"/>
    <w:qFormat/>
    <w:rsid w:val="00CF11E9"/>
    <w:rPr>
      <w:b/>
      <w:bCs/>
    </w:rPr>
  </w:style>
  <w:style w:type="character" w:customStyle="1" w:styleId="style71">
    <w:name w:val="style71"/>
    <w:rsid w:val="00CF11E9"/>
    <w:rPr>
      <w:sz w:val="27"/>
      <w:szCs w:val="27"/>
    </w:rPr>
  </w:style>
  <w:style w:type="character" w:customStyle="1" w:styleId="style861">
    <w:name w:val="style861"/>
    <w:basedOn w:val="a2"/>
    <w:rsid w:val="00CF11E9"/>
  </w:style>
  <w:style w:type="character" w:customStyle="1" w:styleId="subjectclassname1">
    <w:name w:val="subjectclassname1"/>
    <w:rsid w:val="00CF11E9"/>
    <w:rPr>
      <w:sz w:val="15"/>
      <w:szCs w:val="15"/>
    </w:rPr>
  </w:style>
  <w:style w:type="character" w:customStyle="1" w:styleId="apple-style-span">
    <w:name w:val="apple-style-span"/>
    <w:basedOn w:val="a2"/>
    <w:rsid w:val="00CF11E9"/>
  </w:style>
  <w:style w:type="character" w:customStyle="1" w:styleId="unnamed11">
    <w:name w:val="unnamed11"/>
    <w:rsid w:val="00CF11E9"/>
    <w:rPr>
      <w:color w:val="666666"/>
      <w:sz w:val="24"/>
      <w:szCs w:val="24"/>
    </w:rPr>
  </w:style>
  <w:style w:type="character" w:customStyle="1" w:styleId="textsize1">
    <w:name w:val="textsize1"/>
    <w:rsid w:val="00CF11E9"/>
    <w:rPr>
      <w:sz w:val="21"/>
      <w:szCs w:val="21"/>
    </w:rPr>
  </w:style>
  <w:style w:type="character" w:customStyle="1" w:styleId="15">
    <w:name w:val="1. 字元"/>
    <w:rsid w:val="00CF11E9"/>
    <w:rPr>
      <w:rFonts w:ascii="華康楷書體W5" w:eastAsia="華康楷書體W5" w:hAnsi="華康楷書體W5"/>
      <w:sz w:val="32"/>
      <w:lang w:val="en-US" w:eastAsia="zh-TW" w:bidi="ar-SA"/>
    </w:rPr>
  </w:style>
  <w:style w:type="character" w:customStyle="1" w:styleId="16">
    <w:name w:val="(1) 字元"/>
    <w:rsid w:val="00CF11E9"/>
    <w:rPr>
      <w:rFonts w:eastAsia="標楷體"/>
      <w:kern w:val="1"/>
      <w:sz w:val="28"/>
      <w:szCs w:val="24"/>
      <w:lang w:val="en-US" w:eastAsia="zh-TW" w:bidi="ar-SA"/>
    </w:rPr>
  </w:style>
  <w:style w:type="character" w:customStyle="1" w:styleId="7">
    <w:name w:val="字元 字元7"/>
    <w:rsid w:val="00CF11E9"/>
    <w:rPr>
      <w:rFonts w:ascii="新細明體" w:eastAsia="新細明體" w:hAnsi="新細明體"/>
      <w:b/>
      <w:sz w:val="24"/>
      <w:lang w:val="en-US" w:eastAsia="zh-TW" w:bidi="ar-SA"/>
    </w:rPr>
  </w:style>
  <w:style w:type="character" w:customStyle="1" w:styleId="17">
    <w:name w:val="1.大遼內文 字元"/>
    <w:rsid w:val="00CF11E9"/>
    <w:rPr>
      <w:rFonts w:ascii="標楷體" w:eastAsia="標楷體" w:hAnsi="標楷體"/>
      <w:color w:val="FF0000"/>
      <w:kern w:val="1"/>
      <w:sz w:val="32"/>
      <w:szCs w:val="32"/>
      <w:lang w:val="en-US" w:eastAsia="zh-TW" w:bidi="ar-SA"/>
    </w:rPr>
  </w:style>
  <w:style w:type="character" w:customStyle="1" w:styleId="18">
    <w:name w:val="(1)第一標題 字元"/>
    <w:rsid w:val="00CF11E9"/>
    <w:rPr>
      <w:rFonts w:ascii="標楷體" w:eastAsia="標楷體" w:hAnsi="標楷體"/>
      <w:color w:val="FF0000"/>
      <w:kern w:val="1"/>
      <w:sz w:val="32"/>
      <w:szCs w:val="32"/>
      <w:lang w:val="en-US" w:eastAsia="zh-TW" w:bidi="ar-SA"/>
    </w:rPr>
  </w:style>
  <w:style w:type="character" w:customStyle="1" w:styleId="afff0">
    <w:name w:val="(一)標題 字元"/>
    <w:rsid w:val="00CF11E9"/>
    <w:rPr>
      <w:rFonts w:ascii="標楷體" w:eastAsia="標楷體" w:hAnsi="標楷體"/>
      <w:b/>
      <w:color w:val="FF0000"/>
      <w:kern w:val="1"/>
      <w:sz w:val="32"/>
      <w:szCs w:val="32"/>
      <w:lang w:val="en-US" w:eastAsia="zh-TW" w:bidi="ar-SA"/>
    </w:rPr>
  </w:style>
  <w:style w:type="character" w:styleId="afff1">
    <w:name w:val="annotation reference"/>
    <w:rsid w:val="00CF11E9"/>
    <w:rPr>
      <w:sz w:val="18"/>
      <w:szCs w:val="18"/>
    </w:rPr>
  </w:style>
  <w:style w:type="character" w:customStyle="1" w:styleId="dialogtext1">
    <w:name w:val="dialog_text1"/>
    <w:rsid w:val="00CF11E9"/>
    <w:rPr>
      <w:rFonts w:ascii="sөũ" w:hAnsi="sөũ"/>
      <w:color w:val="000000"/>
      <w:sz w:val="24"/>
      <w:szCs w:val="24"/>
    </w:rPr>
  </w:style>
  <w:style w:type="character" w:customStyle="1" w:styleId="NormalWebChar">
    <w:name w:val="Normal (Web) Char"/>
    <w:rsid w:val="00CF11E9"/>
    <w:rPr>
      <w:rFonts w:ascii="新細明體" w:eastAsia="細明體" w:hAnsi="新細明體"/>
      <w:sz w:val="24"/>
      <w:lang w:val="en-US" w:eastAsia="zh-TW" w:bidi="ar-SA"/>
    </w:rPr>
  </w:style>
  <w:style w:type="character" w:customStyle="1" w:styleId="01">
    <w:name w:val="01.內文 字元"/>
    <w:rsid w:val="00CF11E9"/>
    <w:rPr>
      <w:rFonts w:ascii="標楷體" w:eastAsia="標楷體" w:hAnsi="標楷體"/>
      <w:color w:val="0000FF"/>
      <w:kern w:val="1"/>
      <w:sz w:val="32"/>
      <w:szCs w:val="32"/>
    </w:rPr>
  </w:style>
  <w:style w:type="character" w:customStyle="1" w:styleId="fontstyle01">
    <w:name w:val="fontstyle01"/>
    <w:rsid w:val="00CF11E9"/>
    <w:rPr>
      <w:rFonts w:ascii="F3" w:hAnsi="F3"/>
      <w:b w:val="0"/>
      <w:bCs w:val="0"/>
      <w:i w:val="0"/>
      <w:iCs w:val="0"/>
      <w:color w:val="000000"/>
      <w:sz w:val="24"/>
      <w:szCs w:val="24"/>
    </w:rPr>
  </w:style>
  <w:style w:type="character" w:customStyle="1" w:styleId="WWCharLFO1LVL1">
    <w:name w:val="WW_CharLFO1LVL1"/>
    <w:rsid w:val="00CF11E9"/>
    <w:rPr>
      <w:color w:val="FF0000"/>
    </w:rPr>
  </w:style>
  <w:style w:type="character" w:customStyle="1" w:styleId="WWCharLFO1LVL2">
    <w:name w:val="WW_CharLFO1LVL2"/>
    <w:rsid w:val="00CF11E9"/>
    <w:rPr>
      <w:rFonts w:ascii="新細明體" w:eastAsia="新細明體" w:hAnsi="新細明體"/>
    </w:rPr>
  </w:style>
  <w:style w:type="character" w:customStyle="1" w:styleId="WWCharLFO1LVL5">
    <w:name w:val="WW_CharLFO1LVL5"/>
    <w:rsid w:val="00CF11E9"/>
    <w:rPr>
      <w:rFonts w:ascii="新細明體" w:eastAsia="新細明體" w:hAnsi="新細明體"/>
    </w:rPr>
  </w:style>
  <w:style w:type="character" w:customStyle="1" w:styleId="WWCharLFO1LVL8">
    <w:name w:val="WW_CharLFO1LVL8"/>
    <w:rsid w:val="00CF11E9"/>
    <w:rPr>
      <w:rFonts w:ascii="新細明體" w:eastAsia="新細明體" w:hAnsi="新細明體"/>
    </w:rPr>
  </w:style>
  <w:style w:type="character" w:customStyle="1" w:styleId="WWCharLFO2LVL1">
    <w:name w:val="WW_CharLFO2LVL1"/>
    <w:rsid w:val="00CF11E9"/>
    <w:rPr>
      <w:rFonts w:ascii="標楷體" w:eastAsia="標楷體" w:hAnsi="標楷體"/>
      <w:color w:val="auto"/>
      <w:sz w:val="28"/>
    </w:rPr>
  </w:style>
  <w:style w:type="character" w:customStyle="1" w:styleId="WWCharLFO3LVL1">
    <w:name w:val="WW_CharLFO3LVL1"/>
    <w:rsid w:val="00CF11E9"/>
    <w:rPr>
      <w:rFonts w:cs="Times New Roman"/>
    </w:rPr>
  </w:style>
  <w:style w:type="character" w:customStyle="1" w:styleId="WWCharLFO7LVL2">
    <w:name w:val="WW_CharLFO7LVL2"/>
    <w:rsid w:val="00CF11E9"/>
    <w:rPr>
      <w:color w:val="C00000"/>
      <w:lang w:val="en-US"/>
    </w:rPr>
  </w:style>
  <w:style w:type="character" w:customStyle="1" w:styleId="WWCharLFO10LVL2">
    <w:name w:val="WW_CharLFO10LVL2"/>
    <w:rsid w:val="00CF11E9"/>
    <w:rPr>
      <w:b w:val="0"/>
    </w:rPr>
  </w:style>
  <w:style w:type="character" w:customStyle="1" w:styleId="WWCharLFO16LVL1">
    <w:name w:val="WW_CharLFO16LVL1"/>
    <w:rsid w:val="00CF11E9"/>
    <w:rPr>
      <w:color w:val="auto"/>
    </w:rPr>
  </w:style>
  <w:style w:type="character" w:customStyle="1" w:styleId="WWCharLFO17LVL1">
    <w:name w:val="WW_CharLFO17LVL1"/>
    <w:rsid w:val="00CF11E9"/>
    <w:rPr>
      <w:lang w:val="en-US"/>
    </w:rPr>
  </w:style>
  <w:style w:type="character" w:customStyle="1" w:styleId="WWCharLFO18LVL2">
    <w:name w:val="WW_CharLFO18LVL2"/>
    <w:rsid w:val="00CF11E9"/>
    <w:rPr>
      <w:color w:val="FF0000"/>
      <w:lang w:val="en-US"/>
    </w:rPr>
  </w:style>
  <w:style w:type="character" w:customStyle="1" w:styleId="WWCharLFO19LVL1">
    <w:name w:val="WW_CharLFO19LVL1"/>
    <w:rsid w:val="00CF11E9"/>
    <w:rPr>
      <w:color w:val="auto"/>
    </w:rPr>
  </w:style>
  <w:style w:type="character" w:customStyle="1" w:styleId="WWCharLFO20LVL1">
    <w:name w:val="WW_CharLFO20LVL1"/>
    <w:rsid w:val="00CF11E9"/>
    <w:rPr>
      <w:rFonts w:ascii="標楷體" w:eastAsia="標楷體" w:hAnsi="標楷體" w:cs="TimesNewRomanPSMT"/>
      <w:sz w:val="28"/>
    </w:rPr>
  </w:style>
  <w:style w:type="character" w:customStyle="1" w:styleId="WWCharLFO21LVL1">
    <w:name w:val="WW_CharLFO21LVL1"/>
    <w:rsid w:val="00CF11E9"/>
    <w:rPr>
      <w:rFonts w:ascii="標楷體" w:eastAsia="標楷體" w:hAnsi="標楷體" w:cs="TimesNewRomanPSMT"/>
      <w:sz w:val="28"/>
    </w:rPr>
  </w:style>
  <w:style w:type="character" w:customStyle="1" w:styleId="WWCharLFO22LVL1">
    <w:name w:val="WW_CharLFO22LVL1"/>
    <w:rsid w:val="00CF11E9"/>
    <w:rPr>
      <w:rFonts w:ascii="標楷體" w:eastAsia="標楷體" w:hAnsi="標楷體" w:cs="TimesNewRomanPSMT"/>
      <w:sz w:val="28"/>
    </w:rPr>
  </w:style>
  <w:style w:type="character" w:customStyle="1" w:styleId="WWCharLFO25LVL1">
    <w:name w:val="WW_CharLFO25LVL1"/>
    <w:rsid w:val="00CF11E9"/>
    <w:rPr>
      <w:color w:val="FF0000"/>
    </w:rPr>
  </w:style>
  <w:style w:type="character" w:customStyle="1" w:styleId="WWCharLFO26LVL1">
    <w:name w:val="WW_CharLFO26LVL1"/>
    <w:rsid w:val="00CF11E9"/>
    <w:rPr>
      <w:color w:val="FF0000"/>
    </w:rPr>
  </w:style>
  <w:style w:type="character" w:customStyle="1" w:styleId="WWCharLFO27LVL1">
    <w:name w:val="WW_CharLFO27LVL1"/>
    <w:rsid w:val="00CF11E9"/>
    <w:rPr>
      <w:color w:val="FF0000"/>
    </w:rPr>
  </w:style>
  <w:style w:type="character" w:customStyle="1" w:styleId="WWCharLFO28LVL1">
    <w:name w:val="WW_CharLFO28LVL1"/>
    <w:rsid w:val="00CF11E9"/>
    <w:rPr>
      <w:color w:val="FF0000"/>
    </w:rPr>
  </w:style>
  <w:style w:type="character" w:customStyle="1" w:styleId="WWCharLFO29LVL1">
    <w:name w:val="WW_CharLFO29LVL1"/>
    <w:rsid w:val="00CF11E9"/>
    <w:rPr>
      <w:color w:val="FF0000"/>
    </w:rPr>
  </w:style>
  <w:style w:type="paragraph" w:styleId="afff2">
    <w:name w:val="Title"/>
    <w:basedOn w:val="a0"/>
    <w:next w:val="a1"/>
    <w:link w:val="afff3"/>
    <w:qFormat/>
    <w:rsid w:val="00CF11E9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</w:pPr>
    <w:rPr>
      <w:rFonts w:ascii="Liberation Sans" w:eastAsia="微軟正黑體" w:hAnsi="Liberation Sans" w:cs="Tahoma"/>
      <w:kern w:val="0"/>
      <w:sz w:val="28"/>
      <w:szCs w:val="28"/>
    </w:rPr>
  </w:style>
  <w:style w:type="character" w:customStyle="1" w:styleId="afff3">
    <w:name w:val="標題 字元"/>
    <w:link w:val="afff2"/>
    <w:rsid w:val="00CF11E9"/>
    <w:rPr>
      <w:rFonts w:ascii="Liberation Sans" w:eastAsia="微軟正黑體" w:hAnsi="Liberation Sans" w:cs="Tahoma"/>
      <w:sz w:val="28"/>
      <w:szCs w:val="28"/>
    </w:rPr>
  </w:style>
  <w:style w:type="paragraph" w:styleId="afff4">
    <w:name w:val="annotation subject"/>
    <w:basedOn w:val="ae"/>
    <w:next w:val="ae"/>
    <w:link w:val="19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00"/>
      </w:tabs>
      <w:suppressAutoHyphens/>
      <w:autoSpaceDE w:val="0"/>
      <w:snapToGrid w:val="0"/>
      <w:spacing w:line="500" w:lineRule="exact"/>
      <w:ind w:left="640" w:hanging="480"/>
    </w:pPr>
    <w:rPr>
      <w:rFonts w:ascii="標楷體" w:hAnsi="標楷體"/>
      <w:b/>
      <w:bCs/>
      <w:kern w:val="0"/>
    </w:rPr>
  </w:style>
  <w:style w:type="character" w:customStyle="1" w:styleId="19">
    <w:name w:val="註解主旨 字元1"/>
    <w:link w:val="afff4"/>
    <w:rsid w:val="00CF11E9"/>
    <w:rPr>
      <w:rFonts w:ascii="標楷體" w:eastAsia="標楷體" w:hAnsi="標楷體"/>
      <w:b/>
      <w:bCs/>
      <w:kern w:val="2"/>
      <w:sz w:val="32"/>
      <w:szCs w:val="32"/>
    </w:rPr>
  </w:style>
  <w:style w:type="paragraph" w:customStyle="1" w:styleId="afff5">
    <w:name w:val="字元 字元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  <w:ind w:hanging="359"/>
    </w:pPr>
    <w:rPr>
      <w:rFonts w:ascii="Tahoma" w:eastAsia="新細明體" w:hAnsi="Tahoma" w:cs="標楷體"/>
      <w:kern w:val="0"/>
      <w:sz w:val="20"/>
      <w:lang w:eastAsia="en-US"/>
    </w:rPr>
  </w:style>
  <w:style w:type="paragraph" w:customStyle="1" w:styleId="afff6">
    <w:name w:val="公文(共用樣式)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標楷體"/>
      <w:sz w:val="24"/>
      <w:lang w:bidi="he-IL"/>
    </w:rPr>
  </w:style>
  <w:style w:type="paragraph" w:customStyle="1" w:styleId="afff7">
    <w:name w:val="行文單位正本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851" w:hanging="851"/>
    </w:pPr>
    <w:rPr>
      <w:kern w:val="1"/>
      <w:sz w:val="28"/>
    </w:rPr>
  </w:style>
  <w:style w:type="paragraph" w:customStyle="1" w:styleId="afff8">
    <w:name w:val="字元 字元 字元 字元 字元 字元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Times New Roman" w:hAnsi="Tahoma"/>
      <w:kern w:val="0"/>
      <w:sz w:val="20"/>
      <w:lang w:eastAsia="en-US"/>
    </w:rPr>
  </w:style>
  <w:style w:type="paragraph" w:customStyle="1" w:styleId="1a">
    <w:name w:val="樣式1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520" w:lineRule="exact"/>
      <w:ind w:firstLine="641"/>
    </w:pPr>
    <w:rPr>
      <w:kern w:val="1"/>
      <w:szCs w:val="24"/>
    </w:rPr>
  </w:style>
  <w:style w:type="paragraph" w:customStyle="1" w:styleId="afff9">
    <w:name w:val="(一)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48" w:lineRule="auto"/>
      <w:ind w:left="840"/>
      <w:jc w:val="both"/>
    </w:pPr>
    <w:rPr>
      <w:kern w:val="1"/>
      <w:sz w:val="28"/>
      <w:szCs w:val="36"/>
    </w:rPr>
  </w:style>
  <w:style w:type="paragraph" w:customStyle="1" w:styleId="1b">
    <w:name w:val="字元 字元1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-">
    <w:name w:val="一-內文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674" w:lineRule="exact"/>
      <w:ind w:left="1282"/>
      <w:jc w:val="both"/>
    </w:pPr>
    <w:rPr>
      <w:rFonts w:ascii="標楷體" w:hAnsi="標楷體"/>
      <w:bCs/>
      <w:kern w:val="1"/>
      <w:sz w:val="40"/>
      <w:szCs w:val="28"/>
    </w:rPr>
  </w:style>
  <w:style w:type="paragraph" w:customStyle="1" w:styleId="afffa">
    <w:name w:val="出席單位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kinsoku w:val="0"/>
      <w:snapToGrid w:val="0"/>
      <w:ind w:left="1134" w:hanging="1134"/>
    </w:pPr>
    <w:rPr>
      <w:kern w:val="1"/>
      <w:sz w:val="28"/>
    </w:rPr>
  </w:style>
  <w:style w:type="paragraph" w:customStyle="1" w:styleId="1c">
    <w:name w:val="1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360"/>
        <w:tab w:val="left" w:pos="540"/>
        <w:tab w:val="left" w:pos="900"/>
      </w:tabs>
      <w:suppressAutoHyphens/>
      <w:autoSpaceDE w:val="0"/>
      <w:snapToGrid w:val="0"/>
      <w:spacing w:after="160" w:line="240" w:lineRule="exact"/>
      <w:ind w:right="363"/>
      <w:jc w:val="both"/>
    </w:pPr>
    <w:rPr>
      <w:rFonts w:ascii="Tahoma" w:hAnsi="Tahoma" w:cs="Arial"/>
      <w:color w:val="333333"/>
      <w:kern w:val="0"/>
      <w:sz w:val="20"/>
      <w:lang w:eastAsia="en-US"/>
    </w:rPr>
  </w:style>
  <w:style w:type="paragraph" w:customStyle="1" w:styleId="1d">
    <w:name w:val="表左1.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83" w:lineRule="exact"/>
      <w:ind w:left="241" w:right="31" w:hanging="210"/>
      <w:jc w:val="both"/>
    </w:pPr>
    <w:rPr>
      <w:rFonts w:eastAsia="新細明體"/>
      <w:kern w:val="1"/>
      <w:sz w:val="21"/>
      <w:szCs w:val="24"/>
    </w:rPr>
  </w:style>
  <w:style w:type="paragraph" w:customStyle="1" w:styleId="afffb">
    <w:name w:val="字元 字元 字元 字元 字元 字元 字元 字元 字元 字元 字元 字元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e">
    <w:name w:val="1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c16">
    <w:name w:val="c16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/>
      <w:ind w:left="552" w:hanging="552"/>
    </w:pPr>
    <w:rPr>
      <w:rFonts w:ascii="標楷體" w:hAnsi="標楷體"/>
      <w:kern w:val="0"/>
      <w:szCs w:val="32"/>
    </w:rPr>
  </w:style>
  <w:style w:type="paragraph" w:customStyle="1" w:styleId="afffc">
    <w:name w:val="本文 + 標楷體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820" w:hanging="280"/>
    </w:pPr>
    <w:rPr>
      <w:rFonts w:ascii="標楷體" w:hAnsi="標楷體"/>
      <w:kern w:val="1"/>
      <w:sz w:val="28"/>
      <w:szCs w:val="28"/>
    </w:rPr>
  </w:style>
  <w:style w:type="paragraph" w:customStyle="1" w:styleId="1f">
    <w:name w:val="1.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ind w:left="1038" w:hanging="318"/>
      <w:jc w:val="both"/>
      <w:textAlignment w:val="baseline"/>
    </w:pPr>
    <w:rPr>
      <w:rFonts w:ascii="華康楷書體W5" w:eastAsia="華康楷書體W5" w:hAnsi="華康楷書體W5"/>
      <w:kern w:val="0"/>
    </w:rPr>
  </w:style>
  <w:style w:type="paragraph" w:customStyle="1" w:styleId="1f0">
    <w:name w:val="(1)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400" w:lineRule="exact"/>
      <w:ind w:left="550" w:hanging="250"/>
      <w:jc w:val="both"/>
    </w:pPr>
    <w:rPr>
      <w:kern w:val="1"/>
      <w:sz w:val="28"/>
      <w:szCs w:val="24"/>
    </w:rPr>
  </w:style>
  <w:style w:type="paragraph" w:customStyle="1" w:styleId="0001">
    <w:name w:val="0001.正確二行標題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hanging="362"/>
      <w:jc w:val="both"/>
    </w:pPr>
    <w:rPr>
      <w:rFonts w:ascii="標楷體" w:hAnsi="標楷體"/>
      <w:color w:val="FF0000"/>
      <w:kern w:val="1"/>
      <w:szCs w:val="32"/>
    </w:rPr>
  </w:style>
  <w:style w:type="paragraph" w:styleId="afffd">
    <w:name w:val="Closing"/>
    <w:basedOn w:val="a1"/>
    <w:link w:val="afffe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100"/>
    </w:pPr>
    <w:rPr>
      <w:rFonts w:ascii="標楷體" w:hAnsi="標楷體"/>
      <w:color w:val="000000"/>
      <w:kern w:val="1"/>
      <w:sz w:val="28"/>
      <w:szCs w:val="28"/>
    </w:rPr>
  </w:style>
  <w:style w:type="character" w:customStyle="1" w:styleId="afffe">
    <w:name w:val="結語 字元"/>
    <w:link w:val="afffd"/>
    <w:rsid w:val="00CF11E9"/>
    <w:rPr>
      <w:rFonts w:ascii="標楷體" w:eastAsia="標楷體" w:hAnsi="標楷體"/>
      <w:color w:val="000000"/>
      <w:kern w:val="1"/>
      <w:sz w:val="28"/>
      <w:szCs w:val="28"/>
    </w:rPr>
  </w:style>
  <w:style w:type="paragraph" w:customStyle="1" w:styleId="affff">
    <w:name w:val="分項段落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</w:rPr>
  </w:style>
  <w:style w:type="paragraph" w:customStyle="1" w:styleId="1f1">
    <w:name w:val="字元1 字元 字元 字元 字元 字元 字元 字元 字元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2">
    <w:name w:val="1 字元 字元 字元 字元 字元 字元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f3">
    <w:name w:val="字元 字元 字元 字元 字元 字元 字元 字元 字元1 字元 字元 字元"/>
    <w:basedOn w:val="a1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f0">
    <w:name w:val="(一)標題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firstLine="673"/>
      <w:jc w:val="both"/>
    </w:pPr>
    <w:rPr>
      <w:rFonts w:ascii="標楷體" w:hAnsi="標楷體"/>
      <w:b/>
      <w:color w:val="FF0000"/>
      <w:kern w:val="1"/>
      <w:szCs w:val="32"/>
    </w:rPr>
  </w:style>
  <w:style w:type="paragraph" w:customStyle="1" w:styleId="1f4">
    <w:name w:val="1.大遼內文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1620" w:firstLine="608"/>
      <w:jc w:val="both"/>
    </w:pPr>
    <w:rPr>
      <w:rFonts w:ascii="標楷體" w:hAnsi="標楷體"/>
      <w:color w:val="FF0000"/>
      <w:kern w:val="1"/>
      <w:szCs w:val="32"/>
    </w:rPr>
  </w:style>
  <w:style w:type="paragraph" w:customStyle="1" w:styleId="1f5">
    <w:name w:val="(1)第一標題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2158" w:hanging="540"/>
      <w:jc w:val="both"/>
    </w:pPr>
    <w:rPr>
      <w:rFonts w:ascii="標楷體" w:hAnsi="標楷體"/>
      <w:color w:val="FF0000"/>
      <w:kern w:val="1"/>
      <w:szCs w:val="32"/>
    </w:rPr>
  </w:style>
  <w:style w:type="paragraph" w:customStyle="1" w:styleId="010">
    <w:name w:val="01.內文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1680" w:firstLine="640"/>
      <w:jc w:val="both"/>
    </w:pPr>
    <w:rPr>
      <w:rFonts w:ascii="標楷體" w:hAnsi="標楷體"/>
      <w:color w:val="0000FF"/>
      <w:kern w:val="1"/>
      <w:szCs w:val="32"/>
    </w:rPr>
  </w:style>
  <w:style w:type="paragraph" w:customStyle="1" w:styleId="a00">
    <w:name w:val="a00標"/>
    <w:basedOn w:val="a1"/>
    <w:rsid w:val="00CF11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ind w:left="2480" w:hanging="320"/>
      <w:jc w:val="both"/>
    </w:pPr>
    <w:rPr>
      <w:rFonts w:ascii="標楷體" w:hAnsi="標楷體" w:cs="MS Mincho"/>
      <w:color w:val="0000FF"/>
      <w:kern w:val="1"/>
      <w:szCs w:val="32"/>
    </w:rPr>
  </w:style>
  <w:style w:type="paragraph" w:styleId="Web">
    <w:name w:val="Normal (Web)"/>
    <w:basedOn w:val="a1"/>
    <w:uiPriority w:val="99"/>
    <w:rsid w:val="00CF11E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ListLabel1">
    <w:name w:val="ListLabel 1"/>
    <w:qFormat/>
    <w:rsid w:val="00CF11E9"/>
    <w:rPr>
      <w:rFonts w:ascii="標楷體" w:hAnsi="標楷體"/>
      <w:sz w:val="28"/>
      <w:szCs w:val="28"/>
    </w:rPr>
  </w:style>
  <w:style w:type="paragraph" w:styleId="26">
    <w:name w:val="Body Text First Indent 2"/>
    <w:basedOn w:val="a7"/>
    <w:link w:val="27"/>
    <w:unhideWhenUsed/>
    <w:rsid w:val="00CF11E9"/>
    <w:pPr>
      <w:spacing w:after="120" w:line="240" w:lineRule="auto"/>
      <w:ind w:leftChars="200" w:left="480" w:firstLine="210"/>
    </w:pPr>
    <w:rPr>
      <w:rFonts w:ascii="Times New Roman" w:eastAsia="新細明體" w:hAnsi="Times New Roman"/>
      <w:sz w:val="24"/>
    </w:rPr>
  </w:style>
  <w:style w:type="character" w:customStyle="1" w:styleId="11">
    <w:name w:val="本文縮排 字元1"/>
    <w:link w:val="a7"/>
    <w:rsid w:val="00CF11E9"/>
    <w:rPr>
      <w:rFonts w:ascii="標楷體" w:eastAsia="標楷體" w:hAnsi="標楷體"/>
      <w:kern w:val="2"/>
      <w:sz w:val="32"/>
      <w:szCs w:val="24"/>
    </w:rPr>
  </w:style>
  <w:style w:type="character" w:customStyle="1" w:styleId="27">
    <w:name w:val="本文第一層縮排 2 字元"/>
    <w:link w:val="26"/>
    <w:rsid w:val="00CF11E9"/>
    <w:rPr>
      <w:rFonts w:ascii="標楷體" w:eastAsia="標楷體" w:hAnsi="標楷體"/>
      <w:kern w:val="2"/>
      <w:sz w:val="24"/>
      <w:szCs w:val="24"/>
    </w:rPr>
  </w:style>
  <w:style w:type="paragraph" w:customStyle="1" w:styleId="affff1">
    <w:name w:val="@內文"/>
    <w:basedOn w:val="a0"/>
    <w:link w:val="affff2"/>
    <w:qFormat/>
    <w:rsid w:val="00CF11E9"/>
    <w:pPr>
      <w:spacing w:line="360" w:lineRule="exact"/>
    </w:pPr>
    <w:rPr>
      <w:rFonts w:ascii="標楷體" w:eastAsia="標楷體" w:hAnsi="標楷體" w:cs="Cordia New"/>
      <w:sz w:val="28"/>
      <w:szCs w:val="28"/>
    </w:rPr>
  </w:style>
  <w:style w:type="character" w:customStyle="1" w:styleId="affff2">
    <w:name w:val="@內文 字元"/>
    <w:link w:val="affff1"/>
    <w:rsid w:val="00CF11E9"/>
    <w:rPr>
      <w:rFonts w:ascii="標楷體" w:eastAsia="標楷體" w:hAnsi="標楷體" w:cs="Cordia New"/>
      <w:kern w:val="2"/>
      <w:sz w:val="28"/>
      <w:szCs w:val="28"/>
    </w:rPr>
  </w:style>
  <w:style w:type="paragraph" w:customStyle="1" w:styleId="affff3">
    <w:name w:val="@小標"/>
    <w:basedOn w:val="a0"/>
    <w:link w:val="affff4"/>
    <w:qFormat/>
    <w:rsid w:val="00CF11E9"/>
    <w:pPr>
      <w:spacing w:line="360" w:lineRule="exact"/>
      <w:ind w:leftChars="100" w:left="240" w:rightChars="100" w:right="100"/>
    </w:pPr>
    <w:rPr>
      <w:rFonts w:ascii="標楷體" w:eastAsia="標楷體" w:hAnsi="標楷體" w:cs="Cordia New"/>
      <w:sz w:val="28"/>
      <w:szCs w:val="28"/>
    </w:rPr>
  </w:style>
  <w:style w:type="character" w:customStyle="1" w:styleId="affff4">
    <w:name w:val="@小標 字元"/>
    <w:link w:val="affff3"/>
    <w:rsid w:val="00CF11E9"/>
    <w:rPr>
      <w:rFonts w:ascii="標楷體" w:eastAsia="標楷體" w:hAnsi="標楷體" w:cs="Cordia New"/>
      <w:kern w:val="2"/>
      <w:sz w:val="28"/>
      <w:szCs w:val="28"/>
    </w:rPr>
  </w:style>
  <w:style w:type="paragraph" w:customStyle="1" w:styleId="tab42">
    <w:name w:val="_tab42一"/>
    <w:basedOn w:val="a0"/>
    <w:rsid w:val="00836421"/>
    <w:pPr>
      <w:spacing w:line="320" w:lineRule="exact"/>
      <w:ind w:left="200" w:hangingChars="200" w:hanging="200"/>
      <w:jc w:val="both"/>
    </w:pPr>
    <w:rPr>
      <w:rFonts w:eastAsia="標楷體"/>
      <w:color w:val="993300"/>
      <w:sz w:val="32"/>
    </w:rPr>
  </w:style>
  <w:style w:type="paragraph" w:styleId="affff5">
    <w:name w:val="endnote text"/>
    <w:basedOn w:val="a0"/>
    <w:link w:val="affff6"/>
    <w:semiHidden/>
    <w:unhideWhenUsed/>
    <w:rsid w:val="00B42A66"/>
    <w:pPr>
      <w:snapToGrid w:val="0"/>
    </w:pPr>
  </w:style>
  <w:style w:type="character" w:customStyle="1" w:styleId="affff6">
    <w:name w:val="章節附註文字 字元"/>
    <w:link w:val="affff5"/>
    <w:semiHidden/>
    <w:rsid w:val="00B42A66"/>
    <w:rPr>
      <w:kern w:val="2"/>
      <w:sz w:val="24"/>
      <w:szCs w:val="24"/>
    </w:rPr>
  </w:style>
  <w:style w:type="character" w:styleId="affff7">
    <w:name w:val="endnote reference"/>
    <w:semiHidden/>
    <w:unhideWhenUsed/>
    <w:rsid w:val="00B42A66"/>
    <w:rPr>
      <w:vertAlign w:val="superscript"/>
    </w:rPr>
  </w:style>
  <w:style w:type="character" w:customStyle="1" w:styleId="WW8Num1z0">
    <w:name w:val="WW8Num1z0"/>
    <w:rsid w:val="003C2E11"/>
  </w:style>
  <w:style w:type="character" w:customStyle="1" w:styleId="WW8Num1z1">
    <w:name w:val="WW8Num1z1"/>
    <w:rsid w:val="003C2E11"/>
  </w:style>
  <w:style w:type="character" w:customStyle="1" w:styleId="WW8Num1z2">
    <w:name w:val="WW8Num1z2"/>
    <w:rsid w:val="003C2E11"/>
  </w:style>
  <w:style w:type="character" w:customStyle="1" w:styleId="WW8Num1z3">
    <w:name w:val="WW8Num1z3"/>
    <w:rsid w:val="003C2E11"/>
  </w:style>
  <w:style w:type="character" w:customStyle="1" w:styleId="WW8Num1z4">
    <w:name w:val="WW8Num1z4"/>
    <w:rsid w:val="003C2E11"/>
  </w:style>
  <w:style w:type="character" w:customStyle="1" w:styleId="WW8Num1z5">
    <w:name w:val="WW8Num1z5"/>
    <w:rsid w:val="003C2E11"/>
  </w:style>
  <w:style w:type="character" w:customStyle="1" w:styleId="WW8Num1z6">
    <w:name w:val="WW8Num1z6"/>
    <w:rsid w:val="003C2E11"/>
  </w:style>
  <w:style w:type="character" w:customStyle="1" w:styleId="WW8Num1z7">
    <w:name w:val="WW8Num1z7"/>
    <w:rsid w:val="003C2E11"/>
  </w:style>
  <w:style w:type="character" w:customStyle="1" w:styleId="WW8Num1z8">
    <w:name w:val="WW8Num1z8"/>
    <w:rsid w:val="003C2E11"/>
  </w:style>
  <w:style w:type="character" w:customStyle="1" w:styleId="WW8Num2z0">
    <w:name w:val="WW8Num2z0"/>
    <w:rsid w:val="003C2E11"/>
    <w:rPr>
      <w:rFonts w:ascii="Wingdings" w:hAnsi="Wingdings" w:cs="Wingdings" w:hint="default"/>
    </w:rPr>
  </w:style>
  <w:style w:type="character" w:customStyle="1" w:styleId="WW8Num2z1">
    <w:name w:val="WW8Num2z1"/>
    <w:rsid w:val="003C2E11"/>
  </w:style>
  <w:style w:type="character" w:customStyle="1" w:styleId="WW8Num2z2">
    <w:name w:val="WW8Num2z2"/>
    <w:rsid w:val="003C2E11"/>
  </w:style>
  <w:style w:type="character" w:customStyle="1" w:styleId="WW8Num2z3">
    <w:name w:val="WW8Num2z3"/>
    <w:rsid w:val="003C2E11"/>
  </w:style>
  <w:style w:type="character" w:customStyle="1" w:styleId="WW8Num2z4">
    <w:name w:val="WW8Num2z4"/>
    <w:rsid w:val="003C2E11"/>
  </w:style>
  <w:style w:type="character" w:customStyle="1" w:styleId="WW8Num2z5">
    <w:name w:val="WW8Num2z5"/>
    <w:rsid w:val="003C2E11"/>
  </w:style>
  <w:style w:type="character" w:customStyle="1" w:styleId="WW8Num2z6">
    <w:name w:val="WW8Num2z6"/>
    <w:rsid w:val="003C2E11"/>
  </w:style>
  <w:style w:type="character" w:customStyle="1" w:styleId="WW8Num2z7">
    <w:name w:val="WW8Num2z7"/>
    <w:rsid w:val="003C2E11"/>
  </w:style>
  <w:style w:type="character" w:customStyle="1" w:styleId="WW8Num2z8">
    <w:name w:val="WW8Num2z8"/>
    <w:rsid w:val="003C2E11"/>
  </w:style>
  <w:style w:type="character" w:customStyle="1" w:styleId="WW8Num3z0">
    <w:name w:val="WW8Num3z0"/>
    <w:rsid w:val="003C2E11"/>
    <w:rPr>
      <w:rFonts w:ascii="Wingdings" w:hAnsi="Wingdings" w:cs="Wingdings" w:hint="default"/>
    </w:rPr>
  </w:style>
  <w:style w:type="character" w:customStyle="1" w:styleId="WW8Num4z0">
    <w:name w:val="WW8Num4z0"/>
    <w:rsid w:val="003C2E11"/>
    <w:rPr>
      <w:rFonts w:hint="default"/>
    </w:rPr>
  </w:style>
  <w:style w:type="character" w:customStyle="1" w:styleId="WW8Num4z1">
    <w:name w:val="WW8Num4z1"/>
    <w:rsid w:val="003C2E11"/>
  </w:style>
  <w:style w:type="character" w:customStyle="1" w:styleId="WW8Num4z2">
    <w:name w:val="WW8Num4z2"/>
    <w:rsid w:val="003C2E11"/>
  </w:style>
  <w:style w:type="character" w:customStyle="1" w:styleId="WW8Num4z3">
    <w:name w:val="WW8Num4z3"/>
    <w:rsid w:val="003C2E11"/>
  </w:style>
  <w:style w:type="character" w:customStyle="1" w:styleId="WW8Num4z4">
    <w:name w:val="WW8Num4z4"/>
    <w:rsid w:val="003C2E11"/>
  </w:style>
  <w:style w:type="character" w:customStyle="1" w:styleId="WW8Num4z5">
    <w:name w:val="WW8Num4z5"/>
    <w:rsid w:val="003C2E11"/>
  </w:style>
  <w:style w:type="character" w:customStyle="1" w:styleId="WW8Num4z6">
    <w:name w:val="WW8Num4z6"/>
    <w:rsid w:val="003C2E11"/>
  </w:style>
  <w:style w:type="character" w:customStyle="1" w:styleId="WW8Num4z7">
    <w:name w:val="WW8Num4z7"/>
    <w:rsid w:val="003C2E11"/>
  </w:style>
  <w:style w:type="character" w:customStyle="1" w:styleId="WW8Num4z8">
    <w:name w:val="WW8Num4z8"/>
    <w:rsid w:val="003C2E11"/>
  </w:style>
  <w:style w:type="character" w:customStyle="1" w:styleId="WW8Num5z0">
    <w:name w:val="WW8Num5z0"/>
    <w:rsid w:val="003C2E11"/>
    <w:rPr>
      <w:rFonts w:hint="default"/>
    </w:rPr>
  </w:style>
  <w:style w:type="character" w:customStyle="1" w:styleId="WW8Num5z1">
    <w:name w:val="WW8Num5z1"/>
    <w:rsid w:val="003C2E11"/>
  </w:style>
  <w:style w:type="character" w:customStyle="1" w:styleId="WW8Num5z2">
    <w:name w:val="WW8Num5z2"/>
    <w:rsid w:val="003C2E11"/>
  </w:style>
  <w:style w:type="character" w:customStyle="1" w:styleId="WW8Num5z3">
    <w:name w:val="WW8Num5z3"/>
    <w:rsid w:val="003C2E11"/>
  </w:style>
  <w:style w:type="character" w:customStyle="1" w:styleId="WW8Num5z4">
    <w:name w:val="WW8Num5z4"/>
    <w:rsid w:val="003C2E11"/>
  </w:style>
  <w:style w:type="character" w:customStyle="1" w:styleId="WW8Num5z5">
    <w:name w:val="WW8Num5z5"/>
    <w:rsid w:val="003C2E11"/>
  </w:style>
  <w:style w:type="character" w:customStyle="1" w:styleId="WW8Num5z6">
    <w:name w:val="WW8Num5z6"/>
    <w:rsid w:val="003C2E11"/>
  </w:style>
  <w:style w:type="character" w:customStyle="1" w:styleId="WW8Num5z7">
    <w:name w:val="WW8Num5z7"/>
    <w:rsid w:val="003C2E11"/>
  </w:style>
  <w:style w:type="character" w:customStyle="1" w:styleId="WW8Num5z8">
    <w:name w:val="WW8Num5z8"/>
    <w:rsid w:val="003C2E11"/>
  </w:style>
  <w:style w:type="character" w:customStyle="1" w:styleId="WW8Num6z0">
    <w:name w:val="WW8Num6z0"/>
    <w:rsid w:val="003C2E11"/>
    <w:rPr>
      <w:rFonts w:ascii="Wingdings" w:hAnsi="Wingdings" w:cs="Wingdings" w:hint="default"/>
    </w:rPr>
  </w:style>
  <w:style w:type="character" w:customStyle="1" w:styleId="WW8Num6z2">
    <w:name w:val="WW8Num6z2"/>
    <w:rsid w:val="003C2E11"/>
  </w:style>
  <w:style w:type="character" w:customStyle="1" w:styleId="WW8Num6z3">
    <w:name w:val="WW8Num6z3"/>
    <w:rsid w:val="003C2E11"/>
  </w:style>
  <w:style w:type="character" w:customStyle="1" w:styleId="WW8Num6z4">
    <w:name w:val="WW8Num6z4"/>
    <w:rsid w:val="003C2E11"/>
  </w:style>
  <w:style w:type="character" w:customStyle="1" w:styleId="WW8Num6z5">
    <w:name w:val="WW8Num6z5"/>
    <w:rsid w:val="003C2E11"/>
  </w:style>
  <w:style w:type="character" w:customStyle="1" w:styleId="WW8Num6z6">
    <w:name w:val="WW8Num6z6"/>
    <w:rsid w:val="003C2E11"/>
  </w:style>
  <w:style w:type="character" w:customStyle="1" w:styleId="WW8Num6z7">
    <w:name w:val="WW8Num6z7"/>
    <w:rsid w:val="003C2E11"/>
  </w:style>
  <w:style w:type="character" w:customStyle="1" w:styleId="WW8Num6z8">
    <w:name w:val="WW8Num6z8"/>
    <w:rsid w:val="003C2E11"/>
  </w:style>
  <w:style w:type="character" w:customStyle="1" w:styleId="WW8Num7z0">
    <w:name w:val="WW8Num7z0"/>
    <w:rsid w:val="003C2E11"/>
    <w:rPr>
      <w:rFonts w:hint="eastAsia"/>
    </w:rPr>
  </w:style>
  <w:style w:type="character" w:customStyle="1" w:styleId="WW8Num7z2">
    <w:name w:val="WW8Num7z2"/>
    <w:rsid w:val="003C2E11"/>
  </w:style>
  <w:style w:type="character" w:customStyle="1" w:styleId="WW8Num7z3">
    <w:name w:val="WW8Num7z3"/>
    <w:rsid w:val="003C2E11"/>
  </w:style>
  <w:style w:type="character" w:customStyle="1" w:styleId="WW8Num7z4">
    <w:name w:val="WW8Num7z4"/>
    <w:rsid w:val="003C2E11"/>
  </w:style>
  <w:style w:type="character" w:customStyle="1" w:styleId="WW8Num7z5">
    <w:name w:val="WW8Num7z5"/>
    <w:rsid w:val="003C2E11"/>
  </w:style>
  <w:style w:type="character" w:customStyle="1" w:styleId="WW8Num7z6">
    <w:name w:val="WW8Num7z6"/>
    <w:rsid w:val="003C2E11"/>
  </w:style>
  <w:style w:type="character" w:customStyle="1" w:styleId="WW8Num7z7">
    <w:name w:val="WW8Num7z7"/>
    <w:rsid w:val="003C2E11"/>
  </w:style>
  <w:style w:type="character" w:customStyle="1" w:styleId="WW8Num7z8">
    <w:name w:val="WW8Num7z8"/>
    <w:rsid w:val="003C2E11"/>
  </w:style>
  <w:style w:type="character" w:customStyle="1" w:styleId="WW8Num8z0">
    <w:name w:val="WW8Num8z0"/>
    <w:rsid w:val="003C2E11"/>
    <w:rPr>
      <w:rFonts w:hint="eastAsia"/>
    </w:rPr>
  </w:style>
  <w:style w:type="character" w:customStyle="1" w:styleId="WW8Num8z1">
    <w:name w:val="WW8Num8z1"/>
    <w:rsid w:val="003C2E11"/>
  </w:style>
  <w:style w:type="character" w:customStyle="1" w:styleId="WW8Num8z2">
    <w:name w:val="WW8Num8z2"/>
    <w:rsid w:val="003C2E11"/>
  </w:style>
  <w:style w:type="character" w:customStyle="1" w:styleId="WW8Num8z3">
    <w:name w:val="WW8Num8z3"/>
    <w:rsid w:val="003C2E11"/>
  </w:style>
  <w:style w:type="character" w:customStyle="1" w:styleId="WW8Num8z4">
    <w:name w:val="WW8Num8z4"/>
    <w:rsid w:val="003C2E11"/>
  </w:style>
  <w:style w:type="character" w:customStyle="1" w:styleId="WW8Num8z5">
    <w:name w:val="WW8Num8z5"/>
    <w:rsid w:val="003C2E11"/>
  </w:style>
  <w:style w:type="character" w:customStyle="1" w:styleId="WW8Num8z6">
    <w:name w:val="WW8Num8z6"/>
    <w:rsid w:val="003C2E11"/>
  </w:style>
  <w:style w:type="character" w:customStyle="1" w:styleId="WW8Num8z7">
    <w:name w:val="WW8Num8z7"/>
    <w:rsid w:val="003C2E11"/>
  </w:style>
  <w:style w:type="character" w:customStyle="1" w:styleId="WW8Num8z8">
    <w:name w:val="WW8Num8z8"/>
    <w:rsid w:val="003C2E11"/>
  </w:style>
  <w:style w:type="character" w:customStyle="1" w:styleId="WW8Num9z0">
    <w:name w:val="WW8Num9z0"/>
    <w:rsid w:val="003C2E11"/>
    <w:rPr>
      <w:rFonts w:eastAsia="Arial Unicode MS" w:hint="default"/>
    </w:rPr>
  </w:style>
  <w:style w:type="character" w:customStyle="1" w:styleId="WW8Num9z1">
    <w:name w:val="WW8Num9z1"/>
    <w:rsid w:val="003C2E11"/>
  </w:style>
  <w:style w:type="character" w:customStyle="1" w:styleId="WW8Num9z2">
    <w:name w:val="WW8Num9z2"/>
    <w:rsid w:val="003C2E11"/>
  </w:style>
  <w:style w:type="character" w:customStyle="1" w:styleId="WW8Num9z3">
    <w:name w:val="WW8Num9z3"/>
    <w:rsid w:val="003C2E11"/>
  </w:style>
  <w:style w:type="character" w:customStyle="1" w:styleId="WW8Num9z4">
    <w:name w:val="WW8Num9z4"/>
    <w:rsid w:val="003C2E11"/>
  </w:style>
  <w:style w:type="character" w:customStyle="1" w:styleId="WW8Num9z5">
    <w:name w:val="WW8Num9z5"/>
    <w:rsid w:val="003C2E11"/>
  </w:style>
  <w:style w:type="character" w:customStyle="1" w:styleId="WW8Num9z6">
    <w:name w:val="WW8Num9z6"/>
    <w:rsid w:val="003C2E11"/>
  </w:style>
  <w:style w:type="character" w:customStyle="1" w:styleId="WW8Num9z7">
    <w:name w:val="WW8Num9z7"/>
    <w:rsid w:val="003C2E11"/>
  </w:style>
  <w:style w:type="character" w:customStyle="1" w:styleId="WW8Num9z8">
    <w:name w:val="WW8Num9z8"/>
    <w:rsid w:val="003C2E11"/>
  </w:style>
  <w:style w:type="character" w:customStyle="1" w:styleId="WW8Num10z0">
    <w:name w:val="WW8Num10z0"/>
    <w:rsid w:val="003C2E11"/>
    <w:rPr>
      <w:rFonts w:hint="eastAsia"/>
    </w:rPr>
  </w:style>
  <w:style w:type="character" w:customStyle="1" w:styleId="WW8Num10z1">
    <w:name w:val="WW8Num10z1"/>
    <w:rsid w:val="003C2E11"/>
    <w:rPr>
      <w:rFonts w:ascii="Wingdings" w:hAnsi="Wingdings" w:cs="Wingdings" w:hint="default"/>
    </w:rPr>
  </w:style>
  <w:style w:type="character" w:customStyle="1" w:styleId="WW8Num10z3">
    <w:name w:val="WW8Num10z3"/>
    <w:rsid w:val="003C2E11"/>
  </w:style>
  <w:style w:type="character" w:customStyle="1" w:styleId="WW8Num10z4">
    <w:name w:val="WW8Num10z4"/>
    <w:rsid w:val="003C2E11"/>
  </w:style>
  <w:style w:type="character" w:customStyle="1" w:styleId="WW8Num10z5">
    <w:name w:val="WW8Num10z5"/>
    <w:rsid w:val="003C2E11"/>
  </w:style>
  <w:style w:type="character" w:customStyle="1" w:styleId="WW8Num10z6">
    <w:name w:val="WW8Num10z6"/>
    <w:rsid w:val="003C2E11"/>
  </w:style>
  <w:style w:type="character" w:customStyle="1" w:styleId="WW8Num10z7">
    <w:name w:val="WW8Num10z7"/>
    <w:rsid w:val="003C2E11"/>
  </w:style>
  <w:style w:type="character" w:customStyle="1" w:styleId="WW8Num10z8">
    <w:name w:val="WW8Num10z8"/>
    <w:rsid w:val="003C2E11"/>
  </w:style>
  <w:style w:type="character" w:customStyle="1" w:styleId="WW8Num11z0">
    <w:name w:val="WW8Num11z0"/>
    <w:rsid w:val="003C2E11"/>
    <w:rPr>
      <w:rFonts w:hint="eastAsia"/>
    </w:rPr>
  </w:style>
  <w:style w:type="character" w:customStyle="1" w:styleId="WW8Num11z1">
    <w:name w:val="WW8Num11z1"/>
    <w:rsid w:val="003C2E11"/>
  </w:style>
  <w:style w:type="character" w:customStyle="1" w:styleId="WW8Num11z2">
    <w:name w:val="WW8Num11z2"/>
    <w:rsid w:val="003C2E11"/>
  </w:style>
  <w:style w:type="character" w:customStyle="1" w:styleId="WW8Num11z3">
    <w:name w:val="WW8Num11z3"/>
    <w:rsid w:val="003C2E11"/>
  </w:style>
  <w:style w:type="character" w:customStyle="1" w:styleId="WW8Num11z4">
    <w:name w:val="WW8Num11z4"/>
    <w:rsid w:val="003C2E11"/>
  </w:style>
  <w:style w:type="character" w:customStyle="1" w:styleId="WW8Num11z5">
    <w:name w:val="WW8Num11z5"/>
    <w:rsid w:val="003C2E11"/>
  </w:style>
  <w:style w:type="character" w:customStyle="1" w:styleId="WW8Num11z6">
    <w:name w:val="WW8Num11z6"/>
    <w:rsid w:val="003C2E11"/>
  </w:style>
  <w:style w:type="character" w:customStyle="1" w:styleId="WW8Num11z7">
    <w:name w:val="WW8Num11z7"/>
    <w:rsid w:val="003C2E11"/>
  </w:style>
  <w:style w:type="character" w:customStyle="1" w:styleId="WW8Num11z8">
    <w:name w:val="WW8Num11z8"/>
    <w:rsid w:val="003C2E11"/>
  </w:style>
  <w:style w:type="character" w:customStyle="1" w:styleId="WW8Num12z0">
    <w:name w:val="WW8Num12z0"/>
    <w:rsid w:val="003C2E11"/>
    <w:rPr>
      <w:rFonts w:hint="eastAsia"/>
    </w:rPr>
  </w:style>
  <w:style w:type="character" w:customStyle="1" w:styleId="WW8Num13z0">
    <w:name w:val="WW8Num13z0"/>
    <w:rsid w:val="003C2E11"/>
    <w:rPr>
      <w:rFonts w:ascii="Wingdings" w:hAnsi="Wingdings" w:cs="Wingdings" w:hint="default"/>
    </w:rPr>
  </w:style>
  <w:style w:type="character" w:customStyle="1" w:styleId="WW8Num13z1">
    <w:name w:val="WW8Num13z1"/>
    <w:rsid w:val="003C2E11"/>
  </w:style>
  <w:style w:type="character" w:customStyle="1" w:styleId="WW8Num13z2">
    <w:name w:val="WW8Num13z2"/>
    <w:rsid w:val="003C2E11"/>
  </w:style>
  <w:style w:type="character" w:customStyle="1" w:styleId="WW8Num13z3">
    <w:name w:val="WW8Num13z3"/>
    <w:rsid w:val="003C2E11"/>
  </w:style>
  <w:style w:type="character" w:customStyle="1" w:styleId="WW8Num13z4">
    <w:name w:val="WW8Num13z4"/>
    <w:rsid w:val="003C2E11"/>
  </w:style>
  <w:style w:type="character" w:customStyle="1" w:styleId="WW8Num13z5">
    <w:name w:val="WW8Num13z5"/>
    <w:rsid w:val="003C2E11"/>
  </w:style>
  <w:style w:type="character" w:customStyle="1" w:styleId="WW8Num13z6">
    <w:name w:val="WW8Num13z6"/>
    <w:rsid w:val="003C2E11"/>
  </w:style>
  <w:style w:type="character" w:customStyle="1" w:styleId="WW8Num13z7">
    <w:name w:val="WW8Num13z7"/>
    <w:rsid w:val="003C2E11"/>
  </w:style>
  <w:style w:type="character" w:customStyle="1" w:styleId="WW8Num13z8">
    <w:name w:val="WW8Num13z8"/>
    <w:rsid w:val="003C2E11"/>
  </w:style>
  <w:style w:type="character" w:customStyle="1" w:styleId="WW8Num14z0">
    <w:name w:val="WW8Num14z0"/>
    <w:rsid w:val="003C2E11"/>
    <w:rPr>
      <w:rFonts w:hint="eastAsia"/>
    </w:rPr>
  </w:style>
  <w:style w:type="character" w:customStyle="1" w:styleId="WW8Num14z1">
    <w:name w:val="WW8Num14z1"/>
    <w:rsid w:val="003C2E11"/>
  </w:style>
  <w:style w:type="character" w:customStyle="1" w:styleId="WW8Num14z2">
    <w:name w:val="WW8Num14z2"/>
    <w:rsid w:val="003C2E11"/>
  </w:style>
  <w:style w:type="character" w:customStyle="1" w:styleId="WW8Num14z3">
    <w:name w:val="WW8Num14z3"/>
    <w:rsid w:val="003C2E11"/>
  </w:style>
  <w:style w:type="character" w:customStyle="1" w:styleId="WW8Num14z4">
    <w:name w:val="WW8Num14z4"/>
    <w:rsid w:val="003C2E11"/>
  </w:style>
  <w:style w:type="character" w:customStyle="1" w:styleId="WW8Num14z5">
    <w:name w:val="WW8Num14z5"/>
    <w:rsid w:val="003C2E11"/>
  </w:style>
  <w:style w:type="character" w:customStyle="1" w:styleId="WW8Num14z6">
    <w:name w:val="WW8Num14z6"/>
    <w:rsid w:val="003C2E11"/>
  </w:style>
  <w:style w:type="character" w:customStyle="1" w:styleId="WW8Num14z7">
    <w:name w:val="WW8Num14z7"/>
    <w:rsid w:val="003C2E11"/>
  </w:style>
  <w:style w:type="character" w:customStyle="1" w:styleId="WW8Num14z8">
    <w:name w:val="WW8Num14z8"/>
    <w:rsid w:val="003C2E11"/>
  </w:style>
  <w:style w:type="character" w:customStyle="1" w:styleId="WW8Num15z0">
    <w:name w:val="WW8Num15z0"/>
    <w:rsid w:val="003C2E11"/>
    <w:rPr>
      <w:rFonts w:hint="eastAsia"/>
    </w:rPr>
  </w:style>
  <w:style w:type="character" w:customStyle="1" w:styleId="WW8Num15z1">
    <w:name w:val="WW8Num15z1"/>
    <w:rsid w:val="003C2E11"/>
  </w:style>
  <w:style w:type="character" w:customStyle="1" w:styleId="WW8Num15z2">
    <w:name w:val="WW8Num15z2"/>
    <w:rsid w:val="003C2E11"/>
  </w:style>
  <w:style w:type="character" w:customStyle="1" w:styleId="WW8Num15z3">
    <w:name w:val="WW8Num15z3"/>
    <w:rsid w:val="003C2E11"/>
  </w:style>
  <w:style w:type="character" w:customStyle="1" w:styleId="WW8Num15z4">
    <w:name w:val="WW8Num15z4"/>
    <w:rsid w:val="003C2E11"/>
  </w:style>
  <w:style w:type="character" w:customStyle="1" w:styleId="WW8Num15z5">
    <w:name w:val="WW8Num15z5"/>
    <w:rsid w:val="003C2E11"/>
  </w:style>
  <w:style w:type="character" w:customStyle="1" w:styleId="WW8Num15z6">
    <w:name w:val="WW8Num15z6"/>
    <w:rsid w:val="003C2E11"/>
  </w:style>
  <w:style w:type="character" w:customStyle="1" w:styleId="WW8Num15z7">
    <w:name w:val="WW8Num15z7"/>
    <w:rsid w:val="003C2E11"/>
  </w:style>
  <w:style w:type="character" w:customStyle="1" w:styleId="WW8Num15z8">
    <w:name w:val="WW8Num15z8"/>
    <w:rsid w:val="003C2E11"/>
  </w:style>
  <w:style w:type="character" w:customStyle="1" w:styleId="WW8Num16z0">
    <w:name w:val="WW8Num16z0"/>
    <w:rsid w:val="003C2E11"/>
    <w:rPr>
      <w:rFonts w:hint="eastAsia"/>
    </w:rPr>
  </w:style>
  <w:style w:type="character" w:customStyle="1" w:styleId="WW8Num16z1">
    <w:name w:val="WW8Num16z1"/>
    <w:rsid w:val="003C2E11"/>
  </w:style>
  <w:style w:type="character" w:customStyle="1" w:styleId="WW8Num16z2">
    <w:name w:val="WW8Num16z2"/>
    <w:rsid w:val="003C2E11"/>
  </w:style>
  <w:style w:type="character" w:customStyle="1" w:styleId="WW8Num16z3">
    <w:name w:val="WW8Num16z3"/>
    <w:rsid w:val="003C2E11"/>
  </w:style>
  <w:style w:type="character" w:customStyle="1" w:styleId="WW8Num16z4">
    <w:name w:val="WW8Num16z4"/>
    <w:rsid w:val="003C2E11"/>
  </w:style>
  <w:style w:type="character" w:customStyle="1" w:styleId="WW8Num16z5">
    <w:name w:val="WW8Num16z5"/>
    <w:rsid w:val="003C2E11"/>
  </w:style>
  <w:style w:type="character" w:customStyle="1" w:styleId="WW8Num16z6">
    <w:name w:val="WW8Num16z6"/>
    <w:rsid w:val="003C2E11"/>
  </w:style>
  <w:style w:type="character" w:customStyle="1" w:styleId="WW8Num16z7">
    <w:name w:val="WW8Num16z7"/>
    <w:rsid w:val="003C2E11"/>
  </w:style>
  <w:style w:type="character" w:customStyle="1" w:styleId="WW8Num16z8">
    <w:name w:val="WW8Num16z8"/>
    <w:rsid w:val="003C2E11"/>
  </w:style>
  <w:style w:type="character" w:customStyle="1" w:styleId="WW8Num17z0">
    <w:name w:val="WW8Num17z0"/>
    <w:rsid w:val="003C2E11"/>
    <w:rPr>
      <w:rFonts w:hint="eastAsia"/>
    </w:rPr>
  </w:style>
  <w:style w:type="character" w:customStyle="1" w:styleId="WW8Num17z1">
    <w:name w:val="WW8Num17z1"/>
    <w:rsid w:val="003C2E11"/>
  </w:style>
  <w:style w:type="character" w:customStyle="1" w:styleId="WW8Num17z2">
    <w:name w:val="WW8Num17z2"/>
    <w:rsid w:val="003C2E11"/>
  </w:style>
  <w:style w:type="character" w:customStyle="1" w:styleId="WW8Num17z3">
    <w:name w:val="WW8Num17z3"/>
    <w:rsid w:val="003C2E11"/>
  </w:style>
  <w:style w:type="character" w:customStyle="1" w:styleId="WW8Num17z4">
    <w:name w:val="WW8Num17z4"/>
    <w:rsid w:val="003C2E11"/>
  </w:style>
  <w:style w:type="character" w:customStyle="1" w:styleId="WW8Num17z5">
    <w:name w:val="WW8Num17z5"/>
    <w:rsid w:val="003C2E11"/>
  </w:style>
  <w:style w:type="character" w:customStyle="1" w:styleId="WW8Num17z6">
    <w:name w:val="WW8Num17z6"/>
    <w:rsid w:val="003C2E11"/>
  </w:style>
  <w:style w:type="character" w:customStyle="1" w:styleId="WW8Num17z7">
    <w:name w:val="WW8Num17z7"/>
    <w:rsid w:val="003C2E11"/>
  </w:style>
  <w:style w:type="character" w:customStyle="1" w:styleId="WW8Num17z8">
    <w:name w:val="WW8Num17z8"/>
    <w:rsid w:val="003C2E11"/>
  </w:style>
  <w:style w:type="character" w:customStyle="1" w:styleId="WW8Num18z0">
    <w:name w:val="WW8Num18z0"/>
    <w:rsid w:val="003C2E11"/>
    <w:rPr>
      <w:rFonts w:ascii="Wingdings" w:hAnsi="Wingdings" w:cs="Wingdings" w:hint="default"/>
    </w:rPr>
  </w:style>
  <w:style w:type="character" w:customStyle="1" w:styleId="WW8Num18z1">
    <w:name w:val="WW8Num18z1"/>
    <w:rsid w:val="003C2E11"/>
  </w:style>
  <w:style w:type="character" w:customStyle="1" w:styleId="WW8Num18z2">
    <w:name w:val="WW8Num18z2"/>
    <w:rsid w:val="003C2E11"/>
  </w:style>
  <w:style w:type="character" w:customStyle="1" w:styleId="WW8Num18z3">
    <w:name w:val="WW8Num18z3"/>
    <w:rsid w:val="003C2E11"/>
  </w:style>
  <w:style w:type="character" w:customStyle="1" w:styleId="WW8Num18z4">
    <w:name w:val="WW8Num18z4"/>
    <w:rsid w:val="003C2E11"/>
  </w:style>
  <w:style w:type="character" w:customStyle="1" w:styleId="WW8Num18z5">
    <w:name w:val="WW8Num18z5"/>
    <w:rsid w:val="003C2E11"/>
  </w:style>
  <w:style w:type="character" w:customStyle="1" w:styleId="WW8Num18z6">
    <w:name w:val="WW8Num18z6"/>
    <w:rsid w:val="003C2E11"/>
  </w:style>
  <w:style w:type="character" w:customStyle="1" w:styleId="WW8Num18z7">
    <w:name w:val="WW8Num18z7"/>
    <w:rsid w:val="003C2E11"/>
  </w:style>
  <w:style w:type="character" w:customStyle="1" w:styleId="WW8Num18z8">
    <w:name w:val="WW8Num18z8"/>
    <w:rsid w:val="003C2E11"/>
  </w:style>
  <w:style w:type="character" w:customStyle="1" w:styleId="WW8Num19z0">
    <w:name w:val="WW8Num19z0"/>
    <w:rsid w:val="003C2E11"/>
    <w:rPr>
      <w:rFonts w:ascii="Wingdings" w:hAnsi="Wingdings" w:cs="Wingdings" w:hint="default"/>
    </w:rPr>
  </w:style>
  <w:style w:type="character" w:customStyle="1" w:styleId="WW8Num19z1">
    <w:name w:val="WW8Num19z1"/>
    <w:rsid w:val="003C2E11"/>
  </w:style>
  <w:style w:type="character" w:customStyle="1" w:styleId="WW8Num19z2">
    <w:name w:val="WW8Num19z2"/>
    <w:rsid w:val="003C2E11"/>
  </w:style>
  <w:style w:type="character" w:customStyle="1" w:styleId="WW8Num19z3">
    <w:name w:val="WW8Num19z3"/>
    <w:rsid w:val="003C2E11"/>
  </w:style>
  <w:style w:type="character" w:customStyle="1" w:styleId="WW8Num19z4">
    <w:name w:val="WW8Num19z4"/>
    <w:rsid w:val="003C2E11"/>
  </w:style>
  <w:style w:type="character" w:customStyle="1" w:styleId="WW8Num19z5">
    <w:name w:val="WW8Num19z5"/>
    <w:rsid w:val="003C2E11"/>
  </w:style>
  <w:style w:type="character" w:customStyle="1" w:styleId="WW8Num19z6">
    <w:name w:val="WW8Num19z6"/>
    <w:rsid w:val="003C2E11"/>
  </w:style>
  <w:style w:type="character" w:customStyle="1" w:styleId="WW8Num19z7">
    <w:name w:val="WW8Num19z7"/>
    <w:rsid w:val="003C2E11"/>
  </w:style>
  <w:style w:type="character" w:customStyle="1" w:styleId="WW8Num19z8">
    <w:name w:val="WW8Num19z8"/>
    <w:rsid w:val="003C2E11"/>
  </w:style>
  <w:style w:type="character" w:customStyle="1" w:styleId="WW8Num20z0">
    <w:name w:val="WW8Num20z0"/>
    <w:rsid w:val="003C2E11"/>
    <w:rPr>
      <w:rFonts w:hint="eastAsia"/>
    </w:rPr>
  </w:style>
  <w:style w:type="character" w:customStyle="1" w:styleId="WW8Num20z1">
    <w:name w:val="WW8Num20z1"/>
    <w:rsid w:val="003C2E11"/>
  </w:style>
  <w:style w:type="character" w:customStyle="1" w:styleId="WW8Num20z2">
    <w:name w:val="WW8Num20z2"/>
    <w:rsid w:val="003C2E11"/>
  </w:style>
  <w:style w:type="character" w:customStyle="1" w:styleId="WW8Num20z3">
    <w:name w:val="WW8Num20z3"/>
    <w:rsid w:val="003C2E11"/>
  </w:style>
  <w:style w:type="character" w:customStyle="1" w:styleId="WW8Num20z4">
    <w:name w:val="WW8Num20z4"/>
    <w:rsid w:val="003C2E11"/>
  </w:style>
  <w:style w:type="character" w:customStyle="1" w:styleId="WW8Num20z5">
    <w:name w:val="WW8Num20z5"/>
    <w:rsid w:val="003C2E11"/>
  </w:style>
  <w:style w:type="character" w:customStyle="1" w:styleId="WW8Num20z6">
    <w:name w:val="WW8Num20z6"/>
    <w:rsid w:val="003C2E11"/>
  </w:style>
  <w:style w:type="character" w:customStyle="1" w:styleId="WW8Num20z7">
    <w:name w:val="WW8Num20z7"/>
    <w:rsid w:val="003C2E11"/>
  </w:style>
  <w:style w:type="character" w:customStyle="1" w:styleId="WW8Num20z8">
    <w:name w:val="WW8Num20z8"/>
    <w:rsid w:val="003C2E11"/>
  </w:style>
  <w:style w:type="character" w:customStyle="1" w:styleId="WW8Num21z0">
    <w:name w:val="WW8Num21z0"/>
    <w:rsid w:val="003C2E11"/>
    <w:rPr>
      <w:rFonts w:hint="default"/>
    </w:rPr>
  </w:style>
  <w:style w:type="character" w:customStyle="1" w:styleId="WW8Num21z1">
    <w:name w:val="WW8Num21z1"/>
    <w:rsid w:val="003C2E11"/>
  </w:style>
  <w:style w:type="character" w:customStyle="1" w:styleId="WW8Num21z2">
    <w:name w:val="WW8Num21z2"/>
    <w:rsid w:val="003C2E11"/>
  </w:style>
  <w:style w:type="character" w:customStyle="1" w:styleId="WW8Num21z3">
    <w:name w:val="WW8Num21z3"/>
    <w:rsid w:val="003C2E11"/>
  </w:style>
  <w:style w:type="character" w:customStyle="1" w:styleId="WW8Num21z4">
    <w:name w:val="WW8Num21z4"/>
    <w:rsid w:val="003C2E11"/>
  </w:style>
  <w:style w:type="character" w:customStyle="1" w:styleId="WW8Num21z5">
    <w:name w:val="WW8Num21z5"/>
    <w:rsid w:val="003C2E11"/>
  </w:style>
  <w:style w:type="character" w:customStyle="1" w:styleId="WW8Num21z6">
    <w:name w:val="WW8Num21z6"/>
    <w:rsid w:val="003C2E11"/>
  </w:style>
  <w:style w:type="character" w:customStyle="1" w:styleId="WW8Num21z7">
    <w:name w:val="WW8Num21z7"/>
    <w:rsid w:val="003C2E11"/>
  </w:style>
  <w:style w:type="character" w:customStyle="1" w:styleId="WW8Num21z8">
    <w:name w:val="WW8Num21z8"/>
    <w:rsid w:val="003C2E11"/>
  </w:style>
  <w:style w:type="character" w:customStyle="1" w:styleId="WW8Num22z0">
    <w:name w:val="WW8Num22z0"/>
    <w:rsid w:val="003C2E11"/>
    <w:rPr>
      <w:rFonts w:hint="eastAsia"/>
    </w:rPr>
  </w:style>
  <w:style w:type="character" w:customStyle="1" w:styleId="WW8Num22z2">
    <w:name w:val="WW8Num22z2"/>
    <w:rsid w:val="003C2E11"/>
  </w:style>
  <w:style w:type="character" w:customStyle="1" w:styleId="WW8Num22z3">
    <w:name w:val="WW8Num22z3"/>
    <w:rsid w:val="003C2E11"/>
  </w:style>
  <w:style w:type="character" w:customStyle="1" w:styleId="WW8Num22z4">
    <w:name w:val="WW8Num22z4"/>
    <w:rsid w:val="003C2E11"/>
  </w:style>
  <w:style w:type="character" w:customStyle="1" w:styleId="WW8Num22z5">
    <w:name w:val="WW8Num22z5"/>
    <w:rsid w:val="003C2E11"/>
  </w:style>
  <w:style w:type="character" w:customStyle="1" w:styleId="WW8Num22z6">
    <w:name w:val="WW8Num22z6"/>
    <w:rsid w:val="003C2E11"/>
  </w:style>
  <w:style w:type="character" w:customStyle="1" w:styleId="WW8Num22z7">
    <w:name w:val="WW8Num22z7"/>
    <w:rsid w:val="003C2E11"/>
  </w:style>
  <w:style w:type="character" w:customStyle="1" w:styleId="WW8Num22z8">
    <w:name w:val="WW8Num22z8"/>
    <w:rsid w:val="003C2E11"/>
  </w:style>
  <w:style w:type="character" w:customStyle="1" w:styleId="WW8Num23z0">
    <w:name w:val="WW8Num23z0"/>
    <w:rsid w:val="003C2E11"/>
    <w:rPr>
      <w:rFonts w:hint="eastAsia"/>
    </w:rPr>
  </w:style>
  <w:style w:type="character" w:customStyle="1" w:styleId="WW8Num24z0">
    <w:name w:val="WW8Num24z0"/>
    <w:rsid w:val="003C2E11"/>
    <w:rPr>
      <w:rFonts w:hint="default"/>
    </w:rPr>
  </w:style>
  <w:style w:type="character" w:customStyle="1" w:styleId="WW8Num24z1">
    <w:name w:val="WW8Num24z1"/>
    <w:rsid w:val="003C2E11"/>
  </w:style>
  <w:style w:type="character" w:customStyle="1" w:styleId="WW8Num24z2">
    <w:name w:val="WW8Num24z2"/>
    <w:rsid w:val="003C2E11"/>
  </w:style>
  <w:style w:type="character" w:customStyle="1" w:styleId="WW8Num24z3">
    <w:name w:val="WW8Num24z3"/>
    <w:rsid w:val="003C2E11"/>
  </w:style>
  <w:style w:type="character" w:customStyle="1" w:styleId="WW8Num24z4">
    <w:name w:val="WW8Num24z4"/>
    <w:rsid w:val="003C2E11"/>
  </w:style>
  <w:style w:type="character" w:customStyle="1" w:styleId="WW8Num24z5">
    <w:name w:val="WW8Num24z5"/>
    <w:rsid w:val="003C2E11"/>
  </w:style>
  <w:style w:type="character" w:customStyle="1" w:styleId="WW8Num24z6">
    <w:name w:val="WW8Num24z6"/>
    <w:rsid w:val="003C2E11"/>
  </w:style>
  <w:style w:type="character" w:customStyle="1" w:styleId="WW8Num24z7">
    <w:name w:val="WW8Num24z7"/>
    <w:rsid w:val="003C2E11"/>
  </w:style>
  <w:style w:type="character" w:customStyle="1" w:styleId="WW8Num24z8">
    <w:name w:val="WW8Num24z8"/>
    <w:rsid w:val="003C2E11"/>
  </w:style>
  <w:style w:type="character" w:customStyle="1" w:styleId="WW8Num25z0">
    <w:name w:val="WW8Num25z0"/>
    <w:rsid w:val="003C2E11"/>
    <w:rPr>
      <w:rFonts w:ascii="Wingdings" w:hAnsi="Wingdings" w:cs="Wingdings" w:hint="default"/>
    </w:rPr>
  </w:style>
  <w:style w:type="character" w:customStyle="1" w:styleId="WW8Num25z1">
    <w:name w:val="WW8Num25z1"/>
    <w:rsid w:val="003C2E11"/>
  </w:style>
  <w:style w:type="character" w:customStyle="1" w:styleId="WW8Num25z2">
    <w:name w:val="WW8Num25z2"/>
    <w:rsid w:val="003C2E11"/>
  </w:style>
  <w:style w:type="character" w:customStyle="1" w:styleId="WW8Num25z3">
    <w:name w:val="WW8Num25z3"/>
    <w:rsid w:val="003C2E11"/>
  </w:style>
  <w:style w:type="character" w:customStyle="1" w:styleId="WW8Num25z4">
    <w:name w:val="WW8Num25z4"/>
    <w:rsid w:val="003C2E11"/>
  </w:style>
  <w:style w:type="character" w:customStyle="1" w:styleId="WW8Num25z5">
    <w:name w:val="WW8Num25z5"/>
    <w:rsid w:val="003C2E11"/>
  </w:style>
  <w:style w:type="character" w:customStyle="1" w:styleId="WW8Num25z6">
    <w:name w:val="WW8Num25z6"/>
    <w:rsid w:val="003C2E11"/>
  </w:style>
  <w:style w:type="character" w:customStyle="1" w:styleId="WW8Num25z7">
    <w:name w:val="WW8Num25z7"/>
    <w:rsid w:val="003C2E11"/>
  </w:style>
  <w:style w:type="character" w:customStyle="1" w:styleId="WW8Num25z8">
    <w:name w:val="WW8Num25z8"/>
    <w:rsid w:val="003C2E11"/>
  </w:style>
  <w:style w:type="character" w:customStyle="1" w:styleId="WW8Num26z0">
    <w:name w:val="WW8Num26z0"/>
    <w:rsid w:val="003C2E11"/>
    <w:rPr>
      <w:rFonts w:eastAsia="Arial Unicode MS" w:cs="Arial Unicode MS" w:hint="default"/>
    </w:rPr>
  </w:style>
  <w:style w:type="character" w:customStyle="1" w:styleId="WW8Num26z1">
    <w:name w:val="WW8Num26z1"/>
    <w:rsid w:val="003C2E11"/>
  </w:style>
  <w:style w:type="character" w:customStyle="1" w:styleId="WW8Num26z2">
    <w:name w:val="WW8Num26z2"/>
    <w:rsid w:val="003C2E11"/>
  </w:style>
  <w:style w:type="character" w:customStyle="1" w:styleId="WW8Num26z3">
    <w:name w:val="WW8Num26z3"/>
    <w:rsid w:val="003C2E11"/>
  </w:style>
  <w:style w:type="character" w:customStyle="1" w:styleId="WW8Num26z4">
    <w:name w:val="WW8Num26z4"/>
    <w:rsid w:val="003C2E11"/>
  </w:style>
  <w:style w:type="character" w:customStyle="1" w:styleId="WW8Num26z5">
    <w:name w:val="WW8Num26z5"/>
    <w:rsid w:val="003C2E11"/>
  </w:style>
  <w:style w:type="character" w:customStyle="1" w:styleId="WW8Num26z6">
    <w:name w:val="WW8Num26z6"/>
    <w:rsid w:val="003C2E11"/>
  </w:style>
  <w:style w:type="character" w:customStyle="1" w:styleId="WW8Num26z7">
    <w:name w:val="WW8Num26z7"/>
    <w:rsid w:val="003C2E11"/>
  </w:style>
  <w:style w:type="character" w:customStyle="1" w:styleId="WW8Num26z8">
    <w:name w:val="WW8Num26z8"/>
    <w:rsid w:val="003C2E11"/>
  </w:style>
  <w:style w:type="character" w:customStyle="1" w:styleId="WW8Num27z0">
    <w:name w:val="WW8Num27z0"/>
    <w:rsid w:val="003C2E11"/>
    <w:rPr>
      <w:rFonts w:hint="eastAsia"/>
    </w:rPr>
  </w:style>
  <w:style w:type="character" w:customStyle="1" w:styleId="WW8Num28z0">
    <w:name w:val="WW8Num28z0"/>
    <w:rsid w:val="003C2E11"/>
    <w:rPr>
      <w:rFonts w:hint="eastAsia"/>
    </w:rPr>
  </w:style>
  <w:style w:type="character" w:customStyle="1" w:styleId="WW8Num28z1">
    <w:name w:val="WW8Num28z1"/>
    <w:rsid w:val="003C2E11"/>
  </w:style>
  <w:style w:type="character" w:customStyle="1" w:styleId="WW8Num28z2">
    <w:name w:val="WW8Num28z2"/>
    <w:rsid w:val="003C2E11"/>
  </w:style>
  <w:style w:type="character" w:customStyle="1" w:styleId="WW8Num28z3">
    <w:name w:val="WW8Num28z3"/>
    <w:rsid w:val="003C2E11"/>
  </w:style>
  <w:style w:type="character" w:customStyle="1" w:styleId="WW8Num28z4">
    <w:name w:val="WW8Num28z4"/>
    <w:rsid w:val="003C2E11"/>
  </w:style>
  <w:style w:type="character" w:customStyle="1" w:styleId="WW8Num28z5">
    <w:name w:val="WW8Num28z5"/>
    <w:rsid w:val="003C2E11"/>
  </w:style>
  <w:style w:type="character" w:customStyle="1" w:styleId="WW8Num28z6">
    <w:name w:val="WW8Num28z6"/>
    <w:rsid w:val="003C2E11"/>
  </w:style>
  <w:style w:type="character" w:customStyle="1" w:styleId="WW8Num28z7">
    <w:name w:val="WW8Num28z7"/>
    <w:rsid w:val="003C2E11"/>
  </w:style>
  <w:style w:type="character" w:customStyle="1" w:styleId="WW8Num28z8">
    <w:name w:val="WW8Num28z8"/>
    <w:rsid w:val="003C2E11"/>
  </w:style>
  <w:style w:type="character" w:customStyle="1" w:styleId="WW8Num29z0">
    <w:name w:val="WW8Num29z0"/>
    <w:rsid w:val="003C2E11"/>
    <w:rPr>
      <w:rFonts w:hint="eastAsia"/>
    </w:rPr>
  </w:style>
  <w:style w:type="character" w:customStyle="1" w:styleId="WW8Num29z1">
    <w:name w:val="WW8Num29z1"/>
    <w:rsid w:val="003C2E11"/>
  </w:style>
  <w:style w:type="character" w:customStyle="1" w:styleId="WW8Num29z2">
    <w:name w:val="WW8Num29z2"/>
    <w:rsid w:val="003C2E11"/>
  </w:style>
  <w:style w:type="character" w:customStyle="1" w:styleId="WW8Num29z3">
    <w:name w:val="WW8Num29z3"/>
    <w:rsid w:val="003C2E11"/>
  </w:style>
  <w:style w:type="character" w:customStyle="1" w:styleId="WW8Num29z4">
    <w:name w:val="WW8Num29z4"/>
    <w:rsid w:val="003C2E11"/>
  </w:style>
  <w:style w:type="character" w:customStyle="1" w:styleId="WW8Num29z5">
    <w:name w:val="WW8Num29z5"/>
    <w:rsid w:val="003C2E11"/>
  </w:style>
  <w:style w:type="character" w:customStyle="1" w:styleId="WW8Num29z6">
    <w:name w:val="WW8Num29z6"/>
    <w:rsid w:val="003C2E11"/>
  </w:style>
  <w:style w:type="character" w:customStyle="1" w:styleId="WW8Num29z7">
    <w:name w:val="WW8Num29z7"/>
    <w:rsid w:val="003C2E11"/>
  </w:style>
  <w:style w:type="character" w:customStyle="1" w:styleId="WW8Num29z8">
    <w:name w:val="WW8Num29z8"/>
    <w:rsid w:val="003C2E11"/>
  </w:style>
  <w:style w:type="character" w:customStyle="1" w:styleId="WW8Num30z0">
    <w:name w:val="WW8Num30z0"/>
    <w:rsid w:val="003C2E11"/>
    <w:rPr>
      <w:rFonts w:cs="Times New Roman" w:hint="eastAsia"/>
    </w:rPr>
  </w:style>
  <w:style w:type="character" w:customStyle="1" w:styleId="WW8Num30z1">
    <w:name w:val="WW8Num30z1"/>
    <w:rsid w:val="003C2E11"/>
  </w:style>
  <w:style w:type="character" w:customStyle="1" w:styleId="WW8Num30z2">
    <w:name w:val="WW8Num30z2"/>
    <w:rsid w:val="003C2E11"/>
  </w:style>
  <w:style w:type="character" w:customStyle="1" w:styleId="WW8Num30z3">
    <w:name w:val="WW8Num30z3"/>
    <w:rsid w:val="003C2E11"/>
  </w:style>
  <w:style w:type="character" w:customStyle="1" w:styleId="WW8Num30z4">
    <w:name w:val="WW8Num30z4"/>
    <w:rsid w:val="003C2E11"/>
  </w:style>
  <w:style w:type="character" w:customStyle="1" w:styleId="WW8Num30z5">
    <w:name w:val="WW8Num30z5"/>
    <w:rsid w:val="003C2E11"/>
  </w:style>
  <w:style w:type="character" w:customStyle="1" w:styleId="WW8Num30z6">
    <w:name w:val="WW8Num30z6"/>
    <w:rsid w:val="003C2E11"/>
  </w:style>
  <w:style w:type="character" w:customStyle="1" w:styleId="WW8Num30z7">
    <w:name w:val="WW8Num30z7"/>
    <w:rsid w:val="003C2E11"/>
  </w:style>
  <w:style w:type="character" w:customStyle="1" w:styleId="WW8Num30z8">
    <w:name w:val="WW8Num30z8"/>
    <w:rsid w:val="003C2E11"/>
  </w:style>
  <w:style w:type="character" w:customStyle="1" w:styleId="WW8Num31z0">
    <w:name w:val="WW8Num31z0"/>
    <w:rsid w:val="003C2E11"/>
    <w:rPr>
      <w:rFonts w:hint="eastAsia"/>
    </w:rPr>
  </w:style>
  <w:style w:type="character" w:customStyle="1" w:styleId="WW8Num31z1">
    <w:name w:val="WW8Num31z1"/>
    <w:rsid w:val="003C2E11"/>
    <w:rPr>
      <w:rFonts w:ascii="Wingdings" w:hAnsi="Wingdings" w:cs="Wingdings" w:hint="default"/>
    </w:rPr>
  </w:style>
  <w:style w:type="character" w:customStyle="1" w:styleId="WW8Num31z2">
    <w:name w:val="WW8Num31z2"/>
    <w:rsid w:val="003C2E11"/>
  </w:style>
  <w:style w:type="character" w:customStyle="1" w:styleId="WW8Num31z3">
    <w:name w:val="WW8Num31z3"/>
    <w:rsid w:val="003C2E11"/>
  </w:style>
  <w:style w:type="character" w:customStyle="1" w:styleId="WW8Num31z4">
    <w:name w:val="WW8Num31z4"/>
    <w:rsid w:val="003C2E11"/>
  </w:style>
  <w:style w:type="character" w:customStyle="1" w:styleId="WW8Num31z5">
    <w:name w:val="WW8Num31z5"/>
    <w:rsid w:val="003C2E11"/>
  </w:style>
  <w:style w:type="character" w:customStyle="1" w:styleId="WW8Num31z6">
    <w:name w:val="WW8Num31z6"/>
    <w:rsid w:val="003C2E11"/>
  </w:style>
  <w:style w:type="character" w:customStyle="1" w:styleId="WW8Num31z7">
    <w:name w:val="WW8Num31z7"/>
    <w:rsid w:val="003C2E11"/>
  </w:style>
  <w:style w:type="character" w:customStyle="1" w:styleId="WW8Num31z8">
    <w:name w:val="WW8Num31z8"/>
    <w:rsid w:val="003C2E11"/>
  </w:style>
  <w:style w:type="character" w:customStyle="1" w:styleId="WW8Num32z0">
    <w:name w:val="WW8Num32z0"/>
    <w:rsid w:val="003C2E11"/>
    <w:rPr>
      <w:rFonts w:hint="default"/>
    </w:rPr>
  </w:style>
  <w:style w:type="character" w:customStyle="1" w:styleId="WW8Num32z1">
    <w:name w:val="WW8Num32z1"/>
    <w:rsid w:val="003C2E11"/>
  </w:style>
  <w:style w:type="character" w:customStyle="1" w:styleId="WW8Num32z2">
    <w:name w:val="WW8Num32z2"/>
    <w:rsid w:val="003C2E11"/>
  </w:style>
  <w:style w:type="character" w:customStyle="1" w:styleId="WW8Num32z3">
    <w:name w:val="WW8Num32z3"/>
    <w:rsid w:val="003C2E11"/>
  </w:style>
  <w:style w:type="character" w:customStyle="1" w:styleId="WW8Num32z4">
    <w:name w:val="WW8Num32z4"/>
    <w:rsid w:val="003C2E11"/>
  </w:style>
  <w:style w:type="character" w:customStyle="1" w:styleId="WW8Num32z5">
    <w:name w:val="WW8Num32z5"/>
    <w:rsid w:val="003C2E11"/>
  </w:style>
  <w:style w:type="character" w:customStyle="1" w:styleId="WW8Num32z6">
    <w:name w:val="WW8Num32z6"/>
    <w:rsid w:val="003C2E11"/>
  </w:style>
  <w:style w:type="character" w:customStyle="1" w:styleId="WW8Num32z7">
    <w:name w:val="WW8Num32z7"/>
    <w:rsid w:val="003C2E11"/>
  </w:style>
  <w:style w:type="character" w:customStyle="1" w:styleId="WW8Num32z8">
    <w:name w:val="WW8Num32z8"/>
    <w:rsid w:val="003C2E11"/>
  </w:style>
  <w:style w:type="character" w:customStyle="1" w:styleId="WW8Num33z0">
    <w:name w:val="WW8Num33z0"/>
    <w:rsid w:val="003C2E11"/>
    <w:rPr>
      <w:rFonts w:hint="eastAsia"/>
    </w:rPr>
  </w:style>
  <w:style w:type="character" w:customStyle="1" w:styleId="WW8Num33z1">
    <w:name w:val="WW8Num33z1"/>
    <w:rsid w:val="003C2E11"/>
  </w:style>
  <w:style w:type="character" w:customStyle="1" w:styleId="WW8Num33z2">
    <w:name w:val="WW8Num33z2"/>
    <w:rsid w:val="003C2E11"/>
  </w:style>
  <w:style w:type="character" w:customStyle="1" w:styleId="WW8Num33z3">
    <w:name w:val="WW8Num33z3"/>
    <w:rsid w:val="003C2E11"/>
  </w:style>
  <w:style w:type="character" w:customStyle="1" w:styleId="WW8Num33z4">
    <w:name w:val="WW8Num33z4"/>
    <w:rsid w:val="003C2E11"/>
  </w:style>
  <w:style w:type="character" w:customStyle="1" w:styleId="WW8Num33z5">
    <w:name w:val="WW8Num33z5"/>
    <w:rsid w:val="003C2E11"/>
  </w:style>
  <w:style w:type="character" w:customStyle="1" w:styleId="WW8Num33z6">
    <w:name w:val="WW8Num33z6"/>
    <w:rsid w:val="003C2E11"/>
  </w:style>
  <w:style w:type="character" w:customStyle="1" w:styleId="WW8Num33z7">
    <w:name w:val="WW8Num33z7"/>
    <w:rsid w:val="003C2E11"/>
  </w:style>
  <w:style w:type="character" w:customStyle="1" w:styleId="WW8Num33z8">
    <w:name w:val="WW8Num33z8"/>
    <w:rsid w:val="003C2E11"/>
  </w:style>
  <w:style w:type="character" w:customStyle="1" w:styleId="WW8Num34z0">
    <w:name w:val="WW8Num34z0"/>
    <w:rsid w:val="003C2E11"/>
    <w:rPr>
      <w:rFonts w:hint="eastAsia"/>
    </w:rPr>
  </w:style>
  <w:style w:type="character" w:customStyle="1" w:styleId="WW8Num35z0">
    <w:name w:val="WW8Num35z0"/>
    <w:rsid w:val="003C2E11"/>
    <w:rPr>
      <w:rFonts w:ascii="Wingdings" w:hAnsi="Wingdings" w:cs="Wingdings" w:hint="default"/>
    </w:rPr>
  </w:style>
  <w:style w:type="character" w:customStyle="1" w:styleId="WW8Num35z1">
    <w:name w:val="WW8Num35z1"/>
    <w:rsid w:val="003C2E11"/>
  </w:style>
  <w:style w:type="character" w:customStyle="1" w:styleId="WW8Num35z2">
    <w:name w:val="WW8Num35z2"/>
    <w:rsid w:val="003C2E11"/>
  </w:style>
  <w:style w:type="character" w:customStyle="1" w:styleId="WW8Num35z3">
    <w:name w:val="WW8Num35z3"/>
    <w:rsid w:val="003C2E11"/>
  </w:style>
  <w:style w:type="character" w:customStyle="1" w:styleId="WW8Num35z4">
    <w:name w:val="WW8Num35z4"/>
    <w:rsid w:val="003C2E11"/>
  </w:style>
  <w:style w:type="character" w:customStyle="1" w:styleId="WW8Num35z5">
    <w:name w:val="WW8Num35z5"/>
    <w:rsid w:val="003C2E11"/>
  </w:style>
  <w:style w:type="character" w:customStyle="1" w:styleId="WW8Num35z6">
    <w:name w:val="WW8Num35z6"/>
    <w:rsid w:val="003C2E11"/>
  </w:style>
  <w:style w:type="character" w:customStyle="1" w:styleId="WW8Num35z7">
    <w:name w:val="WW8Num35z7"/>
    <w:rsid w:val="003C2E11"/>
  </w:style>
  <w:style w:type="character" w:customStyle="1" w:styleId="WW8Num35z8">
    <w:name w:val="WW8Num35z8"/>
    <w:rsid w:val="003C2E11"/>
  </w:style>
  <w:style w:type="character" w:customStyle="1" w:styleId="WW8Num36z0">
    <w:name w:val="WW8Num36z0"/>
    <w:rsid w:val="003C2E11"/>
    <w:rPr>
      <w:rFonts w:ascii="Wingdings" w:hAnsi="Wingdings" w:cs="Wingdings" w:hint="default"/>
    </w:rPr>
  </w:style>
  <w:style w:type="character" w:customStyle="1" w:styleId="WW8Num36z2">
    <w:name w:val="WW8Num36z2"/>
    <w:rsid w:val="003C2E11"/>
  </w:style>
  <w:style w:type="character" w:customStyle="1" w:styleId="WW8Num36z3">
    <w:name w:val="WW8Num36z3"/>
    <w:rsid w:val="003C2E11"/>
  </w:style>
  <w:style w:type="character" w:customStyle="1" w:styleId="WW8Num36z4">
    <w:name w:val="WW8Num36z4"/>
    <w:rsid w:val="003C2E11"/>
  </w:style>
  <w:style w:type="character" w:customStyle="1" w:styleId="WW8Num36z5">
    <w:name w:val="WW8Num36z5"/>
    <w:rsid w:val="003C2E11"/>
  </w:style>
  <w:style w:type="character" w:customStyle="1" w:styleId="WW8Num36z6">
    <w:name w:val="WW8Num36z6"/>
    <w:rsid w:val="003C2E11"/>
  </w:style>
  <w:style w:type="character" w:customStyle="1" w:styleId="WW8Num36z7">
    <w:name w:val="WW8Num36z7"/>
    <w:rsid w:val="003C2E11"/>
  </w:style>
  <w:style w:type="character" w:customStyle="1" w:styleId="WW8Num36z8">
    <w:name w:val="WW8Num36z8"/>
    <w:rsid w:val="003C2E11"/>
  </w:style>
  <w:style w:type="character" w:customStyle="1" w:styleId="WW8Num37z0">
    <w:name w:val="WW8Num37z0"/>
    <w:rsid w:val="003C2E11"/>
    <w:rPr>
      <w:rFonts w:hint="eastAsia"/>
    </w:rPr>
  </w:style>
  <w:style w:type="character" w:customStyle="1" w:styleId="WW8Num37z1">
    <w:name w:val="WW8Num37z1"/>
    <w:rsid w:val="003C2E11"/>
  </w:style>
  <w:style w:type="character" w:customStyle="1" w:styleId="WW8Num37z2">
    <w:name w:val="WW8Num37z2"/>
    <w:rsid w:val="003C2E11"/>
  </w:style>
  <w:style w:type="character" w:customStyle="1" w:styleId="WW8Num37z3">
    <w:name w:val="WW8Num37z3"/>
    <w:rsid w:val="003C2E11"/>
  </w:style>
  <w:style w:type="character" w:customStyle="1" w:styleId="WW8Num37z4">
    <w:name w:val="WW8Num37z4"/>
    <w:rsid w:val="003C2E11"/>
  </w:style>
  <w:style w:type="character" w:customStyle="1" w:styleId="WW8Num37z5">
    <w:name w:val="WW8Num37z5"/>
    <w:rsid w:val="003C2E11"/>
  </w:style>
  <w:style w:type="character" w:customStyle="1" w:styleId="WW8Num37z6">
    <w:name w:val="WW8Num37z6"/>
    <w:rsid w:val="003C2E11"/>
  </w:style>
  <w:style w:type="character" w:customStyle="1" w:styleId="WW8Num37z7">
    <w:name w:val="WW8Num37z7"/>
    <w:rsid w:val="003C2E11"/>
  </w:style>
  <w:style w:type="character" w:customStyle="1" w:styleId="WW8Num37z8">
    <w:name w:val="WW8Num37z8"/>
    <w:rsid w:val="003C2E11"/>
  </w:style>
  <w:style w:type="character" w:customStyle="1" w:styleId="WW8Num38z0">
    <w:name w:val="WW8Num38z0"/>
    <w:rsid w:val="003C2E11"/>
    <w:rPr>
      <w:rFonts w:hint="eastAsia"/>
    </w:rPr>
  </w:style>
  <w:style w:type="character" w:customStyle="1" w:styleId="WW8Num38z1">
    <w:name w:val="WW8Num38z1"/>
    <w:rsid w:val="003C2E11"/>
  </w:style>
  <w:style w:type="character" w:customStyle="1" w:styleId="WW8Num38z2">
    <w:name w:val="WW8Num38z2"/>
    <w:rsid w:val="003C2E11"/>
  </w:style>
  <w:style w:type="character" w:customStyle="1" w:styleId="WW8Num38z3">
    <w:name w:val="WW8Num38z3"/>
    <w:rsid w:val="003C2E11"/>
  </w:style>
  <w:style w:type="character" w:customStyle="1" w:styleId="WW8Num38z4">
    <w:name w:val="WW8Num38z4"/>
    <w:rsid w:val="003C2E11"/>
  </w:style>
  <w:style w:type="character" w:customStyle="1" w:styleId="WW8Num38z5">
    <w:name w:val="WW8Num38z5"/>
    <w:rsid w:val="003C2E11"/>
  </w:style>
  <w:style w:type="character" w:customStyle="1" w:styleId="WW8Num38z6">
    <w:name w:val="WW8Num38z6"/>
    <w:rsid w:val="003C2E11"/>
  </w:style>
  <w:style w:type="character" w:customStyle="1" w:styleId="WW8Num38z7">
    <w:name w:val="WW8Num38z7"/>
    <w:rsid w:val="003C2E11"/>
  </w:style>
  <w:style w:type="character" w:customStyle="1" w:styleId="WW8Num38z8">
    <w:name w:val="WW8Num38z8"/>
    <w:rsid w:val="003C2E11"/>
  </w:style>
  <w:style w:type="character" w:customStyle="1" w:styleId="WW8Num39z0">
    <w:name w:val="WW8Num39z0"/>
    <w:rsid w:val="003C2E11"/>
    <w:rPr>
      <w:rFonts w:hint="eastAsia"/>
    </w:rPr>
  </w:style>
  <w:style w:type="character" w:customStyle="1" w:styleId="WW8Num39z1">
    <w:name w:val="WW8Num39z1"/>
    <w:rsid w:val="003C2E11"/>
  </w:style>
  <w:style w:type="character" w:customStyle="1" w:styleId="WW8Num39z2">
    <w:name w:val="WW8Num39z2"/>
    <w:rsid w:val="003C2E11"/>
  </w:style>
  <w:style w:type="character" w:customStyle="1" w:styleId="WW8Num39z3">
    <w:name w:val="WW8Num39z3"/>
    <w:rsid w:val="003C2E11"/>
  </w:style>
  <w:style w:type="character" w:customStyle="1" w:styleId="WW8Num39z4">
    <w:name w:val="WW8Num39z4"/>
    <w:rsid w:val="003C2E11"/>
  </w:style>
  <w:style w:type="character" w:customStyle="1" w:styleId="WW8Num39z5">
    <w:name w:val="WW8Num39z5"/>
    <w:rsid w:val="003C2E11"/>
  </w:style>
  <w:style w:type="character" w:customStyle="1" w:styleId="WW8Num39z6">
    <w:name w:val="WW8Num39z6"/>
    <w:rsid w:val="003C2E11"/>
  </w:style>
  <w:style w:type="character" w:customStyle="1" w:styleId="WW8Num39z7">
    <w:name w:val="WW8Num39z7"/>
    <w:rsid w:val="003C2E11"/>
  </w:style>
  <w:style w:type="character" w:customStyle="1" w:styleId="WW8Num39z8">
    <w:name w:val="WW8Num39z8"/>
    <w:rsid w:val="003C2E11"/>
  </w:style>
  <w:style w:type="character" w:customStyle="1" w:styleId="WW8Num40z0">
    <w:name w:val="WW8Num40z0"/>
    <w:rsid w:val="003C2E11"/>
    <w:rPr>
      <w:rFonts w:ascii="標楷體" w:hAnsi="標楷體" w:cs="標楷體" w:hint="eastAsia"/>
    </w:rPr>
  </w:style>
  <w:style w:type="character" w:customStyle="1" w:styleId="WW8Num41z0">
    <w:name w:val="WW8Num41z0"/>
    <w:rsid w:val="003C2E11"/>
    <w:rPr>
      <w:rFonts w:hint="default"/>
      <w:lang w:val="en-US"/>
    </w:rPr>
  </w:style>
  <w:style w:type="character" w:customStyle="1" w:styleId="WW8Num41z1">
    <w:name w:val="WW8Num41z1"/>
    <w:rsid w:val="003C2E11"/>
  </w:style>
  <w:style w:type="character" w:customStyle="1" w:styleId="WW8Num41z2">
    <w:name w:val="WW8Num41z2"/>
    <w:rsid w:val="003C2E11"/>
  </w:style>
  <w:style w:type="character" w:customStyle="1" w:styleId="WW8Num41z3">
    <w:name w:val="WW8Num41z3"/>
    <w:rsid w:val="003C2E11"/>
  </w:style>
  <w:style w:type="character" w:customStyle="1" w:styleId="WW8Num41z4">
    <w:name w:val="WW8Num41z4"/>
    <w:rsid w:val="003C2E11"/>
  </w:style>
  <w:style w:type="character" w:customStyle="1" w:styleId="WW8Num41z5">
    <w:name w:val="WW8Num41z5"/>
    <w:rsid w:val="003C2E11"/>
  </w:style>
  <w:style w:type="character" w:customStyle="1" w:styleId="WW8Num41z6">
    <w:name w:val="WW8Num41z6"/>
    <w:rsid w:val="003C2E11"/>
  </w:style>
  <w:style w:type="character" w:customStyle="1" w:styleId="WW8Num41z7">
    <w:name w:val="WW8Num41z7"/>
    <w:rsid w:val="003C2E11"/>
  </w:style>
  <w:style w:type="character" w:customStyle="1" w:styleId="WW8Num41z8">
    <w:name w:val="WW8Num41z8"/>
    <w:rsid w:val="003C2E11"/>
  </w:style>
  <w:style w:type="character" w:customStyle="1" w:styleId="WW8Num42z0">
    <w:name w:val="WW8Num42z0"/>
    <w:rsid w:val="003C2E11"/>
    <w:rPr>
      <w:rFonts w:eastAsia="Arial Unicode MS" w:cs="Arial Unicode MS" w:hint="default"/>
      <w:color w:val="000000"/>
    </w:rPr>
  </w:style>
  <w:style w:type="character" w:customStyle="1" w:styleId="WW8Num42z1">
    <w:name w:val="WW8Num42z1"/>
    <w:rsid w:val="003C2E11"/>
  </w:style>
  <w:style w:type="character" w:customStyle="1" w:styleId="WW8Num42z2">
    <w:name w:val="WW8Num42z2"/>
    <w:rsid w:val="003C2E11"/>
  </w:style>
  <w:style w:type="character" w:customStyle="1" w:styleId="WW8Num42z3">
    <w:name w:val="WW8Num42z3"/>
    <w:rsid w:val="003C2E11"/>
  </w:style>
  <w:style w:type="character" w:customStyle="1" w:styleId="WW8Num42z4">
    <w:name w:val="WW8Num42z4"/>
    <w:rsid w:val="003C2E11"/>
  </w:style>
  <w:style w:type="character" w:customStyle="1" w:styleId="WW8Num42z5">
    <w:name w:val="WW8Num42z5"/>
    <w:rsid w:val="003C2E11"/>
  </w:style>
  <w:style w:type="character" w:customStyle="1" w:styleId="WW8Num42z6">
    <w:name w:val="WW8Num42z6"/>
    <w:rsid w:val="003C2E11"/>
  </w:style>
  <w:style w:type="character" w:customStyle="1" w:styleId="WW8Num42z7">
    <w:name w:val="WW8Num42z7"/>
    <w:rsid w:val="003C2E11"/>
  </w:style>
  <w:style w:type="character" w:customStyle="1" w:styleId="WW8Num42z8">
    <w:name w:val="WW8Num42z8"/>
    <w:rsid w:val="003C2E11"/>
  </w:style>
  <w:style w:type="character" w:customStyle="1" w:styleId="WW8Num43z0">
    <w:name w:val="WW8Num43z0"/>
    <w:rsid w:val="003C2E11"/>
    <w:rPr>
      <w:rFonts w:hint="eastAsia"/>
    </w:rPr>
  </w:style>
  <w:style w:type="character" w:customStyle="1" w:styleId="WW8Num43z1">
    <w:name w:val="WW8Num43z1"/>
    <w:rsid w:val="003C2E11"/>
  </w:style>
  <w:style w:type="character" w:customStyle="1" w:styleId="WW8Num43z2">
    <w:name w:val="WW8Num43z2"/>
    <w:rsid w:val="003C2E11"/>
  </w:style>
  <w:style w:type="character" w:customStyle="1" w:styleId="WW8Num43z3">
    <w:name w:val="WW8Num43z3"/>
    <w:rsid w:val="003C2E11"/>
  </w:style>
  <w:style w:type="character" w:customStyle="1" w:styleId="WW8Num43z4">
    <w:name w:val="WW8Num43z4"/>
    <w:rsid w:val="003C2E11"/>
  </w:style>
  <w:style w:type="character" w:customStyle="1" w:styleId="WW8Num43z5">
    <w:name w:val="WW8Num43z5"/>
    <w:rsid w:val="003C2E11"/>
  </w:style>
  <w:style w:type="character" w:customStyle="1" w:styleId="WW8Num43z6">
    <w:name w:val="WW8Num43z6"/>
    <w:rsid w:val="003C2E11"/>
  </w:style>
  <w:style w:type="character" w:customStyle="1" w:styleId="WW8Num43z7">
    <w:name w:val="WW8Num43z7"/>
    <w:rsid w:val="003C2E11"/>
  </w:style>
  <w:style w:type="character" w:customStyle="1" w:styleId="WW8Num43z8">
    <w:name w:val="WW8Num43z8"/>
    <w:rsid w:val="003C2E11"/>
  </w:style>
  <w:style w:type="character" w:customStyle="1" w:styleId="WW8Num44z0">
    <w:name w:val="WW8Num44z0"/>
    <w:rsid w:val="003C2E11"/>
    <w:rPr>
      <w:rFonts w:ascii="Wingdings" w:hAnsi="Wingdings" w:cs="Wingdings" w:hint="default"/>
    </w:rPr>
  </w:style>
  <w:style w:type="character" w:customStyle="1" w:styleId="WW8Num44z1">
    <w:name w:val="WW8Num44z1"/>
    <w:rsid w:val="003C2E11"/>
  </w:style>
  <w:style w:type="character" w:customStyle="1" w:styleId="WW8Num44z2">
    <w:name w:val="WW8Num44z2"/>
    <w:rsid w:val="003C2E11"/>
  </w:style>
  <w:style w:type="character" w:customStyle="1" w:styleId="WW8Num44z3">
    <w:name w:val="WW8Num44z3"/>
    <w:rsid w:val="003C2E11"/>
  </w:style>
  <w:style w:type="character" w:customStyle="1" w:styleId="WW8Num44z4">
    <w:name w:val="WW8Num44z4"/>
    <w:rsid w:val="003C2E11"/>
  </w:style>
  <w:style w:type="character" w:customStyle="1" w:styleId="WW8Num44z5">
    <w:name w:val="WW8Num44z5"/>
    <w:rsid w:val="003C2E11"/>
  </w:style>
  <w:style w:type="character" w:customStyle="1" w:styleId="WW8Num44z6">
    <w:name w:val="WW8Num44z6"/>
    <w:rsid w:val="003C2E11"/>
  </w:style>
  <w:style w:type="character" w:customStyle="1" w:styleId="WW8Num44z7">
    <w:name w:val="WW8Num44z7"/>
    <w:rsid w:val="003C2E11"/>
  </w:style>
  <w:style w:type="character" w:customStyle="1" w:styleId="WW8Num44z8">
    <w:name w:val="WW8Num44z8"/>
    <w:rsid w:val="003C2E11"/>
  </w:style>
  <w:style w:type="character" w:customStyle="1" w:styleId="WW8Num45z0">
    <w:name w:val="WW8Num45z0"/>
    <w:rsid w:val="003C2E11"/>
    <w:rPr>
      <w:rFonts w:hint="eastAsia"/>
    </w:rPr>
  </w:style>
  <w:style w:type="character" w:customStyle="1" w:styleId="WW8Num46z0">
    <w:name w:val="WW8Num46z0"/>
    <w:rsid w:val="003C2E11"/>
    <w:rPr>
      <w:rFonts w:eastAsia="Arial Unicode MS" w:cs="Arial Unicode MS" w:hint="default"/>
    </w:rPr>
  </w:style>
  <w:style w:type="character" w:customStyle="1" w:styleId="WW8Num46z1">
    <w:name w:val="WW8Num46z1"/>
    <w:rsid w:val="003C2E11"/>
  </w:style>
  <w:style w:type="character" w:customStyle="1" w:styleId="WW8Num46z2">
    <w:name w:val="WW8Num46z2"/>
    <w:rsid w:val="003C2E11"/>
  </w:style>
  <w:style w:type="character" w:customStyle="1" w:styleId="WW8Num46z3">
    <w:name w:val="WW8Num46z3"/>
    <w:rsid w:val="003C2E11"/>
  </w:style>
  <w:style w:type="character" w:customStyle="1" w:styleId="WW8Num46z4">
    <w:name w:val="WW8Num46z4"/>
    <w:rsid w:val="003C2E11"/>
  </w:style>
  <w:style w:type="character" w:customStyle="1" w:styleId="WW8Num46z5">
    <w:name w:val="WW8Num46z5"/>
    <w:rsid w:val="003C2E11"/>
  </w:style>
  <w:style w:type="character" w:customStyle="1" w:styleId="WW8Num46z6">
    <w:name w:val="WW8Num46z6"/>
    <w:rsid w:val="003C2E11"/>
  </w:style>
  <w:style w:type="character" w:customStyle="1" w:styleId="WW8Num46z7">
    <w:name w:val="WW8Num46z7"/>
    <w:rsid w:val="003C2E11"/>
  </w:style>
  <w:style w:type="character" w:customStyle="1" w:styleId="WW8Num46z8">
    <w:name w:val="WW8Num46z8"/>
    <w:rsid w:val="003C2E11"/>
  </w:style>
  <w:style w:type="character" w:customStyle="1" w:styleId="WW8Num47z0">
    <w:name w:val="WW8Num47z0"/>
    <w:rsid w:val="003C2E11"/>
    <w:rPr>
      <w:rFonts w:hint="eastAsia"/>
    </w:rPr>
  </w:style>
  <w:style w:type="character" w:customStyle="1" w:styleId="WW8Num47z1">
    <w:name w:val="WW8Num47z1"/>
    <w:rsid w:val="003C2E11"/>
  </w:style>
  <w:style w:type="character" w:customStyle="1" w:styleId="WW8Num47z2">
    <w:name w:val="WW8Num47z2"/>
    <w:rsid w:val="003C2E11"/>
  </w:style>
  <w:style w:type="character" w:customStyle="1" w:styleId="WW8Num47z3">
    <w:name w:val="WW8Num47z3"/>
    <w:rsid w:val="003C2E11"/>
  </w:style>
  <w:style w:type="character" w:customStyle="1" w:styleId="WW8Num47z4">
    <w:name w:val="WW8Num47z4"/>
    <w:rsid w:val="003C2E11"/>
  </w:style>
  <w:style w:type="character" w:customStyle="1" w:styleId="WW8Num47z5">
    <w:name w:val="WW8Num47z5"/>
    <w:rsid w:val="003C2E11"/>
  </w:style>
  <w:style w:type="character" w:customStyle="1" w:styleId="WW8Num47z6">
    <w:name w:val="WW8Num47z6"/>
    <w:rsid w:val="003C2E11"/>
  </w:style>
  <w:style w:type="character" w:customStyle="1" w:styleId="WW8Num47z7">
    <w:name w:val="WW8Num47z7"/>
    <w:rsid w:val="003C2E11"/>
  </w:style>
  <w:style w:type="character" w:customStyle="1" w:styleId="WW8Num47z8">
    <w:name w:val="WW8Num47z8"/>
    <w:rsid w:val="003C2E11"/>
  </w:style>
  <w:style w:type="character" w:customStyle="1" w:styleId="WW8Num48z0">
    <w:name w:val="WW8Num48z0"/>
    <w:rsid w:val="003C2E11"/>
    <w:rPr>
      <w:rFonts w:hint="eastAsia"/>
    </w:rPr>
  </w:style>
  <w:style w:type="character" w:customStyle="1" w:styleId="WW8Num48z1">
    <w:name w:val="WW8Num48z1"/>
    <w:rsid w:val="003C2E11"/>
  </w:style>
  <w:style w:type="character" w:customStyle="1" w:styleId="WW8Num48z2">
    <w:name w:val="WW8Num48z2"/>
    <w:rsid w:val="003C2E11"/>
  </w:style>
  <w:style w:type="character" w:customStyle="1" w:styleId="WW8Num48z3">
    <w:name w:val="WW8Num48z3"/>
    <w:rsid w:val="003C2E11"/>
  </w:style>
  <w:style w:type="character" w:customStyle="1" w:styleId="WW8Num48z4">
    <w:name w:val="WW8Num48z4"/>
    <w:rsid w:val="003C2E11"/>
  </w:style>
  <w:style w:type="character" w:customStyle="1" w:styleId="WW8Num48z5">
    <w:name w:val="WW8Num48z5"/>
    <w:rsid w:val="003C2E11"/>
  </w:style>
  <w:style w:type="character" w:customStyle="1" w:styleId="WW8Num48z6">
    <w:name w:val="WW8Num48z6"/>
    <w:rsid w:val="003C2E11"/>
  </w:style>
  <w:style w:type="character" w:customStyle="1" w:styleId="WW8Num48z7">
    <w:name w:val="WW8Num48z7"/>
    <w:rsid w:val="003C2E11"/>
  </w:style>
  <w:style w:type="character" w:customStyle="1" w:styleId="WW8Num48z8">
    <w:name w:val="WW8Num48z8"/>
    <w:rsid w:val="003C2E11"/>
  </w:style>
  <w:style w:type="character" w:customStyle="1" w:styleId="WW8Num49z0">
    <w:name w:val="WW8Num49z0"/>
    <w:rsid w:val="003C2E11"/>
    <w:rPr>
      <w:rFonts w:hint="eastAsia"/>
    </w:rPr>
  </w:style>
  <w:style w:type="character" w:customStyle="1" w:styleId="WW8Num49z1">
    <w:name w:val="WW8Num49z1"/>
    <w:rsid w:val="003C2E11"/>
  </w:style>
  <w:style w:type="character" w:customStyle="1" w:styleId="WW8Num49z2">
    <w:name w:val="WW8Num49z2"/>
    <w:rsid w:val="003C2E11"/>
  </w:style>
  <w:style w:type="character" w:customStyle="1" w:styleId="WW8Num49z3">
    <w:name w:val="WW8Num49z3"/>
    <w:rsid w:val="003C2E11"/>
  </w:style>
  <w:style w:type="character" w:customStyle="1" w:styleId="WW8Num49z4">
    <w:name w:val="WW8Num49z4"/>
    <w:rsid w:val="003C2E11"/>
  </w:style>
  <w:style w:type="character" w:customStyle="1" w:styleId="WW8Num49z5">
    <w:name w:val="WW8Num49z5"/>
    <w:rsid w:val="003C2E11"/>
  </w:style>
  <w:style w:type="character" w:customStyle="1" w:styleId="WW8Num49z6">
    <w:name w:val="WW8Num49z6"/>
    <w:rsid w:val="003C2E11"/>
  </w:style>
  <w:style w:type="character" w:customStyle="1" w:styleId="WW8Num49z7">
    <w:name w:val="WW8Num49z7"/>
    <w:rsid w:val="003C2E11"/>
  </w:style>
  <w:style w:type="character" w:customStyle="1" w:styleId="WW8Num49z8">
    <w:name w:val="WW8Num49z8"/>
    <w:rsid w:val="003C2E11"/>
  </w:style>
  <w:style w:type="character" w:customStyle="1" w:styleId="WW8Num50z0">
    <w:name w:val="WW8Num50z0"/>
    <w:rsid w:val="003C2E11"/>
    <w:rPr>
      <w:rFonts w:ascii="Wingdings" w:hAnsi="Wingdings" w:cs="Wingdings" w:hint="default"/>
    </w:rPr>
  </w:style>
  <w:style w:type="character" w:customStyle="1" w:styleId="1f6">
    <w:name w:val="預設段落字型1"/>
    <w:rsid w:val="003C2E11"/>
  </w:style>
  <w:style w:type="character" w:customStyle="1" w:styleId="affff8">
    <w:name w:val="字元 字元 字元 字元 字元 字元 字元 字元 字元 字元 字元"/>
    <w:rsid w:val="003C2E11"/>
    <w:rPr>
      <w:rFonts w:ascii="Tahoma" w:eastAsia="新細明體" w:hAnsi="Tahoma" w:cs="Tahoma"/>
      <w:lang w:val="en-US" w:bidi="ar-SA"/>
    </w:rPr>
  </w:style>
  <w:style w:type="character" w:customStyle="1" w:styleId="affff9">
    <w:name w:val="一 字元"/>
    <w:rsid w:val="003C2E11"/>
    <w:rPr>
      <w:rFonts w:ascii="標楷體" w:eastAsia="中國龍粗黑體" w:hAnsi="標楷體" w:cs="標楷體"/>
      <w:kern w:val="1"/>
      <w:sz w:val="28"/>
      <w:szCs w:val="32"/>
      <w:lang w:val="en-US" w:eastAsia="zh-TW" w:bidi="ar-SA"/>
    </w:rPr>
  </w:style>
  <w:style w:type="character" w:customStyle="1" w:styleId="affffa">
    <w:name w:val="(一) 字元"/>
    <w:rsid w:val="003C2E11"/>
    <w:rPr>
      <w:rFonts w:ascii="標楷體" w:eastAsia="標楷體" w:hAnsi="標楷體" w:cs="標楷體"/>
      <w:kern w:val="1"/>
      <w:sz w:val="28"/>
      <w:szCs w:val="28"/>
      <w:lang w:val="en-US" w:eastAsia="zh-TW" w:bidi="ar-SA"/>
    </w:rPr>
  </w:style>
  <w:style w:type="character" w:customStyle="1" w:styleId="1f7">
    <w:name w:val="_施1 字元"/>
    <w:rsid w:val="003C2E11"/>
    <w:rPr>
      <w:rFonts w:eastAsia="標楷體"/>
      <w:color w:val="008000"/>
      <w:kern w:val="1"/>
      <w:sz w:val="28"/>
      <w:szCs w:val="24"/>
      <w:lang w:val="en-US" w:eastAsia="zh-TW" w:bidi="ar-SA"/>
    </w:rPr>
  </w:style>
  <w:style w:type="character" w:customStyle="1" w:styleId="affffb">
    <w:name w:val="a. 字元"/>
    <w:rsid w:val="003C2E11"/>
    <w:rPr>
      <w:rFonts w:ascii="標楷體" w:eastAsia="標楷體" w:hAnsi="標楷體" w:cs="標楷體"/>
      <w:color w:val="000000"/>
      <w:spacing w:val="-2"/>
      <w:kern w:val="1"/>
      <w:sz w:val="28"/>
      <w:szCs w:val="28"/>
      <w:lang w:val="en-US" w:eastAsia="zh-TW" w:bidi="ar-SA"/>
    </w:rPr>
  </w:style>
  <w:style w:type="character" w:customStyle="1" w:styleId="28">
    <w:name w:val="(2) 字元"/>
    <w:rsid w:val="003C2E11"/>
    <w:rPr>
      <w:rFonts w:ascii="標楷體" w:eastAsia="標楷體" w:hAnsi="標楷體" w:cs="標楷體"/>
      <w:color w:val="000000"/>
      <w:spacing w:val="-2"/>
      <w:kern w:val="1"/>
      <w:sz w:val="28"/>
      <w:szCs w:val="28"/>
      <w:lang w:val="en-US" w:eastAsia="zh-TW" w:bidi="ar-SA"/>
    </w:rPr>
  </w:style>
  <w:style w:type="character" w:customStyle="1" w:styleId="29">
    <w:name w:val="(2)內文 字元"/>
    <w:rsid w:val="003C2E11"/>
    <w:rPr>
      <w:rFonts w:ascii="標楷體" w:eastAsia="標楷體" w:hAnsi="標楷體" w:cs="標楷體"/>
      <w:color w:val="000000"/>
      <w:spacing w:val="-2"/>
      <w:kern w:val="1"/>
      <w:sz w:val="28"/>
      <w:szCs w:val="28"/>
      <w:lang w:val="en-US" w:eastAsia="zh-TW" w:bidi="ar-SA"/>
    </w:rPr>
  </w:style>
  <w:style w:type="character" w:customStyle="1" w:styleId="2a">
    <w:name w:val="2. 字元"/>
    <w:rsid w:val="003C2E11"/>
    <w:rPr>
      <w:rFonts w:ascii="標楷體" w:eastAsia="標楷體" w:hAnsi="標楷體" w:cs="標楷體"/>
      <w:color w:val="000000"/>
      <w:spacing w:val="-2"/>
      <w:kern w:val="1"/>
      <w:sz w:val="28"/>
      <w:szCs w:val="28"/>
      <w:lang w:val="en-US" w:eastAsia="zh-TW" w:bidi="ar-SA"/>
    </w:rPr>
  </w:style>
  <w:style w:type="character" w:customStyle="1" w:styleId="affffc">
    <w:name w:val="(一) 字元 字元"/>
    <w:rsid w:val="003C2E11"/>
    <w:rPr>
      <w:rFonts w:eastAsia="標楷體"/>
      <w:kern w:val="1"/>
      <w:sz w:val="28"/>
      <w:szCs w:val="36"/>
      <w:lang w:val="en-US" w:eastAsia="zh-TW" w:bidi="ar-SA"/>
    </w:rPr>
  </w:style>
  <w:style w:type="character" w:customStyle="1" w:styleId="2b">
    <w:name w:val="2.內文 字元"/>
    <w:rsid w:val="003C2E11"/>
    <w:rPr>
      <w:rFonts w:ascii="標楷體" w:eastAsia="標楷體" w:hAnsi="標楷體" w:cs="標楷體"/>
      <w:color w:val="000000"/>
      <w:spacing w:val="-2"/>
      <w:kern w:val="1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3C2E11"/>
    <w:rPr>
      <w:rFonts w:ascii="Times New Roman" w:eastAsia="標楷體" w:hAnsi="Times New Roman" w:cs="Times New Roman"/>
      <w:sz w:val="32"/>
      <w:szCs w:val="32"/>
    </w:rPr>
  </w:style>
  <w:style w:type="character" w:customStyle="1" w:styleId="002A-">
    <w:name w:val="002A-(一) 字元"/>
    <w:rsid w:val="003C2E11"/>
    <w:rPr>
      <w:rFonts w:ascii="標楷體" w:eastAsia="標楷體" w:hAnsi="標楷體" w:cs="標楷體"/>
      <w:szCs w:val="24"/>
      <w:lang w:val="en-US" w:eastAsia="zh-TW" w:bidi="ar-SA"/>
    </w:rPr>
  </w:style>
  <w:style w:type="character" w:customStyle="1" w:styleId="002A-1">
    <w:name w:val="002A-1. 字元"/>
    <w:rsid w:val="003C2E11"/>
    <w:rPr>
      <w:rFonts w:ascii="標楷體" w:eastAsia="標楷體" w:hAnsi="標楷體" w:cs="標楷體"/>
      <w:color w:val="000000"/>
      <w:kern w:val="1"/>
      <w:sz w:val="24"/>
      <w:szCs w:val="24"/>
      <w:lang w:val="en-US" w:eastAsia="zh-TW" w:bidi="ar-SA"/>
    </w:rPr>
  </w:style>
  <w:style w:type="character" w:customStyle="1" w:styleId="33">
    <w:name w:val="字元 字元3"/>
    <w:rsid w:val="003C2E11"/>
    <w:rPr>
      <w:rFonts w:ascii="Times New Roman" w:eastAsia="標楷體" w:hAnsi="Times New Roman" w:cs="Times New Roman"/>
      <w:sz w:val="32"/>
      <w:szCs w:val="32"/>
    </w:rPr>
  </w:style>
  <w:style w:type="character" w:customStyle="1" w:styleId="2c">
    <w:name w:val="字元 字元2"/>
    <w:rsid w:val="003C2E11"/>
    <w:rPr>
      <w:rFonts w:eastAsia="標楷體"/>
      <w:kern w:val="1"/>
      <w:sz w:val="32"/>
      <w:szCs w:val="32"/>
    </w:rPr>
  </w:style>
  <w:style w:type="character" w:customStyle="1" w:styleId="CommentTextChar1">
    <w:name w:val="Comment Text Char1"/>
    <w:rsid w:val="003C2E11"/>
    <w:rPr>
      <w:rFonts w:eastAsia="標楷體"/>
      <w:kern w:val="1"/>
      <w:sz w:val="32"/>
    </w:rPr>
  </w:style>
  <w:style w:type="paragraph" w:styleId="affffd">
    <w:name w:val="List"/>
    <w:basedOn w:val="a1"/>
    <w:rsid w:val="003C2E11"/>
    <w:pPr>
      <w:suppressAutoHyphens/>
    </w:pPr>
    <w:rPr>
      <w:rFonts w:cs="Mangal"/>
      <w:kern w:val="1"/>
    </w:rPr>
  </w:style>
  <w:style w:type="paragraph" w:styleId="affffe">
    <w:name w:val="caption"/>
    <w:basedOn w:val="a0"/>
    <w:qFormat/>
    <w:rsid w:val="003C2E11"/>
    <w:pPr>
      <w:suppressLineNumbers/>
      <w:suppressAutoHyphens/>
      <w:spacing w:before="120" w:after="120"/>
    </w:pPr>
    <w:rPr>
      <w:rFonts w:cs="Mangal"/>
      <w:i/>
      <w:iCs/>
      <w:kern w:val="1"/>
    </w:rPr>
  </w:style>
  <w:style w:type="paragraph" w:customStyle="1" w:styleId="afffff">
    <w:name w:val="索引"/>
    <w:basedOn w:val="a0"/>
    <w:rsid w:val="003C2E11"/>
    <w:pPr>
      <w:suppressLineNumbers/>
      <w:suppressAutoHyphens/>
    </w:pPr>
    <w:rPr>
      <w:rFonts w:cs="Mangal"/>
      <w:kern w:val="1"/>
    </w:rPr>
  </w:style>
  <w:style w:type="character" w:customStyle="1" w:styleId="1f8">
    <w:name w:val="頁尾 字元1"/>
    <w:uiPriority w:val="99"/>
    <w:rsid w:val="003C2E11"/>
    <w:rPr>
      <w:kern w:val="1"/>
    </w:rPr>
  </w:style>
  <w:style w:type="character" w:customStyle="1" w:styleId="1f9">
    <w:name w:val="註解文字 字元1"/>
    <w:rsid w:val="003C2E11"/>
    <w:rPr>
      <w:rFonts w:eastAsia="標楷體"/>
      <w:kern w:val="1"/>
      <w:sz w:val="32"/>
      <w:szCs w:val="32"/>
    </w:rPr>
  </w:style>
  <w:style w:type="character" w:customStyle="1" w:styleId="1fa">
    <w:name w:val="純文字 字元1"/>
    <w:rsid w:val="003C2E11"/>
    <w:rPr>
      <w:rFonts w:ascii="細明體" w:eastAsia="細明體" w:hAnsi="細明體" w:cs="Courier New"/>
      <w:kern w:val="1"/>
      <w:sz w:val="24"/>
    </w:rPr>
  </w:style>
  <w:style w:type="paragraph" w:customStyle="1" w:styleId="afffff0">
    <w:name w:val="一"/>
    <w:basedOn w:val="a0"/>
    <w:rsid w:val="003C2E11"/>
    <w:pPr>
      <w:suppressAutoHyphens/>
      <w:snapToGrid w:val="0"/>
      <w:spacing w:line="404" w:lineRule="exact"/>
      <w:jc w:val="both"/>
    </w:pPr>
    <w:rPr>
      <w:rFonts w:ascii="標楷體" w:eastAsia="中國龍粗黑體" w:hAnsi="標楷體" w:cs="標楷體"/>
      <w:kern w:val="1"/>
      <w:sz w:val="28"/>
      <w:szCs w:val="32"/>
    </w:rPr>
  </w:style>
  <w:style w:type="paragraph" w:customStyle="1" w:styleId="afffff1">
    <w:name w:val="_主題"/>
    <w:basedOn w:val="a0"/>
    <w:rsid w:val="003C2E11"/>
    <w:pPr>
      <w:widowControl/>
      <w:tabs>
        <w:tab w:val="right" w:pos="9638"/>
      </w:tabs>
      <w:suppressAutoHyphens/>
      <w:spacing w:line="480" w:lineRule="exact"/>
      <w:jc w:val="center"/>
    </w:pPr>
    <w:rPr>
      <w:rFonts w:eastAsia="標楷體"/>
      <w:b/>
      <w:bCs/>
      <w:color w:val="666699"/>
      <w:kern w:val="1"/>
      <w:sz w:val="32"/>
      <w:szCs w:val="30"/>
    </w:rPr>
  </w:style>
  <w:style w:type="paragraph" w:customStyle="1" w:styleId="afffff2">
    <w:name w:val="_施一"/>
    <w:basedOn w:val="a0"/>
    <w:rsid w:val="003C2E11"/>
    <w:pPr>
      <w:suppressAutoHyphens/>
      <w:snapToGrid w:val="0"/>
      <w:spacing w:line="380" w:lineRule="exact"/>
      <w:ind w:left="560" w:hanging="560"/>
      <w:jc w:val="both"/>
    </w:pPr>
    <w:rPr>
      <w:rFonts w:eastAsia="標楷體"/>
      <w:color w:val="0000FF"/>
      <w:kern w:val="1"/>
      <w:sz w:val="28"/>
    </w:rPr>
  </w:style>
  <w:style w:type="paragraph" w:customStyle="1" w:styleId="afffff3">
    <w:name w:val="_施(一)"/>
    <w:basedOn w:val="a0"/>
    <w:rsid w:val="003C2E11"/>
    <w:pPr>
      <w:suppressAutoHyphens/>
      <w:spacing w:line="380" w:lineRule="exact"/>
      <w:ind w:left="910" w:hanging="490"/>
      <w:jc w:val="both"/>
    </w:pPr>
    <w:rPr>
      <w:rFonts w:eastAsia="標楷體"/>
      <w:color w:val="FF0000"/>
      <w:kern w:val="1"/>
      <w:sz w:val="28"/>
    </w:rPr>
  </w:style>
  <w:style w:type="paragraph" w:customStyle="1" w:styleId="1fb">
    <w:name w:val="_施1"/>
    <w:basedOn w:val="a0"/>
    <w:rsid w:val="003C2E11"/>
    <w:pPr>
      <w:suppressAutoHyphens/>
      <w:spacing w:line="380" w:lineRule="exact"/>
      <w:ind w:left="1190" w:hanging="210"/>
      <w:jc w:val="both"/>
    </w:pPr>
    <w:rPr>
      <w:rFonts w:eastAsia="標楷體"/>
      <w:color w:val="008000"/>
      <w:kern w:val="1"/>
      <w:sz w:val="28"/>
    </w:rPr>
  </w:style>
  <w:style w:type="paragraph" w:customStyle="1" w:styleId="1fc">
    <w:name w:val="_施(1)"/>
    <w:basedOn w:val="a0"/>
    <w:rsid w:val="003C2E11"/>
    <w:pPr>
      <w:suppressAutoHyphens/>
      <w:spacing w:line="380" w:lineRule="exact"/>
      <w:ind w:left="1610" w:hanging="350"/>
      <w:jc w:val="both"/>
    </w:pPr>
    <w:rPr>
      <w:rFonts w:eastAsia="標楷體"/>
      <w:color w:val="FF00FF"/>
      <w:kern w:val="1"/>
      <w:sz w:val="28"/>
      <w:szCs w:val="28"/>
    </w:rPr>
  </w:style>
  <w:style w:type="paragraph" w:customStyle="1" w:styleId="afffff4">
    <w:name w:val="_施a"/>
    <w:basedOn w:val="a0"/>
    <w:rsid w:val="003C2E11"/>
    <w:pPr>
      <w:suppressAutoHyphens/>
      <w:spacing w:line="380" w:lineRule="exact"/>
      <w:ind w:left="1890" w:hanging="210"/>
      <w:jc w:val="both"/>
    </w:pPr>
    <w:rPr>
      <w:rFonts w:eastAsia="標楷體"/>
      <w:color w:val="993300"/>
      <w:kern w:val="1"/>
      <w:sz w:val="28"/>
      <w:szCs w:val="28"/>
    </w:rPr>
  </w:style>
  <w:style w:type="paragraph" w:customStyle="1" w:styleId="afffff5">
    <w:name w:val="_施(a)"/>
    <w:basedOn w:val="a0"/>
    <w:rsid w:val="003C2E11"/>
    <w:pPr>
      <w:suppressAutoHyphens/>
      <w:spacing w:line="380" w:lineRule="exact"/>
      <w:ind w:left="2128" w:hanging="308"/>
    </w:pPr>
    <w:rPr>
      <w:rFonts w:eastAsia="標楷體"/>
      <w:color w:val="FF6600"/>
      <w:kern w:val="1"/>
      <w:sz w:val="28"/>
      <w:szCs w:val="28"/>
    </w:rPr>
  </w:style>
  <w:style w:type="paragraph" w:customStyle="1" w:styleId="1fd">
    <w:name w:val="_施1內"/>
    <w:basedOn w:val="a0"/>
    <w:rsid w:val="003C2E11"/>
    <w:pPr>
      <w:suppressAutoHyphens/>
      <w:spacing w:line="380" w:lineRule="exact"/>
      <w:ind w:left="1260"/>
      <w:jc w:val="both"/>
    </w:pPr>
    <w:rPr>
      <w:rFonts w:eastAsia="標楷體"/>
      <w:color w:val="99CC00"/>
      <w:kern w:val="1"/>
      <w:sz w:val="28"/>
      <w:szCs w:val="28"/>
    </w:rPr>
  </w:style>
  <w:style w:type="paragraph" w:customStyle="1" w:styleId="1fe">
    <w:name w:val="_施(1)內"/>
    <w:basedOn w:val="a0"/>
    <w:rsid w:val="003C2E11"/>
    <w:pPr>
      <w:tabs>
        <w:tab w:val="left" w:pos="3360"/>
      </w:tabs>
      <w:suppressAutoHyphens/>
      <w:spacing w:line="380" w:lineRule="exact"/>
      <w:ind w:left="1610"/>
      <w:jc w:val="both"/>
    </w:pPr>
    <w:rPr>
      <w:rFonts w:eastAsia="標楷體"/>
      <w:color w:val="FF99CC"/>
      <w:kern w:val="1"/>
      <w:sz w:val="28"/>
      <w:szCs w:val="28"/>
    </w:rPr>
  </w:style>
  <w:style w:type="paragraph" w:customStyle="1" w:styleId="afffff6">
    <w:name w:val="_施(一)內"/>
    <w:basedOn w:val="a0"/>
    <w:rsid w:val="003C2E11"/>
    <w:pPr>
      <w:suppressAutoHyphens/>
      <w:spacing w:line="380" w:lineRule="exact"/>
      <w:ind w:left="910"/>
      <w:jc w:val="both"/>
    </w:pPr>
    <w:rPr>
      <w:rFonts w:eastAsia="標楷體"/>
      <w:color w:val="FF7F7F"/>
      <w:kern w:val="1"/>
      <w:sz w:val="28"/>
      <w:szCs w:val="28"/>
    </w:rPr>
  </w:style>
  <w:style w:type="paragraph" w:customStyle="1" w:styleId="afffff7">
    <w:name w:val="_施a內"/>
    <w:basedOn w:val="a0"/>
    <w:rsid w:val="003C2E11"/>
    <w:pPr>
      <w:suppressAutoHyphens/>
      <w:spacing w:line="380" w:lineRule="exact"/>
      <w:ind w:left="1890"/>
      <w:jc w:val="both"/>
    </w:pPr>
    <w:rPr>
      <w:rFonts w:eastAsia="標楷體"/>
      <w:color w:val="FF9900"/>
      <w:kern w:val="1"/>
      <w:sz w:val="28"/>
      <w:szCs w:val="28"/>
    </w:rPr>
  </w:style>
  <w:style w:type="paragraph" w:customStyle="1" w:styleId="-0">
    <w:name w:val="(一)-內文"/>
    <w:basedOn w:val="a0"/>
    <w:rsid w:val="003C2E11"/>
    <w:pPr>
      <w:suppressAutoHyphens/>
      <w:snapToGrid w:val="0"/>
      <w:spacing w:line="404" w:lineRule="exact"/>
      <w:ind w:left="300"/>
      <w:jc w:val="both"/>
    </w:pPr>
    <w:rPr>
      <w:rFonts w:ascii="標楷體" w:eastAsia="標楷體" w:hAnsi="標楷體" w:cs="標楷體"/>
      <w:kern w:val="1"/>
      <w:sz w:val="28"/>
      <w:szCs w:val="28"/>
    </w:rPr>
  </w:style>
  <w:style w:type="paragraph" w:customStyle="1" w:styleId="-1">
    <w:name w:val="(十一)-內文"/>
    <w:basedOn w:val="-0"/>
    <w:rsid w:val="003C2E11"/>
    <w:pPr>
      <w:ind w:left="400"/>
    </w:pPr>
  </w:style>
  <w:style w:type="paragraph" w:customStyle="1" w:styleId="afffff8">
    <w:name w:val="_摘壹"/>
    <w:basedOn w:val="a0"/>
    <w:rsid w:val="003C2E11"/>
    <w:pPr>
      <w:suppressAutoHyphens/>
      <w:spacing w:line="480" w:lineRule="exact"/>
      <w:ind w:left="641" w:hanging="641"/>
      <w:jc w:val="both"/>
    </w:pPr>
    <w:rPr>
      <w:rFonts w:eastAsia="標楷體"/>
      <w:b/>
      <w:bCs/>
      <w:color w:val="800000"/>
      <w:kern w:val="1"/>
      <w:sz w:val="32"/>
      <w:szCs w:val="28"/>
    </w:rPr>
  </w:style>
  <w:style w:type="paragraph" w:customStyle="1" w:styleId="afffff9">
    <w:name w:val="_摘一"/>
    <w:basedOn w:val="a0"/>
    <w:rsid w:val="003C2E11"/>
    <w:pPr>
      <w:suppressAutoHyphens/>
      <w:snapToGrid w:val="0"/>
      <w:spacing w:line="480" w:lineRule="exact"/>
      <w:ind w:left="1121" w:hanging="641"/>
      <w:jc w:val="both"/>
    </w:pPr>
    <w:rPr>
      <w:rFonts w:eastAsia="標楷體"/>
      <w:b/>
      <w:bCs/>
      <w:color w:val="808000"/>
      <w:kern w:val="1"/>
      <w:sz w:val="32"/>
      <w:szCs w:val="28"/>
    </w:rPr>
  </w:style>
  <w:style w:type="paragraph" w:customStyle="1" w:styleId="afffffa">
    <w:name w:val="_摘(一)"/>
    <w:basedOn w:val="a0"/>
    <w:rsid w:val="003C2E11"/>
    <w:pPr>
      <w:suppressAutoHyphens/>
      <w:snapToGrid w:val="0"/>
      <w:spacing w:line="480" w:lineRule="exact"/>
      <w:ind w:left="1485" w:hanging="561"/>
      <w:jc w:val="both"/>
    </w:pPr>
    <w:rPr>
      <w:rFonts w:eastAsia="標楷體"/>
      <w:b/>
      <w:bCs/>
      <w:color w:val="008000"/>
      <w:kern w:val="1"/>
      <w:sz w:val="32"/>
      <w:szCs w:val="28"/>
    </w:rPr>
  </w:style>
  <w:style w:type="paragraph" w:customStyle="1" w:styleId="afffffb">
    <w:name w:val="_摘(一)內"/>
    <w:basedOn w:val="a0"/>
    <w:rsid w:val="003C2E11"/>
    <w:pPr>
      <w:suppressAutoHyphens/>
      <w:snapToGrid w:val="0"/>
      <w:spacing w:line="480" w:lineRule="exact"/>
      <w:ind w:left="1440"/>
      <w:jc w:val="both"/>
    </w:pPr>
    <w:rPr>
      <w:rFonts w:eastAsia="標楷體"/>
      <w:color w:val="993366"/>
      <w:kern w:val="1"/>
      <w:sz w:val="32"/>
      <w:szCs w:val="28"/>
    </w:rPr>
  </w:style>
  <w:style w:type="paragraph" w:customStyle="1" w:styleId="1ff">
    <w:name w:val="_摘1"/>
    <w:basedOn w:val="a0"/>
    <w:rsid w:val="003C2E11"/>
    <w:pPr>
      <w:widowControl/>
      <w:suppressAutoHyphens/>
      <w:spacing w:line="480" w:lineRule="exact"/>
      <w:ind w:left="1680" w:hanging="240"/>
      <w:jc w:val="both"/>
    </w:pPr>
    <w:rPr>
      <w:rFonts w:eastAsia="標楷體"/>
      <w:color w:val="008080"/>
      <w:kern w:val="1"/>
      <w:sz w:val="32"/>
    </w:rPr>
  </w:style>
  <w:style w:type="paragraph" w:customStyle="1" w:styleId="1ff0">
    <w:name w:val="_摘1內"/>
    <w:basedOn w:val="a0"/>
    <w:rsid w:val="003C2E11"/>
    <w:pPr>
      <w:widowControl/>
      <w:suppressAutoHyphens/>
      <w:spacing w:line="480" w:lineRule="exact"/>
      <w:ind w:left="1680"/>
      <w:jc w:val="both"/>
    </w:pPr>
    <w:rPr>
      <w:rFonts w:eastAsia="標楷體"/>
      <w:color w:val="00CCFF"/>
      <w:kern w:val="1"/>
      <w:sz w:val="32"/>
    </w:rPr>
  </w:style>
  <w:style w:type="paragraph" w:customStyle="1" w:styleId="1ff1">
    <w:name w:val="_摘(1)"/>
    <w:basedOn w:val="a0"/>
    <w:rsid w:val="003C2E11"/>
    <w:pPr>
      <w:widowControl/>
      <w:suppressAutoHyphens/>
      <w:spacing w:line="480" w:lineRule="exact"/>
      <w:ind w:left="1960" w:hanging="400"/>
      <w:jc w:val="both"/>
    </w:pPr>
    <w:rPr>
      <w:rFonts w:eastAsia="標楷體"/>
      <w:color w:val="808080"/>
      <w:kern w:val="1"/>
      <w:sz w:val="32"/>
    </w:rPr>
  </w:style>
  <w:style w:type="paragraph" w:customStyle="1" w:styleId="afffffc">
    <w:name w:val="_施壹"/>
    <w:basedOn w:val="a0"/>
    <w:rsid w:val="003C2E11"/>
    <w:pPr>
      <w:suppressAutoHyphens/>
      <w:spacing w:line="380" w:lineRule="exact"/>
      <w:jc w:val="both"/>
    </w:pPr>
    <w:rPr>
      <w:rFonts w:eastAsia="標楷體"/>
      <w:kern w:val="1"/>
      <w:sz w:val="28"/>
      <w:szCs w:val="48"/>
    </w:rPr>
  </w:style>
  <w:style w:type="paragraph" w:customStyle="1" w:styleId="afffffd">
    <w:name w:val="_施一內"/>
    <w:basedOn w:val="a0"/>
    <w:rsid w:val="003C2E11"/>
    <w:pPr>
      <w:suppressAutoHyphens/>
      <w:snapToGrid w:val="0"/>
      <w:spacing w:line="380" w:lineRule="exact"/>
      <w:ind w:left="564"/>
      <w:jc w:val="both"/>
    </w:pPr>
    <w:rPr>
      <w:rFonts w:eastAsia="標楷體"/>
      <w:color w:val="6699FF"/>
      <w:kern w:val="1"/>
      <w:sz w:val="28"/>
    </w:rPr>
  </w:style>
  <w:style w:type="paragraph" w:customStyle="1" w:styleId="afffffe">
    <w:name w:val="_施壹內"/>
    <w:basedOn w:val="afffffd"/>
    <w:rsid w:val="003C2E11"/>
  </w:style>
  <w:style w:type="paragraph" w:customStyle="1" w:styleId="affffff">
    <w:name w:val="_壹"/>
    <w:basedOn w:val="a0"/>
    <w:rsid w:val="003C2E11"/>
    <w:pPr>
      <w:suppressAutoHyphens/>
      <w:spacing w:line="480" w:lineRule="exact"/>
      <w:ind w:left="561" w:hanging="561"/>
      <w:jc w:val="both"/>
    </w:pPr>
    <w:rPr>
      <w:rFonts w:eastAsia="標楷體"/>
      <w:b/>
      <w:bCs/>
      <w:color w:val="800000"/>
      <w:kern w:val="1"/>
      <w:sz w:val="28"/>
      <w:szCs w:val="28"/>
    </w:rPr>
  </w:style>
  <w:style w:type="paragraph" w:customStyle="1" w:styleId="affffff0">
    <w:name w:val="_壹內"/>
    <w:basedOn w:val="a0"/>
    <w:rsid w:val="003C2E11"/>
    <w:pPr>
      <w:suppressAutoHyphens/>
      <w:spacing w:line="480" w:lineRule="exact"/>
      <w:ind w:left="600" w:firstLine="560"/>
      <w:jc w:val="both"/>
    </w:pPr>
    <w:rPr>
      <w:rFonts w:eastAsia="標楷體"/>
      <w:color w:val="0000FF"/>
      <w:kern w:val="1"/>
      <w:sz w:val="28"/>
      <w:szCs w:val="28"/>
    </w:rPr>
  </w:style>
  <w:style w:type="paragraph" w:customStyle="1" w:styleId="affffff1">
    <w:name w:val="_一"/>
    <w:basedOn w:val="a0"/>
    <w:rsid w:val="003C2E11"/>
    <w:pPr>
      <w:suppressAutoHyphens/>
      <w:snapToGrid w:val="0"/>
      <w:spacing w:line="480" w:lineRule="exact"/>
      <w:ind w:left="1160" w:hanging="560"/>
      <w:jc w:val="both"/>
    </w:pPr>
    <w:rPr>
      <w:rFonts w:eastAsia="標楷體"/>
      <w:color w:val="808000"/>
      <w:kern w:val="1"/>
      <w:sz w:val="28"/>
      <w:szCs w:val="28"/>
    </w:rPr>
  </w:style>
  <w:style w:type="paragraph" w:customStyle="1" w:styleId="affffff2">
    <w:name w:val="_一內"/>
    <w:basedOn w:val="a0"/>
    <w:rsid w:val="003C2E11"/>
    <w:pPr>
      <w:suppressAutoHyphens/>
      <w:spacing w:line="480" w:lineRule="exact"/>
      <w:ind w:left="1200" w:firstLine="560"/>
      <w:jc w:val="both"/>
    </w:pPr>
    <w:rPr>
      <w:rFonts w:eastAsia="標楷體"/>
      <w:color w:val="FF6600"/>
      <w:kern w:val="1"/>
      <w:sz w:val="28"/>
      <w:szCs w:val="28"/>
    </w:rPr>
  </w:style>
  <w:style w:type="paragraph" w:customStyle="1" w:styleId="affffff3">
    <w:name w:val="_(一)"/>
    <w:basedOn w:val="a0"/>
    <w:rsid w:val="003C2E11"/>
    <w:pPr>
      <w:suppressAutoHyphens/>
      <w:snapToGrid w:val="0"/>
      <w:spacing w:line="480" w:lineRule="exact"/>
      <w:ind w:left="1690" w:hanging="490"/>
      <w:jc w:val="both"/>
    </w:pPr>
    <w:rPr>
      <w:rFonts w:eastAsia="標楷體"/>
      <w:color w:val="008000"/>
      <w:kern w:val="1"/>
      <w:sz w:val="28"/>
      <w:szCs w:val="28"/>
    </w:rPr>
  </w:style>
  <w:style w:type="paragraph" w:customStyle="1" w:styleId="affffff4">
    <w:name w:val="_(一)內"/>
    <w:basedOn w:val="affffff3"/>
    <w:rsid w:val="003C2E11"/>
    <w:pPr>
      <w:ind w:left="1680" w:firstLine="560"/>
    </w:pPr>
    <w:rPr>
      <w:color w:val="993366"/>
    </w:rPr>
  </w:style>
  <w:style w:type="paragraph" w:customStyle="1" w:styleId="1ff2">
    <w:name w:val="_1"/>
    <w:basedOn w:val="a0"/>
    <w:rsid w:val="003C2E11"/>
    <w:pPr>
      <w:widowControl/>
      <w:suppressAutoHyphens/>
      <w:spacing w:line="480" w:lineRule="exact"/>
      <w:ind w:left="2010" w:hanging="210"/>
      <w:jc w:val="both"/>
    </w:pPr>
    <w:rPr>
      <w:rFonts w:eastAsia="標楷體"/>
      <w:color w:val="008080"/>
      <w:kern w:val="1"/>
      <w:sz w:val="28"/>
    </w:rPr>
  </w:style>
  <w:style w:type="paragraph" w:customStyle="1" w:styleId="1ff3">
    <w:name w:val="_1內"/>
    <w:basedOn w:val="1ff2"/>
    <w:rsid w:val="003C2E11"/>
    <w:pPr>
      <w:ind w:left="2040" w:firstLine="560"/>
    </w:pPr>
    <w:rPr>
      <w:color w:val="00CCFF"/>
    </w:rPr>
  </w:style>
  <w:style w:type="paragraph" w:customStyle="1" w:styleId="1ff4">
    <w:name w:val="_(1)"/>
    <w:basedOn w:val="1ff2"/>
    <w:rsid w:val="003C2E11"/>
    <w:pPr>
      <w:ind w:left="2390" w:hanging="350"/>
    </w:pPr>
    <w:rPr>
      <w:color w:val="808080"/>
    </w:rPr>
  </w:style>
  <w:style w:type="paragraph" w:customStyle="1" w:styleId="1ff5">
    <w:name w:val="_(1)內"/>
    <w:basedOn w:val="1ff4"/>
    <w:rsid w:val="003C2E11"/>
    <w:pPr>
      <w:ind w:left="2400" w:firstLine="560"/>
    </w:pPr>
    <w:rPr>
      <w:color w:val="CC99FF"/>
    </w:rPr>
  </w:style>
  <w:style w:type="paragraph" w:customStyle="1" w:styleId="affffff5">
    <w:name w:val="_a"/>
    <w:basedOn w:val="1ff2"/>
    <w:rsid w:val="003C2E11"/>
    <w:pPr>
      <w:ind w:left="2670"/>
    </w:pPr>
    <w:rPr>
      <w:color w:val="FF00FF"/>
    </w:rPr>
  </w:style>
  <w:style w:type="paragraph" w:customStyle="1" w:styleId="affffff6">
    <w:name w:val="_a內"/>
    <w:basedOn w:val="affffff5"/>
    <w:rsid w:val="003C2E11"/>
    <w:pPr>
      <w:ind w:left="2676" w:firstLine="560"/>
    </w:pPr>
    <w:rPr>
      <w:color w:val="FFCC00"/>
    </w:rPr>
  </w:style>
  <w:style w:type="paragraph" w:customStyle="1" w:styleId="affffff7">
    <w:name w:val="_(a)"/>
    <w:basedOn w:val="a0"/>
    <w:rsid w:val="003C2E11"/>
    <w:pPr>
      <w:widowControl/>
      <w:suppressAutoHyphens/>
      <w:spacing w:line="480" w:lineRule="exact"/>
      <w:ind w:left="3008" w:hanging="308"/>
      <w:jc w:val="both"/>
    </w:pPr>
    <w:rPr>
      <w:rFonts w:eastAsia="標楷體"/>
      <w:color w:val="FF99CC"/>
      <w:kern w:val="1"/>
      <w:sz w:val="28"/>
    </w:rPr>
  </w:style>
  <w:style w:type="paragraph" w:customStyle="1" w:styleId="affffff8">
    <w:name w:val="_(a)內"/>
    <w:basedOn w:val="affffff7"/>
    <w:rsid w:val="003C2E11"/>
    <w:pPr>
      <w:ind w:left="3036" w:firstLine="560"/>
    </w:pPr>
    <w:rPr>
      <w:color w:val="FFCC99"/>
    </w:rPr>
  </w:style>
  <w:style w:type="paragraph" w:customStyle="1" w:styleId="f">
    <w:name w:val="_f壹"/>
    <w:basedOn w:val="a0"/>
    <w:rsid w:val="003C2E11"/>
    <w:pPr>
      <w:suppressAutoHyphens/>
      <w:spacing w:line="480" w:lineRule="exact"/>
      <w:ind w:left="561" w:hanging="561"/>
      <w:jc w:val="both"/>
    </w:pPr>
    <w:rPr>
      <w:rFonts w:eastAsia="標楷體"/>
      <w:b/>
      <w:bCs/>
      <w:color w:val="800000"/>
      <w:kern w:val="1"/>
      <w:sz w:val="28"/>
      <w:szCs w:val="28"/>
    </w:rPr>
  </w:style>
  <w:style w:type="paragraph" w:customStyle="1" w:styleId="f0">
    <w:name w:val="_f壹內"/>
    <w:basedOn w:val="a0"/>
    <w:rsid w:val="003C2E11"/>
    <w:pPr>
      <w:suppressAutoHyphens/>
      <w:spacing w:line="480" w:lineRule="exact"/>
      <w:ind w:left="600" w:firstLine="560"/>
      <w:jc w:val="both"/>
    </w:pPr>
    <w:rPr>
      <w:rFonts w:eastAsia="標楷體"/>
      <w:color w:val="0000FF"/>
      <w:kern w:val="1"/>
      <w:sz w:val="28"/>
      <w:szCs w:val="28"/>
    </w:rPr>
  </w:style>
  <w:style w:type="paragraph" w:customStyle="1" w:styleId="f1">
    <w:name w:val="_f一"/>
    <w:basedOn w:val="a0"/>
    <w:rsid w:val="003C2E11"/>
    <w:pPr>
      <w:suppressAutoHyphens/>
      <w:snapToGrid w:val="0"/>
      <w:spacing w:line="480" w:lineRule="exact"/>
      <w:ind w:left="560" w:hanging="560"/>
      <w:jc w:val="both"/>
    </w:pPr>
    <w:rPr>
      <w:rFonts w:eastAsia="標楷體"/>
      <w:color w:val="808000"/>
      <w:kern w:val="1"/>
      <w:sz w:val="28"/>
      <w:szCs w:val="28"/>
    </w:rPr>
  </w:style>
  <w:style w:type="paragraph" w:customStyle="1" w:styleId="f2">
    <w:name w:val="_f一內"/>
    <w:basedOn w:val="affffff2"/>
    <w:rsid w:val="003C2E11"/>
    <w:pPr>
      <w:ind w:left="600"/>
    </w:pPr>
  </w:style>
  <w:style w:type="paragraph" w:customStyle="1" w:styleId="f3">
    <w:name w:val="_f(一)"/>
    <w:basedOn w:val="affffff3"/>
    <w:rsid w:val="003C2E11"/>
    <w:pPr>
      <w:ind w:left="582" w:hanging="462"/>
    </w:pPr>
  </w:style>
  <w:style w:type="paragraph" w:customStyle="1" w:styleId="f4">
    <w:name w:val="_f(一)內"/>
    <w:basedOn w:val="affffff4"/>
    <w:rsid w:val="003C2E11"/>
    <w:pPr>
      <w:ind w:left="564"/>
    </w:pPr>
  </w:style>
  <w:style w:type="paragraph" w:customStyle="1" w:styleId="f10">
    <w:name w:val="_f1"/>
    <w:basedOn w:val="1ff2"/>
    <w:rsid w:val="003C2E11"/>
    <w:pPr>
      <w:ind w:left="594"/>
    </w:pPr>
  </w:style>
  <w:style w:type="paragraph" w:customStyle="1" w:styleId="f11">
    <w:name w:val="_f1內"/>
    <w:basedOn w:val="1ff3"/>
    <w:rsid w:val="003C2E11"/>
    <w:pPr>
      <w:ind w:left="600"/>
    </w:pPr>
  </w:style>
  <w:style w:type="paragraph" w:customStyle="1" w:styleId="f12">
    <w:name w:val="_f(1)"/>
    <w:basedOn w:val="1ff4"/>
    <w:rsid w:val="003C2E11"/>
    <w:pPr>
      <w:ind w:left="922" w:hanging="322"/>
    </w:pPr>
  </w:style>
  <w:style w:type="paragraph" w:customStyle="1" w:styleId="f13">
    <w:name w:val="_f(1)內"/>
    <w:basedOn w:val="1ff5"/>
    <w:rsid w:val="003C2E11"/>
    <w:pPr>
      <w:ind w:left="900" w:firstLine="0"/>
    </w:pPr>
  </w:style>
  <w:style w:type="paragraph" w:customStyle="1" w:styleId="fa">
    <w:name w:val="_fa"/>
    <w:basedOn w:val="affffff5"/>
    <w:rsid w:val="003C2E11"/>
    <w:pPr>
      <w:ind w:left="930"/>
    </w:pPr>
  </w:style>
  <w:style w:type="paragraph" w:customStyle="1" w:styleId="fa0">
    <w:name w:val="_fa內"/>
    <w:basedOn w:val="affffff6"/>
    <w:rsid w:val="003C2E11"/>
    <w:pPr>
      <w:ind w:left="924" w:firstLine="0"/>
    </w:pPr>
  </w:style>
  <w:style w:type="paragraph" w:customStyle="1" w:styleId="fa1">
    <w:name w:val="_f(a)"/>
    <w:basedOn w:val="affffff7"/>
    <w:rsid w:val="003C2E11"/>
    <w:pPr>
      <w:ind w:left="1268"/>
    </w:pPr>
  </w:style>
  <w:style w:type="paragraph" w:customStyle="1" w:styleId="fa2">
    <w:name w:val="_f(a)內"/>
    <w:basedOn w:val="affffff8"/>
    <w:rsid w:val="003C2E11"/>
    <w:pPr>
      <w:ind w:left="1260" w:firstLine="0"/>
    </w:pPr>
  </w:style>
  <w:style w:type="paragraph" w:customStyle="1" w:styleId="affffff9">
    <w:name w:val="__一"/>
    <w:basedOn w:val="affffff1"/>
    <w:rsid w:val="003C2E11"/>
    <w:pPr>
      <w:ind w:left="560"/>
    </w:pPr>
  </w:style>
  <w:style w:type="paragraph" w:customStyle="1" w:styleId="affffffa">
    <w:name w:val="__一內"/>
    <w:basedOn w:val="affffff2"/>
    <w:rsid w:val="003C2E11"/>
    <w:pPr>
      <w:ind w:left="600"/>
    </w:pPr>
  </w:style>
  <w:style w:type="paragraph" w:customStyle="1" w:styleId="affffffb">
    <w:name w:val="__(一)"/>
    <w:basedOn w:val="affffff3"/>
    <w:rsid w:val="003C2E11"/>
    <w:pPr>
      <w:ind w:left="1090"/>
    </w:pPr>
  </w:style>
  <w:style w:type="paragraph" w:customStyle="1" w:styleId="affffffc">
    <w:name w:val="__(一)內"/>
    <w:basedOn w:val="affffff4"/>
    <w:rsid w:val="003C2E11"/>
    <w:pPr>
      <w:ind w:left="1080"/>
    </w:pPr>
  </w:style>
  <w:style w:type="paragraph" w:customStyle="1" w:styleId="1ff6">
    <w:name w:val="__1"/>
    <w:basedOn w:val="1ff2"/>
    <w:rsid w:val="003C2E11"/>
    <w:pPr>
      <w:ind w:left="1410"/>
    </w:pPr>
  </w:style>
  <w:style w:type="paragraph" w:customStyle="1" w:styleId="1ff7">
    <w:name w:val="__1內"/>
    <w:basedOn w:val="1ff3"/>
    <w:rsid w:val="003C2E11"/>
    <w:pPr>
      <w:ind w:left="1440"/>
    </w:pPr>
  </w:style>
  <w:style w:type="paragraph" w:customStyle="1" w:styleId="1ff8">
    <w:name w:val="__(1)"/>
    <w:basedOn w:val="1ff4"/>
    <w:rsid w:val="003C2E11"/>
    <w:pPr>
      <w:ind w:left="1790"/>
    </w:pPr>
  </w:style>
  <w:style w:type="paragraph" w:customStyle="1" w:styleId="1ff9">
    <w:name w:val="__(1)內"/>
    <w:basedOn w:val="1ff5"/>
    <w:rsid w:val="003C2E11"/>
    <w:pPr>
      <w:ind w:left="1800"/>
    </w:pPr>
  </w:style>
  <w:style w:type="paragraph" w:customStyle="1" w:styleId="affffffd">
    <w:name w:val="__a"/>
    <w:basedOn w:val="1ff8"/>
    <w:rsid w:val="003C2E11"/>
    <w:pPr>
      <w:ind w:left="2070" w:hanging="210"/>
    </w:pPr>
    <w:rPr>
      <w:color w:val="FF9900"/>
    </w:rPr>
  </w:style>
  <w:style w:type="paragraph" w:customStyle="1" w:styleId="affffffe">
    <w:name w:val="__a內"/>
    <w:basedOn w:val="affffffd"/>
    <w:rsid w:val="003C2E11"/>
    <w:pPr>
      <w:ind w:left="2076" w:firstLine="560"/>
    </w:pPr>
    <w:rPr>
      <w:color w:val="99CCFF"/>
    </w:rPr>
  </w:style>
  <w:style w:type="paragraph" w:customStyle="1" w:styleId="afffffff">
    <w:name w:val="__(a)"/>
    <w:basedOn w:val="1ff8"/>
    <w:rsid w:val="003C2E11"/>
    <w:pPr>
      <w:ind w:left="2408" w:hanging="308"/>
    </w:pPr>
    <w:rPr>
      <w:color w:val="FF99CC"/>
    </w:rPr>
  </w:style>
  <w:style w:type="paragraph" w:customStyle="1" w:styleId="afffffff0">
    <w:name w:val="__(a)內"/>
    <w:basedOn w:val="affffffe"/>
    <w:rsid w:val="003C2E11"/>
    <w:pPr>
      <w:ind w:left="2424"/>
    </w:pPr>
    <w:rPr>
      <w:color w:val="CC99FF"/>
    </w:rPr>
  </w:style>
  <w:style w:type="paragraph" w:customStyle="1" w:styleId="f5">
    <w:name w:val="__f一"/>
    <w:basedOn w:val="a0"/>
    <w:rsid w:val="003C2E11"/>
    <w:pPr>
      <w:suppressAutoHyphens/>
      <w:snapToGrid w:val="0"/>
      <w:spacing w:line="480" w:lineRule="exact"/>
      <w:ind w:left="560" w:hanging="560"/>
    </w:pPr>
    <w:rPr>
      <w:rFonts w:eastAsia="標楷體"/>
      <w:color w:val="808000"/>
      <w:kern w:val="1"/>
      <w:sz w:val="28"/>
      <w:szCs w:val="28"/>
    </w:rPr>
  </w:style>
  <w:style w:type="paragraph" w:customStyle="1" w:styleId="f6">
    <w:name w:val="__f一內"/>
    <w:basedOn w:val="a0"/>
    <w:rsid w:val="003C2E11"/>
    <w:pPr>
      <w:suppressAutoHyphens/>
      <w:spacing w:line="480" w:lineRule="exact"/>
      <w:ind w:left="600"/>
      <w:jc w:val="both"/>
    </w:pPr>
    <w:rPr>
      <w:rFonts w:eastAsia="標楷體"/>
      <w:color w:val="FF6600"/>
      <w:kern w:val="1"/>
      <w:sz w:val="28"/>
      <w:szCs w:val="28"/>
    </w:rPr>
  </w:style>
  <w:style w:type="paragraph" w:customStyle="1" w:styleId="f7">
    <w:name w:val="__f(一)"/>
    <w:rsid w:val="003C2E11"/>
    <w:pPr>
      <w:suppressAutoHyphens/>
      <w:spacing w:line="480" w:lineRule="exact"/>
      <w:ind w:left="582" w:hanging="462"/>
    </w:pPr>
    <w:rPr>
      <w:rFonts w:eastAsia="標楷體"/>
      <w:color w:val="008000"/>
      <w:sz w:val="28"/>
    </w:rPr>
  </w:style>
  <w:style w:type="paragraph" w:customStyle="1" w:styleId="f8">
    <w:name w:val="__f(一)內"/>
    <w:rsid w:val="003C2E11"/>
    <w:pPr>
      <w:suppressAutoHyphens/>
      <w:spacing w:line="480" w:lineRule="exact"/>
      <w:ind w:left="235"/>
    </w:pPr>
    <w:rPr>
      <w:rFonts w:eastAsia="標楷體"/>
      <w:color w:val="800080"/>
      <w:sz w:val="28"/>
    </w:rPr>
  </w:style>
  <w:style w:type="paragraph" w:customStyle="1" w:styleId="f14">
    <w:name w:val="__f1"/>
    <w:rsid w:val="003C2E11"/>
    <w:pPr>
      <w:suppressAutoHyphens/>
      <w:spacing w:line="480" w:lineRule="exact"/>
      <w:ind w:left="235" w:hanging="75"/>
    </w:pPr>
    <w:rPr>
      <w:rFonts w:eastAsia="標楷體"/>
      <w:color w:val="008080"/>
      <w:sz w:val="28"/>
    </w:rPr>
  </w:style>
  <w:style w:type="paragraph" w:customStyle="1" w:styleId="f15">
    <w:name w:val="__f1內"/>
    <w:rsid w:val="003C2E11"/>
    <w:pPr>
      <w:suppressAutoHyphens/>
      <w:spacing w:line="480" w:lineRule="exact"/>
      <w:ind w:left="250"/>
    </w:pPr>
    <w:rPr>
      <w:rFonts w:eastAsia="標楷體"/>
      <w:color w:val="00CCFF"/>
      <w:sz w:val="28"/>
    </w:rPr>
  </w:style>
  <w:style w:type="paragraph" w:customStyle="1" w:styleId="f16">
    <w:name w:val="__f(1)"/>
    <w:rsid w:val="003C2E11"/>
    <w:pPr>
      <w:suppressAutoHyphens/>
      <w:spacing w:line="480" w:lineRule="exact"/>
      <w:ind w:left="340" w:hanging="115"/>
    </w:pPr>
    <w:rPr>
      <w:rFonts w:eastAsia="標楷體"/>
      <w:color w:val="808080"/>
      <w:sz w:val="28"/>
    </w:rPr>
  </w:style>
  <w:style w:type="paragraph" w:customStyle="1" w:styleId="f17">
    <w:name w:val="__f(1)內"/>
    <w:rsid w:val="003C2E11"/>
    <w:pPr>
      <w:suppressAutoHyphens/>
      <w:spacing w:line="480" w:lineRule="exact"/>
      <w:ind w:left="375"/>
    </w:pPr>
    <w:rPr>
      <w:rFonts w:eastAsia="標楷體"/>
      <w:color w:val="CC99FF"/>
      <w:sz w:val="28"/>
    </w:rPr>
  </w:style>
  <w:style w:type="paragraph" w:customStyle="1" w:styleId="fa3">
    <w:name w:val="__fa"/>
    <w:rsid w:val="003C2E11"/>
    <w:pPr>
      <w:suppressAutoHyphens/>
      <w:spacing w:line="480" w:lineRule="exact"/>
      <w:ind w:left="930" w:hanging="210"/>
    </w:pPr>
    <w:rPr>
      <w:rFonts w:eastAsia="標楷體"/>
      <w:color w:val="FF00FF"/>
      <w:sz w:val="28"/>
    </w:rPr>
  </w:style>
  <w:style w:type="paragraph" w:customStyle="1" w:styleId="fa4">
    <w:name w:val="__fa內"/>
    <w:rsid w:val="003C2E11"/>
    <w:pPr>
      <w:suppressAutoHyphens/>
      <w:spacing w:line="480" w:lineRule="exact"/>
      <w:ind w:left="385"/>
    </w:pPr>
    <w:rPr>
      <w:rFonts w:eastAsia="標楷體"/>
      <w:color w:val="FFCC00"/>
      <w:sz w:val="28"/>
    </w:rPr>
  </w:style>
  <w:style w:type="paragraph" w:customStyle="1" w:styleId="fa5">
    <w:name w:val="__f(a)"/>
    <w:rsid w:val="003C2E11"/>
    <w:pPr>
      <w:suppressAutoHyphens/>
      <w:spacing w:line="480" w:lineRule="exact"/>
      <w:ind w:left="510" w:hanging="110"/>
    </w:pPr>
    <w:rPr>
      <w:rFonts w:eastAsia="標楷體"/>
      <w:color w:val="FF99CC"/>
      <w:sz w:val="28"/>
    </w:rPr>
  </w:style>
  <w:style w:type="paragraph" w:customStyle="1" w:styleId="fa6">
    <w:name w:val="__f(a)內"/>
    <w:rsid w:val="003C2E11"/>
    <w:pPr>
      <w:suppressAutoHyphens/>
      <w:spacing w:line="480" w:lineRule="exact"/>
      <w:ind w:left="525"/>
    </w:pPr>
    <w:rPr>
      <w:rFonts w:eastAsia="標楷體"/>
      <w:color w:val="FFCC99"/>
      <w:sz w:val="28"/>
    </w:rPr>
  </w:style>
  <w:style w:type="paragraph" w:customStyle="1" w:styleId="c">
    <w:name w:val="_c一"/>
    <w:basedOn w:val="a0"/>
    <w:rsid w:val="003C2E11"/>
    <w:pPr>
      <w:suppressAutoHyphens/>
      <w:spacing w:line="360" w:lineRule="exact"/>
      <w:ind w:left="560" w:hanging="560"/>
      <w:jc w:val="both"/>
    </w:pPr>
    <w:rPr>
      <w:rFonts w:eastAsia="標楷體"/>
      <w:color w:val="FF00FF"/>
      <w:kern w:val="1"/>
      <w:sz w:val="28"/>
    </w:rPr>
  </w:style>
  <w:style w:type="paragraph" w:customStyle="1" w:styleId="c0">
    <w:name w:val="_c(一)"/>
    <w:basedOn w:val="a0"/>
    <w:rsid w:val="003C2E11"/>
    <w:pPr>
      <w:suppressAutoHyphens/>
      <w:spacing w:line="360" w:lineRule="exact"/>
      <w:ind w:left="568" w:hanging="448"/>
      <w:jc w:val="both"/>
    </w:pPr>
    <w:rPr>
      <w:rFonts w:eastAsia="標楷體"/>
      <w:color w:val="008080"/>
      <w:kern w:val="1"/>
      <w:sz w:val="28"/>
    </w:rPr>
  </w:style>
  <w:style w:type="paragraph" w:customStyle="1" w:styleId="c1">
    <w:name w:val="_c1"/>
    <w:basedOn w:val="a0"/>
    <w:rsid w:val="003C2E11"/>
    <w:pPr>
      <w:suppressAutoHyphens/>
      <w:spacing w:line="360" w:lineRule="exact"/>
      <w:ind w:left="210" w:hanging="210"/>
      <w:jc w:val="both"/>
    </w:pPr>
    <w:rPr>
      <w:rFonts w:eastAsia="標楷體"/>
      <w:color w:val="0000FF"/>
      <w:kern w:val="1"/>
      <w:sz w:val="28"/>
    </w:rPr>
  </w:style>
  <w:style w:type="paragraph" w:customStyle="1" w:styleId="c10">
    <w:name w:val="_c(1)"/>
    <w:basedOn w:val="a0"/>
    <w:rsid w:val="003C2E11"/>
    <w:pPr>
      <w:suppressAutoHyphens/>
      <w:spacing w:line="360" w:lineRule="exact"/>
      <w:ind w:left="350" w:hanging="350"/>
      <w:jc w:val="both"/>
    </w:pPr>
    <w:rPr>
      <w:rFonts w:eastAsia="標楷體"/>
      <w:color w:val="800000"/>
      <w:kern w:val="1"/>
      <w:sz w:val="28"/>
    </w:rPr>
  </w:style>
  <w:style w:type="paragraph" w:customStyle="1" w:styleId="1ffa">
    <w:name w:val="_業1"/>
    <w:basedOn w:val="a0"/>
    <w:rsid w:val="003C2E11"/>
    <w:pPr>
      <w:suppressAutoHyphens/>
      <w:spacing w:line="480" w:lineRule="exact"/>
      <w:ind w:left="1110" w:hanging="270"/>
      <w:jc w:val="both"/>
    </w:pPr>
    <w:rPr>
      <w:rFonts w:eastAsia="標楷體"/>
      <w:color w:val="008000"/>
      <w:kern w:val="1"/>
      <w:sz w:val="36"/>
    </w:rPr>
  </w:style>
  <w:style w:type="paragraph" w:customStyle="1" w:styleId="2d">
    <w:name w:val="2."/>
    <w:basedOn w:val="1fb"/>
    <w:rsid w:val="003C2E11"/>
    <w:pPr>
      <w:ind w:left="876" w:hanging="276"/>
    </w:pPr>
    <w:rPr>
      <w:rFonts w:ascii="標楷體" w:hAnsi="標楷體" w:cs="標楷體"/>
      <w:color w:val="000000"/>
      <w:spacing w:val="-2"/>
      <w:szCs w:val="28"/>
    </w:rPr>
  </w:style>
  <w:style w:type="paragraph" w:customStyle="1" w:styleId="afffffff1">
    <w:name w:val="(二)"/>
    <w:basedOn w:val="afff9"/>
    <w:rsid w:val="003C2E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napToGrid w:val="0"/>
      <w:spacing w:line="404" w:lineRule="exact"/>
      <w:ind w:left="561" w:hanging="561"/>
    </w:pPr>
    <w:rPr>
      <w:rFonts w:ascii="標楷體" w:hAnsi="標楷體" w:cs="標楷體"/>
      <w:b/>
      <w:szCs w:val="28"/>
    </w:rPr>
  </w:style>
  <w:style w:type="paragraph" w:customStyle="1" w:styleId="afffffff2">
    <w:name w:val="二、"/>
    <w:basedOn w:val="a0"/>
    <w:rsid w:val="003C2E11"/>
    <w:pPr>
      <w:suppressAutoHyphens/>
      <w:snapToGrid w:val="0"/>
      <w:spacing w:line="380" w:lineRule="exact"/>
      <w:ind w:left="-240"/>
      <w:jc w:val="both"/>
    </w:pPr>
    <w:rPr>
      <w:rFonts w:ascii="文鼎粗黑" w:eastAsia="文鼎粗黑" w:hAnsi="文鼎粗黑" w:cs="標楷體"/>
      <w:color w:val="000000"/>
      <w:kern w:val="1"/>
      <w:sz w:val="28"/>
      <w:szCs w:val="28"/>
    </w:rPr>
  </w:style>
  <w:style w:type="paragraph" w:customStyle="1" w:styleId="2e">
    <w:name w:val="(2)"/>
    <w:basedOn w:val="1fb"/>
    <w:rsid w:val="003C2E11"/>
    <w:pPr>
      <w:ind w:left="1402" w:hanging="442"/>
    </w:pPr>
    <w:rPr>
      <w:rFonts w:ascii="標楷體" w:hAnsi="標楷體" w:cs="標楷體"/>
      <w:color w:val="000000"/>
      <w:spacing w:val="-2"/>
      <w:szCs w:val="28"/>
    </w:rPr>
  </w:style>
  <w:style w:type="paragraph" w:customStyle="1" w:styleId="2f">
    <w:name w:val="圓2"/>
    <w:basedOn w:val="1fb"/>
    <w:rsid w:val="003C2E11"/>
    <w:pPr>
      <w:ind w:left="1720" w:hanging="280"/>
    </w:pPr>
    <w:rPr>
      <w:rFonts w:ascii="標楷體" w:hAnsi="標楷體" w:cs="標楷體"/>
      <w:color w:val="000000"/>
      <w:spacing w:val="-2"/>
      <w:szCs w:val="28"/>
    </w:rPr>
  </w:style>
  <w:style w:type="paragraph" w:customStyle="1" w:styleId="afffffff3">
    <w:name w:val="a."/>
    <w:basedOn w:val="1fb"/>
    <w:rsid w:val="003C2E11"/>
    <w:pPr>
      <w:ind w:left="1956" w:hanging="276"/>
    </w:pPr>
    <w:rPr>
      <w:rFonts w:ascii="標楷體" w:hAnsi="標楷體" w:cs="標楷體"/>
      <w:color w:val="000000"/>
      <w:spacing w:val="-2"/>
      <w:szCs w:val="28"/>
    </w:rPr>
  </w:style>
  <w:style w:type="paragraph" w:customStyle="1" w:styleId="2f0">
    <w:name w:val="(2)內文"/>
    <w:basedOn w:val="2e"/>
    <w:rsid w:val="003C2E11"/>
    <w:pPr>
      <w:ind w:left="1392" w:firstLine="0"/>
    </w:pPr>
  </w:style>
  <w:style w:type="paragraph" w:customStyle="1" w:styleId="2f1">
    <w:name w:val="2.內文"/>
    <w:basedOn w:val="1fb"/>
    <w:rsid w:val="003C2E11"/>
    <w:pPr>
      <w:ind w:left="888" w:firstLine="0"/>
    </w:pPr>
    <w:rPr>
      <w:rFonts w:ascii="標楷體" w:hAnsi="標楷體" w:cs="標楷體"/>
      <w:color w:val="000000"/>
      <w:spacing w:val="-2"/>
      <w:szCs w:val="28"/>
    </w:rPr>
  </w:style>
  <w:style w:type="paragraph" w:customStyle="1" w:styleId="102">
    <w:name w:val="10.內文"/>
    <w:basedOn w:val="2f1"/>
    <w:rsid w:val="003C2E11"/>
    <w:pPr>
      <w:ind w:left="1032"/>
    </w:pPr>
  </w:style>
  <w:style w:type="paragraph" w:customStyle="1" w:styleId="afffffff4">
    <w:name w:val="(a)"/>
    <w:basedOn w:val="afffffff3"/>
    <w:rsid w:val="003C2E11"/>
    <w:pPr>
      <w:ind w:left="2334" w:hanging="414"/>
    </w:pPr>
  </w:style>
  <w:style w:type="paragraph" w:customStyle="1" w:styleId="afffffff5">
    <w:name w:val="(a)內文"/>
    <w:basedOn w:val="1fe"/>
    <w:rsid w:val="003C2E11"/>
    <w:pPr>
      <w:tabs>
        <w:tab w:val="left" w:pos="1240"/>
        <w:tab w:val="left" w:pos="1400"/>
      </w:tabs>
      <w:ind w:left="2352"/>
    </w:pPr>
    <w:rPr>
      <w:rFonts w:ascii="標楷體" w:hAnsi="標楷體" w:cs="標楷體"/>
      <w:bCs/>
      <w:color w:val="000000"/>
    </w:rPr>
  </w:style>
  <w:style w:type="paragraph" w:customStyle="1" w:styleId="afffffff6">
    <w:name w:val="(二)內文"/>
    <w:basedOn w:val="afffff3"/>
    <w:rsid w:val="003C2E11"/>
    <w:pPr>
      <w:ind w:left="480" w:firstLine="0"/>
    </w:pPr>
    <w:rPr>
      <w:rFonts w:ascii="標楷體" w:hAnsi="標楷體" w:cs="標楷體"/>
      <w:color w:val="000000"/>
      <w:szCs w:val="28"/>
    </w:rPr>
  </w:style>
  <w:style w:type="paragraph" w:customStyle="1" w:styleId="2f2">
    <w:name w:val="圓2內文"/>
    <w:basedOn w:val="2f"/>
    <w:rsid w:val="003C2E11"/>
    <w:pPr>
      <w:ind w:left="1716" w:firstLine="0"/>
    </w:pPr>
  </w:style>
  <w:style w:type="paragraph" w:customStyle="1" w:styleId="103">
    <w:name w:val="10."/>
    <w:basedOn w:val="2d"/>
    <w:rsid w:val="003C2E11"/>
    <w:pPr>
      <w:ind w:left="1152" w:hanging="552"/>
    </w:pPr>
  </w:style>
  <w:style w:type="paragraph" w:customStyle="1" w:styleId="afffffff7">
    <w:name w:val="二、內文"/>
    <w:basedOn w:val="afffff0"/>
    <w:rsid w:val="003C2E11"/>
    <w:pPr>
      <w:spacing w:line="380" w:lineRule="exact"/>
      <w:ind w:left="240"/>
    </w:pPr>
    <w:rPr>
      <w:rFonts w:eastAsia="標楷體"/>
      <w:color w:val="000000"/>
      <w:szCs w:val="28"/>
    </w:rPr>
  </w:style>
  <w:style w:type="paragraph" w:customStyle="1" w:styleId="afffffff8">
    <w:name w:val="(十一)內文"/>
    <w:basedOn w:val="afffffff7"/>
    <w:rsid w:val="003C2E11"/>
    <w:pPr>
      <w:ind w:left="840"/>
    </w:pPr>
  </w:style>
  <w:style w:type="paragraph" w:customStyle="1" w:styleId="afffffff9">
    <w:name w:val="伍、"/>
    <w:basedOn w:val="a0"/>
    <w:rsid w:val="003C2E11"/>
    <w:pPr>
      <w:suppressAutoHyphens/>
      <w:snapToGrid w:val="0"/>
      <w:jc w:val="center"/>
    </w:pPr>
    <w:rPr>
      <w:rFonts w:ascii="標楷體" w:eastAsia="標楷體" w:hAnsi="標楷體" w:cs="標楷體"/>
      <w:b/>
      <w:color w:val="000000"/>
      <w:kern w:val="1"/>
      <w:sz w:val="52"/>
      <w:szCs w:val="52"/>
    </w:rPr>
  </w:style>
  <w:style w:type="paragraph" w:customStyle="1" w:styleId="yiv1520444606msonormal">
    <w:name w:val="yiv1520444606msonormal"/>
    <w:basedOn w:val="a0"/>
    <w:rsid w:val="003C2E11"/>
    <w:pPr>
      <w:widowControl/>
      <w:suppressAutoHyphens/>
      <w:spacing w:before="280" w:after="280"/>
    </w:pPr>
    <w:rPr>
      <w:rFonts w:ascii="新細明體" w:hAnsi="新細明體" w:cs="新細明體"/>
      <w:kern w:val="1"/>
    </w:rPr>
  </w:style>
  <w:style w:type="paragraph" w:customStyle="1" w:styleId="150">
    <w:name w:val="15本文"/>
    <w:basedOn w:val="a0"/>
    <w:rsid w:val="003C2E11"/>
    <w:pPr>
      <w:suppressAutoHyphens/>
      <w:kinsoku w:val="0"/>
      <w:spacing w:line="550" w:lineRule="exact"/>
      <w:ind w:left="600" w:hanging="600"/>
      <w:jc w:val="both"/>
    </w:pPr>
    <w:rPr>
      <w:rFonts w:eastAsia="標楷體"/>
      <w:kern w:val="1"/>
      <w:sz w:val="30"/>
    </w:rPr>
  </w:style>
  <w:style w:type="paragraph" w:customStyle="1" w:styleId="151">
    <w:name w:val="15"/>
    <w:basedOn w:val="a0"/>
    <w:rsid w:val="003C2E11"/>
    <w:pPr>
      <w:widowControl/>
      <w:suppressAutoHyphens/>
      <w:spacing w:before="280" w:after="280"/>
    </w:pPr>
    <w:rPr>
      <w:rFonts w:ascii="新細明體" w:hAnsi="新細明體" w:cs="新細明體"/>
      <w:kern w:val="1"/>
    </w:rPr>
  </w:style>
  <w:style w:type="paragraph" w:customStyle="1" w:styleId="002A-10">
    <w:name w:val="002A-(1)"/>
    <w:basedOn w:val="a0"/>
    <w:rsid w:val="003C2E11"/>
    <w:pPr>
      <w:suppressAutoHyphens/>
      <w:snapToGrid w:val="0"/>
      <w:spacing w:line="320" w:lineRule="exact"/>
      <w:ind w:left="400" w:right="50" w:hanging="150"/>
      <w:jc w:val="both"/>
    </w:pPr>
    <w:rPr>
      <w:rFonts w:ascii="標楷體" w:eastAsia="標楷體" w:hAnsi="標楷體" w:cs="標楷體"/>
      <w:bCs/>
      <w:kern w:val="1"/>
    </w:rPr>
  </w:style>
  <w:style w:type="paragraph" w:customStyle="1" w:styleId="002A-0">
    <w:name w:val="002A-(一)"/>
    <w:basedOn w:val="a0"/>
    <w:rsid w:val="003C2E11"/>
    <w:pPr>
      <w:tabs>
        <w:tab w:val="left" w:pos="4170"/>
      </w:tabs>
      <w:suppressAutoHyphens/>
      <w:snapToGrid w:val="0"/>
      <w:spacing w:line="320" w:lineRule="exact"/>
      <w:ind w:left="250" w:right="50" w:hanging="200"/>
      <w:jc w:val="both"/>
    </w:pPr>
    <w:rPr>
      <w:rFonts w:ascii="標楷體" w:eastAsia="標楷體" w:hAnsi="標楷體" w:cs="標楷體"/>
      <w:kern w:val="1"/>
      <w:sz w:val="20"/>
    </w:rPr>
  </w:style>
  <w:style w:type="paragraph" w:customStyle="1" w:styleId="001-">
    <w:name w:val="001-壹"/>
    <w:basedOn w:val="a0"/>
    <w:rsid w:val="003C2E11"/>
    <w:pPr>
      <w:suppressAutoHyphens/>
      <w:snapToGrid w:val="0"/>
      <w:spacing w:line="320" w:lineRule="exact"/>
      <w:ind w:left="250" w:right="50" w:hanging="200"/>
      <w:jc w:val="both"/>
    </w:pPr>
    <w:rPr>
      <w:rFonts w:ascii="標楷體" w:eastAsia="標楷體" w:hAnsi="標楷體" w:cs="標楷體"/>
      <w:b/>
      <w:kern w:val="1"/>
    </w:rPr>
  </w:style>
  <w:style w:type="paragraph" w:customStyle="1" w:styleId="001-0">
    <w:name w:val="001-一"/>
    <w:basedOn w:val="a0"/>
    <w:rsid w:val="003C2E11"/>
    <w:pPr>
      <w:suppressAutoHyphens/>
      <w:snapToGrid w:val="0"/>
      <w:spacing w:line="320" w:lineRule="exact"/>
      <w:ind w:left="300" w:right="50" w:hanging="200"/>
      <w:jc w:val="both"/>
    </w:pPr>
    <w:rPr>
      <w:rFonts w:ascii="標楷體" w:eastAsia="標楷體" w:hAnsi="標楷體" w:cs="標楷體"/>
      <w:kern w:val="1"/>
    </w:rPr>
  </w:style>
  <w:style w:type="paragraph" w:customStyle="1" w:styleId="afffffffa">
    <w:name w:val="_業一"/>
    <w:basedOn w:val="a0"/>
    <w:rsid w:val="003C2E11"/>
    <w:pPr>
      <w:suppressAutoHyphens/>
      <w:snapToGrid w:val="0"/>
      <w:spacing w:line="480" w:lineRule="exact"/>
      <w:ind w:left="720" w:hanging="720"/>
      <w:jc w:val="both"/>
    </w:pPr>
    <w:rPr>
      <w:rFonts w:eastAsia="標楷體"/>
      <w:color w:val="0000FF"/>
      <w:kern w:val="1"/>
      <w:sz w:val="36"/>
    </w:rPr>
  </w:style>
  <w:style w:type="paragraph" w:customStyle="1" w:styleId="002A-11">
    <w:name w:val="002A-1."/>
    <w:basedOn w:val="a0"/>
    <w:rsid w:val="003C2E11"/>
    <w:pPr>
      <w:suppressAutoHyphens/>
      <w:snapToGrid w:val="0"/>
      <w:spacing w:line="320" w:lineRule="exact"/>
      <w:ind w:left="250" w:right="50" w:hanging="100"/>
      <w:jc w:val="both"/>
    </w:pPr>
    <w:rPr>
      <w:rFonts w:ascii="標楷體" w:eastAsia="標楷體" w:hAnsi="標楷體" w:cs="標楷體"/>
      <w:color w:val="000000"/>
      <w:kern w:val="1"/>
    </w:rPr>
  </w:style>
  <w:style w:type="paragraph" w:customStyle="1" w:styleId="afffffffb">
    <w:name w:val="框架內容"/>
    <w:basedOn w:val="a0"/>
    <w:rsid w:val="003C2E11"/>
    <w:pPr>
      <w:suppressAutoHyphens/>
    </w:pPr>
    <w:rPr>
      <w:kern w:val="1"/>
    </w:rPr>
  </w:style>
  <w:style w:type="paragraph" w:styleId="a">
    <w:name w:val="List Bullet"/>
    <w:basedOn w:val="a0"/>
    <w:uiPriority w:val="99"/>
    <w:unhideWhenUsed/>
    <w:rsid w:val="003C2E11"/>
    <w:pPr>
      <w:numPr>
        <w:numId w:val="1"/>
      </w:numPr>
      <w:suppressAutoHyphens/>
      <w:contextualSpacing/>
    </w:pPr>
    <w:rPr>
      <w:kern w:val="1"/>
    </w:rPr>
  </w:style>
  <w:style w:type="paragraph" w:customStyle="1" w:styleId="Standard">
    <w:name w:val="Standard"/>
    <w:rsid w:val="00116C6C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CC11-9D6A-435D-A135-67A73781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芳如 林</cp:lastModifiedBy>
  <cp:revision>9</cp:revision>
  <cp:lastPrinted>2024-07-09T06:34:00Z</cp:lastPrinted>
  <dcterms:created xsi:type="dcterms:W3CDTF">2025-02-03T08:34:00Z</dcterms:created>
  <dcterms:modified xsi:type="dcterms:W3CDTF">2025-02-12T07:02:00Z</dcterms:modified>
</cp:coreProperties>
</file>