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43CF" w14:textId="77777777" w:rsidR="00403B13" w:rsidRPr="00B63897" w:rsidRDefault="00C70E6B" w:rsidP="00944B05">
      <w:pPr>
        <w:pStyle w:val="affffffff4"/>
        <w:suppressAutoHyphens/>
        <w:autoSpaceDN w:val="0"/>
        <w:spacing w:after="360"/>
        <w:textAlignment w:val="baseline"/>
        <w:rPr>
          <w:sz w:val="54"/>
          <w:szCs w:val="54"/>
        </w:rPr>
      </w:pPr>
      <w:r w:rsidRPr="00B63897">
        <w:rPr>
          <w:sz w:val="54"/>
          <w:szCs w:val="54"/>
        </w:rPr>
        <w:t xml:space="preserve">玖、工  </w:t>
      </w:r>
      <w:proofErr w:type="gramStart"/>
      <w:r w:rsidRPr="00B63897">
        <w:rPr>
          <w:sz w:val="54"/>
          <w:szCs w:val="54"/>
        </w:rPr>
        <w:t>務</w:t>
      </w:r>
      <w:proofErr w:type="gramEnd"/>
    </w:p>
    <w:p w14:paraId="4546519D" w14:textId="77777777" w:rsidR="00820065" w:rsidRPr="00B63897" w:rsidRDefault="00366E2F"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一、</w:t>
      </w:r>
      <w:r w:rsidR="006F5335" w:rsidRPr="00B63897">
        <w:rPr>
          <w:rFonts w:ascii="微軟正黑體" w:eastAsia="微軟正黑體" w:hAnsi="微軟正黑體" w:cs="?????(P)" w:hint="eastAsia"/>
          <w:b/>
          <w:bCs/>
          <w:kern w:val="0"/>
          <w:sz w:val="30"/>
          <w:szCs w:val="30"/>
        </w:rPr>
        <w:t>建築管理</w:t>
      </w:r>
    </w:p>
    <w:p w14:paraId="557DC638" w14:textId="77777777" w:rsidR="00571ED1" w:rsidRPr="00B63897"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（一）建築相關執照核發與施工管理</w:t>
      </w:r>
    </w:p>
    <w:p w14:paraId="552A4342" w14:textId="6139A003"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261771" w:rsidRPr="00B63897">
        <w:rPr>
          <w:rFonts w:ascii="標楷體" w:eastAsia="標楷體" w:hAnsi="標楷體" w:cs="Times New Roman" w:hint="eastAsia"/>
          <w:bCs/>
          <w:kern w:val="0"/>
          <w:sz w:val="28"/>
          <w:szCs w:val="28"/>
        </w:rPr>
        <w:t>113年7</w:t>
      </w:r>
      <w:r w:rsidR="0083293B" w:rsidRPr="00B63897">
        <w:rPr>
          <w:rFonts w:ascii="標楷體" w:eastAsia="標楷體" w:hAnsi="標楷體" w:hint="eastAsia"/>
          <w:sz w:val="28"/>
          <w:szCs w:val="28"/>
        </w:rPr>
        <w:t>-</w:t>
      </w:r>
      <w:r w:rsidR="00261771" w:rsidRPr="00B63897">
        <w:rPr>
          <w:rFonts w:ascii="標楷體" w:eastAsia="標楷體" w:hAnsi="標楷體" w:cs="Times New Roman" w:hint="eastAsia"/>
          <w:bCs/>
          <w:kern w:val="0"/>
          <w:sz w:val="28"/>
          <w:szCs w:val="28"/>
        </w:rPr>
        <w:t>12月共核發建造執照1</w:t>
      </w:r>
      <w:r w:rsidR="00261771" w:rsidRPr="00B63897">
        <w:rPr>
          <w:rFonts w:ascii="標楷體" w:eastAsia="標楷體" w:hAnsi="標楷體" w:cs="Times New Roman"/>
          <w:bCs/>
          <w:kern w:val="0"/>
          <w:sz w:val="28"/>
          <w:szCs w:val="28"/>
        </w:rPr>
        <w:t>,</w:t>
      </w:r>
      <w:r w:rsidR="00261771" w:rsidRPr="00B63897">
        <w:rPr>
          <w:rFonts w:ascii="標楷體" w:eastAsia="標楷體" w:hAnsi="標楷體" w:cs="Times New Roman" w:hint="eastAsia"/>
          <w:bCs/>
          <w:kern w:val="0"/>
          <w:sz w:val="28"/>
          <w:szCs w:val="28"/>
        </w:rPr>
        <w:t>003件1</w:t>
      </w:r>
      <w:r w:rsidR="00261771" w:rsidRPr="00B63897">
        <w:rPr>
          <w:rFonts w:ascii="標楷體" w:eastAsia="標楷體" w:hAnsi="標楷體" w:cs="Times New Roman"/>
          <w:bCs/>
          <w:kern w:val="0"/>
          <w:sz w:val="28"/>
          <w:szCs w:val="28"/>
        </w:rPr>
        <w:t>5,090</w:t>
      </w:r>
      <w:r w:rsidR="00261771" w:rsidRPr="00B63897">
        <w:rPr>
          <w:rFonts w:ascii="標楷體" w:eastAsia="標楷體" w:hAnsi="標楷體" w:cs="Times New Roman" w:hint="eastAsia"/>
          <w:bCs/>
          <w:kern w:val="0"/>
          <w:sz w:val="28"/>
          <w:szCs w:val="28"/>
        </w:rPr>
        <w:t>戶、使用執照核發</w:t>
      </w:r>
      <w:r w:rsidR="00261771" w:rsidRPr="00B63897">
        <w:rPr>
          <w:rFonts w:ascii="標楷體" w:eastAsia="標楷體" w:hAnsi="標楷體" w:cs="Times New Roman"/>
          <w:bCs/>
          <w:kern w:val="0"/>
          <w:sz w:val="28"/>
          <w:szCs w:val="28"/>
        </w:rPr>
        <w:t>956</w:t>
      </w:r>
      <w:r w:rsidR="00261771" w:rsidRPr="00B63897">
        <w:rPr>
          <w:rFonts w:ascii="標楷體" w:eastAsia="標楷體" w:hAnsi="標楷體" w:cs="Times New Roman" w:hint="eastAsia"/>
          <w:bCs/>
          <w:kern w:val="0"/>
          <w:sz w:val="28"/>
          <w:szCs w:val="28"/>
        </w:rPr>
        <w:t>件</w:t>
      </w:r>
      <w:r w:rsidR="00261771" w:rsidRPr="00B63897">
        <w:rPr>
          <w:rFonts w:ascii="標楷體" w:eastAsia="標楷體" w:hAnsi="標楷體" w:cs="Times New Roman"/>
          <w:bCs/>
          <w:kern w:val="0"/>
          <w:sz w:val="28"/>
          <w:szCs w:val="28"/>
        </w:rPr>
        <w:t>10,867</w:t>
      </w:r>
      <w:r w:rsidR="00261771" w:rsidRPr="00B63897">
        <w:rPr>
          <w:rFonts w:ascii="標楷體" w:eastAsia="標楷體" w:hAnsi="標楷體" w:cs="Times New Roman" w:hint="eastAsia"/>
          <w:bCs/>
          <w:kern w:val="0"/>
          <w:sz w:val="28"/>
          <w:szCs w:val="28"/>
        </w:rPr>
        <w:t>戶、</w:t>
      </w:r>
      <w:proofErr w:type="gramStart"/>
      <w:r w:rsidR="00261771" w:rsidRPr="00B63897">
        <w:rPr>
          <w:rFonts w:ascii="標楷體" w:eastAsia="標楷體" w:hAnsi="標楷體" w:cs="Times New Roman" w:hint="eastAsia"/>
          <w:bCs/>
          <w:kern w:val="0"/>
          <w:sz w:val="28"/>
          <w:szCs w:val="28"/>
        </w:rPr>
        <w:t>畸</w:t>
      </w:r>
      <w:proofErr w:type="gramEnd"/>
      <w:r w:rsidR="00261771" w:rsidRPr="00B63897">
        <w:rPr>
          <w:rFonts w:ascii="標楷體" w:eastAsia="標楷體" w:hAnsi="標楷體" w:cs="Times New Roman" w:hint="eastAsia"/>
          <w:bCs/>
          <w:kern w:val="0"/>
          <w:sz w:val="28"/>
          <w:szCs w:val="28"/>
        </w:rPr>
        <w:t>零地合併使用證明書</w:t>
      </w:r>
      <w:r w:rsidR="00261771" w:rsidRPr="00B63897">
        <w:rPr>
          <w:rFonts w:ascii="標楷體" w:eastAsia="標楷體" w:hAnsi="標楷體" w:cs="Times New Roman"/>
          <w:bCs/>
          <w:kern w:val="0"/>
          <w:sz w:val="28"/>
          <w:szCs w:val="28"/>
        </w:rPr>
        <w:t>113</w:t>
      </w:r>
      <w:r w:rsidR="00261771" w:rsidRPr="00B63897">
        <w:rPr>
          <w:rFonts w:ascii="標楷體" w:eastAsia="標楷體" w:hAnsi="標楷體" w:cs="Times New Roman" w:hint="eastAsia"/>
          <w:bCs/>
          <w:kern w:val="0"/>
          <w:sz w:val="28"/>
          <w:szCs w:val="28"/>
        </w:rPr>
        <w:t>件。</w:t>
      </w:r>
    </w:p>
    <w:p w14:paraId="516330EA" w14:textId="2A91ADCA"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highlight w:val="yellow"/>
        </w:rPr>
      </w:pPr>
      <w:r w:rsidRPr="00B63897">
        <w:rPr>
          <w:rFonts w:ascii="標楷體" w:eastAsia="標楷體" w:hAnsi="標楷體" w:cs="Times New Roman" w:hint="eastAsia"/>
          <w:bCs/>
          <w:kern w:val="0"/>
          <w:sz w:val="28"/>
          <w:szCs w:val="28"/>
        </w:rPr>
        <w:t>2.11</w:t>
      </w:r>
      <w:r w:rsidR="0001685C" w:rsidRPr="00B63897">
        <w:rPr>
          <w:rFonts w:ascii="標楷體" w:eastAsia="標楷體" w:hAnsi="標楷體" w:cs="Times New Roman" w:hint="eastAsia"/>
          <w:bCs/>
          <w:kern w:val="0"/>
          <w:sz w:val="28"/>
          <w:szCs w:val="28"/>
        </w:rPr>
        <w:t>3</w:t>
      </w:r>
      <w:r w:rsidRPr="00B63897">
        <w:rPr>
          <w:rFonts w:ascii="標楷體" w:eastAsia="標楷體" w:hAnsi="標楷體" w:cs="Times New Roman" w:hint="eastAsia"/>
          <w:bCs/>
          <w:kern w:val="0"/>
          <w:sz w:val="28"/>
          <w:szCs w:val="28"/>
        </w:rPr>
        <w:t>年</w:t>
      </w:r>
      <w:r w:rsidR="00261771" w:rsidRPr="00B63897">
        <w:rPr>
          <w:rFonts w:ascii="標楷體" w:eastAsia="標楷體" w:hAnsi="標楷體" w:cs="Times New Roman" w:hint="eastAsia"/>
          <w:bCs/>
          <w:kern w:val="0"/>
          <w:sz w:val="28"/>
          <w:szCs w:val="28"/>
        </w:rPr>
        <w:t>7</w:t>
      </w:r>
      <w:r w:rsidR="0083293B" w:rsidRPr="00B63897">
        <w:rPr>
          <w:rFonts w:ascii="標楷體" w:eastAsia="標楷體" w:hAnsi="標楷體" w:hint="eastAsia"/>
          <w:sz w:val="28"/>
          <w:szCs w:val="28"/>
        </w:rPr>
        <w:t>-</w:t>
      </w:r>
      <w:r w:rsidR="00261771" w:rsidRPr="00B63897">
        <w:rPr>
          <w:rFonts w:ascii="標楷體" w:eastAsia="標楷體" w:hAnsi="標楷體" w:cs="Times New Roman" w:hint="eastAsia"/>
          <w:bCs/>
          <w:kern w:val="0"/>
          <w:sz w:val="28"/>
          <w:szCs w:val="28"/>
        </w:rPr>
        <w:t>12月建築工地巡查921件，建築工程施工計畫書諮詢44件，受理施工中勘驗報備6</w:t>
      </w:r>
      <w:r w:rsidR="00261771" w:rsidRPr="00B63897">
        <w:rPr>
          <w:rFonts w:ascii="標楷體" w:eastAsia="標楷體" w:hAnsi="標楷體" w:cs="Times New Roman"/>
          <w:bCs/>
          <w:kern w:val="0"/>
          <w:sz w:val="28"/>
          <w:szCs w:val="28"/>
        </w:rPr>
        <w:t>,</w:t>
      </w:r>
      <w:r w:rsidR="00261771" w:rsidRPr="00B63897">
        <w:rPr>
          <w:rFonts w:ascii="標楷體" w:eastAsia="標楷體" w:hAnsi="標楷體" w:cs="Times New Roman" w:hint="eastAsia"/>
          <w:bCs/>
          <w:kern w:val="0"/>
          <w:sz w:val="28"/>
          <w:szCs w:val="28"/>
        </w:rPr>
        <w:t>155件。</w:t>
      </w:r>
    </w:p>
    <w:p w14:paraId="65585719" w14:textId="77777777" w:rsidR="00571ED1" w:rsidRPr="00B63897"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（二）</w:t>
      </w:r>
      <w:r w:rsidRPr="00B63897">
        <w:rPr>
          <w:rFonts w:ascii="標楷體" w:eastAsia="標楷體" w:hAnsi="標楷體" w:cs="Times New Roman"/>
          <w:bCs/>
          <w:kern w:val="0"/>
          <w:sz w:val="28"/>
          <w:szCs w:val="28"/>
        </w:rPr>
        <w:t>推動高雄</w:t>
      </w:r>
      <w:proofErr w:type="gramStart"/>
      <w:r w:rsidRPr="00B63897">
        <w:rPr>
          <w:rFonts w:ascii="標楷體" w:eastAsia="標楷體" w:hAnsi="標楷體" w:cs="Times New Roman"/>
          <w:bCs/>
          <w:kern w:val="0"/>
          <w:sz w:val="28"/>
          <w:szCs w:val="28"/>
        </w:rPr>
        <w:t>厝</w:t>
      </w:r>
      <w:proofErr w:type="gramEnd"/>
      <w:r w:rsidRPr="00B63897">
        <w:rPr>
          <w:rFonts w:ascii="標楷體" w:eastAsia="標楷體" w:hAnsi="標楷體" w:cs="Times New Roman"/>
          <w:bCs/>
          <w:kern w:val="0"/>
          <w:sz w:val="28"/>
          <w:szCs w:val="28"/>
        </w:rPr>
        <w:t>計畫</w:t>
      </w:r>
    </w:p>
    <w:p w14:paraId="09124EF9" w14:textId="6644D6EA"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highlight w:val="yellow"/>
        </w:rPr>
      </w:pPr>
      <w:r w:rsidRPr="00B63897">
        <w:rPr>
          <w:rFonts w:ascii="標楷體" w:eastAsia="標楷體" w:hAnsi="標楷體" w:cs="Times New Roman" w:hint="eastAsia"/>
          <w:bCs/>
          <w:kern w:val="0"/>
          <w:sz w:val="28"/>
          <w:szCs w:val="28"/>
        </w:rPr>
        <w:t>1.舉辦高雄</w:t>
      </w:r>
      <w:proofErr w:type="gramStart"/>
      <w:r w:rsidRPr="00B63897">
        <w:rPr>
          <w:rFonts w:ascii="標楷體" w:eastAsia="標楷體" w:hAnsi="標楷體" w:cs="Times New Roman" w:hint="eastAsia"/>
          <w:bCs/>
          <w:kern w:val="0"/>
          <w:sz w:val="28"/>
          <w:szCs w:val="28"/>
        </w:rPr>
        <w:t>厝</w:t>
      </w:r>
      <w:proofErr w:type="gramEnd"/>
      <w:r w:rsidRPr="00B63897">
        <w:rPr>
          <w:rFonts w:ascii="標楷體" w:eastAsia="標楷體" w:hAnsi="標楷體" w:cs="Times New Roman" w:hint="eastAsia"/>
          <w:bCs/>
          <w:kern w:val="0"/>
          <w:sz w:val="28"/>
          <w:szCs w:val="28"/>
        </w:rPr>
        <w:t>綠建築大獎，以表揚優良高雄</w:t>
      </w:r>
      <w:proofErr w:type="gramStart"/>
      <w:r w:rsidRPr="00B63897">
        <w:rPr>
          <w:rFonts w:ascii="標楷體" w:eastAsia="標楷體" w:hAnsi="標楷體" w:cs="Times New Roman" w:hint="eastAsia"/>
          <w:bCs/>
          <w:kern w:val="0"/>
          <w:sz w:val="28"/>
          <w:szCs w:val="28"/>
        </w:rPr>
        <w:t>厝</w:t>
      </w:r>
      <w:proofErr w:type="gramEnd"/>
      <w:r w:rsidRPr="00B63897">
        <w:rPr>
          <w:rFonts w:ascii="標楷體" w:eastAsia="標楷體" w:hAnsi="標楷體" w:cs="Times New Roman" w:hint="eastAsia"/>
          <w:bCs/>
          <w:kern w:val="0"/>
          <w:sz w:val="28"/>
          <w:szCs w:val="28"/>
        </w:rPr>
        <w:t>綠建築設計作品，並喚起民眾關注生活環境品質的意識，</w:t>
      </w:r>
      <w:r w:rsidR="0001685C" w:rsidRPr="00B63897">
        <w:rPr>
          <w:rFonts w:ascii="標楷體" w:eastAsia="標楷體" w:hAnsi="標楷體" w:cs="Times New Roman" w:hint="eastAsia"/>
          <w:bCs/>
          <w:kern w:val="0"/>
          <w:sz w:val="28"/>
          <w:szCs w:val="28"/>
        </w:rPr>
        <w:t>113年</w:t>
      </w:r>
      <w:r w:rsidR="00261771" w:rsidRPr="00B63897">
        <w:rPr>
          <w:rFonts w:ascii="標楷體" w:eastAsia="標楷體" w:hAnsi="標楷體" w:cs="Times New Roman" w:hint="eastAsia"/>
          <w:bCs/>
          <w:kern w:val="0"/>
          <w:sz w:val="28"/>
          <w:szCs w:val="28"/>
        </w:rPr>
        <w:t>共計徵選16件優良作品。</w:t>
      </w:r>
    </w:p>
    <w:p w14:paraId="1E6C67B9" w14:textId="618F767E"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bCs/>
          <w:kern w:val="0"/>
          <w:sz w:val="28"/>
          <w:szCs w:val="28"/>
        </w:rPr>
        <w:t>高雄市高雄</w:t>
      </w:r>
      <w:proofErr w:type="gramStart"/>
      <w:r w:rsidRPr="00B63897">
        <w:rPr>
          <w:rFonts w:ascii="標楷體" w:eastAsia="標楷體" w:hAnsi="標楷體" w:cs="Times New Roman"/>
          <w:bCs/>
          <w:kern w:val="0"/>
          <w:sz w:val="28"/>
          <w:szCs w:val="28"/>
        </w:rPr>
        <w:t>厝</w:t>
      </w:r>
      <w:proofErr w:type="gramEnd"/>
      <w:r w:rsidRPr="00B63897">
        <w:rPr>
          <w:rFonts w:ascii="標楷體" w:eastAsia="標楷體" w:hAnsi="標楷體" w:cs="Times New Roman"/>
          <w:bCs/>
          <w:kern w:val="0"/>
          <w:sz w:val="28"/>
          <w:szCs w:val="28"/>
        </w:rPr>
        <w:t>設計及鼓勵回饋辦法</w:t>
      </w:r>
      <w:r w:rsidRPr="00B63897">
        <w:rPr>
          <w:rFonts w:ascii="標楷體" w:eastAsia="標楷體" w:hAnsi="標楷體" w:cs="Times New Roman" w:hint="eastAsia"/>
          <w:bCs/>
          <w:kern w:val="0"/>
          <w:sz w:val="28"/>
          <w:szCs w:val="28"/>
        </w:rPr>
        <w:t>自</w:t>
      </w:r>
      <w:r w:rsidRPr="00B63897">
        <w:rPr>
          <w:rFonts w:ascii="標楷體" w:eastAsia="標楷體" w:hAnsi="標楷體" w:cs="Times New Roman"/>
          <w:bCs/>
          <w:kern w:val="0"/>
          <w:sz w:val="28"/>
          <w:szCs w:val="28"/>
        </w:rPr>
        <w:t>103</w:t>
      </w:r>
      <w:r w:rsidRPr="00B63897">
        <w:rPr>
          <w:rFonts w:ascii="標楷體" w:eastAsia="標楷體" w:hAnsi="標楷體" w:cs="Times New Roman" w:hint="eastAsia"/>
          <w:bCs/>
          <w:kern w:val="0"/>
          <w:sz w:val="28"/>
          <w:szCs w:val="28"/>
        </w:rPr>
        <w:t>年</w:t>
      </w:r>
      <w:r w:rsidRPr="00B63897">
        <w:rPr>
          <w:rFonts w:ascii="標楷體" w:eastAsia="標楷體" w:hAnsi="標楷體" w:cs="Times New Roman"/>
          <w:bCs/>
          <w:kern w:val="0"/>
          <w:sz w:val="28"/>
          <w:szCs w:val="28"/>
        </w:rPr>
        <w:t>9</w:t>
      </w:r>
      <w:r w:rsidRPr="00B63897">
        <w:rPr>
          <w:rFonts w:ascii="標楷體" w:eastAsia="標楷體" w:hAnsi="標楷體" w:cs="Times New Roman" w:hint="eastAsia"/>
          <w:bCs/>
          <w:kern w:val="0"/>
          <w:sz w:val="28"/>
          <w:szCs w:val="28"/>
        </w:rPr>
        <w:t>月</w:t>
      </w:r>
      <w:r w:rsidRPr="00B63897">
        <w:rPr>
          <w:rFonts w:ascii="標楷體" w:eastAsia="標楷體" w:hAnsi="標楷體" w:cs="Times New Roman"/>
          <w:bCs/>
          <w:kern w:val="0"/>
          <w:sz w:val="28"/>
          <w:szCs w:val="28"/>
        </w:rPr>
        <w:t>4</w:t>
      </w:r>
      <w:r w:rsidRPr="00B63897">
        <w:rPr>
          <w:rFonts w:ascii="標楷體" w:eastAsia="標楷體" w:hAnsi="標楷體" w:cs="Times New Roman" w:hint="eastAsia"/>
          <w:bCs/>
          <w:kern w:val="0"/>
          <w:sz w:val="28"/>
          <w:szCs w:val="28"/>
        </w:rPr>
        <w:t>日公布實施，截至</w:t>
      </w:r>
      <w:r w:rsidR="003C3BEF" w:rsidRPr="00B63897">
        <w:rPr>
          <w:rFonts w:ascii="標楷體" w:eastAsia="標楷體" w:hAnsi="標楷體" w:cs="Times New Roman" w:hint="eastAsia"/>
          <w:bCs/>
          <w:kern w:val="0"/>
          <w:sz w:val="28"/>
          <w:szCs w:val="28"/>
        </w:rPr>
        <w:t>113年</w:t>
      </w:r>
      <w:r w:rsidR="00261771" w:rsidRPr="00B63897">
        <w:rPr>
          <w:rFonts w:ascii="標楷體" w:eastAsia="標楷體" w:hAnsi="標楷體" w:cs="Times New Roman" w:hint="eastAsia"/>
          <w:bCs/>
          <w:kern w:val="0"/>
          <w:sz w:val="28"/>
          <w:szCs w:val="28"/>
        </w:rPr>
        <w:t>12</w:t>
      </w:r>
      <w:r w:rsidR="003C3BEF" w:rsidRPr="00B63897">
        <w:rPr>
          <w:rFonts w:ascii="標楷體" w:eastAsia="標楷體" w:hAnsi="標楷體" w:cs="Times New Roman" w:hint="eastAsia"/>
          <w:bCs/>
          <w:kern w:val="0"/>
          <w:sz w:val="28"/>
          <w:szCs w:val="28"/>
        </w:rPr>
        <w:t>月底止</w:t>
      </w:r>
      <w:r w:rsidRPr="00B63897">
        <w:rPr>
          <w:rFonts w:ascii="標楷體" w:eastAsia="標楷體" w:hAnsi="標楷體" w:cs="Times New Roman" w:hint="eastAsia"/>
          <w:bCs/>
          <w:kern w:val="0"/>
          <w:sz w:val="28"/>
          <w:szCs w:val="28"/>
        </w:rPr>
        <w:t>，統計數量如下:</w:t>
      </w:r>
    </w:p>
    <w:p w14:paraId="06B5ED7F" w14:textId="77777777" w:rsidR="0001685C" w:rsidRPr="00B63897"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spacing w:val="-2"/>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w:t>
      </w:r>
      <w:r w:rsidRPr="00B63897">
        <w:rPr>
          <w:rFonts w:ascii="標楷體" w:eastAsia="標楷體" w:hAnsi="標楷體" w:cs="Times New Roman"/>
          <w:bCs/>
          <w:spacing w:val="-2"/>
          <w:kern w:val="0"/>
          <w:sz w:val="28"/>
          <w:szCs w:val="28"/>
        </w:rPr>
        <w:t>申請案量：</w:t>
      </w:r>
      <w:r w:rsidRPr="00B63897">
        <w:rPr>
          <w:rFonts w:ascii="標楷體" w:eastAsia="標楷體" w:hAnsi="標楷體" w:cs="Times New Roman" w:hint="eastAsia"/>
          <w:bCs/>
          <w:spacing w:val="-2"/>
          <w:kern w:val="0"/>
          <w:sz w:val="28"/>
          <w:szCs w:val="28"/>
        </w:rPr>
        <w:t>以高雄</w:t>
      </w:r>
      <w:proofErr w:type="gramStart"/>
      <w:r w:rsidRPr="00B63897">
        <w:rPr>
          <w:rFonts w:ascii="標楷體" w:eastAsia="標楷體" w:hAnsi="標楷體" w:cs="Times New Roman" w:hint="eastAsia"/>
          <w:bCs/>
          <w:spacing w:val="-2"/>
          <w:kern w:val="0"/>
          <w:sz w:val="28"/>
          <w:szCs w:val="28"/>
        </w:rPr>
        <w:t>厝</w:t>
      </w:r>
      <w:proofErr w:type="gramEnd"/>
      <w:r w:rsidRPr="00B63897">
        <w:rPr>
          <w:rFonts w:ascii="標楷體" w:eastAsia="標楷體" w:hAnsi="標楷體" w:cs="Times New Roman" w:hint="eastAsia"/>
          <w:bCs/>
          <w:spacing w:val="-2"/>
          <w:kern w:val="0"/>
          <w:sz w:val="28"/>
          <w:szCs w:val="28"/>
        </w:rPr>
        <w:t>設計並領得建造執照數量已達4</w:t>
      </w:r>
      <w:r w:rsidRPr="00B63897">
        <w:rPr>
          <w:rFonts w:ascii="標楷體" w:eastAsia="標楷體" w:hAnsi="標楷體" w:cs="Times New Roman"/>
          <w:bCs/>
          <w:spacing w:val="-2"/>
          <w:kern w:val="0"/>
          <w:sz w:val="28"/>
          <w:szCs w:val="28"/>
        </w:rPr>
        <w:t>,</w:t>
      </w:r>
      <w:r w:rsidRPr="00B63897">
        <w:rPr>
          <w:rFonts w:ascii="標楷體" w:eastAsia="標楷體" w:hAnsi="標楷體" w:cs="Times New Roman" w:hint="eastAsia"/>
          <w:bCs/>
          <w:spacing w:val="-2"/>
          <w:kern w:val="0"/>
          <w:sz w:val="28"/>
          <w:szCs w:val="28"/>
        </w:rPr>
        <w:t>849件，共</w:t>
      </w:r>
      <w:r w:rsidRPr="00B63897">
        <w:rPr>
          <w:rFonts w:ascii="標楷體" w:eastAsia="標楷體" w:hAnsi="標楷體" w:cs="Times New Roman"/>
          <w:bCs/>
          <w:spacing w:val="-2"/>
          <w:kern w:val="0"/>
          <w:sz w:val="28"/>
          <w:szCs w:val="28"/>
        </w:rPr>
        <w:t>1</w:t>
      </w:r>
      <w:r w:rsidRPr="00B63897">
        <w:rPr>
          <w:rFonts w:ascii="標楷體" w:eastAsia="標楷體" w:hAnsi="標楷體" w:cs="Times New Roman" w:hint="eastAsia"/>
          <w:bCs/>
          <w:spacing w:val="-2"/>
          <w:kern w:val="0"/>
          <w:sz w:val="28"/>
          <w:szCs w:val="28"/>
        </w:rPr>
        <w:t>69</w:t>
      </w:r>
      <w:r w:rsidRPr="00B63897">
        <w:rPr>
          <w:rFonts w:ascii="標楷體" w:eastAsia="標楷體" w:hAnsi="標楷體" w:cs="Times New Roman"/>
          <w:bCs/>
          <w:spacing w:val="-2"/>
          <w:kern w:val="0"/>
          <w:sz w:val="28"/>
          <w:szCs w:val="28"/>
        </w:rPr>
        <w:t>,</w:t>
      </w:r>
      <w:r w:rsidRPr="00B63897">
        <w:rPr>
          <w:rFonts w:ascii="標楷體" w:eastAsia="標楷體" w:hAnsi="標楷體" w:cs="Times New Roman" w:hint="eastAsia"/>
          <w:bCs/>
          <w:spacing w:val="-2"/>
          <w:kern w:val="0"/>
          <w:sz w:val="28"/>
          <w:szCs w:val="28"/>
        </w:rPr>
        <w:t>820戶，其中3</w:t>
      </w:r>
      <w:r w:rsidRPr="00B63897">
        <w:rPr>
          <w:rFonts w:ascii="標楷體" w:eastAsia="標楷體" w:hAnsi="標楷體" w:cs="Times New Roman"/>
          <w:bCs/>
          <w:spacing w:val="-2"/>
          <w:kern w:val="0"/>
          <w:sz w:val="28"/>
          <w:szCs w:val="28"/>
        </w:rPr>
        <w:t>,</w:t>
      </w:r>
      <w:r w:rsidRPr="00B63897">
        <w:rPr>
          <w:rFonts w:ascii="標楷體" w:eastAsia="標楷體" w:hAnsi="標楷體" w:cs="Times New Roman" w:hint="eastAsia"/>
          <w:bCs/>
          <w:spacing w:val="-2"/>
          <w:kern w:val="0"/>
          <w:sz w:val="28"/>
          <w:szCs w:val="28"/>
        </w:rPr>
        <w:t>061件已領得使用執照。</w:t>
      </w:r>
    </w:p>
    <w:p w14:paraId="0C64C6D4" w14:textId="2714865E" w:rsidR="0001685C" w:rsidRPr="00B63897"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（2）景觀陽台:面積達</w:t>
      </w:r>
      <w:r w:rsidR="00261771" w:rsidRPr="00B63897">
        <w:rPr>
          <w:rFonts w:ascii="標楷體" w:eastAsia="標楷體" w:hAnsi="標楷體" w:cs="Times New Roman" w:hint="eastAsia"/>
          <w:bCs/>
          <w:kern w:val="0"/>
          <w:sz w:val="28"/>
          <w:szCs w:val="28"/>
        </w:rPr>
        <w:t>639,616.26</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w:t>
      </w:r>
    </w:p>
    <w:p w14:paraId="112C7482" w14:textId="42D72C36" w:rsidR="0001685C" w:rsidRPr="00B63897"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（3）通用化設計浴廁:面積達</w:t>
      </w:r>
      <w:r w:rsidR="00261771" w:rsidRPr="00B63897">
        <w:rPr>
          <w:rFonts w:ascii="標楷體" w:eastAsia="標楷體" w:hAnsi="標楷體" w:cs="Times New Roman" w:hint="eastAsia"/>
          <w:bCs/>
          <w:kern w:val="0"/>
          <w:sz w:val="28"/>
          <w:szCs w:val="28"/>
        </w:rPr>
        <w:t>123,612.26</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w:t>
      </w:r>
    </w:p>
    <w:p w14:paraId="717E4942" w14:textId="39CD7D94" w:rsidR="0001685C" w:rsidRPr="00B63897"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（4）通用化交誼室及</w:t>
      </w:r>
      <w:proofErr w:type="gramStart"/>
      <w:r w:rsidRPr="00B63897">
        <w:rPr>
          <w:rFonts w:ascii="標楷體" w:eastAsia="標楷體" w:hAnsi="標楷體" w:cs="Times New Roman" w:hint="eastAsia"/>
          <w:bCs/>
          <w:kern w:val="0"/>
          <w:sz w:val="28"/>
          <w:szCs w:val="28"/>
        </w:rPr>
        <w:t>昇</w:t>
      </w:r>
      <w:proofErr w:type="gramEnd"/>
      <w:r w:rsidRPr="00B63897">
        <w:rPr>
          <w:rFonts w:ascii="標楷體" w:eastAsia="標楷體" w:hAnsi="標楷體" w:cs="Times New Roman" w:hint="eastAsia"/>
          <w:bCs/>
          <w:kern w:val="0"/>
          <w:sz w:val="28"/>
          <w:szCs w:val="28"/>
        </w:rPr>
        <w:t>降機:面積達</w:t>
      </w:r>
      <w:r w:rsidR="00261771" w:rsidRPr="00B63897">
        <w:rPr>
          <w:rFonts w:ascii="標楷體" w:eastAsia="標楷體" w:hAnsi="標楷體" w:cs="Times New Roman" w:hint="eastAsia"/>
          <w:bCs/>
          <w:kern w:val="0"/>
          <w:sz w:val="28"/>
          <w:szCs w:val="28"/>
        </w:rPr>
        <w:t>6,961.97</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w:t>
      </w:r>
    </w:p>
    <w:p w14:paraId="51789E0C" w14:textId="15105BB3" w:rsidR="00261771" w:rsidRPr="00B63897" w:rsidRDefault="001661B2" w:rsidP="00CB3462">
      <w:pPr>
        <w:widowControl/>
        <w:suppressAutoHyphens/>
        <w:overflowPunct w:val="0"/>
        <w:autoSpaceDN w:val="0"/>
        <w:snapToGrid w:val="0"/>
        <w:spacing w:line="330" w:lineRule="exact"/>
        <w:ind w:left="2324" w:hanging="793"/>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proofErr w:type="gramStart"/>
      <w:r w:rsidR="0001685C" w:rsidRPr="00B63897">
        <w:rPr>
          <w:rFonts w:ascii="標楷體" w:eastAsia="標楷體" w:hAnsi="標楷體" w:cs="Times New Roman" w:hint="eastAsia"/>
          <w:bCs/>
          <w:kern w:val="0"/>
          <w:sz w:val="28"/>
          <w:szCs w:val="28"/>
        </w:rPr>
        <w:t>綠能設施</w:t>
      </w:r>
      <w:proofErr w:type="gramEnd"/>
      <w:r w:rsidR="0001685C" w:rsidRPr="00B63897">
        <w:rPr>
          <w:rFonts w:ascii="標楷體" w:eastAsia="標楷體" w:hAnsi="標楷體" w:cs="Times New Roman" w:hint="eastAsia"/>
          <w:bCs/>
          <w:kern w:val="0"/>
          <w:sz w:val="28"/>
          <w:szCs w:val="28"/>
        </w:rPr>
        <w:t>:屋</w:t>
      </w:r>
      <w:proofErr w:type="gramStart"/>
      <w:r w:rsidR="0001685C" w:rsidRPr="00B63897">
        <w:rPr>
          <w:rFonts w:ascii="標楷體" w:eastAsia="標楷體" w:hAnsi="標楷體" w:cs="Times New Roman" w:hint="eastAsia"/>
          <w:bCs/>
          <w:kern w:val="0"/>
          <w:sz w:val="28"/>
          <w:szCs w:val="28"/>
        </w:rPr>
        <w:t>前綠能設施</w:t>
      </w:r>
      <w:proofErr w:type="gramEnd"/>
      <w:r w:rsidR="00261771" w:rsidRPr="00B63897">
        <w:rPr>
          <w:rFonts w:ascii="標楷體" w:eastAsia="標楷體" w:hAnsi="標楷體" w:cs="Times New Roman" w:hint="eastAsia"/>
          <w:bCs/>
          <w:kern w:val="0"/>
          <w:sz w:val="28"/>
          <w:szCs w:val="28"/>
        </w:rPr>
        <w:t>82,410.54</w:t>
      </w:r>
      <w:proofErr w:type="gramStart"/>
      <w:r w:rsidR="007A52D8" w:rsidRPr="00B63897">
        <w:rPr>
          <w:rFonts w:ascii="標楷體" w:eastAsia="標楷體" w:hAnsi="標楷體" w:cs="Times New Roman" w:hint="eastAsia"/>
          <w:bCs/>
          <w:kern w:val="0"/>
          <w:sz w:val="28"/>
          <w:szCs w:val="28"/>
        </w:rPr>
        <w:t>㎡</w:t>
      </w:r>
      <w:proofErr w:type="gramEnd"/>
      <w:r w:rsidR="00261771" w:rsidRPr="00B63897">
        <w:rPr>
          <w:rFonts w:ascii="標楷體" w:eastAsia="標楷體" w:hAnsi="標楷體" w:cs="Times New Roman" w:hint="eastAsia"/>
          <w:bCs/>
          <w:kern w:val="0"/>
          <w:sz w:val="28"/>
          <w:szCs w:val="28"/>
        </w:rPr>
        <w:t>，屋</w:t>
      </w:r>
      <w:proofErr w:type="gramStart"/>
      <w:r w:rsidR="00261771" w:rsidRPr="00B63897">
        <w:rPr>
          <w:rFonts w:ascii="標楷體" w:eastAsia="標楷體" w:hAnsi="標楷體" w:cs="Times New Roman" w:hint="eastAsia"/>
          <w:bCs/>
          <w:kern w:val="0"/>
          <w:sz w:val="28"/>
          <w:szCs w:val="28"/>
        </w:rPr>
        <w:t>後綠能設施</w:t>
      </w:r>
      <w:proofErr w:type="gramEnd"/>
      <w:r w:rsidR="00261771" w:rsidRPr="00B63897">
        <w:rPr>
          <w:rFonts w:ascii="標楷體" w:eastAsia="標楷體" w:hAnsi="標楷體" w:cs="Times New Roman" w:hint="eastAsia"/>
          <w:bCs/>
          <w:kern w:val="0"/>
          <w:sz w:val="28"/>
          <w:szCs w:val="28"/>
        </w:rPr>
        <w:t>6,142.45</w:t>
      </w:r>
      <w:proofErr w:type="gramStart"/>
      <w:r w:rsidR="007A52D8" w:rsidRPr="00B63897">
        <w:rPr>
          <w:rFonts w:ascii="標楷體" w:eastAsia="標楷體" w:hAnsi="標楷體" w:cs="Times New Roman" w:hint="eastAsia"/>
          <w:bCs/>
          <w:kern w:val="0"/>
          <w:sz w:val="28"/>
          <w:szCs w:val="28"/>
        </w:rPr>
        <w:t>㎡</w:t>
      </w:r>
      <w:proofErr w:type="gramEnd"/>
      <w:r w:rsidR="00261771" w:rsidRPr="00B63897">
        <w:rPr>
          <w:rFonts w:ascii="標楷體" w:eastAsia="標楷體" w:hAnsi="標楷體" w:cs="Times New Roman" w:hint="eastAsia"/>
          <w:bCs/>
          <w:kern w:val="0"/>
          <w:sz w:val="28"/>
          <w:szCs w:val="28"/>
        </w:rPr>
        <w:t>。</w:t>
      </w:r>
    </w:p>
    <w:p w14:paraId="518F1D28" w14:textId="5A579129" w:rsidR="00571ED1" w:rsidRPr="00B63897" w:rsidRDefault="00571ED1" w:rsidP="00CB3462">
      <w:pPr>
        <w:widowControl/>
        <w:suppressAutoHyphens/>
        <w:overflowPunct w:val="0"/>
        <w:autoSpaceDN w:val="0"/>
        <w:snapToGrid w:val="0"/>
        <w:spacing w:line="330" w:lineRule="exact"/>
        <w:ind w:left="2212" w:hanging="68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w:t>
      </w:r>
      <w:r w:rsidRPr="00B63897">
        <w:rPr>
          <w:rFonts w:ascii="標楷體" w:eastAsia="標楷體" w:hAnsi="標楷體" w:cs="Times New Roman" w:hint="eastAsia"/>
          <w:bCs/>
          <w:spacing w:val="-2"/>
          <w:kern w:val="0"/>
          <w:sz w:val="28"/>
          <w:szCs w:val="28"/>
        </w:rPr>
        <w:t>高雄</w:t>
      </w:r>
      <w:proofErr w:type="gramStart"/>
      <w:r w:rsidRPr="00B63897">
        <w:rPr>
          <w:rFonts w:ascii="標楷體" w:eastAsia="標楷體" w:hAnsi="標楷體" w:cs="Times New Roman" w:hint="eastAsia"/>
          <w:bCs/>
          <w:spacing w:val="-2"/>
          <w:kern w:val="0"/>
          <w:sz w:val="28"/>
          <w:szCs w:val="28"/>
        </w:rPr>
        <w:t>厝</w:t>
      </w:r>
      <w:proofErr w:type="gramEnd"/>
      <w:r w:rsidRPr="00B63897">
        <w:rPr>
          <w:rFonts w:ascii="標楷體" w:eastAsia="標楷體" w:hAnsi="標楷體" w:cs="Times New Roman" w:hint="eastAsia"/>
          <w:bCs/>
          <w:spacing w:val="-2"/>
          <w:kern w:val="0"/>
          <w:sz w:val="28"/>
          <w:szCs w:val="28"/>
        </w:rPr>
        <w:t>申請案綠化面積：</w:t>
      </w:r>
      <w:r w:rsidR="00261771" w:rsidRPr="00B63897">
        <w:rPr>
          <w:rFonts w:ascii="標楷體" w:eastAsia="標楷體" w:hAnsi="標楷體" w:cs="Times New Roman" w:hint="eastAsia"/>
          <w:bCs/>
          <w:spacing w:val="-2"/>
          <w:kern w:val="0"/>
          <w:sz w:val="28"/>
          <w:szCs w:val="28"/>
        </w:rPr>
        <w:t>860,365.75</w:t>
      </w:r>
      <w:proofErr w:type="gramStart"/>
      <w:r w:rsidR="007A52D8" w:rsidRPr="00B63897">
        <w:rPr>
          <w:rFonts w:ascii="標楷體" w:eastAsia="標楷體" w:hAnsi="標楷體" w:cs="Times New Roman" w:hint="eastAsia"/>
          <w:bCs/>
          <w:spacing w:val="-2"/>
          <w:kern w:val="0"/>
          <w:sz w:val="28"/>
          <w:szCs w:val="28"/>
        </w:rPr>
        <w:t>㎡</w:t>
      </w:r>
      <w:proofErr w:type="gramEnd"/>
      <w:r w:rsidR="00261771" w:rsidRPr="00B63897">
        <w:rPr>
          <w:rFonts w:ascii="標楷體" w:eastAsia="標楷體" w:hAnsi="標楷體" w:cs="Times New Roman" w:hint="eastAsia"/>
          <w:bCs/>
          <w:spacing w:val="-2"/>
          <w:kern w:val="0"/>
          <w:sz w:val="28"/>
          <w:szCs w:val="28"/>
        </w:rPr>
        <w:t>(相當於120.5座國際標準足球場綠化面積)。</w:t>
      </w:r>
    </w:p>
    <w:p w14:paraId="7A5E58AD" w14:textId="77777777"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3.高雄</w:t>
      </w:r>
      <w:proofErr w:type="gramStart"/>
      <w:r w:rsidRPr="00B63897">
        <w:rPr>
          <w:rFonts w:ascii="標楷體" w:eastAsia="標楷體" w:hAnsi="標楷體" w:cs="Times New Roman" w:hint="eastAsia"/>
          <w:bCs/>
          <w:kern w:val="0"/>
          <w:sz w:val="28"/>
          <w:szCs w:val="28"/>
        </w:rPr>
        <w:t>厝</w:t>
      </w:r>
      <w:proofErr w:type="gramEnd"/>
      <w:r w:rsidRPr="00B63897">
        <w:rPr>
          <w:rFonts w:ascii="標楷體" w:eastAsia="標楷體" w:hAnsi="標楷體" w:cs="Times New Roman" w:hint="eastAsia"/>
          <w:bCs/>
          <w:kern w:val="0"/>
          <w:sz w:val="28"/>
          <w:szCs w:val="28"/>
        </w:rPr>
        <w:t>計畫立體綠化行動計畫</w:t>
      </w:r>
    </w:p>
    <w:p w14:paraId="107CDA30" w14:textId="08E42234" w:rsidR="00571ED1" w:rsidRPr="00B63897" w:rsidRDefault="00571ED1"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（1）自101年起至</w:t>
      </w:r>
      <w:r w:rsidR="00261771" w:rsidRPr="00B63897">
        <w:rPr>
          <w:rFonts w:ascii="標楷體" w:eastAsia="標楷體" w:hAnsi="標楷體" w:cs="Times New Roman" w:hint="eastAsia"/>
          <w:bCs/>
          <w:kern w:val="0"/>
          <w:sz w:val="28"/>
          <w:szCs w:val="28"/>
        </w:rPr>
        <w:t>11</w:t>
      </w:r>
      <w:r w:rsidR="00261771" w:rsidRPr="00B63897">
        <w:rPr>
          <w:rFonts w:ascii="標楷體" w:eastAsia="標楷體" w:hAnsi="標楷體" w:cs="Times New Roman"/>
          <w:bCs/>
          <w:kern w:val="0"/>
          <w:sz w:val="28"/>
          <w:szCs w:val="28"/>
        </w:rPr>
        <w:t>3</w:t>
      </w:r>
      <w:r w:rsidR="00261771" w:rsidRPr="00B63897">
        <w:rPr>
          <w:rFonts w:ascii="標楷體" w:eastAsia="標楷體" w:hAnsi="標楷體" w:cs="Times New Roman" w:hint="eastAsia"/>
          <w:bCs/>
          <w:kern w:val="0"/>
          <w:sz w:val="28"/>
          <w:szCs w:val="28"/>
        </w:rPr>
        <w:t>年依法設置屋頂綠化面積已達</w:t>
      </w:r>
      <w:r w:rsidR="00261771" w:rsidRPr="00B63897">
        <w:rPr>
          <w:rFonts w:ascii="標楷體" w:eastAsia="標楷體" w:hAnsi="標楷體" w:cs="Times New Roman"/>
          <w:bCs/>
          <w:kern w:val="0"/>
          <w:sz w:val="28"/>
          <w:szCs w:val="28"/>
        </w:rPr>
        <w:t>68</w:t>
      </w:r>
      <w:r w:rsidR="00261771" w:rsidRPr="00B63897">
        <w:rPr>
          <w:rFonts w:ascii="標楷體" w:eastAsia="標楷體" w:hAnsi="標楷體" w:cs="Times New Roman" w:hint="eastAsia"/>
          <w:bCs/>
          <w:kern w:val="0"/>
          <w:sz w:val="28"/>
          <w:szCs w:val="28"/>
        </w:rPr>
        <w:t>萬</w:t>
      </w:r>
      <w:r w:rsidR="00261771" w:rsidRPr="00B63897">
        <w:rPr>
          <w:rFonts w:ascii="標楷體" w:eastAsia="標楷體" w:hAnsi="標楷體" w:cs="Times New Roman"/>
          <w:bCs/>
          <w:kern w:val="0"/>
          <w:sz w:val="28"/>
          <w:szCs w:val="28"/>
        </w:rPr>
        <w:t>1,834</w:t>
      </w:r>
      <w:proofErr w:type="gramStart"/>
      <w:r w:rsidR="007A52D8" w:rsidRPr="00B63897">
        <w:rPr>
          <w:rFonts w:ascii="標楷體" w:eastAsia="標楷體" w:hAnsi="標楷體" w:cs="Times New Roman" w:hint="eastAsia"/>
          <w:bCs/>
          <w:kern w:val="0"/>
          <w:sz w:val="28"/>
          <w:szCs w:val="28"/>
        </w:rPr>
        <w:t>㎡</w:t>
      </w:r>
      <w:proofErr w:type="gramEnd"/>
      <w:r w:rsidR="00261771" w:rsidRPr="00B63897">
        <w:rPr>
          <w:rFonts w:ascii="標楷體" w:eastAsia="標楷體" w:hAnsi="標楷體" w:cs="Times New Roman" w:hint="eastAsia"/>
          <w:bCs/>
          <w:kern w:val="0"/>
          <w:sz w:val="28"/>
          <w:szCs w:val="28"/>
        </w:rPr>
        <w:t>(相當於1.4座衛武營都會公園綠化面積)。</w:t>
      </w:r>
    </w:p>
    <w:p w14:paraId="71622F7C" w14:textId="45BE729B" w:rsidR="0001685C" w:rsidRPr="00B63897"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年度立體綠化及綠屋頂補助計畫自113年3月25日至113年5月31日截止，補助預算為350萬元</w:t>
      </w:r>
      <w:r w:rsidR="00225DC2" w:rsidRPr="00B63897">
        <w:rPr>
          <w:rFonts w:ascii="標楷體" w:eastAsia="標楷體" w:hAnsi="標楷體" w:cs="Times New Roman" w:hint="eastAsia"/>
          <w:bCs/>
          <w:kern w:val="0"/>
          <w:sz w:val="28"/>
          <w:szCs w:val="28"/>
        </w:rPr>
        <w:t>，核准14件，新增綠化面積66平方公尺，核准金額194萬808元。</w:t>
      </w:r>
    </w:p>
    <w:p w14:paraId="2CD5C2AD" w14:textId="23BF715C" w:rsidR="00571ED1" w:rsidRPr="00B63897" w:rsidRDefault="0001685C" w:rsidP="00CB3462">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w:t>
      </w:r>
      <w:r w:rsidR="00261771" w:rsidRPr="00B63897">
        <w:rPr>
          <w:rFonts w:ascii="標楷體" w:eastAsia="標楷體" w:hAnsi="標楷體" w:cs="Times New Roman" w:hint="eastAsia"/>
          <w:bCs/>
          <w:kern w:val="0"/>
          <w:sz w:val="28"/>
          <w:szCs w:val="28"/>
        </w:rPr>
        <w:t>共舉辦2場民眾參與講座及5場社區大樓案例說明會。</w:t>
      </w:r>
      <w:proofErr w:type="gramStart"/>
      <w:r w:rsidR="00261771" w:rsidRPr="00B63897">
        <w:rPr>
          <w:rFonts w:ascii="標楷體" w:eastAsia="標楷體" w:hAnsi="標楷體" w:cs="Times New Roman" w:hint="eastAsia"/>
          <w:bCs/>
          <w:kern w:val="0"/>
          <w:sz w:val="28"/>
          <w:szCs w:val="28"/>
        </w:rPr>
        <w:t>113年5月12、15日假海青</w:t>
      </w:r>
      <w:proofErr w:type="gramEnd"/>
      <w:r w:rsidR="00261771" w:rsidRPr="00B63897">
        <w:rPr>
          <w:rFonts w:ascii="標楷體" w:eastAsia="標楷體" w:hAnsi="標楷體" w:cs="Times New Roman" w:hint="eastAsia"/>
          <w:bCs/>
          <w:kern w:val="0"/>
          <w:sz w:val="28"/>
          <w:szCs w:val="28"/>
        </w:rPr>
        <w:t>工商與</w:t>
      </w:r>
      <w:proofErr w:type="gramStart"/>
      <w:r w:rsidR="00261771" w:rsidRPr="00B63897">
        <w:rPr>
          <w:rFonts w:ascii="標楷體" w:eastAsia="標楷體" w:hAnsi="標楷體" w:cs="Times New Roman" w:hint="eastAsia"/>
          <w:bCs/>
          <w:kern w:val="0"/>
          <w:sz w:val="28"/>
          <w:szCs w:val="28"/>
        </w:rPr>
        <w:t>苓</w:t>
      </w:r>
      <w:proofErr w:type="gramEnd"/>
      <w:r w:rsidR="00261771" w:rsidRPr="00B63897">
        <w:rPr>
          <w:rFonts w:ascii="標楷體" w:eastAsia="標楷體" w:hAnsi="標楷體" w:cs="Times New Roman" w:hint="eastAsia"/>
          <w:bCs/>
          <w:kern w:val="0"/>
          <w:sz w:val="28"/>
          <w:szCs w:val="28"/>
        </w:rPr>
        <w:t>洲國小舉辦民眾參與講座，邀請專案計畫主持人及綠屋頂相關領域之專家學者出席，透過招募【永續城市園丁】活動</w:t>
      </w:r>
      <w:r w:rsidR="008D1219" w:rsidRPr="00B63897">
        <w:rPr>
          <w:rFonts w:ascii="標楷體" w:eastAsia="標楷體" w:hAnsi="標楷體" w:cs="Times New Roman" w:hint="eastAsia"/>
          <w:bCs/>
          <w:kern w:val="0"/>
          <w:sz w:val="28"/>
          <w:szCs w:val="28"/>
        </w:rPr>
        <w:t>及</w:t>
      </w:r>
      <w:r w:rsidR="00261771" w:rsidRPr="00B63897">
        <w:rPr>
          <w:rFonts w:ascii="標楷體" w:eastAsia="標楷體" w:hAnsi="標楷體" w:cs="Times New Roman" w:hint="eastAsia"/>
          <w:bCs/>
          <w:kern w:val="0"/>
          <w:sz w:val="28"/>
          <w:szCs w:val="28"/>
        </w:rPr>
        <w:t>講座分享加強綠屋頂政策宣導。113年10月12、13、19、20日舉辦社區大樓案例說明會，邀請專案計畫主持人及植栽園藝方面專家，依據大樓實際情形分享，解決以往缺乏與社區大樓住戶直接面對面溝通的機會，進而深入住戶傳遞正確資訊和傾聽其疑慮，讓本計畫理念</w:t>
      </w:r>
      <w:r w:rsidR="008D1219" w:rsidRPr="00B63897">
        <w:rPr>
          <w:rFonts w:ascii="標楷體" w:eastAsia="標楷體" w:hAnsi="標楷體" w:cs="Times New Roman" w:hint="eastAsia"/>
          <w:bCs/>
          <w:kern w:val="0"/>
          <w:sz w:val="28"/>
          <w:szCs w:val="28"/>
        </w:rPr>
        <w:t>催生</w:t>
      </w:r>
      <w:r w:rsidR="00261771" w:rsidRPr="00B63897">
        <w:rPr>
          <w:rFonts w:ascii="標楷體" w:eastAsia="標楷體" w:hAnsi="標楷體" w:cs="Times New Roman" w:hint="eastAsia"/>
          <w:bCs/>
          <w:kern w:val="0"/>
          <w:sz w:val="28"/>
          <w:szCs w:val="28"/>
        </w:rPr>
        <w:t>真實體驗進而支持</w:t>
      </w:r>
      <w:r w:rsidR="008D1219" w:rsidRPr="00B63897">
        <w:rPr>
          <w:rFonts w:ascii="標楷體" w:eastAsia="標楷體" w:hAnsi="標楷體" w:cs="Times New Roman" w:hint="eastAsia"/>
          <w:bCs/>
          <w:kern w:val="0"/>
          <w:sz w:val="28"/>
          <w:szCs w:val="28"/>
        </w:rPr>
        <w:t>之</w:t>
      </w:r>
      <w:r w:rsidR="00261771" w:rsidRPr="00B63897">
        <w:rPr>
          <w:rFonts w:ascii="標楷體" w:eastAsia="標楷體" w:hAnsi="標楷體" w:cs="Times New Roman" w:hint="eastAsia"/>
          <w:bCs/>
          <w:kern w:val="0"/>
          <w:sz w:val="28"/>
          <w:szCs w:val="28"/>
        </w:rPr>
        <w:t>住戶。</w:t>
      </w:r>
    </w:p>
    <w:p w14:paraId="1FC637EE" w14:textId="596573F1" w:rsidR="0001685C" w:rsidRPr="00B63897" w:rsidRDefault="0001685C" w:rsidP="00CB3462">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（4</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112年至113年辦理高雄市苓雅區四維國民小學</w:t>
      </w:r>
      <w:r w:rsidR="00261771" w:rsidRPr="00B63897">
        <w:rPr>
          <w:rFonts w:ascii="標楷體" w:eastAsia="標楷體" w:hAnsi="標楷體" w:cs="Times New Roman" w:hint="eastAsia"/>
          <w:bCs/>
          <w:kern w:val="0"/>
          <w:sz w:val="28"/>
          <w:szCs w:val="28"/>
        </w:rPr>
        <w:t>，並於113年</w:t>
      </w:r>
      <w:r w:rsidR="00261771" w:rsidRPr="00B63897">
        <w:rPr>
          <w:rFonts w:ascii="標楷體" w:eastAsia="標楷體" w:hAnsi="標楷體" w:cs="Times New Roman"/>
          <w:bCs/>
          <w:kern w:val="0"/>
          <w:sz w:val="28"/>
          <w:szCs w:val="28"/>
        </w:rPr>
        <w:t>11</w:t>
      </w:r>
      <w:r w:rsidR="00261771" w:rsidRPr="00B63897">
        <w:rPr>
          <w:rFonts w:ascii="標楷體" w:eastAsia="標楷體" w:hAnsi="標楷體" w:cs="Times New Roman" w:hint="eastAsia"/>
          <w:bCs/>
          <w:kern w:val="0"/>
          <w:sz w:val="28"/>
          <w:szCs w:val="28"/>
        </w:rPr>
        <w:t>月</w:t>
      </w:r>
      <w:r w:rsidR="00261771" w:rsidRPr="00B63897">
        <w:rPr>
          <w:rFonts w:ascii="標楷體" w:eastAsia="標楷體" w:hAnsi="標楷體" w:cs="Times New Roman"/>
          <w:bCs/>
          <w:kern w:val="0"/>
          <w:sz w:val="28"/>
          <w:szCs w:val="28"/>
        </w:rPr>
        <w:t>11</w:t>
      </w:r>
      <w:r w:rsidR="00261771" w:rsidRPr="00B63897">
        <w:rPr>
          <w:rFonts w:ascii="標楷體" w:eastAsia="標楷體" w:hAnsi="標楷體" w:cs="Times New Roman" w:hint="eastAsia"/>
          <w:bCs/>
          <w:kern w:val="0"/>
          <w:sz w:val="28"/>
          <w:szCs w:val="28"/>
        </w:rPr>
        <w:t>日舉辦四維國小屋頂綠化工程啟用典禮，綠化面積為329</w:t>
      </w:r>
      <w:proofErr w:type="gramStart"/>
      <w:r w:rsidR="007A52D8" w:rsidRPr="00B63897">
        <w:rPr>
          <w:rFonts w:ascii="標楷體" w:eastAsia="標楷體" w:hAnsi="標楷體" w:cs="Times New Roman" w:hint="eastAsia"/>
          <w:bCs/>
          <w:kern w:val="0"/>
          <w:sz w:val="28"/>
          <w:szCs w:val="28"/>
        </w:rPr>
        <w:t>㎡</w:t>
      </w:r>
      <w:proofErr w:type="gramEnd"/>
      <w:r w:rsidR="00261771" w:rsidRPr="00B63897">
        <w:rPr>
          <w:rFonts w:ascii="標楷體" w:eastAsia="標楷體" w:hAnsi="標楷體" w:cs="Times New Roman" w:hint="eastAsia"/>
          <w:bCs/>
          <w:kern w:val="0"/>
          <w:sz w:val="28"/>
          <w:szCs w:val="28"/>
        </w:rPr>
        <w:t>。</w:t>
      </w:r>
    </w:p>
    <w:p w14:paraId="7C122D35" w14:textId="77777777" w:rsidR="00571ED1" w:rsidRPr="00B63897" w:rsidRDefault="00571ED1" w:rsidP="00E17723">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（三）</w:t>
      </w:r>
      <w:r w:rsidRPr="00B63897">
        <w:rPr>
          <w:rFonts w:ascii="標楷體" w:eastAsia="標楷體" w:hAnsi="標楷體" w:cs="Times New Roman"/>
          <w:bCs/>
          <w:kern w:val="0"/>
          <w:sz w:val="28"/>
          <w:szCs w:val="28"/>
        </w:rPr>
        <w:t>光電智慧建築物推動計畫</w:t>
      </w:r>
    </w:p>
    <w:p w14:paraId="605D5758" w14:textId="77777777" w:rsidR="00571ED1" w:rsidRPr="00B63897"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實際執行方案</w:t>
      </w:r>
    </w:p>
    <w:p w14:paraId="77ECA601" w14:textId="5786BC5F" w:rsidR="00571ED1" w:rsidRPr="00B63897" w:rsidRDefault="00571ED1" w:rsidP="00C3037A">
      <w:pPr>
        <w:widowControl/>
        <w:suppressAutoHyphens/>
        <w:overflowPunct w:val="0"/>
        <w:autoSpaceDN w:val="0"/>
        <w:snapToGrid w:val="0"/>
        <w:spacing w:line="32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（1）啟動「</w:t>
      </w:r>
      <w:proofErr w:type="gramStart"/>
      <w:r w:rsidRPr="00B63897">
        <w:rPr>
          <w:rFonts w:ascii="標楷體" w:eastAsia="標楷體" w:hAnsi="標楷體" w:cs="Times New Roman" w:hint="eastAsia"/>
          <w:bCs/>
          <w:kern w:val="0"/>
          <w:sz w:val="28"/>
          <w:szCs w:val="28"/>
        </w:rPr>
        <w:t>綠電推動</w:t>
      </w:r>
      <w:proofErr w:type="gramEnd"/>
      <w:r w:rsidRPr="00B63897">
        <w:rPr>
          <w:rFonts w:ascii="標楷體" w:eastAsia="標楷體" w:hAnsi="標楷體" w:cs="Times New Roman" w:hint="eastAsia"/>
          <w:bCs/>
          <w:kern w:val="0"/>
          <w:sz w:val="28"/>
          <w:szCs w:val="28"/>
        </w:rPr>
        <w:t>専案小組」並與經濟部能源局共同簽訂合作協議，由林副市長擔任跨局處小組召集人，推展「漁電共生專區優先示範推動」、「公私有房舍推展光電屋頂計畫」、「以節能服務模式加速電低碳行動計畫」、「高雄市轄區內電廠友善降轉」、「學校建築物綠能規劃及智慧用電發展」等五大任務導向，計畫目標為6年太陽光電設置容量達1.25GW，作為建構安全穩定、效率及潔淨能源供需體系之基礎，期未來吸引國內外高科技產業及人才進駐，增加優質就業；並透過追求環境永續，提高再生能源比重，</w:t>
      </w:r>
      <w:proofErr w:type="gramStart"/>
      <w:r w:rsidRPr="00B63897">
        <w:rPr>
          <w:rFonts w:ascii="標楷體" w:eastAsia="標楷體" w:hAnsi="標楷體" w:cs="Times New Roman" w:hint="eastAsia"/>
          <w:bCs/>
          <w:kern w:val="0"/>
          <w:sz w:val="28"/>
          <w:szCs w:val="28"/>
        </w:rPr>
        <w:t>帶動綠能科技</w:t>
      </w:r>
      <w:proofErr w:type="gramEnd"/>
      <w:r w:rsidRPr="00B63897">
        <w:rPr>
          <w:rFonts w:ascii="標楷體" w:eastAsia="標楷體" w:hAnsi="標楷體" w:cs="Times New Roman" w:hint="eastAsia"/>
          <w:bCs/>
          <w:kern w:val="0"/>
          <w:sz w:val="28"/>
          <w:szCs w:val="28"/>
        </w:rPr>
        <w:t>發展，減少對化石燃料的依賴，同時降低空氣污染，乘載「產業轉型」政策方向的重責大任</w:t>
      </w:r>
      <w:r w:rsidRPr="00B63897">
        <w:rPr>
          <w:rFonts w:ascii="標楷體" w:eastAsia="標楷體" w:hAnsi="標楷體" w:cs="Times New Roman"/>
          <w:bCs/>
          <w:kern w:val="0"/>
          <w:sz w:val="28"/>
          <w:szCs w:val="28"/>
        </w:rPr>
        <w:t>。</w:t>
      </w:r>
    </w:p>
    <w:p w14:paraId="796E3DCB" w14:textId="639D1708" w:rsidR="0001685C" w:rsidRPr="00B63897" w:rsidRDefault="0001685C" w:rsidP="00C3037A">
      <w:pPr>
        <w:widowControl/>
        <w:suppressAutoHyphens/>
        <w:overflowPunct w:val="0"/>
        <w:autoSpaceDN w:val="0"/>
        <w:snapToGrid w:val="0"/>
        <w:spacing w:line="32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年度補助</w:t>
      </w:r>
      <w:r w:rsidR="00261771" w:rsidRPr="00B63897">
        <w:rPr>
          <w:rFonts w:ascii="標楷體" w:eastAsia="標楷體" w:hAnsi="標楷體" w:cs="Times New Roman" w:hint="eastAsia"/>
          <w:bCs/>
          <w:kern w:val="0"/>
          <w:sz w:val="28"/>
          <w:szCs w:val="28"/>
        </w:rPr>
        <w:t>補助建築物設置太陽光電發電系統實施計畫自3月10日至8月27日止，補助總預算為1,000萬元，核准119件，核准金額9,320,320元 (1381.485Wp)。</w:t>
      </w:r>
    </w:p>
    <w:p w14:paraId="6ED06E60" w14:textId="77777777" w:rsidR="00571ED1" w:rsidRPr="00B63897" w:rsidRDefault="00571ED1">
      <w:pPr>
        <w:pStyle w:val="affffffffe"/>
        <w:widowControl/>
        <w:numPr>
          <w:ilvl w:val="0"/>
          <w:numId w:val="12"/>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B63897">
        <w:rPr>
          <w:rFonts w:ascii="標楷體" w:eastAsia="標楷體" w:hAnsi="標楷體"/>
          <w:bCs/>
          <w:kern w:val="0"/>
          <w:sz w:val="28"/>
          <w:szCs w:val="28"/>
        </w:rPr>
        <w:t>建築物公共安全檢查申報</w:t>
      </w:r>
    </w:p>
    <w:p w14:paraId="4D275B8D" w14:textId="31FEDB44" w:rsidR="00571ED1" w:rsidRPr="00B63897"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571ED1" w:rsidRPr="00B63897">
        <w:rPr>
          <w:rFonts w:ascii="標楷體" w:eastAsia="標楷體" w:hAnsi="標楷體" w:cs="Times New Roman" w:hint="eastAsia"/>
          <w:bCs/>
          <w:kern w:val="0"/>
          <w:sz w:val="28"/>
          <w:szCs w:val="28"/>
        </w:rPr>
        <w:t>辦理</w:t>
      </w:r>
      <w:r w:rsidR="0001685C" w:rsidRPr="00B63897">
        <w:rPr>
          <w:rFonts w:ascii="標楷體" w:eastAsia="標楷體" w:hAnsi="標楷體" w:cs="Times New Roman" w:hint="eastAsia"/>
          <w:bCs/>
          <w:kern w:val="0"/>
          <w:sz w:val="28"/>
          <w:szCs w:val="28"/>
        </w:rPr>
        <w:t>申報之</w:t>
      </w:r>
      <w:r w:rsidR="00261771" w:rsidRPr="00B63897">
        <w:rPr>
          <w:rFonts w:ascii="標楷體" w:eastAsia="標楷體" w:hAnsi="標楷體" w:cs="Times New Roman" w:hint="eastAsia"/>
          <w:bCs/>
          <w:kern w:val="0"/>
          <w:sz w:val="28"/>
          <w:szCs w:val="28"/>
        </w:rPr>
        <w:t>A類公共集會類場所，列管場所105家，已完成申報105家，申報率達100%。辦理申報之B類商業類場所，列管場所1,652家，已完成申報1,528家，申報率達92.49%。辦理申報之C類工業、倉儲類場所，列管場所588家，已完成申報547家，申報率達93.03%。辦理申報之D類休閒文教類場所，列管場所2,620家，已完成申報1,998家，申報率達76.26%。辦理申報之F類衛生福利更生類場所，列管場所605家，已完成申報485家，申報率達80.17%。</w:t>
      </w:r>
    </w:p>
    <w:p w14:paraId="79F001AB" w14:textId="66A15D24" w:rsidR="00571ED1" w:rsidRPr="00B63897"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00571ED1" w:rsidRPr="00B63897">
        <w:rPr>
          <w:rFonts w:ascii="標楷體" w:eastAsia="標楷體" w:hAnsi="標楷體" w:cs="Times New Roman" w:hint="eastAsia"/>
          <w:bCs/>
          <w:kern w:val="0"/>
          <w:sz w:val="28"/>
          <w:szCs w:val="28"/>
        </w:rPr>
        <w:t>辦理</w:t>
      </w:r>
      <w:proofErr w:type="gramStart"/>
      <w:r w:rsidR="00AA2525" w:rsidRPr="00B63897">
        <w:rPr>
          <w:rFonts w:ascii="標楷體" w:eastAsia="標楷體" w:hAnsi="標楷體" w:cs="Times New Roman" w:hint="eastAsia"/>
          <w:bCs/>
          <w:kern w:val="0"/>
          <w:sz w:val="28"/>
          <w:szCs w:val="28"/>
        </w:rPr>
        <w:t>113</w:t>
      </w:r>
      <w:proofErr w:type="gramEnd"/>
      <w:r w:rsidR="00AA2525" w:rsidRPr="00B63897">
        <w:rPr>
          <w:rFonts w:ascii="標楷體" w:eastAsia="標楷體" w:hAnsi="標楷體" w:cs="Times New Roman" w:hint="eastAsia"/>
          <w:bCs/>
          <w:kern w:val="0"/>
          <w:sz w:val="28"/>
          <w:szCs w:val="28"/>
        </w:rPr>
        <w:t>年度建築物公共安全檢查及簽證申報場所之抽複查工作，已執行抽複查1</w:t>
      </w:r>
      <w:r w:rsidR="00AA2525" w:rsidRPr="00B63897">
        <w:rPr>
          <w:rFonts w:ascii="標楷體" w:eastAsia="標楷體" w:hAnsi="標楷體" w:cs="Times New Roman"/>
          <w:bCs/>
          <w:kern w:val="0"/>
          <w:sz w:val="28"/>
          <w:szCs w:val="28"/>
        </w:rPr>
        <w:t>,</w:t>
      </w:r>
      <w:r w:rsidR="00AA2525" w:rsidRPr="00B63897">
        <w:rPr>
          <w:rFonts w:ascii="標楷體" w:eastAsia="標楷體" w:hAnsi="標楷體" w:cs="Times New Roman" w:hint="eastAsia"/>
          <w:bCs/>
          <w:kern w:val="0"/>
          <w:sz w:val="28"/>
          <w:szCs w:val="28"/>
        </w:rPr>
        <w:t>200家</w:t>
      </w:r>
      <w:r w:rsidR="00AA2525" w:rsidRPr="00B63897">
        <w:rPr>
          <w:rFonts w:ascii="標楷體" w:eastAsia="標楷體" w:hAnsi="標楷體" w:cs="Times New Roman"/>
          <w:bCs/>
          <w:kern w:val="0"/>
          <w:sz w:val="28"/>
          <w:szCs w:val="28"/>
        </w:rPr>
        <w:t>。</w:t>
      </w:r>
    </w:p>
    <w:p w14:paraId="077CE7F9" w14:textId="36107076" w:rsidR="00571ED1" w:rsidRPr="00B63897"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00571ED1" w:rsidRPr="00B63897">
        <w:rPr>
          <w:rFonts w:ascii="標楷體" w:eastAsia="標楷體" w:hAnsi="標楷體" w:cs="Times New Roman" w:hint="eastAsia"/>
          <w:bCs/>
          <w:kern w:val="0"/>
          <w:sz w:val="28"/>
          <w:szCs w:val="28"/>
        </w:rPr>
        <w:t>辦理</w:t>
      </w:r>
      <w:proofErr w:type="gramStart"/>
      <w:r w:rsidR="00AA2525" w:rsidRPr="00B63897">
        <w:rPr>
          <w:rFonts w:ascii="標楷體" w:eastAsia="標楷體" w:hAnsi="標楷體" w:cs="Times New Roman" w:hint="eastAsia"/>
          <w:bCs/>
          <w:kern w:val="0"/>
          <w:sz w:val="28"/>
          <w:szCs w:val="28"/>
        </w:rPr>
        <w:t>113</w:t>
      </w:r>
      <w:proofErr w:type="gramEnd"/>
      <w:r w:rsidR="00AA2525" w:rsidRPr="00B63897">
        <w:rPr>
          <w:rFonts w:ascii="標楷體" w:eastAsia="標楷體" w:hAnsi="標楷體" w:cs="Times New Roman" w:hint="eastAsia"/>
          <w:bCs/>
          <w:kern w:val="0"/>
          <w:sz w:val="28"/>
          <w:szCs w:val="28"/>
        </w:rPr>
        <w:t>年度建築物停歇業場所公安巡查工作，已執行巡查2</w:t>
      </w:r>
      <w:r w:rsidR="00AA2525" w:rsidRPr="00B63897">
        <w:rPr>
          <w:rFonts w:ascii="標楷體" w:eastAsia="標楷體" w:hAnsi="標楷體" w:cs="Times New Roman"/>
          <w:bCs/>
          <w:kern w:val="0"/>
          <w:sz w:val="28"/>
          <w:szCs w:val="28"/>
        </w:rPr>
        <w:t>,</w:t>
      </w:r>
      <w:r w:rsidR="00AA2525" w:rsidRPr="00B63897">
        <w:rPr>
          <w:rFonts w:ascii="標楷體" w:eastAsia="標楷體" w:hAnsi="標楷體" w:cs="Times New Roman" w:hint="eastAsia"/>
          <w:bCs/>
          <w:kern w:val="0"/>
          <w:sz w:val="28"/>
          <w:szCs w:val="28"/>
        </w:rPr>
        <w:t>000家</w:t>
      </w:r>
      <w:r w:rsidR="00AA2525" w:rsidRPr="00B63897">
        <w:rPr>
          <w:rFonts w:ascii="標楷體" w:eastAsia="標楷體" w:hAnsi="標楷體" w:cs="Times New Roman"/>
          <w:bCs/>
          <w:kern w:val="0"/>
          <w:sz w:val="28"/>
          <w:szCs w:val="28"/>
        </w:rPr>
        <w:t>。</w:t>
      </w:r>
    </w:p>
    <w:p w14:paraId="5DDBEFD5" w14:textId="77777777" w:rsidR="00571ED1" w:rsidRPr="00B63897" w:rsidRDefault="00571ED1" w:rsidP="00E17723">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（五）</w:t>
      </w:r>
      <w:r w:rsidRPr="00B63897">
        <w:rPr>
          <w:rFonts w:ascii="標楷體" w:eastAsia="標楷體" w:hAnsi="標楷體" w:cs="Times New Roman"/>
          <w:bCs/>
          <w:kern w:val="0"/>
          <w:sz w:val="28"/>
          <w:szCs w:val="28"/>
        </w:rPr>
        <w:t>公寓大廈管理</w:t>
      </w:r>
    </w:p>
    <w:p w14:paraId="598C96F1" w14:textId="01C21C44" w:rsidR="00571ED1" w:rsidRPr="00B63897"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公寓大廈認證標章申請案</w:t>
      </w:r>
      <w:r w:rsidR="00261771" w:rsidRPr="00B63897">
        <w:rPr>
          <w:rFonts w:ascii="標楷體" w:eastAsia="標楷體" w:hAnsi="標楷體" w:cs="Times New Roman" w:hint="eastAsia"/>
          <w:bCs/>
          <w:kern w:val="0"/>
          <w:sz w:val="28"/>
          <w:szCs w:val="28"/>
        </w:rPr>
        <w:t>，1</w:t>
      </w:r>
      <w:r w:rsidR="00261771" w:rsidRPr="00B63897">
        <w:rPr>
          <w:rFonts w:ascii="標楷體" w:eastAsia="標楷體" w:hAnsi="標楷體" w:cs="Times New Roman"/>
          <w:bCs/>
          <w:kern w:val="0"/>
          <w:sz w:val="28"/>
          <w:szCs w:val="28"/>
        </w:rPr>
        <w:t>1</w:t>
      </w:r>
      <w:r w:rsidR="00261771" w:rsidRPr="00B63897">
        <w:rPr>
          <w:rFonts w:ascii="標楷體" w:eastAsia="標楷體" w:hAnsi="標楷體" w:cs="Times New Roman" w:hint="eastAsia"/>
          <w:bCs/>
          <w:kern w:val="0"/>
          <w:sz w:val="28"/>
          <w:szCs w:val="28"/>
        </w:rPr>
        <w:t>3年已召開3次審查會議，認證通過大樓共計63棟。</w:t>
      </w:r>
    </w:p>
    <w:p w14:paraId="01879038" w14:textId="5C4827E3" w:rsidR="00571ED1" w:rsidRPr="00B63897"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highlight w:val="yellow"/>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bCs/>
          <w:kern w:val="0"/>
          <w:sz w:val="28"/>
          <w:szCs w:val="28"/>
        </w:rPr>
        <w:t>輔導公寓大廈成立管理委員會</w:t>
      </w:r>
      <w:r w:rsidR="00261771" w:rsidRPr="00B63897">
        <w:rPr>
          <w:rFonts w:ascii="標楷體" w:eastAsia="標楷體" w:hAnsi="標楷體" w:cs="Times New Roman" w:hint="eastAsia"/>
          <w:bCs/>
          <w:kern w:val="0"/>
          <w:sz w:val="28"/>
          <w:szCs w:val="28"/>
        </w:rPr>
        <w:t>，截至1</w:t>
      </w:r>
      <w:r w:rsidR="00261771" w:rsidRPr="00B63897">
        <w:rPr>
          <w:rFonts w:ascii="標楷體" w:eastAsia="標楷體" w:hAnsi="標楷體" w:cs="Times New Roman"/>
          <w:bCs/>
          <w:kern w:val="0"/>
          <w:sz w:val="28"/>
          <w:szCs w:val="28"/>
        </w:rPr>
        <w:t>1</w:t>
      </w:r>
      <w:r w:rsidR="00261771" w:rsidRPr="00B63897">
        <w:rPr>
          <w:rFonts w:ascii="標楷體" w:eastAsia="標楷體" w:hAnsi="標楷體" w:cs="Times New Roman" w:hint="eastAsia"/>
          <w:bCs/>
          <w:kern w:val="0"/>
          <w:sz w:val="28"/>
          <w:szCs w:val="28"/>
        </w:rPr>
        <w:t>3年12月本市6樓以上成立管理委員會依法報備家數計有4,487件，報備率已達81.3%。</w:t>
      </w:r>
    </w:p>
    <w:p w14:paraId="3FACDA9C" w14:textId="05842786" w:rsidR="00571ED1" w:rsidRPr="00B63897"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8D1219" w:rsidRPr="00B63897">
        <w:rPr>
          <w:rFonts w:ascii="標楷體" w:eastAsia="標楷體" w:hAnsi="標楷體" w:cs="Times New Roman" w:hint="eastAsia"/>
          <w:bCs/>
          <w:kern w:val="0"/>
          <w:sz w:val="28"/>
          <w:szCs w:val="28"/>
        </w:rPr>
        <w:t>六</w:t>
      </w:r>
      <w:r w:rsidRPr="00B63897">
        <w:rPr>
          <w:rFonts w:ascii="標楷體" w:eastAsia="標楷體" w:hAnsi="標楷體" w:cs="Times New Roman" w:hint="eastAsia"/>
          <w:bCs/>
          <w:kern w:val="0"/>
          <w:sz w:val="28"/>
          <w:szCs w:val="28"/>
        </w:rPr>
        <w:t>）</w:t>
      </w:r>
      <w:r w:rsidRPr="00B63897">
        <w:rPr>
          <w:rFonts w:ascii="標楷體" w:eastAsia="標楷體" w:hAnsi="標楷體" w:cs="Times New Roman"/>
          <w:bCs/>
          <w:kern w:val="0"/>
          <w:sz w:val="28"/>
          <w:szCs w:val="28"/>
        </w:rPr>
        <w:t>公共建築物無障礙生活環境推動工作</w:t>
      </w:r>
    </w:p>
    <w:p w14:paraId="654B5BA6" w14:textId="1A5B2B15"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1.11</w:t>
      </w:r>
      <w:r w:rsidR="0001685C" w:rsidRPr="00B63897">
        <w:rPr>
          <w:rFonts w:ascii="標楷體" w:eastAsia="標楷體" w:hAnsi="標楷體" w:cs="Times New Roman" w:hint="eastAsia"/>
          <w:bCs/>
          <w:kern w:val="0"/>
          <w:sz w:val="28"/>
          <w:szCs w:val="28"/>
        </w:rPr>
        <w:t>3年</w:t>
      </w:r>
      <w:r w:rsidR="00261771" w:rsidRPr="00B63897">
        <w:rPr>
          <w:rFonts w:ascii="標楷體" w:eastAsia="標楷體" w:hAnsi="標楷體" w:cs="Times New Roman" w:hint="eastAsia"/>
          <w:bCs/>
          <w:kern w:val="0"/>
          <w:sz w:val="28"/>
          <w:szCs w:val="28"/>
        </w:rPr>
        <w:t>7</w:t>
      </w:r>
      <w:r w:rsidR="0083293B" w:rsidRPr="00B63897">
        <w:rPr>
          <w:rFonts w:ascii="標楷體" w:eastAsia="標楷體" w:hAnsi="標楷體" w:hint="eastAsia"/>
          <w:sz w:val="28"/>
          <w:szCs w:val="28"/>
        </w:rPr>
        <w:t>-</w:t>
      </w:r>
      <w:r w:rsidR="00261771" w:rsidRPr="00B63897">
        <w:rPr>
          <w:rFonts w:ascii="標楷體" w:eastAsia="標楷體" w:hAnsi="標楷體" w:cs="Times New Roman" w:hint="eastAsia"/>
          <w:bCs/>
          <w:kern w:val="0"/>
          <w:sz w:val="28"/>
          <w:szCs w:val="28"/>
        </w:rPr>
        <w:t>12月</w:t>
      </w:r>
      <w:r w:rsidR="00261771" w:rsidRPr="00B63897">
        <w:rPr>
          <w:rFonts w:ascii="標楷體" w:eastAsia="標楷體" w:hAnsi="標楷體" w:cs="Times New Roman"/>
          <w:bCs/>
          <w:kern w:val="0"/>
          <w:sz w:val="28"/>
          <w:szCs w:val="28"/>
        </w:rPr>
        <w:t>辦理</w:t>
      </w:r>
      <w:r w:rsidR="00261771" w:rsidRPr="00B63897">
        <w:rPr>
          <w:rFonts w:ascii="標楷體" w:eastAsia="標楷體" w:hAnsi="標楷體" w:cs="Times New Roman" w:hint="eastAsia"/>
          <w:bCs/>
          <w:kern w:val="0"/>
          <w:sz w:val="28"/>
          <w:szCs w:val="28"/>
        </w:rPr>
        <w:t>97場</w:t>
      </w:r>
      <w:r w:rsidRPr="00B63897">
        <w:rPr>
          <w:rFonts w:ascii="標楷體" w:eastAsia="標楷體" w:hAnsi="標楷體" w:cs="Times New Roman"/>
          <w:bCs/>
          <w:kern w:val="0"/>
          <w:sz w:val="28"/>
          <w:szCs w:val="28"/>
        </w:rPr>
        <w:t>新建公共建築物行動不便設施</w:t>
      </w:r>
      <w:proofErr w:type="gramStart"/>
      <w:r w:rsidRPr="00B63897">
        <w:rPr>
          <w:rFonts w:ascii="標楷體" w:eastAsia="標楷體" w:hAnsi="標楷體" w:cs="Times New Roman"/>
          <w:bCs/>
          <w:kern w:val="0"/>
          <w:sz w:val="28"/>
          <w:szCs w:val="28"/>
        </w:rPr>
        <w:t>勘</w:t>
      </w:r>
      <w:proofErr w:type="gramEnd"/>
      <w:r w:rsidRPr="00B63897">
        <w:rPr>
          <w:rFonts w:ascii="標楷體" w:eastAsia="標楷體" w:hAnsi="標楷體" w:cs="Times New Roman" w:hint="eastAsia"/>
          <w:bCs/>
          <w:kern w:val="0"/>
          <w:sz w:val="28"/>
          <w:szCs w:val="28"/>
        </w:rPr>
        <w:t>檢。</w:t>
      </w:r>
    </w:p>
    <w:p w14:paraId="5C18CB75" w14:textId="3201DB81" w:rsidR="00571ED1" w:rsidRPr="00B63897"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2.既有建築物依照本市公共建築物無障礙設施分類分期分區執行計畫</w:t>
      </w:r>
      <w:r w:rsidR="00261771" w:rsidRPr="00B63897">
        <w:rPr>
          <w:rFonts w:ascii="標楷體" w:eastAsia="標楷體" w:hAnsi="標楷體" w:cs="Times New Roman" w:hint="eastAsia"/>
          <w:bCs/>
          <w:kern w:val="0"/>
          <w:sz w:val="28"/>
          <w:szCs w:val="28"/>
        </w:rPr>
        <w:t>，已對公共建築物5,6</w:t>
      </w:r>
      <w:r w:rsidR="00261771" w:rsidRPr="00B63897">
        <w:rPr>
          <w:rFonts w:ascii="標楷體" w:eastAsia="標楷體" w:hAnsi="標楷體" w:cs="Times New Roman"/>
          <w:bCs/>
          <w:kern w:val="0"/>
          <w:sz w:val="28"/>
          <w:szCs w:val="28"/>
        </w:rPr>
        <w:t>67</w:t>
      </w:r>
      <w:r w:rsidR="00261771" w:rsidRPr="00B63897">
        <w:rPr>
          <w:rFonts w:ascii="標楷體" w:eastAsia="標楷體" w:hAnsi="標楷體" w:cs="Times New Roman" w:hint="eastAsia"/>
          <w:bCs/>
          <w:kern w:val="0"/>
          <w:sz w:val="28"/>
          <w:szCs w:val="28"/>
        </w:rPr>
        <w:t>家實施清查，截至113年12月共計5,391家已改善完成，整體改善比例為95.13%。</w:t>
      </w:r>
    </w:p>
    <w:p w14:paraId="5427424A" w14:textId="77777777" w:rsidR="008B4E2A" w:rsidRPr="00B63897" w:rsidRDefault="008B4E2A" w:rsidP="00944B05">
      <w:pPr>
        <w:pStyle w:val="af2"/>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lastRenderedPageBreak/>
        <w:t>二、工程企劃</w:t>
      </w:r>
    </w:p>
    <w:p w14:paraId="5AFCCAD4" w14:textId="0A65F094" w:rsidR="002A3344" w:rsidRPr="00B63897" w:rsidRDefault="002A3344" w:rsidP="00944B05">
      <w:pPr>
        <w:widowControl/>
        <w:suppressAutoHyphens/>
        <w:overflowPunct w:val="0"/>
        <w:autoSpaceDE w:val="0"/>
        <w:autoSpaceDN w:val="0"/>
        <w:snapToGrid w:val="0"/>
        <w:spacing w:line="310" w:lineRule="exact"/>
        <w:ind w:left="1305" w:hanging="85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（一）</w:t>
      </w:r>
      <w:r w:rsidRPr="00B63897">
        <w:rPr>
          <w:rFonts w:ascii="標楷體" w:eastAsia="標楷體" w:hAnsi="標楷體" w:cs="Times New Roman" w:hint="eastAsia"/>
          <w:bCs/>
          <w:spacing w:val="4"/>
          <w:kern w:val="0"/>
          <w:sz w:val="28"/>
          <w:szCs w:val="28"/>
        </w:rPr>
        <w:t>鐵道局</w:t>
      </w:r>
      <w:r w:rsidR="00571ED1" w:rsidRPr="00B63897">
        <w:rPr>
          <w:rFonts w:ascii="標楷體" w:eastAsia="標楷體" w:hAnsi="標楷體" w:cs="Times New Roman" w:hint="eastAsia"/>
          <w:sz w:val="28"/>
          <w:szCs w:val="28"/>
        </w:rPr>
        <w:t>辦理「高雄市區鐵路地下化計畫(含左營及鳳山)」，自左營大中二路以南至鳳山大智陸橋西側間，設置長15.37公里</w:t>
      </w:r>
      <w:proofErr w:type="gramStart"/>
      <w:r w:rsidR="00571ED1" w:rsidRPr="00B63897">
        <w:rPr>
          <w:rFonts w:ascii="標楷體" w:eastAsia="標楷體" w:hAnsi="標楷體" w:cs="Times New Roman" w:hint="eastAsia"/>
          <w:sz w:val="28"/>
          <w:szCs w:val="28"/>
        </w:rPr>
        <w:t>單孔雙軌</w:t>
      </w:r>
      <w:proofErr w:type="gramEnd"/>
      <w:r w:rsidR="00571ED1" w:rsidRPr="00B63897">
        <w:rPr>
          <w:rFonts w:ascii="標楷體" w:eastAsia="標楷體" w:hAnsi="標楷體" w:cs="Times New Roman" w:hint="eastAsia"/>
          <w:sz w:val="28"/>
          <w:szCs w:val="28"/>
        </w:rPr>
        <w:t>隧(引)道一座。沿線設置10處車站，於107年10月14日下地通車，</w:t>
      </w:r>
      <w:r w:rsidR="0025701D" w:rsidRPr="00B63897">
        <w:rPr>
          <w:rFonts w:ascii="標楷體" w:eastAsia="標楷體" w:hAnsi="標楷體" w:cs="Times New Roman" w:hint="eastAsia"/>
          <w:sz w:val="28"/>
          <w:szCs w:val="28"/>
        </w:rPr>
        <w:t>截至113年</w:t>
      </w:r>
      <w:r w:rsidR="002A237F" w:rsidRPr="00B63897">
        <w:rPr>
          <w:rFonts w:ascii="標楷體" w:eastAsia="標楷體" w:hAnsi="標楷體" w:cs="Times New Roman" w:hint="eastAsia"/>
          <w:sz w:val="28"/>
          <w:szCs w:val="28"/>
        </w:rPr>
        <w:t>12</w:t>
      </w:r>
      <w:r w:rsidR="0025701D" w:rsidRPr="00B63897">
        <w:rPr>
          <w:rFonts w:ascii="標楷體" w:eastAsia="標楷體" w:hAnsi="標楷體" w:cs="Times New Roman" w:hint="eastAsia"/>
          <w:sz w:val="28"/>
          <w:szCs w:val="28"/>
        </w:rPr>
        <w:t>月3</w:t>
      </w:r>
      <w:r w:rsidR="002A237F" w:rsidRPr="00B63897">
        <w:rPr>
          <w:rFonts w:ascii="標楷體" w:eastAsia="標楷體" w:hAnsi="標楷體" w:cs="Times New Roman" w:hint="eastAsia"/>
          <w:sz w:val="28"/>
          <w:szCs w:val="28"/>
        </w:rPr>
        <w:t>1</w:t>
      </w:r>
      <w:r w:rsidR="0025701D" w:rsidRPr="00B63897">
        <w:rPr>
          <w:rFonts w:ascii="標楷體" w:eastAsia="標楷體" w:hAnsi="標楷體" w:cs="Times New Roman" w:hint="eastAsia"/>
          <w:sz w:val="28"/>
          <w:szCs w:val="28"/>
        </w:rPr>
        <w:t>日，整體計畫實際進度為</w:t>
      </w:r>
      <w:r w:rsidR="0025701D" w:rsidRPr="00B63897">
        <w:rPr>
          <w:rFonts w:ascii="標楷體" w:eastAsia="標楷體" w:hAnsi="標楷體" w:cs="Times New Roman"/>
          <w:sz w:val="28"/>
          <w:szCs w:val="28"/>
        </w:rPr>
        <w:t>98.</w:t>
      </w:r>
      <w:r w:rsidR="002A237F" w:rsidRPr="00B63897">
        <w:rPr>
          <w:rFonts w:ascii="標楷體" w:eastAsia="標楷體" w:hAnsi="標楷體" w:cs="Times New Roman" w:hint="eastAsia"/>
          <w:sz w:val="28"/>
          <w:szCs w:val="28"/>
        </w:rPr>
        <w:t>91</w:t>
      </w:r>
      <w:r w:rsidR="0025701D" w:rsidRPr="00B63897">
        <w:rPr>
          <w:rFonts w:ascii="標楷體" w:eastAsia="標楷體" w:hAnsi="標楷體" w:cs="Times New Roman" w:hint="eastAsia"/>
          <w:sz w:val="28"/>
          <w:szCs w:val="28"/>
        </w:rPr>
        <w:t>%</w:t>
      </w:r>
      <w:r w:rsidR="00571ED1" w:rsidRPr="00B63897">
        <w:rPr>
          <w:rFonts w:ascii="標楷體" w:eastAsia="標楷體" w:hAnsi="標楷體" w:cs="Times New Roman" w:hint="eastAsia"/>
          <w:sz w:val="28"/>
          <w:szCs w:val="28"/>
        </w:rPr>
        <w:t>，預計114年10月完工。</w:t>
      </w:r>
    </w:p>
    <w:p w14:paraId="2EFE1B15" w14:textId="6BCBDFF7" w:rsidR="002A3344" w:rsidRPr="00B63897" w:rsidRDefault="002A3344" w:rsidP="00944B05">
      <w:pPr>
        <w:widowControl/>
        <w:suppressAutoHyphens/>
        <w:overflowPunct w:val="0"/>
        <w:autoSpaceDE w:val="0"/>
        <w:autoSpaceDN w:val="0"/>
        <w:snapToGrid w:val="0"/>
        <w:spacing w:line="310" w:lineRule="exact"/>
        <w:ind w:left="1305" w:hanging="85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（二）「高雄市區鐵路地下化計畫(含左營及鳳山)」</w:t>
      </w:r>
      <w:r w:rsidR="00571ED1" w:rsidRPr="00B63897">
        <w:rPr>
          <w:rFonts w:ascii="標楷體" w:eastAsia="標楷體" w:hAnsi="標楷體" w:cs="Times New Roman" w:hint="eastAsia"/>
          <w:sz w:val="28"/>
          <w:szCs w:val="28"/>
        </w:rPr>
        <w:t>總經費約為998.69億元(中央負擔700.61億元，本府負擔252.91億元，高雄捷運負擔45.17億元)，</w:t>
      </w:r>
      <w:r w:rsidR="0025701D" w:rsidRPr="00B63897">
        <w:rPr>
          <w:rFonts w:ascii="標楷體" w:eastAsia="標楷體" w:hAnsi="標楷體" w:cs="Times New Roman" w:hint="eastAsia"/>
          <w:sz w:val="28"/>
          <w:szCs w:val="28"/>
        </w:rPr>
        <w:t>截至113年</w:t>
      </w:r>
      <w:r w:rsidR="002A237F" w:rsidRPr="00B63897">
        <w:rPr>
          <w:rFonts w:ascii="標楷體" w:eastAsia="標楷體" w:hAnsi="標楷體" w:cs="Times New Roman" w:hint="eastAsia"/>
          <w:sz w:val="28"/>
          <w:szCs w:val="28"/>
        </w:rPr>
        <w:t>12</w:t>
      </w:r>
      <w:r w:rsidR="0025701D" w:rsidRPr="00B63897">
        <w:rPr>
          <w:rFonts w:ascii="標楷體" w:eastAsia="標楷體" w:hAnsi="標楷體" w:cs="Times New Roman" w:hint="eastAsia"/>
          <w:sz w:val="28"/>
          <w:szCs w:val="28"/>
        </w:rPr>
        <w:t>月3</w:t>
      </w:r>
      <w:r w:rsidR="002A237F" w:rsidRPr="00B63897">
        <w:rPr>
          <w:rFonts w:ascii="標楷體" w:eastAsia="標楷體" w:hAnsi="標楷體" w:cs="Times New Roman" w:hint="eastAsia"/>
          <w:sz w:val="28"/>
          <w:szCs w:val="28"/>
        </w:rPr>
        <w:t>1</w:t>
      </w:r>
      <w:r w:rsidR="0025701D" w:rsidRPr="00B63897">
        <w:rPr>
          <w:rFonts w:ascii="標楷體" w:eastAsia="標楷體" w:hAnsi="標楷體" w:cs="Times New Roman" w:hint="eastAsia"/>
          <w:sz w:val="28"/>
          <w:szCs w:val="28"/>
        </w:rPr>
        <w:t>日，已撥付配合款約為19</w:t>
      </w:r>
      <w:r w:rsidR="002A237F" w:rsidRPr="00B63897">
        <w:rPr>
          <w:rFonts w:ascii="標楷體" w:eastAsia="標楷體" w:hAnsi="標楷體" w:cs="Times New Roman" w:hint="eastAsia"/>
          <w:sz w:val="28"/>
          <w:szCs w:val="28"/>
        </w:rPr>
        <w:t>7</w:t>
      </w:r>
      <w:r w:rsidR="0025701D" w:rsidRPr="00B63897">
        <w:rPr>
          <w:rFonts w:ascii="標楷體" w:eastAsia="標楷體" w:hAnsi="標楷體" w:cs="Times New Roman" w:hint="eastAsia"/>
          <w:sz w:val="28"/>
          <w:szCs w:val="28"/>
        </w:rPr>
        <w:t>.</w:t>
      </w:r>
      <w:r w:rsidR="002A237F" w:rsidRPr="00B63897">
        <w:rPr>
          <w:rFonts w:ascii="標楷體" w:eastAsia="標楷體" w:hAnsi="標楷體" w:cs="Times New Roman" w:hint="eastAsia"/>
          <w:sz w:val="28"/>
          <w:szCs w:val="28"/>
        </w:rPr>
        <w:t>562</w:t>
      </w:r>
      <w:r w:rsidR="0025701D" w:rsidRPr="00B63897">
        <w:rPr>
          <w:rFonts w:ascii="標楷體" w:eastAsia="標楷體" w:hAnsi="標楷體" w:cs="Times New Roman" w:hint="eastAsia"/>
          <w:sz w:val="28"/>
          <w:szCs w:val="28"/>
        </w:rPr>
        <w:t>億元。</w:t>
      </w:r>
      <w:r w:rsidR="00571ED1" w:rsidRPr="00B63897">
        <w:rPr>
          <w:rFonts w:ascii="標楷體" w:eastAsia="標楷體" w:hAnsi="標楷體" w:cs="Times New Roman" w:hint="eastAsia"/>
          <w:sz w:val="28"/>
          <w:szCs w:val="28"/>
        </w:rPr>
        <w:t>園道開闢工程經費約43.09億，連結5個行政區(左營、鼓山、三民、</w:t>
      </w:r>
      <w:proofErr w:type="gramStart"/>
      <w:r w:rsidR="00571ED1" w:rsidRPr="00B63897">
        <w:rPr>
          <w:rFonts w:ascii="標楷體" w:eastAsia="標楷體" w:hAnsi="標楷體" w:cs="Times New Roman" w:hint="eastAsia"/>
          <w:sz w:val="28"/>
          <w:szCs w:val="28"/>
        </w:rPr>
        <w:t>苓</w:t>
      </w:r>
      <w:proofErr w:type="gramEnd"/>
      <w:r w:rsidR="00571ED1" w:rsidRPr="00B63897">
        <w:rPr>
          <w:rFonts w:ascii="標楷體" w:eastAsia="標楷體" w:hAnsi="標楷體" w:cs="Times New Roman" w:hint="eastAsia"/>
          <w:sz w:val="28"/>
          <w:szCs w:val="28"/>
        </w:rPr>
        <w:t>雅、鳳山)，已於110年</w:t>
      </w:r>
      <w:r w:rsidR="002A237F" w:rsidRPr="00B63897">
        <w:rPr>
          <w:rFonts w:ascii="標楷體" w:eastAsia="標楷體" w:hAnsi="標楷體" w:cs="Times New Roman" w:hint="eastAsia"/>
          <w:sz w:val="28"/>
          <w:szCs w:val="28"/>
        </w:rPr>
        <w:t>10</w:t>
      </w:r>
      <w:r w:rsidR="00571ED1" w:rsidRPr="00B63897">
        <w:rPr>
          <w:rFonts w:ascii="標楷體" w:eastAsia="標楷體" w:hAnsi="標楷體" w:cs="Times New Roman" w:hint="eastAsia"/>
          <w:sz w:val="28"/>
          <w:szCs w:val="28"/>
        </w:rPr>
        <w:t>月完</w:t>
      </w:r>
      <w:r w:rsidR="002A237F" w:rsidRPr="00B63897">
        <w:rPr>
          <w:rFonts w:ascii="標楷體" w:eastAsia="標楷體" w:hAnsi="標楷體" w:cs="Times New Roman" w:hint="eastAsia"/>
          <w:sz w:val="28"/>
          <w:szCs w:val="28"/>
        </w:rPr>
        <w:t>工</w:t>
      </w:r>
      <w:r w:rsidR="00571ED1" w:rsidRPr="00B63897">
        <w:rPr>
          <w:rFonts w:ascii="標楷體" w:eastAsia="標楷體" w:hAnsi="標楷體" w:cs="Times New Roman" w:hint="eastAsia"/>
          <w:sz w:val="28"/>
          <w:szCs w:val="28"/>
        </w:rPr>
        <w:t>後開放使用，重新縫合都市紋理，提升交通及居住休憩環境品質。</w:t>
      </w:r>
    </w:p>
    <w:p w14:paraId="70196738" w14:textId="77777777" w:rsidR="00574B67" w:rsidRPr="00B63897" w:rsidRDefault="00574B67" w:rsidP="00944B05">
      <w:pPr>
        <w:spacing w:line="310" w:lineRule="exact"/>
        <w:ind w:leftChars="300" w:left="1000" w:hangingChars="100" w:hanging="280"/>
        <w:jc w:val="both"/>
        <w:rPr>
          <w:rFonts w:ascii="標楷體" w:eastAsia="標楷體" w:hAnsi="標楷體" w:cs="Times New Roman"/>
          <w:sz w:val="28"/>
          <w:szCs w:val="28"/>
        </w:rPr>
      </w:pPr>
    </w:p>
    <w:p w14:paraId="1999BEB1" w14:textId="77777777" w:rsidR="007052E3" w:rsidRPr="00B63897" w:rsidRDefault="00EB64B9" w:rsidP="00944B05">
      <w:pPr>
        <w:pStyle w:val="af2"/>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三、道路挖掘管理</w:t>
      </w:r>
      <w:bookmarkStart w:id="0" w:name="_Toc18933217"/>
    </w:p>
    <w:bookmarkEnd w:id="0"/>
    <w:p w14:paraId="27698C24" w14:textId="77777777" w:rsidR="00221A78" w:rsidRPr="00B63897" w:rsidRDefault="008509AC" w:rsidP="00944B05">
      <w:pPr>
        <w:widowControl/>
        <w:suppressAutoHyphens/>
        <w:overflowPunct w:val="0"/>
        <w:autoSpaceDN w:val="0"/>
        <w:snapToGrid w:val="0"/>
        <w:spacing w:line="310" w:lineRule="exact"/>
        <w:ind w:left="51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一</w:t>
      </w: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減少道路挖掘</w:t>
      </w:r>
    </w:p>
    <w:p w14:paraId="1731FF7F" w14:textId="5B464EA0" w:rsidR="00221A78" w:rsidRPr="00B63897" w:rsidRDefault="00221A78" w:rsidP="00944B05">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本市道路挖掘案件年約12,000件，自110年開始每年以減少道路挖掘數5</w:t>
      </w:r>
      <w:r w:rsidR="009339B2" w:rsidRPr="009339B2">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為目標，並且精進建</w:t>
      </w:r>
      <w:proofErr w:type="gramStart"/>
      <w:r w:rsidRPr="00B63897">
        <w:rPr>
          <w:rFonts w:ascii="標楷體" w:eastAsia="標楷體" w:hAnsi="標楷體" w:cs="Times New Roman" w:hint="eastAsia"/>
          <w:bCs/>
          <w:kern w:val="0"/>
          <w:sz w:val="28"/>
          <w:szCs w:val="28"/>
        </w:rPr>
        <w:t>案聯挖整合</w:t>
      </w:r>
      <w:proofErr w:type="gramEnd"/>
      <w:r w:rsidRPr="00B63897">
        <w:rPr>
          <w:rFonts w:ascii="標楷體" w:eastAsia="標楷體" w:hAnsi="標楷體" w:cs="Times New Roman" w:hint="eastAsia"/>
          <w:bCs/>
          <w:kern w:val="0"/>
          <w:sz w:val="28"/>
          <w:szCs w:val="28"/>
        </w:rPr>
        <w:t>。</w:t>
      </w:r>
    </w:p>
    <w:p w14:paraId="2F8A5EF5" w14:textId="6AD718C3" w:rsidR="002A3344" w:rsidRPr="00B63897" w:rsidRDefault="002A3344" w:rsidP="00944B05">
      <w:pPr>
        <w:pStyle w:val="affffffffe"/>
        <w:widowControl/>
        <w:numPr>
          <w:ilvl w:val="0"/>
          <w:numId w:val="11"/>
        </w:numPr>
        <w:suppressAutoHyphens/>
        <w:overflowPunct w:val="0"/>
        <w:autoSpaceDN w:val="0"/>
        <w:snapToGrid w:val="0"/>
        <w:spacing w:line="310" w:lineRule="exact"/>
        <w:ind w:leftChars="0" w:hanging="303"/>
        <w:jc w:val="both"/>
        <w:textAlignment w:val="baseline"/>
        <w:rPr>
          <w:rFonts w:ascii="Times New Roman" w:eastAsia="標楷體" w:hAnsi="Times New Roman"/>
          <w:sz w:val="28"/>
          <w:szCs w:val="28"/>
        </w:rPr>
      </w:pPr>
      <w:r w:rsidRPr="00B63897">
        <w:rPr>
          <w:rFonts w:ascii="標楷體" w:eastAsia="標楷體" w:hAnsi="標楷體" w:hint="eastAsia"/>
          <w:bCs/>
          <w:kern w:val="0"/>
          <w:sz w:val="28"/>
          <w:szCs w:val="28"/>
        </w:rPr>
        <w:t>為減少道路挖掘，落實道路挖掘案件審核機制，嚴格控管挖掘案件申請</w:t>
      </w:r>
      <w:r w:rsidR="00261771" w:rsidRPr="00B63897">
        <w:rPr>
          <w:rFonts w:ascii="標楷體" w:eastAsia="標楷體" w:hAnsi="標楷體"/>
          <w:sz w:val="28"/>
          <w:szCs w:val="28"/>
        </w:rPr>
        <w:t>，</w:t>
      </w:r>
      <w:r w:rsidR="00261771" w:rsidRPr="00B63897">
        <w:rPr>
          <w:rFonts w:ascii="標楷體" w:eastAsia="標楷體" w:hAnsi="標楷體" w:hint="eastAsia"/>
          <w:sz w:val="28"/>
          <w:szCs w:val="28"/>
        </w:rPr>
        <w:t>113年7-12月挖掘申請案共計5,575件，</w:t>
      </w:r>
      <w:proofErr w:type="gramStart"/>
      <w:r w:rsidR="00261771" w:rsidRPr="00B63897">
        <w:rPr>
          <w:rFonts w:ascii="標楷體" w:eastAsia="標楷體" w:hAnsi="標楷體" w:hint="eastAsia"/>
          <w:sz w:val="28"/>
          <w:szCs w:val="28"/>
        </w:rPr>
        <w:t>路證核發</w:t>
      </w:r>
      <w:proofErr w:type="gramEnd"/>
      <w:r w:rsidR="00261771" w:rsidRPr="00B63897">
        <w:rPr>
          <w:rFonts w:ascii="標楷體" w:eastAsia="標楷體" w:hAnsi="標楷體" w:hint="eastAsia"/>
          <w:sz w:val="28"/>
          <w:szCs w:val="28"/>
        </w:rPr>
        <w:t>數4,086件，違反道路挖掘規定件數43件，裁罰金額共計129萬元。</w:t>
      </w:r>
    </w:p>
    <w:p w14:paraId="404AD97E" w14:textId="302A0DBC" w:rsidR="002A3344" w:rsidRPr="00B63897" w:rsidRDefault="002A3344" w:rsidP="00944B05">
      <w:pPr>
        <w:pStyle w:val="affffffffe"/>
        <w:widowControl/>
        <w:numPr>
          <w:ilvl w:val="0"/>
          <w:numId w:val="11"/>
        </w:numPr>
        <w:suppressAutoHyphens/>
        <w:overflowPunct w:val="0"/>
        <w:autoSpaceDN w:val="0"/>
        <w:snapToGrid w:val="0"/>
        <w:spacing w:line="310" w:lineRule="exact"/>
        <w:ind w:leftChars="0" w:hanging="303"/>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定期召開聯合挖掘會議</w:t>
      </w:r>
      <w:r w:rsidR="00261771" w:rsidRPr="00B63897">
        <w:rPr>
          <w:rFonts w:ascii="標楷體" w:eastAsia="標楷體" w:hAnsi="標楷體"/>
          <w:sz w:val="28"/>
          <w:szCs w:val="28"/>
        </w:rPr>
        <w:t>，</w:t>
      </w:r>
      <w:r w:rsidR="00261771" w:rsidRPr="00B63897">
        <w:rPr>
          <w:rFonts w:ascii="標楷體" w:eastAsia="標楷體" w:hAnsi="標楷體" w:hint="eastAsia"/>
          <w:sz w:val="28"/>
          <w:szCs w:val="28"/>
        </w:rPr>
        <w:t>113年7-12月</w:t>
      </w:r>
      <w:r w:rsidR="00261771" w:rsidRPr="00B63897">
        <w:rPr>
          <w:rFonts w:ascii="標楷體" w:eastAsia="標楷體" w:hAnsi="標楷體"/>
          <w:sz w:val="28"/>
          <w:szCs w:val="28"/>
        </w:rPr>
        <w:t>協調</w:t>
      </w:r>
      <w:r w:rsidR="00261771" w:rsidRPr="00B63897">
        <w:rPr>
          <w:rFonts w:ascii="標楷體" w:eastAsia="標楷體" w:hAnsi="標楷體" w:hint="eastAsia"/>
          <w:sz w:val="28"/>
          <w:szCs w:val="28"/>
        </w:rPr>
        <w:t>846</w:t>
      </w:r>
      <w:r w:rsidR="00261771" w:rsidRPr="00B63897">
        <w:rPr>
          <w:rFonts w:ascii="標楷體" w:eastAsia="標楷體" w:hAnsi="標楷體"/>
          <w:sz w:val="28"/>
          <w:szCs w:val="28"/>
        </w:rPr>
        <w:t>件建</w:t>
      </w:r>
      <w:r w:rsidR="00261771" w:rsidRPr="00B63897">
        <w:rPr>
          <w:rFonts w:ascii="標楷體" w:eastAsia="標楷體" w:hAnsi="標楷體" w:hint="eastAsia"/>
          <w:sz w:val="28"/>
          <w:szCs w:val="28"/>
        </w:rPr>
        <w:t>照</w:t>
      </w:r>
      <w:r w:rsidR="00261771" w:rsidRPr="00B63897">
        <w:rPr>
          <w:rFonts w:ascii="標楷體" w:eastAsia="標楷體" w:hAnsi="標楷體"/>
          <w:sz w:val="28"/>
          <w:szCs w:val="28"/>
        </w:rPr>
        <w:t>聯合挖掘</w:t>
      </w:r>
      <w:r w:rsidR="00261771" w:rsidRPr="00B63897">
        <w:rPr>
          <w:rFonts w:ascii="標楷體" w:eastAsia="標楷體" w:hAnsi="標楷體" w:hint="eastAsia"/>
          <w:sz w:val="28"/>
          <w:szCs w:val="28"/>
        </w:rPr>
        <w:t>，減少</w:t>
      </w:r>
      <w:proofErr w:type="gramStart"/>
      <w:r w:rsidR="00261771" w:rsidRPr="00B63897">
        <w:rPr>
          <w:rFonts w:ascii="標楷體" w:eastAsia="標楷體" w:hAnsi="標楷體" w:hint="eastAsia"/>
          <w:sz w:val="28"/>
          <w:szCs w:val="28"/>
        </w:rPr>
        <w:t>重複刨鋪面積</w:t>
      </w:r>
      <w:proofErr w:type="gramEnd"/>
      <w:r w:rsidR="00261771" w:rsidRPr="00B63897">
        <w:rPr>
          <w:rFonts w:ascii="標楷體" w:eastAsia="標楷體" w:hAnsi="標楷體" w:hint="eastAsia"/>
          <w:sz w:val="28"/>
          <w:szCs w:val="28"/>
        </w:rPr>
        <w:t>約53,420</w:t>
      </w:r>
      <w:proofErr w:type="gramStart"/>
      <w:r w:rsidR="007A52D8" w:rsidRPr="00B63897">
        <w:rPr>
          <w:rFonts w:ascii="標楷體" w:eastAsia="標楷體" w:hAnsi="標楷體" w:hint="eastAsia"/>
          <w:sz w:val="28"/>
          <w:szCs w:val="28"/>
        </w:rPr>
        <w:t>㎡</w:t>
      </w:r>
      <w:proofErr w:type="gramEnd"/>
      <w:r w:rsidR="00261771" w:rsidRPr="00B63897">
        <w:rPr>
          <w:rFonts w:ascii="標楷體" w:eastAsia="標楷體" w:hAnsi="標楷體" w:hint="eastAsia"/>
          <w:sz w:val="28"/>
          <w:szCs w:val="28"/>
        </w:rPr>
        <w:t>，並轉為挖掘管理基金收入25,034,940元，</w:t>
      </w:r>
      <w:r w:rsidR="00261771" w:rsidRPr="00B63897">
        <w:rPr>
          <w:rFonts w:ascii="標楷體" w:eastAsia="標楷體" w:hAnsi="標楷體"/>
          <w:sz w:val="28"/>
          <w:szCs w:val="28"/>
        </w:rPr>
        <w:t>運用於挖掘管理資訊系統軟硬體維護、竣工品質及管線</w:t>
      </w:r>
      <w:proofErr w:type="gramStart"/>
      <w:r w:rsidR="00261771" w:rsidRPr="00B63897">
        <w:rPr>
          <w:rFonts w:ascii="標楷體" w:eastAsia="標楷體" w:hAnsi="標楷體"/>
          <w:sz w:val="28"/>
          <w:szCs w:val="28"/>
        </w:rPr>
        <w:t>竣工圖資查</w:t>
      </w:r>
      <w:proofErr w:type="gramEnd"/>
      <w:r w:rsidR="00261771" w:rsidRPr="00B63897">
        <w:rPr>
          <w:rFonts w:ascii="標楷體" w:eastAsia="標楷體" w:hAnsi="標楷體"/>
          <w:sz w:val="28"/>
          <w:szCs w:val="28"/>
        </w:rPr>
        <w:t>測。</w:t>
      </w:r>
    </w:p>
    <w:p w14:paraId="12868647" w14:textId="3E106AE1" w:rsidR="002A3344" w:rsidRPr="00B63897" w:rsidRDefault="002A3344" w:rsidP="00944B05">
      <w:pPr>
        <w:pStyle w:val="affffffffe"/>
        <w:widowControl/>
        <w:numPr>
          <w:ilvl w:val="0"/>
          <w:numId w:val="11"/>
        </w:numPr>
        <w:suppressAutoHyphens/>
        <w:overflowPunct w:val="0"/>
        <w:autoSpaceDN w:val="0"/>
        <w:snapToGrid w:val="0"/>
        <w:spacing w:line="310" w:lineRule="exact"/>
        <w:ind w:leftChars="0" w:hanging="303"/>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每月定期召開管線協調及刨鋪路面整合會報，跨機關整合工程施工及牴觸</w:t>
      </w:r>
      <w:proofErr w:type="gramStart"/>
      <w:r w:rsidRPr="00B63897">
        <w:rPr>
          <w:rFonts w:ascii="標楷體" w:eastAsia="標楷體" w:hAnsi="標楷體" w:hint="eastAsia"/>
          <w:bCs/>
          <w:kern w:val="0"/>
          <w:sz w:val="28"/>
          <w:szCs w:val="28"/>
        </w:rPr>
        <w:t>管線遷改協調</w:t>
      </w:r>
      <w:proofErr w:type="gramEnd"/>
      <w:r w:rsidRPr="00B63897">
        <w:rPr>
          <w:rFonts w:ascii="標楷體" w:eastAsia="標楷體" w:hAnsi="標楷體" w:hint="eastAsia"/>
          <w:bCs/>
          <w:kern w:val="0"/>
          <w:sz w:val="28"/>
          <w:szCs w:val="28"/>
        </w:rPr>
        <w:t>事宜</w:t>
      </w:r>
      <w:r w:rsidR="00261771" w:rsidRPr="00B63897">
        <w:rPr>
          <w:rFonts w:ascii="標楷體" w:eastAsia="標楷體" w:hAnsi="標楷體"/>
          <w:sz w:val="28"/>
          <w:szCs w:val="28"/>
        </w:rPr>
        <w:t>；</w:t>
      </w:r>
      <w:r w:rsidR="00261771" w:rsidRPr="00B63897">
        <w:rPr>
          <w:rFonts w:ascii="標楷體" w:eastAsia="標楷體" w:hAnsi="標楷體" w:hint="eastAsia"/>
          <w:sz w:val="28"/>
          <w:szCs w:val="28"/>
        </w:rPr>
        <w:t>113年召開6次定期性「計畫</w:t>
      </w:r>
      <w:proofErr w:type="gramStart"/>
      <w:r w:rsidR="00261771" w:rsidRPr="00B63897">
        <w:rPr>
          <w:rFonts w:ascii="標楷體" w:eastAsia="標楷體" w:hAnsi="標楷體" w:hint="eastAsia"/>
          <w:sz w:val="28"/>
          <w:szCs w:val="28"/>
        </w:rPr>
        <w:t>性刨鋪道路</w:t>
      </w:r>
      <w:proofErr w:type="gramEnd"/>
      <w:r w:rsidR="00261771" w:rsidRPr="00B63897">
        <w:rPr>
          <w:rFonts w:ascii="標楷體" w:eastAsia="標楷體" w:hAnsi="標楷體" w:hint="eastAsia"/>
          <w:sz w:val="28"/>
          <w:szCs w:val="28"/>
        </w:rPr>
        <w:t>挖掘整合會議」，</w:t>
      </w:r>
      <w:proofErr w:type="gramStart"/>
      <w:r w:rsidR="00261771" w:rsidRPr="00B63897">
        <w:rPr>
          <w:rFonts w:ascii="標楷體" w:eastAsia="標楷體" w:hAnsi="標楷體" w:hint="eastAsia"/>
          <w:sz w:val="28"/>
          <w:szCs w:val="28"/>
        </w:rPr>
        <w:t>協調</w:t>
      </w:r>
      <w:r w:rsidR="008D1219" w:rsidRPr="00B63897">
        <w:rPr>
          <w:rFonts w:ascii="標楷體" w:eastAsia="標楷體" w:hAnsi="標楷體" w:hint="eastAsia"/>
          <w:sz w:val="28"/>
          <w:szCs w:val="28"/>
        </w:rPr>
        <w:t>道</w:t>
      </w:r>
      <w:r w:rsidR="00261771" w:rsidRPr="00B63897">
        <w:rPr>
          <w:rFonts w:ascii="標楷體" w:eastAsia="標楷體" w:hAnsi="標楷體" w:hint="eastAsia"/>
          <w:sz w:val="28"/>
          <w:szCs w:val="28"/>
        </w:rPr>
        <w:t>工處</w:t>
      </w:r>
      <w:proofErr w:type="gramEnd"/>
      <w:r w:rsidR="00261771" w:rsidRPr="00B63897">
        <w:rPr>
          <w:rFonts w:ascii="標楷體" w:eastAsia="標楷體" w:hAnsi="標楷體" w:hint="eastAsia"/>
          <w:sz w:val="28"/>
          <w:szCs w:val="28"/>
        </w:rPr>
        <w:t>、建管處、建商及管線單位針對道路</w:t>
      </w:r>
      <w:proofErr w:type="gramStart"/>
      <w:r w:rsidR="00261771" w:rsidRPr="00B63897">
        <w:rPr>
          <w:rFonts w:ascii="標楷體" w:eastAsia="標楷體" w:hAnsi="標楷體" w:hint="eastAsia"/>
          <w:sz w:val="28"/>
          <w:szCs w:val="28"/>
        </w:rPr>
        <w:t>刨鋪及孔</w:t>
      </w:r>
      <w:proofErr w:type="gramEnd"/>
      <w:r w:rsidR="00261771" w:rsidRPr="00B63897">
        <w:rPr>
          <w:rFonts w:ascii="標楷體" w:eastAsia="標楷體" w:hAnsi="標楷體" w:hint="eastAsia"/>
          <w:sz w:val="28"/>
          <w:szCs w:val="28"/>
        </w:rPr>
        <w:t>蓋下地進行整合，並已協調314條道路</w:t>
      </w:r>
      <w:proofErr w:type="gramStart"/>
      <w:r w:rsidR="00261771" w:rsidRPr="00B63897">
        <w:rPr>
          <w:rFonts w:ascii="標楷體" w:eastAsia="標楷體" w:hAnsi="標楷體" w:hint="eastAsia"/>
          <w:sz w:val="28"/>
          <w:szCs w:val="28"/>
        </w:rPr>
        <w:t>刨鋪挖掘</w:t>
      </w:r>
      <w:proofErr w:type="gramEnd"/>
      <w:r w:rsidR="00261771" w:rsidRPr="00B63897">
        <w:rPr>
          <w:rFonts w:ascii="標楷體" w:eastAsia="標楷體" w:hAnsi="標楷體" w:hint="eastAsia"/>
          <w:sz w:val="28"/>
          <w:szCs w:val="28"/>
        </w:rPr>
        <w:t>，另不定期性配合本府</w:t>
      </w:r>
      <w:proofErr w:type="gramStart"/>
      <w:r w:rsidR="00261771" w:rsidRPr="00B63897">
        <w:rPr>
          <w:rFonts w:ascii="標楷體" w:eastAsia="標楷體" w:hAnsi="標楷體" w:hint="eastAsia"/>
          <w:sz w:val="28"/>
          <w:szCs w:val="28"/>
        </w:rPr>
        <w:t>道路刨鋪召開</w:t>
      </w:r>
      <w:proofErr w:type="gramEnd"/>
      <w:r w:rsidR="00261771" w:rsidRPr="00B63897">
        <w:rPr>
          <w:rFonts w:ascii="標楷體" w:eastAsia="標楷體" w:hAnsi="標楷體" w:hint="eastAsia"/>
          <w:sz w:val="28"/>
          <w:szCs w:val="28"/>
        </w:rPr>
        <w:t>臨時會議。</w:t>
      </w:r>
    </w:p>
    <w:p w14:paraId="3E6DEC3B" w14:textId="4FEE062A" w:rsidR="002A3344" w:rsidRPr="00B63897" w:rsidRDefault="002A3344" w:rsidP="00944B05">
      <w:pPr>
        <w:pStyle w:val="affffffffe"/>
        <w:widowControl/>
        <w:numPr>
          <w:ilvl w:val="0"/>
          <w:numId w:val="11"/>
        </w:numPr>
        <w:suppressAutoHyphens/>
        <w:overflowPunct w:val="0"/>
        <w:autoSpaceDN w:val="0"/>
        <w:snapToGrid w:val="0"/>
        <w:spacing w:line="310" w:lineRule="exact"/>
        <w:ind w:leftChars="0" w:hanging="303"/>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已建置寬頻管道路段，</w:t>
      </w:r>
      <w:r w:rsidR="004029AE" w:rsidRPr="00B63897">
        <w:rPr>
          <w:rFonts w:ascii="標楷體" w:eastAsia="標楷體" w:hAnsi="標楷體"/>
          <w:bCs/>
          <w:kern w:val="0"/>
          <w:sz w:val="28"/>
          <w:szCs w:val="28"/>
        </w:rPr>
        <w:t>禁止纜線業者附掛於排水溝。本市寬頻管道建置長度約達</w:t>
      </w:r>
      <w:r w:rsidR="004029AE" w:rsidRPr="00B63897">
        <w:rPr>
          <w:rFonts w:ascii="標楷體" w:eastAsia="標楷體" w:hAnsi="標楷體" w:hint="eastAsia"/>
          <w:bCs/>
          <w:kern w:val="0"/>
          <w:sz w:val="28"/>
          <w:szCs w:val="28"/>
        </w:rPr>
        <w:t>900</w:t>
      </w:r>
      <w:r w:rsidR="004029AE" w:rsidRPr="00B63897">
        <w:rPr>
          <w:rFonts w:ascii="標楷體" w:eastAsia="標楷體" w:hAnsi="標楷體"/>
          <w:bCs/>
          <w:kern w:val="0"/>
          <w:sz w:val="28"/>
          <w:szCs w:val="28"/>
        </w:rPr>
        <w:t>公里</w:t>
      </w:r>
      <w:r w:rsidR="00261771" w:rsidRPr="00B63897">
        <w:rPr>
          <w:rFonts w:ascii="標楷體" w:eastAsia="標楷體" w:hAnsi="標楷體"/>
          <w:sz w:val="28"/>
          <w:szCs w:val="28"/>
        </w:rPr>
        <w:t>，</w:t>
      </w:r>
      <w:r w:rsidR="00261771" w:rsidRPr="00B63897">
        <w:rPr>
          <w:rFonts w:ascii="標楷體" w:eastAsia="標楷體" w:hAnsi="標楷體" w:hint="eastAsia"/>
          <w:sz w:val="28"/>
          <w:szCs w:val="28"/>
        </w:rPr>
        <w:t>截至113年12月底已進駐纜線3,971公里，每年可收入租金為7,000萬元</w:t>
      </w:r>
      <w:r w:rsidR="00261771" w:rsidRPr="00B63897">
        <w:rPr>
          <w:rFonts w:ascii="標楷體" w:eastAsia="標楷體" w:hAnsi="標楷體"/>
          <w:sz w:val="28"/>
          <w:szCs w:val="28"/>
        </w:rPr>
        <w:t>。後續將著重管道設施之維護及已完成管道建置路段之雨水下水道暫掛</w:t>
      </w:r>
      <w:proofErr w:type="gramStart"/>
      <w:r w:rsidR="00261771" w:rsidRPr="00B63897">
        <w:rPr>
          <w:rFonts w:ascii="標楷體" w:eastAsia="標楷體" w:hAnsi="標楷體"/>
          <w:sz w:val="28"/>
          <w:szCs w:val="28"/>
        </w:rPr>
        <w:t>纜線巡檢</w:t>
      </w:r>
      <w:proofErr w:type="gramEnd"/>
      <w:r w:rsidR="00261771" w:rsidRPr="00B63897">
        <w:rPr>
          <w:rFonts w:ascii="標楷體" w:eastAsia="標楷體" w:hAnsi="標楷體"/>
          <w:sz w:val="28"/>
          <w:szCs w:val="28"/>
        </w:rPr>
        <w:t>、排除，持續督促業者進駐納管，以提升管道使用率。</w:t>
      </w:r>
    </w:p>
    <w:p w14:paraId="7154F09B" w14:textId="77777777" w:rsidR="00221A78" w:rsidRPr="00B63897" w:rsidRDefault="008509AC" w:rsidP="00944B05">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二</w:t>
      </w: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確保施工品質</w:t>
      </w:r>
    </w:p>
    <w:p w14:paraId="629F58FA" w14:textId="6817A5F6" w:rsidR="00221A78" w:rsidRPr="00B63897" w:rsidRDefault="00221A78"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2A3344" w:rsidRPr="00B63897">
        <w:rPr>
          <w:rFonts w:ascii="標楷體" w:eastAsia="標楷體" w:hAnsi="標楷體" w:cs="Times New Roman" w:hint="eastAsia"/>
          <w:bCs/>
          <w:kern w:val="0"/>
          <w:sz w:val="28"/>
          <w:szCs w:val="28"/>
        </w:rPr>
        <w:t>成立「施工中及竣工巡查小組」</w:t>
      </w:r>
      <w:r w:rsidR="00261771" w:rsidRPr="00B63897">
        <w:rPr>
          <w:rFonts w:ascii="標楷體" w:eastAsia="標楷體" w:hAnsi="標楷體" w:hint="eastAsia"/>
          <w:sz w:val="28"/>
          <w:szCs w:val="28"/>
        </w:rPr>
        <w:t>，113年7-12月巡查施工中挖掘案2,351件及巡查</w:t>
      </w:r>
      <w:proofErr w:type="gramStart"/>
      <w:r w:rsidR="00261771" w:rsidRPr="00B63897">
        <w:rPr>
          <w:rFonts w:ascii="標楷體" w:eastAsia="標楷體" w:hAnsi="標楷體" w:hint="eastAsia"/>
          <w:sz w:val="28"/>
          <w:szCs w:val="28"/>
        </w:rPr>
        <w:t>竣工申挖</w:t>
      </w:r>
      <w:proofErr w:type="gramEnd"/>
      <w:r w:rsidR="00261771" w:rsidRPr="00B63897">
        <w:rPr>
          <w:rFonts w:ascii="標楷體" w:eastAsia="標楷體" w:hAnsi="標楷體" w:hint="eastAsia"/>
          <w:sz w:val="28"/>
          <w:szCs w:val="28"/>
        </w:rPr>
        <w:t>4,435件，並針對挖掘位置、標線復原、道路</w:t>
      </w:r>
      <w:proofErr w:type="gramStart"/>
      <w:r w:rsidR="00261771" w:rsidRPr="00B63897">
        <w:rPr>
          <w:rFonts w:ascii="標楷體" w:eastAsia="標楷體" w:hAnsi="標楷體" w:hint="eastAsia"/>
          <w:sz w:val="28"/>
          <w:szCs w:val="28"/>
        </w:rPr>
        <w:t>刨鋪孔</w:t>
      </w:r>
      <w:proofErr w:type="gramEnd"/>
      <w:r w:rsidR="00261771" w:rsidRPr="00B63897">
        <w:rPr>
          <w:rFonts w:ascii="標楷體" w:eastAsia="標楷體" w:hAnsi="標楷體" w:hint="eastAsia"/>
          <w:sz w:val="28"/>
          <w:szCs w:val="28"/>
        </w:rPr>
        <w:t>蓋平整度等進行抽查，有效提升道路工程品質。</w:t>
      </w:r>
    </w:p>
    <w:p w14:paraId="1625539A" w14:textId="77777777" w:rsidR="00221A78" w:rsidRPr="00B63897" w:rsidRDefault="00221A78"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kern w:val="0"/>
          <w:sz w:val="28"/>
          <w:szCs w:val="28"/>
        </w:rPr>
        <w:tab/>
        <w:t>建置道路挖掘管理系統，整合</w:t>
      </w:r>
      <w:proofErr w:type="gramStart"/>
      <w:r w:rsidRPr="00B63897">
        <w:rPr>
          <w:rFonts w:ascii="標楷體" w:eastAsia="標楷體" w:hAnsi="標楷體" w:cs="Times New Roman" w:hint="eastAsia"/>
          <w:bCs/>
          <w:kern w:val="0"/>
          <w:sz w:val="28"/>
          <w:szCs w:val="28"/>
        </w:rPr>
        <w:t>管線圖資平台</w:t>
      </w:r>
      <w:proofErr w:type="gramEnd"/>
      <w:r w:rsidRPr="00B63897">
        <w:rPr>
          <w:rFonts w:ascii="標楷體" w:eastAsia="標楷體" w:hAnsi="標楷體" w:cs="Times New Roman" w:hint="eastAsia"/>
          <w:bCs/>
          <w:kern w:val="0"/>
          <w:sz w:val="28"/>
          <w:szCs w:val="28"/>
        </w:rPr>
        <w:t>及道路挖掘平台，首頁提供民眾、管線機構瞭解道路施工訊息及民生管線分布查詢，並配合道路施工全程攝影、APP通報，即時處理追蹤。</w:t>
      </w:r>
    </w:p>
    <w:p w14:paraId="466EE640" w14:textId="5D322097" w:rsidR="002A3344" w:rsidRPr="00B63897" w:rsidRDefault="002A3344"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3.</w:t>
      </w:r>
      <w:r w:rsidRPr="00B63897">
        <w:rPr>
          <w:rFonts w:ascii="標楷體" w:eastAsia="標楷體" w:hAnsi="標楷體" w:cs="Times New Roman" w:hint="eastAsia"/>
          <w:bCs/>
          <w:kern w:val="0"/>
          <w:sz w:val="28"/>
          <w:szCs w:val="28"/>
        </w:rPr>
        <w:tab/>
        <w:t>依據「高雄市政府工務局路面回填品質抽查檢驗作業要點」規定</w:t>
      </w:r>
      <w:r w:rsidR="00261771" w:rsidRPr="00B63897">
        <w:rPr>
          <w:rFonts w:ascii="標楷體" w:eastAsia="標楷體" w:hAnsi="標楷體"/>
          <w:sz w:val="28"/>
          <w:szCs w:val="28"/>
        </w:rPr>
        <w:t>，每月列入指定抽驗案件總計約30件，由本府工務局挖管中心及TAF實驗室會同至現場抽驗路面厚度、孔蓋下地深度、壓實度及平整度，以確保路面品質，</w:t>
      </w:r>
      <w:r w:rsidR="00261771" w:rsidRPr="00B63897">
        <w:rPr>
          <w:rFonts w:ascii="標楷體" w:eastAsia="標楷體" w:hAnsi="標楷體" w:hint="eastAsia"/>
          <w:sz w:val="28"/>
          <w:szCs w:val="28"/>
        </w:rPr>
        <w:t>113年7-12月抽驗292件，不合格7件，</w:t>
      </w:r>
      <w:proofErr w:type="gramStart"/>
      <w:r w:rsidR="00261771" w:rsidRPr="00B63897">
        <w:rPr>
          <w:rFonts w:ascii="標楷體" w:eastAsia="標楷體" w:hAnsi="標楷體" w:hint="eastAsia"/>
          <w:sz w:val="28"/>
          <w:szCs w:val="28"/>
        </w:rPr>
        <w:t>均依規定</w:t>
      </w:r>
      <w:proofErr w:type="gramEnd"/>
      <w:r w:rsidR="00261771" w:rsidRPr="00B63897">
        <w:rPr>
          <w:rFonts w:ascii="標楷體" w:eastAsia="標楷體" w:hAnsi="標楷體" w:hint="eastAsia"/>
          <w:sz w:val="28"/>
          <w:szCs w:val="28"/>
        </w:rPr>
        <w:t>要求現場改善</w:t>
      </w:r>
      <w:proofErr w:type="gramStart"/>
      <w:r w:rsidR="00261771" w:rsidRPr="00B63897">
        <w:rPr>
          <w:rFonts w:ascii="標楷體" w:eastAsia="標楷體" w:hAnsi="標楷體" w:hint="eastAsia"/>
          <w:sz w:val="28"/>
          <w:szCs w:val="28"/>
        </w:rPr>
        <w:t>並予裁罰</w:t>
      </w:r>
      <w:proofErr w:type="gramEnd"/>
      <w:r w:rsidR="00261771" w:rsidRPr="00B63897">
        <w:rPr>
          <w:rFonts w:ascii="標楷體" w:eastAsia="標楷體" w:hAnsi="標楷體" w:hint="eastAsia"/>
          <w:sz w:val="28"/>
          <w:szCs w:val="28"/>
        </w:rPr>
        <w:t>。</w:t>
      </w:r>
    </w:p>
    <w:p w14:paraId="2F7DE2E3" w14:textId="7BD87388" w:rsidR="002A3344" w:rsidRPr="00B63897" w:rsidRDefault="002A3344"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w:t>
      </w:r>
      <w:r w:rsidRPr="00B63897">
        <w:rPr>
          <w:rFonts w:ascii="標楷體" w:eastAsia="標楷體" w:hAnsi="標楷體" w:cs="Times New Roman" w:hint="eastAsia"/>
          <w:bCs/>
          <w:kern w:val="0"/>
          <w:sz w:val="28"/>
          <w:szCs w:val="28"/>
        </w:rPr>
        <w:tab/>
        <w:t>辦理鋪面改善工程時，</w:t>
      </w:r>
      <w:proofErr w:type="gramStart"/>
      <w:r w:rsidR="004029AE" w:rsidRPr="00B63897">
        <w:rPr>
          <w:rFonts w:ascii="Times New Roman" w:eastAsia="標楷體" w:hAnsi="Times New Roman"/>
          <w:sz w:val="28"/>
          <w:szCs w:val="28"/>
        </w:rPr>
        <w:t>併</w:t>
      </w:r>
      <w:proofErr w:type="gramEnd"/>
      <w:r w:rsidR="004029AE" w:rsidRPr="00B63897">
        <w:rPr>
          <w:rFonts w:ascii="Times New Roman" w:eastAsia="標楷體" w:hAnsi="Times New Roman"/>
          <w:sz w:val="28"/>
          <w:szCs w:val="28"/>
        </w:rPr>
        <w:t>予檢討工區範圍內人手孔蓋數量，要求</w:t>
      </w:r>
      <w:proofErr w:type="gramStart"/>
      <w:r w:rsidR="004029AE" w:rsidRPr="00B63897">
        <w:rPr>
          <w:rFonts w:ascii="Times New Roman" w:eastAsia="標楷體" w:hAnsi="Times New Roman"/>
          <w:sz w:val="28"/>
          <w:szCs w:val="28"/>
        </w:rPr>
        <w:t>孔蓋齊平</w:t>
      </w:r>
      <w:proofErr w:type="gramEnd"/>
      <w:r w:rsidR="004029AE" w:rsidRPr="00B63897">
        <w:rPr>
          <w:rFonts w:ascii="Times New Roman" w:eastAsia="標楷體" w:hAnsi="Times New Roman"/>
          <w:sz w:val="28"/>
          <w:szCs w:val="28"/>
        </w:rPr>
        <w:t>或下地減量，以提升路面平坦度</w:t>
      </w:r>
      <w:r w:rsidR="00261771" w:rsidRPr="00B63897">
        <w:rPr>
          <w:rFonts w:ascii="標楷體" w:eastAsia="標楷體" w:hAnsi="標楷體" w:hint="eastAsia"/>
          <w:sz w:val="28"/>
          <w:szCs w:val="28"/>
        </w:rPr>
        <w:t>。113年7-12月已完成孔蓋下地855座、</w:t>
      </w:r>
      <w:proofErr w:type="gramStart"/>
      <w:r w:rsidR="00261771" w:rsidRPr="00B63897">
        <w:rPr>
          <w:rFonts w:ascii="標楷體" w:eastAsia="標楷體" w:hAnsi="標楷體" w:hint="eastAsia"/>
          <w:sz w:val="28"/>
          <w:szCs w:val="28"/>
        </w:rPr>
        <w:t>孔蓋齊平</w:t>
      </w:r>
      <w:proofErr w:type="gramEnd"/>
      <w:r w:rsidR="00261771" w:rsidRPr="00B63897">
        <w:rPr>
          <w:rFonts w:ascii="標楷體" w:eastAsia="標楷體" w:hAnsi="標楷體" w:hint="eastAsia"/>
          <w:sz w:val="28"/>
          <w:szCs w:val="28"/>
        </w:rPr>
        <w:t>2,204座。</w:t>
      </w:r>
    </w:p>
    <w:p w14:paraId="167C6C82" w14:textId="77777777" w:rsidR="00221A78" w:rsidRPr="00B63897" w:rsidRDefault="00221A78"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r w:rsidRPr="00B63897">
        <w:rPr>
          <w:rFonts w:ascii="標楷體" w:eastAsia="標楷體" w:hAnsi="標楷體" w:cs="Times New Roman" w:hint="eastAsia"/>
          <w:bCs/>
          <w:kern w:val="0"/>
          <w:sz w:val="28"/>
          <w:szCs w:val="28"/>
        </w:rPr>
        <w:tab/>
        <w:t>AC</w:t>
      </w:r>
      <w:proofErr w:type="gramStart"/>
      <w:r w:rsidRPr="00B63897">
        <w:rPr>
          <w:rFonts w:ascii="標楷體" w:eastAsia="標楷體" w:hAnsi="標楷體" w:cs="Times New Roman" w:hint="eastAsia"/>
          <w:bCs/>
          <w:kern w:val="0"/>
          <w:sz w:val="28"/>
          <w:szCs w:val="28"/>
        </w:rPr>
        <w:t>臨鋪後</w:t>
      </w:r>
      <w:proofErr w:type="gramEnd"/>
      <w:r w:rsidRPr="00B63897">
        <w:rPr>
          <w:rFonts w:ascii="標楷體" w:eastAsia="標楷體" w:hAnsi="標楷體" w:cs="Times New Roman" w:hint="eastAsia"/>
          <w:bCs/>
          <w:kern w:val="0"/>
          <w:sz w:val="28"/>
          <w:szCs w:val="28"/>
        </w:rPr>
        <w:t>在該臨鋪路面範圍內噴漆告示</w:t>
      </w:r>
      <w:proofErr w:type="gramStart"/>
      <w:r w:rsidRPr="00B63897">
        <w:rPr>
          <w:rFonts w:ascii="標楷體" w:eastAsia="標楷體" w:hAnsi="標楷體" w:cs="Times New Roman" w:hint="eastAsia"/>
          <w:bCs/>
          <w:kern w:val="0"/>
          <w:sz w:val="28"/>
          <w:szCs w:val="28"/>
        </w:rPr>
        <w:t>完永鋪期</w:t>
      </w:r>
      <w:proofErr w:type="gramEnd"/>
      <w:r w:rsidRPr="00B63897">
        <w:rPr>
          <w:rFonts w:ascii="標楷體" w:eastAsia="標楷體" w:hAnsi="標楷體" w:cs="Times New Roman" w:hint="eastAsia"/>
          <w:bCs/>
          <w:kern w:val="0"/>
          <w:sz w:val="28"/>
          <w:szCs w:val="28"/>
        </w:rPr>
        <w:t>程，嚴格要求各管線單位於挖掘案件回</w:t>
      </w:r>
      <w:proofErr w:type="gramStart"/>
      <w:r w:rsidRPr="00B63897">
        <w:rPr>
          <w:rFonts w:ascii="標楷體" w:eastAsia="標楷體" w:hAnsi="標楷體" w:cs="Times New Roman" w:hint="eastAsia"/>
          <w:bCs/>
          <w:kern w:val="0"/>
          <w:sz w:val="28"/>
          <w:szCs w:val="28"/>
        </w:rPr>
        <w:t>填管溝時</w:t>
      </w:r>
      <w:proofErr w:type="gramEnd"/>
      <w:r w:rsidRPr="00B63897">
        <w:rPr>
          <w:rFonts w:ascii="標楷體" w:eastAsia="標楷體" w:hAnsi="標楷體" w:cs="Times New Roman" w:hint="eastAsia"/>
          <w:bCs/>
          <w:kern w:val="0"/>
          <w:sz w:val="28"/>
          <w:szCs w:val="28"/>
        </w:rPr>
        <w:t>採用控制性低強度材料(CLSM)填充，以防止管溝下陷。</w:t>
      </w:r>
    </w:p>
    <w:p w14:paraId="3E5B738B" w14:textId="77777777" w:rsidR="00221A78" w:rsidRPr="00B63897" w:rsidRDefault="00221A78"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w:t>
      </w:r>
      <w:r w:rsidRPr="00B63897">
        <w:rPr>
          <w:rFonts w:ascii="標楷體" w:eastAsia="標楷體" w:hAnsi="標楷體" w:cs="Times New Roman" w:hint="eastAsia"/>
          <w:bCs/>
          <w:kern w:val="0"/>
          <w:sz w:val="28"/>
          <w:szCs w:val="28"/>
        </w:rPr>
        <w:tab/>
        <w:t>本府重大公共工程施工路段尚於道路管制期間者，經協調無法調整工程期程，由工程主辦機關專簽市府同意後，方核准道路挖掘。</w:t>
      </w:r>
    </w:p>
    <w:p w14:paraId="3E23074D" w14:textId="77777777" w:rsidR="00221A78" w:rsidRPr="00B63897" w:rsidRDefault="008509AC" w:rsidP="00944B05">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三</w:t>
      </w:r>
      <w:r w:rsidRPr="00B63897">
        <w:rPr>
          <w:rFonts w:ascii="標楷體" w:eastAsia="標楷體" w:hAnsi="標楷體" w:cs="Times New Roman" w:hint="eastAsia"/>
          <w:bCs/>
          <w:kern w:val="0"/>
          <w:sz w:val="28"/>
          <w:szCs w:val="28"/>
        </w:rPr>
        <w:t>）</w:t>
      </w:r>
      <w:r w:rsidR="00221A78" w:rsidRPr="00B63897">
        <w:rPr>
          <w:rFonts w:ascii="標楷體" w:eastAsia="標楷體" w:hAnsi="標楷體" w:cs="Times New Roman" w:hint="eastAsia"/>
          <w:bCs/>
          <w:kern w:val="0"/>
          <w:sz w:val="28"/>
          <w:szCs w:val="28"/>
        </w:rPr>
        <w:t>預防災害應變</w:t>
      </w:r>
    </w:p>
    <w:p w14:paraId="7169A441" w14:textId="0E07B674" w:rsidR="00FD686F" w:rsidRPr="00B63897" w:rsidRDefault="00221A78"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hint="eastAsia"/>
          <w:bCs/>
          <w:kern w:val="0"/>
          <w:sz w:val="28"/>
          <w:szCs w:val="28"/>
        </w:rPr>
        <w:tab/>
      </w:r>
      <w:r w:rsidR="002A3344" w:rsidRPr="00B63897">
        <w:rPr>
          <w:rFonts w:ascii="標楷體" w:eastAsia="標楷體" w:hAnsi="標楷體" w:cs="Times New Roman" w:hint="eastAsia"/>
          <w:bCs/>
          <w:kern w:val="0"/>
          <w:sz w:val="28"/>
          <w:szCs w:val="28"/>
        </w:rPr>
        <w:t>為減少管線</w:t>
      </w:r>
      <w:proofErr w:type="gramStart"/>
      <w:r w:rsidR="002A3344" w:rsidRPr="00B63897">
        <w:rPr>
          <w:rFonts w:ascii="標楷體" w:eastAsia="標楷體" w:hAnsi="標楷體" w:cs="Times New Roman" w:hint="eastAsia"/>
          <w:bCs/>
          <w:kern w:val="0"/>
          <w:sz w:val="28"/>
          <w:szCs w:val="28"/>
        </w:rPr>
        <w:t>施工誤挖</w:t>
      </w:r>
      <w:proofErr w:type="gramEnd"/>
      <w:r w:rsidR="002A3344" w:rsidRPr="00B63897">
        <w:rPr>
          <w:rFonts w:ascii="標楷體" w:eastAsia="標楷體" w:hAnsi="標楷體" w:cs="Times New Roman" w:hint="eastAsia"/>
          <w:bCs/>
          <w:kern w:val="0"/>
          <w:sz w:val="28"/>
          <w:szCs w:val="28"/>
        </w:rPr>
        <w:t>，首要了解道路下管線的確切位置</w:t>
      </w:r>
      <w:r w:rsidR="00C61132" w:rsidRPr="00B63897">
        <w:rPr>
          <w:rFonts w:ascii="標楷體" w:eastAsia="標楷體" w:hAnsi="標楷體"/>
          <w:sz w:val="28"/>
          <w:szCs w:val="28"/>
        </w:rPr>
        <w:t>，</w:t>
      </w:r>
      <w:r w:rsidR="00C61132" w:rsidRPr="00B63897">
        <w:rPr>
          <w:rFonts w:ascii="標楷體" w:eastAsia="標楷體" w:hAnsi="標楷體" w:hint="eastAsia"/>
          <w:sz w:val="28"/>
          <w:szCs w:val="28"/>
        </w:rPr>
        <w:t>依據「高雄市政府加強各園區公共安全實施方案」指示，113年9月完成本市轄內各產業園區等管線</w:t>
      </w:r>
      <w:proofErr w:type="gramStart"/>
      <w:r w:rsidR="00C61132" w:rsidRPr="00B63897">
        <w:rPr>
          <w:rFonts w:ascii="標楷體" w:eastAsia="標楷體" w:hAnsi="標楷體" w:hint="eastAsia"/>
          <w:sz w:val="28"/>
          <w:szCs w:val="28"/>
        </w:rPr>
        <w:t>圖資彙</w:t>
      </w:r>
      <w:proofErr w:type="gramEnd"/>
      <w:r w:rsidR="00C61132" w:rsidRPr="00B63897">
        <w:rPr>
          <w:rFonts w:ascii="標楷體" w:eastAsia="標楷體" w:hAnsi="標楷體" w:hint="eastAsia"/>
          <w:sz w:val="28"/>
          <w:szCs w:val="28"/>
        </w:rPr>
        <w:t>整並匯入更新本市公共設施</w:t>
      </w:r>
      <w:proofErr w:type="gramStart"/>
      <w:r w:rsidR="00C61132" w:rsidRPr="00B63897">
        <w:rPr>
          <w:rFonts w:ascii="標楷體" w:eastAsia="標楷體" w:hAnsi="標楷體" w:hint="eastAsia"/>
          <w:sz w:val="28"/>
          <w:szCs w:val="28"/>
        </w:rPr>
        <w:t>管線圖資系統</w:t>
      </w:r>
      <w:proofErr w:type="gramEnd"/>
      <w:r w:rsidR="00C61132" w:rsidRPr="00B63897">
        <w:rPr>
          <w:rFonts w:ascii="標楷體" w:eastAsia="標楷體" w:hAnsi="標楷體" w:hint="eastAsia"/>
          <w:sz w:val="28"/>
          <w:szCs w:val="28"/>
        </w:rPr>
        <w:t>，以協助各園區加強公共安全管理。</w:t>
      </w:r>
    </w:p>
    <w:p w14:paraId="6F881D31" w14:textId="7CCF58DB" w:rsidR="009975F1" w:rsidRPr="00B63897" w:rsidRDefault="00FD686F"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kern w:val="0"/>
          <w:sz w:val="28"/>
          <w:szCs w:val="28"/>
        </w:rPr>
        <w:tab/>
        <w:t>另為積極建置3D公共</w:t>
      </w:r>
      <w:proofErr w:type="gramStart"/>
      <w:r w:rsidRPr="00B63897">
        <w:rPr>
          <w:rFonts w:ascii="標楷體" w:eastAsia="標楷體" w:hAnsi="標楷體" w:cs="Times New Roman" w:hint="eastAsia"/>
          <w:bCs/>
          <w:kern w:val="0"/>
          <w:sz w:val="28"/>
          <w:szCs w:val="28"/>
        </w:rPr>
        <w:t>管線圖資系統</w:t>
      </w:r>
      <w:proofErr w:type="gramEnd"/>
      <w:r w:rsidRPr="00B63897">
        <w:rPr>
          <w:rFonts w:ascii="標楷體" w:eastAsia="標楷體" w:hAnsi="標楷體" w:cs="Times New Roman" w:hint="eastAsia"/>
          <w:bCs/>
          <w:kern w:val="0"/>
          <w:sz w:val="28"/>
          <w:szCs w:val="28"/>
        </w:rPr>
        <w:t>與運用現代科技</w:t>
      </w:r>
      <w:proofErr w:type="gramStart"/>
      <w:r w:rsidRPr="00B63897">
        <w:rPr>
          <w:rFonts w:ascii="標楷體" w:eastAsia="標楷體" w:hAnsi="標楷體" w:cs="Times New Roman" w:hint="eastAsia"/>
          <w:bCs/>
          <w:kern w:val="0"/>
          <w:sz w:val="28"/>
          <w:szCs w:val="28"/>
        </w:rPr>
        <w:t>提升圖資品質</w:t>
      </w:r>
      <w:proofErr w:type="gramEnd"/>
      <w:r w:rsidRPr="00B63897">
        <w:rPr>
          <w:rFonts w:ascii="標楷體" w:eastAsia="標楷體" w:hAnsi="標楷體" w:cs="Times New Roman" w:hint="eastAsia"/>
          <w:bCs/>
          <w:kern w:val="0"/>
          <w:sz w:val="28"/>
          <w:szCs w:val="28"/>
        </w:rPr>
        <w:t>，進一步利用攝影測量技術直接建置3D</w:t>
      </w:r>
      <w:proofErr w:type="gramStart"/>
      <w:r w:rsidRPr="00B63897">
        <w:rPr>
          <w:rFonts w:ascii="標楷體" w:eastAsia="標楷體" w:hAnsi="標楷體" w:cs="Times New Roman" w:hint="eastAsia"/>
          <w:bCs/>
          <w:kern w:val="0"/>
          <w:sz w:val="28"/>
          <w:szCs w:val="28"/>
        </w:rPr>
        <w:t>管線圖資</w:t>
      </w:r>
      <w:proofErr w:type="gramEnd"/>
      <w:r w:rsidRPr="00B63897">
        <w:rPr>
          <w:rFonts w:ascii="標楷體" w:eastAsia="標楷體" w:hAnsi="標楷體" w:cs="Times New Roman" w:hint="eastAsia"/>
          <w:bCs/>
          <w:kern w:val="0"/>
          <w:sz w:val="28"/>
          <w:szCs w:val="28"/>
        </w:rPr>
        <w:t>，並保存真實管線埋設樣貌，還有利用陣列</w:t>
      </w:r>
      <w:proofErr w:type="gramStart"/>
      <w:r w:rsidRPr="00B63897">
        <w:rPr>
          <w:rFonts w:ascii="標楷體" w:eastAsia="標楷體" w:hAnsi="標楷體" w:cs="Times New Roman" w:hint="eastAsia"/>
          <w:bCs/>
          <w:kern w:val="0"/>
          <w:sz w:val="28"/>
          <w:szCs w:val="28"/>
        </w:rPr>
        <w:t>式透地</w:t>
      </w:r>
      <w:proofErr w:type="gramEnd"/>
      <w:r w:rsidRPr="00B63897">
        <w:rPr>
          <w:rFonts w:ascii="標楷體" w:eastAsia="標楷體" w:hAnsi="標楷體" w:cs="Times New Roman" w:hint="eastAsia"/>
          <w:bCs/>
          <w:kern w:val="0"/>
          <w:sz w:val="28"/>
          <w:szCs w:val="28"/>
        </w:rPr>
        <w:t>雷達探測土層技術探測既有地下管線位置，補正</w:t>
      </w:r>
      <w:proofErr w:type="gramStart"/>
      <w:r w:rsidRPr="00B63897">
        <w:rPr>
          <w:rFonts w:ascii="標楷體" w:eastAsia="標楷體" w:hAnsi="標楷體" w:cs="Times New Roman" w:hint="eastAsia"/>
          <w:bCs/>
          <w:kern w:val="0"/>
          <w:sz w:val="28"/>
          <w:szCs w:val="28"/>
        </w:rPr>
        <w:t>管線圖資</w:t>
      </w:r>
      <w:proofErr w:type="gramEnd"/>
      <w:r w:rsidRPr="00B63897">
        <w:rPr>
          <w:rFonts w:ascii="標楷體" w:eastAsia="標楷體" w:hAnsi="標楷體" w:cs="Times New Roman" w:hint="eastAsia"/>
          <w:bCs/>
          <w:kern w:val="0"/>
          <w:sz w:val="28"/>
          <w:szCs w:val="28"/>
        </w:rPr>
        <w:t>。</w:t>
      </w:r>
    </w:p>
    <w:p w14:paraId="470094CD" w14:textId="2CD2B7E3" w:rsidR="003C3BEF" w:rsidRPr="00B63897" w:rsidRDefault="003C3BEF"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Pr="00B63897">
        <w:rPr>
          <w:rFonts w:ascii="標楷體" w:eastAsia="標楷體" w:hAnsi="標楷體" w:cs="Times New Roman" w:hint="eastAsia"/>
          <w:bCs/>
          <w:kern w:val="0"/>
          <w:sz w:val="28"/>
          <w:szCs w:val="28"/>
        </w:rPr>
        <w:tab/>
        <w:t>透過道路施工影像系統APP2.0，落實全民督工，一般民眾均可下載，查詢即時之施工位置、施工單位、施工廠商等，並可連接即時施工影像。</w:t>
      </w:r>
    </w:p>
    <w:p w14:paraId="53D4C49B" w14:textId="77777777" w:rsidR="00221A78" w:rsidRPr="00B63897" w:rsidRDefault="00221A78" w:rsidP="00944B05">
      <w:pPr>
        <w:pStyle w:val="affffffffa"/>
        <w:spacing w:line="310" w:lineRule="exact"/>
        <w:ind w:leftChars="296" w:left="1007" w:right="240" w:hangingChars="106" w:hanging="297"/>
        <w:jc w:val="both"/>
      </w:pPr>
    </w:p>
    <w:p w14:paraId="2487460D" w14:textId="77777777" w:rsidR="00F40A61" w:rsidRPr="00B63897" w:rsidRDefault="00F40A61" w:rsidP="00944B05">
      <w:pPr>
        <w:pStyle w:val="af2"/>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四、新建工程</w:t>
      </w:r>
    </w:p>
    <w:p w14:paraId="649091DA" w14:textId="0E421857" w:rsidR="00D2520C" w:rsidRPr="00B63897" w:rsidRDefault="00D2520C" w:rsidP="00944B05">
      <w:pPr>
        <w:pStyle w:val="affffffff2"/>
        <w:spacing w:line="310" w:lineRule="exact"/>
        <w:ind w:leftChars="250" w:left="600" w:firstLineChars="200" w:firstLine="560"/>
        <w:jc w:val="both"/>
      </w:pPr>
      <w:r w:rsidRPr="00B63897">
        <w:t>1</w:t>
      </w:r>
      <w:r w:rsidRPr="00B63897">
        <w:rPr>
          <w:rFonts w:hint="eastAsia"/>
        </w:rPr>
        <w:t>1</w:t>
      </w:r>
      <w:r w:rsidR="0001685C" w:rsidRPr="00B63897">
        <w:rPr>
          <w:rFonts w:hint="eastAsia"/>
        </w:rPr>
        <w:t>3</w:t>
      </w:r>
      <w:r w:rsidR="0001685C" w:rsidRPr="00B63897">
        <w:t>年</w:t>
      </w:r>
      <w:r w:rsidR="00C61132" w:rsidRPr="00B63897">
        <w:rPr>
          <w:rFonts w:hint="eastAsia"/>
        </w:rPr>
        <w:t>7</w:t>
      </w:r>
      <w:r w:rsidR="002A237F" w:rsidRPr="00B63897">
        <w:rPr>
          <w:rFonts w:hint="eastAsia"/>
        </w:rPr>
        <w:t>-</w:t>
      </w:r>
      <w:r w:rsidR="00C61132" w:rsidRPr="00B63897">
        <w:rPr>
          <w:rFonts w:hint="eastAsia"/>
        </w:rPr>
        <w:t>12月</w:t>
      </w:r>
      <w:proofErr w:type="gramStart"/>
      <w:r w:rsidR="00C61132" w:rsidRPr="00B63897">
        <w:t>止</w:t>
      </w:r>
      <w:proofErr w:type="gramEnd"/>
      <w:r w:rsidR="00C61132" w:rsidRPr="00B63897">
        <w:t>執行交通建設及公共建築等工程，道路橋梁工程</w:t>
      </w:r>
      <w:r w:rsidR="00C61132" w:rsidRPr="00B63897">
        <w:rPr>
          <w:rFonts w:hint="eastAsia"/>
        </w:rPr>
        <w:t>26件</w:t>
      </w:r>
      <w:r w:rsidR="00C61132" w:rsidRPr="00B63897">
        <w:t>，建築工程</w:t>
      </w:r>
      <w:r w:rsidR="00C61132" w:rsidRPr="00B63897">
        <w:rPr>
          <w:rFonts w:hint="eastAsia"/>
        </w:rPr>
        <w:t>25</w:t>
      </w:r>
      <w:r w:rsidR="00C61132" w:rsidRPr="00B63897">
        <w:t>件，共計</w:t>
      </w:r>
      <w:r w:rsidR="00C61132" w:rsidRPr="00B63897">
        <w:rPr>
          <w:rFonts w:hint="eastAsia"/>
        </w:rPr>
        <w:t>51件，擇要如下：</w:t>
      </w:r>
    </w:p>
    <w:p w14:paraId="193855B4" w14:textId="5981B9E4" w:rsidR="00D2520C" w:rsidRPr="00B63897" w:rsidRDefault="00944B05" w:rsidP="00944B05">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B63897">
        <w:rPr>
          <w:rFonts w:ascii="標楷體" w:eastAsia="標楷體" w:hAnsi="標楷體" w:cs="Times New Roman" w:hint="eastAsia"/>
          <w:bCs/>
          <w:kern w:val="0"/>
          <w:sz w:val="28"/>
          <w:szCs w:val="28"/>
        </w:rPr>
        <w:t>（一）</w:t>
      </w:r>
      <w:r w:rsidR="00D2520C" w:rsidRPr="00B63897">
        <w:rPr>
          <w:rFonts w:ascii="標楷體" w:eastAsia="標楷體" w:hAnsi="標楷體"/>
          <w:bCs/>
          <w:kern w:val="0"/>
          <w:sz w:val="28"/>
          <w:szCs w:val="28"/>
        </w:rPr>
        <w:t>道路工程</w:t>
      </w:r>
    </w:p>
    <w:p w14:paraId="5EF85447"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1.</w:t>
      </w:r>
      <w:r w:rsidRPr="00B63897">
        <w:rPr>
          <w:rFonts w:ascii="標楷體" w:eastAsia="標楷體" w:hAnsi="標楷體" w:cs="Times New Roman" w:hint="eastAsia"/>
          <w:bCs/>
          <w:kern w:val="0"/>
          <w:sz w:val="28"/>
          <w:szCs w:val="28"/>
        </w:rPr>
        <w:t>高雄</w:t>
      </w:r>
      <w:r w:rsidRPr="00B63897">
        <w:rPr>
          <w:rFonts w:ascii="標楷體" w:eastAsia="標楷體" w:hAnsi="標楷體" w:hint="eastAsia"/>
          <w:bCs/>
          <w:kern w:val="0"/>
          <w:sz w:val="28"/>
          <w:szCs w:val="28"/>
        </w:rPr>
        <w:t>港洲際貨櫃中心聯外貨櫃專用道開闢工程</w:t>
      </w:r>
    </w:p>
    <w:p w14:paraId="77C60D51" w14:textId="0AD3703D"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西起台機路、大業北路、中鋼路、沿海二路、沿海三路至</w:t>
      </w:r>
      <w:proofErr w:type="gramStart"/>
      <w:r w:rsidRPr="00B63897">
        <w:rPr>
          <w:rFonts w:ascii="標楷體" w:eastAsia="標楷體" w:hAnsi="標楷體" w:hint="eastAsia"/>
          <w:bCs/>
          <w:kern w:val="0"/>
          <w:sz w:val="28"/>
          <w:szCs w:val="28"/>
        </w:rPr>
        <w:t>沿海四路止長約</w:t>
      </w:r>
      <w:proofErr w:type="gramEnd"/>
      <w:r w:rsidRPr="00B63897">
        <w:rPr>
          <w:rFonts w:ascii="標楷體" w:eastAsia="標楷體" w:hAnsi="標楷體" w:hint="eastAsia"/>
          <w:bCs/>
          <w:kern w:val="0"/>
          <w:sz w:val="28"/>
          <w:szCs w:val="28"/>
        </w:rPr>
        <w:t>8,376公尺道路，總經費14億343萬元，第一標112年6月9日開工，113年11月20日通車；第二標112年11月8日開工，預計114年6月完工；第三標112年6月27日開工，113年12月20日通車；第四標112年5月12日開工，預計114年</w:t>
      </w:r>
      <w:r w:rsidR="00AA2525" w:rsidRPr="00B63897">
        <w:rPr>
          <w:rFonts w:ascii="標楷體" w:eastAsia="標楷體" w:hAnsi="標楷體" w:hint="eastAsia"/>
          <w:bCs/>
          <w:kern w:val="0"/>
          <w:sz w:val="28"/>
          <w:szCs w:val="28"/>
        </w:rPr>
        <w:t>2</w:t>
      </w:r>
      <w:r w:rsidRPr="00B63897">
        <w:rPr>
          <w:rFonts w:ascii="標楷體" w:eastAsia="標楷體" w:hAnsi="標楷體" w:hint="eastAsia"/>
          <w:bCs/>
          <w:kern w:val="0"/>
          <w:sz w:val="28"/>
          <w:szCs w:val="28"/>
        </w:rPr>
        <w:t>月完工。</w:t>
      </w:r>
    </w:p>
    <w:p w14:paraId="03F9E15A"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2.左營區翠華路(世運大道~明潭路)拓寬工程</w:t>
      </w:r>
    </w:p>
    <w:p w14:paraId="2446F62A" w14:textId="77777777"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翠華路(明潭路至左營大路)，</w:t>
      </w:r>
      <w:proofErr w:type="gramStart"/>
      <w:r w:rsidRPr="00B63897">
        <w:rPr>
          <w:rFonts w:ascii="標楷體" w:eastAsia="標楷體" w:hAnsi="標楷體" w:hint="eastAsia"/>
          <w:bCs/>
          <w:kern w:val="0"/>
          <w:sz w:val="28"/>
          <w:szCs w:val="28"/>
        </w:rPr>
        <w:t>屬寬30公尺</w:t>
      </w:r>
      <w:proofErr w:type="gramEnd"/>
      <w:r w:rsidRPr="00B63897">
        <w:rPr>
          <w:rFonts w:ascii="標楷體" w:eastAsia="標楷體" w:hAnsi="標楷體" w:hint="eastAsia"/>
          <w:bCs/>
          <w:kern w:val="0"/>
          <w:sz w:val="28"/>
          <w:szCs w:val="28"/>
        </w:rPr>
        <w:t>，長約1,050公尺之都市計畫道路，現況弧線路段已全寬供通行，預計延現況30公尺計畫道路往西側拓寬10公尺；左營大路至世運</w:t>
      </w:r>
      <w:proofErr w:type="gramStart"/>
      <w:r w:rsidRPr="00B63897">
        <w:rPr>
          <w:rFonts w:ascii="標楷體" w:eastAsia="標楷體" w:hAnsi="標楷體" w:hint="eastAsia"/>
          <w:bCs/>
          <w:kern w:val="0"/>
          <w:sz w:val="28"/>
          <w:szCs w:val="28"/>
        </w:rPr>
        <w:t>大道屬寬40公尺</w:t>
      </w:r>
      <w:proofErr w:type="gramEnd"/>
      <w:r w:rsidRPr="00B63897">
        <w:rPr>
          <w:rFonts w:ascii="標楷體" w:eastAsia="標楷體" w:hAnsi="標楷體" w:hint="eastAsia"/>
          <w:bCs/>
          <w:kern w:val="0"/>
          <w:sz w:val="28"/>
          <w:szCs w:val="28"/>
        </w:rPr>
        <w:t>，長約320公尺都市計畫道路，總經費2億2,300萬元，112年10月16日開工，西側道路已於113年8月通車；後續擴充內容為東側水溝、人行道部分，預計114年6月完工。</w:t>
      </w:r>
    </w:p>
    <w:p w14:paraId="515E7323"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3.國道1號增設岡山第二交流道工程及連絡道道路拓寬工程</w:t>
      </w:r>
    </w:p>
    <w:p w14:paraId="2F73E34D" w14:textId="77777777"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lastRenderedPageBreak/>
        <w:t>增設岡山第二交流道及連接平面道路之聯絡道，總經費36億8,000萬元，高工局辦理規劃施工，土地費及連絡道工程費本市負擔12億元（用地費9億500萬元、連絡道工程費2億9,500萬元），規劃設計中。</w:t>
      </w:r>
    </w:p>
    <w:p w14:paraId="0BE3D5CC"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4.左營區</w:t>
      </w:r>
      <w:proofErr w:type="gramStart"/>
      <w:r w:rsidRPr="00B63897">
        <w:rPr>
          <w:rFonts w:ascii="標楷體" w:eastAsia="標楷體" w:hAnsi="標楷體" w:hint="eastAsia"/>
          <w:bCs/>
          <w:kern w:val="0"/>
          <w:sz w:val="28"/>
          <w:szCs w:val="28"/>
        </w:rPr>
        <w:t>緯</w:t>
      </w:r>
      <w:proofErr w:type="gramEnd"/>
      <w:r w:rsidRPr="00B63897">
        <w:rPr>
          <w:rFonts w:ascii="標楷體" w:eastAsia="標楷體" w:hAnsi="標楷體" w:hint="eastAsia"/>
          <w:bCs/>
          <w:kern w:val="0"/>
          <w:sz w:val="28"/>
          <w:szCs w:val="28"/>
        </w:rPr>
        <w:t>六路拓寬工程</w:t>
      </w:r>
    </w:p>
    <w:p w14:paraId="3E8D97E6" w14:textId="0AA1D2A3"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左營區</w:t>
      </w:r>
      <w:proofErr w:type="gramStart"/>
      <w:r w:rsidRPr="00B63897">
        <w:rPr>
          <w:rFonts w:ascii="標楷體" w:eastAsia="標楷體" w:hAnsi="標楷體" w:hint="eastAsia"/>
          <w:bCs/>
          <w:kern w:val="0"/>
          <w:sz w:val="28"/>
          <w:szCs w:val="28"/>
        </w:rPr>
        <w:t>緯</w:t>
      </w:r>
      <w:proofErr w:type="gramEnd"/>
      <w:r w:rsidRPr="00B63897">
        <w:rPr>
          <w:rFonts w:ascii="標楷體" w:eastAsia="標楷體" w:hAnsi="標楷體" w:hint="eastAsia"/>
          <w:bCs/>
          <w:kern w:val="0"/>
          <w:sz w:val="28"/>
          <w:szCs w:val="28"/>
        </w:rPr>
        <w:t>六路(海富路至軍校路)，</w:t>
      </w:r>
      <w:proofErr w:type="gramStart"/>
      <w:r w:rsidRPr="00B63897">
        <w:rPr>
          <w:rFonts w:ascii="標楷體" w:eastAsia="標楷體" w:hAnsi="標楷體" w:hint="eastAsia"/>
          <w:bCs/>
          <w:kern w:val="0"/>
          <w:sz w:val="28"/>
          <w:szCs w:val="28"/>
        </w:rPr>
        <w:t>屬寬20公尺</w:t>
      </w:r>
      <w:proofErr w:type="gramEnd"/>
      <w:r w:rsidRPr="00B63897">
        <w:rPr>
          <w:rFonts w:ascii="標楷體" w:eastAsia="標楷體" w:hAnsi="標楷體" w:hint="eastAsia"/>
          <w:bCs/>
          <w:kern w:val="0"/>
          <w:sz w:val="28"/>
          <w:szCs w:val="28"/>
        </w:rPr>
        <w:t>，長約365公尺之都市計畫道路，總經費8,000萬元，預計114年10月完工。</w:t>
      </w:r>
    </w:p>
    <w:p w14:paraId="59093383"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5.楠梓區楠梓園區新增聯絡道及銜接台</w:t>
      </w:r>
      <w:proofErr w:type="gramStart"/>
      <w:r w:rsidRPr="00B63897">
        <w:rPr>
          <w:rFonts w:ascii="標楷體" w:eastAsia="標楷體" w:hAnsi="標楷體" w:hint="eastAsia"/>
          <w:bCs/>
          <w:kern w:val="0"/>
          <w:sz w:val="28"/>
          <w:szCs w:val="28"/>
        </w:rPr>
        <w:t>1線匝</w:t>
      </w:r>
      <w:proofErr w:type="gramEnd"/>
      <w:r w:rsidRPr="00B63897">
        <w:rPr>
          <w:rFonts w:ascii="標楷體" w:eastAsia="標楷體" w:hAnsi="標楷體" w:hint="eastAsia"/>
          <w:bCs/>
          <w:kern w:val="0"/>
          <w:sz w:val="28"/>
          <w:szCs w:val="28"/>
        </w:rPr>
        <w:t>道工程</w:t>
      </w:r>
    </w:p>
    <w:p w14:paraId="510A0414" w14:textId="77777777" w:rsidR="00C61132" w:rsidRPr="00B63897" w:rsidRDefault="00C61132" w:rsidP="00944B05">
      <w:pPr>
        <w:pStyle w:val="affffffffe"/>
        <w:widowControl/>
        <w:suppressAutoHyphens/>
        <w:overflowPunct w:val="0"/>
        <w:autoSpaceDN w:val="0"/>
        <w:snapToGrid w:val="0"/>
        <w:spacing w:line="310" w:lineRule="exact"/>
        <w:ind w:leftChars="690" w:left="2082" w:hangingChars="152" w:hanging="426"/>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(1)南管局委託市府代辦楠梓園區聯絡道(長1,368公尺、寬30公尺)，銜接楠梓匝道及園區東路，總經費54.53億元。</w:t>
      </w:r>
    </w:p>
    <w:p w14:paraId="084B44CB" w14:textId="77777777" w:rsidR="00C61132" w:rsidRPr="00B63897" w:rsidRDefault="00C61132" w:rsidP="00944B05">
      <w:pPr>
        <w:pStyle w:val="affffffffe"/>
        <w:widowControl/>
        <w:suppressAutoHyphens/>
        <w:overflowPunct w:val="0"/>
        <w:autoSpaceDN w:val="0"/>
        <w:snapToGrid w:val="0"/>
        <w:spacing w:line="310" w:lineRule="exact"/>
        <w:ind w:leftChars="690" w:left="2082" w:hangingChars="152" w:hanging="426"/>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(2)市府自籌新增台</w:t>
      </w:r>
      <w:proofErr w:type="gramStart"/>
      <w:r w:rsidRPr="00B63897">
        <w:rPr>
          <w:rFonts w:ascii="標楷體" w:eastAsia="標楷體" w:hAnsi="標楷體" w:hint="eastAsia"/>
          <w:bCs/>
          <w:kern w:val="0"/>
          <w:sz w:val="28"/>
          <w:szCs w:val="28"/>
        </w:rPr>
        <w:t>1線匝</w:t>
      </w:r>
      <w:proofErr w:type="gramEnd"/>
      <w:r w:rsidRPr="00B63897">
        <w:rPr>
          <w:rFonts w:ascii="標楷體" w:eastAsia="標楷體" w:hAnsi="標楷體" w:hint="eastAsia"/>
          <w:bCs/>
          <w:kern w:val="0"/>
          <w:sz w:val="28"/>
          <w:szCs w:val="28"/>
        </w:rPr>
        <w:t>道，長700公尺，兩側寬各8.5公尺，總經費22.97億元。</w:t>
      </w:r>
    </w:p>
    <w:p w14:paraId="4A9AC4D6" w14:textId="7D1A7FE4" w:rsidR="00C61132" w:rsidRPr="00B63897" w:rsidRDefault="00C61132" w:rsidP="00944B05">
      <w:pPr>
        <w:pStyle w:val="affffffffe"/>
        <w:widowControl/>
        <w:suppressAutoHyphens/>
        <w:overflowPunct w:val="0"/>
        <w:autoSpaceDN w:val="0"/>
        <w:snapToGrid w:val="0"/>
        <w:spacing w:line="310" w:lineRule="exact"/>
        <w:ind w:leftChars="690" w:left="2082" w:hangingChars="152" w:hanging="426"/>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(3)合計77.5億元，預計117年12月完工。</w:t>
      </w:r>
    </w:p>
    <w:p w14:paraId="2E7E1C36"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6.O9</w:t>
      </w:r>
      <w:proofErr w:type="gramStart"/>
      <w:r w:rsidRPr="00B63897">
        <w:rPr>
          <w:rFonts w:ascii="標楷體" w:eastAsia="標楷體" w:hAnsi="標楷體" w:hint="eastAsia"/>
          <w:bCs/>
          <w:kern w:val="0"/>
          <w:sz w:val="28"/>
          <w:szCs w:val="28"/>
        </w:rPr>
        <w:t>聯開案</w:t>
      </w:r>
      <w:proofErr w:type="gramEnd"/>
      <w:r w:rsidRPr="00B63897">
        <w:rPr>
          <w:rFonts w:ascii="標楷體" w:eastAsia="標楷體" w:hAnsi="標楷體" w:hint="eastAsia"/>
          <w:bCs/>
          <w:kern w:val="0"/>
          <w:sz w:val="28"/>
          <w:szCs w:val="28"/>
        </w:rPr>
        <w:t>周邊都市計畫道路開闢工程</w:t>
      </w:r>
    </w:p>
    <w:p w14:paraId="370D0E9F" w14:textId="073D0DFC"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範圍包含拓寬輔仁路7巷(長215公尺，寬12公尺)、四維一路(長85公尺、寬15公尺)、輔仁路(長155公尺、寬15-20公尺)、新</w:t>
      </w:r>
      <w:proofErr w:type="gramStart"/>
      <w:r w:rsidRPr="00B63897">
        <w:rPr>
          <w:rFonts w:ascii="標楷體" w:eastAsia="標楷體" w:hAnsi="標楷體" w:hint="eastAsia"/>
          <w:bCs/>
          <w:kern w:val="0"/>
          <w:sz w:val="28"/>
          <w:szCs w:val="28"/>
        </w:rPr>
        <w:t>闢綠兼道</w:t>
      </w:r>
      <w:proofErr w:type="gramEnd"/>
      <w:r w:rsidRPr="00B63897">
        <w:rPr>
          <w:rFonts w:ascii="標楷體" w:eastAsia="標楷體" w:hAnsi="標楷體" w:hint="eastAsia"/>
          <w:bCs/>
          <w:kern w:val="0"/>
          <w:sz w:val="28"/>
          <w:szCs w:val="28"/>
        </w:rPr>
        <w:t>(長260公尺，寬10公尺)，總經費1億747萬元，預計117年12月完工。</w:t>
      </w:r>
    </w:p>
    <w:p w14:paraId="0AF6BCC9" w14:textId="77777777" w:rsidR="00C61132" w:rsidRPr="00B63897" w:rsidRDefault="00C61132" w:rsidP="00944B0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7.台39線延伸優先路段開闢工程</w:t>
      </w:r>
    </w:p>
    <w:p w14:paraId="62C70B4E" w14:textId="4C4E2263" w:rsidR="00C61132" w:rsidRPr="00B63897" w:rsidRDefault="00C61132" w:rsidP="00944B05">
      <w:pPr>
        <w:pStyle w:val="affffffffe"/>
        <w:widowControl/>
        <w:suppressAutoHyphens/>
        <w:overflowPunct w:val="0"/>
        <w:autoSpaceDN w:val="0"/>
        <w:snapToGrid w:val="0"/>
        <w:spacing w:line="310" w:lineRule="exact"/>
        <w:ind w:leftChars="680" w:left="1632"/>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依科技部「橋頭科學園區聯外交通整體計畫」辦理「台39線延伸優先路段(市道186線至台22)」由交通部公路總局委託本府(工務局)代辦，總經費30億6,100萬元，預計116年6月完工。</w:t>
      </w:r>
    </w:p>
    <w:p w14:paraId="59721C69" w14:textId="77777777" w:rsidR="00D2520C" w:rsidRPr="00B63897" w:rsidRDefault="00D2520C" w:rsidP="00944B05">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（二）橋梁</w:t>
      </w:r>
      <w:r w:rsidRPr="00B63897">
        <w:rPr>
          <w:rFonts w:ascii="標楷體" w:eastAsia="標楷體" w:hAnsi="標楷體" w:cs="Times New Roman"/>
          <w:bCs/>
          <w:kern w:val="0"/>
          <w:sz w:val="28"/>
          <w:szCs w:val="28"/>
        </w:rPr>
        <w:t>工程</w:t>
      </w:r>
    </w:p>
    <w:p w14:paraId="09B8D984" w14:textId="77777777" w:rsidR="00D2520C" w:rsidRPr="00B63897" w:rsidRDefault="00D2520C" w:rsidP="00944B0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1.前鎮媽祖港橋改建工程</w:t>
      </w:r>
    </w:p>
    <w:p w14:paraId="137D499D" w14:textId="77777777" w:rsidR="00D2520C" w:rsidRPr="00B63897" w:rsidRDefault="00D2520C" w:rsidP="00944B05">
      <w:pPr>
        <w:widowControl/>
        <w:suppressAutoHyphens/>
        <w:overflowPunct w:val="0"/>
        <w:autoSpaceDN w:val="0"/>
        <w:snapToGrid w:val="0"/>
        <w:spacing w:line="32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前鎮區及鳳山區交界處，跨越前鎮河，連結前鎮鎮中路（都市計劃寬20m）與鳳山五甲三路（都市計劃寬30m、現寬約20公尺），現有橋長約51.4公尺，寬約21.6公尺，總經費4億1,384萬元，111年5月6日開工，預計114年12月完工。</w:t>
      </w:r>
    </w:p>
    <w:p w14:paraId="487DC967" w14:textId="77777777" w:rsidR="00D2520C" w:rsidRPr="00B63897" w:rsidRDefault="00D2520C" w:rsidP="00944B0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2</w:t>
      </w:r>
      <w:r w:rsidRPr="00B63897">
        <w:rPr>
          <w:rFonts w:ascii="標楷體" w:eastAsia="標楷體" w:hAnsi="標楷體" w:cs="Times New Roman" w:hint="eastAsia"/>
          <w:bCs/>
          <w:kern w:val="0"/>
          <w:sz w:val="28"/>
          <w:szCs w:val="28"/>
        </w:rPr>
        <w:t>.</w:t>
      </w:r>
      <w:proofErr w:type="gramStart"/>
      <w:r w:rsidRPr="00B63897">
        <w:rPr>
          <w:rFonts w:ascii="標楷體" w:eastAsia="標楷體" w:hAnsi="標楷體" w:cs="Times New Roman" w:hint="eastAsia"/>
          <w:bCs/>
          <w:kern w:val="0"/>
          <w:sz w:val="28"/>
          <w:szCs w:val="28"/>
        </w:rPr>
        <w:t>梓</w:t>
      </w:r>
      <w:proofErr w:type="gramEnd"/>
      <w:r w:rsidRPr="00B63897">
        <w:rPr>
          <w:rFonts w:ascii="標楷體" w:eastAsia="標楷體" w:hAnsi="標楷體" w:cs="Times New Roman" w:hint="eastAsia"/>
          <w:bCs/>
          <w:kern w:val="0"/>
          <w:sz w:val="28"/>
          <w:szCs w:val="28"/>
        </w:rPr>
        <w:t>官區通安大橋改建工程</w:t>
      </w:r>
    </w:p>
    <w:p w14:paraId="1CA44531" w14:textId="4B9CE691" w:rsidR="00D2520C" w:rsidRPr="00B63897" w:rsidRDefault="00D2520C" w:rsidP="00944B05">
      <w:pPr>
        <w:widowControl/>
        <w:suppressAutoHyphens/>
        <w:overflowPunct w:val="0"/>
        <w:autoSpaceDN w:val="0"/>
        <w:snapToGrid w:val="0"/>
        <w:spacing w:line="32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w:t>
      </w:r>
      <w:proofErr w:type="gramStart"/>
      <w:r w:rsidRPr="00B63897">
        <w:rPr>
          <w:rFonts w:ascii="標楷體" w:eastAsia="標楷體" w:hAnsi="標楷體" w:cs="Times New Roman" w:hint="eastAsia"/>
          <w:bCs/>
          <w:kern w:val="0"/>
          <w:sz w:val="28"/>
          <w:szCs w:val="28"/>
        </w:rPr>
        <w:t>梓</w:t>
      </w:r>
      <w:proofErr w:type="gramEnd"/>
      <w:r w:rsidRPr="00B63897">
        <w:rPr>
          <w:rFonts w:ascii="標楷體" w:eastAsia="標楷體" w:hAnsi="標楷體" w:cs="Times New Roman" w:hint="eastAsia"/>
          <w:bCs/>
          <w:kern w:val="0"/>
          <w:sz w:val="28"/>
          <w:szCs w:val="28"/>
        </w:rPr>
        <w:t>官區中正路通安大橋，長約75公尺，寬21公尺，總經費1億6,914萬元，111年9月5日開工</w:t>
      </w:r>
      <w:r w:rsidR="00C61132" w:rsidRPr="00B63897">
        <w:rPr>
          <w:rFonts w:ascii="標楷體" w:eastAsia="標楷體" w:hAnsi="標楷體" w:cs="Times New Roman" w:hint="eastAsia"/>
          <w:bCs/>
          <w:kern w:val="0"/>
          <w:sz w:val="28"/>
          <w:szCs w:val="28"/>
        </w:rPr>
        <w:t>，預計114年6月完工。</w:t>
      </w:r>
    </w:p>
    <w:p w14:paraId="64FF3B4B" w14:textId="77777777" w:rsidR="00D2520C" w:rsidRPr="00B63897" w:rsidRDefault="00D2520C" w:rsidP="00944B0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3</w:t>
      </w:r>
      <w:r w:rsidRPr="00B63897">
        <w:rPr>
          <w:rFonts w:ascii="標楷體" w:eastAsia="標楷體" w:hAnsi="標楷體" w:cs="Times New Roman" w:hint="eastAsia"/>
          <w:bCs/>
          <w:kern w:val="0"/>
          <w:sz w:val="28"/>
          <w:szCs w:val="28"/>
        </w:rPr>
        <w:t>.彌陀區舊港橋改建工程</w:t>
      </w:r>
    </w:p>
    <w:p w14:paraId="2E92ABED" w14:textId="50540B09" w:rsidR="00D2520C" w:rsidRPr="00B63897" w:rsidRDefault="00D2520C" w:rsidP="00944B05">
      <w:pPr>
        <w:widowControl/>
        <w:suppressAutoHyphens/>
        <w:overflowPunct w:val="0"/>
        <w:autoSpaceDN w:val="0"/>
        <w:snapToGrid w:val="0"/>
        <w:spacing w:line="32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位於彌陀區舊港路(高21線)，屬都市計畫區外，</w:t>
      </w:r>
      <w:proofErr w:type="gramStart"/>
      <w:r w:rsidRPr="00B63897">
        <w:rPr>
          <w:rFonts w:ascii="標楷體" w:eastAsia="標楷體" w:hAnsi="標楷體" w:cs="Times New Roman" w:hint="eastAsia"/>
          <w:bCs/>
          <w:kern w:val="0"/>
          <w:sz w:val="28"/>
          <w:szCs w:val="28"/>
        </w:rPr>
        <w:t>橋現寬</w:t>
      </w:r>
      <w:proofErr w:type="gramEnd"/>
      <w:r w:rsidRPr="00B63897">
        <w:rPr>
          <w:rFonts w:ascii="標楷體" w:eastAsia="標楷體" w:hAnsi="標楷體" w:cs="Times New Roman" w:hint="eastAsia"/>
          <w:bCs/>
          <w:kern w:val="0"/>
          <w:sz w:val="28"/>
          <w:szCs w:val="28"/>
        </w:rPr>
        <w:t>約8公尺，</w:t>
      </w:r>
      <w:proofErr w:type="gramStart"/>
      <w:r w:rsidRPr="00B63897">
        <w:rPr>
          <w:rFonts w:ascii="標楷體" w:eastAsia="標楷體" w:hAnsi="標楷體" w:cs="Times New Roman" w:hint="eastAsia"/>
          <w:bCs/>
          <w:kern w:val="0"/>
          <w:sz w:val="28"/>
          <w:szCs w:val="28"/>
        </w:rPr>
        <w:t>施作橋寬</w:t>
      </w:r>
      <w:proofErr w:type="gramEnd"/>
      <w:r w:rsidRPr="00B63897">
        <w:rPr>
          <w:rFonts w:ascii="標楷體" w:eastAsia="標楷體" w:hAnsi="標楷體" w:cs="Times New Roman" w:hint="eastAsia"/>
          <w:bCs/>
          <w:kern w:val="0"/>
          <w:sz w:val="28"/>
          <w:szCs w:val="28"/>
        </w:rPr>
        <w:t>12公尺、長140公尺，總經費2億2,222萬元，111年10月31日開工</w:t>
      </w:r>
      <w:r w:rsidR="00C61132" w:rsidRPr="00B63897">
        <w:rPr>
          <w:rFonts w:ascii="標楷體" w:eastAsia="標楷體" w:hAnsi="標楷體" w:cs="Times New Roman" w:hint="eastAsia"/>
          <w:bCs/>
          <w:kern w:val="0"/>
          <w:sz w:val="28"/>
          <w:szCs w:val="28"/>
        </w:rPr>
        <w:t>，預計114年6月完工。</w:t>
      </w:r>
    </w:p>
    <w:p w14:paraId="4577406D" w14:textId="7B1E159E" w:rsidR="00D2520C" w:rsidRPr="00B63897" w:rsidRDefault="0001685C" w:rsidP="00944B0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w:t>
      </w:r>
      <w:r w:rsidR="00D2520C" w:rsidRPr="00B63897">
        <w:rPr>
          <w:rFonts w:ascii="標楷體" w:eastAsia="標楷體" w:hAnsi="標楷體" w:cs="Times New Roman" w:hint="eastAsia"/>
          <w:bCs/>
          <w:kern w:val="0"/>
          <w:sz w:val="28"/>
          <w:szCs w:val="28"/>
        </w:rPr>
        <w:t>.鼓山區九</w:t>
      </w:r>
      <w:proofErr w:type="gramStart"/>
      <w:r w:rsidR="00D2520C" w:rsidRPr="00B63897">
        <w:rPr>
          <w:rFonts w:ascii="標楷體" w:eastAsia="標楷體" w:hAnsi="標楷體" w:cs="Times New Roman" w:hint="eastAsia"/>
          <w:bCs/>
          <w:kern w:val="0"/>
          <w:sz w:val="28"/>
          <w:szCs w:val="28"/>
        </w:rPr>
        <w:t>如橋新建</w:t>
      </w:r>
      <w:proofErr w:type="gramEnd"/>
      <w:r w:rsidR="00D2520C" w:rsidRPr="00B63897">
        <w:rPr>
          <w:rFonts w:ascii="標楷體" w:eastAsia="標楷體" w:hAnsi="標楷體" w:cs="Times New Roman" w:hint="eastAsia"/>
          <w:bCs/>
          <w:kern w:val="0"/>
          <w:sz w:val="28"/>
          <w:szCs w:val="28"/>
        </w:rPr>
        <w:t>工程</w:t>
      </w:r>
    </w:p>
    <w:p w14:paraId="72D44C3E" w14:textId="7B0466A1" w:rsidR="0001685C" w:rsidRPr="00B63897" w:rsidRDefault="0001685C" w:rsidP="00944B05">
      <w:pPr>
        <w:widowControl/>
        <w:suppressAutoHyphens/>
        <w:overflowPunct w:val="0"/>
        <w:autoSpaceDN w:val="0"/>
        <w:snapToGrid w:val="0"/>
        <w:spacing w:line="32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改建</w:t>
      </w:r>
      <w:proofErr w:type="gramStart"/>
      <w:r w:rsidRPr="00B63897">
        <w:rPr>
          <w:rFonts w:ascii="標楷體" w:eastAsia="標楷體" w:hAnsi="標楷體" w:cs="Times New Roman" w:hint="eastAsia"/>
          <w:bCs/>
          <w:kern w:val="0"/>
          <w:sz w:val="28"/>
          <w:szCs w:val="28"/>
        </w:rPr>
        <w:t>後九如橋長</w:t>
      </w:r>
      <w:proofErr w:type="gramEnd"/>
      <w:r w:rsidRPr="00B63897">
        <w:rPr>
          <w:rFonts w:ascii="標楷體" w:eastAsia="標楷體" w:hAnsi="標楷體" w:cs="Times New Roman" w:hint="eastAsia"/>
          <w:bCs/>
          <w:kern w:val="0"/>
          <w:sz w:val="28"/>
          <w:szCs w:val="28"/>
        </w:rPr>
        <w:t>約79公尺、寬約30公尺，原橋梁引道則依都市計畫恢復為平面道路，翠華路以西路寬50公尺，同盟三路以東路寬30公尺，全段配合前後段道路調整路型進行銜接。總經費約為5億4,652萬元</w:t>
      </w:r>
      <w:r w:rsidR="00BE07FC"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預計115年10月通車。</w:t>
      </w:r>
    </w:p>
    <w:p w14:paraId="07A07D50" w14:textId="77777777" w:rsidR="00C61132" w:rsidRPr="00B63897" w:rsidRDefault="00C61132" w:rsidP="00944B0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5.阿蓮區中路</w:t>
      </w:r>
      <w:proofErr w:type="gramStart"/>
      <w:r w:rsidRPr="00B63897">
        <w:rPr>
          <w:rFonts w:ascii="標楷體" w:eastAsia="標楷體" w:hAnsi="標楷體" w:cs="Times New Roman" w:hint="eastAsia"/>
          <w:bCs/>
          <w:kern w:val="0"/>
          <w:sz w:val="28"/>
          <w:szCs w:val="28"/>
        </w:rPr>
        <w:t>橋減墩</w:t>
      </w:r>
      <w:proofErr w:type="gramEnd"/>
      <w:r w:rsidRPr="00B63897">
        <w:rPr>
          <w:rFonts w:ascii="標楷體" w:eastAsia="標楷體" w:hAnsi="標楷體" w:cs="Times New Roman" w:hint="eastAsia"/>
          <w:bCs/>
          <w:kern w:val="0"/>
          <w:sz w:val="28"/>
          <w:szCs w:val="28"/>
        </w:rPr>
        <w:t>工程</w:t>
      </w:r>
    </w:p>
    <w:p w14:paraId="32F42A19" w14:textId="77777777" w:rsidR="00C61132" w:rsidRPr="00B63897" w:rsidRDefault="00C61132" w:rsidP="00944B05">
      <w:pPr>
        <w:widowControl/>
        <w:suppressAutoHyphens/>
        <w:overflowPunct w:val="0"/>
        <w:autoSpaceDN w:val="0"/>
        <w:snapToGrid w:val="0"/>
        <w:spacing w:line="32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位於本市阿蓮區與台南市歸仁區交界，現況橋梁寬約4.6公尺，長約156公尺，</w:t>
      </w:r>
      <w:proofErr w:type="gramStart"/>
      <w:r w:rsidRPr="00B63897">
        <w:rPr>
          <w:rFonts w:ascii="標楷體" w:eastAsia="標楷體" w:hAnsi="標楷體" w:cs="Times New Roman" w:hint="eastAsia"/>
          <w:bCs/>
          <w:kern w:val="0"/>
          <w:sz w:val="28"/>
          <w:szCs w:val="28"/>
        </w:rPr>
        <w:t>採</w:t>
      </w:r>
      <w:proofErr w:type="gramEnd"/>
      <w:r w:rsidRPr="00B63897">
        <w:rPr>
          <w:rFonts w:ascii="標楷體" w:eastAsia="標楷體" w:hAnsi="標楷體" w:cs="Times New Roman" w:hint="eastAsia"/>
          <w:bCs/>
          <w:kern w:val="0"/>
          <w:sz w:val="28"/>
          <w:szCs w:val="28"/>
        </w:rPr>
        <w:t>橋墩減少並增加通水斷面方向進行規劃設計，總經費約6,479萬元，規劃設計中。</w:t>
      </w:r>
    </w:p>
    <w:p w14:paraId="20283B20" w14:textId="77777777" w:rsidR="00D2520C" w:rsidRPr="00B63897"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（三）</w:t>
      </w:r>
      <w:r w:rsidRPr="00B63897">
        <w:rPr>
          <w:rFonts w:ascii="標楷體" w:eastAsia="標楷體" w:hAnsi="標楷體" w:cs="Times New Roman"/>
          <w:bCs/>
          <w:kern w:val="0"/>
          <w:sz w:val="28"/>
          <w:szCs w:val="28"/>
        </w:rPr>
        <w:t>高雄生活圈</w:t>
      </w:r>
      <w:r w:rsidRPr="00B63897">
        <w:rPr>
          <w:rFonts w:ascii="標楷體" w:eastAsia="標楷體" w:hAnsi="標楷體" w:cs="Times New Roman" w:hint="eastAsia"/>
          <w:bCs/>
          <w:kern w:val="0"/>
          <w:sz w:val="28"/>
          <w:szCs w:val="28"/>
        </w:rPr>
        <w:t>道路</w:t>
      </w:r>
      <w:r w:rsidRPr="00B63897">
        <w:rPr>
          <w:rFonts w:ascii="標楷體" w:eastAsia="標楷體" w:hAnsi="標楷體" w:cs="Times New Roman"/>
          <w:bCs/>
          <w:kern w:val="0"/>
          <w:sz w:val="28"/>
          <w:szCs w:val="28"/>
        </w:rPr>
        <w:t>系統建設計畫</w:t>
      </w:r>
      <w:r w:rsidRPr="00B63897">
        <w:rPr>
          <w:rFonts w:ascii="標楷體" w:eastAsia="標楷體" w:hAnsi="標楷體" w:cs="Times New Roman" w:hint="eastAsia"/>
          <w:bCs/>
          <w:kern w:val="0"/>
          <w:sz w:val="28"/>
          <w:szCs w:val="28"/>
        </w:rPr>
        <w:t>-國</w:t>
      </w:r>
      <w:proofErr w:type="gramStart"/>
      <w:r w:rsidRPr="00B63897">
        <w:rPr>
          <w:rFonts w:ascii="標楷體" w:eastAsia="標楷體" w:hAnsi="標楷體" w:cs="Times New Roman" w:hint="eastAsia"/>
          <w:bCs/>
          <w:kern w:val="0"/>
          <w:sz w:val="28"/>
          <w:szCs w:val="28"/>
        </w:rPr>
        <w:t>土署</w:t>
      </w:r>
      <w:proofErr w:type="gramEnd"/>
      <w:r w:rsidRPr="00B63897">
        <w:rPr>
          <w:rFonts w:ascii="標楷體" w:eastAsia="標楷體" w:hAnsi="標楷體" w:cs="Times New Roman" w:hint="eastAsia"/>
          <w:bCs/>
          <w:kern w:val="0"/>
          <w:sz w:val="28"/>
          <w:szCs w:val="28"/>
        </w:rPr>
        <w:t>補助工程</w:t>
      </w:r>
    </w:p>
    <w:p w14:paraId="42710E65"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1.六龜區133線道路重建工程</w:t>
      </w:r>
    </w:p>
    <w:p w14:paraId="06421562" w14:textId="111B8596"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新開路高133線，里程3K+800~4K+250規劃橋梁，跨度配置為60m+90m+60m，橋寬為8.5m，淨寬為7.5m，橋總長210m，</w:t>
      </w:r>
      <w:proofErr w:type="gramStart"/>
      <w:r w:rsidRPr="00B63897">
        <w:rPr>
          <w:rFonts w:ascii="標楷體" w:eastAsia="標楷體" w:hAnsi="標楷體" w:cs="Times New Roman" w:hint="eastAsia"/>
          <w:bCs/>
          <w:kern w:val="0"/>
          <w:sz w:val="28"/>
          <w:szCs w:val="28"/>
        </w:rPr>
        <w:t>主跨長</w:t>
      </w:r>
      <w:proofErr w:type="gramEnd"/>
      <w:r w:rsidRPr="00B63897">
        <w:rPr>
          <w:rFonts w:ascii="標楷體" w:eastAsia="標楷體" w:hAnsi="標楷體" w:cs="Times New Roman" w:hint="eastAsia"/>
          <w:bCs/>
          <w:kern w:val="0"/>
          <w:sz w:val="28"/>
          <w:szCs w:val="28"/>
        </w:rPr>
        <w:t>90m，</w:t>
      </w:r>
      <w:proofErr w:type="gramStart"/>
      <w:r w:rsidRPr="00B63897">
        <w:rPr>
          <w:rFonts w:ascii="標楷體" w:eastAsia="標楷體" w:hAnsi="標楷體" w:cs="Times New Roman" w:hint="eastAsia"/>
          <w:bCs/>
          <w:kern w:val="0"/>
          <w:sz w:val="28"/>
          <w:szCs w:val="28"/>
        </w:rPr>
        <w:t>採</w:t>
      </w:r>
      <w:proofErr w:type="gramEnd"/>
      <w:r w:rsidRPr="00B63897">
        <w:rPr>
          <w:rFonts w:ascii="標楷體" w:eastAsia="標楷體" w:hAnsi="標楷體" w:cs="Times New Roman" w:hint="eastAsia"/>
          <w:bCs/>
          <w:kern w:val="0"/>
          <w:sz w:val="28"/>
          <w:szCs w:val="28"/>
        </w:rPr>
        <w:t>懸臂工法施工，</w:t>
      </w:r>
      <w:proofErr w:type="gramStart"/>
      <w:r w:rsidRPr="00B63897">
        <w:rPr>
          <w:rFonts w:ascii="標楷體" w:eastAsia="標楷體" w:hAnsi="標楷體" w:cs="Times New Roman" w:hint="eastAsia"/>
          <w:bCs/>
          <w:kern w:val="0"/>
          <w:sz w:val="28"/>
          <w:szCs w:val="28"/>
        </w:rPr>
        <w:t>為單孔箱型</w:t>
      </w:r>
      <w:proofErr w:type="gramEnd"/>
      <w:r w:rsidRPr="00B63897">
        <w:rPr>
          <w:rFonts w:ascii="標楷體" w:eastAsia="標楷體" w:hAnsi="標楷體" w:cs="Times New Roman" w:hint="eastAsia"/>
          <w:bCs/>
          <w:kern w:val="0"/>
          <w:sz w:val="28"/>
          <w:szCs w:val="28"/>
        </w:rPr>
        <w:t>梁，總經費12億596萬元，112年12月2</w:t>
      </w:r>
      <w:r w:rsidRPr="00B63897">
        <w:rPr>
          <w:rFonts w:ascii="標楷體" w:eastAsia="標楷體" w:hAnsi="標楷體" w:cs="Times New Roman"/>
          <w:bCs/>
          <w:kern w:val="0"/>
          <w:sz w:val="28"/>
          <w:szCs w:val="28"/>
        </w:rPr>
        <w:t>9</w:t>
      </w:r>
      <w:r w:rsidRPr="00B63897">
        <w:rPr>
          <w:rFonts w:ascii="標楷體" w:eastAsia="標楷體" w:hAnsi="標楷體" w:cs="Times New Roman" w:hint="eastAsia"/>
          <w:bCs/>
          <w:kern w:val="0"/>
          <w:sz w:val="28"/>
          <w:szCs w:val="28"/>
        </w:rPr>
        <w:t>日開工，預計116年4月完工</w:t>
      </w:r>
      <w:r w:rsidRPr="00B63897">
        <w:rPr>
          <w:rFonts w:ascii="標楷體" w:eastAsia="標楷體" w:hAnsi="標楷體" w:cs="Times New Roman"/>
          <w:bCs/>
          <w:kern w:val="0"/>
          <w:sz w:val="28"/>
          <w:szCs w:val="28"/>
        </w:rPr>
        <w:t>。</w:t>
      </w:r>
    </w:p>
    <w:p w14:paraId="303AF82A"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2.仁武區仁心路道路拓寬工程(第一期)</w:t>
      </w:r>
    </w:p>
    <w:p w14:paraId="614F3980" w14:textId="06CE1ED8"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由鳳仁路起至成功路(7-11)止，現寬約6~13公尺，長約973公尺，都內部分約933公尺為15公尺寬計畫道路，都外部分約40公尺</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總經費2億5,186萬元，112年9月18日開工</w:t>
      </w:r>
      <w:r w:rsidR="00C61132" w:rsidRPr="00B63897">
        <w:rPr>
          <w:rFonts w:ascii="標楷體" w:eastAsia="標楷體" w:hAnsi="標楷體" w:cs="Times New Roman" w:hint="eastAsia"/>
          <w:bCs/>
          <w:kern w:val="0"/>
          <w:sz w:val="28"/>
          <w:szCs w:val="28"/>
        </w:rPr>
        <w:t>，預計114年4月完工。</w:t>
      </w:r>
    </w:p>
    <w:p w14:paraId="375DBFF6"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3.林園北汕二路拓寬工程-第二期</w:t>
      </w:r>
    </w:p>
    <w:p w14:paraId="229A1FC1" w14:textId="7BA5D162"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中油公司三輕更新計畫地方回饋項目之一，自工業區隔離綠帶往東至北汕路上，長約880公尺，都市計畫寬15-20公尺，現寬約11公尺。配合水利局箱涵設置長，先行施作自工業區隔離綠帶往東約485公尺長，以改善本路段淹水相關問題，總經費1億513萬元，</w:t>
      </w:r>
      <w:r w:rsidR="00C61132" w:rsidRPr="00B63897">
        <w:rPr>
          <w:rFonts w:ascii="標楷體" w:eastAsia="標楷體" w:hAnsi="標楷體" w:cs="Times New Roman" w:hint="eastAsia"/>
          <w:bCs/>
          <w:kern w:val="0"/>
          <w:sz w:val="28"/>
          <w:szCs w:val="28"/>
        </w:rPr>
        <w:t>已於113年8月6日完工。</w:t>
      </w:r>
    </w:p>
    <w:p w14:paraId="3D11DD66" w14:textId="5C20D40E"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高雄市區濱海聯外道路開闢工程（南段工程-德民路至中海路）延續北段工程，北起德民路，南至中海路，長約1,800公尺，屬50公尺寬都市計畫道路;及中海路配合拓寬銜接至軍校路，中海路屬45公尺、長約590公尺都市計畫園道，總經費1</w:t>
      </w:r>
      <w:r w:rsidRPr="00B63897">
        <w:rPr>
          <w:rFonts w:ascii="標楷體" w:eastAsia="標楷體" w:hAnsi="標楷體" w:cs="Times New Roman"/>
          <w:bCs/>
          <w:kern w:val="0"/>
          <w:sz w:val="28"/>
          <w:szCs w:val="28"/>
        </w:rPr>
        <w:t>1</w:t>
      </w:r>
      <w:r w:rsidRPr="00B63897">
        <w:rPr>
          <w:rFonts w:ascii="標楷體" w:eastAsia="標楷體" w:hAnsi="標楷體" w:cs="Times New Roman" w:hint="eastAsia"/>
          <w:bCs/>
          <w:kern w:val="0"/>
          <w:sz w:val="28"/>
          <w:szCs w:val="28"/>
        </w:rPr>
        <w:t>億7,</w:t>
      </w:r>
      <w:r w:rsidRPr="00B63897">
        <w:rPr>
          <w:rFonts w:ascii="標楷體" w:eastAsia="標楷體" w:hAnsi="標楷體" w:cs="Times New Roman"/>
          <w:bCs/>
          <w:kern w:val="0"/>
          <w:sz w:val="28"/>
          <w:szCs w:val="28"/>
        </w:rPr>
        <w:t>254</w:t>
      </w:r>
      <w:r w:rsidRPr="00B63897">
        <w:rPr>
          <w:rFonts w:ascii="標楷體" w:eastAsia="標楷體" w:hAnsi="標楷體" w:cs="Times New Roman" w:hint="eastAsia"/>
          <w:bCs/>
          <w:kern w:val="0"/>
          <w:sz w:val="28"/>
          <w:szCs w:val="28"/>
        </w:rPr>
        <w:t>.</w:t>
      </w:r>
      <w:r w:rsidRPr="00B63897">
        <w:rPr>
          <w:rFonts w:ascii="標楷體" w:eastAsia="標楷體" w:hAnsi="標楷體" w:cs="Times New Roman"/>
          <w:bCs/>
          <w:kern w:val="0"/>
          <w:sz w:val="28"/>
          <w:szCs w:val="28"/>
        </w:rPr>
        <w:t>4</w:t>
      </w:r>
      <w:r w:rsidRPr="00B63897">
        <w:rPr>
          <w:rFonts w:ascii="標楷體" w:eastAsia="標楷體" w:hAnsi="標楷體" w:cs="Times New Roman" w:hint="eastAsia"/>
          <w:bCs/>
          <w:kern w:val="0"/>
          <w:sz w:val="28"/>
          <w:szCs w:val="28"/>
        </w:rPr>
        <w:t>萬元，112年10月2日開工，預計115年6月完工。</w:t>
      </w:r>
    </w:p>
    <w:p w14:paraId="244D4846" w14:textId="1E2F1BBF" w:rsidR="00D2520C" w:rsidRPr="00B63897" w:rsidRDefault="006A285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r w:rsidR="00D2520C" w:rsidRPr="00B63897">
        <w:rPr>
          <w:rFonts w:ascii="標楷體" w:eastAsia="標楷體" w:hAnsi="標楷體" w:cs="Times New Roman" w:hint="eastAsia"/>
          <w:bCs/>
          <w:kern w:val="0"/>
          <w:sz w:val="28"/>
          <w:szCs w:val="28"/>
        </w:rPr>
        <w:t>高雄市區濱海聯外道路開闢工程（南段二期-中海路至必勝路）本案屬南段二期工程(中海路至必勝路) ，新</w:t>
      </w:r>
      <w:proofErr w:type="gramStart"/>
      <w:r w:rsidR="00D2520C" w:rsidRPr="00B63897">
        <w:rPr>
          <w:rFonts w:ascii="標楷體" w:eastAsia="標楷體" w:hAnsi="標楷體" w:cs="Times New Roman" w:hint="eastAsia"/>
          <w:bCs/>
          <w:kern w:val="0"/>
          <w:sz w:val="28"/>
          <w:szCs w:val="28"/>
        </w:rPr>
        <w:t>闢</w:t>
      </w:r>
      <w:proofErr w:type="gramEnd"/>
      <w:r w:rsidR="00D2520C" w:rsidRPr="00B63897">
        <w:rPr>
          <w:rFonts w:ascii="標楷體" w:eastAsia="標楷體" w:hAnsi="標楷體" w:cs="Times New Roman" w:hint="eastAsia"/>
          <w:bCs/>
          <w:kern w:val="0"/>
          <w:sz w:val="28"/>
          <w:szCs w:val="28"/>
        </w:rPr>
        <w:t>道路主線長約2.8公里，都計寬度30~40公尺。</w:t>
      </w:r>
      <w:r w:rsidR="00C61132" w:rsidRPr="00B63897">
        <w:rPr>
          <w:rFonts w:ascii="標楷體" w:eastAsia="標楷體" w:hAnsi="標楷體" w:cs="Times New Roman" w:hint="eastAsia"/>
          <w:bCs/>
          <w:kern w:val="0"/>
          <w:sz w:val="28"/>
          <w:szCs w:val="28"/>
        </w:rPr>
        <w:t>總經費9億2,</w:t>
      </w:r>
      <w:r w:rsidR="00C61132" w:rsidRPr="00B63897">
        <w:rPr>
          <w:rFonts w:ascii="標楷體" w:eastAsia="標楷體" w:hAnsi="標楷體" w:cs="Times New Roman"/>
          <w:bCs/>
          <w:kern w:val="0"/>
          <w:sz w:val="28"/>
          <w:szCs w:val="28"/>
        </w:rPr>
        <w:t>596</w:t>
      </w:r>
      <w:r w:rsidR="00C61132" w:rsidRPr="00B63897">
        <w:rPr>
          <w:rFonts w:ascii="標楷體" w:eastAsia="標楷體" w:hAnsi="標楷體" w:cs="Times New Roman" w:hint="eastAsia"/>
          <w:bCs/>
          <w:kern w:val="0"/>
          <w:sz w:val="28"/>
          <w:szCs w:val="28"/>
        </w:rPr>
        <w:t>萬元，113年12月16日開工，預計115年10月完工。</w:t>
      </w:r>
    </w:p>
    <w:p w14:paraId="43DA7B39"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6.高雄市區濱海聯外道路開闢工程（南段三期-必勝路至南門圓環）</w:t>
      </w:r>
    </w:p>
    <w:p w14:paraId="2FB612B9" w14:textId="34A25E51"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保留舊城廣場前方空間完整性及延續感，於本區</w:t>
      </w:r>
      <w:proofErr w:type="gramStart"/>
      <w:r w:rsidRPr="00B63897">
        <w:rPr>
          <w:rFonts w:ascii="標楷體" w:eastAsia="標楷體" w:hAnsi="標楷體" w:cs="Times New Roman" w:hint="eastAsia"/>
          <w:bCs/>
          <w:kern w:val="0"/>
          <w:sz w:val="28"/>
          <w:szCs w:val="28"/>
        </w:rPr>
        <w:t>營造見城廣場</w:t>
      </w:r>
      <w:proofErr w:type="gramEnd"/>
      <w:r w:rsidRPr="00B63897">
        <w:rPr>
          <w:rFonts w:ascii="標楷體" w:eastAsia="標楷體" w:hAnsi="標楷體" w:cs="Times New Roman" w:hint="eastAsia"/>
          <w:bCs/>
          <w:kern w:val="0"/>
          <w:sz w:val="28"/>
          <w:szCs w:val="28"/>
        </w:rPr>
        <w:t>並改善整體圓環(扣除南門口公園再造部分)及左營大路(南門圓環至必勝路)路段，改善主要道路長度約</w:t>
      </w:r>
      <w:r w:rsidR="0001685C" w:rsidRPr="00B63897">
        <w:rPr>
          <w:rFonts w:ascii="標楷體" w:eastAsia="標楷體" w:hAnsi="標楷體" w:cs="Times New Roman" w:hint="eastAsia"/>
          <w:bCs/>
          <w:kern w:val="0"/>
          <w:sz w:val="28"/>
          <w:szCs w:val="28"/>
        </w:rPr>
        <w:t>60</w:t>
      </w:r>
      <w:r w:rsidRPr="00B63897">
        <w:rPr>
          <w:rFonts w:ascii="標楷體" w:eastAsia="標楷體" w:hAnsi="標楷體" w:cs="Times New Roman" w:hint="eastAsia"/>
          <w:bCs/>
          <w:kern w:val="0"/>
          <w:sz w:val="28"/>
          <w:szCs w:val="28"/>
        </w:rPr>
        <w:t>0公尺、調整道路寬度至30公尺、雙向計六車道。總經費2億2,</w:t>
      </w:r>
      <w:r w:rsidRPr="00B63897">
        <w:rPr>
          <w:rFonts w:ascii="標楷體" w:eastAsia="標楷體" w:hAnsi="標楷體" w:cs="Times New Roman"/>
          <w:bCs/>
          <w:kern w:val="0"/>
          <w:sz w:val="28"/>
          <w:szCs w:val="28"/>
        </w:rPr>
        <w:t>266</w:t>
      </w:r>
      <w:r w:rsidRPr="00B63897">
        <w:rPr>
          <w:rFonts w:ascii="標楷體" w:eastAsia="標楷體" w:hAnsi="標楷體" w:cs="Times New Roman" w:hint="eastAsia"/>
          <w:bCs/>
          <w:kern w:val="0"/>
          <w:sz w:val="28"/>
          <w:szCs w:val="28"/>
        </w:rPr>
        <w:t>萬元</w:t>
      </w:r>
      <w:r w:rsidR="00C61132" w:rsidRPr="00B63897">
        <w:rPr>
          <w:rFonts w:ascii="標楷體" w:eastAsia="標楷體" w:hAnsi="標楷體" w:cs="Times New Roman" w:hint="eastAsia"/>
          <w:bCs/>
          <w:kern w:val="0"/>
          <w:sz w:val="28"/>
          <w:szCs w:val="28"/>
        </w:rPr>
        <w:t>，已完成用地取得，目前規劃設計中。</w:t>
      </w:r>
    </w:p>
    <w:p w14:paraId="76F914F3"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7.左營區介壽路開闢工程</w:t>
      </w:r>
    </w:p>
    <w:p w14:paraId="4CA5B4FF" w14:textId="6C89FF63"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左營區介壽路，工程範圍自左營大路至自</w:t>
      </w:r>
      <w:proofErr w:type="gramStart"/>
      <w:r w:rsidRPr="00B63897">
        <w:rPr>
          <w:rFonts w:ascii="標楷體" w:eastAsia="標楷體" w:hAnsi="標楷體" w:cs="Times New Roman" w:hint="eastAsia"/>
          <w:bCs/>
          <w:kern w:val="0"/>
          <w:sz w:val="28"/>
          <w:szCs w:val="28"/>
        </w:rPr>
        <w:t>勉</w:t>
      </w:r>
      <w:proofErr w:type="gramEnd"/>
      <w:r w:rsidRPr="00B63897">
        <w:rPr>
          <w:rFonts w:ascii="標楷體" w:eastAsia="標楷體" w:hAnsi="標楷體" w:cs="Times New Roman" w:hint="eastAsia"/>
          <w:bCs/>
          <w:kern w:val="0"/>
          <w:sz w:val="28"/>
          <w:szCs w:val="28"/>
        </w:rPr>
        <w:t>路，寬30公尺，長約760公尺都市計畫道路。總經費2億3,</w:t>
      </w:r>
      <w:r w:rsidRPr="00B63897">
        <w:rPr>
          <w:rFonts w:ascii="標楷體" w:eastAsia="標楷體" w:hAnsi="標楷體" w:cs="Times New Roman"/>
          <w:bCs/>
          <w:kern w:val="0"/>
          <w:sz w:val="28"/>
          <w:szCs w:val="28"/>
        </w:rPr>
        <w:t>200</w:t>
      </w:r>
      <w:r w:rsidRPr="00B63897">
        <w:rPr>
          <w:rFonts w:ascii="標楷體" w:eastAsia="標楷體" w:hAnsi="標楷體" w:cs="Times New Roman" w:hint="eastAsia"/>
          <w:bCs/>
          <w:kern w:val="0"/>
          <w:sz w:val="28"/>
          <w:szCs w:val="28"/>
        </w:rPr>
        <w:t>萬元</w:t>
      </w:r>
      <w:r w:rsidR="00C61132" w:rsidRPr="00B63897">
        <w:rPr>
          <w:rFonts w:ascii="標楷體" w:eastAsia="標楷體" w:hAnsi="標楷體" w:cs="Times New Roman" w:hint="eastAsia"/>
          <w:bCs/>
          <w:kern w:val="0"/>
          <w:sz w:val="28"/>
          <w:szCs w:val="28"/>
        </w:rPr>
        <w:t>，公有土地已取得，私有土地及建物協調中；刻正辦理工程招標，預定115年底完工。</w:t>
      </w:r>
    </w:p>
    <w:p w14:paraId="463711F7" w14:textId="77777777" w:rsidR="00C61132" w:rsidRPr="00B63897" w:rsidRDefault="00C61132" w:rsidP="00944B0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8.大寮區新強街開闢工程</w:t>
      </w:r>
    </w:p>
    <w:p w14:paraId="49B917C2" w14:textId="77777777" w:rsidR="00C61132" w:rsidRPr="00B63897" w:rsidRDefault="00C61132" w:rsidP="00944B05">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自新中街至新富街西側約120公尺尚未開闢，東段長約145公尺近全寬通行，長約265公尺、寬8公尺，需設置排水系統、水土</w:t>
      </w:r>
      <w:r w:rsidRPr="00B63897">
        <w:rPr>
          <w:rFonts w:ascii="標楷體" w:eastAsia="標楷體" w:hAnsi="標楷體" w:cs="Times New Roman" w:hint="eastAsia"/>
          <w:bCs/>
          <w:kern w:val="0"/>
          <w:sz w:val="28"/>
          <w:szCs w:val="28"/>
        </w:rPr>
        <w:lastRenderedPageBreak/>
        <w:t>保持設計及樹木移植，總經費1億782萬元，預計114年2月開工，115年1月完工。</w:t>
      </w:r>
    </w:p>
    <w:p w14:paraId="5CD13DF3" w14:textId="77777777" w:rsidR="00C61132" w:rsidRPr="00B63897" w:rsidRDefault="00C61132" w:rsidP="00944B0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9.大樹區久堂路道路拓寬工程</w:t>
      </w:r>
    </w:p>
    <w:p w14:paraId="62427043" w14:textId="77777777" w:rsidR="00C61132" w:rsidRPr="00B63897" w:rsidRDefault="00C61132" w:rsidP="00944B05">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自高59久堂路往東至自強巷為止長約110公尺、寬15公尺，總經費6</w:t>
      </w:r>
      <w:r w:rsidRPr="00B63897">
        <w:rPr>
          <w:rFonts w:ascii="標楷體" w:eastAsia="標楷體" w:hAnsi="標楷體" w:cs="Times New Roman"/>
          <w:bCs/>
          <w:kern w:val="0"/>
          <w:sz w:val="28"/>
          <w:szCs w:val="28"/>
        </w:rPr>
        <w:t>,202</w:t>
      </w:r>
      <w:r w:rsidRPr="00B63897">
        <w:rPr>
          <w:rFonts w:ascii="標楷體" w:eastAsia="標楷體" w:hAnsi="標楷體" w:cs="Times New Roman" w:hint="eastAsia"/>
          <w:bCs/>
          <w:kern w:val="0"/>
          <w:sz w:val="28"/>
          <w:szCs w:val="28"/>
        </w:rPr>
        <w:t>萬元，規劃設計中。</w:t>
      </w:r>
    </w:p>
    <w:p w14:paraId="29D9A424" w14:textId="77777777" w:rsidR="00C61132" w:rsidRPr="00B63897" w:rsidRDefault="00C61132" w:rsidP="00944B05">
      <w:pPr>
        <w:widowControl/>
        <w:suppressAutoHyphens/>
        <w:overflowPunct w:val="0"/>
        <w:autoSpaceDN w:val="0"/>
        <w:snapToGrid w:val="0"/>
        <w:spacing w:line="330" w:lineRule="exact"/>
        <w:ind w:left="1503"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0.美濃區環湖路拓寬工程</w:t>
      </w:r>
    </w:p>
    <w:p w14:paraId="1D7ABED7" w14:textId="77777777" w:rsidR="00C61132" w:rsidRPr="00B63897" w:rsidRDefault="00C61132" w:rsidP="00944B05">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位於美濃區中</w:t>
      </w:r>
      <w:proofErr w:type="gramStart"/>
      <w:r w:rsidRPr="00B63897">
        <w:rPr>
          <w:rFonts w:ascii="標楷體" w:eastAsia="標楷體" w:hAnsi="標楷體" w:cs="Times New Roman" w:hint="eastAsia"/>
          <w:bCs/>
          <w:kern w:val="0"/>
          <w:sz w:val="28"/>
          <w:szCs w:val="28"/>
        </w:rPr>
        <w:t>圳</w:t>
      </w:r>
      <w:proofErr w:type="gramEnd"/>
      <w:r w:rsidRPr="00B63897">
        <w:rPr>
          <w:rFonts w:ascii="標楷體" w:eastAsia="標楷體" w:hAnsi="標楷體" w:cs="Times New Roman" w:hint="eastAsia"/>
          <w:bCs/>
          <w:kern w:val="0"/>
          <w:sz w:val="28"/>
          <w:szCs w:val="28"/>
        </w:rPr>
        <w:t>里，都市計畫道路寬12公尺，民權路往東至環湖路81號約200公尺尚未拓寬，環湖路81號至民族路(長約313公尺)已拓寬未徵收同步辦理用地徵收，總經費6</w:t>
      </w:r>
      <w:r w:rsidRPr="00B63897">
        <w:rPr>
          <w:rFonts w:ascii="標楷體" w:eastAsia="標楷體" w:hAnsi="標楷體" w:cs="Times New Roman"/>
          <w:bCs/>
          <w:kern w:val="0"/>
          <w:sz w:val="28"/>
          <w:szCs w:val="28"/>
        </w:rPr>
        <w:t>,838</w:t>
      </w:r>
      <w:r w:rsidRPr="00B63897">
        <w:rPr>
          <w:rFonts w:ascii="標楷體" w:eastAsia="標楷體" w:hAnsi="標楷體" w:cs="Times New Roman" w:hint="eastAsia"/>
          <w:bCs/>
          <w:kern w:val="0"/>
          <w:sz w:val="28"/>
          <w:szCs w:val="28"/>
        </w:rPr>
        <w:t>萬元，規劃設計中。</w:t>
      </w:r>
    </w:p>
    <w:p w14:paraId="0C1D8B42" w14:textId="77777777" w:rsidR="00D2520C" w:rsidRPr="00B63897"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（四）前瞻計畫-國</w:t>
      </w:r>
      <w:proofErr w:type="gramStart"/>
      <w:r w:rsidRPr="00B63897">
        <w:rPr>
          <w:rFonts w:ascii="標楷體" w:eastAsia="標楷體" w:hAnsi="標楷體" w:cs="Times New Roman" w:hint="eastAsia"/>
          <w:bCs/>
          <w:kern w:val="0"/>
          <w:sz w:val="28"/>
          <w:szCs w:val="28"/>
        </w:rPr>
        <w:t>土署</w:t>
      </w:r>
      <w:proofErr w:type="gramEnd"/>
      <w:r w:rsidRPr="00B63897">
        <w:rPr>
          <w:rFonts w:ascii="標楷體" w:eastAsia="標楷體" w:hAnsi="標楷體" w:cs="Times New Roman" w:hint="eastAsia"/>
          <w:bCs/>
          <w:kern w:val="0"/>
          <w:sz w:val="28"/>
          <w:szCs w:val="28"/>
        </w:rPr>
        <w:t>補助工程</w:t>
      </w:r>
    </w:p>
    <w:p w14:paraId="647416AD" w14:textId="6A844859" w:rsidR="00D2520C" w:rsidRPr="00B63897" w:rsidRDefault="00D2520C" w:rsidP="00AD0997">
      <w:pPr>
        <w:widowControl/>
        <w:suppressAutoHyphens/>
        <w:overflowPunct w:val="0"/>
        <w:autoSpaceDE w:val="0"/>
        <w:autoSpaceDN w:val="0"/>
        <w:snapToGrid w:val="0"/>
        <w:spacing w:line="330" w:lineRule="exact"/>
        <w:ind w:left="130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鳳山區過埤路北側車道改善工程，改善位置為過埤路(50m計畫道路)</w:t>
      </w:r>
      <w:proofErr w:type="gramStart"/>
      <w:r w:rsidRPr="00B63897">
        <w:rPr>
          <w:rFonts w:ascii="標楷體" w:eastAsia="標楷體" w:hAnsi="標楷體" w:cs="Times New Roman" w:hint="eastAsia"/>
          <w:bCs/>
          <w:kern w:val="0"/>
          <w:sz w:val="28"/>
          <w:szCs w:val="28"/>
        </w:rPr>
        <w:t>北側機慢車道</w:t>
      </w:r>
      <w:proofErr w:type="gramEnd"/>
      <w:r w:rsidRPr="00B63897">
        <w:rPr>
          <w:rFonts w:ascii="標楷體" w:eastAsia="標楷體" w:hAnsi="標楷體" w:cs="Times New Roman" w:hint="eastAsia"/>
          <w:bCs/>
          <w:kern w:val="0"/>
          <w:sz w:val="28"/>
          <w:szCs w:val="28"/>
        </w:rPr>
        <w:t>，範圍自過勇路往西</w:t>
      </w:r>
      <w:proofErr w:type="gramStart"/>
      <w:r w:rsidRPr="00B63897">
        <w:rPr>
          <w:rFonts w:ascii="標楷體" w:eastAsia="標楷體" w:hAnsi="標楷體" w:cs="Times New Roman" w:hint="eastAsia"/>
          <w:bCs/>
          <w:kern w:val="0"/>
          <w:sz w:val="28"/>
          <w:szCs w:val="28"/>
        </w:rPr>
        <w:t>至鳳頂路止</w:t>
      </w:r>
      <w:proofErr w:type="gramEnd"/>
      <w:r w:rsidRPr="00B63897">
        <w:rPr>
          <w:rFonts w:ascii="標楷體" w:eastAsia="標楷體" w:hAnsi="標楷體" w:cs="Times New Roman" w:hint="eastAsia"/>
          <w:bCs/>
          <w:kern w:val="0"/>
          <w:sz w:val="28"/>
          <w:szCs w:val="28"/>
        </w:rPr>
        <w:t>，長度約380公尺，預計利用北側綠地及學校用地將現有7公尺寬道路改善至12公尺(含人行道)，總經費約為2</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470萬元，</w:t>
      </w:r>
      <w:r w:rsidR="00C61132" w:rsidRPr="00B63897">
        <w:rPr>
          <w:rFonts w:ascii="標楷體" w:eastAsia="標楷體" w:hAnsi="標楷體" w:cs="Times New Roman" w:hint="eastAsia"/>
          <w:bCs/>
          <w:kern w:val="0"/>
          <w:sz w:val="28"/>
          <w:szCs w:val="28"/>
        </w:rPr>
        <w:t>已於</w:t>
      </w:r>
      <w:r w:rsidR="00C61132" w:rsidRPr="00B63897">
        <w:rPr>
          <w:rFonts w:ascii="標楷體" w:eastAsia="標楷體" w:hAnsi="標楷體" w:cs="Times New Roman"/>
          <w:bCs/>
          <w:kern w:val="0"/>
          <w:sz w:val="28"/>
          <w:szCs w:val="28"/>
        </w:rPr>
        <w:t>1</w:t>
      </w:r>
      <w:r w:rsidR="00C61132" w:rsidRPr="00B63897">
        <w:rPr>
          <w:rFonts w:ascii="標楷體" w:eastAsia="標楷體" w:hAnsi="標楷體" w:cs="Times New Roman" w:hint="eastAsia"/>
          <w:bCs/>
          <w:kern w:val="0"/>
          <w:sz w:val="28"/>
          <w:szCs w:val="28"/>
        </w:rPr>
        <w:t>13</w:t>
      </w:r>
      <w:r w:rsidR="00C61132" w:rsidRPr="00B63897">
        <w:rPr>
          <w:rFonts w:ascii="標楷體" w:eastAsia="標楷體" w:hAnsi="標楷體" w:cs="Times New Roman"/>
          <w:bCs/>
          <w:kern w:val="0"/>
          <w:sz w:val="28"/>
          <w:szCs w:val="28"/>
        </w:rPr>
        <w:t>年</w:t>
      </w:r>
      <w:r w:rsidR="00C61132" w:rsidRPr="00B63897">
        <w:rPr>
          <w:rFonts w:ascii="標楷體" w:eastAsia="標楷體" w:hAnsi="標楷體" w:cs="Times New Roman" w:hint="eastAsia"/>
          <w:bCs/>
          <w:kern w:val="0"/>
          <w:sz w:val="28"/>
          <w:szCs w:val="28"/>
        </w:rPr>
        <w:t>12</w:t>
      </w:r>
      <w:r w:rsidR="00C61132" w:rsidRPr="00B63897">
        <w:rPr>
          <w:rFonts w:ascii="標楷體" w:eastAsia="標楷體" w:hAnsi="標楷體" w:cs="Times New Roman"/>
          <w:bCs/>
          <w:kern w:val="0"/>
          <w:sz w:val="28"/>
          <w:szCs w:val="28"/>
        </w:rPr>
        <w:t>月</w:t>
      </w:r>
      <w:r w:rsidR="00C61132" w:rsidRPr="00B63897">
        <w:rPr>
          <w:rFonts w:ascii="標楷體" w:eastAsia="標楷體" w:hAnsi="標楷體" w:cs="Times New Roman" w:hint="eastAsia"/>
          <w:bCs/>
          <w:kern w:val="0"/>
          <w:sz w:val="28"/>
          <w:szCs w:val="28"/>
        </w:rPr>
        <w:t>通車。</w:t>
      </w:r>
    </w:p>
    <w:p w14:paraId="5496D16C" w14:textId="77777777" w:rsidR="00D2520C" w:rsidRPr="00B63897"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（五）新市鎮開發基金-國</w:t>
      </w:r>
      <w:proofErr w:type="gramStart"/>
      <w:r w:rsidRPr="00B63897">
        <w:rPr>
          <w:rFonts w:ascii="標楷體" w:eastAsia="標楷體" w:hAnsi="標楷體" w:cs="Times New Roman" w:hint="eastAsia"/>
          <w:bCs/>
          <w:kern w:val="0"/>
          <w:sz w:val="28"/>
          <w:szCs w:val="28"/>
        </w:rPr>
        <w:t>土署</w:t>
      </w:r>
      <w:proofErr w:type="gramEnd"/>
      <w:r w:rsidRPr="00B63897">
        <w:rPr>
          <w:rFonts w:ascii="標楷體" w:eastAsia="標楷體" w:hAnsi="標楷體" w:cs="Times New Roman" w:hint="eastAsia"/>
          <w:bCs/>
          <w:kern w:val="0"/>
          <w:sz w:val="28"/>
          <w:szCs w:val="28"/>
        </w:rPr>
        <w:t>補助工程</w:t>
      </w:r>
    </w:p>
    <w:p w14:paraId="38ED0FA0" w14:textId="109F1DC4"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1.岡山區大遼路拓寬工程</w:t>
      </w:r>
    </w:p>
    <w:p w14:paraId="797D3C79" w14:textId="6877FBD8"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大遼路為都市計畫50公尺寬道路，長約927公尺，總經費3億309.6萬元</w:t>
      </w:r>
      <w:r w:rsidR="00C61132" w:rsidRPr="00B63897">
        <w:rPr>
          <w:rFonts w:ascii="標楷體" w:eastAsia="標楷體" w:hAnsi="標楷體" w:cs="Times New Roman"/>
          <w:bCs/>
          <w:kern w:val="0"/>
          <w:sz w:val="28"/>
          <w:szCs w:val="28"/>
        </w:rPr>
        <w:t>，</w:t>
      </w:r>
      <w:r w:rsidR="00C61132" w:rsidRPr="00B63897">
        <w:rPr>
          <w:rFonts w:ascii="標楷體" w:eastAsia="標楷體" w:hAnsi="標楷體" w:cs="Times New Roman" w:hint="eastAsia"/>
          <w:bCs/>
          <w:kern w:val="0"/>
          <w:sz w:val="28"/>
          <w:szCs w:val="28"/>
        </w:rPr>
        <w:t>已於</w:t>
      </w:r>
      <w:r w:rsidR="00C61132" w:rsidRPr="00B63897">
        <w:rPr>
          <w:rFonts w:ascii="標楷體" w:eastAsia="標楷體" w:hAnsi="標楷體" w:cs="Times New Roman"/>
          <w:bCs/>
          <w:kern w:val="0"/>
          <w:sz w:val="28"/>
          <w:szCs w:val="28"/>
        </w:rPr>
        <w:t>113年</w:t>
      </w:r>
      <w:r w:rsidR="00C61132" w:rsidRPr="00B63897">
        <w:rPr>
          <w:rFonts w:ascii="標楷體" w:eastAsia="標楷體" w:hAnsi="標楷體" w:cs="Times New Roman" w:hint="eastAsia"/>
          <w:bCs/>
          <w:kern w:val="0"/>
          <w:sz w:val="28"/>
          <w:szCs w:val="28"/>
        </w:rPr>
        <w:t>11</w:t>
      </w:r>
      <w:r w:rsidR="00C61132" w:rsidRPr="00B63897">
        <w:rPr>
          <w:rFonts w:ascii="標楷體" w:eastAsia="標楷體" w:hAnsi="標楷體" w:cs="Times New Roman"/>
          <w:bCs/>
          <w:kern w:val="0"/>
          <w:sz w:val="28"/>
          <w:szCs w:val="28"/>
        </w:rPr>
        <w:t>月</w:t>
      </w:r>
      <w:r w:rsidR="00C61132" w:rsidRPr="00B63897">
        <w:rPr>
          <w:rFonts w:ascii="標楷體" w:eastAsia="標楷體" w:hAnsi="標楷體" w:cs="Times New Roman" w:hint="eastAsia"/>
          <w:bCs/>
          <w:kern w:val="0"/>
          <w:sz w:val="28"/>
          <w:szCs w:val="28"/>
        </w:rPr>
        <w:t>通車。</w:t>
      </w:r>
    </w:p>
    <w:p w14:paraId="5485D582"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2.高雄新市鎮1-2號道路開闢工程</w:t>
      </w:r>
    </w:p>
    <w:p w14:paraId="2D5CB744" w14:textId="670C4469"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為都市計畫60公尺寬道路，長約2,870公尺，總經費</w:t>
      </w:r>
      <w:r w:rsidRPr="00B63897">
        <w:rPr>
          <w:rFonts w:ascii="標楷體" w:eastAsia="標楷體" w:hAnsi="標楷體" w:cs="Times New Roman"/>
          <w:bCs/>
          <w:kern w:val="0"/>
          <w:sz w:val="28"/>
          <w:szCs w:val="28"/>
        </w:rPr>
        <w:t>10</w:t>
      </w:r>
      <w:r w:rsidRPr="00B63897">
        <w:rPr>
          <w:rFonts w:ascii="標楷體" w:eastAsia="標楷體" w:hAnsi="標楷體" w:cs="Times New Roman" w:hint="eastAsia"/>
          <w:bCs/>
          <w:kern w:val="0"/>
          <w:sz w:val="28"/>
          <w:szCs w:val="28"/>
        </w:rPr>
        <w:t>億</w:t>
      </w:r>
      <w:r w:rsidRPr="00B63897">
        <w:rPr>
          <w:rFonts w:ascii="標楷體" w:eastAsia="標楷體" w:hAnsi="標楷體" w:cs="Times New Roman"/>
          <w:bCs/>
          <w:kern w:val="0"/>
          <w:sz w:val="28"/>
          <w:szCs w:val="28"/>
        </w:rPr>
        <w:t>8,500</w:t>
      </w:r>
      <w:r w:rsidRPr="00B63897">
        <w:rPr>
          <w:rFonts w:ascii="標楷體" w:eastAsia="標楷體" w:hAnsi="標楷體" w:cs="Times New Roman" w:hint="eastAsia"/>
          <w:bCs/>
          <w:kern w:val="0"/>
          <w:sz w:val="28"/>
          <w:szCs w:val="28"/>
        </w:rPr>
        <w:t>萬元，除穿越國道範圍由高公局</w:t>
      </w:r>
      <w:proofErr w:type="gramStart"/>
      <w:r w:rsidRPr="00B63897">
        <w:rPr>
          <w:rFonts w:ascii="標楷體" w:eastAsia="標楷體" w:hAnsi="標楷體" w:cs="Times New Roman" w:hint="eastAsia"/>
          <w:bCs/>
          <w:kern w:val="0"/>
          <w:sz w:val="28"/>
          <w:szCs w:val="28"/>
        </w:rPr>
        <w:t>以橋涵方式</w:t>
      </w:r>
      <w:proofErr w:type="gramEnd"/>
      <w:r w:rsidRPr="00B63897">
        <w:rPr>
          <w:rFonts w:ascii="標楷體" w:eastAsia="標楷體" w:hAnsi="標楷體" w:cs="Times New Roman" w:hint="eastAsia"/>
          <w:bCs/>
          <w:kern w:val="0"/>
          <w:sz w:val="28"/>
          <w:szCs w:val="28"/>
        </w:rPr>
        <w:t>辦理，餘平面道路部分由本府工務局新工處代辦</w:t>
      </w:r>
      <w:r w:rsidR="00C61132" w:rsidRPr="00B63897">
        <w:rPr>
          <w:rFonts w:ascii="標楷體" w:eastAsia="標楷體" w:hAnsi="標楷體" w:cs="Times New Roman" w:hint="eastAsia"/>
          <w:bCs/>
          <w:kern w:val="0"/>
          <w:sz w:val="28"/>
          <w:szCs w:val="28"/>
        </w:rPr>
        <w:t>，東段工程113年9月30日竣工</w:t>
      </w:r>
      <w:r w:rsidR="00AA2525" w:rsidRPr="00B63897">
        <w:rPr>
          <w:rFonts w:ascii="標楷體" w:eastAsia="標楷體" w:hAnsi="標楷體" w:cs="Times New Roman" w:hint="eastAsia"/>
          <w:bCs/>
          <w:kern w:val="0"/>
          <w:sz w:val="28"/>
          <w:szCs w:val="28"/>
        </w:rPr>
        <w:t>，</w:t>
      </w:r>
      <w:r w:rsidR="00C61132" w:rsidRPr="00B63897">
        <w:rPr>
          <w:rFonts w:ascii="標楷體" w:eastAsia="標楷體" w:hAnsi="標楷體" w:cs="Times New Roman" w:hint="eastAsia"/>
          <w:bCs/>
          <w:kern w:val="0"/>
          <w:sz w:val="28"/>
          <w:szCs w:val="28"/>
        </w:rPr>
        <w:t>西段113年12月3日竣工。</w:t>
      </w:r>
    </w:p>
    <w:p w14:paraId="58EF79C7" w14:textId="77777777" w:rsidR="00D2520C" w:rsidRPr="00B63897" w:rsidRDefault="00D2520C" w:rsidP="00E17723">
      <w:pPr>
        <w:widowControl/>
        <w:tabs>
          <w:tab w:val="left" w:pos="1418"/>
          <w:tab w:val="left" w:pos="1701"/>
        </w:tabs>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（六）中油補助工程</w:t>
      </w:r>
    </w:p>
    <w:p w14:paraId="761FAB78" w14:textId="77777777" w:rsidR="00D2520C" w:rsidRPr="00B63897" w:rsidRDefault="00D2520C" w:rsidP="00E17723">
      <w:pPr>
        <w:widowControl/>
        <w:suppressAutoHyphens/>
        <w:overflowPunct w:val="0"/>
        <w:autoSpaceDE w:val="0"/>
        <w:autoSpaceDN w:val="0"/>
        <w:snapToGrid w:val="0"/>
        <w:spacing w:line="330" w:lineRule="exact"/>
        <w:ind w:left="130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中油研發專區園區南路道路開闢工程</w:t>
      </w:r>
    </w:p>
    <w:p w14:paraId="3802152D" w14:textId="77777777" w:rsidR="00D2520C" w:rsidRPr="00B63897" w:rsidRDefault="00D2520C" w:rsidP="00E17723">
      <w:pPr>
        <w:widowControl/>
        <w:suppressAutoHyphens/>
        <w:overflowPunct w:val="0"/>
        <w:autoSpaceDE w:val="0"/>
        <w:autoSpaceDN w:val="0"/>
        <w:snapToGrid w:val="0"/>
        <w:spacing w:line="330" w:lineRule="exact"/>
        <w:ind w:left="1332"/>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本計畫係中油土地辦理都市計畫變更為新材料循環經濟產業研發專區，其中都市計畫回饋公共設施為道路用地，長度約900公尺，寬度40公尺，雙向6車道。總經費約為6億8</w:t>
      </w:r>
      <w:r w:rsidRPr="00B63897">
        <w:rPr>
          <w:rFonts w:ascii="標楷體" w:eastAsia="標楷體" w:hAnsi="標楷體" w:cs="Times New Roman"/>
          <w:bCs/>
          <w:kern w:val="0"/>
          <w:sz w:val="28"/>
          <w:szCs w:val="28"/>
        </w:rPr>
        <w:t>,80</w:t>
      </w:r>
      <w:r w:rsidRPr="00B63897">
        <w:rPr>
          <w:rFonts w:ascii="標楷體" w:eastAsia="標楷體" w:hAnsi="標楷體" w:cs="Times New Roman" w:hint="eastAsia"/>
          <w:bCs/>
          <w:kern w:val="0"/>
          <w:sz w:val="28"/>
          <w:szCs w:val="28"/>
        </w:rPr>
        <w:t>0萬元，112年12月27日開工，預計115年3月完工。</w:t>
      </w:r>
    </w:p>
    <w:p w14:paraId="42F33F7B" w14:textId="77777777" w:rsidR="00D2520C" w:rsidRPr="00B63897"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（七）建築工程</w:t>
      </w:r>
    </w:p>
    <w:p w14:paraId="08D72D40"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1.國防部205廠遷建案</w:t>
      </w:r>
    </w:p>
    <w:p w14:paraId="41EFA261" w14:textId="001DAB5F"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基地位於大樹區，新建營區RC構造及鋼骨構造新建建築物數十棟、既有廠庫房與官舍整新、既有建物及房屋拆除、其他附屬設施工程等，總經費122億8,600萬元。林園營區新建工程於111年7月完工</w:t>
      </w:r>
      <w:r w:rsidR="00C61132" w:rsidRPr="00B63897">
        <w:rPr>
          <w:rFonts w:ascii="標楷體" w:eastAsia="標楷體" w:hAnsi="標楷體" w:cs="Times New Roman" w:hint="eastAsia"/>
          <w:bCs/>
          <w:kern w:val="0"/>
          <w:sz w:val="28"/>
          <w:szCs w:val="28"/>
        </w:rPr>
        <w:t>，</w:t>
      </w:r>
      <w:proofErr w:type="gramStart"/>
      <w:r w:rsidR="00C61132" w:rsidRPr="00B63897">
        <w:rPr>
          <w:rFonts w:ascii="標楷體" w:eastAsia="標楷體" w:hAnsi="標楷體" w:cs="Times New Roman" w:hint="eastAsia"/>
          <w:bCs/>
          <w:kern w:val="0"/>
          <w:sz w:val="28"/>
          <w:szCs w:val="28"/>
        </w:rPr>
        <w:t>大樹北營區</w:t>
      </w:r>
      <w:proofErr w:type="gramEnd"/>
      <w:r w:rsidR="00C61132" w:rsidRPr="00B63897">
        <w:rPr>
          <w:rFonts w:ascii="標楷體" w:eastAsia="標楷體" w:hAnsi="標楷體" w:cs="Times New Roman" w:hint="eastAsia"/>
          <w:bCs/>
          <w:kern w:val="0"/>
          <w:sz w:val="28"/>
          <w:szCs w:val="28"/>
        </w:rPr>
        <w:t>於113年12月11日竣工，光復營區於109年10月19日開工，預定114年6月完工。</w:t>
      </w:r>
    </w:p>
    <w:p w14:paraId="769DFBC2" w14:textId="77777777" w:rsidR="00C61132" w:rsidRPr="00B63897" w:rsidRDefault="00D2520C" w:rsidP="00C61132">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2</w:t>
      </w:r>
      <w:r w:rsidRPr="00B63897">
        <w:rPr>
          <w:rFonts w:ascii="標楷體" w:eastAsia="標楷體" w:hAnsi="標楷體" w:cs="Times New Roman" w:hint="eastAsia"/>
          <w:bCs/>
          <w:kern w:val="0"/>
          <w:sz w:val="28"/>
          <w:szCs w:val="28"/>
        </w:rPr>
        <w:t>.國防部</w:t>
      </w:r>
      <w:r w:rsidR="00C61132" w:rsidRPr="00B63897">
        <w:rPr>
          <w:rFonts w:ascii="標楷體" w:eastAsia="標楷體" w:hAnsi="標楷體" w:cs="Times New Roman" w:hint="eastAsia"/>
          <w:bCs/>
          <w:kern w:val="0"/>
          <w:sz w:val="28"/>
          <w:szCs w:val="28"/>
        </w:rPr>
        <w:t>205廠遷建案-國防部軍備局生產製造中心第205廠光復營區暨</w:t>
      </w:r>
      <w:proofErr w:type="gramStart"/>
      <w:r w:rsidR="00C61132" w:rsidRPr="00B63897">
        <w:rPr>
          <w:rFonts w:ascii="標楷體" w:eastAsia="標楷體" w:hAnsi="標楷體" w:cs="Times New Roman" w:hint="eastAsia"/>
          <w:bCs/>
          <w:kern w:val="0"/>
          <w:sz w:val="28"/>
          <w:szCs w:val="28"/>
        </w:rPr>
        <w:t>大樹北營區</w:t>
      </w:r>
      <w:proofErr w:type="gramEnd"/>
      <w:r w:rsidR="00C61132" w:rsidRPr="00B63897">
        <w:rPr>
          <w:rFonts w:ascii="標楷體" w:eastAsia="標楷體" w:hAnsi="標楷體" w:cs="Times New Roman" w:hint="eastAsia"/>
          <w:bCs/>
          <w:kern w:val="0"/>
          <w:sz w:val="28"/>
          <w:szCs w:val="28"/>
        </w:rPr>
        <w:t>新建工程(光復營區)慈仁五村耐震</w:t>
      </w:r>
      <w:proofErr w:type="gramStart"/>
      <w:r w:rsidR="00C61132" w:rsidRPr="00B63897">
        <w:rPr>
          <w:rFonts w:ascii="標楷體" w:eastAsia="標楷體" w:hAnsi="標楷體" w:cs="Times New Roman" w:hint="eastAsia"/>
          <w:bCs/>
          <w:kern w:val="0"/>
          <w:sz w:val="28"/>
          <w:szCs w:val="28"/>
        </w:rPr>
        <w:t>補強暨整修</w:t>
      </w:r>
      <w:proofErr w:type="gramEnd"/>
      <w:r w:rsidR="00C61132" w:rsidRPr="00B63897">
        <w:rPr>
          <w:rFonts w:ascii="標楷體" w:eastAsia="標楷體" w:hAnsi="標楷體" w:cs="Times New Roman" w:hint="eastAsia"/>
          <w:bCs/>
          <w:kern w:val="0"/>
          <w:sz w:val="28"/>
          <w:szCs w:val="28"/>
        </w:rPr>
        <w:t>工程</w:t>
      </w:r>
    </w:p>
    <w:p w14:paraId="6BC3E9C2" w14:textId="77777777" w:rsidR="00CD4814" w:rsidRDefault="00C61132" w:rsidP="00C61132">
      <w:pPr>
        <w:widowControl/>
        <w:suppressAutoHyphens/>
        <w:overflowPunct w:val="0"/>
        <w:autoSpaceDN w:val="0"/>
        <w:snapToGrid w:val="0"/>
        <w:spacing w:line="330" w:lineRule="exact"/>
        <w:ind w:left="1645"/>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代辦職務宿舍耐震結構補強及裝修共整修10棟，拆除2棟，總經費3.9億元，</w:t>
      </w:r>
      <w:r w:rsidRPr="00CD4814">
        <w:rPr>
          <w:rFonts w:ascii="標楷體" w:eastAsia="標楷體" w:hAnsi="標楷體" w:cs="Times New Roman" w:hint="eastAsia"/>
          <w:bCs/>
          <w:spacing w:val="6"/>
          <w:kern w:val="0"/>
          <w:sz w:val="28"/>
          <w:szCs w:val="28"/>
        </w:rPr>
        <w:t>第1階段工程整修3棟、拆除2棟，113年5月16</w:t>
      </w:r>
    </w:p>
    <w:p w14:paraId="25D03491" w14:textId="406B3458" w:rsidR="00C61132" w:rsidRPr="00B63897" w:rsidRDefault="00C61132" w:rsidP="00C61132">
      <w:pPr>
        <w:widowControl/>
        <w:suppressAutoHyphens/>
        <w:overflowPunct w:val="0"/>
        <w:autoSpaceDN w:val="0"/>
        <w:snapToGrid w:val="0"/>
        <w:spacing w:line="330" w:lineRule="exact"/>
        <w:ind w:left="1645"/>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日竣工；第二階段113年9月4日開工，預計114年9月完工。</w:t>
      </w:r>
    </w:p>
    <w:p w14:paraId="0FAEF9E2"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3</w:t>
      </w:r>
      <w:r w:rsidRPr="00B63897">
        <w:rPr>
          <w:rFonts w:ascii="標楷體" w:eastAsia="標楷體" w:hAnsi="標楷體" w:cs="Times New Roman" w:hint="eastAsia"/>
          <w:bCs/>
          <w:kern w:val="0"/>
          <w:sz w:val="28"/>
          <w:szCs w:val="28"/>
        </w:rPr>
        <w:t>.高雄市立聯合醫院北側大廳新建工程</w:t>
      </w:r>
    </w:p>
    <w:p w14:paraId="46B51A95" w14:textId="7810C4FD"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興建地上</w:t>
      </w:r>
      <w:r w:rsidR="00C61132"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kern w:val="0"/>
          <w:sz w:val="28"/>
          <w:szCs w:val="28"/>
        </w:rPr>
        <w:t>層</w:t>
      </w:r>
      <w:r w:rsidR="00C61132" w:rsidRPr="00B63897">
        <w:rPr>
          <w:rFonts w:ascii="標楷體" w:eastAsia="標楷體" w:hAnsi="標楷體" w:cs="Times New Roman" w:hint="eastAsia"/>
          <w:bCs/>
          <w:kern w:val="0"/>
          <w:sz w:val="28"/>
          <w:szCs w:val="28"/>
        </w:rPr>
        <w:t>之醫療大樓，既有醫院建築物地上1~2層之</w:t>
      </w:r>
      <w:proofErr w:type="gramStart"/>
      <w:r w:rsidR="00C61132" w:rsidRPr="00B63897">
        <w:rPr>
          <w:rFonts w:ascii="標楷體" w:eastAsia="標楷體" w:hAnsi="標楷體" w:cs="Times New Roman" w:hint="eastAsia"/>
          <w:bCs/>
          <w:kern w:val="0"/>
          <w:sz w:val="28"/>
          <w:szCs w:val="28"/>
        </w:rPr>
        <w:t>內部診間</w:t>
      </w:r>
      <w:proofErr w:type="gramEnd"/>
      <w:r w:rsidR="00C61132" w:rsidRPr="00B63897">
        <w:rPr>
          <w:rFonts w:ascii="標楷體" w:eastAsia="標楷體" w:hAnsi="標楷體" w:cs="Times New Roman" w:hint="eastAsia"/>
          <w:bCs/>
          <w:kern w:val="0"/>
          <w:sz w:val="28"/>
          <w:szCs w:val="28"/>
        </w:rPr>
        <w:t>調整裝修工程，總經費2億3,408萬元，111年9月23日開工，預定114年6月完工。</w:t>
      </w:r>
    </w:p>
    <w:p w14:paraId="2CC9AAE9"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kern w:val="0"/>
          <w:sz w:val="28"/>
          <w:szCs w:val="28"/>
        </w:rPr>
        <w:t>4</w:t>
      </w:r>
      <w:r w:rsidRPr="00B63897">
        <w:rPr>
          <w:rFonts w:ascii="標楷體" w:eastAsia="標楷體" w:hAnsi="標楷體" w:cs="Times New Roman" w:hint="eastAsia"/>
          <w:bCs/>
          <w:kern w:val="0"/>
          <w:sz w:val="28"/>
          <w:szCs w:val="28"/>
        </w:rPr>
        <w:t>.岡山區大鵬九村社會住宅新建統包工程</w:t>
      </w:r>
    </w:p>
    <w:p w14:paraId="4FAE6BE2" w14:textId="36C552FD"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位於本市第87期重劃區，興建地下2層、地上12層社會住宅625戶，統包工程33億721萬元，112年4月28日開工</w:t>
      </w:r>
      <w:r w:rsidR="00C61132" w:rsidRPr="00B63897">
        <w:rPr>
          <w:rFonts w:ascii="標楷體" w:eastAsia="標楷體" w:hAnsi="標楷體" w:cs="Times New Roman" w:hint="eastAsia"/>
          <w:bCs/>
          <w:kern w:val="0"/>
          <w:sz w:val="28"/>
          <w:szCs w:val="28"/>
        </w:rPr>
        <w:t>，預定115年7月完工。</w:t>
      </w:r>
    </w:p>
    <w:p w14:paraId="53078430" w14:textId="4C9CD133" w:rsidR="00D2520C" w:rsidRPr="00B63897" w:rsidRDefault="00C61132" w:rsidP="00E17723">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r w:rsidR="00D2520C" w:rsidRPr="00B63897">
        <w:rPr>
          <w:rFonts w:ascii="標楷體" w:eastAsia="標楷體" w:hAnsi="標楷體" w:cs="Times New Roman" w:hint="eastAsia"/>
          <w:bCs/>
          <w:kern w:val="0"/>
          <w:sz w:val="28"/>
          <w:szCs w:val="28"/>
        </w:rPr>
        <w:t>.和發消防分隊新建工程</w:t>
      </w:r>
    </w:p>
    <w:p w14:paraId="626715AE" w14:textId="1B05500D"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spacing w:val="-4"/>
          <w:kern w:val="0"/>
          <w:sz w:val="28"/>
          <w:szCs w:val="28"/>
        </w:rPr>
      </w:pPr>
      <w:r w:rsidRPr="00B63897">
        <w:rPr>
          <w:rFonts w:ascii="標楷體" w:eastAsia="標楷體" w:hAnsi="標楷體" w:cs="Times New Roman" w:hint="eastAsia"/>
          <w:bCs/>
          <w:spacing w:val="-4"/>
          <w:kern w:val="0"/>
          <w:sz w:val="28"/>
          <w:szCs w:val="28"/>
        </w:rPr>
        <w:t>位於和發產業園區，預計新設</w:t>
      </w:r>
      <w:proofErr w:type="gramStart"/>
      <w:r w:rsidRPr="00B63897">
        <w:rPr>
          <w:rFonts w:ascii="標楷體" w:eastAsia="標楷體" w:hAnsi="標楷體" w:cs="Times New Roman" w:hint="eastAsia"/>
          <w:bCs/>
          <w:spacing w:val="-4"/>
          <w:kern w:val="0"/>
          <w:sz w:val="28"/>
          <w:szCs w:val="28"/>
        </w:rPr>
        <w:t>一</w:t>
      </w:r>
      <w:proofErr w:type="gramEnd"/>
      <w:r w:rsidRPr="00B63897">
        <w:rPr>
          <w:rFonts w:ascii="標楷體" w:eastAsia="標楷體" w:hAnsi="標楷體" w:cs="Times New Roman" w:hint="eastAsia"/>
          <w:bCs/>
          <w:spacing w:val="-4"/>
          <w:kern w:val="0"/>
          <w:sz w:val="28"/>
          <w:szCs w:val="28"/>
        </w:rPr>
        <w:t>地下1層、地上2層消防分隊，總經費1億471.1萬元</w:t>
      </w:r>
      <w:r w:rsidR="00C61132" w:rsidRPr="00B63897">
        <w:rPr>
          <w:rFonts w:ascii="標楷體" w:eastAsia="標楷體" w:hAnsi="標楷體" w:cs="Times New Roman" w:hint="eastAsia"/>
          <w:bCs/>
          <w:spacing w:val="-4"/>
          <w:kern w:val="0"/>
          <w:sz w:val="28"/>
          <w:szCs w:val="28"/>
        </w:rPr>
        <w:t>，已於113年</w:t>
      </w:r>
      <w:r w:rsidR="00C61132" w:rsidRPr="00B63897">
        <w:rPr>
          <w:rFonts w:ascii="標楷體" w:eastAsia="標楷體" w:hAnsi="標楷體" w:cs="Times New Roman" w:hint="eastAsia"/>
          <w:bCs/>
          <w:kern w:val="0"/>
          <w:sz w:val="28"/>
          <w:szCs w:val="28"/>
        </w:rPr>
        <w:t>8</w:t>
      </w:r>
      <w:r w:rsidR="00C61132" w:rsidRPr="00B63897">
        <w:rPr>
          <w:rFonts w:ascii="標楷體" w:eastAsia="標楷體" w:hAnsi="標楷體" w:cs="Times New Roman" w:hint="eastAsia"/>
          <w:bCs/>
          <w:spacing w:val="-4"/>
          <w:kern w:val="0"/>
          <w:sz w:val="28"/>
          <w:szCs w:val="28"/>
        </w:rPr>
        <w:t>月16日完工。</w:t>
      </w:r>
      <w:r w:rsidRPr="00B63897">
        <w:rPr>
          <w:rFonts w:ascii="標楷體" w:eastAsia="標楷體" w:hAnsi="標楷體" w:cs="Times New Roman" w:hint="eastAsia"/>
          <w:bCs/>
          <w:spacing w:val="-4"/>
          <w:kern w:val="0"/>
          <w:sz w:val="28"/>
          <w:szCs w:val="28"/>
        </w:rPr>
        <w:t xml:space="preserve"> </w:t>
      </w:r>
    </w:p>
    <w:p w14:paraId="4F465C9D" w14:textId="09E6646D" w:rsidR="00D2520C" w:rsidRPr="00B63897" w:rsidRDefault="00C61132" w:rsidP="00E17723">
      <w:pPr>
        <w:widowControl/>
        <w:suppressAutoHyphens/>
        <w:overflowPunct w:val="0"/>
        <w:autoSpaceDN w:val="0"/>
        <w:snapToGrid w:val="0"/>
        <w:spacing w:line="330" w:lineRule="exact"/>
        <w:ind w:left="136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w:t>
      </w:r>
      <w:r w:rsidR="00D2520C" w:rsidRPr="00B63897">
        <w:rPr>
          <w:rFonts w:ascii="標楷體" w:eastAsia="標楷體" w:hAnsi="標楷體" w:cs="Times New Roman" w:hint="eastAsia"/>
          <w:bCs/>
          <w:kern w:val="0"/>
          <w:sz w:val="28"/>
          <w:szCs w:val="28"/>
        </w:rPr>
        <w:t>.中正運動場開放場域改造工程</w:t>
      </w:r>
    </w:p>
    <w:p w14:paraId="595BD3FE" w14:textId="0907097E" w:rsidR="00D2520C" w:rsidRPr="00B63897"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拆除部份看台改建為開放景觀休憩空間、辦公空間及商業服務空間，保留北門至西門段建築物整修，並另規劃停車場、兒童遊戲場及極限運動場等，總經費約4億元，主體工程112年4月20日開工，預定114年4月完工。</w:t>
      </w:r>
    </w:p>
    <w:p w14:paraId="62F8FF3C" w14:textId="6328719E" w:rsidR="00D2520C" w:rsidRPr="00B63897" w:rsidRDefault="00D13E5E" w:rsidP="00C61132">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7</w:t>
      </w:r>
      <w:r w:rsidR="00D2520C" w:rsidRPr="00B63897">
        <w:rPr>
          <w:rFonts w:ascii="標楷體" w:eastAsia="標楷體" w:hAnsi="標楷體" w:cs="Times New Roman"/>
          <w:bCs/>
          <w:kern w:val="0"/>
          <w:sz w:val="28"/>
          <w:szCs w:val="28"/>
        </w:rPr>
        <w:t>.</w:t>
      </w:r>
      <w:r w:rsidR="00D2520C" w:rsidRPr="00B63897">
        <w:rPr>
          <w:rFonts w:ascii="標楷體" w:eastAsia="標楷體" w:hAnsi="標楷體" w:cs="Times New Roman" w:hint="eastAsia"/>
          <w:bCs/>
          <w:kern w:val="0"/>
          <w:sz w:val="28"/>
          <w:szCs w:val="28"/>
        </w:rPr>
        <w:t>高雄市濱海聯外道路（南段工程）-軍方</w:t>
      </w:r>
      <w:proofErr w:type="gramStart"/>
      <w:r w:rsidR="00D2520C" w:rsidRPr="00B63897">
        <w:rPr>
          <w:rFonts w:ascii="標楷體" w:eastAsia="標楷體" w:hAnsi="標楷體" w:cs="Times New Roman" w:hint="eastAsia"/>
          <w:bCs/>
          <w:kern w:val="0"/>
          <w:sz w:val="28"/>
          <w:szCs w:val="28"/>
        </w:rPr>
        <w:t>代建代拆</w:t>
      </w:r>
      <w:proofErr w:type="gramEnd"/>
      <w:r w:rsidR="00D2520C" w:rsidRPr="00B63897">
        <w:rPr>
          <w:rFonts w:ascii="標楷體" w:eastAsia="標楷體" w:hAnsi="標楷體" w:cs="Times New Roman" w:hint="eastAsia"/>
          <w:bCs/>
          <w:kern w:val="0"/>
          <w:sz w:val="28"/>
          <w:szCs w:val="28"/>
        </w:rPr>
        <w:t>工程</w:t>
      </w:r>
    </w:p>
    <w:p w14:paraId="05649DB5" w14:textId="6F70F63F" w:rsidR="00D2520C" w:rsidRPr="00B63897" w:rsidRDefault="00D2520C" w:rsidP="00D13E5E">
      <w:pPr>
        <w:widowControl/>
        <w:suppressAutoHyphens/>
        <w:overflowPunct w:val="0"/>
        <w:autoSpaceDN w:val="0"/>
        <w:snapToGrid w:val="0"/>
        <w:spacing w:line="310" w:lineRule="exact"/>
        <w:ind w:left="1638" w:hanging="2"/>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拆除軍校路中</w:t>
      </w:r>
      <w:proofErr w:type="gramStart"/>
      <w:r w:rsidRPr="00B63897">
        <w:rPr>
          <w:rFonts w:ascii="標楷體" w:eastAsia="標楷體" w:hAnsi="標楷體" w:cs="Times New Roman" w:hint="eastAsia"/>
          <w:bCs/>
          <w:kern w:val="0"/>
          <w:sz w:val="28"/>
          <w:szCs w:val="28"/>
        </w:rPr>
        <w:t>海門哨及</w:t>
      </w:r>
      <w:proofErr w:type="gramEnd"/>
      <w:r w:rsidRPr="00B63897">
        <w:rPr>
          <w:rFonts w:ascii="標楷體" w:eastAsia="標楷體" w:hAnsi="標楷體" w:cs="Times New Roman" w:hint="eastAsia"/>
          <w:bCs/>
          <w:kern w:val="0"/>
          <w:sz w:val="28"/>
          <w:szCs w:val="28"/>
        </w:rPr>
        <w:t>周邊建物設施(總樓地板面積約為1,200</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)，並於新台17線西側新建三層樓鋼筋混凝土建物(含會客區、辦公區、及住宿區)，總樓地板面積約為2,400</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，總經費約1億6,000萬元，112年11月8日開工，預定114年</w:t>
      </w:r>
      <w:r w:rsidR="00C61132" w:rsidRPr="00B63897">
        <w:rPr>
          <w:rFonts w:ascii="標楷體" w:eastAsia="標楷體" w:hAnsi="標楷體" w:cs="Times New Roman" w:hint="eastAsia"/>
          <w:bCs/>
          <w:kern w:val="0"/>
          <w:sz w:val="28"/>
          <w:szCs w:val="28"/>
        </w:rPr>
        <w:t>9</w:t>
      </w:r>
      <w:r w:rsidRPr="00B63897">
        <w:rPr>
          <w:rFonts w:ascii="標楷體" w:eastAsia="標楷體" w:hAnsi="標楷體" w:cs="Times New Roman" w:hint="eastAsia"/>
          <w:bCs/>
          <w:kern w:val="0"/>
          <w:sz w:val="28"/>
          <w:szCs w:val="28"/>
        </w:rPr>
        <w:t>月完工。</w:t>
      </w:r>
    </w:p>
    <w:p w14:paraId="0002D45E" w14:textId="6AEE5EAC" w:rsidR="00D2520C" w:rsidRPr="00B63897" w:rsidRDefault="00D13E5E" w:rsidP="00C61132">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8</w:t>
      </w:r>
      <w:r w:rsidR="00D2520C" w:rsidRPr="00B63897">
        <w:rPr>
          <w:rFonts w:ascii="標楷體" w:eastAsia="標楷體" w:hAnsi="標楷體" w:cs="Times New Roman"/>
          <w:bCs/>
          <w:kern w:val="0"/>
          <w:sz w:val="28"/>
          <w:szCs w:val="28"/>
        </w:rPr>
        <w:t>.</w:t>
      </w:r>
      <w:r w:rsidR="00D2520C" w:rsidRPr="00B63897">
        <w:rPr>
          <w:rFonts w:ascii="標楷體" w:eastAsia="標楷體" w:hAnsi="標楷體" w:cs="Times New Roman" w:hint="eastAsia"/>
          <w:bCs/>
          <w:kern w:val="0"/>
          <w:sz w:val="28"/>
          <w:szCs w:val="28"/>
        </w:rPr>
        <w:t>高雄市楠梓區全民運動館興建工程</w:t>
      </w:r>
    </w:p>
    <w:p w14:paraId="0799C2B0" w14:textId="317E2E74" w:rsidR="00D2520C" w:rsidRPr="00B63897" w:rsidRDefault="00D2520C" w:rsidP="00D13E5E">
      <w:pPr>
        <w:widowControl/>
        <w:suppressAutoHyphens/>
        <w:overflowPunct w:val="0"/>
        <w:autoSpaceDN w:val="0"/>
        <w:snapToGrid w:val="0"/>
        <w:spacing w:line="310" w:lineRule="exact"/>
        <w:ind w:left="1638" w:hanging="2"/>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楠梓游泳池既有建築物拆除，保留游泳池優化，為地上2層之鋼筋混凝土構造，</w:t>
      </w:r>
      <w:proofErr w:type="gramStart"/>
      <w:r w:rsidRPr="00B63897">
        <w:rPr>
          <w:rFonts w:ascii="標楷體" w:eastAsia="標楷體" w:hAnsi="標楷體" w:cs="Times New Roman" w:hint="eastAsia"/>
          <w:bCs/>
          <w:kern w:val="0"/>
          <w:sz w:val="28"/>
          <w:szCs w:val="28"/>
        </w:rPr>
        <w:t>屋頂為鋼構造</w:t>
      </w:r>
      <w:proofErr w:type="gramEnd"/>
      <w:r w:rsidRPr="00B63897">
        <w:rPr>
          <w:rFonts w:ascii="標楷體" w:eastAsia="標楷體" w:hAnsi="標楷體" w:cs="Times New Roman" w:hint="eastAsia"/>
          <w:bCs/>
          <w:kern w:val="0"/>
          <w:sz w:val="28"/>
          <w:szCs w:val="28"/>
        </w:rPr>
        <w:t>，總樓地板面積約8,851</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w:t>
      </w:r>
      <w:r w:rsidR="00F14C3B" w:rsidRPr="00B63897">
        <w:rPr>
          <w:rFonts w:ascii="標楷體" w:eastAsia="標楷體" w:hAnsi="標楷體" w:cs="Times New Roman" w:hint="eastAsia"/>
          <w:bCs/>
          <w:kern w:val="0"/>
          <w:sz w:val="28"/>
          <w:szCs w:val="28"/>
        </w:rPr>
        <w:t>總經費5億7,899萬元，111年8月10日開工，預計114年10月完工。</w:t>
      </w:r>
    </w:p>
    <w:p w14:paraId="30CE97AE" w14:textId="77106ADB" w:rsidR="00D2520C" w:rsidRPr="00B63897" w:rsidRDefault="00D13E5E" w:rsidP="00D13E5E">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9</w:t>
      </w:r>
      <w:r w:rsidR="00D2520C" w:rsidRPr="00B63897">
        <w:rPr>
          <w:rFonts w:ascii="標楷體" w:eastAsia="標楷體" w:hAnsi="標楷體" w:cs="Times New Roman" w:hint="eastAsia"/>
          <w:bCs/>
          <w:kern w:val="0"/>
          <w:sz w:val="28"/>
          <w:szCs w:val="28"/>
        </w:rPr>
        <w:t>.高雄市小港區全民運動館興建工程</w:t>
      </w:r>
      <w:r w:rsidR="009F5007" w:rsidRPr="00B63897">
        <w:rPr>
          <w:rFonts w:ascii="標楷體" w:eastAsia="標楷體" w:hAnsi="標楷體" w:cs="Times New Roman" w:hint="eastAsia"/>
          <w:bCs/>
          <w:kern w:val="0"/>
          <w:sz w:val="28"/>
          <w:szCs w:val="28"/>
        </w:rPr>
        <w:t>(第二案)</w:t>
      </w:r>
    </w:p>
    <w:p w14:paraId="009DC94D" w14:textId="381E8A2A" w:rsidR="00D2520C" w:rsidRPr="00B63897" w:rsidRDefault="00D2520C" w:rsidP="00D13E5E">
      <w:pPr>
        <w:widowControl/>
        <w:suppressAutoHyphens/>
        <w:overflowPunct w:val="0"/>
        <w:autoSpaceDN w:val="0"/>
        <w:snapToGrid w:val="0"/>
        <w:spacing w:line="310" w:lineRule="exact"/>
        <w:ind w:left="1638" w:hanging="2"/>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位於小港森林公園，新建地上2樓層全民運動中心，總經費</w:t>
      </w:r>
      <w:r w:rsidR="009F5007" w:rsidRPr="00B63897">
        <w:rPr>
          <w:rFonts w:ascii="標楷體" w:eastAsia="標楷體" w:hAnsi="標楷體" w:cs="Times New Roman" w:hint="eastAsia"/>
          <w:bCs/>
          <w:kern w:val="0"/>
          <w:sz w:val="28"/>
          <w:szCs w:val="28"/>
        </w:rPr>
        <w:t>6億4,194萬元</w:t>
      </w:r>
      <w:r w:rsidR="009F5007" w:rsidRPr="00B63897">
        <w:rPr>
          <w:rFonts w:ascii="標楷體" w:eastAsia="標楷體" w:hAnsi="標楷體" w:cs="Times New Roman" w:hint="eastAsia"/>
          <w:bCs/>
          <w:kern w:val="0"/>
          <w:sz w:val="28"/>
          <w:szCs w:val="28"/>
          <w:lang w:eastAsia="zh-HK"/>
        </w:rPr>
        <w:t>，</w:t>
      </w:r>
      <w:r w:rsidR="009F5007" w:rsidRPr="00B63897">
        <w:rPr>
          <w:rFonts w:ascii="標楷體" w:eastAsia="標楷體" w:hAnsi="標楷體" w:cs="Times New Roman" w:hint="eastAsia"/>
          <w:bCs/>
          <w:kern w:val="0"/>
          <w:sz w:val="28"/>
          <w:szCs w:val="28"/>
        </w:rPr>
        <w:t>113</w:t>
      </w:r>
      <w:r w:rsidR="009F5007" w:rsidRPr="00B63897">
        <w:rPr>
          <w:rFonts w:ascii="標楷體" w:eastAsia="標楷體" w:hAnsi="標楷體" w:cs="Times New Roman" w:hint="eastAsia"/>
          <w:bCs/>
          <w:kern w:val="0"/>
          <w:sz w:val="28"/>
          <w:szCs w:val="28"/>
          <w:lang w:eastAsia="zh-HK"/>
        </w:rPr>
        <w:t>年</w:t>
      </w:r>
      <w:r w:rsidR="009F5007" w:rsidRPr="00B63897">
        <w:rPr>
          <w:rFonts w:ascii="標楷體" w:eastAsia="標楷體" w:hAnsi="標楷體" w:cs="Times New Roman" w:hint="eastAsia"/>
          <w:bCs/>
          <w:kern w:val="0"/>
          <w:sz w:val="28"/>
          <w:szCs w:val="28"/>
        </w:rPr>
        <w:t>2</w:t>
      </w:r>
      <w:r w:rsidR="009F5007" w:rsidRPr="00B63897">
        <w:rPr>
          <w:rFonts w:ascii="標楷體" w:eastAsia="標楷體" w:hAnsi="標楷體" w:cs="Times New Roman" w:hint="eastAsia"/>
          <w:bCs/>
          <w:kern w:val="0"/>
          <w:sz w:val="28"/>
          <w:szCs w:val="28"/>
          <w:lang w:eastAsia="zh-HK"/>
        </w:rPr>
        <w:t>月</w:t>
      </w:r>
      <w:r w:rsidR="009F5007" w:rsidRPr="00B63897">
        <w:rPr>
          <w:rFonts w:ascii="標楷體" w:eastAsia="標楷體" w:hAnsi="標楷體" w:cs="Times New Roman" w:hint="eastAsia"/>
          <w:bCs/>
          <w:kern w:val="0"/>
          <w:sz w:val="28"/>
          <w:szCs w:val="28"/>
        </w:rPr>
        <w:t>1</w:t>
      </w:r>
      <w:r w:rsidR="00696848" w:rsidRPr="00B63897">
        <w:rPr>
          <w:rFonts w:ascii="標楷體" w:eastAsia="標楷體" w:hAnsi="標楷體" w:cs="Times New Roman" w:hint="eastAsia"/>
          <w:bCs/>
          <w:kern w:val="0"/>
          <w:sz w:val="28"/>
          <w:szCs w:val="28"/>
        </w:rPr>
        <w:t>9</w:t>
      </w:r>
      <w:r w:rsidR="009F5007" w:rsidRPr="00B63897">
        <w:rPr>
          <w:rFonts w:ascii="標楷體" w:eastAsia="標楷體" w:hAnsi="標楷體" w:cs="Times New Roman" w:hint="eastAsia"/>
          <w:bCs/>
          <w:kern w:val="0"/>
          <w:sz w:val="28"/>
          <w:szCs w:val="28"/>
          <w:lang w:eastAsia="zh-HK"/>
        </w:rPr>
        <w:t>日開工，</w:t>
      </w:r>
      <w:r w:rsidR="00696848" w:rsidRPr="00B63897">
        <w:rPr>
          <w:rFonts w:ascii="標楷體" w:eastAsia="標楷體" w:hAnsi="標楷體" w:cs="Times New Roman" w:hint="eastAsia"/>
          <w:bCs/>
          <w:kern w:val="0"/>
          <w:sz w:val="28"/>
          <w:szCs w:val="28"/>
          <w:lang w:eastAsia="zh-HK"/>
        </w:rPr>
        <w:t>預計</w:t>
      </w:r>
      <w:r w:rsidR="009F5007" w:rsidRPr="00B63897">
        <w:rPr>
          <w:rFonts w:ascii="標楷體" w:eastAsia="標楷體" w:hAnsi="標楷體" w:cs="Times New Roman" w:hint="eastAsia"/>
          <w:bCs/>
          <w:kern w:val="0"/>
          <w:sz w:val="28"/>
          <w:szCs w:val="28"/>
        </w:rPr>
        <w:t>115</w:t>
      </w:r>
      <w:r w:rsidR="009F5007" w:rsidRPr="00B63897">
        <w:rPr>
          <w:rFonts w:ascii="標楷體" w:eastAsia="標楷體" w:hAnsi="標楷體" w:cs="Times New Roman" w:hint="eastAsia"/>
          <w:bCs/>
          <w:kern w:val="0"/>
          <w:sz w:val="28"/>
          <w:szCs w:val="28"/>
          <w:lang w:eastAsia="zh-HK"/>
        </w:rPr>
        <w:t>年</w:t>
      </w:r>
      <w:r w:rsidR="009F5007" w:rsidRPr="00B63897">
        <w:rPr>
          <w:rFonts w:ascii="標楷體" w:eastAsia="標楷體" w:hAnsi="標楷體" w:cs="Times New Roman" w:hint="eastAsia"/>
          <w:bCs/>
          <w:kern w:val="0"/>
          <w:sz w:val="28"/>
          <w:szCs w:val="28"/>
        </w:rPr>
        <w:t>6</w:t>
      </w:r>
      <w:r w:rsidR="009F5007" w:rsidRPr="00B63897">
        <w:rPr>
          <w:rFonts w:ascii="標楷體" w:eastAsia="標楷體" w:hAnsi="標楷體" w:cs="Times New Roman" w:hint="eastAsia"/>
          <w:bCs/>
          <w:kern w:val="0"/>
          <w:sz w:val="28"/>
          <w:szCs w:val="28"/>
          <w:lang w:eastAsia="zh-HK"/>
        </w:rPr>
        <w:t>月完工</w:t>
      </w:r>
      <w:r w:rsidR="009F5007" w:rsidRPr="00B63897">
        <w:rPr>
          <w:rFonts w:ascii="標楷體" w:eastAsia="標楷體" w:hAnsi="標楷體" w:cs="Times New Roman" w:hint="eastAsia"/>
          <w:bCs/>
          <w:kern w:val="0"/>
          <w:sz w:val="28"/>
          <w:szCs w:val="28"/>
        </w:rPr>
        <w:t>。</w:t>
      </w:r>
    </w:p>
    <w:p w14:paraId="4040363C" w14:textId="12EDD111" w:rsidR="00D2520C" w:rsidRPr="00B63897" w:rsidRDefault="00D13E5E" w:rsidP="00D13E5E">
      <w:pPr>
        <w:widowControl/>
        <w:suppressAutoHyphens/>
        <w:overflowPunct w:val="0"/>
        <w:autoSpaceDN w:val="0"/>
        <w:snapToGrid w:val="0"/>
        <w:spacing w:line="330" w:lineRule="exact"/>
        <w:ind w:leftChars="100" w:left="240" w:firstLineChars="349" w:firstLine="97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10</w:t>
      </w:r>
      <w:r w:rsidR="00D2520C" w:rsidRPr="00B63897">
        <w:rPr>
          <w:rFonts w:ascii="標楷體" w:eastAsia="標楷體" w:hAnsi="標楷體" w:cs="Times New Roman"/>
          <w:bCs/>
          <w:kern w:val="0"/>
          <w:sz w:val="28"/>
          <w:szCs w:val="28"/>
        </w:rPr>
        <w:t>.</w:t>
      </w:r>
      <w:r w:rsidR="00D2520C" w:rsidRPr="00B63897">
        <w:rPr>
          <w:rFonts w:ascii="標楷體" w:eastAsia="標楷體" w:hAnsi="標楷體" w:cs="Times New Roman" w:hint="eastAsia"/>
          <w:bCs/>
          <w:kern w:val="0"/>
          <w:sz w:val="28"/>
          <w:szCs w:val="28"/>
        </w:rPr>
        <w:t>高雄市六龜區行政中心新建工程</w:t>
      </w:r>
    </w:p>
    <w:p w14:paraId="7A6D7C87" w14:textId="0FEA740F" w:rsidR="00D2520C" w:rsidRPr="00B63897" w:rsidRDefault="00D2520C" w:rsidP="00D13E5E">
      <w:pPr>
        <w:widowControl/>
        <w:suppressAutoHyphens/>
        <w:overflowPunct w:val="0"/>
        <w:autoSpaceDN w:val="0"/>
        <w:snapToGrid w:val="0"/>
        <w:spacing w:line="310" w:lineRule="exact"/>
        <w:ind w:left="1638" w:hanging="2"/>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預計將區公所、清潔隊、戶政事務所、里辦公室及檔案室等老舊建物拆除並興建地上4層聯合行政中心，總工程費約計3億760萬元，112年11月6日開工，預計114年1</w:t>
      </w:r>
      <w:r w:rsidR="00F14C3B"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kern w:val="0"/>
          <w:sz w:val="28"/>
          <w:szCs w:val="28"/>
        </w:rPr>
        <w:t>月完工。</w:t>
      </w:r>
    </w:p>
    <w:p w14:paraId="39716E6F" w14:textId="15A7AAF5" w:rsidR="00F14C3B" w:rsidRPr="00B63897" w:rsidRDefault="00F14C3B" w:rsidP="00D13E5E">
      <w:pPr>
        <w:widowControl/>
        <w:suppressAutoHyphens/>
        <w:overflowPunct w:val="0"/>
        <w:autoSpaceDN w:val="0"/>
        <w:snapToGrid w:val="0"/>
        <w:spacing w:line="330" w:lineRule="exact"/>
        <w:ind w:leftChars="100" w:left="240" w:firstLineChars="349" w:firstLine="97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D13E5E" w:rsidRPr="00B63897">
        <w:rPr>
          <w:rFonts w:ascii="標楷體" w:eastAsia="標楷體" w:hAnsi="標楷體" w:cs="Times New Roman" w:hint="eastAsia"/>
          <w:bCs/>
          <w:kern w:val="0"/>
          <w:sz w:val="28"/>
          <w:szCs w:val="28"/>
        </w:rPr>
        <w:t>1</w:t>
      </w:r>
      <w:r w:rsidRPr="00B63897">
        <w:rPr>
          <w:rFonts w:ascii="標楷體" w:eastAsia="標楷體" w:hAnsi="標楷體" w:cs="Times New Roman" w:hint="eastAsia"/>
          <w:bCs/>
          <w:kern w:val="0"/>
          <w:sz w:val="28"/>
          <w:szCs w:val="28"/>
        </w:rPr>
        <w:t>.國家重點領域校際</w:t>
      </w:r>
      <w:proofErr w:type="gramStart"/>
      <w:r w:rsidRPr="00B63897">
        <w:rPr>
          <w:rFonts w:ascii="標楷體" w:eastAsia="標楷體" w:hAnsi="標楷體" w:cs="Times New Roman" w:hint="eastAsia"/>
          <w:bCs/>
          <w:kern w:val="0"/>
          <w:sz w:val="28"/>
          <w:szCs w:val="28"/>
        </w:rPr>
        <w:t>研</w:t>
      </w:r>
      <w:proofErr w:type="gramEnd"/>
      <w:r w:rsidRPr="00B63897">
        <w:rPr>
          <w:rFonts w:ascii="標楷體" w:eastAsia="標楷體" w:hAnsi="標楷體" w:cs="Times New Roman" w:hint="eastAsia"/>
          <w:bCs/>
          <w:kern w:val="0"/>
          <w:sz w:val="28"/>
          <w:szCs w:val="28"/>
        </w:rPr>
        <w:t>教園區</w:t>
      </w:r>
    </w:p>
    <w:p w14:paraId="0127BAA9" w14:textId="55E0C54C" w:rsidR="00D13E5E" w:rsidRPr="00B63897" w:rsidRDefault="00D13E5E" w:rsidP="00D13E5E">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整建進修中心</w:t>
      </w:r>
      <w:proofErr w:type="gramStart"/>
      <w:r w:rsidRPr="00B63897">
        <w:rPr>
          <w:rFonts w:ascii="標楷體" w:eastAsia="標楷體" w:hAnsi="標楷體" w:cs="Times New Roman" w:hint="eastAsia"/>
          <w:bCs/>
          <w:kern w:val="0"/>
          <w:sz w:val="28"/>
          <w:szCs w:val="28"/>
        </w:rPr>
        <w:t>一</w:t>
      </w:r>
      <w:proofErr w:type="gramEnd"/>
      <w:r w:rsidRPr="00B63897">
        <w:rPr>
          <w:rFonts w:ascii="標楷體" w:eastAsia="標楷體" w:hAnsi="標楷體" w:cs="Times New Roman" w:hint="eastAsia"/>
          <w:bCs/>
          <w:kern w:val="0"/>
          <w:sz w:val="28"/>
          <w:szCs w:val="28"/>
        </w:rPr>
        <w:t>館及二館、新建產學三館，總經費15億9</w:t>
      </w:r>
      <w:r w:rsidR="00A80668"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300萬元。整建進修中心</w:t>
      </w:r>
      <w:proofErr w:type="gramStart"/>
      <w:r w:rsidRPr="00B63897">
        <w:rPr>
          <w:rFonts w:ascii="標楷體" w:eastAsia="標楷體" w:hAnsi="標楷體" w:cs="Times New Roman" w:hint="eastAsia"/>
          <w:bCs/>
          <w:kern w:val="0"/>
          <w:sz w:val="28"/>
          <w:szCs w:val="28"/>
        </w:rPr>
        <w:t>一</w:t>
      </w:r>
      <w:proofErr w:type="gramEnd"/>
      <w:r w:rsidRPr="00B63897">
        <w:rPr>
          <w:rFonts w:ascii="標楷體" w:eastAsia="標楷體" w:hAnsi="標楷體" w:cs="Times New Roman" w:hint="eastAsia"/>
          <w:bCs/>
          <w:kern w:val="0"/>
          <w:sz w:val="28"/>
          <w:szCs w:val="28"/>
        </w:rPr>
        <w:t>館，工程招標中；整建進修中心二館，規劃設計中；新建產學三館，預計114年完成細部設計。</w:t>
      </w:r>
    </w:p>
    <w:p w14:paraId="3C770976" w14:textId="1EC0A900" w:rsidR="00F14C3B" w:rsidRPr="00B63897" w:rsidRDefault="00F14C3B" w:rsidP="00A80668">
      <w:pPr>
        <w:widowControl/>
        <w:suppressAutoHyphens/>
        <w:overflowPunct w:val="0"/>
        <w:autoSpaceDN w:val="0"/>
        <w:snapToGrid w:val="0"/>
        <w:spacing w:line="330" w:lineRule="exact"/>
        <w:ind w:leftChars="100" w:left="240" w:firstLineChars="349" w:firstLine="97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A80668"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kern w:val="0"/>
          <w:sz w:val="28"/>
          <w:szCs w:val="28"/>
        </w:rPr>
        <w:t>.永安濕地(其他分區)興建多功能活動中心新建工程</w:t>
      </w:r>
    </w:p>
    <w:p w14:paraId="3DB2C10B" w14:textId="5CA95047" w:rsidR="00F14C3B" w:rsidRPr="00B63897" w:rsidRDefault="00F14C3B" w:rsidP="00A80668">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新建地上二層鋼骨構造多功能活動中心</w:t>
      </w:r>
      <w:r w:rsidR="00A80668" w:rsidRPr="00B63897">
        <w:rPr>
          <w:rFonts w:ascii="標楷體" w:eastAsia="標楷體" w:hAnsi="標楷體" w:cs="Times New Roman" w:hint="eastAsia"/>
          <w:bCs/>
          <w:kern w:val="0"/>
          <w:sz w:val="28"/>
          <w:szCs w:val="28"/>
        </w:rPr>
        <w:t>，總樓地板面積</w:t>
      </w:r>
      <w:r w:rsidR="00A80668" w:rsidRPr="00B63897">
        <w:rPr>
          <w:rFonts w:ascii="標楷體" w:eastAsia="標楷體" w:hAnsi="標楷體" w:cs="Times New Roman"/>
          <w:bCs/>
          <w:kern w:val="0"/>
          <w:sz w:val="28"/>
          <w:szCs w:val="28"/>
        </w:rPr>
        <w:t>4</w:t>
      </w:r>
      <w:r w:rsidR="00AA2525" w:rsidRPr="00B63897">
        <w:rPr>
          <w:rFonts w:ascii="標楷體" w:eastAsia="標楷體" w:hAnsi="標楷體" w:cs="Times New Roman" w:hint="eastAsia"/>
          <w:bCs/>
          <w:kern w:val="0"/>
          <w:sz w:val="28"/>
          <w:szCs w:val="28"/>
        </w:rPr>
        <w:t>,</w:t>
      </w:r>
      <w:r w:rsidR="00A80668" w:rsidRPr="00B63897">
        <w:rPr>
          <w:rFonts w:ascii="標楷體" w:eastAsia="標楷體" w:hAnsi="標楷體" w:cs="Times New Roman"/>
          <w:bCs/>
          <w:kern w:val="0"/>
          <w:sz w:val="28"/>
          <w:szCs w:val="28"/>
        </w:rPr>
        <w:t>720.67</w:t>
      </w:r>
      <w:proofErr w:type="gramStart"/>
      <w:r w:rsidR="00A80668" w:rsidRPr="00B63897">
        <w:rPr>
          <w:rFonts w:ascii="標楷體" w:eastAsia="標楷體" w:hAnsi="標楷體" w:cs="Times New Roman" w:hint="eastAsia"/>
          <w:bCs/>
          <w:kern w:val="0"/>
          <w:sz w:val="28"/>
          <w:szCs w:val="28"/>
        </w:rPr>
        <w:t>㎡</w:t>
      </w:r>
      <w:proofErr w:type="gramEnd"/>
      <w:r w:rsidR="00A80668" w:rsidRPr="00B63897">
        <w:rPr>
          <w:rFonts w:ascii="標楷體" w:eastAsia="標楷體" w:hAnsi="標楷體" w:cs="Times New Roman" w:hint="eastAsia"/>
          <w:bCs/>
          <w:kern w:val="0"/>
          <w:sz w:val="28"/>
          <w:szCs w:val="28"/>
        </w:rPr>
        <w:t>，總經費約</w:t>
      </w:r>
      <w:r w:rsidR="00A80668" w:rsidRPr="00B63897">
        <w:rPr>
          <w:rFonts w:ascii="標楷體" w:eastAsia="標楷體" w:hAnsi="標楷體" w:cs="Times New Roman"/>
          <w:bCs/>
          <w:kern w:val="0"/>
          <w:sz w:val="28"/>
          <w:szCs w:val="28"/>
        </w:rPr>
        <w:t>5</w:t>
      </w:r>
      <w:r w:rsidR="00A80668" w:rsidRPr="00B63897">
        <w:rPr>
          <w:rFonts w:ascii="標楷體" w:eastAsia="標楷體" w:hAnsi="標楷體" w:cs="Times New Roman" w:hint="eastAsia"/>
          <w:bCs/>
          <w:kern w:val="0"/>
          <w:sz w:val="28"/>
          <w:szCs w:val="28"/>
        </w:rPr>
        <w:t>億</w:t>
      </w:r>
      <w:r w:rsidR="00A80668" w:rsidRPr="00B63897">
        <w:rPr>
          <w:rFonts w:ascii="標楷體" w:eastAsia="標楷體" w:hAnsi="標楷體" w:cs="Times New Roman"/>
          <w:bCs/>
          <w:kern w:val="0"/>
          <w:sz w:val="28"/>
          <w:szCs w:val="28"/>
        </w:rPr>
        <w:t>4</w:t>
      </w:r>
      <w:r w:rsidR="00A80668" w:rsidRPr="00B63897">
        <w:rPr>
          <w:rFonts w:ascii="標楷體" w:eastAsia="標楷體" w:hAnsi="標楷體" w:cs="Times New Roman" w:hint="eastAsia"/>
          <w:bCs/>
          <w:kern w:val="0"/>
          <w:sz w:val="28"/>
          <w:szCs w:val="28"/>
        </w:rPr>
        <w:t>,</w:t>
      </w:r>
      <w:r w:rsidR="00A80668" w:rsidRPr="00B63897">
        <w:rPr>
          <w:rFonts w:ascii="標楷體" w:eastAsia="標楷體" w:hAnsi="標楷體" w:cs="Times New Roman"/>
          <w:bCs/>
          <w:kern w:val="0"/>
          <w:sz w:val="28"/>
          <w:szCs w:val="28"/>
        </w:rPr>
        <w:t>140</w:t>
      </w:r>
      <w:r w:rsidR="00A80668" w:rsidRPr="00B63897">
        <w:rPr>
          <w:rFonts w:ascii="標楷體" w:eastAsia="標楷體" w:hAnsi="標楷體" w:cs="Times New Roman" w:hint="eastAsia"/>
          <w:bCs/>
          <w:kern w:val="0"/>
          <w:sz w:val="28"/>
          <w:szCs w:val="28"/>
        </w:rPr>
        <w:t>萬元，辦理工程發包作業中。</w:t>
      </w:r>
    </w:p>
    <w:p w14:paraId="5A26F26D"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13.高雄市前鎮區70期重劃區日照</w:t>
      </w:r>
      <w:proofErr w:type="gramStart"/>
      <w:r w:rsidRPr="00B63897">
        <w:rPr>
          <w:rFonts w:ascii="標楷體" w:eastAsia="標楷體" w:hAnsi="標楷體" w:cs="Times New Roman" w:hint="eastAsia"/>
          <w:bCs/>
          <w:kern w:val="0"/>
          <w:sz w:val="28"/>
          <w:szCs w:val="28"/>
        </w:rPr>
        <w:t>暨公托中心</w:t>
      </w:r>
      <w:proofErr w:type="gramEnd"/>
      <w:r w:rsidRPr="00B63897">
        <w:rPr>
          <w:rFonts w:ascii="標楷體" w:eastAsia="標楷體" w:hAnsi="標楷體" w:cs="Times New Roman" w:hint="eastAsia"/>
          <w:bCs/>
          <w:kern w:val="0"/>
          <w:sz w:val="28"/>
          <w:szCs w:val="28"/>
        </w:rPr>
        <w:t>新建工程</w:t>
      </w:r>
    </w:p>
    <w:p w14:paraId="232F22CE" w14:textId="75386A76"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新建地上物2層，建築樓地板面積約1,453</w:t>
      </w:r>
      <w:proofErr w:type="gramStart"/>
      <w:r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 xml:space="preserve"> (日間照顧中心及集會所原則位於地上1層；公共托嬰中心原則位於地上2層)，總經費8,260.4萬元，工程招標中。</w:t>
      </w:r>
    </w:p>
    <w:p w14:paraId="6256FF31"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14.中油高雄煉油廠</w:t>
      </w:r>
      <w:proofErr w:type="gramStart"/>
      <w:r w:rsidRPr="00B63897">
        <w:rPr>
          <w:rFonts w:ascii="標楷體" w:eastAsia="標楷體" w:hAnsi="標楷體" w:cs="Times New Roman" w:hint="eastAsia"/>
          <w:bCs/>
          <w:kern w:val="0"/>
          <w:sz w:val="28"/>
          <w:szCs w:val="28"/>
        </w:rPr>
        <w:t>宿舍區布建</w:t>
      </w:r>
      <w:proofErr w:type="gramEnd"/>
      <w:r w:rsidRPr="00B63897">
        <w:rPr>
          <w:rFonts w:ascii="標楷體" w:eastAsia="標楷體" w:hAnsi="標楷體" w:cs="Times New Roman" w:hint="eastAsia"/>
          <w:bCs/>
          <w:kern w:val="0"/>
          <w:sz w:val="28"/>
          <w:szCs w:val="28"/>
        </w:rPr>
        <w:t>長期照顧服務園區修繕工程</w:t>
      </w:r>
    </w:p>
    <w:p w14:paraId="3E88EA25" w14:textId="66798F5A"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舊油廠國小托兒所，南北棟二棟建築物改建為長照服務園區。總樓地板面積1</w:t>
      </w:r>
      <w:r w:rsidR="00AA2525"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474.86</w:t>
      </w:r>
      <w:proofErr w:type="gramStart"/>
      <w:r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，總經費3</w:t>
      </w:r>
      <w:r w:rsidR="007A52D8"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000萬，規劃設計中。</w:t>
      </w:r>
    </w:p>
    <w:p w14:paraId="258B6423"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15.香蕉碼頭建物活化</w:t>
      </w:r>
      <w:proofErr w:type="gramStart"/>
      <w:r w:rsidRPr="00B63897">
        <w:rPr>
          <w:rFonts w:ascii="標楷體" w:eastAsia="標楷體" w:hAnsi="標楷體" w:cs="Times New Roman" w:hint="eastAsia"/>
          <w:bCs/>
          <w:kern w:val="0"/>
          <w:sz w:val="28"/>
          <w:szCs w:val="28"/>
        </w:rPr>
        <w:t>整建統包</w:t>
      </w:r>
      <w:proofErr w:type="gramEnd"/>
      <w:r w:rsidRPr="00B63897">
        <w:rPr>
          <w:rFonts w:ascii="標楷體" w:eastAsia="標楷體" w:hAnsi="標楷體" w:cs="Times New Roman" w:hint="eastAsia"/>
          <w:bCs/>
          <w:kern w:val="0"/>
          <w:sz w:val="28"/>
          <w:szCs w:val="28"/>
        </w:rPr>
        <w:t>工程</w:t>
      </w:r>
    </w:p>
    <w:p w14:paraId="6F8D4C42" w14:textId="155BB88B"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整建歷史建物「香蕉棚」，地上2層RC+鋼構造建築，包含拆除工程、整修更新及相關機電工程，總經費1億8,600萬元，113年8月23日開工，預計114年3月完工。</w:t>
      </w:r>
    </w:p>
    <w:p w14:paraId="1AB36D00"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16.</w:t>
      </w:r>
      <w:proofErr w:type="gramStart"/>
      <w:r w:rsidRPr="00B63897">
        <w:rPr>
          <w:rFonts w:ascii="標楷體" w:eastAsia="標楷體" w:hAnsi="標楷體" w:cs="Times New Roman" w:hint="eastAsia"/>
          <w:bCs/>
          <w:kern w:val="0"/>
          <w:sz w:val="28"/>
          <w:szCs w:val="28"/>
        </w:rPr>
        <w:t>棧</w:t>
      </w:r>
      <w:proofErr w:type="gramEnd"/>
      <w:r w:rsidRPr="00B63897">
        <w:rPr>
          <w:rFonts w:ascii="標楷體" w:eastAsia="標楷體" w:hAnsi="標楷體" w:cs="Times New Roman" w:hint="eastAsia"/>
          <w:bCs/>
          <w:kern w:val="0"/>
          <w:sz w:val="28"/>
          <w:szCs w:val="28"/>
        </w:rPr>
        <w:t>五、</w:t>
      </w:r>
      <w:proofErr w:type="gramStart"/>
      <w:r w:rsidRPr="00B63897">
        <w:rPr>
          <w:rFonts w:ascii="標楷體" w:eastAsia="標楷體" w:hAnsi="標楷體" w:cs="Times New Roman" w:hint="eastAsia"/>
          <w:bCs/>
          <w:kern w:val="0"/>
          <w:sz w:val="28"/>
          <w:szCs w:val="28"/>
        </w:rPr>
        <w:t>棧</w:t>
      </w:r>
      <w:proofErr w:type="gramEnd"/>
      <w:r w:rsidRPr="00B63897">
        <w:rPr>
          <w:rFonts w:ascii="標楷體" w:eastAsia="標楷體" w:hAnsi="標楷體" w:cs="Times New Roman" w:hint="eastAsia"/>
          <w:bCs/>
          <w:kern w:val="0"/>
          <w:sz w:val="28"/>
          <w:szCs w:val="28"/>
        </w:rPr>
        <w:t>六建物整修工程</w:t>
      </w:r>
    </w:p>
    <w:p w14:paraId="70695790" w14:textId="57595270"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proofErr w:type="gramStart"/>
      <w:r w:rsidRPr="00B63897">
        <w:rPr>
          <w:rFonts w:ascii="標楷體" w:eastAsia="標楷體" w:hAnsi="標楷體" w:cs="Times New Roman" w:hint="eastAsia"/>
          <w:bCs/>
          <w:kern w:val="0"/>
          <w:sz w:val="28"/>
          <w:szCs w:val="28"/>
        </w:rPr>
        <w:t>棧</w:t>
      </w:r>
      <w:proofErr w:type="gramEnd"/>
      <w:r w:rsidRPr="00B63897">
        <w:rPr>
          <w:rFonts w:ascii="標楷體" w:eastAsia="標楷體" w:hAnsi="標楷體" w:cs="Times New Roman" w:hint="eastAsia"/>
          <w:bCs/>
          <w:kern w:val="0"/>
          <w:sz w:val="28"/>
          <w:szCs w:val="28"/>
        </w:rPr>
        <w:t>五庫外觀工程及</w:t>
      </w:r>
      <w:proofErr w:type="gramStart"/>
      <w:r w:rsidRPr="00B63897">
        <w:rPr>
          <w:rFonts w:ascii="標楷體" w:eastAsia="標楷體" w:hAnsi="標楷體" w:cs="Times New Roman" w:hint="eastAsia"/>
          <w:bCs/>
          <w:kern w:val="0"/>
          <w:sz w:val="28"/>
          <w:szCs w:val="28"/>
        </w:rPr>
        <w:t>棧</w:t>
      </w:r>
      <w:proofErr w:type="gramEnd"/>
      <w:r w:rsidRPr="00B63897">
        <w:rPr>
          <w:rFonts w:ascii="標楷體" w:eastAsia="標楷體" w:hAnsi="標楷體" w:cs="Times New Roman" w:hint="eastAsia"/>
          <w:bCs/>
          <w:kern w:val="0"/>
          <w:sz w:val="28"/>
          <w:szCs w:val="28"/>
        </w:rPr>
        <w:t>六庫整修工程，總經費8,500萬元，規劃設計中。</w:t>
      </w:r>
    </w:p>
    <w:p w14:paraId="145122DB"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17.高雄市岡山區綜合行政中心新建工程</w:t>
      </w:r>
    </w:p>
    <w:p w14:paraId="07B2E2A2" w14:textId="1792628C"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新址工程併入原址(原岡山區公所)公辦都更方式辦理，預計興建地下1層地上6層岡山綜合行政中心，總樓地板面積約28,182</w:t>
      </w:r>
      <w:proofErr w:type="gramStart"/>
      <w:r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，經費PCM+基本設計服務1,998萬5,846元。110年12月30日提送基本設計及施工階段權利義務</w:t>
      </w:r>
      <w:proofErr w:type="gramStart"/>
      <w:r w:rsidRPr="00B63897">
        <w:rPr>
          <w:rFonts w:ascii="標楷體" w:eastAsia="標楷體" w:hAnsi="標楷體" w:cs="Times New Roman" w:hint="eastAsia"/>
          <w:bCs/>
          <w:kern w:val="0"/>
          <w:sz w:val="28"/>
          <w:szCs w:val="28"/>
        </w:rPr>
        <w:t>文件予本府</w:t>
      </w:r>
      <w:proofErr w:type="gramEnd"/>
      <w:r w:rsidRPr="00B63897">
        <w:rPr>
          <w:rFonts w:ascii="標楷體" w:eastAsia="標楷體" w:hAnsi="標楷體" w:cs="Times New Roman" w:hint="eastAsia"/>
          <w:bCs/>
          <w:kern w:val="0"/>
          <w:sz w:val="28"/>
          <w:szCs w:val="28"/>
        </w:rPr>
        <w:t>都發局納入公辦都更實施者招標文件，都發局於113年11月19日與公辦都更實施者簽約，目前設計中。</w:t>
      </w:r>
    </w:p>
    <w:p w14:paraId="74AD27BB" w14:textId="77777777" w:rsidR="00A80668" w:rsidRPr="00B63897" w:rsidRDefault="00A80668" w:rsidP="003C7528">
      <w:pPr>
        <w:widowControl/>
        <w:suppressAutoHyphens/>
        <w:overflowPunct w:val="0"/>
        <w:autoSpaceDN w:val="0"/>
        <w:snapToGrid w:val="0"/>
        <w:spacing w:line="330" w:lineRule="exact"/>
        <w:ind w:left="907" w:firstLineChars="100" w:firstLine="2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18.楠梓區援中派出所暨多功能社區中心新建工程</w:t>
      </w:r>
    </w:p>
    <w:p w14:paraId="31DA2AB1" w14:textId="77777777" w:rsidR="00A80668" w:rsidRPr="00B63897" w:rsidRDefault="00A80668" w:rsidP="003C7528">
      <w:pPr>
        <w:widowControl/>
        <w:suppressAutoHyphens/>
        <w:overflowPunct w:val="0"/>
        <w:autoSpaceDN w:val="0"/>
        <w:snapToGrid w:val="0"/>
        <w:spacing w:line="330" w:lineRule="exact"/>
        <w:ind w:left="1616"/>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新建地上6層地下1層聯合辦公廳舍，總經程費約計3億1,887萬元，空間規劃包含派出所暨多功能社區中心(含公共托育、日照、戶政事務所及區公所)。113年7月31日開工，預定115年9月完工。</w:t>
      </w:r>
    </w:p>
    <w:p w14:paraId="554F3F74" w14:textId="77777777" w:rsidR="00D2520C" w:rsidRPr="00B63897"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（八）</w:t>
      </w:r>
      <w:r w:rsidRPr="00B63897">
        <w:rPr>
          <w:rFonts w:ascii="標楷體" w:eastAsia="標楷體" w:hAnsi="標楷體" w:cs="Times New Roman"/>
          <w:bCs/>
          <w:kern w:val="0"/>
          <w:sz w:val="28"/>
          <w:szCs w:val="28"/>
        </w:rPr>
        <w:t>學校工程</w:t>
      </w:r>
    </w:p>
    <w:p w14:paraId="5C421B15" w14:textId="683E421E" w:rsidR="00D2520C" w:rsidRPr="00B63897" w:rsidRDefault="00D2520C" w:rsidP="00AD0997">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1.高雄市仁武區灣內國小遷校第二期</w:t>
      </w:r>
      <w:proofErr w:type="gramStart"/>
      <w:r w:rsidRPr="00B63897">
        <w:rPr>
          <w:rFonts w:ascii="標楷體" w:eastAsia="標楷體" w:hAnsi="標楷體" w:cs="Times New Roman" w:hint="eastAsia"/>
          <w:bCs/>
          <w:kern w:val="0"/>
          <w:sz w:val="28"/>
          <w:szCs w:val="28"/>
        </w:rPr>
        <w:t>校舍暨非營利</w:t>
      </w:r>
      <w:proofErr w:type="gramEnd"/>
      <w:r w:rsidRPr="00B63897">
        <w:rPr>
          <w:rFonts w:ascii="標楷體" w:eastAsia="標楷體" w:hAnsi="標楷體" w:cs="Times New Roman" w:hint="eastAsia"/>
          <w:bCs/>
          <w:kern w:val="0"/>
          <w:sz w:val="28"/>
          <w:szCs w:val="28"/>
        </w:rPr>
        <w:t>幼兒園新建工程國小二期校舍1棟、非營利幼兒園1棟及綜合球場2座(設計面積共4030.72</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)，總經費約1億5,152.1萬元</w:t>
      </w:r>
      <w:r w:rsidR="00A80668" w:rsidRPr="00B63897">
        <w:rPr>
          <w:rFonts w:ascii="標楷體" w:eastAsia="標楷體" w:hAnsi="標楷體" w:cs="Times New Roman" w:hint="eastAsia"/>
          <w:bCs/>
          <w:kern w:val="0"/>
          <w:sz w:val="28"/>
          <w:szCs w:val="28"/>
        </w:rPr>
        <w:t>，113年9月4日竣工。</w:t>
      </w:r>
    </w:p>
    <w:p w14:paraId="3495ACA2" w14:textId="3F62205B" w:rsidR="00D2520C" w:rsidRPr="00B63897" w:rsidRDefault="00D2520C" w:rsidP="00AD0997">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hint="eastAsia"/>
          <w:bCs/>
          <w:spacing w:val="-8"/>
          <w:kern w:val="0"/>
          <w:sz w:val="28"/>
          <w:szCs w:val="28"/>
        </w:rPr>
        <w:t>高雄市楠梓區楠梓國民小學</w:t>
      </w:r>
      <w:proofErr w:type="gramStart"/>
      <w:r w:rsidRPr="00B63897">
        <w:rPr>
          <w:rFonts w:ascii="標楷體" w:eastAsia="標楷體" w:hAnsi="標楷體" w:cs="Times New Roman" w:hint="eastAsia"/>
          <w:bCs/>
          <w:spacing w:val="-8"/>
          <w:kern w:val="0"/>
          <w:sz w:val="28"/>
          <w:szCs w:val="28"/>
        </w:rPr>
        <w:t>健康樓及和諧樓</w:t>
      </w:r>
      <w:proofErr w:type="gramEnd"/>
      <w:r w:rsidRPr="00B63897">
        <w:rPr>
          <w:rFonts w:ascii="標楷體" w:eastAsia="標楷體" w:hAnsi="標楷體" w:cs="Times New Roman" w:hint="eastAsia"/>
          <w:bCs/>
          <w:spacing w:val="-8"/>
          <w:kern w:val="0"/>
          <w:sz w:val="28"/>
          <w:szCs w:val="28"/>
        </w:rPr>
        <w:t>校舍拆除及新建工程</w:t>
      </w:r>
      <w:r w:rsidRPr="00B63897">
        <w:rPr>
          <w:rFonts w:ascii="標楷體" w:eastAsia="標楷體" w:hAnsi="標楷體" w:cs="Times New Roman" w:hint="eastAsia"/>
          <w:bCs/>
          <w:kern w:val="0"/>
          <w:sz w:val="28"/>
          <w:szCs w:val="28"/>
        </w:rPr>
        <w:t>新建地上</w:t>
      </w:r>
      <w:r w:rsidRPr="00B63897">
        <w:rPr>
          <w:rFonts w:ascii="標楷體" w:eastAsia="標楷體" w:hAnsi="標楷體" w:cs="Times New Roman"/>
          <w:bCs/>
          <w:kern w:val="0"/>
          <w:sz w:val="28"/>
          <w:szCs w:val="28"/>
        </w:rPr>
        <w:t>4</w:t>
      </w:r>
      <w:r w:rsidRPr="00B63897">
        <w:rPr>
          <w:rFonts w:ascii="標楷體" w:eastAsia="標楷體" w:hAnsi="標楷體" w:cs="Times New Roman" w:hint="eastAsia"/>
          <w:bCs/>
          <w:kern w:val="0"/>
          <w:sz w:val="28"/>
          <w:szCs w:val="28"/>
        </w:rPr>
        <w:t>層</w:t>
      </w:r>
      <w:r w:rsidRPr="00B63897">
        <w:rPr>
          <w:rFonts w:ascii="標楷體" w:eastAsia="標楷體" w:hAnsi="標楷體" w:cs="Times New Roman"/>
          <w:bCs/>
          <w:kern w:val="0"/>
          <w:sz w:val="28"/>
          <w:szCs w:val="28"/>
        </w:rPr>
        <w:t>RC</w:t>
      </w:r>
      <w:r w:rsidRPr="00B63897">
        <w:rPr>
          <w:rFonts w:ascii="標楷體" w:eastAsia="標楷體" w:hAnsi="標楷體" w:cs="Times New Roman" w:hint="eastAsia"/>
          <w:bCs/>
          <w:kern w:val="0"/>
          <w:sz w:val="28"/>
          <w:szCs w:val="28"/>
        </w:rPr>
        <w:t>造之教學大樓</w:t>
      </w:r>
      <w:r w:rsidRPr="00B63897">
        <w:rPr>
          <w:rFonts w:ascii="標楷體" w:eastAsia="標楷體" w:hAnsi="標楷體" w:cs="Times New Roman"/>
          <w:bCs/>
          <w:kern w:val="0"/>
          <w:sz w:val="28"/>
          <w:szCs w:val="28"/>
        </w:rPr>
        <w:t>1</w:t>
      </w:r>
      <w:r w:rsidRPr="00B63897">
        <w:rPr>
          <w:rFonts w:ascii="標楷體" w:eastAsia="標楷體" w:hAnsi="標楷體" w:cs="Times New Roman" w:hint="eastAsia"/>
          <w:bCs/>
          <w:kern w:val="0"/>
          <w:sz w:val="28"/>
          <w:szCs w:val="28"/>
        </w:rPr>
        <w:t>棟，拆除既有西側</w:t>
      </w:r>
      <w:proofErr w:type="gramStart"/>
      <w:r w:rsidRPr="00B63897">
        <w:rPr>
          <w:rFonts w:ascii="標楷體" w:eastAsia="標楷體" w:hAnsi="標楷體" w:cs="Times New Roman" w:hint="eastAsia"/>
          <w:bCs/>
          <w:kern w:val="0"/>
          <w:sz w:val="28"/>
          <w:szCs w:val="28"/>
        </w:rPr>
        <w:t>健康樓</w:t>
      </w:r>
      <w:proofErr w:type="gramEnd"/>
      <w:r w:rsidRPr="00B63897">
        <w:rPr>
          <w:rFonts w:ascii="標楷體" w:eastAsia="標楷體" w:hAnsi="標楷體" w:cs="Times New Roman" w:hint="eastAsia"/>
          <w:bCs/>
          <w:kern w:val="0"/>
          <w:sz w:val="28"/>
          <w:szCs w:val="28"/>
        </w:rPr>
        <w:t>、北側</w:t>
      </w:r>
      <w:proofErr w:type="gramStart"/>
      <w:r w:rsidRPr="00B63897">
        <w:rPr>
          <w:rFonts w:ascii="標楷體" w:eastAsia="標楷體" w:hAnsi="標楷體" w:cs="Times New Roman" w:hint="eastAsia"/>
          <w:bCs/>
          <w:kern w:val="0"/>
          <w:sz w:val="28"/>
          <w:szCs w:val="28"/>
        </w:rPr>
        <w:t>和諧樓</w:t>
      </w:r>
      <w:proofErr w:type="gramEnd"/>
      <w:r w:rsidRPr="00B63897">
        <w:rPr>
          <w:rFonts w:ascii="標楷體" w:eastAsia="標楷體" w:hAnsi="標楷體" w:cs="Times New Roman" w:hint="eastAsia"/>
          <w:bCs/>
          <w:kern w:val="0"/>
          <w:sz w:val="28"/>
          <w:szCs w:val="28"/>
        </w:rPr>
        <w:t>等建物，並新建地上</w:t>
      </w:r>
      <w:r w:rsidRPr="00B63897">
        <w:rPr>
          <w:rFonts w:ascii="標楷體" w:eastAsia="標楷體" w:hAnsi="標楷體" w:cs="Times New Roman"/>
          <w:bCs/>
          <w:kern w:val="0"/>
          <w:sz w:val="28"/>
          <w:szCs w:val="28"/>
        </w:rPr>
        <w:t>5</w:t>
      </w:r>
      <w:r w:rsidRPr="00B63897">
        <w:rPr>
          <w:rFonts w:ascii="標楷體" w:eastAsia="標楷體" w:hAnsi="標楷體" w:cs="Times New Roman" w:hint="eastAsia"/>
          <w:bCs/>
          <w:kern w:val="0"/>
          <w:sz w:val="28"/>
          <w:szCs w:val="28"/>
        </w:rPr>
        <w:t>層地下</w:t>
      </w:r>
      <w:r w:rsidRPr="00B63897">
        <w:rPr>
          <w:rFonts w:ascii="標楷體" w:eastAsia="標楷體" w:hAnsi="標楷體" w:cs="Times New Roman"/>
          <w:bCs/>
          <w:kern w:val="0"/>
          <w:sz w:val="28"/>
          <w:szCs w:val="28"/>
        </w:rPr>
        <w:t>1</w:t>
      </w:r>
      <w:r w:rsidRPr="00B63897">
        <w:rPr>
          <w:rFonts w:ascii="標楷體" w:eastAsia="標楷體" w:hAnsi="標楷體" w:cs="Times New Roman" w:hint="eastAsia"/>
          <w:bCs/>
          <w:kern w:val="0"/>
          <w:sz w:val="28"/>
          <w:szCs w:val="28"/>
        </w:rPr>
        <w:t>層之教學大樓</w:t>
      </w:r>
      <w:r w:rsidRPr="00B63897">
        <w:rPr>
          <w:rFonts w:ascii="標楷體" w:eastAsia="標楷體" w:hAnsi="標楷體" w:cs="Times New Roman"/>
          <w:bCs/>
          <w:kern w:val="0"/>
          <w:sz w:val="28"/>
          <w:szCs w:val="28"/>
        </w:rPr>
        <w:t>1</w:t>
      </w:r>
      <w:r w:rsidRPr="00B63897">
        <w:rPr>
          <w:rFonts w:ascii="標楷體" w:eastAsia="標楷體" w:hAnsi="標楷體" w:cs="Times New Roman" w:hint="eastAsia"/>
          <w:bCs/>
          <w:kern w:val="0"/>
          <w:sz w:val="28"/>
          <w:szCs w:val="28"/>
        </w:rPr>
        <w:t>棟及傳達室、合成橡膠球場、圍牆各</w:t>
      </w:r>
      <w:r w:rsidRPr="00B63897">
        <w:rPr>
          <w:rFonts w:ascii="標楷體" w:eastAsia="標楷體" w:hAnsi="標楷體" w:cs="Times New Roman"/>
          <w:bCs/>
          <w:kern w:val="0"/>
          <w:sz w:val="28"/>
          <w:szCs w:val="28"/>
        </w:rPr>
        <w:t>1</w:t>
      </w:r>
      <w:r w:rsidRPr="00B63897">
        <w:rPr>
          <w:rFonts w:ascii="標楷體" w:eastAsia="標楷體" w:hAnsi="標楷體" w:cs="Times New Roman" w:hint="eastAsia"/>
          <w:bCs/>
          <w:kern w:val="0"/>
          <w:sz w:val="28"/>
          <w:szCs w:val="28"/>
        </w:rPr>
        <w:t>座，總經費5億1,100萬元，第一期工程111年11月17日開工</w:t>
      </w:r>
      <w:r w:rsidR="00A80668" w:rsidRPr="00B63897">
        <w:rPr>
          <w:rFonts w:ascii="標楷體" w:eastAsia="標楷體" w:hAnsi="標楷體" w:cs="Times New Roman" w:hint="eastAsia"/>
          <w:bCs/>
          <w:kern w:val="0"/>
          <w:sz w:val="28"/>
          <w:szCs w:val="28"/>
        </w:rPr>
        <w:t>，預定114年</w:t>
      </w:r>
      <w:r w:rsidR="005A3E0D" w:rsidRPr="00B63897">
        <w:rPr>
          <w:rFonts w:ascii="標楷體" w:eastAsia="標楷體" w:hAnsi="標楷體" w:cs="Times New Roman" w:hint="eastAsia"/>
          <w:bCs/>
          <w:kern w:val="0"/>
          <w:sz w:val="28"/>
          <w:szCs w:val="28"/>
        </w:rPr>
        <w:t>2</w:t>
      </w:r>
      <w:r w:rsidR="00A80668" w:rsidRPr="00B63897">
        <w:rPr>
          <w:rFonts w:ascii="標楷體" w:eastAsia="標楷體" w:hAnsi="標楷體" w:cs="Times New Roman" w:hint="eastAsia"/>
          <w:bCs/>
          <w:kern w:val="0"/>
          <w:sz w:val="28"/>
          <w:szCs w:val="28"/>
        </w:rPr>
        <w:t>月完工；第二期西北棟預計於114年2月開工。</w:t>
      </w:r>
    </w:p>
    <w:p w14:paraId="6D0CA408" w14:textId="77777777" w:rsidR="00D2520C" w:rsidRPr="00B63897" w:rsidRDefault="00D2520C" w:rsidP="00AD0997">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3.高雄市立旗津國民中學老舊校舍拆除新建工程</w:t>
      </w:r>
    </w:p>
    <w:p w14:paraId="18FDB74D" w14:textId="48CF9228" w:rsidR="00D2520C" w:rsidRPr="00B63897" w:rsidRDefault="00D2520C" w:rsidP="00AD0997">
      <w:pPr>
        <w:widowControl/>
        <w:suppressAutoHyphens/>
        <w:overflowPunct w:val="0"/>
        <w:autoSpaceDN w:val="0"/>
        <w:snapToGrid w:val="0"/>
        <w:spacing w:line="31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新建地上3層鋼筋混凝土(RC)構造，總樓地板面積5,784</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之校舍及周邊景觀，並拆除舊有校舍工藝大樓、忠孝樓及仁愛樓，總經費約2億4,629萬元，</w:t>
      </w:r>
      <w:r w:rsidR="00A80668" w:rsidRPr="00B63897">
        <w:rPr>
          <w:rFonts w:ascii="標楷體" w:eastAsia="標楷體" w:hAnsi="標楷體" w:cs="Times New Roman" w:hint="eastAsia"/>
          <w:bCs/>
          <w:kern w:val="0"/>
          <w:sz w:val="28"/>
          <w:szCs w:val="28"/>
        </w:rPr>
        <w:t>111年11月7日開工，113年12月20日第一階段工程完工並申報停工，</w:t>
      </w:r>
      <w:proofErr w:type="gramStart"/>
      <w:r w:rsidR="00A80668" w:rsidRPr="00B63897">
        <w:rPr>
          <w:rFonts w:ascii="標楷體" w:eastAsia="標楷體" w:hAnsi="標楷體" w:cs="Times New Roman" w:hint="eastAsia"/>
          <w:bCs/>
          <w:kern w:val="0"/>
          <w:sz w:val="28"/>
          <w:szCs w:val="28"/>
        </w:rPr>
        <w:t>俟</w:t>
      </w:r>
      <w:proofErr w:type="gramEnd"/>
      <w:r w:rsidR="00A80668" w:rsidRPr="00B63897">
        <w:rPr>
          <w:rFonts w:ascii="標楷體" w:eastAsia="標楷體" w:hAnsi="標楷體" w:cs="Times New Roman" w:hint="eastAsia"/>
          <w:bCs/>
          <w:kern w:val="0"/>
          <w:sz w:val="28"/>
          <w:szCs w:val="28"/>
        </w:rPr>
        <w:t>學校搬遷完成後，進行第二階段拆除作業，預計114年3月進場施工。</w:t>
      </w:r>
    </w:p>
    <w:p w14:paraId="586DCA21" w14:textId="77777777" w:rsidR="00D2520C" w:rsidRPr="00B63897" w:rsidRDefault="00D2520C" w:rsidP="00AD0997">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4.國立中山大學附屬國光高級中學綜合教學大樓新建工程委託規劃設計及監造服務</w:t>
      </w:r>
    </w:p>
    <w:p w14:paraId="06F046EF" w14:textId="14628CB7" w:rsidR="00D2520C" w:rsidRPr="00B63897" w:rsidRDefault="00D2520C" w:rsidP="00AD0997">
      <w:pPr>
        <w:widowControl/>
        <w:suppressAutoHyphens/>
        <w:overflowPunct w:val="0"/>
        <w:autoSpaceDN w:val="0"/>
        <w:snapToGrid w:val="0"/>
        <w:spacing w:line="31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教學大樓興建地上6層，建築面積1</w:t>
      </w:r>
      <w:r w:rsidR="003F63FD"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015</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，總樓地板面積4918.68</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，總經費2億320萬元</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112年6月1日開工，預定114年</w:t>
      </w:r>
      <w:r w:rsidR="00A80668" w:rsidRPr="00B63897">
        <w:rPr>
          <w:rFonts w:ascii="標楷體" w:eastAsia="標楷體" w:hAnsi="標楷體" w:cs="Times New Roman" w:hint="eastAsia"/>
          <w:bCs/>
          <w:kern w:val="0"/>
          <w:sz w:val="28"/>
          <w:szCs w:val="28"/>
        </w:rPr>
        <w:t>6月</w:t>
      </w:r>
      <w:r w:rsidRPr="00B63897">
        <w:rPr>
          <w:rFonts w:ascii="標楷體" w:eastAsia="標楷體" w:hAnsi="標楷體" w:cs="Times New Roman" w:hint="eastAsia"/>
          <w:bCs/>
          <w:kern w:val="0"/>
          <w:sz w:val="28"/>
          <w:szCs w:val="28"/>
        </w:rPr>
        <w:t>完工。</w:t>
      </w:r>
      <w:r w:rsidRPr="00B63897">
        <w:rPr>
          <w:rFonts w:ascii="標楷體" w:eastAsia="標楷體" w:hAnsi="標楷體" w:cs="Times New Roman"/>
          <w:bCs/>
          <w:kern w:val="0"/>
          <w:sz w:val="28"/>
          <w:szCs w:val="28"/>
        </w:rPr>
        <w:t xml:space="preserve"> </w:t>
      </w:r>
    </w:p>
    <w:p w14:paraId="4ADDE45D" w14:textId="77777777" w:rsidR="00D2520C" w:rsidRPr="00B63897" w:rsidRDefault="00D2520C" w:rsidP="00AD0997">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林園</w:t>
      </w:r>
      <w:proofErr w:type="gramStart"/>
      <w:r w:rsidRPr="00B63897">
        <w:rPr>
          <w:rFonts w:ascii="標楷體" w:eastAsia="標楷體" w:hAnsi="標楷體" w:cs="Times New Roman" w:hint="eastAsia"/>
          <w:bCs/>
          <w:kern w:val="0"/>
          <w:sz w:val="28"/>
          <w:szCs w:val="28"/>
        </w:rPr>
        <w:t>高級中學圖資大樓</w:t>
      </w:r>
      <w:proofErr w:type="gramEnd"/>
      <w:r w:rsidRPr="00B63897">
        <w:rPr>
          <w:rFonts w:ascii="標楷體" w:eastAsia="標楷體" w:hAnsi="標楷體" w:cs="Times New Roman" w:hint="eastAsia"/>
          <w:bCs/>
          <w:kern w:val="0"/>
          <w:sz w:val="28"/>
          <w:szCs w:val="28"/>
        </w:rPr>
        <w:t>新建工程</w:t>
      </w:r>
    </w:p>
    <w:p w14:paraId="3D8E9DB3" w14:textId="3B8A87C8" w:rsidR="00D2520C" w:rsidRPr="00B63897" w:rsidRDefault="00D2520C" w:rsidP="00AD0997">
      <w:pPr>
        <w:widowControl/>
        <w:suppressAutoHyphens/>
        <w:overflowPunct w:val="0"/>
        <w:autoSpaceDN w:val="0"/>
        <w:snapToGrid w:val="0"/>
        <w:spacing w:line="31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樓地板面積約4,024</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，規劃地上4層鋼筋混泥土構造</w:t>
      </w:r>
      <w:proofErr w:type="gramStart"/>
      <w:r w:rsidRPr="00B63897">
        <w:rPr>
          <w:rFonts w:ascii="標楷體" w:eastAsia="標楷體" w:hAnsi="標楷體" w:cs="Times New Roman" w:hint="eastAsia"/>
          <w:bCs/>
          <w:kern w:val="0"/>
          <w:sz w:val="28"/>
          <w:szCs w:val="28"/>
        </w:rPr>
        <w:t>之圖資大樓</w:t>
      </w:r>
      <w:proofErr w:type="gramEnd"/>
      <w:r w:rsidRPr="00B63897">
        <w:rPr>
          <w:rFonts w:ascii="標楷體" w:eastAsia="標楷體" w:hAnsi="標楷體" w:cs="Times New Roman" w:hint="eastAsia"/>
          <w:bCs/>
          <w:kern w:val="0"/>
          <w:sz w:val="28"/>
          <w:szCs w:val="28"/>
        </w:rPr>
        <w:t>，設置圖書館、化學實驗室、展示館、會議廳及專科教室，經費1億7</w:t>
      </w:r>
      <w:r w:rsidRPr="00B63897">
        <w:rPr>
          <w:rFonts w:ascii="標楷體" w:eastAsia="標楷體" w:hAnsi="標楷體" w:cs="Times New Roman"/>
          <w:bCs/>
          <w:kern w:val="0"/>
          <w:sz w:val="28"/>
          <w:szCs w:val="28"/>
        </w:rPr>
        <w:t>,700萬元，</w:t>
      </w:r>
      <w:r w:rsidRPr="00B63897">
        <w:rPr>
          <w:rFonts w:ascii="標楷體" w:eastAsia="標楷體" w:hAnsi="標楷體" w:cs="Times New Roman" w:hint="eastAsia"/>
          <w:bCs/>
          <w:kern w:val="0"/>
          <w:sz w:val="28"/>
          <w:szCs w:val="28"/>
        </w:rPr>
        <w:t>112年8月29日開工，預定114年</w:t>
      </w:r>
      <w:r w:rsidR="00A80668" w:rsidRPr="00B63897">
        <w:rPr>
          <w:rFonts w:ascii="標楷體" w:eastAsia="標楷體" w:hAnsi="標楷體" w:cs="Times New Roman" w:hint="eastAsia"/>
          <w:bCs/>
          <w:kern w:val="0"/>
          <w:sz w:val="28"/>
          <w:szCs w:val="28"/>
        </w:rPr>
        <w:t>6月</w:t>
      </w:r>
      <w:r w:rsidRPr="00B63897">
        <w:rPr>
          <w:rFonts w:ascii="標楷體" w:eastAsia="標楷體" w:hAnsi="標楷體" w:cs="Times New Roman" w:hint="eastAsia"/>
          <w:bCs/>
          <w:kern w:val="0"/>
          <w:sz w:val="28"/>
          <w:szCs w:val="28"/>
        </w:rPr>
        <w:t>完工</w:t>
      </w:r>
      <w:r w:rsidRPr="00B63897">
        <w:rPr>
          <w:rFonts w:ascii="標楷體" w:eastAsia="標楷體" w:hAnsi="標楷體" w:cs="Times New Roman"/>
          <w:bCs/>
          <w:kern w:val="0"/>
          <w:sz w:val="28"/>
          <w:szCs w:val="28"/>
        </w:rPr>
        <w:t>。</w:t>
      </w:r>
    </w:p>
    <w:p w14:paraId="2344B4AB" w14:textId="77777777" w:rsidR="00D2520C" w:rsidRPr="00B63897"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w:t>
      </w:r>
      <w:r w:rsidRPr="00B63897">
        <w:rPr>
          <w:rFonts w:ascii="標楷體" w:eastAsia="標楷體" w:hAnsi="標楷體" w:cs="Times New Roman"/>
          <w:bCs/>
          <w:kern w:val="0"/>
          <w:sz w:val="28"/>
          <w:szCs w:val="28"/>
        </w:rPr>
        <w:t>.</w:t>
      </w:r>
      <w:proofErr w:type="gramStart"/>
      <w:r w:rsidRPr="00B63897">
        <w:rPr>
          <w:rFonts w:ascii="標楷體" w:eastAsia="標楷體" w:hAnsi="標楷體" w:cs="Times New Roman" w:hint="eastAsia"/>
          <w:bCs/>
          <w:kern w:val="0"/>
          <w:sz w:val="28"/>
          <w:szCs w:val="28"/>
        </w:rPr>
        <w:t>楠</w:t>
      </w:r>
      <w:proofErr w:type="gramEnd"/>
      <w:r w:rsidRPr="00B63897">
        <w:rPr>
          <w:rFonts w:ascii="標楷體" w:eastAsia="標楷體" w:hAnsi="標楷體" w:cs="Times New Roman" w:hint="eastAsia"/>
          <w:bCs/>
          <w:kern w:val="0"/>
          <w:sz w:val="28"/>
          <w:szCs w:val="28"/>
        </w:rPr>
        <w:t>陽國民小學公共化幼兒園新建工程</w:t>
      </w:r>
    </w:p>
    <w:p w14:paraId="6F2D8744" w14:textId="1188B6FD" w:rsidR="00A80668" w:rsidRPr="00B63897" w:rsidRDefault="00D2520C" w:rsidP="00A80668">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以校內原有球場空間規劃新建公共化幼兒園，地上2-3層鋼筋混凝土構造，總樓地板面積約2,385</w:t>
      </w:r>
      <w:proofErr w:type="gramStart"/>
      <w:r w:rsidR="007A52D8" w:rsidRPr="00B63897">
        <w:rPr>
          <w:rFonts w:ascii="標楷體" w:eastAsia="標楷體" w:hAnsi="標楷體" w:cs="Times New Roman" w:hint="eastAsia"/>
          <w:bCs/>
          <w:kern w:val="0"/>
          <w:sz w:val="28"/>
          <w:szCs w:val="28"/>
        </w:rPr>
        <w:t>㎡</w:t>
      </w:r>
      <w:proofErr w:type="gramEnd"/>
      <w:r w:rsidR="00A80668" w:rsidRPr="00B63897">
        <w:rPr>
          <w:rFonts w:ascii="標楷體" w:eastAsia="標楷體" w:hAnsi="標楷體" w:cs="Times New Roman" w:hint="eastAsia"/>
          <w:bCs/>
          <w:kern w:val="0"/>
          <w:sz w:val="28"/>
          <w:szCs w:val="28"/>
        </w:rPr>
        <w:t>，總經費1億2,574萬元，112年10月31日開工，預定114年4月完工。</w:t>
      </w:r>
    </w:p>
    <w:p w14:paraId="40AB33BD" w14:textId="77777777" w:rsidR="00A80668" w:rsidRPr="00B63897" w:rsidRDefault="00A80668" w:rsidP="00A80668">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7.國立高科實驗高級中等學校校舍新建工程</w:t>
      </w:r>
    </w:p>
    <w:p w14:paraId="02ECB334" w14:textId="7B0BE772" w:rsidR="00A80668" w:rsidRPr="00B63897" w:rsidRDefault="00A80668" w:rsidP="00A80668">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 xml:space="preserve">預計興建總樓地板面積36,613 </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之行政大樓、幼兒園、國小部、國中部、高</w:t>
      </w:r>
      <w:proofErr w:type="gramStart"/>
      <w:r w:rsidRPr="00B63897">
        <w:rPr>
          <w:rFonts w:ascii="標楷體" w:eastAsia="標楷體" w:hAnsi="標楷體" w:cs="Times New Roman" w:hint="eastAsia"/>
          <w:bCs/>
          <w:kern w:val="0"/>
          <w:sz w:val="28"/>
          <w:szCs w:val="28"/>
        </w:rPr>
        <w:t>中部、</w:t>
      </w:r>
      <w:proofErr w:type="gramEnd"/>
      <w:r w:rsidRPr="00B63897">
        <w:rPr>
          <w:rFonts w:ascii="標楷體" w:eastAsia="標楷體" w:hAnsi="標楷體" w:cs="Times New Roman" w:hint="eastAsia"/>
          <w:bCs/>
          <w:kern w:val="0"/>
          <w:sz w:val="28"/>
          <w:szCs w:val="28"/>
        </w:rPr>
        <w:t>雙語部、圖書館、體育館、演藝廳、風雨球場，以及300公尺及180 公尺運動(田徑)場、汽機車停車場、</w:t>
      </w:r>
      <w:proofErr w:type="gramStart"/>
      <w:r w:rsidRPr="00B63897">
        <w:rPr>
          <w:rFonts w:ascii="標楷體" w:eastAsia="標楷體" w:hAnsi="標楷體" w:cs="Times New Roman" w:hint="eastAsia"/>
          <w:bCs/>
          <w:kern w:val="0"/>
          <w:sz w:val="28"/>
          <w:szCs w:val="28"/>
        </w:rPr>
        <w:t>滯洪池等</w:t>
      </w:r>
      <w:proofErr w:type="gramEnd"/>
      <w:r w:rsidRPr="00B63897">
        <w:rPr>
          <w:rFonts w:ascii="標楷體" w:eastAsia="標楷體" w:hAnsi="標楷體" w:cs="Times New Roman" w:hint="eastAsia"/>
          <w:bCs/>
          <w:kern w:val="0"/>
          <w:sz w:val="28"/>
          <w:szCs w:val="28"/>
        </w:rPr>
        <w:t>，總計畫經費約27億119萬元，統包工程總經費約23億8,000萬元，工程發包中，預定117年5月31日完工。</w:t>
      </w:r>
    </w:p>
    <w:p w14:paraId="646BAFE4" w14:textId="77777777" w:rsidR="0000008C" w:rsidRPr="00B63897" w:rsidRDefault="0000008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p>
    <w:p w14:paraId="5CDC1205" w14:textId="77777777" w:rsidR="00304F0D" w:rsidRPr="00B63897" w:rsidRDefault="00304F0D"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五、公園處</w:t>
      </w:r>
    </w:p>
    <w:p w14:paraId="01AC2323" w14:textId="37C2A17F" w:rsidR="00304F0D" w:rsidRPr="00B63897" w:rsidRDefault="00422F98" w:rsidP="00E17723">
      <w:pPr>
        <w:pStyle w:val="affffffff2"/>
        <w:spacing w:line="330" w:lineRule="exact"/>
        <w:ind w:leftChars="250" w:left="600" w:firstLineChars="200" w:firstLine="560"/>
        <w:jc w:val="both"/>
      </w:pPr>
      <w:r w:rsidRPr="00B63897">
        <w:rPr>
          <w:rFonts w:hint="eastAsia"/>
        </w:rPr>
        <w:t>導入藝術、生態、人文等多元價值</w:t>
      </w:r>
      <w:r w:rsidR="00304F0D" w:rsidRPr="00B63897">
        <w:rPr>
          <w:rFonts w:hint="eastAsia"/>
        </w:rPr>
        <w:t>開闢及改造公園綠地，打造不同特色主題的共融公園</w:t>
      </w:r>
      <w:r w:rsidRPr="00B63897">
        <w:rPr>
          <w:rFonts w:hint="eastAsia"/>
        </w:rPr>
        <w:t>，</w:t>
      </w:r>
      <w:r w:rsidR="00304F0D" w:rsidRPr="00B63897">
        <w:rPr>
          <w:rFonts w:hint="eastAsia"/>
        </w:rPr>
        <w:t>另納入公民參與機制，透過意見溝通與交流，讓公園更貼近當地民眾需求。公園處</w:t>
      </w:r>
      <w:proofErr w:type="gramStart"/>
      <w:r w:rsidR="00304F0D" w:rsidRPr="00B63897">
        <w:rPr>
          <w:rFonts w:hint="eastAsia"/>
        </w:rPr>
        <w:t>目前維管</w:t>
      </w:r>
      <w:proofErr w:type="gramEnd"/>
      <w:r w:rsidR="00304F0D" w:rsidRPr="00B63897">
        <w:rPr>
          <w:rFonts w:hint="eastAsia"/>
        </w:rPr>
        <w:t>之公園、綠地、兒童遊戲場及廣場截</w:t>
      </w:r>
      <w:r w:rsidR="006606A6" w:rsidRPr="00B63897">
        <w:rPr>
          <w:rFonts w:hint="eastAsia"/>
        </w:rPr>
        <w:t>至</w:t>
      </w:r>
      <w:r w:rsidR="00BF7288" w:rsidRPr="00B63897">
        <w:rPr>
          <w:rFonts w:hint="eastAsia"/>
        </w:rPr>
        <w:t>113年</w:t>
      </w:r>
      <w:r w:rsidR="00A80668" w:rsidRPr="00B63897">
        <w:rPr>
          <w:rFonts w:hint="eastAsia"/>
        </w:rPr>
        <w:t>12</w:t>
      </w:r>
      <w:r w:rsidR="00BF7288" w:rsidRPr="00B63897">
        <w:rPr>
          <w:rFonts w:hint="eastAsia"/>
        </w:rPr>
        <w:t>月</w:t>
      </w:r>
      <w:r w:rsidR="00CB3462" w:rsidRPr="00B63897">
        <w:rPr>
          <w:rFonts w:hint="eastAsia"/>
        </w:rPr>
        <w:t>累計</w:t>
      </w:r>
      <w:r w:rsidR="00BF7288" w:rsidRPr="00B63897">
        <w:rPr>
          <w:rFonts w:hint="eastAsia"/>
        </w:rPr>
        <w:t>84</w:t>
      </w:r>
      <w:r w:rsidR="003323C9" w:rsidRPr="00B63897">
        <w:rPr>
          <w:rFonts w:hint="eastAsia"/>
        </w:rPr>
        <w:t>6</w:t>
      </w:r>
      <w:r w:rsidR="00BF7288" w:rsidRPr="00B63897">
        <w:rPr>
          <w:rFonts w:hint="eastAsia"/>
        </w:rPr>
        <w:t>座，面積計達約1</w:t>
      </w:r>
      <w:r w:rsidR="00C73BBA" w:rsidRPr="00B63897">
        <w:rPr>
          <w:rFonts w:hint="eastAsia"/>
        </w:rPr>
        <w:t>,</w:t>
      </w:r>
      <w:r w:rsidR="00BF7288" w:rsidRPr="00B63897">
        <w:rPr>
          <w:rFonts w:hint="eastAsia"/>
        </w:rPr>
        <w:t>05</w:t>
      </w:r>
      <w:r w:rsidR="003323C9" w:rsidRPr="00B63897">
        <w:rPr>
          <w:rFonts w:hint="eastAsia"/>
        </w:rPr>
        <w:t>6</w:t>
      </w:r>
      <w:r w:rsidR="00BF7288" w:rsidRPr="00B63897">
        <w:rPr>
          <w:rFonts w:hint="eastAsia"/>
        </w:rPr>
        <w:t>公頃。</w:t>
      </w:r>
    </w:p>
    <w:p w14:paraId="424F4161" w14:textId="77777777" w:rsidR="003323C9" w:rsidRPr="00B63897" w:rsidRDefault="003323C9" w:rsidP="003323C9">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（一）主要公園、綠地、兒童遊戲場開闢及改造（善）</w:t>
      </w:r>
    </w:p>
    <w:p w14:paraId="758BF97B" w14:textId="77777777" w:rsidR="003323C9" w:rsidRPr="00B63897" w:rsidRDefault="003323C9" w:rsidP="003323C9">
      <w:pPr>
        <w:widowControl/>
        <w:suppressAutoHyphens/>
        <w:overflowPunct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1.已完工</w:t>
      </w:r>
    </w:p>
    <w:p w14:paraId="7EEB1311"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hyperlink r:id="rId8" w:tgtFrame="_blank" w:history="1">
        <w:r w:rsidRPr="00B63897">
          <w:rPr>
            <w:rFonts w:ascii="標楷體" w:eastAsia="標楷體" w:hAnsi="標楷體" w:hint="eastAsia"/>
            <w:bCs/>
            <w:spacing w:val="4"/>
            <w:kern w:val="0"/>
            <w:sz w:val="28"/>
            <w:szCs w:val="28"/>
          </w:rPr>
          <w:t>前鎮區盛興公園共融環境改善工程</w:t>
        </w:r>
      </w:hyperlink>
      <w:r w:rsidRPr="00B63897">
        <w:rPr>
          <w:rFonts w:ascii="標楷體" w:eastAsia="標楷體" w:hAnsi="標楷體" w:hint="eastAsia"/>
          <w:bCs/>
          <w:spacing w:val="4"/>
          <w:kern w:val="0"/>
          <w:sz w:val="28"/>
          <w:szCs w:val="28"/>
        </w:rPr>
        <w:t>，已於113年9月完</w:t>
      </w:r>
      <w:r w:rsidRPr="00B63897">
        <w:rPr>
          <w:rFonts w:ascii="標楷體" w:eastAsia="標楷體" w:hAnsi="標楷體" w:hint="eastAsia"/>
          <w:bCs/>
          <w:kern w:val="0"/>
          <w:sz w:val="28"/>
          <w:szCs w:val="28"/>
        </w:rPr>
        <w:t>工。</w:t>
      </w:r>
    </w:p>
    <w:p w14:paraId="1B477EFF"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左營區博愛扶輪公園景觀改善工程，已於113年9月完工。</w:t>
      </w:r>
    </w:p>
    <w:p w14:paraId="20DFAE04"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三民區第69期重劃區公園開闢工程，已於113年10月完工。</w:t>
      </w:r>
    </w:p>
    <w:p w14:paraId="40239DD4"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hyperlink r:id="rId9" w:tgtFrame="_blank" w:history="1">
        <w:proofErr w:type="gramStart"/>
        <w:r w:rsidRPr="00B63897">
          <w:rPr>
            <w:rFonts w:ascii="標楷體" w:eastAsia="標楷體" w:hAnsi="標楷體" w:hint="eastAsia"/>
            <w:bCs/>
            <w:spacing w:val="4"/>
            <w:kern w:val="0"/>
            <w:sz w:val="28"/>
            <w:szCs w:val="28"/>
          </w:rPr>
          <w:t>楠梓區清豐公園</w:t>
        </w:r>
        <w:proofErr w:type="gramEnd"/>
        <w:r w:rsidRPr="00B63897">
          <w:rPr>
            <w:rFonts w:ascii="標楷體" w:eastAsia="標楷體" w:hAnsi="標楷體" w:hint="eastAsia"/>
            <w:bCs/>
            <w:spacing w:val="4"/>
            <w:kern w:val="0"/>
            <w:sz w:val="28"/>
            <w:szCs w:val="28"/>
          </w:rPr>
          <w:t>生態景觀改善工程</w:t>
        </w:r>
      </w:hyperlink>
      <w:r w:rsidRPr="00B63897">
        <w:rPr>
          <w:rFonts w:ascii="標楷體" w:eastAsia="標楷體" w:hAnsi="標楷體" w:hint="eastAsia"/>
          <w:bCs/>
          <w:spacing w:val="4"/>
          <w:kern w:val="0"/>
          <w:sz w:val="28"/>
          <w:szCs w:val="28"/>
        </w:rPr>
        <w:t>，已於113年10月完工。</w:t>
      </w:r>
    </w:p>
    <w:p w14:paraId="316AA7B5"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68" w:hanging="709"/>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中正運動場前廣場及中正技擊館周邊景觀綠美化工程，已於113年10月完工。</w:t>
      </w:r>
    </w:p>
    <w:p w14:paraId="63B08E7D"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68" w:hanging="709"/>
        <w:jc w:val="both"/>
        <w:textAlignment w:val="baseline"/>
        <w:rPr>
          <w:rFonts w:ascii="標楷體" w:eastAsia="標楷體" w:hAnsi="標楷體"/>
          <w:bCs/>
          <w:kern w:val="0"/>
          <w:sz w:val="28"/>
          <w:szCs w:val="28"/>
        </w:rPr>
      </w:pPr>
      <w:proofErr w:type="gramStart"/>
      <w:r w:rsidRPr="00B63897">
        <w:rPr>
          <w:rFonts w:ascii="標楷體" w:eastAsia="標楷體" w:hAnsi="標楷體" w:hint="eastAsia"/>
          <w:bCs/>
          <w:kern w:val="0"/>
          <w:sz w:val="28"/>
          <w:szCs w:val="28"/>
        </w:rPr>
        <w:t>小港區坪鳳公園</w:t>
      </w:r>
      <w:proofErr w:type="gramEnd"/>
      <w:r w:rsidRPr="00B63897">
        <w:rPr>
          <w:rFonts w:ascii="標楷體" w:eastAsia="標楷體" w:hAnsi="標楷體" w:hint="eastAsia"/>
          <w:bCs/>
          <w:kern w:val="0"/>
          <w:sz w:val="28"/>
          <w:szCs w:val="28"/>
        </w:rPr>
        <w:t>遊戲場第二期興建工程，已於113年11月完工。</w:t>
      </w:r>
    </w:p>
    <w:p w14:paraId="0757330C"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楠梓區藍田公園遊戲場設置及設施改善工程，已於113年12月完工。</w:t>
      </w:r>
    </w:p>
    <w:p w14:paraId="374DFA79" w14:textId="77777777" w:rsidR="004B1E49" w:rsidRPr="00B63897" w:rsidRDefault="004B1E49" w:rsidP="004B1E49">
      <w:pPr>
        <w:pStyle w:val="affffffffe"/>
        <w:widowControl/>
        <w:numPr>
          <w:ilvl w:val="0"/>
          <w:numId w:val="1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彌陀區彌陀公園、燕巢區南燕公園、岡山區岡山公園、橋頭新市鎮公園(264地號)等4處地點設置寵物犬活動區工程，已於113年12月完工。</w:t>
      </w:r>
    </w:p>
    <w:p w14:paraId="33DB6FA1" w14:textId="77777777" w:rsidR="003323C9" w:rsidRPr="00B63897" w:rsidRDefault="003323C9" w:rsidP="003323C9">
      <w:pPr>
        <w:widowControl/>
        <w:suppressAutoHyphens/>
        <w:overflowPunct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2.施工中</w:t>
      </w:r>
    </w:p>
    <w:p w14:paraId="0456331B" w14:textId="77777777" w:rsidR="003323C9" w:rsidRPr="00B63897" w:rsidRDefault="003323C9" w:rsidP="003C7528">
      <w:pPr>
        <w:pStyle w:val="affffffffe"/>
        <w:widowControl/>
        <w:numPr>
          <w:ilvl w:val="0"/>
          <w:numId w:val="2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proofErr w:type="gramStart"/>
      <w:r w:rsidRPr="00B63897">
        <w:rPr>
          <w:rFonts w:ascii="標楷體" w:eastAsia="標楷體" w:hAnsi="標楷體" w:hint="eastAsia"/>
          <w:bCs/>
          <w:kern w:val="0"/>
          <w:sz w:val="28"/>
          <w:szCs w:val="28"/>
        </w:rPr>
        <w:t>梓</w:t>
      </w:r>
      <w:proofErr w:type="gramEnd"/>
      <w:r w:rsidRPr="00B63897">
        <w:rPr>
          <w:rFonts w:ascii="標楷體" w:eastAsia="標楷體" w:hAnsi="標楷體" w:hint="eastAsia"/>
          <w:bCs/>
          <w:kern w:val="0"/>
          <w:sz w:val="28"/>
          <w:szCs w:val="28"/>
        </w:rPr>
        <w:t>官區蚵仔</w:t>
      </w:r>
      <w:proofErr w:type="gramStart"/>
      <w:r w:rsidRPr="00B63897">
        <w:rPr>
          <w:rFonts w:ascii="標楷體" w:eastAsia="標楷體" w:hAnsi="標楷體" w:hint="eastAsia"/>
          <w:bCs/>
          <w:kern w:val="0"/>
          <w:sz w:val="28"/>
          <w:szCs w:val="28"/>
        </w:rPr>
        <w:t>寮</w:t>
      </w:r>
      <w:proofErr w:type="gramEnd"/>
      <w:r w:rsidRPr="00B63897">
        <w:rPr>
          <w:rFonts w:ascii="標楷體" w:eastAsia="標楷體" w:hAnsi="標楷體" w:hint="eastAsia"/>
          <w:bCs/>
          <w:kern w:val="0"/>
          <w:sz w:val="28"/>
          <w:szCs w:val="28"/>
        </w:rPr>
        <w:t>近海漁業特定區綠地(綠3)、彌陀區彌陀公園、燕巢區南燕公園、岡山區岡山公園、橋頭新市鎮公園(264地號)等5處地點設置寵物犬活動區工程，已於113年3月開工。</w:t>
      </w:r>
    </w:p>
    <w:p w14:paraId="06158219" w14:textId="5571730F" w:rsidR="003323C9" w:rsidRPr="00B63897" w:rsidRDefault="003323C9" w:rsidP="003C7528">
      <w:pPr>
        <w:pStyle w:val="affffffffe"/>
        <w:widowControl/>
        <w:numPr>
          <w:ilvl w:val="0"/>
          <w:numId w:val="2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楠梓區享平里(第60期自辦重劃)兒童遊戲場興建工程，已於113年7月開工。</w:t>
      </w:r>
    </w:p>
    <w:p w14:paraId="022CB75A" w14:textId="77777777" w:rsidR="003323C9" w:rsidRPr="00B63897" w:rsidRDefault="003323C9" w:rsidP="003C7528">
      <w:pPr>
        <w:pStyle w:val="affffffffe"/>
        <w:widowControl/>
        <w:numPr>
          <w:ilvl w:val="0"/>
          <w:numId w:val="2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楠梓區後勁公園遊戲場興建工程，已於113年10月開工。</w:t>
      </w:r>
    </w:p>
    <w:p w14:paraId="0882A900" w14:textId="77777777" w:rsidR="003323C9" w:rsidRPr="00B63897" w:rsidRDefault="003323C9" w:rsidP="003C7528">
      <w:pPr>
        <w:pStyle w:val="affffffffe"/>
        <w:widowControl/>
        <w:numPr>
          <w:ilvl w:val="0"/>
          <w:numId w:val="2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橋頭區公兒10開闢工程，已於113年12月開工。</w:t>
      </w:r>
    </w:p>
    <w:p w14:paraId="179A2C69" w14:textId="77777777" w:rsidR="003323C9" w:rsidRPr="00B63897" w:rsidRDefault="003323C9" w:rsidP="003C7528">
      <w:pPr>
        <w:pStyle w:val="affffffffe"/>
        <w:widowControl/>
        <w:numPr>
          <w:ilvl w:val="0"/>
          <w:numId w:val="23"/>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proofErr w:type="gramStart"/>
      <w:r w:rsidRPr="00B63897">
        <w:rPr>
          <w:rFonts w:ascii="標楷體" w:eastAsia="標楷體" w:hAnsi="標楷體" w:hint="eastAsia"/>
          <w:bCs/>
          <w:kern w:val="0"/>
          <w:sz w:val="28"/>
          <w:szCs w:val="28"/>
        </w:rPr>
        <w:t>亞灣濱海</w:t>
      </w:r>
      <w:proofErr w:type="gramEnd"/>
      <w:r w:rsidRPr="00B63897">
        <w:rPr>
          <w:rFonts w:ascii="標楷體" w:eastAsia="標楷體" w:hAnsi="標楷體" w:hint="eastAsia"/>
          <w:bCs/>
          <w:kern w:val="0"/>
          <w:sz w:val="28"/>
          <w:szCs w:val="28"/>
        </w:rPr>
        <w:t>景觀綠帶串聯及再造計畫-第一標廢棄物清運案，已於113年10月開工。</w:t>
      </w:r>
    </w:p>
    <w:p w14:paraId="10A68697" w14:textId="77777777" w:rsidR="003323C9" w:rsidRPr="00B63897" w:rsidRDefault="003323C9" w:rsidP="003323C9">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3.規劃設計中</w:t>
      </w:r>
    </w:p>
    <w:p w14:paraId="5F85F9E6" w14:textId="77777777" w:rsidR="003323C9" w:rsidRPr="00B63897" w:rsidRDefault="003323C9" w:rsidP="003323C9">
      <w:pPr>
        <w:pStyle w:val="affffffffe"/>
        <w:widowControl/>
        <w:numPr>
          <w:ilvl w:val="0"/>
          <w:numId w:val="14"/>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鳳山區第77期重劃區公兒73、公兒74及公兒85開闢工程，細部設計中。</w:t>
      </w:r>
    </w:p>
    <w:p w14:paraId="31D0E71A" w14:textId="77777777" w:rsidR="003323C9" w:rsidRPr="00B63897" w:rsidRDefault="003323C9" w:rsidP="003323C9">
      <w:pPr>
        <w:pStyle w:val="affffffffe"/>
        <w:widowControl/>
        <w:numPr>
          <w:ilvl w:val="0"/>
          <w:numId w:val="14"/>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岡山公園旗艦型特色</w:t>
      </w:r>
      <w:proofErr w:type="gramStart"/>
      <w:r w:rsidRPr="00B63897">
        <w:rPr>
          <w:rFonts w:ascii="標楷體" w:eastAsia="標楷體" w:hAnsi="標楷體" w:hint="eastAsia"/>
          <w:bCs/>
          <w:kern w:val="0"/>
          <w:sz w:val="28"/>
          <w:szCs w:val="28"/>
        </w:rPr>
        <w:t>遊戲場統包</w:t>
      </w:r>
      <w:proofErr w:type="gramEnd"/>
      <w:r w:rsidRPr="00B63897">
        <w:rPr>
          <w:rFonts w:ascii="標楷體" w:eastAsia="標楷體" w:hAnsi="標楷體" w:hint="eastAsia"/>
          <w:bCs/>
          <w:kern w:val="0"/>
          <w:sz w:val="28"/>
          <w:szCs w:val="28"/>
        </w:rPr>
        <w:t>工程，規劃設計中。</w:t>
      </w:r>
    </w:p>
    <w:p w14:paraId="363E99E0" w14:textId="77777777" w:rsidR="003323C9" w:rsidRPr="00B63897" w:rsidRDefault="003323C9" w:rsidP="003323C9">
      <w:pPr>
        <w:pStyle w:val="affffffffe"/>
        <w:widowControl/>
        <w:numPr>
          <w:ilvl w:val="0"/>
          <w:numId w:val="14"/>
        </w:numPr>
        <w:tabs>
          <w:tab w:val="left" w:pos="2268"/>
        </w:tabs>
        <w:suppressAutoHyphens/>
        <w:overflowPunct w:val="0"/>
        <w:autoSpaceDN w:val="0"/>
        <w:snapToGrid w:val="0"/>
        <w:spacing w:line="330" w:lineRule="exact"/>
        <w:ind w:leftChars="0" w:left="2268"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鳳山區公兒9、公兒10公園改善工程，規劃設計中。</w:t>
      </w:r>
    </w:p>
    <w:p w14:paraId="1AA20084" w14:textId="77777777" w:rsidR="003323C9" w:rsidRPr="00B63897" w:rsidRDefault="003323C9" w:rsidP="003323C9">
      <w:pPr>
        <w:pStyle w:val="affffffffe"/>
        <w:widowControl/>
        <w:numPr>
          <w:ilvl w:val="0"/>
          <w:numId w:val="14"/>
        </w:numPr>
        <w:tabs>
          <w:tab w:val="left" w:pos="2268"/>
        </w:tabs>
        <w:suppressAutoHyphens/>
        <w:overflowPunct w:val="0"/>
        <w:autoSpaceDN w:val="0"/>
        <w:snapToGrid w:val="0"/>
        <w:spacing w:line="330" w:lineRule="exact"/>
        <w:ind w:leftChars="0" w:left="2268"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左營區文學公園及林園區漁港公園寵物犬活動區設置工程，規劃設計中。</w:t>
      </w:r>
    </w:p>
    <w:p w14:paraId="53FA8F22" w14:textId="77777777" w:rsidR="003323C9" w:rsidRPr="00B63897" w:rsidRDefault="003323C9" w:rsidP="003323C9">
      <w:pPr>
        <w:pStyle w:val="affffffffe"/>
        <w:widowControl/>
        <w:numPr>
          <w:ilvl w:val="0"/>
          <w:numId w:val="14"/>
        </w:numPr>
        <w:tabs>
          <w:tab w:val="left" w:pos="2268"/>
        </w:tabs>
        <w:suppressAutoHyphens/>
        <w:overflowPunct w:val="0"/>
        <w:autoSpaceDN w:val="0"/>
        <w:snapToGrid w:val="0"/>
        <w:spacing w:line="330" w:lineRule="exact"/>
        <w:ind w:leftChars="0" w:left="2268"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捷運O9</w:t>
      </w:r>
      <w:proofErr w:type="gramStart"/>
      <w:r w:rsidRPr="00B63897">
        <w:rPr>
          <w:rFonts w:ascii="標楷體" w:eastAsia="標楷體" w:hAnsi="標楷體" w:hint="eastAsia"/>
          <w:bCs/>
          <w:kern w:val="0"/>
          <w:sz w:val="28"/>
          <w:szCs w:val="28"/>
        </w:rPr>
        <w:t>苓</w:t>
      </w:r>
      <w:proofErr w:type="gramEnd"/>
      <w:r w:rsidRPr="00B63897">
        <w:rPr>
          <w:rFonts w:ascii="標楷體" w:eastAsia="標楷體" w:hAnsi="標楷體" w:hint="eastAsia"/>
          <w:bCs/>
          <w:kern w:val="0"/>
          <w:sz w:val="28"/>
          <w:szCs w:val="28"/>
        </w:rPr>
        <w:t>雅運動園區周邊公園及綠地用地開闢工程，規劃設計中。</w:t>
      </w:r>
    </w:p>
    <w:p w14:paraId="3A08757C" w14:textId="0778A951" w:rsidR="003323C9" w:rsidRPr="00B63897" w:rsidRDefault="003323C9" w:rsidP="000135B7">
      <w:pPr>
        <w:widowControl/>
        <w:suppressAutoHyphens/>
        <w:overflowPunct w:val="0"/>
        <w:autoSpaceDN w:val="0"/>
        <w:snapToGrid w:val="0"/>
        <w:spacing w:line="320" w:lineRule="exact"/>
        <w:ind w:left="1702" w:hanging="284"/>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4.工程已決標</w:t>
      </w:r>
    </w:p>
    <w:p w14:paraId="718FFA13" w14:textId="77777777" w:rsidR="003323C9" w:rsidRPr="00B63897" w:rsidRDefault="003323C9" w:rsidP="003323C9">
      <w:pPr>
        <w:pStyle w:val="affffffffe"/>
        <w:widowControl/>
        <w:numPr>
          <w:ilvl w:val="0"/>
          <w:numId w:val="21"/>
        </w:numPr>
        <w:tabs>
          <w:tab w:val="left" w:pos="2268"/>
        </w:tabs>
        <w:suppressAutoHyphens/>
        <w:overflowPunct w:val="0"/>
        <w:autoSpaceDN w:val="0"/>
        <w:snapToGrid w:val="0"/>
        <w:spacing w:line="330" w:lineRule="exact"/>
        <w:ind w:leftChars="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仁武區第92期重劃區公園開闢工程，開工準備中。</w:t>
      </w:r>
    </w:p>
    <w:p w14:paraId="3B79978D" w14:textId="77777777" w:rsidR="003323C9" w:rsidRPr="00B63897" w:rsidRDefault="003323C9" w:rsidP="003323C9">
      <w:pPr>
        <w:pStyle w:val="affffffffe"/>
        <w:widowControl/>
        <w:numPr>
          <w:ilvl w:val="0"/>
          <w:numId w:val="21"/>
        </w:numPr>
        <w:tabs>
          <w:tab w:val="left" w:pos="2268"/>
        </w:tabs>
        <w:suppressAutoHyphens/>
        <w:overflowPunct w:val="0"/>
        <w:autoSpaceDN w:val="0"/>
        <w:snapToGrid w:val="0"/>
        <w:spacing w:line="330" w:lineRule="exact"/>
        <w:ind w:leftChars="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左營區忠言公園設置兒童交通教育區，開工準備中。</w:t>
      </w:r>
    </w:p>
    <w:p w14:paraId="42B7BE62" w14:textId="77777777" w:rsidR="003323C9" w:rsidRPr="00B63897" w:rsidRDefault="003323C9" w:rsidP="003323C9">
      <w:pPr>
        <w:pStyle w:val="affffffffe"/>
        <w:widowControl/>
        <w:numPr>
          <w:ilvl w:val="0"/>
          <w:numId w:val="21"/>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proofErr w:type="gramStart"/>
      <w:r w:rsidRPr="00B63897">
        <w:rPr>
          <w:rFonts w:ascii="標楷體" w:eastAsia="標楷體" w:hAnsi="標楷體" w:hint="eastAsia"/>
          <w:bCs/>
          <w:kern w:val="0"/>
          <w:sz w:val="28"/>
          <w:szCs w:val="28"/>
        </w:rPr>
        <w:t>亞灣濱海</w:t>
      </w:r>
      <w:proofErr w:type="gramEnd"/>
      <w:r w:rsidRPr="00B63897">
        <w:rPr>
          <w:rFonts w:ascii="標楷體" w:eastAsia="標楷體" w:hAnsi="標楷體" w:hint="eastAsia"/>
          <w:bCs/>
          <w:kern w:val="0"/>
          <w:sz w:val="28"/>
          <w:szCs w:val="28"/>
        </w:rPr>
        <w:t>景觀綠帶串聯及再造計畫-第二標戲水區工程，開工準備中。</w:t>
      </w:r>
    </w:p>
    <w:p w14:paraId="04C2AECF" w14:textId="77777777" w:rsidR="00304F0D" w:rsidRPr="00B63897" w:rsidRDefault="00304F0D" w:rsidP="008F5C8D">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（二）道路及景觀綠美化</w:t>
      </w:r>
    </w:p>
    <w:p w14:paraId="0D755D7D"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1.道路綠美化</w:t>
      </w:r>
    </w:p>
    <w:p w14:paraId="6A904F69" w14:textId="77777777" w:rsidR="003323C9" w:rsidRPr="00B63897" w:rsidRDefault="003323C9" w:rsidP="003C7528">
      <w:pPr>
        <w:widowControl/>
        <w:suppressAutoHyphens/>
        <w:overflowPunct w:val="0"/>
        <w:autoSpaceDN w:val="0"/>
        <w:snapToGrid w:val="0"/>
        <w:spacing w:line="31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 xml:space="preserve">  辦理</w:t>
      </w:r>
      <w:r w:rsidRPr="00B63897">
        <w:rPr>
          <w:rFonts w:ascii="標楷體" w:eastAsia="標楷體" w:hAnsi="標楷體" w:cs="Times New Roman" w:hint="eastAsia"/>
          <w:bCs/>
          <w:spacing w:val="-6"/>
          <w:kern w:val="0"/>
          <w:sz w:val="28"/>
          <w:szCs w:val="28"/>
        </w:rPr>
        <w:t>執行中華路、時代大道、新光路、河北路、河南路、</w:t>
      </w:r>
      <w:r w:rsidRPr="00B63897">
        <w:rPr>
          <w:rFonts w:ascii="標楷體" w:eastAsia="標楷體" w:hAnsi="標楷體" w:cs="Times New Roman" w:hint="eastAsia"/>
          <w:bCs/>
          <w:kern w:val="0"/>
          <w:sz w:val="28"/>
          <w:szCs w:val="28"/>
        </w:rPr>
        <w:t>博愛路、中正路、五福路、和平路、國泰路、南京路、澄清路、府前路、民族一路、民族二路、民生路、四維路、光華路、九如一路、九如四路、大順路、中山三路、凱旋四路、民權路、青年路等本市各區重要道路綠美化及災後搶修工作。</w:t>
      </w:r>
    </w:p>
    <w:p w14:paraId="3D436887"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2.公園綠地綠美化</w:t>
      </w:r>
    </w:p>
    <w:p w14:paraId="5E0DE6C5" w14:textId="77777777" w:rsidR="003323C9" w:rsidRPr="00B63897" w:rsidRDefault="003323C9" w:rsidP="003C7528">
      <w:pPr>
        <w:widowControl/>
        <w:suppressAutoHyphens/>
        <w:overflowPunct w:val="0"/>
        <w:autoSpaceDN w:val="0"/>
        <w:snapToGrid w:val="0"/>
        <w:spacing w:line="310" w:lineRule="exact"/>
        <w:ind w:left="1701"/>
        <w:jc w:val="both"/>
        <w:textAlignment w:val="baseline"/>
        <w:rPr>
          <w:rFonts w:ascii="標楷體" w:eastAsia="標楷體" w:hAnsi="標楷體" w:cs="Times New Roman"/>
          <w:bCs/>
          <w:kern w:val="0"/>
          <w:sz w:val="28"/>
          <w:szCs w:val="28"/>
        </w:rPr>
      </w:pP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年度環境綠美化申請案計13件45處，面積合計約4公頃，核定總經費約為510萬元，已完成結案核銷。</w:t>
      </w:r>
    </w:p>
    <w:p w14:paraId="565B0AB4"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3.公園綠地及道路植栽維護管理</w:t>
      </w:r>
    </w:p>
    <w:p w14:paraId="7DB66DE2" w14:textId="77777777" w:rsidR="003323C9" w:rsidRPr="00B63897" w:rsidRDefault="003323C9" w:rsidP="003323C9">
      <w:pPr>
        <w:pStyle w:val="affffffffe"/>
        <w:widowControl/>
        <w:numPr>
          <w:ilvl w:val="0"/>
          <w:numId w:val="15"/>
        </w:numPr>
        <w:tabs>
          <w:tab w:val="left" w:pos="2268"/>
        </w:tabs>
        <w:suppressAutoHyphens/>
        <w:overflowPunct w:val="0"/>
        <w:autoSpaceDN w:val="0"/>
        <w:snapToGrid w:val="0"/>
        <w:spacing w:line="31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spacing w:val="-6"/>
          <w:kern w:val="0"/>
          <w:sz w:val="28"/>
          <w:szCs w:val="28"/>
        </w:rPr>
        <w:t>持續執行本市道路樹木植栽修剪維護管理及緊急搶修工作。</w:t>
      </w:r>
      <w:r w:rsidRPr="00B63897">
        <w:rPr>
          <w:rFonts w:ascii="標楷體" w:eastAsia="標楷體" w:hAnsi="標楷體"/>
          <w:bCs/>
          <w:spacing w:val="-6"/>
          <w:kern w:val="0"/>
          <w:sz w:val="28"/>
          <w:szCs w:val="28"/>
        </w:rPr>
        <w:t xml:space="preserve"> </w:t>
      </w:r>
    </w:p>
    <w:p w14:paraId="5AA276C7" w14:textId="77777777" w:rsidR="003323C9" w:rsidRPr="00B63897" w:rsidRDefault="003323C9" w:rsidP="003323C9">
      <w:pPr>
        <w:pStyle w:val="affffffffe"/>
        <w:widowControl/>
        <w:numPr>
          <w:ilvl w:val="0"/>
          <w:numId w:val="15"/>
        </w:numPr>
        <w:tabs>
          <w:tab w:val="left" w:pos="2268"/>
        </w:tabs>
        <w:suppressAutoHyphens/>
        <w:overflowPunct w:val="0"/>
        <w:autoSpaceDN w:val="0"/>
        <w:snapToGrid w:val="0"/>
        <w:spacing w:line="31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委託專業廠商辦理本市公園樹木及行道樹健康檢查評估。</w:t>
      </w:r>
    </w:p>
    <w:p w14:paraId="25B39DEA" w14:textId="77777777" w:rsidR="003323C9" w:rsidRPr="00B63897" w:rsidRDefault="003323C9" w:rsidP="003323C9">
      <w:pPr>
        <w:pStyle w:val="affffffffe"/>
        <w:widowControl/>
        <w:numPr>
          <w:ilvl w:val="0"/>
          <w:numId w:val="15"/>
        </w:numPr>
        <w:tabs>
          <w:tab w:val="left" w:pos="2268"/>
        </w:tabs>
        <w:suppressAutoHyphens/>
        <w:overflowPunct w:val="0"/>
        <w:autoSpaceDN w:val="0"/>
        <w:snapToGrid w:val="0"/>
        <w:spacing w:line="310" w:lineRule="exact"/>
        <w:ind w:leftChars="0" w:left="2296" w:hanging="737"/>
        <w:jc w:val="both"/>
        <w:textAlignment w:val="baseline"/>
        <w:rPr>
          <w:rFonts w:ascii="標楷體" w:eastAsia="標楷體" w:hAnsi="標楷體"/>
          <w:bCs/>
          <w:kern w:val="0"/>
          <w:sz w:val="28"/>
          <w:szCs w:val="28"/>
        </w:rPr>
      </w:pPr>
      <w:r w:rsidRPr="00B63897">
        <w:rPr>
          <w:rFonts w:ascii="標楷體" w:eastAsia="標楷體" w:hAnsi="標楷體" w:hint="eastAsia"/>
          <w:bCs/>
          <w:spacing w:val="-6"/>
          <w:kern w:val="0"/>
          <w:sz w:val="28"/>
          <w:szCs w:val="28"/>
        </w:rPr>
        <w:t>執行本市各區公園綠地登革熱、病蟲害防治緊急噴藥及</w:t>
      </w:r>
      <w:proofErr w:type="gramStart"/>
      <w:r w:rsidRPr="00B63897">
        <w:rPr>
          <w:rFonts w:ascii="標楷體" w:eastAsia="標楷體" w:hAnsi="標楷體" w:hint="eastAsia"/>
          <w:bCs/>
          <w:spacing w:val="-6"/>
          <w:kern w:val="0"/>
          <w:sz w:val="28"/>
          <w:szCs w:val="28"/>
        </w:rPr>
        <w:t>防疫清消工作</w:t>
      </w:r>
      <w:proofErr w:type="gramEnd"/>
      <w:r w:rsidRPr="00B63897">
        <w:rPr>
          <w:rFonts w:ascii="標楷體" w:eastAsia="標楷體" w:hAnsi="標楷體" w:hint="eastAsia"/>
          <w:bCs/>
          <w:spacing w:val="-6"/>
          <w:kern w:val="0"/>
          <w:sz w:val="28"/>
          <w:szCs w:val="28"/>
        </w:rPr>
        <w:t>。</w:t>
      </w:r>
    </w:p>
    <w:p w14:paraId="76BDE9E1" w14:textId="77777777" w:rsidR="003323C9" w:rsidRPr="00B63897" w:rsidRDefault="003323C9" w:rsidP="003323C9">
      <w:pPr>
        <w:pStyle w:val="affffffffe"/>
        <w:widowControl/>
        <w:numPr>
          <w:ilvl w:val="0"/>
          <w:numId w:val="15"/>
        </w:numPr>
        <w:tabs>
          <w:tab w:val="left" w:pos="2268"/>
        </w:tabs>
        <w:suppressAutoHyphens/>
        <w:overflowPunct w:val="0"/>
        <w:autoSpaceDN w:val="0"/>
        <w:snapToGrid w:val="0"/>
        <w:spacing w:line="310" w:lineRule="exact"/>
        <w:ind w:leftChars="0" w:left="2296" w:hanging="737"/>
        <w:jc w:val="both"/>
        <w:textAlignment w:val="baseline"/>
        <w:rPr>
          <w:rFonts w:ascii="標楷體" w:eastAsia="標楷體" w:hAnsi="標楷體"/>
          <w:bCs/>
          <w:spacing w:val="-4"/>
          <w:kern w:val="0"/>
          <w:sz w:val="28"/>
          <w:szCs w:val="28"/>
        </w:rPr>
      </w:pPr>
      <w:r w:rsidRPr="00B63897">
        <w:rPr>
          <w:rFonts w:ascii="標楷體" w:eastAsia="標楷體" w:hAnsi="標楷體" w:hint="eastAsia"/>
          <w:bCs/>
          <w:spacing w:val="-4"/>
          <w:kern w:val="0"/>
          <w:sz w:val="28"/>
          <w:szCs w:val="28"/>
        </w:rPr>
        <w:lastRenderedPageBreak/>
        <w:t>公園綠地等清潔維護管理共計846處，其中委託里辦公處辦理小型鄰里公園計206處、另民間認養及協助計35處，將持續鼓勵各界參與公園認養工作。</w:t>
      </w:r>
    </w:p>
    <w:p w14:paraId="0548B8F3" w14:textId="77777777" w:rsidR="00304F0D" w:rsidRPr="00B63897" w:rsidRDefault="00304F0D" w:rsidP="008F5C8D">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（三）</w:t>
      </w:r>
      <w:r w:rsidRPr="00B63897">
        <w:rPr>
          <w:rFonts w:ascii="標楷體" w:eastAsia="標楷體" w:hAnsi="標楷體" w:cs="Times New Roman"/>
          <w:bCs/>
          <w:kern w:val="0"/>
          <w:sz w:val="28"/>
          <w:szCs w:val="28"/>
        </w:rPr>
        <w:t>路燈</w:t>
      </w:r>
      <w:r w:rsidRPr="00B63897">
        <w:rPr>
          <w:rFonts w:ascii="標楷體" w:eastAsia="標楷體" w:hAnsi="標楷體" w:cs="Times New Roman" w:hint="eastAsia"/>
          <w:bCs/>
          <w:kern w:val="0"/>
          <w:sz w:val="28"/>
          <w:szCs w:val="28"/>
        </w:rPr>
        <w:t>維護管理</w:t>
      </w:r>
    </w:p>
    <w:p w14:paraId="7782B0B2"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1.本市道路、公園、橋梁等照明景觀改善工程共計3案</w:t>
      </w:r>
    </w:p>
    <w:p w14:paraId="6BC19393" w14:textId="77777777" w:rsidR="003323C9" w:rsidRPr="00B63897" w:rsidRDefault="003323C9" w:rsidP="003323C9">
      <w:pPr>
        <w:pStyle w:val="affffffffe"/>
        <w:widowControl/>
        <w:numPr>
          <w:ilvl w:val="0"/>
          <w:numId w:val="16"/>
        </w:numPr>
        <w:tabs>
          <w:tab w:val="left" w:pos="2268"/>
        </w:tabs>
        <w:suppressAutoHyphens/>
        <w:overflowPunct w:val="0"/>
        <w:autoSpaceDN w:val="0"/>
        <w:snapToGrid w:val="0"/>
        <w:spacing w:line="310" w:lineRule="exact"/>
        <w:ind w:leftChars="0" w:left="2239" w:hanging="68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113年截至</w:t>
      </w:r>
      <w:r w:rsidRPr="00B63897">
        <w:rPr>
          <w:rFonts w:ascii="標楷體" w:eastAsia="標楷體" w:hAnsi="標楷體"/>
          <w:bCs/>
          <w:kern w:val="0"/>
          <w:sz w:val="28"/>
          <w:szCs w:val="28"/>
        </w:rPr>
        <w:t>12</w:t>
      </w:r>
      <w:r w:rsidRPr="00B63897">
        <w:rPr>
          <w:rFonts w:ascii="標楷體" w:eastAsia="標楷體" w:hAnsi="標楷體" w:hint="eastAsia"/>
          <w:bCs/>
          <w:kern w:val="0"/>
          <w:sz w:val="28"/>
          <w:szCs w:val="28"/>
        </w:rPr>
        <w:t>月已完成配合</w:t>
      </w:r>
      <w:proofErr w:type="gramStart"/>
      <w:r w:rsidRPr="00B63897">
        <w:rPr>
          <w:rFonts w:ascii="標楷體" w:eastAsia="標楷體" w:hAnsi="標楷體" w:hint="eastAsia"/>
          <w:bCs/>
          <w:kern w:val="0"/>
          <w:sz w:val="28"/>
          <w:szCs w:val="28"/>
        </w:rPr>
        <w:t>道路刨鋪及</w:t>
      </w:r>
      <w:proofErr w:type="gramEnd"/>
      <w:r w:rsidRPr="00B63897">
        <w:rPr>
          <w:rFonts w:ascii="標楷體" w:eastAsia="標楷體" w:hAnsi="標楷體" w:hint="eastAsia"/>
          <w:bCs/>
          <w:kern w:val="0"/>
          <w:sz w:val="28"/>
          <w:szCs w:val="28"/>
        </w:rPr>
        <w:t>台電架空線路下地約1,</w:t>
      </w:r>
      <w:r w:rsidRPr="00B63897">
        <w:rPr>
          <w:rFonts w:ascii="標楷體" w:eastAsia="標楷體" w:hAnsi="標楷體"/>
          <w:bCs/>
          <w:kern w:val="0"/>
          <w:sz w:val="28"/>
          <w:szCs w:val="28"/>
        </w:rPr>
        <w:t>3</w:t>
      </w:r>
      <w:r w:rsidRPr="00B63897">
        <w:rPr>
          <w:rFonts w:ascii="標楷體" w:eastAsia="標楷體" w:hAnsi="標楷體" w:hint="eastAsia"/>
          <w:bCs/>
          <w:kern w:val="0"/>
          <w:sz w:val="28"/>
          <w:szCs w:val="28"/>
        </w:rPr>
        <w:t>00公尺。</w:t>
      </w:r>
    </w:p>
    <w:p w14:paraId="7C47526E" w14:textId="3524D7B4" w:rsidR="003323C9" w:rsidRPr="00B63897" w:rsidRDefault="003323C9" w:rsidP="003323C9">
      <w:pPr>
        <w:pStyle w:val="affffffffe"/>
        <w:widowControl/>
        <w:numPr>
          <w:ilvl w:val="0"/>
          <w:numId w:val="16"/>
        </w:numPr>
        <w:tabs>
          <w:tab w:val="left" w:pos="2268"/>
        </w:tabs>
        <w:suppressAutoHyphens/>
        <w:overflowPunct w:val="0"/>
        <w:autoSpaceDN w:val="0"/>
        <w:snapToGrid w:val="0"/>
        <w:spacing w:line="310" w:lineRule="exact"/>
        <w:ind w:leftChars="0" w:left="2239" w:hanging="68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113年截至</w:t>
      </w:r>
      <w:r w:rsidRPr="00B63897">
        <w:rPr>
          <w:rFonts w:ascii="標楷體" w:eastAsia="標楷體" w:hAnsi="標楷體"/>
          <w:bCs/>
          <w:kern w:val="0"/>
          <w:sz w:val="28"/>
          <w:szCs w:val="28"/>
        </w:rPr>
        <w:t>12</w:t>
      </w:r>
      <w:r w:rsidRPr="00B63897">
        <w:rPr>
          <w:rFonts w:ascii="標楷體" w:eastAsia="標楷體" w:hAnsi="標楷體" w:hint="eastAsia"/>
          <w:bCs/>
          <w:kern w:val="0"/>
          <w:sz w:val="28"/>
          <w:szCs w:val="28"/>
        </w:rPr>
        <w:t>月已完成新設路燈</w:t>
      </w:r>
      <w:r w:rsidR="004B1E49" w:rsidRPr="00B63897">
        <w:rPr>
          <w:rFonts w:ascii="標楷體" w:eastAsia="標楷體" w:hAnsi="標楷體"/>
          <w:bCs/>
          <w:kern w:val="0"/>
          <w:sz w:val="28"/>
          <w:szCs w:val="28"/>
        </w:rPr>
        <w:t>252</w:t>
      </w:r>
      <w:r w:rsidR="004B1E49" w:rsidRPr="00B63897">
        <w:rPr>
          <w:rFonts w:ascii="標楷體" w:eastAsia="標楷體" w:hAnsi="標楷體" w:hint="eastAsia"/>
          <w:bCs/>
          <w:kern w:val="0"/>
          <w:sz w:val="28"/>
          <w:szCs w:val="28"/>
        </w:rPr>
        <w:t>盞、新設公園</w:t>
      </w:r>
      <w:proofErr w:type="gramStart"/>
      <w:r w:rsidR="004B1E49" w:rsidRPr="00B63897">
        <w:rPr>
          <w:rFonts w:ascii="標楷體" w:eastAsia="標楷體" w:hAnsi="標楷體" w:hint="eastAsia"/>
          <w:bCs/>
          <w:kern w:val="0"/>
          <w:sz w:val="28"/>
          <w:szCs w:val="28"/>
        </w:rPr>
        <w:t>園</w:t>
      </w:r>
      <w:proofErr w:type="gramEnd"/>
      <w:r w:rsidR="004B1E49" w:rsidRPr="00B63897">
        <w:rPr>
          <w:rFonts w:ascii="標楷體" w:eastAsia="標楷體" w:hAnsi="標楷體" w:hint="eastAsia"/>
          <w:bCs/>
          <w:kern w:val="0"/>
          <w:sz w:val="28"/>
          <w:szCs w:val="28"/>
        </w:rPr>
        <w:t>燈214盞及更新公園</w:t>
      </w:r>
      <w:proofErr w:type="gramStart"/>
      <w:r w:rsidR="004B1E49" w:rsidRPr="00B63897">
        <w:rPr>
          <w:rFonts w:ascii="標楷體" w:eastAsia="標楷體" w:hAnsi="標楷體" w:hint="eastAsia"/>
          <w:bCs/>
          <w:kern w:val="0"/>
          <w:sz w:val="28"/>
          <w:szCs w:val="28"/>
        </w:rPr>
        <w:t>園</w:t>
      </w:r>
      <w:proofErr w:type="gramEnd"/>
      <w:r w:rsidR="004B1E49" w:rsidRPr="00B63897">
        <w:rPr>
          <w:rFonts w:ascii="標楷體" w:eastAsia="標楷體" w:hAnsi="標楷體" w:hint="eastAsia"/>
          <w:bCs/>
          <w:kern w:val="0"/>
          <w:sz w:val="28"/>
          <w:szCs w:val="28"/>
        </w:rPr>
        <w:t>燈</w:t>
      </w:r>
      <w:r w:rsidR="004B1E49" w:rsidRPr="00B63897">
        <w:rPr>
          <w:rFonts w:ascii="標楷體" w:eastAsia="標楷體" w:hAnsi="標楷體"/>
          <w:bCs/>
          <w:kern w:val="0"/>
          <w:sz w:val="28"/>
          <w:szCs w:val="28"/>
        </w:rPr>
        <w:t>10</w:t>
      </w:r>
      <w:r w:rsidR="004B1E49" w:rsidRPr="00B63897">
        <w:rPr>
          <w:rFonts w:ascii="標楷體" w:eastAsia="標楷體" w:hAnsi="標楷體" w:hint="eastAsia"/>
          <w:bCs/>
          <w:kern w:val="0"/>
          <w:sz w:val="28"/>
          <w:szCs w:val="28"/>
        </w:rPr>
        <w:t>盞。</w:t>
      </w:r>
    </w:p>
    <w:p w14:paraId="573232AE"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2.高雄市路燈E化通報管理系統及物聯網設備管理系統建置及維護案計1案。</w:t>
      </w:r>
    </w:p>
    <w:p w14:paraId="3BCF2CA1" w14:textId="77777777" w:rsidR="003323C9" w:rsidRPr="00B63897" w:rsidRDefault="003323C9"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3.高雄市全面換裝節能（智能）路燈暨維護案共計2案。</w:t>
      </w:r>
    </w:p>
    <w:p w14:paraId="15EFFA27" w14:textId="77777777" w:rsidR="003323C9" w:rsidRPr="00B63897" w:rsidRDefault="003323C9" w:rsidP="003323C9">
      <w:pPr>
        <w:pStyle w:val="affffffffe"/>
        <w:widowControl/>
        <w:numPr>
          <w:ilvl w:val="0"/>
          <w:numId w:val="17"/>
        </w:numPr>
        <w:tabs>
          <w:tab w:val="left" w:pos="2268"/>
        </w:tabs>
        <w:suppressAutoHyphens/>
        <w:overflowPunct w:val="0"/>
        <w:autoSpaceDN w:val="0"/>
        <w:snapToGrid w:val="0"/>
        <w:spacing w:line="310" w:lineRule="exact"/>
        <w:ind w:leftChars="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持續維護及改善本市35行政區路燈設備。</w:t>
      </w:r>
    </w:p>
    <w:p w14:paraId="325C5F98" w14:textId="5407BC73" w:rsidR="003323C9" w:rsidRPr="00B63897" w:rsidRDefault="003323C9" w:rsidP="003323C9">
      <w:pPr>
        <w:pStyle w:val="affffffffe"/>
        <w:widowControl/>
        <w:numPr>
          <w:ilvl w:val="0"/>
          <w:numId w:val="17"/>
        </w:numPr>
        <w:tabs>
          <w:tab w:val="left" w:pos="2268"/>
        </w:tabs>
        <w:suppressAutoHyphens/>
        <w:overflowPunct w:val="0"/>
        <w:autoSpaceDN w:val="0"/>
        <w:snapToGrid w:val="0"/>
        <w:spacing w:line="310" w:lineRule="exact"/>
        <w:ind w:leftChars="0" w:left="2239" w:hanging="680"/>
        <w:jc w:val="both"/>
        <w:textAlignment w:val="baseline"/>
        <w:rPr>
          <w:rFonts w:ascii="標楷體" w:eastAsia="標楷體" w:hAnsi="標楷體"/>
          <w:bCs/>
          <w:kern w:val="0"/>
          <w:sz w:val="28"/>
          <w:szCs w:val="28"/>
        </w:rPr>
      </w:pPr>
      <w:r w:rsidRPr="00B63897">
        <w:rPr>
          <w:rFonts w:ascii="標楷體" w:eastAsia="標楷體" w:hAnsi="標楷體" w:hint="eastAsia"/>
          <w:bCs/>
          <w:kern w:val="0"/>
          <w:sz w:val="28"/>
          <w:szCs w:val="28"/>
        </w:rPr>
        <w:t>113年截至</w:t>
      </w:r>
      <w:r w:rsidR="00A2173D" w:rsidRPr="00B63897">
        <w:rPr>
          <w:rFonts w:ascii="標楷體" w:eastAsia="標楷體" w:hAnsi="標楷體" w:hint="eastAsia"/>
          <w:bCs/>
          <w:kern w:val="0"/>
          <w:sz w:val="28"/>
          <w:szCs w:val="28"/>
        </w:rPr>
        <w:t>12</w:t>
      </w:r>
      <w:r w:rsidRPr="00B63897">
        <w:rPr>
          <w:rFonts w:ascii="標楷體" w:eastAsia="標楷體" w:hAnsi="標楷體" w:hint="eastAsia"/>
          <w:bCs/>
          <w:kern w:val="0"/>
          <w:sz w:val="28"/>
          <w:szCs w:val="28"/>
        </w:rPr>
        <w:t>月已完成新設、</w:t>
      </w:r>
      <w:proofErr w:type="gramStart"/>
      <w:r w:rsidRPr="00B63897">
        <w:rPr>
          <w:rFonts w:ascii="標楷體" w:eastAsia="標楷體" w:hAnsi="標楷體" w:hint="eastAsia"/>
          <w:bCs/>
          <w:kern w:val="0"/>
          <w:sz w:val="28"/>
          <w:szCs w:val="28"/>
        </w:rPr>
        <w:t>移設及</w:t>
      </w:r>
      <w:proofErr w:type="gramEnd"/>
      <w:r w:rsidRPr="00B63897">
        <w:rPr>
          <w:rFonts w:ascii="標楷體" w:eastAsia="標楷體" w:hAnsi="標楷體" w:hint="eastAsia"/>
          <w:bCs/>
          <w:kern w:val="0"/>
          <w:sz w:val="28"/>
          <w:szCs w:val="28"/>
        </w:rPr>
        <w:t>移除路燈</w:t>
      </w:r>
      <w:r w:rsidR="00A2173D" w:rsidRPr="00B63897">
        <w:rPr>
          <w:rFonts w:ascii="標楷體" w:eastAsia="標楷體" w:hAnsi="標楷體" w:hint="eastAsia"/>
          <w:bCs/>
          <w:kern w:val="0"/>
          <w:sz w:val="28"/>
          <w:szCs w:val="28"/>
        </w:rPr>
        <w:t>1,014</w:t>
      </w:r>
      <w:r w:rsidRPr="00B63897">
        <w:rPr>
          <w:rFonts w:ascii="標楷體" w:eastAsia="標楷體" w:hAnsi="標楷體" w:hint="eastAsia"/>
          <w:bCs/>
          <w:kern w:val="0"/>
          <w:sz w:val="28"/>
          <w:szCs w:val="28"/>
        </w:rPr>
        <w:t>盞、架空線路下地及管線</w:t>
      </w:r>
      <w:proofErr w:type="gramStart"/>
      <w:r w:rsidRPr="00B63897">
        <w:rPr>
          <w:rFonts w:ascii="標楷體" w:eastAsia="標楷體" w:hAnsi="標楷體" w:hint="eastAsia"/>
          <w:bCs/>
          <w:kern w:val="0"/>
          <w:sz w:val="28"/>
          <w:szCs w:val="28"/>
        </w:rPr>
        <w:t>挖埋約</w:t>
      </w:r>
      <w:r w:rsidR="00A2173D" w:rsidRPr="00B63897">
        <w:rPr>
          <w:rFonts w:ascii="標楷體" w:eastAsia="標楷體" w:hAnsi="標楷體" w:hint="eastAsia"/>
          <w:bCs/>
          <w:kern w:val="0"/>
          <w:sz w:val="28"/>
          <w:szCs w:val="28"/>
        </w:rPr>
        <w:t>406</w:t>
      </w:r>
      <w:r w:rsidRPr="00B63897">
        <w:rPr>
          <w:rFonts w:ascii="標楷體" w:eastAsia="標楷體" w:hAnsi="標楷體" w:hint="eastAsia"/>
          <w:bCs/>
          <w:kern w:val="0"/>
          <w:sz w:val="28"/>
          <w:szCs w:val="28"/>
        </w:rPr>
        <w:t>公尺</w:t>
      </w:r>
      <w:proofErr w:type="gramEnd"/>
      <w:r w:rsidRPr="00B63897">
        <w:rPr>
          <w:rFonts w:ascii="標楷體" w:eastAsia="標楷體" w:hAnsi="標楷體" w:hint="eastAsia"/>
          <w:bCs/>
          <w:kern w:val="0"/>
          <w:sz w:val="28"/>
          <w:szCs w:val="28"/>
        </w:rPr>
        <w:t>。</w:t>
      </w:r>
      <w:r w:rsidRPr="00B63897">
        <w:rPr>
          <w:rFonts w:ascii="標楷體" w:eastAsia="標楷體" w:hAnsi="標楷體"/>
          <w:bCs/>
          <w:kern w:val="0"/>
          <w:sz w:val="28"/>
          <w:szCs w:val="28"/>
        </w:rPr>
        <w:t xml:space="preserve"> </w:t>
      </w:r>
    </w:p>
    <w:p w14:paraId="1664B867" w14:textId="77777777" w:rsidR="009A35D3" w:rsidRPr="00B63897" w:rsidRDefault="009A35D3" w:rsidP="008F5C8D">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（四）空地綠美化工作</w:t>
      </w:r>
    </w:p>
    <w:p w14:paraId="3102FF77" w14:textId="2ACE8240" w:rsidR="009A35D3" w:rsidRPr="00B63897" w:rsidRDefault="009A35D3"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1.本市</w:t>
      </w:r>
      <w:proofErr w:type="gramStart"/>
      <w:r w:rsidRPr="00B63897">
        <w:rPr>
          <w:rFonts w:ascii="標楷體" w:eastAsia="標楷體" w:hAnsi="標楷體" w:cs="Times New Roman" w:hint="eastAsia"/>
          <w:bCs/>
          <w:kern w:val="0"/>
          <w:sz w:val="28"/>
          <w:szCs w:val="28"/>
        </w:rPr>
        <w:t>市</w:t>
      </w:r>
      <w:proofErr w:type="gramEnd"/>
      <w:r w:rsidRPr="00B63897">
        <w:rPr>
          <w:rFonts w:ascii="標楷體" w:eastAsia="標楷體" w:hAnsi="標楷體" w:cs="Times New Roman" w:hint="eastAsia"/>
          <w:bCs/>
          <w:kern w:val="0"/>
          <w:sz w:val="28"/>
          <w:szCs w:val="28"/>
        </w:rPr>
        <w:t>有閒置土地綠美化工作，拉瓦克部落中華四路與正勤路口面積約2</w:t>
      </w:r>
      <w:r w:rsidR="00284842"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300</w:t>
      </w:r>
      <w:proofErr w:type="gramStart"/>
      <w:r w:rsidR="007A52D8"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w:t>
      </w:r>
    </w:p>
    <w:p w14:paraId="7508D701" w14:textId="3A4DA1AA" w:rsidR="009A35D3" w:rsidRPr="00B63897" w:rsidRDefault="009A35D3"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2.重劃區土地開發前綠美化：第71期重劃區1.52公頃、第92期重劃區18.3公頃、第85期重劃區0.72公頃。</w:t>
      </w:r>
    </w:p>
    <w:p w14:paraId="6F2D2670" w14:textId="5E0CF0EF" w:rsidR="009A35D3" w:rsidRPr="00B63897" w:rsidRDefault="00C73BBA" w:rsidP="003C7528">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009A35D3" w:rsidRPr="00B63897">
        <w:rPr>
          <w:rFonts w:ascii="標楷體" w:eastAsia="標楷體" w:hAnsi="標楷體" w:cs="Times New Roman" w:hint="eastAsia"/>
          <w:bCs/>
          <w:kern w:val="0"/>
          <w:sz w:val="28"/>
          <w:szCs w:val="28"/>
        </w:rPr>
        <w:t>.高雄市公園碳盤查與碳監測計畫委託專業服務:辦理本市衛武營都會公園、鐵路</w:t>
      </w:r>
      <w:proofErr w:type="gramStart"/>
      <w:r w:rsidR="009A35D3" w:rsidRPr="00B63897">
        <w:rPr>
          <w:rFonts w:ascii="標楷體" w:eastAsia="標楷體" w:hAnsi="標楷體" w:cs="Times New Roman" w:hint="eastAsia"/>
          <w:bCs/>
          <w:kern w:val="0"/>
          <w:sz w:val="28"/>
          <w:szCs w:val="28"/>
        </w:rPr>
        <w:t>地下化園</w:t>
      </w:r>
      <w:proofErr w:type="gramEnd"/>
      <w:r w:rsidR="009A35D3" w:rsidRPr="00B63897">
        <w:rPr>
          <w:rFonts w:ascii="標楷體" w:eastAsia="標楷體" w:hAnsi="標楷體" w:cs="Times New Roman" w:hint="eastAsia"/>
          <w:bCs/>
          <w:kern w:val="0"/>
          <w:sz w:val="28"/>
          <w:szCs w:val="28"/>
        </w:rPr>
        <w:t>道-鳳山計畫段、中都濕地公園及第69期市地重劃區新</w:t>
      </w:r>
      <w:proofErr w:type="gramStart"/>
      <w:r w:rsidR="009A35D3" w:rsidRPr="00B63897">
        <w:rPr>
          <w:rFonts w:ascii="標楷體" w:eastAsia="標楷體" w:hAnsi="標楷體" w:cs="Times New Roman" w:hint="eastAsia"/>
          <w:bCs/>
          <w:kern w:val="0"/>
          <w:sz w:val="28"/>
          <w:szCs w:val="28"/>
        </w:rPr>
        <w:t>闢</w:t>
      </w:r>
      <w:proofErr w:type="gramEnd"/>
      <w:r w:rsidR="009A35D3" w:rsidRPr="00B63897">
        <w:rPr>
          <w:rFonts w:ascii="標楷體" w:eastAsia="標楷體" w:hAnsi="標楷體" w:cs="Times New Roman" w:hint="eastAsia"/>
          <w:bCs/>
          <w:kern w:val="0"/>
          <w:sz w:val="28"/>
          <w:szCs w:val="28"/>
        </w:rPr>
        <w:t>公園4處公園碳盤查及碳監測，後續提出高雄市公園綠地碳</w:t>
      </w:r>
      <w:proofErr w:type="gramStart"/>
      <w:r w:rsidR="009A35D3" w:rsidRPr="00B63897">
        <w:rPr>
          <w:rFonts w:ascii="標楷體" w:eastAsia="標楷體" w:hAnsi="標楷體" w:cs="Times New Roman" w:hint="eastAsia"/>
          <w:bCs/>
          <w:kern w:val="0"/>
          <w:sz w:val="28"/>
          <w:szCs w:val="28"/>
        </w:rPr>
        <w:t>匯</w:t>
      </w:r>
      <w:proofErr w:type="gramEnd"/>
      <w:r w:rsidR="009A35D3" w:rsidRPr="00B63897">
        <w:rPr>
          <w:rFonts w:ascii="標楷體" w:eastAsia="標楷體" w:hAnsi="標楷體" w:cs="Times New Roman" w:hint="eastAsia"/>
          <w:bCs/>
          <w:kern w:val="0"/>
          <w:sz w:val="28"/>
          <w:szCs w:val="28"/>
        </w:rPr>
        <w:t>管理及</w:t>
      </w:r>
      <w:proofErr w:type="gramStart"/>
      <w:r w:rsidR="009A35D3" w:rsidRPr="00B63897">
        <w:rPr>
          <w:rFonts w:ascii="標楷體" w:eastAsia="標楷體" w:hAnsi="標楷體" w:cs="Times New Roman" w:hint="eastAsia"/>
          <w:bCs/>
          <w:kern w:val="0"/>
          <w:sz w:val="28"/>
          <w:szCs w:val="28"/>
        </w:rPr>
        <w:t>未來減碳策略</w:t>
      </w:r>
      <w:proofErr w:type="gramEnd"/>
      <w:r w:rsidR="009A35D3" w:rsidRPr="00B63897">
        <w:rPr>
          <w:rFonts w:ascii="標楷體" w:eastAsia="標楷體" w:hAnsi="標楷體" w:cs="Times New Roman" w:hint="eastAsia"/>
          <w:bCs/>
          <w:kern w:val="0"/>
          <w:sz w:val="28"/>
          <w:szCs w:val="28"/>
        </w:rPr>
        <w:t>建議。</w:t>
      </w:r>
    </w:p>
    <w:p w14:paraId="23B03BF8" w14:textId="77777777" w:rsidR="00304F0D" w:rsidRPr="00B63897" w:rsidRDefault="00304F0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p>
    <w:p w14:paraId="37704358" w14:textId="77777777" w:rsidR="00304F0D" w:rsidRPr="00B63897" w:rsidRDefault="00304F0D"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六、道路養護工程處</w:t>
      </w:r>
    </w:p>
    <w:p w14:paraId="68D44A41" w14:textId="358DC764" w:rsidR="00304F0D" w:rsidRPr="00B63897" w:rsidRDefault="00304F0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（一）各區</w:t>
      </w:r>
      <w:r w:rsidRPr="00B63897">
        <w:rPr>
          <w:rFonts w:ascii="標楷體" w:eastAsia="標楷體" w:hAnsi="標楷體" w:cs="Times New Roman"/>
          <w:bCs/>
          <w:kern w:val="0"/>
          <w:sz w:val="28"/>
          <w:szCs w:val="28"/>
        </w:rPr>
        <w:t>道路</w:t>
      </w:r>
      <w:r w:rsidRPr="00B63897">
        <w:rPr>
          <w:rFonts w:ascii="標楷體" w:eastAsia="標楷體" w:hAnsi="標楷體" w:cs="Times New Roman" w:hint="eastAsia"/>
          <w:bCs/>
          <w:kern w:val="0"/>
          <w:sz w:val="28"/>
          <w:szCs w:val="28"/>
        </w:rPr>
        <w:t>、</w:t>
      </w:r>
      <w:r w:rsidRPr="00B63897">
        <w:rPr>
          <w:rFonts w:ascii="標楷體" w:eastAsia="標楷體" w:hAnsi="標楷體" w:cs="Times New Roman"/>
          <w:bCs/>
          <w:kern w:val="0"/>
          <w:sz w:val="28"/>
          <w:szCs w:val="28"/>
        </w:rPr>
        <w:t>人行道</w:t>
      </w:r>
      <w:r w:rsidR="00186F9D" w:rsidRPr="00B63897">
        <w:rPr>
          <w:rFonts w:ascii="標楷體" w:eastAsia="標楷體" w:hAnsi="標楷體" w:cs="Times New Roman" w:hint="eastAsia"/>
          <w:bCs/>
          <w:kern w:val="0"/>
          <w:sz w:val="28"/>
          <w:szCs w:val="28"/>
        </w:rPr>
        <w:t>養</w:t>
      </w:r>
      <w:r w:rsidRPr="00B63897">
        <w:rPr>
          <w:rFonts w:ascii="標楷體" w:eastAsia="標楷體" w:hAnsi="標楷體" w:cs="Times New Roman" w:hint="eastAsia"/>
          <w:bCs/>
          <w:kern w:val="0"/>
          <w:sz w:val="28"/>
          <w:szCs w:val="28"/>
        </w:rPr>
        <w:t>護管理</w:t>
      </w:r>
    </w:p>
    <w:p w14:paraId="19E2DDE8" w14:textId="44AF5C09" w:rsidR="00EA6E59" w:rsidRPr="00B63897" w:rsidRDefault="00EA6E59" w:rsidP="00EA6E59">
      <w:pPr>
        <w:spacing w:line="330" w:lineRule="exact"/>
        <w:ind w:leftChars="550" w:left="1320"/>
        <w:jc w:val="both"/>
        <w:rPr>
          <w:rFonts w:ascii="標楷體" w:eastAsia="標楷體" w:hAnsi="標楷體" w:cs="Times New Roman"/>
          <w:bCs/>
          <w:sz w:val="28"/>
          <w:szCs w:val="28"/>
        </w:rPr>
      </w:pPr>
      <w:r w:rsidRPr="00B63897">
        <w:rPr>
          <w:rFonts w:ascii="標楷體" w:eastAsia="標楷體" w:hAnsi="標楷體" w:cs="Times New Roman" w:hint="eastAsia"/>
          <w:bCs/>
          <w:sz w:val="28"/>
          <w:szCs w:val="28"/>
        </w:rPr>
        <w:t>113年1至12月本府工務局道路養護工程處</w:t>
      </w:r>
      <w:bookmarkStart w:id="1" w:name="_Hlk187134486"/>
      <w:r w:rsidRPr="00B63897">
        <w:rPr>
          <w:rFonts w:ascii="標楷體" w:eastAsia="標楷體" w:hAnsi="標楷體" w:cs="Times New Roman" w:hint="eastAsia"/>
          <w:bCs/>
          <w:sz w:val="28"/>
          <w:szCs w:val="28"/>
        </w:rPr>
        <w:t>完成462條，約140.4萬</w:t>
      </w:r>
      <w:proofErr w:type="gramStart"/>
      <w:r w:rsidRPr="00B63897">
        <w:rPr>
          <w:rFonts w:ascii="標楷體" w:eastAsia="標楷體" w:hAnsi="標楷體" w:cs="Times New Roman" w:hint="eastAsia"/>
          <w:bCs/>
          <w:sz w:val="28"/>
          <w:szCs w:val="28"/>
        </w:rPr>
        <w:t>㎡</w:t>
      </w:r>
      <w:proofErr w:type="gramEnd"/>
      <w:r w:rsidRPr="00B63897">
        <w:rPr>
          <w:rFonts w:ascii="標楷體" w:eastAsia="標楷體" w:hAnsi="標楷體" w:cs="Times New Roman" w:hint="eastAsia"/>
          <w:bCs/>
          <w:sz w:val="28"/>
          <w:szCs w:val="28"/>
        </w:rPr>
        <w:t>之本市重要道路</w:t>
      </w:r>
      <w:proofErr w:type="gramStart"/>
      <w:r w:rsidRPr="00B63897">
        <w:rPr>
          <w:rFonts w:ascii="標楷體" w:eastAsia="標楷體" w:hAnsi="標楷體" w:cs="Times New Roman" w:hint="eastAsia"/>
          <w:bCs/>
          <w:sz w:val="28"/>
          <w:szCs w:val="28"/>
        </w:rPr>
        <w:t>刨鋪改善</w:t>
      </w:r>
      <w:proofErr w:type="gramEnd"/>
      <w:r w:rsidRPr="00B63897">
        <w:rPr>
          <w:rFonts w:ascii="標楷體" w:eastAsia="標楷體" w:hAnsi="標楷體" w:cs="Times New Roman" w:hint="eastAsia"/>
          <w:bCs/>
          <w:sz w:val="28"/>
          <w:szCs w:val="28"/>
        </w:rPr>
        <w:t>，人行道改善面積共約4</w:t>
      </w:r>
      <w:r w:rsidR="007F73D0" w:rsidRPr="00B63897">
        <w:rPr>
          <w:rFonts w:ascii="標楷體" w:eastAsia="標楷體" w:hAnsi="標楷體" w:cs="Times New Roman" w:hint="eastAsia"/>
          <w:bCs/>
          <w:sz w:val="28"/>
          <w:szCs w:val="28"/>
        </w:rPr>
        <w:t>8</w:t>
      </w:r>
      <w:r w:rsidRPr="00B63897">
        <w:rPr>
          <w:rFonts w:ascii="標楷體" w:eastAsia="標楷體" w:hAnsi="標楷體" w:cs="Times New Roman" w:hint="eastAsia"/>
          <w:bCs/>
          <w:sz w:val="28"/>
          <w:szCs w:val="28"/>
        </w:rPr>
        <w:t>,</w:t>
      </w:r>
      <w:r w:rsidR="007F73D0" w:rsidRPr="00B63897">
        <w:rPr>
          <w:rFonts w:ascii="標楷體" w:eastAsia="標楷體" w:hAnsi="標楷體" w:cs="Times New Roman" w:hint="eastAsia"/>
          <w:bCs/>
          <w:sz w:val="28"/>
          <w:szCs w:val="28"/>
        </w:rPr>
        <w:t>577</w:t>
      </w:r>
      <w:proofErr w:type="gramStart"/>
      <w:r w:rsidRPr="00B63897">
        <w:rPr>
          <w:rFonts w:ascii="標楷體" w:eastAsia="標楷體" w:hAnsi="標楷體" w:cs="Times New Roman" w:hint="eastAsia"/>
          <w:bCs/>
          <w:sz w:val="28"/>
          <w:szCs w:val="28"/>
        </w:rPr>
        <w:t>㎡</w:t>
      </w:r>
      <w:proofErr w:type="gramEnd"/>
      <w:r w:rsidRPr="00B63897">
        <w:rPr>
          <w:rFonts w:ascii="標楷體" w:eastAsia="標楷體" w:hAnsi="標楷體" w:cs="Times New Roman" w:hint="eastAsia"/>
          <w:bCs/>
          <w:sz w:val="28"/>
          <w:szCs w:val="28"/>
        </w:rPr>
        <w:t>。</w:t>
      </w:r>
      <w:bookmarkEnd w:id="1"/>
    </w:p>
    <w:p w14:paraId="2F67D5F7" w14:textId="77777777" w:rsidR="00EA6E59" w:rsidRPr="00B63897" w:rsidRDefault="00EA6E59" w:rsidP="00EA6E59">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1.路面專案工程（前瞻計畫補助</w:t>
      </w:r>
      <w:r w:rsidRPr="00B63897">
        <w:rPr>
          <w:rFonts w:ascii="標楷體" w:eastAsia="標楷體" w:hAnsi="標楷體" w:cs="Times New Roman"/>
          <w:bCs/>
          <w:kern w:val="0"/>
          <w:sz w:val="28"/>
          <w:szCs w:val="28"/>
        </w:rPr>
        <w:t>）</w:t>
      </w:r>
    </w:p>
    <w:p w14:paraId="3D881F8D"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市區道路</w:t>
      </w:r>
    </w:p>
    <w:p w14:paraId="2A2F2E41"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kern w:val="0"/>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\o\ac(○,1)</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旗山區旗山老街及旗山文化生活園區周邊道路路面改</w:t>
      </w:r>
    </w:p>
    <w:p w14:paraId="6F0E38C5"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善工程：113年8月核定補助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0FA4D082"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\o\ac(○,2)</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美濃區永安老街、美濃舊橋及行政園區周邊道路路面</w:t>
      </w:r>
    </w:p>
    <w:p w14:paraId="40DFD747"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改善工程：113年8月核定補助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6652A6A4"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\o\ac(○,3)</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茄</w:t>
      </w:r>
      <w:proofErr w:type="gramStart"/>
      <w:r w:rsidRPr="00B63897">
        <w:rPr>
          <w:rFonts w:ascii="標楷體" w:eastAsia="標楷體" w:hAnsi="標楷體" w:cs="Times New Roman" w:hint="eastAsia"/>
          <w:bCs/>
          <w:sz w:val="28"/>
          <w:szCs w:val="28"/>
        </w:rPr>
        <w:t>萣</w:t>
      </w:r>
      <w:proofErr w:type="gramEnd"/>
      <w:r w:rsidRPr="00B63897">
        <w:rPr>
          <w:rFonts w:ascii="標楷體" w:eastAsia="標楷體" w:hAnsi="標楷體" w:cs="Times New Roman" w:hint="eastAsia"/>
          <w:bCs/>
          <w:sz w:val="28"/>
          <w:szCs w:val="28"/>
        </w:rPr>
        <w:t>區莒光路三段道路改善工程：113年8月核定補助</w:t>
      </w:r>
      <w:r w:rsidRPr="00B63897">
        <w:rPr>
          <w:rFonts w:ascii="標楷體" w:eastAsia="標楷體" w:hAnsi="標楷體" w:cs="Times New Roman" w:hint="eastAsia"/>
          <w:bCs/>
          <w:kern w:val="0"/>
          <w:sz w:val="28"/>
          <w:szCs w:val="28"/>
        </w:rPr>
        <w:t>，</w:t>
      </w:r>
    </w:p>
    <w:p w14:paraId="0BCFD858"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kern w:val="0"/>
          <w:sz w:val="28"/>
          <w:szCs w:val="28"/>
        </w:rPr>
        <w:t xml:space="preserve">       目前規劃設計中</w:t>
      </w:r>
      <w:r w:rsidRPr="00B63897">
        <w:rPr>
          <w:rFonts w:ascii="標楷體" w:eastAsia="標楷體" w:hAnsi="標楷體" w:cs="Times New Roman" w:hint="eastAsia"/>
          <w:bCs/>
          <w:sz w:val="28"/>
          <w:szCs w:val="28"/>
        </w:rPr>
        <w:t>。</w:t>
      </w:r>
    </w:p>
    <w:p w14:paraId="3FAB57A0"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\o\ac(○,4)</w:instrText>
      </w:r>
      <w:r w:rsidRPr="00B63897">
        <w:rPr>
          <w:rFonts w:ascii="標楷體" w:eastAsia="標楷體" w:hAnsi="標楷體" w:cs="Times New Roman"/>
          <w:bCs/>
          <w:sz w:val="28"/>
          <w:szCs w:val="28"/>
        </w:rPr>
        <w:fldChar w:fldCharType="end"/>
      </w:r>
      <w:proofErr w:type="gramStart"/>
      <w:r w:rsidRPr="00B63897">
        <w:rPr>
          <w:rFonts w:ascii="標楷體" w:eastAsia="標楷體" w:hAnsi="標楷體" w:cs="Times New Roman" w:hint="eastAsia"/>
          <w:bCs/>
          <w:sz w:val="28"/>
          <w:szCs w:val="28"/>
        </w:rPr>
        <w:t>鳥松區神農路</w:t>
      </w:r>
      <w:proofErr w:type="gramEnd"/>
      <w:r w:rsidRPr="00B63897">
        <w:rPr>
          <w:rFonts w:ascii="標楷體" w:eastAsia="標楷體" w:hAnsi="標楷體" w:cs="Times New Roman" w:hint="eastAsia"/>
          <w:bCs/>
          <w:sz w:val="28"/>
          <w:szCs w:val="28"/>
        </w:rPr>
        <w:t>（同富街131巷至美庄路17巷）道路路面</w:t>
      </w:r>
    </w:p>
    <w:p w14:paraId="2B4D5CAF"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改善工程：113年8月核定補助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51E96AF5"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\o\ac(○,5)</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鳳山區</w:t>
      </w:r>
      <w:proofErr w:type="gramStart"/>
      <w:r w:rsidRPr="00B63897">
        <w:rPr>
          <w:rFonts w:ascii="標楷體" w:eastAsia="標楷體" w:hAnsi="標楷體" w:cs="Times New Roman" w:hint="eastAsia"/>
          <w:bCs/>
          <w:sz w:val="28"/>
          <w:szCs w:val="28"/>
        </w:rPr>
        <w:t>鳳捷路</w:t>
      </w:r>
      <w:proofErr w:type="gramEnd"/>
      <w:r w:rsidRPr="00B63897">
        <w:rPr>
          <w:rFonts w:ascii="標楷體" w:eastAsia="標楷體" w:hAnsi="標楷體" w:cs="Times New Roman" w:hint="eastAsia"/>
          <w:bCs/>
          <w:sz w:val="28"/>
          <w:szCs w:val="28"/>
        </w:rPr>
        <w:t>至</w:t>
      </w:r>
      <w:proofErr w:type="gramStart"/>
      <w:r w:rsidRPr="00B63897">
        <w:rPr>
          <w:rFonts w:ascii="標楷體" w:eastAsia="標楷體" w:hAnsi="標楷體" w:cs="Times New Roman" w:hint="eastAsia"/>
          <w:bCs/>
          <w:sz w:val="28"/>
          <w:szCs w:val="28"/>
        </w:rPr>
        <w:t>大寮區捷西路</w:t>
      </w:r>
      <w:proofErr w:type="gramEnd"/>
      <w:r w:rsidRPr="00B63897">
        <w:rPr>
          <w:rFonts w:ascii="標楷體" w:eastAsia="標楷體" w:hAnsi="標楷體" w:cs="Times New Roman" w:hint="eastAsia"/>
          <w:bCs/>
          <w:sz w:val="28"/>
          <w:szCs w:val="28"/>
        </w:rPr>
        <w:t>（中山東路至萬丹路）</w:t>
      </w:r>
    </w:p>
    <w:p w14:paraId="02B91A7D"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t xml:space="preserve">       道路路面改善工程：113年8月核定補助</w:t>
      </w:r>
      <w:r w:rsidRPr="00B63897">
        <w:rPr>
          <w:rFonts w:ascii="標楷體" w:eastAsia="標楷體" w:hAnsi="標楷體" w:cs="Times New Roman" w:hint="eastAsia"/>
          <w:bCs/>
          <w:kern w:val="0"/>
          <w:sz w:val="28"/>
          <w:szCs w:val="28"/>
        </w:rPr>
        <w:t>，目前規劃設</w:t>
      </w:r>
    </w:p>
    <w:p w14:paraId="1239ECF4" w14:textId="77777777" w:rsidR="00EA6E59" w:rsidRPr="00B63897" w:rsidRDefault="00EA6E59" w:rsidP="00EA6E59">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kern w:val="0"/>
          <w:sz w:val="28"/>
          <w:szCs w:val="28"/>
        </w:rPr>
        <w:t xml:space="preserve">       計中</w:t>
      </w:r>
      <w:r w:rsidRPr="00B63897">
        <w:rPr>
          <w:rFonts w:ascii="標楷體" w:eastAsia="標楷體" w:hAnsi="標楷體" w:cs="Times New Roman" w:hint="eastAsia"/>
          <w:bCs/>
          <w:sz w:val="28"/>
          <w:szCs w:val="28"/>
        </w:rPr>
        <w:t>。</w:t>
      </w:r>
    </w:p>
    <w:p w14:paraId="53440151"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（2</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公路系統</w:t>
      </w:r>
    </w:p>
    <w:p w14:paraId="72F36580"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\o\ac(○,1)</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高140線(4K+882~5K+800、8K+790~9K+000、9K+328~</w:t>
      </w:r>
    </w:p>
    <w:p w14:paraId="7E89E0F9"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10K+043)、高103線(3K+000~4K+286)及高117線(6K+</w:t>
      </w:r>
    </w:p>
    <w:p w14:paraId="0A88ABDE"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300~7K+400、9K+640~10K+700)道路改善工程：113年</w:t>
      </w:r>
    </w:p>
    <w:p w14:paraId="38361D6B"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t xml:space="preserve">       11月核定補助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0F136D70"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\o\ac(○,2)</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高32線(5K+100~5K+750)、高29線(4K+720~2K+780)道</w:t>
      </w:r>
    </w:p>
    <w:p w14:paraId="775A13D0"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路改善工程：113年11月核定補助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55B70042"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w:t>
      </w: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\o\ac(○,3)</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高46線(3K+257~6K+237)、高47線(3K+696~4K+956)、</w:t>
      </w:r>
    </w:p>
    <w:p w14:paraId="6891BAD1"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sz w:val="28"/>
          <w:szCs w:val="28"/>
        </w:rPr>
        <w:t xml:space="preserve">       高59線(4K+480~5K+056)道路改善工程：113年11月核</w:t>
      </w:r>
    </w:p>
    <w:p w14:paraId="39B8D1C5"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t xml:space="preserve">       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02545759" w14:textId="77777777" w:rsidR="00EA6E59" w:rsidRPr="00B63897" w:rsidRDefault="00EA6E59" w:rsidP="00CD4814">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2.人行道專案工程（前瞻計畫補助</w:t>
      </w:r>
      <w:r w:rsidRPr="00B63897">
        <w:rPr>
          <w:rFonts w:ascii="標楷體" w:eastAsia="標楷體" w:hAnsi="標楷體" w:cs="Times New Roman"/>
          <w:bCs/>
          <w:kern w:val="0"/>
          <w:sz w:val="28"/>
          <w:szCs w:val="28"/>
        </w:rPr>
        <w:t>）</w:t>
      </w:r>
    </w:p>
    <w:p w14:paraId="78A7B092"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燕巢區中安路道路及人行道改善工程：已於113年9月完工。</w:t>
      </w:r>
    </w:p>
    <w:p w14:paraId="542DB691" w14:textId="77777777" w:rsidR="00EA6E59" w:rsidRPr="00B63897" w:rsidRDefault="00EA6E59" w:rsidP="00CD4814">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kern w:val="0"/>
          <w:sz w:val="28"/>
          <w:szCs w:val="28"/>
        </w:rPr>
        <w:t>（2）輕軌（C24至C32）沿線大順路（博愛路至中正路）整體人行環境改善工程（開口契約）：已於113年12月完工。</w:t>
      </w:r>
    </w:p>
    <w:p w14:paraId="78C1CE3C" w14:textId="77777777" w:rsidR="00EA6E59" w:rsidRPr="00B63897" w:rsidRDefault="00EA6E59" w:rsidP="00CD4814">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左營區左營大路（圓環至埤子頭路）人行環境改善工程</w:t>
      </w:r>
    </w:p>
    <w:p w14:paraId="3E11D3C6" w14:textId="77777777" w:rsidR="00EA6E59" w:rsidRPr="00B63897" w:rsidRDefault="00EA6E59" w:rsidP="00CD4814">
      <w:pPr>
        <w:widowControl/>
        <w:suppressAutoHyphens/>
        <w:overflowPunct w:val="0"/>
        <w:autoSpaceDN w:val="0"/>
        <w:snapToGrid w:val="0"/>
        <w:spacing w:line="330" w:lineRule="exact"/>
        <w:ind w:left="2268"/>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\o\ac(○,1)</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第一期：已於112年11月完工。</w:t>
      </w:r>
    </w:p>
    <w:p w14:paraId="4CF6360F" w14:textId="77777777" w:rsidR="00EA6E59" w:rsidRPr="00B63897" w:rsidRDefault="00EA6E59" w:rsidP="00CD4814">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\o\ac(○,2)</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第二期（開口契約）：已於112年10月開工。</w:t>
      </w:r>
    </w:p>
    <w:p w14:paraId="6D0A6707" w14:textId="0C3F17BA"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A2173D" w:rsidRPr="00B63897">
        <w:rPr>
          <w:rFonts w:ascii="標楷體" w:eastAsia="標楷體" w:hAnsi="標楷體" w:cs="Times New Roman" w:hint="eastAsia"/>
          <w:bCs/>
          <w:kern w:val="0"/>
          <w:sz w:val="28"/>
          <w:szCs w:val="28"/>
        </w:rPr>
        <w:t>4</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spacing w:val="-8"/>
          <w:kern w:val="0"/>
          <w:sz w:val="28"/>
          <w:szCs w:val="28"/>
        </w:rPr>
        <w:t>鳳山區南京路（國泰路二段至五甲一路）人行環境改善工程</w:t>
      </w:r>
    </w:p>
    <w:p w14:paraId="431F7340" w14:textId="77777777" w:rsidR="00EA6E59" w:rsidRPr="00B63897" w:rsidRDefault="00EA6E59" w:rsidP="00CD4814">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\o\ac(○,1)</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衛</w:t>
      </w:r>
      <w:proofErr w:type="gramStart"/>
      <w:r w:rsidRPr="00B63897">
        <w:rPr>
          <w:rFonts w:ascii="標楷體" w:eastAsia="標楷體" w:hAnsi="標楷體" w:cs="Times New Roman" w:hint="eastAsia"/>
          <w:bCs/>
          <w:sz w:val="28"/>
          <w:szCs w:val="28"/>
        </w:rPr>
        <w:t>武營標</w:t>
      </w:r>
      <w:proofErr w:type="gramEnd"/>
      <w:r w:rsidRPr="00B63897">
        <w:rPr>
          <w:rFonts w:ascii="標楷體" w:eastAsia="標楷體" w:hAnsi="標楷體" w:cs="Times New Roman" w:hint="eastAsia"/>
          <w:bCs/>
          <w:sz w:val="28"/>
          <w:szCs w:val="28"/>
        </w:rPr>
        <w:t>：111年1月完工。</w:t>
      </w:r>
    </w:p>
    <w:p w14:paraId="289533E5" w14:textId="77777777" w:rsidR="00EA6E59" w:rsidRPr="00B63897" w:rsidRDefault="00EA6E59" w:rsidP="00CD4814">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\o\ac(○,2)</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第一標（開口契約</w:t>
      </w:r>
      <w:r w:rsidRPr="00B63897">
        <w:rPr>
          <w:rFonts w:ascii="標楷體" w:eastAsia="標楷體" w:hAnsi="標楷體" w:cs="Times New Roman"/>
          <w:bCs/>
          <w:sz w:val="28"/>
          <w:szCs w:val="28"/>
        </w:rPr>
        <w:t>）</w:t>
      </w:r>
      <w:r w:rsidRPr="00B63897">
        <w:rPr>
          <w:rFonts w:ascii="標楷體" w:eastAsia="標楷體" w:hAnsi="標楷體" w:cs="Times New Roman" w:hint="eastAsia"/>
          <w:bCs/>
          <w:sz w:val="28"/>
          <w:szCs w:val="28"/>
        </w:rPr>
        <w:t>：已於113年6月完工。</w:t>
      </w:r>
    </w:p>
    <w:p w14:paraId="7EF4A344" w14:textId="77777777" w:rsidR="00EA6E59" w:rsidRPr="00B63897" w:rsidRDefault="00EA6E59" w:rsidP="00CD4814">
      <w:pPr>
        <w:widowControl/>
        <w:suppressAutoHyphens/>
        <w:overflowPunct w:val="0"/>
        <w:autoSpaceDN w:val="0"/>
        <w:snapToGrid w:val="0"/>
        <w:spacing w:line="330" w:lineRule="exact"/>
        <w:ind w:leftChars="945" w:left="2551" w:hangingChars="101" w:hanging="283"/>
        <w:jc w:val="both"/>
        <w:textAlignment w:val="baseline"/>
        <w:rPr>
          <w:rFonts w:ascii="標楷體" w:eastAsia="標楷體" w:hAnsi="標楷體" w:cs="Times New Roman"/>
          <w:bCs/>
          <w:sz w:val="28"/>
          <w:szCs w:val="28"/>
        </w:rPr>
      </w:pPr>
      <w:r w:rsidRPr="00B63897">
        <w:rPr>
          <w:rFonts w:ascii="標楷體" w:eastAsia="標楷體" w:hAnsi="標楷體" w:cs="Times New Roman"/>
          <w:bCs/>
          <w:sz w:val="28"/>
          <w:szCs w:val="28"/>
        </w:rPr>
        <w:fldChar w:fldCharType="begin"/>
      </w:r>
      <w:r w:rsidRPr="00B63897">
        <w:rPr>
          <w:rFonts w:ascii="標楷體" w:eastAsia="標楷體" w:hAnsi="標楷體" w:cs="Times New Roman"/>
          <w:bCs/>
          <w:sz w:val="28"/>
          <w:szCs w:val="28"/>
        </w:rPr>
        <w:instrText xml:space="preserve"> </w:instrText>
      </w:r>
      <w:r w:rsidRPr="00B63897">
        <w:rPr>
          <w:rFonts w:ascii="標楷體" w:eastAsia="標楷體" w:hAnsi="標楷體" w:cs="Times New Roman" w:hint="eastAsia"/>
          <w:bCs/>
          <w:sz w:val="28"/>
          <w:szCs w:val="28"/>
        </w:rPr>
        <w:instrText>eq \o\ac(○,3)</w:instrText>
      </w:r>
      <w:r w:rsidRPr="00B63897">
        <w:rPr>
          <w:rFonts w:ascii="標楷體" w:eastAsia="標楷體" w:hAnsi="標楷體" w:cs="Times New Roman"/>
          <w:bCs/>
          <w:sz w:val="28"/>
          <w:szCs w:val="28"/>
        </w:rPr>
        <w:fldChar w:fldCharType="end"/>
      </w:r>
      <w:r w:rsidRPr="00B63897">
        <w:rPr>
          <w:rFonts w:ascii="標楷體" w:eastAsia="標楷體" w:hAnsi="標楷體" w:cs="Times New Roman" w:hint="eastAsia"/>
          <w:bCs/>
          <w:sz w:val="28"/>
          <w:szCs w:val="28"/>
        </w:rPr>
        <w:t>第二標：已於113年7月開工。</w:t>
      </w:r>
    </w:p>
    <w:p w14:paraId="4B2CC0C5" w14:textId="77777777" w:rsidR="00EA6E59" w:rsidRPr="00B63897" w:rsidRDefault="00EA6E59" w:rsidP="00CD4814">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3.人行道專案工程（永續提升人行安全計畫補助</w:t>
      </w:r>
      <w:r w:rsidRPr="00B63897">
        <w:rPr>
          <w:rFonts w:ascii="標楷體" w:eastAsia="標楷體" w:hAnsi="標楷體" w:cs="Times New Roman"/>
          <w:bCs/>
          <w:kern w:val="0"/>
          <w:sz w:val="28"/>
          <w:szCs w:val="28"/>
        </w:rPr>
        <w:t>）</w:t>
      </w:r>
    </w:p>
    <w:p w14:paraId="0EEC1DAF"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楠梓區後昌路（秀昌街至後昌路782巷）人行環境改善工程：113年6月核定補助，目前細部設計中。</w:t>
      </w:r>
    </w:p>
    <w:p w14:paraId="133B8D6E"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鼓山區鼓山運動中心（舊中山國小）周邊人行環境改善工程：113年6月核定補助，目前細部設計中。</w:t>
      </w:r>
    </w:p>
    <w:p w14:paraId="6EAD7A0B"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鼓山區中華一路（馬卡道路至慶豐街）人行環境改善工程：113年6月核定補助，目前細部設計中。</w:t>
      </w:r>
    </w:p>
    <w:p w14:paraId="102FE3F9"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新興區中山一路（建國路至民生路）人行環境改善工程：113年6月核定補助，目前細部設計中。</w:t>
      </w:r>
    </w:p>
    <w:p w14:paraId="18497132"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（5</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左營區新莊一路（翠華路至博愛二路）人行環境改善工程：</w:t>
      </w:r>
      <w:r w:rsidRPr="00B63897">
        <w:rPr>
          <w:rFonts w:ascii="標楷體" w:eastAsia="標楷體" w:hAnsi="標楷體" w:cs="Times New Roman" w:hint="eastAsia"/>
          <w:bCs/>
          <w:sz w:val="28"/>
          <w:szCs w:val="28"/>
        </w:rPr>
        <w:t>113年12月核定補助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5488454F"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（6</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鼓山區九如四路（建榮路至青海路）人行環境改善工程：</w:t>
      </w:r>
      <w:r w:rsidRPr="00B63897">
        <w:rPr>
          <w:rFonts w:ascii="標楷體" w:eastAsia="標楷體" w:hAnsi="標楷體" w:cs="Times New Roman" w:hint="eastAsia"/>
          <w:bCs/>
          <w:sz w:val="28"/>
          <w:szCs w:val="28"/>
        </w:rPr>
        <w:t>113年12月核定補助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0AD7BFBE"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（7</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美術東二路（美明路至青海路）人行環境改善工程：</w:t>
      </w:r>
      <w:r w:rsidRPr="00B63897">
        <w:rPr>
          <w:rFonts w:ascii="標楷體" w:eastAsia="標楷體" w:hAnsi="標楷體" w:cs="Times New Roman" w:hint="eastAsia"/>
          <w:bCs/>
          <w:sz w:val="28"/>
          <w:szCs w:val="28"/>
        </w:rPr>
        <w:t>113年12月核定補助</w:t>
      </w:r>
      <w:r w:rsidRPr="00B63897">
        <w:rPr>
          <w:rFonts w:ascii="標楷體" w:eastAsia="標楷體" w:hAnsi="標楷體" w:cs="Times New Roman" w:hint="eastAsia"/>
          <w:bCs/>
          <w:kern w:val="0"/>
          <w:sz w:val="28"/>
          <w:szCs w:val="28"/>
        </w:rPr>
        <w:t>，目前規劃設計中。</w:t>
      </w:r>
    </w:p>
    <w:p w14:paraId="11E39FE9" w14:textId="77777777" w:rsidR="00EA6E59" w:rsidRPr="00B63897" w:rsidRDefault="00EA6E59"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（8</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苓雅區憲政路（大順三路至憲政路138巷）增設人行道改善工程：</w:t>
      </w:r>
      <w:r w:rsidRPr="00B63897">
        <w:rPr>
          <w:rFonts w:ascii="標楷體" w:eastAsia="標楷體" w:hAnsi="標楷體" w:cs="Times New Roman" w:hint="eastAsia"/>
          <w:bCs/>
          <w:sz w:val="28"/>
          <w:szCs w:val="28"/>
        </w:rPr>
        <w:t>113年12月核定補助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647A76D9" w14:textId="2421842E" w:rsidR="00EA6E59" w:rsidRPr="00B63897" w:rsidRDefault="003C7528" w:rsidP="00CD4814">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w:t>
      </w:r>
      <w:r w:rsidR="00EA6E59" w:rsidRPr="00B63897">
        <w:rPr>
          <w:rFonts w:ascii="標楷體" w:eastAsia="標楷體" w:hAnsi="標楷體" w:cs="Times New Roman" w:hint="eastAsia"/>
          <w:bCs/>
          <w:kern w:val="0"/>
          <w:sz w:val="28"/>
          <w:szCs w:val="28"/>
        </w:rPr>
        <w:t>9</w:t>
      </w:r>
      <w:r w:rsidR="00EA6E59" w:rsidRPr="00B63897">
        <w:rPr>
          <w:rFonts w:ascii="標楷體" w:eastAsia="標楷體" w:hAnsi="標楷體" w:cs="Times New Roman"/>
          <w:bCs/>
          <w:kern w:val="0"/>
          <w:sz w:val="28"/>
          <w:szCs w:val="28"/>
        </w:rPr>
        <w:t>）</w:t>
      </w:r>
      <w:r w:rsidR="00EA6E59" w:rsidRPr="00B63897">
        <w:rPr>
          <w:rFonts w:ascii="標楷體" w:eastAsia="標楷體" w:hAnsi="標楷體" w:cs="Times New Roman" w:hint="eastAsia"/>
          <w:bCs/>
          <w:kern w:val="0"/>
          <w:sz w:val="28"/>
          <w:szCs w:val="28"/>
        </w:rPr>
        <w:t>台29線延平一路（旗山監理站至延平一路468巷）人行道改善工程：</w:t>
      </w:r>
      <w:r w:rsidR="00EA6E59" w:rsidRPr="00B63897">
        <w:rPr>
          <w:rFonts w:ascii="標楷體" w:eastAsia="標楷體" w:hAnsi="標楷體" w:cs="Times New Roman" w:hint="eastAsia"/>
          <w:bCs/>
          <w:sz w:val="28"/>
          <w:szCs w:val="28"/>
        </w:rPr>
        <w:t>113年12月核定補助</w:t>
      </w:r>
      <w:r w:rsidR="00EA6E59" w:rsidRPr="00B63897">
        <w:rPr>
          <w:rFonts w:ascii="標楷體" w:eastAsia="標楷體" w:hAnsi="標楷體" w:cs="Times New Roman" w:hint="eastAsia"/>
          <w:bCs/>
          <w:kern w:val="0"/>
          <w:sz w:val="28"/>
          <w:szCs w:val="28"/>
        </w:rPr>
        <w:t>，目前規劃設計中</w:t>
      </w:r>
      <w:r w:rsidR="00EA6E59" w:rsidRPr="00B63897">
        <w:rPr>
          <w:rFonts w:ascii="標楷體" w:eastAsia="標楷體" w:hAnsi="標楷體" w:cs="Times New Roman" w:hint="eastAsia"/>
          <w:bCs/>
          <w:sz w:val="28"/>
          <w:szCs w:val="28"/>
        </w:rPr>
        <w:t>。</w:t>
      </w:r>
    </w:p>
    <w:p w14:paraId="492E4E6E" w14:textId="77777777" w:rsidR="00EA6E59" w:rsidRPr="00B63897" w:rsidRDefault="00EA6E59" w:rsidP="00CD4814">
      <w:pPr>
        <w:widowControl/>
        <w:suppressAutoHyphens/>
        <w:overflowPunct w:val="0"/>
        <w:autoSpaceDN w:val="0"/>
        <w:snapToGrid w:val="0"/>
        <w:spacing w:line="330" w:lineRule="exact"/>
        <w:ind w:left="2098" w:hanging="709"/>
        <w:jc w:val="both"/>
        <w:textAlignment w:val="baseline"/>
        <w:rPr>
          <w:rFonts w:ascii="標楷體" w:eastAsia="標楷體" w:hAnsi="標楷體" w:cs="Times New Roman"/>
          <w:bCs/>
          <w:sz w:val="28"/>
          <w:szCs w:val="28"/>
        </w:rPr>
      </w:pPr>
      <w:r w:rsidRPr="00B63897">
        <w:rPr>
          <w:rFonts w:ascii="標楷體" w:eastAsia="標楷體" w:hAnsi="標楷體" w:cs="Times New Roman" w:hint="eastAsia"/>
          <w:bCs/>
          <w:kern w:val="0"/>
          <w:sz w:val="28"/>
          <w:szCs w:val="28"/>
        </w:rPr>
        <w:t>（10</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岡山火車站前北側人行道環境改善工程：</w:t>
      </w:r>
      <w:r w:rsidRPr="00B63897">
        <w:rPr>
          <w:rFonts w:ascii="標楷體" w:eastAsia="標楷體" w:hAnsi="標楷體" w:cs="Times New Roman" w:hint="eastAsia"/>
          <w:bCs/>
          <w:sz w:val="28"/>
          <w:szCs w:val="28"/>
        </w:rPr>
        <w:t>113年12月核定</w:t>
      </w:r>
    </w:p>
    <w:p w14:paraId="1083A582" w14:textId="77777777" w:rsidR="00EA6E59" w:rsidRPr="00B63897" w:rsidRDefault="00EA6E59" w:rsidP="00CD4814">
      <w:pPr>
        <w:widowControl/>
        <w:suppressAutoHyphens/>
        <w:overflowPunct w:val="0"/>
        <w:autoSpaceDN w:val="0"/>
        <w:snapToGrid w:val="0"/>
        <w:spacing w:line="340" w:lineRule="exact"/>
        <w:ind w:left="2098"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lastRenderedPageBreak/>
        <w:t xml:space="preserve">      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25713403" w14:textId="77777777" w:rsidR="00EA6E59" w:rsidRPr="00B63897" w:rsidRDefault="00EA6E59" w:rsidP="00CD4814">
      <w:pPr>
        <w:widowControl/>
        <w:suppressAutoHyphens/>
        <w:overflowPunct w:val="0"/>
        <w:autoSpaceDN w:val="0"/>
        <w:snapToGrid w:val="0"/>
        <w:spacing w:line="340" w:lineRule="exact"/>
        <w:ind w:left="2098"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（11</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民族一路（天祥一路至華夏路）雙向人行道改善工程：</w:t>
      </w:r>
    </w:p>
    <w:p w14:paraId="02E50B05" w14:textId="77777777" w:rsidR="00EA6E59" w:rsidRPr="00B63897" w:rsidRDefault="00EA6E59" w:rsidP="00CD4814">
      <w:pPr>
        <w:widowControl/>
        <w:suppressAutoHyphens/>
        <w:overflowPunct w:val="0"/>
        <w:autoSpaceDN w:val="0"/>
        <w:snapToGrid w:val="0"/>
        <w:spacing w:line="340" w:lineRule="exact"/>
        <w:ind w:left="2098"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sz w:val="28"/>
          <w:szCs w:val="28"/>
        </w:rPr>
        <w:t xml:space="preserve">      113年12月核定補助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27E46D93" w14:textId="77777777" w:rsidR="00EA6E59" w:rsidRPr="00B63897" w:rsidRDefault="00EA6E59" w:rsidP="00CD4814">
      <w:pPr>
        <w:widowControl/>
        <w:suppressAutoHyphens/>
        <w:overflowPunct w:val="0"/>
        <w:autoSpaceDN w:val="0"/>
        <w:snapToGrid w:val="0"/>
        <w:spacing w:line="340" w:lineRule="exact"/>
        <w:ind w:left="2098"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（12</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鳳山區建國路三段（澄清路至經武路）人行道改善工程：</w:t>
      </w:r>
    </w:p>
    <w:p w14:paraId="014C6112" w14:textId="77777777" w:rsidR="00EA6E59" w:rsidRPr="00B63897" w:rsidRDefault="00EA6E59" w:rsidP="00CD4814">
      <w:pPr>
        <w:widowControl/>
        <w:suppressAutoHyphens/>
        <w:overflowPunct w:val="0"/>
        <w:autoSpaceDN w:val="0"/>
        <w:snapToGrid w:val="0"/>
        <w:spacing w:line="340" w:lineRule="exact"/>
        <w:ind w:left="2098"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 xml:space="preserve">      </w:t>
      </w:r>
      <w:r w:rsidRPr="00B63897">
        <w:rPr>
          <w:rFonts w:ascii="標楷體" w:eastAsia="標楷體" w:hAnsi="標楷體" w:cs="Times New Roman" w:hint="eastAsia"/>
          <w:bCs/>
          <w:sz w:val="28"/>
          <w:szCs w:val="28"/>
        </w:rPr>
        <w:t>113年12月核定補助</w:t>
      </w:r>
      <w:r w:rsidRPr="00B63897">
        <w:rPr>
          <w:rFonts w:ascii="標楷體" w:eastAsia="標楷體" w:hAnsi="標楷體" w:cs="Times New Roman" w:hint="eastAsia"/>
          <w:bCs/>
          <w:kern w:val="0"/>
          <w:sz w:val="28"/>
          <w:szCs w:val="28"/>
        </w:rPr>
        <w:t>，目前規劃設計中</w:t>
      </w:r>
      <w:r w:rsidRPr="00B63897">
        <w:rPr>
          <w:rFonts w:ascii="標楷體" w:eastAsia="標楷體" w:hAnsi="標楷體" w:cs="Times New Roman" w:hint="eastAsia"/>
          <w:bCs/>
          <w:sz w:val="28"/>
          <w:szCs w:val="28"/>
        </w:rPr>
        <w:t>。</w:t>
      </w:r>
    </w:p>
    <w:p w14:paraId="6097169D" w14:textId="77777777" w:rsidR="00CD4814"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3.易肇事路口改善工程（永續提升人行安全計畫補助</w:t>
      </w:r>
      <w:r w:rsidRPr="00B63897">
        <w:rPr>
          <w:rFonts w:ascii="標楷體" w:eastAsia="標楷體" w:hAnsi="標楷體" w:cs="Times New Roman"/>
          <w:bCs/>
          <w:kern w:val="0"/>
          <w:sz w:val="28"/>
          <w:szCs w:val="28"/>
        </w:rPr>
        <w:t>）</w:t>
      </w:r>
      <w:r w:rsidRPr="00B63897">
        <w:rPr>
          <w:rFonts w:ascii="標楷體" w:eastAsia="標楷體" w:hAnsi="標楷體" w:cs="Times New Roman" w:hint="eastAsia"/>
          <w:bCs/>
          <w:kern w:val="0"/>
          <w:sz w:val="28"/>
          <w:szCs w:val="28"/>
        </w:rPr>
        <w:t>：</w:t>
      </w:r>
    </w:p>
    <w:p w14:paraId="6A34B0A6" w14:textId="6D57E91E" w:rsidR="00EA6E59" w:rsidRPr="00B63897" w:rsidRDefault="00EA6E59" w:rsidP="00CD4814">
      <w:pPr>
        <w:widowControl/>
        <w:suppressAutoHyphens/>
        <w:overflowPunct w:val="0"/>
        <w:autoSpaceDN w:val="0"/>
        <w:snapToGrid w:val="0"/>
        <w:spacing w:line="340" w:lineRule="exact"/>
        <w:ind w:leftChars="100" w:left="240" w:firstLineChars="500" w:firstLine="1400"/>
        <w:jc w:val="both"/>
        <w:textAlignment w:val="baseline"/>
        <w:rPr>
          <w:rFonts w:ascii="標楷體" w:eastAsia="標楷體" w:hAnsi="標楷體" w:cs="Times New Roman"/>
          <w:bCs/>
          <w:kern w:val="0"/>
          <w:sz w:val="28"/>
          <w:szCs w:val="28"/>
        </w:rPr>
      </w:pP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年度補助改善共37處路口，已於10月底全數改善完成。</w:t>
      </w:r>
    </w:p>
    <w:p w14:paraId="0269CA98"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4.經常養護及防汛整備工程：</w:t>
      </w:r>
    </w:p>
    <w:p w14:paraId="2F8DD295" w14:textId="73DCCF77" w:rsidR="00EA6E59" w:rsidRPr="00B63897" w:rsidRDefault="00EA6E59" w:rsidP="00CD4814">
      <w:pPr>
        <w:widowControl/>
        <w:suppressAutoHyphens/>
        <w:overflowPunct w:val="0"/>
        <w:autoSpaceDN w:val="0"/>
        <w:snapToGrid w:val="0"/>
        <w:spacing w:line="340" w:lineRule="exact"/>
        <w:ind w:left="2240" w:hanging="709"/>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6F2A42" w:rsidRPr="00B63897">
        <w:rPr>
          <w:rFonts w:ascii="標楷體" w:eastAsia="標楷體" w:hAnsi="標楷體" w:cs="Times New Roman" w:hint="eastAsia"/>
          <w:bCs/>
          <w:kern w:val="0"/>
          <w:sz w:val="28"/>
          <w:szCs w:val="28"/>
        </w:rPr>
        <w:t>本</w:t>
      </w:r>
      <w:r w:rsidRPr="00B63897">
        <w:rPr>
          <w:rFonts w:ascii="標楷體" w:eastAsia="標楷體" w:hAnsi="標楷體" w:cs="Times New Roman" w:hint="eastAsia"/>
          <w:bCs/>
          <w:kern w:val="0"/>
          <w:sz w:val="28"/>
          <w:szCs w:val="28"/>
        </w:rPr>
        <w:t>市道路改善工程、</w:t>
      </w:r>
      <w:r w:rsidR="006F2A42" w:rsidRPr="00B63897">
        <w:rPr>
          <w:rFonts w:ascii="標楷體" w:eastAsia="標楷體" w:hAnsi="標楷體" w:cs="Times New Roman" w:hint="eastAsia"/>
          <w:bCs/>
          <w:kern w:val="0"/>
          <w:sz w:val="28"/>
          <w:szCs w:val="28"/>
        </w:rPr>
        <w:t>本</w:t>
      </w:r>
      <w:r w:rsidRPr="00B63897">
        <w:rPr>
          <w:rFonts w:ascii="標楷體" w:eastAsia="標楷體" w:hAnsi="標楷體" w:cs="Times New Roman" w:hint="eastAsia"/>
          <w:bCs/>
          <w:kern w:val="0"/>
          <w:sz w:val="28"/>
          <w:szCs w:val="28"/>
        </w:rPr>
        <w:t>市人行環境改善工程、本市道路附屬設施改善及緊急搶修工程等持續進行中。</w:t>
      </w:r>
    </w:p>
    <w:p w14:paraId="6ED45BCB" w14:textId="77777777" w:rsidR="00EA6E59" w:rsidRPr="00B63897" w:rsidRDefault="00EA6E59" w:rsidP="00CD4814">
      <w:pPr>
        <w:widowControl/>
        <w:suppressAutoHyphens/>
        <w:overflowPunct w:val="0"/>
        <w:autoSpaceDN w:val="0"/>
        <w:snapToGrid w:val="0"/>
        <w:spacing w:line="340" w:lineRule="exact"/>
        <w:ind w:left="2211" w:hanging="68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年度道路、路面、附屬</w:t>
      </w:r>
      <w:proofErr w:type="gramStart"/>
      <w:r w:rsidRPr="00B63897">
        <w:rPr>
          <w:rFonts w:ascii="標楷體" w:eastAsia="標楷體" w:hAnsi="標楷體" w:cs="Times New Roman" w:hint="eastAsia"/>
          <w:bCs/>
          <w:kern w:val="0"/>
          <w:sz w:val="28"/>
          <w:szCs w:val="28"/>
        </w:rPr>
        <w:t>設施等委外</w:t>
      </w:r>
      <w:proofErr w:type="gramEnd"/>
      <w:r w:rsidRPr="00B63897">
        <w:rPr>
          <w:rFonts w:ascii="標楷體" w:eastAsia="標楷體" w:hAnsi="標楷體" w:cs="Times New Roman" w:hint="eastAsia"/>
          <w:bCs/>
          <w:kern w:val="0"/>
          <w:sz w:val="28"/>
          <w:szCs w:val="28"/>
        </w:rPr>
        <w:t>巡查、改善、補修、修繕、經常性養護及緊急搶修工程共25案，皆已於113年12月底完工。</w:t>
      </w:r>
    </w:p>
    <w:p w14:paraId="33D58797" w14:textId="77777777" w:rsidR="00186F9D" w:rsidRPr="00B63897" w:rsidRDefault="00186F9D" w:rsidP="00CD4814">
      <w:pPr>
        <w:widowControl/>
        <w:suppressAutoHyphens/>
        <w:overflowPunct w:val="0"/>
        <w:autoSpaceDN w:val="0"/>
        <w:snapToGrid w:val="0"/>
        <w:spacing w:line="34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（二）橋梁養護管理</w:t>
      </w:r>
    </w:p>
    <w:p w14:paraId="21BF7C41" w14:textId="77777777" w:rsidR="00186F9D" w:rsidRPr="00B63897" w:rsidRDefault="00186F9D"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1.橋梁檢測</w:t>
      </w:r>
    </w:p>
    <w:p w14:paraId="4A0E9FA1" w14:textId="77777777" w:rsidR="00186F9D" w:rsidRPr="00B63897" w:rsidRDefault="00186F9D" w:rsidP="00CD4814">
      <w:pPr>
        <w:widowControl/>
        <w:suppressAutoHyphens/>
        <w:overflowPunct w:val="0"/>
        <w:autoSpaceDN w:val="0"/>
        <w:snapToGrid w:val="0"/>
        <w:spacing w:line="340" w:lineRule="exact"/>
        <w:ind w:leftChars="650" w:left="2260" w:hangingChars="250" w:hanging="70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（1）橋梁定期檢測頻率原則為每2年一次、特別檢測（颱風、豪雨、地震檢測）則視實際情況進行，檢測相關資料皆依規定登錄於橋梁管理系統（TBMS2）。</w:t>
      </w:r>
    </w:p>
    <w:p w14:paraId="09DAFE8D" w14:textId="77777777" w:rsidR="00EA6E59" w:rsidRPr="00B63897" w:rsidRDefault="00EA6E59" w:rsidP="00CD4814">
      <w:pPr>
        <w:widowControl/>
        <w:suppressAutoHyphens/>
        <w:overflowPunct w:val="0"/>
        <w:autoSpaceDN w:val="0"/>
        <w:snapToGrid w:val="0"/>
        <w:spacing w:line="340" w:lineRule="exact"/>
        <w:ind w:leftChars="650" w:left="2260" w:hangingChars="250" w:hanging="700"/>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proofErr w:type="gramStart"/>
      <w:r w:rsidRPr="00B63897">
        <w:rPr>
          <w:rFonts w:ascii="標楷體" w:eastAsia="標楷體" w:hAnsi="標楷體" w:cs="Times New Roman" w:hint="eastAsia"/>
          <w:bCs/>
          <w:kern w:val="0"/>
          <w:sz w:val="28"/>
          <w:szCs w:val="28"/>
        </w:rPr>
        <w:t>113</w:t>
      </w:r>
      <w:proofErr w:type="gramEnd"/>
      <w:r w:rsidRPr="00B63897">
        <w:rPr>
          <w:rFonts w:ascii="標楷體" w:eastAsia="標楷體" w:hAnsi="標楷體" w:cs="Times New Roman" w:hint="eastAsia"/>
          <w:bCs/>
          <w:kern w:val="0"/>
          <w:sz w:val="28"/>
          <w:szCs w:val="28"/>
        </w:rPr>
        <w:t>年度辦理計726座橋梁定期檢測，已於8月底檢測完成。另於6月5日、</w:t>
      </w:r>
      <w:proofErr w:type="gramStart"/>
      <w:r w:rsidRPr="00B63897">
        <w:rPr>
          <w:rFonts w:ascii="標楷體" w:eastAsia="標楷體" w:hAnsi="標楷體" w:cs="Times New Roman" w:hint="eastAsia"/>
          <w:bCs/>
          <w:kern w:val="0"/>
          <w:sz w:val="28"/>
          <w:szCs w:val="28"/>
        </w:rPr>
        <w:t>9月30日派工進行</w:t>
      </w:r>
      <w:proofErr w:type="gramEnd"/>
      <w:r w:rsidRPr="00B63897">
        <w:rPr>
          <w:rFonts w:ascii="標楷體" w:eastAsia="標楷體" w:hAnsi="標楷體" w:cs="Times New Roman" w:hint="eastAsia"/>
          <w:bCs/>
          <w:kern w:val="0"/>
          <w:sz w:val="28"/>
          <w:szCs w:val="28"/>
        </w:rPr>
        <w:t>豪雨特別檢測、7月29日</w:t>
      </w:r>
      <w:proofErr w:type="gramStart"/>
      <w:r w:rsidRPr="00B63897">
        <w:rPr>
          <w:rFonts w:ascii="標楷體" w:eastAsia="標楷體" w:hAnsi="標楷體" w:cs="Times New Roman" w:hint="eastAsia"/>
          <w:bCs/>
          <w:kern w:val="0"/>
          <w:sz w:val="28"/>
          <w:szCs w:val="28"/>
        </w:rPr>
        <w:t>派工進行凱</w:t>
      </w:r>
      <w:proofErr w:type="gramEnd"/>
      <w:r w:rsidRPr="00B63897">
        <w:rPr>
          <w:rFonts w:ascii="標楷體" w:eastAsia="標楷體" w:hAnsi="標楷體" w:cs="Times New Roman" w:hint="eastAsia"/>
          <w:bCs/>
          <w:kern w:val="0"/>
          <w:sz w:val="28"/>
          <w:szCs w:val="28"/>
        </w:rPr>
        <w:t>米颱風特別檢測、</w:t>
      </w:r>
      <w:proofErr w:type="gramStart"/>
      <w:r w:rsidRPr="00B63897">
        <w:rPr>
          <w:rFonts w:ascii="標楷體" w:eastAsia="標楷體" w:hAnsi="標楷體" w:cs="Times New Roman" w:hint="eastAsia"/>
          <w:bCs/>
          <w:kern w:val="0"/>
          <w:sz w:val="28"/>
          <w:szCs w:val="28"/>
        </w:rPr>
        <w:t>10月7日派工進行</w:t>
      </w:r>
      <w:proofErr w:type="gramEnd"/>
      <w:r w:rsidRPr="00B63897">
        <w:rPr>
          <w:rFonts w:ascii="標楷體" w:eastAsia="標楷體" w:hAnsi="標楷體" w:cs="Times New Roman" w:hint="eastAsia"/>
          <w:bCs/>
          <w:kern w:val="0"/>
          <w:sz w:val="28"/>
          <w:szCs w:val="28"/>
        </w:rPr>
        <w:t>山</w:t>
      </w:r>
      <w:proofErr w:type="gramStart"/>
      <w:r w:rsidRPr="00B63897">
        <w:rPr>
          <w:rFonts w:ascii="標楷體" w:eastAsia="標楷體" w:hAnsi="標楷體" w:cs="Times New Roman" w:hint="eastAsia"/>
          <w:bCs/>
          <w:kern w:val="0"/>
          <w:sz w:val="28"/>
          <w:szCs w:val="28"/>
        </w:rPr>
        <w:t>陀</w:t>
      </w:r>
      <w:proofErr w:type="gramEnd"/>
      <w:r w:rsidRPr="00B63897">
        <w:rPr>
          <w:rFonts w:ascii="標楷體" w:eastAsia="標楷體" w:hAnsi="標楷體" w:cs="Times New Roman" w:hint="eastAsia"/>
          <w:bCs/>
          <w:kern w:val="0"/>
          <w:sz w:val="28"/>
          <w:szCs w:val="28"/>
        </w:rPr>
        <w:t>兒颱風特別檢測。</w:t>
      </w:r>
    </w:p>
    <w:p w14:paraId="30808495" w14:textId="2DE84FEA" w:rsidR="00186F9D" w:rsidRPr="00B63897" w:rsidRDefault="00186F9D"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2.橋梁維修：</w:t>
      </w:r>
      <w:r w:rsidR="00EA6E59" w:rsidRPr="00B63897">
        <w:rPr>
          <w:rFonts w:ascii="標楷體" w:eastAsia="標楷體" w:hAnsi="標楷體" w:cs="Times New Roman"/>
          <w:bCs/>
          <w:kern w:val="0"/>
          <w:sz w:val="28"/>
          <w:szCs w:val="28"/>
        </w:rPr>
        <w:t>1</w:t>
      </w:r>
      <w:r w:rsidR="00EA6E59" w:rsidRPr="00B63897">
        <w:rPr>
          <w:rFonts w:ascii="標楷體" w:eastAsia="標楷體" w:hAnsi="標楷體" w:cs="Times New Roman" w:hint="eastAsia"/>
          <w:bCs/>
          <w:kern w:val="0"/>
          <w:sz w:val="28"/>
          <w:szCs w:val="28"/>
        </w:rPr>
        <w:t>13年1至12月已維修</w:t>
      </w:r>
      <w:proofErr w:type="gramStart"/>
      <w:r w:rsidR="00EA6E59" w:rsidRPr="00B63897">
        <w:rPr>
          <w:rFonts w:ascii="標楷體" w:eastAsia="標楷體" w:hAnsi="標楷體" w:cs="Times New Roman" w:hint="eastAsia"/>
          <w:bCs/>
          <w:kern w:val="0"/>
          <w:sz w:val="28"/>
          <w:szCs w:val="28"/>
        </w:rPr>
        <w:t>補強計185座</w:t>
      </w:r>
      <w:proofErr w:type="gramEnd"/>
      <w:r w:rsidR="00EA6E59" w:rsidRPr="00B63897">
        <w:rPr>
          <w:rFonts w:ascii="標楷體" w:eastAsia="標楷體" w:hAnsi="標楷體" w:cs="Times New Roman" w:hint="eastAsia"/>
          <w:bCs/>
          <w:kern w:val="0"/>
          <w:sz w:val="28"/>
          <w:szCs w:val="28"/>
        </w:rPr>
        <w:t>橋梁。</w:t>
      </w:r>
    </w:p>
    <w:p w14:paraId="4D6B232B" w14:textId="77777777" w:rsidR="00186F9D" w:rsidRPr="00B63897" w:rsidRDefault="00186F9D" w:rsidP="00CD4814">
      <w:pPr>
        <w:widowControl/>
        <w:suppressAutoHyphens/>
        <w:overflowPunct w:val="0"/>
        <w:autoSpaceDN w:val="0"/>
        <w:snapToGrid w:val="0"/>
        <w:spacing w:line="340" w:lineRule="exact"/>
        <w:ind w:left="45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（三）</w:t>
      </w:r>
      <w:r w:rsidRPr="00B63897">
        <w:rPr>
          <w:rFonts w:ascii="標楷體" w:eastAsia="標楷體" w:hAnsi="標楷體" w:cs="Times New Roman"/>
          <w:bCs/>
          <w:kern w:val="0"/>
          <w:sz w:val="28"/>
          <w:szCs w:val="28"/>
        </w:rPr>
        <w:t>通學道</w:t>
      </w:r>
      <w:r w:rsidRPr="00B63897">
        <w:rPr>
          <w:rFonts w:ascii="標楷體" w:eastAsia="標楷體" w:hAnsi="標楷體" w:cs="Times New Roman" w:hint="eastAsia"/>
          <w:bCs/>
          <w:kern w:val="0"/>
          <w:sz w:val="28"/>
          <w:szCs w:val="28"/>
        </w:rPr>
        <w:t>改善</w:t>
      </w:r>
      <w:r w:rsidRPr="00B63897">
        <w:rPr>
          <w:rFonts w:ascii="標楷體" w:eastAsia="標楷體" w:hAnsi="標楷體" w:cs="Times New Roman"/>
          <w:bCs/>
          <w:kern w:val="0"/>
          <w:sz w:val="28"/>
          <w:szCs w:val="28"/>
        </w:rPr>
        <w:t>工程</w:t>
      </w:r>
    </w:p>
    <w:p w14:paraId="37DF0F32" w14:textId="5969F0CC" w:rsidR="00EA6E59" w:rsidRPr="00B63897" w:rsidRDefault="00A2173D"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w:t>
      </w:r>
      <w:r w:rsidR="00EA6E59" w:rsidRPr="00B63897">
        <w:rPr>
          <w:rFonts w:ascii="標楷體" w:eastAsia="標楷體" w:hAnsi="標楷體" w:cs="Times New Roman" w:hint="eastAsia"/>
          <w:bCs/>
          <w:kern w:val="0"/>
          <w:sz w:val="28"/>
          <w:szCs w:val="28"/>
        </w:rPr>
        <w:t>.苓雅區福東國小（四維一路）：113年10月完工。</w:t>
      </w:r>
    </w:p>
    <w:p w14:paraId="0356BDE5" w14:textId="67F6F6C6" w:rsidR="00EA6E59" w:rsidRPr="00B63897" w:rsidRDefault="00A2173D"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w:t>
      </w:r>
      <w:r w:rsidR="00EA6E59" w:rsidRPr="00B63897">
        <w:rPr>
          <w:rFonts w:ascii="標楷體" w:eastAsia="標楷體" w:hAnsi="標楷體" w:cs="Times New Roman" w:hint="eastAsia"/>
          <w:bCs/>
          <w:kern w:val="0"/>
          <w:sz w:val="28"/>
          <w:szCs w:val="28"/>
        </w:rPr>
        <w:t>.前鎮區中正高工（二聖一路）：113年7月完工。</w:t>
      </w:r>
    </w:p>
    <w:p w14:paraId="31BFADAB" w14:textId="4932FEFA" w:rsidR="00EA6E59" w:rsidRPr="00B63897" w:rsidRDefault="00A2173D"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r w:rsidR="00EA6E59" w:rsidRPr="00B63897">
        <w:rPr>
          <w:rFonts w:ascii="標楷體" w:eastAsia="標楷體" w:hAnsi="標楷體" w:cs="Times New Roman" w:hint="eastAsia"/>
          <w:bCs/>
          <w:kern w:val="0"/>
          <w:sz w:val="28"/>
          <w:szCs w:val="28"/>
        </w:rPr>
        <w:t>.教育局委託代辦通學道改善：共46所學校計61</w:t>
      </w:r>
      <w:proofErr w:type="gramStart"/>
      <w:r w:rsidR="00EA6E59" w:rsidRPr="00B63897">
        <w:rPr>
          <w:rFonts w:ascii="標楷體" w:eastAsia="標楷體" w:hAnsi="標楷體" w:cs="Times New Roman" w:hint="eastAsia"/>
          <w:bCs/>
          <w:kern w:val="0"/>
          <w:sz w:val="28"/>
          <w:szCs w:val="28"/>
        </w:rPr>
        <w:t>處通學</w:t>
      </w:r>
      <w:proofErr w:type="gramEnd"/>
      <w:r w:rsidR="00EA6E59" w:rsidRPr="00B63897">
        <w:rPr>
          <w:rFonts w:ascii="標楷體" w:eastAsia="標楷體" w:hAnsi="標楷體" w:cs="Times New Roman" w:hint="eastAsia"/>
          <w:bCs/>
          <w:kern w:val="0"/>
          <w:sz w:val="28"/>
          <w:szCs w:val="28"/>
        </w:rPr>
        <w:t>道，已於113年11月底全數改善完成。</w:t>
      </w:r>
    </w:p>
    <w:p w14:paraId="2BF4793E" w14:textId="77777777" w:rsidR="00304F0D" w:rsidRPr="00B63897" w:rsidRDefault="00304F0D" w:rsidP="00E17723">
      <w:pPr>
        <w:widowControl/>
        <w:suppressAutoHyphens/>
        <w:overflowPunct w:val="0"/>
        <w:autoSpaceDN w:val="0"/>
        <w:snapToGrid w:val="0"/>
        <w:spacing w:line="330" w:lineRule="exact"/>
        <w:ind w:left="1701"/>
        <w:jc w:val="both"/>
        <w:textAlignment w:val="baseline"/>
        <w:rPr>
          <w:rFonts w:ascii="標楷體" w:eastAsia="標楷體" w:hAnsi="標楷體" w:cs="Times New Roman"/>
          <w:bCs/>
          <w:kern w:val="0"/>
          <w:sz w:val="28"/>
          <w:szCs w:val="28"/>
        </w:rPr>
      </w:pPr>
    </w:p>
    <w:p w14:paraId="3A848B39" w14:textId="14958A6D" w:rsidR="006418CD" w:rsidRPr="00B63897" w:rsidRDefault="00304F0D" w:rsidP="00161491">
      <w:pPr>
        <w:pStyle w:val="af2"/>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七</w:t>
      </w:r>
      <w:r w:rsidR="00AD19F7" w:rsidRPr="00B63897">
        <w:rPr>
          <w:rFonts w:ascii="微軟正黑體" w:eastAsia="微軟正黑體" w:hAnsi="微軟正黑體" w:cs="?????(P)" w:hint="eastAsia"/>
          <w:b/>
          <w:bCs/>
          <w:kern w:val="0"/>
          <w:sz w:val="30"/>
          <w:szCs w:val="30"/>
        </w:rPr>
        <w:t>、</w:t>
      </w:r>
      <w:r w:rsidR="006418CD" w:rsidRPr="00B63897">
        <w:rPr>
          <w:rFonts w:ascii="微軟正黑體" w:eastAsia="微軟正黑體" w:hAnsi="微軟正黑體" w:cs="?????(P)" w:hint="eastAsia"/>
          <w:b/>
          <w:bCs/>
          <w:kern w:val="0"/>
          <w:sz w:val="30"/>
          <w:szCs w:val="30"/>
        </w:rPr>
        <w:t>違章建築處理大隊</w:t>
      </w:r>
    </w:p>
    <w:p w14:paraId="41148E38" w14:textId="1D888F14" w:rsidR="00186F9D" w:rsidRPr="00B63897" w:rsidRDefault="007622C7" w:rsidP="00CD4814">
      <w:pPr>
        <w:widowControl/>
        <w:suppressAutoHyphens/>
        <w:overflowPunct w:val="0"/>
        <w:autoSpaceDN w:val="0"/>
        <w:snapToGrid w:val="0"/>
        <w:spacing w:line="340" w:lineRule="exact"/>
        <w:ind w:left="1305" w:hanging="851"/>
        <w:jc w:val="both"/>
        <w:textAlignment w:val="baseline"/>
        <w:rPr>
          <w:rFonts w:ascii="標楷體" w:eastAsia="標楷體" w:hAnsi="標楷體"/>
          <w:bCs/>
          <w:sz w:val="28"/>
          <w:szCs w:val="28"/>
        </w:rPr>
      </w:pPr>
      <w:r w:rsidRPr="00B63897">
        <w:rPr>
          <w:rFonts w:ascii="標楷體" w:eastAsia="標楷體" w:hAnsi="標楷體" w:cs="Times New Roman" w:hint="eastAsia"/>
          <w:bCs/>
          <w:kern w:val="0"/>
          <w:sz w:val="28"/>
          <w:szCs w:val="28"/>
        </w:rPr>
        <w:t>（一）</w:t>
      </w:r>
      <w:r w:rsidR="00186F9D" w:rsidRPr="00B63897">
        <w:rPr>
          <w:rFonts w:ascii="標楷體" w:eastAsia="標楷體" w:hAnsi="標楷體" w:hint="eastAsia"/>
          <w:bCs/>
          <w:sz w:val="28"/>
          <w:szCs w:val="28"/>
        </w:rPr>
        <w:t>11</w:t>
      </w:r>
      <w:r w:rsidR="000C12E4" w:rsidRPr="00B63897">
        <w:rPr>
          <w:rFonts w:ascii="標楷體" w:eastAsia="標楷體" w:hAnsi="標楷體" w:hint="eastAsia"/>
          <w:bCs/>
          <w:sz w:val="28"/>
          <w:szCs w:val="28"/>
        </w:rPr>
        <w:t>3</w:t>
      </w:r>
      <w:r w:rsidR="00186F9D" w:rsidRPr="00B63897">
        <w:rPr>
          <w:rFonts w:ascii="標楷體" w:eastAsia="標楷體" w:hAnsi="標楷體" w:hint="eastAsia"/>
          <w:bCs/>
          <w:sz w:val="28"/>
          <w:szCs w:val="28"/>
        </w:rPr>
        <w:t>年</w:t>
      </w:r>
      <w:r w:rsidR="00EA6E59" w:rsidRPr="00B63897">
        <w:rPr>
          <w:rFonts w:ascii="標楷體" w:eastAsia="標楷體" w:hAnsi="標楷體" w:cs="Times New Roman" w:hint="eastAsia"/>
          <w:sz w:val="28"/>
          <w:szCs w:val="28"/>
        </w:rPr>
        <w:t>7</w:t>
      </w:r>
      <w:r w:rsidR="002A237F" w:rsidRPr="00B63897">
        <w:rPr>
          <w:rFonts w:ascii="標楷體" w:eastAsia="標楷體" w:hAnsi="標楷體" w:cs="Times New Roman" w:hint="eastAsia"/>
          <w:sz w:val="28"/>
          <w:szCs w:val="28"/>
        </w:rPr>
        <w:t>-</w:t>
      </w:r>
      <w:r w:rsidR="00EA6E59" w:rsidRPr="00B63897">
        <w:rPr>
          <w:rFonts w:ascii="標楷體" w:eastAsia="標楷體" w:hAnsi="標楷體" w:cs="Times New Roman" w:hint="eastAsia"/>
          <w:sz w:val="28"/>
          <w:szCs w:val="28"/>
        </w:rPr>
        <w:t>12月</w:t>
      </w:r>
      <w:proofErr w:type="gramStart"/>
      <w:r w:rsidR="00EA6E59" w:rsidRPr="00B63897">
        <w:rPr>
          <w:rFonts w:ascii="標楷體" w:eastAsia="標楷體" w:hAnsi="標楷體" w:cs="Times New Roman" w:hint="eastAsia"/>
          <w:sz w:val="28"/>
          <w:szCs w:val="28"/>
        </w:rPr>
        <w:t>止</w:t>
      </w:r>
      <w:proofErr w:type="gramEnd"/>
      <w:r w:rsidR="00EA6E59" w:rsidRPr="00B63897">
        <w:rPr>
          <w:rFonts w:ascii="標楷體" w:eastAsia="標楷體" w:hAnsi="標楷體" w:cs="Times New Roman" w:hint="eastAsia"/>
          <w:sz w:val="28"/>
          <w:szCs w:val="28"/>
        </w:rPr>
        <w:t>查報違章建築及廢置</w:t>
      </w:r>
      <w:proofErr w:type="gramStart"/>
      <w:r w:rsidR="00EA6E59" w:rsidRPr="00B63897">
        <w:rPr>
          <w:rFonts w:ascii="標楷體" w:eastAsia="標楷體" w:hAnsi="標楷體" w:cs="Times New Roman" w:hint="eastAsia"/>
          <w:sz w:val="28"/>
          <w:szCs w:val="28"/>
        </w:rPr>
        <w:t>廣告物共</w:t>
      </w:r>
      <w:proofErr w:type="gramEnd"/>
      <w:r w:rsidR="00EA6E59" w:rsidRPr="00B63897">
        <w:rPr>
          <w:rFonts w:ascii="標楷體" w:eastAsia="標楷體" w:hAnsi="標楷體" w:cs="Times New Roman" w:hint="eastAsia"/>
          <w:sz w:val="28"/>
          <w:szCs w:val="28"/>
        </w:rPr>
        <w:t>1</w:t>
      </w:r>
      <w:r w:rsidR="00EA6E59" w:rsidRPr="00B63897">
        <w:rPr>
          <w:rFonts w:ascii="標楷體" w:eastAsia="標楷體" w:hAnsi="標楷體" w:cs="Times New Roman"/>
          <w:sz w:val="28"/>
          <w:szCs w:val="28"/>
        </w:rPr>
        <w:t>,</w:t>
      </w:r>
      <w:r w:rsidR="00EA6E59" w:rsidRPr="00B63897">
        <w:rPr>
          <w:rFonts w:ascii="標楷體" w:eastAsia="標楷體" w:hAnsi="標楷體" w:cs="Times New Roman" w:hint="eastAsia"/>
          <w:sz w:val="28"/>
          <w:szCs w:val="28"/>
        </w:rPr>
        <w:t>763件，拆除計1,806件。</w:t>
      </w:r>
    </w:p>
    <w:p w14:paraId="4EC6BCE8" w14:textId="4E431FAE" w:rsidR="00186F9D" w:rsidRPr="00B63897" w:rsidRDefault="00186F9D" w:rsidP="00CD4814">
      <w:pPr>
        <w:widowControl/>
        <w:suppressAutoHyphens/>
        <w:overflowPunct w:val="0"/>
        <w:autoSpaceDN w:val="0"/>
        <w:snapToGrid w:val="0"/>
        <w:spacing w:line="340" w:lineRule="exact"/>
        <w:ind w:left="1305" w:hanging="851"/>
        <w:jc w:val="both"/>
        <w:textAlignment w:val="baseline"/>
        <w:rPr>
          <w:rFonts w:ascii="標楷體" w:eastAsia="標楷體" w:hAnsi="標楷體"/>
          <w:bCs/>
          <w:sz w:val="28"/>
          <w:szCs w:val="28"/>
        </w:rPr>
      </w:pPr>
      <w:r w:rsidRPr="00B63897">
        <w:rPr>
          <w:rFonts w:ascii="標楷體" w:eastAsia="標楷體" w:hAnsi="標楷體" w:cs="Times New Roman" w:hint="eastAsia"/>
          <w:bCs/>
          <w:kern w:val="0"/>
          <w:sz w:val="28"/>
          <w:szCs w:val="28"/>
        </w:rPr>
        <w:t>（二）</w:t>
      </w:r>
      <w:r w:rsidRPr="00B63897">
        <w:rPr>
          <w:rFonts w:ascii="標楷體" w:eastAsia="標楷體" w:hAnsi="標楷體" w:hint="eastAsia"/>
          <w:bCs/>
          <w:sz w:val="28"/>
          <w:szCs w:val="28"/>
        </w:rPr>
        <w:t>各項專案拆除情形</w:t>
      </w:r>
    </w:p>
    <w:p w14:paraId="4B2E8101"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1.拆除影響市容觀瞻違規竹鷹架廣告、廢置廣告空(框)架及破損廣告招牌共計執行拆除370件。</w:t>
      </w:r>
    </w:p>
    <w:p w14:paraId="5217E2AC"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2.拆除新興區球庭路13號等騎樓違建，共計48件。</w:t>
      </w:r>
    </w:p>
    <w:p w14:paraId="795FBC1E"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3.拆除大社區和平路一段100巷9號等</w:t>
      </w:r>
      <w:proofErr w:type="gramStart"/>
      <w:r w:rsidRPr="00B63897">
        <w:rPr>
          <w:rFonts w:ascii="標楷體" w:eastAsia="標楷體" w:hAnsi="標楷體" w:cs="Times New Roman" w:hint="eastAsia"/>
          <w:sz w:val="28"/>
          <w:szCs w:val="28"/>
        </w:rPr>
        <w:t>3處鴿</w:t>
      </w:r>
      <w:proofErr w:type="gramEnd"/>
      <w:r w:rsidRPr="00B63897">
        <w:rPr>
          <w:rFonts w:ascii="標楷體" w:eastAsia="標楷體" w:hAnsi="標楷體" w:cs="Times New Roman" w:hint="eastAsia"/>
          <w:sz w:val="28"/>
          <w:szCs w:val="28"/>
        </w:rPr>
        <w:t>舍違建。</w:t>
      </w:r>
    </w:p>
    <w:p w14:paraId="68C0D0B8"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4.拆除三民區十全一路94巷26弄1號等2處</w:t>
      </w:r>
      <w:proofErr w:type="gramStart"/>
      <w:r w:rsidRPr="00B63897">
        <w:rPr>
          <w:rFonts w:ascii="標楷體" w:eastAsia="標楷體" w:hAnsi="標楷體" w:cs="Times New Roman" w:hint="eastAsia"/>
          <w:sz w:val="28"/>
          <w:szCs w:val="28"/>
        </w:rPr>
        <w:t>昇</w:t>
      </w:r>
      <w:proofErr w:type="gramEnd"/>
      <w:r w:rsidRPr="00B63897">
        <w:rPr>
          <w:rFonts w:ascii="標楷體" w:eastAsia="標楷體" w:hAnsi="標楷體" w:cs="Times New Roman" w:hint="eastAsia"/>
          <w:sz w:val="28"/>
          <w:szCs w:val="28"/>
        </w:rPr>
        <w:t>降梯違建。</w:t>
      </w:r>
    </w:p>
    <w:p w14:paraId="48140C91"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5.配合新興</w:t>
      </w:r>
      <w:bookmarkStart w:id="2" w:name="_Hlk186095048"/>
      <w:r w:rsidRPr="00B63897">
        <w:rPr>
          <w:rFonts w:ascii="標楷體" w:eastAsia="標楷體" w:hAnsi="標楷體" w:cs="Times New Roman" w:hint="eastAsia"/>
          <w:sz w:val="28"/>
          <w:szCs w:val="28"/>
        </w:rPr>
        <w:t>警</w:t>
      </w:r>
      <w:bookmarkEnd w:id="2"/>
      <w:r w:rsidRPr="00B63897">
        <w:rPr>
          <w:rFonts w:ascii="標楷體" w:eastAsia="標楷體" w:hAnsi="標楷體" w:cs="Times New Roman" w:hint="eastAsia"/>
          <w:sz w:val="28"/>
          <w:szCs w:val="28"/>
        </w:rPr>
        <w:t>分局拆除新興區文橫二路169號、143巷5-1號、167巷1號、27號、43號、新田路197巷62號、文化路81號、86號等8</w:t>
      </w:r>
      <w:r w:rsidRPr="00B63897">
        <w:rPr>
          <w:rFonts w:ascii="標楷體" w:eastAsia="標楷體" w:hAnsi="標楷體" w:cs="Times New Roman"/>
          <w:sz w:val="28"/>
          <w:szCs w:val="28"/>
        </w:rPr>
        <w:t>處</w:t>
      </w:r>
      <w:r w:rsidRPr="00B63897">
        <w:rPr>
          <w:rFonts w:ascii="標楷體" w:eastAsia="標楷體" w:hAnsi="標楷體" w:cs="Times New Roman" w:hint="eastAsia"/>
          <w:sz w:val="28"/>
          <w:szCs w:val="28"/>
        </w:rPr>
        <w:t>，占用部份道路妨礙通行木</w:t>
      </w:r>
      <w:proofErr w:type="gramStart"/>
      <w:r w:rsidRPr="00B63897">
        <w:rPr>
          <w:rFonts w:ascii="標楷體" w:eastAsia="標楷體" w:hAnsi="標楷體" w:cs="Times New Roman" w:hint="eastAsia"/>
          <w:sz w:val="28"/>
          <w:szCs w:val="28"/>
        </w:rPr>
        <w:t>棧</w:t>
      </w:r>
      <w:proofErr w:type="gramEnd"/>
      <w:r w:rsidRPr="00B63897">
        <w:rPr>
          <w:rFonts w:ascii="標楷體" w:eastAsia="標楷體" w:hAnsi="標楷體" w:cs="Times New Roman" w:hint="eastAsia"/>
          <w:sz w:val="28"/>
          <w:szCs w:val="28"/>
        </w:rPr>
        <w:t>板。</w:t>
      </w:r>
    </w:p>
    <w:p w14:paraId="4432FBD4" w14:textId="752FC534"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lastRenderedPageBreak/>
        <w:t>6.配合</w:t>
      </w:r>
      <w:proofErr w:type="gramStart"/>
      <w:r w:rsidRPr="00B63897">
        <w:rPr>
          <w:rFonts w:ascii="標楷體" w:eastAsia="標楷體" w:hAnsi="標楷體" w:cs="Times New Roman" w:hint="eastAsia"/>
          <w:sz w:val="28"/>
          <w:szCs w:val="28"/>
        </w:rPr>
        <w:t>三</w:t>
      </w:r>
      <w:proofErr w:type="gramEnd"/>
      <w:r w:rsidRPr="00B63897">
        <w:rPr>
          <w:rFonts w:ascii="標楷體" w:eastAsia="標楷體" w:hAnsi="標楷體" w:cs="Times New Roman" w:hint="eastAsia"/>
          <w:sz w:val="28"/>
          <w:szCs w:val="28"/>
        </w:rPr>
        <w:t>民警第二分局拆除三民區正氣街14號、大順路612號等2</w:t>
      </w:r>
      <w:r w:rsidRPr="00B63897">
        <w:rPr>
          <w:rFonts w:ascii="標楷體" w:eastAsia="標楷體" w:hAnsi="標楷體" w:cs="Times New Roman"/>
          <w:sz w:val="28"/>
          <w:szCs w:val="28"/>
        </w:rPr>
        <w:t>處</w:t>
      </w:r>
      <w:r w:rsidRPr="00B63897">
        <w:rPr>
          <w:rFonts w:ascii="標楷體" w:eastAsia="標楷體" w:hAnsi="標楷體" w:cs="Times New Roman" w:hint="eastAsia"/>
          <w:sz w:val="28"/>
          <w:szCs w:val="28"/>
        </w:rPr>
        <w:t>前騎樓</w:t>
      </w:r>
      <w:r w:rsidR="006F2A42" w:rsidRPr="00B63897">
        <w:rPr>
          <w:rFonts w:ascii="標楷體" w:eastAsia="標楷體" w:hAnsi="標楷體" w:cs="Times New Roman" w:hint="eastAsia"/>
          <w:sz w:val="28"/>
          <w:szCs w:val="28"/>
        </w:rPr>
        <w:t>，</w:t>
      </w:r>
      <w:r w:rsidRPr="00B63897">
        <w:rPr>
          <w:rFonts w:ascii="標楷體" w:eastAsia="標楷體" w:hAnsi="標楷體" w:cs="Times New Roman" w:hint="eastAsia"/>
          <w:sz w:val="28"/>
          <w:szCs w:val="28"/>
        </w:rPr>
        <w:t>妨礙通行設置木造隔板。</w:t>
      </w:r>
    </w:p>
    <w:p w14:paraId="72F3D618"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7.配合</w:t>
      </w:r>
      <w:proofErr w:type="gramStart"/>
      <w:r w:rsidRPr="00B63897">
        <w:rPr>
          <w:rFonts w:ascii="標楷體" w:eastAsia="標楷體" w:hAnsi="標楷體" w:cs="Times New Roman" w:hint="eastAsia"/>
          <w:sz w:val="28"/>
          <w:szCs w:val="28"/>
        </w:rPr>
        <w:t>三</w:t>
      </w:r>
      <w:proofErr w:type="gramEnd"/>
      <w:r w:rsidRPr="00B63897">
        <w:rPr>
          <w:rFonts w:ascii="標楷體" w:eastAsia="標楷體" w:hAnsi="標楷體" w:cs="Times New Roman" w:hint="eastAsia"/>
          <w:sz w:val="28"/>
          <w:szCs w:val="28"/>
        </w:rPr>
        <w:t>民警第一分局拆除三民區中華横路</w:t>
      </w:r>
      <w:r w:rsidRPr="00B63897">
        <w:rPr>
          <w:rFonts w:ascii="標楷體" w:eastAsia="標楷體" w:hAnsi="標楷體" w:cs="Times New Roman"/>
          <w:sz w:val="28"/>
          <w:szCs w:val="28"/>
        </w:rPr>
        <w:t>135</w:t>
      </w:r>
      <w:r w:rsidRPr="00B63897">
        <w:rPr>
          <w:rFonts w:ascii="標楷體" w:eastAsia="標楷體" w:hAnsi="標楷體" w:cs="Times New Roman" w:hint="eastAsia"/>
          <w:sz w:val="28"/>
          <w:szCs w:val="28"/>
        </w:rPr>
        <w:t>號前占用人行道影嚮通行洗手台、爐灶、大型金爐桶及雜物。</w:t>
      </w:r>
    </w:p>
    <w:p w14:paraId="0F694E02"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8.配合</w:t>
      </w:r>
      <w:proofErr w:type="gramStart"/>
      <w:r w:rsidRPr="00B63897">
        <w:rPr>
          <w:rFonts w:ascii="標楷體" w:eastAsia="標楷體" w:hAnsi="標楷體" w:cs="Times New Roman" w:hint="eastAsia"/>
          <w:sz w:val="28"/>
          <w:szCs w:val="28"/>
        </w:rPr>
        <w:t>三</w:t>
      </w:r>
      <w:proofErr w:type="gramEnd"/>
      <w:r w:rsidRPr="00B63897">
        <w:rPr>
          <w:rFonts w:ascii="標楷體" w:eastAsia="標楷體" w:hAnsi="標楷體" w:cs="Times New Roman" w:hint="eastAsia"/>
          <w:sz w:val="28"/>
          <w:szCs w:val="28"/>
        </w:rPr>
        <w:t>民警第二分局拆除三民區明哲路</w:t>
      </w:r>
      <w:r w:rsidRPr="00B63897">
        <w:rPr>
          <w:rFonts w:ascii="標楷體" w:eastAsia="標楷體" w:hAnsi="標楷體" w:cs="Times New Roman"/>
          <w:sz w:val="28"/>
          <w:szCs w:val="28"/>
        </w:rPr>
        <w:t>33</w:t>
      </w:r>
      <w:r w:rsidRPr="00B63897">
        <w:rPr>
          <w:rFonts w:ascii="標楷體" w:eastAsia="標楷體" w:hAnsi="標楷體" w:cs="Times New Roman" w:hint="eastAsia"/>
          <w:sz w:val="28"/>
          <w:szCs w:val="28"/>
        </w:rPr>
        <w:t>號及明吉路</w:t>
      </w:r>
      <w:r w:rsidRPr="00B63897">
        <w:rPr>
          <w:rFonts w:ascii="標楷體" w:eastAsia="標楷體" w:hAnsi="標楷體" w:cs="Times New Roman"/>
          <w:sz w:val="28"/>
          <w:szCs w:val="28"/>
        </w:rPr>
        <w:t>1</w:t>
      </w:r>
      <w:r w:rsidRPr="00B63897">
        <w:rPr>
          <w:rFonts w:ascii="標楷體" w:eastAsia="標楷體" w:hAnsi="標楷體" w:cs="Times New Roman" w:hint="eastAsia"/>
          <w:sz w:val="28"/>
          <w:szCs w:val="28"/>
        </w:rPr>
        <w:t>號維也納</w:t>
      </w:r>
      <w:r w:rsidRPr="00B63897">
        <w:rPr>
          <w:rFonts w:ascii="標楷體" w:eastAsia="標楷體" w:hAnsi="標楷體" w:cs="Times New Roman"/>
          <w:sz w:val="28"/>
          <w:szCs w:val="28"/>
        </w:rPr>
        <w:t>DC</w:t>
      </w:r>
      <w:r w:rsidRPr="00B63897">
        <w:rPr>
          <w:rFonts w:ascii="標楷體" w:eastAsia="標楷體" w:hAnsi="標楷體" w:cs="Times New Roman" w:hint="eastAsia"/>
          <w:sz w:val="28"/>
          <w:szCs w:val="28"/>
        </w:rPr>
        <w:t>大樓周邊退缩地占用道路固定式石礅。</w:t>
      </w:r>
    </w:p>
    <w:p w14:paraId="55E25CCC" w14:textId="77777777" w:rsidR="00EA6E59" w:rsidRPr="00B63897" w:rsidRDefault="00EA6E5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9.配合水利局拆除三民區立忠路1號屋後違建。</w:t>
      </w:r>
    </w:p>
    <w:p w14:paraId="680ECF2E" w14:textId="3C656436" w:rsidR="00EA6E59"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10.配合殯葬管理處拆除林園區駱駝山部分土地</w:t>
      </w:r>
      <w:r w:rsidR="006F2A42" w:rsidRPr="00B63897">
        <w:rPr>
          <w:rFonts w:ascii="標楷體" w:eastAsia="標楷體" w:hAnsi="標楷體" w:cs="Times New Roman" w:hint="eastAsia"/>
          <w:sz w:val="28"/>
          <w:szCs w:val="28"/>
        </w:rPr>
        <w:t>，</w:t>
      </w:r>
      <w:r w:rsidRPr="00B63897">
        <w:rPr>
          <w:rFonts w:ascii="標楷體" w:eastAsia="標楷體" w:hAnsi="標楷體" w:cs="Times New Roman" w:hint="eastAsia"/>
          <w:sz w:val="28"/>
          <w:szCs w:val="28"/>
        </w:rPr>
        <w:t>未經申請阻礙民眾通行擅自設置鐵門。</w:t>
      </w:r>
    </w:p>
    <w:p w14:paraId="1B2F0615" w14:textId="77777777" w:rsidR="00EA6E59"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11.配合新工處拆除楠梓區高楠公路1742</w:t>
      </w:r>
      <w:proofErr w:type="gramStart"/>
      <w:r w:rsidRPr="00B63897">
        <w:rPr>
          <w:rFonts w:ascii="標楷體" w:eastAsia="標楷體" w:hAnsi="標楷體" w:cs="Times New Roman" w:hint="eastAsia"/>
          <w:sz w:val="28"/>
          <w:szCs w:val="28"/>
        </w:rPr>
        <w:t>巷旁占用</w:t>
      </w:r>
      <w:proofErr w:type="gramEnd"/>
      <w:r w:rsidRPr="00B63897">
        <w:rPr>
          <w:rFonts w:ascii="標楷體" w:eastAsia="標楷體" w:hAnsi="標楷體" w:cs="Times New Roman" w:hint="eastAsia"/>
          <w:sz w:val="28"/>
          <w:szCs w:val="28"/>
        </w:rPr>
        <w:t>土地建物。</w:t>
      </w:r>
    </w:p>
    <w:p w14:paraId="76091C75" w14:textId="77777777" w:rsidR="00EA6E59"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12.</w:t>
      </w:r>
      <w:r w:rsidRPr="00B63897">
        <w:rPr>
          <w:rFonts w:ascii="標楷體" w:eastAsia="標楷體" w:hAnsi="標楷體" w:cs="Times New Roman" w:hint="eastAsia"/>
          <w:spacing w:val="10"/>
          <w:sz w:val="28"/>
          <w:szCs w:val="28"/>
        </w:rPr>
        <w:t>配合建築管理處拆除大寮區鳳林一路51巷路段</w:t>
      </w:r>
      <w:r w:rsidRPr="00B63897">
        <w:rPr>
          <w:rFonts w:ascii="標楷體" w:eastAsia="標楷體" w:hAnsi="標楷體" w:cs="Times New Roman" w:hint="eastAsia"/>
          <w:sz w:val="28"/>
          <w:szCs w:val="28"/>
        </w:rPr>
        <w:t>(義仁段180-1、327、328地號)占用公眾通行圍籬。</w:t>
      </w:r>
    </w:p>
    <w:p w14:paraId="5695A39F" w14:textId="77777777" w:rsidR="00EA6E59"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13.配合新興區建興里里長拆除新興區自立一路66號影響安全妨礙通行掉落人行道鐵片。</w:t>
      </w:r>
    </w:p>
    <w:p w14:paraId="45B2F2FD" w14:textId="77777777" w:rsidR="00EA6E59"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14.配合建管處拆除市區違規廣告，共計8</w:t>
      </w:r>
      <w:r w:rsidRPr="00B63897">
        <w:rPr>
          <w:rFonts w:ascii="標楷體" w:eastAsia="標楷體" w:hAnsi="標楷體" w:cs="Times New Roman"/>
          <w:sz w:val="28"/>
          <w:szCs w:val="28"/>
        </w:rPr>
        <w:t>處</w:t>
      </w:r>
      <w:r w:rsidRPr="00B63897">
        <w:rPr>
          <w:rFonts w:ascii="標楷體" w:eastAsia="標楷體" w:hAnsi="標楷體" w:cs="Times New Roman" w:hint="eastAsia"/>
          <w:sz w:val="28"/>
          <w:szCs w:val="28"/>
        </w:rPr>
        <w:t>。</w:t>
      </w:r>
    </w:p>
    <w:p w14:paraId="1E461C8E" w14:textId="77777777" w:rsidR="00161491" w:rsidRPr="00B63897" w:rsidRDefault="00EA6E59" w:rsidP="00CD4814">
      <w:pPr>
        <w:widowControl/>
        <w:suppressAutoHyphens/>
        <w:overflowPunct w:val="0"/>
        <w:autoSpaceDN w:val="0"/>
        <w:snapToGrid w:val="0"/>
        <w:spacing w:line="340" w:lineRule="exact"/>
        <w:ind w:left="1672" w:hanging="425"/>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15.防救災訊系統EMIC通報”凱米、山陀兒、康芮、天兔颱風”調派緊急處理案件，共計1‚497件。</w:t>
      </w:r>
    </w:p>
    <w:p w14:paraId="714C9559" w14:textId="77777777" w:rsidR="00161491" w:rsidRPr="00B63897" w:rsidRDefault="00161491" w:rsidP="00161491">
      <w:pPr>
        <w:widowControl/>
        <w:suppressAutoHyphens/>
        <w:overflowPunct w:val="0"/>
        <w:autoSpaceDN w:val="0"/>
        <w:snapToGrid w:val="0"/>
        <w:spacing w:line="320" w:lineRule="exact"/>
        <w:ind w:left="1672" w:hanging="425"/>
        <w:jc w:val="both"/>
        <w:textAlignment w:val="baseline"/>
        <w:rPr>
          <w:rFonts w:ascii="標楷體" w:eastAsia="標楷體" w:hAnsi="標楷體" w:cs="Times New Roman"/>
          <w:sz w:val="28"/>
          <w:szCs w:val="28"/>
        </w:rPr>
      </w:pPr>
    </w:p>
    <w:p w14:paraId="75409A90" w14:textId="02C24137" w:rsidR="0029348D" w:rsidRPr="00B63897" w:rsidRDefault="0029348D" w:rsidP="00161491">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B63897">
        <w:rPr>
          <w:rFonts w:ascii="微軟正黑體" w:eastAsia="微軟正黑體" w:hAnsi="微軟正黑體" w:cs="?????(P)" w:hint="eastAsia"/>
          <w:b/>
          <w:bCs/>
          <w:kern w:val="0"/>
          <w:sz w:val="30"/>
          <w:szCs w:val="30"/>
        </w:rPr>
        <w:t>八、超高齡社會因應作為</w:t>
      </w:r>
    </w:p>
    <w:p w14:paraId="219AE939" w14:textId="77777777" w:rsidR="00757EE7" w:rsidRPr="00B63897" w:rsidRDefault="00757EE7" w:rsidP="00CD4814">
      <w:pPr>
        <w:widowControl/>
        <w:suppressAutoHyphens/>
        <w:overflowPunct w:val="0"/>
        <w:autoSpaceDN w:val="0"/>
        <w:snapToGrid w:val="0"/>
        <w:spacing w:line="340" w:lineRule="exact"/>
        <w:ind w:left="454"/>
        <w:jc w:val="both"/>
        <w:textAlignment w:val="baseline"/>
        <w:rPr>
          <w:rFonts w:ascii="標楷體" w:eastAsia="標楷體" w:hAnsi="標楷體" w:cs="Times New Roman"/>
          <w:sz w:val="28"/>
          <w:szCs w:val="28"/>
        </w:rPr>
      </w:pPr>
      <w:r w:rsidRPr="00B63897">
        <w:rPr>
          <w:rFonts w:ascii="標楷體" w:eastAsia="標楷體" w:hAnsi="標楷體" w:cs="Times New Roman" w:hint="eastAsia"/>
          <w:bCs/>
          <w:kern w:val="0"/>
          <w:sz w:val="28"/>
          <w:szCs w:val="28"/>
        </w:rPr>
        <w:t>（一）推動</w:t>
      </w:r>
      <w:r w:rsidRPr="00B63897">
        <w:rPr>
          <w:rFonts w:ascii="標楷體" w:eastAsia="標楷體" w:hAnsi="標楷體" w:cs="Times New Roman" w:hint="eastAsia"/>
          <w:sz w:val="28"/>
          <w:szCs w:val="28"/>
        </w:rPr>
        <w:t>「行人及高齡友善示範區」以建立人本交通典範</w:t>
      </w:r>
    </w:p>
    <w:p w14:paraId="407C2267" w14:textId="3537F7BA" w:rsidR="0029348D" w:rsidRPr="00B63897" w:rsidRDefault="00757EE7" w:rsidP="00CD4814">
      <w:pPr>
        <w:widowControl/>
        <w:suppressAutoHyphens/>
        <w:overflowPunct w:val="0"/>
        <w:autoSpaceDE w:val="0"/>
        <w:autoSpaceDN w:val="0"/>
        <w:snapToGrid w:val="0"/>
        <w:spacing w:line="340" w:lineRule="exact"/>
        <w:ind w:left="1304"/>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市府</w:t>
      </w:r>
      <w:r w:rsidRPr="00B63897">
        <w:rPr>
          <w:rFonts w:ascii="標楷體" w:eastAsia="標楷體" w:hAnsi="標楷體" w:cs="Times New Roman" w:hint="eastAsia"/>
          <w:bCs/>
          <w:kern w:val="0"/>
          <w:sz w:val="28"/>
          <w:szCs w:val="28"/>
        </w:rPr>
        <w:t>選定</w:t>
      </w:r>
      <w:r w:rsidRPr="00B63897">
        <w:rPr>
          <w:rFonts w:ascii="標楷體" w:eastAsia="標楷體" w:hAnsi="標楷體" w:cs="Times New Roman" w:hint="eastAsia"/>
          <w:sz w:val="28"/>
          <w:szCs w:val="28"/>
        </w:rPr>
        <w:t>社會局長青綜合服務中心前人行道</w:t>
      </w:r>
      <w:proofErr w:type="gramStart"/>
      <w:r w:rsidRPr="00B63897">
        <w:rPr>
          <w:rFonts w:ascii="標楷體" w:eastAsia="標楷體" w:hAnsi="標楷體" w:cs="Times New Roman" w:hint="eastAsia"/>
          <w:sz w:val="28"/>
          <w:szCs w:val="28"/>
        </w:rPr>
        <w:t>—</w:t>
      </w:r>
      <w:proofErr w:type="gramEnd"/>
      <w:r w:rsidRPr="00B63897">
        <w:rPr>
          <w:rFonts w:ascii="標楷體" w:eastAsia="標楷體" w:hAnsi="標楷體" w:cs="Times New Roman" w:hint="eastAsia"/>
          <w:sz w:val="28"/>
          <w:szCs w:val="28"/>
        </w:rPr>
        <w:t>苓雅區四維二路（和平一路至英明路）為試辦路段，針對高齡服務據點周邊人行環境執行示範區計畫，透過人行道拓寬重整、新設</w:t>
      </w:r>
      <w:proofErr w:type="gramStart"/>
      <w:r w:rsidRPr="00B63897">
        <w:rPr>
          <w:rFonts w:ascii="標楷體" w:eastAsia="標楷體" w:hAnsi="標楷體" w:cs="Times New Roman" w:hint="eastAsia"/>
          <w:sz w:val="28"/>
          <w:szCs w:val="28"/>
        </w:rPr>
        <w:t>座椅式護欄</w:t>
      </w:r>
      <w:proofErr w:type="gramEnd"/>
      <w:r w:rsidRPr="00B63897">
        <w:rPr>
          <w:rFonts w:ascii="標楷體" w:eastAsia="標楷體" w:hAnsi="標楷體" w:cs="Times New Roman" w:hint="eastAsia"/>
          <w:sz w:val="28"/>
          <w:szCs w:val="28"/>
        </w:rPr>
        <w:t>及路口</w:t>
      </w:r>
      <w:proofErr w:type="gramStart"/>
      <w:r w:rsidRPr="00B63897">
        <w:rPr>
          <w:rFonts w:ascii="標楷體" w:eastAsia="標楷體" w:hAnsi="標楷體" w:cs="Times New Roman" w:hint="eastAsia"/>
          <w:sz w:val="28"/>
          <w:szCs w:val="28"/>
        </w:rPr>
        <w:t>警示磚等</w:t>
      </w:r>
      <w:proofErr w:type="gramEnd"/>
      <w:r w:rsidRPr="00B63897">
        <w:rPr>
          <w:rFonts w:ascii="標楷體" w:eastAsia="標楷體" w:hAnsi="標楷體" w:cs="Times New Roman" w:hint="eastAsia"/>
          <w:sz w:val="28"/>
          <w:szCs w:val="28"/>
        </w:rPr>
        <w:t>方式，提升高齡者及行人步行安全。</w:t>
      </w:r>
    </w:p>
    <w:p w14:paraId="665F9A79" w14:textId="269AE0B8" w:rsidR="00592063" w:rsidRPr="00B63897" w:rsidRDefault="00592063" w:rsidP="00CD4814">
      <w:pPr>
        <w:widowControl/>
        <w:suppressAutoHyphens/>
        <w:overflowPunct w:val="0"/>
        <w:autoSpaceDN w:val="0"/>
        <w:snapToGrid w:val="0"/>
        <w:spacing w:line="340" w:lineRule="exact"/>
        <w:ind w:left="1305" w:hanging="851"/>
        <w:jc w:val="both"/>
        <w:textAlignment w:val="baseline"/>
        <w:rPr>
          <w:rFonts w:ascii="標楷體" w:eastAsia="標楷體" w:hAnsi="標楷體" w:cs="Times New Roman"/>
          <w:sz w:val="28"/>
          <w:szCs w:val="28"/>
        </w:rPr>
      </w:pPr>
      <w:r w:rsidRPr="00B63897">
        <w:rPr>
          <w:rFonts w:ascii="標楷體" w:eastAsia="標楷體" w:hAnsi="標楷體" w:cs="Times New Roman" w:hint="eastAsia"/>
          <w:bCs/>
          <w:kern w:val="0"/>
          <w:sz w:val="28"/>
          <w:szCs w:val="28"/>
        </w:rPr>
        <w:t>（二）</w:t>
      </w:r>
      <w:r w:rsidR="009E0502" w:rsidRPr="00B63897">
        <w:rPr>
          <w:rFonts w:ascii="標楷體" w:eastAsia="標楷體" w:hAnsi="標楷體" w:cs="Times New Roman" w:hint="eastAsia"/>
          <w:sz w:val="28"/>
          <w:szCs w:val="28"/>
        </w:rPr>
        <w:t>整合長照及育兒服務資源，提升地方治安並提供更便利的服務，代辦相關工程如下：</w:t>
      </w:r>
    </w:p>
    <w:p w14:paraId="46D0B350" w14:textId="6C0D6FE7" w:rsidR="009E0502" w:rsidRPr="00B63897" w:rsidRDefault="009E0502"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1.楠梓區援中派出所暨多功能社區中心新建工程</w:t>
      </w:r>
    </w:p>
    <w:p w14:paraId="4F7BE83E" w14:textId="77777777" w:rsidR="009E0502" w:rsidRPr="00B63897" w:rsidRDefault="009E0502" w:rsidP="00CD4814">
      <w:pPr>
        <w:widowControl/>
        <w:suppressAutoHyphens/>
        <w:overflowPunct w:val="0"/>
        <w:autoSpaceDN w:val="0"/>
        <w:snapToGrid w:val="0"/>
        <w:spacing w:line="34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新建地上6層</w:t>
      </w:r>
      <w:r w:rsidRPr="00B63897">
        <w:rPr>
          <w:rFonts w:ascii="標楷體" w:eastAsia="標楷體" w:hAnsi="標楷體" w:cs="Times New Roman" w:hint="eastAsia"/>
          <w:kern w:val="0"/>
          <w:sz w:val="28"/>
          <w:szCs w:val="28"/>
        </w:rPr>
        <w:t>地下</w:t>
      </w:r>
      <w:r w:rsidRPr="00B63897">
        <w:rPr>
          <w:rFonts w:ascii="標楷體" w:eastAsia="標楷體" w:hAnsi="標楷體" w:cs="Times New Roman" w:hint="eastAsia"/>
          <w:bCs/>
          <w:kern w:val="0"/>
          <w:sz w:val="28"/>
          <w:szCs w:val="28"/>
        </w:rPr>
        <w:t>1層聯合辦公廳舍，總經程費約計3億1,887萬元，空間規劃包含派出所暨多功能社區中心(含公共托育、日照、戶政事務所及區公所)。113年7月31日開工，預定115年9月完工。</w:t>
      </w:r>
    </w:p>
    <w:p w14:paraId="5C640409" w14:textId="72BA8398" w:rsidR="009E0502" w:rsidRPr="00B63897" w:rsidRDefault="009E0502"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2.高雄市前鎮區70期重劃區日照</w:t>
      </w:r>
      <w:proofErr w:type="gramStart"/>
      <w:r w:rsidRPr="00B63897">
        <w:rPr>
          <w:rFonts w:ascii="標楷體" w:eastAsia="標楷體" w:hAnsi="標楷體" w:cs="Times New Roman" w:hint="eastAsia"/>
          <w:bCs/>
          <w:kern w:val="0"/>
          <w:sz w:val="28"/>
          <w:szCs w:val="28"/>
        </w:rPr>
        <w:t>暨公托中心</w:t>
      </w:r>
      <w:proofErr w:type="gramEnd"/>
      <w:r w:rsidRPr="00B63897">
        <w:rPr>
          <w:rFonts w:ascii="標楷體" w:eastAsia="標楷體" w:hAnsi="標楷體" w:cs="Times New Roman" w:hint="eastAsia"/>
          <w:bCs/>
          <w:kern w:val="0"/>
          <w:sz w:val="28"/>
          <w:szCs w:val="28"/>
        </w:rPr>
        <w:t>新建工程</w:t>
      </w:r>
    </w:p>
    <w:p w14:paraId="03FBC220" w14:textId="77777777" w:rsidR="009E0502" w:rsidRPr="00B63897" w:rsidRDefault="009E0502" w:rsidP="00CD4814">
      <w:pPr>
        <w:widowControl/>
        <w:suppressAutoHyphens/>
        <w:overflowPunct w:val="0"/>
        <w:autoSpaceDN w:val="0"/>
        <w:snapToGrid w:val="0"/>
        <w:spacing w:line="34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新建地上物2層，建築樓地板面積約1,453</w:t>
      </w:r>
      <w:proofErr w:type="gramStart"/>
      <w:r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 xml:space="preserve"> (日間照顧中心及集會所原則位於地上1層；公共托嬰中心原則位於地上2層)，總經費8,260.4萬元，工程招標中。</w:t>
      </w:r>
    </w:p>
    <w:p w14:paraId="6C52F02F" w14:textId="7E0CBDA3" w:rsidR="009E0502" w:rsidRPr="00B63897" w:rsidRDefault="009E0502"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3.中油高雄煉油廠</w:t>
      </w:r>
      <w:proofErr w:type="gramStart"/>
      <w:r w:rsidRPr="00B63897">
        <w:rPr>
          <w:rFonts w:ascii="標楷體" w:eastAsia="標楷體" w:hAnsi="標楷體" w:cs="Times New Roman" w:hint="eastAsia"/>
          <w:bCs/>
          <w:kern w:val="0"/>
          <w:sz w:val="28"/>
          <w:szCs w:val="28"/>
        </w:rPr>
        <w:t>宿舍區布建</w:t>
      </w:r>
      <w:proofErr w:type="gramEnd"/>
      <w:r w:rsidRPr="00B63897">
        <w:rPr>
          <w:rFonts w:ascii="標楷體" w:eastAsia="標楷體" w:hAnsi="標楷體" w:cs="Times New Roman" w:hint="eastAsia"/>
          <w:bCs/>
          <w:kern w:val="0"/>
          <w:sz w:val="28"/>
          <w:szCs w:val="28"/>
        </w:rPr>
        <w:t>長期照顧服務園區修繕工程</w:t>
      </w:r>
    </w:p>
    <w:p w14:paraId="44D51B82" w14:textId="3DF23EC5" w:rsidR="009E0502" w:rsidRPr="00B63897" w:rsidRDefault="009E0502" w:rsidP="00CD4814">
      <w:pPr>
        <w:widowControl/>
        <w:suppressAutoHyphens/>
        <w:overflowPunct w:val="0"/>
        <w:autoSpaceDN w:val="0"/>
        <w:snapToGrid w:val="0"/>
        <w:spacing w:line="340" w:lineRule="exact"/>
        <w:ind w:left="164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舊油廠國小托兒所，南北棟二棟建築物改建為長照服務園區。總樓地板面積1</w:t>
      </w:r>
      <w:r w:rsidR="0074080E" w:rsidRPr="00B63897">
        <w:rPr>
          <w:rFonts w:ascii="標楷體" w:eastAsia="標楷體" w:hAnsi="標楷體" w:cs="Times New Roman" w:hint="eastAsia"/>
          <w:bCs/>
          <w:kern w:val="0"/>
          <w:sz w:val="28"/>
          <w:szCs w:val="28"/>
        </w:rPr>
        <w:t>,</w:t>
      </w:r>
      <w:r w:rsidRPr="00B63897">
        <w:rPr>
          <w:rFonts w:ascii="標楷體" w:eastAsia="標楷體" w:hAnsi="標楷體" w:cs="Times New Roman" w:hint="eastAsia"/>
          <w:bCs/>
          <w:kern w:val="0"/>
          <w:sz w:val="28"/>
          <w:szCs w:val="28"/>
        </w:rPr>
        <w:t>474.86</w:t>
      </w:r>
      <w:proofErr w:type="gramStart"/>
      <w:r w:rsidRPr="00B63897">
        <w:rPr>
          <w:rFonts w:ascii="標楷體" w:eastAsia="標楷體" w:hAnsi="標楷體" w:cs="Times New Roman" w:hint="eastAsia"/>
          <w:bCs/>
          <w:kern w:val="0"/>
          <w:sz w:val="28"/>
          <w:szCs w:val="28"/>
        </w:rPr>
        <w:t>㎡</w:t>
      </w:r>
      <w:proofErr w:type="gramEnd"/>
      <w:r w:rsidRPr="00B63897">
        <w:rPr>
          <w:rFonts w:ascii="標楷體" w:eastAsia="標楷體" w:hAnsi="標楷體" w:cs="Times New Roman" w:hint="eastAsia"/>
          <w:bCs/>
          <w:kern w:val="0"/>
          <w:sz w:val="28"/>
          <w:szCs w:val="28"/>
        </w:rPr>
        <w:t>，總經費3,000萬，規劃設計中。</w:t>
      </w:r>
    </w:p>
    <w:p w14:paraId="75E5EB6F" w14:textId="72792288" w:rsidR="00757EE7" w:rsidRPr="00B63897" w:rsidRDefault="009E0502" w:rsidP="00CD4814">
      <w:pPr>
        <w:widowControl/>
        <w:suppressAutoHyphens/>
        <w:overflowPunct w:val="0"/>
        <w:autoSpaceDN w:val="0"/>
        <w:snapToGrid w:val="0"/>
        <w:spacing w:line="340" w:lineRule="exact"/>
        <w:ind w:left="1304" w:hanging="680"/>
        <w:jc w:val="both"/>
        <w:textAlignment w:val="baseline"/>
        <w:rPr>
          <w:rFonts w:ascii="標楷體" w:eastAsia="標楷體" w:hAnsi="標楷體" w:cs="Times New Roman"/>
          <w:sz w:val="28"/>
          <w:szCs w:val="28"/>
        </w:rPr>
      </w:pPr>
      <w:r w:rsidRPr="00B63897">
        <w:rPr>
          <w:rFonts w:ascii="標楷體" w:eastAsia="標楷體" w:hAnsi="標楷體" w:cs="Times New Roman" w:hint="eastAsia"/>
          <w:sz w:val="28"/>
          <w:szCs w:val="28"/>
        </w:rPr>
        <w:t>(三)</w:t>
      </w:r>
      <w:r w:rsidR="003323C9" w:rsidRPr="00B63897">
        <w:rPr>
          <w:rFonts w:ascii="Arial" w:hAnsi="Arial" w:cs="Arial"/>
          <w:sz w:val="23"/>
          <w:szCs w:val="23"/>
          <w:shd w:val="clear" w:color="auto" w:fill="F5F5F5"/>
        </w:rPr>
        <w:t xml:space="preserve"> </w:t>
      </w:r>
      <w:r w:rsidR="003323C9" w:rsidRPr="00B63897">
        <w:rPr>
          <w:rFonts w:ascii="標楷體" w:eastAsia="標楷體" w:hAnsi="標楷體" w:cs="Times New Roman" w:hint="eastAsia"/>
          <w:sz w:val="28"/>
          <w:szCs w:val="28"/>
        </w:rPr>
        <w:t>推動</w:t>
      </w:r>
      <w:proofErr w:type="gramStart"/>
      <w:r w:rsidR="003323C9" w:rsidRPr="00B63897">
        <w:rPr>
          <w:rFonts w:ascii="標楷體" w:eastAsia="標楷體" w:hAnsi="標楷體" w:cs="Times New Roman"/>
          <w:sz w:val="28"/>
          <w:szCs w:val="28"/>
        </w:rPr>
        <w:t>全齡適用</w:t>
      </w:r>
      <w:proofErr w:type="gramEnd"/>
      <w:r w:rsidR="003323C9" w:rsidRPr="00B63897">
        <w:rPr>
          <w:rFonts w:ascii="標楷體" w:eastAsia="標楷體" w:hAnsi="標楷體" w:cs="Times New Roman"/>
          <w:sz w:val="28"/>
          <w:szCs w:val="28"/>
        </w:rPr>
        <w:t>的共融式公園</w:t>
      </w:r>
      <w:r w:rsidR="003323C9" w:rsidRPr="00B63897">
        <w:rPr>
          <w:rFonts w:ascii="標楷體" w:eastAsia="標楷體" w:hAnsi="標楷體" w:cs="Times New Roman" w:hint="eastAsia"/>
          <w:sz w:val="28"/>
          <w:szCs w:val="28"/>
        </w:rPr>
        <w:t>，包含設置長者復健的體健設施等，提供市民優質生活環境與健康休憩空間。</w:t>
      </w:r>
    </w:p>
    <w:p w14:paraId="38D26C97" w14:textId="5816B3B1" w:rsidR="003323C9" w:rsidRPr="00B63897" w:rsidRDefault="003323C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1.前鎮區盛興公園共融環境改善工程，已於113年9月完工。</w:t>
      </w:r>
    </w:p>
    <w:p w14:paraId="4DC00D99" w14:textId="77777777" w:rsidR="003323C9" w:rsidRPr="00B63897" w:rsidRDefault="003323C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lastRenderedPageBreak/>
        <w:t>2.三民區第69期重劃區公園開闢工程，已於113年10月完工。</w:t>
      </w:r>
    </w:p>
    <w:p w14:paraId="78A8C090" w14:textId="48F2E940" w:rsidR="003323C9" w:rsidRPr="00B63897" w:rsidRDefault="003323C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bCs/>
          <w:kern w:val="0"/>
          <w:sz w:val="28"/>
          <w:szCs w:val="28"/>
        </w:rPr>
      </w:pPr>
      <w:r w:rsidRPr="00B63897">
        <w:rPr>
          <w:rFonts w:ascii="標楷體" w:eastAsia="標楷體" w:hAnsi="標楷體" w:cs="Times New Roman" w:hint="eastAsia"/>
          <w:bCs/>
          <w:kern w:val="0"/>
          <w:sz w:val="28"/>
          <w:szCs w:val="28"/>
        </w:rPr>
        <w:t>3.</w:t>
      </w:r>
      <w:proofErr w:type="gramStart"/>
      <w:r w:rsidRPr="00B63897">
        <w:rPr>
          <w:rFonts w:ascii="標楷體" w:eastAsia="標楷體" w:hAnsi="標楷體" w:cs="Times New Roman" w:hint="eastAsia"/>
          <w:bCs/>
          <w:kern w:val="0"/>
          <w:sz w:val="28"/>
          <w:szCs w:val="28"/>
        </w:rPr>
        <w:t>楠梓區清豐公園</w:t>
      </w:r>
      <w:proofErr w:type="gramEnd"/>
      <w:r w:rsidRPr="00B63897">
        <w:rPr>
          <w:rFonts w:ascii="標楷體" w:eastAsia="標楷體" w:hAnsi="標楷體" w:cs="Times New Roman" w:hint="eastAsia"/>
          <w:bCs/>
          <w:kern w:val="0"/>
          <w:sz w:val="28"/>
          <w:szCs w:val="28"/>
        </w:rPr>
        <w:t>生態景觀改善工程，已於113年10月完工。</w:t>
      </w:r>
    </w:p>
    <w:p w14:paraId="63E3DD45" w14:textId="56C05641" w:rsidR="00757EE7" w:rsidRPr="00B63897" w:rsidRDefault="003323C9" w:rsidP="00CD4814">
      <w:pPr>
        <w:widowControl/>
        <w:suppressAutoHyphens/>
        <w:overflowPunct w:val="0"/>
        <w:autoSpaceDN w:val="0"/>
        <w:snapToGrid w:val="0"/>
        <w:spacing w:line="340" w:lineRule="exact"/>
        <w:ind w:left="1645" w:hanging="284"/>
        <w:jc w:val="both"/>
        <w:textAlignment w:val="baseline"/>
        <w:rPr>
          <w:rFonts w:ascii="標楷體" w:eastAsia="標楷體" w:hAnsi="標楷體" w:cs="Times New Roman"/>
          <w:sz w:val="28"/>
          <w:szCs w:val="28"/>
        </w:rPr>
      </w:pPr>
      <w:r w:rsidRPr="00B63897">
        <w:rPr>
          <w:rFonts w:ascii="標楷體" w:eastAsia="標楷體" w:hAnsi="標楷體" w:cs="Times New Roman" w:hint="eastAsia"/>
          <w:bCs/>
          <w:kern w:val="0"/>
          <w:sz w:val="28"/>
          <w:szCs w:val="28"/>
        </w:rPr>
        <w:t>4.楠梓區藍田公園遊戲場設置及設施改善工程，已於113年12月完</w:t>
      </w:r>
      <w:r w:rsidRPr="00B63897">
        <w:rPr>
          <w:rFonts w:ascii="標楷體" w:eastAsia="標楷體" w:hAnsi="標楷體" w:hint="eastAsia"/>
          <w:bCs/>
          <w:kern w:val="0"/>
          <w:sz w:val="28"/>
          <w:szCs w:val="28"/>
        </w:rPr>
        <w:t>工。</w:t>
      </w:r>
    </w:p>
    <w:sectPr w:rsidR="00757EE7" w:rsidRPr="00B63897" w:rsidSect="00944B05">
      <w:footerReference w:type="even" r:id="rId10"/>
      <w:footerReference w:type="default" r:id="rId11"/>
      <w:pgSz w:w="11906" w:h="16838" w:code="9"/>
      <w:pgMar w:top="1418" w:right="1418" w:bottom="1418" w:left="1418" w:header="851" w:footer="510" w:gutter="0"/>
      <w:pgNumType w:start="1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DF98" w14:textId="77777777" w:rsidR="008042B2" w:rsidRDefault="008042B2" w:rsidP="00F43485">
      <w:r>
        <w:separator/>
      </w:r>
    </w:p>
  </w:endnote>
  <w:endnote w:type="continuationSeparator" w:id="0">
    <w:p w14:paraId="64545557" w14:textId="77777777" w:rsidR="008042B2" w:rsidRDefault="008042B2"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粗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altName w:val="微軟正黑體"/>
    <w:charset w:val="88"/>
    <w:family w:val="script"/>
    <w:pitch w:val="fixed"/>
    <w:sig w:usb0="00000000" w:usb1="28091800" w:usb2="00000016" w:usb3="00000000" w:csb0="00100000" w:csb1="00000000"/>
  </w:font>
  <w:font w:name="sөũ">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P)">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8188" w14:textId="77777777" w:rsidR="00DD7A3D" w:rsidRDefault="00DD7A3D" w:rsidP="00527FF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160323F0" w14:textId="77777777" w:rsidR="00DD7A3D" w:rsidRDefault="00DD7A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294541"/>
      <w:docPartObj>
        <w:docPartGallery w:val="Page Numbers (Bottom of Page)"/>
        <w:docPartUnique/>
      </w:docPartObj>
    </w:sdtPr>
    <w:sdtContent>
      <w:p w14:paraId="21338D1F" w14:textId="65707ED3" w:rsidR="00DD7A3D" w:rsidRDefault="00DD7A3D">
        <w:pPr>
          <w:pStyle w:val="ad"/>
          <w:jc w:val="center"/>
        </w:pPr>
        <w:r>
          <w:fldChar w:fldCharType="begin"/>
        </w:r>
        <w:r>
          <w:instrText>PAGE   \* MERGEFORMAT</w:instrText>
        </w:r>
        <w:r>
          <w:fldChar w:fldCharType="separate"/>
        </w:r>
        <w:r w:rsidR="009339B2" w:rsidRPr="009339B2">
          <w:rPr>
            <w:noProof/>
            <w:lang w:val="zh-TW"/>
          </w:rPr>
          <w:t>136</w:t>
        </w:r>
        <w:r>
          <w:fldChar w:fldCharType="end"/>
        </w:r>
      </w:p>
    </w:sdtContent>
  </w:sdt>
  <w:p w14:paraId="50F8B98B" w14:textId="77777777" w:rsidR="00DD7A3D" w:rsidRDefault="00DD7A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3E82" w14:textId="77777777" w:rsidR="008042B2" w:rsidRDefault="008042B2" w:rsidP="00F43485">
      <w:r>
        <w:separator/>
      </w:r>
    </w:p>
  </w:footnote>
  <w:footnote w:type="continuationSeparator" w:id="0">
    <w:p w14:paraId="0E7DDB52" w14:textId="77777777" w:rsidR="008042B2" w:rsidRDefault="008042B2"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15:restartNumberingAfterBreak="0">
    <w:nsid w:val="0EA22257"/>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3" w15:restartNumberingAfterBreak="0">
    <w:nsid w:val="16B84B2C"/>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4" w15:restartNumberingAfterBreak="0">
    <w:nsid w:val="1F3A1EC4"/>
    <w:multiLevelType w:val="hybridMultilevel"/>
    <w:tmpl w:val="F9302774"/>
    <w:lvl w:ilvl="0" w:tplc="F2E27624">
      <w:start w:val="1"/>
      <w:numFmt w:val="decimal"/>
      <w:lvlText w:val="（%1）"/>
      <w:lvlJc w:val="left"/>
      <w:pPr>
        <w:ind w:left="2040" w:hanging="480"/>
      </w:pPr>
      <w:rPr>
        <w:rFonts w:hint="eastAsia"/>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242A07F4"/>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6"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9BA7E1B"/>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8" w15:restartNumberingAfterBreak="0">
    <w:nsid w:val="2DCA63CD"/>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9" w15:restartNumberingAfterBreak="0">
    <w:nsid w:val="338F2B52"/>
    <w:multiLevelType w:val="hybridMultilevel"/>
    <w:tmpl w:val="3542A5BE"/>
    <w:lvl w:ilvl="0" w:tplc="D93A1B60">
      <w:start w:val="1"/>
      <w:numFmt w:val="decimal"/>
      <w:lvlText w:val="%1."/>
      <w:lvlJc w:val="left"/>
      <w:pPr>
        <w:ind w:left="1721" w:hanging="360"/>
      </w:pPr>
      <w:rPr>
        <w:rFonts w:ascii="標楷體" w:eastAsia="標楷體" w:hAnsi="標楷體"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0" w15:restartNumberingAfterBreak="0">
    <w:nsid w:val="37003008"/>
    <w:multiLevelType w:val="hybridMultilevel"/>
    <w:tmpl w:val="2034BCBE"/>
    <w:lvl w:ilvl="0" w:tplc="0CB4B7EA">
      <w:start w:val="1"/>
      <w:numFmt w:val="taiwaneseCountingThousand"/>
      <w:lvlText w:val="（%1）"/>
      <w:lvlJc w:val="left"/>
      <w:pPr>
        <w:ind w:left="1282" w:hanging="828"/>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1" w15:restartNumberingAfterBreak="0">
    <w:nsid w:val="4279614A"/>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42D078D4"/>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3"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4"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5"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6" w15:restartNumberingAfterBreak="0">
    <w:nsid w:val="4F4D05E4"/>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7" w15:restartNumberingAfterBreak="0">
    <w:nsid w:val="58AC7EE4"/>
    <w:multiLevelType w:val="hybridMultilevel"/>
    <w:tmpl w:val="B89E3A4E"/>
    <w:lvl w:ilvl="0" w:tplc="4BE89904">
      <w:start w:val="4"/>
      <w:numFmt w:val="taiwaneseCountingThousand"/>
      <w:lvlText w:val="（%1）"/>
      <w:lvlJc w:val="left"/>
      <w:pPr>
        <w:ind w:left="1309" w:hanging="855"/>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8" w15:restartNumberingAfterBreak="0">
    <w:nsid w:val="5DFB3D61"/>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9"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16cid:durableId="831797236">
    <w:abstractNumId w:val="29"/>
  </w:num>
  <w:num w:numId="2" w16cid:durableId="496464525">
    <w:abstractNumId w:val="25"/>
  </w:num>
  <w:num w:numId="3" w16cid:durableId="1253466466">
    <w:abstractNumId w:val="31"/>
  </w:num>
  <w:num w:numId="4" w16cid:durableId="326173288">
    <w:abstractNumId w:val="16"/>
  </w:num>
  <w:num w:numId="5" w16cid:durableId="725107952">
    <w:abstractNumId w:val="23"/>
  </w:num>
  <w:num w:numId="6" w16cid:durableId="619338729">
    <w:abstractNumId w:val="30"/>
  </w:num>
  <w:num w:numId="7" w16cid:durableId="1572546832">
    <w:abstractNumId w:val="24"/>
  </w:num>
  <w:num w:numId="8" w16cid:durableId="1500734029">
    <w:abstractNumId w:val="9"/>
  </w:num>
  <w:num w:numId="9" w16cid:durableId="1460026910">
    <w:abstractNumId w:val="10"/>
  </w:num>
  <w:num w:numId="10" w16cid:durableId="877010658">
    <w:abstractNumId w:val="11"/>
  </w:num>
  <w:num w:numId="11" w16cid:durableId="771239408">
    <w:abstractNumId w:val="19"/>
  </w:num>
  <w:num w:numId="12" w16cid:durableId="850294652">
    <w:abstractNumId w:val="27"/>
  </w:num>
  <w:num w:numId="13" w16cid:durableId="586769791">
    <w:abstractNumId w:val="14"/>
  </w:num>
  <w:num w:numId="14" w16cid:durableId="250815559">
    <w:abstractNumId w:val="17"/>
  </w:num>
  <w:num w:numId="15" w16cid:durableId="1596597924">
    <w:abstractNumId w:val="28"/>
  </w:num>
  <w:num w:numId="16" w16cid:durableId="1469131621">
    <w:abstractNumId w:val="15"/>
  </w:num>
  <w:num w:numId="17" w16cid:durableId="1488130993">
    <w:abstractNumId w:val="21"/>
  </w:num>
  <w:num w:numId="18" w16cid:durableId="185365394">
    <w:abstractNumId w:val="20"/>
  </w:num>
  <w:num w:numId="19" w16cid:durableId="317463672">
    <w:abstractNumId w:val="22"/>
  </w:num>
  <w:num w:numId="20" w16cid:durableId="267547016">
    <w:abstractNumId w:val="13"/>
  </w:num>
  <w:num w:numId="21" w16cid:durableId="640037191">
    <w:abstractNumId w:val="18"/>
  </w:num>
  <w:num w:numId="22" w16cid:durableId="1256133080">
    <w:abstractNumId w:val="26"/>
  </w:num>
  <w:num w:numId="23" w16cid:durableId="122116395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08C"/>
    <w:rsid w:val="0000539C"/>
    <w:rsid w:val="00007289"/>
    <w:rsid w:val="00012150"/>
    <w:rsid w:val="000135B7"/>
    <w:rsid w:val="000144A2"/>
    <w:rsid w:val="000145AF"/>
    <w:rsid w:val="0001685C"/>
    <w:rsid w:val="00017B15"/>
    <w:rsid w:val="00021B03"/>
    <w:rsid w:val="00032A69"/>
    <w:rsid w:val="00034283"/>
    <w:rsid w:val="00046133"/>
    <w:rsid w:val="00051A50"/>
    <w:rsid w:val="00060827"/>
    <w:rsid w:val="00060DA8"/>
    <w:rsid w:val="000655F3"/>
    <w:rsid w:val="00081106"/>
    <w:rsid w:val="000860AC"/>
    <w:rsid w:val="0009211B"/>
    <w:rsid w:val="00097112"/>
    <w:rsid w:val="000A0961"/>
    <w:rsid w:val="000A42FD"/>
    <w:rsid w:val="000B5EE6"/>
    <w:rsid w:val="000C12E4"/>
    <w:rsid w:val="000C28DD"/>
    <w:rsid w:val="000C507C"/>
    <w:rsid w:val="000D44AA"/>
    <w:rsid w:val="000E0E0C"/>
    <w:rsid w:val="000E1076"/>
    <w:rsid w:val="000F4CAC"/>
    <w:rsid w:val="000F611F"/>
    <w:rsid w:val="00101E9E"/>
    <w:rsid w:val="00102F37"/>
    <w:rsid w:val="00105FD5"/>
    <w:rsid w:val="00110581"/>
    <w:rsid w:val="0011225D"/>
    <w:rsid w:val="00121CC6"/>
    <w:rsid w:val="00127F0C"/>
    <w:rsid w:val="00131165"/>
    <w:rsid w:val="001412EC"/>
    <w:rsid w:val="00145BEA"/>
    <w:rsid w:val="00154470"/>
    <w:rsid w:val="00161491"/>
    <w:rsid w:val="001630C0"/>
    <w:rsid w:val="00163C40"/>
    <w:rsid w:val="00165F51"/>
    <w:rsid w:val="001661B2"/>
    <w:rsid w:val="00171298"/>
    <w:rsid w:val="00172CA7"/>
    <w:rsid w:val="00181821"/>
    <w:rsid w:val="00186F9D"/>
    <w:rsid w:val="00191D9B"/>
    <w:rsid w:val="00193BC7"/>
    <w:rsid w:val="00194FB4"/>
    <w:rsid w:val="001A1E0F"/>
    <w:rsid w:val="001A2A7F"/>
    <w:rsid w:val="001A37F1"/>
    <w:rsid w:val="001A3DB4"/>
    <w:rsid w:val="001A3E1C"/>
    <w:rsid w:val="001A3E64"/>
    <w:rsid w:val="001A45FD"/>
    <w:rsid w:val="001B1483"/>
    <w:rsid w:val="001B1AEB"/>
    <w:rsid w:val="001B2301"/>
    <w:rsid w:val="001D08AD"/>
    <w:rsid w:val="001D24BA"/>
    <w:rsid w:val="001D74C4"/>
    <w:rsid w:val="001D7B62"/>
    <w:rsid w:val="001E19FC"/>
    <w:rsid w:val="001E2E94"/>
    <w:rsid w:val="001E69E6"/>
    <w:rsid w:val="001F1BD6"/>
    <w:rsid w:val="001F2147"/>
    <w:rsid w:val="001F22D1"/>
    <w:rsid w:val="002071EF"/>
    <w:rsid w:val="00207B02"/>
    <w:rsid w:val="00211D0F"/>
    <w:rsid w:val="00215611"/>
    <w:rsid w:val="0021731A"/>
    <w:rsid w:val="00217D8A"/>
    <w:rsid w:val="00221A78"/>
    <w:rsid w:val="00224243"/>
    <w:rsid w:val="00225DC2"/>
    <w:rsid w:val="00231D72"/>
    <w:rsid w:val="00232981"/>
    <w:rsid w:val="002338AF"/>
    <w:rsid w:val="00235EE5"/>
    <w:rsid w:val="00240F95"/>
    <w:rsid w:val="0024381E"/>
    <w:rsid w:val="00251A75"/>
    <w:rsid w:val="002531C3"/>
    <w:rsid w:val="0025701D"/>
    <w:rsid w:val="00257E2A"/>
    <w:rsid w:val="00261771"/>
    <w:rsid w:val="002655C8"/>
    <w:rsid w:val="002706E4"/>
    <w:rsid w:val="00270DDB"/>
    <w:rsid w:val="00271FB0"/>
    <w:rsid w:val="002727E6"/>
    <w:rsid w:val="00277587"/>
    <w:rsid w:val="00280689"/>
    <w:rsid w:val="00282F39"/>
    <w:rsid w:val="00284842"/>
    <w:rsid w:val="002878A0"/>
    <w:rsid w:val="00290141"/>
    <w:rsid w:val="00292DF9"/>
    <w:rsid w:val="0029348D"/>
    <w:rsid w:val="002A1D37"/>
    <w:rsid w:val="002A1F69"/>
    <w:rsid w:val="002A237F"/>
    <w:rsid w:val="002A3344"/>
    <w:rsid w:val="002A4F49"/>
    <w:rsid w:val="002A5133"/>
    <w:rsid w:val="002B1CFA"/>
    <w:rsid w:val="002B3E19"/>
    <w:rsid w:val="002C0200"/>
    <w:rsid w:val="002C3720"/>
    <w:rsid w:val="002C59A5"/>
    <w:rsid w:val="002C76F3"/>
    <w:rsid w:val="002C7D90"/>
    <w:rsid w:val="002D0B26"/>
    <w:rsid w:val="002D15A1"/>
    <w:rsid w:val="002D33DA"/>
    <w:rsid w:val="002D6242"/>
    <w:rsid w:val="002E67BB"/>
    <w:rsid w:val="002E6BAD"/>
    <w:rsid w:val="002F373D"/>
    <w:rsid w:val="002F4643"/>
    <w:rsid w:val="002F59A6"/>
    <w:rsid w:val="00300442"/>
    <w:rsid w:val="00300AA5"/>
    <w:rsid w:val="0030277F"/>
    <w:rsid w:val="00302E1D"/>
    <w:rsid w:val="0030450B"/>
    <w:rsid w:val="00304F0D"/>
    <w:rsid w:val="00314658"/>
    <w:rsid w:val="00314DAB"/>
    <w:rsid w:val="0031519D"/>
    <w:rsid w:val="00317073"/>
    <w:rsid w:val="003174C1"/>
    <w:rsid w:val="00322A12"/>
    <w:rsid w:val="003323C9"/>
    <w:rsid w:val="00335C60"/>
    <w:rsid w:val="00336B5E"/>
    <w:rsid w:val="00345066"/>
    <w:rsid w:val="00353B66"/>
    <w:rsid w:val="0036078C"/>
    <w:rsid w:val="00361A19"/>
    <w:rsid w:val="003640DD"/>
    <w:rsid w:val="00366E2F"/>
    <w:rsid w:val="003808DC"/>
    <w:rsid w:val="00395759"/>
    <w:rsid w:val="00396EB8"/>
    <w:rsid w:val="00397D9F"/>
    <w:rsid w:val="003A2B1D"/>
    <w:rsid w:val="003A7652"/>
    <w:rsid w:val="003B2DE3"/>
    <w:rsid w:val="003B474C"/>
    <w:rsid w:val="003B56A0"/>
    <w:rsid w:val="003B5CF8"/>
    <w:rsid w:val="003C1C89"/>
    <w:rsid w:val="003C3A12"/>
    <w:rsid w:val="003C3BEF"/>
    <w:rsid w:val="003C512B"/>
    <w:rsid w:val="003C7528"/>
    <w:rsid w:val="003D35B9"/>
    <w:rsid w:val="003D4625"/>
    <w:rsid w:val="003D721A"/>
    <w:rsid w:val="003D79EB"/>
    <w:rsid w:val="003E0FC7"/>
    <w:rsid w:val="003E39FC"/>
    <w:rsid w:val="003E4AD3"/>
    <w:rsid w:val="003E4EDA"/>
    <w:rsid w:val="003E662E"/>
    <w:rsid w:val="003E7F8E"/>
    <w:rsid w:val="003F5A1E"/>
    <w:rsid w:val="003F63FD"/>
    <w:rsid w:val="00401FCE"/>
    <w:rsid w:val="004029AE"/>
    <w:rsid w:val="00403B13"/>
    <w:rsid w:val="00403FD8"/>
    <w:rsid w:val="00404B97"/>
    <w:rsid w:val="00416026"/>
    <w:rsid w:val="0041725A"/>
    <w:rsid w:val="00417D63"/>
    <w:rsid w:val="00422F98"/>
    <w:rsid w:val="00424EED"/>
    <w:rsid w:val="004332D8"/>
    <w:rsid w:val="004364D0"/>
    <w:rsid w:val="00437CE4"/>
    <w:rsid w:val="0045214D"/>
    <w:rsid w:val="00453AEE"/>
    <w:rsid w:val="00454317"/>
    <w:rsid w:val="00457A94"/>
    <w:rsid w:val="00460AC7"/>
    <w:rsid w:val="004622B7"/>
    <w:rsid w:val="0046591E"/>
    <w:rsid w:val="004834F8"/>
    <w:rsid w:val="00483732"/>
    <w:rsid w:val="00487060"/>
    <w:rsid w:val="00490BBD"/>
    <w:rsid w:val="00493617"/>
    <w:rsid w:val="00494EC3"/>
    <w:rsid w:val="004A0264"/>
    <w:rsid w:val="004A4531"/>
    <w:rsid w:val="004B1377"/>
    <w:rsid w:val="004B1E49"/>
    <w:rsid w:val="004C123A"/>
    <w:rsid w:val="004D2AE3"/>
    <w:rsid w:val="004D2E3D"/>
    <w:rsid w:val="004D4360"/>
    <w:rsid w:val="004D46CD"/>
    <w:rsid w:val="004D6B55"/>
    <w:rsid w:val="004D72B5"/>
    <w:rsid w:val="004E000A"/>
    <w:rsid w:val="004E0BC0"/>
    <w:rsid w:val="004E55C7"/>
    <w:rsid w:val="004F4D47"/>
    <w:rsid w:val="00500ABE"/>
    <w:rsid w:val="00502304"/>
    <w:rsid w:val="005128B1"/>
    <w:rsid w:val="00513CB9"/>
    <w:rsid w:val="00515567"/>
    <w:rsid w:val="00515B4C"/>
    <w:rsid w:val="00527FFE"/>
    <w:rsid w:val="00530CBE"/>
    <w:rsid w:val="00531F04"/>
    <w:rsid w:val="00533053"/>
    <w:rsid w:val="0053669E"/>
    <w:rsid w:val="00536CF6"/>
    <w:rsid w:val="00543E7C"/>
    <w:rsid w:val="00546B7C"/>
    <w:rsid w:val="005556A5"/>
    <w:rsid w:val="0055695D"/>
    <w:rsid w:val="00556F78"/>
    <w:rsid w:val="00560B2F"/>
    <w:rsid w:val="00562AC0"/>
    <w:rsid w:val="00562CF8"/>
    <w:rsid w:val="0056730C"/>
    <w:rsid w:val="00571ED1"/>
    <w:rsid w:val="00573230"/>
    <w:rsid w:val="00574B67"/>
    <w:rsid w:val="00580654"/>
    <w:rsid w:val="005811DA"/>
    <w:rsid w:val="00583D07"/>
    <w:rsid w:val="00584BBD"/>
    <w:rsid w:val="00584DFA"/>
    <w:rsid w:val="00585074"/>
    <w:rsid w:val="00591609"/>
    <w:rsid w:val="00592063"/>
    <w:rsid w:val="00596589"/>
    <w:rsid w:val="005A3020"/>
    <w:rsid w:val="005A3263"/>
    <w:rsid w:val="005A3E0D"/>
    <w:rsid w:val="005B2035"/>
    <w:rsid w:val="005B5FA7"/>
    <w:rsid w:val="005C0F91"/>
    <w:rsid w:val="005C1312"/>
    <w:rsid w:val="005C60C6"/>
    <w:rsid w:val="005C6A40"/>
    <w:rsid w:val="005C6DF6"/>
    <w:rsid w:val="005D6116"/>
    <w:rsid w:val="005D6A3B"/>
    <w:rsid w:val="005D7110"/>
    <w:rsid w:val="005E3824"/>
    <w:rsid w:val="005E4A27"/>
    <w:rsid w:val="005E6C90"/>
    <w:rsid w:val="005F34AB"/>
    <w:rsid w:val="005F61F1"/>
    <w:rsid w:val="005F799A"/>
    <w:rsid w:val="0060147C"/>
    <w:rsid w:val="006055AA"/>
    <w:rsid w:val="00614117"/>
    <w:rsid w:val="00621FF0"/>
    <w:rsid w:val="006321D8"/>
    <w:rsid w:val="00632DE6"/>
    <w:rsid w:val="00640BA6"/>
    <w:rsid w:val="00640E96"/>
    <w:rsid w:val="006418CD"/>
    <w:rsid w:val="00644B00"/>
    <w:rsid w:val="0064573E"/>
    <w:rsid w:val="00654583"/>
    <w:rsid w:val="0065476A"/>
    <w:rsid w:val="006570D0"/>
    <w:rsid w:val="006606A6"/>
    <w:rsid w:val="00665599"/>
    <w:rsid w:val="0067037F"/>
    <w:rsid w:val="006708E7"/>
    <w:rsid w:val="0067199F"/>
    <w:rsid w:val="00672792"/>
    <w:rsid w:val="00676A90"/>
    <w:rsid w:val="006838DF"/>
    <w:rsid w:val="00696848"/>
    <w:rsid w:val="006A2858"/>
    <w:rsid w:val="006A3954"/>
    <w:rsid w:val="006A3B22"/>
    <w:rsid w:val="006A697D"/>
    <w:rsid w:val="006A6AC8"/>
    <w:rsid w:val="006B59CF"/>
    <w:rsid w:val="006D11BD"/>
    <w:rsid w:val="006D13B1"/>
    <w:rsid w:val="006E161D"/>
    <w:rsid w:val="006E18C0"/>
    <w:rsid w:val="006E6CF4"/>
    <w:rsid w:val="006F2A42"/>
    <w:rsid w:val="006F5335"/>
    <w:rsid w:val="006F67FE"/>
    <w:rsid w:val="006F764D"/>
    <w:rsid w:val="00700FAD"/>
    <w:rsid w:val="007022FE"/>
    <w:rsid w:val="0070308D"/>
    <w:rsid w:val="00703A05"/>
    <w:rsid w:val="007052E3"/>
    <w:rsid w:val="0071056B"/>
    <w:rsid w:val="007118F2"/>
    <w:rsid w:val="007123F1"/>
    <w:rsid w:val="00713A69"/>
    <w:rsid w:val="0071482C"/>
    <w:rsid w:val="007200E2"/>
    <w:rsid w:val="00721B4D"/>
    <w:rsid w:val="00721FF0"/>
    <w:rsid w:val="00730EEB"/>
    <w:rsid w:val="00735299"/>
    <w:rsid w:val="0074080E"/>
    <w:rsid w:val="007409FA"/>
    <w:rsid w:val="00742A96"/>
    <w:rsid w:val="00742FB1"/>
    <w:rsid w:val="00743833"/>
    <w:rsid w:val="00744065"/>
    <w:rsid w:val="00744C1D"/>
    <w:rsid w:val="0075305C"/>
    <w:rsid w:val="00753C5A"/>
    <w:rsid w:val="00753EC3"/>
    <w:rsid w:val="00755887"/>
    <w:rsid w:val="007569A3"/>
    <w:rsid w:val="00756C19"/>
    <w:rsid w:val="00757EE7"/>
    <w:rsid w:val="00760C6C"/>
    <w:rsid w:val="007622C7"/>
    <w:rsid w:val="0076505E"/>
    <w:rsid w:val="0076697F"/>
    <w:rsid w:val="00777B44"/>
    <w:rsid w:val="00786713"/>
    <w:rsid w:val="00792FEA"/>
    <w:rsid w:val="007A1295"/>
    <w:rsid w:val="007A52D8"/>
    <w:rsid w:val="007A61F0"/>
    <w:rsid w:val="007B3449"/>
    <w:rsid w:val="007B4977"/>
    <w:rsid w:val="007B5D53"/>
    <w:rsid w:val="007C4213"/>
    <w:rsid w:val="007C736E"/>
    <w:rsid w:val="007D07A6"/>
    <w:rsid w:val="007E0999"/>
    <w:rsid w:val="007E7C78"/>
    <w:rsid w:val="007F6975"/>
    <w:rsid w:val="007F6CD3"/>
    <w:rsid w:val="007F73D0"/>
    <w:rsid w:val="008002C0"/>
    <w:rsid w:val="008042B2"/>
    <w:rsid w:val="0080430F"/>
    <w:rsid w:val="00807349"/>
    <w:rsid w:val="00810540"/>
    <w:rsid w:val="0081495C"/>
    <w:rsid w:val="00815A92"/>
    <w:rsid w:val="008169CA"/>
    <w:rsid w:val="00820065"/>
    <w:rsid w:val="00826D7A"/>
    <w:rsid w:val="0083034B"/>
    <w:rsid w:val="0083293B"/>
    <w:rsid w:val="00837539"/>
    <w:rsid w:val="0084117A"/>
    <w:rsid w:val="00841E4A"/>
    <w:rsid w:val="00842B5D"/>
    <w:rsid w:val="0084402F"/>
    <w:rsid w:val="0084466F"/>
    <w:rsid w:val="008509AC"/>
    <w:rsid w:val="00853A44"/>
    <w:rsid w:val="00864C6D"/>
    <w:rsid w:val="008664AD"/>
    <w:rsid w:val="0087505D"/>
    <w:rsid w:val="008852FD"/>
    <w:rsid w:val="00886D3C"/>
    <w:rsid w:val="008927EF"/>
    <w:rsid w:val="00896677"/>
    <w:rsid w:val="008A4451"/>
    <w:rsid w:val="008A60AA"/>
    <w:rsid w:val="008B296C"/>
    <w:rsid w:val="008B2FD8"/>
    <w:rsid w:val="008B4E2A"/>
    <w:rsid w:val="008B7D94"/>
    <w:rsid w:val="008C27D6"/>
    <w:rsid w:val="008D0692"/>
    <w:rsid w:val="008D1219"/>
    <w:rsid w:val="008D3AD0"/>
    <w:rsid w:val="008D3F9D"/>
    <w:rsid w:val="008E0787"/>
    <w:rsid w:val="008E0DF2"/>
    <w:rsid w:val="008F12A1"/>
    <w:rsid w:val="008F4551"/>
    <w:rsid w:val="008F535E"/>
    <w:rsid w:val="008F5C8D"/>
    <w:rsid w:val="009041D5"/>
    <w:rsid w:val="00915B6A"/>
    <w:rsid w:val="00921146"/>
    <w:rsid w:val="00922AAD"/>
    <w:rsid w:val="009241B5"/>
    <w:rsid w:val="0092573B"/>
    <w:rsid w:val="00927C12"/>
    <w:rsid w:val="009307C9"/>
    <w:rsid w:val="00932586"/>
    <w:rsid w:val="009337D7"/>
    <w:rsid w:val="009339B2"/>
    <w:rsid w:val="00933D90"/>
    <w:rsid w:val="00935684"/>
    <w:rsid w:val="0094089A"/>
    <w:rsid w:val="00940960"/>
    <w:rsid w:val="009417A3"/>
    <w:rsid w:val="0094401D"/>
    <w:rsid w:val="00944B05"/>
    <w:rsid w:val="00945B74"/>
    <w:rsid w:val="009460F2"/>
    <w:rsid w:val="00947C85"/>
    <w:rsid w:val="00947F39"/>
    <w:rsid w:val="0095404A"/>
    <w:rsid w:val="00962847"/>
    <w:rsid w:val="00970EB5"/>
    <w:rsid w:val="00971EA5"/>
    <w:rsid w:val="00975435"/>
    <w:rsid w:val="00976DF4"/>
    <w:rsid w:val="0098298A"/>
    <w:rsid w:val="00986D9F"/>
    <w:rsid w:val="0099191D"/>
    <w:rsid w:val="00991B3C"/>
    <w:rsid w:val="00992975"/>
    <w:rsid w:val="00995ADF"/>
    <w:rsid w:val="009975F1"/>
    <w:rsid w:val="00997611"/>
    <w:rsid w:val="00997C1D"/>
    <w:rsid w:val="009A1E45"/>
    <w:rsid w:val="009A35D3"/>
    <w:rsid w:val="009A782E"/>
    <w:rsid w:val="009C117F"/>
    <w:rsid w:val="009C5774"/>
    <w:rsid w:val="009E0502"/>
    <w:rsid w:val="009E2C16"/>
    <w:rsid w:val="009E4DC0"/>
    <w:rsid w:val="009F3BE3"/>
    <w:rsid w:val="009F5007"/>
    <w:rsid w:val="00A01DDA"/>
    <w:rsid w:val="00A057F1"/>
    <w:rsid w:val="00A113A8"/>
    <w:rsid w:val="00A1162F"/>
    <w:rsid w:val="00A13044"/>
    <w:rsid w:val="00A17473"/>
    <w:rsid w:val="00A20FC1"/>
    <w:rsid w:val="00A216B5"/>
    <w:rsid w:val="00A2173D"/>
    <w:rsid w:val="00A23794"/>
    <w:rsid w:val="00A25B0D"/>
    <w:rsid w:val="00A27CA0"/>
    <w:rsid w:val="00A30D7C"/>
    <w:rsid w:val="00A3238C"/>
    <w:rsid w:val="00A32BD6"/>
    <w:rsid w:val="00A357EF"/>
    <w:rsid w:val="00A37244"/>
    <w:rsid w:val="00A41DFE"/>
    <w:rsid w:val="00A430AE"/>
    <w:rsid w:val="00A45A04"/>
    <w:rsid w:val="00A52886"/>
    <w:rsid w:val="00A52E34"/>
    <w:rsid w:val="00A55A35"/>
    <w:rsid w:val="00A564D7"/>
    <w:rsid w:val="00A56EBB"/>
    <w:rsid w:val="00A57080"/>
    <w:rsid w:val="00A630FE"/>
    <w:rsid w:val="00A678F6"/>
    <w:rsid w:val="00A70986"/>
    <w:rsid w:val="00A73165"/>
    <w:rsid w:val="00A73660"/>
    <w:rsid w:val="00A762DD"/>
    <w:rsid w:val="00A80668"/>
    <w:rsid w:val="00A81847"/>
    <w:rsid w:val="00A827AD"/>
    <w:rsid w:val="00A85485"/>
    <w:rsid w:val="00A8678B"/>
    <w:rsid w:val="00A911E6"/>
    <w:rsid w:val="00A93D7F"/>
    <w:rsid w:val="00A97168"/>
    <w:rsid w:val="00AA2525"/>
    <w:rsid w:val="00AA7342"/>
    <w:rsid w:val="00AB5806"/>
    <w:rsid w:val="00AD0997"/>
    <w:rsid w:val="00AD19F7"/>
    <w:rsid w:val="00AE387D"/>
    <w:rsid w:val="00AF189A"/>
    <w:rsid w:val="00AF2A66"/>
    <w:rsid w:val="00AF3D57"/>
    <w:rsid w:val="00AF72E0"/>
    <w:rsid w:val="00B0226B"/>
    <w:rsid w:val="00B04727"/>
    <w:rsid w:val="00B07A0E"/>
    <w:rsid w:val="00B07DDF"/>
    <w:rsid w:val="00B10BB8"/>
    <w:rsid w:val="00B13C28"/>
    <w:rsid w:val="00B35743"/>
    <w:rsid w:val="00B3575A"/>
    <w:rsid w:val="00B41D14"/>
    <w:rsid w:val="00B46A66"/>
    <w:rsid w:val="00B4733F"/>
    <w:rsid w:val="00B53218"/>
    <w:rsid w:val="00B53B99"/>
    <w:rsid w:val="00B60912"/>
    <w:rsid w:val="00B61D60"/>
    <w:rsid w:val="00B63897"/>
    <w:rsid w:val="00B644D6"/>
    <w:rsid w:val="00B66C9E"/>
    <w:rsid w:val="00B71F56"/>
    <w:rsid w:val="00B72D22"/>
    <w:rsid w:val="00B75F9C"/>
    <w:rsid w:val="00B760E4"/>
    <w:rsid w:val="00B84AFF"/>
    <w:rsid w:val="00B867AA"/>
    <w:rsid w:val="00B8766F"/>
    <w:rsid w:val="00B877A1"/>
    <w:rsid w:val="00B96BA3"/>
    <w:rsid w:val="00BA114A"/>
    <w:rsid w:val="00BA1620"/>
    <w:rsid w:val="00BA34E6"/>
    <w:rsid w:val="00BA3C55"/>
    <w:rsid w:val="00BA5885"/>
    <w:rsid w:val="00BB0012"/>
    <w:rsid w:val="00BB209B"/>
    <w:rsid w:val="00BB27F0"/>
    <w:rsid w:val="00BB4C9E"/>
    <w:rsid w:val="00BB6284"/>
    <w:rsid w:val="00BC0BE9"/>
    <w:rsid w:val="00BC25FC"/>
    <w:rsid w:val="00BC30AB"/>
    <w:rsid w:val="00BC5FA1"/>
    <w:rsid w:val="00BD1261"/>
    <w:rsid w:val="00BD7DE5"/>
    <w:rsid w:val="00BE07FC"/>
    <w:rsid w:val="00BE222C"/>
    <w:rsid w:val="00BE2242"/>
    <w:rsid w:val="00BF7288"/>
    <w:rsid w:val="00C07AEF"/>
    <w:rsid w:val="00C10C93"/>
    <w:rsid w:val="00C10E45"/>
    <w:rsid w:val="00C11D58"/>
    <w:rsid w:val="00C1247A"/>
    <w:rsid w:val="00C12E00"/>
    <w:rsid w:val="00C1784F"/>
    <w:rsid w:val="00C21E5B"/>
    <w:rsid w:val="00C25ACE"/>
    <w:rsid w:val="00C27888"/>
    <w:rsid w:val="00C3037A"/>
    <w:rsid w:val="00C305DB"/>
    <w:rsid w:val="00C44031"/>
    <w:rsid w:val="00C4445C"/>
    <w:rsid w:val="00C54BA2"/>
    <w:rsid w:val="00C568A2"/>
    <w:rsid w:val="00C568BE"/>
    <w:rsid w:val="00C61132"/>
    <w:rsid w:val="00C62FCF"/>
    <w:rsid w:val="00C64848"/>
    <w:rsid w:val="00C65347"/>
    <w:rsid w:val="00C65742"/>
    <w:rsid w:val="00C66012"/>
    <w:rsid w:val="00C674D7"/>
    <w:rsid w:val="00C70E6B"/>
    <w:rsid w:val="00C73BBA"/>
    <w:rsid w:val="00C76143"/>
    <w:rsid w:val="00C84A42"/>
    <w:rsid w:val="00C9047F"/>
    <w:rsid w:val="00C978E4"/>
    <w:rsid w:val="00CA096D"/>
    <w:rsid w:val="00CA1E37"/>
    <w:rsid w:val="00CB3462"/>
    <w:rsid w:val="00CC294E"/>
    <w:rsid w:val="00CC7999"/>
    <w:rsid w:val="00CD03E3"/>
    <w:rsid w:val="00CD132B"/>
    <w:rsid w:val="00CD4814"/>
    <w:rsid w:val="00CE2859"/>
    <w:rsid w:val="00CE2DFC"/>
    <w:rsid w:val="00CE2F32"/>
    <w:rsid w:val="00CE39C1"/>
    <w:rsid w:val="00CE5CCF"/>
    <w:rsid w:val="00CE7893"/>
    <w:rsid w:val="00CF0607"/>
    <w:rsid w:val="00CF0E36"/>
    <w:rsid w:val="00D07A39"/>
    <w:rsid w:val="00D12D7D"/>
    <w:rsid w:val="00D13E5E"/>
    <w:rsid w:val="00D14362"/>
    <w:rsid w:val="00D229C0"/>
    <w:rsid w:val="00D24126"/>
    <w:rsid w:val="00D2520C"/>
    <w:rsid w:val="00D2560F"/>
    <w:rsid w:val="00D322B6"/>
    <w:rsid w:val="00D34662"/>
    <w:rsid w:val="00D34B79"/>
    <w:rsid w:val="00D42E84"/>
    <w:rsid w:val="00D46296"/>
    <w:rsid w:val="00D47329"/>
    <w:rsid w:val="00D61187"/>
    <w:rsid w:val="00D66CF1"/>
    <w:rsid w:val="00D67782"/>
    <w:rsid w:val="00D82D53"/>
    <w:rsid w:val="00D82E45"/>
    <w:rsid w:val="00D83087"/>
    <w:rsid w:val="00D84D29"/>
    <w:rsid w:val="00D85135"/>
    <w:rsid w:val="00D8728F"/>
    <w:rsid w:val="00D876E2"/>
    <w:rsid w:val="00DB5D2B"/>
    <w:rsid w:val="00DB5DA9"/>
    <w:rsid w:val="00DD4EDA"/>
    <w:rsid w:val="00DD7A3D"/>
    <w:rsid w:val="00DE0762"/>
    <w:rsid w:val="00DE324C"/>
    <w:rsid w:val="00DE5BC8"/>
    <w:rsid w:val="00DF55FC"/>
    <w:rsid w:val="00E03109"/>
    <w:rsid w:val="00E04AAF"/>
    <w:rsid w:val="00E06F5A"/>
    <w:rsid w:val="00E10AED"/>
    <w:rsid w:val="00E14268"/>
    <w:rsid w:val="00E1754D"/>
    <w:rsid w:val="00E17723"/>
    <w:rsid w:val="00E23EDF"/>
    <w:rsid w:val="00E26FD5"/>
    <w:rsid w:val="00E30487"/>
    <w:rsid w:val="00E30B40"/>
    <w:rsid w:val="00E30E96"/>
    <w:rsid w:val="00E42323"/>
    <w:rsid w:val="00E452D9"/>
    <w:rsid w:val="00E55422"/>
    <w:rsid w:val="00E62DD9"/>
    <w:rsid w:val="00E62E84"/>
    <w:rsid w:val="00E66646"/>
    <w:rsid w:val="00E670E6"/>
    <w:rsid w:val="00E72B56"/>
    <w:rsid w:val="00E73406"/>
    <w:rsid w:val="00E7343A"/>
    <w:rsid w:val="00E74AD1"/>
    <w:rsid w:val="00E8011D"/>
    <w:rsid w:val="00E8604A"/>
    <w:rsid w:val="00E86FD7"/>
    <w:rsid w:val="00E91148"/>
    <w:rsid w:val="00E928A2"/>
    <w:rsid w:val="00E93690"/>
    <w:rsid w:val="00EA179C"/>
    <w:rsid w:val="00EA3C5F"/>
    <w:rsid w:val="00EA5B46"/>
    <w:rsid w:val="00EA6E59"/>
    <w:rsid w:val="00EB1D5F"/>
    <w:rsid w:val="00EB3099"/>
    <w:rsid w:val="00EB4050"/>
    <w:rsid w:val="00EB6064"/>
    <w:rsid w:val="00EB64B9"/>
    <w:rsid w:val="00EC55BD"/>
    <w:rsid w:val="00ED0B18"/>
    <w:rsid w:val="00ED27BC"/>
    <w:rsid w:val="00ED435C"/>
    <w:rsid w:val="00ED45AB"/>
    <w:rsid w:val="00ED58B4"/>
    <w:rsid w:val="00EE081B"/>
    <w:rsid w:val="00EE0CA1"/>
    <w:rsid w:val="00EE3008"/>
    <w:rsid w:val="00EE5607"/>
    <w:rsid w:val="00EE6D76"/>
    <w:rsid w:val="00EF3958"/>
    <w:rsid w:val="00EF55E5"/>
    <w:rsid w:val="00EF75EB"/>
    <w:rsid w:val="00F0427E"/>
    <w:rsid w:val="00F04E4B"/>
    <w:rsid w:val="00F10F04"/>
    <w:rsid w:val="00F11BCE"/>
    <w:rsid w:val="00F14C3B"/>
    <w:rsid w:val="00F234BA"/>
    <w:rsid w:val="00F237D7"/>
    <w:rsid w:val="00F26E21"/>
    <w:rsid w:val="00F328F9"/>
    <w:rsid w:val="00F3382C"/>
    <w:rsid w:val="00F34D3E"/>
    <w:rsid w:val="00F4006C"/>
    <w:rsid w:val="00F40A61"/>
    <w:rsid w:val="00F40E23"/>
    <w:rsid w:val="00F43485"/>
    <w:rsid w:val="00F469A7"/>
    <w:rsid w:val="00F52EF1"/>
    <w:rsid w:val="00F5338C"/>
    <w:rsid w:val="00F53E56"/>
    <w:rsid w:val="00F61B3A"/>
    <w:rsid w:val="00F71B53"/>
    <w:rsid w:val="00F803C3"/>
    <w:rsid w:val="00F827B4"/>
    <w:rsid w:val="00F84A2C"/>
    <w:rsid w:val="00F91F36"/>
    <w:rsid w:val="00F921DE"/>
    <w:rsid w:val="00F9368E"/>
    <w:rsid w:val="00F960FB"/>
    <w:rsid w:val="00F96F2A"/>
    <w:rsid w:val="00F979AA"/>
    <w:rsid w:val="00FA6B2C"/>
    <w:rsid w:val="00FB7457"/>
    <w:rsid w:val="00FC5A16"/>
    <w:rsid w:val="00FD686F"/>
    <w:rsid w:val="00FD7003"/>
    <w:rsid w:val="00FD73B8"/>
    <w:rsid w:val="00FD7849"/>
    <w:rsid w:val="00FE736A"/>
    <w:rsid w:val="00FF10EB"/>
    <w:rsid w:val="00FF1204"/>
    <w:rsid w:val="00FF1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B0B1"/>
  <w15:docId w15:val="{0724345A-A551-4324-AB35-DE6D0956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9191D"/>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11">
    <w:name w:val="清單段落1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uiPriority w:val="34"/>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rPr>
  </w:style>
  <w:style w:type="character" w:customStyle="1" w:styleId="1f8">
    <w:name w:val="(1)內文 字元"/>
    <w:link w:val="1f7"/>
    <w:rsid w:val="00A52886"/>
    <w:rPr>
      <w:rFonts w:ascii="標楷體" w:eastAsia="標楷體" w:hAnsi="標楷體" w:cs="Times New Roman"/>
      <w:color w:val="0000FF"/>
      <w:sz w:val="32"/>
      <w:szCs w:val="32"/>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rPr>
  </w:style>
  <w:style w:type="character" w:customStyle="1" w:styleId="affffd">
    <w:name w:val="(一)內文 字元"/>
    <w:link w:val="affffc"/>
    <w:rsid w:val="00A52886"/>
    <w:rPr>
      <w:rFonts w:ascii="標楷體" w:eastAsia="標楷體" w:hAnsi="標楷體" w:cs="Times New Roman"/>
      <w:bCs/>
      <w:color w:val="FF0000"/>
      <w:sz w:val="32"/>
      <w:szCs w:val="32"/>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3">
    <w:name w:val="(十一)1."/>
    <w:basedOn w:val="affffffc"/>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11"/>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b">
    <w:name w:val="施政報告1標題"/>
    <w:basedOn w:val="afffffff4"/>
    <w:link w:val="1ffc"/>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34"/>
    <w:qFormat/>
    <w:rsid w:val="00E73406"/>
    <w:pPr>
      <w:ind w:leftChars="200" w:left="48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435057">
      <w:bodyDiv w:val="1"/>
      <w:marLeft w:val="0"/>
      <w:marRight w:val="0"/>
      <w:marTop w:val="0"/>
      <w:marBottom w:val="0"/>
      <w:divBdr>
        <w:top w:val="none" w:sz="0" w:space="0" w:color="auto"/>
        <w:left w:val="none" w:sz="0" w:space="0" w:color="auto"/>
        <w:bottom w:val="none" w:sz="0" w:space="0" w:color="auto"/>
        <w:right w:val="none" w:sz="0" w:space="0" w:color="auto"/>
      </w:divBdr>
    </w:div>
    <w:div w:id="819535851">
      <w:bodyDiv w:val="1"/>
      <w:marLeft w:val="0"/>
      <w:marRight w:val="0"/>
      <w:marTop w:val="0"/>
      <w:marBottom w:val="0"/>
      <w:divBdr>
        <w:top w:val="none" w:sz="0" w:space="0" w:color="auto"/>
        <w:left w:val="none" w:sz="0" w:space="0" w:color="auto"/>
        <w:bottom w:val="none" w:sz="0" w:space="0" w:color="auto"/>
        <w:right w:val="none" w:sz="0" w:space="0" w:color="auto"/>
      </w:divBdr>
    </w:div>
    <w:div w:id="831604168">
      <w:bodyDiv w:val="1"/>
      <w:marLeft w:val="0"/>
      <w:marRight w:val="0"/>
      <w:marTop w:val="0"/>
      <w:marBottom w:val="0"/>
      <w:divBdr>
        <w:top w:val="none" w:sz="0" w:space="0" w:color="auto"/>
        <w:left w:val="none" w:sz="0" w:space="0" w:color="auto"/>
        <w:bottom w:val="none" w:sz="0" w:space="0" w:color="auto"/>
        <w:right w:val="none" w:sz="0" w:space="0" w:color="auto"/>
      </w:divBdr>
    </w:div>
    <w:div w:id="1034577567">
      <w:bodyDiv w:val="1"/>
      <w:marLeft w:val="0"/>
      <w:marRight w:val="0"/>
      <w:marTop w:val="0"/>
      <w:marBottom w:val="0"/>
      <w:divBdr>
        <w:top w:val="none" w:sz="0" w:space="0" w:color="auto"/>
        <w:left w:val="none" w:sz="0" w:space="0" w:color="auto"/>
        <w:bottom w:val="none" w:sz="0" w:space="0" w:color="auto"/>
        <w:right w:val="none" w:sz="0" w:space="0" w:color="auto"/>
      </w:divBdr>
    </w:div>
    <w:div w:id="1068109804">
      <w:bodyDiv w:val="1"/>
      <w:marLeft w:val="0"/>
      <w:marRight w:val="0"/>
      <w:marTop w:val="0"/>
      <w:marBottom w:val="0"/>
      <w:divBdr>
        <w:top w:val="none" w:sz="0" w:space="0" w:color="auto"/>
        <w:left w:val="none" w:sz="0" w:space="0" w:color="auto"/>
        <w:bottom w:val="none" w:sz="0" w:space="0" w:color="auto"/>
        <w:right w:val="none" w:sz="0" w:space="0" w:color="auto"/>
      </w:divBdr>
    </w:div>
    <w:div w:id="1431659522">
      <w:bodyDiv w:val="1"/>
      <w:marLeft w:val="0"/>
      <w:marRight w:val="0"/>
      <w:marTop w:val="0"/>
      <w:marBottom w:val="0"/>
      <w:divBdr>
        <w:top w:val="none" w:sz="0" w:space="0" w:color="auto"/>
        <w:left w:val="none" w:sz="0" w:space="0" w:color="auto"/>
        <w:bottom w:val="none" w:sz="0" w:space="0" w:color="auto"/>
        <w:right w:val="none" w:sz="0" w:space="0" w:color="auto"/>
      </w:divBdr>
    </w:div>
    <w:div w:id="20872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road.kcg.gov.tw/Pwbmis/Informations/ViewInforLink.aspx?engid=112M195&amp;webid=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sroad.kcg.gov.tw/Pwbmis/Informations/ViewInforLink.aspx?engid=112M194&amp;webid=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F92E-E597-4E0B-BC03-CC338EFA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2339</Words>
  <Characters>13338</Characters>
  <Application>Microsoft Office Word</Application>
  <DocSecurity>0</DocSecurity>
  <Lines>111</Lines>
  <Paragraphs>31</Paragraphs>
  <ScaleCrop>false</ScaleCrop>
  <Company>Hewlett-Packard Company</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31</cp:revision>
  <cp:lastPrinted>2025-01-09T09:21:00Z</cp:lastPrinted>
  <dcterms:created xsi:type="dcterms:W3CDTF">2024-07-29T08:16:00Z</dcterms:created>
  <dcterms:modified xsi:type="dcterms:W3CDTF">2025-02-12T07:53:00Z</dcterms:modified>
</cp:coreProperties>
</file>