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3AAF" w14:textId="44FB0DD9" w:rsidR="0019423E" w:rsidRPr="00743C8E" w:rsidRDefault="00AA3BB8" w:rsidP="00AF0C67">
      <w:pPr>
        <w:autoSpaceDE w:val="0"/>
        <w:autoSpaceDN w:val="0"/>
        <w:spacing w:afterLines="100" w:after="360"/>
        <w:ind w:leftChars="100" w:left="240"/>
        <w:jc w:val="center"/>
        <w:rPr>
          <w:rFonts w:ascii="標楷體" w:eastAsia="標楷體" w:hAnsi="標楷體"/>
          <w:b/>
          <w:sz w:val="54"/>
          <w:szCs w:val="54"/>
        </w:rPr>
      </w:pPr>
      <w:r w:rsidRPr="00743C8E">
        <w:rPr>
          <w:rFonts w:ascii="標楷體" w:eastAsia="標楷體" w:hint="eastAsia"/>
          <w:b/>
          <w:kern w:val="2"/>
          <w:sz w:val="54"/>
          <w:szCs w:val="54"/>
        </w:rPr>
        <w:t>叁</w:t>
      </w:r>
      <w:r w:rsidR="0019423E" w:rsidRPr="00743C8E">
        <w:rPr>
          <w:rFonts w:ascii="標楷體" w:eastAsia="標楷體" w:hAnsi="標楷體"/>
          <w:b/>
          <w:sz w:val="54"/>
          <w:szCs w:val="54"/>
        </w:rPr>
        <w:t>拾壹、人  事</w:t>
      </w:r>
    </w:p>
    <w:p w14:paraId="584CA42F" w14:textId="6B0178B3" w:rsidR="0060064F" w:rsidRPr="00743C8E" w:rsidRDefault="0060064F" w:rsidP="00573E06">
      <w:pPr>
        <w:pBdr>
          <w:top w:val="nil"/>
          <w:left w:val="nil"/>
          <w:bottom w:val="nil"/>
          <w:right w:val="nil"/>
          <w:between w:val="nil"/>
        </w:pBdr>
        <w:spacing w:beforeLines="100" w:before="360" w:line="340" w:lineRule="exact"/>
        <w:jc w:val="both"/>
        <w:rPr>
          <w:rFonts w:ascii="微軟正黑體" w:eastAsia="微軟正黑體" w:hAnsi="微軟正黑體" w:cs="微軟正黑體"/>
          <w:b/>
          <w:sz w:val="30"/>
          <w:szCs w:val="30"/>
        </w:rPr>
      </w:pPr>
      <w:r w:rsidRPr="00743C8E">
        <w:rPr>
          <w:rFonts w:ascii="微軟正黑體" w:eastAsia="微軟正黑體" w:hAnsi="微軟正黑體" w:cs="微軟正黑體"/>
          <w:b/>
          <w:sz w:val="30"/>
          <w:szCs w:val="30"/>
        </w:rPr>
        <w:t>一、</w:t>
      </w:r>
      <w:r w:rsidR="00B1388A" w:rsidRPr="00743C8E">
        <w:rPr>
          <w:rFonts w:ascii="微軟正黑體" w:eastAsia="微軟正黑體" w:hAnsi="微軟正黑體" w:cs="微軟正黑體" w:hint="eastAsia"/>
          <w:b/>
          <w:sz w:val="30"/>
          <w:szCs w:val="30"/>
        </w:rPr>
        <w:t>精實組織架構</w:t>
      </w:r>
      <w:r w:rsidRPr="00743C8E">
        <w:rPr>
          <w:rFonts w:ascii="微軟正黑體" w:eastAsia="微軟正黑體" w:hAnsi="微軟正黑體" w:cs="微軟正黑體" w:hint="eastAsia"/>
          <w:b/>
          <w:sz w:val="30"/>
          <w:szCs w:val="30"/>
        </w:rPr>
        <w:t>，</w:t>
      </w:r>
      <w:r w:rsidR="00B1388A" w:rsidRPr="00743C8E">
        <w:rPr>
          <w:rFonts w:ascii="微軟正黑體" w:eastAsia="微軟正黑體" w:hAnsi="微軟正黑體" w:cs="微軟正黑體" w:hint="eastAsia"/>
          <w:b/>
          <w:sz w:val="30"/>
          <w:szCs w:val="30"/>
        </w:rPr>
        <w:t>優化人力運用</w:t>
      </w:r>
    </w:p>
    <w:p w14:paraId="0F437FE3" w14:textId="77777777" w:rsidR="0060064F" w:rsidRPr="00743C8E" w:rsidRDefault="0060064F" w:rsidP="00573E06">
      <w:pPr>
        <w:spacing w:line="340" w:lineRule="exact"/>
        <w:ind w:leftChars="200" w:left="1331" w:hanging="851"/>
        <w:jc w:val="both"/>
        <w:rPr>
          <w:rFonts w:ascii="標楷體" w:eastAsia="標楷體" w:hAnsi="標楷體" w:cs="標楷體"/>
          <w:sz w:val="28"/>
          <w:szCs w:val="28"/>
        </w:rPr>
      </w:pPr>
      <w:r w:rsidRPr="00743C8E">
        <w:rPr>
          <w:rFonts w:ascii="標楷體" w:eastAsia="標楷體" w:hAnsi="標楷體" w:cs="標楷體"/>
          <w:sz w:val="28"/>
          <w:szCs w:val="28"/>
        </w:rPr>
        <w:t>（一）</w:t>
      </w:r>
      <w:r w:rsidRPr="00743C8E">
        <w:rPr>
          <w:rFonts w:ascii="標楷體" w:eastAsia="標楷體" w:hAnsi="標楷體" w:cs="標楷體" w:hint="eastAsia"/>
          <w:sz w:val="28"/>
          <w:szCs w:val="28"/>
        </w:rPr>
        <w:t>強化</w:t>
      </w:r>
      <w:r w:rsidRPr="00743C8E">
        <w:rPr>
          <w:rFonts w:ascii="標楷體" w:eastAsia="標楷體" w:hAnsi="標楷體" w:cs="標楷體"/>
          <w:sz w:val="28"/>
          <w:szCs w:val="28"/>
        </w:rPr>
        <w:t>醫療專業，培育精神醫療人才</w:t>
      </w:r>
    </w:p>
    <w:p w14:paraId="2B8DCEA7" w14:textId="20D0FD2A" w:rsidR="0060064F" w:rsidRPr="00743C8E" w:rsidRDefault="0060064F" w:rsidP="00573E06">
      <w:pPr>
        <w:spacing w:line="340" w:lineRule="exact"/>
        <w:ind w:leftChars="550" w:left="1320"/>
        <w:jc w:val="both"/>
        <w:rPr>
          <w:rFonts w:ascii="標楷體" w:eastAsia="標楷體" w:hAnsi="標楷體" w:cs="標楷體"/>
          <w:sz w:val="28"/>
          <w:szCs w:val="28"/>
        </w:rPr>
      </w:pPr>
      <w:r w:rsidRPr="00743C8E">
        <w:rPr>
          <w:rFonts w:ascii="標楷體" w:eastAsia="標楷體" w:hAnsi="標楷體" w:cs="標楷體"/>
          <w:sz w:val="28"/>
          <w:szCs w:val="28"/>
        </w:rPr>
        <w:t>為</w:t>
      </w:r>
      <w:r w:rsidR="00B1388A" w:rsidRPr="00743C8E">
        <w:rPr>
          <w:rFonts w:ascii="標楷體" w:eastAsia="標楷體" w:hAnsi="標楷體" w:cs="標楷體" w:hint="eastAsia"/>
          <w:sz w:val="28"/>
          <w:szCs w:val="28"/>
        </w:rPr>
        <w:t>提升</w:t>
      </w:r>
      <w:r w:rsidRPr="00743C8E">
        <w:rPr>
          <w:rFonts w:ascii="標楷體" w:eastAsia="標楷體" w:hAnsi="標楷體" w:cs="標楷體"/>
          <w:sz w:val="28"/>
          <w:szCs w:val="28"/>
        </w:rPr>
        <w:t>本市立凱旋醫院醫療專業與時俱進，並深化精神科專科教學醫院角色，</w:t>
      </w:r>
      <w:proofErr w:type="gramStart"/>
      <w:r w:rsidRPr="00743C8E">
        <w:rPr>
          <w:rFonts w:ascii="標楷體" w:eastAsia="標楷體" w:hAnsi="標楷體" w:cs="標楷體"/>
          <w:sz w:val="28"/>
          <w:szCs w:val="28"/>
        </w:rPr>
        <w:t>爰</w:t>
      </w:r>
      <w:proofErr w:type="gramEnd"/>
      <w:r w:rsidRPr="00743C8E">
        <w:rPr>
          <w:rFonts w:ascii="標楷體" w:eastAsia="標楷體" w:hAnsi="標楷體" w:cs="標楷體"/>
          <w:sz w:val="28"/>
          <w:szCs w:val="28"/>
        </w:rPr>
        <w:t>將「神經精神科」單位名稱修正為「高年精神科」，另增設「神經內科」、「司法精神科」及「感染科」等三個單位</w:t>
      </w:r>
      <w:r w:rsidRPr="00743C8E">
        <w:rPr>
          <w:rFonts w:ascii="標楷體" w:eastAsia="標楷體" w:hAnsi="標楷體" w:cs="標楷體" w:hint="eastAsia"/>
          <w:sz w:val="28"/>
          <w:szCs w:val="28"/>
        </w:rPr>
        <w:t>，並</w:t>
      </w:r>
      <w:proofErr w:type="gramStart"/>
      <w:r w:rsidRPr="00743C8E">
        <w:rPr>
          <w:rFonts w:ascii="標楷體" w:eastAsia="標楷體" w:hAnsi="標楷體" w:cs="標楷體"/>
          <w:sz w:val="28"/>
          <w:szCs w:val="28"/>
        </w:rPr>
        <w:t>增置科主任</w:t>
      </w:r>
      <w:proofErr w:type="gramEnd"/>
      <w:r w:rsidRPr="00743C8E">
        <w:rPr>
          <w:rFonts w:ascii="標楷體" w:eastAsia="標楷體" w:hAnsi="標楷體" w:cs="標楷體"/>
          <w:sz w:val="28"/>
          <w:szCs w:val="28"/>
        </w:rPr>
        <w:t>兼任員額3人，</w:t>
      </w:r>
      <w:proofErr w:type="gramStart"/>
      <w:r w:rsidRPr="00743C8E">
        <w:rPr>
          <w:rFonts w:ascii="標楷體" w:eastAsia="標楷體" w:hAnsi="標楷體" w:cs="標楷體"/>
          <w:sz w:val="28"/>
          <w:szCs w:val="28"/>
        </w:rPr>
        <w:t>爰</w:t>
      </w:r>
      <w:proofErr w:type="gramEnd"/>
      <w:r w:rsidRPr="00743C8E">
        <w:rPr>
          <w:rFonts w:ascii="標楷體" w:eastAsia="標楷體" w:hAnsi="標楷體" w:cs="標楷體"/>
          <w:sz w:val="28"/>
          <w:szCs w:val="28"/>
        </w:rPr>
        <w:t>修正該院組織規程暨編制表，並自113年2月8日生效。</w:t>
      </w:r>
    </w:p>
    <w:p w14:paraId="7A3DB66E" w14:textId="77777777" w:rsidR="0060064F" w:rsidRPr="00743C8E" w:rsidRDefault="0060064F" w:rsidP="00573E06">
      <w:pPr>
        <w:spacing w:line="340" w:lineRule="exact"/>
        <w:ind w:leftChars="200" w:left="480"/>
        <w:jc w:val="both"/>
        <w:rPr>
          <w:rFonts w:ascii="標楷體" w:eastAsia="標楷體" w:hAnsi="標楷體" w:cs="標楷體"/>
          <w:sz w:val="28"/>
          <w:szCs w:val="28"/>
        </w:rPr>
      </w:pPr>
      <w:r w:rsidRPr="00743C8E">
        <w:rPr>
          <w:rFonts w:ascii="標楷體" w:eastAsia="標楷體" w:hAnsi="標楷體" w:cs="標楷體"/>
          <w:sz w:val="28"/>
          <w:szCs w:val="28"/>
        </w:rPr>
        <w:t>（二）因應氣候變遷，</w:t>
      </w:r>
      <w:proofErr w:type="gramStart"/>
      <w:r w:rsidRPr="00743C8E">
        <w:rPr>
          <w:rFonts w:ascii="標楷體" w:eastAsia="標楷體" w:hAnsi="標楷體" w:cs="標楷體"/>
          <w:sz w:val="28"/>
          <w:szCs w:val="28"/>
        </w:rPr>
        <w:t>邁向淨零轉型</w:t>
      </w:r>
      <w:proofErr w:type="gramEnd"/>
      <w:r w:rsidRPr="00743C8E">
        <w:rPr>
          <w:rFonts w:ascii="標楷體" w:eastAsia="標楷體" w:hAnsi="標楷體" w:cs="標楷體"/>
          <w:sz w:val="28"/>
          <w:szCs w:val="28"/>
        </w:rPr>
        <w:t>目標</w:t>
      </w:r>
    </w:p>
    <w:p w14:paraId="2C8C8B07" w14:textId="7961DB3B" w:rsidR="0060064F" w:rsidRPr="00743C8E" w:rsidRDefault="0060064F" w:rsidP="00573E06">
      <w:pPr>
        <w:spacing w:line="340" w:lineRule="exact"/>
        <w:ind w:leftChars="550" w:left="1320"/>
        <w:jc w:val="both"/>
        <w:rPr>
          <w:rFonts w:ascii="標楷體" w:eastAsia="標楷體" w:hAnsi="標楷體" w:cs="標楷體"/>
          <w:sz w:val="28"/>
          <w:szCs w:val="28"/>
        </w:rPr>
      </w:pPr>
      <w:r w:rsidRPr="00743C8E">
        <w:rPr>
          <w:rFonts w:ascii="標楷體" w:eastAsia="標楷體" w:hAnsi="標楷體" w:cs="標楷體"/>
          <w:sz w:val="28"/>
          <w:szCs w:val="28"/>
        </w:rPr>
        <w:t>為強化本市溫室氣體階段管制目標工作推動及氣候變遷調適作為，環保局增設「氣候變遷因應科」，將「環境檢驗科」</w:t>
      </w:r>
      <w:r w:rsidR="00B1388A" w:rsidRPr="00743C8E">
        <w:rPr>
          <w:rFonts w:ascii="標楷體" w:eastAsia="標楷體" w:hAnsi="標楷體" w:cs="標楷體" w:hint="eastAsia"/>
          <w:sz w:val="28"/>
          <w:szCs w:val="28"/>
        </w:rPr>
        <w:t>業務</w:t>
      </w:r>
      <w:r w:rsidR="00317A52" w:rsidRPr="00743C8E">
        <w:rPr>
          <w:rFonts w:ascii="標楷體" w:eastAsia="標楷體" w:hAnsi="標楷體" w:cs="標楷體" w:hint="eastAsia"/>
          <w:sz w:val="28"/>
          <w:szCs w:val="28"/>
        </w:rPr>
        <w:t>合</w:t>
      </w:r>
      <w:r w:rsidRPr="00743C8E">
        <w:rPr>
          <w:rFonts w:ascii="標楷體" w:eastAsia="標楷體" w:hAnsi="標楷體" w:cs="標楷體"/>
          <w:sz w:val="28"/>
          <w:szCs w:val="28"/>
        </w:rPr>
        <w:t>併至「空污與噪音防制科」與「土壤及水污染防治科」，</w:t>
      </w:r>
      <w:proofErr w:type="gramStart"/>
      <w:r w:rsidRPr="00743C8E">
        <w:rPr>
          <w:rFonts w:ascii="標楷體" w:eastAsia="標楷體" w:hAnsi="標楷體" w:cs="標楷體"/>
          <w:sz w:val="28"/>
          <w:szCs w:val="28"/>
        </w:rPr>
        <w:t>爰</w:t>
      </w:r>
      <w:proofErr w:type="gramEnd"/>
      <w:r w:rsidRPr="00743C8E">
        <w:rPr>
          <w:rFonts w:ascii="標楷體" w:eastAsia="標楷體" w:hAnsi="標楷體" w:cs="標楷體"/>
          <w:sz w:val="28"/>
          <w:szCs w:val="28"/>
        </w:rPr>
        <w:t>修正該局組織規程，並自113年4月1日生效。</w:t>
      </w:r>
    </w:p>
    <w:p w14:paraId="26BE6921" w14:textId="297F90E4" w:rsidR="0060064F" w:rsidRPr="00743C8E" w:rsidRDefault="0060064F" w:rsidP="00D25C79">
      <w:pPr>
        <w:tabs>
          <w:tab w:val="left" w:pos="1418"/>
          <w:tab w:val="left" w:pos="1701"/>
        </w:tabs>
        <w:suppressAutoHyphens/>
        <w:overflowPunct w:val="0"/>
        <w:autoSpaceDN w:val="0"/>
        <w:snapToGrid w:val="0"/>
        <w:spacing w:line="340" w:lineRule="exact"/>
        <w:ind w:left="454"/>
        <w:jc w:val="both"/>
        <w:textAlignment w:val="baseline"/>
        <w:rPr>
          <w:rFonts w:ascii="標楷體" w:eastAsia="標楷體" w:hAnsi="標楷體" w:cs="標楷體"/>
          <w:sz w:val="28"/>
          <w:szCs w:val="28"/>
        </w:rPr>
      </w:pPr>
      <w:r w:rsidRPr="00743C8E">
        <w:rPr>
          <w:rFonts w:ascii="標楷體" w:eastAsia="標楷體" w:hAnsi="標楷體" w:cs="標楷體"/>
          <w:sz w:val="28"/>
          <w:szCs w:val="28"/>
        </w:rPr>
        <w:t>（三）</w:t>
      </w:r>
      <w:r w:rsidRPr="00743C8E">
        <w:rPr>
          <w:rFonts w:ascii="標楷體" w:eastAsia="標楷體" w:hAnsi="標楷體" w:cs="標楷體" w:hint="eastAsia"/>
          <w:sz w:val="28"/>
          <w:szCs w:val="28"/>
        </w:rPr>
        <w:t>推動</w:t>
      </w:r>
      <w:r w:rsidR="00317A52" w:rsidRPr="00743C8E">
        <w:rPr>
          <w:rFonts w:ascii="標楷體" w:eastAsia="標楷體" w:hAnsi="標楷體" w:cs="標楷體" w:hint="eastAsia"/>
          <w:sz w:val="28"/>
          <w:szCs w:val="28"/>
        </w:rPr>
        <w:t>城市</w:t>
      </w:r>
      <w:r w:rsidRPr="00743C8E">
        <w:rPr>
          <w:rFonts w:ascii="標楷體" w:eastAsia="標楷體" w:hAnsi="標楷體" w:cs="標楷體" w:hint="eastAsia"/>
          <w:sz w:val="28"/>
          <w:szCs w:val="28"/>
        </w:rPr>
        <w:t>綠化建設，充實</w:t>
      </w:r>
      <w:r w:rsidRPr="00743C8E">
        <w:rPr>
          <w:rFonts w:ascii="標楷體" w:eastAsia="標楷體" w:hAnsi="標楷體" w:cs="標楷體"/>
          <w:sz w:val="28"/>
          <w:szCs w:val="28"/>
        </w:rPr>
        <w:t>公園</w:t>
      </w:r>
      <w:r w:rsidRPr="00743C8E">
        <w:rPr>
          <w:rFonts w:ascii="標楷體" w:eastAsia="標楷體" w:hAnsi="標楷體" w:cs="標楷體" w:hint="eastAsia"/>
          <w:sz w:val="28"/>
          <w:szCs w:val="28"/>
        </w:rPr>
        <w:t>處專業人力</w:t>
      </w:r>
    </w:p>
    <w:p w14:paraId="71D3EBCE" w14:textId="77777777" w:rsidR="0060064F" w:rsidRPr="00743C8E" w:rsidRDefault="0060064F" w:rsidP="00D25C79">
      <w:pPr>
        <w:suppressAutoHyphens/>
        <w:overflowPunct w:val="0"/>
        <w:autoSpaceDE w:val="0"/>
        <w:autoSpaceDN w:val="0"/>
        <w:snapToGrid w:val="0"/>
        <w:spacing w:line="340" w:lineRule="exact"/>
        <w:ind w:left="1304"/>
        <w:jc w:val="both"/>
        <w:textAlignment w:val="baseline"/>
        <w:rPr>
          <w:rFonts w:ascii="標楷體" w:eastAsia="標楷體" w:hAnsi="標楷體" w:cs="標楷體"/>
          <w:sz w:val="28"/>
          <w:szCs w:val="28"/>
        </w:rPr>
      </w:pPr>
      <w:r w:rsidRPr="00743C8E">
        <w:rPr>
          <w:rFonts w:ascii="標楷體" w:eastAsia="標楷體" w:hAnsi="標楷體" w:cs="標楷體"/>
          <w:sz w:val="28"/>
          <w:szCs w:val="28"/>
        </w:rPr>
        <w:t>為</w:t>
      </w:r>
      <w:r w:rsidRPr="00743C8E">
        <w:rPr>
          <w:rFonts w:ascii="標楷體" w:eastAsia="標楷體" w:hAnsi="標楷體" w:cs="標楷體" w:hint="eastAsia"/>
          <w:sz w:val="28"/>
          <w:szCs w:val="28"/>
        </w:rPr>
        <w:t>持續建設宜居城市，提升各行政區公園綠地維護效率，本府工務局所屬公園處增置</w:t>
      </w:r>
      <w:r w:rsidRPr="00743C8E">
        <w:rPr>
          <w:rFonts w:ascii="標楷體" w:eastAsia="標楷體" w:hAnsi="標楷體" w:cs="標楷體"/>
          <w:sz w:val="28"/>
          <w:szCs w:val="28"/>
        </w:rPr>
        <w:t>編制員額20人</w:t>
      </w:r>
      <w:r w:rsidRPr="00743C8E">
        <w:rPr>
          <w:rFonts w:ascii="標楷體" w:eastAsia="標楷體" w:hAnsi="標楷體" w:cs="標楷體" w:hint="eastAsia"/>
          <w:sz w:val="28"/>
          <w:szCs w:val="28"/>
        </w:rPr>
        <w:t>，充實工程人力，</w:t>
      </w:r>
      <w:proofErr w:type="gramStart"/>
      <w:r w:rsidRPr="00743C8E">
        <w:rPr>
          <w:rFonts w:ascii="標楷體" w:eastAsia="標楷體" w:hAnsi="標楷體" w:cs="標楷體" w:hint="eastAsia"/>
          <w:sz w:val="28"/>
          <w:szCs w:val="28"/>
        </w:rPr>
        <w:t>爰</w:t>
      </w:r>
      <w:proofErr w:type="gramEnd"/>
      <w:r w:rsidRPr="00743C8E">
        <w:rPr>
          <w:rFonts w:ascii="標楷體" w:eastAsia="標楷體" w:hAnsi="標楷體" w:cs="標楷體" w:hint="eastAsia"/>
          <w:sz w:val="28"/>
          <w:szCs w:val="28"/>
        </w:rPr>
        <w:t>修正該處組織規程暨編制表，並自113年5月1日生效。</w:t>
      </w:r>
    </w:p>
    <w:p w14:paraId="6A0A2F5A" w14:textId="77777777" w:rsidR="0060064F" w:rsidRPr="00743C8E" w:rsidRDefault="0060064F" w:rsidP="00573E06">
      <w:pPr>
        <w:spacing w:line="340" w:lineRule="exact"/>
        <w:ind w:left="454"/>
        <w:jc w:val="both"/>
        <w:rPr>
          <w:rFonts w:ascii="標楷體" w:eastAsia="標楷體" w:hAnsi="標楷體" w:cs="標楷體"/>
          <w:sz w:val="28"/>
          <w:szCs w:val="28"/>
        </w:rPr>
      </w:pPr>
      <w:r w:rsidRPr="00743C8E">
        <w:rPr>
          <w:rFonts w:ascii="標楷體" w:eastAsia="標楷體" w:hAnsi="標楷體" w:cs="標楷體"/>
          <w:sz w:val="28"/>
          <w:szCs w:val="28"/>
        </w:rPr>
        <w:t>（四）</w:t>
      </w:r>
      <w:r w:rsidRPr="00743C8E">
        <w:rPr>
          <w:rFonts w:ascii="標楷體" w:eastAsia="標楷體" w:hAnsi="標楷體" w:cs="標楷體" w:hint="eastAsia"/>
          <w:sz w:val="28"/>
          <w:szCs w:val="28"/>
        </w:rPr>
        <w:t>提升為民服務效能，組設與業務密切配合</w:t>
      </w:r>
    </w:p>
    <w:p w14:paraId="23C770BB" w14:textId="771B76D7" w:rsidR="0060064F" w:rsidRPr="00743C8E" w:rsidRDefault="0060064F" w:rsidP="00D25C79">
      <w:pPr>
        <w:suppressAutoHyphens/>
        <w:overflowPunct w:val="0"/>
        <w:autoSpaceDE w:val="0"/>
        <w:autoSpaceDN w:val="0"/>
        <w:snapToGrid w:val="0"/>
        <w:spacing w:line="340" w:lineRule="exact"/>
        <w:ind w:left="1304"/>
        <w:jc w:val="both"/>
        <w:textAlignment w:val="baseline"/>
        <w:rPr>
          <w:rFonts w:ascii="標楷體" w:eastAsia="標楷體" w:hAnsi="標楷體" w:cs="標楷體"/>
          <w:sz w:val="28"/>
          <w:szCs w:val="28"/>
        </w:rPr>
      </w:pPr>
      <w:r w:rsidRPr="00743C8E">
        <w:rPr>
          <w:rFonts w:ascii="標楷體" w:eastAsia="標楷體" w:hAnsi="標楷體" w:cs="標楷體" w:hint="eastAsia"/>
          <w:sz w:val="28"/>
          <w:szCs w:val="28"/>
        </w:rPr>
        <w:t>本市</w:t>
      </w:r>
      <w:r w:rsidRPr="00743C8E">
        <w:rPr>
          <w:rFonts w:ascii="標楷體" w:eastAsia="標楷體" w:hAnsi="標楷體" w:cs="標楷體"/>
          <w:sz w:val="28"/>
          <w:szCs w:val="28"/>
        </w:rPr>
        <w:t>新興、鹽</w:t>
      </w:r>
      <w:proofErr w:type="gramStart"/>
      <w:r w:rsidRPr="00743C8E">
        <w:rPr>
          <w:rFonts w:ascii="標楷體" w:eastAsia="標楷體" w:hAnsi="標楷體" w:cs="標楷體"/>
          <w:sz w:val="28"/>
          <w:szCs w:val="28"/>
        </w:rPr>
        <w:t>埕</w:t>
      </w:r>
      <w:proofErr w:type="gramEnd"/>
      <w:r w:rsidRPr="00743C8E">
        <w:rPr>
          <w:rFonts w:ascii="標楷體" w:eastAsia="標楷體" w:hAnsi="標楷體" w:cs="標楷體"/>
          <w:sz w:val="28"/>
          <w:szCs w:val="28"/>
        </w:rPr>
        <w:t>、前金等3個區公所</w:t>
      </w:r>
      <w:proofErr w:type="gramStart"/>
      <w:r w:rsidRPr="00743C8E">
        <w:rPr>
          <w:rFonts w:ascii="標楷體" w:eastAsia="標楷體" w:hAnsi="標楷體" w:cs="標楷體" w:hint="eastAsia"/>
          <w:sz w:val="28"/>
          <w:szCs w:val="28"/>
        </w:rPr>
        <w:t>為應社政</w:t>
      </w:r>
      <w:proofErr w:type="gramEnd"/>
      <w:r w:rsidRPr="00743C8E">
        <w:rPr>
          <w:rFonts w:ascii="標楷體" w:eastAsia="標楷體" w:hAnsi="標楷體" w:cs="標楷體" w:hint="eastAsia"/>
          <w:sz w:val="28"/>
          <w:szCs w:val="28"/>
        </w:rPr>
        <w:t>業務日益繁複，將社經課更名為社會課，專責社政業務</w:t>
      </w:r>
      <w:r w:rsidR="00317A52" w:rsidRPr="00743C8E">
        <w:rPr>
          <w:rFonts w:ascii="標楷體" w:eastAsia="標楷體" w:hAnsi="標楷體" w:cs="標楷體" w:hint="eastAsia"/>
          <w:sz w:val="28"/>
          <w:szCs w:val="28"/>
        </w:rPr>
        <w:t>，</w:t>
      </w:r>
      <w:r w:rsidRPr="00743C8E">
        <w:rPr>
          <w:rFonts w:ascii="標楷體" w:eastAsia="標楷體" w:hAnsi="標楷體" w:cs="標楷體" w:hint="eastAsia"/>
          <w:sz w:val="28"/>
          <w:szCs w:val="28"/>
        </w:rPr>
        <w:t>原社經課職掌之經濟建設事項併入役</w:t>
      </w:r>
      <w:proofErr w:type="gramStart"/>
      <w:r w:rsidRPr="00743C8E">
        <w:rPr>
          <w:rFonts w:ascii="標楷體" w:eastAsia="標楷體" w:hAnsi="標楷體" w:cs="標楷體" w:hint="eastAsia"/>
          <w:sz w:val="28"/>
          <w:szCs w:val="28"/>
        </w:rPr>
        <w:t>政災防課</w:t>
      </w:r>
      <w:r w:rsidRPr="00743C8E">
        <w:rPr>
          <w:rFonts w:ascii="標楷體" w:eastAsia="標楷體" w:hAnsi="標楷體" w:cs="標楷體"/>
          <w:sz w:val="28"/>
          <w:szCs w:val="28"/>
        </w:rPr>
        <w:t>，爰</w:t>
      </w:r>
      <w:proofErr w:type="gramEnd"/>
      <w:r w:rsidRPr="00743C8E">
        <w:rPr>
          <w:rFonts w:ascii="標楷體" w:eastAsia="標楷體" w:hAnsi="標楷體" w:cs="標楷體"/>
          <w:sz w:val="28"/>
          <w:szCs w:val="28"/>
        </w:rPr>
        <w:t>修正</w:t>
      </w:r>
      <w:r w:rsidRPr="00743C8E">
        <w:rPr>
          <w:rFonts w:ascii="標楷體" w:eastAsia="標楷體" w:hAnsi="標楷體" w:cs="標楷體" w:hint="eastAsia"/>
          <w:sz w:val="28"/>
          <w:szCs w:val="28"/>
        </w:rPr>
        <w:t>上開</w:t>
      </w:r>
      <w:r w:rsidRPr="00743C8E">
        <w:rPr>
          <w:rFonts w:ascii="標楷體" w:eastAsia="標楷體" w:hAnsi="標楷體" w:cs="標楷體"/>
          <w:sz w:val="28"/>
          <w:szCs w:val="28"/>
        </w:rPr>
        <w:t>機關組織規程暨編制表，並自113年5月1日生效。</w:t>
      </w:r>
    </w:p>
    <w:p w14:paraId="6AEF43F1" w14:textId="082A2A0B" w:rsidR="0060064F" w:rsidRPr="00743C8E" w:rsidRDefault="0060064F" w:rsidP="00573E06">
      <w:pPr>
        <w:pBdr>
          <w:top w:val="nil"/>
          <w:left w:val="nil"/>
          <w:bottom w:val="nil"/>
          <w:right w:val="nil"/>
          <w:between w:val="nil"/>
        </w:pBdr>
        <w:spacing w:beforeLines="100" w:before="360" w:line="340" w:lineRule="exact"/>
        <w:jc w:val="both"/>
        <w:rPr>
          <w:rFonts w:ascii="微軟正黑體" w:eastAsia="微軟正黑體" w:hAnsi="微軟正黑體" w:cs="微軟正黑體"/>
          <w:b/>
          <w:sz w:val="30"/>
          <w:szCs w:val="30"/>
        </w:rPr>
      </w:pPr>
      <w:r w:rsidRPr="00743C8E">
        <w:rPr>
          <w:rFonts w:ascii="微軟正黑體" w:eastAsia="微軟正黑體" w:hAnsi="微軟正黑體" w:cs="微軟正黑體"/>
          <w:b/>
          <w:sz w:val="30"/>
          <w:szCs w:val="30"/>
        </w:rPr>
        <w:t>二、</w:t>
      </w:r>
      <w:r w:rsidR="00317A52" w:rsidRPr="00743C8E">
        <w:rPr>
          <w:rFonts w:ascii="微軟正黑體" w:eastAsia="微軟正黑體" w:hAnsi="微軟正黑體" w:cs="微軟正黑體" w:hint="eastAsia"/>
          <w:b/>
          <w:sz w:val="30"/>
          <w:szCs w:val="30"/>
        </w:rPr>
        <w:t>靈活</w:t>
      </w:r>
      <w:r w:rsidRPr="00743C8E">
        <w:rPr>
          <w:rFonts w:ascii="微軟正黑體" w:eastAsia="微軟正黑體" w:hAnsi="微軟正黑體" w:cs="微軟正黑體"/>
          <w:b/>
          <w:sz w:val="30"/>
          <w:szCs w:val="30"/>
        </w:rPr>
        <w:t>人力進用</w:t>
      </w:r>
      <w:r w:rsidR="00317A52" w:rsidRPr="00743C8E">
        <w:rPr>
          <w:rFonts w:ascii="微軟正黑體" w:eastAsia="微軟正黑體" w:hAnsi="微軟正黑體" w:cs="微軟正黑體" w:hint="eastAsia"/>
          <w:b/>
          <w:sz w:val="30"/>
          <w:szCs w:val="30"/>
        </w:rPr>
        <w:t>策略</w:t>
      </w:r>
      <w:r w:rsidRPr="00743C8E">
        <w:rPr>
          <w:rFonts w:ascii="微軟正黑體" w:eastAsia="微軟正黑體" w:hAnsi="微軟正黑體" w:cs="微軟正黑體"/>
          <w:b/>
          <w:sz w:val="30"/>
          <w:szCs w:val="30"/>
        </w:rPr>
        <w:t>，</w:t>
      </w:r>
      <w:r w:rsidR="00317A52" w:rsidRPr="00743C8E">
        <w:rPr>
          <w:rFonts w:ascii="微軟正黑體" w:eastAsia="微軟正黑體" w:hAnsi="微軟正黑體" w:cs="微軟正黑體" w:hint="eastAsia"/>
          <w:b/>
          <w:sz w:val="30"/>
          <w:szCs w:val="30"/>
        </w:rPr>
        <w:t>落實照護</w:t>
      </w:r>
      <w:r w:rsidRPr="00743C8E">
        <w:rPr>
          <w:rFonts w:ascii="微軟正黑體" w:eastAsia="微軟正黑體" w:hAnsi="微軟正黑體" w:cs="微軟正黑體"/>
          <w:b/>
          <w:sz w:val="30"/>
          <w:szCs w:val="30"/>
        </w:rPr>
        <w:t>弱勢</w:t>
      </w:r>
      <w:r w:rsidR="00317A52" w:rsidRPr="00743C8E">
        <w:rPr>
          <w:rFonts w:ascii="微軟正黑體" w:eastAsia="微軟正黑體" w:hAnsi="微軟正黑體" w:cs="微軟正黑體" w:hint="eastAsia"/>
          <w:b/>
          <w:sz w:val="30"/>
          <w:szCs w:val="30"/>
        </w:rPr>
        <w:t>族群</w:t>
      </w:r>
    </w:p>
    <w:p w14:paraId="780E66BD" w14:textId="77777777" w:rsidR="0060064F" w:rsidRPr="00743C8E" w:rsidRDefault="0060064F" w:rsidP="00AB35FB">
      <w:pPr>
        <w:spacing w:line="320" w:lineRule="exact"/>
        <w:ind w:leftChars="200" w:left="480"/>
        <w:jc w:val="both"/>
        <w:rPr>
          <w:rFonts w:ascii="標楷體" w:eastAsia="標楷體" w:hAnsi="標楷體" w:cs="標楷體"/>
          <w:sz w:val="28"/>
          <w:szCs w:val="28"/>
        </w:rPr>
      </w:pPr>
      <w:r w:rsidRPr="00743C8E">
        <w:rPr>
          <w:rFonts w:ascii="標楷體" w:eastAsia="標楷體" w:hAnsi="標楷體" w:cs="標楷體"/>
          <w:sz w:val="28"/>
          <w:szCs w:val="28"/>
        </w:rPr>
        <w:t>（一）</w:t>
      </w:r>
      <w:r w:rsidRPr="00743C8E">
        <w:rPr>
          <w:rFonts w:ascii="標楷體" w:eastAsia="標楷體" w:hAnsi="標楷體" w:cs="標楷體" w:hint="eastAsia"/>
          <w:sz w:val="28"/>
          <w:szCs w:val="28"/>
        </w:rPr>
        <w:t>依功績原則拔</w:t>
      </w:r>
      <w:proofErr w:type="gramStart"/>
      <w:r w:rsidRPr="00743C8E">
        <w:rPr>
          <w:rFonts w:ascii="標楷體" w:eastAsia="標楷體" w:hAnsi="標楷體" w:cs="標楷體" w:hint="eastAsia"/>
          <w:sz w:val="28"/>
          <w:szCs w:val="28"/>
        </w:rPr>
        <w:t>擢遴</w:t>
      </w:r>
      <w:proofErr w:type="gramEnd"/>
      <w:r w:rsidRPr="00743C8E">
        <w:rPr>
          <w:rFonts w:ascii="標楷體" w:eastAsia="標楷體" w:hAnsi="標楷體" w:cs="標楷體" w:hint="eastAsia"/>
          <w:sz w:val="28"/>
          <w:szCs w:val="28"/>
        </w:rPr>
        <w:t>用優秀人才</w:t>
      </w:r>
    </w:p>
    <w:p w14:paraId="5B8859F8" w14:textId="3A813614" w:rsidR="0060064F" w:rsidRPr="00743C8E" w:rsidRDefault="0060064F" w:rsidP="00D25C79">
      <w:pPr>
        <w:suppressAutoHyphens/>
        <w:overflowPunct w:val="0"/>
        <w:autoSpaceDE w:val="0"/>
        <w:autoSpaceDN w:val="0"/>
        <w:snapToGrid w:val="0"/>
        <w:spacing w:line="340" w:lineRule="exact"/>
        <w:ind w:left="1332"/>
        <w:jc w:val="both"/>
        <w:textAlignment w:val="baseline"/>
        <w:rPr>
          <w:rFonts w:ascii="標楷體" w:eastAsia="標楷體" w:hAnsi="標楷體" w:cs="標楷體"/>
          <w:sz w:val="28"/>
          <w:szCs w:val="28"/>
        </w:rPr>
      </w:pPr>
      <w:r w:rsidRPr="00743C8E">
        <w:rPr>
          <w:rFonts w:ascii="標楷體" w:eastAsia="標楷體" w:hAnsi="標楷體" w:cs="標楷體"/>
          <w:sz w:val="28"/>
          <w:szCs w:val="28"/>
        </w:rPr>
        <w:t>各機關</w:t>
      </w:r>
      <w:r w:rsidRPr="00743C8E">
        <w:rPr>
          <w:rFonts w:ascii="標楷體" w:eastAsia="標楷體" w:hAnsi="標楷體" w:cs="標楷體" w:hint="eastAsia"/>
          <w:sz w:val="28"/>
          <w:szCs w:val="28"/>
        </w:rPr>
        <w:t>本於功績原則</w:t>
      </w:r>
      <w:r w:rsidRPr="00743C8E">
        <w:rPr>
          <w:rFonts w:ascii="標楷體" w:eastAsia="標楷體" w:hAnsi="標楷體" w:cs="標楷體"/>
          <w:sz w:val="28"/>
          <w:szCs w:val="28"/>
        </w:rPr>
        <w:t>，</w:t>
      </w:r>
      <w:proofErr w:type="gramStart"/>
      <w:r w:rsidRPr="00743C8E">
        <w:rPr>
          <w:rFonts w:ascii="標楷體" w:eastAsia="標楷體" w:hAnsi="標楷體" w:cs="標楷體" w:hint="eastAsia"/>
          <w:sz w:val="28"/>
          <w:szCs w:val="28"/>
        </w:rPr>
        <w:t>採</w:t>
      </w:r>
      <w:proofErr w:type="gramEnd"/>
      <w:r w:rsidRPr="00743C8E">
        <w:rPr>
          <w:rFonts w:ascii="標楷體" w:eastAsia="標楷體" w:hAnsi="標楷體" w:cs="標楷體" w:hint="eastAsia"/>
          <w:sz w:val="28"/>
          <w:szCs w:val="28"/>
        </w:rPr>
        <w:t>內部</w:t>
      </w:r>
      <w:proofErr w:type="gramStart"/>
      <w:r w:rsidRPr="00743C8E">
        <w:rPr>
          <w:rFonts w:ascii="標楷體" w:eastAsia="標楷體" w:hAnsi="標楷體" w:cs="標楷體" w:hint="eastAsia"/>
          <w:sz w:val="28"/>
          <w:szCs w:val="28"/>
        </w:rPr>
        <w:t>陞</w:t>
      </w:r>
      <w:proofErr w:type="gramEnd"/>
      <w:r w:rsidRPr="00743C8E">
        <w:rPr>
          <w:rFonts w:ascii="標楷體" w:eastAsia="標楷體" w:hAnsi="標楷體" w:cs="標楷體" w:hint="eastAsia"/>
          <w:sz w:val="28"/>
          <w:szCs w:val="28"/>
        </w:rPr>
        <w:t>任或公開甄選方式辦理職缺</w:t>
      </w:r>
      <w:proofErr w:type="gramStart"/>
      <w:r w:rsidRPr="00743C8E">
        <w:rPr>
          <w:rFonts w:ascii="標楷體" w:eastAsia="標楷體" w:hAnsi="標楷體" w:cs="標楷體" w:hint="eastAsia"/>
          <w:sz w:val="28"/>
          <w:szCs w:val="28"/>
        </w:rPr>
        <w:t>遴</w:t>
      </w:r>
      <w:proofErr w:type="gramEnd"/>
      <w:r w:rsidRPr="00743C8E">
        <w:rPr>
          <w:rFonts w:ascii="標楷體" w:eastAsia="標楷體" w:hAnsi="標楷體" w:cs="標楷體" w:hint="eastAsia"/>
          <w:sz w:val="28"/>
          <w:szCs w:val="28"/>
        </w:rPr>
        <w:t>補作業。職缺如</w:t>
      </w:r>
      <w:proofErr w:type="gramStart"/>
      <w:r w:rsidRPr="00743C8E">
        <w:rPr>
          <w:rFonts w:ascii="標楷體" w:eastAsia="標楷體" w:hAnsi="標楷體" w:cs="標楷體" w:hint="eastAsia"/>
          <w:sz w:val="28"/>
          <w:szCs w:val="28"/>
        </w:rPr>
        <w:t>採</w:t>
      </w:r>
      <w:proofErr w:type="gramEnd"/>
      <w:r w:rsidRPr="00743C8E">
        <w:rPr>
          <w:rFonts w:ascii="標楷體" w:eastAsia="標楷體" w:hAnsi="標楷體" w:cs="標楷體" w:hint="eastAsia"/>
          <w:sz w:val="28"/>
          <w:szCs w:val="28"/>
        </w:rPr>
        <w:t>公開甄選方式辦理，資格條件等相關訊息均刊登本府全球資訊網徵才資訊專區。113年1月至6月</w:t>
      </w:r>
      <w:proofErr w:type="gramStart"/>
      <w:r w:rsidRPr="00743C8E">
        <w:rPr>
          <w:rFonts w:ascii="標楷體" w:eastAsia="標楷體" w:hAnsi="標楷體" w:cs="標楷體" w:hint="eastAsia"/>
          <w:sz w:val="28"/>
          <w:szCs w:val="28"/>
        </w:rPr>
        <w:t>期間，</w:t>
      </w:r>
      <w:proofErr w:type="gramEnd"/>
      <w:r w:rsidRPr="00743C8E">
        <w:rPr>
          <w:rFonts w:ascii="標楷體" w:eastAsia="標楷體" w:hAnsi="標楷體" w:cs="標楷體" w:hint="eastAsia"/>
          <w:sz w:val="28"/>
          <w:szCs w:val="28"/>
        </w:rPr>
        <w:t>各機關外補</w:t>
      </w:r>
      <w:r w:rsidR="0099491C" w:rsidRPr="00743C8E">
        <w:rPr>
          <w:rFonts w:ascii="標楷體" w:eastAsia="標楷體" w:hAnsi="標楷體" w:cs="標楷體" w:hint="eastAsia"/>
          <w:sz w:val="28"/>
          <w:szCs w:val="28"/>
        </w:rPr>
        <w:t>229</w:t>
      </w:r>
      <w:r w:rsidRPr="00743C8E">
        <w:rPr>
          <w:rFonts w:ascii="標楷體" w:eastAsia="標楷體" w:hAnsi="標楷體" w:cs="標楷體" w:hint="eastAsia"/>
          <w:sz w:val="28"/>
          <w:szCs w:val="28"/>
        </w:rPr>
        <w:t>人，機關內部人員</w:t>
      </w:r>
      <w:proofErr w:type="gramStart"/>
      <w:r w:rsidRPr="00743C8E">
        <w:rPr>
          <w:rFonts w:ascii="標楷體" w:eastAsia="標楷體" w:hAnsi="標楷體" w:cs="標楷體" w:hint="eastAsia"/>
          <w:sz w:val="28"/>
          <w:szCs w:val="28"/>
        </w:rPr>
        <w:t>陞</w:t>
      </w:r>
      <w:proofErr w:type="gramEnd"/>
      <w:r w:rsidRPr="00743C8E">
        <w:rPr>
          <w:rFonts w:ascii="標楷體" w:eastAsia="標楷體" w:hAnsi="標楷體" w:cs="標楷體" w:hint="eastAsia"/>
          <w:sz w:val="28"/>
          <w:szCs w:val="28"/>
        </w:rPr>
        <w:t>任部分，委任職晉</w:t>
      </w:r>
      <w:proofErr w:type="gramStart"/>
      <w:r w:rsidRPr="00743C8E">
        <w:rPr>
          <w:rFonts w:ascii="標楷體" w:eastAsia="標楷體" w:hAnsi="標楷體" w:cs="標楷體" w:hint="eastAsia"/>
          <w:sz w:val="28"/>
          <w:szCs w:val="28"/>
        </w:rPr>
        <w:t>陞</w:t>
      </w:r>
      <w:proofErr w:type="gramEnd"/>
      <w:r w:rsidR="0099491C" w:rsidRPr="00743C8E">
        <w:rPr>
          <w:rFonts w:ascii="標楷體" w:eastAsia="標楷體" w:hAnsi="標楷體" w:cs="標楷體" w:hint="eastAsia"/>
          <w:sz w:val="28"/>
          <w:szCs w:val="28"/>
        </w:rPr>
        <w:t>59</w:t>
      </w:r>
      <w:r w:rsidRPr="00743C8E">
        <w:rPr>
          <w:rFonts w:ascii="標楷體" w:eastAsia="標楷體" w:hAnsi="標楷體" w:cs="標楷體" w:hint="eastAsia"/>
          <w:sz w:val="28"/>
          <w:szCs w:val="28"/>
        </w:rPr>
        <w:t>人、薦任職晉</w:t>
      </w:r>
      <w:proofErr w:type="gramStart"/>
      <w:r w:rsidRPr="00743C8E">
        <w:rPr>
          <w:rFonts w:ascii="標楷體" w:eastAsia="標楷體" w:hAnsi="標楷體" w:cs="標楷體" w:hint="eastAsia"/>
          <w:sz w:val="28"/>
          <w:szCs w:val="28"/>
        </w:rPr>
        <w:t>陞</w:t>
      </w:r>
      <w:proofErr w:type="gramEnd"/>
      <w:r w:rsidR="0099491C" w:rsidRPr="00743C8E">
        <w:rPr>
          <w:rFonts w:ascii="標楷體" w:eastAsia="標楷體" w:hAnsi="標楷體" w:cs="標楷體" w:hint="eastAsia"/>
          <w:sz w:val="28"/>
          <w:szCs w:val="28"/>
        </w:rPr>
        <w:t>134</w:t>
      </w:r>
      <w:r w:rsidRPr="00743C8E">
        <w:rPr>
          <w:rFonts w:ascii="標楷體" w:eastAsia="標楷體" w:hAnsi="標楷體" w:cs="標楷體" w:hint="eastAsia"/>
          <w:sz w:val="28"/>
          <w:szCs w:val="28"/>
        </w:rPr>
        <w:t>人。</w:t>
      </w:r>
    </w:p>
    <w:p w14:paraId="18F05BEF" w14:textId="77777777" w:rsidR="0060064F" w:rsidRPr="00743C8E" w:rsidRDefault="0060064F" w:rsidP="00AB35FB">
      <w:pPr>
        <w:spacing w:line="320" w:lineRule="exact"/>
        <w:ind w:leftChars="200" w:left="480"/>
        <w:jc w:val="both"/>
        <w:rPr>
          <w:rFonts w:ascii="標楷體" w:eastAsia="標楷體" w:hAnsi="標楷體" w:cs="標楷體"/>
          <w:sz w:val="28"/>
          <w:szCs w:val="28"/>
        </w:rPr>
      </w:pPr>
      <w:r w:rsidRPr="00743C8E">
        <w:rPr>
          <w:rFonts w:ascii="標楷體" w:eastAsia="標楷體" w:hAnsi="標楷體" w:cs="標楷體"/>
          <w:sz w:val="28"/>
          <w:szCs w:val="28"/>
        </w:rPr>
        <w:t>（二）</w:t>
      </w:r>
      <w:r w:rsidRPr="00743C8E">
        <w:rPr>
          <w:rFonts w:ascii="標楷體" w:eastAsia="標楷體" w:hAnsi="標楷體" w:cs="標楷體" w:hint="eastAsia"/>
          <w:sz w:val="28"/>
          <w:szCs w:val="28"/>
        </w:rPr>
        <w:t>保障弱勢族群工作權，落實身障及原住民足額進用</w:t>
      </w:r>
    </w:p>
    <w:p w14:paraId="58039552" w14:textId="77777777" w:rsidR="0060064F" w:rsidRPr="00743C8E" w:rsidRDefault="0060064F" w:rsidP="00AB35FB">
      <w:pPr>
        <w:spacing w:line="320" w:lineRule="exact"/>
        <w:ind w:leftChars="589" w:left="1416" w:hanging="2"/>
        <w:jc w:val="both"/>
        <w:rPr>
          <w:rFonts w:ascii="標楷體" w:eastAsia="標楷體" w:hAnsi="標楷體" w:cs="標楷體"/>
          <w:sz w:val="28"/>
          <w:szCs w:val="28"/>
        </w:rPr>
      </w:pPr>
      <w:r w:rsidRPr="00743C8E">
        <w:rPr>
          <w:rFonts w:ascii="標楷體" w:eastAsia="標楷體" w:hAnsi="標楷體" w:cs="標楷體" w:hint="eastAsia"/>
          <w:sz w:val="28"/>
          <w:szCs w:val="28"/>
        </w:rPr>
        <w:t>1.超額進用身心障礙人員695人</w:t>
      </w:r>
    </w:p>
    <w:p w14:paraId="1C845F28" w14:textId="77777777" w:rsidR="0060064F" w:rsidRPr="00743C8E" w:rsidRDefault="0060064F" w:rsidP="00AB35FB">
      <w:pPr>
        <w:widowControl w:val="0"/>
        <w:spacing w:line="320" w:lineRule="exact"/>
        <w:ind w:leftChars="708" w:left="1699"/>
        <w:jc w:val="both"/>
        <w:rPr>
          <w:rFonts w:ascii="標楷體" w:eastAsia="標楷體" w:hAnsi="標楷體" w:cs="標楷體"/>
          <w:kern w:val="2"/>
          <w:sz w:val="28"/>
          <w:szCs w:val="28"/>
        </w:rPr>
      </w:pPr>
      <w:r w:rsidRPr="00743C8E">
        <w:rPr>
          <w:rFonts w:ascii="標楷體" w:eastAsia="標楷體" w:hAnsi="標楷體" w:cs="標楷體" w:hint="eastAsia"/>
          <w:kern w:val="2"/>
          <w:sz w:val="28"/>
          <w:szCs w:val="28"/>
        </w:rPr>
        <w:t>本府所屬各機關學校截至113年6月份止，應進用身心障礙人員1,235人，已進用1,930人，進用比例達156％，超額進用695人。</w:t>
      </w:r>
    </w:p>
    <w:p w14:paraId="1D433862" w14:textId="77777777" w:rsidR="0060064F" w:rsidRPr="00743C8E" w:rsidRDefault="0060064F" w:rsidP="00AB35FB">
      <w:pPr>
        <w:spacing w:line="320" w:lineRule="exact"/>
        <w:ind w:leftChars="589" w:left="1416" w:hanging="2"/>
        <w:jc w:val="both"/>
        <w:rPr>
          <w:rFonts w:ascii="標楷體" w:eastAsia="標楷體" w:hAnsi="標楷體" w:cs="標楷體"/>
          <w:sz w:val="28"/>
          <w:szCs w:val="28"/>
        </w:rPr>
      </w:pPr>
      <w:r w:rsidRPr="00743C8E">
        <w:rPr>
          <w:rFonts w:ascii="標楷體" w:eastAsia="標楷體" w:hAnsi="標楷體" w:cs="標楷體" w:hint="eastAsia"/>
          <w:sz w:val="28"/>
          <w:szCs w:val="28"/>
        </w:rPr>
        <w:t>2.超額進用原住民137人</w:t>
      </w:r>
    </w:p>
    <w:p w14:paraId="36D6B994" w14:textId="587079EF" w:rsidR="0060064F" w:rsidRPr="00743C8E" w:rsidRDefault="0060064F" w:rsidP="00AB35FB">
      <w:pPr>
        <w:widowControl w:val="0"/>
        <w:spacing w:line="320" w:lineRule="exact"/>
        <w:ind w:leftChars="708" w:left="1699"/>
        <w:jc w:val="both"/>
        <w:rPr>
          <w:rFonts w:ascii="標楷體" w:eastAsia="標楷體" w:hAnsi="標楷體" w:cs="標楷體"/>
          <w:kern w:val="2"/>
          <w:sz w:val="28"/>
          <w:szCs w:val="28"/>
        </w:rPr>
      </w:pPr>
      <w:r w:rsidRPr="00743C8E">
        <w:rPr>
          <w:rFonts w:ascii="標楷體" w:eastAsia="標楷體" w:hAnsi="標楷體" w:cs="標楷體" w:hint="eastAsia"/>
          <w:kern w:val="2"/>
          <w:sz w:val="28"/>
          <w:szCs w:val="28"/>
        </w:rPr>
        <w:t>本府所屬各機關學校截至113年6月份止，應進用原住民60人，已進用216人，進用比例達360％，超額進用156人。</w:t>
      </w:r>
    </w:p>
    <w:p w14:paraId="12D742A6" w14:textId="76987791" w:rsidR="0060064F" w:rsidRPr="00743C8E" w:rsidRDefault="0060064F" w:rsidP="00AB35FB">
      <w:pPr>
        <w:spacing w:line="320" w:lineRule="exact"/>
        <w:ind w:leftChars="589" w:left="1698" w:hanging="284"/>
        <w:jc w:val="both"/>
        <w:rPr>
          <w:rFonts w:ascii="標楷體" w:eastAsia="標楷體" w:hAnsi="標楷體" w:cs="標楷體"/>
          <w:sz w:val="28"/>
          <w:szCs w:val="28"/>
        </w:rPr>
      </w:pPr>
      <w:r w:rsidRPr="00743C8E">
        <w:rPr>
          <w:rFonts w:ascii="標楷體" w:eastAsia="標楷體" w:hAnsi="標楷體" w:cs="標楷體" w:hint="eastAsia"/>
          <w:sz w:val="28"/>
          <w:szCs w:val="28"/>
        </w:rPr>
        <w:lastRenderedPageBreak/>
        <w:t>3.</w:t>
      </w:r>
      <w:r w:rsidR="008C20EB" w:rsidRPr="00743C8E">
        <w:rPr>
          <w:rFonts w:ascii="標楷體" w:eastAsia="標楷體" w:hAnsi="標楷體" w:cs="標楷體" w:hint="eastAsia"/>
          <w:sz w:val="28"/>
          <w:szCs w:val="28"/>
        </w:rPr>
        <w:t>因</w:t>
      </w:r>
      <w:r w:rsidRPr="00743C8E">
        <w:rPr>
          <w:rFonts w:ascii="標楷體" w:eastAsia="標楷體" w:hAnsi="標楷體" w:cs="標楷體" w:hint="eastAsia"/>
          <w:sz w:val="28"/>
          <w:szCs w:val="28"/>
        </w:rPr>
        <w:t>應「原住民族工作權保障法」修正草案</w:t>
      </w:r>
      <w:r w:rsidR="008C20EB" w:rsidRPr="00743C8E">
        <w:rPr>
          <w:rFonts w:ascii="標楷體" w:eastAsia="標楷體" w:hAnsi="標楷體" w:cs="標楷體" w:hint="eastAsia"/>
          <w:sz w:val="28"/>
          <w:szCs w:val="28"/>
        </w:rPr>
        <w:t>將提高各機關學校應進用原住民人數，</w:t>
      </w:r>
      <w:r w:rsidR="00317A52" w:rsidRPr="00743C8E">
        <w:rPr>
          <w:rFonts w:ascii="標楷體" w:eastAsia="標楷體" w:hAnsi="標楷體" w:cs="標楷體" w:hint="eastAsia"/>
          <w:sz w:val="28"/>
          <w:szCs w:val="28"/>
        </w:rPr>
        <w:t>業於113年1月2日邀集一級機關及區公所召開說明會</w:t>
      </w:r>
      <w:proofErr w:type="gramStart"/>
      <w:r w:rsidR="00317A52" w:rsidRPr="00743C8E">
        <w:rPr>
          <w:rFonts w:ascii="標楷體" w:eastAsia="標楷體" w:hAnsi="標楷體" w:cs="標楷體" w:hint="eastAsia"/>
          <w:sz w:val="28"/>
          <w:szCs w:val="28"/>
        </w:rPr>
        <w:t>研</w:t>
      </w:r>
      <w:proofErr w:type="gramEnd"/>
      <w:r w:rsidR="00317A52" w:rsidRPr="00743C8E">
        <w:rPr>
          <w:rFonts w:ascii="標楷體" w:eastAsia="標楷體" w:hAnsi="標楷體" w:cs="標楷體" w:hint="eastAsia"/>
          <w:sz w:val="28"/>
          <w:szCs w:val="28"/>
        </w:rPr>
        <w:t>擬配套措施，</w:t>
      </w:r>
      <w:proofErr w:type="gramStart"/>
      <w:r w:rsidR="00317A52" w:rsidRPr="00743C8E">
        <w:rPr>
          <w:rFonts w:ascii="標楷體" w:eastAsia="標楷體" w:hAnsi="標楷體" w:cs="標楷體" w:hint="eastAsia"/>
          <w:sz w:val="28"/>
          <w:szCs w:val="28"/>
        </w:rPr>
        <w:t>俾</w:t>
      </w:r>
      <w:proofErr w:type="gramEnd"/>
      <w:r w:rsidR="00317A52" w:rsidRPr="00743C8E">
        <w:rPr>
          <w:rFonts w:ascii="標楷體" w:eastAsia="標楷體" w:hAnsi="標楷體" w:cs="標楷體" w:hint="eastAsia"/>
          <w:sz w:val="28"/>
          <w:szCs w:val="28"/>
        </w:rPr>
        <w:t>利各機關及早規劃</w:t>
      </w:r>
      <w:r w:rsidR="00944A59" w:rsidRPr="00743C8E">
        <w:rPr>
          <w:rFonts w:ascii="標楷體" w:eastAsia="標楷體" w:hAnsi="標楷體" w:cs="標楷體" w:hint="eastAsia"/>
          <w:sz w:val="28"/>
          <w:szCs w:val="28"/>
        </w:rPr>
        <w:t>以</w:t>
      </w:r>
      <w:r w:rsidR="00317A52" w:rsidRPr="00743C8E">
        <w:rPr>
          <w:rFonts w:ascii="標楷體" w:eastAsia="標楷體" w:hAnsi="標楷體" w:cs="標楷體" w:hint="eastAsia"/>
          <w:sz w:val="28"/>
          <w:szCs w:val="28"/>
        </w:rPr>
        <w:t>達足額進用目標</w:t>
      </w:r>
      <w:r w:rsidRPr="00743C8E">
        <w:rPr>
          <w:rFonts w:ascii="標楷體" w:eastAsia="標楷體" w:hAnsi="標楷體" w:cs="標楷體" w:hint="eastAsia"/>
          <w:sz w:val="28"/>
          <w:szCs w:val="28"/>
        </w:rPr>
        <w:t>。</w:t>
      </w:r>
    </w:p>
    <w:p w14:paraId="67249C64" w14:textId="3E120C6B" w:rsidR="0060064F" w:rsidRPr="00743C8E" w:rsidRDefault="0060064F" w:rsidP="00AB35FB">
      <w:pPr>
        <w:spacing w:line="320" w:lineRule="exact"/>
        <w:ind w:leftChars="200" w:left="480"/>
        <w:jc w:val="both"/>
        <w:rPr>
          <w:rFonts w:ascii="標楷體" w:eastAsia="標楷體" w:hAnsi="標楷體" w:cs="標楷體"/>
          <w:sz w:val="28"/>
          <w:szCs w:val="28"/>
        </w:rPr>
      </w:pPr>
      <w:r w:rsidRPr="00743C8E">
        <w:rPr>
          <w:rFonts w:ascii="標楷體" w:eastAsia="標楷體" w:hAnsi="標楷體" w:cs="標楷體"/>
          <w:sz w:val="28"/>
          <w:szCs w:val="28"/>
        </w:rPr>
        <w:t>（三）</w:t>
      </w:r>
      <w:r w:rsidRPr="00743C8E">
        <w:rPr>
          <w:rFonts w:ascii="標楷體" w:eastAsia="標楷體" w:hAnsi="標楷體" w:cs="標楷體" w:hint="eastAsia"/>
          <w:sz w:val="28"/>
          <w:szCs w:val="28"/>
        </w:rPr>
        <w:t>協辦國家考試，服務南部考生</w:t>
      </w:r>
    </w:p>
    <w:p w14:paraId="391E28AD" w14:textId="02908A1D" w:rsidR="00C54505" w:rsidRPr="00743C8E" w:rsidRDefault="0060064F" w:rsidP="00AB35FB">
      <w:pPr>
        <w:suppressAutoHyphens/>
        <w:overflowPunct w:val="0"/>
        <w:autoSpaceDN w:val="0"/>
        <w:snapToGrid w:val="0"/>
        <w:spacing w:line="320" w:lineRule="exact"/>
        <w:ind w:leftChars="554" w:left="1330"/>
        <w:jc w:val="both"/>
        <w:textAlignment w:val="baseline"/>
        <w:rPr>
          <w:rFonts w:ascii="標楷體" w:eastAsia="標楷體" w:hAnsi="標楷體" w:cs="標楷體"/>
          <w:sz w:val="28"/>
          <w:szCs w:val="28"/>
        </w:rPr>
      </w:pPr>
      <w:r w:rsidRPr="00743C8E">
        <w:rPr>
          <w:rFonts w:ascii="標楷體" w:eastAsia="標楷體" w:hAnsi="標楷體" w:cs="標楷體" w:hint="eastAsia"/>
          <w:sz w:val="28"/>
          <w:szCs w:val="28"/>
        </w:rPr>
        <w:t>113年1月至6月</w:t>
      </w:r>
      <w:proofErr w:type="gramStart"/>
      <w:r w:rsidRPr="00743C8E">
        <w:rPr>
          <w:rFonts w:ascii="標楷體" w:eastAsia="標楷體" w:hAnsi="標楷體" w:cs="標楷體" w:hint="eastAsia"/>
          <w:sz w:val="28"/>
          <w:szCs w:val="28"/>
        </w:rPr>
        <w:t>期間，</w:t>
      </w:r>
      <w:proofErr w:type="gramEnd"/>
      <w:r w:rsidRPr="00743C8E">
        <w:rPr>
          <w:rFonts w:ascii="標楷體" w:eastAsia="標楷體" w:hAnsi="標楷體" w:cs="標楷體" w:hint="eastAsia"/>
          <w:sz w:val="28"/>
          <w:szCs w:val="28"/>
        </w:rPr>
        <w:t>協助考選部辦理國家考試南部考區試</w:t>
      </w:r>
      <w:proofErr w:type="gramStart"/>
      <w:r w:rsidRPr="00743C8E">
        <w:rPr>
          <w:rFonts w:ascii="標楷體" w:eastAsia="標楷體" w:hAnsi="標楷體" w:cs="標楷體" w:hint="eastAsia"/>
          <w:sz w:val="28"/>
          <w:szCs w:val="28"/>
        </w:rPr>
        <w:t>務</w:t>
      </w:r>
      <w:proofErr w:type="gramEnd"/>
      <w:r w:rsidRPr="00743C8E">
        <w:rPr>
          <w:rFonts w:ascii="標楷體" w:eastAsia="標楷體" w:hAnsi="標楷體" w:cs="標楷體" w:hint="eastAsia"/>
          <w:sz w:val="28"/>
          <w:szCs w:val="28"/>
        </w:rPr>
        <w:t>工作，服務南部考生計11,938人，並達行銷本市及活絡商機等效益。</w:t>
      </w:r>
    </w:p>
    <w:p w14:paraId="79426DC3" w14:textId="77777777" w:rsidR="007B13FB" w:rsidRPr="00743C8E" w:rsidRDefault="007B13FB" w:rsidP="00776E1F">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b/>
          <w:bCs/>
          <w:kern w:val="0"/>
          <w:sz w:val="30"/>
          <w:szCs w:val="30"/>
          <w:lang w:val="en-US" w:eastAsia="zh-TW"/>
        </w:rPr>
      </w:pPr>
      <w:r w:rsidRPr="00743C8E">
        <w:rPr>
          <w:rFonts w:ascii="微軟正黑體" w:eastAsia="微軟正黑體" w:hAnsi="微軟正黑體" w:hint="eastAsia"/>
          <w:b/>
          <w:bCs/>
          <w:kern w:val="0"/>
          <w:sz w:val="30"/>
          <w:szCs w:val="30"/>
          <w:lang w:val="en-US" w:eastAsia="zh-TW"/>
        </w:rPr>
        <w:t>三、強化專業職能養成，發展市政治理人才關鍵實力</w:t>
      </w:r>
    </w:p>
    <w:p w14:paraId="0479C10A" w14:textId="77777777" w:rsidR="007B13FB" w:rsidRPr="00743C8E" w:rsidRDefault="007B13FB" w:rsidP="00AB35FB">
      <w:pPr>
        <w:suppressAutoHyphens/>
        <w:overflowPunct w:val="0"/>
        <w:autoSpaceDN w:val="0"/>
        <w:snapToGrid w:val="0"/>
        <w:spacing w:line="320" w:lineRule="exact"/>
        <w:ind w:leftChars="200" w:left="480"/>
        <w:jc w:val="both"/>
        <w:textAlignment w:val="baseline"/>
        <w:rPr>
          <w:rFonts w:ascii="標楷體" w:eastAsia="標楷體" w:hAnsi="標楷體"/>
          <w:sz w:val="28"/>
          <w:szCs w:val="28"/>
        </w:rPr>
      </w:pPr>
      <w:r w:rsidRPr="00743C8E">
        <w:rPr>
          <w:rFonts w:ascii="標楷體" w:eastAsia="標楷體" w:hAnsi="標楷體" w:hint="eastAsia"/>
          <w:sz w:val="28"/>
          <w:szCs w:val="28"/>
        </w:rPr>
        <w:t>（一）本年度公務人力培訓計畫</w:t>
      </w:r>
    </w:p>
    <w:p w14:paraId="4DEF3F06" w14:textId="1C132907" w:rsidR="007B13FB" w:rsidRPr="00743C8E" w:rsidRDefault="007B13FB" w:rsidP="00D25C79">
      <w:pPr>
        <w:suppressAutoHyphens/>
        <w:overflowPunct w:val="0"/>
        <w:autoSpaceDE w:val="0"/>
        <w:autoSpaceDN w:val="0"/>
        <w:snapToGrid w:val="0"/>
        <w:spacing w:line="340" w:lineRule="exact"/>
        <w:ind w:left="1332"/>
        <w:jc w:val="both"/>
        <w:textAlignment w:val="baseline"/>
        <w:rPr>
          <w:rFonts w:ascii="標楷體" w:eastAsia="標楷體" w:hAnsi="標楷體"/>
          <w:sz w:val="28"/>
          <w:szCs w:val="28"/>
        </w:rPr>
      </w:pPr>
      <w:r w:rsidRPr="00743C8E">
        <w:rPr>
          <w:rFonts w:ascii="標楷體" w:eastAsia="標楷體" w:hAnsi="標楷體" w:hint="eastAsia"/>
          <w:sz w:val="28"/>
          <w:szCs w:val="28"/>
        </w:rPr>
        <w:t>本府公務人力發展中心為配合市政建設及發展之需要，開辦「市政發展願景」、「國家發展政策」、「共通核心能力」、「管理核心能力」、「專業核心能力」等5類訓練課程，113年1月至6月計開辦</w:t>
      </w:r>
      <w:r w:rsidR="00C420BA" w:rsidRPr="00743C8E">
        <w:rPr>
          <w:rFonts w:ascii="標楷體" w:eastAsia="標楷體" w:hAnsi="標楷體" w:hint="eastAsia"/>
          <w:sz w:val="28"/>
          <w:szCs w:val="28"/>
        </w:rPr>
        <w:t>325</w:t>
      </w:r>
      <w:r w:rsidRPr="00743C8E">
        <w:rPr>
          <w:rFonts w:ascii="標楷體" w:eastAsia="標楷體" w:hAnsi="標楷體" w:hint="eastAsia"/>
          <w:sz w:val="28"/>
          <w:szCs w:val="28"/>
        </w:rPr>
        <w:t>班，完訓人數計</w:t>
      </w:r>
      <w:r w:rsidR="00C420BA" w:rsidRPr="00743C8E">
        <w:rPr>
          <w:rFonts w:ascii="標楷體" w:eastAsia="標楷體" w:hAnsi="標楷體" w:hint="eastAsia"/>
          <w:sz w:val="28"/>
          <w:szCs w:val="28"/>
        </w:rPr>
        <w:t>19,482</w:t>
      </w:r>
      <w:r w:rsidRPr="00743C8E">
        <w:rPr>
          <w:rFonts w:ascii="標楷體" w:eastAsia="標楷體" w:hAnsi="標楷體" w:hint="eastAsia"/>
          <w:sz w:val="28"/>
          <w:szCs w:val="28"/>
        </w:rPr>
        <w:t>人次。</w:t>
      </w:r>
    </w:p>
    <w:p w14:paraId="6E51B154" w14:textId="77777777" w:rsidR="007B13FB" w:rsidRPr="00743C8E" w:rsidRDefault="007B13FB" w:rsidP="00D25C79">
      <w:pPr>
        <w:suppressAutoHyphens/>
        <w:overflowPunct w:val="0"/>
        <w:autoSpaceDN w:val="0"/>
        <w:snapToGrid w:val="0"/>
        <w:spacing w:line="320" w:lineRule="exact"/>
        <w:ind w:leftChars="200" w:left="480"/>
        <w:jc w:val="both"/>
        <w:textAlignment w:val="baseline"/>
        <w:rPr>
          <w:rFonts w:ascii="標楷體" w:eastAsia="標楷體" w:hAnsi="標楷體"/>
          <w:sz w:val="28"/>
          <w:szCs w:val="28"/>
        </w:rPr>
      </w:pPr>
      <w:r w:rsidRPr="00743C8E">
        <w:rPr>
          <w:rFonts w:ascii="標楷體" w:eastAsia="標楷體" w:hAnsi="標楷體" w:hint="eastAsia"/>
          <w:sz w:val="28"/>
          <w:szCs w:val="28"/>
        </w:rPr>
        <w:t>（二）開辦學習列車以整合在地資源</w:t>
      </w:r>
    </w:p>
    <w:p w14:paraId="4F0CCFC9" w14:textId="41FD0144" w:rsidR="007B13FB" w:rsidRPr="00743C8E" w:rsidRDefault="007B13FB" w:rsidP="00D25C79">
      <w:pPr>
        <w:suppressAutoHyphens/>
        <w:overflowPunct w:val="0"/>
        <w:autoSpaceDE w:val="0"/>
        <w:autoSpaceDN w:val="0"/>
        <w:snapToGrid w:val="0"/>
        <w:spacing w:line="340" w:lineRule="exact"/>
        <w:ind w:left="1332"/>
        <w:jc w:val="both"/>
        <w:textAlignment w:val="baseline"/>
        <w:rPr>
          <w:rFonts w:ascii="標楷體" w:eastAsia="標楷體" w:hAnsi="標楷體"/>
          <w:sz w:val="28"/>
          <w:szCs w:val="28"/>
        </w:rPr>
      </w:pPr>
      <w:r w:rsidRPr="00743C8E">
        <w:rPr>
          <w:rFonts w:ascii="標楷體" w:eastAsia="標楷體" w:hAnsi="標楷體" w:hint="eastAsia"/>
          <w:sz w:val="28"/>
          <w:szCs w:val="28"/>
        </w:rPr>
        <w:t>訂定</w:t>
      </w:r>
      <w:proofErr w:type="gramStart"/>
      <w:r w:rsidRPr="00743C8E">
        <w:rPr>
          <w:rFonts w:ascii="標楷體" w:eastAsia="標楷體" w:hAnsi="標楷體" w:hint="eastAsia"/>
          <w:sz w:val="28"/>
          <w:szCs w:val="28"/>
        </w:rPr>
        <w:t>113</w:t>
      </w:r>
      <w:proofErr w:type="gramEnd"/>
      <w:r w:rsidRPr="00743C8E">
        <w:rPr>
          <w:rFonts w:ascii="標楷體" w:eastAsia="標楷體" w:hAnsi="標楷體" w:hint="eastAsia"/>
          <w:sz w:val="28"/>
          <w:szCs w:val="28"/>
        </w:rPr>
        <w:t>年度「幸福高雄，宜居城市」學習列車實施計畫，鼓勵本府所屬各一級機關、區公所及學校運用公務人力發展中心「幸福高雄，宜居城市」學習列車訓練資源，辦理專業、管理、健康、人文素養、實用法律、金融理財等議題訓練，發揮策略聯盟及在地化學習之訓練效益，113年1月至6月各機關學校運用「幸福高雄，宜居城市」學習列車計</w:t>
      </w:r>
      <w:r w:rsidR="00C420BA" w:rsidRPr="00743C8E">
        <w:rPr>
          <w:rFonts w:ascii="標楷體" w:eastAsia="標楷體" w:hAnsi="標楷體" w:hint="eastAsia"/>
          <w:sz w:val="28"/>
          <w:szCs w:val="28"/>
        </w:rPr>
        <w:t>121</w:t>
      </w:r>
      <w:r w:rsidRPr="00743C8E">
        <w:rPr>
          <w:rFonts w:ascii="標楷體" w:eastAsia="標楷體" w:hAnsi="標楷體" w:hint="eastAsia"/>
          <w:sz w:val="28"/>
          <w:szCs w:val="28"/>
        </w:rPr>
        <w:t>場次，共計</w:t>
      </w:r>
      <w:r w:rsidR="00C420BA" w:rsidRPr="00743C8E">
        <w:rPr>
          <w:rFonts w:ascii="標楷體" w:eastAsia="標楷體" w:hAnsi="標楷體" w:hint="eastAsia"/>
          <w:sz w:val="28"/>
          <w:szCs w:val="28"/>
        </w:rPr>
        <w:t>6,515</w:t>
      </w:r>
      <w:r w:rsidRPr="00743C8E">
        <w:rPr>
          <w:rFonts w:ascii="標楷體" w:eastAsia="標楷體" w:hAnsi="標楷體" w:hint="eastAsia"/>
          <w:sz w:val="28"/>
          <w:szCs w:val="28"/>
        </w:rPr>
        <w:t>人次完訓。</w:t>
      </w:r>
    </w:p>
    <w:p w14:paraId="398C3DFE" w14:textId="77777777" w:rsidR="007B13FB" w:rsidRPr="00743C8E" w:rsidRDefault="007B13FB" w:rsidP="00D25C79">
      <w:pPr>
        <w:suppressAutoHyphens/>
        <w:overflowPunct w:val="0"/>
        <w:autoSpaceDN w:val="0"/>
        <w:snapToGrid w:val="0"/>
        <w:spacing w:line="320" w:lineRule="exact"/>
        <w:ind w:leftChars="200" w:left="480"/>
        <w:jc w:val="both"/>
        <w:textAlignment w:val="baseline"/>
        <w:rPr>
          <w:rFonts w:ascii="標楷體" w:eastAsia="標楷體" w:hAnsi="標楷體"/>
          <w:sz w:val="28"/>
          <w:szCs w:val="28"/>
        </w:rPr>
      </w:pPr>
      <w:r w:rsidRPr="00743C8E">
        <w:rPr>
          <w:rFonts w:ascii="標楷體" w:eastAsia="標楷體" w:hAnsi="標楷體" w:hint="eastAsia"/>
          <w:sz w:val="28"/>
          <w:szCs w:val="28"/>
        </w:rPr>
        <w:t>（三）扣合市政發展，增進核心能力</w:t>
      </w:r>
    </w:p>
    <w:p w14:paraId="5433094C" w14:textId="77777777" w:rsidR="007B13FB" w:rsidRPr="00743C8E" w:rsidRDefault="007B13FB" w:rsidP="00AB35FB">
      <w:pPr>
        <w:spacing w:line="320" w:lineRule="exact"/>
        <w:ind w:leftChars="589" w:left="1416" w:hanging="2"/>
        <w:jc w:val="both"/>
        <w:rPr>
          <w:rFonts w:ascii="標楷體" w:eastAsia="標楷體" w:hAnsi="標楷體" w:cs="新細明體"/>
          <w:sz w:val="28"/>
          <w:szCs w:val="28"/>
        </w:rPr>
      </w:pPr>
      <w:r w:rsidRPr="00743C8E">
        <w:rPr>
          <w:rFonts w:ascii="標楷體" w:eastAsia="標楷體" w:hAnsi="標楷體"/>
          <w:sz w:val="28"/>
          <w:szCs w:val="28"/>
        </w:rPr>
        <w:t>1.</w:t>
      </w:r>
      <w:r w:rsidRPr="00743C8E">
        <w:rPr>
          <w:rFonts w:ascii="標楷體" w:eastAsia="標楷體" w:hAnsi="標楷體" w:hint="eastAsia"/>
          <w:sz w:val="28"/>
          <w:szCs w:val="28"/>
        </w:rPr>
        <w:t>精</w:t>
      </w:r>
      <w:r w:rsidRPr="00743C8E">
        <w:rPr>
          <w:rFonts w:ascii="標楷體" w:eastAsia="標楷體" w:hAnsi="標楷體"/>
          <w:sz w:val="28"/>
          <w:szCs w:val="28"/>
        </w:rPr>
        <w:t>進管理職能</w:t>
      </w:r>
      <w:r w:rsidRPr="00743C8E">
        <w:rPr>
          <w:rFonts w:ascii="標楷體" w:eastAsia="標楷體" w:hAnsi="標楷體" w:hint="eastAsia"/>
          <w:sz w:val="28"/>
          <w:szCs w:val="28"/>
          <w:lang w:eastAsia="zh-HK"/>
        </w:rPr>
        <w:t>，厚實職場實戰力</w:t>
      </w:r>
      <w:r w:rsidRPr="00743C8E">
        <w:rPr>
          <w:rFonts w:ascii="標楷體" w:eastAsia="標楷體" w:hAnsi="標楷體" w:hint="eastAsia"/>
          <w:sz w:val="28"/>
          <w:szCs w:val="28"/>
        </w:rPr>
        <w:t xml:space="preserve"> </w:t>
      </w:r>
    </w:p>
    <w:p w14:paraId="44F88226" w14:textId="1F496CAF" w:rsidR="007B13FB" w:rsidRPr="00743C8E" w:rsidRDefault="00587FC8"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(1)</w:t>
      </w:r>
      <w:r w:rsidR="007B13FB" w:rsidRPr="00743C8E">
        <w:rPr>
          <w:rFonts w:ascii="標楷體" w:eastAsia="標楷體" w:hAnsi="標楷體" w:hint="eastAsia"/>
          <w:sz w:val="28"/>
          <w:szCs w:val="28"/>
        </w:rPr>
        <w:t>常年訓練中級幹部學科講習班</w:t>
      </w:r>
    </w:p>
    <w:p w14:paraId="0CA5C7F8"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為提升執法技能，促進員警心理健康，並對新修法之性平三法教導相關注意事項，以正確執法，113年3月8日至6月18日辦理「常年訓練中級幹部學科講習班」6期，計有警察局中級幹部585</w:t>
      </w:r>
      <w:proofErr w:type="gramStart"/>
      <w:r w:rsidRPr="00743C8E">
        <w:rPr>
          <w:rFonts w:ascii="標楷體" w:eastAsia="標楷體" w:hAnsi="標楷體" w:hint="eastAsia"/>
          <w:sz w:val="28"/>
          <w:szCs w:val="28"/>
        </w:rPr>
        <w:t>人完訓</w:t>
      </w:r>
      <w:proofErr w:type="gramEnd"/>
      <w:r w:rsidRPr="00743C8E">
        <w:rPr>
          <w:rFonts w:ascii="標楷體" w:eastAsia="標楷體" w:hAnsi="標楷體" w:hint="eastAsia"/>
          <w:sz w:val="28"/>
          <w:szCs w:val="28"/>
        </w:rPr>
        <w:t>，本次訓練對未來工作助益滿意度為96.26</w:t>
      </w:r>
      <w:r w:rsidRPr="00743C8E">
        <w:rPr>
          <w:rFonts w:ascii="標楷體" w:eastAsia="標楷體" w:hAnsi="標楷體"/>
          <w:sz w:val="28"/>
          <w:szCs w:val="28"/>
        </w:rPr>
        <w:t>%</w:t>
      </w:r>
      <w:r w:rsidRPr="00743C8E">
        <w:rPr>
          <w:rFonts w:ascii="標楷體" w:eastAsia="標楷體" w:hAnsi="標楷體" w:hint="eastAsia"/>
          <w:sz w:val="28"/>
          <w:szCs w:val="28"/>
        </w:rPr>
        <w:t>。</w:t>
      </w:r>
    </w:p>
    <w:p w14:paraId="4EF5389B" w14:textId="48F72D06" w:rsidR="007B13FB" w:rsidRPr="00743C8E" w:rsidRDefault="00587FC8"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(2)</w:t>
      </w:r>
      <w:r w:rsidR="007B13FB" w:rsidRPr="00743C8E">
        <w:rPr>
          <w:rFonts w:ascii="標楷體" w:eastAsia="標楷體" w:hAnsi="標楷體" w:hint="eastAsia"/>
          <w:sz w:val="28"/>
          <w:szCs w:val="28"/>
        </w:rPr>
        <w:t>衛生所主管領導統御能力研習班</w:t>
      </w:r>
    </w:p>
    <w:p w14:paraId="30895F09"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為提升本府衛生局(所)主管領導管理能力，於113年</w:t>
      </w:r>
      <w:r w:rsidRPr="00743C8E">
        <w:rPr>
          <w:rFonts w:ascii="標楷體" w:eastAsia="標楷體" w:hAnsi="標楷體"/>
          <w:sz w:val="28"/>
          <w:szCs w:val="28"/>
        </w:rPr>
        <w:t>4</w:t>
      </w:r>
      <w:r w:rsidRPr="00743C8E">
        <w:rPr>
          <w:rFonts w:ascii="標楷體" w:eastAsia="標楷體" w:hAnsi="標楷體" w:hint="eastAsia"/>
          <w:sz w:val="28"/>
          <w:szCs w:val="28"/>
        </w:rPr>
        <w:t>月12日辦理「</w:t>
      </w:r>
      <w:r w:rsidRPr="00743C8E">
        <w:rPr>
          <w:rFonts w:ascii="標楷體" w:eastAsia="標楷體" w:hAnsi="標楷體" w:hint="eastAsia"/>
          <w:sz w:val="28"/>
          <w:szCs w:val="28"/>
        </w:rPr>
        <w:tab/>
        <w:t>衛生所主管領導統御能力研習班」1天，完訓人數33人，本次訓練對未來工作助益滿意度為99.4%。</w:t>
      </w:r>
    </w:p>
    <w:p w14:paraId="210FB61C" w14:textId="154CC479" w:rsidR="007B13FB" w:rsidRPr="00743C8E" w:rsidRDefault="00587FC8"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(3)</w:t>
      </w:r>
      <w:r w:rsidR="007B13FB" w:rsidRPr="00743C8E">
        <w:rPr>
          <w:rFonts w:ascii="標楷體" w:eastAsia="標楷體" w:hAnsi="標楷體" w:hint="eastAsia"/>
          <w:sz w:val="28"/>
          <w:szCs w:val="28"/>
        </w:rPr>
        <w:t>區公所主管人員班</w:t>
      </w:r>
    </w:p>
    <w:p w14:paraId="72CA21D7"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為改變既有思維，創新服務效能，實踐SDGs</w:t>
      </w:r>
      <w:proofErr w:type="gramStart"/>
      <w:r w:rsidRPr="00743C8E">
        <w:rPr>
          <w:rFonts w:ascii="標楷體" w:eastAsia="標楷體" w:hAnsi="標楷體" w:hint="eastAsia"/>
          <w:sz w:val="28"/>
          <w:szCs w:val="28"/>
        </w:rPr>
        <w:t>的綠能生活</w:t>
      </w:r>
      <w:proofErr w:type="gramEnd"/>
      <w:r w:rsidRPr="00743C8E">
        <w:rPr>
          <w:rFonts w:ascii="標楷體" w:eastAsia="標楷體" w:hAnsi="標楷體" w:hint="eastAsia"/>
          <w:sz w:val="28"/>
          <w:szCs w:val="28"/>
        </w:rPr>
        <w:t>，於113年6月26日辦理「</w:t>
      </w:r>
      <w:r w:rsidRPr="00743C8E">
        <w:rPr>
          <w:rFonts w:ascii="標楷體" w:eastAsia="標楷體" w:hAnsi="標楷體" w:hint="eastAsia"/>
          <w:sz w:val="28"/>
          <w:szCs w:val="28"/>
        </w:rPr>
        <w:tab/>
        <w:t>區公所主管人員班」0.5天，完訓人數37人，本次訓練對未來工作助益滿意度為99.73%。</w:t>
      </w:r>
    </w:p>
    <w:p w14:paraId="4F8134DC" w14:textId="68142EE0" w:rsidR="007B13FB" w:rsidRPr="00743C8E" w:rsidRDefault="00587FC8"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(4)</w:t>
      </w:r>
      <w:r w:rsidR="007B13FB" w:rsidRPr="00743C8E">
        <w:rPr>
          <w:rFonts w:ascii="標楷體" w:eastAsia="標楷體" w:hAnsi="標楷體" w:hint="eastAsia"/>
          <w:sz w:val="28"/>
          <w:szCs w:val="28"/>
        </w:rPr>
        <w:t>高雄市政府中高階主管「</w:t>
      </w:r>
      <w:proofErr w:type="gramStart"/>
      <w:r w:rsidR="007B13FB" w:rsidRPr="00743C8E">
        <w:rPr>
          <w:rFonts w:ascii="標楷體" w:eastAsia="標楷體" w:hAnsi="標楷體" w:hint="eastAsia"/>
          <w:sz w:val="28"/>
          <w:szCs w:val="28"/>
        </w:rPr>
        <w:t>淨零概念</w:t>
      </w:r>
      <w:proofErr w:type="gramEnd"/>
      <w:r w:rsidR="007B13FB" w:rsidRPr="00743C8E">
        <w:rPr>
          <w:rFonts w:ascii="標楷體" w:eastAsia="標楷體" w:hAnsi="標楷體" w:hint="eastAsia"/>
          <w:sz w:val="28"/>
          <w:szCs w:val="28"/>
        </w:rPr>
        <w:t>與趨勢」通識研習班</w:t>
      </w:r>
    </w:p>
    <w:p w14:paraId="2AD5AA39" w14:textId="602EDC80"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cs="標楷體" w:hint="eastAsia"/>
          <w:sz w:val="28"/>
          <w:szCs w:val="28"/>
        </w:rPr>
        <w:t>為提升中高階主管</w:t>
      </w:r>
      <w:proofErr w:type="gramStart"/>
      <w:r w:rsidRPr="00743C8E">
        <w:rPr>
          <w:rFonts w:ascii="標楷體" w:eastAsia="標楷體" w:hAnsi="標楷體" w:cs="標楷體" w:hint="eastAsia"/>
          <w:sz w:val="28"/>
          <w:szCs w:val="28"/>
        </w:rPr>
        <w:t>對淨零減碳</w:t>
      </w:r>
      <w:proofErr w:type="gramEnd"/>
      <w:r w:rsidRPr="00743C8E">
        <w:rPr>
          <w:rFonts w:ascii="標楷體" w:eastAsia="標楷體" w:hAnsi="標楷體" w:cs="標楷體" w:hint="eastAsia"/>
          <w:sz w:val="28"/>
          <w:szCs w:val="28"/>
        </w:rPr>
        <w:t>的整體認知，並培養成為市府</w:t>
      </w:r>
      <w:proofErr w:type="gramStart"/>
      <w:r w:rsidRPr="00743C8E">
        <w:rPr>
          <w:rFonts w:ascii="標楷體" w:eastAsia="標楷體" w:hAnsi="標楷體" w:cs="標楷體" w:hint="eastAsia"/>
          <w:sz w:val="28"/>
          <w:szCs w:val="28"/>
        </w:rPr>
        <w:t>推動淨零的</w:t>
      </w:r>
      <w:proofErr w:type="gramEnd"/>
      <w:r w:rsidRPr="00743C8E">
        <w:rPr>
          <w:rFonts w:ascii="標楷體" w:eastAsia="標楷體" w:hAnsi="標楷體" w:cs="標楷體" w:hint="eastAsia"/>
          <w:sz w:val="28"/>
          <w:szCs w:val="28"/>
        </w:rPr>
        <w:t>前鋒，於1</w:t>
      </w:r>
      <w:r w:rsidRPr="00743C8E">
        <w:rPr>
          <w:rFonts w:ascii="標楷體" w:eastAsia="標楷體" w:hAnsi="標楷體" w:cs="標楷體"/>
          <w:sz w:val="28"/>
          <w:szCs w:val="28"/>
        </w:rPr>
        <w:t>1</w:t>
      </w:r>
      <w:r w:rsidRPr="00743C8E">
        <w:rPr>
          <w:rFonts w:ascii="標楷體" w:eastAsia="標楷體" w:hAnsi="標楷體" w:cs="標楷體" w:hint="eastAsia"/>
          <w:sz w:val="28"/>
          <w:szCs w:val="28"/>
        </w:rPr>
        <w:t>3年1月17日至2月17日與本</w:t>
      </w:r>
      <w:proofErr w:type="gramStart"/>
      <w:r w:rsidRPr="00743C8E">
        <w:rPr>
          <w:rFonts w:ascii="標楷體" w:eastAsia="標楷體" w:hAnsi="標楷體" w:cs="標楷體" w:hint="eastAsia"/>
          <w:sz w:val="28"/>
          <w:szCs w:val="28"/>
        </w:rPr>
        <w:t>府淨零</w:t>
      </w:r>
      <w:proofErr w:type="gramEnd"/>
      <w:r w:rsidRPr="00743C8E">
        <w:rPr>
          <w:rFonts w:ascii="標楷體" w:eastAsia="標楷體" w:hAnsi="標楷體" w:cs="標楷體" w:hint="eastAsia"/>
          <w:sz w:val="28"/>
          <w:szCs w:val="28"/>
        </w:rPr>
        <w:t>學院合作辦理「高雄市政府中高階主管『</w:t>
      </w:r>
      <w:proofErr w:type="gramStart"/>
      <w:r w:rsidRPr="00743C8E">
        <w:rPr>
          <w:rFonts w:ascii="標楷體" w:eastAsia="標楷體" w:hAnsi="標楷體" w:cs="標楷體" w:hint="eastAsia"/>
          <w:sz w:val="28"/>
          <w:szCs w:val="28"/>
        </w:rPr>
        <w:t>淨零概念</w:t>
      </w:r>
      <w:proofErr w:type="gramEnd"/>
      <w:r w:rsidRPr="00743C8E">
        <w:rPr>
          <w:rFonts w:ascii="標楷體" w:eastAsia="標楷體" w:hAnsi="標楷體" w:cs="標楷體" w:hint="eastAsia"/>
          <w:sz w:val="28"/>
          <w:szCs w:val="28"/>
        </w:rPr>
        <w:t>與趨勢』通識研習班」</w:t>
      </w:r>
      <w:r w:rsidR="009B0714" w:rsidRPr="00743C8E">
        <w:rPr>
          <w:rFonts w:ascii="標楷體" w:eastAsia="標楷體" w:hAnsi="標楷體" w:cs="標楷體" w:hint="eastAsia"/>
          <w:sz w:val="28"/>
          <w:szCs w:val="28"/>
        </w:rPr>
        <w:t>共</w:t>
      </w:r>
      <w:r w:rsidRPr="00743C8E">
        <w:rPr>
          <w:rFonts w:ascii="標楷體" w:eastAsia="標楷體" w:hAnsi="標楷體" w:cs="標楷體" w:hint="eastAsia"/>
          <w:sz w:val="28"/>
          <w:szCs w:val="28"/>
        </w:rPr>
        <w:t>8期，每期各0.5天，傳遞</w:t>
      </w:r>
      <w:proofErr w:type="gramStart"/>
      <w:r w:rsidRPr="00743C8E">
        <w:rPr>
          <w:rFonts w:ascii="標楷體" w:eastAsia="標楷體" w:hAnsi="標楷體" w:cs="標楷體" w:hint="eastAsia"/>
          <w:sz w:val="28"/>
          <w:szCs w:val="28"/>
        </w:rPr>
        <w:t>淨零國內外</w:t>
      </w:r>
      <w:proofErr w:type="gramEnd"/>
      <w:r w:rsidRPr="00743C8E">
        <w:rPr>
          <w:rFonts w:ascii="標楷體" w:eastAsia="標楷體" w:hAnsi="標楷體" w:cs="標楷體" w:hint="eastAsia"/>
          <w:sz w:val="28"/>
          <w:szCs w:val="28"/>
        </w:rPr>
        <w:lastRenderedPageBreak/>
        <w:t>實務經驗，強化主管體認</w:t>
      </w:r>
      <w:proofErr w:type="gramStart"/>
      <w:r w:rsidRPr="00743C8E">
        <w:rPr>
          <w:rFonts w:ascii="標楷體" w:eastAsia="標楷體" w:hAnsi="標楷體" w:cs="標楷體" w:hint="eastAsia"/>
          <w:sz w:val="28"/>
          <w:szCs w:val="28"/>
        </w:rPr>
        <w:t>淨零減碳</w:t>
      </w:r>
      <w:proofErr w:type="gramEnd"/>
      <w:r w:rsidRPr="00743C8E">
        <w:rPr>
          <w:rFonts w:ascii="標楷體" w:eastAsia="標楷體" w:hAnsi="標楷體" w:cs="標楷體" w:hint="eastAsia"/>
          <w:sz w:val="28"/>
          <w:szCs w:val="28"/>
        </w:rPr>
        <w:t>的重要性，建立</w:t>
      </w:r>
      <w:proofErr w:type="gramStart"/>
      <w:r w:rsidRPr="00743C8E">
        <w:rPr>
          <w:rFonts w:ascii="標楷體" w:eastAsia="標楷體" w:hAnsi="標楷體" w:cs="標楷體" w:hint="eastAsia"/>
          <w:sz w:val="28"/>
          <w:szCs w:val="28"/>
        </w:rPr>
        <w:t>團隊淨零共識</w:t>
      </w:r>
      <w:proofErr w:type="gramEnd"/>
      <w:r w:rsidRPr="00743C8E">
        <w:rPr>
          <w:rFonts w:ascii="標楷體" w:eastAsia="標楷體" w:hAnsi="標楷體" w:cs="標楷體" w:hint="eastAsia"/>
          <w:sz w:val="28"/>
          <w:szCs w:val="28"/>
        </w:rPr>
        <w:t>，協助本府早日</w:t>
      </w:r>
      <w:proofErr w:type="gramStart"/>
      <w:r w:rsidRPr="00743C8E">
        <w:rPr>
          <w:rFonts w:ascii="標楷體" w:eastAsia="標楷體" w:hAnsi="標楷體" w:cs="標楷體" w:hint="eastAsia"/>
          <w:sz w:val="28"/>
          <w:szCs w:val="28"/>
        </w:rPr>
        <w:t>實現減碳目標</w:t>
      </w:r>
      <w:proofErr w:type="gramEnd"/>
      <w:r w:rsidRPr="00743C8E">
        <w:rPr>
          <w:rFonts w:ascii="標楷體" w:eastAsia="標楷體" w:hAnsi="標楷體" w:cs="標楷體" w:hint="eastAsia"/>
          <w:sz w:val="28"/>
          <w:szCs w:val="28"/>
        </w:rPr>
        <w:t>，完訓人數計399人</w:t>
      </w:r>
      <w:r w:rsidRPr="00743C8E">
        <w:rPr>
          <w:rFonts w:ascii="標楷體" w:eastAsia="標楷體" w:hAnsi="標楷體" w:hint="eastAsia"/>
          <w:sz w:val="28"/>
          <w:szCs w:val="28"/>
        </w:rPr>
        <w:t>。</w:t>
      </w:r>
    </w:p>
    <w:p w14:paraId="61F01F6D" w14:textId="50FF8B6B" w:rsidR="007B13FB" w:rsidRPr="00743C8E" w:rsidRDefault="007B13FB" w:rsidP="00AB35FB">
      <w:pPr>
        <w:spacing w:line="320" w:lineRule="exact"/>
        <w:ind w:leftChars="589" w:left="1416" w:hanging="2"/>
        <w:jc w:val="both"/>
        <w:rPr>
          <w:rFonts w:ascii="標楷體" w:eastAsia="標楷體" w:hAnsi="標楷體"/>
          <w:sz w:val="28"/>
          <w:szCs w:val="28"/>
        </w:rPr>
      </w:pPr>
      <w:r w:rsidRPr="00743C8E">
        <w:rPr>
          <w:rFonts w:ascii="標楷體" w:eastAsia="標楷體" w:hAnsi="標楷體" w:hint="eastAsia"/>
          <w:sz w:val="28"/>
          <w:szCs w:val="28"/>
        </w:rPr>
        <w:t>2</w:t>
      </w:r>
      <w:r w:rsidRPr="00743C8E">
        <w:rPr>
          <w:rFonts w:ascii="標楷體" w:eastAsia="標楷體" w:hAnsi="標楷體"/>
          <w:sz w:val="28"/>
          <w:szCs w:val="28"/>
        </w:rPr>
        <w:t>.</w:t>
      </w:r>
      <w:r w:rsidRPr="00743C8E">
        <w:rPr>
          <w:rFonts w:ascii="標楷體" w:eastAsia="標楷體" w:hAnsi="標楷體" w:hint="eastAsia"/>
          <w:sz w:val="28"/>
          <w:szCs w:val="28"/>
        </w:rPr>
        <w:t>推動專業認證，增進專業培力</w:t>
      </w:r>
    </w:p>
    <w:p w14:paraId="53F286D1" w14:textId="043466C2" w:rsidR="007B13FB" w:rsidRPr="00743C8E" w:rsidRDefault="00587FC8"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(1)</w:t>
      </w:r>
      <w:r w:rsidR="007B13FB" w:rsidRPr="00743C8E">
        <w:rPr>
          <w:rFonts w:ascii="標楷體" w:eastAsia="標楷體" w:hAnsi="標楷體" w:hint="eastAsia"/>
          <w:sz w:val="28"/>
          <w:szCs w:val="28"/>
        </w:rPr>
        <w:t>搜救運作及管理實務班</w:t>
      </w:r>
    </w:p>
    <w:p w14:paraId="1A2AE12F" w14:textId="34488ED3"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w:t>
      </w:r>
      <w:r w:rsidRPr="00743C8E">
        <w:rPr>
          <w:rFonts w:ascii="標楷體" w:eastAsia="標楷體" w:hAnsi="標楷體" w:cs="標楷體" w:hint="eastAsia"/>
          <w:sz w:val="28"/>
          <w:szCs w:val="28"/>
        </w:rPr>
        <w:t>提升</w:t>
      </w:r>
      <w:r w:rsidRPr="00743C8E">
        <w:rPr>
          <w:rFonts w:ascii="標楷體" w:eastAsia="標楷體" w:hAnsi="標楷體" w:hint="eastAsia"/>
          <w:sz w:val="28"/>
          <w:szCs w:val="28"/>
        </w:rPr>
        <w:t>特種搜救隊執行國際人道救援能力並與國際救災體系接軌，於113年2月1日至26日與消防局合作辦理「搜救運作及管理實務班」，完訓人數計100人；高雄特搜隊繼在112年5月通過國家搜救能力分級認證(NAP)的中型搜救隊伍認證後，於113年5月20日再次通過NAP「重型搜救隊」資格，是目前全台唯一通過中型及重型認證的特搜隊伍。</w:t>
      </w:r>
    </w:p>
    <w:p w14:paraId="7A0D9912" w14:textId="3ED8710D"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(2)</w:t>
      </w:r>
      <w:r w:rsidR="007B13FB" w:rsidRPr="00743C8E">
        <w:rPr>
          <w:rFonts w:ascii="標楷體" w:eastAsia="標楷體" w:hAnsi="標楷體" w:cs="標楷體" w:hint="eastAsia"/>
          <w:sz w:val="28"/>
          <w:szCs w:val="28"/>
        </w:rPr>
        <w:t>ISO 27001 主導稽核</w:t>
      </w:r>
      <w:proofErr w:type="gramStart"/>
      <w:r w:rsidR="007B13FB" w:rsidRPr="00743C8E">
        <w:rPr>
          <w:rFonts w:ascii="標楷體" w:eastAsia="標楷體" w:hAnsi="標楷體" w:cs="標楷體" w:hint="eastAsia"/>
          <w:sz w:val="28"/>
          <w:szCs w:val="28"/>
        </w:rPr>
        <w:t>員資安專業證照轉版課程</w:t>
      </w:r>
      <w:proofErr w:type="gramEnd"/>
      <w:r w:rsidR="007B13FB" w:rsidRPr="00743C8E">
        <w:rPr>
          <w:rFonts w:ascii="標楷體" w:eastAsia="標楷體" w:hAnsi="標楷體" w:cs="標楷體" w:hint="eastAsia"/>
          <w:sz w:val="28"/>
          <w:szCs w:val="28"/>
        </w:rPr>
        <w:t>專班</w:t>
      </w:r>
    </w:p>
    <w:p w14:paraId="76B62EF0"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113年3月28、29日與資訊中心及台灣檢驗科技股份有限公司高雄分公司(SGS)合作辦理「ISO 27001 主導稽核</w:t>
      </w:r>
      <w:proofErr w:type="gramStart"/>
      <w:r w:rsidRPr="00743C8E">
        <w:rPr>
          <w:rFonts w:ascii="標楷體" w:eastAsia="標楷體" w:hAnsi="標楷體" w:hint="eastAsia"/>
          <w:sz w:val="28"/>
          <w:szCs w:val="28"/>
        </w:rPr>
        <w:t>員資安專業證照轉版課程</w:t>
      </w:r>
      <w:proofErr w:type="gramEnd"/>
      <w:r w:rsidRPr="00743C8E">
        <w:rPr>
          <w:rFonts w:ascii="標楷體" w:eastAsia="標楷體" w:hAnsi="標楷體" w:hint="eastAsia"/>
          <w:sz w:val="28"/>
          <w:szCs w:val="28"/>
        </w:rPr>
        <w:t>專班」2班，完訓人數31人，全員通過認證，以提升資通安全</w:t>
      </w:r>
      <w:proofErr w:type="gramStart"/>
      <w:r w:rsidRPr="00743C8E">
        <w:rPr>
          <w:rFonts w:ascii="標楷體" w:eastAsia="標楷體" w:hAnsi="標楷體" w:hint="eastAsia"/>
          <w:sz w:val="28"/>
          <w:szCs w:val="28"/>
        </w:rPr>
        <w:t>管理法納管機關資安專職</w:t>
      </w:r>
      <w:proofErr w:type="gramEnd"/>
      <w:r w:rsidRPr="00743C8E">
        <w:rPr>
          <w:rFonts w:ascii="標楷體" w:eastAsia="標楷體" w:hAnsi="標楷體" w:hint="eastAsia"/>
          <w:sz w:val="28"/>
          <w:szCs w:val="28"/>
        </w:rPr>
        <w:t>人員</w:t>
      </w:r>
      <w:proofErr w:type="gramStart"/>
      <w:r w:rsidRPr="00743C8E">
        <w:rPr>
          <w:rFonts w:ascii="標楷體" w:eastAsia="標楷體" w:hAnsi="標楷體" w:hint="eastAsia"/>
          <w:sz w:val="28"/>
          <w:szCs w:val="28"/>
        </w:rPr>
        <w:t>之資安專業</w:t>
      </w:r>
      <w:proofErr w:type="gramEnd"/>
      <w:r w:rsidRPr="00743C8E">
        <w:rPr>
          <w:rFonts w:ascii="標楷體" w:eastAsia="標楷體" w:hAnsi="標楷體" w:hint="eastAsia"/>
          <w:sz w:val="28"/>
          <w:szCs w:val="28"/>
        </w:rPr>
        <w:t>知識與技能，並使其符合現行「資通安全責任等級分級辦法」</w:t>
      </w:r>
      <w:proofErr w:type="gramStart"/>
      <w:r w:rsidRPr="00743C8E">
        <w:rPr>
          <w:rFonts w:ascii="標楷體" w:eastAsia="標楷體" w:hAnsi="標楷體" w:hint="eastAsia"/>
          <w:sz w:val="28"/>
          <w:szCs w:val="28"/>
        </w:rPr>
        <w:t>針對資安及</w:t>
      </w:r>
      <w:proofErr w:type="gramEnd"/>
      <w:r w:rsidRPr="00743C8E">
        <w:rPr>
          <w:rFonts w:ascii="標楷體" w:eastAsia="標楷體" w:hAnsi="標楷體" w:hint="eastAsia"/>
          <w:sz w:val="28"/>
          <w:szCs w:val="28"/>
        </w:rPr>
        <w:t>資訊人員的教育訓練時數要求。</w:t>
      </w:r>
    </w:p>
    <w:p w14:paraId="4633A081" w14:textId="033B9107"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(3)</w:t>
      </w:r>
      <w:r w:rsidR="007B13FB" w:rsidRPr="00743C8E">
        <w:rPr>
          <w:rFonts w:ascii="標楷體" w:eastAsia="標楷體" w:hAnsi="標楷體" w:cs="標楷體" w:hint="eastAsia"/>
          <w:sz w:val="28"/>
          <w:szCs w:val="28"/>
        </w:rPr>
        <w:t>社</w:t>
      </w:r>
      <w:proofErr w:type="gramStart"/>
      <w:r w:rsidR="007B13FB" w:rsidRPr="00743C8E">
        <w:rPr>
          <w:rFonts w:ascii="標楷體" w:eastAsia="標楷體" w:hAnsi="標楷體" w:cs="標楷體" w:hint="eastAsia"/>
          <w:sz w:val="28"/>
          <w:szCs w:val="28"/>
        </w:rPr>
        <w:t>安網暨兒</w:t>
      </w:r>
      <w:proofErr w:type="gramEnd"/>
      <w:r w:rsidR="007B13FB" w:rsidRPr="00743C8E">
        <w:rPr>
          <w:rFonts w:ascii="標楷體" w:eastAsia="標楷體" w:hAnsi="標楷體" w:cs="標楷體" w:hint="eastAsia"/>
          <w:sz w:val="28"/>
          <w:szCs w:val="28"/>
        </w:rPr>
        <w:t xml:space="preserve">少保護知能訓練 </w:t>
      </w:r>
    </w:p>
    <w:p w14:paraId="45A13D52" w14:textId="4C37723B"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113年4月11日至5月3日</w:t>
      </w:r>
      <w:r w:rsidR="00944A59" w:rsidRPr="00743C8E">
        <w:rPr>
          <w:rFonts w:ascii="標楷體" w:eastAsia="標楷體" w:hAnsi="標楷體" w:hint="eastAsia"/>
          <w:sz w:val="28"/>
          <w:szCs w:val="28"/>
        </w:rPr>
        <w:t>辦理</w:t>
      </w:r>
      <w:r w:rsidRPr="00743C8E">
        <w:rPr>
          <w:rFonts w:ascii="標楷體" w:eastAsia="標楷體" w:hAnsi="標楷體" w:hint="eastAsia"/>
          <w:sz w:val="28"/>
          <w:szCs w:val="28"/>
        </w:rPr>
        <w:t>本府社工人員</w:t>
      </w:r>
      <w:proofErr w:type="gramStart"/>
      <w:r w:rsidRPr="00743C8E">
        <w:rPr>
          <w:rFonts w:ascii="標楷體" w:eastAsia="標楷體" w:hAnsi="標楷體" w:hint="eastAsia"/>
          <w:sz w:val="28"/>
          <w:szCs w:val="28"/>
        </w:rPr>
        <w:t>社安網專業</w:t>
      </w:r>
      <w:proofErr w:type="gramEnd"/>
      <w:r w:rsidRPr="00743C8E">
        <w:rPr>
          <w:rFonts w:ascii="標楷體" w:eastAsia="標楷體" w:hAnsi="標楷體" w:hint="eastAsia"/>
          <w:sz w:val="28"/>
          <w:szCs w:val="28"/>
        </w:rPr>
        <w:t>知能及兒少保護訓練共2期，課程並規劃「社工自我覺察與照顧」完訓人數85人，協助社工同仁依據社會工作師接受繼續教育及執業執照更新辦法，取得社工師繼續教育執業執照積分，以利6年換證1次，並照顧社工的身心健康，本次訓練對未來工作助益滿意度為89.6%。</w:t>
      </w:r>
    </w:p>
    <w:p w14:paraId="55BA3F11" w14:textId="678AD809"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(4)</w:t>
      </w:r>
      <w:r w:rsidR="007B13FB" w:rsidRPr="00743C8E">
        <w:rPr>
          <w:rFonts w:ascii="標楷體" w:eastAsia="標楷體" w:hAnsi="標楷體" w:cs="標楷體" w:hint="eastAsia"/>
          <w:sz w:val="28"/>
          <w:szCs w:val="28"/>
        </w:rPr>
        <w:t>無人</w:t>
      </w:r>
      <w:r w:rsidR="007B13FB" w:rsidRPr="00743C8E">
        <w:rPr>
          <w:rFonts w:ascii="標楷體" w:eastAsia="標楷體" w:hAnsi="標楷體" w:hint="eastAsia"/>
          <w:sz w:val="28"/>
          <w:szCs w:val="28"/>
        </w:rPr>
        <w:t>機專業高級(初階)證照輔導專班</w:t>
      </w:r>
    </w:p>
    <w:p w14:paraId="65124591" w14:textId="2B92DBDA"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為符合未來公務機關無人機操作者須取得民航局核發之操作證等規定，於113年2月19日至3月20日辦理「無人機專業高級(初階)證照輔導專班」</w:t>
      </w:r>
      <w:r w:rsidR="009B0714" w:rsidRPr="00743C8E">
        <w:rPr>
          <w:rFonts w:ascii="標楷體" w:eastAsia="標楷體" w:hAnsi="標楷體" w:hint="eastAsia"/>
          <w:sz w:val="28"/>
          <w:szCs w:val="28"/>
        </w:rPr>
        <w:t>共</w:t>
      </w:r>
      <w:r w:rsidRPr="00743C8E">
        <w:rPr>
          <w:rFonts w:ascii="標楷體" w:eastAsia="標楷體" w:hAnsi="標楷體" w:hint="eastAsia"/>
          <w:sz w:val="28"/>
          <w:szCs w:val="28"/>
        </w:rPr>
        <w:t>2期，各5天，課程結合實機操作、學科及術科模擬測驗，協助警務人員取得民航局核發之無人機操作證，以提升員警對無人機之專業技能及業務上之應用，有效強化警政科技勤務效率與服務範圍，保障民眾安全，完訓人數30人，本次訓練對未來工作助益滿意度為97.25%。</w:t>
      </w:r>
    </w:p>
    <w:p w14:paraId="0903B614" w14:textId="12B1607B"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(5)</w:t>
      </w:r>
      <w:proofErr w:type="gramStart"/>
      <w:r w:rsidR="007B13FB" w:rsidRPr="00743C8E">
        <w:rPr>
          <w:rFonts w:ascii="標楷體" w:eastAsia="標楷體" w:hAnsi="標楷體" w:hint="eastAsia"/>
          <w:sz w:val="28"/>
          <w:szCs w:val="28"/>
        </w:rPr>
        <w:t>職安卡</w:t>
      </w:r>
      <w:proofErr w:type="gramEnd"/>
      <w:r w:rsidR="007B13FB" w:rsidRPr="00743C8E">
        <w:rPr>
          <w:rFonts w:ascii="標楷體" w:eastAsia="標楷體" w:hAnsi="標楷體" w:hint="eastAsia"/>
          <w:sz w:val="28"/>
          <w:szCs w:val="28"/>
        </w:rPr>
        <w:t>訓練班</w:t>
      </w:r>
    </w:p>
    <w:p w14:paraId="6E6CCE0B"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為落實營造業一般安全衛生教育訓練，提升工作者危害辨識能力，於113年1月16日、2月21日辦理「</w:t>
      </w:r>
      <w:proofErr w:type="gramStart"/>
      <w:r w:rsidRPr="00743C8E">
        <w:rPr>
          <w:rFonts w:ascii="標楷體" w:eastAsia="標楷體" w:hAnsi="標楷體" w:hint="eastAsia"/>
          <w:sz w:val="28"/>
          <w:szCs w:val="28"/>
        </w:rPr>
        <w:t>職安卡</w:t>
      </w:r>
      <w:proofErr w:type="gramEnd"/>
      <w:r w:rsidRPr="00743C8E">
        <w:rPr>
          <w:rFonts w:ascii="標楷體" w:eastAsia="標楷體" w:hAnsi="標楷體" w:hint="eastAsia"/>
          <w:sz w:val="28"/>
          <w:szCs w:val="28"/>
        </w:rPr>
        <w:t>訓練班」，2班，課程結束經測驗全員合格，計有</w:t>
      </w:r>
      <w:r w:rsidRPr="00743C8E">
        <w:rPr>
          <w:rFonts w:ascii="標楷體" w:eastAsia="標楷體" w:hAnsi="標楷體"/>
          <w:sz w:val="28"/>
          <w:szCs w:val="28"/>
        </w:rPr>
        <w:t>1</w:t>
      </w:r>
      <w:r w:rsidRPr="00743C8E">
        <w:rPr>
          <w:rFonts w:ascii="標楷體" w:eastAsia="標楷體" w:hAnsi="標楷體" w:hint="eastAsia"/>
          <w:sz w:val="28"/>
          <w:szCs w:val="28"/>
        </w:rPr>
        <w:t>15人</w:t>
      </w:r>
      <w:proofErr w:type="gramStart"/>
      <w:r w:rsidRPr="00743C8E">
        <w:rPr>
          <w:rFonts w:ascii="標楷體" w:eastAsia="標楷體" w:hAnsi="標楷體" w:hint="eastAsia"/>
          <w:sz w:val="28"/>
          <w:szCs w:val="28"/>
        </w:rPr>
        <w:t>取得職安卡</w:t>
      </w:r>
      <w:proofErr w:type="gramEnd"/>
      <w:r w:rsidRPr="00743C8E">
        <w:rPr>
          <w:rFonts w:ascii="標楷體" w:eastAsia="標楷體" w:hAnsi="標楷體" w:hint="eastAsia"/>
          <w:sz w:val="28"/>
          <w:szCs w:val="28"/>
        </w:rPr>
        <w:t>證書。</w:t>
      </w:r>
    </w:p>
    <w:p w14:paraId="5F295F59" w14:textId="674D6BA8"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(6)</w:t>
      </w:r>
      <w:r w:rsidR="007B13FB" w:rsidRPr="00743C8E">
        <w:rPr>
          <w:rFonts w:ascii="標楷體" w:eastAsia="標楷體" w:hAnsi="標楷體" w:hint="eastAsia"/>
          <w:sz w:val="28"/>
          <w:szCs w:val="28"/>
        </w:rPr>
        <w:t>兒童遊戲場安全管理人員研習班</w:t>
      </w:r>
    </w:p>
    <w:p w14:paraId="513BD424" w14:textId="77777777" w:rsidR="007B13FB" w:rsidRPr="00743C8E" w:rsidRDefault="007B13FB" w:rsidP="00AB35FB">
      <w:pPr>
        <w:autoSpaceDE w:val="0"/>
        <w:autoSpaceDN w:val="0"/>
        <w:spacing w:line="320" w:lineRule="exact"/>
        <w:ind w:leftChars="886" w:left="2128" w:hanging="2"/>
        <w:jc w:val="both"/>
        <w:rPr>
          <w:rFonts w:ascii="標楷體" w:eastAsia="標楷體" w:hAnsi="標楷體"/>
          <w:sz w:val="28"/>
          <w:szCs w:val="28"/>
        </w:rPr>
      </w:pPr>
      <w:r w:rsidRPr="00743C8E">
        <w:rPr>
          <w:rFonts w:ascii="標楷體" w:eastAsia="標楷體" w:hAnsi="標楷體" w:hint="eastAsia"/>
          <w:sz w:val="28"/>
          <w:szCs w:val="28"/>
        </w:rPr>
        <w:t>為提升兒童遊戲場設施管理及稽查人員安全知能，以符合</w:t>
      </w:r>
      <w:proofErr w:type="gramStart"/>
      <w:r w:rsidRPr="00743C8E">
        <w:rPr>
          <w:rFonts w:ascii="標楷體" w:eastAsia="標楷體" w:hAnsi="標楷體" w:hint="eastAsia"/>
          <w:sz w:val="28"/>
          <w:szCs w:val="28"/>
        </w:rPr>
        <w:t>衛福部</w:t>
      </w:r>
      <w:proofErr w:type="gramEnd"/>
      <w:r w:rsidRPr="00743C8E">
        <w:rPr>
          <w:rFonts w:ascii="標楷體" w:eastAsia="標楷體" w:hAnsi="標楷體" w:hint="eastAsia"/>
          <w:sz w:val="28"/>
          <w:szCs w:val="28"/>
        </w:rPr>
        <w:t>兒童遊戲場設施安全管理規範，於113年1月10日辦理「兒童遊戲場安全管理人員研習班」1班，計71</w:t>
      </w:r>
      <w:proofErr w:type="gramStart"/>
      <w:r w:rsidRPr="00743C8E">
        <w:rPr>
          <w:rFonts w:ascii="標楷體" w:eastAsia="標楷體" w:hAnsi="標楷體" w:hint="eastAsia"/>
          <w:sz w:val="28"/>
          <w:szCs w:val="28"/>
        </w:rPr>
        <w:t>人完訓</w:t>
      </w:r>
      <w:proofErr w:type="gramEnd"/>
      <w:r w:rsidRPr="00743C8E">
        <w:rPr>
          <w:rFonts w:ascii="標楷體" w:eastAsia="標楷體" w:hAnsi="標楷體" w:hint="eastAsia"/>
          <w:sz w:val="28"/>
          <w:szCs w:val="28"/>
        </w:rPr>
        <w:t>，全員通過測驗。</w:t>
      </w:r>
    </w:p>
    <w:p w14:paraId="7F4637C0" w14:textId="77777777" w:rsidR="007B13FB" w:rsidRPr="00743C8E" w:rsidRDefault="007B13FB" w:rsidP="00AB35FB">
      <w:pPr>
        <w:spacing w:line="320" w:lineRule="exact"/>
        <w:ind w:leftChars="589" w:left="1416" w:hanging="2"/>
        <w:jc w:val="both"/>
        <w:rPr>
          <w:rFonts w:ascii="標楷體" w:eastAsia="標楷體" w:hAnsi="標楷體"/>
          <w:sz w:val="28"/>
          <w:szCs w:val="28"/>
        </w:rPr>
      </w:pPr>
      <w:r w:rsidRPr="00743C8E">
        <w:rPr>
          <w:rFonts w:ascii="標楷體" w:eastAsia="標楷體" w:hAnsi="標楷體" w:hint="eastAsia"/>
          <w:sz w:val="28"/>
          <w:szCs w:val="28"/>
        </w:rPr>
        <w:lastRenderedPageBreak/>
        <w:t>3</w:t>
      </w:r>
      <w:r w:rsidRPr="00743C8E">
        <w:rPr>
          <w:rFonts w:ascii="標楷體" w:eastAsia="標楷體" w:hAnsi="標楷體"/>
          <w:sz w:val="28"/>
          <w:szCs w:val="28"/>
        </w:rPr>
        <w:t>.</w:t>
      </w:r>
      <w:r w:rsidRPr="00743C8E">
        <w:rPr>
          <w:rFonts w:ascii="標楷體" w:eastAsia="標楷體" w:hAnsi="標楷體" w:hint="eastAsia"/>
          <w:sz w:val="28"/>
          <w:szCs w:val="28"/>
        </w:rPr>
        <w:t>厚植AI</w:t>
      </w:r>
      <w:proofErr w:type="gramStart"/>
      <w:r w:rsidRPr="00743C8E">
        <w:rPr>
          <w:rFonts w:ascii="標楷體" w:eastAsia="標楷體" w:hAnsi="標楷體" w:hint="eastAsia"/>
          <w:sz w:val="28"/>
          <w:szCs w:val="28"/>
        </w:rPr>
        <w:t>科技賦能</w:t>
      </w:r>
      <w:proofErr w:type="gramEnd"/>
      <w:r w:rsidRPr="00743C8E">
        <w:rPr>
          <w:rFonts w:ascii="標楷體" w:eastAsia="標楷體" w:hAnsi="標楷體" w:hint="eastAsia"/>
          <w:sz w:val="28"/>
          <w:szCs w:val="28"/>
        </w:rPr>
        <w:t>，</w:t>
      </w:r>
      <w:proofErr w:type="gramStart"/>
      <w:r w:rsidRPr="00743C8E">
        <w:rPr>
          <w:rFonts w:ascii="標楷體" w:eastAsia="標楷體" w:hAnsi="標楷體" w:hint="eastAsia"/>
          <w:sz w:val="28"/>
          <w:szCs w:val="28"/>
        </w:rPr>
        <w:t>養成跨域數位</w:t>
      </w:r>
      <w:proofErr w:type="gramEnd"/>
      <w:r w:rsidRPr="00743C8E">
        <w:rPr>
          <w:rFonts w:ascii="標楷體" w:eastAsia="標楷體" w:hAnsi="標楷體" w:hint="eastAsia"/>
          <w:sz w:val="28"/>
          <w:szCs w:val="28"/>
        </w:rPr>
        <w:t>人才</w:t>
      </w:r>
    </w:p>
    <w:p w14:paraId="43D5B650" w14:textId="47B7DEEF" w:rsidR="007B13FB" w:rsidRPr="00743C8E" w:rsidRDefault="009B0714"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(1)</w:t>
      </w:r>
      <w:r w:rsidR="007B13FB" w:rsidRPr="00743C8E">
        <w:rPr>
          <w:rFonts w:ascii="標楷體" w:eastAsia="標楷體" w:hAnsi="標楷體" w:hint="eastAsia"/>
          <w:sz w:val="28"/>
          <w:szCs w:val="28"/>
        </w:rPr>
        <w:t>113年6月13日辦理「AI人工智慧與房價研習班」，增加同仁對運用AI人工智慧輔助執行業務能力，完訓人數計34人，</w:t>
      </w:r>
      <w:r w:rsidR="003D68D2" w:rsidRPr="00743C8E">
        <w:rPr>
          <w:rFonts w:ascii="標楷體" w:eastAsia="標楷體" w:hAnsi="標楷體" w:hint="eastAsia"/>
          <w:sz w:val="28"/>
          <w:szCs w:val="28"/>
        </w:rPr>
        <w:t>課程平均</w:t>
      </w:r>
      <w:r w:rsidR="007B13FB" w:rsidRPr="00743C8E">
        <w:rPr>
          <w:rFonts w:ascii="標楷體" w:eastAsia="標楷體" w:hAnsi="標楷體" w:hint="eastAsia"/>
          <w:sz w:val="28"/>
          <w:szCs w:val="28"/>
        </w:rPr>
        <w:t>意度達</w:t>
      </w:r>
      <w:r w:rsidR="003D68D2" w:rsidRPr="00743C8E">
        <w:rPr>
          <w:rFonts w:ascii="標楷體" w:eastAsia="標楷體" w:hAnsi="標楷體" w:hint="eastAsia"/>
          <w:sz w:val="28"/>
          <w:szCs w:val="28"/>
        </w:rPr>
        <w:t>96.7%</w:t>
      </w:r>
      <w:r w:rsidR="007B13FB" w:rsidRPr="00743C8E">
        <w:rPr>
          <w:rFonts w:ascii="標楷體" w:eastAsia="標楷體" w:hAnsi="標楷體" w:hint="eastAsia"/>
          <w:sz w:val="28"/>
          <w:szCs w:val="28"/>
        </w:rPr>
        <w:t>。</w:t>
      </w:r>
    </w:p>
    <w:p w14:paraId="78BFF4C0" w14:textId="1B2E1704" w:rsidR="007B13FB" w:rsidRPr="00743C8E" w:rsidRDefault="00617195"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(2)</w:t>
      </w:r>
      <w:r w:rsidR="007B13FB" w:rsidRPr="00743C8E">
        <w:rPr>
          <w:rFonts w:ascii="標楷體" w:eastAsia="標楷體" w:hAnsi="標楷體" w:hint="eastAsia"/>
          <w:sz w:val="28"/>
          <w:szCs w:val="28"/>
        </w:rPr>
        <w:t>1</w:t>
      </w:r>
      <w:r w:rsidR="007B13FB" w:rsidRPr="00743C8E">
        <w:rPr>
          <w:rFonts w:ascii="標楷體" w:eastAsia="標楷體" w:hAnsi="標楷體"/>
          <w:sz w:val="28"/>
          <w:szCs w:val="28"/>
        </w:rPr>
        <w:t>1</w:t>
      </w:r>
      <w:r w:rsidR="007B13FB" w:rsidRPr="00743C8E">
        <w:rPr>
          <w:rFonts w:ascii="標楷體" w:eastAsia="標楷體" w:hAnsi="標楷體" w:hint="eastAsia"/>
          <w:sz w:val="28"/>
          <w:szCs w:val="28"/>
        </w:rPr>
        <w:t>3</w:t>
      </w:r>
      <w:r w:rsidR="007B13FB" w:rsidRPr="00743C8E">
        <w:rPr>
          <w:rFonts w:ascii="標楷體" w:eastAsia="標楷體" w:hAnsi="標楷體"/>
          <w:sz w:val="28"/>
          <w:szCs w:val="28"/>
        </w:rPr>
        <w:t>年</w:t>
      </w:r>
      <w:r w:rsidR="007B13FB" w:rsidRPr="00743C8E">
        <w:rPr>
          <w:rFonts w:ascii="標楷體" w:eastAsia="標楷體" w:hAnsi="標楷體" w:hint="eastAsia"/>
          <w:sz w:val="28"/>
          <w:szCs w:val="28"/>
        </w:rPr>
        <w:t>6月27日辦理「AI動態風險管理與科技防災研習班」，增進同仁運用AI人工智慧輔助防災執行能力，完訓人數計39人，本次訓練對未來工作助益滿意度為</w:t>
      </w:r>
      <w:r w:rsidR="007B13FB" w:rsidRPr="00743C8E">
        <w:rPr>
          <w:rFonts w:ascii="標楷體" w:eastAsia="標楷體" w:hAnsi="標楷體"/>
          <w:sz w:val="28"/>
          <w:szCs w:val="28"/>
        </w:rPr>
        <w:t>93.3</w:t>
      </w:r>
      <w:r w:rsidR="007B13FB" w:rsidRPr="00743C8E">
        <w:rPr>
          <w:rFonts w:ascii="標楷體" w:eastAsia="標楷體" w:hAnsi="標楷體" w:hint="eastAsia"/>
          <w:sz w:val="28"/>
          <w:szCs w:val="28"/>
        </w:rPr>
        <w:t>%。</w:t>
      </w:r>
    </w:p>
    <w:p w14:paraId="771D53D8" w14:textId="43E47A0E" w:rsidR="007B13FB" w:rsidRPr="00743C8E" w:rsidRDefault="00617195"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(3)</w:t>
      </w:r>
      <w:r w:rsidR="007B13FB" w:rsidRPr="00743C8E">
        <w:rPr>
          <w:rFonts w:ascii="標楷體" w:eastAsia="標楷體" w:hAnsi="標楷體" w:hint="eastAsia"/>
          <w:sz w:val="28"/>
          <w:szCs w:val="28"/>
        </w:rPr>
        <w:t>113</w:t>
      </w:r>
      <w:r w:rsidR="007B13FB" w:rsidRPr="00743C8E">
        <w:rPr>
          <w:rFonts w:ascii="標楷體" w:eastAsia="標楷體" w:hAnsi="標楷體" w:cs="標楷體" w:hint="eastAsia"/>
          <w:sz w:val="28"/>
          <w:szCs w:val="28"/>
        </w:rPr>
        <w:t>年1月23、25日辦理「生成式AI的介紹與應用研習班」，瞭解生成式AI及警務之應用，完訓人數計37人，本次訓練對未來工作助益滿意度為98</w:t>
      </w:r>
      <w:r w:rsidR="007B13FB" w:rsidRPr="00743C8E">
        <w:rPr>
          <w:rFonts w:ascii="標楷體" w:eastAsia="標楷體" w:hAnsi="標楷體" w:cs="標楷體"/>
          <w:sz w:val="28"/>
          <w:szCs w:val="28"/>
        </w:rPr>
        <w:t>.1</w:t>
      </w:r>
      <w:r w:rsidR="007B13FB" w:rsidRPr="00743C8E">
        <w:rPr>
          <w:rFonts w:ascii="標楷體" w:eastAsia="標楷體" w:hAnsi="標楷體" w:cs="標楷體" w:hint="eastAsia"/>
          <w:sz w:val="28"/>
          <w:szCs w:val="28"/>
        </w:rPr>
        <w:t>%。</w:t>
      </w:r>
    </w:p>
    <w:p w14:paraId="3B268D77" w14:textId="6316B3BF" w:rsidR="007B13FB" w:rsidRPr="00743C8E" w:rsidRDefault="00617195"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(4)</w:t>
      </w:r>
      <w:r w:rsidR="007B13FB" w:rsidRPr="00743C8E">
        <w:rPr>
          <w:rFonts w:ascii="標楷體" w:eastAsia="標楷體" w:hAnsi="標楷體" w:hint="eastAsia"/>
          <w:sz w:val="28"/>
          <w:szCs w:val="28"/>
        </w:rPr>
        <w:t>113</w:t>
      </w:r>
      <w:r w:rsidR="007B13FB" w:rsidRPr="00743C8E">
        <w:rPr>
          <w:rFonts w:ascii="標楷體" w:eastAsia="標楷體" w:hAnsi="標楷體" w:cs="標楷體" w:hint="eastAsia"/>
          <w:sz w:val="28"/>
          <w:szCs w:val="28"/>
        </w:rPr>
        <w:t>年5月21日辦理「運用AI快速新聞稿寫作研習班」，運用AI技術，快速整理數據資訊、重新編輯整理新聞稿，提升行政效率，完訓人數計35人，本次訓練對未來工作助益滿意度為95.9%。</w:t>
      </w:r>
    </w:p>
    <w:p w14:paraId="510DDBC8" w14:textId="33544B32" w:rsidR="007B13FB" w:rsidRPr="00743C8E" w:rsidRDefault="00617195" w:rsidP="00AB35FB">
      <w:pPr>
        <w:autoSpaceDE w:val="0"/>
        <w:autoSpaceDN w:val="0"/>
        <w:spacing w:line="320" w:lineRule="exact"/>
        <w:ind w:leftChars="708" w:left="2116" w:hangingChars="149" w:hanging="417"/>
        <w:jc w:val="both"/>
        <w:rPr>
          <w:rFonts w:ascii="標楷體" w:eastAsia="標楷體" w:hAnsi="標楷體" w:cs="標楷體"/>
          <w:sz w:val="28"/>
          <w:szCs w:val="28"/>
        </w:rPr>
      </w:pPr>
      <w:r w:rsidRPr="00743C8E">
        <w:rPr>
          <w:rFonts w:ascii="標楷體" w:eastAsia="標楷體" w:hAnsi="標楷體" w:cs="標楷體" w:hint="eastAsia"/>
          <w:sz w:val="28"/>
          <w:szCs w:val="28"/>
        </w:rPr>
        <w:t>(5)</w:t>
      </w:r>
      <w:r w:rsidR="007B13FB" w:rsidRPr="00743C8E">
        <w:rPr>
          <w:rFonts w:ascii="標楷體" w:eastAsia="標楷體" w:hAnsi="標楷體" w:hint="eastAsia"/>
          <w:sz w:val="28"/>
          <w:szCs w:val="28"/>
        </w:rPr>
        <w:t>113</w:t>
      </w:r>
      <w:r w:rsidR="007B13FB" w:rsidRPr="00743C8E">
        <w:rPr>
          <w:rFonts w:ascii="標楷體" w:eastAsia="標楷體" w:hAnsi="標楷體" w:cs="標楷體" w:hint="eastAsia"/>
          <w:sz w:val="28"/>
          <w:szCs w:val="28"/>
        </w:rPr>
        <w:t>年3月29日至4月10日辦理「提升工作效率的AIGC應用班」共3天，學習生成式人工智慧的基礎概念和實際應用，期望未來藉由智慧化科技的運用與協助，促進業務推展及應用，以達成政策目標，最後1天並安排3小時「簡報設計及文案設計實作」，計36</w:t>
      </w:r>
      <w:proofErr w:type="gramStart"/>
      <w:r w:rsidR="007B13FB" w:rsidRPr="00743C8E">
        <w:rPr>
          <w:rFonts w:ascii="標楷體" w:eastAsia="標楷體" w:hAnsi="標楷體" w:cs="標楷體" w:hint="eastAsia"/>
          <w:sz w:val="28"/>
          <w:szCs w:val="28"/>
        </w:rPr>
        <w:t>人完訓</w:t>
      </w:r>
      <w:proofErr w:type="gramEnd"/>
      <w:r w:rsidR="007B13FB" w:rsidRPr="00743C8E">
        <w:rPr>
          <w:rFonts w:ascii="標楷體" w:eastAsia="標楷體" w:hAnsi="標楷體" w:cs="標楷體" w:hint="eastAsia"/>
          <w:sz w:val="28"/>
          <w:szCs w:val="28"/>
        </w:rPr>
        <w:t>，全員合格取得及格證書，本次訓練對未來工作助益滿意度為97.1%。</w:t>
      </w:r>
    </w:p>
    <w:p w14:paraId="75824FE3" w14:textId="008E012F" w:rsidR="0071029A" w:rsidRPr="00743C8E" w:rsidRDefault="00617195" w:rsidP="00AB35FB">
      <w:pPr>
        <w:autoSpaceDE w:val="0"/>
        <w:autoSpaceDN w:val="0"/>
        <w:spacing w:line="320" w:lineRule="exact"/>
        <w:ind w:leftChars="708" w:left="2116" w:hangingChars="149" w:hanging="417"/>
        <w:jc w:val="both"/>
        <w:rPr>
          <w:rFonts w:ascii="標楷體" w:eastAsia="標楷體" w:hAnsi="標楷體"/>
          <w:sz w:val="28"/>
          <w:szCs w:val="28"/>
        </w:rPr>
      </w:pPr>
      <w:r w:rsidRPr="00743C8E">
        <w:rPr>
          <w:rFonts w:ascii="標楷體" w:eastAsia="標楷體" w:hAnsi="標楷體" w:cs="標楷體" w:hint="eastAsia"/>
          <w:sz w:val="28"/>
          <w:szCs w:val="28"/>
        </w:rPr>
        <w:t>(6)</w:t>
      </w:r>
      <w:r w:rsidR="007B13FB" w:rsidRPr="00743C8E">
        <w:rPr>
          <w:rFonts w:ascii="標楷體" w:eastAsia="標楷體" w:hAnsi="標楷體" w:hint="eastAsia"/>
          <w:sz w:val="28"/>
          <w:szCs w:val="28"/>
        </w:rPr>
        <w:t>113</w:t>
      </w:r>
      <w:r w:rsidR="007B13FB" w:rsidRPr="00743C8E">
        <w:rPr>
          <w:rFonts w:ascii="標楷體" w:eastAsia="標楷體" w:hAnsi="標楷體" w:cs="標楷體" w:hint="eastAsia"/>
          <w:sz w:val="28"/>
          <w:szCs w:val="28"/>
        </w:rPr>
        <w:t>年6月4、</w:t>
      </w:r>
      <w:r w:rsidR="007B13FB" w:rsidRPr="00743C8E">
        <w:rPr>
          <w:rFonts w:ascii="標楷體" w:eastAsia="標楷體" w:hAnsi="標楷體" w:cs="標楷體"/>
          <w:sz w:val="28"/>
          <w:szCs w:val="28"/>
        </w:rPr>
        <w:t>6</w:t>
      </w:r>
      <w:r w:rsidR="007B13FB" w:rsidRPr="00743C8E">
        <w:rPr>
          <w:rFonts w:ascii="標楷體" w:eastAsia="標楷體" w:hAnsi="標楷體" w:cs="標楷體" w:hint="eastAsia"/>
          <w:sz w:val="28"/>
          <w:szCs w:val="28"/>
        </w:rPr>
        <w:t>日辦理「以AI敘事-生成式AI研習班」，培育市府同仁使用生成式AI工具及應用，提升資訊應用能力，完訓人數計35人，本次訓練對未來工作助益滿意度為100%。</w:t>
      </w:r>
    </w:p>
    <w:p w14:paraId="52FFDD51" w14:textId="77777777" w:rsidR="00AB35FB" w:rsidRPr="00743C8E" w:rsidRDefault="00A447A0" w:rsidP="00AB35FB">
      <w:pPr>
        <w:spacing w:line="320" w:lineRule="exact"/>
        <w:ind w:leftChars="589" w:left="1416" w:hanging="2"/>
        <w:jc w:val="both"/>
        <w:rPr>
          <w:rFonts w:ascii="標楷體" w:eastAsia="標楷體" w:hAnsi="標楷體"/>
          <w:sz w:val="28"/>
          <w:szCs w:val="28"/>
        </w:rPr>
      </w:pPr>
      <w:r w:rsidRPr="00743C8E">
        <w:rPr>
          <w:rFonts w:ascii="標楷體" w:eastAsia="標楷體" w:hAnsi="標楷體" w:hint="eastAsia"/>
          <w:sz w:val="28"/>
          <w:szCs w:val="28"/>
        </w:rPr>
        <w:t>4.</w:t>
      </w:r>
      <w:r w:rsidR="00955DB4" w:rsidRPr="00743C8E">
        <w:rPr>
          <w:rFonts w:ascii="標楷體" w:eastAsia="標楷體" w:hAnsi="標楷體" w:hint="eastAsia"/>
          <w:sz w:val="28"/>
          <w:szCs w:val="28"/>
        </w:rPr>
        <w:t>培育新進人員職能，</w:t>
      </w:r>
      <w:r w:rsidR="00955DB4" w:rsidRPr="00743C8E">
        <w:rPr>
          <w:rFonts w:ascii="標楷體" w:eastAsia="標楷體" w:hAnsi="標楷體" w:cs="標楷體" w:hint="eastAsia"/>
          <w:sz w:val="28"/>
          <w:szCs w:val="28"/>
        </w:rPr>
        <w:t>優化</w:t>
      </w:r>
      <w:r w:rsidR="00955DB4" w:rsidRPr="00743C8E">
        <w:rPr>
          <w:rFonts w:ascii="標楷體" w:eastAsia="標楷體" w:hAnsi="標楷體" w:hint="eastAsia"/>
          <w:sz w:val="28"/>
          <w:szCs w:val="28"/>
        </w:rPr>
        <w:t>市政生力軍</w:t>
      </w:r>
    </w:p>
    <w:p w14:paraId="57B4E716" w14:textId="77777777" w:rsidR="00AB35FB" w:rsidRPr="00743C8E" w:rsidRDefault="00955DB4"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為</w:t>
      </w:r>
      <w:r w:rsidR="00953C44" w:rsidRPr="00743C8E">
        <w:rPr>
          <w:rFonts w:ascii="標楷體" w:eastAsia="標楷體" w:hAnsi="標楷體" w:hint="eastAsia"/>
          <w:sz w:val="28"/>
          <w:szCs w:val="28"/>
        </w:rPr>
        <w:t>強化</w:t>
      </w:r>
      <w:r w:rsidRPr="00743C8E">
        <w:rPr>
          <w:rFonts w:ascii="標楷體" w:eastAsia="標楷體" w:hAnsi="標楷體" w:hint="eastAsia"/>
          <w:sz w:val="28"/>
          <w:szCs w:val="28"/>
        </w:rPr>
        <w:t>本府新進同仁瞭解市政施政重點，</w:t>
      </w:r>
      <w:r w:rsidR="00953C44" w:rsidRPr="00743C8E">
        <w:rPr>
          <w:rFonts w:ascii="標楷體" w:eastAsia="標楷體" w:hAnsi="標楷體" w:hint="eastAsia"/>
          <w:sz w:val="28"/>
          <w:szCs w:val="28"/>
        </w:rPr>
        <w:t>增進業務處理、情緒</w:t>
      </w:r>
    </w:p>
    <w:p w14:paraId="1B4A5F79" w14:textId="77777777" w:rsidR="00AB35FB" w:rsidRPr="00743C8E" w:rsidRDefault="00953C44"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管理及壓力調適能力</w:t>
      </w:r>
      <w:r w:rsidR="00955DB4" w:rsidRPr="00743C8E">
        <w:rPr>
          <w:rFonts w:ascii="標楷體" w:eastAsia="標楷體" w:hAnsi="標楷體" w:hint="eastAsia"/>
          <w:sz w:val="28"/>
          <w:szCs w:val="28"/>
        </w:rPr>
        <w:t>，113年辦理市政生力軍入門研習班3班</w:t>
      </w:r>
    </w:p>
    <w:p w14:paraId="4389DD0D" w14:textId="77777777" w:rsidR="00AB35FB" w:rsidRPr="00743C8E" w:rsidRDefault="00955DB4"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期，第1期於113年2月21日及</w:t>
      </w:r>
      <w:proofErr w:type="gramStart"/>
      <w:r w:rsidRPr="00743C8E">
        <w:rPr>
          <w:rFonts w:ascii="標楷體" w:eastAsia="標楷體" w:hAnsi="標楷體" w:hint="eastAsia"/>
          <w:sz w:val="28"/>
          <w:szCs w:val="28"/>
        </w:rPr>
        <w:t>23日辦竣</w:t>
      </w:r>
      <w:proofErr w:type="gramEnd"/>
      <w:r w:rsidRPr="00743C8E">
        <w:rPr>
          <w:rFonts w:ascii="標楷體" w:eastAsia="標楷體" w:hAnsi="標楷體" w:hint="eastAsia"/>
          <w:sz w:val="28"/>
          <w:szCs w:val="28"/>
        </w:rPr>
        <w:t>，完訓人數計41</w:t>
      </w:r>
    </w:p>
    <w:p w14:paraId="3694CC26" w14:textId="0F3D73A3" w:rsidR="00A447A0" w:rsidRPr="00743C8E" w:rsidRDefault="00955DB4"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人，課程滿意度皆達九成以上。</w:t>
      </w:r>
    </w:p>
    <w:p w14:paraId="1B6D8A0A" w14:textId="77777777" w:rsidR="00EC773D" w:rsidRPr="00743C8E" w:rsidRDefault="00EC773D" w:rsidP="00AB35FB">
      <w:pPr>
        <w:suppressAutoHyphens/>
        <w:overflowPunct w:val="0"/>
        <w:autoSpaceDN w:val="0"/>
        <w:snapToGrid w:val="0"/>
        <w:spacing w:line="320" w:lineRule="exact"/>
        <w:ind w:leftChars="200" w:left="1264" w:hangingChars="280" w:hanging="784"/>
        <w:jc w:val="both"/>
        <w:textAlignment w:val="baseline"/>
        <w:rPr>
          <w:rFonts w:ascii="標楷體" w:eastAsia="標楷體" w:hAnsi="標楷體"/>
          <w:sz w:val="28"/>
          <w:szCs w:val="28"/>
        </w:rPr>
      </w:pPr>
      <w:r w:rsidRPr="00743C8E">
        <w:rPr>
          <w:rFonts w:ascii="標楷體" w:eastAsia="標楷體" w:hAnsi="標楷體" w:hint="eastAsia"/>
          <w:sz w:val="28"/>
          <w:szCs w:val="28"/>
        </w:rPr>
        <w:t>（四）推廣數位學習成效績優，榮獲「e等公務園</w:t>
      </w:r>
      <w:r w:rsidRPr="00743C8E">
        <w:rPr>
          <w:rFonts w:ascii="標楷體" w:eastAsia="標楷體" w:hAnsi="標楷體" w:hint="eastAsia"/>
          <w:sz w:val="36"/>
          <w:szCs w:val="36"/>
          <w:vertAlign w:val="superscript"/>
        </w:rPr>
        <w:t>＋</w:t>
      </w:r>
      <w:r w:rsidRPr="00743C8E">
        <w:rPr>
          <w:rFonts w:ascii="標楷體" w:eastAsia="標楷體" w:hAnsi="標楷體" w:hint="eastAsia"/>
          <w:sz w:val="28"/>
          <w:szCs w:val="28"/>
        </w:rPr>
        <w:t>學習平</w:t>
      </w:r>
      <w:proofErr w:type="gramStart"/>
      <w:r w:rsidRPr="00743C8E">
        <w:rPr>
          <w:rFonts w:ascii="標楷體" w:eastAsia="標楷體" w:hAnsi="標楷體" w:hint="eastAsia"/>
          <w:sz w:val="28"/>
          <w:szCs w:val="28"/>
        </w:rPr>
        <w:t>臺</w:t>
      </w:r>
      <w:proofErr w:type="gramEnd"/>
      <w:r w:rsidRPr="00743C8E">
        <w:rPr>
          <w:rFonts w:ascii="標楷體" w:eastAsia="標楷體" w:hAnsi="標楷體" w:hint="eastAsia"/>
          <w:sz w:val="28"/>
          <w:szCs w:val="28"/>
        </w:rPr>
        <w:t>」營運績效雙項滿分加盟機關</w:t>
      </w:r>
    </w:p>
    <w:p w14:paraId="54556524" w14:textId="77777777" w:rsidR="00EC773D" w:rsidRPr="00743C8E" w:rsidRDefault="00EC773D" w:rsidP="00AB35FB">
      <w:pPr>
        <w:spacing w:line="320" w:lineRule="exact"/>
        <w:ind w:leftChars="589" w:left="1416" w:hanging="2"/>
        <w:jc w:val="both"/>
        <w:rPr>
          <w:rFonts w:ascii="標楷體" w:eastAsia="標楷體" w:hAnsi="標楷體"/>
          <w:sz w:val="28"/>
          <w:szCs w:val="28"/>
        </w:rPr>
      </w:pPr>
      <w:r w:rsidRPr="00743C8E">
        <w:rPr>
          <w:rFonts w:ascii="標楷體" w:eastAsia="標楷體" w:hAnsi="標楷體" w:hint="eastAsia"/>
          <w:sz w:val="28"/>
          <w:szCs w:val="28"/>
        </w:rPr>
        <w:t>1.發展高雄特色數位課程，提升自主學習行動力</w:t>
      </w:r>
    </w:p>
    <w:p w14:paraId="7D944C34" w14:textId="77777777" w:rsidR="00AB35FB" w:rsidRPr="00743C8E" w:rsidRDefault="00EC773D"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本府「e等公務園</w:t>
      </w:r>
      <w:bookmarkStart w:id="0" w:name="_Hlk170723226"/>
      <w:r w:rsidRPr="00743C8E">
        <w:rPr>
          <w:rFonts w:ascii="標楷體" w:eastAsia="標楷體" w:hAnsi="標楷體" w:hint="eastAsia"/>
          <w:sz w:val="36"/>
          <w:szCs w:val="36"/>
          <w:vertAlign w:val="superscript"/>
        </w:rPr>
        <w:t>＋</w:t>
      </w:r>
      <w:bookmarkEnd w:id="0"/>
      <w:r w:rsidRPr="00743C8E">
        <w:rPr>
          <w:rFonts w:ascii="標楷體" w:eastAsia="標楷體" w:hAnsi="標楷體" w:hint="eastAsia"/>
          <w:sz w:val="28"/>
          <w:szCs w:val="28"/>
        </w:rPr>
        <w:t>～港都e學苑」數位學習平台，以本府施</w:t>
      </w:r>
    </w:p>
    <w:p w14:paraId="503DA19F" w14:textId="77777777" w:rsidR="00AB35FB" w:rsidRPr="00743C8E" w:rsidRDefault="00EC773D"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政方向與目標及城市治理典範與特色，發展高雄在地數位學</w:t>
      </w:r>
    </w:p>
    <w:p w14:paraId="09EEF5E7" w14:textId="3A834A76" w:rsidR="00AB35FB" w:rsidRPr="00743C8E" w:rsidRDefault="00EC773D"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習知識，113年1月至6月計</w:t>
      </w:r>
      <w:r w:rsidR="003D68D2" w:rsidRPr="00743C8E">
        <w:rPr>
          <w:rFonts w:ascii="標楷體" w:eastAsia="標楷體" w:hAnsi="標楷體" w:hint="eastAsia"/>
          <w:sz w:val="28"/>
          <w:szCs w:val="28"/>
        </w:rPr>
        <w:t>671,776</w:t>
      </w:r>
      <w:r w:rsidRPr="00743C8E">
        <w:rPr>
          <w:rFonts w:ascii="標楷體" w:eastAsia="標楷體" w:hAnsi="標楷體" w:hint="eastAsia"/>
          <w:sz w:val="28"/>
          <w:szCs w:val="28"/>
        </w:rPr>
        <w:t>人次選課、完成學習總</w:t>
      </w:r>
    </w:p>
    <w:p w14:paraId="6B16092A" w14:textId="5B5CF347" w:rsidR="00EC773D" w:rsidRPr="00743C8E" w:rsidRDefault="00EC773D" w:rsidP="00AB35FB">
      <w:pPr>
        <w:tabs>
          <w:tab w:val="left" w:pos="2268"/>
        </w:tabs>
        <w:spacing w:line="320" w:lineRule="exact"/>
        <w:ind w:leftChars="708" w:left="1788" w:hanging="89"/>
        <w:jc w:val="both"/>
        <w:rPr>
          <w:rFonts w:ascii="標楷體" w:eastAsia="標楷體" w:hAnsi="標楷體"/>
          <w:sz w:val="28"/>
          <w:szCs w:val="28"/>
        </w:rPr>
      </w:pPr>
      <w:r w:rsidRPr="00743C8E">
        <w:rPr>
          <w:rFonts w:ascii="標楷體" w:eastAsia="標楷體" w:hAnsi="標楷體" w:hint="eastAsia"/>
          <w:sz w:val="28"/>
          <w:szCs w:val="28"/>
        </w:rPr>
        <w:t>人數</w:t>
      </w:r>
      <w:r w:rsidR="003D68D2" w:rsidRPr="00743C8E">
        <w:rPr>
          <w:rFonts w:ascii="標楷體" w:eastAsia="標楷體" w:hAnsi="標楷體" w:hint="eastAsia"/>
          <w:sz w:val="28"/>
          <w:szCs w:val="28"/>
        </w:rPr>
        <w:t>557,448</w:t>
      </w:r>
      <w:r w:rsidRPr="00743C8E">
        <w:rPr>
          <w:rFonts w:ascii="標楷體" w:eastAsia="標楷體" w:hAnsi="標楷體" w:hint="eastAsia"/>
          <w:sz w:val="28"/>
          <w:szCs w:val="28"/>
        </w:rPr>
        <w:t>人次、完成學習總時數</w:t>
      </w:r>
      <w:r w:rsidR="003D68D2" w:rsidRPr="00743C8E">
        <w:rPr>
          <w:rFonts w:ascii="標楷體" w:eastAsia="標楷體" w:hAnsi="標楷體" w:hint="eastAsia"/>
          <w:sz w:val="28"/>
          <w:szCs w:val="28"/>
        </w:rPr>
        <w:t>774,376</w:t>
      </w:r>
      <w:r w:rsidRPr="00743C8E">
        <w:rPr>
          <w:rFonts w:ascii="標楷體" w:eastAsia="標楷體" w:hAnsi="標楷體" w:hint="eastAsia"/>
          <w:sz w:val="28"/>
          <w:szCs w:val="28"/>
        </w:rPr>
        <w:t>小時。</w:t>
      </w:r>
    </w:p>
    <w:p w14:paraId="476A9076" w14:textId="77777777" w:rsidR="00EC773D" w:rsidRPr="00743C8E" w:rsidRDefault="00EC773D" w:rsidP="00AB35FB">
      <w:pPr>
        <w:spacing w:line="320" w:lineRule="exact"/>
        <w:ind w:leftChars="589" w:left="1416" w:hanging="2"/>
        <w:jc w:val="both"/>
        <w:rPr>
          <w:rFonts w:ascii="標楷體" w:eastAsia="標楷體" w:hAnsi="標楷體"/>
          <w:sz w:val="28"/>
          <w:szCs w:val="28"/>
        </w:rPr>
      </w:pPr>
      <w:r w:rsidRPr="00743C8E">
        <w:rPr>
          <w:rFonts w:ascii="標楷體" w:eastAsia="標楷體" w:hAnsi="標楷體" w:hint="eastAsia"/>
          <w:sz w:val="28"/>
          <w:szCs w:val="28"/>
        </w:rPr>
        <w:t>2.辦理港都e學苑數位課程閱讀活動，擴大數位學習成效</w:t>
      </w:r>
    </w:p>
    <w:p w14:paraId="5E34D09D" w14:textId="77777777" w:rsidR="00EC773D" w:rsidRPr="00743C8E" w:rsidRDefault="00EC773D" w:rsidP="00AB35FB">
      <w:pPr>
        <w:autoSpaceDE w:val="0"/>
        <w:autoSpaceDN w:val="0"/>
        <w:spacing w:line="320" w:lineRule="exact"/>
        <w:ind w:leftChars="708" w:left="1699"/>
        <w:jc w:val="both"/>
        <w:rPr>
          <w:rFonts w:ascii="標楷體" w:eastAsia="標楷體" w:hAnsi="標楷體"/>
          <w:sz w:val="28"/>
          <w:szCs w:val="28"/>
        </w:rPr>
      </w:pPr>
      <w:r w:rsidRPr="00743C8E">
        <w:rPr>
          <w:rFonts w:ascii="標楷體" w:eastAsia="標楷體" w:hAnsi="標楷體" w:hint="eastAsia"/>
          <w:sz w:val="28"/>
          <w:szCs w:val="28"/>
        </w:rPr>
        <w:t>為鼓勵同仁積極參與「港都e學苑」數位學習課程，以深化職場能力，113年1月至6月共辦理1場數位閱讀活動，為「多e點政策知識精進」數位閱讀活動，計有22,428人次參與。</w:t>
      </w:r>
    </w:p>
    <w:p w14:paraId="2B33F765" w14:textId="4E88E250" w:rsidR="00EC773D" w:rsidRPr="00743C8E" w:rsidRDefault="00EC773D" w:rsidP="00AB35FB">
      <w:pPr>
        <w:autoSpaceDE w:val="0"/>
        <w:autoSpaceDN w:val="0"/>
        <w:spacing w:line="320" w:lineRule="exact"/>
        <w:ind w:leftChars="591" w:left="1698" w:hangingChars="100" w:hanging="280"/>
        <w:jc w:val="both"/>
        <w:rPr>
          <w:rFonts w:ascii="標楷體" w:eastAsia="標楷體" w:hAnsi="標楷體"/>
          <w:sz w:val="28"/>
          <w:szCs w:val="28"/>
        </w:rPr>
      </w:pPr>
      <w:r w:rsidRPr="00743C8E">
        <w:rPr>
          <w:rFonts w:ascii="標楷體" w:eastAsia="標楷體" w:hAnsi="標楷體" w:hint="eastAsia"/>
          <w:sz w:val="28"/>
          <w:szCs w:val="28"/>
        </w:rPr>
        <w:t>3.</w:t>
      </w:r>
      <w:r w:rsidR="00953C44" w:rsidRPr="00743C8E">
        <w:rPr>
          <w:rFonts w:ascii="標楷體" w:eastAsia="標楷體" w:hAnsi="標楷體" w:hint="eastAsia"/>
          <w:sz w:val="28"/>
          <w:szCs w:val="28"/>
        </w:rPr>
        <w:t>本府公務人力發展中心113年</w:t>
      </w:r>
      <w:r w:rsidRPr="00743C8E">
        <w:rPr>
          <w:rFonts w:ascii="標楷體" w:eastAsia="標楷體" w:hAnsi="標楷體" w:hint="eastAsia"/>
          <w:sz w:val="28"/>
          <w:szCs w:val="28"/>
        </w:rPr>
        <w:t>榮獲「e等公務園</w:t>
      </w:r>
      <w:r w:rsidRPr="00743C8E">
        <w:rPr>
          <w:rFonts w:ascii="標楷體" w:eastAsia="標楷體" w:hAnsi="標楷體" w:hint="eastAsia"/>
          <w:sz w:val="36"/>
          <w:szCs w:val="36"/>
          <w:vertAlign w:val="superscript"/>
        </w:rPr>
        <w:t>＋</w:t>
      </w:r>
      <w:r w:rsidRPr="00743C8E">
        <w:rPr>
          <w:rFonts w:ascii="標楷體" w:eastAsia="標楷體" w:hAnsi="標楷體" w:hint="eastAsia"/>
          <w:sz w:val="28"/>
          <w:szCs w:val="28"/>
        </w:rPr>
        <w:t>學習平</w:t>
      </w:r>
      <w:proofErr w:type="gramStart"/>
      <w:r w:rsidRPr="00743C8E">
        <w:rPr>
          <w:rFonts w:ascii="標楷體" w:eastAsia="標楷體" w:hAnsi="標楷體" w:hint="eastAsia"/>
          <w:sz w:val="28"/>
          <w:szCs w:val="28"/>
        </w:rPr>
        <w:t>臺</w:t>
      </w:r>
      <w:proofErr w:type="gramEnd"/>
      <w:r w:rsidRPr="00743C8E">
        <w:rPr>
          <w:rFonts w:ascii="標楷體" w:eastAsia="標楷體" w:hAnsi="標楷體" w:hint="eastAsia"/>
          <w:sz w:val="28"/>
          <w:szCs w:val="28"/>
        </w:rPr>
        <w:t>」營運績效雙項滿分加盟機關（僅教育部與本府獲獎）。</w:t>
      </w:r>
    </w:p>
    <w:p w14:paraId="39DCFC2B" w14:textId="79E7BCB3" w:rsidR="008F7591" w:rsidRPr="00743C8E" w:rsidRDefault="00EC773D" w:rsidP="00AB35FB">
      <w:pPr>
        <w:suppressAutoHyphens/>
        <w:overflowPunct w:val="0"/>
        <w:autoSpaceDN w:val="0"/>
        <w:snapToGrid w:val="0"/>
        <w:spacing w:line="320" w:lineRule="exact"/>
        <w:ind w:leftChars="200" w:left="1264" w:hangingChars="280" w:hanging="784"/>
        <w:jc w:val="both"/>
        <w:textAlignment w:val="baseline"/>
        <w:rPr>
          <w:rFonts w:ascii="標楷體" w:eastAsia="標楷體" w:hAnsi="標楷體"/>
          <w:spacing w:val="-8"/>
          <w:sz w:val="28"/>
          <w:szCs w:val="28"/>
        </w:rPr>
      </w:pPr>
      <w:r w:rsidRPr="00743C8E">
        <w:rPr>
          <w:rFonts w:ascii="標楷體" w:eastAsia="標楷體" w:hAnsi="標楷體" w:hint="eastAsia"/>
          <w:sz w:val="28"/>
          <w:szCs w:val="28"/>
        </w:rPr>
        <w:t>（五）</w:t>
      </w:r>
      <w:r w:rsidR="0034362E" w:rsidRPr="00743C8E">
        <w:rPr>
          <w:rFonts w:ascii="標楷體" w:eastAsia="標楷體" w:hAnsi="標楷體" w:hint="eastAsia"/>
          <w:sz w:val="28"/>
          <w:szCs w:val="28"/>
        </w:rPr>
        <w:t>拓展國際語言能力</w:t>
      </w:r>
      <w:r w:rsidRPr="00743C8E">
        <w:rPr>
          <w:rFonts w:ascii="標楷體" w:eastAsia="標楷體" w:hAnsi="標楷體" w:hint="eastAsia"/>
          <w:sz w:val="28"/>
          <w:szCs w:val="28"/>
        </w:rPr>
        <w:t>，</w:t>
      </w:r>
      <w:r w:rsidR="0034362E" w:rsidRPr="00743C8E">
        <w:rPr>
          <w:rFonts w:ascii="標楷體" w:eastAsia="標楷體" w:hAnsi="標楷體" w:hint="eastAsia"/>
          <w:sz w:val="28"/>
          <w:szCs w:val="28"/>
        </w:rPr>
        <w:t>增進</w:t>
      </w:r>
      <w:r w:rsidRPr="00743C8E">
        <w:rPr>
          <w:rFonts w:ascii="標楷體" w:eastAsia="標楷體" w:hAnsi="標楷體" w:hint="eastAsia"/>
          <w:sz w:val="28"/>
          <w:szCs w:val="28"/>
        </w:rPr>
        <w:t>跨文化溝通</w:t>
      </w:r>
      <w:r w:rsidR="0034362E" w:rsidRPr="00743C8E">
        <w:rPr>
          <w:rFonts w:ascii="標楷體" w:eastAsia="標楷體" w:hAnsi="標楷體" w:hint="eastAsia"/>
          <w:sz w:val="28"/>
          <w:szCs w:val="28"/>
        </w:rPr>
        <w:t>力</w:t>
      </w:r>
    </w:p>
    <w:p w14:paraId="2F7BE8DB" w14:textId="05BD3C07" w:rsidR="00955DB4" w:rsidRPr="00743C8E" w:rsidRDefault="00A447A0" w:rsidP="00AB35FB">
      <w:pPr>
        <w:autoSpaceDE w:val="0"/>
        <w:autoSpaceDN w:val="0"/>
        <w:spacing w:line="320" w:lineRule="exact"/>
        <w:ind w:leftChars="591" w:left="1698" w:hangingChars="100" w:hanging="280"/>
        <w:jc w:val="both"/>
        <w:rPr>
          <w:rFonts w:ascii="標楷體" w:eastAsia="標楷體" w:hAnsi="標楷體"/>
          <w:bCs/>
          <w:sz w:val="28"/>
          <w:szCs w:val="28"/>
        </w:rPr>
      </w:pPr>
      <w:r w:rsidRPr="00743C8E">
        <w:rPr>
          <w:rFonts w:ascii="標楷體" w:eastAsia="標楷體" w:hAnsi="標楷體" w:hint="eastAsia"/>
          <w:bCs/>
          <w:sz w:val="28"/>
          <w:szCs w:val="28"/>
        </w:rPr>
        <w:t>1.</w:t>
      </w:r>
      <w:r w:rsidR="00955DB4" w:rsidRPr="00743C8E">
        <w:rPr>
          <w:rFonts w:ascii="標楷體" w:eastAsia="標楷體" w:hAnsi="標楷體" w:hint="eastAsia"/>
          <w:sz w:val="28"/>
          <w:szCs w:val="28"/>
        </w:rPr>
        <w:t>提供</w:t>
      </w:r>
      <w:r w:rsidR="00955DB4" w:rsidRPr="00743C8E">
        <w:rPr>
          <w:rFonts w:ascii="標楷體" w:eastAsia="標楷體" w:hAnsi="標楷體" w:hint="eastAsia"/>
          <w:bCs/>
          <w:sz w:val="28"/>
          <w:szCs w:val="28"/>
        </w:rPr>
        <w:t>英檢補助激勵，增加市府英檢通過率</w:t>
      </w:r>
    </w:p>
    <w:p w14:paraId="67B0D173" w14:textId="3FA0D32E" w:rsidR="00A447A0" w:rsidRPr="00743C8E" w:rsidRDefault="00955DB4" w:rsidP="00AB35FB">
      <w:pPr>
        <w:autoSpaceDE w:val="0"/>
        <w:autoSpaceDN w:val="0"/>
        <w:spacing w:line="320" w:lineRule="exact"/>
        <w:ind w:leftChars="707" w:left="1697" w:firstLineChars="1" w:firstLine="3"/>
        <w:jc w:val="both"/>
        <w:rPr>
          <w:rFonts w:ascii="標楷體" w:eastAsia="標楷體" w:hAnsi="標楷體"/>
          <w:spacing w:val="-6"/>
          <w:sz w:val="28"/>
          <w:szCs w:val="28"/>
        </w:rPr>
      </w:pPr>
      <w:r w:rsidRPr="00743C8E">
        <w:rPr>
          <w:rFonts w:ascii="標楷體" w:eastAsia="標楷體" w:hAnsi="標楷體" w:hint="eastAsia"/>
          <w:bCs/>
          <w:sz w:val="28"/>
          <w:szCs w:val="28"/>
        </w:rPr>
        <w:lastRenderedPageBreak/>
        <w:t>為鼓勵本府公務人員參加英語檢定測驗，凡通過英語檢測者，各機關視其經費情形酌予補助每人最高新臺幣5,000元。另為便利本府同仁參加檢定，</w:t>
      </w:r>
      <w:proofErr w:type="gramStart"/>
      <w:r w:rsidRPr="00743C8E">
        <w:rPr>
          <w:rFonts w:ascii="標楷體" w:eastAsia="標楷體" w:hAnsi="標楷體" w:hint="eastAsia"/>
          <w:bCs/>
          <w:sz w:val="28"/>
          <w:szCs w:val="28"/>
        </w:rPr>
        <w:t>特與多益英</w:t>
      </w:r>
      <w:proofErr w:type="gramEnd"/>
      <w:r w:rsidRPr="00743C8E">
        <w:rPr>
          <w:rFonts w:ascii="標楷體" w:eastAsia="標楷體" w:hAnsi="標楷體" w:hint="eastAsia"/>
          <w:bCs/>
          <w:sz w:val="28"/>
          <w:szCs w:val="28"/>
        </w:rPr>
        <w:t>檢機構合作，113年參加團體測驗檢定考試計有100人。截至113年7月4日止，本府各局處通過各項英語檢定人數計6,476人，比例達32.89％，較行政院「提升公務人員英語能力改進措施」規定18％，超出14.89%。</w:t>
      </w:r>
    </w:p>
    <w:p w14:paraId="1920CA6F" w14:textId="77777777" w:rsidR="00EC773D" w:rsidRPr="00743C8E" w:rsidRDefault="00EC773D" w:rsidP="00AB35FB">
      <w:pPr>
        <w:autoSpaceDE w:val="0"/>
        <w:autoSpaceDN w:val="0"/>
        <w:spacing w:line="320" w:lineRule="exact"/>
        <w:ind w:leftChars="591" w:left="1698" w:hangingChars="100" w:hanging="280"/>
        <w:jc w:val="both"/>
        <w:rPr>
          <w:rFonts w:ascii="標楷體" w:eastAsia="標楷體" w:hAnsi="標楷體"/>
          <w:bCs/>
          <w:sz w:val="28"/>
          <w:szCs w:val="28"/>
        </w:rPr>
      </w:pPr>
      <w:r w:rsidRPr="00743C8E">
        <w:rPr>
          <w:rFonts w:ascii="標楷體" w:eastAsia="標楷體" w:hAnsi="標楷體" w:hint="eastAsia"/>
          <w:bCs/>
          <w:sz w:val="28"/>
          <w:szCs w:val="28"/>
        </w:rPr>
        <w:t>2</w:t>
      </w:r>
      <w:r w:rsidRPr="00743C8E">
        <w:rPr>
          <w:rFonts w:ascii="標楷體" w:eastAsia="標楷體" w:hAnsi="標楷體"/>
          <w:bCs/>
          <w:sz w:val="28"/>
          <w:szCs w:val="28"/>
        </w:rPr>
        <w:t>.</w:t>
      </w:r>
      <w:r w:rsidRPr="00743C8E">
        <w:rPr>
          <w:rFonts w:ascii="標楷體" w:eastAsia="標楷體" w:hAnsi="標楷體" w:hint="eastAsia"/>
          <w:sz w:val="28"/>
          <w:szCs w:val="28"/>
        </w:rPr>
        <w:t>多元</w:t>
      </w:r>
      <w:r w:rsidRPr="00743C8E">
        <w:rPr>
          <w:rFonts w:ascii="標楷體" w:eastAsia="標楷體" w:hAnsi="標楷體" w:hint="eastAsia"/>
          <w:bCs/>
          <w:sz w:val="28"/>
          <w:szCs w:val="28"/>
        </w:rPr>
        <w:t>英語教學，落實雙語政策</w:t>
      </w:r>
    </w:p>
    <w:p w14:paraId="5FD84ED0" w14:textId="1A02CA29" w:rsidR="008F7591" w:rsidRPr="00743C8E" w:rsidRDefault="00EC773D" w:rsidP="00AB35FB">
      <w:pPr>
        <w:autoSpaceDE w:val="0"/>
        <w:autoSpaceDN w:val="0"/>
        <w:spacing w:line="320" w:lineRule="exact"/>
        <w:ind w:leftChars="707" w:left="1697" w:firstLineChars="1" w:firstLine="3"/>
        <w:jc w:val="both"/>
        <w:rPr>
          <w:rFonts w:ascii="標楷體" w:eastAsia="標楷體" w:hAnsi="標楷體"/>
          <w:sz w:val="28"/>
          <w:szCs w:val="28"/>
        </w:rPr>
      </w:pPr>
      <w:r w:rsidRPr="00743C8E">
        <w:rPr>
          <w:rFonts w:ascii="標楷體" w:eastAsia="標楷體" w:hAnsi="標楷體" w:hint="eastAsia"/>
          <w:sz w:val="28"/>
          <w:szCs w:val="28"/>
        </w:rPr>
        <w:t>為增進處理國際事務能力，提升公務人員英語能力，於113年1月23日至3月13日分別辦理「英文能力(</w:t>
      </w:r>
      <w:proofErr w:type="gramStart"/>
      <w:r w:rsidRPr="00743C8E">
        <w:rPr>
          <w:rFonts w:ascii="標楷體" w:eastAsia="標楷體" w:hAnsi="標楷體" w:hint="eastAsia"/>
          <w:sz w:val="28"/>
          <w:szCs w:val="28"/>
        </w:rPr>
        <w:t>多益</w:t>
      </w:r>
      <w:proofErr w:type="gramEnd"/>
      <w:r w:rsidRPr="00743C8E">
        <w:rPr>
          <w:rFonts w:ascii="標楷體" w:eastAsia="標楷體" w:hAnsi="標楷體" w:hint="eastAsia"/>
          <w:sz w:val="28"/>
          <w:szCs w:val="28"/>
        </w:rPr>
        <w:t>)檢定初級班」、「英文好智慧-英文學習資源研習班(</w:t>
      </w:r>
      <w:proofErr w:type="gramStart"/>
      <w:r w:rsidRPr="00743C8E">
        <w:rPr>
          <w:rFonts w:ascii="標楷體" w:eastAsia="標楷體" w:hAnsi="標楷體" w:hint="eastAsia"/>
          <w:sz w:val="28"/>
          <w:szCs w:val="28"/>
        </w:rPr>
        <w:t>一</w:t>
      </w:r>
      <w:proofErr w:type="gramEnd"/>
      <w:r w:rsidRPr="00743C8E">
        <w:rPr>
          <w:rFonts w:ascii="標楷體" w:eastAsia="標楷體" w:hAnsi="標楷體" w:hint="eastAsia"/>
          <w:sz w:val="28"/>
          <w:szCs w:val="28"/>
        </w:rPr>
        <w:t>)」共2班，完訓人數計54人。</w:t>
      </w:r>
    </w:p>
    <w:p w14:paraId="085477F4" w14:textId="7874D6A2" w:rsidR="00C519B8" w:rsidRPr="00743C8E" w:rsidRDefault="0020599D"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proofErr w:type="spellStart"/>
      <w:r w:rsidRPr="00743C8E">
        <w:rPr>
          <w:rFonts w:ascii="微軟正黑體" w:eastAsia="微軟正黑體" w:hAnsi="微軟正黑體" w:cs="?????(P)" w:hint="eastAsia"/>
          <w:b/>
          <w:bCs/>
          <w:kern w:val="0"/>
          <w:sz w:val="30"/>
          <w:szCs w:val="30"/>
        </w:rPr>
        <w:t>四、</w:t>
      </w:r>
      <w:r w:rsidR="00776E1F" w:rsidRPr="00743C8E">
        <w:rPr>
          <w:rFonts w:ascii="微軟正黑體" w:eastAsia="微軟正黑體" w:hAnsi="微軟正黑體" w:cs="?????(P)" w:hint="eastAsia"/>
          <w:b/>
          <w:bCs/>
          <w:kern w:val="0"/>
          <w:sz w:val="30"/>
          <w:szCs w:val="30"/>
          <w:lang w:eastAsia="zh-TW"/>
        </w:rPr>
        <w:t>推展多元平等策略</w:t>
      </w:r>
      <w:proofErr w:type="spellEnd"/>
      <w:r w:rsidR="00776E1F" w:rsidRPr="00743C8E">
        <w:rPr>
          <w:rFonts w:ascii="微軟正黑體" w:eastAsia="微軟正黑體" w:hAnsi="微軟正黑體" w:cs="?????(P)" w:hint="eastAsia"/>
          <w:b/>
          <w:bCs/>
          <w:kern w:val="0"/>
          <w:sz w:val="30"/>
          <w:szCs w:val="30"/>
          <w:lang w:eastAsia="zh-TW"/>
        </w:rPr>
        <w:t>，</w:t>
      </w:r>
      <w:proofErr w:type="spellStart"/>
      <w:r w:rsidRPr="00743C8E">
        <w:rPr>
          <w:rFonts w:ascii="微軟正黑體" w:eastAsia="微軟正黑體" w:hAnsi="微軟正黑體" w:cs="?????(P)" w:hint="eastAsia"/>
          <w:b/>
          <w:bCs/>
          <w:kern w:val="0"/>
          <w:sz w:val="30"/>
          <w:szCs w:val="30"/>
        </w:rPr>
        <w:t>營造友善職場</w:t>
      </w:r>
      <w:r w:rsidR="0006440F" w:rsidRPr="00743C8E">
        <w:rPr>
          <w:rFonts w:ascii="微軟正黑體" w:eastAsia="微軟正黑體" w:hAnsi="微軟正黑體" w:cs="?????(P)" w:hint="eastAsia"/>
          <w:b/>
          <w:bCs/>
          <w:kern w:val="0"/>
          <w:sz w:val="30"/>
          <w:szCs w:val="30"/>
          <w:lang w:eastAsia="zh-TW"/>
        </w:rPr>
        <w:t>措施</w:t>
      </w:r>
      <w:proofErr w:type="spellEnd"/>
    </w:p>
    <w:p w14:paraId="2B62D78F" w14:textId="77777777" w:rsidR="0020599D" w:rsidRPr="00743C8E" w:rsidRDefault="0020599D" w:rsidP="00AB35FB">
      <w:pPr>
        <w:suppressAutoHyphens/>
        <w:overflowPunct w:val="0"/>
        <w:autoSpaceDN w:val="0"/>
        <w:snapToGrid w:val="0"/>
        <w:spacing w:line="320" w:lineRule="exact"/>
        <w:ind w:leftChars="200" w:left="480"/>
        <w:jc w:val="both"/>
        <w:textAlignment w:val="baseline"/>
        <w:rPr>
          <w:rFonts w:ascii="標楷體" w:eastAsia="標楷體" w:hAnsi="標楷體"/>
          <w:bCs/>
          <w:kern w:val="2"/>
          <w:sz w:val="28"/>
          <w:szCs w:val="28"/>
        </w:rPr>
      </w:pPr>
      <w:r w:rsidRPr="00743C8E">
        <w:rPr>
          <w:rFonts w:ascii="標楷體" w:eastAsia="標楷體" w:hAnsi="標楷體"/>
          <w:bCs/>
          <w:kern w:val="2"/>
          <w:sz w:val="28"/>
          <w:szCs w:val="28"/>
          <w:lang w:val="x-none" w:eastAsia="x-none"/>
        </w:rPr>
        <w:t>（</w:t>
      </w:r>
      <w:proofErr w:type="spellStart"/>
      <w:r w:rsidRPr="00743C8E">
        <w:rPr>
          <w:rFonts w:ascii="標楷體" w:eastAsia="標楷體" w:hAnsi="標楷體"/>
          <w:bCs/>
          <w:kern w:val="2"/>
          <w:sz w:val="28"/>
          <w:szCs w:val="28"/>
          <w:lang w:val="x-none" w:eastAsia="x-none"/>
        </w:rPr>
        <w:t>一）</w:t>
      </w:r>
      <w:r w:rsidRPr="00743C8E">
        <w:rPr>
          <w:rFonts w:ascii="標楷體" w:eastAsia="標楷體" w:hAnsi="標楷體" w:hint="eastAsia"/>
          <w:bCs/>
          <w:kern w:val="2"/>
          <w:sz w:val="28"/>
          <w:szCs w:val="28"/>
          <w:lang w:eastAsia="x-none"/>
        </w:rPr>
        <w:t>積極落實性別平權，加強性別意識培力</w:t>
      </w:r>
      <w:proofErr w:type="spellEnd"/>
    </w:p>
    <w:p w14:paraId="09F45B60" w14:textId="395F4C00" w:rsidR="0020599D" w:rsidRPr="00743C8E" w:rsidRDefault="0020599D" w:rsidP="00AB35FB">
      <w:pPr>
        <w:autoSpaceDE w:val="0"/>
        <w:autoSpaceDN w:val="0"/>
        <w:spacing w:line="320" w:lineRule="exact"/>
        <w:ind w:leftChars="591" w:left="1698" w:hangingChars="100" w:hanging="280"/>
        <w:jc w:val="both"/>
        <w:rPr>
          <w:rFonts w:ascii="標楷體" w:eastAsia="標楷體" w:hAnsi="標楷體"/>
          <w:bCs/>
          <w:kern w:val="2"/>
          <w:sz w:val="28"/>
          <w:szCs w:val="28"/>
          <w:lang w:val="x-none" w:eastAsia="x-none"/>
        </w:rPr>
      </w:pPr>
      <w:r w:rsidRPr="00743C8E">
        <w:rPr>
          <w:rFonts w:ascii="標楷體" w:eastAsia="標楷體" w:hAnsi="標楷體" w:hint="eastAsia"/>
          <w:bCs/>
          <w:kern w:val="2"/>
          <w:sz w:val="28"/>
          <w:szCs w:val="28"/>
          <w:lang w:val="x-none" w:eastAsia="x-none"/>
        </w:rPr>
        <w:t>1.性別意識培力課程</w:t>
      </w:r>
    </w:p>
    <w:p w14:paraId="7E621DDB" w14:textId="03E45041" w:rsidR="0020599D" w:rsidRPr="00743C8E" w:rsidRDefault="0020599D" w:rsidP="00AB35FB">
      <w:pPr>
        <w:autoSpaceDE w:val="0"/>
        <w:autoSpaceDN w:val="0"/>
        <w:spacing w:line="320" w:lineRule="exact"/>
        <w:ind w:leftChars="707" w:left="1697" w:firstLineChars="1" w:firstLine="3"/>
        <w:jc w:val="both"/>
        <w:rPr>
          <w:rFonts w:ascii="標楷體" w:eastAsia="標楷體" w:hAnsi="標楷體"/>
          <w:bCs/>
          <w:sz w:val="28"/>
          <w:szCs w:val="28"/>
        </w:rPr>
      </w:pPr>
      <w:r w:rsidRPr="00743C8E">
        <w:rPr>
          <w:rFonts w:ascii="標楷體" w:eastAsia="標楷體" w:hAnsi="標楷體" w:hint="eastAsia"/>
          <w:bCs/>
          <w:sz w:val="28"/>
          <w:szCs w:val="28"/>
        </w:rPr>
        <w:t>為提升公務人員性別敏感度，於規劃或檢視各項政策及法令時納入性別觀點，</w:t>
      </w:r>
      <w:proofErr w:type="gramStart"/>
      <w:r w:rsidRPr="00743C8E">
        <w:rPr>
          <w:rFonts w:ascii="標楷體" w:eastAsia="標楷體" w:hAnsi="標楷體" w:hint="eastAsia"/>
          <w:bCs/>
          <w:sz w:val="28"/>
          <w:szCs w:val="28"/>
        </w:rPr>
        <w:t>賡</w:t>
      </w:r>
      <w:proofErr w:type="gramEnd"/>
      <w:r w:rsidRPr="00743C8E">
        <w:rPr>
          <w:rFonts w:ascii="標楷體" w:eastAsia="標楷體" w:hAnsi="標楷體" w:hint="eastAsia"/>
          <w:bCs/>
          <w:sz w:val="28"/>
          <w:szCs w:val="28"/>
        </w:rPr>
        <w:t>續推動性別意識培力，針對不同業務屬性人員設計課程，以遠距教學、數位課程、專題演講、工作坊、電影</w:t>
      </w:r>
      <w:proofErr w:type="gramStart"/>
      <w:r w:rsidRPr="00743C8E">
        <w:rPr>
          <w:rFonts w:ascii="標楷體" w:eastAsia="標楷體" w:hAnsi="標楷體" w:hint="eastAsia"/>
          <w:bCs/>
          <w:sz w:val="28"/>
          <w:szCs w:val="28"/>
        </w:rPr>
        <w:t>研</w:t>
      </w:r>
      <w:proofErr w:type="gramEnd"/>
      <w:r w:rsidRPr="00743C8E">
        <w:rPr>
          <w:rFonts w:ascii="標楷體" w:eastAsia="標楷體" w:hAnsi="標楷體" w:hint="eastAsia"/>
          <w:bCs/>
          <w:sz w:val="28"/>
          <w:szCs w:val="28"/>
        </w:rPr>
        <w:t>析、讀書會、座談會等多元方式辦理訓練。113年截至</w:t>
      </w:r>
      <w:r w:rsidR="00743C8E" w:rsidRPr="00743C8E">
        <w:rPr>
          <w:rFonts w:ascii="標楷體" w:eastAsia="標楷體" w:hAnsi="標楷體" w:hint="eastAsia"/>
          <w:bCs/>
          <w:sz w:val="28"/>
          <w:szCs w:val="28"/>
        </w:rPr>
        <w:t>6</w:t>
      </w:r>
      <w:r w:rsidRPr="00743C8E">
        <w:rPr>
          <w:rFonts w:ascii="標楷體" w:eastAsia="標楷體" w:hAnsi="標楷體" w:hint="eastAsia"/>
          <w:bCs/>
          <w:sz w:val="28"/>
          <w:szCs w:val="28"/>
        </w:rPr>
        <w:t>月底，</w:t>
      </w:r>
      <w:r w:rsidRPr="00743C8E">
        <w:rPr>
          <w:rFonts w:ascii="標楷體" w:eastAsia="標楷體" w:hAnsi="標楷體" w:hint="eastAsia"/>
          <w:sz w:val="28"/>
          <w:szCs w:val="28"/>
        </w:rPr>
        <w:t>辦理講座、工作坊、電影賞析等計</w:t>
      </w:r>
      <w:r w:rsidR="00047AFE" w:rsidRPr="00743C8E">
        <w:rPr>
          <w:rFonts w:ascii="標楷體" w:eastAsia="標楷體" w:hAnsi="標楷體" w:hint="eastAsia"/>
          <w:sz w:val="28"/>
          <w:szCs w:val="28"/>
        </w:rPr>
        <w:t>70</w:t>
      </w:r>
      <w:r w:rsidRPr="00743C8E">
        <w:rPr>
          <w:rFonts w:ascii="標楷體" w:eastAsia="標楷體" w:hAnsi="標楷體" w:hint="eastAsia"/>
          <w:sz w:val="28"/>
          <w:szCs w:val="28"/>
        </w:rPr>
        <w:t>場次，</w:t>
      </w:r>
      <w:proofErr w:type="gramStart"/>
      <w:r w:rsidRPr="00743C8E">
        <w:rPr>
          <w:rFonts w:ascii="標楷體" w:eastAsia="標楷體" w:hAnsi="標楷體" w:hint="eastAsia"/>
          <w:sz w:val="28"/>
          <w:szCs w:val="28"/>
        </w:rPr>
        <w:t>參訓人數</w:t>
      </w:r>
      <w:proofErr w:type="gramEnd"/>
      <w:r w:rsidRPr="00743C8E">
        <w:rPr>
          <w:rFonts w:ascii="標楷體" w:eastAsia="標楷體" w:hAnsi="標楷體" w:hint="eastAsia"/>
          <w:sz w:val="28"/>
          <w:szCs w:val="28"/>
        </w:rPr>
        <w:t>計</w:t>
      </w:r>
      <w:r w:rsidR="00047AFE" w:rsidRPr="00743C8E">
        <w:rPr>
          <w:rFonts w:ascii="標楷體" w:eastAsia="標楷體" w:hAnsi="標楷體" w:hint="eastAsia"/>
          <w:sz w:val="28"/>
          <w:szCs w:val="28"/>
        </w:rPr>
        <w:t>6,111</w:t>
      </w:r>
      <w:r w:rsidRPr="00743C8E">
        <w:rPr>
          <w:rFonts w:ascii="標楷體" w:eastAsia="標楷體" w:hAnsi="標楷體" w:hint="eastAsia"/>
          <w:sz w:val="28"/>
          <w:szCs w:val="28"/>
        </w:rPr>
        <w:t>人。</w:t>
      </w:r>
    </w:p>
    <w:p w14:paraId="15204C4D" w14:textId="77777777" w:rsidR="0020599D" w:rsidRPr="00743C8E" w:rsidRDefault="0020599D" w:rsidP="00AB35FB">
      <w:pPr>
        <w:autoSpaceDE w:val="0"/>
        <w:autoSpaceDN w:val="0"/>
        <w:spacing w:line="320" w:lineRule="exact"/>
        <w:ind w:leftChars="591" w:left="1698" w:hangingChars="100" w:hanging="280"/>
        <w:jc w:val="both"/>
        <w:rPr>
          <w:rFonts w:ascii="標楷體" w:eastAsia="標楷體" w:hAnsi="標楷體"/>
          <w:bCs/>
          <w:sz w:val="28"/>
          <w:szCs w:val="28"/>
        </w:rPr>
      </w:pPr>
      <w:r w:rsidRPr="00743C8E">
        <w:rPr>
          <w:rFonts w:ascii="標楷體" w:eastAsia="標楷體" w:hAnsi="標楷體" w:hint="eastAsia"/>
          <w:bCs/>
          <w:sz w:val="28"/>
          <w:szCs w:val="28"/>
        </w:rPr>
        <w:t>2.</w:t>
      </w:r>
      <w:proofErr w:type="spellStart"/>
      <w:r w:rsidRPr="00743C8E">
        <w:rPr>
          <w:rFonts w:ascii="標楷體" w:eastAsia="標楷體" w:hAnsi="標楷體" w:hint="eastAsia"/>
          <w:bCs/>
          <w:kern w:val="2"/>
          <w:sz w:val="28"/>
          <w:szCs w:val="28"/>
          <w:lang w:val="x-none" w:eastAsia="x-none"/>
        </w:rPr>
        <w:t>性別</w:t>
      </w:r>
      <w:r w:rsidRPr="00743C8E">
        <w:rPr>
          <w:rFonts w:ascii="標楷體" w:eastAsia="標楷體" w:hAnsi="標楷體" w:hint="eastAsia"/>
          <w:bCs/>
          <w:sz w:val="28"/>
          <w:szCs w:val="28"/>
        </w:rPr>
        <w:t>主流化教育訓練</w:t>
      </w:r>
      <w:proofErr w:type="spellEnd"/>
    </w:p>
    <w:p w14:paraId="131BF5A0" w14:textId="7E758D4C" w:rsidR="0020599D" w:rsidRPr="00743C8E" w:rsidRDefault="0020599D" w:rsidP="00AB35FB">
      <w:pPr>
        <w:autoSpaceDE w:val="0"/>
        <w:autoSpaceDN w:val="0"/>
        <w:spacing w:line="320" w:lineRule="exact"/>
        <w:ind w:leftChars="707" w:left="1697" w:firstLineChars="1" w:firstLine="3"/>
        <w:jc w:val="both"/>
        <w:rPr>
          <w:rFonts w:ascii="標楷體" w:eastAsia="標楷體" w:hAnsi="標楷體"/>
          <w:bCs/>
          <w:sz w:val="28"/>
          <w:szCs w:val="28"/>
        </w:rPr>
      </w:pPr>
      <w:r w:rsidRPr="00743C8E">
        <w:rPr>
          <w:rFonts w:ascii="標楷體" w:eastAsia="標楷體" w:hAnsi="標楷體" w:hint="eastAsia"/>
          <w:bCs/>
          <w:sz w:val="28"/>
          <w:szCs w:val="28"/>
        </w:rPr>
        <w:t>113年依據本府第六階段推動性別主流化實施計畫將性別</w:t>
      </w:r>
      <w:proofErr w:type="gramStart"/>
      <w:r w:rsidRPr="00743C8E">
        <w:rPr>
          <w:rFonts w:ascii="標楷體" w:eastAsia="標楷體" w:hAnsi="標楷體" w:hint="eastAsia"/>
          <w:bCs/>
          <w:sz w:val="28"/>
          <w:szCs w:val="28"/>
        </w:rPr>
        <w:t>主流化課程應達</w:t>
      </w:r>
      <w:proofErr w:type="gramEnd"/>
      <w:r w:rsidRPr="00743C8E">
        <w:rPr>
          <w:rFonts w:ascii="標楷體" w:eastAsia="標楷體" w:hAnsi="標楷體" w:hint="eastAsia"/>
          <w:bCs/>
          <w:sz w:val="28"/>
          <w:szCs w:val="28"/>
        </w:rPr>
        <w:t>時數提高為3小時，截至</w:t>
      </w:r>
      <w:r w:rsidR="00047AFE" w:rsidRPr="00743C8E">
        <w:rPr>
          <w:rFonts w:ascii="標楷體" w:eastAsia="標楷體" w:hAnsi="標楷體" w:hint="eastAsia"/>
          <w:bCs/>
          <w:sz w:val="28"/>
          <w:szCs w:val="28"/>
        </w:rPr>
        <w:t>6</w:t>
      </w:r>
      <w:r w:rsidRPr="00743C8E">
        <w:rPr>
          <w:rFonts w:ascii="標楷體" w:eastAsia="標楷體" w:hAnsi="標楷體" w:hint="eastAsia"/>
          <w:bCs/>
          <w:sz w:val="28"/>
          <w:szCs w:val="28"/>
        </w:rPr>
        <w:t>月底，完訓率</w:t>
      </w:r>
      <w:r w:rsidR="00047AFE" w:rsidRPr="00743C8E">
        <w:rPr>
          <w:rFonts w:ascii="標楷體" w:eastAsia="標楷體" w:hAnsi="標楷體" w:hint="eastAsia"/>
          <w:bCs/>
          <w:sz w:val="28"/>
          <w:szCs w:val="28"/>
        </w:rPr>
        <w:t>82.2</w:t>
      </w:r>
      <w:r w:rsidRPr="00743C8E">
        <w:rPr>
          <w:rFonts w:ascii="標楷體" w:eastAsia="標楷體" w:hAnsi="標楷體" w:hint="eastAsia"/>
          <w:bCs/>
          <w:sz w:val="28"/>
          <w:szCs w:val="28"/>
        </w:rPr>
        <w:t>%，並將多元性別議題納入課程，建立性別友善職場環境。</w:t>
      </w:r>
    </w:p>
    <w:p w14:paraId="766044DA" w14:textId="77777777" w:rsidR="007D7E15" w:rsidRPr="00743C8E" w:rsidRDefault="007D7E15" w:rsidP="00AB35FB">
      <w:pPr>
        <w:spacing w:line="320" w:lineRule="exact"/>
        <w:ind w:leftChars="200" w:left="480"/>
        <w:jc w:val="both"/>
        <w:rPr>
          <w:rFonts w:ascii="標楷體" w:eastAsia="標楷體" w:hAnsi="標楷體" w:cs="標楷體"/>
          <w:sz w:val="28"/>
          <w:szCs w:val="28"/>
        </w:rPr>
      </w:pPr>
      <w:r w:rsidRPr="00743C8E">
        <w:rPr>
          <w:rFonts w:ascii="標楷體" w:eastAsia="標楷體" w:hAnsi="標楷體" w:cs="標楷體"/>
          <w:sz w:val="28"/>
          <w:szCs w:val="28"/>
        </w:rPr>
        <w:t>（</w:t>
      </w:r>
      <w:r w:rsidRPr="00743C8E">
        <w:rPr>
          <w:rFonts w:ascii="標楷體" w:eastAsia="標楷體" w:hAnsi="標楷體" w:cs="標楷體" w:hint="eastAsia"/>
          <w:sz w:val="28"/>
          <w:szCs w:val="28"/>
        </w:rPr>
        <w:t>二</w:t>
      </w:r>
      <w:r w:rsidRPr="00743C8E">
        <w:rPr>
          <w:rFonts w:ascii="標楷體" w:eastAsia="標楷體" w:hAnsi="標楷體" w:cs="標楷體"/>
          <w:sz w:val="28"/>
          <w:szCs w:val="28"/>
        </w:rPr>
        <w:t>）</w:t>
      </w:r>
      <w:r w:rsidRPr="00743C8E">
        <w:rPr>
          <w:rFonts w:ascii="標楷體" w:eastAsia="標楷體" w:hAnsi="標楷體" w:cs="標楷體" w:hint="eastAsia"/>
          <w:sz w:val="28"/>
          <w:szCs w:val="28"/>
        </w:rPr>
        <w:t>拔</w:t>
      </w:r>
      <w:proofErr w:type="gramStart"/>
      <w:r w:rsidRPr="00743C8E">
        <w:rPr>
          <w:rFonts w:ascii="標楷體" w:eastAsia="標楷體" w:hAnsi="標楷體" w:cs="標楷體" w:hint="eastAsia"/>
          <w:sz w:val="28"/>
          <w:szCs w:val="28"/>
        </w:rPr>
        <w:t>擢</w:t>
      </w:r>
      <w:proofErr w:type="gramEnd"/>
      <w:r w:rsidRPr="00743C8E">
        <w:rPr>
          <w:rFonts w:ascii="標楷體" w:eastAsia="標楷體" w:hAnsi="標楷體" w:cs="標楷體" w:hint="eastAsia"/>
          <w:sz w:val="28"/>
          <w:szCs w:val="28"/>
        </w:rPr>
        <w:t>優秀女性擔任中高階文官</w:t>
      </w:r>
    </w:p>
    <w:p w14:paraId="663E6970" w14:textId="063CA6B3" w:rsidR="007D7E15" w:rsidRPr="00743C8E" w:rsidRDefault="007D7E15" w:rsidP="00AB35FB">
      <w:pPr>
        <w:spacing w:line="320" w:lineRule="exact"/>
        <w:ind w:leftChars="550" w:left="1320"/>
        <w:jc w:val="both"/>
        <w:rPr>
          <w:rFonts w:ascii="標楷體" w:eastAsia="標楷體" w:hAnsi="標楷體"/>
          <w:sz w:val="28"/>
          <w:szCs w:val="28"/>
        </w:rPr>
      </w:pPr>
      <w:r w:rsidRPr="00743C8E">
        <w:rPr>
          <w:rFonts w:ascii="標楷體" w:eastAsia="標楷體" w:hAnsi="標楷體" w:cs="標楷體" w:hint="eastAsia"/>
          <w:sz w:val="28"/>
          <w:szCs w:val="28"/>
        </w:rPr>
        <w:t>本府一般行政機關女性首長及副首長計</w:t>
      </w:r>
      <w:r w:rsidR="0099491C" w:rsidRPr="00743C8E">
        <w:rPr>
          <w:rFonts w:ascii="標楷體" w:eastAsia="標楷體" w:hAnsi="標楷體" w:cs="標楷體" w:hint="eastAsia"/>
          <w:sz w:val="28"/>
          <w:szCs w:val="28"/>
        </w:rPr>
        <w:t>77</w:t>
      </w:r>
      <w:r w:rsidRPr="00743C8E">
        <w:rPr>
          <w:rFonts w:ascii="標楷體" w:eastAsia="標楷體" w:hAnsi="標楷體" w:cs="標楷體" w:hint="eastAsia"/>
          <w:sz w:val="28"/>
          <w:szCs w:val="28"/>
        </w:rPr>
        <w:t>人、女性簡任主管及非主管計43人；女性一級主管計</w:t>
      </w:r>
      <w:r w:rsidR="0099491C" w:rsidRPr="00743C8E">
        <w:rPr>
          <w:rFonts w:ascii="標楷體" w:eastAsia="標楷體" w:hAnsi="標楷體" w:cs="標楷體" w:hint="eastAsia"/>
          <w:sz w:val="28"/>
          <w:szCs w:val="28"/>
        </w:rPr>
        <w:t>416</w:t>
      </w:r>
      <w:r w:rsidRPr="00743C8E">
        <w:rPr>
          <w:rFonts w:ascii="標楷體" w:eastAsia="標楷體" w:hAnsi="標楷體" w:cs="標楷體" w:hint="eastAsia"/>
          <w:sz w:val="28"/>
          <w:szCs w:val="28"/>
        </w:rPr>
        <w:t>人，比率5</w:t>
      </w:r>
      <w:r w:rsidR="0099491C" w:rsidRPr="00743C8E">
        <w:rPr>
          <w:rFonts w:ascii="標楷體" w:eastAsia="標楷體" w:hAnsi="標楷體" w:cs="標楷體" w:hint="eastAsia"/>
          <w:sz w:val="28"/>
          <w:szCs w:val="28"/>
        </w:rPr>
        <w:t>1</w:t>
      </w:r>
      <w:r w:rsidRPr="00743C8E">
        <w:rPr>
          <w:rFonts w:ascii="標楷體" w:eastAsia="標楷體" w:hAnsi="標楷體" w:cs="標楷體" w:hint="eastAsia"/>
          <w:sz w:val="28"/>
          <w:szCs w:val="28"/>
        </w:rPr>
        <w:t>.</w:t>
      </w:r>
      <w:r w:rsidR="0099491C" w:rsidRPr="00743C8E">
        <w:rPr>
          <w:rFonts w:ascii="標楷體" w:eastAsia="標楷體" w:hAnsi="標楷體" w:cs="標楷體" w:hint="eastAsia"/>
          <w:sz w:val="28"/>
          <w:szCs w:val="28"/>
        </w:rPr>
        <w:t>61</w:t>
      </w:r>
      <w:r w:rsidRPr="00743C8E">
        <w:rPr>
          <w:rFonts w:ascii="標楷體" w:eastAsia="標楷體" w:hAnsi="標楷體" w:cs="標楷體" w:hint="eastAsia"/>
          <w:sz w:val="28"/>
          <w:szCs w:val="28"/>
        </w:rPr>
        <w:t>％，已達本府一級單位主管女性</w:t>
      </w:r>
      <w:proofErr w:type="gramStart"/>
      <w:r w:rsidRPr="00743C8E">
        <w:rPr>
          <w:rFonts w:ascii="標楷體" w:eastAsia="標楷體" w:hAnsi="標楷體" w:cs="標楷體" w:hint="eastAsia"/>
          <w:sz w:val="28"/>
          <w:szCs w:val="28"/>
        </w:rPr>
        <w:t>佔</w:t>
      </w:r>
      <w:proofErr w:type="gramEnd"/>
      <w:r w:rsidRPr="00743C8E">
        <w:rPr>
          <w:rFonts w:ascii="標楷體" w:eastAsia="標楷體" w:hAnsi="標楷體" w:cs="標楷體" w:hint="eastAsia"/>
          <w:sz w:val="28"/>
          <w:szCs w:val="28"/>
        </w:rPr>
        <w:t>1/4之目標。</w:t>
      </w:r>
    </w:p>
    <w:p w14:paraId="035FCC7A" w14:textId="2118C6C2" w:rsidR="007D7E15" w:rsidRPr="00743C8E" w:rsidRDefault="007D7E15" w:rsidP="00AB35FB">
      <w:pPr>
        <w:spacing w:line="320" w:lineRule="exact"/>
        <w:ind w:leftChars="200" w:left="480"/>
        <w:jc w:val="both"/>
        <w:rPr>
          <w:rFonts w:ascii="標楷體" w:eastAsia="標楷體" w:hAnsi="標楷體" w:cs="標楷體"/>
          <w:sz w:val="28"/>
          <w:szCs w:val="28"/>
        </w:rPr>
      </w:pPr>
      <w:bookmarkStart w:id="1" w:name="_Hlk171085306"/>
      <w:r w:rsidRPr="00743C8E">
        <w:rPr>
          <w:rFonts w:ascii="標楷體" w:eastAsia="標楷體" w:hAnsi="標楷體" w:cs="標楷體"/>
          <w:sz w:val="28"/>
          <w:szCs w:val="28"/>
        </w:rPr>
        <w:t>（</w:t>
      </w:r>
      <w:r w:rsidRPr="00743C8E">
        <w:rPr>
          <w:rFonts w:ascii="標楷體" w:eastAsia="標楷體" w:hAnsi="標楷體" w:cs="標楷體" w:hint="eastAsia"/>
          <w:sz w:val="28"/>
          <w:szCs w:val="28"/>
        </w:rPr>
        <w:t>三</w:t>
      </w:r>
      <w:r w:rsidRPr="00743C8E">
        <w:rPr>
          <w:rFonts w:ascii="標楷體" w:eastAsia="標楷體" w:hAnsi="標楷體" w:cs="標楷體"/>
          <w:sz w:val="28"/>
          <w:szCs w:val="28"/>
        </w:rPr>
        <w:t>）</w:t>
      </w:r>
      <w:bookmarkEnd w:id="1"/>
      <w:r w:rsidRPr="00743C8E">
        <w:rPr>
          <w:rFonts w:ascii="標楷體" w:eastAsia="標楷體" w:hAnsi="標楷體" w:cs="標楷體" w:hint="eastAsia"/>
          <w:sz w:val="28"/>
          <w:szCs w:val="28"/>
        </w:rPr>
        <w:t>促進女性參與市政，委員會組設落實性別比例原則</w:t>
      </w:r>
    </w:p>
    <w:p w14:paraId="0D340F2F" w14:textId="5ADCB859" w:rsidR="007D7E15" w:rsidRPr="00743C8E" w:rsidRDefault="007D7E15" w:rsidP="00AB35FB">
      <w:pPr>
        <w:spacing w:line="320" w:lineRule="exact"/>
        <w:ind w:leftChars="550" w:left="1320"/>
        <w:jc w:val="both"/>
        <w:rPr>
          <w:rFonts w:ascii="標楷體" w:eastAsia="標楷體" w:hAnsi="標楷體" w:cs="標楷體"/>
          <w:sz w:val="28"/>
          <w:szCs w:val="28"/>
        </w:rPr>
      </w:pPr>
      <w:r w:rsidRPr="00743C8E">
        <w:rPr>
          <w:rFonts w:ascii="標楷體" w:eastAsia="標楷體" w:hAnsi="標楷體" w:cs="標楷體" w:hint="eastAsia"/>
          <w:sz w:val="28"/>
          <w:szCs w:val="28"/>
        </w:rPr>
        <w:t>本府各局處依法令或主責業務需求組設之委員會（小組、會報），委員任一性別比例已達三分之一者占</w:t>
      </w:r>
      <w:r w:rsidR="0099491C" w:rsidRPr="00743C8E">
        <w:rPr>
          <w:rFonts w:ascii="標楷體" w:eastAsia="標楷體" w:hAnsi="標楷體" w:cs="標楷體" w:hint="eastAsia"/>
          <w:sz w:val="28"/>
          <w:szCs w:val="28"/>
        </w:rPr>
        <w:t>91</w:t>
      </w:r>
      <w:r w:rsidRPr="00743C8E">
        <w:rPr>
          <w:rFonts w:ascii="標楷體" w:eastAsia="標楷體" w:hAnsi="標楷體" w:cs="標楷體" w:hint="eastAsia"/>
          <w:sz w:val="28"/>
          <w:szCs w:val="28"/>
        </w:rPr>
        <w:t>.</w:t>
      </w:r>
      <w:r w:rsidR="0099491C" w:rsidRPr="00743C8E">
        <w:rPr>
          <w:rFonts w:ascii="標楷體" w:eastAsia="標楷體" w:hAnsi="標楷體" w:cs="標楷體" w:hint="eastAsia"/>
          <w:sz w:val="28"/>
          <w:szCs w:val="28"/>
        </w:rPr>
        <w:t>92</w:t>
      </w:r>
      <w:r w:rsidRPr="00743C8E">
        <w:rPr>
          <w:rFonts w:ascii="標楷體" w:eastAsia="標楷體" w:hAnsi="標楷體" w:cs="標楷體" w:hint="eastAsia"/>
          <w:sz w:val="28"/>
          <w:szCs w:val="28"/>
        </w:rPr>
        <w:t>％，將持續督請各機關透過各種管道，擴大徵詢各界推薦人選，以利委員聘派符合性別比例規範；另一級機關及區公所考績</w:t>
      </w:r>
      <w:proofErr w:type="gramStart"/>
      <w:r w:rsidRPr="00743C8E">
        <w:rPr>
          <w:rFonts w:ascii="標楷體" w:eastAsia="標楷體" w:hAnsi="標楷體" w:cs="標楷體" w:hint="eastAsia"/>
          <w:sz w:val="28"/>
          <w:szCs w:val="28"/>
        </w:rPr>
        <w:t>甄</w:t>
      </w:r>
      <w:proofErr w:type="gramEnd"/>
      <w:r w:rsidRPr="00743C8E">
        <w:rPr>
          <w:rFonts w:ascii="標楷體" w:eastAsia="標楷體" w:hAnsi="標楷體" w:cs="標楷體" w:hint="eastAsia"/>
          <w:sz w:val="28"/>
          <w:szCs w:val="28"/>
        </w:rPr>
        <w:t>審委員會均符合性別比例規定。</w:t>
      </w:r>
    </w:p>
    <w:p w14:paraId="0C88E3E2" w14:textId="03CB91F7" w:rsidR="00A4618B" w:rsidRPr="00743C8E" w:rsidRDefault="00A4618B" w:rsidP="00AB35FB">
      <w:pPr>
        <w:suppressAutoHyphens/>
        <w:overflowPunct w:val="0"/>
        <w:autoSpaceDN w:val="0"/>
        <w:snapToGrid w:val="0"/>
        <w:spacing w:line="320" w:lineRule="exact"/>
        <w:ind w:leftChars="200" w:left="480"/>
        <w:jc w:val="both"/>
        <w:textAlignment w:val="baseline"/>
        <w:rPr>
          <w:rFonts w:ascii="標楷體" w:eastAsia="標楷體" w:hAnsi="標楷體"/>
          <w:bCs/>
          <w:sz w:val="28"/>
          <w:szCs w:val="28"/>
        </w:rPr>
      </w:pPr>
      <w:r w:rsidRPr="00743C8E">
        <w:rPr>
          <w:rFonts w:ascii="標楷體" w:eastAsia="標楷體" w:hAnsi="標楷體" w:cs="標楷體"/>
          <w:sz w:val="28"/>
          <w:szCs w:val="28"/>
        </w:rPr>
        <w:t>（</w:t>
      </w:r>
      <w:r w:rsidRPr="00743C8E">
        <w:rPr>
          <w:rFonts w:ascii="標楷體" w:eastAsia="標楷體" w:hAnsi="標楷體" w:cs="標楷體" w:hint="eastAsia"/>
          <w:sz w:val="28"/>
          <w:szCs w:val="28"/>
        </w:rPr>
        <w:t>四</w:t>
      </w:r>
      <w:r w:rsidRPr="00743C8E">
        <w:rPr>
          <w:rFonts w:ascii="標楷體" w:eastAsia="標楷體" w:hAnsi="標楷體" w:cs="標楷體"/>
          <w:sz w:val="28"/>
          <w:szCs w:val="28"/>
        </w:rPr>
        <w:t>）</w:t>
      </w:r>
      <w:r w:rsidR="0034362E" w:rsidRPr="00743C8E">
        <w:rPr>
          <w:rFonts w:ascii="標楷體" w:eastAsia="標楷體" w:hAnsi="標楷體" w:hint="eastAsia"/>
          <w:bCs/>
          <w:sz w:val="28"/>
          <w:szCs w:val="28"/>
        </w:rPr>
        <w:t>試辦</w:t>
      </w:r>
      <w:r w:rsidRPr="00743C8E">
        <w:rPr>
          <w:rFonts w:ascii="標楷體" w:eastAsia="標楷體" w:hAnsi="標楷體" w:hint="eastAsia"/>
          <w:bCs/>
          <w:sz w:val="28"/>
          <w:szCs w:val="28"/>
        </w:rPr>
        <w:t>居家辦公</w:t>
      </w:r>
      <w:r w:rsidR="00A5045B" w:rsidRPr="00743C8E">
        <w:rPr>
          <w:rFonts w:ascii="標楷體" w:eastAsia="標楷體" w:hAnsi="標楷體" w:hint="eastAsia"/>
          <w:bCs/>
          <w:sz w:val="28"/>
          <w:szCs w:val="28"/>
        </w:rPr>
        <w:t>措施</w:t>
      </w:r>
    </w:p>
    <w:p w14:paraId="7A9B19BC" w14:textId="7B536763" w:rsidR="00A4618B" w:rsidRPr="00743C8E" w:rsidRDefault="00A4618B" w:rsidP="00AB35FB">
      <w:pPr>
        <w:suppressAutoHyphens/>
        <w:overflowPunct w:val="0"/>
        <w:autoSpaceDN w:val="0"/>
        <w:snapToGrid w:val="0"/>
        <w:spacing w:line="320" w:lineRule="exact"/>
        <w:ind w:leftChars="550" w:left="1320"/>
        <w:jc w:val="both"/>
        <w:textAlignment w:val="baseline"/>
        <w:rPr>
          <w:rFonts w:ascii="標楷體" w:eastAsia="標楷體" w:hAnsi="標楷體"/>
          <w:bCs/>
          <w:sz w:val="28"/>
          <w:szCs w:val="28"/>
        </w:rPr>
      </w:pPr>
      <w:r w:rsidRPr="00743C8E">
        <w:rPr>
          <w:rFonts w:ascii="標楷體" w:eastAsia="標楷體" w:hAnsi="標楷體" w:hint="eastAsia"/>
          <w:bCs/>
          <w:sz w:val="28"/>
          <w:szCs w:val="28"/>
        </w:rPr>
        <w:t>考量本府公務同仁家庭照護需求與日俱增，為兼顧機關人員工作與家庭平衡，並</w:t>
      </w:r>
      <w:proofErr w:type="gramStart"/>
      <w:r w:rsidRPr="00743C8E">
        <w:rPr>
          <w:rFonts w:ascii="標楷體" w:eastAsia="標楷體" w:hAnsi="標楷體" w:hint="eastAsia"/>
          <w:bCs/>
          <w:sz w:val="28"/>
          <w:szCs w:val="28"/>
        </w:rPr>
        <w:t>達成淨零排放</w:t>
      </w:r>
      <w:proofErr w:type="gramEnd"/>
      <w:r w:rsidRPr="00743C8E">
        <w:rPr>
          <w:rFonts w:ascii="標楷體" w:eastAsia="標楷體" w:hAnsi="標楷體" w:hint="eastAsia"/>
          <w:bCs/>
          <w:sz w:val="28"/>
          <w:szCs w:val="28"/>
        </w:rPr>
        <w:t>政策目標，本府於113年7月2日訂頒居家辦公作業指引，以提供各機關學校</w:t>
      </w:r>
      <w:r w:rsidR="0034362E" w:rsidRPr="00743C8E">
        <w:rPr>
          <w:rFonts w:ascii="標楷體" w:eastAsia="標楷體" w:hAnsi="標楷體" w:hint="eastAsia"/>
          <w:bCs/>
          <w:sz w:val="28"/>
          <w:szCs w:val="28"/>
        </w:rPr>
        <w:t>試辦</w:t>
      </w:r>
      <w:r w:rsidRPr="00743C8E">
        <w:rPr>
          <w:rFonts w:ascii="標楷體" w:eastAsia="標楷體" w:hAnsi="標楷體" w:hint="eastAsia"/>
          <w:bCs/>
          <w:sz w:val="28"/>
          <w:szCs w:val="28"/>
        </w:rPr>
        <w:t>居家辦公</w:t>
      </w:r>
      <w:proofErr w:type="gramStart"/>
      <w:r w:rsidRPr="00743C8E">
        <w:rPr>
          <w:rFonts w:ascii="標楷體" w:eastAsia="標楷體" w:hAnsi="標楷體" w:hint="eastAsia"/>
          <w:bCs/>
          <w:sz w:val="28"/>
          <w:szCs w:val="28"/>
        </w:rPr>
        <w:t>之參據</w:t>
      </w:r>
      <w:proofErr w:type="gramEnd"/>
      <w:r w:rsidRPr="00743C8E">
        <w:rPr>
          <w:rFonts w:ascii="標楷體" w:eastAsia="標楷體" w:hAnsi="標楷體" w:hint="eastAsia"/>
          <w:bCs/>
          <w:sz w:val="28"/>
          <w:szCs w:val="28"/>
        </w:rPr>
        <w:t>。</w:t>
      </w:r>
    </w:p>
    <w:p w14:paraId="69AEF1CB" w14:textId="77777777" w:rsidR="00A4618B" w:rsidRPr="00743C8E" w:rsidRDefault="00A4618B" w:rsidP="00AB35FB">
      <w:pPr>
        <w:suppressAutoHyphens/>
        <w:overflowPunct w:val="0"/>
        <w:autoSpaceDN w:val="0"/>
        <w:snapToGrid w:val="0"/>
        <w:spacing w:line="320" w:lineRule="exact"/>
        <w:ind w:leftChars="200" w:left="480"/>
        <w:jc w:val="both"/>
        <w:textAlignment w:val="baseline"/>
        <w:rPr>
          <w:rFonts w:ascii="標楷體" w:eastAsia="標楷體" w:hAnsi="標楷體"/>
          <w:bCs/>
          <w:sz w:val="28"/>
          <w:szCs w:val="28"/>
        </w:rPr>
      </w:pPr>
      <w:r w:rsidRPr="00743C8E">
        <w:rPr>
          <w:rFonts w:ascii="標楷體" w:eastAsia="標楷體" w:hAnsi="標楷體" w:cs="標楷體"/>
          <w:sz w:val="28"/>
          <w:szCs w:val="28"/>
        </w:rPr>
        <w:t>（</w:t>
      </w:r>
      <w:r w:rsidRPr="00743C8E">
        <w:rPr>
          <w:rFonts w:ascii="標楷體" w:eastAsia="標楷體" w:hAnsi="標楷體" w:cs="標楷體" w:hint="eastAsia"/>
          <w:sz w:val="28"/>
          <w:szCs w:val="28"/>
        </w:rPr>
        <w:t>五</w:t>
      </w:r>
      <w:r w:rsidRPr="00743C8E">
        <w:rPr>
          <w:rFonts w:ascii="標楷體" w:eastAsia="標楷體" w:hAnsi="標楷體" w:cs="標楷體"/>
          <w:sz w:val="28"/>
          <w:szCs w:val="28"/>
        </w:rPr>
        <w:t>）</w:t>
      </w:r>
      <w:r w:rsidRPr="00743C8E">
        <w:rPr>
          <w:rFonts w:ascii="標楷體" w:eastAsia="標楷體" w:hAnsi="標楷體" w:hint="eastAsia"/>
          <w:bCs/>
          <w:sz w:val="28"/>
          <w:szCs w:val="28"/>
        </w:rPr>
        <w:t>訂定本府及所屬機關</w:t>
      </w:r>
      <w:proofErr w:type="gramStart"/>
      <w:r w:rsidRPr="00743C8E">
        <w:rPr>
          <w:rFonts w:ascii="標楷體" w:eastAsia="標楷體" w:hAnsi="標楷體" w:hint="eastAsia"/>
          <w:bCs/>
          <w:sz w:val="28"/>
          <w:szCs w:val="28"/>
        </w:rPr>
        <w:t>學校勤休制度</w:t>
      </w:r>
      <w:proofErr w:type="gramEnd"/>
      <w:r w:rsidRPr="00743C8E">
        <w:rPr>
          <w:rFonts w:ascii="標楷體" w:eastAsia="標楷體" w:hAnsi="標楷體" w:hint="eastAsia"/>
          <w:bCs/>
          <w:sz w:val="28"/>
          <w:szCs w:val="28"/>
        </w:rPr>
        <w:t>精進計畫</w:t>
      </w:r>
    </w:p>
    <w:p w14:paraId="36204425" w14:textId="15AF08E8" w:rsidR="0006440F" w:rsidRPr="00743C8E" w:rsidRDefault="00A4618B" w:rsidP="00AB35FB">
      <w:pPr>
        <w:suppressAutoHyphens/>
        <w:overflowPunct w:val="0"/>
        <w:autoSpaceDE w:val="0"/>
        <w:autoSpaceDN w:val="0"/>
        <w:snapToGrid w:val="0"/>
        <w:spacing w:line="320" w:lineRule="exact"/>
        <w:ind w:leftChars="550" w:left="1320"/>
        <w:jc w:val="both"/>
        <w:textAlignment w:val="baseline"/>
        <w:rPr>
          <w:rFonts w:ascii="標楷體" w:eastAsia="標楷體" w:hAnsi="標楷體" w:cs="標楷體"/>
          <w:sz w:val="28"/>
          <w:szCs w:val="28"/>
        </w:rPr>
      </w:pPr>
      <w:r w:rsidRPr="00743C8E">
        <w:rPr>
          <w:rFonts w:ascii="標楷體" w:eastAsia="標楷體" w:hAnsi="標楷體" w:hint="eastAsia"/>
          <w:bCs/>
          <w:sz w:val="28"/>
          <w:szCs w:val="28"/>
        </w:rPr>
        <w:t>為保障公務同仁健康權，</w:t>
      </w:r>
      <w:proofErr w:type="gramStart"/>
      <w:r w:rsidRPr="00743C8E">
        <w:rPr>
          <w:rFonts w:ascii="標楷體" w:eastAsia="標楷體" w:hAnsi="標楷體" w:hint="eastAsia"/>
          <w:bCs/>
          <w:sz w:val="28"/>
          <w:szCs w:val="28"/>
        </w:rPr>
        <w:t>爰</w:t>
      </w:r>
      <w:proofErr w:type="gramEnd"/>
      <w:r w:rsidRPr="00743C8E">
        <w:rPr>
          <w:rFonts w:ascii="標楷體" w:eastAsia="標楷體" w:hAnsi="標楷體" w:hint="eastAsia"/>
          <w:bCs/>
          <w:sz w:val="28"/>
          <w:szCs w:val="28"/>
        </w:rPr>
        <w:t>於113年4月22日訂定上</w:t>
      </w:r>
      <w:proofErr w:type="gramStart"/>
      <w:r w:rsidRPr="00743C8E">
        <w:rPr>
          <w:rFonts w:ascii="標楷體" w:eastAsia="標楷體" w:hAnsi="標楷體" w:hint="eastAsia"/>
          <w:bCs/>
          <w:sz w:val="28"/>
          <w:szCs w:val="28"/>
        </w:rPr>
        <w:t>開勤休</w:t>
      </w:r>
      <w:proofErr w:type="gramEnd"/>
      <w:r w:rsidRPr="00743C8E">
        <w:rPr>
          <w:rFonts w:ascii="標楷體" w:eastAsia="標楷體" w:hAnsi="標楷體" w:hint="eastAsia"/>
          <w:bCs/>
          <w:sz w:val="28"/>
          <w:szCs w:val="28"/>
        </w:rPr>
        <w:t>制度精進計畫，透過宣導、管控機制、人力調配等方式，積極減少同仁延長辦公時數</w:t>
      </w:r>
      <w:r w:rsidR="00047AFE" w:rsidRPr="00743C8E">
        <w:rPr>
          <w:rFonts w:ascii="標楷體" w:eastAsia="標楷體" w:hAnsi="標楷體" w:hint="eastAsia"/>
          <w:bCs/>
          <w:sz w:val="28"/>
          <w:szCs w:val="28"/>
        </w:rPr>
        <w:t>，以保障同仁健康權。</w:t>
      </w:r>
    </w:p>
    <w:p w14:paraId="237D5432" w14:textId="77777777" w:rsidR="00B80ABC" w:rsidRPr="00743C8E" w:rsidRDefault="00A4618B" w:rsidP="00AB35FB">
      <w:pPr>
        <w:suppressAutoHyphens/>
        <w:overflowPunct w:val="0"/>
        <w:autoSpaceDE w:val="0"/>
        <w:autoSpaceDN w:val="0"/>
        <w:snapToGrid w:val="0"/>
        <w:spacing w:line="320" w:lineRule="exact"/>
        <w:ind w:leftChars="200" w:left="480"/>
        <w:jc w:val="both"/>
        <w:textAlignment w:val="baseline"/>
        <w:rPr>
          <w:rFonts w:ascii="標楷體" w:eastAsia="標楷體" w:hAnsi="標楷體"/>
          <w:bCs/>
          <w:sz w:val="28"/>
          <w:szCs w:val="28"/>
        </w:rPr>
      </w:pPr>
      <w:r w:rsidRPr="00743C8E">
        <w:rPr>
          <w:rFonts w:ascii="標楷體" w:eastAsia="標楷體" w:hAnsi="標楷體" w:cs="標楷體"/>
          <w:sz w:val="28"/>
          <w:szCs w:val="28"/>
        </w:rPr>
        <w:lastRenderedPageBreak/>
        <w:t>（</w:t>
      </w:r>
      <w:r w:rsidRPr="00743C8E">
        <w:rPr>
          <w:rFonts w:ascii="標楷體" w:eastAsia="標楷體" w:hAnsi="標楷體" w:cs="標楷體" w:hint="eastAsia"/>
          <w:sz w:val="28"/>
          <w:szCs w:val="28"/>
        </w:rPr>
        <w:t>六</w:t>
      </w:r>
      <w:r w:rsidRPr="00743C8E">
        <w:rPr>
          <w:rFonts w:ascii="標楷體" w:eastAsia="標楷體" w:hAnsi="標楷體" w:cs="標楷體"/>
          <w:sz w:val="28"/>
          <w:szCs w:val="28"/>
        </w:rPr>
        <w:t>）</w:t>
      </w:r>
      <w:r w:rsidR="00B80ABC" w:rsidRPr="00743C8E">
        <w:rPr>
          <w:rFonts w:ascii="標楷體" w:eastAsia="標楷體" w:hAnsi="標楷體" w:hint="eastAsia"/>
          <w:bCs/>
          <w:sz w:val="28"/>
          <w:szCs w:val="28"/>
        </w:rPr>
        <w:t>精進本府性騷擾防治作業指引及相關作業流程</w:t>
      </w:r>
    </w:p>
    <w:p w14:paraId="1A13CDC5" w14:textId="12BAD344" w:rsidR="00B80ABC" w:rsidRPr="00743C8E" w:rsidRDefault="00B80ABC" w:rsidP="00AB35FB">
      <w:pPr>
        <w:suppressAutoHyphens/>
        <w:overflowPunct w:val="0"/>
        <w:autoSpaceDE w:val="0"/>
        <w:autoSpaceDN w:val="0"/>
        <w:snapToGrid w:val="0"/>
        <w:spacing w:line="320" w:lineRule="exact"/>
        <w:ind w:leftChars="550" w:left="1320"/>
        <w:jc w:val="both"/>
        <w:textAlignment w:val="baseline"/>
        <w:rPr>
          <w:rFonts w:hAnsi="標楷體"/>
          <w:bCs/>
          <w:sz w:val="28"/>
          <w:szCs w:val="28"/>
        </w:rPr>
      </w:pPr>
      <w:proofErr w:type="gramStart"/>
      <w:r w:rsidRPr="00743C8E">
        <w:rPr>
          <w:rFonts w:ascii="標楷體" w:eastAsia="標楷體" w:hAnsi="標楷體" w:cs="CIDFont+F2" w:hint="eastAsia"/>
          <w:sz w:val="28"/>
          <w:szCs w:val="28"/>
        </w:rPr>
        <w:t>本府業於</w:t>
      </w:r>
      <w:proofErr w:type="gramEnd"/>
      <w:r w:rsidRPr="00743C8E">
        <w:rPr>
          <w:rFonts w:ascii="標楷體" w:eastAsia="標楷體" w:hAnsi="標楷體" w:cs="CIDFont+F2" w:hint="eastAsia"/>
          <w:sz w:val="28"/>
          <w:szCs w:val="28"/>
        </w:rPr>
        <w:t>112年8月4日訂定</w:t>
      </w:r>
      <w:r w:rsidRPr="00743C8E">
        <w:rPr>
          <w:rFonts w:ascii="標楷體" w:eastAsia="標楷體" w:hAnsi="標楷體" w:cs="DFKaiShu-SB-Estd-BF" w:hint="eastAsia"/>
          <w:sz w:val="28"/>
          <w:szCs w:val="28"/>
        </w:rPr>
        <w:t>「高雄市政府</w:t>
      </w:r>
      <w:r w:rsidRPr="00743C8E">
        <w:rPr>
          <w:rFonts w:ascii="標楷體" w:eastAsia="標楷體" w:hAnsi="標楷體" w:hint="eastAsia"/>
          <w:sz w:val="28"/>
        </w:rPr>
        <w:t>及所屬各機關學校性騷擾防治與申訴處理作業指引</w:t>
      </w:r>
      <w:r w:rsidRPr="00743C8E">
        <w:rPr>
          <w:rFonts w:ascii="標楷體" w:eastAsia="標楷體" w:hAnsi="標楷體" w:hint="eastAsia"/>
          <w:sz w:val="28"/>
          <w:szCs w:val="28"/>
        </w:rPr>
        <w:t>」</w:t>
      </w:r>
      <w:r w:rsidRPr="00743C8E">
        <w:rPr>
          <w:rFonts w:ascii="標楷體" w:eastAsia="標楷體" w:hAnsi="標楷體" w:cs="DFKaiShu-SB-Estd-BF" w:hint="eastAsia"/>
          <w:sz w:val="28"/>
          <w:szCs w:val="28"/>
        </w:rPr>
        <w:t>及相關作業流程，為</w:t>
      </w:r>
      <w:r w:rsidRPr="00743C8E">
        <w:rPr>
          <w:rFonts w:ascii="標楷體" w:eastAsia="標楷體" w:hAnsi="標楷體" w:cs="CIDFont+F2" w:hint="eastAsia"/>
          <w:sz w:val="28"/>
          <w:szCs w:val="28"/>
        </w:rPr>
        <w:t>因應「性別平等工作法」及「性騷擾防治法」自113年3月8日全面施行，</w:t>
      </w:r>
      <w:proofErr w:type="gramStart"/>
      <w:r w:rsidRPr="00743C8E">
        <w:rPr>
          <w:rFonts w:ascii="標楷體" w:eastAsia="標楷體" w:hAnsi="標楷體" w:cs="CIDFont+F2" w:hint="eastAsia"/>
          <w:sz w:val="28"/>
          <w:szCs w:val="28"/>
        </w:rPr>
        <w:t>爰</w:t>
      </w:r>
      <w:proofErr w:type="gramEnd"/>
      <w:r w:rsidRPr="00743C8E">
        <w:rPr>
          <w:rFonts w:ascii="標楷體" w:eastAsia="標楷體" w:hAnsi="標楷體" w:cs="CIDFont+F2" w:hint="eastAsia"/>
          <w:sz w:val="28"/>
          <w:szCs w:val="28"/>
        </w:rPr>
        <w:t>參考行政院人事行政總處「行政院所屬中央及地方機關公務人員職場性騷擾申訴處理作業流程指引」及相關規定，於113年3月6日訂定上開</w:t>
      </w:r>
      <w:r w:rsidRPr="00743C8E">
        <w:rPr>
          <w:rFonts w:ascii="標楷體" w:eastAsia="標楷體" w:hAnsi="標楷體" w:hint="eastAsia"/>
          <w:sz w:val="28"/>
        </w:rPr>
        <w:t>指引</w:t>
      </w:r>
      <w:r w:rsidRPr="00743C8E">
        <w:rPr>
          <w:rFonts w:ascii="標楷體" w:eastAsia="標楷體" w:hAnsi="標楷體" w:cs="DFKaiShu-SB-Estd-BF" w:hint="eastAsia"/>
          <w:sz w:val="28"/>
          <w:szCs w:val="28"/>
        </w:rPr>
        <w:t>及相關作業流程補充規定，</w:t>
      </w:r>
      <w:proofErr w:type="gramStart"/>
      <w:r w:rsidRPr="00743C8E">
        <w:rPr>
          <w:rFonts w:ascii="標楷體" w:eastAsia="標楷體" w:hAnsi="標楷體" w:cs="DFKaiShu-SB-Estd-BF" w:hint="eastAsia"/>
          <w:sz w:val="28"/>
          <w:szCs w:val="28"/>
        </w:rPr>
        <w:t>俾</w:t>
      </w:r>
      <w:proofErr w:type="gramEnd"/>
      <w:r w:rsidRPr="00743C8E">
        <w:rPr>
          <w:rFonts w:ascii="標楷體" w:eastAsia="標楷體" w:hAnsi="標楷體" w:cs="DFKaiShu-SB-Estd-BF" w:hint="eastAsia"/>
          <w:sz w:val="28"/>
          <w:szCs w:val="28"/>
        </w:rPr>
        <w:t>各機關學校檢視內部性騷擾防治措施，營造性別友善職場環境。</w:t>
      </w:r>
    </w:p>
    <w:p w14:paraId="5EA5653A" w14:textId="77777777" w:rsidR="00955DB4" w:rsidRPr="00743C8E" w:rsidRDefault="00C519B8"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lang w:val="en-US" w:eastAsia="zh-TW"/>
        </w:rPr>
      </w:pPr>
      <w:proofErr w:type="spellStart"/>
      <w:r w:rsidRPr="00743C8E">
        <w:rPr>
          <w:rFonts w:ascii="微軟正黑體" w:eastAsia="微軟正黑體" w:hAnsi="微軟正黑體" w:cs="?????(P)" w:hint="eastAsia"/>
          <w:b/>
          <w:bCs/>
          <w:kern w:val="0"/>
          <w:sz w:val="30"/>
          <w:szCs w:val="30"/>
        </w:rPr>
        <w:t>五、</w:t>
      </w:r>
      <w:r w:rsidR="00955DB4" w:rsidRPr="00743C8E">
        <w:rPr>
          <w:rFonts w:ascii="微軟正黑體" w:eastAsia="微軟正黑體" w:hAnsi="微軟正黑體" w:cs="?????(P)" w:hint="eastAsia"/>
          <w:b/>
          <w:bCs/>
          <w:kern w:val="0"/>
          <w:sz w:val="30"/>
          <w:szCs w:val="30"/>
          <w:lang w:eastAsia="zh-TW"/>
        </w:rPr>
        <w:t>表彰</w:t>
      </w:r>
      <w:r w:rsidR="00955DB4" w:rsidRPr="00743C8E">
        <w:rPr>
          <w:rFonts w:ascii="微軟正黑體" w:eastAsia="微軟正黑體" w:hAnsi="微軟正黑體" w:cs="?????(P)"/>
          <w:b/>
          <w:bCs/>
          <w:kern w:val="0"/>
          <w:sz w:val="30"/>
          <w:szCs w:val="30"/>
        </w:rPr>
        <w:t>公務</w:t>
      </w:r>
      <w:r w:rsidR="00955DB4" w:rsidRPr="00743C8E">
        <w:rPr>
          <w:rFonts w:ascii="微軟正黑體" w:eastAsia="微軟正黑體" w:hAnsi="微軟正黑體" w:cs="?????(P)" w:hint="eastAsia"/>
          <w:b/>
          <w:bCs/>
          <w:kern w:val="0"/>
          <w:sz w:val="30"/>
          <w:szCs w:val="30"/>
          <w:lang w:eastAsia="zh-TW"/>
        </w:rPr>
        <w:t>模範，</w:t>
      </w:r>
      <w:proofErr w:type="gramStart"/>
      <w:r w:rsidR="00955DB4" w:rsidRPr="00743C8E">
        <w:rPr>
          <w:rFonts w:ascii="微軟正黑體" w:eastAsia="微軟正黑體" w:hAnsi="微軟正黑體" w:cs="?????(P)" w:hint="eastAsia"/>
          <w:b/>
          <w:bCs/>
          <w:kern w:val="0"/>
          <w:sz w:val="30"/>
          <w:szCs w:val="30"/>
          <w:lang w:eastAsia="zh-TW"/>
        </w:rPr>
        <w:t>遴薦績</w:t>
      </w:r>
      <w:proofErr w:type="gramEnd"/>
      <w:r w:rsidR="00955DB4" w:rsidRPr="00743C8E">
        <w:rPr>
          <w:rFonts w:ascii="微軟正黑體" w:eastAsia="微軟正黑體" w:hAnsi="微軟正黑體" w:cs="?????(P)" w:hint="eastAsia"/>
          <w:b/>
          <w:bCs/>
          <w:kern w:val="0"/>
          <w:sz w:val="30"/>
          <w:szCs w:val="30"/>
          <w:lang w:eastAsia="zh-TW"/>
        </w:rPr>
        <w:t>優選拔</w:t>
      </w:r>
      <w:proofErr w:type="spellEnd"/>
    </w:p>
    <w:p w14:paraId="0A294B59" w14:textId="77777777" w:rsidR="00955DB4" w:rsidRPr="00743C8E" w:rsidRDefault="00955DB4" w:rsidP="00AB35FB">
      <w:pPr>
        <w:suppressAutoHyphens/>
        <w:overflowPunct w:val="0"/>
        <w:autoSpaceDN w:val="0"/>
        <w:snapToGrid w:val="0"/>
        <w:spacing w:line="320" w:lineRule="exact"/>
        <w:ind w:left="454"/>
        <w:jc w:val="both"/>
        <w:textAlignment w:val="baseline"/>
      </w:pPr>
      <w:r w:rsidRPr="00743C8E">
        <w:rPr>
          <w:rFonts w:ascii="標楷體" w:eastAsia="標楷體" w:hAnsi="標楷體"/>
          <w:bCs/>
          <w:sz w:val="28"/>
          <w:szCs w:val="28"/>
        </w:rPr>
        <w:t>（</w:t>
      </w:r>
      <w:r w:rsidRPr="00743C8E">
        <w:rPr>
          <w:rFonts w:ascii="標楷體" w:eastAsia="標楷體" w:hAnsi="標楷體" w:hint="eastAsia"/>
          <w:bCs/>
          <w:sz w:val="28"/>
          <w:szCs w:val="28"/>
        </w:rPr>
        <w:t>一</w:t>
      </w:r>
      <w:r w:rsidRPr="00743C8E">
        <w:rPr>
          <w:rFonts w:ascii="標楷體" w:eastAsia="標楷體" w:hAnsi="標楷體"/>
          <w:bCs/>
          <w:sz w:val="28"/>
          <w:szCs w:val="28"/>
        </w:rPr>
        <w:t>）</w:t>
      </w:r>
      <w:r w:rsidRPr="00743C8E">
        <w:rPr>
          <w:rFonts w:ascii="標楷體" w:eastAsia="標楷體" w:hAnsi="標楷體" w:hint="eastAsia"/>
          <w:sz w:val="28"/>
          <w:szCs w:val="28"/>
        </w:rPr>
        <w:t>表揚本府模範公務人員</w:t>
      </w:r>
    </w:p>
    <w:p w14:paraId="6D3C50AC" w14:textId="6389CA6F" w:rsidR="00955DB4" w:rsidRPr="00743C8E" w:rsidRDefault="00955DB4" w:rsidP="00AB35FB">
      <w:pPr>
        <w:pStyle w:val="2"/>
        <w:numPr>
          <w:ilvl w:val="0"/>
          <w:numId w:val="0"/>
        </w:numPr>
        <w:tabs>
          <w:tab w:val="clear" w:pos="1276"/>
          <w:tab w:val="left" w:pos="993"/>
          <w:tab w:val="left" w:pos="1134"/>
        </w:tabs>
        <w:spacing w:line="320" w:lineRule="exact"/>
        <w:ind w:left="1304"/>
        <w:rPr>
          <w:bCs w:val="0"/>
        </w:rPr>
      </w:pPr>
      <w:r w:rsidRPr="00743C8E">
        <w:rPr>
          <w:rFonts w:hint="eastAsia"/>
          <w:bCs w:val="0"/>
        </w:rPr>
        <w:t>為獎勵優秀青年並激勵本府公務人員工作士氣，依據「高雄市政府選拔模範公務人員實施要點」，辦理本府11</w:t>
      </w:r>
      <w:r w:rsidRPr="00743C8E">
        <w:rPr>
          <w:rFonts w:hint="eastAsia"/>
          <w:bCs w:val="0"/>
          <w:lang w:eastAsia="zh-TW"/>
        </w:rPr>
        <w:t>3</w:t>
      </w:r>
      <w:r w:rsidRPr="00743C8E">
        <w:rPr>
          <w:rFonts w:hint="eastAsia"/>
          <w:bCs w:val="0"/>
        </w:rPr>
        <w:t>年模範公務人員選拔，入選名額由10人增加至12人，經評審結果核定本府</w:t>
      </w:r>
      <w:r w:rsidRPr="00743C8E">
        <w:rPr>
          <w:rFonts w:hint="eastAsia"/>
          <w:bCs w:val="0"/>
          <w:lang w:eastAsia="zh-TW"/>
        </w:rPr>
        <w:t>工務局新建工程處副總工程司黃麟達</w:t>
      </w:r>
      <w:r w:rsidRPr="00743C8E">
        <w:rPr>
          <w:rFonts w:hint="eastAsia"/>
          <w:bCs w:val="0"/>
        </w:rPr>
        <w:t>等12人獲獎，並於</w:t>
      </w:r>
      <w:r w:rsidR="00C31AAF" w:rsidRPr="00743C8E">
        <w:rPr>
          <w:rFonts w:hint="eastAsia"/>
          <w:bCs w:val="0"/>
          <w:lang w:eastAsia="zh-TW"/>
        </w:rPr>
        <w:t>113年6月25日</w:t>
      </w:r>
      <w:proofErr w:type="spellStart"/>
      <w:r w:rsidRPr="00743C8E">
        <w:rPr>
          <w:rFonts w:hint="eastAsia"/>
          <w:bCs w:val="0"/>
        </w:rPr>
        <w:t>市政會議由市長頒獎，以資激勵</w:t>
      </w:r>
      <w:proofErr w:type="spellEnd"/>
      <w:r w:rsidRPr="00743C8E">
        <w:rPr>
          <w:rFonts w:hint="eastAsia"/>
          <w:bCs w:val="0"/>
        </w:rPr>
        <w:t>。</w:t>
      </w:r>
    </w:p>
    <w:p w14:paraId="3DEFD14B" w14:textId="77777777" w:rsidR="00955DB4" w:rsidRPr="00743C8E" w:rsidRDefault="00955DB4" w:rsidP="00AB35FB">
      <w:pPr>
        <w:suppressAutoHyphens/>
        <w:overflowPunct w:val="0"/>
        <w:autoSpaceDN w:val="0"/>
        <w:snapToGrid w:val="0"/>
        <w:spacing w:line="320" w:lineRule="exact"/>
        <w:ind w:left="454"/>
        <w:jc w:val="both"/>
        <w:textAlignment w:val="baseline"/>
        <w:rPr>
          <w:rFonts w:ascii="標楷體" w:eastAsia="標楷體" w:hAnsi="標楷體"/>
          <w:sz w:val="28"/>
          <w:szCs w:val="28"/>
        </w:rPr>
      </w:pPr>
      <w:r w:rsidRPr="00743C8E">
        <w:rPr>
          <w:rFonts w:ascii="標楷體" w:eastAsia="標楷體" w:hAnsi="標楷體"/>
          <w:bCs/>
          <w:sz w:val="28"/>
          <w:szCs w:val="28"/>
        </w:rPr>
        <w:t>（</w:t>
      </w:r>
      <w:r w:rsidRPr="00743C8E">
        <w:rPr>
          <w:rFonts w:ascii="標楷體" w:eastAsia="標楷體" w:hAnsi="標楷體" w:hint="eastAsia"/>
          <w:bCs/>
          <w:sz w:val="28"/>
          <w:szCs w:val="28"/>
        </w:rPr>
        <w:t>二</w:t>
      </w:r>
      <w:r w:rsidRPr="00743C8E">
        <w:rPr>
          <w:rFonts w:ascii="標楷體" w:eastAsia="標楷體" w:hAnsi="標楷體"/>
          <w:bCs/>
          <w:sz w:val="28"/>
          <w:szCs w:val="28"/>
        </w:rPr>
        <w:t>）</w:t>
      </w:r>
      <w:proofErr w:type="gramStart"/>
      <w:r w:rsidRPr="00743C8E">
        <w:rPr>
          <w:rFonts w:ascii="標楷體" w:eastAsia="標楷體" w:hAnsi="標楷體" w:hint="eastAsia"/>
          <w:sz w:val="28"/>
          <w:szCs w:val="28"/>
        </w:rPr>
        <w:t>遴</w:t>
      </w:r>
      <w:proofErr w:type="gramEnd"/>
      <w:r w:rsidRPr="00743C8E">
        <w:rPr>
          <w:rFonts w:ascii="標楷體" w:eastAsia="標楷體" w:hAnsi="標楷體" w:hint="eastAsia"/>
          <w:sz w:val="28"/>
          <w:szCs w:val="28"/>
        </w:rPr>
        <w:t>薦參與行政院模範公務人員選拔</w:t>
      </w:r>
    </w:p>
    <w:p w14:paraId="09B81968" w14:textId="343CF8FF" w:rsidR="0099124A" w:rsidRPr="00743C8E" w:rsidRDefault="00955DB4" w:rsidP="00AB35FB">
      <w:pPr>
        <w:pStyle w:val="a1"/>
        <w:widowControl/>
        <w:suppressAutoHyphens/>
        <w:overflowPunct w:val="0"/>
        <w:autoSpaceDN w:val="0"/>
        <w:snapToGrid w:val="0"/>
        <w:spacing w:line="320" w:lineRule="exact"/>
        <w:ind w:leftChars="550" w:left="1320"/>
        <w:jc w:val="both"/>
        <w:textAlignment w:val="baseline"/>
        <w:rPr>
          <w:bCs/>
        </w:rPr>
      </w:pPr>
      <w:r w:rsidRPr="00743C8E">
        <w:rPr>
          <w:rFonts w:hAnsi="標楷體" w:hint="eastAsia"/>
          <w:sz w:val="28"/>
          <w:szCs w:val="28"/>
        </w:rPr>
        <w:t>遴薦本府工務局新建工程處副總工程司黃麟達及捷運工程局科長邱贊儒等2員參加行政院113年模範公務人員選拔。</w:t>
      </w:r>
    </w:p>
    <w:p w14:paraId="76B351BE" w14:textId="75A65402" w:rsidR="00F25CCA" w:rsidRPr="00743C8E" w:rsidRDefault="00282BC3"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proofErr w:type="spellStart"/>
      <w:r w:rsidRPr="00743C8E">
        <w:rPr>
          <w:rFonts w:ascii="微軟正黑體" w:eastAsia="微軟正黑體" w:hAnsi="微軟正黑體" w:cs="?????(P)" w:hint="eastAsia"/>
          <w:b/>
          <w:bCs/>
          <w:kern w:val="0"/>
          <w:sz w:val="30"/>
          <w:szCs w:val="30"/>
        </w:rPr>
        <w:t>六、</w:t>
      </w:r>
      <w:r w:rsidR="00044DD7" w:rsidRPr="00743C8E">
        <w:rPr>
          <w:rFonts w:ascii="微軟正黑體" w:eastAsia="微軟正黑體" w:hAnsi="微軟正黑體" w:cs="?????(P)" w:hint="eastAsia"/>
          <w:b/>
          <w:bCs/>
          <w:kern w:val="0"/>
          <w:sz w:val="30"/>
          <w:szCs w:val="30"/>
        </w:rPr>
        <w:t>精進專區資訊，深化人事服務</w:t>
      </w:r>
      <w:proofErr w:type="spellEnd"/>
    </w:p>
    <w:p w14:paraId="5853D13F" w14:textId="16E317D4" w:rsidR="00F25CCA" w:rsidRPr="00743C8E" w:rsidRDefault="00854D7F" w:rsidP="00AB35FB">
      <w:pPr>
        <w:suppressAutoHyphens/>
        <w:overflowPunct w:val="0"/>
        <w:autoSpaceDN w:val="0"/>
        <w:snapToGrid w:val="0"/>
        <w:spacing w:line="320" w:lineRule="exact"/>
        <w:ind w:left="454"/>
        <w:jc w:val="both"/>
        <w:textAlignment w:val="baseline"/>
        <w:rPr>
          <w:rFonts w:ascii="標楷體" w:eastAsia="標楷體" w:hAnsi="標楷體"/>
          <w:sz w:val="28"/>
          <w:szCs w:val="28"/>
        </w:rPr>
      </w:pPr>
      <w:r w:rsidRPr="00743C8E">
        <w:rPr>
          <w:rFonts w:ascii="標楷體" w:eastAsia="標楷體" w:hAnsi="標楷體"/>
          <w:bCs/>
          <w:sz w:val="28"/>
          <w:szCs w:val="28"/>
        </w:rPr>
        <w:t>（</w:t>
      </w:r>
      <w:r w:rsidRPr="00743C8E">
        <w:rPr>
          <w:rFonts w:ascii="標楷體" w:eastAsia="標楷體" w:hAnsi="標楷體" w:hint="eastAsia"/>
          <w:bCs/>
          <w:sz w:val="28"/>
          <w:szCs w:val="28"/>
        </w:rPr>
        <w:t>一</w:t>
      </w:r>
      <w:r w:rsidRPr="00743C8E">
        <w:rPr>
          <w:rFonts w:ascii="標楷體" w:eastAsia="標楷體" w:hAnsi="標楷體"/>
          <w:bCs/>
          <w:sz w:val="28"/>
          <w:szCs w:val="28"/>
        </w:rPr>
        <w:t>）</w:t>
      </w:r>
      <w:r w:rsidR="00044DD7" w:rsidRPr="00743C8E">
        <w:rPr>
          <w:rFonts w:ascii="標楷體" w:eastAsia="標楷體" w:hAnsi="標楷體" w:hint="eastAsia"/>
          <w:sz w:val="28"/>
          <w:szCs w:val="28"/>
        </w:rPr>
        <w:t>強化</w:t>
      </w:r>
      <w:r w:rsidR="00044DD7" w:rsidRPr="00743C8E">
        <w:rPr>
          <w:rFonts w:ascii="標楷體" w:eastAsia="標楷體" w:hAnsi="標楷體" w:hint="eastAsia"/>
          <w:bCs/>
          <w:sz w:val="28"/>
          <w:szCs w:val="28"/>
        </w:rPr>
        <w:t>人事服務整合平台</w:t>
      </w:r>
    </w:p>
    <w:p w14:paraId="228F3508" w14:textId="2EC50968" w:rsidR="00CE6768" w:rsidRPr="00743C8E" w:rsidRDefault="00044DD7" w:rsidP="00AB35FB">
      <w:pPr>
        <w:pStyle w:val="2"/>
        <w:numPr>
          <w:ilvl w:val="0"/>
          <w:numId w:val="0"/>
        </w:numPr>
        <w:tabs>
          <w:tab w:val="clear" w:pos="1276"/>
          <w:tab w:val="left" w:pos="993"/>
          <w:tab w:val="left" w:pos="1134"/>
        </w:tabs>
        <w:spacing w:line="320" w:lineRule="exact"/>
        <w:ind w:left="1304"/>
        <w:rPr>
          <w:bCs w:val="0"/>
        </w:rPr>
      </w:pPr>
      <w:r w:rsidRPr="00743C8E">
        <w:rPr>
          <w:rFonts w:hint="eastAsia"/>
          <w:bCs w:val="0"/>
        </w:rPr>
        <w:t>以一站式平台提供多元人事服務資訊，便利各機關同仁經由本府人事處iKPD人事服務網進入使用行事曆、人事公告、WebITR差勤系統、員工福利服務專區、員工特約商店、員工關懷網、任免專區、學習專區、差勤獎懲專區、行政中立專區、警政專區、雄消尚勇專區及教育主題專區等各項人事服務，目前計563個機關導入使用</w:t>
      </w:r>
      <w:r w:rsidRPr="00743C8E">
        <w:rPr>
          <w:bCs w:val="0"/>
        </w:rPr>
        <w:t>，</w:t>
      </w:r>
      <w:r w:rsidRPr="00743C8E">
        <w:rPr>
          <w:rFonts w:hint="eastAsia"/>
          <w:bCs w:val="0"/>
        </w:rPr>
        <w:t>機關職員帳號總開通率已達98.45%，1月至6月使用總次數統計達1,997,141人次</w:t>
      </w:r>
      <w:r w:rsidR="0045037E" w:rsidRPr="00743C8E">
        <w:rPr>
          <w:bCs w:val="0"/>
        </w:rPr>
        <w:t>。</w:t>
      </w:r>
    </w:p>
    <w:p w14:paraId="6AF230E5" w14:textId="60F568A6" w:rsidR="00F25CCA" w:rsidRPr="00743C8E" w:rsidRDefault="00854D7F" w:rsidP="00AB35FB">
      <w:pPr>
        <w:suppressAutoHyphens/>
        <w:overflowPunct w:val="0"/>
        <w:autoSpaceDN w:val="0"/>
        <w:snapToGrid w:val="0"/>
        <w:spacing w:line="320" w:lineRule="exact"/>
        <w:ind w:left="454"/>
        <w:jc w:val="both"/>
        <w:textAlignment w:val="baseline"/>
        <w:rPr>
          <w:rFonts w:ascii="標楷體" w:eastAsia="標楷體" w:hAnsi="標楷體"/>
          <w:sz w:val="28"/>
          <w:szCs w:val="28"/>
        </w:rPr>
      </w:pPr>
      <w:r w:rsidRPr="00743C8E">
        <w:rPr>
          <w:rFonts w:ascii="標楷體" w:eastAsia="標楷體" w:hAnsi="標楷體"/>
          <w:bCs/>
          <w:sz w:val="28"/>
          <w:szCs w:val="28"/>
        </w:rPr>
        <w:t>（</w:t>
      </w:r>
      <w:r w:rsidRPr="00743C8E">
        <w:rPr>
          <w:rFonts w:ascii="標楷體" w:eastAsia="標楷體" w:hAnsi="標楷體" w:hint="eastAsia"/>
          <w:bCs/>
          <w:sz w:val="28"/>
          <w:szCs w:val="28"/>
        </w:rPr>
        <w:t>二</w:t>
      </w:r>
      <w:r w:rsidRPr="00743C8E">
        <w:rPr>
          <w:rFonts w:ascii="標楷體" w:eastAsia="標楷體" w:hAnsi="標楷體"/>
          <w:bCs/>
          <w:sz w:val="28"/>
          <w:szCs w:val="28"/>
        </w:rPr>
        <w:t>）</w:t>
      </w:r>
      <w:r w:rsidR="00955DB4" w:rsidRPr="00743C8E">
        <w:rPr>
          <w:rFonts w:ascii="標楷體" w:eastAsia="標楷體" w:hAnsi="標楷體" w:hint="eastAsia"/>
          <w:bCs/>
          <w:sz w:val="28"/>
          <w:szCs w:val="28"/>
        </w:rPr>
        <w:t>智慧管理，實施</w:t>
      </w:r>
      <w:r w:rsidR="00955DB4" w:rsidRPr="00743C8E">
        <w:rPr>
          <w:rFonts w:ascii="標楷體" w:eastAsia="標楷體" w:hAnsi="標楷體"/>
          <w:sz w:val="28"/>
          <w:szCs w:val="28"/>
        </w:rPr>
        <w:t>差勤</w:t>
      </w:r>
      <w:r w:rsidR="00955DB4" w:rsidRPr="00743C8E">
        <w:rPr>
          <w:rFonts w:ascii="標楷體" w:eastAsia="標楷體" w:hAnsi="標楷體" w:hint="eastAsia"/>
          <w:sz w:val="28"/>
          <w:szCs w:val="28"/>
        </w:rPr>
        <w:t>管理雲端作業</w:t>
      </w:r>
    </w:p>
    <w:p w14:paraId="5219402D" w14:textId="08BA08AC" w:rsidR="00955DB4" w:rsidRPr="00743C8E" w:rsidRDefault="00955DB4" w:rsidP="00AB35FB">
      <w:pPr>
        <w:pStyle w:val="2"/>
        <w:numPr>
          <w:ilvl w:val="0"/>
          <w:numId w:val="0"/>
        </w:numPr>
        <w:tabs>
          <w:tab w:val="clear" w:pos="1276"/>
          <w:tab w:val="left" w:pos="993"/>
          <w:tab w:val="left" w:pos="1134"/>
        </w:tabs>
        <w:spacing w:line="320" w:lineRule="exact"/>
        <w:ind w:left="1304"/>
        <w:rPr>
          <w:bCs w:val="0"/>
        </w:rPr>
      </w:pPr>
      <w:r w:rsidRPr="00743C8E">
        <w:rPr>
          <w:rFonts w:hint="eastAsia"/>
        </w:rPr>
        <w:t>本府所屬機關學校完備差勤電子化環境，計有</w:t>
      </w:r>
      <w:r w:rsidRPr="00743C8E">
        <w:t>152</w:t>
      </w:r>
      <w:r w:rsidRPr="00743C8E">
        <w:rPr>
          <w:rFonts w:hint="eastAsia"/>
        </w:rPr>
        <w:t>個機關、</w:t>
      </w:r>
      <w:r w:rsidRPr="00743C8E">
        <w:t>38</w:t>
      </w:r>
      <w:r w:rsidRPr="00743C8E">
        <w:rPr>
          <w:rFonts w:hint="eastAsia"/>
        </w:rPr>
        <w:t>個區公所及</w:t>
      </w:r>
      <w:r w:rsidRPr="00743C8E">
        <w:t>350</w:t>
      </w:r>
      <w:r w:rsidRPr="00743C8E">
        <w:rPr>
          <w:rFonts w:hint="eastAsia"/>
        </w:rPr>
        <w:t>所學校等全面實施</w:t>
      </w:r>
      <w:r w:rsidRPr="00743C8E">
        <w:t>WebITR</w:t>
      </w:r>
      <w:r w:rsidRPr="00743C8E">
        <w:rPr>
          <w:rFonts w:hint="eastAsia"/>
        </w:rPr>
        <w:t>差勤系統，充分提升人事服務管理更具人性、數位性與便</w:t>
      </w:r>
      <w:r w:rsidR="00047AFE" w:rsidRPr="00743C8E">
        <w:rPr>
          <w:rFonts w:hint="eastAsia"/>
          <w:lang w:eastAsia="zh-TW"/>
        </w:rPr>
        <w:t>利</w:t>
      </w:r>
      <w:r w:rsidRPr="00743C8E">
        <w:rPr>
          <w:rFonts w:hint="eastAsia"/>
        </w:rPr>
        <w:t>性，</w:t>
      </w:r>
      <w:r w:rsidRPr="00743C8E">
        <w:t>1</w:t>
      </w:r>
      <w:r w:rsidRPr="00743C8E">
        <w:rPr>
          <w:rFonts w:hint="eastAsia"/>
        </w:rPr>
        <w:t>月至</w:t>
      </w:r>
      <w:r w:rsidRPr="00743C8E">
        <w:t>6</w:t>
      </w:r>
      <w:r w:rsidRPr="00743C8E">
        <w:rPr>
          <w:rFonts w:hint="eastAsia"/>
        </w:rPr>
        <w:t>月</w:t>
      </w:r>
      <w:r w:rsidRPr="00743C8E">
        <w:t>WebITR</w:t>
      </w:r>
      <w:r w:rsidRPr="00743C8E">
        <w:rPr>
          <w:rFonts w:hint="eastAsia"/>
        </w:rPr>
        <w:t>差勤系統使用總次數統計達</w:t>
      </w:r>
      <w:r w:rsidR="00047AFE" w:rsidRPr="00743C8E">
        <w:rPr>
          <w:rFonts w:hint="eastAsia"/>
          <w:lang w:eastAsia="zh-TW"/>
        </w:rPr>
        <w:t>5,805,579</w:t>
      </w:r>
      <w:r w:rsidRPr="00743C8E">
        <w:rPr>
          <w:rFonts w:hint="eastAsia"/>
        </w:rPr>
        <w:t>人次。</w:t>
      </w:r>
    </w:p>
    <w:p w14:paraId="339D5A13" w14:textId="77777777" w:rsidR="00214D2D" w:rsidRPr="00743C8E" w:rsidRDefault="00214D2D"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proofErr w:type="spellStart"/>
      <w:r w:rsidRPr="00743C8E">
        <w:rPr>
          <w:rFonts w:ascii="微軟正黑體" w:eastAsia="微軟正黑體" w:hAnsi="微軟正黑體" w:cs="?????(P)" w:hint="eastAsia"/>
          <w:b/>
          <w:bCs/>
          <w:kern w:val="0"/>
          <w:sz w:val="30"/>
          <w:szCs w:val="30"/>
        </w:rPr>
        <w:t>七、</w:t>
      </w:r>
      <w:r w:rsidRPr="00743C8E">
        <w:rPr>
          <w:rFonts w:ascii="微軟正黑體" w:eastAsia="微軟正黑體" w:hAnsi="微軟正黑體" w:cs="?????(P)" w:hint="eastAsia"/>
          <w:b/>
          <w:bCs/>
          <w:kern w:val="0"/>
          <w:sz w:val="30"/>
          <w:szCs w:val="30"/>
          <w:lang w:val="en-US"/>
        </w:rPr>
        <w:t>輔導公務人員協會活絡會務</w:t>
      </w:r>
      <w:proofErr w:type="spellEnd"/>
    </w:p>
    <w:p w14:paraId="3695651E" w14:textId="49FC618D" w:rsidR="00214D2D" w:rsidRPr="00743C8E" w:rsidRDefault="00214D2D" w:rsidP="00AB35FB">
      <w:pPr>
        <w:snapToGrid w:val="0"/>
        <w:spacing w:line="340" w:lineRule="exact"/>
        <w:ind w:leftChars="250" w:left="600" w:firstLineChars="200" w:firstLine="560"/>
        <w:jc w:val="both"/>
        <w:rPr>
          <w:rFonts w:ascii="標楷體" w:eastAsia="標楷體" w:hAnsi="標楷體" w:cs="Arial"/>
          <w:bCs/>
          <w:sz w:val="28"/>
          <w:szCs w:val="28"/>
          <w:lang w:eastAsia="zh-HK"/>
        </w:rPr>
      </w:pPr>
      <w:r w:rsidRPr="00743C8E">
        <w:rPr>
          <w:rFonts w:ascii="標楷體" w:eastAsia="標楷體" w:hAnsi="標楷體" w:cs="Arial" w:hint="eastAsia"/>
          <w:bCs/>
          <w:sz w:val="28"/>
          <w:szCs w:val="28"/>
          <w:lang w:eastAsia="zh-HK"/>
        </w:rPr>
        <w:t>本府賡續輔導本市公務人員協會</w:t>
      </w:r>
      <w:r w:rsidR="00C31AAF" w:rsidRPr="00743C8E">
        <w:rPr>
          <w:rFonts w:ascii="標楷體" w:eastAsia="標楷體" w:hAnsi="標楷體" w:cs="Arial" w:hint="eastAsia"/>
          <w:bCs/>
          <w:sz w:val="28"/>
          <w:szCs w:val="28"/>
          <w:lang w:eastAsia="zh-HK"/>
        </w:rPr>
        <w:t>增進公務同仁互動交流及</w:t>
      </w:r>
      <w:r w:rsidRPr="00743C8E">
        <w:rPr>
          <w:rFonts w:ascii="標楷體" w:eastAsia="標楷體" w:hAnsi="標楷體" w:cs="Arial" w:hint="eastAsia"/>
          <w:bCs/>
          <w:sz w:val="28"/>
          <w:szCs w:val="28"/>
          <w:lang w:eastAsia="zh-HK"/>
        </w:rPr>
        <w:t>活絡會務活動，11</w:t>
      </w:r>
      <w:r w:rsidRPr="00743C8E">
        <w:rPr>
          <w:rFonts w:ascii="標楷體" w:eastAsia="標楷體" w:hAnsi="標楷體" w:cs="Arial" w:hint="eastAsia"/>
          <w:bCs/>
          <w:sz w:val="28"/>
          <w:szCs w:val="28"/>
        </w:rPr>
        <w:t>3</w:t>
      </w:r>
      <w:r w:rsidRPr="00743C8E">
        <w:rPr>
          <w:rFonts w:ascii="標楷體" w:eastAsia="標楷體" w:hAnsi="標楷體" w:cs="Arial" w:hint="eastAsia"/>
          <w:bCs/>
          <w:sz w:val="28"/>
          <w:szCs w:val="28"/>
          <w:lang w:eastAsia="zh-HK"/>
        </w:rPr>
        <w:t>年</w:t>
      </w:r>
      <w:r w:rsidRPr="00743C8E">
        <w:rPr>
          <w:rFonts w:ascii="標楷體" w:eastAsia="標楷體" w:hAnsi="標楷體" w:hint="eastAsia"/>
          <w:sz w:val="28"/>
          <w:szCs w:val="28"/>
        </w:rPr>
        <w:t>3月8日</w:t>
      </w:r>
      <w:r w:rsidRPr="00743C8E">
        <w:rPr>
          <w:rFonts w:ascii="標楷體" w:eastAsia="標楷體" w:hAnsi="標楷體" w:cs="Arial" w:hint="eastAsia"/>
          <w:bCs/>
          <w:sz w:val="28"/>
          <w:szCs w:val="28"/>
          <w:lang w:eastAsia="zh-HK"/>
        </w:rPr>
        <w:t>辦理「會員代表大會」、同年月29日辦理「113年度生活中意外無所不在--以交通事故最常見研習會」、4月27日辦理「退撫金制度下新舊制不一樣的自提享退方式」及6月29日辦理「會員環境教育宣導活動」，並依「高雄市政府補助公務人員協會作業要點」規定，核撥補助經費，維持協會正常運作。</w:t>
      </w:r>
    </w:p>
    <w:p w14:paraId="03A2FD83" w14:textId="77777777" w:rsidR="00214D2D" w:rsidRPr="00743C8E" w:rsidRDefault="00214D2D"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proofErr w:type="spellStart"/>
      <w:r w:rsidRPr="00743C8E">
        <w:rPr>
          <w:rFonts w:ascii="微軟正黑體" w:eastAsia="微軟正黑體" w:hAnsi="微軟正黑體" w:cs="?????(P)" w:hint="eastAsia"/>
          <w:b/>
          <w:bCs/>
          <w:kern w:val="0"/>
          <w:sz w:val="30"/>
          <w:szCs w:val="30"/>
        </w:rPr>
        <w:t>八、拓展關懷量能，提升員工福利</w:t>
      </w:r>
      <w:proofErr w:type="spellEnd"/>
    </w:p>
    <w:p w14:paraId="1EE43454" w14:textId="7A4923D4" w:rsidR="00214D2D" w:rsidRPr="00743C8E" w:rsidRDefault="00214D2D" w:rsidP="00AB35FB">
      <w:pPr>
        <w:suppressAutoHyphens/>
        <w:overflowPunct w:val="0"/>
        <w:autoSpaceDN w:val="0"/>
        <w:snapToGrid w:val="0"/>
        <w:spacing w:line="320" w:lineRule="exact"/>
        <w:ind w:left="454"/>
        <w:jc w:val="both"/>
        <w:textAlignment w:val="baseline"/>
        <w:rPr>
          <w:rFonts w:ascii="標楷體" w:eastAsia="標楷體" w:hAnsi="標楷體"/>
          <w:bCs/>
          <w:sz w:val="28"/>
          <w:szCs w:val="28"/>
        </w:rPr>
      </w:pPr>
      <w:r w:rsidRPr="00743C8E">
        <w:rPr>
          <w:rFonts w:ascii="標楷體" w:eastAsia="標楷體" w:hAnsi="標楷體" w:hint="eastAsia"/>
          <w:bCs/>
          <w:sz w:val="28"/>
          <w:szCs w:val="28"/>
        </w:rPr>
        <w:t>（一）</w:t>
      </w:r>
      <w:r w:rsidR="00C31AAF" w:rsidRPr="00743C8E">
        <w:rPr>
          <w:rFonts w:ascii="標楷體" w:eastAsia="標楷體" w:hAnsi="標楷體" w:hint="eastAsia"/>
          <w:bCs/>
          <w:sz w:val="28"/>
          <w:szCs w:val="28"/>
        </w:rPr>
        <w:t>整合員工協助方案措施，促進關懷團隊網絡運作</w:t>
      </w:r>
    </w:p>
    <w:p w14:paraId="33B834A9" w14:textId="77777777" w:rsidR="00214D2D" w:rsidRPr="00743C8E" w:rsidRDefault="00214D2D" w:rsidP="00AB35FB">
      <w:pPr>
        <w:suppressAutoHyphens/>
        <w:overflowPunct w:val="0"/>
        <w:autoSpaceDE w:val="0"/>
        <w:autoSpaceDN w:val="0"/>
        <w:snapToGrid w:val="0"/>
        <w:spacing w:line="320" w:lineRule="exact"/>
        <w:ind w:left="1332"/>
        <w:jc w:val="both"/>
        <w:textAlignment w:val="baseline"/>
        <w:rPr>
          <w:rFonts w:ascii="標楷體" w:eastAsia="標楷體" w:hAnsi="標楷體"/>
          <w:bCs/>
          <w:sz w:val="28"/>
          <w:szCs w:val="28"/>
        </w:rPr>
      </w:pPr>
      <w:r w:rsidRPr="00743C8E">
        <w:rPr>
          <w:rFonts w:ascii="標楷體" w:eastAsia="標楷體" w:hAnsi="標楷體" w:hint="eastAsia"/>
          <w:bCs/>
          <w:sz w:val="28"/>
          <w:szCs w:val="28"/>
        </w:rPr>
        <w:t>為落實多元共融，型塑友善職場之永續文化，訂定本府113年員工協助方案「攜手同心∞與Team同行」實施計畫，執行成果如下：</w:t>
      </w:r>
    </w:p>
    <w:p w14:paraId="3CC90F70" w14:textId="77777777" w:rsidR="00214D2D" w:rsidRPr="00743C8E" w:rsidRDefault="00214D2D" w:rsidP="00AB35FB">
      <w:pPr>
        <w:spacing w:line="320" w:lineRule="exact"/>
        <w:ind w:leftChars="589" w:left="1416" w:hanging="2"/>
        <w:jc w:val="both"/>
        <w:rPr>
          <w:rFonts w:ascii="標楷體" w:eastAsia="標楷體" w:hAnsi="標楷體"/>
          <w:bCs/>
          <w:sz w:val="28"/>
          <w:szCs w:val="28"/>
        </w:rPr>
      </w:pPr>
      <w:r w:rsidRPr="00743C8E">
        <w:rPr>
          <w:rFonts w:ascii="標楷體" w:eastAsia="標楷體" w:hAnsi="標楷體" w:hint="eastAsia"/>
          <w:bCs/>
          <w:sz w:val="28"/>
          <w:szCs w:val="28"/>
        </w:rPr>
        <w:t>1.提供員工個別及團體心理諮商服務</w:t>
      </w:r>
    </w:p>
    <w:p w14:paraId="0861FF94" w14:textId="77777777" w:rsidR="00214D2D" w:rsidRPr="00743C8E" w:rsidRDefault="00214D2D" w:rsidP="00AB35FB">
      <w:pPr>
        <w:suppressAutoHyphens/>
        <w:overflowPunct w:val="0"/>
        <w:autoSpaceDN w:val="0"/>
        <w:snapToGrid w:val="0"/>
        <w:spacing w:line="320" w:lineRule="exact"/>
        <w:ind w:leftChars="708" w:left="1700" w:hanging="1"/>
        <w:jc w:val="both"/>
        <w:textAlignment w:val="baseline"/>
        <w:rPr>
          <w:rFonts w:ascii="標楷體" w:eastAsia="標楷體" w:hAnsi="標楷體"/>
          <w:bCs/>
          <w:sz w:val="28"/>
          <w:szCs w:val="28"/>
        </w:rPr>
      </w:pPr>
      <w:r w:rsidRPr="00743C8E">
        <w:rPr>
          <w:rFonts w:ascii="標楷體" w:eastAsia="標楷體" w:hAnsi="標楷體" w:hint="eastAsia"/>
          <w:bCs/>
          <w:sz w:val="28"/>
          <w:szCs w:val="28"/>
        </w:rPr>
        <w:lastRenderedPageBreak/>
        <w:t>本府委託「張老師」基金會高雄分事務所提供本府員工專業諮商服務，113年1月至6月計提供150人次個別諮商服務。</w:t>
      </w:r>
    </w:p>
    <w:p w14:paraId="3296739C" w14:textId="77777777" w:rsidR="00214D2D" w:rsidRPr="00743C8E" w:rsidRDefault="00214D2D" w:rsidP="00AB35FB">
      <w:pPr>
        <w:spacing w:line="320" w:lineRule="exact"/>
        <w:ind w:leftChars="589" w:left="1416" w:hanging="2"/>
        <w:jc w:val="both"/>
        <w:rPr>
          <w:rFonts w:ascii="標楷體" w:eastAsia="標楷體" w:hAnsi="標楷體"/>
          <w:bCs/>
          <w:sz w:val="28"/>
          <w:szCs w:val="28"/>
        </w:rPr>
      </w:pPr>
      <w:r w:rsidRPr="00743C8E">
        <w:rPr>
          <w:rFonts w:ascii="標楷體" w:eastAsia="標楷體" w:hAnsi="標楷體" w:hint="eastAsia"/>
          <w:bCs/>
          <w:sz w:val="28"/>
          <w:szCs w:val="28"/>
        </w:rPr>
        <w:t>2.各機關學校成立內部關懷工作團隊</w:t>
      </w:r>
    </w:p>
    <w:p w14:paraId="50DDECE8" w14:textId="77777777" w:rsidR="00214D2D" w:rsidRPr="00743C8E" w:rsidRDefault="00214D2D" w:rsidP="00AB35FB">
      <w:pPr>
        <w:suppressAutoHyphens/>
        <w:overflowPunct w:val="0"/>
        <w:autoSpaceDN w:val="0"/>
        <w:snapToGrid w:val="0"/>
        <w:spacing w:line="320" w:lineRule="exact"/>
        <w:ind w:leftChars="708" w:left="1700" w:hanging="1"/>
        <w:jc w:val="both"/>
        <w:textAlignment w:val="baseline"/>
        <w:rPr>
          <w:rFonts w:ascii="標楷體" w:eastAsia="標楷體" w:hAnsi="標楷體"/>
          <w:bCs/>
          <w:spacing w:val="4"/>
          <w:sz w:val="28"/>
          <w:szCs w:val="28"/>
        </w:rPr>
      </w:pPr>
      <w:r w:rsidRPr="00743C8E">
        <w:rPr>
          <w:rFonts w:ascii="標楷體" w:eastAsia="標楷體" w:hAnsi="標楷體" w:hint="eastAsia"/>
          <w:bCs/>
          <w:spacing w:val="4"/>
          <w:sz w:val="28"/>
          <w:szCs w:val="28"/>
        </w:rPr>
        <w:t>各機關學校共計籌組534個內部關懷工作團隊，運用內部關懷工作團隊瞭解員工及組織需求，以提供相應服務，並持續宣導EAP服務內容，共辦理212場次宣導，宣導觸及率平均達82.35%。</w:t>
      </w:r>
    </w:p>
    <w:p w14:paraId="6CD653D3" w14:textId="6B564C64" w:rsidR="00214D2D" w:rsidRPr="00743C8E" w:rsidRDefault="00214D2D" w:rsidP="00AB35FB">
      <w:pPr>
        <w:spacing w:line="320" w:lineRule="exact"/>
        <w:ind w:leftChars="589" w:left="1416" w:hanging="2"/>
        <w:jc w:val="both"/>
        <w:rPr>
          <w:rFonts w:ascii="標楷體" w:eastAsia="標楷體" w:hAnsi="標楷體"/>
          <w:bCs/>
          <w:sz w:val="28"/>
          <w:szCs w:val="28"/>
        </w:rPr>
      </w:pPr>
      <w:r w:rsidRPr="00743C8E">
        <w:rPr>
          <w:rFonts w:ascii="標楷體" w:eastAsia="標楷體" w:hAnsi="標楷體" w:hint="eastAsia"/>
          <w:bCs/>
          <w:sz w:val="28"/>
          <w:szCs w:val="28"/>
        </w:rPr>
        <w:t>3.</w:t>
      </w:r>
      <w:r w:rsidR="00C31AAF" w:rsidRPr="00743C8E">
        <w:rPr>
          <w:rFonts w:ascii="標楷體" w:eastAsia="標楷體" w:hAnsi="標楷體" w:hint="eastAsia"/>
          <w:bCs/>
          <w:sz w:val="28"/>
          <w:szCs w:val="28"/>
        </w:rPr>
        <w:t>精進關懷措施積極整合資訊平台</w:t>
      </w:r>
    </w:p>
    <w:p w14:paraId="1086D6F4" w14:textId="755AB3CB" w:rsidR="00C4607B" w:rsidRPr="00743C8E" w:rsidRDefault="00214D2D" w:rsidP="00AB35FB">
      <w:pPr>
        <w:suppressAutoHyphens/>
        <w:overflowPunct w:val="0"/>
        <w:autoSpaceDN w:val="0"/>
        <w:snapToGrid w:val="0"/>
        <w:spacing w:line="320" w:lineRule="exact"/>
        <w:ind w:leftChars="708" w:left="1700" w:hanging="1"/>
        <w:jc w:val="both"/>
        <w:textAlignment w:val="baseline"/>
        <w:rPr>
          <w:rFonts w:ascii="標楷體" w:eastAsia="標楷體" w:hAnsi="標楷體"/>
          <w:bCs/>
          <w:spacing w:val="4"/>
          <w:sz w:val="28"/>
          <w:szCs w:val="28"/>
        </w:rPr>
      </w:pPr>
      <w:r w:rsidRPr="00743C8E">
        <w:rPr>
          <w:rFonts w:ascii="標楷體" w:eastAsia="標楷體" w:hAnsi="標楷體" w:hint="eastAsia"/>
          <w:bCs/>
          <w:spacing w:val="4"/>
          <w:sz w:val="28"/>
          <w:szCs w:val="28"/>
        </w:rPr>
        <w:t>為精進本府EAP合作平台資訊專業度並</w:t>
      </w:r>
      <w:proofErr w:type="gramStart"/>
      <w:r w:rsidRPr="00743C8E">
        <w:rPr>
          <w:rFonts w:ascii="標楷體" w:eastAsia="標楷體" w:hAnsi="標楷體" w:hint="eastAsia"/>
          <w:bCs/>
          <w:spacing w:val="4"/>
          <w:sz w:val="28"/>
          <w:szCs w:val="28"/>
        </w:rPr>
        <w:t>提供線上基本</w:t>
      </w:r>
      <w:proofErr w:type="gramEnd"/>
      <w:r w:rsidRPr="00743C8E">
        <w:rPr>
          <w:rFonts w:ascii="標楷體" w:eastAsia="標楷體" w:hAnsi="標楷體" w:hint="eastAsia"/>
          <w:bCs/>
          <w:spacing w:val="4"/>
          <w:sz w:val="28"/>
          <w:szCs w:val="28"/>
        </w:rPr>
        <w:t>諮詢，籌組EAP合作平台2.0工作圈，以創意圖文、專書分享、故事書、影片及</w:t>
      </w:r>
      <w:r w:rsidRPr="00743C8E">
        <w:rPr>
          <w:rFonts w:ascii="標楷體" w:eastAsia="標楷體" w:hAnsi="標楷體"/>
          <w:bCs/>
          <w:spacing w:val="4"/>
          <w:sz w:val="28"/>
          <w:szCs w:val="28"/>
        </w:rPr>
        <w:t>Podcast</w:t>
      </w:r>
      <w:r w:rsidRPr="00743C8E">
        <w:rPr>
          <w:rFonts w:ascii="標楷體" w:eastAsia="標楷體" w:hAnsi="標楷體" w:hint="eastAsia"/>
          <w:bCs/>
          <w:spacing w:val="4"/>
          <w:sz w:val="28"/>
          <w:szCs w:val="28"/>
        </w:rPr>
        <w:t>等多元數位媒材呈現分眾對象個別化支持性資源，包含職場上不法侵害防治，以及受害人(申訴人)支持措施、加害人(被申訴人)之協助、身心障礙人員關懷與協助、不同性別人員尊重與友善支持、新進人員職場適應、高齡人員健康照護與生涯規劃等議題，113年1月至6月共達1,108瀏覽人次。</w:t>
      </w:r>
    </w:p>
    <w:p w14:paraId="1FF0FD53" w14:textId="1FEBCAC3" w:rsidR="00811D35" w:rsidRPr="00743C8E" w:rsidRDefault="00DF510A" w:rsidP="00AB35FB">
      <w:pPr>
        <w:suppressAutoHyphens/>
        <w:overflowPunct w:val="0"/>
        <w:autoSpaceDN w:val="0"/>
        <w:snapToGrid w:val="0"/>
        <w:spacing w:line="320" w:lineRule="exact"/>
        <w:ind w:leftChars="200" w:left="480"/>
        <w:jc w:val="both"/>
        <w:textAlignment w:val="baseline"/>
        <w:rPr>
          <w:rFonts w:ascii="標楷體" w:eastAsia="標楷體" w:hAnsi="標楷體"/>
          <w:bCs/>
          <w:sz w:val="28"/>
          <w:szCs w:val="28"/>
        </w:rPr>
      </w:pPr>
      <w:r w:rsidRPr="00743C8E">
        <w:rPr>
          <w:rFonts w:ascii="標楷體" w:eastAsia="標楷體" w:hAnsi="標楷體"/>
          <w:bCs/>
          <w:sz w:val="28"/>
          <w:szCs w:val="28"/>
        </w:rPr>
        <w:t>（二）</w:t>
      </w:r>
      <w:r w:rsidR="00C31AAF" w:rsidRPr="00743C8E">
        <w:rPr>
          <w:rFonts w:ascii="標楷體" w:eastAsia="標楷體" w:hAnsi="標楷體" w:hint="eastAsia"/>
          <w:bCs/>
          <w:sz w:val="28"/>
          <w:szCs w:val="28"/>
        </w:rPr>
        <w:t>洽簽市府員工特約商店，共創公私雙贏</w:t>
      </w:r>
    </w:p>
    <w:p w14:paraId="21C021F1" w14:textId="77777777" w:rsidR="00AB35FB" w:rsidRPr="00743C8E" w:rsidRDefault="00811D35" w:rsidP="00AB35FB">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1.</w:t>
      </w:r>
      <w:r w:rsidR="00C31AAF" w:rsidRPr="00743C8E">
        <w:rPr>
          <w:rFonts w:ascii="標楷體" w:eastAsia="標楷體" w:hAnsi="標楷體" w:cs="新細明體" w:hint="eastAsia"/>
          <w:sz w:val="28"/>
          <w:szCs w:val="28"/>
        </w:rPr>
        <w:t>為</w:t>
      </w:r>
      <w:r w:rsidR="00C31AAF" w:rsidRPr="00743C8E">
        <w:rPr>
          <w:rFonts w:ascii="標楷體" w:eastAsia="標楷體" w:hAnsi="標楷體" w:hint="eastAsia"/>
          <w:sz w:val="28"/>
          <w:szCs w:val="28"/>
        </w:rPr>
        <w:t>達員工有感、特約商店亦有感之雙</w:t>
      </w:r>
      <w:proofErr w:type="gramStart"/>
      <w:r w:rsidR="00C31AAF" w:rsidRPr="00743C8E">
        <w:rPr>
          <w:rFonts w:ascii="標楷體" w:eastAsia="標楷體" w:hAnsi="標楷體" w:hint="eastAsia"/>
          <w:sz w:val="28"/>
          <w:szCs w:val="28"/>
        </w:rPr>
        <w:t>嬴</w:t>
      </w:r>
      <w:proofErr w:type="gramEnd"/>
      <w:r w:rsidR="00C31AAF" w:rsidRPr="00743C8E">
        <w:rPr>
          <w:rFonts w:ascii="標楷體" w:eastAsia="標楷體" w:hAnsi="標楷體" w:hint="eastAsia"/>
          <w:sz w:val="28"/>
          <w:szCs w:val="28"/>
        </w:rPr>
        <w:t>目標，</w:t>
      </w:r>
      <w:proofErr w:type="gramStart"/>
      <w:r w:rsidR="00C31AAF" w:rsidRPr="00743C8E">
        <w:rPr>
          <w:rFonts w:ascii="標楷體" w:eastAsia="標楷體" w:hAnsi="標楷體" w:hint="eastAsia"/>
          <w:sz w:val="28"/>
          <w:szCs w:val="28"/>
        </w:rPr>
        <w:t>113</w:t>
      </w:r>
      <w:proofErr w:type="gramEnd"/>
      <w:r w:rsidR="00C31AAF" w:rsidRPr="00743C8E">
        <w:rPr>
          <w:rFonts w:ascii="標楷體" w:eastAsia="標楷體" w:hAnsi="標楷體" w:hint="eastAsia"/>
          <w:sz w:val="28"/>
          <w:szCs w:val="28"/>
        </w:rPr>
        <w:t>年度持續精進作為，將特約商店區分美食餐飲、教育學習、休閒旅遊、生活百貨及醫療照護等五大主題，</w:t>
      </w:r>
      <w:proofErr w:type="gramStart"/>
      <w:r w:rsidR="00C31AAF" w:rsidRPr="00743C8E">
        <w:rPr>
          <w:rFonts w:ascii="標楷體" w:eastAsia="標楷體" w:hAnsi="標楷體" w:hint="eastAsia"/>
          <w:sz w:val="28"/>
          <w:szCs w:val="28"/>
        </w:rPr>
        <w:t>另藉由</w:t>
      </w:r>
      <w:proofErr w:type="gramEnd"/>
      <w:r w:rsidR="00C31AAF" w:rsidRPr="00743C8E">
        <w:rPr>
          <w:rFonts w:ascii="標楷體" w:eastAsia="標楷體" w:hAnsi="標楷體" w:hint="eastAsia"/>
          <w:sz w:val="28"/>
          <w:szCs w:val="28"/>
        </w:rPr>
        <w:t>團購力量，協助本市各區行銷當地特色商品，並自113年5月初起，每月學校發行</w:t>
      </w:r>
      <w:r w:rsidR="00C31AAF" w:rsidRPr="00743C8E">
        <w:rPr>
          <w:rFonts w:ascii="新細明體" w:hAnsi="新細明體" w:hint="eastAsia"/>
          <w:sz w:val="28"/>
          <w:szCs w:val="28"/>
        </w:rPr>
        <w:t>「</w:t>
      </w:r>
      <w:r w:rsidR="00C31AAF" w:rsidRPr="00743C8E">
        <w:rPr>
          <w:rFonts w:ascii="標楷體" w:eastAsia="標楷體" w:hAnsi="標楷體" w:hint="eastAsia"/>
          <w:sz w:val="28"/>
          <w:szCs w:val="28"/>
        </w:rPr>
        <w:t>繁星好康電子報」，</w:t>
      </w:r>
      <w:r w:rsidR="00414BE5" w:rsidRPr="00743C8E">
        <w:rPr>
          <w:rFonts w:ascii="標楷體" w:eastAsia="標楷體" w:hAnsi="標楷體" w:hint="eastAsia"/>
          <w:sz w:val="28"/>
          <w:szCs w:val="28"/>
        </w:rPr>
        <w:t>向</w:t>
      </w:r>
      <w:proofErr w:type="gramStart"/>
      <w:r w:rsidR="00414BE5" w:rsidRPr="00743C8E">
        <w:rPr>
          <w:rFonts w:ascii="標楷體" w:eastAsia="標楷體" w:hAnsi="標楷體" w:hint="eastAsia"/>
          <w:sz w:val="28"/>
          <w:szCs w:val="28"/>
        </w:rPr>
        <w:t>本府暨所屬</w:t>
      </w:r>
      <w:proofErr w:type="gramEnd"/>
      <w:r w:rsidR="00414BE5" w:rsidRPr="00743C8E">
        <w:rPr>
          <w:rFonts w:ascii="標楷體" w:eastAsia="標楷體" w:hAnsi="標楷體" w:hint="eastAsia"/>
          <w:sz w:val="28"/>
          <w:szCs w:val="28"/>
        </w:rPr>
        <w:t>機關</w:t>
      </w:r>
      <w:r w:rsidR="00C31AAF" w:rsidRPr="00743C8E">
        <w:rPr>
          <w:rFonts w:ascii="標楷體" w:eastAsia="標楷體" w:hAnsi="標楷體" w:hint="eastAsia"/>
          <w:sz w:val="28"/>
          <w:szCs w:val="28"/>
        </w:rPr>
        <w:t>介紹每月之星、特惠活動、</w:t>
      </w:r>
      <w:proofErr w:type="gramStart"/>
      <w:r w:rsidR="00C31AAF" w:rsidRPr="00743C8E">
        <w:rPr>
          <w:rFonts w:ascii="標楷體" w:eastAsia="標楷體" w:hAnsi="標楷體" w:hint="eastAsia"/>
          <w:sz w:val="28"/>
          <w:szCs w:val="28"/>
        </w:rPr>
        <w:t>抱團活動</w:t>
      </w:r>
      <w:proofErr w:type="gramEnd"/>
      <w:r w:rsidR="00C31AAF" w:rsidRPr="00743C8E">
        <w:rPr>
          <w:rFonts w:ascii="標楷體" w:eastAsia="標楷體" w:hAnsi="標楷體" w:hint="eastAsia"/>
          <w:sz w:val="28"/>
          <w:szCs w:val="28"/>
        </w:rPr>
        <w:t>、神秘客投稿、集點卡等活動。</w:t>
      </w:r>
      <w:r w:rsidR="00414BE5" w:rsidRPr="00743C8E">
        <w:rPr>
          <w:rFonts w:ascii="標楷體" w:eastAsia="標楷體" w:hAnsi="標楷體" w:hint="eastAsia"/>
          <w:bCs/>
          <w:sz w:val="28"/>
          <w:szCs w:val="28"/>
        </w:rPr>
        <w:t>截至113年6月30日止，本府員工特約店家共計631家，另設計「繁星好康標章」供特約商家標示，以利識別及推廣本府特約商店</w:t>
      </w:r>
      <w:r w:rsidR="00414BE5" w:rsidRPr="00743C8E">
        <w:rPr>
          <w:rFonts w:ascii="標楷體" w:eastAsia="標楷體" w:hAnsi="標楷體"/>
          <w:bCs/>
          <w:sz w:val="28"/>
          <w:szCs w:val="28"/>
        </w:rPr>
        <w:t>。</w:t>
      </w:r>
    </w:p>
    <w:p w14:paraId="4BD5071A" w14:textId="31BBF794" w:rsidR="002D43BD" w:rsidRPr="00743C8E" w:rsidRDefault="00AB35FB" w:rsidP="00AB35FB">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2.</w:t>
      </w:r>
      <w:r w:rsidR="00414BE5" w:rsidRPr="00743C8E">
        <w:rPr>
          <w:rFonts w:ascii="標楷體" w:eastAsia="標楷體" w:hAnsi="標楷體" w:hint="eastAsia"/>
          <w:sz w:val="28"/>
          <w:szCs w:val="28"/>
          <w:lang w:eastAsia="zh-HK"/>
        </w:rPr>
        <w:t>為擴大員工福利價值，統整各項福利服務措施、特約商店及EAP等各項資源，藉由數位雲端技術建構福利服務專區、特約商店專區及員工關懷網等3專區。截至11</w:t>
      </w:r>
      <w:r w:rsidR="00414BE5" w:rsidRPr="00743C8E">
        <w:rPr>
          <w:rFonts w:ascii="標楷體" w:eastAsia="標楷體" w:hAnsi="標楷體" w:hint="eastAsia"/>
          <w:sz w:val="28"/>
          <w:szCs w:val="28"/>
        </w:rPr>
        <w:t>3</w:t>
      </w:r>
      <w:r w:rsidR="00414BE5" w:rsidRPr="00743C8E">
        <w:rPr>
          <w:rFonts w:ascii="標楷體" w:eastAsia="標楷體" w:hAnsi="標楷體" w:hint="eastAsia"/>
          <w:sz w:val="28"/>
          <w:szCs w:val="28"/>
          <w:lang w:eastAsia="zh-HK"/>
        </w:rPr>
        <w:t>年</w:t>
      </w:r>
      <w:r w:rsidR="00414BE5" w:rsidRPr="00743C8E">
        <w:rPr>
          <w:rFonts w:ascii="標楷體" w:eastAsia="標楷體" w:hAnsi="標楷體" w:hint="eastAsia"/>
          <w:sz w:val="28"/>
          <w:szCs w:val="28"/>
        </w:rPr>
        <w:t>6</w:t>
      </w:r>
      <w:r w:rsidR="00414BE5" w:rsidRPr="00743C8E">
        <w:rPr>
          <w:rFonts w:ascii="標楷體" w:eastAsia="標楷體" w:hAnsi="標楷體" w:hint="eastAsia"/>
          <w:sz w:val="28"/>
          <w:szCs w:val="28"/>
          <w:lang w:eastAsia="zh-HK"/>
        </w:rPr>
        <w:t>月</w:t>
      </w:r>
      <w:r w:rsidR="00414BE5" w:rsidRPr="00743C8E">
        <w:rPr>
          <w:rFonts w:ascii="標楷體" w:eastAsia="標楷體" w:hAnsi="標楷體" w:hint="eastAsia"/>
          <w:sz w:val="28"/>
          <w:szCs w:val="28"/>
        </w:rPr>
        <w:t>30</w:t>
      </w:r>
      <w:r w:rsidR="00414BE5" w:rsidRPr="00743C8E">
        <w:rPr>
          <w:rFonts w:ascii="標楷體" w:eastAsia="標楷體" w:hAnsi="標楷體" w:hint="eastAsia"/>
          <w:sz w:val="28"/>
          <w:szCs w:val="28"/>
          <w:lang w:eastAsia="zh-HK"/>
        </w:rPr>
        <w:t>日止，各專區總瀏覽人次為510</w:t>
      </w:r>
      <w:r w:rsidR="00414BE5" w:rsidRPr="00743C8E">
        <w:rPr>
          <w:rFonts w:ascii="標楷體" w:eastAsia="標楷體" w:hAnsi="標楷體" w:hint="eastAsia"/>
          <w:sz w:val="28"/>
          <w:szCs w:val="28"/>
        </w:rPr>
        <w:t>,</w:t>
      </w:r>
      <w:r w:rsidR="00414BE5" w:rsidRPr="00743C8E">
        <w:rPr>
          <w:rFonts w:ascii="標楷體" w:eastAsia="標楷體" w:hAnsi="標楷體" w:hint="eastAsia"/>
          <w:sz w:val="28"/>
          <w:szCs w:val="28"/>
          <w:lang w:eastAsia="zh-HK"/>
        </w:rPr>
        <w:t>227人次，有效營造組織正向氛圍，提升員工士氣。</w:t>
      </w:r>
    </w:p>
    <w:p w14:paraId="5CE86E7C" w14:textId="3CBEB36F" w:rsidR="002D43BD" w:rsidRPr="00743C8E" w:rsidRDefault="002D43BD" w:rsidP="00573E06">
      <w:pPr>
        <w:suppressAutoHyphens/>
        <w:overflowPunct w:val="0"/>
        <w:autoSpaceDN w:val="0"/>
        <w:snapToGrid w:val="0"/>
        <w:spacing w:line="340" w:lineRule="exact"/>
        <w:ind w:left="454"/>
        <w:jc w:val="both"/>
        <w:textAlignment w:val="baseline"/>
        <w:rPr>
          <w:rFonts w:ascii="標楷體" w:eastAsia="標楷體" w:hAnsi="標楷體"/>
          <w:bCs/>
          <w:sz w:val="28"/>
          <w:szCs w:val="28"/>
        </w:rPr>
      </w:pPr>
      <w:r w:rsidRPr="00743C8E">
        <w:rPr>
          <w:rFonts w:ascii="標楷體" w:eastAsia="標楷體" w:hAnsi="標楷體"/>
          <w:bCs/>
          <w:sz w:val="28"/>
          <w:szCs w:val="28"/>
        </w:rPr>
        <w:t>（</w:t>
      </w:r>
      <w:r w:rsidR="00414BE5" w:rsidRPr="00743C8E">
        <w:rPr>
          <w:rFonts w:ascii="標楷體" w:eastAsia="標楷體" w:hAnsi="標楷體" w:hint="eastAsia"/>
          <w:bCs/>
          <w:sz w:val="28"/>
          <w:szCs w:val="28"/>
        </w:rPr>
        <w:t>三</w:t>
      </w:r>
      <w:r w:rsidRPr="00743C8E">
        <w:rPr>
          <w:rFonts w:ascii="標楷體" w:eastAsia="標楷體" w:hAnsi="標楷體"/>
          <w:bCs/>
          <w:sz w:val="28"/>
          <w:szCs w:val="28"/>
        </w:rPr>
        <w:t>）關注員工</w:t>
      </w:r>
      <w:r w:rsidRPr="00743C8E">
        <w:rPr>
          <w:rFonts w:ascii="標楷體" w:eastAsia="標楷體" w:hAnsi="標楷體" w:hint="eastAsia"/>
          <w:bCs/>
          <w:sz w:val="28"/>
          <w:szCs w:val="28"/>
        </w:rPr>
        <w:t>健康管理，推廣成人一般健檢</w:t>
      </w:r>
    </w:p>
    <w:p w14:paraId="5BE384A7" w14:textId="77777777" w:rsidR="002D43BD" w:rsidRPr="00743C8E" w:rsidRDefault="002D43BD" w:rsidP="00D25C79">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1.為推動本府40歲以上公務人員自主健康管理，當年度</w:t>
      </w:r>
      <w:proofErr w:type="gramStart"/>
      <w:r w:rsidRPr="00743C8E">
        <w:rPr>
          <w:rFonts w:ascii="標楷體" w:eastAsia="標楷體" w:hAnsi="標楷體" w:hint="eastAsia"/>
          <w:bCs/>
          <w:sz w:val="28"/>
          <w:szCs w:val="28"/>
        </w:rPr>
        <w:t>未獲健檢</w:t>
      </w:r>
      <w:proofErr w:type="gramEnd"/>
      <w:r w:rsidRPr="00743C8E">
        <w:rPr>
          <w:rFonts w:ascii="標楷體" w:eastAsia="標楷體" w:hAnsi="標楷體" w:hint="eastAsia"/>
          <w:bCs/>
          <w:sz w:val="28"/>
          <w:szCs w:val="28"/>
        </w:rPr>
        <w:t>補助者，亦得申請公假進行自費健康檢查，惟仍須符合公務人員一般健康檢查實施要點之規範。</w:t>
      </w:r>
    </w:p>
    <w:p w14:paraId="4264F34D" w14:textId="77777777" w:rsidR="002D43BD" w:rsidRPr="00743C8E" w:rsidRDefault="002D43BD" w:rsidP="00D25C79">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2.又為照顧本府全體公務人員身心健康，對於未滿40歲公務人員自費參加健康檢查，每2年1次給予公假1天前往受檢。</w:t>
      </w:r>
    </w:p>
    <w:p w14:paraId="35D6BBBF" w14:textId="77777777" w:rsidR="002D43BD" w:rsidRPr="00743C8E" w:rsidRDefault="002D43BD" w:rsidP="00D25C79">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3.另為照護員警身心健康，並考量員警工作特殊性，本府警察局暨所屬機關未滿40歲且實際從事「重複性、輪班、夜間、長時間工作等有危害安全及衛生顧慮」之警職人員，其健康檢查補助費每3年補助1次，最高以3,500元為限。</w:t>
      </w:r>
    </w:p>
    <w:p w14:paraId="09ED6203" w14:textId="200A673C" w:rsidR="002D43BD" w:rsidRPr="00743C8E" w:rsidRDefault="002D43BD" w:rsidP="00D25C79">
      <w:pPr>
        <w:spacing w:line="320" w:lineRule="exact"/>
        <w:ind w:leftChars="590" w:left="1701" w:hanging="285"/>
        <w:jc w:val="both"/>
        <w:rPr>
          <w:rFonts w:ascii="標楷體" w:eastAsia="標楷體" w:hAnsi="標楷體"/>
          <w:bCs/>
          <w:sz w:val="28"/>
          <w:szCs w:val="28"/>
        </w:rPr>
      </w:pPr>
      <w:r w:rsidRPr="00743C8E">
        <w:rPr>
          <w:rFonts w:ascii="標楷體" w:eastAsia="標楷體" w:hAnsi="標楷體" w:hint="eastAsia"/>
          <w:bCs/>
          <w:sz w:val="28"/>
          <w:szCs w:val="28"/>
        </w:rPr>
        <w:t>4.提供健康檢查</w:t>
      </w:r>
      <w:r w:rsidR="008C20EB" w:rsidRPr="00743C8E">
        <w:rPr>
          <w:rFonts w:ascii="標楷體" w:eastAsia="標楷體" w:hAnsi="標楷體" w:hint="eastAsia"/>
          <w:bCs/>
          <w:sz w:val="28"/>
          <w:szCs w:val="28"/>
        </w:rPr>
        <w:t>彈性</w:t>
      </w:r>
      <w:r w:rsidRPr="00743C8E">
        <w:rPr>
          <w:rFonts w:ascii="標楷體" w:eastAsia="標楷體" w:hAnsi="標楷體" w:hint="eastAsia"/>
          <w:bCs/>
          <w:sz w:val="28"/>
          <w:szCs w:val="28"/>
        </w:rPr>
        <w:t>補助</w:t>
      </w:r>
      <w:r w:rsidR="00414BE5" w:rsidRPr="00743C8E">
        <w:rPr>
          <w:rFonts w:ascii="標楷體" w:eastAsia="標楷體" w:hAnsi="標楷體" w:hint="eastAsia"/>
          <w:bCs/>
          <w:sz w:val="28"/>
          <w:szCs w:val="28"/>
        </w:rPr>
        <w:t>方案</w:t>
      </w:r>
      <w:r w:rsidRPr="00743C8E">
        <w:rPr>
          <w:rFonts w:ascii="標楷體" w:eastAsia="標楷體" w:hAnsi="標楷體" w:hint="eastAsia"/>
          <w:bCs/>
          <w:sz w:val="28"/>
          <w:szCs w:val="28"/>
        </w:rPr>
        <w:t>，於</w:t>
      </w:r>
      <w:r w:rsidRPr="00D25C79">
        <w:rPr>
          <w:rFonts w:ascii="標楷體" w:eastAsia="標楷體" w:hAnsi="標楷體" w:hint="eastAsia"/>
          <w:bCs/>
          <w:sz w:val="28"/>
          <w:szCs w:val="28"/>
        </w:rPr>
        <w:t>113年1月1日起至116年12月31日</w:t>
      </w:r>
      <w:proofErr w:type="gramStart"/>
      <w:r w:rsidRPr="00D25C79">
        <w:rPr>
          <w:rFonts w:ascii="標楷體" w:eastAsia="標楷體" w:hAnsi="標楷體" w:hint="eastAsia"/>
          <w:bCs/>
          <w:sz w:val="28"/>
          <w:szCs w:val="28"/>
        </w:rPr>
        <w:t>止</w:t>
      </w:r>
      <w:proofErr w:type="gramEnd"/>
      <w:r w:rsidRPr="00D25C79">
        <w:rPr>
          <w:rFonts w:ascii="標楷體" w:eastAsia="標楷體" w:hAnsi="標楷體" w:hint="eastAsia"/>
          <w:bCs/>
          <w:sz w:val="28"/>
          <w:szCs w:val="28"/>
        </w:rPr>
        <w:t>推動試辦「高雄市政府公務人員健康補助原則」第一類人員（市長、副市長、職務列等最高簡任13職等以上</w:t>
      </w:r>
      <w:r w:rsidRPr="00D25C79">
        <w:rPr>
          <w:rFonts w:ascii="標楷體" w:eastAsia="標楷體" w:hAnsi="標楷體" w:hint="eastAsia"/>
          <w:bCs/>
          <w:sz w:val="28"/>
          <w:szCs w:val="28"/>
        </w:rPr>
        <w:lastRenderedPageBreak/>
        <w:t>且經</w:t>
      </w:r>
      <w:proofErr w:type="gramStart"/>
      <w:r w:rsidRPr="00D25C79">
        <w:rPr>
          <w:rFonts w:ascii="標楷體" w:eastAsia="標楷體" w:hAnsi="標楷體" w:hint="eastAsia"/>
          <w:bCs/>
          <w:sz w:val="28"/>
          <w:szCs w:val="28"/>
        </w:rPr>
        <w:t>銓審簡</w:t>
      </w:r>
      <w:proofErr w:type="gramEnd"/>
      <w:r w:rsidRPr="00D25C79">
        <w:rPr>
          <w:rFonts w:ascii="標楷體" w:eastAsia="標楷體" w:hAnsi="標楷體" w:hint="eastAsia"/>
          <w:bCs/>
          <w:sz w:val="28"/>
          <w:szCs w:val="28"/>
        </w:rPr>
        <w:t>任第13職等以上者及一級機關首長）得累計2年補助1次健康檢查費用，最高</w:t>
      </w:r>
      <w:r w:rsidR="007F5305" w:rsidRPr="00D25C79">
        <w:rPr>
          <w:rFonts w:ascii="標楷體" w:eastAsia="標楷體" w:hAnsi="標楷體" w:hint="eastAsia"/>
          <w:bCs/>
          <w:sz w:val="28"/>
          <w:szCs w:val="28"/>
        </w:rPr>
        <w:t>32,000</w:t>
      </w:r>
      <w:r w:rsidRPr="00D25C79">
        <w:rPr>
          <w:rFonts w:ascii="標楷體" w:eastAsia="標楷體" w:hAnsi="標楷體" w:hint="eastAsia"/>
          <w:bCs/>
          <w:sz w:val="28"/>
          <w:szCs w:val="28"/>
        </w:rPr>
        <w:t>元。</w:t>
      </w:r>
    </w:p>
    <w:p w14:paraId="72D5B579" w14:textId="7F1E5319" w:rsidR="002D43BD" w:rsidRPr="00743C8E" w:rsidRDefault="002D43BD" w:rsidP="00573E06">
      <w:pPr>
        <w:suppressAutoHyphens/>
        <w:overflowPunct w:val="0"/>
        <w:autoSpaceDN w:val="0"/>
        <w:snapToGrid w:val="0"/>
        <w:spacing w:line="340" w:lineRule="exact"/>
        <w:ind w:left="454"/>
        <w:jc w:val="both"/>
        <w:textAlignment w:val="baseline"/>
        <w:rPr>
          <w:rFonts w:ascii="標楷體" w:eastAsia="標楷體" w:hAnsi="標楷體"/>
          <w:bCs/>
          <w:sz w:val="28"/>
          <w:szCs w:val="28"/>
        </w:rPr>
      </w:pPr>
      <w:r w:rsidRPr="00743C8E">
        <w:rPr>
          <w:rFonts w:ascii="標楷體" w:eastAsia="標楷體" w:hAnsi="標楷體"/>
          <w:bCs/>
          <w:sz w:val="28"/>
          <w:szCs w:val="28"/>
        </w:rPr>
        <w:t>（</w:t>
      </w:r>
      <w:r w:rsidR="00414BE5" w:rsidRPr="00743C8E">
        <w:rPr>
          <w:rFonts w:ascii="標楷體" w:eastAsia="標楷體" w:hAnsi="標楷體" w:hint="eastAsia"/>
          <w:bCs/>
          <w:sz w:val="28"/>
          <w:szCs w:val="28"/>
        </w:rPr>
        <w:t>四</w:t>
      </w:r>
      <w:r w:rsidRPr="00743C8E">
        <w:rPr>
          <w:rFonts w:ascii="標楷體" w:eastAsia="標楷體" w:hAnsi="標楷體"/>
          <w:bCs/>
          <w:sz w:val="28"/>
          <w:szCs w:val="28"/>
        </w:rPr>
        <w:t>）</w:t>
      </w:r>
      <w:r w:rsidRPr="00743C8E">
        <w:rPr>
          <w:rFonts w:ascii="標楷體" w:eastAsia="標楷體" w:hAnsi="標楷體" w:hint="eastAsia"/>
          <w:bCs/>
          <w:sz w:val="28"/>
          <w:szCs w:val="28"/>
        </w:rPr>
        <w:t>休閒生活多元充實，員工社團動靜皆宜</w:t>
      </w:r>
    </w:p>
    <w:p w14:paraId="0B9FDF7E" w14:textId="74C8BBC5" w:rsidR="002D43BD" w:rsidRPr="00743C8E" w:rsidRDefault="002D43BD" w:rsidP="00573E06">
      <w:pPr>
        <w:autoSpaceDE w:val="0"/>
        <w:autoSpaceDN w:val="0"/>
        <w:spacing w:line="340" w:lineRule="exact"/>
        <w:ind w:leftChars="550" w:left="1320"/>
        <w:jc w:val="both"/>
        <w:rPr>
          <w:rFonts w:ascii="標楷體" w:eastAsia="標楷體" w:hAnsi="標楷體"/>
          <w:sz w:val="28"/>
          <w:szCs w:val="28"/>
          <w:lang w:eastAsia="zh-HK"/>
        </w:rPr>
      </w:pPr>
      <w:r w:rsidRPr="00743C8E">
        <w:rPr>
          <w:rFonts w:ascii="標楷體" w:eastAsia="標楷體" w:hAnsi="標楷體" w:hint="eastAsia"/>
          <w:sz w:val="28"/>
          <w:szCs w:val="28"/>
          <w:lang w:eastAsia="zh-HK"/>
        </w:rPr>
        <w:t>本府依「高雄市政府所屬各機關學校員工文康活動實施要點」輔導成立員工社團，目前計有20個員工社團（動態社團12個、靜態社團8個），由本府各權管局處擔任輔導機關，11</w:t>
      </w:r>
      <w:r w:rsidRPr="00743C8E">
        <w:rPr>
          <w:rFonts w:ascii="標楷體" w:eastAsia="標楷體" w:hAnsi="標楷體" w:hint="eastAsia"/>
          <w:sz w:val="28"/>
          <w:szCs w:val="28"/>
        </w:rPr>
        <w:t>3</w:t>
      </w:r>
      <w:r w:rsidRPr="00743C8E">
        <w:rPr>
          <w:rFonts w:ascii="標楷體" w:eastAsia="標楷體" w:hAnsi="標楷體" w:hint="eastAsia"/>
          <w:sz w:val="28"/>
          <w:szCs w:val="28"/>
          <w:lang w:eastAsia="zh-HK"/>
        </w:rPr>
        <w:t>年</w:t>
      </w:r>
      <w:r w:rsidRPr="00743C8E">
        <w:rPr>
          <w:rFonts w:ascii="標楷體" w:eastAsia="標楷體" w:hAnsi="標楷體" w:hint="eastAsia"/>
          <w:sz w:val="28"/>
          <w:szCs w:val="28"/>
        </w:rPr>
        <w:t>1</w:t>
      </w:r>
      <w:r w:rsidR="007F5305" w:rsidRPr="00743C8E">
        <w:rPr>
          <w:rFonts w:ascii="標楷體" w:eastAsia="標楷體" w:hAnsi="標楷體" w:hint="eastAsia"/>
          <w:sz w:val="28"/>
          <w:szCs w:val="28"/>
        </w:rPr>
        <w:t>至</w:t>
      </w:r>
      <w:r w:rsidRPr="00743C8E">
        <w:rPr>
          <w:rFonts w:ascii="標楷體" w:eastAsia="標楷體" w:hAnsi="標楷體" w:hint="eastAsia"/>
          <w:sz w:val="28"/>
          <w:szCs w:val="28"/>
        </w:rPr>
        <w:t>6</w:t>
      </w:r>
      <w:r w:rsidRPr="00743C8E">
        <w:rPr>
          <w:rFonts w:ascii="標楷體" w:eastAsia="標楷體" w:hAnsi="標楷體" w:hint="eastAsia"/>
          <w:sz w:val="28"/>
          <w:szCs w:val="28"/>
          <w:lang w:eastAsia="zh-HK"/>
        </w:rPr>
        <w:t>月計辦理專案性活動</w:t>
      </w:r>
      <w:r w:rsidRPr="00743C8E">
        <w:rPr>
          <w:rFonts w:ascii="標楷體" w:eastAsia="標楷體" w:hAnsi="標楷體" w:hint="eastAsia"/>
          <w:sz w:val="28"/>
          <w:szCs w:val="28"/>
        </w:rPr>
        <w:t>(包含交流聯誼賽、戶外寫生、登山等活動)10</w:t>
      </w:r>
      <w:r w:rsidRPr="00743C8E">
        <w:rPr>
          <w:rFonts w:ascii="標楷體" w:eastAsia="標楷體" w:hAnsi="標楷體" w:hint="eastAsia"/>
          <w:sz w:val="28"/>
          <w:szCs w:val="28"/>
          <w:lang w:eastAsia="zh-HK"/>
        </w:rPr>
        <w:t>場次。</w:t>
      </w:r>
    </w:p>
    <w:p w14:paraId="0F4D940E" w14:textId="035A2B1F" w:rsidR="002D43BD" w:rsidRPr="00743C8E" w:rsidRDefault="002D43BD" w:rsidP="00573E06">
      <w:pPr>
        <w:suppressAutoHyphens/>
        <w:overflowPunct w:val="0"/>
        <w:autoSpaceDN w:val="0"/>
        <w:snapToGrid w:val="0"/>
        <w:spacing w:line="340" w:lineRule="exact"/>
        <w:ind w:left="454"/>
        <w:jc w:val="both"/>
        <w:textAlignment w:val="baseline"/>
        <w:rPr>
          <w:rFonts w:ascii="標楷體" w:eastAsia="標楷體" w:hAnsi="標楷體"/>
          <w:bCs/>
          <w:sz w:val="28"/>
          <w:szCs w:val="28"/>
        </w:rPr>
      </w:pPr>
      <w:r w:rsidRPr="00743C8E">
        <w:rPr>
          <w:rFonts w:ascii="標楷體" w:eastAsia="標楷體" w:hAnsi="標楷體"/>
          <w:bCs/>
          <w:sz w:val="28"/>
          <w:szCs w:val="28"/>
        </w:rPr>
        <w:t>（</w:t>
      </w:r>
      <w:r w:rsidR="00414BE5" w:rsidRPr="00743C8E">
        <w:rPr>
          <w:rFonts w:ascii="標楷體" w:eastAsia="標楷體" w:hAnsi="標楷體" w:hint="eastAsia"/>
          <w:bCs/>
          <w:sz w:val="28"/>
          <w:szCs w:val="28"/>
        </w:rPr>
        <w:t>五</w:t>
      </w:r>
      <w:r w:rsidRPr="00743C8E">
        <w:rPr>
          <w:rFonts w:ascii="標楷體" w:eastAsia="標楷體" w:hAnsi="標楷體"/>
          <w:bCs/>
          <w:sz w:val="28"/>
          <w:szCs w:val="28"/>
        </w:rPr>
        <w:t>）</w:t>
      </w:r>
      <w:proofErr w:type="gramStart"/>
      <w:r w:rsidRPr="00743C8E">
        <w:rPr>
          <w:rFonts w:ascii="標楷體" w:eastAsia="標楷體" w:hAnsi="標楷體"/>
          <w:bCs/>
          <w:sz w:val="28"/>
          <w:szCs w:val="28"/>
        </w:rPr>
        <w:t>巧譜適</w:t>
      </w:r>
      <w:proofErr w:type="gramEnd"/>
      <w:r w:rsidRPr="00743C8E">
        <w:rPr>
          <w:rFonts w:ascii="標楷體" w:eastAsia="標楷體" w:hAnsi="標楷體"/>
          <w:bCs/>
          <w:sz w:val="28"/>
          <w:szCs w:val="28"/>
        </w:rPr>
        <w:t>婚員工姻緣，辦理公教</w:t>
      </w:r>
      <w:r w:rsidRPr="00743C8E">
        <w:rPr>
          <w:rFonts w:ascii="標楷體" w:eastAsia="標楷體" w:hAnsi="標楷體" w:hint="eastAsia"/>
          <w:bCs/>
          <w:sz w:val="28"/>
          <w:szCs w:val="28"/>
        </w:rPr>
        <w:t>單身聯誼</w:t>
      </w:r>
    </w:p>
    <w:p w14:paraId="58130921" w14:textId="2E35A82A" w:rsidR="00F3212E" w:rsidRPr="00743C8E" w:rsidRDefault="002D43BD" w:rsidP="00573E06">
      <w:pPr>
        <w:autoSpaceDE w:val="0"/>
        <w:autoSpaceDN w:val="0"/>
        <w:spacing w:line="340" w:lineRule="exact"/>
        <w:ind w:leftChars="550" w:left="1320"/>
        <w:jc w:val="both"/>
        <w:rPr>
          <w:rFonts w:ascii="標楷體" w:eastAsia="標楷體" w:hAnsi="標楷體"/>
          <w:sz w:val="28"/>
          <w:szCs w:val="28"/>
          <w:lang w:eastAsia="zh-HK"/>
        </w:rPr>
      </w:pPr>
      <w:r w:rsidRPr="00743C8E">
        <w:rPr>
          <w:rFonts w:ascii="標楷體" w:eastAsia="標楷體" w:hAnsi="標楷體" w:hint="eastAsia"/>
          <w:sz w:val="28"/>
          <w:szCs w:val="28"/>
          <w:lang w:eastAsia="zh-HK"/>
        </w:rPr>
        <w:t>為營造員工互動機會及友善聯誼，擴展公教單身同仁社交生活觸角，11</w:t>
      </w:r>
      <w:r w:rsidRPr="00743C8E">
        <w:rPr>
          <w:rFonts w:ascii="標楷體" w:eastAsia="標楷體" w:hAnsi="標楷體" w:hint="eastAsia"/>
          <w:sz w:val="28"/>
          <w:szCs w:val="28"/>
        </w:rPr>
        <w:t>3</w:t>
      </w:r>
      <w:r w:rsidRPr="00743C8E">
        <w:rPr>
          <w:rFonts w:ascii="標楷體" w:eastAsia="標楷體" w:hAnsi="標楷體" w:hint="eastAsia"/>
          <w:sz w:val="28"/>
          <w:szCs w:val="28"/>
          <w:lang w:eastAsia="zh-HK"/>
        </w:rPr>
        <w:t>年度擴大交流層面與中華電信、日月光等企業合辦，</w:t>
      </w:r>
      <w:r w:rsidRPr="00743C8E">
        <w:rPr>
          <w:rFonts w:ascii="標楷體" w:eastAsia="標楷體" w:hAnsi="標楷體" w:hint="eastAsia"/>
          <w:sz w:val="28"/>
          <w:szCs w:val="28"/>
        </w:rPr>
        <w:t>1</w:t>
      </w:r>
      <w:r w:rsidRPr="00743C8E">
        <w:rPr>
          <w:rFonts w:ascii="標楷體" w:eastAsia="標楷體" w:hAnsi="標楷體" w:hint="eastAsia"/>
          <w:sz w:val="28"/>
          <w:szCs w:val="28"/>
          <w:lang w:eastAsia="zh-HK"/>
        </w:rPr>
        <w:t>至</w:t>
      </w:r>
      <w:r w:rsidRPr="00743C8E">
        <w:rPr>
          <w:rFonts w:ascii="標楷體" w:eastAsia="標楷體" w:hAnsi="標楷體" w:hint="eastAsia"/>
          <w:sz w:val="28"/>
          <w:szCs w:val="28"/>
        </w:rPr>
        <w:t>6</w:t>
      </w:r>
      <w:r w:rsidRPr="00743C8E">
        <w:rPr>
          <w:rFonts w:ascii="標楷體" w:eastAsia="標楷體" w:hAnsi="標楷體" w:hint="eastAsia"/>
          <w:sz w:val="28"/>
          <w:szCs w:val="28"/>
          <w:lang w:eastAsia="zh-HK"/>
        </w:rPr>
        <w:t>月辦理</w:t>
      </w:r>
      <w:r w:rsidRPr="00743C8E">
        <w:rPr>
          <w:rFonts w:ascii="標楷體" w:eastAsia="標楷體" w:hAnsi="標楷體" w:hint="eastAsia"/>
          <w:sz w:val="28"/>
          <w:szCs w:val="28"/>
        </w:rPr>
        <w:t>3</w:t>
      </w:r>
      <w:r w:rsidRPr="00743C8E">
        <w:rPr>
          <w:rFonts w:ascii="標楷體" w:eastAsia="標楷體" w:hAnsi="標楷體" w:hint="eastAsia"/>
          <w:sz w:val="28"/>
          <w:szCs w:val="28"/>
          <w:lang w:eastAsia="zh-HK"/>
        </w:rPr>
        <w:t>場次單身聯誼，計1</w:t>
      </w:r>
      <w:r w:rsidRPr="00743C8E">
        <w:rPr>
          <w:rFonts w:ascii="標楷體" w:eastAsia="標楷體" w:hAnsi="標楷體" w:hint="eastAsia"/>
          <w:sz w:val="28"/>
          <w:szCs w:val="28"/>
        </w:rPr>
        <w:t>19</w:t>
      </w:r>
      <w:r w:rsidRPr="00743C8E">
        <w:rPr>
          <w:rFonts w:ascii="標楷體" w:eastAsia="標楷體" w:hAnsi="標楷體" w:hint="eastAsia"/>
          <w:sz w:val="28"/>
          <w:szCs w:val="28"/>
          <w:lang w:eastAsia="zh-HK"/>
        </w:rPr>
        <w:t>人參加，配對成功</w:t>
      </w:r>
      <w:r w:rsidRPr="00743C8E">
        <w:rPr>
          <w:rFonts w:ascii="標楷體" w:eastAsia="標楷體" w:hAnsi="標楷體" w:hint="eastAsia"/>
          <w:sz w:val="28"/>
          <w:szCs w:val="28"/>
        </w:rPr>
        <w:t>36</w:t>
      </w:r>
      <w:r w:rsidRPr="00743C8E">
        <w:rPr>
          <w:rFonts w:ascii="標楷體" w:eastAsia="標楷體" w:hAnsi="標楷體" w:hint="eastAsia"/>
          <w:sz w:val="28"/>
          <w:szCs w:val="28"/>
          <w:lang w:eastAsia="zh-HK"/>
        </w:rPr>
        <w:t>對，配對成功率</w:t>
      </w:r>
      <w:r w:rsidRPr="00743C8E">
        <w:rPr>
          <w:rFonts w:ascii="標楷體" w:eastAsia="標楷體" w:hAnsi="標楷體" w:hint="eastAsia"/>
          <w:sz w:val="28"/>
          <w:szCs w:val="28"/>
        </w:rPr>
        <w:t>60.5%。</w:t>
      </w:r>
    </w:p>
    <w:p w14:paraId="013F7C7A" w14:textId="77777777" w:rsidR="00811D35" w:rsidRPr="00743C8E" w:rsidRDefault="009E75F9" w:rsidP="00573E06">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proofErr w:type="spellStart"/>
      <w:r w:rsidRPr="00743C8E">
        <w:rPr>
          <w:rFonts w:ascii="微軟正黑體" w:eastAsia="微軟正黑體" w:hAnsi="微軟正黑體" w:cs="?????(P)" w:hint="eastAsia"/>
          <w:b/>
          <w:bCs/>
          <w:kern w:val="0"/>
          <w:sz w:val="30"/>
          <w:szCs w:val="30"/>
        </w:rPr>
        <w:t>九、</w:t>
      </w:r>
      <w:r w:rsidR="00B031B7" w:rsidRPr="00743C8E">
        <w:rPr>
          <w:rFonts w:ascii="微軟正黑體" w:eastAsia="微軟正黑體" w:hAnsi="微軟正黑體" w:cs="?????(P)" w:hint="eastAsia"/>
          <w:b/>
          <w:bCs/>
          <w:kern w:val="0"/>
          <w:sz w:val="30"/>
          <w:szCs w:val="30"/>
        </w:rPr>
        <w:t>維護退撫權益</w:t>
      </w:r>
      <w:r w:rsidR="00811D35" w:rsidRPr="00743C8E">
        <w:rPr>
          <w:rFonts w:ascii="微軟正黑體" w:eastAsia="微軟正黑體" w:hAnsi="微軟正黑體" w:cs="?????(P)" w:hint="eastAsia"/>
          <w:b/>
          <w:bCs/>
          <w:kern w:val="0"/>
          <w:sz w:val="30"/>
          <w:szCs w:val="30"/>
        </w:rPr>
        <w:t>，</w:t>
      </w:r>
      <w:r w:rsidR="00B031B7" w:rsidRPr="00743C8E">
        <w:rPr>
          <w:rFonts w:ascii="微軟正黑體" w:eastAsia="微軟正黑體" w:hAnsi="微軟正黑體" w:cs="?????(P)" w:hint="eastAsia"/>
          <w:b/>
          <w:bCs/>
          <w:kern w:val="0"/>
          <w:sz w:val="30"/>
          <w:szCs w:val="30"/>
        </w:rPr>
        <w:t>推展公教志工</w:t>
      </w:r>
      <w:proofErr w:type="spellEnd"/>
    </w:p>
    <w:p w14:paraId="0C3B4062" w14:textId="77777777" w:rsidR="002D43BD" w:rsidRPr="00743C8E" w:rsidRDefault="002D43BD" w:rsidP="00573E06">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rPr>
      </w:pPr>
      <w:r w:rsidRPr="00743C8E">
        <w:rPr>
          <w:rFonts w:ascii="標楷體" w:eastAsia="標楷體" w:hAnsi="標楷體"/>
          <w:bCs/>
          <w:sz w:val="28"/>
          <w:szCs w:val="28"/>
        </w:rPr>
        <w:t>（</w:t>
      </w:r>
      <w:r w:rsidRPr="00743C8E">
        <w:rPr>
          <w:rFonts w:ascii="標楷體" w:eastAsia="標楷體" w:hAnsi="標楷體" w:hint="eastAsia"/>
          <w:bCs/>
          <w:sz w:val="28"/>
          <w:szCs w:val="28"/>
        </w:rPr>
        <w:t>一</w:t>
      </w:r>
      <w:r w:rsidRPr="00743C8E">
        <w:rPr>
          <w:rFonts w:ascii="標楷體" w:eastAsia="標楷體" w:hAnsi="標楷體"/>
          <w:bCs/>
          <w:sz w:val="28"/>
          <w:szCs w:val="28"/>
        </w:rPr>
        <w:t>）</w:t>
      </w:r>
      <w:proofErr w:type="gramStart"/>
      <w:r w:rsidRPr="00743C8E">
        <w:rPr>
          <w:rFonts w:ascii="標楷體" w:eastAsia="標楷體" w:hAnsi="標楷體" w:hint="eastAsia"/>
          <w:bCs/>
          <w:sz w:val="28"/>
          <w:szCs w:val="28"/>
        </w:rPr>
        <w:t>足編退撫</w:t>
      </w:r>
      <w:proofErr w:type="gramEnd"/>
      <w:r w:rsidRPr="00743C8E">
        <w:rPr>
          <w:rFonts w:ascii="標楷體" w:eastAsia="標楷體" w:hAnsi="標楷體" w:hint="eastAsia"/>
          <w:bCs/>
          <w:sz w:val="28"/>
          <w:szCs w:val="28"/>
        </w:rPr>
        <w:t>經費，保障退休權益</w:t>
      </w:r>
    </w:p>
    <w:p w14:paraId="58219AFC" w14:textId="23C8AC11" w:rsidR="002D43BD" w:rsidRPr="00743C8E" w:rsidRDefault="002D43BD" w:rsidP="00573E06">
      <w:pPr>
        <w:autoSpaceDE w:val="0"/>
        <w:autoSpaceDN w:val="0"/>
        <w:spacing w:line="340" w:lineRule="exact"/>
        <w:ind w:leftChars="550" w:left="1320"/>
        <w:jc w:val="both"/>
        <w:rPr>
          <w:rFonts w:ascii="標楷體" w:eastAsia="標楷體" w:hAnsi="標楷體"/>
          <w:sz w:val="28"/>
          <w:szCs w:val="28"/>
        </w:rPr>
      </w:pPr>
      <w:r w:rsidRPr="00743C8E">
        <w:rPr>
          <w:rFonts w:ascii="標楷體" w:eastAsia="標楷體" w:hAnsi="標楷體" w:hint="eastAsia"/>
          <w:sz w:val="28"/>
          <w:szCs w:val="28"/>
        </w:rPr>
        <w:t>依規定辦理退休案件，</w:t>
      </w:r>
      <w:r w:rsidRPr="00743C8E">
        <w:rPr>
          <w:rFonts w:ascii="標楷體" w:eastAsia="標楷體" w:hAnsi="標楷體"/>
          <w:sz w:val="28"/>
          <w:szCs w:val="28"/>
        </w:rPr>
        <w:t>11</w:t>
      </w:r>
      <w:r w:rsidRPr="00743C8E">
        <w:rPr>
          <w:rFonts w:ascii="標楷體" w:eastAsia="標楷體" w:hAnsi="標楷體" w:hint="eastAsia"/>
          <w:sz w:val="28"/>
          <w:szCs w:val="28"/>
        </w:rPr>
        <w:t>3年上半年計有</w:t>
      </w:r>
      <w:r w:rsidR="00B6166C" w:rsidRPr="00743C8E">
        <w:rPr>
          <w:rFonts w:ascii="標楷體" w:eastAsia="標楷體" w:hAnsi="標楷體" w:hint="eastAsia"/>
          <w:sz w:val="28"/>
          <w:szCs w:val="28"/>
        </w:rPr>
        <w:t>437</w:t>
      </w:r>
      <w:r w:rsidRPr="00743C8E">
        <w:rPr>
          <w:rFonts w:ascii="標楷體" w:eastAsia="標楷體" w:hAnsi="標楷體" w:hint="eastAsia"/>
          <w:sz w:val="28"/>
          <w:szCs w:val="28"/>
        </w:rPr>
        <w:t>人辦理退休（公務人員</w:t>
      </w:r>
      <w:r w:rsidR="00B6166C" w:rsidRPr="00743C8E">
        <w:rPr>
          <w:rFonts w:ascii="標楷體" w:eastAsia="標楷體" w:hAnsi="標楷體" w:hint="eastAsia"/>
          <w:sz w:val="28"/>
          <w:szCs w:val="28"/>
        </w:rPr>
        <w:t>335</w:t>
      </w:r>
      <w:r w:rsidRPr="00743C8E">
        <w:rPr>
          <w:rFonts w:ascii="標楷體" w:eastAsia="標楷體" w:hAnsi="標楷體" w:hint="eastAsia"/>
          <w:sz w:val="28"/>
          <w:szCs w:val="28"/>
        </w:rPr>
        <w:t>人、教職員102人），較</w:t>
      </w:r>
      <w:r w:rsidRPr="00743C8E">
        <w:rPr>
          <w:rFonts w:ascii="標楷體" w:eastAsia="標楷體" w:hAnsi="標楷體"/>
          <w:sz w:val="28"/>
          <w:szCs w:val="28"/>
        </w:rPr>
        <w:t>11</w:t>
      </w:r>
      <w:r w:rsidRPr="00743C8E">
        <w:rPr>
          <w:rFonts w:ascii="標楷體" w:eastAsia="標楷體" w:hAnsi="標楷體" w:hint="eastAsia"/>
          <w:sz w:val="28"/>
          <w:szCs w:val="28"/>
        </w:rPr>
        <w:t>2年同期增加</w:t>
      </w:r>
      <w:r w:rsidR="00B6166C" w:rsidRPr="00743C8E">
        <w:rPr>
          <w:rFonts w:ascii="標楷體" w:eastAsia="標楷體" w:hAnsi="標楷體" w:hint="eastAsia"/>
          <w:sz w:val="28"/>
          <w:szCs w:val="28"/>
        </w:rPr>
        <w:t>97</w:t>
      </w:r>
      <w:r w:rsidRPr="00743C8E">
        <w:rPr>
          <w:rFonts w:ascii="標楷體" w:eastAsia="標楷體" w:hAnsi="標楷體" w:hint="eastAsia"/>
          <w:sz w:val="28"/>
          <w:szCs w:val="28"/>
        </w:rPr>
        <w:t>人</w:t>
      </w:r>
      <w:r w:rsidRPr="00743C8E">
        <w:rPr>
          <w:rFonts w:ascii="標楷體" w:eastAsia="標楷體" w:hAnsi="標楷體"/>
          <w:sz w:val="28"/>
          <w:szCs w:val="28"/>
        </w:rPr>
        <w:t>(</w:t>
      </w:r>
      <w:r w:rsidRPr="00743C8E">
        <w:rPr>
          <w:rFonts w:ascii="標楷體" w:eastAsia="標楷體" w:hAnsi="標楷體" w:hint="eastAsia"/>
          <w:sz w:val="28"/>
          <w:szCs w:val="28"/>
        </w:rPr>
        <w:t>公務人員增</w:t>
      </w:r>
      <w:r w:rsidR="00B6166C" w:rsidRPr="00743C8E">
        <w:rPr>
          <w:rFonts w:ascii="標楷體" w:eastAsia="標楷體" w:hAnsi="標楷體" w:hint="eastAsia"/>
          <w:sz w:val="28"/>
          <w:szCs w:val="28"/>
        </w:rPr>
        <w:t>77</w:t>
      </w:r>
      <w:r w:rsidRPr="00743C8E">
        <w:rPr>
          <w:rFonts w:ascii="標楷體" w:eastAsia="標楷體" w:hAnsi="標楷體" w:hint="eastAsia"/>
          <w:sz w:val="28"/>
          <w:szCs w:val="28"/>
        </w:rPr>
        <w:t>人、教職員增20人</w:t>
      </w:r>
      <w:r w:rsidRPr="00743C8E">
        <w:rPr>
          <w:rFonts w:ascii="標楷體" w:eastAsia="標楷體" w:hAnsi="標楷體"/>
          <w:sz w:val="28"/>
          <w:szCs w:val="28"/>
        </w:rPr>
        <w:t>)</w:t>
      </w:r>
      <w:r w:rsidRPr="00743C8E">
        <w:rPr>
          <w:rFonts w:ascii="標楷體" w:eastAsia="標楷體" w:hAnsi="標楷體" w:hint="eastAsia"/>
          <w:sz w:val="28"/>
          <w:szCs w:val="28"/>
        </w:rPr>
        <w:t>。</w:t>
      </w:r>
    </w:p>
    <w:p w14:paraId="1C4395E8" w14:textId="77777777" w:rsidR="002D43BD" w:rsidRPr="00743C8E" w:rsidRDefault="002D43BD" w:rsidP="00573E06">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rPr>
      </w:pPr>
      <w:r w:rsidRPr="00743C8E">
        <w:rPr>
          <w:rFonts w:ascii="標楷體" w:eastAsia="標楷體" w:hAnsi="標楷體"/>
          <w:bCs/>
          <w:sz w:val="28"/>
          <w:szCs w:val="28"/>
        </w:rPr>
        <w:t>（</w:t>
      </w:r>
      <w:r w:rsidRPr="00743C8E">
        <w:rPr>
          <w:rFonts w:ascii="標楷體" w:eastAsia="標楷體" w:hAnsi="標楷體" w:hint="eastAsia"/>
          <w:bCs/>
          <w:sz w:val="28"/>
          <w:szCs w:val="28"/>
        </w:rPr>
        <w:t>二</w:t>
      </w:r>
      <w:r w:rsidRPr="00743C8E">
        <w:rPr>
          <w:rFonts w:ascii="標楷體" w:eastAsia="標楷體" w:hAnsi="標楷體"/>
          <w:bCs/>
          <w:sz w:val="28"/>
          <w:szCs w:val="28"/>
        </w:rPr>
        <w:t>）</w:t>
      </w:r>
      <w:r w:rsidRPr="00743C8E">
        <w:rPr>
          <w:rFonts w:ascii="標楷體" w:eastAsia="標楷體" w:hAnsi="標楷體" w:hint="eastAsia"/>
          <w:bCs/>
          <w:sz w:val="28"/>
          <w:szCs w:val="28"/>
        </w:rPr>
        <w:t>如期發放退撫給與及年節照護金</w:t>
      </w:r>
    </w:p>
    <w:p w14:paraId="67DAAF62" w14:textId="77777777" w:rsidR="002D43BD" w:rsidRPr="00743C8E" w:rsidRDefault="002D43BD" w:rsidP="00DC43CF">
      <w:pPr>
        <w:suppressAutoHyphens/>
        <w:overflowPunct w:val="0"/>
        <w:autoSpaceDN w:val="0"/>
        <w:snapToGrid w:val="0"/>
        <w:spacing w:line="340" w:lineRule="exact"/>
        <w:ind w:leftChars="591" w:left="1701" w:hangingChars="101" w:hanging="283"/>
        <w:jc w:val="both"/>
        <w:textAlignment w:val="baseline"/>
        <w:rPr>
          <w:rFonts w:ascii="標楷體" w:eastAsia="標楷體" w:hAnsi="標楷體"/>
          <w:bCs/>
          <w:sz w:val="28"/>
          <w:szCs w:val="28"/>
        </w:rPr>
      </w:pPr>
      <w:r w:rsidRPr="00743C8E">
        <w:rPr>
          <w:rFonts w:ascii="標楷體" w:eastAsia="標楷體" w:hAnsi="標楷體" w:hint="eastAsia"/>
          <w:bCs/>
          <w:sz w:val="28"/>
          <w:szCs w:val="28"/>
        </w:rPr>
        <w:t>1.本府統籌編列退撫金預算，由各機關學校依規定發放各項退撫給與，113年6月各機關學校退休公教人員月退休金發放人數為26,305人(其中公務人員10</w:t>
      </w:r>
      <w:r w:rsidRPr="00743C8E">
        <w:rPr>
          <w:rFonts w:ascii="標楷體" w:eastAsia="標楷體" w:hAnsi="標楷體"/>
          <w:bCs/>
          <w:sz w:val="28"/>
          <w:szCs w:val="28"/>
        </w:rPr>
        <w:t>,</w:t>
      </w:r>
      <w:r w:rsidRPr="00743C8E">
        <w:rPr>
          <w:rFonts w:ascii="標楷體" w:eastAsia="標楷體" w:hAnsi="標楷體" w:hint="eastAsia"/>
          <w:bCs/>
          <w:sz w:val="28"/>
          <w:szCs w:val="28"/>
        </w:rPr>
        <w:t>057人，教職員</w:t>
      </w:r>
      <w:r w:rsidRPr="00743C8E">
        <w:rPr>
          <w:rFonts w:ascii="標楷體" w:eastAsia="標楷體" w:hAnsi="標楷體"/>
          <w:bCs/>
          <w:sz w:val="28"/>
          <w:szCs w:val="28"/>
        </w:rPr>
        <w:t>1</w:t>
      </w:r>
      <w:r w:rsidRPr="00743C8E">
        <w:rPr>
          <w:rFonts w:ascii="標楷體" w:eastAsia="標楷體" w:hAnsi="標楷體" w:hint="eastAsia"/>
          <w:bCs/>
          <w:sz w:val="28"/>
          <w:szCs w:val="28"/>
        </w:rPr>
        <w:t>6</w:t>
      </w:r>
      <w:r w:rsidRPr="00743C8E">
        <w:rPr>
          <w:rFonts w:ascii="標楷體" w:eastAsia="標楷體" w:hAnsi="標楷體"/>
          <w:bCs/>
          <w:sz w:val="28"/>
          <w:szCs w:val="28"/>
        </w:rPr>
        <w:t>,</w:t>
      </w:r>
      <w:r w:rsidRPr="00743C8E">
        <w:rPr>
          <w:rFonts w:ascii="標楷體" w:eastAsia="標楷體" w:hAnsi="標楷體" w:hint="eastAsia"/>
          <w:bCs/>
          <w:sz w:val="28"/>
          <w:szCs w:val="28"/>
        </w:rPr>
        <w:t>248人)，113年1月至6月發放金額合計40億6,461萬8,038元(公務人員12億9,112萬9,537元；教職員27億7,348萬8,501元)。</w:t>
      </w:r>
    </w:p>
    <w:p w14:paraId="4B873517" w14:textId="0B8E6963" w:rsidR="002D43BD" w:rsidRPr="00743C8E" w:rsidRDefault="002D43BD" w:rsidP="00DC43CF">
      <w:pPr>
        <w:suppressAutoHyphens/>
        <w:overflowPunct w:val="0"/>
        <w:autoSpaceDN w:val="0"/>
        <w:snapToGrid w:val="0"/>
        <w:spacing w:line="340" w:lineRule="exact"/>
        <w:ind w:leftChars="591" w:left="1701" w:hangingChars="101" w:hanging="283"/>
        <w:jc w:val="both"/>
        <w:textAlignment w:val="baseline"/>
        <w:rPr>
          <w:rFonts w:ascii="標楷體" w:eastAsia="標楷體" w:hAnsi="標楷體"/>
          <w:bCs/>
          <w:sz w:val="28"/>
          <w:szCs w:val="28"/>
        </w:rPr>
      </w:pPr>
      <w:r w:rsidRPr="00743C8E">
        <w:rPr>
          <w:rFonts w:ascii="標楷體" w:eastAsia="標楷體" w:hAnsi="標楷體" w:hint="eastAsia"/>
          <w:bCs/>
          <w:sz w:val="28"/>
          <w:szCs w:val="28"/>
        </w:rPr>
        <w:t>2.依「早期支領一次退休金生活困難退休公教人員發給年節</w:t>
      </w:r>
      <w:proofErr w:type="gramStart"/>
      <w:r w:rsidRPr="00743C8E">
        <w:rPr>
          <w:rFonts w:ascii="標楷體" w:eastAsia="標楷體" w:hAnsi="標楷體" w:hint="eastAsia"/>
          <w:bCs/>
          <w:sz w:val="28"/>
          <w:szCs w:val="28"/>
        </w:rPr>
        <w:t>照護金作業</w:t>
      </w:r>
      <w:proofErr w:type="gramEnd"/>
      <w:r w:rsidRPr="00743C8E">
        <w:rPr>
          <w:rFonts w:ascii="標楷體" w:eastAsia="標楷體" w:hAnsi="標楷體" w:hint="eastAsia"/>
          <w:bCs/>
          <w:sz w:val="28"/>
          <w:szCs w:val="28"/>
        </w:rPr>
        <w:t>要點」，審核發給68年以前支領一次退休金生活困難之退休人員三節特別</w:t>
      </w:r>
      <w:proofErr w:type="gramStart"/>
      <w:r w:rsidRPr="00743C8E">
        <w:rPr>
          <w:rFonts w:ascii="標楷體" w:eastAsia="標楷體" w:hAnsi="標楷體" w:hint="eastAsia"/>
          <w:bCs/>
          <w:sz w:val="28"/>
          <w:szCs w:val="28"/>
        </w:rPr>
        <w:t>照護金</w:t>
      </w:r>
      <w:proofErr w:type="gramEnd"/>
      <w:r w:rsidRPr="00743C8E">
        <w:rPr>
          <w:rFonts w:ascii="標楷體" w:eastAsia="標楷體" w:hAnsi="標楷體" w:hint="eastAsia"/>
          <w:bCs/>
          <w:sz w:val="28"/>
          <w:szCs w:val="28"/>
        </w:rPr>
        <w:t>，113年春節發放單身</w:t>
      </w:r>
      <w:r w:rsidR="00D15B0E" w:rsidRPr="00743C8E">
        <w:rPr>
          <w:rFonts w:ascii="標楷體" w:eastAsia="標楷體" w:hAnsi="標楷體" w:hint="eastAsia"/>
          <w:bCs/>
          <w:sz w:val="28"/>
          <w:szCs w:val="28"/>
        </w:rPr>
        <w:t>年節</w:t>
      </w:r>
      <w:proofErr w:type="gramStart"/>
      <w:r w:rsidR="00D15B0E" w:rsidRPr="00743C8E">
        <w:rPr>
          <w:rFonts w:ascii="標楷體" w:eastAsia="標楷體" w:hAnsi="標楷體" w:hint="eastAsia"/>
          <w:bCs/>
          <w:sz w:val="28"/>
          <w:szCs w:val="28"/>
        </w:rPr>
        <w:t>照護金</w:t>
      </w:r>
      <w:r w:rsidRPr="00743C8E">
        <w:rPr>
          <w:rFonts w:ascii="標楷體" w:eastAsia="標楷體" w:hAnsi="標楷體" w:hint="eastAsia"/>
          <w:bCs/>
          <w:sz w:val="28"/>
          <w:szCs w:val="28"/>
        </w:rPr>
        <w:t>15人次</w:t>
      </w:r>
      <w:proofErr w:type="gramEnd"/>
      <w:r w:rsidR="00414BE5" w:rsidRPr="00743C8E">
        <w:rPr>
          <w:rFonts w:ascii="標楷體" w:eastAsia="標楷體" w:hAnsi="標楷體" w:hint="eastAsia"/>
          <w:bCs/>
          <w:sz w:val="28"/>
          <w:szCs w:val="28"/>
        </w:rPr>
        <w:t>，</w:t>
      </w:r>
      <w:r w:rsidR="008C20EB" w:rsidRPr="00743C8E">
        <w:rPr>
          <w:rFonts w:ascii="標楷體" w:eastAsia="標楷體" w:hAnsi="標楷體" w:hint="eastAsia"/>
          <w:bCs/>
          <w:sz w:val="28"/>
          <w:szCs w:val="28"/>
        </w:rPr>
        <w:t>每節</w:t>
      </w:r>
      <w:r w:rsidR="00414BE5" w:rsidRPr="00743C8E">
        <w:rPr>
          <w:rFonts w:ascii="標楷體" w:eastAsia="標楷體" w:hAnsi="標楷體" w:hint="eastAsia"/>
          <w:bCs/>
          <w:sz w:val="28"/>
          <w:szCs w:val="28"/>
        </w:rPr>
        <w:t>發放金額為21,600元，</w:t>
      </w:r>
      <w:r w:rsidRPr="00743C8E">
        <w:rPr>
          <w:rFonts w:ascii="標楷體" w:eastAsia="標楷體" w:hAnsi="標楷體" w:hint="eastAsia"/>
          <w:bCs/>
          <w:sz w:val="28"/>
          <w:szCs w:val="28"/>
        </w:rPr>
        <w:t>另</w:t>
      </w:r>
      <w:r w:rsidR="00414BE5" w:rsidRPr="00743C8E">
        <w:rPr>
          <w:rFonts w:ascii="標楷體" w:eastAsia="標楷體" w:hAnsi="標楷體" w:hint="eastAsia"/>
          <w:bCs/>
          <w:sz w:val="28"/>
          <w:szCs w:val="28"/>
        </w:rPr>
        <w:t>自113年端午節起，上開作業要點修正</w:t>
      </w:r>
      <w:r w:rsidR="00D15B0E" w:rsidRPr="00743C8E">
        <w:rPr>
          <w:rFonts w:ascii="標楷體" w:eastAsia="標楷體" w:hAnsi="標楷體" w:hint="eastAsia"/>
          <w:bCs/>
          <w:sz w:val="28"/>
          <w:szCs w:val="28"/>
        </w:rPr>
        <w:t>單身</w:t>
      </w:r>
      <w:r w:rsidR="00414BE5" w:rsidRPr="00743C8E">
        <w:rPr>
          <w:rFonts w:ascii="標楷體" w:eastAsia="標楷體" w:hAnsi="標楷體" w:hint="eastAsia"/>
          <w:bCs/>
          <w:sz w:val="28"/>
          <w:szCs w:val="28"/>
        </w:rPr>
        <w:t>年節</w:t>
      </w:r>
      <w:proofErr w:type="gramStart"/>
      <w:r w:rsidR="00414BE5" w:rsidRPr="00743C8E">
        <w:rPr>
          <w:rFonts w:ascii="標楷體" w:eastAsia="標楷體" w:hAnsi="標楷體" w:hint="eastAsia"/>
          <w:bCs/>
          <w:sz w:val="28"/>
          <w:szCs w:val="28"/>
        </w:rPr>
        <w:t>照護金發放</w:t>
      </w:r>
      <w:proofErr w:type="gramEnd"/>
      <w:r w:rsidR="00414BE5" w:rsidRPr="00743C8E">
        <w:rPr>
          <w:rFonts w:ascii="標楷體" w:eastAsia="標楷體" w:hAnsi="標楷體" w:hint="eastAsia"/>
          <w:bCs/>
          <w:sz w:val="28"/>
          <w:szCs w:val="28"/>
        </w:rPr>
        <w:t>金額</w:t>
      </w:r>
      <w:r w:rsidR="008C20EB" w:rsidRPr="00743C8E">
        <w:rPr>
          <w:rFonts w:ascii="標楷體" w:eastAsia="標楷體" w:hAnsi="標楷體" w:hint="eastAsia"/>
          <w:bCs/>
          <w:sz w:val="28"/>
          <w:szCs w:val="28"/>
        </w:rPr>
        <w:t>每節</w:t>
      </w:r>
      <w:r w:rsidR="00414BE5" w:rsidRPr="00743C8E">
        <w:rPr>
          <w:rFonts w:ascii="標楷體" w:eastAsia="標楷體" w:hAnsi="標楷體" w:hint="eastAsia"/>
          <w:bCs/>
          <w:sz w:val="28"/>
          <w:szCs w:val="28"/>
        </w:rPr>
        <w:t>為</w:t>
      </w:r>
      <w:r w:rsidR="00414BE5" w:rsidRPr="00743C8E">
        <w:rPr>
          <w:rFonts w:ascii="標楷體" w:eastAsia="標楷體" w:hAnsi="標楷體" w:hint="eastAsia"/>
          <w:sz w:val="28"/>
          <w:szCs w:val="28"/>
        </w:rPr>
        <w:t>23,200元</w:t>
      </w:r>
      <w:r w:rsidR="00414BE5" w:rsidRPr="00743C8E">
        <w:rPr>
          <w:rFonts w:ascii="標楷體" w:eastAsia="標楷體" w:hAnsi="標楷體" w:hint="eastAsia"/>
          <w:bCs/>
          <w:sz w:val="28"/>
          <w:szCs w:val="28"/>
        </w:rPr>
        <w:t>，</w:t>
      </w:r>
      <w:r w:rsidR="008C20EB" w:rsidRPr="00743C8E">
        <w:rPr>
          <w:rFonts w:ascii="標楷體" w:eastAsia="標楷體" w:hAnsi="標楷體" w:hint="eastAsia"/>
          <w:bCs/>
          <w:sz w:val="28"/>
          <w:szCs w:val="28"/>
        </w:rPr>
        <w:t>本年端午節計</w:t>
      </w:r>
      <w:r w:rsidR="00414BE5" w:rsidRPr="00743C8E">
        <w:rPr>
          <w:rFonts w:ascii="標楷體" w:eastAsia="標楷體" w:hAnsi="標楷體" w:hint="eastAsia"/>
          <w:bCs/>
          <w:sz w:val="28"/>
          <w:szCs w:val="28"/>
        </w:rPr>
        <w:t>發放12人次</w:t>
      </w:r>
      <w:r w:rsidRPr="00743C8E">
        <w:rPr>
          <w:rFonts w:ascii="標楷體" w:eastAsia="標楷體" w:hAnsi="標楷體" w:hint="eastAsia"/>
          <w:bCs/>
          <w:sz w:val="28"/>
          <w:szCs w:val="28"/>
        </w:rPr>
        <w:t>。</w:t>
      </w:r>
    </w:p>
    <w:p w14:paraId="1D0CA22D" w14:textId="77777777" w:rsidR="002D43BD" w:rsidRPr="00743C8E" w:rsidRDefault="002D43BD" w:rsidP="00573E06">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rPr>
      </w:pPr>
      <w:r w:rsidRPr="00743C8E">
        <w:rPr>
          <w:rFonts w:ascii="標楷體" w:eastAsia="標楷體" w:hAnsi="標楷體" w:hint="eastAsia"/>
          <w:bCs/>
          <w:sz w:val="28"/>
          <w:szCs w:val="28"/>
        </w:rPr>
        <w:t>（三）辦理退休研習及推廣志願服務</w:t>
      </w:r>
    </w:p>
    <w:p w14:paraId="08B664A1" w14:textId="77777777" w:rsidR="002D43BD" w:rsidRPr="00743C8E" w:rsidRDefault="002D43BD" w:rsidP="00DC43CF">
      <w:pPr>
        <w:suppressAutoHyphens/>
        <w:overflowPunct w:val="0"/>
        <w:autoSpaceDN w:val="0"/>
        <w:snapToGrid w:val="0"/>
        <w:spacing w:line="340" w:lineRule="exact"/>
        <w:ind w:leftChars="591" w:left="1701" w:hangingChars="101" w:hanging="283"/>
        <w:jc w:val="both"/>
        <w:textAlignment w:val="baseline"/>
        <w:rPr>
          <w:rFonts w:ascii="標楷體" w:eastAsia="標楷體" w:hAnsi="標楷體"/>
          <w:sz w:val="28"/>
          <w:szCs w:val="28"/>
          <w:lang w:eastAsia="zh-HK"/>
        </w:rPr>
      </w:pPr>
      <w:r w:rsidRPr="00743C8E">
        <w:rPr>
          <w:rFonts w:ascii="標楷體" w:eastAsia="標楷體" w:hAnsi="標楷體" w:hint="eastAsia"/>
          <w:sz w:val="28"/>
          <w:szCs w:val="28"/>
          <w:lang w:eastAsia="zh-HK"/>
        </w:rPr>
        <w:t>1.</w:t>
      </w:r>
      <w:r w:rsidRPr="00743C8E">
        <w:rPr>
          <w:rFonts w:ascii="標楷體" w:eastAsia="標楷體" w:hAnsi="標楷體"/>
          <w:sz w:val="28"/>
          <w:szCs w:val="28"/>
          <w:lang w:eastAsia="zh-HK"/>
        </w:rPr>
        <w:t>11</w:t>
      </w:r>
      <w:r w:rsidRPr="00743C8E">
        <w:rPr>
          <w:rFonts w:ascii="標楷體" w:eastAsia="標楷體" w:hAnsi="標楷體" w:hint="eastAsia"/>
          <w:sz w:val="28"/>
          <w:szCs w:val="28"/>
        </w:rPr>
        <w:t>3</w:t>
      </w:r>
      <w:r w:rsidRPr="00743C8E">
        <w:rPr>
          <w:rFonts w:ascii="標楷體" w:eastAsia="標楷體" w:hAnsi="標楷體" w:hint="eastAsia"/>
          <w:sz w:val="28"/>
          <w:szCs w:val="28"/>
          <w:lang w:eastAsia="zh-HK"/>
        </w:rPr>
        <w:t>年</w:t>
      </w:r>
      <w:r w:rsidRPr="00743C8E">
        <w:rPr>
          <w:rFonts w:ascii="標楷體" w:eastAsia="標楷體" w:hAnsi="標楷體"/>
          <w:sz w:val="28"/>
          <w:szCs w:val="28"/>
          <w:lang w:eastAsia="zh-HK"/>
        </w:rPr>
        <w:t>3</w:t>
      </w:r>
      <w:r w:rsidRPr="00743C8E">
        <w:rPr>
          <w:rFonts w:ascii="標楷體" w:eastAsia="標楷體" w:hAnsi="標楷體" w:hint="eastAsia"/>
          <w:sz w:val="28"/>
          <w:szCs w:val="28"/>
          <w:lang w:eastAsia="zh-HK"/>
        </w:rPr>
        <w:t>月</w:t>
      </w:r>
      <w:r w:rsidRPr="00743C8E">
        <w:rPr>
          <w:rFonts w:ascii="標楷體" w:eastAsia="標楷體" w:hAnsi="標楷體" w:hint="eastAsia"/>
          <w:sz w:val="28"/>
          <w:szCs w:val="28"/>
        </w:rPr>
        <w:t>18</w:t>
      </w:r>
      <w:r w:rsidRPr="00743C8E">
        <w:rPr>
          <w:rFonts w:ascii="標楷體" w:eastAsia="標楷體" w:hAnsi="標楷體" w:hint="eastAsia"/>
          <w:sz w:val="28"/>
          <w:szCs w:val="28"/>
          <w:lang w:eastAsia="zh-HK"/>
        </w:rPr>
        <w:t>、</w:t>
      </w:r>
      <w:r w:rsidRPr="00743C8E">
        <w:rPr>
          <w:rFonts w:ascii="標楷體" w:eastAsia="標楷體" w:hAnsi="標楷體" w:hint="eastAsia"/>
          <w:sz w:val="28"/>
          <w:szCs w:val="28"/>
        </w:rPr>
        <w:t>21</w:t>
      </w:r>
      <w:r w:rsidRPr="00743C8E">
        <w:rPr>
          <w:rFonts w:ascii="標楷體" w:eastAsia="標楷體" w:hAnsi="標楷體" w:hint="eastAsia"/>
          <w:sz w:val="28"/>
          <w:szCs w:val="28"/>
          <w:lang w:eastAsia="zh-HK"/>
        </w:rPr>
        <w:t>、</w:t>
      </w:r>
      <w:r w:rsidRPr="00743C8E">
        <w:rPr>
          <w:rFonts w:ascii="標楷體" w:eastAsia="標楷體" w:hAnsi="標楷體" w:hint="eastAsia"/>
          <w:sz w:val="28"/>
          <w:szCs w:val="28"/>
        </w:rPr>
        <w:t>25</w:t>
      </w:r>
      <w:r w:rsidRPr="00743C8E">
        <w:rPr>
          <w:rFonts w:ascii="標楷體" w:eastAsia="標楷體" w:hAnsi="標楷體" w:hint="eastAsia"/>
          <w:sz w:val="28"/>
          <w:szCs w:val="28"/>
          <w:lang w:eastAsia="zh-HK"/>
        </w:rPr>
        <w:t>日於本府公務人力發展中心辦理「退休生涯規劃研習班」，邀請專家學者講授生涯規劃設計、理財、長照、反詐騙宣導、銀髮保健、志願服務等知能，另於洲仔濕地公園辦理「港都志工走出趣」研習，體驗生態保育維護工作，培養待退人員自我生涯規劃能力，拓展退休生活新觀點，計有</w:t>
      </w:r>
      <w:r w:rsidRPr="00743C8E">
        <w:rPr>
          <w:rFonts w:ascii="標楷體" w:eastAsia="標楷體" w:hAnsi="標楷體"/>
          <w:sz w:val="28"/>
          <w:szCs w:val="28"/>
          <w:lang w:eastAsia="zh-HK"/>
        </w:rPr>
        <w:t>7</w:t>
      </w:r>
      <w:r w:rsidRPr="00743C8E">
        <w:rPr>
          <w:rFonts w:ascii="標楷體" w:eastAsia="標楷體" w:hAnsi="標楷體" w:hint="eastAsia"/>
          <w:sz w:val="28"/>
          <w:szCs w:val="28"/>
        </w:rPr>
        <w:t>6</w:t>
      </w:r>
      <w:r w:rsidRPr="00743C8E">
        <w:rPr>
          <w:rFonts w:ascii="標楷體" w:eastAsia="標楷體" w:hAnsi="標楷體" w:hint="eastAsia"/>
          <w:sz w:val="28"/>
          <w:szCs w:val="28"/>
          <w:lang w:eastAsia="zh-HK"/>
        </w:rPr>
        <w:t>人參加，滿意度逾</w:t>
      </w:r>
      <w:r w:rsidRPr="00743C8E">
        <w:rPr>
          <w:rFonts w:ascii="標楷體" w:eastAsia="標楷體" w:hAnsi="標楷體"/>
          <w:sz w:val="28"/>
          <w:szCs w:val="28"/>
          <w:lang w:eastAsia="zh-HK"/>
        </w:rPr>
        <w:t>9</w:t>
      </w:r>
      <w:r w:rsidRPr="00743C8E">
        <w:rPr>
          <w:rFonts w:ascii="標楷體" w:eastAsia="標楷體" w:hAnsi="標楷體" w:hint="eastAsia"/>
          <w:sz w:val="28"/>
          <w:szCs w:val="28"/>
        </w:rPr>
        <w:t>7</w:t>
      </w:r>
      <w:r w:rsidRPr="00743C8E">
        <w:rPr>
          <w:rFonts w:ascii="標楷體" w:eastAsia="標楷體" w:hAnsi="標楷體"/>
          <w:sz w:val="28"/>
          <w:szCs w:val="28"/>
          <w:lang w:eastAsia="zh-HK"/>
        </w:rPr>
        <w:t>%</w:t>
      </w:r>
      <w:r w:rsidRPr="00743C8E">
        <w:rPr>
          <w:rFonts w:ascii="標楷體" w:eastAsia="標楷體" w:hAnsi="標楷體" w:hint="eastAsia"/>
          <w:sz w:val="28"/>
          <w:szCs w:val="28"/>
          <w:lang w:eastAsia="zh-HK"/>
        </w:rPr>
        <w:t>。</w:t>
      </w:r>
    </w:p>
    <w:p w14:paraId="583F2484" w14:textId="15894B9A" w:rsidR="002D43BD" w:rsidRPr="00743C8E" w:rsidRDefault="002D43BD" w:rsidP="00DC43CF">
      <w:pPr>
        <w:suppressAutoHyphens/>
        <w:overflowPunct w:val="0"/>
        <w:autoSpaceDN w:val="0"/>
        <w:snapToGrid w:val="0"/>
        <w:spacing w:line="340" w:lineRule="exact"/>
        <w:ind w:leftChars="591" w:left="1701" w:hangingChars="101" w:hanging="283"/>
        <w:jc w:val="both"/>
        <w:textAlignment w:val="baseline"/>
        <w:rPr>
          <w:rFonts w:ascii="標楷體" w:eastAsia="標楷體" w:hAnsi="標楷體"/>
          <w:sz w:val="28"/>
          <w:szCs w:val="28"/>
        </w:rPr>
      </w:pPr>
      <w:r w:rsidRPr="00743C8E">
        <w:rPr>
          <w:rFonts w:ascii="標楷體" w:eastAsia="標楷體" w:hAnsi="標楷體" w:hint="eastAsia"/>
          <w:sz w:val="28"/>
          <w:szCs w:val="28"/>
        </w:rPr>
        <w:t>2.</w:t>
      </w:r>
      <w:r w:rsidRPr="00743C8E">
        <w:rPr>
          <w:rFonts w:ascii="標楷體" w:eastAsia="標楷體" w:hAnsi="標楷體"/>
          <w:sz w:val="28"/>
          <w:szCs w:val="28"/>
          <w:lang w:eastAsia="zh-HK"/>
        </w:rPr>
        <w:t>11</w:t>
      </w:r>
      <w:r w:rsidRPr="00743C8E">
        <w:rPr>
          <w:rFonts w:ascii="標楷體" w:eastAsia="標楷體" w:hAnsi="標楷體" w:hint="eastAsia"/>
          <w:sz w:val="28"/>
          <w:szCs w:val="28"/>
        </w:rPr>
        <w:t>3</w:t>
      </w:r>
      <w:r w:rsidRPr="00743C8E">
        <w:rPr>
          <w:rFonts w:ascii="標楷體" w:eastAsia="標楷體" w:hAnsi="標楷體" w:hint="eastAsia"/>
          <w:sz w:val="28"/>
          <w:szCs w:val="28"/>
          <w:lang w:eastAsia="zh-HK"/>
        </w:rPr>
        <w:t>年</w:t>
      </w:r>
      <w:r w:rsidRPr="00743C8E">
        <w:rPr>
          <w:rFonts w:ascii="標楷體" w:eastAsia="標楷體" w:hAnsi="標楷體" w:hint="eastAsia"/>
          <w:sz w:val="28"/>
          <w:szCs w:val="28"/>
        </w:rPr>
        <w:t>5</w:t>
      </w:r>
      <w:r w:rsidRPr="00743C8E">
        <w:rPr>
          <w:rFonts w:ascii="標楷體" w:eastAsia="標楷體" w:hAnsi="標楷體" w:hint="eastAsia"/>
          <w:sz w:val="28"/>
          <w:szCs w:val="28"/>
          <w:lang w:eastAsia="zh-HK"/>
        </w:rPr>
        <w:t>月</w:t>
      </w:r>
      <w:r w:rsidRPr="00743C8E">
        <w:rPr>
          <w:rFonts w:ascii="標楷體" w:eastAsia="標楷體" w:hAnsi="標楷體"/>
          <w:sz w:val="28"/>
          <w:szCs w:val="28"/>
          <w:lang w:eastAsia="zh-HK"/>
        </w:rPr>
        <w:t>1</w:t>
      </w:r>
      <w:r w:rsidRPr="00743C8E">
        <w:rPr>
          <w:rFonts w:ascii="標楷體" w:eastAsia="標楷體" w:hAnsi="標楷體" w:hint="eastAsia"/>
          <w:sz w:val="28"/>
          <w:szCs w:val="28"/>
        </w:rPr>
        <w:t>6</w:t>
      </w:r>
      <w:r w:rsidRPr="00743C8E">
        <w:rPr>
          <w:rFonts w:ascii="標楷體" w:eastAsia="標楷體" w:hAnsi="標楷體" w:hint="eastAsia"/>
          <w:sz w:val="28"/>
          <w:szCs w:val="28"/>
          <w:lang w:eastAsia="zh-HK"/>
        </w:rPr>
        <w:t>日辦理公教志工基礎訓練班，藉由實體課程分組互動，增進有意願參與志願服務之現職公教人員了解投入志願服務，計有</w:t>
      </w:r>
      <w:r w:rsidRPr="00743C8E">
        <w:rPr>
          <w:rFonts w:ascii="標楷體" w:eastAsia="標楷體" w:hAnsi="標楷體" w:hint="eastAsia"/>
          <w:sz w:val="28"/>
          <w:szCs w:val="28"/>
        </w:rPr>
        <w:t>35</w:t>
      </w:r>
      <w:r w:rsidRPr="00743C8E">
        <w:rPr>
          <w:rFonts w:ascii="標楷體" w:eastAsia="標楷體" w:hAnsi="標楷體" w:hint="eastAsia"/>
          <w:sz w:val="28"/>
          <w:szCs w:val="28"/>
          <w:lang w:eastAsia="zh-HK"/>
        </w:rPr>
        <w:t>人參加，滿意度逾9</w:t>
      </w:r>
      <w:r w:rsidRPr="00743C8E">
        <w:rPr>
          <w:rFonts w:ascii="標楷體" w:eastAsia="標楷體" w:hAnsi="標楷體" w:hint="eastAsia"/>
          <w:sz w:val="28"/>
          <w:szCs w:val="28"/>
        </w:rPr>
        <w:t>7</w:t>
      </w:r>
      <w:r w:rsidRPr="00743C8E">
        <w:rPr>
          <w:rFonts w:ascii="標楷體" w:eastAsia="標楷體" w:hAnsi="標楷體" w:hint="eastAsia"/>
          <w:sz w:val="28"/>
          <w:szCs w:val="28"/>
          <w:lang w:eastAsia="zh-HK"/>
        </w:rPr>
        <w:t>%。</w:t>
      </w:r>
    </w:p>
    <w:p w14:paraId="2CF8DC4E" w14:textId="03AB4E10" w:rsidR="00FB77B9" w:rsidRPr="00743C8E" w:rsidRDefault="00D15B0E" w:rsidP="00DC43CF">
      <w:pPr>
        <w:suppressAutoHyphens/>
        <w:overflowPunct w:val="0"/>
        <w:autoSpaceDN w:val="0"/>
        <w:snapToGrid w:val="0"/>
        <w:spacing w:line="340" w:lineRule="exact"/>
        <w:ind w:leftChars="591" w:left="1701" w:hangingChars="101" w:hanging="283"/>
        <w:jc w:val="both"/>
        <w:textAlignment w:val="baseline"/>
        <w:rPr>
          <w:rFonts w:ascii="標楷體" w:eastAsia="標楷體" w:hAnsi="標楷體"/>
          <w:sz w:val="28"/>
          <w:szCs w:val="28"/>
          <w:lang w:eastAsia="zh-HK"/>
        </w:rPr>
      </w:pPr>
      <w:r w:rsidRPr="00743C8E">
        <w:rPr>
          <w:rFonts w:ascii="標楷體" w:eastAsia="標楷體" w:hAnsi="標楷體" w:hint="eastAsia"/>
          <w:sz w:val="28"/>
          <w:szCs w:val="28"/>
        </w:rPr>
        <w:lastRenderedPageBreak/>
        <w:t>3</w:t>
      </w:r>
      <w:r w:rsidR="002D43BD" w:rsidRPr="00743C8E">
        <w:rPr>
          <w:rFonts w:ascii="標楷體" w:eastAsia="標楷體" w:hAnsi="標楷體" w:hint="eastAsia"/>
          <w:sz w:val="28"/>
          <w:szCs w:val="28"/>
        </w:rPr>
        <w:t>.113年1至6月輔導高雄市公教退休人員協會及高雄市關懷公教退休人員協會辦理志願服務及公益活動計7場次，參與人數計163人。</w:t>
      </w:r>
    </w:p>
    <w:sectPr w:rsidR="00FB77B9" w:rsidRPr="00743C8E" w:rsidSect="00DC43CF">
      <w:footerReference w:type="even" r:id="rId8"/>
      <w:footerReference w:type="default" r:id="rId9"/>
      <w:pgSz w:w="11906" w:h="16838" w:code="9"/>
      <w:pgMar w:top="1418" w:right="1418" w:bottom="1418" w:left="1418" w:header="851" w:footer="510" w:gutter="0"/>
      <w:pgNumType w:start="3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C907" w14:textId="77777777" w:rsidR="00C4157B" w:rsidRDefault="00C4157B" w:rsidP="002C2484">
      <w:r>
        <w:separator/>
      </w:r>
    </w:p>
  </w:endnote>
  <w:endnote w:type="continuationSeparator" w:id="0">
    <w:p w14:paraId="0DE56A0D" w14:textId="77777777" w:rsidR="00C4157B" w:rsidRDefault="00C4157B" w:rsidP="002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黑">
    <w:charset w:val="88"/>
    <w:family w:val="modern"/>
    <w:pitch w:val="fixed"/>
    <w:sig w:usb0="00000003" w:usb1="288800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P)">
    <w:charset w:val="00"/>
    <w:family w:val="swiss"/>
    <w:pitch w:val="variable"/>
  </w:font>
  <w:font w:name="CIDFont+F2">
    <w:panose1 w:val="00000000000000000000"/>
    <w:charset w:val="86"/>
    <w:family w:val="auto"/>
    <w:notTrueType/>
    <w:pitch w:val="default"/>
    <w:sig w:usb0="00000000" w:usb1="080E0000" w:usb2="00000010" w:usb3="00000000" w:csb0="00040000" w:csb1="00000000"/>
  </w:font>
  <w:font w:name="DFKaiShu-SB-Estd-BF">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3C23" w14:textId="77777777" w:rsidR="00320046" w:rsidRDefault="00981EBC" w:rsidP="00DA6DC8">
    <w:pPr>
      <w:pStyle w:val="a9"/>
      <w:framePr w:wrap="around" w:vAnchor="text" w:hAnchor="margin" w:xAlign="center" w:y="1"/>
      <w:rPr>
        <w:rStyle w:val="ab"/>
      </w:rPr>
    </w:pPr>
    <w:r>
      <w:rPr>
        <w:rStyle w:val="ab"/>
      </w:rPr>
      <w:fldChar w:fldCharType="begin"/>
    </w:r>
    <w:r w:rsidR="00320046">
      <w:rPr>
        <w:rStyle w:val="ab"/>
      </w:rPr>
      <w:instrText xml:space="preserve">PAGE  </w:instrText>
    </w:r>
    <w:r>
      <w:rPr>
        <w:rStyle w:val="ab"/>
      </w:rPr>
      <w:fldChar w:fldCharType="end"/>
    </w:r>
  </w:p>
  <w:p w14:paraId="2D8EDCC4" w14:textId="77777777" w:rsidR="00320046" w:rsidRDefault="00320046" w:rsidP="00DA6DC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957326"/>
      <w:docPartObj>
        <w:docPartGallery w:val="Page Numbers (Bottom of Page)"/>
        <w:docPartUnique/>
      </w:docPartObj>
    </w:sdtPr>
    <w:sdtContent>
      <w:p w14:paraId="1C8C4A09" w14:textId="77777777" w:rsidR="00980B31" w:rsidRDefault="00981EBC">
        <w:pPr>
          <w:pStyle w:val="a9"/>
          <w:jc w:val="center"/>
        </w:pPr>
        <w:r>
          <w:fldChar w:fldCharType="begin"/>
        </w:r>
        <w:r w:rsidR="00980B31">
          <w:instrText>PAGE   \* MERGEFORMAT</w:instrText>
        </w:r>
        <w:r>
          <w:fldChar w:fldCharType="separate"/>
        </w:r>
        <w:r w:rsidR="007A7A5B" w:rsidRPr="007A7A5B">
          <w:rPr>
            <w:noProof/>
            <w:lang w:val="zh-TW"/>
          </w:rPr>
          <w:t>389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1932" w14:textId="77777777" w:rsidR="00C4157B" w:rsidRDefault="00C4157B" w:rsidP="002C2484">
      <w:r>
        <w:separator/>
      </w:r>
    </w:p>
  </w:footnote>
  <w:footnote w:type="continuationSeparator" w:id="0">
    <w:p w14:paraId="39848CD7" w14:textId="77777777" w:rsidR="00C4157B" w:rsidRDefault="00C4157B" w:rsidP="002C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E34"/>
    <w:multiLevelType w:val="hybridMultilevel"/>
    <w:tmpl w:val="C07CD7DE"/>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1" w15:restartNumberingAfterBreak="0">
    <w:nsid w:val="06797F14"/>
    <w:multiLevelType w:val="hybridMultilevel"/>
    <w:tmpl w:val="6D2839CA"/>
    <w:lvl w:ilvl="0" w:tplc="821C03EA">
      <w:start w:val="1"/>
      <w:numFmt w:val="decimal"/>
      <w:lvlText w:val="%1."/>
      <w:lvlJc w:val="left"/>
      <w:pPr>
        <w:ind w:left="1662" w:hanging="360"/>
      </w:pPr>
      <w:rPr>
        <w:rFonts w:hint="default"/>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15:restartNumberingAfterBreak="0">
    <w:nsid w:val="1BC508A4"/>
    <w:multiLevelType w:val="hybridMultilevel"/>
    <w:tmpl w:val="FEC67B82"/>
    <w:lvl w:ilvl="0" w:tplc="3918D96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1CF75690"/>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 w15:restartNumberingAfterBreak="0">
    <w:nsid w:val="29294782"/>
    <w:multiLevelType w:val="hybridMultilevel"/>
    <w:tmpl w:val="361673B0"/>
    <w:lvl w:ilvl="0" w:tplc="95B6EEC4">
      <w:start w:val="1"/>
      <w:numFmt w:val="taiwaneseCountingThousand"/>
      <w:pStyle w:val="2"/>
      <w:lvlText w:val="（%1）"/>
      <w:lvlJc w:val="left"/>
      <w:pPr>
        <w:ind w:left="665" w:hanging="48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318C31EC">
      <w:start w:val="1"/>
      <w:numFmt w:val="decimal"/>
      <w:lvlText w:val="%2."/>
      <w:lvlJc w:val="left"/>
      <w:pPr>
        <w:ind w:left="1025" w:hanging="360"/>
      </w:pPr>
      <w:rPr>
        <w:rFonts w:hint="default"/>
      </w:r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5" w15:restartNumberingAfterBreak="0">
    <w:nsid w:val="3C387106"/>
    <w:multiLevelType w:val="hybridMultilevel"/>
    <w:tmpl w:val="3C1EACF4"/>
    <w:lvl w:ilvl="0" w:tplc="D148669E">
      <w:start w:val="1"/>
      <w:numFmt w:val="taiwaneseCountingThousand"/>
      <w:lvlText w:val="（%1）"/>
      <w:lvlJc w:val="left"/>
      <w:pPr>
        <w:ind w:left="1025" w:hanging="84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6" w15:restartNumberingAfterBreak="0">
    <w:nsid w:val="4AFF6031"/>
    <w:multiLevelType w:val="hybridMultilevel"/>
    <w:tmpl w:val="19DEB4F4"/>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7" w15:restartNumberingAfterBreak="0">
    <w:nsid w:val="4B2E5C5D"/>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54700532"/>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15:restartNumberingAfterBreak="0">
    <w:nsid w:val="75D25B1C"/>
    <w:multiLevelType w:val="hybridMultilevel"/>
    <w:tmpl w:val="CF8CE306"/>
    <w:lvl w:ilvl="0" w:tplc="DF2A063C">
      <w:start w:val="1"/>
      <w:numFmt w:val="decimal"/>
      <w:pStyle w:val="a"/>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1120" w:hanging="480"/>
      </w:pPr>
    </w:lvl>
    <w:lvl w:ilvl="3" w:tplc="0409000F" w:tentative="1">
      <w:start w:val="1"/>
      <w:numFmt w:val="decimal"/>
      <w:lvlText w:val="%4."/>
      <w:lvlJc w:val="left"/>
      <w:pPr>
        <w:ind w:left="-640" w:hanging="480"/>
      </w:pPr>
    </w:lvl>
    <w:lvl w:ilvl="4" w:tplc="04090019" w:tentative="1">
      <w:start w:val="1"/>
      <w:numFmt w:val="ideographTraditional"/>
      <w:lvlText w:val="%5、"/>
      <w:lvlJc w:val="left"/>
      <w:pPr>
        <w:ind w:left="-160" w:hanging="480"/>
      </w:pPr>
    </w:lvl>
    <w:lvl w:ilvl="5" w:tplc="0409001B" w:tentative="1">
      <w:start w:val="1"/>
      <w:numFmt w:val="lowerRoman"/>
      <w:lvlText w:val="%6."/>
      <w:lvlJc w:val="right"/>
      <w:pPr>
        <w:ind w:left="320" w:hanging="480"/>
      </w:pPr>
    </w:lvl>
    <w:lvl w:ilvl="6" w:tplc="0409000F" w:tentative="1">
      <w:start w:val="1"/>
      <w:numFmt w:val="decimal"/>
      <w:lvlText w:val="%7."/>
      <w:lvlJc w:val="left"/>
      <w:pPr>
        <w:ind w:left="800" w:hanging="480"/>
      </w:pPr>
    </w:lvl>
    <w:lvl w:ilvl="7" w:tplc="04090019" w:tentative="1">
      <w:start w:val="1"/>
      <w:numFmt w:val="ideographTraditional"/>
      <w:lvlText w:val="%8、"/>
      <w:lvlJc w:val="left"/>
      <w:pPr>
        <w:ind w:left="1280" w:hanging="480"/>
      </w:pPr>
    </w:lvl>
    <w:lvl w:ilvl="8" w:tplc="0409001B" w:tentative="1">
      <w:start w:val="1"/>
      <w:numFmt w:val="lowerRoman"/>
      <w:lvlText w:val="%9."/>
      <w:lvlJc w:val="right"/>
      <w:pPr>
        <w:ind w:left="1760" w:hanging="480"/>
      </w:pPr>
    </w:lvl>
  </w:abstractNum>
  <w:abstractNum w:abstractNumId="10" w15:restartNumberingAfterBreak="0">
    <w:nsid w:val="78CB5969"/>
    <w:multiLevelType w:val="hybridMultilevel"/>
    <w:tmpl w:val="7396D4C2"/>
    <w:lvl w:ilvl="0" w:tplc="6158C05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5B29D6"/>
    <w:multiLevelType w:val="hybridMultilevel"/>
    <w:tmpl w:val="64DCC52E"/>
    <w:lvl w:ilvl="0" w:tplc="00E6E0E6">
      <w:start w:val="1"/>
      <w:numFmt w:val="taiwaneseCountingThousand"/>
      <w:pStyle w:val="1"/>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27228330">
    <w:abstractNumId w:val="11"/>
  </w:num>
  <w:num w:numId="2" w16cid:durableId="1852063018">
    <w:abstractNumId w:val="4"/>
    <w:lvlOverride w:ilvl="0">
      <w:startOverride w:val="1"/>
    </w:lvlOverride>
  </w:num>
  <w:num w:numId="3" w16cid:durableId="176237216">
    <w:abstractNumId w:val="9"/>
    <w:lvlOverride w:ilvl="0">
      <w:startOverride w:val="1"/>
    </w:lvlOverride>
  </w:num>
  <w:num w:numId="4" w16cid:durableId="1020278748">
    <w:abstractNumId w:val="10"/>
  </w:num>
  <w:num w:numId="5" w16cid:durableId="1337686707">
    <w:abstractNumId w:val="3"/>
  </w:num>
  <w:num w:numId="6" w16cid:durableId="2045447018">
    <w:abstractNumId w:val="4"/>
    <w:lvlOverride w:ilvl="0">
      <w:startOverride w:val="1"/>
    </w:lvlOverride>
  </w:num>
  <w:num w:numId="7" w16cid:durableId="1337001871">
    <w:abstractNumId w:val="4"/>
    <w:lvlOverride w:ilvl="0">
      <w:startOverride w:val="1"/>
    </w:lvlOverride>
  </w:num>
  <w:num w:numId="8" w16cid:durableId="2125464546">
    <w:abstractNumId w:val="5"/>
  </w:num>
  <w:num w:numId="9" w16cid:durableId="552615890">
    <w:abstractNumId w:val="4"/>
    <w:lvlOverride w:ilvl="0">
      <w:startOverride w:val="1"/>
    </w:lvlOverride>
  </w:num>
  <w:num w:numId="10" w16cid:durableId="1419402041">
    <w:abstractNumId w:val="4"/>
    <w:lvlOverride w:ilvl="0">
      <w:startOverride w:val="1"/>
    </w:lvlOverride>
  </w:num>
  <w:num w:numId="11" w16cid:durableId="2004897161">
    <w:abstractNumId w:val="4"/>
    <w:lvlOverride w:ilvl="0">
      <w:startOverride w:val="1"/>
    </w:lvlOverride>
  </w:num>
  <w:num w:numId="12" w16cid:durableId="574778218">
    <w:abstractNumId w:val="4"/>
    <w:lvlOverride w:ilvl="0">
      <w:startOverride w:val="1"/>
    </w:lvlOverride>
  </w:num>
  <w:num w:numId="13" w16cid:durableId="408618092">
    <w:abstractNumId w:val="4"/>
    <w:lvlOverride w:ilvl="0">
      <w:startOverride w:val="1"/>
    </w:lvlOverride>
  </w:num>
  <w:num w:numId="14" w16cid:durableId="366226592">
    <w:abstractNumId w:val="4"/>
    <w:lvlOverride w:ilvl="0">
      <w:startOverride w:val="1"/>
    </w:lvlOverride>
  </w:num>
  <w:num w:numId="15" w16cid:durableId="1955164481">
    <w:abstractNumId w:val="4"/>
    <w:lvlOverride w:ilvl="0">
      <w:startOverride w:val="1"/>
    </w:lvlOverride>
  </w:num>
  <w:num w:numId="16" w16cid:durableId="2084833751">
    <w:abstractNumId w:val="8"/>
  </w:num>
  <w:num w:numId="17" w16cid:durableId="38868907">
    <w:abstractNumId w:val="4"/>
    <w:lvlOverride w:ilvl="0">
      <w:startOverride w:val="1"/>
    </w:lvlOverride>
  </w:num>
  <w:num w:numId="18" w16cid:durableId="509756704">
    <w:abstractNumId w:val="4"/>
    <w:lvlOverride w:ilvl="0">
      <w:startOverride w:val="1"/>
    </w:lvlOverride>
  </w:num>
  <w:num w:numId="19" w16cid:durableId="47993568">
    <w:abstractNumId w:val="4"/>
    <w:lvlOverride w:ilvl="0">
      <w:startOverride w:val="1"/>
    </w:lvlOverride>
  </w:num>
  <w:num w:numId="20" w16cid:durableId="1242445991">
    <w:abstractNumId w:val="4"/>
    <w:lvlOverride w:ilvl="0">
      <w:startOverride w:val="1"/>
    </w:lvlOverride>
  </w:num>
  <w:num w:numId="21" w16cid:durableId="1503201528">
    <w:abstractNumId w:val="4"/>
    <w:lvlOverride w:ilvl="0">
      <w:startOverride w:val="1"/>
    </w:lvlOverride>
  </w:num>
  <w:num w:numId="22" w16cid:durableId="648479767">
    <w:abstractNumId w:val="7"/>
  </w:num>
  <w:num w:numId="23" w16cid:durableId="578517749">
    <w:abstractNumId w:val="6"/>
  </w:num>
  <w:num w:numId="24" w16cid:durableId="2112429491">
    <w:abstractNumId w:val="2"/>
  </w:num>
  <w:num w:numId="25" w16cid:durableId="1298947354">
    <w:abstractNumId w:val="0"/>
  </w:num>
  <w:num w:numId="26" w16cid:durableId="1554779568">
    <w:abstractNumId w:val="1"/>
  </w:num>
  <w:num w:numId="27" w16cid:durableId="1557662352">
    <w:abstractNumId w:val="4"/>
    <w:lvlOverride w:ilvl="0">
      <w:startOverride w:val="1"/>
    </w:lvlOverride>
  </w:num>
  <w:num w:numId="28" w16cid:durableId="682509704">
    <w:abstractNumId w:val="4"/>
    <w:lvlOverride w:ilvl="0">
      <w:startOverride w:val="1"/>
    </w:lvlOverride>
  </w:num>
  <w:num w:numId="29" w16cid:durableId="1220823096">
    <w:abstractNumId w:val="4"/>
    <w:lvlOverride w:ilvl="0">
      <w:startOverride w:val="1"/>
    </w:lvlOverride>
  </w:num>
  <w:num w:numId="30" w16cid:durableId="82797562">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80"/>
    <w:rsid w:val="000002D7"/>
    <w:rsid w:val="00002779"/>
    <w:rsid w:val="00003400"/>
    <w:rsid w:val="00003737"/>
    <w:rsid w:val="00003BE3"/>
    <w:rsid w:val="00004380"/>
    <w:rsid w:val="0000461D"/>
    <w:rsid w:val="0000592E"/>
    <w:rsid w:val="00010025"/>
    <w:rsid w:val="00010109"/>
    <w:rsid w:val="00010EBA"/>
    <w:rsid w:val="00011789"/>
    <w:rsid w:val="000129B7"/>
    <w:rsid w:val="000133A4"/>
    <w:rsid w:val="00015405"/>
    <w:rsid w:val="000162C1"/>
    <w:rsid w:val="000166EF"/>
    <w:rsid w:val="00017DB4"/>
    <w:rsid w:val="0002146C"/>
    <w:rsid w:val="0002325D"/>
    <w:rsid w:val="00023358"/>
    <w:rsid w:val="00025852"/>
    <w:rsid w:val="00025A4F"/>
    <w:rsid w:val="00025C94"/>
    <w:rsid w:val="0002603F"/>
    <w:rsid w:val="000265DA"/>
    <w:rsid w:val="0002671E"/>
    <w:rsid w:val="00026BAA"/>
    <w:rsid w:val="000270D0"/>
    <w:rsid w:val="00030275"/>
    <w:rsid w:val="000328CB"/>
    <w:rsid w:val="00032AEE"/>
    <w:rsid w:val="00033D59"/>
    <w:rsid w:val="0003470C"/>
    <w:rsid w:val="000372E4"/>
    <w:rsid w:val="00037921"/>
    <w:rsid w:val="00037B9C"/>
    <w:rsid w:val="00041827"/>
    <w:rsid w:val="00044DD7"/>
    <w:rsid w:val="0004541F"/>
    <w:rsid w:val="000457D9"/>
    <w:rsid w:val="000462B1"/>
    <w:rsid w:val="000465AF"/>
    <w:rsid w:val="00047AFE"/>
    <w:rsid w:val="00050D75"/>
    <w:rsid w:val="00051CE9"/>
    <w:rsid w:val="000522F9"/>
    <w:rsid w:val="00053214"/>
    <w:rsid w:val="00054F59"/>
    <w:rsid w:val="00054F90"/>
    <w:rsid w:val="000567AB"/>
    <w:rsid w:val="00056A10"/>
    <w:rsid w:val="00061B5D"/>
    <w:rsid w:val="00061E34"/>
    <w:rsid w:val="00062CDB"/>
    <w:rsid w:val="00062FC8"/>
    <w:rsid w:val="00064100"/>
    <w:rsid w:val="0006440F"/>
    <w:rsid w:val="0006784F"/>
    <w:rsid w:val="0007003F"/>
    <w:rsid w:val="000711A1"/>
    <w:rsid w:val="000741CB"/>
    <w:rsid w:val="00074632"/>
    <w:rsid w:val="00075777"/>
    <w:rsid w:val="000759AD"/>
    <w:rsid w:val="00075F55"/>
    <w:rsid w:val="00076107"/>
    <w:rsid w:val="0007733E"/>
    <w:rsid w:val="000773CA"/>
    <w:rsid w:val="00077B3A"/>
    <w:rsid w:val="00077DC9"/>
    <w:rsid w:val="00081382"/>
    <w:rsid w:val="0008186D"/>
    <w:rsid w:val="000840EE"/>
    <w:rsid w:val="00084C68"/>
    <w:rsid w:val="000866D3"/>
    <w:rsid w:val="00086816"/>
    <w:rsid w:val="000878B9"/>
    <w:rsid w:val="00087E90"/>
    <w:rsid w:val="0009009D"/>
    <w:rsid w:val="000946C4"/>
    <w:rsid w:val="00094CE3"/>
    <w:rsid w:val="00095E9A"/>
    <w:rsid w:val="00095F83"/>
    <w:rsid w:val="00097C47"/>
    <w:rsid w:val="000A0F6E"/>
    <w:rsid w:val="000A2533"/>
    <w:rsid w:val="000A2DAB"/>
    <w:rsid w:val="000A40BE"/>
    <w:rsid w:val="000A5975"/>
    <w:rsid w:val="000A5BBE"/>
    <w:rsid w:val="000A7019"/>
    <w:rsid w:val="000A7931"/>
    <w:rsid w:val="000B032A"/>
    <w:rsid w:val="000B0663"/>
    <w:rsid w:val="000B1F07"/>
    <w:rsid w:val="000B27B7"/>
    <w:rsid w:val="000B27D7"/>
    <w:rsid w:val="000B3A1D"/>
    <w:rsid w:val="000B4529"/>
    <w:rsid w:val="000B4F99"/>
    <w:rsid w:val="000B777A"/>
    <w:rsid w:val="000B79AF"/>
    <w:rsid w:val="000C1D4C"/>
    <w:rsid w:val="000C219D"/>
    <w:rsid w:val="000C2BD9"/>
    <w:rsid w:val="000C361E"/>
    <w:rsid w:val="000C6385"/>
    <w:rsid w:val="000C6E7A"/>
    <w:rsid w:val="000D255A"/>
    <w:rsid w:val="000D2A85"/>
    <w:rsid w:val="000D4C55"/>
    <w:rsid w:val="000D5F83"/>
    <w:rsid w:val="000D7CFE"/>
    <w:rsid w:val="000E03D1"/>
    <w:rsid w:val="000E1064"/>
    <w:rsid w:val="000E1188"/>
    <w:rsid w:val="000E2AD6"/>
    <w:rsid w:val="000E3268"/>
    <w:rsid w:val="000E3326"/>
    <w:rsid w:val="000E55D1"/>
    <w:rsid w:val="000E6437"/>
    <w:rsid w:val="000E64B0"/>
    <w:rsid w:val="000E64EE"/>
    <w:rsid w:val="000E6873"/>
    <w:rsid w:val="000E6AC3"/>
    <w:rsid w:val="000E78B0"/>
    <w:rsid w:val="000E7C93"/>
    <w:rsid w:val="000E7F26"/>
    <w:rsid w:val="000F0CDB"/>
    <w:rsid w:val="000F189B"/>
    <w:rsid w:val="000F19CA"/>
    <w:rsid w:val="000F6334"/>
    <w:rsid w:val="001000FC"/>
    <w:rsid w:val="0010295A"/>
    <w:rsid w:val="00103A7F"/>
    <w:rsid w:val="00104878"/>
    <w:rsid w:val="00104A05"/>
    <w:rsid w:val="00104CAD"/>
    <w:rsid w:val="00105FE1"/>
    <w:rsid w:val="00106052"/>
    <w:rsid w:val="00106508"/>
    <w:rsid w:val="00112F8D"/>
    <w:rsid w:val="001130EB"/>
    <w:rsid w:val="0011480B"/>
    <w:rsid w:val="001149BB"/>
    <w:rsid w:val="0011666A"/>
    <w:rsid w:val="00117FDE"/>
    <w:rsid w:val="00121567"/>
    <w:rsid w:val="00121DA6"/>
    <w:rsid w:val="00122A68"/>
    <w:rsid w:val="00122F80"/>
    <w:rsid w:val="00124F82"/>
    <w:rsid w:val="0012528B"/>
    <w:rsid w:val="00126A8B"/>
    <w:rsid w:val="00127432"/>
    <w:rsid w:val="001274B7"/>
    <w:rsid w:val="00131A99"/>
    <w:rsid w:val="00132857"/>
    <w:rsid w:val="00133A1B"/>
    <w:rsid w:val="0013426A"/>
    <w:rsid w:val="001348C1"/>
    <w:rsid w:val="00137B51"/>
    <w:rsid w:val="001404E0"/>
    <w:rsid w:val="00140552"/>
    <w:rsid w:val="00143DF8"/>
    <w:rsid w:val="00144412"/>
    <w:rsid w:val="001444CD"/>
    <w:rsid w:val="00145578"/>
    <w:rsid w:val="00145AED"/>
    <w:rsid w:val="001522C9"/>
    <w:rsid w:val="00154747"/>
    <w:rsid w:val="00156DA7"/>
    <w:rsid w:val="00157C87"/>
    <w:rsid w:val="00160F64"/>
    <w:rsid w:val="00161A41"/>
    <w:rsid w:val="00161EBE"/>
    <w:rsid w:val="00163BCF"/>
    <w:rsid w:val="00164A30"/>
    <w:rsid w:val="00165C33"/>
    <w:rsid w:val="00165C48"/>
    <w:rsid w:val="0016679D"/>
    <w:rsid w:val="00166C8E"/>
    <w:rsid w:val="00171716"/>
    <w:rsid w:val="00171828"/>
    <w:rsid w:val="00173268"/>
    <w:rsid w:val="00173726"/>
    <w:rsid w:val="00174EED"/>
    <w:rsid w:val="00176AB1"/>
    <w:rsid w:val="00176C88"/>
    <w:rsid w:val="00177D14"/>
    <w:rsid w:val="0018125B"/>
    <w:rsid w:val="00182092"/>
    <w:rsid w:val="0018235B"/>
    <w:rsid w:val="001830FC"/>
    <w:rsid w:val="00183359"/>
    <w:rsid w:val="001838EA"/>
    <w:rsid w:val="00183D3C"/>
    <w:rsid w:val="001871B2"/>
    <w:rsid w:val="00187A20"/>
    <w:rsid w:val="001904EF"/>
    <w:rsid w:val="00192A21"/>
    <w:rsid w:val="00193E98"/>
    <w:rsid w:val="0019423E"/>
    <w:rsid w:val="0019456D"/>
    <w:rsid w:val="00195188"/>
    <w:rsid w:val="001963EF"/>
    <w:rsid w:val="00196D04"/>
    <w:rsid w:val="00196EF5"/>
    <w:rsid w:val="00197818"/>
    <w:rsid w:val="001A05D3"/>
    <w:rsid w:val="001A06CA"/>
    <w:rsid w:val="001A0E40"/>
    <w:rsid w:val="001A1449"/>
    <w:rsid w:val="001A1487"/>
    <w:rsid w:val="001A4099"/>
    <w:rsid w:val="001A435C"/>
    <w:rsid w:val="001A4A69"/>
    <w:rsid w:val="001A4CAD"/>
    <w:rsid w:val="001A658E"/>
    <w:rsid w:val="001B03D4"/>
    <w:rsid w:val="001B33BF"/>
    <w:rsid w:val="001B44E1"/>
    <w:rsid w:val="001B7388"/>
    <w:rsid w:val="001B78B9"/>
    <w:rsid w:val="001C0A34"/>
    <w:rsid w:val="001C0B37"/>
    <w:rsid w:val="001C22E5"/>
    <w:rsid w:val="001C343B"/>
    <w:rsid w:val="001C3578"/>
    <w:rsid w:val="001C4AFD"/>
    <w:rsid w:val="001C6750"/>
    <w:rsid w:val="001C7618"/>
    <w:rsid w:val="001C7B43"/>
    <w:rsid w:val="001D179C"/>
    <w:rsid w:val="001D19D4"/>
    <w:rsid w:val="001D1B59"/>
    <w:rsid w:val="001D4C50"/>
    <w:rsid w:val="001D4C55"/>
    <w:rsid w:val="001D4D74"/>
    <w:rsid w:val="001D4F7D"/>
    <w:rsid w:val="001D64A0"/>
    <w:rsid w:val="001D677F"/>
    <w:rsid w:val="001E13C8"/>
    <w:rsid w:val="001E2889"/>
    <w:rsid w:val="001E2D61"/>
    <w:rsid w:val="001E3DE2"/>
    <w:rsid w:val="001E58E3"/>
    <w:rsid w:val="001E665E"/>
    <w:rsid w:val="001E6DD0"/>
    <w:rsid w:val="001E7344"/>
    <w:rsid w:val="001E75C9"/>
    <w:rsid w:val="001F026D"/>
    <w:rsid w:val="001F0CD1"/>
    <w:rsid w:val="001F1494"/>
    <w:rsid w:val="001F2986"/>
    <w:rsid w:val="001F2A60"/>
    <w:rsid w:val="001F33A3"/>
    <w:rsid w:val="001F4F21"/>
    <w:rsid w:val="001F73A5"/>
    <w:rsid w:val="001F7F1E"/>
    <w:rsid w:val="002017B3"/>
    <w:rsid w:val="00203A04"/>
    <w:rsid w:val="00203C22"/>
    <w:rsid w:val="002048B0"/>
    <w:rsid w:val="0020599D"/>
    <w:rsid w:val="00206289"/>
    <w:rsid w:val="0020784D"/>
    <w:rsid w:val="00207F4C"/>
    <w:rsid w:val="00210858"/>
    <w:rsid w:val="0021159C"/>
    <w:rsid w:val="00211752"/>
    <w:rsid w:val="002126F3"/>
    <w:rsid w:val="00212ABE"/>
    <w:rsid w:val="00213278"/>
    <w:rsid w:val="00214D2D"/>
    <w:rsid w:val="002163F4"/>
    <w:rsid w:val="00216CE5"/>
    <w:rsid w:val="00217343"/>
    <w:rsid w:val="0022223A"/>
    <w:rsid w:val="00222871"/>
    <w:rsid w:val="00222A67"/>
    <w:rsid w:val="0022338B"/>
    <w:rsid w:val="002254DE"/>
    <w:rsid w:val="00225EB9"/>
    <w:rsid w:val="002260B8"/>
    <w:rsid w:val="002261A7"/>
    <w:rsid w:val="002269E9"/>
    <w:rsid w:val="0023068F"/>
    <w:rsid w:val="00230AC8"/>
    <w:rsid w:val="00230FCC"/>
    <w:rsid w:val="00231709"/>
    <w:rsid w:val="00232F0B"/>
    <w:rsid w:val="0023507C"/>
    <w:rsid w:val="0023539E"/>
    <w:rsid w:val="0023618F"/>
    <w:rsid w:val="00237479"/>
    <w:rsid w:val="00240C3C"/>
    <w:rsid w:val="00241505"/>
    <w:rsid w:val="00242EEB"/>
    <w:rsid w:val="0024360C"/>
    <w:rsid w:val="00243FA1"/>
    <w:rsid w:val="0025092F"/>
    <w:rsid w:val="00251F76"/>
    <w:rsid w:val="002544C7"/>
    <w:rsid w:val="00255254"/>
    <w:rsid w:val="0025733D"/>
    <w:rsid w:val="00257623"/>
    <w:rsid w:val="00257DB8"/>
    <w:rsid w:val="00260EF8"/>
    <w:rsid w:val="0026170F"/>
    <w:rsid w:val="002627CC"/>
    <w:rsid w:val="00262A78"/>
    <w:rsid w:val="00264D9B"/>
    <w:rsid w:val="002653B8"/>
    <w:rsid w:val="002665E3"/>
    <w:rsid w:val="00267195"/>
    <w:rsid w:val="00270703"/>
    <w:rsid w:val="0027613F"/>
    <w:rsid w:val="00277063"/>
    <w:rsid w:val="00277CE7"/>
    <w:rsid w:val="00281559"/>
    <w:rsid w:val="00282BC3"/>
    <w:rsid w:val="0028341D"/>
    <w:rsid w:val="00286468"/>
    <w:rsid w:val="00286C4A"/>
    <w:rsid w:val="00286CFE"/>
    <w:rsid w:val="00287A64"/>
    <w:rsid w:val="00292CD4"/>
    <w:rsid w:val="00293DE4"/>
    <w:rsid w:val="002940FD"/>
    <w:rsid w:val="002945CA"/>
    <w:rsid w:val="002949FA"/>
    <w:rsid w:val="00294A73"/>
    <w:rsid w:val="002950DF"/>
    <w:rsid w:val="00295504"/>
    <w:rsid w:val="00297ECE"/>
    <w:rsid w:val="002A1785"/>
    <w:rsid w:val="002A43C8"/>
    <w:rsid w:val="002A51C2"/>
    <w:rsid w:val="002A779B"/>
    <w:rsid w:val="002B3527"/>
    <w:rsid w:val="002B70F6"/>
    <w:rsid w:val="002B7D4F"/>
    <w:rsid w:val="002C04FA"/>
    <w:rsid w:val="002C2484"/>
    <w:rsid w:val="002C39AD"/>
    <w:rsid w:val="002C3A6A"/>
    <w:rsid w:val="002C4008"/>
    <w:rsid w:val="002C45F9"/>
    <w:rsid w:val="002C4EFE"/>
    <w:rsid w:val="002C778B"/>
    <w:rsid w:val="002C779D"/>
    <w:rsid w:val="002D090C"/>
    <w:rsid w:val="002D0B49"/>
    <w:rsid w:val="002D2238"/>
    <w:rsid w:val="002D2E7B"/>
    <w:rsid w:val="002D43BD"/>
    <w:rsid w:val="002D5775"/>
    <w:rsid w:val="002D5DF2"/>
    <w:rsid w:val="002D6364"/>
    <w:rsid w:val="002E2319"/>
    <w:rsid w:val="002E2607"/>
    <w:rsid w:val="002E301A"/>
    <w:rsid w:val="002E3BAC"/>
    <w:rsid w:val="002E4B79"/>
    <w:rsid w:val="002E5119"/>
    <w:rsid w:val="002E53B4"/>
    <w:rsid w:val="002E59C8"/>
    <w:rsid w:val="002E7535"/>
    <w:rsid w:val="002F09A9"/>
    <w:rsid w:val="002F0E4B"/>
    <w:rsid w:val="002F181A"/>
    <w:rsid w:val="002F23B5"/>
    <w:rsid w:val="002F285B"/>
    <w:rsid w:val="002F2865"/>
    <w:rsid w:val="002F2DFD"/>
    <w:rsid w:val="002F45C3"/>
    <w:rsid w:val="002F51E5"/>
    <w:rsid w:val="002F58B0"/>
    <w:rsid w:val="002F5B82"/>
    <w:rsid w:val="002F5EDA"/>
    <w:rsid w:val="00302923"/>
    <w:rsid w:val="003047A9"/>
    <w:rsid w:val="00305057"/>
    <w:rsid w:val="003053FB"/>
    <w:rsid w:val="0030583D"/>
    <w:rsid w:val="00305A28"/>
    <w:rsid w:val="00306793"/>
    <w:rsid w:val="003119AF"/>
    <w:rsid w:val="00313218"/>
    <w:rsid w:val="00313371"/>
    <w:rsid w:val="0031572E"/>
    <w:rsid w:val="00315B72"/>
    <w:rsid w:val="003164E2"/>
    <w:rsid w:val="00316B12"/>
    <w:rsid w:val="00317A52"/>
    <w:rsid w:val="00317B4A"/>
    <w:rsid w:val="00320046"/>
    <w:rsid w:val="00320F01"/>
    <w:rsid w:val="00321D4C"/>
    <w:rsid w:val="00322039"/>
    <w:rsid w:val="003225DB"/>
    <w:rsid w:val="00323CE1"/>
    <w:rsid w:val="00324060"/>
    <w:rsid w:val="003263AD"/>
    <w:rsid w:val="00326FDD"/>
    <w:rsid w:val="003272C7"/>
    <w:rsid w:val="0033171C"/>
    <w:rsid w:val="00332A81"/>
    <w:rsid w:val="0033394B"/>
    <w:rsid w:val="00333F5B"/>
    <w:rsid w:val="003345FE"/>
    <w:rsid w:val="00334F0B"/>
    <w:rsid w:val="003351B2"/>
    <w:rsid w:val="00335387"/>
    <w:rsid w:val="00337BE4"/>
    <w:rsid w:val="00337FFD"/>
    <w:rsid w:val="0034339B"/>
    <w:rsid w:val="0034362E"/>
    <w:rsid w:val="00344A33"/>
    <w:rsid w:val="003460B6"/>
    <w:rsid w:val="00347EF1"/>
    <w:rsid w:val="00347F56"/>
    <w:rsid w:val="0035089C"/>
    <w:rsid w:val="00352224"/>
    <w:rsid w:val="00353111"/>
    <w:rsid w:val="0035345B"/>
    <w:rsid w:val="00354E3C"/>
    <w:rsid w:val="0035534E"/>
    <w:rsid w:val="0035542D"/>
    <w:rsid w:val="00356E1F"/>
    <w:rsid w:val="00356F62"/>
    <w:rsid w:val="00357FAD"/>
    <w:rsid w:val="00357FE9"/>
    <w:rsid w:val="0036240C"/>
    <w:rsid w:val="00362B91"/>
    <w:rsid w:val="00362E5F"/>
    <w:rsid w:val="00365AD1"/>
    <w:rsid w:val="003661D9"/>
    <w:rsid w:val="00370B69"/>
    <w:rsid w:val="0037178F"/>
    <w:rsid w:val="00373DF6"/>
    <w:rsid w:val="003744FA"/>
    <w:rsid w:val="00375602"/>
    <w:rsid w:val="0037566B"/>
    <w:rsid w:val="003778FE"/>
    <w:rsid w:val="0038150E"/>
    <w:rsid w:val="0038183C"/>
    <w:rsid w:val="003819FD"/>
    <w:rsid w:val="0038306D"/>
    <w:rsid w:val="00383296"/>
    <w:rsid w:val="00383A0D"/>
    <w:rsid w:val="00383EB9"/>
    <w:rsid w:val="003861D2"/>
    <w:rsid w:val="00387985"/>
    <w:rsid w:val="00390E86"/>
    <w:rsid w:val="003917ED"/>
    <w:rsid w:val="00391A83"/>
    <w:rsid w:val="00391AA7"/>
    <w:rsid w:val="00391BDF"/>
    <w:rsid w:val="00392FF0"/>
    <w:rsid w:val="00393C97"/>
    <w:rsid w:val="003941BB"/>
    <w:rsid w:val="0039615A"/>
    <w:rsid w:val="00397F3B"/>
    <w:rsid w:val="003A1605"/>
    <w:rsid w:val="003A3A85"/>
    <w:rsid w:val="003A5C88"/>
    <w:rsid w:val="003A66EE"/>
    <w:rsid w:val="003A695A"/>
    <w:rsid w:val="003A6FCC"/>
    <w:rsid w:val="003A7A6E"/>
    <w:rsid w:val="003B077A"/>
    <w:rsid w:val="003B0BF9"/>
    <w:rsid w:val="003B2E0A"/>
    <w:rsid w:val="003B56F6"/>
    <w:rsid w:val="003B75FB"/>
    <w:rsid w:val="003C1FF9"/>
    <w:rsid w:val="003C27C7"/>
    <w:rsid w:val="003C3593"/>
    <w:rsid w:val="003C480A"/>
    <w:rsid w:val="003C6628"/>
    <w:rsid w:val="003D414E"/>
    <w:rsid w:val="003D4300"/>
    <w:rsid w:val="003D45D1"/>
    <w:rsid w:val="003D47AA"/>
    <w:rsid w:val="003D4B7C"/>
    <w:rsid w:val="003D501B"/>
    <w:rsid w:val="003D5A61"/>
    <w:rsid w:val="003D68D2"/>
    <w:rsid w:val="003E0983"/>
    <w:rsid w:val="003E1407"/>
    <w:rsid w:val="003E2554"/>
    <w:rsid w:val="003E3C9A"/>
    <w:rsid w:val="003E4CBD"/>
    <w:rsid w:val="003E5F72"/>
    <w:rsid w:val="003E6AEF"/>
    <w:rsid w:val="003E7187"/>
    <w:rsid w:val="003F0F2C"/>
    <w:rsid w:val="003F31CA"/>
    <w:rsid w:val="003F3B21"/>
    <w:rsid w:val="003F70D9"/>
    <w:rsid w:val="003F7DD2"/>
    <w:rsid w:val="0040162B"/>
    <w:rsid w:val="00401A49"/>
    <w:rsid w:val="00401FB2"/>
    <w:rsid w:val="00402A90"/>
    <w:rsid w:val="00403E66"/>
    <w:rsid w:val="00403FA4"/>
    <w:rsid w:val="00405B6A"/>
    <w:rsid w:val="004072DD"/>
    <w:rsid w:val="00407E4A"/>
    <w:rsid w:val="004101AF"/>
    <w:rsid w:val="00410512"/>
    <w:rsid w:val="00412B0D"/>
    <w:rsid w:val="00413EFE"/>
    <w:rsid w:val="00414199"/>
    <w:rsid w:val="004145BE"/>
    <w:rsid w:val="00414BE5"/>
    <w:rsid w:val="00415205"/>
    <w:rsid w:val="00416327"/>
    <w:rsid w:val="0041728E"/>
    <w:rsid w:val="00421B3B"/>
    <w:rsid w:val="00422035"/>
    <w:rsid w:val="004238C1"/>
    <w:rsid w:val="004255A4"/>
    <w:rsid w:val="0042649A"/>
    <w:rsid w:val="00426E4C"/>
    <w:rsid w:val="004327B4"/>
    <w:rsid w:val="004328FF"/>
    <w:rsid w:val="00432915"/>
    <w:rsid w:val="004338F3"/>
    <w:rsid w:val="004345D6"/>
    <w:rsid w:val="00435D4D"/>
    <w:rsid w:val="004375A0"/>
    <w:rsid w:val="00441F9F"/>
    <w:rsid w:val="00443515"/>
    <w:rsid w:val="00447D00"/>
    <w:rsid w:val="004502DE"/>
    <w:rsid w:val="0045037E"/>
    <w:rsid w:val="00451BCE"/>
    <w:rsid w:val="00453A39"/>
    <w:rsid w:val="00453F59"/>
    <w:rsid w:val="00454D73"/>
    <w:rsid w:val="00455F91"/>
    <w:rsid w:val="00457264"/>
    <w:rsid w:val="0046141C"/>
    <w:rsid w:val="0046148C"/>
    <w:rsid w:val="004622A6"/>
    <w:rsid w:val="00462C13"/>
    <w:rsid w:val="00463F7D"/>
    <w:rsid w:val="00463FB4"/>
    <w:rsid w:val="0046425E"/>
    <w:rsid w:val="0046454A"/>
    <w:rsid w:val="00465D5F"/>
    <w:rsid w:val="004671B5"/>
    <w:rsid w:val="004672C3"/>
    <w:rsid w:val="00470EB6"/>
    <w:rsid w:val="00471071"/>
    <w:rsid w:val="00471935"/>
    <w:rsid w:val="00472C85"/>
    <w:rsid w:val="0047324F"/>
    <w:rsid w:val="004745B0"/>
    <w:rsid w:val="00474FFC"/>
    <w:rsid w:val="004754FE"/>
    <w:rsid w:val="00476FEE"/>
    <w:rsid w:val="00477CB5"/>
    <w:rsid w:val="00477DD1"/>
    <w:rsid w:val="00480442"/>
    <w:rsid w:val="004808A0"/>
    <w:rsid w:val="00481280"/>
    <w:rsid w:val="00481ADE"/>
    <w:rsid w:val="00481BDF"/>
    <w:rsid w:val="004820CC"/>
    <w:rsid w:val="00484526"/>
    <w:rsid w:val="004853E6"/>
    <w:rsid w:val="00485443"/>
    <w:rsid w:val="004857A6"/>
    <w:rsid w:val="00491E3D"/>
    <w:rsid w:val="00494822"/>
    <w:rsid w:val="00494D5D"/>
    <w:rsid w:val="0049573A"/>
    <w:rsid w:val="00495989"/>
    <w:rsid w:val="0049717A"/>
    <w:rsid w:val="00497DAC"/>
    <w:rsid w:val="004A2992"/>
    <w:rsid w:val="004A2F9A"/>
    <w:rsid w:val="004A39A2"/>
    <w:rsid w:val="004A3CD7"/>
    <w:rsid w:val="004A4A18"/>
    <w:rsid w:val="004A4D95"/>
    <w:rsid w:val="004A5FA9"/>
    <w:rsid w:val="004A60B7"/>
    <w:rsid w:val="004A636B"/>
    <w:rsid w:val="004A6628"/>
    <w:rsid w:val="004A6F77"/>
    <w:rsid w:val="004A7429"/>
    <w:rsid w:val="004A7ABC"/>
    <w:rsid w:val="004A7F94"/>
    <w:rsid w:val="004B068B"/>
    <w:rsid w:val="004B1200"/>
    <w:rsid w:val="004B7C9E"/>
    <w:rsid w:val="004C334D"/>
    <w:rsid w:val="004C3B62"/>
    <w:rsid w:val="004C402A"/>
    <w:rsid w:val="004C5B4E"/>
    <w:rsid w:val="004C5FD0"/>
    <w:rsid w:val="004D17EE"/>
    <w:rsid w:val="004D1F38"/>
    <w:rsid w:val="004D56DE"/>
    <w:rsid w:val="004D5703"/>
    <w:rsid w:val="004D6ABD"/>
    <w:rsid w:val="004E0F8D"/>
    <w:rsid w:val="004E5EFB"/>
    <w:rsid w:val="004E6066"/>
    <w:rsid w:val="004E60C9"/>
    <w:rsid w:val="004E6E3C"/>
    <w:rsid w:val="004F03AC"/>
    <w:rsid w:val="004F2FCD"/>
    <w:rsid w:val="004F38F8"/>
    <w:rsid w:val="004F6446"/>
    <w:rsid w:val="004F6534"/>
    <w:rsid w:val="004F7C88"/>
    <w:rsid w:val="00500039"/>
    <w:rsid w:val="00501D5E"/>
    <w:rsid w:val="00502019"/>
    <w:rsid w:val="005025F7"/>
    <w:rsid w:val="00503A50"/>
    <w:rsid w:val="005062AF"/>
    <w:rsid w:val="00511D73"/>
    <w:rsid w:val="005130F2"/>
    <w:rsid w:val="0051369E"/>
    <w:rsid w:val="0051399D"/>
    <w:rsid w:val="00514D80"/>
    <w:rsid w:val="0051581B"/>
    <w:rsid w:val="00517657"/>
    <w:rsid w:val="00520CBB"/>
    <w:rsid w:val="00522AF7"/>
    <w:rsid w:val="005239EC"/>
    <w:rsid w:val="00524294"/>
    <w:rsid w:val="00524961"/>
    <w:rsid w:val="00524A9C"/>
    <w:rsid w:val="005267D9"/>
    <w:rsid w:val="00527BE2"/>
    <w:rsid w:val="00527F9B"/>
    <w:rsid w:val="005308CB"/>
    <w:rsid w:val="005312E3"/>
    <w:rsid w:val="005354F4"/>
    <w:rsid w:val="00535E70"/>
    <w:rsid w:val="005361BC"/>
    <w:rsid w:val="00543992"/>
    <w:rsid w:val="00543A68"/>
    <w:rsid w:val="005447DF"/>
    <w:rsid w:val="00545D16"/>
    <w:rsid w:val="00546A4C"/>
    <w:rsid w:val="005479CC"/>
    <w:rsid w:val="00553302"/>
    <w:rsid w:val="00553EA5"/>
    <w:rsid w:val="0055437A"/>
    <w:rsid w:val="00554A62"/>
    <w:rsid w:val="00554AE3"/>
    <w:rsid w:val="00554C98"/>
    <w:rsid w:val="005555C9"/>
    <w:rsid w:val="00555773"/>
    <w:rsid w:val="00557AB9"/>
    <w:rsid w:val="005600B5"/>
    <w:rsid w:val="00561258"/>
    <w:rsid w:val="00564DB7"/>
    <w:rsid w:val="005656B3"/>
    <w:rsid w:val="00566F12"/>
    <w:rsid w:val="00570646"/>
    <w:rsid w:val="00572125"/>
    <w:rsid w:val="00573E06"/>
    <w:rsid w:val="00576450"/>
    <w:rsid w:val="005801C6"/>
    <w:rsid w:val="00580586"/>
    <w:rsid w:val="00580825"/>
    <w:rsid w:val="00580C4A"/>
    <w:rsid w:val="00580F20"/>
    <w:rsid w:val="00581AB2"/>
    <w:rsid w:val="00583EED"/>
    <w:rsid w:val="005846D8"/>
    <w:rsid w:val="00587D89"/>
    <w:rsid w:val="00587FC8"/>
    <w:rsid w:val="0059017F"/>
    <w:rsid w:val="00593743"/>
    <w:rsid w:val="00594CFF"/>
    <w:rsid w:val="00596728"/>
    <w:rsid w:val="00597183"/>
    <w:rsid w:val="005A0F00"/>
    <w:rsid w:val="005A2558"/>
    <w:rsid w:val="005A2600"/>
    <w:rsid w:val="005A2B8F"/>
    <w:rsid w:val="005A406E"/>
    <w:rsid w:val="005A43B1"/>
    <w:rsid w:val="005A6C94"/>
    <w:rsid w:val="005A74BF"/>
    <w:rsid w:val="005A7573"/>
    <w:rsid w:val="005B0065"/>
    <w:rsid w:val="005B1C5E"/>
    <w:rsid w:val="005B1F9D"/>
    <w:rsid w:val="005B2FB9"/>
    <w:rsid w:val="005B3821"/>
    <w:rsid w:val="005B5448"/>
    <w:rsid w:val="005B5779"/>
    <w:rsid w:val="005B58FE"/>
    <w:rsid w:val="005B5DDC"/>
    <w:rsid w:val="005B7BF8"/>
    <w:rsid w:val="005C310A"/>
    <w:rsid w:val="005C34D7"/>
    <w:rsid w:val="005C3C57"/>
    <w:rsid w:val="005C4281"/>
    <w:rsid w:val="005C4912"/>
    <w:rsid w:val="005C670E"/>
    <w:rsid w:val="005C6C41"/>
    <w:rsid w:val="005C6D3E"/>
    <w:rsid w:val="005C762E"/>
    <w:rsid w:val="005C7EF1"/>
    <w:rsid w:val="005D1B14"/>
    <w:rsid w:val="005D3BC7"/>
    <w:rsid w:val="005D7A76"/>
    <w:rsid w:val="005E166F"/>
    <w:rsid w:val="005E1893"/>
    <w:rsid w:val="005E248C"/>
    <w:rsid w:val="005E6A5A"/>
    <w:rsid w:val="005F05ED"/>
    <w:rsid w:val="005F0EB6"/>
    <w:rsid w:val="005F11B3"/>
    <w:rsid w:val="005F2FB2"/>
    <w:rsid w:val="005F4460"/>
    <w:rsid w:val="005F577E"/>
    <w:rsid w:val="005F5D60"/>
    <w:rsid w:val="005F7745"/>
    <w:rsid w:val="0060064F"/>
    <w:rsid w:val="00601286"/>
    <w:rsid w:val="006039E0"/>
    <w:rsid w:val="00605E59"/>
    <w:rsid w:val="0060657D"/>
    <w:rsid w:val="006105BA"/>
    <w:rsid w:val="0061069D"/>
    <w:rsid w:val="006116D9"/>
    <w:rsid w:val="00614CE6"/>
    <w:rsid w:val="00617195"/>
    <w:rsid w:val="006177CE"/>
    <w:rsid w:val="00617A3F"/>
    <w:rsid w:val="00621766"/>
    <w:rsid w:val="006224A8"/>
    <w:rsid w:val="006224D5"/>
    <w:rsid w:val="00625238"/>
    <w:rsid w:val="00625805"/>
    <w:rsid w:val="00627A9D"/>
    <w:rsid w:val="006312E3"/>
    <w:rsid w:val="006317FD"/>
    <w:rsid w:val="00631A47"/>
    <w:rsid w:val="00631C38"/>
    <w:rsid w:val="00632772"/>
    <w:rsid w:val="0063360F"/>
    <w:rsid w:val="00633E58"/>
    <w:rsid w:val="0063440C"/>
    <w:rsid w:val="006362AB"/>
    <w:rsid w:val="00641D1E"/>
    <w:rsid w:val="00642401"/>
    <w:rsid w:val="0064297F"/>
    <w:rsid w:val="006446DA"/>
    <w:rsid w:val="00647780"/>
    <w:rsid w:val="00651E5A"/>
    <w:rsid w:val="00652175"/>
    <w:rsid w:val="00652612"/>
    <w:rsid w:val="0065456F"/>
    <w:rsid w:val="0065644A"/>
    <w:rsid w:val="00657610"/>
    <w:rsid w:val="0066046D"/>
    <w:rsid w:val="0066077E"/>
    <w:rsid w:val="00660848"/>
    <w:rsid w:val="00663004"/>
    <w:rsid w:val="0066376D"/>
    <w:rsid w:val="00663933"/>
    <w:rsid w:val="0066585A"/>
    <w:rsid w:val="00667289"/>
    <w:rsid w:val="00667916"/>
    <w:rsid w:val="0067035E"/>
    <w:rsid w:val="006713B0"/>
    <w:rsid w:val="006716CA"/>
    <w:rsid w:val="00672D10"/>
    <w:rsid w:val="00673059"/>
    <w:rsid w:val="0067419F"/>
    <w:rsid w:val="00675D17"/>
    <w:rsid w:val="00675FDC"/>
    <w:rsid w:val="00676A2D"/>
    <w:rsid w:val="00677553"/>
    <w:rsid w:val="00677F8C"/>
    <w:rsid w:val="0068140D"/>
    <w:rsid w:val="00681FFD"/>
    <w:rsid w:val="00682E1C"/>
    <w:rsid w:val="00685162"/>
    <w:rsid w:val="0068670B"/>
    <w:rsid w:val="006922EF"/>
    <w:rsid w:val="00692870"/>
    <w:rsid w:val="00693AD7"/>
    <w:rsid w:val="006943D6"/>
    <w:rsid w:val="0069567B"/>
    <w:rsid w:val="006966EB"/>
    <w:rsid w:val="006A0E4A"/>
    <w:rsid w:val="006A1F16"/>
    <w:rsid w:val="006A457C"/>
    <w:rsid w:val="006A4D8A"/>
    <w:rsid w:val="006A7D85"/>
    <w:rsid w:val="006B04F3"/>
    <w:rsid w:val="006B077D"/>
    <w:rsid w:val="006B1DCA"/>
    <w:rsid w:val="006B1EA0"/>
    <w:rsid w:val="006B2C7D"/>
    <w:rsid w:val="006B3414"/>
    <w:rsid w:val="006B4AA0"/>
    <w:rsid w:val="006B52E8"/>
    <w:rsid w:val="006B54EA"/>
    <w:rsid w:val="006B558A"/>
    <w:rsid w:val="006C0185"/>
    <w:rsid w:val="006C196A"/>
    <w:rsid w:val="006C23DB"/>
    <w:rsid w:val="006C25AB"/>
    <w:rsid w:val="006C3E87"/>
    <w:rsid w:val="006D26E9"/>
    <w:rsid w:val="006D2B68"/>
    <w:rsid w:val="006D3135"/>
    <w:rsid w:val="006D4F37"/>
    <w:rsid w:val="006D575E"/>
    <w:rsid w:val="006D58C8"/>
    <w:rsid w:val="006D6F8E"/>
    <w:rsid w:val="006D7E3E"/>
    <w:rsid w:val="006D7F3C"/>
    <w:rsid w:val="006D7FD1"/>
    <w:rsid w:val="006E06D7"/>
    <w:rsid w:val="006E075C"/>
    <w:rsid w:val="006E0F10"/>
    <w:rsid w:val="006E1BC3"/>
    <w:rsid w:val="006E2E93"/>
    <w:rsid w:val="006E6218"/>
    <w:rsid w:val="006F0359"/>
    <w:rsid w:val="006F2274"/>
    <w:rsid w:val="006F234B"/>
    <w:rsid w:val="006F24D1"/>
    <w:rsid w:val="006F2BC2"/>
    <w:rsid w:val="006F30BC"/>
    <w:rsid w:val="006F4C21"/>
    <w:rsid w:val="006F52FA"/>
    <w:rsid w:val="00701B6B"/>
    <w:rsid w:val="00702F69"/>
    <w:rsid w:val="00703374"/>
    <w:rsid w:val="007053F6"/>
    <w:rsid w:val="00706744"/>
    <w:rsid w:val="00706DE0"/>
    <w:rsid w:val="007072EC"/>
    <w:rsid w:val="0071029A"/>
    <w:rsid w:val="00710985"/>
    <w:rsid w:val="00712A62"/>
    <w:rsid w:val="00713760"/>
    <w:rsid w:val="00714662"/>
    <w:rsid w:val="00714F35"/>
    <w:rsid w:val="007157B1"/>
    <w:rsid w:val="007161D9"/>
    <w:rsid w:val="007200D0"/>
    <w:rsid w:val="0072028D"/>
    <w:rsid w:val="00721217"/>
    <w:rsid w:val="00722B66"/>
    <w:rsid w:val="00723904"/>
    <w:rsid w:val="00723F0B"/>
    <w:rsid w:val="007251E9"/>
    <w:rsid w:val="00725483"/>
    <w:rsid w:val="00732E50"/>
    <w:rsid w:val="007349C8"/>
    <w:rsid w:val="00736235"/>
    <w:rsid w:val="00736748"/>
    <w:rsid w:val="007368A6"/>
    <w:rsid w:val="00736A0F"/>
    <w:rsid w:val="007370B0"/>
    <w:rsid w:val="0074068B"/>
    <w:rsid w:val="00742EFD"/>
    <w:rsid w:val="00743C8E"/>
    <w:rsid w:val="007453F7"/>
    <w:rsid w:val="00745945"/>
    <w:rsid w:val="00746475"/>
    <w:rsid w:val="007477B8"/>
    <w:rsid w:val="007518F8"/>
    <w:rsid w:val="0075202B"/>
    <w:rsid w:val="007523B2"/>
    <w:rsid w:val="00752A9E"/>
    <w:rsid w:val="00753AE0"/>
    <w:rsid w:val="007549EF"/>
    <w:rsid w:val="00756B47"/>
    <w:rsid w:val="00760245"/>
    <w:rsid w:val="0076232B"/>
    <w:rsid w:val="00765636"/>
    <w:rsid w:val="007657A4"/>
    <w:rsid w:val="00767315"/>
    <w:rsid w:val="00767AC4"/>
    <w:rsid w:val="007701B0"/>
    <w:rsid w:val="007706CC"/>
    <w:rsid w:val="00770D99"/>
    <w:rsid w:val="007734EA"/>
    <w:rsid w:val="00774282"/>
    <w:rsid w:val="00774516"/>
    <w:rsid w:val="00776E1F"/>
    <w:rsid w:val="007807B4"/>
    <w:rsid w:val="00781A1D"/>
    <w:rsid w:val="00782735"/>
    <w:rsid w:val="00785F27"/>
    <w:rsid w:val="00786D95"/>
    <w:rsid w:val="00787370"/>
    <w:rsid w:val="007878F0"/>
    <w:rsid w:val="007904B5"/>
    <w:rsid w:val="00793894"/>
    <w:rsid w:val="007938F3"/>
    <w:rsid w:val="00793C0B"/>
    <w:rsid w:val="007944B6"/>
    <w:rsid w:val="00794768"/>
    <w:rsid w:val="00794986"/>
    <w:rsid w:val="00795A62"/>
    <w:rsid w:val="00795E5F"/>
    <w:rsid w:val="00796132"/>
    <w:rsid w:val="00796D79"/>
    <w:rsid w:val="00796E79"/>
    <w:rsid w:val="00797F88"/>
    <w:rsid w:val="007A33DD"/>
    <w:rsid w:val="007A40C3"/>
    <w:rsid w:val="007A5A6C"/>
    <w:rsid w:val="007A6D95"/>
    <w:rsid w:val="007A7A5B"/>
    <w:rsid w:val="007B13FB"/>
    <w:rsid w:val="007B1BB7"/>
    <w:rsid w:val="007B327D"/>
    <w:rsid w:val="007B5228"/>
    <w:rsid w:val="007B55A8"/>
    <w:rsid w:val="007B689A"/>
    <w:rsid w:val="007B6CDD"/>
    <w:rsid w:val="007B737A"/>
    <w:rsid w:val="007C0AAE"/>
    <w:rsid w:val="007C0ACA"/>
    <w:rsid w:val="007C0DAB"/>
    <w:rsid w:val="007C20CC"/>
    <w:rsid w:val="007C2B2E"/>
    <w:rsid w:val="007C3CD9"/>
    <w:rsid w:val="007C42A5"/>
    <w:rsid w:val="007C4BCC"/>
    <w:rsid w:val="007C622C"/>
    <w:rsid w:val="007C6838"/>
    <w:rsid w:val="007D040F"/>
    <w:rsid w:val="007D1084"/>
    <w:rsid w:val="007D1482"/>
    <w:rsid w:val="007D25C9"/>
    <w:rsid w:val="007D3192"/>
    <w:rsid w:val="007D32D1"/>
    <w:rsid w:val="007D3CE3"/>
    <w:rsid w:val="007D4432"/>
    <w:rsid w:val="007D5860"/>
    <w:rsid w:val="007D6D5D"/>
    <w:rsid w:val="007D7A86"/>
    <w:rsid w:val="007D7D53"/>
    <w:rsid w:val="007D7E15"/>
    <w:rsid w:val="007E0F35"/>
    <w:rsid w:val="007E1EA5"/>
    <w:rsid w:val="007E2B6A"/>
    <w:rsid w:val="007E4569"/>
    <w:rsid w:val="007E46EF"/>
    <w:rsid w:val="007E5D5A"/>
    <w:rsid w:val="007E6749"/>
    <w:rsid w:val="007F0680"/>
    <w:rsid w:val="007F2359"/>
    <w:rsid w:val="007F24AE"/>
    <w:rsid w:val="007F26E2"/>
    <w:rsid w:val="007F319E"/>
    <w:rsid w:val="007F35C1"/>
    <w:rsid w:val="007F5305"/>
    <w:rsid w:val="007F6DDD"/>
    <w:rsid w:val="007F70AC"/>
    <w:rsid w:val="00805853"/>
    <w:rsid w:val="00806E99"/>
    <w:rsid w:val="008101E4"/>
    <w:rsid w:val="008116E5"/>
    <w:rsid w:val="00811D35"/>
    <w:rsid w:val="008120C2"/>
    <w:rsid w:val="008125E7"/>
    <w:rsid w:val="00812DA3"/>
    <w:rsid w:val="00814401"/>
    <w:rsid w:val="008156F3"/>
    <w:rsid w:val="00815D16"/>
    <w:rsid w:val="008200FC"/>
    <w:rsid w:val="00821D91"/>
    <w:rsid w:val="008228E0"/>
    <w:rsid w:val="00822953"/>
    <w:rsid w:val="00823535"/>
    <w:rsid w:val="00823D54"/>
    <w:rsid w:val="00823F8B"/>
    <w:rsid w:val="00824235"/>
    <w:rsid w:val="00825826"/>
    <w:rsid w:val="008274A8"/>
    <w:rsid w:val="00827C82"/>
    <w:rsid w:val="00827EE9"/>
    <w:rsid w:val="00830942"/>
    <w:rsid w:val="00830961"/>
    <w:rsid w:val="0083152C"/>
    <w:rsid w:val="0083180F"/>
    <w:rsid w:val="00832928"/>
    <w:rsid w:val="00834450"/>
    <w:rsid w:val="00834A32"/>
    <w:rsid w:val="00834B6E"/>
    <w:rsid w:val="00836A2B"/>
    <w:rsid w:val="008370CD"/>
    <w:rsid w:val="00837111"/>
    <w:rsid w:val="00840091"/>
    <w:rsid w:val="0084124D"/>
    <w:rsid w:val="0084130F"/>
    <w:rsid w:val="008436F6"/>
    <w:rsid w:val="00843D72"/>
    <w:rsid w:val="00844865"/>
    <w:rsid w:val="00846FF9"/>
    <w:rsid w:val="008475E6"/>
    <w:rsid w:val="00851AED"/>
    <w:rsid w:val="008545AD"/>
    <w:rsid w:val="00854D7F"/>
    <w:rsid w:val="00857BD4"/>
    <w:rsid w:val="008600B7"/>
    <w:rsid w:val="00861B80"/>
    <w:rsid w:val="008623EF"/>
    <w:rsid w:val="00863BB6"/>
    <w:rsid w:val="008648D6"/>
    <w:rsid w:val="00866917"/>
    <w:rsid w:val="00867823"/>
    <w:rsid w:val="00871666"/>
    <w:rsid w:val="00871E36"/>
    <w:rsid w:val="00872DD4"/>
    <w:rsid w:val="008752FE"/>
    <w:rsid w:val="008761BC"/>
    <w:rsid w:val="00876316"/>
    <w:rsid w:val="00876AEE"/>
    <w:rsid w:val="00880CD6"/>
    <w:rsid w:val="008814FD"/>
    <w:rsid w:val="0088163A"/>
    <w:rsid w:val="00881CE2"/>
    <w:rsid w:val="00881D63"/>
    <w:rsid w:val="008822E8"/>
    <w:rsid w:val="0088468B"/>
    <w:rsid w:val="00886A9C"/>
    <w:rsid w:val="0089017E"/>
    <w:rsid w:val="008912F0"/>
    <w:rsid w:val="00891CC7"/>
    <w:rsid w:val="00892963"/>
    <w:rsid w:val="00892C72"/>
    <w:rsid w:val="00892EEE"/>
    <w:rsid w:val="00892FBA"/>
    <w:rsid w:val="008934AC"/>
    <w:rsid w:val="00896DD6"/>
    <w:rsid w:val="008A1B57"/>
    <w:rsid w:val="008A1E3A"/>
    <w:rsid w:val="008A316B"/>
    <w:rsid w:val="008A3B5D"/>
    <w:rsid w:val="008A6AEB"/>
    <w:rsid w:val="008B0316"/>
    <w:rsid w:val="008B2856"/>
    <w:rsid w:val="008B294B"/>
    <w:rsid w:val="008B2DB3"/>
    <w:rsid w:val="008B3C5E"/>
    <w:rsid w:val="008B6AC3"/>
    <w:rsid w:val="008C02AA"/>
    <w:rsid w:val="008C1DAE"/>
    <w:rsid w:val="008C20EB"/>
    <w:rsid w:val="008C565B"/>
    <w:rsid w:val="008C5D9F"/>
    <w:rsid w:val="008D0CFB"/>
    <w:rsid w:val="008D1E3F"/>
    <w:rsid w:val="008D47B8"/>
    <w:rsid w:val="008D4C3E"/>
    <w:rsid w:val="008D6718"/>
    <w:rsid w:val="008E12C4"/>
    <w:rsid w:val="008E1B3A"/>
    <w:rsid w:val="008E21AD"/>
    <w:rsid w:val="008E2309"/>
    <w:rsid w:val="008E2CBE"/>
    <w:rsid w:val="008E34F6"/>
    <w:rsid w:val="008E3CB3"/>
    <w:rsid w:val="008E43E4"/>
    <w:rsid w:val="008E4BF7"/>
    <w:rsid w:val="008E5A42"/>
    <w:rsid w:val="008E5D15"/>
    <w:rsid w:val="008E7026"/>
    <w:rsid w:val="008F052D"/>
    <w:rsid w:val="008F0571"/>
    <w:rsid w:val="008F0B19"/>
    <w:rsid w:val="008F2D42"/>
    <w:rsid w:val="008F2FDB"/>
    <w:rsid w:val="008F39EB"/>
    <w:rsid w:val="008F4090"/>
    <w:rsid w:val="008F4B02"/>
    <w:rsid w:val="008F7591"/>
    <w:rsid w:val="00900163"/>
    <w:rsid w:val="0090024F"/>
    <w:rsid w:val="00901744"/>
    <w:rsid w:val="00901A1B"/>
    <w:rsid w:val="0090391F"/>
    <w:rsid w:val="00903F36"/>
    <w:rsid w:val="009040DC"/>
    <w:rsid w:val="009073B8"/>
    <w:rsid w:val="009124B7"/>
    <w:rsid w:val="0091323A"/>
    <w:rsid w:val="009134A1"/>
    <w:rsid w:val="0091666B"/>
    <w:rsid w:val="009202E2"/>
    <w:rsid w:val="009203C9"/>
    <w:rsid w:val="0092166F"/>
    <w:rsid w:val="00922212"/>
    <w:rsid w:val="00922D6B"/>
    <w:rsid w:val="00924744"/>
    <w:rsid w:val="00924BD9"/>
    <w:rsid w:val="009253CE"/>
    <w:rsid w:val="00925A8A"/>
    <w:rsid w:val="00925C71"/>
    <w:rsid w:val="00925E35"/>
    <w:rsid w:val="00927236"/>
    <w:rsid w:val="009277D4"/>
    <w:rsid w:val="009316C5"/>
    <w:rsid w:val="009336D9"/>
    <w:rsid w:val="00933A2C"/>
    <w:rsid w:val="00935E32"/>
    <w:rsid w:val="00937A27"/>
    <w:rsid w:val="009407C8"/>
    <w:rsid w:val="00941F8F"/>
    <w:rsid w:val="009420CE"/>
    <w:rsid w:val="00944A59"/>
    <w:rsid w:val="009463BB"/>
    <w:rsid w:val="0094657E"/>
    <w:rsid w:val="00946805"/>
    <w:rsid w:val="009468EE"/>
    <w:rsid w:val="009518E6"/>
    <w:rsid w:val="00951904"/>
    <w:rsid w:val="00953C44"/>
    <w:rsid w:val="009545F7"/>
    <w:rsid w:val="009548E6"/>
    <w:rsid w:val="00954D5A"/>
    <w:rsid w:val="00954D5D"/>
    <w:rsid w:val="00955512"/>
    <w:rsid w:val="00955518"/>
    <w:rsid w:val="00955DB4"/>
    <w:rsid w:val="009562C6"/>
    <w:rsid w:val="009575E8"/>
    <w:rsid w:val="00957B91"/>
    <w:rsid w:val="00957F5F"/>
    <w:rsid w:val="00961813"/>
    <w:rsid w:val="00961E60"/>
    <w:rsid w:val="00962947"/>
    <w:rsid w:val="009646F8"/>
    <w:rsid w:val="00965FC4"/>
    <w:rsid w:val="00967274"/>
    <w:rsid w:val="00967420"/>
    <w:rsid w:val="0097003E"/>
    <w:rsid w:val="00971298"/>
    <w:rsid w:val="00973146"/>
    <w:rsid w:val="00974D31"/>
    <w:rsid w:val="009768C9"/>
    <w:rsid w:val="0097763A"/>
    <w:rsid w:val="00980B31"/>
    <w:rsid w:val="00981EBC"/>
    <w:rsid w:val="009820CE"/>
    <w:rsid w:val="0098357E"/>
    <w:rsid w:val="0098362C"/>
    <w:rsid w:val="0098469A"/>
    <w:rsid w:val="009861F0"/>
    <w:rsid w:val="009866C4"/>
    <w:rsid w:val="00987F68"/>
    <w:rsid w:val="0099124A"/>
    <w:rsid w:val="00991AE5"/>
    <w:rsid w:val="00991EE3"/>
    <w:rsid w:val="009946CD"/>
    <w:rsid w:val="0099491C"/>
    <w:rsid w:val="00995011"/>
    <w:rsid w:val="00995150"/>
    <w:rsid w:val="00996452"/>
    <w:rsid w:val="00996498"/>
    <w:rsid w:val="00996794"/>
    <w:rsid w:val="00996E69"/>
    <w:rsid w:val="009A000A"/>
    <w:rsid w:val="009A012A"/>
    <w:rsid w:val="009A094A"/>
    <w:rsid w:val="009A0B28"/>
    <w:rsid w:val="009A0C0F"/>
    <w:rsid w:val="009A131C"/>
    <w:rsid w:val="009A181E"/>
    <w:rsid w:val="009A27A2"/>
    <w:rsid w:val="009A5B12"/>
    <w:rsid w:val="009A5D09"/>
    <w:rsid w:val="009A76C3"/>
    <w:rsid w:val="009B0714"/>
    <w:rsid w:val="009B1548"/>
    <w:rsid w:val="009B1880"/>
    <w:rsid w:val="009B1AA5"/>
    <w:rsid w:val="009B2307"/>
    <w:rsid w:val="009B2625"/>
    <w:rsid w:val="009B2681"/>
    <w:rsid w:val="009B2E27"/>
    <w:rsid w:val="009B5ABB"/>
    <w:rsid w:val="009B69FF"/>
    <w:rsid w:val="009B7A28"/>
    <w:rsid w:val="009C1ACC"/>
    <w:rsid w:val="009C2867"/>
    <w:rsid w:val="009C2B9B"/>
    <w:rsid w:val="009C4733"/>
    <w:rsid w:val="009C47B2"/>
    <w:rsid w:val="009C4C6F"/>
    <w:rsid w:val="009C58B2"/>
    <w:rsid w:val="009C5AE6"/>
    <w:rsid w:val="009C7CBE"/>
    <w:rsid w:val="009D0860"/>
    <w:rsid w:val="009D3105"/>
    <w:rsid w:val="009D6CBB"/>
    <w:rsid w:val="009E0847"/>
    <w:rsid w:val="009E1885"/>
    <w:rsid w:val="009E1F0A"/>
    <w:rsid w:val="009E3D57"/>
    <w:rsid w:val="009E54D3"/>
    <w:rsid w:val="009E6BAB"/>
    <w:rsid w:val="009E718E"/>
    <w:rsid w:val="009E75F9"/>
    <w:rsid w:val="009E76C8"/>
    <w:rsid w:val="009E7A5C"/>
    <w:rsid w:val="009F1F27"/>
    <w:rsid w:val="009F2D68"/>
    <w:rsid w:val="009F3D0C"/>
    <w:rsid w:val="009F5F5D"/>
    <w:rsid w:val="00A00F85"/>
    <w:rsid w:val="00A024AE"/>
    <w:rsid w:val="00A025A7"/>
    <w:rsid w:val="00A044E1"/>
    <w:rsid w:val="00A0645B"/>
    <w:rsid w:val="00A067D7"/>
    <w:rsid w:val="00A07E70"/>
    <w:rsid w:val="00A10F11"/>
    <w:rsid w:val="00A11822"/>
    <w:rsid w:val="00A1197E"/>
    <w:rsid w:val="00A124A6"/>
    <w:rsid w:val="00A131D0"/>
    <w:rsid w:val="00A137C7"/>
    <w:rsid w:val="00A13C42"/>
    <w:rsid w:val="00A14D22"/>
    <w:rsid w:val="00A16ADC"/>
    <w:rsid w:val="00A218DF"/>
    <w:rsid w:val="00A22B57"/>
    <w:rsid w:val="00A22CEB"/>
    <w:rsid w:val="00A230EE"/>
    <w:rsid w:val="00A2340B"/>
    <w:rsid w:val="00A23424"/>
    <w:rsid w:val="00A2592D"/>
    <w:rsid w:val="00A31CD2"/>
    <w:rsid w:val="00A31E6B"/>
    <w:rsid w:val="00A32B5F"/>
    <w:rsid w:val="00A3310C"/>
    <w:rsid w:val="00A3424D"/>
    <w:rsid w:val="00A34A5F"/>
    <w:rsid w:val="00A40D5C"/>
    <w:rsid w:val="00A40E82"/>
    <w:rsid w:val="00A4129A"/>
    <w:rsid w:val="00A443AE"/>
    <w:rsid w:val="00A446CE"/>
    <w:rsid w:val="00A447A0"/>
    <w:rsid w:val="00A450B6"/>
    <w:rsid w:val="00A45405"/>
    <w:rsid w:val="00A4618B"/>
    <w:rsid w:val="00A46A05"/>
    <w:rsid w:val="00A47AF4"/>
    <w:rsid w:val="00A47E3B"/>
    <w:rsid w:val="00A5045B"/>
    <w:rsid w:val="00A50BF1"/>
    <w:rsid w:val="00A52A73"/>
    <w:rsid w:val="00A54CF0"/>
    <w:rsid w:val="00A55B57"/>
    <w:rsid w:val="00A55D39"/>
    <w:rsid w:val="00A610E5"/>
    <w:rsid w:val="00A6120E"/>
    <w:rsid w:val="00A6198A"/>
    <w:rsid w:val="00A64A66"/>
    <w:rsid w:val="00A70253"/>
    <w:rsid w:val="00A7118D"/>
    <w:rsid w:val="00A71ADA"/>
    <w:rsid w:val="00A77A54"/>
    <w:rsid w:val="00A77E81"/>
    <w:rsid w:val="00A77F91"/>
    <w:rsid w:val="00A81DE0"/>
    <w:rsid w:val="00A82E6E"/>
    <w:rsid w:val="00A83E14"/>
    <w:rsid w:val="00A86B2C"/>
    <w:rsid w:val="00A8766B"/>
    <w:rsid w:val="00A91E5A"/>
    <w:rsid w:val="00A92786"/>
    <w:rsid w:val="00A92AB4"/>
    <w:rsid w:val="00A931FE"/>
    <w:rsid w:val="00A9370E"/>
    <w:rsid w:val="00A93C5F"/>
    <w:rsid w:val="00A9412F"/>
    <w:rsid w:val="00A95D9F"/>
    <w:rsid w:val="00A969CD"/>
    <w:rsid w:val="00A972B1"/>
    <w:rsid w:val="00AA10A0"/>
    <w:rsid w:val="00AA1A3F"/>
    <w:rsid w:val="00AA2E9A"/>
    <w:rsid w:val="00AA33E4"/>
    <w:rsid w:val="00AA35F2"/>
    <w:rsid w:val="00AA3B3B"/>
    <w:rsid w:val="00AA3BB8"/>
    <w:rsid w:val="00AA4832"/>
    <w:rsid w:val="00AA508A"/>
    <w:rsid w:val="00AA523A"/>
    <w:rsid w:val="00AA5E56"/>
    <w:rsid w:val="00AA64B2"/>
    <w:rsid w:val="00AA65F9"/>
    <w:rsid w:val="00AA6B6A"/>
    <w:rsid w:val="00AA72E6"/>
    <w:rsid w:val="00AA787D"/>
    <w:rsid w:val="00AB0C7F"/>
    <w:rsid w:val="00AB1F60"/>
    <w:rsid w:val="00AB35FB"/>
    <w:rsid w:val="00AB5268"/>
    <w:rsid w:val="00AB578F"/>
    <w:rsid w:val="00AB6472"/>
    <w:rsid w:val="00AB7742"/>
    <w:rsid w:val="00AC1709"/>
    <w:rsid w:val="00AC18C5"/>
    <w:rsid w:val="00AC37A1"/>
    <w:rsid w:val="00AC42C2"/>
    <w:rsid w:val="00AC46DB"/>
    <w:rsid w:val="00AC4FA2"/>
    <w:rsid w:val="00AC5B65"/>
    <w:rsid w:val="00AC6596"/>
    <w:rsid w:val="00AD0E91"/>
    <w:rsid w:val="00AD0FA6"/>
    <w:rsid w:val="00AD150C"/>
    <w:rsid w:val="00AD2959"/>
    <w:rsid w:val="00AD2A4B"/>
    <w:rsid w:val="00AD3589"/>
    <w:rsid w:val="00AD37FD"/>
    <w:rsid w:val="00AD4392"/>
    <w:rsid w:val="00AD471A"/>
    <w:rsid w:val="00AD4D2D"/>
    <w:rsid w:val="00AD5B27"/>
    <w:rsid w:val="00AD692E"/>
    <w:rsid w:val="00AD7708"/>
    <w:rsid w:val="00AD7ABE"/>
    <w:rsid w:val="00AD7E9B"/>
    <w:rsid w:val="00AE10B1"/>
    <w:rsid w:val="00AE256D"/>
    <w:rsid w:val="00AE3BD3"/>
    <w:rsid w:val="00AE3DDB"/>
    <w:rsid w:val="00AE3E8F"/>
    <w:rsid w:val="00AE43AE"/>
    <w:rsid w:val="00AE5EB6"/>
    <w:rsid w:val="00AE65A9"/>
    <w:rsid w:val="00AE7102"/>
    <w:rsid w:val="00AE725B"/>
    <w:rsid w:val="00AE7721"/>
    <w:rsid w:val="00AF09BE"/>
    <w:rsid w:val="00AF0C67"/>
    <w:rsid w:val="00AF1326"/>
    <w:rsid w:val="00AF2911"/>
    <w:rsid w:val="00AF2D52"/>
    <w:rsid w:val="00AF3372"/>
    <w:rsid w:val="00AF4DE5"/>
    <w:rsid w:val="00AF5512"/>
    <w:rsid w:val="00AF5D81"/>
    <w:rsid w:val="00AF5EB5"/>
    <w:rsid w:val="00B003DA"/>
    <w:rsid w:val="00B0211C"/>
    <w:rsid w:val="00B031B7"/>
    <w:rsid w:val="00B05116"/>
    <w:rsid w:val="00B0677E"/>
    <w:rsid w:val="00B0680A"/>
    <w:rsid w:val="00B07349"/>
    <w:rsid w:val="00B134C4"/>
    <w:rsid w:val="00B1388A"/>
    <w:rsid w:val="00B1483D"/>
    <w:rsid w:val="00B14BD3"/>
    <w:rsid w:val="00B15CD1"/>
    <w:rsid w:val="00B176D3"/>
    <w:rsid w:val="00B17AB1"/>
    <w:rsid w:val="00B20072"/>
    <w:rsid w:val="00B2008E"/>
    <w:rsid w:val="00B20AE2"/>
    <w:rsid w:val="00B20BE6"/>
    <w:rsid w:val="00B20D30"/>
    <w:rsid w:val="00B219DF"/>
    <w:rsid w:val="00B21E9E"/>
    <w:rsid w:val="00B26E3C"/>
    <w:rsid w:val="00B271D9"/>
    <w:rsid w:val="00B27781"/>
    <w:rsid w:val="00B330E9"/>
    <w:rsid w:val="00B338E8"/>
    <w:rsid w:val="00B3482B"/>
    <w:rsid w:val="00B35677"/>
    <w:rsid w:val="00B35BA8"/>
    <w:rsid w:val="00B36266"/>
    <w:rsid w:val="00B40F5C"/>
    <w:rsid w:val="00B41B78"/>
    <w:rsid w:val="00B43219"/>
    <w:rsid w:val="00B443AF"/>
    <w:rsid w:val="00B44A11"/>
    <w:rsid w:val="00B44B01"/>
    <w:rsid w:val="00B44CA2"/>
    <w:rsid w:val="00B4620C"/>
    <w:rsid w:val="00B47329"/>
    <w:rsid w:val="00B51556"/>
    <w:rsid w:val="00B52435"/>
    <w:rsid w:val="00B52898"/>
    <w:rsid w:val="00B53661"/>
    <w:rsid w:val="00B53893"/>
    <w:rsid w:val="00B53F76"/>
    <w:rsid w:val="00B54EA3"/>
    <w:rsid w:val="00B55552"/>
    <w:rsid w:val="00B56AD9"/>
    <w:rsid w:val="00B60BA7"/>
    <w:rsid w:val="00B6166C"/>
    <w:rsid w:val="00B656EA"/>
    <w:rsid w:val="00B6687D"/>
    <w:rsid w:val="00B66B76"/>
    <w:rsid w:val="00B67A1F"/>
    <w:rsid w:val="00B70EAE"/>
    <w:rsid w:val="00B726FF"/>
    <w:rsid w:val="00B754C0"/>
    <w:rsid w:val="00B76848"/>
    <w:rsid w:val="00B77102"/>
    <w:rsid w:val="00B775C6"/>
    <w:rsid w:val="00B8008D"/>
    <w:rsid w:val="00B801C1"/>
    <w:rsid w:val="00B80470"/>
    <w:rsid w:val="00B80ABC"/>
    <w:rsid w:val="00B824C2"/>
    <w:rsid w:val="00B834F0"/>
    <w:rsid w:val="00B83CE4"/>
    <w:rsid w:val="00B8438D"/>
    <w:rsid w:val="00B865D6"/>
    <w:rsid w:val="00B865E5"/>
    <w:rsid w:val="00B879ED"/>
    <w:rsid w:val="00B90095"/>
    <w:rsid w:val="00B911BF"/>
    <w:rsid w:val="00B91400"/>
    <w:rsid w:val="00B92052"/>
    <w:rsid w:val="00B92569"/>
    <w:rsid w:val="00B9288C"/>
    <w:rsid w:val="00B93337"/>
    <w:rsid w:val="00B95518"/>
    <w:rsid w:val="00B9553C"/>
    <w:rsid w:val="00BA1398"/>
    <w:rsid w:val="00BA202B"/>
    <w:rsid w:val="00BA36E6"/>
    <w:rsid w:val="00BA3B58"/>
    <w:rsid w:val="00BA53F2"/>
    <w:rsid w:val="00BA551B"/>
    <w:rsid w:val="00BA5E92"/>
    <w:rsid w:val="00BA68A2"/>
    <w:rsid w:val="00BA6E04"/>
    <w:rsid w:val="00BA7ED0"/>
    <w:rsid w:val="00BB209E"/>
    <w:rsid w:val="00BB695F"/>
    <w:rsid w:val="00BB7824"/>
    <w:rsid w:val="00BC053C"/>
    <w:rsid w:val="00BC2B58"/>
    <w:rsid w:val="00BC3036"/>
    <w:rsid w:val="00BC31AC"/>
    <w:rsid w:val="00BC3268"/>
    <w:rsid w:val="00BC3F86"/>
    <w:rsid w:val="00BC682B"/>
    <w:rsid w:val="00BC6E4E"/>
    <w:rsid w:val="00BD0F72"/>
    <w:rsid w:val="00BD1353"/>
    <w:rsid w:val="00BD1402"/>
    <w:rsid w:val="00BD37CC"/>
    <w:rsid w:val="00BD5693"/>
    <w:rsid w:val="00BE0D54"/>
    <w:rsid w:val="00BE1B74"/>
    <w:rsid w:val="00BE239B"/>
    <w:rsid w:val="00BE3FE9"/>
    <w:rsid w:val="00BE5CF3"/>
    <w:rsid w:val="00BE713D"/>
    <w:rsid w:val="00BF0A9B"/>
    <w:rsid w:val="00BF2702"/>
    <w:rsid w:val="00BF284A"/>
    <w:rsid w:val="00BF333C"/>
    <w:rsid w:val="00BF4B84"/>
    <w:rsid w:val="00BF656F"/>
    <w:rsid w:val="00BF6EFF"/>
    <w:rsid w:val="00BF7895"/>
    <w:rsid w:val="00BF7E6F"/>
    <w:rsid w:val="00C0058D"/>
    <w:rsid w:val="00C02A91"/>
    <w:rsid w:val="00C05347"/>
    <w:rsid w:val="00C05612"/>
    <w:rsid w:val="00C06D7D"/>
    <w:rsid w:val="00C117A9"/>
    <w:rsid w:val="00C11FC3"/>
    <w:rsid w:val="00C1263E"/>
    <w:rsid w:val="00C13F04"/>
    <w:rsid w:val="00C149D9"/>
    <w:rsid w:val="00C15043"/>
    <w:rsid w:val="00C164D0"/>
    <w:rsid w:val="00C1769B"/>
    <w:rsid w:val="00C203FB"/>
    <w:rsid w:val="00C20EE1"/>
    <w:rsid w:val="00C2216A"/>
    <w:rsid w:val="00C2357C"/>
    <w:rsid w:val="00C2500D"/>
    <w:rsid w:val="00C26397"/>
    <w:rsid w:val="00C26FF9"/>
    <w:rsid w:val="00C27DBE"/>
    <w:rsid w:val="00C30373"/>
    <w:rsid w:val="00C3149B"/>
    <w:rsid w:val="00C318BA"/>
    <w:rsid w:val="00C31AAF"/>
    <w:rsid w:val="00C32AC8"/>
    <w:rsid w:val="00C32B18"/>
    <w:rsid w:val="00C32BC2"/>
    <w:rsid w:val="00C32DF1"/>
    <w:rsid w:val="00C41266"/>
    <w:rsid w:val="00C412E6"/>
    <w:rsid w:val="00C4157B"/>
    <w:rsid w:val="00C41FFF"/>
    <w:rsid w:val="00C420BA"/>
    <w:rsid w:val="00C4479A"/>
    <w:rsid w:val="00C44F3D"/>
    <w:rsid w:val="00C4607B"/>
    <w:rsid w:val="00C46448"/>
    <w:rsid w:val="00C47E0C"/>
    <w:rsid w:val="00C51162"/>
    <w:rsid w:val="00C519B8"/>
    <w:rsid w:val="00C51FD7"/>
    <w:rsid w:val="00C5246A"/>
    <w:rsid w:val="00C541A0"/>
    <w:rsid w:val="00C5433F"/>
    <w:rsid w:val="00C54505"/>
    <w:rsid w:val="00C55683"/>
    <w:rsid w:val="00C56229"/>
    <w:rsid w:val="00C57A47"/>
    <w:rsid w:val="00C64F5E"/>
    <w:rsid w:val="00C671C5"/>
    <w:rsid w:val="00C71F45"/>
    <w:rsid w:val="00C7247D"/>
    <w:rsid w:val="00C72782"/>
    <w:rsid w:val="00C72EDC"/>
    <w:rsid w:val="00C74BCE"/>
    <w:rsid w:val="00C74EAB"/>
    <w:rsid w:val="00C74FE3"/>
    <w:rsid w:val="00C751FB"/>
    <w:rsid w:val="00C7549D"/>
    <w:rsid w:val="00C76530"/>
    <w:rsid w:val="00C77949"/>
    <w:rsid w:val="00C81CC2"/>
    <w:rsid w:val="00C82BD9"/>
    <w:rsid w:val="00C834F8"/>
    <w:rsid w:val="00C84399"/>
    <w:rsid w:val="00C844FB"/>
    <w:rsid w:val="00C85E54"/>
    <w:rsid w:val="00C8793C"/>
    <w:rsid w:val="00C87DD2"/>
    <w:rsid w:val="00C910B0"/>
    <w:rsid w:val="00C95B34"/>
    <w:rsid w:val="00CA3ECA"/>
    <w:rsid w:val="00CA5FBE"/>
    <w:rsid w:val="00CB12A0"/>
    <w:rsid w:val="00CB19F7"/>
    <w:rsid w:val="00CB39F3"/>
    <w:rsid w:val="00CB43A8"/>
    <w:rsid w:val="00CB57DB"/>
    <w:rsid w:val="00CB605B"/>
    <w:rsid w:val="00CC1572"/>
    <w:rsid w:val="00CC1765"/>
    <w:rsid w:val="00CC296F"/>
    <w:rsid w:val="00CC2C5A"/>
    <w:rsid w:val="00CC500E"/>
    <w:rsid w:val="00CC5561"/>
    <w:rsid w:val="00CC589A"/>
    <w:rsid w:val="00CC5BA7"/>
    <w:rsid w:val="00CC5FC3"/>
    <w:rsid w:val="00CD08B3"/>
    <w:rsid w:val="00CD3BC1"/>
    <w:rsid w:val="00CD50DF"/>
    <w:rsid w:val="00CD72FC"/>
    <w:rsid w:val="00CD7DD7"/>
    <w:rsid w:val="00CE02F2"/>
    <w:rsid w:val="00CE030E"/>
    <w:rsid w:val="00CE110D"/>
    <w:rsid w:val="00CE2028"/>
    <w:rsid w:val="00CE3419"/>
    <w:rsid w:val="00CE3AF3"/>
    <w:rsid w:val="00CE5896"/>
    <w:rsid w:val="00CE58E8"/>
    <w:rsid w:val="00CE6768"/>
    <w:rsid w:val="00CE7AD3"/>
    <w:rsid w:val="00CF028F"/>
    <w:rsid w:val="00CF1554"/>
    <w:rsid w:val="00CF239D"/>
    <w:rsid w:val="00CF27DA"/>
    <w:rsid w:val="00CF30A2"/>
    <w:rsid w:val="00CF4FCF"/>
    <w:rsid w:val="00CF5324"/>
    <w:rsid w:val="00D0009C"/>
    <w:rsid w:val="00D022FC"/>
    <w:rsid w:val="00D036DE"/>
    <w:rsid w:val="00D03779"/>
    <w:rsid w:val="00D05044"/>
    <w:rsid w:val="00D05BA2"/>
    <w:rsid w:val="00D05C09"/>
    <w:rsid w:val="00D06B58"/>
    <w:rsid w:val="00D06F11"/>
    <w:rsid w:val="00D0741A"/>
    <w:rsid w:val="00D1061E"/>
    <w:rsid w:val="00D11A43"/>
    <w:rsid w:val="00D11D08"/>
    <w:rsid w:val="00D12C7B"/>
    <w:rsid w:val="00D139BC"/>
    <w:rsid w:val="00D13B7D"/>
    <w:rsid w:val="00D13F3B"/>
    <w:rsid w:val="00D142C2"/>
    <w:rsid w:val="00D14F5E"/>
    <w:rsid w:val="00D15B0E"/>
    <w:rsid w:val="00D20D50"/>
    <w:rsid w:val="00D21C74"/>
    <w:rsid w:val="00D21FA3"/>
    <w:rsid w:val="00D2291F"/>
    <w:rsid w:val="00D23BCF"/>
    <w:rsid w:val="00D24738"/>
    <w:rsid w:val="00D24ADA"/>
    <w:rsid w:val="00D25A4D"/>
    <w:rsid w:val="00D25C79"/>
    <w:rsid w:val="00D27D9E"/>
    <w:rsid w:val="00D31988"/>
    <w:rsid w:val="00D33196"/>
    <w:rsid w:val="00D336D6"/>
    <w:rsid w:val="00D33D1B"/>
    <w:rsid w:val="00D35790"/>
    <w:rsid w:val="00D36370"/>
    <w:rsid w:val="00D3662A"/>
    <w:rsid w:val="00D37B21"/>
    <w:rsid w:val="00D400A4"/>
    <w:rsid w:val="00D4028C"/>
    <w:rsid w:val="00D40713"/>
    <w:rsid w:val="00D412AD"/>
    <w:rsid w:val="00D4334D"/>
    <w:rsid w:val="00D464F1"/>
    <w:rsid w:val="00D46CB3"/>
    <w:rsid w:val="00D47472"/>
    <w:rsid w:val="00D501E7"/>
    <w:rsid w:val="00D50957"/>
    <w:rsid w:val="00D50F0C"/>
    <w:rsid w:val="00D513DD"/>
    <w:rsid w:val="00D51A14"/>
    <w:rsid w:val="00D51ECF"/>
    <w:rsid w:val="00D53691"/>
    <w:rsid w:val="00D55AB9"/>
    <w:rsid w:val="00D5742F"/>
    <w:rsid w:val="00D57F0E"/>
    <w:rsid w:val="00D57F28"/>
    <w:rsid w:val="00D57F6D"/>
    <w:rsid w:val="00D57F83"/>
    <w:rsid w:val="00D62F2D"/>
    <w:rsid w:val="00D63F7E"/>
    <w:rsid w:val="00D6549B"/>
    <w:rsid w:val="00D65AD0"/>
    <w:rsid w:val="00D72666"/>
    <w:rsid w:val="00D737A9"/>
    <w:rsid w:val="00D740DE"/>
    <w:rsid w:val="00D74DFB"/>
    <w:rsid w:val="00D766AD"/>
    <w:rsid w:val="00D76E6D"/>
    <w:rsid w:val="00D802F1"/>
    <w:rsid w:val="00D80BA6"/>
    <w:rsid w:val="00D8287B"/>
    <w:rsid w:val="00D83E69"/>
    <w:rsid w:val="00D84514"/>
    <w:rsid w:val="00D84CB9"/>
    <w:rsid w:val="00D84DEB"/>
    <w:rsid w:val="00D85A02"/>
    <w:rsid w:val="00D8794A"/>
    <w:rsid w:val="00D90F5A"/>
    <w:rsid w:val="00D91388"/>
    <w:rsid w:val="00D914AA"/>
    <w:rsid w:val="00D9186E"/>
    <w:rsid w:val="00D918C6"/>
    <w:rsid w:val="00D91E0A"/>
    <w:rsid w:val="00D91F6A"/>
    <w:rsid w:val="00D91FB5"/>
    <w:rsid w:val="00D924FD"/>
    <w:rsid w:val="00D927B0"/>
    <w:rsid w:val="00D952A2"/>
    <w:rsid w:val="00D95787"/>
    <w:rsid w:val="00D95C1B"/>
    <w:rsid w:val="00D96759"/>
    <w:rsid w:val="00D96994"/>
    <w:rsid w:val="00D96D03"/>
    <w:rsid w:val="00D97EC9"/>
    <w:rsid w:val="00DA0374"/>
    <w:rsid w:val="00DA03EF"/>
    <w:rsid w:val="00DA066E"/>
    <w:rsid w:val="00DA0FA3"/>
    <w:rsid w:val="00DA4A7B"/>
    <w:rsid w:val="00DA4C54"/>
    <w:rsid w:val="00DA50FB"/>
    <w:rsid w:val="00DA6868"/>
    <w:rsid w:val="00DA6DC8"/>
    <w:rsid w:val="00DB0846"/>
    <w:rsid w:val="00DB18AB"/>
    <w:rsid w:val="00DB1DBC"/>
    <w:rsid w:val="00DB1F2A"/>
    <w:rsid w:val="00DB2476"/>
    <w:rsid w:val="00DB2734"/>
    <w:rsid w:val="00DB2DEE"/>
    <w:rsid w:val="00DB334E"/>
    <w:rsid w:val="00DB37BB"/>
    <w:rsid w:val="00DB481A"/>
    <w:rsid w:val="00DB5D1E"/>
    <w:rsid w:val="00DB7098"/>
    <w:rsid w:val="00DC19C7"/>
    <w:rsid w:val="00DC1E35"/>
    <w:rsid w:val="00DC23D0"/>
    <w:rsid w:val="00DC2673"/>
    <w:rsid w:val="00DC2953"/>
    <w:rsid w:val="00DC3478"/>
    <w:rsid w:val="00DC34D7"/>
    <w:rsid w:val="00DC3F42"/>
    <w:rsid w:val="00DC43CF"/>
    <w:rsid w:val="00DC4B55"/>
    <w:rsid w:val="00DC70D0"/>
    <w:rsid w:val="00DC71BC"/>
    <w:rsid w:val="00DC75BC"/>
    <w:rsid w:val="00DD17CB"/>
    <w:rsid w:val="00DD2C5D"/>
    <w:rsid w:val="00DD3DA6"/>
    <w:rsid w:val="00DD4885"/>
    <w:rsid w:val="00DD7645"/>
    <w:rsid w:val="00DD77C1"/>
    <w:rsid w:val="00DE0005"/>
    <w:rsid w:val="00DE00C3"/>
    <w:rsid w:val="00DE0E00"/>
    <w:rsid w:val="00DE39F3"/>
    <w:rsid w:val="00DE50BF"/>
    <w:rsid w:val="00DE54BD"/>
    <w:rsid w:val="00DF05D6"/>
    <w:rsid w:val="00DF2A3F"/>
    <w:rsid w:val="00DF3599"/>
    <w:rsid w:val="00DF510A"/>
    <w:rsid w:val="00DF5510"/>
    <w:rsid w:val="00DF55B1"/>
    <w:rsid w:val="00DF5AC4"/>
    <w:rsid w:val="00DF6510"/>
    <w:rsid w:val="00DF7374"/>
    <w:rsid w:val="00E01A83"/>
    <w:rsid w:val="00E02156"/>
    <w:rsid w:val="00E02851"/>
    <w:rsid w:val="00E02D17"/>
    <w:rsid w:val="00E03C33"/>
    <w:rsid w:val="00E03F29"/>
    <w:rsid w:val="00E04E46"/>
    <w:rsid w:val="00E04FE9"/>
    <w:rsid w:val="00E06D75"/>
    <w:rsid w:val="00E06E42"/>
    <w:rsid w:val="00E06F21"/>
    <w:rsid w:val="00E06F61"/>
    <w:rsid w:val="00E07F7B"/>
    <w:rsid w:val="00E11B73"/>
    <w:rsid w:val="00E13AED"/>
    <w:rsid w:val="00E152ED"/>
    <w:rsid w:val="00E15BE7"/>
    <w:rsid w:val="00E16797"/>
    <w:rsid w:val="00E17A28"/>
    <w:rsid w:val="00E17AC8"/>
    <w:rsid w:val="00E228F4"/>
    <w:rsid w:val="00E22F8F"/>
    <w:rsid w:val="00E23A61"/>
    <w:rsid w:val="00E2625B"/>
    <w:rsid w:val="00E26ACE"/>
    <w:rsid w:val="00E27AC2"/>
    <w:rsid w:val="00E318B4"/>
    <w:rsid w:val="00E32027"/>
    <w:rsid w:val="00E3274D"/>
    <w:rsid w:val="00E32FFD"/>
    <w:rsid w:val="00E3658A"/>
    <w:rsid w:val="00E37ED3"/>
    <w:rsid w:val="00E40565"/>
    <w:rsid w:val="00E41546"/>
    <w:rsid w:val="00E4175C"/>
    <w:rsid w:val="00E41C53"/>
    <w:rsid w:val="00E425E7"/>
    <w:rsid w:val="00E42E98"/>
    <w:rsid w:val="00E43B03"/>
    <w:rsid w:val="00E47C12"/>
    <w:rsid w:val="00E47DEB"/>
    <w:rsid w:val="00E52B71"/>
    <w:rsid w:val="00E54DBB"/>
    <w:rsid w:val="00E556EB"/>
    <w:rsid w:val="00E56060"/>
    <w:rsid w:val="00E56BB0"/>
    <w:rsid w:val="00E57A71"/>
    <w:rsid w:val="00E60168"/>
    <w:rsid w:val="00E6049D"/>
    <w:rsid w:val="00E60A26"/>
    <w:rsid w:val="00E61971"/>
    <w:rsid w:val="00E621FF"/>
    <w:rsid w:val="00E63FCF"/>
    <w:rsid w:val="00E641D3"/>
    <w:rsid w:val="00E650D2"/>
    <w:rsid w:val="00E65D87"/>
    <w:rsid w:val="00E670B6"/>
    <w:rsid w:val="00E674BD"/>
    <w:rsid w:val="00E70407"/>
    <w:rsid w:val="00E707CF"/>
    <w:rsid w:val="00E7148F"/>
    <w:rsid w:val="00E7261A"/>
    <w:rsid w:val="00E72BC1"/>
    <w:rsid w:val="00E7338B"/>
    <w:rsid w:val="00E74489"/>
    <w:rsid w:val="00E75FFE"/>
    <w:rsid w:val="00E76CDD"/>
    <w:rsid w:val="00E80D06"/>
    <w:rsid w:val="00E83D8C"/>
    <w:rsid w:val="00E86540"/>
    <w:rsid w:val="00E86953"/>
    <w:rsid w:val="00E903C1"/>
    <w:rsid w:val="00E90AE4"/>
    <w:rsid w:val="00E92009"/>
    <w:rsid w:val="00E94395"/>
    <w:rsid w:val="00E95C1A"/>
    <w:rsid w:val="00E95C60"/>
    <w:rsid w:val="00E9754B"/>
    <w:rsid w:val="00EA0186"/>
    <w:rsid w:val="00EA058B"/>
    <w:rsid w:val="00EA0596"/>
    <w:rsid w:val="00EA06A3"/>
    <w:rsid w:val="00EA102E"/>
    <w:rsid w:val="00EA291B"/>
    <w:rsid w:val="00EA369B"/>
    <w:rsid w:val="00EA503D"/>
    <w:rsid w:val="00EA50DB"/>
    <w:rsid w:val="00EA54BD"/>
    <w:rsid w:val="00EA649D"/>
    <w:rsid w:val="00EA7165"/>
    <w:rsid w:val="00EA7A73"/>
    <w:rsid w:val="00EB0200"/>
    <w:rsid w:val="00EB0AA7"/>
    <w:rsid w:val="00EB0B1D"/>
    <w:rsid w:val="00EB0D59"/>
    <w:rsid w:val="00EB2CB5"/>
    <w:rsid w:val="00EB3E93"/>
    <w:rsid w:val="00EB4EE8"/>
    <w:rsid w:val="00EB5037"/>
    <w:rsid w:val="00EB5B23"/>
    <w:rsid w:val="00EB6647"/>
    <w:rsid w:val="00EB7159"/>
    <w:rsid w:val="00EB744F"/>
    <w:rsid w:val="00EC055E"/>
    <w:rsid w:val="00EC05D7"/>
    <w:rsid w:val="00EC09D6"/>
    <w:rsid w:val="00EC1871"/>
    <w:rsid w:val="00EC1F54"/>
    <w:rsid w:val="00EC260E"/>
    <w:rsid w:val="00EC4BF8"/>
    <w:rsid w:val="00EC5E37"/>
    <w:rsid w:val="00EC5E82"/>
    <w:rsid w:val="00EC773D"/>
    <w:rsid w:val="00EC7DDC"/>
    <w:rsid w:val="00ED260D"/>
    <w:rsid w:val="00ED2DF8"/>
    <w:rsid w:val="00ED4B30"/>
    <w:rsid w:val="00ED7ADF"/>
    <w:rsid w:val="00ED7C29"/>
    <w:rsid w:val="00EE3264"/>
    <w:rsid w:val="00EE47FF"/>
    <w:rsid w:val="00EE5F66"/>
    <w:rsid w:val="00EE7480"/>
    <w:rsid w:val="00EE7576"/>
    <w:rsid w:val="00EE7D97"/>
    <w:rsid w:val="00EF182D"/>
    <w:rsid w:val="00EF1840"/>
    <w:rsid w:val="00EF34EF"/>
    <w:rsid w:val="00EF3934"/>
    <w:rsid w:val="00EF4AF7"/>
    <w:rsid w:val="00EF5922"/>
    <w:rsid w:val="00EF7C02"/>
    <w:rsid w:val="00EF7FDE"/>
    <w:rsid w:val="00F00163"/>
    <w:rsid w:val="00F003F9"/>
    <w:rsid w:val="00F02164"/>
    <w:rsid w:val="00F023B4"/>
    <w:rsid w:val="00F02727"/>
    <w:rsid w:val="00F02ED1"/>
    <w:rsid w:val="00F03290"/>
    <w:rsid w:val="00F03540"/>
    <w:rsid w:val="00F03B2C"/>
    <w:rsid w:val="00F04D0B"/>
    <w:rsid w:val="00F06A01"/>
    <w:rsid w:val="00F06CC4"/>
    <w:rsid w:val="00F076CA"/>
    <w:rsid w:val="00F079CE"/>
    <w:rsid w:val="00F10A19"/>
    <w:rsid w:val="00F10EEB"/>
    <w:rsid w:val="00F12D5B"/>
    <w:rsid w:val="00F144D3"/>
    <w:rsid w:val="00F14F11"/>
    <w:rsid w:val="00F15A13"/>
    <w:rsid w:val="00F164A5"/>
    <w:rsid w:val="00F239B4"/>
    <w:rsid w:val="00F23BE7"/>
    <w:rsid w:val="00F25CCA"/>
    <w:rsid w:val="00F27EB6"/>
    <w:rsid w:val="00F3212E"/>
    <w:rsid w:val="00F36C3D"/>
    <w:rsid w:val="00F36F59"/>
    <w:rsid w:val="00F41A27"/>
    <w:rsid w:val="00F425AD"/>
    <w:rsid w:val="00F42D84"/>
    <w:rsid w:val="00F4330D"/>
    <w:rsid w:val="00F4387F"/>
    <w:rsid w:val="00F43F89"/>
    <w:rsid w:val="00F44C73"/>
    <w:rsid w:val="00F45A2C"/>
    <w:rsid w:val="00F462D3"/>
    <w:rsid w:val="00F465EA"/>
    <w:rsid w:val="00F50302"/>
    <w:rsid w:val="00F50A0C"/>
    <w:rsid w:val="00F51C4A"/>
    <w:rsid w:val="00F52F8F"/>
    <w:rsid w:val="00F538D0"/>
    <w:rsid w:val="00F53DCE"/>
    <w:rsid w:val="00F549C3"/>
    <w:rsid w:val="00F55279"/>
    <w:rsid w:val="00F60D51"/>
    <w:rsid w:val="00F61004"/>
    <w:rsid w:val="00F61B41"/>
    <w:rsid w:val="00F61B60"/>
    <w:rsid w:val="00F64312"/>
    <w:rsid w:val="00F649E2"/>
    <w:rsid w:val="00F64E83"/>
    <w:rsid w:val="00F650DB"/>
    <w:rsid w:val="00F6583C"/>
    <w:rsid w:val="00F658D2"/>
    <w:rsid w:val="00F65FC9"/>
    <w:rsid w:val="00F70E25"/>
    <w:rsid w:val="00F72FBA"/>
    <w:rsid w:val="00F76045"/>
    <w:rsid w:val="00F77A30"/>
    <w:rsid w:val="00F77C1F"/>
    <w:rsid w:val="00F77E04"/>
    <w:rsid w:val="00F82C33"/>
    <w:rsid w:val="00F82F5E"/>
    <w:rsid w:val="00F832D7"/>
    <w:rsid w:val="00F84331"/>
    <w:rsid w:val="00F856FA"/>
    <w:rsid w:val="00F87DB5"/>
    <w:rsid w:val="00F90224"/>
    <w:rsid w:val="00F902A7"/>
    <w:rsid w:val="00F9046C"/>
    <w:rsid w:val="00F90779"/>
    <w:rsid w:val="00F91F26"/>
    <w:rsid w:val="00F94F79"/>
    <w:rsid w:val="00F96C4F"/>
    <w:rsid w:val="00FA4E75"/>
    <w:rsid w:val="00FA737C"/>
    <w:rsid w:val="00FA744B"/>
    <w:rsid w:val="00FB20BE"/>
    <w:rsid w:val="00FB3394"/>
    <w:rsid w:val="00FB424B"/>
    <w:rsid w:val="00FB6063"/>
    <w:rsid w:val="00FB7363"/>
    <w:rsid w:val="00FB77B9"/>
    <w:rsid w:val="00FC019F"/>
    <w:rsid w:val="00FC04B7"/>
    <w:rsid w:val="00FC1000"/>
    <w:rsid w:val="00FC1D09"/>
    <w:rsid w:val="00FC2B9D"/>
    <w:rsid w:val="00FC4422"/>
    <w:rsid w:val="00FC4554"/>
    <w:rsid w:val="00FC6935"/>
    <w:rsid w:val="00FC6B1B"/>
    <w:rsid w:val="00FC7173"/>
    <w:rsid w:val="00FD07C5"/>
    <w:rsid w:val="00FD07DF"/>
    <w:rsid w:val="00FD5042"/>
    <w:rsid w:val="00FD7603"/>
    <w:rsid w:val="00FD7903"/>
    <w:rsid w:val="00FE039C"/>
    <w:rsid w:val="00FE125A"/>
    <w:rsid w:val="00FE1D4F"/>
    <w:rsid w:val="00FE1D66"/>
    <w:rsid w:val="00FE2633"/>
    <w:rsid w:val="00FE3727"/>
    <w:rsid w:val="00FE45FD"/>
    <w:rsid w:val="00FE65BB"/>
    <w:rsid w:val="00FF071D"/>
    <w:rsid w:val="00FF4A04"/>
    <w:rsid w:val="00FF5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4E653"/>
  <w15:docId w15:val="{C1A7B6D2-B4EB-4C08-B118-F2D2AA08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1"/>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2"/>
      </w:numPr>
      <w:tabs>
        <w:tab w:val="left" w:pos="1276"/>
      </w:tabs>
      <w:snapToGrid w:val="0"/>
      <w:spacing w:line="300" w:lineRule="exact"/>
      <w:jc w:val="both"/>
      <w:outlineLvl w:val="1"/>
    </w:pPr>
    <w:rPr>
      <w:rFonts w:ascii="標楷體" w:eastAsia="標楷體" w:hAnsi="標楷體"/>
      <w:bCs/>
      <w:kern w:val="2"/>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lang w:val="x-none" w:eastAsia="x-none"/>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lang w:val="x-none" w:eastAsia="x-none"/>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lang w:val="x-none" w:eastAsia="x-none"/>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lang w:val="x-none" w:eastAsia="x-none"/>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link w:val="1"/>
    <w:rsid w:val="0019423E"/>
    <w:rPr>
      <w:rFonts w:ascii="標楷體" w:eastAsia="標楷體"/>
      <w:b/>
      <w:kern w:val="2"/>
      <w:sz w:val="32"/>
      <w:szCs w:val="28"/>
    </w:rPr>
  </w:style>
  <w:style w:type="character" w:customStyle="1" w:styleId="20">
    <w:name w:val="標題 2 字元"/>
    <w:aliases w:val="標題 (一) 字元"/>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lang w:val="x-none" w:eastAsia="x-none"/>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lang w:val="x-none" w:eastAsia="x-none"/>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lang w:val="x-none" w:eastAsia="x-none"/>
    </w:rPr>
  </w:style>
  <w:style w:type="character" w:customStyle="1" w:styleId="23">
    <w:name w:val="本文 2 字元"/>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lang w:val="x-none" w:eastAsia="x-none"/>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lang w:val="x-none" w:eastAsia="x-none"/>
    </w:rPr>
  </w:style>
  <w:style w:type="character" w:customStyle="1" w:styleId="afc">
    <w:name w:val="文件引導模式 字元"/>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link w:val="afd"/>
    <w:rsid w:val="0019423E"/>
    <w:rPr>
      <w:rFonts w:eastAsia="標楷體"/>
      <w:spacing w:val="-2"/>
      <w:sz w:val="32"/>
      <w:lang w:val="en-US" w:eastAsia="zh-TW" w:bidi="ar-SA"/>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lang w:val="x-none" w:eastAsia="x-none"/>
    </w:rPr>
  </w:style>
  <w:style w:type="character" w:customStyle="1" w:styleId="aff2">
    <w:name w:val="本文縮排 字元"/>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836">
      <w:bodyDiv w:val="1"/>
      <w:marLeft w:val="0"/>
      <w:marRight w:val="0"/>
      <w:marTop w:val="0"/>
      <w:marBottom w:val="0"/>
      <w:divBdr>
        <w:top w:val="none" w:sz="0" w:space="0" w:color="auto"/>
        <w:left w:val="none" w:sz="0" w:space="0" w:color="auto"/>
        <w:bottom w:val="none" w:sz="0" w:space="0" w:color="auto"/>
        <w:right w:val="none" w:sz="0" w:space="0" w:color="auto"/>
      </w:divBdr>
    </w:div>
    <w:div w:id="535968378">
      <w:bodyDiv w:val="1"/>
      <w:marLeft w:val="0"/>
      <w:marRight w:val="0"/>
      <w:marTop w:val="0"/>
      <w:marBottom w:val="0"/>
      <w:divBdr>
        <w:top w:val="none" w:sz="0" w:space="0" w:color="auto"/>
        <w:left w:val="none" w:sz="0" w:space="0" w:color="auto"/>
        <w:bottom w:val="none" w:sz="0" w:space="0" w:color="auto"/>
        <w:right w:val="none" w:sz="0" w:space="0" w:color="auto"/>
      </w:divBdr>
    </w:div>
    <w:div w:id="677738151">
      <w:bodyDiv w:val="1"/>
      <w:marLeft w:val="0"/>
      <w:marRight w:val="0"/>
      <w:marTop w:val="0"/>
      <w:marBottom w:val="0"/>
      <w:divBdr>
        <w:top w:val="none" w:sz="0" w:space="0" w:color="auto"/>
        <w:left w:val="none" w:sz="0" w:space="0" w:color="auto"/>
        <w:bottom w:val="none" w:sz="0" w:space="0" w:color="auto"/>
        <w:right w:val="none" w:sz="0" w:space="0" w:color="auto"/>
      </w:divBdr>
    </w:div>
    <w:div w:id="839390139">
      <w:bodyDiv w:val="1"/>
      <w:marLeft w:val="0"/>
      <w:marRight w:val="0"/>
      <w:marTop w:val="0"/>
      <w:marBottom w:val="0"/>
      <w:divBdr>
        <w:top w:val="none" w:sz="0" w:space="0" w:color="auto"/>
        <w:left w:val="none" w:sz="0" w:space="0" w:color="auto"/>
        <w:bottom w:val="none" w:sz="0" w:space="0" w:color="auto"/>
        <w:right w:val="none" w:sz="0" w:space="0" w:color="auto"/>
      </w:divBdr>
    </w:div>
    <w:div w:id="1009135019">
      <w:bodyDiv w:val="1"/>
      <w:marLeft w:val="0"/>
      <w:marRight w:val="0"/>
      <w:marTop w:val="0"/>
      <w:marBottom w:val="0"/>
      <w:divBdr>
        <w:top w:val="none" w:sz="0" w:space="0" w:color="auto"/>
        <w:left w:val="none" w:sz="0" w:space="0" w:color="auto"/>
        <w:bottom w:val="none" w:sz="0" w:space="0" w:color="auto"/>
        <w:right w:val="none" w:sz="0" w:space="0" w:color="auto"/>
      </w:divBdr>
    </w:div>
    <w:div w:id="1079212037">
      <w:bodyDiv w:val="1"/>
      <w:marLeft w:val="0"/>
      <w:marRight w:val="0"/>
      <w:marTop w:val="0"/>
      <w:marBottom w:val="0"/>
      <w:divBdr>
        <w:top w:val="none" w:sz="0" w:space="0" w:color="auto"/>
        <w:left w:val="none" w:sz="0" w:space="0" w:color="auto"/>
        <w:bottom w:val="none" w:sz="0" w:space="0" w:color="auto"/>
        <w:right w:val="none" w:sz="0" w:space="0" w:color="auto"/>
      </w:divBdr>
    </w:div>
    <w:div w:id="12197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6D978-F067-436F-B43F-7A11D5B2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貳拾柒、客家事務</dc:title>
  <dc:creator>user</dc:creator>
  <cp:lastModifiedBy>芳如 林</cp:lastModifiedBy>
  <cp:revision>4</cp:revision>
  <cp:lastPrinted>2024-08-05T01:58:00Z</cp:lastPrinted>
  <dcterms:created xsi:type="dcterms:W3CDTF">2024-08-05T10:31:00Z</dcterms:created>
  <dcterms:modified xsi:type="dcterms:W3CDTF">2024-08-14T09:12:00Z</dcterms:modified>
</cp:coreProperties>
</file>