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823F0" w14:textId="77777777" w:rsidR="00C063BF" w:rsidRPr="00576947" w:rsidRDefault="00C063BF" w:rsidP="00C063BF">
      <w:pPr>
        <w:spacing w:afterLines="100" w:after="360"/>
        <w:jc w:val="center"/>
        <w:rPr>
          <w:rFonts w:ascii="標楷體" w:eastAsia="標楷體" w:hAnsi="標楷體"/>
          <w:b/>
          <w:color w:val="000000" w:themeColor="text1"/>
          <w:sz w:val="54"/>
          <w:szCs w:val="54"/>
        </w:rPr>
      </w:pPr>
      <w:r w:rsidRPr="00576947">
        <w:rPr>
          <w:rFonts w:ascii="標楷體" w:eastAsia="標楷體" w:hAnsi="標楷體" w:hint="eastAsia"/>
          <w:b/>
          <w:color w:val="000000" w:themeColor="text1"/>
          <w:sz w:val="54"/>
          <w:szCs w:val="54"/>
        </w:rPr>
        <w:t>拾陸、環境保護</w:t>
      </w:r>
    </w:p>
    <w:p w14:paraId="189752FB" w14:textId="77777777" w:rsidR="00C063BF" w:rsidRPr="00576947"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576947">
        <w:rPr>
          <w:rFonts w:ascii="微軟正黑體" w:eastAsia="微軟正黑體" w:hAnsi="微軟正黑體" w:cs="?????(P)" w:hint="eastAsia"/>
          <w:b/>
          <w:bCs/>
          <w:color w:val="000000" w:themeColor="text1"/>
          <w:kern w:val="0"/>
          <w:sz w:val="30"/>
          <w:szCs w:val="30"/>
        </w:rPr>
        <w:t>一、藍天</w:t>
      </w:r>
    </w:p>
    <w:p w14:paraId="061F8C2F" w14:textId="5D0E84D6" w:rsidR="00C063BF"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（一）提升空氣品質</w:t>
      </w:r>
    </w:p>
    <w:p w14:paraId="12BDDB04" w14:textId="77777777" w:rsidR="00331187" w:rsidRPr="00576947" w:rsidRDefault="00331187" w:rsidP="00331187">
      <w:pPr>
        <w:widowControl/>
        <w:suppressAutoHyphens/>
        <w:overflowPunct w:val="0"/>
        <w:autoSpaceDN w:val="0"/>
        <w:snapToGrid w:val="0"/>
        <w:spacing w:line="320" w:lineRule="exact"/>
        <w:ind w:left="130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根據環保署TEDS11.0數據顯示，高雄市污染源比例分別為，</w:t>
      </w:r>
      <w:proofErr w:type="gramStart"/>
      <w:r w:rsidRPr="00576947">
        <w:rPr>
          <w:rFonts w:ascii="標楷體" w:eastAsia="標楷體" w:hAnsi="標楷體" w:cs="Times New Roman" w:hint="eastAsia"/>
          <w:bCs/>
          <w:color w:val="000000" w:themeColor="text1"/>
          <w:kern w:val="0"/>
          <w:sz w:val="28"/>
          <w:szCs w:val="28"/>
        </w:rPr>
        <w:t>固定源</w:t>
      </w:r>
      <w:proofErr w:type="gramEnd"/>
      <w:r w:rsidRPr="00576947">
        <w:rPr>
          <w:rFonts w:ascii="標楷體" w:eastAsia="標楷體" w:hAnsi="標楷體" w:cs="Times New Roman" w:hint="eastAsia"/>
          <w:bCs/>
          <w:color w:val="000000" w:themeColor="text1"/>
          <w:kern w:val="0"/>
          <w:sz w:val="28"/>
          <w:szCs w:val="28"/>
        </w:rPr>
        <w:t>33.9%、移動源32.5%及</w:t>
      </w:r>
      <w:proofErr w:type="gramStart"/>
      <w:r w:rsidRPr="00576947">
        <w:rPr>
          <w:rFonts w:ascii="標楷體" w:eastAsia="標楷體" w:hAnsi="標楷體" w:cs="Times New Roman" w:hint="eastAsia"/>
          <w:bCs/>
          <w:color w:val="000000" w:themeColor="text1"/>
          <w:kern w:val="0"/>
          <w:sz w:val="28"/>
          <w:szCs w:val="28"/>
        </w:rPr>
        <w:t>逸散源</w:t>
      </w:r>
      <w:proofErr w:type="gramEnd"/>
      <w:r w:rsidRPr="00576947">
        <w:rPr>
          <w:rFonts w:ascii="標楷體" w:eastAsia="標楷體" w:hAnsi="標楷體" w:cs="Times New Roman" w:hint="eastAsia"/>
          <w:bCs/>
          <w:color w:val="000000" w:themeColor="text1"/>
          <w:kern w:val="0"/>
          <w:sz w:val="28"/>
          <w:szCs w:val="28"/>
        </w:rPr>
        <w:t>33.6%。為積極改善本市空氣污染，提升空氣品質，依據環保署空氣品質監測站資料，112年1-6月空氣品質良好比例（AQI</w:t>
      </w:r>
      <w:proofErr w:type="gramStart"/>
      <w:r w:rsidRPr="00576947">
        <w:rPr>
          <w:rFonts w:ascii="標楷體" w:eastAsia="標楷體" w:hAnsi="標楷體" w:cs="Times New Roman" w:hint="eastAsia"/>
          <w:bCs/>
          <w:color w:val="000000" w:themeColor="text1"/>
          <w:kern w:val="0"/>
          <w:sz w:val="28"/>
          <w:szCs w:val="28"/>
        </w:rPr>
        <w:t>≦</w:t>
      </w:r>
      <w:proofErr w:type="gramEnd"/>
      <w:r w:rsidRPr="00576947">
        <w:rPr>
          <w:rFonts w:ascii="標楷體" w:eastAsia="標楷體" w:hAnsi="標楷體" w:cs="Times New Roman" w:hint="eastAsia"/>
          <w:bCs/>
          <w:color w:val="000000" w:themeColor="text1"/>
          <w:kern w:val="0"/>
          <w:sz w:val="28"/>
          <w:szCs w:val="28"/>
        </w:rPr>
        <w:t>100的站日數比例）達86%，與111年同期比較(82.6%)，提升3.4%，</w:t>
      </w:r>
      <w:proofErr w:type="gramStart"/>
      <w:r w:rsidRPr="00576947">
        <w:rPr>
          <w:rFonts w:ascii="標楷體" w:eastAsia="標楷體" w:hAnsi="標楷體" w:cs="Times New Roman" w:hint="eastAsia"/>
          <w:bCs/>
          <w:color w:val="000000" w:themeColor="text1"/>
          <w:kern w:val="0"/>
          <w:sz w:val="28"/>
          <w:szCs w:val="28"/>
        </w:rPr>
        <w:t>高雄市空品長期</w:t>
      </w:r>
      <w:proofErr w:type="gramEnd"/>
      <w:r w:rsidRPr="00576947">
        <w:rPr>
          <w:rFonts w:ascii="標楷體" w:eastAsia="標楷體" w:hAnsi="標楷體" w:cs="Times New Roman" w:hint="eastAsia"/>
          <w:bCs/>
          <w:color w:val="000000" w:themeColor="text1"/>
          <w:kern w:val="0"/>
          <w:sz w:val="28"/>
          <w:szCs w:val="28"/>
        </w:rPr>
        <w:t>呈現改善趨勢。</w:t>
      </w:r>
    </w:p>
    <w:p w14:paraId="5C842CDA" w14:textId="1887D8A2" w:rsidR="00955B3D" w:rsidRPr="00576947" w:rsidRDefault="00331187" w:rsidP="00576947">
      <w:pPr>
        <w:widowControl/>
        <w:suppressAutoHyphens/>
        <w:overflowPunct w:val="0"/>
        <w:autoSpaceDE w:val="0"/>
        <w:autoSpaceDN w:val="0"/>
        <w:snapToGrid w:val="0"/>
        <w:spacing w:line="320" w:lineRule="exact"/>
        <w:ind w:left="130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本市針對固定污染源、逸散污染源及移動污染源推動</w:t>
      </w:r>
      <w:proofErr w:type="gramStart"/>
      <w:r w:rsidRPr="00576947">
        <w:rPr>
          <w:rFonts w:ascii="標楷體" w:eastAsia="標楷體" w:hAnsi="標楷體" w:cs="Times New Roman" w:hint="eastAsia"/>
          <w:bCs/>
          <w:color w:val="000000" w:themeColor="text1"/>
          <w:kern w:val="0"/>
          <w:sz w:val="28"/>
          <w:szCs w:val="28"/>
        </w:rPr>
        <w:t>多項空污</w:t>
      </w:r>
      <w:proofErr w:type="gramEnd"/>
      <w:r w:rsidRPr="00576947">
        <w:rPr>
          <w:rFonts w:ascii="標楷體" w:eastAsia="標楷體" w:hAnsi="標楷體" w:cs="Times New Roman" w:hint="eastAsia"/>
          <w:bCs/>
          <w:color w:val="000000" w:themeColor="text1"/>
          <w:kern w:val="0"/>
          <w:sz w:val="28"/>
          <w:szCs w:val="28"/>
        </w:rPr>
        <w:t>改善措施，管制措施如下：</w:t>
      </w:r>
    </w:p>
    <w:p w14:paraId="03519A8E" w14:textId="77777777" w:rsidR="00C063BF"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.固定污染源管制</w:t>
      </w:r>
    </w:p>
    <w:p w14:paraId="6CA2E4E4" w14:textId="353C45A5" w:rsidR="00C063BF" w:rsidRPr="00576947" w:rsidRDefault="00C063BF"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r w:rsidR="00821204" w:rsidRPr="00576947">
        <w:rPr>
          <w:rFonts w:ascii="標楷體" w:eastAsia="標楷體" w:hAnsi="標楷體" w:cs="Times New Roman" w:hint="eastAsia"/>
          <w:bCs/>
          <w:color w:val="000000" w:themeColor="text1"/>
          <w:kern w:val="0"/>
          <w:sz w:val="28"/>
          <w:szCs w:val="28"/>
        </w:rPr>
        <w:t>高雄轉型 積極脫煤</w:t>
      </w:r>
    </w:p>
    <w:p w14:paraId="5072BF30" w14:textId="77777777" w:rsidR="00FE6109" w:rsidRPr="00576947" w:rsidRDefault="00FE6109" w:rsidP="00FE6109">
      <w:pPr>
        <w:snapToGrid w:val="0"/>
        <w:spacing w:line="320" w:lineRule="exact"/>
        <w:ind w:leftChars="975" w:left="2620" w:hangingChars="100" w:hanging="280"/>
        <w:jc w:val="both"/>
        <w:rPr>
          <w:rFonts w:ascii="標楷體" w:eastAsia="標楷體" w:hAnsi="標楷體" w:cs="Times New Roman"/>
          <w:color w:val="000000" w:themeColor="text1"/>
          <w:sz w:val="28"/>
          <w:szCs w:val="28"/>
        </w:rPr>
      </w:pPr>
      <w:r w:rsidRPr="00576947">
        <w:rPr>
          <w:rFonts w:ascii="新細明體" w:hAnsi="新細明體" w:cs="新細明體" w:hint="eastAsia"/>
          <w:color w:val="000000" w:themeColor="text1"/>
          <w:sz w:val="28"/>
          <w:szCs w:val="28"/>
        </w:rPr>
        <w:t>①</w:t>
      </w:r>
      <w:r w:rsidRPr="00576947">
        <w:rPr>
          <w:rFonts w:ascii="標楷體" w:eastAsia="標楷體" w:hAnsi="標楷體" w:cs="Times New Roman" w:hint="eastAsia"/>
          <w:color w:val="000000" w:themeColor="text1"/>
          <w:sz w:val="28"/>
          <w:szCs w:val="28"/>
        </w:rPr>
        <w:t>興達電廠：112年10月1日起1、2號機組除役(</w:t>
      </w:r>
      <w:proofErr w:type="gramStart"/>
      <w:r w:rsidRPr="00576947">
        <w:rPr>
          <w:rFonts w:ascii="標楷體" w:eastAsia="標楷體" w:hAnsi="標楷體" w:cs="Times New Roman" w:hint="eastAsia"/>
          <w:color w:val="000000" w:themeColor="text1"/>
          <w:sz w:val="28"/>
          <w:szCs w:val="28"/>
        </w:rPr>
        <w:t>減煤185萬噸</w:t>
      </w:r>
      <w:proofErr w:type="gramEnd"/>
      <w:r w:rsidRPr="00576947">
        <w:rPr>
          <w:rFonts w:ascii="標楷體" w:eastAsia="標楷體" w:hAnsi="標楷體" w:cs="Times New Roman" w:hint="eastAsia"/>
          <w:color w:val="000000" w:themeColor="text1"/>
          <w:sz w:val="28"/>
          <w:szCs w:val="28"/>
        </w:rPr>
        <w:t>)。112年秋冬(10月~翌年3月)起，3、4號機組將以停</w:t>
      </w:r>
      <w:proofErr w:type="gramStart"/>
      <w:r w:rsidRPr="00576947">
        <w:rPr>
          <w:rFonts w:ascii="標楷體" w:eastAsia="標楷體" w:hAnsi="標楷體" w:cs="Times New Roman" w:hint="eastAsia"/>
          <w:color w:val="000000" w:themeColor="text1"/>
          <w:sz w:val="28"/>
          <w:szCs w:val="28"/>
        </w:rPr>
        <w:t>一</w:t>
      </w:r>
      <w:proofErr w:type="gramEnd"/>
      <w:r w:rsidRPr="00576947">
        <w:rPr>
          <w:rFonts w:ascii="標楷體" w:eastAsia="標楷體" w:hAnsi="標楷體" w:cs="Times New Roman" w:hint="eastAsia"/>
          <w:color w:val="000000" w:themeColor="text1"/>
          <w:sz w:val="28"/>
          <w:szCs w:val="28"/>
        </w:rPr>
        <w:t>降</w:t>
      </w:r>
      <w:proofErr w:type="gramStart"/>
      <w:r w:rsidRPr="00576947">
        <w:rPr>
          <w:rFonts w:ascii="標楷體" w:eastAsia="標楷體" w:hAnsi="標楷體" w:cs="Times New Roman" w:hint="eastAsia"/>
          <w:color w:val="000000" w:themeColor="text1"/>
          <w:sz w:val="28"/>
          <w:szCs w:val="28"/>
        </w:rPr>
        <w:t>一</w:t>
      </w:r>
      <w:proofErr w:type="gramEnd"/>
      <w:r w:rsidRPr="00576947">
        <w:rPr>
          <w:rFonts w:ascii="標楷體" w:eastAsia="標楷體" w:hAnsi="標楷體" w:cs="Times New Roman" w:hint="eastAsia"/>
          <w:color w:val="000000" w:themeColor="text1"/>
          <w:sz w:val="28"/>
          <w:szCs w:val="28"/>
        </w:rPr>
        <w:t>方式運轉，113年10月1日起3、4號機組轉備用(</w:t>
      </w:r>
      <w:proofErr w:type="gramStart"/>
      <w:r w:rsidRPr="00576947">
        <w:rPr>
          <w:rFonts w:ascii="標楷體" w:eastAsia="標楷體" w:hAnsi="標楷體" w:cs="Times New Roman" w:hint="eastAsia"/>
          <w:color w:val="000000" w:themeColor="text1"/>
          <w:sz w:val="28"/>
          <w:szCs w:val="28"/>
        </w:rPr>
        <w:t>減煤200萬噸</w:t>
      </w:r>
      <w:proofErr w:type="gramEnd"/>
      <w:r w:rsidRPr="00576947">
        <w:rPr>
          <w:rFonts w:ascii="標楷體" w:eastAsia="標楷體" w:hAnsi="標楷體" w:cs="Times New Roman" w:hint="eastAsia"/>
          <w:color w:val="000000" w:themeColor="text1"/>
          <w:sz w:val="28"/>
          <w:szCs w:val="28"/>
        </w:rPr>
        <w:t>)。114年燃煤機組全面除役，將</w:t>
      </w:r>
      <w:proofErr w:type="gramStart"/>
      <w:r w:rsidRPr="00576947">
        <w:rPr>
          <w:rFonts w:ascii="標楷體" w:eastAsia="標楷體" w:hAnsi="標楷體" w:cs="Times New Roman" w:hint="eastAsia"/>
          <w:color w:val="000000" w:themeColor="text1"/>
          <w:sz w:val="28"/>
          <w:szCs w:val="28"/>
        </w:rPr>
        <w:t>可減煤合計</w:t>
      </w:r>
      <w:proofErr w:type="gramEnd"/>
      <w:r w:rsidRPr="00576947">
        <w:rPr>
          <w:rFonts w:ascii="標楷體" w:eastAsia="標楷體" w:hAnsi="標楷體" w:cs="Times New Roman" w:hint="eastAsia"/>
          <w:color w:val="000000" w:themeColor="text1"/>
          <w:sz w:val="28"/>
          <w:szCs w:val="28"/>
        </w:rPr>
        <w:t>385萬噸。</w:t>
      </w:r>
    </w:p>
    <w:p w14:paraId="52BD9000" w14:textId="504706FF" w:rsidR="00586BFD" w:rsidRPr="00576947" w:rsidRDefault="00FE6109" w:rsidP="00FE6109">
      <w:pPr>
        <w:snapToGrid w:val="0"/>
        <w:spacing w:line="320" w:lineRule="exact"/>
        <w:ind w:leftChars="975" w:left="2620" w:hangingChars="100" w:hanging="280"/>
        <w:jc w:val="both"/>
        <w:rPr>
          <w:rFonts w:ascii="標楷體" w:eastAsia="標楷體" w:hAnsi="標楷體"/>
          <w:color w:val="000000" w:themeColor="text1"/>
          <w:spacing w:val="2"/>
          <w:sz w:val="28"/>
          <w:szCs w:val="28"/>
        </w:rPr>
      </w:pPr>
      <w:r w:rsidRPr="00576947">
        <w:rPr>
          <w:rFonts w:ascii="新細明體" w:hAnsi="新細明體" w:cs="新細明體" w:hint="eastAsia"/>
          <w:color w:val="000000" w:themeColor="text1"/>
          <w:sz w:val="28"/>
          <w:szCs w:val="28"/>
        </w:rPr>
        <w:t>②</w:t>
      </w:r>
      <w:r w:rsidRPr="00576947">
        <w:rPr>
          <w:rFonts w:ascii="標楷體" w:eastAsia="標楷體" w:hAnsi="標楷體" w:cs="Times New Roman" w:hint="eastAsia"/>
          <w:color w:val="000000" w:themeColor="text1"/>
          <w:sz w:val="28"/>
          <w:szCs w:val="28"/>
        </w:rPr>
        <w:t>汽電共生業者：目標2025年</w:t>
      </w:r>
      <w:proofErr w:type="gramStart"/>
      <w:r w:rsidRPr="00576947">
        <w:rPr>
          <w:rFonts w:ascii="標楷體" w:eastAsia="標楷體" w:hAnsi="標楷體" w:cs="Times New Roman" w:hint="eastAsia"/>
          <w:color w:val="000000" w:themeColor="text1"/>
          <w:sz w:val="28"/>
          <w:szCs w:val="28"/>
        </w:rPr>
        <w:t>脫煤(減煤340萬噸</w:t>
      </w:r>
      <w:proofErr w:type="gramEnd"/>
      <w:r w:rsidRPr="00576947">
        <w:rPr>
          <w:rFonts w:ascii="標楷體" w:eastAsia="標楷體" w:hAnsi="標楷體" w:cs="Times New Roman" w:hint="eastAsia"/>
          <w:color w:val="000000" w:themeColor="text1"/>
          <w:sz w:val="28"/>
          <w:szCs w:val="28"/>
        </w:rPr>
        <w:t>)。今(112)年已於1月及5月邀集11家汽電共生鍋爐業者開會商討</w:t>
      </w:r>
      <w:proofErr w:type="gramStart"/>
      <w:r w:rsidRPr="00576947">
        <w:rPr>
          <w:rFonts w:ascii="標楷體" w:eastAsia="標楷體" w:hAnsi="標楷體" w:cs="Times New Roman" w:hint="eastAsia"/>
          <w:color w:val="000000" w:themeColor="text1"/>
          <w:sz w:val="28"/>
          <w:szCs w:val="28"/>
        </w:rPr>
        <w:t>112年減煤承諾</w:t>
      </w:r>
      <w:proofErr w:type="gramEnd"/>
      <w:r w:rsidRPr="00576947">
        <w:rPr>
          <w:rFonts w:ascii="標楷體" w:eastAsia="標楷體" w:hAnsi="標楷體" w:cs="Times New Roman" w:hint="eastAsia"/>
          <w:color w:val="000000" w:themeColor="text1"/>
          <w:sz w:val="28"/>
          <w:szCs w:val="28"/>
        </w:rPr>
        <w:t>量，由30萬噸提升至39.8萬噸，並持續追蹤減(脫)煤規劃進度。</w:t>
      </w:r>
    </w:p>
    <w:p w14:paraId="64B3D174"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（2）前</w:t>
      </w:r>
      <w:r w:rsidRPr="00576947">
        <w:rPr>
          <w:rFonts w:ascii="標楷體" w:eastAsia="標楷體" w:hAnsi="標楷體" w:cs="Times New Roman" w:hint="eastAsia"/>
          <w:bCs/>
          <w:color w:val="000000" w:themeColor="text1"/>
          <w:kern w:val="0"/>
          <w:sz w:val="28"/>
          <w:szCs w:val="28"/>
        </w:rPr>
        <w:t>三</w:t>
      </w:r>
      <w:r w:rsidRPr="00576947">
        <w:rPr>
          <w:rFonts w:ascii="標楷體" w:eastAsia="標楷體" w:hAnsi="標楷體" w:cs="Times New Roman"/>
          <w:bCs/>
          <w:color w:val="000000" w:themeColor="text1"/>
          <w:kern w:val="0"/>
          <w:sz w:val="28"/>
          <w:szCs w:val="28"/>
        </w:rPr>
        <w:t>十大工廠協</w:t>
      </w:r>
      <w:proofErr w:type="gramStart"/>
      <w:r w:rsidRPr="00576947">
        <w:rPr>
          <w:rFonts w:ascii="標楷體" w:eastAsia="標楷體" w:hAnsi="標楷體" w:cs="Times New Roman"/>
          <w:bCs/>
          <w:color w:val="000000" w:themeColor="text1"/>
          <w:kern w:val="0"/>
          <w:sz w:val="28"/>
          <w:szCs w:val="28"/>
        </w:rPr>
        <w:t>談減污</w:t>
      </w:r>
      <w:proofErr w:type="gramEnd"/>
    </w:p>
    <w:p w14:paraId="6177496C" w14:textId="00B27357" w:rsidR="00C82D2B" w:rsidRPr="00576947" w:rsidRDefault="00FE6109" w:rsidP="007B428D">
      <w:pPr>
        <w:snapToGrid w:val="0"/>
        <w:spacing w:line="320" w:lineRule="exact"/>
        <w:ind w:leftChars="950" w:left="2280"/>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自110年10月7日由原先</w:t>
      </w:r>
      <w:proofErr w:type="gramStart"/>
      <w:r w:rsidRPr="00576947">
        <w:rPr>
          <w:rFonts w:ascii="標楷體" w:eastAsia="標楷體" w:hAnsi="標楷體" w:hint="eastAsia"/>
          <w:color w:val="000000" w:themeColor="text1"/>
          <w:spacing w:val="2"/>
          <w:sz w:val="28"/>
          <w:szCs w:val="28"/>
        </w:rPr>
        <w:t>列管前</w:t>
      </w:r>
      <w:proofErr w:type="gramEnd"/>
      <w:r w:rsidRPr="00576947">
        <w:rPr>
          <w:rFonts w:ascii="標楷體" w:eastAsia="標楷體" w:hAnsi="標楷體" w:hint="eastAsia"/>
          <w:color w:val="000000" w:themeColor="text1"/>
          <w:spacing w:val="2"/>
          <w:sz w:val="28"/>
          <w:szCs w:val="28"/>
        </w:rPr>
        <w:t>20大工廠擴大列管制至前30大工廠，列管本市工廠總排放量由76%擴大至79.9%，並定期追蹤中長程減量工程進度。重新盤點前30大公私場所之改善計畫，自109年起，各廠規劃將投入近695億元進行改善，預估減少粒狀物、硫氧化物、氮氧化物及揮發性有機物合計14,899公噸，較最初規劃(7,800公噸)，提升7,099公噸。</w:t>
      </w:r>
    </w:p>
    <w:p w14:paraId="5BDA9948" w14:textId="77777777" w:rsidR="000F64B2"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3</w:t>
      </w:r>
      <w:r w:rsidRPr="00576947">
        <w:rPr>
          <w:rFonts w:ascii="標楷體" w:eastAsia="標楷體" w:hAnsi="標楷體" w:cs="Times New Roman"/>
          <w:bCs/>
          <w:color w:val="000000" w:themeColor="text1"/>
          <w:kern w:val="0"/>
          <w:sz w:val="28"/>
          <w:szCs w:val="28"/>
        </w:rPr>
        <w:t>）</w:t>
      </w:r>
      <w:r w:rsidR="000F64B2" w:rsidRPr="00576947">
        <w:rPr>
          <w:rFonts w:ascii="標楷體" w:eastAsia="標楷體" w:hAnsi="標楷體" w:cs="Times New Roman" w:hint="eastAsia"/>
          <w:bCs/>
          <w:color w:val="000000" w:themeColor="text1"/>
          <w:kern w:val="0"/>
          <w:sz w:val="28"/>
          <w:szCs w:val="28"/>
        </w:rPr>
        <w:t>加嚴高雄市電力設施空氣污染物排放標準</w:t>
      </w:r>
    </w:p>
    <w:p w14:paraId="5503239B" w14:textId="6C7B959C" w:rsidR="00C82D2B" w:rsidRPr="00576947" w:rsidRDefault="001C7B70" w:rsidP="007B428D">
      <w:pPr>
        <w:snapToGrid w:val="0"/>
        <w:spacing w:line="320" w:lineRule="exact"/>
        <w:ind w:leftChars="950" w:left="2280"/>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本府於110年12月2日公告修正排放標準，</w:t>
      </w:r>
      <w:proofErr w:type="gramStart"/>
      <w:r w:rsidRPr="00576947">
        <w:rPr>
          <w:rFonts w:ascii="標楷體" w:eastAsia="標楷體" w:hAnsi="標楷體" w:hint="eastAsia"/>
          <w:color w:val="000000" w:themeColor="text1"/>
          <w:spacing w:val="2"/>
          <w:sz w:val="28"/>
          <w:szCs w:val="28"/>
        </w:rPr>
        <w:t>採</w:t>
      </w:r>
      <w:proofErr w:type="gramEnd"/>
      <w:r w:rsidRPr="00576947">
        <w:rPr>
          <w:rFonts w:ascii="標楷體" w:eastAsia="標楷體" w:hAnsi="標楷體" w:hint="eastAsia"/>
          <w:color w:val="000000" w:themeColor="text1"/>
          <w:spacing w:val="2"/>
          <w:sz w:val="28"/>
          <w:szCs w:val="28"/>
        </w:rPr>
        <w:t>3年2階段逐步加嚴，第1階段標準於111年12月2日施行，第2階段標準於113年12月2日施行。施行後預計可減少硫氧化物、氮氧化物合計約1萬公噸排放量。本市51座電力設施，40座電力設施已符合第一階段電力業加嚴標準，另有11座已投入經費改善中。</w:t>
      </w:r>
    </w:p>
    <w:p w14:paraId="7E38A4AF" w14:textId="77777777" w:rsidR="000F64B2"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（4）</w:t>
      </w:r>
      <w:r w:rsidR="000F64B2" w:rsidRPr="00576947">
        <w:rPr>
          <w:rFonts w:ascii="標楷體" w:eastAsia="標楷體" w:hAnsi="標楷體" w:hint="eastAsia"/>
          <w:color w:val="000000" w:themeColor="text1"/>
          <w:spacing w:val="2"/>
          <w:sz w:val="28"/>
          <w:szCs w:val="28"/>
        </w:rPr>
        <w:t>加嚴高雄市鋼鐵業空氣污染物排放標準</w:t>
      </w:r>
    </w:p>
    <w:p w14:paraId="7F060763" w14:textId="68AEC763" w:rsidR="00C82D2B" w:rsidRPr="00576947" w:rsidRDefault="001C7B70" w:rsidP="007B428D">
      <w:pPr>
        <w:snapToGrid w:val="0"/>
        <w:spacing w:line="320" w:lineRule="exact"/>
        <w:ind w:leftChars="950" w:left="2280"/>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環保局今(112)年5月30日召開第4次公聽會，會中環團及業者針對草案第5條訂定內容提出建議應明確規範改善期限、審查方式及公開改善進度等，將再召開第5次公聽</w:t>
      </w:r>
      <w:proofErr w:type="gramStart"/>
      <w:r w:rsidRPr="00576947">
        <w:rPr>
          <w:rFonts w:ascii="標楷體" w:eastAsia="標楷體" w:hAnsi="標楷體" w:hint="eastAsia"/>
          <w:color w:val="000000" w:themeColor="text1"/>
          <w:spacing w:val="2"/>
          <w:sz w:val="28"/>
          <w:szCs w:val="28"/>
        </w:rPr>
        <w:t>研</w:t>
      </w:r>
      <w:proofErr w:type="gramEnd"/>
      <w:r w:rsidRPr="00576947">
        <w:rPr>
          <w:rFonts w:ascii="標楷體" w:eastAsia="標楷體" w:hAnsi="標楷體" w:hint="eastAsia"/>
          <w:color w:val="000000" w:themeColor="text1"/>
          <w:spacing w:val="2"/>
          <w:sz w:val="28"/>
          <w:szCs w:val="28"/>
        </w:rPr>
        <w:t>商會。</w:t>
      </w:r>
    </w:p>
    <w:p w14:paraId="67DE5046" w14:textId="77777777" w:rsidR="00586BFD" w:rsidRPr="00576947" w:rsidRDefault="00586BFD"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lastRenderedPageBreak/>
        <w:t>（5）科技查核，精進稽查</w:t>
      </w:r>
    </w:p>
    <w:p w14:paraId="460AE957" w14:textId="1BEB5E00" w:rsidR="00586BFD" w:rsidRPr="00576947" w:rsidRDefault="001C7B70" w:rsidP="007B428D">
      <w:pPr>
        <w:snapToGrid w:val="0"/>
        <w:spacing w:line="320" w:lineRule="exact"/>
        <w:ind w:leftChars="950" w:left="2280"/>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透過廠</w:t>
      </w:r>
      <w:proofErr w:type="gramStart"/>
      <w:r w:rsidRPr="00576947">
        <w:rPr>
          <w:rFonts w:ascii="標楷體" w:eastAsia="標楷體" w:hAnsi="標楷體" w:hint="eastAsia"/>
          <w:color w:val="000000" w:themeColor="text1"/>
          <w:spacing w:val="2"/>
          <w:sz w:val="28"/>
          <w:szCs w:val="28"/>
        </w:rPr>
        <w:t>區物聯網</w:t>
      </w:r>
      <w:proofErr w:type="gramEnd"/>
      <w:r w:rsidRPr="00576947">
        <w:rPr>
          <w:rFonts w:ascii="標楷體" w:eastAsia="標楷體" w:hAnsi="標楷體" w:hint="eastAsia"/>
          <w:color w:val="000000" w:themeColor="text1"/>
          <w:spacing w:val="2"/>
          <w:sz w:val="28"/>
          <w:szCs w:val="28"/>
        </w:rPr>
        <w:t>大數據收集系統，分析石化業製程及防制設備參數、原物料使用數據，交叉比對操作許可證、廢氣燃燒塔、廢水收集系統、空污費申報等相關資料，確認工廠端操作及申報均符合法規要求。透過環保署空氣品質監測站、本市空氣品質微型感測器</w:t>
      </w:r>
      <w:proofErr w:type="gramStart"/>
      <w:r w:rsidRPr="00576947">
        <w:rPr>
          <w:rFonts w:ascii="標楷體" w:eastAsia="標楷體" w:hAnsi="標楷體" w:hint="eastAsia"/>
          <w:color w:val="000000" w:themeColor="text1"/>
          <w:spacing w:val="2"/>
          <w:sz w:val="28"/>
          <w:szCs w:val="28"/>
        </w:rPr>
        <w:t>之空品數據</w:t>
      </w:r>
      <w:proofErr w:type="gramEnd"/>
      <w:r w:rsidRPr="00576947">
        <w:rPr>
          <w:rFonts w:ascii="標楷體" w:eastAsia="標楷體" w:hAnsi="標楷體" w:hint="eastAsia"/>
          <w:color w:val="000000" w:themeColor="text1"/>
          <w:spacing w:val="2"/>
          <w:sz w:val="28"/>
          <w:szCs w:val="28"/>
        </w:rPr>
        <w:t>，及運用高科技火焰離子偵測器等工具，降低污染。</w:t>
      </w:r>
    </w:p>
    <w:p w14:paraId="255663DE" w14:textId="3654A2E4"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00586BFD"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）污染源</w:t>
      </w:r>
      <w:proofErr w:type="gramStart"/>
      <w:r w:rsidRPr="00576947">
        <w:rPr>
          <w:rFonts w:ascii="標楷體" w:eastAsia="標楷體" w:hAnsi="標楷體" w:cs="Times New Roman"/>
          <w:bCs/>
          <w:color w:val="000000" w:themeColor="text1"/>
          <w:kern w:val="0"/>
          <w:sz w:val="28"/>
          <w:szCs w:val="28"/>
        </w:rPr>
        <w:t>稽</w:t>
      </w:r>
      <w:proofErr w:type="gramEnd"/>
      <w:r w:rsidRPr="00576947">
        <w:rPr>
          <w:rFonts w:ascii="標楷體" w:eastAsia="標楷體" w:hAnsi="標楷體" w:cs="Times New Roman"/>
          <w:bCs/>
          <w:color w:val="000000" w:themeColor="text1"/>
          <w:kern w:val="0"/>
          <w:sz w:val="28"/>
          <w:szCs w:val="28"/>
        </w:rPr>
        <w:t>巡查主動出擊，促進業者落實自主管理</w:t>
      </w:r>
    </w:p>
    <w:p w14:paraId="7E41FBB5" w14:textId="77777777" w:rsidR="00C82D2B" w:rsidRPr="00576947" w:rsidRDefault="00C82D2B" w:rsidP="007B428D">
      <w:pPr>
        <w:snapToGrid w:val="0"/>
        <w:spacing w:line="320" w:lineRule="exact"/>
        <w:ind w:leftChars="970" w:left="2608"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①</w:t>
      </w:r>
      <w:r w:rsidRPr="00576947">
        <w:rPr>
          <w:rFonts w:ascii="標楷體" w:eastAsia="標楷體" w:hAnsi="標楷體" w:cs="新細明體" w:hint="eastAsia"/>
          <w:color w:val="000000" w:themeColor="text1"/>
          <w:sz w:val="28"/>
          <w:szCs w:val="28"/>
        </w:rPr>
        <w:t>執行石化業有害空氣污染物稽查專案</w:t>
      </w:r>
    </w:p>
    <w:p w14:paraId="44625A92" w14:textId="439068E6" w:rsidR="00C82D2B" w:rsidRPr="00576947" w:rsidRDefault="001C7B70" w:rsidP="007B428D">
      <w:pPr>
        <w:snapToGrid w:val="0"/>
        <w:spacing w:line="320" w:lineRule="exact"/>
        <w:ind w:leftChars="1100" w:left="2640"/>
        <w:jc w:val="both"/>
        <w:rPr>
          <w:rFonts w:ascii="標楷體" w:eastAsia="標楷體" w:hAnsi="標楷體" w:cs="新細明體"/>
          <w:color w:val="000000" w:themeColor="text1"/>
          <w:sz w:val="28"/>
          <w:szCs w:val="28"/>
        </w:rPr>
      </w:pPr>
      <w:proofErr w:type="gramStart"/>
      <w:r w:rsidRPr="00576947">
        <w:rPr>
          <w:rFonts w:ascii="標楷體" w:eastAsia="標楷體" w:hAnsi="標楷體" w:cs="新細明體" w:hint="eastAsia"/>
          <w:color w:val="000000" w:themeColor="text1"/>
          <w:sz w:val="28"/>
          <w:szCs w:val="28"/>
        </w:rPr>
        <w:t>112</w:t>
      </w:r>
      <w:proofErr w:type="gramEnd"/>
      <w:r w:rsidRPr="00576947">
        <w:rPr>
          <w:rFonts w:ascii="標楷體" w:eastAsia="標楷體" w:hAnsi="標楷體" w:cs="新細明體" w:hint="eastAsia"/>
          <w:color w:val="000000" w:themeColor="text1"/>
          <w:sz w:val="28"/>
          <w:szCs w:val="28"/>
        </w:rPr>
        <w:t>年度1至6月</w:t>
      </w:r>
      <w:proofErr w:type="gramStart"/>
      <w:r w:rsidRPr="00576947">
        <w:rPr>
          <w:rFonts w:ascii="標楷體" w:eastAsia="標楷體" w:hAnsi="標楷體" w:cs="新細明體" w:hint="eastAsia"/>
          <w:color w:val="000000" w:themeColor="text1"/>
          <w:sz w:val="28"/>
          <w:szCs w:val="28"/>
        </w:rPr>
        <w:t>期間，</w:t>
      </w:r>
      <w:proofErr w:type="gramEnd"/>
      <w:r w:rsidRPr="00576947">
        <w:rPr>
          <w:rFonts w:ascii="標楷體" w:eastAsia="標楷體" w:hAnsi="標楷體" w:cs="新細明體" w:hint="eastAsia"/>
          <w:color w:val="000000" w:themeColor="text1"/>
          <w:sz w:val="28"/>
          <w:szCs w:val="28"/>
        </w:rPr>
        <w:t>針對本市石化工廠之製程原物料含有有害空氣污染物(HAPs)之公私場所，查核28廠次，執行設備元件及管道稽查檢測、操作許可證及空污費深度查核、CEMS連線數據比對，VOCs削減10.49公噸。</w:t>
      </w:r>
    </w:p>
    <w:p w14:paraId="0CBD196B" w14:textId="19E71289" w:rsidR="001C7B70" w:rsidRPr="00576947" w:rsidRDefault="00F47844" w:rsidP="001C7B70">
      <w:pPr>
        <w:snapToGrid w:val="0"/>
        <w:spacing w:line="320" w:lineRule="exact"/>
        <w:ind w:leftChars="970" w:left="2608"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②</w:t>
      </w:r>
      <w:r w:rsidR="001C7B70" w:rsidRPr="00576947">
        <w:rPr>
          <w:rFonts w:ascii="標楷體" w:eastAsia="標楷體" w:hAnsi="標楷體" w:cs="新細明體" w:hint="eastAsia"/>
          <w:color w:val="000000" w:themeColor="text1"/>
          <w:sz w:val="28"/>
          <w:szCs w:val="28"/>
        </w:rPr>
        <w:t>執行高科技產業(半導體製造業及光電業)稽查專案</w:t>
      </w:r>
    </w:p>
    <w:p w14:paraId="11BC894B" w14:textId="4D84D16C" w:rsidR="00C82D2B" w:rsidRPr="00576947" w:rsidRDefault="001C7B70" w:rsidP="001C7B70">
      <w:pPr>
        <w:snapToGrid w:val="0"/>
        <w:spacing w:line="320" w:lineRule="exact"/>
        <w:ind w:leftChars="1100" w:left="2640"/>
        <w:jc w:val="both"/>
        <w:rPr>
          <w:rFonts w:ascii="標楷體" w:eastAsia="標楷體" w:hAnsi="標楷體" w:cs="新細明體"/>
          <w:color w:val="000000" w:themeColor="text1"/>
          <w:sz w:val="28"/>
          <w:szCs w:val="28"/>
        </w:rPr>
      </w:pPr>
      <w:proofErr w:type="gramStart"/>
      <w:r w:rsidRPr="00576947">
        <w:rPr>
          <w:rFonts w:ascii="標楷體" w:eastAsia="標楷體" w:hAnsi="標楷體" w:cs="新細明體" w:hint="eastAsia"/>
          <w:color w:val="000000" w:themeColor="text1"/>
          <w:sz w:val="28"/>
          <w:szCs w:val="28"/>
        </w:rPr>
        <w:t>112</w:t>
      </w:r>
      <w:proofErr w:type="gramEnd"/>
      <w:r w:rsidRPr="00576947">
        <w:rPr>
          <w:rFonts w:ascii="標楷體" w:eastAsia="標楷體" w:hAnsi="標楷體" w:cs="新細明體" w:hint="eastAsia"/>
          <w:color w:val="000000" w:themeColor="text1"/>
          <w:sz w:val="28"/>
          <w:szCs w:val="28"/>
        </w:rPr>
        <w:t>年度1至6月</w:t>
      </w:r>
      <w:proofErr w:type="gramStart"/>
      <w:r w:rsidRPr="00576947">
        <w:rPr>
          <w:rFonts w:ascii="標楷體" w:eastAsia="標楷體" w:hAnsi="標楷體" w:cs="新細明體" w:hint="eastAsia"/>
          <w:color w:val="000000" w:themeColor="text1"/>
          <w:sz w:val="28"/>
          <w:szCs w:val="28"/>
        </w:rPr>
        <w:t>期間，</w:t>
      </w:r>
      <w:proofErr w:type="gramEnd"/>
      <w:r w:rsidRPr="00576947">
        <w:rPr>
          <w:rFonts w:ascii="標楷體" w:eastAsia="標楷體" w:hAnsi="標楷體" w:cs="新細明體" w:hint="eastAsia"/>
          <w:color w:val="000000" w:themeColor="text1"/>
          <w:sz w:val="28"/>
          <w:szCs w:val="28"/>
        </w:rPr>
        <w:t>針對本市半導體製造業及光電業等高科技產業，查核39廠次，執行許可、VOC法規符合度及空污費深度查核、排放管道酸性氣體檢測，查核結果均符合相關規範。</w:t>
      </w:r>
    </w:p>
    <w:p w14:paraId="5AB4319B" w14:textId="77777777" w:rsidR="001C7B70" w:rsidRPr="00576947" w:rsidRDefault="001C7B70" w:rsidP="001C7B70">
      <w:pPr>
        <w:snapToGrid w:val="0"/>
        <w:spacing w:line="320" w:lineRule="exact"/>
        <w:ind w:leftChars="970" w:left="2608"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③</w:t>
      </w:r>
      <w:r w:rsidRPr="00576947">
        <w:rPr>
          <w:rFonts w:ascii="標楷體" w:eastAsia="標楷體" w:hAnsi="標楷體" w:cs="新細明體" w:hint="eastAsia"/>
          <w:color w:val="000000" w:themeColor="text1"/>
          <w:sz w:val="28"/>
          <w:szCs w:val="28"/>
        </w:rPr>
        <w:t>CEMS掌握逾七成排放 防弊控管資料正確性</w:t>
      </w:r>
    </w:p>
    <w:p w14:paraId="7BED3208" w14:textId="4DDFFC59" w:rsidR="00586BFD" w:rsidRPr="00576947" w:rsidRDefault="001C7B70" w:rsidP="001C7B70">
      <w:pPr>
        <w:snapToGrid w:val="0"/>
        <w:spacing w:line="320" w:lineRule="exact"/>
        <w:ind w:leftChars="1090" w:left="2616"/>
        <w:jc w:val="both"/>
        <w:rPr>
          <w:rFonts w:ascii="標楷體" w:eastAsia="標楷體" w:hAnsi="標楷體" w:cs="新細明體"/>
          <w:color w:val="000000" w:themeColor="text1"/>
          <w:sz w:val="28"/>
          <w:szCs w:val="28"/>
        </w:rPr>
      </w:pPr>
      <w:r w:rsidRPr="00576947">
        <w:rPr>
          <w:rFonts w:ascii="標楷體" w:eastAsia="標楷體" w:hAnsi="標楷體" w:cs="新細明體" w:hint="eastAsia"/>
          <w:color w:val="000000" w:themeColor="text1"/>
          <w:sz w:val="28"/>
          <w:szCs w:val="28"/>
        </w:rPr>
        <w:t>透過連續自動監測設施查弊，避免數據造假情事。112年1月至6月份完成17根次相對準確度測試查核、8根次不透光率查核、18根次標準氣體查核</w:t>
      </w:r>
      <w:r w:rsidRPr="00576947">
        <w:rPr>
          <w:rFonts w:ascii="細明體" w:eastAsia="細明體" w:hAnsi="細明體" w:cs="新細明體" w:hint="eastAsia"/>
          <w:color w:val="000000" w:themeColor="text1"/>
          <w:sz w:val="28"/>
          <w:szCs w:val="28"/>
        </w:rPr>
        <w:t>，</w:t>
      </w:r>
      <w:r w:rsidRPr="00576947">
        <w:rPr>
          <w:rFonts w:ascii="標楷體" w:eastAsia="標楷體" w:hAnsi="標楷體" w:cs="新細明體" w:hint="eastAsia"/>
          <w:color w:val="000000" w:themeColor="text1"/>
          <w:sz w:val="28"/>
          <w:szCs w:val="28"/>
        </w:rPr>
        <w:t>皆符合規定。</w:t>
      </w:r>
    </w:p>
    <w:p w14:paraId="7D371514" w14:textId="77777777" w:rsidR="001C7B70" w:rsidRPr="00576947" w:rsidRDefault="001C7B70" w:rsidP="001C7B70">
      <w:pPr>
        <w:snapToGrid w:val="0"/>
        <w:spacing w:line="320" w:lineRule="exact"/>
        <w:ind w:leftChars="970" w:left="2608" w:hangingChars="100" w:hanging="280"/>
        <w:jc w:val="both"/>
        <w:rPr>
          <w:rFonts w:ascii="新細明體" w:hAnsi="新細明體" w:cs="新細明體"/>
          <w:color w:val="000000" w:themeColor="text1"/>
          <w:sz w:val="28"/>
          <w:szCs w:val="28"/>
        </w:rPr>
      </w:pPr>
      <w:r w:rsidRPr="00576947">
        <w:rPr>
          <w:rFonts w:ascii="新細明體" w:hAnsi="新細明體" w:cs="新細明體" w:hint="eastAsia"/>
          <w:color w:val="000000" w:themeColor="text1"/>
          <w:sz w:val="28"/>
          <w:szCs w:val="28"/>
        </w:rPr>
        <w:t>④</w:t>
      </w:r>
      <w:r w:rsidRPr="00576947">
        <w:rPr>
          <w:rFonts w:ascii="標楷體" w:eastAsia="標楷體" w:hAnsi="標楷體" w:cs="新細明體" w:hint="eastAsia"/>
          <w:color w:val="000000" w:themeColor="text1"/>
          <w:sz w:val="28"/>
          <w:szCs w:val="28"/>
        </w:rPr>
        <w:t>大社空品監測不間斷，逆軌跡科學辦案</w:t>
      </w:r>
    </w:p>
    <w:p w14:paraId="43FD4C67" w14:textId="4530A1E4" w:rsidR="00586BFD" w:rsidRPr="00576947" w:rsidRDefault="001C7B70" w:rsidP="001C7B70">
      <w:pPr>
        <w:snapToGrid w:val="0"/>
        <w:spacing w:line="320" w:lineRule="exact"/>
        <w:ind w:leftChars="1090" w:left="2616"/>
        <w:jc w:val="both"/>
        <w:rPr>
          <w:rFonts w:ascii="標楷體" w:eastAsia="標楷體" w:hAnsi="標楷體" w:cs="新細明體"/>
          <w:color w:val="000000" w:themeColor="text1"/>
          <w:sz w:val="28"/>
          <w:szCs w:val="28"/>
        </w:rPr>
      </w:pPr>
      <w:r w:rsidRPr="00576947">
        <w:rPr>
          <w:rFonts w:ascii="標楷體" w:eastAsia="標楷體" w:hAnsi="標楷體" w:hint="eastAsia"/>
          <w:color w:val="000000" w:themeColor="text1"/>
          <w:spacing w:val="2"/>
          <w:sz w:val="28"/>
          <w:szCs w:val="28"/>
        </w:rPr>
        <w:t>整合環保局、環保署及經濟部工業區</w:t>
      </w:r>
      <w:proofErr w:type="gramStart"/>
      <w:r w:rsidRPr="00576947">
        <w:rPr>
          <w:rFonts w:ascii="標楷體" w:eastAsia="標楷體" w:hAnsi="標楷體" w:hint="eastAsia"/>
          <w:color w:val="000000" w:themeColor="text1"/>
          <w:spacing w:val="2"/>
          <w:sz w:val="28"/>
          <w:szCs w:val="28"/>
        </w:rPr>
        <w:t>之空品監測</w:t>
      </w:r>
      <w:proofErr w:type="gramEnd"/>
      <w:r w:rsidRPr="00576947">
        <w:rPr>
          <w:rFonts w:ascii="標楷體" w:eastAsia="標楷體" w:hAnsi="標楷體" w:hint="eastAsia"/>
          <w:color w:val="000000" w:themeColor="text1"/>
          <w:spacing w:val="2"/>
          <w:sz w:val="28"/>
          <w:szCs w:val="28"/>
        </w:rPr>
        <w:t>數據，於110年1月份完成建置大社工業區監測網，</w:t>
      </w:r>
      <w:proofErr w:type="gramStart"/>
      <w:r w:rsidRPr="00576947">
        <w:rPr>
          <w:rFonts w:ascii="標楷體" w:eastAsia="標楷體" w:hAnsi="標楷體" w:hint="eastAsia"/>
          <w:color w:val="000000" w:themeColor="text1"/>
          <w:spacing w:val="2"/>
          <w:sz w:val="28"/>
          <w:szCs w:val="28"/>
        </w:rPr>
        <w:t>採</w:t>
      </w:r>
      <w:proofErr w:type="gramEnd"/>
      <w:r w:rsidRPr="00576947">
        <w:rPr>
          <w:rFonts w:ascii="標楷體" w:eastAsia="標楷體" w:hAnsi="標楷體" w:hint="eastAsia"/>
          <w:color w:val="000000" w:themeColor="text1"/>
          <w:spacing w:val="2"/>
          <w:sz w:val="28"/>
          <w:szCs w:val="28"/>
        </w:rPr>
        <w:t>逆軌跡推估系統，即刻找出可疑工廠並進廠稽查及輔導改善，112年高值出現時數相較111年改善67.9%。</w:t>
      </w:r>
    </w:p>
    <w:p w14:paraId="769C1C4D" w14:textId="77777777" w:rsidR="001C7B70" w:rsidRPr="00576947" w:rsidRDefault="001C7B70" w:rsidP="001C7B70">
      <w:pPr>
        <w:snapToGrid w:val="0"/>
        <w:spacing w:line="320" w:lineRule="exact"/>
        <w:ind w:leftChars="970" w:left="2608"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⑤</w:t>
      </w:r>
      <w:r w:rsidRPr="00576947">
        <w:rPr>
          <w:rFonts w:ascii="標楷體" w:eastAsia="標楷體" w:hAnsi="標楷體" w:cs="新細明體" w:hint="eastAsia"/>
          <w:color w:val="000000" w:themeColor="text1"/>
          <w:sz w:val="28"/>
          <w:szCs w:val="28"/>
        </w:rPr>
        <w:t>總量管制不間斷</w:t>
      </w:r>
    </w:p>
    <w:p w14:paraId="7C31CC5B" w14:textId="5DF69F2C" w:rsidR="00C82D2B" w:rsidRPr="00576947" w:rsidRDefault="001C7B70" w:rsidP="001C7B70">
      <w:pPr>
        <w:snapToGrid w:val="0"/>
        <w:spacing w:line="320" w:lineRule="exact"/>
        <w:ind w:leftChars="1090" w:left="2616"/>
        <w:jc w:val="both"/>
        <w:rPr>
          <w:rFonts w:ascii="標楷體" w:eastAsia="標楷體" w:hAnsi="標楷體" w:cs="新細明體"/>
          <w:color w:val="000000" w:themeColor="text1"/>
          <w:sz w:val="28"/>
          <w:szCs w:val="28"/>
        </w:rPr>
      </w:pPr>
      <w:r w:rsidRPr="00576947">
        <w:rPr>
          <w:rFonts w:ascii="標楷體" w:eastAsia="標楷體" w:hAnsi="標楷體" w:cs="新細明體" w:hint="eastAsia"/>
          <w:color w:val="000000" w:themeColor="text1"/>
          <w:sz w:val="28"/>
          <w:szCs w:val="28"/>
        </w:rPr>
        <w:t>高屏空污總量管制共列管468家既存固定污染源，統計至112年6月底削減量差額共計16,427公噸，TSP 728公噸、SO</w:t>
      </w:r>
      <w:r w:rsidRPr="00576947">
        <w:rPr>
          <w:rFonts w:ascii="標楷體" w:eastAsia="標楷體" w:hAnsi="標楷體" w:cs="新細明體" w:hint="eastAsia"/>
          <w:color w:val="000000" w:themeColor="text1"/>
          <w:sz w:val="28"/>
          <w:szCs w:val="28"/>
          <w:vertAlign w:val="subscript"/>
        </w:rPr>
        <w:t>X</w:t>
      </w:r>
      <w:r w:rsidRPr="00576947">
        <w:rPr>
          <w:rFonts w:ascii="標楷體" w:eastAsia="標楷體" w:hAnsi="標楷體" w:cs="新細明體" w:hint="eastAsia"/>
          <w:color w:val="000000" w:themeColor="text1"/>
          <w:sz w:val="28"/>
          <w:szCs w:val="28"/>
        </w:rPr>
        <w:t xml:space="preserve"> 5,525公噸、NO</w:t>
      </w:r>
      <w:r w:rsidRPr="00576947">
        <w:rPr>
          <w:rFonts w:ascii="標楷體" w:eastAsia="標楷體" w:hAnsi="標楷體" w:cs="新細明體" w:hint="eastAsia"/>
          <w:color w:val="000000" w:themeColor="text1"/>
          <w:sz w:val="28"/>
          <w:szCs w:val="28"/>
          <w:vertAlign w:val="subscript"/>
        </w:rPr>
        <w:t>X</w:t>
      </w:r>
      <w:r w:rsidRPr="00576947">
        <w:rPr>
          <w:rFonts w:ascii="標楷體" w:eastAsia="標楷體" w:hAnsi="標楷體" w:cs="新細明體" w:hint="eastAsia"/>
          <w:color w:val="000000" w:themeColor="text1"/>
          <w:sz w:val="28"/>
          <w:szCs w:val="28"/>
        </w:rPr>
        <w:t xml:space="preserve"> 8,024公噸及VOCs 2,150公噸。</w:t>
      </w:r>
    </w:p>
    <w:p w14:paraId="6E156A12" w14:textId="12AA0B8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00586BFD" w:rsidRPr="00576947">
        <w:rPr>
          <w:rFonts w:ascii="標楷體" w:eastAsia="標楷體" w:hAnsi="標楷體" w:cs="Times New Roman" w:hint="eastAsia"/>
          <w:bCs/>
          <w:color w:val="000000" w:themeColor="text1"/>
          <w:kern w:val="0"/>
          <w:sz w:val="28"/>
          <w:szCs w:val="28"/>
        </w:rPr>
        <w:t>7</w:t>
      </w:r>
      <w:r w:rsidRPr="00576947">
        <w:rPr>
          <w:rFonts w:ascii="標楷體" w:eastAsia="標楷體" w:hAnsi="標楷體" w:cs="Times New Roman"/>
          <w:bCs/>
          <w:color w:val="000000" w:themeColor="text1"/>
          <w:kern w:val="0"/>
          <w:sz w:val="28"/>
          <w:szCs w:val="28"/>
        </w:rPr>
        <w:t>）</w:t>
      </w:r>
      <w:proofErr w:type="gramStart"/>
      <w:r w:rsidRPr="00576947">
        <w:rPr>
          <w:rFonts w:ascii="標楷體" w:eastAsia="標楷體" w:hAnsi="標楷體" w:cs="Times New Roman" w:hint="eastAsia"/>
          <w:bCs/>
          <w:color w:val="000000" w:themeColor="text1"/>
          <w:kern w:val="0"/>
          <w:sz w:val="28"/>
          <w:szCs w:val="28"/>
        </w:rPr>
        <w:t>以功代金源頭減燒</w:t>
      </w:r>
      <w:proofErr w:type="gramEnd"/>
      <w:r w:rsidRPr="00576947">
        <w:rPr>
          <w:rFonts w:ascii="標楷體" w:eastAsia="標楷體" w:hAnsi="標楷體" w:cs="Times New Roman" w:hint="eastAsia"/>
          <w:bCs/>
          <w:color w:val="000000" w:themeColor="text1"/>
          <w:kern w:val="0"/>
          <w:sz w:val="28"/>
          <w:szCs w:val="28"/>
        </w:rPr>
        <w:t>，集中燒化</w:t>
      </w:r>
      <w:proofErr w:type="gramStart"/>
      <w:r w:rsidRPr="00576947">
        <w:rPr>
          <w:rFonts w:ascii="標楷體" w:eastAsia="標楷體" w:hAnsi="標楷體" w:cs="Times New Roman" w:hint="eastAsia"/>
          <w:bCs/>
          <w:color w:val="000000" w:themeColor="text1"/>
          <w:kern w:val="0"/>
          <w:sz w:val="28"/>
          <w:szCs w:val="28"/>
        </w:rPr>
        <w:t>管末防</w:t>
      </w:r>
      <w:proofErr w:type="gramEnd"/>
      <w:r w:rsidRPr="00576947">
        <w:rPr>
          <w:rFonts w:ascii="標楷體" w:eastAsia="標楷體" w:hAnsi="標楷體" w:cs="Times New Roman" w:hint="eastAsia"/>
          <w:bCs/>
          <w:color w:val="000000" w:themeColor="text1"/>
          <w:kern w:val="0"/>
          <w:sz w:val="28"/>
          <w:szCs w:val="28"/>
        </w:rPr>
        <w:t>制</w:t>
      </w:r>
    </w:p>
    <w:p w14:paraId="469339D6" w14:textId="5F40FAE5" w:rsidR="00C82D2B" w:rsidRPr="00576947" w:rsidRDefault="00C82D2B"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112</w:t>
      </w:r>
      <w:r w:rsidRPr="00576947">
        <w:rPr>
          <w:rFonts w:ascii="標楷體" w:eastAsia="標楷體" w:hAnsi="標楷體"/>
          <w:color w:val="000000" w:themeColor="text1"/>
          <w:spacing w:val="2"/>
          <w:sz w:val="28"/>
          <w:szCs w:val="28"/>
        </w:rPr>
        <w:t>年</w:t>
      </w:r>
      <w:r w:rsidRPr="00576947">
        <w:rPr>
          <w:rFonts w:ascii="標楷體" w:eastAsia="標楷體" w:hAnsi="標楷體" w:hint="eastAsia"/>
          <w:color w:val="000000" w:themeColor="text1"/>
          <w:spacing w:val="2"/>
          <w:sz w:val="28"/>
          <w:szCs w:val="28"/>
        </w:rPr>
        <w:t>1月至6月</w:t>
      </w:r>
      <w:proofErr w:type="gramStart"/>
      <w:r w:rsidRPr="00576947">
        <w:rPr>
          <w:rFonts w:ascii="標楷體" w:eastAsia="標楷體" w:hAnsi="標楷體" w:hint="eastAsia"/>
          <w:color w:val="000000" w:themeColor="text1"/>
          <w:spacing w:val="2"/>
          <w:sz w:val="28"/>
          <w:szCs w:val="28"/>
        </w:rPr>
        <w:t>期間，</w:t>
      </w:r>
      <w:proofErr w:type="gramEnd"/>
      <w:r w:rsidRPr="00576947">
        <w:rPr>
          <w:rFonts w:ascii="標楷體" w:eastAsia="標楷體" w:hAnsi="標楷體" w:hint="eastAsia"/>
          <w:color w:val="000000" w:themeColor="text1"/>
          <w:spacing w:val="2"/>
          <w:sz w:val="28"/>
          <w:szCs w:val="28"/>
        </w:rPr>
        <w:t>寺廟空氣污染管制及輔導改善完成寺廟巡查71家次，執行紙錢</w:t>
      </w:r>
      <w:proofErr w:type="gramStart"/>
      <w:r w:rsidRPr="00576947">
        <w:rPr>
          <w:rFonts w:ascii="標楷體" w:eastAsia="標楷體" w:hAnsi="標楷體" w:hint="eastAsia"/>
          <w:color w:val="000000" w:themeColor="text1"/>
          <w:spacing w:val="2"/>
          <w:sz w:val="28"/>
          <w:szCs w:val="28"/>
        </w:rPr>
        <w:t>集中燒收運</w:t>
      </w:r>
      <w:proofErr w:type="gramEnd"/>
      <w:r w:rsidRPr="00576947">
        <w:rPr>
          <w:rFonts w:ascii="標楷體" w:eastAsia="標楷體" w:hAnsi="標楷體" w:hint="eastAsia"/>
          <w:color w:val="000000" w:themeColor="text1"/>
          <w:spacing w:val="2"/>
          <w:sz w:val="28"/>
          <w:szCs w:val="28"/>
        </w:rPr>
        <w:t>1368.917公噸，</w:t>
      </w:r>
      <w:proofErr w:type="gramStart"/>
      <w:r w:rsidRPr="00576947">
        <w:rPr>
          <w:rFonts w:ascii="標楷體" w:eastAsia="標楷體" w:hAnsi="標楷體" w:hint="eastAsia"/>
          <w:color w:val="000000" w:themeColor="text1"/>
          <w:spacing w:val="2"/>
          <w:sz w:val="28"/>
          <w:szCs w:val="28"/>
        </w:rPr>
        <w:t>以功代金</w:t>
      </w:r>
      <w:proofErr w:type="gramEnd"/>
      <w:r w:rsidRPr="00576947">
        <w:rPr>
          <w:rFonts w:ascii="標楷體" w:eastAsia="標楷體" w:hAnsi="標楷體" w:hint="eastAsia"/>
          <w:color w:val="000000" w:themeColor="text1"/>
          <w:spacing w:val="2"/>
          <w:sz w:val="28"/>
          <w:szCs w:val="28"/>
        </w:rPr>
        <w:t>響應金額45萬9</w:t>
      </w:r>
      <w:r w:rsidRPr="00576947">
        <w:rPr>
          <w:rFonts w:ascii="標楷體" w:eastAsia="標楷體" w:hAnsi="標楷體"/>
          <w:color w:val="000000" w:themeColor="text1"/>
          <w:spacing w:val="2"/>
          <w:sz w:val="28"/>
          <w:szCs w:val="28"/>
        </w:rPr>
        <w:t>,</w:t>
      </w:r>
      <w:r w:rsidRPr="00576947">
        <w:rPr>
          <w:rFonts w:ascii="標楷體" w:eastAsia="標楷體" w:hAnsi="標楷體" w:hint="eastAsia"/>
          <w:color w:val="000000" w:themeColor="text1"/>
          <w:spacing w:val="2"/>
          <w:sz w:val="28"/>
          <w:szCs w:val="28"/>
        </w:rPr>
        <w:t>434元。</w:t>
      </w:r>
    </w:p>
    <w:p w14:paraId="191EA5FB" w14:textId="40D93726"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00586BFD" w:rsidRPr="00576947">
        <w:rPr>
          <w:rFonts w:ascii="標楷體" w:eastAsia="標楷體" w:hAnsi="標楷體" w:cs="Times New Roman" w:hint="eastAsia"/>
          <w:bCs/>
          <w:color w:val="000000" w:themeColor="text1"/>
          <w:kern w:val="0"/>
          <w:sz w:val="28"/>
          <w:szCs w:val="28"/>
        </w:rPr>
        <w:t>8</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餐飲油煙加強查，油煙異味不擾民</w:t>
      </w:r>
    </w:p>
    <w:p w14:paraId="47D23C7D" w14:textId="27B06C4D" w:rsidR="00C82D2B" w:rsidRPr="00576947" w:rsidRDefault="00AB4426"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110-111年已補助43家餐飲業，新增設置87台油煙處理設備，經補助裝設防制設備及輔導加強維護設備後皆未遭陳情，今年持續辦理補助，截至112年6月，已有16家餐飲業者提出申請。</w:t>
      </w:r>
    </w:p>
    <w:p w14:paraId="67676AFD" w14:textId="77777777" w:rsidR="00C82D2B" w:rsidRPr="00576947" w:rsidRDefault="00C82D2B" w:rsidP="00C82D2B">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lastRenderedPageBreak/>
        <w:t>2</w:t>
      </w:r>
      <w:r w:rsidRPr="00576947">
        <w:rPr>
          <w:rFonts w:ascii="標楷體" w:eastAsia="標楷體" w:hAnsi="標楷體" w:cs="Times New Roman" w:hint="eastAsia"/>
          <w:bCs/>
          <w:color w:val="000000" w:themeColor="text1"/>
          <w:kern w:val="0"/>
          <w:sz w:val="28"/>
          <w:szCs w:val="28"/>
        </w:rPr>
        <w:t>.</w:t>
      </w:r>
      <w:r w:rsidRPr="00576947">
        <w:rPr>
          <w:rFonts w:ascii="標楷體" w:eastAsia="標楷體" w:hAnsi="標楷體" w:cs="Times New Roman"/>
          <w:bCs/>
          <w:color w:val="000000" w:themeColor="text1"/>
          <w:kern w:val="0"/>
          <w:sz w:val="28"/>
          <w:szCs w:val="28"/>
        </w:rPr>
        <w:t>逸散污染管制</w:t>
      </w:r>
    </w:p>
    <w:p w14:paraId="0580551D"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r w:rsidRPr="00576947">
        <w:rPr>
          <w:rFonts w:ascii="標楷體" w:eastAsia="標楷體" w:hAnsi="標楷體" w:cs="Times New Roman" w:hint="eastAsia"/>
          <w:bCs/>
          <w:color w:val="000000" w:themeColor="text1"/>
          <w:kern w:val="0"/>
          <w:sz w:val="28"/>
          <w:szCs w:val="28"/>
        </w:rPr>
        <w:t xml:space="preserve">中油高煉整治案 </w:t>
      </w:r>
      <w:proofErr w:type="gramStart"/>
      <w:r w:rsidRPr="00576947">
        <w:rPr>
          <w:rFonts w:ascii="標楷體" w:eastAsia="標楷體" w:hAnsi="標楷體" w:cs="Times New Roman" w:hint="eastAsia"/>
          <w:bCs/>
          <w:color w:val="000000" w:themeColor="text1"/>
          <w:kern w:val="0"/>
          <w:sz w:val="28"/>
          <w:szCs w:val="28"/>
        </w:rPr>
        <w:t>維護空品不</w:t>
      </w:r>
      <w:proofErr w:type="gramEnd"/>
      <w:r w:rsidRPr="00576947">
        <w:rPr>
          <w:rFonts w:ascii="標楷體" w:eastAsia="標楷體" w:hAnsi="標楷體" w:cs="Times New Roman" w:hint="eastAsia"/>
          <w:bCs/>
          <w:color w:val="000000" w:themeColor="text1"/>
          <w:kern w:val="0"/>
          <w:sz w:val="28"/>
          <w:szCs w:val="28"/>
        </w:rPr>
        <w:t>間斷</w:t>
      </w:r>
    </w:p>
    <w:p w14:paraId="274DEDE9" w14:textId="4004D4D9" w:rsidR="00C82D2B" w:rsidRPr="00576947" w:rsidRDefault="00C82D2B"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為防止空氣品質受到</w:t>
      </w:r>
      <w:r w:rsidRPr="00576947">
        <w:rPr>
          <w:rFonts w:ascii="標楷體" w:eastAsia="標楷體" w:hAnsi="標楷體" w:cs="Times New Roman" w:hint="eastAsia"/>
          <w:bCs/>
          <w:color w:val="000000" w:themeColor="text1"/>
          <w:kern w:val="0"/>
          <w:sz w:val="28"/>
          <w:szCs w:val="28"/>
        </w:rPr>
        <w:t>中油高煉整治案</w:t>
      </w:r>
      <w:r w:rsidRPr="00576947">
        <w:rPr>
          <w:rFonts w:ascii="標楷體" w:eastAsia="標楷體" w:hAnsi="標楷體" w:hint="eastAsia"/>
          <w:color w:val="000000" w:themeColor="text1"/>
          <w:spacing w:val="2"/>
          <w:sz w:val="28"/>
          <w:szCs w:val="28"/>
        </w:rPr>
        <w:t>二次污染，於周邊設置</w:t>
      </w:r>
      <w:proofErr w:type="gramStart"/>
      <w:r w:rsidRPr="00576947">
        <w:rPr>
          <w:rFonts w:ascii="標楷體" w:eastAsia="標楷體" w:hAnsi="標楷體" w:hint="eastAsia"/>
          <w:color w:val="000000" w:themeColor="text1"/>
          <w:spacing w:val="2"/>
          <w:sz w:val="28"/>
          <w:szCs w:val="28"/>
        </w:rPr>
        <w:t>移動式空品監測</w:t>
      </w:r>
      <w:proofErr w:type="gramEnd"/>
      <w:r w:rsidRPr="00576947">
        <w:rPr>
          <w:rFonts w:ascii="標楷體" w:eastAsia="標楷體" w:hAnsi="標楷體" w:hint="eastAsia"/>
          <w:color w:val="000000" w:themeColor="text1"/>
          <w:spacing w:val="2"/>
          <w:sz w:val="28"/>
          <w:szCs w:val="28"/>
        </w:rPr>
        <w:t>車，並架設11座微型感測器，建立濃度高值告警</w:t>
      </w:r>
      <w:proofErr w:type="gramStart"/>
      <w:r w:rsidRPr="00576947">
        <w:rPr>
          <w:rFonts w:ascii="標楷體" w:eastAsia="標楷體" w:hAnsi="標楷體" w:hint="eastAsia"/>
          <w:color w:val="000000" w:themeColor="text1"/>
          <w:spacing w:val="2"/>
          <w:sz w:val="28"/>
          <w:szCs w:val="28"/>
        </w:rPr>
        <w:t>推播群組</w:t>
      </w:r>
      <w:proofErr w:type="gramEnd"/>
      <w:r w:rsidRPr="00576947">
        <w:rPr>
          <w:rFonts w:ascii="標楷體" w:eastAsia="標楷體" w:hAnsi="標楷體" w:hint="eastAsia"/>
          <w:color w:val="000000" w:themeColor="text1"/>
          <w:spacing w:val="2"/>
          <w:sz w:val="28"/>
          <w:szCs w:val="28"/>
        </w:rPr>
        <w:t>，輔導業者自主應變後確實回報。</w:t>
      </w:r>
    </w:p>
    <w:p w14:paraId="73ACDC35"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新細明體"/>
          <w:color w:val="000000" w:themeColor="text1"/>
          <w:sz w:val="28"/>
          <w:szCs w:val="28"/>
        </w:rPr>
      </w:pPr>
      <w:r w:rsidRPr="00576947">
        <w:rPr>
          <w:rFonts w:ascii="標楷體" w:eastAsia="標楷體" w:hAnsi="標楷體" w:cs="標楷體"/>
          <w:color w:val="000000" w:themeColor="text1"/>
          <w:sz w:val="28"/>
          <w:szCs w:val="28"/>
        </w:rPr>
        <w:t>（</w:t>
      </w:r>
      <w:r w:rsidRPr="00576947">
        <w:rPr>
          <w:rFonts w:ascii="標楷體" w:eastAsia="標楷體" w:hAnsi="標楷體" w:cs="標楷體" w:hint="eastAsia"/>
          <w:color w:val="000000" w:themeColor="text1"/>
          <w:sz w:val="28"/>
          <w:szCs w:val="28"/>
        </w:rPr>
        <w:t>2</w:t>
      </w:r>
      <w:r w:rsidRPr="00576947">
        <w:rPr>
          <w:rFonts w:ascii="標楷體" w:eastAsia="標楷體" w:hAnsi="標楷體" w:cs="標楷體"/>
          <w:color w:val="000000" w:themeColor="text1"/>
          <w:sz w:val="28"/>
          <w:szCs w:val="28"/>
        </w:rPr>
        <w:t>）</w:t>
      </w:r>
      <w:r w:rsidRPr="00576947">
        <w:rPr>
          <w:rFonts w:ascii="標楷體" w:eastAsia="標楷體" w:hAnsi="標楷體" w:hint="eastAsia"/>
          <w:bCs/>
          <w:color w:val="000000" w:themeColor="text1"/>
          <w:spacing w:val="2"/>
          <w:sz w:val="28"/>
          <w:szCs w:val="28"/>
        </w:rPr>
        <w:t>針對</w:t>
      </w:r>
      <w:r w:rsidRPr="00576947">
        <w:rPr>
          <w:rFonts w:ascii="標楷體" w:eastAsia="標楷體" w:hAnsi="標楷體"/>
          <w:bCs/>
          <w:color w:val="000000" w:themeColor="text1"/>
          <w:spacing w:val="2"/>
          <w:sz w:val="28"/>
          <w:szCs w:val="28"/>
        </w:rPr>
        <w:t>逸散污染來源，逐</w:t>
      </w:r>
      <w:proofErr w:type="gramStart"/>
      <w:r w:rsidRPr="00576947">
        <w:rPr>
          <w:rFonts w:ascii="標楷體" w:eastAsia="標楷體" w:hAnsi="標楷體"/>
          <w:bCs/>
          <w:color w:val="000000" w:themeColor="text1"/>
          <w:spacing w:val="2"/>
          <w:sz w:val="28"/>
          <w:szCs w:val="28"/>
        </w:rPr>
        <w:t>個</w:t>
      </w:r>
      <w:proofErr w:type="gramEnd"/>
      <w:r w:rsidRPr="00576947">
        <w:rPr>
          <w:rFonts w:ascii="標楷體" w:eastAsia="標楷體" w:hAnsi="標楷體"/>
          <w:bCs/>
          <w:color w:val="000000" w:themeColor="text1"/>
          <w:spacing w:val="2"/>
          <w:sz w:val="28"/>
          <w:szCs w:val="28"/>
        </w:rPr>
        <w:t>擊破</w:t>
      </w:r>
    </w:p>
    <w:p w14:paraId="4988D1EB" w14:textId="2B19C38A" w:rsidR="00C82D2B" w:rsidRPr="00576947" w:rsidRDefault="00AB4426" w:rsidP="00F47844">
      <w:pPr>
        <w:snapToGrid w:val="0"/>
        <w:spacing w:line="320" w:lineRule="exact"/>
        <w:ind w:leftChars="980" w:left="2664" w:hangingChars="110" w:hanging="312"/>
        <w:jc w:val="both"/>
        <w:rPr>
          <w:rFonts w:ascii="標楷體" w:eastAsia="標楷體" w:hAnsi="標楷體"/>
          <w:color w:val="000000" w:themeColor="text1"/>
          <w:spacing w:val="2"/>
          <w:sz w:val="28"/>
          <w:szCs w:val="28"/>
        </w:rPr>
      </w:pPr>
      <w:r w:rsidRPr="00576947">
        <w:rPr>
          <w:rFonts w:ascii="新細明體" w:hAnsi="新細明體" w:cs="新細明體" w:hint="eastAsia"/>
          <w:color w:val="000000" w:themeColor="text1"/>
          <w:spacing w:val="2"/>
          <w:sz w:val="28"/>
          <w:szCs w:val="28"/>
        </w:rPr>
        <w:t>①</w:t>
      </w:r>
      <w:r w:rsidRPr="00576947">
        <w:rPr>
          <w:rFonts w:ascii="標楷體" w:eastAsia="標楷體" w:hAnsi="標楷體" w:cs="標楷體" w:hint="eastAsia"/>
          <w:color w:val="000000" w:themeColor="text1"/>
          <w:spacing w:val="2"/>
          <w:sz w:val="28"/>
          <w:szCs w:val="28"/>
        </w:rPr>
        <w:t>依據本市逸散源特性分析，主要行業別集中在鋼鐵業、砂石採集及處理業、堆置場以及水泥製造業，</w:t>
      </w:r>
      <w:r w:rsidRPr="00576947">
        <w:rPr>
          <w:rFonts w:ascii="標楷體" w:eastAsia="標楷體" w:hAnsi="標楷體" w:hint="eastAsia"/>
          <w:color w:val="000000" w:themeColor="text1"/>
          <w:spacing w:val="2"/>
          <w:sz w:val="28"/>
          <w:szCs w:val="28"/>
        </w:rPr>
        <w:t>112年1月至6月逸散性污染管制進行巡查1,008處次。</w:t>
      </w:r>
    </w:p>
    <w:p w14:paraId="20E9F72B" w14:textId="310AC149" w:rsidR="00C82D2B" w:rsidRPr="00576947" w:rsidRDefault="00AB4426" w:rsidP="00F47844">
      <w:pPr>
        <w:snapToGrid w:val="0"/>
        <w:spacing w:line="320" w:lineRule="exact"/>
        <w:ind w:leftChars="980" w:left="2664" w:hangingChars="110" w:hanging="312"/>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t>②</w:t>
      </w:r>
      <w:r w:rsidRPr="00576947">
        <w:rPr>
          <w:rFonts w:ascii="標楷體" w:eastAsia="標楷體" w:hAnsi="標楷體" w:cs="新細明體" w:hint="eastAsia"/>
          <w:color w:val="000000" w:themeColor="text1"/>
          <w:spacing w:val="2"/>
          <w:sz w:val="28"/>
          <w:szCs w:val="28"/>
        </w:rPr>
        <w:t>本市營建工地及河川疏濬工程施工期間巡查，112年1月至6月共巡查9,497處次，期間發現工地污染缺失提報計152處次，尚有29處缺失改善中。另112年1月至6月本市營建工地共計46家自主管理與24件工程替代方案進行</w:t>
      </w:r>
      <w:proofErr w:type="gramStart"/>
      <w:r w:rsidRPr="00576947">
        <w:rPr>
          <w:rFonts w:ascii="標楷體" w:eastAsia="標楷體" w:hAnsi="標楷體" w:cs="新細明體" w:hint="eastAsia"/>
          <w:color w:val="000000" w:themeColor="text1"/>
          <w:spacing w:val="2"/>
          <w:sz w:val="28"/>
          <w:szCs w:val="28"/>
        </w:rPr>
        <w:t>道路洗掃作業</w:t>
      </w:r>
      <w:proofErr w:type="gramEnd"/>
      <w:r w:rsidRPr="00576947">
        <w:rPr>
          <w:rFonts w:ascii="標楷體" w:eastAsia="標楷體" w:hAnsi="標楷體" w:cs="新細明體" w:hint="eastAsia"/>
          <w:color w:val="000000" w:themeColor="text1"/>
          <w:spacing w:val="2"/>
          <w:sz w:val="28"/>
          <w:szCs w:val="28"/>
        </w:rPr>
        <w:t>，長度達43,144.31公里，TSP粒狀污染物削減量達595.39公噸。深入</w:t>
      </w:r>
      <w:proofErr w:type="gramStart"/>
      <w:r w:rsidRPr="00576947">
        <w:rPr>
          <w:rFonts w:ascii="標楷體" w:eastAsia="標楷體" w:hAnsi="標楷體" w:cs="新細明體" w:hint="eastAsia"/>
          <w:color w:val="000000" w:themeColor="text1"/>
          <w:spacing w:val="2"/>
          <w:sz w:val="28"/>
          <w:szCs w:val="28"/>
        </w:rPr>
        <w:t>街道洗掃</w:t>
      </w:r>
      <w:proofErr w:type="gramEnd"/>
      <w:r w:rsidRPr="00576947">
        <w:rPr>
          <w:rFonts w:ascii="標楷體" w:eastAsia="標楷體" w:hAnsi="標楷體" w:cs="新細明體" w:hint="eastAsia"/>
          <w:color w:val="000000" w:themeColor="text1"/>
          <w:spacing w:val="2"/>
          <w:sz w:val="28"/>
          <w:szCs w:val="28"/>
        </w:rPr>
        <w:t>，減緩道路揚塵，統計112年1月1日至6月30日，累計作業長度為14,940.41公里。</w:t>
      </w:r>
    </w:p>
    <w:p w14:paraId="21D5EF99" w14:textId="7497E5C9" w:rsidR="00C82D2B" w:rsidRPr="00576947" w:rsidRDefault="00AB4426" w:rsidP="00F47844">
      <w:pPr>
        <w:snapToGrid w:val="0"/>
        <w:spacing w:line="320" w:lineRule="exact"/>
        <w:ind w:leftChars="980" w:left="2664" w:hangingChars="110" w:hanging="312"/>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t>③</w:t>
      </w:r>
      <w:r w:rsidRPr="00576947">
        <w:rPr>
          <w:rFonts w:ascii="標楷體" w:eastAsia="標楷體" w:hAnsi="標楷體" w:cs="新細明體" w:hint="eastAsia"/>
          <w:color w:val="000000" w:themeColor="text1"/>
          <w:spacing w:val="2"/>
          <w:sz w:val="28"/>
          <w:szCs w:val="28"/>
        </w:rPr>
        <w:t>積極改善裸露地，推動補助公私有土地設置空品淨化區，加強企業認養，以達永續經營，輔導各級學校向環保署申請清淨空氣綠牆補助，提昇空氣及環境品質；112年1月至6月共計21個機關學校申請</w:t>
      </w:r>
      <w:proofErr w:type="gramStart"/>
      <w:r w:rsidRPr="00576947">
        <w:rPr>
          <w:rFonts w:ascii="標楷體" w:eastAsia="標楷體" w:hAnsi="標楷體" w:cs="新細明體" w:hint="eastAsia"/>
          <w:color w:val="000000" w:themeColor="text1"/>
          <w:spacing w:val="2"/>
          <w:sz w:val="28"/>
          <w:szCs w:val="28"/>
        </w:rPr>
        <w:t>設置空品淨化</w:t>
      </w:r>
      <w:proofErr w:type="gramEnd"/>
      <w:r w:rsidRPr="00576947">
        <w:rPr>
          <w:rFonts w:ascii="標楷體" w:eastAsia="標楷體" w:hAnsi="標楷體" w:cs="新細明體" w:hint="eastAsia"/>
          <w:color w:val="000000" w:themeColor="text1"/>
          <w:spacing w:val="2"/>
          <w:sz w:val="28"/>
          <w:szCs w:val="28"/>
        </w:rPr>
        <w:t>區，申請總經費約1,000萬元，預計改善裸露地面積約17,698平方公尺，預計7月</w:t>
      </w:r>
      <w:proofErr w:type="gramStart"/>
      <w:r w:rsidRPr="00576947">
        <w:rPr>
          <w:rFonts w:ascii="標楷體" w:eastAsia="標楷體" w:hAnsi="標楷體" w:cs="新細明體" w:hint="eastAsia"/>
          <w:color w:val="000000" w:themeColor="text1"/>
          <w:spacing w:val="2"/>
          <w:sz w:val="28"/>
          <w:szCs w:val="28"/>
        </w:rPr>
        <w:t>敦</w:t>
      </w:r>
      <w:proofErr w:type="gramEnd"/>
      <w:r w:rsidRPr="00576947">
        <w:rPr>
          <w:rFonts w:ascii="標楷體" w:eastAsia="標楷體" w:hAnsi="標楷體" w:cs="新細明體" w:hint="eastAsia"/>
          <w:color w:val="000000" w:themeColor="text1"/>
          <w:spacing w:val="2"/>
          <w:sz w:val="28"/>
          <w:szCs w:val="28"/>
        </w:rPr>
        <w:t>聘委員審議核定經費；另向環保署申請補助5</w:t>
      </w:r>
      <w:proofErr w:type="gramStart"/>
      <w:r w:rsidRPr="00576947">
        <w:rPr>
          <w:rFonts w:ascii="標楷體" w:eastAsia="標楷體" w:hAnsi="標楷體" w:cs="新細明體" w:hint="eastAsia"/>
          <w:color w:val="000000" w:themeColor="text1"/>
          <w:spacing w:val="2"/>
          <w:sz w:val="28"/>
          <w:szCs w:val="28"/>
        </w:rPr>
        <w:t>校綠牆</w:t>
      </w:r>
      <w:proofErr w:type="gramEnd"/>
      <w:r w:rsidRPr="00576947">
        <w:rPr>
          <w:rFonts w:ascii="標楷體" w:eastAsia="標楷體" w:hAnsi="標楷體" w:cs="新細明體" w:hint="eastAsia"/>
          <w:color w:val="000000" w:themeColor="text1"/>
          <w:spacing w:val="2"/>
          <w:sz w:val="28"/>
          <w:szCs w:val="28"/>
        </w:rPr>
        <w:t>，總經費共101萬7,044元，新增綠地面積約188.7121平方公尺，</w:t>
      </w:r>
      <w:proofErr w:type="gramStart"/>
      <w:r w:rsidRPr="00576947">
        <w:rPr>
          <w:rFonts w:ascii="標楷體" w:eastAsia="標楷體" w:hAnsi="標楷體" w:cs="新細明體" w:hint="eastAsia"/>
          <w:color w:val="000000" w:themeColor="text1"/>
          <w:spacing w:val="2"/>
          <w:sz w:val="28"/>
          <w:szCs w:val="28"/>
        </w:rPr>
        <w:t>已媒合</w:t>
      </w:r>
      <w:proofErr w:type="gramEnd"/>
      <w:r w:rsidRPr="00576947">
        <w:rPr>
          <w:rFonts w:ascii="標楷體" w:eastAsia="標楷體" w:hAnsi="標楷體" w:cs="新細明體" w:hint="eastAsia"/>
          <w:color w:val="000000" w:themeColor="text1"/>
          <w:spacing w:val="2"/>
          <w:sz w:val="28"/>
          <w:szCs w:val="28"/>
        </w:rPr>
        <w:t>9家企業認養</w:t>
      </w:r>
      <w:proofErr w:type="gramStart"/>
      <w:r w:rsidRPr="00576947">
        <w:rPr>
          <w:rFonts w:ascii="標楷體" w:eastAsia="標楷體" w:hAnsi="標楷體" w:cs="新細明體" w:hint="eastAsia"/>
          <w:color w:val="000000" w:themeColor="text1"/>
          <w:spacing w:val="2"/>
          <w:sz w:val="28"/>
          <w:szCs w:val="28"/>
        </w:rPr>
        <w:t>8處空品淨化</w:t>
      </w:r>
      <w:proofErr w:type="gramEnd"/>
      <w:r w:rsidRPr="00576947">
        <w:rPr>
          <w:rFonts w:ascii="標楷體" w:eastAsia="標楷體" w:hAnsi="標楷體" w:cs="新細明體" w:hint="eastAsia"/>
          <w:color w:val="000000" w:themeColor="text1"/>
          <w:spacing w:val="2"/>
          <w:sz w:val="28"/>
          <w:szCs w:val="28"/>
        </w:rPr>
        <w:t>區。</w:t>
      </w:r>
    </w:p>
    <w:p w14:paraId="27557E1A"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3</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露天燃燒主動出擊</w:t>
      </w:r>
    </w:p>
    <w:p w14:paraId="15D363CB" w14:textId="2D230D21" w:rsidR="00C82D2B" w:rsidRPr="00576947" w:rsidRDefault="00AB4426"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為有效降低轄</w:t>
      </w:r>
      <w:proofErr w:type="gramStart"/>
      <w:r w:rsidRPr="00576947">
        <w:rPr>
          <w:rFonts w:ascii="標楷體" w:eastAsia="標楷體" w:hAnsi="標楷體" w:hint="eastAsia"/>
          <w:color w:val="000000" w:themeColor="text1"/>
          <w:spacing w:val="2"/>
          <w:sz w:val="28"/>
          <w:szCs w:val="28"/>
        </w:rPr>
        <w:t>內露燃</w:t>
      </w:r>
      <w:proofErr w:type="gramEnd"/>
      <w:r w:rsidRPr="00576947">
        <w:rPr>
          <w:rFonts w:ascii="標楷體" w:eastAsia="標楷體" w:hAnsi="標楷體" w:hint="eastAsia"/>
          <w:color w:val="000000" w:themeColor="text1"/>
          <w:spacing w:val="2"/>
          <w:sz w:val="28"/>
          <w:szCs w:val="28"/>
        </w:rPr>
        <w:t>情形，112年1月至6月份</w:t>
      </w:r>
      <w:proofErr w:type="gramStart"/>
      <w:r w:rsidRPr="00576947">
        <w:rPr>
          <w:rFonts w:ascii="標楷體" w:eastAsia="標楷體" w:hAnsi="標楷體" w:hint="eastAsia"/>
          <w:color w:val="000000" w:themeColor="text1"/>
          <w:spacing w:val="2"/>
          <w:sz w:val="28"/>
          <w:szCs w:val="28"/>
        </w:rPr>
        <w:t>期間，</w:t>
      </w:r>
      <w:proofErr w:type="gramEnd"/>
      <w:r w:rsidRPr="00576947">
        <w:rPr>
          <w:rFonts w:ascii="標楷體" w:eastAsia="標楷體" w:hAnsi="標楷體" w:hint="eastAsia"/>
          <w:color w:val="000000" w:themeColor="text1"/>
          <w:spacing w:val="2"/>
          <w:sz w:val="28"/>
          <w:szCs w:val="28"/>
        </w:rPr>
        <w:t>執行無人</w:t>
      </w:r>
      <w:proofErr w:type="gramStart"/>
      <w:r w:rsidRPr="00576947">
        <w:rPr>
          <w:rFonts w:ascii="標楷體" w:eastAsia="標楷體" w:hAnsi="標楷體" w:hint="eastAsia"/>
          <w:color w:val="000000" w:themeColor="text1"/>
          <w:spacing w:val="2"/>
          <w:sz w:val="28"/>
          <w:szCs w:val="28"/>
        </w:rPr>
        <w:t>機露燃</w:t>
      </w:r>
      <w:proofErr w:type="gramEnd"/>
      <w:r w:rsidRPr="00576947">
        <w:rPr>
          <w:rFonts w:ascii="標楷體" w:eastAsia="標楷體" w:hAnsi="標楷體" w:hint="eastAsia"/>
          <w:color w:val="000000" w:themeColor="text1"/>
          <w:spacing w:val="2"/>
          <w:sz w:val="28"/>
          <w:szCs w:val="28"/>
        </w:rPr>
        <w:t>巡查作業64天次，巡查計314公頃；總計共發現43筆土地0.47公頃有燃燒情形，其中以燕巢區及阿蓮區各有9筆土地</w:t>
      </w:r>
      <w:proofErr w:type="gramStart"/>
      <w:r w:rsidRPr="00576947">
        <w:rPr>
          <w:rFonts w:ascii="標楷體" w:eastAsia="標楷體" w:hAnsi="標楷體" w:hint="eastAsia"/>
          <w:color w:val="000000" w:themeColor="text1"/>
          <w:spacing w:val="2"/>
          <w:sz w:val="28"/>
          <w:szCs w:val="28"/>
        </w:rPr>
        <w:t>露燃件</w:t>
      </w:r>
      <w:proofErr w:type="gramEnd"/>
      <w:r w:rsidRPr="00576947">
        <w:rPr>
          <w:rFonts w:ascii="標楷體" w:eastAsia="標楷體" w:hAnsi="標楷體" w:hint="eastAsia"/>
          <w:color w:val="000000" w:themeColor="text1"/>
          <w:spacing w:val="2"/>
          <w:sz w:val="28"/>
          <w:szCs w:val="28"/>
        </w:rPr>
        <w:t>數為最多，</w:t>
      </w:r>
      <w:proofErr w:type="gramStart"/>
      <w:r w:rsidRPr="00576947">
        <w:rPr>
          <w:rFonts w:ascii="標楷體" w:eastAsia="標楷體" w:hAnsi="標楷體" w:hint="eastAsia"/>
          <w:color w:val="000000" w:themeColor="text1"/>
          <w:spacing w:val="2"/>
          <w:sz w:val="28"/>
          <w:szCs w:val="28"/>
        </w:rPr>
        <w:t>均已針對</w:t>
      </w:r>
      <w:proofErr w:type="gramEnd"/>
      <w:r w:rsidRPr="00576947">
        <w:rPr>
          <w:rFonts w:ascii="標楷體" w:eastAsia="標楷體" w:hAnsi="標楷體" w:hint="eastAsia"/>
          <w:color w:val="000000" w:themeColor="text1"/>
          <w:spacing w:val="2"/>
          <w:sz w:val="28"/>
          <w:szCs w:val="28"/>
        </w:rPr>
        <w:t>土地所有(權)人進行勸導不得再</w:t>
      </w:r>
      <w:proofErr w:type="gramStart"/>
      <w:r w:rsidRPr="00576947">
        <w:rPr>
          <w:rFonts w:ascii="標楷體" w:eastAsia="標楷體" w:hAnsi="標楷體" w:hint="eastAsia"/>
          <w:color w:val="000000" w:themeColor="text1"/>
          <w:spacing w:val="2"/>
          <w:sz w:val="28"/>
          <w:szCs w:val="28"/>
        </w:rPr>
        <w:t>有露燃行為</w:t>
      </w:r>
      <w:proofErr w:type="gramEnd"/>
      <w:r w:rsidRPr="00576947">
        <w:rPr>
          <w:rFonts w:ascii="標楷體" w:eastAsia="標楷體" w:hAnsi="標楷體" w:hint="eastAsia"/>
          <w:color w:val="000000" w:themeColor="text1"/>
          <w:spacing w:val="2"/>
          <w:sz w:val="28"/>
          <w:szCs w:val="28"/>
        </w:rPr>
        <w:t>，並針對燃燒熱點區域加強派員巡查。</w:t>
      </w:r>
    </w:p>
    <w:p w14:paraId="69A82CFF"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4</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推動營建智慧工地 落實智(自)主管理</w:t>
      </w:r>
    </w:p>
    <w:p w14:paraId="5EA69E0C" w14:textId="77777777" w:rsidR="00AB4426" w:rsidRPr="00576947" w:rsidRDefault="00AB4426"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推動「智慧工地」輔導營建業者裝設微型感測器、全方位監控系統(CCTV)系統、噪音感應器、監測看板及建置衛</w:t>
      </w:r>
      <w:proofErr w:type="gramStart"/>
      <w:r w:rsidRPr="00576947">
        <w:rPr>
          <w:rFonts w:ascii="標楷體" w:eastAsia="標楷體" w:hAnsi="標楷體" w:hint="eastAsia"/>
          <w:color w:val="000000" w:themeColor="text1"/>
          <w:spacing w:val="2"/>
          <w:sz w:val="28"/>
          <w:szCs w:val="28"/>
        </w:rPr>
        <w:t>環職安</w:t>
      </w:r>
      <w:proofErr w:type="gramEnd"/>
      <w:r w:rsidRPr="00576947">
        <w:rPr>
          <w:rFonts w:ascii="標楷體" w:eastAsia="標楷體" w:hAnsi="標楷體" w:hint="eastAsia"/>
          <w:color w:val="000000" w:themeColor="text1"/>
          <w:spacing w:val="2"/>
          <w:sz w:val="28"/>
          <w:szCs w:val="28"/>
        </w:rPr>
        <w:t>智慧系統等科學儀器，同時加裝噴水系統，提升防制效率，強化營建工地自(智)主管理。</w:t>
      </w:r>
    </w:p>
    <w:p w14:paraId="085AD365" w14:textId="390A2753" w:rsidR="00C82D2B" w:rsidRPr="00576947" w:rsidRDefault="00AB4426" w:rsidP="00AB4426">
      <w:pPr>
        <w:snapToGrid w:val="0"/>
        <w:spacing w:line="320" w:lineRule="exact"/>
        <w:ind w:leftChars="970" w:left="2615" w:hangingChars="101" w:hanging="287"/>
        <w:jc w:val="both"/>
        <w:rPr>
          <w:rFonts w:ascii="標楷體" w:eastAsia="標楷體" w:hAnsi="標楷體"/>
          <w:color w:val="000000" w:themeColor="text1"/>
          <w:spacing w:val="2"/>
          <w:sz w:val="28"/>
          <w:szCs w:val="28"/>
        </w:rPr>
      </w:pPr>
      <w:r w:rsidRPr="00576947">
        <w:rPr>
          <w:rFonts w:ascii="新細明體" w:hAnsi="新細明體" w:cs="新細明體" w:hint="eastAsia"/>
          <w:color w:val="000000" w:themeColor="text1"/>
          <w:spacing w:val="2"/>
          <w:sz w:val="28"/>
          <w:szCs w:val="28"/>
        </w:rPr>
        <w:t>①</w:t>
      </w:r>
      <w:r w:rsidRPr="00576947">
        <w:rPr>
          <w:rFonts w:ascii="標楷體" w:eastAsia="標楷體" w:hAnsi="標楷體" w:hint="eastAsia"/>
          <w:color w:val="000000" w:themeColor="text1"/>
          <w:spacing w:val="2"/>
          <w:sz w:val="28"/>
          <w:szCs w:val="28"/>
        </w:rPr>
        <w:t>公營單位營建工程：統計至112年6月已推動興達電廠、中油高煉及洲際二期工程等22處營建工程設置微型感測器進行智慧監控。</w:t>
      </w:r>
    </w:p>
    <w:p w14:paraId="1F6C706F" w14:textId="25BF6B50" w:rsidR="00C82D2B" w:rsidRPr="00576947" w:rsidRDefault="00AB4426" w:rsidP="00F46ACB">
      <w:pPr>
        <w:snapToGrid w:val="0"/>
        <w:spacing w:line="320" w:lineRule="exact"/>
        <w:ind w:leftChars="970" w:left="2615" w:hangingChars="101" w:hanging="287"/>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lastRenderedPageBreak/>
        <w:t>②</w:t>
      </w:r>
      <w:r w:rsidRPr="00576947">
        <w:rPr>
          <w:rFonts w:ascii="標楷體" w:eastAsia="標楷體" w:hAnsi="標楷體" w:cs="新細明體" w:hint="eastAsia"/>
          <w:color w:val="000000" w:themeColor="text1"/>
          <w:spacing w:val="2"/>
          <w:sz w:val="28"/>
          <w:szCs w:val="28"/>
        </w:rPr>
        <w:t>私人企業營建工地：統計至112年6月已有6處工地設置微型感測器進行智慧監控，持續推動企業智能管理工地。</w:t>
      </w:r>
    </w:p>
    <w:p w14:paraId="1E220248"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5</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河川揚塵改善從源頭 民眾不再</w:t>
      </w:r>
      <w:proofErr w:type="gramStart"/>
      <w:r w:rsidRPr="00576947">
        <w:rPr>
          <w:rFonts w:ascii="標楷體" w:eastAsia="標楷體" w:hAnsi="標楷體" w:cs="Times New Roman" w:hint="eastAsia"/>
          <w:bCs/>
          <w:color w:val="000000" w:themeColor="text1"/>
          <w:kern w:val="0"/>
          <w:sz w:val="28"/>
          <w:szCs w:val="28"/>
        </w:rPr>
        <w:t>懼</w:t>
      </w:r>
      <w:proofErr w:type="gramEnd"/>
      <w:r w:rsidRPr="00576947">
        <w:rPr>
          <w:rFonts w:ascii="標楷體" w:eastAsia="標楷體" w:hAnsi="標楷體" w:cs="Times New Roman" w:hint="eastAsia"/>
          <w:bCs/>
          <w:color w:val="000000" w:themeColor="text1"/>
          <w:kern w:val="0"/>
          <w:sz w:val="28"/>
          <w:szCs w:val="28"/>
        </w:rPr>
        <w:t>風沙</w:t>
      </w:r>
    </w:p>
    <w:p w14:paraId="19BE413A" w14:textId="4492ABCA" w:rsidR="00C82D2B" w:rsidRPr="00576947" w:rsidRDefault="00AB4426" w:rsidP="00576947">
      <w:pPr>
        <w:snapToGrid w:val="0"/>
        <w:spacing w:line="320" w:lineRule="exact"/>
        <w:ind w:leftChars="960" w:left="2304"/>
        <w:jc w:val="both"/>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為有效防制河川揚塵，聯合第七河川局與南區水資源局協助執行改善工程，由本局提供河川裸露地調查與變化，再由水利單位</w:t>
      </w:r>
      <w:r w:rsidRPr="00576947">
        <w:rPr>
          <w:rFonts w:ascii="標楷體" w:eastAsia="標楷體" w:hAnsi="標楷體" w:hint="eastAsia"/>
          <w:color w:val="000000" w:themeColor="text1"/>
          <w:spacing w:val="2"/>
          <w:sz w:val="28"/>
          <w:szCs w:val="28"/>
        </w:rPr>
        <w:t>協助</w:t>
      </w:r>
      <w:r w:rsidRPr="00576947">
        <w:rPr>
          <w:rFonts w:ascii="標楷體" w:eastAsia="標楷體" w:hAnsi="標楷體" w:cs="Times New Roman" w:hint="eastAsia"/>
          <w:bCs/>
          <w:color w:val="000000" w:themeColor="text1"/>
          <w:kern w:val="0"/>
          <w:sz w:val="28"/>
          <w:szCs w:val="28"/>
        </w:rPr>
        <w:t>執行疏</w:t>
      </w:r>
      <w:proofErr w:type="gramStart"/>
      <w:r w:rsidRPr="00576947">
        <w:rPr>
          <w:rFonts w:ascii="標楷體" w:eastAsia="標楷體" w:hAnsi="標楷體" w:cs="Times New Roman" w:hint="eastAsia"/>
          <w:bCs/>
          <w:color w:val="000000" w:themeColor="text1"/>
          <w:kern w:val="0"/>
          <w:sz w:val="28"/>
          <w:szCs w:val="28"/>
        </w:rPr>
        <w:t>濬</w:t>
      </w:r>
      <w:proofErr w:type="gramEnd"/>
      <w:r w:rsidRPr="00576947">
        <w:rPr>
          <w:rFonts w:ascii="標楷體" w:eastAsia="標楷體" w:hAnsi="標楷體" w:cs="Times New Roman" w:hint="eastAsia"/>
          <w:bCs/>
          <w:color w:val="000000" w:themeColor="text1"/>
          <w:kern w:val="0"/>
          <w:sz w:val="28"/>
          <w:szCs w:val="28"/>
        </w:rPr>
        <w:t>工程及裸露地覆蓋相關作業，今(112)年6月河川裸露地面積相較於112年1月減少522.8公頃。</w:t>
      </w:r>
    </w:p>
    <w:p w14:paraId="32D902F9" w14:textId="77777777" w:rsidR="00C82D2B" w:rsidRPr="00576947" w:rsidRDefault="00C82D2B" w:rsidP="00737CB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3.移動污染源管制</w:t>
      </w:r>
    </w:p>
    <w:p w14:paraId="4A53C713"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r w:rsidRPr="00576947">
        <w:rPr>
          <w:rFonts w:ascii="標楷體" w:eastAsia="標楷體" w:hAnsi="標楷體" w:cs="Times New Roman" w:hint="eastAsia"/>
          <w:bCs/>
          <w:color w:val="000000" w:themeColor="text1"/>
          <w:kern w:val="0"/>
          <w:sz w:val="28"/>
          <w:szCs w:val="28"/>
        </w:rPr>
        <w:t>物流、清運業者柴油車，分階段管制</w:t>
      </w:r>
    </w:p>
    <w:p w14:paraId="0FB1EF13" w14:textId="77777777" w:rsidR="00025352" w:rsidRPr="00576947" w:rsidRDefault="00025352" w:rsidP="00025352">
      <w:pPr>
        <w:snapToGrid w:val="0"/>
        <w:spacing w:line="320" w:lineRule="exact"/>
        <w:ind w:leftChars="950" w:left="2588" w:hangingChars="110" w:hanging="308"/>
        <w:jc w:val="both"/>
        <w:rPr>
          <w:rFonts w:ascii="標楷體" w:eastAsia="標楷體" w:hAnsi="標楷體"/>
          <w:color w:val="000000" w:themeColor="text1"/>
          <w:spacing w:val="2"/>
          <w:sz w:val="28"/>
          <w:szCs w:val="28"/>
        </w:rPr>
      </w:pPr>
      <w:r w:rsidRPr="00576947">
        <w:rPr>
          <w:rFonts w:ascii="新細明體" w:hAnsi="新細明體" w:cs="新細明體" w:hint="eastAsia"/>
          <w:color w:val="000000" w:themeColor="text1"/>
          <w:sz w:val="28"/>
          <w:szCs w:val="28"/>
        </w:rPr>
        <w:t>①</w:t>
      </w:r>
      <w:r w:rsidRPr="00576947">
        <w:rPr>
          <w:rFonts w:ascii="標楷體" w:eastAsia="標楷體" w:hAnsi="標楷體" w:hint="eastAsia"/>
          <w:color w:val="000000" w:themeColor="text1"/>
          <w:spacing w:val="2"/>
          <w:sz w:val="28"/>
          <w:szCs w:val="28"/>
        </w:rPr>
        <w:t>111年第一階段管制包括7-11、全家、OK及萊爾富等4大超商之柴油物流車，共列管575輛，其中出廠滿5年共有379輛，及進出本市焚化廠之廢棄物清除業者運輸車，共列管1,411輛柴油車，其中出廠滿5年車輛共有872輛；</w:t>
      </w:r>
      <w:proofErr w:type="gramStart"/>
      <w:r w:rsidRPr="00576947">
        <w:rPr>
          <w:rFonts w:ascii="標楷體" w:eastAsia="標楷體" w:hAnsi="標楷體" w:hint="eastAsia"/>
          <w:color w:val="000000" w:themeColor="text1"/>
          <w:spacing w:val="2"/>
          <w:sz w:val="28"/>
          <w:szCs w:val="28"/>
        </w:rPr>
        <w:t>均已全數</w:t>
      </w:r>
      <w:proofErr w:type="gramEnd"/>
      <w:r w:rsidRPr="00576947">
        <w:rPr>
          <w:rFonts w:ascii="標楷體" w:eastAsia="標楷體" w:hAnsi="標楷體" w:hint="eastAsia"/>
          <w:color w:val="000000" w:themeColor="text1"/>
          <w:spacing w:val="2"/>
          <w:sz w:val="28"/>
          <w:szCs w:val="28"/>
        </w:rPr>
        <w:t>完成排煙檢測合格。</w:t>
      </w:r>
    </w:p>
    <w:p w14:paraId="088DE202" w14:textId="382D59E9" w:rsidR="00C82D2B" w:rsidRPr="00576947" w:rsidRDefault="00025352" w:rsidP="00025352">
      <w:pPr>
        <w:snapToGrid w:val="0"/>
        <w:spacing w:line="320" w:lineRule="exact"/>
        <w:ind w:leftChars="950" w:left="2588" w:hangingChars="110" w:hanging="308"/>
        <w:jc w:val="both"/>
        <w:rPr>
          <w:rFonts w:ascii="標楷體" w:eastAsia="標楷體" w:hAnsi="標楷體"/>
          <w:color w:val="000000" w:themeColor="text1"/>
          <w:spacing w:val="2"/>
          <w:sz w:val="28"/>
          <w:szCs w:val="28"/>
        </w:rPr>
      </w:pPr>
      <w:r w:rsidRPr="00576947">
        <w:rPr>
          <w:rFonts w:ascii="新細明體" w:hAnsi="新細明體" w:cs="新細明體" w:hint="eastAsia"/>
          <w:color w:val="000000" w:themeColor="text1"/>
          <w:sz w:val="28"/>
          <w:szCs w:val="28"/>
        </w:rPr>
        <w:t>②</w:t>
      </w:r>
      <w:r w:rsidRPr="00576947">
        <w:rPr>
          <w:rFonts w:ascii="標楷體" w:eastAsia="標楷體" w:hAnsi="標楷體" w:hint="eastAsia"/>
          <w:color w:val="000000" w:themeColor="text1"/>
          <w:spacing w:val="2"/>
          <w:sz w:val="28"/>
          <w:szCs w:val="28"/>
        </w:rPr>
        <w:t>112年執行第二階段物流業管制，包括新竹物流、嘉里大榮物流、台灣宅配通及中華郵政等大型第三方物流業者之柴油車輛，共列管832輛，其中出廠滿5年共有513輛，統計至6月底共已有441輛取得1年內排煙檢測合格。</w:t>
      </w:r>
    </w:p>
    <w:p w14:paraId="46242AD6"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w:t>
      </w:r>
      <w:r w:rsidRPr="00576947">
        <w:rPr>
          <w:rFonts w:ascii="標楷體" w:eastAsia="標楷體" w:hAnsi="標楷體" w:cs="Times New Roman" w:hint="eastAsia"/>
          <w:bCs/>
          <w:color w:val="000000" w:themeColor="text1"/>
          <w:kern w:val="0"/>
          <w:sz w:val="28"/>
          <w:szCs w:val="28"/>
        </w:rPr>
        <w:t>技術結盟「</w:t>
      </w:r>
      <w:proofErr w:type="gramStart"/>
      <w:r w:rsidRPr="00576947">
        <w:rPr>
          <w:rFonts w:ascii="標楷體" w:eastAsia="標楷體" w:hAnsi="標楷體" w:cs="Times New Roman" w:hint="eastAsia"/>
          <w:bCs/>
          <w:color w:val="000000" w:themeColor="text1"/>
          <w:kern w:val="0"/>
          <w:sz w:val="28"/>
          <w:szCs w:val="28"/>
        </w:rPr>
        <w:t>保檢合一</w:t>
      </w:r>
      <w:proofErr w:type="gramEnd"/>
      <w:r w:rsidRPr="00576947">
        <w:rPr>
          <w:rFonts w:ascii="標楷體" w:eastAsia="標楷體" w:hAnsi="標楷體" w:cs="Times New Roman" w:hint="eastAsia"/>
          <w:bCs/>
          <w:color w:val="000000" w:themeColor="text1"/>
          <w:kern w:val="0"/>
          <w:sz w:val="28"/>
          <w:szCs w:val="28"/>
        </w:rPr>
        <w:t>」擴大排煙檢測</w:t>
      </w:r>
    </w:p>
    <w:p w14:paraId="748C31D9" w14:textId="00491CA8" w:rsidR="00C82D2B" w:rsidRPr="00576947" w:rsidRDefault="00025352"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高雄市結盟10家保養廠成立柴油車定檢示範站，藉以提供多元檢驗服務，方便民眾可以就近檢驗；另外對於檢驗不合格之車輛，可在保養廠現場做維修保養與輔導改善，以</w:t>
      </w:r>
      <w:proofErr w:type="gramStart"/>
      <w:r w:rsidRPr="00576947">
        <w:rPr>
          <w:rFonts w:ascii="標楷體" w:eastAsia="標楷體" w:hAnsi="標楷體" w:hint="eastAsia"/>
          <w:color w:val="000000" w:themeColor="text1"/>
          <w:spacing w:val="2"/>
          <w:sz w:val="28"/>
          <w:szCs w:val="28"/>
        </w:rPr>
        <w:t>落實保檢合一</w:t>
      </w:r>
      <w:proofErr w:type="gramEnd"/>
      <w:r w:rsidRPr="00576947">
        <w:rPr>
          <w:rFonts w:ascii="標楷體" w:eastAsia="標楷體" w:hAnsi="標楷體" w:hint="eastAsia"/>
          <w:color w:val="000000" w:themeColor="text1"/>
          <w:spacing w:val="2"/>
          <w:sz w:val="28"/>
          <w:szCs w:val="28"/>
        </w:rPr>
        <w:t>目的，減少車主往返時間。112年1月至6月已提供2,611輛完成檢測。</w:t>
      </w:r>
    </w:p>
    <w:p w14:paraId="4161576E"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3</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全國首創 機車不透光率遙測作業</w:t>
      </w:r>
    </w:p>
    <w:p w14:paraId="4E63EBB4" w14:textId="3C96BCE6" w:rsidR="00C82D2B" w:rsidRPr="00576947" w:rsidRDefault="00025352"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本市首創率先導入1套機車不透光率遙測系統。</w:t>
      </w:r>
      <w:proofErr w:type="gramStart"/>
      <w:r w:rsidRPr="00576947">
        <w:rPr>
          <w:rFonts w:ascii="標楷體" w:eastAsia="標楷體" w:hAnsi="標楷體" w:hint="eastAsia"/>
          <w:color w:val="000000" w:themeColor="text1"/>
          <w:spacing w:val="2"/>
          <w:sz w:val="28"/>
          <w:szCs w:val="28"/>
        </w:rPr>
        <w:t>於空品不良</w:t>
      </w:r>
      <w:proofErr w:type="gramEnd"/>
      <w:r w:rsidRPr="00576947">
        <w:rPr>
          <w:rFonts w:ascii="標楷體" w:eastAsia="標楷體" w:hAnsi="標楷體" w:hint="eastAsia"/>
          <w:color w:val="000000" w:themeColor="text1"/>
          <w:spacing w:val="2"/>
          <w:sz w:val="28"/>
          <w:szCs w:val="28"/>
        </w:rPr>
        <w:t>期間藉由遙測設備針對使用中車輛不透光率超過30%以上有污染之虞機車，依據「交通工具污染物排放標準」第六條，寄發限期改善通知書要求車輛限期改善及完成檢驗，111年10月開始執行，統計112年1月至6月遙測執行數量共21,831輛，不透光率超過30%共24輛。</w:t>
      </w:r>
    </w:p>
    <w:p w14:paraId="6A5642F0"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bCs/>
          <w:color w:val="000000" w:themeColor="text1"/>
          <w:spacing w:val="2"/>
          <w:sz w:val="28"/>
          <w:szCs w:val="28"/>
        </w:rPr>
      </w:pPr>
      <w:r w:rsidRPr="00576947">
        <w:rPr>
          <w:rFonts w:ascii="標楷體" w:eastAsia="標楷體" w:hAnsi="標楷體" w:cs="標楷體"/>
          <w:color w:val="000000" w:themeColor="text1"/>
          <w:sz w:val="28"/>
          <w:szCs w:val="28"/>
        </w:rPr>
        <w:t>（</w:t>
      </w:r>
      <w:r w:rsidRPr="00576947">
        <w:rPr>
          <w:rFonts w:ascii="標楷體" w:eastAsia="標楷體" w:hAnsi="標楷體" w:cs="標楷體" w:hint="eastAsia"/>
          <w:color w:val="000000" w:themeColor="text1"/>
          <w:sz w:val="28"/>
          <w:szCs w:val="28"/>
        </w:rPr>
        <w:t>4</w:t>
      </w:r>
      <w:r w:rsidRPr="00576947">
        <w:rPr>
          <w:rFonts w:ascii="標楷體" w:eastAsia="標楷體" w:hAnsi="標楷體" w:cs="標楷體"/>
          <w:color w:val="000000" w:themeColor="text1"/>
          <w:sz w:val="28"/>
          <w:szCs w:val="28"/>
        </w:rPr>
        <w:t>）</w:t>
      </w:r>
      <w:r w:rsidRPr="00576947">
        <w:rPr>
          <w:rFonts w:ascii="標楷體" w:eastAsia="標楷體" w:hAnsi="標楷體"/>
          <w:bCs/>
          <w:color w:val="000000" w:themeColor="text1"/>
          <w:spacing w:val="2"/>
          <w:sz w:val="28"/>
          <w:szCs w:val="28"/>
        </w:rPr>
        <w:t>鼓勵</w:t>
      </w:r>
      <w:r w:rsidRPr="00576947">
        <w:rPr>
          <w:rFonts w:ascii="標楷體" w:eastAsia="標楷體" w:hAnsi="標楷體" w:hint="eastAsia"/>
          <w:bCs/>
          <w:color w:val="000000" w:themeColor="text1"/>
          <w:spacing w:val="2"/>
          <w:sz w:val="28"/>
          <w:szCs w:val="28"/>
        </w:rPr>
        <w:t>柴油車</w:t>
      </w:r>
      <w:r w:rsidRPr="00576947">
        <w:rPr>
          <w:rFonts w:ascii="標楷體" w:eastAsia="標楷體" w:hAnsi="標楷體"/>
          <w:bCs/>
          <w:color w:val="000000" w:themeColor="text1"/>
          <w:spacing w:val="2"/>
          <w:sz w:val="28"/>
          <w:szCs w:val="28"/>
        </w:rPr>
        <w:t>定期檢測，加強路邊排煙</w:t>
      </w:r>
      <w:r w:rsidRPr="00576947">
        <w:rPr>
          <w:rFonts w:ascii="標楷體" w:eastAsia="標楷體" w:hAnsi="標楷體" w:hint="eastAsia"/>
          <w:bCs/>
          <w:color w:val="000000" w:themeColor="text1"/>
          <w:spacing w:val="2"/>
          <w:sz w:val="28"/>
          <w:szCs w:val="28"/>
        </w:rPr>
        <w:t>攔查</w:t>
      </w:r>
    </w:p>
    <w:p w14:paraId="0A52D645" w14:textId="4A811F0F" w:rsidR="00C82D2B" w:rsidRPr="00576947" w:rsidRDefault="00025352"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針對</w:t>
      </w:r>
      <w:proofErr w:type="gramStart"/>
      <w:r w:rsidRPr="00576947">
        <w:rPr>
          <w:rFonts w:ascii="標楷體" w:eastAsia="標楷體" w:hAnsi="標楷體" w:hint="eastAsia"/>
          <w:color w:val="000000" w:themeColor="text1"/>
          <w:spacing w:val="2"/>
          <w:sz w:val="28"/>
          <w:szCs w:val="28"/>
        </w:rPr>
        <w:t>柴油車高污染</w:t>
      </w:r>
      <w:proofErr w:type="gramEnd"/>
      <w:r w:rsidRPr="00576947">
        <w:rPr>
          <w:rFonts w:ascii="標楷體" w:eastAsia="標楷體" w:hAnsi="標楷體" w:hint="eastAsia"/>
          <w:color w:val="000000" w:themeColor="text1"/>
          <w:spacing w:val="2"/>
          <w:sz w:val="28"/>
          <w:szCs w:val="28"/>
        </w:rPr>
        <w:t>車輛執行路邊排煙攔檢，以及目測判煙稽查，並針對有污染之虞車輛，寄發通知限期改善，改善</w:t>
      </w:r>
      <w:proofErr w:type="gramStart"/>
      <w:r w:rsidRPr="00576947">
        <w:rPr>
          <w:rFonts w:ascii="標楷體" w:eastAsia="標楷體" w:hAnsi="標楷體" w:hint="eastAsia"/>
          <w:color w:val="000000" w:themeColor="text1"/>
          <w:spacing w:val="2"/>
          <w:sz w:val="28"/>
          <w:szCs w:val="28"/>
        </w:rPr>
        <w:t>污染熱區空氣</w:t>
      </w:r>
      <w:proofErr w:type="gramEnd"/>
      <w:r w:rsidRPr="00576947">
        <w:rPr>
          <w:rFonts w:ascii="標楷體" w:eastAsia="標楷體" w:hAnsi="標楷體" w:hint="eastAsia"/>
          <w:color w:val="000000" w:themeColor="text1"/>
          <w:spacing w:val="2"/>
          <w:sz w:val="28"/>
          <w:szCs w:val="28"/>
        </w:rPr>
        <w:t>品質；112年1月至6月柴油車目測判煙稽查數計2,332輛次，有污染之虞數計946輛次，執行行動檢測站及路邊攔檢排煙共2,973輛次。</w:t>
      </w:r>
    </w:p>
    <w:p w14:paraId="26F2C9D1"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5</w:t>
      </w:r>
      <w:r w:rsidRPr="00576947">
        <w:rPr>
          <w:rFonts w:ascii="標楷體" w:eastAsia="標楷體" w:hAnsi="標楷體" w:cs="Times New Roman"/>
          <w:bCs/>
          <w:color w:val="000000" w:themeColor="text1"/>
          <w:kern w:val="0"/>
          <w:sz w:val="28"/>
          <w:szCs w:val="28"/>
        </w:rPr>
        <w:t>）大型柴油</w:t>
      </w:r>
      <w:proofErr w:type="gramStart"/>
      <w:r w:rsidRPr="00576947">
        <w:rPr>
          <w:rFonts w:ascii="標楷體" w:eastAsia="標楷體" w:hAnsi="標楷體" w:cs="Times New Roman"/>
          <w:bCs/>
          <w:color w:val="000000" w:themeColor="text1"/>
          <w:kern w:val="0"/>
          <w:sz w:val="28"/>
          <w:szCs w:val="28"/>
        </w:rPr>
        <w:t>車</w:t>
      </w:r>
      <w:r w:rsidRPr="00576947">
        <w:rPr>
          <w:rFonts w:ascii="標楷體" w:eastAsia="標楷體" w:hAnsi="標楷體" w:cs="Times New Roman" w:hint="eastAsia"/>
          <w:bCs/>
          <w:color w:val="000000" w:themeColor="text1"/>
          <w:kern w:val="0"/>
          <w:sz w:val="28"/>
          <w:szCs w:val="28"/>
        </w:rPr>
        <w:t>調修燃</w:t>
      </w:r>
      <w:proofErr w:type="gramEnd"/>
      <w:r w:rsidRPr="00576947">
        <w:rPr>
          <w:rFonts w:ascii="標楷體" w:eastAsia="標楷體" w:hAnsi="標楷體" w:cs="Times New Roman" w:hint="eastAsia"/>
          <w:bCs/>
          <w:color w:val="000000" w:themeColor="text1"/>
          <w:kern w:val="0"/>
          <w:sz w:val="28"/>
          <w:szCs w:val="28"/>
        </w:rPr>
        <w:t>油控制系統補助</w:t>
      </w:r>
    </w:p>
    <w:p w14:paraId="4B352BF8" w14:textId="23BAA1C8" w:rsidR="00C82D2B" w:rsidRPr="00576947" w:rsidRDefault="00025352"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112年上半年大型柴油車</w:t>
      </w:r>
      <w:proofErr w:type="gramStart"/>
      <w:r w:rsidRPr="00576947">
        <w:rPr>
          <w:rFonts w:ascii="標楷體" w:eastAsia="標楷體" w:hAnsi="標楷體" w:hint="eastAsia"/>
          <w:color w:val="000000" w:themeColor="text1"/>
          <w:spacing w:val="2"/>
          <w:sz w:val="28"/>
          <w:szCs w:val="28"/>
        </w:rPr>
        <w:t>汰舊數</w:t>
      </w:r>
      <w:proofErr w:type="gramEnd"/>
      <w:r w:rsidRPr="00576947">
        <w:rPr>
          <w:rFonts w:ascii="標楷體" w:eastAsia="標楷體" w:hAnsi="標楷體" w:hint="eastAsia"/>
          <w:color w:val="000000" w:themeColor="text1"/>
          <w:spacing w:val="2"/>
          <w:sz w:val="28"/>
          <w:szCs w:val="28"/>
        </w:rPr>
        <w:t>為336輛； 112年上半</w:t>
      </w:r>
      <w:r w:rsidRPr="00576947">
        <w:rPr>
          <w:rFonts w:ascii="標楷體" w:eastAsia="標楷體" w:hAnsi="標楷體" w:hint="eastAsia"/>
          <w:color w:val="000000" w:themeColor="text1"/>
          <w:spacing w:val="2"/>
          <w:sz w:val="28"/>
          <w:szCs w:val="28"/>
        </w:rPr>
        <w:lastRenderedPageBreak/>
        <w:t>年受理1-3期大型柴油</w:t>
      </w:r>
      <w:proofErr w:type="gramStart"/>
      <w:r w:rsidRPr="00576947">
        <w:rPr>
          <w:rFonts w:ascii="標楷體" w:eastAsia="標楷體" w:hAnsi="標楷體" w:hint="eastAsia"/>
          <w:color w:val="000000" w:themeColor="text1"/>
          <w:spacing w:val="2"/>
          <w:sz w:val="28"/>
          <w:szCs w:val="28"/>
        </w:rPr>
        <w:t>車調修燃</w:t>
      </w:r>
      <w:proofErr w:type="gramEnd"/>
      <w:r w:rsidRPr="00576947">
        <w:rPr>
          <w:rFonts w:ascii="標楷體" w:eastAsia="標楷體" w:hAnsi="標楷體" w:hint="eastAsia"/>
          <w:color w:val="000000" w:themeColor="text1"/>
          <w:spacing w:val="2"/>
          <w:sz w:val="28"/>
          <w:szCs w:val="28"/>
        </w:rPr>
        <w:t>油系統補助計167件。</w:t>
      </w:r>
    </w:p>
    <w:p w14:paraId="51E4A927"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提升機車定檢率，路邊不定期攔檢</w:t>
      </w:r>
    </w:p>
    <w:p w14:paraId="4C3A11C3" w14:textId="5C2410D8" w:rsidR="00C82D2B" w:rsidRPr="00576947" w:rsidRDefault="00025352" w:rsidP="00576947">
      <w:pPr>
        <w:snapToGrid w:val="0"/>
        <w:spacing w:line="320" w:lineRule="exact"/>
        <w:ind w:leftChars="960" w:left="2304"/>
        <w:jc w:val="both"/>
        <w:rPr>
          <w:rFonts w:ascii="標楷體" w:eastAsia="標楷體" w:hAnsi="標楷體"/>
          <w:color w:val="000000" w:themeColor="text1"/>
          <w:spacing w:val="2"/>
          <w:sz w:val="28"/>
          <w:szCs w:val="28"/>
        </w:rPr>
      </w:pPr>
      <w:r w:rsidRPr="00576947">
        <w:rPr>
          <w:rFonts w:ascii="標楷體" w:eastAsia="標楷體" w:hAnsi="標楷體" w:hint="eastAsia"/>
          <w:color w:val="000000" w:themeColor="text1"/>
          <w:spacing w:val="2"/>
          <w:sz w:val="28"/>
          <w:szCs w:val="28"/>
        </w:rPr>
        <w:t>112年1月至6月高雄市機車定檢數量為657,246輛次；到檢率為81.52%，另有121,</w:t>
      </w:r>
      <w:proofErr w:type="gramStart"/>
      <w:r w:rsidRPr="00576947">
        <w:rPr>
          <w:rFonts w:ascii="標楷體" w:eastAsia="標楷體" w:hAnsi="標楷體" w:hint="eastAsia"/>
          <w:color w:val="000000" w:themeColor="text1"/>
          <w:spacing w:val="2"/>
          <w:sz w:val="28"/>
          <w:szCs w:val="28"/>
        </w:rPr>
        <w:t>439餘輛</w:t>
      </w:r>
      <w:proofErr w:type="gramEnd"/>
      <w:r w:rsidRPr="00576947">
        <w:rPr>
          <w:rFonts w:ascii="標楷體" w:eastAsia="標楷體" w:hAnsi="標楷體" w:hint="eastAsia"/>
          <w:color w:val="000000" w:themeColor="text1"/>
          <w:spacing w:val="2"/>
          <w:sz w:val="28"/>
          <w:szCs w:val="28"/>
        </w:rPr>
        <w:t>機車仍未完成檢驗。執行使用中機車不定期路邊攔檢1,096輛，不合格車輛共103輛，其中89輛已完成</w:t>
      </w:r>
      <w:proofErr w:type="gramStart"/>
      <w:r w:rsidRPr="00576947">
        <w:rPr>
          <w:rFonts w:ascii="標楷體" w:eastAsia="標楷體" w:hAnsi="標楷體" w:hint="eastAsia"/>
          <w:color w:val="000000" w:themeColor="text1"/>
          <w:spacing w:val="2"/>
          <w:sz w:val="28"/>
          <w:szCs w:val="28"/>
        </w:rPr>
        <w:t>複</w:t>
      </w:r>
      <w:proofErr w:type="gramEnd"/>
      <w:r w:rsidRPr="00576947">
        <w:rPr>
          <w:rFonts w:ascii="標楷體" w:eastAsia="標楷體" w:hAnsi="標楷體" w:hint="eastAsia"/>
          <w:color w:val="000000" w:themeColor="text1"/>
          <w:spacing w:val="2"/>
          <w:sz w:val="28"/>
          <w:szCs w:val="28"/>
        </w:rPr>
        <w:t>驗改善。</w:t>
      </w:r>
    </w:p>
    <w:p w14:paraId="6AC84273" w14:textId="77777777" w:rsidR="00C82D2B" w:rsidRPr="00576947" w:rsidRDefault="00C82D2B" w:rsidP="00737CB5">
      <w:pPr>
        <w:widowControl/>
        <w:suppressAutoHyphens/>
        <w:overflowPunct w:val="0"/>
        <w:autoSpaceDN w:val="0"/>
        <w:snapToGrid w:val="0"/>
        <w:spacing w:line="320" w:lineRule="exact"/>
        <w:ind w:left="2239" w:hanging="680"/>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7</w:t>
      </w:r>
      <w:r w:rsidRPr="00576947">
        <w:rPr>
          <w:rFonts w:ascii="標楷體" w:eastAsia="標楷體" w:hAnsi="標楷體" w:cs="Times New Roman"/>
          <w:bCs/>
          <w:color w:val="000000" w:themeColor="text1"/>
          <w:kern w:val="0"/>
          <w:sz w:val="28"/>
          <w:szCs w:val="28"/>
        </w:rPr>
        <w:t>）加碼補助機車汰舊換新</w:t>
      </w:r>
      <w:r w:rsidRPr="00576947">
        <w:rPr>
          <w:rFonts w:ascii="標楷體" w:eastAsia="標楷體" w:hAnsi="標楷體" w:cs="Times New Roman" w:hint="eastAsia"/>
          <w:bCs/>
          <w:color w:val="000000" w:themeColor="text1"/>
          <w:kern w:val="0"/>
          <w:sz w:val="28"/>
          <w:szCs w:val="28"/>
        </w:rPr>
        <w:t>低污染</w:t>
      </w:r>
      <w:r w:rsidRPr="00576947">
        <w:rPr>
          <w:rFonts w:ascii="標楷體" w:eastAsia="標楷體" w:hAnsi="標楷體" w:cs="Times New Roman"/>
          <w:bCs/>
          <w:color w:val="000000" w:themeColor="text1"/>
          <w:kern w:val="0"/>
          <w:sz w:val="28"/>
          <w:szCs w:val="28"/>
        </w:rPr>
        <w:t>車</w:t>
      </w:r>
      <w:r w:rsidRPr="00576947">
        <w:rPr>
          <w:rFonts w:ascii="標楷體" w:eastAsia="標楷體" w:hAnsi="標楷體" w:cs="Times New Roman" w:hint="eastAsia"/>
          <w:bCs/>
          <w:color w:val="000000" w:themeColor="text1"/>
          <w:kern w:val="0"/>
          <w:sz w:val="28"/>
          <w:szCs w:val="28"/>
        </w:rPr>
        <w:t>輛，112</w:t>
      </w:r>
      <w:r w:rsidRPr="00576947">
        <w:rPr>
          <w:rFonts w:ascii="標楷體" w:eastAsia="標楷體" w:hAnsi="標楷體" w:cs="Times New Roman"/>
          <w:bCs/>
          <w:color w:val="000000" w:themeColor="text1"/>
          <w:kern w:val="0"/>
          <w:sz w:val="28"/>
          <w:szCs w:val="28"/>
        </w:rPr>
        <w:t>年</w:t>
      </w: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至</w:t>
      </w:r>
      <w:r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月機車補助辦理情形：</w:t>
      </w:r>
    </w:p>
    <w:p w14:paraId="687543F0" w14:textId="77777777" w:rsidR="00025352" w:rsidRPr="00576947" w:rsidRDefault="00025352" w:rsidP="00025352">
      <w:pPr>
        <w:snapToGrid w:val="0"/>
        <w:spacing w:line="320" w:lineRule="exact"/>
        <w:ind w:leftChars="950" w:left="2560" w:hangingChars="100" w:hanging="280"/>
        <w:jc w:val="both"/>
        <w:rPr>
          <w:rFonts w:ascii="標楷體" w:eastAsia="標楷體" w:hAnsi="標楷體"/>
          <w:color w:val="000000" w:themeColor="text1"/>
          <w:spacing w:val="2"/>
          <w:sz w:val="28"/>
          <w:szCs w:val="28"/>
        </w:rPr>
      </w:pPr>
      <w:r w:rsidRPr="00576947">
        <w:rPr>
          <w:rFonts w:ascii="新細明體" w:hAnsi="新細明體" w:cs="新細明體" w:hint="eastAsia"/>
          <w:color w:val="000000" w:themeColor="text1"/>
          <w:sz w:val="28"/>
          <w:szCs w:val="28"/>
        </w:rPr>
        <w:t>①</w:t>
      </w:r>
      <w:r w:rsidRPr="00576947">
        <w:rPr>
          <w:rFonts w:ascii="標楷體" w:eastAsia="標楷體" w:hAnsi="標楷體" w:hint="eastAsia"/>
          <w:color w:val="000000" w:themeColor="text1"/>
          <w:spacing w:val="2"/>
          <w:sz w:val="28"/>
          <w:szCs w:val="28"/>
        </w:rPr>
        <w:t>受理民眾申請本市汰換老舊機車並新購電動二輪車加碼補助，已受理並符合補助方案規定累計1,030件。</w:t>
      </w:r>
    </w:p>
    <w:p w14:paraId="75BC3450" w14:textId="77777777" w:rsidR="00025352" w:rsidRPr="00576947" w:rsidRDefault="00025352" w:rsidP="00025352">
      <w:pPr>
        <w:snapToGrid w:val="0"/>
        <w:spacing w:line="320" w:lineRule="exact"/>
        <w:ind w:leftChars="950" w:left="2560"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②</w:t>
      </w:r>
      <w:r w:rsidRPr="00576947">
        <w:rPr>
          <w:rFonts w:ascii="標楷體" w:eastAsia="標楷體" w:hAnsi="標楷體" w:hint="eastAsia"/>
          <w:color w:val="000000" w:themeColor="text1"/>
          <w:spacing w:val="2"/>
          <w:sz w:val="28"/>
          <w:szCs w:val="28"/>
        </w:rPr>
        <w:t>受理民眾申請本市新購電動二輪車加碼補助，已受理並符合補助方案規定累計2,759件。</w:t>
      </w:r>
    </w:p>
    <w:p w14:paraId="7C4AE15E" w14:textId="5571FB70" w:rsidR="00C82D2B" w:rsidRPr="00576947" w:rsidRDefault="00025352" w:rsidP="00025352">
      <w:pPr>
        <w:snapToGrid w:val="0"/>
        <w:spacing w:line="320" w:lineRule="exact"/>
        <w:ind w:leftChars="950" w:left="2560"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③</w:t>
      </w:r>
      <w:r w:rsidRPr="00576947">
        <w:rPr>
          <w:rFonts w:ascii="標楷體" w:eastAsia="標楷體" w:hAnsi="標楷體" w:hint="eastAsia"/>
          <w:color w:val="000000" w:themeColor="text1"/>
          <w:spacing w:val="2"/>
          <w:sz w:val="28"/>
          <w:szCs w:val="28"/>
        </w:rPr>
        <w:t>受理民眾申請本市淘汰二行程機車加碼補助，已受理並符合補助方案規定累計278件。</w:t>
      </w:r>
    </w:p>
    <w:p w14:paraId="5FB4D84B" w14:textId="77777777" w:rsidR="00C82D2B" w:rsidRPr="00576947" w:rsidRDefault="00C82D2B" w:rsidP="00737CB5">
      <w:pPr>
        <w:widowControl/>
        <w:suppressAutoHyphens/>
        <w:overflowPunct w:val="0"/>
        <w:autoSpaceDN w:val="0"/>
        <w:snapToGrid w:val="0"/>
        <w:spacing w:line="320" w:lineRule="exact"/>
        <w:ind w:left="2013" w:hanging="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8</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空氣品質維護區</w:t>
      </w:r>
    </w:p>
    <w:p w14:paraId="22DB5FB8" w14:textId="77777777" w:rsidR="00025352" w:rsidRPr="00576947" w:rsidRDefault="00025352" w:rsidP="00025352">
      <w:pPr>
        <w:snapToGrid w:val="0"/>
        <w:spacing w:line="320" w:lineRule="exact"/>
        <w:ind w:leftChars="960" w:left="2584"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①</w:t>
      </w:r>
      <w:r w:rsidRPr="00576947">
        <w:rPr>
          <w:rFonts w:ascii="標楷體" w:eastAsia="標楷體" w:hAnsi="標楷體" w:cs="新細明體" w:hint="eastAsia"/>
          <w:color w:val="000000" w:themeColor="text1"/>
          <w:sz w:val="28"/>
          <w:szCs w:val="28"/>
        </w:rPr>
        <w:t>第一期空氣品質維護區，111年2月5日正式實施，管制範圍為澄清湖、駁二藝術特區及壽山動物園等3處風景區，管制對象為出廠滿5年以上之柴油大客車，需有1年內排煙檢驗合格紀錄；出廠滿5年</w:t>
      </w:r>
      <w:proofErr w:type="gramStart"/>
      <w:r w:rsidRPr="00576947">
        <w:rPr>
          <w:rFonts w:ascii="標楷體" w:eastAsia="標楷體" w:hAnsi="標楷體" w:cs="新細明體" w:hint="eastAsia"/>
          <w:color w:val="000000" w:themeColor="text1"/>
          <w:sz w:val="28"/>
          <w:szCs w:val="28"/>
        </w:rPr>
        <w:t>以上之燃油</w:t>
      </w:r>
      <w:proofErr w:type="gramEnd"/>
      <w:r w:rsidRPr="00576947">
        <w:rPr>
          <w:rFonts w:ascii="標楷體" w:eastAsia="標楷體" w:hAnsi="標楷體" w:cs="新細明體" w:hint="eastAsia"/>
          <w:color w:val="000000" w:themeColor="text1"/>
          <w:sz w:val="28"/>
          <w:szCs w:val="28"/>
        </w:rPr>
        <w:t>機車，需完成年度排氣定檢合格紀錄。統計112年1-6月進出車輛符合率已超過</w:t>
      </w:r>
      <w:proofErr w:type="gramStart"/>
      <w:r w:rsidRPr="00576947">
        <w:rPr>
          <w:rFonts w:ascii="標楷體" w:eastAsia="標楷體" w:hAnsi="標楷體" w:cs="新細明體" w:hint="eastAsia"/>
          <w:color w:val="000000" w:themeColor="text1"/>
          <w:sz w:val="28"/>
          <w:szCs w:val="28"/>
        </w:rPr>
        <w:t>9成</w:t>
      </w:r>
      <w:proofErr w:type="gramEnd"/>
      <w:r w:rsidRPr="00576947">
        <w:rPr>
          <w:rFonts w:ascii="標楷體" w:eastAsia="標楷體" w:hAnsi="標楷體" w:cs="新細明體" w:hint="eastAsia"/>
          <w:color w:val="000000" w:themeColor="text1"/>
          <w:sz w:val="28"/>
          <w:szCs w:val="28"/>
        </w:rPr>
        <w:t>。</w:t>
      </w:r>
    </w:p>
    <w:p w14:paraId="5B281D31" w14:textId="54F3C965" w:rsidR="00C82D2B" w:rsidRPr="00576947" w:rsidRDefault="00025352" w:rsidP="00025352">
      <w:pPr>
        <w:snapToGrid w:val="0"/>
        <w:spacing w:line="320" w:lineRule="exact"/>
        <w:ind w:leftChars="960" w:left="2584"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②</w:t>
      </w:r>
      <w:r w:rsidRPr="00576947">
        <w:rPr>
          <w:rFonts w:ascii="標楷體" w:eastAsia="標楷體" w:hAnsi="標楷體" w:cs="新細明體" w:hint="eastAsia"/>
          <w:color w:val="000000" w:themeColor="text1"/>
          <w:sz w:val="28"/>
          <w:szCs w:val="28"/>
        </w:rPr>
        <w:t>第二期空氣品質維護區，112年4月20日將正式實施，管制範圍為高雄港區第一至第六貨櫃中心，管制對象為出廠滿5年以上之柴油大貨車及曳引車，需有2年內排煙檢驗合格紀錄。統計112年4-6月進出車輛符合率已超過</w:t>
      </w:r>
      <w:proofErr w:type="gramStart"/>
      <w:r w:rsidRPr="00576947">
        <w:rPr>
          <w:rFonts w:ascii="標楷體" w:eastAsia="標楷體" w:hAnsi="標楷體" w:cs="新細明體" w:hint="eastAsia"/>
          <w:color w:val="000000" w:themeColor="text1"/>
          <w:sz w:val="28"/>
          <w:szCs w:val="28"/>
        </w:rPr>
        <w:t>9成</w:t>
      </w:r>
      <w:proofErr w:type="gramEnd"/>
      <w:r w:rsidRPr="00576947">
        <w:rPr>
          <w:rFonts w:ascii="標楷體" w:eastAsia="標楷體" w:hAnsi="標楷體" w:cs="新細明體" w:hint="eastAsia"/>
          <w:color w:val="000000" w:themeColor="text1"/>
          <w:sz w:val="28"/>
          <w:szCs w:val="28"/>
        </w:rPr>
        <w:t>7。</w:t>
      </w:r>
    </w:p>
    <w:p w14:paraId="58E3765D" w14:textId="77777777" w:rsidR="00025352" w:rsidRPr="00576947" w:rsidRDefault="00025352" w:rsidP="00025352">
      <w:pPr>
        <w:snapToGrid w:val="0"/>
        <w:spacing w:line="320" w:lineRule="exact"/>
        <w:ind w:leftChars="960" w:left="2584"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③</w:t>
      </w:r>
      <w:r w:rsidRPr="00576947">
        <w:rPr>
          <w:rFonts w:ascii="標楷體" w:eastAsia="標楷體" w:hAnsi="標楷體" w:cs="新細明體" w:hint="eastAsia"/>
          <w:color w:val="000000" w:themeColor="text1"/>
          <w:sz w:val="28"/>
          <w:szCs w:val="28"/>
        </w:rPr>
        <w:t>第三期空氣品質維護區，規劃劃設鹽埕國民小學為管制範圍，管制對象為出廠滿5年以上之燃油機車，需完成年度排氣定檢合格紀錄，相關資料已提請環保署審查。環保署建議納入校園周邊路段(大勇路及瀨南街)及增加其他車種管制。</w:t>
      </w:r>
    </w:p>
    <w:p w14:paraId="2940C3CD" w14:textId="77777777" w:rsidR="00025352" w:rsidRPr="00576947" w:rsidRDefault="00025352" w:rsidP="00025352">
      <w:pPr>
        <w:snapToGrid w:val="0"/>
        <w:spacing w:line="320" w:lineRule="exact"/>
        <w:ind w:leftChars="960" w:left="2584"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④</w:t>
      </w:r>
      <w:r w:rsidRPr="00576947">
        <w:rPr>
          <w:rFonts w:ascii="標楷體" w:eastAsia="標楷體" w:hAnsi="標楷體" w:cs="新細明體" w:hint="eastAsia"/>
          <w:color w:val="000000" w:themeColor="text1"/>
          <w:sz w:val="28"/>
          <w:szCs w:val="28"/>
        </w:rPr>
        <w:t>擴增觀光風景區劃設為空氣品質維護區，新增納入崗山之眼、衛武營國家藝術文化中心、旗津風景區及紅毛港文化園區，管制對象為出廠滿5年以上之柴油大客車，需有1年內排煙檢驗合格紀錄；出廠滿5年</w:t>
      </w:r>
      <w:proofErr w:type="gramStart"/>
      <w:r w:rsidRPr="00576947">
        <w:rPr>
          <w:rFonts w:ascii="標楷體" w:eastAsia="標楷體" w:hAnsi="標楷體" w:cs="新細明體" w:hint="eastAsia"/>
          <w:color w:val="000000" w:themeColor="text1"/>
          <w:sz w:val="28"/>
          <w:szCs w:val="28"/>
        </w:rPr>
        <w:t>以上之燃油</w:t>
      </w:r>
      <w:proofErr w:type="gramEnd"/>
      <w:r w:rsidRPr="00576947">
        <w:rPr>
          <w:rFonts w:ascii="標楷體" w:eastAsia="標楷體" w:hAnsi="標楷體" w:cs="新細明體" w:hint="eastAsia"/>
          <w:color w:val="000000" w:themeColor="text1"/>
          <w:sz w:val="28"/>
          <w:szCs w:val="28"/>
        </w:rPr>
        <w:t>機車，需完成年度排氣定檢合格紀錄。</w:t>
      </w:r>
    </w:p>
    <w:p w14:paraId="7523CE84" w14:textId="34A4462C" w:rsidR="00C82D2B" w:rsidRPr="00576947" w:rsidRDefault="00025352" w:rsidP="00025352">
      <w:pPr>
        <w:snapToGrid w:val="0"/>
        <w:spacing w:line="320" w:lineRule="exact"/>
        <w:ind w:leftChars="960" w:left="2584" w:hangingChars="100" w:hanging="280"/>
        <w:jc w:val="both"/>
        <w:rPr>
          <w:rFonts w:ascii="標楷體" w:eastAsia="標楷體" w:hAnsi="標楷體" w:cs="新細明體"/>
          <w:color w:val="000000" w:themeColor="text1"/>
          <w:sz w:val="28"/>
          <w:szCs w:val="28"/>
        </w:rPr>
      </w:pPr>
      <w:r w:rsidRPr="00576947">
        <w:rPr>
          <w:rFonts w:ascii="新細明體" w:hAnsi="新細明體" w:cs="新細明體" w:hint="eastAsia"/>
          <w:color w:val="000000" w:themeColor="text1"/>
          <w:sz w:val="28"/>
          <w:szCs w:val="28"/>
        </w:rPr>
        <w:t>⑤</w:t>
      </w:r>
      <w:r w:rsidRPr="00576947">
        <w:rPr>
          <w:rFonts w:ascii="標楷體" w:eastAsia="標楷體" w:hAnsi="標楷體" w:cs="新細明體" w:hint="eastAsia"/>
          <w:color w:val="000000" w:themeColor="text1"/>
          <w:sz w:val="28"/>
          <w:szCs w:val="28"/>
        </w:rPr>
        <w:t>另逐步擴大空氣品質維護區管制網絡，規劃轄內4座焚化廠及2處有外部車輛之清潔隊停車場，管制對象為出廠滿5年以上之柴油車，需有1年內排煙檢驗合格紀錄。</w:t>
      </w:r>
    </w:p>
    <w:p w14:paraId="469CCADE" w14:textId="77777777" w:rsidR="00C063BF"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4.空氣品質概況</w:t>
      </w:r>
    </w:p>
    <w:p w14:paraId="71ECFE10" w14:textId="50D5D875" w:rsidR="00FF76E6" w:rsidRPr="00576947" w:rsidRDefault="00025352" w:rsidP="002C08A7">
      <w:pPr>
        <w:widowControl/>
        <w:suppressAutoHyphens/>
        <w:overflowPunct w:val="0"/>
        <w:autoSpaceDN w:val="0"/>
        <w:snapToGrid w:val="0"/>
        <w:spacing w:line="320" w:lineRule="exact"/>
        <w:ind w:left="1644"/>
        <w:jc w:val="both"/>
        <w:textAlignment w:val="baseline"/>
        <w:rPr>
          <w:rFonts w:ascii="標楷體" w:eastAsia="標楷體" w:hAnsi="標楷體" w:cs="Times New Roman"/>
          <w:bCs/>
          <w:color w:val="000000" w:themeColor="text1"/>
          <w:spacing w:val="4"/>
          <w:kern w:val="0"/>
          <w:sz w:val="28"/>
          <w:szCs w:val="28"/>
        </w:rPr>
      </w:pPr>
      <w:r w:rsidRPr="00576947">
        <w:rPr>
          <w:rFonts w:ascii="標楷體" w:eastAsia="標楷體" w:hAnsi="標楷體" w:cs="Times New Roman" w:hint="eastAsia"/>
          <w:bCs/>
          <w:color w:val="000000" w:themeColor="text1"/>
          <w:spacing w:val="4"/>
          <w:kern w:val="0"/>
          <w:sz w:val="28"/>
          <w:szCs w:val="28"/>
        </w:rPr>
        <w:lastRenderedPageBreak/>
        <w:t>依據環保署空氣品質監測站資料，112年1-6月空氣品質良好比例（AQI</w:t>
      </w:r>
      <w:proofErr w:type="gramStart"/>
      <w:r w:rsidRPr="00576947">
        <w:rPr>
          <w:rFonts w:ascii="標楷體" w:eastAsia="標楷體" w:hAnsi="標楷體" w:cs="Times New Roman" w:hint="eastAsia"/>
          <w:bCs/>
          <w:color w:val="000000" w:themeColor="text1"/>
          <w:spacing w:val="4"/>
          <w:kern w:val="0"/>
          <w:sz w:val="28"/>
          <w:szCs w:val="28"/>
        </w:rPr>
        <w:t>≦</w:t>
      </w:r>
      <w:proofErr w:type="gramEnd"/>
      <w:r w:rsidRPr="00576947">
        <w:rPr>
          <w:rFonts w:ascii="標楷體" w:eastAsia="標楷體" w:hAnsi="標楷體" w:cs="Times New Roman" w:hint="eastAsia"/>
          <w:bCs/>
          <w:color w:val="000000" w:themeColor="text1"/>
          <w:spacing w:val="4"/>
          <w:kern w:val="0"/>
          <w:sz w:val="28"/>
          <w:szCs w:val="28"/>
        </w:rPr>
        <w:t>100的站日數比例）達86%，較去年同期提升3.4%。</w:t>
      </w:r>
    </w:p>
    <w:p w14:paraId="41CAF64C" w14:textId="77777777" w:rsidR="008162AE" w:rsidRPr="00576947" w:rsidRDefault="008162AE"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5</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空氣品質監測</w:t>
      </w:r>
    </w:p>
    <w:p w14:paraId="32A41E7A" w14:textId="03B89D9D" w:rsidR="00AE44B0" w:rsidRPr="00576947" w:rsidRDefault="00AE44B0" w:rsidP="00576947">
      <w:pPr>
        <w:widowControl/>
        <w:suppressAutoHyphens/>
        <w:overflowPunct w:val="0"/>
        <w:autoSpaceDN w:val="0"/>
        <w:snapToGrid w:val="0"/>
        <w:spacing w:line="320" w:lineRule="exact"/>
        <w:ind w:left="2296"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proofErr w:type="gramStart"/>
      <w:r w:rsidRPr="00576947">
        <w:rPr>
          <w:rFonts w:ascii="標楷體" w:eastAsia="標楷體" w:hAnsi="標楷體" w:cs="Times New Roman" w:hint="eastAsia"/>
          <w:bCs/>
          <w:color w:val="000000" w:themeColor="text1"/>
          <w:kern w:val="0"/>
          <w:sz w:val="28"/>
          <w:szCs w:val="28"/>
        </w:rPr>
        <w:t>空品自動</w:t>
      </w:r>
      <w:proofErr w:type="gramEnd"/>
      <w:r w:rsidRPr="00576947">
        <w:rPr>
          <w:rFonts w:ascii="標楷體" w:eastAsia="標楷體" w:hAnsi="標楷體" w:cs="Times New Roman" w:hint="eastAsia"/>
          <w:bCs/>
          <w:color w:val="000000" w:themeColor="text1"/>
          <w:kern w:val="0"/>
          <w:sz w:val="28"/>
          <w:szCs w:val="28"/>
        </w:rPr>
        <w:t>測站：設</w:t>
      </w:r>
      <w:r w:rsidRPr="00576947">
        <w:rPr>
          <w:rFonts w:ascii="標楷體" w:eastAsia="標楷體" w:hAnsi="標楷體" w:cs="Times New Roman"/>
          <w:bCs/>
          <w:color w:val="000000" w:themeColor="text1"/>
          <w:kern w:val="0"/>
          <w:sz w:val="28"/>
          <w:szCs w:val="28"/>
        </w:rPr>
        <w:t>有5座空氣品質自動監測站</w:t>
      </w:r>
      <w:r w:rsidRPr="00576947">
        <w:rPr>
          <w:rFonts w:ascii="標楷體" w:eastAsia="標楷體" w:hAnsi="標楷體" w:cs="Times New Roman" w:hint="eastAsia"/>
          <w:bCs/>
          <w:color w:val="000000" w:themeColor="text1"/>
          <w:kern w:val="0"/>
          <w:sz w:val="28"/>
          <w:szCs w:val="28"/>
        </w:rPr>
        <w:t>，並設置3部空氣品質行動站，加上行政院環保署13站(含行動測站1站</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，共計</w:t>
      </w:r>
      <w:r w:rsidR="00510902" w:rsidRPr="00576947">
        <w:rPr>
          <w:rFonts w:ascii="標楷體" w:eastAsia="標楷體" w:hAnsi="標楷體" w:cs="Times New Roman" w:hint="eastAsia"/>
          <w:bCs/>
          <w:color w:val="000000" w:themeColor="text1"/>
          <w:kern w:val="0"/>
          <w:sz w:val="28"/>
          <w:szCs w:val="28"/>
        </w:rPr>
        <w:t>21</w:t>
      </w:r>
      <w:r w:rsidRPr="00576947">
        <w:rPr>
          <w:rFonts w:ascii="標楷體" w:eastAsia="標楷體" w:hAnsi="標楷體" w:cs="Times New Roman" w:hint="eastAsia"/>
          <w:bCs/>
          <w:color w:val="000000" w:themeColor="text1"/>
          <w:kern w:val="0"/>
          <w:sz w:val="28"/>
          <w:szCs w:val="28"/>
        </w:rPr>
        <w:t>站，提供即時空氣品質監測數據。</w:t>
      </w:r>
    </w:p>
    <w:p w14:paraId="5D31F13B" w14:textId="03F03C99" w:rsidR="00AE44B0" w:rsidRPr="00576947" w:rsidRDefault="00AE44B0" w:rsidP="00576947">
      <w:pPr>
        <w:widowControl/>
        <w:suppressAutoHyphens/>
        <w:overflowPunct w:val="0"/>
        <w:autoSpaceDN w:val="0"/>
        <w:snapToGrid w:val="0"/>
        <w:spacing w:line="320" w:lineRule="exact"/>
        <w:ind w:left="2296"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w:t>
      </w:r>
      <w:r w:rsidR="00EC6EE4" w:rsidRPr="00576947">
        <w:rPr>
          <w:rFonts w:ascii="標楷體" w:eastAsia="標楷體" w:hAnsi="標楷體" w:cs="Times New Roman" w:hint="eastAsia"/>
          <w:bCs/>
          <w:color w:val="000000" w:themeColor="text1"/>
          <w:kern w:val="0"/>
          <w:sz w:val="28"/>
          <w:szCs w:val="28"/>
        </w:rPr>
        <w:t>）</w:t>
      </w:r>
      <w:proofErr w:type="gramStart"/>
      <w:r w:rsidR="00EC6EE4" w:rsidRPr="00576947">
        <w:rPr>
          <w:rFonts w:ascii="標楷體" w:eastAsia="標楷體" w:hAnsi="標楷體" w:cs="Times New Roman" w:hint="eastAsia"/>
          <w:bCs/>
          <w:color w:val="000000" w:themeColor="text1"/>
          <w:kern w:val="0"/>
          <w:sz w:val="28"/>
          <w:szCs w:val="28"/>
        </w:rPr>
        <w:t>空品人工</w:t>
      </w:r>
      <w:proofErr w:type="gramEnd"/>
      <w:r w:rsidRPr="00576947">
        <w:rPr>
          <w:rFonts w:ascii="標楷體" w:eastAsia="標楷體" w:hAnsi="標楷體" w:cs="Times New Roman" w:hint="eastAsia"/>
          <w:bCs/>
          <w:color w:val="000000" w:themeColor="text1"/>
          <w:kern w:val="0"/>
          <w:sz w:val="28"/>
          <w:szCs w:val="28"/>
        </w:rPr>
        <w:t>測站：設</w:t>
      </w:r>
      <w:r w:rsidRPr="00576947">
        <w:rPr>
          <w:rFonts w:ascii="標楷體" w:eastAsia="標楷體" w:hAnsi="標楷體" w:cs="Times New Roman"/>
          <w:bCs/>
          <w:color w:val="000000" w:themeColor="text1"/>
          <w:kern w:val="0"/>
          <w:sz w:val="28"/>
          <w:szCs w:val="28"/>
        </w:rPr>
        <w:t>有5座空氣品質</w:t>
      </w:r>
      <w:r w:rsidRPr="00576947">
        <w:rPr>
          <w:rFonts w:ascii="標楷體" w:eastAsia="標楷體" w:hAnsi="標楷體" w:cs="Times New Roman" w:hint="eastAsia"/>
          <w:bCs/>
          <w:color w:val="000000" w:themeColor="text1"/>
          <w:kern w:val="0"/>
          <w:sz w:val="28"/>
          <w:szCs w:val="28"/>
        </w:rPr>
        <w:t>人工</w:t>
      </w:r>
      <w:r w:rsidRPr="00576947">
        <w:rPr>
          <w:rFonts w:ascii="標楷體" w:eastAsia="標楷體" w:hAnsi="標楷體" w:cs="Times New Roman"/>
          <w:bCs/>
          <w:color w:val="000000" w:themeColor="text1"/>
          <w:kern w:val="0"/>
          <w:sz w:val="28"/>
          <w:szCs w:val="28"/>
        </w:rPr>
        <w:t>監測站，</w:t>
      </w:r>
      <w:r w:rsidRPr="00576947">
        <w:rPr>
          <w:rFonts w:ascii="標楷體" w:eastAsia="標楷體" w:hAnsi="標楷體" w:cs="Times New Roman" w:hint="eastAsia"/>
          <w:bCs/>
          <w:color w:val="000000" w:themeColor="text1"/>
          <w:kern w:val="0"/>
          <w:sz w:val="28"/>
          <w:szCs w:val="28"/>
        </w:rPr>
        <w:t>每月</w:t>
      </w:r>
      <w:proofErr w:type="gramStart"/>
      <w:r w:rsidRPr="00576947">
        <w:rPr>
          <w:rFonts w:ascii="標楷體" w:eastAsia="標楷體" w:hAnsi="標楷體" w:cs="Times New Roman" w:hint="eastAsia"/>
          <w:bCs/>
          <w:color w:val="000000" w:themeColor="text1"/>
          <w:kern w:val="0"/>
          <w:sz w:val="28"/>
          <w:szCs w:val="28"/>
        </w:rPr>
        <w:t>採</w:t>
      </w:r>
      <w:proofErr w:type="gramEnd"/>
      <w:r w:rsidRPr="00576947">
        <w:rPr>
          <w:rFonts w:ascii="標楷體" w:eastAsia="標楷體" w:hAnsi="標楷體" w:cs="Times New Roman" w:hint="eastAsia"/>
          <w:bCs/>
          <w:color w:val="000000" w:themeColor="text1"/>
          <w:kern w:val="0"/>
          <w:sz w:val="28"/>
          <w:szCs w:val="28"/>
        </w:rPr>
        <w:t>樣1次，</w:t>
      </w:r>
      <w:r w:rsidRPr="00576947">
        <w:rPr>
          <w:rFonts w:ascii="標楷體" w:eastAsia="標楷體" w:hAnsi="標楷體" w:cs="Times New Roman"/>
          <w:bCs/>
          <w:color w:val="000000" w:themeColor="text1"/>
          <w:kern w:val="0"/>
          <w:sz w:val="28"/>
          <w:szCs w:val="28"/>
        </w:rPr>
        <w:t>1</w:t>
      </w:r>
      <w:r w:rsidRPr="00576947">
        <w:rPr>
          <w:rFonts w:ascii="標楷體" w:eastAsia="標楷體" w:hAnsi="標楷體" w:cs="Times New Roman" w:hint="eastAsia"/>
          <w:bCs/>
          <w:color w:val="000000" w:themeColor="text1"/>
          <w:kern w:val="0"/>
          <w:sz w:val="28"/>
          <w:szCs w:val="28"/>
        </w:rPr>
        <w:t>12</w:t>
      </w:r>
      <w:r w:rsidRPr="00576947">
        <w:rPr>
          <w:rFonts w:ascii="標楷體" w:eastAsia="標楷體" w:hAnsi="標楷體" w:cs="Times New Roman"/>
          <w:bCs/>
          <w:color w:val="000000" w:themeColor="text1"/>
          <w:kern w:val="0"/>
          <w:sz w:val="28"/>
          <w:szCs w:val="28"/>
        </w:rPr>
        <w:t>年</w:t>
      </w: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月至</w:t>
      </w:r>
      <w:r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月計檢測</w:t>
      </w:r>
      <w:r w:rsidRPr="00576947">
        <w:rPr>
          <w:rFonts w:ascii="標楷體" w:eastAsia="標楷體" w:hAnsi="標楷體" w:cs="Times New Roman" w:hint="eastAsia"/>
          <w:bCs/>
          <w:color w:val="000000" w:themeColor="text1"/>
          <w:kern w:val="0"/>
          <w:sz w:val="28"/>
          <w:szCs w:val="28"/>
        </w:rPr>
        <w:t>66</w:t>
      </w:r>
      <w:r w:rsidRPr="00576947">
        <w:rPr>
          <w:rFonts w:ascii="標楷體" w:eastAsia="標楷體" w:hAnsi="標楷體" w:cs="Times New Roman"/>
          <w:bCs/>
          <w:color w:val="000000" w:themeColor="text1"/>
          <w:kern w:val="0"/>
          <w:sz w:val="28"/>
          <w:szCs w:val="28"/>
        </w:rPr>
        <w:t>件樣品</w:t>
      </w:r>
      <w:r w:rsidRPr="00576947">
        <w:rPr>
          <w:rFonts w:ascii="標楷體" w:eastAsia="標楷體" w:hAnsi="標楷體" w:cs="Times New Roman" w:hint="eastAsia"/>
          <w:bCs/>
          <w:color w:val="000000" w:themeColor="text1"/>
          <w:kern w:val="0"/>
          <w:sz w:val="28"/>
          <w:szCs w:val="28"/>
        </w:rPr>
        <w:t>，186</w:t>
      </w:r>
      <w:r w:rsidRPr="00576947">
        <w:rPr>
          <w:rFonts w:ascii="標楷體" w:eastAsia="標楷體" w:hAnsi="標楷體" w:cs="Times New Roman"/>
          <w:bCs/>
          <w:color w:val="000000" w:themeColor="text1"/>
          <w:kern w:val="0"/>
          <w:sz w:val="28"/>
          <w:szCs w:val="28"/>
        </w:rPr>
        <w:t>項次，檢測結果皆按月公</w:t>
      </w:r>
      <w:r w:rsidRPr="00576947">
        <w:rPr>
          <w:rFonts w:ascii="標楷體" w:eastAsia="標楷體" w:hAnsi="標楷體" w:cs="Times New Roman" w:hint="eastAsia"/>
          <w:bCs/>
          <w:color w:val="000000" w:themeColor="text1"/>
          <w:kern w:val="0"/>
          <w:sz w:val="28"/>
          <w:szCs w:val="28"/>
        </w:rPr>
        <w:t>布。</w:t>
      </w:r>
    </w:p>
    <w:p w14:paraId="4BEB0659" w14:textId="77777777" w:rsidR="00C063BF"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（二）降低有害污染物危害</w:t>
      </w:r>
    </w:p>
    <w:p w14:paraId="71B1F860" w14:textId="3ABE167A" w:rsidR="00C063BF"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36423E" w:rsidRPr="00576947">
        <w:rPr>
          <w:rFonts w:ascii="標楷體" w:eastAsia="標楷體" w:hAnsi="標楷體" w:cs="Times New Roman" w:hint="eastAsia"/>
          <w:bCs/>
          <w:color w:val="000000" w:themeColor="text1"/>
          <w:kern w:val="0"/>
          <w:sz w:val="28"/>
          <w:szCs w:val="28"/>
        </w:rPr>
        <w:t>112年1月1日至6月30日，本市毒性化學物質運作業者共481家，現場查核347家次、裁處2件次，裁處金額共12萬元；會同警察及監理單位人員實施「高雄市加強毒性化學物質運送管理聯合輔導稽查實施計畫」，攔檢52車次，均符合規定；辦理毒化物運作場所無預警測試27場次，測試結果均符合規定。</w:t>
      </w:r>
    </w:p>
    <w:p w14:paraId="7E66668B" w14:textId="4F0AE68A" w:rsidR="00C063BF"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w:t>
      </w:r>
      <w:r w:rsidR="0036423E" w:rsidRPr="00576947">
        <w:rPr>
          <w:rFonts w:ascii="標楷體" w:eastAsia="標楷體" w:hAnsi="標楷體" w:cs="Times New Roman" w:hint="eastAsia"/>
          <w:bCs/>
          <w:color w:val="000000" w:themeColor="text1"/>
          <w:kern w:val="0"/>
          <w:sz w:val="28"/>
          <w:szCs w:val="28"/>
        </w:rPr>
        <w:t>112年1月1日至6月30日，本市關注化學物質運作業者共102家，現場查核77家次，均符合規定；因應行政院環境保護署於112年1月12日公告新增列管15種關注化學物質，完成輔導公告前已運作業者45家次。</w:t>
      </w:r>
    </w:p>
    <w:p w14:paraId="4DADA98A" w14:textId="1F3FDE1F" w:rsidR="00C063BF"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w:t>
      </w:r>
      <w:r w:rsidR="0036423E" w:rsidRPr="00576947">
        <w:rPr>
          <w:rFonts w:ascii="標楷體" w:eastAsia="標楷體" w:hAnsi="標楷體" w:cs="Times New Roman" w:hint="eastAsia"/>
          <w:bCs/>
          <w:color w:val="000000" w:themeColor="text1"/>
          <w:kern w:val="0"/>
          <w:sz w:val="28"/>
          <w:szCs w:val="28"/>
        </w:rPr>
        <w:t>112年1月1日至6月30日，本市列管環境用藥業者260家，其中環境用藥製造業3家、環境用藥販賣業63家、病媒防治業194家；查獲偽造、禁用、劣質環境用藥14件；查核市售環境用藥標示540件，環境用藥廣告120件，告發處分16件。</w:t>
      </w:r>
    </w:p>
    <w:p w14:paraId="447DE32E" w14:textId="77777777" w:rsidR="004E11AA" w:rsidRPr="00576947" w:rsidRDefault="004E11AA" w:rsidP="00936EA2">
      <w:pPr>
        <w:snapToGrid w:val="0"/>
        <w:spacing w:line="320" w:lineRule="exact"/>
        <w:ind w:leftChars="360" w:left="1517" w:hangingChars="240" w:hanging="653"/>
        <w:jc w:val="both"/>
        <w:rPr>
          <w:rFonts w:ascii="標楷體" w:eastAsia="標楷體" w:hAnsi="標楷體"/>
          <w:color w:val="000000" w:themeColor="text1"/>
          <w:spacing w:val="-4"/>
          <w:sz w:val="28"/>
          <w:szCs w:val="28"/>
        </w:rPr>
      </w:pPr>
    </w:p>
    <w:p w14:paraId="648DDC62" w14:textId="77777777" w:rsidR="00C063BF" w:rsidRPr="00576947"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576947">
        <w:rPr>
          <w:rFonts w:ascii="微軟正黑體" w:eastAsia="微軟正黑體" w:hAnsi="微軟正黑體" w:cs="?????(P)" w:hint="eastAsia"/>
          <w:b/>
          <w:bCs/>
          <w:color w:val="000000" w:themeColor="text1"/>
          <w:kern w:val="0"/>
          <w:sz w:val="30"/>
          <w:szCs w:val="30"/>
        </w:rPr>
        <w:t>二、淨水</w:t>
      </w:r>
    </w:p>
    <w:p w14:paraId="12C55BC1" w14:textId="578D940B" w:rsidR="00F27BC9"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（一）確保飲用水安全</w:t>
      </w:r>
    </w:p>
    <w:p w14:paraId="6574B0AF" w14:textId="074286EE" w:rsidR="0036423E" w:rsidRPr="00576947" w:rsidRDefault="0036423E" w:rsidP="0036423E">
      <w:pPr>
        <w:snapToGrid w:val="0"/>
        <w:spacing w:line="320" w:lineRule="exact"/>
        <w:ind w:leftChars="550" w:left="1320"/>
        <w:jc w:val="both"/>
        <w:rPr>
          <w:rFonts w:ascii="標楷體" w:eastAsia="標楷體" w:hAnsi="標楷體"/>
          <w:color w:val="000000" w:themeColor="text1"/>
          <w:sz w:val="28"/>
          <w:szCs w:val="28"/>
        </w:rPr>
      </w:pPr>
      <w:r w:rsidRPr="00576947">
        <w:rPr>
          <w:rFonts w:ascii="標楷體" w:eastAsia="標楷體" w:hAnsi="標楷體" w:hint="eastAsia"/>
          <w:color w:val="000000" w:themeColor="text1"/>
          <w:sz w:val="28"/>
          <w:szCs w:val="28"/>
        </w:rPr>
        <w:t>112年1月1日至6月30日，檢測自來水管網水質266件，合格265件，合格率為99.62%；核發盛裝水站(加水站)水源供應許可證759張，其中自來水源750張，地下水源9家，稽查63件次。</w:t>
      </w:r>
    </w:p>
    <w:p w14:paraId="083C3E35" w14:textId="5AC75013" w:rsidR="00C063BF" w:rsidRPr="00576947" w:rsidRDefault="0036423E"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（二</w:t>
      </w:r>
      <w:r w:rsidR="00C063BF" w:rsidRPr="00576947">
        <w:rPr>
          <w:rFonts w:ascii="標楷體" w:eastAsia="標楷體" w:hAnsi="標楷體" w:cs="Times New Roman" w:hint="eastAsia"/>
          <w:bCs/>
          <w:color w:val="000000" w:themeColor="text1"/>
          <w:kern w:val="0"/>
          <w:sz w:val="28"/>
          <w:szCs w:val="28"/>
        </w:rPr>
        <w:t>）防治水污染</w:t>
      </w:r>
    </w:p>
    <w:p w14:paraId="1919BC1B" w14:textId="77777777" w:rsidR="0036423E" w:rsidRPr="00576947" w:rsidRDefault="0036423E" w:rsidP="0036423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1.112年1月1日至6月30日，本市水汙染</w:t>
      </w:r>
      <w:proofErr w:type="gramStart"/>
      <w:r w:rsidRPr="00576947">
        <w:rPr>
          <w:rFonts w:ascii="標楷體" w:eastAsia="標楷體" w:hAnsi="標楷體" w:cs="Times New Roman" w:hint="eastAsia"/>
          <w:bCs/>
          <w:color w:val="000000" w:themeColor="text1"/>
          <w:kern w:val="0"/>
          <w:sz w:val="28"/>
          <w:szCs w:val="28"/>
        </w:rPr>
        <w:t>防治法列管</w:t>
      </w:r>
      <w:proofErr w:type="gramEnd"/>
      <w:r w:rsidRPr="00576947">
        <w:rPr>
          <w:rFonts w:ascii="標楷體" w:eastAsia="標楷體" w:hAnsi="標楷體" w:cs="Times New Roman" w:hint="eastAsia"/>
          <w:bCs/>
          <w:color w:val="000000" w:themeColor="text1"/>
          <w:kern w:val="0"/>
          <w:sz w:val="28"/>
          <w:szCs w:val="28"/>
        </w:rPr>
        <w:t>事業3170家、污水下水道系統143家。</w:t>
      </w:r>
    </w:p>
    <w:p w14:paraId="0B520A2A" w14:textId="61616A6A" w:rsidR="0036423E" w:rsidRPr="00576947" w:rsidRDefault="0036423E" w:rsidP="0036423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2.112年1月1日至6月30日，執行鳳山溪博愛橋上游河道巡檢78次，累計清理河道廢棄物1</w:t>
      </w:r>
      <w:r w:rsidR="00060FDE"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450公斤、淤泥489.58公噸；鳳山溪平均RPI為5.0，較去年同期5.2(111年1月至6月)，改善3.8%。</w:t>
      </w:r>
    </w:p>
    <w:p w14:paraId="655CA321" w14:textId="77777777" w:rsidR="0036423E" w:rsidRPr="00576947" w:rsidRDefault="0036423E" w:rsidP="0036423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3.111年9月19日公告修正「後勁溪流域廢(污)水氨氮排放總量管制方式」，除既有源頭管制禁用氯化銨及訂定放流水氨氮標準等，增訂放流水量大於1,000 CMD之事業，須設置自動監測系統以掌握污染。</w:t>
      </w:r>
    </w:p>
    <w:p w14:paraId="05098669" w14:textId="2DEB19D5" w:rsidR="00CA6D23" w:rsidRPr="00576947" w:rsidRDefault="0036423E" w:rsidP="0036423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4.112年1月1日至6月30日，已核准148家畜牧場通過</w:t>
      </w:r>
      <w:proofErr w:type="gramStart"/>
      <w:r w:rsidRPr="00576947">
        <w:rPr>
          <w:rFonts w:ascii="標楷體" w:eastAsia="標楷體" w:hAnsi="標楷體" w:cs="Times New Roman" w:hint="eastAsia"/>
          <w:bCs/>
          <w:color w:val="000000" w:themeColor="text1"/>
          <w:kern w:val="0"/>
          <w:sz w:val="28"/>
          <w:szCs w:val="28"/>
        </w:rPr>
        <w:t>沼</w:t>
      </w:r>
      <w:proofErr w:type="gramEnd"/>
      <w:r w:rsidRPr="00576947">
        <w:rPr>
          <w:rFonts w:ascii="標楷體" w:eastAsia="標楷體" w:hAnsi="標楷體" w:cs="Times New Roman" w:hint="eastAsia"/>
          <w:bCs/>
          <w:color w:val="000000" w:themeColor="text1"/>
          <w:kern w:val="0"/>
          <w:sz w:val="28"/>
          <w:szCs w:val="28"/>
        </w:rPr>
        <w:t>液</w:t>
      </w:r>
      <w:proofErr w:type="gramStart"/>
      <w:r w:rsidRPr="00576947">
        <w:rPr>
          <w:rFonts w:ascii="標楷體" w:eastAsia="標楷體" w:hAnsi="標楷體" w:cs="Times New Roman" w:hint="eastAsia"/>
          <w:bCs/>
          <w:color w:val="000000" w:themeColor="text1"/>
          <w:kern w:val="0"/>
          <w:sz w:val="28"/>
          <w:szCs w:val="28"/>
        </w:rPr>
        <w:t>沼</w:t>
      </w:r>
      <w:proofErr w:type="gramEnd"/>
      <w:r w:rsidRPr="00576947">
        <w:rPr>
          <w:rFonts w:ascii="標楷體" w:eastAsia="標楷體" w:hAnsi="標楷體" w:cs="Times New Roman" w:hint="eastAsia"/>
          <w:bCs/>
          <w:color w:val="000000" w:themeColor="text1"/>
          <w:kern w:val="0"/>
          <w:sz w:val="28"/>
          <w:szCs w:val="28"/>
        </w:rPr>
        <w:t>渣作為農地肥分使用案，核准</w:t>
      </w:r>
      <w:proofErr w:type="gramStart"/>
      <w:r w:rsidRPr="00576947">
        <w:rPr>
          <w:rFonts w:ascii="標楷體" w:eastAsia="標楷體" w:hAnsi="標楷體" w:cs="Times New Roman" w:hint="eastAsia"/>
          <w:bCs/>
          <w:color w:val="000000" w:themeColor="text1"/>
          <w:kern w:val="0"/>
          <w:sz w:val="28"/>
          <w:szCs w:val="28"/>
        </w:rPr>
        <w:t>總施灌量</w:t>
      </w:r>
      <w:proofErr w:type="gramEnd"/>
      <w:r w:rsidRPr="00576947">
        <w:rPr>
          <w:rFonts w:ascii="標楷體" w:eastAsia="標楷體" w:hAnsi="標楷體" w:cs="Times New Roman" w:hint="eastAsia"/>
          <w:bCs/>
          <w:color w:val="000000" w:themeColor="text1"/>
          <w:kern w:val="0"/>
          <w:sz w:val="28"/>
          <w:szCs w:val="28"/>
        </w:rPr>
        <w:t>已達21.2萬公噸；內門畜牧</w:t>
      </w:r>
      <w:r w:rsidRPr="00576947">
        <w:rPr>
          <w:rFonts w:ascii="標楷體" w:eastAsia="標楷體" w:hAnsi="標楷體" w:cs="Times New Roman" w:hint="eastAsia"/>
          <w:bCs/>
          <w:color w:val="000000" w:themeColor="text1"/>
          <w:kern w:val="0"/>
          <w:sz w:val="28"/>
          <w:szCs w:val="28"/>
        </w:rPr>
        <w:lastRenderedPageBreak/>
        <w:t>糞尿資源化處理設施，於112年2月15日竣工驗收，設計每日收受11,684頭豬隻廢水，每日收集沼氣量1,168 m</w:t>
      </w:r>
      <w:r w:rsidRPr="00576947">
        <w:rPr>
          <w:rFonts w:ascii="標楷體" w:eastAsia="標楷體" w:hAnsi="標楷體" w:cs="Times New Roman" w:hint="eastAsia"/>
          <w:bCs/>
          <w:color w:val="000000" w:themeColor="text1"/>
          <w:kern w:val="0"/>
          <w:sz w:val="28"/>
          <w:szCs w:val="28"/>
          <w:vertAlign w:val="superscript"/>
        </w:rPr>
        <w:t>3</w:t>
      </w:r>
      <w:r w:rsidRPr="00576947">
        <w:rPr>
          <w:rFonts w:ascii="標楷體" w:eastAsia="標楷體" w:hAnsi="標楷體" w:cs="Times New Roman" w:hint="eastAsia"/>
          <w:bCs/>
          <w:color w:val="000000" w:themeColor="text1"/>
          <w:kern w:val="0"/>
          <w:sz w:val="28"/>
          <w:szCs w:val="28"/>
        </w:rPr>
        <w:t>、每日發電量1,946 Kw，每年可供給約195戶住家用電。</w:t>
      </w:r>
    </w:p>
    <w:p w14:paraId="4715C360" w14:textId="1C18FE5F" w:rsidR="00C063BF" w:rsidRPr="00576947" w:rsidRDefault="0036423E"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（三</w:t>
      </w:r>
      <w:r w:rsidR="00C063BF" w:rsidRPr="00576947">
        <w:rPr>
          <w:rFonts w:ascii="標楷體" w:eastAsia="標楷體" w:hAnsi="標楷體" w:cs="Times New Roman" w:hint="eastAsia"/>
          <w:bCs/>
          <w:color w:val="000000" w:themeColor="text1"/>
          <w:kern w:val="0"/>
          <w:sz w:val="28"/>
          <w:szCs w:val="28"/>
        </w:rPr>
        <w:t>）環境水體監測及水質檢驗</w:t>
      </w:r>
    </w:p>
    <w:p w14:paraId="005598EF" w14:textId="062183EB" w:rsidR="00D64D30"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AE44B0" w:rsidRPr="00576947">
        <w:rPr>
          <w:rFonts w:ascii="標楷體" w:eastAsia="標楷體" w:hAnsi="標楷體" w:cs="Times New Roman" w:hint="eastAsia"/>
          <w:bCs/>
          <w:color w:val="000000" w:themeColor="text1"/>
          <w:kern w:val="0"/>
          <w:sz w:val="28"/>
          <w:szCs w:val="28"/>
        </w:rPr>
        <w:t>守護市民飲用水安全，加強飲用水檢測</w:t>
      </w:r>
    </w:p>
    <w:p w14:paraId="4ECE89DD" w14:textId="713C4769" w:rsidR="00AE44B0" w:rsidRPr="00576947" w:rsidRDefault="00AE44B0"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 xml:space="preserve">  飲用水水質檢驗112年1月至6月共計檢驗649件樣品，6,934項次，包括水庫、自來水及其管線水質、飲水機水質及市民免費飲用水之檢測服務。</w:t>
      </w:r>
    </w:p>
    <w:p w14:paraId="7DBE120B" w14:textId="0A81CBBA" w:rsidR="00AE44B0" w:rsidRPr="00576947" w:rsidRDefault="00AE44B0" w:rsidP="007B428D">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2.營造優質水環境，加強環境水體監測</w:t>
      </w:r>
    </w:p>
    <w:p w14:paraId="7FC73AD6" w14:textId="77777777" w:rsidR="00AE44B0" w:rsidRPr="00576947" w:rsidRDefault="00AE44B0" w:rsidP="007B428D">
      <w:pPr>
        <w:widowControl/>
        <w:suppressAutoHyphens/>
        <w:overflowPunct w:val="0"/>
        <w:autoSpaceDN w:val="0"/>
        <w:snapToGrid w:val="0"/>
        <w:spacing w:line="320" w:lineRule="exact"/>
        <w:ind w:left="2240" w:hanging="851"/>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 xml:space="preserve"> </w:t>
      </w:r>
      <w:r w:rsidRPr="00576947">
        <w:rPr>
          <w:rFonts w:ascii="標楷體" w:eastAsia="標楷體" w:hAnsi="標楷體" w:cs="Times New Roman"/>
          <w:bCs/>
          <w:color w:val="000000" w:themeColor="text1"/>
          <w:kern w:val="0"/>
          <w:sz w:val="28"/>
          <w:szCs w:val="28"/>
        </w:rPr>
        <w:t>（1）</w:t>
      </w:r>
      <w:r w:rsidRPr="00576947">
        <w:rPr>
          <w:rFonts w:ascii="標楷體" w:eastAsia="標楷體" w:hAnsi="標楷體" w:cs="Times New Roman" w:hint="eastAsia"/>
          <w:bCs/>
          <w:color w:val="000000" w:themeColor="text1"/>
          <w:kern w:val="0"/>
          <w:sz w:val="28"/>
          <w:szCs w:val="28"/>
        </w:rPr>
        <w:t>愛河</w:t>
      </w:r>
      <w:proofErr w:type="gramStart"/>
      <w:r w:rsidRPr="00576947">
        <w:rPr>
          <w:rFonts w:ascii="標楷體" w:eastAsia="標楷體" w:hAnsi="標楷體" w:cs="Times New Roman" w:hint="eastAsia"/>
          <w:bCs/>
          <w:color w:val="000000" w:themeColor="text1"/>
          <w:kern w:val="0"/>
          <w:sz w:val="28"/>
          <w:szCs w:val="28"/>
        </w:rPr>
        <w:t>下游處</w:t>
      </w:r>
      <w:proofErr w:type="gramEnd"/>
      <w:r w:rsidRPr="00576947">
        <w:rPr>
          <w:rFonts w:ascii="標楷體" w:eastAsia="標楷體" w:hAnsi="標楷體" w:cs="Times New Roman" w:hint="eastAsia"/>
          <w:bCs/>
          <w:color w:val="000000" w:themeColor="text1"/>
          <w:kern w:val="0"/>
          <w:sz w:val="28"/>
          <w:szCs w:val="28"/>
        </w:rPr>
        <w:t>建立三處即時水質監測站，監測結果即時公布本府環保局網頁，提供民眾查詢。</w:t>
      </w:r>
    </w:p>
    <w:p w14:paraId="192913EA" w14:textId="77777777" w:rsidR="00AE44B0" w:rsidRPr="00576947" w:rsidRDefault="00AE44B0" w:rsidP="007B428D">
      <w:pPr>
        <w:widowControl/>
        <w:suppressAutoHyphens/>
        <w:overflowPunct w:val="0"/>
        <w:autoSpaceDN w:val="0"/>
        <w:snapToGrid w:val="0"/>
        <w:spacing w:line="320" w:lineRule="exact"/>
        <w:ind w:left="2240" w:hanging="851"/>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 xml:space="preserve"> （2）河川水質監測：每月分析本市愛河、前鎮河、鳳山溪、後勁溪、鹽水港溪、</w:t>
      </w:r>
      <w:proofErr w:type="gramStart"/>
      <w:r w:rsidRPr="00576947">
        <w:rPr>
          <w:rFonts w:ascii="標楷體" w:eastAsia="標楷體" w:hAnsi="標楷體" w:cs="Times New Roman" w:hint="eastAsia"/>
          <w:bCs/>
          <w:color w:val="000000" w:themeColor="text1"/>
          <w:kern w:val="0"/>
          <w:sz w:val="28"/>
          <w:szCs w:val="28"/>
        </w:rPr>
        <w:t>典寶溪</w:t>
      </w:r>
      <w:proofErr w:type="gramEnd"/>
      <w:r w:rsidRPr="00576947">
        <w:rPr>
          <w:rFonts w:ascii="標楷體" w:eastAsia="標楷體" w:hAnsi="標楷體" w:cs="Times New Roman" w:hint="eastAsia"/>
          <w:bCs/>
          <w:color w:val="000000" w:themeColor="text1"/>
          <w:kern w:val="0"/>
          <w:sz w:val="28"/>
          <w:szCs w:val="28"/>
        </w:rPr>
        <w:t>、阿公店溪（環保局2處監測站）等水質，另含其他河川水質稽查樣品檢驗，112年1月至6月共計檢測252件樣品，3,700項次。</w:t>
      </w:r>
    </w:p>
    <w:p w14:paraId="57EDA856" w14:textId="77777777" w:rsidR="00AE44B0" w:rsidRPr="00576947" w:rsidRDefault="00AE44B0" w:rsidP="007B428D">
      <w:pPr>
        <w:widowControl/>
        <w:suppressAutoHyphens/>
        <w:overflowPunct w:val="0"/>
        <w:autoSpaceDN w:val="0"/>
        <w:snapToGrid w:val="0"/>
        <w:spacing w:line="320" w:lineRule="exact"/>
        <w:ind w:left="2240" w:hanging="851"/>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 xml:space="preserve"> （3）湖潭水質監測：每月分析本市內惟</w:t>
      </w:r>
      <w:proofErr w:type="gramStart"/>
      <w:r w:rsidRPr="00576947">
        <w:rPr>
          <w:rFonts w:ascii="標楷體" w:eastAsia="標楷體" w:hAnsi="標楷體" w:cs="Times New Roman" w:hint="eastAsia"/>
          <w:bCs/>
          <w:color w:val="000000" w:themeColor="text1"/>
          <w:kern w:val="0"/>
          <w:sz w:val="28"/>
          <w:szCs w:val="28"/>
        </w:rPr>
        <w:t>埤</w:t>
      </w:r>
      <w:proofErr w:type="gramEnd"/>
      <w:r w:rsidRPr="00576947">
        <w:rPr>
          <w:rFonts w:ascii="標楷體" w:eastAsia="標楷體" w:hAnsi="標楷體" w:cs="Times New Roman" w:hint="eastAsia"/>
          <w:bCs/>
          <w:color w:val="000000" w:themeColor="text1"/>
          <w:kern w:val="0"/>
          <w:sz w:val="28"/>
          <w:szCs w:val="28"/>
        </w:rPr>
        <w:t>、蓮池潭、金獅湖等水質，112年1月至6月共計檢測30件樣品，300項次。</w:t>
      </w:r>
    </w:p>
    <w:p w14:paraId="535FCB26" w14:textId="77777777" w:rsidR="00AE44B0" w:rsidRPr="00576947" w:rsidRDefault="00AE44B0" w:rsidP="007B428D">
      <w:pPr>
        <w:widowControl/>
        <w:suppressAutoHyphens/>
        <w:overflowPunct w:val="0"/>
        <w:autoSpaceDN w:val="0"/>
        <w:snapToGrid w:val="0"/>
        <w:spacing w:line="320" w:lineRule="exact"/>
        <w:ind w:left="2240" w:hanging="851"/>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 xml:space="preserve"> （4）地下水、事業廢(污)水、事業廢棄物及空氣異味污染物檢測等其他檢驗：112年1月至6月共檢驗75件樣品，577項次。</w:t>
      </w:r>
    </w:p>
    <w:p w14:paraId="1D015DD4" w14:textId="77777777" w:rsidR="00AE44B0" w:rsidRPr="00576947" w:rsidRDefault="00AE44B0" w:rsidP="007B428D">
      <w:pPr>
        <w:widowControl/>
        <w:suppressAutoHyphens/>
        <w:overflowPunct w:val="0"/>
        <w:autoSpaceDN w:val="0"/>
        <w:snapToGrid w:val="0"/>
        <w:spacing w:line="320" w:lineRule="exact"/>
        <w:ind w:left="2240" w:hanging="851"/>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 xml:space="preserve"> （5）針對愛河水質顏色變化成因分析，當水色變化源自藻類大量增生因素，各顏色變化主要優勢種，綠色為藍綠藻、</w:t>
      </w:r>
      <w:proofErr w:type="gramStart"/>
      <w:r w:rsidRPr="00576947">
        <w:rPr>
          <w:rFonts w:ascii="標楷體" w:eastAsia="標楷體" w:hAnsi="標楷體" w:cs="Times New Roman" w:hint="eastAsia"/>
          <w:bCs/>
          <w:color w:val="000000" w:themeColor="text1"/>
          <w:kern w:val="0"/>
          <w:sz w:val="28"/>
          <w:szCs w:val="28"/>
        </w:rPr>
        <w:t>裸藻</w:t>
      </w:r>
      <w:proofErr w:type="gramEnd"/>
      <w:r w:rsidRPr="00576947">
        <w:rPr>
          <w:rFonts w:ascii="標楷體" w:eastAsia="標楷體" w:hAnsi="標楷體" w:cs="Times New Roman" w:hint="eastAsia"/>
          <w:bCs/>
          <w:color w:val="000000" w:themeColor="text1"/>
          <w:kern w:val="0"/>
          <w:sz w:val="28"/>
          <w:szCs w:val="28"/>
        </w:rPr>
        <w:t>;褐色</w:t>
      </w:r>
      <w:proofErr w:type="gramStart"/>
      <w:r w:rsidRPr="00576947">
        <w:rPr>
          <w:rFonts w:ascii="標楷體" w:eastAsia="標楷體" w:hAnsi="標楷體" w:cs="Times New Roman" w:hint="eastAsia"/>
          <w:bCs/>
          <w:color w:val="000000" w:themeColor="text1"/>
          <w:kern w:val="0"/>
          <w:sz w:val="28"/>
          <w:szCs w:val="28"/>
        </w:rPr>
        <w:t>為甲藻</w:t>
      </w:r>
      <w:proofErr w:type="gramEnd"/>
      <w:r w:rsidRPr="00576947">
        <w:rPr>
          <w:rFonts w:ascii="標楷體" w:eastAsia="標楷體" w:hAnsi="標楷體" w:cs="Times New Roman" w:hint="eastAsia"/>
          <w:bCs/>
          <w:color w:val="000000" w:themeColor="text1"/>
          <w:kern w:val="0"/>
          <w:sz w:val="28"/>
          <w:szCs w:val="28"/>
        </w:rPr>
        <w:t>、矽藻；紅褐色</w:t>
      </w:r>
      <w:proofErr w:type="gramStart"/>
      <w:r w:rsidRPr="00576947">
        <w:rPr>
          <w:rFonts w:ascii="標楷體" w:eastAsia="標楷體" w:hAnsi="標楷體" w:cs="Times New Roman" w:hint="eastAsia"/>
          <w:bCs/>
          <w:color w:val="000000" w:themeColor="text1"/>
          <w:kern w:val="0"/>
          <w:sz w:val="28"/>
          <w:szCs w:val="28"/>
        </w:rPr>
        <w:t>為隱藻等藻種</w:t>
      </w:r>
      <w:proofErr w:type="gramEnd"/>
      <w:r w:rsidRPr="00576947">
        <w:rPr>
          <w:rFonts w:ascii="標楷體" w:eastAsia="標楷體" w:hAnsi="標楷體" w:cs="Times New Roman" w:hint="eastAsia"/>
          <w:bCs/>
          <w:color w:val="000000" w:themeColor="text1"/>
          <w:kern w:val="0"/>
          <w:sz w:val="28"/>
          <w:szCs w:val="28"/>
        </w:rPr>
        <w:t>。</w:t>
      </w:r>
    </w:p>
    <w:p w14:paraId="27F3BD9B" w14:textId="77777777" w:rsidR="00737CB5" w:rsidRPr="00576947" w:rsidRDefault="00737CB5" w:rsidP="00AE44B0">
      <w:pPr>
        <w:widowControl/>
        <w:suppressAutoHyphens/>
        <w:overflowPunct w:val="0"/>
        <w:autoSpaceDN w:val="0"/>
        <w:snapToGrid w:val="0"/>
        <w:spacing w:line="320" w:lineRule="exact"/>
        <w:ind w:left="2155" w:hanging="794"/>
        <w:jc w:val="both"/>
        <w:textAlignment w:val="baseline"/>
        <w:rPr>
          <w:rFonts w:ascii="標楷體" w:eastAsia="標楷體" w:hAnsi="標楷體" w:cs="Times New Roman"/>
          <w:bCs/>
          <w:color w:val="000000" w:themeColor="text1"/>
          <w:kern w:val="0"/>
          <w:sz w:val="28"/>
          <w:szCs w:val="28"/>
        </w:rPr>
      </w:pPr>
    </w:p>
    <w:p w14:paraId="49CE07B1" w14:textId="77777777" w:rsidR="00C063BF" w:rsidRPr="00576947"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576947">
        <w:rPr>
          <w:rFonts w:ascii="微軟正黑體" w:eastAsia="微軟正黑體" w:hAnsi="微軟正黑體" w:cs="?????(P)" w:hint="eastAsia"/>
          <w:b/>
          <w:bCs/>
          <w:color w:val="000000" w:themeColor="text1"/>
          <w:kern w:val="0"/>
          <w:sz w:val="30"/>
          <w:szCs w:val="30"/>
        </w:rPr>
        <w:t>三、綠地</w:t>
      </w:r>
    </w:p>
    <w:p w14:paraId="0009E201" w14:textId="309ADC44" w:rsidR="00C063BF"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（一）</w:t>
      </w:r>
      <w:proofErr w:type="gramStart"/>
      <w:r w:rsidR="0036423E" w:rsidRPr="00576947">
        <w:rPr>
          <w:rFonts w:ascii="標楷體" w:eastAsia="標楷體" w:hAnsi="標楷體" w:cs="Times New Roman" w:hint="eastAsia"/>
          <w:bCs/>
          <w:color w:val="000000" w:themeColor="text1"/>
          <w:kern w:val="0"/>
          <w:sz w:val="28"/>
          <w:szCs w:val="28"/>
        </w:rPr>
        <w:t>強化褐地管理</w:t>
      </w:r>
      <w:proofErr w:type="gramEnd"/>
      <w:r w:rsidR="0036423E" w:rsidRPr="00576947">
        <w:rPr>
          <w:rFonts w:ascii="標楷體" w:eastAsia="標楷體" w:hAnsi="標楷體" w:cs="Times New Roman" w:hint="eastAsia"/>
          <w:bCs/>
          <w:color w:val="000000" w:themeColor="text1"/>
          <w:kern w:val="0"/>
          <w:sz w:val="28"/>
          <w:szCs w:val="28"/>
        </w:rPr>
        <w:t>與活化</w:t>
      </w:r>
    </w:p>
    <w:p w14:paraId="0734A4B7" w14:textId="77777777" w:rsidR="0036423E" w:rsidRPr="00576947" w:rsidRDefault="0036423E" w:rsidP="0036423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112年1月1日至6月30日，列管土壤及地下水污染</w:t>
      </w:r>
      <w:proofErr w:type="gramStart"/>
      <w:r w:rsidRPr="00576947">
        <w:rPr>
          <w:rFonts w:ascii="標楷體" w:eastAsia="標楷體" w:hAnsi="標楷體" w:cs="Times New Roman" w:hint="eastAsia"/>
          <w:bCs/>
          <w:color w:val="000000" w:themeColor="text1"/>
          <w:kern w:val="0"/>
          <w:sz w:val="28"/>
          <w:szCs w:val="28"/>
        </w:rPr>
        <w:t>場址共</w:t>
      </w:r>
      <w:r w:rsidRPr="00576947">
        <w:rPr>
          <w:rFonts w:ascii="標楷體" w:eastAsia="標楷體" w:hAnsi="標楷體" w:cs="Times New Roman"/>
          <w:bCs/>
          <w:color w:val="000000" w:themeColor="text1"/>
          <w:kern w:val="0"/>
          <w:sz w:val="28"/>
          <w:szCs w:val="28"/>
        </w:rPr>
        <w:t>60</w:t>
      </w:r>
      <w:r w:rsidRPr="00576947">
        <w:rPr>
          <w:rFonts w:ascii="標楷體" w:eastAsia="標楷體" w:hAnsi="標楷體" w:cs="Times New Roman" w:hint="eastAsia"/>
          <w:bCs/>
          <w:color w:val="000000" w:themeColor="text1"/>
          <w:kern w:val="0"/>
          <w:sz w:val="28"/>
          <w:szCs w:val="28"/>
        </w:rPr>
        <w:t>處</w:t>
      </w:r>
      <w:proofErr w:type="gramEnd"/>
      <w:r w:rsidRPr="00576947">
        <w:rPr>
          <w:rFonts w:ascii="標楷體" w:eastAsia="標楷體" w:hAnsi="標楷體" w:cs="Times New Roman" w:hint="eastAsia"/>
          <w:bCs/>
          <w:color w:val="000000" w:themeColor="text1"/>
          <w:kern w:val="0"/>
          <w:sz w:val="28"/>
          <w:szCs w:val="28"/>
        </w:rPr>
        <w:t>(含整治場址</w:t>
      </w:r>
      <w:r w:rsidRPr="00576947">
        <w:rPr>
          <w:rFonts w:ascii="標楷體" w:eastAsia="標楷體" w:hAnsi="標楷體" w:cs="Times New Roman"/>
          <w:bCs/>
          <w:color w:val="000000" w:themeColor="text1"/>
          <w:kern w:val="0"/>
          <w:sz w:val="28"/>
          <w:szCs w:val="28"/>
        </w:rPr>
        <w:t>15</w:t>
      </w:r>
      <w:r w:rsidRPr="00576947">
        <w:rPr>
          <w:rFonts w:ascii="標楷體" w:eastAsia="標楷體" w:hAnsi="標楷體" w:cs="Times New Roman" w:hint="eastAsia"/>
          <w:bCs/>
          <w:color w:val="000000" w:themeColor="text1"/>
          <w:kern w:val="0"/>
          <w:sz w:val="28"/>
          <w:szCs w:val="28"/>
        </w:rPr>
        <w:t>處、控制場址38處、應變必要措施場址</w:t>
      </w:r>
      <w:r w:rsidRPr="00576947">
        <w:rPr>
          <w:rFonts w:ascii="標楷體" w:eastAsia="標楷體" w:hAnsi="標楷體" w:cs="Times New Roman"/>
          <w:bCs/>
          <w:color w:val="000000" w:themeColor="text1"/>
          <w:kern w:val="0"/>
          <w:sz w:val="28"/>
          <w:szCs w:val="28"/>
        </w:rPr>
        <w:t>4</w:t>
      </w:r>
      <w:r w:rsidRPr="00576947">
        <w:rPr>
          <w:rFonts w:ascii="標楷體" w:eastAsia="標楷體" w:hAnsi="標楷體" w:cs="Times New Roman" w:hint="eastAsia"/>
          <w:bCs/>
          <w:color w:val="000000" w:themeColor="text1"/>
          <w:kern w:val="0"/>
          <w:sz w:val="28"/>
          <w:szCs w:val="28"/>
        </w:rPr>
        <w:t>處及地下水限制使用地區</w:t>
      </w:r>
      <w:r w:rsidRPr="00576947">
        <w:rPr>
          <w:rFonts w:ascii="標楷體" w:eastAsia="標楷體" w:hAnsi="標楷體" w:cs="Times New Roman"/>
          <w:bCs/>
          <w:color w:val="000000" w:themeColor="text1"/>
          <w:kern w:val="0"/>
          <w:sz w:val="28"/>
          <w:szCs w:val="28"/>
        </w:rPr>
        <w:t>3</w:t>
      </w:r>
      <w:r w:rsidRPr="00576947">
        <w:rPr>
          <w:rFonts w:ascii="標楷體" w:eastAsia="標楷體" w:hAnsi="標楷體" w:cs="Times New Roman" w:hint="eastAsia"/>
          <w:bCs/>
          <w:color w:val="000000" w:themeColor="text1"/>
          <w:kern w:val="0"/>
          <w:sz w:val="28"/>
          <w:szCs w:val="28"/>
        </w:rPr>
        <w:t>處)，列管面積663公頃；另經污染改善且經環保局驗證通過，計解除1處整治場址及1處控制場址，活化約</w:t>
      </w:r>
      <w:r w:rsidRPr="00576947">
        <w:rPr>
          <w:rFonts w:ascii="標楷體" w:eastAsia="標楷體" w:hAnsi="標楷體" w:cs="Times New Roman"/>
          <w:bCs/>
          <w:color w:val="000000" w:themeColor="text1"/>
          <w:kern w:val="0"/>
          <w:sz w:val="28"/>
          <w:szCs w:val="28"/>
        </w:rPr>
        <w:t>2.1</w:t>
      </w:r>
      <w:r w:rsidRPr="00576947">
        <w:rPr>
          <w:rFonts w:ascii="標楷體" w:eastAsia="標楷體" w:hAnsi="標楷體" w:cs="Times New Roman" w:hint="eastAsia"/>
          <w:bCs/>
          <w:color w:val="000000" w:themeColor="text1"/>
          <w:kern w:val="0"/>
          <w:sz w:val="28"/>
          <w:szCs w:val="28"/>
        </w:rPr>
        <w:t>公頃污染土地。</w:t>
      </w:r>
    </w:p>
    <w:p w14:paraId="099FC6B1" w14:textId="77777777" w:rsidR="0036423E" w:rsidRPr="00576947" w:rsidRDefault="0036423E" w:rsidP="0036423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2.為掌握貯存系統業者防污設施現況改善情形及新增之地下儲槽設備法規符合度符合情況，112年上半年</w:t>
      </w:r>
      <w:r w:rsidRPr="00576947">
        <w:rPr>
          <w:rFonts w:ascii="標楷體" w:eastAsia="標楷體" w:hAnsi="標楷體" w:cs="Times New Roman"/>
          <w:bCs/>
          <w:color w:val="000000" w:themeColor="text1"/>
          <w:kern w:val="0"/>
          <w:sz w:val="28"/>
          <w:szCs w:val="28"/>
        </w:rPr>
        <w:t>計已</w:t>
      </w:r>
      <w:r w:rsidRPr="00576947">
        <w:rPr>
          <w:rFonts w:ascii="標楷體" w:eastAsia="標楷體" w:hAnsi="標楷體" w:cs="Times New Roman" w:hint="eastAsia"/>
          <w:bCs/>
          <w:color w:val="000000" w:themeColor="text1"/>
          <w:kern w:val="0"/>
          <w:sz w:val="28"/>
          <w:szCs w:val="28"/>
        </w:rPr>
        <w:t>辦理51處地上儲槽缺失複查及新增之地下儲槽輔導工作(含46處缺失複查及5處新增)，</w:t>
      </w:r>
      <w:r w:rsidRPr="00576947">
        <w:rPr>
          <w:rFonts w:ascii="標楷體" w:eastAsia="標楷體" w:hAnsi="標楷體" w:cs="Times New Roman"/>
          <w:bCs/>
          <w:color w:val="000000" w:themeColor="text1"/>
          <w:kern w:val="0"/>
          <w:sz w:val="28"/>
          <w:szCs w:val="28"/>
        </w:rPr>
        <w:t>相關</w:t>
      </w:r>
      <w:r w:rsidRPr="00576947">
        <w:rPr>
          <w:rFonts w:ascii="標楷體" w:eastAsia="標楷體" w:hAnsi="標楷體" w:cs="Times New Roman" w:hint="eastAsia"/>
          <w:bCs/>
          <w:color w:val="000000" w:themeColor="text1"/>
          <w:kern w:val="0"/>
          <w:sz w:val="28"/>
          <w:szCs w:val="28"/>
        </w:rPr>
        <w:t>資料異動及缺失於5月底均完成改善複查。</w:t>
      </w:r>
    </w:p>
    <w:p w14:paraId="51962F58" w14:textId="77777777" w:rsidR="0036423E" w:rsidRPr="00576947" w:rsidRDefault="0036423E" w:rsidP="0036423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3.為</w:t>
      </w:r>
      <w:proofErr w:type="gramStart"/>
      <w:r w:rsidRPr="00576947">
        <w:rPr>
          <w:rFonts w:ascii="標楷體" w:eastAsia="標楷體" w:hAnsi="標楷體" w:cs="Times New Roman"/>
          <w:bCs/>
          <w:color w:val="000000" w:themeColor="text1"/>
          <w:kern w:val="0"/>
          <w:sz w:val="28"/>
          <w:szCs w:val="28"/>
        </w:rPr>
        <w:t>加速褐地活化</w:t>
      </w:r>
      <w:proofErr w:type="gramEnd"/>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針對遭管制土地面積具一定規模者且水文流向合適者或可防止已完成改善區域再次污染者，</w:t>
      </w:r>
      <w:proofErr w:type="gramStart"/>
      <w:r w:rsidRPr="00576947">
        <w:rPr>
          <w:rFonts w:ascii="標楷體" w:eastAsia="標楷體" w:hAnsi="標楷體" w:cs="Times New Roman" w:hint="eastAsia"/>
          <w:bCs/>
          <w:color w:val="000000" w:themeColor="text1"/>
          <w:kern w:val="0"/>
          <w:sz w:val="28"/>
          <w:szCs w:val="28"/>
        </w:rPr>
        <w:t>採</w:t>
      </w:r>
      <w:proofErr w:type="gramEnd"/>
      <w:r w:rsidRPr="00576947">
        <w:rPr>
          <w:rFonts w:ascii="標楷體" w:eastAsia="標楷體" w:hAnsi="標楷體" w:cs="Times New Roman" w:hint="eastAsia"/>
          <w:bCs/>
          <w:color w:val="000000" w:themeColor="text1"/>
          <w:kern w:val="0"/>
          <w:sz w:val="28"/>
          <w:szCs w:val="28"/>
        </w:rPr>
        <w:t>「分區改善、分區驗證、</w:t>
      </w:r>
      <w:proofErr w:type="gramStart"/>
      <w:r w:rsidRPr="00576947">
        <w:rPr>
          <w:rFonts w:ascii="標楷體" w:eastAsia="標楷體" w:hAnsi="標楷體" w:cs="Times New Roman" w:hint="eastAsia"/>
          <w:bCs/>
          <w:color w:val="000000" w:themeColor="text1"/>
          <w:kern w:val="0"/>
          <w:sz w:val="28"/>
          <w:szCs w:val="28"/>
        </w:rPr>
        <w:t>分區解列</w:t>
      </w:r>
      <w:proofErr w:type="gramEnd"/>
      <w:r w:rsidRPr="00576947">
        <w:rPr>
          <w:rFonts w:ascii="標楷體" w:eastAsia="標楷體" w:hAnsi="標楷體" w:cs="Times New Roman" w:hint="eastAsia"/>
          <w:bCs/>
          <w:color w:val="000000" w:themeColor="text1"/>
          <w:kern w:val="0"/>
          <w:sz w:val="28"/>
          <w:szCs w:val="28"/>
        </w:rPr>
        <w:t>」方</w:t>
      </w:r>
      <w:r w:rsidRPr="00576947">
        <w:rPr>
          <w:rFonts w:ascii="標楷體" w:eastAsia="標楷體" w:hAnsi="標楷體" w:cs="Times New Roman"/>
          <w:bCs/>
          <w:color w:val="000000" w:themeColor="text1"/>
          <w:kern w:val="0"/>
          <w:sz w:val="28"/>
          <w:szCs w:val="28"/>
        </w:rPr>
        <w:t>式進行輔導管控</w:t>
      </w:r>
      <w:r w:rsidRPr="00576947">
        <w:rPr>
          <w:rFonts w:ascii="標楷體" w:eastAsia="標楷體" w:hAnsi="標楷體" w:cs="Times New Roman" w:hint="eastAsia"/>
          <w:bCs/>
          <w:color w:val="000000" w:themeColor="text1"/>
          <w:kern w:val="0"/>
          <w:sz w:val="28"/>
          <w:szCs w:val="28"/>
        </w:rPr>
        <w:t>，以加速縮短土地閒置時間、儘速提升土地價值。</w:t>
      </w:r>
    </w:p>
    <w:p w14:paraId="4B2B4167" w14:textId="77777777" w:rsidR="00C063BF"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（二）維持潔淨的生活空間</w:t>
      </w:r>
    </w:p>
    <w:p w14:paraId="3D11B055" w14:textId="150ADEB9" w:rsidR="00FC7004"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FC7004" w:rsidRPr="00576947">
        <w:rPr>
          <w:rFonts w:ascii="標楷體" w:eastAsia="標楷體" w:hAnsi="標楷體" w:cs="Times New Roman" w:hint="eastAsia"/>
          <w:bCs/>
          <w:color w:val="000000" w:themeColor="text1"/>
          <w:kern w:val="0"/>
          <w:sz w:val="28"/>
          <w:szCs w:val="28"/>
        </w:rPr>
        <w:t>本府環保局</w:t>
      </w:r>
      <w:r w:rsidR="00AC0FE3" w:rsidRPr="00576947">
        <w:rPr>
          <w:rFonts w:ascii="標楷體" w:eastAsia="標楷體" w:hAnsi="標楷體" w:cs="Times New Roman" w:hint="eastAsia"/>
          <w:bCs/>
          <w:color w:val="000000" w:themeColor="text1"/>
          <w:kern w:val="0"/>
          <w:sz w:val="28"/>
          <w:szCs w:val="28"/>
        </w:rPr>
        <w:t>112年1月至6月聘僱臨時人員268人</w:t>
      </w:r>
      <w:r w:rsidR="00FC7004" w:rsidRPr="00576947">
        <w:rPr>
          <w:rFonts w:ascii="標楷體" w:eastAsia="標楷體" w:hAnsi="標楷體" w:cs="Times New Roman" w:hint="eastAsia"/>
          <w:bCs/>
          <w:color w:val="000000" w:themeColor="text1"/>
          <w:kern w:val="0"/>
          <w:sz w:val="28"/>
          <w:szCs w:val="28"/>
        </w:rPr>
        <w:t>，協助本市主要道路清潔維護。</w:t>
      </w:r>
    </w:p>
    <w:p w14:paraId="6AA68B70" w14:textId="3E0D6589" w:rsidR="00FC7004" w:rsidRPr="00576947"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lastRenderedPageBreak/>
        <w:t>2.</w:t>
      </w:r>
      <w:r w:rsidR="00AC0FE3" w:rsidRPr="00576947">
        <w:rPr>
          <w:rFonts w:ascii="標楷體" w:eastAsia="標楷體" w:hAnsi="標楷體" w:cs="Times New Roman" w:hint="eastAsia"/>
          <w:bCs/>
          <w:color w:val="000000" w:themeColor="text1"/>
          <w:kern w:val="0"/>
          <w:sz w:val="28"/>
          <w:szCs w:val="28"/>
        </w:rPr>
        <w:t>112年1月至6月執行人力清掃慢車道，清掃面積共計7億7,459萬6,974平方公尺；掃街車清掃快車道，清掃面積共計1億9,030萬5,686平方公尺，112年1月至6月</w:t>
      </w:r>
      <w:proofErr w:type="gramStart"/>
      <w:r w:rsidR="00AC0FE3" w:rsidRPr="00576947">
        <w:rPr>
          <w:rFonts w:ascii="標楷體" w:eastAsia="標楷體" w:hAnsi="標楷體" w:cs="Times New Roman" w:hint="eastAsia"/>
          <w:bCs/>
          <w:color w:val="000000" w:themeColor="text1"/>
          <w:kern w:val="0"/>
          <w:sz w:val="28"/>
          <w:szCs w:val="28"/>
        </w:rPr>
        <w:t>側溝清疏</w:t>
      </w:r>
      <w:proofErr w:type="gramEnd"/>
      <w:r w:rsidR="00AC0FE3" w:rsidRPr="00576947">
        <w:rPr>
          <w:rFonts w:ascii="標楷體" w:eastAsia="標楷體" w:hAnsi="標楷體" w:cs="Times New Roman" w:hint="eastAsia"/>
          <w:bCs/>
          <w:color w:val="000000" w:themeColor="text1"/>
          <w:kern w:val="0"/>
          <w:sz w:val="28"/>
          <w:szCs w:val="28"/>
        </w:rPr>
        <w:t>長度</w:t>
      </w:r>
      <w:r w:rsidR="00095748" w:rsidRPr="00576947">
        <w:rPr>
          <w:rFonts w:ascii="標楷體" w:eastAsia="標楷體" w:hAnsi="標楷體" w:cs="Times New Roman" w:hint="eastAsia"/>
          <w:bCs/>
          <w:color w:val="000000" w:themeColor="text1"/>
          <w:kern w:val="0"/>
          <w:sz w:val="28"/>
          <w:szCs w:val="28"/>
        </w:rPr>
        <w:t>1,222公里，污泥重量9,369公噸</w:t>
      </w:r>
      <w:r w:rsidRPr="00576947">
        <w:rPr>
          <w:rFonts w:ascii="標楷體" w:eastAsia="標楷體" w:hAnsi="標楷體" w:cs="Times New Roman" w:hint="eastAsia"/>
          <w:bCs/>
          <w:color w:val="000000" w:themeColor="text1"/>
          <w:kern w:val="0"/>
          <w:sz w:val="28"/>
          <w:szCs w:val="28"/>
        </w:rPr>
        <w:t>。</w:t>
      </w:r>
    </w:p>
    <w:p w14:paraId="12402A5F" w14:textId="77777777" w:rsidR="00FC7004" w:rsidRPr="00576947"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3.公廁管理與維護</w:t>
      </w:r>
    </w:p>
    <w:p w14:paraId="42A63A74" w14:textId="61DE6E86" w:rsidR="00FC7004" w:rsidRPr="00576947" w:rsidRDefault="00FC7004" w:rsidP="00190A95">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（1）由各區清潔隊每月針對全市列管公廁</w:t>
      </w:r>
      <w:r w:rsidR="00095748" w:rsidRPr="00576947">
        <w:rPr>
          <w:rFonts w:ascii="標楷體" w:eastAsia="標楷體" w:hAnsi="標楷體" w:cs="Times New Roman" w:hint="eastAsia"/>
          <w:bCs/>
          <w:color w:val="000000" w:themeColor="text1"/>
          <w:kern w:val="0"/>
          <w:sz w:val="28"/>
          <w:szCs w:val="28"/>
        </w:rPr>
        <w:t>4,232</w:t>
      </w:r>
      <w:r w:rsidR="00AC0FE3" w:rsidRPr="00576947">
        <w:rPr>
          <w:rFonts w:ascii="標楷體" w:eastAsia="標楷體" w:hAnsi="標楷體" w:cs="Times New Roman" w:hint="eastAsia"/>
          <w:bCs/>
          <w:color w:val="000000" w:themeColor="text1"/>
          <w:kern w:val="0"/>
          <w:sz w:val="28"/>
          <w:szCs w:val="28"/>
        </w:rPr>
        <w:t>座，實施抽查，112年</w:t>
      </w:r>
      <w:r w:rsidR="00770143" w:rsidRPr="00576947">
        <w:rPr>
          <w:rFonts w:ascii="標楷體" w:eastAsia="標楷體" w:hAnsi="標楷體" w:cs="Times New Roman" w:hint="eastAsia"/>
          <w:bCs/>
          <w:color w:val="000000" w:themeColor="text1"/>
          <w:kern w:val="0"/>
          <w:sz w:val="28"/>
          <w:szCs w:val="28"/>
        </w:rPr>
        <w:t>1-6</w:t>
      </w:r>
      <w:r w:rsidR="00AC0FE3" w:rsidRPr="00576947">
        <w:rPr>
          <w:rFonts w:ascii="標楷體" w:eastAsia="標楷體" w:hAnsi="標楷體" w:cs="Times New Roman" w:hint="eastAsia"/>
          <w:bCs/>
          <w:color w:val="000000" w:themeColor="text1"/>
          <w:kern w:val="0"/>
          <w:sz w:val="28"/>
          <w:szCs w:val="28"/>
        </w:rPr>
        <w:t>月共檢查</w:t>
      </w:r>
      <w:r w:rsidR="00770143" w:rsidRPr="00576947">
        <w:rPr>
          <w:rFonts w:ascii="標楷體" w:eastAsia="標楷體" w:hAnsi="標楷體" w:cs="Times New Roman"/>
          <w:bCs/>
          <w:color w:val="000000" w:themeColor="text1"/>
          <w:kern w:val="0"/>
          <w:sz w:val="28"/>
          <w:szCs w:val="28"/>
        </w:rPr>
        <w:t>3</w:t>
      </w:r>
      <w:r w:rsidR="00770143" w:rsidRPr="00576947">
        <w:rPr>
          <w:rFonts w:ascii="標楷體" w:eastAsia="標楷體" w:hAnsi="標楷體" w:cs="Times New Roman" w:hint="eastAsia"/>
          <w:bCs/>
          <w:color w:val="000000" w:themeColor="text1"/>
          <w:kern w:val="0"/>
          <w:sz w:val="28"/>
          <w:szCs w:val="28"/>
        </w:rPr>
        <w:t>萬</w:t>
      </w:r>
      <w:r w:rsidR="00770143" w:rsidRPr="00576947">
        <w:rPr>
          <w:rFonts w:ascii="標楷體" w:eastAsia="標楷體" w:hAnsi="標楷體" w:cs="Times New Roman"/>
          <w:bCs/>
          <w:color w:val="000000" w:themeColor="text1"/>
          <w:kern w:val="0"/>
          <w:sz w:val="28"/>
          <w:szCs w:val="28"/>
        </w:rPr>
        <w:t>9</w:t>
      </w:r>
      <w:r w:rsidR="00770143" w:rsidRPr="00576947">
        <w:rPr>
          <w:rFonts w:ascii="標楷體" w:eastAsia="標楷體" w:hAnsi="標楷體" w:cs="Times New Roman" w:hint="eastAsia"/>
          <w:bCs/>
          <w:color w:val="000000" w:themeColor="text1"/>
          <w:kern w:val="0"/>
          <w:sz w:val="28"/>
          <w:szCs w:val="28"/>
        </w:rPr>
        <w:t>2座次</w:t>
      </w:r>
      <w:r w:rsidRPr="00576947">
        <w:rPr>
          <w:rFonts w:ascii="標楷體" w:eastAsia="標楷體" w:hAnsi="標楷體" w:cs="Times New Roman" w:hint="eastAsia"/>
          <w:bCs/>
          <w:color w:val="000000" w:themeColor="text1"/>
          <w:kern w:val="0"/>
          <w:sz w:val="28"/>
          <w:szCs w:val="28"/>
        </w:rPr>
        <w:t>。</w:t>
      </w:r>
    </w:p>
    <w:p w14:paraId="7E1D59F7" w14:textId="77777777" w:rsidR="00FC7004" w:rsidRPr="00576947" w:rsidRDefault="00FC7004" w:rsidP="00190A95">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（2）為提升本市轄內公廁品質，依行政院環境保護署全面提升優質公廁精進計畫，針對普通級及普通級以下公廁，</w:t>
      </w:r>
      <w:proofErr w:type="gramStart"/>
      <w:r w:rsidRPr="00576947">
        <w:rPr>
          <w:rFonts w:ascii="標楷體" w:eastAsia="標楷體" w:hAnsi="標楷體" w:cs="Times New Roman" w:hint="eastAsia"/>
          <w:bCs/>
          <w:color w:val="000000" w:themeColor="text1"/>
          <w:kern w:val="0"/>
          <w:sz w:val="28"/>
          <w:szCs w:val="28"/>
        </w:rPr>
        <w:t>請權管</w:t>
      </w:r>
      <w:proofErr w:type="gramEnd"/>
      <w:r w:rsidRPr="00576947">
        <w:rPr>
          <w:rFonts w:ascii="標楷體" w:eastAsia="標楷體" w:hAnsi="標楷體" w:cs="Times New Roman" w:hint="eastAsia"/>
          <w:bCs/>
          <w:color w:val="000000" w:themeColor="text1"/>
          <w:kern w:val="0"/>
          <w:sz w:val="28"/>
          <w:szCs w:val="28"/>
        </w:rPr>
        <w:t>單位督導改善，以提供民眾優質的公廁。</w:t>
      </w:r>
    </w:p>
    <w:p w14:paraId="4711532A" w14:textId="77777777" w:rsidR="00FC7004" w:rsidRPr="00576947"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4.強制垃圾分類與資源回收</w:t>
      </w:r>
    </w:p>
    <w:p w14:paraId="7700B172" w14:textId="598D0305" w:rsidR="00AC0FE3" w:rsidRPr="00576947" w:rsidRDefault="00AC0FE3" w:rsidP="00AC0FE3">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spacing w:val="4"/>
          <w:kern w:val="0"/>
          <w:sz w:val="28"/>
          <w:szCs w:val="28"/>
        </w:rPr>
      </w:pPr>
      <w:r w:rsidRPr="00576947">
        <w:rPr>
          <w:rFonts w:ascii="標楷體" w:eastAsia="標楷體" w:hAnsi="標楷體" w:cs="Times New Roman" w:hint="eastAsia"/>
          <w:bCs/>
          <w:color w:val="000000" w:themeColor="text1"/>
          <w:kern w:val="0"/>
          <w:sz w:val="28"/>
          <w:szCs w:val="28"/>
        </w:rPr>
        <w:t>（1</w:t>
      </w:r>
      <w:r w:rsidR="00770143"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spacing w:val="8"/>
          <w:kern w:val="0"/>
          <w:sz w:val="28"/>
          <w:szCs w:val="28"/>
        </w:rPr>
        <w:t>統計至</w:t>
      </w:r>
      <w:r w:rsidR="00095748" w:rsidRPr="00576947">
        <w:rPr>
          <w:rFonts w:ascii="標楷體" w:eastAsia="標楷體" w:hAnsi="標楷體" w:cs="Times New Roman" w:hint="eastAsia"/>
          <w:bCs/>
          <w:color w:val="000000" w:themeColor="text1"/>
          <w:spacing w:val="8"/>
          <w:kern w:val="0"/>
          <w:sz w:val="28"/>
          <w:szCs w:val="28"/>
        </w:rPr>
        <w:t>112年1~6月垃圾清運每週5日，</w:t>
      </w:r>
      <w:proofErr w:type="gramStart"/>
      <w:r w:rsidR="00095748" w:rsidRPr="00576947">
        <w:rPr>
          <w:rFonts w:ascii="標楷體" w:eastAsia="標楷體" w:hAnsi="標楷體" w:cs="Times New Roman" w:hint="eastAsia"/>
          <w:bCs/>
          <w:color w:val="000000" w:themeColor="text1"/>
          <w:spacing w:val="8"/>
          <w:kern w:val="0"/>
          <w:sz w:val="28"/>
          <w:szCs w:val="28"/>
        </w:rPr>
        <w:t>計清運</w:t>
      </w:r>
      <w:proofErr w:type="gramEnd"/>
      <w:r w:rsidR="00095748" w:rsidRPr="00576947">
        <w:rPr>
          <w:rFonts w:ascii="標楷體" w:eastAsia="標楷體" w:hAnsi="標楷體" w:cs="Times New Roman" w:hint="eastAsia"/>
          <w:bCs/>
          <w:color w:val="000000" w:themeColor="text1"/>
          <w:spacing w:val="8"/>
          <w:kern w:val="0"/>
          <w:sz w:val="28"/>
          <w:szCs w:val="28"/>
        </w:rPr>
        <w:t>23萬5,842.24公噸，每人每日垃圾清運量0.47公斤；資源回收量45萬2,709.43公噸，資源回收率62.24%；112年1~6月廚餘回收量27,958公噸</w:t>
      </w:r>
      <w:r w:rsidRPr="00576947">
        <w:rPr>
          <w:rFonts w:ascii="標楷體" w:eastAsia="標楷體" w:hAnsi="標楷體" w:cs="Times New Roman" w:hint="eastAsia"/>
          <w:bCs/>
          <w:color w:val="000000" w:themeColor="text1"/>
          <w:spacing w:val="8"/>
          <w:kern w:val="0"/>
          <w:sz w:val="28"/>
          <w:szCs w:val="28"/>
        </w:rPr>
        <w:t>，廚餘回收再利用率3.80%，</w:t>
      </w:r>
      <w:r w:rsidR="00770143" w:rsidRPr="00576947">
        <w:rPr>
          <w:rFonts w:ascii="標楷體" w:eastAsia="標楷體" w:hAnsi="標楷體" w:cs="Times New Roman" w:hint="eastAsia"/>
          <w:bCs/>
          <w:color w:val="000000" w:themeColor="text1"/>
          <w:spacing w:val="8"/>
          <w:kern w:val="0"/>
          <w:sz w:val="28"/>
          <w:szCs w:val="28"/>
        </w:rPr>
        <w:t>將持續加強稽查</w:t>
      </w:r>
      <w:proofErr w:type="gramStart"/>
      <w:r w:rsidR="00770143" w:rsidRPr="00576947">
        <w:rPr>
          <w:rFonts w:ascii="標楷體" w:eastAsia="標楷體" w:hAnsi="標楷體" w:cs="Times New Roman" w:hint="eastAsia"/>
          <w:bCs/>
          <w:color w:val="000000" w:themeColor="text1"/>
          <w:spacing w:val="8"/>
          <w:kern w:val="0"/>
          <w:sz w:val="28"/>
          <w:szCs w:val="28"/>
        </w:rPr>
        <w:t>及資收宣導</w:t>
      </w:r>
      <w:proofErr w:type="gramEnd"/>
      <w:r w:rsidR="00770143" w:rsidRPr="00576947">
        <w:rPr>
          <w:rFonts w:ascii="標楷體" w:eastAsia="標楷體" w:hAnsi="標楷體" w:cs="Times New Roman" w:hint="eastAsia"/>
          <w:bCs/>
          <w:color w:val="000000" w:themeColor="text1"/>
          <w:spacing w:val="8"/>
          <w:kern w:val="0"/>
          <w:sz w:val="28"/>
          <w:szCs w:val="28"/>
        </w:rPr>
        <w:t>工作，以落實源頭減量政策。</w:t>
      </w:r>
    </w:p>
    <w:p w14:paraId="70A45068" w14:textId="1306818D" w:rsidR="00AC0FE3" w:rsidRPr="00576947" w:rsidRDefault="00AC0FE3" w:rsidP="00AC0FE3">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spacing w:val="4"/>
          <w:kern w:val="0"/>
          <w:sz w:val="28"/>
          <w:szCs w:val="28"/>
        </w:rPr>
      </w:pPr>
      <w:r w:rsidRPr="00576947">
        <w:rPr>
          <w:rFonts w:ascii="標楷體" w:eastAsia="標楷體" w:hAnsi="標楷體" w:cs="Times New Roman" w:hint="eastAsia"/>
          <w:bCs/>
          <w:color w:val="000000" w:themeColor="text1"/>
          <w:kern w:val="0"/>
          <w:sz w:val="28"/>
          <w:szCs w:val="28"/>
        </w:rPr>
        <w:t>（2）</w:t>
      </w:r>
      <w:r w:rsidR="00095748" w:rsidRPr="00576947">
        <w:rPr>
          <w:rFonts w:ascii="標楷體" w:eastAsia="標楷體" w:hAnsi="標楷體" w:cs="Times New Roman" w:hint="eastAsia"/>
          <w:bCs/>
          <w:color w:val="000000" w:themeColor="text1"/>
          <w:spacing w:val="4"/>
          <w:kern w:val="0"/>
          <w:sz w:val="28"/>
          <w:szCs w:val="28"/>
        </w:rPr>
        <w:t>本市目前設置23台自動資源回收機(ARM)，同時結合積極媒合民間企業自主設置8台新型回收機，除善盡企業社會責任亦強化本市回收多元性，本市於112年1月至6月累積回收寶特瓶256萬3348支、鋁罐19萬6972支。</w:t>
      </w:r>
    </w:p>
    <w:p w14:paraId="4B44B9B0" w14:textId="77777777" w:rsidR="00FC7004" w:rsidRPr="00576947"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5.清除登革熱病媒</w:t>
      </w:r>
      <w:proofErr w:type="gramStart"/>
      <w:r w:rsidRPr="00576947">
        <w:rPr>
          <w:rFonts w:ascii="標楷體" w:eastAsia="標楷體" w:hAnsi="標楷體" w:cs="Times New Roman" w:hint="eastAsia"/>
          <w:bCs/>
          <w:color w:val="000000" w:themeColor="text1"/>
          <w:kern w:val="0"/>
          <w:sz w:val="28"/>
          <w:szCs w:val="28"/>
        </w:rPr>
        <w:t>蚊</w:t>
      </w:r>
      <w:proofErr w:type="gramEnd"/>
      <w:r w:rsidRPr="00576947">
        <w:rPr>
          <w:rFonts w:ascii="標楷體" w:eastAsia="標楷體" w:hAnsi="標楷體" w:cs="Times New Roman" w:hint="eastAsia"/>
          <w:bCs/>
          <w:color w:val="000000" w:themeColor="text1"/>
          <w:kern w:val="0"/>
          <w:sz w:val="28"/>
          <w:szCs w:val="28"/>
        </w:rPr>
        <w:t>孳生源</w:t>
      </w:r>
    </w:p>
    <w:p w14:paraId="26946497" w14:textId="78087448" w:rsidR="00FC7004" w:rsidRPr="00576947" w:rsidRDefault="00FC7004" w:rsidP="00737CB5">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spacing w:val="8"/>
          <w:kern w:val="0"/>
          <w:sz w:val="28"/>
          <w:szCs w:val="28"/>
        </w:rPr>
      </w:pPr>
      <w:r w:rsidRPr="00576947">
        <w:rPr>
          <w:rFonts w:ascii="標楷體" w:eastAsia="標楷體" w:hAnsi="標楷體" w:cs="Times New Roman"/>
          <w:bCs/>
          <w:color w:val="000000" w:themeColor="text1"/>
          <w:kern w:val="0"/>
          <w:sz w:val="28"/>
          <w:szCs w:val="28"/>
        </w:rPr>
        <w:t>（1）</w:t>
      </w:r>
      <w:r w:rsidR="00AC0FE3" w:rsidRPr="00576947">
        <w:rPr>
          <w:rFonts w:ascii="標楷體" w:eastAsia="標楷體" w:hAnsi="標楷體" w:cs="Times New Roman" w:hint="eastAsia"/>
          <w:bCs/>
          <w:color w:val="000000" w:themeColor="text1"/>
          <w:spacing w:val="8"/>
          <w:kern w:val="0"/>
          <w:sz w:val="28"/>
          <w:szCs w:val="28"/>
        </w:rPr>
        <w:t>112年1月1日至6月30日本土性登革熱確定病例計</w:t>
      </w:r>
      <w:r w:rsidR="00095748" w:rsidRPr="00576947">
        <w:rPr>
          <w:rFonts w:ascii="標楷體" w:eastAsia="標楷體" w:hAnsi="標楷體" w:cs="Times New Roman" w:hint="eastAsia"/>
          <w:bCs/>
          <w:color w:val="000000" w:themeColor="text1"/>
          <w:spacing w:val="8"/>
          <w:kern w:val="0"/>
          <w:sz w:val="28"/>
          <w:szCs w:val="28"/>
        </w:rPr>
        <w:t>5</w:t>
      </w:r>
      <w:r w:rsidR="00AC0FE3" w:rsidRPr="00576947">
        <w:rPr>
          <w:rFonts w:ascii="標楷體" w:eastAsia="標楷體" w:hAnsi="標楷體" w:cs="Times New Roman" w:hint="eastAsia"/>
          <w:bCs/>
          <w:color w:val="000000" w:themeColor="text1"/>
          <w:spacing w:val="8"/>
          <w:kern w:val="0"/>
          <w:sz w:val="28"/>
          <w:szCs w:val="28"/>
        </w:rPr>
        <w:t>例、境外確定病例計9例</w:t>
      </w:r>
      <w:r w:rsidRPr="00576947">
        <w:rPr>
          <w:rFonts w:ascii="標楷體" w:eastAsia="標楷體" w:hAnsi="標楷體" w:cs="Times New Roman" w:hint="eastAsia"/>
          <w:bCs/>
          <w:color w:val="000000" w:themeColor="text1"/>
          <w:spacing w:val="8"/>
          <w:kern w:val="0"/>
          <w:sz w:val="28"/>
          <w:szCs w:val="28"/>
        </w:rPr>
        <w:t>，本府環保局除持續配合市府政策執行環境大掃蕩及各項預防措施外，並依區級指揮中心動員清除人力執行戶外環境大掃蕩及環境消毒工作。</w:t>
      </w:r>
    </w:p>
    <w:p w14:paraId="35533DFE" w14:textId="5F84A9D5" w:rsidR="0020053D" w:rsidRPr="00576947" w:rsidRDefault="00FC7004" w:rsidP="00737CB5">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spacing w:val="8"/>
          <w:kern w:val="0"/>
          <w:sz w:val="28"/>
          <w:szCs w:val="28"/>
        </w:rPr>
      </w:pPr>
      <w:r w:rsidRPr="00576947">
        <w:rPr>
          <w:rFonts w:ascii="標楷體" w:eastAsia="標楷體" w:hAnsi="標楷體" w:cs="Times New Roman"/>
          <w:bCs/>
          <w:color w:val="000000" w:themeColor="text1"/>
          <w:kern w:val="0"/>
          <w:sz w:val="28"/>
          <w:szCs w:val="28"/>
        </w:rPr>
        <w:t>（2）</w:t>
      </w:r>
      <w:r w:rsidR="002C299A" w:rsidRPr="00576947">
        <w:rPr>
          <w:rFonts w:ascii="標楷體" w:eastAsia="標楷體" w:hAnsi="標楷體" w:cs="Times New Roman" w:hint="eastAsia"/>
          <w:bCs/>
          <w:color w:val="000000" w:themeColor="text1"/>
          <w:spacing w:val="8"/>
          <w:kern w:val="0"/>
          <w:sz w:val="28"/>
          <w:szCs w:val="28"/>
        </w:rPr>
        <w:t>112年1月至6月30日</w:t>
      </w:r>
      <w:r w:rsidRPr="00576947">
        <w:rPr>
          <w:rFonts w:ascii="標楷體" w:eastAsia="標楷體" w:hAnsi="標楷體" w:cs="Times New Roman" w:hint="eastAsia"/>
          <w:bCs/>
          <w:color w:val="000000" w:themeColor="text1"/>
          <w:spacing w:val="8"/>
          <w:kern w:val="0"/>
          <w:sz w:val="28"/>
          <w:szCs w:val="28"/>
        </w:rPr>
        <w:t>辦理轄區病媒</w:t>
      </w:r>
      <w:proofErr w:type="gramStart"/>
      <w:r w:rsidRPr="00576947">
        <w:rPr>
          <w:rFonts w:ascii="標楷體" w:eastAsia="標楷體" w:hAnsi="標楷體" w:cs="Times New Roman" w:hint="eastAsia"/>
          <w:bCs/>
          <w:color w:val="000000" w:themeColor="text1"/>
          <w:spacing w:val="8"/>
          <w:kern w:val="0"/>
          <w:sz w:val="28"/>
          <w:szCs w:val="28"/>
        </w:rPr>
        <w:t>蚊</w:t>
      </w:r>
      <w:proofErr w:type="gramEnd"/>
      <w:r w:rsidRPr="00576947">
        <w:rPr>
          <w:rFonts w:ascii="標楷體" w:eastAsia="標楷體" w:hAnsi="標楷體" w:cs="Times New Roman" w:hint="eastAsia"/>
          <w:bCs/>
          <w:color w:val="000000" w:themeColor="text1"/>
          <w:spacing w:val="8"/>
          <w:kern w:val="0"/>
          <w:sz w:val="28"/>
          <w:szCs w:val="28"/>
        </w:rPr>
        <w:t>孳生源輔導檢查清除</w:t>
      </w:r>
      <w:r w:rsidR="00AC0FE3" w:rsidRPr="00576947">
        <w:rPr>
          <w:rFonts w:ascii="標楷體" w:eastAsia="標楷體" w:hAnsi="標楷體" w:cs="Times New Roman" w:hint="eastAsia"/>
          <w:bCs/>
          <w:color w:val="000000" w:themeColor="text1"/>
          <w:spacing w:val="8"/>
          <w:kern w:val="0"/>
          <w:sz w:val="28"/>
          <w:szCs w:val="28"/>
        </w:rPr>
        <w:t>17萬2,980次；孳生源投藥處1萬1,458處；空地清理2,427處；清除容器個數23萬3,137個；清除廢輪胎2,052條；出動人力3萬2,893人次</w:t>
      </w:r>
      <w:r w:rsidRPr="00576947">
        <w:rPr>
          <w:rFonts w:ascii="標楷體" w:eastAsia="標楷體" w:hAnsi="標楷體" w:cs="Times New Roman" w:hint="eastAsia"/>
          <w:bCs/>
          <w:color w:val="000000" w:themeColor="text1"/>
          <w:spacing w:val="8"/>
          <w:kern w:val="0"/>
          <w:sz w:val="28"/>
          <w:szCs w:val="28"/>
        </w:rPr>
        <w:t>。</w:t>
      </w:r>
      <w:bookmarkStart w:id="0" w:name="_GoBack"/>
      <w:bookmarkEnd w:id="0"/>
    </w:p>
    <w:p w14:paraId="47D32773" w14:textId="77777777" w:rsidR="00770143" w:rsidRPr="00576947" w:rsidRDefault="00770143" w:rsidP="0077014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6.推動垃圾定時定點收運</w:t>
      </w:r>
    </w:p>
    <w:p w14:paraId="27F4DF00" w14:textId="6EF9CCA8" w:rsidR="00770143" w:rsidRPr="00576947" w:rsidRDefault="00770143" w:rsidP="00576947">
      <w:pPr>
        <w:widowControl/>
        <w:suppressAutoHyphens/>
        <w:overflowPunct w:val="0"/>
        <w:autoSpaceDN w:val="0"/>
        <w:snapToGrid w:val="0"/>
        <w:spacing w:line="320" w:lineRule="exact"/>
        <w:ind w:left="1673"/>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楠梓、鼓山、三民東及三民西區清潔隊於</w:t>
      </w: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12年</w:t>
      </w:r>
      <w:r w:rsidRPr="00576947">
        <w:rPr>
          <w:rFonts w:ascii="標楷體" w:eastAsia="標楷體" w:hAnsi="標楷體" w:cs="Times New Roman" w:hint="eastAsia"/>
          <w:bCs/>
          <w:color w:val="000000" w:themeColor="text1"/>
          <w:kern w:val="0"/>
          <w:sz w:val="28"/>
          <w:szCs w:val="28"/>
        </w:rPr>
        <w:t>7月起，擇1</w:t>
      </w:r>
      <w:r w:rsidRPr="00576947">
        <w:rPr>
          <w:rFonts w:ascii="標楷體" w:eastAsia="標楷體" w:hAnsi="標楷體" w:cs="Times New Roman"/>
          <w:bCs/>
          <w:color w:val="000000" w:themeColor="text1"/>
          <w:kern w:val="0"/>
          <w:sz w:val="28"/>
          <w:szCs w:val="28"/>
        </w:rPr>
        <w:t>5處停留點設為定時定點專區，每點停留</w:t>
      </w: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0分鐘以上，提供民眾充分時間傾倒垃圾，隨車人員於車輛行進</w:t>
      </w:r>
      <w:proofErr w:type="gramStart"/>
      <w:r w:rsidRPr="00576947">
        <w:rPr>
          <w:rFonts w:ascii="標楷體" w:eastAsia="標楷體" w:hAnsi="標楷體" w:cs="Times New Roman"/>
          <w:bCs/>
          <w:color w:val="000000" w:themeColor="text1"/>
          <w:kern w:val="0"/>
          <w:sz w:val="28"/>
          <w:szCs w:val="28"/>
        </w:rPr>
        <w:t>間均不站立</w:t>
      </w:r>
      <w:proofErr w:type="gramEnd"/>
      <w:r w:rsidRPr="00576947">
        <w:rPr>
          <w:rFonts w:ascii="標楷體" w:eastAsia="標楷體" w:hAnsi="標楷體" w:cs="Times New Roman"/>
          <w:bCs/>
          <w:color w:val="000000" w:themeColor="text1"/>
          <w:kern w:val="0"/>
          <w:sz w:val="28"/>
          <w:szCs w:val="28"/>
        </w:rPr>
        <w:t>於車後踏板，同時維護清潔隊員作業安全</w:t>
      </w:r>
      <w:r w:rsidRPr="00576947">
        <w:rPr>
          <w:rFonts w:ascii="標楷體" w:eastAsia="標楷體" w:hAnsi="標楷體" w:cs="Times New Roman" w:hint="eastAsia"/>
          <w:bCs/>
          <w:color w:val="000000" w:themeColor="text1"/>
          <w:kern w:val="0"/>
          <w:sz w:val="28"/>
          <w:szCs w:val="28"/>
        </w:rPr>
        <w:t>。</w:t>
      </w:r>
    </w:p>
    <w:p w14:paraId="0B3290FA" w14:textId="61CA3249" w:rsidR="007D2077" w:rsidRPr="00576947" w:rsidRDefault="0077014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7</w:t>
      </w:r>
      <w:r w:rsidR="00C063BF" w:rsidRPr="00576947">
        <w:rPr>
          <w:rFonts w:ascii="標楷體" w:eastAsia="標楷體" w:hAnsi="標楷體" w:cs="Times New Roman" w:hint="eastAsia"/>
          <w:bCs/>
          <w:color w:val="000000" w:themeColor="text1"/>
          <w:kern w:val="0"/>
          <w:sz w:val="28"/>
          <w:szCs w:val="28"/>
        </w:rPr>
        <w:t>.中區資源回收廠及岡山(焚化)資源回收廠運轉情形</w:t>
      </w:r>
    </w:p>
    <w:p w14:paraId="2DF07FB1" w14:textId="7C196DCB" w:rsidR="007D2077" w:rsidRPr="00576947" w:rsidRDefault="007D2077"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w:t>
      </w:r>
      <w:r w:rsidR="000A68A9" w:rsidRPr="00576947">
        <w:rPr>
          <w:rFonts w:ascii="標楷體" w:eastAsia="標楷體" w:hAnsi="標楷體" w:cs="Times New Roman" w:hint="eastAsia"/>
          <w:bCs/>
          <w:color w:val="000000" w:themeColor="text1"/>
          <w:kern w:val="0"/>
          <w:sz w:val="28"/>
          <w:szCs w:val="28"/>
        </w:rPr>
        <w:t>中區資源回收廠112年1月至6月：</w:t>
      </w:r>
    </w:p>
    <w:p w14:paraId="7696052C" w14:textId="77C80395" w:rsidR="000A68A9" w:rsidRPr="00576947" w:rsidRDefault="000A68A9" w:rsidP="000A68A9">
      <w:pPr>
        <w:snapToGrid w:val="0"/>
        <w:spacing w:line="320" w:lineRule="exact"/>
        <w:ind w:leftChars="1005" w:left="2696" w:hangingChars="100" w:hanging="284"/>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t>①</w:t>
      </w:r>
      <w:r w:rsidRPr="00576947">
        <w:rPr>
          <w:rFonts w:ascii="標楷體" w:eastAsia="標楷體" w:hAnsi="標楷體" w:cs="新細明體" w:hint="eastAsia"/>
          <w:color w:val="000000" w:themeColor="text1"/>
          <w:spacing w:val="2"/>
          <w:sz w:val="28"/>
          <w:szCs w:val="28"/>
        </w:rPr>
        <w:t>垃圾進廠量98</w:t>
      </w:r>
      <w:r w:rsidRPr="00576947">
        <w:rPr>
          <w:rFonts w:ascii="標楷體" w:eastAsia="標楷體" w:hAnsi="標楷體" w:cs="新細明體"/>
          <w:color w:val="000000" w:themeColor="text1"/>
          <w:spacing w:val="2"/>
          <w:sz w:val="28"/>
          <w:szCs w:val="28"/>
        </w:rPr>
        <w:t>,</w:t>
      </w:r>
      <w:r w:rsidRPr="00576947">
        <w:rPr>
          <w:rFonts w:ascii="標楷體" w:eastAsia="標楷體" w:hAnsi="標楷體" w:cs="新細明體" w:hint="eastAsia"/>
          <w:color w:val="000000" w:themeColor="text1"/>
          <w:spacing w:val="2"/>
          <w:sz w:val="28"/>
          <w:szCs w:val="28"/>
        </w:rPr>
        <w:t>115</w:t>
      </w:r>
      <w:r w:rsidRPr="00576947">
        <w:rPr>
          <w:rFonts w:ascii="標楷體" w:eastAsia="標楷體" w:hAnsi="標楷體" w:cs="新細明體"/>
          <w:color w:val="000000" w:themeColor="text1"/>
          <w:spacing w:val="2"/>
          <w:sz w:val="28"/>
          <w:szCs w:val="28"/>
        </w:rPr>
        <w:t>.</w:t>
      </w:r>
      <w:r w:rsidRPr="00576947">
        <w:rPr>
          <w:rFonts w:ascii="標楷體" w:eastAsia="標楷體" w:hAnsi="標楷體" w:cs="新細明體" w:hint="eastAsia"/>
          <w:color w:val="000000" w:themeColor="text1"/>
          <w:spacing w:val="2"/>
          <w:sz w:val="28"/>
          <w:szCs w:val="28"/>
        </w:rPr>
        <w:t>16公噸，垃圾焚化量93</w:t>
      </w:r>
      <w:r w:rsidRPr="00576947">
        <w:rPr>
          <w:rFonts w:ascii="標楷體" w:eastAsia="標楷體" w:hAnsi="標楷體" w:cs="新細明體"/>
          <w:color w:val="000000" w:themeColor="text1"/>
          <w:spacing w:val="2"/>
          <w:sz w:val="28"/>
          <w:szCs w:val="28"/>
        </w:rPr>
        <w:t>,</w:t>
      </w:r>
      <w:r w:rsidRPr="00576947">
        <w:rPr>
          <w:rFonts w:ascii="標楷體" w:eastAsia="標楷體" w:hAnsi="標楷體" w:cs="新細明體" w:hint="eastAsia"/>
          <w:color w:val="000000" w:themeColor="text1"/>
          <w:spacing w:val="2"/>
          <w:sz w:val="28"/>
          <w:szCs w:val="28"/>
        </w:rPr>
        <w:t>866</w:t>
      </w:r>
      <w:r w:rsidRPr="00576947">
        <w:rPr>
          <w:rFonts w:ascii="標楷體" w:eastAsia="標楷體" w:hAnsi="標楷體" w:cs="新細明體"/>
          <w:color w:val="000000" w:themeColor="text1"/>
          <w:spacing w:val="2"/>
          <w:sz w:val="28"/>
          <w:szCs w:val="28"/>
        </w:rPr>
        <w:t>.</w:t>
      </w:r>
      <w:r w:rsidRPr="00576947">
        <w:rPr>
          <w:rFonts w:ascii="標楷體" w:eastAsia="標楷體" w:hAnsi="標楷體" w:cs="新細明體" w:hint="eastAsia"/>
          <w:color w:val="000000" w:themeColor="text1"/>
          <w:spacing w:val="2"/>
          <w:sz w:val="28"/>
          <w:szCs w:val="28"/>
        </w:rPr>
        <w:t>90公噸。</w:t>
      </w:r>
    </w:p>
    <w:p w14:paraId="4F3E7512" w14:textId="68396A88" w:rsidR="000A68A9" w:rsidRPr="00576947" w:rsidRDefault="000A68A9" w:rsidP="000A68A9">
      <w:pPr>
        <w:snapToGrid w:val="0"/>
        <w:spacing w:line="320" w:lineRule="exact"/>
        <w:ind w:leftChars="1005" w:left="2696" w:hangingChars="100" w:hanging="284"/>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t>②</w:t>
      </w:r>
      <w:r w:rsidRPr="00576947">
        <w:rPr>
          <w:rFonts w:ascii="標楷體" w:eastAsia="標楷體" w:hAnsi="標楷體" w:cs="新細明體" w:hint="eastAsia"/>
          <w:color w:val="000000" w:themeColor="text1"/>
          <w:spacing w:val="2"/>
          <w:sz w:val="28"/>
          <w:szCs w:val="28"/>
        </w:rPr>
        <w:t>發電量20,524</w:t>
      </w:r>
      <w:r w:rsidRPr="00576947">
        <w:rPr>
          <w:rFonts w:ascii="標楷體" w:eastAsia="標楷體" w:hAnsi="標楷體" w:cs="新細明體"/>
          <w:color w:val="000000" w:themeColor="text1"/>
          <w:spacing w:val="2"/>
          <w:sz w:val="28"/>
          <w:szCs w:val="28"/>
        </w:rPr>
        <w:t>.</w:t>
      </w:r>
      <w:r w:rsidRPr="00576947">
        <w:rPr>
          <w:rFonts w:ascii="標楷體" w:eastAsia="標楷體" w:hAnsi="標楷體" w:cs="新細明體" w:hint="eastAsia"/>
          <w:color w:val="000000" w:themeColor="text1"/>
          <w:spacing w:val="2"/>
          <w:sz w:val="28"/>
          <w:szCs w:val="28"/>
        </w:rPr>
        <w:t>97千度，售電量14</w:t>
      </w:r>
      <w:r w:rsidRPr="00576947">
        <w:rPr>
          <w:rFonts w:ascii="標楷體" w:eastAsia="標楷體" w:hAnsi="標楷體" w:cs="新細明體"/>
          <w:color w:val="000000" w:themeColor="text1"/>
          <w:spacing w:val="2"/>
          <w:sz w:val="28"/>
          <w:szCs w:val="28"/>
        </w:rPr>
        <w:t>,</w:t>
      </w:r>
      <w:r w:rsidRPr="00576947">
        <w:rPr>
          <w:rFonts w:ascii="標楷體" w:eastAsia="標楷體" w:hAnsi="標楷體" w:cs="新細明體" w:hint="eastAsia"/>
          <w:color w:val="000000" w:themeColor="text1"/>
          <w:spacing w:val="2"/>
          <w:sz w:val="28"/>
          <w:szCs w:val="28"/>
        </w:rPr>
        <w:t>603</w:t>
      </w:r>
      <w:r w:rsidRPr="00576947">
        <w:rPr>
          <w:rFonts w:ascii="標楷體" w:eastAsia="標楷體" w:hAnsi="標楷體" w:cs="新細明體"/>
          <w:color w:val="000000" w:themeColor="text1"/>
          <w:spacing w:val="2"/>
          <w:sz w:val="28"/>
          <w:szCs w:val="28"/>
        </w:rPr>
        <w:t>.</w:t>
      </w:r>
      <w:r w:rsidRPr="00576947">
        <w:rPr>
          <w:rFonts w:ascii="標楷體" w:eastAsia="標楷體" w:hAnsi="標楷體" w:cs="新細明體" w:hint="eastAsia"/>
          <w:color w:val="000000" w:themeColor="text1"/>
          <w:spacing w:val="2"/>
          <w:sz w:val="28"/>
          <w:szCs w:val="28"/>
        </w:rPr>
        <w:t>00千度，售電收入新台幣約</w:t>
      </w:r>
      <w:r w:rsidRPr="00576947">
        <w:rPr>
          <w:rFonts w:ascii="標楷體" w:eastAsia="標楷體" w:hAnsi="標楷體" w:cs="新細明體"/>
          <w:color w:val="000000" w:themeColor="text1"/>
          <w:spacing w:val="2"/>
          <w:sz w:val="28"/>
          <w:szCs w:val="28"/>
        </w:rPr>
        <w:t>2</w:t>
      </w:r>
      <w:r w:rsidRPr="00576947">
        <w:rPr>
          <w:rFonts w:ascii="標楷體" w:eastAsia="標楷體" w:hAnsi="標楷體" w:cs="新細明體" w:hint="eastAsia"/>
          <w:color w:val="000000" w:themeColor="text1"/>
          <w:spacing w:val="2"/>
          <w:sz w:val="28"/>
          <w:szCs w:val="28"/>
        </w:rPr>
        <w:t>,</w:t>
      </w:r>
      <w:r w:rsidRPr="00576947">
        <w:rPr>
          <w:rFonts w:ascii="標楷體" w:eastAsia="標楷體" w:hAnsi="標楷體" w:cs="新細明體"/>
          <w:color w:val="000000" w:themeColor="text1"/>
          <w:spacing w:val="2"/>
          <w:sz w:val="28"/>
          <w:szCs w:val="28"/>
        </w:rPr>
        <w:t>832</w:t>
      </w:r>
      <w:r w:rsidRPr="00576947">
        <w:rPr>
          <w:rFonts w:ascii="標楷體" w:eastAsia="標楷體" w:hAnsi="標楷體" w:cs="新細明體" w:hint="eastAsia"/>
          <w:color w:val="000000" w:themeColor="text1"/>
          <w:spacing w:val="2"/>
          <w:sz w:val="28"/>
          <w:szCs w:val="28"/>
        </w:rPr>
        <w:t>萬</w:t>
      </w:r>
      <w:r w:rsidRPr="00576947">
        <w:rPr>
          <w:rFonts w:ascii="標楷體" w:eastAsia="標楷體" w:hAnsi="標楷體" w:cs="新細明體"/>
          <w:color w:val="000000" w:themeColor="text1"/>
          <w:spacing w:val="2"/>
          <w:sz w:val="28"/>
          <w:szCs w:val="28"/>
        </w:rPr>
        <w:t>7</w:t>
      </w:r>
      <w:r w:rsidRPr="00576947">
        <w:rPr>
          <w:rFonts w:ascii="標楷體" w:eastAsia="標楷體" w:hAnsi="標楷體" w:cs="新細明體" w:hint="eastAsia"/>
          <w:color w:val="000000" w:themeColor="text1"/>
          <w:spacing w:val="2"/>
          <w:sz w:val="28"/>
          <w:szCs w:val="28"/>
        </w:rPr>
        <w:t>,</w:t>
      </w:r>
      <w:r w:rsidRPr="00576947">
        <w:rPr>
          <w:rFonts w:ascii="標楷體" w:eastAsia="標楷體" w:hAnsi="標楷體" w:cs="新細明體"/>
          <w:color w:val="000000" w:themeColor="text1"/>
          <w:spacing w:val="2"/>
          <w:sz w:val="28"/>
          <w:szCs w:val="28"/>
        </w:rPr>
        <w:t>349</w:t>
      </w:r>
      <w:r w:rsidRPr="00576947">
        <w:rPr>
          <w:rFonts w:ascii="標楷體" w:eastAsia="標楷體" w:hAnsi="標楷體" w:cs="新細明體" w:hint="eastAsia"/>
          <w:color w:val="000000" w:themeColor="text1"/>
          <w:spacing w:val="2"/>
          <w:sz w:val="28"/>
          <w:szCs w:val="28"/>
        </w:rPr>
        <w:t>元。</w:t>
      </w:r>
    </w:p>
    <w:p w14:paraId="7E5F7DF7" w14:textId="740C1216" w:rsidR="007D2077" w:rsidRPr="00576947" w:rsidRDefault="007D2077"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w:t>
      </w:r>
      <w:r w:rsidR="000A68A9" w:rsidRPr="00576947">
        <w:rPr>
          <w:rFonts w:ascii="標楷體" w:eastAsia="標楷體" w:hAnsi="標楷體" w:cs="Times New Roman" w:hint="eastAsia"/>
          <w:bCs/>
          <w:color w:val="000000" w:themeColor="text1"/>
          <w:kern w:val="0"/>
          <w:sz w:val="28"/>
          <w:szCs w:val="28"/>
        </w:rPr>
        <w:t>岡山資源回收(焚化)廠</w:t>
      </w:r>
      <w:r w:rsidR="000A68A9" w:rsidRPr="00576947">
        <w:rPr>
          <w:rFonts w:ascii="標楷體" w:eastAsia="標楷體" w:hAnsi="標楷體" w:cs="Times New Roman"/>
          <w:bCs/>
          <w:color w:val="000000" w:themeColor="text1"/>
          <w:kern w:val="0"/>
          <w:sz w:val="28"/>
          <w:szCs w:val="28"/>
        </w:rPr>
        <w:t>112</w:t>
      </w:r>
      <w:r w:rsidR="000A68A9" w:rsidRPr="00576947">
        <w:rPr>
          <w:rFonts w:ascii="標楷體" w:eastAsia="標楷體" w:hAnsi="標楷體" w:cs="Times New Roman" w:hint="eastAsia"/>
          <w:bCs/>
          <w:color w:val="000000" w:themeColor="text1"/>
          <w:kern w:val="0"/>
          <w:sz w:val="28"/>
          <w:szCs w:val="28"/>
        </w:rPr>
        <w:t>年</w:t>
      </w:r>
      <w:r w:rsidR="000A68A9" w:rsidRPr="00576947">
        <w:rPr>
          <w:rFonts w:ascii="標楷體" w:eastAsia="標楷體" w:hAnsi="標楷體" w:cs="Times New Roman"/>
          <w:bCs/>
          <w:color w:val="000000" w:themeColor="text1"/>
          <w:kern w:val="0"/>
          <w:sz w:val="28"/>
          <w:szCs w:val="28"/>
        </w:rPr>
        <w:t>1</w:t>
      </w:r>
      <w:r w:rsidR="000A68A9" w:rsidRPr="00576947">
        <w:rPr>
          <w:rFonts w:ascii="標楷體" w:eastAsia="標楷體" w:hAnsi="標楷體" w:cs="Times New Roman" w:hint="eastAsia"/>
          <w:bCs/>
          <w:color w:val="000000" w:themeColor="text1"/>
          <w:kern w:val="0"/>
          <w:sz w:val="28"/>
          <w:szCs w:val="28"/>
        </w:rPr>
        <w:t>月至6月：</w:t>
      </w:r>
    </w:p>
    <w:p w14:paraId="3A6FD132" w14:textId="7C9105A5" w:rsidR="00151AD3" w:rsidRPr="00576947" w:rsidRDefault="00151AD3" w:rsidP="00151AD3">
      <w:pPr>
        <w:snapToGrid w:val="0"/>
        <w:spacing w:line="320" w:lineRule="exact"/>
        <w:ind w:leftChars="1005" w:left="2696" w:hangingChars="100" w:hanging="284"/>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lastRenderedPageBreak/>
        <w:t>①</w:t>
      </w:r>
      <w:r w:rsidRPr="00576947">
        <w:rPr>
          <w:rFonts w:ascii="標楷體" w:eastAsia="標楷體" w:hAnsi="標楷體" w:cs="新細明體" w:hint="eastAsia"/>
          <w:color w:val="000000" w:themeColor="text1"/>
          <w:spacing w:val="2"/>
          <w:sz w:val="28"/>
          <w:szCs w:val="28"/>
        </w:rPr>
        <w:t>垃圾進廠量139,517.21公噸，一般廢棄物進廠量56,556.07公噸（佔40.54％），一般事業廢棄物進廠量82,961.14公噸（佔59.46％），垃圾焚化量138,621.22公噸。</w:t>
      </w:r>
    </w:p>
    <w:p w14:paraId="0E1EC304" w14:textId="7E335BFB" w:rsidR="000A68A9" w:rsidRPr="00576947" w:rsidRDefault="00151AD3" w:rsidP="00151AD3">
      <w:pPr>
        <w:snapToGrid w:val="0"/>
        <w:spacing w:line="320" w:lineRule="exact"/>
        <w:ind w:leftChars="1005" w:left="2696" w:hangingChars="100" w:hanging="284"/>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t>②</w:t>
      </w:r>
      <w:r w:rsidRPr="00576947">
        <w:rPr>
          <w:rFonts w:ascii="標楷體" w:eastAsia="標楷體" w:hAnsi="標楷體" w:cs="新細明體" w:hint="eastAsia"/>
          <w:color w:val="000000" w:themeColor="text1"/>
          <w:spacing w:val="2"/>
          <w:sz w:val="28"/>
          <w:szCs w:val="28"/>
        </w:rPr>
        <w:t>發電量79,798.90千度，售電量60,294.40千度，售電收入新台幣約1億3,549萬1,562元。</w:t>
      </w:r>
    </w:p>
    <w:p w14:paraId="1FD5D4F4" w14:textId="77777777" w:rsidR="00151AD3" w:rsidRPr="00576947" w:rsidRDefault="007D2077"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3</w:t>
      </w:r>
      <w:r w:rsidRPr="00576947">
        <w:rPr>
          <w:rFonts w:ascii="標楷體" w:eastAsia="標楷體" w:hAnsi="標楷體" w:cs="Times New Roman"/>
          <w:bCs/>
          <w:color w:val="000000" w:themeColor="text1"/>
          <w:kern w:val="0"/>
          <w:sz w:val="28"/>
          <w:szCs w:val="28"/>
        </w:rPr>
        <w:t>）</w:t>
      </w:r>
      <w:r w:rsidR="002D05E8" w:rsidRPr="00576947">
        <w:rPr>
          <w:rFonts w:ascii="標楷體" w:eastAsia="標楷體" w:hAnsi="標楷體" w:cs="Times New Roman" w:hint="eastAsia"/>
          <w:bCs/>
          <w:color w:val="000000" w:themeColor="text1"/>
          <w:kern w:val="0"/>
          <w:sz w:val="28"/>
          <w:szCs w:val="28"/>
        </w:rPr>
        <w:t>岡山廠ROT案：</w:t>
      </w:r>
    </w:p>
    <w:p w14:paraId="288FD8FB" w14:textId="7DC841E7" w:rsidR="00151AD3" w:rsidRPr="00576947" w:rsidRDefault="00151AD3" w:rsidP="00151AD3">
      <w:pPr>
        <w:snapToGrid w:val="0"/>
        <w:spacing w:line="320" w:lineRule="exact"/>
        <w:ind w:leftChars="1005" w:left="2696" w:hangingChars="100" w:hanging="284"/>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t>①</w:t>
      </w:r>
      <w:r w:rsidRPr="00576947">
        <w:rPr>
          <w:rFonts w:ascii="標楷體" w:eastAsia="標楷體" w:hAnsi="標楷體" w:cs="新細明體" w:hint="eastAsia"/>
          <w:color w:val="000000" w:themeColor="text1"/>
          <w:spacing w:val="2"/>
          <w:sz w:val="28"/>
          <w:szCs w:val="28"/>
        </w:rPr>
        <w:t>民間機構自112年起外縣市之可處理廢棄物每年以4萬噸為限。</w:t>
      </w:r>
    </w:p>
    <w:p w14:paraId="74F2549D" w14:textId="69173E87" w:rsidR="006D4000" w:rsidRPr="00576947" w:rsidRDefault="00151AD3" w:rsidP="00151AD3">
      <w:pPr>
        <w:snapToGrid w:val="0"/>
        <w:spacing w:line="320" w:lineRule="exact"/>
        <w:ind w:leftChars="1005" w:left="2696" w:hangingChars="100" w:hanging="284"/>
        <w:jc w:val="both"/>
        <w:rPr>
          <w:rFonts w:ascii="標楷體" w:eastAsia="標楷體" w:hAnsi="標楷體" w:cs="新細明體"/>
          <w:color w:val="000000" w:themeColor="text1"/>
          <w:spacing w:val="2"/>
          <w:sz w:val="28"/>
          <w:szCs w:val="28"/>
        </w:rPr>
      </w:pPr>
      <w:r w:rsidRPr="00576947">
        <w:rPr>
          <w:rFonts w:ascii="新細明體" w:hAnsi="新細明體" w:cs="新細明體" w:hint="eastAsia"/>
          <w:color w:val="000000" w:themeColor="text1"/>
          <w:spacing w:val="2"/>
          <w:sz w:val="28"/>
          <w:szCs w:val="28"/>
        </w:rPr>
        <w:t>②</w:t>
      </w:r>
      <w:r w:rsidRPr="00576947">
        <w:rPr>
          <w:rFonts w:ascii="標楷體" w:eastAsia="標楷體" w:hAnsi="標楷體" w:cs="新細明體" w:hint="eastAsia"/>
          <w:color w:val="000000" w:themeColor="text1"/>
          <w:spacing w:val="2"/>
          <w:sz w:val="28"/>
          <w:szCs w:val="28"/>
        </w:rPr>
        <w:t>承諾投資金額約新臺幣8億8,319萬元，將於114年底完成相關設備整修(建)作業(主要投資於空氣污染防制設備改善)，藉此降低空氣污染物排放及提升焚化處理設備之妥善率，修建工程於112年6月1日開工。</w:t>
      </w:r>
    </w:p>
    <w:p w14:paraId="5864B362" w14:textId="5C70F369" w:rsidR="00C063BF" w:rsidRPr="00576947" w:rsidRDefault="0077014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8</w:t>
      </w:r>
      <w:r w:rsidR="00C063BF" w:rsidRPr="00576947">
        <w:rPr>
          <w:rFonts w:ascii="標楷體" w:eastAsia="標楷體" w:hAnsi="標楷體" w:cs="Times New Roman" w:hint="eastAsia"/>
          <w:bCs/>
          <w:color w:val="000000" w:themeColor="text1"/>
          <w:kern w:val="0"/>
          <w:sz w:val="28"/>
          <w:szCs w:val="28"/>
        </w:rPr>
        <w:t>.南區資源回收廠及仁武(焚化)資源回收廠運轉情形</w:t>
      </w:r>
    </w:p>
    <w:p w14:paraId="4645A5F8" w14:textId="66E4F675" w:rsidR="00215272" w:rsidRPr="00576947" w:rsidRDefault="00E80E51"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spacing w:val="8"/>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w:t>
      </w:r>
      <w:r w:rsidR="00433EB5" w:rsidRPr="00576947">
        <w:rPr>
          <w:rFonts w:ascii="標楷體" w:eastAsia="標楷體" w:hAnsi="標楷體" w:cs="Times New Roman" w:hint="eastAsia"/>
          <w:bCs/>
          <w:color w:val="000000" w:themeColor="text1"/>
          <w:spacing w:val="8"/>
          <w:kern w:val="0"/>
          <w:sz w:val="28"/>
          <w:szCs w:val="28"/>
        </w:rPr>
        <w:t>南區資源回收廠112年1月1日至6月30日垃圾進廠量</w:t>
      </w:r>
      <w:r w:rsidR="00433EB5" w:rsidRPr="00576947">
        <w:rPr>
          <w:rFonts w:ascii="標楷體" w:eastAsia="標楷體" w:hAnsi="標楷體" w:cs="Times New Roman"/>
          <w:bCs/>
          <w:color w:val="000000" w:themeColor="text1"/>
          <w:spacing w:val="8"/>
          <w:kern w:val="0"/>
          <w:sz w:val="28"/>
          <w:szCs w:val="28"/>
        </w:rPr>
        <w:t>16</w:t>
      </w:r>
      <w:r w:rsidR="00433EB5" w:rsidRPr="00576947">
        <w:rPr>
          <w:rFonts w:ascii="標楷體" w:eastAsia="標楷體" w:hAnsi="標楷體" w:cs="Times New Roman" w:hint="eastAsia"/>
          <w:bCs/>
          <w:color w:val="000000" w:themeColor="text1"/>
          <w:spacing w:val="8"/>
          <w:kern w:val="0"/>
          <w:sz w:val="28"/>
          <w:szCs w:val="28"/>
        </w:rPr>
        <w:t>5</w:t>
      </w:r>
      <w:r w:rsidR="00433EB5" w:rsidRPr="00576947">
        <w:rPr>
          <w:rFonts w:ascii="標楷體" w:eastAsia="標楷體" w:hAnsi="標楷體" w:cs="Times New Roman"/>
          <w:bCs/>
          <w:color w:val="000000" w:themeColor="text1"/>
          <w:spacing w:val="8"/>
          <w:kern w:val="0"/>
          <w:sz w:val="28"/>
          <w:szCs w:val="28"/>
        </w:rPr>
        <w:t>,</w:t>
      </w:r>
      <w:r w:rsidR="00433EB5" w:rsidRPr="00576947">
        <w:rPr>
          <w:rFonts w:ascii="標楷體" w:eastAsia="標楷體" w:hAnsi="標楷體" w:cs="Times New Roman" w:hint="eastAsia"/>
          <w:bCs/>
          <w:color w:val="000000" w:themeColor="text1"/>
          <w:spacing w:val="8"/>
          <w:kern w:val="0"/>
          <w:sz w:val="28"/>
          <w:szCs w:val="28"/>
        </w:rPr>
        <w:t>636.40公噸，其中一般廢棄物進廠量8</w:t>
      </w:r>
      <w:r w:rsidR="00433EB5" w:rsidRPr="00576947">
        <w:rPr>
          <w:rFonts w:ascii="標楷體" w:eastAsia="標楷體" w:hAnsi="標楷體" w:cs="Times New Roman"/>
          <w:bCs/>
          <w:color w:val="000000" w:themeColor="text1"/>
          <w:spacing w:val="8"/>
          <w:kern w:val="0"/>
          <w:sz w:val="28"/>
          <w:szCs w:val="28"/>
        </w:rPr>
        <w:t>2,497.24</w:t>
      </w:r>
      <w:r w:rsidR="00433EB5" w:rsidRPr="00576947">
        <w:rPr>
          <w:rFonts w:ascii="標楷體" w:eastAsia="標楷體" w:hAnsi="標楷體" w:cs="Times New Roman" w:hint="eastAsia"/>
          <w:bCs/>
          <w:color w:val="000000" w:themeColor="text1"/>
          <w:spacing w:val="8"/>
          <w:kern w:val="0"/>
          <w:sz w:val="28"/>
          <w:szCs w:val="28"/>
        </w:rPr>
        <w:t>公噸（</w:t>
      </w:r>
      <w:proofErr w:type="gramStart"/>
      <w:r w:rsidR="00433EB5" w:rsidRPr="00576947">
        <w:rPr>
          <w:rFonts w:ascii="標楷體" w:eastAsia="標楷體" w:hAnsi="標楷體" w:cs="Times New Roman" w:hint="eastAsia"/>
          <w:bCs/>
          <w:color w:val="000000" w:themeColor="text1"/>
          <w:spacing w:val="8"/>
          <w:kern w:val="0"/>
          <w:sz w:val="28"/>
          <w:szCs w:val="28"/>
        </w:rPr>
        <w:t>佔</w:t>
      </w:r>
      <w:proofErr w:type="gramEnd"/>
      <w:r w:rsidR="00433EB5" w:rsidRPr="00576947">
        <w:rPr>
          <w:rFonts w:ascii="標楷體" w:eastAsia="標楷體" w:hAnsi="標楷體" w:cs="Times New Roman"/>
          <w:bCs/>
          <w:color w:val="000000" w:themeColor="text1"/>
          <w:spacing w:val="8"/>
          <w:kern w:val="0"/>
          <w:sz w:val="28"/>
          <w:szCs w:val="28"/>
        </w:rPr>
        <w:t>49.81</w:t>
      </w:r>
      <w:r w:rsidR="00433EB5" w:rsidRPr="00576947">
        <w:rPr>
          <w:rFonts w:ascii="標楷體" w:eastAsia="標楷體" w:hAnsi="標楷體" w:cs="Times New Roman" w:hint="eastAsia"/>
          <w:bCs/>
          <w:color w:val="000000" w:themeColor="text1"/>
          <w:spacing w:val="8"/>
          <w:kern w:val="0"/>
          <w:sz w:val="28"/>
          <w:szCs w:val="28"/>
        </w:rPr>
        <w:t>%），一般事業廢棄物進廠量</w:t>
      </w:r>
      <w:r w:rsidR="00433EB5" w:rsidRPr="00576947">
        <w:rPr>
          <w:rFonts w:ascii="標楷體" w:eastAsia="標楷體" w:hAnsi="標楷體" w:cs="Times New Roman"/>
          <w:bCs/>
          <w:color w:val="000000" w:themeColor="text1"/>
          <w:spacing w:val="8"/>
          <w:kern w:val="0"/>
          <w:sz w:val="28"/>
          <w:szCs w:val="28"/>
        </w:rPr>
        <w:t>83</w:t>
      </w:r>
      <w:r w:rsidR="00433EB5" w:rsidRPr="00576947">
        <w:rPr>
          <w:rFonts w:ascii="標楷體" w:eastAsia="標楷體" w:hAnsi="標楷體" w:cs="Times New Roman" w:hint="eastAsia"/>
          <w:bCs/>
          <w:color w:val="000000" w:themeColor="text1"/>
          <w:spacing w:val="8"/>
          <w:kern w:val="0"/>
          <w:sz w:val="28"/>
          <w:szCs w:val="28"/>
        </w:rPr>
        <w:t>,</w:t>
      </w:r>
      <w:r w:rsidR="00433EB5" w:rsidRPr="00576947">
        <w:rPr>
          <w:rFonts w:ascii="標楷體" w:eastAsia="標楷體" w:hAnsi="標楷體" w:cs="Times New Roman"/>
          <w:bCs/>
          <w:color w:val="000000" w:themeColor="text1"/>
          <w:spacing w:val="8"/>
          <w:kern w:val="0"/>
          <w:sz w:val="28"/>
          <w:szCs w:val="28"/>
        </w:rPr>
        <w:t>139.16</w:t>
      </w:r>
      <w:r w:rsidR="00433EB5" w:rsidRPr="00576947">
        <w:rPr>
          <w:rFonts w:ascii="標楷體" w:eastAsia="標楷體" w:hAnsi="標楷體" w:cs="Times New Roman" w:hint="eastAsia"/>
          <w:bCs/>
          <w:color w:val="000000" w:themeColor="text1"/>
          <w:spacing w:val="8"/>
          <w:kern w:val="0"/>
          <w:sz w:val="28"/>
          <w:szCs w:val="28"/>
        </w:rPr>
        <w:t>公噸（</w:t>
      </w:r>
      <w:proofErr w:type="gramStart"/>
      <w:r w:rsidR="00433EB5" w:rsidRPr="00576947">
        <w:rPr>
          <w:rFonts w:ascii="標楷體" w:eastAsia="標楷體" w:hAnsi="標楷體" w:cs="Times New Roman" w:hint="eastAsia"/>
          <w:bCs/>
          <w:color w:val="000000" w:themeColor="text1"/>
          <w:spacing w:val="8"/>
          <w:kern w:val="0"/>
          <w:sz w:val="28"/>
          <w:szCs w:val="28"/>
        </w:rPr>
        <w:t>佔</w:t>
      </w:r>
      <w:proofErr w:type="gramEnd"/>
      <w:r w:rsidR="00433EB5" w:rsidRPr="00576947">
        <w:rPr>
          <w:rFonts w:ascii="標楷體" w:eastAsia="標楷體" w:hAnsi="標楷體" w:cs="Times New Roman" w:hint="eastAsia"/>
          <w:bCs/>
          <w:color w:val="000000" w:themeColor="text1"/>
          <w:spacing w:val="8"/>
          <w:kern w:val="0"/>
          <w:sz w:val="28"/>
          <w:szCs w:val="28"/>
        </w:rPr>
        <w:t>5</w:t>
      </w:r>
      <w:r w:rsidR="00433EB5" w:rsidRPr="00576947">
        <w:rPr>
          <w:rFonts w:ascii="標楷體" w:eastAsia="標楷體" w:hAnsi="標楷體" w:cs="Times New Roman"/>
          <w:bCs/>
          <w:color w:val="000000" w:themeColor="text1"/>
          <w:spacing w:val="8"/>
          <w:kern w:val="0"/>
          <w:sz w:val="28"/>
          <w:szCs w:val="28"/>
        </w:rPr>
        <w:t>0.19</w:t>
      </w:r>
      <w:r w:rsidR="00433EB5" w:rsidRPr="00576947">
        <w:rPr>
          <w:rFonts w:ascii="標楷體" w:eastAsia="標楷體" w:hAnsi="標楷體" w:cs="Times New Roman" w:hint="eastAsia"/>
          <w:bCs/>
          <w:color w:val="000000" w:themeColor="text1"/>
          <w:spacing w:val="8"/>
          <w:kern w:val="0"/>
          <w:sz w:val="28"/>
          <w:szCs w:val="28"/>
        </w:rPr>
        <w:t>%），垃圾焚化量</w:t>
      </w:r>
      <w:r w:rsidR="00433EB5" w:rsidRPr="00576947">
        <w:rPr>
          <w:rFonts w:ascii="標楷體" w:eastAsia="標楷體" w:hAnsi="標楷體" w:cs="Times New Roman"/>
          <w:bCs/>
          <w:color w:val="000000" w:themeColor="text1"/>
          <w:spacing w:val="8"/>
          <w:kern w:val="0"/>
          <w:sz w:val="28"/>
          <w:szCs w:val="28"/>
        </w:rPr>
        <w:t>170,925</w:t>
      </w:r>
      <w:r w:rsidR="00433EB5" w:rsidRPr="00576947">
        <w:rPr>
          <w:rFonts w:ascii="標楷體" w:eastAsia="標楷體" w:hAnsi="標楷體" w:cs="Times New Roman" w:hint="eastAsia"/>
          <w:bCs/>
          <w:color w:val="000000" w:themeColor="text1"/>
          <w:spacing w:val="8"/>
          <w:kern w:val="0"/>
          <w:sz w:val="28"/>
          <w:szCs w:val="28"/>
        </w:rPr>
        <w:t>公噸；發電量</w:t>
      </w:r>
      <w:r w:rsidR="00433EB5" w:rsidRPr="00576947">
        <w:rPr>
          <w:rFonts w:ascii="標楷體" w:eastAsia="標楷體" w:hAnsi="標楷體" w:cs="Times New Roman"/>
          <w:bCs/>
          <w:color w:val="000000" w:themeColor="text1"/>
          <w:spacing w:val="8"/>
          <w:kern w:val="0"/>
          <w:sz w:val="28"/>
          <w:szCs w:val="28"/>
        </w:rPr>
        <w:t>80,491</w:t>
      </w:r>
      <w:r w:rsidR="00433EB5" w:rsidRPr="00576947">
        <w:rPr>
          <w:rFonts w:ascii="標楷體" w:eastAsia="標楷體" w:hAnsi="標楷體" w:cs="Times New Roman" w:hint="eastAsia"/>
          <w:bCs/>
          <w:color w:val="000000" w:themeColor="text1"/>
          <w:spacing w:val="8"/>
          <w:kern w:val="0"/>
          <w:sz w:val="28"/>
          <w:szCs w:val="28"/>
        </w:rPr>
        <w:t>千度，售電量58</w:t>
      </w:r>
      <w:r w:rsidR="00433EB5" w:rsidRPr="00576947">
        <w:rPr>
          <w:rFonts w:ascii="標楷體" w:eastAsia="標楷體" w:hAnsi="標楷體" w:cs="Times New Roman"/>
          <w:bCs/>
          <w:color w:val="000000" w:themeColor="text1"/>
          <w:spacing w:val="8"/>
          <w:kern w:val="0"/>
          <w:sz w:val="28"/>
          <w:szCs w:val="28"/>
        </w:rPr>
        <w:t>,326</w:t>
      </w:r>
      <w:r w:rsidR="00433EB5" w:rsidRPr="00576947">
        <w:rPr>
          <w:rFonts w:ascii="標楷體" w:eastAsia="標楷體" w:hAnsi="標楷體" w:cs="Times New Roman" w:hint="eastAsia"/>
          <w:bCs/>
          <w:color w:val="000000" w:themeColor="text1"/>
          <w:spacing w:val="8"/>
          <w:kern w:val="0"/>
          <w:sz w:val="28"/>
          <w:szCs w:val="28"/>
        </w:rPr>
        <w:t>千度，售電收入新台幣約1億</w:t>
      </w:r>
      <w:r w:rsidR="00433EB5" w:rsidRPr="00576947">
        <w:rPr>
          <w:rFonts w:ascii="標楷體" w:eastAsia="標楷體" w:hAnsi="標楷體" w:cs="Times New Roman"/>
          <w:bCs/>
          <w:color w:val="000000" w:themeColor="text1"/>
          <w:spacing w:val="8"/>
          <w:kern w:val="0"/>
          <w:sz w:val="28"/>
          <w:szCs w:val="28"/>
        </w:rPr>
        <w:t>2,880</w:t>
      </w:r>
      <w:r w:rsidR="00433EB5" w:rsidRPr="00576947">
        <w:rPr>
          <w:rFonts w:ascii="標楷體" w:eastAsia="標楷體" w:hAnsi="標楷體" w:cs="Times New Roman" w:hint="eastAsia"/>
          <w:bCs/>
          <w:color w:val="000000" w:themeColor="text1"/>
          <w:spacing w:val="8"/>
          <w:kern w:val="0"/>
          <w:sz w:val="28"/>
          <w:szCs w:val="28"/>
        </w:rPr>
        <w:t>萬元</w:t>
      </w:r>
      <w:r w:rsidR="00215272" w:rsidRPr="00576947">
        <w:rPr>
          <w:rFonts w:ascii="標楷體" w:eastAsia="標楷體" w:hAnsi="標楷體" w:cs="Times New Roman" w:hint="eastAsia"/>
          <w:bCs/>
          <w:color w:val="000000" w:themeColor="text1"/>
          <w:spacing w:val="8"/>
          <w:kern w:val="0"/>
          <w:sz w:val="28"/>
          <w:szCs w:val="28"/>
        </w:rPr>
        <w:t>。</w:t>
      </w:r>
    </w:p>
    <w:p w14:paraId="3F695098" w14:textId="7A057ADE" w:rsidR="00215272" w:rsidRPr="00576947" w:rsidRDefault="00215272"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spacing w:val="8"/>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2</w:t>
      </w:r>
      <w:r w:rsidRPr="00576947">
        <w:rPr>
          <w:rFonts w:ascii="標楷體" w:eastAsia="標楷體" w:hAnsi="標楷體" w:cs="Times New Roman"/>
          <w:bCs/>
          <w:color w:val="000000" w:themeColor="text1"/>
          <w:kern w:val="0"/>
          <w:sz w:val="28"/>
          <w:szCs w:val="28"/>
        </w:rPr>
        <w:t>）</w:t>
      </w:r>
      <w:r w:rsidR="00433EB5" w:rsidRPr="00576947">
        <w:rPr>
          <w:rFonts w:ascii="標楷體" w:eastAsia="標楷體" w:hAnsi="標楷體" w:cs="Times New Roman" w:hint="eastAsia"/>
          <w:bCs/>
          <w:color w:val="000000" w:themeColor="text1"/>
          <w:spacing w:val="8"/>
          <w:kern w:val="0"/>
          <w:sz w:val="28"/>
          <w:szCs w:val="28"/>
        </w:rPr>
        <w:t>仁武資源回收(焚化)廠112年1月1日至6月30日垃圾進廠量為</w:t>
      </w:r>
      <w:r w:rsidR="00433EB5" w:rsidRPr="00576947">
        <w:rPr>
          <w:rFonts w:ascii="標楷體" w:eastAsia="標楷體" w:hAnsi="標楷體" w:cs="Times New Roman"/>
          <w:bCs/>
          <w:color w:val="000000" w:themeColor="text1"/>
          <w:spacing w:val="8"/>
          <w:kern w:val="0"/>
          <w:sz w:val="28"/>
          <w:szCs w:val="28"/>
        </w:rPr>
        <w:t>172,924</w:t>
      </w:r>
      <w:r w:rsidR="00433EB5" w:rsidRPr="00576947">
        <w:rPr>
          <w:rFonts w:ascii="標楷體" w:eastAsia="標楷體" w:hAnsi="標楷體" w:cs="Times New Roman" w:hint="eastAsia"/>
          <w:bCs/>
          <w:color w:val="000000" w:themeColor="text1"/>
          <w:spacing w:val="8"/>
          <w:kern w:val="0"/>
          <w:sz w:val="28"/>
          <w:szCs w:val="28"/>
        </w:rPr>
        <w:t>公噸，垃圾焚化量為</w:t>
      </w:r>
      <w:r w:rsidR="00433EB5" w:rsidRPr="00576947">
        <w:rPr>
          <w:rFonts w:ascii="標楷體" w:eastAsia="標楷體" w:hAnsi="標楷體" w:cs="Times New Roman"/>
          <w:bCs/>
          <w:color w:val="000000" w:themeColor="text1"/>
          <w:spacing w:val="8"/>
          <w:kern w:val="0"/>
          <w:sz w:val="28"/>
          <w:szCs w:val="28"/>
        </w:rPr>
        <w:t>172,314</w:t>
      </w:r>
      <w:r w:rsidR="00433EB5" w:rsidRPr="00576947">
        <w:rPr>
          <w:rFonts w:ascii="標楷體" w:eastAsia="標楷體" w:hAnsi="標楷體" w:cs="Times New Roman" w:hint="eastAsia"/>
          <w:bCs/>
          <w:color w:val="000000" w:themeColor="text1"/>
          <w:spacing w:val="8"/>
          <w:kern w:val="0"/>
          <w:sz w:val="28"/>
          <w:szCs w:val="28"/>
        </w:rPr>
        <w:t>公噸；發電量</w:t>
      </w:r>
      <w:r w:rsidR="00433EB5" w:rsidRPr="00576947">
        <w:rPr>
          <w:rFonts w:ascii="標楷體" w:eastAsia="標楷體" w:hAnsi="標楷體" w:cs="Times New Roman"/>
          <w:bCs/>
          <w:color w:val="000000" w:themeColor="text1"/>
          <w:spacing w:val="8"/>
          <w:kern w:val="0"/>
          <w:sz w:val="28"/>
          <w:szCs w:val="28"/>
        </w:rPr>
        <w:t>102,916</w:t>
      </w:r>
      <w:r w:rsidR="00433EB5" w:rsidRPr="00576947">
        <w:rPr>
          <w:rFonts w:ascii="標楷體" w:eastAsia="標楷體" w:hAnsi="標楷體" w:cs="Times New Roman" w:hint="eastAsia"/>
          <w:bCs/>
          <w:color w:val="000000" w:themeColor="text1"/>
          <w:spacing w:val="8"/>
          <w:kern w:val="0"/>
          <w:sz w:val="28"/>
          <w:szCs w:val="28"/>
        </w:rPr>
        <w:t>千度，售電量</w:t>
      </w:r>
      <w:r w:rsidR="00433EB5" w:rsidRPr="00576947">
        <w:rPr>
          <w:rFonts w:ascii="標楷體" w:eastAsia="標楷體" w:hAnsi="標楷體" w:cs="Times New Roman"/>
          <w:bCs/>
          <w:color w:val="000000" w:themeColor="text1"/>
          <w:spacing w:val="8"/>
          <w:kern w:val="0"/>
          <w:sz w:val="28"/>
          <w:szCs w:val="28"/>
        </w:rPr>
        <w:t>79,042</w:t>
      </w:r>
      <w:r w:rsidR="00433EB5" w:rsidRPr="00576947">
        <w:rPr>
          <w:rFonts w:ascii="標楷體" w:eastAsia="標楷體" w:hAnsi="標楷體" w:cs="Times New Roman" w:hint="eastAsia"/>
          <w:bCs/>
          <w:color w:val="000000" w:themeColor="text1"/>
          <w:spacing w:val="8"/>
          <w:kern w:val="0"/>
          <w:sz w:val="28"/>
          <w:szCs w:val="28"/>
        </w:rPr>
        <w:t>千度，</w:t>
      </w:r>
      <w:r w:rsidR="0086479C" w:rsidRPr="00576947">
        <w:rPr>
          <w:rFonts w:ascii="標楷體" w:eastAsia="標楷體" w:hAnsi="標楷體" w:cs="Times New Roman" w:hint="eastAsia"/>
          <w:bCs/>
          <w:color w:val="000000" w:themeColor="text1"/>
          <w:spacing w:val="8"/>
          <w:kern w:val="0"/>
          <w:sz w:val="28"/>
          <w:szCs w:val="28"/>
        </w:rPr>
        <w:t>售電收入新台幣約1億9,528萬元</w:t>
      </w:r>
      <w:r w:rsidRPr="00576947">
        <w:rPr>
          <w:rFonts w:ascii="標楷體" w:eastAsia="標楷體" w:hAnsi="標楷體" w:cs="Times New Roman" w:hint="eastAsia"/>
          <w:bCs/>
          <w:color w:val="000000" w:themeColor="text1"/>
          <w:spacing w:val="8"/>
          <w:kern w:val="0"/>
          <w:sz w:val="28"/>
          <w:szCs w:val="28"/>
        </w:rPr>
        <w:t>。</w:t>
      </w:r>
    </w:p>
    <w:p w14:paraId="1A390511" w14:textId="04331238" w:rsidR="00215272" w:rsidRPr="00576947" w:rsidRDefault="00E80E51"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spacing w:val="8"/>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3</w:t>
      </w:r>
      <w:r w:rsidRPr="00576947">
        <w:rPr>
          <w:rFonts w:ascii="標楷體" w:eastAsia="標楷體" w:hAnsi="標楷體" w:cs="Times New Roman"/>
          <w:bCs/>
          <w:color w:val="000000" w:themeColor="text1"/>
          <w:kern w:val="0"/>
          <w:sz w:val="28"/>
          <w:szCs w:val="28"/>
        </w:rPr>
        <w:t>）</w:t>
      </w:r>
      <w:r w:rsidR="00D6144F" w:rsidRPr="00576947">
        <w:rPr>
          <w:rFonts w:ascii="標楷體" w:eastAsia="標楷體" w:hAnsi="標楷體" w:cs="Times New Roman" w:hint="eastAsia"/>
          <w:bCs/>
          <w:color w:val="000000" w:themeColor="text1"/>
          <w:spacing w:val="8"/>
          <w:kern w:val="0"/>
          <w:sz w:val="28"/>
          <w:szCs w:val="28"/>
        </w:rPr>
        <w:t>環保</w:t>
      </w:r>
      <w:proofErr w:type="gramStart"/>
      <w:r w:rsidR="00D6144F" w:rsidRPr="00576947">
        <w:rPr>
          <w:rFonts w:ascii="標楷體" w:eastAsia="標楷體" w:hAnsi="標楷體" w:cs="Times New Roman" w:hint="eastAsia"/>
          <w:bCs/>
          <w:color w:val="000000" w:themeColor="text1"/>
          <w:spacing w:val="8"/>
          <w:kern w:val="0"/>
          <w:sz w:val="28"/>
          <w:szCs w:val="28"/>
        </w:rPr>
        <w:t>金爐案</w:t>
      </w:r>
      <w:proofErr w:type="gramEnd"/>
      <w:r w:rsidR="00215272" w:rsidRPr="00576947">
        <w:rPr>
          <w:rFonts w:ascii="標楷體" w:eastAsia="標楷體" w:hAnsi="標楷體" w:cs="Times New Roman" w:hint="eastAsia"/>
          <w:bCs/>
          <w:color w:val="000000" w:themeColor="text1"/>
          <w:spacing w:val="8"/>
          <w:kern w:val="0"/>
          <w:sz w:val="28"/>
          <w:szCs w:val="28"/>
        </w:rPr>
        <w:t>:南區廠環保金爐及仁武廠環保金爐命名為</w:t>
      </w:r>
      <w:proofErr w:type="gramStart"/>
      <w:r w:rsidR="00215272" w:rsidRPr="00576947">
        <w:rPr>
          <w:rFonts w:ascii="標楷體" w:eastAsia="標楷體" w:hAnsi="標楷體" w:cs="Times New Roman" w:hint="eastAsia"/>
          <w:bCs/>
          <w:color w:val="000000" w:themeColor="text1"/>
          <w:spacing w:val="8"/>
          <w:kern w:val="0"/>
          <w:sz w:val="28"/>
          <w:szCs w:val="28"/>
        </w:rPr>
        <w:t>”</w:t>
      </w:r>
      <w:proofErr w:type="gramEnd"/>
      <w:r w:rsidR="00215272" w:rsidRPr="00576947">
        <w:rPr>
          <w:rFonts w:ascii="標楷體" w:eastAsia="標楷體" w:hAnsi="標楷體" w:cs="Times New Roman" w:hint="eastAsia"/>
          <w:bCs/>
          <w:color w:val="000000" w:themeColor="text1"/>
          <w:spacing w:val="8"/>
          <w:kern w:val="0"/>
          <w:sz w:val="28"/>
          <w:szCs w:val="28"/>
        </w:rPr>
        <w:t>平安紙錢專用金爐</w:t>
      </w:r>
      <w:proofErr w:type="gramStart"/>
      <w:r w:rsidR="00215272" w:rsidRPr="00576947">
        <w:rPr>
          <w:rFonts w:ascii="標楷體" w:eastAsia="標楷體" w:hAnsi="標楷體" w:cs="Times New Roman" w:hint="eastAsia"/>
          <w:bCs/>
          <w:color w:val="000000" w:themeColor="text1"/>
          <w:spacing w:val="8"/>
          <w:kern w:val="0"/>
          <w:sz w:val="28"/>
          <w:szCs w:val="28"/>
        </w:rPr>
        <w:t>”</w:t>
      </w:r>
      <w:proofErr w:type="gramEnd"/>
      <w:r w:rsidR="00215272" w:rsidRPr="00576947">
        <w:rPr>
          <w:rFonts w:ascii="標楷體" w:eastAsia="標楷體" w:hAnsi="標楷體" w:cs="Times New Roman" w:hint="eastAsia"/>
          <w:bCs/>
          <w:color w:val="000000" w:themeColor="text1"/>
          <w:spacing w:val="8"/>
          <w:kern w:val="0"/>
          <w:sz w:val="28"/>
          <w:szCs w:val="28"/>
        </w:rPr>
        <w:t>及</w:t>
      </w:r>
      <w:proofErr w:type="gramStart"/>
      <w:r w:rsidR="00215272" w:rsidRPr="00576947">
        <w:rPr>
          <w:rFonts w:ascii="標楷體" w:eastAsia="標楷體" w:hAnsi="標楷體" w:cs="Times New Roman" w:hint="eastAsia"/>
          <w:bCs/>
          <w:color w:val="000000" w:themeColor="text1"/>
          <w:spacing w:val="8"/>
          <w:kern w:val="0"/>
          <w:sz w:val="28"/>
          <w:szCs w:val="28"/>
        </w:rPr>
        <w:t>”</w:t>
      </w:r>
      <w:proofErr w:type="gramEnd"/>
      <w:r w:rsidR="00215272" w:rsidRPr="00576947">
        <w:rPr>
          <w:rFonts w:ascii="標楷體" w:eastAsia="標楷體" w:hAnsi="標楷體" w:cs="Times New Roman" w:hint="eastAsia"/>
          <w:bCs/>
          <w:color w:val="000000" w:themeColor="text1"/>
          <w:spacing w:val="8"/>
          <w:kern w:val="0"/>
          <w:sz w:val="28"/>
          <w:szCs w:val="28"/>
        </w:rPr>
        <w:t>如意紙錢專用金爐</w:t>
      </w:r>
      <w:proofErr w:type="gramStart"/>
      <w:r w:rsidR="00215272" w:rsidRPr="00576947">
        <w:rPr>
          <w:rFonts w:ascii="標楷體" w:eastAsia="標楷體" w:hAnsi="標楷體" w:cs="Times New Roman" w:hint="eastAsia"/>
          <w:bCs/>
          <w:color w:val="000000" w:themeColor="text1"/>
          <w:spacing w:val="8"/>
          <w:kern w:val="0"/>
          <w:sz w:val="28"/>
          <w:szCs w:val="28"/>
        </w:rPr>
        <w:t>”</w:t>
      </w:r>
      <w:proofErr w:type="gramEnd"/>
      <w:r w:rsidR="00215272" w:rsidRPr="00576947">
        <w:rPr>
          <w:rFonts w:ascii="標楷體" w:eastAsia="標楷體" w:hAnsi="標楷體" w:cs="Times New Roman" w:hint="eastAsia"/>
          <w:bCs/>
          <w:color w:val="000000" w:themeColor="text1"/>
          <w:spacing w:val="8"/>
          <w:kern w:val="0"/>
          <w:sz w:val="28"/>
          <w:szCs w:val="28"/>
        </w:rPr>
        <w:t>，於112年1月</w:t>
      </w:r>
      <w:proofErr w:type="gramStart"/>
      <w:r w:rsidR="00215272" w:rsidRPr="00576947">
        <w:rPr>
          <w:rFonts w:ascii="標楷體" w:eastAsia="標楷體" w:hAnsi="標楷體" w:cs="Times New Roman" w:hint="eastAsia"/>
          <w:bCs/>
          <w:color w:val="000000" w:themeColor="text1"/>
          <w:spacing w:val="8"/>
          <w:kern w:val="0"/>
          <w:sz w:val="28"/>
          <w:szCs w:val="28"/>
        </w:rPr>
        <w:t>舉辦啟爐儀式</w:t>
      </w:r>
      <w:proofErr w:type="gramEnd"/>
      <w:r w:rsidR="00215272" w:rsidRPr="00576947">
        <w:rPr>
          <w:rFonts w:ascii="標楷體" w:eastAsia="標楷體" w:hAnsi="標楷體" w:cs="Times New Roman" w:hint="eastAsia"/>
          <w:bCs/>
          <w:color w:val="000000" w:themeColor="text1"/>
          <w:spacing w:val="8"/>
          <w:kern w:val="0"/>
          <w:sz w:val="28"/>
          <w:szCs w:val="28"/>
        </w:rPr>
        <w:t>，專用金爐每小時紙錢焚燒設計量應達550公斤以上，協助處理本市三大節日(天公生、清明節及中元節)之紙錢，平日則積極</w:t>
      </w:r>
      <w:proofErr w:type="gramStart"/>
      <w:r w:rsidR="00215272" w:rsidRPr="00576947">
        <w:rPr>
          <w:rFonts w:ascii="標楷體" w:eastAsia="標楷體" w:hAnsi="標楷體" w:cs="Times New Roman" w:hint="eastAsia"/>
          <w:bCs/>
          <w:color w:val="000000" w:themeColor="text1"/>
          <w:spacing w:val="8"/>
          <w:kern w:val="0"/>
          <w:sz w:val="28"/>
          <w:szCs w:val="28"/>
        </w:rPr>
        <w:t>與宮廟媒</w:t>
      </w:r>
      <w:proofErr w:type="gramEnd"/>
      <w:r w:rsidR="00215272" w:rsidRPr="00576947">
        <w:rPr>
          <w:rFonts w:ascii="標楷體" w:eastAsia="標楷體" w:hAnsi="標楷體" w:cs="Times New Roman" w:hint="eastAsia"/>
          <w:bCs/>
          <w:color w:val="000000" w:themeColor="text1"/>
          <w:spacing w:val="8"/>
          <w:kern w:val="0"/>
          <w:sz w:val="28"/>
          <w:szCs w:val="28"/>
        </w:rPr>
        <w:t>合(已累計</w:t>
      </w:r>
      <w:proofErr w:type="gramStart"/>
      <w:r w:rsidR="0086479C" w:rsidRPr="00576947">
        <w:rPr>
          <w:rFonts w:ascii="標楷體" w:eastAsia="標楷體" w:hAnsi="標楷體" w:cs="Times New Roman" w:hint="eastAsia"/>
          <w:bCs/>
          <w:color w:val="000000" w:themeColor="text1"/>
          <w:spacing w:val="8"/>
          <w:kern w:val="0"/>
          <w:sz w:val="28"/>
          <w:szCs w:val="28"/>
        </w:rPr>
        <w:t>120</w:t>
      </w:r>
      <w:r w:rsidR="00215272" w:rsidRPr="00576947">
        <w:rPr>
          <w:rFonts w:ascii="標楷體" w:eastAsia="標楷體" w:hAnsi="標楷體" w:cs="Times New Roman" w:hint="eastAsia"/>
          <w:bCs/>
          <w:color w:val="000000" w:themeColor="text1"/>
          <w:spacing w:val="8"/>
          <w:kern w:val="0"/>
          <w:sz w:val="28"/>
          <w:szCs w:val="28"/>
        </w:rPr>
        <w:t>間宮</w:t>
      </w:r>
      <w:proofErr w:type="gramEnd"/>
      <w:r w:rsidR="00215272" w:rsidRPr="00576947">
        <w:rPr>
          <w:rFonts w:ascii="標楷體" w:eastAsia="標楷體" w:hAnsi="標楷體" w:cs="Times New Roman" w:hint="eastAsia"/>
          <w:bCs/>
          <w:color w:val="000000" w:themeColor="text1"/>
          <w:spacing w:val="8"/>
          <w:kern w:val="0"/>
          <w:sz w:val="28"/>
          <w:szCs w:val="28"/>
        </w:rPr>
        <w:t>廟)，廣泛收集紙錢，</w:t>
      </w:r>
      <w:r w:rsidR="00433EB5" w:rsidRPr="00576947">
        <w:rPr>
          <w:rFonts w:ascii="標楷體" w:eastAsia="標楷體" w:hAnsi="標楷體" w:cs="Times New Roman" w:hint="eastAsia"/>
          <w:bCs/>
          <w:color w:val="000000" w:themeColor="text1"/>
          <w:spacing w:val="8"/>
          <w:kern w:val="0"/>
          <w:sz w:val="28"/>
          <w:szCs w:val="28"/>
        </w:rPr>
        <w:t>112年1至6月期間平安紙錢專用</w:t>
      </w:r>
      <w:proofErr w:type="gramStart"/>
      <w:r w:rsidR="00433EB5" w:rsidRPr="00576947">
        <w:rPr>
          <w:rFonts w:ascii="標楷體" w:eastAsia="標楷體" w:hAnsi="標楷體" w:cs="Times New Roman" w:hint="eastAsia"/>
          <w:bCs/>
          <w:color w:val="000000" w:themeColor="text1"/>
          <w:spacing w:val="8"/>
          <w:kern w:val="0"/>
          <w:sz w:val="28"/>
          <w:szCs w:val="28"/>
        </w:rPr>
        <w:t>金爐</w:t>
      </w:r>
      <w:r w:rsidR="00215272" w:rsidRPr="00576947">
        <w:rPr>
          <w:rFonts w:ascii="標楷體" w:eastAsia="標楷體" w:hAnsi="標楷體" w:cs="Times New Roman" w:hint="eastAsia"/>
          <w:bCs/>
          <w:color w:val="000000" w:themeColor="text1"/>
          <w:spacing w:val="8"/>
          <w:kern w:val="0"/>
          <w:sz w:val="28"/>
          <w:szCs w:val="28"/>
        </w:rPr>
        <w:t>已協助</w:t>
      </w:r>
      <w:proofErr w:type="gramEnd"/>
      <w:r w:rsidR="00215272" w:rsidRPr="00576947">
        <w:rPr>
          <w:rFonts w:ascii="標楷體" w:eastAsia="標楷體" w:hAnsi="標楷體" w:cs="Times New Roman" w:hint="eastAsia"/>
          <w:bCs/>
          <w:color w:val="000000" w:themeColor="text1"/>
          <w:spacing w:val="8"/>
          <w:kern w:val="0"/>
          <w:sz w:val="28"/>
          <w:szCs w:val="28"/>
        </w:rPr>
        <w:t>焚燒</w:t>
      </w:r>
      <w:r w:rsidR="0086479C" w:rsidRPr="00576947">
        <w:rPr>
          <w:rFonts w:ascii="標楷體" w:eastAsia="標楷體" w:hAnsi="標楷體" w:cs="Times New Roman"/>
          <w:bCs/>
          <w:color w:val="000000" w:themeColor="text1"/>
          <w:spacing w:val="8"/>
          <w:kern w:val="0"/>
          <w:sz w:val="28"/>
          <w:szCs w:val="28"/>
        </w:rPr>
        <w:t>271.77</w:t>
      </w:r>
      <w:r w:rsidR="00215272" w:rsidRPr="00576947">
        <w:rPr>
          <w:rFonts w:ascii="標楷體" w:eastAsia="標楷體" w:hAnsi="標楷體" w:cs="Times New Roman" w:hint="eastAsia"/>
          <w:bCs/>
          <w:color w:val="000000" w:themeColor="text1"/>
          <w:spacing w:val="8"/>
          <w:kern w:val="0"/>
          <w:sz w:val="28"/>
          <w:szCs w:val="28"/>
        </w:rPr>
        <w:t>噸紙錢，每天(以8小時運轉計算)約可處理4.4</w:t>
      </w:r>
      <w:r w:rsidR="00433EB5" w:rsidRPr="00576947">
        <w:rPr>
          <w:rFonts w:ascii="標楷體" w:eastAsia="標楷體" w:hAnsi="標楷體" w:cs="Times New Roman" w:hint="eastAsia"/>
          <w:bCs/>
          <w:color w:val="000000" w:themeColor="text1"/>
          <w:spacing w:val="8"/>
          <w:kern w:val="0"/>
          <w:sz w:val="28"/>
          <w:szCs w:val="28"/>
        </w:rPr>
        <w:t>噸，每天</w:t>
      </w:r>
      <w:r w:rsidR="00215272" w:rsidRPr="00576947">
        <w:rPr>
          <w:rFonts w:ascii="標楷體" w:eastAsia="標楷體" w:hAnsi="標楷體" w:cs="Times New Roman" w:hint="eastAsia"/>
          <w:bCs/>
          <w:color w:val="000000" w:themeColor="text1"/>
          <w:spacing w:val="8"/>
          <w:kern w:val="0"/>
          <w:sz w:val="28"/>
          <w:szCs w:val="28"/>
        </w:rPr>
        <w:t>(</w:t>
      </w:r>
      <w:r w:rsidR="00433EB5" w:rsidRPr="00576947">
        <w:rPr>
          <w:rFonts w:ascii="標楷體" w:eastAsia="標楷體" w:hAnsi="標楷體" w:cs="Times New Roman" w:hint="eastAsia"/>
          <w:bCs/>
          <w:color w:val="000000" w:themeColor="text1"/>
          <w:spacing w:val="8"/>
          <w:kern w:val="0"/>
          <w:sz w:val="28"/>
          <w:szCs w:val="28"/>
        </w:rPr>
        <w:t>以8小時運轉計算</w:t>
      </w:r>
      <w:r w:rsidR="00215272" w:rsidRPr="00576947">
        <w:rPr>
          <w:rFonts w:ascii="標楷體" w:eastAsia="標楷體" w:hAnsi="標楷體" w:cs="Times New Roman" w:hint="eastAsia"/>
          <w:bCs/>
          <w:color w:val="000000" w:themeColor="text1"/>
          <w:spacing w:val="8"/>
          <w:kern w:val="0"/>
          <w:sz w:val="28"/>
          <w:szCs w:val="28"/>
        </w:rPr>
        <w:t>)可處理量能原則上應為</w:t>
      </w:r>
      <w:r w:rsidR="00433EB5" w:rsidRPr="00576947">
        <w:rPr>
          <w:rFonts w:ascii="標楷體" w:eastAsia="標楷體" w:hAnsi="標楷體" w:cs="Times New Roman" w:hint="eastAsia"/>
          <w:bCs/>
          <w:color w:val="000000" w:themeColor="text1"/>
          <w:spacing w:val="8"/>
          <w:kern w:val="0"/>
          <w:sz w:val="28"/>
          <w:szCs w:val="28"/>
        </w:rPr>
        <w:t xml:space="preserve">4.4噸，每年(以250 </w:t>
      </w:r>
      <w:proofErr w:type="gramStart"/>
      <w:r w:rsidR="00433EB5" w:rsidRPr="00576947">
        <w:rPr>
          <w:rFonts w:ascii="標楷體" w:eastAsia="標楷體" w:hAnsi="標楷體" w:cs="Times New Roman" w:hint="eastAsia"/>
          <w:bCs/>
          <w:color w:val="000000" w:themeColor="text1"/>
          <w:spacing w:val="8"/>
          <w:kern w:val="0"/>
          <w:sz w:val="28"/>
          <w:szCs w:val="28"/>
        </w:rPr>
        <w:t>天計</w:t>
      </w:r>
      <w:proofErr w:type="gramEnd"/>
      <w:r w:rsidR="00433EB5" w:rsidRPr="00576947">
        <w:rPr>
          <w:rFonts w:ascii="標楷體" w:eastAsia="標楷體" w:hAnsi="標楷體" w:cs="Times New Roman" w:hint="eastAsia"/>
          <w:bCs/>
          <w:color w:val="000000" w:themeColor="text1"/>
          <w:spacing w:val="8"/>
          <w:kern w:val="0"/>
          <w:sz w:val="28"/>
          <w:szCs w:val="28"/>
        </w:rPr>
        <w:t>)可處理量能原則上應為1,100公噸以上，</w:t>
      </w:r>
      <w:proofErr w:type="gramStart"/>
      <w:r w:rsidR="00433EB5" w:rsidRPr="00576947">
        <w:rPr>
          <w:rFonts w:ascii="標楷體" w:eastAsia="標楷體" w:hAnsi="標楷體" w:cs="Times New Roman" w:hint="eastAsia"/>
          <w:bCs/>
          <w:color w:val="000000" w:themeColor="text1"/>
          <w:spacing w:val="8"/>
          <w:kern w:val="0"/>
          <w:sz w:val="28"/>
          <w:szCs w:val="28"/>
        </w:rPr>
        <w:t>合空污</w:t>
      </w:r>
      <w:proofErr w:type="gramEnd"/>
      <w:r w:rsidR="00433EB5" w:rsidRPr="00576947">
        <w:rPr>
          <w:rFonts w:ascii="標楷體" w:eastAsia="標楷體" w:hAnsi="標楷體" w:cs="Times New Roman" w:hint="eastAsia"/>
          <w:bCs/>
          <w:color w:val="000000" w:themeColor="text1"/>
          <w:spacing w:val="8"/>
          <w:kern w:val="0"/>
          <w:sz w:val="28"/>
          <w:szCs w:val="28"/>
        </w:rPr>
        <w:t>削減89.3%。</w:t>
      </w:r>
    </w:p>
    <w:p w14:paraId="531BCE4F" w14:textId="1F8C515D" w:rsidR="00215272" w:rsidRPr="00576947" w:rsidRDefault="00E80E51"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4</w:t>
      </w:r>
      <w:r w:rsidRPr="00576947">
        <w:rPr>
          <w:rFonts w:ascii="標楷體" w:eastAsia="標楷體" w:hAnsi="標楷體" w:cs="Times New Roman"/>
          <w:bCs/>
          <w:color w:val="000000" w:themeColor="text1"/>
          <w:kern w:val="0"/>
          <w:sz w:val="28"/>
          <w:szCs w:val="28"/>
        </w:rPr>
        <w:t>）</w:t>
      </w:r>
      <w:r w:rsidR="00433EB5" w:rsidRPr="00576947">
        <w:rPr>
          <w:rFonts w:ascii="標楷體" w:eastAsia="標楷體" w:hAnsi="標楷體" w:cs="Times New Roman" w:hint="eastAsia"/>
          <w:bCs/>
          <w:color w:val="000000" w:themeColor="text1"/>
          <w:kern w:val="0"/>
          <w:sz w:val="28"/>
          <w:szCs w:val="28"/>
        </w:rPr>
        <w:t>仁武廠已於110年12月1日委由民間</w:t>
      </w:r>
      <w:proofErr w:type="gramStart"/>
      <w:r w:rsidR="00433EB5" w:rsidRPr="00576947">
        <w:rPr>
          <w:rFonts w:ascii="標楷體" w:eastAsia="標楷體" w:hAnsi="標楷體" w:cs="Times New Roman" w:hint="eastAsia"/>
          <w:bCs/>
          <w:color w:val="000000" w:themeColor="text1"/>
          <w:kern w:val="0"/>
          <w:sz w:val="28"/>
          <w:szCs w:val="28"/>
        </w:rPr>
        <w:t>機構接廠為期</w:t>
      </w:r>
      <w:proofErr w:type="gramEnd"/>
      <w:r w:rsidR="00433EB5" w:rsidRPr="00576947">
        <w:rPr>
          <w:rFonts w:ascii="標楷體" w:eastAsia="標楷體" w:hAnsi="標楷體" w:cs="Times New Roman" w:hint="eastAsia"/>
          <w:bCs/>
          <w:color w:val="000000" w:themeColor="text1"/>
          <w:kern w:val="0"/>
          <w:sz w:val="28"/>
          <w:szCs w:val="28"/>
        </w:rPr>
        <w:t>15年之操作營運管理，民間機構承諾投資</w:t>
      </w:r>
      <w:proofErr w:type="gramStart"/>
      <w:r w:rsidR="00433EB5" w:rsidRPr="00576947">
        <w:rPr>
          <w:rFonts w:ascii="標楷體" w:eastAsia="標楷體" w:hAnsi="標楷體" w:cs="Times New Roman" w:hint="eastAsia"/>
          <w:bCs/>
          <w:color w:val="000000" w:themeColor="text1"/>
          <w:kern w:val="0"/>
          <w:sz w:val="28"/>
          <w:szCs w:val="28"/>
        </w:rPr>
        <w:t>金額約新臺幣</w:t>
      </w:r>
      <w:proofErr w:type="gramEnd"/>
      <w:r w:rsidR="00433EB5" w:rsidRPr="00576947">
        <w:rPr>
          <w:rFonts w:ascii="標楷體" w:eastAsia="標楷體" w:hAnsi="標楷體" w:cs="Times New Roman" w:hint="eastAsia"/>
          <w:bCs/>
          <w:color w:val="000000" w:themeColor="text1"/>
          <w:kern w:val="0"/>
          <w:sz w:val="28"/>
          <w:szCs w:val="28"/>
        </w:rPr>
        <w:t>8億5,182萬元(不含利息資本化及營業稅)，預計於114年底完成相關設備整修(建)作業(主要投資於空氣污染防制設備改善)，藉此降低空氣污染物排放及提升焚化處理設備之妥善率。目前達和公司已提報開工日期為112年6月</w:t>
      </w:r>
      <w:r w:rsidR="00433EB5" w:rsidRPr="00576947">
        <w:rPr>
          <w:rFonts w:ascii="標楷體" w:eastAsia="標楷體" w:hAnsi="標楷體" w:cs="Times New Roman" w:hint="eastAsia"/>
          <w:bCs/>
          <w:color w:val="000000" w:themeColor="text1"/>
          <w:kern w:val="0"/>
          <w:sz w:val="28"/>
          <w:szCs w:val="28"/>
        </w:rPr>
        <w:lastRenderedPageBreak/>
        <w:t>28</w:t>
      </w:r>
      <w:r w:rsidR="00191D46" w:rsidRPr="00576947">
        <w:rPr>
          <w:rFonts w:ascii="標楷體" w:eastAsia="標楷體" w:hAnsi="標楷體" w:cs="Times New Roman" w:hint="eastAsia"/>
          <w:bCs/>
          <w:color w:val="000000" w:themeColor="text1"/>
          <w:kern w:val="0"/>
          <w:sz w:val="28"/>
          <w:szCs w:val="28"/>
        </w:rPr>
        <w:t>日並</w:t>
      </w:r>
      <w:r w:rsidR="007B5ED2" w:rsidRPr="00576947">
        <w:rPr>
          <w:rFonts w:ascii="標楷體" w:eastAsia="標楷體" w:hAnsi="標楷體" w:cs="Times New Roman" w:hint="eastAsia"/>
          <w:bCs/>
          <w:color w:val="000000" w:themeColor="text1"/>
          <w:kern w:val="0"/>
          <w:sz w:val="28"/>
          <w:szCs w:val="28"/>
        </w:rPr>
        <w:t>核備在案，已</w:t>
      </w:r>
      <w:r w:rsidR="00433EB5" w:rsidRPr="00576947">
        <w:rPr>
          <w:rFonts w:ascii="標楷體" w:eastAsia="標楷體" w:hAnsi="標楷體" w:cs="Times New Roman" w:hint="eastAsia"/>
          <w:bCs/>
          <w:color w:val="000000" w:themeColor="text1"/>
          <w:kern w:val="0"/>
          <w:sz w:val="28"/>
          <w:szCs w:val="28"/>
        </w:rPr>
        <w:t>於112年7月開始進行三號爐之整建工作，預計於9月30日前完成</w:t>
      </w:r>
      <w:r w:rsidR="00215272" w:rsidRPr="00576947">
        <w:rPr>
          <w:rFonts w:ascii="標楷體" w:eastAsia="標楷體" w:hAnsi="標楷體" w:cs="Times New Roman" w:hint="eastAsia"/>
          <w:bCs/>
          <w:color w:val="000000" w:themeColor="text1"/>
          <w:kern w:val="0"/>
          <w:sz w:val="28"/>
          <w:szCs w:val="28"/>
        </w:rPr>
        <w:t>。</w:t>
      </w:r>
    </w:p>
    <w:p w14:paraId="34B5219E" w14:textId="7B68F771" w:rsidR="00C063BF" w:rsidRPr="00576947" w:rsidRDefault="0077014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9</w:t>
      </w:r>
      <w:r w:rsidR="00C063BF" w:rsidRPr="00576947">
        <w:rPr>
          <w:rFonts w:ascii="標楷體" w:eastAsia="標楷體" w:hAnsi="標楷體" w:cs="Times New Roman" w:hint="eastAsia"/>
          <w:bCs/>
          <w:color w:val="000000" w:themeColor="text1"/>
          <w:kern w:val="0"/>
          <w:sz w:val="28"/>
          <w:szCs w:val="28"/>
        </w:rPr>
        <w:t>.事業廢棄物管理規劃</w:t>
      </w:r>
    </w:p>
    <w:p w14:paraId="2C5EF7A5" w14:textId="77777777" w:rsidR="00831BDF" w:rsidRPr="00576947" w:rsidRDefault="00831BD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r w:rsidRPr="00576947">
        <w:rPr>
          <w:rFonts w:ascii="標楷體" w:eastAsia="標楷體" w:hAnsi="標楷體" w:cs="Times New Roman"/>
          <w:bCs/>
          <w:color w:val="000000" w:themeColor="text1"/>
          <w:spacing w:val="-6"/>
          <w:kern w:val="0"/>
          <w:sz w:val="28"/>
          <w:szCs w:val="28"/>
        </w:rPr>
        <w:t>持續</w:t>
      </w:r>
      <w:r w:rsidRPr="00576947">
        <w:rPr>
          <w:rFonts w:ascii="標楷體" w:eastAsia="標楷體" w:hAnsi="標楷體" w:cs="Times New Roman"/>
          <w:bCs/>
          <w:color w:val="000000" w:themeColor="text1"/>
          <w:kern w:val="0"/>
          <w:sz w:val="28"/>
          <w:szCs w:val="28"/>
        </w:rPr>
        <w:t>擴大</w:t>
      </w:r>
      <w:r w:rsidRPr="00576947">
        <w:rPr>
          <w:rFonts w:ascii="標楷體" w:eastAsia="標楷體" w:hAnsi="標楷體" w:cs="Times New Roman"/>
          <w:bCs/>
          <w:color w:val="000000" w:themeColor="text1"/>
          <w:spacing w:val="-6"/>
          <w:kern w:val="0"/>
          <w:sz w:val="28"/>
          <w:szCs w:val="28"/>
        </w:rPr>
        <w:t>列管事業廢棄物產源</w:t>
      </w:r>
      <w:r w:rsidRPr="00576947">
        <w:rPr>
          <w:rFonts w:ascii="標楷體" w:eastAsia="標楷體" w:hAnsi="標楷體" w:cs="Times New Roman"/>
          <w:bCs/>
          <w:color w:val="000000" w:themeColor="text1"/>
          <w:spacing w:val="-4"/>
          <w:kern w:val="0"/>
          <w:sz w:val="28"/>
          <w:szCs w:val="28"/>
        </w:rPr>
        <w:t>，至11</w:t>
      </w:r>
      <w:r w:rsidRPr="00576947">
        <w:rPr>
          <w:rFonts w:ascii="標楷體" w:eastAsia="標楷體" w:hAnsi="標楷體" w:cs="Times New Roman" w:hint="eastAsia"/>
          <w:bCs/>
          <w:color w:val="000000" w:themeColor="text1"/>
          <w:spacing w:val="-4"/>
          <w:kern w:val="0"/>
          <w:sz w:val="28"/>
          <w:szCs w:val="28"/>
        </w:rPr>
        <w:t>2</w:t>
      </w:r>
      <w:r w:rsidRPr="00576947">
        <w:rPr>
          <w:rFonts w:ascii="標楷體" w:eastAsia="標楷體" w:hAnsi="標楷體" w:cs="Times New Roman"/>
          <w:bCs/>
          <w:color w:val="000000" w:themeColor="text1"/>
          <w:spacing w:val="-4"/>
          <w:kern w:val="0"/>
          <w:sz w:val="28"/>
          <w:szCs w:val="28"/>
        </w:rPr>
        <w:t>年</w:t>
      </w:r>
      <w:r w:rsidRPr="00576947">
        <w:rPr>
          <w:rFonts w:ascii="標楷體" w:eastAsia="標楷體" w:hAnsi="標楷體" w:cs="Times New Roman" w:hint="eastAsia"/>
          <w:bCs/>
          <w:color w:val="000000" w:themeColor="text1"/>
          <w:spacing w:val="-4"/>
          <w:kern w:val="0"/>
          <w:sz w:val="28"/>
          <w:szCs w:val="28"/>
        </w:rPr>
        <w:t>6</w:t>
      </w:r>
      <w:r w:rsidRPr="00576947">
        <w:rPr>
          <w:rFonts w:ascii="標楷體" w:eastAsia="標楷體" w:hAnsi="標楷體" w:cs="Times New Roman"/>
          <w:bCs/>
          <w:color w:val="000000" w:themeColor="text1"/>
          <w:spacing w:val="-4"/>
          <w:kern w:val="0"/>
          <w:sz w:val="28"/>
          <w:szCs w:val="28"/>
        </w:rPr>
        <w:t>月列管公告對</w:t>
      </w:r>
      <w:r w:rsidRPr="00576947">
        <w:rPr>
          <w:rFonts w:ascii="標楷體" w:eastAsia="標楷體" w:hAnsi="標楷體" w:cs="Times New Roman"/>
          <w:bCs/>
          <w:color w:val="000000" w:themeColor="text1"/>
          <w:kern w:val="0"/>
          <w:sz w:val="28"/>
          <w:szCs w:val="28"/>
        </w:rPr>
        <w:t>象高雄市共計4,</w:t>
      </w:r>
      <w:r w:rsidRPr="00576947">
        <w:rPr>
          <w:rFonts w:ascii="標楷體" w:eastAsia="標楷體" w:hAnsi="標楷體" w:cs="Times New Roman" w:hint="eastAsia"/>
          <w:bCs/>
          <w:color w:val="000000" w:themeColor="text1"/>
          <w:kern w:val="0"/>
          <w:sz w:val="28"/>
          <w:szCs w:val="28"/>
        </w:rPr>
        <w:t>275</w:t>
      </w:r>
      <w:r w:rsidRPr="00576947">
        <w:rPr>
          <w:rFonts w:ascii="標楷體" w:eastAsia="標楷體" w:hAnsi="標楷體" w:cs="Times New Roman"/>
          <w:bCs/>
          <w:color w:val="000000" w:themeColor="text1"/>
          <w:kern w:val="0"/>
          <w:sz w:val="28"/>
          <w:szCs w:val="28"/>
        </w:rPr>
        <w:t>家。</w:t>
      </w:r>
    </w:p>
    <w:p w14:paraId="524F3D65" w14:textId="77777777" w:rsidR="00831BDF" w:rsidRPr="00576947" w:rsidRDefault="00831BD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（2）持續辦理廢棄物清除處理機構許可管理業務，廢棄物清除處理機構11</w:t>
      </w:r>
      <w:r w:rsidRPr="00576947">
        <w:rPr>
          <w:rFonts w:ascii="標楷體" w:eastAsia="標楷體" w:hAnsi="標楷體" w:cs="Times New Roman" w:hint="eastAsia"/>
          <w:bCs/>
          <w:color w:val="000000" w:themeColor="text1"/>
          <w:kern w:val="0"/>
          <w:sz w:val="28"/>
          <w:szCs w:val="28"/>
        </w:rPr>
        <w:t>2</w:t>
      </w:r>
      <w:r w:rsidRPr="00576947">
        <w:rPr>
          <w:rFonts w:ascii="標楷體" w:eastAsia="標楷體" w:hAnsi="標楷體" w:cs="Times New Roman"/>
          <w:bCs/>
          <w:color w:val="000000" w:themeColor="text1"/>
          <w:kern w:val="0"/>
          <w:sz w:val="28"/>
          <w:szCs w:val="28"/>
        </w:rPr>
        <w:t>年1月至</w:t>
      </w:r>
      <w:r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月許可證核發件數</w:t>
      </w:r>
      <w:r w:rsidRPr="00576947">
        <w:rPr>
          <w:rFonts w:ascii="標楷體" w:eastAsia="標楷體" w:hAnsi="標楷體" w:cs="Times New Roman" w:hint="eastAsia"/>
          <w:bCs/>
          <w:color w:val="000000" w:themeColor="text1"/>
          <w:kern w:val="0"/>
          <w:sz w:val="28"/>
          <w:szCs w:val="28"/>
        </w:rPr>
        <w:t>222</w:t>
      </w:r>
      <w:r w:rsidRPr="00576947">
        <w:rPr>
          <w:rFonts w:ascii="標楷體" w:eastAsia="標楷體" w:hAnsi="標楷體" w:cs="Times New Roman"/>
          <w:bCs/>
          <w:color w:val="000000" w:themeColor="text1"/>
          <w:kern w:val="0"/>
          <w:sz w:val="28"/>
          <w:szCs w:val="28"/>
        </w:rPr>
        <w:t>件。</w:t>
      </w:r>
    </w:p>
    <w:p w14:paraId="44F33E55" w14:textId="77777777" w:rsidR="00831BDF" w:rsidRPr="00576947" w:rsidRDefault="00831BD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（3）持續辦理事業機構之事業廢棄物清理計畫書審查，</w:t>
      </w:r>
      <w:r w:rsidRPr="00576947">
        <w:rPr>
          <w:rFonts w:ascii="標楷體" w:eastAsia="標楷體" w:hAnsi="標楷體" w:cs="Times New Roman" w:hint="eastAsia"/>
          <w:bCs/>
          <w:color w:val="000000" w:themeColor="text1"/>
          <w:kern w:val="0"/>
          <w:sz w:val="28"/>
          <w:szCs w:val="28"/>
        </w:rPr>
        <w:t>112</w:t>
      </w:r>
      <w:r w:rsidRPr="00576947">
        <w:rPr>
          <w:rFonts w:ascii="標楷體" w:eastAsia="標楷體" w:hAnsi="標楷體" w:cs="Times New Roman"/>
          <w:bCs/>
          <w:color w:val="000000" w:themeColor="text1"/>
          <w:kern w:val="0"/>
          <w:sz w:val="28"/>
          <w:szCs w:val="28"/>
        </w:rPr>
        <w:t>年1月至11</w:t>
      </w:r>
      <w:r w:rsidRPr="00576947">
        <w:rPr>
          <w:rFonts w:ascii="標楷體" w:eastAsia="標楷體" w:hAnsi="標楷體" w:cs="Times New Roman" w:hint="eastAsia"/>
          <w:bCs/>
          <w:color w:val="000000" w:themeColor="text1"/>
          <w:kern w:val="0"/>
          <w:sz w:val="28"/>
          <w:szCs w:val="28"/>
        </w:rPr>
        <w:t>2</w:t>
      </w:r>
      <w:r w:rsidRPr="00576947">
        <w:rPr>
          <w:rFonts w:ascii="標楷體" w:eastAsia="標楷體" w:hAnsi="標楷體" w:cs="Times New Roman"/>
          <w:bCs/>
          <w:color w:val="000000" w:themeColor="text1"/>
          <w:kern w:val="0"/>
          <w:sz w:val="28"/>
          <w:szCs w:val="28"/>
        </w:rPr>
        <w:t>年</w:t>
      </w:r>
      <w:r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月共計審查</w:t>
      </w:r>
      <w:r w:rsidRPr="00576947">
        <w:rPr>
          <w:rFonts w:ascii="標楷體" w:eastAsia="標楷體" w:hAnsi="標楷體" w:cs="Times New Roman" w:hint="eastAsia"/>
          <w:bCs/>
          <w:color w:val="000000" w:themeColor="text1"/>
          <w:kern w:val="0"/>
          <w:sz w:val="28"/>
          <w:szCs w:val="28"/>
        </w:rPr>
        <w:t>941</w:t>
      </w:r>
      <w:r w:rsidRPr="00576947">
        <w:rPr>
          <w:rFonts w:ascii="標楷體" w:eastAsia="標楷體" w:hAnsi="標楷體" w:cs="Times New Roman"/>
          <w:bCs/>
          <w:color w:val="000000" w:themeColor="text1"/>
          <w:kern w:val="0"/>
          <w:sz w:val="28"/>
          <w:szCs w:val="28"/>
        </w:rPr>
        <w:t>件。</w:t>
      </w:r>
    </w:p>
    <w:p w14:paraId="42AB1945" w14:textId="77777777" w:rsidR="00831BDF" w:rsidRPr="00576947" w:rsidRDefault="00831BD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（4）配合地檢署，環保警察第三中隊及協同南區環境督察大隊值執行公害犯罪聯合稽查，11</w:t>
      </w:r>
      <w:r w:rsidRPr="00576947">
        <w:rPr>
          <w:rFonts w:ascii="標楷體" w:eastAsia="標楷體" w:hAnsi="標楷體" w:cs="Times New Roman" w:hint="eastAsia"/>
          <w:bCs/>
          <w:color w:val="000000" w:themeColor="text1"/>
          <w:kern w:val="0"/>
          <w:sz w:val="28"/>
          <w:szCs w:val="28"/>
        </w:rPr>
        <w:t>2</w:t>
      </w:r>
      <w:r w:rsidRPr="00576947">
        <w:rPr>
          <w:rFonts w:ascii="標楷體" w:eastAsia="標楷體" w:hAnsi="標楷體" w:cs="Times New Roman"/>
          <w:bCs/>
          <w:color w:val="000000" w:themeColor="text1"/>
          <w:kern w:val="0"/>
          <w:sz w:val="28"/>
          <w:szCs w:val="28"/>
        </w:rPr>
        <w:t>年1月至</w:t>
      </w:r>
      <w:r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月共執行</w:t>
      </w:r>
      <w:r w:rsidRPr="00576947">
        <w:rPr>
          <w:rFonts w:ascii="標楷體" w:eastAsia="標楷體" w:hAnsi="標楷體" w:cs="Times New Roman" w:hint="eastAsia"/>
          <w:bCs/>
          <w:color w:val="000000" w:themeColor="text1"/>
          <w:kern w:val="0"/>
          <w:sz w:val="28"/>
          <w:szCs w:val="28"/>
        </w:rPr>
        <w:t>11</w:t>
      </w:r>
      <w:r w:rsidRPr="00576947">
        <w:rPr>
          <w:rFonts w:ascii="標楷體" w:eastAsia="標楷體" w:hAnsi="標楷體" w:cs="Times New Roman"/>
          <w:bCs/>
          <w:color w:val="000000" w:themeColor="text1"/>
          <w:kern w:val="0"/>
          <w:sz w:val="28"/>
          <w:szCs w:val="28"/>
        </w:rPr>
        <w:t>場次，移送保七偵辦案件共計</w:t>
      </w:r>
      <w:r w:rsidRPr="00576947">
        <w:rPr>
          <w:rFonts w:ascii="標楷體" w:eastAsia="標楷體" w:hAnsi="標楷體" w:cs="Times New Roman" w:hint="eastAsia"/>
          <w:bCs/>
          <w:color w:val="000000" w:themeColor="text1"/>
          <w:kern w:val="0"/>
          <w:sz w:val="28"/>
          <w:szCs w:val="28"/>
        </w:rPr>
        <w:t>11</w:t>
      </w:r>
      <w:r w:rsidRPr="00576947">
        <w:rPr>
          <w:rFonts w:ascii="標楷體" w:eastAsia="標楷體" w:hAnsi="標楷體" w:cs="Times New Roman"/>
          <w:bCs/>
          <w:color w:val="000000" w:themeColor="text1"/>
          <w:kern w:val="0"/>
          <w:sz w:val="28"/>
          <w:szCs w:val="28"/>
        </w:rPr>
        <w:t>件。</w:t>
      </w:r>
    </w:p>
    <w:p w14:paraId="38F55677" w14:textId="778A069B" w:rsidR="00831BDF" w:rsidRPr="00576947" w:rsidRDefault="00831BD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（5）</w:t>
      </w:r>
      <w:r w:rsidR="00A209F3" w:rsidRPr="00576947">
        <w:rPr>
          <w:rFonts w:ascii="標楷體" w:eastAsia="標楷體" w:hAnsi="標楷體" w:cs="Times New Roman" w:hint="eastAsia"/>
          <w:bCs/>
          <w:color w:val="000000" w:themeColor="text1"/>
          <w:kern w:val="0"/>
          <w:sz w:val="28"/>
          <w:szCs w:val="28"/>
        </w:rPr>
        <w:t>建立事業廢棄物資源循環體系，輔導再利用機構擴展再利用量能及提升事業廢棄物再利用率，目前</w:t>
      </w:r>
      <w:proofErr w:type="gramStart"/>
      <w:r w:rsidR="00A209F3" w:rsidRPr="00576947">
        <w:rPr>
          <w:rFonts w:ascii="標楷體" w:eastAsia="標楷體" w:hAnsi="標楷體" w:cs="Times New Roman" w:hint="eastAsia"/>
          <w:bCs/>
          <w:color w:val="000000" w:themeColor="text1"/>
          <w:kern w:val="0"/>
          <w:sz w:val="28"/>
          <w:szCs w:val="28"/>
        </w:rPr>
        <w:t>本轄再利用</w:t>
      </w:r>
      <w:proofErr w:type="gramEnd"/>
      <w:r w:rsidR="00A209F3" w:rsidRPr="00576947">
        <w:rPr>
          <w:rFonts w:ascii="標楷體" w:eastAsia="標楷體" w:hAnsi="標楷體" w:cs="Times New Roman" w:hint="eastAsia"/>
          <w:bCs/>
          <w:color w:val="000000" w:themeColor="text1"/>
          <w:kern w:val="0"/>
          <w:sz w:val="28"/>
          <w:szCs w:val="28"/>
        </w:rPr>
        <w:t>機構共計416家，事業廢棄物再利用率達90.8%（統計至112年6月30日止）。</w:t>
      </w:r>
    </w:p>
    <w:p w14:paraId="3D6592AF" w14:textId="35F23A1B" w:rsidR="008A017B" w:rsidRPr="00576947" w:rsidRDefault="00831BD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w:t>
      </w:r>
      <w:r w:rsidR="008A017B" w:rsidRPr="00576947">
        <w:rPr>
          <w:rFonts w:ascii="標楷體" w:eastAsia="標楷體" w:hAnsi="標楷體" w:cs="Times New Roman" w:hint="eastAsia"/>
          <w:bCs/>
          <w:color w:val="000000" w:themeColor="text1"/>
          <w:kern w:val="0"/>
          <w:sz w:val="28"/>
          <w:szCs w:val="28"/>
        </w:rPr>
        <w:t>旗山區大林</w:t>
      </w:r>
      <w:proofErr w:type="gramStart"/>
      <w:r w:rsidR="008A017B" w:rsidRPr="00576947">
        <w:rPr>
          <w:rFonts w:ascii="標楷體" w:eastAsia="標楷體" w:hAnsi="標楷體" w:cs="Times New Roman" w:hint="eastAsia"/>
          <w:bCs/>
          <w:color w:val="000000" w:themeColor="text1"/>
          <w:kern w:val="0"/>
          <w:sz w:val="28"/>
          <w:szCs w:val="28"/>
        </w:rPr>
        <w:t>段轉爐石清運</w:t>
      </w:r>
      <w:proofErr w:type="gramEnd"/>
      <w:r w:rsidR="008A017B" w:rsidRPr="00576947">
        <w:rPr>
          <w:rFonts w:ascii="標楷體" w:eastAsia="標楷體" w:hAnsi="標楷體" w:cs="Times New Roman" w:hint="eastAsia"/>
          <w:bCs/>
          <w:color w:val="000000" w:themeColor="text1"/>
          <w:kern w:val="0"/>
          <w:sz w:val="28"/>
          <w:szCs w:val="28"/>
        </w:rPr>
        <w:t>符合進度，中聯公司清運轉爐石</w:t>
      </w:r>
      <w:r w:rsidR="008A017B" w:rsidRPr="00576947">
        <w:rPr>
          <w:rFonts w:ascii="標楷體" w:eastAsia="標楷體" w:hAnsi="標楷體" w:cs="Times New Roman" w:hint="eastAsia"/>
          <w:bCs/>
          <w:color w:val="000000" w:themeColor="text1"/>
          <w:spacing w:val="4"/>
          <w:kern w:val="0"/>
          <w:sz w:val="28"/>
          <w:szCs w:val="28"/>
        </w:rPr>
        <w:t>進度</w:t>
      </w:r>
      <w:r w:rsidR="008A017B" w:rsidRPr="00576947">
        <w:rPr>
          <w:rFonts w:ascii="標楷體" w:eastAsia="標楷體" w:hAnsi="標楷體" w:cs="Times New Roman" w:hint="eastAsia"/>
          <w:bCs/>
          <w:color w:val="000000" w:themeColor="text1"/>
          <w:kern w:val="0"/>
          <w:sz w:val="28"/>
          <w:szCs w:val="28"/>
        </w:rPr>
        <w:t>超前。該場址於102年回</w:t>
      </w:r>
      <w:proofErr w:type="gramStart"/>
      <w:r w:rsidR="008A017B" w:rsidRPr="00576947">
        <w:rPr>
          <w:rFonts w:ascii="標楷體" w:eastAsia="標楷體" w:hAnsi="標楷體" w:cs="Times New Roman" w:hint="eastAsia"/>
          <w:bCs/>
          <w:color w:val="000000" w:themeColor="text1"/>
          <w:kern w:val="0"/>
          <w:sz w:val="28"/>
          <w:szCs w:val="28"/>
        </w:rPr>
        <w:t>填轉爐</w:t>
      </w:r>
      <w:proofErr w:type="gramEnd"/>
      <w:r w:rsidR="008A017B" w:rsidRPr="00576947">
        <w:rPr>
          <w:rFonts w:ascii="標楷體" w:eastAsia="標楷體" w:hAnsi="標楷體" w:cs="Times New Roman" w:hint="eastAsia"/>
          <w:bCs/>
          <w:color w:val="000000" w:themeColor="text1"/>
          <w:kern w:val="0"/>
          <w:sz w:val="28"/>
          <w:szCs w:val="28"/>
        </w:rPr>
        <w:t>石。經強力要求中聯公司負起清理責任，109年11月中聯公司啟動清理。統計至112年6月30日</w:t>
      </w:r>
      <w:r w:rsidR="008A017B" w:rsidRPr="00576947">
        <w:rPr>
          <w:rFonts w:ascii="標楷體" w:eastAsia="標楷體" w:hAnsi="標楷體" w:hint="eastAsia"/>
          <w:color w:val="000000" w:themeColor="text1"/>
          <w:sz w:val="28"/>
          <w:szCs w:val="28"/>
        </w:rPr>
        <w:t>清運量為48萬4,617.41公噸，去化數量約為32萬8,573.5公噸。</w:t>
      </w:r>
    </w:p>
    <w:p w14:paraId="1988DD60" w14:textId="1CC12262" w:rsidR="00E135B6" w:rsidRPr="00576947" w:rsidRDefault="00770143" w:rsidP="00737CB5">
      <w:pPr>
        <w:widowControl/>
        <w:suppressAutoHyphens/>
        <w:overflowPunct w:val="0"/>
        <w:autoSpaceDN w:val="0"/>
        <w:snapToGrid w:val="0"/>
        <w:spacing w:line="320" w:lineRule="exact"/>
        <w:ind w:left="147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10</w:t>
      </w:r>
      <w:r w:rsidR="00C063BF" w:rsidRPr="00576947">
        <w:rPr>
          <w:rFonts w:ascii="標楷體" w:eastAsia="標楷體" w:hAnsi="標楷體" w:cs="Times New Roman" w:hint="eastAsia"/>
          <w:bCs/>
          <w:color w:val="000000" w:themeColor="text1"/>
          <w:kern w:val="0"/>
          <w:sz w:val="28"/>
          <w:szCs w:val="28"/>
        </w:rPr>
        <w:t>.</w:t>
      </w:r>
      <w:r w:rsidR="00E135B6" w:rsidRPr="00576947">
        <w:rPr>
          <w:rFonts w:ascii="標楷體" w:eastAsia="標楷體" w:hAnsi="標楷體" w:cs="Times New Roman" w:hint="eastAsia"/>
          <w:bCs/>
          <w:color w:val="000000" w:themeColor="text1"/>
          <w:kern w:val="0"/>
          <w:sz w:val="28"/>
          <w:szCs w:val="28"/>
        </w:rPr>
        <w:t>廢棄物調度中心</w:t>
      </w:r>
      <w:r w:rsidR="00292009" w:rsidRPr="00576947">
        <w:rPr>
          <w:rFonts w:ascii="標楷體" w:eastAsia="標楷體" w:hAnsi="標楷體" w:cs="Times New Roman" w:hint="eastAsia"/>
          <w:bCs/>
          <w:color w:val="000000" w:themeColor="text1"/>
          <w:kern w:val="0"/>
          <w:sz w:val="28"/>
          <w:szCs w:val="28"/>
        </w:rPr>
        <w:t>系統優化</w:t>
      </w:r>
    </w:p>
    <w:p w14:paraId="32A16C9D" w14:textId="5D3898DB" w:rsidR="00E135B6" w:rsidRPr="00576947" w:rsidRDefault="00E135B6"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spacing w:val="4"/>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1</w:t>
      </w:r>
      <w:r w:rsidR="002975D6" w:rsidRPr="00576947">
        <w:rPr>
          <w:rFonts w:ascii="標楷體" w:eastAsia="標楷體" w:hAnsi="標楷體" w:cs="Times New Roman"/>
          <w:bCs/>
          <w:color w:val="000000" w:themeColor="text1"/>
          <w:kern w:val="0"/>
          <w:sz w:val="28"/>
          <w:szCs w:val="28"/>
        </w:rPr>
        <w:t>）</w:t>
      </w:r>
      <w:r w:rsidR="00292009" w:rsidRPr="00576947">
        <w:rPr>
          <w:rFonts w:ascii="標楷體" w:eastAsia="標楷體" w:hAnsi="標楷體" w:cs="Times New Roman" w:hint="eastAsia"/>
          <w:bCs/>
          <w:color w:val="000000" w:themeColor="text1"/>
          <w:spacing w:val="4"/>
          <w:kern w:val="0"/>
          <w:sz w:val="28"/>
          <w:szCs w:val="28"/>
        </w:rPr>
        <w:t>提供業者進廠保障量:為保障清運業者工作權，再次優化預約系統，讓一段時間預約不到的業者，保障一次優先預約權。</w:t>
      </w:r>
    </w:p>
    <w:p w14:paraId="5432A229" w14:textId="218C75AF" w:rsidR="00E831A7" w:rsidRPr="00576947" w:rsidRDefault="00E135B6"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2</w:t>
      </w:r>
      <w:r w:rsidR="002975D6" w:rsidRPr="00576947">
        <w:rPr>
          <w:rFonts w:ascii="標楷體" w:eastAsia="標楷體" w:hAnsi="標楷體" w:cs="Times New Roman"/>
          <w:bCs/>
          <w:color w:val="000000" w:themeColor="text1"/>
          <w:kern w:val="0"/>
          <w:sz w:val="28"/>
          <w:szCs w:val="28"/>
        </w:rPr>
        <w:t>）</w:t>
      </w:r>
      <w:r w:rsidR="00292009" w:rsidRPr="00576947">
        <w:rPr>
          <w:rFonts w:ascii="標楷體" w:eastAsia="標楷體" w:hAnsi="標楷體" w:cs="Times New Roman" w:hint="eastAsia"/>
          <w:bCs/>
          <w:color w:val="000000" w:themeColor="text1"/>
          <w:kern w:val="0"/>
          <w:sz w:val="28"/>
          <w:szCs w:val="28"/>
        </w:rPr>
        <w:t>跨廠調度更靈活: 各焚化廠間聯合運作，發生突發狀況時，即時更新預約系統，跨廠調度、互相支援，並於系統公告與line即時推播通知業者，請業者轉運廢棄物至可支援的焚化廠。</w:t>
      </w:r>
    </w:p>
    <w:p w14:paraId="39686487" w14:textId="7677731B" w:rsidR="00C063BF" w:rsidRPr="00576947" w:rsidRDefault="00770143" w:rsidP="00737CB5">
      <w:pPr>
        <w:widowControl/>
        <w:suppressAutoHyphens/>
        <w:overflowPunct w:val="0"/>
        <w:autoSpaceDN w:val="0"/>
        <w:snapToGrid w:val="0"/>
        <w:spacing w:line="320" w:lineRule="exact"/>
        <w:ind w:left="147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11</w:t>
      </w:r>
      <w:r w:rsidR="00F147A4" w:rsidRPr="00576947">
        <w:rPr>
          <w:rFonts w:ascii="標楷體" w:eastAsia="標楷體" w:hAnsi="標楷體" w:cs="Times New Roman" w:hint="eastAsia"/>
          <w:bCs/>
          <w:color w:val="000000" w:themeColor="text1"/>
          <w:kern w:val="0"/>
          <w:sz w:val="28"/>
          <w:szCs w:val="28"/>
        </w:rPr>
        <w:t>.</w:t>
      </w:r>
      <w:r w:rsidR="00FD523F" w:rsidRPr="00576947">
        <w:rPr>
          <w:rFonts w:ascii="標楷體" w:eastAsia="標楷體" w:hAnsi="標楷體" w:cs="Times New Roman" w:hint="eastAsia"/>
          <w:bCs/>
          <w:color w:val="000000" w:themeColor="text1"/>
          <w:kern w:val="0"/>
          <w:sz w:val="28"/>
          <w:szCs w:val="28"/>
        </w:rPr>
        <w:t>積極規劃掩埋場，妥善處理廢棄物</w:t>
      </w:r>
    </w:p>
    <w:p w14:paraId="06A9949E" w14:textId="531A8805" w:rsidR="007A27C2" w:rsidRPr="00576947" w:rsidRDefault="00C063B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r w:rsidR="007A27C2" w:rsidRPr="00576947">
        <w:rPr>
          <w:rFonts w:ascii="標楷體" w:eastAsia="標楷體" w:hAnsi="標楷體" w:cs="Times New Roman"/>
          <w:bCs/>
          <w:color w:val="000000" w:themeColor="text1"/>
          <w:kern w:val="0"/>
          <w:sz w:val="28"/>
          <w:szCs w:val="28"/>
        </w:rPr>
        <w:t>妥善處理本市四座資源回收廠產生之飛灰衍生物，</w:t>
      </w:r>
      <w:r w:rsidR="003E649A" w:rsidRPr="00576947">
        <w:rPr>
          <w:rFonts w:ascii="標楷體" w:eastAsia="標楷體" w:hAnsi="標楷體" w:cs="Times New Roman"/>
          <w:bCs/>
          <w:color w:val="000000" w:themeColor="text1"/>
          <w:kern w:val="0"/>
          <w:sz w:val="28"/>
          <w:szCs w:val="28"/>
        </w:rPr>
        <w:t>112年</w:t>
      </w:r>
      <w:r w:rsidR="003E649A" w:rsidRPr="00576947">
        <w:rPr>
          <w:rFonts w:ascii="標楷體" w:eastAsia="標楷體" w:hAnsi="標楷體" w:cs="Times New Roman" w:hint="eastAsia"/>
          <w:bCs/>
          <w:color w:val="000000" w:themeColor="text1"/>
          <w:kern w:val="0"/>
          <w:sz w:val="28"/>
          <w:szCs w:val="28"/>
        </w:rPr>
        <w:t>1</w:t>
      </w:r>
      <w:r w:rsidR="003E649A" w:rsidRPr="00576947">
        <w:rPr>
          <w:rFonts w:ascii="標楷體" w:eastAsia="標楷體" w:hAnsi="標楷體" w:cs="Times New Roman"/>
          <w:bCs/>
          <w:color w:val="000000" w:themeColor="text1"/>
          <w:kern w:val="0"/>
          <w:sz w:val="28"/>
          <w:szCs w:val="28"/>
        </w:rPr>
        <w:t>月至</w:t>
      </w:r>
      <w:r w:rsidR="003E649A" w:rsidRPr="00576947">
        <w:rPr>
          <w:rFonts w:ascii="標楷體" w:eastAsia="標楷體" w:hAnsi="標楷體" w:cs="Times New Roman" w:hint="eastAsia"/>
          <w:bCs/>
          <w:color w:val="000000" w:themeColor="text1"/>
          <w:kern w:val="0"/>
          <w:sz w:val="28"/>
          <w:szCs w:val="28"/>
        </w:rPr>
        <w:t>6</w:t>
      </w:r>
      <w:r w:rsidR="003E649A" w:rsidRPr="00576947">
        <w:rPr>
          <w:rFonts w:ascii="標楷體" w:eastAsia="標楷體" w:hAnsi="標楷體" w:cs="Times New Roman"/>
          <w:bCs/>
          <w:color w:val="000000" w:themeColor="text1"/>
          <w:kern w:val="0"/>
          <w:sz w:val="28"/>
          <w:szCs w:val="28"/>
        </w:rPr>
        <w:t>月進</w:t>
      </w:r>
      <w:r w:rsidR="003E649A" w:rsidRPr="00576947">
        <w:rPr>
          <w:rFonts w:ascii="標楷體" w:eastAsia="標楷體" w:hAnsi="標楷體" w:cs="Times New Roman" w:hint="eastAsia"/>
          <w:bCs/>
          <w:color w:val="000000" w:themeColor="text1"/>
          <w:kern w:val="0"/>
          <w:sz w:val="28"/>
          <w:szCs w:val="28"/>
        </w:rPr>
        <w:t>路竹簡易垃圾</w:t>
      </w:r>
      <w:r w:rsidR="003E649A" w:rsidRPr="00576947">
        <w:rPr>
          <w:rFonts w:ascii="標楷體" w:eastAsia="標楷體" w:hAnsi="標楷體" w:cs="Times New Roman"/>
          <w:bCs/>
          <w:color w:val="000000" w:themeColor="text1"/>
          <w:kern w:val="0"/>
          <w:sz w:val="28"/>
          <w:szCs w:val="28"/>
        </w:rPr>
        <w:t>掩埋場</w:t>
      </w:r>
      <w:r w:rsidR="003E649A" w:rsidRPr="00576947">
        <w:rPr>
          <w:rFonts w:ascii="標楷體" w:eastAsia="標楷體" w:hAnsi="標楷體" w:cs="Times New Roman" w:hint="eastAsia"/>
          <w:bCs/>
          <w:color w:val="000000" w:themeColor="text1"/>
          <w:kern w:val="0"/>
          <w:sz w:val="28"/>
          <w:szCs w:val="28"/>
        </w:rPr>
        <w:t>及</w:t>
      </w:r>
      <w:r w:rsidR="003E649A" w:rsidRPr="00576947">
        <w:rPr>
          <w:rFonts w:ascii="標楷體" w:eastAsia="標楷體" w:hAnsi="標楷體" w:cs="Times New Roman"/>
          <w:bCs/>
          <w:color w:val="000000" w:themeColor="text1"/>
          <w:kern w:val="0"/>
          <w:sz w:val="28"/>
          <w:szCs w:val="28"/>
        </w:rPr>
        <w:t>燕巢區區域性掩埋場</w:t>
      </w:r>
      <w:r w:rsidR="007A27C2" w:rsidRPr="00576947">
        <w:rPr>
          <w:rFonts w:ascii="標楷體" w:eastAsia="標楷體" w:hAnsi="標楷體" w:cs="Times New Roman"/>
          <w:bCs/>
          <w:color w:val="000000" w:themeColor="text1"/>
          <w:kern w:val="0"/>
          <w:sz w:val="28"/>
          <w:szCs w:val="28"/>
        </w:rPr>
        <w:t>掩埋處理量共計</w:t>
      </w:r>
      <w:r w:rsidR="003E649A" w:rsidRPr="00576947">
        <w:rPr>
          <w:rFonts w:ascii="標楷體" w:eastAsia="標楷體" w:hAnsi="標楷體" w:cs="Times New Roman" w:hint="eastAsia"/>
          <w:bCs/>
          <w:color w:val="000000" w:themeColor="text1"/>
          <w:kern w:val="0"/>
          <w:sz w:val="28"/>
          <w:szCs w:val="28"/>
        </w:rPr>
        <w:t>30,401.54</w:t>
      </w:r>
      <w:r w:rsidR="007A27C2" w:rsidRPr="00576947">
        <w:rPr>
          <w:rFonts w:ascii="標楷體" w:eastAsia="標楷體" w:hAnsi="標楷體" w:cs="Times New Roman"/>
          <w:bCs/>
          <w:color w:val="000000" w:themeColor="text1"/>
          <w:kern w:val="0"/>
          <w:sz w:val="28"/>
          <w:szCs w:val="28"/>
        </w:rPr>
        <w:t>公噸。</w:t>
      </w:r>
    </w:p>
    <w:p w14:paraId="32B731FD" w14:textId="2A30FC4D" w:rsidR="007A27C2" w:rsidRPr="00576947" w:rsidRDefault="007A27C2"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（2）處理各區清潔隊所清</w:t>
      </w:r>
      <w:proofErr w:type="gramStart"/>
      <w:r w:rsidRPr="00576947">
        <w:rPr>
          <w:rFonts w:ascii="標楷體" w:eastAsia="標楷體" w:hAnsi="標楷體" w:cs="Times New Roman"/>
          <w:bCs/>
          <w:color w:val="000000" w:themeColor="text1"/>
          <w:kern w:val="0"/>
          <w:sz w:val="28"/>
          <w:szCs w:val="28"/>
        </w:rPr>
        <w:t>運之溝泥</w:t>
      </w:r>
      <w:proofErr w:type="gramEnd"/>
      <w:r w:rsidRPr="00576947">
        <w:rPr>
          <w:rFonts w:ascii="標楷體" w:eastAsia="標楷體" w:hAnsi="標楷體" w:cs="Times New Roman"/>
          <w:bCs/>
          <w:color w:val="000000" w:themeColor="text1"/>
          <w:kern w:val="0"/>
          <w:sz w:val="28"/>
          <w:szCs w:val="28"/>
        </w:rPr>
        <w:t>，進大寮衛生掩埋場，</w:t>
      </w:r>
      <w:r w:rsidR="001F2860" w:rsidRPr="00576947">
        <w:rPr>
          <w:rFonts w:ascii="標楷體" w:eastAsia="標楷體" w:hAnsi="標楷體" w:cs="Times New Roman" w:hint="eastAsia"/>
          <w:bCs/>
          <w:color w:val="000000" w:themeColor="text1"/>
          <w:kern w:val="0"/>
          <w:sz w:val="28"/>
          <w:szCs w:val="28"/>
        </w:rPr>
        <w:t>112</w:t>
      </w:r>
      <w:r w:rsidR="001F2860" w:rsidRPr="00576947">
        <w:rPr>
          <w:rFonts w:ascii="標楷體" w:eastAsia="標楷體" w:hAnsi="標楷體" w:cs="Times New Roman"/>
          <w:bCs/>
          <w:color w:val="000000" w:themeColor="text1"/>
          <w:kern w:val="0"/>
          <w:sz w:val="28"/>
          <w:szCs w:val="28"/>
        </w:rPr>
        <w:t>年</w:t>
      </w:r>
      <w:r w:rsidR="001F2860" w:rsidRPr="00576947">
        <w:rPr>
          <w:rFonts w:ascii="標楷體" w:eastAsia="標楷體" w:hAnsi="標楷體" w:cs="Times New Roman" w:hint="eastAsia"/>
          <w:bCs/>
          <w:color w:val="000000" w:themeColor="text1"/>
          <w:kern w:val="0"/>
          <w:sz w:val="28"/>
          <w:szCs w:val="28"/>
        </w:rPr>
        <w:t>1</w:t>
      </w:r>
      <w:r w:rsidR="001F2860" w:rsidRPr="00576947">
        <w:rPr>
          <w:rFonts w:ascii="標楷體" w:eastAsia="標楷體" w:hAnsi="標楷體" w:cs="Times New Roman"/>
          <w:bCs/>
          <w:color w:val="000000" w:themeColor="text1"/>
          <w:kern w:val="0"/>
          <w:sz w:val="28"/>
          <w:szCs w:val="28"/>
        </w:rPr>
        <w:t>月至</w:t>
      </w:r>
      <w:r w:rsidR="001F2860" w:rsidRPr="00576947">
        <w:rPr>
          <w:rFonts w:ascii="標楷體" w:eastAsia="標楷體" w:hAnsi="標楷體" w:cs="Times New Roman" w:hint="eastAsia"/>
          <w:bCs/>
          <w:color w:val="000000" w:themeColor="text1"/>
          <w:kern w:val="0"/>
          <w:sz w:val="28"/>
          <w:szCs w:val="28"/>
        </w:rPr>
        <w:t>6</w:t>
      </w:r>
      <w:r w:rsidR="001F2860" w:rsidRPr="00576947">
        <w:rPr>
          <w:rFonts w:ascii="標楷體" w:eastAsia="標楷體" w:hAnsi="標楷體" w:cs="Times New Roman"/>
          <w:bCs/>
          <w:color w:val="000000" w:themeColor="text1"/>
          <w:kern w:val="0"/>
          <w:sz w:val="28"/>
          <w:szCs w:val="28"/>
        </w:rPr>
        <w:t>月共</w:t>
      </w:r>
      <w:r w:rsidR="001F2860" w:rsidRPr="00576947">
        <w:rPr>
          <w:rFonts w:ascii="標楷體" w:eastAsia="標楷體" w:hAnsi="標楷體" w:cs="Times New Roman" w:hint="eastAsia"/>
          <w:bCs/>
          <w:color w:val="000000" w:themeColor="text1"/>
          <w:kern w:val="0"/>
          <w:sz w:val="28"/>
          <w:szCs w:val="28"/>
        </w:rPr>
        <w:t>9</w:t>
      </w:r>
      <w:r w:rsidR="001F2860" w:rsidRPr="00576947">
        <w:rPr>
          <w:rFonts w:ascii="標楷體" w:eastAsia="標楷體" w:hAnsi="標楷體" w:cs="Times New Roman"/>
          <w:bCs/>
          <w:color w:val="000000" w:themeColor="text1"/>
          <w:kern w:val="0"/>
          <w:sz w:val="28"/>
          <w:szCs w:val="28"/>
        </w:rPr>
        <w:t xml:space="preserve">,620.91公噸。 </w:t>
      </w:r>
    </w:p>
    <w:p w14:paraId="3905806A" w14:textId="4B3ED7F0" w:rsidR="007A27C2" w:rsidRPr="00576947" w:rsidRDefault="007A27C2"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3</w:t>
      </w:r>
      <w:r w:rsidRPr="00576947">
        <w:rPr>
          <w:rFonts w:ascii="標楷體" w:eastAsia="標楷體" w:hAnsi="標楷體" w:cs="Times New Roman"/>
          <w:bCs/>
          <w:color w:val="000000" w:themeColor="text1"/>
          <w:kern w:val="0"/>
          <w:sz w:val="28"/>
          <w:szCs w:val="28"/>
        </w:rPr>
        <w:t>）處理水利局轄管民生污水處理廠污泥進大寮衛生掩埋場，</w:t>
      </w:r>
      <w:r w:rsidR="001F2860" w:rsidRPr="00576947">
        <w:rPr>
          <w:rFonts w:ascii="標楷體" w:eastAsia="標楷體" w:hAnsi="標楷體" w:cs="Times New Roman"/>
          <w:bCs/>
          <w:color w:val="000000" w:themeColor="text1"/>
          <w:kern w:val="0"/>
          <w:sz w:val="28"/>
          <w:szCs w:val="28"/>
        </w:rPr>
        <w:t>11</w:t>
      </w:r>
      <w:r w:rsidR="001F2860" w:rsidRPr="00576947">
        <w:rPr>
          <w:rFonts w:ascii="標楷體" w:eastAsia="標楷體" w:hAnsi="標楷體" w:cs="Times New Roman" w:hint="eastAsia"/>
          <w:bCs/>
          <w:color w:val="000000" w:themeColor="text1"/>
          <w:kern w:val="0"/>
          <w:sz w:val="28"/>
          <w:szCs w:val="28"/>
        </w:rPr>
        <w:t>2</w:t>
      </w:r>
      <w:r w:rsidRPr="00576947">
        <w:rPr>
          <w:rFonts w:ascii="標楷體" w:eastAsia="標楷體" w:hAnsi="標楷體" w:cs="Times New Roman"/>
          <w:bCs/>
          <w:color w:val="000000" w:themeColor="text1"/>
          <w:kern w:val="0"/>
          <w:sz w:val="28"/>
          <w:szCs w:val="28"/>
        </w:rPr>
        <w:t>年</w:t>
      </w:r>
      <w:r w:rsidR="001F2860" w:rsidRPr="00576947">
        <w:rPr>
          <w:rFonts w:ascii="標楷體" w:eastAsia="標楷體" w:hAnsi="標楷體" w:cs="Times New Roman" w:hint="eastAsia"/>
          <w:bCs/>
          <w:color w:val="000000" w:themeColor="text1"/>
          <w:kern w:val="0"/>
          <w:sz w:val="28"/>
          <w:szCs w:val="28"/>
        </w:rPr>
        <w:t>1</w:t>
      </w:r>
      <w:r w:rsidRPr="00576947">
        <w:rPr>
          <w:rFonts w:ascii="標楷體" w:eastAsia="標楷體" w:hAnsi="標楷體" w:cs="Times New Roman"/>
          <w:bCs/>
          <w:color w:val="000000" w:themeColor="text1"/>
          <w:kern w:val="0"/>
          <w:sz w:val="28"/>
          <w:szCs w:val="28"/>
        </w:rPr>
        <w:t>月至</w:t>
      </w:r>
      <w:r w:rsidR="001F2860" w:rsidRPr="00576947">
        <w:rPr>
          <w:rFonts w:ascii="標楷體" w:eastAsia="標楷體" w:hAnsi="標楷體" w:cs="Times New Roman" w:hint="eastAsia"/>
          <w:bCs/>
          <w:color w:val="000000" w:themeColor="text1"/>
          <w:kern w:val="0"/>
          <w:sz w:val="28"/>
          <w:szCs w:val="28"/>
        </w:rPr>
        <w:t>6</w:t>
      </w:r>
      <w:r w:rsidRPr="00576947">
        <w:rPr>
          <w:rFonts w:ascii="標楷體" w:eastAsia="標楷體" w:hAnsi="標楷體" w:cs="Times New Roman"/>
          <w:bCs/>
          <w:color w:val="000000" w:themeColor="text1"/>
          <w:kern w:val="0"/>
          <w:sz w:val="28"/>
          <w:szCs w:val="28"/>
        </w:rPr>
        <w:t>月共</w:t>
      </w:r>
      <w:r w:rsidR="001F2860" w:rsidRPr="00576947">
        <w:rPr>
          <w:rFonts w:ascii="標楷體" w:eastAsia="標楷體" w:hAnsi="標楷體" w:cs="Times New Roman" w:hint="eastAsia"/>
          <w:bCs/>
          <w:color w:val="000000" w:themeColor="text1"/>
          <w:kern w:val="0"/>
          <w:sz w:val="28"/>
          <w:szCs w:val="28"/>
        </w:rPr>
        <w:t>719.94</w:t>
      </w:r>
      <w:r w:rsidRPr="00576947">
        <w:rPr>
          <w:rFonts w:ascii="標楷體" w:eastAsia="標楷體" w:hAnsi="標楷體" w:cs="Times New Roman"/>
          <w:bCs/>
          <w:color w:val="000000" w:themeColor="text1"/>
          <w:kern w:val="0"/>
          <w:sz w:val="28"/>
          <w:szCs w:val="28"/>
        </w:rPr>
        <w:t>公噸。</w:t>
      </w:r>
    </w:p>
    <w:p w14:paraId="231C439E" w14:textId="5D77911F" w:rsidR="007A27C2" w:rsidRPr="00576947" w:rsidRDefault="007A27C2"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4</w:t>
      </w:r>
      <w:r w:rsidRPr="00576947">
        <w:rPr>
          <w:rFonts w:ascii="標楷體" w:eastAsia="標楷體" w:hAnsi="標楷體" w:cs="Times New Roman"/>
          <w:bCs/>
          <w:color w:val="000000" w:themeColor="text1"/>
          <w:kern w:val="0"/>
          <w:sz w:val="28"/>
          <w:szCs w:val="28"/>
        </w:rPr>
        <w:t>）目前正推動路竹阿蓮掩埋場活化工程，預估增加約23.4萬立方公尺，使用年限增加約4年。</w:t>
      </w:r>
    </w:p>
    <w:p w14:paraId="7E3AE2BD" w14:textId="7424262E" w:rsidR="00C063BF" w:rsidRPr="00576947" w:rsidRDefault="007A27C2"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5</w:t>
      </w:r>
      <w:r w:rsidRPr="00576947">
        <w:rPr>
          <w:rFonts w:ascii="標楷體" w:eastAsia="標楷體" w:hAnsi="標楷體" w:cs="Times New Roman"/>
          <w:bCs/>
          <w:color w:val="000000" w:themeColor="text1"/>
          <w:kern w:val="0"/>
          <w:sz w:val="28"/>
          <w:szCs w:val="28"/>
        </w:rPr>
        <w:t>）進行規劃新設燕巢掩埋場第三期開發之環境影響評估、土地開發及水土保持規劃等作業，本案開發面積約9.21公頃，增加約111.2萬立方公尺，使用年限增加約14年。</w:t>
      </w:r>
    </w:p>
    <w:p w14:paraId="34196645" w14:textId="1B00F1D7" w:rsidR="00C063BF" w:rsidRPr="00576947" w:rsidRDefault="00C063BF" w:rsidP="00737CB5">
      <w:pPr>
        <w:widowControl/>
        <w:suppressAutoHyphens/>
        <w:overflowPunct w:val="0"/>
        <w:autoSpaceDN w:val="0"/>
        <w:snapToGrid w:val="0"/>
        <w:spacing w:line="320" w:lineRule="exact"/>
        <w:ind w:left="147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770143" w:rsidRPr="00576947">
        <w:rPr>
          <w:rFonts w:ascii="標楷體" w:eastAsia="標楷體" w:hAnsi="標楷體" w:cs="Times New Roman" w:hint="eastAsia"/>
          <w:bCs/>
          <w:color w:val="000000" w:themeColor="text1"/>
          <w:kern w:val="0"/>
          <w:sz w:val="28"/>
          <w:szCs w:val="28"/>
        </w:rPr>
        <w:t>2</w:t>
      </w:r>
      <w:r w:rsidRPr="00576947">
        <w:rPr>
          <w:rFonts w:ascii="標楷體" w:eastAsia="標楷體" w:hAnsi="標楷體" w:cs="Times New Roman"/>
          <w:bCs/>
          <w:color w:val="000000" w:themeColor="text1"/>
          <w:kern w:val="0"/>
          <w:sz w:val="28"/>
          <w:szCs w:val="28"/>
        </w:rPr>
        <w:t>.</w:t>
      </w:r>
      <w:r w:rsidR="00FD523F" w:rsidRPr="00576947">
        <w:rPr>
          <w:rFonts w:ascii="標楷體" w:eastAsia="標楷體" w:hAnsi="標楷體" w:cs="Times New Roman" w:hint="eastAsia"/>
          <w:bCs/>
          <w:color w:val="000000" w:themeColor="text1"/>
          <w:kern w:val="0"/>
          <w:sz w:val="28"/>
          <w:szCs w:val="28"/>
        </w:rPr>
        <w:t>掩埋場轉型再生能源電場</w:t>
      </w:r>
    </w:p>
    <w:p w14:paraId="28134AA7" w14:textId="2094FF7A" w:rsidR="001E2CCE" w:rsidRPr="00576947" w:rsidRDefault="001E2CCE"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lastRenderedPageBreak/>
        <w:t>（1）西青</w:t>
      </w:r>
      <w:proofErr w:type="gramStart"/>
      <w:r w:rsidRPr="00576947">
        <w:rPr>
          <w:rFonts w:ascii="標楷體" w:eastAsia="標楷體" w:hAnsi="標楷體" w:cs="Times New Roman"/>
          <w:bCs/>
          <w:color w:val="000000" w:themeColor="text1"/>
          <w:kern w:val="0"/>
          <w:sz w:val="28"/>
          <w:szCs w:val="28"/>
        </w:rPr>
        <w:t>埔</w:t>
      </w:r>
      <w:proofErr w:type="gramEnd"/>
      <w:r w:rsidRPr="00576947">
        <w:rPr>
          <w:rFonts w:ascii="標楷體" w:eastAsia="標楷體" w:hAnsi="標楷體" w:cs="Times New Roman"/>
          <w:bCs/>
          <w:color w:val="000000" w:themeColor="text1"/>
          <w:kern w:val="0"/>
          <w:sz w:val="28"/>
          <w:szCs w:val="28"/>
        </w:rPr>
        <w:t>衛生掩埋場辦理沼氣再利用發電，</w:t>
      </w:r>
      <w:r w:rsidR="00861949" w:rsidRPr="00576947">
        <w:rPr>
          <w:rFonts w:ascii="標楷體" w:eastAsia="標楷體" w:hAnsi="標楷體" w:cs="Times New Roman" w:hint="eastAsia"/>
          <w:bCs/>
          <w:color w:val="000000" w:themeColor="text1"/>
          <w:kern w:val="0"/>
          <w:sz w:val="28"/>
          <w:szCs w:val="28"/>
        </w:rPr>
        <w:t>112年1月至6月共處理沼氣量計約120萬立方公尺，發電量計約190萬度，回饋金收入新台幣8萬元。</w:t>
      </w:r>
    </w:p>
    <w:p w14:paraId="4121EB01" w14:textId="5C286C49" w:rsidR="005372F2" w:rsidRPr="00576947" w:rsidRDefault="001E2CCE"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00AA75AB" w:rsidRPr="00576947">
        <w:rPr>
          <w:rFonts w:ascii="標楷體" w:eastAsia="標楷體" w:hAnsi="標楷體" w:cs="Times New Roman"/>
          <w:bCs/>
          <w:color w:val="000000" w:themeColor="text1"/>
          <w:kern w:val="0"/>
          <w:sz w:val="28"/>
          <w:szCs w:val="28"/>
        </w:rPr>
        <w:t>2</w:t>
      </w:r>
      <w:r w:rsidR="005372F2" w:rsidRPr="00576947">
        <w:rPr>
          <w:rFonts w:ascii="標楷體" w:eastAsia="標楷體" w:hAnsi="標楷體" w:cs="Times New Roman"/>
          <w:bCs/>
          <w:color w:val="000000" w:themeColor="text1"/>
          <w:kern w:val="0"/>
          <w:sz w:val="28"/>
          <w:szCs w:val="28"/>
        </w:rPr>
        <w:t>）</w:t>
      </w:r>
      <w:r w:rsidR="00FD523F" w:rsidRPr="00576947">
        <w:rPr>
          <w:rFonts w:ascii="標楷體" w:eastAsia="標楷體" w:hAnsi="標楷體" w:cs="Times New Roman" w:hint="eastAsia"/>
          <w:bCs/>
          <w:color w:val="000000" w:themeColor="text1"/>
          <w:kern w:val="0"/>
          <w:sz w:val="28"/>
          <w:szCs w:val="28"/>
        </w:rPr>
        <w:t>大社掩埋場一期及旗山掩埋場的太陽能光電運作發電，二場設置容量合計達1.6MWp（1.6</w:t>
      </w:r>
      <w:proofErr w:type="gramStart"/>
      <w:r w:rsidR="00FD523F" w:rsidRPr="00576947">
        <w:rPr>
          <w:rFonts w:ascii="標楷體" w:eastAsia="標楷體" w:hAnsi="標楷體" w:cs="Times New Roman" w:hint="eastAsia"/>
          <w:bCs/>
          <w:color w:val="000000" w:themeColor="text1"/>
          <w:kern w:val="0"/>
          <w:sz w:val="28"/>
          <w:szCs w:val="28"/>
        </w:rPr>
        <w:t>百萬峰瓦）</w:t>
      </w:r>
      <w:proofErr w:type="gramEnd"/>
      <w:r w:rsidR="00FD523F" w:rsidRPr="00576947">
        <w:rPr>
          <w:rFonts w:ascii="標楷體" w:eastAsia="標楷體" w:hAnsi="標楷體" w:cs="Times New Roman" w:hint="eastAsia"/>
          <w:bCs/>
          <w:color w:val="000000" w:themeColor="text1"/>
          <w:kern w:val="0"/>
          <w:sz w:val="28"/>
          <w:szCs w:val="28"/>
        </w:rPr>
        <w:t>。1</w:t>
      </w:r>
      <w:r w:rsidR="00861949" w:rsidRPr="00576947">
        <w:rPr>
          <w:rFonts w:ascii="標楷體" w:eastAsia="標楷體" w:hAnsi="標楷體" w:cs="Times New Roman" w:hint="eastAsia"/>
          <w:bCs/>
          <w:color w:val="000000" w:themeColor="text1"/>
          <w:kern w:val="0"/>
          <w:sz w:val="28"/>
          <w:szCs w:val="28"/>
        </w:rPr>
        <w:t>12年1月至6月發電量約102.3萬度。以每度</w:t>
      </w:r>
      <w:proofErr w:type="gramStart"/>
      <w:r w:rsidR="00861949" w:rsidRPr="00576947">
        <w:rPr>
          <w:rFonts w:ascii="標楷體" w:eastAsia="標楷體" w:hAnsi="標楷體" w:cs="Times New Roman" w:hint="eastAsia"/>
          <w:bCs/>
          <w:color w:val="000000" w:themeColor="text1"/>
          <w:kern w:val="0"/>
          <w:sz w:val="28"/>
          <w:szCs w:val="28"/>
        </w:rPr>
        <w:t>4.29元綠電計價</w:t>
      </w:r>
      <w:proofErr w:type="gramEnd"/>
      <w:r w:rsidR="00861949" w:rsidRPr="00576947">
        <w:rPr>
          <w:rFonts w:ascii="標楷體" w:eastAsia="標楷體" w:hAnsi="標楷體" w:cs="Times New Roman" w:hint="eastAsia"/>
          <w:bCs/>
          <w:color w:val="000000" w:themeColor="text1"/>
          <w:kern w:val="0"/>
          <w:sz w:val="28"/>
          <w:szCs w:val="28"/>
        </w:rPr>
        <w:t>，回饋金百分比為8.5%，為市庫增加約38萬元收入，約減少520公噸二氧化碳排放量。</w:t>
      </w:r>
    </w:p>
    <w:p w14:paraId="4D414B59" w14:textId="0E4A9894" w:rsidR="005372F2" w:rsidRPr="00576947" w:rsidRDefault="00770143" w:rsidP="00737CB5">
      <w:pPr>
        <w:widowControl/>
        <w:suppressAutoHyphens/>
        <w:overflowPunct w:val="0"/>
        <w:autoSpaceDN w:val="0"/>
        <w:snapToGrid w:val="0"/>
        <w:spacing w:line="320" w:lineRule="exact"/>
        <w:ind w:left="147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13</w:t>
      </w:r>
      <w:r w:rsidR="005372F2" w:rsidRPr="00576947">
        <w:rPr>
          <w:rFonts w:ascii="標楷體" w:eastAsia="標楷體" w:hAnsi="標楷體" w:cs="Times New Roman" w:hint="eastAsia"/>
          <w:bCs/>
          <w:color w:val="000000" w:themeColor="text1"/>
          <w:kern w:val="0"/>
          <w:sz w:val="28"/>
          <w:szCs w:val="28"/>
        </w:rPr>
        <w:t>.</w:t>
      </w:r>
      <w:proofErr w:type="gramStart"/>
      <w:r w:rsidR="00FD523F" w:rsidRPr="00576947">
        <w:rPr>
          <w:rFonts w:ascii="標楷體" w:eastAsia="標楷體" w:hAnsi="標楷體" w:cs="Times New Roman" w:hint="eastAsia"/>
          <w:bCs/>
          <w:color w:val="000000" w:themeColor="text1"/>
          <w:kern w:val="0"/>
          <w:sz w:val="28"/>
          <w:szCs w:val="28"/>
        </w:rPr>
        <w:t>底渣再</w:t>
      </w:r>
      <w:proofErr w:type="gramEnd"/>
      <w:r w:rsidR="00FD523F" w:rsidRPr="00576947">
        <w:rPr>
          <w:rFonts w:ascii="標楷體" w:eastAsia="標楷體" w:hAnsi="標楷體" w:cs="Times New Roman" w:hint="eastAsia"/>
          <w:bCs/>
          <w:color w:val="000000" w:themeColor="text1"/>
          <w:kern w:val="0"/>
          <w:sz w:val="28"/>
          <w:szCs w:val="28"/>
        </w:rPr>
        <w:t>利用落實循環經濟</w:t>
      </w:r>
    </w:p>
    <w:p w14:paraId="1B7DAD46" w14:textId="31BC5D9C" w:rsidR="0035421B" w:rsidRPr="00576947" w:rsidRDefault="00FD523F" w:rsidP="00737CB5">
      <w:pPr>
        <w:widowControl/>
        <w:suppressAutoHyphens/>
        <w:overflowPunct w:val="0"/>
        <w:autoSpaceDN w:val="0"/>
        <w:snapToGrid w:val="0"/>
        <w:spacing w:line="320" w:lineRule="exact"/>
        <w:ind w:left="1644"/>
        <w:jc w:val="both"/>
        <w:textAlignment w:val="baseline"/>
        <w:rPr>
          <w:rFonts w:ascii="標楷體" w:eastAsia="標楷體" w:hAnsi="標楷體" w:cs="Times New Roman"/>
          <w:bCs/>
          <w:color w:val="000000" w:themeColor="text1"/>
          <w:kern w:val="0"/>
          <w:sz w:val="28"/>
          <w:szCs w:val="28"/>
          <w:shd w:val="clear" w:color="auto" w:fill="EAF1DD" w:themeFill="accent3" w:themeFillTint="33"/>
        </w:rPr>
      </w:pPr>
      <w:r w:rsidRPr="00576947">
        <w:rPr>
          <w:rFonts w:ascii="標楷體" w:eastAsia="標楷體" w:hAnsi="標楷體" w:cs="Times New Roman" w:hint="eastAsia"/>
          <w:bCs/>
          <w:color w:val="000000" w:themeColor="text1"/>
          <w:kern w:val="0"/>
          <w:sz w:val="28"/>
          <w:szCs w:val="28"/>
        </w:rPr>
        <w:t>辦理焚化</w:t>
      </w:r>
      <w:proofErr w:type="gramStart"/>
      <w:r w:rsidRPr="00576947">
        <w:rPr>
          <w:rFonts w:ascii="標楷體" w:eastAsia="標楷體" w:hAnsi="標楷體" w:cs="Times New Roman" w:hint="eastAsia"/>
          <w:bCs/>
          <w:color w:val="000000" w:themeColor="text1"/>
          <w:kern w:val="0"/>
          <w:sz w:val="28"/>
          <w:szCs w:val="28"/>
        </w:rPr>
        <w:t>底渣再</w:t>
      </w:r>
      <w:proofErr w:type="gramEnd"/>
      <w:r w:rsidRPr="00576947">
        <w:rPr>
          <w:rFonts w:ascii="標楷體" w:eastAsia="標楷體" w:hAnsi="標楷體" w:cs="Times New Roman" w:hint="eastAsia"/>
          <w:bCs/>
          <w:color w:val="000000" w:themeColor="text1"/>
          <w:kern w:val="0"/>
          <w:sz w:val="28"/>
          <w:szCs w:val="28"/>
        </w:rPr>
        <w:t>利用委託處理及自</w:t>
      </w:r>
      <w:proofErr w:type="gramStart"/>
      <w:r w:rsidRPr="00576947">
        <w:rPr>
          <w:rFonts w:ascii="標楷體" w:eastAsia="標楷體" w:hAnsi="標楷體" w:cs="Times New Roman" w:hint="eastAsia"/>
          <w:bCs/>
          <w:color w:val="000000" w:themeColor="text1"/>
          <w:kern w:val="0"/>
          <w:sz w:val="28"/>
          <w:szCs w:val="28"/>
        </w:rPr>
        <w:t>辦篩分</w:t>
      </w:r>
      <w:proofErr w:type="gramEnd"/>
      <w:r w:rsidRPr="00576947">
        <w:rPr>
          <w:rFonts w:ascii="標楷體" w:eastAsia="標楷體" w:hAnsi="標楷體" w:cs="Times New Roman" w:hint="eastAsia"/>
          <w:bCs/>
          <w:color w:val="000000" w:themeColor="text1"/>
          <w:kern w:val="0"/>
          <w:sz w:val="28"/>
          <w:szCs w:val="28"/>
        </w:rPr>
        <w:t>處理再利用計畫，</w:t>
      </w:r>
      <w:proofErr w:type="gramStart"/>
      <w:r w:rsidR="00861949" w:rsidRPr="00576947">
        <w:rPr>
          <w:rFonts w:ascii="標楷體" w:eastAsia="標楷體" w:hAnsi="標楷體" w:cs="Times New Roman" w:hint="eastAsia"/>
          <w:bCs/>
          <w:color w:val="000000" w:themeColor="text1"/>
          <w:kern w:val="0"/>
          <w:sz w:val="28"/>
          <w:szCs w:val="28"/>
        </w:rPr>
        <w:t>112</w:t>
      </w:r>
      <w:proofErr w:type="gramEnd"/>
      <w:r w:rsidR="00861949" w:rsidRPr="00576947">
        <w:rPr>
          <w:rFonts w:ascii="標楷體" w:eastAsia="標楷體" w:hAnsi="標楷體" w:cs="Times New Roman" w:hint="eastAsia"/>
          <w:bCs/>
          <w:color w:val="000000" w:themeColor="text1"/>
          <w:kern w:val="0"/>
          <w:sz w:val="28"/>
          <w:szCs w:val="28"/>
        </w:rPr>
        <w:t>年度1~6月焚化</w:t>
      </w:r>
      <w:proofErr w:type="gramStart"/>
      <w:r w:rsidR="00861949" w:rsidRPr="00576947">
        <w:rPr>
          <w:rFonts w:ascii="標楷體" w:eastAsia="標楷體" w:hAnsi="標楷體" w:cs="Times New Roman" w:hint="eastAsia"/>
          <w:bCs/>
          <w:color w:val="000000" w:themeColor="text1"/>
          <w:kern w:val="0"/>
          <w:sz w:val="28"/>
          <w:szCs w:val="28"/>
        </w:rPr>
        <w:t>底渣進</w:t>
      </w:r>
      <w:proofErr w:type="gramEnd"/>
      <w:r w:rsidR="00861949" w:rsidRPr="00576947">
        <w:rPr>
          <w:rFonts w:ascii="標楷體" w:eastAsia="標楷體" w:hAnsi="標楷體" w:cs="Times New Roman" w:hint="eastAsia"/>
          <w:bCs/>
          <w:color w:val="000000" w:themeColor="text1"/>
          <w:kern w:val="0"/>
          <w:sz w:val="28"/>
          <w:szCs w:val="28"/>
        </w:rPr>
        <w:t>廠量9萬5,232公噸，</w:t>
      </w:r>
      <w:proofErr w:type="gramStart"/>
      <w:r w:rsidR="00861949" w:rsidRPr="00576947">
        <w:rPr>
          <w:rFonts w:ascii="標楷體" w:eastAsia="標楷體" w:hAnsi="標楷體" w:cs="Times New Roman" w:hint="eastAsia"/>
          <w:bCs/>
          <w:color w:val="000000" w:themeColor="text1"/>
          <w:kern w:val="0"/>
          <w:sz w:val="28"/>
          <w:szCs w:val="28"/>
        </w:rPr>
        <w:t>112</w:t>
      </w:r>
      <w:proofErr w:type="gramEnd"/>
      <w:r w:rsidR="00861949" w:rsidRPr="00576947">
        <w:rPr>
          <w:rFonts w:ascii="標楷體" w:eastAsia="標楷體" w:hAnsi="標楷體" w:cs="Times New Roman" w:hint="eastAsia"/>
          <w:bCs/>
          <w:color w:val="000000" w:themeColor="text1"/>
          <w:kern w:val="0"/>
          <w:sz w:val="28"/>
          <w:szCs w:val="28"/>
        </w:rPr>
        <w:t>年度1~6月焚化</w:t>
      </w:r>
      <w:proofErr w:type="gramStart"/>
      <w:r w:rsidR="00861949" w:rsidRPr="00576947">
        <w:rPr>
          <w:rFonts w:ascii="標楷體" w:eastAsia="標楷體" w:hAnsi="標楷體" w:cs="Times New Roman" w:hint="eastAsia"/>
          <w:bCs/>
          <w:color w:val="000000" w:themeColor="text1"/>
          <w:kern w:val="0"/>
          <w:sz w:val="28"/>
          <w:szCs w:val="28"/>
        </w:rPr>
        <w:t>底渣再</w:t>
      </w:r>
      <w:proofErr w:type="gramEnd"/>
      <w:r w:rsidR="00861949" w:rsidRPr="00576947">
        <w:rPr>
          <w:rFonts w:ascii="標楷體" w:eastAsia="標楷體" w:hAnsi="標楷體" w:cs="Times New Roman" w:hint="eastAsia"/>
          <w:bCs/>
          <w:color w:val="000000" w:themeColor="text1"/>
          <w:kern w:val="0"/>
          <w:sz w:val="28"/>
          <w:szCs w:val="28"/>
        </w:rPr>
        <w:t>利用量7萬453公噸，相較以掩埋方式處理</w:t>
      </w:r>
      <w:proofErr w:type="gramStart"/>
      <w:r w:rsidR="00861949" w:rsidRPr="00576947">
        <w:rPr>
          <w:rFonts w:ascii="標楷體" w:eastAsia="標楷體" w:hAnsi="標楷體" w:cs="Times New Roman" w:hint="eastAsia"/>
          <w:bCs/>
          <w:color w:val="000000" w:themeColor="text1"/>
          <w:kern w:val="0"/>
          <w:sz w:val="28"/>
          <w:szCs w:val="28"/>
        </w:rPr>
        <w:t>底渣，</w:t>
      </w:r>
      <w:proofErr w:type="gramEnd"/>
      <w:r w:rsidR="00861949" w:rsidRPr="00576947">
        <w:rPr>
          <w:rFonts w:ascii="標楷體" w:eastAsia="標楷體" w:hAnsi="標楷體" w:cs="Times New Roman" w:hint="eastAsia"/>
          <w:bCs/>
          <w:color w:val="000000" w:themeColor="text1"/>
          <w:kern w:val="0"/>
          <w:sz w:val="28"/>
          <w:szCs w:val="28"/>
        </w:rPr>
        <w:t>為市庫節省約3.97億元。</w:t>
      </w:r>
      <w:r w:rsidRPr="00576947">
        <w:rPr>
          <w:rFonts w:ascii="標楷體" w:eastAsia="標楷體" w:hAnsi="標楷體" w:cs="Times New Roman" w:hint="eastAsia"/>
          <w:bCs/>
          <w:color w:val="000000" w:themeColor="text1"/>
          <w:kern w:val="0"/>
          <w:sz w:val="28"/>
          <w:szCs w:val="28"/>
        </w:rPr>
        <w:t>今年經環保署評鑑，再次獲評「特優獎」。</w:t>
      </w:r>
    </w:p>
    <w:p w14:paraId="77ECDF27" w14:textId="6CB4E4C0" w:rsidR="00C063BF" w:rsidRPr="00576947" w:rsidRDefault="00292009" w:rsidP="00737CB5">
      <w:pPr>
        <w:widowControl/>
        <w:suppressAutoHyphens/>
        <w:overflowPunct w:val="0"/>
        <w:autoSpaceDN w:val="0"/>
        <w:snapToGrid w:val="0"/>
        <w:spacing w:line="320" w:lineRule="exact"/>
        <w:ind w:left="147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770143" w:rsidRPr="00576947">
        <w:rPr>
          <w:rFonts w:ascii="標楷體" w:eastAsia="標楷體" w:hAnsi="標楷體" w:cs="Times New Roman" w:hint="eastAsia"/>
          <w:bCs/>
          <w:color w:val="000000" w:themeColor="text1"/>
          <w:kern w:val="0"/>
          <w:sz w:val="28"/>
          <w:szCs w:val="28"/>
        </w:rPr>
        <w:t>4</w:t>
      </w:r>
      <w:r w:rsidR="00C063BF" w:rsidRPr="00576947">
        <w:rPr>
          <w:rFonts w:ascii="標楷體" w:eastAsia="標楷體" w:hAnsi="標楷體" w:cs="Times New Roman" w:hint="eastAsia"/>
          <w:bCs/>
          <w:color w:val="000000" w:themeColor="text1"/>
          <w:kern w:val="0"/>
          <w:sz w:val="28"/>
          <w:szCs w:val="28"/>
        </w:rPr>
        <w:t>.確保安寧的居家環境</w:t>
      </w:r>
    </w:p>
    <w:p w14:paraId="3FE4B4DD" w14:textId="3E2BE216" w:rsidR="00F20007" w:rsidRPr="00576947" w:rsidRDefault="00C063B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6A754B" w:rsidRPr="00576947">
        <w:rPr>
          <w:rFonts w:ascii="標楷體" w:eastAsia="標楷體" w:hAnsi="標楷體" w:cs="Times New Roman" w:hint="eastAsia"/>
          <w:bCs/>
          <w:color w:val="000000" w:themeColor="text1"/>
          <w:kern w:val="0"/>
          <w:sz w:val="28"/>
          <w:szCs w:val="28"/>
        </w:rPr>
        <w:t>）</w:t>
      </w:r>
      <w:r w:rsidR="00F20007" w:rsidRPr="00576947">
        <w:rPr>
          <w:rFonts w:ascii="標楷體" w:eastAsia="標楷體" w:hAnsi="標楷體" w:cs="Times New Roman" w:hint="eastAsia"/>
          <w:bCs/>
          <w:color w:val="000000" w:themeColor="text1"/>
          <w:kern w:val="0"/>
          <w:sz w:val="28"/>
          <w:szCs w:val="28"/>
        </w:rPr>
        <w:t>一般噪音作業管制：依據噪音管制法第8條，修正本市噪音管制區內，不得從事妨礙他人安寧行為之時間、地區或場所，期以行為罰管制措施，降低噪音陳情件數。</w:t>
      </w:r>
    </w:p>
    <w:p w14:paraId="0181E392" w14:textId="77777777" w:rsidR="00025352" w:rsidRPr="00576947" w:rsidRDefault="00025352" w:rsidP="00025352">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（2）航空噪音作業管制：每季審視高雄國際航空站提交航空噪音監測季報資料，每兩年檢討修正本市航空噪音管制區，</w:t>
      </w:r>
      <w:proofErr w:type="gramStart"/>
      <w:r w:rsidRPr="00576947">
        <w:rPr>
          <w:rFonts w:ascii="標楷體" w:eastAsia="標楷體" w:hAnsi="標楷體" w:cs="Times New Roman" w:hint="eastAsia"/>
          <w:bCs/>
          <w:color w:val="000000" w:themeColor="text1"/>
          <w:kern w:val="0"/>
          <w:sz w:val="28"/>
          <w:szCs w:val="28"/>
        </w:rPr>
        <w:t>賡</w:t>
      </w:r>
      <w:proofErr w:type="gramEnd"/>
      <w:r w:rsidRPr="00576947">
        <w:rPr>
          <w:rFonts w:ascii="標楷體" w:eastAsia="標楷體" w:hAnsi="標楷體" w:cs="Times New Roman" w:hint="eastAsia"/>
          <w:bCs/>
          <w:color w:val="000000" w:themeColor="text1"/>
          <w:kern w:val="0"/>
          <w:sz w:val="28"/>
          <w:szCs w:val="28"/>
        </w:rPr>
        <w:t>續協助高雄國際航空站辦理航空噪音補助申請初審工作，112年1月至6月共計完成初審共1件。</w:t>
      </w:r>
    </w:p>
    <w:p w14:paraId="044BEDF5" w14:textId="6F040B5D" w:rsidR="00C063BF" w:rsidRPr="00576947" w:rsidRDefault="00025352" w:rsidP="00025352">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（3）使用中機動車輛噪音進行</w:t>
      </w:r>
      <w:proofErr w:type="gramStart"/>
      <w:r w:rsidRPr="00576947">
        <w:rPr>
          <w:rFonts w:ascii="標楷體" w:eastAsia="標楷體" w:hAnsi="標楷體" w:cs="Times New Roman" w:hint="eastAsia"/>
          <w:bCs/>
          <w:color w:val="000000" w:themeColor="text1"/>
          <w:kern w:val="0"/>
          <w:sz w:val="28"/>
          <w:szCs w:val="28"/>
        </w:rPr>
        <w:t>路攔及通知</w:t>
      </w:r>
      <w:proofErr w:type="gramEnd"/>
      <w:r w:rsidRPr="00576947">
        <w:rPr>
          <w:rFonts w:ascii="標楷體" w:eastAsia="標楷體" w:hAnsi="標楷體" w:cs="Times New Roman" w:hint="eastAsia"/>
          <w:bCs/>
          <w:color w:val="000000" w:themeColor="text1"/>
          <w:kern w:val="0"/>
          <w:sz w:val="28"/>
          <w:szCs w:val="28"/>
        </w:rPr>
        <w:t>到檢等業務，以降低民眾改裝排氣管噪音擾鄰陳情案件數，112年1月至6月路攔稽查檢測35件，合格20件，不合格15件。</w:t>
      </w:r>
    </w:p>
    <w:p w14:paraId="6FF48786" w14:textId="2D814834" w:rsidR="00C063BF" w:rsidRPr="00576947" w:rsidRDefault="00292009" w:rsidP="00737CB5">
      <w:pPr>
        <w:widowControl/>
        <w:suppressAutoHyphens/>
        <w:overflowPunct w:val="0"/>
        <w:autoSpaceDN w:val="0"/>
        <w:snapToGrid w:val="0"/>
        <w:spacing w:line="320" w:lineRule="exact"/>
        <w:ind w:left="147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770143" w:rsidRPr="00576947">
        <w:rPr>
          <w:rFonts w:ascii="標楷體" w:eastAsia="標楷體" w:hAnsi="標楷體" w:cs="Times New Roman" w:hint="eastAsia"/>
          <w:bCs/>
          <w:color w:val="000000" w:themeColor="text1"/>
          <w:kern w:val="0"/>
          <w:sz w:val="28"/>
          <w:szCs w:val="28"/>
        </w:rPr>
        <w:t>5</w:t>
      </w:r>
      <w:r w:rsidR="00C063BF" w:rsidRPr="00576947">
        <w:rPr>
          <w:rFonts w:ascii="標楷體" w:eastAsia="標楷體" w:hAnsi="標楷體" w:cs="Times New Roman" w:hint="eastAsia"/>
          <w:bCs/>
          <w:color w:val="000000" w:themeColor="text1"/>
          <w:kern w:val="0"/>
          <w:sz w:val="28"/>
          <w:szCs w:val="28"/>
        </w:rPr>
        <w:t>.環境污染稽查</w:t>
      </w:r>
    </w:p>
    <w:p w14:paraId="2C55A294" w14:textId="1C832E97" w:rsidR="00592162" w:rsidRPr="00576947" w:rsidRDefault="00C063B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（1）強化環保報案服務中心功能</w:t>
      </w:r>
    </w:p>
    <w:p w14:paraId="6C4AD40A" w14:textId="2A3EC00F" w:rsidR="00592162" w:rsidRPr="00576947" w:rsidRDefault="00592162" w:rsidP="007B428D">
      <w:pPr>
        <w:widowControl/>
        <w:suppressAutoHyphens/>
        <w:overflowPunct w:val="0"/>
        <w:autoSpaceDN w:val="0"/>
        <w:snapToGrid w:val="0"/>
        <w:spacing w:line="320" w:lineRule="exact"/>
        <w:ind w:left="2268"/>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免費報案專線全天候24小時受理市民檢舉各類環境污染案件，</w:t>
      </w:r>
      <w:r w:rsidR="00466ED5" w:rsidRPr="00576947">
        <w:rPr>
          <w:rFonts w:ascii="標楷體" w:eastAsia="標楷體" w:hAnsi="標楷體" w:cs="Times New Roman" w:hint="eastAsia"/>
          <w:bCs/>
          <w:color w:val="000000" w:themeColor="text1"/>
          <w:kern w:val="0"/>
          <w:sz w:val="28"/>
          <w:szCs w:val="28"/>
        </w:rPr>
        <w:t>112年1月至6月共計受理</w:t>
      </w:r>
      <w:r w:rsidR="006F7419" w:rsidRPr="00576947">
        <w:rPr>
          <w:rFonts w:ascii="標楷體" w:eastAsia="標楷體" w:hAnsi="標楷體" w:cs="Times New Roman"/>
          <w:bCs/>
          <w:color w:val="000000" w:themeColor="text1"/>
          <w:kern w:val="0"/>
          <w:sz w:val="28"/>
          <w:szCs w:val="28"/>
        </w:rPr>
        <w:t>12,025</w:t>
      </w:r>
      <w:r w:rsidR="006F7419" w:rsidRPr="00576947">
        <w:rPr>
          <w:rFonts w:ascii="標楷體" w:eastAsia="標楷體" w:hAnsi="標楷體" w:cs="Times New Roman" w:hint="eastAsia"/>
          <w:bCs/>
          <w:color w:val="000000" w:themeColor="text1"/>
          <w:kern w:val="0"/>
          <w:sz w:val="28"/>
          <w:szCs w:val="28"/>
        </w:rPr>
        <w:t>件次，平均處理日數：0.9天，</w:t>
      </w:r>
      <w:proofErr w:type="gramStart"/>
      <w:r w:rsidR="006F7419" w:rsidRPr="00576947">
        <w:rPr>
          <w:rFonts w:ascii="標楷體" w:eastAsia="標楷體" w:hAnsi="標楷體" w:cs="Times New Roman" w:hint="eastAsia"/>
          <w:bCs/>
          <w:color w:val="000000" w:themeColor="text1"/>
          <w:kern w:val="0"/>
          <w:sz w:val="28"/>
          <w:szCs w:val="28"/>
        </w:rPr>
        <w:t>均依規定</w:t>
      </w:r>
      <w:proofErr w:type="gramEnd"/>
      <w:r w:rsidR="006F7419" w:rsidRPr="00576947">
        <w:rPr>
          <w:rFonts w:ascii="標楷體" w:eastAsia="標楷體" w:hAnsi="標楷體" w:cs="Times New Roman" w:hint="eastAsia"/>
          <w:bCs/>
          <w:color w:val="000000" w:themeColor="text1"/>
          <w:kern w:val="0"/>
          <w:sz w:val="28"/>
          <w:szCs w:val="28"/>
        </w:rPr>
        <w:t>處理時間(7天)辦理完成。</w:t>
      </w:r>
    </w:p>
    <w:p w14:paraId="0DB58064" w14:textId="77777777" w:rsidR="00592162" w:rsidRPr="00576947" w:rsidRDefault="00592162"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w:t>
      </w:r>
      <w:r w:rsidRPr="00576947">
        <w:rPr>
          <w:rFonts w:ascii="標楷體" w:eastAsia="標楷體" w:hAnsi="標楷體" w:cs="Times New Roman" w:hint="eastAsia"/>
          <w:bCs/>
          <w:color w:val="000000" w:themeColor="text1"/>
          <w:kern w:val="0"/>
          <w:sz w:val="28"/>
          <w:szCs w:val="28"/>
        </w:rPr>
        <w:t>持續辦理違反環境污染案件稽查，違反環境污染案件如統計表：</w:t>
      </w:r>
    </w:p>
    <w:tbl>
      <w:tblPr>
        <w:tblpPr w:leftFromText="180" w:rightFromText="180" w:vertAnchor="text" w:horzAnchor="page" w:tblpX="3798" w:tblpY="114"/>
        <w:tblW w:w="36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03"/>
        <w:gridCol w:w="1702"/>
        <w:gridCol w:w="1843"/>
        <w:gridCol w:w="1843"/>
      </w:tblGrid>
      <w:tr w:rsidR="00576947" w:rsidRPr="00576947" w14:paraId="757AEE2C" w14:textId="77777777" w:rsidTr="00737CB5">
        <w:trPr>
          <w:trHeight w:val="540"/>
        </w:trPr>
        <w:tc>
          <w:tcPr>
            <w:tcW w:w="974" w:type="pct"/>
            <w:shd w:val="clear" w:color="auto" w:fill="auto"/>
            <w:vAlign w:val="center"/>
          </w:tcPr>
          <w:p w14:paraId="40A3F19E" w14:textId="77777777"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項目</w:t>
            </w:r>
          </w:p>
        </w:tc>
        <w:tc>
          <w:tcPr>
            <w:tcW w:w="1272" w:type="pct"/>
            <w:shd w:val="clear" w:color="auto" w:fill="auto"/>
            <w:vAlign w:val="center"/>
          </w:tcPr>
          <w:p w14:paraId="6C792206" w14:textId="77777777"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稽查件數</w:t>
            </w:r>
          </w:p>
        </w:tc>
        <w:tc>
          <w:tcPr>
            <w:tcW w:w="1377" w:type="pct"/>
            <w:shd w:val="clear" w:color="auto" w:fill="auto"/>
            <w:vAlign w:val="center"/>
          </w:tcPr>
          <w:p w14:paraId="7E1B2208" w14:textId="77777777"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告發處分件數</w:t>
            </w:r>
          </w:p>
        </w:tc>
        <w:tc>
          <w:tcPr>
            <w:tcW w:w="1377" w:type="pct"/>
            <w:tcBorders>
              <w:bottom w:val="single" w:sz="4" w:space="0" w:color="auto"/>
            </w:tcBorders>
            <w:shd w:val="clear" w:color="auto" w:fill="auto"/>
            <w:vAlign w:val="center"/>
          </w:tcPr>
          <w:p w14:paraId="71F595A6" w14:textId="4278AFCC"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裁處金額（元）</w:t>
            </w:r>
          </w:p>
        </w:tc>
      </w:tr>
      <w:tr w:rsidR="00576947" w:rsidRPr="00576947" w14:paraId="10918C12" w14:textId="77777777" w:rsidTr="00737CB5">
        <w:trPr>
          <w:trHeight w:val="474"/>
        </w:trPr>
        <w:tc>
          <w:tcPr>
            <w:tcW w:w="974" w:type="pct"/>
            <w:shd w:val="clear" w:color="auto" w:fill="auto"/>
            <w:vAlign w:val="center"/>
          </w:tcPr>
          <w:p w14:paraId="08100B58" w14:textId="77777777"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環境衛生</w:t>
            </w:r>
          </w:p>
        </w:tc>
        <w:tc>
          <w:tcPr>
            <w:tcW w:w="1272" w:type="pct"/>
            <w:shd w:val="clear" w:color="auto" w:fill="auto"/>
            <w:vAlign w:val="center"/>
          </w:tcPr>
          <w:p w14:paraId="6A8FDE19" w14:textId="77777777" w:rsidR="0070265A" w:rsidRPr="00576947" w:rsidRDefault="0070265A" w:rsidP="0070265A">
            <w:pPr>
              <w:adjustRightInd w:val="0"/>
              <w:snapToGrid w:val="0"/>
              <w:spacing w:line="280" w:lineRule="exact"/>
              <w:ind w:rightChars="100" w:right="240"/>
              <w:jc w:val="right"/>
              <w:rPr>
                <w:rFonts w:ascii="標楷體" w:eastAsia="標楷體" w:hAnsi="標楷體"/>
                <w:color w:val="000000" w:themeColor="text1"/>
                <w:szCs w:val="24"/>
              </w:rPr>
            </w:pPr>
            <w:r w:rsidRPr="00576947">
              <w:rPr>
                <w:rFonts w:ascii="標楷體" w:eastAsia="標楷體" w:hAnsi="標楷體"/>
                <w:color w:val="000000" w:themeColor="text1"/>
                <w:szCs w:val="24"/>
              </w:rPr>
              <w:t>203,031</w:t>
            </w:r>
          </w:p>
        </w:tc>
        <w:tc>
          <w:tcPr>
            <w:tcW w:w="1377" w:type="pct"/>
            <w:shd w:val="clear" w:color="auto" w:fill="auto"/>
            <w:vAlign w:val="center"/>
          </w:tcPr>
          <w:p w14:paraId="2C484897" w14:textId="77777777" w:rsidR="0070265A" w:rsidRPr="00576947" w:rsidRDefault="0070265A" w:rsidP="0070265A">
            <w:pPr>
              <w:adjustRightInd w:val="0"/>
              <w:snapToGrid w:val="0"/>
              <w:spacing w:line="280" w:lineRule="exact"/>
              <w:ind w:rightChars="100" w:right="240"/>
              <w:jc w:val="center"/>
              <w:rPr>
                <w:rFonts w:ascii="標楷體" w:eastAsia="標楷體" w:hAnsi="標楷體"/>
                <w:color w:val="000000" w:themeColor="text1"/>
                <w:szCs w:val="24"/>
              </w:rPr>
            </w:pPr>
            <w:r w:rsidRPr="00576947">
              <w:rPr>
                <w:rFonts w:ascii="標楷體" w:eastAsia="標楷體" w:hAnsi="標楷體"/>
                <w:color w:val="000000" w:themeColor="text1"/>
                <w:szCs w:val="24"/>
              </w:rPr>
              <w:t>8,182</w:t>
            </w:r>
          </w:p>
        </w:tc>
        <w:tc>
          <w:tcPr>
            <w:tcW w:w="1377" w:type="pct"/>
            <w:tcBorders>
              <w:top w:val="single" w:sz="4" w:space="0" w:color="auto"/>
            </w:tcBorders>
            <w:shd w:val="clear" w:color="auto" w:fill="auto"/>
            <w:vAlign w:val="center"/>
          </w:tcPr>
          <w:p w14:paraId="6C1584B9" w14:textId="529FE7CB" w:rsidR="0070265A" w:rsidRPr="00576947" w:rsidRDefault="0070265A" w:rsidP="0070265A">
            <w:pPr>
              <w:adjustRightInd w:val="0"/>
              <w:snapToGrid w:val="0"/>
              <w:spacing w:line="280" w:lineRule="exact"/>
              <w:ind w:rightChars="100" w:right="240"/>
              <w:jc w:val="right"/>
              <w:rPr>
                <w:rFonts w:ascii="標楷體" w:eastAsia="標楷體" w:hAnsi="標楷體"/>
                <w:color w:val="000000" w:themeColor="text1"/>
                <w:szCs w:val="24"/>
              </w:rPr>
            </w:pPr>
            <w:r w:rsidRPr="00576947">
              <w:rPr>
                <w:rFonts w:ascii="標楷體" w:eastAsia="標楷體" w:hAnsi="標楷體" w:cs="新細明體"/>
                <w:color w:val="000000" w:themeColor="text1"/>
                <w:kern w:val="0"/>
                <w:szCs w:val="24"/>
              </w:rPr>
              <w:t>10,348,200</w:t>
            </w:r>
          </w:p>
        </w:tc>
      </w:tr>
      <w:tr w:rsidR="00576947" w:rsidRPr="00576947" w14:paraId="5C2E4DD8" w14:textId="77777777" w:rsidTr="00737CB5">
        <w:trPr>
          <w:trHeight w:val="339"/>
        </w:trPr>
        <w:tc>
          <w:tcPr>
            <w:tcW w:w="974" w:type="pct"/>
            <w:shd w:val="clear" w:color="auto" w:fill="auto"/>
            <w:vAlign w:val="center"/>
          </w:tcPr>
          <w:p w14:paraId="3AB7405E" w14:textId="77777777"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空氣污染</w:t>
            </w:r>
          </w:p>
        </w:tc>
        <w:tc>
          <w:tcPr>
            <w:tcW w:w="1272" w:type="pct"/>
            <w:shd w:val="clear" w:color="auto" w:fill="auto"/>
            <w:vAlign w:val="center"/>
          </w:tcPr>
          <w:p w14:paraId="232D27F9" w14:textId="77777777" w:rsidR="0070265A" w:rsidRPr="00576947" w:rsidRDefault="0070265A" w:rsidP="0070265A">
            <w:pPr>
              <w:adjustRightInd w:val="0"/>
              <w:snapToGrid w:val="0"/>
              <w:spacing w:line="280" w:lineRule="exact"/>
              <w:ind w:rightChars="100" w:right="240"/>
              <w:jc w:val="right"/>
              <w:rPr>
                <w:rFonts w:ascii="標楷體" w:eastAsia="標楷體" w:hAnsi="標楷體"/>
                <w:color w:val="000000" w:themeColor="text1"/>
                <w:szCs w:val="24"/>
              </w:rPr>
            </w:pPr>
            <w:r w:rsidRPr="00576947">
              <w:rPr>
                <w:rFonts w:ascii="標楷體" w:eastAsia="標楷體" w:hAnsi="標楷體"/>
                <w:color w:val="000000" w:themeColor="text1"/>
                <w:szCs w:val="24"/>
              </w:rPr>
              <w:t>4,677</w:t>
            </w:r>
          </w:p>
        </w:tc>
        <w:tc>
          <w:tcPr>
            <w:tcW w:w="1377" w:type="pct"/>
            <w:shd w:val="clear" w:color="auto" w:fill="auto"/>
            <w:vAlign w:val="center"/>
          </w:tcPr>
          <w:p w14:paraId="16633C6C" w14:textId="31BC7DFE" w:rsidR="0070265A" w:rsidRPr="00576947" w:rsidRDefault="0070265A" w:rsidP="0070265A">
            <w:pPr>
              <w:adjustRightInd w:val="0"/>
              <w:snapToGrid w:val="0"/>
              <w:spacing w:line="280" w:lineRule="exact"/>
              <w:ind w:rightChars="100" w:right="240"/>
              <w:jc w:val="center"/>
              <w:rPr>
                <w:rFonts w:ascii="標楷體" w:eastAsia="標楷體" w:hAnsi="標楷體"/>
                <w:color w:val="000000" w:themeColor="text1"/>
                <w:szCs w:val="24"/>
              </w:rPr>
            </w:pPr>
            <w:r w:rsidRPr="00576947">
              <w:rPr>
                <w:rFonts w:ascii="標楷體" w:eastAsia="標楷體" w:hAnsi="標楷體" w:cs="新細明體"/>
                <w:color w:val="000000" w:themeColor="text1"/>
                <w:kern w:val="0"/>
                <w:szCs w:val="24"/>
              </w:rPr>
              <w:t xml:space="preserve">4,443  </w:t>
            </w:r>
          </w:p>
        </w:tc>
        <w:tc>
          <w:tcPr>
            <w:tcW w:w="1377" w:type="pct"/>
            <w:shd w:val="clear" w:color="auto" w:fill="auto"/>
            <w:vAlign w:val="center"/>
          </w:tcPr>
          <w:p w14:paraId="7811C137" w14:textId="2C13FD75" w:rsidR="0070265A" w:rsidRPr="00576947" w:rsidRDefault="0070265A" w:rsidP="0070265A">
            <w:pPr>
              <w:adjustRightInd w:val="0"/>
              <w:snapToGrid w:val="0"/>
              <w:spacing w:line="280" w:lineRule="exact"/>
              <w:ind w:right="200"/>
              <w:jc w:val="right"/>
              <w:rPr>
                <w:rFonts w:ascii="標楷體" w:eastAsia="標楷體" w:hAnsi="標楷體"/>
                <w:color w:val="000000" w:themeColor="text1"/>
                <w:szCs w:val="24"/>
              </w:rPr>
            </w:pPr>
            <w:r w:rsidRPr="00576947">
              <w:rPr>
                <w:rFonts w:ascii="標楷體" w:eastAsia="標楷體" w:hAnsi="標楷體" w:cs="新細明體"/>
                <w:color w:val="000000" w:themeColor="text1"/>
                <w:kern w:val="0"/>
                <w:szCs w:val="24"/>
              </w:rPr>
              <w:t>29,664,780</w:t>
            </w:r>
          </w:p>
        </w:tc>
      </w:tr>
      <w:tr w:rsidR="00576947" w:rsidRPr="00576947" w14:paraId="57B5358A" w14:textId="77777777" w:rsidTr="00737CB5">
        <w:trPr>
          <w:trHeight w:val="339"/>
        </w:trPr>
        <w:tc>
          <w:tcPr>
            <w:tcW w:w="974" w:type="pct"/>
            <w:shd w:val="clear" w:color="auto" w:fill="auto"/>
            <w:vAlign w:val="center"/>
          </w:tcPr>
          <w:p w14:paraId="776D42D7" w14:textId="77777777"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水污染</w:t>
            </w:r>
          </w:p>
        </w:tc>
        <w:tc>
          <w:tcPr>
            <w:tcW w:w="1272" w:type="pct"/>
            <w:shd w:val="clear" w:color="auto" w:fill="auto"/>
            <w:vAlign w:val="center"/>
          </w:tcPr>
          <w:p w14:paraId="35AA171C" w14:textId="77777777" w:rsidR="0070265A" w:rsidRPr="00576947" w:rsidRDefault="0070265A" w:rsidP="0070265A">
            <w:pPr>
              <w:adjustRightInd w:val="0"/>
              <w:snapToGrid w:val="0"/>
              <w:spacing w:line="280" w:lineRule="exact"/>
              <w:ind w:rightChars="100" w:right="240"/>
              <w:jc w:val="right"/>
              <w:rPr>
                <w:rFonts w:ascii="標楷體" w:eastAsia="標楷體" w:hAnsi="標楷體"/>
                <w:color w:val="000000" w:themeColor="text1"/>
                <w:szCs w:val="24"/>
              </w:rPr>
            </w:pPr>
            <w:r w:rsidRPr="00576947">
              <w:rPr>
                <w:rFonts w:ascii="標楷體" w:eastAsia="標楷體" w:hAnsi="標楷體"/>
                <w:color w:val="000000" w:themeColor="text1"/>
                <w:szCs w:val="24"/>
              </w:rPr>
              <w:t>940</w:t>
            </w:r>
          </w:p>
        </w:tc>
        <w:tc>
          <w:tcPr>
            <w:tcW w:w="1377" w:type="pct"/>
            <w:shd w:val="clear" w:color="auto" w:fill="auto"/>
            <w:vAlign w:val="center"/>
          </w:tcPr>
          <w:p w14:paraId="59456151" w14:textId="0148EB98" w:rsidR="0070265A" w:rsidRPr="00576947" w:rsidRDefault="0070265A" w:rsidP="0070265A">
            <w:pPr>
              <w:adjustRightInd w:val="0"/>
              <w:snapToGrid w:val="0"/>
              <w:spacing w:line="280" w:lineRule="exact"/>
              <w:ind w:rightChars="100" w:right="240"/>
              <w:jc w:val="center"/>
              <w:rPr>
                <w:rFonts w:ascii="標楷體" w:eastAsia="標楷體" w:hAnsi="標楷體"/>
                <w:color w:val="000000" w:themeColor="text1"/>
                <w:szCs w:val="24"/>
              </w:rPr>
            </w:pPr>
            <w:r w:rsidRPr="00576947">
              <w:rPr>
                <w:rFonts w:ascii="標楷體" w:eastAsia="標楷體" w:hAnsi="標楷體" w:cs="新細明體"/>
                <w:color w:val="000000" w:themeColor="text1"/>
                <w:kern w:val="0"/>
                <w:szCs w:val="24"/>
              </w:rPr>
              <w:t>24</w:t>
            </w:r>
          </w:p>
        </w:tc>
        <w:tc>
          <w:tcPr>
            <w:tcW w:w="1377" w:type="pct"/>
            <w:shd w:val="clear" w:color="auto" w:fill="auto"/>
            <w:vAlign w:val="center"/>
          </w:tcPr>
          <w:p w14:paraId="55B33997" w14:textId="18863C81" w:rsidR="0070265A" w:rsidRPr="00576947" w:rsidRDefault="0070265A" w:rsidP="0070265A">
            <w:pPr>
              <w:adjustRightInd w:val="0"/>
              <w:snapToGrid w:val="0"/>
              <w:spacing w:line="280" w:lineRule="exact"/>
              <w:ind w:right="200"/>
              <w:jc w:val="right"/>
              <w:rPr>
                <w:rFonts w:ascii="標楷體" w:eastAsia="標楷體" w:hAnsi="標楷體"/>
                <w:color w:val="000000" w:themeColor="text1"/>
                <w:szCs w:val="24"/>
              </w:rPr>
            </w:pPr>
            <w:r w:rsidRPr="00576947">
              <w:rPr>
                <w:rFonts w:ascii="標楷體" w:eastAsia="標楷體" w:hAnsi="標楷體" w:cs="新細明體"/>
                <w:color w:val="000000" w:themeColor="text1"/>
                <w:kern w:val="0"/>
                <w:szCs w:val="24"/>
              </w:rPr>
              <w:t>3,503,800</w:t>
            </w:r>
          </w:p>
        </w:tc>
      </w:tr>
      <w:tr w:rsidR="00576947" w:rsidRPr="00576947" w14:paraId="4B44377F" w14:textId="77777777" w:rsidTr="00737CB5">
        <w:trPr>
          <w:trHeight w:val="339"/>
        </w:trPr>
        <w:tc>
          <w:tcPr>
            <w:tcW w:w="974" w:type="pct"/>
            <w:shd w:val="clear" w:color="auto" w:fill="auto"/>
            <w:vAlign w:val="center"/>
          </w:tcPr>
          <w:p w14:paraId="5DD3C73F" w14:textId="77777777" w:rsidR="0070265A" w:rsidRPr="00576947" w:rsidRDefault="0070265A" w:rsidP="0070265A">
            <w:pPr>
              <w:adjustRightInd w:val="0"/>
              <w:snapToGrid w:val="0"/>
              <w:spacing w:line="280" w:lineRule="exact"/>
              <w:jc w:val="center"/>
              <w:rPr>
                <w:rFonts w:ascii="標楷體" w:eastAsia="標楷體" w:hAnsi="標楷體"/>
                <w:color w:val="000000" w:themeColor="text1"/>
                <w:szCs w:val="24"/>
              </w:rPr>
            </w:pPr>
            <w:r w:rsidRPr="00576947">
              <w:rPr>
                <w:rFonts w:ascii="標楷體" w:eastAsia="標楷體" w:hAnsi="標楷體" w:hint="eastAsia"/>
                <w:color w:val="000000" w:themeColor="text1"/>
                <w:szCs w:val="24"/>
              </w:rPr>
              <w:t>噪音污染</w:t>
            </w:r>
          </w:p>
        </w:tc>
        <w:tc>
          <w:tcPr>
            <w:tcW w:w="1272" w:type="pct"/>
            <w:shd w:val="clear" w:color="auto" w:fill="auto"/>
            <w:vAlign w:val="center"/>
          </w:tcPr>
          <w:p w14:paraId="208FAD1B" w14:textId="77777777" w:rsidR="0070265A" w:rsidRPr="00576947" w:rsidRDefault="0070265A" w:rsidP="0070265A">
            <w:pPr>
              <w:adjustRightInd w:val="0"/>
              <w:snapToGrid w:val="0"/>
              <w:spacing w:line="280" w:lineRule="exact"/>
              <w:ind w:rightChars="100" w:right="240"/>
              <w:jc w:val="right"/>
              <w:rPr>
                <w:rFonts w:ascii="標楷體" w:eastAsia="標楷體" w:hAnsi="標楷體"/>
                <w:color w:val="000000" w:themeColor="text1"/>
                <w:szCs w:val="24"/>
              </w:rPr>
            </w:pPr>
            <w:r w:rsidRPr="00576947">
              <w:rPr>
                <w:rFonts w:ascii="標楷體" w:eastAsia="標楷體" w:hAnsi="標楷體"/>
                <w:color w:val="000000" w:themeColor="text1"/>
                <w:szCs w:val="24"/>
              </w:rPr>
              <w:t>3,482</w:t>
            </w:r>
          </w:p>
        </w:tc>
        <w:tc>
          <w:tcPr>
            <w:tcW w:w="1377" w:type="pct"/>
            <w:shd w:val="clear" w:color="auto" w:fill="auto"/>
            <w:vAlign w:val="center"/>
          </w:tcPr>
          <w:p w14:paraId="42F0A9E5" w14:textId="675699CD" w:rsidR="0070265A" w:rsidRPr="00576947" w:rsidRDefault="0070265A" w:rsidP="0070265A">
            <w:pPr>
              <w:adjustRightInd w:val="0"/>
              <w:snapToGrid w:val="0"/>
              <w:spacing w:line="280" w:lineRule="exact"/>
              <w:ind w:rightChars="100" w:right="240"/>
              <w:jc w:val="center"/>
              <w:rPr>
                <w:rFonts w:ascii="標楷體" w:eastAsia="標楷體" w:hAnsi="標楷體"/>
                <w:color w:val="000000" w:themeColor="text1"/>
                <w:szCs w:val="24"/>
              </w:rPr>
            </w:pPr>
            <w:r w:rsidRPr="00576947">
              <w:rPr>
                <w:rFonts w:ascii="標楷體" w:eastAsia="標楷體" w:hAnsi="標楷體" w:cs="新細明體"/>
                <w:color w:val="000000" w:themeColor="text1"/>
                <w:kern w:val="0"/>
                <w:szCs w:val="24"/>
              </w:rPr>
              <w:t xml:space="preserve">208  </w:t>
            </w:r>
          </w:p>
        </w:tc>
        <w:tc>
          <w:tcPr>
            <w:tcW w:w="1377" w:type="pct"/>
            <w:tcBorders>
              <w:left w:val="single" w:sz="4" w:space="0" w:color="auto"/>
            </w:tcBorders>
            <w:shd w:val="clear" w:color="auto" w:fill="auto"/>
            <w:vAlign w:val="center"/>
          </w:tcPr>
          <w:p w14:paraId="25B27BCD" w14:textId="59C87ACE" w:rsidR="0070265A" w:rsidRPr="00576947" w:rsidRDefault="0070265A" w:rsidP="0070265A">
            <w:pPr>
              <w:adjustRightInd w:val="0"/>
              <w:snapToGrid w:val="0"/>
              <w:spacing w:line="280" w:lineRule="exact"/>
              <w:ind w:right="200"/>
              <w:jc w:val="right"/>
              <w:rPr>
                <w:rFonts w:ascii="標楷體" w:eastAsia="標楷體" w:hAnsi="標楷體"/>
                <w:color w:val="000000" w:themeColor="text1"/>
                <w:szCs w:val="24"/>
              </w:rPr>
            </w:pPr>
            <w:r w:rsidRPr="00576947">
              <w:rPr>
                <w:rFonts w:ascii="標楷體" w:eastAsia="標楷體" w:hAnsi="標楷體" w:cs="新細明體"/>
                <w:color w:val="000000" w:themeColor="text1"/>
                <w:kern w:val="0"/>
                <w:szCs w:val="24"/>
              </w:rPr>
              <w:t xml:space="preserve">  548,100</w:t>
            </w:r>
          </w:p>
        </w:tc>
      </w:tr>
      <w:tr w:rsidR="00576947" w:rsidRPr="00576947" w14:paraId="066BF79B" w14:textId="77777777" w:rsidTr="00737CB5">
        <w:trPr>
          <w:trHeight w:val="765"/>
        </w:trPr>
        <w:tc>
          <w:tcPr>
            <w:tcW w:w="5000" w:type="pct"/>
            <w:gridSpan w:val="4"/>
            <w:shd w:val="clear" w:color="auto" w:fill="auto"/>
            <w:vAlign w:val="center"/>
          </w:tcPr>
          <w:p w14:paraId="1311DCAE" w14:textId="77777777" w:rsidR="0070265A" w:rsidRPr="00576947" w:rsidRDefault="0070265A" w:rsidP="0070265A">
            <w:pPr>
              <w:adjustRightInd w:val="0"/>
              <w:snapToGrid w:val="0"/>
              <w:spacing w:line="280" w:lineRule="exact"/>
              <w:ind w:left="480" w:hangingChars="200" w:hanging="480"/>
              <w:jc w:val="both"/>
              <w:rPr>
                <w:rFonts w:ascii="標楷體" w:eastAsia="標楷體" w:hAnsi="標楷體"/>
                <w:color w:val="000000" w:themeColor="text1"/>
                <w:szCs w:val="24"/>
              </w:rPr>
            </w:pPr>
            <w:r w:rsidRPr="00576947">
              <w:rPr>
                <w:rFonts w:ascii="標楷體" w:eastAsia="標楷體" w:hAnsi="標楷體" w:cs="新細明體" w:hint="eastAsia"/>
                <w:color w:val="000000" w:themeColor="text1"/>
                <w:kern w:val="0"/>
                <w:szCs w:val="24"/>
              </w:rPr>
              <w:t>一、統計期間：112年1月至6月底止。</w:t>
            </w:r>
          </w:p>
          <w:p w14:paraId="2F4BB503" w14:textId="77777777" w:rsidR="0070265A" w:rsidRPr="00576947" w:rsidRDefault="0070265A" w:rsidP="0070265A">
            <w:pPr>
              <w:adjustRightInd w:val="0"/>
              <w:snapToGrid w:val="0"/>
              <w:spacing w:line="280" w:lineRule="exact"/>
              <w:ind w:left="480" w:hangingChars="200" w:hanging="480"/>
              <w:jc w:val="both"/>
              <w:rPr>
                <w:rFonts w:ascii="標楷體" w:eastAsia="標楷體" w:hAnsi="標楷體"/>
                <w:color w:val="000000" w:themeColor="text1"/>
                <w:szCs w:val="24"/>
              </w:rPr>
            </w:pPr>
            <w:r w:rsidRPr="00576947">
              <w:rPr>
                <w:rFonts w:ascii="標楷體" w:eastAsia="標楷體" w:hAnsi="標楷體" w:cs="新細明體" w:hint="eastAsia"/>
                <w:color w:val="000000" w:themeColor="text1"/>
                <w:kern w:val="0"/>
                <w:szCs w:val="24"/>
              </w:rPr>
              <w:t>二、資料來源：環保署環保稽查處分管制系統(EEMS)。</w:t>
            </w:r>
          </w:p>
        </w:tc>
      </w:tr>
    </w:tbl>
    <w:p w14:paraId="5FBDE7EA" w14:textId="77777777" w:rsidR="006526F5" w:rsidRPr="00576947" w:rsidRDefault="006526F5"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7AD8BC6D" w14:textId="77777777" w:rsidR="00737CB5" w:rsidRPr="00576947" w:rsidRDefault="00737CB5"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67C1A492" w14:textId="77777777" w:rsidR="00737CB5" w:rsidRPr="00576947" w:rsidRDefault="00737CB5"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1DCD74BC" w14:textId="77777777" w:rsidR="00F46ACB" w:rsidRPr="00576947" w:rsidRDefault="00F46ACB"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6E040E43" w14:textId="77777777" w:rsidR="00F46ACB" w:rsidRPr="00576947" w:rsidRDefault="00F46ACB"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2CA4027F" w14:textId="77777777" w:rsidR="00F46ACB" w:rsidRPr="00576947" w:rsidRDefault="00F46ACB"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2B009A2E" w14:textId="77777777" w:rsidR="00F46ACB" w:rsidRPr="00576947" w:rsidRDefault="00F46ACB"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51279A98" w14:textId="77777777" w:rsidR="00F46ACB" w:rsidRPr="00576947" w:rsidRDefault="00F46ACB"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7762A8C9" w14:textId="77777777" w:rsidR="00F46ACB" w:rsidRPr="00576947" w:rsidRDefault="00F46ACB"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1EF2129E" w14:textId="77777777" w:rsidR="00F46ACB" w:rsidRPr="00576947" w:rsidRDefault="00F46ACB"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p>
    <w:p w14:paraId="34DB59AC" w14:textId="151DDF70" w:rsidR="00592162" w:rsidRPr="00576947" w:rsidRDefault="00592162"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（3）</w:t>
      </w:r>
      <w:r w:rsidR="0070265A" w:rsidRPr="00576947">
        <w:rPr>
          <w:rFonts w:ascii="標楷體" w:eastAsia="標楷體" w:hAnsi="標楷體" w:cs="Times New Roman" w:hint="eastAsia"/>
          <w:bCs/>
          <w:color w:val="000000" w:themeColor="text1"/>
          <w:kern w:val="0"/>
          <w:sz w:val="28"/>
          <w:szCs w:val="28"/>
        </w:rPr>
        <w:t>A</w:t>
      </w:r>
      <w:r w:rsidR="0070265A" w:rsidRPr="00576947">
        <w:rPr>
          <w:rFonts w:ascii="標楷體" w:eastAsia="標楷體" w:hAnsi="標楷體" w:cs="Times New Roman"/>
          <w:bCs/>
          <w:color w:val="000000" w:themeColor="text1"/>
          <w:kern w:val="0"/>
          <w:sz w:val="28"/>
          <w:szCs w:val="28"/>
        </w:rPr>
        <w:t>I</w:t>
      </w:r>
      <w:r w:rsidR="0070265A" w:rsidRPr="00576947">
        <w:rPr>
          <w:rFonts w:ascii="標楷體" w:eastAsia="標楷體" w:hAnsi="標楷體" w:cs="Times New Roman" w:hint="eastAsia"/>
          <w:bCs/>
          <w:color w:val="000000" w:themeColor="text1"/>
          <w:kern w:val="0"/>
          <w:sz w:val="28"/>
          <w:szCs w:val="28"/>
        </w:rPr>
        <w:t>雲端影像監控系統即時</w:t>
      </w:r>
      <w:proofErr w:type="gramStart"/>
      <w:r w:rsidR="0070265A" w:rsidRPr="00576947">
        <w:rPr>
          <w:rFonts w:ascii="標楷體" w:eastAsia="標楷體" w:hAnsi="標楷體" w:cs="Times New Roman" w:hint="eastAsia"/>
          <w:bCs/>
          <w:color w:val="000000" w:themeColor="text1"/>
          <w:kern w:val="0"/>
          <w:sz w:val="28"/>
          <w:szCs w:val="28"/>
        </w:rPr>
        <w:t>蒐</w:t>
      </w:r>
      <w:proofErr w:type="gramEnd"/>
      <w:r w:rsidR="0070265A" w:rsidRPr="00576947">
        <w:rPr>
          <w:rFonts w:ascii="標楷體" w:eastAsia="標楷體" w:hAnsi="標楷體" w:cs="Times New Roman" w:hint="eastAsia"/>
          <w:bCs/>
          <w:color w:val="000000" w:themeColor="text1"/>
          <w:kern w:val="0"/>
          <w:sz w:val="28"/>
          <w:szCs w:val="28"/>
        </w:rPr>
        <w:t>證污染</w:t>
      </w:r>
    </w:p>
    <w:p w14:paraId="46300188" w14:textId="77777777" w:rsidR="0070265A" w:rsidRPr="00576947" w:rsidRDefault="0070265A" w:rsidP="00737CB5">
      <w:pPr>
        <w:widowControl/>
        <w:suppressAutoHyphens/>
        <w:overflowPunct w:val="0"/>
        <w:autoSpaceDN w:val="0"/>
        <w:snapToGrid w:val="0"/>
        <w:spacing w:line="320" w:lineRule="exact"/>
        <w:ind w:left="2552"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lastRenderedPageBreak/>
        <w:t>a</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林園臨海工業區架設之雲端影像攝影機(21支)擷取即時影像，網路傳輸將影像匯入軟體進行辨識，可偵測黑煙、逸散及火花等異常事件。即時推播通報稽查人員第1時間到場有效查處。</w:t>
      </w:r>
    </w:p>
    <w:p w14:paraId="3AB7A416" w14:textId="77777777" w:rsidR="0070265A" w:rsidRPr="00576947" w:rsidRDefault="0070265A" w:rsidP="00737CB5">
      <w:pPr>
        <w:widowControl/>
        <w:suppressAutoHyphens/>
        <w:overflowPunct w:val="0"/>
        <w:autoSpaceDN w:val="0"/>
        <w:snapToGrid w:val="0"/>
        <w:spacing w:line="320" w:lineRule="exact"/>
        <w:ind w:left="2552"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b.</w:t>
      </w:r>
      <w:r w:rsidRPr="00576947">
        <w:rPr>
          <w:rFonts w:ascii="標楷體" w:eastAsia="標楷體" w:hAnsi="標楷體" w:cs="Times New Roman" w:hint="eastAsia"/>
          <w:bCs/>
          <w:color w:val="000000" w:themeColor="text1"/>
          <w:kern w:val="0"/>
          <w:sz w:val="28"/>
          <w:szCs w:val="28"/>
        </w:rPr>
        <w:t>112年6月底前另於仁大社工業區擴充10組攝影機，可即時進行24小時無間斷空污影像異常辨識。</w:t>
      </w:r>
    </w:p>
    <w:p w14:paraId="321EA620" w14:textId="77777777" w:rsidR="0070265A" w:rsidRPr="00576947" w:rsidRDefault="0070265A" w:rsidP="00737CB5">
      <w:pPr>
        <w:widowControl/>
        <w:suppressAutoHyphens/>
        <w:overflowPunct w:val="0"/>
        <w:autoSpaceDN w:val="0"/>
        <w:snapToGrid w:val="0"/>
        <w:spacing w:line="320" w:lineRule="exact"/>
        <w:ind w:left="2552"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c.</w:t>
      </w:r>
      <w:r w:rsidRPr="00576947">
        <w:rPr>
          <w:rFonts w:ascii="標楷體" w:eastAsia="標楷體" w:hAnsi="標楷體" w:cs="Times New Roman" w:hint="eastAsia"/>
          <w:bCs/>
          <w:color w:val="000000" w:themeColor="text1"/>
          <w:kern w:val="0"/>
          <w:sz w:val="28"/>
          <w:szCs w:val="28"/>
        </w:rPr>
        <w:t>11</w:t>
      </w:r>
      <w:r w:rsidRPr="00576947">
        <w:rPr>
          <w:rFonts w:ascii="標楷體" w:eastAsia="標楷體" w:hAnsi="標楷體" w:cs="Times New Roman"/>
          <w:bCs/>
          <w:color w:val="000000" w:themeColor="text1"/>
          <w:kern w:val="0"/>
          <w:sz w:val="28"/>
          <w:szCs w:val="28"/>
        </w:rPr>
        <w:t>2</w:t>
      </w:r>
      <w:r w:rsidRPr="00576947">
        <w:rPr>
          <w:rFonts w:ascii="標楷體" w:eastAsia="標楷體" w:hAnsi="標楷體" w:cs="Times New Roman" w:hint="eastAsia"/>
          <w:bCs/>
          <w:color w:val="000000" w:themeColor="text1"/>
          <w:kern w:val="0"/>
          <w:sz w:val="28"/>
          <w:szCs w:val="28"/>
        </w:rPr>
        <w:t>年</w:t>
      </w:r>
      <w:r w:rsidRPr="00576947">
        <w:rPr>
          <w:rFonts w:ascii="標楷體" w:eastAsia="標楷體" w:hAnsi="標楷體" w:cs="Times New Roman"/>
          <w:bCs/>
          <w:color w:val="000000" w:themeColor="text1"/>
          <w:kern w:val="0"/>
          <w:sz w:val="28"/>
          <w:szCs w:val="28"/>
        </w:rPr>
        <w:t>1</w:t>
      </w:r>
      <w:r w:rsidRPr="00576947">
        <w:rPr>
          <w:rFonts w:ascii="標楷體" w:eastAsia="標楷體" w:hAnsi="標楷體" w:cs="Times New Roman" w:hint="eastAsia"/>
          <w:bCs/>
          <w:color w:val="000000" w:themeColor="text1"/>
          <w:kern w:val="0"/>
          <w:sz w:val="28"/>
          <w:szCs w:val="28"/>
        </w:rPr>
        <w:t>-</w:t>
      </w:r>
      <w:r w:rsidRPr="00576947">
        <w:rPr>
          <w:rFonts w:ascii="標楷體" w:eastAsia="標楷體" w:hAnsi="標楷體" w:cs="Times New Roman"/>
          <w:bCs/>
          <w:color w:val="000000" w:themeColor="text1"/>
          <w:kern w:val="0"/>
          <w:sz w:val="28"/>
          <w:szCs w:val="28"/>
        </w:rPr>
        <w:t>6</w:t>
      </w:r>
      <w:r w:rsidRPr="00576947">
        <w:rPr>
          <w:rFonts w:ascii="標楷體" w:eastAsia="標楷體" w:hAnsi="標楷體" w:cs="Times New Roman" w:hint="eastAsia"/>
          <w:bCs/>
          <w:color w:val="000000" w:themeColor="text1"/>
          <w:kern w:val="0"/>
          <w:sz w:val="28"/>
          <w:szCs w:val="28"/>
        </w:rPr>
        <w:t>月AI監控發現異常計3次，相較於111年同期7件，有減少趨勢，細節</w:t>
      </w:r>
      <w:proofErr w:type="gramStart"/>
      <w:r w:rsidRPr="00576947">
        <w:rPr>
          <w:rFonts w:ascii="標楷體" w:eastAsia="標楷體" w:hAnsi="標楷體" w:cs="Times New Roman" w:hint="eastAsia"/>
          <w:bCs/>
          <w:color w:val="000000" w:themeColor="text1"/>
          <w:kern w:val="0"/>
          <w:sz w:val="28"/>
          <w:szCs w:val="28"/>
        </w:rPr>
        <w:t>詳</w:t>
      </w:r>
      <w:proofErr w:type="gramEnd"/>
      <w:r w:rsidRPr="00576947">
        <w:rPr>
          <w:rFonts w:ascii="標楷體" w:eastAsia="標楷體" w:hAnsi="標楷體" w:cs="Times New Roman" w:hint="eastAsia"/>
          <w:bCs/>
          <w:color w:val="000000" w:themeColor="text1"/>
          <w:kern w:val="0"/>
          <w:sz w:val="28"/>
          <w:szCs w:val="28"/>
        </w:rPr>
        <w:t>如下表：</w:t>
      </w:r>
    </w:p>
    <w:tbl>
      <w:tblPr>
        <w:tblW w:w="6546"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09"/>
        <w:gridCol w:w="1134"/>
        <w:gridCol w:w="1275"/>
        <w:gridCol w:w="2268"/>
        <w:gridCol w:w="1160"/>
      </w:tblGrid>
      <w:tr w:rsidR="00576947" w:rsidRPr="00576947" w14:paraId="37C0B642" w14:textId="3EC6468E" w:rsidTr="00F47844">
        <w:trPr>
          <w:trHeight w:val="533"/>
          <w:jc w:val="right"/>
        </w:trPr>
        <w:tc>
          <w:tcPr>
            <w:tcW w:w="709" w:type="dxa"/>
            <w:shd w:val="clear" w:color="auto" w:fill="auto"/>
            <w:vAlign w:val="center"/>
          </w:tcPr>
          <w:p w14:paraId="73500F45" w14:textId="297720B5"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b/>
                <w:bCs/>
                <w:color w:val="000000" w:themeColor="text1"/>
                <w:kern w:val="0"/>
                <w:szCs w:val="24"/>
              </w:rPr>
              <w:t>項次</w:t>
            </w:r>
          </w:p>
        </w:tc>
        <w:tc>
          <w:tcPr>
            <w:tcW w:w="1134" w:type="dxa"/>
            <w:shd w:val="clear" w:color="auto" w:fill="auto"/>
            <w:vAlign w:val="center"/>
          </w:tcPr>
          <w:p w14:paraId="6166BA88" w14:textId="5A2E8C7B"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b/>
                <w:bCs/>
                <w:color w:val="000000" w:themeColor="text1"/>
                <w:kern w:val="0"/>
                <w:szCs w:val="24"/>
              </w:rPr>
              <w:t>事件時間</w:t>
            </w:r>
          </w:p>
        </w:tc>
        <w:tc>
          <w:tcPr>
            <w:tcW w:w="1275" w:type="dxa"/>
            <w:shd w:val="clear" w:color="auto" w:fill="auto"/>
            <w:vAlign w:val="center"/>
          </w:tcPr>
          <w:p w14:paraId="3D0EE5F9" w14:textId="46D02486"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b/>
                <w:bCs/>
                <w:color w:val="000000" w:themeColor="text1"/>
                <w:kern w:val="0"/>
                <w:szCs w:val="24"/>
              </w:rPr>
              <w:t>公司場所</w:t>
            </w:r>
          </w:p>
        </w:tc>
        <w:tc>
          <w:tcPr>
            <w:tcW w:w="2268" w:type="dxa"/>
            <w:shd w:val="clear" w:color="auto" w:fill="auto"/>
            <w:vAlign w:val="center"/>
          </w:tcPr>
          <w:p w14:paraId="7F9950E1" w14:textId="3A15FA5A" w:rsidR="0070265A" w:rsidRPr="00576947" w:rsidRDefault="0070265A" w:rsidP="007F2FBA">
            <w:pPr>
              <w:widowControl/>
              <w:adjustRightInd w:val="0"/>
              <w:snapToGrid w:val="0"/>
              <w:spacing w:line="280" w:lineRule="exact"/>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b/>
                <w:bCs/>
                <w:color w:val="000000" w:themeColor="text1"/>
                <w:kern w:val="0"/>
                <w:szCs w:val="24"/>
              </w:rPr>
              <w:t>事件摘要</w:t>
            </w:r>
          </w:p>
        </w:tc>
        <w:tc>
          <w:tcPr>
            <w:tcW w:w="1160" w:type="dxa"/>
          </w:tcPr>
          <w:p w14:paraId="72615F75" w14:textId="77777777" w:rsidR="0070265A" w:rsidRPr="00576947" w:rsidRDefault="0070265A" w:rsidP="0070265A">
            <w:pPr>
              <w:widowControl/>
              <w:adjustRightInd w:val="0"/>
              <w:snapToGrid w:val="0"/>
              <w:spacing w:line="280" w:lineRule="exact"/>
              <w:jc w:val="center"/>
              <w:rPr>
                <w:rFonts w:ascii="標楷體" w:eastAsia="標楷體" w:hAnsi="標楷體" w:cs="新細明體"/>
                <w:b/>
                <w:bCs/>
                <w:color w:val="000000" w:themeColor="text1"/>
                <w:kern w:val="0"/>
                <w:szCs w:val="24"/>
              </w:rPr>
            </w:pPr>
            <w:r w:rsidRPr="00576947">
              <w:rPr>
                <w:rFonts w:ascii="標楷體" w:eastAsia="標楷體" w:hAnsi="標楷體" w:cs="新細明體" w:hint="eastAsia"/>
                <w:b/>
                <w:bCs/>
                <w:color w:val="000000" w:themeColor="text1"/>
                <w:kern w:val="0"/>
                <w:szCs w:val="24"/>
              </w:rPr>
              <w:t>裁處金額</w:t>
            </w:r>
          </w:p>
          <w:p w14:paraId="578D78A5" w14:textId="4EA3CC91" w:rsidR="0070265A" w:rsidRPr="00576947" w:rsidRDefault="00D528F1" w:rsidP="0070265A">
            <w:pPr>
              <w:widowControl/>
              <w:adjustRightInd w:val="0"/>
              <w:snapToGrid w:val="0"/>
              <w:spacing w:line="280" w:lineRule="exact"/>
              <w:jc w:val="center"/>
              <w:rPr>
                <w:rFonts w:ascii="標楷體" w:eastAsia="標楷體" w:hAnsi="標楷體" w:cs="新細明體"/>
                <w:b/>
                <w:bCs/>
                <w:color w:val="000000" w:themeColor="text1"/>
                <w:kern w:val="0"/>
                <w:szCs w:val="24"/>
              </w:rPr>
            </w:pPr>
            <w:r w:rsidRPr="00576947">
              <w:rPr>
                <w:rFonts w:ascii="標楷體" w:eastAsia="標楷體" w:hAnsi="標楷體" w:cs="新細明體" w:hint="eastAsia"/>
                <w:b/>
                <w:bCs/>
                <w:color w:val="000000" w:themeColor="text1"/>
                <w:kern w:val="0"/>
                <w:szCs w:val="24"/>
              </w:rPr>
              <w:t>(元)</w:t>
            </w:r>
          </w:p>
        </w:tc>
      </w:tr>
      <w:tr w:rsidR="00576947" w:rsidRPr="00576947" w14:paraId="49600859" w14:textId="695A4195" w:rsidTr="00F47844">
        <w:trPr>
          <w:trHeight w:val="660"/>
          <w:jc w:val="right"/>
        </w:trPr>
        <w:tc>
          <w:tcPr>
            <w:tcW w:w="709" w:type="dxa"/>
            <w:shd w:val="clear" w:color="auto" w:fill="auto"/>
            <w:vAlign w:val="center"/>
          </w:tcPr>
          <w:p w14:paraId="771CD8D1" w14:textId="78322815"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r w:rsidRPr="00576947">
              <w:rPr>
                <w:rFonts w:ascii="標楷體" w:eastAsia="標楷體" w:hAnsi="標楷體" w:hint="eastAsia"/>
                <w:color w:val="000000" w:themeColor="text1"/>
              </w:rPr>
              <w:t>1</w:t>
            </w:r>
          </w:p>
        </w:tc>
        <w:tc>
          <w:tcPr>
            <w:tcW w:w="1134" w:type="dxa"/>
            <w:shd w:val="clear" w:color="auto" w:fill="auto"/>
            <w:vAlign w:val="center"/>
          </w:tcPr>
          <w:p w14:paraId="28B6B7C6" w14:textId="3738A238"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color w:val="000000" w:themeColor="text1"/>
                <w:kern w:val="0"/>
                <w:szCs w:val="24"/>
              </w:rPr>
              <w:t>112/1/17</w:t>
            </w:r>
          </w:p>
        </w:tc>
        <w:tc>
          <w:tcPr>
            <w:tcW w:w="1275" w:type="dxa"/>
            <w:shd w:val="clear" w:color="auto" w:fill="auto"/>
            <w:vAlign w:val="center"/>
          </w:tcPr>
          <w:p w14:paraId="04B4E580" w14:textId="12B40A19"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proofErr w:type="gramStart"/>
            <w:r w:rsidRPr="00576947">
              <w:rPr>
                <w:rFonts w:ascii="標楷體" w:eastAsia="標楷體" w:hAnsi="標楷體" w:cs="新細明體" w:hint="eastAsia"/>
                <w:color w:val="000000" w:themeColor="text1"/>
                <w:kern w:val="0"/>
                <w:szCs w:val="24"/>
              </w:rPr>
              <w:t>聯鋼營造</w:t>
            </w:r>
            <w:proofErr w:type="gramEnd"/>
          </w:p>
        </w:tc>
        <w:tc>
          <w:tcPr>
            <w:tcW w:w="2268" w:type="dxa"/>
            <w:shd w:val="clear" w:color="auto" w:fill="auto"/>
          </w:tcPr>
          <w:p w14:paraId="2AD50651" w14:textId="008C51D6" w:rsidR="0070265A" w:rsidRPr="00576947" w:rsidRDefault="0070265A" w:rsidP="00A8689A">
            <w:pPr>
              <w:widowControl/>
              <w:adjustRightInd w:val="0"/>
              <w:snapToGrid w:val="0"/>
              <w:spacing w:line="280" w:lineRule="exact"/>
              <w:jc w:val="both"/>
              <w:rPr>
                <w:rFonts w:ascii="標楷體" w:eastAsia="標楷體" w:hAnsi="標楷體" w:cs="新細明體"/>
                <w:color w:val="000000" w:themeColor="text1"/>
                <w:kern w:val="0"/>
                <w:szCs w:val="24"/>
              </w:rPr>
            </w:pPr>
            <w:r w:rsidRPr="00576947">
              <w:rPr>
                <w:rFonts w:ascii="標楷體" w:eastAsia="標楷體" w:hAnsi="標楷體" w:cs="新細明體" w:hint="eastAsia"/>
                <w:color w:val="000000" w:themeColor="text1"/>
                <w:kern w:val="0"/>
                <w:szCs w:val="24"/>
              </w:rPr>
              <w:t>該公司承攬中鋼公司（新二階煉焦爐土建工程），因人員在工程搭設鷹架上方進行切割作業，於作業過程中不慎有火星掉落下方，因材料堆置不當致不慎引起火災，致產生大量粒狀污染物（黑煙），依空污法第32條</w:t>
            </w:r>
            <w:r w:rsidR="00A8689A" w:rsidRPr="00576947">
              <w:rPr>
                <w:rFonts w:ascii="標楷體" w:eastAsia="標楷體" w:hAnsi="標楷體" w:cs="新細明體" w:hint="eastAsia"/>
                <w:color w:val="000000" w:themeColor="text1"/>
                <w:kern w:val="0"/>
                <w:szCs w:val="24"/>
              </w:rPr>
              <w:t>規定告發</w:t>
            </w:r>
            <w:r w:rsidRPr="00576947">
              <w:rPr>
                <w:rFonts w:ascii="標楷體" w:eastAsia="標楷體" w:hAnsi="標楷體" w:cs="新細明體" w:hint="eastAsia"/>
                <w:color w:val="000000" w:themeColor="text1"/>
                <w:kern w:val="0"/>
                <w:szCs w:val="24"/>
              </w:rPr>
              <w:t>。</w:t>
            </w:r>
          </w:p>
        </w:tc>
        <w:tc>
          <w:tcPr>
            <w:tcW w:w="1160" w:type="dxa"/>
            <w:vAlign w:val="center"/>
          </w:tcPr>
          <w:p w14:paraId="4692E3B2" w14:textId="5160374B" w:rsidR="0070265A" w:rsidRPr="00576947" w:rsidRDefault="0070265A" w:rsidP="007B428D">
            <w:pPr>
              <w:widowControl/>
              <w:adjustRightInd w:val="0"/>
              <w:snapToGrid w:val="0"/>
              <w:spacing w:line="280" w:lineRule="exact"/>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bCs/>
                <w:color w:val="000000" w:themeColor="text1"/>
                <w:kern w:val="0"/>
                <w:szCs w:val="24"/>
              </w:rPr>
              <w:t>15萬</w:t>
            </w:r>
          </w:p>
        </w:tc>
      </w:tr>
      <w:tr w:rsidR="00576947" w:rsidRPr="00576947" w14:paraId="541B144A" w14:textId="0C35F317" w:rsidTr="00F47844">
        <w:trPr>
          <w:trHeight w:val="660"/>
          <w:jc w:val="right"/>
        </w:trPr>
        <w:tc>
          <w:tcPr>
            <w:tcW w:w="709" w:type="dxa"/>
            <w:shd w:val="clear" w:color="auto" w:fill="auto"/>
            <w:vAlign w:val="center"/>
          </w:tcPr>
          <w:p w14:paraId="453F3A92" w14:textId="75717954" w:rsidR="0070265A" w:rsidRPr="00576947" w:rsidRDefault="0070265A" w:rsidP="00592162">
            <w:pPr>
              <w:widowControl/>
              <w:adjustRightInd w:val="0"/>
              <w:snapToGrid w:val="0"/>
              <w:jc w:val="center"/>
              <w:rPr>
                <w:rFonts w:ascii="標楷體" w:eastAsia="標楷體" w:hAnsi="標楷體"/>
                <w:color w:val="000000" w:themeColor="text1"/>
              </w:rPr>
            </w:pPr>
            <w:r w:rsidRPr="00576947">
              <w:rPr>
                <w:rFonts w:ascii="標楷體" w:eastAsia="標楷體" w:hAnsi="標楷體" w:hint="eastAsia"/>
                <w:color w:val="000000" w:themeColor="text1"/>
              </w:rPr>
              <w:t>2</w:t>
            </w:r>
          </w:p>
        </w:tc>
        <w:tc>
          <w:tcPr>
            <w:tcW w:w="1134" w:type="dxa"/>
            <w:shd w:val="clear" w:color="auto" w:fill="auto"/>
            <w:vAlign w:val="center"/>
          </w:tcPr>
          <w:p w14:paraId="25B6D2E0" w14:textId="1D488667" w:rsidR="0070265A" w:rsidRPr="00576947" w:rsidRDefault="0070265A" w:rsidP="00592162">
            <w:pPr>
              <w:widowControl/>
              <w:adjustRightInd w:val="0"/>
              <w:snapToGrid w:val="0"/>
              <w:jc w:val="center"/>
              <w:rPr>
                <w:rFonts w:ascii="標楷體" w:eastAsia="標楷體" w:hAnsi="標楷體"/>
                <w:color w:val="000000" w:themeColor="text1"/>
              </w:rPr>
            </w:pPr>
            <w:r w:rsidRPr="00576947">
              <w:rPr>
                <w:rFonts w:ascii="標楷體" w:eastAsia="標楷體" w:hAnsi="標楷體" w:cs="新細明體" w:hint="eastAsia"/>
                <w:color w:val="000000" w:themeColor="text1"/>
                <w:kern w:val="0"/>
                <w:szCs w:val="24"/>
              </w:rPr>
              <w:t>112/1/18</w:t>
            </w:r>
          </w:p>
        </w:tc>
        <w:tc>
          <w:tcPr>
            <w:tcW w:w="1275" w:type="dxa"/>
            <w:shd w:val="clear" w:color="auto" w:fill="auto"/>
            <w:vAlign w:val="center"/>
          </w:tcPr>
          <w:p w14:paraId="71C49B10" w14:textId="0258CCB4" w:rsidR="0070265A" w:rsidRPr="00576947" w:rsidRDefault="0070265A" w:rsidP="00592162">
            <w:pPr>
              <w:widowControl/>
              <w:adjustRightInd w:val="0"/>
              <w:snapToGrid w:val="0"/>
              <w:jc w:val="center"/>
              <w:rPr>
                <w:rFonts w:ascii="標楷體" w:eastAsia="標楷體" w:hAnsi="標楷體"/>
                <w:color w:val="000000" w:themeColor="text1"/>
              </w:rPr>
            </w:pPr>
            <w:r w:rsidRPr="00576947">
              <w:rPr>
                <w:rFonts w:ascii="標楷體" w:eastAsia="標楷體" w:hAnsi="標楷體" w:cs="新細明體" w:hint="eastAsia"/>
                <w:color w:val="000000" w:themeColor="text1"/>
                <w:kern w:val="0"/>
                <w:szCs w:val="24"/>
              </w:rPr>
              <w:t>中油大林</w:t>
            </w:r>
          </w:p>
        </w:tc>
        <w:tc>
          <w:tcPr>
            <w:tcW w:w="2268" w:type="dxa"/>
            <w:shd w:val="clear" w:color="auto" w:fill="auto"/>
          </w:tcPr>
          <w:p w14:paraId="1E7D9DCA" w14:textId="25D20AD9" w:rsidR="0070265A" w:rsidRPr="00576947" w:rsidRDefault="0070265A" w:rsidP="00A8689A">
            <w:pPr>
              <w:widowControl/>
              <w:adjustRightInd w:val="0"/>
              <w:snapToGrid w:val="0"/>
              <w:spacing w:line="280" w:lineRule="exact"/>
              <w:jc w:val="both"/>
              <w:rPr>
                <w:rFonts w:ascii="標楷體" w:eastAsia="標楷體" w:hAnsi="標楷體"/>
                <w:color w:val="000000" w:themeColor="text1"/>
              </w:rPr>
            </w:pPr>
            <w:r w:rsidRPr="00576947">
              <w:rPr>
                <w:rFonts w:ascii="標楷體" w:eastAsia="標楷體" w:hAnsi="標楷體" w:cs="新細明體" w:hint="eastAsia"/>
                <w:color w:val="000000" w:themeColor="text1"/>
                <w:kern w:val="0"/>
                <w:szCs w:val="24"/>
              </w:rPr>
              <w:t>M33觸媒裂解程序，因去丁烷塔操作壓力過高，為避免安全閥跳脫，</w:t>
            </w:r>
            <w:proofErr w:type="gramStart"/>
            <w:r w:rsidRPr="00576947">
              <w:rPr>
                <w:rFonts w:ascii="標楷體" w:eastAsia="標楷體" w:hAnsi="標楷體" w:cs="新細明體" w:hint="eastAsia"/>
                <w:color w:val="000000" w:themeColor="text1"/>
                <w:kern w:val="0"/>
                <w:szCs w:val="24"/>
              </w:rPr>
              <w:t>故將塔內</w:t>
            </w:r>
            <w:proofErr w:type="gramEnd"/>
            <w:r w:rsidRPr="00576947">
              <w:rPr>
                <w:rFonts w:ascii="標楷體" w:eastAsia="標楷體" w:hAnsi="標楷體" w:cs="新細明體" w:hint="eastAsia"/>
                <w:color w:val="000000" w:themeColor="text1"/>
                <w:kern w:val="0"/>
                <w:szCs w:val="24"/>
              </w:rPr>
              <w:t>液化石油氣緊急排放燃燒塔(A023、A024)產生大量黑煙，</w:t>
            </w:r>
            <w:r w:rsidR="00A8689A" w:rsidRPr="00576947">
              <w:rPr>
                <w:rFonts w:ascii="標楷體" w:eastAsia="標楷體" w:hAnsi="標楷體" w:cs="新細明體" w:hint="eastAsia"/>
                <w:color w:val="000000" w:themeColor="text1"/>
                <w:kern w:val="0"/>
                <w:szCs w:val="24"/>
              </w:rPr>
              <w:t>依空污法第32條規定告發</w:t>
            </w:r>
            <w:r w:rsidRPr="00576947">
              <w:rPr>
                <w:rFonts w:ascii="標楷體" w:eastAsia="標楷體" w:hAnsi="標楷體" w:cs="新細明體" w:hint="eastAsia"/>
                <w:color w:val="000000" w:themeColor="text1"/>
                <w:kern w:val="0"/>
                <w:szCs w:val="24"/>
              </w:rPr>
              <w:t>。</w:t>
            </w:r>
          </w:p>
        </w:tc>
        <w:tc>
          <w:tcPr>
            <w:tcW w:w="1160" w:type="dxa"/>
            <w:vAlign w:val="center"/>
          </w:tcPr>
          <w:p w14:paraId="0CBB8184" w14:textId="1FD2E263" w:rsidR="0070265A" w:rsidRPr="00576947" w:rsidRDefault="0070265A" w:rsidP="007B428D">
            <w:pPr>
              <w:widowControl/>
              <w:adjustRightInd w:val="0"/>
              <w:snapToGrid w:val="0"/>
              <w:spacing w:line="280" w:lineRule="exact"/>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color w:val="000000" w:themeColor="text1"/>
                <w:kern w:val="0"/>
                <w:szCs w:val="24"/>
              </w:rPr>
              <w:t>15萬</w:t>
            </w:r>
          </w:p>
        </w:tc>
      </w:tr>
      <w:tr w:rsidR="00576947" w:rsidRPr="00576947" w14:paraId="105E41E0" w14:textId="1064555C" w:rsidTr="00F47844">
        <w:trPr>
          <w:trHeight w:val="660"/>
          <w:jc w:val="right"/>
        </w:trPr>
        <w:tc>
          <w:tcPr>
            <w:tcW w:w="709" w:type="dxa"/>
            <w:shd w:val="clear" w:color="auto" w:fill="auto"/>
            <w:vAlign w:val="center"/>
          </w:tcPr>
          <w:p w14:paraId="0975EDF9" w14:textId="0B11EAB2" w:rsidR="0070265A" w:rsidRPr="00576947" w:rsidRDefault="0070265A" w:rsidP="00592162">
            <w:pPr>
              <w:widowControl/>
              <w:adjustRightInd w:val="0"/>
              <w:snapToGrid w:val="0"/>
              <w:jc w:val="center"/>
              <w:rPr>
                <w:rFonts w:ascii="標楷體" w:eastAsia="標楷體" w:hAnsi="標楷體"/>
                <w:color w:val="000000" w:themeColor="text1"/>
              </w:rPr>
            </w:pPr>
            <w:r w:rsidRPr="00576947">
              <w:rPr>
                <w:rFonts w:ascii="標楷體" w:eastAsia="標楷體" w:hAnsi="標楷體" w:hint="eastAsia"/>
                <w:color w:val="000000" w:themeColor="text1"/>
              </w:rPr>
              <w:t>3</w:t>
            </w:r>
          </w:p>
        </w:tc>
        <w:tc>
          <w:tcPr>
            <w:tcW w:w="1134" w:type="dxa"/>
            <w:shd w:val="clear" w:color="auto" w:fill="auto"/>
            <w:vAlign w:val="center"/>
          </w:tcPr>
          <w:p w14:paraId="0C3727E0" w14:textId="49656A9B"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color w:val="000000" w:themeColor="text1"/>
                <w:kern w:val="0"/>
                <w:szCs w:val="24"/>
              </w:rPr>
              <w:t>112/5/22</w:t>
            </w:r>
          </w:p>
        </w:tc>
        <w:tc>
          <w:tcPr>
            <w:tcW w:w="1275" w:type="dxa"/>
            <w:shd w:val="clear" w:color="auto" w:fill="auto"/>
            <w:vAlign w:val="center"/>
          </w:tcPr>
          <w:p w14:paraId="3B017B9D" w14:textId="52B7A223" w:rsidR="0070265A" w:rsidRPr="00576947" w:rsidRDefault="0070265A" w:rsidP="00592162">
            <w:pPr>
              <w:widowControl/>
              <w:adjustRightInd w:val="0"/>
              <w:snapToGrid w:val="0"/>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color w:val="000000" w:themeColor="text1"/>
                <w:kern w:val="0"/>
                <w:szCs w:val="24"/>
              </w:rPr>
              <w:t>中油林園</w:t>
            </w:r>
          </w:p>
        </w:tc>
        <w:tc>
          <w:tcPr>
            <w:tcW w:w="2268" w:type="dxa"/>
            <w:shd w:val="clear" w:color="auto" w:fill="auto"/>
          </w:tcPr>
          <w:p w14:paraId="42F01B90" w14:textId="22D7CE23" w:rsidR="0070265A" w:rsidRPr="00576947" w:rsidRDefault="0070265A" w:rsidP="00190A95">
            <w:pPr>
              <w:widowControl/>
              <w:adjustRightInd w:val="0"/>
              <w:snapToGrid w:val="0"/>
              <w:spacing w:line="280" w:lineRule="exact"/>
              <w:jc w:val="both"/>
              <w:rPr>
                <w:rFonts w:ascii="標楷體" w:eastAsia="標楷體" w:hAnsi="標楷體" w:cs="新細明體"/>
                <w:color w:val="000000" w:themeColor="text1"/>
                <w:kern w:val="0"/>
                <w:szCs w:val="24"/>
              </w:rPr>
            </w:pPr>
            <w:r w:rsidRPr="00576947">
              <w:rPr>
                <w:rFonts w:ascii="標楷體" w:eastAsia="標楷體" w:hAnsi="標楷體" w:cs="新細明體"/>
                <w:color w:val="000000" w:themeColor="text1"/>
                <w:kern w:val="0"/>
                <w:szCs w:val="24"/>
              </w:rPr>
              <w:t>M33</w:t>
            </w:r>
            <w:r w:rsidRPr="00576947">
              <w:rPr>
                <w:rFonts w:ascii="標楷體" w:eastAsia="標楷體" w:hAnsi="標楷體" w:cs="新細明體" w:hint="eastAsia"/>
                <w:color w:val="000000" w:themeColor="text1"/>
                <w:kern w:val="0"/>
                <w:szCs w:val="24"/>
              </w:rPr>
              <w:t>（輕油裂解程序）因製程熱交換器管束堵塞，影響塔槽操作穩定性，停俥後將製程氣體排放至北區燃燒塔（</w:t>
            </w:r>
            <w:r w:rsidRPr="00576947">
              <w:rPr>
                <w:rFonts w:ascii="標楷體" w:eastAsia="標楷體" w:hAnsi="標楷體" w:cs="新細明體"/>
                <w:color w:val="000000" w:themeColor="text1"/>
                <w:kern w:val="0"/>
                <w:szCs w:val="24"/>
              </w:rPr>
              <w:t>A202)</w:t>
            </w:r>
            <w:r w:rsidRPr="00576947">
              <w:rPr>
                <w:rFonts w:ascii="標楷體" w:eastAsia="標楷體" w:hAnsi="標楷體" w:cs="新細明體" w:hint="eastAsia"/>
                <w:color w:val="000000" w:themeColor="text1"/>
                <w:kern w:val="0"/>
                <w:szCs w:val="24"/>
              </w:rPr>
              <w:t>，因氣體瞬間壓力過大產生黑煙，</w:t>
            </w:r>
            <w:r w:rsidR="00A8689A" w:rsidRPr="00576947">
              <w:rPr>
                <w:rFonts w:ascii="標楷體" w:eastAsia="標楷體" w:hAnsi="標楷體" w:cs="新細明體" w:hint="eastAsia"/>
                <w:color w:val="000000" w:themeColor="text1"/>
                <w:kern w:val="0"/>
                <w:szCs w:val="24"/>
              </w:rPr>
              <w:t>依空污法第32條規定告發</w:t>
            </w:r>
            <w:r w:rsidRPr="00576947">
              <w:rPr>
                <w:rFonts w:ascii="標楷體" w:eastAsia="標楷體" w:hAnsi="標楷體" w:cs="新細明體" w:hint="eastAsia"/>
                <w:color w:val="000000" w:themeColor="text1"/>
                <w:kern w:val="0"/>
                <w:szCs w:val="24"/>
              </w:rPr>
              <w:t>。</w:t>
            </w:r>
          </w:p>
        </w:tc>
        <w:tc>
          <w:tcPr>
            <w:tcW w:w="1160" w:type="dxa"/>
            <w:vAlign w:val="center"/>
          </w:tcPr>
          <w:p w14:paraId="742B6AEF" w14:textId="567C758E" w:rsidR="0070265A" w:rsidRPr="00576947" w:rsidRDefault="0070265A" w:rsidP="007B428D">
            <w:pPr>
              <w:widowControl/>
              <w:adjustRightInd w:val="0"/>
              <w:snapToGrid w:val="0"/>
              <w:spacing w:line="280" w:lineRule="exact"/>
              <w:jc w:val="center"/>
              <w:rPr>
                <w:rFonts w:ascii="標楷體" w:eastAsia="標楷體" w:hAnsi="標楷體" w:cs="新細明體"/>
                <w:color w:val="000000" w:themeColor="text1"/>
                <w:kern w:val="0"/>
                <w:szCs w:val="24"/>
              </w:rPr>
            </w:pPr>
            <w:r w:rsidRPr="00576947">
              <w:rPr>
                <w:rFonts w:ascii="標楷體" w:eastAsia="標楷體" w:hAnsi="標楷體" w:cs="新細明體" w:hint="eastAsia"/>
                <w:color w:val="000000" w:themeColor="text1"/>
                <w:kern w:val="0"/>
                <w:szCs w:val="24"/>
              </w:rPr>
              <w:t>15萬</w:t>
            </w:r>
          </w:p>
        </w:tc>
      </w:tr>
    </w:tbl>
    <w:p w14:paraId="7003B07E" w14:textId="77777777" w:rsidR="0070265A" w:rsidRPr="00576947" w:rsidRDefault="0070265A"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w:t>
      </w:r>
      <w:r w:rsidRPr="00576947">
        <w:rPr>
          <w:rFonts w:ascii="標楷體" w:eastAsia="標楷體" w:hAnsi="標楷體" w:cs="Times New Roman"/>
          <w:bCs/>
          <w:color w:val="000000" w:themeColor="text1"/>
          <w:kern w:val="0"/>
          <w:sz w:val="28"/>
          <w:szCs w:val="28"/>
        </w:rPr>
        <w:t>4</w:t>
      </w:r>
      <w:r w:rsidRPr="00576947">
        <w:rPr>
          <w:rFonts w:ascii="標楷體" w:eastAsia="標楷體" w:hAnsi="標楷體" w:cs="Times New Roman" w:hint="eastAsia"/>
          <w:bCs/>
          <w:color w:val="000000" w:themeColor="text1"/>
          <w:kern w:val="0"/>
          <w:sz w:val="28"/>
          <w:szCs w:val="28"/>
        </w:rPr>
        <w:t>)鳳山溪水</w:t>
      </w:r>
      <w:proofErr w:type="gramStart"/>
      <w:r w:rsidRPr="00576947">
        <w:rPr>
          <w:rFonts w:ascii="標楷體" w:eastAsia="標楷體" w:hAnsi="標楷體" w:cs="Times New Roman" w:hint="eastAsia"/>
          <w:bCs/>
          <w:color w:val="000000" w:themeColor="text1"/>
          <w:kern w:val="0"/>
          <w:sz w:val="28"/>
          <w:szCs w:val="28"/>
        </w:rPr>
        <w:t>污</w:t>
      </w:r>
      <w:proofErr w:type="gramEnd"/>
      <w:r w:rsidRPr="00576947">
        <w:rPr>
          <w:rFonts w:ascii="標楷體" w:eastAsia="標楷體" w:hAnsi="標楷體" w:cs="Times New Roman" w:hint="eastAsia"/>
          <w:bCs/>
          <w:color w:val="000000" w:themeColor="text1"/>
          <w:kern w:val="0"/>
          <w:sz w:val="28"/>
          <w:szCs w:val="28"/>
        </w:rPr>
        <w:t>強力掃蕩專案</w:t>
      </w:r>
    </w:p>
    <w:p w14:paraId="5896BCEB" w14:textId="6E018575" w:rsidR="0070265A" w:rsidRPr="00576947" w:rsidRDefault="0070265A" w:rsidP="00737CB5">
      <w:pPr>
        <w:widowControl/>
        <w:suppressAutoHyphens/>
        <w:overflowPunct w:val="0"/>
        <w:autoSpaceDN w:val="0"/>
        <w:snapToGrid w:val="0"/>
        <w:spacing w:line="320" w:lineRule="exact"/>
        <w:ind w:left="2269"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a</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自112年5月30日鳳山溪大智陸橋至大東橋河段開始有魚屍漂浮，為杜絕偷排，立即成立鳳山溪上游事業專案稽查。</w:t>
      </w:r>
    </w:p>
    <w:p w14:paraId="39D44C7B" w14:textId="0BF8911C" w:rsidR="00C063BF" w:rsidRPr="00576947" w:rsidRDefault="0070265A" w:rsidP="00737CB5">
      <w:pPr>
        <w:widowControl/>
        <w:suppressAutoHyphens/>
        <w:overflowPunct w:val="0"/>
        <w:autoSpaceDN w:val="0"/>
        <w:snapToGrid w:val="0"/>
        <w:spacing w:line="320" w:lineRule="exact"/>
        <w:ind w:left="2269"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b.</w:t>
      </w:r>
      <w:r w:rsidRPr="00576947">
        <w:rPr>
          <w:rFonts w:ascii="標楷體" w:eastAsia="標楷體" w:hAnsi="標楷體" w:cs="Times New Roman" w:hint="eastAsia"/>
          <w:bCs/>
          <w:color w:val="000000" w:themeColor="text1"/>
          <w:kern w:val="0"/>
          <w:sz w:val="28"/>
          <w:szCs w:val="28"/>
        </w:rPr>
        <w:t>統計112年5月30日至7月7日止，累計稽查</w:t>
      </w:r>
      <w:r w:rsidRPr="00576947">
        <w:rPr>
          <w:rFonts w:ascii="標楷體" w:eastAsia="標楷體" w:hAnsi="標楷體" w:cs="Times New Roman"/>
          <w:bCs/>
          <w:color w:val="000000" w:themeColor="text1"/>
          <w:kern w:val="0"/>
          <w:sz w:val="28"/>
          <w:szCs w:val="28"/>
        </w:rPr>
        <w:t>153</w:t>
      </w:r>
      <w:r w:rsidRPr="00576947">
        <w:rPr>
          <w:rFonts w:ascii="標楷體" w:eastAsia="標楷體" w:hAnsi="標楷體" w:cs="Times New Roman" w:hint="eastAsia"/>
          <w:bCs/>
          <w:color w:val="000000" w:themeColor="text1"/>
          <w:kern w:val="0"/>
          <w:sz w:val="28"/>
          <w:szCs w:val="28"/>
        </w:rPr>
        <w:t>家次沿岸事業，裁處17家次業者非法排放廢水，包含12家次食品業者、3家次皮革業、1家次消防業者及1家次化工業者，其中</w:t>
      </w:r>
      <w:proofErr w:type="gramStart"/>
      <w:r w:rsidRPr="00576947">
        <w:rPr>
          <w:rFonts w:ascii="標楷體" w:eastAsia="標楷體" w:hAnsi="標楷體" w:cs="Times New Roman" w:hint="eastAsia"/>
          <w:bCs/>
          <w:color w:val="000000" w:themeColor="text1"/>
          <w:kern w:val="0"/>
          <w:sz w:val="28"/>
          <w:szCs w:val="28"/>
        </w:rPr>
        <w:t>16家次依違反</w:t>
      </w:r>
      <w:proofErr w:type="gramEnd"/>
      <w:r w:rsidRPr="00576947">
        <w:rPr>
          <w:rFonts w:ascii="標楷體" w:eastAsia="標楷體" w:hAnsi="標楷體" w:cs="Times New Roman" w:hint="eastAsia"/>
          <w:bCs/>
          <w:color w:val="000000" w:themeColor="text1"/>
          <w:kern w:val="0"/>
          <w:sz w:val="28"/>
          <w:szCs w:val="28"/>
        </w:rPr>
        <w:t>水污法告發，</w:t>
      </w:r>
      <w:proofErr w:type="gramStart"/>
      <w:r w:rsidRPr="00576947">
        <w:rPr>
          <w:rFonts w:ascii="標楷體" w:eastAsia="標楷體" w:hAnsi="標楷體" w:cs="Times New Roman" w:hint="eastAsia"/>
          <w:bCs/>
          <w:color w:val="000000" w:themeColor="text1"/>
          <w:kern w:val="0"/>
          <w:sz w:val="28"/>
          <w:szCs w:val="28"/>
        </w:rPr>
        <w:t>1家次依違反</w:t>
      </w:r>
      <w:proofErr w:type="gramEnd"/>
      <w:r w:rsidRPr="00576947">
        <w:rPr>
          <w:rFonts w:ascii="標楷體" w:eastAsia="標楷體" w:hAnsi="標楷體" w:cs="Times New Roman" w:hint="eastAsia"/>
          <w:bCs/>
          <w:color w:val="000000" w:themeColor="text1"/>
          <w:kern w:val="0"/>
          <w:sz w:val="28"/>
          <w:szCs w:val="28"/>
        </w:rPr>
        <w:t>空污法告發，裁處金額達86萬8,600元。</w:t>
      </w:r>
    </w:p>
    <w:p w14:paraId="7A1CAA0B" w14:textId="61B36CC4" w:rsidR="00B67FF4" w:rsidRPr="00576947" w:rsidRDefault="00292009" w:rsidP="00737CB5">
      <w:pPr>
        <w:widowControl/>
        <w:suppressAutoHyphens/>
        <w:overflowPunct w:val="0"/>
        <w:autoSpaceDN w:val="0"/>
        <w:snapToGrid w:val="0"/>
        <w:spacing w:line="320" w:lineRule="exact"/>
        <w:ind w:left="147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lastRenderedPageBreak/>
        <w:t>1</w:t>
      </w:r>
      <w:r w:rsidR="00770143" w:rsidRPr="00576947">
        <w:rPr>
          <w:rFonts w:ascii="標楷體" w:eastAsia="標楷體" w:hAnsi="標楷體" w:cs="Times New Roman" w:hint="eastAsia"/>
          <w:bCs/>
          <w:color w:val="000000" w:themeColor="text1"/>
          <w:kern w:val="0"/>
          <w:sz w:val="28"/>
          <w:szCs w:val="28"/>
        </w:rPr>
        <w:t>6</w:t>
      </w:r>
      <w:r w:rsidR="00C063BF" w:rsidRPr="00576947">
        <w:rPr>
          <w:rFonts w:ascii="標楷體" w:eastAsia="標楷體" w:hAnsi="標楷體" w:cs="Times New Roman" w:hint="eastAsia"/>
          <w:bCs/>
          <w:color w:val="000000" w:themeColor="text1"/>
          <w:kern w:val="0"/>
          <w:sz w:val="28"/>
          <w:szCs w:val="28"/>
        </w:rPr>
        <w:t>.</w:t>
      </w:r>
      <w:r w:rsidR="00B67FF4" w:rsidRPr="00576947">
        <w:rPr>
          <w:rFonts w:ascii="標楷體" w:eastAsia="標楷體" w:hAnsi="標楷體" w:cs="Times New Roman" w:hint="eastAsia"/>
          <w:bCs/>
          <w:color w:val="000000" w:themeColor="text1"/>
          <w:kern w:val="0"/>
          <w:sz w:val="28"/>
          <w:szCs w:val="28"/>
        </w:rPr>
        <w:t>環境影響評估案件審查暨監督</w:t>
      </w:r>
    </w:p>
    <w:p w14:paraId="2C284C56" w14:textId="433D87CF" w:rsidR="00B67FF4" w:rsidRPr="00576947" w:rsidRDefault="00C063BF"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r w:rsidR="00B67FF4" w:rsidRPr="00576947">
        <w:rPr>
          <w:rFonts w:ascii="標楷體" w:eastAsia="標楷體" w:hAnsi="標楷體" w:cs="Times New Roman"/>
          <w:bCs/>
          <w:color w:val="000000" w:themeColor="text1"/>
          <w:kern w:val="0"/>
          <w:sz w:val="28"/>
          <w:szCs w:val="28"/>
        </w:rPr>
        <w:t>本市目前</w:t>
      </w:r>
      <w:proofErr w:type="gramStart"/>
      <w:r w:rsidR="00B67FF4" w:rsidRPr="00576947">
        <w:rPr>
          <w:rFonts w:ascii="標楷體" w:eastAsia="標楷體" w:hAnsi="標楷體" w:cs="Times New Roman"/>
          <w:bCs/>
          <w:color w:val="000000" w:themeColor="text1"/>
          <w:kern w:val="0"/>
          <w:sz w:val="28"/>
          <w:szCs w:val="28"/>
        </w:rPr>
        <w:t>列管環評</w:t>
      </w:r>
      <w:proofErr w:type="gramEnd"/>
      <w:r w:rsidR="00B67FF4" w:rsidRPr="00576947">
        <w:rPr>
          <w:rFonts w:ascii="標楷體" w:eastAsia="標楷體" w:hAnsi="標楷體" w:cs="Times New Roman"/>
          <w:bCs/>
          <w:color w:val="000000" w:themeColor="text1"/>
          <w:kern w:val="0"/>
          <w:sz w:val="28"/>
          <w:szCs w:val="28"/>
        </w:rPr>
        <w:t>案件計</w:t>
      </w:r>
      <w:r w:rsidR="00994D98" w:rsidRPr="00576947">
        <w:rPr>
          <w:rFonts w:ascii="標楷體" w:eastAsia="標楷體" w:hAnsi="標楷體" w:cs="Times New Roman" w:hint="eastAsia"/>
          <w:bCs/>
          <w:color w:val="000000" w:themeColor="text1"/>
          <w:kern w:val="0"/>
          <w:sz w:val="28"/>
          <w:szCs w:val="28"/>
        </w:rPr>
        <w:t>206</w:t>
      </w:r>
      <w:r w:rsidR="00994D98" w:rsidRPr="00576947">
        <w:rPr>
          <w:rFonts w:ascii="標楷體" w:eastAsia="標楷體" w:hAnsi="標楷體" w:cs="Times New Roman"/>
          <w:bCs/>
          <w:color w:val="000000" w:themeColor="text1"/>
          <w:kern w:val="0"/>
          <w:sz w:val="28"/>
          <w:szCs w:val="28"/>
        </w:rPr>
        <w:t>件，</w:t>
      </w:r>
      <w:r w:rsidR="00D55145" w:rsidRPr="00576947">
        <w:rPr>
          <w:rFonts w:ascii="標楷體" w:eastAsia="標楷體" w:hAnsi="標楷體" w:cs="Times New Roman" w:hint="eastAsia"/>
          <w:bCs/>
          <w:color w:val="000000" w:themeColor="text1"/>
          <w:kern w:val="0"/>
          <w:sz w:val="28"/>
          <w:szCs w:val="28"/>
        </w:rPr>
        <w:t>環境影響評估審查委員會112年上半年共計召開2場次，審查案件10件次(2件次環境影響說明書、5件次變更內容對照表、3件次環境影響差異分析報告)；本市環評專案小組初審會議，共計召開19場次，審查案件19件次。</w:t>
      </w:r>
    </w:p>
    <w:p w14:paraId="2105527D" w14:textId="3AE01913" w:rsidR="00B67FF4" w:rsidRPr="00576947" w:rsidRDefault="00B67FF4"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w:t>
      </w:r>
      <w:r w:rsidR="00D55145" w:rsidRPr="00576947">
        <w:rPr>
          <w:rFonts w:ascii="標楷體" w:eastAsia="標楷體" w:hAnsi="標楷體" w:cs="Times New Roman" w:hint="eastAsia"/>
          <w:bCs/>
          <w:color w:val="000000" w:themeColor="text1"/>
          <w:kern w:val="0"/>
          <w:sz w:val="28"/>
          <w:szCs w:val="28"/>
        </w:rPr>
        <w:t>112年1月至6月本市</w:t>
      </w:r>
      <w:proofErr w:type="gramStart"/>
      <w:r w:rsidR="00D55145" w:rsidRPr="00576947">
        <w:rPr>
          <w:rFonts w:ascii="標楷體" w:eastAsia="標楷體" w:hAnsi="標楷體" w:cs="Times New Roman" w:hint="eastAsia"/>
          <w:bCs/>
          <w:color w:val="000000" w:themeColor="text1"/>
          <w:kern w:val="0"/>
          <w:sz w:val="28"/>
          <w:szCs w:val="28"/>
        </w:rPr>
        <w:t>列管環評</w:t>
      </w:r>
      <w:proofErr w:type="gramEnd"/>
      <w:r w:rsidR="00D55145" w:rsidRPr="00576947">
        <w:rPr>
          <w:rFonts w:ascii="標楷體" w:eastAsia="標楷體" w:hAnsi="標楷體" w:cs="Times New Roman" w:hint="eastAsia"/>
          <w:bCs/>
          <w:color w:val="000000" w:themeColor="text1"/>
          <w:kern w:val="0"/>
          <w:sz w:val="28"/>
          <w:szCs w:val="28"/>
        </w:rPr>
        <w:t>案件清查、監督查核作業及後續查核案件改善追蹤件數為</w:t>
      </w:r>
      <w:r w:rsidR="00D02B99" w:rsidRPr="00576947">
        <w:rPr>
          <w:rFonts w:ascii="標楷體" w:eastAsia="標楷體" w:hAnsi="標楷體" w:cs="Times New Roman" w:hint="eastAsia"/>
          <w:bCs/>
          <w:color w:val="000000" w:themeColor="text1"/>
          <w:kern w:val="0"/>
          <w:sz w:val="28"/>
          <w:szCs w:val="28"/>
        </w:rPr>
        <w:t>78</w:t>
      </w:r>
      <w:r w:rsidR="00D55145" w:rsidRPr="00576947">
        <w:rPr>
          <w:rFonts w:ascii="標楷體" w:eastAsia="標楷體" w:hAnsi="標楷體" w:cs="Times New Roman" w:hint="eastAsia"/>
          <w:bCs/>
          <w:color w:val="000000" w:themeColor="text1"/>
          <w:kern w:val="0"/>
          <w:sz w:val="28"/>
          <w:szCs w:val="28"/>
        </w:rPr>
        <w:t>件；聯合監督查核辦理1件次。</w:t>
      </w:r>
    </w:p>
    <w:p w14:paraId="2A044741" w14:textId="4A452075" w:rsidR="00D55145" w:rsidRPr="00576947" w:rsidRDefault="00D55145"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3</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環境影響評估宣導影片製作完成，於法規宣導說明會上撥放宣導影片，運用淺顯易懂、循序漸進方式，將環評法介紹給大眾，並於法規宣導會上進行撥放，加深民眾環評知識，普及大眾對於環評的觀念。</w:t>
      </w:r>
    </w:p>
    <w:p w14:paraId="7E826883" w14:textId="77777777" w:rsidR="00C063BF" w:rsidRPr="00576947"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576947">
        <w:rPr>
          <w:rFonts w:ascii="微軟正黑體" w:eastAsia="微軟正黑體" w:hAnsi="微軟正黑體" w:cs="?????(P)" w:hint="eastAsia"/>
          <w:b/>
          <w:bCs/>
          <w:color w:val="000000" w:themeColor="text1"/>
          <w:kern w:val="0"/>
          <w:sz w:val="30"/>
          <w:szCs w:val="30"/>
        </w:rPr>
        <w:t>四、低碳</w:t>
      </w:r>
    </w:p>
    <w:p w14:paraId="285B9560" w14:textId="74042086" w:rsidR="00F2075B"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（一）</w:t>
      </w:r>
      <w:r w:rsidR="00F2075B" w:rsidRPr="00576947">
        <w:rPr>
          <w:rFonts w:ascii="標楷體" w:eastAsia="標楷體" w:hAnsi="標楷體" w:cs="Times New Roman" w:hint="eastAsia"/>
          <w:bCs/>
          <w:color w:val="000000" w:themeColor="text1"/>
          <w:kern w:val="0"/>
          <w:sz w:val="28"/>
          <w:szCs w:val="28"/>
        </w:rPr>
        <w:t>溫室</w:t>
      </w:r>
      <w:proofErr w:type="gramStart"/>
      <w:r w:rsidR="00F2075B" w:rsidRPr="00576947">
        <w:rPr>
          <w:rFonts w:ascii="標楷體" w:eastAsia="標楷體" w:hAnsi="標楷體" w:cs="Times New Roman" w:hint="eastAsia"/>
          <w:bCs/>
          <w:color w:val="000000" w:themeColor="text1"/>
          <w:kern w:val="0"/>
          <w:sz w:val="28"/>
          <w:szCs w:val="28"/>
        </w:rPr>
        <w:t>氣體淨零排放</w:t>
      </w:r>
      <w:proofErr w:type="gramEnd"/>
    </w:p>
    <w:p w14:paraId="63E55121" w14:textId="764E146B" w:rsidR="00422373"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1.2021年高雄市溫室氣體淨排放量為5,737萬公噸，相較基準年(2005年6,614.7萬噸)減少13.26%，</w:t>
      </w:r>
      <w:proofErr w:type="gramStart"/>
      <w:r w:rsidRPr="00576947">
        <w:rPr>
          <w:rFonts w:ascii="標楷體" w:eastAsia="標楷體" w:hAnsi="標楷體" w:cs="Times New Roman" w:hint="eastAsia"/>
          <w:bCs/>
          <w:color w:val="000000" w:themeColor="text1"/>
          <w:kern w:val="0"/>
          <w:sz w:val="28"/>
          <w:szCs w:val="28"/>
        </w:rPr>
        <w:t>減碳逾</w:t>
      </w:r>
      <w:proofErr w:type="gramEnd"/>
      <w:r w:rsidRPr="00576947">
        <w:rPr>
          <w:rFonts w:ascii="標楷體" w:eastAsia="標楷體" w:hAnsi="標楷體" w:cs="Times New Roman" w:hint="eastAsia"/>
          <w:bCs/>
          <w:color w:val="000000" w:themeColor="text1"/>
          <w:kern w:val="0"/>
          <w:sz w:val="28"/>
          <w:szCs w:val="28"/>
        </w:rPr>
        <w:t>877萬噸，惟排放量較前一年度增加，增量主要來自工業部門，</w:t>
      </w:r>
      <w:r w:rsidR="00D528F1" w:rsidRPr="00576947">
        <w:rPr>
          <w:rFonts w:ascii="標楷體" w:eastAsia="標楷體" w:hAnsi="標楷體" w:cs="Times New Roman" w:hint="eastAsia"/>
          <w:bCs/>
          <w:color w:val="000000" w:themeColor="text1"/>
          <w:kern w:val="0"/>
          <w:sz w:val="28"/>
          <w:szCs w:val="28"/>
        </w:rPr>
        <w:t>推測為2021年各事業單位產能提升</w:t>
      </w:r>
      <w:proofErr w:type="gramStart"/>
      <w:r w:rsidR="00D528F1" w:rsidRPr="00576947">
        <w:rPr>
          <w:rFonts w:ascii="標楷體" w:eastAsia="標楷體" w:hAnsi="標楷體" w:cs="Times New Roman" w:hint="eastAsia"/>
          <w:bCs/>
          <w:color w:val="000000" w:themeColor="text1"/>
          <w:kern w:val="0"/>
          <w:sz w:val="28"/>
          <w:szCs w:val="28"/>
        </w:rPr>
        <w:t>電力排碳係數</w:t>
      </w:r>
      <w:proofErr w:type="gramEnd"/>
      <w:r w:rsidR="00D528F1" w:rsidRPr="00576947">
        <w:rPr>
          <w:rFonts w:ascii="標楷體" w:eastAsia="標楷體" w:hAnsi="標楷體" w:cs="Times New Roman" w:hint="eastAsia"/>
          <w:bCs/>
          <w:color w:val="000000" w:themeColor="text1"/>
          <w:kern w:val="0"/>
          <w:sz w:val="28"/>
          <w:szCs w:val="28"/>
        </w:rPr>
        <w:t>(2020年0.502公斤CO2e/度上升至2021年0.509公斤CO2e/度)較2020年度增加所致。目前本市已將2030年減量30%目標明訂於自治條例，積極朝2050</w:t>
      </w:r>
      <w:proofErr w:type="gramStart"/>
      <w:r w:rsidR="00D528F1" w:rsidRPr="00576947">
        <w:rPr>
          <w:rFonts w:ascii="標楷體" w:eastAsia="標楷體" w:hAnsi="標楷體" w:cs="Times New Roman" w:hint="eastAsia"/>
          <w:bCs/>
          <w:color w:val="000000" w:themeColor="text1"/>
          <w:kern w:val="0"/>
          <w:sz w:val="28"/>
          <w:szCs w:val="28"/>
        </w:rPr>
        <w:t>淨零排放</w:t>
      </w:r>
      <w:proofErr w:type="gramEnd"/>
      <w:r w:rsidR="00D528F1" w:rsidRPr="00576947">
        <w:rPr>
          <w:rFonts w:ascii="標楷體" w:eastAsia="標楷體" w:hAnsi="標楷體" w:cs="Times New Roman" w:hint="eastAsia"/>
          <w:bCs/>
          <w:color w:val="000000" w:themeColor="text1"/>
          <w:kern w:val="0"/>
          <w:sz w:val="28"/>
          <w:szCs w:val="28"/>
        </w:rPr>
        <w:t>邁進。</w:t>
      </w:r>
    </w:p>
    <w:p w14:paraId="6F6651ED" w14:textId="080A52A0" w:rsidR="00422373"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w:t>
      </w:r>
      <w:r w:rsidR="00D528F1" w:rsidRPr="00576947">
        <w:rPr>
          <w:rFonts w:ascii="標楷體" w:eastAsia="標楷體" w:hAnsi="標楷體" w:cs="Times New Roman" w:hint="eastAsia"/>
          <w:bCs/>
          <w:color w:val="000000" w:themeColor="text1"/>
          <w:kern w:val="0"/>
          <w:sz w:val="28"/>
          <w:szCs w:val="28"/>
        </w:rPr>
        <w:t>推動產業淨零大聯盟「智慧鋼鐵、智慧石化」措施，包含智慧高爐、石化製程A</w:t>
      </w:r>
      <w:r w:rsidR="00D528F1" w:rsidRPr="00576947">
        <w:rPr>
          <w:rFonts w:ascii="標楷體" w:eastAsia="標楷體" w:hAnsi="標楷體" w:cs="Times New Roman"/>
          <w:bCs/>
          <w:color w:val="000000" w:themeColor="text1"/>
          <w:kern w:val="0"/>
          <w:sz w:val="28"/>
          <w:szCs w:val="28"/>
        </w:rPr>
        <w:t>I系統、智慧汽電共生廠等，</w:t>
      </w:r>
      <w:r w:rsidR="00D528F1" w:rsidRPr="00576947">
        <w:rPr>
          <w:rFonts w:ascii="標楷體" w:eastAsia="標楷體" w:hAnsi="標楷體" w:cs="Times New Roman" w:hint="eastAsia"/>
          <w:bCs/>
          <w:color w:val="000000" w:themeColor="text1"/>
          <w:kern w:val="0"/>
          <w:sz w:val="28"/>
          <w:szCs w:val="28"/>
        </w:rPr>
        <w:t>期望結合數位科技，加速</w:t>
      </w:r>
      <w:proofErr w:type="gramStart"/>
      <w:r w:rsidR="00D528F1" w:rsidRPr="00576947">
        <w:rPr>
          <w:rFonts w:ascii="標楷體" w:eastAsia="標楷體" w:hAnsi="標楷體" w:cs="Times New Roman" w:hint="eastAsia"/>
          <w:bCs/>
          <w:color w:val="000000" w:themeColor="text1"/>
          <w:kern w:val="0"/>
          <w:sz w:val="28"/>
          <w:szCs w:val="28"/>
        </w:rPr>
        <w:t>傳統產業淨零轉型</w:t>
      </w:r>
      <w:proofErr w:type="gramEnd"/>
      <w:r w:rsidR="00D528F1" w:rsidRPr="00576947">
        <w:rPr>
          <w:rFonts w:ascii="標楷體" w:eastAsia="標楷體" w:hAnsi="標楷體" w:cs="Times New Roman" w:hint="eastAsia"/>
          <w:bCs/>
          <w:color w:val="000000" w:themeColor="text1"/>
          <w:kern w:val="0"/>
          <w:sz w:val="28"/>
          <w:szCs w:val="28"/>
        </w:rPr>
        <w:t>腳步。同時邀請第二批排放源加入產業淨零大聯盟，一同邁向2050</w:t>
      </w:r>
      <w:proofErr w:type="gramStart"/>
      <w:r w:rsidR="00D528F1" w:rsidRPr="00576947">
        <w:rPr>
          <w:rFonts w:ascii="標楷體" w:eastAsia="標楷體" w:hAnsi="標楷體" w:cs="Times New Roman" w:hint="eastAsia"/>
          <w:bCs/>
          <w:color w:val="000000" w:themeColor="text1"/>
          <w:kern w:val="0"/>
          <w:sz w:val="28"/>
          <w:szCs w:val="28"/>
        </w:rPr>
        <w:t>淨零</w:t>
      </w:r>
      <w:proofErr w:type="gramEnd"/>
      <w:r w:rsidR="00D528F1" w:rsidRPr="00576947">
        <w:rPr>
          <w:rFonts w:ascii="標楷體" w:eastAsia="標楷體" w:hAnsi="標楷體" w:cs="Times New Roman" w:hint="eastAsia"/>
          <w:bCs/>
          <w:color w:val="000000" w:themeColor="text1"/>
          <w:kern w:val="0"/>
          <w:sz w:val="28"/>
          <w:szCs w:val="28"/>
        </w:rPr>
        <w:t>。</w:t>
      </w:r>
    </w:p>
    <w:p w14:paraId="5D530690" w14:textId="4641FBCE" w:rsidR="00184045"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3.</w:t>
      </w:r>
      <w:r w:rsidR="00184045" w:rsidRPr="00576947">
        <w:rPr>
          <w:rFonts w:ascii="標楷體" w:eastAsia="標楷體" w:hAnsi="標楷體" w:cs="Times New Roman" w:hint="eastAsia"/>
          <w:bCs/>
          <w:color w:val="000000" w:themeColor="text1"/>
          <w:kern w:val="0"/>
          <w:sz w:val="28"/>
          <w:szCs w:val="28"/>
        </w:rPr>
        <w:t>完成「</w:t>
      </w:r>
      <w:proofErr w:type="gramStart"/>
      <w:r w:rsidR="00184045" w:rsidRPr="00576947">
        <w:rPr>
          <w:rFonts w:ascii="標楷體" w:eastAsia="標楷體" w:hAnsi="標楷體" w:cs="Times New Roman" w:hint="eastAsia"/>
          <w:bCs/>
          <w:color w:val="000000" w:themeColor="text1"/>
          <w:kern w:val="0"/>
          <w:sz w:val="28"/>
          <w:szCs w:val="28"/>
        </w:rPr>
        <w:t>高雄市淨零城市</w:t>
      </w:r>
      <w:proofErr w:type="gramEnd"/>
      <w:r w:rsidR="00184045" w:rsidRPr="00576947">
        <w:rPr>
          <w:rFonts w:ascii="標楷體" w:eastAsia="標楷體" w:hAnsi="標楷體" w:cs="Times New Roman" w:hint="eastAsia"/>
          <w:bCs/>
          <w:color w:val="000000" w:themeColor="text1"/>
          <w:kern w:val="0"/>
          <w:sz w:val="28"/>
          <w:szCs w:val="28"/>
        </w:rPr>
        <w:t>發展自治條例」法制作業，以強化政府治理、輔導產業</w:t>
      </w:r>
      <w:proofErr w:type="gramStart"/>
      <w:r w:rsidR="00184045" w:rsidRPr="00576947">
        <w:rPr>
          <w:rFonts w:ascii="標楷體" w:eastAsia="標楷體" w:hAnsi="標楷體" w:cs="Times New Roman" w:hint="eastAsia"/>
          <w:bCs/>
          <w:color w:val="000000" w:themeColor="text1"/>
          <w:kern w:val="0"/>
          <w:sz w:val="28"/>
          <w:szCs w:val="28"/>
        </w:rPr>
        <w:t>減碳、</w:t>
      </w:r>
      <w:proofErr w:type="gramEnd"/>
      <w:r w:rsidR="00184045" w:rsidRPr="00576947">
        <w:rPr>
          <w:rFonts w:ascii="標楷體" w:eastAsia="標楷體" w:hAnsi="標楷體" w:cs="Times New Roman" w:hint="eastAsia"/>
          <w:bCs/>
          <w:color w:val="000000" w:themeColor="text1"/>
          <w:kern w:val="0"/>
          <w:sz w:val="28"/>
          <w:szCs w:val="28"/>
        </w:rPr>
        <w:t>市民生活參與、落實公正轉型為核心，</w:t>
      </w:r>
      <w:proofErr w:type="gramStart"/>
      <w:r w:rsidR="00184045" w:rsidRPr="00576947">
        <w:rPr>
          <w:rFonts w:ascii="標楷體" w:eastAsia="標楷體" w:hAnsi="標楷體" w:cs="Times New Roman" w:hint="eastAsia"/>
          <w:bCs/>
          <w:color w:val="000000" w:themeColor="text1"/>
          <w:kern w:val="0"/>
          <w:sz w:val="28"/>
          <w:szCs w:val="28"/>
        </w:rPr>
        <w:t>推動淨零政策</w:t>
      </w:r>
      <w:proofErr w:type="gramEnd"/>
      <w:r w:rsidR="00184045" w:rsidRPr="00576947">
        <w:rPr>
          <w:rFonts w:ascii="標楷體" w:eastAsia="標楷體" w:hAnsi="標楷體" w:cs="Times New Roman" w:hint="eastAsia"/>
          <w:bCs/>
          <w:color w:val="000000" w:themeColor="text1"/>
          <w:kern w:val="0"/>
          <w:sz w:val="28"/>
          <w:szCs w:val="28"/>
        </w:rPr>
        <w:t>白皮書、府層級推動會、高雄碳平台、民眾生活轉型等工作規劃。</w:t>
      </w:r>
    </w:p>
    <w:p w14:paraId="0BD29802" w14:textId="77777777" w:rsidR="00D528F1" w:rsidRPr="00576947" w:rsidRDefault="00D528F1" w:rsidP="00D528F1">
      <w:pPr>
        <w:widowControl/>
        <w:overflowPunct w:val="0"/>
        <w:snapToGrid w:val="0"/>
        <w:spacing w:line="320" w:lineRule="exact"/>
        <w:ind w:left="1645" w:hanging="284"/>
        <w:jc w:val="both"/>
        <w:rPr>
          <w:rFonts w:ascii="標楷體" w:eastAsia="標楷體" w:hAnsi="標楷體"/>
          <w:color w:val="000000" w:themeColor="text1"/>
          <w:kern w:val="0"/>
          <w:sz w:val="28"/>
          <w:szCs w:val="28"/>
        </w:rPr>
      </w:pPr>
      <w:r w:rsidRPr="00576947">
        <w:rPr>
          <w:rFonts w:ascii="標楷體" w:eastAsia="標楷體" w:hAnsi="標楷體" w:cs="Times New Roman"/>
          <w:bCs/>
          <w:color w:val="000000" w:themeColor="text1"/>
          <w:kern w:val="0"/>
          <w:sz w:val="28"/>
          <w:szCs w:val="28"/>
        </w:rPr>
        <w:t>4.推動辦理市政</w:t>
      </w:r>
      <w:proofErr w:type="gramStart"/>
      <w:r w:rsidRPr="00576947">
        <w:rPr>
          <w:rFonts w:ascii="標楷體" w:eastAsia="標楷體" w:hAnsi="標楷體" w:cs="Times New Roman"/>
          <w:bCs/>
          <w:color w:val="000000" w:themeColor="text1"/>
          <w:kern w:val="0"/>
          <w:sz w:val="28"/>
          <w:szCs w:val="28"/>
        </w:rPr>
        <w:t>會議</w:t>
      </w:r>
      <w:r w:rsidRPr="00576947">
        <w:rPr>
          <w:rFonts w:ascii="標楷體" w:eastAsia="標楷體" w:hAnsi="標楷體" w:cs="Times New Roman" w:hint="eastAsia"/>
          <w:bCs/>
          <w:color w:val="000000" w:themeColor="text1"/>
          <w:kern w:val="0"/>
          <w:sz w:val="28"/>
          <w:szCs w:val="28"/>
        </w:rPr>
        <w:t>淨零</w:t>
      </w:r>
      <w:r w:rsidRPr="00576947">
        <w:rPr>
          <w:rFonts w:ascii="標楷體" w:eastAsia="標楷體" w:hAnsi="標楷體" w:cs="Times New Roman"/>
          <w:bCs/>
          <w:color w:val="000000" w:themeColor="text1"/>
          <w:kern w:val="0"/>
          <w:sz w:val="28"/>
          <w:szCs w:val="28"/>
        </w:rPr>
        <w:t>專題</w:t>
      </w:r>
      <w:proofErr w:type="gramEnd"/>
      <w:r w:rsidRPr="00576947">
        <w:rPr>
          <w:rFonts w:ascii="標楷體" w:eastAsia="標楷體" w:hAnsi="標楷體" w:cs="Times New Roman"/>
          <w:bCs/>
          <w:color w:val="000000" w:themeColor="text1"/>
          <w:kern w:val="0"/>
          <w:sz w:val="28"/>
          <w:szCs w:val="28"/>
        </w:rPr>
        <w:t>研討會，並結合</w:t>
      </w:r>
      <w:r w:rsidRPr="00576947">
        <w:rPr>
          <w:rFonts w:ascii="標楷體" w:eastAsia="標楷體" w:hAnsi="標楷體"/>
          <w:color w:val="000000" w:themeColor="text1"/>
          <w:kern w:val="0"/>
          <w:sz w:val="28"/>
          <w:szCs w:val="28"/>
        </w:rPr>
        <w:t>公務人力發展中心、ICLEI KCC 推出</w:t>
      </w:r>
      <w:r w:rsidRPr="00576947">
        <w:rPr>
          <w:rFonts w:ascii="標楷體" w:eastAsia="標楷體" w:hAnsi="標楷體" w:hint="eastAsia"/>
          <w:color w:val="000000" w:themeColor="text1"/>
          <w:kern w:val="0"/>
          <w:sz w:val="28"/>
          <w:szCs w:val="28"/>
        </w:rPr>
        <w:t>相關</w:t>
      </w:r>
      <w:r w:rsidRPr="00576947">
        <w:rPr>
          <w:rFonts w:ascii="標楷體" w:eastAsia="標楷體" w:hAnsi="標楷體"/>
          <w:color w:val="000000" w:themeColor="text1"/>
          <w:kern w:val="0"/>
          <w:sz w:val="28"/>
          <w:szCs w:val="28"/>
        </w:rPr>
        <w:t>法規、實務課程，調查產業大聯盟人力需求，</w:t>
      </w:r>
      <w:proofErr w:type="gramStart"/>
      <w:r w:rsidRPr="00576947">
        <w:rPr>
          <w:rFonts w:ascii="標楷體" w:eastAsia="標楷體" w:hAnsi="標楷體"/>
          <w:color w:val="000000" w:themeColor="text1"/>
          <w:kern w:val="0"/>
          <w:sz w:val="28"/>
          <w:szCs w:val="28"/>
        </w:rPr>
        <w:t>完備碳</w:t>
      </w:r>
      <w:proofErr w:type="gramEnd"/>
      <w:r w:rsidRPr="00576947">
        <w:rPr>
          <w:rFonts w:ascii="標楷體" w:eastAsia="標楷體" w:hAnsi="標楷體"/>
          <w:color w:val="000000" w:themeColor="text1"/>
          <w:kern w:val="0"/>
          <w:sz w:val="28"/>
          <w:szCs w:val="28"/>
        </w:rPr>
        <w:t>管理人才。</w:t>
      </w:r>
    </w:p>
    <w:p w14:paraId="291E482A" w14:textId="77777777" w:rsidR="00D528F1" w:rsidRPr="00576947" w:rsidRDefault="00D528F1" w:rsidP="00D528F1">
      <w:pPr>
        <w:widowControl/>
        <w:overflowPunct w:val="0"/>
        <w:snapToGrid w:val="0"/>
        <w:spacing w:line="320" w:lineRule="exact"/>
        <w:ind w:left="1645" w:hanging="284"/>
        <w:jc w:val="both"/>
        <w:rPr>
          <w:rFonts w:ascii="標楷體" w:eastAsia="標楷體" w:hAnsi="標楷體"/>
          <w:color w:val="000000" w:themeColor="text1"/>
          <w:kern w:val="0"/>
          <w:sz w:val="28"/>
          <w:szCs w:val="28"/>
        </w:rPr>
      </w:pPr>
      <w:r w:rsidRPr="00576947">
        <w:rPr>
          <w:rFonts w:ascii="標楷體" w:eastAsia="標楷體" w:hAnsi="標楷體"/>
          <w:color w:val="000000" w:themeColor="text1"/>
          <w:kern w:val="0"/>
          <w:sz w:val="28"/>
          <w:szCs w:val="28"/>
        </w:rPr>
        <w:t>5.爭取中央「</w:t>
      </w:r>
      <w:proofErr w:type="gramStart"/>
      <w:r w:rsidRPr="00576947">
        <w:rPr>
          <w:rFonts w:ascii="標楷體" w:eastAsia="標楷體" w:hAnsi="標楷體"/>
          <w:color w:val="000000" w:themeColor="text1"/>
          <w:kern w:val="0"/>
          <w:sz w:val="28"/>
          <w:szCs w:val="28"/>
        </w:rPr>
        <w:t>碳權交易所</w:t>
      </w:r>
      <w:proofErr w:type="gramEnd"/>
      <w:r w:rsidRPr="00576947">
        <w:rPr>
          <w:rFonts w:ascii="標楷體" w:eastAsia="標楷體" w:hAnsi="標楷體" w:hint="eastAsia"/>
          <w:color w:val="000000" w:themeColor="text1"/>
          <w:kern w:val="0"/>
          <w:sz w:val="28"/>
          <w:szCs w:val="28"/>
        </w:rPr>
        <w:t>總公司</w:t>
      </w:r>
      <w:r w:rsidRPr="00576947">
        <w:rPr>
          <w:rFonts w:ascii="標楷體" w:eastAsia="標楷體" w:hAnsi="標楷體"/>
          <w:color w:val="000000" w:themeColor="text1"/>
          <w:kern w:val="0"/>
          <w:sz w:val="28"/>
          <w:szCs w:val="28"/>
        </w:rPr>
        <w:t>」設立，透過自治條例、碳平台等協助創造自願</w:t>
      </w:r>
      <w:proofErr w:type="gramStart"/>
      <w:r w:rsidRPr="00576947">
        <w:rPr>
          <w:rFonts w:ascii="標楷體" w:eastAsia="標楷體" w:hAnsi="標楷體"/>
          <w:color w:val="000000" w:themeColor="text1"/>
          <w:kern w:val="0"/>
          <w:sz w:val="28"/>
          <w:szCs w:val="28"/>
        </w:rPr>
        <w:t>性碳權</w:t>
      </w:r>
      <w:proofErr w:type="gramEnd"/>
      <w:r w:rsidRPr="00576947">
        <w:rPr>
          <w:rFonts w:ascii="標楷體" w:eastAsia="標楷體" w:hAnsi="標楷體"/>
          <w:color w:val="000000" w:themeColor="text1"/>
          <w:kern w:val="0"/>
          <w:sz w:val="28"/>
          <w:szCs w:val="28"/>
        </w:rPr>
        <w:t>供給，活絡交易市場，同時帶動本</w:t>
      </w:r>
      <w:proofErr w:type="gramStart"/>
      <w:r w:rsidRPr="00576947">
        <w:rPr>
          <w:rFonts w:ascii="標楷體" w:eastAsia="標楷體" w:hAnsi="標楷體"/>
          <w:color w:val="000000" w:themeColor="text1"/>
          <w:kern w:val="0"/>
          <w:sz w:val="28"/>
          <w:szCs w:val="28"/>
        </w:rPr>
        <w:t>市淨零</w:t>
      </w:r>
      <w:proofErr w:type="gramEnd"/>
      <w:r w:rsidRPr="00576947">
        <w:rPr>
          <w:rFonts w:ascii="標楷體" w:eastAsia="標楷體" w:hAnsi="標楷體"/>
          <w:color w:val="000000" w:themeColor="text1"/>
          <w:kern w:val="0"/>
          <w:sz w:val="28"/>
          <w:szCs w:val="28"/>
        </w:rPr>
        <w:t>產業鏈發展。</w:t>
      </w:r>
    </w:p>
    <w:p w14:paraId="09C33905" w14:textId="77777777" w:rsidR="00D528F1" w:rsidRPr="00576947" w:rsidRDefault="00D528F1" w:rsidP="00D528F1">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6.執行「</w:t>
      </w:r>
      <w:r w:rsidRPr="00576947">
        <w:rPr>
          <w:rFonts w:ascii="Times New Roman" w:eastAsia="標楷體" w:hAnsi="Times New Roman" w:cs="Times New Roman"/>
          <w:bCs/>
          <w:color w:val="000000" w:themeColor="text1"/>
          <w:kern w:val="0"/>
          <w:sz w:val="28"/>
          <w:szCs w:val="28"/>
        </w:rPr>
        <w:t>第二期溫室氣體減量執行方案</w:t>
      </w:r>
      <w:r w:rsidRPr="00576947">
        <w:rPr>
          <w:rFonts w:ascii="Times New Roman" w:eastAsia="標楷體" w:hAnsi="Times New Roman" w:cs="Times New Roman"/>
          <w:bCs/>
          <w:color w:val="000000" w:themeColor="text1"/>
          <w:kern w:val="0"/>
          <w:sz w:val="28"/>
          <w:szCs w:val="28"/>
        </w:rPr>
        <w:t>(110-114</w:t>
      </w:r>
      <w:r w:rsidRPr="00576947">
        <w:rPr>
          <w:rFonts w:ascii="Times New Roman" w:eastAsia="標楷體" w:hAnsi="Times New Roman" w:cs="Times New Roman"/>
          <w:bCs/>
          <w:color w:val="000000" w:themeColor="text1"/>
          <w:kern w:val="0"/>
          <w:sz w:val="28"/>
          <w:szCs w:val="28"/>
        </w:rPr>
        <w:t>年</w:t>
      </w:r>
      <w:r w:rsidRPr="00576947">
        <w:rPr>
          <w:rFonts w:ascii="Times New Roman" w:eastAsia="標楷體" w:hAnsi="Times New Roman" w:cs="Times New Roman"/>
          <w:bCs/>
          <w:color w:val="000000" w:themeColor="text1"/>
          <w:kern w:val="0"/>
          <w:sz w:val="28"/>
          <w:szCs w:val="28"/>
        </w:rPr>
        <w:t>)</w:t>
      </w:r>
      <w:r w:rsidRPr="00576947">
        <w:rPr>
          <w:rFonts w:ascii="Times New Roman" w:eastAsia="標楷體" w:hAnsi="Times New Roman" w:cs="Times New Roman"/>
          <w:bCs/>
          <w:color w:val="000000" w:themeColor="text1"/>
          <w:kern w:val="0"/>
          <w:sz w:val="28"/>
          <w:szCs w:val="28"/>
        </w:rPr>
        <w:t>」，共計</w:t>
      </w:r>
      <w:r w:rsidRPr="00576947">
        <w:rPr>
          <w:rFonts w:ascii="Times New Roman" w:eastAsia="標楷體" w:hAnsi="Times New Roman" w:cs="Times New Roman"/>
          <w:bCs/>
          <w:color w:val="000000" w:themeColor="text1"/>
          <w:kern w:val="0"/>
          <w:sz w:val="28"/>
          <w:szCs w:val="28"/>
        </w:rPr>
        <w:t>58</w:t>
      </w:r>
      <w:r w:rsidRPr="00576947">
        <w:rPr>
          <w:rFonts w:ascii="Times New Roman" w:eastAsia="標楷體" w:hAnsi="Times New Roman" w:cs="Times New Roman"/>
          <w:bCs/>
          <w:color w:val="000000" w:themeColor="text1"/>
          <w:kern w:val="0"/>
          <w:sz w:val="28"/>
          <w:szCs w:val="28"/>
        </w:rPr>
        <w:t>項措施，</w:t>
      </w:r>
      <w:r w:rsidRPr="00576947">
        <w:rPr>
          <w:rFonts w:ascii="Times New Roman" w:eastAsia="標楷體" w:hAnsi="Times New Roman" w:cs="Times New Roman"/>
          <w:bCs/>
          <w:color w:val="000000" w:themeColor="text1"/>
          <w:kern w:val="0"/>
          <w:sz w:val="28"/>
          <w:szCs w:val="28"/>
        </w:rPr>
        <w:t>5</w:t>
      </w:r>
      <w:r w:rsidRPr="00576947">
        <w:rPr>
          <w:rFonts w:ascii="Times New Roman" w:eastAsia="標楷體" w:hAnsi="Times New Roman" w:cs="Times New Roman"/>
          <w:bCs/>
          <w:color w:val="000000" w:themeColor="text1"/>
          <w:kern w:val="0"/>
          <w:sz w:val="28"/>
          <w:szCs w:val="28"/>
        </w:rPr>
        <w:t>年</w:t>
      </w:r>
      <w:proofErr w:type="gramStart"/>
      <w:r w:rsidRPr="00576947">
        <w:rPr>
          <w:rFonts w:ascii="Times New Roman" w:eastAsia="標楷體" w:hAnsi="Times New Roman" w:cs="Times New Roman"/>
          <w:bCs/>
          <w:color w:val="000000" w:themeColor="text1"/>
          <w:kern w:val="0"/>
          <w:sz w:val="28"/>
          <w:szCs w:val="28"/>
        </w:rPr>
        <w:t>總減碳</w:t>
      </w:r>
      <w:proofErr w:type="gramEnd"/>
      <w:r w:rsidRPr="00576947">
        <w:rPr>
          <w:rFonts w:ascii="Times New Roman" w:eastAsia="標楷體" w:hAnsi="Times New Roman" w:cs="Times New Roman"/>
          <w:bCs/>
          <w:color w:val="000000" w:themeColor="text1"/>
          <w:kern w:val="0"/>
          <w:sz w:val="28"/>
          <w:szCs w:val="28"/>
        </w:rPr>
        <w:t>效益約</w:t>
      </w:r>
      <w:r w:rsidRPr="00576947">
        <w:rPr>
          <w:rFonts w:ascii="Times New Roman" w:eastAsia="標楷體" w:hAnsi="Times New Roman" w:cs="Times New Roman"/>
          <w:bCs/>
          <w:color w:val="000000" w:themeColor="text1"/>
          <w:kern w:val="0"/>
          <w:sz w:val="28"/>
          <w:szCs w:val="28"/>
        </w:rPr>
        <w:t>217</w:t>
      </w:r>
      <w:r w:rsidRPr="00576947">
        <w:rPr>
          <w:rFonts w:ascii="Times New Roman" w:eastAsia="標楷體" w:hAnsi="Times New Roman" w:cs="Times New Roman"/>
          <w:bCs/>
          <w:color w:val="000000" w:themeColor="text1"/>
          <w:kern w:val="0"/>
          <w:sz w:val="28"/>
          <w:szCs w:val="28"/>
        </w:rPr>
        <w:t>萬噸，方案於</w:t>
      </w:r>
      <w:r w:rsidRPr="00576947">
        <w:rPr>
          <w:rFonts w:ascii="Times New Roman" w:eastAsia="標楷體" w:hAnsi="Times New Roman" w:cs="Times New Roman"/>
          <w:bCs/>
          <w:color w:val="000000" w:themeColor="text1"/>
          <w:kern w:val="0"/>
          <w:sz w:val="28"/>
          <w:szCs w:val="28"/>
        </w:rPr>
        <w:t>112</w:t>
      </w:r>
      <w:r w:rsidRPr="00576947">
        <w:rPr>
          <w:rFonts w:ascii="Times New Roman" w:eastAsia="標楷體" w:hAnsi="Times New Roman" w:cs="Times New Roman"/>
          <w:bCs/>
          <w:color w:val="000000" w:themeColor="text1"/>
          <w:kern w:val="0"/>
          <w:sz w:val="28"/>
          <w:szCs w:val="28"/>
        </w:rPr>
        <w:t>年</w:t>
      </w:r>
      <w:r w:rsidRPr="00576947">
        <w:rPr>
          <w:rFonts w:ascii="Times New Roman" w:eastAsia="標楷體" w:hAnsi="Times New Roman" w:cs="Times New Roman"/>
          <w:bCs/>
          <w:color w:val="000000" w:themeColor="text1"/>
          <w:kern w:val="0"/>
          <w:sz w:val="28"/>
          <w:szCs w:val="28"/>
        </w:rPr>
        <w:t>5</w:t>
      </w:r>
      <w:r w:rsidRPr="00576947">
        <w:rPr>
          <w:rFonts w:ascii="Times New Roman" w:eastAsia="標楷體" w:hAnsi="Times New Roman" w:cs="Times New Roman"/>
          <w:bCs/>
          <w:color w:val="000000" w:themeColor="text1"/>
          <w:kern w:val="0"/>
          <w:sz w:val="28"/>
          <w:szCs w:val="28"/>
        </w:rPr>
        <w:t>月核定。邀集各局處編撰「</w:t>
      </w:r>
      <w:proofErr w:type="gramStart"/>
      <w:r w:rsidRPr="00576947">
        <w:rPr>
          <w:rFonts w:ascii="Times New Roman" w:eastAsia="標楷體" w:hAnsi="Times New Roman" w:cs="Times New Roman"/>
          <w:bCs/>
          <w:color w:val="000000" w:themeColor="text1"/>
          <w:kern w:val="0"/>
          <w:sz w:val="28"/>
          <w:szCs w:val="28"/>
        </w:rPr>
        <w:t>淨零政策</w:t>
      </w:r>
      <w:proofErr w:type="gramEnd"/>
      <w:r w:rsidRPr="00576947">
        <w:rPr>
          <w:rFonts w:ascii="Times New Roman" w:eastAsia="標楷體" w:hAnsi="Times New Roman" w:cs="Times New Roman"/>
          <w:bCs/>
          <w:color w:val="000000" w:themeColor="text1"/>
          <w:kern w:val="0"/>
          <w:sz w:val="28"/>
          <w:szCs w:val="28"/>
        </w:rPr>
        <w:t>白皮書」，作為中、</w:t>
      </w:r>
      <w:proofErr w:type="gramStart"/>
      <w:r w:rsidRPr="00576947">
        <w:rPr>
          <w:rFonts w:ascii="Times New Roman" w:eastAsia="標楷體" w:hAnsi="Times New Roman" w:cs="Times New Roman"/>
          <w:bCs/>
          <w:color w:val="000000" w:themeColor="text1"/>
          <w:kern w:val="0"/>
          <w:sz w:val="28"/>
          <w:szCs w:val="28"/>
        </w:rPr>
        <w:t>長期減碳政策</w:t>
      </w:r>
      <w:proofErr w:type="gramEnd"/>
      <w:r w:rsidRPr="00576947">
        <w:rPr>
          <w:rFonts w:ascii="Times New Roman" w:eastAsia="標楷體" w:hAnsi="Times New Roman" w:cs="Times New Roman"/>
          <w:bCs/>
          <w:color w:val="000000" w:themeColor="text1"/>
          <w:kern w:val="0"/>
          <w:sz w:val="28"/>
          <w:szCs w:val="28"/>
        </w:rPr>
        <w:t>框架。</w:t>
      </w:r>
    </w:p>
    <w:p w14:paraId="216F2C6A" w14:textId="77777777" w:rsidR="00D528F1" w:rsidRPr="00576947" w:rsidRDefault="00D528F1" w:rsidP="00D528F1">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7.推動「碳盤查輔導團」，協助第二批排放源、螺絲、</w:t>
      </w:r>
      <w:proofErr w:type="gramStart"/>
      <w:r w:rsidRPr="00576947">
        <w:rPr>
          <w:rFonts w:ascii="標楷體" w:eastAsia="標楷體" w:hAnsi="標楷體" w:cs="Times New Roman"/>
          <w:bCs/>
          <w:color w:val="000000" w:themeColor="text1"/>
          <w:kern w:val="0"/>
          <w:sz w:val="28"/>
          <w:szCs w:val="28"/>
        </w:rPr>
        <w:t>扣件業者</w:t>
      </w:r>
      <w:proofErr w:type="gramEnd"/>
      <w:r w:rsidRPr="00576947">
        <w:rPr>
          <w:rFonts w:ascii="標楷體" w:eastAsia="標楷體" w:hAnsi="標楷體" w:cs="Times New Roman"/>
          <w:bCs/>
          <w:color w:val="000000" w:themeColor="text1"/>
          <w:kern w:val="0"/>
          <w:sz w:val="28"/>
          <w:szCs w:val="28"/>
        </w:rPr>
        <w:t>建立排放量清冊，上半年已完成20家次現場輔導，並透過說明會，協助業者了解相關</w:t>
      </w:r>
      <w:r w:rsidRPr="00576947">
        <w:rPr>
          <w:rFonts w:ascii="標楷體" w:eastAsia="標楷體" w:hAnsi="標楷體" w:cs="Times New Roman" w:hint="eastAsia"/>
          <w:bCs/>
          <w:color w:val="000000" w:themeColor="text1"/>
          <w:kern w:val="0"/>
          <w:sz w:val="28"/>
          <w:szCs w:val="28"/>
        </w:rPr>
        <w:t>C</w:t>
      </w:r>
      <w:r w:rsidRPr="00576947">
        <w:rPr>
          <w:rFonts w:ascii="標楷體" w:eastAsia="標楷體" w:hAnsi="標楷體" w:cs="Times New Roman"/>
          <w:bCs/>
          <w:color w:val="000000" w:themeColor="text1"/>
          <w:kern w:val="0"/>
          <w:sz w:val="28"/>
          <w:szCs w:val="28"/>
        </w:rPr>
        <w:t>BAM、</w:t>
      </w:r>
      <w:r w:rsidRPr="00576947">
        <w:rPr>
          <w:rFonts w:ascii="標楷體" w:eastAsia="標楷體" w:hAnsi="標楷體" w:cs="Times New Roman" w:hint="eastAsia"/>
          <w:bCs/>
          <w:color w:val="000000" w:themeColor="text1"/>
          <w:kern w:val="0"/>
          <w:sz w:val="28"/>
          <w:szCs w:val="28"/>
        </w:rPr>
        <w:t>國內盤查</w:t>
      </w:r>
      <w:r w:rsidRPr="00576947">
        <w:rPr>
          <w:rFonts w:ascii="標楷體" w:eastAsia="標楷體" w:hAnsi="標楷體" w:cs="Times New Roman"/>
          <w:bCs/>
          <w:color w:val="000000" w:themeColor="text1"/>
          <w:kern w:val="0"/>
          <w:sz w:val="28"/>
          <w:szCs w:val="28"/>
        </w:rPr>
        <w:t>法規。</w:t>
      </w:r>
    </w:p>
    <w:p w14:paraId="4107AFCE" w14:textId="77777777" w:rsidR="00D528F1" w:rsidRPr="00576947" w:rsidRDefault="00D528F1" w:rsidP="00D528F1">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lastRenderedPageBreak/>
        <w:t>8.辦理事業單位與住商部門溫室氣體合作減量作業，推動迄今9年，由企業提供資源協助學校、公有建物、社福機構進行</w:t>
      </w:r>
      <w:proofErr w:type="gramStart"/>
      <w:r w:rsidRPr="00576947">
        <w:rPr>
          <w:rFonts w:ascii="標楷體" w:eastAsia="標楷體" w:hAnsi="標楷體" w:cs="Times New Roman" w:hint="eastAsia"/>
          <w:bCs/>
          <w:color w:val="000000" w:themeColor="text1"/>
          <w:kern w:val="0"/>
          <w:sz w:val="28"/>
          <w:szCs w:val="28"/>
        </w:rPr>
        <w:t>外部減碳，</w:t>
      </w:r>
      <w:proofErr w:type="gramEnd"/>
      <w:r w:rsidRPr="00576947">
        <w:rPr>
          <w:rFonts w:ascii="標楷體" w:eastAsia="標楷體" w:hAnsi="標楷體" w:cs="Times New Roman" w:hint="eastAsia"/>
          <w:bCs/>
          <w:color w:val="000000" w:themeColor="text1"/>
          <w:kern w:val="0"/>
          <w:sz w:val="28"/>
          <w:szCs w:val="28"/>
        </w:rPr>
        <w:t>累計已超過129家次企業參與，執行190</w:t>
      </w:r>
      <w:proofErr w:type="gramStart"/>
      <w:r w:rsidRPr="00576947">
        <w:rPr>
          <w:rFonts w:ascii="標楷體" w:eastAsia="標楷體" w:hAnsi="標楷體" w:cs="Times New Roman" w:hint="eastAsia"/>
          <w:bCs/>
          <w:color w:val="000000" w:themeColor="text1"/>
          <w:kern w:val="0"/>
          <w:sz w:val="28"/>
          <w:szCs w:val="28"/>
        </w:rPr>
        <w:t>案減量</w:t>
      </w:r>
      <w:proofErr w:type="gramEnd"/>
      <w:r w:rsidRPr="00576947">
        <w:rPr>
          <w:rFonts w:ascii="標楷體" w:eastAsia="標楷體" w:hAnsi="標楷體" w:cs="Times New Roman" w:hint="eastAsia"/>
          <w:bCs/>
          <w:color w:val="000000" w:themeColor="text1"/>
          <w:kern w:val="0"/>
          <w:sz w:val="28"/>
          <w:szCs w:val="28"/>
        </w:rPr>
        <w:t>措施，年</w:t>
      </w:r>
      <w:proofErr w:type="gramStart"/>
      <w:r w:rsidRPr="00576947">
        <w:rPr>
          <w:rFonts w:ascii="標楷體" w:eastAsia="標楷體" w:hAnsi="標楷體" w:cs="Times New Roman" w:hint="eastAsia"/>
          <w:bCs/>
          <w:color w:val="000000" w:themeColor="text1"/>
          <w:kern w:val="0"/>
          <w:sz w:val="28"/>
          <w:szCs w:val="28"/>
        </w:rPr>
        <w:t>減碳量</w:t>
      </w:r>
      <w:proofErr w:type="gramEnd"/>
      <w:r w:rsidRPr="00576947">
        <w:rPr>
          <w:rFonts w:ascii="標楷體" w:eastAsia="標楷體" w:hAnsi="標楷體" w:cs="Times New Roman" w:hint="eastAsia"/>
          <w:bCs/>
          <w:color w:val="000000" w:themeColor="text1"/>
          <w:kern w:val="0"/>
          <w:sz w:val="28"/>
          <w:szCs w:val="28"/>
        </w:rPr>
        <w:t>約410公噸，金額超過1,306萬元。</w:t>
      </w:r>
    </w:p>
    <w:p w14:paraId="5EF04EBF" w14:textId="77777777" w:rsidR="00D528F1" w:rsidRPr="00576947" w:rsidRDefault="00D528F1" w:rsidP="00D528F1">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9.推動加入「</w:t>
      </w:r>
      <w:r w:rsidRPr="00576947">
        <w:rPr>
          <w:rFonts w:ascii="標楷體" w:eastAsia="標楷體" w:hAnsi="標楷體" w:cs="Times New Roman" w:hint="eastAsia"/>
          <w:bCs/>
          <w:color w:val="000000" w:themeColor="text1"/>
          <w:kern w:val="0"/>
          <w:sz w:val="28"/>
          <w:szCs w:val="28"/>
        </w:rPr>
        <w:t>世界能源城市夥伴聯盟(WECP)」，向國際社會交流、學習能源轉型措施及成果。</w:t>
      </w:r>
    </w:p>
    <w:p w14:paraId="3D842219" w14:textId="77777777" w:rsidR="00F2075B" w:rsidRPr="00576947" w:rsidRDefault="00F2075B"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（二）</w:t>
      </w:r>
      <w:r w:rsidRPr="00576947">
        <w:rPr>
          <w:rFonts w:ascii="標楷體" w:eastAsia="標楷體" w:hAnsi="標楷體" w:cs="Times New Roman"/>
          <w:bCs/>
          <w:color w:val="000000" w:themeColor="text1"/>
          <w:kern w:val="0"/>
          <w:sz w:val="28"/>
          <w:szCs w:val="28"/>
        </w:rPr>
        <w:t>推動高雄市永續發展業務</w:t>
      </w:r>
    </w:p>
    <w:p w14:paraId="5CEC3EA9" w14:textId="64D73010" w:rsidR="00992F36"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992F36" w:rsidRPr="00576947">
        <w:rPr>
          <w:rFonts w:ascii="標楷體" w:eastAsia="標楷體" w:hAnsi="標楷體" w:cs="Times New Roman"/>
          <w:bCs/>
          <w:color w:val="000000" w:themeColor="text1"/>
          <w:kern w:val="0"/>
          <w:sz w:val="28"/>
          <w:szCs w:val="28"/>
        </w:rPr>
        <w:t>「高雄市政府永續發展暨氣候變遷調適會」，</w:t>
      </w:r>
      <w:r w:rsidRPr="00576947">
        <w:rPr>
          <w:rFonts w:ascii="標楷體" w:eastAsia="標楷體" w:hAnsi="標楷體" w:cs="Times New Roman"/>
          <w:bCs/>
          <w:color w:val="000000" w:themeColor="text1"/>
          <w:kern w:val="0"/>
          <w:sz w:val="28"/>
          <w:szCs w:val="28"/>
        </w:rPr>
        <w:t>11</w:t>
      </w:r>
      <w:r w:rsidRPr="00576947">
        <w:rPr>
          <w:rFonts w:ascii="標楷體" w:eastAsia="標楷體" w:hAnsi="標楷體" w:cs="Times New Roman" w:hint="eastAsia"/>
          <w:bCs/>
          <w:color w:val="000000" w:themeColor="text1"/>
          <w:kern w:val="0"/>
          <w:sz w:val="28"/>
          <w:szCs w:val="28"/>
        </w:rPr>
        <w:t>2</w:t>
      </w:r>
      <w:r w:rsidRPr="00576947">
        <w:rPr>
          <w:rFonts w:ascii="標楷體" w:eastAsia="標楷體" w:hAnsi="標楷體" w:cs="Times New Roman"/>
          <w:bCs/>
          <w:color w:val="000000" w:themeColor="text1"/>
          <w:kern w:val="0"/>
          <w:sz w:val="28"/>
          <w:szCs w:val="28"/>
        </w:rPr>
        <w:t>年邁入第</w:t>
      </w:r>
      <w:r w:rsidRPr="00576947">
        <w:rPr>
          <w:rFonts w:ascii="標楷體" w:eastAsia="標楷體" w:hAnsi="標楷體" w:cs="Times New Roman" w:hint="eastAsia"/>
          <w:bCs/>
          <w:color w:val="000000" w:themeColor="text1"/>
          <w:kern w:val="0"/>
          <w:sz w:val="28"/>
          <w:szCs w:val="28"/>
        </w:rPr>
        <w:t>7</w:t>
      </w:r>
      <w:r w:rsidRPr="00576947">
        <w:rPr>
          <w:rFonts w:ascii="標楷體" w:eastAsia="標楷體" w:hAnsi="標楷體" w:cs="Times New Roman"/>
          <w:bCs/>
          <w:color w:val="000000" w:themeColor="text1"/>
          <w:kern w:val="0"/>
          <w:sz w:val="28"/>
          <w:szCs w:val="28"/>
        </w:rPr>
        <w:t>屆</w:t>
      </w:r>
      <w:r w:rsidRPr="00576947">
        <w:rPr>
          <w:rFonts w:ascii="標楷體" w:eastAsia="標楷體" w:hAnsi="標楷體" w:cs="Times New Roman" w:hint="eastAsia"/>
          <w:bCs/>
          <w:color w:val="000000" w:themeColor="text1"/>
          <w:kern w:val="0"/>
          <w:sz w:val="28"/>
          <w:szCs w:val="28"/>
        </w:rPr>
        <w:t>並完成委員改選作業，委員人數21人，</w:t>
      </w:r>
      <w:r w:rsidRPr="00576947">
        <w:rPr>
          <w:rFonts w:ascii="標楷體" w:eastAsia="標楷體" w:hAnsi="標楷體" w:cs="Times New Roman"/>
          <w:bCs/>
          <w:color w:val="000000" w:themeColor="text1"/>
          <w:kern w:val="0"/>
          <w:sz w:val="28"/>
          <w:szCs w:val="28"/>
        </w:rPr>
        <w:t>永續會架構</w:t>
      </w:r>
      <w:r w:rsidRPr="00576947">
        <w:rPr>
          <w:rFonts w:ascii="標楷體" w:eastAsia="標楷體" w:hAnsi="標楷體" w:cs="Times New Roman" w:hint="eastAsia"/>
          <w:bCs/>
          <w:color w:val="000000" w:themeColor="text1"/>
          <w:kern w:val="0"/>
          <w:sz w:val="28"/>
          <w:szCs w:val="28"/>
        </w:rPr>
        <w:t>分為5組</w:t>
      </w:r>
      <w:r w:rsidRPr="00576947">
        <w:rPr>
          <w:rFonts w:ascii="標楷體" w:eastAsia="標楷體" w:hAnsi="標楷體" w:cs="Times New Roman"/>
          <w:bCs/>
          <w:color w:val="000000" w:themeColor="text1"/>
          <w:kern w:val="0"/>
          <w:sz w:val="28"/>
          <w:szCs w:val="28"/>
        </w:rPr>
        <w:t>工作小組，</w:t>
      </w:r>
      <w:r w:rsidRPr="00576947">
        <w:rPr>
          <w:rFonts w:ascii="標楷體" w:eastAsia="標楷體" w:hAnsi="標楷體" w:cs="Times New Roman" w:hint="eastAsia"/>
          <w:bCs/>
          <w:color w:val="000000" w:themeColor="text1"/>
          <w:kern w:val="0"/>
          <w:sz w:val="28"/>
          <w:szCs w:val="28"/>
        </w:rPr>
        <w:t>分別為</w:t>
      </w:r>
      <w:r w:rsidRPr="00576947">
        <w:rPr>
          <w:rFonts w:ascii="標楷體" w:eastAsia="標楷體" w:hAnsi="標楷體" w:cs="Times New Roman"/>
          <w:bCs/>
          <w:color w:val="000000" w:themeColor="text1"/>
          <w:kern w:val="0"/>
          <w:sz w:val="28"/>
          <w:szCs w:val="28"/>
        </w:rPr>
        <w:t>綠色經濟組、永</w:t>
      </w:r>
      <w:proofErr w:type="gramStart"/>
      <w:r w:rsidRPr="00576947">
        <w:rPr>
          <w:rFonts w:ascii="標楷體" w:eastAsia="標楷體" w:hAnsi="標楷體" w:cs="Times New Roman"/>
          <w:bCs/>
          <w:color w:val="000000" w:themeColor="text1"/>
          <w:kern w:val="0"/>
          <w:sz w:val="28"/>
          <w:szCs w:val="28"/>
        </w:rPr>
        <w:t>續願景組</w:t>
      </w:r>
      <w:proofErr w:type="gramEnd"/>
      <w:r w:rsidRPr="00576947">
        <w:rPr>
          <w:rFonts w:ascii="標楷體" w:eastAsia="標楷體" w:hAnsi="標楷體" w:cs="Times New Roman"/>
          <w:bCs/>
          <w:color w:val="000000" w:themeColor="text1"/>
          <w:kern w:val="0"/>
          <w:sz w:val="28"/>
          <w:szCs w:val="28"/>
        </w:rPr>
        <w:t>、永續安全組、永續教育組及永續環境組等五組，</w:t>
      </w:r>
      <w:r w:rsidRPr="00576947">
        <w:rPr>
          <w:rFonts w:ascii="標楷體" w:eastAsia="標楷體" w:hAnsi="標楷體" w:cs="Times New Roman" w:hint="eastAsia"/>
          <w:bCs/>
          <w:color w:val="000000" w:themeColor="text1"/>
          <w:kern w:val="0"/>
          <w:sz w:val="28"/>
          <w:szCs w:val="28"/>
        </w:rPr>
        <w:t>目前已完成五組工作小組會議召開</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後續召開永續小組會前會</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共同</w:t>
      </w:r>
      <w:r w:rsidRPr="00576947">
        <w:rPr>
          <w:rFonts w:ascii="標楷體" w:eastAsia="標楷體" w:hAnsi="標楷體" w:cs="Times New Roman"/>
          <w:bCs/>
          <w:color w:val="000000" w:themeColor="text1"/>
          <w:kern w:val="0"/>
          <w:sz w:val="28"/>
          <w:szCs w:val="28"/>
        </w:rPr>
        <w:t>檢討</w:t>
      </w:r>
      <w:r w:rsidRPr="00576947">
        <w:rPr>
          <w:rFonts w:ascii="標楷體" w:eastAsia="標楷體" w:hAnsi="標楷體" w:cs="Times New Roman" w:hint="eastAsia"/>
          <w:bCs/>
          <w:color w:val="000000" w:themeColor="text1"/>
          <w:kern w:val="0"/>
          <w:sz w:val="28"/>
          <w:szCs w:val="28"/>
        </w:rPr>
        <w:t>164項指標</w:t>
      </w:r>
      <w:r w:rsidRPr="00576947">
        <w:rPr>
          <w:rFonts w:ascii="標楷體" w:eastAsia="標楷體" w:hAnsi="標楷體" w:cs="Times New Roman"/>
          <w:bCs/>
          <w:color w:val="000000" w:themeColor="text1"/>
          <w:kern w:val="0"/>
          <w:sz w:val="28"/>
          <w:szCs w:val="28"/>
        </w:rPr>
        <w:t>執行成</w:t>
      </w:r>
      <w:r w:rsidRPr="00576947">
        <w:rPr>
          <w:rFonts w:ascii="標楷體" w:eastAsia="標楷體" w:hAnsi="標楷體" w:cs="Times New Roman" w:hint="eastAsia"/>
          <w:bCs/>
          <w:color w:val="000000" w:themeColor="text1"/>
          <w:kern w:val="0"/>
          <w:sz w:val="28"/>
          <w:szCs w:val="28"/>
        </w:rPr>
        <w:t>效</w:t>
      </w:r>
      <w:r w:rsidR="00D528F1" w:rsidRPr="00576947">
        <w:rPr>
          <w:rFonts w:ascii="標楷體" w:eastAsia="標楷體" w:hAnsi="標楷體" w:cs="Times New Roman" w:hint="eastAsia"/>
          <w:bCs/>
          <w:color w:val="000000" w:themeColor="text1"/>
          <w:kern w:val="0"/>
          <w:sz w:val="28"/>
          <w:szCs w:val="28"/>
        </w:rPr>
        <w:t>；另依氣候變遷因應法規定，高雄市應設氣候變遷因應推動會，現正辦理組織名稱調整程序，將修改為「高雄市政府永續發展暨氣候變遷因應推動會」</w:t>
      </w:r>
      <w:r w:rsidR="00D528F1" w:rsidRPr="00576947">
        <w:rPr>
          <w:rFonts w:ascii="新細明體" w:hAnsi="新細明體" w:cs="Times New Roman" w:hint="eastAsia"/>
          <w:bCs/>
          <w:color w:val="000000" w:themeColor="text1"/>
          <w:kern w:val="0"/>
          <w:sz w:val="28"/>
          <w:szCs w:val="28"/>
        </w:rPr>
        <w:t>。</w:t>
      </w:r>
    </w:p>
    <w:p w14:paraId="6621F175" w14:textId="59F8CEF5" w:rsidR="00422373"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2.「2023 高雄市自願檢視報告」以「永續韌性城市」作為本年度主題，並以災害、健康、農業生物、能源</w:t>
      </w:r>
      <w:r w:rsidR="00AA207F" w:rsidRPr="00576947">
        <w:rPr>
          <w:rFonts w:ascii="標楷體" w:eastAsia="標楷體" w:hAnsi="標楷體" w:cs="Times New Roman" w:hint="eastAsia"/>
          <w:bCs/>
          <w:color w:val="000000" w:themeColor="text1"/>
          <w:kern w:val="0"/>
          <w:sz w:val="28"/>
          <w:szCs w:val="28"/>
        </w:rPr>
        <w:t>產業、海洋海岸、土地利用、水資源、維生設施等八大領域分責推動，結</w:t>
      </w:r>
      <w:r w:rsidRPr="00576947">
        <w:rPr>
          <w:rFonts w:ascii="標楷體" w:eastAsia="標楷體" w:hAnsi="標楷體" w:cs="Times New Roman" w:hint="eastAsia"/>
          <w:bCs/>
          <w:color w:val="000000" w:themeColor="text1"/>
          <w:kern w:val="0"/>
          <w:sz w:val="28"/>
          <w:szCs w:val="28"/>
        </w:rPr>
        <w:t>合SDG永續發展指標，持續收集資料並撰寫本年度永續自願檢視報告(VLR)。</w:t>
      </w:r>
    </w:p>
    <w:p w14:paraId="2D4214E8" w14:textId="2364DDCA" w:rsidR="00992F36" w:rsidRPr="00576947" w:rsidRDefault="00422373"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（三</w:t>
      </w:r>
      <w:r w:rsidR="00C063BF" w:rsidRPr="00576947">
        <w:rPr>
          <w:rFonts w:ascii="標楷體" w:eastAsia="標楷體" w:hAnsi="標楷體" w:cs="Times New Roman" w:hint="eastAsia"/>
          <w:bCs/>
          <w:color w:val="000000" w:themeColor="text1"/>
          <w:kern w:val="0"/>
          <w:sz w:val="28"/>
          <w:szCs w:val="28"/>
        </w:rPr>
        <w:t>）</w:t>
      </w:r>
      <w:r w:rsidR="00992F36" w:rsidRPr="00576947">
        <w:rPr>
          <w:rFonts w:ascii="標楷體" w:eastAsia="標楷體" w:hAnsi="標楷體" w:cs="Times New Roman" w:hint="eastAsia"/>
          <w:bCs/>
          <w:color w:val="000000" w:themeColor="text1"/>
          <w:kern w:val="0"/>
          <w:sz w:val="28"/>
          <w:szCs w:val="28"/>
        </w:rPr>
        <w:t>推動</w:t>
      </w:r>
      <w:proofErr w:type="gramStart"/>
      <w:r w:rsidR="00992F36" w:rsidRPr="00576947">
        <w:rPr>
          <w:rFonts w:ascii="標楷體" w:eastAsia="標楷體" w:hAnsi="標楷體" w:cs="Times New Roman" w:hint="eastAsia"/>
          <w:bCs/>
          <w:color w:val="000000" w:themeColor="text1"/>
          <w:kern w:val="0"/>
          <w:sz w:val="28"/>
          <w:szCs w:val="28"/>
        </w:rPr>
        <w:t>淨零綠</w:t>
      </w:r>
      <w:proofErr w:type="gramEnd"/>
      <w:r w:rsidR="00992F36" w:rsidRPr="00576947">
        <w:rPr>
          <w:rFonts w:ascii="標楷體" w:eastAsia="標楷體" w:hAnsi="標楷體" w:cs="Times New Roman" w:hint="eastAsia"/>
          <w:bCs/>
          <w:color w:val="000000" w:themeColor="text1"/>
          <w:kern w:val="0"/>
          <w:sz w:val="28"/>
          <w:szCs w:val="28"/>
        </w:rPr>
        <w:t>生活</w:t>
      </w:r>
    </w:p>
    <w:p w14:paraId="45D1E8C5" w14:textId="23452E64" w:rsidR="00422373"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proofErr w:type="gramStart"/>
      <w:r w:rsidRPr="00576947">
        <w:rPr>
          <w:rFonts w:ascii="標楷體" w:eastAsia="標楷體" w:hAnsi="標楷體" w:cs="Times New Roman" w:hint="eastAsia"/>
          <w:bCs/>
          <w:color w:val="000000" w:themeColor="text1"/>
          <w:kern w:val="0"/>
          <w:sz w:val="28"/>
          <w:szCs w:val="28"/>
        </w:rPr>
        <w:t>推動淨零生活</w:t>
      </w:r>
      <w:proofErr w:type="gramEnd"/>
      <w:r w:rsidRPr="00576947">
        <w:rPr>
          <w:rFonts w:ascii="標楷體" w:eastAsia="標楷體" w:hAnsi="標楷體" w:cs="Times New Roman" w:hint="eastAsia"/>
          <w:bCs/>
          <w:color w:val="000000" w:themeColor="text1"/>
          <w:kern w:val="0"/>
          <w:sz w:val="28"/>
          <w:szCs w:val="28"/>
        </w:rPr>
        <w:t>轉型：為邁向2050</w:t>
      </w:r>
      <w:proofErr w:type="gramStart"/>
      <w:r w:rsidRPr="00576947">
        <w:rPr>
          <w:rFonts w:ascii="標楷體" w:eastAsia="標楷體" w:hAnsi="標楷體" w:cs="Times New Roman" w:hint="eastAsia"/>
          <w:bCs/>
          <w:color w:val="000000" w:themeColor="text1"/>
          <w:kern w:val="0"/>
          <w:sz w:val="28"/>
          <w:szCs w:val="28"/>
        </w:rPr>
        <w:t>淨零排放</w:t>
      </w:r>
      <w:proofErr w:type="gramEnd"/>
      <w:r w:rsidRPr="00576947">
        <w:rPr>
          <w:rFonts w:ascii="標楷體" w:eastAsia="標楷體" w:hAnsi="標楷體" w:cs="Times New Roman" w:hint="eastAsia"/>
          <w:bCs/>
          <w:color w:val="000000" w:themeColor="text1"/>
          <w:kern w:val="0"/>
          <w:sz w:val="28"/>
          <w:szCs w:val="28"/>
        </w:rPr>
        <w:t>目標，透過「食、衣、住、行、育、樂、購」之行為及消費模式改變，推動民眾啟動生活轉型、產業端供給模式改變，以</w:t>
      </w:r>
      <w:proofErr w:type="gramStart"/>
      <w:r w:rsidRPr="00576947">
        <w:rPr>
          <w:rFonts w:ascii="標楷體" w:eastAsia="標楷體" w:hAnsi="標楷體" w:cs="Times New Roman" w:hint="eastAsia"/>
          <w:bCs/>
          <w:color w:val="000000" w:themeColor="text1"/>
          <w:kern w:val="0"/>
          <w:sz w:val="28"/>
          <w:szCs w:val="28"/>
        </w:rPr>
        <w:t>達到減碳目標</w:t>
      </w:r>
      <w:proofErr w:type="gramEnd"/>
      <w:r w:rsidRPr="00576947">
        <w:rPr>
          <w:rFonts w:ascii="標楷體" w:eastAsia="標楷體" w:hAnsi="標楷體" w:cs="Times New Roman" w:hint="eastAsia"/>
          <w:bCs/>
          <w:color w:val="000000" w:themeColor="text1"/>
          <w:kern w:val="0"/>
          <w:sz w:val="28"/>
          <w:szCs w:val="28"/>
        </w:rPr>
        <w:t>。</w:t>
      </w:r>
    </w:p>
    <w:p w14:paraId="14076ECA" w14:textId="50DCC443" w:rsidR="00A763EF" w:rsidRPr="00576947" w:rsidRDefault="00422373" w:rsidP="00A763EF">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w:t>
      </w:r>
      <w:r w:rsidR="00A763EF" w:rsidRPr="00576947">
        <w:rPr>
          <w:rFonts w:ascii="標楷體" w:eastAsia="標楷體" w:hAnsi="標楷體" w:cs="Times New Roman" w:hint="eastAsia"/>
          <w:bCs/>
          <w:color w:val="000000" w:themeColor="text1"/>
          <w:kern w:val="0"/>
          <w:sz w:val="28"/>
          <w:szCs w:val="28"/>
        </w:rPr>
        <w:t>推廣綠色經濟：本市積極輔導民間企業、團體及社區於採購產品時優先選擇「可回收、低污染、省資源」之環保標章、節能標章、省水標章等具環境效益之產品。目前綠色採購共計提報181家企業及民間團體，總計提報金額達13億6千萬餘元。</w:t>
      </w:r>
    </w:p>
    <w:p w14:paraId="7C31F42D" w14:textId="77777777" w:rsidR="00A763EF" w:rsidRPr="00576947" w:rsidRDefault="00A763EF" w:rsidP="00A763EF">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3.為打造綠色生活圈，推廣綠色旅遊，本市輔導業者加入環保餐廳及環保旅店，目前計有144家環保餐廳及105家環保旅店；</w:t>
      </w:r>
      <w:proofErr w:type="gramStart"/>
      <w:r w:rsidRPr="00576947">
        <w:rPr>
          <w:rFonts w:ascii="標楷體" w:eastAsia="標楷體" w:hAnsi="標楷體" w:cs="Times New Roman" w:hint="eastAsia"/>
          <w:bCs/>
          <w:color w:val="000000" w:themeColor="text1"/>
          <w:kern w:val="0"/>
          <w:sz w:val="28"/>
          <w:szCs w:val="28"/>
        </w:rPr>
        <w:t>此外，</w:t>
      </w:r>
      <w:proofErr w:type="gramEnd"/>
      <w:r w:rsidRPr="00576947">
        <w:rPr>
          <w:rFonts w:ascii="標楷體" w:eastAsia="標楷體" w:hAnsi="標楷體" w:cs="Times New Roman" w:hint="eastAsia"/>
          <w:bCs/>
          <w:color w:val="000000" w:themeColor="text1"/>
          <w:kern w:val="0"/>
          <w:sz w:val="28"/>
          <w:szCs w:val="28"/>
        </w:rPr>
        <w:t>環保標章認證</w:t>
      </w:r>
      <w:proofErr w:type="gramStart"/>
      <w:r w:rsidRPr="00576947">
        <w:rPr>
          <w:rFonts w:ascii="標楷體" w:eastAsia="標楷體" w:hAnsi="標楷體" w:cs="Times New Roman" w:hint="eastAsia"/>
          <w:bCs/>
          <w:color w:val="000000" w:themeColor="text1"/>
          <w:kern w:val="0"/>
          <w:sz w:val="28"/>
          <w:szCs w:val="28"/>
        </w:rPr>
        <w:t>場域計有</w:t>
      </w:r>
      <w:proofErr w:type="gramEnd"/>
      <w:r w:rsidRPr="00576947">
        <w:rPr>
          <w:rFonts w:ascii="標楷體" w:eastAsia="標楷體" w:hAnsi="標楷體" w:cs="Times New Roman" w:hint="eastAsia"/>
          <w:bCs/>
          <w:color w:val="000000" w:themeColor="text1"/>
          <w:kern w:val="0"/>
          <w:sz w:val="28"/>
          <w:szCs w:val="28"/>
        </w:rPr>
        <w:t>9家環保標章旅館、3家環保標章旅行業及1家銀級環保標章認證之育樂場所(國立科學工藝博物館)。</w:t>
      </w:r>
    </w:p>
    <w:p w14:paraId="2371566A" w14:textId="77777777" w:rsidR="00A763EF" w:rsidRPr="00576947" w:rsidRDefault="00A763EF" w:rsidP="00A763EF">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4.推廣環保集點政策：推廣環保集點APP，鼓勵民眾加入會員，總計本市會員已達33,445人，已有15家業者加入環保集點特約機構。</w:t>
      </w:r>
    </w:p>
    <w:p w14:paraId="4E0CE1EB" w14:textId="77777777" w:rsidR="00A763EF" w:rsidRPr="00576947" w:rsidRDefault="00A763EF" w:rsidP="00A763EF">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5.為推廣綠色低碳飲食，本市宣導機關、學校響應</w:t>
      </w:r>
      <w:proofErr w:type="gramStart"/>
      <w:r w:rsidRPr="00576947">
        <w:rPr>
          <w:rFonts w:ascii="標楷體" w:eastAsia="標楷體" w:hAnsi="標楷體" w:cs="Times New Roman" w:hint="eastAsia"/>
          <w:bCs/>
          <w:color w:val="000000" w:themeColor="text1"/>
          <w:kern w:val="0"/>
          <w:sz w:val="28"/>
          <w:szCs w:val="28"/>
        </w:rPr>
        <w:t>蔬食日政策</w:t>
      </w:r>
      <w:proofErr w:type="gramEnd"/>
      <w:r w:rsidRPr="00576947">
        <w:rPr>
          <w:rFonts w:ascii="標楷體" w:eastAsia="標楷體" w:hAnsi="標楷體" w:cs="Times New Roman" w:hint="eastAsia"/>
          <w:bCs/>
          <w:color w:val="000000" w:themeColor="text1"/>
          <w:kern w:val="0"/>
          <w:sz w:val="28"/>
          <w:szCs w:val="28"/>
        </w:rPr>
        <w:t>，分別於學校、社區及企業已辦理17場次活動宣導，總計宣導人數約為1,795人。</w:t>
      </w:r>
    </w:p>
    <w:p w14:paraId="4D8DA0DA" w14:textId="16FA88A7" w:rsidR="00422373" w:rsidRPr="00576947" w:rsidRDefault="00A763EF"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6.本市機關學校持續響應每周一日</w:t>
      </w:r>
      <w:proofErr w:type="gramStart"/>
      <w:r w:rsidRPr="00576947">
        <w:rPr>
          <w:rFonts w:ascii="標楷體" w:eastAsia="標楷體" w:hAnsi="標楷體" w:cs="Times New Roman" w:hint="eastAsia"/>
          <w:bCs/>
          <w:color w:val="000000" w:themeColor="text1"/>
          <w:kern w:val="0"/>
          <w:sz w:val="28"/>
          <w:szCs w:val="28"/>
        </w:rPr>
        <w:t>蔬食日</w:t>
      </w:r>
      <w:proofErr w:type="gramEnd"/>
      <w:r w:rsidRPr="00576947">
        <w:rPr>
          <w:rFonts w:ascii="標楷體" w:eastAsia="標楷體" w:hAnsi="標楷體" w:cs="Times New Roman" w:hint="eastAsia"/>
          <w:bCs/>
          <w:color w:val="000000" w:themeColor="text1"/>
          <w:kern w:val="0"/>
          <w:sz w:val="28"/>
          <w:szCs w:val="28"/>
        </w:rPr>
        <w:t>，依據高雄市低</w:t>
      </w:r>
      <w:proofErr w:type="gramStart"/>
      <w:r w:rsidRPr="00576947">
        <w:rPr>
          <w:rFonts w:ascii="標楷體" w:eastAsia="標楷體" w:hAnsi="標楷體" w:cs="Times New Roman" w:hint="eastAsia"/>
          <w:bCs/>
          <w:color w:val="000000" w:themeColor="text1"/>
          <w:kern w:val="0"/>
          <w:sz w:val="28"/>
          <w:szCs w:val="28"/>
        </w:rPr>
        <w:t>碳樂活食</w:t>
      </w:r>
      <w:proofErr w:type="gramEnd"/>
      <w:r w:rsidRPr="00576947">
        <w:rPr>
          <w:rFonts w:ascii="標楷體" w:eastAsia="標楷體" w:hAnsi="標楷體" w:cs="Times New Roman" w:hint="eastAsia"/>
          <w:bCs/>
          <w:color w:val="000000" w:themeColor="text1"/>
          <w:kern w:val="0"/>
          <w:sz w:val="28"/>
          <w:szCs w:val="28"/>
        </w:rPr>
        <w:t>光網站-各機關及</w:t>
      </w:r>
      <w:proofErr w:type="gramStart"/>
      <w:r w:rsidRPr="00576947">
        <w:rPr>
          <w:rFonts w:ascii="標楷體" w:eastAsia="標楷體" w:hAnsi="標楷體" w:cs="Times New Roman" w:hint="eastAsia"/>
          <w:bCs/>
          <w:color w:val="000000" w:themeColor="text1"/>
          <w:kern w:val="0"/>
          <w:sz w:val="28"/>
          <w:szCs w:val="28"/>
        </w:rPr>
        <w:t>學校蔬</w:t>
      </w:r>
      <w:proofErr w:type="gramEnd"/>
      <w:r w:rsidRPr="00576947">
        <w:rPr>
          <w:rFonts w:ascii="標楷體" w:eastAsia="標楷體" w:hAnsi="標楷體" w:cs="Times New Roman" w:hint="eastAsia"/>
          <w:bCs/>
          <w:color w:val="000000" w:themeColor="text1"/>
          <w:kern w:val="0"/>
          <w:sz w:val="28"/>
          <w:szCs w:val="28"/>
        </w:rPr>
        <w:t>食響應填報成果，</w:t>
      </w:r>
      <w:proofErr w:type="gramStart"/>
      <w:r w:rsidRPr="00576947">
        <w:rPr>
          <w:rFonts w:ascii="標楷體" w:eastAsia="標楷體" w:hAnsi="標楷體" w:cs="Times New Roman" w:hint="eastAsia"/>
          <w:bCs/>
          <w:color w:val="000000" w:themeColor="text1"/>
          <w:kern w:val="0"/>
          <w:sz w:val="28"/>
          <w:szCs w:val="28"/>
        </w:rPr>
        <w:t>食用蔬</w:t>
      </w:r>
      <w:proofErr w:type="gramEnd"/>
      <w:r w:rsidRPr="00576947">
        <w:rPr>
          <w:rFonts w:ascii="標楷體" w:eastAsia="標楷體" w:hAnsi="標楷體" w:cs="Times New Roman" w:hint="eastAsia"/>
          <w:bCs/>
          <w:color w:val="000000" w:themeColor="text1"/>
          <w:kern w:val="0"/>
          <w:sz w:val="28"/>
          <w:szCs w:val="28"/>
        </w:rPr>
        <w:t>食人數約為12萬人次，約減量95公噸二氧化碳。</w:t>
      </w:r>
    </w:p>
    <w:p w14:paraId="12DCDA15" w14:textId="7D895841" w:rsidR="00C063BF" w:rsidRPr="00576947" w:rsidRDefault="00422373"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（四</w:t>
      </w:r>
      <w:r w:rsidR="00C063BF" w:rsidRPr="00576947">
        <w:rPr>
          <w:rFonts w:ascii="標楷體" w:eastAsia="標楷體" w:hAnsi="標楷體" w:cs="Times New Roman" w:hint="eastAsia"/>
          <w:bCs/>
          <w:color w:val="000000" w:themeColor="text1"/>
          <w:kern w:val="0"/>
          <w:sz w:val="28"/>
          <w:szCs w:val="28"/>
        </w:rPr>
        <w:t>）</w:t>
      </w:r>
      <w:r w:rsidR="00C063BF" w:rsidRPr="00576947">
        <w:rPr>
          <w:rFonts w:ascii="標楷體" w:eastAsia="標楷體" w:hAnsi="標楷體" w:cs="Times New Roman"/>
          <w:bCs/>
          <w:color w:val="000000" w:themeColor="text1"/>
          <w:kern w:val="0"/>
          <w:sz w:val="28"/>
          <w:szCs w:val="28"/>
        </w:rPr>
        <w:t>執行高雄市</w:t>
      </w:r>
      <w:proofErr w:type="gramStart"/>
      <w:r w:rsidR="00C063BF" w:rsidRPr="00576947">
        <w:rPr>
          <w:rFonts w:ascii="標楷體" w:eastAsia="標楷體" w:hAnsi="標楷體" w:cs="Times New Roman"/>
          <w:bCs/>
          <w:color w:val="000000" w:themeColor="text1"/>
          <w:kern w:val="0"/>
          <w:sz w:val="28"/>
          <w:szCs w:val="28"/>
        </w:rPr>
        <w:t>低碳永續</w:t>
      </w:r>
      <w:proofErr w:type="gramEnd"/>
      <w:r w:rsidR="00C063BF" w:rsidRPr="00576947">
        <w:rPr>
          <w:rFonts w:ascii="標楷體" w:eastAsia="標楷體" w:hAnsi="標楷體" w:cs="Times New Roman"/>
          <w:bCs/>
          <w:color w:val="000000" w:themeColor="text1"/>
          <w:kern w:val="0"/>
          <w:sz w:val="28"/>
          <w:szCs w:val="28"/>
        </w:rPr>
        <w:t>家園</w:t>
      </w:r>
      <w:r w:rsidR="00C063BF" w:rsidRPr="00576947">
        <w:rPr>
          <w:rFonts w:ascii="標楷體" w:eastAsia="標楷體" w:hAnsi="標楷體" w:cs="Times New Roman" w:hint="eastAsia"/>
          <w:bCs/>
          <w:color w:val="000000" w:themeColor="text1"/>
          <w:kern w:val="0"/>
          <w:sz w:val="28"/>
          <w:szCs w:val="28"/>
        </w:rPr>
        <w:t>運作計畫</w:t>
      </w:r>
    </w:p>
    <w:p w14:paraId="57B697B2" w14:textId="39BBC1FF" w:rsidR="00422373"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lastRenderedPageBreak/>
        <w:t>1.截至</w:t>
      </w:r>
      <w:proofErr w:type="gramStart"/>
      <w:r w:rsidRPr="00576947">
        <w:rPr>
          <w:rFonts w:ascii="標楷體" w:eastAsia="標楷體" w:hAnsi="標楷體" w:cs="Times New Roman" w:hint="eastAsia"/>
          <w:bCs/>
          <w:color w:val="000000" w:themeColor="text1"/>
          <w:kern w:val="0"/>
          <w:sz w:val="28"/>
          <w:szCs w:val="28"/>
        </w:rPr>
        <w:t>112</w:t>
      </w:r>
      <w:proofErr w:type="gramEnd"/>
      <w:r w:rsidRPr="00576947">
        <w:rPr>
          <w:rFonts w:ascii="標楷體" w:eastAsia="標楷體" w:hAnsi="標楷體" w:cs="Times New Roman" w:hint="eastAsia"/>
          <w:bCs/>
          <w:color w:val="000000" w:themeColor="text1"/>
          <w:kern w:val="0"/>
          <w:sz w:val="28"/>
          <w:szCs w:val="28"/>
        </w:rPr>
        <w:t>年度本市輔導參與</w:t>
      </w:r>
      <w:proofErr w:type="gramStart"/>
      <w:r w:rsidRPr="00576947">
        <w:rPr>
          <w:rFonts w:ascii="標楷體" w:eastAsia="標楷體" w:hAnsi="標楷體" w:cs="Times New Roman" w:hint="eastAsia"/>
          <w:bCs/>
          <w:color w:val="000000" w:themeColor="text1"/>
          <w:kern w:val="0"/>
          <w:sz w:val="28"/>
          <w:szCs w:val="28"/>
        </w:rPr>
        <w:t>低碳永續</w:t>
      </w:r>
      <w:proofErr w:type="gramEnd"/>
      <w:r w:rsidRPr="00576947">
        <w:rPr>
          <w:rFonts w:ascii="標楷體" w:eastAsia="標楷體" w:hAnsi="標楷體" w:cs="Times New Roman" w:hint="eastAsia"/>
          <w:bCs/>
          <w:color w:val="000000" w:themeColor="text1"/>
          <w:kern w:val="0"/>
          <w:sz w:val="28"/>
          <w:szCs w:val="28"/>
        </w:rPr>
        <w:t>家園認證評等，計有1處地方政府「銀級」、2處區層級「銀級」、11處區層級「</w:t>
      </w:r>
      <w:proofErr w:type="gramStart"/>
      <w:r w:rsidRPr="00576947">
        <w:rPr>
          <w:rFonts w:ascii="標楷體" w:eastAsia="標楷體" w:hAnsi="標楷體" w:cs="Times New Roman" w:hint="eastAsia"/>
          <w:bCs/>
          <w:color w:val="000000" w:themeColor="text1"/>
          <w:kern w:val="0"/>
          <w:sz w:val="28"/>
          <w:szCs w:val="28"/>
        </w:rPr>
        <w:t>銅級</w:t>
      </w:r>
      <w:proofErr w:type="gramEnd"/>
      <w:r w:rsidRPr="00576947">
        <w:rPr>
          <w:rFonts w:ascii="標楷體" w:eastAsia="標楷體" w:hAnsi="標楷體" w:cs="Times New Roman" w:hint="eastAsia"/>
          <w:bCs/>
          <w:color w:val="000000" w:themeColor="text1"/>
          <w:kern w:val="0"/>
          <w:sz w:val="28"/>
          <w:szCs w:val="28"/>
        </w:rPr>
        <w:t>」、4處里層級「銀級」、60處里層級「</w:t>
      </w:r>
      <w:proofErr w:type="gramStart"/>
      <w:r w:rsidRPr="00576947">
        <w:rPr>
          <w:rFonts w:ascii="標楷體" w:eastAsia="標楷體" w:hAnsi="標楷體" w:cs="Times New Roman" w:hint="eastAsia"/>
          <w:bCs/>
          <w:color w:val="000000" w:themeColor="text1"/>
          <w:kern w:val="0"/>
          <w:sz w:val="28"/>
          <w:szCs w:val="28"/>
        </w:rPr>
        <w:t>銅級</w:t>
      </w:r>
      <w:proofErr w:type="gramEnd"/>
      <w:r w:rsidRPr="00576947">
        <w:rPr>
          <w:rFonts w:ascii="標楷體" w:eastAsia="標楷體" w:hAnsi="標楷體" w:cs="Times New Roman" w:hint="eastAsia"/>
          <w:bCs/>
          <w:color w:val="000000" w:themeColor="text1"/>
          <w:kern w:val="0"/>
          <w:sz w:val="28"/>
          <w:szCs w:val="28"/>
        </w:rPr>
        <w:t>」及574處村里社區取得報名成功。</w:t>
      </w:r>
    </w:p>
    <w:p w14:paraId="12E67211" w14:textId="77777777" w:rsidR="00422373" w:rsidRPr="00576947" w:rsidRDefault="00422373" w:rsidP="00422373">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2.推動本市轄內區域之建築物綠化降溫、節能</w:t>
      </w:r>
      <w:proofErr w:type="gramStart"/>
      <w:r w:rsidRPr="00576947">
        <w:rPr>
          <w:rFonts w:ascii="標楷體" w:eastAsia="標楷體" w:hAnsi="標楷體" w:cs="Times New Roman" w:hint="eastAsia"/>
          <w:bCs/>
          <w:color w:val="000000" w:themeColor="text1"/>
          <w:kern w:val="0"/>
          <w:sz w:val="28"/>
          <w:szCs w:val="28"/>
        </w:rPr>
        <w:t>及減碳工作</w:t>
      </w:r>
      <w:proofErr w:type="gramEnd"/>
      <w:r w:rsidRPr="00576947">
        <w:rPr>
          <w:rFonts w:ascii="標楷體" w:eastAsia="標楷體" w:hAnsi="標楷體" w:cs="Times New Roman" w:hint="eastAsia"/>
          <w:bCs/>
          <w:color w:val="000000" w:themeColor="text1"/>
          <w:kern w:val="0"/>
          <w:sz w:val="28"/>
          <w:szCs w:val="28"/>
        </w:rPr>
        <w:t>，本年度以左營區果貿里等8個村里社區，共10項行動項目建置，預計每年共可節電約11,653度，</w:t>
      </w:r>
      <w:proofErr w:type="gramStart"/>
      <w:r w:rsidRPr="00576947">
        <w:rPr>
          <w:rFonts w:ascii="標楷體" w:eastAsia="標楷體" w:hAnsi="標楷體" w:cs="Times New Roman" w:hint="eastAsia"/>
          <w:bCs/>
          <w:color w:val="000000" w:themeColor="text1"/>
          <w:kern w:val="0"/>
          <w:sz w:val="28"/>
          <w:szCs w:val="28"/>
        </w:rPr>
        <w:t>減碳量</w:t>
      </w:r>
      <w:proofErr w:type="gramEnd"/>
      <w:r w:rsidRPr="00576947">
        <w:rPr>
          <w:rFonts w:ascii="標楷體" w:eastAsia="標楷體" w:hAnsi="標楷體" w:cs="Times New Roman" w:hint="eastAsia"/>
          <w:bCs/>
          <w:color w:val="000000" w:themeColor="text1"/>
          <w:kern w:val="0"/>
          <w:sz w:val="28"/>
          <w:szCs w:val="28"/>
        </w:rPr>
        <w:t>約5,931公斤。</w:t>
      </w:r>
    </w:p>
    <w:p w14:paraId="293C4FC2" w14:textId="6C777016" w:rsidR="00FC03AA" w:rsidRPr="00576947" w:rsidRDefault="00422373" w:rsidP="006526F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3.推動本市機關學校低碳示範點，因應2050</w:t>
      </w:r>
      <w:proofErr w:type="gramStart"/>
      <w:r w:rsidRPr="00576947">
        <w:rPr>
          <w:rFonts w:ascii="標楷體" w:eastAsia="標楷體" w:hAnsi="標楷體" w:cs="Times New Roman" w:hint="eastAsia"/>
          <w:bCs/>
          <w:color w:val="000000" w:themeColor="text1"/>
          <w:kern w:val="0"/>
          <w:sz w:val="28"/>
          <w:szCs w:val="28"/>
        </w:rPr>
        <w:t>淨零排放</w:t>
      </w:r>
      <w:proofErr w:type="gramEnd"/>
      <w:r w:rsidRPr="00576947">
        <w:rPr>
          <w:rFonts w:ascii="標楷體" w:eastAsia="標楷體" w:hAnsi="標楷體" w:cs="Times New Roman" w:hint="eastAsia"/>
          <w:bCs/>
          <w:color w:val="000000" w:themeColor="text1"/>
          <w:kern w:val="0"/>
          <w:sz w:val="28"/>
          <w:szCs w:val="28"/>
        </w:rPr>
        <w:t>策略及提升電動車使用率，本案以環保局、四維行政中心及鳳山行政中心建置電動車充電樁(環保局：2座</w:t>
      </w:r>
      <w:r w:rsidR="00060FDE" w:rsidRPr="00576947">
        <w:rPr>
          <w:rFonts w:ascii="標楷體" w:eastAsia="標楷體" w:hAnsi="標楷體" w:cs="Times New Roman" w:hint="eastAsia"/>
          <w:bCs/>
          <w:color w:val="000000" w:themeColor="text1"/>
          <w:kern w:val="0"/>
          <w:sz w:val="28"/>
          <w:szCs w:val="28"/>
        </w:rPr>
        <w:t>7</w:t>
      </w:r>
      <w:r w:rsidRPr="00576947">
        <w:rPr>
          <w:rFonts w:ascii="標楷體" w:eastAsia="標楷體" w:hAnsi="標楷體" w:cs="Times New Roman" w:hint="eastAsia"/>
          <w:bCs/>
          <w:color w:val="000000" w:themeColor="text1"/>
          <w:kern w:val="0"/>
          <w:sz w:val="28"/>
          <w:szCs w:val="28"/>
        </w:rPr>
        <w:t>kW、四維行政中心2座</w:t>
      </w:r>
      <w:r w:rsidR="00060FDE" w:rsidRPr="00576947">
        <w:rPr>
          <w:rFonts w:ascii="標楷體" w:eastAsia="標楷體" w:hAnsi="標楷體" w:cs="Times New Roman" w:hint="eastAsia"/>
          <w:bCs/>
          <w:color w:val="000000" w:themeColor="text1"/>
          <w:kern w:val="0"/>
          <w:sz w:val="28"/>
          <w:szCs w:val="28"/>
        </w:rPr>
        <w:t>30</w:t>
      </w:r>
      <w:r w:rsidRPr="00576947">
        <w:rPr>
          <w:rFonts w:ascii="標楷體" w:eastAsia="標楷體" w:hAnsi="標楷體" w:cs="Times New Roman" w:hint="eastAsia"/>
          <w:bCs/>
          <w:color w:val="000000" w:themeColor="text1"/>
          <w:kern w:val="0"/>
          <w:sz w:val="28"/>
          <w:szCs w:val="28"/>
        </w:rPr>
        <w:t>kW及3座</w:t>
      </w:r>
      <w:r w:rsidR="00060FDE" w:rsidRPr="00576947">
        <w:rPr>
          <w:rFonts w:ascii="標楷體" w:eastAsia="標楷體" w:hAnsi="標楷體" w:cs="Times New Roman" w:hint="eastAsia"/>
          <w:bCs/>
          <w:color w:val="000000" w:themeColor="text1"/>
          <w:kern w:val="0"/>
          <w:sz w:val="28"/>
          <w:szCs w:val="28"/>
        </w:rPr>
        <w:t>7</w:t>
      </w:r>
      <w:r w:rsidRPr="00576947">
        <w:rPr>
          <w:rFonts w:ascii="標楷體" w:eastAsia="標楷體" w:hAnsi="標楷體" w:cs="Times New Roman" w:hint="eastAsia"/>
          <w:bCs/>
          <w:color w:val="000000" w:themeColor="text1"/>
          <w:kern w:val="0"/>
          <w:sz w:val="28"/>
          <w:szCs w:val="28"/>
        </w:rPr>
        <w:t>kW、鳳山行政中心5座</w:t>
      </w:r>
      <w:r w:rsidR="00060FDE" w:rsidRPr="00576947">
        <w:rPr>
          <w:rFonts w:ascii="標楷體" w:eastAsia="標楷體" w:hAnsi="標楷體" w:cs="Times New Roman" w:hint="eastAsia"/>
          <w:bCs/>
          <w:color w:val="000000" w:themeColor="text1"/>
          <w:kern w:val="0"/>
          <w:sz w:val="28"/>
          <w:szCs w:val="28"/>
        </w:rPr>
        <w:t>7</w:t>
      </w:r>
      <w:r w:rsidRPr="00576947">
        <w:rPr>
          <w:rFonts w:ascii="標楷體" w:eastAsia="標楷體" w:hAnsi="標楷體" w:cs="Times New Roman" w:hint="eastAsia"/>
          <w:bCs/>
          <w:color w:val="000000" w:themeColor="text1"/>
          <w:kern w:val="0"/>
          <w:sz w:val="28"/>
          <w:szCs w:val="28"/>
        </w:rPr>
        <w:t>kW)，藉以營造電動車輛使用環境。</w:t>
      </w:r>
    </w:p>
    <w:p w14:paraId="12BD2316" w14:textId="77777777" w:rsidR="00F46ACB" w:rsidRPr="00576947" w:rsidRDefault="00F46ACB" w:rsidP="006526F5">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p>
    <w:p w14:paraId="3C7CF97F" w14:textId="77777777" w:rsidR="00C063BF" w:rsidRPr="00576947"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576947">
        <w:rPr>
          <w:rFonts w:ascii="微軟正黑體" w:eastAsia="微軟正黑體" w:hAnsi="微軟正黑體" w:cs="?????(P)" w:hint="eastAsia"/>
          <w:b/>
          <w:bCs/>
          <w:color w:val="000000" w:themeColor="text1"/>
          <w:kern w:val="0"/>
          <w:sz w:val="30"/>
          <w:szCs w:val="30"/>
        </w:rPr>
        <w:t>五、環境教育</w:t>
      </w:r>
    </w:p>
    <w:p w14:paraId="217C41C6" w14:textId="77777777" w:rsidR="00C063BF"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（一）執行環境教育推動管理</w:t>
      </w:r>
    </w:p>
    <w:p w14:paraId="511103B6" w14:textId="58729273" w:rsidR="002F35EB"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2F35EB" w:rsidRPr="00576947">
        <w:rPr>
          <w:rFonts w:ascii="標楷體" w:eastAsia="標楷體" w:hAnsi="標楷體" w:cs="Times New Roman" w:hint="eastAsia"/>
          <w:bCs/>
          <w:color w:val="000000" w:themeColor="text1"/>
          <w:kern w:val="0"/>
          <w:sz w:val="28"/>
          <w:szCs w:val="28"/>
        </w:rPr>
        <w:t>截至</w:t>
      </w:r>
      <w:r w:rsidR="001A1C80" w:rsidRPr="00576947">
        <w:rPr>
          <w:rFonts w:ascii="標楷體" w:eastAsia="標楷體" w:hAnsi="標楷體" w:cs="Times New Roman"/>
          <w:bCs/>
          <w:color w:val="000000" w:themeColor="text1"/>
          <w:kern w:val="0"/>
          <w:sz w:val="28"/>
          <w:szCs w:val="28"/>
        </w:rPr>
        <w:t>11</w:t>
      </w:r>
      <w:r w:rsidR="001A1C80" w:rsidRPr="00576947">
        <w:rPr>
          <w:rFonts w:ascii="標楷體" w:eastAsia="標楷體" w:hAnsi="標楷體" w:cs="Times New Roman" w:hint="eastAsia"/>
          <w:bCs/>
          <w:color w:val="000000" w:themeColor="text1"/>
          <w:kern w:val="0"/>
          <w:sz w:val="28"/>
          <w:szCs w:val="28"/>
        </w:rPr>
        <w:t>2年6月30日止</w:t>
      </w:r>
      <w:r w:rsidR="002F35EB" w:rsidRPr="00576947">
        <w:rPr>
          <w:rFonts w:ascii="標楷體" w:eastAsia="標楷體" w:hAnsi="標楷體" w:cs="Times New Roman" w:hint="eastAsia"/>
          <w:bCs/>
          <w:color w:val="000000" w:themeColor="text1"/>
          <w:kern w:val="0"/>
          <w:sz w:val="28"/>
          <w:szCs w:val="28"/>
        </w:rPr>
        <w:t>，高雄市環境教育設施場所計</w:t>
      </w:r>
      <w:r w:rsidR="0006385C" w:rsidRPr="00576947">
        <w:rPr>
          <w:rFonts w:ascii="標楷體" w:eastAsia="標楷體" w:hAnsi="標楷體" w:cs="Times New Roman" w:hint="eastAsia"/>
          <w:bCs/>
          <w:color w:val="000000" w:themeColor="text1"/>
          <w:kern w:val="0"/>
          <w:sz w:val="28"/>
          <w:szCs w:val="28"/>
        </w:rPr>
        <w:t>17</w:t>
      </w:r>
      <w:r w:rsidR="002F35EB" w:rsidRPr="00576947">
        <w:rPr>
          <w:rFonts w:ascii="標楷體" w:eastAsia="標楷體" w:hAnsi="標楷體" w:cs="Times New Roman" w:hint="eastAsia"/>
          <w:bCs/>
          <w:color w:val="000000" w:themeColor="text1"/>
          <w:kern w:val="0"/>
          <w:sz w:val="28"/>
          <w:szCs w:val="28"/>
        </w:rPr>
        <w:t>處</w:t>
      </w:r>
      <w:r w:rsidR="0006385C" w:rsidRPr="00576947">
        <w:rPr>
          <w:rFonts w:ascii="新細明體" w:hAnsi="新細明體" w:cs="Times New Roman" w:hint="eastAsia"/>
          <w:bCs/>
          <w:color w:val="000000" w:themeColor="text1"/>
          <w:kern w:val="0"/>
          <w:sz w:val="28"/>
          <w:szCs w:val="28"/>
        </w:rPr>
        <w:t>，</w:t>
      </w:r>
      <w:r w:rsidR="0006385C" w:rsidRPr="00576947">
        <w:rPr>
          <w:rFonts w:ascii="標楷體" w:eastAsia="標楷體" w:hAnsi="標楷體" w:cs="Times New Roman" w:hint="eastAsia"/>
          <w:bCs/>
          <w:color w:val="000000" w:themeColor="text1"/>
          <w:kern w:val="0"/>
          <w:sz w:val="28"/>
          <w:szCs w:val="28"/>
        </w:rPr>
        <w:t>楠梓水環境教育中心及臨海水資源中心已進入初審</w:t>
      </w:r>
      <w:r w:rsidR="002F35EB" w:rsidRPr="00576947">
        <w:rPr>
          <w:rFonts w:ascii="標楷體" w:eastAsia="標楷體" w:hAnsi="標楷體" w:cs="Times New Roman" w:hint="eastAsia"/>
          <w:bCs/>
          <w:color w:val="000000" w:themeColor="text1"/>
          <w:kern w:val="0"/>
          <w:sz w:val="28"/>
          <w:szCs w:val="28"/>
        </w:rPr>
        <w:t>，將持續輔導有申請意願之單位，輔導成為環境教育設施場所。</w:t>
      </w:r>
    </w:p>
    <w:p w14:paraId="31F87CF7" w14:textId="2C3ACDC5" w:rsidR="002F35EB" w:rsidRPr="00576947"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2.至</w:t>
      </w:r>
      <w:r w:rsidR="001A1C80" w:rsidRPr="00576947">
        <w:rPr>
          <w:rFonts w:ascii="標楷體" w:eastAsia="標楷體" w:hAnsi="標楷體" w:cs="Times New Roman"/>
          <w:bCs/>
          <w:color w:val="000000" w:themeColor="text1"/>
          <w:kern w:val="0"/>
          <w:sz w:val="28"/>
          <w:szCs w:val="28"/>
        </w:rPr>
        <w:t>11</w:t>
      </w:r>
      <w:r w:rsidR="001A1C80" w:rsidRPr="00576947">
        <w:rPr>
          <w:rFonts w:ascii="標楷體" w:eastAsia="標楷體" w:hAnsi="標楷體" w:cs="Times New Roman" w:hint="eastAsia"/>
          <w:bCs/>
          <w:color w:val="000000" w:themeColor="text1"/>
          <w:kern w:val="0"/>
          <w:sz w:val="28"/>
          <w:szCs w:val="28"/>
        </w:rPr>
        <w:t>2年6月30日止</w:t>
      </w:r>
      <w:r w:rsidRPr="00576947">
        <w:rPr>
          <w:rFonts w:ascii="標楷體" w:eastAsia="標楷體" w:hAnsi="標楷體" w:cs="Times New Roman"/>
          <w:bCs/>
          <w:color w:val="000000" w:themeColor="text1"/>
          <w:kern w:val="0"/>
          <w:sz w:val="28"/>
          <w:szCs w:val="28"/>
        </w:rPr>
        <w:t>，</w:t>
      </w:r>
      <w:r w:rsidRPr="00576947">
        <w:rPr>
          <w:rFonts w:ascii="標楷體" w:eastAsia="標楷體" w:hAnsi="標楷體" w:cs="Times New Roman" w:hint="eastAsia"/>
          <w:bCs/>
          <w:color w:val="000000" w:themeColor="text1"/>
          <w:kern w:val="0"/>
          <w:sz w:val="28"/>
          <w:szCs w:val="28"/>
        </w:rPr>
        <w:t>本市</w:t>
      </w:r>
      <w:r w:rsidRPr="00576947">
        <w:rPr>
          <w:rFonts w:ascii="標楷體" w:eastAsia="標楷體" w:hAnsi="標楷體" w:cs="Times New Roman"/>
          <w:bCs/>
          <w:color w:val="000000" w:themeColor="text1"/>
          <w:kern w:val="0"/>
          <w:sz w:val="28"/>
          <w:szCs w:val="28"/>
        </w:rPr>
        <w:t>取得環保署環境教育機構認證共3處，分別為輔英科技大學、國立高雄科技大學、國立高雄師範大學。</w:t>
      </w:r>
    </w:p>
    <w:p w14:paraId="643F9519" w14:textId="77777777" w:rsidR="00C063BF"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（二）落實</w:t>
      </w:r>
      <w:r w:rsidRPr="00576947">
        <w:rPr>
          <w:rFonts w:ascii="標楷體" w:eastAsia="標楷體" w:hAnsi="標楷體" w:cs="Times New Roman"/>
          <w:bCs/>
          <w:color w:val="000000" w:themeColor="text1"/>
          <w:kern w:val="0"/>
          <w:sz w:val="28"/>
          <w:szCs w:val="28"/>
        </w:rPr>
        <w:t>環境教育</w:t>
      </w:r>
      <w:r w:rsidRPr="00576947">
        <w:rPr>
          <w:rFonts w:ascii="標楷體" w:eastAsia="標楷體" w:hAnsi="標楷體" w:cs="Times New Roman" w:hint="eastAsia"/>
          <w:bCs/>
          <w:color w:val="000000" w:themeColor="text1"/>
          <w:kern w:val="0"/>
          <w:sz w:val="28"/>
          <w:szCs w:val="28"/>
        </w:rPr>
        <w:t>宣導與推廣</w:t>
      </w:r>
    </w:p>
    <w:p w14:paraId="2B29BF13" w14:textId="5B2ABCA2" w:rsidR="00060FDE" w:rsidRPr="00576947" w:rsidRDefault="00C063BF" w:rsidP="00060FDE">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1A1C80" w:rsidRPr="00576947">
        <w:rPr>
          <w:rFonts w:ascii="標楷體" w:eastAsia="標楷體" w:hAnsi="標楷體" w:cs="Times New Roman" w:hint="eastAsia"/>
          <w:bCs/>
          <w:color w:val="000000" w:themeColor="text1"/>
          <w:kern w:val="0"/>
          <w:sz w:val="28"/>
          <w:szCs w:val="28"/>
        </w:rPr>
        <w:t>藉由自身綠生活實際行動一起保護環境、愛護地球，運用綠生活方法導入讓市民朋友理解對生態保護的重要性，</w:t>
      </w:r>
      <w:r w:rsidR="001A1C80" w:rsidRPr="00576947">
        <w:rPr>
          <w:rFonts w:ascii="標楷體" w:eastAsia="標楷體" w:hAnsi="標楷體" w:hint="eastAsia"/>
          <w:color w:val="000000" w:themeColor="text1"/>
          <w:sz w:val="28"/>
          <w:szCs w:val="24"/>
        </w:rPr>
        <w:t>於</w:t>
      </w:r>
      <w:r w:rsidR="001A1C80" w:rsidRPr="00576947">
        <w:rPr>
          <w:rFonts w:ascii="標楷體" w:eastAsia="標楷體" w:hAnsi="標楷體" w:cs="Times New Roman" w:hint="eastAsia"/>
          <w:bCs/>
          <w:color w:val="000000" w:themeColor="text1"/>
          <w:kern w:val="0"/>
          <w:sz w:val="28"/>
          <w:szCs w:val="28"/>
        </w:rPr>
        <w:t>112年4月16日、6月4日辦理</w:t>
      </w:r>
      <w:proofErr w:type="gramStart"/>
      <w:r w:rsidR="001A1C80" w:rsidRPr="00576947">
        <w:rPr>
          <w:rFonts w:ascii="標楷體" w:eastAsia="標楷體" w:hAnsi="標楷體" w:cs="Times New Roman" w:hint="eastAsia"/>
          <w:bCs/>
          <w:color w:val="000000" w:themeColor="text1"/>
          <w:kern w:val="0"/>
          <w:sz w:val="28"/>
          <w:szCs w:val="28"/>
        </w:rPr>
        <w:t>2場次環教親</w:t>
      </w:r>
      <w:proofErr w:type="gramEnd"/>
      <w:r w:rsidR="001A1C80" w:rsidRPr="00576947">
        <w:rPr>
          <w:rFonts w:ascii="標楷體" w:eastAsia="標楷體" w:hAnsi="標楷體" w:cs="Times New Roman" w:hint="eastAsia"/>
          <w:bCs/>
          <w:color w:val="000000" w:themeColor="text1"/>
          <w:kern w:val="0"/>
          <w:sz w:val="28"/>
          <w:szCs w:val="28"/>
        </w:rPr>
        <w:t>子輕旅行系列活動，透過</w:t>
      </w:r>
      <w:r w:rsidR="0006385C" w:rsidRPr="00576947">
        <w:rPr>
          <w:rFonts w:ascii="標楷體" w:eastAsia="標楷體" w:hAnsi="標楷體" w:cs="Times New Roman" w:hint="eastAsia"/>
          <w:bCs/>
          <w:color w:val="000000" w:themeColor="text1"/>
          <w:kern w:val="0"/>
          <w:sz w:val="28"/>
          <w:szCs w:val="28"/>
        </w:rPr>
        <w:t>親子</w:t>
      </w:r>
      <w:r w:rsidR="00060FDE" w:rsidRPr="00576947">
        <w:rPr>
          <w:rFonts w:ascii="標楷體" w:eastAsia="標楷體" w:hAnsi="標楷體" w:cs="Times New Roman" w:hint="eastAsia"/>
          <w:bCs/>
          <w:color w:val="000000" w:themeColor="text1"/>
          <w:kern w:val="0"/>
          <w:sz w:val="28"/>
          <w:szCs w:val="28"/>
        </w:rPr>
        <w:t>進入環境教育場域學習，也希望能將環保意識和行動推廣給更多人，讓大家共同來守護環境。</w:t>
      </w:r>
    </w:p>
    <w:p w14:paraId="09F2708E" w14:textId="78E79654" w:rsidR="002F35EB" w:rsidRPr="00576947"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w:t>
      </w:r>
      <w:r w:rsidR="001A1C80" w:rsidRPr="00576947">
        <w:rPr>
          <w:rFonts w:ascii="標楷體" w:eastAsia="標楷體" w:hAnsi="標楷體" w:cs="Times New Roman" w:hint="eastAsia"/>
          <w:bCs/>
          <w:color w:val="000000" w:themeColor="text1"/>
          <w:kern w:val="0"/>
          <w:sz w:val="28"/>
          <w:szCs w:val="28"/>
        </w:rPr>
        <w:t>為響應行政院環保署推廣珍惜食物之環境教育，鼓勵在地餐飲相關產業從業人員、對料理</w:t>
      </w:r>
      <w:proofErr w:type="gramStart"/>
      <w:r w:rsidR="001A1C80" w:rsidRPr="00576947">
        <w:rPr>
          <w:rFonts w:ascii="標楷體" w:eastAsia="標楷體" w:hAnsi="標楷體" w:cs="Times New Roman" w:hint="eastAsia"/>
          <w:bCs/>
          <w:color w:val="000000" w:themeColor="text1"/>
          <w:kern w:val="0"/>
          <w:sz w:val="28"/>
          <w:szCs w:val="28"/>
        </w:rPr>
        <w:t>或惜食文化</w:t>
      </w:r>
      <w:proofErr w:type="gramEnd"/>
      <w:r w:rsidR="001A1C80" w:rsidRPr="00576947">
        <w:rPr>
          <w:rFonts w:ascii="標楷體" w:eastAsia="標楷體" w:hAnsi="標楷體" w:cs="Times New Roman" w:hint="eastAsia"/>
          <w:bCs/>
          <w:color w:val="000000" w:themeColor="text1"/>
          <w:kern w:val="0"/>
          <w:sz w:val="28"/>
          <w:szCs w:val="28"/>
        </w:rPr>
        <w:t>推廣感興趣的人及環境教育人員，透過</w:t>
      </w:r>
      <w:proofErr w:type="gramStart"/>
      <w:r w:rsidR="001A1C80" w:rsidRPr="00576947">
        <w:rPr>
          <w:rFonts w:ascii="標楷體" w:eastAsia="標楷體" w:hAnsi="標楷體" w:cs="Times New Roman" w:hint="eastAsia"/>
          <w:bCs/>
          <w:color w:val="000000" w:themeColor="text1"/>
          <w:kern w:val="0"/>
          <w:sz w:val="28"/>
          <w:szCs w:val="28"/>
        </w:rPr>
        <w:t>設計惜食料理</w:t>
      </w:r>
      <w:proofErr w:type="gramEnd"/>
      <w:r w:rsidR="001A1C80" w:rsidRPr="00576947">
        <w:rPr>
          <w:rFonts w:ascii="標楷體" w:eastAsia="標楷體" w:hAnsi="標楷體" w:cs="Times New Roman" w:hint="eastAsia"/>
          <w:bCs/>
          <w:color w:val="000000" w:themeColor="text1"/>
          <w:kern w:val="0"/>
          <w:sz w:val="28"/>
          <w:szCs w:val="28"/>
        </w:rPr>
        <w:t>食譜、教案設計，推廣善用</w:t>
      </w:r>
      <w:proofErr w:type="gramStart"/>
      <w:r w:rsidR="001A1C80" w:rsidRPr="00576947">
        <w:rPr>
          <w:rFonts w:ascii="標楷體" w:eastAsia="標楷體" w:hAnsi="標楷體" w:cs="Times New Roman" w:hint="eastAsia"/>
          <w:bCs/>
          <w:color w:val="000000" w:themeColor="text1"/>
          <w:kern w:val="0"/>
          <w:sz w:val="28"/>
          <w:szCs w:val="28"/>
        </w:rPr>
        <w:t>在地食材</w:t>
      </w:r>
      <w:proofErr w:type="gramEnd"/>
      <w:r w:rsidR="001A1C80" w:rsidRPr="00576947">
        <w:rPr>
          <w:rFonts w:ascii="標楷體" w:eastAsia="標楷體" w:hAnsi="標楷體" w:cs="Times New Roman" w:hint="eastAsia"/>
          <w:bCs/>
          <w:color w:val="000000" w:themeColor="text1"/>
          <w:kern w:val="0"/>
          <w:sz w:val="28"/>
          <w:szCs w:val="28"/>
        </w:rPr>
        <w:t>、烹調在地好味道</w:t>
      </w:r>
      <w:proofErr w:type="gramStart"/>
      <w:r w:rsidR="001A1C80" w:rsidRPr="00576947">
        <w:rPr>
          <w:rFonts w:ascii="標楷體" w:eastAsia="標楷體" w:hAnsi="標楷體" w:cs="Times New Roman" w:hint="eastAsia"/>
          <w:bCs/>
          <w:color w:val="000000" w:themeColor="text1"/>
          <w:kern w:val="0"/>
          <w:sz w:val="28"/>
          <w:szCs w:val="28"/>
        </w:rPr>
        <w:t>之惜食料理</w:t>
      </w:r>
      <w:proofErr w:type="gramEnd"/>
      <w:r w:rsidR="001A1C80" w:rsidRPr="00576947">
        <w:rPr>
          <w:rFonts w:ascii="標楷體" w:eastAsia="標楷體" w:hAnsi="標楷體" w:cs="Times New Roman" w:hint="eastAsia"/>
          <w:bCs/>
          <w:color w:val="000000" w:themeColor="text1"/>
          <w:kern w:val="0"/>
          <w:sz w:val="28"/>
          <w:szCs w:val="28"/>
        </w:rPr>
        <w:t>，一同</w:t>
      </w:r>
      <w:proofErr w:type="gramStart"/>
      <w:r w:rsidR="001A1C80" w:rsidRPr="00576947">
        <w:rPr>
          <w:rFonts w:ascii="標楷體" w:eastAsia="標楷體" w:hAnsi="標楷體" w:cs="Times New Roman" w:hint="eastAsia"/>
          <w:bCs/>
          <w:color w:val="000000" w:themeColor="text1"/>
          <w:kern w:val="0"/>
          <w:sz w:val="28"/>
          <w:szCs w:val="28"/>
        </w:rPr>
        <w:t>加入惜食料理</w:t>
      </w:r>
      <w:proofErr w:type="gramEnd"/>
      <w:r w:rsidR="001A1C80" w:rsidRPr="00576947">
        <w:rPr>
          <w:rFonts w:ascii="標楷體" w:eastAsia="標楷體" w:hAnsi="標楷體" w:cs="Times New Roman" w:hint="eastAsia"/>
          <w:bCs/>
          <w:color w:val="000000" w:themeColor="text1"/>
          <w:kern w:val="0"/>
          <w:sz w:val="28"/>
          <w:szCs w:val="28"/>
        </w:rPr>
        <w:t>食譜暨教案甄選活動，開創永續觀念的新料理，截至6月</w:t>
      </w:r>
      <w:r w:rsidR="0006385C" w:rsidRPr="00576947">
        <w:rPr>
          <w:rFonts w:ascii="標楷體" w:eastAsia="標楷體" w:hAnsi="標楷體" w:cs="Times New Roman" w:hint="eastAsia"/>
          <w:bCs/>
          <w:color w:val="000000" w:themeColor="text1"/>
          <w:kern w:val="0"/>
          <w:sz w:val="28"/>
          <w:szCs w:val="28"/>
        </w:rPr>
        <w:t>30</w:t>
      </w:r>
      <w:r w:rsidR="001A1C80" w:rsidRPr="00576947">
        <w:rPr>
          <w:rFonts w:ascii="標楷體" w:eastAsia="標楷體" w:hAnsi="標楷體" w:cs="Times New Roman" w:hint="eastAsia"/>
          <w:bCs/>
          <w:color w:val="000000" w:themeColor="text1"/>
          <w:kern w:val="0"/>
          <w:sz w:val="28"/>
          <w:szCs w:val="28"/>
        </w:rPr>
        <w:t>日計31組報名參加，</w:t>
      </w:r>
      <w:r w:rsidR="00A96D97" w:rsidRPr="00576947">
        <w:rPr>
          <w:rFonts w:ascii="標楷體" w:eastAsia="標楷體" w:hAnsi="標楷體" w:cs="Times New Roman" w:hint="eastAsia"/>
          <w:bCs/>
          <w:color w:val="000000" w:themeColor="text1"/>
          <w:kern w:val="0"/>
          <w:sz w:val="28"/>
          <w:szCs w:val="28"/>
        </w:rPr>
        <w:t>已</w:t>
      </w:r>
      <w:r w:rsidR="00C72982" w:rsidRPr="00576947">
        <w:rPr>
          <w:rFonts w:ascii="標楷體" w:eastAsia="標楷體" w:hAnsi="標楷體" w:cs="Times New Roman" w:hint="eastAsia"/>
          <w:bCs/>
          <w:color w:val="000000" w:themeColor="text1"/>
          <w:kern w:val="0"/>
          <w:sz w:val="28"/>
          <w:szCs w:val="28"/>
        </w:rPr>
        <w:t>於112年7月2</w:t>
      </w:r>
      <w:r w:rsidR="00A96D97" w:rsidRPr="00576947">
        <w:rPr>
          <w:rFonts w:ascii="標楷體" w:eastAsia="標楷體" w:hAnsi="標楷體" w:cs="Times New Roman" w:hint="eastAsia"/>
          <w:bCs/>
          <w:color w:val="000000" w:themeColor="text1"/>
          <w:kern w:val="0"/>
          <w:sz w:val="28"/>
          <w:szCs w:val="28"/>
        </w:rPr>
        <w:t>9</w:t>
      </w:r>
      <w:r w:rsidR="00C72982" w:rsidRPr="00576947">
        <w:rPr>
          <w:rFonts w:ascii="標楷體" w:eastAsia="標楷體" w:hAnsi="標楷體" w:cs="Times New Roman" w:hint="eastAsia"/>
          <w:bCs/>
          <w:color w:val="000000" w:themeColor="text1"/>
          <w:kern w:val="0"/>
          <w:sz w:val="28"/>
          <w:szCs w:val="28"/>
        </w:rPr>
        <w:t>日上午於國立高雄餐飲大學進行地方競賽，特優代表高雄市參加全國決賽。</w:t>
      </w:r>
    </w:p>
    <w:p w14:paraId="34D4B866" w14:textId="483F5F5B" w:rsidR="002F35EB" w:rsidRPr="00576947"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3.為加強違反環境保護相關法規者之環保概念，依違反法律之不同，規劃不同課程，落實做好污染源頭管制環境保護工作的重要性，使其充分瞭解環境問題，體認環境倫理及責任，避免再度違法受罰，</w:t>
      </w:r>
      <w:r w:rsidR="001A1C80" w:rsidRPr="00576947">
        <w:rPr>
          <w:rFonts w:ascii="標楷體" w:eastAsia="標楷體" w:hAnsi="標楷體" w:cs="Times New Roman" w:hint="eastAsia"/>
          <w:bCs/>
          <w:color w:val="000000" w:themeColor="text1"/>
          <w:kern w:val="0"/>
          <w:sz w:val="28"/>
          <w:szCs w:val="28"/>
        </w:rPr>
        <w:t>11</w:t>
      </w:r>
      <w:r w:rsidR="001A1C80" w:rsidRPr="00576947">
        <w:rPr>
          <w:rFonts w:ascii="標楷體" w:eastAsia="標楷體" w:hAnsi="標楷體" w:cs="Times New Roman"/>
          <w:bCs/>
          <w:color w:val="000000" w:themeColor="text1"/>
          <w:kern w:val="0"/>
          <w:sz w:val="28"/>
          <w:szCs w:val="28"/>
        </w:rPr>
        <w:t>2</w:t>
      </w:r>
      <w:r w:rsidR="001A1C80" w:rsidRPr="00576947">
        <w:rPr>
          <w:rFonts w:ascii="標楷體" w:eastAsia="標楷體" w:hAnsi="標楷體" w:cs="Times New Roman" w:hint="eastAsia"/>
          <w:bCs/>
          <w:color w:val="000000" w:themeColor="text1"/>
          <w:kern w:val="0"/>
          <w:sz w:val="28"/>
          <w:szCs w:val="28"/>
        </w:rPr>
        <w:t>年1月至</w:t>
      </w:r>
      <w:r w:rsidR="001A1C80" w:rsidRPr="00576947">
        <w:rPr>
          <w:rFonts w:ascii="標楷體" w:eastAsia="標楷體" w:hAnsi="標楷體" w:cs="Times New Roman"/>
          <w:bCs/>
          <w:color w:val="000000" w:themeColor="text1"/>
          <w:kern w:val="0"/>
          <w:sz w:val="28"/>
          <w:szCs w:val="28"/>
        </w:rPr>
        <w:t>6</w:t>
      </w:r>
      <w:r w:rsidR="001A1C80" w:rsidRPr="00576947">
        <w:rPr>
          <w:rFonts w:ascii="標楷體" w:eastAsia="標楷體" w:hAnsi="標楷體" w:cs="Times New Roman" w:hint="eastAsia"/>
          <w:bCs/>
          <w:color w:val="000000" w:themeColor="text1"/>
          <w:kern w:val="0"/>
          <w:sz w:val="28"/>
          <w:szCs w:val="28"/>
        </w:rPr>
        <w:t>月</w:t>
      </w:r>
      <w:r w:rsidRPr="00576947">
        <w:rPr>
          <w:rFonts w:ascii="標楷體" w:eastAsia="標楷體" w:hAnsi="標楷體" w:cs="Times New Roman" w:hint="eastAsia"/>
          <w:bCs/>
          <w:color w:val="000000" w:themeColor="text1"/>
          <w:kern w:val="0"/>
          <w:sz w:val="28"/>
          <w:szCs w:val="28"/>
        </w:rPr>
        <w:t>針對本市事業或個人因違反環境保護法規被處環境講習者辦理</w:t>
      </w:r>
      <w:r w:rsidR="001A1C80" w:rsidRPr="00576947">
        <w:rPr>
          <w:rFonts w:ascii="標楷體" w:eastAsia="標楷體" w:hAnsi="標楷體" w:cs="Times New Roman" w:hint="eastAsia"/>
          <w:bCs/>
          <w:color w:val="000000" w:themeColor="text1"/>
          <w:kern w:val="0"/>
          <w:sz w:val="28"/>
          <w:szCs w:val="28"/>
        </w:rPr>
        <w:t>14</w:t>
      </w:r>
      <w:r w:rsidRPr="00576947">
        <w:rPr>
          <w:rFonts w:ascii="標楷體" w:eastAsia="標楷體" w:hAnsi="標楷體" w:cs="Times New Roman" w:hint="eastAsia"/>
          <w:bCs/>
          <w:color w:val="000000" w:themeColor="text1"/>
          <w:kern w:val="0"/>
          <w:sz w:val="28"/>
          <w:szCs w:val="28"/>
        </w:rPr>
        <w:t>場次環境講習，計</w:t>
      </w:r>
      <w:r w:rsidR="001A1C80" w:rsidRPr="00576947">
        <w:rPr>
          <w:rFonts w:ascii="標楷體" w:eastAsia="標楷體" w:hAnsi="標楷體" w:cs="Times New Roman" w:hint="eastAsia"/>
          <w:bCs/>
          <w:color w:val="000000" w:themeColor="text1"/>
          <w:kern w:val="0"/>
          <w:sz w:val="28"/>
          <w:szCs w:val="28"/>
        </w:rPr>
        <w:t>1</w:t>
      </w:r>
      <w:r w:rsidR="001A1C80" w:rsidRPr="00576947">
        <w:rPr>
          <w:rFonts w:ascii="標楷體" w:eastAsia="標楷體" w:hAnsi="標楷體" w:cs="Times New Roman"/>
          <w:bCs/>
          <w:color w:val="000000" w:themeColor="text1"/>
          <w:kern w:val="0"/>
          <w:sz w:val="28"/>
          <w:szCs w:val="28"/>
        </w:rPr>
        <w:t>,</w:t>
      </w:r>
      <w:r w:rsidR="001A1C80" w:rsidRPr="00576947">
        <w:rPr>
          <w:rFonts w:ascii="標楷體" w:eastAsia="標楷體" w:hAnsi="標楷體" w:cs="Times New Roman" w:hint="eastAsia"/>
          <w:bCs/>
          <w:color w:val="000000" w:themeColor="text1"/>
          <w:kern w:val="0"/>
          <w:sz w:val="28"/>
          <w:szCs w:val="28"/>
        </w:rPr>
        <w:t>251</w:t>
      </w:r>
      <w:r w:rsidRPr="00576947">
        <w:rPr>
          <w:rFonts w:ascii="標楷體" w:eastAsia="標楷體" w:hAnsi="標楷體" w:cs="Times New Roman" w:hint="eastAsia"/>
          <w:bCs/>
          <w:color w:val="000000" w:themeColor="text1"/>
          <w:kern w:val="0"/>
          <w:sz w:val="28"/>
          <w:szCs w:val="28"/>
        </w:rPr>
        <w:t>人接受講習。</w:t>
      </w:r>
    </w:p>
    <w:p w14:paraId="5FB2FF76" w14:textId="057D49A1" w:rsidR="002F35EB" w:rsidRPr="00576947"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4.為提升市民對環境教育理念有更深的體認，本府環保局辦理環境教育行動巡迴車活動，透過可移動互動式教具巡迴各機關(構)、學校、社區、團體及社區，宣導</w:t>
      </w:r>
      <w:proofErr w:type="gramStart"/>
      <w:r w:rsidRPr="00576947">
        <w:rPr>
          <w:rFonts w:ascii="標楷體" w:eastAsia="標楷體" w:hAnsi="標楷體" w:cs="Times New Roman" w:hint="eastAsia"/>
          <w:bCs/>
          <w:color w:val="000000" w:themeColor="text1"/>
          <w:kern w:val="0"/>
          <w:sz w:val="28"/>
          <w:szCs w:val="28"/>
        </w:rPr>
        <w:t>節能減碳的</w:t>
      </w:r>
      <w:proofErr w:type="gramEnd"/>
      <w:r w:rsidRPr="00576947">
        <w:rPr>
          <w:rFonts w:ascii="標楷體" w:eastAsia="標楷體" w:hAnsi="標楷體" w:cs="Times New Roman" w:hint="eastAsia"/>
          <w:bCs/>
          <w:color w:val="000000" w:themeColor="text1"/>
          <w:kern w:val="0"/>
          <w:sz w:val="28"/>
          <w:szCs w:val="28"/>
        </w:rPr>
        <w:t>觀念與原理，</w:t>
      </w:r>
      <w:r w:rsidRPr="00576947">
        <w:rPr>
          <w:rFonts w:ascii="標楷體" w:eastAsia="標楷體" w:hAnsi="標楷體" w:cs="Times New Roman" w:hint="eastAsia"/>
          <w:bCs/>
          <w:color w:val="000000" w:themeColor="text1"/>
          <w:kern w:val="0"/>
          <w:sz w:val="28"/>
          <w:szCs w:val="28"/>
        </w:rPr>
        <w:lastRenderedPageBreak/>
        <w:t>培養愛護地球之觀念，</w:t>
      </w:r>
      <w:r w:rsidR="001A1C80" w:rsidRPr="00576947">
        <w:rPr>
          <w:rFonts w:ascii="標楷體" w:eastAsia="標楷體" w:hAnsi="標楷體" w:cs="Times New Roman" w:hint="eastAsia"/>
          <w:bCs/>
          <w:color w:val="000000" w:themeColor="text1"/>
          <w:kern w:val="0"/>
          <w:sz w:val="28"/>
          <w:szCs w:val="28"/>
        </w:rPr>
        <w:t>於11</w:t>
      </w:r>
      <w:r w:rsidR="001A1C80" w:rsidRPr="00576947">
        <w:rPr>
          <w:rFonts w:ascii="標楷體" w:eastAsia="標楷體" w:hAnsi="標楷體" w:cs="Times New Roman"/>
          <w:bCs/>
          <w:color w:val="000000" w:themeColor="text1"/>
          <w:kern w:val="0"/>
          <w:sz w:val="28"/>
          <w:szCs w:val="28"/>
        </w:rPr>
        <w:t>2</w:t>
      </w:r>
      <w:r w:rsidR="001A1C80" w:rsidRPr="00576947">
        <w:rPr>
          <w:rFonts w:ascii="標楷體" w:eastAsia="標楷體" w:hAnsi="標楷體" w:cs="Times New Roman" w:hint="eastAsia"/>
          <w:bCs/>
          <w:color w:val="000000" w:themeColor="text1"/>
          <w:kern w:val="0"/>
          <w:sz w:val="28"/>
          <w:szCs w:val="28"/>
        </w:rPr>
        <w:t>年</w:t>
      </w:r>
      <w:r w:rsidR="001A1C80" w:rsidRPr="00576947">
        <w:rPr>
          <w:rFonts w:ascii="標楷體" w:eastAsia="標楷體" w:hAnsi="標楷體" w:cs="Times New Roman"/>
          <w:bCs/>
          <w:color w:val="000000" w:themeColor="text1"/>
          <w:kern w:val="0"/>
          <w:sz w:val="28"/>
          <w:szCs w:val="28"/>
        </w:rPr>
        <w:t>1</w:t>
      </w:r>
      <w:r w:rsidR="001A1C80" w:rsidRPr="00576947">
        <w:rPr>
          <w:rFonts w:ascii="標楷體" w:eastAsia="標楷體" w:hAnsi="標楷體" w:cs="Times New Roman" w:hint="eastAsia"/>
          <w:bCs/>
          <w:color w:val="000000" w:themeColor="text1"/>
          <w:kern w:val="0"/>
          <w:sz w:val="28"/>
          <w:szCs w:val="28"/>
        </w:rPr>
        <w:t>月至</w:t>
      </w:r>
      <w:r w:rsidR="001A1C80" w:rsidRPr="00576947">
        <w:rPr>
          <w:rFonts w:ascii="標楷體" w:eastAsia="標楷體" w:hAnsi="標楷體" w:cs="Times New Roman"/>
          <w:bCs/>
          <w:color w:val="000000" w:themeColor="text1"/>
          <w:kern w:val="0"/>
          <w:sz w:val="28"/>
          <w:szCs w:val="28"/>
        </w:rPr>
        <w:t>6</w:t>
      </w:r>
      <w:r w:rsidR="001A1C80" w:rsidRPr="00576947">
        <w:rPr>
          <w:rFonts w:ascii="標楷體" w:eastAsia="標楷體" w:hAnsi="標楷體" w:cs="Times New Roman" w:hint="eastAsia"/>
          <w:bCs/>
          <w:color w:val="000000" w:themeColor="text1"/>
          <w:kern w:val="0"/>
          <w:sz w:val="28"/>
          <w:szCs w:val="28"/>
        </w:rPr>
        <w:t>月執行環境教育巡迴車，經學校、機關、社區及團體踴躍申請，總共舉辦</w:t>
      </w:r>
      <w:r w:rsidR="001A1C80" w:rsidRPr="00576947">
        <w:rPr>
          <w:rFonts w:ascii="標楷體" w:eastAsia="標楷體" w:hAnsi="標楷體" w:cs="Times New Roman"/>
          <w:bCs/>
          <w:color w:val="000000" w:themeColor="text1"/>
          <w:kern w:val="0"/>
          <w:sz w:val="28"/>
          <w:szCs w:val="28"/>
        </w:rPr>
        <w:t>62</w:t>
      </w:r>
      <w:r w:rsidR="001A1C80" w:rsidRPr="00576947">
        <w:rPr>
          <w:rFonts w:ascii="標楷體" w:eastAsia="標楷體" w:hAnsi="標楷體" w:cs="Times New Roman" w:hint="eastAsia"/>
          <w:bCs/>
          <w:color w:val="000000" w:themeColor="text1"/>
          <w:kern w:val="0"/>
          <w:sz w:val="28"/>
          <w:szCs w:val="28"/>
        </w:rPr>
        <w:t>場次，宣導推廣服務人數</w:t>
      </w:r>
      <w:r w:rsidR="00D02B99" w:rsidRPr="00576947">
        <w:rPr>
          <w:rFonts w:ascii="標楷體" w:eastAsia="標楷體" w:hAnsi="標楷體" w:cs="Times New Roman" w:hint="eastAsia"/>
          <w:bCs/>
          <w:color w:val="000000" w:themeColor="text1"/>
          <w:kern w:val="0"/>
          <w:sz w:val="28"/>
          <w:szCs w:val="28"/>
        </w:rPr>
        <w:t>5,438</w:t>
      </w:r>
      <w:r w:rsidR="001A1C80" w:rsidRPr="00576947">
        <w:rPr>
          <w:rFonts w:ascii="標楷體" w:eastAsia="標楷體" w:hAnsi="標楷體" w:cs="Times New Roman" w:hint="eastAsia"/>
          <w:bCs/>
          <w:color w:val="000000" w:themeColor="text1"/>
          <w:kern w:val="0"/>
          <w:sz w:val="28"/>
          <w:szCs w:val="28"/>
        </w:rPr>
        <w:t>人次。上述場次中，包含</w:t>
      </w:r>
      <w:r w:rsidR="001A1C80" w:rsidRPr="00576947">
        <w:rPr>
          <w:rFonts w:ascii="標楷體" w:eastAsia="標楷體" w:hAnsi="標楷體" w:cs="Times New Roman"/>
          <w:bCs/>
          <w:color w:val="000000" w:themeColor="text1"/>
          <w:kern w:val="0"/>
          <w:sz w:val="28"/>
          <w:szCs w:val="28"/>
        </w:rPr>
        <w:t>9</w:t>
      </w:r>
      <w:r w:rsidR="001A1C80" w:rsidRPr="00576947">
        <w:rPr>
          <w:rFonts w:ascii="標楷體" w:eastAsia="標楷體" w:hAnsi="標楷體" w:cs="Times New Roman" w:hint="eastAsia"/>
          <w:bCs/>
          <w:color w:val="000000" w:themeColor="text1"/>
          <w:kern w:val="0"/>
          <w:sz w:val="28"/>
          <w:szCs w:val="28"/>
        </w:rPr>
        <w:t>場次幼兒園環境教育繪本導讀，3場次與環境教育設施場所聯合宣導，4場次與企業聯合宣導。</w:t>
      </w:r>
    </w:p>
    <w:p w14:paraId="70FF4CF9" w14:textId="052C7232" w:rsidR="002F35EB" w:rsidRPr="00576947"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5.為強化志工多元學習及運用已取得環境教育認證資格專長之志工至本市轄內企業、社區、學校或其它需要環境教育之單位，</w:t>
      </w:r>
      <w:r w:rsidR="001A1C80" w:rsidRPr="00576947">
        <w:rPr>
          <w:rFonts w:ascii="標楷體" w:eastAsia="標楷體" w:hAnsi="標楷體" w:cs="Times New Roman" w:hint="eastAsia"/>
          <w:bCs/>
          <w:color w:val="000000" w:themeColor="text1"/>
          <w:kern w:val="0"/>
          <w:sz w:val="28"/>
          <w:szCs w:val="28"/>
        </w:rPr>
        <w:t>112年1月至6月運用19場次</w:t>
      </w:r>
      <w:r w:rsidRPr="00576947">
        <w:rPr>
          <w:rFonts w:ascii="標楷體" w:eastAsia="標楷體" w:hAnsi="標楷體" w:cs="Times New Roman" w:hint="eastAsia"/>
          <w:bCs/>
          <w:color w:val="000000" w:themeColor="text1"/>
          <w:kern w:val="0"/>
          <w:sz w:val="28"/>
          <w:szCs w:val="28"/>
        </w:rPr>
        <w:t>，運用志工專業經驗參與，結合不同領域類別環保服務，達到</w:t>
      </w:r>
      <w:proofErr w:type="gramStart"/>
      <w:r w:rsidRPr="00576947">
        <w:rPr>
          <w:rFonts w:ascii="標楷體" w:eastAsia="標楷體" w:hAnsi="標楷體" w:cs="Times New Roman" w:hint="eastAsia"/>
          <w:bCs/>
          <w:color w:val="000000" w:themeColor="text1"/>
          <w:kern w:val="0"/>
          <w:sz w:val="28"/>
          <w:szCs w:val="28"/>
        </w:rPr>
        <w:t>不老志工</w:t>
      </w:r>
      <w:proofErr w:type="gramEnd"/>
      <w:r w:rsidRPr="00576947">
        <w:rPr>
          <w:rFonts w:ascii="標楷體" w:eastAsia="標楷體" w:hAnsi="標楷體" w:cs="Times New Roman" w:hint="eastAsia"/>
          <w:bCs/>
          <w:color w:val="000000" w:themeColor="text1"/>
          <w:kern w:val="0"/>
          <w:sz w:val="28"/>
          <w:szCs w:val="28"/>
        </w:rPr>
        <w:t>之精神。</w:t>
      </w:r>
    </w:p>
    <w:p w14:paraId="4947C8DE" w14:textId="37F6E403" w:rsidR="00A96D97" w:rsidRPr="00576947" w:rsidRDefault="00C72982"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6</w:t>
      </w:r>
      <w:r w:rsidR="002F35EB" w:rsidRPr="00576947">
        <w:rPr>
          <w:rFonts w:ascii="標楷體" w:eastAsia="標楷體" w:hAnsi="標楷體" w:cs="Times New Roman" w:hint="eastAsia"/>
          <w:bCs/>
          <w:color w:val="000000" w:themeColor="text1"/>
          <w:kern w:val="0"/>
          <w:sz w:val="28"/>
          <w:szCs w:val="28"/>
        </w:rPr>
        <w:t>.</w:t>
      </w:r>
      <w:r w:rsidR="00A96D97" w:rsidRPr="00576947">
        <w:rPr>
          <w:rFonts w:ascii="標楷體" w:eastAsia="標楷體" w:hAnsi="標楷體" w:cs="Times New Roman" w:hint="eastAsia"/>
          <w:bCs/>
          <w:color w:val="000000" w:themeColor="text1"/>
          <w:kern w:val="0"/>
          <w:sz w:val="28"/>
          <w:szCs w:val="28"/>
        </w:rPr>
        <w:t>112年4月22日於國立科學工藝博物館南館-度量衡廣場辦理「環保HERO</w:t>
      </w:r>
      <w:proofErr w:type="gramStart"/>
      <w:r w:rsidR="00A96D97" w:rsidRPr="00576947">
        <w:rPr>
          <w:rFonts w:ascii="標楷體" w:eastAsia="標楷體" w:hAnsi="標楷體" w:cs="Times New Roman" w:hint="eastAsia"/>
          <w:bCs/>
          <w:color w:val="000000" w:themeColor="text1"/>
          <w:kern w:val="0"/>
          <w:sz w:val="28"/>
          <w:szCs w:val="28"/>
        </w:rPr>
        <w:t>碳排</w:t>
      </w:r>
      <w:proofErr w:type="gramEnd"/>
      <w:r w:rsidR="00A96D97" w:rsidRPr="00576947">
        <w:rPr>
          <w:rFonts w:ascii="標楷體" w:eastAsia="標楷體" w:hAnsi="標楷體" w:cs="Times New Roman" w:hint="eastAsia"/>
          <w:bCs/>
          <w:color w:val="000000" w:themeColor="text1"/>
          <w:kern w:val="0"/>
          <w:sz w:val="28"/>
          <w:szCs w:val="28"/>
        </w:rPr>
        <w:t>ZERO」活動，讓民眾藉由現場「水資源」、「循環經濟」、「</w:t>
      </w:r>
      <w:proofErr w:type="gramStart"/>
      <w:r w:rsidR="00A96D97" w:rsidRPr="00576947">
        <w:rPr>
          <w:rFonts w:ascii="標楷體" w:eastAsia="標楷體" w:hAnsi="標楷體" w:cs="Times New Roman" w:hint="eastAsia"/>
          <w:bCs/>
          <w:color w:val="000000" w:themeColor="text1"/>
          <w:kern w:val="0"/>
          <w:sz w:val="28"/>
          <w:szCs w:val="28"/>
        </w:rPr>
        <w:t>淨零綠</w:t>
      </w:r>
      <w:proofErr w:type="gramEnd"/>
      <w:r w:rsidR="00A96D97" w:rsidRPr="00576947">
        <w:rPr>
          <w:rFonts w:ascii="標楷體" w:eastAsia="標楷體" w:hAnsi="標楷體" w:cs="Times New Roman" w:hint="eastAsia"/>
          <w:bCs/>
          <w:color w:val="000000" w:themeColor="text1"/>
          <w:kern w:val="0"/>
          <w:sz w:val="28"/>
          <w:szCs w:val="28"/>
        </w:rPr>
        <w:t>生活」、「環境教育」四大主題攤位，進行「環保HERO尋寶GO」闖關活動，體驗投資地球各項</w:t>
      </w:r>
      <w:proofErr w:type="gramStart"/>
      <w:r w:rsidR="00A96D97" w:rsidRPr="00576947">
        <w:rPr>
          <w:rFonts w:ascii="標楷體" w:eastAsia="標楷體" w:hAnsi="標楷體" w:cs="Times New Roman" w:hint="eastAsia"/>
          <w:bCs/>
          <w:color w:val="000000" w:themeColor="text1"/>
          <w:kern w:val="0"/>
          <w:sz w:val="28"/>
          <w:szCs w:val="28"/>
        </w:rPr>
        <w:t>環保減碳行動</w:t>
      </w:r>
      <w:proofErr w:type="gramEnd"/>
      <w:r w:rsidR="00A96D97" w:rsidRPr="00576947">
        <w:rPr>
          <w:rFonts w:ascii="標楷體" w:eastAsia="標楷體" w:hAnsi="標楷體" w:cs="Times New Roman" w:hint="eastAsia"/>
          <w:bCs/>
          <w:color w:val="000000" w:themeColor="text1"/>
          <w:kern w:val="0"/>
          <w:sz w:val="28"/>
          <w:szCs w:val="28"/>
        </w:rPr>
        <w:t>的實質意義。活動首度進行「碳中和活動」示範，執行</w:t>
      </w:r>
      <w:proofErr w:type="gramStart"/>
      <w:r w:rsidR="00A96D97" w:rsidRPr="00576947">
        <w:rPr>
          <w:rFonts w:ascii="標楷體" w:eastAsia="標楷體" w:hAnsi="標楷體" w:cs="Times New Roman" w:hint="eastAsia"/>
          <w:bCs/>
          <w:color w:val="000000" w:themeColor="text1"/>
          <w:kern w:val="0"/>
          <w:sz w:val="28"/>
          <w:szCs w:val="28"/>
        </w:rPr>
        <w:t>活動減碳措施</w:t>
      </w:r>
      <w:proofErr w:type="gramEnd"/>
      <w:r w:rsidR="00A96D97" w:rsidRPr="00576947">
        <w:rPr>
          <w:rFonts w:ascii="標楷體" w:eastAsia="標楷體" w:hAnsi="標楷體" w:cs="Times New Roman" w:hint="eastAsia"/>
          <w:bCs/>
          <w:color w:val="000000" w:themeColor="text1"/>
          <w:kern w:val="0"/>
          <w:sz w:val="28"/>
          <w:szCs w:val="28"/>
        </w:rPr>
        <w:t>，真正實踐</w:t>
      </w:r>
      <w:proofErr w:type="gramStart"/>
      <w:r w:rsidR="00A96D97" w:rsidRPr="00576947">
        <w:rPr>
          <w:rFonts w:ascii="標楷體" w:eastAsia="標楷體" w:hAnsi="標楷體" w:cs="Times New Roman" w:hint="eastAsia"/>
          <w:bCs/>
          <w:color w:val="000000" w:themeColor="text1"/>
          <w:kern w:val="0"/>
          <w:sz w:val="28"/>
          <w:szCs w:val="28"/>
        </w:rPr>
        <w:t>淨零綠</w:t>
      </w:r>
      <w:proofErr w:type="gramEnd"/>
      <w:r w:rsidR="00A96D97" w:rsidRPr="00576947">
        <w:rPr>
          <w:rFonts w:ascii="標楷體" w:eastAsia="標楷體" w:hAnsi="標楷體" w:cs="Times New Roman" w:hint="eastAsia"/>
          <w:bCs/>
          <w:color w:val="000000" w:themeColor="text1"/>
          <w:kern w:val="0"/>
          <w:sz w:val="28"/>
          <w:szCs w:val="28"/>
        </w:rPr>
        <w:t>生活目標。</w:t>
      </w:r>
    </w:p>
    <w:p w14:paraId="5E4EFA37" w14:textId="3B51FA1F" w:rsidR="00C72982" w:rsidRPr="00576947" w:rsidRDefault="00C72982" w:rsidP="00C72982">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7.112年3月18日於梓官區蚵仔</w:t>
      </w:r>
      <w:proofErr w:type="gramStart"/>
      <w:r w:rsidRPr="00576947">
        <w:rPr>
          <w:rFonts w:ascii="標楷體" w:eastAsia="標楷體" w:hAnsi="標楷體" w:cs="Times New Roman" w:hint="eastAsia"/>
          <w:bCs/>
          <w:color w:val="000000" w:themeColor="text1"/>
          <w:kern w:val="0"/>
          <w:sz w:val="28"/>
          <w:szCs w:val="28"/>
        </w:rPr>
        <w:t>寮</w:t>
      </w:r>
      <w:proofErr w:type="gramEnd"/>
      <w:r w:rsidRPr="00576947">
        <w:rPr>
          <w:rFonts w:ascii="標楷體" w:eastAsia="標楷體" w:hAnsi="標楷體" w:cs="Times New Roman" w:hint="eastAsia"/>
          <w:bCs/>
          <w:color w:val="000000" w:themeColor="text1"/>
          <w:kern w:val="0"/>
          <w:sz w:val="28"/>
          <w:szCs w:val="28"/>
        </w:rPr>
        <w:t>海灘辦理淨灘活動，除有本市志(義)工、企業、政府機關、民間團體及市民朋友參與外，本於USR(大學社會責任)精神更有大專學校共襄盛舉，提升民眾</w:t>
      </w:r>
      <w:proofErr w:type="gramStart"/>
      <w:r w:rsidRPr="00576947">
        <w:rPr>
          <w:rFonts w:ascii="標楷體" w:eastAsia="標楷體" w:hAnsi="標楷體" w:cs="Times New Roman" w:hint="eastAsia"/>
          <w:bCs/>
          <w:color w:val="000000" w:themeColor="text1"/>
          <w:kern w:val="0"/>
          <w:sz w:val="28"/>
          <w:szCs w:val="28"/>
        </w:rPr>
        <w:t>愛海愛地球</w:t>
      </w:r>
      <w:proofErr w:type="gramEnd"/>
      <w:r w:rsidRPr="00576947">
        <w:rPr>
          <w:rFonts w:ascii="標楷體" w:eastAsia="標楷體" w:hAnsi="標楷體" w:cs="Times New Roman" w:hint="eastAsia"/>
          <w:bCs/>
          <w:color w:val="000000" w:themeColor="text1"/>
          <w:kern w:val="0"/>
          <w:sz w:val="28"/>
          <w:szCs w:val="28"/>
        </w:rPr>
        <w:t>的行動力；另於周邊設置攤位宣導，結合環境教育、綠生活、資源利用等環保議題，以闖關趣味方式進行，讓民眾學習環保知識。</w:t>
      </w:r>
    </w:p>
    <w:p w14:paraId="2A7FB802" w14:textId="77777777" w:rsidR="00C063BF" w:rsidRPr="00576947"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（三）執行環境教育綠色種子推動工作</w:t>
      </w:r>
    </w:p>
    <w:p w14:paraId="31EBF119" w14:textId="52D1EB95" w:rsidR="006F5EB3" w:rsidRPr="00576947"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1.</w:t>
      </w:r>
      <w:r w:rsidR="001A1C80" w:rsidRPr="00576947">
        <w:rPr>
          <w:rFonts w:ascii="標楷體" w:eastAsia="標楷體" w:hAnsi="標楷體" w:cs="Times New Roman" w:hint="eastAsia"/>
          <w:bCs/>
          <w:color w:val="000000" w:themeColor="text1"/>
          <w:kern w:val="0"/>
          <w:sz w:val="28"/>
          <w:szCs w:val="28"/>
        </w:rPr>
        <w:t>為有效運用志願服務人力資源，推廣環境保護理念，鼓勵民眾加入環保志工，截至</w:t>
      </w:r>
      <w:proofErr w:type="gramStart"/>
      <w:r w:rsidR="001A1C80" w:rsidRPr="00576947">
        <w:rPr>
          <w:rFonts w:ascii="標楷體" w:eastAsia="標楷體" w:hAnsi="標楷體" w:cs="Times New Roman" w:hint="eastAsia"/>
          <w:bCs/>
          <w:color w:val="000000" w:themeColor="text1"/>
          <w:kern w:val="0"/>
          <w:sz w:val="28"/>
          <w:szCs w:val="28"/>
        </w:rPr>
        <w:t>11</w:t>
      </w:r>
      <w:r w:rsidR="001A1C80" w:rsidRPr="00576947">
        <w:rPr>
          <w:rFonts w:ascii="標楷體" w:eastAsia="標楷體" w:hAnsi="標楷體" w:cs="Times New Roman"/>
          <w:bCs/>
          <w:color w:val="000000" w:themeColor="text1"/>
          <w:kern w:val="0"/>
          <w:sz w:val="28"/>
          <w:szCs w:val="28"/>
        </w:rPr>
        <w:t>2</w:t>
      </w:r>
      <w:r w:rsidR="001A1C80" w:rsidRPr="00576947">
        <w:rPr>
          <w:rFonts w:ascii="標楷體" w:eastAsia="標楷體" w:hAnsi="標楷體" w:cs="Times New Roman" w:hint="eastAsia"/>
          <w:bCs/>
          <w:color w:val="000000" w:themeColor="text1"/>
          <w:kern w:val="0"/>
          <w:sz w:val="28"/>
          <w:szCs w:val="28"/>
        </w:rPr>
        <w:t>年6月30日止本市</w:t>
      </w:r>
      <w:proofErr w:type="gramEnd"/>
      <w:r w:rsidR="001A1C80" w:rsidRPr="00576947">
        <w:rPr>
          <w:rFonts w:ascii="標楷體" w:eastAsia="標楷體" w:hAnsi="標楷體" w:cs="Times New Roman" w:hint="eastAsia"/>
          <w:bCs/>
          <w:color w:val="000000" w:themeColor="text1"/>
          <w:kern w:val="0"/>
          <w:sz w:val="28"/>
          <w:szCs w:val="28"/>
        </w:rPr>
        <w:t>環保</w:t>
      </w:r>
      <w:proofErr w:type="gramStart"/>
      <w:r w:rsidR="001A1C80" w:rsidRPr="00576947">
        <w:rPr>
          <w:rFonts w:ascii="標楷體" w:eastAsia="標楷體" w:hAnsi="標楷體" w:cs="Times New Roman" w:hint="eastAsia"/>
          <w:bCs/>
          <w:color w:val="000000" w:themeColor="text1"/>
          <w:kern w:val="0"/>
          <w:sz w:val="28"/>
          <w:szCs w:val="28"/>
        </w:rPr>
        <w:t>志工共</w:t>
      </w:r>
      <w:r w:rsidR="001A1C80" w:rsidRPr="00576947">
        <w:rPr>
          <w:rFonts w:ascii="標楷體" w:eastAsia="標楷體" w:hAnsi="標楷體" w:cs="Times New Roman"/>
          <w:bCs/>
          <w:color w:val="000000" w:themeColor="text1"/>
          <w:kern w:val="0"/>
          <w:sz w:val="28"/>
          <w:szCs w:val="28"/>
        </w:rPr>
        <w:t>68</w:t>
      </w:r>
      <w:r w:rsidR="001A1C80" w:rsidRPr="00576947">
        <w:rPr>
          <w:rFonts w:ascii="標楷體" w:eastAsia="標楷體" w:hAnsi="標楷體" w:cs="Times New Roman" w:hint="eastAsia"/>
          <w:bCs/>
          <w:color w:val="000000" w:themeColor="text1"/>
          <w:kern w:val="0"/>
          <w:sz w:val="28"/>
          <w:szCs w:val="28"/>
        </w:rPr>
        <w:t>5小隊</w:t>
      </w:r>
      <w:proofErr w:type="gramEnd"/>
      <w:r w:rsidR="001A1C80" w:rsidRPr="00576947">
        <w:rPr>
          <w:rFonts w:ascii="標楷體" w:eastAsia="標楷體" w:hAnsi="標楷體" w:cs="Times New Roman" w:hint="eastAsia"/>
          <w:bCs/>
          <w:color w:val="000000" w:themeColor="text1"/>
          <w:kern w:val="0"/>
          <w:sz w:val="28"/>
          <w:szCs w:val="28"/>
        </w:rPr>
        <w:t>，志工保險共2</w:t>
      </w:r>
      <w:r w:rsidR="001A1C80" w:rsidRPr="00576947">
        <w:rPr>
          <w:rFonts w:ascii="標楷體" w:eastAsia="標楷體" w:hAnsi="標楷體" w:cs="Times New Roman"/>
          <w:bCs/>
          <w:color w:val="000000" w:themeColor="text1"/>
          <w:kern w:val="0"/>
          <w:sz w:val="28"/>
          <w:szCs w:val="28"/>
        </w:rPr>
        <w:t>5</w:t>
      </w:r>
      <w:r w:rsidR="001A1C80" w:rsidRPr="00576947">
        <w:rPr>
          <w:rFonts w:ascii="標楷體" w:eastAsia="標楷體" w:hAnsi="標楷體" w:cs="Times New Roman" w:hint="eastAsia"/>
          <w:bCs/>
          <w:color w:val="000000" w:themeColor="text1"/>
          <w:kern w:val="0"/>
          <w:sz w:val="28"/>
          <w:szCs w:val="28"/>
        </w:rPr>
        <w:t>,</w:t>
      </w:r>
      <w:r w:rsidR="001A1C80" w:rsidRPr="00576947">
        <w:rPr>
          <w:rFonts w:ascii="標楷體" w:eastAsia="標楷體" w:hAnsi="標楷體" w:cs="Times New Roman"/>
          <w:bCs/>
          <w:color w:val="000000" w:themeColor="text1"/>
          <w:kern w:val="0"/>
          <w:sz w:val="28"/>
          <w:szCs w:val="28"/>
        </w:rPr>
        <w:t>8</w:t>
      </w:r>
      <w:r w:rsidR="001A1C80" w:rsidRPr="00576947">
        <w:rPr>
          <w:rFonts w:ascii="標楷體" w:eastAsia="標楷體" w:hAnsi="標楷體" w:cs="Times New Roman" w:hint="eastAsia"/>
          <w:bCs/>
          <w:color w:val="000000" w:themeColor="text1"/>
          <w:kern w:val="0"/>
          <w:sz w:val="28"/>
          <w:szCs w:val="28"/>
        </w:rPr>
        <w:t>56人。</w:t>
      </w:r>
    </w:p>
    <w:p w14:paraId="438D1AD5" w14:textId="77777777" w:rsidR="006F5EB3" w:rsidRPr="00576947" w:rsidRDefault="006F5EB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2.推展志願服務績效評鑑、管理及獎勵</w:t>
      </w:r>
    </w:p>
    <w:p w14:paraId="7DC9F66B" w14:textId="5583F3FA" w:rsidR="00A96D97" w:rsidRPr="00576947" w:rsidRDefault="00A96D97" w:rsidP="002C08A7">
      <w:pPr>
        <w:widowControl/>
        <w:suppressAutoHyphens/>
        <w:overflowPunct w:val="0"/>
        <w:autoSpaceDN w:val="0"/>
        <w:snapToGrid w:val="0"/>
        <w:spacing w:line="320" w:lineRule="exact"/>
        <w:ind w:left="1644"/>
        <w:jc w:val="both"/>
        <w:textAlignment w:val="baseline"/>
        <w:rPr>
          <w:rFonts w:ascii="標楷體" w:eastAsia="標楷體" w:hAnsi="標楷體" w:cs="Times New Roman"/>
          <w:bCs/>
          <w:color w:val="000000" w:themeColor="text1"/>
          <w:spacing w:val="4"/>
          <w:kern w:val="0"/>
          <w:sz w:val="28"/>
          <w:szCs w:val="28"/>
        </w:rPr>
      </w:pPr>
      <w:r w:rsidRPr="00576947">
        <w:rPr>
          <w:rFonts w:ascii="標楷體" w:eastAsia="標楷體" w:hAnsi="標楷體" w:cs="Times New Roman" w:hint="eastAsia"/>
          <w:bCs/>
          <w:color w:val="000000" w:themeColor="text1"/>
          <w:spacing w:val="4"/>
          <w:kern w:val="0"/>
          <w:sz w:val="28"/>
          <w:szCs w:val="28"/>
        </w:rPr>
        <w:t>辦理112年環保志工中隊及小隊</w:t>
      </w:r>
      <w:proofErr w:type="gramStart"/>
      <w:r w:rsidRPr="00576947">
        <w:rPr>
          <w:rFonts w:ascii="標楷體" w:eastAsia="標楷體" w:hAnsi="標楷體" w:cs="Times New Roman" w:hint="eastAsia"/>
          <w:bCs/>
          <w:color w:val="000000" w:themeColor="text1"/>
          <w:spacing w:val="4"/>
          <w:kern w:val="0"/>
          <w:sz w:val="28"/>
          <w:szCs w:val="28"/>
        </w:rPr>
        <w:t>評鑑暨績優</w:t>
      </w:r>
      <w:proofErr w:type="gramEnd"/>
      <w:r w:rsidRPr="00576947">
        <w:rPr>
          <w:rFonts w:ascii="標楷體" w:eastAsia="標楷體" w:hAnsi="標楷體" w:cs="Times New Roman" w:hint="eastAsia"/>
          <w:bCs/>
          <w:color w:val="000000" w:themeColor="text1"/>
          <w:spacing w:val="4"/>
          <w:kern w:val="0"/>
          <w:sz w:val="28"/>
          <w:szCs w:val="28"/>
        </w:rPr>
        <w:t>環保志工選拔計畫，預計於112年12月5日辦理</w:t>
      </w:r>
      <w:proofErr w:type="gramStart"/>
      <w:r w:rsidRPr="00576947">
        <w:rPr>
          <w:rFonts w:ascii="標楷體" w:eastAsia="標楷體" w:hAnsi="標楷體" w:cs="Times New Roman" w:hint="eastAsia"/>
          <w:bCs/>
          <w:color w:val="000000" w:themeColor="text1"/>
          <w:spacing w:val="4"/>
          <w:kern w:val="0"/>
          <w:sz w:val="28"/>
          <w:szCs w:val="28"/>
        </w:rPr>
        <w:t>績優志工</w:t>
      </w:r>
      <w:proofErr w:type="gramEnd"/>
      <w:r w:rsidRPr="00576947">
        <w:rPr>
          <w:rFonts w:ascii="標楷體" w:eastAsia="標楷體" w:hAnsi="標楷體" w:cs="Times New Roman" w:hint="eastAsia"/>
          <w:bCs/>
          <w:color w:val="000000" w:themeColor="text1"/>
          <w:spacing w:val="4"/>
          <w:kern w:val="0"/>
          <w:sz w:val="28"/>
          <w:szCs w:val="28"/>
        </w:rPr>
        <w:t>隊表揚頒獎典禮。</w:t>
      </w:r>
    </w:p>
    <w:p w14:paraId="3B05575A" w14:textId="77777777" w:rsidR="006F5EB3" w:rsidRPr="00576947" w:rsidRDefault="006F5EB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3.辦理環境教育綠色種子人員訓練</w:t>
      </w:r>
    </w:p>
    <w:p w14:paraId="56F4FB33" w14:textId="689E9657" w:rsidR="006F5EB3" w:rsidRPr="00576947" w:rsidRDefault="006F5EB3"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（1）</w:t>
      </w:r>
      <w:r w:rsidR="001A1C80" w:rsidRPr="00576947">
        <w:rPr>
          <w:rFonts w:ascii="標楷體" w:eastAsia="標楷體" w:hAnsi="標楷體" w:cs="Times New Roman" w:hint="eastAsia"/>
          <w:bCs/>
          <w:color w:val="000000" w:themeColor="text1"/>
          <w:spacing w:val="4"/>
          <w:kern w:val="0"/>
          <w:sz w:val="28"/>
          <w:szCs w:val="28"/>
        </w:rPr>
        <w:t>截至11</w:t>
      </w:r>
      <w:r w:rsidR="001A1C80" w:rsidRPr="00576947">
        <w:rPr>
          <w:rFonts w:ascii="標楷體" w:eastAsia="標楷體" w:hAnsi="標楷體" w:cs="Times New Roman"/>
          <w:bCs/>
          <w:color w:val="000000" w:themeColor="text1"/>
          <w:spacing w:val="4"/>
          <w:kern w:val="0"/>
          <w:sz w:val="28"/>
          <w:szCs w:val="28"/>
        </w:rPr>
        <w:t>2</w:t>
      </w:r>
      <w:r w:rsidR="001A1C80" w:rsidRPr="00576947">
        <w:rPr>
          <w:rFonts w:ascii="標楷體" w:eastAsia="標楷體" w:hAnsi="標楷體" w:cs="Times New Roman" w:hint="eastAsia"/>
          <w:bCs/>
          <w:color w:val="000000" w:themeColor="text1"/>
          <w:spacing w:val="4"/>
          <w:kern w:val="0"/>
          <w:sz w:val="28"/>
          <w:szCs w:val="28"/>
        </w:rPr>
        <w:t>年6月30日止與本市環境教育機構(國立高雄師範大學)辦理環境教育人員訓練，共</w:t>
      </w:r>
      <w:r w:rsidR="001A1C80" w:rsidRPr="00576947">
        <w:rPr>
          <w:rFonts w:ascii="標楷體" w:eastAsia="標楷體" w:hAnsi="標楷體" w:cs="Times New Roman"/>
          <w:bCs/>
          <w:color w:val="000000" w:themeColor="text1"/>
          <w:spacing w:val="4"/>
          <w:kern w:val="0"/>
          <w:sz w:val="28"/>
          <w:szCs w:val="28"/>
        </w:rPr>
        <w:t>6</w:t>
      </w:r>
      <w:r w:rsidR="001A1C80" w:rsidRPr="00576947">
        <w:rPr>
          <w:rFonts w:ascii="標楷體" w:eastAsia="標楷體" w:hAnsi="標楷體" w:cs="Times New Roman" w:hint="eastAsia"/>
          <w:bCs/>
          <w:color w:val="000000" w:themeColor="text1"/>
          <w:spacing w:val="4"/>
          <w:kern w:val="0"/>
          <w:sz w:val="28"/>
          <w:szCs w:val="28"/>
        </w:rPr>
        <w:t>人完成受訓；環境教育人員展延課程，共2</w:t>
      </w:r>
      <w:r w:rsidR="001A1C80" w:rsidRPr="00576947">
        <w:rPr>
          <w:rFonts w:ascii="標楷體" w:eastAsia="標楷體" w:hAnsi="標楷體" w:cs="Times New Roman"/>
          <w:bCs/>
          <w:color w:val="000000" w:themeColor="text1"/>
          <w:spacing w:val="4"/>
          <w:kern w:val="0"/>
          <w:sz w:val="28"/>
          <w:szCs w:val="28"/>
        </w:rPr>
        <w:t>0</w:t>
      </w:r>
      <w:r w:rsidR="001A1C80" w:rsidRPr="00576947">
        <w:rPr>
          <w:rFonts w:ascii="標楷體" w:eastAsia="標楷體" w:hAnsi="標楷體" w:cs="Times New Roman" w:hint="eastAsia"/>
          <w:bCs/>
          <w:color w:val="000000" w:themeColor="text1"/>
          <w:spacing w:val="4"/>
          <w:kern w:val="0"/>
          <w:sz w:val="28"/>
          <w:szCs w:val="28"/>
        </w:rPr>
        <w:t>人完成展延課程。</w:t>
      </w:r>
    </w:p>
    <w:p w14:paraId="1E21CC12" w14:textId="37CB33F3" w:rsidR="00A96D97" w:rsidRPr="00576947" w:rsidRDefault="006F5EB3" w:rsidP="00737CB5">
      <w:pPr>
        <w:widowControl/>
        <w:suppressAutoHyphens/>
        <w:overflowPunct w:val="0"/>
        <w:autoSpaceDN w:val="0"/>
        <w:snapToGrid w:val="0"/>
        <w:spacing w:line="320" w:lineRule="exact"/>
        <w:ind w:left="2268" w:hanging="737"/>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bCs/>
          <w:color w:val="000000" w:themeColor="text1"/>
          <w:kern w:val="0"/>
          <w:sz w:val="28"/>
          <w:szCs w:val="28"/>
        </w:rPr>
        <w:t>（2）</w:t>
      </w:r>
      <w:r w:rsidR="00A96D97" w:rsidRPr="00576947">
        <w:rPr>
          <w:rFonts w:ascii="標楷體" w:eastAsia="標楷體" w:hAnsi="標楷體" w:cs="Times New Roman" w:hint="eastAsia"/>
          <w:bCs/>
          <w:color w:val="000000" w:themeColor="text1"/>
          <w:kern w:val="0"/>
          <w:sz w:val="28"/>
          <w:szCs w:val="28"/>
        </w:rPr>
        <w:t>截至112年6月30日</w:t>
      </w:r>
      <w:proofErr w:type="gramStart"/>
      <w:r w:rsidR="00A96D97" w:rsidRPr="00576947">
        <w:rPr>
          <w:rFonts w:ascii="標楷體" w:eastAsia="標楷體" w:hAnsi="標楷體" w:cs="Times New Roman" w:hint="eastAsia"/>
          <w:bCs/>
          <w:color w:val="000000" w:themeColor="text1"/>
          <w:kern w:val="0"/>
          <w:sz w:val="28"/>
          <w:szCs w:val="28"/>
        </w:rPr>
        <w:t>止</w:t>
      </w:r>
      <w:proofErr w:type="gramEnd"/>
      <w:r w:rsidR="00A96D97" w:rsidRPr="00576947">
        <w:rPr>
          <w:rFonts w:ascii="標楷體" w:eastAsia="標楷體" w:hAnsi="標楷體" w:cs="Times New Roman" w:hint="eastAsia"/>
          <w:bCs/>
          <w:color w:val="000000" w:themeColor="text1"/>
          <w:kern w:val="0"/>
          <w:sz w:val="28"/>
          <w:szCs w:val="28"/>
        </w:rPr>
        <w:t>辦理志願服務環保類特殊訓練7場次，共476位環保志工已完成受訓。</w:t>
      </w:r>
    </w:p>
    <w:p w14:paraId="662AB255" w14:textId="77777777" w:rsidR="006F5EB3" w:rsidRPr="00576947" w:rsidRDefault="006F5EB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576947">
        <w:rPr>
          <w:rFonts w:ascii="標楷體" w:eastAsia="標楷體" w:hAnsi="標楷體" w:cs="Times New Roman" w:hint="eastAsia"/>
          <w:bCs/>
          <w:color w:val="000000" w:themeColor="text1"/>
          <w:kern w:val="0"/>
          <w:sz w:val="28"/>
          <w:szCs w:val="28"/>
        </w:rPr>
        <w:t>4.推廣社區環境教育工作</w:t>
      </w:r>
    </w:p>
    <w:p w14:paraId="0F086570" w14:textId="0105C504" w:rsidR="006F5EB3" w:rsidRPr="00576947" w:rsidRDefault="001A1C80" w:rsidP="00737CB5">
      <w:pPr>
        <w:widowControl/>
        <w:suppressAutoHyphens/>
        <w:overflowPunct w:val="0"/>
        <w:autoSpaceDN w:val="0"/>
        <w:snapToGrid w:val="0"/>
        <w:spacing w:line="320" w:lineRule="exact"/>
        <w:ind w:left="1701"/>
        <w:jc w:val="both"/>
        <w:textAlignment w:val="baseline"/>
        <w:rPr>
          <w:rFonts w:ascii="標楷體" w:eastAsia="標楷體" w:hAnsi="標楷體" w:cs="Times New Roman"/>
          <w:bCs/>
          <w:color w:val="000000" w:themeColor="text1"/>
          <w:spacing w:val="4"/>
          <w:kern w:val="0"/>
          <w:sz w:val="28"/>
          <w:szCs w:val="28"/>
        </w:rPr>
      </w:pPr>
      <w:r w:rsidRPr="00576947">
        <w:rPr>
          <w:rFonts w:ascii="標楷體" w:eastAsia="標楷體" w:hAnsi="標楷體" w:cs="Times New Roman" w:hint="eastAsia"/>
          <w:bCs/>
          <w:color w:val="000000" w:themeColor="text1"/>
          <w:spacing w:val="4"/>
          <w:kern w:val="0"/>
          <w:sz w:val="28"/>
          <w:szCs w:val="28"/>
        </w:rPr>
        <w:t>計3處特色社區獲得環保署112年社區環境調查及培力計畫</w:t>
      </w:r>
      <w:r w:rsidRPr="00576947">
        <w:rPr>
          <w:rFonts w:ascii="新細明體" w:hAnsi="新細明體" w:cs="Times New Roman" w:hint="eastAsia"/>
          <w:bCs/>
          <w:color w:val="000000" w:themeColor="text1"/>
          <w:spacing w:val="4"/>
          <w:kern w:val="0"/>
          <w:sz w:val="28"/>
          <w:szCs w:val="28"/>
        </w:rPr>
        <w:t>。</w:t>
      </w:r>
    </w:p>
    <w:sectPr w:rsidR="006F5EB3" w:rsidRPr="00576947" w:rsidSect="007946F5">
      <w:footerReference w:type="even" r:id="rId9"/>
      <w:footerReference w:type="default" r:id="rId10"/>
      <w:pgSz w:w="11906" w:h="16838" w:code="9"/>
      <w:pgMar w:top="1418" w:right="1418" w:bottom="1418" w:left="1418" w:header="851" w:footer="510" w:gutter="0"/>
      <w:pgNumType w:start="22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A4A59" w14:textId="77777777" w:rsidR="0079322F" w:rsidRDefault="0079322F" w:rsidP="00F43485">
      <w:r>
        <w:separator/>
      </w:r>
    </w:p>
  </w:endnote>
  <w:endnote w:type="continuationSeparator" w:id="0">
    <w:p w14:paraId="13D22C9E" w14:textId="77777777" w:rsidR="0079322F" w:rsidRDefault="0079322F"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panose1 w:val="020B0609010101010101"/>
    <w:charset w:val="88"/>
    <w:family w:val="modern"/>
    <w:pitch w:val="fixed"/>
    <w:sig w:usb0="00000003" w:usb1="288800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panose1 w:val="00000000000000000000"/>
    <w:charset w:val="88"/>
    <w:family w:val="roman"/>
    <w:notTrueType/>
    <w:pitch w:val="default"/>
  </w:font>
  <w:font w:name="?????(P)">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AE69" w14:textId="77777777" w:rsidR="00737CB5" w:rsidRDefault="00737CB5" w:rsidP="003834B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6093D5DF" w14:textId="77777777" w:rsidR="00737CB5" w:rsidRDefault="00737CB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38435"/>
      <w:docPartObj>
        <w:docPartGallery w:val="Page Numbers (Bottom of Page)"/>
        <w:docPartUnique/>
      </w:docPartObj>
    </w:sdtPr>
    <w:sdtEndPr/>
    <w:sdtContent>
      <w:p w14:paraId="12B0A1F3" w14:textId="06391AF7" w:rsidR="00737CB5" w:rsidRDefault="00737CB5">
        <w:pPr>
          <w:pStyle w:val="ad"/>
          <w:jc w:val="center"/>
        </w:pPr>
        <w:r>
          <w:fldChar w:fldCharType="begin"/>
        </w:r>
        <w:r>
          <w:instrText>PAGE   \* MERGEFORMAT</w:instrText>
        </w:r>
        <w:r>
          <w:fldChar w:fldCharType="separate"/>
        </w:r>
        <w:r w:rsidR="00576947" w:rsidRPr="00576947">
          <w:rPr>
            <w:noProof/>
            <w:lang w:val="zh-TW"/>
          </w:rPr>
          <w:t>242</w:t>
        </w:r>
        <w:r>
          <w:fldChar w:fldCharType="end"/>
        </w:r>
      </w:p>
    </w:sdtContent>
  </w:sdt>
  <w:p w14:paraId="78E72858" w14:textId="77777777" w:rsidR="00737CB5" w:rsidRDefault="00737C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C70CC" w14:textId="77777777" w:rsidR="0079322F" w:rsidRDefault="0079322F" w:rsidP="00F43485">
      <w:r>
        <w:separator/>
      </w:r>
    </w:p>
  </w:footnote>
  <w:footnote w:type="continuationSeparator" w:id="0">
    <w:p w14:paraId="79D138C5" w14:textId="77777777" w:rsidR="0079322F" w:rsidRDefault="0079322F"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633"/>
        </w:tabs>
        <w:ind w:left="2772"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0A604CC"/>
    <w:multiLevelType w:val="hybridMultilevel"/>
    <w:tmpl w:val="8DF42FFE"/>
    <w:lvl w:ilvl="0" w:tplc="92E036EA">
      <w:start w:val="1"/>
      <w:numFmt w:val="decimal"/>
      <w:pStyle w:val="1"/>
      <w:suff w:val="nothing"/>
      <w:lvlText w:val="(%1)"/>
      <w:lvlJc w:val="left"/>
      <w:pPr>
        <w:ind w:left="1473" w:hanging="480"/>
      </w:pPr>
      <w:rPr>
        <w:rFonts w:hint="eastAsia"/>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60523AF"/>
    <w:multiLevelType w:val="hybridMultilevel"/>
    <w:tmpl w:val="E6D04726"/>
    <w:lvl w:ilvl="0" w:tplc="290ADDBA">
      <w:start w:val="1"/>
      <w:numFmt w:val="decimalEnclosedCircle"/>
      <w:lvlText w:val="%1"/>
      <w:lvlJc w:val="left"/>
      <w:pPr>
        <w:ind w:left="1920" w:hanging="360"/>
      </w:pPr>
      <w:rPr>
        <w:rFonts w:ascii="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nsid w:val="08F41F21"/>
    <w:multiLevelType w:val="hybridMultilevel"/>
    <w:tmpl w:val="7ECAB338"/>
    <w:lvl w:ilvl="0" w:tplc="6046F4FE">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5">
    <w:nsid w:val="19BA2C3B"/>
    <w:multiLevelType w:val="hybridMultilevel"/>
    <w:tmpl w:val="B07290C4"/>
    <w:lvl w:ilvl="0" w:tplc="24C2794E">
      <w:start w:val="1"/>
      <w:numFmt w:val="taiwaneseCountingThousand"/>
      <w:lvlText w:val="（%1）"/>
      <w:lvlJc w:val="left"/>
      <w:pPr>
        <w:ind w:left="1245" w:hanging="885"/>
      </w:pPr>
      <w:rPr>
        <w:rFonts w:hint="default"/>
        <w:sz w:val="28"/>
        <w:szCs w:val="28"/>
        <w:lang w:val="en-US"/>
      </w:rPr>
    </w:lvl>
    <w:lvl w:ilvl="1" w:tplc="244CE7B2">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6">
    <w:nsid w:val="21B12A99"/>
    <w:multiLevelType w:val="hybridMultilevel"/>
    <w:tmpl w:val="E63E9D1C"/>
    <w:lvl w:ilvl="0" w:tplc="D8164D60">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C8E7B2B"/>
    <w:multiLevelType w:val="hybridMultilevel"/>
    <w:tmpl w:val="1F288F2E"/>
    <w:lvl w:ilvl="0" w:tplc="DF02D976">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nsid w:val="3BA7325E"/>
    <w:multiLevelType w:val="hybridMultilevel"/>
    <w:tmpl w:val="C598110A"/>
    <w:lvl w:ilvl="0" w:tplc="F2F43042">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nsid w:val="402919CA"/>
    <w:multiLevelType w:val="hybridMultilevel"/>
    <w:tmpl w:val="17D6E92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6D8181A"/>
    <w:multiLevelType w:val="hybridMultilevel"/>
    <w:tmpl w:val="C598110A"/>
    <w:lvl w:ilvl="0" w:tplc="F2F43042">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3">
    <w:nsid w:val="4BBE7010"/>
    <w:multiLevelType w:val="hybridMultilevel"/>
    <w:tmpl w:val="95D6A416"/>
    <w:lvl w:ilvl="0" w:tplc="D7067906">
      <w:start w:val="1"/>
      <w:numFmt w:val="decimal"/>
      <w:pStyle w:val="10"/>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4">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5">
    <w:nsid w:val="51474787"/>
    <w:multiLevelType w:val="hybridMultilevel"/>
    <w:tmpl w:val="9118C562"/>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6">
    <w:nsid w:val="63F73689"/>
    <w:multiLevelType w:val="hybridMultilevel"/>
    <w:tmpl w:val="B30EA53C"/>
    <w:lvl w:ilvl="0" w:tplc="6F6874BA">
      <w:start w:val="1"/>
      <w:numFmt w:val="decimal"/>
      <w:lvlText w:val="(%1)"/>
      <w:lvlJc w:val="left"/>
      <w:pPr>
        <w:ind w:left="972" w:hanging="480"/>
      </w:pPr>
      <w:rPr>
        <w:rFonts w:ascii="標楷體" w:eastAsia="標楷體" w:hAnsi="標楷體" w:hint="eastAsia"/>
        <w:color w:val="auto"/>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7">
    <w:nsid w:val="6AE06D8C"/>
    <w:multiLevelType w:val="hybridMultilevel"/>
    <w:tmpl w:val="4DDA1D9A"/>
    <w:lvl w:ilvl="0" w:tplc="13B2E4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6F8C0A8F"/>
    <w:multiLevelType w:val="hybridMultilevel"/>
    <w:tmpl w:val="FABC86B6"/>
    <w:lvl w:ilvl="0" w:tplc="7D942ECC">
      <w:start w:val="1"/>
      <w:numFmt w:val="decimalEnclosedCircle"/>
      <w:lvlText w:val="%1"/>
      <w:lvlJc w:val="left"/>
      <w:pPr>
        <w:ind w:left="2062" w:hanging="360"/>
      </w:pPr>
      <w:rPr>
        <w:rFonts w:ascii="新細明體" w:eastAsia="Times New Roman" w:hAnsi="新細明體" w:cs="新細明體" w:hint="eastAsia"/>
        <w:color w:val="FF0000"/>
      </w:rPr>
    </w:lvl>
    <w:lvl w:ilvl="1" w:tplc="FFFFFFFF">
      <w:start w:val="1"/>
      <w:numFmt w:val="ideographTraditional"/>
      <w:lvlText w:val="%2、"/>
      <w:lvlJc w:val="left"/>
      <w:pPr>
        <w:ind w:left="2520" w:hanging="480"/>
      </w:pPr>
    </w:lvl>
    <w:lvl w:ilvl="2" w:tplc="FFFFFFFF">
      <w:start w:val="1"/>
      <w:numFmt w:val="lowerRoman"/>
      <w:lvlText w:val="%3."/>
      <w:lvlJc w:val="right"/>
      <w:pPr>
        <w:ind w:left="3000" w:hanging="480"/>
      </w:pPr>
    </w:lvl>
    <w:lvl w:ilvl="3" w:tplc="FFFFFFFF">
      <w:start w:val="1"/>
      <w:numFmt w:val="decimal"/>
      <w:lvlText w:val="%4."/>
      <w:lvlJc w:val="left"/>
      <w:pPr>
        <w:ind w:left="3480" w:hanging="480"/>
      </w:pPr>
    </w:lvl>
    <w:lvl w:ilvl="4" w:tplc="FFFFFFFF">
      <w:start w:val="1"/>
      <w:numFmt w:val="ideographTraditional"/>
      <w:lvlText w:val="%5、"/>
      <w:lvlJc w:val="left"/>
      <w:pPr>
        <w:ind w:left="3960" w:hanging="480"/>
      </w:pPr>
    </w:lvl>
    <w:lvl w:ilvl="5" w:tplc="FFFFFFFF">
      <w:start w:val="1"/>
      <w:numFmt w:val="lowerRoman"/>
      <w:lvlText w:val="%6."/>
      <w:lvlJc w:val="right"/>
      <w:pPr>
        <w:ind w:left="4440" w:hanging="480"/>
      </w:pPr>
    </w:lvl>
    <w:lvl w:ilvl="6" w:tplc="FFFFFFFF">
      <w:start w:val="1"/>
      <w:numFmt w:val="decimal"/>
      <w:lvlText w:val="%7."/>
      <w:lvlJc w:val="left"/>
      <w:pPr>
        <w:ind w:left="4920" w:hanging="480"/>
      </w:pPr>
    </w:lvl>
    <w:lvl w:ilvl="7" w:tplc="FFFFFFFF">
      <w:start w:val="1"/>
      <w:numFmt w:val="ideographTraditional"/>
      <w:lvlText w:val="%8、"/>
      <w:lvlJc w:val="left"/>
      <w:pPr>
        <w:ind w:left="5400" w:hanging="480"/>
      </w:pPr>
    </w:lvl>
    <w:lvl w:ilvl="8" w:tplc="FFFFFFFF">
      <w:start w:val="1"/>
      <w:numFmt w:val="lowerRoman"/>
      <w:lvlText w:val="%9."/>
      <w:lvlJc w:val="right"/>
      <w:pPr>
        <w:ind w:left="5880" w:hanging="480"/>
      </w:pPr>
    </w:lvl>
  </w:abstractNum>
  <w:abstractNum w:abstractNumId="30">
    <w:nsid w:val="73124310"/>
    <w:multiLevelType w:val="hybridMultilevel"/>
    <w:tmpl w:val="B1689306"/>
    <w:lvl w:ilvl="0" w:tplc="EDD83DC8">
      <w:start w:val="1"/>
      <w:numFmt w:val="decimal"/>
      <w:pStyle w:val="11"/>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2">
    <w:nsid w:val="7A695C88"/>
    <w:multiLevelType w:val="hybridMultilevel"/>
    <w:tmpl w:val="1772CC90"/>
    <w:lvl w:ilvl="0" w:tplc="0409000F">
      <w:start w:val="1"/>
      <w:numFmt w:val="decimal"/>
      <w:lvlText w:val="%1."/>
      <w:lvlJc w:val="left"/>
      <w:pPr>
        <w:ind w:left="1344" w:hanging="480"/>
      </w:p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33">
    <w:nsid w:val="7B467B2E"/>
    <w:multiLevelType w:val="hybridMultilevel"/>
    <w:tmpl w:val="87041530"/>
    <w:lvl w:ilvl="0" w:tplc="8E04B71E">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nsid w:val="7B9E2656"/>
    <w:multiLevelType w:val="hybridMultilevel"/>
    <w:tmpl w:val="C284D304"/>
    <w:lvl w:ilvl="0" w:tplc="E2AC81DA">
      <w:start w:val="1"/>
      <w:numFmt w:val="decimal"/>
      <w:lvlText w:val="（%1）"/>
      <w:lvlJc w:val="left"/>
      <w:pPr>
        <w:ind w:left="1584" w:hanging="720"/>
      </w:pPr>
      <w:rPr>
        <w:rFonts w:hint="default"/>
        <w:color w:val="000000"/>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35">
    <w:nsid w:val="7CC2722A"/>
    <w:multiLevelType w:val="hybridMultilevel"/>
    <w:tmpl w:val="B0DEA0CE"/>
    <w:lvl w:ilvl="0" w:tplc="274C09D0">
      <w:start w:val="1"/>
      <w:numFmt w:val="decimal"/>
      <w:lvlText w:val="%1."/>
      <w:lvlJc w:val="left"/>
      <w:pPr>
        <w:ind w:left="1308" w:hanging="360"/>
      </w:pPr>
    </w:lvl>
    <w:lvl w:ilvl="1" w:tplc="04090019">
      <w:start w:val="1"/>
      <w:numFmt w:val="ideographTraditional"/>
      <w:lvlText w:val="%2、"/>
      <w:lvlJc w:val="left"/>
      <w:pPr>
        <w:ind w:left="1908" w:hanging="480"/>
      </w:pPr>
    </w:lvl>
    <w:lvl w:ilvl="2" w:tplc="0409001B">
      <w:start w:val="1"/>
      <w:numFmt w:val="lowerRoman"/>
      <w:lvlText w:val="%3."/>
      <w:lvlJc w:val="right"/>
      <w:pPr>
        <w:ind w:left="2388" w:hanging="480"/>
      </w:pPr>
    </w:lvl>
    <w:lvl w:ilvl="3" w:tplc="0409000F">
      <w:start w:val="1"/>
      <w:numFmt w:val="decimal"/>
      <w:lvlText w:val="%4."/>
      <w:lvlJc w:val="left"/>
      <w:pPr>
        <w:ind w:left="2868" w:hanging="480"/>
      </w:pPr>
    </w:lvl>
    <w:lvl w:ilvl="4" w:tplc="04090019">
      <w:start w:val="1"/>
      <w:numFmt w:val="ideographTraditional"/>
      <w:lvlText w:val="%5、"/>
      <w:lvlJc w:val="left"/>
      <w:pPr>
        <w:ind w:left="3348" w:hanging="480"/>
      </w:pPr>
    </w:lvl>
    <w:lvl w:ilvl="5" w:tplc="0409001B">
      <w:start w:val="1"/>
      <w:numFmt w:val="lowerRoman"/>
      <w:lvlText w:val="%6."/>
      <w:lvlJc w:val="right"/>
      <w:pPr>
        <w:ind w:left="3828" w:hanging="480"/>
      </w:pPr>
    </w:lvl>
    <w:lvl w:ilvl="6" w:tplc="0409000F">
      <w:start w:val="1"/>
      <w:numFmt w:val="decimal"/>
      <w:lvlText w:val="%7."/>
      <w:lvlJc w:val="left"/>
      <w:pPr>
        <w:ind w:left="4308" w:hanging="480"/>
      </w:pPr>
    </w:lvl>
    <w:lvl w:ilvl="7" w:tplc="04090019">
      <w:start w:val="1"/>
      <w:numFmt w:val="ideographTraditional"/>
      <w:lvlText w:val="%8、"/>
      <w:lvlJc w:val="left"/>
      <w:pPr>
        <w:ind w:left="4788" w:hanging="480"/>
      </w:pPr>
    </w:lvl>
    <w:lvl w:ilvl="8" w:tplc="0409001B">
      <w:start w:val="1"/>
      <w:numFmt w:val="lowerRoman"/>
      <w:lvlText w:val="%9."/>
      <w:lvlJc w:val="right"/>
      <w:pPr>
        <w:ind w:left="5268" w:hanging="480"/>
      </w:pPr>
    </w:lvl>
  </w:abstractNum>
  <w:num w:numId="1">
    <w:abstractNumId w:val="28"/>
  </w:num>
  <w:num w:numId="2">
    <w:abstractNumId w:val="24"/>
  </w:num>
  <w:num w:numId="3">
    <w:abstractNumId w:val="31"/>
  </w:num>
  <w:num w:numId="4">
    <w:abstractNumId w:val="17"/>
  </w:num>
  <w:num w:numId="5">
    <w:abstractNumId w:val="22"/>
  </w:num>
  <w:num w:numId="6">
    <w:abstractNumId w:val="30"/>
  </w:num>
  <w:num w:numId="7">
    <w:abstractNumId w:val="23"/>
  </w:num>
  <w:num w:numId="8">
    <w:abstractNumId w:val="10"/>
  </w:num>
  <w:num w:numId="9">
    <w:abstractNumId w:val="11"/>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7"/>
  </w:num>
  <w:num w:numId="14">
    <w:abstractNumId w:val="32"/>
  </w:num>
  <w:num w:numId="15">
    <w:abstractNumId w:val="25"/>
  </w:num>
  <w:num w:numId="16">
    <w:abstractNumId w:val="20"/>
  </w:num>
  <w:num w:numId="17">
    <w:abstractNumId w:val="26"/>
  </w:num>
  <w:num w:numId="18">
    <w:abstractNumId w:val="33"/>
  </w:num>
  <w:num w:numId="19">
    <w:abstractNumId w:val="19"/>
  </w:num>
  <w:num w:numId="20">
    <w:abstractNumId w:val="18"/>
  </w:num>
  <w:num w:numId="21">
    <w:abstractNumId w:val="16"/>
  </w:num>
  <w:num w:numId="22">
    <w:abstractNumId w:val="13"/>
  </w:num>
  <w:num w:numId="23">
    <w:abstractNumId w:val="21"/>
  </w:num>
  <w:num w:numId="24">
    <w:abstractNumId w:val="9"/>
  </w:num>
  <w:num w:numId="25">
    <w:abstractNumId w:val="12"/>
  </w:num>
  <w:num w:numId="26">
    <w:abstractNumId w:val="3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D75"/>
    <w:rsid w:val="0000163E"/>
    <w:rsid w:val="000058CF"/>
    <w:rsid w:val="00007289"/>
    <w:rsid w:val="000075A0"/>
    <w:rsid w:val="000106F2"/>
    <w:rsid w:val="00012150"/>
    <w:rsid w:val="00013784"/>
    <w:rsid w:val="00017B15"/>
    <w:rsid w:val="00020FFA"/>
    <w:rsid w:val="000232CD"/>
    <w:rsid w:val="00024C9C"/>
    <w:rsid w:val="00025352"/>
    <w:rsid w:val="000271CD"/>
    <w:rsid w:val="000311F9"/>
    <w:rsid w:val="000323A3"/>
    <w:rsid w:val="00032A69"/>
    <w:rsid w:val="00034283"/>
    <w:rsid w:val="000362F6"/>
    <w:rsid w:val="00036A65"/>
    <w:rsid w:val="000373B6"/>
    <w:rsid w:val="000379A9"/>
    <w:rsid w:val="000412B9"/>
    <w:rsid w:val="0004195F"/>
    <w:rsid w:val="00041DC9"/>
    <w:rsid w:val="00043055"/>
    <w:rsid w:val="000507B9"/>
    <w:rsid w:val="00050EE2"/>
    <w:rsid w:val="00051768"/>
    <w:rsid w:val="00051A50"/>
    <w:rsid w:val="00051B32"/>
    <w:rsid w:val="000533A7"/>
    <w:rsid w:val="00060827"/>
    <w:rsid w:val="00060FDE"/>
    <w:rsid w:val="00061EC6"/>
    <w:rsid w:val="0006385C"/>
    <w:rsid w:val="00063B60"/>
    <w:rsid w:val="0006511D"/>
    <w:rsid w:val="0007062B"/>
    <w:rsid w:val="00074D76"/>
    <w:rsid w:val="000814C9"/>
    <w:rsid w:val="00086968"/>
    <w:rsid w:val="000931FC"/>
    <w:rsid w:val="00093942"/>
    <w:rsid w:val="00094907"/>
    <w:rsid w:val="00095748"/>
    <w:rsid w:val="000A0961"/>
    <w:rsid w:val="000A68A9"/>
    <w:rsid w:val="000B07CB"/>
    <w:rsid w:val="000B1292"/>
    <w:rsid w:val="000B5D1F"/>
    <w:rsid w:val="000B7B7B"/>
    <w:rsid w:val="000C0A8D"/>
    <w:rsid w:val="000C35F1"/>
    <w:rsid w:val="000C3A92"/>
    <w:rsid w:val="000C3DEC"/>
    <w:rsid w:val="000D09DE"/>
    <w:rsid w:val="000D39DD"/>
    <w:rsid w:val="000D5667"/>
    <w:rsid w:val="000E099F"/>
    <w:rsid w:val="000E0E0C"/>
    <w:rsid w:val="000F063C"/>
    <w:rsid w:val="000F1047"/>
    <w:rsid w:val="000F4899"/>
    <w:rsid w:val="000F4CAC"/>
    <w:rsid w:val="000F5453"/>
    <w:rsid w:val="000F64B2"/>
    <w:rsid w:val="000F76EA"/>
    <w:rsid w:val="00101ADA"/>
    <w:rsid w:val="001116C6"/>
    <w:rsid w:val="00111C80"/>
    <w:rsid w:val="00116551"/>
    <w:rsid w:val="00120836"/>
    <w:rsid w:val="00120F5C"/>
    <w:rsid w:val="0012147F"/>
    <w:rsid w:val="001259B4"/>
    <w:rsid w:val="00131165"/>
    <w:rsid w:val="001332F7"/>
    <w:rsid w:val="00133F78"/>
    <w:rsid w:val="001412EC"/>
    <w:rsid w:val="00143A78"/>
    <w:rsid w:val="00151AD3"/>
    <w:rsid w:val="0015241A"/>
    <w:rsid w:val="001527DF"/>
    <w:rsid w:val="00152B60"/>
    <w:rsid w:val="0015615B"/>
    <w:rsid w:val="001570C4"/>
    <w:rsid w:val="001630A7"/>
    <w:rsid w:val="00164275"/>
    <w:rsid w:val="001652EE"/>
    <w:rsid w:val="00172151"/>
    <w:rsid w:val="001732E4"/>
    <w:rsid w:val="00176BE5"/>
    <w:rsid w:val="0018100B"/>
    <w:rsid w:val="0018159B"/>
    <w:rsid w:val="00184045"/>
    <w:rsid w:val="00190A95"/>
    <w:rsid w:val="00191BBC"/>
    <w:rsid w:val="00191D46"/>
    <w:rsid w:val="001A1C80"/>
    <w:rsid w:val="001A3564"/>
    <w:rsid w:val="001A3A40"/>
    <w:rsid w:val="001A3DB4"/>
    <w:rsid w:val="001A4F37"/>
    <w:rsid w:val="001A52C9"/>
    <w:rsid w:val="001A77F8"/>
    <w:rsid w:val="001B1483"/>
    <w:rsid w:val="001B1AEB"/>
    <w:rsid w:val="001B2F69"/>
    <w:rsid w:val="001C2DC4"/>
    <w:rsid w:val="001C5CF7"/>
    <w:rsid w:val="001C5D52"/>
    <w:rsid w:val="001C7AD1"/>
    <w:rsid w:val="001C7B70"/>
    <w:rsid w:val="001D09CD"/>
    <w:rsid w:val="001D0A33"/>
    <w:rsid w:val="001D65C3"/>
    <w:rsid w:val="001D6A7F"/>
    <w:rsid w:val="001D7954"/>
    <w:rsid w:val="001E2CCE"/>
    <w:rsid w:val="001E3BF2"/>
    <w:rsid w:val="001E4C61"/>
    <w:rsid w:val="001E69E6"/>
    <w:rsid w:val="001E6C50"/>
    <w:rsid w:val="001E7086"/>
    <w:rsid w:val="001E76DA"/>
    <w:rsid w:val="001E78C5"/>
    <w:rsid w:val="001F2147"/>
    <w:rsid w:val="001F2860"/>
    <w:rsid w:val="001F2EFC"/>
    <w:rsid w:val="001F535C"/>
    <w:rsid w:val="001F7772"/>
    <w:rsid w:val="0020053D"/>
    <w:rsid w:val="00203A10"/>
    <w:rsid w:val="00204352"/>
    <w:rsid w:val="00207FF8"/>
    <w:rsid w:val="002141F5"/>
    <w:rsid w:val="00215272"/>
    <w:rsid w:val="002174DB"/>
    <w:rsid w:val="00225080"/>
    <w:rsid w:val="00227A34"/>
    <w:rsid w:val="00233657"/>
    <w:rsid w:val="00233758"/>
    <w:rsid w:val="002338AF"/>
    <w:rsid w:val="00234227"/>
    <w:rsid w:val="0024381E"/>
    <w:rsid w:val="00243B03"/>
    <w:rsid w:val="00245048"/>
    <w:rsid w:val="00246CAA"/>
    <w:rsid w:val="00250937"/>
    <w:rsid w:val="00251A75"/>
    <w:rsid w:val="00253ADF"/>
    <w:rsid w:val="00257892"/>
    <w:rsid w:val="002613F1"/>
    <w:rsid w:val="00264670"/>
    <w:rsid w:val="0026510A"/>
    <w:rsid w:val="00267B17"/>
    <w:rsid w:val="002727E6"/>
    <w:rsid w:val="00277BB1"/>
    <w:rsid w:val="00280689"/>
    <w:rsid w:val="00282F39"/>
    <w:rsid w:val="002837DC"/>
    <w:rsid w:val="00284D54"/>
    <w:rsid w:val="00291E9C"/>
    <w:rsid w:val="00292009"/>
    <w:rsid w:val="00292DF9"/>
    <w:rsid w:val="002975D6"/>
    <w:rsid w:val="00297AAD"/>
    <w:rsid w:val="002A1365"/>
    <w:rsid w:val="002A1D37"/>
    <w:rsid w:val="002A20B0"/>
    <w:rsid w:val="002A7D55"/>
    <w:rsid w:val="002B25BD"/>
    <w:rsid w:val="002B3AD1"/>
    <w:rsid w:val="002B526A"/>
    <w:rsid w:val="002B74F0"/>
    <w:rsid w:val="002B7EE9"/>
    <w:rsid w:val="002C08A7"/>
    <w:rsid w:val="002C2227"/>
    <w:rsid w:val="002C299A"/>
    <w:rsid w:val="002C2E57"/>
    <w:rsid w:val="002C32AE"/>
    <w:rsid w:val="002C7CB8"/>
    <w:rsid w:val="002C7D90"/>
    <w:rsid w:val="002D05E8"/>
    <w:rsid w:val="002D15A1"/>
    <w:rsid w:val="002D30CC"/>
    <w:rsid w:val="002D3991"/>
    <w:rsid w:val="002D67A4"/>
    <w:rsid w:val="002E2906"/>
    <w:rsid w:val="002E3460"/>
    <w:rsid w:val="002E6822"/>
    <w:rsid w:val="002E6BAD"/>
    <w:rsid w:val="002E6E4F"/>
    <w:rsid w:val="002F07A2"/>
    <w:rsid w:val="002F35EB"/>
    <w:rsid w:val="002F373D"/>
    <w:rsid w:val="002F3D40"/>
    <w:rsid w:val="002F71E5"/>
    <w:rsid w:val="003036F5"/>
    <w:rsid w:val="00306FFD"/>
    <w:rsid w:val="00307FFE"/>
    <w:rsid w:val="00312C42"/>
    <w:rsid w:val="00316D08"/>
    <w:rsid w:val="00322B33"/>
    <w:rsid w:val="00324D3B"/>
    <w:rsid w:val="0033053E"/>
    <w:rsid w:val="00331187"/>
    <w:rsid w:val="00333F0B"/>
    <w:rsid w:val="003425EA"/>
    <w:rsid w:val="00342718"/>
    <w:rsid w:val="00344514"/>
    <w:rsid w:val="00345C7A"/>
    <w:rsid w:val="00347F51"/>
    <w:rsid w:val="0035379F"/>
    <w:rsid w:val="00353B66"/>
    <w:rsid w:val="0035421B"/>
    <w:rsid w:val="00354579"/>
    <w:rsid w:val="0035510D"/>
    <w:rsid w:val="0035677B"/>
    <w:rsid w:val="00357E96"/>
    <w:rsid w:val="00360923"/>
    <w:rsid w:val="00361103"/>
    <w:rsid w:val="00361A19"/>
    <w:rsid w:val="003640DD"/>
    <w:rsid w:val="0036423E"/>
    <w:rsid w:val="0037160F"/>
    <w:rsid w:val="00375258"/>
    <w:rsid w:val="003834B2"/>
    <w:rsid w:val="00384C80"/>
    <w:rsid w:val="003903B8"/>
    <w:rsid w:val="00395699"/>
    <w:rsid w:val="00395759"/>
    <w:rsid w:val="00395F8C"/>
    <w:rsid w:val="00396A63"/>
    <w:rsid w:val="00396EB8"/>
    <w:rsid w:val="00397D9F"/>
    <w:rsid w:val="003A059B"/>
    <w:rsid w:val="003A08F0"/>
    <w:rsid w:val="003A0B31"/>
    <w:rsid w:val="003A4CFD"/>
    <w:rsid w:val="003A699F"/>
    <w:rsid w:val="003B027C"/>
    <w:rsid w:val="003B31A6"/>
    <w:rsid w:val="003B3DB3"/>
    <w:rsid w:val="003B474C"/>
    <w:rsid w:val="003B56A0"/>
    <w:rsid w:val="003B6524"/>
    <w:rsid w:val="003B6B99"/>
    <w:rsid w:val="003C13BB"/>
    <w:rsid w:val="003C3A12"/>
    <w:rsid w:val="003C6F0D"/>
    <w:rsid w:val="003D2F9B"/>
    <w:rsid w:val="003D4AC0"/>
    <w:rsid w:val="003D73E9"/>
    <w:rsid w:val="003E10F2"/>
    <w:rsid w:val="003E3CE7"/>
    <w:rsid w:val="003E4B65"/>
    <w:rsid w:val="003E649A"/>
    <w:rsid w:val="003E662E"/>
    <w:rsid w:val="003E68E6"/>
    <w:rsid w:val="003F0618"/>
    <w:rsid w:val="003F337B"/>
    <w:rsid w:val="00404985"/>
    <w:rsid w:val="00417D63"/>
    <w:rsid w:val="00422373"/>
    <w:rsid w:val="00425077"/>
    <w:rsid w:val="004252B3"/>
    <w:rsid w:val="00430FBD"/>
    <w:rsid w:val="00431952"/>
    <w:rsid w:val="00433EB5"/>
    <w:rsid w:val="00440F35"/>
    <w:rsid w:val="0044272D"/>
    <w:rsid w:val="00442DB0"/>
    <w:rsid w:val="00444DAD"/>
    <w:rsid w:val="00450E52"/>
    <w:rsid w:val="00452B7A"/>
    <w:rsid w:val="00453AEE"/>
    <w:rsid w:val="00453B6B"/>
    <w:rsid w:val="00454317"/>
    <w:rsid w:val="0045641F"/>
    <w:rsid w:val="0045646E"/>
    <w:rsid w:val="004570EB"/>
    <w:rsid w:val="00457389"/>
    <w:rsid w:val="00460D99"/>
    <w:rsid w:val="004642D3"/>
    <w:rsid w:val="0046591E"/>
    <w:rsid w:val="00466ECE"/>
    <w:rsid w:val="00466ED5"/>
    <w:rsid w:val="00467292"/>
    <w:rsid w:val="00474A61"/>
    <w:rsid w:val="004808A6"/>
    <w:rsid w:val="00485C95"/>
    <w:rsid w:val="00486D3D"/>
    <w:rsid w:val="004904BA"/>
    <w:rsid w:val="00490578"/>
    <w:rsid w:val="0049089E"/>
    <w:rsid w:val="00490CC2"/>
    <w:rsid w:val="00494EC3"/>
    <w:rsid w:val="00495FCA"/>
    <w:rsid w:val="004960FE"/>
    <w:rsid w:val="00496D7D"/>
    <w:rsid w:val="004978A6"/>
    <w:rsid w:val="004A1492"/>
    <w:rsid w:val="004A4531"/>
    <w:rsid w:val="004A6134"/>
    <w:rsid w:val="004A7AB2"/>
    <w:rsid w:val="004B1377"/>
    <w:rsid w:val="004C123A"/>
    <w:rsid w:val="004C6786"/>
    <w:rsid w:val="004D1F36"/>
    <w:rsid w:val="004D3636"/>
    <w:rsid w:val="004D523E"/>
    <w:rsid w:val="004D60C2"/>
    <w:rsid w:val="004D64F8"/>
    <w:rsid w:val="004D72B5"/>
    <w:rsid w:val="004D7FE3"/>
    <w:rsid w:val="004E11AA"/>
    <w:rsid w:val="004E4E9A"/>
    <w:rsid w:val="004E55C7"/>
    <w:rsid w:val="004E7240"/>
    <w:rsid w:val="004F152C"/>
    <w:rsid w:val="004F75AD"/>
    <w:rsid w:val="00500ABE"/>
    <w:rsid w:val="005106DD"/>
    <w:rsid w:val="00510902"/>
    <w:rsid w:val="0051196E"/>
    <w:rsid w:val="00514BC1"/>
    <w:rsid w:val="00515BE0"/>
    <w:rsid w:val="005314D4"/>
    <w:rsid w:val="0053246F"/>
    <w:rsid w:val="00535A26"/>
    <w:rsid w:val="005370A3"/>
    <w:rsid w:val="005372F2"/>
    <w:rsid w:val="00537E6C"/>
    <w:rsid w:val="005414DC"/>
    <w:rsid w:val="00542633"/>
    <w:rsid w:val="005445AE"/>
    <w:rsid w:val="00544937"/>
    <w:rsid w:val="00545C82"/>
    <w:rsid w:val="005467CA"/>
    <w:rsid w:val="00552D80"/>
    <w:rsid w:val="00554716"/>
    <w:rsid w:val="005556A5"/>
    <w:rsid w:val="0055687C"/>
    <w:rsid w:val="0055695D"/>
    <w:rsid w:val="00556EF7"/>
    <w:rsid w:val="00561672"/>
    <w:rsid w:val="00565303"/>
    <w:rsid w:val="0056730C"/>
    <w:rsid w:val="00570B7C"/>
    <w:rsid w:val="00572FA6"/>
    <w:rsid w:val="00575085"/>
    <w:rsid w:val="00575AF6"/>
    <w:rsid w:val="00576947"/>
    <w:rsid w:val="00576EC9"/>
    <w:rsid w:val="0058064E"/>
    <w:rsid w:val="00580654"/>
    <w:rsid w:val="005823EA"/>
    <w:rsid w:val="00583B9E"/>
    <w:rsid w:val="00583D07"/>
    <w:rsid w:val="00586BFD"/>
    <w:rsid w:val="005871AC"/>
    <w:rsid w:val="00591609"/>
    <w:rsid w:val="00592162"/>
    <w:rsid w:val="0059752D"/>
    <w:rsid w:val="005A0122"/>
    <w:rsid w:val="005A3263"/>
    <w:rsid w:val="005A7DDF"/>
    <w:rsid w:val="005B1566"/>
    <w:rsid w:val="005B1C53"/>
    <w:rsid w:val="005C0732"/>
    <w:rsid w:val="005C0F91"/>
    <w:rsid w:val="005C5CAF"/>
    <w:rsid w:val="005C60C6"/>
    <w:rsid w:val="005C6A40"/>
    <w:rsid w:val="005C6A5C"/>
    <w:rsid w:val="005D1292"/>
    <w:rsid w:val="005D129A"/>
    <w:rsid w:val="005D2E62"/>
    <w:rsid w:val="005D446B"/>
    <w:rsid w:val="005D4542"/>
    <w:rsid w:val="005D4E3E"/>
    <w:rsid w:val="005D6DF7"/>
    <w:rsid w:val="005E31A0"/>
    <w:rsid w:val="005E4A27"/>
    <w:rsid w:val="005E657C"/>
    <w:rsid w:val="005E6C90"/>
    <w:rsid w:val="005E7FC2"/>
    <w:rsid w:val="005F16A2"/>
    <w:rsid w:val="005F6DC2"/>
    <w:rsid w:val="005F75E0"/>
    <w:rsid w:val="00604011"/>
    <w:rsid w:val="00604AA6"/>
    <w:rsid w:val="0060516D"/>
    <w:rsid w:val="00607FD3"/>
    <w:rsid w:val="00612C01"/>
    <w:rsid w:val="00613798"/>
    <w:rsid w:val="00615031"/>
    <w:rsid w:val="00616584"/>
    <w:rsid w:val="006166C8"/>
    <w:rsid w:val="006173B3"/>
    <w:rsid w:val="006219D8"/>
    <w:rsid w:val="00623829"/>
    <w:rsid w:val="006321D8"/>
    <w:rsid w:val="006357AA"/>
    <w:rsid w:val="00643B10"/>
    <w:rsid w:val="006449F1"/>
    <w:rsid w:val="006526F5"/>
    <w:rsid w:val="00654F9B"/>
    <w:rsid w:val="00665129"/>
    <w:rsid w:val="0066689E"/>
    <w:rsid w:val="00667927"/>
    <w:rsid w:val="006711E2"/>
    <w:rsid w:val="0067199F"/>
    <w:rsid w:val="00674004"/>
    <w:rsid w:val="006838DF"/>
    <w:rsid w:val="006919CF"/>
    <w:rsid w:val="0069206B"/>
    <w:rsid w:val="00692ADD"/>
    <w:rsid w:val="00692BD2"/>
    <w:rsid w:val="00697BCB"/>
    <w:rsid w:val="006A3B22"/>
    <w:rsid w:val="006A5B5A"/>
    <w:rsid w:val="006A694E"/>
    <w:rsid w:val="006A6AC8"/>
    <w:rsid w:val="006A754B"/>
    <w:rsid w:val="006B40F2"/>
    <w:rsid w:val="006B52CF"/>
    <w:rsid w:val="006B59CF"/>
    <w:rsid w:val="006C19D8"/>
    <w:rsid w:val="006C1E74"/>
    <w:rsid w:val="006D4000"/>
    <w:rsid w:val="006E18C0"/>
    <w:rsid w:val="006E4524"/>
    <w:rsid w:val="006E50A8"/>
    <w:rsid w:val="006E6B5F"/>
    <w:rsid w:val="006E6CF4"/>
    <w:rsid w:val="006F23BE"/>
    <w:rsid w:val="006F5EB3"/>
    <w:rsid w:val="006F7419"/>
    <w:rsid w:val="007020BE"/>
    <w:rsid w:val="0070265A"/>
    <w:rsid w:val="00702E2F"/>
    <w:rsid w:val="00703A05"/>
    <w:rsid w:val="00704540"/>
    <w:rsid w:val="00704F17"/>
    <w:rsid w:val="0070551B"/>
    <w:rsid w:val="0070623D"/>
    <w:rsid w:val="0070638A"/>
    <w:rsid w:val="00707686"/>
    <w:rsid w:val="00710A79"/>
    <w:rsid w:val="00724D7A"/>
    <w:rsid w:val="00726DAF"/>
    <w:rsid w:val="00731932"/>
    <w:rsid w:val="00734B5E"/>
    <w:rsid w:val="00737CB5"/>
    <w:rsid w:val="007401C9"/>
    <w:rsid w:val="007406A0"/>
    <w:rsid w:val="007409FA"/>
    <w:rsid w:val="00742460"/>
    <w:rsid w:val="00743833"/>
    <w:rsid w:val="00744065"/>
    <w:rsid w:val="00744507"/>
    <w:rsid w:val="007503E2"/>
    <w:rsid w:val="00750F4C"/>
    <w:rsid w:val="0075305C"/>
    <w:rsid w:val="00755D69"/>
    <w:rsid w:val="00760C6C"/>
    <w:rsid w:val="00770143"/>
    <w:rsid w:val="00770372"/>
    <w:rsid w:val="0077642F"/>
    <w:rsid w:val="007766D0"/>
    <w:rsid w:val="00784D5E"/>
    <w:rsid w:val="007850F5"/>
    <w:rsid w:val="00785E7C"/>
    <w:rsid w:val="00790EBD"/>
    <w:rsid w:val="0079322F"/>
    <w:rsid w:val="00793743"/>
    <w:rsid w:val="00794133"/>
    <w:rsid w:val="007946F5"/>
    <w:rsid w:val="007A1295"/>
    <w:rsid w:val="007A27C2"/>
    <w:rsid w:val="007A3A1B"/>
    <w:rsid w:val="007A61F0"/>
    <w:rsid w:val="007B428D"/>
    <w:rsid w:val="007B4977"/>
    <w:rsid w:val="007B5687"/>
    <w:rsid w:val="007B5ED2"/>
    <w:rsid w:val="007C210A"/>
    <w:rsid w:val="007C4213"/>
    <w:rsid w:val="007C5D8D"/>
    <w:rsid w:val="007C5ED8"/>
    <w:rsid w:val="007C6C49"/>
    <w:rsid w:val="007C7A7C"/>
    <w:rsid w:val="007D03A5"/>
    <w:rsid w:val="007D2077"/>
    <w:rsid w:val="007E07AD"/>
    <w:rsid w:val="007E09D5"/>
    <w:rsid w:val="007E73F6"/>
    <w:rsid w:val="007F2FBA"/>
    <w:rsid w:val="007F5BAB"/>
    <w:rsid w:val="007F6975"/>
    <w:rsid w:val="007F7291"/>
    <w:rsid w:val="008017A7"/>
    <w:rsid w:val="00801AF4"/>
    <w:rsid w:val="00801C90"/>
    <w:rsid w:val="00806561"/>
    <w:rsid w:val="00806DFC"/>
    <w:rsid w:val="00807315"/>
    <w:rsid w:val="00810540"/>
    <w:rsid w:val="008112C9"/>
    <w:rsid w:val="008130F3"/>
    <w:rsid w:val="008147E8"/>
    <w:rsid w:val="0081495C"/>
    <w:rsid w:val="008162AE"/>
    <w:rsid w:val="00821204"/>
    <w:rsid w:val="00822637"/>
    <w:rsid w:val="00823BF0"/>
    <w:rsid w:val="00824247"/>
    <w:rsid w:val="00825C71"/>
    <w:rsid w:val="00826D7A"/>
    <w:rsid w:val="00830268"/>
    <w:rsid w:val="008303E3"/>
    <w:rsid w:val="00831BDF"/>
    <w:rsid w:val="00831EF6"/>
    <w:rsid w:val="008321CE"/>
    <w:rsid w:val="00835A16"/>
    <w:rsid w:val="0084692E"/>
    <w:rsid w:val="00850AF1"/>
    <w:rsid w:val="00854B81"/>
    <w:rsid w:val="00857E89"/>
    <w:rsid w:val="00860AED"/>
    <w:rsid w:val="00861949"/>
    <w:rsid w:val="0086479C"/>
    <w:rsid w:val="00866E82"/>
    <w:rsid w:val="008720E2"/>
    <w:rsid w:val="0087505D"/>
    <w:rsid w:val="00880BE9"/>
    <w:rsid w:val="008850FE"/>
    <w:rsid w:val="00886910"/>
    <w:rsid w:val="0089415B"/>
    <w:rsid w:val="008A017B"/>
    <w:rsid w:val="008A06C4"/>
    <w:rsid w:val="008A12F2"/>
    <w:rsid w:val="008A60AA"/>
    <w:rsid w:val="008B0651"/>
    <w:rsid w:val="008B4FF9"/>
    <w:rsid w:val="008C0706"/>
    <w:rsid w:val="008D4523"/>
    <w:rsid w:val="008E0A34"/>
    <w:rsid w:val="008E1F2B"/>
    <w:rsid w:val="008E6717"/>
    <w:rsid w:val="008F16D2"/>
    <w:rsid w:val="008F4E99"/>
    <w:rsid w:val="008F6B42"/>
    <w:rsid w:val="00905637"/>
    <w:rsid w:val="00910231"/>
    <w:rsid w:val="00911155"/>
    <w:rsid w:val="009151A5"/>
    <w:rsid w:val="00916BBA"/>
    <w:rsid w:val="00916C54"/>
    <w:rsid w:val="00917983"/>
    <w:rsid w:val="00925689"/>
    <w:rsid w:val="00926131"/>
    <w:rsid w:val="00926BA3"/>
    <w:rsid w:val="00927A6F"/>
    <w:rsid w:val="0093473B"/>
    <w:rsid w:val="00935684"/>
    <w:rsid w:val="00936EA2"/>
    <w:rsid w:val="00937AEE"/>
    <w:rsid w:val="0094089A"/>
    <w:rsid w:val="00940960"/>
    <w:rsid w:val="00941B23"/>
    <w:rsid w:val="00943373"/>
    <w:rsid w:val="00946019"/>
    <w:rsid w:val="00947C85"/>
    <w:rsid w:val="00947F39"/>
    <w:rsid w:val="00951A42"/>
    <w:rsid w:val="009543DA"/>
    <w:rsid w:val="00954EB5"/>
    <w:rsid w:val="00955B3D"/>
    <w:rsid w:val="00960E98"/>
    <w:rsid w:val="00971EA5"/>
    <w:rsid w:val="0097228C"/>
    <w:rsid w:val="00973ADF"/>
    <w:rsid w:val="009748D3"/>
    <w:rsid w:val="00975A9E"/>
    <w:rsid w:val="00976DF4"/>
    <w:rsid w:val="00981643"/>
    <w:rsid w:val="00984A25"/>
    <w:rsid w:val="00986A79"/>
    <w:rsid w:val="009878F9"/>
    <w:rsid w:val="0099252D"/>
    <w:rsid w:val="00992F36"/>
    <w:rsid w:val="00994D98"/>
    <w:rsid w:val="00995ADF"/>
    <w:rsid w:val="009A0BD8"/>
    <w:rsid w:val="009A56B1"/>
    <w:rsid w:val="009A5D05"/>
    <w:rsid w:val="009A5DCE"/>
    <w:rsid w:val="009B0525"/>
    <w:rsid w:val="009B4C07"/>
    <w:rsid w:val="009B72D2"/>
    <w:rsid w:val="009B7923"/>
    <w:rsid w:val="009C1A6A"/>
    <w:rsid w:val="009C3CE6"/>
    <w:rsid w:val="009C4312"/>
    <w:rsid w:val="009D0713"/>
    <w:rsid w:val="009D2975"/>
    <w:rsid w:val="009D78E4"/>
    <w:rsid w:val="009E2C16"/>
    <w:rsid w:val="009E521E"/>
    <w:rsid w:val="009E5A5E"/>
    <w:rsid w:val="009F3A85"/>
    <w:rsid w:val="009F7086"/>
    <w:rsid w:val="00A04B6C"/>
    <w:rsid w:val="00A068D9"/>
    <w:rsid w:val="00A11B9E"/>
    <w:rsid w:val="00A17473"/>
    <w:rsid w:val="00A209F3"/>
    <w:rsid w:val="00A20FC1"/>
    <w:rsid w:val="00A216B5"/>
    <w:rsid w:val="00A22299"/>
    <w:rsid w:val="00A23636"/>
    <w:rsid w:val="00A23BEE"/>
    <w:rsid w:val="00A23CA7"/>
    <w:rsid w:val="00A26ED6"/>
    <w:rsid w:val="00A27CA0"/>
    <w:rsid w:val="00A30F71"/>
    <w:rsid w:val="00A379E2"/>
    <w:rsid w:val="00A41830"/>
    <w:rsid w:val="00A441C0"/>
    <w:rsid w:val="00A45BC5"/>
    <w:rsid w:val="00A46078"/>
    <w:rsid w:val="00A52886"/>
    <w:rsid w:val="00A53615"/>
    <w:rsid w:val="00A5383E"/>
    <w:rsid w:val="00A542F6"/>
    <w:rsid w:val="00A564D7"/>
    <w:rsid w:val="00A57C94"/>
    <w:rsid w:val="00A60BBD"/>
    <w:rsid w:val="00A6299E"/>
    <w:rsid w:val="00A630FE"/>
    <w:rsid w:val="00A652C0"/>
    <w:rsid w:val="00A679C5"/>
    <w:rsid w:val="00A70B25"/>
    <w:rsid w:val="00A763EF"/>
    <w:rsid w:val="00A7650F"/>
    <w:rsid w:val="00A82561"/>
    <w:rsid w:val="00A85485"/>
    <w:rsid w:val="00A8689A"/>
    <w:rsid w:val="00A86DED"/>
    <w:rsid w:val="00A90D41"/>
    <w:rsid w:val="00A914D4"/>
    <w:rsid w:val="00A91F07"/>
    <w:rsid w:val="00A93D7F"/>
    <w:rsid w:val="00A9563D"/>
    <w:rsid w:val="00A95C83"/>
    <w:rsid w:val="00A96D97"/>
    <w:rsid w:val="00A97168"/>
    <w:rsid w:val="00AA0B27"/>
    <w:rsid w:val="00AA0E02"/>
    <w:rsid w:val="00AA207F"/>
    <w:rsid w:val="00AA57F4"/>
    <w:rsid w:val="00AA7342"/>
    <w:rsid w:val="00AA75AB"/>
    <w:rsid w:val="00AB4426"/>
    <w:rsid w:val="00AB6628"/>
    <w:rsid w:val="00AC0FE3"/>
    <w:rsid w:val="00AC1B5E"/>
    <w:rsid w:val="00AD2B51"/>
    <w:rsid w:val="00AD4D74"/>
    <w:rsid w:val="00AD53E4"/>
    <w:rsid w:val="00AE2277"/>
    <w:rsid w:val="00AE44B0"/>
    <w:rsid w:val="00AE7159"/>
    <w:rsid w:val="00AF189A"/>
    <w:rsid w:val="00AF3098"/>
    <w:rsid w:val="00AF3A1B"/>
    <w:rsid w:val="00B076D3"/>
    <w:rsid w:val="00B07DDF"/>
    <w:rsid w:val="00B12969"/>
    <w:rsid w:val="00B13C28"/>
    <w:rsid w:val="00B14648"/>
    <w:rsid w:val="00B217E9"/>
    <w:rsid w:val="00B26382"/>
    <w:rsid w:val="00B27C35"/>
    <w:rsid w:val="00B27E7C"/>
    <w:rsid w:val="00B30931"/>
    <w:rsid w:val="00B32C3F"/>
    <w:rsid w:val="00B40CF5"/>
    <w:rsid w:val="00B44A47"/>
    <w:rsid w:val="00B44EB2"/>
    <w:rsid w:val="00B46A66"/>
    <w:rsid w:val="00B60912"/>
    <w:rsid w:val="00B66C9E"/>
    <w:rsid w:val="00B67608"/>
    <w:rsid w:val="00B67FF4"/>
    <w:rsid w:val="00B70181"/>
    <w:rsid w:val="00B703DF"/>
    <w:rsid w:val="00B71F56"/>
    <w:rsid w:val="00B76A4F"/>
    <w:rsid w:val="00B831F6"/>
    <w:rsid w:val="00B84CA3"/>
    <w:rsid w:val="00B90376"/>
    <w:rsid w:val="00B92D30"/>
    <w:rsid w:val="00B96BA3"/>
    <w:rsid w:val="00B9724B"/>
    <w:rsid w:val="00BA114A"/>
    <w:rsid w:val="00BA629D"/>
    <w:rsid w:val="00BB0FB8"/>
    <w:rsid w:val="00BB3308"/>
    <w:rsid w:val="00BB4C9E"/>
    <w:rsid w:val="00BC0643"/>
    <w:rsid w:val="00BC4341"/>
    <w:rsid w:val="00BD2D72"/>
    <w:rsid w:val="00BD737E"/>
    <w:rsid w:val="00BD7DE5"/>
    <w:rsid w:val="00BE0BD3"/>
    <w:rsid w:val="00BE17E8"/>
    <w:rsid w:val="00BE514E"/>
    <w:rsid w:val="00BE66DA"/>
    <w:rsid w:val="00BE6E49"/>
    <w:rsid w:val="00BE7585"/>
    <w:rsid w:val="00BE7756"/>
    <w:rsid w:val="00BF0A68"/>
    <w:rsid w:val="00BF13FD"/>
    <w:rsid w:val="00BF5F6F"/>
    <w:rsid w:val="00BF66A1"/>
    <w:rsid w:val="00BF7DBF"/>
    <w:rsid w:val="00C00E1E"/>
    <w:rsid w:val="00C04EEF"/>
    <w:rsid w:val="00C05920"/>
    <w:rsid w:val="00C063BF"/>
    <w:rsid w:val="00C11D58"/>
    <w:rsid w:val="00C12A62"/>
    <w:rsid w:val="00C12E00"/>
    <w:rsid w:val="00C21E5B"/>
    <w:rsid w:val="00C227F2"/>
    <w:rsid w:val="00C27B75"/>
    <w:rsid w:val="00C3312B"/>
    <w:rsid w:val="00C34FBA"/>
    <w:rsid w:val="00C41717"/>
    <w:rsid w:val="00C4207C"/>
    <w:rsid w:val="00C50CDD"/>
    <w:rsid w:val="00C51C1E"/>
    <w:rsid w:val="00C53BC2"/>
    <w:rsid w:val="00C54BA2"/>
    <w:rsid w:val="00C568BE"/>
    <w:rsid w:val="00C64848"/>
    <w:rsid w:val="00C70E6B"/>
    <w:rsid w:val="00C72982"/>
    <w:rsid w:val="00C739FF"/>
    <w:rsid w:val="00C73E18"/>
    <w:rsid w:val="00C76143"/>
    <w:rsid w:val="00C770AC"/>
    <w:rsid w:val="00C809B2"/>
    <w:rsid w:val="00C82D2B"/>
    <w:rsid w:val="00C867BA"/>
    <w:rsid w:val="00C938E0"/>
    <w:rsid w:val="00C978E4"/>
    <w:rsid w:val="00CA096D"/>
    <w:rsid w:val="00CA178E"/>
    <w:rsid w:val="00CA1DBF"/>
    <w:rsid w:val="00CA666D"/>
    <w:rsid w:val="00CA6D23"/>
    <w:rsid w:val="00CB1093"/>
    <w:rsid w:val="00CC6D47"/>
    <w:rsid w:val="00CD037B"/>
    <w:rsid w:val="00CD1A01"/>
    <w:rsid w:val="00CD1BEB"/>
    <w:rsid w:val="00CD6CF6"/>
    <w:rsid w:val="00CE352E"/>
    <w:rsid w:val="00CE7436"/>
    <w:rsid w:val="00CE7893"/>
    <w:rsid w:val="00CF0E36"/>
    <w:rsid w:val="00CF2F27"/>
    <w:rsid w:val="00CF36EF"/>
    <w:rsid w:val="00CF4238"/>
    <w:rsid w:val="00D00A10"/>
    <w:rsid w:val="00D027D0"/>
    <w:rsid w:val="00D02B99"/>
    <w:rsid w:val="00D10D9E"/>
    <w:rsid w:val="00D14362"/>
    <w:rsid w:val="00D21D25"/>
    <w:rsid w:val="00D235FD"/>
    <w:rsid w:val="00D23F0D"/>
    <w:rsid w:val="00D23FE8"/>
    <w:rsid w:val="00D30A98"/>
    <w:rsid w:val="00D319C7"/>
    <w:rsid w:val="00D31B6E"/>
    <w:rsid w:val="00D34B85"/>
    <w:rsid w:val="00D4233A"/>
    <w:rsid w:val="00D528F1"/>
    <w:rsid w:val="00D537BC"/>
    <w:rsid w:val="00D55145"/>
    <w:rsid w:val="00D55888"/>
    <w:rsid w:val="00D61187"/>
    <w:rsid w:val="00D6144F"/>
    <w:rsid w:val="00D62040"/>
    <w:rsid w:val="00D64D30"/>
    <w:rsid w:val="00D657F5"/>
    <w:rsid w:val="00D7051A"/>
    <w:rsid w:val="00D73634"/>
    <w:rsid w:val="00D73C3F"/>
    <w:rsid w:val="00D84C5A"/>
    <w:rsid w:val="00D85135"/>
    <w:rsid w:val="00D86A18"/>
    <w:rsid w:val="00D8728F"/>
    <w:rsid w:val="00D90382"/>
    <w:rsid w:val="00D909F9"/>
    <w:rsid w:val="00D9309E"/>
    <w:rsid w:val="00D93CD3"/>
    <w:rsid w:val="00D93D0D"/>
    <w:rsid w:val="00D94084"/>
    <w:rsid w:val="00D96822"/>
    <w:rsid w:val="00DA2037"/>
    <w:rsid w:val="00DB04A3"/>
    <w:rsid w:val="00DB04C1"/>
    <w:rsid w:val="00DB0744"/>
    <w:rsid w:val="00DB45BB"/>
    <w:rsid w:val="00DD13EB"/>
    <w:rsid w:val="00DD6D48"/>
    <w:rsid w:val="00DE1FDB"/>
    <w:rsid w:val="00DE35F6"/>
    <w:rsid w:val="00DE5662"/>
    <w:rsid w:val="00DE63DD"/>
    <w:rsid w:val="00DE76D2"/>
    <w:rsid w:val="00DF30CC"/>
    <w:rsid w:val="00DF55FC"/>
    <w:rsid w:val="00E02189"/>
    <w:rsid w:val="00E04AAF"/>
    <w:rsid w:val="00E102F8"/>
    <w:rsid w:val="00E106A6"/>
    <w:rsid w:val="00E135B6"/>
    <w:rsid w:val="00E1754D"/>
    <w:rsid w:val="00E17792"/>
    <w:rsid w:val="00E2280D"/>
    <w:rsid w:val="00E23EDF"/>
    <w:rsid w:val="00E240D1"/>
    <w:rsid w:val="00E2523B"/>
    <w:rsid w:val="00E254AE"/>
    <w:rsid w:val="00E26829"/>
    <w:rsid w:val="00E33AE0"/>
    <w:rsid w:val="00E4095A"/>
    <w:rsid w:val="00E43271"/>
    <w:rsid w:val="00E44F58"/>
    <w:rsid w:val="00E451C7"/>
    <w:rsid w:val="00E47799"/>
    <w:rsid w:val="00E47FF0"/>
    <w:rsid w:val="00E50165"/>
    <w:rsid w:val="00E5187E"/>
    <w:rsid w:val="00E52152"/>
    <w:rsid w:val="00E571E1"/>
    <w:rsid w:val="00E61A51"/>
    <w:rsid w:val="00E62E84"/>
    <w:rsid w:val="00E641DF"/>
    <w:rsid w:val="00E65CD6"/>
    <w:rsid w:val="00E66646"/>
    <w:rsid w:val="00E670E6"/>
    <w:rsid w:val="00E7343A"/>
    <w:rsid w:val="00E8011D"/>
    <w:rsid w:val="00E80E51"/>
    <w:rsid w:val="00E831A7"/>
    <w:rsid w:val="00E836FC"/>
    <w:rsid w:val="00E85EE0"/>
    <w:rsid w:val="00E87A27"/>
    <w:rsid w:val="00E91148"/>
    <w:rsid w:val="00E91578"/>
    <w:rsid w:val="00E928A2"/>
    <w:rsid w:val="00E93690"/>
    <w:rsid w:val="00E94E87"/>
    <w:rsid w:val="00E95395"/>
    <w:rsid w:val="00EA179C"/>
    <w:rsid w:val="00EB1D52"/>
    <w:rsid w:val="00EB3099"/>
    <w:rsid w:val="00EB6194"/>
    <w:rsid w:val="00EB64E5"/>
    <w:rsid w:val="00EC6EE4"/>
    <w:rsid w:val="00ED0B18"/>
    <w:rsid w:val="00ED435C"/>
    <w:rsid w:val="00ED7559"/>
    <w:rsid w:val="00ED7BC4"/>
    <w:rsid w:val="00EE1625"/>
    <w:rsid w:val="00EE3008"/>
    <w:rsid w:val="00EE3F97"/>
    <w:rsid w:val="00EE48EA"/>
    <w:rsid w:val="00EE4C26"/>
    <w:rsid w:val="00EF75EB"/>
    <w:rsid w:val="00F005D2"/>
    <w:rsid w:val="00F01CB1"/>
    <w:rsid w:val="00F02C66"/>
    <w:rsid w:val="00F0374E"/>
    <w:rsid w:val="00F073C8"/>
    <w:rsid w:val="00F11BCE"/>
    <w:rsid w:val="00F130C0"/>
    <w:rsid w:val="00F1420A"/>
    <w:rsid w:val="00F147A4"/>
    <w:rsid w:val="00F20007"/>
    <w:rsid w:val="00F2075B"/>
    <w:rsid w:val="00F24CC4"/>
    <w:rsid w:val="00F26E21"/>
    <w:rsid w:val="00F27BC9"/>
    <w:rsid w:val="00F3029D"/>
    <w:rsid w:val="00F3382C"/>
    <w:rsid w:val="00F361B0"/>
    <w:rsid w:val="00F37E09"/>
    <w:rsid w:val="00F4006C"/>
    <w:rsid w:val="00F43485"/>
    <w:rsid w:val="00F46ACB"/>
    <w:rsid w:val="00F47844"/>
    <w:rsid w:val="00F47BC8"/>
    <w:rsid w:val="00F514AC"/>
    <w:rsid w:val="00F528D9"/>
    <w:rsid w:val="00F534B2"/>
    <w:rsid w:val="00F54788"/>
    <w:rsid w:val="00F55593"/>
    <w:rsid w:val="00F55EB0"/>
    <w:rsid w:val="00F63001"/>
    <w:rsid w:val="00F63AD9"/>
    <w:rsid w:val="00F649FF"/>
    <w:rsid w:val="00F66C1D"/>
    <w:rsid w:val="00F73DF9"/>
    <w:rsid w:val="00F84BC5"/>
    <w:rsid w:val="00F87FA0"/>
    <w:rsid w:val="00F921DE"/>
    <w:rsid w:val="00FA411E"/>
    <w:rsid w:val="00FA47FF"/>
    <w:rsid w:val="00FA62FA"/>
    <w:rsid w:val="00FB0A6F"/>
    <w:rsid w:val="00FB5EB7"/>
    <w:rsid w:val="00FC03AA"/>
    <w:rsid w:val="00FC189C"/>
    <w:rsid w:val="00FC5039"/>
    <w:rsid w:val="00FC7004"/>
    <w:rsid w:val="00FD0E23"/>
    <w:rsid w:val="00FD523F"/>
    <w:rsid w:val="00FD62C2"/>
    <w:rsid w:val="00FD7003"/>
    <w:rsid w:val="00FD73C0"/>
    <w:rsid w:val="00FE103A"/>
    <w:rsid w:val="00FE51DF"/>
    <w:rsid w:val="00FE6109"/>
    <w:rsid w:val="00FF2DFB"/>
    <w:rsid w:val="00FF4787"/>
    <w:rsid w:val="00FF7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D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2">
    <w:name w:val="heading 1"/>
    <w:basedOn w:val="a3"/>
    <w:next w:val="a3"/>
    <w:link w:val="13"/>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link w:val="12"/>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4"/>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5">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清單段落1"/>
    <w:aliases w:val="標題 (4),List Paragraph,1.1.1.1清單段落,列點"/>
    <w:basedOn w:val="a3"/>
    <w:link w:val="afe"/>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7">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8">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9">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a">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b">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c">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d">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e">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f">
    <w:name w:val="1. 字元"/>
    <w:rsid w:val="00A52886"/>
    <w:rPr>
      <w:rFonts w:ascii="華康楷書體W5" w:eastAsia="華康楷書體W5" w:hAnsi="華康楷書體W5"/>
      <w:sz w:val="32"/>
      <w:lang w:val="en-US" w:eastAsia="zh-TW" w:bidi="ar-SA"/>
    </w:rPr>
  </w:style>
  <w:style w:type="paragraph" w:customStyle="1" w:styleId="1f0">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1">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2">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3">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4">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5">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6">
    <w:name w:val="1.大遼內文 字元"/>
    <w:rsid w:val="00A52886"/>
    <w:rPr>
      <w:rFonts w:ascii="標楷體" w:eastAsia="標楷體" w:hAnsi="標楷體"/>
      <w:color w:val="FF0000"/>
      <w:kern w:val="3"/>
      <w:sz w:val="32"/>
      <w:szCs w:val="32"/>
      <w:lang w:val="en-US" w:eastAsia="zh-TW" w:bidi="ar-SA"/>
    </w:rPr>
  </w:style>
  <w:style w:type="paragraph" w:customStyle="1" w:styleId="1f7">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8">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6"/>
    <w:qFormat/>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9">
    <w:name w:val="(1)內文"/>
    <w:basedOn w:val="a3"/>
    <w:link w:val="1fa"/>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a">
    <w:name w:val="(1)內文 字元"/>
    <w:link w:val="1f9"/>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b">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c">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0"/>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d">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4">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5">
    <w:name w:val="(十一)1."/>
    <w:basedOn w:val="affffffc"/>
    <w:rsid w:val="00A52886"/>
    <w:pPr>
      <w:ind w:left="996" w:hangingChars="100" w:hanging="276"/>
    </w:pPr>
  </w:style>
  <w:style w:type="paragraph" w:customStyle="1" w:styleId="1ff6">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7">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1">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0">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8">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9">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a">
    <w:name w:val="研考報告內文(1)"/>
    <w:basedOn w:val="1ff8"/>
    <w:rsid w:val="00A52886"/>
    <w:pPr>
      <w:ind w:leftChars="530" w:left="1484"/>
    </w:pPr>
  </w:style>
  <w:style w:type="paragraph" w:customStyle="1" w:styleId="temp1">
    <w:name w:val="temp1"/>
    <w:basedOn w:val="1ff8"/>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9"/>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b">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8"/>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c">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d">
    <w:name w:val="施政報告1標題"/>
    <w:basedOn w:val="afffffff4"/>
    <w:link w:val="1ffe"/>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f">
    <w:name w:val="施政報告(1)標題"/>
    <w:basedOn w:val="a3"/>
    <w:link w:val="1fff0"/>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character" w:customStyle="1" w:styleId="1fff0">
    <w:name w:val="施政報告(1)標題 字元"/>
    <w:link w:val="1fff"/>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1">
    <w:name w:val="標1"/>
    <w:basedOn w:val="a3"/>
    <w:link w:val="1fff2"/>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2">
    <w:name w:val="標1 字元"/>
    <w:link w:val="1fff1"/>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e"/>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0"/>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0"/>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e"/>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0"/>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3">
    <w:name w:val="@1"/>
    <w:basedOn w:val="a3"/>
    <w:link w:val="1fff4"/>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4">
    <w:name w:val="@1 字元"/>
    <w:link w:val="1fff3"/>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1-4">
    <w:name w:val="1.-縮4"/>
    <w:basedOn w:val="1e"/>
    <w:rsid w:val="00B217E9"/>
    <w:pPr>
      <w:suppressAutoHyphens w:val="0"/>
      <w:autoSpaceDN/>
      <w:adjustRightInd w:val="0"/>
      <w:snapToGrid w:val="0"/>
      <w:spacing w:before="0" w:after="0" w:line="404" w:lineRule="exact"/>
      <w:ind w:leftChars="300" w:left="700" w:hangingChars="400" w:hanging="400"/>
      <w:textAlignment w:val="auto"/>
    </w:pPr>
    <w:rPr>
      <w:rFonts w:ascii="標楷體" w:eastAsia="標楷體" w:hAnsi="標楷體"/>
      <w:kern w:val="2"/>
      <w:sz w:val="28"/>
      <w:szCs w:val="28"/>
    </w:rPr>
  </w:style>
  <w:style w:type="paragraph" w:styleId="affffffffe">
    <w:name w:val="List Paragraph"/>
    <w:basedOn w:val="a3"/>
    <w:uiPriority w:val="34"/>
    <w:qFormat/>
    <w:rsid w:val="006173B3"/>
    <w:pPr>
      <w:ind w:leftChars="200" w:left="480"/>
    </w:pPr>
  </w:style>
  <w:style w:type="paragraph" w:customStyle="1" w:styleId="1">
    <w:name w:val="(1)))))"/>
    <w:basedOn w:val="a3"/>
    <w:link w:val="1fff5"/>
    <w:qFormat/>
    <w:rsid w:val="005D4E3E"/>
    <w:pPr>
      <w:numPr>
        <w:numId w:val="24"/>
      </w:numPr>
      <w:tabs>
        <w:tab w:val="left" w:pos="1560"/>
      </w:tabs>
      <w:snapToGrid w:val="0"/>
      <w:spacing w:line="320" w:lineRule="exact"/>
      <w:ind w:left="2382" w:hanging="1520"/>
      <w:jc w:val="both"/>
    </w:pPr>
    <w:rPr>
      <w:rFonts w:ascii="標楷體" w:eastAsia="標楷體" w:hAnsi="標楷體"/>
      <w:bCs/>
      <w:color w:val="000000" w:themeColor="text1"/>
      <w:sz w:val="28"/>
      <w:szCs w:val="28"/>
    </w:rPr>
  </w:style>
  <w:style w:type="character" w:customStyle="1" w:styleId="1fff5">
    <w:name w:val="(1))))) 字元"/>
    <w:basedOn w:val="a4"/>
    <w:link w:val="1"/>
    <w:rsid w:val="005D4E3E"/>
    <w:rPr>
      <w:rFonts w:ascii="標楷體" w:eastAsia="標楷體" w:hAnsi="標楷體"/>
      <w:bCs/>
      <w:color w:val="000000" w:themeColor="text1"/>
      <w:kern w:val="2"/>
      <w:sz w:val="28"/>
      <w:szCs w:val="28"/>
    </w:rPr>
  </w:style>
  <w:style w:type="paragraph" w:customStyle="1" w:styleId="empty">
    <w:name w:val="(empty)"/>
    <w:basedOn w:val="1"/>
    <w:link w:val="empty0"/>
    <w:qFormat/>
    <w:rsid w:val="005D4E3E"/>
    <w:pPr>
      <w:numPr>
        <w:numId w:val="0"/>
      </w:numPr>
      <w:ind w:leftChars="532" w:left="2363" w:hangingChars="388" w:hanging="1086"/>
    </w:pPr>
  </w:style>
  <w:style w:type="character" w:customStyle="1" w:styleId="empty0">
    <w:name w:val="(empty) 字元"/>
    <w:basedOn w:val="1fff5"/>
    <w:link w:val="empty"/>
    <w:rsid w:val="005D4E3E"/>
    <w:rPr>
      <w:rFonts w:ascii="標楷體" w:eastAsia="標楷體" w:hAnsi="標楷體"/>
      <w:bCs/>
      <w:color w:val="000000" w:themeColor="text1"/>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2">
    <w:name w:val="heading 1"/>
    <w:basedOn w:val="a3"/>
    <w:next w:val="a3"/>
    <w:link w:val="13"/>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link w:val="12"/>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4"/>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5">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清單段落1"/>
    <w:aliases w:val="標題 (4),List Paragraph,1.1.1.1清單段落,列點"/>
    <w:basedOn w:val="a3"/>
    <w:link w:val="afe"/>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7">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8">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9">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a">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b">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c">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d">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e">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f">
    <w:name w:val="1. 字元"/>
    <w:rsid w:val="00A52886"/>
    <w:rPr>
      <w:rFonts w:ascii="華康楷書體W5" w:eastAsia="華康楷書體W5" w:hAnsi="華康楷書體W5"/>
      <w:sz w:val="32"/>
      <w:lang w:val="en-US" w:eastAsia="zh-TW" w:bidi="ar-SA"/>
    </w:rPr>
  </w:style>
  <w:style w:type="paragraph" w:customStyle="1" w:styleId="1f0">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1">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2">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3">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4">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5">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6">
    <w:name w:val="1.大遼內文 字元"/>
    <w:rsid w:val="00A52886"/>
    <w:rPr>
      <w:rFonts w:ascii="標楷體" w:eastAsia="標楷體" w:hAnsi="標楷體"/>
      <w:color w:val="FF0000"/>
      <w:kern w:val="3"/>
      <w:sz w:val="32"/>
      <w:szCs w:val="32"/>
      <w:lang w:val="en-US" w:eastAsia="zh-TW" w:bidi="ar-SA"/>
    </w:rPr>
  </w:style>
  <w:style w:type="paragraph" w:customStyle="1" w:styleId="1f7">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8">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6"/>
    <w:qFormat/>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9">
    <w:name w:val="(1)內文"/>
    <w:basedOn w:val="a3"/>
    <w:link w:val="1fa"/>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a">
    <w:name w:val="(1)內文 字元"/>
    <w:link w:val="1f9"/>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b">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c">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0"/>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d">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4">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5">
    <w:name w:val="(十一)1."/>
    <w:basedOn w:val="affffffc"/>
    <w:rsid w:val="00A52886"/>
    <w:pPr>
      <w:ind w:left="996" w:hangingChars="100" w:hanging="276"/>
    </w:pPr>
  </w:style>
  <w:style w:type="paragraph" w:customStyle="1" w:styleId="1ff6">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7">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1">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0">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8">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9">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a">
    <w:name w:val="研考報告內文(1)"/>
    <w:basedOn w:val="1ff8"/>
    <w:rsid w:val="00A52886"/>
    <w:pPr>
      <w:ind w:leftChars="530" w:left="1484"/>
    </w:pPr>
  </w:style>
  <w:style w:type="paragraph" w:customStyle="1" w:styleId="temp1">
    <w:name w:val="temp1"/>
    <w:basedOn w:val="1ff8"/>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9"/>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b">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8"/>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c">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d">
    <w:name w:val="施政報告1標題"/>
    <w:basedOn w:val="afffffff4"/>
    <w:link w:val="1ffe"/>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f">
    <w:name w:val="施政報告(1)標題"/>
    <w:basedOn w:val="a3"/>
    <w:link w:val="1fff0"/>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character" w:customStyle="1" w:styleId="1fff0">
    <w:name w:val="施政報告(1)標題 字元"/>
    <w:link w:val="1fff"/>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1">
    <w:name w:val="標1"/>
    <w:basedOn w:val="a3"/>
    <w:link w:val="1fff2"/>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2">
    <w:name w:val="標1 字元"/>
    <w:link w:val="1fff1"/>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e"/>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0"/>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0"/>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e"/>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0"/>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3">
    <w:name w:val="@1"/>
    <w:basedOn w:val="a3"/>
    <w:link w:val="1fff4"/>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4">
    <w:name w:val="@1 字元"/>
    <w:link w:val="1fff3"/>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1-4">
    <w:name w:val="1.-縮4"/>
    <w:basedOn w:val="1e"/>
    <w:rsid w:val="00B217E9"/>
    <w:pPr>
      <w:suppressAutoHyphens w:val="0"/>
      <w:autoSpaceDN/>
      <w:adjustRightInd w:val="0"/>
      <w:snapToGrid w:val="0"/>
      <w:spacing w:before="0" w:after="0" w:line="404" w:lineRule="exact"/>
      <w:ind w:leftChars="300" w:left="700" w:hangingChars="400" w:hanging="400"/>
      <w:textAlignment w:val="auto"/>
    </w:pPr>
    <w:rPr>
      <w:rFonts w:ascii="標楷體" w:eastAsia="標楷體" w:hAnsi="標楷體"/>
      <w:kern w:val="2"/>
      <w:sz w:val="28"/>
      <w:szCs w:val="28"/>
    </w:rPr>
  </w:style>
  <w:style w:type="paragraph" w:styleId="affffffffe">
    <w:name w:val="List Paragraph"/>
    <w:basedOn w:val="a3"/>
    <w:uiPriority w:val="34"/>
    <w:qFormat/>
    <w:rsid w:val="006173B3"/>
    <w:pPr>
      <w:ind w:leftChars="200" w:left="480"/>
    </w:pPr>
  </w:style>
  <w:style w:type="paragraph" w:customStyle="1" w:styleId="1">
    <w:name w:val="(1)))))"/>
    <w:basedOn w:val="a3"/>
    <w:link w:val="1fff5"/>
    <w:qFormat/>
    <w:rsid w:val="005D4E3E"/>
    <w:pPr>
      <w:numPr>
        <w:numId w:val="24"/>
      </w:numPr>
      <w:tabs>
        <w:tab w:val="left" w:pos="1560"/>
      </w:tabs>
      <w:snapToGrid w:val="0"/>
      <w:spacing w:line="320" w:lineRule="exact"/>
      <w:ind w:left="2382" w:hanging="1520"/>
      <w:jc w:val="both"/>
    </w:pPr>
    <w:rPr>
      <w:rFonts w:ascii="標楷體" w:eastAsia="標楷體" w:hAnsi="標楷體"/>
      <w:bCs/>
      <w:color w:val="000000" w:themeColor="text1"/>
      <w:sz w:val="28"/>
      <w:szCs w:val="28"/>
    </w:rPr>
  </w:style>
  <w:style w:type="character" w:customStyle="1" w:styleId="1fff5">
    <w:name w:val="(1))))) 字元"/>
    <w:basedOn w:val="a4"/>
    <w:link w:val="1"/>
    <w:rsid w:val="005D4E3E"/>
    <w:rPr>
      <w:rFonts w:ascii="標楷體" w:eastAsia="標楷體" w:hAnsi="標楷體"/>
      <w:bCs/>
      <w:color w:val="000000" w:themeColor="text1"/>
      <w:kern w:val="2"/>
      <w:sz w:val="28"/>
      <w:szCs w:val="28"/>
    </w:rPr>
  </w:style>
  <w:style w:type="paragraph" w:customStyle="1" w:styleId="empty">
    <w:name w:val="(empty)"/>
    <w:basedOn w:val="1"/>
    <w:link w:val="empty0"/>
    <w:qFormat/>
    <w:rsid w:val="005D4E3E"/>
    <w:pPr>
      <w:numPr>
        <w:numId w:val="0"/>
      </w:numPr>
      <w:ind w:leftChars="532" w:left="2363" w:hangingChars="388" w:hanging="1086"/>
    </w:pPr>
  </w:style>
  <w:style w:type="character" w:customStyle="1" w:styleId="empty0">
    <w:name w:val="(empty) 字元"/>
    <w:basedOn w:val="1fff5"/>
    <w:link w:val="empty"/>
    <w:rsid w:val="005D4E3E"/>
    <w:rPr>
      <w:rFonts w:ascii="標楷體" w:eastAsia="標楷體" w:hAnsi="標楷體"/>
      <w:bCs/>
      <w:color w:val="000000" w:themeColor="text1"/>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0159">
      <w:bodyDiv w:val="1"/>
      <w:marLeft w:val="0"/>
      <w:marRight w:val="0"/>
      <w:marTop w:val="0"/>
      <w:marBottom w:val="0"/>
      <w:divBdr>
        <w:top w:val="none" w:sz="0" w:space="0" w:color="auto"/>
        <w:left w:val="none" w:sz="0" w:space="0" w:color="auto"/>
        <w:bottom w:val="none" w:sz="0" w:space="0" w:color="auto"/>
        <w:right w:val="none" w:sz="0" w:space="0" w:color="auto"/>
      </w:divBdr>
    </w:div>
    <w:div w:id="535852011">
      <w:bodyDiv w:val="1"/>
      <w:marLeft w:val="0"/>
      <w:marRight w:val="0"/>
      <w:marTop w:val="0"/>
      <w:marBottom w:val="0"/>
      <w:divBdr>
        <w:top w:val="none" w:sz="0" w:space="0" w:color="auto"/>
        <w:left w:val="none" w:sz="0" w:space="0" w:color="auto"/>
        <w:bottom w:val="none" w:sz="0" w:space="0" w:color="auto"/>
        <w:right w:val="none" w:sz="0" w:space="0" w:color="auto"/>
      </w:divBdr>
    </w:div>
    <w:div w:id="537619312">
      <w:bodyDiv w:val="1"/>
      <w:marLeft w:val="0"/>
      <w:marRight w:val="0"/>
      <w:marTop w:val="0"/>
      <w:marBottom w:val="0"/>
      <w:divBdr>
        <w:top w:val="none" w:sz="0" w:space="0" w:color="auto"/>
        <w:left w:val="none" w:sz="0" w:space="0" w:color="auto"/>
        <w:bottom w:val="none" w:sz="0" w:space="0" w:color="auto"/>
        <w:right w:val="none" w:sz="0" w:space="0" w:color="auto"/>
      </w:divBdr>
    </w:div>
    <w:div w:id="931398447">
      <w:bodyDiv w:val="1"/>
      <w:marLeft w:val="0"/>
      <w:marRight w:val="0"/>
      <w:marTop w:val="0"/>
      <w:marBottom w:val="0"/>
      <w:divBdr>
        <w:top w:val="none" w:sz="0" w:space="0" w:color="auto"/>
        <w:left w:val="none" w:sz="0" w:space="0" w:color="auto"/>
        <w:bottom w:val="none" w:sz="0" w:space="0" w:color="auto"/>
        <w:right w:val="none" w:sz="0" w:space="0" w:color="auto"/>
      </w:divBdr>
    </w:div>
    <w:div w:id="1012217794">
      <w:bodyDiv w:val="1"/>
      <w:marLeft w:val="0"/>
      <w:marRight w:val="0"/>
      <w:marTop w:val="0"/>
      <w:marBottom w:val="0"/>
      <w:divBdr>
        <w:top w:val="none" w:sz="0" w:space="0" w:color="auto"/>
        <w:left w:val="none" w:sz="0" w:space="0" w:color="auto"/>
        <w:bottom w:val="none" w:sz="0" w:space="0" w:color="auto"/>
        <w:right w:val="none" w:sz="0" w:space="0" w:color="auto"/>
      </w:divBdr>
    </w:div>
    <w:div w:id="1041898301">
      <w:bodyDiv w:val="1"/>
      <w:marLeft w:val="0"/>
      <w:marRight w:val="0"/>
      <w:marTop w:val="0"/>
      <w:marBottom w:val="0"/>
      <w:divBdr>
        <w:top w:val="none" w:sz="0" w:space="0" w:color="auto"/>
        <w:left w:val="none" w:sz="0" w:space="0" w:color="auto"/>
        <w:bottom w:val="none" w:sz="0" w:space="0" w:color="auto"/>
        <w:right w:val="none" w:sz="0" w:space="0" w:color="auto"/>
      </w:divBdr>
    </w:div>
    <w:div w:id="1186287789">
      <w:bodyDiv w:val="1"/>
      <w:marLeft w:val="0"/>
      <w:marRight w:val="0"/>
      <w:marTop w:val="0"/>
      <w:marBottom w:val="0"/>
      <w:divBdr>
        <w:top w:val="none" w:sz="0" w:space="0" w:color="auto"/>
        <w:left w:val="none" w:sz="0" w:space="0" w:color="auto"/>
        <w:bottom w:val="none" w:sz="0" w:space="0" w:color="auto"/>
        <w:right w:val="none" w:sz="0" w:space="0" w:color="auto"/>
      </w:divBdr>
    </w:div>
    <w:div w:id="1196381461">
      <w:bodyDiv w:val="1"/>
      <w:marLeft w:val="0"/>
      <w:marRight w:val="0"/>
      <w:marTop w:val="0"/>
      <w:marBottom w:val="0"/>
      <w:divBdr>
        <w:top w:val="none" w:sz="0" w:space="0" w:color="auto"/>
        <w:left w:val="none" w:sz="0" w:space="0" w:color="auto"/>
        <w:bottom w:val="none" w:sz="0" w:space="0" w:color="auto"/>
        <w:right w:val="none" w:sz="0" w:space="0" w:color="auto"/>
      </w:divBdr>
    </w:div>
    <w:div w:id="1217665007">
      <w:bodyDiv w:val="1"/>
      <w:marLeft w:val="0"/>
      <w:marRight w:val="0"/>
      <w:marTop w:val="0"/>
      <w:marBottom w:val="0"/>
      <w:divBdr>
        <w:top w:val="none" w:sz="0" w:space="0" w:color="auto"/>
        <w:left w:val="none" w:sz="0" w:space="0" w:color="auto"/>
        <w:bottom w:val="none" w:sz="0" w:space="0" w:color="auto"/>
        <w:right w:val="none" w:sz="0" w:space="0" w:color="auto"/>
      </w:divBdr>
    </w:div>
    <w:div w:id="1257862530">
      <w:bodyDiv w:val="1"/>
      <w:marLeft w:val="0"/>
      <w:marRight w:val="0"/>
      <w:marTop w:val="0"/>
      <w:marBottom w:val="0"/>
      <w:divBdr>
        <w:top w:val="none" w:sz="0" w:space="0" w:color="auto"/>
        <w:left w:val="none" w:sz="0" w:space="0" w:color="auto"/>
        <w:bottom w:val="none" w:sz="0" w:space="0" w:color="auto"/>
        <w:right w:val="none" w:sz="0" w:space="0" w:color="auto"/>
      </w:divBdr>
    </w:div>
    <w:div w:id="1326397064">
      <w:bodyDiv w:val="1"/>
      <w:marLeft w:val="0"/>
      <w:marRight w:val="0"/>
      <w:marTop w:val="0"/>
      <w:marBottom w:val="0"/>
      <w:divBdr>
        <w:top w:val="none" w:sz="0" w:space="0" w:color="auto"/>
        <w:left w:val="none" w:sz="0" w:space="0" w:color="auto"/>
        <w:bottom w:val="none" w:sz="0" w:space="0" w:color="auto"/>
        <w:right w:val="none" w:sz="0" w:space="0" w:color="auto"/>
      </w:divBdr>
    </w:div>
    <w:div w:id="1447577205">
      <w:bodyDiv w:val="1"/>
      <w:marLeft w:val="0"/>
      <w:marRight w:val="0"/>
      <w:marTop w:val="0"/>
      <w:marBottom w:val="0"/>
      <w:divBdr>
        <w:top w:val="none" w:sz="0" w:space="0" w:color="auto"/>
        <w:left w:val="none" w:sz="0" w:space="0" w:color="auto"/>
        <w:bottom w:val="none" w:sz="0" w:space="0" w:color="auto"/>
        <w:right w:val="none" w:sz="0" w:space="0" w:color="auto"/>
      </w:divBdr>
    </w:div>
    <w:div w:id="1492717631">
      <w:bodyDiv w:val="1"/>
      <w:marLeft w:val="0"/>
      <w:marRight w:val="0"/>
      <w:marTop w:val="0"/>
      <w:marBottom w:val="0"/>
      <w:divBdr>
        <w:top w:val="none" w:sz="0" w:space="0" w:color="auto"/>
        <w:left w:val="none" w:sz="0" w:space="0" w:color="auto"/>
        <w:bottom w:val="none" w:sz="0" w:space="0" w:color="auto"/>
        <w:right w:val="none" w:sz="0" w:space="0" w:color="auto"/>
      </w:divBdr>
    </w:div>
    <w:div w:id="1594123725">
      <w:bodyDiv w:val="1"/>
      <w:marLeft w:val="0"/>
      <w:marRight w:val="0"/>
      <w:marTop w:val="0"/>
      <w:marBottom w:val="0"/>
      <w:divBdr>
        <w:top w:val="none" w:sz="0" w:space="0" w:color="auto"/>
        <w:left w:val="none" w:sz="0" w:space="0" w:color="auto"/>
        <w:bottom w:val="none" w:sz="0" w:space="0" w:color="auto"/>
        <w:right w:val="none" w:sz="0" w:space="0" w:color="auto"/>
      </w:divBdr>
    </w:div>
    <w:div w:id="17316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1AD7-62CC-43E9-B6FD-B9968044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2295</Words>
  <Characters>13088</Characters>
  <Application>Microsoft Office Word</Application>
  <DocSecurity>0</DocSecurity>
  <Lines>109</Lines>
  <Paragraphs>30</Paragraphs>
  <ScaleCrop>false</ScaleCrop>
  <Company>Hewlett-Packard Company</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11</cp:revision>
  <cp:lastPrinted>2023-07-11T07:26:00Z</cp:lastPrinted>
  <dcterms:created xsi:type="dcterms:W3CDTF">2023-08-11T02:40:00Z</dcterms:created>
  <dcterms:modified xsi:type="dcterms:W3CDTF">2023-08-18T04:02:00Z</dcterms:modified>
</cp:coreProperties>
</file>