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B1749" w14:textId="02B9AFAC" w:rsidR="005A6265" w:rsidRPr="001535BB" w:rsidRDefault="005A6265" w:rsidP="005A6265">
      <w:pPr>
        <w:spacing w:afterLines="120" w:after="432"/>
        <w:jc w:val="center"/>
        <w:rPr>
          <w:rFonts w:ascii="標楷體" w:eastAsia="標楷體" w:hAnsi="標楷體"/>
          <w:b/>
          <w:color w:val="000000" w:themeColor="text1"/>
          <w:sz w:val="54"/>
          <w:szCs w:val="54"/>
        </w:rPr>
      </w:pPr>
      <w:bookmarkStart w:id="0" w:name="_GoBack"/>
      <w:bookmarkEnd w:id="0"/>
      <w:r w:rsidRPr="001535BB">
        <w:rPr>
          <w:rFonts w:ascii="標楷體" w:eastAsia="標楷體" w:hAnsi="標楷體" w:hint="eastAsia"/>
          <w:b/>
          <w:color w:val="000000" w:themeColor="text1"/>
          <w:sz w:val="54"/>
          <w:szCs w:val="54"/>
        </w:rPr>
        <w:t>貳拾叁、毒品防制</w:t>
      </w:r>
    </w:p>
    <w:p w14:paraId="398E8F68" w14:textId="0A4DF9B5" w:rsidR="005A6265" w:rsidRPr="001535BB" w:rsidRDefault="005A6265" w:rsidP="006A6B9C">
      <w:pPr>
        <w:pStyle w:val="ad"/>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1535BB">
        <w:rPr>
          <w:rFonts w:ascii="微軟正黑體" w:eastAsia="微軟正黑體" w:hAnsi="微軟正黑體" w:cs="?????(P)" w:hint="eastAsia"/>
          <w:b/>
          <w:bCs/>
          <w:color w:val="000000" w:themeColor="text1"/>
          <w:kern w:val="0"/>
          <w:sz w:val="30"/>
          <w:szCs w:val="30"/>
        </w:rPr>
        <w:t>一、綜合規劃業務</w:t>
      </w:r>
    </w:p>
    <w:p w14:paraId="2D206339" w14:textId="77777777" w:rsidR="005A6265" w:rsidRPr="001535BB" w:rsidRDefault="005A6265" w:rsidP="006A6B9C">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（一）召開高雄市政府毒品防制會報</w:t>
      </w:r>
    </w:p>
    <w:p w14:paraId="4E8B3E66" w14:textId="60A81418"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1.本府比照</w:t>
      </w:r>
      <w:proofErr w:type="gramStart"/>
      <w:r w:rsidRPr="001535BB">
        <w:rPr>
          <w:rFonts w:ascii="標楷體" w:eastAsia="標楷體" w:hAnsi="標楷體"/>
          <w:bCs/>
          <w:color w:val="000000" w:themeColor="text1"/>
          <w:kern w:val="0"/>
          <w:sz w:val="28"/>
          <w:szCs w:val="28"/>
        </w:rPr>
        <w:t>行政院毒防會報</w:t>
      </w:r>
      <w:proofErr w:type="gramEnd"/>
      <w:r w:rsidRPr="001535BB">
        <w:rPr>
          <w:rFonts w:ascii="標楷體" w:eastAsia="標楷體" w:hAnsi="標楷體"/>
          <w:bCs/>
          <w:color w:val="000000" w:themeColor="text1"/>
          <w:kern w:val="0"/>
          <w:sz w:val="28"/>
          <w:szCs w:val="28"/>
        </w:rPr>
        <w:t>之模式，設置高雄市政府毒品防制會報，委員25人</w:t>
      </w:r>
      <w:r w:rsidR="00CD54BD" w:rsidRPr="001535BB">
        <w:rPr>
          <w:rFonts w:ascii="標楷體" w:eastAsia="標楷體" w:hAnsi="標楷體" w:hint="eastAsia"/>
          <w:bCs/>
          <w:color w:val="000000" w:themeColor="text1"/>
          <w:kern w:val="0"/>
          <w:sz w:val="28"/>
          <w:szCs w:val="28"/>
        </w:rPr>
        <w:t>，</w:t>
      </w:r>
      <w:r w:rsidRPr="001535BB">
        <w:rPr>
          <w:rFonts w:ascii="標楷體" w:eastAsia="標楷體" w:hAnsi="標楷體"/>
          <w:bCs/>
          <w:color w:val="000000" w:themeColor="text1"/>
          <w:kern w:val="0"/>
          <w:sz w:val="28"/>
          <w:szCs w:val="28"/>
        </w:rPr>
        <w:t>由市長擔任召集人，項下設有五大組別，依各局處業務落實執行前端預防、</w:t>
      </w:r>
      <w:proofErr w:type="gramStart"/>
      <w:r w:rsidRPr="001535BB">
        <w:rPr>
          <w:rFonts w:ascii="標楷體" w:eastAsia="標楷體" w:hAnsi="標楷體"/>
          <w:bCs/>
          <w:color w:val="000000" w:themeColor="text1"/>
          <w:kern w:val="0"/>
          <w:sz w:val="28"/>
          <w:szCs w:val="28"/>
        </w:rPr>
        <w:t>中端緝毒</w:t>
      </w:r>
      <w:proofErr w:type="gramEnd"/>
      <w:r w:rsidRPr="001535BB">
        <w:rPr>
          <w:rFonts w:ascii="標楷體" w:eastAsia="標楷體" w:hAnsi="標楷體"/>
          <w:bCs/>
          <w:color w:val="000000" w:themeColor="text1"/>
          <w:kern w:val="0"/>
          <w:sz w:val="28"/>
          <w:szCs w:val="28"/>
        </w:rPr>
        <w:t>、後端醫療戒治輔導工作，統合府內警察局、教育局、衛生局、社會局及勞工局等跨局處，及府外業務相關之地檢署、少年及家事法院、學者、專家、民間團體，並增加宗教團體代表，共同協助統籌規劃擬定毒品防制策略，發揮政府及民間整體力量貫徹執行。</w:t>
      </w:r>
    </w:p>
    <w:p w14:paraId="4EE5ADD7" w14:textId="7DBAE4BF"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2.111年</w:t>
      </w:r>
      <w:r w:rsidR="00CD54BD" w:rsidRPr="001535BB">
        <w:rPr>
          <w:rFonts w:ascii="標楷體" w:eastAsia="標楷體" w:hAnsi="標楷體" w:hint="eastAsia"/>
          <w:bCs/>
          <w:color w:val="000000" w:themeColor="text1"/>
          <w:kern w:val="0"/>
          <w:sz w:val="28"/>
          <w:szCs w:val="28"/>
        </w:rPr>
        <w:t>7</w:t>
      </w:r>
      <w:r w:rsidR="00A83963" w:rsidRPr="001535BB">
        <w:rPr>
          <w:rFonts w:ascii="標楷體" w:eastAsia="標楷體" w:hAnsi="標楷體" w:hint="eastAsia"/>
          <w:bCs/>
          <w:color w:val="000000" w:themeColor="text1"/>
          <w:kern w:val="0"/>
          <w:sz w:val="28"/>
          <w:szCs w:val="28"/>
        </w:rPr>
        <w:t>月</w:t>
      </w:r>
      <w:r w:rsidR="00CD54BD" w:rsidRPr="001535BB">
        <w:rPr>
          <w:rFonts w:ascii="標楷體" w:eastAsia="標楷體" w:hAnsi="標楷體" w:hint="eastAsia"/>
          <w:bCs/>
          <w:color w:val="000000" w:themeColor="text1"/>
          <w:kern w:val="0"/>
          <w:sz w:val="28"/>
          <w:szCs w:val="28"/>
        </w:rPr>
        <w:t>至12月計</w:t>
      </w:r>
      <w:r w:rsidRPr="001535BB">
        <w:rPr>
          <w:rFonts w:ascii="標楷體" w:eastAsia="標楷體" w:hAnsi="標楷體"/>
          <w:bCs/>
          <w:color w:val="000000" w:themeColor="text1"/>
          <w:kern w:val="0"/>
          <w:sz w:val="28"/>
          <w:szCs w:val="28"/>
        </w:rPr>
        <w:t>召開</w:t>
      </w:r>
      <w:r w:rsidR="00CD54BD" w:rsidRPr="001535BB">
        <w:rPr>
          <w:rFonts w:ascii="標楷體" w:eastAsia="標楷體" w:hAnsi="標楷體" w:hint="eastAsia"/>
          <w:bCs/>
          <w:color w:val="000000" w:themeColor="text1"/>
          <w:kern w:val="0"/>
          <w:sz w:val="28"/>
          <w:szCs w:val="28"/>
        </w:rPr>
        <w:t>2</w:t>
      </w:r>
      <w:r w:rsidRPr="001535BB">
        <w:rPr>
          <w:rFonts w:ascii="標楷體" w:eastAsia="標楷體" w:hAnsi="標楷體"/>
          <w:bCs/>
          <w:color w:val="000000" w:themeColor="text1"/>
          <w:kern w:val="0"/>
          <w:sz w:val="28"/>
          <w:szCs w:val="28"/>
        </w:rPr>
        <w:t>次毒品防制會報。</w:t>
      </w:r>
    </w:p>
    <w:p w14:paraId="5C4AE254" w14:textId="77777777" w:rsidR="005A6265" w:rsidRPr="001535BB" w:rsidRDefault="005A6265" w:rsidP="006A6B9C">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（二）配合行政院新世代反毒策略推動毒品防制工作</w:t>
      </w:r>
    </w:p>
    <w:p w14:paraId="3FD98675" w14:textId="77777777" w:rsidR="005A6265" w:rsidRPr="001535BB" w:rsidRDefault="005A6265" w:rsidP="006A6B9C">
      <w:pPr>
        <w:widowControl/>
        <w:suppressAutoHyphens/>
        <w:overflowPunct w:val="0"/>
        <w:autoSpaceDE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行政院新世代反毒策略行動綱領是以「人」為中心，追緝毒品源頭，以「量」為目標，消弭毒品存在，政策方針為降低毒品需求、抑制毒品供給。行政院</w:t>
      </w:r>
      <w:proofErr w:type="gramStart"/>
      <w:r w:rsidRPr="001535BB">
        <w:rPr>
          <w:rFonts w:ascii="標楷體" w:eastAsia="標楷體" w:hAnsi="標楷體"/>
          <w:bCs/>
          <w:color w:val="000000" w:themeColor="text1"/>
          <w:kern w:val="0"/>
          <w:sz w:val="28"/>
          <w:szCs w:val="28"/>
        </w:rPr>
        <w:t>已函頒修正</w:t>
      </w:r>
      <w:proofErr w:type="gramEnd"/>
      <w:r w:rsidRPr="001535BB">
        <w:rPr>
          <w:rFonts w:ascii="標楷體" w:eastAsia="標楷體" w:hAnsi="標楷體"/>
          <w:bCs/>
          <w:color w:val="000000" w:themeColor="text1"/>
          <w:kern w:val="0"/>
          <w:sz w:val="28"/>
          <w:szCs w:val="28"/>
        </w:rPr>
        <w:t>新世代反毒策略行動綱領(第二期110至113年)，以三</w:t>
      </w:r>
      <w:proofErr w:type="gramStart"/>
      <w:r w:rsidRPr="001535BB">
        <w:rPr>
          <w:rFonts w:ascii="標楷體" w:eastAsia="標楷體" w:hAnsi="標楷體"/>
          <w:bCs/>
          <w:color w:val="000000" w:themeColor="text1"/>
          <w:kern w:val="0"/>
          <w:sz w:val="28"/>
          <w:szCs w:val="28"/>
        </w:rPr>
        <w:t>減新策略</w:t>
      </w:r>
      <w:proofErr w:type="gramEnd"/>
      <w:r w:rsidRPr="001535BB">
        <w:rPr>
          <w:rFonts w:ascii="標楷體" w:eastAsia="標楷體" w:hAnsi="標楷體"/>
          <w:bCs/>
          <w:color w:val="000000" w:themeColor="text1"/>
          <w:kern w:val="0"/>
          <w:sz w:val="28"/>
          <w:szCs w:val="28"/>
        </w:rPr>
        <w:t>(減少供給、需求、傷害)，斷絕毒三流(掌握物流、人流、金流)，以達到三降(降低初犯、降低再犯，降低致死數)為目標；本</w:t>
      </w:r>
      <w:proofErr w:type="gramStart"/>
      <w:r w:rsidRPr="001535BB">
        <w:rPr>
          <w:rFonts w:ascii="標楷體" w:eastAsia="標楷體" w:hAnsi="標楷體"/>
          <w:bCs/>
          <w:color w:val="000000" w:themeColor="text1"/>
          <w:kern w:val="0"/>
          <w:sz w:val="28"/>
          <w:szCs w:val="28"/>
        </w:rPr>
        <w:t>府毒防</w:t>
      </w:r>
      <w:proofErr w:type="gramEnd"/>
      <w:r w:rsidRPr="001535BB">
        <w:rPr>
          <w:rFonts w:ascii="標楷體" w:eastAsia="標楷體" w:hAnsi="標楷體"/>
          <w:bCs/>
          <w:color w:val="000000" w:themeColor="text1"/>
          <w:kern w:val="0"/>
          <w:sz w:val="28"/>
          <w:szCs w:val="28"/>
        </w:rPr>
        <w:t>局配合修正重點</w:t>
      </w:r>
      <w:proofErr w:type="gramStart"/>
      <w:r w:rsidRPr="001535BB">
        <w:rPr>
          <w:rFonts w:ascii="標楷體" w:eastAsia="標楷體" w:hAnsi="標楷體"/>
          <w:bCs/>
          <w:color w:val="000000" w:themeColor="text1"/>
          <w:kern w:val="0"/>
          <w:sz w:val="28"/>
          <w:szCs w:val="28"/>
        </w:rPr>
        <w:t>發展毒防政策</w:t>
      </w:r>
      <w:proofErr w:type="gramEnd"/>
      <w:r w:rsidRPr="001535BB">
        <w:rPr>
          <w:rFonts w:ascii="標楷體" w:eastAsia="標楷體" w:hAnsi="標楷體"/>
          <w:bCs/>
          <w:color w:val="000000" w:themeColor="text1"/>
          <w:kern w:val="0"/>
          <w:sz w:val="28"/>
          <w:szCs w:val="28"/>
        </w:rPr>
        <w:t>，統合研考各科推動毒品防制工作之業務績效。</w:t>
      </w:r>
    </w:p>
    <w:p w14:paraId="17081D75" w14:textId="77777777" w:rsidR="005A6265" w:rsidRPr="001535BB" w:rsidRDefault="005A6265" w:rsidP="006A6B9C">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（三）召開本</w:t>
      </w:r>
      <w:proofErr w:type="gramStart"/>
      <w:r w:rsidRPr="001535BB">
        <w:rPr>
          <w:rFonts w:ascii="標楷體" w:eastAsia="標楷體" w:hAnsi="標楷體"/>
          <w:bCs/>
          <w:color w:val="000000" w:themeColor="text1"/>
          <w:kern w:val="0"/>
          <w:sz w:val="28"/>
          <w:szCs w:val="28"/>
        </w:rPr>
        <w:t>府跨局處網</w:t>
      </w:r>
      <w:proofErr w:type="gramEnd"/>
      <w:r w:rsidRPr="001535BB">
        <w:rPr>
          <w:rFonts w:ascii="標楷體" w:eastAsia="標楷體" w:hAnsi="標楷體"/>
          <w:bCs/>
          <w:color w:val="000000" w:themeColor="text1"/>
          <w:kern w:val="0"/>
          <w:sz w:val="28"/>
          <w:szCs w:val="28"/>
        </w:rPr>
        <w:t>絡工作聯繫會議</w:t>
      </w:r>
    </w:p>
    <w:p w14:paraId="2D5EDB03" w14:textId="77777777"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1.擬定規劃高雄市反毒策略及工作方針與目標，依毒品議題邀集市府相關局處</w:t>
      </w:r>
      <w:proofErr w:type="gramStart"/>
      <w:r w:rsidRPr="001535BB">
        <w:rPr>
          <w:rFonts w:ascii="標楷體" w:eastAsia="標楷體" w:hAnsi="標楷體"/>
          <w:bCs/>
          <w:color w:val="000000" w:themeColor="text1"/>
          <w:kern w:val="0"/>
          <w:sz w:val="28"/>
          <w:szCs w:val="28"/>
        </w:rPr>
        <w:t>研</w:t>
      </w:r>
      <w:proofErr w:type="gramEnd"/>
      <w:r w:rsidRPr="001535BB">
        <w:rPr>
          <w:rFonts w:ascii="標楷體" w:eastAsia="標楷體" w:hAnsi="標楷體"/>
          <w:bCs/>
          <w:color w:val="000000" w:themeColor="text1"/>
          <w:kern w:val="0"/>
          <w:sz w:val="28"/>
          <w:szCs w:val="28"/>
        </w:rPr>
        <w:t>議探討，整合協調跨局處業務，強化</w:t>
      </w:r>
      <w:proofErr w:type="gramStart"/>
      <w:r w:rsidRPr="001535BB">
        <w:rPr>
          <w:rFonts w:ascii="標楷體" w:eastAsia="標楷體" w:hAnsi="標楷體"/>
          <w:bCs/>
          <w:color w:val="000000" w:themeColor="text1"/>
          <w:kern w:val="0"/>
          <w:sz w:val="28"/>
          <w:szCs w:val="28"/>
        </w:rPr>
        <w:t>毒防網</w:t>
      </w:r>
      <w:proofErr w:type="gramEnd"/>
      <w:r w:rsidRPr="001535BB">
        <w:rPr>
          <w:rFonts w:ascii="標楷體" w:eastAsia="標楷體" w:hAnsi="標楷體"/>
          <w:bCs/>
          <w:color w:val="000000" w:themeColor="text1"/>
          <w:kern w:val="0"/>
          <w:sz w:val="28"/>
          <w:szCs w:val="28"/>
        </w:rPr>
        <w:t>絡合作效能。</w:t>
      </w:r>
    </w:p>
    <w:p w14:paraId="2B04BCD6" w14:textId="136E579C"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2.111年</w:t>
      </w:r>
      <w:r w:rsidR="00CD54BD" w:rsidRPr="001535BB">
        <w:rPr>
          <w:rFonts w:ascii="標楷體" w:eastAsia="標楷體" w:hAnsi="標楷體" w:hint="eastAsia"/>
          <w:bCs/>
          <w:color w:val="000000" w:themeColor="text1"/>
          <w:kern w:val="0"/>
          <w:sz w:val="28"/>
          <w:szCs w:val="28"/>
        </w:rPr>
        <w:t>7月至12月計</w:t>
      </w:r>
      <w:r w:rsidRPr="001535BB">
        <w:rPr>
          <w:rFonts w:ascii="標楷體" w:eastAsia="標楷體" w:hAnsi="標楷體"/>
          <w:bCs/>
          <w:color w:val="000000" w:themeColor="text1"/>
          <w:kern w:val="0"/>
          <w:sz w:val="28"/>
          <w:szCs w:val="28"/>
        </w:rPr>
        <w:t>召開</w:t>
      </w:r>
      <w:r w:rsidR="00CD54BD" w:rsidRPr="001535BB">
        <w:rPr>
          <w:rFonts w:ascii="標楷體" w:eastAsia="標楷體" w:hAnsi="標楷體" w:hint="eastAsia"/>
          <w:bCs/>
          <w:color w:val="000000" w:themeColor="text1"/>
          <w:kern w:val="0"/>
          <w:sz w:val="28"/>
          <w:szCs w:val="28"/>
        </w:rPr>
        <w:t>2</w:t>
      </w:r>
      <w:r w:rsidRPr="001535BB">
        <w:rPr>
          <w:rFonts w:ascii="標楷體" w:eastAsia="標楷體" w:hAnsi="標楷體"/>
          <w:bCs/>
          <w:color w:val="000000" w:themeColor="text1"/>
          <w:kern w:val="0"/>
          <w:sz w:val="28"/>
          <w:szCs w:val="28"/>
        </w:rPr>
        <w:t>次網絡工作聯繫會議。</w:t>
      </w:r>
    </w:p>
    <w:p w14:paraId="6FCD20CD" w14:textId="26432E91" w:rsidR="005A6265" w:rsidRPr="001535BB" w:rsidRDefault="005A6265" w:rsidP="006A6B9C">
      <w:pPr>
        <w:widowControl/>
        <w:suppressAutoHyphens/>
        <w:overflowPunct w:val="0"/>
        <w:autoSpaceDN w:val="0"/>
        <w:snapToGrid w:val="0"/>
        <w:spacing w:line="320" w:lineRule="exact"/>
        <w:ind w:left="454"/>
        <w:jc w:val="both"/>
        <w:textAlignment w:val="baseline"/>
        <w:rPr>
          <w:color w:val="000000" w:themeColor="text1"/>
        </w:rPr>
      </w:pPr>
      <w:r w:rsidRPr="001535BB">
        <w:rPr>
          <w:rFonts w:ascii="標楷體" w:eastAsia="標楷體" w:hAnsi="標楷體"/>
          <w:color w:val="000000" w:themeColor="text1"/>
          <w:sz w:val="28"/>
          <w:szCs w:val="28"/>
        </w:rPr>
        <w:t>（四）推動高雄市法定八類休閒娛樂場所執行毒品防制措施</w:t>
      </w:r>
    </w:p>
    <w:p w14:paraId="2B70481E" w14:textId="77777777"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1.毒品危害防制條例第31條之1授權訂定「特定營業場所執行毒品防制措施辦法」，所謂「特定營業場所」係指實際從事視聽歌唱、舞廳、酒吧、酒家、</w:t>
      </w:r>
      <w:proofErr w:type="gramStart"/>
      <w:r w:rsidRPr="001535BB">
        <w:rPr>
          <w:rFonts w:ascii="標楷體" w:eastAsia="標楷體" w:hAnsi="標楷體"/>
          <w:bCs/>
          <w:color w:val="000000" w:themeColor="text1"/>
          <w:kern w:val="0"/>
          <w:sz w:val="28"/>
          <w:szCs w:val="28"/>
        </w:rPr>
        <w:t>夜店</w:t>
      </w:r>
      <w:proofErr w:type="gramEnd"/>
      <w:r w:rsidRPr="001535BB">
        <w:rPr>
          <w:rFonts w:ascii="標楷體" w:eastAsia="標楷體" w:hAnsi="標楷體"/>
          <w:bCs/>
          <w:color w:val="000000" w:themeColor="text1"/>
          <w:kern w:val="0"/>
          <w:sz w:val="28"/>
          <w:szCs w:val="28"/>
        </w:rPr>
        <w:t>、住宿、電子遊戲場或資訊休閒業務之場所，且曾遭查獲有人在內施用或持有毒品，而場所人員又未事先向警察機關通報者；自遭查獲</w:t>
      </w:r>
      <w:proofErr w:type="gramStart"/>
      <w:r w:rsidRPr="001535BB">
        <w:rPr>
          <w:rFonts w:ascii="標楷體" w:eastAsia="標楷體" w:hAnsi="標楷體"/>
          <w:bCs/>
          <w:color w:val="000000" w:themeColor="text1"/>
          <w:kern w:val="0"/>
          <w:sz w:val="28"/>
          <w:szCs w:val="28"/>
        </w:rPr>
        <w:t>翌日起算列管</w:t>
      </w:r>
      <w:proofErr w:type="gramEnd"/>
      <w:r w:rsidRPr="001535BB">
        <w:rPr>
          <w:rFonts w:ascii="標楷體" w:eastAsia="標楷體" w:hAnsi="標楷體"/>
          <w:bCs/>
          <w:color w:val="000000" w:themeColor="text1"/>
          <w:kern w:val="0"/>
          <w:sz w:val="28"/>
          <w:szCs w:val="28"/>
        </w:rPr>
        <w:t>3年，列管期間應依法執行毒品防制措施。</w:t>
      </w:r>
    </w:p>
    <w:p w14:paraId="0D8B7341" w14:textId="55E5E990"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2.本</w:t>
      </w:r>
      <w:proofErr w:type="gramStart"/>
      <w:r w:rsidRPr="001535BB">
        <w:rPr>
          <w:rFonts w:ascii="標楷體" w:eastAsia="標楷體" w:hAnsi="標楷體"/>
          <w:bCs/>
          <w:color w:val="000000" w:themeColor="text1"/>
          <w:kern w:val="0"/>
          <w:sz w:val="28"/>
          <w:szCs w:val="28"/>
        </w:rPr>
        <w:t>府毒防</w:t>
      </w:r>
      <w:proofErr w:type="gramEnd"/>
      <w:r w:rsidRPr="001535BB">
        <w:rPr>
          <w:rFonts w:ascii="標楷體" w:eastAsia="標楷體" w:hAnsi="標楷體"/>
          <w:bCs/>
          <w:color w:val="000000" w:themeColor="text1"/>
          <w:kern w:val="0"/>
          <w:sz w:val="28"/>
          <w:szCs w:val="28"/>
        </w:rPr>
        <w:t>局依據警察局查緝清查表及相關事證辦理特定營業場所列管，高雄市統計</w:t>
      </w:r>
      <w:r w:rsidR="008E54C4" w:rsidRPr="001535BB">
        <w:rPr>
          <w:rFonts w:ascii="標楷體" w:eastAsia="標楷體" w:hAnsi="標楷體" w:hint="eastAsia"/>
          <w:bCs/>
          <w:color w:val="000000" w:themeColor="text1"/>
          <w:kern w:val="0"/>
          <w:sz w:val="28"/>
          <w:szCs w:val="28"/>
        </w:rPr>
        <w:t>截至111年</w:t>
      </w:r>
      <w:r w:rsidRPr="001535BB">
        <w:rPr>
          <w:rFonts w:ascii="標楷體" w:eastAsia="標楷體" w:hAnsi="標楷體"/>
          <w:bCs/>
          <w:color w:val="000000" w:themeColor="text1"/>
          <w:kern w:val="0"/>
          <w:sz w:val="28"/>
          <w:szCs w:val="28"/>
        </w:rPr>
        <w:t>家數為</w:t>
      </w:r>
      <w:r w:rsidR="008E54C4" w:rsidRPr="001535BB">
        <w:rPr>
          <w:rFonts w:ascii="標楷體" w:eastAsia="標楷體" w:hAnsi="標楷體" w:hint="eastAsia"/>
          <w:bCs/>
          <w:color w:val="000000" w:themeColor="text1"/>
          <w:kern w:val="0"/>
          <w:sz w:val="28"/>
          <w:szCs w:val="28"/>
        </w:rPr>
        <w:t>83</w:t>
      </w:r>
      <w:r w:rsidRPr="001535BB">
        <w:rPr>
          <w:rFonts w:ascii="標楷體" w:eastAsia="標楷體" w:hAnsi="標楷體"/>
          <w:bCs/>
          <w:color w:val="000000" w:themeColor="text1"/>
          <w:kern w:val="0"/>
          <w:sz w:val="28"/>
          <w:szCs w:val="28"/>
        </w:rPr>
        <w:t>家(</w:t>
      </w:r>
      <w:r w:rsidR="00F8603C" w:rsidRPr="001535BB">
        <w:rPr>
          <w:rFonts w:ascii="標楷體" w:eastAsia="標楷體" w:hAnsi="標楷體" w:hint="eastAsia"/>
          <w:bCs/>
          <w:color w:val="000000" w:themeColor="text1"/>
          <w:kern w:val="0"/>
          <w:sz w:val="28"/>
          <w:szCs w:val="28"/>
        </w:rPr>
        <w:t>住宿64家、視聽歌唱13家、酒吧3家、資訊休閒2家、電子遊戲場1家</w:t>
      </w:r>
      <w:r w:rsidRPr="001535BB">
        <w:rPr>
          <w:rFonts w:ascii="標楷體" w:eastAsia="標楷體" w:hAnsi="標楷體"/>
          <w:bCs/>
          <w:color w:val="000000" w:themeColor="text1"/>
          <w:kern w:val="0"/>
          <w:sz w:val="28"/>
          <w:szCs w:val="28"/>
        </w:rPr>
        <w:t>)，上開列管8</w:t>
      </w:r>
      <w:r w:rsidR="00F8603C" w:rsidRPr="001535BB">
        <w:rPr>
          <w:rFonts w:ascii="標楷體" w:eastAsia="標楷體" w:hAnsi="標楷體" w:hint="eastAsia"/>
          <w:bCs/>
          <w:color w:val="000000" w:themeColor="text1"/>
          <w:kern w:val="0"/>
          <w:sz w:val="28"/>
          <w:szCs w:val="28"/>
        </w:rPr>
        <w:t>3</w:t>
      </w:r>
      <w:r w:rsidRPr="001535BB">
        <w:rPr>
          <w:rFonts w:ascii="標楷體" w:eastAsia="標楷體" w:hAnsi="標楷體"/>
          <w:bCs/>
          <w:color w:val="000000" w:themeColor="text1"/>
          <w:kern w:val="0"/>
          <w:sz w:val="28"/>
          <w:szCs w:val="28"/>
        </w:rPr>
        <w:t>家中，令限期改善</w:t>
      </w:r>
      <w:r w:rsidR="00717237" w:rsidRPr="001535BB">
        <w:rPr>
          <w:rFonts w:ascii="標楷體" w:eastAsia="標楷體" w:hAnsi="標楷體" w:hint="eastAsia"/>
          <w:bCs/>
          <w:color w:val="000000" w:themeColor="text1"/>
          <w:kern w:val="0"/>
          <w:sz w:val="28"/>
          <w:szCs w:val="28"/>
        </w:rPr>
        <w:t>27</w:t>
      </w:r>
      <w:r w:rsidRPr="001535BB">
        <w:rPr>
          <w:rFonts w:ascii="標楷體" w:eastAsia="標楷體" w:hAnsi="標楷體"/>
          <w:bCs/>
          <w:color w:val="000000" w:themeColor="text1"/>
          <w:kern w:val="0"/>
          <w:sz w:val="28"/>
          <w:szCs w:val="28"/>
        </w:rPr>
        <w:t>家、裁罰</w:t>
      </w:r>
      <w:r w:rsidR="001751FF" w:rsidRPr="001535BB">
        <w:rPr>
          <w:rFonts w:ascii="標楷體" w:eastAsia="標楷體" w:hAnsi="標楷體" w:hint="eastAsia"/>
          <w:bCs/>
          <w:color w:val="000000" w:themeColor="text1"/>
          <w:kern w:val="0"/>
          <w:sz w:val="28"/>
          <w:szCs w:val="28"/>
        </w:rPr>
        <w:t>5</w:t>
      </w:r>
      <w:r w:rsidRPr="001535BB">
        <w:rPr>
          <w:rFonts w:ascii="標楷體" w:eastAsia="標楷體" w:hAnsi="標楷體"/>
          <w:bCs/>
          <w:color w:val="000000" w:themeColor="text1"/>
          <w:kern w:val="0"/>
          <w:sz w:val="28"/>
          <w:szCs w:val="28"/>
        </w:rPr>
        <w:t>家。</w:t>
      </w:r>
    </w:p>
    <w:p w14:paraId="39D13B9D" w14:textId="28F65B7C"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3.本</w:t>
      </w:r>
      <w:proofErr w:type="gramStart"/>
      <w:r w:rsidRPr="001535BB">
        <w:rPr>
          <w:rFonts w:ascii="標楷體" w:eastAsia="標楷體" w:hAnsi="標楷體"/>
          <w:bCs/>
          <w:color w:val="000000" w:themeColor="text1"/>
          <w:kern w:val="0"/>
          <w:sz w:val="28"/>
          <w:szCs w:val="28"/>
        </w:rPr>
        <w:t>府毒防</w:t>
      </w:r>
      <w:proofErr w:type="gramEnd"/>
      <w:r w:rsidRPr="001535BB">
        <w:rPr>
          <w:rFonts w:ascii="標楷體" w:eastAsia="標楷體" w:hAnsi="標楷體"/>
          <w:bCs/>
          <w:color w:val="000000" w:themeColor="text1"/>
          <w:kern w:val="0"/>
          <w:sz w:val="28"/>
          <w:szCs w:val="28"/>
        </w:rPr>
        <w:t>局為強化未列管法定八類休閒娛樂場所落實毒品防制措施、善盡場所管理責任，全面啟動輔導訪查，以營造安全健康的休閒娛樂場所。111年</w:t>
      </w:r>
      <w:r w:rsidR="00F8603C" w:rsidRPr="001535BB">
        <w:rPr>
          <w:rFonts w:ascii="標楷體" w:eastAsia="標楷體" w:hAnsi="標楷體" w:hint="eastAsia"/>
          <w:bCs/>
          <w:color w:val="000000" w:themeColor="text1"/>
          <w:kern w:val="0"/>
          <w:sz w:val="28"/>
          <w:szCs w:val="28"/>
        </w:rPr>
        <w:t>7</w:t>
      </w:r>
      <w:r w:rsidR="00F8603C" w:rsidRPr="001535BB">
        <w:rPr>
          <w:rFonts w:ascii="標楷體" w:eastAsia="標楷體" w:hAnsi="標楷體"/>
          <w:bCs/>
          <w:color w:val="000000" w:themeColor="text1"/>
          <w:kern w:val="0"/>
          <w:sz w:val="28"/>
          <w:szCs w:val="28"/>
        </w:rPr>
        <w:t>月至</w:t>
      </w:r>
      <w:r w:rsidR="00F8603C" w:rsidRPr="001535BB">
        <w:rPr>
          <w:rFonts w:ascii="標楷體" w:eastAsia="標楷體" w:hAnsi="標楷體" w:hint="eastAsia"/>
          <w:bCs/>
          <w:color w:val="000000" w:themeColor="text1"/>
          <w:kern w:val="0"/>
          <w:sz w:val="28"/>
          <w:szCs w:val="28"/>
        </w:rPr>
        <w:t>1</w:t>
      </w:r>
      <w:r w:rsidR="00F8603C" w:rsidRPr="001535BB">
        <w:rPr>
          <w:rFonts w:ascii="標楷體" w:eastAsia="標楷體" w:hAnsi="標楷體"/>
          <w:bCs/>
          <w:color w:val="000000" w:themeColor="text1"/>
          <w:kern w:val="0"/>
          <w:sz w:val="28"/>
          <w:szCs w:val="28"/>
        </w:rPr>
        <w:t>2月</w:t>
      </w:r>
      <w:r w:rsidRPr="001535BB">
        <w:rPr>
          <w:rFonts w:ascii="標楷體" w:eastAsia="標楷體" w:hAnsi="標楷體"/>
          <w:bCs/>
          <w:color w:val="000000" w:themeColor="text1"/>
          <w:kern w:val="0"/>
          <w:sz w:val="28"/>
          <w:szCs w:val="28"/>
        </w:rPr>
        <w:t>輔導訪查共</w:t>
      </w:r>
      <w:r w:rsidR="00F8603C" w:rsidRPr="001535BB">
        <w:rPr>
          <w:rFonts w:ascii="標楷體" w:eastAsia="標楷體" w:hAnsi="標楷體" w:hint="eastAsia"/>
          <w:bCs/>
          <w:color w:val="000000" w:themeColor="text1"/>
          <w:kern w:val="0"/>
          <w:sz w:val="28"/>
          <w:szCs w:val="28"/>
        </w:rPr>
        <w:t>182家(住宿57家、電子遊戲場59家、視聽歌唱35家、資訊休閒13家、舞廳2家、</w:t>
      </w:r>
      <w:proofErr w:type="gramStart"/>
      <w:r w:rsidR="00F8603C" w:rsidRPr="001535BB">
        <w:rPr>
          <w:rFonts w:ascii="標楷體" w:eastAsia="標楷體" w:hAnsi="標楷體" w:hint="eastAsia"/>
          <w:bCs/>
          <w:color w:val="000000" w:themeColor="text1"/>
          <w:kern w:val="0"/>
          <w:sz w:val="28"/>
          <w:szCs w:val="28"/>
        </w:rPr>
        <w:t>夜店2家</w:t>
      </w:r>
      <w:proofErr w:type="gramEnd"/>
      <w:r w:rsidR="00F8603C" w:rsidRPr="001535BB">
        <w:rPr>
          <w:rFonts w:ascii="標楷體" w:eastAsia="標楷體" w:hAnsi="標楷體" w:hint="eastAsia"/>
          <w:bCs/>
          <w:color w:val="000000" w:themeColor="text1"/>
          <w:kern w:val="0"/>
          <w:sz w:val="28"/>
          <w:szCs w:val="28"/>
        </w:rPr>
        <w:t>、酒吧4家及酒家10家)</w:t>
      </w:r>
      <w:r w:rsidRPr="001535BB">
        <w:rPr>
          <w:rFonts w:ascii="標楷體" w:eastAsia="標楷體" w:hAnsi="標楷體"/>
          <w:bCs/>
          <w:color w:val="000000" w:themeColor="text1"/>
          <w:kern w:val="0"/>
          <w:sz w:val="28"/>
          <w:szCs w:val="28"/>
        </w:rPr>
        <w:t>。</w:t>
      </w:r>
    </w:p>
    <w:p w14:paraId="2AE8B5F3" w14:textId="24DDA288"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lastRenderedPageBreak/>
        <w:t>4.訂定「高雄市政府毒品防制局辦理法定八類休閒娛樂場所從業人員毒品危害防制教育訓練鼓勵措施」，以鼓勵業者踴躍派員</w:t>
      </w:r>
      <w:proofErr w:type="gramStart"/>
      <w:r w:rsidRPr="001535BB">
        <w:rPr>
          <w:rFonts w:ascii="標楷體" w:eastAsia="標楷體" w:hAnsi="標楷體"/>
          <w:bCs/>
          <w:color w:val="000000" w:themeColor="text1"/>
          <w:kern w:val="0"/>
          <w:sz w:val="28"/>
          <w:szCs w:val="28"/>
        </w:rPr>
        <w:t>參加毒防局</w:t>
      </w:r>
      <w:proofErr w:type="gramEnd"/>
      <w:r w:rsidRPr="001535BB">
        <w:rPr>
          <w:rFonts w:ascii="標楷體" w:eastAsia="標楷體" w:hAnsi="標楷體"/>
          <w:bCs/>
          <w:color w:val="000000" w:themeColor="text1"/>
          <w:kern w:val="0"/>
          <w:sz w:val="28"/>
          <w:szCs w:val="28"/>
        </w:rPr>
        <w:t>辦理之毒品危害防制教育訓練，提升從業人員防毒知能，落實主動通報機制，鼓勵加入警察局友善通報網，以強化</w:t>
      </w:r>
      <w:proofErr w:type="gramStart"/>
      <w:r w:rsidRPr="001535BB">
        <w:rPr>
          <w:rFonts w:ascii="標楷體" w:eastAsia="標楷體" w:hAnsi="標楷體"/>
          <w:bCs/>
          <w:color w:val="000000" w:themeColor="text1"/>
          <w:kern w:val="0"/>
          <w:sz w:val="28"/>
          <w:szCs w:val="28"/>
        </w:rPr>
        <w:t>場所毒防管理</w:t>
      </w:r>
      <w:proofErr w:type="gramEnd"/>
      <w:r w:rsidRPr="001535BB">
        <w:rPr>
          <w:rFonts w:ascii="標楷體" w:eastAsia="標楷體" w:hAnsi="標楷體"/>
          <w:bCs/>
          <w:color w:val="000000" w:themeColor="text1"/>
          <w:kern w:val="0"/>
          <w:sz w:val="28"/>
          <w:szCs w:val="28"/>
        </w:rPr>
        <w:t>責任。</w:t>
      </w:r>
      <w:r w:rsidR="0080097A" w:rsidRPr="001535BB">
        <w:rPr>
          <w:rFonts w:ascii="標楷體" w:eastAsia="標楷體" w:hAnsi="標楷體" w:hint="eastAsia"/>
          <w:color w:val="000000" w:themeColor="text1"/>
          <w:sz w:val="28"/>
          <w:szCs w:val="28"/>
        </w:rPr>
        <w:t>藉由鼓勵措施的執行，有效</w:t>
      </w:r>
      <w:proofErr w:type="gramStart"/>
      <w:r w:rsidR="0080097A" w:rsidRPr="001535BB">
        <w:rPr>
          <w:rFonts w:ascii="標楷體" w:eastAsia="標楷體" w:hAnsi="標楷體" w:hint="eastAsia"/>
          <w:color w:val="000000" w:themeColor="text1"/>
          <w:sz w:val="28"/>
          <w:szCs w:val="28"/>
        </w:rPr>
        <w:t>發揮毒防教育</w:t>
      </w:r>
      <w:proofErr w:type="gramEnd"/>
      <w:r w:rsidR="0080097A" w:rsidRPr="001535BB">
        <w:rPr>
          <w:rFonts w:ascii="標楷體" w:eastAsia="標楷體" w:hAnsi="標楷體" w:hint="eastAsia"/>
          <w:color w:val="000000" w:themeColor="text1"/>
          <w:sz w:val="28"/>
          <w:szCs w:val="28"/>
        </w:rPr>
        <w:t>訓練實質內涵，使場所落實毒品防制措施，善盡管理責任，場所主動通報數呈現逐年上升趨勢，108年至111年列管場所主動通報數由0家上升至15家，</w:t>
      </w:r>
      <w:proofErr w:type="gramStart"/>
      <w:r w:rsidR="0080097A" w:rsidRPr="001535BB">
        <w:rPr>
          <w:rFonts w:ascii="標楷體" w:eastAsia="標楷體" w:hAnsi="標楷體" w:hint="eastAsia"/>
          <w:color w:val="000000" w:themeColor="text1"/>
          <w:sz w:val="28"/>
          <w:szCs w:val="28"/>
        </w:rPr>
        <w:t>非列管</w:t>
      </w:r>
      <w:proofErr w:type="gramEnd"/>
      <w:r w:rsidR="0080097A" w:rsidRPr="001535BB">
        <w:rPr>
          <w:rFonts w:ascii="標楷體" w:eastAsia="標楷體" w:hAnsi="標楷體" w:hint="eastAsia"/>
          <w:color w:val="000000" w:themeColor="text1"/>
          <w:sz w:val="28"/>
          <w:szCs w:val="28"/>
        </w:rPr>
        <w:t>場所主動通報數由0家上升至36家，逐漸展現出執行成效</w:t>
      </w:r>
      <w:r w:rsidRPr="001535BB">
        <w:rPr>
          <w:rFonts w:ascii="標楷體" w:eastAsia="標楷體" w:hAnsi="標楷體"/>
          <w:bCs/>
          <w:color w:val="000000" w:themeColor="text1"/>
          <w:kern w:val="0"/>
          <w:sz w:val="28"/>
          <w:szCs w:val="28"/>
        </w:rPr>
        <w:t>。</w:t>
      </w:r>
      <w:r w:rsidR="00614F23" w:rsidRPr="001535BB">
        <w:rPr>
          <w:rFonts w:ascii="標楷體" w:eastAsia="標楷體" w:hAnsi="標楷體" w:hint="eastAsia"/>
          <w:bCs/>
          <w:color w:val="000000" w:themeColor="text1"/>
          <w:kern w:val="0"/>
          <w:sz w:val="28"/>
          <w:szCs w:val="28"/>
        </w:rPr>
        <w:t>另於</w:t>
      </w:r>
      <w:proofErr w:type="gramStart"/>
      <w:r w:rsidR="00614F23" w:rsidRPr="001535BB">
        <w:rPr>
          <w:rFonts w:ascii="標楷體" w:eastAsia="標楷體" w:hAnsi="標楷體" w:hint="eastAsia"/>
          <w:bCs/>
          <w:color w:val="000000" w:themeColor="text1"/>
          <w:kern w:val="0"/>
          <w:sz w:val="28"/>
          <w:szCs w:val="28"/>
        </w:rPr>
        <w:t>111</w:t>
      </w:r>
      <w:proofErr w:type="gramEnd"/>
      <w:r w:rsidR="00614F23" w:rsidRPr="001535BB">
        <w:rPr>
          <w:rFonts w:ascii="標楷體" w:eastAsia="標楷體" w:hAnsi="標楷體" w:hint="eastAsia"/>
          <w:bCs/>
          <w:color w:val="000000" w:themeColor="text1"/>
          <w:kern w:val="0"/>
          <w:sz w:val="28"/>
          <w:szCs w:val="28"/>
        </w:rPr>
        <w:t>年度經鼓勵審查委員會評選出高雄市6場所符合特別鼓勵積分，業於本府毒品防制會報第三屆第1次會議頒發特別鼓勵狀。</w:t>
      </w:r>
    </w:p>
    <w:p w14:paraId="550D0594" w14:textId="32AC0A54"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5.評估列管之特定營業場所業者</w:t>
      </w:r>
      <w:proofErr w:type="gramStart"/>
      <w:r w:rsidRPr="001535BB">
        <w:rPr>
          <w:rFonts w:ascii="標楷體" w:eastAsia="標楷體" w:hAnsi="標楷體"/>
          <w:bCs/>
          <w:color w:val="000000" w:themeColor="text1"/>
          <w:kern w:val="0"/>
          <w:sz w:val="28"/>
          <w:szCs w:val="28"/>
        </w:rPr>
        <w:t>執行毒防措施</w:t>
      </w:r>
      <w:proofErr w:type="gramEnd"/>
      <w:r w:rsidRPr="001535BB">
        <w:rPr>
          <w:rFonts w:ascii="標楷體" w:eastAsia="標楷體" w:hAnsi="標楷體"/>
          <w:bCs/>
          <w:color w:val="000000" w:themeColor="text1"/>
          <w:kern w:val="0"/>
          <w:sz w:val="28"/>
          <w:szCs w:val="28"/>
        </w:rPr>
        <w:t>情形，視需求邀集警察局、經發局或觀光局等相關局處進行聯合稽查，並配合警察局聯合稽查，因</w:t>
      </w:r>
      <w:proofErr w:type="gramStart"/>
      <w:r w:rsidRPr="001535BB">
        <w:rPr>
          <w:rFonts w:ascii="標楷體" w:eastAsia="標楷體" w:hAnsi="標楷體"/>
          <w:bCs/>
          <w:color w:val="000000" w:themeColor="text1"/>
          <w:kern w:val="0"/>
          <w:sz w:val="28"/>
          <w:szCs w:val="28"/>
        </w:rPr>
        <w:t>新冠肺炎疫</w:t>
      </w:r>
      <w:proofErr w:type="gramEnd"/>
      <w:r w:rsidRPr="001535BB">
        <w:rPr>
          <w:rFonts w:ascii="標楷體" w:eastAsia="標楷體" w:hAnsi="標楷體"/>
          <w:bCs/>
          <w:color w:val="000000" w:themeColor="text1"/>
          <w:kern w:val="0"/>
          <w:sz w:val="28"/>
          <w:szCs w:val="28"/>
        </w:rPr>
        <w:t>情影響，111年</w:t>
      </w:r>
      <w:r w:rsidR="00F8603C" w:rsidRPr="001535BB">
        <w:rPr>
          <w:rFonts w:ascii="標楷體" w:eastAsia="標楷體" w:hAnsi="標楷體" w:hint="eastAsia"/>
          <w:bCs/>
          <w:color w:val="000000" w:themeColor="text1"/>
          <w:kern w:val="0"/>
          <w:sz w:val="28"/>
          <w:szCs w:val="28"/>
        </w:rPr>
        <w:t>7</w:t>
      </w:r>
      <w:r w:rsidR="00F8603C" w:rsidRPr="001535BB">
        <w:rPr>
          <w:rFonts w:ascii="標楷體" w:eastAsia="標楷體" w:hAnsi="標楷體"/>
          <w:bCs/>
          <w:color w:val="000000" w:themeColor="text1"/>
          <w:kern w:val="0"/>
          <w:sz w:val="28"/>
          <w:szCs w:val="28"/>
        </w:rPr>
        <w:t>月至</w:t>
      </w:r>
      <w:r w:rsidR="00F8603C" w:rsidRPr="001535BB">
        <w:rPr>
          <w:rFonts w:ascii="標楷體" w:eastAsia="標楷體" w:hAnsi="標楷體" w:hint="eastAsia"/>
          <w:bCs/>
          <w:color w:val="000000" w:themeColor="text1"/>
          <w:kern w:val="0"/>
          <w:sz w:val="28"/>
          <w:szCs w:val="28"/>
        </w:rPr>
        <w:t>1</w:t>
      </w:r>
      <w:r w:rsidR="00F8603C" w:rsidRPr="001535BB">
        <w:rPr>
          <w:rFonts w:ascii="標楷體" w:eastAsia="標楷體" w:hAnsi="標楷體"/>
          <w:bCs/>
          <w:color w:val="000000" w:themeColor="text1"/>
          <w:kern w:val="0"/>
          <w:sz w:val="28"/>
          <w:szCs w:val="28"/>
        </w:rPr>
        <w:t>2月</w:t>
      </w:r>
      <w:r w:rsidRPr="001535BB">
        <w:rPr>
          <w:rFonts w:ascii="標楷體" w:eastAsia="標楷體" w:hAnsi="標楷體"/>
          <w:bCs/>
          <w:color w:val="000000" w:themeColor="text1"/>
          <w:kern w:val="0"/>
          <w:sz w:val="28"/>
          <w:szCs w:val="28"/>
        </w:rPr>
        <w:t>共計辦理</w:t>
      </w:r>
      <w:r w:rsidR="00F8603C" w:rsidRPr="001535BB">
        <w:rPr>
          <w:rFonts w:ascii="標楷體" w:eastAsia="標楷體" w:hAnsi="標楷體" w:hint="eastAsia"/>
          <w:bCs/>
          <w:color w:val="000000" w:themeColor="text1"/>
          <w:kern w:val="0"/>
          <w:sz w:val="28"/>
          <w:szCs w:val="28"/>
        </w:rPr>
        <w:t>8</w:t>
      </w:r>
      <w:r w:rsidRPr="001535BB">
        <w:rPr>
          <w:rFonts w:ascii="標楷體" w:eastAsia="標楷體" w:hAnsi="標楷體"/>
          <w:bCs/>
          <w:color w:val="000000" w:themeColor="text1"/>
          <w:kern w:val="0"/>
          <w:sz w:val="28"/>
          <w:szCs w:val="28"/>
        </w:rPr>
        <w:t>場次，稽查</w:t>
      </w:r>
      <w:r w:rsidR="00F8603C" w:rsidRPr="001535BB">
        <w:rPr>
          <w:rFonts w:ascii="標楷體" w:eastAsia="標楷體" w:hAnsi="標楷體" w:hint="eastAsia"/>
          <w:bCs/>
          <w:color w:val="000000" w:themeColor="text1"/>
          <w:kern w:val="0"/>
          <w:sz w:val="28"/>
          <w:szCs w:val="28"/>
        </w:rPr>
        <w:t>43</w:t>
      </w:r>
      <w:r w:rsidRPr="001535BB">
        <w:rPr>
          <w:rFonts w:ascii="標楷體" w:eastAsia="標楷體" w:hAnsi="標楷體"/>
          <w:bCs/>
          <w:color w:val="000000" w:themeColor="text1"/>
          <w:kern w:val="0"/>
          <w:sz w:val="28"/>
          <w:szCs w:val="28"/>
        </w:rPr>
        <w:t>家次。</w:t>
      </w:r>
    </w:p>
    <w:p w14:paraId="6F9BE4D1" w14:textId="255D9A8F" w:rsidR="005A6265" w:rsidRPr="001535BB" w:rsidRDefault="005A6265" w:rsidP="006A6B9C">
      <w:pPr>
        <w:widowControl/>
        <w:suppressAutoHyphens/>
        <w:overflowPunct w:val="0"/>
        <w:autoSpaceDN w:val="0"/>
        <w:snapToGrid w:val="0"/>
        <w:spacing w:line="320" w:lineRule="exact"/>
        <w:ind w:left="1305" w:hanging="851"/>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（五）</w:t>
      </w:r>
      <w:bookmarkStart w:id="1" w:name="_Hlk92906249"/>
      <w:bookmarkStart w:id="2" w:name="_Hlk93237072"/>
      <w:r w:rsidRPr="001535BB">
        <w:rPr>
          <w:rFonts w:ascii="標楷體" w:eastAsia="標楷體" w:hAnsi="標楷體"/>
          <w:bCs/>
          <w:color w:val="000000" w:themeColor="text1"/>
          <w:kern w:val="0"/>
          <w:sz w:val="28"/>
          <w:szCs w:val="28"/>
        </w:rPr>
        <w:t>全國首創</w:t>
      </w:r>
      <w:r w:rsidR="002B3151" w:rsidRPr="001535BB">
        <w:rPr>
          <w:rFonts w:ascii="標楷體" w:eastAsia="標楷體" w:hAnsi="標楷體" w:hint="eastAsia"/>
          <w:bCs/>
          <w:color w:val="000000" w:themeColor="text1"/>
          <w:kern w:val="0"/>
          <w:sz w:val="28"/>
          <w:szCs w:val="28"/>
        </w:rPr>
        <w:t>「</w:t>
      </w:r>
      <w:r w:rsidR="00EF6D58" w:rsidRPr="001535BB">
        <w:rPr>
          <w:rFonts w:ascii="標楷體" w:eastAsia="標楷體" w:hAnsi="標楷體" w:hint="eastAsia"/>
          <w:bCs/>
          <w:color w:val="000000" w:themeColor="text1"/>
          <w:kern w:val="0"/>
          <w:sz w:val="28"/>
          <w:szCs w:val="28"/>
        </w:rPr>
        <w:t>科技</w:t>
      </w:r>
      <w:proofErr w:type="gramStart"/>
      <w:r w:rsidRPr="001535BB">
        <w:rPr>
          <w:rFonts w:ascii="標楷體" w:eastAsia="標楷體" w:hAnsi="標楷體"/>
          <w:bCs/>
          <w:color w:val="000000" w:themeColor="text1"/>
          <w:kern w:val="0"/>
          <w:sz w:val="28"/>
          <w:szCs w:val="28"/>
        </w:rPr>
        <w:t>智慧毒防</w:t>
      </w:r>
      <w:bookmarkEnd w:id="1"/>
      <w:proofErr w:type="gramEnd"/>
      <w:r w:rsidR="002B3151" w:rsidRPr="001535BB">
        <w:rPr>
          <w:rFonts w:ascii="標楷體" w:eastAsia="標楷體" w:hAnsi="標楷體" w:hint="eastAsia"/>
          <w:bCs/>
          <w:color w:val="000000" w:themeColor="text1"/>
          <w:kern w:val="0"/>
          <w:sz w:val="28"/>
          <w:szCs w:val="28"/>
        </w:rPr>
        <w:t>」</w:t>
      </w:r>
      <w:r w:rsidRPr="001535BB">
        <w:rPr>
          <w:rFonts w:ascii="標楷體" w:eastAsia="標楷體" w:hAnsi="標楷體"/>
          <w:bCs/>
          <w:color w:val="000000" w:themeColor="text1"/>
          <w:kern w:val="0"/>
          <w:sz w:val="28"/>
          <w:szCs w:val="28"/>
        </w:rPr>
        <w:t>，</w:t>
      </w:r>
      <w:r w:rsidR="002B3151" w:rsidRPr="001535BB">
        <w:rPr>
          <w:rFonts w:ascii="標楷體" w:eastAsia="標楷體" w:hAnsi="標楷體" w:hint="eastAsia"/>
          <w:bCs/>
          <w:color w:val="000000" w:themeColor="text1"/>
          <w:kern w:val="0"/>
          <w:sz w:val="28"/>
          <w:szCs w:val="28"/>
        </w:rPr>
        <w:t>運用AI</w:t>
      </w:r>
      <w:r w:rsidRPr="001535BB">
        <w:rPr>
          <w:rFonts w:ascii="標楷體" w:eastAsia="標楷體" w:hAnsi="標楷體"/>
          <w:bCs/>
          <w:color w:val="000000" w:themeColor="text1"/>
          <w:kern w:val="0"/>
          <w:sz w:val="28"/>
          <w:szCs w:val="28"/>
        </w:rPr>
        <w:t>大數據</w:t>
      </w:r>
      <w:proofErr w:type="gramStart"/>
      <w:r w:rsidR="002B3151" w:rsidRPr="001535BB">
        <w:rPr>
          <w:rFonts w:ascii="標楷體" w:eastAsia="標楷體" w:hAnsi="標楷體"/>
          <w:bCs/>
          <w:color w:val="000000" w:themeColor="text1"/>
          <w:kern w:val="0"/>
          <w:sz w:val="28"/>
          <w:szCs w:val="28"/>
        </w:rPr>
        <w:t>提升毒防施政</w:t>
      </w:r>
      <w:proofErr w:type="gramEnd"/>
      <w:r w:rsidR="002B3151" w:rsidRPr="001535BB">
        <w:rPr>
          <w:rFonts w:ascii="標楷體" w:eastAsia="標楷體" w:hAnsi="標楷體"/>
          <w:bCs/>
          <w:color w:val="000000" w:themeColor="text1"/>
          <w:kern w:val="0"/>
          <w:sz w:val="28"/>
          <w:szCs w:val="28"/>
        </w:rPr>
        <w:t>及輔導效能</w:t>
      </w:r>
      <w:bookmarkEnd w:id="2"/>
    </w:p>
    <w:p w14:paraId="4AA60EE6" w14:textId="61AE5688"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1.</w:t>
      </w:r>
      <w:bookmarkStart w:id="3" w:name="_Hlk93246491"/>
      <w:r w:rsidRPr="001535BB">
        <w:rPr>
          <w:rFonts w:ascii="標楷體" w:eastAsia="標楷體" w:hAnsi="標楷體"/>
          <w:bCs/>
          <w:color w:val="000000" w:themeColor="text1"/>
          <w:kern w:val="0"/>
          <w:sz w:val="28"/>
          <w:szCs w:val="28"/>
        </w:rPr>
        <w:t>高雄市打造智慧城市，以創新科技、數位治理，達到更高效能政府為目標，本</w:t>
      </w:r>
      <w:proofErr w:type="gramStart"/>
      <w:r w:rsidRPr="001535BB">
        <w:rPr>
          <w:rFonts w:ascii="標楷體" w:eastAsia="標楷體" w:hAnsi="標楷體"/>
          <w:bCs/>
          <w:color w:val="000000" w:themeColor="text1"/>
          <w:kern w:val="0"/>
          <w:sz w:val="28"/>
          <w:szCs w:val="28"/>
        </w:rPr>
        <w:t>府毒防</w:t>
      </w:r>
      <w:proofErr w:type="gramEnd"/>
      <w:r w:rsidRPr="001535BB">
        <w:rPr>
          <w:rFonts w:ascii="標楷體" w:eastAsia="標楷體" w:hAnsi="標楷體"/>
          <w:bCs/>
          <w:color w:val="000000" w:themeColor="text1"/>
          <w:kern w:val="0"/>
          <w:sz w:val="28"/>
          <w:szCs w:val="28"/>
        </w:rPr>
        <w:t>局發展「</w:t>
      </w:r>
      <w:r w:rsidR="00EF6D58" w:rsidRPr="001535BB">
        <w:rPr>
          <w:rFonts w:ascii="標楷體" w:eastAsia="標楷體" w:hAnsi="標楷體" w:hint="eastAsia"/>
          <w:bCs/>
          <w:color w:val="000000" w:themeColor="text1"/>
          <w:kern w:val="0"/>
          <w:sz w:val="28"/>
          <w:szCs w:val="28"/>
        </w:rPr>
        <w:t>科技</w:t>
      </w:r>
      <w:proofErr w:type="gramStart"/>
      <w:r w:rsidRPr="001535BB">
        <w:rPr>
          <w:rFonts w:ascii="標楷體" w:eastAsia="標楷體" w:hAnsi="標楷體"/>
          <w:bCs/>
          <w:color w:val="000000" w:themeColor="text1"/>
          <w:kern w:val="0"/>
          <w:sz w:val="28"/>
          <w:szCs w:val="28"/>
        </w:rPr>
        <w:t>智慧毒防</w:t>
      </w:r>
      <w:proofErr w:type="gramEnd"/>
      <w:r w:rsidRPr="001535BB">
        <w:rPr>
          <w:rFonts w:ascii="標楷體" w:eastAsia="標楷體" w:hAnsi="標楷體"/>
          <w:bCs/>
          <w:color w:val="000000" w:themeColor="text1"/>
          <w:kern w:val="0"/>
          <w:sz w:val="28"/>
          <w:szCs w:val="28"/>
        </w:rPr>
        <w:t>」做為有關治安、社安等施政的重要一環</w:t>
      </w:r>
      <w:bookmarkEnd w:id="3"/>
      <w:r w:rsidRPr="001535BB">
        <w:rPr>
          <w:rFonts w:ascii="標楷體" w:eastAsia="標楷體" w:hAnsi="標楷體"/>
          <w:bCs/>
          <w:color w:val="000000" w:themeColor="text1"/>
          <w:kern w:val="0"/>
          <w:sz w:val="28"/>
          <w:szCs w:val="28"/>
        </w:rPr>
        <w:t>。</w:t>
      </w:r>
    </w:p>
    <w:p w14:paraId="5F9679D3" w14:textId="25846028"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2.</w:t>
      </w:r>
      <w:bookmarkStart w:id="4" w:name="_Hlk93246571"/>
      <w:r w:rsidRPr="001535BB">
        <w:rPr>
          <w:rFonts w:ascii="標楷體" w:eastAsia="標楷體" w:hAnsi="標楷體"/>
          <w:bCs/>
          <w:color w:val="000000" w:themeColor="text1"/>
          <w:kern w:val="0"/>
          <w:sz w:val="28"/>
          <w:szCs w:val="28"/>
        </w:rPr>
        <w:t>本</w:t>
      </w:r>
      <w:proofErr w:type="gramStart"/>
      <w:r w:rsidRPr="001535BB">
        <w:rPr>
          <w:rFonts w:ascii="標楷體" w:eastAsia="標楷體" w:hAnsi="標楷體"/>
          <w:bCs/>
          <w:color w:val="000000" w:themeColor="text1"/>
          <w:kern w:val="0"/>
          <w:sz w:val="28"/>
          <w:szCs w:val="28"/>
        </w:rPr>
        <w:t>府毒防</w:t>
      </w:r>
      <w:proofErr w:type="gramEnd"/>
      <w:r w:rsidRPr="001535BB">
        <w:rPr>
          <w:rFonts w:ascii="標楷體" w:eastAsia="標楷體" w:hAnsi="標楷體"/>
          <w:bCs/>
          <w:color w:val="000000" w:themeColor="text1"/>
          <w:kern w:val="0"/>
          <w:sz w:val="28"/>
          <w:szCs w:val="28"/>
        </w:rPr>
        <w:t>局</w:t>
      </w:r>
      <w:bookmarkEnd w:id="4"/>
      <w:r w:rsidR="002B3151" w:rsidRPr="001535BB">
        <w:rPr>
          <w:rFonts w:ascii="標楷體" w:eastAsia="標楷體" w:hAnsi="標楷體" w:hint="eastAsia"/>
          <w:bCs/>
          <w:color w:val="000000" w:themeColor="text1"/>
          <w:kern w:val="0"/>
          <w:sz w:val="28"/>
          <w:szCs w:val="28"/>
        </w:rPr>
        <w:t>建置AI大數據「科技</w:t>
      </w:r>
      <w:proofErr w:type="gramStart"/>
      <w:r w:rsidR="002B3151" w:rsidRPr="001535BB">
        <w:rPr>
          <w:rFonts w:ascii="標楷體" w:eastAsia="標楷體" w:hAnsi="標楷體" w:hint="eastAsia"/>
          <w:bCs/>
          <w:color w:val="000000" w:themeColor="text1"/>
          <w:kern w:val="0"/>
          <w:sz w:val="28"/>
          <w:szCs w:val="28"/>
        </w:rPr>
        <w:t>智慧毒防</w:t>
      </w:r>
      <w:proofErr w:type="gramEnd"/>
      <w:r w:rsidR="002B3151" w:rsidRPr="001535BB">
        <w:rPr>
          <w:rFonts w:ascii="標楷體" w:eastAsia="標楷體" w:hAnsi="標楷體" w:hint="eastAsia"/>
          <w:bCs/>
          <w:color w:val="000000" w:themeColor="text1"/>
          <w:kern w:val="0"/>
          <w:sz w:val="28"/>
          <w:szCs w:val="28"/>
        </w:rPr>
        <w:t>」系統，整合數據來源，透過監測圖報表自動化，滾動</w:t>
      </w:r>
      <w:proofErr w:type="gramStart"/>
      <w:r w:rsidR="002B3151" w:rsidRPr="001535BB">
        <w:rPr>
          <w:rFonts w:ascii="標楷體" w:eastAsia="標楷體" w:hAnsi="標楷體" w:hint="eastAsia"/>
          <w:bCs/>
          <w:color w:val="000000" w:themeColor="text1"/>
          <w:kern w:val="0"/>
          <w:sz w:val="28"/>
          <w:szCs w:val="28"/>
        </w:rPr>
        <w:t>調整毒防政策</w:t>
      </w:r>
      <w:proofErr w:type="gramEnd"/>
      <w:r w:rsidR="002B3151" w:rsidRPr="001535BB">
        <w:rPr>
          <w:rFonts w:ascii="標楷體" w:eastAsia="標楷體" w:hAnsi="標楷體" w:hint="eastAsia"/>
          <w:bCs/>
          <w:color w:val="000000" w:themeColor="text1"/>
          <w:kern w:val="0"/>
          <w:sz w:val="28"/>
          <w:szCs w:val="28"/>
        </w:rPr>
        <w:t>，透過AI雷達圖分析個案風險因子及保護因子趨勢與數值變化，動態調整輔導處遇內容，結合數位科技提升輔導效能，</w:t>
      </w:r>
      <w:r w:rsidR="0080097A" w:rsidRPr="001535BB">
        <w:rPr>
          <w:rFonts w:ascii="標楷體" w:eastAsia="標楷體" w:hAnsi="標楷體" w:hint="eastAsia"/>
          <w:bCs/>
          <w:color w:val="000000" w:themeColor="text1"/>
          <w:kern w:val="0"/>
          <w:sz w:val="28"/>
          <w:szCs w:val="28"/>
        </w:rPr>
        <w:t>並</w:t>
      </w:r>
      <w:r w:rsidR="002B3151" w:rsidRPr="001535BB">
        <w:rPr>
          <w:rFonts w:ascii="標楷體" w:eastAsia="標楷體" w:hAnsi="標楷體" w:hint="eastAsia"/>
          <w:bCs/>
          <w:color w:val="000000" w:themeColor="text1"/>
          <w:kern w:val="0"/>
          <w:sz w:val="28"/>
          <w:szCs w:val="28"/>
        </w:rPr>
        <w:t>強化</w:t>
      </w:r>
      <w:proofErr w:type="gramStart"/>
      <w:r w:rsidR="002B3151" w:rsidRPr="001535BB">
        <w:rPr>
          <w:rFonts w:ascii="標楷體" w:eastAsia="標楷體" w:hAnsi="標楷體" w:hint="eastAsia"/>
          <w:bCs/>
          <w:color w:val="000000" w:themeColor="text1"/>
          <w:kern w:val="0"/>
          <w:sz w:val="28"/>
          <w:szCs w:val="28"/>
        </w:rPr>
        <w:t>毒防網</w:t>
      </w:r>
      <w:proofErr w:type="gramEnd"/>
      <w:r w:rsidR="002B3151" w:rsidRPr="001535BB">
        <w:rPr>
          <w:rFonts w:ascii="標楷體" w:eastAsia="標楷體" w:hAnsi="標楷體" w:hint="eastAsia"/>
          <w:bCs/>
          <w:color w:val="000000" w:themeColor="text1"/>
          <w:kern w:val="0"/>
          <w:sz w:val="28"/>
          <w:szCs w:val="28"/>
        </w:rPr>
        <w:t>、治安網、</w:t>
      </w:r>
      <w:proofErr w:type="gramStart"/>
      <w:r w:rsidR="002B3151" w:rsidRPr="001535BB">
        <w:rPr>
          <w:rFonts w:ascii="標楷體" w:eastAsia="標楷體" w:hAnsi="標楷體" w:hint="eastAsia"/>
          <w:bCs/>
          <w:color w:val="000000" w:themeColor="text1"/>
          <w:kern w:val="0"/>
          <w:sz w:val="28"/>
          <w:szCs w:val="28"/>
        </w:rPr>
        <w:t>社安網之</w:t>
      </w:r>
      <w:proofErr w:type="gramEnd"/>
      <w:r w:rsidR="002B3151" w:rsidRPr="001535BB">
        <w:rPr>
          <w:rFonts w:ascii="標楷體" w:eastAsia="標楷體" w:hAnsi="標楷體" w:hint="eastAsia"/>
          <w:bCs/>
          <w:color w:val="000000" w:themeColor="text1"/>
          <w:kern w:val="0"/>
          <w:sz w:val="28"/>
          <w:szCs w:val="28"/>
        </w:rPr>
        <w:t>連結合作，以達「預防初犯、降低再犯」之雙重目標</w:t>
      </w:r>
      <w:r w:rsidRPr="001535BB">
        <w:rPr>
          <w:rFonts w:ascii="標楷體" w:eastAsia="標楷體" w:hAnsi="標楷體"/>
          <w:bCs/>
          <w:color w:val="000000" w:themeColor="text1"/>
          <w:kern w:val="0"/>
          <w:sz w:val="28"/>
          <w:szCs w:val="28"/>
        </w:rPr>
        <w:t>。</w:t>
      </w:r>
    </w:p>
    <w:p w14:paraId="2ACC7F8D" w14:textId="7A382805"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3.於111年以</w:t>
      </w:r>
      <w:proofErr w:type="gramStart"/>
      <w:r w:rsidRPr="001535BB">
        <w:rPr>
          <w:rFonts w:ascii="標楷體" w:eastAsia="標楷體" w:hAnsi="標楷體"/>
          <w:bCs/>
          <w:color w:val="000000" w:themeColor="text1"/>
          <w:kern w:val="0"/>
          <w:sz w:val="28"/>
          <w:szCs w:val="28"/>
        </w:rPr>
        <w:t>法務部毒防基金</w:t>
      </w:r>
      <w:proofErr w:type="gramEnd"/>
      <w:r w:rsidRPr="001535BB">
        <w:rPr>
          <w:rFonts w:ascii="標楷體" w:eastAsia="標楷體" w:hAnsi="標楷體"/>
          <w:bCs/>
          <w:color w:val="000000" w:themeColor="text1"/>
          <w:kern w:val="0"/>
          <w:sz w:val="28"/>
          <w:szCs w:val="28"/>
        </w:rPr>
        <w:t>全額補助1,881萬4</w:t>
      </w:r>
      <w:r w:rsidR="004A3207" w:rsidRPr="001535BB">
        <w:rPr>
          <w:rFonts w:ascii="標楷體" w:eastAsia="標楷體" w:hAnsi="標楷體"/>
          <w:bCs/>
          <w:color w:val="000000" w:themeColor="text1"/>
          <w:kern w:val="0"/>
          <w:sz w:val="28"/>
          <w:szCs w:val="28"/>
        </w:rPr>
        <w:t>千元</w:t>
      </w:r>
      <w:r w:rsidRPr="001535BB">
        <w:rPr>
          <w:rFonts w:ascii="標楷體" w:eastAsia="標楷體" w:hAnsi="標楷體"/>
          <w:bCs/>
          <w:color w:val="000000" w:themeColor="text1"/>
          <w:kern w:val="0"/>
          <w:sz w:val="28"/>
          <w:szCs w:val="28"/>
        </w:rPr>
        <w:t>執行「高雄市毒品防</w:t>
      </w:r>
      <w:proofErr w:type="gramStart"/>
      <w:r w:rsidRPr="001535BB">
        <w:rPr>
          <w:rFonts w:ascii="標楷體" w:eastAsia="標楷體" w:hAnsi="標楷體"/>
          <w:bCs/>
          <w:color w:val="000000" w:themeColor="text1"/>
          <w:kern w:val="0"/>
          <w:sz w:val="28"/>
          <w:szCs w:val="28"/>
        </w:rPr>
        <w:t>制網絡大</w:t>
      </w:r>
      <w:proofErr w:type="gramEnd"/>
      <w:r w:rsidRPr="001535BB">
        <w:rPr>
          <w:rFonts w:ascii="標楷體" w:eastAsia="標楷體" w:hAnsi="標楷體"/>
          <w:bCs/>
          <w:color w:val="000000" w:themeColor="text1"/>
          <w:kern w:val="0"/>
          <w:sz w:val="28"/>
          <w:szCs w:val="28"/>
        </w:rPr>
        <w:t>數據專案實施計畫」，並於112年再獲法務部核定補助1,573萬3千元。</w:t>
      </w:r>
    </w:p>
    <w:p w14:paraId="02460D48" w14:textId="77777777" w:rsidR="005A6265" w:rsidRPr="001535BB" w:rsidRDefault="005A6265" w:rsidP="005A6265">
      <w:pPr>
        <w:spacing w:line="320" w:lineRule="exact"/>
        <w:ind w:left="880" w:hanging="280"/>
        <w:jc w:val="both"/>
        <w:rPr>
          <w:rFonts w:ascii="標楷體" w:eastAsia="標楷體" w:hAnsi="標楷體"/>
          <w:color w:val="000000" w:themeColor="text1"/>
          <w:sz w:val="28"/>
          <w:szCs w:val="28"/>
        </w:rPr>
      </w:pPr>
    </w:p>
    <w:p w14:paraId="54783A74" w14:textId="704E879B" w:rsidR="005A6265" w:rsidRPr="001535BB" w:rsidRDefault="005A6265" w:rsidP="006A6B9C">
      <w:pPr>
        <w:pStyle w:val="ad"/>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1535BB">
        <w:rPr>
          <w:rFonts w:ascii="微軟正黑體" w:eastAsia="微軟正黑體" w:hAnsi="微軟正黑體" w:cs="?????(P)"/>
          <w:b/>
          <w:bCs/>
          <w:color w:val="000000" w:themeColor="text1"/>
          <w:kern w:val="0"/>
          <w:sz w:val="30"/>
          <w:szCs w:val="30"/>
        </w:rPr>
        <w:t>二、研究預防業務</w:t>
      </w:r>
    </w:p>
    <w:p w14:paraId="23674FEF" w14:textId="3FDBA793" w:rsidR="005A6265" w:rsidRPr="001535BB" w:rsidRDefault="00E60C6F" w:rsidP="006A6B9C">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（一）</w:t>
      </w:r>
      <w:r w:rsidRPr="001535BB">
        <w:rPr>
          <w:rFonts w:ascii="標楷體" w:eastAsia="標楷體" w:hAnsi="標楷體" w:hint="eastAsia"/>
          <w:bCs/>
          <w:color w:val="000000" w:themeColor="text1"/>
          <w:kern w:val="0"/>
          <w:sz w:val="28"/>
          <w:szCs w:val="28"/>
        </w:rPr>
        <w:t>全國首創</w:t>
      </w:r>
      <w:r w:rsidR="005A6265" w:rsidRPr="001535BB">
        <w:rPr>
          <w:rFonts w:ascii="標楷體" w:eastAsia="標楷體" w:hAnsi="標楷體"/>
          <w:bCs/>
          <w:color w:val="000000" w:themeColor="text1"/>
          <w:kern w:val="0"/>
          <w:sz w:val="28"/>
          <w:szCs w:val="28"/>
        </w:rPr>
        <w:t>社區</w:t>
      </w:r>
      <w:proofErr w:type="gramStart"/>
      <w:r w:rsidR="005A6265" w:rsidRPr="001535BB">
        <w:rPr>
          <w:rFonts w:ascii="標楷體" w:eastAsia="標楷體" w:hAnsi="標楷體"/>
          <w:bCs/>
          <w:color w:val="000000" w:themeColor="text1"/>
          <w:kern w:val="0"/>
          <w:sz w:val="28"/>
          <w:szCs w:val="28"/>
        </w:rPr>
        <w:t>及里辦毒品</w:t>
      </w:r>
      <w:proofErr w:type="gramEnd"/>
      <w:r w:rsidR="005A6265" w:rsidRPr="001535BB">
        <w:rPr>
          <w:rFonts w:ascii="標楷體" w:eastAsia="標楷體" w:hAnsi="標楷體"/>
          <w:bCs/>
          <w:color w:val="000000" w:themeColor="text1"/>
          <w:kern w:val="0"/>
          <w:sz w:val="28"/>
          <w:szCs w:val="28"/>
        </w:rPr>
        <w:t>防制關懷站</w:t>
      </w:r>
    </w:p>
    <w:p w14:paraId="4D723B7F" w14:textId="7C4F7CC4" w:rsidR="005A6265" w:rsidRPr="001535BB" w:rsidRDefault="005A6265" w:rsidP="006A6B9C">
      <w:pPr>
        <w:widowControl/>
        <w:suppressAutoHyphens/>
        <w:overflowPunct w:val="0"/>
        <w:autoSpaceDE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本</w:t>
      </w:r>
      <w:proofErr w:type="gramStart"/>
      <w:r w:rsidRPr="001535BB">
        <w:rPr>
          <w:rFonts w:ascii="標楷體" w:eastAsia="標楷體" w:hAnsi="標楷體"/>
          <w:bCs/>
          <w:color w:val="000000" w:themeColor="text1"/>
          <w:kern w:val="0"/>
          <w:sz w:val="28"/>
          <w:szCs w:val="28"/>
        </w:rPr>
        <w:t>府毒防</w:t>
      </w:r>
      <w:proofErr w:type="gramEnd"/>
      <w:r w:rsidRPr="001535BB">
        <w:rPr>
          <w:rFonts w:ascii="標楷體" w:eastAsia="標楷體" w:hAnsi="標楷體"/>
          <w:bCs/>
          <w:color w:val="000000" w:themeColor="text1"/>
          <w:kern w:val="0"/>
          <w:sz w:val="28"/>
          <w:szCs w:val="28"/>
        </w:rPr>
        <w:t>局結合高雄市社區藥局、診所、衛生所及里辦公處開設</w:t>
      </w:r>
      <w:bookmarkStart w:id="5" w:name="_Hlk92908691"/>
      <w:r w:rsidRPr="001535BB">
        <w:rPr>
          <w:rFonts w:ascii="標楷體" w:eastAsia="標楷體" w:hAnsi="標楷體"/>
          <w:bCs/>
          <w:color w:val="000000" w:themeColor="text1"/>
          <w:kern w:val="0"/>
          <w:sz w:val="28"/>
          <w:szCs w:val="28"/>
        </w:rPr>
        <w:t>毒品防制關懷站</w:t>
      </w:r>
      <w:bookmarkEnd w:id="5"/>
      <w:r w:rsidRPr="001535BB">
        <w:rPr>
          <w:rFonts w:ascii="標楷體" w:eastAsia="標楷體" w:hAnsi="標楷體"/>
          <w:bCs/>
          <w:color w:val="000000" w:themeColor="text1"/>
          <w:kern w:val="0"/>
          <w:sz w:val="28"/>
          <w:szCs w:val="28"/>
        </w:rPr>
        <w:t>，近便性</w:t>
      </w:r>
      <w:bookmarkStart w:id="6" w:name="_Hlk92908724"/>
      <w:r w:rsidRPr="001535BB">
        <w:rPr>
          <w:rFonts w:ascii="標楷體" w:eastAsia="標楷體" w:hAnsi="標楷體"/>
          <w:bCs/>
          <w:color w:val="000000" w:themeColor="text1"/>
          <w:kern w:val="0"/>
          <w:sz w:val="28"/>
          <w:szCs w:val="28"/>
        </w:rPr>
        <w:t>提供市民宣導、諮詢、關懷、轉</w:t>
      </w:r>
      <w:proofErr w:type="gramStart"/>
      <w:r w:rsidRPr="001535BB">
        <w:rPr>
          <w:rFonts w:ascii="標楷體" w:eastAsia="標楷體" w:hAnsi="標楷體"/>
          <w:bCs/>
          <w:color w:val="000000" w:themeColor="text1"/>
          <w:kern w:val="0"/>
          <w:sz w:val="28"/>
          <w:szCs w:val="28"/>
        </w:rPr>
        <w:t>介</w:t>
      </w:r>
      <w:proofErr w:type="gramEnd"/>
      <w:r w:rsidRPr="001535BB">
        <w:rPr>
          <w:rFonts w:ascii="標楷體" w:eastAsia="標楷體" w:hAnsi="標楷體"/>
          <w:bCs/>
          <w:color w:val="000000" w:themeColor="text1"/>
          <w:kern w:val="0"/>
          <w:sz w:val="28"/>
          <w:szCs w:val="28"/>
        </w:rPr>
        <w:t>一站式服務，截至111年共建置</w:t>
      </w:r>
      <w:r w:rsidR="00E95DB6" w:rsidRPr="001535BB">
        <w:rPr>
          <w:rFonts w:ascii="標楷體" w:eastAsia="標楷體" w:hAnsi="標楷體" w:hint="eastAsia"/>
          <w:bCs/>
          <w:color w:val="000000" w:themeColor="text1"/>
          <w:kern w:val="0"/>
          <w:sz w:val="28"/>
          <w:szCs w:val="28"/>
        </w:rPr>
        <w:t>555</w:t>
      </w:r>
      <w:r w:rsidRPr="001535BB">
        <w:rPr>
          <w:rFonts w:ascii="標楷體" w:eastAsia="標楷體" w:hAnsi="標楷體"/>
          <w:bCs/>
          <w:color w:val="000000" w:themeColor="text1"/>
          <w:kern w:val="0"/>
          <w:sz w:val="28"/>
          <w:szCs w:val="28"/>
        </w:rPr>
        <w:t>站（包括</w:t>
      </w:r>
      <w:r w:rsidR="00E95DB6" w:rsidRPr="001535BB">
        <w:rPr>
          <w:rFonts w:ascii="標楷體" w:eastAsia="標楷體" w:hAnsi="標楷體" w:hint="eastAsia"/>
          <w:bCs/>
          <w:color w:val="000000" w:themeColor="text1"/>
          <w:kern w:val="0"/>
          <w:sz w:val="28"/>
          <w:szCs w:val="28"/>
        </w:rPr>
        <w:t>159</w:t>
      </w:r>
      <w:r w:rsidRPr="001535BB">
        <w:rPr>
          <w:rFonts w:ascii="標楷體" w:eastAsia="標楷體" w:hAnsi="標楷體"/>
          <w:bCs/>
          <w:color w:val="000000" w:themeColor="text1"/>
          <w:kern w:val="0"/>
          <w:sz w:val="28"/>
          <w:szCs w:val="28"/>
        </w:rPr>
        <w:t>家藥局、22家診所、38區衛生所及</w:t>
      </w:r>
      <w:r w:rsidR="00E95DB6" w:rsidRPr="001535BB">
        <w:rPr>
          <w:rFonts w:ascii="標楷體" w:eastAsia="標楷體" w:hAnsi="標楷體"/>
          <w:bCs/>
          <w:color w:val="000000" w:themeColor="text1"/>
          <w:kern w:val="0"/>
          <w:sz w:val="28"/>
          <w:szCs w:val="28"/>
        </w:rPr>
        <w:t>3</w:t>
      </w:r>
      <w:r w:rsidR="00E95DB6" w:rsidRPr="001535BB">
        <w:rPr>
          <w:rFonts w:ascii="標楷體" w:eastAsia="標楷體" w:hAnsi="標楷體" w:hint="eastAsia"/>
          <w:bCs/>
          <w:color w:val="000000" w:themeColor="text1"/>
          <w:kern w:val="0"/>
          <w:sz w:val="28"/>
          <w:szCs w:val="28"/>
        </w:rPr>
        <w:t>36</w:t>
      </w:r>
      <w:r w:rsidRPr="001535BB">
        <w:rPr>
          <w:rFonts w:ascii="標楷體" w:eastAsia="標楷體" w:hAnsi="標楷體"/>
          <w:bCs/>
          <w:color w:val="000000" w:themeColor="text1"/>
          <w:kern w:val="0"/>
          <w:sz w:val="28"/>
          <w:szCs w:val="28"/>
        </w:rPr>
        <w:t>里辦公處</w:t>
      </w:r>
      <w:bookmarkEnd w:id="6"/>
      <w:r w:rsidR="00BA78EA" w:rsidRPr="001535BB">
        <w:rPr>
          <w:rFonts w:ascii="標楷體" w:eastAsia="標楷體" w:hAnsi="標楷體"/>
          <w:bCs/>
          <w:color w:val="000000" w:themeColor="text1"/>
          <w:kern w:val="0"/>
          <w:sz w:val="28"/>
          <w:szCs w:val="28"/>
        </w:rPr>
        <w:t>）</w:t>
      </w:r>
      <w:r w:rsidRPr="001535BB">
        <w:rPr>
          <w:rFonts w:ascii="標楷體" w:eastAsia="標楷體" w:hAnsi="標楷體"/>
          <w:bCs/>
          <w:color w:val="000000" w:themeColor="text1"/>
          <w:kern w:val="0"/>
          <w:sz w:val="28"/>
          <w:szCs w:val="28"/>
        </w:rPr>
        <w:t>。</w:t>
      </w:r>
      <w:bookmarkStart w:id="7" w:name="_Hlk92908774"/>
      <w:r w:rsidRPr="001535BB">
        <w:rPr>
          <w:rFonts w:ascii="標楷體" w:eastAsia="標楷體" w:hAnsi="標楷體"/>
          <w:bCs/>
          <w:color w:val="000000" w:themeColor="text1"/>
          <w:kern w:val="0"/>
          <w:sz w:val="28"/>
          <w:szCs w:val="28"/>
        </w:rPr>
        <w:t>發揮社區互助精神，守護社區安全，讓反毒零距離，未來持續深化擴點全市38行政區</w:t>
      </w:r>
      <w:r w:rsidR="00E95DB6" w:rsidRPr="001535BB">
        <w:rPr>
          <w:rFonts w:ascii="標楷體" w:eastAsia="標楷體" w:hAnsi="標楷體"/>
          <w:bCs/>
          <w:color w:val="000000" w:themeColor="text1"/>
          <w:kern w:val="0"/>
          <w:sz w:val="28"/>
          <w:szCs w:val="28"/>
        </w:rPr>
        <w:t>89</w:t>
      </w:r>
      <w:r w:rsidR="00E95DB6" w:rsidRPr="001535BB">
        <w:rPr>
          <w:rFonts w:ascii="標楷體" w:eastAsia="標楷體" w:hAnsi="標楷體" w:hint="eastAsia"/>
          <w:bCs/>
          <w:color w:val="000000" w:themeColor="text1"/>
          <w:kern w:val="0"/>
          <w:sz w:val="28"/>
          <w:szCs w:val="28"/>
        </w:rPr>
        <w:t>0</w:t>
      </w:r>
      <w:r w:rsidRPr="001535BB">
        <w:rPr>
          <w:rFonts w:ascii="標楷體" w:eastAsia="標楷體" w:hAnsi="標楷體"/>
          <w:bCs/>
          <w:color w:val="000000" w:themeColor="text1"/>
          <w:kern w:val="0"/>
          <w:sz w:val="28"/>
          <w:szCs w:val="28"/>
        </w:rPr>
        <w:t>里辦公處，</w:t>
      </w:r>
      <w:r w:rsidR="00E95DB6" w:rsidRPr="001535BB">
        <w:rPr>
          <w:rFonts w:ascii="標楷體" w:eastAsia="標楷體" w:hAnsi="標楷體" w:hint="eastAsia"/>
          <w:bCs/>
          <w:color w:val="000000" w:themeColor="text1"/>
          <w:kern w:val="0"/>
          <w:sz w:val="28"/>
          <w:szCs w:val="28"/>
        </w:rPr>
        <w:t>建構區區里里有站，擴大預防及輔導涵蓋面</w:t>
      </w:r>
      <w:r w:rsidRPr="001535BB">
        <w:rPr>
          <w:rFonts w:ascii="標楷體" w:eastAsia="標楷體" w:hAnsi="標楷體"/>
          <w:bCs/>
          <w:color w:val="000000" w:themeColor="text1"/>
          <w:kern w:val="0"/>
          <w:sz w:val="28"/>
          <w:szCs w:val="28"/>
        </w:rPr>
        <w:t>，提升毒品防制成效</w:t>
      </w:r>
      <w:bookmarkEnd w:id="7"/>
      <w:r w:rsidRPr="001535BB">
        <w:rPr>
          <w:rFonts w:ascii="標楷體" w:eastAsia="標楷體" w:hAnsi="標楷體"/>
          <w:bCs/>
          <w:color w:val="000000" w:themeColor="text1"/>
          <w:kern w:val="0"/>
          <w:sz w:val="28"/>
          <w:szCs w:val="28"/>
        </w:rPr>
        <w:t>。</w:t>
      </w:r>
    </w:p>
    <w:p w14:paraId="32614F67" w14:textId="77777777" w:rsidR="005A6265" w:rsidRPr="001535BB" w:rsidRDefault="005A6265" w:rsidP="006A6B9C">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（二）強化前端預防，建構綿密</w:t>
      </w:r>
      <w:proofErr w:type="gramStart"/>
      <w:r w:rsidRPr="001535BB">
        <w:rPr>
          <w:rFonts w:ascii="標楷體" w:eastAsia="標楷體" w:hAnsi="標楷體"/>
          <w:bCs/>
          <w:color w:val="000000" w:themeColor="text1"/>
          <w:kern w:val="0"/>
          <w:sz w:val="28"/>
          <w:szCs w:val="28"/>
        </w:rPr>
        <w:t>毒防網</w:t>
      </w:r>
      <w:proofErr w:type="gramEnd"/>
      <w:r w:rsidRPr="001535BB">
        <w:rPr>
          <w:rFonts w:ascii="標楷體" w:eastAsia="標楷體" w:hAnsi="標楷體"/>
          <w:bCs/>
          <w:color w:val="000000" w:themeColor="text1"/>
          <w:kern w:val="0"/>
          <w:sz w:val="28"/>
          <w:szCs w:val="28"/>
        </w:rPr>
        <w:t>，推行「反毒、</w:t>
      </w:r>
      <w:proofErr w:type="gramStart"/>
      <w:r w:rsidRPr="001535BB">
        <w:rPr>
          <w:rFonts w:ascii="標楷體" w:eastAsia="標楷體" w:hAnsi="標楷體"/>
          <w:bCs/>
          <w:color w:val="000000" w:themeColor="text1"/>
          <w:kern w:val="0"/>
          <w:sz w:val="28"/>
          <w:szCs w:val="28"/>
        </w:rPr>
        <w:t>拒毒新運動</w:t>
      </w:r>
      <w:proofErr w:type="gramEnd"/>
      <w:r w:rsidRPr="001535BB">
        <w:rPr>
          <w:rFonts w:ascii="標楷體" w:eastAsia="標楷體" w:hAnsi="標楷體"/>
          <w:bCs/>
          <w:color w:val="000000" w:themeColor="text1"/>
          <w:kern w:val="0"/>
          <w:sz w:val="28"/>
          <w:szCs w:val="28"/>
        </w:rPr>
        <w:t>」</w:t>
      </w:r>
    </w:p>
    <w:p w14:paraId="5A2FFB35" w14:textId="5FB65C8B" w:rsidR="005A6265" w:rsidRPr="001535BB" w:rsidRDefault="005A6265" w:rsidP="006A6B9C">
      <w:pPr>
        <w:widowControl/>
        <w:suppressAutoHyphens/>
        <w:overflowPunct w:val="0"/>
        <w:autoSpaceDE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公私協力連結民間六大毒品</w:t>
      </w:r>
      <w:proofErr w:type="gramStart"/>
      <w:r w:rsidRPr="001535BB">
        <w:rPr>
          <w:rFonts w:ascii="標楷體" w:eastAsia="標楷體" w:hAnsi="標楷體"/>
          <w:bCs/>
          <w:color w:val="000000" w:themeColor="text1"/>
          <w:kern w:val="0"/>
          <w:sz w:val="28"/>
          <w:szCs w:val="28"/>
        </w:rPr>
        <w:t>防制網絡</w:t>
      </w:r>
      <w:proofErr w:type="gramEnd"/>
      <w:r w:rsidRPr="001535BB">
        <w:rPr>
          <w:rFonts w:ascii="標楷體" w:eastAsia="標楷體" w:hAnsi="標楷體"/>
          <w:bCs/>
          <w:color w:val="000000" w:themeColor="text1"/>
          <w:kern w:val="0"/>
          <w:sz w:val="28"/>
          <w:szCs w:val="28"/>
        </w:rPr>
        <w:t>(社區、校園、企業職場、宗教、商圈及多元族群)，建構綿密</w:t>
      </w:r>
      <w:proofErr w:type="gramStart"/>
      <w:r w:rsidRPr="001535BB">
        <w:rPr>
          <w:rFonts w:ascii="標楷體" w:eastAsia="標楷體" w:hAnsi="標楷體"/>
          <w:bCs/>
          <w:color w:val="000000" w:themeColor="text1"/>
          <w:kern w:val="0"/>
          <w:sz w:val="28"/>
          <w:szCs w:val="28"/>
        </w:rPr>
        <w:t>毒防網</w:t>
      </w:r>
      <w:proofErr w:type="gramEnd"/>
      <w:r w:rsidRPr="001535BB">
        <w:rPr>
          <w:rFonts w:ascii="標楷體" w:eastAsia="標楷體" w:hAnsi="標楷體"/>
          <w:bCs/>
          <w:color w:val="000000" w:themeColor="text1"/>
          <w:kern w:val="0"/>
          <w:sz w:val="28"/>
          <w:szCs w:val="28"/>
        </w:rPr>
        <w:t>行動聯盟，以多元、生活化型態反毒預防宣導，提升</w:t>
      </w:r>
      <w:proofErr w:type="gramStart"/>
      <w:r w:rsidRPr="001535BB">
        <w:rPr>
          <w:rFonts w:ascii="標楷體" w:eastAsia="標楷體" w:hAnsi="標楷體"/>
          <w:bCs/>
          <w:color w:val="000000" w:themeColor="text1"/>
          <w:kern w:val="0"/>
          <w:sz w:val="28"/>
          <w:szCs w:val="28"/>
        </w:rPr>
        <w:t>市民識毒</w:t>
      </w:r>
      <w:proofErr w:type="gramEnd"/>
      <w:r w:rsidRPr="001535BB">
        <w:rPr>
          <w:rFonts w:ascii="標楷體" w:eastAsia="標楷體" w:hAnsi="標楷體"/>
          <w:bCs/>
          <w:color w:val="000000" w:themeColor="text1"/>
          <w:kern w:val="0"/>
          <w:sz w:val="28"/>
          <w:szCs w:val="28"/>
        </w:rPr>
        <w:t>、拒毒、防毒普及率。</w:t>
      </w:r>
      <w:r w:rsidRPr="001535BB">
        <w:rPr>
          <w:rFonts w:ascii="標楷體" w:eastAsia="標楷體" w:hAnsi="標楷體"/>
          <w:bCs/>
          <w:color w:val="000000" w:themeColor="text1"/>
          <w:kern w:val="0"/>
          <w:sz w:val="28"/>
          <w:szCs w:val="28"/>
        </w:rPr>
        <w:lastRenderedPageBreak/>
        <w:t>111年</w:t>
      </w:r>
      <w:r w:rsidR="00F8603C" w:rsidRPr="001535BB">
        <w:rPr>
          <w:rFonts w:ascii="標楷體" w:eastAsia="標楷體" w:hAnsi="標楷體" w:hint="eastAsia"/>
          <w:bCs/>
          <w:color w:val="000000" w:themeColor="text1"/>
          <w:kern w:val="0"/>
          <w:sz w:val="28"/>
          <w:szCs w:val="28"/>
        </w:rPr>
        <w:t>7</w:t>
      </w:r>
      <w:r w:rsidR="00F8603C" w:rsidRPr="001535BB">
        <w:rPr>
          <w:rFonts w:ascii="標楷體" w:eastAsia="標楷體" w:hAnsi="標楷體"/>
          <w:bCs/>
          <w:color w:val="000000" w:themeColor="text1"/>
          <w:kern w:val="0"/>
          <w:sz w:val="28"/>
          <w:szCs w:val="28"/>
        </w:rPr>
        <w:t>月至</w:t>
      </w:r>
      <w:r w:rsidR="00F8603C" w:rsidRPr="001535BB">
        <w:rPr>
          <w:rFonts w:ascii="標楷體" w:eastAsia="標楷體" w:hAnsi="標楷體" w:hint="eastAsia"/>
          <w:bCs/>
          <w:color w:val="000000" w:themeColor="text1"/>
          <w:kern w:val="0"/>
          <w:sz w:val="28"/>
          <w:szCs w:val="28"/>
        </w:rPr>
        <w:t>1</w:t>
      </w:r>
      <w:r w:rsidR="00F8603C" w:rsidRPr="001535BB">
        <w:rPr>
          <w:rFonts w:ascii="標楷體" w:eastAsia="標楷體" w:hAnsi="標楷體"/>
          <w:bCs/>
          <w:color w:val="000000" w:themeColor="text1"/>
          <w:kern w:val="0"/>
          <w:sz w:val="28"/>
          <w:szCs w:val="28"/>
        </w:rPr>
        <w:t>2月</w:t>
      </w:r>
      <w:r w:rsidR="00E95DB6" w:rsidRPr="001535BB">
        <w:rPr>
          <w:rFonts w:ascii="標楷體" w:eastAsia="標楷體" w:hAnsi="標楷體"/>
          <w:bCs/>
          <w:color w:val="000000" w:themeColor="text1"/>
          <w:kern w:val="0"/>
          <w:sz w:val="28"/>
          <w:szCs w:val="28"/>
        </w:rPr>
        <w:t>實體宣導</w:t>
      </w:r>
      <w:r w:rsidR="009B5D19" w:rsidRPr="001535BB">
        <w:rPr>
          <w:rFonts w:ascii="標楷體" w:eastAsia="標楷體" w:hAnsi="標楷體"/>
          <w:bCs/>
          <w:color w:val="000000" w:themeColor="text1"/>
          <w:kern w:val="0"/>
          <w:sz w:val="28"/>
          <w:szCs w:val="28"/>
        </w:rPr>
        <w:t>2</w:t>
      </w:r>
      <w:r w:rsidR="009B5D19" w:rsidRPr="001535BB">
        <w:rPr>
          <w:rFonts w:ascii="標楷體" w:eastAsia="標楷體" w:hAnsi="標楷體" w:hint="eastAsia"/>
          <w:bCs/>
          <w:color w:val="000000" w:themeColor="text1"/>
          <w:kern w:val="0"/>
          <w:sz w:val="28"/>
          <w:szCs w:val="28"/>
        </w:rPr>
        <w:t>89</w:t>
      </w:r>
      <w:r w:rsidR="009B5D19" w:rsidRPr="001535BB">
        <w:rPr>
          <w:rFonts w:ascii="標楷體" w:eastAsia="標楷體" w:hAnsi="標楷體"/>
          <w:bCs/>
          <w:color w:val="000000" w:themeColor="text1"/>
          <w:kern w:val="0"/>
          <w:sz w:val="28"/>
          <w:szCs w:val="28"/>
        </w:rPr>
        <w:t>場次/98,</w:t>
      </w:r>
      <w:r w:rsidR="009B5D19" w:rsidRPr="001535BB">
        <w:rPr>
          <w:rFonts w:ascii="標楷體" w:eastAsia="標楷體" w:hAnsi="標楷體" w:hint="eastAsia"/>
          <w:bCs/>
          <w:color w:val="000000" w:themeColor="text1"/>
          <w:kern w:val="0"/>
          <w:sz w:val="28"/>
          <w:szCs w:val="28"/>
        </w:rPr>
        <w:t>33</w:t>
      </w:r>
      <w:r w:rsidR="009B5D19" w:rsidRPr="001535BB">
        <w:rPr>
          <w:rFonts w:ascii="標楷體" w:eastAsia="標楷體" w:hAnsi="標楷體"/>
          <w:bCs/>
          <w:color w:val="000000" w:themeColor="text1"/>
          <w:kern w:val="0"/>
          <w:sz w:val="28"/>
          <w:szCs w:val="28"/>
        </w:rPr>
        <w:t>4</w:t>
      </w:r>
      <w:r w:rsidR="002E04EC" w:rsidRPr="001535BB">
        <w:rPr>
          <w:rFonts w:ascii="標楷體" w:eastAsia="標楷體" w:hAnsi="標楷體"/>
          <w:bCs/>
          <w:color w:val="000000" w:themeColor="text1"/>
          <w:kern w:val="0"/>
          <w:sz w:val="28"/>
          <w:szCs w:val="28"/>
        </w:rPr>
        <w:t>人</w:t>
      </w:r>
      <w:r w:rsidR="00E95DB6" w:rsidRPr="001535BB">
        <w:rPr>
          <w:rFonts w:ascii="標楷體" w:eastAsia="標楷體" w:hAnsi="標楷體"/>
          <w:bCs/>
          <w:color w:val="000000" w:themeColor="text1"/>
          <w:kern w:val="0"/>
          <w:sz w:val="28"/>
          <w:szCs w:val="28"/>
        </w:rPr>
        <w:t>，</w:t>
      </w:r>
      <w:r w:rsidR="00206DEB" w:rsidRPr="001535BB">
        <w:rPr>
          <w:rFonts w:ascii="標楷體" w:eastAsia="標楷體" w:hAnsi="標楷體" w:hint="eastAsia"/>
          <w:bCs/>
          <w:color w:val="000000" w:themeColor="text1"/>
          <w:kern w:val="0"/>
          <w:sz w:val="28"/>
          <w:szCs w:val="28"/>
        </w:rPr>
        <w:t>網路宣導</w:t>
      </w:r>
      <w:r w:rsidR="005961A7" w:rsidRPr="001535BB">
        <w:rPr>
          <w:rFonts w:ascii="標楷體" w:eastAsia="標楷體" w:hAnsi="標楷體"/>
          <w:bCs/>
          <w:color w:val="000000" w:themeColor="text1"/>
          <w:kern w:val="0"/>
          <w:sz w:val="28"/>
          <w:szCs w:val="28"/>
        </w:rPr>
        <w:t>1,8</w:t>
      </w:r>
      <w:r w:rsidR="005961A7" w:rsidRPr="001535BB">
        <w:rPr>
          <w:rFonts w:ascii="標楷體" w:eastAsia="標楷體" w:hAnsi="標楷體" w:hint="eastAsia"/>
          <w:bCs/>
          <w:color w:val="000000" w:themeColor="text1"/>
          <w:kern w:val="0"/>
          <w:sz w:val="28"/>
          <w:szCs w:val="28"/>
        </w:rPr>
        <w:t>09</w:t>
      </w:r>
      <w:r w:rsidR="005961A7" w:rsidRPr="001535BB">
        <w:rPr>
          <w:rFonts w:ascii="標楷體" w:eastAsia="標楷體" w:hAnsi="標楷體"/>
          <w:bCs/>
          <w:color w:val="000000" w:themeColor="text1"/>
          <w:kern w:val="0"/>
          <w:sz w:val="28"/>
          <w:szCs w:val="28"/>
        </w:rPr>
        <w:t>場次/170,</w:t>
      </w:r>
      <w:r w:rsidR="005961A7" w:rsidRPr="001535BB">
        <w:rPr>
          <w:rFonts w:ascii="標楷體" w:eastAsia="標楷體" w:hAnsi="標楷體" w:hint="eastAsia"/>
          <w:bCs/>
          <w:color w:val="000000" w:themeColor="text1"/>
          <w:kern w:val="0"/>
          <w:sz w:val="28"/>
          <w:szCs w:val="28"/>
        </w:rPr>
        <w:t>656</w:t>
      </w:r>
      <w:r w:rsidR="005961A7" w:rsidRPr="001535BB">
        <w:rPr>
          <w:rFonts w:ascii="標楷體" w:eastAsia="標楷體" w:hAnsi="標楷體"/>
          <w:bCs/>
          <w:color w:val="000000" w:themeColor="text1"/>
          <w:kern w:val="0"/>
          <w:sz w:val="28"/>
          <w:szCs w:val="28"/>
        </w:rPr>
        <w:t>人次</w:t>
      </w:r>
      <w:r w:rsidR="00E95DB6" w:rsidRPr="001535BB">
        <w:rPr>
          <w:rFonts w:ascii="標楷體" w:eastAsia="標楷體" w:hAnsi="標楷體" w:hint="eastAsia"/>
          <w:bCs/>
          <w:color w:val="000000" w:themeColor="text1"/>
          <w:kern w:val="0"/>
          <w:sz w:val="28"/>
          <w:szCs w:val="28"/>
        </w:rPr>
        <w:t>。</w:t>
      </w:r>
      <w:r w:rsidRPr="001535BB">
        <w:rPr>
          <w:rFonts w:ascii="標楷體" w:eastAsia="標楷體" w:hAnsi="標楷體"/>
          <w:bCs/>
          <w:color w:val="000000" w:themeColor="text1"/>
          <w:kern w:val="0"/>
          <w:sz w:val="28"/>
          <w:szCs w:val="28"/>
        </w:rPr>
        <w:t>以6大創新整合</w:t>
      </w:r>
      <w:proofErr w:type="gramStart"/>
      <w:r w:rsidRPr="001535BB">
        <w:rPr>
          <w:rFonts w:ascii="標楷體" w:eastAsia="標楷體" w:hAnsi="標楷體"/>
          <w:bCs/>
          <w:color w:val="000000" w:themeColor="text1"/>
          <w:kern w:val="0"/>
          <w:sz w:val="28"/>
          <w:szCs w:val="28"/>
        </w:rPr>
        <w:t>式毒防網</w:t>
      </w:r>
      <w:proofErr w:type="gramEnd"/>
      <w:r w:rsidRPr="001535BB">
        <w:rPr>
          <w:rFonts w:ascii="標楷體" w:eastAsia="標楷體" w:hAnsi="標楷體"/>
          <w:bCs/>
          <w:color w:val="000000" w:themeColor="text1"/>
          <w:kern w:val="0"/>
          <w:sz w:val="28"/>
          <w:szCs w:val="28"/>
        </w:rPr>
        <w:t>區分為：</w:t>
      </w:r>
    </w:p>
    <w:p w14:paraId="7DC50375" w14:textId="3A3BA8A5"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1.社區宣導</w:t>
      </w:r>
      <w:r w:rsidR="00736D29" w:rsidRPr="001535BB">
        <w:rPr>
          <w:rFonts w:ascii="標楷體" w:eastAsia="標楷體" w:hAnsi="標楷體" w:hint="eastAsia"/>
          <w:bCs/>
          <w:color w:val="000000" w:themeColor="text1"/>
          <w:kern w:val="0"/>
          <w:sz w:val="28"/>
          <w:szCs w:val="28"/>
        </w:rPr>
        <w:t>：</w:t>
      </w:r>
      <w:r w:rsidR="009B5D19" w:rsidRPr="001535BB">
        <w:rPr>
          <w:rFonts w:ascii="標楷體" w:eastAsia="標楷體" w:hAnsi="標楷體"/>
          <w:bCs/>
          <w:color w:val="000000" w:themeColor="text1"/>
          <w:kern w:val="0"/>
          <w:sz w:val="28"/>
          <w:szCs w:val="28"/>
        </w:rPr>
        <w:t>111年</w:t>
      </w:r>
      <w:r w:rsidR="009B5D19" w:rsidRPr="001535BB">
        <w:rPr>
          <w:rFonts w:ascii="標楷體" w:eastAsia="標楷體" w:hAnsi="標楷體" w:hint="eastAsia"/>
          <w:bCs/>
          <w:color w:val="000000" w:themeColor="text1"/>
          <w:kern w:val="0"/>
          <w:sz w:val="28"/>
          <w:szCs w:val="28"/>
        </w:rPr>
        <w:t>7</w:t>
      </w:r>
      <w:r w:rsidR="009B5D19" w:rsidRPr="001535BB">
        <w:rPr>
          <w:rFonts w:ascii="標楷體" w:eastAsia="標楷體" w:hAnsi="標楷體"/>
          <w:bCs/>
          <w:color w:val="000000" w:themeColor="text1"/>
          <w:kern w:val="0"/>
          <w:sz w:val="28"/>
          <w:szCs w:val="28"/>
        </w:rPr>
        <w:t>月至</w:t>
      </w:r>
      <w:r w:rsidR="009B5D19" w:rsidRPr="001535BB">
        <w:rPr>
          <w:rFonts w:ascii="標楷體" w:eastAsia="標楷體" w:hAnsi="標楷體" w:hint="eastAsia"/>
          <w:bCs/>
          <w:color w:val="000000" w:themeColor="text1"/>
          <w:kern w:val="0"/>
          <w:sz w:val="28"/>
          <w:szCs w:val="28"/>
        </w:rPr>
        <w:t>1</w:t>
      </w:r>
      <w:r w:rsidR="009B5D19" w:rsidRPr="001535BB">
        <w:rPr>
          <w:rFonts w:ascii="標楷體" w:eastAsia="標楷體" w:hAnsi="標楷體"/>
          <w:bCs/>
          <w:color w:val="000000" w:themeColor="text1"/>
          <w:kern w:val="0"/>
          <w:sz w:val="28"/>
          <w:szCs w:val="28"/>
        </w:rPr>
        <w:t>2月辦理</w:t>
      </w:r>
      <w:r w:rsidR="009B5D19" w:rsidRPr="001535BB">
        <w:rPr>
          <w:rFonts w:ascii="標楷體" w:eastAsia="標楷體" w:hAnsi="標楷體" w:hint="eastAsia"/>
          <w:bCs/>
          <w:color w:val="000000" w:themeColor="text1"/>
          <w:kern w:val="0"/>
          <w:sz w:val="28"/>
          <w:szCs w:val="28"/>
        </w:rPr>
        <w:t>159</w:t>
      </w:r>
      <w:r w:rsidR="009B5D19" w:rsidRPr="001535BB">
        <w:rPr>
          <w:rFonts w:ascii="標楷體" w:eastAsia="標楷體" w:hAnsi="標楷體"/>
          <w:bCs/>
          <w:color w:val="000000" w:themeColor="text1"/>
          <w:kern w:val="0"/>
          <w:sz w:val="28"/>
          <w:szCs w:val="28"/>
        </w:rPr>
        <w:t>場次、</w:t>
      </w:r>
      <w:r w:rsidR="009B5D19" w:rsidRPr="001535BB">
        <w:rPr>
          <w:rFonts w:ascii="標楷體" w:eastAsia="標楷體" w:hAnsi="標楷體" w:hint="eastAsia"/>
          <w:bCs/>
          <w:color w:val="000000" w:themeColor="text1"/>
          <w:kern w:val="0"/>
          <w:sz w:val="28"/>
          <w:szCs w:val="28"/>
        </w:rPr>
        <w:t>50</w:t>
      </w:r>
      <w:r w:rsidR="009B5D19" w:rsidRPr="001535BB">
        <w:rPr>
          <w:rFonts w:ascii="標楷體" w:eastAsia="標楷體" w:hAnsi="標楷體"/>
          <w:bCs/>
          <w:color w:val="000000" w:themeColor="text1"/>
          <w:kern w:val="0"/>
          <w:sz w:val="28"/>
          <w:szCs w:val="28"/>
        </w:rPr>
        <w:t>,</w:t>
      </w:r>
      <w:r w:rsidR="009B5D19" w:rsidRPr="001535BB">
        <w:rPr>
          <w:rFonts w:ascii="標楷體" w:eastAsia="標楷體" w:hAnsi="標楷體" w:hint="eastAsia"/>
          <w:bCs/>
          <w:color w:val="000000" w:themeColor="text1"/>
          <w:kern w:val="0"/>
          <w:sz w:val="28"/>
          <w:szCs w:val="28"/>
        </w:rPr>
        <w:t>938</w:t>
      </w:r>
      <w:r w:rsidR="009B5D19" w:rsidRPr="001535BB">
        <w:rPr>
          <w:rFonts w:ascii="標楷體" w:eastAsia="標楷體" w:hAnsi="標楷體"/>
          <w:bCs/>
          <w:color w:val="000000" w:themeColor="text1"/>
          <w:kern w:val="0"/>
          <w:sz w:val="28"/>
          <w:szCs w:val="28"/>
        </w:rPr>
        <w:t>人參與</w:t>
      </w:r>
      <w:r w:rsidR="00736D29" w:rsidRPr="001535BB">
        <w:rPr>
          <w:rFonts w:ascii="標楷體" w:eastAsia="標楷體" w:hAnsi="標楷體" w:hint="eastAsia"/>
          <w:bCs/>
          <w:color w:val="000000" w:themeColor="text1"/>
          <w:kern w:val="0"/>
          <w:sz w:val="28"/>
          <w:szCs w:val="28"/>
        </w:rPr>
        <w:t>。</w:t>
      </w:r>
    </w:p>
    <w:p w14:paraId="004879E0" w14:textId="49D54419" w:rsidR="00E95DB6" w:rsidRPr="001535BB" w:rsidRDefault="005A6265"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w:t>
      </w:r>
      <w:r w:rsidR="00736D29" w:rsidRPr="001535BB">
        <w:rPr>
          <w:rFonts w:ascii="標楷體" w:eastAsia="標楷體" w:hAnsi="標楷體" w:hint="eastAsia"/>
          <w:bCs/>
          <w:color w:val="000000" w:themeColor="text1"/>
          <w:kern w:val="0"/>
          <w:sz w:val="28"/>
          <w:szCs w:val="28"/>
        </w:rPr>
        <w:t>1</w:t>
      </w:r>
      <w:r w:rsidRPr="001535BB">
        <w:rPr>
          <w:rFonts w:ascii="標楷體" w:eastAsia="標楷體" w:hAnsi="標楷體"/>
          <w:bCs/>
          <w:color w:val="000000" w:themeColor="text1"/>
          <w:kern w:val="0"/>
          <w:sz w:val="28"/>
          <w:szCs w:val="28"/>
        </w:rPr>
        <w:t>）</w:t>
      </w:r>
      <w:r w:rsidR="00AF64B8" w:rsidRPr="001535BB">
        <w:rPr>
          <w:rFonts w:ascii="標楷體" w:eastAsia="標楷體" w:hAnsi="標楷體" w:hint="eastAsia"/>
          <w:bCs/>
          <w:color w:val="000000" w:themeColor="text1"/>
          <w:kern w:val="0"/>
          <w:sz w:val="28"/>
          <w:szCs w:val="28"/>
        </w:rPr>
        <w:t>為響應國際反毒日精神，與國立自然科學博物館共同合作舉辦2022國際反毒日活動與您對畫~《名畫遇見毒品》</w:t>
      </w:r>
      <w:proofErr w:type="gramStart"/>
      <w:r w:rsidR="00AF64B8" w:rsidRPr="001535BB">
        <w:rPr>
          <w:rFonts w:ascii="標楷體" w:eastAsia="標楷體" w:hAnsi="標楷體" w:hint="eastAsia"/>
          <w:bCs/>
          <w:color w:val="000000" w:themeColor="text1"/>
          <w:kern w:val="0"/>
          <w:sz w:val="28"/>
          <w:szCs w:val="28"/>
        </w:rPr>
        <w:t>特</w:t>
      </w:r>
      <w:proofErr w:type="gramEnd"/>
      <w:r w:rsidR="00AF64B8" w:rsidRPr="001535BB">
        <w:rPr>
          <w:rFonts w:ascii="標楷體" w:eastAsia="標楷體" w:hAnsi="標楷體" w:hint="eastAsia"/>
          <w:bCs/>
          <w:color w:val="000000" w:themeColor="text1"/>
          <w:kern w:val="0"/>
          <w:sz w:val="28"/>
          <w:szCs w:val="28"/>
        </w:rPr>
        <w:t>展，以世界名畫融入跨界藝術</w:t>
      </w:r>
      <w:proofErr w:type="gramStart"/>
      <w:r w:rsidR="00AF64B8" w:rsidRPr="001535BB">
        <w:rPr>
          <w:rFonts w:ascii="標楷體" w:eastAsia="標楷體" w:hAnsi="標楷體" w:hint="eastAsia"/>
          <w:bCs/>
          <w:color w:val="000000" w:themeColor="text1"/>
          <w:kern w:val="0"/>
          <w:sz w:val="28"/>
          <w:szCs w:val="28"/>
        </w:rPr>
        <w:t>的創想</w:t>
      </w:r>
      <w:proofErr w:type="gramEnd"/>
      <w:r w:rsidR="00AF64B8" w:rsidRPr="001535BB">
        <w:rPr>
          <w:rFonts w:ascii="標楷體" w:eastAsia="標楷體" w:hAnsi="標楷體" w:hint="eastAsia"/>
          <w:bCs/>
          <w:color w:val="000000" w:themeColor="text1"/>
          <w:kern w:val="0"/>
          <w:sz w:val="28"/>
          <w:szCs w:val="28"/>
        </w:rPr>
        <w:t>，傳遞反毒與防毒的訊息，共改作二十四幅世界名畫，運用藝文的軟性元素，與民眾對話，讓民眾在藝術的思維中探索生活實境映照的影響，提升大眾對毒品危害的關注與</w:t>
      </w:r>
      <w:proofErr w:type="gramStart"/>
      <w:r w:rsidR="00AF64B8" w:rsidRPr="001535BB">
        <w:rPr>
          <w:rFonts w:ascii="標楷體" w:eastAsia="標楷體" w:hAnsi="標楷體" w:hint="eastAsia"/>
          <w:bCs/>
          <w:color w:val="000000" w:themeColor="text1"/>
          <w:kern w:val="0"/>
          <w:sz w:val="28"/>
          <w:szCs w:val="28"/>
        </w:rPr>
        <w:t>建立識毒</w:t>
      </w:r>
      <w:proofErr w:type="gramEnd"/>
      <w:r w:rsidR="00AF64B8" w:rsidRPr="001535BB">
        <w:rPr>
          <w:rFonts w:ascii="標楷體" w:eastAsia="標楷體" w:hAnsi="標楷體" w:hint="eastAsia"/>
          <w:bCs/>
          <w:color w:val="000000" w:themeColor="text1"/>
          <w:kern w:val="0"/>
          <w:sz w:val="28"/>
          <w:szCs w:val="28"/>
        </w:rPr>
        <w:t>、反毒、防毒的意識</w:t>
      </w:r>
      <w:r w:rsidR="00E95DB6" w:rsidRPr="001535BB">
        <w:rPr>
          <w:rFonts w:ascii="標楷體" w:eastAsia="標楷體" w:hAnsi="標楷體" w:hint="eastAsia"/>
          <w:bCs/>
          <w:color w:val="000000" w:themeColor="text1"/>
          <w:kern w:val="0"/>
          <w:sz w:val="28"/>
          <w:szCs w:val="28"/>
        </w:rPr>
        <w:t>。</w:t>
      </w:r>
    </w:p>
    <w:p w14:paraId="0C76E74A" w14:textId="3CA66632" w:rsidR="005A6265" w:rsidRPr="001535BB" w:rsidRDefault="005A6265"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w:t>
      </w:r>
      <w:r w:rsidR="00736D29" w:rsidRPr="001535BB">
        <w:rPr>
          <w:rFonts w:ascii="標楷體" w:eastAsia="標楷體" w:hAnsi="標楷體" w:hint="eastAsia"/>
          <w:bCs/>
          <w:color w:val="000000" w:themeColor="text1"/>
          <w:kern w:val="0"/>
          <w:sz w:val="28"/>
          <w:szCs w:val="28"/>
        </w:rPr>
        <w:t>2</w:t>
      </w:r>
      <w:r w:rsidRPr="001535BB">
        <w:rPr>
          <w:rFonts w:ascii="標楷體" w:eastAsia="標楷體" w:hAnsi="標楷體"/>
          <w:bCs/>
          <w:color w:val="000000" w:themeColor="text1"/>
          <w:kern w:val="0"/>
          <w:sz w:val="28"/>
          <w:szCs w:val="28"/>
        </w:rPr>
        <w:t>）</w:t>
      </w:r>
      <w:r w:rsidR="00AF64B8" w:rsidRPr="001535BB">
        <w:rPr>
          <w:rFonts w:ascii="標楷體" w:eastAsia="標楷體" w:hAnsi="標楷體" w:hint="eastAsia"/>
          <w:bCs/>
          <w:color w:val="000000" w:themeColor="text1"/>
          <w:kern w:val="0"/>
          <w:sz w:val="28"/>
          <w:szCs w:val="28"/>
        </w:rPr>
        <w:t>邀請紙風車劇團演出《巫頂環遊世界》反毒戲劇，以寓教於樂強化反毒意識，建立親子大小朋友正確反毒觀念及拒絕毒品技巧，強化大眾對反毒的重視</w:t>
      </w:r>
      <w:r w:rsidRPr="001535BB">
        <w:rPr>
          <w:rFonts w:ascii="標楷體" w:eastAsia="標楷體" w:hAnsi="標楷體"/>
          <w:bCs/>
          <w:color w:val="000000" w:themeColor="text1"/>
          <w:kern w:val="0"/>
          <w:sz w:val="28"/>
          <w:szCs w:val="28"/>
        </w:rPr>
        <w:t>。</w:t>
      </w:r>
    </w:p>
    <w:p w14:paraId="787D639C" w14:textId="1BBDF4E7" w:rsidR="00736D29" w:rsidRPr="001535BB" w:rsidRDefault="005A6265"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w:t>
      </w:r>
      <w:r w:rsidR="00736D29" w:rsidRPr="001535BB">
        <w:rPr>
          <w:rFonts w:ascii="標楷體" w:eastAsia="標楷體" w:hAnsi="標楷體" w:hint="eastAsia"/>
          <w:bCs/>
          <w:color w:val="000000" w:themeColor="text1"/>
          <w:kern w:val="0"/>
          <w:sz w:val="28"/>
          <w:szCs w:val="28"/>
        </w:rPr>
        <w:t>3</w:t>
      </w:r>
      <w:r w:rsidRPr="001535BB">
        <w:rPr>
          <w:rFonts w:ascii="標楷體" w:eastAsia="標楷體" w:hAnsi="標楷體"/>
          <w:bCs/>
          <w:color w:val="000000" w:themeColor="text1"/>
          <w:kern w:val="0"/>
          <w:sz w:val="28"/>
          <w:szCs w:val="28"/>
        </w:rPr>
        <w:t>）</w:t>
      </w:r>
      <w:r w:rsidR="00AF64B8" w:rsidRPr="001535BB">
        <w:rPr>
          <w:rFonts w:ascii="標楷體" w:eastAsia="標楷體" w:hAnsi="標楷體" w:hint="eastAsia"/>
          <w:bCs/>
          <w:color w:val="000000" w:themeColor="text1"/>
          <w:kern w:val="0"/>
          <w:sz w:val="28"/>
          <w:szCs w:val="28"/>
        </w:rPr>
        <w:t>與高雄地方檢察署、橋頭地方檢察署、高雄少年及家事法院合作，共同主辦2022毒品防制跨網絡創新作為～科技</w:t>
      </w:r>
      <w:proofErr w:type="gramStart"/>
      <w:r w:rsidR="00AF64B8" w:rsidRPr="001535BB">
        <w:rPr>
          <w:rFonts w:ascii="標楷體" w:eastAsia="標楷體" w:hAnsi="標楷體" w:hint="eastAsia"/>
          <w:bCs/>
          <w:color w:val="000000" w:themeColor="text1"/>
          <w:kern w:val="0"/>
          <w:sz w:val="28"/>
          <w:szCs w:val="28"/>
        </w:rPr>
        <w:t>智慧毒防成果</w:t>
      </w:r>
      <w:proofErr w:type="gramEnd"/>
      <w:r w:rsidR="00AF64B8" w:rsidRPr="001535BB">
        <w:rPr>
          <w:rFonts w:ascii="標楷體" w:eastAsia="標楷體" w:hAnsi="標楷體" w:hint="eastAsia"/>
          <w:bCs/>
          <w:color w:val="000000" w:themeColor="text1"/>
          <w:kern w:val="0"/>
          <w:sz w:val="28"/>
          <w:szCs w:val="28"/>
        </w:rPr>
        <w:t>發表暨國際研討會，發表全國首創AI科技輔導系統，同時邀請國內外毒品防制專家學者、各</w:t>
      </w:r>
      <w:proofErr w:type="gramStart"/>
      <w:r w:rsidR="00AF64B8" w:rsidRPr="001535BB">
        <w:rPr>
          <w:rFonts w:ascii="標楷體" w:eastAsia="標楷體" w:hAnsi="標楷體" w:hint="eastAsia"/>
          <w:bCs/>
          <w:color w:val="000000" w:themeColor="text1"/>
          <w:kern w:val="0"/>
          <w:sz w:val="28"/>
          <w:szCs w:val="28"/>
        </w:rPr>
        <w:t>縣市毒防中心</w:t>
      </w:r>
      <w:proofErr w:type="gramEnd"/>
      <w:r w:rsidR="00AF64B8" w:rsidRPr="001535BB">
        <w:rPr>
          <w:rFonts w:ascii="標楷體" w:eastAsia="標楷體" w:hAnsi="標楷體" w:hint="eastAsia"/>
          <w:bCs/>
          <w:color w:val="000000" w:themeColor="text1"/>
          <w:kern w:val="0"/>
          <w:sz w:val="28"/>
          <w:szCs w:val="28"/>
        </w:rPr>
        <w:t>、司法</w:t>
      </w:r>
      <w:proofErr w:type="gramStart"/>
      <w:r w:rsidR="00AF64B8" w:rsidRPr="001535BB">
        <w:rPr>
          <w:rFonts w:ascii="標楷體" w:eastAsia="標楷體" w:hAnsi="標楷體" w:hint="eastAsia"/>
          <w:bCs/>
          <w:color w:val="000000" w:themeColor="text1"/>
          <w:kern w:val="0"/>
          <w:sz w:val="28"/>
          <w:szCs w:val="28"/>
        </w:rPr>
        <w:t>檢調緝毒</w:t>
      </w:r>
      <w:proofErr w:type="gramEnd"/>
      <w:r w:rsidR="00AF64B8" w:rsidRPr="001535BB">
        <w:rPr>
          <w:rFonts w:ascii="標楷體" w:eastAsia="標楷體" w:hAnsi="標楷體" w:hint="eastAsia"/>
          <w:bCs/>
          <w:color w:val="000000" w:themeColor="text1"/>
          <w:kern w:val="0"/>
          <w:sz w:val="28"/>
          <w:szCs w:val="28"/>
        </w:rPr>
        <w:t>單位、醫療院所及民間團體等單位參與，集思廣益凝聚前瞻之策略方針，持續精進毒品防制跨網絡創新作為</w:t>
      </w:r>
      <w:r w:rsidRPr="001535BB">
        <w:rPr>
          <w:rFonts w:ascii="標楷體" w:eastAsia="標楷體" w:hAnsi="標楷體"/>
          <w:bCs/>
          <w:color w:val="000000" w:themeColor="text1"/>
          <w:kern w:val="0"/>
          <w:sz w:val="28"/>
          <w:szCs w:val="28"/>
        </w:rPr>
        <w:t>。</w:t>
      </w:r>
    </w:p>
    <w:p w14:paraId="1167B6FE" w14:textId="6C05040E" w:rsidR="00E95DB6" w:rsidRPr="001535BB" w:rsidRDefault="00AF17F4"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hint="eastAsia"/>
          <w:bCs/>
          <w:color w:val="000000" w:themeColor="text1"/>
          <w:kern w:val="0"/>
          <w:sz w:val="28"/>
          <w:szCs w:val="28"/>
        </w:rPr>
        <w:t>（</w:t>
      </w:r>
      <w:r w:rsidR="00736D29" w:rsidRPr="001535BB">
        <w:rPr>
          <w:rFonts w:ascii="標楷體" w:eastAsia="標楷體" w:hAnsi="標楷體" w:hint="eastAsia"/>
          <w:bCs/>
          <w:color w:val="000000" w:themeColor="text1"/>
          <w:kern w:val="0"/>
          <w:sz w:val="28"/>
          <w:szCs w:val="28"/>
        </w:rPr>
        <w:t>4</w:t>
      </w:r>
      <w:r w:rsidR="0063035B" w:rsidRPr="001535BB">
        <w:rPr>
          <w:rFonts w:ascii="標楷體" w:eastAsia="標楷體" w:hAnsi="標楷體" w:hint="eastAsia"/>
          <w:bCs/>
          <w:color w:val="000000" w:themeColor="text1"/>
          <w:kern w:val="0"/>
          <w:sz w:val="28"/>
          <w:szCs w:val="28"/>
        </w:rPr>
        <w:t>）</w:t>
      </w:r>
      <w:r w:rsidR="00AF64B8" w:rsidRPr="001535BB">
        <w:rPr>
          <w:rFonts w:ascii="標楷體" w:eastAsia="標楷體" w:hAnsi="標楷體" w:hint="eastAsia"/>
          <w:bCs/>
          <w:color w:val="000000" w:themeColor="text1"/>
          <w:kern w:val="0"/>
          <w:sz w:val="28"/>
          <w:szCs w:val="28"/>
        </w:rPr>
        <w:t>攜手高雄市社福慈善總會、國際獅子會300-D2區反毒委員會、橋頭榮譽觀護人協進會，辦理「散步岡山散佈愛～校園</w:t>
      </w:r>
      <w:proofErr w:type="gramStart"/>
      <w:r w:rsidR="00AF64B8" w:rsidRPr="001535BB">
        <w:rPr>
          <w:rFonts w:ascii="標楷體" w:eastAsia="標楷體" w:hAnsi="標楷體" w:hint="eastAsia"/>
          <w:bCs/>
          <w:color w:val="000000" w:themeColor="text1"/>
          <w:kern w:val="0"/>
          <w:sz w:val="28"/>
          <w:szCs w:val="28"/>
        </w:rPr>
        <w:t>傳獅愛</w:t>
      </w:r>
      <w:proofErr w:type="gramEnd"/>
      <w:r w:rsidR="00AF64B8" w:rsidRPr="001535BB">
        <w:rPr>
          <w:rFonts w:ascii="標楷體" w:eastAsia="標楷體" w:hAnsi="標楷體" w:hint="eastAsia"/>
          <w:bCs/>
          <w:color w:val="000000" w:themeColor="text1"/>
          <w:kern w:val="0"/>
          <w:sz w:val="28"/>
          <w:szCs w:val="28"/>
        </w:rPr>
        <w:t>、反毒反賄選活動」，讓民眾</w:t>
      </w:r>
      <w:proofErr w:type="gramStart"/>
      <w:r w:rsidR="00AF64B8" w:rsidRPr="001535BB">
        <w:rPr>
          <w:rFonts w:ascii="標楷體" w:eastAsia="標楷體" w:hAnsi="標楷體" w:hint="eastAsia"/>
          <w:bCs/>
          <w:color w:val="000000" w:themeColor="text1"/>
          <w:kern w:val="0"/>
          <w:sz w:val="28"/>
          <w:szCs w:val="28"/>
        </w:rPr>
        <w:t>學習識毒</w:t>
      </w:r>
      <w:proofErr w:type="gramEnd"/>
      <w:r w:rsidR="00AF64B8" w:rsidRPr="001535BB">
        <w:rPr>
          <w:rFonts w:ascii="標楷體" w:eastAsia="標楷體" w:hAnsi="標楷體" w:hint="eastAsia"/>
          <w:bCs/>
          <w:color w:val="000000" w:themeColor="text1"/>
          <w:kern w:val="0"/>
          <w:sz w:val="28"/>
          <w:szCs w:val="28"/>
        </w:rPr>
        <w:t>、防毒知識</w:t>
      </w:r>
      <w:r w:rsidR="00E95DB6" w:rsidRPr="001535BB">
        <w:rPr>
          <w:rFonts w:ascii="標楷體" w:eastAsia="標楷體" w:hAnsi="標楷體" w:hint="eastAsia"/>
          <w:bCs/>
          <w:color w:val="000000" w:themeColor="text1"/>
          <w:kern w:val="0"/>
          <w:sz w:val="28"/>
          <w:szCs w:val="28"/>
        </w:rPr>
        <w:t>。</w:t>
      </w:r>
    </w:p>
    <w:p w14:paraId="29C82D47" w14:textId="28151C58" w:rsidR="00E95DB6" w:rsidRPr="001535BB" w:rsidRDefault="00AF17F4"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hint="eastAsia"/>
          <w:bCs/>
          <w:color w:val="000000" w:themeColor="text1"/>
          <w:kern w:val="0"/>
          <w:sz w:val="28"/>
          <w:szCs w:val="28"/>
        </w:rPr>
        <w:t>（</w:t>
      </w:r>
      <w:r w:rsidR="00736D29" w:rsidRPr="001535BB">
        <w:rPr>
          <w:rFonts w:ascii="標楷體" w:eastAsia="標楷體" w:hAnsi="標楷體" w:hint="eastAsia"/>
          <w:bCs/>
          <w:color w:val="000000" w:themeColor="text1"/>
          <w:kern w:val="0"/>
          <w:sz w:val="28"/>
          <w:szCs w:val="28"/>
        </w:rPr>
        <w:t>5</w:t>
      </w:r>
      <w:r w:rsidR="0063035B" w:rsidRPr="001535BB">
        <w:rPr>
          <w:rFonts w:ascii="標楷體" w:eastAsia="標楷體" w:hAnsi="標楷體" w:hint="eastAsia"/>
          <w:bCs/>
          <w:color w:val="000000" w:themeColor="text1"/>
          <w:kern w:val="0"/>
          <w:sz w:val="28"/>
          <w:szCs w:val="28"/>
        </w:rPr>
        <w:t>）</w:t>
      </w:r>
      <w:r w:rsidR="00736D29" w:rsidRPr="001535BB">
        <w:rPr>
          <w:rFonts w:ascii="標楷體" w:eastAsia="標楷體" w:hAnsi="標楷體" w:hint="eastAsia"/>
          <w:bCs/>
          <w:color w:val="000000" w:themeColor="text1"/>
          <w:kern w:val="0"/>
          <w:sz w:val="28"/>
          <w:szCs w:val="28"/>
        </w:rPr>
        <w:t>結合阿公店扶輪社辦理「關懷弱勢兒童火金姑夏令營」營隊活動推廣防毒議題，期望學童透過活動過程養成良好的生活休閒活動，拒絕毒品</w:t>
      </w:r>
      <w:r w:rsidR="00E95DB6" w:rsidRPr="001535BB">
        <w:rPr>
          <w:rFonts w:ascii="標楷體" w:eastAsia="標楷體" w:hAnsi="標楷體" w:hint="eastAsia"/>
          <w:bCs/>
          <w:color w:val="000000" w:themeColor="text1"/>
          <w:kern w:val="0"/>
          <w:sz w:val="28"/>
          <w:szCs w:val="28"/>
        </w:rPr>
        <w:t>。</w:t>
      </w:r>
    </w:p>
    <w:p w14:paraId="2D7D9F44" w14:textId="026CD6D9"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2.校園宣導</w:t>
      </w:r>
      <w:r w:rsidR="008C19E3" w:rsidRPr="001535BB">
        <w:rPr>
          <w:rFonts w:ascii="標楷體" w:eastAsia="標楷體" w:hAnsi="標楷體" w:hint="eastAsia"/>
          <w:bCs/>
          <w:color w:val="000000" w:themeColor="text1"/>
          <w:kern w:val="0"/>
          <w:sz w:val="28"/>
          <w:szCs w:val="28"/>
        </w:rPr>
        <w:t>：</w:t>
      </w:r>
      <w:r w:rsidRPr="001535BB">
        <w:rPr>
          <w:rFonts w:ascii="標楷體" w:eastAsia="標楷體" w:hAnsi="標楷體"/>
          <w:bCs/>
          <w:color w:val="000000" w:themeColor="text1"/>
          <w:kern w:val="0"/>
          <w:sz w:val="28"/>
          <w:szCs w:val="28"/>
        </w:rPr>
        <w:t>針對高雄市16所大專院校、高中職以下學校辦理反毒宣導，111年</w:t>
      </w:r>
      <w:r w:rsidR="00F8603C" w:rsidRPr="001535BB">
        <w:rPr>
          <w:rFonts w:ascii="標楷體" w:eastAsia="標楷體" w:hAnsi="標楷體" w:hint="eastAsia"/>
          <w:bCs/>
          <w:color w:val="000000" w:themeColor="text1"/>
          <w:kern w:val="0"/>
          <w:sz w:val="28"/>
          <w:szCs w:val="28"/>
        </w:rPr>
        <w:t>7</w:t>
      </w:r>
      <w:r w:rsidR="00F8603C" w:rsidRPr="001535BB">
        <w:rPr>
          <w:rFonts w:ascii="標楷體" w:eastAsia="標楷體" w:hAnsi="標楷體"/>
          <w:bCs/>
          <w:color w:val="000000" w:themeColor="text1"/>
          <w:kern w:val="0"/>
          <w:sz w:val="28"/>
          <w:szCs w:val="28"/>
        </w:rPr>
        <w:t>月至</w:t>
      </w:r>
      <w:r w:rsidR="00F8603C" w:rsidRPr="001535BB">
        <w:rPr>
          <w:rFonts w:ascii="標楷體" w:eastAsia="標楷體" w:hAnsi="標楷體" w:hint="eastAsia"/>
          <w:bCs/>
          <w:color w:val="000000" w:themeColor="text1"/>
          <w:kern w:val="0"/>
          <w:sz w:val="28"/>
          <w:szCs w:val="28"/>
        </w:rPr>
        <w:t>1</w:t>
      </w:r>
      <w:r w:rsidR="00F8603C" w:rsidRPr="001535BB">
        <w:rPr>
          <w:rFonts w:ascii="標楷體" w:eastAsia="標楷體" w:hAnsi="標楷體"/>
          <w:bCs/>
          <w:color w:val="000000" w:themeColor="text1"/>
          <w:kern w:val="0"/>
          <w:sz w:val="28"/>
          <w:szCs w:val="28"/>
        </w:rPr>
        <w:t>2月</w:t>
      </w:r>
      <w:r w:rsidRPr="001535BB">
        <w:rPr>
          <w:rFonts w:ascii="標楷體" w:eastAsia="標楷體" w:hAnsi="標楷體"/>
          <w:bCs/>
          <w:color w:val="000000" w:themeColor="text1"/>
          <w:kern w:val="0"/>
          <w:sz w:val="28"/>
          <w:szCs w:val="28"/>
        </w:rPr>
        <w:t>辦理</w:t>
      </w:r>
      <w:r w:rsidR="00E95DB6" w:rsidRPr="001535BB">
        <w:rPr>
          <w:rFonts w:ascii="標楷體" w:eastAsia="標楷體" w:hAnsi="標楷體"/>
          <w:bCs/>
          <w:color w:val="000000" w:themeColor="text1"/>
          <w:kern w:val="0"/>
          <w:sz w:val="28"/>
          <w:szCs w:val="28"/>
        </w:rPr>
        <w:t>56</w:t>
      </w:r>
      <w:r w:rsidRPr="001535BB">
        <w:rPr>
          <w:rFonts w:ascii="標楷體" w:eastAsia="標楷體" w:hAnsi="標楷體"/>
          <w:bCs/>
          <w:color w:val="000000" w:themeColor="text1"/>
          <w:kern w:val="0"/>
          <w:sz w:val="28"/>
          <w:szCs w:val="28"/>
        </w:rPr>
        <w:t>場次、</w:t>
      </w:r>
      <w:r w:rsidR="00E95DB6" w:rsidRPr="001535BB">
        <w:rPr>
          <w:rFonts w:ascii="標楷體" w:eastAsia="標楷體" w:hAnsi="標楷體"/>
          <w:bCs/>
          <w:color w:val="000000" w:themeColor="text1"/>
          <w:kern w:val="0"/>
          <w:sz w:val="28"/>
          <w:szCs w:val="28"/>
        </w:rPr>
        <w:t>18,460</w:t>
      </w:r>
      <w:r w:rsidRPr="001535BB">
        <w:rPr>
          <w:rFonts w:ascii="標楷體" w:eastAsia="標楷體" w:hAnsi="標楷體"/>
          <w:bCs/>
          <w:color w:val="000000" w:themeColor="text1"/>
          <w:kern w:val="0"/>
          <w:sz w:val="28"/>
          <w:szCs w:val="28"/>
        </w:rPr>
        <w:t>人參與。</w:t>
      </w:r>
    </w:p>
    <w:p w14:paraId="4753CBAB" w14:textId="6F226291" w:rsidR="005A6265" w:rsidRPr="001535BB" w:rsidRDefault="005A6265"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w:t>
      </w:r>
      <w:r w:rsidR="008C19E3" w:rsidRPr="001535BB">
        <w:rPr>
          <w:rFonts w:ascii="標楷體" w:eastAsia="標楷體" w:hAnsi="標楷體" w:hint="eastAsia"/>
          <w:bCs/>
          <w:color w:val="000000" w:themeColor="text1"/>
          <w:kern w:val="0"/>
          <w:sz w:val="28"/>
          <w:szCs w:val="28"/>
        </w:rPr>
        <w:t>1</w:t>
      </w:r>
      <w:r w:rsidRPr="001535BB">
        <w:rPr>
          <w:rFonts w:ascii="標楷體" w:eastAsia="標楷體" w:hAnsi="標楷體"/>
          <w:bCs/>
          <w:color w:val="000000" w:themeColor="text1"/>
          <w:kern w:val="0"/>
          <w:sz w:val="28"/>
          <w:szCs w:val="28"/>
        </w:rPr>
        <w:t>）</w:t>
      </w:r>
      <w:r w:rsidR="00AF64B8" w:rsidRPr="001535BB">
        <w:rPr>
          <w:rFonts w:ascii="標楷體" w:eastAsia="標楷體" w:hAnsi="標楷體" w:hint="eastAsia"/>
          <w:bCs/>
          <w:color w:val="000000" w:themeColor="text1"/>
          <w:kern w:val="0"/>
          <w:sz w:val="28"/>
          <w:szCs w:val="28"/>
        </w:rPr>
        <w:t>與中嘉寬頻</w:t>
      </w:r>
      <w:proofErr w:type="gramStart"/>
      <w:r w:rsidR="00AF64B8" w:rsidRPr="001535BB">
        <w:rPr>
          <w:rFonts w:ascii="標楷體" w:eastAsia="標楷體" w:hAnsi="標楷體" w:hint="eastAsia"/>
          <w:bCs/>
          <w:color w:val="000000" w:themeColor="text1"/>
          <w:kern w:val="0"/>
          <w:sz w:val="28"/>
          <w:szCs w:val="28"/>
        </w:rPr>
        <w:t>港都慶聯合</w:t>
      </w:r>
      <w:proofErr w:type="gramEnd"/>
      <w:r w:rsidR="00AF64B8" w:rsidRPr="001535BB">
        <w:rPr>
          <w:rFonts w:ascii="標楷體" w:eastAsia="標楷體" w:hAnsi="標楷體" w:hint="eastAsia"/>
          <w:bCs/>
          <w:color w:val="000000" w:themeColor="text1"/>
          <w:kern w:val="0"/>
          <w:sz w:val="28"/>
          <w:szCs w:val="28"/>
        </w:rPr>
        <w:t>作，舉辦校園反毒戲劇巡演，邀請麻</w:t>
      </w:r>
      <w:proofErr w:type="gramStart"/>
      <w:r w:rsidR="00AF64B8" w:rsidRPr="001535BB">
        <w:rPr>
          <w:rFonts w:ascii="標楷體" w:eastAsia="標楷體" w:hAnsi="標楷體" w:hint="eastAsia"/>
          <w:bCs/>
          <w:color w:val="000000" w:themeColor="text1"/>
          <w:kern w:val="0"/>
          <w:sz w:val="28"/>
          <w:szCs w:val="28"/>
        </w:rPr>
        <w:t>咕麻酷在</w:t>
      </w:r>
      <w:proofErr w:type="gramEnd"/>
      <w:r w:rsidR="00AF64B8" w:rsidRPr="001535BB">
        <w:rPr>
          <w:rFonts w:ascii="標楷體" w:eastAsia="標楷體" w:hAnsi="標楷體" w:hint="eastAsia"/>
          <w:bCs/>
          <w:color w:val="000000" w:themeColor="text1"/>
          <w:kern w:val="0"/>
          <w:sz w:val="28"/>
          <w:szCs w:val="28"/>
        </w:rPr>
        <w:t>地劇團演出，提升學生反毒知能</w:t>
      </w:r>
      <w:r w:rsidRPr="001535BB">
        <w:rPr>
          <w:rFonts w:ascii="標楷體" w:eastAsia="標楷體" w:hAnsi="標楷體"/>
          <w:bCs/>
          <w:color w:val="000000" w:themeColor="text1"/>
          <w:kern w:val="0"/>
          <w:sz w:val="28"/>
          <w:szCs w:val="28"/>
        </w:rPr>
        <w:t>。</w:t>
      </w:r>
    </w:p>
    <w:p w14:paraId="74B94266" w14:textId="3A5F55FB" w:rsidR="005A6265" w:rsidRPr="001535BB" w:rsidRDefault="005A6265"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w:t>
      </w:r>
      <w:r w:rsidR="008C19E3" w:rsidRPr="001535BB">
        <w:rPr>
          <w:rFonts w:ascii="標楷體" w:eastAsia="標楷體" w:hAnsi="標楷體" w:hint="eastAsia"/>
          <w:bCs/>
          <w:color w:val="000000" w:themeColor="text1"/>
          <w:kern w:val="0"/>
          <w:sz w:val="28"/>
          <w:szCs w:val="28"/>
        </w:rPr>
        <w:t>2</w:t>
      </w:r>
      <w:r w:rsidRPr="001535BB">
        <w:rPr>
          <w:rFonts w:ascii="標楷體" w:eastAsia="標楷體" w:hAnsi="標楷體"/>
          <w:bCs/>
          <w:color w:val="000000" w:themeColor="text1"/>
          <w:kern w:val="0"/>
          <w:sz w:val="28"/>
          <w:szCs w:val="28"/>
        </w:rPr>
        <w:t>）</w:t>
      </w:r>
      <w:r w:rsidR="00AF64B8" w:rsidRPr="001535BB">
        <w:rPr>
          <w:rFonts w:ascii="標楷體" w:eastAsia="標楷體" w:hAnsi="標楷體" w:hint="eastAsia"/>
          <w:bCs/>
          <w:color w:val="000000" w:themeColor="text1"/>
          <w:kern w:val="0"/>
          <w:sz w:val="28"/>
          <w:szCs w:val="28"/>
        </w:rPr>
        <w:t>結合</w:t>
      </w:r>
      <w:r w:rsidR="006761E8" w:rsidRPr="001535BB">
        <w:rPr>
          <w:rFonts w:ascii="標楷體" w:eastAsia="標楷體" w:hAnsi="標楷體" w:hint="eastAsia"/>
          <w:bCs/>
          <w:color w:val="000000" w:themeColor="text1"/>
          <w:kern w:val="0"/>
          <w:sz w:val="28"/>
          <w:szCs w:val="28"/>
        </w:rPr>
        <w:t>本府</w:t>
      </w:r>
      <w:r w:rsidR="00AF64B8" w:rsidRPr="001535BB">
        <w:rPr>
          <w:rFonts w:ascii="標楷體" w:eastAsia="標楷體" w:hAnsi="標楷體" w:hint="eastAsia"/>
          <w:bCs/>
          <w:color w:val="000000" w:themeColor="text1"/>
          <w:kern w:val="0"/>
          <w:sz w:val="28"/>
          <w:szCs w:val="28"/>
        </w:rPr>
        <w:t>教育局及國立科學工藝博物館之第三屆</w:t>
      </w:r>
      <w:proofErr w:type="gramStart"/>
      <w:r w:rsidR="00AF64B8" w:rsidRPr="001535BB">
        <w:rPr>
          <w:rFonts w:ascii="標楷體" w:eastAsia="標楷體" w:hAnsi="標楷體" w:hint="eastAsia"/>
          <w:bCs/>
          <w:color w:val="000000" w:themeColor="text1"/>
          <w:kern w:val="0"/>
          <w:sz w:val="28"/>
          <w:szCs w:val="28"/>
        </w:rPr>
        <w:t>科學節</w:t>
      </w:r>
      <w:proofErr w:type="gramEnd"/>
      <w:r w:rsidR="00AF64B8" w:rsidRPr="001535BB">
        <w:rPr>
          <w:rFonts w:ascii="標楷體" w:eastAsia="標楷體" w:hAnsi="標楷體" w:hint="eastAsia"/>
          <w:bCs/>
          <w:color w:val="000000" w:themeColor="text1"/>
          <w:kern w:val="0"/>
          <w:sz w:val="28"/>
          <w:szCs w:val="28"/>
        </w:rPr>
        <w:t>暨25週年館慶推廣防毒議題</w:t>
      </w:r>
      <w:r w:rsidRPr="001535BB">
        <w:rPr>
          <w:rFonts w:ascii="標楷體" w:eastAsia="標楷體" w:hAnsi="標楷體"/>
          <w:bCs/>
          <w:color w:val="000000" w:themeColor="text1"/>
          <w:kern w:val="0"/>
          <w:sz w:val="28"/>
          <w:szCs w:val="28"/>
        </w:rPr>
        <w:t>。</w:t>
      </w:r>
    </w:p>
    <w:p w14:paraId="4E82023F" w14:textId="232509D9" w:rsidR="005A6265" w:rsidRPr="001535BB" w:rsidRDefault="005A6265"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w:t>
      </w:r>
      <w:r w:rsidR="008C19E3" w:rsidRPr="001535BB">
        <w:rPr>
          <w:rFonts w:ascii="標楷體" w:eastAsia="標楷體" w:hAnsi="標楷體" w:hint="eastAsia"/>
          <w:bCs/>
          <w:color w:val="000000" w:themeColor="text1"/>
          <w:kern w:val="0"/>
          <w:sz w:val="28"/>
          <w:szCs w:val="28"/>
        </w:rPr>
        <w:t>3</w:t>
      </w:r>
      <w:r w:rsidRPr="001535BB">
        <w:rPr>
          <w:rFonts w:ascii="標楷體" w:eastAsia="標楷體" w:hAnsi="標楷體"/>
          <w:bCs/>
          <w:color w:val="000000" w:themeColor="text1"/>
          <w:kern w:val="0"/>
          <w:sz w:val="28"/>
          <w:szCs w:val="28"/>
        </w:rPr>
        <w:t>）</w:t>
      </w:r>
      <w:r w:rsidR="00E14C1A" w:rsidRPr="001535BB">
        <w:rPr>
          <w:rFonts w:ascii="標楷體" w:eastAsia="標楷體" w:hAnsi="標楷體" w:hint="eastAsia"/>
          <w:bCs/>
          <w:color w:val="000000" w:themeColor="text1"/>
          <w:kern w:val="0"/>
          <w:sz w:val="28"/>
          <w:szCs w:val="28"/>
        </w:rPr>
        <w:t>結合高雄市社福慈善總會辦理「111年高雄市社福慈善總會-反毒教育繪圖活動競賽」，藉由繪畫比賽融入反毒之意識，共同守護校園安全</w:t>
      </w:r>
      <w:r w:rsidRPr="001535BB">
        <w:rPr>
          <w:rFonts w:ascii="標楷體" w:eastAsia="標楷體" w:hAnsi="標楷體"/>
          <w:bCs/>
          <w:color w:val="000000" w:themeColor="text1"/>
          <w:kern w:val="0"/>
          <w:sz w:val="28"/>
          <w:szCs w:val="28"/>
        </w:rPr>
        <w:t>。</w:t>
      </w:r>
    </w:p>
    <w:p w14:paraId="6C9D01F4" w14:textId="41E080D6"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3.企業職場</w:t>
      </w:r>
      <w:r w:rsidR="000376B3" w:rsidRPr="001535BB">
        <w:rPr>
          <w:rFonts w:ascii="標楷體" w:eastAsia="標楷體" w:hAnsi="標楷體" w:hint="eastAsia"/>
          <w:bCs/>
          <w:color w:val="000000" w:themeColor="text1"/>
          <w:kern w:val="0"/>
          <w:sz w:val="28"/>
          <w:szCs w:val="28"/>
        </w:rPr>
        <w:t>宣導：111年7</w:t>
      </w:r>
      <w:r w:rsidR="000376B3" w:rsidRPr="001535BB">
        <w:rPr>
          <w:rFonts w:ascii="標楷體" w:eastAsia="標楷體" w:hAnsi="標楷體"/>
          <w:bCs/>
          <w:color w:val="000000" w:themeColor="text1"/>
          <w:kern w:val="0"/>
          <w:sz w:val="28"/>
          <w:szCs w:val="28"/>
        </w:rPr>
        <w:t>月至</w:t>
      </w:r>
      <w:r w:rsidR="000376B3" w:rsidRPr="001535BB">
        <w:rPr>
          <w:rFonts w:ascii="標楷體" w:eastAsia="標楷體" w:hAnsi="標楷體" w:hint="eastAsia"/>
          <w:bCs/>
          <w:color w:val="000000" w:themeColor="text1"/>
          <w:kern w:val="0"/>
          <w:sz w:val="28"/>
          <w:szCs w:val="28"/>
        </w:rPr>
        <w:t>1</w:t>
      </w:r>
      <w:r w:rsidR="000376B3" w:rsidRPr="001535BB">
        <w:rPr>
          <w:rFonts w:ascii="標楷體" w:eastAsia="標楷體" w:hAnsi="標楷體"/>
          <w:bCs/>
          <w:color w:val="000000" w:themeColor="text1"/>
          <w:kern w:val="0"/>
          <w:sz w:val="28"/>
          <w:szCs w:val="28"/>
        </w:rPr>
        <w:t>2月</w:t>
      </w:r>
      <w:r w:rsidR="000376B3" w:rsidRPr="001535BB">
        <w:rPr>
          <w:rFonts w:ascii="標楷體" w:eastAsia="標楷體" w:hAnsi="標楷體" w:hint="eastAsia"/>
          <w:bCs/>
          <w:color w:val="000000" w:themeColor="text1"/>
          <w:kern w:val="0"/>
          <w:sz w:val="28"/>
          <w:szCs w:val="28"/>
        </w:rPr>
        <w:t>辦理14場次、4</w:t>
      </w:r>
      <w:r w:rsidR="000376B3" w:rsidRPr="001535BB">
        <w:rPr>
          <w:rFonts w:ascii="標楷體" w:eastAsia="標楷體" w:hAnsi="標楷體"/>
          <w:bCs/>
          <w:color w:val="000000" w:themeColor="text1"/>
          <w:kern w:val="0"/>
          <w:sz w:val="28"/>
          <w:szCs w:val="28"/>
        </w:rPr>
        <w:t>,</w:t>
      </w:r>
      <w:r w:rsidR="000376B3" w:rsidRPr="001535BB">
        <w:rPr>
          <w:rFonts w:ascii="標楷體" w:eastAsia="標楷體" w:hAnsi="標楷體" w:hint="eastAsia"/>
          <w:bCs/>
          <w:color w:val="000000" w:themeColor="text1"/>
          <w:kern w:val="0"/>
          <w:sz w:val="28"/>
          <w:szCs w:val="28"/>
        </w:rPr>
        <w:t>6</w:t>
      </w:r>
      <w:r w:rsidR="000376B3" w:rsidRPr="001535BB">
        <w:rPr>
          <w:rFonts w:ascii="標楷體" w:eastAsia="標楷體" w:hAnsi="標楷體"/>
          <w:bCs/>
          <w:color w:val="000000" w:themeColor="text1"/>
          <w:kern w:val="0"/>
          <w:sz w:val="28"/>
          <w:szCs w:val="28"/>
        </w:rPr>
        <w:t>41</w:t>
      </w:r>
      <w:r w:rsidR="000376B3" w:rsidRPr="001535BB">
        <w:rPr>
          <w:rFonts w:ascii="標楷體" w:eastAsia="標楷體" w:hAnsi="標楷體" w:hint="eastAsia"/>
          <w:bCs/>
          <w:color w:val="000000" w:themeColor="text1"/>
          <w:kern w:val="0"/>
          <w:sz w:val="28"/>
          <w:szCs w:val="28"/>
        </w:rPr>
        <w:t>人參與。</w:t>
      </w:r>
    </w:p>
    <w:p w14:paraId="5E60E107" w14:textId="3A3D5E75" w:rsidR="005A6265" w:rsidRPr="001535BB" w:rsidRDefault="005A6265"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（1）</w:t>
      </w:r>
      <w:r w:rsidR="00AF64B8" w:rsidRPr="001535BB">
        <w:rPr>
          <w:rFonts w:ascii="標楷體" w:eastAsia="標楷體" w:hAnsi="標楷體" w:hint="eastAsia"/>
          <w:bCs/>
          <w:color w:val="000000" w:themeColor="text1"/>
          <w:kern w:val="0"/>
          <w:sz w:val="28"/>
          <w:szCs w:val="28"/>
        </w:rPr>
        <w:t>結合</w:t>
      </w:r>
      <w:r w:rsidR="006761E8" w:rsidRPr="001535BB">
        <w:rPr>
          <w:rFonts w:ascii="標楷體" w:eastAsia="標楷體" w:hAnsi="標楷體" w:hint="eastAsia"/>
          <w:bCs/>
          <w:color w:val="000000" w:themeColor="text1"/>
          <w:kern w:val="0"/>
          <w:sz w:val="28"/>
          <w:szCs w:val="28"/>
        </w:rPr>
        <w:t>本府</w:t>
      </w:r>
      <w:r w:rsidR="00AF64B8" w:rsidRPr="001535BB">
        <w:rPr>
          <w:rFonts w:ascii="標楷體" w:eastAsia="標楷體" w:hAnsi="標楷體" w:hint="eastAsia"/>
          <w:bCs/>
          <w:color w:val="000000" w:themeColor="text1"/>
          <w:kern w:val="0"/>
          <w:sz w:val="28"/>
          <w:szCs w:val="28"/>
        </w:rPr>
        <w:t>勞工局「作</w:t>
      </w:r>
      <w:proofErr w:type="gramStart"/>
      <w:r w:rsidR="00AF64B8" w:rsidRPr="001535BB">
        <w:rPr>
          <w:rFonts w:ascii="標楷體" w:eastAsia="標楷體" w:hAnsi="標楷體" w:hint="eastAsia"/>
          <w:bCs/>
          <w:color w:val="000000" w:themeColor="text1"/>
          <w:kern w:val="0"/>
          <w:sz w:val="28"/>
          <w:szCs w:val="28"/>
        </w:rPr>
        <w:t>伙來趣走走</w:t>
      </w:r>
      <w:proofErr w:type="gramEnd"/>
      <w:r w:rsidR="00AF64B8" w:rsidRPr="001535BB">
        <w:rPr>
          <w:rFonts w:ascii="標楷體" w:eastAsia="標楷體" w:hAnsi="標楷體" w:hint="eastAsia"/>
          <w:bCs/>
          <w:color w:val="000000" w:themeColor="text1"/>
          <w:kern w:val="0"/>
          <w:sz w:val="28"/>
          <w:szCs w:val="28"/>
        </w:rPr>
        <w:t xml:space="preserve"> 康健樂活久久」對</w:t>
      </w:r>
      <w:proofErr w:type="gramStart"/>
      <w:r w:rsidR="00AF64B8" w:rsidRPr="001535BB">
        <w:rPr>
          <w:rFonts w:ascii="標楷體" w:eastAsia="標楷體" w:hAnsi="標楷體" w:hint="eastAsia"/>
          <w:bCs/>
          <w:color w:val="000000" w:themeColor="text1"/>
          <w:kern w:val="0"/>
          <w:sz w:val="28"/>
          <w:szCs w:val="28"/>
        </w:rPr>
        <w:t>外籍移工辦理</w:t>
      </w:r>
      <w:proofErr w:type="gramEnd"/>
      <w:r w:rsidR="00AF64B8" w:rsidRPr="001535BB">
        <w:rPr>
          <w:rFonts w:ascii="標楷體" w:eastAsia="標楷體" w:hAnsi="標楷體" w:hint="eastAsia"/>
          <w:bCs/>
          <w:color w:val="000000" w:themeColor="text1"/>
          <w:kern w:val="0"/>
          <w:sz w:val="28"/>
          <w:szCs w:val="28"/>
        </w:rPr>
        <w:t>毒品防制宣導活動，提供4國語言(印尼、越南、泰語、英語)宣導單張，消弭因語言隔閡而造成的宣導斷層，營造友善勞工環境，強化職場反毒教育</w:t>
      </w:r>
      <w:r w:rsidRPr="001535BB">
        <w:rPr>
          <w:rFonts w:ascii="標楷體" w:eastAsia="標楷體" w:hAnsi="標楷體"/>
          <w:bCs/>
          <w:color w:val="000000" w:themeColor="text1"/>
          <w:kern w:val="0"/>
          <w:sz w:val="28"/>
          <w:szCs w:val="28"/>
        </w:rPr>
        <w:t>。</w:t>
      </w:r>
    </w:p>
    <w:p w14:paraId="1D5F2F68" w14:textId="30EAC95A" w:rsidR="00AC449E" w:rsidRPr="001535BB" w:rsidRDefault="005A6265"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lastRenderedPageBreak/>
        <w:t>（2）</w:t>
      </w:r>
      <w:r w:rsidR="000376B3" w:rsidRPr="001535BB">
        <w:rPr>
          <w:rFonts w:ascii="標楷體" w:eastAsia="標楷體" w:hAnsi="標楷體" w:hint="eastAsia"/>
          <w:bCs/>
          <w:color w:val="000000" w:themeColor="text1"/>
          <w:kern w:val="0"/>
          <w:sz w:val="28"/>
          <w:szCs w:val="28"/>
        </w:rPr>
        <w:t>結合高雄市石化</w:t>
      </w:r>
      <w:proofErr w:type="gramStart"/>
      <w:r w:rsidR="000376B3" w:rsidRPr="001535BB">
        <w:rPr>
          <w:rFonts w:ascii="標楷體" w:eastAsia="標楷體" w:hAnsi="標楷體" w:hint="eastAsia"/>
          <w:bCs/>
          <w:color w:val="000000" w:themeColor="text1"/>
          <w:kern w:val="0"/>
          <w:sz w:val="28"/>
          <w:szCs w:val="28"/>
        </w:rPr>
        <w:t>盃</w:t>
      </w:r>
      <w:proofErr w:type="gramEnd"/>
      <w:r w:rsidR="000376B3" w:rsidRPr="001535BB">
        <w:rPr>
          <w:rFonts w:ascii="標楷體" w:eastAsia="標楷體" w:hAnsi="標楷體" w:hint="eastAsia"/>
          <w:bCs/>
          <w:color w:val="000000" w:themeColor="text1"/>
          <w:kern w:val="0"/>
          <w:sz w:val="28"/>
          <w:szCs w:val="28"/>
        </w:rPr>
        <w:t>勞資</w:t>
      </w:r>
      <w:proofErr w:type="gramStart"/>
      <w:r w:rsidR="000376B3" w:rsidRPr="001535BB">
        <w:rPr>
          <w:rFonts w:ascii="標楷體" w:eastAsia="標楷體" w:hAnsi="標楷體" w:hint="eastAsia"/>
          <w:bCs/>
          <w:color w:val="000000" w:themeColor="text1"/>
          <w:kern w:val="0"/>
          <w:sz w:val="28"/>
          <w:szCs w:val="28"/>
        </w:rPr>
        <w:t>和諧慢</w:t>
      </w:r>
      <w:proofErr w:type="gramEnd"/>
      <w:r w:rsidR="000376B3" w:rsidRPr="001535BB">
        <w:rPr>
          <w:rFonts w:ascii="標楷體" w:eastAsia="標楷體" w:hAnsi="標楷體" w:hint="eastAsia"/>
          <w:bCs/>
          <w:color w:val="000000" w:themeColor="text1"/>
          <w:kern w:val="0"/>
          <w:sz w:val="28"/>
          <w:szCs w:val="28"/>
        </w:rPr>
        <w:t>速壘球賽</w:t>
      </w:r>
      <w:proofErr w:type="gramStart"/>
      <w:r w:rsidR="000376B3" w:rsidRPr="001535BB">
        <w:rPr>
          <w:rFonts w:ascii="標楷體" w:eastAsia="標楷體" w:hAnsi="標楷體" w:hint="eastAsia"/>
          <w:bCs/>
          <w:color w:val="000000" w:themeColor="text1"/>
          <w:kern w:val="0"/>
          <w:sz w:val="28"/>
          <w:szCs w:val="28"/>
        </w:rPr>
        <w:t>辦理毒防宣導</w:t>
      </w:r>
      <w:proofErr w:type="gramEnd"/>
      <w:r w:rsidR="000376B3" w:rsidRPr="001535BB">
        <w:rPr>
          <w:rFonts w:ascii="標楷體" w:eastAsia="標楷體" w:hAnsi="標楷體" w:hint="eastAsia"/>
          <w:bCs/>
          <w:color w:val="000000" w:themeColor="text1"/>
          <w:kern w:val="0"/>
          <w:sz w:val="28"/>
          <w:szCs w:val="28"/>
        </w:rPr>
        <w:t>，希望透壘球賽事凝聚各石化公司團結精神，並提升職場反毒量能</w:t>
      </w:r>
      <w:r w:rsidR="00AC449E" w:rsidRPr="001535BB">
        <w:rPr>
          <w:rFonts w:ascii="標楷體" w:eastAsia="標楷體" w:hAnsi="標楷體" w:hint="eastAsia"/>
          <w:bCs/>
          <w:color w:val="000000" w:themeColor="text1"/>
          <w:kern w:val="0"/>
          <w:sz w:val="28"/>
          <w:szCs w:val="28"/>
        </w:rPr>
        <w:t>。</w:t>
      </w:r>
    </w:p>
    <w:p w14:paraId="207915D5" w14:textId="77777777" w:rsidR="000376B3" w:rsidRPr="001535BB" w:rsidRDefault="005A6265"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（3）</w:t>
      </w:r>
      <w:r w:rsidR="000376B3" w:rsidRPr="001535BB">
        <w:rPr>
          <w:rFonts w:ascii="標楷體" w:eastAsia="標楷體" w:hAnsi="標楷體" w:hint="eastAsia"/>
          <w:bCs/>
          <w:color w:val="000000" w:themeColor="text1"/>
          <w:kern w:val="0"/>
          <w:sz w:val="28"/>
          <w:szCs w:val="28"/>
        </w:rPr>
        <w:t>結合義消防火宣導大昌分隊辦理反毒講座，邀請專業藥師前往宣導，讓義消人員</w:t>
      </w:r>
      <w:proofErr w:type="gramStart"/>
      <w:r w:rsidR="000376B3" w:rsidRPr="001535BB">
        <w:rPr>
          <w:rFonts w:ascii="標楷體" w:eastAsia="標楷體" w:hAnsi="標楷體" w:hint="eastAsia"/>
          <w:bCs/>
          <w:color w:val="000000" w:themeColor="text1"/>
          <w:kern w:val="0"/>
          <w:sz w:val="28"/>
          <w:szCs w:val="28"/>
        </w:rPr>
        <w:t>學習識毒</w:t>
      </w:r>
      <w:proofErr w:type="gramEnd"/>
      <w:r w:rsidR="000376B3" w:rsidRPr="001535BB">
        <w:rPr>
          <w:rFonts w:ascii="標楷體" w:eastAsia="標楷體" w:hAnsi="標楷體" w:hint="eastAsia"/>
          <w:bCs/>
          <w:color w:val="000000" w:themeColor="text1"/>
          <w:kern w:val="0"/>
          <w:sz w:val="28"/>
          <w:szCs w:val="28"/>
        </w:rPr>
        <w:t>、反毒、拒毒技能，提升職場網絡反毒量能</w:t>
      </w:r>
      <w:r w:rsidRPr="001535BB">
        <w:rPr>
          <w:rFonts w:ascii="標楷體" w:eastAsia="標楷體" w:hAnsi="標楷體"/>
          <w:bCs/>
          <w:color w:val="000000" w:themeColor="text1"/>
          <w:kern w:val="0"/>
          <w:sz w:val="28"/>
          <w:szCs w:val="28"/>
        </w:rPr>
        <w:t>。</w:t>
      </w:r>
    </w:p>
    <w:p w14:paraId="5CF10E25" w14:textId="74393AA1"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4.宗教宣導</w:t>
      </w:r>
      <w:r w:rsidR="000376B3" w:rsidRPr="001535BB">
        <w:rPr>
          <w:rFonts w:ascii="標楷體" w:eastAsia="標楷體" w:hAnsi="標楷體" w:hint="eastAsia"/>
          <w:bCs/>
          <w:color w:val="000000" w:themeColor="text1"/>
          <w:kern w:val="0"/>
          <w:sz w:val="28"/>
          <w:szCs w:val="28"/>
        </w:rPr>
        <w:t>：</w:t>
      </w:r>
      <w:r w:rsidR="000376B3" w:rsidRPr="001535BB">
        <w:rPr>
          <w:rFonts w:ascii="標楷體" w:eastAsia="標楷體" w:hAnsi="標楷體"/>
          <w:bCs/>
          <w:color w:val="000000" w:themeColor="text1"/>
          <w:kern w:val="0"/>
          <w:sz w:val="28"/>
          <w:szCs w:val="28"/>
        </w:rPr>
        <w:t>111年</w:t>
      </w:r>
      <w:r w:rsidR="000376B3" w:rsidRPr="001535BB">
        <w:rPr>
          <w:rFonts w:ascii="標楷體" w:eastAsia="標楷體" w:hAnsi="標楷體" w:hint="eastAsia"/>
          <w:bCs/>
          <w:color w:val="000000" w:themeColor="text1"/>
          <w:kern w:val="0"/>
          <w:sz w:val="28"/>
          <w:szCs w:val="28"/>
        </w:rPr>
        <w:t>7</w:t>
      </w:r>
      <w:r w:rsidR="000376B3" w:rsidRPr="001535BB">
        <w:rPr>
          <w:rFonts w:ascii="標楷體" w:eastAsia="標楷體" w:hAnsi="標楷體"/>
          <w:bCs/>
          <w:color w:val="000000" w:themeColor="text1"/>
          <w:kern w:val="0"/>
          <w:sz w:val="28"/>
          <w:szCs w:val="28"/>
        </w:rPr>
        <w:t>月至</w:t>
      </w:r>
      <w:r w:rsidR="000376B3" w:rsidRPr="001535BB">
        <w:rPr>
          <w:rFonts w:ascii="標楷體" w:eastAsia="標楷體" w:hAnsi="標楷體" w:hint="eastAsia"/>
          <w:bCs/>
          <w:color w:val="000000" w:themeColor="text1"/>
          <w:kern w:val="0"/>
          <w:sz w:val="28"/>
          <w:szCs w:val="28"/>
        </w:rPr>
        <w:t>1</w:t>
      </w:r>
      <w:r w:rsidR="000376B3" w:rsidRPr="001535BB">
        <w:rPr>
          <w:rFonts w:ascii="標楷體" w:eastAsia="標楷體" w:hAnsi="標楷體"/>
          <w:bCs/>
          <w:color w:val="000000" w:themeColor="text1"/>
          <w:kern w:val="0"/>
          <w:sz w:val="28"/>
          <w:szCs w:val="28"/>
        </w:rPr>
        <w:t>2月辦理</w:t>
      </w:r>
      <w:r w:rsidR="000376B3" w:rsidRPr="001535BB">
        <w:rPr>
          <w:rFonts w:ascii="標楷體" w:eastAsia="標楷體" w:hAnsi="標楷體" w:hint="eastAsia"/>
          <w:bCs/>
          <w:color w:val="000000" w:themeColor="text1"/>
          <w:kern w:val="0"/>
          <w:sz w:val="28"/>
          <w:szCs w:val="28"/>
        </w:rPr>
        <w:t>25</w:t>
      </w:r>
      <w:r w:rsidR="000376B3" w:rsidRPr="001535BB">
        <w:rPr>
          <w:rFonts w:ascii="標楷體" w:eastAsia="標楷體" w:hAnsi="標楷體"/>
          <w:bCs/>
          <w:color w:val="000000" w:themeColor="text1"/>
          <w:kern w:val="0"/>
          <w:sz w:val="28"/>
          <w:szCs w:val="28"/>
        </w:rPr>
        <w:t>場次、</w:t>
      </w:r>
      <w:r w:rsidR="000376B3" w:rsidRPr="001535BB">
        <w:rPr>
          <w:rFonts w:ascii="標楷體" w:eastAsia="標楷體" w:hAnsi="標楷體" w:hint="eastAsia"/>
          <w:bCs/>
          <w:color w:val="000000" w:themeColor="text1"/>
          <w:kern w:val="0"/>
          <w:sz w:val="28"/>
          <w:szCs w:val="28"/>
        </w:rPr>
        <w:t>5</w:t>
      </w:r>
      <w:r w:rsidR="000376B3" w:rsidRPr="001535BB">
        <w:rPr>
          <w:rFonts w:ascii="標楷體" w:eastAsia="標楷體" w:hAnsi="標楷體"/>
          <w:bCs/>
          <w:color w:val="000000" w:themeColor="text1"/>
          <w:kern w:val="0"/>
          <w:sz w:val="28"/>
          <w:szCs w:val="28"/>
        </w:rPr>
        <w:t>,</w:t>
      </w:r>
      <w:r w:rsidR="000376B3" w:rsidRPr="001535BB">
        <w:rPr>
          <w:rFonts w:ascii="標楷體" w:eastAsia="標楷體" w:hAnsi="標楷體" w:hint="eastAsia"/>
          <w:bCs/>
          <w:color w:val="000000" w:themeColor="text1"/>
          <w:kern w:val="0"/>
          <w:sz w:val="28"/>
          <w:szCs w:val="28"/>
        </w:rPr>
        <w:t>905</w:t>
      </w:r>
      <w:r w:rsidR="000376B3" w:rsidRPr="001535BB">
        <w:rPr>
          <w:rFonts w:ascii="標楷體" w:eastAsia="標楷體" w:hAnsi="標楷體"/>
          <w:bCs/>
          <w:color w:val="000000" w:themeColor="text1"/>
          <w:kern w:val="0"/>
          <w:sz w:val="28"/>
          <w:szCs w:val="28"/>
        </w:rPr>
        <w:t>人參與</w:t>
      </w:r>
      <w:r w:rsidR="000376B3" w:rsidRPr="001535BB">
        <w:rPr>
          <w:rFonts w:ascii="標楷體" w:eastAsia="標楷體" w:hAnsi="標楷體" w:hint="eastAsia"/>
          <w:bCs/>
          <w:color w:val="000000" w:themeColor="text1"/>
          <w:kern w:val="0"/>
          <w:sz w:val="28"/>
          <w:szCs w:val="28"/>
        </w:rPr>
        <w:t>。</w:t>
      </w:r>
    </w:p>
    <w:p w14:paraId="26B887F3" w14:textId="1CE02A1C" w:rsidR="005A6265" w:rsidRPr="001535BB" w:rsidRDefault="005A6265"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（1）連結寺廟、教會、一貫道、佛光山等宗教團體，或針對宮廟陣頭、教徒等進行毒品防制宣導。</w:t>
      </w:r>
    </w:p>
    <w:p w14:paraId="10442BFA" w14:textId="084467C0" w:rsidR="005A6265" w:rsidRPr="001535BB" w:rsidRDefault="005A6265"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（2）</w:t>
      </w:r>
      <w:r w:rsidR="000376B3" w:rsidRPr="001535BB">
        <w:rPr>
          <w:rFonts w:ascii="標楷體" w:eastAsia="標楷體" w:hAnsi="標楷體" w:hint="eastAsia"/>
          <w:bCs/>
          <w:color w:val="000000" w:themeColor="text1"/>
          <w:kern w:val="0"/>
          <w:sz w:val="28"/>
          <w:szCs w:val="28"/>
        </w:rPr>
        <w:t>結合「</w:t>
      </w:r>
      <w:r w:rsidR="000376B3" w:rsidRPr="001535BB">
        <w:rPr>
          <w:rFonts w:ascii="標楷體" w:eastAsia="標楷體" w:hAnsi="標楷體"/>
          <w:bCs/>
          <w:color w:val="000000" w:themeColor="text1"/>
          <w:kern w:val="0"/>
          <w:sz w:val="28"/>
          <w:szCs w:val="28"/>
        </w:rPr>
        <w:t>神農文化全國</w:t>
      </w:r>
      <w:proofErr w:type="gramStart"/>
      <w:r w:rsidR="000376B3" w:rsidRPr="001535BB">
        <w:rPr>
          <w:rFonts w:ascii="標楷體" w:eastAsia="標楷體" w:hAnsi="標楷體"/>
          <w:bCs/>
          <w:color w:val="000000" w:themeColor="text1"/>
          <w:kern w:val="0"/>
          <w:sz w:val="28"/>
          <w:szCs w:val="28"/>
        </w:rPr>
        <w:t>聯誼秋</w:t>
      </w:r>
      <w:proofErr w:type="gramEnd"/>
      <w:r w:rsidR="000376B3" w:rsidRPr="001535BB">
        <w:rPr>
          <w:rFonts w:ascii="標楷體" w:eastAsia="標楷體" w:hAnsi="標楷體"/>
          <w:bCs/>
          <w:color w:val="000000" w:themeColor="text1"/>
          <w:kern w:val="0"/>
          <w:sz w:val="28"/>
          <w:szCs w:val="28"/>
        </w:rPr>
        <w:t>祭大典</w:t>
      </w:r>
      <w:r w:rsidR="000376B3" w:rsidRPr="001535BB">
        <w:rPr>
          <w:rFonts w:ascii="標楷體" w:eastAsia="標楷體" w:hAnsi="標楷體" w:hint="eastAsia"/>
          <w:bCs/>
          <w:color w:val="000000" w:themeColor="text1"/>
          <w:kern w:val="0"/>
          <w:sz w:val="28"/>
          <w:szCs w:val="28"/>
        </w:rPr>
        <w:t>」</w:t>
      </w:r>
      <w:r w:rsidR="000376B3" w:rsidRPr="001535BB">
        <w:rPr>
          <w:rFonts w:ascii="標楷體" w:eastAsia="標楷體" w:hAnsi="標楷體"/>
          <w:bCs/>
          <w:color w:val="000000" w:themeColor="text1"/>
          <w:kern w:val="0"/>
          <w:sz w:val="28"/>
          <w:szCs w:val="28"/>
        </w:rPr>
        <w:t>及</w:t>
      </w:r>
      <w:r w:rsidR="000376B3" w:rsidRPr="001535BB">
        <w:rPr>
          <w:rFonts w:ascii="標楷體" w:eastAsia="標楷體" w:hAnsi="標楷體" w:hint="eastAsia"/>
          <w:bCs/>
          <w:color w:val="000000" w:themeColor="text1"/>
          <w:kern w:val="0"/>
          <w:sz w:val="28"/>
          <w:szCs w:val="28"/>
        </w:rPr>
        <w:t>「</w:t>
      </w:r>
      <w:r w:rsidR="000376B3" w:rsidRPr="001535BB">
        <w:rPr>
          <w:rFonts w:ascii="標楷體" w:eastAsia="標楷體" w:hAnsi="標楷體"/>
          <w:bCs/>
          <w:color w:val="000000" w:themeColor="text1"/>
          <w:kern w:val="0"/>
          <w:sz w:val="28"/>
          <w:szCs w:val="28"/>
        </w:rPr>
        <w:t>教會反毒晚會</w:t>
      </w:r>
      <w:r w:rsidR="000376B3" w:rsidRPr="001535BB">
        <w:rPr>
          <w:rFonts w:ascii="標楷體" w:eastAsia="標楷體" w:hAnsi="標楷體" w:hint="eastAsia"/>
          <w:bCs/>
          <w:color w:val="000000" w:themeColor="text1"/>
          <w:kern w:val="0"/>
          <w:sz w:val="28"/>
          <w:szCs w:val="28"/>
        </w:rPr>
        <w:t>、講座」</w:t>
      </w:r>
      <w:r w:rsidR="000376B3" w:rsidRPr="001535BB">
        <w:rPr>
          <w:rFonts w:ascii="標楷體" w:eastAsia="標楷體" w:hAnsi="標楷體"/>
          <w:bCs/>
          <w:color w:val="000000" w:themeColor="text1"/>
          <w:kern w:val="0"/>
          <w:sz w:val="28"/>
          <w:szCs w:val="28"/>
        </w:rPr>
        <w:t>等宗教</w:t>
      </w:r>
      <w:r w:rsidR="000376B3" w:rsidRPr="001535BB">
        <w:rPr>
          <w:rFonts w:ascii="標楷體" w:eastAsia="標楷體" w:hAnsi="標楷體" w:hint="eastAsia"/>
          <w:bCs/>
          <w:color w:val="000000" w:themeColor="text1"/>
          <w:kern w:val="0"/>
          <w:sz w:val="28"/>
          <w:szCs w:val="28"/>
        </w:rPr>
        <w:t>文化</w:t>
      </w:r>
      <w:r w:rsidR="000376B3" w:rsidRPr="001535BB">
        <w:rPr>
          <w:rFonts w:ascii="標楷體" w:eastAsia="標楷體" w:hAnsi="標楷體"/>
          <w:bCs/>
          <w:color w:val="000000" w:themeColor="text1"/>
          <w:kern w:val="0"/>
          <w:sz w:val="28"/>
          <w:szCs w:val="28"/>
        </w:rPr>
        <w:t>活動，進行毒品防制宣導，</w:t>
      </w:r>
      <w:r w:rsidR="000376B3" w:rsidRPr="001535BB">
        <w:rPr>
          <w:rFonts w:ascii="標楷體" w:eastAsia="標楷體" w:hAnsi="標楷體" w:hint="eastAsia"/>
          <w:bCs/>
          <w:color w:val="000000" w:themeColor="text1"/>
          <w:kern w:val="0"/>
          <w:sz w:val="28"/>
          <w:szCs w:val="28"/>
        </w:rPr>
        <w:t>推行「</w:t>
      </w:r>
      <w:r w:rsidR="001734A0" w:rsidRPr="001535BB">
        <w:rPr>
          <w:rFonts w:ascii="標楷體" w:eastAsia="標楷體" w:hAnsi="標楷體" w:hint="eastAsia"/>
          <w:bCs/>
          <w:color w:val="000000" w:themeColor="text1"/>
          <w:kern w:val="0"/>
          <w:sz w:val="28"/>
          <w:szCs w:val="28"/>
        </w:rPr>
        <w:t>反毒、</w:t>
      </w:r>
      <w:proofErr w:type="gramStart"/>
      <w:r w:rsidR="000376B3" w:rsidRPr="001535BB">
        <w:rPr>
          <w:rFonts w:ascii="標楷體" w:eastAsia="標楷體" w:hAnsi="標楷體" w:hint="eastAsia"/>
          <w:bCs/>
          <w:color w:val="000000" w:themeColor="text1"/>
          <w:kern w:val="0"/>
          <w:sz w:val="28"/>
          <w:szCs w:val="28"/>
        </w:rPr>
        <w:t>拒毒新運動</w:t>
      </w:r>
      <w:proofErr w:type="gramEnd"/>
      <w:r w:rsidR="000376B3" w:rsidRPr="001535BB">
        <w:rPr>
          <w:rFonts w:ascii="標楷體" w:eastAsia="標楷體" w:hAnsi="標楷體" w:hint="eastAsia"/>
          <w:bCs/>
          <w:color w:val="000000" w:themeColor="text1"/>
          <w:kern w:val="0"/>
          <w:sz w:val="28"/>
          <w:szCs w:val="28"/>
        </w:rPr>
        <w:t>」</w:t>
      </w:r>
      <w:r w:rsidRPr="001535BB">
        <w:rPr>
          <w:rFonts w:ascii="標楷體" w:eastAsia="標楷體" w:hAnsi="標楷體"/>
          <w:bCs/>
          <w:color w:val="000000" w:themeColor="text1"/>
          <w:kern w:val="0"/>
          <w:sz w:val="28"/>
          <w:szCs w:val="28"/>
        </w:rPr>
        <w:t>。</w:t>
      </w:r>
    </w:p>
    <w:p w14:paraId="2257E03A" w14:textId="3B474FA0"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5.商圈宣導</w:t>
      </w:r>
      <w:r w:rsidR="000376B3" w:rsidRPr="001535BB">
        <w:rPr>
          <w:rFonts w:ascii="標楷體" w:eastAsia="標楷體" w:hAnsi="標楷體" w:hint="eastAsia"/>
          <w:bCs/>
          <w:color w:val="000000" w:themeColor="text1"/>
          <w:kern w:val="0"/>
          <w:sz w:val="28"/>
          <w:szCs w:val="28"/>
        </w:rPr>
        <w:t>：</w:t>
      </w:r>
      <w:r w:rsidR="000376B3" w:rsidRPr="001535BB">
        <w:rPr>
          <w:rFonts w:ascii="標楷體" w:eastAsia="標楷體" w:hAnsi="標楷體"/>
          <w:bCs/>
          <w:color w:val="000000" w:themeColor="text1"/>
          <w:kern w:val="0"/>
          <w:sz w:val="28"/>
          <w:szCs w:val="28"/>
        </w:rPr>
        <w:t>111年</w:t>
      </w:r>
      <w:r w:rsidR="000376B3" w:rsidRPr="001535BB">
        <w:rPr>
          <w:rFonts w:ascii="標楷體" w:eastAsia="標楷體" w:hAnsi="標楷體" w:hint="eastAsia"/>
          <w:bCs/>
          <w:color w:val="000000" w:themeColor="text1"/>
          <w:kern w:val="0"/>
          <w:sz w:val="28"/>
          <w:szCs w:val="28"/>
        </w:rPr>
        <w:t>7</w:t>
      </w:r>
      <w:r w:rsidR="000376B3" w:rsidRPr="001535BB">
        <w:rPr>
          <w:rFonts w:ascii="標楷體" w:eastAsia="標楷體" w:hAnsi="標楷體"/>
          <w:bCs/>
          <w:color w:val="000000" w:themeColor="text1"/>
          <w:kern w:val="0"/>
          <w:sz w:val="28"/>
          <w:szCs w:val="28"/>
        </w:rPr>
        <w:t>月至</w:t>
      </w:r>
      <w:r w:rsidR="000376B3" w:rsidRPr="001535BB">
        <w:rPr>
          <w:rFonts w:ascii="標楷體" w:eastAsia="標楷體" w:hAnsi="標楷體" w:hint="eastAsia"/>
          <w:bCs/>
          <w:color w:val="000000" w:themeColor="text1"/>
          <w:kern w:val="0"/>
          <w:sz w:val="28"/>
          <w:szCs w:val="28"/>
        </w:rPr>
        <w:t>1</w:t>
      </w:r>
      <w:r w:rsidR="000376B3" w:rsidRPr="001535BB">
        <w:rPr>
          <w:rFonts w:ascii="標楷體" w:eastAsia="標楷體" w:hAnsi="標楷體"/>
          <w:bCs/>
          <w:color w:val="000000" w:themeColor="text1"/>
          <w:kern w:val="0"/>
          <w:sz w:val="28"/>
          <w:szCs w:val="28"/>
        </w:rPr>
        <w:t>2月辦理10場次、9,675人參與</w:t>
      </w:r>
      <w:r w:rsidR="000376B3" w:rsidRPr="001535BB">
        <w:rPr>
          <w:rFonts w:ascii="標楷體" w:eastAsia="標楷體" w:hAnsi="標楷體" w:hint="eastAsia"/>
          <w:bCs/>
          <w:color w:val="000000" w:themeColor="text1"/>
          <w:kern w:val="0"/>
          <w:sz w:val="28"/>
          <w:szCs w:val="28"/>
        </w:rPr>
        <w:t>。</w:t>
      </w:r>
    </w:p>
    <w:p w14:paraId="2D5CC190" w14:textId="77777777" w:rsidR="004A3996" w:rsidRPr="001535BB" w:rsidRDefault="005A6265"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（1）</w:t>
      </w:r>
      <w:r w:rsidR="004A3996" w:rsidRPr="001535BB">
        <w:rPr>
          <w:rFonts w:ascii="標楷體" w:eastAsia="標楷體" w:hAnsi="標楷體" w:hint="eastAsia"/>
          <w:bCs/>
          <w:color w:val="000000" w:themeColor="text1"/>
          <w:kern w:val="0"/>
          <w:sz w:val="28"/>
          <w:szCs w:val="28"/>
        </w:rPr>
        <w:t>配合地方特色活動-</w:t>
      </w:r>
      <w:r w:rsidR="000376B3" w:rsidRPr="001535BB">
        <w:rPr>
          <w:rFonts w:ascii="標楷體" w:eastAsia="標楷體" w:hAnsi="標楷體" w:hint="eastAsia"/>
          <w:bCs/>
          <w:color w:val="000000" w:themeColor="text1"/>
          <w:kern w:val="0"/>
          <w:sz w:val="28"/>
          <w:szCs w:val="28"/>
        </w:rPr>
        <w:t>「高雄鳳</w:t>
      </w:r>
      <w:proofErr w:type="gramStart"/>
      <w:r w:rsidR="000376B3" w:rsidRPr="001535BB">
        <w:rPr>
          <w:rFonts w:ascii="標楷體" w:eastAsia="標楷體" w:hAnsi="標楷體" w:hint="eastAsia"/>
          <w:bCs/>
          <w:color w:val="000000" w:themeColor="text1"/>
          <w:kern w:val="0"/>
          <w:sz w:val="28"/>
          <w:szCs w:val="28"/>
        </w:rPr>
        <w:t>荔季暨</w:t>
      </w:r>
      <w:proofErr w:type="gramEnd"/>
      <w:r w:rsidR="000376B3" w:rsidRPr="001535BB">
        <w:rPr>
          <w:rFonts w:ascii="標楷體" w:eastAsia="標楷體" w:hAnsi="標楷體" w:hint="eastAsia"/>
          <w:bCs/>
          <w:color w:val="000000" w:themeColor="text1"/>
          <w:kern w:val="0"/>
          <w:sz w:val="28"/>
          <w:szCs w:val="28"/>
        </w:rPr>
        <w:t>珍惜水資源」、「甲仙</w:t>
      </w:r>
      <w:proofErr w:type="gramStart"/>
      <w:r w:rsidR="000376B3" w:rsidRPr="001535BB">
        <w:rPr>
          <w:rFonts w:ascii="標楷體" w:eastAsia="標楷體" w:hAnsi="標楷體" w:hint="eastAsia"/>
          <w:bCs/>
          <w:color w:val="000000" w:themeColor="text1"/>
          <w:kern w:val="0"/>
          <w:sz w:val="28"/>
          <w:szCs w:val="28"/>
        </w:rPr>
        <w:t>芋筍節</w:t>
      </w:r>
      <w:proofErr w:type="gramEnd"/>
      <w:r w:rsidR="000376B3" w:rsidRPr="001535BB">
        <w:rPr>
          <w:rFonts w:ascii="標楷體" w:eastAsia="標楷體" w:hAnsi="標楷體" w:hint="eastAsia"/>
          <w:bCs/>
          <w:color w:val="000000" w:themeColor="text1"/>
          <w:kern w:val="0"/>
          <w:sz w:val="28"/>
          <w:szCs w:val="28"/>
        </w:rPr>
        <w:t>」、「高雄市大崗山龍眼蜂蜜文化節」、「彌陀港虱目魚文化節」、「路竹番茄節」、「永安石斑魚文化節」、「大寮紅豆節-紅豆chill生活」、「岡山籃</w:t>
      </w:r>
      <w:proofErr w:type="gramStart"/>
      <w:r w:rsidR="000376B3" w:rsidRPr="001535BB">
        <w:rPr>
          <w:rFonts w:ascii="標楷體" w:eastAsia="標楷體" w:hAnsi="標楷體" w:hint="eastAsia"/>
          <w:bCs/>
          <w:color w:val="000000" w:themeColor="text1"/>
          <w:kern w:val="0"/>
          <w:sz w:val="28"/>
          <w:szCs w:val="28"/>
        </w:rPr>
        <w:t>籗</w:t>
      </w:r>
      <w:proofErr w:type="gramEnd"/>
      <w:r w:rsidR="000376B3" w:rsidRPr="001535BB">
        <w:rPr>
          <w:rFonts w:ascii="標楷體" w:eastAsia="標楷體" w:hAnsi="標楷體" w:hint="eastAsia"/>
          <w:bCs/>
          <w:color w:val="000000" w:themeColor="text1"/>
          <w:kern w:val="0"/>
          <w:sz w:val="28"/>
          <w:szCs w:val="28"/>
        </w:rPr>
        <w:t>會」、「鼓山哈瑪星-</w:t>
      </w:r>
      <w:proofErr w:type="gramStart"/>
      <w:r w:rsidR="000376B3" w:rsidRPr="001535BB">
        <w:rPr>
          <w:rFonts w:ascii="標楷體" w:eastAsia="標楷體" w:hAnsi="標楷體" w:hint="eastAsia"/>
          <w:bCs/>
          <w:color w:val="000000" w:themeColor="text1"/>
          <w:kern w:val="0"/>
          <w:sz w:val="28"/>
          <w:szCs w:val="28"/>
        </w:rPr>
        <w:t>濱線季</w:t>
      </w:r>
      <w:proofErr w:type="gramEnd"/>
      <w:r w:rsidR="000376B3" w:rsidRPr="001535BB">
        <w:rPr>
          <w:rFonts w:ascii="標楷體" w:eastAsia="標楷體" w:hAnsi="標楷體" w:hint="eastAsia"/>
          <w:bCs/>
          <w:color w:val="000000" w:themeColor="text1"/>
          <w:kern w:val="0"/>
          <w:sz w:val="28"/>
          <w:szCs w:val="28"/>
        </w:rPr>
        <w:t>」、「左營萬年季」、「高雄</w:t>
      </w:r>
      <w:proofErr w:type="gramStart"/>
      <w:r w:rsidR="000376B3" w:rsidRPr="001535BB">
        <w:rPr>
          <w:rFonts w:ascii="標楷體" w:eastAsia="標楷體" w:hAnsi="標楷體" w:hint="eastAsia"/>
          <w:bCs/>
          <w:color w:val="000000" w:themeColor="text1"/>
          <w:kern w:val="0"/>
          <w:sz w:val="28"/>
          <w:szCs w:val="28"/>
        </w:rPr>
        <w:t>苓</w:t>
      </w:r>
      <w:proofErr w:type="gramEnd"/>
      <w:r w:rsidR="000376B3" w:rsidRPr="001535BB">
        <w:rPr>
          <w:rFonts w:ascii="標楷體" w:eastAsia="標楷體" w:hAnsi="標楷體" w:hint="eastAsia"/>
          <w:bCs/>
          <w:color w:val="000000" w:themeColor="text1"/>
          <w:kern w:val="0"/>
          <w:sz w:val="28"/>
          <w:szCs w:val="28"/>
        </w:rPr>
        <w:t>雅國際街頭藝術節」、「六龜觀光季藝文暨踏尋山城</w:t>
      </w:r>
      <w:proofErr w:type="gramStart"/>
      <w:r w:rsidR="000376B3" w:rsidRPr="001535BB">
        <w:rPr>
          <w:rFonts w:ascii="標楷體" w:eastAsia="標楷體" w:hAnsi="標楷體" w:hint="eastAsia"/>
          <w:bCs/>
          <w:color w:val="000000" w:themeColor="text1"/>
          <w:kern w:val="0"/>
          <w:sz w:val="28"/>
          <w:szCs w:val="28"/>
        </w:rPr>
        <w:t>農遊趣</w:t>
      </w:r>
      <w:proofErr w:type="gramEnd"/>
      <w:r w:rsidR="000376B3" w:rsidRPr="001535BB">
        <w:rPr>
          <w:rFonts w:ascii="標楷體" w:eastAsia="標楷體" w:hAnsi="標楷體" w:hint="eastAsia"/>
          <w:bCs/>
          <w:color w:val="000000" w:themeColor="text1"/>
          <w:kern w:val="0"/>
          <w:sz w:val="28"/>
          <w:szCs w:val="28"/>
        </w:rPr>
        <w:t>」、「2022茄</w:t>
      </w:r>
      <w:proofErr w:type="gramStart"/>
      <w:r w:rsidR="000376B3" w:rsidRPr="001535BB">
        <w:rPr>
          <w:rFonts w:ascii="標楷體" w:eastAsia="標楷體" w:hAnsi="標楷體" w:hint="eastAsia"/>
          <w:bCs/>
          <w:color w:val="000000" w:themeColor="text1"/>
          <w:kern w:val="0"/>
          <w:sz w:val="28"/>
          <w:szCs w:val="28"/>
        </w:rPr>
        <w:t>萣</w:t>
      </w:r>
      <w:proofErr w:type="gramEnd"/>
      <w:r w:rsidR="000376B3" w:rsidRPr="001535BB">
        <w:rPr>
          <w:rFonts w:ascii="標楷體" w:eastAsia="標楷體" w:hAnsi="標楷體" w:hint="eastAsia"/>
          <w:bCs/>
          <w:color w:val="000000" w:themeColor="text1"/>
          <w:kern w:val="0"/>
          <w:sz w:val="28"/>
          <w:szCs w:val="28"/>
        </w:rPr>
        <w:t>烏魚海鮮美食節」</w:t>
      </w:r>
      <w:r w:rsidR="004A3996" w:rsidRPr="001535BB">
        <w:rPr>
          <w:rFonts w:ascii="標楷體" w:eastAsia="標楷體" w:hAnsi="標楷體" w:hint="eastAsia"/>
          <w:bCs/>
          <w:color w:val="000000" w:themeColor="text1"/>
          <w:kern w:val="0"/>
          <w:sz w:val="28"/>
          <w:szCs w:val="28"/>
        </w:rPr>
        <w:t>，設攤</w:t>
      </w:r>
      <w:proofErr w:type="gramStart"/>
      <w:r w:rsidR="004A3996" w:rsidRPr="001535BB">
        <w:rPr>
          <w:rFonts w:ascii="標楷體" w:eastAsia="標楷體" w:hAnsi="標楷體" w:hint="eastAsia"/>
          <w:bCs/>
          <w:color w:val="000000" w:themeColor="text1"/>
          <w:kern w:val="0"/>
          <w:sz w:val="28"/>
          <w:szCs w:val="28"/>
        </w:rPr>
        <w:t>進行毒防宣導</w:t>
      </w:r>
      <w:proofErr w:type="gramEnd"/>
      <w:r w:rsidR="004A3996" w:rsidRPr="001535BB">
        <w:rPr>
          <w:rFonts w:ascii="標楷體" w:eastAsia="標楷體" w:hAnsi="標楷體" w:hint="eastAsia"/>
          <w:bCs/>
          <w:color w:val="000000" w:themeColor="text1"/>
          <w:kern w:val="0"/>
          <w:sz w:val="28"/>
          <w:szCs w:val="28"/>
        </w:rPr>
        <w:t>，強化毒品危害知能。</w:t>
      </w:r>
    </w:p>
    <w:p w14:paraId="7286394F" w14:textId="58BCE95B" w:rsidR="00AC449E" w:rsidRPr="001535BB" w:rsidRDefault="006A6B9C"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hint="eastAsia"/>
          <w:bCs/>
          <w:color w:val="000000" w:themeColor="text1"/>
          <w:kern w:val="0"/>
          <w:sz w:val="28"/>
          <w:szCs w:val="28"/>
        </w:rPr>
        <w:t>（</w:t>
      </w:r>
      <w:r w:rsidR="000376B3" w:rsidRPr="001535BB">
        <w:rPr>
          <w:rFonts w:ascii="標楷體" w:eastAsia="標楷體" w:hAnsi="標楷體" w:hint="eastAsia"/>
          <w:bCs/>
          <w:color w:val="000000" w:themeColor="text1"/>
          <w:kern w:val="0"/>
          <w:sz w:val="28"/>
          <w:szCs w:val="28"/>
        </w:rPr>
        <w:t>2</w:t>
      </w:r>
      <w:r w:rsidRPr="001535BB">
        <w:rPr>
          <w:rFonts w:ascii="標楷體" w:eastAsia="標楷體" w:hAnsi="標楷體" w:hint="eastAsia"/>
          <w:bCs/>
          <w:color w:val="000000" w:themeColor="text1"/>
          <w:kern w:val="0"/>
          <w:sz w:val="28"/>
          <w:szCs w:val="28"/>
        </w:rPr>
        <w:t>）</w:t>
      </w:r>
      <w:r w:rsidR="000376B3" w:rsidRPr="001535BB">
        <w:rPr>
          <w:rFonts w:ascii="標楷體" w:eastAsia="標楷體" w:hAnsi="標楷體" w:hint="eastAsia"/>
          <w:bCs/>
          <w:color w:val="000000" w:themeColor="text1"/>
          <w:kern w:val="0"/>
          <w:sz w:val="28"/>
          <w:szCs w:val="28"/>
        </w:rPr>
        <w:t>結合市場及百貨商圈活動-「旗</w:t>
      </w:r>
      <w:proofErr w:type="gramStart"/>
      <w:r w:rsidR="000376B3" w:rsidRPr="001535BB">
        <w:rPr>
          <w:rFonts w:ascii="標楷體" w:eastAsia="標楷體" w:hAnsi="標楷體" w:hint="eastAsia"/>
          <w:bCs/>
          <w:color w:val="000000" w:themeColor="text1"/>
          <w:kern w:val="0"/>
          <w:sz w:val="28"/>
          <w:szCs w:val="28"/>
        </w:rPr>
        <w:t>后</w:t>
      </w:r>
      <w:proofErr w:type="gramEnd"/>
      <w:r w:rsidR="000376B3" w:rsidRPr="001535BB">
        <w:rPr>
          <w:rFonts w:ascii="標楷體" w:eastAsia="標楷體" w:hAnsi="標楷體" w:hint="eastAsia"/>
          <w:bCs/>
          <w:color w:val="000000" w:themeColor="text1"/>
          <w:kern w:val="0"/>
          <w:sz w:val="28"/>
          <w:szCs w:val="28"/>
        </w:rPr>
        <w:t>觀光市場藥物濫用防制宣導」、SKM Park「2022年雄</w:t>
      </w:r>
      <w:proofErr w:type="gramStart"/>
      <w:r w:rsidR="000376B3" w:rsidRPr="001535BB">
        <w:rPr>
          <w:rFonts w:ascii="標楷體" w:eastAsia="標楷體" w:hAnsi="標楷體" w:hint="eastAsia"/>
          <w:bCs/>
          <w:color w:val="000000" w:themeColor="text1"/>
          <w:kern w:val="0"/>
          <w:sz w:val="28"/>
          <w:szCs w:val="28"/>
        </w:rPr>
        <w:t>爭舞鬥</w:t>
      </w:r>
      <w:proofErr w:type="gramEnd"/>
      <w:r w:rsidR="000376B3" w:rsidRPr="001535BB">
        <w:rPr>
          <w:rFonts w:ascii="標楷體" w:eastAsia="標楷體" w:hAnsi="標楷體" w:hint="eastAsia"/>
          <w:bCs/>
          <w:color w:val="000000" w:themeColor="text1"/>
          <w:kern w:val="0"/>
          <w:sz w:val="28"/>
          <w:szCs w:val="28"/>
        </w:rPr>
        <w:t>全國街舞大賽」、「義大世界123廣場商圈反毒設攤宣導」</w:t>
      </w:r>
      <w:r w:rsidR="004A3996" w:rsidRPr="001535BB">
        <w:rPr>
          <w:rFonts w:ascii="標楷體" w:eastAsia="標楷體" w:hAnsi="標楷體" w:hint="eastAsia"/>
          <w:bCs/>
          <w:color w:val="000000" w:themeColor="text1"/>
          <w:kern w:val="0"/>
          <w:sz w:val="28"/>
          <w:szCs w:val="28"/>
        </w:rPr>
        <w:t>，設攤</w:t>
      </w:r>
      <w:proofErr w:type="gramStart"/>
      <w:r w:rsidR="004A3996" w:rsidRPr="001535BB">
        <w:rPr>
          <w:rFonts w:ascii="標楷體" w:eastAsia="標楷體" w:hAnsi="標楷體" w:hint="eastAsia"/>
          <w:bCs/>
          <w:color w:val="000000" w:themeColor="text1"/>
          <w:kern w:val="0"/>
          <w:sz w:val="28"/>
          <w:szCs w:val="28"/>
        </w:rPr>
        <w:t>進行毒防宣導</w:t>
      </w:r>
      <w:proofErr w:type="gramEnd"/>
      <w:r w:rsidR="004A3996" w:rsidRPr="001535BB">
        <w:rPr>
          <w:rFonts w:ascii="標楷體" w:eastAsia="標楷體" w:hAnsi="標楷體" w:hint="eastAsia"/>
          <w:bCs/>
          <w:color w:val="000000" w:themeColor="text1"/>
          <w:kern w:val="0"/>
          <w:sz w:val="28"/>
          <w:szCs w:val="28"/>
        </w:rPr>
        <w:t>，強化毒品危害知能</w:t>
      </w:r>
      <w:r w:rsidR="00AC449E" w:rsidRPr="001535BB">
        <w:rPr>
          <w:rFonts w:ascii="標楷體" w:eastAsia="標楷體" w:hAnsi="標楷體" w:hint="eastAsia"/>
          <w:bCs/>
          <w:color w:val="000000" w:themeColor="text1"/>
          <w:kern w:val="0"/>
          <w:sz w:val="28"/>
          <w:szCs w:val="28"/>
        </w:rPr>
        <w:t>。</w:t>
      </w:r>
    </w:p>
    <w:p w14:paraId="57BEA8A8" w14:textId="556746DA"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6.多元族群宣導</w:t>
      </w:r>
      <w:r w:rsidR="000376B3" w:rsidRPr="001535BB">
        <w:rPr>
          <w:rFonts w:ascii="標楷體" w:eastAsia="標楷體" w:hAnsi="標楷體" w:hint="eastAsia"/>
          <w:bCs/>
          <w:color w:val="000000" w:themeColor="text1"/>
          <w:kern w:val="0"/>
          <w:sz w:val="28"/>
          <w:szCs w:val="28"/>
        </w:rPr>
        <w:t>：</w:t>
      </w:r>
      <w:r w:rsidRPr="001535BB">
        <w:rPr>
          <w:rFonts w:ascii="標楷體" w:eastAsia="標楷體" w:hAnsi="標楷體"/>
          <w:bCs/>
          <w:color w:val="000000" w:themeColor="text1"/>
          <w:kern w:val="0"/>
          <w:sz w:val="28"/>
          <w:szCs w:val="28"/>
        </w:rPr>
        <w:t>對原住民、新住民、客家人等不同族群辦理毒品防制宣導，</w:t>
      </w:r>
      <w:r w:rsidR="00AC449E" w:rsidRPr="001535BB">
        <w:rPr>
          <w:rFonts w:ascii="標楷體" w:eastAsia="標楷體" w:hAnsi="標楷體"/>
          <w:bCs/>
          <w:color w:val="000000" w:themeColor="text1"/>
          <w:kern w:val="0"/>
          <w:sz w:val="28"/>
          <w:szCs w:val="28"/>
        </w:rPr>
        <w:t>111年</w:t>
      </w:r>
      <w:r w:rsidR="00F8603C" w:rsidRPr="001535BB">
        <w:rPr>
          <w:rFonts w:ascii="標楷體" w:eastAsia="標楷體" w:hAnsi="標楷體" w:hint="eastAsia"/>
          <w:bCs/>
          <w:color w:val="000000" w:themeColor="text1"/>
          <w:kern w:val="0"/>
          <w:sz w:val="28"/>
          <w:szCs w:val="28"/>
        </w:rPr>
        <w:t>7</w:t>
      </w:r>
      <w:r w:rsidR="00F8603C" w:rsidRPr="001535BB">
        <w:rPr>
          <w:rFonts w:ascii="標楷體" w:eastAsia="標楷體" w:hAnsi="標楷體"/>
          <w:bCs/>
          <w:color w:val="000000" w:themeColor="text1"/>
          <w:kern w:val="0"/>
          <w:sz w:val="28"/>
          <w:szCs w:val="28"/>
        </w:rPr>
        <w:t>月至</w:t>
      </w:r>
      <w:r w:rsidR="00F8603C" w:rsidRPr="001535BB">
        <w:rPr>
          <w:rFonts w:ascii="標楷體" w:eastAsia="標楷體" w:hAnsi="標楷體" w:hint="eastAsia"/>
          <w:bCs/>
          <w:color w:val="000000" w:themeColor="text1"/>
          <w:kern w:val="0"/>
          <w:sz w:val="28"/>
          <w:szCs w:val="28"/>
        </w:rPr>
        <w:t>1</w:t>
      </w:r>
      <w:r w:rsidR="00F8603C" w:rsidRPr="001535BB">
        <w:rPr>
          <w:rFonts w:ascii="標楷體" w:eastAsia="標楷體" w:hAnsi="標楷體"/>
          <w:bCs/>
          <w:color w:val="000000" w:themeColor="text1"/>
          <w:kern w:val="0"/>
          <w:sz w:val="28"/>
          <w:szCs w:val="28"/>
        </w:rPr>
        <w:t>2月</w:t>
      </w:r>
      <w:r w:rsidRPr="001535BB">
        <w:rPr>
          <w:rFonts w:ascii="標楷體" w:eastAsia="標楷體" w:hAnsi="標楷體"/>
          <w:bCs/>
          <w:color w:val="000000" w:themeColor="text1"/>
          <w:kern w:val="0"/>
          <w:sz w:val="28"/>
          <w:szCs w:val="28"/>
        </w:rPr>
        <w:t>計辦理</w:t>
      </w:r>
      <w:r w:rsidR="00AC449E" w:rsidRPr="001535BB">
        <w:rPr>
          <w:rFonts w:ascii="標楷體" w:eastAsia="標楷體" w:hAnsi="標楷體" w:hint="eastAsia"/>
          <w:bCs/>
          <w:color w:val="000000" w:themeColor="text1"/>
          <w:kern w:val="0"/>
          <w:sz w:val="28"/>
          <w:szCs w:val="28"/>
        </w:rPr>
        <w:t>12</w:t>
      </w:r>
      <w:r w:rsidRPr="001535BB">
        <w:rPr>
          <w:rFonts w:ascii="標楷體" w:eastAsia="標楷體" w:hAnsi="標楷體"/>
          <w:bCs/>
          <w:color w:val="000000" w:themeColor="text1"/>
          <w:kern w:val="0"/>
          <w:sz w:val="28"/>
          <w:szCs w:val="28"/>
        </w:rPr>
        <w:t>場次、</w:t>
      </w:r>
      <w:r w:rsidR="00AC449E" w:rsidRPr="001535BB">
        <w:rPr>
          <w:rFonts w:ascii="標楷體" w:eastAsia="標楷體" w:hAnsi="標楷體" w:hint="eastAsia"/>
          <w:bCs/>
          <w:color w:val="000000" w:themeColor="text1"/>
          <w:kern w:val="0"/>
          <w:sz w:val="28"/>
          <w:szCs w:val="28"/>
        </w:rPr>
        <w:t>6</w:t>
      </w:r>
      <w:r w:rsidR="00AC449E" w:rsidRPr="001535BB">
        <w:rPr>
          <w:rFonts w:ascii="標楷體" w:eastAsia="標楷體" w:hAnsi="標楷體"/>
          <w:bCs/>
          <w:color w:val="000000" w:themeColor="text1"/>
          <w:kern w:val="0"/>
          <w:sz w:val="28"/>
          <w:szCs w:val="28"/>
        </w:rPr>
        <w:t>,</w:t>
      </w:r>
      <w:r w:rsidR="00AC449E" w:rsidRPr="001535BB">
        <w:rPr>
          <w:rFonts w:ascii="標楷體" w:eastAsia="標楷體" w:hAnsi="標楷體" w:hint="eastAsia"/>
          <w:bCs/>
          <w:color w:val="000000" w:themeColor="text1"/>
          <w:kern w:val="0"/>
          <w:sz w:val="28"/>
          <w:szCs w:val="28"/>
        </w:rPr>
        <w:t>271</w:t>
      </w:r>
      <w:r w:rsidRPr="001535BB">
        <w:rPr>
          <w:rFonts w:ascii="標楷體" w:eastAsia="標楷體" w:hAnsi="標楷體"/>
          <w:bCs/>
          <w:color w:val="000000" w:themeColor="text1"/>
          <w:kern w:val="0"/>
          <w:sz w:val="28"/>
          <w:szCs w:val="28"/>
        </w:rPr>
        <w:t>人參與。</w:t>
      </w:r>
    </w:p>
    <w:p w14:paraId="485919BD" w14:textId="2C78EAE3" w:rsidR="005A6265" w:rsidRPr="001535BB" w:rsidRDefault="005A6265"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w:t>
      </w:r>
      <w:r w:rsidR="000376B3" w:rsidRPr="001535BB">
        <w:rPr>
          <w:rFonts w:ascii="標楷體" w:eastAsia="標楷體" w:hAnsi="標楷體" w:hint="eastAsia"/>
          <w:bCs/>
          <w:color w:val="000000" w:themeColor="text1"/>
          <w:kern w:val="0"/>
          <w:sz w:val="28"/>
          <w:szCs w:val="28"/>
        </w:rPr>
        <w:t>1</w:t>
      </w:r>
      <w:r w:rsidRPr="001535BB">
        <w:rPr>
          <w:rFonts w:ascii="標楷體" w:eastAsia="標楷體" w:hAnsi="標楷體"/>
          <w:bCs/>
          <w:color w:val="000000" w:themeColor="text1"/>
          <w:kern w:val="0"/>
          <w:sz w:val="28"/>
          <w:szCs w:val="28"/>
        </w:rPr>
        <w:t>）</w:t>
      </w:r>
      <w:r w:rsidR="000376B3" w:rsidRPr="001535BB">
        <w:rPr>
          <w:rFonts w:ascii="標楷體" w:eastAsia="標楷體" w:hAnsi="標楷體" w:hint="eastAsia"/>
          <w:bCs/>
          <w:color w:val="000000" w:themeColor="text1"/>
          <w:kern w:val="0"/>
          <w:sz w:val="28"/>
          <w:szCs w:val="28"/>
        </w:rPr>
        <w:t>結合「小港</w:t>
      </w:r>
      <w:proofErr w:type="gramStart"/>
      <w:r w:rsidR="000376B3" w:rsidRPr="001535BB">
        <w:rPr>
          <w:rFonts w:ascii="標楷體" w:eastAsia="標楷體" w:hAnsi="標楷體" w:hint="eastAsia"/>
          <w:bCs/>
          <w:color w:val="000000" w:themeColor="text1"/>
          <w:kern w:val="0"/>
          <w:sz w:val="28"/>
          <w:szCs w:val="28"/>
        </w:rPr>
        <w:t>玩異夏—</w:t>
      </w:r>
      <w:proofErr w:type="gramEnd"/>
      <w:r w:rsidR="000376B3" w:rsidRPr="001535BB">
        <w:rPr>
          <w:rFonts w:ascii="標楷體" w:eastAsia="標楷體" w:hAnsi="標楷體" w:hint="eastAsia"/>
          <w:bCs/>
          <w:color w:val="000000" w:themeColor="text1"/>
          <w:kern w:val="0"/>
          <w:sz w:val="28"/>
          <w:szCs w:val="28"/>
        </w:rPr>
        <w:t>多元融合族群嘉年華」，透過活動推廣防毒知能與相關用藥安全，</w:t>
      </w:r>
      <w:r w:rsidR="004A3996" w:rsidRPr="001535BB">
        <w:rPr>
          <w:rFonts w:ascii="標楷體" w:eastAsia="標楷體" w:hAnsi="標楷體" w:hint="eastAsia"/>
          <w:bCs/>
          <w:color w:val="000000" w:themeColor="text1"/>
          <w:kern w:val="0"/>
          <w:sz w:val="28"/>
          <w:szCs w:val="28"/>
        </w:rPr>
        <w:t>強化多元族群的防毒知能</w:t>
      </w:r>
      <w:r w:rsidRPr="001535BB">
        <w:rPr>
          <w:rFonts w:ascii="標楷體" w:eastAsia="標楷體" w:hAnsi="標楷體"/>
          <w:bCs/>
          <w:color w:val="000000" w:themeColor="text1"/>
          <w:kern w:val="0"/>
          <w:sz w:val="28"/>
          <w:szCs w:val="28"/>
        </w:rPr>
        <w:t>。</w:t>
      </w:r>
    </w:p>
    <w:p w14:paraId="1D3D36F0" w14:textId="44215AAB" w:rsidR="005A6265" w:rsidRPr="001535BB" w:rsidRDefault="005A6265"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w:t>
      </w:r>
      <w:r w:rsidR="000376B3" w:rsidRPr="001535BB">
        <w:rPr>
          <w:rFonts w:ascii="標楷體" w:eastAsia="標楷體" w:hAnsi="標楷體" w:hint="eastAsia"/>
          <w:bCs/>
          <w:color w:val="000000" w:themeColor="text1"/>
          <w:kern w:val="0"/>
          <w:sz w:val="28"/>
          <w:szCs w:val="28"/>
        </w:rPr>
        <w:t>2</w:t>
      </w:r>
      <w:r w:rsidRPr="001535BB">
        <w:rPr>
          <w:rFonts w:ascii="標楷體" w:eastAsia="標楷體" w:hAnsi="標楷體"/>
          <w:bCs/>
          <w:color w:val="000000" w:themeColor="text1"/>
          <w:kern w:val="0"/>
          <w:sz w:val="28"/>
          <w:szCs w:val="28"/>
        </w:rPr>
        <w:t>）</w:t>
      </w:r>
      <w:r w:rsidR="004A3996" w:rsidRPr="001535BB">
        <w:rPr>
          <w:rFonts w:ascii="標楷體" w:eastAsia="標楷體" w:hAnsi="標楷體" w:hint="eastAsia"/>
          <w:bCs/>
          <w:color w:val="000000" w:themeColor="text1"/>
          <w:kern w:val="0"/>
          <w:sz w:val="28"/>
          <w:szCs w:val="28"/>
        </w:rPr>
        <w:t>結合那瑪夏區大光長老教會，辦理「大光</w:t>
      </w:r>
      <w:proofErr w:type="gramStart"/>
      <w:r w:rsidR="004A3996" w:rsidRPr="001535BB">
        <w:rPr>
          <w:rFonts w:ascii="標楷體" w:eastAsia="標楷體" w:hAnsi="標楷體" w:hint="eastAsia"/>
          <w:bCs/>
          <w:color w:val="000000" w:themeColor="text1"/>
          <w:kern w:val="0"/>
          <w:sz w:val="28"/>
          <w:szCs w:val="28"/>
        </w:rPr>
        <w:t>盃</w:t>
      </w:r>
      <w:proofErr w:type="gramEnd"/>
      <w:r w:rsidR="004A3996" w:rsidRPr="001535BB">
        <w:rPr>
          <w:rFonts w:ascii="標楷體" w:eastAsia="標楷體" w:hAnsi="標楷體" w:hint="eastAsia"/>
          <w:bCs/>
          <w:color w:val="000000" w:themeColor="text1"/>
          <w:kern w:val="0"/>
          <w:sz w:val="28"/>
          <w:szCs w:val="28"/>
        </w:rPr>
        <w:t>」《夢寐以球》球類錦標賽，強化防毒知能及部落青年良好運動休閒活動，一起拒絕毒品</w:t>
      </w:r>
      <w:r w:rsidRPr="001535BB">
        <w:rPr>
          <w:rFonts w:ascii="標楷體" w:eastAsia="標楷體" w:hAnsi="標楷體"/>
          <w:bCs/>
          <w:color w:val="000000" w:themeColor="text1"/>
          <w:kern w:val="0"/>
          <w:sz w:val="28"/>
          <w:szCs w:val="28"/>
        </w:rPr>
        <w:t>。</w:t>
      </w:r>
    </w:p>
    <w:p w14:paraId="50714F68" w14:textId="2B6BC17B" w:rsidR="005A6265" w:rsidRPr="001535BB" w:rsidRDefault="005A6265"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w:t>
      </w:r>
      <w:r w:rsidR="000376B3" w:rsidRPr="001535BB">
        <w:rPr>
          <w:rFonts w:ascii="標楷體" w:eastAsia="標楷體" w:hAnsi="標楷體" w:hint="eastAsia"/>
          <w:bCs/>
          <w:color w:val="000000" w:themeColor="text1"/>
          <w:kern w:val="0"/>
          <w:sz w:val="28"/>
          <w:szCs w:val="28"/>
        </w:rPr>
        <w:t>3</w:t>
      </w:r>
      <w:r w:rsidRPr="001535BB">
        <w:rPr>
          <w:rFonts w:ascii="標楷體" w:eastAsia="標楷體" w:hAnsi="標楷體"/>
          <w:bCs/>
          <w:color w:val="000000" w:themeColor="text1"/>
          <w:kern w:val="0"/>
          <w:sz w:val="28"/>
          <w:szCs w:val="28"/>
        </w:rPr>
        <w:t>）</w:t>
      </w:r>
      <w:r w:rsidR="004A3996" w:rsidRPr="001535BB">
        <w:rPr>
          <w:rFonts w:ascii="標楷體" w:eastAsia="標楷體" w:hAnsi="標楷體" w:hint="eastAsia"/>
          <w:bCs/>
          <w:color w:val="000000" w:themeColor="text1"/>
          <w:kern w:val="0"/>
          <w:sz w:val="28"/>
          <w:szCs w:val="28"/>
        </w:rPr>
        <w:t>結合高雄市原住民四校聯合運動會暨傳統技藝競賽共同宣誓反毒，透過運動培養青年學子正向、勇敢拒毒的觀念</w:t>
      </w:r>
      <w:r w:rsidRPr="001535BB">
        <w:rPr>
          <w:rFonts w:ascii="標楷體" w:eastAsia="標楷體" w:hAnsi="標楷體"/>
          <w:bCs/>
          <w:color w:val="000000" w:themeColor="text1"/>
          <w:kern w:val="0"/>
          <w:sz w:val="28"/>
          <w:szCs w:val="28"/>
        </w:rPr>
        <w:t>。</w:t>
      </w:r>
    </w:p>
    <w:p w14:paraId="58035052" w14:textId="216C95F4" w:rsidR="00DD14BD" w:rsidRPr="001535BB" w:rsidRDefault="005A6265" w:rsidP="00AF116E">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w:t>
      </w:r>
      <w:r w:rsidR="000376B3" w:rsidRPr="001535BB">
        <w:rPr>
          <w:rFonts w:ascii="標楷體" w:eastAsia="標楷體" w:hAnsi="標楷體" w:hint="eastAsia"/>
          <w:bCs/>
          <w:color w:val="000000" w:themeColor="text1"/>
          <w:kern w:val="0"/>
          <w:sz w:val="28"/>
          <w:szCs w:val="28"/>
        </w:rPr>
        <w:t>4</w:t>
      </w:r>
      <w:r w:rsidRPr="001535BB">
        <w:rPr>
          <w:rFonts w:ascii="標楷體" w:eastAsia="標楷體" w:hAnsi="標楷體"/>
          <w:bCs/>
          <w:color w:val="000000" w:themeColor="text1"/>
          <w:kern w:val="0"/>
          <w:sz w:val="28"/>
          <w:szCs w:val="28"/>
        </w:rPr>
        <w:t>）</w:t>
      </w:r>
      <w:r w:rsidR="000376B3" w:rsidRPr="001535BB">
        <w:rPr>
          <w:rFonts w:ascii="標楷體" w:eastAsia="標楷體" w:hAnsi="標楷體" w:hint="eastAsia"/>
          <w:bCs/>
          <w:color w:val="000000" w:themeColor="text1"/>
          <w:kern w:val="0"/>
          <w:sz w:val="28"/>
          <w:szCs w:val="28"/>
        </w:rPr>
        <w:t>與客委會</w:t>
      </w:r>
      <w:proofErr w:type="gramStart"/>
      <w:r w:rsidR="000376B3" w:rsidRPr="001535BB">
        <w:rPr>
          <w:rFonts w:ascii="標楷體" w:eastAsia="標楷體" w:hAnsi="標楷體" w:hint="eastAsia"/>
          <w:bCs/>
          <w:color w:val="000000" w:themeColor="text1"/>
          <w:kern w:val="0"/>
          <w:sz w:val="28"/>
          <w:szCs w:val="28"/>
        </w:rPr>
        <w:t>辦理嘻哈</w:t>
      </w:r>
      <w:proofErr w:type="gramEnd"/>
      <w:r w:rsidR="000376B3" w:rsidRPr="001535BB">
        <w:rPr>
          <w:rFonts w:ascii="標楷體" w:eastAsia="標楷體" w:hAnsi="標楷體" w:hint="eastAsia"/>
          <w:bCs/>
          <w:color w:val="000000" w:themeColor="text1"/>
          <w:kern w:val="0"/>
          <w:sz w:val="28"/>
          <w:szCs w:val="28"/>
        </w:rPr>
        <w:t>Rap「唇槍舌劍 x 以客為尊」、「</w:t>
      </w:r>
      <w:proofErr w:type="gramStart"/>
      <w:r w:rsidR="000376B3" w:rsidRPr="001535BB">
        <w:rPr>
          <w:rFonts w:ascii="標楷體" w:eastAsia="標楷體" w:hAnsi="標楷體" w:hint="eastAsia"/>
          <w:bCs/>
          <w:color w:val="000000" w:themeColor="text1"/>
          <w:kern w:val="0"/>
          <w:sz w:val="28"/>
          <w:szCs w:val="28"/>
        </w:rPr>
        <w:t>青秀</w:t>
      </w:r>
      <w:proofErr w:type="gramEnd"/>
      <w:r w:rsidR="000376B3" w:rsidRPr="001535BB">
        <w:rPr>
          <w:rFonts w:ascii="標楷體" w:eastAsia="標楷體" w:hAnsi="標楷體" w:hint="eastAsia"/>
          <w:bCs/>
          <w:color w:val="000000" w:themeColor="text1"/>
          <w:kern w:val="0"/>
          <w:sz w:val="28"/>
          <w:szCs w:val="28"/>
        </w:rPr>
        <w:t>佳人</w:t>
      </w:r>
      <w:proofErr w:type="spellStart"/>
      <w:r w:rsidR="000376B3" w:rsidRPr="001535BB">
        <w:rPr>
          <w:rFonts w:ascii="標楷體" w:eastAsia="標楷體" w:hAnsi="標楷體" w:hint="eastAsia"/>
          <w:bCs/>
          <w:color w:val="000000" w:themeColor="text1"/>
          <w:kern w:val="0"/>
          <w:sz w:val="28"/>
          <w:szCs w:val="28"/>
        </w:rPr>
        <w:t>Cosplay</w:t>
      </w:r>
      <w:proofErr w:type="spellEnd"/>
      <w:r w:rsidR="000376B3" w:rsidRPr="001535BB">
        <w:rPr>
          <w:rFonts w:ascii="標楷體" w:eastAsia="標楷體" w:hAnsi="標楷體" w:hint="eastAsia"/>
          <w:bCs/>
          <w:color w:val="000000" w:themeColor="text1"/>
          <w:kern w:val="0"/>
          <w:sz w:val="28"/>
          <w:szCs w:val="28"/>
        </w:rPr>
        <w:t>」及「《黑川物語》歌舞劇」系列活動，</w:t>
      </w:r>
      <w:r w:rsidR="004A3996" w:rsidRPr="001535BB">
        <w:rPr>
          <w:rFonts w:ascii="標楷體" w:eastAsia="標楷體" w:hAnsi="標楷體" w:hint="eastAsia"/>
          <w:bCs/>
          <w:color w:val="000000" w:themeColor="text1"/>
          <w:kern w:val="0"/>
          <w:sz w:val="28"/>
          <w:szCs w:val="28"/>
        </w:rPr>
        <w:t>溶入反毒元素，建立</w:t>
      </w:r>
      <w:proofErr w:type="gramStart"/>
      <w:r w:rsidR="004A3996" w:rsidRPr="001535BB">
        <w:rPr>
          <w:rFonts w:ascii="標楷體" w:eastAsia="標楷體" w:hAnsi="標楷體" w:hint="eastAsia"/>
          <w:bCs/>
          <w:color w:val="000000" w:themeColor="text1"/>
          <w:kern w:val="0"/>
          <w:sz w:val="28"/>
          <w:szCs w:val="28"/>
        </w:rPr>
        <w:t>拒毒新風潮</w:t>
      </w:r>
      <w:proofErr w:type="gramEnd"/>
      <w:r w:rsidRPr="001535BB">
        <w:rPr>
          <w:rFonts w:ascii="標楷體" w:eastAsia="標楷體" w:hAnsi="標楷體"/>
          <w:bCs/>
          <w:color w:val="000000" w:themeColor="text1"/>
          <w:kern w:val="0"/>
          <w:sz w:val="28"/>
          <w:szCs w:val="28"/>
        </w:rPr>
        <w:t>。</w:t>
      </w:r>
    </w:p>
    <w:p w14:paraId="6F035682" w14:textId="04F72F20" w:rsidR="005A6265" w:rsidRPr="001535BB" w:rsidRDefault="005A6265" w:rsidP="006A6B9C">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（三）毒品防制種子師資訓練</w:t>
      </w:r>
    </w:p>
    <w:p w14:paraId="6E1AA92B" w14:textId="29E241EB"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1.</w:t>
      </w:r>
      <w:r w:rsidR="00090237" w:rsidRPr="001535BB">
        <w:rPr>
          <w:rFonts w:ascii="標楷體" w:eastAsia="標楷體" w:hAnsi="標楷體" w:hint="eastAsia"/>
          <w:bCs/>
          <w:color w:val="000000" w:themeColor="text1"/>
          <w:kern w:val="0"/>
          <w:sz w:val="28"/>
          <w:szCs w:val="28"/>
        </w:rPr>
        <w:t>為提升府內同仁防毒知能，</w:t>
      </w:r>
      <w:r w:rsidRPr="001535BB">
        <w:rPr>
          <w:rFonts w:ascii="標楷體" w:eastAsia="標楷體" w:hAnsi="標楷體"/>
          <w:bCs/>
          <w:color w:val="000000" w:themeColor="text1"/>
          <w:kern w:val="0"/>
          <w:sz w:val="28"/>
          <w:szCs w:val="28"/>
        </w:rPr>
        <w:t>結合高雄市公務人力發展中心</w:t>
      </w:r>
      <w:r w:rsidR="00090237" w:rsidRPr="001535BB">
        <w:rPr>
          <w:rFonts w:ascii="標楷體" w:eastAsia="標楷體" w:hAnsi="標楷體" w:hint="eastAsia"/>
          <w:bCs/>
          <w:color w:val="000000" w:themeColor="text1"/>
          <w:kern w:val="0"/>
          <w:sz w:val="28"/>
          <w:szCs w:val="28"/>
        </w:rPr>
        <w:t>，</w:t>
      </w:r>
      <w:r w:rsidRPr="001535BB">
        <w:rPr>
          <w:rFonts w:ascii="標楷體" w:eastAsia="標楷體" w:hAnsi="標楷體"/>
          <w:bCs/>
          <w:color w:val="000000" w:themeColor="text1"/>
          <w:kern w:val="0"/>
          <w:sz w:val="28"/>
          <w:szCs w:val="28"/>
        </w:rPr>
        <w:t>辦理「毒品防制種子師資訓練班」，</w:t>
      </w:r>
      <w:r w:rsidR="00AC449E" w:rsidRPr="001535BB">
        <w:rPr>
          <w:rFonts w:ascii="標楷體" w:eastAsia="標楷體" w:hAnsi="標楷體" w:hint="eastAsia"/>
          <w:bCs/>
          <w:color w:val="000000" w:themeColor="text1"/>
          <w:kern w:val="0"/>
          <w:sz w:val="28"/>
          <w:szCs w:val="28"/>
        </w:rPr>
        <w:t>111年</w:t>
      </w:r>
      <w:r w:rsidR="00F8603C" w:rsidRPr="001535BB">
        <w:rPr>
          <w:rFonts w:ascii="標楷體" w:eastAsia="標楷體" w:hAnsi="標楷體" w:hint="eastAsia"/>
          <w:bCs/>
          <w:color w:val="000000" w:themeColor="text1"/>
          <w:kern w:val="0"/>
          <w:sz w:val="28"/>
          <w:szCs w:val="28"/>
        </w:rPr>
        <w:t>7</w:t>
      </w:r>
      <w:r w:rsidR="00F8603C" w:rsidRPr="001535BB">
        <w:rPr>
          <w:rFonts w:ascii="標楷體" w:eastAsia="標楷體" w:hAnsi="標楷體"/>
          <w:bCs/>
          <w:color w:val="000000" w:themeColor="text1"/>
          <w:kern w:val="0"/>
          <w:sz w:val="28"/>
          <w:szCs w:val="28"/>
        </w:rPr>
        <w:t>月至</w:t>
      </w:r>
      <w:r w:rsidR="00F8603C" w:rsidRPr="001535BB">
        <w:rPr>
          <w:rFonts w:ascii="標楷體" w:eastAsia="標楷體" w:hAnsi="標楷體" w:hint="eastAsia"/>
          <w:bCs/>
          <w:color w:val="000000" w:themeColor="text1"/>
          <w:kern w:val="0"/>
          <w:sz w:val="28"/>
          <w:szCs w:val="28"/>
        </w:rPr>
        <w:t>1</w:t>
      </w:r>
      <w:r w:rsidR="00F8603C" w:rsidRPr="001535BB">
        <w:rPr>
          <w:rFonts w:ascii="標楷體" w:eastAsia="標楷體" w:hAnsi="標楷體"/>
          <w:bCs/>
          <w:color w:val="000000" w:themeColor="text1"/>
          <w:kern w:val="0"/>
          <w:sz w:val="28"/>
          <w:szCs w:val="28"/>
        </w:rPr>
        <w:t>2月</w:t>
      </w:r>
      <w:r w:rsidR="00AC449E" w:rsidRPr="001535BB">
        <w:rPr>
          <w:rFonts w:ascii="標楷體" w:eastAsia="標楷體" w:hAnsi="標楷體" w:hint="eastAsia"/>
          <w:bCs/>
          <w:color w:val="000000" w:themeColor="text1"/>
          <w:kern w:val="0"/>
          <w:sz w:val="28"/>
          <w:szCs w:val="28"/>
        </w:rPr>
        <w:t>共計辦理2班/67人參訓</w:t>
      </w:r>
      <w:r w:rsidRPr="001535BB">
        <w:rPr>
          <w:rFonts w:ascii="標楷體" w:eastAsia="標楷體" w:hAnsi="標楷體"/>
          <w:bCs/>
          <w:color w:val="000000" w:themeColor="text1"/>
          <w:kern w:val="0"/>
          <w:sz w:val="28"/>
          <w:szCs w:val="28"/>
        </w:rPr>
        <w:t>。</w:t>
      </w:r>
    </w:p>
    <w:p w14:paraId="0FD8BEDA" w14:textId="2A40919E"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lastRenderedPageBreak/>
        <w:t>2.本</w:t>
      </w:r>
      <w:proofErr w:type="gramStart"/>
      <w:r w:rsidRPr="001535BB">
        <w:rPr>
          <w:rFonts w:ascii="標楷體" w:eastAsia="標楷體" w:hAnsi="標楷體"/>
          <w:bCs/>
          <w:color w:val="000000" w:themeColor="text1"/>
          <w:kern w:val="0"/>
          <w:sz w:val="28"/>
          <w:szCs w:val="28"/>
        </w:rPr>
        <w:t>府毒防</w:t>
      </w:r>
      <w:proofErr w:type="gramEnd"/>
      <w:r w:rsidRPr="001535BB">
        <w:rPr>
          <w:rFonts w:ascii="標楷體" w:eastAsia="標楷體" w:hAnsi="標楷體"/>
          <w:bCs/>
          <w:color w:val="000000" w:themeColor="text1"/>
          <w:kern w:val="0"/>
          <w:sz w:val="28"/>
          <w:szCs w:val="28"/>
        </w:rPr>
        <w:t>局</w:t>
      </w:r>
      <w:r w:rsidR="004A3996" w:rsidRPr="001535BB">
        <w:rPr>
          <w:rFonts w:ascii="標楷體" w:eastAsia="標楷體" w:hAnsi="標楷體"/>
          <w:bCs/>
          <w:color w:val="000000" w:themeColor="text1"/>
          <w:kern w:val="0"/>
          <w:sz w:val="28"/>
          <w:szCs w:val="28"/>
        </w:rPr>
        <w:t>與高雄市藥師公會、第一藥師公會合</w:t>
      </w:r>
      <w:r w:rsidR="004A3996" w:rsidRPr="001535BB">
        <w:rPr>
          <w:rFonts w:ascii="標楷體" w:eastAsia="標楷體" w:hAnsi="標楷體" w:hint="eastAsia"/>
          <w:bCs/>
          <w:color w:val="000000" w:themeColor="text1"/>
          <w:kern w:val="0"/>
          <w:sz w:val="28"/>
          <w:szCs w:val="28"/>
        </w:rPr>
        <w:t>辦</w:t>
      </w:r>
      <w:r w:rsidR="004A3996" w:rsidRPr="001535BB">
        <w:rPr>
          <w:rFonts w:ascii="標楷體" w:eastAsia="標楷體" w:hAnsi="標楷體"/>
          <w:bCs/>
          <w:color w:val="000000" w:themeColor="text1"/>
          <w:kern w:val="0"/>
          <w:sz w:val="28"/>
          <w:szCs w:val="28"/>
        </w:rPr>
        <w:t>「毒品防制巡迴講座宣導講師服務合作暨培育計畫」，借重</w:t>
      </w:r>
      <w:r w:rsidR="004A3996" w:rsidRPr="001535BB">
        <w:rPr>
          <w:rFonts w:ascii="標楷體" w:eastAsia="標楷體" w:hAnsi="標楷體" w:hint="eastAsia"/>
          <w:bCs/>
          <w:color w:val="000000" w:themeColor="text1"/>
          <w:kern w:val="0"/>
          <w:sz w:val="28"/>
          <w:szCs w:val="28"/>
        </w:rPr>
        <w:t>藥師之</w:t>
      </w:r>
      <w:proofErr w:type="gramStart"/>
      <w:r w:rsidR="004A3996" w:rsidRPr="001535BB">
        <w:rPr>
          <w:rFonts w:ascii="標楷體" w:eastAsia="標楷體" w:hAnsi="標楷體"/>
          <w:bCs/>
          <w:color w:val="000000" w:themeColor="text1"/>
          <w:kern w:val="0"/>
          <w:sz w:val="28"/>
          <w:szCs w:val="28"/>
        </w:rPr>
        <w:t>醫</w:t>
      </w:r>
      <w:proofErr w:type="gramEnd"/>
      <w:r w:rsidR="004A3996" w:rsidRPr="001535BB">
        <w:rPr>
          <w:rFonts w:ascii="標楷體" w:eastAsia="標楷體" w:hAnsi="標楷體"/>
          <w:bCs/>
          <w:color w:val="000000" w:themeColor="text1"/>
          <w:kern w:val="0"/>
          <w:sz w:val="28"/>
          <w:szCs w:val="28"/>
        </w:rPr>
        <w:t>事專業，培訓百餘</w:t>
      </w:r>
      <w:r w:rsidR="004A3996" w:rsidRPr="001535BB">
        <w:rPr>
          <w:rFonts w:ascii="標楷體" w:eastAsia="標楷體" w:hAnsi="標楷體" w:hint="eastAsia"/>
          <w:bCs/>
          <w:color w:val="000000" w:themeColor="text1"/>
          <w:kern w:val="0"/>
          <w:sz w:val="28"/>
          <w:szCs w:val="28"/>
        </w:rPr>
        <w:t>位</w:t>
      </w:r>
      <w:r w:rsidR="004A3996" w:rsidRPr="001535BB">
        <w:rPr>
          <w:rFonts w:ascii="標楷體" w:eastAsia="標楷體" w:hAnsi="標楷體"/>
          <w:bCs/>
          <w:color w:val="000000" w:themeColor="text1"/>
          <w:kern w:val="0"/>
          <w:sz w:val="28"/>
          <w:szCs w:val="28"/>
        </w:rPr>
        <w:t>毒品防制宣導專業講師，投入各場域宣講</w:t>
      </w:r>
      <w:r w:rsidRPr="001535BB">
        <w:rPr>
          <w:rFonts w:ascii="標楷體" w:eastAsia="標楷體" w:hAnsi="標楷體"/>
          <w:bCs/>
          <w:color w:val="000000" w:themeColor="text1"/>
          <w:kern w:val="0"/>
          <w:sz w:val="28"/>
          <w:szCs w:val="28"/>
        </w:rPr>
        <w:t>。</w:t>
      </w:r>
    </w:p>
    <w:p w14:paraId="091E57C9" w14:textId="77777777" w:rsidR="005A6265" w:rsidRPr="001535BB" w:rsidRDefault="005A6265" w:rsidP="006A6B9C">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（四）</w:t>
      </w:r>
      <w:bookmarkStart w:id="8" w:name="_Hlk92897733"/>
      <w:r w:rsidRPr="001535BB">
        <w:rPr>
          <w:rFonts w:ascii="標楷體" w:eastAsia="標楷體" w:hAnsi="標楷體"/>
          <w:bCs/>
          <w:color w:val="000000" w:themeColor="text1"/>
          <w:kern w:val="0"/>
          <w:sz w:val="28"/>
          <w:szCs w:val="28"/>
        </w:rPr>
        <w:t>強化毒品防制媒體行銷宣導</w:t>
      </w:r>
      <w:bookmarkEnd w:id="8"/>
    </w:p>
    <w:p w14:paraId="6C1A8266" w14:textId="73BF0245"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1.於自媒體平台(</w:t>
      </w:r>
      <w:proofErr w:type="gramStart"/>
      <w:r w:rsidRPr="001535BB">
        <w:rPr>
          <w:rFonts w:ascii="標楷體" w:eastAsia="標楷體" w:hAnsi="標楷體"/>
          <w:bCs/>
          <w:color w:val="000000" w:themeColor="text1"/>
          <w:kern w:val="0"/>
          <w:sz w:val="28"/>
          <w:szCs w:val="28"/>
        </w:rPr>
        <w:t>官網、臉書</w:t>
      </w:r>
      <w:proofErr w:type="gramEnd"/>
      <w:r w:rsidRPr="001535BB">
        <w:rPr>
          <w:rFonts w:ascii="標楷體" w:eastAsia="標楷體" w:hAnsi="標楷體"/>
          <w:bCs/>
          <w:color w:val="000000" w:themeColor="text1"/>
          <w:kern w:val="0"/>
          <w:sz w:val="28"/>
          <w:szCs w:val="28"/>
        </w:rPr>
        <w:t>、YouTube、IG)及網路新興媒體，</w:t>
      </w:r>
      <w:proofErr w:type="gramStart"/>
      <w:r w:rsidRPr="001535BB">
        <w:rPr>
          <w:rFonts w:ascii="標楷體" w:eastAsia="標楷體" w:hAnsi="標楷體"/>
          <w:bCs/>
          <w:color w:val="000000" w:themeColor="text1"/>
          <w:kern w:val="0"/>
          <w:sz w:val="28"/>
          <w:szCs w:val="28"/>
        </w:rPr>
        <w:t>進行毒防局</w:t>
      </w:r>
      <w:proofErr w:type="gramEnd"/>
      <w:r w:rsidRPr="001535BB">
        <w:rPr>
          <w:rFonts w:ascii="標楷體" w:eastAsia="標楷體" w:hAnsi="標楷體"/>
          <w:bCs/>
          <w:color w:val="000000" w:themeColor="text1"/>
          <w:kern w:val="0"/>
          <w:sz w:val="28"/>
          <w:szCs w:val="28"/>
        </w:rPr>
        <w:t>業務宣導。</w:t>
      </w:r>
      <w:r w:rsidR="00AC449E" w:rsidRPr="001535BB">
        <w:rPr>
          <w:rFonts w:ascii="標楷體" w:eastAsia="標楷體" w:hAnsi="標楷體" w:hint="eastAsia"/>
          <w:bCs/>
          <w:color w:val="000000" w:themeColor="text1"/>
          <w:kern w:val="0"/>
          <w:sz w:val="28"/>
          <w:szCs w:val="28"/>
        </w:rPr>
        <w:t>統計</w:t>
      </w:r>
      <w:r w:rsidR="00F670F5" w:rsidRPr="001535BB">
        <w:rPr>
          <w:rFonts w:ascii="標楷體" w:eastAsia="標楷體" w:hAnsi="標楷體" w:hint="eastAsia"/>
          <w:bCs/>
          <w:color w:val="000000" w:themeColor="text1"/>
          <w:kern w:val="0"/>
          <w:sz w:val="28"/>
          <w:szCs w:val="28"/>
        </w:rPr>
        <w:t>至</w:t>
      </w:r>
      <w:r w:rsidR="00AC449E" w:rsidRPr="001535BB">
        <w:rPr>
          <w:rFonts w:ascii="標楷體" w:eastAsia="標楷體" w:hAnsi="標楷體" w:hint="eastAsia"/>
          <w:bCs/>
          <w:color w:val="000000" w:themeColor="text1"/>
          <w:kern w:val="0"/>
          <w:sz w:val="28"/>
          <w:szCs w:val="28"/>
        </w:rPr>
        <w:t>111年</w:t>
      </w:r>
      <w:r w:rsidR="00553057" w:rsidRPr="001535BB">
        <w:rPr>
          <w:rFonts w:ascii="標楷體" w:eastAsia="標楷體" w:hAnsi="標楷體" w:hint="eastAsia"/>
          <w:bCs/>
          <w:color w:val="000000" w:themeColor="text1"/>
          <w:kern w:val="0"/>
          <w:sz w:val="28"/>
          <w:szCs w:val="28"/>
        </w:rPr>
        <w:t>底</w:t>
      </w:r>
      <w:r w:rsidR="0021362D" w:rsidRPr="001535BB">
        <w:rPr>
          <w:rFonts w:ascii="標楷體" w:eastAsia="標楷體" w:hAnsi="標楷體" w:hint="eastAsia"/>
          <w:bCs/>
          <w:color w:val="000000" w:themeColor="text1"/>
          <w:kern w:val="0"/>
          <w:sz w:val="28"/>
          <w:szCs w:val="28"/>
        </w:rPr>
        <w:t>本</w:t>
      </w:r>
      <w:proofErr w:type="gramStart"/>
      <w:r w:rsidR="0021362D" w:rsidRPr="001535BB">
        <w:rPr>
          <w:rFonts w:ascii="標楷體" w:eastAsia="標楷體" w:hAnsi="標楷體" w:hint="eastAsia"/>
          <w:bCs/>
          <w:color w:val="000000" w:themeColor="text1"/>
          <w:kern w:val="0"/>
          <w:sz w:val="28"/>
          <w:szCs w:val="28"/>
        </w:rPr>
        <w:t>府</w:t>
      </w:r>
      <w:r w:rsidR="00AC449E" w:rsidRPr="001535BB">
        <w:rPr>
          <w:rFonts w:ascii="標楷體" w:eastAsia="標楷體" w:hAnsi="標楷體" w:hint="eastAsia"/>
          <w:bCs/>
          <w:color w:val="000000" w:themeColor="text1"/>
          <w:kern w:val="0"/>
          <w:sz w:val="28"/>
          <w:szCs w:val="28"/>
        </w:rPr>
        <w:t>毒防局臉書按讚</w:t>
      </w:r>
      <w:proofErr w:type="gramEnd"/>
      <w:r w:rsidR="00AC449E" w:rsidRPr="001535BB">
        <w:rPr>
          <w:rFonts w:ascii="標楷體" w:eastAsia="標楷體" w:hAnsi="標楷體" w:hint="eastAsia"/>
          <w:bCs/>
          <w:color w:val="000000" w:themeColor="text1"/>
          <w:kern w:val="0"/>
          <w:sz w:val="28"/>
          <w:szCs w:val="28"/>
        </w:rPr>
        <w:t>數</w:t>
      </w:r>
      <w:r w:rsidR="00553057" w:rsidRPr="001535BB">
        <w:rPr>
          <w:rFonts w:ascii="標楷體" w:eastAsia="標楷體" w:hAnsi="標楷體" w:hint="eastAsia"/>
          <w:bCs/>
          <w:color w:val="000000" w:themeColor="text1"/>
          <w:kern w:val="0"/>
          <w:sz w:val="28"/>
          <w:szCs w:val="28"/>
        </w:rPr>
        <w:t>24,724</w:t>
      </w:r>
      <w:r w:rsidR="00AC449E" w:rsidRPr="001535BB">
        <w:rPr>
          <w:rFonts w:ascii="標楷體" w:eastAsia="標楷體" w:hAnsi="標楷體" w:hint="eastAsia"/>
          <w:bCs/>
          <w:color w:val="000000" w:themeColor="text1"/>
          <w:kern w:val="0"/>
          <w:sz w:val="28"/>
          <w:szCs w:val="28"/>
        </w:rPr>
        <w:t>次、追蹤數</w:t>
      </w:r>
      <w:r w:rsidR="00553057" w:rsidRPr="001535BB">
        <w:rPr>
          <w:rFonts w:ascii="標楷體" w:eastAsia="標楷體" w:hAnsi="標楷體" w:hint="eastAsia"/>
          <w:bCs/>
          <w:color w:val="000000" w:themeColor="text1"/>
          <w:kern w:val="0"/>
          <w:sz w:val="28"/>
          <w:szCs w:val="28"/>
        </w:rPr>
        <w:t>25,123</w:t>
      </w:r>
      <w:r w:rsidR="00AC449E" w:rsidRPr="001535BB">
        <w:rPr>
          <w:rFonts w:ascii="標楷體" w:eastAsia="標楷體" w:hAnsi="標楷體" w:hint="eastAsia"/>
          <w:bCs/>
          <w:color w:val="000000" w:themeColor="text1"/>
          <w:kern w:val="0"/>
          <w:sz w:val="28"/>
          <w:szCs w:val="28"/>
        </w:rPr>
        <w:t>次</w:t>
      </w:r>
      <w:r w:rsidRPr="001535BB">
        <w:rPr>
          <w:rFonts w:ascii="標楷體" w:eastAsia="標楷體" w:hAnsi="標楷體"/>
          <w:bCs/>
          <w:color w:val="000000" w:themeColor="text1"/>
          <w:kern w:val="0"/>
          <w:sz w:val="28"/>
          <w:szCs w:val="28"/>
        </w:rPr>
        <w:t>。</w:t>
      </w:r>
    </w:p>
    <w:p w14:paraId="14E9B029" w14:textId="21B6FAFE" w:rsidR="005A6265" w:rsidRPr="001535BB" w:rsidRDefault="00950A34"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hint="eastAsia"/>
          <w:bCs/>
          <w:color w:val="000000" w:themeColor="text1"/>
          <w:kern w:val="0"/>
          <w:sz w:val="28"/>
          <w:szCs w:val="28"/>
        </w:rPr>
        <w:t>2</w:t>
      </w:r>
      <w:r w:rsidR="005A6265" w:rsidRPr="001535BB">
        <w:rPr>
          <w:rFonts w:ascii="標楷體" w:eastAsia="標楷體" w:hAnsi="標楷體"/>
          <w:bCs/>
          <w:color w:val="000000" w:themeColor="text1"/>
          <w:kern w:val="0"/>
          <w:sz w:val="28"/>
          <w:szCs w:val="28"/>
        </w:rPr>
        <w:t>.</w:t>
      </w:r>
      <w:r w:rsidR="004A3996" w:rsidRPr="001535BB">
        <w:rPr>
          <w:rFonts w:ascii="標楷體" w:eastAsia="標楷體" w:hAnsi="標楷體" w:hint="eastAsia"/>
          <w:bCs/>
          <w:color w:val="000000" w:themeColor="text1"/>
          <w:kern w:val="0"/>
          <w:sz w:val="28"/>
          <w:szCs w:val="28"/>
        </w:rPr>
        <w:t>響應 626國際反毒日，辦理《名畫遇見毒品》</w:t>
      </w:r>
      <w:proofErr w:type="gramStart"/>
      <w:r w:rsidR="004A3996" w:rsidRPr="001535BB">
        <w:rPr>
          <w:rFonts w:ascii="標楷體" w:eastAsia="標楷體" w:hAnsi="標楷體" w:hint="eastAsia"/>
          <w:bCs/>
          <w:color w:val="000000" w:themeColor="text1"/>
          <w:kern w:val="0"/>
          <w:sz w:val="28"/>
          <w:szCs w:val="28"/>
        </w:rPr>
        <w:t>特</w:t>
      </w:r>
      <w:proofErr w:type="gramEnd"/>
      <w:r w:rsidR="004A3996" w:rsidRPr="001535BB">
        <w:rPr>
          <w:rFonts w:ascii="標楷體" w:eastAsia="標楷體" w:hAnsi="標楷體" w:hint="eastAsia"/>
          <w:bCs/>
          <w:color w:val="000000" w:themeColor="text1"/>
          <w:kern w:val="0"/>
          <w:sz w:val="28"/>
          <w:szCs w:val="28"/>
        </w:rPr>
        <w:t>展，</w:t>
      </w:r>
      <w:proofErr w:type="gramStart"/>
      <w:r w:rsidR="004A3996" w:rsidRPr="001535BB">
        <w:rPr>
          <w:rFonts w:ascii="標楷體" w:eastAsia="標楷體" w:hAnsi="標楷體" w:hint="eastAsia"/>
          <w:bCs/>
          <w:color w:val="000000" w:themeColor="text1"/>
          <w:kern w:val="0"/>
          <w:sz w:val="28"/>
          <w:szCs w:val="28"/>
        </w:rPr>
        <w:t>採</w:t>
      </w:r>
      <w:proofErr w:type="gramEnd"/>
      <w:r w:rsidR="004A3996" w:rsidRPr="001535BB">
        <w:rPr>
          <w:rFonts w:ascii="標楷體" w:eastAsia="標楷體" w:hAnsi="標楷體" w:hint="eastAsia"/>
          <w:bCs/>
          <w:color w:val="000000" w:themeColor="text1"/>
          <w:kern w:val="0"/>
          <w:sz w:val="28"/>
          <w:szCs w:val="28"/>
        </w:rPr>
        <w:t>實體展覽</w:t>
      </w:r>
      <w:proofErr w:type="gramStart"/>
      <w:r w:rsidR="004A3996" w:rsidRPr="001535BB">
        <w:rPr>
          <w:rFonts w:ascii="標楷體" w:eastAsia="標楷體" w:hAnsi="標楷體" w:hint="eastAsia"/>
          <w:bCs/>
          <w:color w:val="000000" w:themeColor="text1"/>
          <w:kern w:val="0"/>
          <w:sz w:val="28"/>
          <w:szCs w:val="28"/>
        </w:rPr>
        <w:t>及線上展覽</w:t>
      </w:r>
      <w:proofErr w:type="gramEnd"/>
      <w:r w:rsidR="004A3996" w:rsidRPr="001535BB">
        <w:rPr>
          <w:rFonts w:ascii="標楷體" w:eastAsia="標楷體" w:hAnsi="標楷體" w:hint="eastAsia"/>
          <w:bCs/>
          <w:color w:val="000000" w:themeColor="text1"/>
          <w:kern w:val="0"/>
          <w:sz w:val="28"/>
          <w:szCs w:val="28"/>
        </w:rPr>
        <w:t>同步進行，透過</w:t>
      </w:r>
      <w:r w:rsidR="0021362D" w:rsidRPr="001535BB">
        <w:rPr>
          <w:rFonts w:ascii="標楷體" w:eastAsia="標楷體" w:hAnsi="標楷體" w:hint="eastAsia"/>
          <w:bCs/>
          <w:color w:val="000000" w:themeColor="text1"/>
          <w:kern w:val="0"/>
          <w:sz w:val="28"/>
          <w:szCs w:val="28"/>
        </w:rPr>
        <w:t>本</w:t>
      </w:r>
      <w:proofErr w:type="gramStart"/>
      <w:r w:rsidR="0021362D" w:rsidRPr="001535BB">
        <w:rPr>
          <w:rFonts w:ascii="標楷體" w:eastAsia="標楷體" w:hAnsi="標楷體" w:hint="eastAsia"/>
          <w:bCs/>
          <w:color w:val="000000" w:themeColor="text1"/>
          <w:kern w:val="0"/>
          <w:sz w:val="28"/>
          <w:szCs w:val="28"/>
        </w:rPr>
        <w:t>府</w:t>
      </w:r>
      <w:r w:rsidR="004A3996" w:rsidRPr="001535BB">
        <w:rPr>
          <w:rFonts w:ascii="標楷體" w:eastAsia="標楷體" w:hAnsi="標楷體" w:hint="eastAsia"/>
          <w:bCs/>
          <w:color w:val="000000" w:themeColor="text1"/>
          <w:kern w:val="0"/>
          <w:sz w:val="28"/>
          <w:szCs w:val="28"/>
        </w:rPr>
        <w:t>毒防</w:t>
      </w:r>
      <w:proofErr w:type="gramEnd"/>
      <w:r w:rsidR="004A3996" w:rsidRPr="001535BB">
        <w:rPr>
          <w:rFonts w:ascii="標楷體" w:eastAsia="標楷體" w:hAnsi="標楷體" w:hint="eastAsia"/>
          <w:bCs/>
          <w:color w:val="000000" w:themeColor="text1"/>
          <w:kern w:val="0"/>
          <w:sz w:val="28"/>
          <w:szCs w:val="28"/>
        </w:rPr>
        <w:t>局自媒體</w:t>
      </w:r>
      <w:proofErr w:type="gramStart"/>
      <w:r w:rsidR="004A3996" w:rsidRPr="001535BB">
        <w:rPr>
          <w:rFonts w:ascii="標楷體" w:eastAsia="標楷體" w:hAnsi="標楷體" w:hint="eastAsia"/>
          <w:bCs/>
          <w:color w:val="000000" w:themeColor="text1"/>
          <w:kern w:val="0"/>
          <w:sz w:val="28"/>
          <w:szCs w:val="28"/>
        </w:rPr>
        <w:t>平台線上觀</w:t>
      </w:r>
      <w:proofErr w:type="gramEnd"/>
      <w:r w:rsidR="004A3996" w:rsidRPr="001535BB">
        <w:rPr>
          <w:rFonts w:ascii="標楷體" w:eastAsia="標楷體" w:hAnsi="標楷體" w:hint="eastAsia"/>
          <w:bCs/>
          <w:color w:val="000000" w:themeColor="text1"/>
          <w:kern w:val="0"/>
          <w:sz w:val="28"/>
          <w:szCs w:val="28"/>
        </w:rPr>
        <w:t>展，強化大眾關注毒品危害及防毒的知能</w:t>
      </w:r>
      <w:r w:rsidR="005A6265" w:rsidRPr="001535BB">
        <w:rPr>
          <w:rFonts w:ascii="標楷體" w:eastAsia="標楷體" w:hAnsi="標楷體"/>
          <w:bCs/>
          <w:color w:val="000000" w:themeColor="text1"/>
          <w:kern w:val="0"/>
          <w:sz w:val="28"/>
          <w:szCs w:val="28"/>
        </w:rPr>
        <w:t>。</w:t>
      </w:r>
    </w:p>
    <w:p w14:paraId="451FC3FD" w14:textId="58F61FCB" w:rsidR="00950A34" w:rsidRPr="001535BB" w:rsidRDefault="00950A34"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hint="eastAsia"/>
          <w:bCs/>
          <w:color w:val="000000" w:themeColor="text1"/>
          <w:kern w:val="0"/>
          <w:sz w:val="28"/>
          <w:szCs w:val="28"/>
        </w:rPr>
        <w:t>3</w:t>
      </w:r>
      <w:r w:rsidR="004A3996" w:rsidRPr="001535BB">
        <w:rPr>
          <w:rFonts w:ascii="標楷體" w:eastAsia="標楷體" w:hAnsi="標楷體" w:hint="eastAsia"/>
          <w:bCs/>
          <w:color w:val="000000" w:themeColor="text1"/>
          <w:kern w:val="0"/>
          <w:sz w:val="28"/>
          <w:szCs w:val="28"/>
        </w:rPr>
        <w:t>.本</w:t>
      </w:r>
      <w:proofErr w:type="gramStart"/>
      <w:r w:rsidR="004A3996" w:rsidRPr="001535BB">
        <w:rPr>
          <w:rFonts w:ascii="標楷體" w:eastAsia="標楷體" w:hAnsi="標楷體" w:hint="eastAsia"/>
          <w:bCs/>
          <w:color w:val="000000" w:themeColor="text1"/>
          <w:kern w:val="0"/>
          <w:sz w:val="28"/>
          <w:szCs w:val="28"/>
        </w:rPr>
        <w:t>府毒防</w:t>
      </w:r>
      <w:proofErr w:type="gramEnd"/>
      <w:r w:rsidR="004A3996" w:rsidRPr="001535BB">
        <w:rPr>
          <w:rFonts w:ascii="標楷體" w:eastAsia="標楷體" w:hAnsi="標楷體" w:hint="eastAsia"/>
          <w:bCs/>
          <w:color w:val="000000" w:themeColor="text1"/>
          <w:kern w:val="0"/>
          <w:sz w:val="28"/>
          <w:szCs w:val="28"/>
        </w:rPr>
        <w:t>局建置全國首創AI科技</w:t>
      </w:r>
      <w:proofErr w:type="gramStart"/>
      <w:r w:rsidR="004A3996" w:rsidRPr="001535BB">
        <w:rPr>
          <w:rFonts w:ascii="標楷體" w:eastAsia="標楷體" w:hAnsi="標楷體" w:hint="eastAsia"/>
          <w:bCs/>
          <w:color w:val="000000" w:themeColor="text1"/>
          <w:kern w:val="0"/>
          <w:sz w:val="28"/>
          <w:szCs w:val="28"/>
        </w:rPr>
        <w:t>智慧毒防系統</w:t>
      </w:r>
      <w:proofErr w:type="gramEnd"/>
      <w:r w:rsidR="004A3996" w:rsidRPr="001535BB">
        <w:rPr>
          <w:rFonts w:ascii="標楷體" w:eastAsia="標楷體" w:hAnsi="標楷體" w:hint="eastAsia"/>
          <w:bCs/>
          <w:color w:val="000000" w:themeColor="text1"/>
          <w:kern w:val="0"/>
          <w:sz w:val="28"/>
          <w:szCs w:val="28"/>
        </w:rPr>
        <w:t>，以微電影詮釋該系統之科技輔導，強化推廣科技</w:t>
      </w:r>
      <w:proofErr w:type="gramStart"/>
      <w:r w:rsidR="004A3996" w:rsidRPr="001535BB">
        <w:rPr>
          <w:rFonts w:ascii="標楷體" w:eastAsia="標楷體" w:hAnsi="標楷體" w:hint="eastAsia"/>
          <w:bCs/>
          <w:color w:val="000000" w:themeColor="text1"/>
          <w:kern w:val="0"/>
          <w:sz w:val="28"/>
          <w:szCs w:val="28"/>
        </w:rPr>
        <w:t>毒防跨</w:t>
      </w:r>
      <w:proofErr w:type="gramEnd"/>
      <w:r w:rsidR="004A3996" w:rsidRPr="001535BB">
        <w:rPr>
          <w:rFonts w:ascii="標楷體" w:eastAsia="標楷體" w:hAnsi="標楷體" w:hint="eastAsia"/>
          <w:bCs/>
          <w:color w:val="000000" w:themeColor="text1"/>
          <w:kern w:val="0"/>
          <w:sz w:val="28"/>
          <w:szCs w:val="28"/>
        </w:rPr>
        <w:t>網絡連結及輔導功能運用，以達強化預防初犯降低再犯之雙重目標</w:t>
      </w:r>
      <w:r w:rsidRPr="001535BB">
        <w:rPr>
          <w:rFonts w:ascii="標楷體" w:eastAsia="標楷體" w:hAnsi="標楷體" w:hint="eastAsia"/>
          <w:bCs/>
          <w:color w:val="000000" w:themeColor="text1"/>
          <w:kern w:val="0"/>
          <w:sz w:val="28"/>
          <w:szCs w:val="28"/>
        </w:rPr>
        <w:t>。</w:t>
      </w:r>
    </w:p>
    <w:p w14:paraId="24CD73B9" w14:textId="2E4AB486" w:rsidR="0029517F" w:rsidRPr="001535BB" w:rsidRDefault="00950A34"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hint="eastAsia"/>
          <w:bCs/>
          <w:color w:val="000000" w:themeColor="text1"/>
          <w:kern w:val="0"/>
          <w:sz w:val="28"/>
          <w:szCs w:val="28"/>
        </w:rPr>
        <w:t>4.</w:t>
      </w:r>
      <w:r w:rsidR="004A3996" w:rsidRPr="001535BB">
        <w:rPr>
          <w:rFonts w:ascii="標楷體" w:eastAsia="標楷體" w:hAnsi="標楷體" w:hint="eastAsia"/>
          <w:bCs/>
          <w:color w:val="000000" w:themeColor="text1"/>
          <w:kern w:val="0"/>
          <w:sz w:val="28"/>
          <w:szCs w:val="28"/>
        </w:rPr>
        <w:t>本</w:t>
      </w:r>
      <w:proofErr w:type="gramStart"/>
      <w:r w:rsidR="004A3996" w:rsidRPr="001535BB">
        <w:rPr>
          <w:rFonts w:ascii="標楷體" w:eastAsia="標楷體" w:hAnsi="標楷體" w:hint="eastAsia"/>
          <w:bCs/>
          <w:color w:val="000000" w:themeColor="text1"/>
          <w:kern w:val="0"/>
          <w:sz w:val="28"/>
          <w:szCs w:val="28"/>
        </w:rPr>
        <w:t>府毒防</w:t>
      </w:r>
      <w:proofErr w:type="gramEnd"/>
      <w:r w:rsidR="004A3996" w:rsidRPr="001535BB">
        <w:rPr>
          <w:rFonts w:ascii="標楷體" w:eastAsia="標楷體" w:hAnsi="標楷體" w:hint="eastAsia"/>
          <w:bCs/>
          <w:color w:val="000000" w:themeColor="text1"/>
          <w:kern w:val="0"/>
          <w:sz w:val="28"/>
          <w:szCs w:val="28"/>
        </w:rPr>
        <w:t>局辦理「Show你的拒毒Style－反毒創意影片徵選」活動，鼓勵反毒宣導創作，藉由網路媒體散播力，強化毒品防制宣導效益</w:t>
      </w:r>
      <w:r w:rsidRPr="001535BB">
        <w:rPr>
          <w:rFonts w:ascii="標楷體" w:eastAsia="標楷體" w:hAnsi="標楷體" w:hint="eastAsia"/>
          <w:bCs/>
          <w:color w:val="000000" w:themeColor="text1"/>
          <w:kern w:val="0"/>
          <w:sz w:val="28"/>
          <w:szCs w:val="28"/>
        </w:rPr>
        <w:t>。</w:t>
      </w:r>
    </w:p>
    <w:p w14:paraId="6417DF85" w14:textId="77777777" w:rsidR="005A6265" w:rsidRPr="001535BB" w:rsidRDefault="005A6265" w:rsidP="006A6B9C">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（五）推動毒品防制類志願服務</w:t>
      </w:r>
    </w:p>
    <w:p w14:paraId="17A5C009" w14:textId="398ABC10" w:rsidR="002F3A23"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1.</w:t>
      </w:r>
      <w:bookmarkStart w:id="9" w:name="_Hlk93431895"/>
      <w:r w:rsidRPr="001535BB">
        <w:rPr>
          <w:rFonts w:ascii="標楷體" w:eastAsia="標楷體" w:hAnsi="標楷體"/>
          <w:bCs/>
          <w:color w:val="000000" w:themeColor="text1"/>
          <w:kern w:val="0"/>
          <w:sz w:val="28"/>
          <w:szCs w:val="28"/>
        </w:rPr>
        <w:t>擴大招募毒品防</w:t>
      </w:r>
      <w:proofErr w:type="gramStart"/>
      <w:r w:rsidRPr="001535BB">
        <w:rPr>
          <w:rFonts w:ascii="標楷體" w:eastAsia="標楷體" w:hAnsi="標楷體"/>
          <w:bCs/>
          <w:color w:val="000000" w:themeColor="text1"/>
          <w:kern w:val="0"/>
          <w:sz w:val="28"/>
          <w:szCs w:val="28"/>
        </w:rPr>
        <w:t>制局志工</w:t>
      </w:r>
      <w:proofErr w:type="gramEnd"/>
      <w:r w:rsidRPr="001535BB">
        <w:rPr>
          <w:rFonts w:ascii="標楷體" w:eastAsia="標楷體" w:hAnsi="標楷體" w:hint="eastAsia"/>
          <w:bCs/>
          <w:color w:val="000000" w:themeColor="text1"/>
          <w:kern w:val="0"/>
          <w:sz w:val="28"/>
          <w:szCs w:val="28"/>
        </w:rPr>
        <w:t>：</w:t>
      </w:r>
      <w:bookmarkEnd w:id="9"/>
      <w:r w:rsidR="002F3A23" w:rsidRPr="001535BB">
        <w:rPr>
          <w:rFonts w:ascii="標楷體" w:eastAsia="標楷體" w:hAnsi="標楷體" w:hint="eastAsia"/>
          <w:bCs/>
          <w:color w:val="000000" w:themeColor="text1"/>
          <w:kern w:val="0"/>
          <w:sz w:val="28"/>
          <w:szCs w:val="28"/>
        </w:rPr>
        <w:t>截</w:t>
      </w:r>
      <w:r w:rsidR="00B117C0" w:rsidRPr="001535BB">
        <w:rPr>
          <w:rFonts w:ascii="標楷體" w:eastAsia="標楷體" w:hAnsi="標楷體" w:hint="eastAsia"/>
          <w:bCs/>
          <w:color w:val="000000" w:themeColor="text1"/>
          <w:kern w:val="0"/>
          <w:sz w:val="28"/>
          <w:szCs w:val="28"/>
        </w:rPr>
        <w:t>至</w:t>
      </w:r>
      <w:r w:rsidR="00950A34" w:rsidRPr="001535BB">
        <w:rPr>
          <w:rFonts w:ascii="標楷體" w:eastAsia="標楷體" w:hAnsi="標楷體"/>
          <w:bCs/>
          <w:color w:val="000000" w:themeColor="text1"/>
          <w:kern w:val="0"/>
          <w:sz w:val="28"/>
          <w:szCs w:val="28"/>
        </w:rPr>
        <w:t>111年</w:t>
      </w:r>
      <w:r w:rsidRPr="001535BB">
        <w:rPr>
          <w:rFonts w:ascii="標楷體" w:eastAsia="標楷體" w:hAnsi="標楷體"/>
          <w:bCs/>
          <w:color w:val="000000" w:themeColor="text1"/>
          <w:kern w:val="0"/>
          <w:sz w:val="28"/>
          <w:szCs w:val="28"/>
        </w:rPr>
        <w:t>志工</w:t>
      </w:r>
      <w:r w:rsidR="002F3A23" w:rsidRPr="001535BB">
        <w:rPr>
          <w:rFonts w:ascii="標楷體" w:eastAsia="標楷體" w:hAnsi="標楷體" w:hint="eastAsia"/>
          <w:bCs/>
          <w:color w:val="000000" w:themeColor="text1"/>
          <w:kern w:val="0"/>
          <w:sz w:val="28"/>
          <w:szCs w:val="28"/>
        </w:rPr>
        <w:t>計有</w:t>
      </w:r>
      <w:r w:rsidRPr="001535BB">
        <w:rPr>
          <w:rFonts w:ascii="標楷體" w:eastAsia="標楷體" w:hAnsi="標楷體"/>
          <w:bCs/>
          <w:color w:val="000000" w:themeColor="text1"/>
          <w:kern w:val="0"/>
          <w:sz w:val="28"/>
          <w:szCs w:val="28"/>
        </w:rPr>
        <w:t>14</w:t>
      </w:r>
      <w:r w:rsidR="00950A34" w:rsidRPr="001535BB">
        <w:rPr>
          <w:rFonts w:ascii="標楷體" w:eastAsia="標楷體" w:hAnsi="標楷體" w:hint="eastAsia"/>
          <w:bCs/>
          <w:color w:val="000000" w:themeColor="text1"/>
          <w:kern w:val="0"/>
          <w:sz w:val="28"/>
          <w:szCs w:val="28"/>
        </w:rPr>
        <w:t>0</w:t>
      </w:r>
      <w:r w:rsidRPr="001535BB">
        <w:rPr>
          <w:rFonts w:ascii="標楷體" w:eastAsia="標楷體" w:hAnsi="標楷體"/>
          <w:bCs/>
          <w:color w:val="000000" w:themeColor="text1"/>
          <w:kern w:val="0"/>
          <w:sz w:val="28"/>
          <w:szCs w:val="28"/>
        </w:rPr>
        <w:t>人，</w:t>
      </w:r>
      <w:r w:rsidR="00F96D24" w:rsidRPr="001535BB">
        <w:rPr>
          <w:rFonts w:ascii="標楷體" w:eastAsia="標楷體" w:hAnsi="標楷體" w:hint="eastAsia"/>
          <w:bCs/>
          <w:color w:val="000000" w:themeColor="text1"/>
          <w:kern w:val="0"/>
          <w:sz w:val="28"/>
          <w:szCs w:val="28"/>
        </w:rPr>
        <w:t>另推動</w:t>
      </w:r>
      <w:bookmarkStart w:id="10" w:name="_Hlk123316892"/>
      <w:r w:rsidR="00F96D24" w:rsidRPr="001535BB">
        <w:rPr>
          <w:rFonts w:ascii="標楷體" w:eastAsia="標楷體" w:hAnsi="標楷體" w:hint="eastAsia"/>
          <w:bCs/>
          <w:color w:val="000000" w:themeColor="text1"/>
          <w:kern w:val="0"/>
          <w:sz w:val="28"/>
          <w:szCs w:val="28"/>
        </w:rPr>
        <w:t>毒品防制類志願服務運用單位</w:t>
      </w:r>
      <w:r w:rsidR="005A6E95" w:rsidRPr="001535BB">
        <w:rPr>
          <w:rFonts w:ascii="標楷體" w:eastAsia="標楷體" w:hAnsi="標楷體" w:hint="eastAsia"/>
          <w:bCs/>
          <w:color w:val="000000" w:themeColor="text1"/>
          <w:kern w:val="0"/>
          <w:sz w:val="28"/>
          <w:szCs w:val="28"/>
        </w:rPr>
        <w:t>志工</w:t>
      </w:r>
      <w:bookmarkEnd w:id="10"/>
      <w:r w:rsidR="00950A34" w:rsidRPr="001535BB">
        <w:rPr>
          <w:rFonts w:ascii="標楷體" w:eastAsia="標楷體" w:hAnsi="標楷體" w:hint="eastAsia"/>
          <w:bCs/>
          <w:color w:val="000000" w:themeColor="text1"/>
          <w:kern w:val="0"/>
          <w:sz w:val="28"/>
          <w:szCs w:val="28"/>
        </w:rPr>
        <w:t>114</w:t>
      </w:r>
      <w:r w:rsidR="00F96D24" w:rsidRPr="001535BB">
        <w:rPr>
          <w:rFonts w:ascii="標楷體" w:eastAsia="標楷體" w:hAnsi="標楷體" w:hint="eastAsia"/>
          <w:bCs/>
          <w:color w:val="000000" w:themeColor="text1"/>
          <w:kern w:val="0"/>
          <w:sz w:val="28"/>
          <w:szCs w:val="28"/>
        </w:rPr>
        <w:t>人</w:t>
      </w:r>
      <w:r w:rsidRPr="001535BB">
        <w:rPr>
          <w:rFonts w:ascii="標楷體" w:eastAsia="標楷體" w:hAnsi="標楷體"/>
          <w:bCs/>
          <w:color w:val="000000" w:themeColor="text1"/>
          <w:kern w:val="0"/>
          <w:sz w:val="28"/>
          <w:szCs w:val="28"/>
        </w:rPr>
        <w:t>。</w:t>
      </w:r>
    </w:p>
    <w:p w14:paraId="71B0A294" w14:textId="2B2B4B59" w:rsidR="0029517F" w:rsidRPr="001535BB" w:rsidRDefault="0029517F"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hint="eastAsia"/>
          <w:bCs/>
          <w:color w:val="000000" w:themeColor="text1"/>
          <w:kern w:val="0"/>
          <w:sz w:val="28"/>
          <w:szCs w:val="28"/>
        </w:rPr>
        <w:t>2.</w:t>
      </w:r>
      <w:r w:rsidR="00B117C0" w:rsidRPr="001535BB">
        <w:rPr>
          <w:rFonts w:ascii="標楷體" w:eastAsia="標楷體" w:hAnsi="標楷體"/>
          <w:bCs/>
          <w:color w:val="000000" w:themeColor="text1"/>
          <w:kern w:val="0"/>
          <w:sz w:val="28"/>
          <w:szCs w:val="28"/>
        </w:rPr>
        <w:t>本</w:t>
      </w:r>
      <w:proofErr w:type="gramStart"/>
      <w:r w:rsidR="00B117C0" w:rsidRPr="001535BB">
        <w:rPr>
          <w:rFonts w:ascii="標楷體" w:eastAsia="標楷體" w:hAnsi="標楷體"/>
          <w:bCs/>
          <w:color w:val="000000" w:themeColor="text1"/>
          <w:kern w:val="0"/>
          <w:sz w:val="28"/>
          <w:szCs w:val="28"/>
        </w:rPr>
        <w:t>府</w:t>
      </w:r>
      <w:r w:rsidR="004A3996" w:rsidRPr="001535BB">
        <w:rPr>
          <w:rFonts w:ascii="標楷體" w:eastAsia="標楷體" w:hAnsi="標楷體" w:hint="eastAsia"/>
          <w:bCs/>
          <w:color w:val="000000" w:themeColor="text1"/>
          <w:kern w:val="0"/>
          <w:sz w:val="28"/>
          <w:szCs w:val="28"/>
        </w:rPr>
        <w:t>毒防</w:t>
      </w:r>
      <w:proofErr w:type="gramEnd"/>
      <w:r w:rsidR="004A3996" w:rsidRPr="001535BB">
        <w:rPr>
          <w:rFonts w:ascii="標楷體" w:eastAsia="標楷體" w:hAnsi="標楷體" w:hint="eastAsia"/>
          <w:bCs/>
          <w:color w:val="000000" w:themeColor="text1"/>
          <w:kern w:val="0"/>
          <w:sz w:val="28"/>
          <w:szCs w:val="28"/>
        </w:rPr>
        <w:t>局於本府</w:t>
      </w:r>
      <w:proofErr w:type="gramStart"/>
      <w:r w:rsidR="004A3996" w:rsidRPr="001535BB">
        <w:rPr>
          <w:rFonts w:ascii="標楷體" w:eastAsia="標楷體" w:hAnsi="標楷體" w:hint="eastAsia"/>
          <w:bCs/>
          <w:color w:val="000000" w:themeColor="text1"/>
          <w:kern w:val="0"/>
          <w:sz w:val="28"/>
          <w:szCs w:val="28"/>
        </w:rPr>
        <w:t>111</w:t>
      </w:r>
      <w:proofErr w:type="gramEnd"/>
      <w:r w:rsidR="004A3996" w:rsidRPr="001535BB">
        <w:rPr>
          <w:rFonts w:ascii="標楷體" w:eastAsia="標楷體" w:hAnsi="標楷體" w:hint="eastAsia"/>
          <w:bCs/>
          <w:color w:val="000000" w:themeColor="text1"/>
          <w:kern w:val="0"/>
          <w:sz w:val="28"/>
          <w:szCs w:val="28"/>
        </w:rPr>
        <w:t>年度推展志願服務績效評鑑獲評優等，位列第1名次</w:t>
      </w:r>
      <w:r w:rsidR="00B117C0" w:rsidRPr="001535BB">
        <w:rPr>
          <w:rFonts w:ascii="標楷體" w:eastAsia="標楷體" w:hAnsi="標楷體" w:hint="eastAsia"/>
          <w:bCs/>
          <w:color w:val="000000" w:themeColor="text1"/>
          <w:kern w:val="0"/>
          <w:sz w:val="28"/>
          <w:szCs w:val="28"/>
        </w:rPr>
        <w:t>。</w:t>
      </w:r>
    </w:p>
    <w:p w14:paraId="74982C1C" w14:textId="3EB585A3" w:rsidR="005A6265" w:rsidRPr="001535BB" w:rsidRDefault="0029517F"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hint="eastAsia"/>
          <w:bCs/>
          <w:color w:val="000000" w:themeColor="text1"/>
          <w:kern w:val="0"/>
          <w:sz w:val="28"/>
          <w:szCs w:val="28"/>
        </w:rPr>
        <w:t>3</w:t>
      </w:r>
      <w:r w:rsidR="005A6265" w:rsidRPr="001535BB">
        <w:rPr>
          <w:rFonts w:ascii="標楷體" w:eastAsia="標楷體" w:hAnsi="標楷體"/>
          <w:bCs/>
          <w:color w:val="000000" w:themeColor="text1"/>
          <w:kern w:val="0"/>
          <w:sz w:val="28"/>
          <w:szCs w:val="28"/>
        </w:rPr>
        <w:t>.</w:t>
      </w:r>
      <w:bookmarkStart w:id="11" w:name="_Hlk93431883"/>
      <w:r w:rsidR="005A6265" w:rsidRPr="001535BB">
        <w:rPr>
          <w:rFonts w:ascii="標楷體" w:eastAsia="標楷體" w:hAnsi="標楷體"/>
          <w:bCs/>
          <w:color w:val="000000" w:themeColor="text1"/>
          <w:kern w:val="0"/>
          <w:sz w:val="28"/>
          <w:szCs w:val="28"/>
        </w:rPr>
        <w:t>首創「榮譽輔佐志工」</w:t>
      </w:r>
      <w:bookmarkEnd w:id="11"/>
      <w:r w:rsidR="005A6265" w:rsidRPr="001535BB">
        <w:rPr>
          <w:rFonts w:ascii="標楷體" w:eastAsia="標楷體" w:hAnsi="標楷體"/>
          <w:bCs/>
          <w:color w:val="000000" w:themeColor="text1"/>
          <w:kern w:val="0"/>
          <w:sz w:val="28"/>
          <w:szCs w:val="28"/>
        </w:rPr>
        <w:t>：110年結合毒品</w:t>
      </w:r>
      <w:proofErr w:type="gramStart"/>
      <w:r w:rsidR="005A6265" w:rsidRPr="001535BB">
        <w:rPr>
          <w:rFonts w:ascii="標楷體" w:eastAsia="標楷體" w:hAnsi="標楷體"/>
          <w:bCs/>
          <w:color w:val="000000" w:themeColor="text1"/>
          <w:kern w:val="0"/>
          <w:sz w:val="28"/>
          <w:szCs w:val="28"/>
        </w:rPr>
        <w:t>防制網絡</w:t>
      </w:r>
      <w:proofErr w:type="gramEnd"/>
      <w:r w:rsidR="005A6265" w:rsidRPr="001535BB">
        <w:rPr>
          <w:rFonts w:ascii="標楷體" w:eastAsia="標楷體" w:hAnsi="標楷體"/>
          <w:bCs/>
          <w:color w:val="000000" w:themeColor="text1"/>
          <w:kern w:val="0"/>
          <w:sz w:val="28"/>
          <w:szCs w:val="28"/>
        </w:rPr>
        <w:t>局處等志工擔任榮譽輔佐志工，提供7大</w:t>
      </w:r>
      <w:proofErr w:type="gramStart"/>
      <w:r w:rsidR="005A6265" w:rsidRPr="001535BB">
        <w:rPr>
          <w:rFonts w:ascii="標楷體" w:eastAsia="標楷體" w:hAnsi="標楷體"/>
          <w:bCs/>
          <w:color w:val="000000" w:themeColor="text1"/>
          <w:kern w:val="0"/>
          <w:sz w:val="28"/>
          <w:szCs w:val="28"/>
        </w:rPr>
        <w:t>跨域(</w:t>
      </w:r>
      <w:proofErr w:type="gramEnd"/>
      <w:r w:rsidR="005A6265" w:rsidRPr="001535BB">
        <w:rPr>
          <w:rFonts w:ascii="標楷體" w:eastAsia="標楷體" w:hAnsi="標楷體"/>
          <w:bCs/>
          <w:color w:val="000000" w:themeColor="text1"/>
          <w:kern w:val="0"/>
          <w:sz w:val="28"/>
          <w:szCs w:val="28"/>
        </w:rPr>
        <w:t>就業、醫療、社福及家庭支持、宗教、教育、校園外及多元服務)之一對</w:t>
      </w:r>
      <w:proofErr w:type="gramStart"/>
      <w:r w:rsidR="005A6265" w:rsidRPr="001535BB">
        <w:rPr>
          <w:rFonts w:ascii="標楷體" w:eastAsia="標楷體" w:hAnsi="標楷體"/>
          <w:bCs/>
          <w:color w:val="000000" w:themeColor="text1"/>
          <w:kern w:val="0"/>
          <w:sz w:val="28"/>
          <w:szCs w:val="28"/>
        </w:rPr>
        <w:t>一</w:t>
      </w:r>
      <w:proofErr w:type="gramEnd"/>
      <w:r w:rsidR="005A6265" w:rsidRPr="001535BB">
        <w:rPr>
          <w:rFonts w:ascii="標楷體" w:eastAsia="標楷體" w:hAnsi="標楷體"/>
          <w:bCs/>
          <w:color w:val="000000" w:themeColor="text1"/>
          <w:kern w:val="0"/>
          <w:sz w:val="28"/>
          <w:szCs w:val="28"/>
        </w:rPr>
        <w:t>關懷輔導服務，以降低個案失聯及提升追蹤輔導成效，已培訓98</w:t>
      </w:r>
      <w:r w:rsidR="00FF2CFD" w:rsidRPr="001535BB">
        <w:rPr>
          <w:rFonts w:ascii="標楷體" w:eastAsia="標楷體" w:hAnsi="標楷體"/>
          <w:bCs/>
          <w:color w:val="000000" w:themeColor="text1"/>
          <w:kern w:val="0"/>
          <w:sz w:val="28"/>
          <w:szCs w:val="28"/>
        </w:rPr>
        <w:t>位榮譽輔佐志工，配合個</w:t>
      </w:r>
      <w:r w:rsidR="00FF2CFD" w:rsidRPr="001535BB">
        <w:rPr>
          <w:rFonts w:ascii="標楷體" w:eastAsia="標楷體" w:hAnsi="標楷體" w:hint="eastAsia"/>
          <w:bCs/>
          <w:color w:val="000000" w:themeColor="text1"/>
          <w:kern w:val="0"/>
          <w:sz w:val="28"/>
          <w:szCs w:val="28"/>
        </w:rPr>
        <w:t>管</w:t>
      </w:r>
      <w:r w:rsidR="005A6265" w:rsidRPr="001535BB">
        <w:rPr>
          <w:rFonts w:ascii="標楷體" w:eastAsia="標楷體" w:hAnsi="標楷體"/>
          <w:bCs/>
          <w:color w:val="000000" w:themeColor="text1"/>
          <w:kern w:val="0"/>
          <w:sz w:val="28"/>
          <w:szCs w:val="28"/>
        </w:rPr>
        <w:t>員投入陪伴藥癮個案服務。</w:t>
      </w:r>
    </w:p>
    <w:p w14:paraId="1FA0A308" w14:textId="7B2CE239" w:rsidR="00553057" w:rsidRPr="001535BB" w:rsidRDefault="00950A34" w:rsidP="006A6B9C">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w:t>
      </w:r>
      <w:r w:rsidRPr="001535BB">
        <w:rPr>
          <w:rFonts w:ascii="標楷體" w:eastAsia="標楷體" w:hAnsi="標楷體" w:hint="eastAsia"/>
          <w:bCs/>
          <w:color w:val="000000" w:themeColor="text1"/>
          <w:kern w:val="0"/>
          <w:sz w:val="28"/>
          <w:szCs w:val="28"/>
        </w:rPr>
        <w:t>六</w:t>
      </w:r>
      <w:r w:rsidRPr="001535BB">
        <w:rPr>
          <w:rFonts w:ascii="標楷體" w:eastAsia="標楷體" w:hAnsi="標楷體"/>
          <w:bCs/>
          <w:color w:val="000000" w:themeColor="text1"/>
          <w:kern w:val="0"/>
          <w:sz w:val="28"/>
          <w:szCs w:val="28"/>
        </w:rPr>
        <w:t>）</w:t>
      </w:r>
      <w:r w:rsidR="004A3996" w:rsidRPr="001535BB">
        <w:rPr>
          <w:rFonts w:ascii="標楷體" w:eastAsia="標楷體" w:hAnsi="標楷體" w:hint="eastAsia"/>
          <w:bCs/>
          <w:color w:val="000000" w:themeColor="text1"/>
          <w:kern w:val="0"/>
          <w:sz w:val="28"/>
          <w:szCs w:val="28"/>
        </w:rPr>
        <w:t>111年高雄市藥物濫用風險分級分群宣導研究</w:t>
      </w:r>
    </w:p>
    <w:p w14:paraId="54993B2B" w14:textId="12330ED1" w:rsidR="004A3996" w:rsidRPr="001535BB" w:rsidRDefault="006761E8" w:rsidP="006A6B9C">
      <w:pPr>
        <w:widowControl/>
        <w:suppressAutoHyphens/>
        <w:overflowPunct w:val="0"/>
        <w:autoSpaceDE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1535BB">
        <w:rPr>
          <w:rFonts w:ascii="標楷體" w:eastAsia="標楷體" w:hAnsi="標楷體" w:hint="eastAsia"/>
          <w:bCs/>
          <w:color w:val="000000" w:themeColor="text1"/>
          <w:kern w:val="0"/>
          <w:sz w:val="28"/>
          <w:szCs w:val="28"/>
        </w:rPr>
        <w:t>本</w:t>
      </w:r>
      <w:proofErr w:type="gramStart"/>
      <w:r w:rsidRPr="001535BB">
        <w:rPr>
          <w:rFonts w:ascii="標楷體" w:eastAsia="標楷體" w:hAnsi="標楷體" w:hint="eastAsia"/>
          <w:bCs/>
          <w:color w:val="000000" w:themeColor="text1"/>
          <w:kern w:val="0"/>
          <w:sz w:val="28"/>
          <w:szCs w:val="28"/>
        </w:rPr>
        <w:t>府</w:t>
      </w:r>
      <w:r w:rsidR="004A3996" w:rsidRPr="001535BB">
        <w:rPr>
          <w:rFonts w:ascii="標楷體" w:eastAsia="標楷體" w:hAnsi="標楷體" w:hint="eastAsia"/>
          <w:bCs/>
          <w:color w:val="000000" w:themeColor="text1"/>
          <w:kern w:val="0"/>
          <w:sz w:val="28"/>
          <w:szCs w:val="28"/>
        </w:rPr>
        <w:t>毒防</w:t>
      </w:r>
      <w:proofErr w:type="gramEnd"/>
      <w:r w:rsidR="004A3996" w:rsidRPr="001535BB">
        <w:rPr>
          <w:rFonts w:ascii="標楷體" w:eastAsia="標楷體" w:hAnsi="標楷體" w:hint="eastAsia"/>
          <w:bCs/>
          <w:color w:val="000000" w:themeColor="text1"/>
          <w:kern w:val="0"/>
          <w:sz w:val="28"/>
          <w:szCs w:val="28"/>
        </w:rPr>
        <w:t>局委託國立中正大學藥物濫用防治研究團隊執行111年高雄市藥物濫用風險分級分群宣導研究計畫，統整不同級別群體所需的宣導內容，</w:t>
      </w:r>
      <w:r w:rsidR="00197ADC" w:rsidRPr="001535BB">
        <w:rPr>
          <w:rFonts w:ascii="標楷體" w:eastAsia="標楷體" w:hAnsi="標楷體" w:hint="eastAsia"/>
          <w:bCs/>
          <w:color w:val="000000" w:themeColor="text1"/>
          <w:kern w:val="0"/>
          <w:sz w:val="28"/>
          <w:szCs w:val="28"/>
        </w:rPr>
        <w:t>依據聯合國毒品及犯罪辦公室(UNODC)藥物濫用預防之國際準則及歐洲藥物成癮監測中心（EMCDDA）之預防準則，</w:t>
      </w:r>
      <w:r w:rsidR="004A3996" w:rsidRPr="001535BB">
        <w:rPr>
          <w:rFonts w:ascii="標楷體" w:eastAsia="標楷體" w:hAnsi="標楷體" w:hint="eastAsia"/>
          <w:bCs/>
          <w:color w:val="000000" w:themeColor="text1"/>
          <w:kern w:val="0"/>
          <w:sz w:val="28"/>
          <w:szCs w:val="28"/>
        </w:rPr>
        <w:t>綜合</w:t>
      </w:r>
      <w:proofErr w:type="gramStart"/>
      <w:r w:rsidR="004A3996" w:rsidRPr="001535BB">
        <w:rPr>
          <w:rFonts w:ascii="標楷體" w:eastAsia="標楷體" w:hAnsi="標楷體" w:hint="eastAsia"/>
          <w:bCs/>
          <w:color w:val="000000" w:themeColor="text1"/>
          <w:kern w:val="0"/>
          <w:sz w:val="28"/>
          <w:szCs w:val="28"/>
        </w:rPr>
        <w:t>研</w:t>
      </w:r>
      <w:proofErr w:type="gramEnd"/>
      <w:r w:rsidR="004A3996" w:rsidRPr="001535BB">
        <w:rPr>
          <w:rFonts w:ascii="標楷體" w:eastAsia="標楷體" w:hAnsi="標楷體" w:hint="eastAsia"/>
          <w:bCs/>
          <w:color w:val="000000" w:themeColor="text1"/>
          <w:kern w:val="0"/>
          <w:sz w:val="28"/>
          <w:szCs w:val="28"/>
        </w:rPr>
        <w:t>析提出相對應的精進宣導建議，期能達到有效宣導與精進宣導方案，以達預防宣導目的。</w:t>
      </w:r>
    </w:p>
    <w:p w14:paraId="57A59E4D" w14:textId="3ACDADAE" w:rsidR="004A3996" w:rsidRPr="001535BB" w:rsidRDefault="004A3996" w:rsidP="004A3996">
      <w:pPr>
        <w:spacing w:line="320" w:lineRule="exact"/>
        <w:ind w:left="880" w:hanging="280"/>
        <w:jc w:val="both"/>
        <w:rPr>
          <w:rFonts w:ascii="標楷體" w:eastAsia="標楷體" w:hAnsi="標楷體"/>
          <w:color w:val="000000" w:themeColor="text1"/>
          <w:sz w:val="28"/>
          <w:szCs w:val="28"/>
        </w:rPr>
      </w:pPr>
    </w:p>
    <w:p w14:paraId="34F9736B" w14:textId="3878BE49" w:rsidR="005A6265" w:rsidRPr="001535BB" w:rsidRDefault="005A6265" w:rsidP="006A6B9C">
      <w:pPr>
        <w:pStyle w:val="ad"/>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1535BB">
        <w:rPr>
          <w:rFonts w:ascii="微軟正黑體" w:eastAsia="微軟正黑體" w:hAnsi="微軟正黑體" w:cs="?????(P)"/>
          <w:b/>
          <w:bCs/>
          <w:color w:val="000000" w:themeColor="text1"/>
          <w:kern w:val="0"/>
          <w:sz w:val="30"/>
          <w:szCs w:val="30"/>
        </w:rPr>
        <w:t>三、輔導處遇業務</w:t>
      </w:r>
      <w:r w:rsidR="001672D0" w:rsidRPr="001535BB">
        <w:rPr>
          <w:rFonts w:ascii="微軟正黑體" w:eastAsia="微軟正黑體" w:hAnsi="微軟正黑體" w:cs="?????(P)" w:hint="eastAsia"/>
          <w:b/>
          <w:bCs/>
          <w:color w:val="000000" w:themeColor="text1"/>
          <w:kern w:val="0"/>
          <w:sz w:val="30"/>
          <w:szCs w:val="30"/>
        </w:rPr>
        <w:t xml:space="preserve"> </w:t>
      </w:r>
    </w:p>
    <w:p w14:paraId="60CD958D" w14:textId="77777777" w:rsidR="005A6265" w:rsidRPr="001535BB" w:rsidRDefault="005A6265" w:rsidP="006A6B9C">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（一）個案輔導處遇</w:t>
      </w:r>
    </w:p>
    <w:p w14:paraId="49EF3F94" w14:textId="77777777"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1.藥癮者追蹤輔導</w:t>
      </w:r>
    </w:p>
    <w:p w14:paraId="7A66E62E" w14:textId="508126E3" w:rsidR="005A6265" w:rsidRPr="001535BB" w:rsidRDefault="005A6265"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（1）</w:t>
      </w:r>
      <w:r w:rsidR="00C53B43" w:rsidRPr="001535BB">
        <w:rPr>
          <w:rFonts w:ascii="標楷體" w:eastAsia="標楷體" w:hAnsi="標楷體"/>
          <w:bCs/>
          <w:color w:val="000000" w:themeColor="text1"/>
          <w:kern w:val="0"/>
          <w:sz w:val="28"/>
          <w:szCs w:val="28"/>
        </w:rPr>
        <w:t>統計截至111年</w:t>
      </w:r>
      <w:r w:rsidR="00C53B43" w:rsidRPr="001535BB">
        <w:rPr>
          <w:rFonts w:ascii="標楷體" w:eastAsia="標楷體" w:hAnsi="標楷體" w:hint="eastAsia"/>
          <w:bCs/>
          <w:color w:val="000000" w:themeColor="text1"/>
          <w:kern w:val="0"/>
          <w:sz w:val="28"/>
          <w:szCs w:val="28"/>
        </w:rPr>
        <w:t>輔導</w:t>
      </w:r>
      <w:proofErr w:type="gramStart"/>
      <w:r w:rsidR="00C53B43" w:rsidRPr="001535BB">
        <w:rPr>
          <w:rFonts w:ascii="標楷體" w:eastAsia="標楷體" w:hAnsi="標楷體" w:hint="eastAsia"/>
          <w:bCs/>
          <w:color w:val="000000" w:themeColor="text1"/>
          <w:kern w:val="0"/>
          <w:sz w:val="28"/>
          <w:szCs w:val="28"/>
        </w:rPr>
        <w:t>列管藥癮</w:t>
      </w:r>
      <w:proofErr w:type="gramEnd"/>
      <w:r w:rsidR="00C53B43" w:rsidRPr="001535BB">
        <w:rPr>
          <w:rFonts w:ascii="標楷體" w:eastAsia="標楷體" w:hAnsi="標楷體" w:hint="eastAsia"/>
          <w:bCs/>
          <w:color w:val="000000" w:themeColor="text1"/>
          <w:kern w:val="0"/>
          <w:sz w:val="28"/>
          <w:szCs w:val="28"/>
        </w:rPr>
        <w:t>個案累計總數5</w:t>
      </w:r>
      <w:r w:rsidR="00C53B43" w:rsidRPr="001535BB">
        <w:rPr>
          <w:rFonts w:ascii="標楷體" w:eastAsia="標楷體" w:hAnsi="標楷體"/>
          <w:bCs/>
          <w:color w:val="000000" w:themeColor="text1"/>
          <w:kern w:val="0"/>
          <w:sz w:val="28"/>
          <w:szCs w:val="28"/>
        </w:rPr>
        <w:t>,</w:t>
      </w:r>
      <w:r w:rsidR="00C53B43" w:rsidRPr="001535BB">
        <w:rPr>
          <w:rFonts w:ascii="標楷體" w:eastAsia="標楷體" w:hAnsi="標楷體" w:hint="eastAsia"/>
          <w:bCs/>
          <w:color w:val="000000" w:themeColor="text1"/>
          <w:kern w:val="0"/>
          <w:sz w:val="28"/>
          <w:szCs w:val="28"/>
        </w:rPr>
        <w:t>969人次(在案數2,</w:t>
      </w:r>
      <w:r w:rsidR="00C53B43" w:rsidRPr="001535BB">
        <w:rPr>
          <w:rFonts w:ascii="標楷體" w:eastAsia="標楷體" w:hAnsi="標楷體"/>
          <w:bCs/>
          <w:color w:val="000000" w:themeColor="text1"/>
          <w:kern w:val="0"/>
          <w:sz w:val="28"/>
          <w:szCs w:val="28"/>
        </w:rPr>
        <w:t>5</w:t>
      </w:r>
      <w:r w:rsidR="00C53B43" w:rsidRPr="001535BB">
        <w:rPr>
          <w:rFonts w:ascii="標楷體" w:eastAsia="標楷體" w:hAnsi="標楷體" w:hint="eastAsia"/>
          <w:bCs/>
          <w:color w:val="000000" w:themeColor="text1"/>
          <w:kern w:val="0"/>
          <w:sz w:val="28"/>
          <w:szCs w:val="28"/>
        </w:rPr>
        <w:t>92人)，其中男性5,155人次（86.36%），女性814人次（</w:t>
      </w:r>
      <w:r w:rsidR="00C53B43" w:rsidRPr="001535BB">
        <w:rPr>
          <w:rFonts w:ascii="標楷體" w:eastAsia="標楷體" w:hAnsi="標楷體"/>
          <w:bCs/>
          <w:color w:val="000000" w:themeColor="text1"/>
          <w:kern w:val="0"/>
          <w:sz w:val="28"/>
          <w:szCs w:val="28"/>
        </w:rPr>
        <w:t>13.</w:t>
      </w:r>
      <w:r w:rsidR="00C53B43" w:rsidRPr="001535BB">
        <w:rPr>
          <w:rFonts w:ascii="標楷體" w:eastAsia="標楷體" w:hAnsi="標楷體" w:hint="eastAsia"/>
          <w:bCs/>
          <w:color w:val="000000" w:themeColor="text1"/>
          <w:kern w:val="0"/>
          <w:sz w:val="28"/>
          <w:szCs w:val="28"/>
        </w:rPr>
        <w:t>64%），以男性為多。以年齡區分，40歲至49歲</w:t>
      </w:r>
      <w:r w:rsidR="00C53B43" w:rsidRPr="001535BB">
        <w:rPr>
          <w:rFonts w:ascii="標楷體" w:eastAsia="標楷體" w:hAnsi="標楷體"/>
          <w:bCs/>
          <w:color w:val="000000" w:themeColor="text1"/>
          <w:kern w:val="0"/>
          <w:sz w:val="28"/>
          <w:szCs w:val="28"/>
        </w:rPr>
        <w:t>2</w:t>
      </w:r>
      <w:r w:rsidR="00C53B43" w:rsidRPr="001535BB">
        <w:rPr>
          <w:rFonts w:ascii="標楷體" w:eastAsia="標楷體" w:hAnsi="標楷體" w:hint="eastAsia"/>
          <w:bCs/>
          <w:color w:val="000000" w:themeColor="text1"/>
          <w:kern w:val="0"/>
          <w:sz w:val="28"/>
          <w:szCs w:val="28"/>
        </w:rPr>
        <w:t>,190人次（36.69%）最多，30歲至39歲1,463人次（24.51%）次之，50歲至59歲</w:t>
      </w:r>
      <w:r w:rsidR="00C53B43" w:rsidRPr="001535BB">
        <w:rPr>
          <w:rFonts w:ascii="標楷體" w:eastAsia="標楷體" w:hAnsi="標楷體"/>
          <w:bCs/>
          <w:color w:val="000000" w:themeColor="text1"/>
          <w:kern w:val="0"/>
          <w:sz w:val="28"/>
          <w:szCs w:val="28"/>
        </w:rPr>
        <w:t>1,</w:t>
      </w:r>
      <w:r w:rsidR="00C53B43" w:rsidRPr="001535BB">
        <w:rPr>
          <w:rFonts w:ascii="標楷體" w:eastAsia="標楷體" w:hAnsi="標楷體" w:hint="eastAsia"/>
          <w:bCs/>
          <w:color w:val="000000" w:themeColor="text1"/>
          <w:kern w:val="0"/>
          <w:sz w:val="28"/>
          <w:szCs w:val="28"/>
        </w:rPr>
        <w:t>082人次（1</w:t>
      </w:r>
      <w:r w:rsidR="00C53B43" w:rsidRPr="001535BB">
        <w:rPr>
          <w:rFonts w:ascii="標楷體" w:eastAsia="標楷體" w:hAnsi="標楷體"/>
          <w:bCs/>
          <w:color w:val="000000" w:themeColor="text1"/>
          <w:kern w:val="0"/>
          <w:sz w:val="28"/>
          <w:szCs w:val="28"/>
        </w:rPr>
        <w:t>8</w:t>
      </w:r>
      <w:r w:rsidR="00C53B43" w:rsidRPr="001535BB">
        <w:rPr>
          <w:rFonts w:ascii="標楷體" w:eastAsia="標楷體" w:hAnsi="標楷體" w:hint="eastAsia"/>
          <w:bCs/>
          <w:color w:val="000000" w:themeColor="text1"/>
          <w:kern w:val="0"/>
          <w:sz w:val="28"/>
          <w:szCs w:val="28"/>
        </w:rPr>
        <w:t>.</w:t>
      </w:r>
      <w:r w:rsidR="00C53B43" w:rsidRPr="001535BB">
        <w:rPr>
          <w:rFonts w:ascii="標楷體" w:eastAsia="標楷體" w:hAnsi="標楷體"/>
          <w:bCs/>
          <w:color w:val="000000" w:themeColor="text1"/>
          <w:kern w:val="0"/>
          <w:sz w:val="28"/>
          <w:szCs w:val="28"/>
        </w:rPr>
        <w:t>1</w:t>
      </w:r>
      <w:r w:rsidR="00C53B43" w:rsidRPr="001535BB">
        <w:rPr>
          <w:rFonts w:ascii="標楷體" w:eastAsia="標楷體" w:hAnsi="標楷體" w:hint="eastAsia"/>
          <w:bCs/>
          <w:color w:val="000000" w:themeColor="text1"/>
          <w:kern w:val="0"/>
          <w:sz w:val="28"/>
          <w:szCs w:val="28"/>
        </w:rPr>
        <w:t>3%）位居第三</w:t>
      </w:r>
      <w:r w:rsidRPr="001535BB">
        <w:rPr>
          <w:rFonts w:ascii="標楷體" w:eastAsia="標楷體" w:hAnsi="標楷體"/>
          <w:bCs/>
          <w:color w:val="000000" w:themeColor="text1"/>
          <w:kern w:val="0"/>
          <w:sz w:val="28"/>
          <w:szCs w:val="28"/>
        </w:rPr>
        <w:t>。</w:t>
      </w:r>
    </w:p>
    <w:p w14:paraId="5899759C" w14:textId="0DC10830" w:rsidR="005A6265" w:rsidRPr="001535BB" w:rsidRDefault="005A6265"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lastRenderedPageBreak/>
        <w:t>（2）</w:t>
      </w:r>
      <w:r w:rsidR="00D21C5B" w:rsidRPr="001535BB">
        <w:rPr>
          <w:rFonts w:ascii="標楷體" w:eastAsia="標楷體" w:hAnsi="標楷體"/>
          <w:bCs/>
          <w:color w:val="000000" w:themeColor="text1"/>
          <w:kern w:val="0"/>
          <w:sz w:val="28"/>
          <w:szCs w:val="28"/>
        </w:rPr>
        <w:t>以個案管理模式提供全人整體性服務，由</w:t>
      </w:r>
      <w:proofErr w:type="gramStart"/>
      <w:r w:rsidR="00D21C5B" w:rsidRPr="001535BB">
        <w:rPr>
          <w:rFonts w:ascii="標楷體" w:eastAsia="標楷體" w:hAnsi="標楷體"/>
          <w:bCs/>
          <w:color w:val="000000" w:themeColor="text1"/>
          <w:kern w:val="0"/>
          <w:sz w:val="28"/>
          <w:szCs w:val="28"/>
        </w:rPr>
        <w:t>個</w:t>
      </w:r>
      <w:proofErr w:type="gramEnd"/>
      <w:r w:rsidR="00D21C5B" w:rsidRPr="001535BB">
        <w:rPr>
          <w:rFonts w:ascii="標楷體" w:eastAsia="標楷體" w:hAnsi="標楷體"/>
          <w:bCs/>
          <w:color w:val="000000" w:themeColor="text1"/>
          <w:kern w:val="0"/>
          <w:sz w:val="28"/>
          <w:szCs w:val="28"/>
        </w:rPr>
        <w:t>管員提供藥癮個案情緒支持、心理諮商、保護扶助、法律諮詢、醫療戒治、社會福利與就業資源轉</w:t>
      </w:r>
      <w:proofErr w:type="gramStart"/>
      <w:r w:rsidR="00D21C5B" w:rsidRPr="001535BB">
        <w:rPr>
          <w:rFonts w:ascii="標楷體" w:eastAsia="標楷體" w:hAnsi="標楷體"/>
          <w:bCs/>
          <w:color w:val="000000" w:themeColor="text1"/>
          <w:kern w:val="0"/>
          <w:sz w:val="28"/>
          <w:szCs w:val="28"/>
        </w:rPr>
        <w:t>介</w:t>
      </w:r>
      <w:proofErr w:type="gramEnd"/>
      <w:r w:rsidR="00D21C5B" w:rsidRPr="001535BB">
        <w:rPr>
          <w:rFonts w:ascii="標楷體" w:eastAsia="標楷體" w:hAnsi="標楷體"/>
          <w:bCs/>
          <w:color w:val="000000" w:themeColor="text1"/>
          <w:kern w:val="0"/>
          <w:sz w:val="28"/>
          <w:szCs w:val="28"/>
        </w:rPr>
        <w:t>等服務，111年</w:t>
      </w:r>
      <w:r w:rsidR="00D21C5B" w:rsidRPr="001535BB">
        <w:rPr>
          <w:rFonts w:ascii="標楷體" w:eastAsia="標楷體" w:hAnsi="標楷體" w:hint="eastAsia"/>
          <w:bCs/>
          <w:color w:val="000000" w:themeColor="text1"/>
          <w:kern w:val="0"/>
          <w:sz w:val="28"/>
          <w:szCs w:val="28"/>
        </w:rPr>
        <w:t>7月至</w:t>
      </w:r>
      <w:r w:rsidR="00C53B43" w:rsidRPr="001535BB">
        <w:rPr>
          <w:rFonts w:ascii="標楷體" w:eastAsia="標楷體" w:hAnsi="標楷體" w:hint="eastAsia"/>
          <w:bCs/>
          <w:color w:val="000000" w:themeColor="text1"/>
          <w:kern w:val="0"/>
          <w:sz w:val="28"/>
          <w:szCs w:val="28"/>
        </w:rPr>
        <w:t>12</w:t>
      </w:r>
      <w:r w:rsidR="00D21C5B" w:rsidRPr="001535BB">
        <w:rPr>
          <w:rFonts w:ascii="標楷體" w:eastAsia="標楷體" w:hAnsi="標楷體" w:hint="eastAsia"/>
          <w:bCs/>
          <w:color w:val="000000" w:themeColor="text1"/>
          <w:kern w:val="0"/>
          <w:sz w:val="28"/>
          <w:szCs w:val="28"/>
        </w:rPr>
        <w:t>月</w:t>
      </w:r>
      <w:r w:rsidR="00C53B43" w:rsidRPr="001535BB">
        <w:rPr>
          <w:rFonts w:ascii="標楷體" w:eastAsia="標楷體" w:hAnsi="標楷體" w:hint="eastAsia"/>
          <w:bCs/>
          <w:color w:val="000000" w:themeColor="text1"/>
          <w:kern w:val="0"/>
          <w:sz w:val="28"/>
          <w:szCs w:val="28"/>
        </w:rPr>
        <w:t>累計追蹤輔導訪視服務29,792次，其中電訪23,572人次（79.12%）、家訪2,704人次（9.08%）、面談1,765人次（5.92%）及其他訪視1,751人次（5.88%）。因</w:t>
      </w:r>
      <w:proofErr w:type="gramStart"/>
      <w:r w:rsidR="00C53B43" w:rsidRPr="001535BB">
        <w:rPr>
          <w:rFonts w:ascii="標楷體" w:eastAsia="標楷體" w:hAnsi="標楷體" w:hint="eastAsia"/>
          <w:bCs/>
          <w:color w:val="000000" w:themeColor="text1"/>
          <w:kern w:val="0"/>
          <w:sz w:val="28"/>
          <w:szCs w:val="28"/>
        </w:rPr>
        <w:t>疫</w:t>
      </w:r>
      <w:proofErr w:type="gramEnd"/>
      <w:r w:rsidR="00C53B43" w:rsidRPr="001535BB">
        <w:rPr>
          <w:rFonts w:ascii="標楷體" w:eastAsia="標楷體" w:hAnsi="標楷體" w:hint="eastAsia"/>
          <w:bCs/>
          <w:color w:val="000000" w:themeColor="text1"/>
          <w:kern w:val="0"/>
          <w:sz w:val="28"/>
          <w:szCs w:val="28"/>
        </w:rPr>
        <w:t>情影響，電訪比例</w:t>
      </w:r>
      <w:proofErr w:type="gramStart"/>
      <w:r w:rsidR="00C53B43" w:rsidRPr="001535BB">
        <w:rPr>
          <w:rFonts w:ascii="標楷體" w:eastAsia="標楷體" w:hAnsi="標楷體" w:hint="eastAsia"/>
          <w:bCs/>
          <w:color w:val="000000" w:themeColor="text1"/>
          <w:kern w:val="0"/>
          <w:sz w:val="28"/>
          <w:szCs w:val="28"/>
        </w:rPr>
        <w:t>佔</w:t>
      </w:r>
      <w:proofErr w:type="gramEnd"/>
      <w:r w:rsidR="00C53B43" w:rsidRPr="001535BB">
        <w:rPr>
          <w:rFonts w:ascii="標楷體" w:eastAsia="標楷體" w:hAnsi="標楷體" w:hint="eastAsia"/>
          <w:bCs/>
          <w:color w:val="000000" w:themeColor="text1"/>
          <w:kern w:val="0"/>
          <w:sz w:val="28"/>
          <w:szCs w:val="28"/>
        </w:rPr>
        <w:t>多數</w:t>
      </w:r>
      <w:r w:rsidRPr="001535BB">
        <w:rPr>
          <w:rFonts w:ascii="標楷體" w:eastAsia="標楷體" w:hAnsi="標楷體"/>
          <w:bCs/>
          <w:color w:val="000000" w:themeColor="text1"/>
          <w:kern w:val="0"/>
          <w:sz w:val="28"/>
          <w:szCs w:val="28"/>
        </w:rPr>
        <w:t>。</w:t>
      </w:r>
    </w:p>
    <w:p w14:paraId="00A64C8A" w14:textId="58EE6D21" w:rsidR="005A6265" w:rsidRPr="001535BB" w:rsidRDefault="005A6265"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w:t>
      </w:r>
      <w:r w:rsidR="00D21C5B" w:rsidRPr="001535BB">
        <w:rPr>
          <w:rFonts w:ascii="標楷體" w:eastAsia="標楷體" w:hAnsi="標楷體" w:hint="eastAsia"/>
          <w:bCs/>
          <w:color w:val="000000" w:themeColor="text1"/>
          <w:kern w:val="0"/>
          <w:sz w:val="28"/>
          <w:szCs w:val="28"/>
        </w:rPr>
        <w:t>3</w:t>
      </w:r>
      <w:r w:rsidRPr="001535BB">
        <w:rPr>
          <w:rFonts w:ascii="標楷體" w:eastAsia="標楷體" w:hAnsi="標楷體"/>
          <w:bCs/>
          <w:color w:val="000000" w:themeColor="text1"/>
          <w:kern w:val="0"/>
          <w:sz w:val="28"/>
          <w:szCs w:val="28"/>
        </w:rPr>
        <w:t>）</w:t>
      </w:r>
      <w:r w:rsidR="00D21C5B" w:rsidRPr="001535BB">
        <w:rPr>
          <w:rFonts w:ascii="標楷體" w:eastAsia="標楷體" w:hAnsi="標楷體"/>
          <w:bCs/>
          <w:color w:val="000000" w:themeColor="text1"/>
          <w:kern w:val="0"/>
          <w:sz w:val="28"/>
          <w:szCs w:val="28"/>
        </w:rPr>
        <w:t>依藥癮個案需求評估轉</w:t>
      </w:r>
      <w:proofErr w:type="gramStart"/>
      <w:r w:rsidR="00D21C5B" w:rsidRPr="001535BB">
        <w:rPr>
          <w:rFonts w:ascii="標楷體" w:eastAsia="標楷體" w:hAnsi="標楷體"/>
          <w:bCs/>
          <w:color w:val="000000" w:themeColor="text1"/>
          <w:kern w:val="0"/>
          <w:sz w:val="28"/>
          <w:szCs w:val="28"/>
        </w:rPr>
        <w:t>介</w:t>
      </w:r>
      <w:proofErr w:type="gramEnd"/>
      <w:r w:rsidR="00D21C5B" w:rsidRPr="001535BB">
        <w:rPr>
          <w:rFonts w:ascii="標楷體" w:eastAsia="標楷體" w:hAnsi="標楷體"/>
          <w:bCs/>
          <w:color w:val="000000" w:themeColor="text1"/>
          <w:kern w:val="0"/>
          <w:sz w:val="28"/>
          <w:szCs w:val="28"/>
        </w:rPr>
        <w:t>相關網絡單位及民間單位，111年</w:t>
      </w:r>
      <w:r w:rsidR="00D21C5B" w:rsidRPr="001535BB">
        <w:rPr>
          <w:rFonts w:ascii="標楷體" w:eastAsia="標楷體" w:hAnsi="標楷體" w:hint="eastAsia"/>
          <w:bCs/>
          <w:color w:val="000000" w:themeColor="text1"/>
          <w:kern w:val="0"/>
          <w:sz w:val="28"/>
          <w:szCs w:val="28"/>
        </w:rPr>
        <w:t>7月至</w:t>
      </w:r>
      <w:r w:rsidR="00C53B43" w:rsidRPr="001535BB">
        <w:rPr>
          <w:rFonts w:ascii="標楷體" w:eastAsia="標楷體" w:hAnsi="標楷體" w:hint="eastAsia"/>
          <w:bCs/>
          <w:color w:val="000000" w:themeColor="text1"/>
          <w:kern w:val="0"/>
          <w:sz w:val="28"/>
          <w:szCs w:val="28"/>
        </w:rPr>
        <w:t>12月</w:t>
      </w:r>
      <w:r w:rsidR="00C53B43" w:rsidRPr="001535BB">
        <w:rPr>
          <w:rFonts w:ascii="標楷體" w:eastAsia="標楷體" w:hAnsi="標楷體"/>
          <w:bCs/>
          <w:color w:val="000000" w:themeColor="text1"/>
          <w:kern w:val="0"/>
          <w:sz w:val="28"/>
          <w:szCs w:val="28"/>
        </w:rPr>
        <w:t>轉</w:t>
      </w:r>
      <w:proofErr w:type="gramStart"/>
      <w:r w:rsidR="00C53B43" w:rsidRPr="001535BB">
        <w:rPr>
          <w:rFonts w:ascii="標楷體" w:eastAsia="標楷體" w:hAnsi="標楷體"/>
          <w:bCs/>
          <w:color w:val="000000" w:themeColor="text1"/>
          <w:kern w:val="0"/>
          <w:sz w:val="28"/>
          <w:szCs w:val="28"/>
        </w:rPr>
        <w:t>介</w:t>
      </w:r>
      <w:proofErr w:type="gramEnd"/>
      <w:r w:rsidR="00C53B43" w:rsidRPr="001535BB">
        <w:rPr>
          <w:rFonts w:ascii="標楷體" w:eastAsia="標楷體" w:hAnsi="標楷體"/>
          <w:bCs/>
          <w:color w:val="000000" w:themeColor="text1"/>
          <w:kern w:val="0"/>
          <w:sz w:val="28"/>
          <w:szCs w:val="28"/>
        </w:rPr>
        <w:t>服務</w:t>
      </w:r>
      <w:r w:rsidR="00C53B43" w:rsidRPr="001535BB">
        <w:rPr>
          <w:rFonts w:ascii="標楷體" w:eastAsia="標楷體" w:hAnsi="標楷體" w:hint="eastAsia"/>
          <w:bCs/>
          <w:color w:val="000000" w:themeColor="text1"/>
          <w:kern w:val="0"/>
          <w:sz w:val="28"/>
          <w:szCs w:val="28"/>
        </w:rPr>
        <w:t>201</w:t>
      </w:r>
      <w:r w:rsidR="00C53B43" w:rsidRPr="001535BB">
        <w:rPr>
          <w:rFonts w:ascii="標楷體" w:eastAsia="標楷體" w:hAnsi="標楷體"/>
          <w:bCs/>
          <w:color w:val="000000" w:themeColor="text1"/>
          <w:kern w:val="0"/>
          <w:sz w:val="28"/>
          <w:szCs w:val="28"/>
        </w:rPr>
        <w:t>人次，</w:t>
      </w:r>
      <w:r w:rsidR="00C53B43" w:rsidRPr="001535BB">
        <w:rPr>
          <w:rFonts w:ascii="標楷體" w:eastAsia="標楷體" w:hAnsi="標楷體" w:hint="eastAsia"/>
          <w:bCs/>
          <w:color w:val="000000" w:themeColor="text1"/>
          <w:kern w:val="0"/>
          <w:sz w:val="28"/>
          <w:szCs w:val="28"/>
        </w:rPr>
        <w:t>包含轉</w:t>
      </w:r>
      <w:proofErr w:type="gramStart"/>
      <w:r w:rsidR="00C53B43" w:rsidRPr="001535BB">
        <w:rPr>
          <w:rFonts w:ascii="標楷體" w:eastAsia="標楷體" w:hAnsi="標楷體" w:hint="eastAsia"/>
          <w:bCs/>
          <w:color w:val="000000" w:themeColor="text1"/>
          <w:kern w:val="0"/>
          <w:sz w:val="28"/>
          <w:szCs w:val="28"/>
        </w:rPr>
        <w:t>介</w:t>
      </w:r>
      <w:proofErr w:type="gramEnd"/>
      <w:r w:rsidR="00C53B43" w:rsidRPr="001535BB">
        <w:rPr>
          <w:rFonts w:ascii="標楷體" w:eastAsia="標楷體" w:hAnsi="標楷體" w:hint="eastAsia"/>
          <w:bCs/>
          <w:color w:val="000000" w:themeColor="text1"/>
          <w:kern w:val="0"/>
          <w:sz w:val="28"/>
          <w:szCs w:val="28"/>
        </w:rPr>
        <w:t>醫療戒治19人次、保護扶助13人次、就業輔導65人次、心理諮商21人次及其他民間社福81人次、法律諮詢2人次</w:t>
      </w:r>
      <w:r w:rsidRPr="001535BB">
        <w:rPr>
          <w:rFonts w:ascii="標楷體" w:eastAsia="標楷體" w:hAnsi="標楷體"/>
          <w:bCs/>
          <w:color w:val="000000" w:themeColor="text1"/>
          <w:kern w:val="0"/>
          <w:sz w:val="28"/>
          <w:szCs w:val="28"/>
        </w:rPr>
        <w:t>。</w:t>
      </w:r>
    </w:p>
    <w:p w14:paraId="67AD6EC3" w14:textId="77777777" w:rsidR="005C153B" w:rsidRPr="001535BB" w:rsidRDefault="005A6265" w:rsidP="005C153B">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w:t>
      </w:r>
      <w:r w:rsidR="00D21C5B" w:rsidRPr="001535BB">
        <w:rPr>
          <w:rFonts w:ascii="標楷體" w:eastAsia="標楷體" w:hAnsi="標楷體" w:hint="eastAsia"/>
          <w:bCs/>
          <w:color w:val="000000" w:themeColor="text1"/>
          <w:kern w:val="0"/>
          <w:sz w:val="28"/>
          <w:szCs w:val="28"/>
        </w:rPr>
        <w:t>4</w:t>
      </w:r>
      <w:r w:rsidRPr="001535BB">
        <w:rPr>
          <w:rFonts w:ascii="標楷體" w:eastAsia="標楷體" w:hAnsi="標楷體"/>
          <w:bCs/>
          <w:color w:val="000000" w:themeColor="text1"/>
          <w:kern w:val="0"/>
          <w:sz w:val="28"/>
          <w:szCs w:val="28"/>
        </w:rPr>
        <w:t>）</w:t>
      </w:r>
      <w:r w:rsidR="00D21C5B" w:rsidRPr="001535BB">
        <w:rPr>
          <w:rFonts w:ascii="標楷體" w:eastAsia="標楷體" w:hAnsi="標楷體"/>
          <w:bCs/>
          <w:color w:val="000000" w:themeColor="text1"/>
          <w:kern w:val="0"/>
          <w:sz w:val="28"/>
          <w:szCs w:val="28"/>
        </w:rPr>
        <w:t>協助轉</w:t>
      </w:r>
      <w:proofErr w:type="gramStart"/>
      <w:r w:rsidR="00D21C5B" w:rsidRPr="001535BB">
        <w:rPr>
          <w:rFonts w:ascii="標楷體" w:eastAsia="標楷體" w:hAnsi="標楷體"/>
          <w:bCs/>
          <w:color w:val="000000" w:themeColor="text1"/>
          <w:kern w:val="0"/>
          <w:sz w:val="28"/>
          <w:szCs w:val="28"/>
        </w:rPr>
        <w:t>介</w:t>
      </w:r>
      <w:proofErr w:type="gramEnd"/>
      <w:r w:rsidR="00D21C5B" w:rsidRPr="001535BB">
        <w:rPr>
          <w:rFonts w:ascii="標楷體" w:eastAsia="標楷體" w:hAnsi="標楷體"/>
          <w:bCs/>
          <w:color w:val="000000" w:themeColor="text1"/>
          <w:kern w:val="0"/>
          <w:sz w:val="28"/>
          <w:szCs w:val="28"/>
        </w:rPr>
        <w:t>戒毒中心：</w:t>
      </w:r>
      <w:r w:rsidR="00D30791" w:rsidRPr="001535BB">
        <w:rPr>
          <w:rFonts w:ascii="標楷體" w:eastAsia="標楷體" w:hAnsi="標楷體" w:hint="eastAsia"/>
          <w:bCs/>
          <w:color w:val="000000" w:themeColor="text1"/>
          <w:kern w:val="0"/>
          <w:sz w:val="28"/>
          <w:szCs w:val="28"/>
        </w:rPr>
        <w:t>本</w:t>
      </w:r>
      <w:proofErr w:type="gramStart"/>
      <w:r w:rsidR="00D30791" w:rsidRPr="001535BB">
        <w:rPr>
          <w:rFonts w:ascii="標楷體" w:eastAsia="標楷體" w:hAnsi="標楷體" w:hint="eastAsia"/>
          <w:bCs/>
          <w:color w:val="000000" w:themeColor="text1"/>
          <w:kern w:val="0"/>
          <w:sz w:val="28"/>
          <w:szCs w:val="28"/>
        </w:rPr>
        <w:t>府</w:t>
      </w:r>
      <w:r w:rsidR="00D21C5B" w:rsidRPr="001535BB">
        <w:rPr>
          <w:rFonts w:ascii="標楷體" w:eastAsia="標楷體" w:hAnsi="標楷體"/>
          <w:bCs/>
          <w:color w:val="000000" w:themeColor="text1"/>
          <w:kern w:val="0"/>
          <w:sz w:val="28"/>
          <w:szCs w:val="28"/>
        </w:rPr>
        <w:t>毒防</w:t>
      </w:r>
      <w:proofErr w:type="gramEnd"/>
      <w:r w:rsidR="00D21C5B" w:rsidRPr="001535BB">
        <w:rPr>
          <w:rFonts w:ascii="標楷體" w:eastAsia="標楷體" w:hAnsi="標楷體"/>
          <w:bCs/>
          <w:color w:val="000000" w:themeColor="text1"/>
          <w:kern w:val="0"/>
          <w:sz w:val="28"/>
          <w:szCs w:val="28"/>
        </w:rPr>
        <w:t>局長期與晨曦會、</w:t>
      </w:r>
      <w:proofErr w:type="gramStart"/>
      <w:r w:rsidR="00D21C5B" w:rsidRPr="001535BB">
        <w:rPr>
          <w:rFonts w:ascii="標楷體" w:eastAsia="標楷體" w:hAnsi="標楷體"/>
          <w:bCs/>
          <w:color w:val="000000" w:themeColor="text1"/>
          <w:kern w:val="0"/>
          <w:sz w:val="28"/>
          <w:szCs w:val="28"/>
        </w:rPr>
        <w:t>沐恩之</w:t>
      </w:r>
      <w:proofErr w:type="gramEnd"/>
      <w:r w:rsidR="00D21C5B" w:rsidRPr="001535BB">
        <w:rPr>
          <w:rFonts w:ascii="標楷體" w:eastAsia="標楷體" w:hAnsi="標楷體"/>
          <w:bCs/>
          <w:color w:val="000000" w:themeColor="text1"/>
          <w:kern w:val="0"/>
          <w:sz w:val="28"/>
          <w:szCs w:val="28"/>
        </w:rPr>
        <w:t>家等單位密切合作，評估藥癮個案需求協助轉</w:t>
      </w:r>
      <w:proofErr w:type="gramStart"/>
      <w:r w:rsidR="00D21C5B" w:rsidRPr="001535BB">
        <w:rPr>
          <w:rFonts w:ascii="標楷體" w:eastAsia="標楷體" w:hAnsi="標楷體"/>
          <w:bCs/>
          <w:color w:val="000000" w:themeColor="text1"/>
          <w:kern w:val="0"/>
          <w:sz w:val="28"/>
          <w:szCs w:val="28"/>
        </w:rPr>
        <w:t>介</w:t>
      </w:r>
      <w:proofErr w:type="gramEnd"/>
      <w:r w:rsidR="00D21C5B" w:rsidRPr="001535BB">
        <w:rPr>
          <w:rFonts w:ascii="標楷體" w:eastAsia="標楷體" w:hAnsi="標楷體"/>
          <w:bCs/>
          <w:color w:val="000000" w:themeColor="text1"/>
          <w:kern w:val="0"/>
          <w:sz w:val="28"/>
          <w:szCs w:val="28"/>
        </w:rPr>
        <w:t>，提供免費收容安置各級毒品個案進行戒毒，111年</w:t>
      </w:r>
      <w:r w:rsidR="00D21C5B" w:rsidRPr="001535BB">
        <w:rPr>
          <w:rFonts w:ascii="標楷體" w:eastAsia="標楷體" w:hAnsi="標楷體" w:hint="eastAsia"/>
          <w:bCs/>
          <w:color w:val="000000" w:themeColor="text1"/>
          <w:kern w:val="0"/>
          <w:sz w:val="28"/>
          <w:szCs w:val="28"/>
        </w:rPr>
        <w:t>7月至12月</w:t>
      </w:r>
      <w:r w:rsidR="00D21C5B" w:rsidRPr="001535BB">
        <w:rPr>
          <w:rFonts w:ascii="標楷體" w:eastAsia="標楷體" w:hAnsi="標楷體"/>
          <w:bCs/>
          <w:color w:val="000000" w:themeColor="text1"/>
          <w:kern w:val="0"/>
          <w:sz w:val="28"/>
          <w:szCs w:val="28"/>
        </w:rPr>
        <w:t>計轉</w:t>
      </w:r>
      <w:proofErr w:type="gramStart"/>
      <w:r w:rsidR="00D21C5B" w:rsidRPr="001535BB">
        <w:rPr>
          <w:rFonts w:ascii="標楷體" w:eastAsia="標楷體" w:hAnsi="標楷體"/>
          <w:bCs/>
          <w:color w:val="000000" w:themeColor="text1"/>
          <w:kern w:val="0"/>
          <w:sz w:val="28"/>
          <w:szCs w:val="28"/>
        </w:rPr>
        <w:t>介</w:t>
      </w:r>
      <w:proofErr w:type="gramEnd"/>
      <w:r w:rsidR="00D21C5B" w:rsidRPr="001535BB">
        <w:rPr>
          <w:rFonts w:ascii="標楷體" w:eastAsia="標楷體" w:hAnsi="標楷體" w:hint="eastAsia"/>
          <w:bCs/>
          <w:color w:val="000000" w:themeColor="text1"/>
          <w:kern w:val="0"/>
          <w:sz w:val="28"/>
          <w:szCs w:val="28"/>
        </w:rPr>
        <w:t>3</w:t>
      </w:r>
      <w:r w:rsidR="00D21C5B" w:rsidRPr="001535BB">
        <w:rPr>
          <w:rFonts w:ascii="標楷體" w:eastAsia="標楷體" w:hAnsi="標楷體"/>
          <w:bCs/>
          <w:color w:val="000000" w:themeColor="text1"/>
          <w:kern w:val="0"/>
          <w:sz w:val="28"/>
          <w:szCs w:val="28"/>
        </w:rPr>
        <w:t>人</w:t>
      </w:r>
      <w:r w:rsidRPr="001535BB">
        <w:rPr>
          <w:rFonts w:ascii="標楷體" w:eastAsia="標楷體" w:hAnsi="標楷體"/>
          <w:bCs/>
          <w:color w:val="000000" w:themeColor="text1"/>
          <w:kern w:val="0"/>
          <w:sz w:val="28"/>
          <w:szCs w:val="28"/>
        </w:rPr>
        <w:t>。</w:t>
      </w:r>
    </w:p>
    <w:p w14:paraId="544FE357" w14:textId="42DCFBE1" w:rsidR="00D21C5B" w:rsidRPr="001535BB" w:rsidRDefault="005C153B" w:rsidP="005C153B">
      <w:pPr>
        <w:widowControl/>
        <w:suppressAutoHyphens/>
        <w:overflowPunct w:val="0"/>
        <w:autoSpaceDN w:val="0"/>
        <w:snapToGrid w:val="0"/>
        <w:spacing w:line="320" w:lineRule="exact"/>
        <w:ind w:left="2268" w:hanging="567"/>
        <w:jc w:val="both"/>
        <w:textAlignment w:val="baseline"/>
        <w:rPr>
          <w:rFonts w:ascii="標楷體" w:eastAsia="標楷體" w:hAnsi="標楷體"/>
          <w:bCs/>
          <w:color w:val="000000" w:themeColor="text1"/>
          <w:kern w:val="0"/>
          <w:sz w:val="28"/>
          <w:szCs w:val="28"/>
        </w:rPr>
      </w:pPr>
      <w:r w:rsidRPr="001535BB">
        <w:rPr>
          <w:rFonts w:ascii="標楷體" w:eastAsia="標楷體" w:hAnsi="標楷體" w:hint="eastAsia"/>
          <w:bCs/>
          <w:color w:val="000000" w:themeColor="text1"/>
          <w:kern w:val="0"/>
          <w:sz w:val="28"/>
          <w:szCs w:val="28"/>
        </w:rPr>
        <w:t>(5</w:t>
      </w:r>
      <w:proofErr w:type="gramStart"/>
      <w:r w:rsidR="0063035B" w:rsidRPr="001535BB">
        <w:rPr>
          <w:rFonts w:ascii="標楷體" w:eastAsia="標楷體" w:hAnsi="標楷體" w:hint="eastAsia"/>
          <w:bCs/>
          <w:color w:val="000000" w:themeColor="text1"/>
          <w:kern w:val="0"/>
          <w:sz w:val="28"/>
          <w:szCs w:val="28"/>
        </w:rPr>
        <w:t>）</w:t>
      </w:r>
      <w:proofErr w:type="gramEnd"/>
      <w:r w:rsidR="00D30791" w:rsidRPr="001535BB">
        <w:rPr>
          <w:rFonts w:ascii="標楷體" w:eastAsia="標楷體" w:hAnsi="標楷體" w:hint="eastAsia"/>
          <w:bCs/>
          <w:color w:val="000000" w:themeColor="text1"/>
          <w:kern w:val="0"/>
          <w:sz w:val="28"/>
          <w:szCs w:val="28"/>
        </w:rPr>
        <w:t>本</w:t>
      </w:r>
      <w:proofErr w:type="gramStart"/>
      <w:r w:rsidR="00D30791" w:rsidRPr="001535BB">
        <w:rPr>
          <w:rFonts w:ascii="標楷體" w:eastAsia="標楷體" w:hAnsi="標楷體" w:hint="eastAsia"/>
          <w:bCs/>
          <w:color w:val="000000" w:themeColor="text1"/>
          <w:kern w:val="0"/>
          <w:sz w:val="28"/>
          <w:szCs w:val="28"/>
        </w:rPr>
        <w:t>府</w:t>
      </w:r>
      <w:r w:rsidR="000B232C" w:rsidRPr="001535BB">
        <w:rPr>
          <w:rFonts w:ascii="標楷體" w:eastAsia="標楷體" w:hAnsi="標楷體" w:hint="eastAsia"/>
          <w:bCs/>
          <w:color w:val="000000" w:themeColor="text1"/>
          <w:kern w:val="0"/>
          <w:sz w:val="28"/>
          <w:szCs w:val="28"/>
        </w:rPr>
        <w:t>毒防</w:t>
      </w:r>
      <w:proofErr w:type="gramEnd"/>
      <w:r w:rsidR="000B232C" w:rsidRPr="001535BB">
        <w:rPr>
          <w:rFonts w:ascii="標楷體" w:eastAsia="標楷體" w:hAnsi="標楷體" w:hint="eastAsia"/>
          <w:bCs/>
          <w:color w:val="000000" w:themeColor="text1"/>
          <w:kern w:val="0"/>
          <w:sz w:val="28"/>
          <w:szCs w:val="28"/>
        </w:rPr>
        <w:t>局配合中央貫穿式保護政策辦理「施用毒品再犯防止推進計畫」，對於警察調查及檢察官偵查階段轉</w:t>
      </w:r>
      <w:proofErr w:type="gramStart"/>
      <w:r w:rsidR="000B232C" w:rsidRPr="001535BB">
        <w:rPr>
          <w:rFonts w:ascii="標楷體" w:eastAsia="標楷體" w:hAnsi="標楷體" w:hint="eastAsia"/>
          <w:bCs/>
          <w:color w:val="000000" w:themeColor="text1"/>
          <w:kern w:val="0"/>
          <w:sz w:val="28"/>
          <w:szCs w:val="28"/>
        </w:rPr>
        <w:t>介</w:t>
      </w:r>
      <w:proofErr w:type="gramEnd"/>
      <w:r w:rsidR="000B232C" w:rsidRPr="001535BB">
        <w:rPr>
          <w:rFonts w:ascii="標楷體" w:eastAsia="標楷體" w:hAnsi="標楷體" w:hint="eastAsia"/>
          <w:bCs/>
          <w:color w:val="000000" w:themeColor="text1"/>
          <w:kern w:val="0"/>
          <w:sz w:val="28"/>
          <w:szCs w:val="28"/>
        </w:rPr>
        <w:t>至本局之個案進行開案評估及追蹤輔導，及早輔導藥癮個案戒癮服務，111年10月起受理本計畫之轉</w:t>
      </w:r>
      <w:proofErr w:type="gramStart"/>
      <w:r w:rsidR="000B232C" w:rsidRPr="001535BB">
        <w:rPr>
          <w:rFonts w:ascii="標楷體" w:eastAsia="標楷體" w:hAnsi="標楷體" w:hint="eastAsia"/>
          <w:bCs/>
          <w:color w:val="000000" w:themeColor="text1"/>
          <w:kern w:val="0"/>
          <w:sz w:val="28"/>
          <w:szCs w:val="28"/>
        </w:rPr>
        <w:t>介</w:t>
      </w:r>
      <w:proofErr w:type="gramEnd"/>
      <w:r w:rsidR="000B232C" w:rsidRPr="001535BB">
        <w:rPr>
          <w:rFonts w:ascii="標楷體" w:eastAsia="標楷體" w:hAnsi="標楷體" w:hint="eastAsia"/>
          <w:bCs/>
          <w:color w:val="000000" w:themeColor="text1"/>
          <w:kern w:val="0"/>
          <w:sz w:val="28"/>
          <w:szCs w:val="28"/>
        </w:rPr>
        <w:t>計30案</w:t>
      </w:r>
      <w:r w:rsidR="00D21C5B" w:rsidRPr="001535BB">
        <w:rPr>
          <w:rFonts w:ascii="標楷體" w:eastAsia="標楷體" w:hAnsi="標楷體" w:hint="eastAsia"/>
          <w:bCs/>
          <w:color w:val="000000" w:themeColor="text1"/>
          <w:kern w:val="0"/>
          <w:sz w:val="28"/>
          <w:szCs w:val="28"/>
        </w:rPr>
        <w:t>。</w:t>
      </w:r>
    </w:p>
    <w:p w14:paraId="6701DF39" w14:textId="77777777"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2.辦理第三、四級毒品危害講習</w:t>
      </w:r>
    </w:p>
    <w:p w14:paraId="4DDD7B24" w14:textId="6372567E" w:rsidR="005A6265" w:rsidRPr="001535BB" w:rsidRDefault="005A6265" w:rsidP="00AF17F4">
      <w:pPr>
        <w:widowControl/>
        <w:suppressAutoHyphens/>
        <w:overflowPunct w:val="0"/>
        <w:autoSpaceDN w:val="0"/>
        <w:snapToGrid w:val="0"/>
        <w:spacing w:line="320" w:lineRule="exact"/>
        <w:ind w:left="1644"/>
        <w:jc w:val="both"/>
        <w:textAlignment w:val="baseline"/>
        <w:rPr>
          <w:rFonts w:ascii="標楷體" w:eastAsia="標楷體" w:hAnsi="標楷體"/>
          <w:bCs/>
          <w:color w:val="000000" w:themeColor="text1"/>
          <w:spacing w:val="4"/>
          <w:kern w:val="0"/>
          <w:sz w:val="28"/>
          <w:szCs w:val="28"/>
        </w:rPr>
      </w:pPr>
      <w:r w:rsidRPr="001535BB">
        <w:rPr>
          <w:rFonts w:ascii="標楷體" w:eastAsia="標楷體" w:hAnsi="標楷體"/>
          <w:bCs/>
          <w:color w:val="000000" w:themeColor="text1"/>
          <w:spacing w:val="4"/>
          <w:kern w:val="0"/>
          <w:sz w:val="28"/>
          <w:szCs w:val="28"/>
        </w:rPr>
        <w:t>依毒品危害防制條例第11條之1規定辦理「無正當理由持有或施用第三級或第四級毒品者之毒品危害講習」，</w:t>
      </w:r>
      <w:proofErr w:type="gramStart"/>
      <w:r w:rsidRPr="001535BB">
        <w:rPr>
          <w:rFonts w:ascii="標楷體" w:eastAsia="標楷體" w:hAnsi="標楷體"/>
          <w:bCs/>
          <w:color w:val="000000" w:themeColor="text1"/>
          <w:spacing w:val="4"/>
          <w:kern w:val="0"/>
          <w:sz w:val="28"/>
          <w:szCs w:val="28"/>
        </w:rPr>
        <w:t>採</w:t>
      </w:r>
      <w:proofErr w:type="gramEnd"/>
      <w:r w:rsidRPr="001535BB">
        <w:rPr>
          <w:rFonts w:ascii="標楷體" w:eastAsia="標楷體" w:hAnsi="標楷體"/>
          <w:bCs/>
          <w:color w:val="000000" w:themeColor="text1"/>
          <w:spacing w:val="4"/>
          <w:kern w:val="0"/>
          <w:sz w:val="28"/>
          <w:szCs w:val="28"/>
        </w:rPr>
        <w:t>多元方式辦理，並針對初犯與再</w:t>
      </w:r>
      <w:proofErr w:type="gramStart"/>
      <w:r w:rsidRPr="001535BB">
        <w:rPr>
          <w:rFonts w:ascii="標楷體" w:eastAsia="標楷體" w:hAnsi="標楷體"/>
          <w:bCs/>
          <w:color w:val="000000" w:themeColor="text1"/>
          <w:spacing w:val="4"/>
          <w:kern w:val="0"/>
          <w:sz w:val="28"/>
          <w:szCs w:val="28"/>
        </w:rPr>
        <w:t>犯受裁罰</w:t>
      </w:r>
      <w:proofErr w:type="gramEnd"/>
      <w:r w:rsidRPr="001535BB">
        <w:rPr>
          <w:rFonts w:ascii="標楷體" w:eastAsia="標楷體" w:hAnsi="標楷體"/>
          <w:bCs/>
          <w:color w:val="000000" w:themeColor="text1"/>
          <w:spacing w:val="4"/>
          <w:kern w:val="0"/>
          <w:sz w:val="28"/>
          <w:szCs w:val="28"/>
        </w:rPr>
        <w:t>者規劃不同適性課程，</w:t>
      </w:r>
      <w:r w:rsidR="00D21C5B" w:rsidRPr="001535BB">
        <w:rPr>
          <w:rFonts w:ascii="標楷體" w:eastAsia="標楷體" w:hAnsi="標楷體"/>
          <w:bCs/>
          <w:color w:val="000000" w:themeColor="text1"/>
          <w:spacing w:val="4"/>
          <w:kern w:val="0"/>
          <w:sz w:val="28"/>
          <w:szCs w:val="28"/>
        </w:rPr>
        <w:t>111年</w:t>
      </w:r>
      <w:r w:rsidR="00D21C5B" w:rsidRPr="001535BB">
        <w:rPr>
          <w:rFonts w:ascii="標楷體" w:eastAsia="標楷體" w:hAnsi="標楷體" w:hint="eastAsia"/>
          <w:bCs/>
          <w:color w:val="000000" w:themeColor="text1"/>
          <w:spacing w:val="4"/>
          <w:kern w:val="0"/>
          <w:sz w:val="28"/>
          <w:szCs w:val="28"/>
        </w:rPr>
        <w:t>7月至12月</w:t>
      </w:r>
      <w:r w:rsidR="00D21C5B" w:rsidRPr="001535BB">
        <w:rPr>
          <w:rFonts w:ascii="標楷體" w:eastAsia="標楷體" w:hAnsi="標楷體"/>
          <w:bCs/>
          <w:color w:val="000000" w:themeColor="text1"/>
          <w:spacing w:val="4"/>
          <w:kern w:val="0"/>
          <w:sz w:val="28"/>
          <w:szCs w:val="28"/>
        </w:rPr>
        <w:t>計</w:t>
      </w:r>
      <w:r w:rsidR="00D21C5B" w:rsidRPr="001535BB">
        <w:rPr>
          <w:rFonts w:ascii="標楷體" w:eastAsia="標楷體" w:hAnsi="標楷體" w:hint="eastAsia"/>
          <w:bCs/>
          <w:color w:val="000000" w:themeColor="text1"/>
          <w:spacing w:val="4"/>
          <w:kern w:val="0"/>
          <w:sz w:val="28"/>
          <w:szCs w:val="28"/>
        </w:rPr>
        <w:t>362</w:t>
      </w:r>
      <w:r w:rsidR="00D21C5B" w:rsidRPr="001535BB">
        <w:rPr>
          <w:rFonts w:ascii="標楷體" w:eastAsia="標楷體" w:hAnsi="標楷體"/>
          <w:bCs/>
          <w:color w:val="000000" w:themeColor="text1"/>
          <w:spacing w:val="4"/>
          <w:kern w:val="0"/>
          <w:sz w:val="28"/>
          <w:szCs w:val="28"/>
        </w:rPr>
        <w:t>人次接受講習</w:t>
      </w:r>
      <w:r w:rsidRPr="001535BB">
        <w:rPr>
          <w:rFonts w:ascii="標楷體" w:eastAsia="標楷體" w:hAnsi="標楷體"/>
          <w:bCs/>
          <w:color w:val="000000" w:themeColor="text1"/>
          <w:spacing w:val="4"/>
          <w:kern w:val="0"/>
          <w:sz w:val="28"/>
          <w:szCs w:val="28"/>
        </w:rPr>
        <w:t>。</w:t>
      </w:r>
    </w:p>
    <w:p w14:paraId="44C9E5C0" w14:textId="77777777" w:rsidR="005A6265" w:rsidRPr="001535BB" w:rsidRDefault="005A6265"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（1）初犯者毒品危害防制課程</w:t>
      </w:r>
    </w:p>
    <w:p w14:paraId="107FD025" w14:textId="1978B08E" w:rsidR="005A6265" w:rsidRPr="001535BB" w:rsidRDefault="005A6265" w:rsidP="0063035B">
      <w:pPr>
        <w:spacing w:line="320" w:lineRule="exact"/>
        <w:ind w:leftChars="970" w:left="2611" w:hangingChars="101" w:hanging="283"/>
        <w:jc w:val="both"/>
        <w:rPr>
          <w:rFonts w:ascii="標楷體" w:eastAsia="標楷體" w:hAnsi="標楷體" w:cs="新細明體"/>
          <w:bCs/>
          <w:color w:val="000000" w:themeColor="text1"/>
          <w:sz w:val="28"/>
          <w:szCs w:val="28"/>
        </w:rPr>
      </w:pPr>
      <w:r w:rsidRPr="001535BB">
        <w:rPr>
          <w:rFonts w:ascii="新細明體" w:hAnsi="新細明體" w:cs="新細明體" w:hint="eastAsia"/>
          <w:bCs/>
          <w:color w:val="000000" w:themeColor="text1"/>
          <w:sz w:val="28"/>
          <w:szCs w:val="28"/>
        </w:rPr>
        <w:t>①</w:t>
      </w:r>
      <w:r w:rsidRPr="001535BB">
        <w:rPr>
          <w:rFonts w:ascii="標楷體" w:eastAsia="標楷體" w:hAnsi="標楷體" w:cs="新細明體"/>
          <w:bCs/>
          <w:color w:val="000000" w:themeColor="text1"/>
          <w:sz w:val="28"/>
          <w:szCs w:val="28"/>
        </w:rPr>
        <w:t>提供初犯受裁罰者法令、毒品危害與戒治和愛滋病防治等課程內容，</w:t>
      </w:r>
      <w:r w:rsidR="00D21C5B" w:rsidRPr="001535BB">
        <w:rPr>
          <w:rFonts w:ascii="標楷體" w:eastAsia="標楷體" w:hAnsi="標楷體" w:cs="新細明體"/>
          <w:bCs/>
          <w:color w:val="000000" w:themeColor="text1"/>
          <w:sz w:val="28"/>
          <w:szCs w:val="28"/>
        </w:rPr>
        <w:t>111年</w:t>
      </w:r>
      <w:r w:rsidR="00D21C5B" w:rsidRPr="001535BB">
        <w:rPr>
          <w:rFonts w:ascii="標楷體" w:eastAsia="標楷體" w:hAnsi="標楷體" w:cs="新細明體" w:hint="eastAsia"/>
          <w:bCs/>
          <w:color w:val="000000" w:themeColor="text1"/>
          <w:sz w:val="28"/>
          <w:szCs w:val="28"/>
        </w:rPr>
        <w:t>7月至12月</w:t>
      </w:r>
      <w:r w:rsidR="00D21C5B" w:rsidRPr="001535BB">
        <w:rPr>
          <w:rFonts w:ascii="標楷體" w:eastAsia="標楷體" w:hAnsi="標楷體" w:cs="新細明體"/>
          <w:bCs/>
          <w:color w:val="000000" w:themeColor="text1"/>
          <w:sz w:val="28"/>
          <w:szCs w:val="28"/>
        </w:rPr>
        <w:t>辦理</w:t>
      </w:r>
      <w:r w:rsidR="00D21C5B" w:rsidRPr="001535BB">
        <w:rPr>
          <w:rFonts w:ascii="標楷體" w:eastAsia="標楷體" w:hAnsi="標楷體" w:cs="新細明體" w:hint="eastAsia"/>
          <w:bCs/>
          <w:color w:val="000000" w:themeColor="text1"/>
          <w:sz w:val="28"/>
          <w:szCs w:val="28"/>
        </w:rPr>
        <w:t>12</w:t>
      </w:r>
      <w:r w:rsidR="00D21C5B" w:rsidRPr="001535BB">
        <w:rPr>
          <w:rFonts w:ascii="標楷體" w:eastAsia="標楷體" w:hAnsi="標楷體" w:cs="新細明體"/>
          <w:bCs/>
          <w:color w:val="000000" w:themeColor="text1"/>
          <w:sz w:val="28"/>
          <w:szCs w:val="28"/>
        </w:rPr>
        <w:t>場次/</w:t>
      </w:r>
      <w:r w:rsidR="00D21C5B" w:rsidRPr="001535BB">
        <w:rPr>
          <w:rFonts w:ascii="標楷體" w:eastAsia="標楷體" w:hAnsi="標楷體" w:cs="新細明體" w:hint="eastAsia"/>
          <w:bCs/>
          <w:color w:val="000000" w:themeColor="text1"/>
          <w:sz w:val="28"/>
          <w:szCs w:val="28"/>
        </w:rPr>
        <w:t>275</w:t>
      </w:r>
      <w:r w:rsidR="00D21C5B" w:rsidRPr="001535BB">
        <w:rPr>
          <w:rFonts w:ascii="標楷體" w:eastAsia="標楷體" w:hAnsi="標楷體" w:cs="新細明體"/>
          <w:bCs/>
          <w:color w:val="000000" w:themeColor="text1"/>
          <w:sz w:val="28"/>
          <w:szCs w:val="28"/>
        </w:rPr>
        <w:t>人次</w:t>
      </w:r>
      <w:r w:rsidRPr="001535BB">
        <w:rPr>
          <w:rFonts w:ascii="標楷體" w:eastAsia="標楷體" w:hAnsi="標楷體" w:cs="新細明體"/>
          <w:bCs/>
          <w:color w:val="000000" w:themeColor="text1"/>
          <w:sz w:val="28"/>
          <w:szCs w:val="28"/>
        </w:rPr>
        <w:t>。</w:t>
      </w:r>
    </w:p>
    <w:p w14:paraId="1260C34E" w14:textId="77777777" w:rsidR="005A6265" w:rsidRPr="001535BB" w:rsidRDefault="005A6265" w:rsidP="0063035B">
      <w:pPr>
        <w:spacing w:line="320" w:lineRule="exact"/>
        <w:ind w:leftChars="970" w:left="2611" w:hangingChars="101" w:hanging="283"/>
        <w:jc w:val="both"/>
        <w:rPr>
          <w:rFonts w:ascii="標楷體" w:eastAsia="標楷體" w:hAnsi="標楷體" w:cs="新細明體"/>
          <w:bCs/>
          <w:color w:val="000000" w:themeColor="text1"/>
          <w:sz w:val="28"/>
          <w:szCs w:val="28"/>
        </w:rPr>
      </w:pPr>
      <w:r w:rsidRPr="001535BB">
        <w:rPr>
          <w:rFonts w:ascii="新細明體" w:hAnsi="新細明體" w:cs="新細明體" w:hint="eastAsia"/>
          <w:bCs/>
          <w:color w:val="000000" w:themeColor="text1"/>
          <w:sz w:val="28"/>
          <w:szCs w:val="28"/>
        </w:rPr>
        <w:t>②</w:t>
      </w:r>
      <w:r w:rsidRPr="001535BB">
        <w:rPr>
          <w:rFonts w:ascii="標楷體" w:eastAsia="標楷體" w:hAnsi="標楷體" w:cs="新細明體"/>
          <w:bCs/>
          <w:color w:val="000000" w:themeColor="text1"/>
          <w:sz w:val="28"/>
          <w:szCs w:val="28"/>
        </w:rPr>
        <w:t>執行業務上發現，藥癮個案混用毒品情況日增，鑑於施用毒品原因以紓壓及無聊為主，針對混用毒品的危害性加強宣導，並強化因應生活壓力之技巧及時間管理。</w:t>
      </w:r>
    </w:p>
    <w:p w14:paraId="25315317" w14:textId="77777777" w:rsidR="005A6265" w:rsidRPr="001535BB" w:rsidRDefault="005A6265"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（2）預防再犯團體</w:t>
      </w:r>
    </w:p>
    <w:p w14:paraId="704D6555" w14:textId="65931512" w:rsidR="005A6265" w:rsidRPr="001535BB" w:rsidRDefault="005A6265" w:rsidP="0063035B">
      <w:pPr>
        <w:spacing w:line="320" w:lineRule="exact"/>
        <w:ind w:leftChars="970" w:left="2611" w:hangingChars="101" w:hanging="283"/>
        <w:jc w:val="both"/>
        <w:rPr>
          <w:rFonts w:ascii="標楷體" w:eastAsia="標楷體" w:hAnsi="標楷體" w:cs="新細明體"/>
          <w:bCs/>
          <w:color w:val="000000" w:themeColor="text1"/>
          <w:sz w:val="28"/>
          <w:szCs w:val="28"/>
        </w:rPr>
      </w:pPr>
      <w:r w:rsidRPr="001535BB">
        <w:rPr>
          <w:rFonts w:ascii="新細明體" w:hAnsi="新細明體" w:cs="新細明體" w:hint="eastAsia"/>
          <w:bCs/>
          <w:color w:val="000000" w:themeColor="text1"/>
          <w:sz w:val="28"/>
          <w:szCs w:val="28"/>
        </w:rPr>
        <w:t>①</w:t>
      </w:r>
      <w:bookmarkStart w:id="12" w:name="_Hlk106292056"/>
      <w:r w:rsidRPr="001535BB">
        <w:rPr>
          <w:rFonts w:ascii="標楷體" w:eastAsia="標楷體" w:hAnsi="標楷體" w:cs="新細明體"/>
          <w:bCs/>
          <w:color w:val="000000" w:themeColor="text1"/>
          <w:sz w:val="28"/>
          <w:szCs w:val="28"/>
        </w:rPr>
        <w:t>針對裁罰2次以上者，安排參加「預防再犯團體」，透過紓壓、運動等課程，催化受處分人改變戒毒動機，協助建立健康新生活模式，避免其再犯，</w:t>
      </w:r>
      <w:bookmarkEnd w:id="12"/>
      <w:r w:rsidR="00D21C5B" w:rsidRPr="001535BB">
        <w:rPr>
          <w:rFonts w:ascii="標楷體" w:eastAsia="標楷體" w:hAnsi="標楷體" w:cs="新細明體"/>
          <w:bCs/>
          <w:color w:val="000000" w:themeColor="text1"/>
          <w:sz w:val="28"/>
          <w:szCs w:val="28"/>
        </w:rPr>
        <w:t>111年</w:t>
      </w:r>
      <w:r w:rsidR="008B4291" w:rsidRPr="001535BB">
        <w:rPr>
          <w:rFonts w:ascii="標楷體" w:eastAsia="標楷體" w:hAnsi="標楷體" w:cs="新細明體" w:hint="eastAsia"/>
          <w:bCs/>
          <w:color w:val="000000" w:themeColor="text1"/>
          <w:sz w:val="28"/>
          <w:szCs w:val="28"/>
        </w:rPr>
        <w:t>7</w:t>
      </w:r>
      <w:r w:rsidR="00D21C5B" w:rsidRPr="001535BB">
        <w:rPr>
          <w:rFonts w:ascii="標楷體" w:eastAsia="標楷體" w:hAnsi="標楷體" w:cs="新細明體" w:hint="eastAsia"/>
          <w:bCs/>
          <w:color w:val="000000" w:themeColor="text1"/>
          <w:sz w:val="28"/>
          <w:szCs w:val="28"/>
        </w:rPr>
        <w:t>月至12月</w:t>
      </w:r>
      <w:r w:rsidR="00D21C5B" w:rsidRPr="001535BB">
        <w:rPr>
          <w:rFonts w:ascii="標楷體" w:eastAsia="標楷體" w:hAnsi="標楷體" w:cs="新細明體"/>
          <w:bCs/>
          <w:color w:val="000000" w:themeColor="text1"/>
          <w:sz w:val="28"/>
          <w:szCs w:val="28"/>
        </w:rPr>
        <w:t>辦理</w:t>
      </w:r>
      <w:r w:rsidR="00D21C5B" w:rsidRPr="001535BB">
        <w:rPr>
          <w:rFonts w:ascii="標楷體" w:eastAsia="標楷體" w:hAnsi="標楷體" w:cs="新細明體" w:hint="eastAsia"/>
          <w:bCs/>
          <w:color w:val="000000" w:themeColor="text1"/>
          <w:sz w:val="28"/>
          <w:szCs w:val="28"/>
        </w:rPr>
        <w:t>12</w:t>
      </w:r>
      <w:r w:rsidR="00D21C5B" w:rsidRPr="001535BB">
        <w:rPr>
          <w:rFonts w:ascii="標楷體" w:eastAsia="標楷體" w:hAnsi="標楷體" w:cs="新細明體"/>
          <w:bCs/>
          <w:color w:val="000000" w:themeColor="text1"/>
          <w:sz w:val="28"/>
          <w:szCs w:val="28"/>
        </w:rPr>
        <w:t>場次/</w:t>
      </w:r>
      <w:r w:rsidR="00F026A0" w:rsidRPr="001535BB">
        <w:rPr>
          <w:rFonts w:ascii="標楷體" w:eastAsia="標楷體" w:hAnsi="標楷體" w:cs="新細明體" w:hint="eastAsia"/>
          <w:bCs/>
          <w:color w:val="000000" w:themeColor="text1"/>
          <w:sz w:val="28"/>
          <w:szCs w:val="28"/>
        </w:rPr>
        <w:t>87</w:t>
      </w:r>
      <w:r w:rsidR="00D21C5B" w:rsidRPr="001535BB">
        <w:rPr>
          <w:rFonts w:ascii="標楷體" w:eastAsia="標楷體" w:hAnsi="標楷體" w:cs="新細明體"/>
          <w:bCs/>
          <w:color w:val="000000" w:themeColor="text1"/>
          <w:sz w:val="28"/>
          <w:szCs w:val="28"/>
        </w:rPr>
        <w:t>人次</w:t>
      </w:r>
      <w:r w:rsidRPr="001535BB">
        <w:rPr>
          <w:rFonts w:ascii="標楷體" w:eastAsia="標楷體" w:hAnsi="標楷體" w:cs="新細明體"/>
          <w:bCs/>
          <w:color w:val="000000" w:themeColor="text1"/>
          <w:sz w:val="28"/>
          <w:szCs w:val="28"/>
        </w:rPr>
        <w:t>。</w:t>
      </w:r>
    </w:p>
    <w:p w14:paraId="64354EC2" w14:textId="77777777" w:rsidR="005A6265" w:rsidRPr="001535BB" w:rsidRDefault="005A6265" w:rsidP="0063035B">
      <w:pPr>
        <w:spacing w:line="320" w:lineRule="exact"/>
        <w:ind w:leftChars="970" w:left="2611" w:hangingChars="101" w:hanging="283"/>
        <w:jc w:val="both"/>
        <w:rPr>
          <w:rFonts w:ascii="標楷體" w:eastAsia="標楷體" w:hAnsi="標楷體" w:cs="新細明體"/>
          <w:bCs/>
          <w:color w:val="000000" w:themeColor="text1"/>
          <w:sz w:val="28"/>
          <w:szCs w:val="28"/>
        </w:rPr>
      </w:pPr>
      <w:r w:rsidRPr="001535BB">
        <w:rPr>
          <w:rFonts w:ascii="新細明體" w:hAnsi="新細明體" w:cs="新細明體" w:hint="eastAsia"/>
          <w:bCs/>
          <w:color w:val="000000" w:themeColor="text1"/>
          <w:sz w:val="28"/>
          <w:szCs w:val="28"/>
        </w:rPr>
        <w:t>②</w:t>
      </w:r>
      <w:r w:rsidRPr="001535BB">
        <w:rPr>
          <w:rFonts w:ascii="標楷體" w:eastAsia="標楷體" w:hAnsi="標楷體" w:cs="新細明體"/>
          <w:bCs/>
          <w:color w:val="000000" w:themeColor="text1"/>
          <w:sz w:val="28"/>
          <w:szCs w:val="28"/>
        </w:rPr>
        <w:t>評估該團體課程有助於提升受講習者自我覺察能力、用藥對情緒與自身危害性及維持正當生活之重要性。</w:t>
      </w:r>
    </w:p>
    <w:p w14:paraId="6C1B636E" w14:textId="77777777" w:rsidR="005A6265" w:rsidRPr="001535BB" w:rsidRDefault="005A6265"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（3）新心小站</w:t>
      </w:r>
    </w:p>
    <w:p w14:paraId="71C275EF" w14:textId="39929C96" w:rsidR="005A6265" w:rsidRPr="001535BB" w:rsidRDefault="005A6265" w:rsidP="0063035B">
      <w:pPr>
        <w:spacing w:line="320" w:lineRule="exact"/>
        <w:ind w:leftChars="970" w:left="2611" w:hangingChars="101" w:hanging="283"/>
        <w:jc w:val="both"/>
        <w:rPr>
          <w:rFonts w:ascii="標楷體" w:eastAsia="標楷體" w:hAnsi="標楷體" w:cs="新細明體"/>
          <w:bCs/>
          <w:color w:val="000000" w:themeColor="text1"/>
          <w:sz w:val="28"/>
          <w:szCs w:val="28"/>
        </w:rPr>
      </w:pPr>
      <w:r w:rsidRPr="001535BB">
        <w:rPr>
          <w:rFonts w:ascii="新細明體" w:hAnsi="新細明體" w:cs="新細明體" w:hint="eastAsia"/>
          <w:bCs/>
          <w:color w:val="000000" w:themeColor="text1"/>
          <w:sz w:val="28"/>
          <w:szCs w:val="28"/>
        </w:rPr>
        <w:t>①</w:t>
      </w:r>
      <w:r w:rsidRPr="001535BB">
        <w:rPr>
          <w:rFonts w:ascii="標楷體" w:eastAsia="標楷體" w:hAnsi="標楷體" w:cs="新細明體"/>
          <w:bCs/>
          <w:color w:val="000000" w:themeColor="text1"/>
          <w:sz w:val="28"/>
          <w:szCs w:val="28"/>
        </w:rPr>
        <w:t>針對初犯且有情緒困擾者，安排至「新心小站」接受諮詢，提升壓力處理能力，</w:t>
      </w:r>
      <w:r w:rsidR="00D21C5B" w:rsidRPr="001535BB">
        <w:rPr>
          <w:rFonts w:ascii="標楷體" w:eastAsia="標楷體" w:hAnsi="標楷體" w:cs="新細明體"/>
          <w:bCs/>
          <w:color w:val="000000" w:themeColor="text1"/>
          <w:sz w:val="28"/>
          <w:szCs w:val="28"/>
        </w:rPr>
        <w:t>111年</w:t>
      </w:r>
      <w:r w:rsidR="00D21C5B" w:rsidRPr="001535BB">
        <w:rPr>
          <w:rFonts w:ascii="標楷體" w:eastAsia="標楷體" w:hAnsi="標楷體" w:cs="新細明體" w:hint="eastAsia"/>
          <w:bCs/>
          <w:color w:val="000000" w:themeColor="text1"/>
          <w:sz w:val="28"/>
          <w:szCs w:val="28"/>
        </w:rPr>
        <w:t>7月至12月</w:t>
      </w:r>
      <w:r w:rsidR="00D21C5B" w:rsidRPr="001535BB">
        <w:rPr>
          <w:rFonts w:ascii="標楷體" w:eastAsia="標楷體" w:hAnsi="標楷體" w:cs="新細明體"/>
          <w:bCs/>
          <w:color w:val="000000" w:themeColor="text1"/>
          <w:sz w:val="28"/>
          <w:szCs w:val="28"/>
        </w:rPr>
        <w:t>辦理</w:t>
      </w:r>
      <w:r w:rsidR="00D21C5B" w:rsidRPr="001535BB">
        <w:rPr>
          <w:rFonts w:ascii="標楷體" w:eastAsia="標楷體" w:hAnsi="標楷體" w:cs="新細明體" w:hint="eastAsia"/>
          <w:bCs/>
          <w:color w:val="000000" w:themeColor="text1"/>
          <w:sz w:val="28"/>
          <w:szCs w:val="28"/>
        </w:rPr>
        <w:t>12</w:t>
      </w:r>
      <w:r w:rsidR="00D21C5B" w:rsidRPr="001535BB">
        <w:rPr>
          <w:rFonts w:ascii="標楷體" w:eastAsia="標楷體" w:hAnsi="標楷體" w:cs="新細明體"/>
          <w:bCs/>
          <w:color w:val="000000" w:themeColor="text1"/>
          <w:sz w:val="28"/>
          <w:szCs w:val="28"/>
        </w:rPr>
        <w:lastRenderedPageBreak/>
        <w:t>場次/</w:t>
      </w:r>
      <w:r w:rsidR="00D21C5B" w:rsidRPr="001535BB">
        <w:rPr>
          <w:rFonts w:ascii="標楷體" w:eastAsia="標楷體" w:hAnsi="標楷體" w:cs="新細明體" w:hint="eastAsia"/>
          <w:bCs/>
          <w:color w:val="000000" w:themeColor="text1"/>
          <w:sz w:val="28"/>
          <w:szCs w:val="28"/>
        </w:rPr>
        <w:t>72</w:t>
      </w:r>
      <w:r w:rsidR="00D21C5B" w:rsidRPr="001535BB">
        <w:rPr>
          <w:rFonts w:ascii="標楷體" w:eastAsia="標楷體" w:hAnsi="標楷體" w:cs="新細明體"/>
          <w:bCs/>
          <w:color w:val="000000" w:themeColor="text1"/>
          <w:sz w:val="28"/>
          <w:szCs w:val="28"/>
        </w:rPr>
        <w:t>人次</w:t>
      </w:r>
      <w:r w:rsidRPr="001535BB">
        <w:rPr>
          <w:rFonts w:ascii="標楷體" w:eastAsia="標楷體" w:hAnsi="標楷體" w:cs="新細明體"/>
          <w:bCs/>
          <w:color w:val="000000" w:themeColor="text1"/>
          <w:sz w:val="28"/>
          <w:szCs w:val="28"/>
        </w:rPr>
        <w:t>。</w:t>
      </w:r>
    </w:p>
    <w:p w14:paraId="4C333F25" w14:textId="77777777" w:rsidR="005A6265" w:rsidRPr="001535BB" w:rsidRDefault="005A6265" w:rsidP="0063035B">
      <w:pPr>
        <w:spacing w:line="320" w:lineRule="exact"/>
        <w:ind w:leftChars="970" w:left="2611" w:hangingChars="101" w:hanging="283"/>
        <w:jc w:val="both"/>
        <w:rPr>
          <w:rFonts w:ascii="標楷體" w:eastAsia="標楷體" w:hAnsi="標楷體" w:cs="新細明體"/>
          <w:bCs/>
          <w:color w:val="000000" w:themeColor="text1"/>
          <w:sz w:val="28"/>
          <w:szCs w:val="28"/>
        </w:rPr>
      </w:pPr>
      <w:r w:rsidRPr="001535BB">
        <w:rPr>
          <w:rFonts w:ascii="新細明體" w:hAnsi="新細明體" w:cs="新細明體" w:hint="eastAsia"/>
          <w:bCs/>
          <w:color w:val="000000" w:themeColor="text1"/>
          <w:sz w:val="28"/>
          <w:szCs w:val="28"/>
        </w:rPr>
        <w:t>②</w:t>
      </w:r>
      <w:r w:rsidRPr="001535BB">
        <w:rPr>
          <w:rFonts w:ascii="標楷體" w:eastAsia="標楷體" w:hAnsi="標楷體" w:cs="新細明體"/>
          <w:bCs/>
          <w:color w:val="000000" w:themeColor="text1"/>
          <w:sz w:val="28"/>
          <w:szCs w:val="28"/>
        </w:rPr>
        <w:t>經由輔導人員個別輔導後，學員表示能覺察自己施用毒品的原因，並促使思考是否戒毒及相關醫療資源。</w:t>
      </w:r>
    </w:p>
    <w:p w14:paraId="650A48E1" w14:textId="77777777" w:rsidR="005A6265" w:rsidRPr="001535BB" w:rsidRDefault="005A6265"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（4）宗教心靈輔導</w:t>
      </w:r>
    </w:p>
    <w:p w14:paraId="569AC2CB" w14:textId="4CEE9C96" w:rsidR="005A6265" w:rsidRPr="001535BB" w:rsidRDefault="005A6265" w:rsidP="0063035B">
      <w:pPr>
        <w:pStyle w:val="af7"/>
        <w:spacing w:line="320" w:lineRule="exact"/>
        <w:ind w:leftChars="970" w:left="2328"/>
        <w:rPr>
          <w:rFonts w:ascii="標楷體" w:eastAsia="標楷體" w:hAnsi="標楷體"/>
          <w:color w:val="000000" w:themeColor="text1"/>
          <w:sz w:val="28"/>
          <w:szCs w:val="28"/>
        </w:rPr>
      </w:pPr>
      <w:r w:rsidRPr="001535BB">
        <w:rPr>
          <w:rFonts w:ascii="標楷體" w:eastAsia="標楷體" w:hAnsi="標楷體"/>
          <w:color w:val="000000" w:themeColor="text1"/>
          <w:sz w:val="28"/>
          <w:szCs w:val="28"/>
        </w:rPr>
        <w:t>以第三、四級毒品危害講習為平台，安排宗教心靈輔導課程，透過宗教教誨及心靈支持，引發改變及戒癮動機，</w:t>
      </w:r>
      <w:r w:rsidR="00D21C5B" w:rsidRPr="001535BB">
        <w:rPr>
          <w:rFonts w:ascii="標楷體" w:eastAsia="標楷體" w:hAnsi="標楷體"/>
          <w:color w:val="000000" w:themeColor="text1"/>
          <w:sz w:val="28"/>
          <w:szCs w:val="28"/>
        </w:rPr>
        <w:t>11年</w:t>
      </w:r>
      <w:r w:rsidR="00D21C5B" w:rsidRPr="001535BB">
        <w:rPr>
          <w:rFonts w:ascii="標楷體" w:eastAsia="標楷體" w:hAnsi="標楷體" w:hint="eastAsia"/>
          <w:color w:val="000000" w:themeColor="text1"/>
          <w:sz w:val="28"/>
          <w:szCs w:val="28"/>
        </w:rPr>
        <w:t>7月至12月</w:t>
      </w:r>
      <w:r w:rsidR="00D21C5B" w:rsidRPr="001535BB">
        <w:rPr>
          <w:rFonts w:ascii="標楷體" w:eastAsia="標楷體" w:hAnsi="標楷體"/>
          <w:color w:val="000000" w:themeColor="text1"/>
          <w:sz w:val="28"/>
          <w:szCs w:val="28"/>
        </w:rPr>
        <w:t>辦理</w:t>
      </w:r>
      <w:r w:rsidR="00D21C5B" w:rsidRPr="001535BB">
        <w:rPr>
          <w:rFonts w:ascii="標楷體" w:eastAsia="標楷體" w:hAnsi="標楷體" w:hint="eastAsia"/>
          <w:color w:val="000000" w:themeColor="text1"/>
          <w:sz w:val="28"/>
          <w:szCs w:val="28"/>
        </w:rPr>
        <w:t>12</w:t>
      </w:r>
      <w:r w:rsidR="00D21C5B" w:rsidRPr="001535BB">
        <w:rPr>
          <w:rFonts w:ascii="標楷體" w:eastAsia="標楷體" w:hAnsi="標楷體"/>
          <w:color w:val="000000" w:themeColor="text1"/>
          <w:sz w:val="28"/>
          <w:szCs w:val="28"/>
        </w:rPr>
        <w:t>場次/</w:t>
      </w:r>
      <w:r w:rsidR="00D21C5B" w:rsidRPr="001535BB">
        <w:rPr>
          <w:rFonts w:ascii="標楷體" w:eastAsia="標楷體" w:hAnsi="標楷體" w:hint="eastAsia"/>
          <w:color w:val="000000" w:themeColor="text1"/>
          <w:sz w:val="28"/>
          <w:szCs w:val="28"/>
        </w:rPr>
        <w:t>362</w:t>
      </w:r>
      <w:r w:rsidR="00D21C5B" w:rsidRPr="001535BB">
        <w:rPr>
          <w:rFonts w:ascii="標楷體" w:eastAsia="標楷體" w:hAnsi="標楷體"/>
          <w:color w:val="000000" w:themeColor="text1"/>
          <w:sz w:val="28"/>
          <w:szCs w:val="28"/>
        </w:rPr>
        <w:t>人次</w:t>
      </w:r>
      <w:r w:rsidRPr="001535BB">
        <w:rPr>
          <w:rFonts w:ascii="標楷體" w:eastAsia="標楷體" w:hAnsi="標楷體"/>
          <w:color w:val="000000" w:themeColor="text1"/>
          <w:sz w:val="28"/>
          <w:szCs w:val="28"/>
        </w:rPr>
        <w:t>。</w:t>
      </w:r>
    </w:p>
    <w:p w14:paraId="0A2FC489" w14:textId="77777777"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3.24小時免付</w:t>
      </w:r>
      <w:proofErr w:type="gramStart"/>
      <w:r w:rsidRPr="001535BB">
        <w:rPr>
          <w:rFonts w:ascii="標楷體" w:eastAsia="標楷體" w:hAnsi="標楷體"/>
          <w:bCs/>
          <w:color w:val="000000" w:themeColor="text1"/>
          <w:kern w:val="0"/>
          <w:sz w:val="28"/>
          <w:szCs w:val="28"/>
        </w:rPr>
        <w:t>費毒防</w:t>
      </w:r>
      <w:proofErr w:type="gramEnd"/>
      <w:r w:rsidRPr="001535BB">
        <w:rPr>
          <w:rFonts w:ascii="標楷體" w:eastAsia="標楷體" w:hAnsi="標楷體"/>
          <w:bCs/>
          <w:color w:val="000000" w:themeColor="text1"/>
          <w:kern w:val="0"/>
          <w:sz w:val="28"/>
          <w:szCs w:val="28"/>
        </w:rPr>
        <w:t>諮詢專線（0800-770-885）</w:t>
      </w:r>
    </w:p>
    <w:p w14:paraId="659366A0" w14:textId="63EC93DB" w:rsidR="005A6265" w:rsidRPr="001535BB" w:rsidRDefault="005A6265"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（1）提供民眾、藥癮個案及家屬戒毒資訊與資源諮詢，</w:t>
      </w:r>
      <w:r w:rsidR="00D21C5B" w:rsidRPr="001535BB">
        <w:rPr>
          <w:rFonts w:ascii="標楷體" w:eastAsia="標楷體" w:hAnsi="標楷體"/>
          <w:bCs/>
          <w:color w:val="000000" w:themeColor="text1"/>
          <w:kern w:val="0"/>
          <w:sz w:val="28"/>
          <w:szCs w:val="28"/>
        </w:rPr>
        <w:t>111年</w:t>
      </w:r>
      <w:r w:rsidR="00D21C5B" w:rsidRPr="001535BB">
        <w:rPr>
          <w:rFonts w:ascii="標楷體" w:eastAsia="標楷體" w:hAnsi="標楷體" w:hint="eastAsia"/>
          <w:bCs/>
          <w:color w:val="000000" w:themeColor="text1"/>
          <w:kern w:val="0"/>
          <w:sz w:val="28"/>
          <w:szCs w:val="28"/>
        </w:rPr>
        <w:t>7月至12月</w:t>
      </w:r>
      <w:r w:rsidR="00D21C5B" w:rsidRPr="001535BB">
        <w:rPr>
          <w:rFonts w:ascii="標楷體" w:eastAsia="標楷體" w:hAnsi="標楷體"/>
          <w:bCs/>
          <w:color w:val="000000" w:themeColor="text1"/>
          <w:kern w:val="0"/>
          <w:sz w:val="28"/>
          <w:szCs w:val="28"/>
        </w:rPr>
        <w:t>受理</w:t>
      </w:r>
      <w:r w:rsidR="00D21C5B" w:rsidRPr="001535BB">
        <w:rPr>
          <w:rFonts w:ascii="標楷體" w:eastAsia="標楷體" w:hAnsi="標楷體" w:hint="eastAsia"/>
          <w:bCs/>
          <w:color w:val="000000" w:themeColor="text1"/>
          <w:kern w:val="0"/>
          <w:sz w:val="28"/>
          <w:szCs w:val="28"/>
        </w:rPr>
        <w:t>233</w:t>
      </w:r>
      <w:r w:rsidR="00D21C5B" w:rsidRPr="001535BB">
        <w:rPr>
          <w:rFonts w:ascii="標楷體" w:eastAsia="標楷體" w:hAnsi="標楷體"/>
          <w:bCs/>
          <w:color w:val="000000" w:themeColor="text1"/>
          <w:kern w:val="0"/>
          <w:sz w:val="28"/>
          <w:szCs w:val="28"/>
        </w:rPr>
        <w:t>通，其中個案與家屬</w:t>
      </w:r>
      <w:proofErr w:type="gramStart"/>
      <w:r w:rsidR="00D21C5B" w:rsidRPr="001535BB">
        <w:rPr>
          <w:rFonts w:ascii="標楷體" w:eastAsia="標楷體" w:hAnsi="標楷體"/>
          <w:bCs/>
          <w:color w:val="000000" w:themeColor="text1"/>
          <w:kern w:val="0"/>
          <w:sz w:val="28"/>
          <w:szCs w:val="28"/>
        </w:rPr>
        <w:t>來電總通數</w:t>
      </w:r>
      <w:proofErr w:type="gramEnd"/>
      <w:r w:rsidR="00D21C5B" w:rsidRPr="001535BB">
        <w:rPr>
          <w:rFonts w:ascii="標楷體" w:eastAsia="標楷體" w:hAnsi="標楷體"/>
          <w:bCs/>
          <w:color w:val="000000" w:themeColor="text1"/>
          <w:kern w:val="0"/>
          <w:sz w:val="28"/>
          <w:szCs w:val="28"/>
        </w:rPr>
        <w:t>（含來電諮詢三、四級</w:t>
      </w:r>
      <w:r w:rsidR="00D21C5B" w:rsidRPr="001535BB">
        <w:rPr>
          <w:rFonts w:ascii="標楷體" w:eastAsia="標楷體" w:hAnsi="標楷體" w:hint="eastAsia"/>
          <w:bCs/>
          <w:color w:val="000000" w:themeColor="text1"/>
          <w:kern w:val="0"/>
          <w:sz w:val="28"/>
          <w:szCs w:val="28"/>
        </w:rPr>
        <w:t>講習</w:t>
      </w:r>
      <w:r w:rsidR="00D21C5B" w:rsidRPr="001535BB">
        <w:rPr>
          <w:rFonts w:ascii="標楷體" w:eastAsia="標楷體" w:hAnsi="標楷體"/>
          <w:bCs/>
          <w:color w:val="000000" w:themeColor="text1"/>
          <w:kern w:val="0"/>
          <w:sz w:val="28"/>
          <w:szCs w:val="28"/>
        </w:rPr>
        <w:t>人數）</w:t>
      </w:r>
      <w:r w:rsidR="00D21C5B" w:rsidRPr="001535BB">
        <w:rPr>
          <w:rFonts w:ascii="標楷體" w:eastAsia="標楷體" w:hAnsi="標楷體" w:hint="eastAsia"/>
          <w:bCs/>
          <w:color w:val="000000" w:themeColor="text1"/>
          <w:kern w:val="0"/>
          <w:sz w:val="28"/>
          <w:szCs w:val="28"/>
        </w:rPr>
        <w:t>161</w:t>
      </w:r>
      <w:r w:rsidR="00D21C5B" w:rsidRPr="001535BB">
        <w:rPr>
          <w:rFonts w:ascii="標楷體" w:eastAsia="標楷體" w:hAnsi="標楷體"/>
          <w:bCs/>
          <w:color w:val="000000" w:themeColor="text1"/>
          <w:kern w:val="0"/>
          <w:sz w:val="28"/>
          <w:szCs w:val="28"/>
        </w:rPr>
        <w:t>通，</w:t>
      </w:r>
      <w:proofErr w:type="gramStart"/>
      <w:r w:rsidR="00D21C5B" w:rsidRPr="001535BB">
        <w:rPr>
          <w:rFonts w:ascii="標楷體" w:eastAsia="標楷體" w:hAnsi="標楷體" w:hint="eastAsia"/>
          <w:bCs/>
          <w:color w:val="000000" w:themeColor="text1"/>
          <w:kern w:val="0"/>
          <w:sz w:val="28"/>
          <w:szCs w:val="28"/>
        </w:rPr>
        <w:t>占</w:t>
      </w:r>
      <w:r w:rsidR="00D21C5B" w:rsidRPr="001535BB">
        <w:rPr>
          <w:rFonts w:ascii="標楷體" w:eastAsia="標楷體" w:hAnsi="標楷體"/>
          <w:bCs/>
          <w:color w:val="000000" w:themeColor="text1"/>
          <w:kern w:val="0"/>
          <w:sz w:val="28"/>
          <w:szCs w:val="28"/>
        </w:rPr>
        <w:t>總通數</w:t>
      </w:r>
      <w:proofErr w:type="gramEnd"/>
      <w:r w:rsidR="00D21C5B" w:rsidRPr="001535BB">
        <w:rPr>
          <w:rFonts w:ascii="標楷體" w:eastAsia="標楷體" w:hAnsi="標楷體" w:hint="eastAsia"/>
          <w:bCs/>
          <w:color w:val="000000" w:themeColor="text1"/>
          <w:kern w:val="0"/>
          <w:sz w:val="28"/>
          <w:szCs w:val="28"/>
        </w:rPr>
        <w:t>69.1</w:t>
      </w:r>
      <w:r w:rsidR="00D21C5B" w:rsidRPr="001535BB">
        <w:rPr>
          <w:rFonts w:ascii="標楷體" w:eastAsia="標楷體" w:hAnsi="標楷體"/>
          <w:bCs/>
          <w:color w:val="000000" w:themeColor="text1"/>
          <w:kern w:val="0"/>
          <w:sz w:val="28"/>
          <w:szCs w:val="28"/>
        </w:rPr>
        <w:t>%</w:t>
      </w:r>
      <w:r w:rsidRPr="001535BB">
        <w:rPr>
          <w:rFonts w:ascii="標楷體" w:eastAsia="標楷體" w:hAnsi="標楷體"/>
          <w:bCs/>
          <w:color w:val="000000" w:themeColor="text1"/>
          <w:kern w:val="0"/>
          <w:sz w:val="28"/>
          <w:szCs w:val="28"/>
        </w:rPr>
        <w:t>。</w:t>
      </w:r>
    </w:p>
    <w:p w14:paraId="62D5046E" w14:textId="67E41811" w:rsidR="005A6265" w:rsidRPr="001535BB" w:rsidRDefault="005A6265"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（2）</w:t>
      </w:r>
      <w:r w:rsidR="00D21C5B" w:rsidRPr="001535BB">
        <w:rPr>
          <w:rFonts w:ascii="標楷體" w:eastAsia="標楷體" w:hAnsi="標楷體" w:hint="eastAsia"/>
          <w:bCs/>
          <w:color w:val="000000" w:themeColor="text1"/>
          <w:kern w:val="0"/>
          <w:sz w:val="28"/>
          <w:szCs w:val="28"/>
        </w:rPr>
        <w:t>111年7月至12月</w:t>
      </w:r>
      <w:r w:rsidR="00D21C5B" w:rsidRPr="001535BB">
        <w:rPr>
          <w:rFonts w:ascii="標楷體" w:eastAsia="標楷體" w:hAnsi="標楷體"/>
          <w:bCs/>
          <w:color w:val="000000" w:themeColor="text1"/>
          <w:kern w:val="0"/>
          <w:sz w:val="28"/>
          <w:szCs w:val="28"/>
        </w:rPr>
        <w:t>依諮詢問題面向服務計</w:t>
      </w:r>
      <w:r w:rsidR="00D21C5B" w:rsidRPr="001535BB">
        <w:rPr>
          <w:rFonts w:ascii="標楷體" w:eastAsia="標楷體" w:hAnsi="標楷體" w:hint="eastAsia"/>
          <w:bCs/>
          <w:color w:val="000000" w:themeColor="text1"/>
          <w:kern w:val="0"/>
          <w:sz w:val="28"/>
          <w:szCs w:val="28"/>
        </w:rPr>
        <w:t>233</w:t>
      </w:r>
      <w:r w:rsidR="00D21C5B" w:rsidRPr="001535BB">
        <w:rPr>
          <w:rFonts w:ascii="標楷體" w:eastAsia="標楷體" w:hAnsi="標楷體"/>
          <w:bCs/>
          <w:color w:val="000000" w:themeColor="text1"/>
          <w:kern w:val="0"/>
          <w:sz w:val="28"/>
          <w:szCs w:val="28"/>
        </w:rPr>
        <w:t>項次，其中電話諮詢主要以「其他」項次(</w:t>
      </w:r>
      <w:proofErr w:type="gramStart"/>
      <w:r w:rsidR="00D21C5B" w:rsidRPr="001535BB">
        <w:rPr>
          <w:rFonts w:ascii="標楷體" w:eastAsia="標楷體" w:hAnsi="標楷體"/>
          <w:bCs/>
          <w:color w:val="000000" w:themeColor="text1"/>
          <w:kern w:val="0"/>
          <w:sz w:val="28"/>
          <w:szCs w:val="28"/>
        </w:rPr>
        <w:t>含親子</w:t>
      </w:r>
      <w:proofErr w:type="gramEnd"/>
      <w:r w:rsidR="00D21C5B" w:rsidRPr="001535BB">
        <w:rPr>
          <w:rFonts w:ascii="標楷體" w:eastAsia="標楷體" w:hAnsi="標楷體"/>
          <w:bCs/>
          <w:color w:val="000000" w:themeColor="text1"/>
          <w:kern w:val="0"/>
          <w:sz w:val="28"/>
          <w:szCs w:val="28"/>
        </w:rPr>
        <w:t>關係及危機處理等)</w:t>
      </w:r>
      <w:r w:rsidR="00D21C5B" w:rsidRPr="001535BB">
        <w:rPr>
          <w:rFonts w:ascii="標楷體" w:eastAsia="標楷體" w:hAnsi="標楷體" w:hint="eastAsia"/>
          <w:bCs/>
          <w:color w:val="000000" w:themeColor="text1"/>
          <w:kern w:val="0"/>
          <w:sz w:val="28"/>
          <w:szCs w:val="28"/>
        </w:rPr>
        <w:t xml:space="preserve"> 71</w:t>
      </w:r>
      <w:r w:rsidR="00D21C5B" w:rsidRPr="001535BB">
        <w:rPr>
          <w:rFonts w:ascii="標楷體" w:eastAsia="標楷體" w:hAnsi="標楷體"/>
          <w:bCs/>
          <w:color w:val="000000" w:themeColor="text1"/>
          <w:kern w:val="0"/>
          <w:sz w:val="28"/>
          <w:szCs w:val="28"/>
        </w:rPr>
        <w:t>項次，占</w:t>
      </w:r>
      <w:r w:rsidR="00D21C5B" w:rsidRPr="001535BB">
        <w:rPr>
          <w:rFonts w:ascii="標楷體" w:eastAsia="標楷體" w:hAnsi="標楷體" w:hint="eastAsia"/>
          <w:bCs/>
          <w:color w:val="000000" w:themeColor="text1"/>
          <w:kern w:val="0"/>
          <w:sz w:val="28"/>
          <w:szCs w:val="28"/>
        </w:rPr>
        <w:t>30.4</w:t>
      </w:r>
      <w:r w:rsidR="00D21C5B" w:rsidRPr="001535BB">
        <w:rPr>
          <w:rFonts w:ascii="標楷體" w:eastAsia="標楷體" w:hAnsi="標楷體"/>
          <w:bCs/>
          <w:color w:val="000000" w:themeColor="text1"/>
          <w:kern w:val="0"/>
          <w:sz w:val="28"/>
          <w:szCs w:val="28"/>
        </w:rPr>
        <w:t>%最多，其次為「心理支持」</w:t>
      </w:r>
      <w:r w:rsidR="00D21C5B" w:rsidRPr="001535BB">
        <w:rPr>
          <w:rFonts w:ascii="標楷體" w:eastAsia="標楷體" w:hAnsi="標楷體" w:hint="eastAsia"/>
          <w:bCs/>
          <w:color w:val="000000" w:themeColor="text1"/>
          <w:kern w:val="0"/>
          <w:sz w:val="28"/>
          <w:szCs w:val="28"/>
        </w:rPr>
        <w:t>69</w:t>
      </w:r>
      <w:r w:rsidR="00D21C5B" w:rsidRPr="001535BB">
        <w:rPr>
          <w:rFonts w:ascii="標楷體" w:eastAsia="標楷體" w:hAnsi="標楷體"/>
          <w:bCs/>
          <w:color w:val="000000" w:themeColor="text1"/>
          <w:kern w:val="0"/>
          <w:sz w:val="28"/>
          <w:szCs w:val="28"/>
        </w:rPr>
        <w:t>項次(占</w:t>
      </w:r>
      <w:r w:rsidR="00D21C5B" w:rsidRPr="001535BB">
        <w:rPr>
          <w:rFonts w:ascii="標楷體" w:eastAsia="標楷體" w:hAnsi="標楷體" w:hint="eastAsia"/>
          <w:bCs/>
          <w:color w:val="000000" w:themeColor="text1"/>
          <w:kern w:val="0"/>
          <w:sz w:val="28"/>
          <w:szCs w:val="28"/>
        </w:rPr>
        <w:t>29.6</w:t>
      </w:r>
      <w:r w:rsidR="00D21C5B" w:rsidRPr="001535BB">
        <w:rPr>
          <w:rFonts w:ascii="標楷體" w:eastAsia="標楷體" w:hAnsi="標楷體"/>
          <w:bCs/>
          <w:color w:val="000000" w:themeColor="text1"/>
          <w:kern w:val="0"/>
          <w:sz w:val="28"/>
          <w:szCs w:val="28"/>
        </w:rPr>
        <w:t>%)，另為「第三、四級講習毒品危害講習」為</w:t>
      </w:r>
      <w:r w:rsidR="00D21C5B" w:rsidRPr="001535BB">
        <w:rPr>
          <w:rFonts w:ascii="標楷體" w:eastAsia="標楷體" w:hAnsi="標楷體" w:hint="eastAsia"/>
          <w:bCs/>
          <w:color w:val="000000" w:themeColor="text1"/>
          <w:kern w:val="0"/>
          <w:sz w:val="28"/>
          <w:szCs w:val="28"/>
        </w:rPr>
        <w:t>29</w:t>
      </w:r>
      <w:r w:rsidR="00D21C5B" w:rsidRPr="001535BB">
        <w:rPr>
          <w:rFonts w:ascii="標楷體" w:eastAsia="標楷體" w:hAnsi="標楷體"/>
          <w:bCs/>
          <w:color w:val="000000" w:themeColor="text1"/>
          <w:kern w:val="0"/>
          <w:sz w:val="28"/>
          <w:szCs w:val="28"/>
        </w:rPr>
        <w:t>項次(占</w:t>
      </w:r>
      <w:r w:rsidR="00D21C5B" w:rsidRPr="001535BB">
        <w:rPr>
          <w:rFonts w:ascii="標楷體" w:eastAsia="標楷體" w:hAnsi="標楷體" w:hint="eastAsia"/>
          <w:bCs/>
          <w:color w:val="000000" w:themeColor="text1"/>
          <w:kern w:val="0"/>
          <w:sz w:val="28"/>
          <w:szCs w:val="28"/>
        </w:rPr>
        <w:t>12.4</w:t>
      </w:r>
      <w:r w:rsidR="00D21C5B" w:rsidRPr="001535BB">
        <w:rPr>
          <w:rFonts w:ascii="標楷體" w:eastAsia="標楷體" w:hAnsi="標楷體"/>
          <w:bCs/>
          <w:color w:val="000000" w:themeColor="text1"/>
          <w:kern w:val="0"/>
          <w:sz w:val="28"/>
          <w:szCs w:val="28"/>
        </w:rPr>
        <w:t>%)</w:t>
      </w:r>
      <w:r w:rsidRPr="001535BB">
        <w:rPr>
          <w:rFonts w:ascii="標楷體" w:eastAsia="標楷體" w:hAnsi="標楷體"/>
          <w:bCs/>
          <w:color w:val="000000" w:themeColor="text1"/>
          <w:kern w:val="0"/>
          <w:sz w:val="28"/>
          <w:szCs w:val="28"/>
        </w:rPr>
        <w:t>。</w:t>
      </w:r>
    </w:p>
    <w:p w14:paraId="756E3012" w14:textId="676900CE" w:rsidR="00D21C5B" w:rsidRPr="001535BB" w:rsidRDefault="00D21C5B"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hint="eastAsia"/>
          <w:bCs/>
          <w:color w:val="000000" w:themeColor="text1"/>
          <w:kern w:val="0"/>
          <w:sz w:val="28"/>
          <w:szCs w:val="28"/>
        </w:rPr>
        <w:t>4.加強毒品防制宣導發掘隱性個案</w:t>
      </w:r>
    </w:p>
    <w:p w14:paraId="347C449B" w14:textId="1B7FC17B" w:rsidR="00D21C5B" w:rsidRPr="001535BB" w:rsidRDefault="00D21C5B" w:rsidP="00AF17F4">
      <w:pPr>
        <w:widowControl/>
        <w:suppressAutoHyphens/>
        <w:overflowPunct w:val="0"/>
        <w:autoSpaceDN w:val="0"/>
        <w:snapToGrid w:val="0"/>
        <w:spacing w:line="320" w:lineRule="exact"/>
        <w:ind w:left="1644"/>
        <w:jc w:val="both"/>
        <w:textAlignment w:val="baseline"/>
        <w:rPr>
          <w:rFonts w:ascii="標楷體" w:eastAsia="標楷體" w:hAnsi="標楷體"/>
          <w:bCs/>
          <w:color w:val="000000" w:themeColor="text1"/>
          <w:spacing w:val="4"/>
          <w:kern w:val="0"/>
          <w:sz w:val="28"/>
          <w:szCs w:val="28"/>
        </w:rPr>
      </w:pPr>
      <w:r w:rsidRPr="001535BB">
        <w:rPr>
          <w:rFonts w:ascii="標楷體" w:eastAsia="標楷體" w:hAnsi="標楷體" w:hint="eastAsia"/>
          <w:bCs/>
          <w:color w:val="000000" w:themeColor="text1"/>
          <w:spacing w:val="4"/>
          <w:kern w:val="0"/>
          <w:sz w:val="28"/>
          <w:szCs w:val="28"/>
        </w:rPr>
        <w:t>宣導毒品危害防制條例第21條規定，鼓勵藥癮者主動求助至衛生福利部指定藥癮治療機構，尋求戒癮治療，並於社區宣導時加強民眾、網絡單位人員及父母辨識、初步觀察毒品評估的能力，</w:t>
      </w:r>
      <w:proofErr w:type="gramStart"/>
      <w:r w:rsidRPr="001535BB">
        <w:rPr>
          <w:rFonts w:ascii="標楷體" w:eastAsia="標楷體" w:hAnsi="標楷體" w:hint="eastAsia"/>
          <w:bCs/>
          <w:color w:val="000000" w:themeColor="text1"/>
          <w:spacing w:val="4"/>
          <w:kern w:val="0"/>
          <w:sz w:val="28"/>
          <w:szCs w:val="28"/>
        </w:rPr>
        <w:t>俾</w:t>
      </w:r>
      <w:proofErr w:type="gramEnd"/>
      <w:r w:rsidRPr="001535BB">
        <w:rPr>
          <w:rFonts w:ascii="標楷體" w:eastAsia="標楷體" w:hAnsi="標楷體" w:hint="eastAsia"/>
          <w:bCs/>
          <w:color w:val="000000" w:themeColor="text1"/>
          <w:spacing w:val="4"/>
          <w:kern w:val="0"/>
          <w:sz w:val="28"/>
          <w:szCs w:val="28"/>
        </w:rPr>
        <w:t>利及早</w:t>
      </w:r>
      <w:proofErr w:type="gramStart"/>
      <w:r w:rsidRPr="001535BB">
        <w:rPr>
          <w:rFonts w:ascii="標楷體" w:eastAsia="標楷體" w:hAnsi="標楷體" w:hint="eastAsia"/>
          <w:bCs/>
          <w:color w:val="000000" w:themeColor="text1"/>
          <w:spacing w:val="4"/>
          <w:kern w:val="0"/>
          <w:sz w:val="28"/>
          <w:szCs w:val="28"/>
        </w:rPr>
        <w:t>發現用毒風險</w:t>
      </w:r>
      <w:proofErr w:type="gramEnd"/>
      <w:r w:rsidRPr="001535BB">
        <w:rPr>
          <w:rFonts w:ascii="標楷體" w:eastAsia="標楷體" w:hAnsi="標楷體" w:hint="eastAsia"/>
          <w:bCs/>
          <w:color w:val="000000" w:themeColor="text1"/>
          <w:spacing w:val="4"/>
          <w:kern w:val="0"/>
          <w:sz w:val="28"/>
          <w:szCs w:val="28"/>
        </w:rPr>
        <w:t>，發掘毒品隱性人口，111年7月至12月發掘隱性個案</w:t>
      </w:r>
      <w:r w:rsidR="00242DD4" w:rsidRPr="001535BB">
        <w:rPr>
          <w:rFonts w:ascii="標楷體" w:eastAsia="標楷體" w:hAnsi="標楷體" w:hint="eastAsia"/>
          <w:bCs/>
          <w:color w:val="000000" w:themeColor="text1"/>
          <w:spacing w:val="4"/>
          <w:kern w:val="0"/>
          <w:sz w:val="28"/>
          <w:szCs w:val="28"/>
        </w:rPr>
        <w:t>74</w:t>
      </w:r>
      <w:r w:rsidRPr="001535BB">
        <w:rPr>
          <w:rFonts w:ascii="標楷體" w:eastAsia="標楷體" w:hAnsi="標楷體" w:hint="eastAsia"/>
          <w:bCs/>
          <w:color w:val="000000" w:themeColor="text1"/>
          <w:spacing w:val="4"/>
          <w:kern w:val="0"/>
          <w:sz w:val="28"/>
          <w:szCs w:val="28"/>
        </w:rPr>
        <w:t>人</w:t>
      </w:r>
      <w:r w:rsidR="00A66066" w:rsidRPr="001535BB">
        <w:rPr>
          <w:rFonts w:ascii="標楷體" w:eastAsia="標楷體" w:hAnsi="標楷體" w:hint="eastAsia"/>
          <w:bCs/>
          <w:color w:val="000000" w:themeColor="text1"/>
          <w:spacing w:val="4"/>
          <w:kern w:val="0"/>
          <w:sz w:val="28"/>
          <w:szCs w:val="28"/>
        </w:rPr>
        <w:t>。</w:t>
      </w:r>
    </w:p>
    <w:p w14:paraId="5493BAB2" w14:textId="77777777" w:rsidR="005A6265" w:rsidRPr="001535BB" w:rsidRDefault="005A6265" w:rsidP="006A6B9C">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（二）多元處遇方案</w:t>
      </w:r>
    </w:p>
    <w:p w14:paraId="426E2817" w14:textId="77777777"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1.出監前轉銜輔導、強化貫穿式保護</w:t>
      </w:r>
    </w:p>
    <w:p w14:paraId="1704C3A3" w14:textId="19AE90DF" w:rsidR="005A6265" w:rsidRPr="001535BB" w:rsidRDefault="005A6265"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（1）</w:t>
      </w:r>
      <w:r w:rsidR="00A66066" w:rsidRPr="001535BB">
        <w:rPr>
          <w:rFonts w:ascii="標楷體" w:eastAsia="標楷體" w:hAnsi="標楷體"/>
          <w:bCs/>
          <w:color w:val="000000" w:themeColor="text1"/>
          <w:kern w:val="0"/>
          <w:sz w:val="28"/>
          <w:szCs w:val="28"/>
        </w:rPr>
        <w:t>由</w:t>
      </w:r>
      <w:proofErr w:type="gramStart"/>
      <w:r w:rsidR="00A66066" w:rsidRPr="001535BB">
        <w:rPr>
          <w:rFonts w:ascii="標楷體" w:eastAsia="標楷體" w:hAnsi="標楷體"/>
          <w:bCs/>
          <w:color w:val="000000" w:themeColor="text1"/>
          <w:kern w:val="0"/>
          <w:sz w:val="28"/>
          <w:szCs w:val="28"/>
        </w:rPr>
        <w:t>個</w:t>
      </w:r>
      <w:proofErr w:type="gramEnd"/>
      <w:r w:rsidR="00A66066" w:rsidRPr="001535BB">
        <w:rPr>
          <w:rFonts w:ascii="標楷體" w:eastAsia="標楷體" w:hAnsi="標楷體"/>
          <w:bCs/>
          <w:color w:val="000000" w:themeColor="text1"/>
          <w:kern w:val="0"/>
          <w:sz w:val="28"/>
          <w:szCs w:val="28"/>
        </w:rPr>
        <w:t>管員</w:t>
      </w:r>
      <w:proofErr w:type="gramStart"/>
      <w:r w:rsidR="00A66066" w:rsidRPr="001535BB">
        <w:rPr>
          <w:rFonts w:ascii="標楷體" w:eastAsia="標楷體" w:hAnsi="標楷體"/>
          <w:bCs/>
          <w:color w:val="000000" w:themeColor="text1"/>
          <w:kern w:val="0"/>
          <w:sz w:val="28"/>
          <w:szCs w:val="28"/>
        </w:rPr>
        <w:t>主動於藥癮</w:t>
      </w:r>
      <w:proofErr w:type="gramEnd"/>
      <w:r w:rsidR="00A66066" w:rsidRPr="001535BB">
        <w:rPr>
          <w:rFonts w:ascii="標楷體" w:eastAsia="標楷體" w:hAnsi="標楷體"/>
          <w:bCs/>
          <w:color w:val="000000" w:themeColor="text1"/>
          <w:kern w:val="0"/>
          <w:sz w:val="28"/>
          <w:szCs w:val="28"/>
        </w:rPr>
        <w:t>個案出監前1個月至高雄市轄區內的矯正機關入監銜接輔導，提前與個案建立信任輔導關係，初步會談評估個案需求及提供社會福利、就業媒合、醫療戒治等相關資源，</w:t>
      </w:r>
      <w:proofErr w:type="gramStart"/>
      <w:r w:rsidR="00A66066" w:rsidRPr="001535BB">
        <w:rPr>
          <w:rFonts w:ascii="標楷體" w:eastAsia="標楷體" w:hAnsi="標楷體"/>
          <w:bCs/>
          <w:color w:val="000000" w:themeColor="text1"/>
          <w:kern w:val="0"/>
          <w:sz w:val="28"/>
          <w:szCs w:val="28"/>
        </w:rPr>
        <w:t>俾</w:t>
      </w:r>
      <w:proofErr w:type="gramEnd"/>
      <w:r w:rsidR="00A66066" w:rsidRPr="001535BB">
        <w:rPr>
          <w:rFonts w:ascii="標楷體" w:eastAsia="標楷體" w:hAnsi="標楷體"/>
          <w:bCs/>
          <w:color w:val="000000" w:themeColor="text1"/>
          <w:kern w:val="0"/>
          <w:sz w:val="28"/>
          <w:szCs w:val="28"/>
        </w:rPr>
        <w:t>利出監後續提供關懷輔導</w:t>
      </w:r>
      <w:r w:rsidRPr="001535BB">
        <w:rPr>
          <w:rFonts w:ascii="標楷體" w:eastAsia="標楷體" w:hAnsi="標楷體"/>
          <w:bCs/>
          <w:color w:val="000000" w:themeColor="text1"/>
          <w:kern w:val="0"/>
          <w:sz w:val="28"/>
          <w:szCs w:val="28"/>
        </w:rPr>
        <w:t>。</w:t>
      </w:r>
    </w:p>
    <w:p w14:paraId="2CD2106B" w14:textId="38650DDF" w:rsidR="005A6265" w:rsidRPr="001535BB" w:rsidRDefault="005A6265" w:rsidP="0063035B">
      <w:pPr>
        <w:widowControl/>
        <w:suppressAutoHyphens/>
        <w:overflowPunct w:val="0"/>
        <w:autoSpaceDN w:val="0"/>
        <w:snapToGrid w:val="0"/>
        <w:spacing w:line="320" w:lineRule="exact"/>
        <w:ind w:left="2297" w:hanging="709"/>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（2）</w:t>
      </w:r>
      <w:bookmarkStart w:id="13" w:name="_Hlk106292410"/>
      <w:r w:rsidR="00A66066" w:rsidRPr="001535BB">
        <w:rPr>
          <w:rFonts w:ascii="標楷體" w:eastAsia="標楷體" w:hAnsi="標楷體" w:hint="eastAsia"/>
          <w:bCs/>
          <w:color w:val="000000" w:themeColor="text1"/>
          <w:kern w:val="0"/>
          <w:sz w:val="28"/>
          <w:szCs w:val="28"/>
        </w:rPr>
        <w:t>結合高雄監獄、高雄第二監獄、高雄戒治所、高雄女子監獄、高雄女子勒戒所</w:t>
      </w:r>
      <w:r w:rsidR="00A66066" w:rsidRPr="001535BB">
        <w:rPr>
          <w:rFonts w:ascii="標楷體" w:eastAsia="標楷體" w:hAnsi="標楷體"/>
          <w:bCs/>
          <w:color w:val="000000" w:themeColor="text1"/>
          <w:kern w:val="0"/>
          <w:sz w:val="28"/>
          <w:szCs w:val="28"/>
        </w:rPr>
        <w:t>等</w:t>
      </w:r>
      <w:r w:rsidR="00A66066" w:rsidRPr="001535BB">
        <w:rPr>
          <w:rFonts w:ascii="標楷體" w:eastAsia="標楷體" w:hAnsi="標楷體" w:hint="eastAsia"/>
          <w:bCs/>
          <w:color w:val="000000" w:themeColor="text1"/>
          <w:kern w:val="0"/>
          <w:sz w:val="28"/>
          <w:szCs w:val="28"/>
        </w:rPr>
        <w:t>5</w:t>
      </w:r>
      <w:r w:rsidR="00A66066" w:rsidRPr="001535BB">
        <w:rPr>
          <w:rFonts w:ascii="標楷體" w:eastAsia="標楷體" w:hAnsi="標楷體"/>
          <w:bCs/>
          <w:color w:val="000000" w:themeColor="text1"/>
          <w:kern w:val="0"/>
          <w:sz w:val="28"/>
          <w:szCs w:val="28"/>
        </w:rPr>
        <w:t>家矯正機關辦理藥癮個案出監銜接輔導</w:t>
      </w:r>
      <w:bookmarkEnd w:id="13"/>
      <w:r w:rsidR="00A66066" w:rsidRPr="001535BB">
        <w:rPr>
          <w:rFonts w:ascii="標楷體" w:eastAsia="標楷體" w:hAnsi="標楷體"/>
          <w:bCs/>
          <w:color w:val="000000" w:themeColor="text1"/>
          <w:kern w:val="0"/>
          <w:sz w:val="28"/>
          <w:szCs w:val="28"/>
        </w:rPr>
        <w:t>。111年</w:t>
      </w:r>
      <w:r w:rsidR="00A66066" w:rsidRPr="001535BB">
        <w:rPr>
          <w:rFonts w:ascii="標楷體" w:eastAsia="標楷體" w:hAnsi="標楷體" w:hint="eastAsia"/>
          <w:bCs/>
          <w:color w:val="000000" w:themeColor="text1"/>
          <w:kern w:val="0"/>
          <w:sz w:val="28"/>
          <w:szCs w:val="28"/>
        </w:rPr>
        <w:t>7月至12月共</w:t>
      </w:r>
      <w:r w:rsidR="00A66066" w:rsidRPr="001535BB">
        <w:rPr>
          <w:rFonts w:ascii="標楷體" w:eastAsia="標楷體" w:hAnsi="標楷體"/>
          <w:bCs/>
          <w:color w:val="000000" w:themeColor="text1"/>
          <w:kern w:val="0"/>
          <w:sz w:val="28"/>
          <w:szCs w:val="28"/>
        </w:rPr>
        <w:t>計辦理個別輔導服務</w:t>
      </w:r>
      <w:r w:rsidR="00A66066" w:rsidRPr="001535BB">
        <w:rPr>
          <w:rFonts w:ascii="標楷體" w:eastAsia="標楷體" w:hAnsi="標楷體" w:hint="eastAsia"/>
          <w:bCs/>
          <w:color w:val="000000" w:themeColor="text1"/>
          <w:kern w:val="0"/>
          <w:sz w:val="28"/>
          <w:szCs w:val="28"/>
        </w:rPr>
        <w:t>14場次/31</w:t>
      </w:r>
      <w:r w:rsidR="00A66066" w:rsidRPr="001535BB">
        <w:rPr>
          <w:rFonts w:ascii="標楷體" w:eastAsia="標楷體" w:hAnsi="標楷體"/>
          <w:bCs/>
          <w:color w:val="000000" w:themeColor="text1"/>
          <w:kern w:val="0"/>
          <w:sz w:val="28"/>
          <w:szCs w:val="28"/>
        </w:rPr>
        <w:t>人次，團體輔導服務</w:t>
      </w:r>
      <w:r w:rsidR="00A66066" w:rsidRPr="001535BB">
        <w:rPr>
          <w:rFonts w:ascii="標楷體" w:eastAsia="標楷體" w:hAnsi="標楷體" w:hint="eastAsia"/>
          <w:bCs/>
          <w:color w:val="000000" w:themeColor="text1"/>
          <w:kern w:val="0"/>
          <w:sz w:val="28"/>
          <w:szCs w:val="28"/>
        </w:rPr>
        <w:t>55場次/2</w:t>
      </w:r>
      <w:r w:rsidR="00A66066" w:rsidRPr="001535BB">
        <w:rPr>
          <w:rFonts w:ascii="標楷體" w:eastAsia="標楷體" w:hAnsi="標楷體"/>
          <w:bCs/>
          <w:color w:val="000000" w:themeColor="text1"/>
          <w:kern w:val="0"/>
          <w:sz w:val="28"/>
          <w:szCs w:val="28"/>
        </w:rPr>
        <w:t>,</w:t>
      </w:r>
      <w:r w:rsidR="00A66066" w:rsidRPr="001535BB">
        <w:rPr>
          <w:rFonts w:ascii="標楷體" w:eastAsia="標楷體" w:hAnsi="標楷體" w:hint="eastAsia"/>
          <w:bCs/>
          <w:color w:val="000000" w:themeColor="text1"/>
          <w:kern w:val="0"/>
          <w:sz w:val="28"/>
          <w:szCs w:val="28"/>
        </w:rPr>
        <w:t>661</w:t>
      </w:r>
      <w:r w:rsidR="00A66066" w:rsidRPr="001535BB">
        <w:rPr>
          <w:rFonts w:ascii="標楷體" w:eastAsia="標楷體" w:hAnsi="標楷體"/>
          <w:bCs/>
          <w:color w:val="000000" w:themeColor="text1"/>
          <w:kern w:val="0"/>
          <w:sz w:val="28"/>
          <w:szCs w:val="28"/>
        </w:rPr>
        <w:t>人次</w:t>
      </w:r>
      <w:r w:rsidRPr="001535BB">
        <w:rPr>
          <w:rFonts w:ascii="標楷體" w:eastAsia="標楷體" w:hAnsi="標楷體"/>
          <w:bCs/>
          <w:color w:val="000000" w:themeColor="text1"/>
          <w:kern w:val="0"/>
          <w:sz w:val="28"/>
          <w:szCs w:val="28"/>
        </w:rPr>
        <w:t>。</w:t>
      </w:r>
    </w:p>
    <w:p w14:paraId="11CCA84C" w14:textId="77777777"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2.螢火蟲家族培訓方案</w:t>
      </w:r>
    </w:p>
    <w:p w14:paraId="736133C3" w14:textId="06438152" w:rsidR="005A6265" w:rsidRPr="001535BB" w:rsidRDefault="005A6265"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（1）創新成立「螢火蟲家族」培訓方案，支持藥癮更生人自發組成自助團體，陪伴有相同經歷藥癮個案，以激勵其戒癮決心。</w:t>
      </w:r>
      <w:r w:rsidR="00A66066" w:rsidRPr="001535BB">
        <w:rPr>
          <w:rFonts w:ascii="標楷體" w:eastAsia="標楷體" w:hAnsi="標楷體"/>
          <w:bCs/>
          <w:color w:val="000000" w:themeColor="text1"/>
          <w:kern w:val="0"/>
          <w:sz w:val="28"/>
          <w:szCs w:val="28"/>
        </w:rPr>
        <w:t>107年至111年成功培訓44位</w:t>
      </w:r>
      <w:r w:rsidR="00A66066" w:rsidRPr="001535BB">
        <w:rPr>
          <w:rFonts w:ascii="標楷體" w:eastAsia="標楷體" w:hAnsi="標楷體" w:hint="eastAsia"/>
          <w:bCs/>
          <w:color w:val="000000" w:themeColor="text1"/>
          <w:kern w:val="0"/>
          <w:sz w:val="28"/>
          <w:szCs w:val="28"/>
        </w:rPr>
        <w:t>結訓學員</w:t>
      </w:r>
      <w:r w:rsidRPr="001535BB">
        <w:rPr>
          <w:rFonts w:ascii="標楷體" w:eastAsia="標楷體" w:hAnsi="標楷體"/>
          <w:bCs/>
          <w:color w:val="000000" w:themeColor="text1"/>
          <w:kern w:val="0"/>
          <w:sz w:val="28"/>
          <w:szCs w:val="28"/>
        </w:rPr>
        <w:t>。</w:t>
      </w:r>
    </w:p>
    <w:p w14:paraId="730BBCF8" w14:textId="28054559" w:rsidR="005A6265" w:rsidRPr="001535BB" w:rsidRDefault="005A6265"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（2）111年</w:t>
      </w:r>
      <w:r w:rsidR="00A66066" w:rsidRPr="001535BB">
        <w:rPr>
          <w:rFonts w:ascii="標楷體" w:eastAsia="標楷體" w:hAnsi="標楷體" w:hint="eastAsia"/>
          <w:bCs/>
          <w:color w:val="000000" w:themeColor="text1"/>
          <w:kern w:val="0"/>
          <w:sz w:val="28"/>
          <w:szCs w:val="28"/>
        </w:rPr>
        <w:t>7月至12月</w:t>
      </w:r>
      <w:r w:rsidRPr="001535BB">
        <w:rPr>
          <w:rFonts w:ascii="標楷體" w:eastAsia="標楷體" w:hAnsi="標楷體"/>
          <w:bCs/>
          <w:color w:val="000000" w:themeColor="text1"/>
          <w:kern w:val="0"/>
          <w:sz w:val="28"/>
          <w:szCs w:val="28"/>
        </w:rPr>
        <w:t>辦理初階課程計</w:t>
      </w:r>
      <w:r w:rsidR="00A66066" w:rsidRPr="001535BB">
        <w:rPr>
          <w:rFonts w:ascii="標楷體" w:eastAsia="標楷體" w:hAnsi="標楷體" w:hint="eastAsia"/>
          <w:bCs/>
          <w:color w:val="000000" w:themeColor="text1"/>
          <w:kern w:val="0"/>
          <w:sz w:val="28"/>
          <w:szCs w:val="28"/>
        </w:rPr>
        <w:t>10</w:t>
      </w:r>
      <w:r w:rsidR="00A66066" w:rsidRPr="001535BB">
        <w:rPr>
          <w:rFonts w:ascii="標楷體" w:eastAsia="標楷體" w:hAnsi="標楷體"/>
          <w:bCs/>
          <w:color w:val="000000" w:themeColor="text1"/>
          <w:kern w:val="0"/>
          <w:sz w:val="28"/>
          <w:szCs w:val="28"/>
        </w:rPr>
        <w:t>場次/</w:t>
      </w:r>
      <w:r w:rsidR="00A66066" w:rsidRPr="001535BB">
        <w:rPr>
          <w:rFonts w:ascii="標楷體" w:eastAsia="標楷體" w:hAnsi="標楷體" w:hint="eastAsia"/>
          <w:bCs/>
          <w:color w:val="000000" w:themeColor="text1"/>
          <w:kern w:val="0"/>
          <w:sz w:val="28"/>
          <w:szCs w:val="28"/>
        </w:rPr>
        <w:t>71</w:t>
      </w:r>
      <w:r w:rsidR="00A66066" w:rsidRPr="001535BB">
        <w:rPr>
          <w:rFonts w:ascii="標楷體" w:eastAsia="標楷體" w:hAnsi="標楷體"/>
          <w:bCs/>
          <w:color w:val="000000" w:themeColor="text1"/>
          <w:kern w:val="0"/>
          <w:sz w:val="28"/>
          <w:szCs w:val="28"/>
        </w:rPr>
        <w:t>人次參加</w:t>
      </w:r>
      <w:r w:rsidRPr="001535BB">
        <w:rPr>
          <w:rFonts w:ascii="標楷體" w:eastAsia="標楷體" w:hAnsi="標楷體"/>
          <w:bCs/>
          <w:color w:val="000000" w:themeColor="text1"/>
          <w:kern w:val="0"/>
          <w:sz w:val="28"/>
          <w:szCs w:val="28"/>
        </w:rPr>
        <w:t>、進階</w:t>
      </w:r>
      <w:r w:rsidR="00A66066" w:rsidRPr="001535BB">
        <w:rPr>
          <w:rFonts w:ascii="標楷體" w:eastAsia="標楷體" w:hAnsi="標楷體" w:hint="eastAsia"/>
          <w:bCs/>
          <w:color w:val="000000" w:themeColor="text1"/>
          <w:kern w:val="0"/>
          <w:sz w:val="28"/>
          <w:szCs w:val="28"/>
        </w:rPr>
        <w:t>5</w:t>
      </w:r>
      <w:r w:rsidR="00A66066" w:rsidRPr="001535BB">
        <w:rPr>
          <w:rFonts w:ascii="標楷體" w:eastAsia="標楷體" w:hAnsi="標楷體"/>
          <w:bCs/>
          <w:color w:val="000000" w:themeColor="text1"/>
          <w:kern w:val="0"/>
          <w:sz w:val="28"/>
          <w:szCs w:val="28"/>
        </w:rPr>
        <w:t>場次/</w:t>
      </w:r>
      <w:r w:rsidR="00A66066" w:rsidRPr="001535BB">
        <w:rPr>
          <w:rFonts w:ascii="標楷體" w:eastAsia="標楷體" w:hAnsi="標楷體" w:hint="eastAsia"/>
          <w:bCs/>
          <w:color w:val="000000" w:themeColor="text1"/>
          <w:kern w:val="0"/>
          <w:sz w:val="28"/>
          <w:szCs w:val="28"/>
        </w:rPr>
        <w:t>23</w:t>
      </w:r>
      <w:r w:rsidR="00A66066" w:rsidRPr="001535BB">
        <w:rPr>
          <w:rFonts w:ascii="標楷體" w:eastAsia="標楷體" w:hAnsi="標楷體"/>
          <w:bCs/>
          <w:color w:val="000000" w:themeColor="text1"/>
          <w:kern w:val="0"/>
          <w:sz w:val="28"/>
          <w:szCs w:val="28"/>
        </w:rPr>
        <w:t>人次</w:t>
      </w:r>
      <w:r w:rsidRPr="001535BB">
        <w:rPr>
          <w:rFonts w:ascii="標楷體" w:eastAsia="標楷體" w:hAnsi="標楷體"/>
          <w:bCs/>
          <w:color w:val="000000" w:themeColor="text1"/>
          <w:kern w:val="0"/>
          <w:sz w:val="28"/>
          <w:szCs w:val="28"/>
        </w:rPr>
        <w:t>參加；並從事志願服務</w:t>
      </w:r>
      <w:r w:rsidR="00A66066" w:rsidRPr="001535BB">
        <w:rPr>
          <w:rFonts w:ascii="標楷體" w:eastAsia="標楷體" w:hAnsi="標楷體" w:hint="eastAsia"/>
          <w:bCs/>
          <w:color w:val="000000" w:themeColor="text1"/>
          <w:kern w:val="0"/>
          <w:sz w:val="28"/>
          <w:szCs w:val="28"/>
        </w:rPr>
        <w:t>4</w:t>
      </w:r>
      <w:r w:rsidR="00A66066" w:rsidRPr="001535BB">
        <w:rPr>
          <w:rFonts w:ascii="標楷體" w:eastAsia="標楷體" w:hAnsi="標楷體"/>
          <w:bCs/>
          <w:color w:val="000000" w:themeColor="text1"/>
          <w:kern w:val="0"/>
          <w:sz w:val="28"/>
          <w:szCs w:val="28"/>
        </w:rPr>
        <w:t>場次/</w:t>
      </w:r>
      <w:r w:rsidR="00A66066" w:rsidRPr="001535BB">
        <w:rPr>
          <w:rFonts w:ascii="標楷體" w:eastAsia="標楷體" w:hAnsi="標楷體" w:hint="eastAsia"/>
          <w:bCs/>
          <w:color w:val="000000" w:themeColor="text1"/>
          <w:kern w:val="0"/>
          <w:sz w:val="28"/>
          <w:szCs w:val="28"/>
        </w:rPr>
        <w:t>42</w:t>
      </w:r>
      <w:r w:rsidR="00A66066" w:rsidRPr="001535BB">
        <w:rPr>
          <w:rFonts w:ascii="標楷體" w:eastAsia="標楷體" w:hAnsi="標楷體"/>
          <w:bCs/>
          <w:color w:val="000000" w:themeColor="text1"/>
          <w:kern w:val="0"/>
          <w:sz w:val="28"/>
          <w:szCs w:val="28"/>
        </w:rPr>
        <w:t>人次參加</w:t>
      </w:r>
      <w:r w:rsidR="00A66066" w:rsidRPr="001535BB">
        <w:rPr>
          <w:rFonts w:ascii="標楷體" w:eastAsia="標楷體" w:hAnsi="標楷體" w:hint="eastAsia"/>
          <w:bCs/>
          <w:color w:val="000000" w:themeColor="text1"/>
          <w:kern w:val="0"/>
          <w:sz w:val="28"/>
          <w:szCs w:val="28"/>
        </w:rPr>
        <w:t>。</w:t>
      </w:r>
    </w:p>
    <w:p w14:paraId="245D5D1F" w14:textId="14868D56" w:rsidR="00AF116E" w:rsidRPr="001535BB" w:rsidRDefault="005A6265"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（3）111年</w:t>
      </w:r>
      <w:r w:rsidR="00A66066" w:rsidRPr="001535BB">
        <w:rPr>
          <w:rFonts w:ascii="標楷體" w:eastAsia="標楷體" w:hAnsi="標楷體" w:hint="eastAsia"/>
          <w:bCs/>
          <w:color w:val="000000" w:themeColor="text1"/>
          <w:kern w:val="0"/>
          <w:sz w:val="28"/>
          <w:szCs w:val="28"/>
        </w:rPr>
        <w:t>7月至12月</w:t>
      </w:r>
      <w:r w:rsidRPr="001535BB">
        <w:rPr>
          <w:rFonts w:ascii="標楷體" w:eastAsia="標楷體" w:hAnsi="標楷體"/>
          <w:bCs/>
          <w:color w:val="000000" w:themeColor="text1"/>
          <w:kern w:val="0"/>
          <w:sz w:val="28"/>
          <w:szCs w:val="28"/>
        </w:rPr>
        <w:t>辦理支持團體及活動，配合節慶辦理主題活動並邀請其他有意願參與之個案或家屬參加計</w:t>
      </w:r>
      <w:r w:rsidR="00A66066" w:rsidRPr="001535BB">
        <w:rPr>
          <w:rFonts w:ascii="標楷體" w:eastAsia="標楷體" w:hAnsi="標楷體" w:hint="eastAsia"/>
          <w:bCs/>
          <w:color w:val="000000" w:themeColor="text1"/>
          <w:kern w:val="0"/>
          <w:sz w:val="28"/>
          <w:szCs w:val="28"/>
        </w:rPr>
        <w:t>3</w:t>
      </w:r>
      <w:r w:rsidRPr="001535BB">
        <w:rPr>
          <w:rFonts w:ascii="標楷體" w:eastAsia="標楷體" w:hAnsi="標楷體"/>
          <w:bCs/>
          <w:color w:val="000000" w:themeColor="text1"/>
          <w:kern w:val="0"/>
          <w:sz w:val="28"/>
          <w:szCs w:val="28"/>
        </w:rPr>
        <w:t>場次/</w:t>
      </w:r>
      <w:r w:rsidR="00A66066" w:rsidRPr="001535BB">
        <w:rPr>
          <w:rFonts w:ascii="標楷體" w:eastAsia="標楷體" w:hAnsi="標楷體" w:hint="eastAsia"/>
          <w:bCs/>
          <w:color w:val="000000" w:themeColor="text1"/>
          <w:kern w:val="0"/>
          <w:sz w:val="28"/>
          <w:szCs w:val="28"/>
        </w:rPr>
        <w:t>51</w:t>
      </w:r>
      <w:r w:rsidRPr="001535BB">
        <w:rPr>
          <w:rFonts w:ascii="標楷體" w:eastAsia="標楷體" w:hAnsi="標楷體"/>
          <w:bCs/>
          <w:color w:val="000000" w:themeColor="text1"/>
          <w:kern w:val="0"/>
          <w:sz w:val="28"/>
          <w:szCs w:val="28"/>
        </w:rPr>
        <w:t>人次參加。</w:t>
      </w:r>
    </w:p>
    <w:p w14:paraId="08E8D0EC" w14:textId="77777777" w:rsidR="00AF116E" w:rsidRPr="001535BB" w:rsidRDefault="00AF116E">
      <w:pPr>
        <w:widowControl/>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br w:type="page"/>
      </w:r>
    </w:p>
    <w:p w14:paraId="2CCA3ED0" w14:textId="349FC3AA"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lastRenderedPageBreak/>
        <w:t>3.「愛與陪伴」社區支持團體</w:t>
      </w:r>
    </w:p>
    <w:p w14:paraId="65D86F27" w14:textId="7C3C6864" w:rsidR="005A6265" w:rsidRPr="001535BB" w:rsidRDefault="005A6265" w:rsidP="00AF17F4">
      <w:pPr>
        <w:widowControl/>
        <w:suppressAutoHyphens/>
        <w:overflowPunct w:val="0"/>
        <w:autoSpaceDN w:val="0"/>
        <w:snapToGrid w:val="0"/>
        <w:spacing w:line="320" w:lineRule="exact"/>
        <w:ind w:left="2324"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（1）提供藥癮困擾者及家屬情緒抒發和心理支持管道，以開放、友善、去標籤化、接納方式，定時定點辦理社區支持團體，111年</w:t>
      </w:r>
      <w:r w:rsidR="00A66066" w:rsidRPr="001535BB">
        <w:rPr>
          <w:rFonts w:ascii="標楷體" w:eastAsia="標楷體" w:hAnsi="標楷體" w:hint="eastAsia"/>
          <w:bCs/>
          <w:color w:val="000000" w:themeColor="text1"/>
          <w:kern w:val="0"/>
          <w:sz w:val="28"/>
          <w:szCs w:val="28"/>
        </w:rPr>
        <w:t>7月至12月</w:t>
      </w:r>
      <w:r w:rsidRPr="001535BB">
        <w:rPr>
          <w:rFonts w:ascii="標楷體" w:eastAsia="標楷體" w:hAnsi="標楷體"/>
          <w:bCs/>
          <w:color w:val="000000" w:themeColor="text1"/>
          <w:kern w:val="0"/>
          <w:sz w:val="28"/>
          <w:szCs w:val="28"/>
        </w:rPr>
        <w:t>辦理鳳山區</w:t>
      </w:r>
      <w:bookmarkStart w:id="14" w:name="_Hlk100129492"/>
      <w:r w:rsidRPr="001535BB">
        <w:rPr>
          <w:rFonts w:ascii="標楷體" w:eastAsia="標楷體" w:hAnsi="標楷體"/>
          <w:bCs/>
          <w:color w:val="000000" w:themeColor="text1"/>
          <w:kern w:val="0"/>
          <w:sz w:val="28"/>
          <w:szCs w:val="28"/>
        </w:rPr>
        <w:t>「愛與陪伴」計</w:t>
      </w:r>
      <w:r w:rsidR="00A66066" w:rsidRPr="001535BB">
        <w:rPr>
          <w:rFonts w:ascii="標楷體" w:eastAsia="標楷體" w:hAnsi="標楷體" w:hint="eastAsia"/>
          <w:bCs/>
          <w:color w:val="000000" w:themeColor="text1"/>
          <w:kern w:val="0"/>
          <w:sz w:val="28"/>
          <w:szCs w:val="28"/>
        </w:rPr>
        <w:t>27</w:t>
      </w:r>
      <w:r w:rsidRPr="001535BB">
        <w:rPr>
          <w:rFonts w:ascii="標楷體" w:eastAsia="標楷體" w:hAnsi="標楷體"/>
          <w:bCs/>
          <w:color w:val="000000" w:themeColor="text1"/>
          <w:kern w:val="0"/>
          <w:sz w:val="28"/>
          <w:szCs w:val="28"/>
        </w:rPr>
        <w:t>場次/</w:t>
      </w:r>
      <w:r w:rsidR="00A66066" w:rsidRPr="001535BB">
        <w:rPr>
          <w:rFonts w:ascii="標楷體" w:eastAsia="標楷體" w:hAnsi="標楷體" w:hint="eastAsia"/>
          <w:bCs/>
          <w:color w:val="000000" w:themeColor="text1"/>
          <w:kern w:val="0"/>
          <w:sz w:val="28"/>
          <w:szCs w:val="28"/>
        </w:rPr>
        <w:t>222</w:t>
      </w:r>
      <w:r w:rsidRPr="001535BB">
        <w:rPr>
          <w:rFonts w:ascii="標楷體" w:eastAsia="標楷體" w:hAnsi="標楷體"/>
          <w:bCs/>
          <w:color w:val="000000" w:themeColor="text1"/>
          <w:kern w:val="0"/>
          <w:sz w:val="28"/>
          <w:szCs w:val="28"/>
        </w:rPr>
        <w:t>人次參與</w:t>
      </w:r>
      <w:bookmarkEnd w:id="14"/>
      <w:r w:rsidRPr="001535BB">
        <w:rPr>
          <w:rFonts w:ascii="標楷體" w:eastAsia="標楷體" w:hAnsi="標楷體"/>
          <w:bCs/>
          <w:color w:val="000000" w:themeColor="text1"/>
          <w:kern w:val="0"/>
          <w:sz w:val="28"/>
          <w:szCs w:val="28"/>
        </w:rPr>
        <w:t>；辦理岡山區「愛與陪伴」計</w:t>
      </w:r>
      <w:r w:rsidR="00A66066" w:rsidRPr="001535BB">
        <w:rPr>
          <w:rFonts w:ascii="標楷體" w:eastAsia="標楷體" w:hAnsi="標楷體" w:hint="eastAsia"/>
          <w:bCs/>
          <w:color w:val="000000" w:themeColor="text1"/>
          <w:kern w:val="0"/>
          <w:sz w:val="28"/>
          <w:szCs w:val="28"/>
        </w:rPr>
        <w:t>12</w:t>
      </w:r>
      <w:r w:rsidRPr="001535BB">
        <w:rPr>
          <w:rFonts w:ascii="標楷體" w:eastAsia="標楷體" w:hAnsi="標楷體"/>
          <w:bCs/>
          <w:color w:val="000000" w:themeColor="text1"/>
          <w:kern w:val="0"/>
          <w:sz w:val="28"/>
          <w:szCs w:val="28"/>
        </w:rPr>
        <w:t>場次/</w:t>
      </w:r>
      <w:r w:rsidR="00A66066" w:rsidRPr="001535BB">
        <w:rPr>
          <w:rFonts w:ascii="標楷體" w:eastAsia="標楷體" w:hAnsi="標楷體" w:hint="eastAsia"/>
          <w:bCs/>
          <w:color w:val="000000" w:themeColor="text1"/>
          <w:kern w:val="0"/>
          <w:sz w:val="28"/>
          <w:szCs w:val="28"/>
        </w:rPr>
        <w:t>43</w:t>
      </w:r>
      <w:r w:rsidRPr="001535BB">
        <w:rPr>
          <w:rFonts w:ascii="標楷體" w:eastAsia="標楷體" w:hAnsi="標楷體"/>
          <w:bCs/>
          <w:color w:val="000000" w:themeColor="text1"/>
          <w:kern w:val="0"/>
          <w:sz w:val="28"/>
          <w:szCs w:val="28"/>
        </w:rPr>
        <w:t>人次參與。</w:t>
      </w:r>
    </w:p>
    <w:p w14:paraId="3B2D10D9" w14:textId="77777777" w:rsidR="005A6265" w:rsidRPr="001535BB" w:rsidRDefault="005A6265" w:rsidP="00AF17F4">
      <w:pPr>
        <w:widowControl/>
        <w:suppressAutoHyphens/>
        <w:overflowPunct w:val="0"/>
        <w:autoSpaceDN w:val="0"/>
        <w:snapToGrid w:val="0"/>
        <w:spacing w:line="320" w:lineRule="exact"/>
        <w:ind w:left="2324"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（2）透過團體領導者引導成員重新省思個人身心問題，改善家庭關係及功能，運用團體營造友善對話環境，促進良善溝通互動模式，提升藥癮個案持續改變之續航力。</w:t>
      </w:r>
    </w:p>
    <w:p w14:paraId="4AEC1AF7" w14:textId="77777777" w:rsidR="005A6265" w:rsidRPr="001535BB" w:rsidRDefault="005A6265" w:rsidP="00AF17F4">
      <w:pPr>
        <w:widowControl/>
        <w:suppressAutoHyphens/>
        <w:overflowPunct w:val="0"/>
        <w:autoSpaceDN w:val="0"/>
        <w:snapToGrid w:val="0"/>
        <w:spacing w:line="320" w:lineRule="exact"/>
        <w:ind w:left="2324"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3）參加社區支持團體成員表示，透過團體成員經驗分享及互動，藥癮者及其家屬能理解藥癮戒除有高度困難，且強化家庭支持及社會支持力量，有助於修復藥癮者家庭關係，重建個案正向看待自我及價值觀，並協助藥癮者早日復歸家庭及社會。</w:t>
      </w:r>
    </w:p>
    <w:p w14:paraId="5ED3502B" w14:textId="28A60721" w:rsidR="005A6265" w:rsidRPr="001535BB" w:rsidRDefault="005A6265" w:rsidP="006A6B9C">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（三）強化司法合作多元</w:t>
      </w:r>
      <w:r w:rsidR="006C3E66" w:rsidRPr="001535BB">
        <w:rPr>
          <w:rFonts w:ascii="標楷體" w:eastAsia="標楷體" w:hAnsi="標楷體" w:hint="eastAsia"/>
          <w:bCs/>
          <w:color w:val="000000" w:themeColor="text1"/>
          <w:kern w:val="0"/>
          <w:sz w:val="28"/>
          <w:szCs w:val="28"/>
        </w:rPr>
        <w:t>輔導</w:t>
      </w:r>
      <w:r w:rsidRPr="001535BB">
        <w:rPr>
          <w:rFonts w:ascii="標楷體" w:eastAsia="標楷體" w:hAnsi="標楷體"/>
          <w:bCs/>
          <w:color w:val="000000" w:themeColor="text1"/>
          <w:kern w:val="0"/>
          <w:sz w:val="28"/>
          <w:szCs w:val="28"/>
        </w:rPr>
        <w:t>處遇方案</w:t>
      </w:r>
    </w:p>
    <w:p w14:paraId="6BB764AD" w14:textId="637FD4A2"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1.</w:t>
      </w:r>
      <w:r w:rsidR="00F026A0" w:rsidRPr="001535BB">
        <w:rPr>
          <w:rFonts w:ascii="標楷體" w:eastAsia="標楷體" w:hAnsi="標楷體"/>
          <w:bCs/>
          <w:color w:val="000000" w:themeColor="text1"/>
          <w:kern w:val="0"/>
          <w:sz w:val="28"/>
          <w:szCs w:val="28"/>
        </w:rPr>
        <w:t>全國首創司法、</w:t>
      </w:r>
      <w:proofErr w:type="gramStart"/>
      <w:r w:rsidR="00F026A0" w:rsidRPr="001535BB">
        <w:rPr>
          <w:rFonts w:ascii="標楷體" w:eastAsia="標楷體" w:hAnsi="標楷體"/>
          <w:bCs/>
          <w:color w:val="000000" w:themeColor="text1"/>
          <w:kern w:val="0"/>
          <w:sz w:val="28"/>
          <w:szCs w:val="28"/>
        </w:rPr>
        <w:t>毒防</w:t>
      </w:r>
      <w:proofErr w:type="gramEnd"/>
      <w:r w:rsidR="00F026A0" w:rsidRPr="001535BB">
        <w:rPr>
          <w:rFonts w:ascii="標楷體" w:eastAsia="標楷體" w:hAnsi="標楷體"/>
          <w:bCs/>
          <w:color w:val="000000" w:themeColor="text1"/>
          <w:kern w:val="0"/>
          <w:sz w:val="28"/>
          <w:szCs w:val="28"/>
        </w:rPr>
        <w:t>、醫療金三角合作緩起訴本土化多元處遇計畫，首創「本土化多元處遇」分工模式，由地檢署進行司法分流處分，醫院提供戒癮治療及</w:t>
      </w:r>
      <w:r w:rsidR="0021362D" w:rsidRPr="001535BB">
        <w:rPr>
          <w:rFonts w:ascii="標楷體" w:eastAsia="標楷體" w:hAnsi="標楷體" w:hint="eastAsia"/>
          <w:bCs/>
          <w:color w:val="000000" w:themeColor="text1"/>
          <w:kern w:val="0"/>
          <w:sz w:val="28"/>
          <w:szCs w:val="28"/>
        </w:rPr>
        <w:t>本</w:t>
      </w:r>
      <w:proofErr w:type="gramStart"/>
      <w:r w:rsidR="0021362D" w:rsidRPr="001535BB">
        <w:rPr>
          <w:rFonts w:ascii="標楷體" w:eastAsia="標楷體" w:hAnsi="標楷體" w:hint="eastAsia"/>
          <w:bCs/>
          <w:color w:val="000000" w:themeColor="text1"/>
          <w:kern w:val="0"/>
          <w:sz w:val="28"/>
          <w:szCs w:val="28"/>
        </w:rPr>
        <w:t>府</w:t>
      </w:r>
      <w:r w:rsidR="00F026A0" w:rsidRPr="001535BB">
        <w:rPr>
          <w:rFonts w:ascii="標楷體" w:eastAsia="標楷體" w:hAnsi="標楷體"/>
          <w:bCs/>
          <w:color w:val="000000" w:themeColor="text1"/>
          <w:kern w:val="0"/>
          <w:sz w:val="28"/>
          <w:szCs w:val="28"/>
        </w:rPr>
        <w:t>毒防</w:t>
      </w:r>
      <w:proofErr w:type="gramEnd"/>
      <w:r w:rsidR="00F026A0" w:rsidRPr="001535BB">
        <w:rPr>
          <w:rFonts w:ascii="標楷體" w:eastAsia="標楷體" w:hAnsi="標楷體"/>
          <w:bCs/>
          <w:color w:val="000000" w:themeColor="text1"/>
          <w:kern w:val="0"/>
          <w:sz w:val="28"/>
          <w:szCs w:val="28"/>
        </w:rPr>
        <w:t>局提供社區輔導處遇(心理支持，就業媒合、心理諮商、社會救助等服務)，於110年</w:t>
      </w:r>
      <w:proofErr w:type="gramStart"/>
      <w:r w:rsidR="00F026A0" w:rsidRPr="001535BB">
        <w:rPr>
          <w:rFonts w:ascii="標楷體" w:eastAsia="標楷體" w:hAnsi="標楷體"/>
          <w:bCs/>
          <w:color w:val="000000" w:themeColor="text1"/>
          <w:kern w:val="0"/>
          <w:sz w:val="28"/>
          <w:szCs w:val="28"/>
        </w:rPr>
        <w:t>獲衛福部</w:t>
      </w:r>
      <w:proofErr w:type="gramEnd"/>
      <w:r w:rsidR="00F026A0" w:rsidRPr="001535BB">
        <w:rPr>
          <w:rFonts w:ascii="標楷體" w:eastAsia="標楷體" w:hAnsi="標楷體"/>
          <w:bCs/>
          <w:color w:val="000000" w:themeColor="text1"/>
          <w:kern w:val="0"/>
          <w:sz w:val="28"/>
          <w:szCs w:val="28"/>
        </w:rPr>
        <w:t>反毒有功</w:t>
      </w:r>
      <w:r w:rsidR="006C3E66" w:rsidRPr="001535BB">
        <w:rPr>
          <w:rFonts w:ascii="標楷體" w:eastAsia="標楷體" w:hAnsi="標楷體" w:hint="eastAsia"/>
          <w:bCs/>
          <w:color w:val="000000" w:themeColor="text1"/>
          <w:kern w:val="0"/>
          <w:sz w:val="28"/>
          <w:szCs w:val="28"/>
        </w:rPr>
        <w:t>民間</w:t>
      </w:r>
      <w:r w:rsidR="00F026A0" w:rsidRPr="001535BB">
        <w:rPr>
          <w:rFonts w:ascii="標楷體" w:eastAsia="標楷體" w:hAnsi="標楷體"/>
          <w:bCs/>
          <w:color w:val="000000" w:themeColor="text1"/>
          <w:kern w:val="0"/>
          <w:sz w:val="28"/>
          <w:szCs w:val="28"/>
        </w:rPr>
        <w:t>團體獎</w:t>
      </w:r>
      <w:r w:rsidRPr="001535BB">
        <w:rPr>
          <w:rFonts w:ascii="標楷體" w:eastAsia="標楷體" w:hAnsi="標楷體"/>
          <w:bCs/>
          <w:color w:val="000000" w:themeColor="text1"/>
          <w:kern w:val="0"/>
          <w:sz w:val="28"/>
          <w:szCs w:val="28"/>
        </w:rPr>
        <w:t>。111年</w:t>
      </w:r>
      <w:bookmarkStart w:id="15" w:name="_Hlk124006163"/>
      <w:r w:rsidR="00A66066" w:rsidRPr="001535BB">
        <w:rPr>
          <w:rFonts w:ascii="標楷體" w:eastAsia="標楷體" w:hAnsi="標楷體"/>
          <w:bCs/>
          <w:color w:val="000000" w:themeColor="text1"/>
          <w:kern w:val="0"/>
          <w:sz w:val="28"/>
          <w:szCs w:val="28"/>
        </w:rPr>
        <w:t>累計關懷緩起訴個案總數為</w:t>
      </w:r>
      <w:r w:rsidR="00F026A0" w:rsidRPr="001535BB">
        <w:rPr>
          <w:rFonts w:ascii="標楷體" w:eastAsia="標楷體" w:hAnsi="標楷體"/>
          <w:bCs/>
          <w:color w:val="000000" w:themeColor="text1"/>
          <w:kern w:val="0"/>
          <w:sz w:val="28"/>
          <w:szCs w:val="28"/>
        </w:rPr>
        <w:t>1,</w:t>
      </w:r>
      <w:r w:rsidR="00F026A0" w:rsidRPr="001535BB">
        <w:rPr>
          <w:rFonts w:ascii="標楷體" w:eastAsia="標楷體" w:hAnsi="標楷體" w:hint="eastAsia"/>
          <w:bCs/>
          <w:color w:val="000000" w:themeColor="text1"/>
          <w:kern w:val="0"/>
          <w:sz w:val="28"/>
          <w:szCs w:val="28"/>
        </w:rPr>
        <w:t>833</w:t>
      </w:r>
      <w:r w:rsidR="00A66066" w:rsidRPr="001535BB">
        <w:rPr>
          <w:rFonts w:ascii="標楷體" w:eastAsia="標楷體" w:hAnsi="標楷體"/>
          <w:bCs/>
          <w:color w:val="000000" w:themeColor="text1"/>
          <w:kern w:val="0"/>
          <w:sz w:val="28"/>
          <w:szCs w:val="28"/>
        </w:rPr>
        <w:t>案</w:t>
      </w:r>
      <w:bookmarkEnd w:id="15"/>
      <w:r w:rsidR="00A66066" w:rsidRPr="001535BB">
        <w:rPr>
          <w:rFonts w:ascii="標楷體" w:eastAsia="標楷體" w:hAnsi="標楷體"/>
          <w:bCs/>
          <w:color w:val="000000" w:themeColor="text1"/>
          <w:kern w:val="0"/>
          <w:sz w:val="28"/>
          <w:szCs w:val="28"/>
        </w:rPr>
        <w:t>，其中持續</w:t>
      </w:r>
      <w:proofErr w:type="gramStart"/>
      <w:r w:rsidR="00A66066" w:rsidRPr="001535BB">
        <w:rPr>
          <w:rFonts w:ascii="標楷體" w:eastAsia="標楷體" w:hAnsi="標楷體"/>
          <w:bCs/>
          <w:color w:val="000000" w:themeColor="text1"/>
          <w:kern w:val="0"/>
          <w:sz w:val="28"/>
          <w:szCs w:val="28"/>
        </w:rPr>
        <w:t>列管數</w:t>
      </w:r>
      <w:proofErr w:type="gramEnd"/>
      <w:r w:rsidR="00F026A0" w:rsidRPr="001535BB">
        <w:rPr>
          <w:rFonts w:ascii="標楷體" w:eastAsia="標楷體" w:hAnsi="標楷體"/>
          <w:bCs/>
          <w:color w:val="000000" w:themeColor="text1"/>
          <w:kern w:val="0"/>
          <w:sz w:val="28"/>
          <w:szCs w:val="28"/>
        </w:rPr>
        <w:t>1,</w:t>
      </w:r>
      <w:r w:rsidR="00A11963" w:rsidRPr="001535BB">
        <w:rPr>
          <w:rFonts w:ascii="標楷體" w:eastAsia="標楷體" w:hAnsi="標楷體" w:hint="eastAsia"/>
          <w:bCs/>
          <w:color w:val="000000" w:themeColor="text1"/>
          <w:kern w:val="0"/>
          <w:sz w:val="28"/>
          <w:szCs w:val="28"/>
        </w:rPr>
        <w:t>1</w:t>
      </w:r>
      <w:r w:rsidR="00F026A0" w:rsidRPr="001535BB">
        <w:rPr>
          <w:rFonts w:ascii="標楷體" w:eastAsia="標楷體" w:hAnsi="標楷體" w:hint="eastAsia"/>
          <w:bCs/>
          <w:color w:val="000000" w:themeColor="text1"/>
          <w:kern w:val="0"/>
          <w:sz w:val="28"/>
          <w:szCs w:val="28"/>
        </w:rPr>
        <w:t>8</w:t>
      </w:r>
      <w:r w:rsidR="00A11963" w:rsidRPr="001535BB">
        <w:rPr>
          <w:rFonts w:ascii="標楷體" w:eastAsia="標楷體" w:hAnsi="標楷體" w:hint="eastAsia"/>
          <w:bCs/>
          <w:color w:val="000000" w:themeColor="text1"/>
          <w:kern w:val="0"/>
          <w:sz w:val="28"/>
          <w:szCs w:val="28"/>
        </w:rPr>
        <w:t>0</w:t>
      </w:r>
      <w:r w:rsidR="00A66066" w:rsidRPr="001535BB">
        <w:rPr>
          <w:rFonts w:ascii="標楷體" w:eastAsia="標楷體" w:hAnsi="標楷體"/>
          <w:bCs/>
          <w:color w:val="000000" w:themeColor="text1"/>
          <w:kern w:val="0"/>
          <w:sz w:val="28"/>
          <w:szCs w:val="28"/>
        </w:rPr>
        <w:t>案</w:t>
      </w:r>
      <w:r w:rsidRPr="001535BB">
        <w:rPr>
          <w:rFonts w:ascii="標楷體" w:eastAsia="標楷體" w:hAnsi="標楷體"/>
          <w:bCs/>
          <w:color w:val="000000" w:themeColor="text1"/>
          <w:kern w:val="0"/>
          <w:sz w:val="28"/>
          <w:szCs w:val="28"/>
        </w:rPr>
        <w:t>。</w:t>
      </w:r>
    </w:p>
    <w:p w14:paraId="759E1FA1" w14:textId="03E5D574"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2.設立「司法</w:t>
      </w:r>
      <w:proofErr w:type="gramStart"/>
      <w:r w:rsidRPr="001535BB">
        <w:rPr>
          <w:rFonts w:ascii="標楷體" w:eastAsia="標楷體" w:hAnsi="標楷體"/>
          <w:bCs/>
          <w:color w:val="000000" w:themeColor="text1"/>
          <w:kern w:val="0"/>
          <w:sz w:val="28"/>
          <w:szCs w:val="28"/>
        </w:rPr>
        <w:t>處遇藥癮</w:t>
      </w:r>
      <w:proofErr w:type="gramEnd"/>
      <w:r w:rsidRPr="001535BB">
        <w:rPr>
          <w:rFonts w:ascii="標楷體" w:eastAsia="標楷體" w:hAnsi="標楷體"/>
          <w:bCs/>
          <w:color w:val="000000" w:themeColor="text1"/>
          <w:kern w:val="0"/>
          <w:sz w:val="28"/>
          <w:szCs w:val="28"/>
        </w:rPr>
        <w:t>個案關懷服務據點」，由</w:t>
      </w:r>
      <w:r w:rsidR="00D30791" w:rsidRPr="001535BB">
        <w:rPr>
          <w:rFonts w:ascii="標楷體" w:eastAsia="標楷體" w:hAnsi="標楷體" w:hint="eastAsia"/>
          <w:bCs/>
          <w:color w:val="000000" w:themeColor="text1"/>
          <w:kern w:val="0"/>
          <w:sz w:val="28"/>
          <w:szCs w:val="28"/>
        </w:rPr>
        <w:t>本</w:t>
      </w:r>
      <w:proofErr w:type="gramStart"/>
      <w:r w:rsidR="00D30791" w:rsidRPr="001535BB">
        <w:rPr>
          <w:rFonts w:ascii="標楷體" w:eastAsia="標楷體" w:hAnsi="標楷體" w:hint="eastAsia"/>
          <w:bCs/>
          <w:color w:val="000000" w:themeColor="text1"/>
          <w:kern w:val="0"/>
          <w:sz w:val="28"/>
          <w:szCs w:val="28"/>
        </w:rPr>
        <w:t>府</w:t>
      </w:r>
      <w:r w:rsidRPr="001535BB">
        <w:rPr>
          <w:rFonts w:ascii="標楷體" w:eastAsia="標楷體" w:hAnsi="標楷體"/>
          <w:bCs/>
          <w:color w:val="000000" w:themeColor="text1"/>
          <w:kern w:val="0"/>
          <w:sz w:val="28"/>
          <w:szCs w:val="28"/>
        </w:rPr>
        <w:t>毒防</w:t>
      </w:r>
      <w:proofErr w:type="gramEnd"/>
      <w:r w:rsidRPr="001535BB">
        <w:rPr>
          <w:rFonts w:ascii="標楷體" w:eastAsia="標楷體" w:hAnsi="標楷體"/>
          <w:bCs/>
          <w:color w:val="000000" w:themeColor="text1"/>
          <w:kern w:val="0"/>
          <w:sz w:val="28"/>
          <w:szCs w:val="28"/>
        </w:rPr>
        <w:t>局</w:t>
      </w:r>
      <w:proofErr w:type="gramStart"/>
      <w:r w:rsidRPr="001535BB">
        <w:rPr>
          <w:rFonts w:ascii="標楷體" w:eastAsia="標楷體" w:hAnsi="標楷體"/>
          <w:bCs/>
          <w:color w:val="000000" w:themeColor="text1"/>
          <w:kern w:val="0"/>
          <w:sz w:val="28"/>
          <w:szCs w:val="28"/>
        </w:rPr>
        <w:t>個</w:t>
      </w:r>
      <w:proofErr w:type="gramEnd"/>
      <w:r w:rsidRPr="001535BB">
        <w:rPr>
          <w:rFonts w:ascii="標楷體" w:eastAsia="標楷體" w:hAnsi="標楷體"/>
          <w:bCs/>
          <w:color w:val="000000" w:themeColor="text1"/>
          <w:kern w:val="0"/>
          <w:sz w:val="28"/>
          <w:szCs w:val="28"/>
        </w:rPr>
        <w:t>管員進駐橋頭地方檢察署提供緩起訴藥癮者一站</w:t>
      </w:r>
      <w:proofErr w:type="gramStart"/>
      <w:r w:rsidRPr="001535BB">
        <w:rPr>
          <w:rFonts w:ascii="標楷體" w:eastAsia="標楷體" w:hAnsi="標楷體"/>
          <w:bCs/>
          <w:color w:val="000000" w:themeColor="text1"/>
          <w:kern w:val="0"/>
          <w:sz w:val="28"/>
          <w:szCs w:val="28"/>
        </w:rPr>
        <w:t>式戒毒零</w:t>
      </w:r>
      <w:proofErr w:type="gramEnd"/>
      <w:r w:rsidRPr="001535BB">
        <w:rPr>
          <w:rFonts w:ascii="標楷體" w:eastAsia="標楷體" w:hAnsi="標楷體"/>
          <w:bCs/>
          <w:color w:val="000000" w:themeColor="text1"/>
          <w:kern w:val="0"/>
          <w:sz w:val="28"/>
          <w:szCs w:val="28"/>
        </w:rPr>
        <w:t>距離便民服務，提供個案心理支持並評估其需求連結就業、醫療及社會福利等資源服務，111年</w:t>
      </w:r>
      <w:r w:rsidR="00A66066" w:rsidRPr="001535BB">
        <w:rPr>
          <w:rFonts w:ascii="標楷體" w:eastAsia="標楷體" w:hAnsi="標楷體" w:hint="eastAsia"/>
          <w:bCs/>
          <w:color w:val="000000" w:themeColor="text1"/>
          <w:kern w:val="0"/>
          <w:sz w:val="28"/>
          <w:szCs w:val="28"/>
        </w:rPr>
        <w:t>7月至12月</w:t>
      </w:r>
      <w:r w:rsidR="00A66066" w:rsidRPr="001535BB">
        <w:rPr>
          <w:rFonts w:ascii="標楷體" w:eastAsia="標楷體" w:hAnsi="標楷體"/>
          <w:bCs/>
          <w:color w:val="000000" w:themeColor="text1"/>
          <w:kern w:val="0"/>
          <w:sz w:val="28"/>
          <w:szCs w:val="28"/>
        </w:rPr>
        <w:t>共計</w:t>
      </w:r>
      <w:r w:rsidR="00A66066" w:rsidRPr="001535BB">
        <w:rPr>
          <w:rFonts w:ascii="標楷體" w:eastAsia="標楷體" w:hAnsi="標楷體" w:hint="eastAsia"/>
          <w:bCs/>
          <w:color w:val="000000" w:themeColor="text1"/>
          <w:kern w:val="0"/>
          <w:sz w:val="28"/>
          <w:szCs w:val="28"/>
        </w:rPr>
        <w:t>6</w:t>
      </w:r>
      <w:r w:rsidR="00A66066" w:rsidRPr="001535BB">
        <w:rPr>
          <w:rFonts w:ascii="標楷體" w:eastAsia="標楷體" w:hAnsi="標楷體"/>
          <w:bCs/>
          <w:color w:val="000000" w:themeColor="text1"/>
          <w:kern w:val="0"/>
          <w:sz w:val="28"/>
          <w:szCs w:val="28"/>
        </w:rPr>
        <w:t>場次、</w:t>
      </w:r>
      <w:r w:rsidR="00A66066" w:rsidRPr="001535BB">
        <w:rPr>
          <w:rFonts w:ascii="標楷體" w:eastAsia="標楷體" w:hAnsi="標楷體" w:hint="eastAsia"/>
          <w:bCs/>
          <w:color w:val="000000" w:themeColor="text1"/>
          <w:kern w:val="0"/>
          <w:sz w:val="28"/>
          <w:szCs w:val="28"/>
        </w:rPr>
        <w:t>158</w:t>
      </w:r>
      <w:r w:rsidR="00A66066" w:rsidRPr="001535BB">
        <w:rPr>
          <w:rFonts w:ascii="標楷體" w:eastAsia="標楷體" w:hAnsi="標楷體"/>
          <w:bCs/>
          <w:color w:val="000000" w:themeColor="text1"/>
          <w:kern w:val="0"/>
          <w:sz w:val="28"/>
          <w:szCs w:val="28"/>
        </w:rPr>
        <w:t>人次受益</w:t>
      </w:r>
      <w:r w:rsidRPr="001535BB">
        <w:rPr>
          <w:rFonts w:ascii="標楷體" w:eastAsia="標楷體" w:hAnsi="標楷體"/>
          <w:bCs/>
          <w:color w:val="000000" w:themeColor="text1"/>
          <w:kern w:val="0"/>
          <w:sz w:val="28"/>
          <w:szCs w:val="28"/>
        </w:rPr>
        <w:t>。</w:t>
      </w:r>
    </w:p>
    <w:p w14:paraId="55FBAA80" w14:textId="59B771A5" w:rsidR="00494E7E" w:rsidRPr="001535BB" w:rsidRDefault="00494E7E"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hint="eastAsia"/>
          <w:bCs/>
          <w:color w:val="000000" w:themeColor="text1"/>
          <w:kern w:val="0"/>
          <w:sz w:val="28"/>
          <w:szCs w:val="28"/>
        </w:rPr>
        <w:t>3.為強化緩起訴個案戒癮動機及穩定度，本</w:t>
      </w:r>
      <w:proofErr w:type="gramStart"/>
      <w:r w:rsidRPr="001535BB">
        <w:rPr>
          <w:rFonts w:ascii="標楷體" w:eastAsia="標楷體" w:hAnsi="標楷體" w:hint="eastAsia"/>
          <w:bCs/>
          <w:color w:val="000000" w:themeColor="text1"/>
          <w:kern w:val="0"/>
          <w:sz w:val="28"/>
          <w:szCs w:val="28"/>
        </w:rPr>
        <w:t>府毒防</w:t>
      </w:r>
      <w:proofErr w:type="gramEnd"/>
      <w:r w:rsidRPr="001535BB">
        <w:rPr>
          <w:rFonts w:ascii="標楷體" w:eastAsia="標楷體" w:hAnsi="標楷體" w:hint="eastAsia"/>
          <w:bCs/>
          <w:color w:val="000000" w:themeColor="text1"/>
          <w:kern w:val="0"/>
          <w:sz w:val="28"/>
          <w:szCs w:val="28"/>
        </w:rPr>
        <w:t>局與臺灣高雄地方檢察署精進司法合作措施，地檢署安排緩起訴個案參加「愛與陪伴」社區支持團體，並</w:t>
      </w:r>
      <w:proofErr w:type="gramStart"/>
      <w:r w:rsidRPr="001535BB">
        <w:rPr>
          <w:rFonts w:ascii="標楷體" w:eastAsia="標楷體" w:hAnsi="標楷體" w:hint="eastAsia"/>
          <w:bCs/>
          <w:color w:val="000000" w:themeColor="text1"/>
          <w:kern w:val="0"/>
          <w:sz w:val="28"/>
          <w:szCs w:val="28"/>
        </w:rPr>
        <w:t>採</w:t>
      </w:r>
      <w:proofErr w:type="gramEnd"/>
      <w:r w:rsidRPr="001535BB">
        <w:rPr>
          <w:rFonts w:ascii="標楷體" w:eastAsia="標楷體" w:hAnsi="標楷體" w:hint="eastAsia"/>
          <w:bCs/>
          <w:color w:val="000000" w:themeColor="text1"/>
          <w:kern w:val="0"/>
          <w:sz w:val="28"/>
          <w:szCs w:val="28"/>
        </w:rPr>
        <w:t>認作為「社區處遇」時數，以降低個案遭撤銷緩起訴件數，自111年8月起至12月止，共計轉</w:t>
      </w:r>
      <w:proofErr w:type="gramStart"/>
      <w:r w:rsidRPr="001535BB">
        <w:rPr>
          <w:rFonts w:ascii="標楷體" w:eastAsia="標楷體" w:hAnsi="標楷體" w:hint="eastAsia"/>
          <w:bCs/>
          <w:color w:val="000000" w:themeColor="text1"/>
          <w:kern w:val="0"/>
          <w:sz w:val="28"/>
          <w:szCs w:val="28"/>
        </w:rPr>
        <w:t>介</w:t>
      </w:r>
      <w:proofErr w:type="gramEnd"/>
      <w:r w:rsidRPr="001535BB">
        <w:rPr>
          <w:rFonts w:ascii="標楷體" w:eastAsia="標楷體" w:hAnsi="標楷體" w:hint="eastAsia"/>
          <w:bCs/>
          <w:color w:val="000000" w:themeColor="text1"/>
          <w:kern w:val="0"/>
          <w:sz w:val="28"/>
          <w:szCs w:val="28"/>
        </w:rPr>
        <w:t>16人</w:t>
      </w:r>
      <w:r w:rsidR="00D5169B" w:rsidRPr="001535BB">
        <w:rPr>
          <w:rFonts w:ascii="標楷體" w:eastAsia="標楷體" w:hAnsi="標楷體" w:hint="eastAsia"/>
          <w:bCs/>
          <w:color w:val="000000" w:themeColor="text1"/>
          <w:kern w:val="0"/>
          <w:sz w:val="28"/>
          <w:szCs w:val="28"/>
        </w:rPr>
        <w:t>至本</w:t>
      </w:r>
      <w:proofErr w:type="gramStart"/>
      <w:r w:rsidR="00D5169B" w:rsidRPr="001535BB">
        <w:rPr>
          <w:rFonts w:ascii="標楷體" w:eastAsia="標楷體" w:hAnsi="標楷體" w:hint="eastAsia"/>
          <w:bCs/>
          <w:color w:val="000000" w:themeColor="text1"/>
          <w:kern w:val="0"/>
          <w:sz w:val="28"/>
          <w:szCs w:val="28"/>
        </w:rPr>
        <w:t>府毒防</w:t>
      </w:r>
      <w:proofErr w:type="gramEnd"/>
      <w:r w:rsidR="00D5169B" w:rsidRPr="001535BB">
        <w:rPr>
          <w:rFonts w:ascii="標楷體" w:eastAsia="標楷體" w:hAnsi="標楷體" w:hint="eastAsia"/>
          <w:bCs/>
          <w:color w:val="000000" w:themeColor="text1"/>
          <w:kern w:val="0"/>
          <w:sz w:val="28"/>
          <w:szCs w:val="28"/>
        </w:rPr>
        <w:t>局</w:t>
      </w:r>
      <w:r w:rsidRPr="001535BB">
        <w:rPr>
          <w:rFonts w:ascii="標楷體" w:eastAsia="標楷體" w:hAnsi="標楷體" w:hint="eastAsia"/>
          <w:bCs/>
          <w:color w:val="000000" w:themeColor="text1"/>
          <w:kern w:val="0"/>
          <w:sz w:val="28"/>
          <w:szCs w:val="28"/>
        </w:rPr>
        <w:t>。</w:t>
      </w:r>
    </w:p>
    <w:p w14:paraId="4E305B26" w14:textId="2F192721" w:rsidR="005A6265" w:rsidRPr="001535BB" w:rsidRDefault="005A6265" w:rsidP="006A6B9C">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（四）</w:t>
      </w:r>
      <w:proofErr w:type="gramStart"/>
      <w:r w:rsidRPr="001535BB">
        <w:rPr>
          <w:rFonts w:ascii="標楷體" w:eastAsia="標楷體" w:hAnsi="標楷體"/>
          <w:bCs/>
          <w:color w:val="000000" w:themeColor="text1"/>
          <w:kern w:val="0"/>
          <w:sz w:val="28"/>
          <w:szCs w:val="28"/>
        </w:rPr>
        <w:t>婦幼專組</w:t>
      </w:r>
      <w:proofErr w:type="gramEnd"/>
      <w:r w:rsidR="00A07E0E" w:rsidRPr="001535BB">
        <w:rPr>
          <w:rFonts w:ascii="標楷體" w:eastAsia="標楷體" w:hAnsi="標楷體" w:hint="eastAsia"/>
          <w:bCs/>
          <w:color w:val="000000" w:themeColor="text1"/>
          <w:kern w:val="0"/>
          <w:sz w:val="28"/>
          <w:szCs w:val="28"/>
        </w:rPr>
        <w:t>輔導</w:t>
      </w:r>
      <w:r w:rsidRPr="001535BB">
        <w:rPr>
          <w:rFonts w:ascii="標楷體" w:eastAsia="標楷體" w:hAnsi="標楷體"/>
          <w:bCs/>
          <w:color w:val="000000" w:themeColor="text1"/>
          <w:kern w:val="0"/>
          <w:sz w:val="28"/>
          <w:szCs w:val="28"/>
        </w:rPr>
        <w:t>服務</w:t>
      </w:r>
    </w:p>
    <w:p w14:paraId="5288A26B" w14:textId="1DB1528D" w:rsidR="004E4C07"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1.</w:t>
      </w:r>
      <w:r w:rsidR="004E4C07" w:rsidRPr="001535BB">
        <w:rPr>
          <w:rFonts w:ascii="標楷體" w:eastAsia="標楷體" w:hAnsi="標楷體"/>
          <w:bCs/>
          <w:color w:val="000000" w:themeColor="text1"/>
          <w:kern w:val="0"/>
          <w:sz w:val="28"/>
          <w:szCs w:val="28"/>
        </w:rPr>
        <w:t>全國唯一加碼「藥癮戒治醫療補助」並設置</w:t>
      </w:r>
      <w:proofErr w:type="gramStart"/>
      <w:r w:rsidR="004E4C07" w:rsidRPr="001535BB">
        <w:rPr>
          <w:rFonts w:ascii="標楷體" w:eastAsia="標楷體" w:hAnsi="標楷體"/>
          <w:bCs/>
          <w:color w:val="000000" w:themeColor="text1"/>
          <w:kern w:val="0"/>
          <w:sz w:val="28"/>
          <w:szCs w:val="28"/>
        </w:rPr>
        <w:t>婦幼</w:t>
      </w:r>
      <w:r w:rsidR="00FD6D8A" w:rsidRPr="001535BB">
        <w:rPr>
          <w:rFonts w:ascii="標楷體" w:eastAsia="標楷體" w:hAnsi="標楷體" w:hint="eastAsia"/>
          <w:bCs/>
          <w:color w:val="000000" w:themeColor="text1"/>
          <w:kern w:val="0"/>
          <w:sz w:val="28"/>
          <w:szCs w:val="28"/>
        </w:rPr>
        <w:t>藥癮</w:t>
      </w:r>
      <w:proofErr w:type="gramEnd"/>
      <w:r w:rsidR="00FD6D8A" w:rsidRPr="001535BB">
        <w:rPr>
          <w:rFonts w:ascii="標楷體" w:eastAsia="標楷體" w:hAnsi="標楷體" w:hint="eastAsia"/>
          <w:bCs/>
          <w:color w:val="000000" w:themeColor="text1"/>
          <w:kern w:val="0"/>
          <w:sz w:val="28"/>
          <w:szCs w:val="28"/>
        </w:rPr>
        <w:t>者</w:t>
      </w:r>
      <w:r w:rsidR="004E4C07" w:rsidRPr="001535BB">
        <w:rPr>
          <w:rFonts w:ascii="標楷體" w:eastAsia="標楷體" w:hAnsi="標楷體"/>
          <w:bCs/>
          <w:color w:val="000000" w:themeColor="text1"/>
          <w:kern w:val="0"/>
          <w:sz w:val="28"/>
          <w:szCs w:val="28"/>
        </w:rPr>
        <w:t>專組</w:t>
      </w:r>
    </w:p>
    <w:p w14:paraId="5E6FD298" w14:textId="570AAC64" w:rsidR="00926D3E" w:rsidRPr="001535BB" w:rsidRDefault="004E4C07" w:rsidP="00AF17F4">
      <w:pPr>
        <w:widowControl/>
        <w:suppressAutoHyphens/>
        <w:overflowPunct w:val="0"/>
        <w:autoSpaceDN w:val="0"/>
        <w:snapToGrid w:val="0"/>
        <w:spacing w:line="320" w:lineRule="exact"/>
        <w:ind w:left="2155" w:hanging="454"/>
        <w:jc w:val="both"/>
        <w:textAlignment w:val="baseline"/>
        <w:rPr>
          <w:rFonts w:ascii="標楷體" w:eastAsia="標楷體" w:hAnsi="標楷體"/>
          <w:bCs/>
          <w:color w:val="000000" w:themeColor="text1"/>
          <w:kern w:val="0"/>
          <w:sz w:val="28"/>
          <w:szCs w:val="28"/>
        </w:rPr>
      </w:pPr>
      <w:r w:rsidRPr="001535BB">
        <w:rPr>
          <w:rFonts w:ascii="標楷體" w:eastAsia="標楷體" w:hAnsi="標楷體" w:hint="eastAsia"/>
          <w:bCs/>
          <w:color w:val="000000" w:themeColor="text1"/>
          <w:kern w:val="0"/>
          <w:sz w:val="28"/>
          <w:szCs w:val="28"/>
        </w:rPr>
        <w:t>(1)</w:t>
      </w:r>
      <w:r w:rsidR="00D30791" w:rsidRPr="001535BB">
        <w:rPr>
          <w:rFonts w:ascii="標楷體" w:eastAsia="標楷體" w:hAnsi="標楷體" w:hint="eastAsia"/>
          <w:bCs/>
          <w:color w:val="000000" w:themeColor="text1"/>
          <w:kern w:val="0"/>
          <w:sz w:val="28"/>
          <w:szCs w:val="28"/>
        </w:rPr>
        <w:t>本</w:t>
      </w:r>
      <w:proofErr w:type="gramStart"/>
      <w:r w:rsidR="00D30791" w:rsidRPr="001535BB">
        <w:rPr>
          <w:rFonts w:ascii="標楷體" w:eastAsia="標楷體" w:hAnsi="標楷體" w:hint="eastAsia"/>
          <w:bCs/>
          <w:color w:val="000000" w:themeColor="text1"/>
          <w:kern w:val="0"/>
          <w:sz w:val="28"/>
          <w:szCs w:val="28"/>
        </w:rPr>
        <w:t>府</w:t>
      </w:r>
      <w:r w:rsidR="00494E7E" w:rsidRPr="001535BB">
        <w:rPr>
          <w:rFonts w:ascii="標楷體" w:eastAsia="標楷體" w:hAnsi="標楷體"/>
          <w:bCs/>
          <w:color w:val="000000" w:themeColor="text1"/>
          <w:kern w:val="0"/>
          <w:sz w:val="28"/>
          <w:szCs w:val="28"/>
        </w:rPr>
        <w:t>毒防</w:t>
      </w:r>
      <w:proofErr w:type="gramEnd"/>
      <w:r w:rsidR="00494E7E" w:rsidRPr="001535BB">
        <w:rPr>
          <w:rFonts w:ascii="標楷體" w:eastAsia="標楷體" w:hAnsi="標楷體"/>
          <w:bCs/>
          <w:color w:val="000000" w:themeColor="text1"/>
          <w:kern w:val="0"/>
          <w:sz w:val="28"/>
          <w:szCs w:val="28"/>
        </w:rPr>
        <w:t>局對住院戒癮治療每人每年最高補助25,000元，結合高雄醫學院、高雄長庚醫院、凱旋醫院、國軍高雄總醫院</w:t>
      </w:r>
      <w:r w:rsidR="00494E7E" w:rsidRPr="001535BB">
        <w:rPr>
          <w:rFonts w:ascii="標楷體" w:eastAsia="標楷體" w:hAnsi="標楷體" w:hint="eastAsia"/>
          <w:bCs/>
          <w:color w:val="000000" w:themeColor="text1"/>
          <w:kern w:val="0"/>
          <w:sz w:val="28"/>
          <w:szCs w:val="28"/>
        </w:rPr>
        <w:t>、</w:t>
      </w:r>
      <w:r w:rsidR="00494E7E" w:rsidRPr="001535BB">
        <w:rPr>
          <w:rFonts w:ascii="標楷體" w:eastAsia="標楷體" w:hAnsi="標楷體"/>
          <w:bCs/>
          <w:color w:val="000000" w:themeColor="text1"/>
          <w:kern w:val="0"/>
          <w:sz w:val="28"/>
          <w:szCs w:val="28"/>
        </w:rPr>
        <w:t>旗山醫院</w:t>
      </w:r>
      <w:r w:rsidR="00494E7E" w:rsidRPr="001535BB">
        <w:rPr>
          <w:rFonts w:ascii="標楷體" w:eastAsia="標楷體" w:hAnsi="標楷體" w:hint="eastAsia"/>
          <w:bCs/>
          <w:color w:val="000000" w:themeColor="text1"/>
          <w:kern w:val="0"/>
          <w:sz w:val="28"/>
          <w:szCs w:val="28"/>
        </w:rPr>
        <w:t>、義大醫院、慈惠醫院及國軍高雄總醫院左營分院</w:t>
      </w:r>
      <w:r w:rsidR="00494E7E" w:rsidRPr="001535BB">
        <w:rPr>
          <w:rFonts w:ascii="標楷體" w:eastAsia="標楷體" w:hAnsi="標楷體"/>
          <w:bCs/>
          <w:color w:val="000000" w:themeColor="text1"/>
          <w:kern w:val="0"/>
          <w:sz w:val="28"/>
          <w:szCs w:val="28"/>
        </w:rPr>
        <w:t>等</w:t>
      </w:r>
      <w:r w:rsidR="00494E7E" w:rsidRPr="001535BB">
        <w:rPr>
          <w:rFonts w:ascii="標楷體" w:eastAsia="標楷體" w:hAnsi="標楷體" w:hint="eastAsia"/>
          <w:bCs/>
          <w:color w:val="000000" w:themeColor="text1"/>
          <w:kern w:val="0"/>
          <w:sz w:val="28"/>
          <w:szCs w:val="28"/>
        </w:rPr>
        <w:t>8</w:t>
      </w:r>
      <w:r w:rsidR="00494E7E" w:rsidRPr="001535BB">
        <w:rPr>
          <w:rFonts w:ascii="標楷體" w:eastAsia="標楷體" w:hAnsi="標楷體"/>
          <w:bCs/>
          <w:color w:val="000000" w:themeColor="text1"/>
          <w:kern w:val="0"/>
          <w:sz w:val="28"/>
          <w:szCs w:val="28"/>
        </w:rPr>
        <w:t>家醫院，提供藥癮個案住院戒癮醫療補助，提高戒癮動機，減輕醫療負</w:t>
      </w:r>
      <w:r w:rsidR="00494E7E" w:rsidRPr="001535BB">
        <w:rPr>
          <w:rFonts w:ascii="標楷體" w:eastAsia="標楷體" w:hAnsi="標楷體" w:hint="eastAsia"/>
          <w:bCs/>
          <w:color w:val="000000" w:themeColor="text1"/>
          <w:kern w:val="0"/>
          <w:sz w:val="28"/>
          <w:szCs w:val="28"/>
        </w:rPr>
        <w:t>擔</w:t>
      </w:r>
      <w:r w:rsidR="00926D3E" w:rsidRPr="001535BB">
        <w:rPr>
          <w:rFonts w:ascii="標楷體" w:eastAsia="標楷體" w:hAnsi="標楷體" w:hint="eastAsia"/>
          <w:bCs/>
          <w:color w:val="000000" w:themeColor="text1"/>
          <w:kern w:val="0"/>
          <w:sz w:val="28"/>
          <w:szCs w:val="28"/>
        </w:rPr>
        <w:t>。</w:t>
      </w:r>
    </w:p>
    <w:p w14:paraId="1D1A8F73" w14:textId="067F1725" w:rsidR="00B41D6F" w:rsidRPr="001535BB" w:rsidRDefault="00B41D6F" w:rsidP="00AF17F4">
      <w:pPr>
        <w:widowControl/>
        <w:suppressAutoHyphens/>
        <w:overflowPunct w:val="0"/>
        <w:autoSpaceDN w:val="0"/>
        <w:snapToGrid w:val="0"/>
        <w:spacing w:line="320" w:lineRule="exact"/>
        <w:ind w:left="2155" w:hanging="454"/>
        <w:jc w:val="both"/>
        <w:textAlignment w:val="baseline"/>
        <w:rPr>
          <w:rFonts w:ascii="標楷體" w:eastAsia="標楷體" w:hAnsi="標楷體"/>
          <w:bCs/>
          <w:color w:val="000000" w:themeColor="text1"/>
          <w:kern w:val="0"/>
          <w:sz w:val="28"/>
          <w:szCs w:val="28"/>
        </w:rPr>
      </w:pPr>
      <w:r w:rsidRPr="001535BB">
        <w:rPr>
          <w:rFonts w:ascii="標楷體" w:eastAsia="標楷體" w:hAnsi="標楷體" w:hint="eastAsia"/>
          <w:bCs/>
          <w:color w:val="000000" w:themeColor="text1"/>
          <w:kern w:val="0"/>
          <w:sz w:val="28"/>
          <w:szCs w:val="28"/>
        </w:rPr>
        <w:t>(2)</w:t>
      </w:r>
      <w:r w:rsidRPr="001535BB">
        <w:rPr>
          <w:rFonts w:ascii="標楷體" w:eastAsia="標楷體" w:hAnsi="標楷體"/>
          <w:bCs/>
          <w:color w:val="000000" w:themeColor="text1"/>
          <w:kern w:val="0"/>
          <w:sz w:val="28"/>
          <w:szCs w:val="28"/>
        </w:rPr>
        <w:t>從生育保健、</w:t>
      </w:r>
      <w:proofErr w:type="gramStart"/>
      <w:r w:rsidRPr="001535BB">
        <w:rPr>
          <w:rFonts w:ascii="標楷體" w:eastAsia="標楷體" w:hAnsi="標楷體"/>
          <w:bCs/>
          <w:color w:val="000000" w:themeColor="text1"/>
          <w:kern w:val="0"/>
          <w:sz w:val="28"/>
          <w:szCs w:val="28"/>
        </w:rPr>
        <w:t>母嬰照護</w:t>
      </w:r>
      <w:proofErr w:type="gramEnd"/>
      <w:r w:rsidRPr="001535BB">
        <w:rPr>
          <w:rFonts w:ascii="標楷體" w:eastAsia="標楷體" w:hAnsi="標楷體"/>
          <w:bCs/>
          <w:color w:val="000000" w:themeColor="text1"/>
          <w:kern w:val="0"/>
          <w:sz w:val="28"/>
          <w:szCs w:val="28"/>
        </w:rPr>
        <w:t>、藥癮治療3面向積極協助，</w:t>
      </w:r>
      <w:r w:rsidR="00926D3E" w:rsidRPr="001535BB">
        <w:rPr>
          <w:rFonts w:ascii="標楷體" w:eastAsia="標楷體" w:hAnsi="標楷體"/>
          <w:bCs/>
          <w:color w:val="000000" w:themeColor="text1"/>
          <w:kern w:val="0"/>
          <w:sz w:val="28"/>
          <w:szCs w:val="28"/>
        </w:rPr>
        <w:t>補助</w:t>
      </w:r>
      <w:proofErr w:type="gramStart"/>
      <w:r w:rsidR="00926D3E" w:rsidRPr="001535BB">
        <w:rPr>
          <w:rFonts w:ascii="標楷體" w:eastAsia="標楷體" w:hAnsi="標楷體"/>
          <w:bCs/>
          <w:color w:val="000000" w:themeColor="text1"/>
          <w:kern w:val="0"/>
          <w:sz w:val="28"/>
          <w:szCs w:val="28"/>
        </w:rPr>
        <w:t>項目含產檢</w:t>
      </w:r>
      <w:proofErr w:type="gramEnd"/>
      <w:r w:rsidR="00926D3E" w:rsidRPr="001535BB">
        <w:rPr>
          <w:rFonts w:ascii="標楷體" w:eastAsia="標楷體" w:hAnsi="標楷體"/>
          <w:bCs/>
          <w:color w:val="000000" w:themeColor="text1"/>
          <w:kern w:val="0"/>
          <w:sz w:val="28"/>
          <w:szCs w:val="28"/>
        </w:rPr>
        <w:t>、高層次超音波、早產風險篩檢、生育調節、新生兒篩檢、診斷性評估、醫療雜項等</w:t>
      </w:r>
      <w:r w:rsidR="00926D3E" w:rsidRPr="001535BB">
        <w:rPr>
          <w:rFonts w:ascii="標楷體" w:eastAsia="標楷體" w:hAnsi="標楷體" w:hint="eastAsia"/>
          <w:bCs/>
          <w:color w:val="000000" w:themeColor="text1"/>
          <w:kern w:val="0"/>
          <w:sz w:val="28"/>
          <w:szCs w:val="28"/>
        </w:rPr>
        <w:t>，</w:t>
      </w:r>
      <w:r w:rsidRPr="001535BB">
        <w:rPr>
          <w:rFonts w:ascii="標楷體" w:eastAsia="標楷體" w:hAnsi="標楷體"/>
          <w:bCs/>
          <w:color w:val="000000" w:themeColor="text1"/>
          <w:kern w:val="0"/>
          <w:sz w:val="28"/>
          <w:szCs w:val="28"/>
        </w:rPr>
        <w:t>及早給予婦幼醫療資源連結，維護藥癮者及下一代健康</w:t>
      </w:r>
      <w:r w:rsidRPr="001535BB">
        <w:rPr>
          <w:rFonts w:ascii="標楷體" w:eastAsia="標楷體" w:hAnsi="標楷體" w:hint="eastAsia"/>
          <w:bCs/>
          <w:color w:val="000000" w:themeColor="text1"/>
          <w:kern w:val="0"/>
          <w:sz w:val="28"/>
          <w:szCs w:val="28"/>
        </w:rPr>
        <w:t>。</w:t>
      </w:r>
    </w:p>
    <w:p w14:paraId="5946E2C5" w14:textId="6843D735" w:rsidR="004E4C07" w:rsidRPr="001535BB" w:rsidRDefault="00B41D6F" w:rsidP="00AF17F4">
      <w:pPr>
        <w:widowControl/>
        <w:suppressAutoHyphens/>
        <w:overflowPunct w:val="0"/>
        <w:autoSpaceDN w:val="0"/>
        <w:snapToGrid w:val="0"/>
        <w:spacing w:line="320" w:lineRule="exact"/>
        <w:ind w:left="2155" w:hanging="454"/>
        <w:jc w:val="both"/>
        <w:textAlignment w:val="baseline"/>
        <w:rPr>
          <w:rFonts w:ascii="標楷體" w:eastAsia="標楷體" w:hAnsi="標楷體"/>
          <w:bCs/>
          <w:color w:val="000000" w:themeColor="text1"/>
          <w:kern w:val="0"/>
          <w:sz w:val="28"/>
          <w:szCs w:val="28"/>
        </w:rPr>
      </w:pPr>
      <w:r w:rsidRPr="001535BB">
        <w:rPr>
          <w:rFonts w:ascii="標楷體" w:eastAsia="標楷體" w:hAnsi="標楷體" w:hint="eastAsia"/>
          <w:bCs/>
          <w:color w:val="000000" w:themeColor="text1"/>
          <w:kern w:val="0"/>
          <w:sz w:val="28"/>
          <w:szCs w:val="28"/>
        </w:rPr>
        <w:lastRenderedPageBreak/>
        <w:t>(3)</w:t>
      </w:r>
      <w:r w:rsidR="00D30791" w:rsidRPr="001535BB">
        <w:rPr>
          <w:rFonts w:ascii="標楷體" w:eastAsia="標楷體" w:hAnsi="標楷體" w:hint="eastAsia"/>
          <w:bCs/>
          <w:color w:val="000000" w:themeColor="text1"/>
          <w:kern w:val="0"/>
          <w:sz w:val="28"/>
          <w:szCs w:val="28"/>
        </w:rPr>
        <w:t>本</w:t>
      </w:r>
      <w:proofErr w:type="gramStart"/>
      <w:r w:rsidR="00D30791" w:rsidRPr="001535BB">
        <w:rPr>
          <w:rFonts w:ascii="標楷體" w:eastAsia="標楷體" w:hAnsi="標楷體" w:hint="eastAsia"/>
          <w:bCs/>
          <w:color w:val="000000" w:themeColor="text1"/>
          <w:kern w:val="0"/>
          <w:sz w:val="28"/>
          <w:szCs w:val="28"/>
        </w:rPr>
        <w:t>府</w:t>
      </w:r>
      <w:r w:rsidRPr="001535BB">
        <w:rPr>
          <w:rFonts w:ascii="標楷體" w:eastAsia="標楷體" w:hAnsi="標楷體"/>
          <w:bCs/>
          <w:color w:val="000000" w:themeColor="text1"/>
          <w:kern w:val="0"/>
          <w:sz w:val="28"/>
          <w:szCs w:val="28"/>
        </w:rPr>
        <w:t>毒防</w:t>
      </w:r>
      <w:proofErr w:type="gramEnd"/>
      <w:r w:rsidRPr="001535BB">
        <w:rPr>
          <w:rFonts w:ascii="標楷體" w:eastAsia="標楷體" w:hAnsi="標楷體"/>
          <w:bCs/>
          <w:color w:val="000000" w:themeColor="text1"/>
          <w:kern w:val="0"/>
          <w:sz w:val="28"/>
          <w:szCs w:val="28"/>
        </w:rPr>
        <w:t>局設置「</w:t>
      </w:r>
      <w:proofErr w:type="gramStart"/>
      <w:r w:rsidRPr="001535BB">
        <w:rPr>
          <w:rFonts w:ascii="標楷體" w:eastAsia="標楷體" w:hAnsi="標楷體"/>
          <w:bCs/>
          <w:color w:val="000000" w:themeColor="text1"/>
          <w:kern w:val="0"/>
          <w:sz w:val="28"/>
          <w:szCs w:val="28"/>
        </w:rPr>
        <w:t>婦幼藥癮</w:t>
      </w:r>
      <w:proofErr w:type="gramEnd"/>
      <w:r w:rsidRPr="001535BB">
        <w:rPr>
          <w:rFonts w:ascii="標楷體" w:eastAsia="標楷體" w:hAnsi="標楷體"/>
          <w:bCs/>
          <w:color w:val="000000" w:themeColor="text1"/>
          <w:kern w:val="0"/>
          <w:sz w:val="28"/>
          <w:szCs w:val="28"/>
        </w:rPr>
        <w:t>者專組」，以CARES(</w:t>
      </w:r>
      <w:proofErr w:type="gramStart"/>
      <w:r w:rsidRPr="001535BB">
        <w:rPr>
          <w:rFonts w:ascii="標楷體" w:eastAsia="標楷體" w:hAnsi="標楷體"/>
          <w:bCs/>
          <w:color w:val="000000" w:themeColor="text1"/>
          <w:kern w:val="0"/>
          <w:sz w:val="28"/>
          <w:szCs w:val="28"/>
        </w:rPr>
        <w:t>個別化量身</w:t>
      </w:r>
      <w:proofErr w:type="gramEnd"/>
      <w:r w:rsidRPr="001535BB">
        <w:rPr>
          <w:rFonts w:ascii="標楷體" w:eastAsia="標楷體" w:hAnsi="標楷體"/>
          <w:bCs/>
          <w:color w:val="000000" w:themeColor="text1"/>
          <w:kern w:val="0"/>
          <w:sz w:val="28"/>
          <w:szCs w:val="28"/>
        </w:rPr>
        <w:t>服務、</w:t>
      </w:r>
      <w:proofErr w:type="gramStart"/>
      <w:r w:rsidRPr="001535BB">
        <w:rPr>
          <w:rFonts w:ascii="標楷體" w:eastAsia="標楷體" w:hAnsi="標楷體"/>
          <w:bCs/>
          <w:color w:val="000000" w:themeColor="text1"/>
          <w:kern w:val="0"/>
          <w:sz w:val="28"/>
          <w:szCs w:val="28"/>
        </w:rPr>
        <w:t>提升暖心關注</w:t>
      </w:r>
      <w:proofErr w:type="gramEnd"/>
      <w:r w:rsidRPr="001535BB">
        <w:rPr>
          <w:rFonts w:ascii="標楷體" w:eastAsia="標楷體" w:hAnsi="標楷體"/>
          <w:bCs/>
          <w:color w:val="000000" w:themeColor="text1"/>
          <w:kern w:val="0"/>
          <w:sz w:val="28"/>
          <w:szCs w:val="28"/>
        </w:rPr>
        <w:t>、強化轉</w:t>
      </w:r>
      <w:proofErr w:type="gramStart"/>
      <w:r w:rsidRPr="001535BB">
        <w:rPr>
          <w:rFonts w:ascii="標楷體" w:eastAsia="標楷體" w:hAnsi="標楷體"/>
          <w:bCs/>
          <w:color w:val="000000" w:themeColor="text1"/>
          <w:kern w:val="0"/>
          <w:sz w:val="28"/>
          <w:szCs w:val="28"/>
        </w:rPr>
        <w:t>介</w:t>
      </w:r>
      <w:proofErr w:type="gramEnd"/>
      <w:r w:rsidRPr="001535BB">
        <w:rPr>
          <w:rFonts w:ascii="標楷體" w:eastAsia="標楷體" w:hAnsi="標楷體"/>
          <w:bCs/>
          <w:color w:val="000000" w:themeColor="text1"/>
          <w:kern w:val="0"/>
          <w:sz w:val="28"/>
          <w:szCs w:val="28"/>
        </w:rPr>
        <w:t>協助、延伸照顧服務、補助扶助)全人服務理念輔導，並每月入監(或矯正機關)銜接輔導，協助女性及</w:t>
      </w:r>
      <w:proofErr w:type="gramStart"/>
      <w:r w:rsidRPr="001535BB">
        <w:rPr>
          <w:rFonts w:ascii="標楷體" w:eastAsia="標楷體" w:hAnsi="標楷體"/>
          <w:bCs/>
          <w:color w:val="000000" w:themeColor="text1"/>
          <w:kern w:val="0"/>
          <w:sz w:val="28"/>
          <w:szCs w:val="28"/>
        </w:rPr>
        <w:t>兒少藥癮</w:t>
      </w:r>
      <w:proofErr w:type="gramEnd"/>
      <w:r w:rsidRPr="001535BB">
        <w:rPr>
          <w:rFonts w:ascii="標楷體" w:eastAsia="標楷體" w:hAnsi="標楷體"/>
          <w:bCs/>
          <w:color w:val="000000" w:themeColor="text1"/>
          <w:kern w:val="0"/>
          <w:sz w:val="28"/>
          <w:szCs w:val="28"/>
        </w:rPr>
        <w:t>者</w:t>
      </w:r>
      <w:r w:rsidR="00926D3E" w:rsidRPr="001535BB">
        <w:rPr>
          <w:rFonts w:ascii="標楷體" w:eastAsia="標楷體" w:hAnsi="標楷體" w:hint="eastAsia"/>
          <w:bCs/>
          <w:color w:val="000000" w:themeColor="text1"/>
          <w:kern w:val="0"/>
          <w:sz w:val="28"/>
          <w:szCs w:val="28"/>
        </w:rPr>
        <w:t>。</w:t>
      </w:r>
    </w:p>
    <w:p w14:paraId="677FFDBA" w14:textId="022D6A56" w:rsidR="00926D3E" w:rsidRPr="001535BB" w:rsidRDefault="00926D3E" w:rsidP="00AF17F4">
      <w:pPr>
        <w:widowControl/>
        <w:suppressAutoHyphens/>
        <w:overflowPunct w:val="0"/>
        <w:autoSpaceDN w:val="0"/>
        <w:snapToGrid w:val="0"/>
        <w:spacing w:line="320" w:lineRule="exact"/>
        <w:ind w:left="2155" w:hanging="454"/>
        <w:jc w:val="both"/>
        <w:textAlignment w:val="baseline"/>
        <w:rPr>
          <w:rFonts w:ascii="標楷體" w:eastAsia="標楷體" w:hAnsi="標楷體"/>
          <w:bCs/>
          <w:color w:val="000000" w:themeColor="text1"/>
          <w:kern w:val="0"/>
          <w:sz w:val="28"/>
          <w:szCs w:val="28"/>
        </w:rPr>
      </w:pPr>
      <w:r w:rsidRPr="001535BB">
        <w:rPr>
          <w:rFonts w:ascii="標楷體" w:eastAsia="標楷體" w:hAnsi="標楷體" w:hint="eastAsia"/>
          <w:bCs/>
          <w:color w:val="000000" w:themeColor="text1"/>
          <w:kern w:val="0"/>
          <w:sz w:val="28"/>
          <w:szCs w:val="28"/>
        </w:rPr>
        <w:t>(4)</w:t>
      </w:r>
      <w:r w:rsidRPr="001535BB">
        <w:rPr>
          <w:rFonts w:ascii="標楷體" w:eastAsia="標楷體" w:hAnsi="標楷體"/>
          <w:bCs/>
          <w:color w:val="000000" w:themeColor="text1"/>
          <w:kern w:val="0"/>
          <w:sz w:val="28"/>
          <w:szCs w:val="28"/>
        </w:rPr>
        <w:t>對育有12歲以下</w:t>
      </w:r>
      <w:proofErr w:type="gramStart"/>
      <w:r w:rsidRPr="001535BB">
        <w:rPr>
          <w:rFonts w:ascii="標楷體" w:eastAsia="標楷體" w:hAnsi="標楷體"/>
          <w:bCs/>
          <w:color w:val="000000" w:themeColor="text1"/>
          <w:kern w:val="0"/>
          <w:sz w:val="28"/>
          <w:szCs w:val="28"/>
        </w:rPr>
        <w:t>孩童之藥癮</w:t>
      </w:r>
      <w:proofErr w:type="gramEnd"/>
      <w:r w:rsidRPr="001535BB">
        <w:rPr>
          <w:rFonts w:ascii="標楷體" w:eastAsia="標楷體" w:hAnsi="標楷體"/>
          <w:bCs/>
          <w:color w:val="000000" w:themeColor="text1"/>
          <w:kern w:val="0"/>
          <w:sz w:val="28"/>
          <w:szCs w:val="28"/>
        </w:rPr>
        <w:t>者家庭，製作藥癮者家庭</w:t>
      </w:r>
      <w:proofErr w:type="gramStart"/>
      <w:r w:rsidRPr="001535BB">
        <w:rPr>
          <w:rFonts w:ascii="標楷體" w:eastAsia="標楷體" w:hAnsi="標楷體"/>
          <w:bCs/>
          <w:color w:val="000000" w:themeColor="text1"/>
          <w:kern w:val="0"/>
          <w:sz w:val="28"/>
          <w:szCs w:val="28"/>
        </w:rPr>
        <w:t>健康育兒包</w:t>
      </w:r>
      <w:proofErr w:type="gramEnd"/>
      <w:r w:rsidRPr="001535BB">
        <w:rPr>
          <w:rFonts w:ascii="標楷體" w:eastAsia="標楷體" w:hAnsi="標楷體"/>
          <w:bCs/>
          <w:color w:val="000000" w:themeColor="text1"/>
          <w:kern w:val="0"/>
          <w:sz w:val="28"/>
          <w:szCs w:val="28"/>
        </w:rPr>
        <w:t>，提供兒少日常用品及相關育兒資源，提升藥癮</w:t>
      </w:r>
      <w:proofErr w:type="gramStart"/>
      <w:r w:rsidRPr="001535BB">
        <w:rPr>
          <w:rFonts w:ascii="標楷體" w:eastAsia="標楷體" w:hAnsi="標楷體"/>
          <w:bCs/>
          <w:color w:val="000000" w:themeColor="text1"/>
          <w:kern w:val="0"/>
          <w:sz w:val="28"/>
          <w:szCs w:val="28"/>
        </w:rPr>
        <w:t>者育兒知</w:t>
      </w:r>
      <w:proofErr w:type="gramEnd"/>
      <w:r w:rsidRPr="001535BB">
        <w:rPr>
          <w:rFonts w:ascii="標楷體" w:eastAsia="標楷體" w:hAnsi="標楷體"/>
          <w:bCs/>
          <w:color w:val="000000" w:themeColor="text1"/>
          <w:kern w:val="0"/>
          <w:sz w:val="28"/>
          <w:szCs w:val="28"/>
        </w:rPr>
        <w:t>能及親職功能，減少兒</w:t>
      </w:r>
      <w:proofErr w:type="gramStart"/>
      <w:r w:rsidRPr="001535BB">
        <w:rPr>
          <w:rFonts w:ascii="標楷體" w:eastAsia="標楷體" w:hAnsi="標楷體"/>
          <w:bCs/>
          <w:color w:val="000000" w:themeColor="text1"/>
          <w:kern w:val="0"/>
          <w:sz w:val="28"/>
          <w:szCs w:val="28"/>
        </w:rPr>
        <w:t>虐</w:t>
      </w:r>
      <w:proofErr w:type="gramEnd"/>
      <w:r w:rsidRPr="001535BB">
        <w:rPr>
          <w:rFonts w:ascii="標楷體" w:eastAsia="標楷體" w:hAnsi="標楷體"/>
          <w:bCs/>
          <w:color w:val="000000" w:themeColor="text1"/>
          <w:kern w:val="0"/>
          <w:sz w:val="28"/>
          <w:szCs w:val="28"/>
        </w:rPr>
        <w:t>及疏忽事件之發生，</w:t>
      </w:r>
      <w:r w:rsidR="00494E7E" w:rsidRPr="001535BB">
        <w:rPr>
          <w:rFonts w:ascii="標楷體" w:eastAsia="標楷體" w:hAnsi="標楷體"/>
          <w:bCs/>
          <w:color w:val="000000" w:themeColor="text1"/>
          <w:kern w:val="0"/>
          <w:sz w:val="28"/>
          <w:szCs w:val="28"/>
        </w:rPr>
        <w:t>111年</w:t>
      </w:r>
      <w:r w:rsidR="00494E7E" w:rsidRPr="001535BB">
        <w:rPr>
          <w:rFonts w:ascii="標楷體" w:eastAsia="標楷體" w:hAnsi="標楷體" w:hint="eastAsia"/>
          <w:bCs/>
          <w:color w:val="000000" w:themeColor="text1"/>
          <w:kern w:val="0"/>
          <w:sz w:val="28"/>
          <w:szCs w:val="28"/>
        </w:rPr>
        <w:t>7月至12月</w:t>
      </w:r>
      <w:r w:rsidR="00494E7E" w:rsidRPr="001535BB">
        <w:rPr>
          <w:rFonts w:ascii="標楷體" w:eastAsia="標楷體" w:hAnsi="標楷體"/>
          <w:bCs/>
          <w:color w:val="000000" w:themeColor="text1"/>
          <w:kern w:val="0"/>
          <w:sz w:val="28"/>
          <w:szCs w:val="28"/>
        </w:rPr>
        <w:t>發送</w:t>
      </w:r>
      <w:r w:rsidR="00494E7E" w:rsidRPr="001535BB">
        <w:rPr>
          <w:rFonts w:ascii="標楷體" w:eastAsia="標楷體" w:hAnsi="標楷體" w:hint="eastAsia"/>
          <w:bCs/>
          <w:color w:val="000000" w:themeColor="text1"/>
          <w:kern w:val="0"/>
          <w:sz w:val="28"/>
          <w:szCs w:val="28"/>
        </w:rPr>
        <w:t>36</w:t>
      </w:r>
      <w:r w:rsidR="00494E7E" w:rsidRPr="001535BB">
        <w:rPr>
          <w:rFonts w:ascii="標楷體" w:eastAsia="標楷體" w:hAnsi="標楷體"/>
          <w:bCs/>
          <w:color w:val="000000" w:themeColor="text1"/>
          <w:kern w:val="0"/>
          <w:sz w:val="28"/>
          <w:szCs w:val="28"/>
        </w:rPr>
        <w:t>份</w:t>
      </w:r>
      <w:proofErr w:type="gramStart"/>
      <w:r w:rsidR="00494E7E" w:rsidRPr="001535BB">
        <w:rPr>
          <w:rFonts w:ascii="標楷體" w:eastAsia="標楷體" w:hAnsi="標楷體"/>
          <w:bCs/>
          <w:color w:val="000000" w:themeColor="text1"/>
          <w:kern w:val="0"/>
          <w:sz w:val="28"/>
          <w:szCs w:val="28"/>
        </w:rPr>
        <w:t>育兒包</w:t>
      </w:r>
      <w:proofErr w:type="gramEnd"/>
      <w:r w:rsidRPr="001535BB">
        <w:rPr>
          <w:rFonts w:ascii="標楷體" w:eastAsia="標楷體" w:hAnsi="標楷體" w:hint="eastAsia"/>
          <w:bCs/>
          <w:color w:val="000000" w:themeColor="text1"/>
          <w:kern w:val="0"/>
          <w:sz w:val="28"/>
          <w:szCs w:val="28"/>
        </w:rPr>
        <w:t>。</w:t>
      </w:r>
    </w:p>
    <w:p w14:paraId="29DC03F4" w14:textId="163FDEAC" w:rsidR="00B6469F" w:rsidRPr="001535BB" w:rsidRDefault="00B6469F"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hint="eastAsia"/>
          <w:bCs/>
          <w:color w:val="000000" w:themeColor="text1"/>
          <w:kern w:val="0"/>
          <w:sz w:val="28"/>
          <w:szCs w:val="28"/>
        </w:rPr>
        <w:t>2.建立二大優先、二大機制強化</w:t>
      </w:r>
      <w:proofErr w:type="gramStart"/>
      <w:r w:rsidRPr="001535BB">
        <w:rPr>
          <w:rFonts w:ascii="標楷體" w:eastAsia="標楷體" w:hAnsi="標楷體" w:hint="eastAsia"/>
          <w:bCs/>
          <w:color w:val="000000" w:themeColor="text1"/>
          <w:kern w:val="0"/>
          <w:sz w:val="28"/>
          <w:szCs w:val="28"/>
        </w:rPr>
        <w:t>涉毒兒</w:t>
      </w:r>
      <w:proofErr w:type="gramEnd"/>
      <w:r w:rsidRPr="001535BB">
        <w:rPr>
          <w:rFonts w:ascii="標楷體" w:eastAsia="標楷體" w:hAnsi="標楷體" w:hint="eastAsia"/>
          <w:bCs/>
          <w:color w:val="000000" w:themeColor="text1"/>
          <w:kern w:val="0"/>
          <w:sz w:val="28"/>
          <w:szCs w:val="28"/>
        </w:rPr>
        <w:t>少輔導處遇</w:t>
      </w:r>
    </w:p>
    <w:p w14:paraId="7890678D" w14:textId="5898F4E4" w:rsidR="00B6469F" w:rsidRPr="001535BB" w:rsidRDefault="00B6469F"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hint="eastAsia"/>
          <w:bCs/>
          <w:color w:val="000000" w:themeColor="text1"/>
          <w:kern w:val="0"/>
          <w:sz w:val="28"/>
          <w:szCs w:val="28"/>
        </w:rPr>
        <w:t>（1）本</w:t>
      </w:r>
      <w:proofErr w:type="gramStart"/>
      <w:r w:rsidRPr="001535BB">
        <w:rPr>
          <w:rFonts w:ascii="標楷體" w:eastAsia="標楷體" w:hAnsi="標楷體" w:hint="eastAsia"/>
          <w:bCs/>
          <w:color w:val="000000" w:themeColor="text1"/>
          <w:kern w:val="0"/>
          <w:sz w:val="28"/>
          <w:szCs w:val="28"/>
        </w:rPr>
        <w:t>府毒防</w:t>
      </w:r>
      <w:proofErr w:type="gramEnd"/>
      <w:r w:rsidRPr="001535BB">
        <w:rPr>
          <w:rFonts w:ascii="標楷體" w:eastAsia="標楷體" w:hAnsi="標楷體" w:hint="eastAsia"/>
          <w:bCs/>
          <w:color w:val="000000" w:themeColor="text1"/>
          <w:kern w:val="0"/>
          <w:sz w:val="28"/>
          <w:szCs w:val="28"/>
        </w:rPr>
        <w:t>局自109年1月1日起</w:t>
      </w:r>
      <w:r w:rsidR="00242DD4" w:rsidRPr="001535BB">
        <w:rPr>
          <w:rFonts w:ascii="標楷體" w:eastAsia="標楷體" w:hAnsi="標楷體" w:hint="eastAsia"/>
          <w:color w:val="000000" w:themeColor="text1"/>
          <w:spacing w:val="-8"/>
          <w:sz w:val="28"/>
          <w:szCs w:val="28"/>
        </w:rPr>
        <w:t>輔導</w:t>
      </w:r>
      <w:proofErr w:type="gramStart"/>
      <w:r w:rsidR="00242DD4" w:rsidRPr="001535BB">
        <w:rPr>
          <w:rFonts w:ascii="標楷體" w:eastAsia="標楷體" w:hAnsi="標楷體" w:hint="eastAsia"/>
          <w:color w:val="000000" w:themeColor="text1"/>
          <w:spacing w:val="-8"/>
          <w:sz w:val="28"/>
          <w:szCs w:val="28"/>
        </w:rPr>
        <w:t>涉毒兒</w:t>
      </w:r>
      <w:proofErr w:type="gramEnd"/>
      <w:r w:rsidR="00242DD4" w:rsidRPr="001535BB">
        <w:rPr>
          <w:rFonts w:ascii="標楷體" w:eastAsia="標楷體" w:hAnsi="標楷體" w:hint="eastAsia"/>
          <w:color w:val="000000" w:themeColor="text1"/>
          <w:spacing w:val="-8"/>
          <w:sz w:val="28"/>
          <w:szCs w:val="28"/>
        </w:rPr>
        <w:t>少</w:t>
      </w:r>
      <w:r w:rsidRPr="001535BB">
        <w:rPr>
          <w:rFonts w:ascii="標楷體" w:eastAsia="標楷體" w:hAnsi="標楷體" w:hint="eastAsia"/>
          <w:bCs/>
          <w:color w:val="000000" w:themeColor="text1"/>
          <w:kern w:val="0"/>
          <w:sz w:val="28"/>
          <w:szCs w:val="28"/>
        </w:rPr>
        <w:t>，提供兒少個案相關輔導及資源，協助其穩定就學、就業及生活。公私協力設置「</w:t>
      </w:r>
      <w:proofErr w:type="gramStart"/>
      <w:r w:rsidRPr="001535BB">
        <w:rPr>
          <w:rFonts w:ascii="標楷體" w:eastAsia="標楷體" w:hAnsi="標楷體" w:hint="eastAsia"/>
          <w:bCs/>
          <w:color w:val="000000" w:themeColor="text1"/>
          <w:kern w:val="0"/>
          <w:sz w:val="28"/>
          <w:szCs w:val="28"/>
        </w:rPr>
        <w:t>涉毒兒</w:t>
      </w:r>
      <w:proofErr w:type="gramEnd"/>
      <w:r w:rsidRPr="001535BB">
        <w:rPr>
          <w:rFonts w:ascii="標楷體" w:eastAsia="標楷體" w:hAnsi="標楷體" w:hint="eastAsia"/>
          <w:bCs/>
          <w:color w:val="000000" w:themeColor="text1"/>
          <w:kern w:val="0"/>
          <w:sz w:val="28"/>
          <w:szCs w:val="28"/>
        </w:rPr>
        <w:t>少服務3據點」，首創二大優先「保護兒少健康安全」、「技能培訓優先就業」及二大機制「家庭環境風險評估」、「立即通報」，提升兒少保護機制，避免世代複製，強化親職教育、強化家庭親子關係與功能。111年列管施用毒品兒少個案數計155案(第一區50案；第二區43案；第三區39案；第四區23案)，其中38人在學，由學校春暉小組</w:t>
      </w:r>
      <w:proofErr w:type="gramStart"/>
      <w:r w:rsidRPr="001535BB">
        <w:rPr>
          <w:rFonts w:ascii="標楷體" w:eastAsia="標楷體" w:hAnsi="標楷體" w:hint="eastAsia"/>
          <w:bCs/>
          <w:color w:val="000000" w:themeColor="text1"/>
          <w:kern w:val="0"/>
          <w:sz w:val="28"/>
          <w:szCs w:val="28"/>
        </w:rPr>
        <w:t>及毒防局</w:t>
      </w:r>
      <w:proofErr w:type="gramEnd"/>
      <w:r w:rsidRPr="001535BB">
        <w:rPr>
          <w:rFonts w:ascii="標楷體" w:eastAsia="標楷體" w:hAnsi="標楷體" w:hint="eastAsia"/>
          <w:bCs/>
          <w:color w:val="000000" w:themeColor="text1"/>
          <w:kern w:val="0"/>
          <w:sz w:val="28"/>
          <w:szCs w:val="28"/>
        </w:rPr>
        <w:t>協同輔導，非在學117人</w:t>
      </w:r>
      <w:proofErr w:type="gramStart"/>
      <w:r w:rsidRPr="001535BB">
        <w:rPr>
          <w:rFonts w:ascii="標楷體" w:eastAsia="標楷體" w:hAnsi="標楷體" w:hint="eastAsia"/>
          <w:bCs/>
          <w:color w:val="000000" w:themeColor="text1"/>
          <w:kern w:val="0"/>
          <w:sz w:val="28"/>
          <w:szCs w:val="28"/>
        </w:rPr>
        <w:t>由毒防</w:t>
      </w:r>
      <w:proofErr w:type="gramEnd"/>
      <w:r w:rsidRPr="001535BB">
        <w:rPr>
          <w:rFonts w:ascii="標楷體" w:eastAsia="標楷體" w:hAnsi="標楷體" w:hint="eastAsia"/>
          <w:bCs/>
          <w:color w:val="000000" w:themeColor="text1"/>
          <w:kern w:val="0"/>
          <w:sz w:val="28"/>
          <w:szCs w:val="28"/>
        </w:rPr>
        <w:t>局關懷輔導，155案列管施用毒品兒少個案中，122名已結案，目前33名持續輔導中(10人在學，23人非在學)；另委託民間兒少團體執行施用毒品兒少之家長接受親職教育輔導，111年7月至12月總開案共36案。</w:t>
      </w:r>
    </w:p>
    <w:p w14:paraId="56E18A1A" w14:textId="77777777" w:rsidR="00B6469F" w:rsidRPr="001535BB" w:rsidRDefault="00B6469F"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hint="eastAsia"/>
          <w:bCs/>
          <w:color w:val="000000" w:themeColor="text1"/>
          <w:kern w:val="0"/>
          <w:sz w:val="28"/>
          <w:szCs w:val="28"/>
        </w:rPr>
        <w:t>（2）111年7月至12月辦理家庭支持服務方案活動計30場次、999人次。</w:t>
      </w:r>
    </w:p>
    <w:p w14:paraId="257BE748" w14:textId="77777777" w:rsidR="00B6469F" w:rsidRPr="001535BB" w:rsidRDefault="00B6469F"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hint="eastAsia"/>
          <w:bCs/>
          <w:color w:val="000000" w:themeColor="text1"/>
          <w:kern w:val="0"/>
          <w:sz w:val="28"/>
          <w:szCs w:val="28"/>
        </w:rPr>
        <w:t>（3）結合司法端提前進入少年矯正機關及少年觀護所共推「從心SAY NO~司法少年再犯防止推進方案」，建立貫穿式保護機制，111年7月至12月辦理15場次、113人次。</w:t>
      </w:r>
    </w:p>
    <w:p w14:paraId="4BD4B651" w14:textId="1D6474D9" w:rsidR="00B6469F" w:rsidRPr="001535BB" w:rsidRDefault="00B6469F"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hint="eastAsia"/>
          <w:bCs/>
          <w:color w:val="000000" w:themeColor="text1"/>
          <w:kern w:val="0"/>
          <w:sz w:val="28"/>
          <w:szCs w:val="28"/>
        </w:rPr>
        <w:t>（4）結合臺灣高雄少年及家事法院推動「高雄市施用毒品司法</w:t>
      </w:r>
      <w:proofErr w:type="gramStart"/>
      <w:r w:rsidRPr="001535BB">
        <w:rPr>
          <w:rFonts w:ascii="標楷體" w:eastAsia="標楷體" w:hAnsi="標楷體" w:hint="eastAsia"/>
          <w:bCs/>
          <w:color w:val="000000" w:themeColor="text1"/>
          <w:kern w:val="0"/>
          <w:sz w:val="28"/>
          <w:szCs w:val="28"/>
        </w:rPr>
        <w:t>繫</w:t>
      </w:r>
      <w:proofErr w:type="gramEnd"/>
      <w:r w:rsidRPr="001535BB">
        <w:rPr>
          <w:rFonts w:ascii="標楷體" w:eastAsia="標楷體" w:hAnsi="標楷體" w:hint="eastAsia"/>
          <w:bCs/>
          <w:color w:val="000000" w:themeColor="text1"/>
          <w:kern w:val="0"/>
          <w:sz w:val="28"/>
          <w:szCs w:val="28"/>
        </w:rPr>
        <w:t>屬少年服務方案」，辦理司法少年毒品危害防制講習及補助弱勢家庭藥癮司法少年門診醫療自付費用。111年7月至12月辦理毒品危害防制講習計5場次、118人次。</w:t>
      </w:r>
    </w:p>
    <w:p w14:paraId="2F65BCA0" w14:textId="2B9314AB" w:rsidR="00926D3E" w:rsidRPr="001535BB" w:rsidRDefault="006A6B9C" w:rsidP="006A6B9C">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1535BB">
        <w:rPr>
          <w:rFonts w:ascii="標楷體" w:eastAsia="標楷體" w:hAnsi="標楷體" w:hint="eastAsia"/>
          <w:bCs/>
          <w:color w:val="000000" w:themeColor="text1"/>
          <w:spacing w:val="8"/>
          <w:kern w:val="0"/>
          <w:sz w:val="28"/>
          <w:szCs w:val="28"/>
        </w:rPr>
        <w:t>（</w:t>
      </w:r>
      <w:r w:rsidR="00926D3E" w:rsidRPr="001535BB">
        <w:rPr>
          <w:rFonts w:ascii="標楷體" w:eastAsia="標楷體" w:hAnsi="標楷體" w:hint="eastAsia"/>
          <w:bCs/>
          <w:color w:val="000000" w:themeColor="text1"/>
          <w:spacing w:val="8"/>
          <w:kern w:val="0"/>
          <w:sz w:val="28"/>
          <w:szCs w:val="28"/>
        </w:rPr>
        <w:t>五</w:t>
      </w:r>
      <w:r w:rsidRPr="001535BB">
        <w:rPr>
          <w:rFonts w:ascii="標楷體" w:eastAsia="標楷體" w:hAnsi="標楷體" w:hint="eastAsia"/>
          <w:bCs/>
          <w:color w:val="000000" w:themeColor="text1"/>
          <w:spacing w:val="8"/>
          <w:kern w:val="0"/>
          <w:sz w:val="28"/>
          <w:szCs w:val="28"/>
        </w:rPr>
        <w:t>）</w:t>
      </w:r>
      <w:r w:rsidR="005A6265" w:rsidRPr="001535BB">
        <w:rPr>
          <w:rFonts w:ascii="標楷體" w:eastAsia="標楷體" w:hAnsi="標楷體"/>
          <w:bCs/>
          <w:color w:val="000000" w:themeColor="text1"/>
          <w:spacing w:val="4"/>
          <w:kern w:val="0"/>
          <w:sz w:val="28"/>
          <w:szCs w:val="28"/>
        </w:rPr>
        <w:t>建置「高雄市</w:t>
      </w:r>
      <w:proofErr w:type="gramStart"/>
      <w:r w:rsidR="005A6265" w:rsidRPr="001535BB">
        <w:rPr>
          <w:rFonts w:ascii="標楷體" w:eastAsia="標楷體" w:hAnsi="標楷體"/>
          <w:bCs/>
          <w:color w:val="000000" w:themeColor="text1"/>
          <w:spacing w:val="4"/>
          <w:kern w:val="0"/>
          <w:sz w:val="28"/>
          <w:szCs w:val="28"/>
        </w:rPr>
        <w:t>藥癮孕產婦</w:t>
      </w:r>
      <w:proofErr w:type="gramEnd"/>
      <w:r w:rsidR="005A6265" w:rsidRPr="001535BB">
        <w:rPr>
          <w:rFonts w:ascii="標楷體" w:eastAsia="標楷體" w:hAnsi="標楷體"/>
          <w:bCs/>
          <w:color w:val="000000" w:themeColor="text1"/>
          <w:spacing w:val="4"/>
          <w:kern w:val="0"/>
          <w:sz w:val="28"/>
          <w:szCs w:val="28"/>
        </w:rPr>
        <w:t>及藥癮新生兒服務轉</w:t>
      </w:r>
      <w:proofErr w:type="gramStart"/>
      <w:r w:rsidR="005A6265" w:rsidRPr="001535BB">
        <w:rPr>
          <w:rFonts w:ascii="標楷體" w:eastAsia="標楷體" w:hAnsi="標楷體"/>
          <w:bCs/>
          <w:color w:val="000000" w:themeColor="text1"/>
          <w:spacing w:val="4"/>
          <w:kern w:val="0"/>
          <w:sz w:val="28"/>
          <w:szCs w:val="28"/>
        </w:rPr>
        <w:t>介</w:t>
      </w:r>
      <w:proofErr w:type="gramEnd"/>
      <w:r w:rsidR="005A6265" w:rsidRPr="001535BB">
        <w:rPr>
          <w:rFonts w:ascii="標楷體" w:eastAsia="標楷體" w:hAnsi="標楷體"/>
          <w:bCs/>
          <w:color w:val="000000" w:themeColor="text1"/>
          <w:spacing w:val="4"/>
          <w:kern w:val="0"/>
          <w:sz w:val="28"/>
          <w:szCs w:val="28"/>
        </w:rPr>
        <w:t>流程</w:t>
      </w:r>
      <w:r w:rsidR="00C15F1A" w:rsidRPr="001535BB">
        <w:rPr>
          <w:rFonts w:ascii="標楷體" w:eastAsia="標楷體" w:hAnsi="標楷體" w:hint="eastAsia"/>
          <w:bCs/>
          <w:color w:val="000000" w:themeColor="text1"/>
          <w:spacing w:val="4"/>
          <w:kern w:val="0"/>
          <w:sz w:val="28"/>
          <w:szCs w:val="28"/>
        </w:rPr>
        <w:t>」</w:t>
      </w:r>
    </w:p>
    <w:p w14:paraId="77D126C8" w14:textId="5D7435D0" w:rsidR="005A6265" w:rsidRPr="001535BB" w:rsidRDefault="00C15F1A" w:rsidP="006A6B9C">
      <w:pPr>
        <w:widowControl/>
        <w:suppressAutoHyphens/>
        <w:overflowPunct w:val="0"/>
        <w:autoSpaceDE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1535BB">
        <w:rPr>
          <w:rFonts w:ascii="標楷體" w:eastAsia="標楷體" w:hAnsi="標楷體" w:hint="eastAsia"/>
          <w:bCs/>
          <w:color w:val="000000" w:themeColor="text1"/>
          <w:kern w:val="0"/>
          <w:sz w:val="28"/>
          <w:szCs w:val="28"/>
        </w:rPr>
        <w:t>由</w:t>
      </w:r>
      <w:r w:rsidR="00D30791" w:rsidRPr="001535BB">
        <w:rPr>
          <w:rFonts w:ascii="標楷體" w:eastAsia="標楷體" w:hAnsi="標楷體" w:hint="eastAsia"/>
          <w:bCs/>
          <w:color w:val="000000" w:themeColor="text1"/>
          <w:kern w:val="0"/>
          <w:sz w:val="28"/>
          <w:szCs w:val="28"/>
        </w:rPr>
        <w:t>本</w:t>
      </w:r>
      <w:proofErr w:type="gramStart"/>
      <w:r w:rsidR="00D30791" w:rsidRPr="001535BB">
        <w:rPr>
          <w:rFonts w:ascii="標楷體" w:eastAsia="標楷體" w:hAnsi="標楷體" w:hint="eastAsia"/>
          <w:bCs/>
          <w:color w:val="000000" w:themeColor="text1"/>
          <w:kern w:val="0"/>
          <w:sz w:val="28"/>
          <w:szCs w:val="28"/>
        </w:rPr>
        <w:t>府</w:t>
      </w:r>
      <w:r w:rsidRPr="001535BB">
        <w:rPr>
          <w:rFonts w:ascii="標楷體" w:eastAsia="標楷體" w:hAnsi="標楷體" w:hint="eastAsia"/>
          <w:bCs/>
          <w:color w:val="000000" w:themeColor="text1"/>
          <w:kern w:val="0"/>
          <w:sz w:val="28"/>
          <w:szCs w:val="28"/>
        </w:rPr>
        <w:t>毒防</w:t>
      </w:r>
      <w:proofErr w:type="gramEnd"/>
      <w:r w:rsidRPr="001535BB">
        <w:rPr>
          <w:rFonts w:ascii="標楷體" w:eastAsia="標楷體" w:hAnsi="標楷體" w:hint="eastAsia"/>
          <w:bCs/>
          <w:color w:val="000000" w:themeColor="text1"/>
          <w:kern w:val="0"/>
          <w:sz w:val="28"/>
          <w:szCs w:val="28"/>
        </w:rPr>
        <w:t>局擔任業務聯繫窗口，網絡單位依專業權責提供即時關懷，另與地檢署及矯正機關合作推動輔導工作，針對延期發監或保外待產之懷孕收容人，經評估需求提供戒治輔導、</w:t>
      </w:r>
      <w:proofErr w:type="gramStart"/>
      <w:r w:rsidRPr="001535BB">
        <w:rPr>
          <w:rFonts w:ascii="標楷體" w:eastAsia="標楷體" w:hAnsi="標楷體" w:hint="eastAsia"/>
          <w:bCs/>
          <w:color w:val="000000" w:themeColor="text1"/>
          <w:kern w:val="0"/>
          <w:sz w:val="28"/>
          <w:szCs w:val="28"/>
        </w:rPr>
        <w:t>孕產及</w:t>
      </w:r>
      <w:proofErr w:type="gramEnd"/>
      <w:r w:rsidRPr="001535BB">
        <w:rPr>
          <w:rFonts w:ascii="標楷體" w:eastAsia="標楷體" w:hAnsi="標楷體" w:hint="eastAsia"/>
          <w:bCs/>
          <w:color w:val="000000" w:themeColor="text1"/>
          <w:kern w:val="0"/>
          <w:sz w:val="28"/>
          <w:szCs w:val="28"/>
        </w:rPr>
        <w:t>育兒衛教、醫療及社會資源轉</w:t>
      </w:r>
      <w:proofErr w:type="gramStart"/>
      <w:r w:rsidRPr="001535BB">
        <w:rPr>
          <w:rFonts w:ascii="標楷體" w:eastAsia="標楷體" w:hAnsi="標楷體" w:hint="eastAsia"/>
          <w:bCs/>
          <w:color w:val="000000" w:themeColor="text1"/>
          <w:kern w:val="0"/>
          <w:sz w:val="28"/>
          <w:szCs w:val="28"/>
        </w:rPr>
        <w:t>介</w:t>
      </w:r>
      <w:proofErr w:type="gramEnd"/>
      <w:r w:rsidRPr="001535BB">
        <w:rPr>
          <w:rFonts w:ascii="標楷體" w:eastAsia="標楷體" w:hAnsi="標楷體" w:hint="eastAsia"/>
          <w:bCs/>
          <w:color w:val="000000" w:themeColor="text1"/>
          <w:kern w:val="0"/>
          <w:sz w:val="28"/>
          <w:szCs w:val="28"/>
        </w:rPr>
        <w:t>等，</w:t>
      </w:r>
      <w:r w:rsidR="00494E7E" w:rsidRPr="001535BB">
        <w:rPr>
          <w:rFonts w:ascii="標楷體" w:eastAsia="標楷體" w:hAnsi="標楷體" w:hint="eastAsia"/>
          <w:bCs/>
          <w:color w:val="000000" w:themeColor="text1"/>
          <w:kern w:val="0"/>
          <w:sz w:val="28"/>
          <w:szCs w:val="28"/>
        </w:rPr>
        <w:t>111年截至7月至12月</w:t>
      </w:r>
      <w:r w:rsidR="00494E7E" w:rsidRPr="001535BB">
        <w:rPr>
          <w:rFonts w:ascii="標楷體" w:eastAsia="標楷體" w:hAnsi="標楷體"/>
          <w:bCs/>
          <w:color w:val="000000" w:themeColor="text1"/>
          <w:kern w:val="0"/>
          <w:sz w:val="28"/>
          <w:szCs w:val="28"/>
        </w:rPr>
        <w:t>服務</w:t>
      </w:r>
      <w:proofErr w:type="gramStart"/>
      <w:r w:rsidR="00494E7E" w:rsidRPr="001535BB">
        <w:rPr>
          <w:rFonts w:ascii="標楷體" w:eastAsia="標楷體" w:hAnsi="標楷體"/>
          <w:bCs/>
          <w:color w:val="000000" w:themeColor="text1"/>
          <w:kern w:val="0"/>
          <w:sz w:val="28"/>
          <w:szCs w:val="28"/>
        </w:rPr>
        <w:t>藥癮孕產婦</w:t>
      </w:r>
      <w:proofErr w:type="gramEnd"/>
      <w:r w:rsidR="00494E7E" w:rsidRPr="001535BB">
        <w:rPr>
          <w:rFonts w:ascii="標楷體" w:eastAsia="標楷體" w:hAnsi="標楷體"/>
          <w:bCs/>
          <w:color w:val="000000" w:themeColor="text1"/>
          <w:kern w:val="0"/>
          <w:sz w:val="28"/>
          <w:szCs w:val="28"/>
        </w:rPr>
        <w:t>計</w:t>
      </w:r>
      <w:r w:rsidR="00494E7E" w:rsidRPr="001535BB">
        <w:rPr>
          <w:rFonts w:ascii="標楷體" w:eastAsia="標楷體" w:hAnsi="標楷體" w:hint="eastAsia"/>
          <w:bCs/>
          <w:color w:val="000000" w:themeColor="text1"/>
          <w:kern w:val="0"/>
          <w:sz w:val="28"/>
          <w:szCs w:val="28"/>
        </w:rPr>
        <w:t>15</w:t>
      </w:r>
      <w:r w:rsidR="00494E7E" w:rsidRPr="001535BB">
        <w:rPr>
          <w:rFonts w:ascii="標楷體" w:eastAsia="標楷體" w:hAnsi="標楷體"/>
          <w:bCs/>
          <w:color w:val="000000" w:themeColor="text1"/>
          <w:kern w:val="0"/>
          <w:sz w:val="28"/>
          <w:szCs w:val="28"/>
        </w:rPr>
        <w:t>人次、藥癮者新生兒</w:t>
      </w:r>
      <w:r w:rsidR="00494E7E" w:rsidRPr="001535BB">
        <w:rPr>
          <w:rFonts w:ascii="標楷體" w:eastAsia="標楷體" w:hAnsi="標楷體" w:hint="eastAsia"/>
          <w:bCs/>
          <w:color w:val="000000" w:themeColor="text1"/>
          <w:kern w:val="0"/>
          <w:sz w:val="28"/>
          <w:szCs w:val="28"/>
        </w:rPr>
        <w:t>3</w:t>
      </w:r>
      <w:r w:rsidR="00494E7E" w:rsidRPr="001535BB">
        <w:rPr>
          <w:rFonts w:ascii="標楷體" w:eastAsia="標楷體" w:hAnsi="標楷體"/>
          <w:bCs/>
          <w:color w:val="000000" w:themeColor="text1"/>
          <w:kern w:val="0"/>
          <w:sz w:val="28"/>
          <w:szCs w:val="28"/>
        </w:rPr>
        <w:t>人次</w:t>
      </w:r>
      <w:r w:rsidR="005A6265" w:rsidRPr="001535BB">
        <w:rPr>
          <w:rFonts w:ascii="標楷體" w:eastAsia="標楷體" w:hAnsi="標楷體"/>
          <w:bCs/>
          <w:color w:val="000000" w:themeColor="text1"/>
          <w:kern w:val="0"/>
          <w:sz w:val="28"/>
          <w:szCs w:val="28"/>
        </w:rPr>
        <w:t>。</w:t>
      </w:r>
    </w:p>
    <w:p w14:paraId="10913B44" w14:textId="77777777" w:rsidR="005A6265" w:rsidRPr="001535BB" w:rsidRDefault="005A6265" w:rsidP="006A6B9C">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（六）</w:t>
      </w:r>
      <w:bookmarkStart w:id="16" w:name="_Hlk93239557"/>
      <w:r w:rsidRPr="001535BB">
        <w:rPr>
          <w:rFonts w:ascii="標楷體" w:eastAsia="標楷體" w:hAnsi="標楷體"/>
          <w:bCs/>
          <w:color w:val="000000" w:themeColor="text1"/>
          <w:kern w:val="0"/>
          <w:sz w:val="28"/>
          <w:szCs w:val="28"/>
        </w:rPr>
        <w:t>合作轉</w:t>
      </w:r>
      <w:proofErr w:type="gramStart"/>
      <w:r w:rsidRPr="001535BB">
        <w:rPr>
          <w:rFonts w:ascii="標楷體" w:eastAsia="標楷體" w:hAnsi="標楷體"/>
          <w:bCs/>
          <w:color w:val="000000" w:themeColor="text1"/>
          <w:kern w:val="0"/>
          <w:sz w:val="28"/>
          <w:szCs w:val="28"/>
        </w:rPr>
        <w:t>介</w:t>
      </w:r>
      <w:proofErr w:type="gramEnd"/>
      <w:r w:rsidRPr="001535BB">
        <w:rPr>
          <w:rFonts w:ascii="標楷體" w:eastAsia="標楷體" w:hAnsi="標楷體"/>
          <w:bCs/>
          <w:color w:val="000000" w:themeColor="text1"/>
          <w:kern w:val="0"/>
          <w:sz w:val="28"/>
          <w:szCs w:val="28"/>
        </w:rPr>
        <w:t>高屏澎整合性藥癮醫療示範中</w:t>
      </w:r>
      <w:bookmarkEnd w:id="16"/>
      <w:r w:rsidRPr="001535BB">
        <w:rPr>
          <w:rFonts w:ascii="標楷體" w:eastAsia="標楷體" w:hAnsi="標楷體"/>
          <w:bCs/>
          <w:color w:val="000000" w:themeColor="text1"/>
          <w:kern w:val="0"/>
          <w:sz w:val="28"/>
          <w:szCs w:val="28"/>
        </w:rPr>
        <w:t>心</w:t>
      </w:r>
    </w:p>
    <w:p w14:paraId="2E9B4C96" w14:textId="0A44AF6D" w:rsidR="005A6265" w:rsidRPr="001535BB" w:rsidRDefault="00494E7E" w:rsidP="006A6B9C">
      <w:pPr>
        <w:widowControl/>
        <w:suppressAutoHyphens/>
        <w:overflowPunct w:val="0"/>
        <w:autoSpaceDE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為推動新世代反毒策略之戒毒策略，本府於高雄市立凱旋醫院建置「高雄市整合性藥癮醫療示範中心試辦計畫」，發展高雄市多元藥癮治療模式、建立轉診與分流處遇機制及</w:t>
      </w:r>
      <w:proofErr w:type="gramStart"/>
      <w:r w:rsidRPr="001535BB">
        <w:rPr>
          <w:rFonts w:ascii="標楷體" w:eastAsia="標楷體" w:hAnsi="標楷體"/>
          <w:bCs/>
          <w:color w:val="000000" w:themeColor="text1"/>
          <w:kern w:val="0"/>
          <w:sz w:val="28"/>
          <w:szCs w:val="28"/>
        </w:rPr>
        <w:t>佈建藥</w:t>
      </w:r>
      <w:proofErr w:type="gramEnd"/>
      <w:r w:rsidRPr="001535BB">
        <w:rPr>
          <w:rFonts w:ascii="標楷體" w:eastAsia="標楷體" w:hAnsi="標楷體"/>
          <w:bCs/>
          <w:color w:val="000000" w:themeColor="text1"/>
          <w:kern w:val="0"/>
          <w:sz w:val="28"/>
          <w:szCs w:val="28"/>
        </w:rPr>
        <w:t>癮醫療服務資源，透過跨局處及跨專業整合在地醫療、心理、社工專業機構，</w:t>
      </w:r>
      <w:r w:rsidRPr="001535BB">
        <w:rPr>
          <w:rFonts w:ascii="標楷體" w:eastAsia="標楷體" w:hAnsi="標楷體"/>
          <w:bCs/>
          <w:color w:val="000000" w:themeColor="text1"/>
          <w:kern w:val="0"/>
          <w:sz w:val="28"/>
          <w:szCs w:val="28"/>
        </w:rPr>
        <w:lastRenderedPageBreak/>
        <w:t>提供可近</w:t>
      </w:r>
      <w:proofErr w:type="gramStart"/>
      <w:r w:rsidRPr="001535BB">
        <w:rPr>
          <w:rFonts w:ascii="標楷體" w:eastAsia="標楷體" w:hAnsi="標楷體"/>
          <w:bCs/>
          <w:color w:val="000000" w:themeColor="text1"/>
          <w:kern w:val="0"/>
          <w:sz w:val="28"/>
          <w:szCs w:val="28"/>
        </w:rPr>
        <w:t>性之藥癮</w:t>
      </w:r>
      <w:proofErr w:type="gramEnd"/>
      <w:r w:rsidRPr="001535BB">
        <w:rPr>
          <w:rFonts w:ascii="標楷體" w:eastAsia="標楷體" w:hAnsi="標楷體"/>
          <w:bCs/>
          <w:color w:val="000000" w:themeColor="text1"/>
          <w:kern w:val="0"/>
          <w:sz w:val="28"/>
          <w:szCs w:val="28"/>
        </w:rPr>
        <w:t>醫療服務(</w:t>
      </w:r>
      <w:proofErr w:type="gramStart"/>
      <w:r w:rsidRPr="001535BB">
        <w:rPr>
          <w:rFonts w:ascii="標楷體" w:eastAsia="標楷體" w:hAnsi="標楷體"/>
          <w:bCs/>
          <w:color w:val="000000" w:themeColor="text1"/>
          <w:kern w:val="0"/>
          <w:sz w:val="28"/>
          <w:szCs w:val="28"/>
        </w:rPr>
        <w:t>如藥癮</w:t>
      </w:r>
      <w:proofErr w:type="gramEnd"/>
      <w:r w:rsidRPr="001535BB">
        <w:rPr>
          <w:rFonts w:ascii="標楷體" w:eastAsia="標楷體" w:hAnsi="標楷體"/>
          <w:bCs/>
          <w:color w:val="000000" w:themeColor="text1"/>
          <w:kern w:val="0"/>
          <w:sz w:val="28"/>
          <w:szCs w:val="28"/>
        </w:rPr>
        <w:t>特別門診)</w:t>
      </w:r>
      <w:r w:rsidRPr="001535BB">
        <w:rPr>
          <w:rFonts w:ascii="標楷體" w:eastAsia="標楷體" w:hAnsi="標楷體" w:hint="eastAsia"/>
          <w:bCs/>
          <w:color w:val="000000" w:themeColor="text1"/>
          <w:kern w:val="0"/>
          <w:sz w:val="28"/>
          <w:szCs w:val="28"/>
        </w:rPr>
        <w:t>，111年計轉</w:t>
      </w:r>
      <w:proofErr w:type="gramStart"/>
      <w:r w:rsidRPr="001535BB">
        <w:rPr>
          <w:rFonts w:ascii="標楷體" w:eastAsia="標楷體" w:hAnsi="標楷體" w:hint="eastAsia"/>
          <w:bCs/>
          <w:color w:val="000000" w:themeColor="text1"/>
          <w:kern w:val="0"/>
          <w:sz w:val="28"/>
          <w:szCs w:val="28"/>
        </w:rPr>
        <w:t>介</w:t>
      </w:r>
      <w:proofErr w:type="gramEnd"/>
      <w:r w:rsidR="00F026A0" w:rsidRPr="001535BB">
        <w:rPr>
          <w:rFonts w:ascii="標楷體" w:eastAsia="標楷體" w:hAnsi="標楷體" w:hint="eastAsia"/>
          <w:bCs/>
          <w:color w:val="000000" w:themeColor="text1"/>
          <w:kern w:val="0"/>
          <w:sz w:val="28"/>
          <w:szCs w:val="28"/>
        </w:rPr>
        <w:t>28</w:t>
      </w:r>
      <w:r w:rsidRPr="001535BB">
        <w:rPr>
          <w:rFonts w:ascii="標楷體" w:eastAsia="標楷體" w:hAnsi="標楷體" w:hint="eastAsia"/>
          <w:bCs/>
          <w:color w:val="000000" w:themeColor="text1"/>
          <w:kern w:val="0"/>
          <w:sz w:val="28"/>
          <w:szCs w:val="28"/>
        </w:rPr>
        <w:t>案</w:t>
      </w:r>
      <w:r w:rsidR="005A6265" w:rsidRPr="001535BB">
        <w:rPr>
          <w:rFonts w:ascii="標楷體" w:eastAsia="標楷體" w:hAnsi="標楷體"/>
          <w:bCs/>
          <w:color w:val="000000" w:themeColor="text1"/>
          <w:kern w:val="0"/>
          <w:sz w:val="28"/>
          <w:szCs w:val="28"/>
        </w:rPr>
        <w:t>。</w:t>
      </w:r>
    </w:p>
    <w:p w14:paraId="16D5E8C4" w14:textId="77777777" w:rsidR="005A6265" w:rsidRPr="001535BB" w:rsidRDefault="005A6265" w:rsidP="006A6B9C">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（七）矯正機關整合性藥癮治療服務方案</w:t>
      </w:r>
    </w:p>
    <w:p w14:paraId="274F6B9D" w14:textId="673A8A84" w:rsidR="005A6265" w:rsidRPr="001535BB" w:rsidRDefault="00494E7E" w:rsidP="006A6B9C">
      <w:pPr>
        <w:widowControl/>
        <w:suppressAutoHyphens/>
        <w:overflowPunct w:val="0"/>
        <w:autoSpaceDE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結合衛生福利部推動「矯正機關整合性藥癮治療服務暨品質提升計畫」，由醫療機構進入監所提供整合性成癮醫療服務，高雄市由旗山醫院(負責高雄第二監獄)及國軍高雄總醫院承接(負責高雄女子監獄)，並與本</w:t>
      </w:r>
      <w:proofErr w:type="gramStart"/>
      <w:r w:rsidRPr="001535BB">
        <w:rPr>
          <w:rFonts w:ascii="標楷體" w:eastAsia="標楷體" w:hAnsi="標楷體"/>
          <w:bCs/>
          <w:color w:val="000000" w:themeColor="text1"/>
          <w:kern w:val="0"/>
          <w:sz w:val="28"/>
          <w:szCs w:val="28"/>
        </w:rPr>
        <w:t>府毒防</w:t>
      </w:r>
      <w:proofErr w:type="gramEnd"/>
      <w:r w:rsidRPr="001535BB">
        <w:rPr>
          <w:rFonts w:ascii="標楷體" w:eastAsia="標楷體" w:hAnsi="標楷體"/>
          <w:bCs/>
          <w:color w:val="000000" w:themeColor="text1"/>
          <w:kern w:val="0"/>
          <w:sz w:val="28"/>
          <w:szCs w:val="28"/>
        </w:rPr>
        <w:t>局共同執行出監後列管追蹤輔導，111年</w:t>
      </w:r>
      <w:r w:rsidRPr="001535BB">
        <w:rPr>
          <w:rFonts w:ascii="標楷體" w:eastAsia="標楷體" w:hAnsi="標楷體" w:hint="eastAsia"/>
          <w:bCs/>
          <w:color w:val="000000" w:themeColor="text1"/>
          <w:kern w:val="0"/>
          <w:sz w:val="28"/>
          <w:szCs w:val="28"/>
        </w:rPr>
        <w:t>7月至12月</w:t>
      </w:r>
      <w:r w:rsidRPr="001535BB">
        <w:rPr>
          <w:rFonts w:ascii="標楷體" w:eastAsia="標楷體" w:hAnsi="標楷體"/>
          <w:bCs/>
          <w:color w:val="000000" w:themeColor="text1"/>
          <w:kern w:val="0"/>
          <w:sz w:val="28"/>
          <w:szCs w:val="28"/>
        </w:rPr>
        <w:t>，國軍高雄總醫院轉</w:t>
      </w:r>
      <w:proofErr w:type="gramStart"/>
      <w:r w:rsidRPr="001535BB">
        <w:rPr>
          <w:rFonts w:ascii="標楷體" w:eastAsia="標楷體" w:hAnsi="標楷體"/>
          <w:bCs/>
          <w:color w:val="000000" w:themeColor="text1"/>
          <w:kern w:val="0"/>
          <w:sz w:val="28"/>
          <w:szCs w:val="28"/>
        </w:rPr>
        <w:t>介</w:t>
      </w:r>
      <w:proofErr w:type="gramEnd"/>
      <w:r w:rsidRPr="001535BB">
        <w:rPr>
          <w:rFonts w:ascii="標楷體" w:eastAsia="標楷體" w:hAnsi="標楷體" w:hint="eastAsia"/>
          <w:bCs/>
          <w:color w:val="000000" w:themeColor="text1"/>
          <w:kern w:val="0"/>
          <w:sz w:val="28"/>
          <w:szCs w:val="28"/>
        </w:rPr>
        <w:t>6</w:t>
      </w:r>
      <w:r w:rsidRPr="001535BB">
        <w:rPr>
          <w:rFonts w:ascii="標楷體" w:eastAsia="標楷體" w:hAnsi="標楷體"/>
          <w:bCs/>
          <w:color w:val="000000" w:themeColor="text1"/>
          <w:kern w:val="0"/>
          <w:sz w:val="28"/>
          <w:szCs w:val="28"/>
        </w:rPr>
        <w:t>人次</w:t>
      </w:r>
      <w:r w:rsidR="00710613" w:rsidRPr="001535BB">
        <w:rPr>
          <w:rFonts w:ascii="標楷體" w:eastAsia="標楷體" w:hAnsi="標楷體" w:hint="eastAsia"/>
          <w:bCs/>
          <w:color w:val="000000" w:themeColor="text1"/>
          <w:kern w:val="0"/>
          <w:sz w:val="28"/>
          <w:szCs w:val="28"/>
        </w:rPr>
        <w:t>、</w:t>
      </w:r>
      <w:r w:rsidRPr="001535BB">
        <w:rPr>
          <w:rFonts w:ascii="標楷體" w:eastAsia="標楷體" w:hAnsi="標楷體"/>
          <w:bCs/>
          <w:color w:val="000000" w:themeColor="text1"/>
          <w:kern w:val="0"/>
          <w:sz w:val="28"/>
          <w:szCs w:val="28"/>
        </w:rPr>
        <w:t>旗山醫院轉</w:t>
      </w:r>
      <w:proofErr w:type="gramStart"/>
      <w:r w:rsidRPr="001535BB">
        <w:rPr>
          <w:rFonts w:ascii="標楷體" w:eastAsia="標楷體" w:hAnsi="標楷體"/>
          <w:bCs/>
          <w:color w:val="000000" w:themeColor="text1"/>
          <w:kern w:val="0"/>
          <w:sz w:val="28"/>
          <w:szCs w:val="28"/>
        </w:rPr>
        <w:t>介</w:t>
      </w:r>
      <w:proofErr w:type="gramEnd"/>
      <w:r w:rsidRPr="001535BB">
        <w:rPr>
          <w:rFonts w:ascii="標楷體" w:eastAsia="標楷體" w:hAnsi="標楷體" w:hint="eastAsia"/>
          <w:bCs/>
          <w:color w:val="000000" w:themeColor="text1"/>
          <w:kern w:val="0"/>
          <w:sz w:val="28"/>
          <w:szCs w:val="28"/>
        </w:rPr>
        <w:t>6</w:t>
      </w:r>
      <w:r w:rsidRPr="001535BB">
        <w:rPr>
          <w:rFonts w:ascii="標楷體" w:eastAsia="標楷體" w:hAnsi="標楷體"/>
          <w:bCs/>
          <w:color w:val="000000" w:themeColor="text1"/>
          <w:kern w:val="0"/>
          <w:sz w:val="28"/>
          <w:szCs w:val="28"/>
        </w:rPr>
        <w:t>人次，合計</w:t>
      </w:r>
      <w:r w:rsidRPr="001535BB">
        <w:rPr>
          <w:rFonts w:ascii="標楷體" w:eastAsia="標楷體" w:hAnsi="標楷體" w:hint="eastAsia"/>
          <w:bCs/>
          <w:color w:val="000000" w:themeColor="text1"/>
          <w:kern w:val="0"/>
          <w:sz w:val="28"/>
          <w:szCs w:val="28"/>
        </w:rPr>
        <w:t>12</w:t>
      </w:r>
      <w:r w:rsidRPr="001535BB">
        <w:rPr>
          <w:rFonts w:ascii="標楷體" w:eastAsia="標楷體" w:hAnsi="標楷體"/>
          <w:bCs/>
          <w:color w:val="000000" w:themeColor="text1"/>
          <w:kern w:val="0"/>
          <w:sz w:val="28"/>
          <w:szCs w:val="28"/>
        </w:rPr>
        <w:t>人次</w:t>
      </w:r>
      <w:r w:rsidR="005A6265" w:rsidRPr="001535BB">
        <w:rPr>
          <w:rFonts w:ascii="標楷體" w:eastAsia="標楷體" w:hAnsi="標楷體"/>
          <w:bCs/>
          <w:color w:val="000000" w:themeColor="text1"/>
          <w:kern w:val="0"/>
          <w:sz w:val="28"/>
          <w:szCs w:val="28"/>
        </w:rPr>
        <w:t>。</w:t>
      </w:r>
    </w:p>
    <w:p w14:paraId="2CE039A8" w14:textId="77777777" w:rsidR="005A6265" w:rsidRPr="001535BB" w:rsidRDefault="005A6265" w:rsidP="006A6B9C">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（八）</w:t>
      </w:r>
      <w:bookmarkStart w:id="17" w:name="_Hlk92699978"/>
      <w:r w:rsidRPr="001535BB">
        <w:rPr>
          <w:rFonts w:ascii="標楷體" w:eastAsia="標楷體" w:hAnsi="標楷體"/>
          <w:bCs/>
          <w:color w:val="000000" w:themeColor="text1"/>
          <w:kern w:val="0"/>
          <w:sz w:val="28"/>
          <w:szCs w:val="28"/>
        </w:rPr>
        <w:t>建置「高雄市藥癮者家庭未成年子女跨網絡合作服務模式」</w:t>
      </w:r>
      <w:bookmarkEnd w:id="17"/>
    </w:p>
    <w:p w14:paraId="3110B0C8" w14:textId="4C5F2675"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1.</w:t>
      </w:r>
      <w:r w:rsidR="00494E7E" w:rsidRPr="001535BB">
        <w:rPr>
          <w:rFonts w:ascii="標楷體" w:eastAsia="標楷體" w:hAnsi="標楷體"/>
          <w:bCs/>
          <w:color w:val="000000" w:themeColor="text1"/>
          <w:kern w:val="0"/>
          <w:sz w:val="28"/>
          <w:szCs w:val="28"/>
        </w:rPr>
        <w:t>特定營業場所緝毒案</w:t>
      </w:r>
      <w:r w:rsidR="0021362D" w:rsidRPr="001535BB">
        <w:rPr>
          <w:rFonts w:ascii="標楷體" w:eastAsia="標楷體" w:hAnsi="標楷體" w:hint="eastAsia"/>
          <w:bCs/>
          <w:color w:val="000000" w:themeColor="text1"/>
          <w:kern w:val="0"/>
          <w:sz w:val="28"/>
          <w:szCs w:val="28"/>
        </w:rPr>
        <w:t>本</w:t>
      </w:r>
      <w:proofErr w:type="gramStart"/>
      <w:r w:rsidR="0021362D" w:rsidRPr="001535BB">
        <w:rPr>
          <w:rFonts w:ascii="標楷體" w:eastAsia="標楷體" w:hAnsi="標楷體" w:hint="eastAsia"/>
          <w:bCs/>
          <w:color w:val="000000" w:themeColor="text1"/>
          <w:kern w:val="0"/>
          <w:sz w:val="28"/>
          <w:szCs w:val="28"/>
        </w:rPr>
        <w:t>府</w:t>
      </w:r>
      <w:r w:rsidR="00494E7E" w:rsidRPr="001535BB">
        <w:rPr>
          <w:rFonts w:ascii="標楷體" w:eastAsia="標楷體" w:hAnsi="標楷體" w:hint="eastAsia"/>
          <w:bCs/>
          <w:color w:val="000000" w:themeColor="text1"/>
          <w:kern w:val="0"/>
          <w:sz w:val="28"/>
          <w:szCs w:val="28"/>
        </w:rPr>
        <w:t>毒防</w:t>
      </w:r>
      <w:proofErr w:type="gramEnd"/>
      <w:r w:rsidR="00494E7E" w:rsidRPr="001535BB">
        <w:rPr>
          <w:rFonts w:ascii="標楷體" w:eastAsia="標楷體" w:hAnsi="標楷體" w:hint="eastAsia"/>
          <w:bCs/>
          <w:color w:val="000000" w:themeColor="text1"/>
          <w:kern w:val="0"/>
          <w:sz w:val="28"/>
          <w:szCs w:val="28"/>
        </w:rPr>
        <w:t>局</w:t>
      </w:r>
      <w:r w:rsidR="00494E7E" w:rsidRPr="001535BB">
        <w:rPr>
          <w:rFonts w:ascii="標楷體" w:eastAsia="標楷體" w:hAnsi="標楷體"/>
          <w:bCs/>
          <w:color w:val="000000" w:themeColor="text1"/>
          <w:kern w:val="0"/>
          <w:sz w:val="28"/>
          <w:szCs w:val="28"/>
        </w:rPr>
        <w:t>主動介入保護12歲以下未成年子女專案，</w:t>
      </w:r>
      <w:proofErr w:type="gramStart"/>
      <w:r w:rsidR="00494E7E" w:rsidRPr="001535BB">
        <w:rPr>
          <w:rFonts w:ascii="標楷體" w:eastAsia="標楷體" w:hAnsi="標楷體"/>
          <w:bCs/>
          <w:color w:val="000000" w:themeColor="text1"/>
          <w:kern w:val="0"/>
          <w:sz w:val="28"/>
          <w:szCs w:val="28"/>
        </w:rPr>
        <w:t>由毒防</w:t>
      </w:r>
      <w:proofErr w:type="gramEnd"/>
      <w:r w:rsidR="00494E7E" w:rsidRPr="001535BB">
        <w:rPr>
          <w:rFonts w:ascii="標楷體" w:eastAsia="標楷體" w:hAnsi="標楷體"/>
          <w:bCs/>
          <w:color w:val="000000" w:themeColor="text1"/>
          <w:kern w:val="0"/>
          <w:sz w:val="28"/>
          <w:szCs w:val="28"/>
        </w:rPr>
        <w:t>局轉</w:t>
      </w:r>
      <w:proofErr w:type="gramStart"/>
      <w:r w:rsidR="00494E7E" w:rsidRPr="001535BB">
        <w:rPr>
          <w:rFonts w:ascii="標楷體" w:eastAsia="標楷體" w:hAnsi="標楷體"/>
          <w:bCs/>
          <w:color w:val="000000" w:themeColor="text1"/>
          <w:kern w:val="0"/>
          <w:sz w:val="28"/>
          <w:szCs w:val="28"/>
        </w:rPr>
        <w:t>介</w:t>
      </w:r>
      <w:proofErr w:type="gramEnd"/>
      <w:r w:rsidR="00494E7E" w:rsidRPr="001535BB">
        <w:rPr>
          <w:rFonts w:ascii="標楷體" w:eastAsia="標楷體" w:hAnsi="標楷體"/>
          <w:bCs/>
          <w:color w:val="000000" w:themeColor="text1"/>
          <w:kern w:val="0"/>
          <w:sz w:val="28"/>
          <w:szCs w:val="28"/>
        </w:rPr>
        <w:t>社會局，111年</w:t>
      </w:r>
      <w:r w:rsidR="00494E7E" w:rsidRPr="001535BB">
        <w:rPr>
          <w:rFonts w:ascii="標楷體" w:eastAsia="標楷體" w:hAnsi="標楷體" w:hint="eastAsia"/>
          <w:bCs/>
          <w:color w:val="000000" w:themeColor="text1"/>
          <w:kern w:val="0"/>
          <w:sz w:val="28"/>
          <w:szCs w:val="28"/>
        </w:rPr>
        <w:t>7月</w:t>
      </w:r>
      <w:r w:rsidR="00494E7E" w:rsidRPr="001535BB">
        <w:rPr>
          <w:rFonts w:ascii="標楷體" w:eastAsia="標楷體" w:hAnsi="標楷體"/>
          <w:bCs/>
          <w:color w:val="000000" w:themeColor="text1"/>
          <w:kern w:val="0"/>
          <w:sz w:val="28"/>
          <w:szCs w:val="28"/>
        </w:rPr>
        <w:t>至</w:t>
      </w:r>
      <w:r w:rsidR="00F026A0" w:rsidRPr="001535BB">
        <w:rPr>
          <w:rFonts w:ascii="標楷體" w:eastAsia="標楷體" w:hAnsi="標楷體" w:hint="eastAsia"/>
          <w:bCs/>
          <w:color w:val="000000" w:themeColor="text1"/>
          <w:kern w:val="0"/>
          <w:sz w:val="28"/>
          <w:szCs w:val="28"/>
        </w:rPr>
        <w:t>12</w:t>
      </w:r>
      <w:r w:rsidR="00494E7E" w:rsidRPr="001535BB">
        <w:rPr>
          <w:rFonts w:ascii="標楷體" w:eastAsia="標楷體" w:hAnsi="標楷體"/>
          <w:bCs/>
          <w:color w:val="000000" w:themeColor="text1"/>
          <w:kern w:val="0"/>
          <w:sz w:val="28"/>
          <w:szCs w:val="28"/>
        </w:rPr>
        <w:t>月計</w:t>
      </w:r>
      <w:r w:rsidR="004E0B85" w:rsidRPr="001535BB">
        <w:rPr>
          <w:rFonts w:ascii="標楷體" w:eastAsia="標楷體" w:hAnsi="標楷體" w:hint="eastAsia"/>
          <w:bCs/>
          <w:color w:val="000000" w:themeColor="text1"/>
          <w:kern w:val="0"/>
          <w:sz w:val="28"/>
          <w:szCs w:val="28"/>
        </w:rPr>
        <w:t>2</w:t>
      </w:r>
      <w:r w:rsidR="00494E7E" w:rsidRPr="001535BB">
        <w:rPr>
          <w:rFonts w:ascii="標楷體" w:eastAsia="標楷體" w:hAnsi="標楷體"/>
          <w:bCs/>
          <w:color w:val="000000" w:themeColor="text1"/>
          <w:kern w:val="0"/>
          <w:sz w:val="28"/>
          <w:szCs w:val="28"/>
        </w:rPr>
        <w:t>案</w:t>
      </w:r>
      <w:r w:rsidRPr="001535BB">
        <w:rPr>
          <w:rFonts w:ascii="標楷體" w:eastAsia="標楷體" w:hAnsi="標楷體"/>
          <w:bCs/>
          <w:color w:val="000000" w:themeColor="text1"/>
          <w:kern w:val="0"/>
          <w:sz w:val="28"/>
          <w:szCs w:val="28"/>
        </w:rPr>
        <w:t>。</w:t>
      </w:r>
    </w:p>
    <w:p w14:paraId="685ABED2" w14:textId="14D02226"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2.</w:t>
      </w:r>
      <w:bookmarkStart w:id="18" w:name="_Hlk93246139"/>
      <w:r w:rsidR="0021362D" w:rsidRPr="001535BB">
        <w:rPr>
          <w:rFonts w:ascii="標楷體" w:eastAsia="標楷體" w:hAnsi="標楷體" w:hint="eastAsia"/>
          <w:bCs/>
          <w:color w:val="000000" w:themeColor="text1"/>
          <w:kern w:val="0"/>
          <w:sz w:val="28"/>
          <w:szCs w:val="28"/>
        </w:rPr>
        <w:t>本</w:t>
      </w:r>
      <w:proofErr w:type="gramStart"/>
      <w:r w:rsidR="0021362D" w:rsidRPr="001535BB">
        <w:rPr>
          <w:rFonts w:ascii="標楷體" w:eastAsia="標楷體" w:hAnsi="標楷體" w:hint="eastAsia"/>
          <w:bCs/>
          <w:color w:val="000000" w:themeColor="text1"/>
          <w:kern w:val="0"/>
          <w:sz w:val="28"/>
          <w:szCs w:val="28"/>
        </w:rPr>
        <w:t>府</w:t>
      </w:r>
      <w:r w:rsidR="00494E7E" w:rsidRPr="001535BB">
        <w:rPr>
          <w:rFonts w:ascii="標楷體" w:eastAsia="標楷體" w:hAnsi="標楷體"/>
          <w:bCs/>
          <w:color w:val="000000" w:themeColor="text1"/>
          <w:kern w:val="0"/>
          <w:sz w:val="28"/>
          <w:szCs w:val="28"/>
        </w:rPr>
        <w:t>毒防</w:t>
      </w:r>
      <w:proofErr w:type="gramEnd"/>
      <w:r w:rsidR="00494E7E" w:rsidRPr="001535BB">
        <w:rPr>
          <w:rFonts w:ascii="標楷體" w:eastAsia="標楷體" w:hAnsi="標楷體"/>
          <w:bCs/>
          <w:color w:val="000000" w:themeColor="text1"/>
          <w:kern w:val="0"/>
          <w:sz w:val="28"/>
          <w:szCs w:val="28"/>
        </w:rPr>
        <w:t>局列管個案家庭疑似對未成年子女照顧不當，</w:t>
      </w:r>
      <w:proofErr w:type="gramStart"/>
      <w:r w:rsidR="00494E7E" w:rsidRPr="001535BB">
        <w:rPr>
          <w:rFonts w:ascii="標楷體" w:eastAsia="標楷體" w:hAnsi="標楷體"/>
          <w:bCs/>
          <w:color w:val="000000" w:themeColor="text1"/>
          <w:kern w:val="0"/>
          <w:sz w:val="28"/>
          <w:szCs w:val="28"/>
        </w:rPr>
        <w:t>由毒防</w:t>
      </w:r>
      <w:proofErr w:type="gramEnd"/>
      <w:r w:rsidR="00494E7E" w:rsidRPr="001535BB">
        <w:rPr>
          <w:rFonts w:ascii="標楷體" w:eastAsia="標楷體" w:hAnsi="標楷體"/>
          <w:bCs/>
          <w:color w:val="000000" w:themeColor="text1"/>
          <w:kern w:val="0"/>
          <w:sz w:val="28"/>
          <w:szCs w:val="28"/>
        </w:rPr>
        <w:t>局轉</w:t>
      </w:r>
      <w:proofErr w:type="gramStart"/>
      <w:r w:rsidR="00494E7E" w:rsidRPr="001535BB">
        <w:rPr>
          <w:rFonts w:ascii="標楷體" w:eastAsia="標楷體" w:hAnsi="標楷體"/>
          <w:bCs/>
          <w:color w:val="000000" w:themeColor="text1"/>
          <w:kern w:val="0"/>
          <w:sz w:val="28"/>
          <w:szCs w:val="28"/>
        </w:rPr>
        <w:t>介</w:t>
      </w:r>
      <w:proofErr w:type="gramEnd"/>
      <w:r w:rsidR="00494E7E" w:rsidRPr="001535BB">
        <w:rPr>
          <w:rFonts w:ascii="標楷體" w:eastAsia="標楷體" w:hAnsi="標楷體"/>
          <w:bCs/>
          <w:color w:val="000000" w:themeColor="text1"/>
          <w:kern w:val="0"/>
          <w:sz w:val="28"/>
          <w:szCs w:val="28"/>
        </w:rPr>
        <w:t>社會局，111年</w:t>
      </w:r>
      <w:r w:rsidR="00494E7E" w:rsidRPr="001535BB">
        <w:rPr>
          <w:rFonts w:ascii="標楷體" w:eastAsia="標楷體" w:hAnsi="標楷體" w:hint="eastAsia"/>
          <w:bCs/>
          <w:color w:val="000000" w:themeColor="text1"/>
          <w:kern w:val="0"/>
          <w:sz w:val="28"/>
          <w:szCs w:val="28"/>
        </w:rPr>
        <w:t>7月</w:t>
      </w:r>
      <w:r w:rsidR="00494E7E" w:rsidRPr="001535BB">
        <w:rPr>
          <w:rFonts w:ascii="標楷體" w:eastAsia="標楷體" w:hAnsi="標楷體"/>
          <w:bCs/>
          <w:color w:val="000000" w:themeColor="text1"/>
          <w:kern w:val="0"/>
          <w:sz w:val="28"/>
          <w:szCs w:val="28"/>
        </w:rPr>
        <w:t>至</w:t>
      </w:r>
      <w:r w:rsidR="00F026A0" w:rsidRPr="001535BB">
        <w:rPr>
          <w:rFonts w:ascii="標楷體" w:eastAsia="標楷體" w:hAnsi="標楷體" w:hint="eastAsia"/>
          <w:bCs/>
          <w:color w:val="000000" w:themeColor="text1"/>
          <w:kern w:val="0"/>
          <w:sz w:val="28"/>
          <w:szCs w:val="28"/>
        </w:rPr>
        <w:t>12</w:t>
      </w:r>
      <w:r w:rsidR="00494E7E" w:rsidRPr="001535BB">
        <w:rPr>
          <w:rFonts w:ascii="標楷體" w:eastAsia="標楷體" w:hAnsi="標楷體"/>
          <w:bCs/>
          <w:color w:val="000000" w:themeColor="text1"/>
          <w:kern w:val="0"/>
          <w:sz w:val="28"/>
          <w:szCs w:val="28"/>
        </w:rPr>
        <w:t>月計</w:t>
      </w:r>
      <w:r w:rsidR="00494E7E" w:rsidRPr="001535BB">
        <w:rPr>
          <w:rFonts w:ascii="標楷體" w:eastAsia="標楷體" w:hAnsi="標楷體" w:hint="eastAsia"/>
          <w:bCs/>
          <w:color w:val="000000" w:themeColor="text1"/>
          <w:kern w:val="0"/>
          <w:sz w:val="28"/>
          <w:szCs w:val="28"/>
        </w:rPr>
        <w:t>5</w:t>
      </w:r>
      <w:r w:rsidR="00494E7E" w:rsidRPr="001535BB">
        <w:rPr>
          <w:rFonts w:ascii="標楷體" w:eastAsia="標楷體" w:hAnsi="標楷體"/>
          <w:bCs/>
          <w:color w:val="000000" w:themeColor="text1"/>
          <w:kern w:val="0"/>
          <w:sz w:val="28"/>
          <w:szCs w:val="28"/>
        </w:rPr>
        <w:t>案</w:t>
      </w:r>
      <w:r w:rsidRPr="001535BB">
        <w:rPr>
          <w:rFonts w:ascii="標楷體" w:eastAsia="標楷體" w:hAnsi="標楷體"/>
          <w:bCs/>
          <w:color w:val="000000" w:themeColor="text1"/>
          <w:kern w:val="0"/>
          <w:sz w:val="28"/>
          <w:szCs w:val="28"/>
        </w:rPr>
        <w:t>。</w:t>
      </w:r>
      <w:bookmarkEnd w:id="18"/>
    </w:p>
    <w:p w14:paraId="7C577A24" w14:textId="38267F6D"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3.</w:t>
      </w:r>
      <w:r w:rsidR="0021362D" w:rsidRPr="001535BB">
        <w:rPr>
          <w:rFonts w:ascii="標楷體" w:eastAsia="標楷體" w:hAnsi="標楷體" w:hint="eastAsia"/>
          <w:bCs/>
          <w:color w:val="000000" w:themeColor="text1"/>
          <w:kern w:val="0"/>
          <w:sz w:val="28"/>
          <w:szCs w:val="28"/>
        </w:rPr>
        <w:t>本府</w:t>
      </w:r>
      <w:r w:rsidR="00494E7E" w:rsidRPr="001535BB">
        <w:rPr>
          <w:rFonts w:ascii="標楷體" w:eastAsia="標楷體" w:hAnsi="標楷體"/>
          <w:bCs/>
          <w:color w:val="000000" w:themeColor="text1"/>
          <w:kern w:val="0"/>
          <w:sz w:val="28"/>
          <w:szCs w:val="28"/>
        </w:rPr>
        <w:t>社會局輔導兒少個案，轉</w:t>
      </w:r>
      <w:proofErr w:type="gramStart"/>
      <w:r w:rsidR="00494E7E" w:rsidRPr="001535BB">
        <w:rPr>
          <w:rFonts w:ascii="標楷體" w:eastAsia="標楷體" w:hAnsi="標楷體"/>
          <w:bCs/>
          <w:color w:val="000000" w:themeColor="text1"/>
          <w:kern w:val="0"/>
          <w:sz w:val="28"/>
          <w:szCs w:val="28"/>
        </w:rPr>
        <w:t>介</w:t>
      </w:r>
      <w:proofErr w:type="gramEnd"/>
      <w:r w:rsidR="00494E7E" w:rsidRPr="001535BB">
        <w:rPr>
          <w:rFonts w:ascii="標楷體" w:eastAsia="標楷體" w:hAnsi="標楷體"/>
          <w:bCs/>
          <w:color w:val="000000" w:themeColor="text1"/>
          <w:kern w:val="0"/>
          <w:sz w:val="28"/>
          <w:szCs w:val="28"/>
        </w:rPr>
        <w:t>家庭中疑似成人藥癮者</w:t>
      </w:r>
      <w:proofErr w:type="gramStart"/>
      <w:r w:rsidR="00494E7E" w:rsidRPr="001535BB">
        <w:rPr>
          <w:rFonts w:ascii="標楷體" w:eastAsia="標楷體" w:hAnsi="標楷體"/>
          <w:bCs/>
          <w:color w:val="000000" w:themeColor="text1"/>
          <w:kern w:val="0"/>
          <w:sz w:val="28"/>
          <w:szCs w:val="28"/>
        </w:rPr>
        <w:t>予毒防</w:t>
      </w:r>
      <w:proofErr w:type="gramEnd"/>
      <w:r w:rsidR="00494E7E" w:rsidRPr="001535BB">
        <w:rPr>
          <w:rFonts w:ascii="標楷體" w:eastAsia="標楷體" w:hAnsi="標楷體"/>
          <w:bCs/>
          <w:color w:val="000000" w:themeColor="text1"/>
          <w:kern w:val="0"/>
          <w:sz w:val="28"/>
          <w:szCs w:val="28"/>
        </w:rPr>
        <w:t>局，111年</w:t>
      </w:r>
      <w:r w:rsidR="00494E7E" w:rsidRPr="001535BB">
        <w:rPr>
          <w:rFonts w:ascii="標楷體" w:eastAsia="標楷體" w:hAnsi="標楷體" w:hint="eastAsia"/>
          <w:bCs/>
          <w:color w:val="000000" w:themeColor="text1"/>
          <w:kern w:val="0"/>
          <w:sz w:val="28"/>
          <w:szCs w:val="28"/>
        </w:rPr>
        <w:t>7月</w:t>
      </w:r>
      <w:r w:rsidR="00494E7E" w:rsidRPr="001535BB">
        <w:rPr>
          <w:rFonts w:ascii="標楷體" w:eastAsia="標楷體" w:hAnsi="標楷體"/>
          <w:bCs/>
          <w:color w:val="000000" w:themeColor="text1"/>
          <w:kern w:val="0"/>
          <w:sz w:val="28"/>
          <w:szCs w:val="28"/>
        </w:rPr>
        <w:t>至</w:t>
      </w:r>
      <w:r w:rsidR="00F026A0" w:rsidRPr="001535BB">
        <w:rPr>
          <w:rFonts w:ascii="標楷體" w:eastAsia="標楷體" w:hAnsi="標楷體" w:hint="eastAsia"/>
          <w:bCs/>
          <w:color w:val="000000" w:themeColor="text1"/>
          <w:kern w:val="0"/>
          <w:sz w:val="28"/>
          <w:szCs w:val="28"/>
        </w:rPr>
        <w:t>12</w:t>
      </w:r>
      <w:r w:rsidR="00494E7E" w:rsidRPr="001535BB">
        <w:rPr>
          <w:rFonts w:ascii="標楷體" w:eastAsia="標楷體" w:hAnsi="標楷體"/>
          <w:bCs/>
          <w:color w:val="000000" w:themeColor="text1"/>
          <w:kern w:val="0"/>
          <w:sz w:val="28"/>
          <w:szCs w:val="28"/>
        </w:rPr>
        <w:t>月計</w:t>
      </w:r>
      <w:r w:rsidR="00494E7E" w:rsidRPr="001535BB">
        <w:rPr>
          <w:rFonts w:ascii="標楷體" w:eastAsia="標楷體" w:hAnsi="標楷體" w:hint="eastAsia"/>
          <w:bCs/>
          <w:color w:val="000000" w:themeColor="text1"/>
          <w:kern w:val="0"/>
          <w:sz w:val="28"/>
          <w:szCs w:val="28"/>
        </w:rPr>
        <w:t>8</w:t>
      </w:r>
      <w:r w:rsidR="00494E7E" w:rsidRPr="001535BB">
        <w:rPr>
          <w:rFonts w:ascii="標楷體" w:eastAsia="標楷體" w:hAnsi="標楷體"/>
          <w:bCs/>
          <w:color w:val="000000" w:themeColor="text1"/>
          <w:kern w:val="0"/>
          <w:sz w:val="28"/>
          <w:szCs w:val="28"/>
        </w:rPr>
        <w:t>案</w:t>
      </w:r>
      <w:r w:rsidRPr="001535BB">
        <w:rPr>
          <w:rFonts w:ascii="標楷體" w:eastAsia="標楷體" w:hAnsi="標楷體"/>
          <w:bCs/>
          <w:color w:val="000000" w:themeColor="text1"/>
          <w:kern w:val="0"/>
          <w:sz w:val="28"/>
          <w:szCs w:val="28"/>
        </w:rPr>
        <w:t>。</w:t>
      </w:r>
    </w:p>
    <w:p w14:paraId="42F5C0F2" w14:textId="77777777" w:rsidR="005A6265" w:rsidRPr="001535BB" w:rsidRDefault="005A6265" w:rsidP="006A6B9C">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（九）辦理家庭維繫及支持性服務方案</w:t>
      </w:r>
    </w:p>
    <w:p w14:paraId="68F7E625" w14:textId="15661A7D"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1.</w:t>
      </w:r>
      <w:r w:rsidR="00494E7E" w:rsidRPr="001535BB">
        <w:rPr>
          <w:rFonts w:ascii="標楷體" w:eastAsia="標楷體" w:hAnsi="標楷體" w:hint="eastAsia"/>
          <w:bCs/>
          <w:color w:val="000000" w:themeColor="text1"/>
          <w:kern w:val="0"/>
          <w:sz w:val="28"/>
          <w:szCs w:val="28"/>
        </w:rPr>
        <w:t>委託高雄市立凱旋醫院辦理</w:t>
      </w:r>
      <w:r w:rsidR="00494E7E" w:rsidRPr="001535BB">
        <w:rPr>
          <w:rFonts w:ascii="標楷體" w:eastAsia="標楷體" w:hAnsi="標楷體"/>
          <w:bCs/>
          <w:color w:val="000000" w:themeColor="text1"/>
          <w:kern w:val="0"/>
          <w:sz w:val="28"/>
          <w:szCs w:val="28"/>
        </w:rPr>
        <w:t>「藥癮者家庭關懷輔導與支持服務方案｣，建立藥癮收容人出矯正機關前之家庭轉銜預備服務機制</w:t>
      </w:r>
      <w:r w:rsidR="00494E7E" w:rsidRPr="001535BB">
        <w:rPr>
          <w:rFonts w:ascii="標楷體" w:eastAsia="標楷體" w:hAnsi="標楷體" w:hint="eastAsia"/>
          <w:bCs/>
          <w:color w:val="000000" w:themeColor="text1"/>
          <w:kern w:val="0"/>
          <w:sz w:val="28"/>
          <w:szCs w:val="28"/>
        </w:rPr>
        <w:t>，111年服務40戶藥癮個案家庭；111年7月至12月至矯正機關辦理活動82場次、842人次；辦理家庭聯繫與支持活動</w:t>
      </w:r>
      <w:bookmarkStart w:id="19" w:name="_Hlk123976516"/>
      <w:r w:rsidR="00F026A0" w:rsidRPr="001535BB">
        <w:rPr>
          <w:rFonts w:ascii="標楷體" w:eastAsia="標楷體" w:hAnsi="標楷體" w:hint="eastAsia"/>
          <w:bCs/>
          <w:color w:val="000000" w:themeColor="text1"/>
          <w:kern w:val="0"/>
          <w:sz w:val="28"/>
          <w:szCs w:val="28"/>
        </w:rPr>
        <w:t>及職業體驗多元活動</w:t>
      </w:r>
      <w:bookmarkEnd w:id="19"/>
      <w:r w:rsidR="00494E7E" w:rsidRPr="001535BB">
        <w:rPr>
          <w:rFonts w:ascii="標楷體" w:eastAsia="標楷體" w:hAnsi="標楷體" w:hint="eastAsia"/>
          <w:bCs/>
          <w:color w:val="000000" w:themeColor="text1"/>
          <w:kern w:val="0"/>
          <w:sz w:val="28"/>
          <w:szCs w:val="28"/>
        </w:rPr>
        <w:t>共35場次、594人次</w:t>
      </w:r>
      <w:r w:rsidRPr="001535BB">
        <w:rPr>
          <w:rFonts w:ascii="標楷體" w:eastAsia="標楷體" w:hAnsi="標楷體"/>
          <w:bCs/>
          <w:color w:val="000000" w:themeColor="text1"/>
          <w:kern w:val="0"/>
          <w:sz w:val="28"/>
          <w:szCs w:val="28"/>
        </w:rPr>
        <w:t>。</w:t>
      </w:r>
    </w:p>
    <w:p w14:paraId="0944F84E" w14:textId="4757A99B"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2.</w:t>
      </w:r>
      <w:r w:rsidR="00494E7E" w:rsidRPr="001535BB">
        <w:rPr>
          <w:rFonts w:ascii="標楷體" w:eastAsia="標楷體" w:hAnsi="標楷體" w:hint="eastAsia"/>
          <w:bCs/>
          <w:color w:val="000000" w:themeColor="text1"/>
          <w:kern w:val="0"/>
          <w:sz w:val="28"/>
          <w:szCs w:val="28"/>
        </w:rPr>
        <w:t>委託高雄市立大同醫院(委託財團法人私立高雄醫學大學經營)</w:t>
      </w:r>
      <w:r w:rsidR="00494E7E" w:rsidRPr="001535BB">
        <w:rPr>
          <w:rFonts w:ascii="標楷體" w:eastAsia="標楷體" w:hAnsi="標楷體"/>
          <w:bCs/>
          <w:color w:val="000000" w:themeColor="text1"/>
          <w:kern w:val="0"/>
          <w:sz w:val="28"/>
          <w:szCs w:val="28"/>
        </w:rPr>
        <w:t>辦理「</w:t>
      </w:r>
      <w:proofErr w:type="gramStart"/>
      <w:r w:rsidR="00494E7E" w:rsidRPr="001535BB">
        <w:rPr>
          <w:rFonts w:ascii="標楷體" w:eastAsia="標楷體" w:hAnsi="標楷體"/>
          <w:bCs/>
          <w:color w:val="000000" w:themeColor="text1"/>
          <w:kern w:val="0"/>
          <w:sz w:val="28"/>
          <w:szCs w:val="28"/>
        </w:rPr>
        <w:t>熱點區藥癮</w:t>
      </w:r>
      <w:proofErr w:type="gramEnd"/>
      <w:r w:rsidR="00494E7E" w:rsidRPr="001535BB">
        <w:rPr>
          <w:rFonts w:ascii="標楷體" w:eastAsia="標楷體" w:hAnsi="標楷體"/>
          <w:bCs/>
          <w:color w:val="000000" w:themeColor="text1"/>
          <w:kern w:val="0"/>
          <w:sz w:val="28"/>
          <w:szCs w:val="28"/>
        </w:rPr>
        <w:t>者家庭服務資源</w:t>
      </w:r>
      <w:proofErr w:type="gramStart"/>
      <w:r w:rsidR="00494E7E" w:rsidRPr="001535BB">
        <w:rPr>
          <w:rFonts w:ascii="標楷體" w:eastAsia="標楷體" w:hAnsi="標楷體"/>
          <w:bCs/>
          <w:color w:val="000000" w:themeColor="text1"/>
          <w:kern w:val="0"/>
          <w:sz w:val="28"/>
          <w:szCs w:val="28"/>
        </w:rPr>
        <w:t>據點暨身心靈</w:t>
      </w:r>
      <w:proofErr w:type="gramEnd"/>
      <w:r w:rsidR="00494E7E" w:rsidRPr="001535BB">
        <w:rPr>
          <w:rFonts w:ascii="標楷體" w:eastAsia="標楷體" w:hAnsi="標楷體"/>
          <w:bCs/>
          <w:color w:val="000000" w:themeColor="text1"/>
          <w:kern w:val="0"/>
          <w:sz w:val="28"/>
          <w:szCs w:val="28"/>
        </w:rPr>
        <w:t>照顧復元方案」</w:t>
      </w:r>
      <w:r w:rsidR="00494E7E" w:rsidRPr="001535BB">
        <w:rPr>
          <w:rFonts w:ascii="標楷體" w:eastAsia="標楷體" w:hAnsi="標楷體" w:hint="eastAsia"/>
          <w:bCs/>
          <w:color w:val="000000" w:themeColor="text1"/>
          <w:kern w:val="0"/>
          <w:sz w:val="28"/>
          <w:szCs w:val="28"/>
        </w:rPr>
        <w:t>，111年服務33戶藥癮個案家庭；111年7月至12月提供團體或個別心理諮商服務134人次，辦理</w:t>
      </w:r>
      <w:proofErr w:type="gramStart"/>
      <w:r w:rsidR="00494E7E" w:rsidRPr="001535BB">
        <w:rPr>
          <w:rFonts w:ascii="標楷體" w:eastAsia="標楷體" w:hAnsi="標楷體" w:hint="eastAsia"/>
          <w:bCs/>
          <w:color w:val="000000" w:themeColor="text1"/>
          <w:kern w:val="0"/>
          <w:sz w:val="28"/>
          <w:szCs w:val="28"/>
        </w:rPr>
        <w:t>反毒識能團體</w:t>
      </w:r>
      <w:proofErr w:type="gramEnd"/>
      <w:r w:rsidR="00494E7E" w:rsidRPr="001535BB">
        <w:rPr>
          <w:rFonts w:ascii="標楷體" w:eastAsia="標楷體" w:hAnsi="標楷體" w:hint="eastAsia"/>
          <w:bCs/>
          <w:color w:val="000000" w:themeColor="text1"/>
          <w:kern w:val="0"/>
          <w:sz w:val="28"/>
          <w:szCs w:val="28"/>
        </w:rPr>
        <w:t>、家庭維繫活動、宣導活動等</w:t>
      </w:r>
      <w:r w:rsidR="004E0B85" w:rsidRPr="001535BB">
        <w:rPr>
          <w:rFonts w:ascii="標楷體" w:eastAsia="標楷體" w:hAnsi="標楷體" w:hint="eastAsia"/>
          <w:bCs/>
          <w:color w:val="000000" w:themeColor="text1"/>
          <w:kern w:val="0"/>
          <w:sz w:val="28"/>
          <w:szCs w:val="28"/>
        </w:rPr>
        <w:t>119</w:t>
      </w:r>
      <w:r w:rsidR="00494E7E" w:rsidRPr="001535BB">
        <w:rPr>
          <w:rFonts w:ascii="標楷體" w:eastAsia="標楷體" w:hAnsi="標楷體" w:hint="eastAsia"/>
          <w:bCs/>
          <w:color w:val="000000" w:themeColor="text1"/>
          <w:kern w:val="0"/>
          <w:sz w:val="28"/>
          <w:szCs w:val="28"/>
        </w:rPr>
        <w:t>場、1,4</w:t>
      </w:r>
      <w:r w:rsidR="004E0B85" w:rsidRPr="001535BB">
        <w:rPr>
          <w:rFonts w:ascii="標楷體" w:eastAsia="標楷體" w:hAnsi="標楷體" w:hint="eastAsia"/>
          <w:bCs/>
          <w:color w:val="000000" w:themeColor="text1"/>
          <w:kern w:val="0"/>
          <w:sz w:val="28"/>
          <w:szCs w:val="28"/>
        </w:rPr>
        <w:t>35</w:t>
      </w:r>
      <w:r w:rsidR="00494E7E" w:rsidRPr="001535BB">
        <w:rPr>
          <w:rFonts w:ascii="標楷體" w:eastAsia="標楷體" w:hAnsi="標楷體" w:hint="eastAsia"/>
          <w:bCs/>
          <w:color w:val="000000" w:themeColor="text1"/>
          <w:kern w:val="0"/>
          <w:sz w:val="28"/>
          <w:szCs w:val="28"/>
        </w:rPr>
        <w:t>人次</w:t>
      </w:r>
      <w:r w:rsidRPr="001535BB">
        <w:rPr>
          <w:rFonts w:ascii="標楷體" w:eastAsia="標楷體" w:hAnsi="標楷體"/>
          <w:bCs/>
          <w:color w:val="000000" w:themeColor="text1"/>
          <w:kern w:val="0"/>
          <w:sz w:val="28"/>
          <w:szCs w:val="28"/>
        </w:rPr>
        <w:t>。</w:t>
      </w:r>
    </w:p>
    <w:p w14:paraId="35F67A2A" w14:textId="77777777" w:rsidR="005A6265" w:rsidRPr="001535BB" w:rsidRDefault="005A6265" w:rsidP="006A6B9C">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3.設立「</w:t>
      </w:r>
      <w:proofErr w:type="gramStart"/>
      <w:r w:rsidRPr="001535BB">
        <w:rPr>
          <w:rFonts w:ascii="標楷體" w:eastAsia="標楷體" w:hAnsi="標楷體"/>
          <w:bCs/>
          <w:color w:val="000000" w:themeColor="text1"/>
          <w:kern w:val="0"/>
          <w:sz w:val="28"/>
          <w:szCs w:val="28"/>
        </w:rPr>
        <w:t>抒心園</w:t>
      </w:r>
      <w:proofErr w:type="gramEnd"/>
      <w:r w:rsidRPr="001535BB">
        <w:rPr>
          <w:rFonts w:ascii="標楷體" w:eastAsia="標楷體" w:hAnsi="標楷體"/>
          <w:bCs/>
          <w:color w:val="000000" w:themeColor="text1"/>
          <w:kern w:val="0"/>
          <w:sz w:val="28"/>
          <w:szCs w:val="28"/>
        </w:rPr>
        <w:t>」及「慧心園」2處藥癮者家庭社區支持服務據點</w:t>
      </w:r>
    </w:p>
    <w:p w14:paraId="4BB96F14" w14:textId="060A99F7" w:rsidR="005A6265" w:rsidRPr="001535BB" w:rsidRDefault="005A6265"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（1）</w:t>
      </w:r>
      <w:r w:rsidR="00494E7E" w:rsidRPr="001535BB">
        <w:rPr>
          <w:rFonts w:ascii="標楷體" w:eastAsia="標楷體" w:hAnsi="標楷體"/>
          <w:bCs/>
          <w:color w:val="000000" w:themeColor="text1"/>
          <w:kern w:val="0"/>
          <w:sz w:val="28"/>
          <w:szCs w:val="28"/>
        </w:rPr>
        <w:t>為提升藥癮個案及其家庭支持系統，避免世代複製，預防及</w:t>
      </w:r>
      <w:proofErr w:type="gramStart"/>
      <w:r w:rsidR="00494E7E" w:rsidRPr="001535BB">
        <w:rPr>
          <w:rFonts w:ascii="標楷體" w:eastAsia="標楷體" w:hAnsi="標楷體"/>
          <w:bCs/>
          <w:color w:val="000000" w:themeColor="text1"/>
          <w:kern w:val="0"/>
          <w:sz w:val="28"/>
          <w:szCs w:val="28"/>
        </w:rPr>
        <w:t>發掘涉毒家庭</w:t>
      </w:r>
      <w:proofErr w:type="gramEnd"/>
      <w:r w:rsidR="00494E7E" w:rsidRPr="001535BB">
        <w:rPr>
          <w:rFonts w:ascii="標楷體" w:eastAsia="標楷體" w:hAnsi="標楷體"/>
          <w:bCs/>
          <w:color w:val="000000" w:themeColor="text1"/>
          <w:kern w:val="0"/>
          <w:sz w:val="28"/>
          <w:szCs w:val="28"/>
        </w:rPr>
        <w:t>未成年子女成為毒品隱性人口，設立藥癮者家庭社區支持據點，提供藥癮個案及其家屬心理支持、就業轉銜、家庭關係修復等提升家庭功能</w:t>
      </w:r>
      <w:r w:rsidRPr="001535BB">
        <w:rPr>
          <w:rFonts w:ascii="標楷體" w:eastAsia="標楷體" w:hAnsi="標楷體"/>
          <w:bCs/>
          <w:color w:val="000000" w:themeColor="text1"/>
          <w:kern w:val="0"/>
          <w:sz w:val="28"/>
          <w:szCs w:val="28"/>
        </w:rPr>
        <w:t>。</w:t>
      </w:r>
    </w:p>
    <w:p w14:paraId="33500C4E" w14:textId="2AF68129" w:rsidR="00494E7E" w:rsidRPr="001535BB" w:rsidRDefault="005A6265" w:rsidP="006A6B9C">
      <w:pPr>
        <w:widowControl/>
        <w:suppressAutoHyphens/>
        <w:overflowPunct w:val="0"/>
        <w:autoSpaceDN w:val="0"/>
        <w:snapToGrid w:val="0"/>
        <w:spacing w:line="320" w:lineRule="exact"/>
        <w:ind w:left="2268" w:hanging="680"/>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（2）</w:t>
      </w:r>
      <w:r w:rsidR="00494E7E" w:rsidRPr="001535BB">
        <w:rPr>
          <w:rFonts w:ascii="標楷體" w:eastAsia="標楷體" w:hAnsi="標楷體"/>
          <w:bCs/>
          <w:color w:val="000000" w:themeColor="text1"/>
          <w:kern w:val="0"/>
          <w:sz w:val="28"/>
          <w:szCs w:val="28"/>
        </w:rPr>
        <w:t>111年</w:t>
      </w:r>
      <w:r w:rsidR="00494E7E" w:rsidRPr="001535BB">
        <w:rPr>
          <w:rFonts w:ascii="標楷體" w:eastAsia="標楷體" w:hAnsi="標楷體" w:hint="eastAsia"/>
          <w:bCs/>
          <w:color w:val="000000" w:themeColor="text1"/>
          <w:kern w:val="0"/>
          <w:sz w:val="28"/>
          <w:szCs w:val="28"/>
        </w:rPr>
        <w:t>7月至</w:t>
      </w:r>
      <w:proofErr w:type="gramStart"/>
      <w:r w:rsidR="00494E7E" w:rsidRPr="001535BB">
        <w:rPr>
          <w:rFonts w:ascii="標楷體" w:eastAsia="標楷體" w:hAnsi="標楷體" w:hint="eastAsia"/>
          <w:bCs/>
          <w:color w:val="000000" w:themeColor="text1"/>
          <w:kern w:val="0"/>
          <w:sz w:val="28"/>
          <w:szCs w:val="28"/>
        </w:rPr>
        <w:t>12月</w:t>
      </w:r>
      <w:r w:rsidR="00494E7E" w:rsidRPr="001535BB">
        <w:rPr>
          <w:rFonts w:ascii="標楷體" w:eastAsia="標楷體" w:hAnsi="標楷體"/>
          <w:bCs/>
          <w:color w:val="000000" w:themeColor="text1"/>
          <w:kern w:val="0"/>
          <w:sz w:val="28"/>
          <w:szCs w:val="28"/>
        </w:rPr>
        <w:t>抒心園</w:t>
      </w:r>
      <w:proofErr w:type="gramEnd"/>
      <w:r w:rsidR="00494E7E" w:rsidRPr="001535BB">
        <w:rPr>
          <w:rFonts w:ascii="標楷體" w:eastAsia="標楷體" w:hAnsi="標楷體"/>
          <w:bCs/>
          <w:color w:val="000000" w:themeColor="text1"/>
          <w:kern w:val="0"/>
          <w:sz w:val="28"/>
          <w:szCs w:val="28"/>
        </w:rPr>
        <w:t>提供個案服務計</w:t>
      </w:r>
      <w:r w:rsidR="00494E7E" w:rsidRPr="001535BB">
        <w:rPr>
          <w:rFonts w:ascii="標楷體" w:eastAsia="標楷體" w:hAnsi="標楷體" w:hint="eastAsia"/>
          <w:bCs/>
          <w:color w:val="000000" w:themeColor="text1"/>
          <w:kern w:val="0"/>
          <w:sz w:val="28"/>
          <w:szCs w:val="28"/>
        </w:rPr>
        <w:t>140</w:t>
      </w:r>
      <w:r w:rsidR="00494E7E" w:rsidRPr="001535BB">
        <w:rPr>
          <w:rFonts w:ascii="標楷體" w:eastAsia="標楷體" w:hAnsi="標楷體"/>
          <w:bCs/>
          <w:color w:val="000000" w:themeColor="text1"/>
          <w:kern w:val="0"/>
          <w:sz w:val="28"/>
          <w:szCs w:val="28"/>
        </w:rPr>
        <w:t>人次，辦理團體活動</w:t>
      </w:r>
      <w:r w:rsidR="00494E7E" w:rsidRPr="001535BB">
        <w:rPr>
          <w:rFonts w:ascii="標楷體" w:eastAsia="標楷體" w:hAnsi="標楷體" w:hint="eastAsia"/>
          <w:bCs/>
          <w:color w:val="000000" w:themeColor="text1"/>
          <w:kern w:val="0"/>
          <w:sz w:val="28"/>
          <w:szCs w:val="28"/>
        </w:rPr>
        <w:t>23</w:t>
      </w:r>
      <w:r w:rsidR="00494E7E" w:rsidRPr="001535BB">
        <w:rPr>
          <w:rFonts w:ascii="標楷體" w:eastAsia="標楷體" w:hAnsi="標楷體"/>
          <w:bCs/>
          <w:color w:val="000000" w:themeColor="text1"/>
          <w:kern w:val="0"/>
          <w:sz w:val="28"/>
          <w:szCs w:val="28"/>
        </w:rPr>
        <w:t>場、反毒</w:t>
      </w:r>
      <w:proofErr w:type="gramStart"/>
      <w:r w:rsidR="00494E7E" w:rsidRPr="001535BB">
        <w:rPr>
          <w:rFonts w:ascii="標楷體" w:eastAsia="標楷體" w:hAnsi="標楷體"/>
          <w:bCs/>
          <w:color w:val="000000" w:themeColor="text1"/>
          <w:kern w:val="0"/>
          <w:sz w:val="28"/>
          <w:szCs w:val="28"/>
        </w:rPr>
        <w:t>識能桌遊</w:t>
      </w:r>
      <w:r w:rsidR="00494E7E" w:rsidRPr="001535BB">
        <w:rPr>
          <w:rFonts w:ascii="標楷體" w:eastAsia="標楷體" w:hAnsi="標楷體" w:hint="eastAsia"/>
          <w:bCs/>
          <w:color w:val="000000" w:themeColor="text1"/>
          <w:kern w:val="0"/>
          <w:sz w:val="28"/>
          <w:szCs w:val="28"/>
        </w:rPr>
        <w:t>3</w:t>
      </w:r>
      <w:r w:rsidR="00494E7E" w:rsidRPr="001535BB">
        <w:rPr>
          <w:rFonts w:ascii="標楷體" w:eastAsia="標楷體" w:hAnsi="標楷體"/>
          <w:bCs/>
          <w:color w:val="000000" w:themeColor="text1"/>
          <w:kern w:val="0"/>
          <w:sz w:val="28"/>
          <w:szCs w:val="28"/>
        </w:rPr>
        <w:t>場</w:t>
      </w:r>
      <w:proofErr w:type="gramEnd"/>
      <w:r w:rsidR="00494E7E" w:rsidRPr="001535BB">
        <w:rPr>
          <w:rFonts w:ascii="標楷體" w:eastAsia="標楷體" w:hAnsi="標楷體"/>
          <w:bCs/>
          <w:color w:val="000000" w:themeColor="text1"/>
          <w:kern w:val="0"/>
          <w:sz w:val="28"/>
          <w:szCs w:val="28"/>
        </w:rPr>
        <w:t>、毒品防制教育</w:t>
      </w:r>
      <w:r w:rsidR="00494E7E" w:rsidRPr="001535BB">
        <w:rPr>
          <w:rFonts w:ascii="標楷體" w:eastAsia="標楷體" w:hAnsi="標楷體" w:hint="eastAsia"/>
          <w:bCs/>
          <w:color w:val="000000" w:themeColor="text1"/>
          <w:kern w:val="0"/>
          <w:sz w:val="28"/>
          <w:szCs w:val="28"/>
        </w:rPr>
        <w:t>9</w:t>
      </w:r>
      <w:r w:rsidR="00494E7E" w:rsidRPr="001535BB">
        <w:rPr>
          <w:rFonts w:ascii="標楷體" w:eastAsia="標楷體" w:hAnsi="標楷體"/>
          <w:bCs/>
          <w:color w:val="000000" w:themeColor="text1"/>
          <w:kern w:val="0"/>
          <w:sz w:val="28"/>
          <w:szCs w:val="28"/>
        </w:rPr>
        <w:t>場、大型宣導活動</w:t>
      </w:r>
      <w:r w:rsidR="00494E7E" w:rsidRPr="001535BB">
        <w:rPr>
          <w:rFonts w:ascii="標楷體" w:eastAsia="標楷體" w:hAnsi="標楷體" w:hint="eastAsia"/>
          <w:bCs/>
          <w:color w:val="000000" w:themeColor="text1"/>
          <w:kern w:val="0"/>
          <w:sz w:val="28"/>
          <w:szCs w:val="28"/>
        </w:rPr>
        <w:t>1</w:t>
      </w:r>
      <w:r w:rsidR="00494E7E" w:rsidRPr="001535BB">
        <w:rPr>
          <w:rFonts w:ascii="標楷體" w:eastAsia="標楷體" w:hAnsi="標楷體"/>
          <w:bCs/>
          <w:color w:val="000000" w:themeColor="text1"/>
          <w:kern w:val="0"/>
          <w:sz w:val="28"/>
          <w:szCs w:val="28"/>
        </w:rPr>
        <w:t>場，合計</w:t>
      </w:r>
      <w:r w:rsidR="00494E7E" w:rsidRPr="001535BB">
        <w:rPr>
          <w:rFonts w:ascii="標楷體" w:eastAsia="標楷體" w:hAnsi="標楷體" w:hint="eastAsia"/>
          <w:bCs/>
          <w:color w:val="000000" w:themeColor="text1"/>
          <w:kern w:val="0"/>
          <w:sz w:val="28"/>
          <w:szCs w:val="28"/>
        </w:rPr>
        <w:t>1</w:t>
      </w:r>
      <w:r w:rsidR="00494E7E" w:rsidRPr="001535BB">
        <w:rPr>
          <w:rFonts w:ascii="標楷體" w:eastAsia="標楷體" w:hAnsi="標楷體"/>
          <w:bCs/>
          <w:color w:val="000000" w:themeColor="text1"/>
          <w:kern w:val="0"/>
          <w:sz w:val="28"/>
          <w:szCs w:val="28"/>
        </w:rPr>
        <w:t>,</w:t>
      </w:r>
      <w:r w:rsidR="00494E7E" w:rsidRPr="001535BB">
        <w:rPr>
          <w:rFonts w:ascii="標楷體" w:eastAsia="標楷體" w:hAnsi="標楷體" w:hint="eastAsia"/>
          <w:bCs/>
          <w:color w:val="000000" w:themeColor="text1"/>
          <w:kern w:val="0"/>
          <w:sz w:val="28"/>
          <w:szCs w:val="28"/>
        </w:rPr>
        <w:t>969</w:t>
      </w:r>
      <w:r w:rsidR="00494E7E" w:rsidRPr="001535BB">
        <w:rPr>
          <w:rFonts w:ascii="標楷體" w:eastAsia="標楷體" w:hAnsi="標楷體"/>
          <w:bCs/>
          <w:color w:val="000000" w:themeColor="text1"/>
          <w:kern w:val="0"/>
          <w:sz w:val="28"/>
          <w:szCs w:val="28"/>
        </w:rPr>
        <w:t>人次參加；慧心園提供個案服務計</w:t>
      </w:r>
      <w:r w:rsidR="00494E7E" w:rsidRPr="001535BB">
        <w:rPr>
          <w:rFonts w:ascii="標楷體" w:eastAsia="標楷體" w:hAnsi="標楷體" w:hint="eastAsia"/>
          <w:bCs/>
          <w:color w:val="000000" w:themeColor="text1"/>
          <w:kern w:val="0"/>
          <w:sz w:val="28"/>
          <w:szCs w:val="28"/>
        </w:rPr>
        <w:t>110</w:t>
      </w:r>
      <w:r w:rsidR="00494E7E" w:rsidRPr="001535BB">
        <w:rPr>
          <w:rFonts w:ascii="標楷體" w:eastAsia="標楷體" w:hAnsi="標楷體"/>
          <w:bCs/>
          <w:color w:val="000000" w:themeColor="text1"/>
          <w:kern w:val="0"/>
          <w:sz w:val="28"/>
          <w:szCs w:val="28"/>
        </w:rPr>
        <w:t>人次，辦理</w:t>
      </w:r>
      <w:r w:rsidR="00494E7E" w:rsidRPr="001535BB">
        <w:rPr>
          <w:rFonts w:ascii="標楷體" w:eastAsia="標楷體" w:hAnsi="標楷體" w:hint="eastAsia"/>
          <w:bCs/>
          <w:color w:val="000000" w:themeColor="text1"/>
          <w:kern w:val="0"/>
          <w:sz w:val="28"/>
          <w:szCs w:val="28"/>
        </w:rPr>
        <w:t>職能體驗25</w:t>
      </w:r>
      <w:r w:rsidR="00494E7E" w:rsidRPr="001535BB">
        <w:rPr>
          <w:rFonts w:ascii="標楷體" w:eastAsia="標楷體" w:hAnsi="標楷體"/>
          <w:bCs/>
          <w:color w:val="000000" w:themeColor="text1"/>
          <w:kern w:val="0"/>
          <w:sz w:val="28"/>
          <w:szCs w:val="28"/>
        </w:rPr>
        <w:t>場、反毒</w:t>
      </w:r>
      <w:proofErr w:type="gramStart"/>
      <w:r w:rsidR="00494E7E" w:rsidRPr="001535BB">
        <w:rPr>
          <w:rFonts w:ascii="標楷體" w:eastAsia="標楷體" w:hAnsi="標楷體"/>
          <w:bCs/>
          <w:color w:val="000000" w:themeColor="text1"/>
          <w:kern w:val="0"/>
          <w:sz w:val="28"/>
          <w:szCs w:val="28"/>
        </w:rPr>
        <w:t>識能桌遊</w:t>
      </w:r>
      <w:r w:rsidR="00494E7E" w:rsidRPr="001535BB">
        <w:rPr>
          <w:rFonts w:ascii="標楷體" w:eastAsia="標楷體" w:hAnsi="標楷體" w:hint="eastAsia"/>
          <w:bCs/>
          <w:color w:val="000000" w:themeColor="text1"/>
          <w:kern w:val="0"/>
          <w:sz w:val="28"/>
          <w:szCs w:val="28"/>
        </w:rPr>
        <w:t>4</w:t>
      </w:r>
      <w:r w:rsidR="00494E7E" w:rsidRPr="001535BB">
        <w:rPr>
          <w:rFonts w:ascii="標楷體" w:eastAsia="標楷體" w:hAnsi="標楷體"/>
          <w:bCs/>
          <w:color w:val="000000" w:themeColor="text1"/>
          <w:kern w:val="0"/>
          <w:sz w:val="28"/>
          <w:szCs w:val="28"/>
        </w:rPr>
        <w:t>場</w:t>
      </w:r>
      <w:proofErr w:type="gramEnd"/>
      <w:r w:rsidR="00494E7E" w:rsidRPr="001535BB">
        <w:rPr>
          <w:rFonts w:ascii="標楷體" w:eastAsia="標楷體" w:hAnsi="標楷體" w:hint="eastAsia"/>
          <w:bCs/>
          <w:color w:val="000000" w:themeColor="text1"/>
          <w:kern w:val="0"/>
          <w:sz w:val="28"/>
          <w:szCs w:val="28"/>
        </w:rPr>
        <w:t>、</w:t>
      </w:r>
      <w:r w:rsidR="00494E7E" w:rsidRPr="001535BB">
        <w:rPr>
          <w:rFonts w:ascii="標楷體" w:eastAsia="標楷體" w:hAnsi="標楷體"/>
          <w:bCs/>
          <w:color w:val="000000" w:themeColor="text1"/>
          <w:kern w:val="0"/>
          <w:sz w:val="28"/>
          <w:szCs w:val="28"/>
        </w:rPr>
        <w:t>外展宣導活動</w:t>
      </w:r>
      <w:r w:rsidR="00494E7E" w:rsidRPr="001535BB">
        <w:rPr>
          <w:rFonts w:ascii="標楷體" w:eastAsia="標楷體" w:hAnsi="標楷體" w:hint="eastAsia"/>
          <w:bCs/>
          <w:color w:val="000000" w:themeColor="text1"/>
          <w:kern w:val="0"/>
          <w:sz w:val="28"/>
          <w:szCs w:val="28"/>
        </w:rPr>
        <w:t>2</w:t>
      </w:r>
      <w:r w:rsidR="00494E7E" w:rsidRPr="001535BB">
        <w:rPr>
          <w:rFonts w:ascii="標楷體" w:eastAsia="標楷體" w:hAnsi="標楷體"/>
          <w:bCs/>
          <w:color w:val="000000" w:themeColor="text1"/>
          <w:kern w:val="0"/>
          <w:sz w:val="28"/>
          <w:szCs w:val="28"/>
        </w:rPr>
        <w:t>場</w:t>
      </w:r>
      <w:r w:rsidR="00494E7E" w:rsidRPr="001535BB">
        <w:rPr>
          <w:rFonts w:ascii="標楷體" w:eastAsia="標楷體" w:hAnsi="標楷體" w:hint="eastAsia"/>
          <w:bCs/>
          <w:color w:val="000000" w:themeColor="text1"/>
          <w:kern w:val="0"/>
          <w:sz w:val="28"/>
          <w:szCs w:val="28"/>
        </w:rPr>
        <w:t>、大型宣導活動1場</w:t>
      </w:r>
      <w:r w:rsidR="00494E7E" w:rsidRPr="001535BB">
        <w:rPr>
          <w:rFonts w:ascii="標楷體" w:eastAsia="標楷體" w:hAnsi="標楷體"/>
          <w:bCs/>
          <w:color w:val="000000" w:themeColor="text1"/>
          <w:kern w:val="0"/>
          <w:sz w:val="28"/>
          <w:szCs w:val="28"/>
        </w:rPr>
        <w:t>，合計</w:t>
      </w:r>
      <w:r w:rsidR="00494E7E" w:rsidRPr="001535BB">
        <w:rPr>
          <w:rFonts w:ascii="標楷體" w:eastAsia="標楷體" w:hAnsi="標楷體" w:hint="eastAsia"/>
          <w:bCs/>
          <w:color w:val="000000" w:themeColor="text1"/>
          <w:kern w:val="0"/>
          <w:sz w:val="28"/>
          <w:szCs w:val="28"/>
        </w:rPr>
        <w:t>638</w:t>
      </w:r>
      <w:r w:rsidR="00494E7E" w:rsidRPr="001535BB">
        <w:rPr>
          <w:rFonts w:ascii="標楷體" w:eastAsia="標楷體" w:hAnsi="標楷體"/>
          <w:bCs/>
          <w:color w:val="000000" w:themeColor="text1"/>
          <w:kern w:val="0"/>
          <w:sz w:val="28"/>
          <w:szCs w:val="28"/>
        </w:rPr>
        <w:t>人次參加</w:t>
      </w:r>
      <w:r w:rsidR="00D30791" w:rsidRPr="001535BB">
        <w:rPr>
          <w:rFonts w:ascii="標楷體" w:eastAsia="標楷體" w:hAnsi="標楷體" w:hint="eastAsia"/>
          <w:bCs/>
          <w:color w:val="000000" w:themeColor="text1"/>
          <w:kern w:val="0"/>
          <w:sz w:val="28"/>
          <w:szCs w:val="28"/>
        </w:rPr>
        <w:t>。</w:t>
      </w:r>
    </w:p>
    <w:p w14:paraId="78994233" w14:textId="68F6778F" w:rsidR="005A6265" w:rsidRPr="001535BB" w:rsidRDefault="005A6265" w:rsidP="006A6B9C">
      <w:pPr>
        <w:widowControl/>
        <w:suppressAutoHyphens/>
        <w:overflowPunct w:val="0"/>
        <w:autoSpaceDN w:val="0"/>
        <w:snapToGrid w:val="0"/>
        <w:spacing w:line="320" w:lineRule="exact"/>
        <w:ind w:left="454"/>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（十）</w:t>
      </w:r>
      <w:bookmarkStart w:id="20" w:name="_Hlk92700016"/>
      <w:bookmarkEnd w:id="20"/>
      <w:r w:rsidR="00FE7ECE" w:rsidRPr="001535BB">
        <w:rPr>
          <w:rFonts w:ascii="標楷體" w:eastAsia="標楷體" w:hAnsi="標楷體"/>
          <w:color w:val="000000" w:themeColor="text1"/>
          <w:sz w:val="28"/>
          <w:szCs w:val="28"/>
        </w:rPr>
        <w:t>強化職能體驗、技能培訓及就業媒合三合一就業服務</w:t>
      </w:r>
    </w:p>
    <w:p w14:paraId="4E095668" w14:textId="015ECBF3" w:rsidR="004347E7" w:rsidRPr="001535BB" w:rsidRDefault="00FE7ECE" w:rsidP="0063035B">
      <w:pPr>
        <w:widowControl/>
        <w:suppressAutoHyphens/>
        <w:overflowPunct w:val="0"/>
        <w:autoSpaceDN w:val="0"/>
        <w:snapToGrid w:val="0"/>
        <w:spacing w:line="320" w:lineRule="exact"/>
        <w:ind w:left="1332"/>
        <w:jc w:val="both"/>
        <w:textAlignment w:val="baseline"/>
        <w:rPr>
          <w:rFonts w:ascii="標楷體" w:eastAsia="標楷體" w:hAnsi="標楷體"/>
          <w:bCs/>
          <w:color w:val="000000" w:themeColor="text1"/>
          <w:kern w:val="0"/>
          <w:sz w:val="28"/>
          <w:szCs w:val="28"/>
        </w:rPr>
      </w:pPr>
      <w:r w:rsidRPr="001535BB">
        <w:rPr>
          <w:rFonts w:ascii="標楷體" w:eastAsia="標楷體" w:hAnsi="標楷體"/>
          <w:bCs/>
          <w:color w:val="000000" w:themeColor="text1"/>
          <w:kern w:val="0"/>
          <w:sz w:val="28"/>
          <w:szCs w:val="28"/>
        </w:rPr>
        <w:t>本</w:t>
      </w:r>
      <w:proofErr w:type="gramStart"/>
      <w:r w:rsidRPr="001535BB">
        <w:rPr>
          <w:rFonts w:ascii="標楷體" w:eastAsia="標楷體" w:hAnsi="標楷體"/>
          <w:bCs/>
          <w:color w:val="000000" w:themeColor="text1"/>
          <w:kern w:val="0"/>
          <w:sz w:val="28"/>
          <w:szCs w:val="28"/>
        </w:rPr>
        <w:t>府毒防</w:t>
      </w:r>
      <w:proofErr w:type="gramEnd"/>
      <w:r w:rsidRPr="001535BB">
        <w:rPr>
          <w:rFonts w:ascii="標楷體" w:eastAsia="標楷體" w:hAnsi="標楷體"/>
          <w:bCs/>
          <w:color w:val="000000" w:themeColor="text1"/>
          <w:kern w:val="0"/>
          <w:sz w:val="28"/>
          <w:szCs w:val="28"/>
        </w:rPr>
        <w:t>局致力強化藥癮個案穩定經濟生活模式，使其順利復歸社會，給予釣竿而非</w:t>
      </w:r>
      <w:proofErr w:type="gramStart"/>
      <w:r w:rsidRPr="001535BB">
        <w:rPr>
          <w:rFonts w:ascii="標楷體" w:eastAsia="標楷體" w:hAnsi="標楷體"/>
          <w:bCs/>
          <w:color w:val="000000" w:themeColor="text1"/>
          <w:kern w:val="0"/>
          <w:sz w:val="28"/>
          <w:szCs w:val="28"/>
        </w:rPr>
        <w:t>一簍魚概念</w:t>
      </w:r>
      <w:proofErr w:type="gramEnd"/>
      <w:r w:rsidRPr="001535BB">
        <w:rPr>
          <w:rFonts w:ascii="標楷體" w:eastAsia="標楷體" w:hAnsi="標楷體"/>
          <w:bCs/>
          <w:color w:val="000000" w:themeColor="text1"/>
          <w:kern w:val="0"/>
          <w:sz w:val="28"/>
          <w:szCs w:val="28"/>
        </w:rPr>
        <w:t>，優先培訓技能緩衝就業障礙，以三合一就業服務流程，提供職能體驗、技能培訓及就業媒合，促進藥癮求職者能穩定就業；本</w:t>
      </w:r>
      <w:proofErr w:type="gramStart"/>
      <w:r w:rsidRPr="001535BB">
        <w:rPr>
          <w:rFonts w:ascii="標楷體" w:eastAsia="標楷體" w:hAnsi="標楷體"/>
          <w:bCs/>
          <w:color w:val="000000" w:themeColor="text1"/>
          <w:kern w:val="0"/>
          <w:sz w:val="28"/>
          <w:szCs w:val="28"/>
        </w:rPr>
        <w:t>府毒防</w:t>
      </w:r>
      <w:proofErr w:type="gramEnd"/>
      <w:r w:rsidRPr="001535BB">
        <w:rPr>
          <w:rFonts w:ascii="標楷體" w:eastAsia="標楷體" w:hAnsi="標楷體"/>
          <w:bCs/>
          <w:color w:val="000000" w:themeColor="text1"/>
          <w:kern w:val="0"/>
          <w:sz w:val="28"/>
          <w:szCs w:val="28"/>
        </w:rPr>
        <w:t>局與民間團體合作長期技</w:t>
      </w:r>
      <w:r w:rsidRPr="001535BB">
        <w:rPr>
          <w:rFonts w:ascii="標楷體" w:eastAsia="標楷體" w:hAnsi="標楷體"/>
          <w:bCs/>
          <w:color w:val="000000" w:themeColor="text1"/>
          <w:kern w:val="0"/>
          <w:sz w:val="28"/>
          <w:szCs w:val="28"/>
        </w:rPr>
        <w:lastRenderedPageBreak/>
        <w:t>能培力，推動「藥癮者家庭職能體驗活動」，並與勞工局合作，強化藥癮個案之職業技能培訓及就業媒合</w:t>
      </w:r>
      <w:r w:rsidR="00D30791" w:rsidRPr="001535BB">
        <w:rPr>
          <w:rFonts w:ascii="標楷體" w:eastAsia="標楷體" w:hAnsi="標楷體" w:hint="eastAsia"/>
          <w:bCs/>
          <w:color w:val="000000" w:themeColor="text1"/>
          <w:kern w:val="0"/>
          <w:sz w:val="28"/>
          <w:szCs w:val="28"/>
        </w:rPr>
        <w:t>。</w:t>
      </w:r>
    </w:p>
    <w:p w14:paraId="2CC2EC57" w14:textId="60488A56" w:rsidR="00FE7ECE" w:rsidRPr="001535BB" w:rsidRDefault="00FE7ECE" w:rsidP="0063035B">
      <w:pPr>
        <w:spacing w:line="320" w:lineRule="exact"/>
        <w:ind w:left="1701" w:hanging="340"/>
        <w:jc w:val="both"/>
        <w:rPr>
          <w:rFonts w:ascii="標楷體" w:eastAsia="標楷體" w:hAnsi="標楷體"/>
          <w:color w:val="000000" w:themeColor="text1"/>
          <w:sz w:val="28"/>
          <w:szCs w:val="28"/>
        </w:rPr>
      </w:pPr>
      <w:r w:rsidRPr="001535BB">
        <w:rPr>
          <w:rFonts w:ascii="標楷體" w:eastAsia="標楷體" w:hAnsi="標楷體" w:hint="eastAsia"/>
          <w:color w:val="000000" w:themeColor="text1"/>
          <w:sz w:val="28"/>
          <w:szCs w:val="28"/>
        </w:rPr>
        <w:t>1.</w:t>
      </w:r>
      <w:r w:rsidRPr="001535BB">
        <w:rPr>
          <w:rFonts w:ascii="標楷體" w:eastAsia="標楷體" w:hAnsi="標楷體"/>
          <w:color w:val="000000" w:themeColor="text1"/>
          <w:sz w:val="28"/>
          <w:szCs w:val="28"/>
        </w:rPr>
        <w:t>與</w:t>
      </w:r>
      <w:r w:rsidRPr="001535BB">
        <w:rPr>
          <w:rFonts w:ascii="標楷體" w:eastAsia="標楷體" w:hAnsi="標楷體" w:hint="eastAsia"/>
          <w:color w:val="000000" w:themeColor="text1"/>
          <w:sz w:val="28"/>
          <w:szCs w:val="28"/>
        </w:rPr>
        <w:t>本府</w:t>
      </w:r>
      <w:r w:rsidRPr="001535BB">
        <w:rPr>
          <w:rFonts w:ascii="標楷體" w:eastAsia="標楷體" w:hAnsi="標楷體"/>
          <w:color w:val="000000" w:themeColor="text1"/>
          <w:sz w:val="28"/>
          <w:szCs w:val="28"/>
        </w:rPr>
        <w:t>勞工局合作，強化職能體驗、技能培訓及就業媒合，111年</w:t>
      </w:r>
      <w:r w:rsidRPr="001535BB">
        <w:rPr>
          <w:rFonts w:ascii="標楷體" w:eastAsia="標楷體" w:hAnsi="標楷體" w:hint="eastAsia"/>
          <w:color w:val="000000" w:themeColor="text1"/>
          <w:sz w:val="28"/>
          <w:szCs w:val="28"/>
        </w:rPr>
        <w:t>7月至12月</w:t>
      </w:r>
      <w:r w:rsidRPr="001535BB">
        <w:rPr>
          <w:rFonts w:ascii="標楷體" w:eastAsia="標楷體" w:hAnsi="標楷體"/>
          <w:color w:val="000000" w:themeColor="text1"/>
          <w:sz w:val="28"/>
          <w:szCs w:val="28"/>
        </w:rPr>
        <w:t>就業轉</w:t>
      </w:r>
      <w:proofErr w:type="gramStart"/>
      <w:r w:rsidRPr="001535BB">
        <w:rPr>
          <w:rFonts w:ascii="標楷體" w:eastAsia="標楷體" w:hAnsi="標楷體"/>
          <w:color w:val="000000" w:themeColor="text1"/>
          <w:sz w:val="28"/>
          <w:szCs w:val="28"/>
        </w:rPr>
        <w:t>介</w:t>
      </w:r>
      <w:proofErr w:type="gramEnd"/>
      <w:r w:rsidRPr="001535BB">
        <w:rPr>
          <w:rFonts w:ascii="標楷體" w:eastAsia="標楷體" w:hAnsi="標楷體" w:hint="eastAsia"/>
          <w:color w:val="000000" w:themeColor="text1"/>
          <w:sz w:val="28"/>
          <w:szCs w:val="28"/>
        </w:rPr>
        <w:t>65</w:t>
      </w:r>
      <w:r w:rsidRPr="001535BB">
        <w:rPr>
          <w:rFonts w:ascii="標楷體" w:eastAsia="標楷體" w:hAnsi="標楷體"/>
          <w:color w:val="000000" w:themeColor="text1"/>
          <w:sz w:val="28"/>
          <w:szCs w:val="28"/>
        </w:rPr>
        <w:t>人次</w:t>
      </w:r>
      <w:r w:rsidRPr="001535BB">
        <w:rPr>
          <w:rFonts w:ascii="標楷體" w:eastAsia="標楷體" w:hAnsi="標楷體" w:hint="eastAsia"/>
          <w:color w:val="000000" w:themeColor="text1"/>
          <w:sz w:val="28"/>
          <w:szCs w:val="28"/>
        </w:rPr>
        <w:t>。</w:t>
      </w:r>
    </w:p>
    <w:p w14:paraId="59EFEFB7" w14:textId="7013AAF0" w:rsidR="00FE7ECE" w:rsidRPr="001535BB" w:rsidRDefault="00FE7ECE" w:rsidP="0063035B">
      <w:pPr>
        <w:spacing w:line="320" w:lineRule="exact"/>
        <w:ind w:left="1701" w:hanging="340"/>
        <w:jc w:val="both"/>
        <w:rPr>
          <w:rFonts w:ascii="標楷體" w:eastAsia="標楷體" w:hAnsi="標楷體"/>
          <w:color w:val="000000" w:themeColor="text1"/>
          <w:sz w:val="28"/>
          <w:szCs w:val="28"/>
        </w:rPr>
      </w:pPr>
      <w:r w:rsidRPr="001535BB">
        <w:rPr>
          <w:rFonts w:ascii="標楷體" w:eastAsia="標楷體" w:hAnsi="標楷體" w:hint="eastAsia"/>
          <w:color w:val="000000" w:themeColor="text1"/>
          <w:sz w:val="28"/>
          <w:szCs w:val="28"/>
        </w:rPr>
        <w:t>2.本</w:t>
      </w:r>
      <w:proofErr w:type="gramStart"/>
      <w:r w:rsidRPr="001535BB">
        <w:rPr>
          <w:rFonts w:ascii="標楷體" w:eastAsia="標楷體" w:hAnsi="標楷體" w:hint="eastAsia"/>
          <w:color w:val="000000" w:themeColor="text1"/>
          <w:sz w:val="28"/>
          <w:szCs w:val="28"/>
        </w:rPr>
        <w:t>府毒防</w:t>
      </w:r>
      <w:proofErr w:type="gramEnd"/>
      <w:r w:rsidRPr="001535BB">
        <w:rPr>
          <w:rFonts w:ascii="標楷體" w:eastAsia="標楷體" w:hAnsi="標楷體" w:hint="eastAsia"/>
          <w:color w:val="000000" w:themeColor="text1"/>
          <w:sz w:val="28"/>
          <w:szCs w:val="28"/>
        </w:rPr>
        <w:t>局與民間團體合作長期技能培力，推動「藥癮者職場技能體驗」，111年7月至12月辦理4場次、30人次。</w:t>
      </w:r>
    </w:p>
    <w:p w14:paraId="2A8D9165" w14:textId="77777777" w:rsidR="005A6265" w:rsidRPr="001535BB" w:rsidRDefault="005A6265" w:rsidP="005A6265">
      <w:pPr>
        <w:spacing w:line="320" w:lineRule="exact"/>
        <w:jc w:val="both"/>
        <w:rPr>
          <w:color w:val="000000" w:themeColor="text1"/>
        </w:rPr>
      </w:pPr>
      <w:r w:rsidRPr="001535BB">
        <w:rPr>
          <w:rFonts w:ascii="標楷體" w:eastAsia="標楷體" w:hAnsi="標楷體"/>
          <w:color w:val="000000" w:themeColor="text1"/>
          <w:sz w:val="28"/>
          <w:szCs w:val="28"/>
        </w:rPr>
        <w:t>（十一）藥癮個案管理服務人力專業提升</w:t>
      </w:r>
    </w:p>
    <w:p w14:paraId="140F94B4" w14:textId="70221697" w:rsidR="005A6265" w:rsidRPr="001535BB" w:rsidRDefault="005A6265" w:rsidP="00AF17F4">
      <w:pPr>
        <w:spacing w:line="320" w:lineRule="exact"/>
        <w:ind w:left="1531" w:hanging="340"/>
        <w:jc w:val="both"/>
        <w:rPr>
          <w:rFonts w:ascii="標楷體" w:eastAsia="標楷體" w:hAnsi="標楷體"/>
          <w:color w:val="000000" w:themeColor="text1"/>
          <w:sz w:val="28"/>
          <w:szCs w:val="28"/>
        </w:rPr>
      </w:pPr>
      <w:r w:rsidRPr="001535BB">
        <w:rPr>
          <w:rFonts w:ascii="標楷體" w:eastAsia="標楷體" w:hAnsi="標楷體"/>
          <w:color w:val="000000" w:themeColor="text1"/>
          <w:sz w:val="28"/>
          <w:szCs w:val="28"/>
        </w:rPr>
        <w:t>1.服務人力</w:t>
      </w:r>
    </w:p>
    <w:p w14:paraId="34C87C08" w14:textId="03662B5B" w:rsidR="005A6265" w:rsidRPr="001535BB" w:rsidRDefault="00D30791" w:rsidP="00AF17F4">
      <w:pPr>
        <w:widowControl/>
        <w:suppressAutoHyphens/>
        <w:overflowPunct w:val="0"/>
        <w:autoSpaceDN w:val="0"/>
        <w:snapToGrid w:val="0"/>
        <w:spacing w:line="320" w:lineRule="exact"/>
        <w:ind w:left="1531"/>
        <w:jc w:val="both"/>
        <w:textAlignment w:val="baseline"/>
        <w:rPr>
          <w:rFonts w:ascii="標楷體" w:eastAsia="標楷體" w:hAnsi="標楷體"/>
          <w:color w:val="000000" w:themeColor="text1"/>
          <w:sz w:val="28"/>
          <w:szCs w:val="28"/>
        </w:rPr>
      </w:pPr>
      <w:r w:rsidRPr="001535BB">
        <w:rPr>
          <w:rFonts w:ascii="標楷體" w:eastAsia="標楷體" w:hAnsi="標楷體"/>
          <w:color w:val="000000" w:themeColor="text1"/>
          <w:sz w:val="28"/>
          <w:szCs w:val="28"/>
        </w:rPr>
        <w:t>統計截至111年</w:t>
      </w:r>
      <w:r w:rsidRPr="001535BB">
        <w:rPr>
          <w:rFonts w:ascii="標楷體" w:eastAsia="標楷體" w:hAnsi="標楷體" w:hint="eastAsia"/>
          <w:color w:val="000000" w:themeColor="text1"/>
          <w:sz w:val="28"/>
          <w:szCs w:val="28"/>
        </w:rPr>
        <w:t>12</w:t>
      </w:r>
      <w:r w:rsidRPr="001535BB">
        <w:rPr>
          <w:rFonts w:ascii="標楷體" w:eastAsia="標楷體" w:hAnsi="標楷體"/>
          <w:color w:val="000000" w:themeColor="text1"/>
          <w:sz w:val="28"/>
          <w:szCs w:val="28"/>
        </w:rPr>
        <w:t>月止，現職個案管理督導8名、個案管理員5</w:t>
      </w:r>
      <w:r w:rsidR="000C53FA" w:rsidRPr="001535BB">
        <w:rPr>
          <w:rFonts w:ascii="標楷體" w:eastAsia="標楷體" w:hAnsi="標楷體"/>
          <w:color w:val="000000" w:themeColor="text1"/>
          <w:sz w:val="28"/>
          <w:szCs w:val="28"/>
        </w:rPr>
        <w:t>7</w:t>
      </w:r>
      <w:r w:rsidRPr="001535BB">
        <w:rPr>
          <w:rFonts w:ascii="標楷體" w:eastAsia="標楷體" w:hAnsi="標楷體"/>
          <w:color w:val="000000" w:themeColor="text1"/>
          <w:sz w:val="28"/>
          <w:szCs w:val="28"/>
        </w:rPr>
        <w:t>名，合計6</w:t>
      </w:r>
      <w:r w:rsidR="00FC02A4" w:rsidRPr="001535BB">
        <w:rPr>
          <w:rFonts w:ascii="標楷體" w:eastAsia="標楷體" w:hAnsi="標楷體" w:hint="eastAsia"/>
          <w:color w:val="000000" w:themeColor="text1"/>
          <w:sz w:val="28"/>
          <w:szCs w:val="28"/>
        </w:rPr>
        <w:t>5</w:t>
      </w:r>
      <w:r w:rsidRPr="001535BB">
        <w:rPr>
          <w:rFonts w:ascii="標楷體" w:eastAsia="標楷體" w:hAnsi="標楷體"/>
          <w:color w:val="000000" w:themeColor="text1"/>
          <w:sz w:val="28"/>
          <w:szCs w:val="28"/>
        </w:rPr>
        <w:t>名，辦理藥癮個案追蹤輔導、關懷訪視、入監銜接輔導、社會復歸處遇方案等業務</w:t>
      </w:r>
      <w:r w:rsidR="005A6265" w:rsidRPr="001535BB">
        <w:rPr>
          <w:rFonts w:ascii="標楷體" w:eastAsia="標楷體" w:hAnsi="標楷體"/>
          <w:color w:val="000000" w:themeColor="text1"/>
          <w:sz w:val="28"/>
          <w:szCs w:val="28"/>
        </w:rPr>
        <w:t>。</w:t>
      </w:r>
    </w:p>
    <w:p w14:paraId="0A4B130E" w14:textId="77777777" w:rsidR="005A6265" w:rsidRPr="001535BB" w:rsidRDefault="005A6265" w:rsidP="00AF17F4">
      <w:pPr>
        <w:spacing w:line="320" w:lineRule="exact"/>
        <w:ind w:left="1531" w:hanging="340"/>
        <w:jc w:val="both"/>
        <w:rPr>
          <w:rFonts w:ascii="標楷體" w:eastAsia="標楷體" w:hAnsi="標楷體"/>
          <w:color w:val="000000" w:themeColor="text1"/>
          <w:sz w:val="28"/>
          <w:szCs w:val="28"/>
        </w:rPr>
      </w:pPr>
      <w:r w:rsidRPr="001535BB">
        <w:rPr>
          <w:rFonts w:ascii="標楷體" w:eastAsia="標楷體" w:hAnsi="標楷體"/>
          <w:color w:val="000000" w:themeColor="text1"/>
          <w:sz w:val="28"/>
          <w:szCs w:val="28"/>
        </w:rPr>
        <w:t>2.提升專業知能及深度輔導</w:t>
      </w:r>
    </w:p>
    <w:p w14:paraId="7D26B2E2" w14:textId="7CA491E5" w:rsidR="005A6265" w:rsidRPr="001535BB" w:rsidRDefault="00D30791" w:rsidP="00AF17F4">
      <w:pPr>
        <w:widowControl/>
        <w:suppressAutoHyphens/>
        <w:overflowPunct w:val="0"/>
        <w:autoSpaceDN w:val="0"/>
        <w:snapToGrid w:val="0"/>
        <w:spacing w:line="320" w:lineRule="exact"/>
        <w:ind w:left="1531"/>
        <w:jc w:val="both"/>
        <w:textAlignment w:val="baseline"/>
        <w:rPr>
          <w:rFonts w:ascii="標楷體" w:eastAsia="標楷體" w:hAnsi="標楷體"/>
          <w:color w:val="000000" w:themeColor="text1"/>
          <w:sz w:val="28"/>
          <w:szCs w:val="28"/>
        </w:rPr>
      </w:pPr>
      <w:r w:rsidRPr="001535BB">
        <w:rPr>
          <w:rFonts w:ascii="標楷體" w:eastAsia="標楷體" w:hAnsi="標楷體"/>
          <w:color w:val="000000" w:themeColor="text1"/>
          <w:sz w:val="28"/>
          <w:szCs w:val="28"/>
        </w:rPr>
        <w:t>定期召開跨網絡局處之困難個案討論會及外聘專家督導會議，透過專家參與及網絡間經驗交流，提升個管員輔導技能及專業服務品質，解決困難個案因應方法及深度輔導。111年</w:t>
      </w:r>
      <w:r w:rsidRPr="001535BB">
        <w:rPr>
          <w:rFonts w:ascii="標楷體" w:eastAsia="標楷體" w:hAnsi="標楷體" w:hint="eastAsia"/>
          <w:color w:val="000000" w:themeColor="text1"/>
          <w:sz w:val="28"/>
          <w:szCs w:val="28"/>
        </w:rPr>
        <w:t>7月</w:t>
      </w:r>
      <w:r w:rsidRPr="001535BB">
        <w:rPr>
          <w:rFonts w:ascii="標楷體" w:eastAsia="標楷體" w:hAnsi="標楷體"/>
          <w:color w:val="000000" w:themeColor="text1"/>
          <w:sz w:val="28"/>
          <w:szCs w:val="28"/>
        </w:rPr>
        <w:t>至</w:t>
      </w:r>
      <w:r w:rsidRPr="001535BB">
        <w:rPr>
          <w:rFonts w:ascii="標楷體" w:eastAsia="標楷體" w:hAnsi="標楷體" w:hint="eastAsia"/>
          <w:color w:val="000000" w:themeColor="text1"/>
          <w:sz w:val="28"/>
          <w:szCs w:val="28"/>
        </w:rPr>
        <w:t>12</w:t>
      </w:r>
      <w:r w:rsidRPr="001535BB">
        <w:rPr>
          <w:rFonts w:ascii="標楷體" w:eastAsia="標楷體" w:hAnsi="標楷體"/>
          <w:color w:val="000000" w:themeColor="text1"/>
          <w:sz w:val="28"/>
          <w:szCs w:val="28"/>
        </w:rPr>
        <w:t>月辦理困難個案討論會</w:t>
      </w:r>
      <w:r w:rsidRPr="001535BB">
        <w:rPr>
          <w:rFonts w:ascii="標楷體" w:eastAsia="標楷體" w:hAnsi="標楷體" w:hint="eastAsia"/>
          <w:color w:val="000000" w:themeColor="text1"/>
          <w:sz w:val="28"/>
          <w:szCs w:val="28"/>
        </w:rPr>
        <w:t>2場次、78人次，辦理</w:t>
      </w:r>
      <w:r w:rsidRPr="001535BB">
        <w:rPr>
          <w:rFonts w:ascii="標楷體" w:eastAsia="標楷體" w:hAnsi="標楷體"/>
          <w:color w:val="000000" w:themeColor="text1"/>
          <w:sz w:val="28"/>
          <w:szCs w:val="28"/>
        </w:rPr>
        <w:t>外聘專家督導會議</w:t>
      </w:r>
      <w:r w:rsidRPr="001535BB">
        <w:rPr>
          <w:rFonts w:ascii="標楷體" w:eastAsia="標楷體" w:hAnsi="標楷體" w:hint="eastAsia"/>
          <w:color w:val="000000" w:themeColor="text1"/>
          <w:sz w:val="28"/>
          <w:szCs w:val="28"/>
        </w:rPr>
        <w:t>2</w:t>
      </w:r>
      <w:r w:rsidRPr="001535BB">
        <w:rPr>
          <w:rFonts w:ascii="標楷體" w:eastAsia="標楷體" w:hAnsi="標楷體"/>
          <w:color w:val="000000" w:themeColor="text1"/>
          <w:sz w:val="28"/>
          <w:szCs w:val="28"/>
        </w:rPr>
        <w:t>場次</w:t>
      </w:r>
      <w:r w:rsidRPr="001535BB">
        <w:rPr>
          <w:rFonts w:ascii="標楷體" w:eastAsia="標楷體" w:hAnsi="標楷體" w:hint="eastAsia"/>
          <w:color w:val="000000" w:themeColor="text1"/>
          <w:sz w:val="28"/>
          <w:szCs w:val="28"/>
        </w:rPr>
        <w:t>、16</w:t>
      </w:r>
      <w:r w:rsidRPr="001535BB">
        <w:rPr>
          <w:rFonts w:ascii="標楷體" w:eastAsia="標楷體" w:hAnsi="標楷體"/>
          <w:color w:val="000000" w:themeColor="text1"/>
          <w:sz w:val="28"/>
          <w:szCs w:val="28"/>
        </w:rPr>
        <w:t>人次參加</w:t>
      </w:r>
      <w:r w:rsidR="005A6265" w:rsidRPr="001535BB">
        <w:rPr>
          <w:rFonts w:ascii="標楷體" w:eastAsia="標楷體" w:hAnsi="標楷體"/>
          <w:color w:val="000000" w:themeColor="text1"/>
          <w:sz w:val="28"/>
          <w:szCs w:val="28"/>
        </w:rPr>
        <w:t>。</w:t>
      </w:r>
    </w:p>
    <w:p w14:paraId="50A98E26" w14:textId="2BDD2A62" w:rsidR="005A6265" w:rsidRPr="001535BB" w:rsidRDefault="006A6B9C" w:rsidP="005A6265">
      <w:pPr>
        <w:spacing w:line="320" w:lineRule="exact"/>
        <w:ind w:left="1238" w:hanging="1120"/>
        <w:jc w:val="both"/>
        <w:rPr>
          <w:color w:val="000000" w:themeColor="text1"/>
        </w:rPr>
      </w:pPr>
      <w:r w:rsidRPr="001535BB">
        <w:rPr>
          <w:rFonts w:ascii="標楷體" w:eastAsia="標楷體" w:hAnsi="標楷體" w:hint="eastAsia"/>
          <w:color w:val="000000" w:themeColor="text1"/>
          <w:sz w:val="28"/>
          <w:szCs w:val="28"/>
        </w:rPr>
        <w:t>（</w:t>
      </w:r>
      <w:r w:rsidRPr="001535BB">
        <w:rPr>
          <w:rFonts w:ascii="標楷體" w:eastAsia="標楷體" w:hAnsi="標楷體"/>
          <w:color w:val="000000" w:themeColor="text1"/>
          <w:sz w:val="28"/>
          <w:szCs w:val="28"/>
        </w:rPr>
        <w:t>十二</w:t>
      </w:r>
      <w:r w:rsidRPr="001535BB">
        <w:rPr>
          <w:rFonts w:ascii="標楷體" w:eastAsia="標楷體" w:hAnsi="標楷體" w:hint="eastAsia"/>
          <w:color w:val="000000" w:themeColor="text1"/>
          <w:sz w:val="28"/>
          <w:szCs w:val="28"/>
        </w:rPr>
        <w:t>）</w:t>
      </w:r>
      <w:r w:rsidR="005A6265" w:rsidRPr="001535BB">
        <w:rPr>
          <w:rFonts w:ascii="標楷體" w:eastAsia="標楷體" w:hAnsi="標楷體"/>
          <w:color w:val="000000" w:themeColor="text1"/>
          <w:spacing w:val="4"/>
          <w:sz w:val="28"/>
          <w:szCs w:val="28"/>
        </w:rPr>
        <w:t>建置各項補助，並定期盤點醫療戒治、社福、就業、心理諮商及安置收容相關資源：</w:t>
      </w:r>
    </w:p>
    <w:p w14:paraId="13BF2000" w14:textId="47B604BA" w:rsidR="005A6265" w:rsidRPr="001535BB" w:rsidRDefault="005A6265" w:rsidP="00AF17F4">
      <w:pPr>
        <w:spacing w:line="320" w:lineRule="exact"/>
        <w:ind w:left="1616" w:hanging="340"/>
        <w:jc w:val="both"/>
        <w:rPr>
          <w:rFonts w:ascii="標楷體" w:eastAsia="標楷體" w:hAnsi="標楷體"/>
          <w:color w:val="000000" w:themeColor="text1"/>
          <w:sz w:val="28"/>
          <w:szCs w:val="28"/>
        </w:rPr>
      </w:pPr>
      <w:r w:rsidRPr="001535BB">
        <w:rPr>
          <w:rFonts w:ascii="標楷體" w:eastAsia="標楷體" w:hAnsi="標楷體"/>
          <w:color w:val="000000" w:themeColor="text1"/>
          <w:sz w:val="28"/>
          <w:szCs w:val="28"/>
        </w:rPr>
        <w:t>1.</w:t>
      </w:r>
      <w:r w:rsidR="00D30791" w:rsidRPr="001535BB">
        <w:rPr>
          <w:rFonts w:ascii="標楷體" w:eastAsia="標楷體" w:hAnsi="標楷體"/>
          <w:color w:val="000000" w:themeColor="text1"/>
          <w:sz w:val="28"/>
          <w:szCs w:val="28"/>
        </w:rPr>
        <w:t>結合高雄市</w:t>
      </w:r>
      <w:r w:rsidR="00D30791" w:rsidRPr="001535BB">
        <w:rPr>
          <w:rFonts w:ascii="標楷體" w:eastAsia="標楷體" w:hAnsi="標楷體" w:hint="eastAsia"/>
          <w:color w:val="000000" w:themeColor="text1"/>
          <w:sz w:val="28"/>
          <w:szCs w:val="28"/>
        </w:rPr>
        <w:t>6</w:t>
      </w:r>
      <w:r w:rsidR="00D30791" w:rsidRPr="001535BB">
        <w:rPr>
          <w:rFonts w:ascii="標楷體" w:eastAsia="標楷體" w:hAnsi="標楷體"/>
          <w:color w:val="000000" w:themeColor="text1"/>
          <w:sz w:val="28"/>
          <w:szCs w:val="28"/>
        </w:rPr>
        <w:t>家心理諮商單位，由專業心理師提供個別或團體心理諮商輔導，有效促進藥癮者及其家屬自我肯定、修復家庭關係、因應生活壓力與問題，</w:t>
      </w:r>
      <w:proofErr w:type="gramStart"/>
      <w:r w:rsidR="00D30791" w:rsidRPr="001535BB">
        <w:rPr>
          <w:rFonts w:ascii="標楷體" w:eastAsia="標楷體" w:hAnsi="標楷體"/>
          <w:color w:val="000000" w:themeColor="text1"/>
          <w:sz w:val="28"/>
          <w:szCs w:val="28"/>
        </w:rPr>
        <w:t>以利復歸</w:t>
      </w:r>
      <w:proofErr w:type="gramEnd"/>
      <w:r w:rsidR="00D30791" w:rsidRPr="001535BB">
        <w:rPr>
          <w:rFonts w:ascii="標楷體" w:eastAsia="標楷體" w:hAnsi="標楷體"/>
          <w:color w:val="000000" w:themeColor="text1"/>
          <w:sz w:val="28"/>
          <w:szCs w:val="28"/>
        </w:rPr>
        <w:t>社會，111年</w:t>
      </w:r>
      <w:r w:rsidR="00D30791" w:rsidRPr="001535BB">
        <w:rPr>
          <w:rFonts w:ascii="標楷體" w:eastAsia="標楷體" w:hAnsi="標楷體" w:hint="eastAsia"/>
          <w:color w:val="000000" w:themeColor="text1"/>
          <w:sz w:val="28"/>
          <w:szCs w:val="28"/>
        </w:rPr>
        <w:t>7月</w:t>
      </w:r>
      <w:r w:rsidR="00D30791" w:rsidRPr="001535BB">
        <w:rPr>
          <w:rFonts w:ascii="標楷體" w:eastAsia="標楷體" w:hAnsi="標楷體"/>
          <w:color w:val="000000" w:themeColor="text1"/>
          <w:sz w:val="28"/>
          <w:szCs w:val="28"/>
        </w:rPr>
        <w:t>至</w:t>
      </w:r>
      <w:r w:rsidR="00D30791" w:rsidRPr="001535BB">
        <w:rPr>
          <w:rFonts w:ascii="標楷體" w:eastAsia="標楷體" w:hAnsi="標楷體" w:hint="eastAsia"/>
          <w:color w:val="000000" w:themeColor="text1"/>
          <w:sz w:val="28"/>
          <w:szCs w:val="28"/>
        </w:rPr>
        <w:t>12</w:t>
      </w:r>
      <w:r w:rsidR="00D30791" w:rsidRPr="001535BB">
        <w:rPr>
          <w:rFonts w:ascii="標楷體" w:eastAsia="標楷體" w:hAnsi="標楷體"/>
          <w:color w:val="000000" w:themeColor="text1"/>
          <w:sz w:val="28"/>
          <w:szCs w:val="28"/>
        </w:rPr>
        <w:t>月諮商輔導計</w:t>
      </w:r>
      <w:r w:rsidR="00D30791" w:rsidRPr="001535BB">
        <w:rPr>
          <w:rFonts w:ascii="標楷體" w:eastAsia="標楷體" w:hAnsi="標楷體" w:hint="eastAsia"/>
          <w:color w:val="000000" w:themeColor="text1"/>
          <w:sz w:val="28"/>
          <w:szCs w:val="28"/>
        </w:rPr>
        <w:t>1</w:t>
      </w:r>
      <w:r w:rsidR="00D30791" w:rsidRPr="001535BB">
        <w:rPr>
          <w:rFonts w:ascii="標楷體" w:eastAsia="標楷體" w:hAnsi="標楷體"/>
          <w:color w:val="000000" w:themeColor="text1"/>
          <w:sz w:val="28"/>
          <w:szCs w:val="28"/>
        </w:rPr>
        <w:t>21人次</w:t>
      </w:r>
      <w:r w:rsidR="00D30791" w:rsidRPr="001535BB">
        <w:rPr>
          <w:rFonts w:ascii="標楷體" w:eastAsia="標楷體" w:hAnsi="標楷體" w:hint="eastAsia"/>
          <w:color w:val="000000" w:themeColor="text1"/>
          <w:sz w:val="28"/>
          <w:szCs w:val="28"/>
        </w:rPr>
        <w:t>，</w:t>
      </w:r>
      <w:r w:rsidR="00D30791" w:rsidRPr="001535BB">
        <w:rPr>
          <w:rFonts w:ascii="標楷體" w:eastAsia="標楷體" w:hAnsi="標楷體"/>
          <w:color w:val="000000" w:themeColor="text1"/>
          <w:sz w:val="28"/>
          <w:szCs w:val="28"/>
        </w:rPr>
        <w:t>補助金額268,000元</w:t>
      </w:r>
      <w:r w:rsidRPr="001535BB">
        <w:rPr>
          <w:rFonts w:ascii="標楷體" w:eastAsia="標楷體" w:hAnsi="標楷體"/>
          <w:color w:val="000000" w:themeColor="text1"/>
          <w:sz w:val="28"/>
          <w:szCs w:val="28"/>
        </w:rPr>
        <w:t>。</w:t>
      </w:r>
    </w:p>
    <w:p w14:paraId="263B4B76" w14:textId="18550D9E" w:rsidR="005A6265" w:rsidRPr="001535BB" w:rsidRDefault="005A6265" w:rsidP="00AF17F4">
      <w:pPr>
        <w:spacing w:line="320" w:lineRule="exact"/>
        <w:ind w:left="1616" w:hanging="340"/>
        <w:jc w:val="both"/>
        <w:rPr>
          <w:rFonts w:ascii="標楷體" w:eastAsia="標楷體" w:hAnsi="標楷體"/>
          <w:color w:val="000000" w:themeColor="text1"/>
          <w:sz w:val="28"/>
          <w:szCs w:val="28"/>
        </w:rPr>
      </w:pPr>
      <w:r w:rsidRPr="001535BB">
        <w:rPr>
          <w:rFonts w:ascii="標楷體" w:eastAsia="標楷體" w:hAnsi="標楷體"/>
          <w:color w:val="000000" w:themeColor="text1"/>
          <w:sz w:val="28"/>
          <w:szCs w:val="28"/>
        </w:rPr>
        <w:t>2.推動</w:t>
      </w:r>
      <w:proofErr w:type="gramStart"/>
      <w:r w:rsidRPr="001535BB">
        <w:rPr>
          <w:rFonts w:ascii="標楷體" w:eastAsia="標楷體" w:hAnsi="標楷體"/>
          <w:color w:val="000000" w:themeColor="text1"/>
          <w:sz w:val="28"/>
          <w:szCs w:val="28"/>
        </w:rPr>
        <w:t>暖心餐食券</w:t>
      </w:r>
      <w:proofErr w:type="gramEnd"/>
      <w:r w:rsidRPr="001535BB">
        <w:rPr>
          <w:rFonts w:ascii="標楷體" w:eastAsia="標楷體" w:hAnsi="標楷體"/>
          <w:color w:val="000000" w:themeColor="text1"/>
          <w:sz w:val="28"/>
          <w:szCs w:val="28"/>
        </w:rPr>
        <w:t>，</w:t>
      </w:r>
      <w:r w:rsidR="00D30791" w:rsidRPr="001535BB">
        <w:rPr>
          <w:rFonts w:ascii="標楷體" w:eastAsia="標楷體" w:hAnsi="標楷體"/>
          <w:color w:val="000000" w:themeColor="text1"/>
          <w:sz w:val="28"/>
          <w:szCs w:val="28"/>
        </w:rPr>
        <w:t>針對失業、無能力工作、經濟弱勢戶或無親屬</w:t>
      </w:r>
      <w:proofErr w:type="gramStart"/>
      <w:r w:rsidR="00D30791" w:rsidRPr="001535BB">
        <w:rPr>
          <w:rFonts w:ascii="標楷體" w:eastAsia="標楷體" w:hAnsi="標楷體"/>
          <w:color w:val="000000" w:themeColor="text1"/>
          <w:sz w:val="28"/>
          <w:szCs w:val="28"/>
        </w:rPr>
        <w:t>援助之藥癮</w:t>
      </w:r>
      <w:proofErr w:type="gramEnd"/>
      <w:r w:rsidR="00D30791" w:rsidRPr="001535BB">
        <w:rPr>
          <w:rFonts w:ascii="標楷體" w:eastAsia="標楷體" w:hAnsi="標楷體"/>
          <w:color w:val="000000" w:themeColor="text1"/>
          <w:sz w:val="28"/>
          <w:szCs w:val="28"/>
        </w:rPr>
        <w:t>個案，協助渡過短期經濟困頓溫飽需求，並實質援助強化出監後之銜接服務；111年</w:t>
      </w:r>
      <w:r w:rsidR="00D30791" w:rsidRPr="001535BB">
        <w:rPr>
          <w:rFonts w:ascii="標楷體" w:eastAsia="標楷體" w:hAnsi="標楷體" w:hint="eastAsia"/>
          <w:color w:val="000000" w:themeColor="text1"/>
          <w:sz w:val="28"/>
          <w:szCs w:val="28"/>
        </w:rPr>
        <w:t>7月至12月</w:t>
      </w:r>
      <w:r w:rsidR="00D30791" w:rsidRPr="001535BB">
        <w:rPr>
          <w:rFonts w:ascii="標楷體" w:eastAsia="標楷體" w:hAnsi="標楷體"/>
          <w:color w:val="000000" w:themeColor="text1"/>
          <w:sz w:val="28"/>
          <w:szCs w:val="28"/>
        </w:rPr>
        <w:t>申請餐食</w:t>
      </w:r>
      <w:r w:rsidR="00AD1373" w:rsidRPr="001535BB">
        <w:rPr>
          <w:rFonts w:ascii="標楷體" w:eastAsia="標楷體" w:hAnsi="標楷體"/>
          <w:color w:val="000000" w:themeColor="text1"/>
          <w:sz w:val="28"/>
          <w:szCs w:val="28"/>
        </w:rPr>
        <w:t>餐</w:t>
      </w:r>
      <w:r w:rsidR="00D30791" w:rsidRPr="001535BB">
        <w:rPr>
          <w:rFonts w:ascii="標楷體" w:eastAsia="標楷體" w:hAnsi="標楷體"/>
          <w:color w:val="000000" w:themeColor="text1"/>
          <w:sz w:val="28"/>
          <w:szCs w:val="28"/>
        </w:rPr>
        <w:t>券計</w:t>
      </w:r>
      <w:r w:rsidR="00D30791" w:rsidRPr="001535BB">
        <w:rPr>
          <w:rFonts w:ascii="標楷體" w:eastAsia="標楷體" w:hAnsi="標楷體" w:hint="eastAsia"/>
          <w:color w:val="000000" w:themeColor="text1"/>
          <w:sz w:val="28"/>
          <w:szCs w:val="28"/>
        </w:rPr>
        <w:t>90</w:t>
      </w:r>
      <w:r w:rsidR="00D30791" w:rsidRPr="001535BB">
        <w:rPr>
          <w:rFonts w:ascii="標楷體" w:eastAsia="標楷體" w:hAnsi="標楷體"/>
          <w:color w:val="000000" w:themeColor="text1"/>
          <w:sz w:val="28"/>
          <w:szCs w:val="28"/>
        </w:rPr>
        <w:t>人次，補助金額1</w:t>
      </w:r>
      <w:r w:rsidR="00D30791" w:rsidRPr="001535BB">
        <w:rPr>
          <w:rFonts w:ascii="標楷體" w:eastAsia="標楷體" w:hAnsi="標楷體" w:hint="eastAsia"/>
          <w:color w:val="000000" w:themeColor="text1"/>
          <w:sz w:val="28"/>
          <w:szCs w:val="28"/>
        </w:rPr>
        <w:t>26</w:t>
      </w:r>
      <w:r w:rsidR="00D30791" w:rsidRPr="001535BB">
        <w:rPr>
          <w:rFonts w:ascii="標楷體" w:eastAsia="標楷體" w:hAnsi="標楷體"/>
          <w:color w:val="000000" w:themeColor="text1"/>
          <w:sz w:val="28"/>
          <w:szCs w:val="28"/>
        </w:rPr>
        <w:t>,</w:t>
      </w:r>
      <w:r w:rsidR="00D30791" w:rsidRPr="001535BB">
        <w:rPr>
          <w:rFonts w:ascii="標楷體" w:eastAsia="標楷體" w:hAnsi="標楷體" w:hint="eastAsia"/>
          <w:color w:val="000000" w:themeColor="text1"/>
          <w:sz w:val="28"/>
          <w:szCs w:val="28"/>
        </w:rPr>
        <w:t>0</w:t>
      </w:r>
      <w:r w:rsidR="00D30791" w:rsidRPr="001535BB">
        <w:rPr>
          <w:rFonts w:ascii="標楷體" w:eastAsia="標楷體" w:hAnsi="標楷體"/>
          <w:color w:val="000000" w:themeColor="text1"/>
          <w:sz w:val="28"/>
          <w:szCs w:val="28"/>
        </w:rPr>
        <w:t>00元。另提供「</w:t>
      </w:r>
      <w:proofErr w:type="gramStart"/>
      <w:r w:rsidR="00D30791" w:rsidRPr="001535BB">
        <w:rPr>
          <w:rFonts w:ascii="標楷體" w:eastAsia="標楷體" w:hAnsi="標楷體"/>
          <w:color w:val="000000" w:themeColor="text1"/>
          <w:sz w:val="28"/>
          <w:szCs w:val="28"/>
        </w:rPr>
        <w:t>暖心包</w:t>
      </w:r>
      <w:proofErr w:type="gramEnd"/>
      <w:r w:rsidR="00D30791" w:rsidRPr="001535BB">
        <w:rPr>
          <w:rFonts w:ascii="標楷體" w:eastAsia="標楷體" w:hAnsi="標楷體"/>
          <w:color w:val="000000" w:themeColor="text1"/>
          <w:sz w:val="28"/>
          <w:szCs w:val="28"/>
        </w:rPr>
        <w:t>｣及「健康育兒包｣，透過日常貼心物件，關懷個案，111年</w:t>
      </w:r>
      <w:r w:rsidR="00D30791" w:rsidRPr="001535BB">
        <w:rPr>
          <w:rFonts w:ascii="標楷體" w:eastAsia="標楷體" w:hAnsi="標楷體" w:hint="eastAsia"/>
          <w:color w:val="000000" w:themeColor="text1"/>
          <w:sz w:val="28"/>
          <w:szCs w:val="28"/>
        </w:rPr>
        <w:t>7月</w:t>
      </w:r>
      <w:r w:rsidR="00D30791" w:rsidRPr="001535BB">
        <w:rPr>
          <w:rFonts w:ascii="標楷體" w:eastAsia="標楷體" w:hAnsi="標楷體"/>
          <w:color w:val="000000" w:themeColor="text1"/>
          <w:sz w:val="28"/>
          <w:szCs w:val="28"/>
        </w:rPr>
        <w:t>至</w:t>
      </w:r>
      <w:r w:rsidR="00D30791" w:rsidRPr="001535BB">
        <w:rPr>
          <w:rFonts w:ascii="標楷體" w:eastAsia="標楷體" w:hAnsi="標楷體" w:hint="eastAsia"/>
          <w:color w:val="000000" w:themeColor="text1"/>
          <w:sz w:val="28"/>
          <w:szCs w:val="28"/>
        </w:rPr>
        <w:t>12</w:t>
      </w:r>
      <w:r w:rsidR="00D30791" w:rsidRPr="001535BB">
        <w:rPr>
          <w:rFonts w:ascii="標楷體" w:eastAsia="標楷體" w:hAnsi="標楷體"/>
          <w:color w:val="000000" w:themeColor="text1"/>
          <w:sz w:val="28"/>
          <w:szCs w:val="28"/>
        </w:rPr>
        <w:t>月計</w:t>
      </w:r>
      <w:r w:rsidR="00D30791" w:rsidRPr="001535BB">
        <w:rPr>
          <w:rFonts w:ascii="標楷體" w:eastAsia="標楷體" w:hAnsi="標楷體" w:hint="eastAsia"/>
          <w:color w:val="000000" w:themeColor="text1"/>
          <w:sz w:val="28"/>
          <w:szCs w:val="28"/>
        </w:rPr>
        <w:t>86</w:t>
      </w:r>
      <w:r w:rsidR="00D30791" w:rsidRPr="001535BB">
        <w:rPr>
          <w:rFonts w:ascii="標楷體" w:eastAsia="標楷體" w:hAnsi="標楷體"/>
          <w:color w:val="000000" w:themeColor="text1"/>
          <w:sz w:val="28"/>
          <w:szCs w:val="28"/>
        </w:rPr>
        <w:t>人次</w:t>
      </w:r>
      <w:r w:rsidRPr="001535BB">
        <w:rPr>
          <w:rFonts w:ascii="標楷體" w:eastAsia="標楷體" w:hAnsi="標楷體"/>
          <w:color w:val="000000" w:themeColor="text1"/>
          <w:sz w:val="28"/>
          <w:szCs w:val="28"/>
        </w:rPr>
        <w:t>。</w:t>
      </w:r>
    </w:p>
    <w:p w14:paraId="39396F69" w14:textId="51501FC3" w:rsidR="00D30791" w:rsidRPr="001535BB" w:rsidRDefault="00D30791" w:rsidP="00AF17F4">
      <w:pPr>
        <w:spacing w:line="320" w:lineRule="exact"/>
        <w:ind w:left="1616" w:hanging="340"/>
        <w:jc w:val="both"/>
        <w:rPr>
          <w:rFonts w:ascii="標楷體" w:eastAsia="標楷體" w:hAnsi="標楷體"/>
          <w:color w:val="000000" w:themeColor="text1"/>
          <w:sz w:val="28"/>
          <w:szCs w:val="28"/>
        </w:rPr>
      </w:pPr>
      <w:r w:rsidRPr="001535BB">
        <w:rPr>
          <w:rFonts w:ascii="標楷體" w:eastAsia="標楷體" w:hAnsi="標楷體" w:hint="eastAsia"/>
          <w:color w:val="000000" w:themeColor="text1"/>
          <w:sz w:val="28"/>
          <w:szCs w:val="28"/>
        </w:rPr>
        <w:t>3.結合高雄市慈善團體聯合總會簽訂合作備忘錄並發放「福氣餐券」，協助弱勢藥癮個案及其家庭短期經濟困頓溫飽需求，111年7月至12月計13人次申請，補助金額16,640元。</w:t>
      </w:r>
    </w:p>
    <w:p w14:paraId="4BCAAED4" w14:textId="5F3CB1AA" w:rsidR="005A6265" w:rsidRPr="001535BB" w:rsidRDefault="00D30791" w:rsidP="00AF17F4">
      <w:pPr>
        <w:spacing w:line="320" w:lineRule="exact"/>
        <w:ind w:left="1616" w:hanging="340"/>
        <w:jc w:val="both"/>
        <w:rPr>
          <w:rFonts w:ascii="標楷體" w:eastAsia="標楷體" w:hAnsi="標楷體"/>
          <w:color w:val="000000" w:themeColor="text1"/>
          <w:sz w:val="28"/>
          <w:szCs w:val="28"/>
        </w:rPr>
      </w:pPr>
      <w:r w:rsidRPr="001535BB">
        <w:rPr>
          <w:rFonts w:ascii="標楷體" w:eastAsia="標楷體" w:hAnsi="標楷體" w:hint="eastAsia"/>
          <w:color w:val="000000" w:themeColor="text1"/>
          <w:sz w:val="28"/>
          <w:szCs w:val="28"/>
        </w:rPr>
        <w:t>4</w:t>
      </w:r>
      <w:r w:rsidR="005A6265" w:rsidRPr="001535BB">
        <w:rPr>
          <w:rFonts w:ascii="標楷體" w:eastAsia="標楷體" w:hAnsi="標楷體"/>
          <w:color w:val="000000" w:themeColor="text1"/>
          <w:sz w:val="28"/>
          <w:szCs w:val="28"/>
        </w:rPr>
        <w:t>.</w:t>
      </w:r>
      <w:r w:rsidRPr="001535BB">
        <w:rPr>
          <w:rFonts w:ascii="標楷體" w:eastAsia="標楷體" w:hAnsi="標楷體"/>
          <w:color w:val="000000" w:themeColor="text1"/>
          <w:sz w:val="28"/>
          <w:szCs w:val="28"/>
        </w:rPr>
        <w:t>高雄市指定藥癮戒治醫療機構計</w:t>
      </w:r>
      <w:r w:rsidRPr="001535BB">
        <w:rPr>
          <w:rFonts w:ascii="標楷體" w:eastAsia="標楷體" w:hAnsi="標楷體" w:hint="eastAsia"/>
          <w:color w:val="000000" w:themeColor="text1"/>
          <w:sz w:val="28"/>
          <w:szCs w:val="28"/>
        </w:rPr>
        <w:t>20</w:t>
      </w:r>
      <w:r w:rsidRPr="001535BB">
        <w:rPr>
          <w:rFonts w:ascii="標楷體" w:eastAsia="標楷體" w:hAnsi="標楷體"/>
          <w:color w:val="000000" w:themeColor="text1"/>
          <w:sz w:val="28"/>
          <w:szCs w:val="28"/>
        </w:rPr>
        <w:t>家，提供替代治療給藥服務之醫院計1</w:t>
      </w:r>
      <w:r w:rsidRPr="001535BB">
        <w:rPr>
          <w:rFonts w:ascii="標楷體" w:eastAsia="標楷體" w:hAnsi="標楷體" w:hint="eastAsia"/>
          <w:color w:val="000000" w:themeColor="text1"/>
          <w:sz w:val="28"/>
          <w:szCs w:val="28"/>
        </w:rPr>
        <w:t>5</w:t>
      </w:r>
      <w:r w:rsidRPr="001535BB">
        <w:rPr>
          <w:rFonts w:ascii="標楷體" w:eastAsia="標楷體" w:hAnsi="標楷體"/>
          <w:color w:val="000000" w:themeColor="text1"/>
          <w:sz w:val="28"/>
          <w:szCs w:val="28"/>
        </w:rPr>
        <w:t>家、診所計5家，另有衛星</w:t>
      </w:r>
      <w:proofErr w:type="gramStart"/>
      <w:r w:rsidRPr="001535BB">
        <w:rPr>
          <w:rFonts w:ascii="標楷體" w:eastAsia="標楷體" w:hAnsi="標楷體"/>
          <w:color w:val="000000" w:themeColor="text1"/>
          <w:sz w:val="28"/>
          <w:szCs w:val="28"/>
        </w:rPr>
        <w:t>給藥點6家</w:t>
      </w:r>
      <w:proofErr w:type="gramEnd"/>
      <w:r w:rsidR="005A6265" w:rsidRPr="001535BB">
        <w:rPr>
          <w:rFonts w:ascii="標楷體" w:eastAsia="標楷體" w:hAnsi="標楷體"/>
          <w:color w:val="000000" w:themeColor="text1"/>
          <w:sz w:val="28"/>
          <w:szCs w:val="28"/>
        </w:rPr>
        <w:t>。</w:t>
      </w:r>
    </w:p>
    <w:p w14:paraId="39A1E75D" w14:textId="45408805" w:rsidR="005A6265" w:rsidRPr="001535BB" w:rsidRDefault="006A6B9C" w:rsidP="00AF17F4">
      <w:pPr>
        <w:spacing w:line="320" w:lineRule="exact"/>
        <w:ind w:left="1238" w:hanging="1120"/>
        <w:jc w:val="both"/>
        <w:rPr>
          <w:rFonts w:ascii="標楷體" w:eastAsia="標楷體" w:hAnsi="標楷體"/>
          <w:color w:val="000000" w:themeColor="text1"/>
          <w:sz w:val="28"/>
          <w:szCs w:val="28"/>
        </w:rPr>
      </w:pPr>
      <w:r w:rsidRPr="001535BB">
        <w:rPr>
          <w:rFonts w:ascii="標楷體" w:eastAsia="標楷體" w:hAnsi="標楷體" w:hint="eastAsia"/>
          <w:color w:val="000000" w:themeColor="text1"/>
          <w:sz w:val="28"/>
          <w:szCs w:val="28"/>
        </w:rPr>
        <w:t>（</w:t>
      </w:r>
      <w:r w:rsidR="005A6265" w:rsidRPr="001535BB">
        <w:rPr>
          <w:rFonts w:ascii="標楷體" w:eastAsia="標楷體" w:hAnsi="標楷體"/>
          <w:color w:val="000000" w:themeColor="text1"/>
          <w:sz w:val="28"/>
          <w:szCs w:val="28"/>
        </w:rPr>
        <w:t>十三</w:t>
      </w:r>
      <w:r w:rsidRPr="001535BB">
        <w:rPr>
          <w:rFonts w:ascii="標楷體" w:eastAsia="標楷體" w:hAnsi="標楷體" w:hint="eastAsia"/>
          <w:color w:val="000000" w:themeColor="text1"/>
          <w:sz w:val="28"/>
          <w:szCs w:val="28"/>
        </w:rPr>
        <w:t>）</w:t>
      </w:r>
      <w:r w:rsidR="005A6265" w:rsidRPr="001535BB">
        <w:rPr>
          <w:rFonts w:ascii="標楷體" w:eastAsia="標楷體" w:hAnsi="標楷體"/>
          <w:color w:val="000000" w:themeColor="text1"/>
          <w:sz w:val="28"/>
          <w:szCs w:val="28"/>
        </w:rPr>
        <w:t>防疫</w:t>
      </w:r>
      <w:proofErr w:type="gramStart"/>
      <w:r w:rsidR="005A6265" w:rsidRPr="001535BB">
        <w:rPr>
          <w:rFonts w:ascii="標楷體" w:eastAsia="標楷體" w:hAnsi="標楷體"/>
          <w:color w:val="000000" w:themeColor="text1"/>
          <w:sz w:val="28"/>
          <w:szCs w:val="28"/>
        </w:rPr>
        <w:t>期間，</w:t>
      </w:r>
      <w:proofErr w:type="gramEnd"/>
      <w:r w:rsidR="005A6265" w:rsidRPr="001535BB">
        <w:rPr>
          <w:rFonts w:ascii="標楷體" w:eastAsia="標楷體" w:hAnsi="標楷體"/>
          <w:color w:val="000000" w:themeColor="text1"/>
          <w:sz w:val="28"/>
          <w:szCs w:val="28"/>
        </w:rPr>
        <w:t>加強對藥癮個案關懷及</w:t>
      </w:r>
      <w:r w:rsidR="00B43499" w:rsidRPr="001535BB">
        <w:rPr>
          <w:rFonts w:ascii="標楷體" w:eastAsia="標楷體" w:hAnsi="標楷體"/>
          <w:color w:val="000000" w:themeColor="text1"/>
          <w:sz w:val="28"/>
          <w:szCs w:val="28"/>
        </w:rPr>
        <w:t>弱勢扶助</w:t>
      </w:r>
      <w:r w:rsidR="005A6265" w:rsidRPr="001535BB">
        <w:rPr>
          <w:rFonts w:ascii="標楷體" w:eastAsia="標楷體" w:hAnsi="標楷體"/>
          <w:color w:val="000000" w:themeColor="text1"/>
          <w:sz w:val="28"/>
          <w:szCs w:val="28"/>
        </w:rPr>
        <w:t>：</w:t>
      </w:r>
    </w:p>
    <w:p w14:paraId="1335A74A" w14:textId="5E900B93" w:rsidR="00034033" w:rsidRPr="001535BB" w:rsidRDefault="005A6265" w:rsidP="00AF17F4">
      <w:pPr>
        <w:spacing w:line="320" w:lineRule="exact"/>
        <w:ind w:left="1616" w:hanging="340"/>
        <w:jc w:val="both"/>
        <w:rPr>
          <w:rFonts w:ascii="標楷體" w:eastAsia="標楷體" w:hAnsi="標楷體"/>
          <w:color w:val="000000" w:themeColor="text1"/>
          <w:sz w:val="28"/>
          <w:szCs w:val="28"/>
        </w:rPr>
      </w:pPr>
      <w:bookmarkStart w:id="21" w:name="_Hlk106296743"/>
      <w:r w:rsidRPr="001535BB">
        <w:rPr>
          <w:rFonts w:ascii="標楷體" w:eastAsia="標楷體" w:hAnsi="標楷體"/>
          <w:color w:val="000000" w:themeColor="text1"/>
          <w:sz w:val="28"/>
          <w:szCs w:val="28"/>
        </w:rPr>
        <w:t>1.</w:t>
      </w:r>
      <w:bookmarkEnd w:id="21"/>
      <w:r w:rsidR="00D30791" w:rsidRPr="001535BB">
        <w:rPr>
          <w:rFonts w:ascii="標楷體" w:eastAsia="標楷體" w:hAnsi="標楷體"/>
          <w:color w:val="000000" w:themeColor="text1"/>
          <w:sz w:val="28"/>
          <w:szCs w:val="28"/>
        </w:rPr>
        <w:t>由本府毒防局個案員</w:t>
      </w:r>
      <w:r w:rsidR="00D30791" w:rsidRPr="001535BB">
        <w:rPr>
          <w:rFonts w:ascii="標楷體" w:eastAsia="標楷體" w:hAnsi="標楷體" w:hint="eastAsia"/>
          <w:color w:val="000000" w:themeColor="text1"/>
          <w:sz w:val="28"/>
          <w:szCs w:val="28"/>
        </w:rPr>
        <w:t>盤點</w:t>
      </w:r>
      <w:r w:rsidR="00D30791" w:rsidRPr="001535BB">
        <w:rPr>
          <w:rFonts w:ascii="標楷體" w:eastAsia="標楷體" w:hAnsi="標楷體"/>
          <w:color w:val="000000" w:themeColor="text1"/>
          <w:sz w:val="28"/>
          <w:szCs w:val="28"/>
        </w:rPr>
        <w:t>藥癮個案是否有經濟、就業、紓困、職訓、急難、補助、補貼、防疫補償、居家送餐、心理諮商輔導、醫療支持、民間物資等相關扶助需求，即刻進行後續相關協助與關懷，</w:t>
      </w:r>
      <w:r w:rsidR="00D30791" w:rsidRPr="001535BB">
        <w:rPr>
          <w:rFonts w:ascii="標楷體" w:eastAsia="標楷體" w:hAnsi="標楷體" w:hint="eastAsia"/>
          <w:color w:val="000000" w:themeColor="text1"/>
          <w:sz w:val="28"/>
          <w:szCs w:val="28"/>
        </w:rPr>
        <w:t>111年7月</w:t>
      </w:r>
      <w:r w:rsidR="00D30791" w:rsidRPr="001535BB">
        <w:rPr>
          <w:rFonts w:ascii="標楷體" w:eastAsia="標楷體" w:hAnsi="標楷體"/>
          <w:color w:val="000000" w:themeColor="text1"/>
          <w:sz w:val="28"/>
          <w:szCs w:val="28"/>
        </w:rPr>
        <w:t>至</w:t>
      </w:r>
      <w:r w:rsidR="004E0B85" w:rsidRPr="001535BB">
        <w:rPr>
          <w:rFonts w:ascii="標楷體" w:eastAsia="標楷體" w:hAnsi="標楷體" w:hint="eastAsia"/>
          <w:color w:val="000000" w:themeColor="text1"/>
          <w:sz w:val="28"/>
          <w:szCs w:val="28"/>
        </w:rPr>
        <w:t>12</w:t>
      </w:r>
      <w:r w:rsidR="00D30791" w:rsidRPr="001535BB">
        <w:rPr>
          <w:rFonts w:ascii="標楷體" w:eastAsia="標楷體" w:hAnsi="標楷體"/>
          <w:color w:val="000000" w:themeColor="text1"/>
          <w:sz w:val="28"/>
          <w:szCs w:val="28"/>
        </w:rPr>
        <w:t>月計</w:t>
      </w:r>
      <w:r w:rsidR="004E0B85" w:rsidRPr="001535BB">
        <w:rPr>
          <w:rFonts w:ascii="標楷體" w:eastAsia="標楷體" w:hAnsi="標楷體" w:hint="eastAsia"/>
          <w:color w:val="000000" w:themeColor="text1"/>
          <w:sz w:val="28"/>
          <w:szCs w:val="28"/>
        </w:rPr>
        <w:t>201</w:t>
      </w:r>
      <w:r w:rsidR="00D30791" w:rsidRPr="001535BB">
        <w:rPr>
          <w:rFonts w:ascii="標楷體" w:eastAsia="標楷體" w:hAnsi="標楷體"/>
          <w:color w:val="000000" w:themeColor="text1"/>
          <w:sz w:val="28"/>
          <w:szCs w:val="28"/>
        </w:rPr>
        <w:t>人次；另轉</w:t>
      </w:r>
      <w:proofErr w:type="gramStart"/>
      <w:r w:rsidR="00D30791" w:rsidRPr="001535BB">
        <w:rPr>
          <w:rFonts w:ascii="標楷體" w:eastAsia="標楷體" w:hAnsi="標楷體"/>
          <w:color w:val="000000" w:themeColor="text1"/>
          <w:sz w:val="28"/>
          <w:szCs w:val="28"/>
        </w:rPr>
        <w:t>介</w:t>
      </w:r>
      <w:proofErr w:type="gramEnd"/>
      <w:r w:rsidR="00D30791" w:rsidRPr="001535BB">
        <w:rPr>
          <w:rFonts w:ascii="標楷體" w:eastAsia="標楷體" w:hAnsi="標楷體"/>
          <w:color w:val="000000" w:themeColor="text1"/>
          <w:sz w:val="28"/>
          <w:szCs w:val="28"/>
        </w:rPr>
        <w:t>連結財團法人高雄市毒品防制事務基金會自立復歸方案，提供「生活費、</w:t>
      </w:r>
      <w:proofErr w:type="gramStart"/>
      <w:r w:rsidR="00D30791" w:rsidRPr="001535BB">
        <w:rPr>
          <w:rFonts w:ascii="標楷體" w:eastAsia="標楷體" w:hAnsi="標楷體"/>
          <w:color w:val="000000" w:themeColor="text1"/>
          <w:sz w:val="28"/>
          <w:szCs w:val="28"/>
        </w:rPr>
        <w:t>租屋費及</w:t>
      </w:r>
      <w:proofErr w:type="gramEnd"/>
      <w:r w:rsidR="00D30791" w:rsidRPr="001535BB">
        <w:rPr>
          <w:rFonts w:ascii="標楷體" w:eastAsia="標楷體" w:hAnsi="標楷體"/>
          <w:color w:val="000000" w:themeColor="text1"/>
          <w:sz w:val="28"/>
          <w:szCs w:val="28"/>
        </w:rPr>
        <w:t>租屋押金」補助，111年</w:t>
      </w:r>
      <w:r w:rsidR="00D30791" w:rsidRPr="001535BB">
        <w:rPr>
          <w:rFonts w:ascii="標楷體" w:eastAsia="標楷體" w:hAnsi="標楷體" w:hint="eastAsia"/>
          <w:color w:val="000000" w:themeColor="text1"/>
          <w:sz w:val="28"/>
          <w:szCs w:val="28"/>
        </w:rPr>
        <w:t>7月</w:t>
      </w:r>
      <w:r w:rsidR="00D30791" w:rsidRPr="001535BB">
        <w:rPr>
          <w:rFonts w:ascii="標楷體" w:eastAsia="標楷體" w:hAnsi="標楷體"/>
          <w:color w:val="000000" w:themeColor="text1"/>
          <w:sz w:val="28"/>
          <w:szCs w:val="28"/>
        </w:rPr>
        <w:t>至</w:t>
      </w:r>
      <w:r w:rsidR="00D30791" w:rsidRPr="001535BB">
        <w:rPr>
          <w:rFonts w:ascii="標楷體" w:eastAsia="標楷體" w:hAnsi="標楷體" w:hint="eastAsia"/>
          <w:color w:val="000000" w:themeColor="text1"/>
          <w:sz w:val="28"/>
          <w:szCs w:val="28"/>
        </w:rPr>
        <w:t>12</w:t>
      </w:r>
      <w:r w:rsidR="00D30791" w:rsidRPr="001535BB">
        <w:rPr>
          <w:rFonts w:ascii="標楷體" w:eastAsia="標楷體" w:hAnsi="標楷體"/>
          <w:color w:val="000000" w:themeColor="text1"/>
          <w:sz w:val="28"/>
          <w:szCs w:val="28"/>
        </w:rPr>
        <w:t>月計</w:t>
      </w:r>
      <w:r w:rsidR="00D30791" w:rsidRPr="001535BB">
        <w:rPr>
          <w:rFonts w:ascii="標楷體" w:eastAsia="標楷體" w:hAnsi="標楷體" w:hint="eastAsia"/>
          <w:color w:val="000000" w:themeColor="text1"/>
          <w:sz w:val="28"/>
          <w:szCs w:val="28"/>
        </w:rPr>
        <w:t>118</w:t>
      </w:r>
      <w:r w:rsidR="00D30791" w:rsidRPr="001535BB">
        <w:rPr>
          <w:rFonts w:ascii="標楷體" w:eastAsia="標楷體" w:hAnsi="標楷體"/>
          <w:color w:val="000000" w:themeColor="text1"/>
          <w:sz w:val="28"/>
          <w:szCs w:val="28"/>
        </w:rPr>
        <w:t>人次，補助金額</w:t>
      </w:r>
      <w:r w:rsidR="00D30791" w:rsidRPr="001535BB">
        <w:rPr>
          <w:rFonts w:ascii="標楷體" w:eastAsia="標楷體" w:hAnsi="標楷體" w:hint="eastAsia"/>
          <w:color w:val="000000" w:themeColor="text1"/>
          <w:sz w:val="28"/>
          <w:szCs w:val="28"/>
        </w:rPr>
        <w:t>608</w:t>
      </w:r>
      <w:r w:rsidR="00D30791" w:rsidRPr="001535BB">
        <w:rPr>
          <w:rFonts w:ascii="標楷體" w:eastAsia="標楷體" w:hAnsi="標楷體"/>
          <w:color w:val="000000" w:themeColor="text1"/>
          <w:sz w:val="28"/>
          <w:szCs w:val="28"/>
        </w:rPr>
        <w:t>,</w:t>
      </w:r>
      <w:r w:rsidR="00D30791" w:rsidRPr="001535BB">
        <w:rPr>
          <w:rFonts w:ascii="標楷體" w:eastAsia="標楷體" w:hAnsi="標楷體" w:hint="eastAsia"/>
          <w:color w:val="000000" w:themeColor="text1"/>
          <w:sz w:val="28"/>
          <w:szCs w:val="28"/>
        </w:rPr>
        <w:t>200</w:t>
      </w:r>
      <w:r w:rsidR="00D30791" w:rsidRPr="001535BB">
        <w:rPr>
          <w:rFonts w:ascii="標楷體" w:eastAsia="標楷體" w:hAnsi="標楷體"/>
          <w:color w:val="000000" w:themeColor="text1"/>
          <w:sz w:val="28"/>
          <w:szCs w:val="28"/>
        </w:rPr>
        <w:t>元</w:t>
      </w:r>
      <w:r w:rsidRPr="001535BB">
        <w:rPr>
          <w:rFonts w:ascii="標楷體" w:eastAsia="標楷體" w:hAnsi="標楷體"/>
          <w:color w:val="000000" w:themeColor="text1"/>
          <w:sz w:val="28"/>
          <w:szCs w:val="28"/>
        </w:rPr>
        <w:t>。</w:t>
      </w:r>
    </w:p>
    <w:p w14:paraId="5718FFA3" w14:textId="77777777" w:rsidR="00034033" w:rsidRPr="001535BB" w:rsidRDefault="00034033">
      <w:pPr>
        <w:widowControl/>
        <w:rPr>
          <w:rFonts w:ascii="標楷體" w:eastAsia="標楷體" w:hAnsi="標楷體"/>
          <w:color w:val="000000" w:themeColor="text1"/>
          <w:sz w:val="28"/>
          <w:szCs w:val="28"/>
        </w:rPr>
      </w:pPr>
      <w:r w:rsidRPr="001535BB">
        <w:rPr>
          <w:rFonts w:ascii="標楷體" w:eastAsia="標楷體" w:hAnsi="標楷體"/>
          <w:color w:val="000000" w:themeColor="text1"/>
          <w:sz w:val="28"/>
          <w:szCs w:val="28"/>
        </w:rPr>
        <w:br w:type="page"/>
      </w:r>
    </w:p>
    <w:p w14:paraId="311C04AC" w14:textId="3B3F530A" w:rsidR="002C7325" w:rsidRPr="001535BB" w:rsidRDefault="005A6265" w:rsidP="00AF17F4">
      <w:pPr>
        <w:spacing w:line="320" w:lineRule="exact"/>
        <w:ind w:left="1616" w:hanging="340"/>
        <w:jc w:val="both"/>
        <w:rPr>
          <w:rFonts w:ascii="標楷體" w:eastAsia="標楷體" w:hAnsi="標楷體"/>
          <w:color w:val="000000" w:themeColor="text1"/>
          <w:sz w:val="28"/>
          <w:szCs w:val="28"/>
        </w:rPr>
      </w:pPr>
      <w:r w:rsidRPr="001535BB">
        <w:rPr>
          <w:rFonts w:ascii="標楷體" w:eastAsia="標楷體" w:hAnsi="標楷體"/>
          <w:color w:val="000000" w:themeColor="text1"/>
          <w:sz w:val="28"/>
          <w:szCs w:val="28"/>
        </w:rPr>
        <w:lastRenderedPageBreak/>
        <w:t>2.</w:t>
      </w:r>
      <w:r w:rsidR="00D30791" w:rsidRPr="001535BB">
        <w:rPr>
          <w:rFonts w:ascii="標楷體" w:eastAsia="標楷體" w:hAnsi="標楷體"/>
          <w:color w:val="000000" w:themeColor="text1"/>
          <w:sz w:val="28"/>
          <w:szCs w:val="28"/>
        </w:rPr>
        <w:t>強化疫情期間服務不中斷，個管員加強對個案</w:t>
      </w:r>
      <w:r w:rsidR="00D30791" w:rsidRPr="001535BB">
        <w:rPr>
          <w:rFonts w:ascii="標楷體" w:eastAsia="標楷體" w:hAnsi="標楷體" w:hint="eastAsia"/>
          <w:color w:val="000000" w:themeColor="text1"/>
          <w:sz w:val="28"/>
          <w:szCs w:val="28"/>
        </w:rPr>
        <w:t>關懷</w:t>
      </w:r>
      <w:r w:rsidR="00D30791" w:rsidRPr="001535BB">
        <w:rPr>
          <w:rFonts w:ascii="標楷體" w:eastAsia="標楷體" w:hAnsi="標楷體"/>
          <w:color w:val="000000" w:themeColor="text1"/>
          <w:sz w:val="28"/>
          <w:szCs w:val="28"/>
        </w:rPr>
        <w:t>之頻率，111年</w:t>
      </w:r>
      <w:r w:rsidR="00D30791" w:rsidRPr="001535BB">
        <w:rPr>
          <w:rFonts w:ascii="標楷體" w:eastAsia="標楷體" w:hAnsi="標楷體" w:hint="eastAsia"/>
          <w:color w:val="000000" w:themeColor="text1"/>
          <w:sz w:val="28"/>
          <w:szCs w:val="28"/>
        </w:rPr>
        <w:t>7月</w:t>
      </w:r>
      <w:r w:rsidR="00D30791" w:rsidRPr="001535BB">
        <w:rPr>
          <w:rFonts w:ascii="標楷體" w:eastAsia="標楷體" w:hAnsi="標楷體"/>
          <w:color w:val="000000" w:themeColor="text1"/>
          <w:sz w:val="28"/>
          <w:szCs w:val="28"/>
        </w:rPr>
        <w:t>至</w:t>
      </w:r>
      <w:r w:rsidR="00D30791" w:rsidRPr="001535BB">
        <w:rPr>
          <w:rFonts w:ascii="標楷體" w:eastAsia="標楷體" w:hAnsi="標楷體" w:hint="eastAsia"/>
          <w:color w:val="000000" w:themeColor="text1"/>
          <w:sz w:val="28"/>
          <w:szCs w:val="28"/>
        </w:rPr>
        <w:t>1</w:t>
      </w:r>
      <w:r w:rsidR="004E0B85" w:rsidRPr="001535BB">
        <w:rPr>
          <w:rFonts w:ascii="標楷體" w:eastAsia="標楷體" w:hAnsi="標楷體" w:hint="eastAsia"/>
          <w:color w:val="000000" w:themeColor="text1"/>
          <w:sz w:val="28"/>
          <w:szCs w:val="28"/>
        </w:rPr>
        <w:t>2</w:t>
      </w:r>
      <w:r w:rsidR="00D30791" w:rsidRPr="001535BB">
        <w:rPr>
          <w:rFonts w:ascii="標楷體" w:eastAsia="標楷體" w:hAnsi="標楷體"/>
          <w:color w:val="000000" w:themeColor="text1"/>
          <w:sz w:val="28"/>
          <w:szCs w:val="28"/>
        </w:rPr>
        <w:t>月共計關懷輔導成人個案</w:t>
      </w:r>
      <w:r w:rsidR="00D30791" w:rsidRPr="001535BB">
        <w:rPr>
          <w:rFonts w:ascii="標楷體" w:eastAsia="標楷體" w:hAnsi="標楷體" w:hint="eastAsia"/>
          <w:color w:val="000000" w:themeColor="text1"/>
          <w:sz w:val="28"/>
          <w:szCs w:val="28"/>
        </w:rPr>
        <w:t>2</w:t>
      </w:r>
      <w:r w:rsidR="004E0B85" w:rsidRPr="001535BB">
        <w:rPr>
          <w:rFonts w:ascii="標楷體" w:eastAsia="標楷體" w:hAnsi="標楷體" w:hint="eastAsia"/>
          <w:color w:val="000000" w:themeColor="text1"/>
          <w:sz w:val="28"/>
          <w:szCs w:val="28"/>
        </w:rPr>
        <w:t>9</w:t>
      </w:r>
      <w:r w:rsidR="00D30791" w:rsidRPr="001535BB">
        <w:rPr>
          <w:rFonts w:ascii="標楷體" w:eastAsia="標楷體" w:hAnsi="標楷體"/>
          <w:color w:val="000000" w:themeColor="text1"/>
          <w:sz w:val="28"/>
          <w:szCs w:val="28"/>
        </w:rPr>
        <w:t>,</w:t>
      </w:r>
      <w:r w:rsidR="00D30791" w:rsidRPr="001535BB">
        <w:rPr>
          <w:rFonts w:ascii="標楷體" w:eastAsia="標楷體" w:hAnsi="標楷體" w:hint="eastAsia"/>
          <w:color w:val="000000" w:themeColor="text1"/>
          <w:sz w:val="28"/>
          <w:szCs w:val="28"/>
        </w:rPr>
        <w:t>7</w:t>
      </w:r>
      <w:r w:rsidR="004E0B85" w:rsidRPr="001535BB">
        <w:rPr>
          <w:rFonts w:ascii="標楷體" w:eastAsia="標楷體" w:hAnsi="標楷體" w:hint="eastAsia"/>
          <w:color w:val="000000" w:themeColor="text1"/>
          <w:sz w:val="28"/>
          <w:szCs w:val="28"/>
        </w:rPr>
        <w:t>92</w:t>
      </w:r>
      <w:r w:rsidR="00D30791" w:rsidRPr="001535BB">
        <w:rPr>
          <w:rFonts w:ascii="標楷體" w:eastAsia="標楷體" w:hAnsi="標楷體"/>
          <w:color w:val="000000" w:themeColor="text1"/>
          <w:sz w:val="28"/>
          <w:szCs w:val="28"/>
        </w:rPr>
        <w:t>人次，兒少關懷輔導計1</w:t>
      </w:r>
      <w:r w:rsidR="00D30791" w:rsidRPr="001535BB">
        <w:rPr>
          <w:rFonts w:ascii="標楷體" w:eastAsia="標楷體" w:hAnsi="標楷體" w:hint="eastAsia"/>
          <w:color w:val="000000" w:themeColor="text1"/>
          <w:sz w:val="28"/>
          <w:szCs w:val="28"/>
        </w:rPr>
        <w:t>,</w:t>
      </w:r>
      <w:r w:rsidR="004E0B85" w:rsidRPr="001535BB">
        <w:rPr>
          <w:rFonts w:ascii="標楷體" w:eastAsia="標楷體" w:hAnsi="標楷體" w:hint="eastAsia"/>
          <w:color w:val="000000" w:themeColor="text1"/>
          <w:sz w:val="28"/>
          <w:szCs w:val="28"/>
        </w:rPr>
        <w:t>416</w:t>
      </w:r>
      <w:r w:rsidR="00D30791" w:rsidRPr="001535BB">
        <w:rPr>
          <w:rFonts w:ascii="標楷體" w:eastAsia="標楷體" w:hAnsi="標楷體"/>
          <w:color w:val="000000" w:themeColor="text1"/>
          <w:sz w:val="28"/>
          <w:szCs w:val="28"/>
        </w:rPr>
        <w:t>人次</w:t>
      </w:r>
      <w:r w:rsidRPr="001535BB">
        <w:rPr>
          <w:rFonts w:ascii="標楷體" w:eastAsia="標楷體" w:hAnsi="標楷體"/>
          <w:color w:val="000000" w:themeColor="text1"/>
          <w:sz w:val="28"/>
          <w:szCs w:val="28"/>
        </w:rPr>
        <w:t>。</w:t>
      </w:r>
    </w:p>
    <w:sectPr w:rsidR="002C7325" w:rsidRPr="001535BB" w:rsidSect="00164B14">
      <w:footerReference w:type="even" r:id="rId9"/>
      <w:footerReference w:type="default" r:id="rId10"/>
      <w:pgSz w:w="11906" w:h="16838" w:code="9"/>
      <w:pgMar w:top="1418" w:right="1418" w:bottom="1418" w:left="1418" w:header="851" w:footer="510" w:gutter="0"/>
      <w:pgNumType w:start="3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6A7DB" w14:textId="77777777" w:rsidR="001149F7" w:rsidRDefault="001149F7">
      <w:r>
        <w:separator/>
      </w:r>
    </w:p>
  </w:endnote>
  <w:endnote w:type="continuationSeparator" w:id="0">
    <w:p w14:paraId="1A1D1C8D" w14:textId="77777777" w:rsidR="001149F7" w:rsidRDefault="0011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新細明體">
    <w:altName w:val="PMingLiU"/>
    <w:panose1 w:val="02020500000000000000"/>
    <w:charset w:val="88"/>
    <w:family w:val="roman"/>
    <w:pitch w:val="variable"/>
    <w:sig w:usb0="A00002FF" w:usb1="28CFFCFA" w:usb2="00000016" w:usb3="00000000" w:csb0="00100001" w:csb1="00000000"/>
  </w:font>
  <w:font w:name="華康粗圓體">
    <w:panose1 w:val="020F07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sөũ">
    <w:altName w:val="Times New Roman"/>
    <w:panose1 w:val="00000000000000000000"/>
    <w:charset w:val="00"/>
    <w:family w:val="roman"/>
    <w:notTrueType/>
    <w:pitch w:val="default"/>
  </w:font>
  <w:font w:name="Liberation Sans">
    <w:altName w:val="Arial"/>
    <w:charset w:val="00"/>
    <w:family w:val="swiss"/>
    <w:pitch w:val="variable"/>
    <w:sig w:usb0="00000000" w:usb1="500078FF" w:usb2="00000021" w:usb3="00000000" w:csb0="000001BF" w:csb1="00000000"/>
  </w:font>
  <w:font w:name="Calisto MT">
    <w:panose1 w:val="02040603050505030304"/>
    <w:charset w:val="00"/>
    <w:family w:val="roman"/>
    <w:pitch w:val="variable"/>
    <w:sig w:usb0="00000003" w:usb1="00000000" w:usb2="00000000" w:usb3="00000000" w:csb0="00000001" w:csb1="00000000"/>
  </w:font>
  <w:font w:name="全真楷書">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楷書體W5">
    <w:panose1 w:val="03000509000000000000"/>
    <w:charset w:val="88"/>
    <w:family w:val="script"/>
    <w:pitch w:val="fixed"/>
    <w:sig w:usb0="80000001" w:usb1="28091800" w:usb2="00000016" w:usb3="00000000" w:csb0="00100000" w:csb1="00000000"/>
  </w:font>
  <w:font w:name="Cordia New">
    <w:panose1 w:val="020B0304020202020204"/>
    <w:charset w:val="00"/>
    <w:family w:val="swiss"/>
    <w:pitch w:val="variable"/>
    <w:sig w:usb0="81000003" w:usb1="00000000" w:usb2="00000000" w:usb3="00000000" w:csb0="00010001" w:csb1="00000000"/>
  </w:font>
  <w:font w:name="?????(P)">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FE2A8" w14:textId="77777777" w:rsidR="006A6B9C" w:rsidRDefault="006A6B9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4757018D" w14:textId="77777777" w:rsidR="006A6B9C" w:rsidRDefault="006A6B9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545805"/>
      <w:docPartObj>
        <w:docPartGallery w:val="Page Numbers (Bottom of Page)"/>
        <w:docPartUnique/>
      </w:docPartObj>
    </w:sdtPr>
    <w:sdtEndPr/>
    <w:sdtContent>
      <w:p w14:paraId="1429966D" w14:textId="70655538" w:rsidR="00174882" w:rsidRDefault="00174882">
        <w:pPr>
          <w:pStyle w:val="a8"/>
          <w:jc w:val="center"/>
        </w:pPr>
        <w:r>
          <w:fldChar w:fldCharType="begin"/>
        </w:r>
        <w:r>
          <w:instrText>PAGE   \* MERGEFORMAT</w:instrText>
        </w:r>
        <w:r>
          <w:fldChar w:fldCharType="separate"/>
        </w:r>
        <w:r w:rsidR="00164B14" w:rsidRPr="00164B14">
          <w:rPr>
            <w:noProof/>
            <w:lang w:val="zh-TW"/>
          </w:rPr>
          <w:t>323</w:t>
        </w:r>
        <w:r>
          <w:fldChar w:fldCharType="end"/>
        </w:r>
      </w:p>
    </w:sdtContent>
  </w:sdt>
  <w:p w14:paraId="06E46627" w14:textId="77777777" w:rsidR="00174882" w:rsidRDefault="0017488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22011" w14:textId="77777777" w:rsidR="001149F7" w:rsidRDefault="001149F7">
      <w:r>
        <w:separator/>
      </w:r>
    </w:p>
  </w:footnote>
  <w:footnote w:type="continuationSeparator" w:id="0">
    <w:p w14:paraId="7F3ABA49" w14:textId="77777777" w:rsidR="001149F7" w:rsidRDefault="001149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LFO1"/>
    <w:lvl w:ilvl="0">
      <w:start w:val="1"/>
      <w:numFmt w:val="decimal"/>
      <w:pStyle w:val="1"/>
      <w:lvlText w:val="%1."/>
      <w:lvlJc w:val="left"/>
      <w:pPr>
        <w:tabs>
          <w:tab w:val="num" w:pos="780"/>
        </w:tabs>
        <w:ind w:left="780" w:hanging="21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823EEE"/>
    <w:multiLevelType w:val="hybridMultilevel"/>
    <w:tmpl w:val="5BECC1E4"/>
    <w:lvl w:ilvl="0" w:tplc="A6C0A480">
      <w:start w:val="1"/>
      <w:numFmt w:val="decimal"/>
      <w:lvlText w:val="(%1)"/>
      <w:lvlJc w:val="left"/>
      <w:pPr>
        <w:ind w:left="2989" w:hanging="720"/>
      </w:pPr>
      <w:rPr>
        <w:rFonts w:hint="default"/>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3">
    <w:nsid w:val="0A0E59B5"/>
    <w:multiLevelType w:val="hybridMultilevel"/>
    <w:tmpl w:val="94D8CEC6"/>
    <w:lvl w:ilvl="0" w:tplc="B44EC462">
      <w:start w:val="1"/>
      <w:numFmt w:val="decimal"/>
      <w:lvlText w:val="(%1)"/>
      <w:lvlJc w:val="left"/>
      <w:pPr>
        <w:ind w:left="1320" w:hanging="48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4">
    <w:nsid w:val="28C136B1"/>
    <w:multiLevelType w:val="hybridMultilevel"/>
    <w:tmpl w:val="68F01ADE"/>
    <w:lvl w:ilvl="0" w:tplc="D804B604">
      <w:start w:val="1"/>
      <w:numFmt w:val="decimal"/>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5">
    <w:nsid w:val="2EF64564"/>
    <w:multiLevelType w:val="multilevel"/>
    <w:tmpl w:val="9B825E84"/>
    <w:styleLink w:val="WWNum111"/>
    <w:lvl w:ilvl="0">
      <w:start w:val="1"/>
      <w:numFmt w:val="decimal"/>
      <w:lvlText w:val="%1."/>
      <w:lvlJc w:val="left"/>
      <w:rPr>
        <w:rFonts w:ascii="標楷體" w:eastAsia="標楷體" w:hAnsi="標楷體"/>
        <w:sz w:val="32"/>
        <w:szCs w:val="3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3DA700B8"/>
    <w:multiLevelType w:val="multilevel"/>
    <w:tmpl w:val="67ACAF68"/>
    <w:lvl w:ilvl="0">
      <w:start w:val="1"/>
      <w:numFmt w:val="decimal"/>
      <w:lvlText w:val="(%1)"/>
      <w:lvlJc w:val="left"/>
      <w:pPr>
        <w:ind w:left="1472" w:hanging="480"/>
      </w:pPr>
      <w:rPr>
        <w:rFonts w:ascii="標楷體" w:eastAsia="標楷體" w:hAnsi="標楷體"/>
        <w:color w:val="FF0000"/>
        <w:sz w:val="28"/>
        <w:szCs w:val="28"/>
      </w:rPr>
    </w:lvl>
    <w:lvl w:ilvl="1">
      <w:start w:val="1"/>
      <w:numFmt w:val="ideographTraditional"/>
      <w:lvlText w:val="%2、"/>
      <w:lvlJc w:val="left"/>
      <w:pPr>
        <w:ind w:left="1952" w:hanging="480"/>
      </w:pPr>
    </w:lvl>
    <w:lvl w:ilvl="2">
      <w:start w:val="1"/>
      <w:numFmt w:val="lowerRoman"/>
      <w:lvlText w:val="%3."/>
      <w:lvlJc w:val="right"/>
      <w:pPr>
        <w:ind w:left="2432" w:hanging="480"/>
      </w:pPr>
    </w:lvl>
    <w:lvl w:ilvl="3">
      <w:start w:val="1"/>
      <w:numFmt w:val="decimal"/>
      <w:lvlText w:val="%4."/>
      <w:lvlJc w:val="left"/>
      <w:pPr>
        <w:ind w:left="2912" w:hanging="480"/>
      </w:pPr>
    </w:lvl>
    <w:lvl w:ilvl="4">
      <w:start w:val="1"/>
      <w:numFmt w:val="ideographTraditional"/>
      <w:lvlText w:val="%5、"/>
      <w:lvlJc w:val="left"/>
      <w:pPr>
        <w:ind w:left="3392" w:hanging="480"/>
      </w:pPr>
    </w:lvl>
    <w:lvl w:ilvl="5">
      <w:start w:val="1"/>
      <w:numFmt w:val="lowerRoman"/>
      <w:lvlText w:val="%6."/>
      <w:lvlJc w:val="right"/>
      <w:pPr>
        <w:ind w:left="3872" w:hanging="480"/>
      </w:pPr>
    </w:lvl>
    <w:lvl w:ilvl="6">
      <w:start w:val="1"/>
      <w:numFmt w:val="decimal"/>
      <w:lvlText w:val="%7."/>
      <w:lvlJc w:val="left"/>
      <w:pPr>
        <w:ind w:left="4352" w:hanging="480"/>
      </w:pPr>
    </w:lvl>
    <w:lvl w:ilvl="7">
      <w:start w:val="1"/>
      <w:numFmt w:val="ideographTraditional"/>
      <w:lvlText w:val="%8、"/>
      <w:lvlJc w:val="left"/>
      <w:pPr>
        <w:ind w:left="4832" w:hanging="480"/>
      </w:pPr>
    </w:lvl>
    <w:lvl w:ilvl="8">
      <w:start w:val="1"/>
      <w:numFmt w:val="lowerRoman"/>
      <w:lvlText w:val="%9."/>
      <w:lvlJc w:val="right"/>
      <w:pPr>
        <w:ind w:left="5312" w:hanging="480"/>
      </w:pPr>
    </w:lvl>
  </w:abstractNum>
  <w:abstractNum w:abstractNumId="7">
    <w:nsid w:val="419378CB"/>
    <w:multiLevelType w:val="multilevel"/>
    <w:tmpl w:val="A164E7A0"/>
    <w:lvl w:ilvl="0">
      <w:start w:val="1"/>
      <w:numFmt w:val="decimal"/>
      <w:lvlText w:val="(%1)"/>
      <w:lvlJc w:val="left"/>
      <w:pPr>
        <w:ind w:left="1472" w:hanging="480"/>
      </w:pPr>
    </w:lvl>
    <w:lvl w:ilvl="1">
      <w:start w:val="1"/>
      <w:numFmt w:val="ideographTraditional"/>
      <w:lvlText w:val="%2、"/>
      <w:lvlJc w:val="left"/>
      <w:pPr>
        <w:ind w:left="1952" w:hanging="480"/>
      </w:pPr>
    </w:lvl>
    <w:lvl w:ilvl="2">
      <w:start w:val="1"/>
      <w:numFmt w:val="lowerRoman"/>
      <w:lvlText w:val="%3."/>
      <w:lvlJc w:val="right"/>
      <w:pPr>
        <w:ind w:left="2432" w:hanging="480"/>
      </w:pPr>
    </w:lvl>
    <w:lvl w:ilvl="3">
      <w:start w:val="1"/>
      <w:numFmt w:val="decimal"/>
      <w:lvlText w:val="%4."/>
      <w:lvlJc w:val="left"/>
      <w:pPr>
        <w:ind w:left="2912" w:hanging="480"/>
      </w:pPr>
    </w:lvl>
    <w:lvl w:ilvl="4">
      <w:start w:val="1"/>
      <w:numFmt w:val="ideographTraditional"/>
      <w:lvlText w:val="%5、"/>
      <w:lvlJc w:val="left"/>
      <w:pPr>
        <w:ind w:left="3392" w:hanging="480"/>
      </w:pPr>
    </w:lvl>
    <w:lvl w:ilvl="5">
      <w:start w:val="1"/>
      <w:numFmt w:val="lowerRoman"/>
      <w:lvlText w:val="%6."/>
      <w:lvlJc w:val="right"/>
      <w:pPr>
        <w:ind w:left="3872" w:hanging="480"/>
      </w:pPr>
    </w:lvl>
    <w:lvl w:ilvl="6">
      <w:start w:val="1"/>
      <w:numFmt w:val="decimal"/>
      <w:lvlText w:val="%7."/>
      <w:lvlJc w:val="left"/>
      <w:pPr>
        <w:ind w:left="4352" w:hanging="480"/>
      </w:pPr>
    </w:lvl>
    <w:lvl w:ilvl="7">
      <w:start w:val="1"/>
      <w:numFmt w:val="ideographTraditional"/>
      <w:lvlText w:val="%8、"/>
      <w:lvlJc w:val="left"/>
      <w:pPr>
        <w:ind w:left="4832" w:hanging="480"/>
      </w:pPr>
    </w:lvl>
    <w:lvl w:ilvl="8">
      <w:start w:val="1"/>
      <w:numFmt w:val="lowerRoman"/>
      <w:lvlText w:val="%9."/>
      <w:lvlJc w:val="right"/>
      <w:pPr>
        <w:ind w:left="5312" w:hanging="480"/>
      </w:pPr>
    </w:lvl>
  </w:abstractNum>
  <w:abstractNum w:abstractNumId="8">
    <w:nsid w:val="4C5C319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4E211AE7"/>
    <w:multiLevelType w:val="multilevel"/>
    <w:tmpl w:val="857AFC40"/>
    <w:lvl w:ilvl="0">
      <w:start w:val="1"/>
      <w:numFmt w:val="decimal"/>
      <w:lvlText w:val="(%1)"/>
      <w:lvlJc w:val="left"/>
      <w:pPr>
        <w:ind w:left="1516" w:hanging="480"/>
      </w:pPr>
    </w:lvl>
    <w:lvl w:ilvl="1">
      <w:start w:val="1"/>
      <w:numFmt w:val="ideographTraditional"/>
      <w:lvlText w:val="%2、"/>
      <w:lvlJc w:val="left"/>
      <w:pPr>
        <w:ind w:left="1996" w:hanging="480"/>
      </w:pPr>
    </w:lvl>
    <w:lvl w:ilvl="2">
      <w:start w:val="1"/>
      <w:numFmt w:val="lowerRoman"/>
      <w:lvlText w:val="%3."/>
      <w:lvlJc w:val="right"/>
      <w:pPr>
        <w:ind w:left="2476" w:hanging="480"/>
      </w:pPr>
    </w:lvl>
    <w:lvl w:ilvl="3">
      <w:start w:val="1"/>
      <w:numFmt w:val="decimal"/>
      <w:lvlText w:val="%4."/>
      <w:lvlJc w:val="left"/>
      <w:pPr>
        <w:ind w:left="2956" w:hanging="480"/>
      </w:pPr>
    </w:lvl>
    <w:lvl w:ilvl="4">
      <w:start w:val="1"/>
      <w:numFmt w:val="ideographTraditional"/>
      <w:lvlText w:val="%5、"/>
      <w:lvlJc w:val="left"/>
      <w:pPr>
        <w:ind w:left="3436" w:hanging="480"/>
      </w:pPr>
    </w:lvl>
    <w:lvl w:ilvl="5">
      <w:start w:val="1"/>
      <w:numFmt w:val="lowerRoman"/>
      <w:lvlText w:val="%6."/>
      <w:lvlJc w:val="right"/>
      <w:pPr>
        <w:ind w:left="3916" w:hanging="480"/>
      </w:pPr>
    </w:lvl>
    <w:lvl w:ilvl="6">
      <w:start w:val="1"/>
      <w:numFmt w:val="decimal"/>
      <w:lvlText w:val="%7."/>
      <w:lvlJc w:val="left"/>
      <w:pPr>
        <w:ind w:left="4396" w:hanging="480"/>
      </w:pPr>
    </w:lvl>
    <w:lvl w:ilvl="7">
      <w:start w:val="1"/>
      <w:numFmt w:val="ideographTraditional"/>
      <w:lvlText w:val="%8、"/>
      <w:lvlJc w:val="left"/>
      <w:pPr>
        <w:ind w:left="4876" w:hanging="480"/>
      </w:pPr>
    </w:lvl>
    <w:lvl w:ilvl="8">
      <w:start w:val="1"/>
      <w:numFmt w:val="lowerRoman"/>
      <w:lvlText w:val="%9."/>
      <w:lvlJc w:val="right"/>
      <w:pPr>
        <w:ind w:left="5356" w:hanging="480"/>
      </w:pPr>
    </w:lvl>
  </w:abstractNum>
  <w:abstractNum w:abstractNumId="10">
    <w:nsid w:val="52204D49"/>
    <w:multiLevelType w:val="multilevel"/>
    <w:tmpl w:val="842CEAC6"/>
    <w:lvl w:ilvl="0">
      <w:start w:val="1"/>
      <w:numFmt w:val="decimal"/>
      <w:lvlText w:val="(%1)"/>
      <w:lvlJc w:val="left"/>
      <w:pPr>
        <w:ind w:left="1472" w:hanging="480"/>
      </w:pPr>
      <w:rPr>
        <w:rFonts w:ascii="標楷體" w:eastAsia="標楷體" w:hAnsi="標楷體"/>
        <w:color w:val="FF0000"/>
        <w:sz w:val="28"/>
        <w:szCs w:val="28"/>
      </w:rPr>
    </w:lvl>
    <w:lvl w:ilvl="1">
      <w:start w:val="1"/>
      <w:numFmt w:val="ideographTraditional"/>
      <w:lvlText w:val="%2、"/>
      <w:lvlJc w:val="left"/>
      <w:pPr>
        <w:ind w:left="1952" w:hanging="480"/>
      </w:pPr>
    </w:lvl>
    <w:lvl w:ilvl="2">
      <w:start w:val="1"/>
      <w:numFmt w:val="lowerRoman"/>
      <w:lvlText w:val="%3."/>
      <w:lvlJc w:val="right"/>
      <w:pPr>
        <w:ind w:left="2432" w:hanging="480"/>
      </w:pPr>
    </w:lvl>
    <w:lvl w:ilvl="3">
      <w:start w:val="1"/>
      <w:numFmt w:val="decimal"/>
      <w:lvlText w:val="%4."/>
      <w:lvlJc w:val="left"/>
      <w:pPr>
        <w:ind w:left="2912" w:hanging="480"/>
      </w:pPr>
    </w:lvl>
    <w:lvl w:ilvl="4">
      <w:start w:val="1"/>
      <w:numFmt w:val="ideographTraditional"/>
      <w:lvlText w:val="%5、"/>
      <w:lvlJc w:val="left"/>
      <w:pPr>
        <w:ind w:left="3392" w:hanging="480"/>
      </w:pPr>
    </w:lvl>
    <w:lvl w:ilvl="5">
      <w:start w:val="1"/>
      <w:numFmt w:val="lowerRoman"/>
      <w:lvlText w:val="%6."/>
      <w:lvlJc w:val="right"/>
      <w:pPr>
        <w:ind w:left="3872" w:hanging="480"/>
      </w:pPr>
    </w:lvl>
    <w:lvl w:ilvl="6">
      <w:start w:val="1"/>
      <w:numFmt w:val="decimal"/>
      <w:lvlText w:val="%7."/>
      <w:lvlJc w:val="left"/>
      <w:pPr>
        <w:ind w:left="4352" w:hanging="480"/>
      </w:pPr>
    </w:lvl>
    <w:lvl w:ilvl="7">
      <w:start w:val="1"/>
      <w:numFmt w:val="ideographTraditional"/>
      <w:lvlText w:val="%8、"/>
      <w:lvlJc w:val="left"/>
      <w:pPr>
        <w:ind w:left="4832" w:hanging="480"/>
      </w:pPr>
    </w:lvl>
    <w:lvl w:ilvl="8">
      <w:start w:val="1"/>
      <w:numFmt w:val="lowerRoman"/>
      <w:lvlText w:val="%9."/>
      <w:lvlJc w:val="right"/>
      <w:pPr>
        <w:ind w:left="5312" w:hanging="480"/>
      </w:pPr>
    </w:lvl>
  </w:abstractNum>
  <w:abstractNum w:abstractNumId="11">
    <w:nsid w:val="52F42483"/>
    <w:multiLevelType w:val="hybridMultilevel"/>
    <w:tmpl w:val="C5168846"/>
    <w:lvl w:ilvl="0" w:tplc="A6C0A480">
      <w:start w:val="1"/>
      <w:numFmt w:val="decimal"/>
      <w:lvlText w:val="(%1)"/>
      <w:lvlJc w:val="left"/>
      <w:pPr>
        <w:ind w:left="1328" w:hanging="480"/>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12">
    <w:nsid w:val="570C1E07"/>
    <w:multiLevelType w:val="multilevel"/>
    <w:tmpl w:val="24040C64"/>
    <w:lvl w:ilvl="0">
      <w:start w:val="1"/>
      <w:numFmt w:val="decimal"/>
      <w:lvlText w:val="%1."/>
      <w:lvlJc w:val="left"/>
      <w:pPr>
        <w:ind w:left="360" w:hanging="360"/>
      </w:pPr>
    </w:lvl>
    <w:lvl w:ilvl="1">
      <w:start w:val="1"/>
      <w:numFmt w:val="decimal"/>
      <w:lvlText w:val="(%2)"/>
      <w:lvlJc w:val="left"/>
      <w:pPr>
        <w:ind w:left="960" w:hanging="48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594915A3"/>
    <w:multiLevelType w:val="multilevel"/>
    <w:tmpl w:val="9532329C"/>
    <w:lvl w:ilvl="0">
      <w:start w:val="1"/>
      <w:numFmt w:val="decimal"/>
      <w:lvlText w:val="%1."/>
      <w:lvlJc w:val="left"/>
      <w:pPr>
        <w:ind w:left="1208" w:hanging="360"/>
      </w:pPr>
      <w:rPr>
        <w:rFonts w:ascii="標楷體" w:eastAsia="標楷體" w:hAnsi="標楷體"/>
      </w:rPr>
    </w:lvl>
    <w:lvl w:ilvl="1">
      <w:start w:val="1"/>
      <w:numFmt w:val="ideographTraditional"/>
      <w:lvlText w:val="%2、"/>
      <w:lvlJc w:val="left"/>
      <w:pPr>
        <w:ind w:left="1808" w:hanging="480"/>
      </w:pPr>
    </w:lvl>
    <w:lvl w:ilvl="2">
      <w:start w:val="1"/>
      <w:numFmt w:val="lowerRoman"/>
      <w:lvlText w:val="%3."/>
      <w:lvlJc w:val="right"/>
      <w:pPr>
        <w:ind w:left="2288" w:hanging="480"/>
      </w:pPr>
    </w:lvl>
    <w:lvl w:ilvl="3">
      <w:start w:val="1"/>
      <w:numFmt w:val="decimal"/>
      <w:lvlText w:val="%4."/>
      <w:lvlJc w:val="left"/>
      <w:pPr>
        <w:ind w:left="2768" w:hanging="480"/>
      </w:pPr>
    </w:lvl>
    <w:lvl w:ilvl="4">
      <w:start w:val="1"/>
      <w:numFmt w:val="ideographTraditional"/>
      <w:lvlText w:val="%5、"/>
      <w:lvlJc w:val="left"/>
      <w:pPr>
        <w:ind w:left="3248" w:hanging="480"/>
      </w:pPr>
    </w:lvl>
    <w:lvl w:ilvl="5">
      <w:start w:val="1"/>
      <w:numFmt w:val="lowerRoman"/>
      <w:lvlText w:val="%6."/>
      <w:lvlJc w:val="right"/>
      <w:pPr>
        <w:ind w:left="3728" w:hanging="480"/>
      </w:pPr>
    </w:lvl>
    <w:lvl w:ilvl="6">
      <w:start w:val="1"/>
      <w:numFmt w:val="decimal"/>
      <w:lvlText w:val="%7."/>
      <w:lvlJc w:val="left"/>
      <w:pPr>
        <w:ind w:left="4208" w:hanging="480"/>
      </w:pPr>
    </w:lvl>
    <w:lvl w:ilvl="7">
      <w:start w:val="1"/>
      <w:numFmt w:val="ideographTraditional"/>
      <w:lvlText w:val="%8、"/>
      <w:lvlJc w:val="left"/>
      <w:pPr>
        <w:ind w:left="4688" w:hanging="480"/>
      </w:pPr>
    </w:lvl>
    <w:lvl w:ilvl="8">
      <w:start w:val="1"/>
      <w:numFmt w:val="lowerRoman"/>
      <w:lvlText w:val="%9."/>
      <w:lvlJc w:val="right"/>
      <w:pPr>
        <w:ind w:left="5168" w:hanging="480"/>
      </w:pPr>
    </w:lvl>
  </w:abstractNum>
  <w:abstractNum w:abstractNumId="14">
    <w:nsid w:val="5D571AAF"/>
    <w:multiLevelType w:val="hybridMultilevel"/>
    <w:tmpl w:val="BD82D564"/>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nsid w:val="61D041AE"/>
    <w:multiLevelType w:val="hybridMultilevel"/>
    <w:tmpl w:val="0AC462EE"/>
    <w:lvl w:ilvl="0" w:tplc="0409001B">
      <w:start w:val="1"/>
      <w:numFmt w:val="lowerRoman"/>
      <w:lvlText w:val="%1."/>
      <w:lvlJc w:val="right"/>
      <w:pPr>
        <w:ind w:left="4592" w:hanging="480"/>
      </w:pPr>
      <w:rPr>
        <w:rFonts w:hint="eastAsia"/>
      </w:rPr>
    </w:lvl>
    <w:lvl w:ilvl="1" w:tplc="04090019" w:tentative="1">
      <w:start w:val="1"/>
      <w:numFmt w:val="ideographTraditional"/>
      <w:lvlText w:val="%2、"/>
      <w:lvlJc w:val="left"/>
      <w:pPr>
        <w:ind w:left="5072" w:hanging="480"/>
      </w:pPr>
    </w:lvl>
    <w:lvl w:ilvl="2" w:tplc="0409001B" w:tentative="1">
      <w:start w:val="1"/>
      <w:numFmt w:val="lowerRoman"/>
      <w:lvlText w:val="%3."/>
      <w:lvlJc w:val="right"/>
      <w:pPr>
        <w:ind w:left="5552" w:hanging="480"/>
      </w:pPr>
    </w:lvl>
    <w:lvl w:ilvl="3" w:tplc="0409000F" w:tentative="1">
      <w:start w:val="1"/>
      <w:numFmt w:val="decimal"/>
      <w:lvlText w:val="%4."/>
      <w:lvlJc w:val="left"/>
      <w:pPr>
        <w:ind w:left="6032" w:hanging="480"/>
      </w:pPr>
    </w:lvl>
    <w:lvl w:ilvl="4" w:tplc="04090019" w:tentative="1">
      <w:start w:val="1"/>
      <w:numFmt w:val="ideographTraditional"/>
      <w:lvlText w:val="%5、"/>
      <w:lvlJc w:val="left"/>
      <w:pPr>
        <w:ind w:left="6512" w:hanging="480"/>
      </w:pPr>
    </w:lvl>
    <w:lvl w:ilvl="5" w:tplc="0409001B" w:tentative="1">
      <w:start w:val="1"/>
      <w:numFmt w:val="lowerRoman"/>
      <w:lvlText w:val="%6."/>
      <w:lvlJc w:val="right"/>
      <w:pPr>
        <w:ind w:left="6992" w:hanging="480"/>
      </w:pPr>
    </w:lvl>
    <w:lvl w:ilvl="6" w:tplc="0409000F" w:tentative="1">
      <w:start w:val="1"/>
      <w:numFmt w:val="decimal"/>
      <w:lvlText w:val="%7."/>
      <w:lvlJc w:val="left"/>
      <w:pPr>
        <w:ind w:left="7472" w:hanging="480"/>
      </w:pPr>
    </w:lvl>
    <w:lvl w:ilvl="7" w:tplc="04090019" w:tentative="1">
      <w:start w:val="1"/>
      <w:numFmt w:val="ideographTraditional"/>
      <w:lvlText w:val="%8、"/>
      <w:lvlJc w:val="left"/>
      <w:pPr>
        <w:ind w:left="7952" w:hanging="480"/>
      </w:pPr>
    </w:lvl>
    <w:lvl w:ilvl="8" w:tplc="0409001B" w:tentative="1">
      <w:start w:val="1"/>
      <w:numFmt w:val="lowerRoman"/>
      <w:lvlText w:val="%9."/>
      <w:lvlJc w:val="right"/>
      <w:pPr>
        <w:ind w:left="8432" w:hanging="480"/>
      </w:pPr>
    </w:lvl>
  </w:abstractNum>
  <w:abstractNum w:abstractNumId="16">
    <w:nsid w:val="687818EE"/>
    <w:multiLevelType w:val="hybridMultilevel"/>
    <w:tmpl w:val="25CC6548"/>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B072AB2C">
      <w:start w:val="1"/>
      <w:numFmt w:val="decimal"/>
      <w:lvlText w:val="（%5）"/>
      <w:lvlJc w:val="left"/>
      <w:pPr>
        <w:ind w:left="2400" w:hanging="480"/>
      </w:pPr>
      <w:rPr>
        <w:rFonts w:hint="eastAsia"/>
      </w:r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nsid w:val="794050D2"/>
    <w:multiLevelType w:val="hybridMultilevel"/>
    <w:tmpl w:val="96EC6E2E"/>
    <w:lvl w:ilvl="0" w:tplc="0409000F">
      <w:start w:val="1"/>
      <w:numFmt w:val="decimal"/>
      <w:lvlText w:val="%1."/>
      <w:lvlJc w:val="left"/>
      <w:pPr>
        <w:ind w:left="1488" w:hanging="480"/>
      </w:pPr>
    </w:lvl>
    <w:lvl w:ilvl="1" w:tplc="04090019">
      <w:start w:val="1"/>
      <w:numFmt w:val="ideographTraditional"/>
      <w:lvlText w:val="%2、"/>
      <w:lvlJc w:val="left"/>
      <w:pPr>
        <w:ind w:left="1968" w:hanging="480"/>
      </w:pPr>
    </w:lvl>
    <w:lvl w:ilvl="2" w:tplc="0409001B">
      <w:start w:val="1"/>
      <w:numFmt w:val="lowerRoman"/>
      <w:lvlText w:val="%3."/>
      <w:lvlJc w:val="right"/>
      <w:pPr>
        <w:ind w:left="2448" w:hanging="480"/>
      </w:pPr>
    </w:lvl>
    <w:lvl w:ilvl="3" w:tplc="0409000F">
      <w:start w:val="1"/>
      <w:numFmt w:val="decimal"/>
      <w:lvlText w:val="%4."/>
      <w:lvlJc w:val="left"/>
      <w:pPr>
        <w:ind w:left="2928" w:hanging="480"/>
      </w:pPr>
    </w:lvl>
    <w:lvl w:ilvl="4" w:tplc="04090019">
      <w:start w:val="1"/>
      <w:numFmt w:val="ideographTraditional"/>
      <w:lvlText w:val="%5、"/>
      <w:lvlJc w:val="left"/>
      <w:pPr>
        <w:ind w:left="3408" w:hanging="480"/>
      </w:pPr>
    </w:lvl>
    <w:lvl w:ilvl="5" w:tplc="0409001B">
      <w:start w:val="1"/>
      <w:numFmt w:val="lowerRoman"/>
      <w:lvlText w:val="%6."/>
      <w:lvlJc w:val="right"/>
      <w:pPr>
        <w:ind w:left="3888" w:hanging="480"/>
      </w:pPr>
    </w:lvl>
    <w:lvl w:ilvl="6" w:tplc="0409000F">
      <w:start w:val="1"/>
      <w:numFmt w:val="decimal"/>
      <w:lvlText w:val="%7."/>
      <w:lvlJc w:val="left"/>
      <w:pPr>
        <w:ind w:left="4368" w:hanging="480"/>
      </w:pPr>
    </w:lvl>
    <w:lvl w:ilvl="7" w:tplc="04090019">
      <w:start w:val="1"/>
      <w:numFmt w:val="ideographTraditional"/>
      <w:lvlText w:val="%8、"/>
      <w:lvlJc w:val="left"/>
      <w:pPr>
        <w:ind w:left="4848" w:hanging="480"/>
      </w:pPr>
    </w:lvl>
    <w:lvl w:ilvl="8" w:tplc="0409001B">
      <w:start w:val="1"/>
      <w:numFmt w:val="lowerRoman"/>
      <w:lvlText w:val="%9."/>
      <w:lvlJc w:val="right"/>
      <w:pPr>
        <w:ind w:left="5328" w:hanging="480"/>
      </w:pPr>
    </w:lvl>
  </w:abstractNum>
  <w:abstractNum w:abstractNumId="18">
    <w:nsid w:val="7E623C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7F0D60CA"/>
    <w:multiLevelType w:val="multilevel"/>
    <w:tmpl w:val="BFEC4DE6"/>
    <w:lvl w:ilvl="0">
      <w:start w:val="1"/>
      <w:numFmt w:val="decimal"/>
      <w:lvlText w:val="%1."/>
      <w:lvlJc w:val="left"/>
      <w:pPr>
        <w:ind w:left="1816" w:hanging="360"/>
      </w:pPr>
      <w:rPr>
        <w:rFonts w:ascii="標楷體" w:eastAsia="標楷體" w:hAnsi="標楷體" w:cs="Angsana New"/>
      </w:rPr>
    </w:lvl>
    <w:lvl w:ilvl="1">
      <w:start w:val="1"/>
      <w:numFmt w:val="ideographTraditional"/>
      <w:lvlText w:val="%2、"/>
      <w:lvlJc w:val="left"/>
      <w:pPr>
        <w:ind w:left="2416" w:hanging="480"/>
      </w:pPr>
    </w:lvl>
    <w:lvl w:ilvl="2">
      <w:start w:val="1"/>
      <w:numFmt w:val="lowerRoman"/>
      <w:lvlText w:val="%3."/>
      <w:lvlJc w:val="right"/>
      <w:pPr>
        <w:ind w:left="2896" w:hanging="480"/>
      </w:pPr>
    </w:lvl>
    <w:lvl w:ilvl="3">
      <w:start w:val="1"/>
      <w:numFmt w:val="decimal"/>
      <w:lvlText w:val="%4."/>
      <w:lvlJc w:val="left"/>
      <w:pPr>
        <w:ind w:left="3376" w:hanging="480"/>
      </w:pPr>
    </w:lvl>
    <w:lvl w:ilvl="4">
      <w:start w:val="1"/>
      <w:numFmt w:val="ideographTraditional"/>
      <w:lvlText w:val="%5、"/>
      <w:lvlJc w:val="left"/>
      <w:pPr>
        <w:ind w:left="3856" w:hanging="480"/>
      </w:pPr>
    </w:lvl>
    <w:lvl w:ilvl="5">
      <w:start w:val="1"/>
      <w:numFmt w:val="lowerRoman"/>
      <w:lvlText w:val="%6."/>
      <w:lvlJc w:val="right"/>
      <w:pPr>
        <w:ind w:left="4336" w:hanging="480"/>
      </w:pPr>
    </w:lvl>
    <w:lvl w:ilvl="6">
      <w:start w:val="1"/>
      <w:numFmt w:val="decimal"/>
      <w:lvlText w:val="%7."/>
      <w:lvlJc w:val="left"/>
      <w:pPr>
        <w:ind w:left="4816" w:hanging="480"/>
      </w:pPr>
    </w:lvl>
    <w:lvl w:ilvl="7">
      <w:start w:val="1"/>
      <w:numFmt w:val="ideographTraditional"/>
      <w:lvlText w:val="%8、"/>
      <w:lvlJc w:val="left"/>
      <w:pPr>
        <w:ind w:left="5296" w:hanging="480"/>
      </w:pPr>
    </w:lvl>
    <w:lvl w:ilvl="8">
      <w:start w:val="1"/>
      <w:numFmt w:val="lowerRoman"/>
      <w:lvlText w:val="%9."/>
      <w:lvlJc w:val="right"/>
      <w:pPr>
        <w:ind w:left="5776" w:hanging="480"/>
      </w:pPr>
    </w:lvl>
  </w:abstractNum>
  <w:num w:numId="1">
    <w:abstractNumId w:val="18"/>
  </w:num>
  <w:num w:numId="2">
    <w:abstractNumId w:val="8"/>
  </w:num>
  <w:num w:numId="3">
    <w:abstractNumId w:val="0"/>
  </w:num>
  <w:num w:numId="4">
    <w:abstractNumId w:val="1"/>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num>
  <w:num w:numId="9">
    <w:abstractNumId w:val="10"/>
  </w:num>
  <w:num w:numId="10">
    <w:abstractNumId w:val="9"/>
  </w:num>
  <w:num w:numId="11">
    <w:abstractNumId w:val="9"/>
    <w:lvlOverride w:ilvl="0">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
  </w:num>
  <w:num w:numId="16">
    <w:abstractNumId w:val="11"/>
  </w:num>
  <w:num w:numId="17">
    <w:abstractNumId w:val="14"/>
  </w:num>
  <w:num w:numId="18">
    <w:abstractNumId w:val="16"/>
  </w:num>
  <w:num w:numId="19">
    <w:abstractNumId w:val="15"/>
  </w:num>
  <w:num w:numId="20">
    <w:abstractNumId w:val="4"/>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5B0"/>
    <w:rsid w:val="000013B6"/>
    <w:rsid w:val="000019BD"/>
    <w:rsid w:val="00001FBA"/>
    <w:rsid w:val="0000200F"/>
    <w:rsid w:val="00002084"/>
    <w:rsid w:val="00002700"/>
    <w:rsid w:val="00006603"/>
    <w:rsid w:val="00007BE0"/>
    <w:rsid w:val="00007C5B"/>
    <w:rsid w:val="00013242"/>
    <w:rsid w:val="000133F1"/>
    <w:rsid w:val="00016E8F"/>
    <w:rsid w:val="0001771B"/>
    <w:rsid w:val="00017A7C"/>
    <w:rsid w:val="00020D93"/>
    <w:rsid w:val="00020F08"/>
    <w:rsid w:val="000215A0"/>
    <w:rsid w:val="000217F4"/>
    <w:rsid w:val="000218D2"/>
    <w:rsid w:val="00024273"/>
    <w:rsid w:val="00026093"/>
    <w:rsid w:val="00026396"/>
    <w:rsid w:val="000317AD"/>
    <w:rsid w:val="00032F0F"/>
    <w:rsid w:val="00032F2A"/>
    <w:rsid w:val="00034033"/>
    <w:rsid w:val="00034C22"/>
    <w:rsid w:val="000376B3"/>
    <w:rsid w:val="00040A8F"/>
    <w:rsid w:val="000417AD"/>
    <w:rsid w:val="0004185F"/>
    <w:rsid w:val="00041DE9"/>
    <w:rsid w:val="00042FD8"/>
    <w:rsid w:val="00043260"/>
    <w:rsid w:val="000448AD"/>
    <w:rsid w:val="000449D7"/>
    <w:rsid w:val="0004614F"/>
    <w:rsid w:val="000507BE"/>
    <w:rsid w:val="00050FFF"/>
    <w:rsid w:val="00051197"/>
    <w:rsid w:val="00051BA7"/>
    <w:rsid w:val="000521B7"/>
    <w:rsid w:val="00052DCD"/>
    <w:rsid w:val="00052E37"/>
    <w:rsid w:val="000534A6"/>
    <w:rsid w:val="00056FDD"/>
    <w:rsid w:val="00056FED"/>
    <w:rsid w:val="00060F11"/>
    <w:rsid w:val="00060FD4"/>
    <w:rsid w:val="00061C89"/>
    <w:rsid w:val="000651CB"/>
    <w:rsid w:val="0007064D"/>
    <w:rsid w:val="000737D4"/>
    <w:rsid w:val="00075B98"/>
    <w:rsid w:val="00082BDB"/>
    <w:rsid w:val="000833CA"/>
    <w:rsid w:val="00083402"/>
    <w:rsid w:val="00083739"/>
    <w:rsid w:val="00084203"/>
    <w:rsid w:val="000859D5"/>
    <w:rsid w:val="00086359"/>
    <w:rsid w:val="00086812"/>
    <w:rsid w:val="00087401"/>
    <w:rsid w:val="000901B1"/>
    <w:rsid w:val="00090237"/>
    <w:rsid w:val="000905D8"/>
    <w:rsid w:val="0009078E"/>
    <w:rsid w:val="0009112E"/>
    <w:rsid w:val="000911DF"/>
    <w:rsid w:val="0009142C"/>
    <w:rsid w:val="00091C9A"/>
    <w:rsid w:val="00091EA6"/>
    <w:rsid w:val="00092DAB"/>
    <w:rsid w:val="000934C3"/>
    <w:rsid w:val="00094F3F"/>
    <w:rsid w:val="000A02FB"/>
    <w:rsid w:val="000A07D6"/>
    <w:rsid w:val="000A11EF"/>
    <w:rsid w:val="000A3521"/>
    <w:rsid w:val="000A4AB2"/>
    <w:rsid w:val="000A4CD7"/>
    <w:rsid w:val="000A54B5"/>
    <w:rsid w:val="000A5BD3"/>
    <w:rsid w:val="000A6FC2"/>
    <w:rsid w:val="000A736A"/>
    <w:rsid w:val="000B084D"/>
    <w:rsid w:val="000B0DEF"/>
    <w:rsid w:val="000B116D"/>
    <w:rsid w:val="000B13F5"/>
    <w:rsid w:val="000B232C"/>
    <w:rsid w:val="000B4A3A"/>
    <w:rsid w:val="000B6B21"/>
    <w:rsid w:val="000B7E0F"/>
    <w:rsid w:val="000C0E85"/>
    <w:rsid w:val="000C145E"/>
    <w:rsid w:val="000C24DC"/>
    <w:rsid w:val="000C29CA"/>
    <w:rsid w:val="000C2BF7"/>
    <w:rsid w:val="000C2FFB"/>
    <w:rsid w:val="000C309D"/>
    <w:rsid w:val="000C3652"/>
    <w:rsid w:val="000C4143"/>
    <w:rsid w:val="000C531F"/>
    <w:rsid w:val="000C53FA"/>
    <w:rsid w:val="000C5954"/>
    <w:rsid w:val="000C62EE"/>
    <w:rsid w:val="000D1774"/>
    <w:rsid w:val="000D356B"/>
    <w:rsid w:val="000D425C"/>
    <w:rsid w:val="000D4F38"/>
    <w:rsid w:val="000D58D0"/>
    <w:rsid w:val="000D71C0"/>
    <w:rsid w:val="000D7BBD"/>
    <w:rsid w:val="000E003D"/>
    <w:rsid w:val="000E0967"/>
    <w:rsid w:val="000E1BDA"/>
    <w:rsid w:val="000E1DAA"/>
    <w:rsid w:val="000E2F5F"/>
    <w:rsid w:val="000E65D6"/>
    <w:rsid w:val="000E6AA9"/>
    <w:rsid w:val="000E6CFB"/>
    <w:rsid w:val="000E71F3"/>
    <w:rsid w:val="000E75D1"/>
    <w:rsid w:val="000F1C32"/>
    <w:rsid w:val="000F1D2F"/>
    <w:rsid w:val="000F26E4"/>
    <w:rsid w:val="000F38AB"/>
    <w:rsid w:val="000F5C8E"/>
    <w:rsid w:val="000F5EF6"/>
    <w:rsid w:val="000F5F53"/>
    <w:rsid w:val="000F7E9E"/>
    <w:rsid w:val="00102F26"/>
    <w:rsid w:val="00104DBB"/>
    <w:rsid w:val="001058D1"/>
    <w:rsid w:val="00105FA9"/>
    <w:rsid w:val="00106F98"/>
    <w:rsid w:val="00107762"/>
    <w:rsid w:val="0011019B"/>
    <w:rsid w:val="001109DB"/>
    <w:rsid w:val="0011294F"/>
    <w:rsid w:val="0011451A"/>
    <w:rsid w:val="001149F7"/>
    <w:rsid w:val="00116C36"/>
    <w:rsid w:val="00117BB1"/>
    <w:rsid w:val="00120662"/>
    <w:rsid w:val="00125498"/>
    <w:rsid w:val="00126663"/>
    <w:rsid w:val="001269AC"/>
    <w:rsid w:val="0012713F"/>
    <w:rsid w:val="0012751C"/>
    <w:rsid w:val="0013139C"/>
    <w:rsid w:val="001344DA"/>
    <w:rsid w:val="001346DE"/>
    <w:rsid w:val="0014100E"/>
    <w:rsid w:val="00141A7F"/>
    <w:rsid w:val="00142734"/>
    <w:rsid w:val="00147AC3"/>
    <w:rsid w:val="00147C0E"/>
    <w:rsid w:val="00147C53"/>
    <w:rsid w:val="00150D74"/>
    <w:rsid w:val="0015138D"/>
    <w:rsid w:val="00151996"/>
    <w:rsid w:val="001535BB"/>
    <w:rsid w:val="001543AB"/>
    <w:rsid w:val="00155063"/>
    <w:rsid w:val="00157B8C"/>
    <w:rsid w:val="0016150D"/>
    <w:rsid w:val="00162724"/>
    <w:rsid w:val="00162F98"/>
    <w:rsid w:val="00164B14"/>
    <w:rsid w:val="00165284"/>
    <w:rsid w:val="00165319"/>
    <w:rsid w:val="00165BA7"/>
    <w:rsid w:val="00166BC3"/>
    <w:rsid w:val="001672D0"/>
    <w:rsid w:val="0016773D"/>
    <w:rsid w:val="00170542"/>
    <w:rsid w:val="00171391"/>
    <w:rsid w:val="001734A0"/>
    <w:rsid w:val="00174882"/>
    <w:rsid w:val="001751FF"/>
    <w:rsid w:val="001765BF"/>
    <w:rsid w:val="001775BD"/>
    <w:rsid w:val="00180B15"/>
    <w:rsid w:val="00180EC5"/>
    <w:rsid w:val="00182F08"/>
    <w:rsid w:val="001836A1"/>
    <w:rsid w:val="00184858"/>
    <w:rsid w:val="001859A8"/>
    <w:rsid w:val="00191044"/>
    <w:rsid w:val="00191A87"/>
    <w:rsid w:val="00191B51"/>
    <w:rsid w:val="00192230"/>
    <w:rsid w:val="001924E0"/>
    <w:rsid w:val="00193547"/>
    <w:rsid w:val="001940B8"/>
    <w:rsid w:val="001946FF"/>
    <w:rsid w:val="00197ADC"/>
    <w:rsid w:val="001A08BD"/>
    <w:rsid w:val="001A0CBD"/>
    <w:rsid w:val="001A181D"/>
    <w:rsid w:val="001A1D19"/>
    <w:rsid w:val="001A4F83"/>
    <w:rsid w:val="001A5018"/>
    <w:rsid w:val="001A5692"/>
    <w:rsid w:val="001A6393"/>
    <w:rsid w:val="001A68CB"/>
    <w:rsid w:val="001A7766"/>
    <w:rsid w:val="001B1B82"/>
    <w:rsid w:val="001B2453"/>
    <w:rsid w:val="001B2C8D"/>
    <w:rsid w:val="001B3C2A"/>
    <w:rsid w:val="001B4D42"/>
    <w:rsid w:val="001B7B90"/>
    <w:rsid w:val="001C0F9C"/>
    <w:rsid w:val="001C17B2"/>
    <w:rsid w:val="001C2295"/>
    <w:rsid w:val="001C3515"/>
    <w:rsid w:val="001C5DBB"/>
    <w:rsid w:val="001D0587"/>
    <w:rsid w:val="001D0DC6"/>
    <w:rsid w:val="001D11CB"/>
    <w:rsid w:val="001D4986"/>
    <w:rsid w:val="001D4AD0"/>
    <w:rsid w:val="001D4CC6"/>
    <w:rsid w:val="001D654A"/>
    <w:rsid w:val="001E149C"/>
    <w:rsid w:val="001E25E8"/>
    <w:rsid w:val="001E36FD"/>
    <w:rsid w:val="001E581A"/>
    <w:rsid w:val="001E58DE"/>
    <w:rsid w:val="001E71DC"/>
    <w:rsid w:val="001E7D6D"/>
    <w:rsid w:val="001F24FC"/>
    <w:rsid w:val="001F66C5"/>
    <w:rsid w:val="00201950"/>
    <w:rsid w:val="00205080"/>
    <w:rsid w:val="0020540E"/>
    <w:rsid w:val="00205737"/>
    <w:rsid w:val="00205A9C"/>
    <w:rsid w:val="00205B9A"/>
    <w:rsid w:val="00206A1B"/>
    <w:rsid w:val="00206DEB"/>
    <w:rsid w:val="0020766E"/>
    <w:rsid w:val="002077D9"/>
    <w:rsid w:val="00207D88"/>
    <w:rsid w:val="00211574"/>
    <w:rsid w:val="00212012"/>
    <w:rsid w:val="002126AB"/>
    <w:rsid w:val="0021362D"/>
    <w:rsid w:val="0021417A"/>
    <w:rsid w:val="00217AF2"/>
    <w:rsid w:val="00222DD1"/>
    <w:rsid w:val="00225F1D"/>
    <w:rsid w:val="00226753"/>
    <w:rsid w:val="00227C04"/>
    <w:rsid w:val="00231799"/>
    <w:rsid w:val="0023202F"/>
    <w:rsid w:val="002328A0"/>
    <w:rsid w:val="00235585"/>
    <w:rsid w:val="002368F2"/>
    <w:rsid w:val="00237710"/>
    <w:rsid w:val="0024131B"/>
    <w:rsid w:val="00242DD4"/>
    <w:rsid w:val="00242E15"/>
    <w:rsid w:val="002439D9"/>
    <w:rsid w:val="00245898"/>
    <w:rsid w:val="00245CFE"/>
    <w:rsid w:val="002533D5"/>
    <w:rsid w:val="002534E1"/>
    <w:rsid w:val="00253A6F"/>
    <w:rsid w:val="00260343"/>
    <w:rsid w:val="00260368"/>
    <w:rsid w:val="00262D60"/>
    <w:rsid w:val="0026517F"/>
    <w:rsid w:val="00265933"/>
    <w:rsid w:val="002665D1"/>
    <w:rsid w:val="00266E10"/>
    <w:rsid w:val="0026799C"/>
    <w:rsid w:val="00271A97"/>
    <w:rsid w:val="002735E4"/>
    <w:rsid w:val="0027393E"/>
    <w:rsid w:val="002742FE"/>
    <w:rsid w:val="00276BEA"/>
    <w:rsid w:val="00276D2C"/>
    <w:rsid w:val="00276DC2"/>
    <w:rsid w:val="00281F87"/>
    <w:rsid w:val="002828DD"/>
    <w:rsid w:val="00284FE4"/>
    <w:rsid w:val="002868A1"/>
    <w:rsid w:val="002870F4"/>
    <w:rsid w:val="00293E1D"/>
    <w:rsid w:val="00294434"/>
    <w:rsid w:val="00294C59"/>
    <w:rsid w:val="0029501B"/>
    <w:rsid w:val="0029517F"/>
    <w:rsid w:val="0029740A"/>
    <w:rsid w:val="00297A11"/>
    <w:rsid w:val="002A076B"/>
    <w:rsid w:val="002A0F9A"/>
    <w:rsid w:val="002A2323"/>
    <w:rsid w:val="002A4B04"/>
    <w:rsid w:val="002A4BE3"/>
    <w:rsid w:val="002A5CBA"/>
    <w:rsid w:val="002A633C"/>
    <w:rsid w:val="002A6E8D"/>
    <w:rsid w:val="002B1E3F"/>
    <w:rsid w:val="002B1E8B"/>
    <w:rsid w:val="002B3151"/>
    <w:rsid w:val="002B33C4"/>
    <w:rsid w:val="002B3696"/>
    <w:rsid w:val="002B792B"/>
    <w:rsid w:val="002B7FD0"/>
    <w:rsid w:val="002C00C2"/>
    <w:rsid w:val="002C22B7"/>
    <w:rsid w:val="002C2651"/>
    <w:rsid w:val="002C371A"/>
    <w:rsid w:val="002C3CDB"/>
    <w:rsid w:val="002C4011"/>
    <w:rsid w:val="002C4AB7"/>
    <w:rsid w:val="002C4C96"/>
    <w:rsid w:val="002C7325"/>
    <w:rsid w:val="002D0085"/>
    <w:rsid w:val="002D01D4"/>
    <w:rsid w:val="002D21C7"/>
    <w:rsid w:val="002E049F"/>
    <w:rsid w:val="002E04EC"/>
    <w:rsid w:val="002E0EA7"/>
    <w:rsid w:val="002E0FEC"/>
    <w:rsid w:val="002E156E"/>
    <w:rsid w:val="002E2E83"/>
    <w:rsid w:val="002E5136"/>
    <w:rsid w:val="002E5216"/>
    <w:rsid w:val="002E5E44"/>
    <w:rsid w:val="002E7FDF"/>
    <w:rsid w:val="002F1FB1"/>
    <w:rsid w:val="002F2139"/>
    <w:rsid w:val="002F23B2"/>
    <w:rsid w:val="002F288E"/>
    <w:rsid w:val="002F3A23"/>
    <w:rsid w:val="002F564E"/>
    <w:rsid w:val="002F5C57"/>
    <w:rsid w:val="002F7435"/>
    <w:rsid w:val="00300D3A"/>
    <w:rsid w:val="00302BFC"/>
    <w:rsid w:val="00303B5A"/>
    <w:rsid w:val="00304A56"/>
    <w:rsid w:val="00305289"/>
    <w:rsid w:val="003067CA"/>
    <w:rsid w:val="00307586"/>
    <w:rsid w:val="00307641"/>
    <w:rsid w:val="00310B5D"/>
    <w:rsid w:val="0031455F"/>
    <w:rsid w:val="00314DA6"/>
    <w:rsid w:val="0031621B"/>
    <w:rsid w:val="00316675"/>
    <w:rsid w:val="0031731F"/>
    <w:rsid w:val="003174BD"/>
    <w:rsid w:val="003174F4"/>
    <w:rsid w:val="00317DC0"/>
    <w:rsid w:val="0032017E"/>
    <w:rsid w:val="00323445"/>
    <w:rsid w:val="00323CAB"/>
    <w:rsid w:val="00323F4E"/>
    <w:rsid w:val="00324C8D"/>
    <w:rsid w:val="00326D82"/>
    <w:rsid w:val="003271AA"/>
    <w:rsid w:val="003276F8"/>
    <w:rsid w:val="003277FB"/>
    <w:rsid w:val="00330EE7"/>
    <w:rsid w:val="00331443"/>
    <w:rsid w:val="00335908"/>
    <w:rsid w:val="0034151A"/>
    <w:rsid w:val="00341D33"/>
    <w:rsid w:val="00342B90"/>
    <w:rsid w:val="003442B7"/>
    <w:rsid w:val="003442F7"/>
    <w:rsid w:val="003468D2"/>
    <w:rsid w:val="0034699B"/>
    <w:rsid w:val="00347AE3"/>
    <w:rsid w:val="00347D4A"/>
    <w:rsid w:val="003507B6"/>
    <w:rsid w:val="00350A5D"/>
    <w:rsid w:val="003513EE"/>
    <w:rsid w:val="00351694"/>
    <w:rsid w:val="00353A11"/>
    <w:rsid w:val="00354351"/>
    <w:rsid w:val="003552D7"/>
    <w:rsid w:val="003559B4"/>
    <w:rsid w:val="00356057"/>
    <w:rsid w:val="00356F06"/>
    <w:rsid w:val="00357132"/>
    <w:rsid w:val="003619EB"/>
    <w:rsid w:val="00361CBF"/>
    <w:rsid w:val="00361EBE"/>
    <w:rsid w:val="00361F39"/>
    <w:rsid w:val="00361FD8"/>
    <w:rsid w:val="00364780"/>
    <w:rsid w:val="00365B82"/>
    <w:rsid w:val="0037185B"/>
    <w:rsid w:val="00372011"/>
    <w:rsid w:val="0037233C"/>
    <w:rsid w:val="00372E4F"/>
    <w:rsid w:val="00374214"/>
    <w:rsid w:val="00374FD5"/>
    <w:rsid w:val="0037509D"/>
    <w:rsid w:val="003754C6"/>
    <w:rsid w:val="00376726"/>
    <w:rsid w:val="00382F0F"/>
    <w:rsid w:val="0038362F"/>
    <w:rsid w:val="00383C65"/>
    <w:rsid w:val="00384CB0"/>
    <w:rsid w:val="003861BB"/>
    <w:rsid w:val="00387821"/>
    <w:rsid w:val="003906A4"/>
    <w:rsid w:val="003914E4"/>
    <w:rsid w:val="003918FE"/>
    <w:rsid w:val="00391AB5"/>
    <w:rsid w:val="003925CD"/>
    <w:rsid w:val="003944B5"/>
    <w:rsid w:val="003946FF"/>
    <w:rsid w:val="00395E14"/>
    <w:rsid w:val="003A09E0"/>
    <w:rsid w:val="003A17E8"/>
    <w:rsid w:val="003A36C2"/>
    <w:rsid w:val="003A4417"/>
    <w:rsid w:val="003A4A86"/>
    <w:rsid w:val="003A6319"/>
    <w:rsid w:val="003A7037"/>
    <w:rsid w:val="003A7C58"/>
    <w:rsid w:val="003B4B79"/>
    <w:rsid w:val="003B62C4"/>
    <w:rsid w:val="003B65C6"/>
    <w:rsid w:val="003B6EF7"/>
    <w:rsid w:val="003B7007"/>
    <w:rsid w:val="003B7F26"/>
    <w:rsid w:val="003C0542"/>
    <w:rsid w:val="003C0A59"/>
    <w:rsid w:val="003C31A8"/>
    <w:rsid w:val="003C321C"/>
    <w:rsid w:val="003C4421"/>
    <w:rsid w:val="003C5FB9"/>
    <w:rsid w:val="003D08A8"/>
    <w:rsid w:val="003D10E1"/>
    <w:rsid w:val="003D1C86"/>
    <w:rsid w:val="003D250A"/>
    <w:rsid w:val="003D309B"/>
    <w:rsid w:val="003D5D85"/>
    <w:rsid w:val="003D5EB0"/>
    <w:rsid w:val="003D6693"/>
    <w:rsid w:val="003D6C97"/>
    <w:rsid w:val="003E011F"/>
    <w:rsid w:val="003E0BAE"/>
    <w:rsid w:val="003E1A55"/>
    <w:rsid w:val="003E1E92"/>
    <w:rsid w:val="003E24C8"/>
    <w:rsid w:val="003E47A2"/>
    <w:rsid w:val="003E48EC"/>
    <w:rsid w:val="003E59A7"/>
    <w:rsid w:val="003E5CF9"/>
    <w:rsid w:val="003E7251"/>
    <w:rsid w:val="003F08D8"/>
    <w:rsid w:val="003F0B48"/>
    <w:rsid w:val="003F0E23"/>
    <w:rsid w:val="003F3312"/>
    <w:rsid w:val="003F37DA"/>
    <w:rsid w:val="003F66A2"/>
    <w:rsid w:val="003F6BBF"/>
    <w:rsid w:val="003F74BB"/>
    <w:rsid w:val="003F7561"/>
    <w:rsid w:val="00400369"/>
    <w:rsid w:val="00401166"/>
    <w:rsid w:val="004030B0"/>
    <w:rsid w:val="00405581"/>
    <w:rsid w:val="004057AC"/>
    <w:rsid w:val="00406B5B"/>
    <w:rsid w:val="004075C2"/>
    <w:rsid w:val="004075DD"/>
    <w:rsid w:val="0041051E"/>
    <w:rsid w:val="00410670"/>
    <w:rsid w:val="0041089A"/>
    <w:rsid w:val="00410CE1"/>
    <w:rsid w:val="00410EDB"/>
    <w:rsid w:val="00413817"/>
    <w:rsid w:val="004142D1"/>
    <w:rsid w:val="004145FD"/>
    <w:rsid w:val="004148D8"/>
    <w:rsid w:val="00416F69"/>
    <w:rsid w:val="00422F98"/>
    <w:rsid w:val="00424613"/>
    <w:rsid w:val="00425109"/>
    <w:rsid w:val="00431EBA"/>
    <w:rsid w:val="0043214E"/>
    <w:rsid w:val="00432366"/>
    <w:rsid w:val="0043248D"/>
    <w:rsid w:val="00432A6F"/>
    <w:rsid w:val="0043391F"/>
    <w:rsid w:val="00433CA3"/>
    <w:rsid w:val="00434366"/>
    <w:rsid w:val="004347E7"/>
    <w:rsid w:val="00434AB9"/>
    <w:rsid w:val="00440831"/>
    <w:rsid w:val="00440B9C"/>
    <w:rsid w:val="00441FB3"/>
    <w:rsid w:val="00443BF8"/>
    <w:rsid w:val="0044419B"/>
    <w:rsid w:val="00444264"/>
    <w:rsid w:val="00445FA1"/>
    <w:rsid w:val="00447A4B"/>
    <w:rsid w:val="004515B4"/>
    <w:rsid w:val="0045385E"/>
    <w:rsid w:val="00454F75"/>
    <w:rsid w:val="00455631"/>
    <w:rsid w:val="0045795B"/>
    <w:rsid w:val="00461641"/>
    <w:rsid w:val="004621FD"/>
    <w:rsid w:val="00465C43"/>
    <w:rsid w:val="00466AD0"/>
    <w:rsid w:val="004676C5"/>
    <w:rsid w:val="00470014"/>
    <w:rsid w:val="0047424C"/>
    <w:rsid w:val="00474615"/>
    <w:rsid w:val="004747B2"/>
    <w:rsid w:val="00475006"/>
    <w:rsid w:val="004767C0"/>
    <w:rsid w:val="004775BD"/>
    <w:rsid w:val="00477E3C"/>
    <w:rsid w:val="0048026A"/>
    <w:rsid w:val="00480686"/>
    <w:rsid w:val="00480A7B"/>
    <w:rsid w:val="00481571"/>
    <w:rsid w:val="004815A5"/>
    <w:rsid w:val="00481824"/>
    <w:rsid w:val="00482322"/>
    <w:rsid w:val="00482649"/>
    <w:rsid w:val="004849F6"/>
    <w:rsid w:val="0048622B"/>
    <w:rsid w:val="0049036A"/>
    <w:rsid w:val="004912C9"/>
    <w:rsid w:val="00492272"/>
    <w:rsid w:val="00492343"/>
    <w:rsid w:val="00494E7E"/>
    <w:rsid w:val="0049579E"/>
    <w:rsid w:val="00496684"/>
    <w:rsid w:val="004966ED"/>
    <w:rsid w:val="00496B6C"/>
    <w:rsid w:val="00497575"/>
    <w:rsid w:val="00497864"/>
    <w:rsid w:val="004A0CB0"/>
    <w:rsid w:val="004A1EEE"/>
    <w:rsid w:val="004A3207"/>
    <w:rsid w:val="004A3996"/>
    <w:rsid w:val="004A588D"/>
    <w:rsid w:val="004A7FF7"/>
    <w:rsid w:val="004B233A"/>
    <w:rsid w:val="004B25B0"/>
    <w:rsid w:val="004B2C53"/>
    <w:rsid w:val="004B341F"/>
    <w:rsid w:val="004B498B"/>
    <w:rsid w:val="004C06C9"/>
    <w:rsid w:val="004C2689"/>
    <w:rsid w:val="004C3CC3"/>
    <w:rsid w:val="004C6CE1"/>
    <w:rsid w:val="004D05C9"/>
    <w:rsid w:val="004D2045"/>
    <w:rsid w:val="004D2052"/>
    <w:rsid w:val="004D44FB"/>
    <w:rsid w:val="004D6160"/>
    <w:rsid w:val="004D6F28"/>
    <w:rsid w:val="004E01A3"/>
    <w:rsid w:val="004E0792"/>
    <w:rsid w:val="004E0957"/>
    <w:rsid w:val="004E0B85"/>
    <w:rsid w:val="004E23AC"/>
    <w:rsid w:val="004E259F"/>
    <w:rsid w:val="004E2D02"/>
    <w:rsid w:val="004E4A41"/>
    <w:rsid w:val="004E4AA1"/>
    <w:rsid w:val="004E4C07"/>
    <w:rsid w:val="004E529F"/>
    <w:rsid w:val="004E52F3"/>
    <w:rsid w:val="004E5C34"/>
    <w:rsid w:val="004E5D1A"/>
    <w:rsid w:val="004E5FE0"/>
    <w:rsid w:val="004F0EEE"/>
    <w:rsid w:val="004F115B"/>
    <w:rsid w:val="004F15D8"/>
    <w:rsid w:val="004F240F"/>
    <w:rsid w:val="004F3C8B"/>
    <w:rsid w:val="004F423A"/>
    <w:rsid w:val="004F496E"/>
    <w:rsid w:val="004F5395"/>
    <w:rsid w:val="004F7365"/>
    <w:rsid w:val="004F7EDD"/>
    <w:rsid w:val="00501D1A"/>
    <w:rsid w:val="005027B3"/>
    <w:rsid w:val="00505012"/>
    <w:rsid w:val="00507CC3"/>
    <w:rsid w:val="00511F50"/>
    <w:rsid w:val="00512950"/>
    <w:rsid w:val="00513304"/>
    <w:rsid w:val="0051486B"/>
    <w:rsid w:val="005179C3"/>
    <w:rsid w:val="00520476"/>
    <w:rsid w:val="005223BF"/>
    <w:rsid w:val="00522C77"/>
    <w:rsid w:val="00522EFB"/>
    <w:rsid w:val="00523230"/>
    <w:rsid w:val="005256B8"/>
    <w:rsid w:val="00525900"/>
    <w:rsid w:val="00527F31"/>
    <w:rsid w:val="00530701"/>
    <w:rsid w:val="00531ECA"/>
    <w:rsid w:val="00536CAE"/>
    <w:rsid w:val="0054359F"/>
    <w:rsid w:val="005472E7"/>
    <w:rsid w:val="00547532"/>
    <w:rsid w:val="00547AC1"/>
    <w:rsid w:val="00547FD5"/>
    <w:rsid w:val="00550565"/>
    <w:rsid w:val="005508D9"/>
    <w:rsid w:val="005514B3"/>
    <w:rsid w:val="005519B4"/>
    <w:rsid w:val="00551AAA"/>
    <w:rsid w:val="00551B10"/>
    <w:rsid w:val="00551C8E"/>
    <w:rsid w:val="00551E7F"/>
    <w:rsid w:val="0055265C"/>
    <w:rsid w:val="00553057"/>
    <w:rsid w:val="00554CB4"/>
    <w:rsid w:val="00554E06"/>
    <w:rsid w:val="005553AE"/>
    <w:rsid w:val="00557534"/>
    <w:rsid w:val="00560EE7"/>
    <w:rsid w:val="0056270E"/>
    <w:rsid w:val="0056380B"/>
    <w:rsid w:val="00563920"/>
    <w:rsid w:val="00564231"/>
    <w:rsid w:val="00565698"/>
    <w:rsid w:val="00565779"/>
    <w:rsid w:val="00567D42"/>
    <w:rsid w:val="0057057E"/>
    <w:rsid w:val="005753F3"/>
    <w:rsid w:val="00576CD3"/>
    <w:rsid w:val="0058052E"/>
    <w:rsid w:val="00580E6B"/>
    <w:rsid w:val="005817C0"/>
    <w:rsid w:val="00582082"/>
    <w:rsid w:val="00582DBD"/>
    <w:rsid w:val="00583608"/>
    <w:rsid w:val="005837F5"/>
    <w:rsid w:val="00583B99"/>
    <w:rsid w:val="005845DF"/>
    <w:rsid w:val="005859F0"/>
    <w:rsid w:val="0058767C"/>
    <w:rsid w:val="00590D0B"/>
    <w:rsid w:val="00590DD1"/>
    <w:rsid w:val="00590E97"/>
    <w:rsid w:val="00590F78"/>
    <w:rsid w:val="00594FFE"/>
    <w:rsid w:val="005961A7"/>
    <w:rsid w:val="00596985"/>
    <w:rsid w:val="00597620"/>
    <w:rsid w:val="00597925"/>
    <w:rsid w:val="005A00F7"/>
    <w:rsid w:val="005A0C7E"/>
    <w:rsid w:val="005A1D3E"/>
    <w:rsid w:val="005A20BA"/>
    <w:rsid w:val="005A2309"/>
    <w:rsid w:val="005A3A67"/>
    <w:rsid w:val="005A426B"/>
    <w:rsid w:val="005A446E"/>
    <w:rsid w:val="005A6265"/>
    <w:rsid w:val="005A6E95"/>
    <w:rsid w:val="005B1EC2"/>
    <w:rsid w:val="005B327B"/>
    <w:rsid w:val="005B6B96"/>
    <w:rsid w:val="005B7251"/>
    <w:rsid w:val="005B743B"/>
    <w:rsid w:val="005B7873"/>
    <w:rsid w:val="005C1190"/>
    <w:rsid w:val="005C153B"/>
    <w:rsid w:val="005C1AA6"/>
    <w:rsid w:val="005C3F90"/>
    <w:rsid w:val="005C4FE1"/>
    <w:rsid w:val="005C5614"/>
    <w:rsid w:val="005C62A6"/>
    <w:rsid w:val="005C7C70"/>
    <w:rsid w:val="005D4C1E"/>
    <w:rsid w:val="005D4D73"/>
    <w:rsid w:val="005D68C0"/>
    <w:rsid w:val="005D7644"/>
    <w:rsid w:val="005D77AA"/>
    <w:rsid w:val="005D78AE"/>
    <w:rsid w:val="005E085E"/>
    <w:rsid w:val="005E0BE7"/>
    <w:rsid w:val="005E125F"/>
    <w:rsid w:val="005E1618"/>
    <w:rsid w:val="005E3FC6"/>
    <w:rsid w:val="005E4AAC"/>
    <w:rsid w:val="005E6DBD"/>
    <w:rsid w:val="005F0AC4"/>
    <w:rsid w:val="005F157D"/>
    <w:rsid w:val="005F16EC"/>
    <w:rsid w:val="005F1DC1"/>
    <w:rsid w:val="005F257E"/>
    <w:rsid w:val="005F3B51"/>
    <w:rsid w:val="005F6877"/>
    <w:rsid w:val="00600E2E"/>
    <w:rsid w:val="006012A6"/>
    <w:rsid w:val="00603A49"/>
    <w:rsid w:val="00603B31"/>
    <w:rsid w:val="00604BC9"/>
    <w:rsid w:val="006051BF"/>
    <w:rsid w:val="00607321"/>
    <w:rsid w:val="006073DC"/>
    <w:rsid w:val="0060784B"/>
    <w:rsid w:val="00607BC5"/>
    <w:rsid w:val="00612632"/>
    <w:rsid w:val="0061298F"/>
    <w:rsid w:val="00614F23"/>
    <w:rsid w:val="006153C8"/>
    <w:rsid w:val="00616B38"/>
    <w:rsid w:val="00616E12"/>
    <w:rsid w:val="00616EFF"/>
    <w:rsid w:val="006243BC"/>
    <w:rsid w:val="00624623"/>
    <w:rsid w:val="00626154"/>
    <w:rsid w:val="0062652A"/>
    <w:rsid w:val="00626A66"/>
    <w:rsid w:val="00626ABA"/>
    <w:rsid w:val="00627C7D"/>
    <w:rsid w:val="00627D5C"/>
    <w:rsid w:val="0063035B"/>
    <w:rsid w:val="00632BAC"/>
    <w:rsid w:val="006344C3"/>
    <w:rsid w:val="00635C3B"/>
    <w:rsid w:val="00636FEA"/>
    <w:rsid w:val="0064053C"/>
    <w:rsid w:val="00641505"/>
    <w:rsid w:val="00643F55"/>
    <w:rsid w:val="00644095"/>
    <w:rsid w:val="00645151"/>
    <w:rsid w:val="006451AB"/>
    <w:rsid w:val="00646013"/>
    <w:rsid w:val="00647AE2"/>
    <w:rsid w:val="00650132"/>
    <w:rsid w:val="00650527"/>
    <w:rsid w:val="0065155A"/>
    <w:rsid w:val="00651AB6"/>
    <w:rsid w:val="00652395"/>
    <w:rsid w:val="00655541"/>
    <w:rsid w:val="00657700"/>
    <w:rsid w:val="00657D62"/>
    <w:rsid w:val="00657DDB"/>
    <w:rsid w:val="0066211B"/>
    <w:rsid w:val="00662AA9"/>
    <w:rsid w:val="0066395A"/>
    <w:rsid w:val="0066558B"/>
    <w:rsid w:val="00665BF3"/>
    <w:rsid w:val="00665CD9"/>
    <w:rsid w:val="00666485"/>
    <w:rsid w:val="00666867"/>
    <w:rsid w:val="00666D39"/>
    <w:rsid w:val="00667099"/>
    <w:rsid w:val="00667743"/>
    <w:rsid w:val="00671895"/>
    <w:rsid w:val="00672602"/>
    <w:rsid w:val="00672B69"/>
    <w:rsid w:val="00672F2C"/>
    <w:rsid w:val="006757C3"/>
    <w:rsid w:val="00675C82"/>
    <w:rsid w:val="006761E8"/>
    <w:rsid w:val="00676551"/>
    <w:rsid w:val="00677640"/>
    <w:rsid w:val="00677CA1"/>
    <w:rsid w:val="006850AC"/>
    <w:rsid w:val="0068575A"/>
    <w:rsid w:val="00685B93"/>
    <w:rsid w:val="00685D67"/>
    <w:rsid w:val="00686218"/>
    <w:rsid w:val="0068699F"/>
    <w:rsid w:val="0069084D"/>
    <w:rsid w:val="00690FAB"/>
    <w:rsid w:val="00692296"/>
    <w:rsid w:val="0069283F"/>
    <w:rsid w:val="00696585"/>
    <w:rsid w:val="00697E57"/>
    <w:rsid w:val="006A138B"/>
    <w:rsid w:val="006A58F7"/>
    <w:rsid w:val="006A6AA6"/>
    <w:rsid w:val="006A6B9C"/>
    <w:rsid w:val="006A7059"/>
    <w:rsid w:val="006A79A4"/>
    <w:rsid w:val="006B04E0"/>
    <w:rsid w:val="006B12B6"/>
    <w:rsid w:val="006B131A"/>
    <w:rsid w:val="006B49AF"/>
    <w:rsid w:val="006B515E"/>
    <w:rsid w:val="006B6242"/>
    <w:rsid w:val="006B6EB2"/>
    <w:rsid w:val="006C13E3"/>
    <w:rsid w:val="006C29C6"/>
    <w:rsid w:val="006C3BB7"/>
    <w:rsid w:val="006C3E66"/>
    <w:rsid w:val="006C7EF6"/>
    <w:rsid w:val="006D02FA"/>
    <w:rsid w:val="006D06EC"/>
    <w:rsid w:val="006D3BC0"/>
    <w:rsid w:val="006D44C5"/>
    <w:rsid w:val="006D4681"/>
    <w:rsid w:val="006D47C8"/>
    <w:rsid w:val="006D5F56"/>
    <w:rsid w:val="006D66D1"/>
    <w:rsid w:val="006D6B97"/>
    <w:rsid w:val="006D79A4"/>
    <w:rsid w:val="006E3144"/>
    <w:rsid w:val="006E44E0"/>
    <w:rsid w:val="006E49A0"/>
    <w:rsid w:val="006E4F7E"/>
    <w:rsid w:val="006E554D"/>
    <w:rsid w:val="006E6652"/>
    <w:rsid w:val="006E7DA8"/>
    <w:rsid w:val="006F24D2"/>
    <w:rsid w:val="006F3295"/>
    <w:rsid w:val="006F4565"/>
    <w:rsid w:val="006F4840"/>
    <w:rsid w:val="006F4BD4"/>
    <w:rsid w:val="006F76ED"/>
    <w:rsid w:val="006F7E8E"/>
    <w:rsid w:val="00700867"/>
    <w:rsid w:val="0070221F"/>
    <w:rsid w:val="007037FC"/>
    <w:rsid w:val="0070653E"/>
    <w:rsid w:val="00706F6E"/>
    <w:rsid w:val="00710613"/>
    <w:rsid w:val="00711035"/>
    <w:rsid w:val="00711247"/>
    <w:rsid w:val="00711C25"/>
    <w:rsid w:val="00711EF2"/>
    <w:rsid w:val="007122C1"/>
    <w:rsid w:val="007131F9"/>
    <w:rsid w:val="007142FD"/>
    <w:rsid w:val="00714A17"/>
    <w:rsid w:val="00714CFC"/>
    <w:rsid w:val="007166BB"/>
    <w:rsid w:val="00716C5B"/>
    <w:rsid w:val="00716F9B"/>
    <w:rsid w:val="007171BF"/>
    <w:rsid w:val="00717237"/>
    <w:rsid w:val="0071766B"/>
    <w:rsid w:val="00717BBF"/>
    <w:rsid w:val="007204B8"/>
    <w:rsid w:val="00720BB3"/>
    <w:rsid w:val="007219D2"/>
    <w:rsid w:val="00722617"/>
    <w:rsid w:val="00722AF8"/>
    <w:rsid w:val="00724FFC"/>
    <w:rsid w:val="00725524"/>
    <w:rsid w:val="00731CA8"/>
    <w:rsid w:val="00732FDD"/>
    <w:rsid w:val="007333AE"/>
    <w:rsid w:val="0073494B"/>
    <w:rsid w:val="00735B44"/>
    <w:rsid w:val="00736BB8"/>
    <w:rsid w:val="00736D29"/>
    <w:rsid w:val="00737264"/>
    <w:rsid w:val="00740E30"/>
    <w:rsid w:val="00741261"/>
    <w:rsid w:val="007412F3"/>
    <w:rsid w:val="0074166F"/>
    <w:rsid w:val="00743330"/>
    <w:rsid w:val="00743A1B"/>
    <w:rsid w:val="00744DEC"/>
    <w:rsid w:val="0074544D"/>
    <w:rsid w:val="00746D3F"/>
    <w:rsid w:val="00750838"/>
    <w:rsid w:val="00750B73"/>
    <w:rsid w:val="00751E32"/>
    <w:rsid w:val="0075288B"/>
    <w:rsid w:val="00753397"/>
    <w:rsid w:val="00753425"/>
    <w:rsid w:val="007539B6"/>
    <w:rsid w:val="00753B57"/>
    <w:rsid w:val="0075430D"/>
    <w:rsid w:val="00754411"/>
    <w:rsid w:val="00756ABC"/>
    <w:rsid w:val="00757120"/>
    <w:rsid w:val="00757386"/>
    <w:rsid w:val="0076137D"/>
    <w:rsid w:val="00763BDC"/>
    <w:rsid w:val="00764271"/>
    <w:rsid w:val="007648FB"/>
    <w:rsid w:val="00764FB5"/>
    <w:rsid w:val="00766A11"/>
    <w:rsid w:val="00766FEB"/>
    <w:rsid w:val="007679AF"/>
    <w:rsid w:val="00767C27"/>
    <w:rsid w:val="00767DEA"/>
    <w:rsid w:val="00770B58"/>
    <w:rsid w:val="00771D06"/>
    <w:rsid w:val="00772839"/>
    <w:rsid w:val="00774016"/>
    <w:rsid w:val="007742B8"/>
    <w:rsid w:val="00774BA3"/>
    <w:rsid w:val="007776A2"/>
    <w:rsid w:val="007800DE"/>
    <w:rsid w:val="007802E0"/>
    <w:rsid w:val="00780A4C"/>
    <w:rsid w:val="00782264"/>
    <w:rsid w:val="00782D31"/>
    <w:rsid w:val="007841A8"/>
    <w:rsid w:val="0078437A"/>
    <w:rsid w:val="00790F1C"/>
    <w:rsid w:val="007911FF"/>
    <w:rsid w:val="00793E8E"/>
    <w:rsid w:val="00794A58"/>
    <w:rsid w:val="00795035"/>
    <w:rsid w:val="007957BB"/>
    <w:rsid w:val="00796F42"/>
    <w:rsid w:val="007978B4"/>
    <w:rsid w:val="00797B42"/>
    <w:rsid w:val="00797DC8"/>
    <w:rsid w:val="007A1787"/>
    <w:rsid w:val="007A5C3D"/>
    <w:rsid w:val="007A79C0"/>
    <w:rsid w:val="007A7D6E"/>
    <w:rsid w:val="007B4877"/>
    <w:rsid w:val="007B5906"/>
    <w:rsid w:val="007B65C6"/>
    <w:rsid w:val="007C0227"/>
    <w:rsid w:val="007C1BC6"/>
    <w:rsid w:val="007C1E16"/>
    <w:rsid w:val="007C2C5E"/>
    <w:rsid w:val="007C3750"/>
    <w:rsid w:val="007C3B63"/>
    <w:rsid w:val="007C42A7"/>
    <w:rsid w:val="007C43D1"/>
    <w:rsid w:val="007C504F"/>
    <w:rsid w:val="007C5FDA"/>
    <w:rsid w:val="007C6864"/>
    <w:rsid w:val="007C6EA6"/>
    <w:rsid w:val="007D66C8"/>
    <w:rsid w:val="007E10E4"/>
    <w:rsid w:val="007E15ED"/>
    <w:rsid w:val="007E17DC"/>
    <w:rsid w:val="007E304A"/>
    <w:rsid w:val="007E336C"/>
    <w:rsid w:val="007E5828"/>
    <w:rsid w:val="007E58C7"/>
    <w:rsid w:val="007E6B36"/>
    <w:rsid w:val="007E6E1B"/>
    <w:rsid w:val="007E6E58"/>
    <w:rsid w:val="007E703E"/>
    <w:rsid w:val="007E721F"/>
    <w:rsid w:val="007F1C67"/>
    <w:rsid w:val="007F1FD2"/>
    <w:rsid w:val="007F3824"/>
    <w:rsid w:val="007F412F"/>
    <w:rsid w:val="007F487D"/>
    <w:rsid w:val="0080097A"/>
    <w:rsid w:val="0080136B"/>
    <w:rsid w:val="008026EE"/>
    <w:rsid w:val="0080470A"/>
    <w:rsid w:val="00805977"/>
    <w:rsid w:val="00807F88"/>
    <w:rsid w:val="00810E85"/>
    <w:rsid w:val="008119F3"/>
    <w:rsid w:val="008120F8"/>
    <w:rsid w:val="0081297E"/>
    <w:rsid w:val="0081389B"/>
    <w:rsid w:val="008142EF"/>
    <w:rsid w:val="00815B7F"/>
    <w:rsid w:val="008163E5"/>
    <w:rsid w:val="0081662E"/>
    <w:rsid w:val="00821CCC"/>
    <w:rsid w:val="00822780"/>
    <w:rsid w:val="00825C34"/>
    <w:rsid w:val="00826175"/>
    <w:rsid w:val="008264E3"/>
    <w:rsid w:val="00826A5F"/>
    <w:rsid w:val="00827344"/>
    <w:rsid w:val="008325AA"/>
    <w:rsid w:val="008326E6"/>
    <w:rsid w:val="008344E1"/>
    <w:rsid w:val="00834767"/>
    <w:rsid w:val="008348BC"/>
    <w:rsid w:val="00835040"/>
    <w:rsid w:val="008354F1"/>
    <w:rsid w:val="00836D49"/>
    <w:rsid w:val="00837E20"/>
    <w:rsid w:val="00837F68"/>
    <w:rsid w:val="00840C41"/>
    <w:rsid w:val="00841815"/>
    <w:rsid w:val="008418B6"/>
    <w:rsid w:val="00842034"/>
    <w:rsid w:val="00842D19"/>
    <w:rsid w:val="0084412A"/>
    <w:rsid w:val="008450B7"/>
    <w:rsid w:val="0084567F"/>
    <w:rsid w:val="00845E25"/>
    <w:rsid w:val="00846BF1"/>
    <w:rsid w:val="008478E3"/>
    <w:rsid w:val="00847CDF"/>
    <w:rsid w:val="00850E6A"/>
    <w:rsid w:val="00855EF1"/>
    <w:rsid w:val="0086140B"/>
    <w:rsid w:val="00861716"/>
    <w:rsid w:val="008642BF"/>
    <w:rsid w:val="00864BEB"/>
    <w:rsid w:val="008662B6"/>
    <w:rsid w:val="0086636D"/>
    <w:rsid w:val="00866572"/>
    <w:rsid w:val="00870A98"/>
    <w:rsid w:val="00870AA2"/>
    <w:rsid w:val="00872010"/>
    <w:rsid w:val="008721EE"/>
    <w:rsid w:val="008723E2"/>
    <w:rsid w:val="008735F7"/>
    <w:rsid w:val="00873A06"/>
    <w:rsid w:val="00873DAB"/>
    <w:rsid w:val="00873E72"/>
    <w:rsid w:val="0087479E"/>
    <w:rsid w:val="00874A34"/>
    <w:rsid w:val="00876A64"/>
    <w:rsid w:val="00876C61"/>
    <w:rsid w:val="00876DDF"/>
    <w:rsid w:val="00876E2B"/>
    <w:rsid w:val="00877EE5"/>
    <w:rsid w:val="00881986"/>
    <w:rsid w:val="008826F4"/>
    <w:rsid w:val="0088296A"/>
    <w:rsid w:val="00883704"/>
    <w:rsid w:val="0088419A"/>
    <w:rsid w:val="00886777"/>
    <w:rsid w:val="008871A7"/>
    <w:rsid w:val="00890120"/>
    <w:rsid w:val="00891DDB"/>
    <w:rsid w:val="008926C4"/>
    <w:rsid w:val="008947AB"/>
    <w:rsid w:val="00894817"/>
    <w:rsid w:val="008959AF"/>
    <w:rsid w:val="00895ED8"/>
    <w:rsid w:val="00896A1C"/>
    <w:rsid w:val="00896F29"/>
    <w:rsid w:val="00897ED1"/>
    <w:rsid w:val="008A04F3"/>
    <w:rsid w:val="008A3FA8"/>
    <w:rsid w:val="008A7F0A"/>
    <w:rsid w:val="008A7F4C"/>
    <w:rsid w:val="008B0DAC"/>
    <w:rsid w:val="008B1035"/>
    <w:rsid w:val="008B1BDB"/>
    <w:rsid w:val="008B346D"/>
    <w:rsid w:val="008B4291"/>
    <w:rsid w:val="008B5578"/>
    <w:rsid w:val="008B62FF"/>
    <w:rsid w:val="008B6346"/>
    <w:rsid w:val="008C0232"/>
    <w:rsid w:val="008C11C9"/>
    <w:rsid w:val="008C19E3"/>
    <w:rsid w:val="008C1CF7"/>
    <w:rsid w:val="008C229F"/>
    <w:rsid w:val="008C2447"/>
    <w:rsid w:val="008C26CB"/>
    <w:rsid w:val="008C32FC"/>
    <w:rsid w:val="008C3A9C"/>
    <w:rsid w:val="008C3EC1"/>
    <w:rsid w:val="008C5EF3"/>
    <w:rsid w:val="008C73F2"/>
    <w:rsid w:val="008D102A"/>
    <w:rsid w:val="008D3B3B"/>
    <w:rsid w:val="008D4C52"/>
    <w:rsid w:val="008D535F"/>
    <w:rsid w:val="008D5363"/>
    <w:rsid w:val="008D565B"/>
    <w:rsid w:val="008D58EC"/>
    <w:rsid w:val="008E01F3"/>
    <w:rsid w:val="008E097A"/>
    <w:rsid w:val="008E1DD3"/>
    <w:rsid w:val="008E4D5F"/>
    <w:rsid w:val="008E5180"/>
    <w:rsid w:val="008E54C4"/>
    <w:rsid w:val="008E69FD"/>
    <w:rsid w:val="008E6D29"/>
    <w:rsid w:val="008E6D56"/>
    <w:rsid w:val="008F0C1B"/>
    <w:rsid w:val="008F1892"/>
    <w:rsid w:val="008F225E"/>
    <w:rsid w:val="008F2958"/>
    <w:rsid w:val="008F3514"/>
    <w:rsid w:val="008F36D4"/>
    <w:rsid w:val="008F3A8C"/>
    <w:rsid w:val="008F451C"/>
    <w:rsid w:val="008F453D"/>
    <w:rsid w:val="008F47E3"/>
    <w:rsid w:val="008F501D"/>
    <w:rsid w:val="008F56DF"/>
    <w:rsid w:val="008F7AAD"/>
    <w:rsid w:val="0090164A"/>
    <w:rsid w:val="009017B6"/>
    <w:rsid w:val="00903F7B"/>
    <w:rsid w:val="009040D4"/>
    <w:rsid w:val="00906B51"/>
    <w:rsid w:val="009070FF"/>
    <w:rsid w:val="00907A4A"/>
    <w:rsid w:val="0091086E"/>
    <w:rsid w:val="009109D1"/>
    <w:rsid w:val="00911BCC"/>
    <w:rsid w:val="009122D2"/>
    <w:rsid w:val="009159BC"/>
    <w:rsid w:val="00917E23"/>
    <w:rsid w:val="009215E5"/>
    <w:rsid w:val="0092255D"/>
    <w:rsid w:val="0092509D"/>
    <w:rsid w:val="009254CD"/>
    <w:rsid w:val="00926A9B"/>
    <w:rsid w:val="00926D3E"/>
    <w:rsid w:val="00927299"/>
    <w:rsid w:val="009273F4"/>
    <w:rsid w:val="00927EBE"/>
    <w:rsid w:val="0093052D"/>
    <w:rsid w:val="009317E0"/>
    <w:rsid w:val="00932F44"/>
    <w:rsid w:val="0093580D"/>
    <w:rsid w:val="00936717"/>
    <w:rsid w:val="009369A1"/>
    <w:rsid w:val="0094007C"/>
    <w:rsid w:val="009402D1"/>
    <w:rsid w:val="00941F13"/>
    <w:rsid w:val="0094285B"/>
    <w:rsid w:val="00942FD5"/>
    <w:rsid w:val="00943957"/>
    <w:rsid w:val="00943984"/>
    <w:rsid w:val="00944EA6"/>
    <w:rsid w:val="009455D9"/>
    <w:rsid w:val="009463A5"/>
    <w:rsid w:val="0094763C"/>
    <w:rsid w:val="00950A34"/>
    <w:rsid w:val="00950D7C"/>
    <w:rsid w:val="00951962"/>
    <w:rsid w:val="00951BD3"/>
    <w:rsid w:val="009522FF"/>
    <w:rsid w:val="00956469"/>
    <w:rsid w:val="009603A3"/>
    <w:rsid w:val="00960D42"/>
    <w:rsid w:val="00962257"/>
    <w:rsid w:val="009655FF"/>
    <w:rsid w:val="009657FD"/>
    <w:rsid w:val="00965EC6"/>
    <w:rsid w:val="009666F8"/>
    <w:rsid w:val="00967BF4"/>
    <w:rsid w:val="00967C1B"/>
    <w:rsid w:val="00970835"/>
    <w:rsid w:val="00970940"/>
    <w:rsid w:val="00970E64"/>
    <w:rsid w:val="009729FA"/>
    <w:rsid w:val="00972AD4"/>
    <w:rsid w:val="00973A4E"/>
    <w:rsid w:val="009745D4"/>
    <w:rsid w:val="00974C92"/>
    <w:rsid w:val="00975C52"/>
    <w:rsid w:val="009761F7"/>
    <w:rsid w:val="00980BCF"/>
    <w:rsid w:val="00981AAF"/>
    <w:rsid w:val="009823EE"/>
    <w:rsid w:val="009869D8"/>
    <w:rsid w:val="009875F7"/>
    <w:rsid w:val="0098795B"/>
    <w:rsid w:val="00991B96"/>
    <w:rsid w:val="00992B5F"/>
    <w:rsid w:val="009932D0"/>
    <w:rsid w:val="00995B0B"/>
    <w:rsid w:val="00996602"/>
    <w:rsid w:val="009A0190"/>
    <w:rsid w:val="009A0BE6"/>
    <w:rsid w:val="009A5299"/>
    <w:rsid w:val="009B0E51"/>
    <w:rsid w:val="009B1910"/>
    <w:rsid w:val="009B3E11"/>
    <w:rsid w:val="009B4440"/>
    <w:rsid w:val="009B4BCB"/>
    <w:rsid w:val="009B57D6"/>
    <w:rsid w:val="009B5D19"/>
    <w:rsid w:val="009B60CD"/>
    <w:rsid w:val="009B6A7B"/>
    <w:rsid w:val="009C0475"/>
    <w:rsid w:val="009C1BB3"/>
    <w:rsid w:val="009C32B4"/>
    <w:rsid w:val="009C43F5"/>
    <w:rsid w:val="009C4EFA"/>
    <w:rsid w:val="009C7C38"/>
    <w:rsid w:val="009D0BB9"/>
    <w:rsid w:val="009D14E2"/>
    <w:rsid w:val="009D20B4"/>
    <w:rsid w:val="009D3856"/>
    <w:rsid w:val="009D5328"/>
    <w:rsid w:val="009D5AFE"/>
    <w:rsid w:val="009D6B43"/>
    <w:rsid w:val="009D7B7D"/>
    <w:rsid w:val="009D7E41"/>
    <w:rsid w:val="009E0A98"/>
    <w:rsid w:val="009E3950"/>
    <w:rsid w:val="009E41FB"/>
    <w:rsid w:val="009E64B6"/>
    <w:rsid w:val="009E655B"/>
    <w:rsid w:val="009F0A38"/>
    <w:rsid w:val="009F424A"/>
    <w:rsid w:val="009F6DB5"/>
    <w:rsid w:val="009F76BD"/>
    <w:rsid w:val="00A024E7"/>
    <w:rsid w:val="00A040D3"/>
    <w:rsid w:val="00A04E65"/>
    <w:rsid w:val="00A055EE"/>
    <w:rsid w:val="00A06AFE"/>
    <w:rsid w:val="00A07E0E"/>
    <w:rsid w:val="00A10378"/>
    <w:rsid w:val="00A1041E"/>
    <w:rsid w:val="00A10E36"/>
    <w:rsid w:val="00A117BB"/>
    <w:rsid w:val="00A11963"/>
    <w:rsid w:val="00A12C11"/>
    <w:rsid w:val="00A1453B"/>
    <w:rsid w:val="00A15CD6"/>
    <w:rsid w:val="00A21C65"/>
    <w:rsid w:val="00A2274B"/>
    <w:rsid w:val="00A22FDD"/>
    <w:rsid w:val="00A2332E"/>
    <w:rsid w:val="00A2395C"/>
    <w:rsid w:val="00A2418A"/>
    <w:rsid w:val="00A25B0C"/>
    <w:rsid w:val="00A32EBF"/>
    <w:rsid w:val="00A34996"/>
    <w:rsid w:val="00A353D2"/>
    <w:rsid w:val="00A35FD1"/>
    <w:rsid w:val="00A36EFA"/>
    <w:rsid w:val="00A401EA"/>
    <w:rsid w:val="00A40A99"/>
    <w:rsid w:val="00A40CD7"/>
    <w:rsid w:val="00A41017"/>
    <w:rsid w:val="00A41BD2"/>
    <w:rsid w:val="00A41E55"/>
    <w:rsid w:val="00A41F61"/>
    <w:rsid w:val="00A43458"/>
    <w:rsid w:val="00A43917"/>
    <w:rsid w:val="00A4597B"/>
    <w:rsid w:val="00A474F2"/>
    <w:rsid w:val="00A4762C"/>
    <w:rsid w:val="00A478D8"/>
    <w:rsid w:val="00A50399"/>
    <w:rsid w:val="00A51739"/>
    <w:rsid w:val="00A5438D"/>
    <w:rsid w:val="00A5615D"/>
    <w:rsid w:val="00A563A0"/>
    <w:rsid w:val="00A57500"/>
    <w:rsid w:val="00A57AA4"/>
    <w:rsid w:val="00A609AA"/>
    <w:rsid w:val="00A62F1E"/>
    <w:rsid w:val="00A6351E"/>
    <w:rsid w:val="00A65035"/>
    <w:rsid w:val="00A66066"/>
    <w:rsid w:val="00A6668A"/>
    <w:rsid w:val="00A66693"/>
    <w:rsid w:val="00A67328"/>
    <w:rsid w:val="00A67449"/>
    <w:rsid w:val="00A70BF1"/>
    <w:rsid w:val="00A72484"/>
    <w:rsid w:val="00A7269E"/>
    <w:rsid w:val="00A73406"/>
    <w:rsid w:val="00A74933"/>
    <w:rsid w:val="00A752EA"/>
    <w:rsid w:val="00A76FEC"/>
    <w:rsid w:val="00A77782"/>
    <w:rsid w:val="00A80742"/>
    <w:rsid w:val="00A80D3B"/>
    <w:rsid w:val="00A81CC8"/>
    <w:rsid w:val="00A823AA"/>
    <w:rsid w:val="00A82E84"/>
    <w:rsid w:val="00A83229"/>
    <w:rsid w:val="00A83817"/>
    <w:rsid w:val="00A83963"/>
    <w:rsid w:val="00A8762D"/>
    <w:rsid w:val="00A904B4"/>
    <w:rsid w:val="00A91560"/>
    <w:rsid w:val="00A92A60"/>
    <w:rsid w:val="00A930EA"/>
    <w:rsid w:val="00A935FC"/>
    <w:rsid w:val="00A940DC"/>
    <w:rsid w:val="00A94385"/>
    <w:rsid w:val="00A95343"/>
    <w:rsid w:val="00A9628D"/>
    <w:rsid w:val="00AA0F51"/>
    <w:rsid w:val="00AA151A"/>
    <w:rsid w:val="00AA15DB"/>
    <w:rsid w:val="00AA1EC4"/>
    <w:rsid w:val="00AA20FC"/>
    <w:rsid w:val="00AA2781"/>
    <w:rsid w:val="00AA410B"/>
    <w:rsid w:val="00AA4B08"/>
    <w:rsid w:val="00AA514D"/>
    <w:rsid w:val="00AA5B8D"/>
    <w:rsid w:val="00AA647C"/>
    <w:rsid w:val="00AA7694"/>
    <w:rsid w:val="00AB0189"/>
    <w:rsid w:val="00AB06CF"/>
    <w:rsid w:val="00AB3272"/>
    <w:rsid w:val="00AB333E"/>
    <w:rsid w:val="00AB3A2E"/>
    <w:rsid w:val="00AB3D67"/>
    <w:rsid w:val="00AB6DE1"/>
    <w:rsid w:val="00AC0D9C"/>
    <w:rsid w:val="00AC1919"/>
    <w:rsid w:val="00AC1D38"/>
    <w:rsid w:val="00AC449E"/>
    <w:rsid w:val="00AC5294"/>
    <w:rsid w:val="00AC6509"/>
    <w:rsid w:val="00AC6DB7"/>
    <w:rsid w:val="00AC6E0F"/>
    <w:rsid w:val="00AD0509"/>
    <w:rsid w:val="00AD0715"/>
    <w:rsid w:val="00AD1373"/>
    <w:rsid w:val="00AD1A6F"/>
    <w:rsid w:val="00AD24A9"/>
    <w:rsid w:val="00AD2DF3"/>
    <w:rsid w:val="00AD3EFC"/>
    <w:rsid w:val="00AD706A"/>
    <w:rsid w:val="00AE0A85"/>
    <w:rsid w:val="00AE2B1C"/>
    <w:rsid w:val="00AE31B9"/>
    <w:rsid w:val="00AE3BE9"/>
    <w:rsid w:val="00AE3D72"/>
    <w:rsid w:val="00AE49ED"/>
    <w:rsid w:val="00AE6AC7"/>
    <w:rsid w:val="00AF0499"/>
    <w:rsid w:val="00AF07F7"/>
    <w:rsid w:val="00AF116E"/>
    <w:rsid w:val="00AF17F4"/>
    <w:rsid w:val="00AF2662"/>
    <w:rsid w:val="00AF3707"/>
    <w:rsid w:val="00AF4227"/>
    <w:rsid w:val="00AF5159"/>
    <w:rsid w:val="00AF64B8"/>
    <w:rsid w:val="00AF7419"/>
    <w:rsid w:val="00B000A1"/>
    <w:rsid w:val="00B02785"/>
    <w:rsid w:val="00B03A3E"/>
    <w:rsid w:val="00B03C46"/>
    <w:rsid w:val="00B03F44"/>
    <w:rsid w:val="00B05152"/>
    <w:rsid w:val="00B0757C"/>
    <w:rsid w:val="00B10676"/>
    <w:rsid w:val="00B117C0"/>
    <w:rsid w:val="00B1417C"/>
    <w:rsid w:val="00B15D1C"/>
    <w:rsid w:val="00B15E8A"/>
    <w:rsid w:val="00B1646B"/>
    <w:rsid w:val="00B20155"/>
    <w:rsid w:val="00B2054D"/>
    <w:rsid w:val="00B206D7"/>
    <w:rsid w:val="00B20BD6"/>
    <w:rsid w:val="00B20C40"/>
    <w:rsid w:val="00B21D02"/>
    <w:rsid w:val="00B25546"/>
    <w:rsid w:val="00B27074"/>
    <w:rsid w:val="00B3024E"/>
    <w:rsid w:val="00B30887"/>
    <w:rsid w:val="00B309FD"/>
    <w:rsid w:val="00B310E1"/>
    <w:rsid w:val="00B331EE"/>
    <w:rsid w:val="00B343A1"/>
    <w:rsid w:val="00B35353"/>
    <w:rsid w:val="00B40243"/>
    <w:rsid w:val="00B41069"/>
    <w:rsid w:val="00B41D6F"/>
    <w:rsid w:val="00B4255C"/>
    <w:rsid w:val="00B4303B"/>
    <w:rsid w:val="00B4339C"/>
    <w:rsid w:val="00B43499"/>
    <w:rsid w:val="00B43EFC"/>
    <w:rsid w:val="00B442C4"/>
    <w:rsid w:val="00B457DA"/>
    <w:rsid w:val="00B47654"/>
    <w:rsid w:val="00B47D44"/>
    <w:rsid w:val="00B51245"/>
    <w:rsid w:val="00B516C2"/>
    <w:rsid w:val="00B52197"/>
    <w:rsid w:val="00B548CC"/>
    <w:rsid w:val="00B5683D"/>
    <w:rsid w:val="00B56B7F"/>
    <w:rsid w:val="00B6038A"/>
    <w:rsid w:val="00B61EBE"/>
    <w:rsid w:val="00B6411F"/>
    <w:rsid w:val="00B6469F"/>
    <w:rsid w:val="00B65370"/>
    <w:rsid w:val="00B6541F"/>
    <w:rsid w:val="00B6635F"/>
    <w:rsid w:val="00B669EA"/>
    <w:rsid w:val="00B67A92"/>
    <w:rsid w:val="00B7065B"/>
    <w:rsid w:val="00B71E21"/>
    <w:rsid w:val="00B725FA"/>
    <w:rsid w:val="00B73945"/>
    <w:rsid w:val="00B73FD8"/>
    <w:rsid w:val="00B75B5E"/>
    <w:rsid w:val="00B76495"/>
    <w:rsid w:val="00B77632"/>
    <w:rsid w:val="00B80F91"/>
    <w:rsid w:val="00B82E21"/>
    <w:rsid w:val="00B841A9"/>
    <w:rsid w:val="00B84E3B"/>
    <w:rsid w:val="00B90BB8"/>
    <w:rsid w:val="00B9133F"/>
    <w:rsid w:val="00B91500"/>
    <w:rsid w:val="00B91B05"/>
    <w:rsid w:val="00B924FE"/>
    <w:rsid w:val="00B92B3C"/>
    <w:rsid w:val="00B93030"/>
    <w:rsid w:val="00B93275"/>
    <w:rsid w:val="00B93F7F"/>
    <w:rsid w:val="00B94A2B"/>
    <w:rsid w:val="00B96E40"/>
    <w:rsid w:val="00BA0B58"/>
    <w:rsid w:val="00BA1EB3"/>
    <w:rsid w:val="00BA57F2"/>
    <w:rsid w:val="00BA5B78"/>
    <w:rsid w:val="00BA78EA"/>
    <w:rsid w:val="00BB2115"/>
    <w:rsid w:val="00BB69DD"/>
    <w:rsid w:val="00BB7F04"/>
    <w:rsid w:val="00BC05D0"/>
    <w:rsid w:val="00BC2EF4"/>
    <w:rsid w:val="00BC3BCA"/>
    <w:rsid w:val="00BC7022"/>
    <w:rsid w:val="00BC72F8"/>
    <w:rsid w:val="00BD00E1"/>
    <w:rsid w:val="00BD0406"/>
    <w:rsid w:val="00BD2C85"/>
    <w:rsid w:val="00BD4F29"/>
    <w:rsid w:val="00BD5ABC"/>
    <w:rsid w:val="00BD7BF9"/>
    <w:rsid w:val="00BE148B"/>
    <w:rsid w:val="00BE1491"/>
    <w:rsid w:val="00BE2B5E"/>
    <w:rsid w:val="00BE4B6E"/>
    <w:rsid w:val="00BE5074"/>
    <w:rsid w:val="00BE6580"/>
    <w:rsid w:val="00BE7E99"/>
    <w:rsid w:val="00BF1D56"/>
    <w:rsid w:val="00BF3936"/>
    <w:rsid w:val="00BF3E82"/>
    <w:rsid w:val="00BF3F79"/>
    <w:rsid w:val="00BF728C"/>
    <w:rsid w:val="00BF771F"/>
    <w:rsid w:val="00BF79E3"/>
    <w:rsid w:val="00BF7FDF"/>
    <w:rsid w:val="00C0240E"/>
    <w:rsid w:val="00C0489E"/>
    <w:rsid w:val="00C110AF"/>
    <w:rsid w:val="00C12391"/>
    <w:rsid w:val="00C1244A"/>
    <w:rsid w:val="00C12B06"/>
    <w:rsid w:val="00C12C5A"/>
    <w:rsid w:val="00C13EB3"/>
    <w:rsid w:val="00C15F1A"/>
    <w:rsid w:val="00C16CEC"/>
    <w:rsid w:val="00C17189"/>
    <w:rsid w:val="00C17DF4"/>
    <w:rsid w:val="00C23236"/>
    <w:rsid w:val="00C2375B"/>
    <w:rsid w:val="00C2586A"/>
    <w:rsid w:val="00C25DA9"/>
    <w:rsid w:val="00C25EE6"/>
    <w:rsid w:val="00C26315"/>
    <w:rsid w:val="00C26833"/>
    <w:rsid w:val="00C322CC"/>
    <w:rsid w:val="00C323A0"/>
    <w:rsid w:val="00C336AE"/>
    <w:rsid w:val="00C33C21"/>
    <w:rsid w:val="00C3514F"/>
    <w:rsid w:val="00C375AF"/>
    <w:rsid w:val="00C37DFD"/>
    <w:rsid w:val="00C406F7"/>
    <w:rsid w:val="00C40E60"/>
    <w:rsid w:val="00C4124E"/>
    <w:rsid w:val="00C43534"/>
    <w:rsid w:val="00C43B16"/>
    <w:rsid w:val="00C44CF1"/>
    <w:rsid w:val="00C45402"/>
    <w:rsid w:val="00C4634C"/>
    <w:rsid w:val="00C46380"/>
    <w:rsid w:val="00C46D75"/>
    <w:rsid w:val="00C47975"/>
    <w:rsid w:val="00C47EF3"/>
    <w:rsid w:val="00C50468"/>
    <w:rsid w:val="00C51524"/>
    <w:rsid w:val="00C517FC"/>
    <w:rsid w:val="00C52AC9"/>
    <w:rsid w:val="00C53B43"/>
    <w:rsid w:val="00C578E1"/>
    <w:rsid w:val="00C60F2B"/>
    <w:rsid w:val="00C6144C"/>
    <w:rsid w:val="00C6155D"/>
    <w:rsid w:val="00C61911"/>
    <w:rsid w:val="00C62347"/>
    <w:rsid w:val="00C638CD"/>
    <w:rsid w:val="00C649B2"/>
    <w:rsid w:val="00C66065"/>
    <w:rsid w:val="00C6733F"/>
    <w:rsid w:val="00C702CA"/>
    <w:rsid w:val="00C7093C"/>
    <w:rsid w:val="00C71136"/>
    <w:rsid w:val="00C714FC"/>
    <w:rsid w:val="00C716ED"/>
    <w:rsid w:val="00C71DD4"/>
    <w:rsid w:val="00C7754E"/>
    <w:rsid w:val="00C805B4"/>
    <w:rsid w:val="00C80DF1"/>
    <w:rsid w:val="00C813BA"/>
    <w:rsid w:val="00C81A7E"/>
    <w:rsid w:val="00C81EC7"/>
    <w:rsid w:val="00C836AA"/>
    <w:rsid w:val="00C83795"/>
    <w:rsid w:val="00C8545C"/>
    <w:rsid w:val="00C87DBE"/>
    <w:rsid w:val="00C87F25"/>
    <w:rsid w:val="00C91F09"/>
    <w:rsid w:val="00C94308"/>
    <w:rsid w:val="00C95CB7"/>
    <w:rsid w:val="00C97602"/>
    <w:rsid w:val="00C97DF0"/>
    <w:rsid w:val="00CA0E4A"/>
    <w:rsid w:val="00CA40EC"/>
    <w:rsid w:val="00CA4463"/>
    <w:rsid w:val="00CA5D46"/>
    <w:rsid w:val="00CB20B4"/>
    <w:rsid w:val="00CB2C70"/>
    <w:rsid w:val="00CB3952"/>
    <w:rsid w:val="00CB5D21"/>
    <w:rsid w:val="00CB6BB5"/>
    <w:rsid w:val="00CB732A"/>
    <w:rsid w:val="00CB7AA1"/>
    <w:rsid w:val="00CC2663"/>
    <w:rsid w:val="00CC324D"/>
    <w:rsid w:val="00CC3508"/>
    <w:rsid w:val="00CC3A55"/>
    <w:rsid w:val="00CC4DF5"/>
    <w:rsid w:val="00CC51BC"/>
    <w:rsid w:val="00CD21BF"/>
    <w:rsid w:val="00CD242F"/>
    <w:rsid w:val="00CD2F58"/>
    <w:rsid w:val="00CD3BC6"/>
    <w:rsid w:val="00CD3C84"/>
    <w:rsid w:val="00CD54BD"/>
    <w:rsid w:val="00CD756A"/>
    <w:rsid w:val="00CE1BB7"/>
    <w:rsid w:val="00CE21B4"/>
    <w:rsid w:val="00CE251A"/>
    <w:rsid w:val="00CE3C58"/>
    <w:rsid w:val="00CE746C"/>
    <w:rsid w:val="00CE7B1E"/>
    <w:rsid w:val="00CF0E19"/>
    <w:rsid w:val="00CF1091"/>
    <w:rsid w:val="00CF2404"/>
    <w:rsid w:val="00CF248F"/>
    <w:rsid w:val="00CF5696"/>
    <w:rsid w:val="00CF5FD0"/>
    <w:rsid w:val="00CF6835"/>
    <w:rsid w:val="00D01CE7"/>
    <w:rsid w:val="00D04236"/>
    <w:rsid w:val="00D0460A"/>
    <w:rsid w:val="00D048FB"/>
    <w:rsid w:val="00D04B5B"/>
    <w:rsid w:val="00D051C8"/>
    <w:rsid w:val="00D05B68"/>
    <w:rsid w:val="00D05D51"/>
    <w:rsid w:val="00D0637B"/>
    <w:rsid w:val="00D10356"/>
    <w:rsid w:val="00D10406"/>
    <w:rsid w:val="00D11E35"/>
    <w:rsid w:val="00D13382"/>
    <w:rsid w:val="00D141E2"/>
    <w:rsid w:val="00D14DE3"/>
    <w:rsid w:val="00D173D7"/>
    <w:rsid w:val="00D175FE"/>
    <w:rsid w:val="00D21122"/>
    <w:rsid w:val="00D21C5B"/>
    <w:rsid w:val="00D232B7"/>
    <w:rsid w:val="00D23D85"/>
    <w:rsid w:val="00D24491"/>
    <w:rsid w:val="00D25E22"/>
    <w:rsid w:val="00D25F8F"/>
    <w:rsid w:val="00D26AEF"/>
    <w:rsid w:val="00D271FA"/>
    <w:rsid w:val="00D274C3"/>
    <w:rsid w:val="00D30791"/>
    <w:rsid w:val="00D32498"/>
    <w:rsid w:val="00D32DE4"/>
    <w:rsid w:val="00D33066"/>
    <w:rsid w:val="00D3357C"/>
    <w:rsid w:val="00D336FE"/>
    <w:rsid w:val="00D344D0"/>
    <w:rsid w:val="00D34B62"/>
    <w:rsid w:val="00D40699"/>
    <w:rsid w:val="00D40D1D"/>
    <w:rsid w:val="00D416DD"/>
    <w:rsid w:val="00D45D02"/>
    <w:rsid w:val="00D4663E"/>
    <w:rsid w:val="00D50B15"/>
    <w:rsid w:val="00D50BC7"/>
    <w:rsid w:val="00D50BCD"/>
    <w:rsid w:val="00D5169B"/>
    <w:rsid w:val="00D52D6D"/>
    <w:rsid w:val="00D54E71"/>
    <w:rsid w:val="00D629B1"/>
    <w:rsid w:val="00D6471F"/>
    <w:rsid w:val="00D676AB"/>
    <w:rsid w:val="00D6772B"/>
    <w:rsid w:val="00D70327"/>
    <w:rsid w:val="00D7046F"/>
    <w:rsid w:val="00D717CE"/>
    <w:rsid w:val="00D73D43"/>
    <w:rsid w:val="00D73FDF"/>
    <w:rsid w:val="00D75898"/>
    <w:rsid w:val="00D75D4C"/>
    <w:rsid w:val="00D77383"/>
    <w:rsid w:val="00D77A7E"/>
    <w:rsid w:val="00D80C0B"/>
    <w:rsid w:val="00D81DAE"/>
    <w:rsid w:val="00D832B9"/>
    <w:rsid w:val="00D832BD"/>
    <w:rsid w:val="00D84B9F"/>
    <w:rsid w:val="00D851B3"/>
    <w:rsid w:val="00D85D41"/>
    <w:rsid w:val="00D8608B"/>
    <w:rsid w:val="00D86980"/>
    <w:rsid w:val="00D92AEE"/>
    <w:rsid w:val="00D92BD2"/>
    <w:rsid w:val="00D933C4"/>
    <w:rsid w:val="00D94B2F"/>
    <w:rsid w:val="00D94DBB"/>
    <w:rsid w:val="00D959B1"/>
    <w:rsid w:val="00D969DA"/>
    <w:rsid w:val="00D97CD8"/>
    <w:rsid w:val="00D97FEF"/>
    <w:rsid w:val="00DA1717"/>
    <w:rsid w:val="00DA3D6C"/>
    <w:rsid w:val="00DA4C6D"/>
    <w:rsid w:val="00DA5F48"/>
    <w:rsid w:val="00DA649B"/>
    <w:rsid w:val="00DA68A0"/>
    <w:rsid w:val="00DA72FE"/>
    <w:rsid w:val="00DB1045"/>
    <w:rsid w:val="00DB1D36"/>
    <w:rsid w:val="00DB447F"/>
    <w:rsid w:val="00DB69DD"/>
    <w:rsid w:val="00DB731E"/>
    <w:rsid w:val="00DB7913"/>
    <w:rsid w:val="00DC03F0"/>
    <w:rsid w:val="00DC101A"/>
    <w:rsid w:val="00DC14AF"/>
    <w:rsid w:val="00DC1C5F"/>
    <w:rsid w:val="00DC209A"/>
    <w:rsid w:val="00DC7754"/>
    <w:rsid w:val="00DD032E"/>
    <w:rsid w:val="00DD0660"/>
    <w:rsid w:val="00DD082E"/>
    <w:rsid w:val="00DD0F06"/>
    <w:rsid w:val="00DD0F84"/>
    <w:rsid w:val="00DD14BD"/>
    <w:rsid w:val="00DD2234"/>
    <w:rsid w:val="00DD2715"/>
    <w:rsid w:val="00DD3BA4"/>
    <w:rsid w:val="00DD4038"/>
    <w:rsid w:val="00DD428C"/>
    <w:rsid w:val="00DD5100"/>
    <w:rsid w:val="00DD5333"/>
    <w:rsid w:val="00DD54B3"/>
    <w:rsid w:val="00DD5DC7"/>
    <w:rsid w:val="00DD63BC"/>
    <w:rsid w:val="00DE030F"/>
    <w:rsid w:val="00DE0812"/>
    <w:rsid w:val="00DE0FEE"/>
    <w:rsid w:val="00DE18B2"/>
    <w:rsid w:val="00DE1FE8"/>
    <w:rsid w:val="00DE3AF4"/>
    <w:rsid w:val="00DE4504"/>
    <w:rsid w:val="00DE46FE"/>
    <w:rsid w:val="00DE4DD3"/>
    <w:rsid w:val="00DE55AE"/>
    <w:rsid w:val="00DE5A99"/>
    <w:rsid w:val="00DE5CCC"/>
    <w:rsid w:val="00DE603F"/>
    <w:rsid w:val="00DE7A79"/>
    <w:rsid w:val="00DF15CB"/>
    <w:rsid w:val="00DF1BDE"/>
    <w:rsid w:val="00DF2C82"/>
    <w:rsid w:val="00DF34A0"/>
    <w:rsid w:val="00DF41D8"/>
    <w:rsid w:val="00DF489F"/>
    <w:rsid w:val="00DF68A7"/>
    <w:rsid w:val="00DF7D76"/>
    <w:rsid w:val="00DF7DFE"/>
    <w:rsid w:val="00E00C77"/>
    <w:rsid w:val="00E00FBF"/>
    <w:rsid w:val="00E025EC"/>
    <w:rsid w:val="00E02965"/>
    <w:rsid w:val="00E056D7"/>
    <w:rsid w:val="00E100D7"/>
    <w:rsid w:val="00E103BA"/>
    <w:rsid w:val="00E12C2D"/>
    <w:rsid w:val="00E14A10"/>
    <w:rsid w:val="00E14C1A"/>
    <w:rsid w:val="00E172EC"/>
    <w:rsid w:val="00E17628"/>
    <w:rsid w:val="00E20FD2"/>
    <w:rsid w:val="00E21F53"/>
    <w:rsid w:val="00E275B0"/>
    <w:rsid w:val="00E306CC"/>
    <w:rsid w:val="00E30E5F"/>
    <w:rsid w:val="00E31AB3"/>
    <w:rsid w:val="00E33474"/>
    <w:rsid w:val="00E33F22"/>
    <w:rsid w:val="00E37022"/>
    <w:rsid w:val="00E37695"/>
    <w:rsid w:val="00E42614"/>
    <w:rsid w:val="00E4281E"/>
    <w:rsid w:val="00E43299"/>
    <w:rsid w:val="00E43A12"/>
    <w:rsid w:val="00E44789"/>
    <w:rsid w:val="00E455F4"/>
    <w:rsid w:val="00E4635E"/>
    <w:rsid w:val="00E50DFD"/>
    <w:rsid w:val="00E51210"/>
    <w:rsid w:val="00E51667"/>
    <w:rsid w:val="00E53F59"/>
    <w:rsid w:val="00E54538"/>
    <w:rsid w:val="00E55B60"/>
    <w:rsid w:val="00E56AE5"/>
    <w:rsid w:val="00E600D5"/>
    <w:rsid w:val="00E6066F"/>
    <w:rsid w:val="00E60C6F"/>
    <w:rsid w:val="00E62F56"/>
    <w:rsid w:val="00E64140"/>
    <w:rsid w:val="00E6546C"/>
    <w:rsid w:val="00E65506"/>
    <w:rsid w:val="00E6591A"/>
    <w:rsid w:val="00E6594C"/>
    <w:rsid w:val="00E66ECC"/>
    <w:rsid w:val="00E708B2"/>
    <w:rsid w:val="00E72587"/>
    <w:rsid w:val="00E75394"/>
    <w:rsid w:val="00E75A35"/>
    <w:rsid w:val="00E76A0E"/>
    <w:rsid w:val="00E77CFF"/>
    <w:rsid w:val="00E812B2"/>
    <w:rsid w:val="00E8173E"/>
    <w:rsid w:val="00E82791"/>
    <w:rsid w:val="00E82AFB"/>
    <w:rsid w:val="00E82C5F"/>
    <w:rsid w:val="00E83962"/>
    <w:rsid w:val="00E84D66"/>
    <w:rsid w:val="00E8605F"/>
    <w:rsid w:val="00E87C3E"/>
    <w:rsid w:val="00E90847"/>
    <w:rsid w:val="00E9105A"/>
    <w:rsid w:val="00E912C6"/>
    <w:rsid w:val="00E93399"/>
    <w:rsid w:val="00E933BB"/>
    <w:rsid w:val="00E94996"/>
    <w:rsid w:val="00E95DB6"/>
    <w:rsid w:val="00E973B1"/>
    <w:rsid w:val="00EA1FA8"/>
    <w:rsid w:val="00EA26A8"/>
    <w:rsid w:val="00EA6294"/>
    <w:rsid w:val="00EA650E"/>
    <w:rsid w:val="00EA6778"/>
    <w:rsid w:val="00EA6886"/>
    <w:rsid w:val="00EB05F5"/>
    <w:rsid w:val="00EB27B3"/>
    <w:rsid w:val="00EB3058"/>
    <w:rsid w:val="00EB7A0E"/>
    <w:rsid w:val="00EC253A"/>
    <w:rsid w:val="00EC2DD7"/>
    <w:rsid w:val="00EC4736"/>
    <w:rsid w:val="00EC5408"/>
    <w:rsid w:val="00EC644F"/>
    <w:rsid w:val="00ED079A"/>
    <w:rsid w:val="00ED0D2A"/>
    <w:rsid w:val="00ED14DF"/>
    <w:rsid w:val="00ED1A1B"/>
    <w:rsid w:val="00ED2ECF"/>
    <w:rsid w:val="00ED3DD9"/>
    <w:rsid w:val="00ED489F"/>
    <w:rsid w:val="00ED50ED"/>
    <w:rsid w:val="00ED6795"/>
    <w:rsid w:val="00ED6E8E"/>
    <w:rsid w:val="00EE2990"/>
    <w:rsid w:val="00EE4408"/>
    <w:rsid w:val="00EE448A"/>
    <w:rsid w:val="00EE5CF6"/>
    <w:rsid w:val="00EE5E52"/>
    <w:rsid w:val="00EE74F9"/>
    <w:rsid w:val="00EE783B"/>
    <w:rsid w:val="00EE7AE3"/>
    <w:rsid w:val="00EF1EC7"/>
    <w:rsid w:val="00EF2C8D"/>
    <w:rsid w:val="00EF426F"/>
    <w:rsid w:val="00EF4D68"/>
    <w:rsid w:val="00EF56C4"/>
    <w:rsid w:val="00EF5E9D"/>
    <w:rsid w:val="00EF6D58"/>
    <w:rsid w:val="00EF7A63"/>
    <w:rsid w:val="00F00D18"/>
    <w:rsid w:val="00F0181F"/>
    <w:rsid w:val="00F01B69"/>
    <w:rsid w:val="00F026A0"/>
    <w:rsid w:val="00F03CA7"/>
    <w:rsid w:val="00F03E5B"/>
    <w:rsid w:val="00F05948"/>
    <w:rsid w:val="00F05C45"/>
    <w:rsid w:val="00F05F58"/>
    <w:rsid w:val="00F06DC8"/>
    <w:rsid w:val="00F107F3"/>
    <w:rsid w:val="00F13803"/>
    <w:rsid w:val="00F156FC"/>
    <w:rsid w:val="00F164CD"/>
    <w:rsid w:val="00F171B4"/>
    <w:rsid w:val="00F17446"/>
    <w:rsid w:val="00F179AF"/>
    <w:rsid w:val="00F17BF0"/>
    <w:rsid w:val="00F17F13"/>
    <w:rsid w:val="00F2178E"/>
    <w:rsid w:val="00F24141"/>
    <w:rsid w:val="00F24E4D"/>
    <w:rsid w:val="00F265E3"/>
    <w:rsid w:val="00F26F3B"/>
    <w:rsid w:val="00F30B4A"/>
    <w:rsid w:val="00F31F84"/>
    <w:rsid w:val="00F32458"/>
    <w:rsid w:val="00F345C1"/>
    <w:rsid w:val="00F35D51"/>
    <w:rsid w:val="00F3657A"/>
    <w:rsid w:val="00F36B89"/>
    <w:rsid w:val="00F36D4D"/>
    <w:rsid w:val="00F37A2D"/>
    <w:rsid w:val="00F410C7"/>
    <w:rsid w:val="00F4238C"/>
    <w:rsid w:val="00F426AF"/>
    <w:rsid w:val="00F4448A"/>
    <w:rsid w:val="00F44928"/>
    <w:rsid w:val="00F4666F"/>
    <w:rsid w:val="00F50F3D"/>
    <w:rsid w:val="00F518C7"/>
    <w:rsid w:val="00F5232A"/>
    <w:rsid w:val="00F53FBD"/>
    <w:rsid w:val="00F55969"/>
    <w:rsid w:val="00F5618F"/>
    <w:rsid w:val="00F57FC8"/>
    <w:rsid w:val="00F648CE"/>
    <w:rsid w:val="00F64D80"/>
    <w:rsid w:val="00F657A5"/>
    <w:rsid w:val="00F65FBB"/>
    <w:rsid w:val="00F670F5"/>
    <w:rsid w:val="00F6791F"/>
    <w:rsid w:val="00F70D5A"/>
    <w:rsid w:val="00F73BA1"/>
    <w:rsid w:val="00F74BE1"/>
    <w:rsid w:val="00F75458"/>
    <w:rsid w:val="00F7622C"/>
    <w:rsid w:val="00F775A1"/>
    <w:rsid w:val="00F85374"/>
    <w:rsid w:val="00F85957"/>
    <w:rsid w:val="00F8603C"/>
    <w:rsid w:val="00F8687A"/>
    <w:rsid w:val="00F868AA"/>
    <w:rsid w:val="00F86F9E"/>
    <w:rsid w:val="00F920DC"/>
    <w:rsid w:val="00F92FFE"/>
    <w:rsid w:val="00F953E9"/>
    <w:rsid w:val="00F954F8"/>
    <w:rsid w:val="00F957EB"/>
    <w:rsid w:val="00F96D24"/>
    <w:rsid w:val="00F9749F"/>
    <w:rsid w:val="00F9763C"/>
    <w:rsid w:val="00FA3875"/>
    <w:rsid w:val="00FA4939"/>
    <w:rsid w:val="00FA533A"/>
    <w:rsid w:val="00FA65E9"/>
    <w:rsid w:val="00FA6F53"/>
    <w:rsid w:val="00FA7456"/>
    <w:rsid w:val="00FB0017"/>
    <w:rsid w:val="00FB0E74"/>
    <w:rsid w:val="00FB1397"/>
    <w:rsid w:val="00FB2B6E"/>
    <w:rsid w:val="00FB3029"/>
    <w:rsid w:val="00FB4B38"/>
    <w:rsid w:val="00FB7212"/>
    <w:rsid w:val="00FB7E19"/>
    <w:rsid w:val="00FC02A4"/>
    <w:rsid w:val="00FC0BEE"/>
    <w:rsid w:val="00FC1EB6"/>
    <w:rsid w:val="00FC268E"/>
    <w:rsid w:val="00FC2A07"/>
    <w:rsid w:val="00FC2D3D"/>
    <w:rsid w:val="00FC4A66"/>
    <w:rsid w:val="00FC4CAF"/>
    <w:rsid w:val="00FC5FD7"/>
    <w:rsid w:val="00FD22A3"/>
    <w:rsid w:val="00FD239F"/>
    <w:rsid w:val="00FD4847"/>
    <w:rsid w:val="00FD510E"/>
    <w:rsid w:val="00FD5399"/>
    <w:rsid w:val="00FD6B1D"/>
    <w:rsid w:val="00FD6D8A"/>
    <w:rsid w:val="00FE022D"/>
    <w:rsid w:val="00FE1881"/>
    <w:rsid w:val="00FE2ECE"/>
    <w:rsid w:val="00FE52D8"/>
    <w:rsid w:val="00FE5F78"/>
    <w:rsid w:val="00FE677B"/>
    <w:rsid w:val="00FE7ECE"/>
    <w:rsid w:val="00FF0554"/>
    <w:rsid w:val="00FF12CC"/>
    <w:rsid w:val="00FF1981"/>
    <w:rsid w:val="00FF2CFD"/>
    <w:rsid w:val="00FF30A7"/>
    <w:rsid w:val="00FF3CF9"/>
    <w:rsid w:val="00FF6A9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655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321"/>
    <w:pPr>
      <w:widowControl w:val="0"/>
    </w:pPr>
    <w:rPr>
      <w:kern w:val="2"/>
      <w:sz w:val="24"/>
      <w:szCs w:val="24"/>
    </w:rPr>
  </w:style>
  <w:style w:type="paragraph" w:styleId="10">
    <w:name w:val="heading 1"/>
    <w:basedOn w:val="a"/>
    <w:next w:val="a"/>
    <w:qFormat/>
    <w:rsid w:val="00DB7913"/>
    <w:pPr>
      <w:keepNext/>
      <w:adjustRightInd w:val="0"/>
      <w:snapToGrid w:val="0"/>
      <w:spacing w:before="216" w:after="200" w:line="416" w:lineRule="exact"/>
      <w:jc w:val="center"/>
      <w:outlineLvl w:val="0"/>
    </w:pPr>
    <w:rPr>
      <w:rFonts w:ascii="華康粗圓體" w:eastAsia="華康粗圓體"/>
      <w:bCs/>
      <w:color w:val="00000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首長"/>
    <w:basedOn w:val="a"/>
    <w:rsid w:val="00607321"/>
    <w:pPr>
      <w:snapToGrid w:val="0"/>
    </w:pPr>
    <w:rPr>
      <w:rFonts w:ascii="標楷體" w:eastAsia="標楷體" w:hint="eastAsia"/>
      <w:sz w:val="36"/>
      <w:szCs w:val="20"/>
    </w:rPr>
  </w:style>
  <w:style w:type="paragraph" w:styleId="2">
    <w:name w:val="Body Text Indent 2"/>
    <w:basedOn w:val="a"/>
    <w:rsid w:val="00607321"/>
    <w:pPr>
      <w:spacing w:after="120" w:line="480" w:lineRule="auto"/>
      <w:ind w:leftChars="200" w:left="480"/>
    </w:pPr>
    <w:rPr>
      <w:szCs w:val="20"/>
    </w:rPr>
  </w:style>
  <w:style w:type="paragraph" w:styleId="3">
    <w:name w:val="Body Text Indent 3"/>
    <w:basedOn w:val="a"/>
    <w:rsid w:val="00607321"/>
    <w:pPr>
      <w:spacing w:line="520" w:lineRule="exact"/>
      <w:ind w:left="2240"/>
    </w:pPr>
    <w:rPr>
      <w:rFonts w:eastAsia="標楷體"/>
      <w:sz w:val="32"/>
    </w:rPr>
  </w:style>
  <w:style w:type="paragraph" w:customStyle="1" w:styleId="a4">
    <w:name w:val="說明"/>
    <w:basedOn w:val="a"/>
    <w:rsid w:val="00607321"/>
    <w:pPr>
      <w:wordWrap w:val="0"/>
      <w:snapToGrid w:val="0"/>
      <w:ind w:left="567" w:hanging="567"/>
    </w:pPr>
    <w:rPr>
      <w:rFonts w:eastAsia="標楷體"/>
      <w:sz w:val="32"/>
    </w:rPr>
  </w:style>
  <w:style w:type="paragraph" w:styleId="a5">
    <w:name w:val="Body Text Indent"/>
    <w:basedOn w:val="a"/>
    <w:rsid w:val="00607321"/>
    <w:pPr>
      <w:spacing w:line="540" w:lineRule="exact"/>
      <w:ind w:leftChars="283" w:left="679" w:firstLineChars="100" w:firstLine="320"/>
    </w:pPr>
    <w:rPr>
      <w:rFonts w:ascii="標楷體" w:eastAsia="標楷體" w:hAnsi="標楷體"/>
      <w:sz w:val="32"/>
    </w:rPr>
  </w:style>
  <w:style w:type="paragraph" w:styleId="a6">
    <w:name w:val="Body Text"/>
    <w:basedOn w:val="a"/>
    <w:link w:val="a7"/>
    <w:rsid w:val="00607321"/>
    <w:rPr>
      <w:rFonts w:eastAsia="標楷體"/>
      <w:sz w:val="32"/>
      <w:szCs w:val="20"/>
    </w:rPr>
  </w:style>
  <w:style w:type="paragraph" w:styleId="a8">
    <w:name w:val="footer"/>
    <w:basedOn w:val="a"/>
    <w:link w:val="a9"/>
    <w:uiPriority w:val="99"/>
    <w:rsid w:val="00607321"/>
    <w:pPr>
      <w:tabs>
        <w:tab w:val="center" w:pos="4153"/>
        <w:tab w:val="right" w:pos="8306"/>
      </w:tabs>
      <w:snapToGrid w:val="0"/>
    </w:pPr>
    <w:rPr>
      <w:sz w:val="20"/>
      <w:szCs w:val="20"/>
    </w:rPr>
  </w:style>
  <w:style w:type="character" w:styleId="aa">
    <w:name w:val="page number"/>
    <w:basedOn w:val="a0"/>
    <w:rsid w:val="00607321"/>
  </w:style>
  <w:style w:type="paragraph" w:styleId="20">
    <w:name w:val="Body Text 2"/>
    <w:basedOn w:val="a"/>
    <w:rsid w:val="00607321"/>
    <w:rPr>
      <w:rFonts w:eastAsia="標楷體"/>
      <w:sz w:val="36"/>
    </w:rPr>
  </w:style>
  <w:style w:type="paragraph" w:customStyle="1" w:styleId="ab">
    <w:name w:val="主旨"/>
    <w:basedOn w:val="a"/>
    <w:rsid w:val="00607321"/>
    <w:pPr>
      <w:wordWrap w:val="0"/>
      <w:snapToGrid w:val="0"/>
    </w:pPr>
    <w:rPr>
      <w:rFonts w:eastAsia="標楷體"/>
      <w:sz w:val="32"/>
      <w:szCs w:val="20"/>
    </w:rPr>
  </w:style>
  <w:style w:type="paragraph" w:styleId="ac">
    <w:name w:val="Block Text"/>
    <w:basedOn w:val="a"/>
    <w:rsid w:val="00607321"/>
    <w:pPr>
      <w:spacing w:line="480" w:lineRule="exact"/>
      <w:ind w:leftChars="300" w:left="720" w:rightChars="13" w:right="31"/>
    </w:pPr>
    <w:rPr>
      <w:rFonts w:ascii="標楷體" w:eastAsia="標楷體"/>
      <w:sz w:val="32"/>
      <w:szCs w:val="28"/>
    </w:rPr>
  </w:style>
  <w:style w:type="paragraph" w:styleId="ad">
    <w:name w:val="annotation text"/>
    <w:basedOn w:val="a"/>
    <w:link w:val="ae"/>
    <w:rsid w:val="00607321"/>
    <w:rPr>
      <w:rFonts w:eastAsia="標楷體"/>
      <w:sz w:val="32"/>
      <w:szCs w:val="32"/>
    </w:rPr>
  </w:style>
  <w:style w:type="paragraph" w:styleId="af">
    <w:name w:val="header"/>
    <w:basedOn w:val="a"/>
    <w:rsid w:val="00607321"/>
    <w:pPr>
      <w:tabs>
        <w:tab w:val="center" w:pos="4153"/>
        <w:tab w:val="right" w:pos="8306"/>
      </w:tabs>
      <w:snapToGrid w:val="0"/>
    </w:pPr>
    <w:rPr>
      <w:sz w:val="20"/>
      <w:szCs w:val="20"/>
    </w:rPr>
  </w:style>
  <w:style w:type="paragraph" w:styleId="af0">
    <w:name w:val="Balloon Text"/>
    <w:basedOn w:val="a"/>
    <w:rsid w:val="00607321"/>
    <w:rPr>
      <w:rFonts w:ascii="Arial" w:hAnsi="Arial"/>
      <w:sz w:val="18"/>
      <w:szCs w:val="18"/>
    </w:rPr>
  </w:style>
  <w:style w:type="paragraph" w:customStyle="1" w:styleId="af1">
    <w:name w:val="字元 字元 字元 字元"/>
    <w:basedOn w:val="a"/>
    <w:rsid w:val="00ED079A"/>
    <w:pPr>
      <w:widowControl/>
      <w:spacing w:after="160" w:line="240" w:lineRule="exact"/>
    </w:pPr>
    <w:rPr>
      <w:rFonts w:ascii="Tahoma" w:hAnsi="Tahoma"/>
      <w:kern w:val="0"/>
      <w:sz w:val="20"/>
      <w:szCs w:val="20"/>
      <w:lang w:eastAsia="en-US"/>
    </w:rPr>
  </w:style>
  <w:style w:type="character" w:customStyle="1" w:styleId="tax2">
    <w:name w:val="tax2"/>
    <w:rsid w:val="00C44CF1"/>
    <w:rPr>
      <w:color w:val="666666"/>
      <w:spacing w:val="320"/>
      <w:sz w:val="21"/>
      <w:szCs w:val="21"/>
    </w:rPr>
  </w:style>
  <w:style w:type="paragraph" w:customStyle="1" w:styleId="af2">
    <w:name w:val="字元"/>
    <w:basedOn w:val="a"/>
    <w:rsid w:val="00F85374"/>
    <w:pPr>
      <w:widowControl/>
      <w:spacing w:after="160" w:line="240" w:lineRule="exact"/>
    </w:pPr>
    <w:rPr>
      <w:rFonts w:ascii="Tahoma" w:hAnsi="Tahoma"/>
      <w:kern w:val="0"/>
      <w:sz w:val="20"/>
      <w:szCs w:val="20"/>
      <w:lang w:eastAsia="en-US"/>
    </w:rPr>
  </w:style>
  <w:style w:type="paragraph" w:customStyle="1" w:styleId="af3">
    <w:name w:val="字元 字元 字元 字元 字元 字元 字元 字元 字元 字元 字元 字元 字元 字元 字元 字元 字元 字元 字元 字元 字元 字元 字元"/>
    <w:basedOn w:val="a"/>
    <w:rsid w:val="00BF1D56"/>
    <w:pPr>
      <w:widowControl/>
      <w:spacing w:after="160" w:line="240" w:lineRule="exact"/>
    </w:pPr>
    <w:rPr>
      <w:rFonts w:ascii="Tahoma" w:hAnsi="Tahoma" w:cs="Tahoma"/>
      <w:kern w:val="0"/>
      <w:sz w:val="20"/>
      <w:szCs w:val="20"/>
      <w:lang w:eastAsia="en-US"/>
    </w:rPr>
  </w:style>
  <w:style w:type="table" w:styleId="af4">
    <w:name w:val="Table Grid"/>
    <w:basedOn w:val="a1"/>
    <w:uiPriority w:val="39"/>
    <w:rsid w:val="0089012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rsid w:val="005D68C0"/>
    <w:rPr>
      <w:strike w:val="0"/>
      <w:dstrike w:val="0"/>
      <w:color w:val="525252"/>
      <w:spacing w:val="12"/>
      <w:sz w:val="16"/>
      <w:szCs w:val="16"/>
      <w:u w:val="none"/>
      <w:effect w:val="none"/>
    </w:rPr>
  </w:style>
  <w:style w:type="paragraph" w:customStyle="1" w:styleId="af5">
    <w:name w:val="字元"/>
    <w:basedOn w:val="a"/>
    <w:rsid w:val="00A41BD2"/>
    <w:pPr>
      <w:widowControl/>
      <w:spacing w:after="160" w:line="240" w:lineRule="exact"/>
    </w:pPr>
    <w:rPr>
      <w:rFonts w:ascii="Tahoma" w:hAnsi="Tahoma"/>
      <w:kern w:val="0"/>
      <w:sz w:val="20"/>
      <w:szCs w:val="20"/>
      <w:lang w:eastAsia="en-US"/>
    </w:rPr>
  </w:style>
  <w:style w:type="character" w:customStyle="1" w:styleId="tlh108mb">
    <w:name w:val="tlh108 mb"/>
    <w:basedOn w:val="a0"/>
    <w:rsid w:val="00A4762C"/>
  </w:style>
  <w:style w:type="paragraph" w:styleId="af6">
    <w:name w:val="Document Map"/>
    <w:basedOn w:val="a"/>
    <w:semiHidden/>
    <w:rsid w:val="00466AD0"/>
    <w:pPr>
      <w:shd w:val="clear" w:color="auto" w:fill="000080"/>
    </w:pPr>
    <w:rPr>
      <w:rFonts w:ascii="Arial" w:hAnsi="Arial"/>
    </w:rPr>
  </w:style>
  <w:style w:type="paragraph" w:styleId="HTML">
    <w:name w:val="HTML Preformatted"/>
    <w:basedOn w:val="a"/>
    <w:rsid w:val="002C00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a1221">
    <w:name w:val="a12_21"/>
    <w:rsid w:val="00350A5D"/>
    <w:rPr>
      <w:rFonts w:ascii="Arial" w:hAnsi="Arial" w:cs="Arial"/>
      <w:color w:val="666666"/>
      <w:spacing w:val="288"/>
      <w:sz w:val="19"/>
      <w:szCs w:val="19"/>
    </w:rPr>
  </w:style>
  <w:style w:type="paragraph" w:customStyle="1" w:styleId="11">
    <w:name w:val="字元1"/>
    <w:basedOn w:val="a"/>
    <w:rsid w:val="00350A5D"/>
    <w:pPr>
      <w:widowControl/>
      <w:spacing w:after="160" w:line="240" w:lineRule="exact"/>
    </w:pPr>
    <w:rPr>
      <w:rFonts w:ascii="Tahoma" w:hAnsi="Tahoma"/>
      <w:kern w:val="0"/>
      <w:sz w:val="20"/>
      <w:szCs w:val="20"/>
      <w:lang w:eastAsia="en-US"/>
    </w:rPr>
  </w:style>
  <w:style w:type="paragraph" w:styleId="af7">
    <w:name w:val="List Paragraph"/>
    <w:basedOn w:val="a"/>
    <w:uiPriority w:val="34"/>
    <w:qFormat/>
    <w:rsid w:val="00350A5D"/>
    <w:pPr>
      <w:ind w:leftChars="200" w:left="480"/>
    </w:pPr>
    <w:rPr>
      <w:rFonts w:ascii="Calibri" w:hAnsi="Calibri"/>
      <w:szCs w:val="22"/>
    </w:rPr>
  </w:style>
  <w:style w:type="paragraph" w:customStyle="1" w:styleId="af8">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086359"/>
    <w:pPr>
      <w:widowControl/>
      <w:spacing w:after="160" w:line="240" w:lineRule="exact"/>
    </w:pPr>
    <w:rPr>
      <w:rFonts w:ascii="Tahoma" w:hAnsi="Tahoma"/>
      <w:kern w:val="0"/>
      <w:sz w:val="20"/>
      <w:szCs w:val="20"/>
      <w:lang w:eastAsia="en-US"/>
    </w:rPr>
  </w:style>
  <w:style w:type="paragraph" w:styleId="af9">
    <w:name w:val="Plain Text"/>
    <w:basedOn w:val="a"/>
    <w:rsid w:val="00821CCC"/>
    <w:rPr>
      <w:rFonts w:ascii="細明體" w:eastAsia="細明體" w:hAnsi="Courier New"/>
      <w:szCs w:val="20"/>
    </w:rPr>
  </w:style>
  <w:style w:type="paragraph" w:customStyle="1" w:styleId="110">
    <w:name w:val="字元1 字元 字元1"/>
    <w:basedOn w:val="a"/>
    <w:rsid w:val="008E4D5F"/>
    <w:pPr>
      <w:widowControl/>
      <w:spacing w:after="160" w:line="240" w:lineRule="exact"/>
    </w:pPr>
    <w:rPr>
      <w:rFonts w:ascii="Tahoma" w:hAnsi="Tahoma"/>
      <w:kern w:val="0"/>
      <w:sz w:val="20"/>
      <w:szCs w:val="20"/>
      <w:lang w:eastAsia="en-US"/>
    </w:rPr>
  </w:style>
  <w:style w:type="paragraph" w:customStyle="1" w:styleId="12">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
    <w:rsid w:val="002B33C4"/>
    <w:pPr>
      <w:widowControl/>
      <w:spacing w:after="160" w:line="240" w:lineRule="exact"/>
    </w:pPr>
    <w:rPr>
      <w:rFonts w:ascii="Tahoma" w:hAnsi="Tahoma"/>
      <w:kern w:val="0"/>
      <w:sz w:val="20"/>
      <w:szCs w:val="20"/>
      <w:lang w:eastAsia="en-US"/>
    </w:rPr>
  </w:style>
  <w:style w:type="paragraph" w:customStyle="1" w:styleId="afa">
    <w:name w:val="( 一)"/>
    <w:rsid w:val="00F24141"/>
    <w:pPr>
      <w:adjustRightInd w:val="0"/>
      <w:snapToGrid w:val="0"/>
      <w:spacing w:line="325" w:lineRule="exact"/>
      <w:ind w:left="100" w:hangingChars="100" w:hanging="100"/>
    </w:pPr>
    <w:rPr>
      <w:rFonts w:ascii="標楷體" w:eastAsia="標楷體"/>
      <w:sz w:val="26"/>
    </w:rPr>
  </w:style>
  <w:style w:type="paragraph" w:customStyle="1" w:styleId="afb">
    <w:name w:val="字元 字元 字元 字元 字元 字元 字元 字元 字元 字元 字元 字元 字元 字元 字元 字元 字元 字元"/>
    <w:basedOn w:val="a"/>
    <w:rsid w:val="00F24141"/>
    <w:pPr>
      <w:widowControl/>
      <w:spacing w:after="160" w:line="240" w:lineRule="exact"/>
    </w:pPr>
    <w:rPr>
      <w:rFonts w:ascii="Tahoma" w:hAnsi="Tahoma"/>
      <w:kern w:val="0"/>
      <w:sz w:val="20"/>
      <w:szCs w:val="20"/>
      <w:lang w:eastAsia="en-US"/>
    </w:rPr>
  </w:style>
  <w:style w:type="paragraph" w:styleId="afc">
    <w:name w:val="Salutation"/>
    <w:basedOn w:val="a"/>
    <w:next w:val="a"/>
    <w:rsid w:val="00C46D75"/>
    <w:rPr>
      <w:rFonts w:ascii="標楷體" w:eastAsia="標楷體" w:hAnsi="標楷體"/>
      <w:sz w:val="28"/>
      <w:szCs w:val="28"/>
    </w:rPr>
  </w:style>
  <w:style w:type="paragraph" w:customStyle="1" w:styleId="afd">
    <w:name w:val="字元 字元 字元 字元 字元"/>
    <w:basedOn w:val="a"/>
    <w:rsid w:val="00FC2A07"/>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0"/>
    <w:rsid w:val="00051BA7"/>
  </w:style>
  <w:style w:type="character" w:customStyle="1" w:styleId="a9">
    <w:name w:val="頁尾 字元"/>
    <w:link w:val="a8"/>
    <w:uiPriority w:val="99"/>
    <w:rsid w:val="00B309FD"/>
    <w:rPr>
      <w:kern w:val="2"/>
    </w:rPr>
  </w:style>
  <w:style w:type="character" w:styleId="afe">
    <w:name w:val="Emphasis"/>
    <w:qFormat/>
    <w:rsid w:val="002735E4"/>
    <w:rPr>
      <w:b w:val="0"/>
      <w:bCs w:val="0"/>
      <w:i w:val="0"/>
      <w:iCs w:val="0"/>
      <w:color w:val="DD4B39"/>
    </w:rPr>
  </w:style>
  <w:style w:type="character" w:customStyle="1" w:styleId="ae">
    <w:name w:val="註解文字 字元"/>
    <w:basedOn w:val="a0"/>
    <w:link w:val="ad"/>
    <w:rsid w:val="00720BB3"/>
    <w:rPr>
      <w:rFonts w:eastAsia="標楷體"/>
      <w:kern w:val="2"/>
      <w:sz w:val="32"/>
      <w:szCs w:val="32"/>
    </w:rPr>
  </w:style>
  <w:style w:type="character" w:styleId="aff">
    <w:name w:val="Hyperlink"/>
    <w:rsid w:val="001E7D6D"/>
    <w:rPr>
      <w:color w:val="0000FF"/>
      <w:u w:val="single"/>
    </w:rPr>
  </w:style>
  <w:style w:type="paragraph" w:customStyle="1" w:styleId="aff0">
    <w:name w:val="[基本段落]"/>
    <w:basedOn w:val="a"/>
    <w:uiPriority w:val="99"/>
    <w:rsid w:val="00B03F44"/>
    <w:pPr>
      <w:autoSpaceDE w:val="0"/>
      <w:autoSpaceDN w:val="0"/>
      <w:adjustRightInd w:val="0"/>
      <w:spacing w:line="288" w:lineRule="auto"/>
      <w:jc w:val="both"/>
      <w:textAlignment w:val="center"/>
    </w:pPr>
    <w:rPr>
      <w:rFonts w:ascii="微軟正黑體" w:eastAsia="微軟正黑體" w:hAnsi="Calibri"/>
      <w:color w:val="000000"/>
      <w:kern w:val="0"/>
      <w:lang w:val="zh-TW"/>
    </w:rPr>
  </w:style>
  <w:style w:type="paragraph" w:customStyle="1" w:styleId="100">
    <w:name w:val="(1)0標題"/>
    <w:basedOn w:val="a"/>
    <w:link w:val="101"/>
    <w:rsid w:val="00B03F44"/>
    <w:pPr>
      <w:snapToGrid w:val="0"/>
      <w:ind w:leftChars="674" w:left="2098" w:hanging="480"/>
      <w:jc w:val="both"/>
    </w:pPr>
    <w:rPr>
      <w:rFonts w:ascii="標楷體" w:eastAsia="標楷體" w:hAnsi="標楷體"/>
      <w:color w:val="0000FF"/>
      <w:sz w:val="32"/>
      <w:szCs w:val="32"/>
    </w:rPr>
  </w:style>
  <w:style w:type="character" w:customStyle="1" w:styleId="101">
    <w:name w:val="(1)0標題 字元"/>
    <w:link w:val="100"/>
    <w:rsid w:val="00B03F44"/>
    <w:rPr>
      <w:rFonts w:ascii="標楷體" w:eastAsia="標楷體" w:hAnsi="標楷體"/>
      <w:color w:val="0000FF"/>
      <w:kern w:val="2"/>
      <w:sz w:val="32"/>
      <w:szCs w:val="32"/>
    </w:rPr>
  </w:style>
  <w:style w:type="paragraph" w:customStyle="1" w:styleId="001">
    <w:name w:val="001.全部標題"/>
    <w:basedOn w:val="a"/>
    <w:link w:val="0010"/>
    <w:rsid w:val="00B03F44"/>
    <w:pPr>
      <w:snapToGrid w:val="0"/>
      <w:ind w:leftChars="550" w:left="1640" w:hangingChars="100" w:hanging="320"/>
      <w:jc w:val="both"/>
    </w:pPr>
    <w:rPr>
      <w:rFonts w:ascii="標楷體" w:eastAsia="標楷體" w:hAnsi="標楷體"/>
      <w:sz w:val="32"/>
      <w:szCs w:val="32"/>
    </w:rPr>
  </w:style>
  <w:style w:type="character" w:customStyle="1" w:styleId="0010">
    <w:name w:val="001.全部標題 字元"/>
    <w:link w:val="001"/>
    <w:rsid w:val="00B03F44"/>
    <w:rPr>
      <w:rFonts w:ascii="標楷體" w:eastAsia="標楷體" w:hAnsi="標楷體"/>
      <w:kern w:val="2"/>
      <w:sz w:val="32"/>
      <w:szCs w:val="32"/>
    </w:rPr>
  </w:style>
  <w:style w:type="paragraph" w:customStyle="1" w:styleId="Default">
    <w:name w:val="Default"/>
    <w:rsid w:val="00276DC2"/>
    <w:pPr>
      <w:widowControl w:val="0"/>
      <w:autoSpaceDE w:val="0"/>
      <w:autoSpaceDN w:val="0"/>
      <w:adjustRightInd w:val="0"/>
    </w:pPr>
    <w:rPr>
      <w:rFonts w:ascii="標楷體" w:eastAsia="標楷體" w:hAnsiTheme="minorHAnsi" w:cs="標楷體"/>
      <w:color w:val="000000"/>
      <w:sz w:val="24"/>
      <w:szCs w:val="24"/>
    </w:rPr>
  </w:style>
  <w:style w:type="character" w:customStyle="1" w:styleId="aff1">
    <w:name w:val="字元 字元 字元 字元 字元 字元 字元 字元 字元 字元 字元"/>
    <w:rsid w:val="008F7AAD"/>
    <w:rPr>
      <w:rFonts w:ascii="Tahoma" w:eastAsia="新細明體" w:hAnsi="Tahoma"/>
      <w:lang w:val="en-US" w:eastAsia="en-US" w:bidi="ar-SA"/>
    </w:rPr>
  </w:style>
  <w:style w:type="character" w:customStyle="1" w:styleId="style81">
    <w:name w:val="style81"/>
    <w:rsid w:val="008F7AAD"/>
    <w:rPr>
      <w:color w:val="000000"/>
    </w:rPr>
  </w:style>
  <w:style w:type="character" w:customStyle="1" w:styleId="style41">
    <w:name w:val="style41"/>
    <w:rsid w:val="008F7AAD"/>
    <w:rPr>
      <w:color w:val="666666"/>
      <w:sz w:val="20"/>
      <w:szCs w:val="20"/>
    </w:rPr>
  </w:style>
  <w:style w:type="character" w:customStyle="1" w:styleId="-">
    <w:name w:val="壹-內文 字元"/>
    <w:rsid w:val="008F7AAD"/>
    <w:rPr>
      <w:rFonts w:ascii="標楷體" w:eastAsia="標楷體" w:hAnsi="標楷體"/>
      <w:kern w:val="1"/>
      <w:sz w:val="28"/>
      <w:szCs w:val="24"/>
      <w:lang w:val="en-US" w:eastAsia="zh-TW" w:bidi="ar-SA"/>
    </w:rPr>
  </w:style>
  <w:style w:type="character" w:styleId="aff2">
    <w:name w:val="Strong"/>
    <w:qFormat/>
    <w:rsid w:val="008F7AAD"/>
    <w:rPr>
      <w:b/>
      <w:bCs/>
    </w:rPr>
  </w:style>
  <w:style w:type="character" w:customStyle="1" w:styleId="textsize1">
    <w:name w:val="textsize1"/>
    <w:rsid w:val="008F7AAD"/>
    <w:rPr>
      <w:sz w:val="18"/>
      <w:szCs w:val="18"/>
    </w:rPr>
  </w:style>
  <w:style w:type="character" w:customStyle="1" w:styleId="HTML0">
    <w:name w:val="HTML 預設格式 字元"/>
    <w:rsid w:val="008F7AAD"/>
    <w:rPr>
      <w:rFonts w:ascii="細明體" w:eastAsia="細明體" w:hAnsi="細明體" w:cs="細明體"/>
      <w:sz w:val="24"/>
      <w:szCs w:val="24"/>
      <w:lang w:val="en-US" w:eastAsia="zh-TW" w:bidi="ar-SA"/>
    </w:rPr>
  </w:style>
  <w:style w:type="character" w:customStyle="1" w:styleId="aff3">
    <w:name w:val="(一) 字元"/>
    <w:rsid w:val="008F7AAD"/>
    <w:rPr>
      <w:rFonts w:ascii="標楷體" w:eastAsia="標楷體" w:hAnsi="標楷體"/>
      <w:kern w:val="1"/>
      <w:sz w:val="35"/>
      <w:szCs w:val="24"/>
      <w:lang w:val="en-US" w:eastAsia="zh-TW" w:bidi="ar-SA"/>
    </w:rPr>
  </w:style>
  <w:style w:type="character" w:customStyle="1" w:styleId="111">
    <w:name w:val="1.1內文 字元"/>
    <w:rsid w:val="008F7AAD"/>
    <w:rPr>
      <w:rFonts w:eastAsia="標楷體"/>
      <w:kern w:val="1"/>
      <w:sz w:val="26"/>
      <w:lang w:val="en-US" w:eastAsia="zh-TW" w:bidi="ar-SA"/>
    </w:rPr>
  </w:style>
  <w:style w:type="character" w:customStyle="1" w:styleId="aff4">
    <w:name w:val="(一) 字元 字元 字元"/>
    <w:rsid w:val="008F7AAD"/>
    <w:rPr>
      <w:rFonts w:ascii="標楷體" w:eastAsia="標楷體" w:hAnsi="標楷體"/>
      <w:kern w:val="1"/>
      <w:sz w:val="28"/>
      <w:szCs w:val="28"/>
      <w:lang w:val="en-US" w:eastAsia="zh-TW" w:bidi="ar-SA"/>
    </w:rPr>
  </w:style>
  <w:style w:type="character" w:customStyle="1" w:styleId="13">
    <w:name w:val="(1)第一標題 字元"/>
    <w:rsid w:val="008F7AAD"/>
    <w:rPr>
      <w:rFonts w:ascii="標楷體" w:eastAsia="標楷體" w:hAnsi="標楷體"/>
      <w:color w:val="FF0000"/>
      <w:kern w:val="1"/>
      <w:sz w:val="32"/>
      <w:szCs w:val="32"/>
    </w:rPr>
  </w:style>
  <w:style w:type="character" w:customStyle="1" w:styleId="dialogtext1">
    <w:name w:val="dialog_text1"/>
    <w:rsid w:val="008F7AAD"/>
    <w:rPr>
      <w:rFonts w:ascii="sөũ" w:hAnsi="sөũ"/>
      <w:color w:val="000000"/>
      <w:sz w:val="24"/>
      <w:szCs w:val="24"/>
    </w:rPr>
  </w:style>
  <w:style w:type="character" w:customStyle="1" w:styleId="aff5">
    <w:name w:val="(一)內文 字元"/>
    <w:rsid w:val="008F7AAD"/>
    <w:rPr>
      <w:rFonts w:ascii="標楷體" w:eastAsia="標楷體" w:hAnsi="標楷體"/>
      <w:bCs/>
      <w:color w:val="FF0000"/>
      <w:kern w:val="1"/>
      <w:sz w:val="32"/>
      <w:szCs w:val="32"/>
    </w:rPr>
  </w:style>
  <w:style w:type="paragraph" w:styleId="aff6">
    <w:name w:val="Title"/>
    <w:basedOn w:val="a"/>
    <w:next w:val="a6"/>
    <w:link w:val="aff7"/>
    <w:qFormat/>
    <w:rsid w:val="008F7AAD"/>
    <w:pPr>
      <w:keepNext/>
      <w:widowControl/>
      <w:pBdr>
        <w:top w:val="none" w:sz="0" w:space="0" w:color="000000"/>
        <w:left w:val="none" w:sz="0" w:space="0" w:color="000000"/>
        <w:bottom w:val="none" w:sz="0" w:space="0" w:color="000000"/>
        <w:right w:val="none" w:sz="0" w:space="0" w:color="000000"/>
      </w:pBdr>
      <w:spacing w:before="240" w:after="120"/>
      <w:textAlignment w:val="baseline"/>
    </w:pPr>
    <w:rPr>
      <w:rFonts w:ascii="Liberation Sans" w:eastAsia="微軟正黑體" w:hAnsi="Liberation Sans" w:cs="Tahoma"/>
      <w:kern w:val="0"/>
      <w:sz w:val="28"/>
      <w:szCs w:val="28"/>
    </w:rPr>
  </w:style>
  <w:style w:type="character" w:customStyle="1" w:styleId="aff7">
    <w:name w:val="標題 字元"/>
    <w:basedOn w:val="a0"/>
    <w:link w:val="aff6"/>
    <w:rsid w:val="008F7AAD"/>
    <w:rPr>
      <w:rFonts w:ascii="Liberation Sans" w:eastAsia="微軟正黑體" w:hAnsi="Liberation Sans" w:cs="Tahoma"/>
      <w:sz w:val="28"/>
      <w:szCs w:val="28"/>
    </w:rPr>
  </w:style>
  <w:style w:type="paragraph" w:customStyle="1" w:styleId="aff8">
    <w:name w:val="表左"/>
    <w:basedOn w:val="a"/>
    <w:rsid w:val="008F7AAD"/>
    <w:pPr>
      <w:widowControl/>
      <w:pBdr>
        <w:top w:val="none" w:sz="0" w:space="0" w:color="000000"/>
        <w:left w:val="none" w:sz="0" w:space="0" w:color="000000"/>
        <w:bottom w:val="none" w:sz="0" w:space="0" w:color="000000"/>
        <w:right w:val="none" w:sz="0" w:space="0" w:color="000000"/>
      </w:pBdr>
      <w:spacing w:line="283" w:lineRule="atLeast"/>
      <w:ind w:left="57" w:right="57"/>
      <w:jc w:val="both"/>
      <w:textAlignment w:val="baseline"/>
    </w:pPr>
    <w:rPr>
      <w:kern w:val="0"/>
      <w:sz w:val="20"/>
    </w:rPr>
  </w:style>
  <w:style w:type="paragraph" w:customStyle="1" w:styleId="14">
    <w:name w:val="表左1."/>
    <w:basedOn w:val="a"/>
    <w:rsid w:val="008F7AAD"/>
    <w:pPr>
      <w:widowControl/>
      <w:pBdr>
        <w:top w:val="none" w:sz="0" w:space="0" w:color="000000"/>
        <w:left w:val="none" w:sz="0" w:space="0" w:color="000000"/>
        <w:bottom w:val="none" w:sz="0" w:space="0" w:color="000000"/>
        <w:right w:val="none" w:sz="0" w:space="0" w:color="000000"/>
      </w:pBdr>
      <w:spacing w:line="283" w:lineRule="exact"/>
      <w:ind w:left="241" w:right="31" w:hanging="210"/>
      <w:jc w:val="both"/>
      <w:textAlignment w:val="baseline"/>
    </w:pPr>
    <w:rPr>
      <w:kern w:val="0"/>
      <w:sz w:val="21"/>
    </w:rPr>
  </w:style>
  <w:style w:type="paragraph" w:styleId="30">
    <w:name w:val="Body Text 3"/>
    <w:basedOn w:val="a"/>
    <w:link w:val="31"/>
    <w:rsid w:val="008F7AAD"/>
    <w:pPr>
      <w:widowControl/>
      <w:pBdr>
        <w:top w:val="none" w:sz="0" w:space="0" w:color="000000"/>
        <w:left w:val="none" w:sz="0" w:space="0" w:color="000000"/>
        <w:bottom w:val="none" w:sz="0" w:space="0" w:color="000000"/>
        <w:right w:val="none" w:sz="0" w:space="0" w:color="000000"/>
      </w:pBdr>
      <w:spacing w:after="120"/>
      <w:textAlignment w:val="baseline"/>
    </w:pPr>
    <w:rPr>
      <w:kern w:val="0"/>
      <w:sz w:val="16"/>
      <w:szCs w:val="16"/>
    </w:rPr>
  </w:style>
  <w:style w:type="character" w:customStyle="1" w:styleId="31">
    <w:name w:val="本文 3 字元"/>
    <w:basedOn w:val="a0"/>
    <w:link w:val="30"/>
    <w:rsid w:val="008F7AAD"/>
    <w:rPr>
      <w:sz w:val="16"/>
      <w:szCs w:val="16"/>
    </w:rPr>
  </w:style>
  <w:style w:type="paragraph" w:customStyle="1" w:styleId="aff9">
    <w:name w:val="數字Ａ"/>
    <w:basedOn w:val="a"/>
    <w:rsid w:val="008F7AAD"/>
    <w:pPr>
      <w:widowControl/>
      <w:pBdr>
        <w:top w:val="none" w:sz="0" w:space="0" w:color="000000"/>
        <w:left w:val="none" w:sz="0" w:space="0" w:color="000000"/>
        <w:bottom w:val="none" w:sz="0" w:space="0" w:color="000000"/>
        <w:right w:val="none" w:sz="0" w:space="0" w:color="000000"/>
      </w:pBdr>
      <w:ind w:left="2520" w:hanging="720"/>
      <w:textAlignment w:val="baseline"/>
    </w:pPr>
    <w:rPr>
      <w:kern w:val="0"/>
      <w:sz w:val="40"/>
      <w:szCs w:val="20"/>
    </w:rPr>
  </w:style>
  <w:style w:type="paragraph" w:customStyle="1" w:styleId="15">
    <w:name w:val="(1)"/>
    <w:basedOn w:val="a"/>
    <w:rsid w:val="008F7AAD"/>
    <w:pPr>
      <w:widowControl/>
      <w:pBdr>
        <w:top w:val="none" w:sz="0" w:space="0" w:color="000000"/>
        <w:left w:val="none" w:sz="0" w:space="0" w:color="000000"/>
        <w:bottom w:val="none" w:sz="0" w:space="0" w:color="000000"/>
        <w:right w:val="none" w:sz="0" w:space="0" w:color="000000"/>
      </w:pBdr>
      <w:snapToGrid w:val="0"/>
      <w:spacing w:line="404" w:lineRule="exact"/>
      <w:ind w:hanging="150"/>
      <w:jc w:val="both"/>
      <w:textAlignment w:val="baseline"/>
    </w:pPr>
    <w:rPr>
      <w:kern w:val="0"/>
      <w:sz w:val="20"/>
      <w:szCs w:val="28"/>
    </w:rPr>
  </w:style>
  <w:style w:type="paragraph" w:customStyle="1" w:styleId="affa">
    <w:name w:val="內縮二"/>
    <w:basedOn w:val="a"/>
    <w:rsid w:val="008F7AAD"/>
    <w:pPr>
      <w:widowControl/>
      <w:pBdr>
        <w:top w:val="none" w:sz="0" w:space="0" w:color="000000"/>
        <w:left w:val="none" w:sz="0" w:space="0" w:color="000000"/>
        <w:bottom w:val="none" w:sz="0" w:space="0" w:color="000000"/>
        <w:right w:val="none" w:sz="0" w:space="0" w:color="000000"/>
      </w:pBdr>
      <w:autoSpaceDE w:val="0"/>
      <w:ind w:left="1740" w:hanging="1050"/>
      <w:jc w:val="both"/>
      <w:textAlignment w:val="baseline"/>
    </w:pPr>
    <w:rPr>
      <w:spacing w:val="-2"/>
      <w:kern w:val="0"/>
      <w:sz w:val="36"/>
      <w:szCs w:val="32"/>
    </w:rPr>
  </w:style>
  <w:style w:type="paragraph" w:customStyle="1" w:styleId="affb">
    <w:name w:val="大寫壹"/>
    <w:basedOn w:val="a"/>
    <w:rsid w:val="008F7AAD"/>
    <w:pPr>
      <w:widowControl/>
      <w:pBdr>
        <w:top w:val="none" w:sz="0" w:space="0" w:color="000000"/>
        <w:left w:val="none" w:sz="0" w:space="0" w:color="000000"/>
        <w:bottom w:val="none" w:sz="0" w:space="0" w:color="000000"/>
        <w:right w:val="none" w:sz="0" w:space="0" w:color="000000"/>
      </w:pBdr>
      <w:textAlignment w:val="baseline"/>
    </w:pPr>
    <w:rPr>
      <w:bCs/>
      <w:kern w:val="0"/>
      <w:sz w:val="40"/>
    </w:rPr>
  </w:style>
  <w:style w:type="paragraph" w:customStyle="1" w:styleId="21">
    <w:name w:val=".自訂標題2"/>
    <w:rsid w:val="008F7AAD"/>
    <w:pPr>
      <w:widowControl w:val="0"/>
      <w:pBdr>
        <w:top w:val="none" w:sz="0" w:space="0" w:color="000000"/>
        <w:left w:val="none" w:sz="0" w:space="0" w:color="000000"/>
        <w:bottom w:val="none" w:sz="0" w:space="0" w:color="000000"/>
        <w:right w:val="none" w:sz="0" w:space="0" w:color="000000"/>
      </w:pBdr>
      <w:suppressAutoHyphens/>
      <w:snapToGrid w:val="0"/>
      <w:spacing w:line="480" w:lineRule="exact"/>
      <w:ind w:left="840" w:hanging="560"/>
      <w:jc w:val="both"/>
      <w:textAlignment w:val="baseline"/>
    </w:pPr>
    <w:rPr>
      <w:rFonts w:ascii="Arial" w:eastAsia="標楷體" w:hAnsi="Arial"/>
      <w:b/>
      <w:bCs/>
      <w:color w:val="000000"/>
      <w:kern w:val="1"/>
      <w:sz w:val="28"/>
      <w:szCs w:val="28"/>
    </w:rPr>
  </w:style>
  <w:style w:type="paragraph" w:customStyle="1" w:styleId="150">
    <w:name w:val="15本文"/>
    <w:basedOn w:val="a"/>
    <w:rsid w:val="008F7AAD"/>
    <w:pPr>
      <w:widowControl/>
      <w:pBdr>
        <w:top w:val="none" w:sz="0" w:space="0" w:color="000000"/>
        <w:left w:val="none" w:sz="0" w:space="0" w:color="000000"/>
        <w:bottom w:val="none" w:sz="0" w:space="0" w:color="000000"/>
        <w:right w:val="none" w:sz="0" w:space="0" w:color="000000"/>
      </w:pBdr>
      <w:spacing w:line="550" w:lineRule="exact"/>
      <w:ind w:left="600" w:hanging="600"/>
      <w:jc w:val="both"/>
      <w:textAlignment w:val="baseline"/>
    </w:pPr>
    <w:rPr>
      <w:kern w:val="0"/>
      <w:sz w:val="30"/>
    </w:rPr>
  </w:style>
  <w:style w:type="paragraph" w:customStyle="1" w:styleId="affc">
    <w:name w:val="_文章內文"/>
    <w:rsid w:val="008F7AAD"/>
    <w:pPr>
      <w:pBdr>
        <w:top w:val="none" w:sz="0" w:space="0" w:color="000000"/>
        <w:left w:val="none" w:sz="0" w:space="0" w:color="000000"/>
        <w:bottom w:val="none" w:sz="0" w:space="0" w:color="000000"/>
        <w:right w:val="none" w:sz="0" w:space="0" w:color="000000"/>
      </w:pBdr>
      <w:suppressAutoHyphens/>
      <w:snapToGrid w:val="0"/>
      <w:spacing w:line="240" w:lineRule="atLeast"/>
      <w:ind w:left="360" w:hanging="360"/>
      <w:jc w:val="both"/>
      <w:textAlignment w:val="baseline"/>
    </w:pPr>
    <w:rPr>
      <w:rFonts w:eastAsia="標楷體"/>
      <w:sz w:val="24"/>
    </w:rPr>
  </w:style>
  <w:style w:type="paragraph" w:customStyle="1" w:styleId="affd">
    <w:name w:val="字元 字元 字元 字元 字元 字元 字元 字元 字元 字元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cs="Tahoma"/>
      <w:kern w:val="0"/>
      <w:sz w:val="20"/>
      <w:szCs w:val="20"/>
      <w:lang w:eastAsia="en-US"/>
    </w:rPr>
  </w:style>
  <w:style w:type="paragraph" w:customStyle="1" w:styleId="1">
    <w:name w:val="1."/>
    <w:basedOn w:val="a"/>
    <w:rsid w:val="008F7AAD"/>
    <w:pPr>
      <w:widowControl/>
      <w:numPr>
        <w:numId w:val="4"/>
      </w:numPr>
      <w:pBdr>
        <w:top w:val="none" w:sz="0" w:space="0" w:color="000000"/>
        <w:left w:val="none" w:sz="0" w:space="0" w:color="000000"/>
        <w:bottom w:val="none" w:sz="0" w:space="0" w:color="000000"/>
        <w:right w:val="none" w:sz="0" w:space="0" w:color="000000"/>
      </w:pBdr>
      <w:spacing w:line="500" w:lineRule="exact"/>
      <w:jc w:val="both"/>
      <w:textAlignment w:val="baseline"/>
    </w:pPr>
    <w:rPr>
      <w:rFonts w:ascii="Calisto MT" w:eastAsia="全真楷書" w:hAnsi="Calisto MT"/>
      <w:kern w:val="0"/>
      <w:sz w:val="28"/>
      <w:szCs w:val="20"/>
    </w:rPr>
  </w:style>
  <w:style w:type="paragraph" w:customStyle="1" w:styleId="16">
    <w:name w:val="1"/>
    <w:basedOn w:val="a"/>
    <w:rsid w:val="008F7AAD"/>
    <w:pPr>
      <w:widowControl/>
      <w:pBdr>
        <w:top w:val="none" w:sz="0" w:space="0" w:color="000000"/>
        <w:left w:val="none" w:sz="0" w:space="0" w:color="000000"/>
        <w:bottom w:val="none" w:sz="0" w:space="0" w:color="000000"/>
        <w:right w:val="none" w:sz="0" w:space="0" w:color="000000"/>
      </w:pBdr>
      <w:ind w:left="1313" w:hanging="239"/>
      <w:jc w:val="both"/>
      <w:textAlignment w:val="baseline"/>
    </w:pPr>
    <w:rPr>
      <w:rFonts w:cs="Arial Unicode MS"/>
      <w:color w:val="000000"/>
      <w:kern w:val="0"/>
      <w:sz w:val="20"/>
    </w:rPr>
  </w:style>
  <w:style w:type="paragraph" w:customStyle="1" w:styleId="17">
    <w:name w:val="字元 字元1 字元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cs="Tahoma"/>
      <w:kern w:val="0"/>
      <w:sz w:val="20"/>
      <w:szCs w:val="20"/>
      <w:lang w:eastAsia="en-US"/>
    </w:rPr>
  </w:style>
  <w:style w:type="paragraph" w:customStyle="1" w:styleId="affe">
    <w:name w:val="表左一、"/>
    <w:basedOn w:val="a"/>
    <w:rsid w:val="008F7AAD"/>
    <w:pPr>
      <w:widowControl/>
      <w:pBdr>
        <w:top w:val="none" w:sz="0" w:space="0" w:color="000000"/>
        <w:left w:val="none" w:sz="0" w:space="0" w:color="000000"/>
        <w:bottom w:val="none" w:sz="0" w:space="0" w:color="000000"/>
        <w:right w:val="none" w:sz="0" w:space="0" w:color="000000"/>
      </w:pBdr>
      <w:spacing w:line="283" w:lineRule="exact"/>
      <w:ind w:left="241" w:right="21"/>
      <w:jc w:val="both"/>
      <w:textAlignment w:val="baseline"/>
    </w:pPr>
    <w:rPr>
      <w:kern w:val="0"/>
      <w:sz w:val="21"/>
    </w:rPr>
  </w:style>
  <w:style w:type="paragraph" w:customStyle="1" w:styleId="112">
    <w:name w:val="字元 字元 字元 字元 字元 字元 字元 字元 字元 字元 字元 字元 字元 字元 字元1 字元 字元 字元1 字元 字元 字元 字元 字元 字元 字元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kern w:val="0"/>
      <w:sz w:val="20"/>
      <w:szCs w:val="20"/>
      <w:lang w:eastAsia="en-US"/>
    </w:rPr>
  </w:style>
  <w:style w:type="paragraph" w:customStyle="1" w:styleId="ecmsonormal">
    <w:name w:val="ec_msonormal"/>
    <w:basedOn w:val="a"/>
    <w:rsid w:val="008F7AAD"/>
    <w:pPr>
      <w:widowControl/>
      <w:pBdr>
        <w:top w:val="none" w:sz="0" w:space="0" w:color="000000"/>
        <w:left w:val="none" w:sz="0" w:space="0" w:color="000000"/>
        <w:bottom w:val="none" w:sz="0" w:space="0" w:color="000000"/>
        <w:right w:val="none" w:sz="0" w:space="0" w:color="000000"/>
      </w:pBdr>
      <w:spacing w:before="100" w:after="100"/>
      <w:textAlignment w:val="baseline"/>
    </w:pPr>
    <w:rPr>
      <w:rFonts w:ascii="新細明體" w:hAnsi="新細明體" w:cs="新細明體"/>
      <w:kern w:val="0"/>
    </w:rPr>
  </w:style>
  <w:style w:type="paragraph" w:customStyle="1" w:styleId="afff">
    <w:name w:val="壹目"/>
    <w:basedOn w:val="a"/>
    <w:rsid w:val="008F7AAD"/>
    <w:pPr>
      <w:widowControl/>
      <w:pBdr>
        <w:top w:val="none" w:sz="0" w:space="0" w:color="000000"/>
        <w:left w:val="none" w:sz="0" w:space="0" w:color="000000"/>
        <w:bottom w:val="none" w:sz="0" w:space="0" w:color="000000"/>
        <w:right w:val="none" w:sz="0" w:space="0" w:color="000000"/>
      </w:pBdr>
      <w:tabs>
        <w:tab w:val="right" w:pos="9000"/>
      </w:tabs>
      <w:spacing w:before="120" w:after="120"/>
      <w:textAlignment w:val="baseline"/>
    </w:pPr>
    <w:rPr>
      <w:rFonts w:ascii="華康楷書體W5" w:eastAsia="華康楷書體W5" w:hAnsi="華康楷書體W5"/>
      <w:b/>
      <w:kern w:val="0"/>
      <w:sz w:val="32"/>
      <w:szCs w:val="20"/>
    </w:rPr>
  </w:style>
  <w:style w:type="paragraph" w:customStyle="1" w:styleId="-0">
    <w:name w:val="壹-內文"/>
    <w:basedOn w:val="a"/>
    <w:rsid w:val="008F7AAD"/>
    <w:pPr>
      <w:widowControl/>
      <w:pBdr>
        <w:top w:val="none" w:sz="0" w:space="0" w:color="000000"/>
        <w:left w:val="none" w:sz="0" w:space="0" w:color="000000"/>
        <w:bottom w:val="none" w:sz="0" w:space="0" w:color="000000"/>
        <w:right w:val="none" w:sz="0" w:space="0" w:color="000000"/>
      </w:pBdr>
      <w:tabs>
        <w:tab w:val="right" w:leader="hyphen" w:pos="9639"/>
      </w:tabs>
      <w:snapToGrid w:val="0"/>
      <w:spacing w:line="440" w:lineRule="exact"/>
      <w:ind w:left="200" w:hanging="200"/>
      <w:jc w:val="both"/>
      <w:textAlignment w:val="baseline"/>
    </w:pPr>
    <w:rPr>
      <w:kern w:val="0"/>
      <w:sz w:val="20"/>
    </w:rPr>
  </w:style>
  <w:style w:type="paragraph" w:customStyle="1" w:styleId="afff0">
    <w:name w:val="一"/>
    <w:basedOn w:val="a"/>
    <w:rsid w:val="008F7AAD"/>
    <w:pPr>
      <w:widowControl/>
      <w:pBdr>
        <w:top w:val="none" w:sz="0" w:space="0" w:color="000000"/>
        <w:left w:val="none" w:sz="0" w:space="0" w:color="000000"/>
        <w:bottom w:val="none" w:sz="0" w:space="0" w:color="000000"/>
        <w:right w:val="none" w:sz="0" w:space="0" w:color="000000"/>
      </w:pBdr>
      <w:autoSpaceDE w:val="0"/>
      <w:spacing w:before="240" w:after="240" w:line="360" w:lineRule="atLeast"/>
      <w:ind w:left="142" w:firstLine="709"/>
      <w:jc w:val="both"/>
      <w:textAlignment w:val="baseline"/>
    </w:pPr>
    <w:rPr>
      <w:rFonts w:ascii="新細明體" w:hAnsi="新細明體"/>
      <w:spacing w:val="20"/>
      <w:kern w:val="0"/>
      <w:sz w:val="44"/>
      <w:szCs w:val="20"/>
    </w:rPr>
  </w:style>
  <w:style w:type="paragraph" w:customStyle="1" w:styleId="18">
    <w:name w:val="(二)、1"/>
    <w:basedOn w:val="a"/>
    <w:rsid w:val="008F7AAD"/>
    <w:pPr>
      <w:widowControl/>
      <w:pBdr>
        <w:top w:val="none" w:sz="0" w:space="0" w:color="000000"/>
        <w:left w:val="none" w:sz="0" w:space="0" w:color="000000"/>
        <w:bottom w:val="none" w:sz="0" w:space="0" w:color="000000"/>
        <w:right w:val="none" w:sz="0" w:space="0" w:color="000000"/>
      </w:pBdr>
      <w:spacing w:line="640" w:lineRule="exact"/>
      <w:ind w:left="1832" w:hanging="794"/>
      <w:jc w:val="both"/>
      <w:textAlignment w:val="baseline"/>
    </w:pPr>
    <w:rPr>
      <w:spacing w:val="20"/>
      <w:kern w:val="0"/>
      <w:sz w:val="36"/>
      <w:szCs w:val="20"/>
    </w:rPr>
  </w:style>
  <w:style w:type="paragraph" w:customStyle="1" w:styleId="afff1">
    <w:name w:val="一、(一)"/>
    <w:basedOn w:val="a"/>
    <w:rsid w:val="008F7AAD"/>
    <w:pPr>
      <w:widowControl/>
      <w:pBdr>
        <w:top w:val="none" w:sz="0" w:space="0" w:color="000000"/>
        <w:left w:val="none" w:sz="0" w:space="0" w:color="000000"/>
        <w:bottom w:val="none" w:sz="0" w:space="0" w:color="000000"/>
        <w:right w:val="none" w:sz="0" w:space="0" w:color="000000"/>
      </w:pBdr>
      <w:snapToGrid w:val="0"/>
      <w:spacing w:line="640" w:lineRule="exact"/>
      <w:jc w:val="both"/>
      <w:textAlignment w:val="baseline"/>
    </w:pPr>
    <w:rPr>
      <w:spacing w:val="20"/>
      <w:kern w:val="0"/>
      <w:sz w:val="36"/>
      <w:szCs w:val="20"/>
      <w:lang w:val="eu-ES"/>
    </w:rPr>
  </w:style>
  <w:style w:type="paragraph" w:customStyle="1" w:styleId="afff2">
    <w:name w:val="一、內"/>
    <w:basedOn w:val="a"/>
    <w:rsid w:val="008F7AAD"/>
    <w:pPr>
      <w:widowControl/>
      <w:pBdr>
        <w:top w:val="none" w:sz="0" w:space="0" w:color="000000"/>
        <w:left w:val="none" w:sz="0" w:space="0" w:color="000000"/>
        <w:bottom w:val="none" w:sz="0" w:space="0" w:color="000000"/>
        <w:right w:val="none" w:sz="0" w:space="0" w:color="000000"/>
      </w:pBdr>
      <w:spacing w:after="120"/>
      <w:ind w:left="1050"/>
      <w:jc w:val="both"/>
      <w:textAlignment w:val="baseline"/>
    </w:pPr>
    <w:rPr>
      <w:color w:val="000000"/>
      <w:spacing w:val="20"/>
      <w:kern w:val="0"/>
      <w:sz w:val="32"/>
      <w:szCs w:val="20"/>
    </w:rPr>
  </w:style>
  <w:style w:type="paragraph" w:customStyle="1" w:styleId="19">
    <w:name w:val="字元1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kern w:val="0"/>
      <w:sz w:val="20"/>
      <w:szCs w:val="20"/>
      <w:lang w:eastAsia="en-US"/>
    </w:rPr>
  </w:style>
  <w:style w:type="paragraph" w:customStyle="1" w:styleId="afff3">
    <w:name w:val="(一)"/>
    <w:basedOn w:val="a"/>
    <w:rsid w:val="008F7AAD"/>
    <w:pPr>
      <w:widowControl/>
      <w:pBdr>
        <w:top w:val="none" w:sz="0" w:space="0" w:color="000000"/>
        <w:left w:val="none" w:sz="0" w:space="0" w:color="000000"/>
        <w:bottom w:val="none" w:sz="0" w:space="0" w:color="000000"/>
        <w:right w:val="none" w:sz="0" w:space="0" w:color="000000"/>
      </w:pBdr>
      <w:spacing w:line="570" w:lineRule="exact"/>
      <w:ind w:left="950" w:hanging="350"/>
      <w:jc w:val="both"/>
      <w:textAlignment w:val="baseline"/>
    </w:pPr>
    <w:rPr>
      <w:kern w:val="0"/>
      <w:sz w:val="35"/>
    </w:rPr>
  </w:style>
  <w:style w:type="paragraph" w:customStyle="1" w:styleId="113">
    <w:name w:val="1.1內文"/>
    <w:basedOn w:val="a"/>
    <w:rsid w:val="008F7AAD"/>
    <w:pPr>
      <w:widowControl/>
      <w:pBdr>
        <w:top w:val="none" w:sz="0" w:space="0" w:color="000000"/>
        <w:left w:val="none" w:sz="0" w:space="0" w:color="000000"/>
        <w:bottom w:val="none" w:sz="0" w:space="0" w:color="000000"/>
        <w:right w:val="none" w:sz="0" w:space="0" w:color="000000"/>
      </w:pBdr>
      <w:snapToGrid w:val="0"/>
      <w:spacing w:after="108" w:line="440" w:lineRule="exact"/>
      <w:ind w:left="425" w:firstLine="484"/>
      <w:textAlignment w:val="baseline"/>
    </w:pPr>
    <w:rPr>
      <w:kern w:val="0"/>
      <w:sz w:val="26"/>
      <w:szCs w:val="20"/>
    </w:rPr>
  </w:style>
  <w:style w:type="paragraph" w:customStyle="1" w:styleId="1a">
    <w:name w:val="(1)內"/>
    <w:basedOn w:val="a"/>
    <w:rsid w:val="008F7AAD"/>
    <w:pPr>
      <w:widowControl/>
      <w:pBdr>
        <w:top w:val="none" w:sz="0" w:space="0" w:color="000000"/>
        <w:left w:val="none" w:sz="0" w:space="0" w:color="000000"/>
        <w:bottom w:val="none" w:sz="0" w:space="0" w:color="000000"/>
        <w:right w:val="none" w:sz="0" w:space="0" w:color="000000"/>
      </w:pBdr>
      <w:ind w:left="360"/>
      <w:textAlignment w:val="baseline"/>
    </w:pPr>
    <w:rPr>
      <w:kern w:val="0"/>
      <w:sz w:val="20"/>
      <w:szCs w:val="28"/>
    </w:rPr>
  </w:style>
  <w:style w:type="paragraph" w:customStyle="1" w:styleId="afff4">
    <w:name w:val="(一) 字元 字元"/>
    <w:basedOn w:val="a"/>
    <w:rsid w:val="008F7AAD"/>
    <w:pPr>
      <w:widowControl/>
      <w:pBdr>
        <w:top w:val="none" w:sz="0" w:space="0" w:color="000000"/>
        <w:left w:val="none" w:sz="0" w:space="0" w:color="000000"/>
        <w:bottom w:val="none" w:sz="0" w:space="0" w:color="000000"/>
        <w:right w:val="none" w:sz="0" w:space="0" w:color="000000"/>
      </w:pBdr>
      <w:snapToGrid w:val="0"/>
      <w:spacing w:line="416" w:lineRule="exact"/>
      <w:ind w:left="330" w:hanging="200"/>
      <w:jc w:val="both"/>
      <w:textAlignment w:val="baseline"/>
    </w:pPr>
    <w:rPr>
      <w:kern w:val="0"/>
      <w:sz w:val="20"/>
      <w:szCs w:val="28"/>
    </w:rPr>
  </w:style>
  <w:style w:type="paragraph" w:customStyle="1" w:styleId="1b">
    <w:name w:val="字元 字元1 字元 字元 字元 字元 字元 字元 字元 字元 字元 字元 字元 字元 字元 字元 字元 字元 字元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cs="Tahoma"/>
      <w:kern w:val="0"/>
      <w:sz w:val="20"/>
      <w:szCs w:val="20"/>
      <w:lang w:eastAsia="en-US"/>
    </w:rPr>
  </w:style>
  <w:style w:type="paragraph" w:customStyle="1" w:styleId="1c">
    <w:name w:val="清單段落1"/>
    <w:basedOn w:val="a"/>
    <w:rsid w:val="008F7AAD"/>
    <w:pPr>
      <w:widowControl/>
      <w:pBdr>
        <w:top w:val="none" w:sz="0" w:space="0" w:color="000000"/>
        <w:left w:val="none" w:sz="0" w:space="0" w:color="000000"/>
        <w:bottom w:val="none" w:sz="0" w:space="0" w:color="000000"/>
        <w:right w:val="none" w:sz="0" w:space="0" w:color="000000"/>
      </w:pBdr>
      <w:ind w:left="480"/>
      <w:textAlignment w:val="baseline"/>
    </w:pPr>
    <w:rPr>
      <w:rFonts w:ascii="Calibri" w:hAnsi="Calibri"/>
      <w:kern w:val="0"/>
      <w:sz w:val="20"/>
      <w:szCs w:val="22"/>
    </w:rPr>
  </w:style>
  <w:style w:type="paragraph" w:customStyle="1" w:styleId="1d">
    <w:name w:val="(1)第一標題"/>
    <w:basedOn w:val="a"/>
    <w:rsid w:val="008F7AAD"/>
    <w:pPr>
      <w:widowControl/>
      <w:pBdr>
        <w:top w:val="none" w:sz="0" w:space="0" w:color="000000"/>
        <w:left w:val="none" w:sz="0" w:space="0" w:color="000000"/>
        <w:bottom w:val="none" w:sz="0" w:space="0" w:color="000000"/>
        <w:right w:val="none" w:sz="0" w:space="0" w:color="000000"/>
      </w:pBdr>
      <w:snapToGrid w:val="0"/>
      <w:ind w:left="2158" w:hanging="540"/>
      <w:jc w:val="both"/>
      <w:textAlignment w:val="baseline"/>
    </w:pPr>
    <w:rPr>
      <w:color w:val="FF0000"/>
      <w:kern w:val="0"/>
      <w:sz w:val="32"/>
      <w:szCs w:val="32"/>
    </w:rPr>
  </w:style>
  <w:style w:type="paragraph" w:customStyle="1" w:styleId="afff5">
    <w:name w:val="(一)內文"/>
    <w:basedOn w:val="a"/>
    <w:rsid w:val="008F7AAD"/>
    <w:pPr>
      <w:widowControl/>
      <w:pBdr>
        <w:top w:val="none" w:sz="0" w:space="0" w:color="000000"/>
        <w:left w:val="none" w:sz="0" w:space="0" w:color="000000"/>
        <w:bottom w:val="none" w:sz="0" w:space="0" w:color="000000"/>
        <w:right w:val="none" w:sz="0" w:space="0" w:color="000000"/>
      </w:pBdr>
      <w:snapToGrid w:val="0"/>
      <w:ind w:left="1260" w:firstLine="736"/>
      <w:jc w:val="both"/>
      <w:textAlignment w:val="baseline"/>
    </w:pPr>
    <w:rPr>
      <w:bCs/>
      <w:color w:val="FF0000"/>
      <w:kern w:val="0"/>
      <w:sz w:val="32"/>
      <w:szCs w:val="32"/>
    </w:rPr>
  </w:style>
  <w:style w:type="paragraph" w:customStyle="1" w:styleId="afff6">
    <w:name w:val="表格內容"/>
    <w:basedOn w:val="a"/>
    <w:rsid w:val="008F7AAD"/>
    <w:pPr>
      <w:widowControl/>
      <w:suppressLineNumbers/>
      <w:pBdr>
        <w:top w:val="none" w:sz="0" w:space="0" w:color="000000"/>
        <w:left w:val="none" w:sz="0" w:space="0" w:color="000000"/>
        <w:bottom w:val="none" w:sz="0" w:space="0" w:color="000000"/>
        <w:right w:val="none" w:sz="0" w:space="0" w:color="000000"/>
      </w:pBdr>
      <w:textAlignment w:val="baseline"/>
    </w:pPr>
    <w:rPr>
      <w:kern w:val="0"/>
      <w:sz w:val="20"/>
      <w:szCs w:val="20"/>
    </w:rPr>
  </w:style>
  <w:style w:type="paragraph" w:customStyle="1" w:styleId="afff7">
    <w:name w:val="框架內容"/>
    <w:basedOn w:val="a"/>
    <w:rsid w:val="008F7AAD"/>
    <w:pPr>
      <w:widowControl/>
      <w:pBdr>
        <w:top w:val="none" w:sz="0" w:space="0" w:color="000000"/>
        <w:left w:val="none" w:sz="0" w:space="0" w:color="000000"/>
        <w:bottom w:val="none" w:sz="0" w:space="0" w:color="000000"/>
        <w:right w:val="none" w:sz="0" w:space="0" w:color="000000"/>
      </w:pBdr>
      <w:textAlignment w:val="baseline"/>
    </w:pPr>
    <w:rPr>
      <w:kern w:val="0"/>
      <w:sz w:val="20"/>
      <w:szCs w:val="20"/>
    </w:rPr>
  </w:style>
  <w:style w:type="character" w:customStyle="1" w:styleId="1e">
    <w:name w:val="預設段落字型1"/>
    <w:rsid w:val="008F7AAD"/>
  </w:style>
  <w:style w:type="paragraph" w:customStyle="1" w:styleId="1f">
    <w:name w:val="本文1"/>
    <w:rsid w:val="008F7AAD"/>
    <w:pPr>
      <w:widowControl w:val="0"/>
      <w:pBdr>
        <w:top w:val="none" w:sz="0" w:space="0" w:color="000000"/>
        <w:left w:val="none" w:sz="0" w:space="0" w:color="000000"/>
        <w:bottom w:val="none" w:sz="0" w:space="0" w:color="000000"/>
        <w:right w:val="none" w:sz="0" w:space="0" w:color="000000"/>
      </w:pBdr>
      <w:suppressAutoHyphens/>
    </w:pPr>
    <w:rPr>
      <w:rFonts w:ascii="標楷體" w:eastAsia="標楷體" w:hAnsi="標楷體"/>
      <w:kern w:val="1"/>
      <w:sz w:val="28"/>
    </w:rPr>
  </w:style>
  <w:style w:type="character" w:customStyle="1" w:styleId="a7">
    <w:name w:val="本文 字元"/>
    <w:basedOn w:val="a0"/>
    <w:link w:val="a6"/>
    <w:rsid w:val="000E6AA9"/>
    <w:rPr>
      <w:rFonts w:eastAsia="標楷體"/>
      <w:kern w:val="2"/>
      <w:sz w:val="32"/>
    </w:rPr>
  </w:style>
  <w:style w:type="numbering" w:customStyle="1" w:styleId="WWNum111">
    <w:name w:val="WWNum111"/>
    <w:basedOn w:val="a2"/>
    <w:rsid w:val="004E4C07"/>
    <w:pPr>
      <w:numPr>
        <w:numId w:val="22"/>
      </w:numPr>
    </w:pPr>
  </w:style>
  <w:style w:type="paragraph" w:customStyle="1" w:styleId="afff8">
    <w:name w:val="@小標"/>
    <w:basedOn w:val="a"/>
    <w:rsid w:val="004A3996"/>
    <w:pPr>
      <w:suppressAutoHyphens/>
      <w:autoSpaceDN w:val="0"/>
      <w:spacing w:line="360" w:lineRule="exact"/>
      <w:ind w:left="240" w:right="100"/>
      <w:textAlignment w:val="baseline"/>
    </w:pPr>
    <w:rPr>
      <w:rFonts w:ascii="標楷體" w:eastAsia="標楷體" w:hAnsi="標楷體" w:cs="Cordia New"/>
      <w:ker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321"/>
    <w:pPr>
      <w:widowControl w:val="0"/>
    </w:pPr>
    <w:rPr>
      <w:kern w:val="2"/>
      <w:sz w:val="24"/>
      <w:szCs w:val="24"/>
    </w:rPr>
  </w:style>
  <w:style w:type="paragraph" w:styleId="10">
    <w:name w:val="heading 1"/>
    <w:basedOn w:val="a"/>
    <w:next w:val="a"/>
    <w:qFormat/>
    <w:rsid w:val="00DB7913"/>
    <w:pPr>
      <w:keepNext/>
      <w:adjustRightInd w:val="0"/>
      <w:snapToGrid w:val="0"/>
      <w:spacing w:before="216" w:after="200" w:line="416" w:lineRule="exact"/>
      <w:jc w:val="center"/>
      <w:outlineLvl w:val="0"/>
    </w:pPr>
    <w:rPr>
      <w:rFonts w:ascii="華康粗圓體" w:eastAsia="華康粗圓體"/>
      <w:bCs/>
      <w:color w:val="00000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首長"/>
    <w:basedOn w:val="a"/>
    <w:rsid w:val="00607321"/>
    <w:pPr>
      <w:snapToGrid w:val="0"/>
    </w:pPr>
    <w:rPr>
      <w:rFonts w:ascii="標楷體" w:eastAsia="標楷體" w:hint="eastAsia"/>
      <w:sz w:val="36"/>
      <w:szCs w:val="20"/>
    </w:rPr>
  </w:style>
  <w:style w:type="paragraph" w:styleId="2">
    <w:name w:val="Body Text Indent 2"/>
    <w:basedOn w:val="a"/>
    <w:rsid w:val="00607321"/>
    <w:pPr>
      <w:spacing w:after="120" w:line="480" w:lineRule="auto"/>
      <w:ind w:leftChars="200" w:left="480"/>
    </w:pPr>
    <w:rPr>
      <w:szCs w:val="20"/>
    </w:rPr>
  </w:style>
  <w:style w:type="paragraph" w:styleId="3">
    <w:name w:val="Body Text Indent 3"/>
    <w:basedOn w:val="a"/>
    <w:rsid w:val="00607321"/>
    <w:pPr>
      <w:spacing w:line="520" w:lineRule="exact"/>
      <w:ind w:left="2240"/>
    </w:pPr>
    <w:rPr>
      <w:rFonts w:eastAsia="標楷體"/>
      <w:sz w:val="32"/>
    </w:rPr>
  </w:style>
  <w:style w:type="paragraph" w:customStyle="1" w:styleId="a4">
    <w:name w:val="說明"/>
    <w:basedOn w:val="a"/>
    <w:rsid w:val="00607321"/>
    <w:pPr>
      <w:wordWrap w:val="0"/>
      <w:snapToGrid w:val="0"/>
      <w:ind w:left="567" w:hanging="567"/>
    </w:pPr>
    <w:rPr>
      <w:rFonts w:eastAsia="標楷體"/>
      <w:sz w:val="32"/>
    </w:rPr>
  </w:style>
  <w:style w:type="paragraph" w:styleId="a5">
    <w:name w:val="Body Text Indent"/>
    <w:basedOn w:val="a"/>
    <w:rsid w:val="00607321"/>
    <w:pPr>
      <w:spacing w:line="540" w:lineRule="exact"/>
      <w:ind w:leftChars="283" w:left="679" w:firstLineChars="100" w:firstLine="320"/>
    </w:pPr>
    <w:rPr>
      <w:rFonts w:ascii="標楷體" w:eastAsia="標楷體" w:hAnsi="標楷體"/>
      <w:sz w:val="32"/>
    </w:rPr>
  </w:style>
  <w:style w:type="paragraph" w:styleId="a6">
    <w:name w:val="Body Text"/>
    <w:basedOn w:val="a"/>
    <w:link w:val="a7"/>
    <w:rsid w:val="00607321"/>
    <w:rPr>
      <w:rFonts w:eastAsia="標楷體"/>
      <w:sz w:val="32"/>
      <w:szCs w:val="20"/>
    </w:rPr>
  </w:style>
  <w:style w:type="paragraph" w:styleId="a8">
    <w:name w:val="footer"/>
    <w:basedOn w:val="a"/>
    <w:link w:val="a9"/>
    <w:uiPriority w:val="99"/>
    <w:rsid w:val="00607321"/>
    <w:pPr>
      <w:tabs>
        <w:tab w:val="center" w:pos="4153"/>
        <w:tab w:val="right" w:pos="8306"/>
      </w:tabs>
      <w:snapToGrid w:val="0"/>
    </w:pPr>
    <w:rPr>
      <w:sz w:val="20"/>
      <w:szCs w:val="20"/>
    </w:rPr>
  </w:style>
  <w:style w:type="character" w:styleId="aa">
    <w:name w:val="page number"/>
    <w:basedOn w:val="a0"/>
    <w:rsid w:val="00607321"/>
  </w:style>
  <w:style w:type="paragraph" w:styleId="20">
    <w:name w:val="Body Text 2"/>
    <w:basedOn w:val="a"/>
    <w:rsid w:val="00607321"/>
    <w:rPr>
      <w:rFonts w:eastAsia="標楷體"/>
      <w:sz w:val="36"/>
    </w:rPr>
  </w:style>
  <w:style w:type="paragraph" w:customStyle="1" w:styleId="ab">
    <w:name w:val="主旨"/>
    <w:basedOn w:val="a"/>
    <w:rsid w:val="00607321"/>
    <w:pPr>
      <w:wordWrap w:val="0"/>
      <w:snapToGrid w:val="0"/>
    </w:pPr>
    <w:rPr>
      <w:rFonts w:eastAsia="標楷體"/>
      <w:sz w:val="32"/>
      <w:szCs w:val="20"/>
    </w:rPr>
  </w:style>
  <w:style w:type="paragraph" w:styleId="ac">
    <w:name w:val="Block Text"/>
    <w:basedOn w:val="a"/>
    <w:rsid w:val="00607321"/>
    <w:pPr>
      <w:spacing w:line="480" w:lineRule="exact"/>
      <w:ind w:leftChars="300" w:left="720" w:rightChars="13" w:right="31"/>
    </w:pPr>
    <w:rPr>
      <w:rFonts w:ascii="標楷體" w:eastAsia="標楷體"/>
      <w:sz w:val="32"/>
      <w:szCs w:val="28"/>
    </w:rPr>
  </w:style>
  <w:style w:type="paragraph" w:styleId="ad">
    <w:name w:val="annotation text"/>
    <w:basedOn w:val="a"/>
    <w:link w:val="ae"/>
    <w:rsid w:val="00607321"/>
    <w:rPr>
      <w:rFonts w:eastAsia="標楷體"/>
      <w:sz w:val="32"/>
      <w:szCs w:val="32"/>
    </w:rPr>
  </w:style>
  <w:style w:type="paragraph" w:styleId="af">
    <w:name w:val="header"/>
    <w:basedOn w:val="a"/>
    <w:rsid w:val="00607321"/>
    <w:pPr>
      <w:tabs>
        <w:tab w:val="center" w:pos="4153"/>
        <w:tab w:val="right" w:pos="8306"/>
      </w:tabs>
      <w:snapToGrid w:val="0"/>
    </w:pPr>
    <w:rPr>
      <w:sz w:val="20"/>
      <w:szCs w:val="20"/>
    </w:rPr>
  </w:style>
  <w:style w:type="paragraph" w:styleId="af0">
    <w:name w:val="Balloon Text"/>
    <w:basedOn w:val="a"/>
    <w:rsid w:val="00607321"/>
    <w:rPr>
      <w:rFonts w:ascii="Arial" w:hAnsi="Arial"/>
      <w:sz w:val="18"/>
      <w:szCs w:val="18"/>
    </w:rPr>
  </w:style>
  <w:style w:type="paragraph" w:customStyle="1" w:styleId="af1">
    <w:name w:val="字元 字元 字元 字元"/>
    <w:basedOn w:val="a"/>
    <w:rsid w:val="00ED079A"/>
    <w:pPr>
      <w:widowControl/>
      <w:spacing w:after="160" w:line="240" w:lineRule="exact"/>
    </w:pPr>
    <w:rPr>
      <w:rFonts w:ascii="Tahoma" w:hAnsi="Tahoma"/>
      <w:kern w:val="0"/>
      <w:sz w:val="20"/>
      <w:szCs w:val="20"/>
      <w:lang w:eastAsia="en-US"/>
    </w:rPr>
  </w:style>
  <w:style w:type="character" w:customStyle="1" w:styleId="tax2">
    <w:name w:val="tax2"/>
    <w:rsid w:val="00C44CF1"/>
    <w:rPr>
      <w:color w:val="666666"/>
      <w:spacing w:val="320"/>
      <w:sz w:val="21"/>
      <w:szCs w:val="21"/>
    </w:rPr>
  </w:style>
  <w:style w:type="paragraph" w:customStyle="1" w:styleId="af2">
    <w:name w:val="字元"/>
    <w:basedOn w:val="a"/>
    <w:rsid w:val="00F85374"/>
    <w:pPr>
      <w:widowControl/>
      <w:spacing w:after="160" w:line="240" w:lineRule="exact"/>
    </w:pPr>
    <w:rPr>
      <w:rFonts w:ascii="Tahoma" w:hAnsi="Tahoma"/>
      <w:kern w:val="0"/>
      <w:sz w:val="20"/>
      <w:szCs w:val="20"/>
      <w:lang w:eastAsia="en-US"/>
    </w:rPr>
  </w:style>
  <w:style w:type="paragraph" w:customStyle="1" w:styleId="af3">
    <w:name w:val="字元 字元 字元 字元 字元 字元 字元 字元 字元 字元 字元 字元 字元 字元 字元 字元 字元 字元 字元 字元 字元 字元 字元"/>
    <w:basedOn w:val="a"/>
    <w:rsid w:val="00BF1D56"/>
    <w:pPr>
      <w:widowControl/>
      <w:spacing w:after="160" w:line="240" w:lineRule="exact"/>
    </w:pPr>
    <w:rPr>
      <w:rFonts w:ascii="Tahoma" w:hAnsi="Tahoma" w:cs="Tahoma"/>
      <w:kern w:val="0"/>
      <w:sz w:val="20"/>
      <w:szCs w:val="20"/>
      <w:lang w:eastAsia="en-US"/>
    </w:rPr>
  </w:style>
  <w:style w:type="table" w:styleId="af4">
    <w:name w:val="Table Grid"/>
    <w:basedOn w:val="a1"/>
    <w:uiPriority w:val="39"/>
    <w:rsid w:val="0089012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rsid w:val="005D68C0"/>
    <w:rPr>
      <w:strike w:val="0"/>
      <w:dstrike w:val="0"/>
      <w:color w:val="525252"/>
      <w:spacing w:val="12"/>
      <w:sz w:val="16"/>
      <w:szCs w:val="16"/>
      <w:u w:val="none"/>
      <w:effect w:val="none"/>
    </w:rPr>
  </w:style>
  <w:style w:type="paragraph" w:customStyle="1" w:styleId="af5">
    <w:name w:val="字元"/>
    <w:basedOn w:val="a"/>
    <w:rsid w:val="00A41BD2"/>
    <w:pPr>
      <w:widowControl/>
      <w:spacing w:after="160" w:line="240" w:lineRule="exact"/>
    </w:pPr>
    <w:rPr>
      <w:rFonts w:ascii="Tahoma" w:hAnsi="Tahoma"/>
      <w:kern w:val="0"/>
      <w:sz w:val="20"/>
      <w:szCs w:val="20"/>
      <w:lang w:eastAsia="en-US"/>
    </w:rPr>
  </w:style>
  <w:style w:type="character" w:customStyle="1" w:styleId="tlh108mb">
    <w:name w:val="tlh108 mb"/>
    <w:basedOn w:val="a0"/>
    <w:rsid w:val="00A4762C"/>
  </w:style>
  <w:style w:type="paragraph" w:styleId="af6">
    <w:name w:val="Document Map"/>
    <w:basedOn w:val="a"/>
    <w:semiHidden/>
    <w:rsid w:val="00466AD0"/>
    <w:pPr>
      <w:shd w:val="clear" w:color="auto" w:fill="000080"/>
    </w:pPr>
    <w:rPr>
      <w:rFonts w:ascii="Arial" w:hAnsi="Arial"/>
    </w:rPr>
  </w:style>
  <w:style w:type="paragraph" w:styleId="HTML">
    <w:name w:val="HTML Preformatted"/>
    <w:basedOn w:val="a"/>
    <w:rsid w:val="002C00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a1221">
    <w:name w:val="a12_21"/>
    <w:rsid w:val="00350A5D"/>
    <w:rPr>
      <w:rFonts w:ascii="Arial" w:hAnsi="Arial" w:cs="Arial"/>
      <w:color w:val="666666"/>
      <w:spacing w:val="288"/>
      <w:sz w:val="19"/>
      <w:szCs w:val="19"/>
    </w:rPr>
  </w:style>
  <w:style w:type="paragraph" w:customStyle="1" w:styleId="11">
    <w:name w:val="字元1"/>
    <w:basedOn w:val="a"/>
    <w:rsid w:val="00350A5D"/>
    <w:pPr>
      <w:widowControl/>
      <w:spacing w:after="160" w:line="240" w:lineRule="exact"/>
    </w:pPr>
    <w:rPr>
      <w:rFonts w:ascii="Tahoma" w:hAnsi="Tahoma"/>
      <w:kern w:val="0"/>
      <w:sz w:val="20"/>
      <w:szCs w:val="20"/>
      <w:lang w:eastAsia="en-US"/>
    </w:rPr>
  </w:style>
  <w:style w:type="paragraph" w:styleId="af7">
    <w:name w:val="List Paragraph"/>
    <w:basedOn w:val="a"/>
    <w:uiPriority w:val="34"/>
    <w:qFormat/>
    <w:rsid w:val="00350A5D"/>
    <w:pPr>
      <w:ind w:leftChars="200" w:left="480"/>
    </w:pPr>
    <w:rPr>
      <w:rFonts w:ascii="Calibri" w:hAnsi="Calibri"/>
      <w:szCs w:val="22"/>
    </w:rPr>
  </w:style>
  <w:style w:type="paragraph" w:customStyle="1" w:styleId="af8">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086359"/>
    <w:pPr>
      <w:widowControl/>
      <w:spacing w:after="160" w:line="240" w:lineRule="exact"/>
    </w:pPr>
    <w:rPr>
      <w:rFonts w:ascii="Tahoma" w:hAnsi="Tahoma"/>
      <w:kern w:val="0"/>
      <w:sz w:val="20"/>
      <w:szCs w:val="20"/>
      <w:lang w:eastAsia="en-US"/>
    </w:rPr>
  </w:style>
  <w:style w:type="paragraph" w:styleId="af9">
    <w:name w:val="Plain Text"/>
    <w:basedOn w:val="a"/>
    <w:rsid w:val="00821CCC"/>
    <w:rPr>
      <w:rFonts w:ascii="細明體" w:eastAsia="細明體" w:hAnsi="Courier New"/>
      <w:szCs w:val="20"/>
    </w:rPr>
  </w:style>
  <w:style w:type="paragraph" w:customStyle="1" w:styleId="110">
    <w:name w:val="字元1 字元 字元1"/>
    <w:basedOn w:val="a"/>
    <w:rsid w:val="008E4D5F"/>
    <w:pPr>
      <w:widowControl/>
      <w:spacing w:after="160" w:line="240" w:lineRule="exact"/>
    </w:pPr>
    <w:rPr>
      <w:rFonts w:ascii="Tahoma" w:hAnsi="Tahoma"/>
      <w:kern w:val="0"/>
      <w:sz w:val="20"/>
      <w:szCs w:val="20"/>
      <w:lang w:eastAsia="en-US"/>
    </w:rPr>
  </w:style>
  <w:style w:type="paragraph" w:customStyle="1" w:styleId="12">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
    <w:rsid w:val="002B33C4"/>
    <w:pPr>
      <w:widowControl/>
      <w:spacing w:after="160" w:line="240" w:lineRule="exact"/>
    </w:pPr>
    <w:rPr>
      <w:rFonts w:ascii="Tahoma" w:hAnsi="Tahoma"/>
      <w:kern w:val="0"/>
      <w:sz w:val="20"/>
      <w:szCs w:val="20"/>
      <w:lang w:eastAsia="en-US"/>
    </w:rPr>
  </w:style>
  <w:style w:type="paragraph" w:customStyle="1" w:styleId="afa">
    <w:name w:val="( 一)"/>
    <w:rsid w:val="00F24141"/>
    <w:pPr>
      <w:adjustRightInd w:val="0"/>
      <w:snapToGrid w:val="0"/>
      <w:spacing w:line="325" w:lineRule="exact"/>
      <w:ind w:left="100" w:hangingChars="100" w:hanging="100"/>
    </w:pPr>
    <w:rPr>
      <w:rFonts w:ascii="標楷體" w:eastAsia="標楷體"/>
      <w:sz w:val="26"/>
    </w:rPr>
  </w:style>
  <w:style w:type="paragraph" w:customStyle="1" w:styleId="afb">
    <w:name w:val="字元 字元 字元 字元 字元 字元 字元 字元 字元 字元 字元 字元 字元 字元 字元 字元 字元 字元"/>
    <w:basedOn w:val="a"/>
    <w:rsid w:val="00F24141"/>
    <w:pPr>
      <w:widowControl/>
      <w:spacing w:after="160" w:line="240" w:lineRule="exact"/>
    </w:pPr>
    <w:rPr>
      <w:rFonts w:ascii="Tahoma" w:hAnsi="Tahoma"/>
      <w:kern w:val="0"/>
      <w:sz w:val="20"/>
      <w:szCs w:val="20"/>
      <w:lang w:eastAsia="en-US"/>
    </w:rPr>
  </w:style>
  <w:style w:type="paragraph" w:styleId="afc">
    <w:name w:val="Salutation"/>
    <w:basedOn w:val="a"/>
    <w:next w:val="a"/>
    <w:rsid w:val="00C46D75"/>
    <w:rPr>
      <w:rFonts w:ascii="標楷體" w:eastAsia="標楷體" w:hAnsi="標楷體"/>
      <w:sz w:val="28"/>
      <w:szCs w:val="28"/>
    </w:rPr>
  </w:style>
  <w:style w:type="paragraph" w:customStyle="1" w:styleId="afd">
    <w:name w:val="字元 字元 字元 字元 字元"/>
    <w:basedOn w:val="a"/>
    <w:rsid w:val="00FC2A07"/>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0"/>
    <w:rsid w:val="00051BA7"/>
  </w:style>
  <w:style w:type="character" w:customStyle="1" w:styleId="a9">
    <w:name w:val="頁尾 字元"/>
    <w:link w:val="a8"/>
    <w:uiPriority w:val="99"/>
    <w:rsid w:val="00B309FD"/>
    <w:rPr>
      <w:kern w:val="2"/>
    </w:rPr>
  </w:style>
  <w:style w:type="character" w:styleId="afe">
    <w:name w:val="Emphasis"/>
    <w:qFormat/>
    <w:rsid w:val="002735E4"/>
    <w:rPr>
      <w:b w:val="0"/>
      <w:bCs w:val="0"/>
      <w:i w:val="0"/>
      <w:iCs w:val="0"/>
      <w:color w:val="DD4B39"/>
    </w:rPr>
  </w:style>
  <w:style w:type="character" w:customStyle="1" w:styleId="ae">
    <w:name w:val="註解文字 字元"/>
    <w:basedOn w:val="a0"/>
    <w:link w:val="ad"/>
    <w:rsid w:val="00720BB3"/>
    <w:rPr>
      <w:rFonts w:eastAsia="標楷體"/>
      <w:kern w:val="2"/>
      <w:sz w:val="32"/>
      <w:szCs w:val="32"/>
    </w:rPr>
  </w:style>
  <w:style w:type="character" w:styleId="aff">
    <w:name w:val="Hyperlink"/>
    <w:rsid w:val="001E7D6D"/>
    <w:rPr>
      <w:color w:val="0000FF"/>
      <w:u w:val="single"/>
    </w:rPr>
  </w:style>
  <w:style w:type="paragraph" w:customStyle="1" w:styleId="aff0">
    <w:name w:val="[基本段落]"/>
    <w:basedOn w:val="a"/>
    <w:uiPriority w:val="99"/>
    <w:rsid w:val="00B03F44"/>
    <w:pPr>
      <w:autoSpaceDE w:val="0"/>
      <w:autoSpaceDN w:val="0"/>
      <w:adjustRightInd w:val="0"/>
      <w:spacing w:line="288" w:lineRule="auto"/>
      <w:jc w:val="both"/>
      <w:textAlignment w:val="center"/>
    </w:pPr>
    <w:rPr>
      <w:rFonts w:ascii="微軟正黑體" w:eastAsia="微軟正黑體" w:hAnsi="Calibri"/>
      <w:color w:val="000000"/>
      <w:kern w:val="0"/>
      <w:lang w:val="zh-TW"/>
    </w:rPr>
  </w:style>
  <w:style w:type="paragraph" w:customStyle="1" w:styleId="100">
    <w:name w:val="(1)0標題"/>
    <w:basedOn w:val="a"/>
    <w:link w:val="101"/>
    <w:rsid w:val="00B03F44"/>
    <w:pPr>
      <w:snapToGrid w:val="0"/>
      <w:ind w:leftChars="674" w:left="2098" w:hanging="480"/>
      <w:jc w:val="both"/>
    </w:pPr>
    <w:rPr>
      <w:rFonts w:ascii="標楷體" w:eastAsia="標楷體" w:hAnsi="標楷體"/>
      <w:color w:val="0000FF"/>
      <w:sz w:val="32"/>
      <w:szCs w:val="32"/>
    </w:rPr>
  </w:style>
  <w:style w:type="character" w:customStyle="1" w:styleId="101">
    <w:name w:val="(1)0標題 字元"/>
    <w:link w:val="100"/>
    <w:rsid w:val="00B03F44"/>
    <w:rPr>
      <w:rFonts w:ascii="標楷體" w:eastAsia="標楷體" w:hAnsi="標楷體"/>
      <w:color w:val="0000FF"/>
      <w:kern w:val="2"/>
      <w:sz w:val="32"/>
      <w:szCs w:val="32"/>
    </w:rPr>
  </w:style>
  <w:style w:type="paragraph" w:customStyle="1" w:styleId="001">
    <w:name w:val="001.全部標題"/>
    <w:basedOn w:val="a"/>
    <w:link w:val="0010"/>
    <w:rsid w:val="00B03F44"/>
    <w:pPr>
      <w:snapToGrid w:val="0"/>
      <w:ind w:leftChars="550" w:left="1640" w:hangingChars="100" w:hanging="320"/>
      <w:jc w:val="both"/>
    </w:pPr>
    <w:rPr>
      <w:rFonts w:ascii="標楷體" w:eastAsia="標楷體" w:hAnsi="標楷體"/>
      <w:sz w:val="32"/>
      <w:szCs w:val="32"/>
    </w:rPr>
  </w:style>
  <w:style w:type="character" w:customStyle="1" w:styleId="0010">
    <w:name w:val="001.全部標題 字元"/>
    <w:link w:val="001"/>
    <w:rsid w:val="00B03F44"/>
    <w:rPr>
      <w:rFonts w:ascii="標楷體" w:eastAsia="標楷體" w:hAnsi="標楷體"/>
      <w:kern w:val="2"/>
      <w:sz w:val="32"/>
      <w:szCs w:val="32"/>
    </w:rPr>
  </w:style>
  <w:style w:type="paragraph" w:customStyle="1" w:styleId="Default">
    <w:name w:val="Default"/>
    <w:rsid w:val="00276DC2"/>
    <w:pPr>
      <w:widowControl w:val="0"/>
      <w:autoSpaceDE w:val="0"/>
      <w:autoSpaceDN w:val="0"/>
      <w:adjustRightInd w:val="0"/>
    </w:pPr>
    <w:rPr>
      <w:rFonts w:ascii="標楷體" w:eastAsia="標楷體" w:hAnsiTheme="minorHAnsi" w:cs="標楷體"/>
      <w:color w:val="000000"/>
      <w:sz w:val="24"/>
      <w:szCs w:val="24"/>
    </w:rPr>
  </w:style>
  <w:style w:type="character" w:customStyle="1" w:styleId="aff1">
    <w:name w:val="字元 字元 字元 字元 字元 字元 字元 字元 字元 字元 字元"/>
    <w:rsid w:val="008F7AAD"/>
    <w:rPr>
      <w:rFonts w:ascii="Tahoma" w:eastAsia="新細明體" w:hAnsi="Tahoma"/>
      <w:lang w:val="en-US" w:eastAsia="en-US" w:bidi="ar-SA"/>
    </w:rPr>
  </w:style>
  <w:style w:type="character" w:customStyle="1" w:styleId="style81">
    <w:name w:val="style81"/>
    <w:rsid w:val="008F7AAD"/>
    <w:rPr>
      <w:color w:val="000000"/>
    </w:rPr>
  </w:style>
  <w:style w:type="character" w:customStyle="1" w:styleId="style41">
    <w:name w:val="style41"/>
    <w:rsid w:val="008F7AAD"/>
    <w:rPr>
      <w:color w:val="666666"/>
      <w:sz w:val="20"/>
      <w:szCs w:val="20"/>
    </w:rPr>
  </w:style>
  <w:style w:type="character" w:customStyle="1" w:styleId="-">
    <w:name w:val="壹-內文 字元"/>
    <w:rsid w:val="008F7AAD"/>
    <w:rPr>
      <w:rFonts w:ascii="標楷體" w:eastAsia="標楷體" w:hAnsi="標楷體"/>
      <w:kern w:val="1"/>
      <w:sz w:val="28"/>
      <w:szCs w:val="24"/>
      <w:lang w:val="en-US" w:eastAsia="zh-TW" w:bidi="ar-SA"/>
    </w:rPr>
  </w:style>
  <w:style w:type="character" w:styleId="aff2">
    <w:name w:val="Strong"/>
    <w:qFormat/>
    <w:rsid w:val="008F7AAD"/>
    <w:rPr>
      <w:b/>
      <w:bCs/>
    </w:rPr>
  </w:style>
  <w:style w:type="character" w:customStyle="1" w:styleId="textsize1">
    <w:name w:val="textsize1"/>
    <w:rsid w:val="008F7AAD"/>
    <w:rPr>
      <w:sz w:val="18"/>
      <w:szCs w:val="18"/>
    </w:rPr>
  </w:style>
  <w:style w:type="character" w:customStyle="1" w:styleId="HTML0">
    <w:name w:val="HTML 預設格式 字元"/>
    <w:rsid w:val="008F7AAD"/>
    <w:rPr>
      <w:rFonts w:ascii="細明體" w:eastAsia="細明體" w:hAnsi="細明體" w:cs="細明體"/>
      <w:sz w:val="24"/>
      <w:szCs w:val="24"/>
      <w:lang w:val="en-US" w:eastAsia="zh-TW" w:bidi="ar-SA"/>
    </w:rPr>
  </w:style>
  <w:style w:type="character" w:customStyle="1" w:styleId="aff3">
    <w:name w:val="(一) 字元"/>
    <w:rsid w:val="008F7AAD"/>
    <w:rPr>
      <w:rFonts w:ascii="標楷體" w:eastAsia="標楷體" w:hAnsi="標楷體"/>
      <w:kern w:val="1"/>
      <w:sz w:val="35"/>
      <w:szCs w:val="24"/>
      <w:lang w:val="en-US" w:eastAsia="zh-TW" w:bidi="ar-SA"/>
    </w:rPr>
  </w:style>
  <w:style w:type="character" w:customStyle="1" w:styleId="111">
    <w:name w:val="1.1內文 字元"/>
    <w:rsid w:val="008F7AAD"/>
    <w:rPr>
      <w:rFonts w:eastAsia="標楷體"/>
      <w:kern w:val="1"/>
      <w:sz w:val="26"/>
      <w:lang w:val="en-US" w:eastAsia="zh-TW" w:bidi="ar-SA"/>
    </w:rPr>
  </w:style>
  <w:style w:type="character" w:customStyle="1" w:styleId="aff4">
    <w:name w:val="(一) 字元 字元 字元"/>
    <w:rsid w:val="008F7AAD"/>
    <w:rPr>
      <w:rFonts w:ascii="標楷體" w:eastAsia="標楷體" w:hAnsi="標楷體"/>
      <w:kern w:val="1"/>
      <w:sz w:val="28"/>
      <w:szCs w:val="28"/>
      <w:lang w:val="en-US" w:eastAsia="zh-TW" w:bidi="ar-SA"/>
    </w:rPr>
  </w:style>
  <w:style w:type="character" w:customStyle="1" w:styleId="13">
    <w:name w:val="(1)第一標題 字元"/>
    <w:rsid w:val="008F7AAD"/>
    <w:rPr>
      <w:rFonts w:ascii="標楷體" w:eastAsia="標楷體" w:hAnsi="標楷體"/>
      <w:color w:val="FF0000"/>
      <w:kern w:val="1"/>
      <w:sz w:val="32"/>
      <w:szCs w:val="32"/>
    </w:rPr>
  </w:style>
  <w:style w:type="character" w:customStyle="1" w:styleId="dialogtext1">
    <w:name w:val="dialog_text1"/>
    <w:rsid w:val="008F7AAD"/>
    <w:rPr>
      <w:rFonts w:ascii="sөũ" w:hAnsi="sөũ"/>
      <w:color w:val="000000"/>
      <w:sz w:val="24"/>
      <w:szCs w:val="24"/>
    </w:rPr>
  </w:style>
  <w:style w:type="character" w:customStyle="1" w:styleId="aff5">
    <w:name w:val="(一)內文 字元"/>
    <w:rsid w:val="008F7AAD"/>
    <w:rPr>
      <w:rFonts w:ascii="標楷體" w:eastAsia="標楷體" w:hAnsi="標楷體"/>
      <w:bCs/>
      <w:color w:val="FF0000"/>
      <w:kern w:val="1"/>
      <w:sz w:val="32"/>
      <w:szCs w:val="32"/>
    </w:rPr>
  </w:style>
  <w:style w:type="paragraph" w:styleId="aff6">
    <w:name w:val="Title"/>
    <w:basedOn w:val="a"/>
    <w:next w:val="a6"/>
    <w:link w:val="aff7"/>
    <w:qFormat/>
    <w:rsid w:val="008F7AAD"/>
    <w:pPr>
      <w:keepNext/>
      <w:widowControl/>
      <w:pBdr>
        <w:top w:val="none" w:sz="0" w:space="0" w:color="000000"/>
        <w:left w:val="none" w:sz="0" w:space="0" w:color="000000"/>
        <w:bottom w:val="none" w:sz="0" w:space="0" w:color="000000"/>
        <w:right w:val="none" w:sz="0" w:space="0" w:color="000000"/>
      </w:pBdr>
      <w:spacing w:before="240" w:after="120"/>
      <w:textAlignment w:val="baseline"/>
    </w:pPr>
    <w:rPr>
      <w:rFonts w:ascii="Liberation Sans" w:eastAsia="微軟正黑體" w:hAnsi="Liberation Sans" w:cs="Tahoma"/>
      <w:kern w:val="0"/>
      <w:sz w:val="28"/>
      <w:szCs w:val="28"/>
    </w:rPr>
  </w:style>
  <w:style w:type="character" w:customStyle="1" w:styleId="aff7">
    <w:name w:val="標題 字元"/>
    <w:basedOn w:val="a0"/>
    <w:link w:val="aff6"/>
    <w:rsid w:val="008F7AAD"/>
    <w:rPr>
      <w:rFonts w:ascii="Liberation Sans" w:eastAsia="微軟正黑體" w:hAnsi="Liberation Sans" w:cs="Tahoma"/>
      <w:sz w:val="28"/>
      <w:szCs w:val="28"/>
    </w:rPr>
  </w:style>
  <w:style w:type="paragraph" w:customStyle="1" w:styleId="aff8">
    <w:name w:val="表左"/>
    <w:basedOn w:val="a"/>
    <w:rsid w:val="008F7AAD"/>
    <w:pPr>
      <w:widowControl/>
      <w:pBdr>
        <w:top w:val="none" w:sz="0" w:space="0" w:color="000000"/>
        <w:left w:val="none" w:sz="0" w:space="0" w:color="000000"/>
        <w:bottom w:val="none" w:sz="0" w:space="0" w:color="000000"/>
        <w:right w:val="none" w:sz="0" w:space="0" w:color="000000"/>
      </w:pBdr>
      <w:spacing w:line="283" w:lineRule="atLeast"/>
      <w:ind w:left="57" w:right="57"/>
      <w:jc w:val="both"/>
      <w:textAlignment w:val="baseline"/>
    </w:pPr>
    <w:rPr>
      <w:kern w:val="0"/>
      <w:sz w:val="20"/>
    </w:rPr>
  </w:style>
  <w:style w:type="paragraph" w:customStyle="1" w:styleId="14">
    <w:name w:val="表左1."/>
    <w:basedOn w:val="a"/>
    <w:rsid w:val="008F7AAD"/>
    <w:pPr>
      <w:widowControl/>
      <w:pBdr>
        <w:top w:val="none" w:sz="0" w:space="0" w:color="000000"/>
        <w:left w:val="none" w:sz="0" w:space="0" w:color="000000"/>
        <w:bottom w:val="none" w:sz="0" w:space="0" w:color="000000"/>
        <w:right w:val="none" w:sz="0" w:space="0" w:color="000000"/>
      </w:pBdr>
      <w:spacing w:line="283" w:lineRule="exact"/>
      <w:ind w:left="241" w:right="31" w:hanging="210"/>
      <w:jc w:val="both"/>
      <w:textAlignment w:val="baseline"/>
    </w:pPr>
    <w:rPr>
      <w:kern w:val="0"/>
      <w:sz w:val="21"/>
    </w:rPr>
  </w:style>
  <w:style w:type="paragraph" w:styleId="30">
    <w:name w:val="Body Text 3"/>
    <w:basedOn w:val="a"/>
    <w:link w:val="31"/>
    <w:rsid w:val="008F7AAD"/>
    <w:pPr>
      <w:widowControl/>
      <w:pBdr>
        <w:top w:val="none" w:sz="0" w:space="0" w:color="000000"/>
        <w:left w:val="none" w:sz="0" w:space="0" w:color="000000"/>
        <w:bottom w:val="none" w:sz="0" w:space="0" w:color="000000"/>
        <w:right w:val="none" w:sz="0" w:space="0" w:color="000000"/>
      </w:pBdr>
      <w:spacing w:after="120"/>
      <w:textAlignment w:val="baseline"/>
    </w:pPr>
    <w:rPr>
      <w:kern w:val="0"/>
      <w:sz w:val="16"/>
      <w:szCs w:val="16"/>
    </w:rPr>
  </w:style>
  <w:style w:type="character" w:customStyle="1" w:styleId="31">
    <w:name w:val="本文 3 字元"/>
    <w:basedOn w:val="a0"/>
    <w:link w:val="30"/>
    <w:rsid w:val="008F7AAD"/>
    <w:rPr>
      <w:sz w:val="16"/>
      <w:szCs w:val="16"/>
    </w:rPr>
  </w:style>
  <w:style w:type="paragraph" w:customStyle="1" w:styleId="aff9">
    <w:name w:val="數字Ａ"/>
    <w:basedOn w:val="a"/>
    <w:rsid w:val="008F7AAD"/>
    <w:pPr>
      <w:widowControl/>
      <w:pBdr>
        <w:top w:val="none" w:sz="0" w:space="0" w:color="000000"/>
        <w:left w:val="none" w:sz="0" w:space="0" w:color="000000"/>
        <w:bottom w:val="none" w:sz="0" w:space="0" w:color="000000"/>
        <w:right w:val="none" w:sz="0" w:space="0" w:color="000000"/>
      </w:pBdr>
      <w:ind w:left="2520" w:hanging="720"/>
      <w:textAlignment w:val="baseline"/>
    </w:pPr>
    <w:rPr>
      <w:kern w:val="0"/>
      <w:sz w:val="40"/>
      <w:szCs w:val="20"/>
    </w:rPr>
  </w:style>
  <w:style w:type="paragraph" w:customStyle="1" w:styleId="15">
    <w:name w:val="(1)"/>
    <w:basedOn w:val="a"/>
    <w:rsid w:val="008F7AAD"/>
    <w:pPr>
      <w:widowControl/>
      <w:pBdr>
        <w:top w:val="none" w:sz="0" w:space="0" w:color="000000"/>
        <w:left w:val="none" w:sz="0" w:space="0" w:color="000000"/>
        <w:bottom w:val="none" w:sz="0" w:space="0" w:color="000000"/>
        <w:right w:val="none" w:sz="0" w:space="0" w:color="000000"/>
      </w:pBdr>
      <w:snapToGrid w:val="0"/>
      <w:spacing w:line="404" w:lineRule="exact"/>
      <w:ind w:hanging="150"/>
      <w:jc w:val="both"/>
      <w:textAlignment w:val="baseline"/>
    </w:pPr>
    <w:rPr>
      <w:kern w:val="0"/>
      <w:sz w:val="20"/>
      <w:szCs w:val="28"/>
    </w:rPr>
  </w:style>
  <w:style w:type="paragraph" w:customStyle="1" w:styleId="affa">
    <w:name w:val="內縮二"/>
    <w:basedOn w:val="a"/>
    <w:rsid w:val="008F7AAD"/>
    <w:pPr>
      <w:widowControl/>
      <w:pBdr>
        <w:top w:val="none" w:sz="0" w:space="0" w:color="000000"/>
        <w:left w:val="none" w:sz="0" w:space="0" w:color="000000"/>
        <w:bottom w:val="none" w:sz="0" w:space="0" w:color="000000"/>
        <w:right w:val="none" w:sz="0" w:space="0" w:color="000000"/>
      </w:pBdr>
      <w:autoSpaceDE w:val="0"/>
      <w:ind w:left="1740" w:hanging="1050"/>
      <w:jc w:val="both"/>
      <w:textAlignment w:val="baseline"/>
    </w:pPr>
    <w:rPr>
      <w:spacing w:val="-2"/>
      <w:kern w:val="0"/>
      <w:sz w:val="36"/>
      <w:szCs w:val="32"/>
    </w:rPr>
  </w:style>
  <w:style w:type="paragraph" w:customStyle="1" w:styleId="affb">
    <w:name w:val="大寫壹"/>
    <w:basedOn w:val="a"/>
    <w:rsid w:val="008F7AAD"/>
    <w:pPr>
      <w:widowControl/>
      <w:pBdr>
        <w:top w:val="none" w:sz="0" w:space="0" w:color="000000"/>
        <w:left w:val="none" w:sz="0" w:space="0" w:color="000000"/>
        <w:bottom w:val="none" w:sz="0" w:space="0" w:color="000000"/>
        <w:right w:val="none" w:sz="0" w:space="0" w:color="000000"/>
      </w:pBdr>
      <w:textAlignment w:val="baseline"/>
    </w:pPr>
    <w:rPr>
      <w:bCs/>
      <w:kern w:val="0"/>
      <w:sz w:val="40"/>
    </w:rPr>
  </w:style>
  <w:style w:type="paragraph" w:customStyle="1" w:styleId="21">
    <w:name w:val=".自訂標題2"/>
    <w:rsid w:val="008F7AAD"/>
    <w:pPr>
      <w:widowControl w:val="0"/>
      <w:pBdr>
        <w:top w:val="none" w:sz="0" w:space="0" w:color="000000"/>
        <w:left w:val="none" w:sz="0" w:space="0" w:color="000000"/>
        <w:bottom w:val="none" w:sz="0" w:space="0" w:color="000000"/>
        <w:right w:val="none" w:sz="0" w:space="0" w:color="000000"/>
      </w:pBdr>
      <w:suppressAutoHyphens/>
      <w:snapToGrid w:val="0"/>
      <w:spacing w:line="480" w:lineRule="exact"/>
      <w:ind w:left="840" w:hanging="560"/>
      <w:jc w:val="both"/>
      <w:textAlignment w:val="baseline"/>
    </w:pPr>
    <w:rPr>
      <w:rFonts w:ascii="Arial" w:eastAsia="標楷體" w:hAnsi="Arial"/>
      <w:b/>
      <w:bCs/>
      <w:color w:val="000000"/>
      <w:kern w:val="1"/>
      <w:sz w:val="28"/>
      <w:szCs w:val="28"/>
    </w:rPr>
  </w:style>
  <w:style w:type="paragraph" w:customStyle="1" w:styleId="150">
    <w:name w:val="15本文"/>
    <w:basedOn w:val="a"/>
    <w:rsid w:val="008F7AAD"/>
    <w:pPr>
      <w:widowControl/>
      <w:pBdr>
        <w:top w:val="none" w:sz="0" w:space="0" w:color="000000"/>
        <w:left w:val="none" w:sz="0" w:space="0" w:color="000000"/>
        <w:bottom w:val="none" w:sz="0" w:space="0" w:color="000000"/>
        <w:right w:val="none" w:sz="0" w:space="0" w:color="000000"/>
      </w:pBdr>
      <w:spacing w:line="550" w:lineRule="exact"/>
      <w:ind w:left="600" w:hanging="600"/>
      <w:jc w:val="both"/>
      <w:textAlignment w:val="baseline"/>
    </w:pPr>
    <w:rPr>
      <w:kern w:val="0"/>
      <w:sz w:val="30"/>
    </w:rPr>
  </w:style>
  <w:style w:type="paragraph" w:customStyle="1" w:styleId="affc">
    <w:name w:val="_文章內文"/>
    <w:rsid w:val="008F7AAD"/>
    <w:pPr>
      <w:pBdr>
        <w:top w:val="none" w:sz="0" w:space="0" w:color="000000"/>
        <w:left w:val="none" w:sz="0" w:space="0" w:color="000000"/>
        <w:bottom w:val="none" w:sz="0" w:space="0" w:color="000000"/>
        <w:right w:val="none" w:sz="0" w:space="0" w:color="000000"/>
      </w:pBdr>
      <w:suppressAutoHyphens/>
      <w:snapToGrid w:val="0"/>
      <w:spacing w:line="240" w:lineRule="atLeast"/>
      <w:ind w:left="360" w:hanging="360"/>
      <w:jc w:val="both"/>
      <w:textAlignment w:val="baseline"/>
    </w:pPr>
    <w:rPr>
      <w:rFonts w:eastAsia="標楷體"/>
      <w:sz w:val="24"/>
    </w:rPr>
  </w:style>
  <w:style w:type="paragraph" w:customStyle="1" w:styleId="affd">
    <w:name w:val="字元 字元 字元 字元 字元 字元 字元 字元 字元 字元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cs="Tahoma"/>
      <w:kern w:val="0"/>
      <w:sz w:val="20"/>
      <w:szCs w:val="20"/>
      <w:lang w:eastAsia="en-US"/>
    </w:rPr>
  </w:style>
  <w:style w:type="paragraph" w:customStyle="1" w:styleId="1">
    <w:name w:val="1."/>
    <w:basedOn w:val="a"/>
    <w:rsid w:val="008F7AAD"/>
    <w:pPr>
      <w:widowControl/>
      <w:numPr>
        <w:numId w:val="4"/>
      </w:numPr>
      <w:pBdr>
        <w:top w:val="none" w:sz="0" w:space="0" w:color="000000"/>
        <w:left w:val="none" w:sz="0" w:space="0" w:color="000000"/>
        <w:bottom w:val="none" w:sz="0" w:space="0" w:color="000000"/>
        <w:right w:val="none" w:sz="0" w:space="0" w:color="000000"/>
      </w:pBdr>
      <w:spacing w:line="500" w:lineRule="exact"/>
      <w:jc w:val="both"/>
      <w:textAlignment w:val="baseline"/>
    </w:pPr>
    <w:rPr>
      <w:rFonts w:ascii="Calisto MT" w:eastAsia="全真楷書" w:hAnsi="Calisto MT"/>
      <w:kern w:val="0"/>
      <w:sz w:val="28"/>
      <w:szCs w:val="20"/>
    </w:rPr>
  </w:style>
  <w:style w:type="paragraph" w:customStyle="1" w:styleId="16">
    <w:name w:val="1"/>
    <w:basedOn w:val="a"/>
    <w:rsid w:val="008F7AAD"/>
    <w:pPr>
      <w:widowControl/>
      <w:pBdr>
        <w:top w:val="none" w:sz="0" w:space="0" w:color="000000"/>
        <w:left w:val="none" w:sz="0" w:space="0" w:color="000000"/>
        <w:bottom w:val="none" w:sz="0" w:space="0" w:color="000000"/>
        <w:right w:val="none" w:sz="0" w:space="0" w:color="000000"/>
      </w:pBdr>
      <w:ind w:left="1313" w:hanging="239"/>
      <w:jc w:val="both"/>
      <w:textAlignment w:val="baseline"/>
    </w:pPr>
    <w:rPr>
      <w:rFonts w:cs="Arial Unicode MS"/>
      <w:color w:val="000000"/>
      <w:kern w:val="0"/>
      <w:sz w:val="20"/>
    </w:rPr>
  </w:style>
  <w:style w:type="paragraph" w:customStyle="1" w:styleId="17">
    <w:name w:val="字元 字元1 字元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cs="Tahoma"/>
      <w:kern w:val="0"/>
      <w:sz w:val="20"/>
      <w:szCs w:val="20"/>
      <w:lang w:eastAsia="en-US"/>
    </w:rPr>
  </w:style>
  <w:style w:type="paragraph" w:customStyle="1" w:styleId="affe">
    <w:name w:val="表左一、"/>
    <w:basedOn w:val="a"/>
    <w:rsid w:val="008F7AAD"/>
    <w:pPr>
      <w:widowControl/>
      <w:pBdr>
        <w:top w:val="none" w:sz="0" w:space="0" w:color="000000"/>
        <w:left w:val="none" w:sz="0" w:space="0" w:color="000000"/>
        <w:bottom w:val="none" w:sz="0" w:space="0" w:color="000000"/>
        <w:right w:val="none" w:sz="0" w:space="0" w:color="000000"/>
      </w:pBdr>
      <w:spacing w:line="283" w:lineRule="exact"/>
      <w:ind w:left="241" w:right="21"/>
      <w:jc w:val="both"/>
      <w:textAlignment w:val="baseline"/>
    </w:pPr>
    <w:rPr>
      <w:kern w:val="0"/>
      <w:sz w:val="21"/>
    </w:rPr>
  </w:style>
  <w:style w:type="paragraph" w:customStyle="1" w:styleId="112">
    <w:name w:val="字元 字元 字元 字元 字元 字元 字元 字元 字元 字元 字元 字元 字元 字元 字元1 字元 字元 字元1 字元 字元 字元 字元 字元 字元 字元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kern w:val="0"/>
      <w:sz w:val="20"/>
      <w:szCs w:val="20"/>
      <w:lang w:eastAsia="en-US"/>
    </w:rPr>
  </w:style>
  <w:style w:type="paragraph" w:customStyle="1" w:styleId="ecmsonormal">
    <w:name w:val="ec_msonormal"/>
    <w:basedOn w:val="a"/>
    <w:rsid w:val="008F7AAD"/>
    <w:pPr>
      <w:widowControl/>
      <w:pBdr>
        <w:top w:val="none" w:sz="0" w:space="0" w:color="000000"/>
        <w:left w:val="none" w:sz="0" w:space="0" w:color="000000"/>
        <w:bottom w:val="none" w:sz="0" w:space="0" w:color="000000"/>
        <w:right w:val="none" w:sz="0" w:space="0" w:color="000000"/>
      </w:pBdr>
      <w:spacing w:before="100" w:after="100"/>
      <w:textAlignment w:val="baseline"/>
    </w:pPr>
    <w:rPr>
      <w:rFonts w:ascii="新細明體" w:hAnsi="新細明體" w:cs="新細明體"/>
      <w:kern w:val="0"/>
    </w:rPr>
  </w:style>
  <w:style w:type="paragraph" w:customStyle="1" w:styleId="afff">
    <w:name w:val="壹目"/>
    <w:basedOn w:val="a"/>
    <w:rsid w:val="008F7AAD"/>
    <w:pPr>
      <w:widowControl/>
      <w:pBdr>
        <w:top w:val="none" w:sz="0" w:space="0" w:color="000000"/>
        <w:left w:val="none" w:sz="0" w:space="0" w:color="000000"/>
        <w:bottom w:val="none" w:sz="0" w:space="0" w:color="000000"/>
        <w:right w:val="none" w:sz="0" w:space="0" w:color="000000"/>
      </w:pBdr>
      <w:tabs>
        <w:tab w:val="right" w:pos="9000"/>
      </w:tabs>
      <w:spacing w:before="120" w:after="120"/>
      <w:textAlignment w:val="baseline"/>
    </w:pPr>
    <w:rPr>
      <w:rFonts w:ascii="華康楷書體W5" w:eastAsia="華康楷書體W5" w:hAnsi="華康楷書體W5"/>
      <w:b/>
      <w:kern w:val="0"/>
      <w:sz w:val="32"/>
      <w:szCs w:val="20"/>
    </w:rPr>
  </w:style>
  <w:style w:type="paragraph" w:customStyle="1" w:styleId="-0">
    <w:name w:val="壹-內文"/>
    <w:basedOn w:val="a"/>
    <w:rsid w:val="008F7AAD"/>
    <w:pPr>
      <w:widowControl/>
      <w:pBdr>
        <w:top w:val="none" w:sz="0" w:space="0" w:color="000000"/>
        <w:left w:val="none" w:sz="0" w:space="0" w:color="000000"/>
        <w:bottom w:val="none" w:sz="0" w:space="0" w:color="000000"/>
        <w:right w:val="none" w:sz="0" w:space="0" w:color="000000"/>
      </w:pBdr>
      <w:tabs>
        <w:tab w:val="right" w:leader="hyphen" w:pos="9639"/>
      </w:tabs>
      <w:snapToGrid w:val="0"/>
      <w:spacing w:line="440" w:lineRule="exact"/>
      <w:ind w:left="200" w:hanging="200"/>
      <w:jc w:val="both"/>
      <w:textAlignment w:val="baseline"/>
    </w:pPr>
    <w:rPr>
      <w:kern w:val="0"/>
      <w:sz w:val="20"/>
    </w:rPr>
  </w:style>
  <w:style w:type="paragraph" w:customStyle="1" w:styleId="afff0">
    <w:name w:val="一"/>
    <w:basedOn w:val="a"/>
    <w:rsid w:val="008F7AAD"/>
    <w:pPr>
      <w:widowControl/>
      <w:pBdr>
        <w:top w:val="none" w:sz="0" w:space="0" w:color="000000"/>
        <w:left w:val="none" w:sz="0" w:space="0" w:color="000000"/>
        <w:bottom w:val="none" w:sz="0" w:space="0" w:color="000000"/>
        <w:right w:val="none" w:sz="0" w:space="0" w:color="000000"/>
      </w:pBdr>
      <w:autoSpaceDE w:val="0"/>
      <w:spacing w:before="240" w:after="240" w:line="360" w:lineRule="atLeast"/>
      <w:ind w:left="142" w:firstLine="709"/>
      <w:jc w:val="both"/>
      <w:textAlignment w:val="baseline"/>
    </w:pPr>
    <w:rPr>
      <w:rFonts w:ascii="新細明體" w:hAnsi="新細明體"/>
      <w:spacing w:val="20"/>
      <w:kern w:val="0"/>
      <w:sz w:val="44"/>
      <w:szCs w:val="20"/>
    </w:rPr>
  </w:style>
  <w:style w:type="paragraph" w:customStyle="1" w:styleId="18">
    <w:name w:val="(二)、1"/>
    <w:basedOn w:val="a"/>
    <w:rsid w:val="008F7AAD"/>
    <w:pPr>
      <w:widowControl/>
      <w:pBdr>
        <w:top w:val="none" w:sz="0" w:space="0" w:color="000000"/>
        <w:left w:val="none" w:sz="0" w:space="0" w:color="000000"/>
        <w:bottom w:val="none" w:sz="0" w:space="0" w:color="000000"/>
        <w:right w:val="none" w:sz="0" w:space="0" w:color="000000"/>
      </w:pBdr>
      <w:spacing w:line="640" w:lineRule="exact"/>
      <w:ind w:left="1832" w:hanging="794"/>
      <w:jc w:val="both"/>
      <w:textAlignment w:val="baseline"/>
    </w:pPr>
    <w:rPr>
      <w:spacing w:val="20"/>
      <w:kern w:val="0"/>
      <w:sz w:val="36"/>
      <w:szCs w:val="20"/>
    </w:rPr>
  </w:style>
  <w:style w:type="paragraph" w:customStyle="1" w:styleId="afff1">
    <w:name w:val="一、(一)"/>
    <w:basedOn w:val="a"/>
    <w:rsid w:val="008F7AAD"/>
    <w:pPr>
      <w:widowControl/>
      <w:pBdr>
        <w:top w:val="none" w:sz="0" w:space="0" w:color="000000"/>
        <w:left w:val="none" w:sz="0" w:space="0" w:color="000000"/>
        <w:bottom w:val="none" w:sz="0" w:space="0" w:color="000000"/>
        <w:right w:val="none" w:sz="0" w:space="0" w:color="000000"/>
      </w:pBdr>
      <w:snapToGrid w:val="0"/>
      <w:spacing w:line="640" w:lineRule="exact"/>
      <w:jc w:val="both"/>
      <w:textAlignment w:val="baseline"/>
    </w:pPr>
    <w:rPr>
      <w:spacing w:val="20"/>
      <w:kern w:val="0"/>
      <w:sz w:val="36"/>
      <w:szCs w:val="20"/>
      <w:lang w:val="eu-ES"/>
    </w:rPr>
  </w:style>
  <w:style w:type="paragraph" w:customStyle="1" w:styleId="afff2">
    <w:name w:val="一、內"/>
    <w:basedOn w:val="a"/>
    <w:rsid w:val="008F7AAD"/>
    <w:pPr>
      <w:widowControl/>
      <w:pBdr>
        <w:top w:val="none" w:sz="0" w:space="0" w:color="000000"/>
        <w:left w:val="none" w:sz="0" w:space="0" w:color="000000"/>
        <w:bottom w:val="none" w:sz="0" w:space="0" w:color="000000"/>
        <w:right w:val="none" w:sz="0" w:space="0" w:color="000000"/>
      </w:pBdr>
      <w:spacing w:after="120"/>
      <w:ind w:left="1050"/>
      <w:jc w:val="both"/>
      <w:textAlignment w:val="baseline"/>
    </w:pPr>
    <w:rPr>
      <w:color w:val="000000"/>
      <w:spacing w:val="20"/>
      <w:kern w:val="0"/>
      <w:sz w:val="32"/>
      <w:szCs w:val="20"/>
    </w:rPr>
  </w:style>
  <w:style w:type="paragraph" w:customStyle="1" w:styleId="19">
    <w:name w:val="字元1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kern w:val="0"/>
      <w:sz w:val="20"/>
      <w:szCs w:val="20"/>
      <w:lang w:eastAsia="en-US"/>
    </w:rPr>
  </w:style>
  <w:style w:type="paragraph" w:customStyle="1" w:styleId="afff3">
    <w:name w:val="(一)"/>
    <w:basedOn w:val="a"/>
    <w:rsid w:val="008F7AAD"/>
    <w:pPr>
      <w:widowControl/>
      <w:pBdr>
        <w:top w:val="none" w:sz="0" w:space="0" w:color="000000"/>
        <w:left w:val="none" w:sz="0" w:space="0" w:color="000000"/>
        <w:bottom w:val="none" w:sz="0" w:space="0" w:color="000000"/>
        <w:right w:val="none" w:sz="0" w:space="0" w:color="000000"/>
      </w:pBdr>
      <w:spacing w:line="570" w:lineRule="exact"/>
      <w:ind w:left="950" w:hanging="350"/>
      <w:jc w:val="both"/>
      <w:textAlignment w:val="baseline"/>
    </w:pPr>
    <w:rPr>
      <w:kern w:val="0"/>
      <w:sz w:val="35"/>
    </w:rPr>
  </w:style>
  <w:style w:type="paragraph" w:customStyle="1" w:styleId="113">
    <w:name w:val="1.1內文"/>
    <w:basedOn w:val="a"/>
    <w:rsid w:val="008F7AAD"/>
    <w:pPr>
      <w:widowControl/>
      <w:pBdr>
        <w:top w:val="none" w:sz="0" w:space="0" w:color="000000"/>
        <w:left w:val="none" w:sz="0" w:space="0" w:color="000000"/>
        <w:bottom w:val="none" w:sz="0" w:space="0" w:color="000000"/>
        <w:right w:val="none" w:sz="0" w:space="0" w:color="000000"/>
      </w:pBdr>
      <w:snapToGrid w:val="0"/>
      <w:spacing w:after="108" w:line="440" w:lineRule="exact"/>
      <w:ind w:left="425" w:firstLine="484"/>
      <w:textAlignment w:val="baseline"/>
    </w:pPr>
    <w:rPr>
      <w:kern w:val="0"/>
      <w:sz w:val="26"/>
      <w:szCs w:val="20"/>
    </w:rPr>
  </w:style>
  <w:style w:type="paragraph" w:customStyle="1" w:styleId="1a">
    <w:name w:val="(1)內"/>
    <w:basedOn w:val="a"/>
    <w:rsid w:val="008F7AAD"/>
    <w:pPr>
      <w:widowControl/>
      <w:pBdr>
        <w:top w:val="none" w:sz="0" w:space="0" w:color="000000"/>
        <w:left w:val="none" w:sz="0" w:space="0" w:color="000000"/>
        <w:bottom w:val="none" w:sz="0" w:space="0" w:color="000000"/>
        <w:right w:val="none" w:sz="0" w:space="0" w:color="000000"/>
      </w:pBdr>
      <w:ind w:left="360"/>
      <w:textAlignment w:val="baseline"/>
    </w:pPr>
    <w:rPr>
      <w:kern w:val="0"/>
      <w:sz w:val="20"/>
      <w:szCs w:val="28"/>
    </w:rPr>
  </w:style>
  <w:style w:type="paragraph" w:customStyle="1" w:styleId="afff4">
    <w:name w:val="(一) 字元 字元"/>
    <w:basedOn w:val="a"/>
    <w:rsid w:val="008F7AAD"/>
    <w:pPr>
      <w:widowControl/>
      <w:pBdr>
        <w:top w:val="none" w:sz="0" w:space="0" w:color="000000"/>
        <w:left w:val="none" w:sz="0" w:space="0" w:color="000000"/>
        <w:bottom w:val="none" w:sz="0" w:space="0" w:color="000000"/>
        <w:right w:val="none" w:sz="0" w:space="0" w:color="000000"/>
      </w:pBdr>
      <w:snapToGrid w:val="0"/>
      <w:spacing w:line="416" w:lineRule="exact"/>
      <w:ind w:left="330" w:hanging="200"/>
      <w:jc w:val="both"/>
      <w:textAlignment w:val="baseline"/>
    </w:pPr>
    <w:rPr>
      <w:kern w:val="0"/>
      <w:sz w:val="20"/>
      <w:szCs w:val="28"/>
    </w:rPr>
  </w:style>
  <w:style w:type="paragraph" w:customStyle="1" w:styleId="1b">
    <w:name w:val="字元 字元1 字元 字元 字元 字元 字元 字元 字元 字元 字元 字元 字元 字元 字元 字元 字元 字元 字元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cs="Tahoma"/>
      <w:kern w:val="0"/>
      <w:sz w:val="20"/>
      <w:szCs w:val="20"/>
      <w:lang w:eastAsia="en-US"/>
    </w:rPr>
  </w:style>
  <w:style w:type="paragraph" w:customStyle="1" w:styleId="1c">
    <w:name w:val="清單段落1"/>
    <w:basedOn w:val="a"/>
    <w:rsid w:val="008F7AAD"/>
    <w:pPr>
      <w:widowControl/>
      <w:pBdr>
        <w:top w:val="none" w:sz="0" w:space="0" w:color="000000"/>
        <w:left w:val="none" w:sz="0" w:space="0" w:color="000000"/>
        <w:bottom w:val="none" w:sz="0" w:space="0" w:color="000000"/>
        <w:right w:val="none" w:sz="0" w:space="0" w:color="000000"/>
      </w:pBdr>
      <w:ind w:left="480"/>
      <w:textAlignment w:val="baseline"/>
    </w:pPr>
    <w:rPr>
      <w:rFonts w:ascii="Calibri" w:hAnsi="Calibri"/>
      <w:kern w:val="0"/>
      <w:sz w:val="20"/>
      <w:szCs w:val="22"/>
    </w:rPr>
  </w:style>
  <w:style w:type="paragraph" w:customStyle="1" w:styleId="1d">
    <w:name w:val="(1)第一標題"/>
    <w:basedOn w:val="a"/>
    <w:rsid w:val="008F7AAD"/>
    <w:pPr>
      <w:widowControl/>
      <w:pBdr>
        <w:top w:val="none" w:sz="0" w:space="0" w:color="000000"/>
        <w:left w:val="none" w:sz="0" w:space="0" w:color="000000"/>
        <w:bottom w:val="none" w:sz="0" w:space="0" w:color="000000"/>
        <w:right w:val="none" w:sz="0" w:space="0" w:color="000000"/>
      </w:pBdr>
      <w:snapToGrid w:val="0"/>
      <w:ind w:left="2158" w:hanging="540"/>
      <w:jc w:val="both"/>
      <w:textAlignment w:val="baseline"/>
    </w:pPr>
    <w:rPr>
      <w:color w:val="FF0000"/>
      <w:kern w:val="0"/>
      <w:sz w:val="32"/>
      <w:szCs w:val="32"/>
    </w:rPr>
  </w:style>
  <w:style w:type="paragraph" w:customStyle="1" w:styleId="afff5">
    <w:name w:val="(一)內文"/>
    <w:basedOn w:val="a"/>
    <w:rsid w:val="008F7AAD"/>
    <w:pPr>
      <w:widowControl/>
      <w:pBdr>
        <w:top w:val="none" w:sz="0" w:space="0" w:color="000000"/>
        <w:left w:val="none" w:sz="0" w:space="0" w:color="000000"/>
        <w:bottom w:val="none" w:sz="0" w:space="0" w:color="000000"/>
        <w:right w:val="none" w:sz="0" w:space="0" w:color="000000"/>
      </w:pBdr>
      <w:snapToGrid w:val="0"/>
      <w:ind w:left="1260" w:firstLine="736"/>
      <w:jc w:val="both"/>
      <w:textAlignment w:val="baseline"/>
    </w:pPr>
    <w:rPr>
      <w:bCs/>
      <w:color w:val="FF0000"/>
      <w:kern w:val="0"/>
      <w:sz w:val="32"/>
      <w:szCs w:val="32"/>
    </w:rPr>
  </w:style>
  <w:style w:type="paragraph" w:customStyle="1" w:styleId="afff6">
    <w:name w:val="表格內容"/>
    <w:basedOn w:val="a"/>
    <w:rsid w:val="008F7AAD"/>
    <w:pPr>
      <w:widowControl/>
      <w:suppressLineNumbers/>
      <w:pBdr>
        <w:top w:val="none" w:sz="0" w:space="0" w:color="000000"/>
        <w:left w:val="none" w:sz="0" w:space="0" w:color="000000"/>
        <w:bottom w:val="none" w:sz="0" w:space="0" w:color="000000"/>
        <w:right w:val="none" w:sz="0" w:space="0" w:color="000000"/>
      </w:pBdr>
      <w:textAlignment w:val="baseline"/>
    </w:pPr>
    <w:rPr>
      <w:kern w:val="0"/>
      <w:sz w:val="20"/>
      <w:szCs w:val="20"/>
    </w:rPr>
  </w:style>
  <w:style w:type="paragraph" w:customStyle="1" w:styleId="afff7">
    <w:name w:val="框架內容"/>
    <w:basedOn w:val="a"/>
    <w:rsid w:val="008F7AAD"/>
    <w:pPr>
      <w:widowControl/>
      <w:pBdr>
        <w:top w:val="none" w:sz="0" w:space="0" w:color="000000"/>
        <w:left w:val="none" w:sz="0" w:space="0" w:color="000000"/>
        <w:bottom w:val="none" w:sz="0" w:space="0" w:color="000000"/>
        <w:right w:val="none" w:sz="0" w:space="0" w:color="000000"/>
      </w:pBdr>
      <w:textAlignment w:val="baseline"/>
    </w:pPr>
    <w:rPr>
      <w:kern w:val="0"/>
      <w:sz w:val="20"/>
      <w:szCs w:val="20"/>
    </w:rPr>
  </w:style>
  <w:style w:type="character" w:customStyle="1" w:styleId="1e">
    <w:name w:val="預設段落字型1"/>
    <w:rsid w:val="008F7AAD"/>
  </w:style>
  <w:style w:type="paragraph" w:customStyle="1" w:styleId="1f">
    <w:name w:val="本文1"/>
    <w:rsid w:val="008F7AAD"/>
    <w:pPr>
      <w:widowControl w:val="0"/>
      <w:pBdr>
        <w:top w:val="none" w:sz="0" w:space="0" w:color="000000"/>
        <w:left w:val="none" w:sz="0" w:space="0" w:color="000000"/>
        <w:bottom w:val="none" w:sz="0" w:space="0" w:color="000000"/>
        <w:right w:val="none" w:sz="0" w:space="0" w:color="000000"/>
      </w:pBdr>
      <w:suppressAutoHyphens/>
    </w:pPr>
    <w:rPr>
      <w:rFonts w:ascii="標楷體" w:eastAsia="標楷體" w:hAnsi="標楷體"/>
      <w:kern w:val="1"/>
      <w:sz w:val="28"/>
    </w:rPr>
  </w:style>
  <w:style w:type="character" w:customStyle="1" w:styleId="a7">
    <w:name w:val="本文 字元"/>
    <w:basedOn w:val="a0"/>
    <w:link w:val="a6"/>
    <w:rsid w:val="000E6AA9"/>
    <w:rPr>
      <w:rFonts w:eastAsia="標楷體"/>
      <w:kern w:val="2"/>
      <w:sz w:val="32"/>
    </w:rPr>
  </w:style>
  <w:style w:type="numbering" w:customStyle="1" w:styleId="WWNum111">
    <w:name w:val="WWNum111"/>
    <w:basedOn w:val="a2"/>
    <w:rsid w:val="004E4C07"/>
    <w:pPr>
      <w:numPr>
        <w:numId w:val="22"/>
      </w:numPr>
    </w:pPr>
  </w:style>
  <w:style w:type="paragraph" w:customStyle="1" w:styleId="afff8">
    <w:name w:val="@小標"/>
    <w:basedOn w:val="a"/>
    <w:rsid w:val="004A3996"/>
    <w:pPr>
      <w:suppressAutoHyphens/>
      <w:autoSpaceDN w:val="0"/>
      <w:spacing w:line="360" w:lineRule="exact"/>
      <w:ind w:left="240" w:right="100"/>
      <w:textAlignment w:val="baseline"/>
    </w:pPr>
    <w:rPr>
      <w:rFonts w:ascii="標楷體" w:eastAsia="標楷體" w:hAnsi="標楷體" w:cs="Cordia New"/>
      <w:ker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2424">
      <w:bodyDiv w:val="1"/>
      <w:marLeft w:val="0"/>
      <w:marRight w:val="0"/>
      <w:marTop w:val="0"/>
      <w:marBottom w:val="0"/>
      <w:divBdr>
        <w:top w:val="none" w:sz="0" w:space="0" w:color="auto"/>
        <w:left w:val="none" w:sz="0" w:space="0" w:color="auto"/>
        <w:bottom w:val="none" w:sz="0" w:space="0" w:color="auto"/>
        <w:right w:val="none" w:sz="0" w:space="0" w:color="auto"/>
      </w:divBdr>
    </w:div>
    <w:div w:id="202445897">
      <w:bodyDiv w:val="1"/>
      <w:marLeft w:val="0"/>
      <w:marRight w:val="0"/>
      <w:marTop w:val="0"/>
      <w:marBottom w:val="0"/>
      <w:divBdr>
        <w:top w:val="none" w:sz="0" w:space="0" w:color="auto"/>
        <w:left w:val="none" w:sz="0" w:space="0" w:color="auto"/>
        <w:bottom w:val="none" w:sz="0" w:space="0" w:color="auto"/>
        <w:right w:val="none" w:sz="0" w:space="0" w:color="auto"/>
      </w:divBdr>
    </w:div>
    <w:div w:id="306280539">
      <w:bodyDiv w:val="1"/>
      <w:marLeft w:val="0"/>
      <w:marRight w:val="0"/>
      <w:marTop w:val="0"/>
      <w:marBottom w:val="0"/>
      <w:divBdr>
        <w:top w:val="none" w:sz="0" w:space="0" w:color="auto"/>
        <w:left w:val="none" w:sz="0" w:space="0" w:color="auto"/>
        <w:bottom w:val="none" w:sz="0" w:space="0" w:color="auto"/>
        <w:right w:val="none" w:sz="0" w:space="0" w:color="auto"/>
      </w:divBdr>
    </w:div>
    <w:div w:id="339353156">
      <w:bodyDiv w:val="1"/>
      <w:marLeft w:val="0"/>
      <w:marRight w:val="0"/>
      <w:marTop w:val="0"/>
      <w:marBottom w:val="0"/>
      <w:divBdr>
        <w:top w:val="none" w:sz="0" w:space="0" w:color="auto"/>
        <w:left w:val="none" w:sz="0" w:space="0" w:color="auto"/>
        <w:bottom w:val="none" w:sz="0" w:space="0" w:color="auto"/>
        <w:right w:val="none" w:sz="0" w:space="0" w:color="auto"/>
      </w:divBdr>
    </w:div>
    <w:div w:id="367411348">
      <w:bodyDiv w:val="1"/>
      <w:marLeft w:val="0"/>
      <w:marRight w:val="0"/>
      <w:marTop w:val="0"/>
      <w:marBottom w:val="0"/>
      <w:divBdr>
        <w:top w:val="none" w:sz="0" w:space="0" w:color="auto"/>
        <w:left w:val="none" w:sz="0" w:space="0" w:color="auto"/>
        <w:bottom w:val="none" w:sz="0" w:space="0" w:color="auto"/>
        <w:right w:val="none" w:sz="0" w:space="0" w:color="auto"/>
      </w:divBdr>
    </w:div>
    <w:div w:id="412632290">
      <w:bodyDiv w:val="1"/>
      <w:marLeft w:val="0"/>
      <w:marRight w:val="0"/>
      <w:marTop w:val="0"/>
      <w:marBottom w:val="0"/>
      <w:divBdr>
        <w:top w:val="none" w:sz="0" w:space="0" w:color="auto"/>
        <w:left w:val="none" w:sz="0" w:space="0" w:color="auto"/>
        <w:bottom w:val="none" w:sz="0" w:space="0" w:color="auto"/>
        <w:right w:val="none" w:sz="0" w:space="0" w:color="auto"/>
      </w:divBdr>
    </w:div>
    <w:div w:id="458884312">
      <w:bodyDiv w:val="1"/>
      <w:marLeft w:val="0"/>
      <w:marRight w:val="0"/>
      <w:marTop w:val="0"/>
      <w:marBottom w:val="0"/>
      <w:divBdr>
        <w:top w:val="none" w:sz="0" w:space="0" w:color="auto"/>
        <w:left w:val="none" w:sz="0" w:space="0" w:color="auto"/>
        <w:bottom w:val="none" w:sz="0" w:space="0" w:color="auto"/>
        <w:right w:val="none" w:sz="0" w:space="0" w:color="auto"/>
      </w:divBdr>
    </w:div>
    <w:div w:id="635528943">
      <w:bodyDiv w:val="1"/>
      <w:marLeft w:val="0"/>
      <w:marRight w:val="0"/>
      <w:marTop w:val="0"/>
      <w:marBottom w:val="0"/>
      <w:divBdr>
        <w:top w:val="none" w:sz="0" w:space="0" w:color="auto"/>
        <w:left w:val="none" w:sz="0" w:space="0" w:color="auto"/>
        <w:bottom w:val="none" w:sz="0" w:space="0" w:color="auto"/>
        <w:right w:val="none" w:sz="0" w:space="0" w:color="auto"/>
      </w:divBdr>
    </w:div>
    <w:div w:id="717633930">
      <w:bodyDiv w:val="1"/>
      <w:marLeft w:val="0"/>
      <w:marRight w:val="0"/>
      <w:marTop w:val="0"/>
      <w:marBottom w:val="0"/>
      <w:divBdr>
        <w:top w:val="none" w:sz="0" w:space="0" w:color="auto"/>
        <w:left w:val="none" w:sz="0" w:space="0" w:color="auto"/>
        <w:bottom w:val="none" w:sz="0" w:space="0" w:color="auto"/>
        <w:right w:val="none" w:sz="0" w:space="0" w:color="auto"/>
      </w:divBdr>
    </w:div>
    <w:div w:id="734206517">
      <w:bodyDiv w:val="1"/>
      <w:marLeft w:val="0"/>
      <w:marRight w:val="0"/>
      <w:marTop w:val="0"/>
      <w:marBottom w:val="0"/>
      <w:divBdr>
        <w:top w:val="none" w:sz="0" w:space="0" w:color="auto"/>
        <w:left w:val="none" w:sz="0" w:space="0" w:color="auto"/>
        <w:bottom w:val="none" w:sz="0" w:space="0" w:color="auto"/>
        <w:right w:val="none" w:sz="0" w:space="0" w:color="auto"/>
      </w:divBdr>
    </w:div>
    <w:div w:id="747582375">
      <w:bodyDiv w:val="1"/>
      <w:marLeft w:val="0"/>
      <w:marRight w:val="0"/>
      <w:marTop w:val="0"/>
      <w:marBottom w:val="0"/>
      <w:divBdr>
        <w:top w:val="none" w:sz="0" w:space="0" w:color="auto"/>
        <w:left w:val="none" w:sz="0" w:space="0" w:color="auto"/>
        <w:bottom w:val="none" w:sz="0" w:space="0" w:color="auto"/>
        <w:right w:val="none" w:sz="0" w:space="0" w:color="auto"/>
      </w:divBdr>
    </w:div>
    <w:div w:id="798913270">
      <w:bodyDiv w:val="1"/>
      <w:marLeft w:val="0"/>
      <w:marRight w:val="0"/>
      <w:marTop w:val="0"/>
      <w:marBottom w:val="0"/>
      <w:divBdr>
        <w:top w:val="none" w:sz="0" w:space="0" w:color="auto"/>
        <w:left w:val="none" w:sz="0" w:space="0" w:color="auto"/>
        <w:bottom w:val="none" w:sz="0" w:space="0" w:color="auto"/>
        <w:right w:val="none" w:sz="0" w:space="0" w:color="auto"/>
      </w:divBdr>
    </w:div>
    <w:div w:id="821704003">
      <w:bodyDiv w:val="1"/>
      <w:marLeft w:val="0"/>
      <w:marRight w:val="0"/>
      <w:marTop w:val="0"/>
      <w:marBottom w:val="0"/>
      <w:divBdr>
        <w:top w:val="none" w:sz="0" w:space="0" w:color="auto"/>
        <w:left w:val="none" w:sz="0" w:space="0" w:color="auto"/>
        <w:bottom w:val="none" w:sz="0" w:space="0" w:color="auto"/>
        <w:right w:val="none" w:sz="0" w:space="0" w:color="auto"/>
      </w:divBdr>
    </w:div>
    <w:div w:id="828593595">
      <w:bodyDiv w:val="1"/>
      <w:marLeft w:val="0"/>
      <w:marRight w:val="0"/>
      <w:marTop w:val="0"/>
      <w:marBottom w:val="0"/>
      <w:divBdr>
        <w:top w:val="none" w:sz="0" w:space="0" w:color="auto"/>
        <w:left w:val="none" w:sz="0" w:space="0" w:color="auto"/>
        <w:bottom w:val="none" w:sz="0" w:space="0" w:color="auto"/>
        <w:right w:val="none" w:sz="0" w:space="0" w:color="auto"/>
      </w:divBdr>
    </w:div>
    <w:div w:id="1225409663">
      <w:bodyDiv w:val="1"/>
      <w:marLeft w:val="0"/>
      <w:marRight w:val="0"/>
      <w:marTop w:val="0"/>
      <w:marBottom w:val="0"/>
      <w:divBdr>
        <w:top w:val="none" w:sz="0" w:space="0" w:color="auto"/>
        <w:left w:val="none" w:sz="0" w:space="0" w:color="auto"/>
        <w:bottom w:val="none" w:sz="0" w:space="0" w:color="auto"/>
        <w:right w:val="none" w:sz="0" w:space="0" w:color="auto"/>
      </w:divBdr>
    </w:div>
    <w:div w:id="1270165559">
      <w:bodyDiv w:val="1"/>
      <w:marLeft w:val="0"/>
      <w:marRight w:val="0"/>
      <w:marTop w:val="0"/>
      <w:marBottom w:val="0"/>
      <w:divBdr>
        <w:top w:val="none" w:sz="0" w:space="0" w:color="auto"/>
        <w:left w:val="none" w:sz="0" w:space="0" w:color="auto"/>
        <w:bottom w:val="none" w:sz="0" w:space="0" w:color="auto"/>
        <w:right w:val="none" w:sz="0" w:space="0" w:color="auto"/>
      </w:divBdr>
    </w:div>
    <w:div w:id="1328173020">
      <w:bodyDiv w:val="1"/>
      <w:marLeft w:val="0"/>
      <w:marRight w:val="0"/>
      <w:marTop w:val="0"/>
      <w:marBottom w:val="0"/>
      <w:divBdr>
        <w:top w:val="none" w:sz="0" w:space="0" w:color="auto"/>
        <w:left w:val="none" w:sz="0" w:space="0" w:color="auto"/>
        <w:bottom w:val="none" w:sz="0" w:space="0" w:color="auto"/>
        <w:right w:val="none" w:sz="0" w:space="0" w:color="auto"/>
      </w:divBdr>
    </w:div>
    <w:div w:id="1364280689">
      <w:bodyDiv w:val="1"/>
      <w:marLeft w:val="0"/>
      <w:marRight w:val="0"/>
      <w:marTop w:val="0"/>
      <w:marBottom w:val="0"/>
      <w:divBdr>
        <w:top w:val="none" w:sz="0" w:space="0" w:color="auto"/>
        <w:left w:val="none" w:sz="0" w:space="0" w:color="auto"/>
        <w:bottom w:val="none" w:sz="0" w:space="0" w:color="auto"/>
        <w:right w:val="none" w:sz="0" w:space="0" w:color="auto"/>
      </w:divBdr>
    </w:div>
    <w:div w:id="1514950194">
      <w:bodyDiv w:val="1"/>
      <w:marLeft w:val="0"/>
      <w:marRight w:val="0"/>
      <w:marTop w:val="0"/>
      <w:marBottom w:val="0"/>
      <w:divBdr>
        <w:top w:val="none" w:sz="0" w:space="0" w:color="auto"/>
        <w:left w:val="none" w:sz="0" w:space="0" w:color="auto"/>
        <w:bottom w:val="none" w:sz="0" w:space="0" w:color="auto"/>
        <w:right w:val="none" w:sz="0" w:space="0" w:color="auto"/>
      </w:divBdr>
    </w:div>
    <w:div w:id="1574510671">
      <w:bodyDiv w:val="1"/>
      <w:marLeft w:val="0"/>
      <w:marRight w:val="0"/>
      <w:marTop w:val="0"/>
      <w:marBottom w:val="0"/>
      <w:divBdr>
        <w:top w:val="none" w:sz="0" w:space="0" w:color="auto"/>
        <w:left w:val="none" w:sz="0" w:space="0" w:color="auto"/>
        <w:bottom w:val="none" w:sz="0" w:space="0" w:color="auto"/>
        <w:right w:val="none" w:sz="0" w:space="0" w:color="auto"/>
      </w:divBdr>
    </w:div>
    <w:div w:id="1811436160">
      <w:bodyDiv w:val="1"/>
      <w:marLeft w:val="0"/>
      <w:marRight w:val="0"/>
      <w:marTop w:val="0"/>
      <w:marBottom w:val="0"/>
      <w:divBdr>
        <w:top w:val="none" w:sz="0" w:space="0" w:color="auto"/>
        <w:left w:val="none" w:sz="0" w:space="0" w:color="auto"/>
        <w:bottom w:val="none" w:sz="0" w:space="0" w:color="auto"/>
        <w:right w:val="none" w:sz="0" w:space="0" w:color="auto"/>
      </w:divBdr>
    </w:div>
    <w:div w:id="1824347675">
      <w:bodyDiv w:val="1"/>
      <w:marLeft w:val="0"/>
      <w:marRight w:val="0"/>
      <w:marTop w:val="0"/>
      <w:marBottom w:val="0"/>
      <w:divBdr>
        <w:top w:val="none" w:sz="0" w:space="0" w:color="auto"/>
        <w:left w:val="none" w:sz="0" w:space="0" w:color="auto"/>
        <w:bottom w:val="none" w:sz="0" w:space="0" w:color="auto"/>
        <w:right w:val="none" w:sz="0" w:space="0" w:color="auto"/>
      </w:divBdr>
    </w:div>
    <w:div w:id="1910649724">
      <w:bodyDiv w:val="1"/>
      <w:marLeft w:val="0"/>
      <w:marRight w:val="0"/>
      <w:marTop w:val="0"/>
      <w:marBottom w:val="0"/>
      <w:divBdr>
        <w:top w:val="none" w:sz="0" w:space="0" w:color="auto"/>
        <w:left w:val="none" w:sz="0" w:space="0" w:color="auto"/>
        <w:bottom w:val="none" w:sz="0" w:space="0" w:color="auto"/>
        <w:right w:val="none" w:sz="0" w:space="0" w:color="auto"/>
      </w:divBdr>
    </w:div>
    <w:div w:id="1997151617">
      <w:bodyDiv w:val="1"/>
      <w:marLeft w:val="0"/>
      <w:marRight w:val="0"/>
      <w:marTop w:val="0"/>
      <w:marBottom w:val="0"/>
      <w:divBdr>
        <w:top w:val="none" w:sz="0" w:space="0" w:color="auto"/>
        <w:left w:val="none" w:sz="0" w:space="0" w:color="auto"/>
        <w:bottom w:val="none" w:sz="0" w:space="0" w:color="auto"/>
        <w:right w:val="none" w:sz="0" w:space="0" w:color="auto"/>
      </w:divBdr>
    </w:div>
    <w:div w:id="202369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AF8FC-03EC-47FC-A329-884D12D7E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12</Pages>
  <Words>10361</Words>
  <Characters>943</Characters>
  <Application>Microsoft Office Word</Application>
  <DocSecurity>0</DocSecurity>
  <Lines>41</Lines>
  <Paragraphs>150</Paragraphs>
  <ScaleCrop>false</ScaleCrop>
  <Company>Hewlett-Packard Company</Company>
  <LinksUpToDate>false</LinksUpToDate>
  <CharactersWithSpaces>11154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User</cp:lastModifiedBy>
  <cp:revision>13</cp:revision>
  <cp:lastPrinted>2023-01-31T07:22:00Z</cp:lastPrinted>
  <dcterms:created xsi:type="dcterms:W3CDTF">2023-01-30T03:54:00Z</dcterms:created>
  <dcterms:modified xsi:type="dcterms:W3CDTF">2023-02-17T01:44:00Z</dcterms:modified>
</cp:coreProperties>
</file>