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D5" w:rsidRPr="005459F6" w:rsidRDefault="001D28D0">
      <w:pPr>
        <w:pStyle w:val="a0"/>
        <w:spacing w:after="300"/>
        <w:jc w:val="center"/>
        <w:rPr>
          <w:color w:val="000000" w:themeColor="text1"/>
        </w:rPr>
      </w:pPr>
      <w:bookmarkStart w:id="0" w:name="_GoBack"/>
      <w:bookmarkEnd w:id="0"/>
      <w:r w:rsidRPr="005459F6">
        <w:rPr>
          <w:rFonts w:eastAsia="標楷體"/>
          <w:b/>
          <w:color w:val="000000" w:themeColor="text1"/>
          <w:sz w:val="54"/>
          <w:szCs w:val="54"/>
        </w:rPr>
        <w:t>貳拾陸、國際事務</w:t>
      </w:r>
    </w:p>
    <w:p w:rsidR="00C917D5" w:rsidRPr="005459F6" w:rsidRDefault="001D28D0" w:rsidP="001D28D0">
      <w:pPr>
        <w:pStyle w:val="af0"/>
        <w:widowControl/>
        <w:numPr>
          <w:ilvl w:val="0"/>
          <w:numId w:val="1"/>
        </w:numPr>
        <w:overflowPunct w:val="0"/>
        <w:snapToGrid w:val="0"/>
        <w:spacing w:line="320" w:lineRule="exact"/>
        <w:jc w:val="both"/>
        <w:rPr>
          <w:rFonts w:ascii="微軟正黑體" w:eastAsia="微軟正黑體" w:hAnsi="微軟正黑體" w:cs="?????(P)"/>
          <w:b/>
          <w:bCs/>
          <w:color w:val="000000" w:themeColor="text1"/>
          <w:kern w:val="0"/>
          <w:sz w:val="30"/>
          <w:szCs w:val="30"/>
        </w:rPr>
      </w:pPr>
      <w:r w:rsidRPr="005459F6">
        <w:rPr>
          <w:rFonts w:ascii="微軟正黑體" w:eastAsia="微軟正黑體" w:hAnsi="微軟正黑體" w:cs="?????(P)"/>
          <w:b/>
          <w:bCs/>
          <w:color w:val="000000" w:themeColor="text1"/>
          <w:kern w:val="0"/>
          <w:sz w:val="30"/>
          <w:szCs w:val="30"/>
        </w:rPr>
        <w:t>姊妹市及友好夥伴城市國際交流近況</w:t>
      </w:r>
    </w:p>
    <w:p w:rsidR="00C917D5" w:rsidRPr="005459F6" w:rsidRDefault="001D28D0" w:rsidP="001D28D0">
      <w:pPr>
        <w:widowControl/>
        <w:numPr>
          <w:ilvl w:val="0"/>
          <w:numId w:val="2"/>
        </w:numPr>
        <w:overflowPunct w:val="0"/>
        <w:snapToGrid w:val="0"/>
        <w:spacing w:line="320" w:lineRule="exact"/>
        <w:ind w:left="454" w:firstLine="0"/>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姊妹市及友好夥伴城市主題展</w:t>
      </w:r>
    </w:p>
    <w:p w:rsidR="00C917D5" w:rsidRPr="005459F6" w:rsidRDefault="001D28D0" w:rsidP="008B17C2">
      <w:pPr>
        <w:widowControl/>
        <w:overflowPunct w:val="0"/>
        <w:autoSpaceDE w:val="0"/>
        <w:snapToGrid w:val="0"/>
        <w:spacing w:line="320" w:lineRule="exact"/>
        <w:ind w:left="1304"/>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本府行政暨國際處以每月一個姊妹市及友好夥伴城市為主題，於四維行政中心中庭櫥窗以城市介紹文案、搭配特色工藝品、文宣、照片、市長問候影片或宣傳影片等，增進市民對姊妹市及友好夥伴城市之認識。本案共5國13個城市響應，計有韓國釜山市、大邱市、大田市、水原市、日本熊本縣、熊本市、八王子市、美國波特蘭市、檀香山市、聖</w:t>
      </w:r>
      <w:proofErr w:type="gramStart"/>
      <w:r w:rsidRPr="005459F6">
        <w:rPr>
          <w:rFonts w:ascii="標楷體" w:eastAsia="標楷體" w:hAnsi="標楷體"/>
          <w:bCs/>
          <w:color w:val="000000" w:themeColor="text1"/>
          <w:kern w:val="0"/>
          <w:sz w:val="28"/>
          <w:szCs w:val="28"/>
        </w:rPr>
        <w:t>安東尼市</w:t>
      </w:r>
      <w:proofErr w:type="gramEnd"/>
      <w:r w:rsidRPr="005459F6">
        <w:rPr>
          <w:rFonts w:ascii="標楷體" w:eastAsia="標楷體" w:hAnsi="標楷體"/>
          <w:bCs/>
          <w:color w:val="000000" w:themeColor="text1"/>
          <w:kern w:val="0"/>
          <w:sz w:val="28"/>
          <w:szCs w:val="28"/>
        </w:rPr>
        <w:t>、陶沙市、澳洲布里斯本市、德國礦山縣等，自110年1月起至111年4月</w:t>
      </w:r>
      <w:proofErr w:type="gramStart"/>
      <w:r w:rsidRPr="005459F6">
        <w:rPr>
          <w:rFonts w:ascii="標楷體" w:eastAsia="標楷體" w:hAnsi="標楷體"/>
          <w:bCs/>
          <w:color w:val="000000" w:themeColor="text1"/>
          <w:kern w:val="0"/>
          <w:sz w:val="28"/>
          <w:szCs w:val="28"/>
        </w:rPr>
        <w:t>止</w:t>
      </w:r>
      <w:proofErr w:type="gramEnd"/>
      <w:r w:rsidRPr="005459F6">
        <w:rPr>
          <w:rFonts w:ascii="標楷體" w:eastAsia="標楷體" w:hAnsi="標楷體"/>
          <w:bCs/>
          <w:color w:val="000000" w:themeColor="text1"/>
          <w:kern w:val="0"/>
          <w:sz w:val="28"/>
          <w:szCs w:val="28"/>
        </w:rPr>
        <w:t>進行系列展覽；而自111年5月起，則接續規劃主題展「城市</w:t>
      </w:r>
      <w:proofErr w:type="gramStart"/>
      <w:r w:rsidRPr="005459F6">
        <w:rPr>
          <w:rFonts w:ascii="標楷體" w:eastAsia="標楷體" w:hAnsi="標楷體"/>
          <w:bCs/>
          <w:color w:val="000000" w:themeColor="text1"/>
          <w:kern w:val="0"/>
          <w:sz w:val="28"/>
          <w:szCs w:val="28"/>
        </w:rPr>
        <w:t>市鑰</w:t>
      </w:r>
      <w:proofErr w:type="gramEnd"/>
      <w:r w:rsidRPr="005459F6">
        <w:rPr>
          <w:rFonts w:ascii="標楷體" w:eastAsia="標楷體" w:hAnsi="標楷體"/>
          <w:bCs/>
          <w:color w:val="000000" w:themeColor="text1"/>
          <w:kern w:val="0"/>
          <w:sz w:val="28"/>
          <w:szCs w:val="28"/>
        </w:rPr>
        <w:t>」，展示釜山市、貝里斯市等</w:t>
      </w:r>
      <w:proofErr w:type="gramStart"/>
      <w:r w:rsidRPr="005459F6">
        <w:rPr>
          <w:rFonts w:ascii="標楷體" w:eastAsia="標楷體" w:hAnsi="標楷體"/>
          <w:bCs/>
          <w:color w:val="000000" w:themeColor="text1"/>
          <w:kern w:val="0"/>
          <w:sz w:val="28"/>
          <w:szCs w:val="28"/>
        </w:rPr>
        <w:t>贈予本市</w:t>
      </w:r>
      <w:proofErr w:type="gramEnd"/>
      <w:r w:rsidRPr="005459F6">
        <w:rPr>
          <w:rFonts w:ascii="標楷體" w:eastAsia="標楷體" w:hAnsi="標楷體"/>
          <w:bCs/>
          <w:color w:val="000000" w:themeColor="text1"/>
          <w:kern w:val="0"/>
          <w:sz w:val="28"/>
          <w:szCs w:val="28"/>
        </w:rPr>
        <w:t>之市</w:t>
      </w:r>
      <w:proofErr w:type="gramStart"/>
      <w:r w:rsidRPr="005459F6">
        <w:rPr>
          <w:rFonts w:ascii="標楷體" w:eastAsia="標楷體" w:hAnsi="標楷體"/>
          <w:bCs/>
          <w:color w:val="000000" w:themeColor="text1"/>
          <w:kern w:val="0"/>
          <w:sz w:val="28"/>
          <w:szCs w:val="28"/>
        </w:rPr>
        <w:t>鑰</w:t>
      </w:r>
      <w:proofErr w:type="gramEnd"/>
      <w:r w:rsidRPr="005459F6">
        <w:rPr>
          <w:rFonts w:ascii="標楷體" w:eastAsia="標楷體" w:hAnsi="標楷體"/>
          <w:bCs/>
          <w:color w:val="000000" w:themeColor="text1"/>
          <w:kern w:val="0"/>
          <w:sz w:val="28"/>
          <w:szCs w:val="28"/>
        </w:rPr>
        <w:t>。另從111年10月起，再以「城市吉祥物」為主軸，展出姊妹市及友好夥伴城市為行銷及營造城市形象，所推出之深具城市特徵吉祥物，讓市民朋友透過吉祥物可愛又討喜的造型認識各個城市之特色。</w:t>
      </w:r>
    </w:p>
    <w:p w:rsidR="00C917D5" w:rsidRPr="005459F6" w:rsidRDefault="001D28D0" w:rsidP="001D28D0">
      <w:pPr>
        <w:widowControl/>
        <w:numPr>
          <w:ilvl w:val="0"/>
          <w:numId w:val="2"/>
        </w:numPr>
        <w:overflowPunct w:val="0"/>
        <w:snapToGrid w:val="0"/>
        <w:spacing w:line="320" w:lineRule="exact"/>
        <w:ind w:left="454" w:firstLine="0"/>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高雄市與美國聖安東</w:t>
      </w:r>
      <w:proofErr w:type="gramStart"/>
      <w:r w:rsidRPr="005459F6">
        <w:rPr>
          <w:rFonts w:ascii="標楷體" w:eastAsia="標楷體" w:hAnsi="標楷體"/>
          <w:bCs/>
          <w:color w:val="000000" w:themeColor="text1"/>
          <w:kern w:val="0"/>
          <w:sz w:val="28"/>
          <w:szCs w:val="28"/>
        </w:rPr>
        <w:t>尼市姊妹市締</w:t>
      </w:r>
      <w:proofErr w:type="gramEnd"/>
      <w:r w:rsidRPr="005459F6">
        <w:rPr>
          <w:rFonts w:ascii="標楷體" w:eastAsia="標楷體" w:hAnsi="標楷體"/>
          <w:bCs/>
          <w:color w:val="000000" w:themeColor="text1"/>
          <w:kern w:val="0"/>
          <w:sz w:val="28"/>
          <w:szCs w:val="28"/>
        </w:rPr>
        <w:t>盟40周年</w:t>
      </w:r>
    </w:p>
    <w:p w:rsidR="00C917D5" w:rsidRPr="005459F6" w:rsidRDefault="001D28D0" w:rsidP="001D28D0">
      <w:pPr>
        <w:widowControl/>
        <w:numPr>
          <w:ilvl w:val="0"/>
          <w:numId w:val="3"/>
        </w:numPr>
        <w:overflowPunct w:val="0"/>
        <w:snapToGrid w:val="0"/>
        <w:spacing w:line="320" w:lineRule="exact"/>
        <w:ind w:left="1645" w:hanging="284"/>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姊妹市</w:t>
      </w:r>
      <w:proofErr w:type="gramStart"/>
      <w:r w:rsidRPr="005459F6">
        <w:rPr>
          <w:rFonts w:ascii="標楷體" w:eastAsia="標楷體" w:hAnsi="標楷體"/>
          <w:bCs/>
          <w:color w:val="000000" w:themeColor="text1"/>
          <w:kern w:val="0"/>
          <w:sz w:val="28"/>
          <w:szCs w:val="28"/>
        </w:rPr>
        <w:t>締</w:t>
      </w:r>
      <w:proofErr w:type="gramEnd"/>
      <w:r w:rsidRPr="005459F6">
        <w:rPr>
          <w:rFonts w:ascii="標楷體" w:eastAsia="標楷體" w:hAnsi="標楷體"/>
          <w:bCs/>
          <w:color w:val="000000" w:themeColor="text1"/>
          <w:kern w:val="0"/>
          <w:sz w:val="28"/>
          <w:szCs w:val="28"/>
        </w:rPr>
        <w:t>盟40周年紀念展</w:t>
      </w:r>
    </w:p>
    <w:p w:rsidR="00C917D5" w:rsidRPr="005459F6" w:rsidRDefault="001D28D0" w:rsidP="001D28D0">
      <w:pPr>
        <w:widowControl/>
        <w:overflowPunct w:val="0"/>
        <w:snapToGrid w:val="0"/>
        <w:spacing w:line="320" w:lineRule="exact"/>
        <w:ind w:left="1644"/>
        <w:jc w:val="both"/>
        <w:rPr>
          <w:rFonts w:ascii="標楷體" w:eastAsia="標楷體" w:hAnsi="標楷體"/>
          <w:bCs/>
          <w:color w:val="000000" w:themeColor="text1"/>
          <w:spacing w:val="4"/>
          <w:kern w:val="0"/>
          <w:sz w:val="28"/>
          <w:szCs w:val="28"/>
        </w:rPr>
      </w:pPr>
      <w:r w:rsidRPr="005459F6">
        <w:rPr>
          <w:rFonts w:ascii="標楷體" w:eastAsia="標楷體" w:hAnsi="標楷體"/>
          <w:bCs/>
          <w:color w:val="000000" w:themeColor="text1"/>
          <w:spacing w:val="4"/>
          <w:kern w:val="0"/>
          <w:sz w:val="28"/>
          <w:szCs w:val="28"/>
        </w:rPr>
        <w:t>為慶祝高雄市與美國德克薩斯州聖安東尼市</w:t>
      </w:r>
      <w:proofErr w:type="gramStart"/>
      <w:r w:rsidRPr="005459F6">
        <w:rPr>
          <w:rFonts w:ascii="標楷體" w:eastAsia="標楷體" w:hAnsi="標楷體"/>
          <w:bCs/>
          <w:color w:val="000000" w:themeColor="text1"/>
          <w:spacing w:val="4"/>
          <w:kern w:val="0"/>
          <w:sz w:val="28"/>
          <w:szCs w:val="28"/>
        </w:rPr>
        <w:t>締</w:t>
      </w:r>
      <w:proofErr w:type="gramEnd"/>
      <w:r w:rsidRPr="005459F6">
        <w:rPr>
          <w:rFonts w:ascii="標楷體" w:eastAsia="標楷體" w:hAnsi="標楷體"/>
          <w:bCs/>
          <w:color w:val="000000" w:themeColor="text1"/>
          <w:spacing w:val="4"/>
          <w:kern w:val="0"/>
          <w:sz w:val="28"/>
          <w:szCs w:val="28"/>
        </w:rPr>
        <w:t>盟40周年姊妹市情誼，本府行政暨國際處於111年8月16日至8月28日於高雄市立圖書總館舉辦「高雄市與美國德克薩斯州聖安東</w:t>
      </w:r>
      <w:proofErr w:type="gramStart"/>
      <w:r w:rsidRPr="005459F6">
        <w:rPr>
          <w:rFonts w:ascii="標楷體" w:eastAsia="標楷體" w:hAnsi="標楷體"/>
          <w:bCs/>
          <w:color w:val="000000" w:themeColor="text1"/>
          <w:spacing w:val="4"/>
          <w:kern w:val="0"/>
          <w:sz w:val="28"/>
          <w:szCs w:val="28"/>
        </w:rPr>
        <w:t>尼市姊妹市締</w:t>
      </w:r>
      <w:proofErr w:type="gramEnd"/>
      <w:r w:rsidRPr="005459F6">
        <w:rPr>
          <w:rFonts w:ascii="標楷體" w:eastAsia="標楷體" w:hAnsi="標楷體"/>
          <w:bCs/>
          <w:color w:val="000000" w:themeColor="text1"/>
          <w:spacing w:val="4"/>
          <w:kern w:val="0"/>
          <w:sz w:val="28"/>
          <w:szCs w:val="28"/>
        </w:rPr>
        <w:t>盟40周年紀念展」，展出聖安東尼市政府為慶祝兩市長年情誼，特別邀請當地藝術家Richard Arredondo以該市世界文化遺產為主題創作並贈予高雄之紀念畫作，現場亦展出聖</w:t>
      </w:r>
      <w:proofErr w:type="gramStart"/>
      <w:r w:rsidRPr="005459F6">
        <w:rPr>
          <w:rFonts w:ascii="標楷體" w:eastAsia="標楷體" w:hAnsi="標楷體"/>
          <w:bCs/>
          <w:color w:val="000000" w:themeColor="text1"/>
          <w:spacing w:val="4"/>
          <w:kern w:val="0"/>
          <w:sz w:val="28"/>
          <w:szCs w:val="28"/>
        </w:rPr>
        <w:t>安東尼市歷年</w:t>
      </w:r>
      <w:proofErr w:type="gramEnd"/>
      <w:r w:rsidRPr="005459F6">
        <w:rPr>
          <w:rFonts w:ascii="標楷體" w:eastAsia="標楷體" w:hAnsi="標楷體"/>
          <w:bCs/>
          <w:color w:val="000000" w:themeColor="text1"/>
          <w:spacing w:val="4"/>
          <w:kern w:val="0"/>
          <w:sz w:val="28"/>
          <w:szCs w:val="28"/>
        </w:rPr>
        <w:t>贈予高雄的紀念禮品，以生動立體的方式讓觀展民眾深入認識聖安東尼姊妹市魅力，以及雙方城市堅定的友好關係，美國在台協會高雄分處文化新聞組蔡南亭組長亦到場觀展。</w:t>
      </w:r>
    </w:p>
    <w:p w:rsidR="00C917D5" w:rsidRPr="005459F6" w:rsidRDefault="001D28D0" w:rsidP="001D28D0">
      <w:pPr>
        <w:widowControl/>
        <w:numPr>
          <w:ilvl w:val="0"/>
          <w:numId w:val="3"/>
        </w:numPr>
        <w:overflowPunct w:val="0"/>
        <w:snapToGrid w:val="0"/>
        <w:spacing w:line="320" w:lineRule="exact"/>
        <w:ind w:left="1645" w:hanging="284"/>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姊妹市</w:t>
      </w:r>
      <w:proofErr w:type="gramStart"/>
      <w:r w:rsidRPr="005459F6">
        <w:rPr>
          <w:rFonts w:ascii="標楷體" w:eastAsia="標楷體" w:hAnsi="標楷體"/>
          <w:bCs/>
          <w:color w:val="000000" w:themeColor="text1"/>
          <w:kern w:val="0"/>
          <w:sz w:val="28"/>
          <w:szCs w:val="28"/>
        </w:rPr>
        <w:t>締</w:t>
      </w:r>
      <w:proofErr w:type="gramEnd"/>
      <w:r w:rsidRPr="005459F6">
        <w:rPr>
          <w:rFonts w:ascii="標楷體" w:eastAsia="標楷體" w:hAnsi="標楷體"/>
          <w:bCs/>
          <w:color w:val="000000" w:themeColor="text1"/>
          <w:kern w:val="0"/>
          <w:sz w:val="28"/>
          <w:szCs w:val="28"/>
        </w:rPr>
        <w:t>盟40周年視訊拜會</w:t>
      </w:r>
    </w:p>
    <w:p w:rsidR="00C917D5" w:rsidRPr="005459F6" w:rsidRDefault="001D28D0" w:rsidP="001D28D0">
      <w:pPr>
        <w:widowControl/>
        <w:overflowPunct w:val="0"/>
        <w:snapToGrid w:val="0"/>
        <w:spacing w:line="320" w:lineRule="exact"/>
        <w:ind w:left="1644"/>
        <w:jc w:val="both"/>
        <w:rPr>
          <w:rFonts w:ascii="標楷體" w:eastAsia="標楷體" w:hAnsi="標楷體"/>
          <w:bCs/>
          <w:color w:val="000000" w:themeColor="text1"/>
          <w:spacing w:val="4"/>
          <w:kern w:val="0"/>
          <w:sz w:val="28"/>
          <w:szCs w:val="28"/>
        </w:rPr>
      </w:pPr>
      <w:r w:rsidRPr="005459F6">
        <w:rPr>
          <w:rFonts w:ascii="標楷體" w:eastAsia="標楷體" w:hAnsi="標楷體"/>
          <w:bCs/>
          <w:color w:val="000000" w:themeColor="text1"/>
          <w:spacing w:val="4"/>
          <w:kern w:val="0"/>
          <w:sz w:val="28"/>
          <w:szCs w:val="28"/>
        </w:rPr>
        <w:t>111年12月20日，為慶祝高雄與美國聖</w:t>
      </w:r>
      <w:proofErr w:type="gramStart"/>
      <w:r w:rsidRPr="005459F6">
        <w:rPr>
          <w:rFonts w:ascii="標楷體" w:eastAsia="標楷體" w:hAnsi="標楷體"/>
          <w:bCs/>
          <w:color w:val="000000" w:themeColor="text1"/>
          <w:spacing w:val="4"/>
          <w:kern w:val="0"/>
          <w:sz w:val="28"/>
          <w:szCs w:val="28"/>
        </w:rPr>
        <w:t>安東尼市姊妹市</w:t>
      </w:r>
      <w:proofErr w:type="gramEnd"/>
      <w:r w:rsidRPr="005459F6">
        <w:rPr>
          <w:rFonts w:ascii="標楷體" w:eastAsia="標楷體" w:hAnsi="標楷體"/>
          <w:bCs/>
          <w:color w:val="000000" w:themeColor="text1"/>
          <w:spacing w:val="4"/>
          <w:kern w:val="0"/>
          <w:sz w:val="28"/>
          <w:szCs w:val="28"/>
        </w:rPr>
        <w:t>40周年紀念，陳其邁市長與聖市市長朗．</w:t>
      </w:r>
      <w:proofErr w:type="gramStart"/>
      <w:r w:rsidRPr="005459F6">
        <w:rPr>
          <w:rFonts w:ascii="標楷體" w:eastAsia="標楷體" w:hAnsi="標楷體"/>
          <w:bCs/>
          <w:color w:val="000000" w:themeColor="text1"/>
          <w:spacing w:val="4"/>
          <w:kern w:val="0"/>
          <w:sz w:val="28"/>
          <w:szCs w:val="28"/>
        </w:rPr>
        <w:t>尼倫伯格</w:t>
      </w:r>
      <w:proofErr w:type="gramEnd"/>
      <w:r w:rsidRPr="005459F6">
        <w:rPr>
          <w:rFonts w:ascii="標楷體" w:eastAsia="標楷體" w:hAnsi="標楷體"/>
          <w:bCs/>
          <w:color w:val="000000" w:themeColor="text1"/>
          <w:spacing w:val="4"/>
          <w:kern w:val="0"/>
          <w:sz w:val="28"/>
          <w:szCs w:val="28"/>
        </w:rPr>
        <w:t xml:space="preserve"> (Ron Nirenberg)進行視訊會議，雙方於城市治理、智慧城市、應對氣候變遷等議題交換意見，並相互介紹</w:t>
      </w:r>
      <w:proofErr w:type="gramStart"/>
      <w:r w:rsidRPr="005459F6">
        <w:rPr>
          <w:rFonts w:ascii="標楷體" w:eastAsia="標楷體" w:hAnsi="標楷體"/>
          <w:bCs/>
          <w:color w:val="000000" w:themeColor="text1"/>
          <w:spacing w:val="4"/>
          <w:kern w:val="0"/>
          <w:sz w:val="28"/>
          <w:szCs w:val="28"/>
        </w:rPr>
        <w:t>兩市互贈</w:t>
      </w:r>
      <w:proofErr w:type="gramEnd"/>
      <w:r w:rsidRPr="005459F6">
        <w:rPr>
          <w:rFonts w:ascii="標楷體" w:eastAsia="標楷體" w:hAnsi="標楷體"/>
          <w:bCs/>
          <w:color w:val="000000" w:themeColor="text1"/>
          <w:spacing w:val="4"/>
          <w:kern w:val="0"/>
          <w:sz w:val="28"/>
          <w:szCs w:val="28"/>
        </w:rPr>
        <w:t>之</w:t>
      </w:r>
      <w:proofErr w:type="gramStart"/>
      <w:r w:rsidRPr="005459F6">
        <w:rPr>
          <w:rFonts w:ascii="標楷體" w:eastAsia="標楷體" w:hAnsi="標楷體"/>
          <w:bCs/>
          <w:color w:val="000000" w:themeColor="text1"/>
          <w:spacing w:val="4"/>
          <w:kern w:val="0"/>
          <w:sz w:val="28"/>
          <w:szCs w:val="28"/>
        </w:rPr>
        <w:t>締</w:t>
      </w:r>
      <w:proofErr w:type="gramEnd"/>
      <w:r w:rsidRPr="005459F6">
        <w:rPr>
          <w:rFonts w:ascii="標楷體" w:eastAsia="標楷體" w:hAnsi="標楷體"/>
          <w:bCs/>
          <w:color w:val="000000" w:themeColor="text1"/>
          <w:spacing w:val="4"/>
          <w:kern w:val="0"/>
          <w:sz w:val="28"/>
          <w:szCs w:val="28"/>
        </w:rPr>
        <w:t>盟40周年紀念禮品，象徵雙方綿長情誼跨越時空相連，期盼繼續攜手合作、共同邁向下個40年里程碑。</w:t>
      </w:r>
    </w:p>
    <w:p w:rsidR="00C917D5" w:rsidRPr="005459F6" w:rsidRDefault="001D28D0" w:rsidP="001D28D0">
      <w:pPr>
        <w:widowControl/>
        <w:numPr>
          <w:ilvl w:val="0"/>
          <w:numId w:val="2"/>
        </w:numPr>
        <w:overflowPunct w:val="0"/>
        <w:snapToGrid w:val="0"/>
        <w:spacing w:line="320" w:lineRule="exact"/>
        <w:ind w:left="454" w:firstLine="0"/>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高雄市與澳洲布里斯本市姊妹市</w:t>
      </w:r>
      <w:proofErr w:type="gramStart"/>
      <w:r w:rsidRPr="005459F6">
        <w:rPr>
          <w:rFonts w:ascii="標楷體" w:eastAsia="標楷體" w:hAnsi="標楷體"/>
          <w:bCs/>
          <w:color w:val="000000" w:themeColor="text1"/>
          <w:kern w:val="0"/>
          <w:sz w:val="28"/>
          <w:szCs w:val="28"/>
        </w:rPr>
        <w:t>締</w:t>
      </w:r>
      <w:proofErr w:type="gramEnd"/>
      <w:r w:rsidRPr="005459F6">
        <w:rPr>
          <w:rFonts w:ascii="標楷體" w:eastAsia="標楷體" w:hAnsi="標楷體"/>
          <w:bCs/>
          <w:color w:val="000000" w:themeColor="text1"/>
          <w:kern w:val="0"/>
          <w:sz w:val="28"/>
          <w:szCs w:val="28"/>
        </w:rPr>
        <w:t>盟25周年</w:t>
      </w:r>
    </w:p>
    <w:p w:rsidR="00C917D5" w:rsidRPr="005459F6" w:rsidRDefault="001D28D0" w:rsidP="001D28D0">
      <w:pPr>
        <w:widowControl/>
        <w:numPr>
          <w:ilvl w:val="0"/>
          <w:numId w:val="4"/>
        </w:numPr>
        <w:overflowPunct w:val="0"/>
        <w:snapToGrid w:val="0"/>
        <w:spacing w:line="320" w:lineRule="exact"/>
        <w:ind w:left="1645" w:hanging="284"/>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姊妹市25周年紀念活動</w:t>
      </w:r>
    </w:p>
    <w:p w:rsidR="00C917D5" w:rsidRPr="005459F6" w:rsidRDefault="001D28D0" w:rsidP="001D28D0">
      <w:pPr>
        <w:widowControl/>
        <w:overflowPunct w:val="0"/>
        <w:snapToGrid w:val="0"/>
        <w:spacing w:line="320" w:lineRule="exact"/>
        <w:ind w:left="1644"/>
        <w:jc w:val="both"/>
        <w:rPr>
          <w:rFonts w:ascii="標楷體" w:eastAsia="標楷體" w:hAnsi="標楷體"/>
          <w:bCs/>
          <w:color w:val="000000" w:themeColor="text1"/>
          <w:spacing w:val="4"/>
          <w:kern w:val="0"/>
          <w:sz w:val="28"/>
          <w:szCs w:val="28"/>
        </w:rPr>
      </w:pPr>
      <w:r w:rsidRPr="005459F6">
        <w:rPr>
          <w:rFonts w:ascii="標楷體" w:eastAsia="標楷體" w:hAnsi="標楷體"/>
          <w:bCs/>
          <w:color w:val="000000" w:themeColor="text1"/>
          <w:spacing w:val="4"/>
          <w:kern w:val="0"/>
          <w:sz w:val="28"/>
          <w:szCs w:val="28"/>
        </w:rPr>
        <w:t>本府行政暨國際處為紀念高雄市與澳洲布里斯本市姊妹市</w:t>
      </w:r>
      <w:proofErr w:type="gramStart"/>
      <w:r w:rsidRPr="005459F6">
        <w:rPr>
          <w:rFonts w:ascii="標楷體" w:eastAsia="標楷體" w:hAnsi="標楷體"/>
          <w:bCs/>
          <w:color w:val="000000" w:themeColor="text1"/>
          <w:spacing w:val="4"/>
          <w:kern w:val="0"/>
          <w:sz w:val="28"/>
          <w:szCs w:val="28"/>
        </w:rPr>
        <w:t>締</w:t>
      </w:r>
      <w:proofErr w:type="gramEnd"/>
      <w:r w:rsidRPr="005459F6">
        <w:rPr>
          <w:rFonts w:ascii="標楷體" w:eastAsia="標楷體" w:hAnsi="標楷體"/>
          <w:bCs/>
          <w:color w:val="000000" w:themeColor="text1"/>
          <w:spacing w:val="4"/>
          <w:kern w:val="0"/>
          <w:sz w:val="28"/>
          <w:szCs w:val="28"/>
        </w:rPr>
        <w:t>盟25周年，自111年9月5日至30日舉辦「布里斯本姊妹市25周年交流紀念展」，展示布里斯本市政廳掛畫、原住民藝品等特色紀念品，向市民介紹布里斯本市特色及與本市互動亮</w:t>
      </w:r>
      <w:r w:rsidRPr="005459F6">
        <w:rPr>
          <w:rFonts w:ascii="標楷體" w:eastAsia="標楷體" w:hAnsi="標楷體"/>
          <w:bCs/>
          <w:color w:val="000000" w:themeColor="text1"/>
          <w:spacing w:val="4"/>
          <w:kern w:val="0"/>
          <w:sz w:val="28"/>
          <w:szCs w:val="28"/>
        </w:rPr>
        <w:lastRenderedPageBreak/>
        <w:t>點，並於8日在大東文化藝術中心及高雄市立圖書館總館兩處分別</w:t>
      </w:r>
      <w:proofErr w:type="gramStart"/>
      <w:r w:rsidRPr="005459F6">
        <w:rPr>
          <w:rFonts w:ascii="標楷體" w:eastAsia="標楷體" w:hAnsi="標楷體"/>
          <w:bCs/>
          <w:color w:val="000000" w:themeColor="text1"/>
          <w:spacing w:val="4"/>
          <w:kern w:val="0"/>
          <w:sz w:val="28"/>
          <w:szCs w:val="28"/>
        </w:rPr>
        <w:t>點亮布里斯本市政府</w:t>
      </w:r>
      <w:proofErr w:type="gramEnd"/>
      <w:r w:rsidRPr="005459F6">
        <w:rPr>
          <w:rFonts w:ascii="標楷體" w:eastAsia="標楷體" w:hAnsi="標楷體"/>
          <w:bCs/>
          <w:color w:val="000000" w:themeColor="text1"/>
          <w:spacing w:val="4"/>
          <w:kern w:val="0"/>
          <w:sz w:val="28"/>
          <w:szCs w:val="28"/>
        </w:rPr>
        <w:t>代表色藍色及黃色，以慶祝雙方姊妹市情誼。</w:t>
      </w:r>
    </w:p>
    <w:p w:rsidR="00C917D5" w:rsidRPr="005459F6" w:rsidRDefault="001D28D0" w:rsidP="001D28D0">
      <w:pPr>
        <w:widowControl/>
        <w:numPr>
          <w:ilvl w:val="0"/>
          <w:numId w:val="4"/>
        </w:numPr>
        <w:overflowPunct w:val="0"/>
        <w:snapToGrid w:val="0"/>
        <w:spacing w:line="320" w:lineRule="exact"/>
        <w:ind w:left="1645" w:hanging="284"/>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高雄市與布里斯本姊妹市視訊會面慶祝兩市情誼</w:t>
      </w:r>
    </w:p>
    <w:p w:rsidR="00C917D5" w:rsidRPr="005459F6" w:rsidRDefault="001D28D0" w:rsidP="001D28D0">
      <w:pPr>
        <w:widowControl/>
        <w:overflowPunct w:val="0"/>
        <w:snapToGrid w:val="0"/>
        <w:spacing w:line="320" w:lineRule="exact"/>
        <w:ind w:left="1644"/>
        <w:jc w:val="both"/>
        <w:rPr>
          <w:rFonts w:ascii="標楷體" w:eastAsia="標楷體" w:hAnsi="標楷體"/>
          <w:bCs/>
          <w:color w:val="000000" w:themeColor="text1"/>
          <w:spacing w:val="4"/>
          <w:kern w:val="0"/>
          <w:sz w:val="28"/>
          <w:szCs w:val="28"/>
        </w:rPr>
      </w:pPr>
      <w:r w:rsidRPr="005459F6">
        <w:rPr>
          <w:rFonts w:ascii="標楷體" w:eastAsia="標楷體" w:hAnsi="標楷體"/>
          <w:bCs/>
          <w:color w:val="000000" w:themeColor="text1"/>
          <w:spacing w:val="4"/>
          <w:kern w:val="0"/>
          <w:sz w:val="28"/>
          <w:szCs w:val="28"/>
        </w:rPr>
        <w:t>111年11月30日，陳其邁市長與澳洲布里斯本姊妹市艾德里安</w:t>
      </w:r>
      <w:proofErr w:type="gramStart"/>
      <w:r w:rsidRPr="005459F6">
        <w:rPr>
          <w:rFonts w:ascii="標楷體" w:eastAsia="標楷體" w:hAnsi="標楷體"/>
          <w:bCs/>
          <w:color w:val="000000" w:themeColor="text1"/>
          <w:spacing w:val="4"/>
          <w:kern w:val="0"/>
          <w:sz w:val="28"/>
          <w:szCs w:val="28"/>
        </w:rPr>
        <w:t>‧</w:t>
      </w:r>
      <w:proofErr w:type="gramEnd"/>
      <w:r w:rsidRPr="005459F6">
        <w:rPr>
          <w:rFonts w:ascii="標楷體" w:eastAsia="標楷體" w:hAnsi="標楷體"/>
          <w:bCs/>
          <w:color w:val="000000" w:themeColor="text1"/>
          <w:spacing w:val="4"/>
          <w:kern w:val="0"/>
          <w:sz w:val="28"/>
          <w:szCs w:val="28"/>
        </w:rPr>
        <w:t xml:space="preserve">施里納市長（Adrian </w:t>
      </w:r>
      <w:proofErr w:type="spellStart"/>
      <w:r w:rsidRPr="005459F6">
        <w:rPr>
          <w:rFonts w:ascii="標楷體" w:eastAsia="標楷體" w:hAnsi="標楷體"/>
          <w:bCs/>
          <w:color w:val="000000" w:themeColor="text1"/>
          <w:spacing w:val="4"/>
          <w:kern w:val="0"/>
          <w:sz w:val="28"/>
          <w:szCs w:val="28"/>
        </w:rPr>
        <w:t>Schrinner</w:t>
      </w:r>
      <w:proofErr w:type="spellEnd"/>
      <w:r w:rsidRPr="005459F6">
        <w:rPr>
          <w:rFonts w:ascii="標楷體" w:eastAsia="標楷體" w:hAnsi="標楷體"/>
          <w:bCs/>
          <w:color w:val="000000" w:themeColor="text1"/>
          <w:spacing w:val="4"/>
          <w:kern w:val="0"/>
          <w:sz w:val="28"/>
          <w:szCs w:val="28"/>
        </w:rPr>
        <w:t>）進行視訊會議，陳市長回顧今年雙方共同辦理</w:t>
      </w:r>
      <w:proofErr w:type="gramStart"/>
      <w:r w:rsidRPr="005459F6">
        <w:rPr>
          <w:rFonts w:ascii="標楷體" w:eastAsia="標楷體" w:hAnsi="標楷體"/>
          <w:bCs/>
          <w:color w:val="000000" w:themeColor="text1"/>
          <w:spacing w:val="4"/>
          <w:kern w:val="0"/>
          <w:sz w:val="28"/>
          <w:szCs w:val="28"/>
        </w:rPr>
        <w:t>締</w:t>
      </w:r>
      <w:proofErr w:type="gramEnd"/>
      <w:r w:rsidRPr="005459F6">
        <w:rPr>
          <w:rFonts w:ascii="標楷體" w:eastAsia="標楷體" w:hAnsi="標楷體"/>
          <w:bCs/>
          <w:color w:val="000000" w:themeColor="text1"/>
          <w:spacing w:val="4"/>
          <w:kern w:val="0"/>
          <w:sz w:val="28"/>
          <w:szCs w:val="28"/>
        </w:rPr>
        <w:t>盟25周年活動，並促成圖書館際交流，並談及高雄現著重發展「數位轉型」與「</w:t>
      </w:r>
      <w:proofErr w:type="gramStart"/>
      <w:r w:rsidRPr="005459F6">
        <w:rPr>
          <w:rFonts w:ascii="標楷體" w:eastAsia="標楷體" w:hAnsi="標楷體"/>
          <w:bCs/>
          <w:color w:val="000000" w:themeColor="text1"/>
          <w:spacing w:val="4"/>
          <w:kern w:val="0"/>
          <w:sz w:val="28"/>
          <w:szCs w:val="28"/>
        </w:rPr>
        <w:t>淨零轉型</w:t>
      </w:r>
      <w:proofErr w:type="gramEnd"/>
      <w:r w:rsidRPr="005459F6">
        <w:rPr>
          <w:rFonts w:ascii="標楷體" w:eastAsia="標楷體" w:hAnsi="標楷體"/>
          <w:bCs/>
          <w:color w:val="000000" w:themeColor="text1"/>
          <w:spacing w:val="4"/>
          <w:kern w:val="0"/>
          <w:sz w:val="28"/>
          <w:szCs w:val="28"/>
        </w:rPr>
        <w:t>」兩大政策，期待兩市持續開拓綠色產業、經濟、觀光等多元領域的合作。施里納市長則回應樂見未來雙方市民互訪，對於高雄積極強化科技及半導體產業表示期待。</w:t>
      </w:r>
    </w:p>
    <w:p w:rsidR="00C917D5" w:rsidRPr="005459F6" w:rsidRDefault="001D28D0" w:rsidP="001D28D0">
      <w:pPr>
        <w:widowControl/>
        <w:numPr>
          <w:ilvl w:val="0"/>
          <w:numId w:val="2"/>
        </w:numPr>
        <w:overflowPunct w:val="0"/>
        <w:snapToGrid w:val="0"/>
        <w:spacing w:line="320" w:lineRule="exact"/>
        <w:ind w:left="454" w:firstLine="0"/>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高雄市與大田市締結友好城市5周年展</w:t>
      </w:r>
    </w:p>
    <w:p w:rsidR="00C917D5" w:rsidRPr="005459F6" w:rsidRDefault="001D28D0" w:rsidP="008B17C2">
      <w:pPr>
        <w:widowControl/>
        <w:overflowPunct w:val="0"/>
        <w:autoSpaceDE w:val="0"/>
        <w:snapToGrid w:val="0"/>
        <w:spacing w:line="320" w:lineRule="exact"/>
        <w:ind w:left="1304"/>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為紀念高雄市與韓國大田市締結友好城市5周年情誼，本府行政暨國際處自111年9月16日至10月14日於本府四維行政中心舉辦紀念展覽，展出被列為韓國國寶文物的</w:t>
      </w:r>
      <w:proofErr w:type="gramStart"/>
      <w:r w:rsidRPr="005459F6">
        <w:rPr>
          <w:rFonts w:ascii="標楷體" w:eastAsia="標楷體" w:hAnsi="標楷體"/>
          <w:bCs/>
          <w:color w:val="000000" w:themeColor="text1"/>
          <w:kern w:val="0"/>
          <w:sz w:val="28"/>
          <w:szCs w:val="28"/>
        </w:rPr>
        <w:t>百濟金製冠飾</w:t>
      </w:r>
      <w:proofErr w:type="gramEnd"/>
      <w:r w:rsidRPr="005459F6">
        <w:rPr>
          <w:rFonts w:ascii="標楷體" w:eastAsia="標楷體" w:hAnsi="標楷體"/>
          <w:bCs/>
          <w:color w:val="000000" w:themeColor="text1"/>
          <w:kern w:val="0"/>
          <w:sz w:val="28"/>
          <w:szCs w:val="28"/>
        </w:rPr>
        <w:t>(複製品)及民俗</w:t>
      </w:r>
      <w:proofErr w:type="gramStart"/>
      <w:r w:rsidRPr="005459F6">
        <w:rPr>
          <w:rFonts w:ascii="標楷體" w:eastAsia="標楷體" w:hAnsi="標楷體"/>
          <w:bCs/>
          <w:color w:val="000000" w:themeColor="text1"/>
          <w:kern w:val="0"/>
          <w:sz w:val="28"/>
          <w:szCs w:val="28"/>
        </w:rPr>
        <w:t>木製河回</w:t>
      </w:r>
      <w:proofErr w:type="gramEnd"/>
      <w:r w:rsidRPr="005459F6">
        <w:rPr>
          <w:rFonts w:ascii="標楷體" w:eastAsia="標楷體" w:hAnsi="標楷體"/>
          <w:bCs/>
          <w:color w:val="000000" w:themeColor="text1"/>
          <w:kern w:val="0"/>
          <w:sz w:val="28"/>
          <w:szCs w:val="28"/>
        </w:rPr>
        <w:t>面具、傳統四物打擊樂器迷你模型、繪製大田地標</w:t>
      </w:r>
      <w:proofErr w:type="gramStart"/>
      <w:r w:rsidRPr="005459F6">
        <w:rPr>
          <w:rFonts w:ascii="標楷體" w:eastAsia="標楷體" w:hAnsi="標楷體"/>
          <w:bCs/>
          <w:color w:val="000000" w:themeColor="text1"/>
          <w:kern w:val="0"/>
          <w:sz w:val="28"/>
          <w:szCs w:val="28"/>
        </w:rPr>
        <w:t>世博橋</w:t>
      </w:r>
      <w:proofErr w:type="gramEnd"/>
      <w:r w:rsidRPr="005459F6">
        <w:rPr>
          <w:rFonts w:ascii="標楷體" w:eastAsia="標楷體" w:hAnsi="標楷體"/>
          <w:bCs/>
          <w:color w:val="000000" w:themeColor="text1"/>
          <w:kern w:val="0"/>
          <w:sz w:val="28"/>
          <w:szCs w:val="28"/>
        </w:rPr>
        <w:t>的紀念盤、大田主辦1993世界博覽會吉祥物夢精靈等深具韓國歷史及大田市特色的文物，並介紹該市觀光景點、文化及過往兩市交流軌跡等，讓市民朋友認識大田市的優美文化與城市特色。</w:t>
      </w:r>
    </w:p>
    <w:p w:rsidR="00C917D5" w:rsidRPr="005459F6" w:rsidRDefault="001D28D0" w:rsidP="001D28D0">
      <w:pPr>
        <w:widowControl/>
        <w:numPr>
          <w:ilvl w:val="0"/>
          <w:numId w:val="2"/>
        </w:numPr>
        <w:overflowPunct w:val="0"/>
        <w:snapToGrid w:val="0"/>
        <w:spacing w:line="320" w:lineRule="exact"/>
        <w:ind w:left="454" w:firstLine="0"/>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捐贈貝里斯姊妹市賑災物資</w:t>
      </w:r>
    </w:p>
    <w:p w:rsidR="00C917D5" w:rsidRPr="005459F6" w:rsidRDefault="001D28D0" w:rsidP="008B17C2">
      <w:pPr>
        <w:widowControl/>
        <w:overflowPunct w:val="0"/>
        <w:autoSpaceDE w:val="0"/>
        <w:snapToGrid w:val="0"/>
        <w:spacing w:line="320" w:lineRule="exact"/>
        <w:ind w:left="1304"/>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本市姊妹市貝里斯市於111年11月因颶風侵襲造成嚴重災情，陳其邁市長致函</w:t>
      </w:r>
      <w:proofErr w:type="gramStart"/>
      <w:r w:rsidRPr="005459F6">
        <w:rPr>
          <w:rFonts w:ascii="標楷體" w:eastAsia="標楷體" w:hAnsi="標楷體"/>
          <w:bCs/>
          <w:color w:val="000000" w:themeColor="text1"/>
          <w:kern w:val="0"/>
          <w:sz w:val="28"/>
          <w:szCs w:val="28"/>
        </w:rPr>
        <w:t>向貝市瓦格納</w:t>
      </w:r>
      <w:proofErr w:type="gramEnd"/>
      <w:r w:rsidRPr="005459F6">
        <w:rPr>
          <w:rFonts w:ascii="標楷體" w:eastAsia="標楷體" w:hAnsi="標楷體"/>
          <w:bCs/>
          <w:color w:val="000000" w:themeColor="text1"/>
          <w:kern w:val="0"/>
          <w:sz w:val="28"/>
          <w:szCs w:val="28"/>
        </w:rPr>
        <w:t>市長(Bernard Wagner)表達高雄慰問及提供援助之意，本市並</w:t>
      </w:r>
      <w:proofErr w:type="gramStart"/>
      <w:r w:rsidRPr="005459F6">
        <w:rPr>
          <w:rFonts w:ascii="標楷體" w:eastAsia="標楷體" w:hAnsi="標楷體"/>
          <w:bCs/>
          <w:color w:val="000000" w:themeColor="text1"/>
          <w:kern w:val="0"/>
          <w:sz w:val="28"/>
          <w:szCs w:val="28"/>
        </w:rPr>
        <w:t>就貝市</w:t>
      </w:r>
      <w:proofErr w:type="gramEnd"/>
      <w:r w:rsidRPr="005459F6">
        <w:rPr>
          <w:rFonts w:ascii="標楷體" w:eastAsia="標楷體" w:hAnsi="標楷體"/>
          <w:bCs/>
          <w:color w:val="000000" w:themeColor="text1"/>
          <w:kern w:val="0"/>
          <w:sz w:val="28"/>
          <w:szCs w:val="28"/>
        </w:rPr>
        <w:t>亟需之民生盥洗用品捐贈牙刷、牙膏及毛巾等賑災物資。</w:t>
      </w:r>
    </w:p>
    <w:p w:rsidR="001D28D0" w:rsidRPr="005459F6" w:rsidRDefault="001D28D0" w:rsidP="001D28D0">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p>
    <w:p w:rsidR="00C917D5" w:rsidRPr="005459F6" w:rsidRDefault="001D28D0" w:rsidP="001D28D0">
      <w:pPr>
        <w:pStyle w:val="af0"/>
        <w:widowControl/>
        <w:numPr>
          <w:ilvl w:val="0"/>
          <w:numId w:val="1"/>
        </w:numPr>
        <w:overflowPunct w:val="0"/>
        <w:snapToGrid w:val="0"/>
        <w:spacing w:line="320" w:lineRule="exact"/>
        <w:ind w:left="0" w:firstLine="0"/>
        <w:jc w:val="both"/>
        <w:rPr>
          <w:rFonts w:ascii="微軟正黑體" w:eastAsia="微軟正黑體" w:hAnsi="微軟正黑體" w:cs="?????(P)"/>
          <w:b/>
          <w:bCs/>
          <w:color w:val="000000" w:themeColor="text1"/>
          <w:kern w:val="0"/>
          <w:sz w:val="30"/>
          <w:szCs w:val="30"/>
        </w:rPr>
      </w:pPr>
      <w:r w:rsidRPr="005459F6">
        <w:rPr>
          <w:rFonts w:ascii="微軟正黑體" w:eastAsia="微軟正黑體" w:hAnsi="微軟正黑體" w:cs="?????(P)"/>
          <w:b/>
          <w:bCs/>
          <w:color w:val="000000" w:themeColor="text1"/>
          <w:kern w:val="0"/>
          <w:sz w:val="30"/>
          <w:szCs w:val="30"/>
        </w:rPr>
        <w:t>重要國際訪賓接待及出訪交流</w:t>
      </w:r>
    </w:p>
    <w:p w:rsidR="00C917D5" w:rsidRPr="005459F6" w:rsidRDefault="001D28D0" w:rsidP="001D28D0">
      <w:pPr>
        <w:widowControl/>
        <w:numPr>
          <w:ilvl w:val="0"/>
          <w:numId w:val="5"/>
        </w:numPr>
        <w:overflowPunct w:val="0"/>
        <w:snapToGrid w:val="0"/>
        <w:spacing w:line="320" w:lineRule="exact"/>
        <w:ind w:left="454" w:firstLine="0"/>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立陶宛交通及通訊部政務次長愛格涅女士訪高</w:t>
      </w:r>
    </w:p>
    <w:p w:rsidR="00C917D5" w:rsidRPr="005459F6" w:rsidRDefault="001D28D0" w:rsidP="008B17C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111年8月9日，羅達生副市長舉辦晚宴歡迎立陶宛交通及通訊部政務次長愛格涅女士（</w:t>
      </w:r>
      <w:proofErr w:type="spellStart"/>
      <w:r w:rsidRPr="005459F6">
        <w:rPr>
          <w:rFonts w:ascii="標楷體" w:eastAsia="標楷體" w:hAnsi="標楷體"/>
          <w:bCs/>
          <w:color w:val="000000" w:themeColor="text1"/>
          <w:kern w:val="0"/>
          <w:sz w:val="28"/>
          <w:szCs w:val="28"/>
        </w:rPr>
        <w:t>Agne</w:t>
      </w:r>
      <w:proofErr w:type="spellEnd"/>
      <w:r w:rsidRPr="005459F6">
        <w:rPr>
          <w:rFonts w:ascii="標楷體" w:eastAsia="標楷體" w:hAnsi="標楷體"/>
          <w:bCs/>
          <w:color w:val="000000" w:themeColor="text1"/>
          <w:kern w:val="0"/>
          <w:sz w:val="28"/>
          <w:szCs w:val="28"/>
        </w:rPr>
        <w:t xml:space="preserve"> </w:t>
      </w:r>
      <w:proofErr w:type="spellStart"/>
      <w:r w:rsidRPr="005459F6">
        <w:rPr>
          <w:rFonts w:ascii="標楷體" w:eastAsia="標楷體" w:hAnsi="標楷體"/>
          <w:bCs/>
          <w:color w:val="000000" w:themeColor="text1"/>
          <w:kern w:val="0"/>
          <w:sz w:val="28"/>
          <w:szCs w:val="28"/>
        </w:rPr>
        <w:t>Vaiciukeviciute</w:t>
      </w:r>
      <w:proofErr w:type="spellEnd"/>
      <w:r w:rsidRPr="005459F6">
        <w:rPr>
          <w:rFonts w:ascii="標楷體" w:eastAsia="標楷體" w:hAnsi="標楷體"/>
          <w:bCs/>
          <w:color w:val="000000" w:themeColor="text1"/>
          <w:kern w:val="0"/>
          <w:sz w:val="28"/>
          <w:szCs w:val="28"/>
        </w:rPr>
        <w:t>）偕電動巴士企業代表訪高，</w:t>
      </w:r>
      <w:proofErr w:type="gramStart"/>
      <w:r w:rsidRPr="005459F6">
        <w:rPr>
          <w:rFonts w:ascii="標楷體" w:eastAsia="標楷體" w:hAnsi="標楷體"/>
          <w:bCs/>
          <w:color w:val="000000" w:themeColor="text1"/>
          <w:kern w:val="0"/>
          <w:sz w:val="28"/>
          <w:szCs w:val="28"/>
        </w:rPr>
        <w:t>羅副市長</w:t>
      </w:r>
      <w:proofErr w:type="gramEnd"/>
      <w:r w:rsidRPr="005459F6">
        <w:rPr>
          <w:rFonts w:ascii="標楷體" w:eastAsia="標楷體" w:hAnsi="標楷體"/>
          <w:bCs/>
          <w:color w:val="000000" w:themeColor="text1"/>
          <w:kern w:val="0"/>
          <w:sz w:val="28"/>
          <w:szCs w:val="28"/>
        </w:rPr>
        <w:t>感謝立國聲援台灣參與國際組織、成立代表處，以及捐贈台灣疫苗。愛格涅女士也表示，台灣與立陶宛作為民主夥伴，希望立陶宛駐台經貿辦事處的設立能開啟雙邊經貿合作、強化港區及海運交流，並期待有機會促進與高雄的城市互動。</w:t>
      </w:r>
    </w:p>
    <w:p w:rsidR="00C917D5" w:rsidRPr="005459F6" w:rsidRDefault="001D28D0" w:rsidP="001D28D0">
      <w:pPr>
        <w:widowControl/>
        <w:numPr>
          <w:ilvl w:val="0"/>
          <w:numId w:val="5"/>
        </w:numPr>
        <w:overflowPunct w:val="0"/>
        <w:snapToGrid w:val="0"/>
        <w:spacing w:line="320" w:lineRule="exact"/>
        <w:ind w:left="454" w:firstLine="0"/>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友邦聖文森及格瑞那丁總理率團訪高</w:t>
      </w:r>
    </w:p>
    <w:p w:rsidR="00C917D5" w:rsidRPr="005459F6" w:rsidRDefault="001D28D0" w:rsidP="008B17C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111年8月10日，長年支持我國的友邦</w:t>
      </w:r>
      <w:proofErr w:type="gramStart"/>
      <w:r w:rsidRPr="005459F6">
        <w:rPr>
          <w:rFonts w:ascii="標楷體" w:eastAsia="標楷體" w:hAnsi="標楷體"/>
          <w:bCs/>
          <w:color w:val="000000" w:themeColor="text1"/>
          <w:kern w:val="0"/>
          <w:sz w:val="28"/>
          <w:szCs w:val="28"/>
        </w:rPr>
        <w:t>—</w:t>
      </w:r>
      <w:proofErr w:type="gramEnd"/>
      <w:r w:rsidRPr="005459F6">
        <w:rPr>
          <w:rFonts w:ascii="標楷體" w:eastAsia="標楷體" w:hAnsi="標楷體"/>
          <w:bCs/>
          <w:color w:val="000000" w:themeColor="text1"/>
          <w:kern w:val="0"/>
          <w:sz w:val="28"/>
          <w:szCs w:val="28"/>
        </w:rPr>
        <w:t>聖文森及格</w:t>
      </w:r>
      <w:proofErr w:type="gramStart"/>
      <w:r w:rsidRPr="005459F6">
        <w:rPr>
          <w:rFonts w:ascii="標楷體" w:eastAsia="標楷體" w:hAnsi="標楷體"/>
          <w:bCs/>
          <w:color w:val="000000" w:themeColor="text1"/>
          <w:kern w:val="0"/>
          <w:sz w:val="28"/>
          <w:szCs w:val="28"/>
        </w:rPr>
        <w:t>瑞那丁龔薩</w:t>
      </w:r>
      <w:proofErr w:type="gramEnd"/>
      <w:r w:rsidRPr="005459F6">
        <w:rPr>
          <w:rFonts w:ascii="標楷體" w:eastAsia="標楷體" w:hAnsi="標楷體"/>
          <w:bCs/>
          <w:color w:val="000000" w:themeColor="text1"/>
          <w:kern w:val="0"/>
          <w:sz w:val="28"/>
          <w:szCs w:val="28"/>
        </w:rPr>
        <w:t>福</w:t>
      </w:r>
      <w:proofErr w:type="gramStart"/>
      <w:r w:rsidRPr="005459F6">
        <w:rPr>
          <w:rFonts w:ascii="標楷體" w:eastAsia="標楷體" w:hAnsi="標楷體"/>
          <w:bCs/>
          <w:color w:val="000000" w:themeColor="text1"/>
          <w:kern w:val="0"/>
          <w:sz w:val="28"/>
          <w:szCs w:val="28"/>
        </w:rPr>
        <w:t>（</w:t>
      </w:r>
      <w:proofErr w:type="gramEnd"/>
      <w:r w:rsidRPr="005459F6">
        <w:rPr>
          <w:rFonts w:ascii="標楷體" w:eastAsia="標楷體" w:hAnsi="標楷體"/>
          <w:bCs/>
          <w:color w:val="000000" w:themeColor="text1"/>
          <w:kern w:val="0"/>
          <w:sz w:val="28"/>
          <w:szCs w:val="28"/>
        </w:rPr>
        <w:t xml:space="preserve">Ralph E. </w:t>
      </w:r>
      <w:proofErr w:type="spellStart"/>
      <w:r w:rsidRPr="005459F6">
        <w:rPr>
          <w:rFonts w:ascii="標楷體" w:eastAsia="標楷體" w:hAnsi="標楷體"/>
          <w:bCs/>
          <w:color w:val="000000" w:themeColor="text1"/>
          <w:kern w:val="0"/>
          <w:sz w:val="28"/>
          <w:szCs w:val="28"/>
        </w:rPr>
        <w:t>Gonsalves</w:t>
      </w:r>
      <w:proofErr w:type="spellEnd"/>
      <w:proofErr w:type="gramStart"/>
      <w:r w:rsidRPr="005459F6">
        <w:rPr>
          <w:rFonts w:ascii="標楷體" w:eastAsia="標楷體" w:hAnsi="標楷體"/>
          <w:bCs/>
          <w:color w:val="000000" w:themeColor="text1"/>
          <w:kern w:val="0"/>
          <w:sz w:val="28"/>
          <w:szCs w:val="28"/>
        </w:rPr>
        <w:t>）</w:t>
      </w:r>
      <w:proofErr w:type="gramEnd"/>
      <w:r w:rsidRPr="005459F6">
        <w:rPr>
          <w:rFonts w:ascii="標楷體" w:eastAsia="標楷體" w:hAnsi="標楷體"/>
          <w:bCs/>
          <w:color w:val="000000" w:themeColor="text1"/>
          <w:kern w:val="0"/>
          <w:sz w:val="28"/>
          <w:szCs w:val="28"/>
        </w:rPr>
        <w:t>總理訪團訪高，陳其邁市長特別設宴款待，盼加深兩國產業交流，推動觀光、經貿及遊艇造船等領域之合作機會。</w:t>
      </w:r>
      <w:proofErr w:type="gramStart"/>
      <w:r w:rsidRPr="005459F6">
        <w:rPr>
          <w:rFonts w:ascii="標楷體" w:eastAsia="標楷體" w:hAnsi="標楷體"/>
          <w:bCs/>
          <w:color w:val="000000" w:themeColor="text1"/>
          <w:kern w:val="0"/>
          <w:sz w:val="28"/>
          <w:szCs w:val="28"/>
        </w:rPr>
        <w:t>龔</w:t>
      </w:r>
      <w:proofErr w:type="gramEnd"/>
      <w:r w:rsidRPr="005459F6">
        <w:rPr>
          <w:rFonts w:ascii="標楷體" w:eastAsia="標楷體" w:hAnsi="標楷體"/>
          <w:bCs/>
          <w:color w:val="000000" w:themeColor="text1"/>
          <w:kern w:val="0"/>
          <w:sz w:val="28"/>
          <w:szCs w:val="28"/>
        </w:rPr>
        <w:t>薩福總理則感謝高雄捐贈</w:t>
      </w:r>
      <w:proofErr w:type="gramStart"/>
      <w:r w:rsidRPr="005459F6">
        <w:rPr>
          <w:rFonts w:ascii="標楷體" w:eastAsia="標楷體" w:hAnsi="標楷體"/>
          <w:bCs/>
          <w:color w:val="000000" w:themeColor="text1"/>
          <w:kern w:val="0"/>
          <w:sz w:val="28"/>
          <w:szCs w:val="28"/>
        </w:rPr>
        <w:t>快篩試劑</w:t>
      </w:r>
      <w:proofErr w:type="gramEnd"/>
      <w:r w:rsidRPr="005459F6">
        <w:rPr>
          <w:rFonts w:ascii="標楷體" w:eastAsia="標楷體" w:hAnsi="標楷體"/>
          <w:bCs/>
          <w:color w:val="000000" w:themeColor="text1"/>
          <w:kern w:val="0"/>
          <w:sz w:val="28"/>
          <w:szCs w:val="28"/>
        </w:rPr>
        <w:t>，並向台灣人民捍衛民主和主權之精神表達敬意，亦期盼了解高雄的遊艇業及造船業發展、促進合作及吸引台灣廠商</w:t>
      </w:r>
      <w:proofErr w:type="gramStart"/>
      <w:r w:rsidRPr="005459F6">
        <w:rPr>
          <w:rFonts w:ascii="標楷體" w:eastAsia="標楷體" w:hAnsi="標楷體"/>
          <w:bCs/>
          <w:color w:val="000000" w:themeColor="text1"/>
          <w:kern w:val="0"/>
          <w:sz w:val="28"/>
          <w:szCs w:val="28"/>
        </w:rPr>
        <w:t>赴聖國投資</w:t>
      </w:r>
      <w:proofErr w:type="gramEnd"/>
      <w:r w:rsidRPr="005459F6">
        <w:rPr>
          <w:rFonts w:ascii="標楷體" w:eastAsia="標楷體" w:hAnsi="標楷體"/>
          <w:bCs/>
          <w:color w:val="000000" w:themeColor="text1"/>
          <w:kern w:val="0"/>
          <w:sz w:val="28"/>
          <w:szCs w:val="28"/>
        </w:rPr>
        <w:t>。</w:t>
      </w:r>
    </w:p>
    <w:p w:rsidR="00531D4F" w:rsidRPr="005459F6" w:rsidRDefault="00531D4F" w:rsidP="001D28D0">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p>
    <w:p w:rsidR="00C917D5" w:rsidRPr="005459F6" w:rsidRDefault="001D28D0" w:rsidP="001D28D0">
      <w:pPr>
        <w:widowControl/>
        <w:numPr>
          <w:ilvl w:val="0"/>
          <w:numId w:val="5"/>
        </w:numPr>
        <w:overflowPunct w:val="0"/>
        <w:snapToGrid w:val="0"/>
        <w:spacing w:line="320" w:lineRule="exact"/>
        <w:ind w:left="454" w:firstLine="0"/>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lastRenderedPageBreak/>
        <w:t>美國前國務卿龐培歐訪高</w:t>
      </w:r>
    </w:p>
    <w:p w:rsidR="00C917D5" w:rsidRPr="005459F6" w:rsidRDefault="001D28D0" w:rsidP="008B17C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 xml:space="preserve">111年9月27日，美國前國務卿龐培歐（Michael </w:t>
      </w:r>
      <w:proofErr w:type="spellStart"/>
      <w:r w:rsidRPr="005459F6">
        <w:rPr>
          <w:rFonts w:ascii="標楷體" w:eastAsia="標楷體" w:hAnsi="標楷體"/>
          <w:bCs/>
          <w:color w:val="000000" w:themeColor="text1"/>
          <w:kern w:val="0"/>
          <w:sz w:val="28"/>
          <w:szCs w:val="28"/>
        </w:rPr>
        <w:t>Pompeo</w:t>
      </w:r>
      <w:proofErr w:type="spellEnd"/>
      <w:r w:rsidRPr="005459F6">
        <w:rPr>
          <w:rFonts w:ascii="標楷體" w:eastAsia="標楷體" w:hAnsi="標楷體"/>
          <w:bCs/>
          <w:color w:val="000000" w:themeColor="text1"/>
          <w:kern w:val="0"/>
          <w:sz w:val="28"/>
          <w:szCs w:val="28"/>
        </w:rPr>
        <w:t>）訪高，參加「全球台商經貿論壇」並與陳其邁市長會面。陳市長感謝龐培歐在國務卿任內對台灣的國際參與及台美關係扮演積極的角色，並介紹高雄高科技產業相關供應鏈的蓬勃發展，強調經貿力量對自由經濟市場或區域安全方面的幫助，龐培歐則回應贊同陳市長看法，也鼓勵優質美商到台投資、優質台商到美投資。</w:t>
      </w:r>
    </w:p>
    <w:p w:rsidR="00C917D5" w:rsidRPr="005459F6" w:rsidRDefault="001D28D0" w:rsidP="001D28D0">
      <w:pPr>
        <w:widowControl/>
        <w:numPr>
          <w:ilvl w:val="0"/>
          <w:numId w:val="5"/>
        </w:numPr>
        <w:overflowPunct w:val="0"/>
        <w:snapToGrid w:val="0"/>
        <w:spacing w:line="320" w:lineRule="exact"/>
        <w:ind w:left="1305" w:hanging="851"/>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日台友好和歌山市議會議員連盟訪高暢談台日友好及兩市市政交流</w:t>
      </w:r>
    </w:p>
    <w:p w:rsidR="00C917D5" w:rsidRPr="005459F6" w:rsidRDefault="001D28D0" w:rsidP="008B17C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111年11月28日，日本和歌山「日台友好和歌山市議會議員連盟」會</w:t>
      </w:r>
      <w:proofErr w:type="gramStart"/>
      <w:r w:rsidRPr="005459F6">
        <w:rPr>
          <w:rFonts w:ascii="標楷體" w:eastAsia="標楷體" w:hAnsi="標楷體"/>
          <w:bCs/>
          <w:color w:val="000000" w:themeColor="text1"/>
          <w:kern w:val="0"/>
          <w:sz w:val="28"/>
          <w:szCs w:val="28"/>
        </w:rPr>
        <w:t>長遠藤</w:t>
      </w:r>
      <w:proofErr w:type="gramEnd"/>
      <w:r w:rsidRPr="005459F6">
        <w:rPr>
          <w:rFonts w:ascii="標楷體" w:eastAsia="標楷體" w:hAnsi="標楷體"/>
          <w:bCs/>
          <w:color w:val="000000" w:themeColor="text1"/>
          <w:kern w:val="0"/>
          <w:sz w:val="28"/>
          <w:szCs w:val="28"/>
        </w:rPr>
        <w:t>富士雄議員及幹事長井</w:t>
      </w:r>
      <w:proofErr w:type="gramStart"/>
      <w:r w:rsidRPr="005459F6">
        <w:rPr>
          <w:rFonts w:ascii="標楷體" w:eastAsia="標楷體" w:hAnsi="標楷體"/>
          <w:bCs/>
          <w:color w:val="000000" w:themeColor="text1"/>
          <w:kern w:val="0"/>
          <w:sz w:val="28"/>
          <w:szCs w:val="28"/>
        </w:rPr>
        <w:t>上直樹議員</w:t>
      </w:r>
      <w:proofErr w:type="gramEnd"/>
      <w:r w:rsidRPr="005459F6">
        <w:rPr>
          <w:rFonts w:ascii="標楷體" w:eastAsia="標楷體" w:hAnsi="標楷體"/>
          <w:bCs/>
          <w:color w:val="000000" w:themeColor="text1"/>
          <w:kern w:val="0"/>
          <w:sz w:val="28"/>
          <w:szCs w:val="28"/>
        </w:rPr>
        <w:t>訪高，與陳其邁市長討論台日兩國關係，以及後續推動兩市間教育、觀光、產業及文化交流等議題。</w:t>
      </w:r>
    </w:p>
    <w:p w:rsidR="00C917D5" w:rsidRPr="005459F6" w:rsidRDefault="001D28D0" w:rsidP="001D28D0">
      <w:pPr>
        <w:widowControl/>
        <w:numPr>
          <w:ilvl w:val="0"/>
          <w:numId w:val="5"/>
        </w:numPr>
        <w:overflowPunct w:val="0"/>
        <w:snapToGrid w:val="0"/>
        <w:spacing w:line="320" w:lineRule="exact"/>
        <w:ind w:left="454" w:firstLine="0"/>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友邦聖露西亞皮耶總理訪高</w:t>
      </w:r>
    </w:p>
    <w:p w:rsidR="00C917D5" w:rsidRPr="005459F6" w:rsidRDefault="001D28D0" w:rsidP="008B17C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111年12月1日，友邦聖露西亞總理皮耶(Philip J. Pierre)閣下訪團抵達高雄參訪，陳其邁市長率市府團隊設宴款待，以豐富的在地佳餚展現高雄的熱情與好客，</w:t>
      </w:r>
      <w:proofErr w:type="gramStart"/>
      <w:r w:rsidRPr="005459F6">
        <w:rPr>
          <w:rFonts w:ascii="標楷體" w:eastAsia="標楷體" w:hAnsi="標楷體"/>
          <w:bCs/>
          <w:color w:val="000000" w:themeColor="text1"/>
          <w:kern w:val="0"/>
          <w:sz w:val="28"/>
          <w:szCs w:val="28"/>
        </w:rPr>
        <w:t>席間也就</w:t>
      </w:r>
      <w:proofErr w:type="gramEnd"/>
      <w:r w:rsidRPr="005459F6">
        <w:rPr>
          <w:rFonts w:ascii="標楷體" w:eastAsia="標楷體" w:hAnsi="標楷體"/>
          <w:bCs/>
          <w:color w:val="000000" w:themeColor="text1"/>
          <w:kern w:val="0"/>
          <w:sz w:val="28"/>
          <w:szCs w:val="28"/>
        </w:rPr>
        <w:t>智慧城市、青年經濟、氣候變遷、農業發展等議題交換意見，期盼攜手開拓更多合作機會。</w:t>
      </w:r>
    </w:p>
    <w:p w:rsidR="00C917D5" w:rsidRPr="005459F6" w:rsidRDefault="001D28D0" w:rsidP="001D28D0">
      <w:pPr>
        <w:widowControl/>
        <w:numPr>
          <w:ilvl w:val="0"/>
          <w:numId w:val="5"/>
        </w:numPr>
        <w:overflowPunct w:val="0"/>
        <w:snapToGrid w:val="0"/>
        <w:spacing w:line="320" w:lineRule="exact"/>
        <w:ind w:left="454" w:firstLine="0"/>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出訪日本東京進行農漁、海洋及觀光產業考察</w:t>
      </w:r>
    </w:p>
    <w:p w:rsidR="00C917D5" w:rsidRPr="005459F6" w:rsidRDefault="001D28D0" w:rsidP="008B17C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111年7月24日至7月28日，羅達生副市長</w:t>
      </w:r>
      <w:proofErr w:type="gramStart"/>
      <w:r w:rsidRPr="005459F6">
        <w:rPr>
          <w:rFonts w:ascii="標楷體" w:eastAsia="標楷體" w:hAnsi="標楷體"/>
          <w:bCs/>
          <w:color w:val="000000" w:themeColor="text1"/>
          <w:kern w:val="0"/>
          <w:sz w:val="28"/>
          <w:szCs w:val="28"/>
        </w:rPr>
        <w:t>率行國處</w:t>
      </w:r>
      <w:proofErr w:type="gramEnd"/>
      <w:r w:rsidRPr="005459F6">
        <w:rPr>
          <w:rFonts w:ascii="標楷體" w:eastAsia="標楷體" w:hAnsi="標楷體"/>
          <w:bCs/>
          <w:color w:val="000000" w:themeColor="text1"/>
          <w:kern w:val="0"/>
          <w:sz w:val="28"/>
          <w:szCs w:val="28"/>
        </w:rPr>
        <w:t>、農業局、海洋局、觀光局出訪日本東京，以加強後</w:t>
      </w:r>
      <w:proofErr w:type="gramStart"/>
      <w:r w:rsidRPr="005459F6">
        <w:rPr>
          <w:rFonts w:ascii="標楷體" w:eastAsia="標楷體" w:hAnsi="標楷體"/>
          <w:bCs/>
          <w:color w:val="000000" w:themeColor="text1"/>
          <w:kern w:val="0"/>
          <w:sz w:val="28"/>
          <w:szCs w:val="28"/>
        </w:rPr>
        <w:t>疫</w:t>
      </w:r>
      <w:proofErr w:type="gramEnd"/>
      <w:r w:rsidRPr="005459F6">
        <w:rPr>
          <w:rFonts w:ascii="標楷體" w:eastAsia="標楷體" w:hAnsi="標楷體"/>
          <w:bCs/>
          <w:color w:val="000000" w:themeColor="text1"/>
          <w:kern w:val="0"/>
          <w:sz w:val="28"/>
          <w:szCs w:val="28"/>
        </w:rPr>
        <w:t>情時代與友好城市八王子市之實質合作、考察學習</w:t>
      </w:r>
      <w:proofErr w:type="gramStart"/>
      <w:r w:rsidRPr="005459F6">
        <w:rPr>
          <w:rFonts w:ascii="標楷體" w:eastAsia="標楷體" w:hAnsi="標楷體"/>
          <w:bCs/>
          <w:color w:val="000000" w:themeColor="text1"/>
          <w:kern w:val="0"/>
          <w:sz w:val="28"/>
          <w:szCs w:val="28"/>
        </w:rPr>
        <w:t>疫</w:t>
      </w:r>
      <w:proofErr w:type="gramEnd"/>
      <w:r w:rsidRPr="005459F6">
        <w:rPr>
          <w:rFonts w:ascii="標楷體" w:eastAsia="標楷體" w:hAnsi="標楷體"/>
          <w:bCs/>
          <w:color w:val="000000" w:themeColor="text1"/>
          <w:kern w:val="0"/>
          <w:sz w:val="28"/>
          <w:szCs w:val="28"/>
        </w:rPr>
        <w:t>後觀光策略、招商吸引知名日商企業</w:t>
      </w:r>
      <w:proofErr w:type="gramStart"/>
      <w:r w:rsidRPr="005459F6">
        <w:rPr>
          <w:rFonts w:ascii="標楷體" w:eastAsia="標楷體" w:hAnsi="標楷體"/>
          <w:bCs/>
          <w:color w:val="000000" w:themeColor="text1"/>
          <w:kern w:val="0"/>
          <w:sz w:val="28"/>
          <w:szCs w:val="28"/>
        </w:rPr>
        <w:t>來高設點</w:t>
      </w:r>
      <w:proofErr w:type="gramEnd"/>
      <w:r w:rsidRPr="005459F6">
        <w:rPr>
          <w:rFonts w:ascii="標楷體" w:eastAsia="標楷體" w:hAnsi="標楷體"/>
          <w:bCs/>
          <w:color w:val="000000" w:themeColor="text1"/>
          <w:kern w:val="0"/>
          <w:sz w:val="28"/>
          <w:szCs w:val="28"/>
        </w:rPr>
        <w:t>，並協助高雄物產開發國際多元行銷通路。</w:t>
      </w:r>
    </w:p>
    <w:p w:rsidR="00C917D5" w:rsidRPr="005459F6" w:rsidRDefault="001D28D0" w:rsidP="001D28D0">
      <w:pPr>
        <w:widowControl/>
        <w:numPr>
          <w:ilvl w:val="0"/>
          <w:numId w:val="5"/>
        </w:numPr>
        <w:overflowPunct w:val="0"/>
        <w:snapToGrid w:val="0"/>
        <w:spacing w:line="320" w:lineRule="exact"/>
        <w:ind w:left="454" w:firstLine="0"/>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陳其邁市長率團訪問日本東京促進城市及經濟安全交流</w:t>
      </w:r>
    </w:p>
    <w:p w:rsidR="00C917D5" w:rsidRPr="005459F6" w:rsidRDefault="001D28D0" w:rsidP="008B17C2">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5459F6">
        <w:rPr>
          <w:rFonts w:ascii="標楷體" w:eastAsia="標楷體" w:hAnsi="標楷體"/>
          <w:bCs/>
          <w:color w:val="000000" w:themeColor="text1"/>
          <w:kern w:val="0"/>
          <w:sz w:val="28"/>
          <w:szCs w:val="28"/>
        </w:rPr>
        <w:t>111年12月11日至13日，陳其邁市長於</w:t>
      </w:r>
      <w:proofErr w:type="gramStart"/>
      <w:r w:rsidRPr="005459F6">
        <w:rPr>
          <w:rFonts w:ascii="標楷體" w:eastAsia="標楷體" w:hAnsi="標楷體"/>
          <w:bCs/>
          <w:color w:val="000000" w:themeColor="text1"/>
          <w:kern w:val="0"/>
          <w:sz w:val="28"/>
          <w:szCs w:val="28"/>
        </w:rPr>
        <w:t>國境解封後</w:t>
      </w:r>
      <w:proofErr w:type="gramEnd"/>
      <w:r w:rsidRPr="005459F6">
        <w:rPr>
          <w:rFonts w:ascii="標楷體" w:eastAsia="標楷體" w:hAnsi="標楷體"/>
          <w:bCs/>
          <w:color w:val="000000" w:themeColor="text1"/>
          <w:kern w:val="0"/>
          <w:sz w:val="28"/>
          <w:szCs w:val="28"/>
        </w:rPr>
        <w:t>出訪日本促進城市國際交流，並拜會東京都知事</w:t>
      </w:r>
      <w:proofErr w:type="gramStart"/>
      <w:r w:rsidRPr="005459F6">
        <w:rPr>
          <w:rFonts w:ascii="標楷體" w:eastAsia="標楷體" w:hAnsi="標楷體"/>
          <w:bCs/>
          <w:color w:val="000000" w:themeColor="text1"/>
          <w:kern w:val="0"/>
          <w:sz w:val="28"/>
          <w:szCs w:val="28"/>
        </w:rPr>
        <w:t>小池百合子</w:t>
      </w:r>
      <w:proofErr w:type="gramEnd"/>
      <w:r w:rsidRPr="005459F6">
        <w:rPr>
          <w:rFonts w:ascii="標楷體" w:eastAsia="標楷體" w:hAnsi="標楷體"/>
          <w:bCs/>
          <w:color w:val="000000" w:themeColor="text1"/>
          <w:kern w:val="0"/>
          <w:sz w:val="28"/>
          <w:szCs w:val="28"/>
        </w:rPr>
        <w:t>，以及</w:t>
      </w:r>
      <w:proofErr w:type="gramStart"/>
      <w:r w:rsidRPr="005459F6">
        <w:rPr>
          <w:rFonts w:ascii="標楷體" w:eastAsia="標楷體" w:hAnsi="標楷體"/>
          <w:bCs/>
          <w:color w:val="000000" w:themeColor="text1"/>
          <w:kern w:val="0"/>
          <w:sz w:val="28"/>
          <w:szCs w:val="28"/>
        </w:rPr>
        <w:t>參訪豐洲</w:t>
      </w:r>
      <w:proofErr w:type="gramEnd"/>
      <w:r w:rsidRPr="005459F6">
        <w:rPr>
          <w:rFonts w:ascii="標楷體" w:eastAsia="標楷體" w:hAnsi="標楷體"/>
          <w:bCs/>
          <w:color w:val="000000" w:themeColor="text1"/>
          <w:kern w:val="0"/>
          <w:sz w:val="28"/>
          <w:szCs w:val="28"/>
        </w:rPr>
        <w:t>市場等產業再造建設案例，期待高雄能以身為台灣重要商港和擁有豐富技術之優勢，發展與東京都及日本各界更多元的互動，並引領城市間之互惠合作，為雙方民眾帶來台日友情所創造的實質雙贏成果。陳市長此行亦與日本國會重要跨黨派友台團體「日華議員懇談會」會面，雙方就</w:t>
      </w:r>
      <w:proofErr w:type="gramStart"/>
      <w:r w:rsidRPr="005459F6">
        <w:rPr>
          <w:rFonts w:ascii="標楷體" w:eastAsia="標楷體" w:hAnsi="標楷體"/>
          <w:bCs/>
          <w:color w:val="000000" w:themeColor="text1"/>
          <w:kern w:val="0"/>
          <w:sz w:val="28"/>
          <w:szCs w:val="28"/>
        </w:rPr>
        <w:t>疫</w:t>
      </w:r>
      <w:proofErr w:type="gramEnd"/>
      <w:r w:rsidRPr="005459F6">
        <w:rPr>
          <w:rFonts w:ascii="標楷體" w:eastAsia="標楷體" w:hAnsi="標楷體"/>
          <w:bCs/>
          <w:color w:val="000000" w:themeColor="text1"/>
          <w:kern w:val="0"/>
          <w:sz w:val="28"/>
          <w:szCs w:val="28"/>
        </w:rPr>
        <w:t>後台日關係展望、台海和平、台灣加入「跨太平洋夥伴全面進步協定(CPTPP) 」等議題交換多項意見。</w:t>
      </w:r>
    </w:p>
    <w:p w:rsidR="00531D4F" w:rsidRPr="005459F6" w:rsidRDefault="00531D4F" w:rsidP="001D28D0">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p>
    <w:p w:rsidR="00C917D5" w:rsidRPr="005459F6" w:rsidRDefault="001D28D0" w:rsidP="001D28D0">
      <w:pPr>
        <w:pStyle w:val="af0"/>
        <w:widowControl/>
        <w:numPr>
          <w:ilvl w:val="0"/>
          <w:numId w:val="1"/>
        </w:numPr>
        <w:overflowPunct w:val="0"/>
        <w:snapToGrid w:val="0"/>
        <w:spacing w:line="320" w:lineRule="exact"/>
        <w:ind w:left="0" w:firstLine="0"/>
        <w:jc w:val="both"/>
        <w:rPr>
          <w:rFonts w:ascii="微軟正黑體" w:eastAsia="微軟正黑體" w:hAnsi="微軟正黑體" w:cs="?????(P)"/>
          <w:b/>
          <w:bCs/>
          <w:color w:val="000000" w:themeColor="text1"/>
          <w:kern w:val="0"/>
          <w:sz w:val="30"/>
          <w:szCs w:val="30"/>
        </w:rPr>
      </w:pPr>
      <w:r w:rsidRPr="005459F6">
        <w:rPr>
          <w:rFonts w:ascii="微軟正黑體" w:eastAsia="微軟正黑體" w:hAnsi="微軟正黑體" w:cs="?????(P)"/>
          <w:b/>
          <w:bCs/>
          <w:color w:val="000000" w:themeColor="text1"/>
          <w:kern w:val="0"/>
          <w:sz w:val="30"/>
          <w:szCs w:val="30"/>
        </w:rPr>
        <w:t>推展與國際訪賓之友誼互動</w:t>
      </w:r>
    </w:p>
    <w:p w:rsidR="00C917D5" w:rsidRPr="005459F6" w:rsidRDefault="001D28D0" w:rsidP="008B17C2">
      <w:pPr>
        <w:pStyle w:val="af0"/>
        <w:snapToGrid w:val="0"/>
        <w:spacing w:line="320" w:lineRule="exact"/>
        <w:ind w:left="567" w:right="136" w:firstLine="680"/>
        <w:jc w:val="both"/>
        <w:rPr>
          <w:rFonts w:ascii="標楷體" w:hAnsi="標楷體"/>
          <w:bCs/>
          <w:color w:val="000000" w:themeColor="text1"/>
          <w:kern w:val="0"/>
          <w:sz w:val="28"/>
          <w:szCs w:val="28"/>
        </w:rPr>
      </w:pPr>
      <w:r w:rsidRPr="005459F6">
        <w:rPr>
          <w:rFonts w:ascii="標楷體" w:hAnsi="標楷體"/>
          <w:bCs/>
          <w:color w:val="000000" w:themeColor="text1"/>
          <w:kern w:val="0"/>
          <w:sz w:val="28"/>
          <w:szCs w:val="28"/>
        </w:rPr>
        <w:t>隨著當前全球COVID-19</w:t>
      </w:r>
      <w:proofErr w:type="gramStart"/>
      <w:r w:rsidRPr="005459F6">
        <w:rPr>
          <w:rFonts w:ascii="標楷體" w:hAnsi="標楷體"/>
          <w:bCs/>
          <w:color w:val="000000" w:themeColor="text1"/>
          <w:kern w:val="0"/>
          <w:sz w:val="28"/>
          <w:szCs w:val="28"/>
        </w:rPr>
        <w:t>疫</w:t>
      </w:r>
      <w:proofErr w:type="gramEnd"/>
      <w:r w:rsidRPr="005459F6">
        <w:rPr>
          <w:rFonts w:ascii="標楷體" w:hAnsi="標楷體"/>
          <w:bCs/>
          <w:color w:val="000000" w:themeColor="text1"/>
          <w:kern w:val="0"/>
          <w:sz w:val="28"/>
          <w:szCs w:val="28"/>
        </w:rPr>
        <w:t>情逐漸緩減，各國開始放寬邊境檢疫政策，連帶亦使國際</w:t>
      </w:r>
      <w:proofErr w:type="gramStart"/>
      <w:r w:rsidRPr="005459F6">
        <w:rPr>
          <w:rFonts w:ascii="標楷體" w:hAnsi="標楷體"/>
          <w:bCs/>
          <w:color w:val="000000" w:themeColor="text1"/>
          <w:kern w:val="0"/>
          <w:sz w:val="28"/>
          <w:szCs w:val="28"/>
        </w:rPr>
        <w:t>訪賓來高</w:t>
      </w:r>
      <w:proofErr w:type="gramEnd"/>
      <w:r w:rsidRPr="005459F6">
        <w:rPr>
          <w:rFonts w:ascii="標楷體" w:hAnsi="標楷體"/>
          <w:bCs/>
          <w:color w:val="000000" w:themeColor="text1"/>
          <w:kern w:val="0"/>
          <w:sz w:val="28"/>
          <w:szCs w:val="28"/>
        </w:rPr>
        <w:t>頻率有上升趨勢，並持續搭配視訊會議等方式拓展本市和國際之交流。本年度本府行政暨國際處7月至12月辦理</w:t>
      </w:r>
      <w:r w:rsidR="001808D9" w:rsidRPr="005459F6">
        <w:rPr>
          <w:rFonts w:ascii="標楷體" w:hAnsi="標楷體"/>
          <w:bCs/>
          <w:color w:val="000000" w:themeColor="text1"/>
          <w:kern w:val="0"/>
          <w:sz w:val="28"/>
          <w:szCs w:val="28"/>
        </w:rPr>
        <w:t>外</w:t>
      </w:r>
      <w:r w:rsidRPr="005459F6">
        <w:rPr>
          <w:rFonts w:ascii="標楷體" w:hAnsi="標楷體"/>
          <w:bCs/>
          <w:color w:val="000000" w:themeColor="text1"/>
          <w:kern w:val="0"/>
          <w:sz w:val="28"/>
          <w:szCs w:val="28"/>
        </w:rPr>
        <w:t>賓接待（含線上視訊會議</w:t>
      </w:r>
      <w:r w:rsidR="001808D9" w:rsidRPr="005459F6">
        <w:rPr>
          <w:rFonts w:ascii="標楷體" w:hAnsi="標楷體"/>
          <w:bCs/>
          <w:color w:val="000000" w:themeColor="text1"/>
          <w:kern w:val="0"/>
          <w:sz w:val="28"/>
          <w:szCs w:val="28"/>
        </w:rPr>
        <w:t>及出訪</w:t>
      </w:r>
      <w:r w:rsidRPr="005459F6">
        <w:rPr>
          <w:rFonts w:ascii="標楷體" w:hAnsi="標楷體"/>
          <w:bCs/>
          <w:color w:val="000000" w:themeColor="text1"/>
          <w:kern w:val="0"/>
          <w:sz w:val="28"/>
          <w:szCs w:val="28"/>
        </w:rPr>
        <w:t>）業務，計22案、142人</w:t>
      </w:r>
      <w:r w:rsidR="001808D9" w:rsidRPr="005459F6">
        <w:rPr>
          <w:rFonts w:ascii="標楷體" w:hAnsi="標楷體"/>
          <w:bCs/>
          <w:color w:val="000000" w:themeColor="text1"/>
          <w:kern w:val="0"/>
          <w:sz w:val="28"/>
          <w:szCs w:val="28"/>
        </w:rPr>
        <w:t>次</w:t>
      </w:r>
      <w:r w:rsidRPr="005459F6">
        <w:rPr>
          <w:rFonts w:ascii="標楷體" w:hAnsi="標楷體"/>
          <w:bCs/>
          <w:color w:val="000000" w:themeColor="text1"/>
          <w:kern w:val="0"/>
          <w:sz w:val="28"/>
          <w:szCs w:val="28"/>
        </w:rPr>
        <w:t>。</w:t>
      </w:r>
    </w:p>
    <w:p w:rsidR="00C917D5" w:rsidRPr="005459F6" w:rsidRDefault="001D28D0" w:rsidP="008B17C2">
      <w:pPr>
        <w:pStyle w:val="af0"/>
        <w:snapToGrid w:val="0"/>
        <w:spacing w:line="320" w:lineRule="exact"/>
        <w:ind w:left="567" w:right="136" w:firstLine="680"/>
        <w:jc w:val="both"/>
        <w:rPr>
          <w:rFonts w:ascii="標楷體" w:hAnsi="標楷體"/>
          <w:bCs/>
          <w:color w:val="000000" w:themeColor="text1"/>
          <w:kern w:val="0"/>
          <w:sz w:val="28"/>
          <w:szCs w:val="28"/>
        </w:rPr>
      </w:pPr>
      <w:r w:rsidRPr="005459F6">
        <w:rPr>
          <w:rFonts w:ascii="標楷體" w:hAnsi="標楷體"/>
          <w:bCs/>
          <w:color w:val="000000" w:themeColor="text1"/>
          <w:kern w:val="0"/>
          <w:sz w:val="28"/>
          <w:szCs w:val="28"/>
        </w:rPr>
        <w:t>主要</w:t>
      </w:r>
      <w:r w:rsidR="001808D9" w:rsidRPr="005459F6">
        <w:rPr>
          <w:rFonts w:ascii="標楷體" w:hAnsi="標楷體"/>
          <w:bCs/>
          <w:color w:val="000000" w:themeColor="text1"/>
          <w:kern w:val="0"/>
          <w:sz w:val="28"/>
          <w:szCs w:val="28"/>
        </w:rPr>
        <w:t>外賓</w:t>
      </w:r>
      <w:r w:rsidRPr="005459F6">
        <w:rPr>
          <w:rFonts w:ascii="標楷體" w:hAnsi="標楷體"/>
          <w:bCs/>
          <w:color w:val="000000" w:themeColor="text1"/>
          <w:kern w:val="0"/>
          <w:sz w:val="28"/>
          <w:szCs w:val="28"/>
        </w:rPr>
        <w:t>代表為：立陶宛交通及通訊部政務次長愛格涅女士、聖文森</w:t>
      </w:r>
      <w:proofErr w:type="gramStart"/>
      <w:r w:rsidRPr="005459F6">
        <w:rPr>
          <w:rFonts w:ascii="標楷體" w:hAnsi="標楷體"/>
          <w:bCs/>
          <w:color w:val="000000" w:themeColor="text1"/>
          <w:kern w:val="0"/>
          <w:sz w:val="28"/>
          <w:szCs w:val="28"/>
        </w:rPr>
        <w:t>及格瑞那丁龔</w:t>
      </w:r>
      <w:proofErr w:type="gramEnd"/>
      <w:r w:rsidRPr="005459F6">
        <w:rPr>
          <w:rFonts w:ascii="標楷體" w:hAnsi="標楷體"/>
          <w:bCs/>
          <w:color w:val="000000" w:themeColor="text1"/>
          <w:kern w:val="0"/>
          <w:sz w:val="28"/>
          <w:szCs w:val="28"/>
        </w:rPr>
        <w:t>薩福總理、美國在台協會高雄分處黃東偉處長、</w:t>
      </w:r>
      <w:proofErr w:type="gramStart"/>
      <w:r w:rsidRPr="005459F6">
        <w:rPr>
          <w:rFonts w:ascii="標楷體" w:hAnsi="標楷體"/>
          <w:bCs/>
          <w:color w:val="000000" w:themeColor="text1"/>
          <w:kern w:val="0"/>
          <w:sz w:val="28"/>
          <w:szCs w:val="28"/>
        </w:rPr>
        <w:lastRenderedPageBreak/>
        <w:t>史瓦帝尼</w:t>
      </w:r>
      <w:proofErr w:type="gramEnd"/>
      <w:r w:rsidRPr="005459F6">
        <w:rPr>
          <w:rFonts w:ascii="標楷體" w:hAnsi="標楷體"/>
          <w:bCs/>
          <w:color w:val="000000" w:themeColor="text1"/>
          <w:kern w:val="0"/>
          <w:sz w:val="28"/>
          <w:szCs w:val="28"/>
        </w:rPr>
        <w:t>王國恩西比大使、索馬利蘭共和國駐台灣代表處穆姆德代表、南非聯絡辦事處安德生代表、奈及利亞駐華商務辦事處阿邁德處長、布里斯本艾德里安</w:t>
      </w:r>
      <w:proofErr w:type="gramStart"/>
      <w:r w:rsidRPr="005459F6">
        <w:rPr>
          <w:rFonts w:ascii="標楷體" w:hAnsi="標楷體"/>
          <w:bCs/>
          <w:color w:val="000000" w:themeColor="text1"/>
          <w:kern w:val="0"/>
          <w:sz w:val="28"/>
          <w:szCs w:val="28"/>
        </w:rPr>
        <w:t>‧</w:t>
      </w:r>
      <w:proofErr w:type="gramEnd"/>
      <w:r w:rsidRPr="005459F6">
        <w:rPr>
          <w:rFonts w:ascii="標楷體" w:hAnsi="標楷體"/>
          <w:bCs/>
          <w:color w:val="000000" w:themeColor="text1"/>
          <w:kern w:val="0"/>
          <w:sz w:val="28"/>
          <w:szCs w:val="28"/>
        </w:rPr>
        <w:t>施里納市長（視訊）、美國在台協會孫曉雅處長、美國前國務卿龐培歐、奧地利商務代表辦事處歐賀曼商務代表、蘇格蘭愛丁堡市議會</w:t>
      </w:r>
      <w:proofErr w:type="gramStart"/>
      <w:r w:rsidRPr="005459F6">
        <w:rPr>
          <w:rFonts w:ascii="標楷體" w:hAnsi="標楷體"/>
          <w:bCs/>
          <w:color w:val="000000" w:themeColor="text1"/>
          <w:kern w:val="0"/>
          <w:sz w:val="28"/>
          <w:szCs w:val="28"/>
        </w:rPr>
        <w:t>凱</w:t>
      </w:r>
      <w:proofErr w:type="gramEnd"/>
      <w:r w:rsidRPr="005459F6">
        <w:rPr>
          <w:rFonts w:ascii="標楷體" w:hAnsi="標楷體"/>
          <w:bCs/>
          <w:color w:val="000000" w:themeColor="text1"/>
          <w:kern w:val="0"/>
          <w:sz w:val="28"/>
          <w:szCs w:val="28"/>
        </w:rPr>
        <w:t>米</w:t>
      </w:r>
      <w:proofErr w:type="gramStart"/>
      <w:r w:rsidRPr="005459F6">
        <w:rPr>
          <w:rFonts w:ascii="標楷體" w:hAnsi="標楷體"/>
          <w:bCs/>
          <w:color w:val="000000" w:themeColor="text1"/>
          <w:kern w:val="0"/>
          <w:sz w:val="28"/>
          <w:szCs w:val="28"/>
        </w:rPr>
        <w:t>‧</w:t>
      </w:r>
      <w:proofErr w:type="gramEnd"/>
      <w:r w:rsidRPr="005459F6">
        <w:rPr>
          <w:rFonts w:ascii="標楷體" w:hAnsi="標楷體"/>
          <w:bCs/>
          <w:color w:val="000000" w:themeColor="text1"/>
          <w:kern w:val="0"/>
          <w:sz w:val="28"/>
          <w:szCs w:val="28"/>
        </w:rPr>
        <w:t>戴伊議長（視訊）、紐西蘭商工辦事處馬嘉博代表、「日台友好和歌山市議會議員連盟」會</w:t>
      </w:r>
      <w:proofErr w:type="gramStart"/>
      <w:r w:rsidRPr="005459F6">
        <w:rPr>
          <w:rFonts w:ascii="標楷體" w:hAnsi="標楷體"/>
          <w:bCs/>
          <w:color w:val="000000" w:themeColor="text1"/>
          <w:kern w:val="0"/>
          <w:sz w:val="28"/>
          <w:szCs w:val="28"/>
        </w:rPr>
        <w:t>長遠藤</w:t>
      </w:r>
      <w:proofErr w:type="gramEnd"/>
      <w:r w:rsidRPr="005459F6">
        <w:rPr>
          <w:rFonts w:ascii="標楷體" w:hAnsi="標楷體"/>
          <w:bCs/>
          <w:color w:val="000000" w:themeColor="text1"/>
          <w:kern w:val="0"/>
          <w:sz w:val="28"/>
          <w:szCs w:val="28"/>
        </w:rPr>
        <w:t>富士雄議員、聖露西亞皮耶總理、貝里斯碧坎蒂大使、聖文森及格瑞納丁柏安卓大使、吐瓦魯國潘恩紐大使、帛</w:t>
      </w:r>
      <w:proofErr w:type="gramStart"/>
      <w:r w:rsidRPr="005459F6">
        <w:rPr>
          <w:rFonts w:ascii="標楷體" w:hAnsi="標楷體"/>
          <w:bCs/>
          <w:color w:val="000000" w:themeColor="text1"/>
          <w:kern w:val="0"/>
          <w:sz w:val="28"/>
          <w:szCs w:val="28"/>
        </w:rPr>
        <w:t>琉</w:t>
      </w:r>
      <w:proofErr w:type="gramEnd"/>
      <w:r w:rsidRPr="005459F6">
        <w:rPr>
          <w:rFonts w:ascii="標楷體" w:hAnsi="標楷體"/>
          <w:bCs/>
          <w:color w:val="000000" w:themeColor="text1"/>
          <w:kern w:val="0"/>
          <w:sz w:val="28"/>
          <w:szCs w:val="28"/>
        </w:rPr>
        <w:t>共和國歐儒侃大使、海地共和國潘恩大使、聖克里斯多福及尼維斯</w:t>
      </w:r>
      <w:proofErr w:type="gramStart"/>
      <w:r w:rsidRPr="005459F6">
        <w:rPr>
          <w:rFonts w:ascii="標楷體" w:hAnsi="標楷體"/>
          <w:bCs/>
          <w:color w:val="000000" w:themeColor="text1"/>
          <w:kern w:val="0"/>
          <w:sz w:val="28"/>
          <w:szCs w:val="28"/>
        </w:rPr>
        <w:t>范</w:t>
      </w:r>
      <w:proofErr w:type="gramEnd"/>
      <w:r w:rsidRPr="005459F6">
        <w:rPr>
          <w:rFonts w:ascii="標楷體" w:hAnsi="標楷體"/>
          <w:bCs/>
          <w:color w:val="000000" w:themeColor="text1"/>
          <w:kern w:val="0"/>
          <w:sz w:val="28"/>
          <w:szCs w:val="28"/>
        </w:rPr>
        <w:t>東亞大使、日本東京都</w:t>
      </w:r>
      <w:proofErr w:type="gramStart"/>
      <w:r w:rsidRPr="005459F6">
        <w:rPr>
          <w:rFonts w:ascii="標楷體" w:hAnsi="標楷體"/>
          <w:bCs/>
          <w:color w:val="000000" w:themeColor="text1"/>
          <w:kern w:val="0"/>
          <w:sz w:val="28"/>
          <w:szCs w:val="28"/>
        </w:rPr>
        <w:t>小池百合子</w:t>
      </w:r>
      <w:proofErr w:type="gramEnd"/>
      <w:r w:rsidRPr="005459F6">
        <w:rPr>
          <w:rFonts w:ascii="標楷體" w:hAnsi="標楷體"/>
          <w:bCs/>
          <w:color w:val="000000" w:themeColor="text1"/>
          <w:kern w:val="0"/>
          <w:sz w:val="28"/>
          <w:szCs w:val="28"/>
        </w:rPr>
        <w:t>知事、「日華議員懇談會」會長古屋</w:t>
      </w:r>
      <w:proofErr w:type="gramStart"/>
      <w:r w:rsidRPr="005459F6">
        <w:rPr>
          <w:rFonts w:ascii="標楷體" w:hAnsi="標楷體"/>
          <w:bCs/>
          <w:color w:val="000000" w:themeColor="text1"/>
          <w:kern w:val="0"/>
          <w:sz w:val="28"/>
          <w:szCs w:val="28"/>
        </w:rPr>
        <w:t>圭</w:t>
      </w:r>
      <w:proofErr w:type="gramEnd"/>
      <w:r w:rsidRPr="005459F6">
        <w:rPr>
          <w:rFonts w:ascii="標楷體" w:hAnsi="標楷體"/>
          <w:bCs/>
          <w:color w:val="000000" w:themeColor="text1"/>
          <w:kern w:val="0"/>
          <w:sz w:val="28"/>
          <w:szCs w:val="28"/>
        </w:rPr>
        <w:t>司眾議員、美國聖安東</w:t>
      </w:r>
      <w:proofErr w:type="gramStart"/>
      <w:r w:rsidRPr="005459F6">
        <w:rPr>
          <w:rFonts w:ascii="標楷體" w:hAnsi="標楷體"/>
          <w:bCs/>
          <w:color w:val="000000" w:themeColor="text1"/>
          <w:kern w:val="0"/>
          <w:sz w:val="28"/>
          <w:szCs w:val="28"/>
        </w:rPr>
        <w:t>尼市朗</w:t>
      </w:r>
      <w:proofErr w:type="gramEnd"/>
      <w:r w:rsidRPr="005459F6">
        <w:rPr>
          <w:rFonts w:ascii="標楷體" w:hAnsi="標楷體"/>
          <w:bCs/>
          <w:color w:val="000000" w:themeColor="text1"/>
          <w:kern w:val="0"/>
          <w:sz w:val="28"/>
          <w:szCs w:val="28"/>
        </w:rPr>
        <w:t>．</w:t>
      </w:r>
      <w:proofErr w:type="gramStart"/>
      <w:r w:rsidRPr="005459F6">
        <w:rPr>
          <w:rFonts w:ascii="標楷體" w:hAnsi="標楷體"/>
          <w:bCs/>
          <w:color w:val="000000" w:themeColor="text1"/>
          <w:kern w:val="0"/>
          <w:sz w:val="28"/>
          <w:szCs w:val="28"/>
        </w:rPr>
        <w:t>尼倫伯格</w:t>
      </w:r>
      <w:proofErr w:type="gramEnd"/>
      <w:r w:rsidRPr="005459F6">
        <w:rPr>
          <w:rFonts w:ascii="標楷體" w:hAnsi="標楷體"/>
          <w:bCs/>
          <w:color w:val="000000" w:themeColor="text1"/>
          <w:kern w:val="0"/>
          <w:sz w:val="28"/>
          <w:szCs w:val="28"/>
        </w:rPr>
        <w:t>市長（視訊）、日本新</w:t>
      </w:r>
      <w:proofErr w:type="gramStart"/>
      <w:r w:rsidRPr="005459F6">
        <w:rPr>
          <w:rFonts w:ascii="標楷體" w:hAnsi="標楷體"/>
          <w:bCs/>
          <w:color w:val="000000" w:themeColor="text1"/>
          <w:kern w:val="0"/>
          <w:sz w:val="28"/>
          <w:szCs w:val="28"/>
        </w:rPr>
        <w:t>潟縣佐渡市渡</w:t>
      </w:r>
      <w:proofErr w:type="gramEnd"/>
      <w:r w:rsidRPr="005459F6">
        <w:rPr>
          <w:rFonts w:ascii="標楷體" w:hAnsi="標楷體"/>
          <w:bCs/>
          <w:color w:val="000000" w:themeColor="text1"/>
          <w:kern w:val="0"/>
          <w:sz w:val="28"/>
          <w:szCs w:val="28"/>
        </w:rPr>
        <w:t>邊竜五市長等。</w:t>
      </w:r>
    </w:p>
    <w:p w:rsidR="00C917D5" w:rsidRPr="005459F6" w:rsidRDefault="00C917D5">
      <w:pPr>
        <w:pStyle w:val="Default"/>
        <w:jc w:val="both"/>
        <w:rPr>
          <w:rFonts w:cs="Times New Roman"/>
          <w:color w:val="000000" w:themeColor="text1"/>
        </w:rPr>
      </w:pPr>
    </w:p>
    <w:p w:rsidR="00C917D5" w:rsidRPr="005459F6" w:rsidRDefault="00C917D5">
      <w:pPr>
        <w:pStyle w:val="Default"/>
        <w:jc w:val="both"/>
        <w:rPr>
          <w:rFonts w:eastAsia="MS Gothic"/>
          <w:color w:val="000000" w:themeColor="text1"/>
          <w:sz w:val="28"/>
          <w:szCs w:val="28"/>
        </w:rPr>
      </w:pPr>
    </w:p>
    <w:p w:rsidR="00C917D5" w:rsidRPr="005459F6" w:rsidRDefault="00C917D5">
      <w:pPr>
        <w:pStyle w:val="af0"/>
        <w:tabs>
          <w:tab w:val="left" w:pos="1134"/>
        </w:tabs>
        <w:snapToGrid w:val="0"/>
        <w:spacing w:line="276" w:lineRule="auto"/>
        <w:jc w:val="both"/>
        <w:rPr>
          <w:rFonts w:ascii="標楷體" w:hAnsi="標楷體" w:cs="標楷體"/>
          <w:bCs/>
          <w:color w:val="000000" w:themeColor="text1"/>
          <w:sz w:val="28"/>
          <w:szCs w:val="28"/>
        </w:rPr>
      </w:pPr>
    </w:p>
    <w:sectPr w:rsidR="00C917D5" w:rsidRPr="005459F6" w:rsidSect="00BC0F0C">
      <w:footerReference w:type="default" r:id="rId8"/>
      <w:pgSz w:w="11906" w:h="16838"/>
      <w:pgMar w:top="1418" w:right="1418" w:bottom="1418" w:left="1418" w:header="720" w:footer="510" w:gutter="0"/>
      <w:pgNumType w:start="353"/>
      <w:cols w:space="720"/>
      <w:docGrid w:type="lines" w:linePitch="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7D5" w:rsidRDefault="00D457D5">
      <w:r>
        <w:separator/>
      </w:r>
    </w:p>
  </w:endnote>
  <w:endnote w:type="continuationSeparator" w:id="0">
    <w:p w:rsidR="00D457D5" w:rsidRDefault="00D4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iberation Sans">
    <w:altName w:val="Arial"/>
    <w:charset w:val="00"/>
    <w:family w:val="swiss"/>
    <w:pitch w:val="variable"/>
    <w:sig w:usb0="00000000"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278083"/>
      <w:docPartObj>
        <w:docPartGallery w:val="Page Numbers (Bottom of Page)"/>
        <w:docPartUnique/>
      </w:docPartObj>
    </w:sdtPr>
    <w:sdtEndPr/>
    <w:sdtContent>
      <w:p w:rsidR="008B17C2" w:rsidRDefault="008B17C2">
        <w:pPr>
          <w:pStyle w:val="af3"/>
          <w:jc w:val="center"/>
        </w:pPr>
        <w:r>
          <w:fldChar w:fldCharType="begin"/>
        </w:r>
        <w:r>
          <w:instrText>PAGE   \* MERGEFORMAT</w:instrText>
        </w:r>
        <w:r>
          <w:fldChar w:fldCharType="separate"/>
        </w:r>
        <w:r w:rsidR="00BC0F0C" w:rsidRPr="00BC0F0C">
          <w:rPr>
            <w:noProof/>
            <w:lang w:val="zh-TW"/>
          </w:rPr>
          <w:t>353</w:t>
        </w:r>
        <w:r>
          <w:fldChar w:fldCharType="end"/>
        </w:r>
      </w:p>
    </w:sdtContent>
  </w:sdt>
  <w:p w:rsidR="008B17C2" w:rsidRDefault="008B17C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7D5" w:rsidRDefault="00D457D5">
      <w:r>
        <w:rPr>
          <w:color w:val="000000"/>
        </w:rPr>
        <w:separator/>
      </w:r>
    </w:p>
  </w:footnote>
  <w:footnote w:type="continuationSeparator" w:id="0">
    <w:p w:rsidR="00D457D5" w:rsidRDefault="00D45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049"/>
    <w:multiLevelType w:val="multilevel"/>
    <w:tmpl w:val="4266D2BE"/>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1">
    <w:nsid w:val="05E0108C"/>
    <w:multiLevelType w:val="multilevel"/>
    <w:tmpl w:val="D748A032"/>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
    <w:nsid w:val="1939432C"/>
    <w:multiLevelType w:val="multilevel"/>
    <w:tmpl w:val="9974A03E"/>
    <w:lvl w:ilvl="0">
      <w:start w:val="1"/>
      <w:numFmt w:val="taiwaneseCountingThousand"/>
      <w:suff w:val="nothing"/>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nsid w:val="38740765"/>
    <w:multiLevelType w:val="multilevel"/>
    <w:tmpl w:val="1A8A7466"/>
    <w:lvl w:ilvl="0">
      <w:start w:val="1"/>
      <w:numFmt w:val="taiwaneseCountingThousand"/>
      <w:suff w:val="nothing"/>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57C20245"/>
    <w:multiLevelType w:val="multilevel"/>
    <w:tmpl w:val="5422EBC8"/>
    <w:lvl w:ilvl="0">
      <w:start w:val="1"/>
      <w:numFmt w:val="taiwaneseCountingThousand"/>
      <w:suff w:val="nothing"/>
      <w:lvlText w:val="%1、"/>
      <w:lvlJc w:val="left"/>
      <w:pPr>
        <w:ind w:left="720" w:hanging="720"/>
      </w:pPr>
      <w:rPr>
        <w:rFonts w:hint="eastAsia"/>
        <w:b/>
        <w:sz w:val="30"/>
      </w:rPr>
    </w:lvl>
    <w:lvl w:ilvl="1">
      <w:start w:val="1"/>
      <w:numFmt w:val="decimal"/>
      <w:lvlText w:val="（%2）"/>
      <w:lvlJc w:val="left"/>
      <w:pPr>
        <w:ind w:left="1048" w:hanging="480"/>
      </w:pPr>
      <w:rPr>
        <w:rFonts w:hint="eastAsia"/>
        <w:b w:val="0"/>
        <w:lang w:val="en-US"/>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drawingGridHorizontalSpacing w:val="120"/>
  <w:drawingGridVerticalSpacing w:val="304"/>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
  <w:rsids>
    <w:rsidRoot w:val="00C917D5"/>
    <w:rsid w:val="00163FC5"/>
    <w:rsid w:val="001808D9"/>
    <w:rsid w:val="001D28D0"/>
    <w:rsid w:val="00204D17"/>
    <w:rsid w:val="00531D4F"/>
    <w:rsid w:val="005459F6"/>
    <w:rsid w:val="008B17C2"/>
    <w:rsid w:val="00B15EF6"/>
    <w:rsid w:val="00BC0F0C"/>
    <w:rsid w:val="00C069A6"/>
    <w:rsid w:val="00C917D5"/>
    <w:rsid w:val="00D12D49"/>
    <w:rsid w:val="00D457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3">
    <w:name w:val="heading 3"/>
    <w:basedOn w:val="a"/>
    <w:next w:val="a0"/>
    <w:pPr>
      <w:widowControl/>
      <w:spacing w:before="280" w:after="280"/>
      <w:outlineLvl w:val="2"/>
    </w:pPr>
    <w:rPr>
      <w:rFonts w:ascii="新細明體" w:hAnsi="新細明體" w:cs="新細明體"/>
      <w:b/>
      <w:bCs/>
      <w:kern w:val="0"/>
      <w:sz w:val="27"/>
      <w:szCs w:val="27"/>
      <w:lang w:bidi="ta-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sz w:val="32"/>
      <w:szCs w:val="3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32"/>
      <w:szCs w:val="32"/>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a4">
    <w:name w:val="頁首 字元"/>
    <w:rPr>
      <w:kern w:val="3"/>
    </w:rPr>
  </w:style>
  <w:style w:type="character" w:customStyle="1" w:styleId="a5">
    <w:name w:val="頁尾 字元"/>
    <w:uiPriority w:val="99"/>
    <w:rPr>
      <w:kern w:val="3"/>
    </w:rPr>
  </w:style>
  <w:style w:type="character" w:customStyle="1" w:styleId="apple-converted-space">
    <w:name w:val="apple-converted-space"/>
    <w:basedOn w:val="a1"/>
  </w:style>
  <w:style w:type="character" w:styleId="a6">
    <w:name w:val="Emphasis"/>
    <w:rPr>
      <w:i/>
      <w:iCs/>
    </w:rPr>
  </w:style>
  <w:style w:type="character" w:styleId="a7">
    <w:name w:val="Strong"/>
    <w:rPr>
      <w:b/>
      <w:bCs/>
    </w:rPr>
  </w:style>
  <w:style w:type="character" w:customStyle="1" w:styleId="mailheadertext1">
    <w:name w:val="mailheadertext1"/>
    <w:basedOn w:val="a1"/>
  </w:style>
  <w:style w:type="character" w:styleId="a8">
    <w:name w:val="page number"/>
    <w:basedOn w:val="a1"/>
  </w:style>
  <w:style w:type="character" w:customStyle="1" w:styleId="001">
    <w:name w:val="001.全部標題 字元"/>
    <w:rPr>
      <w:rFonts w:ascii="標楷體" w:eastAsia="標楷體" w:hAnsi="標楷體" w:cs="標楷體"/>
      <w:kern w:val="3"/>
      <w:sz w:val="32"/>
      <w:szCs w:val="32"/>
      <w:lang w:val="en-US" w:eastAsia="zh-TW" w:bidi="ar-SA"/>
    </w:rPr>
  </w:style>
  <w:style w:type="character" w:customStyle="1" w:styleId="a00">
    <w:name w:val="a0內 字元"/>
    <w:rPr>
      <w:rFonts w:ascii="標楷體" w:eastAsia="標楷體" w:hAnsi="標楷體" w:cs="標楷體"/>
      <w:color w:val="0000FF"/>
      <w:kern w:val="3"/>
      <w:sz w:val="32"/>
      <w:szCs w:val="32"/>
      <w:lang w:val="en-US" w:eastAsia="zh-TW" w:bidi="ar-SA"/>
    </w:rPr>
  </w:style>
  <w:style w:type="character" w:customStyle="1" w:styleId="a9">
    <w:name w:val="日期 字元"/>
    <w:rPr>
      <w:kern w:val="3"/>
      <w:sz w:val="24"/>
      <w:szCs w:val="24"/>
    </w:rPr>
  </w:style>
  <w:style w:type="character" w:customStyle="1" w:styleId="aa">
    <w:name w:val="註解文字 字元"/>
    <w:rPr>
      <w:rFonts w:eastAsia="標楷體"/>
      <w:kern w:val="3"/>
      <w:sz w:val="32"/>
      <w:szCs w:val="32"/>
    </w:rPr>
  </w:style>
  <w:style w:type="character" w:customStyle="1" w:styleId="ab">
    <w:name w:val="編號字元"/>
  </w:style>
  <w:style w:type="paragraph" w:styleId="ac">
    <w:name w:val="Title"/>
    <w:basedOn w:val="a"/>
    <w:next w:val="a0"/>
    <w:pPr>
      <w:keepNext/>
      <w:spacing w:before="240" w:after="120"/>
    </w:pPr>
    <w:rPr>
      <w:rFonts w:ascii="Liberation Sans" w:eastAsia="微軟正黑體" w:hAnsi="Liberation Sans" w:cs="Lucida Sans"/>
      <w:sz w:val="28"/>
      <w:szCs w:val="28"/>
    </w:rPr>
  </w:style>
  <w:style w:type="paragraph" w:styleId="a0">
    <w:name w:val="Body Text"/>
    <w:basedOn w:val="a"/>
    <w:pPr>
      <w:spacing w:after="140" w:line="276" w:lineRule="auto"/>
    </w:pPr>
  </w:style>
  <w:style w:type="paragraph" w:styleId="ad">
    <w:name w:val="List"/>
    <w:basedOn w:val="a"/>
    <w:rPr>
      <w:rFonts w:cs="Lucida Sans"/>
    </w:rPr>
  </w:style>
  <w:style w:type="paragraph" w:styleId="ae">
    <w:name w:val="caption"/>
    <w:basedOn w:val="a"/>
    <w:pPr>
      <w:suppressLineNumbers/>
      <w:spacing w:before="120" w:after="120"/>
    </w:pPr>
    <w:rPr>
      <w:rFonts w:cs="Lucida Sans"/>
      <w:i/>
      <w:iCs/>
    </w:rPr>
  </w:style>
  <w:style w:type="paragraph" w:customStyle="1" w:styleId="af">
    <w:name w:val="索引"/>
    <w:basedOn w:val="a"/>
    <w:pPr>
      <w:suppressLineNumbers/>
    </w:pPr>
    <w:rPr>
      <w:rFonts w:cs="Lucida Sans"/>
    </w:rPr>
  </w:style>
  <w:style w:type="paragraph" w:styleId="af0">
    <w:name w:val="annotation text"/>
    <w:basedOn w:val="a"/>
    <w:rPr>
      <w:rFonts w:eastAsia="標楷體"/>
      <w:sz w:val="32"/>
      <w:szCs w:val="32"/>
    </w:rPr>
  </w:style>
  <w:style w:type="paragraph" w:customStyle="1" w:styleId="af1">
    <w:name w:val="頁首與頁尾"/>
    <w:basedOn w:val="a"/>
    <w:pPr>
      <w:suppressLineNumbers/>
      <w:tabs>
        <w:tab w:val="center" w:pos="4819"/>
        <w:tab w:val="right" w:pos="9638"/>
      </w:tabs>
    </w:pPr>
  </w:style>
  <w:style w:type="paragraph" w:styleId="af2">
    <w:name w:val="header"/>
    <w:basedOn w:val="a"/>
    <w:pPr>
      <w:tabs>
        <w:tab w:val="center" w:pos="4153"/>
        <w:tab w:val="right" w:pos="8306"/>
      </w:tabs>
      <w:snapToGrid w:val="0"/>
    </w:pPr>
    <w:rPr>
      <w:sz w:val="20"/>
      <w:szCs w:val="20"/>
    </w:rPr>
  </w:style>
  <w:style w:type="paragraph" w:styleId="af3">
    <w:name w:val="footer"/>
    <w:basedOn w:val="a"/>
    <w:uiPriority w:val="99"/>
    <w:pPr>
      <w:tabs>
        <w:tab w:val="center" w:pos="4153"/>
        <w:tab w:val="right" w:pos="8306"/>
      </w:tabs>
      <w:snapToGrid w:val="0"/>
    </w:pPr>
    <w:rPr>
      <w:sz w:val="20"/>
      <w:szCs w:val="20"/>
    </w:rPr>
  </w:style>
  <w:style w:type="paragraph" w:customStyle="1" w:styleId="1">
    <w:name w:val="(1)內文"/>
    <w:basedOn w:val="a"/>
    <w:pPr>
      <w:snapToGrid w:val="0"/>
      <w:ind w:left="2088" w:firstLine="652"/>
      <w:jc w:val="both"/>
    </w:pPr>
    <w:rPr>
      <w:rFonts w:ascii="標楷體" w:eastAsia="標楷體" w:hAnsi="標楷體" w:cs="標楷體"/>
      <w:color w:val="0000FF"/>
      <w:sz w:val="32"/>
      <w:szCs w:val="32"/>
    </w:rPr>
  </w:style>
  <w:style w:type="paragraph" w:customStyle="1" w:styleId="af4">
    <w:name w:val="(文字) (文字)"/>
    <w:basedOn w:val="a"/>
    <w:pPr>
      <w:widowControl/>
      <w:spacing w:after="160" w:line="240" w:lineRule="exact"/>
    </w:pPr>
    <w:rPr>
      <w:rFonts w:ascii="Tahoma" w:eastAsia="Times New Roman" w:hAnsi="Tahoma" w:cs="Tahoma"/>
      <w:kern w:val="0"/>
      <w:sz w:val="20"/>
      <w:szCs w:val="20"/>
    </w:rPr>
  </w:style>
  <w:style w:type="paragraph" w:customStyle="1" w:styleId="10">
    <w:name w:val="(1)0標題"/>
    <w:basedOn w:val="a"/>
    <w:pPr>
      <w:snapToGrid w:val="0"/>
      <w:ind w:left="2098" w:hanging="480"/>
      <w:jc w:val="both"/>
    </w:pPr>
    <w:rPr>
      <w:rFonts w:ascii="標楷體" w:eastAsia="標楷體" w:hAnsi="標楷體" w:cs="標楷體"/>
      <w:color w:val="0000FF"/>
      <w:sz w:val="32"/>
      <w:szCs w:val="32"/>
    </w:rPr>
  </w:style>
  <w:style w:type="paragraph" w:customStyle="1" w:styleId="0010">
    <w:name w:val="001.全部標題"/>
    <w:basedOn w:val="a"/>
    <w:pPr>
      <w:snapToGrid w:val="0"/>
      <w:ind w:left="1640" w:hanging="320"/>
      <w:jc w:val="both"/>
    </w:pPr>
    <w:rPr>
      <w:rFonts w:ascii="標楷體" w:eastAsia="標楷體" w:hAnsi="標楷體" w:cs="標楷體"/>
      <w:sz w:val="32"/>
      <w:szCs w:val="32"/>
    </w:rPr>
  </w:style>
  <w:style w:type="paragraph" w:customStyle="1" w:styleId="a01">
    <w:name w:val="a0內"/>
    <w:basedOn w:val="a"/>
    <w:pPr>
      <w:snapToGrid w:val="0"/>
      <w:ind w:left="2521" w:hanging="3"/>
      <w:jc w:val="both"/>
    </w:pPr>
    <w:rPr>
      <w:rFonts w:ascii="標楷體" w:eastAsia="標楷體" w:hAnsi="標楷體" w:cs="標楷體"/>
      <w:color w:val="0000FF"/>
      <w:sz w:val="32"/>
      <w:szCs w:val="32"/>
    </w:rPr>
  </w:style>
  <w:style w:type="paragraph" w:styleId="af5">
    <w:name w:val="Balloon Text"/>
    <w:basedOn w:val="a"/>
    <w:rPr>
      <w:rFonts w:ascii="Arial" w:hAnsi="Arial" w:cs="Arial"/>
      <w:sz w:val="18"/>
      <w:szCs w:val="18"/>
    </w:rPr>
  </w:style>
  <w:style w:type="paragraph" w:styleId="Web">
    <w:name w:val="Normal (Web)"/>
    <w:basedOn w:val="a"/>
    <w:pPr>
      <w:widowControl/>
      <w:spacing w:before="280" w:after="280"/>
    </w:pPr>
    <w:rPr>
      <w:rFonts w:ascii="新細明體" w:hAnsi="新細明體" w:cs="新細明體"/>
      <w:kern w:val="0"/>
    </w:rPr>
  </w:style>
  <w:style w:type="paragraph" w:styleId="af6">
    <w:name w:val="List Paragraph"/>
    <w:basedOn w:val="a"/>
    <w:pPr>
      <w:widowControl/>
      <w:spacing w:after="200" w:line="276" w:lineRule="auto"/>
      <w:ind w:left="720"/>
    </w:pPr>
    <w:rPr>
      <w:rFonts w:ascii="Calibri" w:hAnsi="Calibri" w:cs="Calibri"/>
      <w:kern w:val="0"/>
      <w:sz w:val="22"/>
      <w:szCs w:val="22"/>
    </w:rPr>
  </w:style>
  <w:style w:type="paragraph" w:customStyle="1" w:styleId="0">
    <w:name w:val="(一)0全部標題"/>
    <w:basedOn w:val="a"/>
    <w:pPr>
      <w:snapToGrid w:val="0"/>
      <w:ind w:left="1315" w:hanging="641"/>
      <w:jc w:val="both"/>
    </w:pPr>
    <w:rPr>
      <w:rFonts w:ascii="標楷體" w:eastAsia="標楷體" w:hAnsi="標楷體" w:cs="標楷體"/>
      <w:b/>
      <w:color w:val="0000FF"/>
      <w:sz w:val="32"/>
      <w:szCs w:val="32"/>
    </w:rPr>
  </w:style>
  <w:style w:type="paragraph" w:styleId="af7">
    <w:name w:val="Date"/>
    <w:basedOn w:val="a"/>
    <w:next w:val="a0"/>
    <w:pPr>
      <w:jc w:val="right"/>
    </w:p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f8">
    <w:name w:val="Revision"/>
    <w:pPr>
      <w:suppressAutoHyphens/>
    </w:pPr>
    <w:rPr>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3">
    <w:name w:val="heading 3"/>
    <w:basedOn w:val="a"/>
    <w:next w:val="a0"/>
    <w:pPr>
      <w:widowControl/>
      <w:spacing w:before="280" w:after="280"/>
      <w:outlineLvl w:val="2"/>
    </w:pPr>
    <w:rPr>
      <w:rFonts w:ascii="新細明體" w:hAnsi="新細明體" w:cs="新細明體"/>
      <w:b/>
      <w:bCs/>
      <w:kern w:val="0"/>
      <w:sz w:val="27"/>
      <w:szCs w:val="27"/>
      <w:lang w:bidi="ta-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sz w:val="32"/>
      <w:szCs w:val="3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z w:val="32"/>
      <w:szCs w:val="32"/>
      <w:lang w:val="en-US"/>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a4">
    <w:name w:val="頁首 字元"/>
    <w:rPr>
      <w:kern w:val="3"/>
    </w:rPr>
  </w:style>
  <w:style w:type="character" w:customStyle="1" w:styleId="a5">
    <w:name w:val="頁尾 字元"/>
    <w:uiPriority w:val="99"/>
    <w:rPr>
      <w:kern w:val="3"/>
    </w:rPr>
  </w:style>
  <w:style w:type="character" w:customStyle="1" w:styleId="apple-converted-space">
    <w:name w:val="apple-converted-space"/>
    <w:basedOn w:val="a1"/>
  </w:style>
  <w:style w:type="character" w:styleId="a6">
    <w:name w:val="Emphasis"/>
    <w:rPr>
      <w:i/>
      <w:iCs/>
    </w:rPr>
  </w:style>
  <w:style w:type="character" w:styleId="a7">
    <w:name w:val="Strong"/>
    <w:rPr>
      <w:b/>
      <w:bCs/>
    </w:rPr>
  </w:style>
  <w:style w:type="character" w:customStyle="1" w:styleId="mailheadertext1">
    <w:name w:val="mailheadertext1"/>
    <w:basedOn w:val="a1"/>
  </w:style>
  <w:style w:type="character" w:styleId="a8">
    <w:name w:val="page number"/>
    <w:basedOn w:val="a1"/>
  </w:style>
  <w:style w:type="character" w:customStyle="1" w:styleId="001">
    <w:name w:val="001.全部標題 字元"/>
    <w:rPr>
      <w:rFonts w:ascii="標楷體" w:eastAsia="標楷體" w:hAnsi="標楷體" w:cs="標楷體"/>
      <w:kern w:val="3"/>
      <w:sz w:val="32"/>
      <w:szCs w:val="32"/>
      <w:lang w:val="en-US" w:eastAsia="zh-TW" w:bidi="ar-SA"/>
    </w:rPr>
  </w:style>
  <w:style w:type="character" w:customStyle="1" w:styleId="a00">
    <w:name w:val="a0內 字元"/>
    <w:rPr>
      <w:rFonts w:ascii="標楷體" w:eastAsia="標楷體" w:hAnsi="標楷體" w:cs="標楷體"/>
      <w:color w:val="0000FF"/>
      <w:kern w:val="3"/>
      <w:sz w:val="32"/>
      <w:szCs w:val="32"/>
      <w:lang w:val="en-US" w:eastAsia="zh-TW" w:bidi="ar-SA"/>
    </w:rPr>
  </w:style>
  <w:style w:type="character" w:customStyle="1" w:styleId="a9">
    <w:name w:val="日期 字元"/>
    <w:rPr>
      <w:kern w:val="3"/>
      <w:sz w:val="24"/>
      <w:szCs w:val="24"/>
    </w:rPr>
  </w:style>
  <w:style w:type="character" w:customStyle="1" w:styleId="aa">
    <w:name w:val="註解文字 字元"/>
    <w:rPr>
      <w:rFonts w:eastAsia="標楷體"/>
      <w:kern w:val="3"/>
      <w:sz w:val="32"/>
      <w:szCs w:val="32"/>
    </w:rPr>
  </w:style>
  <w:style w:type="character" w:customStyle="1" w:styleId="ab">
    <w:name w:val="編號字元"/>
  </w:style>
  <w:style w:type="paragraph" w:styleId="ac">
    <w:name w:val="Title"/>
    <w:basedOn w:val="a"/>
    <w:next w:val="a0"/>
    <w:pPr>
      <w:keepNext/>
      <w:spacing w:before="240" w:after="120"/>
    </w:pPr>
    <w:rPr>
      <w:rFonts w:ascii="Liberation Sans" w:eastAsia="微軟正黑體" w:hAnsi="Liberation Sans" w:cs="Lucida Sans"/>
      <w:sz w:val="28"/>
      <w:szCs w:val="28"/>
    </w:rPr>
  </w:style>
  <w:style w:type="paragraph" w:styleId="a0">
    <w:name w:val="Body Text"/>
    <w:basedOn w:val="a"/>
    <w:pPr>
      <w:spacing w:after="140" w:line="276" w:lineRule="auto"/>
    </w:pPr>
  </w:style>
  <w:style w:type="paragraph" w:styleId="ad">
    <w:name w:val="List"/>
    <w:basedOn w:val="a"/>
    <w:rPr>
      <w:rFonts w:cs="Lucida Sans"/>
    </w:rPr>
  </w:style>
  <w:style w:type="paragraph" w:styleId="ae">
    <w:name w:val="caption"/>
    <w:basedOn w:val="a"/>
    <w:pPr>
      <w:suppressLineNumbers/>
      <w:spacing w:before="120" w:after="120"/>
    </w:pPr>
    <w:rPr>
      <w:rFonts w:cs="Lucida Sans"/>
      <w:i/>
      <w:iCs/>
    </w:rPr>
  </w:style>
  <w:style w:type="paragraph" w:customStyle="1" w:styleId="af">
    <w:name w:val="索引"/>
    <w:basedOn w:val="a"/>
    <w:pPr>
      <w:suppressLineNumbers/>
    </w:pPr>
    <w:rPr>
      <w:rFonts w:cs="Lucida Sans"/>
    </w:rPr>
  </w:style>
  <w:style w:type="paragraph" w:styleId="af0">
    <w:name w:val="annotation text"/>
    <w:basedOn w:val="a"/>
    <w:rPr>
      <w:rFonts w:eastAsia="標楷體"/>
      <w:sz w:val="32"/>
      <w:szCs w:val="32"/>
    </w:rPr>
  </w:style>
  <w:style w:type="paragraph" w:customStyle="1" w:styleId="af1">
    <w:name w:val="頁首與頁尾"/>
    <w:basedOn w:val="a"/>
    <w:pPr>
      <w:suppressLineNumbers/>
      <w:tabs>
        <w:tab w:val="center" w:pos="4819"/>
        <w:tab w:val="right" w:pos="9638"/>
      </w:tabs>
    </w:pPr>
  </w:style>
  <w:style w:type="paragraph" w:styleId="af2">
    <w:name w:val="header"/>
    <w:basedOn w:val="a"/>
    <w:pPr>
      <w:tabs>
        <w:tab w:val="center" w:pos="4153"/>
        <w:tab w:val="right" w:pos="8306"/>
      </w:tabs>
      <w:snapToGrid w:val="0"/>
    </w:pPr>
    <w:rPr>
      <w:sz w:val="20"/>
      <w:szCs w:val="20"/>
    </w:rPr>
  </w:style>
  <w:style w:type="paragraph" w:styleId="af3">
    <w:name w:val="footer"/>
    <w:basedOn w:val="a"/>
    <w:uiPriority w:val="99"/>
    <w:pPr>
      <w:tabs>
        <w:tab w:val="center" w:pos="4153"/>
        <w:tab w:val="right" w:pos="8306"/>
      </w:tabs>
      <w:snapToGrid w:val="0"/>
    </w:pPr>
    <w:rPr>
      <w:sz w:val="20"/>
      <w:szCs w:val="20"/>
    </w:rPr>
  </w:style>
  <w:style w:type="paragraph" w:customStyle="1" w:styleId="1">
    <w:name w:val="(1)內文"/>
    <w:basedOn w:val="a"/>
    <w:pPr>
      <w:snapToGrid w:val="0"/>
      <w:ind w:left="2088" w:firstLine="652"/>
      <w:jc w:val="both"/>
    </w:pPr>
    <w:rPr>
      <w:rFonts w:ascii="標楷體" w:eastAsia="標楷體" w:hAnsi="標楷體" w:cs="標楷體"/>
      <w:color w:val="0000FF"/>
      <w:sz w:val="32"/>
      <w:szCs w:val="32"/>
    </w:rPr>
  </w:style>
  <w:style w:type="paragraph" w:customStyle="1" w:styleId="af4">
    <w:name w:val="(文字) (文字)"/>
    <w:basedOn w:val="a"/>
    <w:pPr>
      <w:widowControl/>
      <w:spacing w:after="160" w:line="240" w:lineRule="exact"/>
    </w:pPr>
    <w:rPr>
      <w:rFonts w:ascii="Tahoma" w:eastAsia="Times New Roman" w:hAnsi="Tahoma" w:cs="Tahoma"/>
      <w:kern w:val="0"/>
      <w:sz w:val="20"/>
      <w:szCs w:val="20"/>
    </w:rPr>
  </w:style>
  <w:style w:type="paragraph" w:customStyle="1" w:styleId="10">
    <w:name w:val="(1)0標題"/>
    <w:basedOn w:val="a"/>
    <w:pPr>
      <w:snapToGrid w:val="0"/>
      <w:ind w:left="2098" w:hanging="480"/>
      <w:jc w:val="both"/>
    </w:pPr>
    <w:rPr>
      <w:rFonts w:ascii="標楷體" w:eastAsia="標楷體" w:hAnsi="標楷體" w:cs="標楷體"/>
      <w:color w:val="0000FF"/>
      <w:sz w:val="32"/>
      <w:szCs w:val="32"/>
    </w:rPr>
  </w:style>
  <w:style w:type="paragraph" w:customStyle="1" w:styleId="0010">
    <w:name w:val="001.全部標題"/>
    <w:basedOn w:val="a"/>
    <w:pPr>
      <w:snapToGrid w:val="0"/>
      <w:ind w:left="1640" w:hanging="320"/>
      <w:jc w:val="both"/>
    </w:pPr>
    <w:rPr>
      <w:rFonts w:ascii="標楷體" w:eastAsia="標楷體" w:hAnsi="標楷體" w:cs="標楷體"/>
      <w:sz w:val="32"/>
      <w:szCs w:val="32"/>
    </w:rPr>
  </w:style>
  <w:style w:type="paragraph" w:customStyle="1" w:styleId="a01">
    <w:name w:val="a0內"/>
    <w:basedOn w:val="a"/>
    <w:pPr>
      <w:snapToGrid w:val="0"/>
      <w:ind w:left="2521" w:hanging="3"/>
      <w:jc w:val="both"/>
    </w:pPr>
    <w:rPr>
      <w:rFonts w:ascii="標楷體" w:eastAsia="標楷體" w:hAnsi="標楷體" w:cs="標楷體"/>
      <w:color w:val="0000FF"/>
      <w:sz w:val="32"/>
      <w:szCs w:val="32"/>
    </w:rPr>
  </w:style>
  <w:style w:type="paragraph" w:styleId="af5">
    <w:name w:val="Balloon Text"/>
    <w:basedOn w:val="a"/>
    <w:rPr>
      <w:rFonts w:ascii="Arial" w:hAnsi="Arial" w:cs="Arial"/>
      <w:sz w:val="18"/>
      <w:szCs w:val="18"/>
    </w:rPr>
  </w:style>
  <w:style w:type="paragraph" w:styleId="Web">
    <w:name w:val="Normal (Web)"/>
    <w:basedOn w:val="a"/>
    <w:pPr>
      <w:widowControl/>
      <w:spacing w:before="280" w:after="280"/>
    </w:pPr>
    <w:rPr>
      <w:rFonts w:ascii="新細明體" w:hAnsi="新細明體" w:cs="新細明體"/>
      <w:kern w:val="0"/>
    </w:rPr>
  </w:style>
  <w:style w:type="paragraph" w:styleId="af6">
    <w:name w:val="List Paragraph"/>
    <w:basedOn w:val="a"/>
    <w:pPr>
      <w:widowControl/>
      <w:spacing w:after="200" w:line="276" w:lineRule="auto"/>
      <w:ind w:left="720"/>
    </w:pPr>
    <w:rPr>
      <w:rFonts w:ascii="Calibri" w:hAnsi="Calibri" w:cs="Calibri"/>
      <w:kern w:val="0"/>
      <w:sz w:val="22"/>
      <w:szCs w:val="22"/>
    </w:rPr>
  </w:style>
  <w:style w:type="paragraph" w:customStyle="1" w:styleId="0">
    <w:name w:val="(一)0全部標題"/>
    <w:basedOn w:val="a"/>
    <w:pPr>
      <w:snapToGrid w:val="0"/>
      <w:ind w:left="1315" w:hanging="641"/>
      <w:jc w:val="both"/>
    </w:pPr>
    <w:rPr>
      <w:rFonts w:ascii="標楷體" w:eastAsia="標楷體" w:hAnsi="標楷體" w:cs="標楷體"/>
      <w:b/>
      <w:color w:val="0000FF"/>
      <w:sz w:val="32"/>
      <w:szCs w:val="32"/>
    </w:rPr>
  </w:style>
  <w:style w:type="paragraph" w:styleId="af7">
    <w:name w:val="Date"/>
    <w:basedOn w:val="a"/>
    <w:next w:val="a0"/>
    <w:pPr>
      <w:jc w:val="right"/>
    </w:p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f8">
    <w:name w:val="Revision"/>
    <w:pPr>
      <w:suppressAutoHyphens/>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1632</Words>
  <Characters>1748</Characters>
  <Application>Microsoft Office Word</Application>
  <DocSecurity>0</DocSecurity>
  <Lines>72</Lines>
  <Paragraphs>37</Paragraphs>
  <ScaleCrop>false</ScaleCrop>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貳拾肆、國際事務</dc:title>
  <dc:creator>s1</dc:creator>
  <cp:lastModifiedBy>User</cp:lastModifiedBy>
  <cp:revision>10</cp:revision>
  <cp:lastPrinted>2023-01-06T08:01:00Z</cp:lastPrinted>
  <dcterms:created xsi:type="dcterms:W3CDTF">2023-01-30T05:37:00Z</dcterms:created>
  <dcterms:modified xsi:type="dcterms:W3CDTF">2023-02-17T01:50:00Z</dcterms:modified>
</cp:coreProperties>
</file>