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87" w:rsidRPr="00E32C87" w:rsidRDefault="00E32C87" w:rsidP="00B82821">
      <w:pPr>
        <w:spacing w:afterLines="100" w:after="360"/>
        <w:jc w:val="center"/>
        <w:rPr>
          <w:rFonts w:ascii="標楷體" w:eastAsia="標楷體" w:hAnsi="標楷體"/>
          <w:b/>
          <w:sz w:val="54"/>
          <w:szCs w:val="54"/>
        </w:rPr>
      </w:pPr>
      <w:r w:rsidRPr="00E32C87">
        <w:rPr>
          <w:rFonts w:ascii="標楷體" w:eastAsia="標楷體" w:hAnsi="標楷體"/>
          <w:b/>
          <w:sz w:val="54"/>
          <w:szCs w:val="54"/>
        </w:rPr>
        <w:t>貳拾</w:t>
      </w:r>
      <w:r w:rsidRPr="00E32C87">
        <w:rPr>
          <w:rFonts w:ascii="標楷體" w:eastAsia="標楷體" w:hAnsi="標楷體" w:hint="eastAsia"/>
          <w:b/>
          <w:sz w:val="54"/>
          <w:szCs w:val="54"/>
        </w:rPr>
        <w:t>貳</w:t>
      </w:r>
      <w:r w:rsidRPr="00E32C87">
        <w:rPr>
          <w:rFonts w:ascii="標楷體" w:eastAsia="標楷體" w:hAnsi="標楷體"/>
          <w:b/>
          <w:sz w:val="54"/>
          <w:szCs w:val="54"/>
        </w:rPr>
        <w:t>、新聞</w:t>
      </w:r>
    </w:p>
    <w:p w:rsidR="00E32C87" w:rsidRPr="00E73E5E" w:rsidRDefault="00E32C87" w:rsidP="00B82821">
      <w:pPr>
        <w:snapToGrid w:val="0"/>
        <w:spacing w:line="320" w:lineRule="exact"/>
        <w:rPr>
          <w:rFonts w:ascii="文鼎中黑" w:eastAsia="文鼎中黑" w:hAnsi="標楷體" w:cs="華康中黑體(P)"/>
          <w:b/>
          <w:bCs/>
          <w:kern w:val="0"/>
          <w:sz w:val="30"/>
          <w:szCs w:val="30"/>
        </w:rPr>
      </w:pPr>
      <w:r w:rsidRPr="00E73E5E">
        <w:rPr>
          <w:rFonts w:ascii="文鼎中黑" w:eastAsia="文鼎中黑" w:hAnsi="標楷體" w:cs="華康中黑體(P)" w:hint="eastAsia"/>
          <w:b/>
          <w:bCs/>
          <w:kern w:val="0"/>
          <w:sz w:val="30"/>
          <w:szCs w:val="30"/>
        </w:rPr>
        <w:t>一、新聞行政與管理</w:t>
      </w:r>
    </w:p>
    <w:p w:rsidR="00E32C87" w:rsidRPr="00E73E5E" w:rsidRDefault="00E32C87"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（一）輔導落實電影分級制度，提升電影片映</w:t>
      </w:r>
      <w:bookmarkStart w:id="0" w:name="_GoBack"/>
      <w:bookmarkEnd w:id="0"/>
      <w:r w:rsidRPr="00E73E5E">
        <w:rPr>
          <w:rFonts w:ascii="標楷體" w:hAnsi="標楷體" w:hint="eastAsia"/>
          <w:bCs/>
          <w:sz w:val="28"/>
          <w:szCs w:val="28"/>
        </w:rPr>
        <w:t>演業水準</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1.依據電影法及其施行細則，輔導管理本市電影片映演業之電影分級。</w:t>
      </w:r>
    </w:p>
    <w:p w:rsidR="00E32C87" w:rsidRPr="00590882"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2.本市共計11家電影院，新聞局110年7月至12月實施臨場查驗共計92廳次 (含本市110年度電影片映演業之安全、衛生、消防等事項聯合稽查)，均符合相關規定。</w:t>
      </w:r>
      <w:r w:rsidRPr="001C05D1">
        <w:rPr>
          <w:rFonts w:ascii="標楷體" w:eastAsia="標楷體" w:hAnsi="標楷體" w:hint="eastAsia"/>
          <w:color w:val="000000" w:themeColor="text1"/>
          <w:sz w:val="28"/>
          <w:szCs w:val="28"/>
        </w:rPr>
        <w:t>本</w:t>
      </w:r>
      <w:r w:rsidR="009F2CAC" w:rsidRPr="001C05D1">
        <w:rPr>
          <w:rFonts w:ascii="標楷體" w:eastAsia="標楷體" w:hAnsi="標楷體" w:hint="eastAsia"/>
          <w:color w:val="000000" w:themeColor="text1"/>
          <w:sz w:val="28"/>
          <w:szCs w:val="28"/>
        </w:rPr>
        <w:t>府新聞</w:t>
      </w:r>
      <w:r w:rsidRPr="001C05D1">
        <w:rPr>
          <w:rFonts w:ascii="標楷體" w:eastAsia="標楷體" w:hAnsi="標楷體" w:hint="eastAsia"/>
          <w:color w:val="000000" w:themeColor="text1"/>
          <w:sz w:val="28"/>
          <w:szCs w:val="28"/>
        </w:rPr>
        <w:t>局</w:t>
      </w:r>
      <w:r w:rsidRPr="00E73E5E">
        <w:rPr>
          <w:rFonts w:ascii="標楷體" w:eastAsia="標楷體" w:hAnsi="標楷體" w:hint="eastAsia"/>
          <w:sz w:val="28"/>
          <w:szCs w:val="28"/>
        </w:rPr>
        <w:t>並加強查察本市電影院防疫措施，輔導影城</w:t>
      </w:r>
      <w:r w:rsidRPr="00590882">
        <w:rPr>
          <w:rFonts w:ascii="標楷體" w:eastAsia="標楷體" w:hAnsi="標楷體" w:hint="eastAsia"/>
          <w:sz w:val="28"/>
          <w:szCs w:val="28"/>
        </w:rPr>
        <w:t>業者持續加強環境清消及落實執行相關防疫作為。</w:t>
      </w:r>
    </w:p>
    <w:p w:rsidR="00E32C87" w:rsidRPr="00E73E5E" w:rsidRDefault="00E32C87"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（二）加強出版品及錄影節目帶之輔導與管理，維護社會善良風俗</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1.依據「性騷擾防治法」、「性侵害犯罪防治法」及「兒童及少年福利與權益保障法」等查察平面媒體廣告。</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2.依據兒少法相關規定，督導出版事業確實依法執行廣告刊登事宜。110年7月至12月止，查察共60則平面廣告，均符合相關規定。</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針對本市錄影節目帶租售店、ＭＴＶ等地點，輔導錄影節目帶分級管理義務人，依法落實分級制度。110年7月至12月查察共計29家次，均符合相關規定。本市MTV業者(共1家)110年10月6日於防疫原則下恢復營業，本府新聞局不定時派員前往查察業者防疫措施落實情形，並請業者持續執行相關防疫作為。</w:t>
      </w:r>
    </w:p>
    <w:p w:rsidR="00E32C87" w:rsidRPr="00E73E5E" w:rsidRDefault="00E32C87"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（三）輔導與管理有線電視業，提供優質收視服務</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1.依據有線廣播電視法，加強輔導管理本市有線電視系統業者，播送節目與廣告應自律守法。110年7月至12月查察本市5家有線電視系統開口廣告共計720頻道次（每次1小時），均符合相關規定。</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持續有線電視陳情案件（消費爭議、收費、客服、工程）之管理，針對市民陳情有線電視系統爭議案件，立即協調業者現勘，或會同相關單位予以處理，110年7月至12月共處理176件，督導本市有線電視業者提升服務品質。</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3.辦理110年度高雄市有線電視收視滿意度調查，提供有線電視費率審議委員會審議111年收視費用、有線電視業者改善服務品質之依據。</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4.為持續提升本市有線電視公用頻道聯播服務品質，依據高雄市即時公共訊息聯播服務平台補助辦法，補助慶聯有線電視執行「高雄市公用頻道網路及設備優化計畫」及南國有線電視執行「高雄市即時公共訊息聯播服務平台補助申請計畫」，讓收視不同有線電視業者的市民訂戶，都能同步觀賞聯播的公用頻道節目及公共訊息，優化有線電視數位服務品質，創造更符合在地需求之服務。</w:t>
      </w:r>
    </w:p>
    <w:p w:rsidR="00E32C87" w:rsidRPr="00E73E5E" w:rsidRDefault="00E32C87"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（四）提升公用頻道節目品質及宣導</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1.製播公共建設影音專題節目，即時行銷宣導</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「高雄進行式」－針對本市軟硬體建設、重要活動、政策實施等，製作影音專題報導，110年1月至12月共製作52則專題，並剪輯成</w:t>
      </w:r>
      <w:r w:rsidRPr="00E73E5E">
        <w:rPr>
          <w:rFonts w:ascii="標楷體" w:eastAsia="標楷體" w:hAnsi="標楷體" w:hint="eastAsia"/>
          <w:sz w:val="28"/>
          <w:szCs w:val="28"/>
        </w:rPr>
        <w:lastRenderedPageBreak/>
        <w:t>13集節目。</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2.精緻休閒旅遊節目，推廣高雄地方文化</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「高雄玩夯局」－1</w:t>
      </w:r>
      <w:r w:rsidRPr="00E73E5E">
        <w:rPr>
          <w:rFonts w:ascii="標楷體" w:eastAsia="標楷體" w:hAnsi="標楷體"/>
          <w:sz w:val="28"/>
          <w:szCs w:val="28"/>
        </w:rPr>
        <w:t>1</w:t>
      </w:r>
      <w:r w:rsidRPr="00E73E5E">
        <w:rPr>
          <w:rFonts w:ascii="標楷體" w:eastAsia="標楷體" w:hAnsi="標楷體" w:hint="eastAsia"/>
          <w:sz w:val="28"/>
          <w:szCs w:val="28"/>
        </w:rPr>
        <w:t>0年共製播20集高雄休閒旅遊節目，已於110年7月24日開播，吸引更多民眾認識高雄市有線電視公用頻道(CH3)(以下稱公用頻道CH3)，持續傳遞有線電視在地精神。</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3.製播在地產業特色節目，展現城市競爭力</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「高雄百工」-介紹高雄在地特色產業，預計製作28集，每集15分鐘，1</w:t>
      </w:r>
      <w:r w:rsidRPr="00E73E5E">
        <w:rPr>
          <w:rFonts w:ascii="標楷體" w:eastAsia="標楷體" w:hAnsi="標楷體"/>
          <w:sz w:val="28"/>
          <w:szCs w:val="28"/>
        </w:rPr>
        <w:t>11</w:t>
      </w:r>
      <w:r w:rsidRPr="00E73E5E">
        <w:rPr>
          <w:rFonts w:ascii="標楷體" w:eastAsia="標楷體" w:hAnsi="標楷體" w:hint="eastAsia"/>
          <w:sz w:val="28"/>
          <w:szCs w:val="28"/>
        </w:rPr>
        <w:t>年1月起於公用頻道(CH3)播出。</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4.110年6月邀集教育局、文化局、客委會、運動發展局、觀光局及青年局，在公用頻道(CH3)共同推出「高雄好家宅防疫電視台」系列節目，充實居家防疫身心靈健康新生活，系列節目排播至1</w:t>
      </w:r>
      <w:r w:rsidRPr="00E73E5E">
        <w:rPr>
          <w:rFonts w:ascii="標楷體" w:eastAsia="標楷體" w:hAnsi="標楷體"/>
          <w:sz w:val="28"/>
          <w:szCs w:val="28"/>
        </w:rPr>
        <w:t>10</w:t>
      </w:r>
      <w:r w:rsidRPr="00E73E5E">
        <w:rPr>
          <w:rFonts w:ascii="標楷體" w:eastAsia="標楷體" w:hAnsi="標楷體" w:hint="eastAsia"/>
          <w:sz w:val="28"/>
          <w:szCs w:val="28"/>
        </w:rPr>
        <w:t>年1</w:t>
      </w:r>
      <w:r w:rsidRPr="00E73E5E">
        <w:rPr>
          <w:rFonts w:ascii="標楷體" w:eastAsia="標楷體" w:hAnsi="標楷體"/>
          <w:sz w:val="28"/>
          <w:szCs w:val="28"/>
        </w:rPr>
        <w:t>2</w:t>
      </w:r>
      <w:r w:rsidRPr="00E73E5E">
        <w:rPr>
          <w:rFonts w:ascii="標楷體" w:eastAsia="標楷體" w:hAnsi="標楷體" w:hint="eastAsia"/>
          <w:sz w:val="28"/>
          <w:szCs w:val="28"/>
        </w:rPr>
        <w:t>月止。</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5.在地新聞輪播：整合本市有線電視系統業者自製新聞(港都新聞、鳳信新聞、南國新聞及新高雄新聞)於公用頻道(CH3)輪播，每日提供市民透過不同觀點，即時瞭解高雄在地新聞。</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6.議會實況轉播：配合議會申請公用頻道(CH3)播出，</w:t>
      </w:r>
      <w:r w:rsidRPr="00E73E5E">
        <w:rPr>
          <w:rFonts w:ascii="標楷體" w:eastAsia="標楷體" w:hAnsi="標楷體"/>
          <w:sz w:val="28"/>
          <w:szCs w:val="28"/>
        </w:rPr>
        <w:t>9</w:t>
      </w:r>
      <w:r w:rsidRPr="00E73E5E">
        <w:rPr>
          <w:rFonts w:ascii="標楷體" w:eastAsia="標楷體" w:hAnsi="標楷體" w:hint="eastAsia"/>
          <w:sz w:val="28"/>
          <w:szCs w:val="28"/>
        </w:rPr>
        <w:t>月</w:t>
      </w:r>
      <w:r w:rsidRPr="00E73E5E">
        <w:rPr>
          <w:rFonts w:ascii="標楷體" w:eastAsia="標楷體" w:hAnsi="標楷體"/>
          <w:sz w:val="28"/>
          <w:szCs w:val="28"/>
        </w:rPr>
        <w:t>28</w:t>
      </w:r>
      <w:r w:rsidRPr="00E73E5E">
        <w:rPr>
          <w:rFonts w:ascii="標楷體" w:eastAsia="標楷體" w:hAnsi="標楷體" w:hint="eastAsia"/>
          <w:sz w:val="28"/>
          <w:szCs w:val="28"/>
        </w:rPr>
        <w:t>日至</w:t>
      </w:r>
      <w:r w:rsidRPr="00E73E5E">
        <w:rPr>
          <w:rFonts w:ascii="標楷體" w:eastAsia="標楷體" w:hAnsi="標楷體"/>
          <w:sz w:val="28"/>
          <w:szCs w:val="28"/>
        </w:rPr>
        <w:t>12</w:t>
      </w:r>
      <w:r w:rsidRPr="00E73E5E">
        <w:rPr>
          <w:rFonts w:ascii="標楷體" w:eastAsia="標楷體" w:hAnsi="標楷體" w:hint="eastAsia"/>
          <w:sz w:val="28"/>
          <w:szCs w:val="28"/>
        </w:rPr>
        <w:t>月</w:t>
      </w:r>
      <w:r w:rsidRPr="00E73E5E">
        <w:rPr>
          <w:rFonts w:ascii="標楷體" w:eastAsia="標楷體" w:hAnsi="標楷體"/>
          <w:sz w:val="28"/>
          <w:szCs w:val="28"/>
        </w:rPr>
        <w:t>16</w:t>
      </w:r>
      <w:r w:rsidRPr="00E73E5E">
        <w:rPr>
          <w:rFonts w:ascii="標楷體" w:eastAsia="標楷體" w:hAnsi="標楷體" w:hint="eastAsia"/>
          <w:sz w:val="28"/>
          <w:szCs w:val="28"/>
        </w:rPr>
        <w:t>日市議會第3屆第</w:t>
      </w:r>
      <w:r w:rsidRPr="00E73E5E">
        <w:rPr>
          <w:rFonts w:ascii="標楷體" w:eastAsia="標楷體" w:hAnsi="標楷體"/>
          <w:sz w:val="28"/>
          <w:szCs w:val="28"/>
        </w:rPr>
        <w:t>6</w:t>
      </w:r>
      <w:r w:rsidRPr="00E73E5E">
        <w:rPr>
          <w:rFonts w:ascii="標楷體" w:eastAsia="標楷體" w:hAnsi="標楷體" w:hint="eastAsia"/>
          <w:sz w:val="28"/>
          <w:szCs w:val="28"/>
        </w:rPr>
        <w:t>次定期大會期間，配合議程全程轉播部門質詢及總質詢現場實況，提供市民關注地方發展訊息。</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7.每週排播外語教學節目，提供豐富學習資源</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結合民間雜誌社資源，於公用頻道(CH3)播出共5個英語教學節目：『空中美語』、『E</w:t>
      </w:r>
      <w:r w:rsidRPr="00E73E5E">
        <w:rPr>
          <w:rFonts w:ascii="標楷體" w:eastAsia="標楷體" w:hAnsi="標楷體"/>
          <w:sz w:val="28"/>
          <w:szCs w:val="28"/>
        </w:rPr>
        <w:t>nglish 4 U</w:t>
      </w:r>
      <w:r w:rsidRPr="00E73E5E">
        <w:rPr>
          <w:rFonts w:ascii="標楷體" w:eastAsia="標楷體" w:hAnsi="標楷體" w:hint="eastAsia"/>
          <w:sz w:val="28"/>
          <w:szCs w:val="28"/>
        </w:rPr>
        <w:t>』、『ABC互動英語』、『Live互動英語』及『大家說英語』節目。</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8.記錄高雄城市變遷，保留高雄在地影像</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「高雄在地文化影像紀錄」-深入在地文化脈動與發展，透過影像拍攝、剪輯，記錄高雄之人文蛻變，共製作7集。</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9.高雄市公用頻道行銷宣導</w:t>
      </w:r>
    </w:p>
    <w:p w:rsidR="00E32C87" w:rsidRPr="00B82821"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（1）建立公用頻道(CH3)</w:t>
      </w:r>
      <w:r w:rsidR="003737F0" w:rsidRPr="00B82821">
        <w:rPr>
          <w:rFonts w:ascii="標楷體" w:hAnsi="標楷體" w:hint="eastAsia"/>
          <w:bCs/>
          <w:sz w:val="28"/>
          <w:szCs w:val="28"/>
        </w:rPr>
        <w:t>臉書</w:t>
      </w:r>
      <w:r w:rsidRPr="00B82821">
        <w:rPr>
          <w:rFonts w:ascii="標楷體" w:hAnsi="標楷體" w:hint="eastAsia"/>
          <w:bCs/>
          <w:sz w:val="28"/>
          <w:szCs w:val="28"/>
        </w:rPr>
        <w:t>行銷公用頻道節目，並不定期舉行粉絲互動活動，鼓勵民眾近用此頻道。</w:t>
      </w:r>
    </w:p>
    <w:p w:rsidR="00E32C87"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B82821">
        <w:rPr>
          <w:rFonts w:ascii="標楷體" w:hAnsi="標楷體" w:hint="eastAsia"/>
          <w:bCs/>
          <w:sz w:val="28"/>
          <w:szCs w:val="28"/>
        </w:rPr>
        <w:t>（2）製作公用頻道宣導圖卡，於本市公用頻道及</w:t>
      </w:r>
      <w:r w:rsidR="003737F0" w:rsidRPr="00B82821">
        <w:rPr>
          <w:rFonts w:ascii="標楷體" w:hAnsi="標楷體" w:hint="eastAsia"/>
          <w:bCs/>
          <w:sz w:val="28"/>
          <w:szCs w:val="28"/>
        </w:rPr>
        <w:t>臉書</w:t>
      </w:r>
      <w:r w:rsidRPr="00E73E5E">
        <w:rPr>
          <w:rFonts w:ascii="標楷體" w:hAnsi="標楷體" w:hint="eastAsia"/>
          <w:bCs/>
          <w:sz w:val="28"/>
          <w:szCs w:val="28"/>
        </w:rPr>
        <w:t>播出宣傳。</w:t>
      </w:r>
    </w:p>
    <w:p w:rsidR="00590882" w:rsidRPr="00E73E5E" w:rsidRDefault="00590882" w:rsidP="00B82821">
      <w:pPr>
        <w:pStyle w:val="a6"/>
        <w:overflowPunct w:val="0"/>
        <w:snapToGrid w:val="0"/>
        <w:spacing w:line="320" w:lineRule="exact"/>
        <w:ind w:leftChars="360" w:left="1536" w:hangingChars="240" w:hanging="672"/>
        <w:jc w:val="both"/>
        <w:rPr>
          <w:rFonts w:ascii="標楷體" w:hAnsi="標楷體"/>
          <w:bCs/>
          <w:sz w:val="28"/>
          <w:szCs w:val="28"/>
        </w:rPr>
      </w:pPr>
    </w:p>
    <w:p w:rsidR="00E32C87" w:rsidRPr="00E73E5E" w:rsidRDefault="00E32C87" w:rsidP="00B82821">
      <w:pPr>
        <w:snapToGrid w:val="0"/>
        <w:spacing w:line="320" w:lineRule="exact"/>
        <w:rPr>
          <w:rFonts w:ascii="文鼎中黑" w:eastAsia="文鼎中黑" w:hAnsi="標楷體" w:cs="華康中黑體(P)"/>
          <w:b/>
          <w:bCs/>
          <w:kern w:val="0"/>
          <w:sz w:val="30"/>
          <w:szCs w:val="30"/>
        </w:rPr>
      </w:pPr>
      <w:bookmarkStart w:id="1" w:name="_Hlk44334202"/>
      <w:r w:rsidRPr="00E73E5E">
        <w:rPr>
          <w:rFonts w:ascii="文鼎中黑" w:eastAsia="文鼎中黑" w:hAnsi="標楷體" w:cs="華康中黑體(P)" w:hint="eastAsia"/>
          <w:b/>
          <w:bCs/>
          <w:kern w:val="0"/>
          <w:sz w:val="30"/>
          <w:szCs w:val="30"/>
        </w:rPr>
        <w:t>二、新聞服務</w:t>
      </w:r>
    </w:p>
    <w:p w:rsidR="00E32C87" w:rsidRPr="00E73E5E" w:rsidRDefault="00E32C87"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（一）綜合宣導</w:t>
      </w:r>
    </w:p>
    <w:p w:rsidR="00E32C87" w:rsidRPr="00B82821"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B82821">
        <w:rPr>
          <w:rFonts w:ascii="標楷體" w:eastAsia="標楷體" w:hAnsi="標楷體" w:hint="eastAsia"/>
          <w:sz w:val="28"/>
          <w:szCs w:val="28"/>
        </w:rPr>
        <w:t>1.</w:t>
      </w:r>
      <w:r w:rsidR="003737F0" w:rsidRPr="00B82821">
        <w:rPr>
          <w:rFonts w:ascii="標楷體" w:eastAsia="標楷體" w:hAnsi="標楷體" w:hint="eastAsia"/>
          <w:sz w:val="28"/>
          <w:szCs w:val="28"/>
        </w:rPr>
        <w:t>搜</w:t>
      </w:r>
      <w:r w:rsidRPr="00B82821">
        <w:rPr>
          <w:rFonts w:ascii="標楷體" w:eastAsia="標楷體" w:hAnsi="標楷體" w:hint="eastAsia"/>
          <w:sz w:val="28"/>
          <w:szCs w:val="28"/>
        </w:rPr>
        <w:t>集輿情反映</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B82821">
        <w:rPr>
          <w:rFonts w:ascii="標楷體" w:eastAsia="標楷體" w:hAnsi="標楷體" w:hint="eastAsia"/>
          <w:sz w:val="28"/>
          <w:szCs w:val="28"/>
        </w:rPr>
        <w:t>為強化城市行銷，每日</w:t>
      </w:r>
      <w:r w:rsidR="003737F0" w:rsidRPr="00B82821">
        <w:rPr>
          <w:rFonts w:ascii="標楷體" w:eastAsia="標楷體" w:hAnsi="標楷體" w:hint="eastAsia"/>
          <w:sz w:val="28"/>
          <w:szCs w:val="28"/>
        </w:rPr>
        <w:t>搜</w:t>
      </w:r>
      <w:r w:rsidRPr="00B82821">
        <w:rPr>
          <w:rFonts w:ascii="標楷體" w:eastAsia="標楷體" w:hAnsi="標楷體" w:hint="eastAsia"/>
          <w:sz w:val="28"/>
          <w:szCs w:val="28"/>
        </w:rPr>
        <w:t>集各報刊、網路即時及電視有關市政建設之新聞報導、評論與建議，陳報各級長官，並分送相關局處參辦。110年7月至12月計</w:t>
      </w:r>
      <w:r w:rsidR="003737F0" w:rsidRPr="00B82821">
        <w:rPr>
          <w:rFonts w:ascii="標楷體" w:eastAsia="標楷體" w:hAnsi="標楷體" w:hint="eastAsia"/>
          <w:sz w:val="28"/>
          <w:szCs w:val="28"/>
        </w:rPr>
        <w:t>搜</w:t>
      </w:r>
      <w:r w:rsidRPr="00B82821">
        <w:rPr>
          <w:rFonts w:ascii="標楷體" w:eastAsia="標楷體" w:hAnsi="標楷體" w:hint="eastAsia"/>
          <w:sz w:val="28"/>
          <w:szCs w:val="28"/>
        </w:rPr>
        <w:t>集平面新聞資料</w:t>
      </w:r>
      <w:r w:rsidRPr="00B82821">
        <w:rPr>
          <w:rFonts w:ascii="標楷體" w:eastAsia="標楷體" w:hAnsi="標楷體"/>
          <w:sz w:val="28"/>
          <w:szCs w:val="28"/>
        </w:rPr>
        <w:t>33,443</w:t>
      </w:r>
      <w:r w:rsidRPr="00B82821">
        <w:rPr>
          <w:rFonts w:ascii="標楷體" w:eastAsia="標楷體" w:hAnsi="標楷體" w:hint="eastAsia"/>
          <w:sz w:val="28"/>
          <w:szCs w:val="28"/>
        </w:rPr>
        <w:t>則、網路即時新聞資料</w:t>
      </w:r>
      <w:r w:rsidRPr="00B82821">
        <w:rPr>
          <w:rFonts w:ascii="標楷體" w:eastAsia="標楷體" w:hAnsi="標楷體"/>
          <w:sz w:val="28"/>
          <w:szCs w:val="28"/>
        </w:rPr>
        <w:t>125,777</w:t>
      </w:r>
      <w:r w:rsidRPr="00B82821">
        <w:rPr>
          <w:rFonts w:ascii="標楷體" w:eastAsia="標楷體" w:hAnsi="標楷體" w:hint="eastAsia"/>
          <w:sz w:val="28"/>
          <w:szCs w:val="28"/>
        </w:rPr>
        <w:t>則、</w:t>
      </w:r>
      <w:r w:rsidR="003737F0" w:rsidRPr="00B82821">
        <w:rPr>
          <w:rFonts w:ascii="標楷體" w:eastAsia="標楷體" w:hAnsi="標楷體" w:hint="eastAsia"/>
          <w:sz w:val="28"/>
          <w:szCs w:val="28"/>
        </w:rPr>
        <w:t>搜</w:t>
      </w:r>
      <w:r w:rsidRPr="00B82821">
        <w:rPr>
          <w:rFonts w:ascii="標楷體" w:eastAsia="標楷體" w:hAnsi="標楷體" w:hint="eastAsia"/>
          <w:sz w:val="28"/>
          <w:szCs w:val="28"/>
        </w:rPr>
        <w:t>集電視新聞</w:t>
      </w:r>
      <w:r w:rsidRPr="00E73E5E">
        <w:rPr>
          <w:rFonts w:ascii="標楷體" w:eastAsia="標楷體" w:hAnsi="標楷體" w:hint="eastAsia"/>
          <w:sz w:val="28"/>
          <w:szCs w:val="28"/>
        </w:rPr>
        <w:t>摘要</w:t>
      </w:r>
      <w:r w:rsidRPr="00E73E5E">
        <w:rPr>
          <w:rFonts w:ascii="標楷體" w:eastAsia="標楷體" w:hAnsi="標楷體"/>
          <w:sz w:val="28"/>
          <w:szCs w:val="28"/>
        </w:rPr>
        <w:t>22,379</w:t>
      </w:r>
      <w:r w:rsidRPr="00E73E5E">
        <w:rPr>
          <w:rFonts w:ascii="標楷體" w:eastAsia="標楷體" w:hAnsi="標楷體" w:hint="eastAsia"/>
          <w:sz w:val="28"/>
          <w:szCs w:val="28"/>
        </w:rPr>
        <w:t>則。</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2.平面媒體行銷宣傳</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運用雜誌、報紙等平面通路，透過廣告專輯企劃，以兼具深度與廣度之方式，加強宣傳本市各項施政建設成果與觀光旅遊景點。主題如下：</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（1）城市新引力：與雜誌合作廣告專輯宣傳，以平面、數位宣傳呈現各項市政的執行與成果。下半年專題主題為「高雄驛起飛 揭開城市新頁」、「高雄建構南部半導體材料 S 廊帶</w:t>
      </w:r>
      <w:r w:rsidR="003737F0" w:rsidRPr="00B82821">
        <w:rPr>
          <w:rFonts w:ascii="標楷體" w:hAnsi="標楷體" w:hint="eastAsia"/>
          <w:bCs/>
          <w:sz w:val="28"/>
          <w:szCs w:val="28"/>
        </w:rPr>
        <w:t>、</w:t>
      </w:r>
      <w:r w:rsidRPr="00E73E5E">
        <w:rPr>
          <w:rFonts w:ascii="標楷體" w:hAnsi="標楷體" w:hint="eastAsia"/>
          <w:bCs/>
          <w:sz w:val="28"/>
          <w:szCs w:val="28"/>
        </w:rPr>
        <w:t>樂業宜居 擁抱青年人才返鄉的契機」、「高雄打造健康城市 拉近與運動的距離」。</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（2）高雄起飛：與平面雜誌合作廣告專輯宣傳案，平面結合數位廣編宣傳「蛻變的高美館 開啟城市的文化新生」、「高雄特色公園」、「以5G AIoT為基礎高雄產業升級 成為科技智慧城市」。</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（3）夏秋專刊：介紹「彌陀」、「永安」沿海風情之觀光景點，吸引民眾遊賞高雄，創造與提升高雄的觀光經濟效益。</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（4）市政行銷：宣傳「搭乘綠色運具看國慶焰火」、「高雄輕軌全線免費搭乘」，提升大眾運輸的使用率，並活絡周邊商圈經濟，帶動業績成長。</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5）防疫紓困振興經濟：宣導「高雄好家載」、「好家載時時抽」「好家載振興加碼」，以數位科技支持防疫宅經濟及提供紓困振興方案，並配合行政院推出五倍券，進行「高雄開就賺」、「高雄券對接中央八大券振興活動」等宣導。</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3.網路媒體行銷宣傳</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考量網際網路無遠弗屆之影響力，運用網站媒體多元廣告形式，行銷本市重大施政成果，強化資訊能見度。說明如下：</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（1）市政行銷：宣傳「搭乘輕軌賞國慶焰火」、「高雄輕軌全線免費搭乘」、「2022高雄跨年晚會」，鼓勵民眾多加搭乘公共運具，並藉由活動人潮帶動高雄觀光經濟，振興高雄觀光產業。</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2）防疫紓困振興經濟:宣導「高雄好家載」、「好家載時時抽」、「好家載振興加碼」、「高雄開就賺」、「高雄券對接中央八大券振興活動」、「戴資穎五倍券－飯店篇、餐廳篇」，藉由數位整合行銷，執行相關救助資訊露出，以刺激民生消費、協助各行各業度過難關。</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4.多元媒宣行銷宣傳</w:t>
      </w:r>
    </w:p>
    <w:p w:rsidR="00E32C87" w:rsidRPr="00B82821"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（1）運</w:t>
      </w:r>
      <w:r w:rsidRPr="00B82821">
        <w:rPr>
          <w:rFonts w:ascii="標楷體" w:hAnsi="標楷體" w:hint="eastAsia"/>
          <w:bCs/>
          <w:spacing w:val="4"/>
          <w:sz w:val="28"/>
          <w:szCs w:val="28"/>
        </w:rPr>
        <w:t>用交通局無償借用之公車候車亭燈箱(37面)刊登市政</w:t>
      </w:r>
      <w:r w:rsidRPr="00E73E5E">
        <w:rPr>
          <w:rFonts w:ascii="標楷體" w:hAnsi="標楷體" w:hint="eastAsia"/>
          <w:bCs/>
          <w:sz w:val="28"/>
          <w:szCs w:val="28"/>
        </w:rPr>
        <w:t>行銷廣告，主題為「高齡者過路口5撇步」、「高雄開就賺」、「2022跨年晚會及20</w:t>
      </w:r>
      <w:r w:rsidRPr="00B82821">
        <w:rPr>
          <w:rFonts w:ascii="標楷體" w:hAnsi="標楷體" w:hint="eastAsia"/>
          <w:bCs/>
          <w:sz w:val="28"/>
          <w:szCs w:val="28"/>
        </w:rPr>
        <w:t>22</w:t>
      </w:r>
      <w:r w:rsidR="003737F0" w:rsidRPr="00B82821">
        <w:rPr>
          <w:rFonts w:ascii="標楷體" w:hAnsi="標楷體" w:hint="eastAsia"/>
          <w:bCs/>
          <w:sz w:val="28"/>
          <w:szCs w:val="28"/>
        </w:rPr>
        <w:t>台</w:t>
      </w:r>
      <w:r w:rsidRPr="00B82821">
        <w:rPr>
          <w:rFonts w:ascii="標楷體" w:hAnsi="標楷體" w:hint="eastAsia"/>
          <w:bCs/>
          <w:sz w:val="28"/>
          <w:szCs w:val="28"/>
        </w:rPr>
        <w:t>灣燈會在高雄」，以觸及通勤族、學生、汽機車用路人等對象，提高宣傳效益。</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B82821">
        <w:rPr>
          <w:rFonts w:ascii="標楷體" w:hAnsi="標楷體" w:hint="eastAsia"/>
          <w:bCs/>
          <w:sz w:val="28"/>
          <w:szCs w:val="28"/>
        </w:rPr>
        <w:t>（2）運用本市35處（計37面）行政大樓及學校外牆刊掛戶外帆布廣告，刊掛主題為「高齡者過路口5撇步」、「路口慢看停 行人慢看聽」、「騎車依速限 幸福</w:t>
      </w:r>
      <w:r w:rsidRPr="00E73E5E">
        <w:rPr>
          <w:rFonts w:ascii="標楷體" w:hAnsi="標楷體" w:hint="eastAsia"/>
          <w:bCs/>
          <w:sz w:val="28"/>
          <w:szCs w:val="28"/>
        </w:rPr>
        <w:t>又安全」、「2022台灣燈會在高雄」，以強化民眾道安觀念及行銷市政活動。</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（3）透過廣播媒體進行「高雄好家載時時送」、「高雄券對接中央八大券振興活動」宣導，振興經濟及促進觀光消費。</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（4）運用廣播媒體之效益宣傳「搭乘輕軌看國慶焰火」、「高雄輕軌全線免費搭乘」，鼓勵民眾搭乘大眾運輸工具前往參加活動。</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（5）為</w:t>
      </w:r>
      <w:r w:rsidRPr="00155466">
        <w:rPr>
          <w:rFonts w:ascii="標楷體" w:hAnsi="標楷體" w:hint="eastAsia"/>
          <w:bCs/>
          <w:spacing w:val="-4"/>
          <w:sz w:val="28"/>
          <w:szCs w:val="28"/>
        </w:rPr>
        <w:t>行銷高雄市相關活動，透過計程車內影音電視刊</w:t>
      </w:r>
      <w:r w:rsidRPr="00E73E5E">
        <w:rPr>
          <w:rFonts w:ascii="標楷體" w:hAnsi="標楷體" w:hint="eastAsia"/>
          <w:bCs/>
          <w:sz w:val="28"/>
          <w:szCs w:val="28"/>
        </w:rPr>
        <w:t>播「2022跨年晚會」、「2022台灣燈會在高雄」等宣傳短片。</w:t>
      </w:r>
    </w:p>
    <w:p w:rsidR="00E32C87" w:rsidRPr="00E73E5E" w:rsidRDefault="00E32C87"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（二）交通安全宣導</w:t>
      </w:r>
    </w:p>
    <w:p w:rsidR="00E32C87" w:rsidRPr="00590882" w:rsidRDefault="00E32C87" w:rsidP="00B82821">
      <w:pPr>
        <w:snapToGrid w:val="0"/>
        <w:spacing w:line="320" w:lineRule="exact"/>
        <w:ind w:leftChars="410" w:left="984"/>
        <w:jc w:val="both"/>
        <w:rPr>
          <w:rFonts w:ascii="標楷體" w:eastAsia="標楷體" w:hAnsi="標楷體"/>
          <w:sz w:val="28"/>
          <w:szCs w:val="28"/>
        </w:rPr>
      </w:pPr>
      <w:r w:rsidRPr="00590882">
        <w:rPr>
          <w:rFonts w:ascii="標楷體" w:eastAsia="標楷體" w:hAnsi="標楷體" w:hint="eastAsia"/>
          <w:sz w:val="28"/>
          <w:szCs w:val="28"/>
        </w:rPr>
        <w:t>執行院頒「道路交通秩序與交通安全改進方案」，運用各項宣導管道及創新作為，加強用路人重視道路交通安全政策與維持良好交通秩序。相關宣傳成果列述如下：</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1.媒體宣傳</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（1）製播</w:t>
      </w:r>
      <w:r w:rsidRPr="00E73E5E">
        <w:rPr>
          <w:rFonts w:ascii="標楷體" w:hAnsi="標楷體"/>
          <w:bCs/>
          <w:sz w:val="28"/>
          <w:szCs w:val="28"/>
        </w:rPr>
        <w:t>1</w:t>
      </w:r>
      <w:r w:rsidRPr="00E73E5E">
        <w:rPr>
          <w:rFonts w:ascii="標楷體" w:hAnsi="標楷體" w:hint="eastAsia"/>
          <w:bCs/>
          <w:sz w:val="28"/>
          <w:szCs w:val="28"/>
        </w:rPr>
        <w:t>10年度交通安全廣播宣導節目，加強宣導道路交通安全政策與維持良好交通秩序，透過廣播電台以廣告、專訪、口播等方式，進行全年道安廣播宣導，宣導主題包括酒駕零容忍、避讓緊急車輛、不搶黃不闖紅、長者行路安全、轉彎車禮讓直行車、路口禮讓行人、保持行車安全距離、不超速、路口防禦駕駛、大型車安全及新交通法規等，藉由電台製播創意，向市民宣導正確的道安觀念。</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（2）透過多媒體電視(高捷、7-11、全家電視)播放「年輕族群騎乘機車安全」及「高齡者交通安全」道安宣導短片，強化民眾路口安全觀念。</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（3）運用14家平面媒體宣導「交通安全月-路口安全」，加強用路人交通安全觀念，以減少意外事故發生。</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（4）運用12家網路媒體廣告連結「年輕族群騎乘機車安全」及「高齡者交通安全」道安宣導短片，透過網路分享及轉載，增加影片曝光，倍增宣傳效益。</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（5）與本市12家廣播媒體合作製播「高齡者交通安全」等。</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6）運用高雄市公車車體刊登「高齡者過路口安全」道安廣告，公車路線行經商圈、市場、影城、百貨公司、大賣場、醫院、社區等人潮眾多之區域，藉由公車移動式特性，加強道安宣導，提高宣導效益；於本市港都客運、東南客運、漢程客運及統聯客運等4家客運公車，刊登52面車體道安廣告。</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（7）運用人潮進出頻繁之高雄捷運站月台玻璃貼、燈箱、車廂刊登「高齡者過路口安全」廣告，共91面。</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（8）運用本市公共腳踏車(U</w:t>
      </w:r>
      <w:r w:rsidRPr="00E73E5E">
        <w:rPr>
          <w:rFonts w:ascii="標楷體" w:hAnsi="標楷體"/>
          <w:bCs/>
          <w:sz w:val="28"/>
          <w:szCs w:val="28"/>
        </w:rPr>
        <w:t>bike)</w:t>
      </w:r>
      <w:r w:rsidRPr="00E73E5E">
        <w:rPr>
          <w:rFonts w:ascii="標楷體" w:hAnsi="標楷體" w:hint="eastAsia"/>
          <w:bCs/>
          <w:sz w:val="28"/>
          <w:szCs w:val="28"/>
        </w:rPr>
        <w:t>後泥除刊登「路口慢看停 行人優先行」廣告，共400台。</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（9）印製口罩盒(夾)及環保餐具組等道安宣導品，宣導路口安全及注意大型車死角等主題，適時於宣導活動現場贈送參與民眾，強化道安觀念。</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2.製播宣導短片</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拍攝「年輕族群騎乘機車安全」及「高齡者交通安全及搭乘大眾運輸」宣導短片60秒2支、濃縮版30秒2支，運用多元通路宣導行車規則並提倡搭乘大眾運輸觀念。</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3.活動配合</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配合各局處都市行銷或民間自辦等活動，透過有獎徵答等方式，致贈民眾交通安全宣導品，於日常生活中落實道安觀念。</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（1）配合民間社團舉辦道安宣導活動共計9場次。</w:t>
      </w:r>
    </w:p>
    <w:p w:rsidR="00E32C87" w:rsidRPr="00E73E5E" w:rsidRDefault="00E32C87" w:rsidP="00155466">
      <w:pPr>
        <w:pStyle w:val="a6"/>
        <w:overflowPunct w:val="0"/>
        <w:snapToGrid w:val="0"/>
        <w:spacing w:line="320" w:lineRule="exact"/>
        <w:ind w:leftChars="650" w:left="1560"/>
        <w:jc w:val="both"/>
        <w:rPr>
          <w:rFonts w:ascii="標楷體" w:hAnsi="標楷體"/>
          <w:bCs/>
          <w:sz w:val="28"/>
          <w:szCs w:val="28"/>
        </w:rPr>
      </w:pPr>
      <w:r w:rsidRPr="00E73E5E">
        <w:rPr>
          <w:rFonts w:ascii="標楷體" w:hAnsi="標楷體" w:hint="eastAsia"/>
          <w:bCs/>
          <w:sz w:val="28"/>
          <w:szCs w:val="28"/>
        </w:rPr>
        <w:t>配合大型活動進行道安宣導計4場次：2021旗津黑沙玩藝節、趣林園.遊汕玩水、高雄海洋派對暨國際帆船賽活動、路竹番茄節</w:t>
      </w:r>
      <w:r w:rsidRPr="00E73E5E">
        <w:rPr>
          <w:rFonts w:ascii="標楷體" w:hAnsi="標楷體"/>
          <w:bCs/>
          <w:sz w:val="28"/>
          <w:szCs w:val="28"/>
        </w:rPr>
        <w:t>，設立攤位進行道路交通安全宣導有獎徵答，透過與民眾互動，倡導正確用路觀念，提升本市交通安全</w:t>
      </w:r>
      <w:r w:rsidRPr="00E73E5E">
        <w:rPr>
          <w:rFonts w:ascii="標楷體" w:hAnsi="標楷體" w:hint="eastAsia"/>
          <w:bCs/>
          <w:sz w:val="28"/>
          <w:szCs w:val="28"/>
        </w:rPr>
        <w:t>。</w:t>
      </w:r>
    </w:p>
    <w:p w:rsidR="00E32C87" w:rsidRPr="00E73E5E" w:rsidRDefault="00E32C87"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（三）城市行銷</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1.短片製作及電子媒體行銷宣傳</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（1）為強化行銷高雄重大軟硬體建設、宣傳年度大型活動、落實交通安全觀念及推廣疫後振興方案，規劃運用全國性電視頻道通路，排播草地音樂會「原祈高雄 團結防疫」、「2022台灣燈會在高雄」、「綠園道」、「永不止步」、「高雄開就賺對接八大券」、「戴資穎五倍券—飯店篇、餐廳篇」、「2022跨年晚會」、「年輕族群騎乘機車安全」及「高齡者交通安全及搭乘大眾運輸」等主題，迅速有效觸及國內大眾，強化民眾交通安全觀念，也讓高雄市政資訊及城市意象有效傳遞，邀請全國民眾疫後至高雄旅遊消費，活絡在地商圈及觀光產業。</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2）規劃製作5分鐘「永不止步」高雄國際城市行銷短片，記錄高雄幅員遼闊的山海河港、人文景觀及軟硬體建設等多元面向，以文化、觀光、自然人文角度，強化高雄整體印象行銷，向國內外傳達高雄的獨特城市魅力。</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（3）製作110年度大型活動行銷短片，下半年完成行銷短片「秋風拂來 高雄起飛」及「冬遊高雄 喜迎新年」，於多元媒體管道露出，行銷高雄系列活動</w:t>
      </w:r>
      <w:r w:rsidRPr="00E73E5E">
        <w:rPr>
          <w:rFonts w:ascii="標楷體" w:hAnsi="標楷體"/>
          <w:bCs/>
          <w:sz w:val="28"/>
          <w:szCs w:val="28"/>
        </w:rPr>
        <w:t>，廣邀民眾</w:t>
      </w:r>
      <w:r w:rsidRPr="00E73E5E">
        <w:rPr>
          <w:rFonts w:ascii="標楷體" w:hAnsi="標楷體" w:hint="eastAsia"/>
          <w:bCs/>
          <w:sz w:val="28"/>
          <w:szCs w:val="28"/>
        </w:rPr>
        <w:t>一</w:t>
      </w:r>
      <w:r w:rsidRPr="00E73E5E">
        <w:rPr>
          <w:rFonts w:ascii="標楷體" w:hAnsi="標楷體"/>
          <w:bCs/>
          <w:sz w:val="28"/>
          <w:szCs w:val="28"/>
        </w:rPr>
        <w:t>同參與</w:t>
      </w:r>
      <w:r w:rsidRPr="00E73E5E">
        <w:rPr>
          <w:rFonts w:ascii="標楷體" w:hAnsi="標楷體" w:hint="eastAsia"/>
          <w:bCs/>
          <w:sz w:val="28"/>
          <w:szCs w:val="28"/>
        </w:rPr>
        <w:t>。</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（4）為宣導土地開發成果及行銷開發區域，</w:t>
      </w:r>
      <w:r w:rsidRPr="00E73E5E">
        <w:rPr>
          <w:rFonts w:ascii="標楷體" w:hAnsi="標楷體"/>
          <w:bCs/>
          <w:sz w:val="28"/>
          <w:szCs w:val="28"/>
        </w:rPr>
        <w:t>透過影像拍攝，以市地開發的起點及成果，回顧</w:t>
      </w:r>
      <w:r w:rsidRPr="00E73E5E">
        <w:rPr>
          <w:rFonts w:ascii="標楷體" w:hAnsi="標楷體" w:hint="eastAsia"/>
          <w:bCs/>
          <w:sz w:val="28"/>
          <w:szCs w:val="28"/>
        </w:rPr>
        <w:t>港灣城市土地開發與軌道建設，</w:t>
      </w:r>
      <w:r w:rsidRPr="00E73E5E">
        <w:rPr>
          <w:rFonts w:ascii="標楷體" w:hAnsi="標楷體"/>
          <w:bCs/>
          <w:sz w:val="28"/>
          <w:szCs w:val="28"/>
        </w:rPr>
        <w:t>見證高雄新願景</w:t>
      </w:r>
      <w:r w:rsidRPr="00E73E5E">
        <w:rPr>
          <w:rFonts w:ascii="標楷體" w:hAnsi="標楷體" w:hint="eastAsia"/>
          <w:bCs/>
          <w:sz w:val="28"/>
          <w:szCs w:val="28"/>
        </w:rPr>
        <w:t>及城市轉型的光榮感，並運用電視媒體排播宣傳。</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（5）拍攝「高雄重大產業廊道行銷短片」，</w:t>
      </w:r>
      <w:r w:rsidRPr="00E73E5E">
        <w:rPr>
          <w:rFonts w:ascii="標楷體" w:hAnsi="標楷體"/>
          <w:bCs/>
          <w:sz w:val="28"/>
          <w:szCs w:val="28"/>
        </w:rPr>
        <w:t>透過影像拍攝從市地</w:t>
      </w:r>
      <w:r w:rsidRPr="00E73E5E">
        <w:rPr>
          <w:rFonts w:ascii="標楷體" w:hAnsi="標楷體" w:hint="eastAsia"/>
          <w:bCs/>
          <w:sz w:val="28"/>
          <w:szCs w:val="28"/>
        </w:rPr>
        <w:t>重劃</w:t>
      </w:r>
      <w:r w:rsidRPr="00E73E5E">
        <w:rPr>
          <w:rFonts w:ascii="標楷體" w:hAnsi="標楷體"/>
          <w:bCs/>
          <w:sz w:val="28"/>
          <w:szCs w:val="28"/>
        </w:rPr>
        <w:t>開發</w:t>
      </w:r>
      <w:r w:rsidRPr="00E73E5E">
        <w:rPr>
          <w:rFonts w:ascii="標楷體" w:hAnsi="標楷體" w:hint="eastAsia"/>
          <w:bCs/>
          <w:sz w:val="28"/>
          <w:szCs w:val="28"/>
        </w:rPr>
        <w:t>、產業轉型活化至積極招商引資的過程</w:t>
      </w:r>
      <w:r w:rsidRPr="00E73E5E">
        <w:rPr>
          <w:rFonts w:ascii="標楷體" w:hAnsi="標楷體"/>
          <w:bCs/>
          <w:sz w:val="28"/>
          <w:szCs w:val="28"/>
        </w:rPr>
        <w:t>，</w:t>
      </w:r>
      <w:r w:rsidRPr="00E73E5E">
        <w:rPr>
          <w:rFonts w:ascii="標楷體" w:hAnsi="標楷體" w:hint="eastAsia"/>
          <w:bCs/>
          <w:sz w:val="28"/>
          <w:szCs w:val="28"/>
        </w:rPr>
        <w:t>完整呈現高雄產業轉型發展脈絡及未來藍圖。</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（6）「110年市政活動攝製及錄影案」，針對本市市政活動拍攝製作及錄影存檔，並視需要提供媒體報導及影片製作使用，增進市民瞭解市府施政與建設成果。</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2.國際行銷</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590882">
        <w:rPr>
          <w:rFonts w:ascii="標楷體" w:hAnsi="標楷體" w:hint="eastAsia"/>
          <w:bCs/>
          <w:sz w:val="28"/>
          <w:szCs w:val="28"/>
        </w:rPr>
        <w:t>（1）運用高雄市政府官方推特Twitter(@KaohsiungCity)及IG帳號，提</w:t>
      </w:r>
      <w:r w:rsidRPr="00E73E5E">
        <w:rPr>
          <w:rFonts w:ascii="標楷體" w:hAnsi="標楷體" w:hint="eastAsia"/>
          <w:bCs/>
          <w:sz w:val="28"/>
          <w:szCs w:val="28"/>
        </w:rPr>
        <w:t>供以英、日、東南亞國家語言為主的城市訊息供國際人士瀏覽，如COVID-19三級警戒期間，持續塑造高雄國際城市形象，發布貼文感謝美國、斯洛伐克等國家捐贈疫苗，並撰寫「左營綠園道獲獎」、「戴資穎登上高雄券」、「國慶煙火在高雄」、「2022台灣燈會」等貼文，搭配時事與國際議題接軌。</w:t>
      </w:r>
    </w:p>
    <w:p w:rsidR="00E32C87"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（2）與國際影音達人合作，拍攝三支行銷影片，介紹高雄美食、景點、202</w:t>
      </w:r>
      <w:r w:rsidRPr="00B82821">
        <w:rPr>
          <w:rFonts w:ascii="標楷體" w:hAnsi="標楷體" w:hint="eastAsia"/>
          <w:bCs/>
          <w:sz w:val="28"/>
          <w:szCs w:val="28"/>
        </w:rPr>
        <w:t>2</w:t>
      </w:r>
      <w:r w:rsidR="003737F0" w:rsidRPr="00B82821">
        <w:rPr>
          <w:rFonts w:ascii="標楷體" w:hAnsi="標楷體" w:hint="eastAsia"/>
          <w:bCs/>
          <w:sz w:val="28"/>
          <w:szCs w:val="28"/>
        </w:rPr>
        <w:t>台</w:t>
      </w:r>
      <w:r w:rsidRPr="00B82821">
        <w:rPr>
          <w:rFonts w:ascii="標楷體" w:hAnsi="標楷體" w:hint="eastAsia"/>
          <w:bCs/>
          <w:sz w:val="28"/>
          <w:szCs w:val="28"/>
        </w:rPr>
        <w:t>灣燈會</w:t>
      </w:r>
      <w:r w:rsidRPr="00E73E5E">
        <w:rPr>
          <w:rFonts w:ascii="標楷體" w:hAnsi="標楷體" w:hint="eastAsia"/>
          <w:bCs/>
          <w:sz w:val="28"/>
          <w:szCs w:val="28"/>
        </w:rPr>
        <w:t>在高雄等，提升國際對高雄城市之認識。</w:t>
      </w:r>
    </w:p>
    <w:p w:rsidR="00590882" w:rsidRPr="00B82821" w:rsidRDefault="00590882" w:rsidP="00B82821">
      <w:pPr>
        <w:pStyle w:val="a6"/>
        <w:overflowPunct w:val="0"/>
        <w:snapToGrid w:val="0"/>
        <w:spacing w:line="320" w:lineRule="exact"/>
        <w:ind w:leftChars="360" w:left="1536" w:hangingChars="240" w:hanging="672"/>
        <w:jc w:val="both"/>
        <w:rPr>
          <w:rFonts w:ascii="標楷體" w:hAnsi="標楷體"/>
          <w:bCs/>
          <w:sz w:val="28"/>
          <w:szCs w:val="28"/>
        </w:rPr>
      </w:pPr>
    </w:p>
    <w:p w:rsidR="00E32C87" w:rsidRPr="00E73E5E" w:rsidRDefault="00E32C87" w:rsidP="00B82821">
      <w:pPr>
        <w:snapToGrid w:val="0"/>
        <w:spacing w:line="320" w:lineRule="exact"/>
        <w:rPr>
          <w:rFonts w:ascii="文鼎中黑" w:eastAsia="文鼎中黑" w:hAnsi="標楷體" w:cs="華康中黑體(P)"/>
          <w:b/>
          <w:bCs/>
          <w:kern w:val="0"/>
          <w:sz w:val="30"/>
          <w:szCs w:val="30"/>
        </w:rPr>
      </w:pPr>
      <w:r w:rsidRPr="00E73E5E">
        <w:rPr>
          <w:rFonts w:ascii="文鼎中黑" w:eastAsia="文鼎中黑" w:hAnsi="標楷體" w:cs="華康中黑體(P)" w:hint="eastAsia"/>
          <w:b/>
          <w:bCs/>
          <w:kern w:val="0"/>
          <w:sz w:val="30"/>
          <w:szCs w:val="30"/>
        </w:rPr>
        <w:t>三、新聞發布及媒體服務</w:t>
      </w:r>
    </w:p>
    <w:p w:rsidR="00E32C87" w:rsidRPr="00E73E5E" w:rsidRDefault="00E32C87"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（一）新聞發布</w:t>
      </w:r>
    </w:p>
    <w:p w:rsidR="00E32C87" w:rsidRPr="00155466" w:rsidRDefault="00E32C87" w:rsidP="00155466">
      <w:pPr>
        <w:pStyle w:val="a6"/>
        <w:overflowPunct w:val="0"/>
        <w:snapToGrid w:val="0"/>
        <w:spacing w:line="320" w:lineRule="exact"/>
        <w:ind w:leftChars="400" w:left="960"/>
        <w:jc w:val="both"/>
        <w:rPr>
          <w:rFonts w:ascii="標楷體" w:hAnsi="標楷體"/>
          <w:bCs/>
          <w:sz w:val="28"/>
          <w:szCs w:val="28"/>
        </w:rPr>
      </w:pPr>
      <w:r w:rsidRPr="00155466">
        <w:rPr>
          <w:rFonts w:ascii="標楷體" w:hAnsi="標楷體" w:hint="eastAsia"/>
          <w:bCs/>
          <w:sz w:val="28"/>
          <w:szCs w:val="28"/>
        </w:rPr>
        <w:t>配合本府重要市政行程及重要建設、政策、活動發布市政新聞，並上傳市府全球資訊網供民眾閱覽，110年7月至12月共計發布689則。另於議會定期大會期間(110年9月29日至12月16日)，成立議會採訪小組發布新聞稿共28則，使民眾瞭解議會重大決議與質詢焦點。</w:t>
      </w:r>
    </w:p>
    <w:p w:rsidR="00E32C87" w:rsidRPr="00B82821" w:rsidRDefault="00B82821" w:rsidP="00B82821">
      <w:pPr>
        <w:pStyle w:val="a6"/>
        <w:overflowPunct w:val="0"/>
        <w:snapToGrid w:val="0"/>
        <w:spacing w:line="320" w:lineRule="exact"/>
        <w:ind w:leftChars="59" w:left="142"/>
        <w:jc w:val="both"/>
        <w:rPr>
          <w:rFonts w:ascii="標楷體" w:hAnsi="標楷體"/>
          <w:bCs/>
          <w:sz w:val="28"/>
          <w:szCs w:val="28"/>
        </w:rPr>
      </w:pPr>
      <w:r w:rsidRPr="00B82821">
        <w:rPr>
          <w:rFonts w:ascii="標楷體" w:hAnsi="標楷體" w:hint="eastAsia"/>
          <w:bCs/>
          <w:sz w:val="28"/>
          <w:szCs w:val="28"/>
        </w:rPr>
        <w:t>（二）</w:t>
      </w:r>
      <w:r w:rsidR="00E32C87" w:rsidRPr="00B82821">
        <w:rPr>
          <w:rFonts w:ascii="標楷體" w:hAnsi="標楷體" w:hint="eastAsia"/>
          <w:bCs/>
          <w:sz w:val="28"/>
          <w:szCs w:val="28"/>
        </w:rPr>
        <w:t>記者會轉播供訊服務</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辦理「嚴重特殊傳染性肺炎防疫記者會轉播供訊服務案」，因應中央流行疫情指揮中心頒布之記者採訪注意事項，本府防疫及紓困等相關記者會，採線上直播、供訊之方式進行，俾利媒體採訪，將最新訊息傳達民眾瞭解及配合，以維護市民健康。</w:t>
      </w:r>
    </w:p>
    <w:p w:rsidR="00E32C87" w:rsidRPr="00E73E5E" w:rsidRDefault="00E73E5E"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w:t>
      </w:r>
      <w:r w:rsidR="00E32C87" w:rsidRPr="00E73E5E">
        <w:rPr>
          <w:rFonts w:ascii="標楷體" w:eastAsia="標楷體" w:hAnsi="標楷體" w:hint="eastAsia"/>
          <w:sz w:val="28"/>
          <w:szCs w:val="28"/>
        </w:rPr>
        <w:t>辦理「高雄開就賺」記者會採線上直播、供訊之方式進行，俾利媒體採訪，藉由新聞露出、宣傳效益，活絡振興經濟，帶領業者走過疫情衝擊。</w:t>
      </w:r>
    </w:p>
    <w:p w:rsidR="00E32C87" w:rsidRPr="00E73E5E" w:rsidRDefault="00E73E5E"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w:t>
      </w:r>
      <w:r w:rsidR="00E32C87" w:rsidRPr="00E73E5E">
        <w:rPr>
          <w:rFonts w:ascii="標楷體" w:eastAsia="標楷體" w:hAnsi="標楷體" w:hint="eastAsia"/>
          <w:sz w:val="28"/>
          <w:szCs w:val="28"/>
        </w:rPr>
        <w:t>為完整記錄焰火實況及舞臺表演，辦理「110年國慶焰火在高雄」供訊服務，便利媒體記者採訪報導，並於網路平台、全國電視及MOD頻道播出，供全國民眾觀賞。</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（三）</w:t>
      </w:r>
      <w:r w:rsidR="00E32C87" w:rsidRPr="00E73E5E">
        <w:rPr>
          <w:rFonts w:ascii="標楷體" w:hAnsi="標楷體" w:hint="eastAsia"/>
          <w:bCs/>
          <w:sz w:val="28"/>
          <w:szCs w:val="28"/>
        </w:rPr>
        <w:t>強化媒體公共關係</w:t>
      </w:r>
    </w:p>
    <w:p w:rsidR="00E32C87" w:rsidRPr="00E73E5E" w:rsidRDefault="00E73E5E"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w:t>
      </w:r>
      <w:r w:rsidR="00E32C87" w:rsidRPr="00E73E5E">
        <w:rPr>
          <w:rFonts w:ascii="標楷體" w:eastAsia="標楷體" w:hAnsi="標楷體" w:hint="eastAsia"/>
          <w:sz w:val="28"/>
          <w:szCs w:val="28"/>
        </w:rPr>
        <w:t>配合本府各局處大型活動的舉辦，協助發送媒體採訪證，並提供媒體通訊錄、局處主管通訊錄等，以及不定期辦理媒體餐敘、交流，以利市府與媒體建立雙向聯繫溝通。</w:t>
      </w:r>
    </w:p>
    <w:p w:rsidR="00E32C87" w:rsidRPr="00E73E5E" w:rsidRDefault="00E73E5E"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w:t>
      </w:r>
      <w:r w:rsidR="00E32C87" w:rsidRPr="00E73E5E">
        <w:rPr>
          <w:rFonts w:ascii="標楷體" w:eastAsia="標楷體" w:hAnsi="標楷體" w:hint="eastAsia"/>
          <w:sz w:val="28"/>
          <w:szCs w:val="28"/>
        </w:rPr>
        <w:t>協助本府各局處新聞媒體聯繫作業，強化媒體即時新聞露出供民眾了解。</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（四）</w:t>
      </w:r>
      <w:r w:rsidR="00E32C87" w:rsidRPr="00E73E5E">
        <w:rPr>
          <w:rFonts w:ascii="標楷體" w:hAnsi="標楷體" w:hint="eastAsia"/>
          <w:bCs/>
          <w:sz w:val="28"/>
          <w:szCs w:val="28"/>
        </w:rPr>
        <w:t>持續維運「好理災-災害數據網路平台」</w:t>
      </w:r>
    </w:p>
    <w:p w:rsidR="00E32C87" w:rsidRPr="00155466" w:rsidRDefault="00E32C87" w:rsidP="00155466">
      <w:pPr>
        <w:pStyle w:val="a6"/>
        <w:overflowPunct w:val="0"/>
        <w:snapToGrid w:val="0"/>
        <w:spacing w:line="320" w:lineRule="exact"/>
        <w:ind w:leftChars="400" w:left="960"/>
        <w:jc w:val="both"/>
        <w:rPr>
          <w:rFonts w:ascii="標楷體" w:hAnsi="標楷體"/>
          <w:bCs/>
          <w:sz w:val="28"/>
          <w:szCs w:val="28"/>
        </w:rPr>
      </w:pPr>
      <w:r w:rsidRPr="00155466">
        <w:rPr>
          <w:rFonts w:ascii="標楷體" w:hAnsi="標楷體" w:hint="eastAsia"/>
          <w:bCs/>
          <w:sz w:val="28"/>
          <w:szCs w:val="28"/>
        </w:rPr>
        <w:t>鑑於天然災害或緊急事件發生時，社會大眾對於災情訊息需求迫切，新聞局已跨局處合作建置「好理災－災害數據網路平台」，配合災害應變中心開設期間或市長指示，彙整各局處權管災情現況，主動定期公布各項災情即時數據。110年度持續維運網站並依需求調整呈現模式，俾提供媒體及民眾即時災情資訊。</w:t>
      </w:r>
    </w:p>
    <w:p w:rsidR="00590882" w:rsidRPr="00590882" w:rsidRDefault="00590882" w:rsidP="00B82821">
      <w:pPr>
        <w:overflowPunct w:val="0"/>
        <w:snapToGrid w:val="0"/>
        <w:spacing w:line="320" w:lineRule="exact"/>
        <w:ind w:leftChars="300" w:left="1000" w:hangingChars="100" w:hanging="280"/>
        <w:jc w:val="both"/>
        <w:rPr>
          <w:rFonts w:ascii="標楷體" w:eastAsia="標楷體" w:hAnsi="標楷體"/>
          <w:sz w:val="28"/>
          <w:szCs w:val="28"/>
        </w:rPr>
      </w:pPr>
    </w:p>
    <w:p w:rsidR="00E32C87" w:rsidRPr="00E73E5E" w:rsidRDefault="00E32C87" w:rsidP="00B82821">
      <w:pPr>
        <w:snapToGrid w:val="0"/>
        <w:spacing w:line="320" w:lineRule="exact"/>
        <w:rPr>
          <w:rFonts w:ascii="文鼎中黑" w:eastAsia="文鼎中黑" w:hAnsi="標楷體" w:cs="華康中黑體(P)"/>
          <w:b/>
          <w:bCs/>
          <w:kern w:val="0"/>
          <w:sz w:val="30"/>
          <w:szCs w:val="30"/>
        </w:rPr>
      </w:pPr>
      <w:r w:rsidRPr="00E73E5E">
        <w:rPr>
          <w:rFonts w:ascii="文鼎中黑" w:eastAsia="文鼎中黑" w:hAnsi="標楷體" w:cs="華康中黑體(P)" w:hint="eastAsia"/>
          <w:b/>
          <w:bCs/>
          <w:kern w:val="0"/>
          <w:sz w:val="30"/>
          <w:szCs w:val="30"/>
        </w:rPr>
        <w:t>四</w:t>
      </w:r>
      <w:bookmarkEnd w:id="1"/>
      <w:r w:rsidRPr="00E73E5E">
        <w:rPr>
          <w:rFonts w:ascii="文鼎中黑" w:eastAsia="文鼎中黑" w:hAnsi="標楷體" w:cs="華康中黑體(P)" w:hint="eastAsia"/>
          <w:b/>
          <w:bCs/>
          <w:kern w:val="0"/>
          <w:sz w:val="30"/>
          <w:szCs w:val="30"/>
        </w:rPr>
        <w:t>、辦理城市行銷活動</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（一）</w:t>
      </w:r>
      <w:r w:rsidR="00E32C87" w:rsidRPr="00E73E5E">
        <w:rPr>
          <w:rFonts w:ascii="標楷體" w:hAnsi="標楷體" w:hint="eastAsia"/>
          <w:bCs/>
          <w:sz w:val="28"/>
          <w:szCs w:val="28"/>
        </w:rPr>
        <w:t>辦理「2022台灣燈會在高雄會前會」跨年晚會</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w:t>
      </w:r>
      <w:r w:rsidRPr="00E73E5E">
        <w:rPr>
          <w:rFonts w:ascii="標楷體" w:eastAsia="標楷體" w:hAnsi="標楷體"/>
          <w:sz w:val="28"/>
          <w:szCs w:val="28"/>
        </w:rPr>
        <w:t>.</w:t>
      </w:r>
      <w:r w:rsidRPr="00E73E5E">
        <w:rPr>
          <w:rFonts w:ascii="標楷體" w:eastAsia="標楷體" w:hAnsi="標楷體" w:hint="eastAsia"/>
          <w:sz w:val="28"/>
          <w:szCs w:val="28"/>
        </w:rPr>
        <w:t>高雄雙舞台跨年定位為「2022台灣燈會在高雄」的會前會，高市府攜手民視、華視祭出驚喜彩蛋，首創跨年雙製播，蓬萊、高流雙舞台，從12月31日晚間6點半起至1月1日凌晨1點止，於蓬萊商港及高雄流行音樂中心舉辦跨年活動，</w:t>
      </w:r>
      <w:r w:rsidRPr="00E73E5E">
        <w:rPr>
          <w:rFonts w:ascii="標楷體" w:eastAsia="標楷體" w:hAnsi="標楷體"/>
          <w:sz w:val="28"/>
          <w:szCs w:val="28"/>
        </w:rPr>
        <w:t>為落實防疫，</w:t>
      </w:r>
      <w:r w:rsidRPr="00E73E5E">
        <w:rPr>
          <w:rFonts w:ascii="標楷體" w:eastAsia="標楷體" w:hAnsi="標楷體" w:hint="eastAsia"/>
          <w:sz w:val="28"/>
          <w:szCs w:val="28"/>
        </w:rPr>
        <w:t>入場觀眾須配合實聯制、全程戴口罩、體溫量測等防疫規範。</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sz w:val="28"/>
          <w:szCs w:val="28"/>
        </w:rPr>
        <w:t>2.本府</w:t>
      </w:r>
      <w:r w:rsidRPr="00E73E5E">
        <w:rPr>
          <w:rFonts w:ascii="標楷體" w:eastAsia="標楷體" w:hAnsi="標楷體" w:hint="eastAsia"/>
          <w:sz w:val="28"/>
          <w:szCs w:val="28"/>
        </w:rPr>
        <w:t>新聞局負責「蓬萊舞台」，主持人邀請Sandy吳姍儒、浩角翔起、籃籃，卡司陣容：陳零九、邱鋒澤開場，伍佰&amp;China Blue倒數前壓軸，滅火器樂團倒數後嗨翻高雄港。更邀請蘇慧倫、鼓鼓呂思緯、許富凱、曾沛慈、陳芳語、郭書瑤、炎亞綸、安心亞、吉那楊淑喻等卡司輪番熱唱。</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sz w:val="28"/>
          <w:szCs w:val="28"/>
        </w:rPr>
        <w:t>3.高雄跨年蓬萊舞台分段平均收視</w:t>
      </w:r>
      <w:r w:rsidRPr="00E73E5E">
        <w:rPr>
          <w:rFonts w:ascii="標楷體" w:eastAsia="標楷體" w:hAnsi="標楷體" w:hint="eastAsia"/>
          <w:sz w:val="28"/>
          <w:szCs w:val="28"/>
        </w:rPr>
        <w:t>2.50</w:t>
      </w:r>
      <w:r w:rsidRPr="00E73E5E">
        <w:rPr>
          <w:rFonts w:ascii="標楷體" w:eastAsia="標楷體" w:hAnsi="標楷體"/>
          <w:sz w:val="28"/>
          <w:szCs w:val="28"/>
        </w:rPr>
        <w:t>，居全臺跨年之冠。</w:t>
      </w:r>
      <w:r w:rsidRPr="00E73E5E">
        <w:rPr>
          <w:rFonts w:ascii="標楷體" w:eastAsia="標楷體" w:hAnsi="標楷體" w:hint="eastAsia"/>
          <w:sz w:val="28"/>
          <w:szCs w:val="28"/>
        </w:rPr>
        <w:t>高雄雙舞台跨年與中華電信5G技術合作，首創全台跨年隔海異地共演。收視最高點3.11落在來自高雄旗山的金曲歌王許富凱於「蓬萊舞台」跟另一端「高流舞台」的蔡昌憲5G連線</w:t>
      </w:r>
      <w:r w:rsidRPr="00E73E5E">
        <w:rPr>
          <w:rFonts w:ascii="標楷體" w:eastAsia="標楷體" w:hAnsi="標楷體"/>
          <w:sz w:val="28"/>
          <w:szCs w:val="28"/>
        </w:rPr>
        <w:t>隔海</w:t>
      </w:r>
      <w:r w:rsidRPr="00E73E5E">
        <w:rPr>
          <w:rFonts w:ascii="標楷體" w:eastAsia="標楷體" w:hAnsi="標楷體" w:hint="eastAsia"/>
          <w:sz w:val="28"/>
          <w:szCs w:val="28"/>
        </w:rPr>
        <w:t>合唱「眠照被」，</w:t>
      </w:r>
      <w:r w:rsidRPr="00E73E5E">
        <w:rPr>
          <w:rFonts w:ascii="標楷體" w:eastAsia="標楷體" w:hAnsi="標楷體"/>
          <w:sz w:val="28"/>
          <w:szCs w:val="28"/>
        </w:rPr>
        <w:t>雙舞台互動將</w:t>
      </w:r>
      <w:r w:rsidRPr="00E73E5E">
        <w:rPr>
          <w:rFonts w:ascii="標楷體" w:eastAsia="標楷體" w:hAnsi="標楷體" w:hint="eastAsia"/>
          <w:sz w:val="28"/>
          <w:szCs w:val="28"/>
        </w:rPr>
        <w:t>氣氛炒到最高點。</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4</w:t>
      </w:r>
      <w:r w:rsidRPr="00E73E5E">
        <w:rPr>
          <w:rFonts w:ascii="標楷體" w:eastAsia="標楷體" w:hAnsi="標楷體"/>
          <w:sz w:val="28"/>
          <w:szCs w:val="28"/>
        </w:rPr>
        <w:t>.雙舞台跨年於線上直播共超過</w:t>
      </w:r>
      <w:r w:rsidRPr="00E73E5E">
        <w:rPr>
          <w:rFonts w:ascii="標楷體" w:eastAsia="標楷體" w:hAnsi="標楷體" w:hint="eastAsia"/>
          <w:sz w:val="28"/>
          <w:szCs w:val="28"/>
        </w:rPr>
        <w:t>400</w:t>
      </w:r>
      <w:r w:rsidRPr="00E73E5E">
        <w:rPr>
          <w:rFonts w:ascii="標楷體" w:eastAsia="標楷體" w:hAnsi="標楷體"/>
          <w:sz w:val="28"/>
          <w:szCs w:val="28"/>
        </w:rPr>
        <w:t>萬人次線上觀看</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bCs/>
          <w:sz w:val="28"/>
          <w:szCs w:val="28"/>
        </w:rPr>
        <w:t>1</w:t>
      </w:r>
      <w:r w:rsidRPr="00E73E5E">
        <w:rPr>
          <w:rFonts w:ascii="標楷體" w:hAnsi="標楷體" w:hint="eastAsia"/>
          <w:bCs/>
          <w:sz w:val="28"/>
          <w:szCs w:val="28"/>
        </w:rPr>
        <w:t>）</w:t>
      </w:r>
      <w:r w:rsidR="00E32C87" w:rsidRPr="00E73E5E">
        <w:rPr>
          <w:rFonts w:ascii="標楷體" w:hAnsi="標楷體" w:hint="eastAsia"/>
          <w:bCs/>
          <w:sz w:val="28"/>
          <w:szCs w:val="28"/>
        </w:rPr>
        <w:t>MOD與Hami Video總計超過110.4萬人次收看，在MOD跨年專區裡收視名列第一。</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hint="eastAsia"/>
          <w:bCs/>
          <w:sz w:val="28"/>
          <w:szCs w:val="28"/>
        </w:rPr>
        <w:t>2</w:t>
      </w:r>
      <w:r w:rsidRPr="00E73E5E">
        <w:rPr>
          <w:rFonts w:ascii="標楷體" w:hAnsi="標楷體" w:hint="eastAsia"/>
          <w:bCs/>
          <w:sz w:val="28"/>
          <w:szCs w:val="28"/>
        </w:rPr>
        <w:t>）</w:t>
      </w:r>
      <w:r w:rsidR="00E32C87" w:rsidRPr="00E73E5E">
        <w:rPr>
          <w:rFonts w:ascii="標楷體" w:hAnsi="標楷體" w:hint="eastAsia"/>
          <w:bCs/>
          <w:sz w:val="28"/>
          <w:szCs w:val="28"/>
        </w:rPr>
        <w:t>YouTube頻道累積觀看次數超過215萬次，其中蓬萊舞台超過134.7萬、高流舞台超過81萬次觀看。</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bCs/>
          <w:sz w:val="28"/>
          <w:szCs w:val="28"/>
        </w:rPr>
        <w:t>3</w:t>
      </w:r>
      <w:r w:rsidRPr="00E73E5E">
        <w:rPr>
          <w:rFonts w:ascii="標楷體" w:hAnsi="標楷體" w:hint="eastAsia"/>
          <w:bCs/>
          <w:sz w:val="28"/>
          <w:szCs w:val="28"/>
        </w:rPr>
        <w:t>）</w:t>
      </w:r>
      <w:r w:rsidR="00E32C87" w:rsidRPr="00E73E5E">
        <w:rPr>
          <w:rFonts w:ascii="標楷體" w:hAnsi="標楷體" w:hint="eastAsia"/>
          <w:bCs/>
          <w:sz w:val="28"/>
          <w:szCs w:val="28"/>
        </w:rPr>
        <w:t>Yahoo TV直播雙舞台，蓬萊舞台超過15.9萬、高流舞台15.1萬，累計超過31萬次觀看。</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bCs/>
          <w:sz w:val="28"/>
          <w:szCs w:val="28"/>
        </w:rPr>
        <w:t>4</w:t>
      </w:r>
      <w:r w:rsidRPr="00E73E5E">
        <w:rPr>
          <w:rFonts w:ascii="標楷體" w:hAnsi="標楷體" w:hint="eastAsia"/>
          <w:bCs/>
          <w:sz w:val="28"/>
          <w:szCs w:val="28"/>
        </w:rPr>
        <w:t>）</w:t>
      </w:r>
      <w:r w:rsidR="00E32C87" w:rsidRPr="00E73E5E">
        <w:rPr>
          <w:rFonts w:ascii="標楷體" w:hAnsi="標楷體" w:hint="eastAsia"/>
          <w:bCs/>
          <w:sz w:val="28"/>
          <w:szCs w:val="28"/>
        </w:rPr>
        <w:t>Facebook於《高雄市政府》、《陳其邁 Chen Chi-Mai》、《民視娛樂》等頻道分兩段直播，總觸及人次超過26.5萬人，數字持續增加累計中。</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bCs/>
          <w:sz w:val="28"/>
          <w:szCs w:val="28"/>
        </w:rPr>
        <w:t>5</w:t>
      </w:r>
      <w:r w:rsidRPr="00E73E5E">
        <w:rPr>
          <w:rFonts w:ascii="標楷體" w:hAnsi="標楷體" w:hint="eastAsia"/>
          <w:bCs/>
          <w:sz w:val="28"/>
          <w:szCs w:val="28"/>
        </w:rPr>
        <w:t>）</w:t>
      </w:r>
      <w:r w:rsidR="00E32C87" w:rsidRPr="00E73E5E">
        <w:rPr>
          <w:rFonts w:ascii="標楷體" w:hAnsi="標楷體" w:hint="eastAsia"/>
          <w:bCs/>
          <w:sz w:val="28"/>
          <w:szCs w:val="28"/>
        </w:rPr>
        <w:t>LINE TODAY LIVE官方帳號線上觀賞蓬萊舞台超過17.3萬、高流舞台2.8萬，超過20.1萬觀看次數</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（二）</w:t>
      </w:r>
      <w:r w:rsidR="00E32C87" w:rsidRPr="00E73E5E">
        <w:rPr>
          <w:rFonts w:ascii="標楷體" w:hAnsi="標楷體" w:hint="eastAsia"/>
          <w:bCs/>
          <w:sz w:val="28"/>
          <w:szCs w:val="28"/>
        </w:rPr>
        <w:t>運用多元平台行銷高雄</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1.高雄市政府官方LINE帳號</w:t>
      </w:r>
    </w:p>
    <w:p w:rsidR="00E32C87" w:rsidRPr="00B82821" w:rsidRDefault="00E32C87" w:rsidP="00B82821">
      <w:pPr>
        <w:snapToGrid w:val="0"/>
        <w:spacing w:line="320" w:lineRule="exact"/>
        <w:ind w:leftChars="410" w:left="984"/>
        <w:jc w:val="both"/>
        <w:rPr>
          <w:rFonts w:ascii="標楷體" w:eastAsia="標楷體" w:hAnsi="標楷體"/>
          <w:sz w:val="28"/>
          <w:szCs w:val="28"/>
        </w:rPr>
      </w:pPr>
      <w:r w:rsidRPr="00590882">
        <w:rPr>
          <w:rFonts w:ascii="標楷體" w:eastAsia="標楷體" w:hAnsi="標楷體" w:hint="eastAsia"/>
          <w:sz w:val="28"/>
          <w:szCs w:val="28"/>
        </w:rPr>
        <w:t>高雄市政府官方LINE帳號截至110年12月好友人數超過121萬人，受理本府各單位申請，協助宣導相關重要活動與訊息，即時提供市政建設、重大活動、觀光旅遊、節慶活動，以及停限水民生資訊、天</w:t>
      </w:r>
      <w:r w:rsidRPr="00B82821">
        <w:rPr>
          <w:rFonts w:ascii="標楷體" w:eastAsia="標楷體" w:hAnsi="標楷體" w:hint="eastAsia"/>
          <w:sz w:val="28"/>
          <w:szCs w:val="28"/>
        </w:rPr>
        <w:t>災和其他災害應變處理及停班課通知等訊息。</w:t>
      </w:r>
    </w:p>
    <w:p w:rsidR="00E32C87" w:rsidRPr="00B82821"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B82821">
        <w:rPr>
          <w:rFonts w:ascii="標楷體" w:eastAsia="標楷體" w:hAnsi="標楷體" w:hint="eastAsia"/>
          <w:sz w:val="28"/>
          <w:szCs w:val="28"/>
        </w:rPr>
        <w:t>2.</w:t>
      </w:r>
      <w:r w:rsidRPr="00B82821">
        <w:rPr>
          <w:rFonts w:ascii="標楷體" w:eastAsia="標楷體" w:hAnsi="標楷體"/>
          <w:sz w:val="28"/>
          <w:szCs w:val="28"/>
        </w:rPr>
        <w:t>新聞局</w:t>
      </w:r>
      <w:r w:rsidRPr="00B82821">
        <w:rPr>
          <w:rFonts w:ascii="標楷體" w:eastAsia="標楷體" w:hAnsi="標楷體" w:hint="eastAsia"/>
          <w:sz w:val="28"/>
          <w:szCs w:val="28"/>
        </w:rPr>
        <w:t>臉書</w:t>
      </w:r>
    </w:p>
    <w:p w:rsidR="00E32C87" w:rsidRPr="00B82821"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B82821">
        <w:rPr>
          <w:rFonts w:ascii="標楷體" w:hAnsi="標楷體" w:hint="eastAsia"/>
          <w:bCs/>
          <w:sz w:val="28"/>
          <w:szCs w:val="28"/>
        </w:rPr>
        <w:t>（</w:t>
      </w:r>
      <w:r w:rsidR="00E32C87" w:rsidRPr="00B82821">
        <w:rPr>
          <w:rFonts w:ascii="標楷體" w:hAnsi="標楷體" w:hint="eastAsia"/>
          <w:bCs/>
          <w:sz w:val="28"/>
          <w:szCs w:val="28"/>
        </w:rPr>
        <w:t>1</w:t>
      </w:r>
      <w:r w:rsidRPr="00B82821">
        <w:rPr>
          <w:rFonts w:ascii="標楷體" w:hAnsi="標楷體" w:hint="eastAsia"/>
          <w:bCs/>
          <w:sz w:val="28"/>
          <w:szCs w:val="28"/>
        </w:rPr>
        <w:t>）</w:t>
      </w:r>
      <w:r w:rsidR="003737F0" w:rsidRPr="00B82821">
        <w:rPr>
          <w:rFonts w:ascii="標楷體" w:hAnsi="標楷體" w:hint="eastAsia"/>
          <w:bCs/>
          <w:sz w:val="28"/>
          <w:szCs w:val="28"/>
        </w:rPr>
        <w:t>高雄市政府</w:t>
      </w:r>
      <w:r w:rsidR="00E32C87" w:rsidRPr="00B82821">
        <w:rPr>
          <w:rFonts w:ascii="標楷體" w:hAnsi="標楷體" w:hint="eastAsia"/>
          <w:bCs/>
          <w:sz w:val="28"/>
          <w:szCs w:val="28"/>
        </w:rPr>
        <w:t>官方臉書截至110年12月31日止計有45.5萬多人。以生動活潑的文字、</w:t>
      </w:r>
      <w:r w:rsidR="00E32C87" w:rsidRPr="00E73E5E">
        <w:rPr>
          <w:rFonts w:ascii="標楷體" w:hAnsi="標楷體" w:hint="eastAsia"/>
          <w:bCs/>
          <w:sz w:val="28"/>
          <w:szCs w:val="28"/>
        </w:rPr>
        <w:t>圖片或短片，</w:t>
      </w:r>
      <w:r w:rsidR="00E32C87" w:rsidRPr="00E73E5E">
        <w:rPr>
          <w:rFonts w:ascii="標楷體" w:hAnsi="標楷體"/>
          <w:bCs/>
          <w:sz w:val="28"/>
          <w:szCs w:val="28"/>
        </w:rPr>
        <w:t>發布本市</w:t>
      </w:r>
      <w:r w:rsidR="00E32C87" w:rsidRPr="00E73E5E">
        <w:rPr>
          <w:rFonts w:ascii="標楷體" w:hAnsi="標楷體" w:hint="eastAsia"/>
          <w:bCs/>
          <w:sz w:val="28"/>
          <w:szCs w:val="28"/>
        </w:rPr>
        <w:t>重大政策與建設、自然</w:t>
      </w:r>
      <w:r w:rsidR="00E32C87" w:rsidRPr="00E73E5E">
        <w:rPr>
          <w:rFonts w:ascii="標楷體" w:hAnsi="標楷體"/>
          <w:bCs/>
          <w:sz w:val="28"/>
          <w:szCs w:val="28"/>
        </w:rPr>
        <w:t>與</w:t>
      </w:r>
      <w:r w:rsidR="00E32C87" w:rsidRPr="00E73E5E">
        <w:rPr>
          <w:rFonts w:ascii="標楷體" w:hAnsi="標楷體" w:hint="eastAsia"/>
          <w:bCs/>
          <w:sz w:val="28"/>
          <w:szCs w:val="28"/>
        </w:rPr>
        <w:t>人文</w:t>
      </w:r>
      <w:r w:rsidR="00E32C87" w:rsidRPr="00E73E5E">
        <w:rPr>
          <w:rFonts w:ascii="標楷體" w:hAnsi="標楷體"/>
          <w:bCs/>
          <w:sz w:val="28"/>
          <w:szCs w:val="28"/>
        </w:rPr>
        <w:t>景觀</w:t>
      </w:r>
      <w:r w:rsidR="00E32C87" w:rsidRPr="00E73E5E">
        <w:rPr>
          <w:rFonts w:ascii="標楷體" w:hAnsi="標楷體" w:hint="eastAsia"/>
          <w:bCs/>
          <w:sz w:val="28"/>
          <w:szCs w:val="28"/>
        </w:rPr>
        <w:t>、節慶</w:t>
      </w:r>
      <w:r w:rsidR="00E32C87" w:rsidRPr="00E73E5E">
        <w:rPr>
          <w:rFonts w:ascii="標楷體" w:hAnsi="標楷體"/>
          <w:bCs/>
          <w:sz w:val="28"/>
          <w:szCs w:val="28"/>
        </w:rPr>
        <w:t>與</w:t>
      </w:r>
      <w:r w:rsidR="00E32C87" w:rsidRPr="00E73E5E">
        <w:rPr>
          <w:rFonts w:ascii="標楷體" w:hAnsi="標楷體" w:hint="eastAsia"/>
          <w:bCs/>
          <w:sz w:val="28"/>
          <w:szCs w:val="28"/>
        </w:rPr>
        <w:t>藝文活動等多元城市風貌，以及停限水民生資訊、天災和其他災害應變處理及停班課通知等在地訊息，</w:t>
      </w:r>
      <w:r w:rsidR="00E32C87" w:rsidRPr="00E73E5E">
        <w:rPr>
          <w:rFonts w:ascii="標楷體" w:hAnsi="標楷體"/>
          <w:bCs/>
          <w:sz w:val="28"/>
          <w:szCs w:val="28"/>
        </w:rPr>
        <w:t>嚴重特殊傳染性肺炎防疫期間，配合中央及市府應變中心適時發布防疫與紓</w:t>
      </w:r>
      <w:r w:rsidR="00E32C87" w:rsidRPr="00B82821">
        <w:rPr>
          <w:rFonts w:ascii="標楷體" w:hAnsi="標楷體"/>
          <w:bCs/>
          <w:sz w:val="28"/>
          <w:szCs w:val="28"/>
        </w:rPr>
        <w:t>困振興等資訊。另配合市府推行政策，不定期辦理網路行銷活動，藉由提升粉絲團互動頻率，強化粉絲忠誠度，強化高雄市優質城市形象。</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B82821">
        <w:rPr>
          <w:rFonts w:ascii="標楷體" w:hAnsi="標楷體" w:hint="eastAsia"/>
          <w:bCs/>
          <w:sz w:val="28"/>
          <w:szCs w:val="28"/>
        </w:rPr>
        <w:t>（</w:t>
      </w:r>
      <w:r w:rsidR="00E32C87" w:rsidRPr="00B82821">
        <w:rPr>
          <w:rFonts w:ascii="標楷體" w:hAnsi="標楷體" w:hint="eastAsia"/>
          <w:bCs/>
          <w:sz w:val="28"/>
          <w:szCs w:val="28"/>
        </w:rPr>
        <w:t>2</w:t>
      </w:r>
      <w:r w:rsidRPr="00B82821">
        <w:rPr>
          <w:rFonts w:ascii="標楷體" w:hAnsi="標楷體" w:hint="eastAsia"/>
          <w:bCs/>
          <w:sz w:val="28"/>
          <w:szCs w:val="28"/>
        </w:rPr>
        <w:t>）</w:t>
      </w:r>
      <w:r w:rsidR="00E32C87" w:rsidRPr="00B82821">
        <w:rPr>
          <w:rFonts w:ascii="標楷體" w:hAnsi="標楷體" w:hint="eastAsia"/>
          <w:bCs/>
          <w:sz w:val="28"/>
          <w:szCs w:val="28"/>
        </w:rPr>
        <w:t>自5月19日起，視疫情狀況於</w:t>
      </w:r>
      <w:r w:rsidR="003737F0" w:rsidRPr="00B82821">
        <w:rPr>
          <w:rFonts w:ascii="標楷體" w:hAnsi="標楷體" w:hint="eastAsia"/>
          <w:bCs/>
          <w:sz w:val="28"/>
          <w:szCs w:val="28"/>
        </w:rPr>
        <w:t>高雄市政府官方臉書</w:t>
      </w:r>
      <w:r w:rsidR="00E32C87" w:rsidRPr="00B82821">
        <w:rPr>
          <w:rFonts w:ascii="標楷體" w:hAnsi="標楷體" w:hint="eastAsia"/>
          <w:bCs/>
          <w:sz w:val="28"/>
          <w:szCs w:val="28"/>
        </w:rPr>
        <w:t>直播「高</w:t>
      </w:r>
      <w:r w:rsidR="00E32C87" w:rsidRPr="00B82821">
        <w:rPr>
          <w:rFonts w:ascii="標楷體" w:hAnsi="標楷體"/>
          <w:bCs/>
          <w:sz w:val="28"/>
          <w:szCs w:val="28"/>
        </w:rPr>
        <w:t>雄市政府防疫會議會後記者會」</w:t>
      </w:r>
      <w:r w:rsidR="00E32C87" w:rsidRPr="00B82821">
        <w:rPr>
          <w:rFonts w:ascii="標楷體" w:hAnsi="標楷體" w:hint="eastAsia"/>
          <w:bCs/>
          <w:sz w:val="28"/>
          <w:szCs w:val="28"/>
        </w:rPr>
        <w:t>，會議由市長主持，會同衛生局人員及醫界、學界等專家學者，宣達高雄市防疫作為、疫苗施打情形、衛教資訊等，並持續於臉書發布疫情</w:t>
      </w:r>
      <w:r w:rsidR="00E32C87" w:rsidRPr="00E73E5E">
        <w:rPr>
          <w:rFonts w:ascii="標楷體" w:hAnsi="標楷體" w:hint="eastAsia"/>
          <w:bCs/>
          <w:sz w:val="28"/>
          <w:szCs w:val="28"/>
        </w:rPr>
        <w:t>資訊及疫苗接種訊息，讓市民能立即獲得疫情相關資訊。</w:t>
      </w:r>
    </w:p>
    <w:p w:rsidR="00E32C87" w:rsidRPr="00B82821"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B82821">
        <w:rPr>
          <w:rFonts w:ascii="標楷體" w:eastAsia="標楷體" w:hAnsi="標楷體" w:hint="eastAsia"/>
          <w:sz w:val="28"/>
          <w:szCs w:val="28"/>
        </w:rPr>
        <w:t>3.高雄市政府YouTube</w:t>
      </w:r>
    </w:p>
    <w:p w:rsidR="00B42B39" w:rsidRPr="00B82821" w:rsidRDefault="00155466" w:rsidP="00B82821">
      <w:pPr>
        <w:pStyle w:val="a6"/>
        <w:overflowPunct w:val="0"/>
        <w:snapToGrid w:val="0"/>
        <w:spacing w:line="320" w:lineRule="exact"/>
        <w:ind w:leftChars="360" w:left="1536" w:hangingChars="240" w:hanging="672"/>
        <w:jc w:val="both"/>
        <w:rPr>
          <w:rFonts w:ascii="標楷體" w:hAnsi="標楷體"/>
          <w:bCs/>
          <w:sz w:val="28"/>
          <w:szCs w:val="28"/>
        </w:rPr>
      </w:pPr>
      <w:r>
        <w:rPr>
          <w:rFonts w:ascii="標楷體" w:hAnsi="標楷體" w:hint="eastAsia"/>
          <w:bCs/>
          <w:sz w:val="28"/>
          <w:szCs w:val="28"/>
        </w:rPr>
        <w:t>（</w:t>
      </w:r>
      <w:r w:rsidR="00B42B39" w:rsidRPr="00B82821">
        <w:rPr>
          <w:rFonts w:ascii="標楷體" w:hAnsi="標楷體" w:hint="eastAsia"/>
          <w:bCs/>
          <w:sz w:val="28"/>
          <w:szCs w:val="28"/>
        </w:rPr>
        <w:t>1</w:t>
      </w:r>
      <w:r>
        <w:rPr>
          <w:rFonts w:ascii="標楷體" w:hAnsi="標楷體" w:hint="eastAsia"/>
          <w:bCs/>
          <w:sz w:val="28"/>
          <w:szCs w:val="28"/>
        </w:rPr>
        <w:t>）</w:t>
      </w:r>
      <w:r w:rsidR="00B42B39" w:rsidRPr="00B82821">
        <w:rPr>
          <w:rFonts w:ascii="標楷體" w:hAnsi="標楷體" w:hint="eastAsia"/>
          <w:bCs/>
          <w:sz w:val="28"/>
          <w:szCs w:val="28"/>
        </w:rPr>
        <w:t>110年1月至12月上傳「高雄進行式」至高雄市政府新聞局YouTube，內容包含因應新冠肺炎疫情，本市相關措施如紓困方案、疫苗施打狀況、市場分流等政策，及最新市政建設等，希藉由網路平台快速流通，即時傳遞高雄新知給各地朋友們。</w:t>
      </w:r>
    </w:p>
    <w:p w:rsidR="00B42B39" w:rsidRPr="00B82821" w:rsidRDefault="00155466" w:rsidP="00B82821">
      <w:pPr>
        <w:pStyle w:val="a6"/>
        <w:overflowPunct w:val="0"/>
        <w:snapToGrid w:val="0"/>
        <w:spacing w:line="320" w:lineRule="exact"/>
        <w:ind w:leftChars="360" w:left="1536" w:hangingChars="240" w:hanging="672"/>
        <w:jc w:val="both"/>
        <w:rPr>
          <w:rFonts w:ascii="標楷體" w:hAnsi="標楷體"/>
          <w:bCs/>
          <w:sz w:val="28"/>
          <w:szCs w:val="28"/>
        </w:rPr>
      </w:pPr>
      <w:r>
        <w:rPr>
          <w:rFonts w:ascii="標楷體" w:hAnsi="標楷體" w:hint="eastAsia"/>
          <w:bCs/>
          <w:sz w:val="28"/>
          <w:szCs w:val="28"/>
        </w:rPr>
        <w:t>（</w:t>
      </w:r>
      <w:r w:rsidR="00B42B39" w:rsidRPr="00B82821">
        <w:rPr>
          <w:rFonts w:ascii="標楷體" w:hAnsi="標楷體" w:hint="eastAsia"/>
          <w:bCs/>
          <w:sz w:val="28"/>
          <w:szCs w:val="28"/>
        </w:rPr>
        <w:t>2</w:t>
      </w:r>
      <w:r>
        <w:rPr>
          <w:rFonts w:ascii="標楷體" w:hAnsi="標楷體" w:hint="eastAsia"/>
          <w:bCs/>
          <w:sz w:val="28"/>
          <w:szCs w:val="28"/>
        </w:rPr>
        <w:t>）</w:t>
      </w:r>
      <w:r w:rsidR="00B42B39" w:rsidRPr="00B82821">
        <w:rPr>
          <w:rFonts w:ascii="標楷體" w:hAnsi="標楷體" w:hint="eastAsia"/>
          <w:bCs/>
          <w:sz w:val="28"/>
          <w:szCs w:val="28"/>
        </w:rPr>
        <w:t>110年5月全國疫情三級警戒期間，每日下午3時直播高雄市防疫記者會；7月27日降為二級警戒後，改不定期召開，自5月22日至12月1日為止，總計直播83場。</w:t>
      </w:r>
    </w:p>
    <w:p w:rsidR="00B42B39" w:rsidRPr="00B82821" w:rsidRDefault="00155466" w:rsidP="00B82821">
      <w:pPr>
        <w:pStyle w:val="a6"/>
        <w:overflowPunct w:val="0"/>
        <w:snapToGrid w:val="0"/>
        <w:spacing w:line="320" w:lineRule="exact"/>
        <w:ind w:leftChars="360" w:left="1536" w:hangingChars="240" w:hanging="672"/>
        <w:jc w:val="both"/>
        <w:rPr>
          <w:rFonts w:ascii="標楷體" w:hAnsi="標楷體"/>
          <w:bCs/>
          <w:sz w:val="28"/>
          <w:szCs w:val="28"/>
        </w:rPr>
      </w:pPr>
      <w:r>
        <w:rPr>
          <w:rFonts w:ascii="標楷體" w:hAnsi="標楷體" w:hint="eastAsia"/>
          <w:bCs/>
          <w:sz w:val="28"/>
          <w:szCs w:val="28"/>
        </w:rPr>
        <w:t>（</w:t>
      </w:r>
      <w:r w:rsidR="00B42B39" w:rsidRPr="00B82821">
        <w:rPr>
          <w:rFonts w:ascii="標楷體" w:hAnsi="標楷體" w:hint="eastAsia"/>
          <w:bCs/>
          <w:sz w:val="28"/>
          <w:szCs w:val="28"/>
        </w:rPr>
        <w:t>3</w:t>
      </w:r>
      <w:r>
        <w:rPr>
          <w:rFonts w:ascii="標楷體" w:hAnsi="標楷體" w:hint="eastAsia"/>
          <w:bCs/>
          <w:sz w:val="28"/>
          <w:szCs w:val="28"/>
        </w:rPr>
        <w:t>）</w:t>
      </w:r>
      <w:r w:rsidR="00B42B39" w:rsidRPr="00B82821">
        <w:rPr>
          <w:rFonts w:ascii="標楷體" w:hAnsi="標楷體" w:hint="eastAsia"/>
          <w:bCs/>
          <w:sz w:val="28"/>
          <w:szCs w:val="28"/>
        </w:rPr>
        <w:t>110年7月至12月受理各局處申請活動宣導影片(含防疫相關影片)上傳至YouTube共103則。</w:t>
      </w:r>
    </w:p>
    <w:p w:rsidR="00B42B39" w:rsidRDefault="00155466" w:rsidP="00B82821">
      <w:pPr>
        <w:pStyle w:val="a6"/>
        <w:overflowPunct w:val="0"/>
        <w:snapToGrid w:val="0"/>
        <w:spacing w:line="320" w:lineRule="exact"/>
        <w:ind w:leftChars="360" w:left="1536" w:hangingChars="240" w:hanging="672"/>
        <w:jc w:val="both"/>
        <w:rPr>
          <w:rFonts w:ascii="標楷體" w:hAnsi="標楷體"/>
          <w:bCs/>
          <w:sz w:val="28"/>
          <w:szCs w:val="28"/>
        </w:rPr>
      </w:pPr>
      <w:r>
        <w:rPr>
          <w:rFonts w:ascii="標楷體" w:hAnsi="標楷體" w:hint="eastAsia"/>
          <w:bCs/>
          <w:sz w:val="28"/>
          <w:szCs w:val="28"/>
        </w:rPr>
        <w:t>（</w:t>
      </w:r>
      <w:r w:rsidR="00B42B39" w:rsidRPr="00B82821">
        <w:rPr>
          <w:rFonts w:ascii="標楷體" w:hAnsi="標楷體" w:hint="eastAsia"/>
          <w:bCs/>
          <w:sz w:val="28"/>
          <w:szCs w:val="28"/>
        </w:rPr>
        <w:t>4</w:t>
      </w:r>
      <w:r>
        <w:rPr>
          <w:rFonts w:ascii="標楷體" w:hAnsi="標楷體" w:hint="eastAsia"/>
          <w:bCs/>
          <w:sz w:val="28"/>
          <w:szCs w:val="28"/>
        </w:rPr>
        <w:t>）</w:t>
      </w:r>
      <w:r w:rsidR="00B42B39" w:rsidRPr="00B82821">
        <w:rPr>
          <w:rFonts w:ascii="標楷體" w:hAnsi="標楷體" w:hint="eastAsia"/>
          <w:bCs/>
          <w:sz w:val="28"/>
          <w:szCs w:val="28"/>
        </w:rPr>
        <w:t>110年6月18日起，結合高雄</w:t>
      </w:r>
      <w:r w:rsidR="00AB67D8" w:rsidRPr="00B82821">
        <w:rPr>
          <w:rFonts w:ascii="標楷體" w:hAnsi="標楷體" w:hint="eastAsia"/>
          <w:bCs/>
          <w:sz w:val="28"/>
          <w:szCs w:val="28"/>
        </w:rPr>
        <w:t>市</w:t>
      </w:r>
      <w:r w:rsidR="00B42B39" w:rsidRPr="00B82821">
        <w:rPr>
          <w:rFonts w:ascii="標楷體" w:hAnsi="標楷體" w:hint="eastAsia"/>
          <w:bCs/>
          <w:sz w:val="28"/>
          <w:szCs w:val="28"/>
        </w:rPr>
        <w:t>公用頻道CH3「高雄好家宅防疫電視台」系列節目，連結教育局、文化局、客委會、運動發展局、觀光局及青年局提供之影片連結，於高雄市政府新聞局YouTube播放，系列節目排播至1</w:t>
      </w:r>
      <w:r w:rsidR="00B42B39" w:rsidRPr="00B82821">
        <w:rPr>
          <w:rFonts w:ascii="標楷體" w:hAnsi="標楷體"/>
          <w:bCs/>
          <w:sz w:val="28"/>
          <w:szCs w:val="28"/>
        </w:rPr>
        <w:t>10</w:t>
      </w:r>
      <w:r w:rsidR="00B42B39" w:rsidRPr="00B82821">
        <w:rPr>
          <w:rFonts w:ascii="標楷體" w:hAnsi="標楷體" w:hint="eastAsia"/>
          <w:bCs/>
          <w:sz w:val="28"/>
          <w:szCs w:val="28"/>
        </w:rPr>
        <w:t>年1</w:t>
      </w:r>
      <w:r w:rsidR="00B42B39" w:rsidRPr="00B82821">
        <w:rPr>
          <w:rFonts w:ascii="標楷體" w:hAnsi="標楷體"/>
          <w:bCs/>
          <w:sz w:val="28"/>
          <w:szCs w:val="28"/>
        </w:rPr>
        <w:t>2</w:t>
      </w:r>
      <w:r w:rsidR="00B42B39" w:rsidRPr="00B82821">
        <w:rPr>
          <w:rFonts w:ascii="標楷體" w:hAnsi="標楷體" w:hint="eastAsia"/>
          <w:bCs/>
          <w:sz w:val="28"/>
          <w:szCs w:val="28"/>
        </w:rPr>
        <w:t>月止。</w:t>
      </w:r>
    </w:p>
    <w:p w:rsidR="00B82821" w:rsidRPr="00B82821" w:rsidRDefault="00B82821" w:rsidP="00B82821">
      <w:pPr>
        <w:pStyle w:val="a6"/>
        <w:overflowPunct w:val="0"/>
        <w:snapToGrid w:val="0"/>
        <w:spacing w:line="320" w:lineRule="exact"/>
        <w:ind w:leftChars="360" w:left="1536" w:hangingChars="240" w:hanging="672"/>
        <w:jc w:val="both"/>
        <w:rPr>
          <w:rFonts w:ascii="標楷體" w:hAnsi="標楷體"/>
          <w:bCs/>
          <w:sz w:val="28"/>
          <w:szCs w:val="28"/>
        </w:rPr>
      </w:pPr>
    </w:p>
    <w:p w:rsidR="00E32C87" w:rsidRPr="00590882" w:rsidRDefault="00E32C87" w:rsidP="00B82821">
      <w:pPr>
        <w:snapToGrid w:val="0"/>
        <w:spacing w:line="320" w:lineRule="exact"/>
        <w:rPr>
          <w:rFonts w:ascii="文鼎中黑" w:eastAsia="文鼎中黑" w:hAnsi="標楷體" w:cs="華康中黑體(P)"/>
          <w:b/>
          <w:bCs/>
          <w:kern w:val="0"/>
          <w:sz w:val="30"/>
          <w:szCs w:val="30"/>
        </w:rPr>
      </w:pPr>
      <w:r w:rsidRPr="00590882">
        <w:rPr>
          <w:rFonts w:ascii="文鼎中黑" w:eastAsia="文鼎中黑" w:hAnsi="標楷體" w:cs="華康中黑體(P)" w:hint="eastAsia"/>
          <w:b/>
          <w:bCs/>
          <w:kern w:val="0"/>
          <w:sz w:val="30"/>
          <w:szCs w:val="30"/>
        </w:rPr>
        <w:t>五、行銷出版</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（一）</w:t>
      </w:r>
      <w:r w:rsidR="00E32C87" w:rsidRPr="00E73E5E">
        <w:rPr>
          <w:rFonts w:ascii="標楷體" w:hAnsi="標楷體" w:hint="eastAsia"/>
          <w:bCs/>
          <w:sz w:val="28"/>
          <w:szCs w:val="28"/>
        </w:rPr>
        <w:t>電子期刊企劃發行、印製定期刊物</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1.電子期刊企劃發行</w:t>
      </w:r>
    </w:p>
    <w:p w:rsidR="00E32C87" w:rsidRPr="00B82821"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w:t>
      </w:r>
      <w:r w:rsidR="00E32C87" w:rsidRPr="00E73E5E">
        <w:rPr>
          <w:rFonts w:ascii="標楷體" w:hAnsi="標楷體" w:hint="eastAsia"/>
          <w:bCs/>
          <w:sz w:val="28"/>
          <w:szCs w:val="28"/>
        </w:rPr>
        <w:t>發行概況</w:t>
      </w:r>
    </w:p>
    <w:p w:rsidR="00E32C87" w:rsidRPr="00E73E5E" w:rsidRDefault="00E32C87" w:rsidP="00155466">
      <w:pPr>
        <w:pStyle w:val="a6"/>
        <w:overflowPunct w:val="0"/>
        <w:snapToGrid w:val="0"/>
        <w:spacing w:line="320" w:lineRule="exact"/>
        <w:ind w:leftChars="650" w:left="1560"/>
        <w:jc w:val="both"/>
        <w:rPr>
          <w:rFonts w:ascii="標楷體" w:hAnsi="標楷體"/>
          <w:bCs/>
          <w:sz w:val="28"/>
          <w:szCs w:val="28"/>
        </w:rPr>
      </w:pPr>
      <w:r w:rsidRPr="00E73E5E">
        <w:rPr>
          <w:rFonts w:ascii="標楷體" w:hAnsi="標楷體" w:hint="eastAsia"/>
          <w:bCs/>
          <w:sz w:val="28"/>
          <w:szCs w:val="28"/>
        </w:rPr>
        <w:t>每月發行1期，110年7月至12月共發行6期電子期刊，內容介紹本市風貌、歷史人文、觀光旅遊、在地美食及38區地方特色等，提供民眾多面向認識高雄，加強城市行銷。</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（2）</w:t>
      </w:r>
      <w:r w:rsidR="00E32C87" w:rsidRPr="00E73E5E">
        <w:rPr>
          <w:rFonts w:ascii="標楷體" w:hAnsi="標楷體" w:hint="eastAsia"/>
          <w:bCs/>
          <w:sz w:val="28"/>
          <w:szCs w:val="28"/>
        </w:rPr>
        <w:t>發行通路</w:t>
      </w:r>
    </w:p>
    <w:p w:rsidR="00E32C87" w:rsidRPr="00E73E5E" w:rsidRDefault="00E32C87" w:rsidP="00155466">
      <w:pPr>
        <w:pStyle w:val="a6"/>
        <w:overflowPunct w:val="0"/>
        <w:snapToGrid w:val="0"/>
        <w:spacing w:line="320" w:lineRule="exact"/>
        <w:ind w:leftChars="650" w:left="1560"/>
        <w:jc w:val="both"/>
        <w:rPr>
          <w:rFonts w:ascii="標楷體" w:hAnsi="標楷體"/>
          <w:bCs/>
          <w:sz w:val="28"/>
          <w:szCs w:val="28"/>
        </w:rPr>
      </w:pPr>
      <w:r w:rsidRPr="00E73E5E">
        <w:rPr>
          <w:rFonts w:ascii="標楷體" w:hAnsi="標楷體" w:hint="eastAsia"/>
          <w:bCs/>
          <w:sz w:val="28"/>
          <w:szCs w:val="28"/>
        </w:rPr>
        <w:t>透過電子報發送系統寄送給訂戶及市府同仁，與聯合電子報合作也發送給其訂戶，各期期刊出刊後並透過</w:t>
      </w:r>
      <w:r w:rsidRPr="00B82821">
        <w:rPr>
          <w:rFonts w:ascii="標楷體" w:hAnsi="標楷體" w:hint="eastAsia"/>
          <w:bCs/>
          <w:sz w:val="28"/>
          <w:szCs w:val="28"/>
        </w:rPr>
        <w:t>「</w:t>
      </w:r>
      <w:r w:rsidR="008074F9" w:rsidRPr="00B82821">
        <w:rPr>
          <w:rFonts w:ascii="標楷體" w:hAnsi="標楷體" w:hint="eastAsia"/>
          <w:bCs/>
          <w:sz w:val="28"/>
          <w:szCs w:val="28"/>
        </w:rPr>
        <w:t>高雄市政府官方臉書</w:t>
      </w:r>
      <w:r w:rsidRPr="00B82821">
        <w:rPr>
          <w:rFonts w:ascii="標楷體" w:hAnsi="標楷體" w:hint="eastAsia"/>
          <w:bCs/>
          <w:sz w:val="28"/>
          <w:szCs w:val="28"/>
        </w:rPr>
        <w:t>」、「高雄市政府LINE官方帳號」等網路社群平台行銷推廣。電子期刊網站110年度7月至12月網路瀏</w:t>
      </w:r>
      <w:r w:rsidRPr="00E73E5E">
        <w:rPr>
          <w:rFonts w:ascii="標楷體" w:hAnsi="標楷體" w:hint="eastAsia"/>
          <w:bCs/>
          <w:sz w:val="28"/>
          <w:szCs w:val="28"/>
        </w:rPr>
        <w:t>覽人次總計為157,211人次。</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（3）</w:t>
      </w:r>
      <w:r w:rsidR="00E32C87" w:rsidRPr="00E73E5E">
        <w:rPr>
          <w:rFonts w:ascii="標楷體" w:hAnsi="標楷體" w:hint="eastAsia"/>
          <w:bCs/>
          <w:sz w:val="28"/>
          <w:szCs w:val="28"/>
        </w:rPr>
        <w:t>110年度7月至12月配合父親節、中秋節、七夕及冬至等發送電子賀卡給訂戶民眾。</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2.印製紙本期刊</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w:t>
      </w:r>
      <w:r w:rsidR="00E32C87" w:rsidRPr="00E73E5E">
        <w:rPr>
          <w:rFonts w:ascii="標楷體" w:hAnsi="標楷體" w:hint="eastAsia"/>
          <w:bCs/>
          <w:sz w:val="28"/>
          <w:szCs w:val="28"/>
        </w:rPr>
        <w:t>發行期數及數量</w:t>
      </w:r>
    </w:p>
    <w:p w:rsidR="00E32C87" w:rsidRPr="00E73E5E" w:rsidRDefault="00E32C87" w:rsidP="00155466">
      <w:pPr>
        <w:pStyle w:val="a6"/>
        <w:overflowPunct w:val="0"/>
        <w:snapToGrid w:val="0"/>
        <w:spacing w:line="320" w:lineRule="exact"/>
        <w:ind w:leftChars="650" w:left="1560"/>
        <w:jc w:val="both"/>
        <w:rPr>
          <w:rFonts w:ascii="標楷體" w:hAnsi="標楷體"/>
          <w:bCs/>
          <w:sz w:val="28"/>
          <w:szCs w:val="28"/>
        </w:rPr>
      </w:pPr>
      <w:r w:rsidRPr="00E73E5E">
        <w:rPr>
          <w:rFonts w:ascii="標楷體" w:hAnsi="標楷體" w:hint="eastAsia"/>
          <w:bCs/>
          <w:sz w:val="28"/>
          <w:szCs w:val="28"/>
        </w:rPr>
        <w:t>自每2期《T</w:t>
      </w:r>
      <w:r w:rsidRPr="00E73E5E">
        <w:rPr>
          <w:rFonts w:ascii="標楷體" w:hAnsi="標楷體"/>
          <w:bCs/>
          <w:sz w:val="28"/>
          <w:szCs w:val="28"/>
        </w:rPr>
        <w:t>akao</w:t>
      </w:r>
      <w:r w:rsidRPr="00E73E5E">
        <w:rPr>
          <w:rFonts w:ascii="標楷體" w:hAnsi="標楷體" w:hint="eastAsia"/>
          <w:bCs/>
          <w:sz w:val="28"/>
          <w:szCs w:val="28"/>
        </w:rPr>
        <w:t>樂高雄》電子期刊內容，精選編輯成紙本刊物，每2個月發行1期（1本52頁），110年7月至12月發行3期，每期20,000本。</w:t>
      </w:r>
    </w:p>
    <w:p w:rsidR="00E32C87" w:rsidRPr="00E73E5E" w:rsidRDefault="00E73E5E"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（2）</w:t>
      </w:r>
      <w:r w:rsidR="00E32C87" w:rsidRPr="00E73E5E">
        <w:rPr>
          <w:rFonts w:ascii="標楷體" w:hAnsi="標楷體" w:hint="eastAsia"/>
          <w:bCs/>
          <w:sz w:val="28"/>
          <w:szCs w:val="28"/>
        </w:rPr>
        <w:t>行銷通路</w:t>
      </w:r>
    </w:p>
    <w:p w:rsidR="00E32C87" w:rsidRPr="00E73E5E" w:rsidRDefault="00E32C87" w:rsidP="00155466">
      <w:pPr>
        <w:pStyle w:val="a6"/>
        <w:overflowPunct w:val="0"/>
        <w:snapToGrid w:val="0"/>
        <w:spacing w:line="320" w:lineRule="exact"/>
        <w:ind w:leftChars="650" w:left="1560"/>
        <w:jc w:val="both"/>
        <w:rPr>
          <w:rFonts w:ascii="標楷體" w:hAnsi="標楷體"/>
          <w:bCs/>
          <w:sz w:val="28"/>
          <w:szCs w:val="28"/>
        </w:rPr>
      </w:pPr>
      <w:r w:rsidRPr="00E73E5E">
        <w:rPr>
          <w:rFonts w:ascii="標楷體" w:hAnsi="標楷體" w:hint="eastAsia"/>
          <w:bCs/>
          <w:sz w:val="28"/>
          <w:szCs w:val="28"/>
        </w:rPr>
        <w:t>定期寄贈機關學校、全國圖書館等單位提供閱覽外，並派送到機場、觀光飯店、旅遊中心、觀光景點、各捷運站、藝文展演場所、駐外單位、連鎖餐飲、書店等共約207個定點，上述定點涵蓋全臺12個縣市，提供民眾免費索閱。另製作紙本期刊的電子書上傳至電子期刊網站，提供民眾下載或線上閱讀。</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（二）</w:t>
      </w:r>
      <w:r w:rsidR="00E32C87" w:rsidRPr="00E73E5E">
        <w:rPr>
          <w:rFonts w:ascii="標楷體" w:hAnsi="標楷體" w:hint="eastAsia"/>
          <w:bCs/>
          <w:sz w:val="28"/>
          <w:szCs w:val="28"/>
        </w:rPr>
        <w:t>發行《LOVE KAOHSIUNG愛高雄》英、日文雙月刊</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本刊每2個月發行1期，110年7月至12月共發行3期。以英、日文報導本市活動、重大建設、觀光旅遊資訊、藝術文化活動等報導，期使居住本市的外籍友人、來臺觀光旅遊的國際背包客、新住民等，藉由本刊介紹能了解高雄多元而豐富的面貌。</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本刊派送至桃園國際機場、高雄國際機場、本市旅客服務中心、高雄捷運站、本市觀光飯店、藝文場所、美國在臺協會高雄分處、日本台灣交流協會高雄事務所等駐臺外事單位、新移民家庭服務中心以及本市設有華語學習的大專院校等約121處地點，免費提供民眾索閱。另，每期將紙本刊物上傳至新聞局官網、高雄市政府官網以及聯合電子報（網路合作平台），提供讀者線上閱覽，提供讀者了解本市都市風貌、人文風情、觀光旅遊的管道。</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（三）</w:t>
      </w:r>
      <w:r w:rsidR="00E32C87" w:rsidRPr="00E73E5E">
        <w:rPr>
          <w:rFonts w:ascii="標楷體" w:hAnsi="標楷體" w:hint="eastAsia"/>
          <w:bCs/>
          <w:sz w:val="28"/>
          <w:szCs w:val="28"/>
        </w:rPr>
        <w:t>2</w:t>
      </w:r>
      <w:r w:rsidR="00E32C87" w:rsidRPr="00E73E5E">
        <w:rPr>
          <w:rFonts w:ascii="標楷體" w:hAnsi="標楷體"/>
          <w:bCs/>
          <w:sz w:val="28"/>
          <w:szCs w:val="28"/>
        </w:rPr>
        <w:t>022高雄市年曆</w:t>
      </w:r>
      <w:r w:rsidR="00E32C87" w:rsidRPr="00E73E5E">
        <w:rPr>
          <w:rFonts w:ascii="標楷體" w:hAnsi="標楷體" w:hint="eastAsia"/>
          <w:bCs/>
          <w:sz w:val="28"/>
          <w:szCs w:val="28"/>
        </w:rPr>
        <w:t>及月曆設計</w:t>
      </w:r>
    </w:p>
    <w:p w:rsidR="00E32C87" w:rsidRPr="00E73E5E" w:rsidRDefault="00E73E5E"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w:t>
      </w:r>
      <w:r w:rsidR="00E32C87" w:rsidRPr="00E73E5E">
        <w:rPr>
          <w:rFonts w:ascii="標楷體" w:eastAsia="標楷體" w:hAnsi="標楷體" w:hint="eastAsia"/>
          <w:sz w:val="28"/>
          <w:szCs w:val="28"/>
        </w:rPr>
        <w:t>年曆有二款，一是「高雄城市百景人情」以動感手繪風，展現高雄流行音樂中心開幕及高雄火車站搬遷回城市中軸線，並以燈塔強化海洋意象，隱喻2022台灣燈會在高雄；另一「鐵路綠廊道」則以柔彩Q版風格，繪出鐵路地下化後，從舊鐵道搖身一變成為美麗新公園，增加市民生活與休憩的空間，享樂慢活時光。12月</w:t>
      </w:r>
      <w:r w:rsidR="00E32C87" w:rsidRPr="00E73E5E">
        <w:rPr>
          <w:rFonts w:ascii="標楷體" w:eastAsia="標楷體" w:hAnsi="標楷體"/>
          <w:sz w:val="28"/>
          <w:szCs w:val="28"/>
        </w:rPr>
        <w:t>14</w:t>
      </w:r>
      <w:r w:rsidR="00E32C87" w:rsidRPr="00E73E5E">
        <w:rPr>
          <w:rFonts w:ascii="標楷體" w:eastAsia="標楷體" w:hAnsi="標楷體" w:hint="eastAsia"/>
          <w:sz w:val="28"/>
          <w:szCs w:val="28"/>
        </w:rPr>
        <w:t>日上午9時於本府四維、鳳山行政中心及本市38個區公所同步發送民眾免費索取，電子檔置放於本局網站首頁供民眾下載使用。</w:t>
      </w:r>
    </w:p>
    <w:p w:rsidR="00E32C87" w:rsidRDefault="00E73E5E"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w:t>
      </w:r>
      <w:r w:rsidR="00E32C87" w:rsidRPr="00E73E5E">
        <w:rPr>
          <w:rFonts w:ascii="標楷體" w:eastAsia="標楷體" w:hAnsi="標楷體" w:hint="eastAsia"/>
          <w:sz w:val="28"/>
          <w:szCs w:val="28"/>
        </w:rPr>
        <w:t>高雄市水果月曆則以清新亮麗的風格，結合水果產季與產地介紹，以在地水果照片搭配水彩潑墨展現高雄物產豐饒，一年四季均果香滿溢，每個月的設計各有驚喜，把最「對時」的果物呈現給大家。12月2</w:t>
      </w:r>
      <w:r w:rsidR="00E32C87" w:rsidRPr="00E73E5E">
        <w:rPr>
          <w:rFonts w:ascii="標楷體" w:eastAsia="標楷體" w:hAnsi="標楷體"/>
          <w:sz w:val="28"/>
          <w:szCs w:val="28"/>
        </w:rPr>
        <w:t>4</w:t>
      </w:r>
      <w:r w:rsidR="00E32C87" w:rsidRPr="00E73E5E">
        <w:rPr>
          <w:rFonts w:ascii="標楷體" w:eastAsia="標楷體" w:hAnsi="標楷體" w:hint="eastAsia"/>
          <w:sz w:val="28"/>
          <w:szCs w:val="28"/>
        </w:rPr>
        <w:t>日上午9時於本府四維、鳳山行政中心及本市38個區公所同步發送民眾免費索取，電子檔刊登於本局網站首頁供民眾下載使用。</w:t>
      </w:r>
    </w:p>
    <w:p w:rsidR="00590882" w:rsidRPr="00E73E5E" w:rsidRDefault="00590882" w:rsidP="00B82821">
      <w:pPr>
        <w:overflowPunct w:val="0"/>
        <w:snapToGrid w:val="0"/>
        <w:spacing w:line="320" w:lineRule="exact"/>
        <w:ind w:leftChars="300" w:left="1000" w:hangingChars="100" w:hanging="280"/>
        <w:jc w:val="both"/>
        <w:rPr>
          <w:rFonts w:ascii="標楷體" w:eastAsia="標楷體" w:hAnsi="標楷體"/>
          <w:sz w:val="28"/>
          <w:szCs w:val="28"/>
        </w:rPr>
      </w:pPr>
    </w:p>
    <w:p w:rsidR="00E32C87" w:rsidRPr="00E73E5E" w:rsidRDefault="00E32C87" w:rsidP="00B82821">
      <w:pPr>
        <w:snapToGrid w:val="0"/>
        <w:spacing w:line="320" w:lineRule="exact"/>
        <w:rPr>
          <w:rFonts w:ascii="文鼎中黑" w:eastAsia="文鼎中黑" w:hAnsi="標楷體" w:cs="華康中黑體(P)"/>
          <w:b/>
          <w:bCs/>
          <w:kern w:val="0"/>
          <w:sz w:val="30"/>
          <w:szCs w:val="30"/>
        </w:rPr>
      </w:pPr>
      <w:r w:rsidRPr="00E73E5E">
        <w:rPr>
          <w:rFonts w:ascii="文鼎中黑" w:eastAsia="文鼎中黑" w:hAnsi="標楷體" w:cs="華康中黑體(P)" w:hint="eastAsia"/>
          <w:b/>
          <w:bCs/>
          <w:kern w:val="0"/>
          <w:sz w:val="30"/>
          <w:szCs w:val="30"/>
        </w:rPr>
        <w:t>六、高雄廣播電臺強化市政行銷功能</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（一）</w:t>
      </w:r>
      <w:r w:rsidR="00E32C87" w:rsidRPr="00E73E5E">
        <w:rPr>
          <w:rFonts w:ascii="標楷體" w:hAnsi="標楷體" w:hint="eastAsia"/>
          <w:bCs/>
          <w:sz w:val="28"/>
          <w:szCs w:val="28"/>
        </w:rPr>
        <w:t>製播多元化節目</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1.與客委會、社會局、原民會、運發局及高雄輪船公司合作製播「我愛高雄」節目，擴大市政雙向溝通，7月至12月共製播132集，並不定期以電臺臉書進行影像直播，擴大宣傳效益。</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就市長四大優先施政，與養工處、交通局、環保局、勞工局等單位，合作製播「早安，高雄」、「高雄逗陣行」、「清氣的所在」、「就業加油站」等單元，宣導高雄的行道樹與景觀、交通政策與建設、空氣污染減量措施、維護空氣品質作為、企業徵才、職業訓練、就業津貼等訊息，多元行銷市政措施及建設。自110年6月4日起，新增「高雄進行事」單元，與高雄市政府捷運工程局合作宣導近期工程建設進度，並提供民眾輕軌及捷運輕旅行建議。</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高雄廣播電臺110年起每週二下午5時30分至6時30分與國立高雄科技大學產學營運處共同製播「南方科技城」節目，邀請產官學界共同探討高雄產業脈動與科技發展，內容包含科技新知、產業脈動、在地產業及新創企業，期盼讓市民對於高雄有更多認同與歸屬。</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4.為關懷弱勢族群，製播關懷身心障礙者、同志等多元性別議題、新移民(印尼語、越語及柬埔寨語)、外籍移工(泰、印尼語等)、原住民、客語族群、兒童少年及長青族等節目，每週製播時數43.5小時。</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5.持續邀訪各公益社團，提供身障團體及社福單位發聲管道，為慈善公益團體發聲，談公衛教育、精神障礙者服務、培力課程等主題。節目收聽族群遍及各界，合作社團包括：社團法人高雄市身心障礙團體聯合總會、社團法人高雄市唐氏症歡喜協會、台灣導盲犬協會、</w:t>
      </w:r>
      <w:r w:rsidRPr="00E73E5E">
        <w:rPr>
          <w:rFonts w:ascii="標楷體" w:eastAsia="標楷體" w:hAnsi="標楷體"/>
          <w:sz w:val="28"/>
          <w:szCs w:val="28"/>
        </w:rPr>
        <w:t>財團法人天主教臺南市私立德蘭啟智中心</w:t>
      </w:r>
      <w:r w:rsidRPr="00E73E5E">
        <w:rPr>
          <w:rFonts w:ascii="標楷體" w:eastAsia="標楷體" w:hAnsi="標楷體" w:hint="eastAsia"/>
          <w:sz w:val="28"/>
          <w:szCs w:val="28"/>
        </w:rPr>
        <w:t>、慈惠善導書院、彩虹愛家生命教育協會、中華民國愛家青少年關懷協會、中華安得烈慈善協會、財團法人創世社會福利基金會等。</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6.每日製播240分鐘古典音樂節目，提供南臺灣民眾獨特、深度之聽覺享受，為南臺灣播出古典音樂時數最多的電臺。</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7.為擴大提供民眾生活訊息，與法律扶助基金會、高雄市壽山動物園、岡山區公所、東高雄觀光產業聯盟、高雄市立美術館、高雄市立歷史博物館、消費者文教基金會、台灣消費者保護協會、國立海洋生物博物館、國立科學工藝博物館、藥害救濟基金會、聯合醫院、大同醫院、行政院農糧署及各大出版社固定合作，提供即時食衣住行育樂各項生活訊息。</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8.於「午后陽光第一階段」節目訪問&lt;餐桌上的蔬菜百科&gt;、&lt;今天吃素便當&gt;等蔬食書本作者，推廣蔬食文化。</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9.加強道路交通安全宣導，7月至12月製播26集交通安全專屬節目外，每日於交通尖峰時段3次與交通大隊即時交通路況連線報導，12月21日辦理大規模交通安全及檔案應用專區有獎徵答活動，全日現場節目開放聽友call in互動回答交通安全題目，另不定時配合交通局於電臺臉書進行交通安全宣導。</w:t>
      </w:r>
    </w:p>
    <w:p w:rsidR="00E32C87" w:rsidRPr="00E73E5E" w:rsidRDefault="00E32C87" w:rsidP="00155466">
      <w:pPr>
        <w:overflowPunct w:val="0"/>
        <w:snapToGrid w:val="0"/>
        <w:spacing w:line="320" w:lineRule="exact"/>
        <w:ind w:leftChars="300" w:left="1140" w:hangingChars="150" w:hanging="420"/>
        <w:jc w:val="both"/>
        <w:rPr>
          <w:rFonts w:ascii="標楷體" w:eastAsia="標楷體" w:hAnsi="標楷體"/>
          <w:sz w:val="28"/>
          <w:szCs w:val="28"/>
        </w:rPr>
      </w:pPr>
      <w:r w:rsidRPr="00E73E5E">
        <w:rPr>
          <w:rFonts w:ascii="標楷體" w:eastAsia="標楷體" w:hAnsi="標楷體" w:hint="eastAsia"/>
          <w:sz w:val="28"/>
          <w:szCs w:val="28"/>
        </w:rPr>
        <w:t>10.與高雄市政府毒品防制局合作，每月於電臺臉書舉辦抽獎送好禮活動，擴大反毒宣導效益。</w:t>
      </w:r>
    </w:p>
    <w:p w:rsidR="00E32C87" w:rsidRPr="00E73E5E" w:rsidRDefault="00E32C87" w:rsidP="00155466">
      <w:pPr>
        <w:overflowPunct w:val="0"/>
        <w:snapToGrid w:val="0"/>
        <w:spacing w:line="320" w:lineRule="exact"/>
        <w:ind w:leftChars="300" w:left="1140" w:hangingChars="150" w:hanging="420"/>
        <w:jc w:val="both"/>
        <w:rPr>
          <w:rFonts w:ascii="標楷體" w:eastAsia="標楷體" w:hAnsi="標楷體"/>
          <w:sz w:val="28"/>
          <w:szCs w:val="28"/>
        </w:rPr>
      </w:pPr>
      <w:r w:rsidRPr="00E73E5E">
        <w:rPr>
          <w:rFonts w:ascii="標楷體" w:eastAsia="標楷體" w:hAnsi="標楷體" w:hint="eastAsia"/>
          <w:sz w:val="28"/>
          <w:szCs w:val="28"/>
        </w:rPr>
        <w:t>11.與國立中山大學公共事務管理學研究所合作規劃製播「公事好好說」節目，每週一下午5時30分至6時30分播出，邀請民意代表、政府主管機關、社區、企業界或公民團體代表對話激盪，討論公共時事議題、分享在地創新經驗。110年2月起，節目並進行臉書直播及錄影。110年4月6日起安排在公用頻道(CH3)及慶聯、港都有線電視高雄都會台播出。</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12.加強宣導多元議題</w:t>
      </w:r>
    </w:p>
    <w:p w:rsidR="00E32C87" w:rsidRPr="00E73E5E" w:rsidRDefault="00E32C87" w:rsidP="00155466">
      <w:pPr>
        <w:snapToGrid w:val="0"/>
        <w:spacing w:line="320" w:lineRule="exact"/>
        <w:ind w:leftChars="450" w:left="1080"/>
        <w:jc w:val="both"/>
        <w:rPr>
          <w:rFonts w:ascii="標楷體" w:eastAsia="標楷體" w:hAnsi="標楷體"/>
          <w:sz w:val="28"/>
          <w:szCs w:val="28"/>
        </w:rPr>
      </w:pPr>
      <w:r w:rsidRPr="00E73E5E">
        <w:rPr>
          <w:rFonts w:ascii="標楷體" w:eastAsia="標楷體" w:hAnsi="標楷體" w:hint="eastAsia"/>
          <w:sz w:val="28"/>
          <w:szCs w:val="28"/>
        </w:rPr>
        <w:t>包括「1966長照服務專線」、「再生能源」、「綜合所得稅」、「洗錢防制」、「尊重路權」、「防酒駕及交通安全」、「防疫新禮貌運動」、「防疫宣導」、「大腸癌防治」、「防治腸病毒」、「疾病流感預防」、「農民職業災害保險」、「勞工保險」、「勞工安全衛生教育」、「防治詐騙」、「節約能源」、「節約用電用水」、「新移民服務」、「友善失智照護網絡」、「肅清煙毒」、「公共安全」、「社會福利及安全」、「人權」、「空污環保」、「防溺」、「防火」、「防震」、「菸害防制」、「消費者保護」、「外籍看護家庭喘息服務」等。</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hint="eastAsia"/>
          <w:bCs/>
          <w:sz w:val="28"/>
          <w:szCs w:val="28"/>
        </w:rPr>
        <w:t>二</w:t>
      </w:r>
      <w:r w:rsidRPr="00E73E5E">
        <w:rPr>
          <w:rFonts w:ascii="標楷體" w:hAnsi="標楷體" w:hint="eastAsia"/>
          <w:bCs/>
          <w:sz w:val="28"/>
          <w:szCs w:val="28"/>
        </w:rPr>
        <w:t>）</w:t>
      </w:r>
      <w:r w:rsidR="00E32C87" w:rsidRPr="00E73E5E">
        <w:rPr>
          <w:rFonts w:ascii="標楷體" w:hAnsi="標楷體" w:hint="eastAsia"/>
          <w:bCs/>
          <w:sz w:val="28"/>
          <w:szCs w:val="28"/>
        </w:rPr>
        <w:t>營造多語學習環境</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1.高雄廣播電臺與高雄市多所大學院校及產業合作，共同製播外語節目，例如：卡卡派雙語脫口秀、英語醬玩、雪人的早午餐、打狗英語通、交通安全Follow Me等帶狀節目或單元。合作單位包括:英國國家廣播公司（BBC）、高雄師範大學英語學系、國立高雄科技大學應用外語系及應用英語所、文藻外語大學傳播藝術系、常春藤英語雜誌社及空中英語教室雜誌社等。</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2.高雄廣播電臺110年7月1日至12月31日共播出雙語節目1212集、雙語單元1394次，播出時段如下：</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（1）週一至週五07:00~07:30播出BBC Newsroom節目，播出132集。</w:t>
      </w:r>
    </w:p>
    <w:p w:rsidR="00E32C87" w:rsidRPr="00E73E5E" w:rsidRDefault="00E32C87" w:rsidP="00155466">
      <w:pPr>
        <w:pStyle w:val="a6"/>
        <w:overflowPunct w:val="0"/>
        <w:snapToGrid w:val="0"/>
        <w:spacing w:line="320" w:lineRule="exact"/>
        <w:ind w:leftChars="360" w:left="1480" w:hangingChars="220" w:hanging="616"/>
        <w:jc w:val="both"/>
        <w:rPr>
          <w:rFonts w:ascii="標楷體" w:hAnsi="標楷體"/>
          <w:bCs/>
          <w:sz w:val="28"/>
          <w:szCs w:val="28"/>
        </w:rPr>
      </w:pPr>
      <w:r w:rsidRPr="00E73E5E">
        <w:rPr>
          <w:rFonts w:ascii="標楷體" w:hAnsi="標楷體" w:hint="eastAsia"/>
          <w:bCs/>
          <w:sz w:val="28"/>
          <w:szCs w:val="28"/>
        </w:rPr>
        <w:t>（2）週</w:t>
      </w:r>
      <w:r w:rsidRPr="00B82821">
        <w:rPr>
          <w:rFonts w:ascii="標楷體" w:hAnsi="標楷體" w:hint="eastAsia"/>
          <w:bCs/>
          <w:sz w:val="28"/>
          <w:szCs w:val="28"/>
        </w:rPr>
        <w:t>一至週五與英語雜誌社合作播出英語教學節目，00:00~00:</w:t>
      </w:r>
      <w:r w:rsidRPr="00E73E5E">
        <w:rPr>
          <w:rFonts w:ascii="標楷體" w:hAnsi="標楷體" w:hint="eastAsia"/>
          <w:bCs/>
          <w:sz w:val="28"/>
          <w:szCs w:val="28"/>
        </w:rPr>
        <w:t>30播出空中英語教室共132集、00:30~01:00播出常春藤解析英語共132集、07:30~08:00播出常春藤生活英語共132集、21:00~21:30播出大家說英語共132集、21:30~22:00播出Advanced彭蒙惠英語共132集。</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（3）與文藻外語大學傳播藝術系、國立高雄科技大學應用英語系及常春藤雜誌社合作，製播3分鐘英語單元，包括「NEWS ABC」（播出439次）、「打狗英語通」（播出310次）及「原來英語可以這樣學」（播出258次），於週一至週五05：00、07:30、10:00、11:00、12:50、14:00、15:00，週六05:00、18:00以及週日05:00、11:00等時段播出。</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（4）</w:t>
      </w:r>
      <w:r w:rsidRPr="00B82821">
        <w:rPr>
          <w:rFonts w:ascii="標楷體" w:hAnsi="標楷體" w:hint="eastAsia"/>
          <w:bCs/>
          <w:sz w:val="28"/>
          <w:szCs w:val="28"/>
        </w:rPr>
        <w:t>週一~</w:t>
      </w:r>
      <w:r w:rsidRPr="00155466">
        <w:rPr>
          <w:rFonts w:ascii="標楷體" w:hAnsi="標楷體" w:hint="eastAsia"/>
          <w:bCs/>
          <w:spacing w:val="-8"/>
          <w:sz w:val="28"/>
          <w:szCs w:val="28"/>
        </w:rPr>
        <w:t>週五11:00~12:00高雄人第三階段雙語節目</w:t>
      </w:r>
      <w:r w:rsidR="00590882" w:rsidRPr="00155466">
        <w:rPr>
          <w:rFonts w:ascii="標楷體" w:hAnsi="標楷體" w:hint="eastAsia"/>
          <w:bCs/>
          <w:spacing w:val="-8"/>
          <w:sz w:val="28"/>
          <w:szCs w:val="28"/>
        </w:rPr>
        <w:t>（</w:t>
      </w:r>
      <w:r w:rsidRPr="00155466">
        <w:rPr>
          <w:rFonts w:ascii="標楷體" w:hAnsi="標楷體" w:hint="eastAsia"/>
          <w:bCs/>
          <w:spacing w:val="-8"/>
          <w:sz w:val="28"/>
          <w:szCs w:val="28"/>
        </w:rPr>
        <w:t>播出3</w:t>
      </w:r>
      <w:r w:rsidRPr="00155466">
        <w:rPr>
          <w:rFonts w:ascii="標楷體" w:hAnsi="標楷體"/>
          <w:bCs/>
          <w:spacing w:val="-8"/>
          <w:sz w:val="28"/>
          <w:szCs w:val="28"/>
        </w:rPr>
        <w:t>3</w:t>
      </w:r>
      <w:r w:rsidRPr="00155466">
        <w:rPr>
          <w:rFonts w:ascii="標楷體" w:hAnsi="標楷體" w:hint="eastAsia"/>
          <w:bCs/>
          <w:spacing w:val="-8"/>
          <w:sz w:val="28"/>
          <w:szCs w:val="28"/>
        </w:rPr>
        <w:t>集</w:t>
      </w:r>
      <w:r w:rsidR="00590882" w:rsidRPr="00B82821">
        <w:rPr>
          <w:rFonts w:ascii="標楷體" w:hAnsi="標楷體" w:hint="eastAsia"/>
          <w:bCs/>
          <w:sz w:val="28"/>
          <w:szCs w:val="28"/>
        </w:rPr>
        <w:t>）</w:t>
      </w:r>
      <w:r w:rsidRPr="00B82821">
        <w:rPr>
          <w:rFonts w:ascii="標楷體" w:hAnsi="標楷體" w:hint="eastAsia"/>
          <w:bCs/>
          <w:sz w:val="28"/>
          <w:szCs w:val="28"/>
        </w:rPr>
        <w:t>。</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（5）週日00:00~01:00及18:00~19:00播出卡卡派雙語脫口秀(播出52集)、週六08:30~09:00播出英語醬玩(播出26集)、週六10:00~11:00播出雪人的早午餐(播出26集)。</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（6）週一~週五22:00~24:00、週六22:30~24:00「音樂伸展台」古典音樂節目以雙語介紹古典樂曲及作曲家背景，播出158集。</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（7）週日10:30~11:00「奇幻島」節目，製播兒童美語單元「奇幻ABC」，播出26集。</w:t>
      </w:r>
    </w:p>
    <w:p w:rsidR="00E32C87" w:rsidRPr="00E73E5E" w:rsidRDefault="00E32C87" w:rsidP="00B82821">
      <w:pPr>
        <w:pStyle w:val="a6"/>
        <w:overflowPunct w:val="0"/>
        <w:snapToGrid w:val="0"/>
        <w:spacing w:line="320" w:lineRule="exact"/>
        <w:ind w:leftChars="360" w:left="1536" w:hangingChars="240" w:hanging="672"/>
        <w:jc w:val="both"/>
        <w:rPr>
          <w:rFonts w:ascii="標楷體" w:hAnsi="標楷體"/>
          <w:bCs/>
          <w:sz w:val="28"/>
          <w:szCs w:val="28"/>
        </w:rPr>
      </w:pPr>
      <w:r w:rsidRPr="00E73E5E">
        <w:rPr>
          <w:rFonts w:ascii="標楷體" w:hAnsi="標楷體" w:hint="eastAsia"/>
          <w:bCs/>
          <w:sz w:val="28"/>
          <w:szCs w:val="28"/>
        </w:rPr>
        <w:t>（8）為加強民眾對於交通安全的認知及重視，並順應英語國際化趨勢，以雙語方式製作「交通安全Follow me」單元，計26集，於110年6月1日開始一天播出3次，播出時段為01:00、09:00、20:00，此單元系列以輕鬆活潑的中英文答話方式，向聽眾介紹如高齡者騎車安全、雨天行車、酒駕防制教育等，宣導交通安全觀念的同時，兼顧英語學習樂趣，由110年7月1日至12月31日共播出387次。</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hint="eastAsia"/>
          <w:bCs/>
          <w:sz w:val="28"/>
          <w:szCs w:val="28"/>
        </w:rPr>
        <w:t>三</w:t>
      </w:r>
      <w:r w:rsidRPr="00E73E5E">
        <w:rPr>
          <w:rFonts w:ascii="標楷體" w:hAnsi="標楷體" w:hint="eastAsia"/>
          <w:bCs/>
          <w:sz w:val="28"/>
          <w:szCs w:val="28"/>
        </w:rPr>
        <w:t>）</w:t>
      </w:r>
      <w:r w:rsidR="00E32C87" w:rsidRPr="00E73E5E">
        <w:rPr>
          <w:rFonts w:ascii="標楷體" w:hAnsi="標楷體" w:hint="eastAsia"/>
          <w:bCs/>
          <w:sz w:val="28"/>
          <w:szCs w:val="28"/>
        </w:rPr>
        <w:t>提供重大防疫防災資訊，強化電臺公共服務功能</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1.因應新型冠狀病毒防疫之相關宣導措施</w:t>
      </w:r>
    </w:p>
    <w:p w:rsidR="00E32C87" w:rsidRPr="00590882" w:rsidRDefault="00E32C87" w:rsidP="00B82821">
      <w:pPr>
        <w:snapToGrid w:val="0"/>
        <w:spacing w:line="320" w:lineRule="exact"/>
        <w:ind w:leftChars="410" w:left="984"/>
        <w:jc w:val="both"/>
        <w:rPr>
          <w:rFonts w:ascii="標楷體" w:eastAsia="標楷體" w:hAnsi="標楷體"/>
          <w:sz w:val="28"/>
          <w:szCs w:val="28"/>
        </w:rPr>
      </w:pPr>
      <w:r w:rsidRPr="00590882">
        <w:rPr>
          <w:rFonts w:ascii="標楷體" w:eastAsia="標楷體" w:hAnsi="標楷體" w:hint="eastAsia"/>
          <w:sz w:val="28"/>
          <w:szCs w:val="28"/>
        </w:rPr>
        <w:t>高雄廣播電臺於嚴重特殊傳染性肺炎(COVID-19)疫情傳出伊始，即開始向民眾傳佈相關防疫宣導。自109年2月4日起配合國家通訊傳播委員會(NCC)的頻道徵用政策，每日於徵用時段播出指定宣導內容，110年7月至12月，口播及宣導帶播放累計3,000餘次。</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2.高雄廣播電臺自110年5月22日起，配合高雄市政府召開市府疫情指揮中心防疫會議會後記者會進行實況轉播，110年7月至12月轉播次數共46次。</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3.提供防災防颱公共服務，因應璨樹颱風一級開設，110年9月11日上午8時至110年9月12日12時延長播音</w:t>
      </w:r>
      <w:r w:rsidRPr="00E73E5E">
        <w:rPr>
          <w:rFonts w:ascii="標楷體" w:eastAsia="標楷體" w:hAnsi="標楷體"/>
          <w:sz w:val="28"/>
          <w:szCs w:val="28"/>
        </w:rPr>
        <w:t>，提供即時災情插播</w:t>
      </w:r>
      <w:r w:rsidRPr="00E73E5E">
        <w:rPr>
          <w:rFonts w:ascii="標楷體" w:eastAsia="標楷體" w:hAnsi="標楷體" w:hint="eastAsia"/>
          <w:sz w:val="28"/>
          <w:szCs w:val="28"/>
        </w:rPr>
        <w:t>，將相關宣導資訊彙整，於各節目口播並密集插播防災宣傳帶，內容含颱風來臨勿進行海邊活動、即時路況、救災即時訊息、做好防颱工作、颱風最新動向、停班停課相關資訊、台鐵停駛更新等。</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hint="eastAsia"/>
          <w:bCs/>
          <w:sz w:val="28"/>
          <w:szCs w:val="28"/>
        </w:rPr>
        <w:t>四</w:t>
      </w:r>
      <w:r w:rsidRPr="00E73E5E">
        <w:rPr>
          <w:rFonts w:ascii="標楷體" w:hAnsi="標楷體" w:hint="eastAsia"/>
          <w:bCs/>
          <w:sz w:val="28"/>
          <w:szCs w:val="28"/>
        </w:rPr>
        <w:t>）</w:t>
      </w:r>
      <w:r w:rsidR="00E32C87" w:rsidRPr="00E73E5E">
        <w:rPr>
          <w:rFonts w:ascii="標楷體" w:hAnsi="標楷體" w:hint="eastAsia"/>
          <w:bCs/>
          <w:sz w:val="28"/>
          <w:szCs w:val="28"/>
        </w:rPr>
        <w:t>增加廣播媒體收聽行銷管道</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1.廣播節目影像化，建置直播平臺，於電臺臉書、YouTube直播，擴大行銷效益，110年7月至12月共計45次。</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2.運用網路播客（Podcast）平台提高電臺行銷能見度</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因應新興電臺收聽形式–播客（Podcast）日趨流行的趨勢，高雄電臺規劃數個節目以Podcast方式提供民眾收聽，上傳「彩虹旗的世界」、「卡卡派雙語脫口秀」、「943人聲小劇場」、「玻璃星球」、「青春Fun一點」、「南方科技城」、「公事好好說」等7個節目；另與高雄市政府教育局合作，110年5月30日起上傳由教育局製播「聽故事抗疫趣」節目，藉此提升電臺節目之閱聽眾觸及人數，並讓民眾擁有不同媒體管道的選擇權。</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3.配合本府大型活動進行轉播以行銷高雄</w:t>
      </w:r>
    </w:p>
    <w:p w:rsidR="00E32C87" w:rsidRPr="00E73E5E" w:rsidRDefault="00E32C87" w:rsidP="00B82821">
      <w:pPr>
        <w:snapToGrid w:val="0"/>
        <w:spacing w:line="320" w:lineRule="exact"/>
        <w:ind w:leftChars="410" w:left="984"/>
        <w:jc w:val="both"/>
        <w:rPr>
          <w:rFonts w:ascii="標楷體" w:eastAsia="標楷體" w:hAnsi="標楷體"/>
          <w:sz w:val="28"/>
          <w:szCs w:val="28"/>
        </w:rPr>
      </w:pPr>
      <w:r w:rsidRPr="00E73E5E">
        <w:rPr>
          <w:rFonts w:ascii="標楷體" w:eastAsia="標楷體" w:hAnsi="標楷體" w:hint="eastAsia"/>
          <w:sz w:val="28"/>
          <w:szCs w:val="28"/>
        </w:rPr>
        <w:t>轉播10月10日高雄</w:t>
      </w:r>
      <w:r w:rsidRPr="00E73E5E">
        <w:rPr>
          <w:rFonts w:ascii="標楷體" w:eastAsia="標楷體" w:hAnsi="標楷體"/>
          <w:sz w:val="28"/>
          <w:szCs w:val="28"/>
        </w:rPr>
        <w:t>雙十國慶焰火及12月31日2022高雄跨年晚會（</w:t>
      </w:r>
      <w:r w:rsidRPr="00E73E5E">
        <w:rPr>
          <w:rFonts w:ascii="標楷體" w:eastAsia="標楷體" w:hAnsi="標楷體" w:hint="eastAsia"/>
          <w:sz w:val="28"/>
          <w:szCs w:val="28"/>
        </w:rPr>
        <w:t>蓬萊舞台</w:t>
      </w:r>
      <w:r w:rsidRPr="00E73E5E">
        <w:rPr>
          <w:rFonts w:ascii="標楷體" w:eastAsia="標楷體" w:hAnsi="標楷體"/>
          <w:sz w:val="28"/>
          <w:szCs w:val="28"/>
        </w:rPr>
        <w:t>），以服務聽眾，使其擁有更多元的方式參與活動。</w:t>
      </w:r>
    </w:p>
    <w:p w:rsidR="00E32C87" w:rsidRPr="00E73E5E" w:rsidRDefault="00E73E5E" w:rsidP="00B82821">
      <w:pPr>
        <w:pStyle w:val="a6"/>
        <w:overflowPunct w:val="0"/>
        <w:snapToGrid w:val="0"/>
        <w:spacing w:line="320" w:lineRule="exact"/>
        <w:ind w:leftChars="59" w:left="142"/>
        <w:jc w:val="both"/>
        <w:rPr>
          <w:rFonts w:ascii="標楷體" w:hAnsi="標楷體"/>
          <w:bCs/>
          <w:sz w:val="28"/>
          <w:szCs w:val="28"/>
        </w:rPr>
      </w:pPr>
      <w:r w:rsidRPr="00E73E5E">
        <w:rPr>
          <w:rFonts w:ascii="標楷體" w:hAnsi="標楷體" w:hint="eastAsia"/>
          <w:bCs/>
          <w:sz w:val="28"/>
          <w:szCs w:val="28"/>
        </w:rPr>
        <w:t>（</w:t>
      </w:r>
      <w:r w:rsidR="00E32C87" w:rsidRPr="00E73E5E">
        <w:rPr>
          <w:rFonts w:ascii="標楷體" w:hAnsi="標楷體" w:hint="eastAsia"/>
          <w:bCs/>
          <w:sz w:val="28"/>
          <w:szCs w:val="28"/>
        </w:rPr>
        <w:t>五</w:t>
      </w:r>
      <w:r w:rsidRPr="00E73E5E">
        <w:rPr>
          <w:rFonts w:ascii="標楷體" w:hAnsi="標楷體" w:hint="eastAsia"/>
          <w:bCs/>
          <w:sz w:val="28"/>
          <w:szCs w:val="28"/>
        </w:rPr>
        <w:t>）</w:t>
      </w:r>
      <w:r w:rsidR="00E32C87" w:rsidRPr="00E73E5E">
        <w:rPr>
          <w:rFonts w:ascii="標楷體" w:hAnsi="標楷體" w:hint="eastAsia"/>
          <w:bCs/>
          <w:sz w:val="28"/>
          <w:szCs w:val="28"/>
        </w:rPr>
        <w:t>強化新聞採訪報導，提升新聞性節目品質</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1.平日開闢3個新聞時段，報導高雄市重要市政</w:t>
      </w:r>
      <w:r w:rsidRPr="00B82821">
        <w:rPr>
          <w:rFonts w:ascii="標楷體" w:eastAsia="標楷體" w:hAnsi="標楷體" w:hint="eastAsia"/>
          <w:sz w:val="28"/>
          <w:szCs w:val="28"/>
        </w:rPr>
        <w:t>及在地新聞，提供市民切身相關的高雄市政訊息，110年7月至12月報導逾3</w:t>
      </w:r>
      <w:r w:rsidR="001962CE" w:rsidRPr="00B82821">
        <w:rPr>
          <w:rFonts w:ascii="標楷體" w:eastAsia="標楷體" w:hAnsi="標楷體" w:hint="eastAsia"/>
          <w:sz w:val="28"/>
          <w:szCs w:val="28"/>
        </w:rPr>
        <w:t>,</w:t>
      </w:r>
      <w:r w:rsidRPr="00B82821">
        <w:rPr>
          <w:rFonts w:ascii="標楷體" w:eastAsia="標楷體" w:hAnsi="標楷體" w:hint="eastAsia"/>
          <w:sz w:val="28"/>
          <w:szCs w:val="28"/>
        </w:rPr>
        <w:t>200則。(每日聯播公視12時中晝新聞、19時晚間新聞，提供國</w:t>
      </w:r>
      <w:r w:rsidRPr="00E73E5E">
        <w:rPr>
          <w:rFonts w:ascii="標楷體" w:eastAsia="標楷體" w:hAnsi="標楷體" w:hint="eastAsia"/>
          <w:sz w:val="28"/>
          <w:szCs w:val="28"/>
        </w:rPr>
        <w:t>內外新聞，滿足聽眾多元、平衡獲取新聞之需求。</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2.全程實況轉播高雄市議會第3屆第6次定期大會「市長施政報告」與「市政總質詢」，並加強報導市議會新聞，增進民眾對市府及議會之瞭解，110年7月至12月報導逾100則。</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3.製播「Live943新聞晚報」、「高雄943特派員」、「高雄傳真」節目，加強市政建設、活動及在地新聞專題報導。</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4.加強報導防治嚴重特殊傳染性肺炎及紓困措施、防治登革熱、腸病毒、流感等各項措施及市民應注意事項相關新聞。</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5.加強報導輕軌建設、高雄驛回娘家、鐵路地下化綠園道、亞洲新灣區招商、科技業大廠進駐等重大建設新聞。</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6.加強報導公共安全、老屋改建、抗旱、防汛、防災、防空污、戲水安全、食品安全、消費安全、治安、交通安全、校園安全、勞工安全等保護市民生命財產相關新聞。</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7.報導高雄市軟硬體施政成果及施政方針新聞：推動危老重建、都市更新、以住代護3.0、SBIR補助、公托家園、社會住宅、大林蒲遷村進度等。</w:t>
      </w:r>
    </w:p>
    <w:p w:rsidR="00E32C87" w:rsidRPr="00E73E5E" w:rsidRDefault="00E32C87" w:rsidP="00B82821">
      <w:pPr>
        <w:overflowPunct w:val="0"/>
        <w:snapToGrid w:val="0"/>
        <w:spacing w:line="320" w:lineRule="exact"/>
        <w:ind w:leftChars="300" w:left="1000" w:hangingChars="100" w:hanging="280"/>
        <w:jc w:val="both"/>
        <w:rPr>
          <w:rFonts w:ascii="標楷體" w:eastAsia="標楷體" w:hAnsi="標楷體"/>
          <w:sz w:val="28"/>
          <w:szCs w:val="28"/>
        </w:rPr>
      </w:pPr>
      <w:r w:rsidRPr="00E73E5E">
        <w:rPr>
          <w:rFonts w:ascii="標楷體" w:eastAsia="標楷體" w:hAnsi="標楷體" w:hint="eastAsia"/>
          <w:sz w:val="28"/>
          <w:szCs w:val="28"/>
        </w:rPr>
        <w:t>8.配合行銷高雄市重要城市特色、藝文活動，加強相關新聞採訪或專題深入報導：中職賽事重回高雄、新動物園運動、愛。月熱氣球、國慶焰火、跨年晚會、2022台灣燈會在高雄等。</w:t>
      </w:r>
    </w:p>
    <w:p w:rsidR="00E32C87" w:rsidRPr="00E73E5E" w:rsidRDefault="00E32C87" w:rsidP="00E85311">
      <w:pPr>
        <w:pStyle w:val="a6"/>
        <w:overflowPunct w:val="0"/>
        <w:snapToGrid w:val="0"/>
        <w:spacing w:beforeLines="50" w:before="180" w:line="380" w:lineRule="exact"/>
        <w:ind w:leftChars="59" w:left="142"/>
        <w:jc w:val="both"/>
        <w:rPr>
          <w:rFonts w:ascii="標楷體" w:hAnsi="標楷體"/>
          <w:bCs/>
          <w:sz w:val="28"/>
          <w:szCs w:val="28"/>
        </w:rPr>
      </w:pPr>
    </w:p>
    <w:p w:rsidR="002C7325" w:rsidRPr="00E73E5E" w:rsidRDefault="002C7325" w:rsidP="006A1602">
      <w:pPr>
        <w:pStyle w:val="a6"/>
        <w:overflowPunct w:val="0"/>
        <w:snapToGrid w:val="0"/>
        <w:spacing w:beforeLines="50" w:before="180" w:line="380" w:lineRule="exact"/>
        <w:ind w:leftChars="59" w:left="142"/>
        <w:jc w:val="both"/>
        <w:rPr>
          <w:rFonts w:ascii="標楷體" w:hAnsi="標楷體"/>
          <w:bCs/>
          <w:sz w:val="28"/>
          <w:szCs w:val="28"/>
        </w:rPr>
      </w:pPr>
    </w:p>
    <w:sectPr w:rsidR="002C7325" w:rsidRPr="00E73E5E" w:rsidSect="0018463E">
      <w:footerReference w:type="even" r:id="rId9"/>
      <w:footerReference w:type="default" r:id="rId10"/>
      <w:pgSz w:w="11906" w:h="16838" w:code="9"/>
      <w:pgMar w:top="1418" w:right="1418" w:bottom="1418" w:left="1418" w:header="851" w:footer="57" w:gutter="0"/>
      <w:pgNumType w:start="29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03" w:rsidRDefault="00E80F03">
      <w:r>
        <w:separator/>
      </w:r>
    </w:p>
  </w:endnote>
  <w:endnote w:type="continuationSeparator" w:id="0">
    <w:p w:rsidR="00E80F03" w:rsidRDefault="00E8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文鼎中黑">
    <w:altName w:val="微軟正黑體"/>
    <w:panose1 w:val="020B0609010101010101"/>
    <w:charset w:val="88"/>
    <w:family w:val="modern"/>
    <w:pitch w:val="fixed"/>
    <w:sig w:usb0="00000F41" w:usb1="28091800" w:usb2="00000010" w:usb3="00000000" w:csb0="00100000" w:csb1="00000000"/>
  </w:font>
  <w:font w:name="華康中黑體(P)">
    <w:panose1 w:val="020B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C1" w:rsidRDefault="00B63963">
    <w:pPr>
      <w:pStyle w:val="a8"/>
      <w:framePr w:wrap="around" w:vAnchor="text" w:hAnchor="margin" w:xAlign="center" w:y="1"/>
      <w:rPr>
        <w:rStyle w:val="aa"/>
      </w:rPr>
    </w:pPr>
    <w:r>
      <w:rPr>
        <w:rStyle w:val="aa"/>
      </w:rPr>
      <w:fldChar w:fldCharType="begin"/>
    </w:r>
    <w:r w:rsidR="00F345C1">
      <w:rPr>
        <w:rStyle w:val="aa"/>
      </w:rPr>
      <w:instrText xml:space="preserve">PAGE  </w:instrText>
    </w:r>
    <w:r>
      <w:rPr>
        <w:rStyle w:val="aa"/>
      </w:rPr>
      <w:fldChar w:fldCharType="separate"/>
    </w:r>
    <w:r w:rsidR="00F345C1">
      <w:rPr>
        <w:rStyle w:val="aa"/>
        <w:noProof/>
      </w:rPr>
      <w:t>1</w:t>
    </w:r>
    <w:r>
      <w:rPr>
        <w:rStyle w:val="aa"/>
      </w:rPr>
      <w:fldChar w:fldCharType="end"/>
    </w:r>
  </w:p>
  <w:p w:rsidR="00F345C1" w:rsidRDefault="00F345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424107"/>
      <w:docPartObj>
        <w:docPartGallery w:val="Page Numbers (Bottom of Page)"/>
        <w:docPartUnique/>
      </w:docPartObj>
    </w:sdtPr>
    <w:sdtEndPr/>
    <w:sdtContent>
      <w:p w:rsidR="004B498B" w:rsidRDefault="00B63963">
        <w:pPr>
          <w:pStyle w:val="a8"/>
          <w:jc w:val="center"/>
        </w:pPr>
        <w:r w:rsidRPr="004B498B">
          <w:rPr>
            <w:rFonts w:ascii="Arial" w:hAnsi="Arial" w:cs="Arial"/>
          </w:rPr>
          <w:fldChar w:fldCharType="begin"/>
        </w:r>
        <w:r w:rsidR="004B498B" w:rsidRPr="004B498B">
          <w:rPr>
            <w:rFonts w:ascii="Arial" w:hAnsi="Arial" w:cs="Arial"/>
          </w:rPr>
          <w:instrText>PAGE   \* MERGEFORMAT</w:instrText>
        </w:r>
        <w:r w:rsidRPr="004B498B">
          <w:rPr>
            <w:rFonts w:ascii="Arial" w:hAnsi="Arial" w:cs="Arial"/>
          </w:rPr>
          <w:fldChar w:fldCharType="separate"/>
        </w:r>
        <w:r w:rsidR="00E80F03" w:rsidRPr="00E80F03">
          <w:rPr>
            <w:rFonts w:ascii="Arial" w:hAnsi="Arial" w:cs="Arial"/>
            <w:noProof/>
            <w:lang w:val="zh-TW"/>
          </w:rPr>
          <w:t>297</w:t>
        </w:r>
        <w:r w:rsidRPr="004B498B">
          <w:rPr>
            <w:rFonts w:ascii="Arial" w:hAnsi="Arial" w:cs="Arial"/>
          </w:rPr>
          <w:fldChar w:fldCharType="end"/>
        </w:r>
      </w:p>
    </w:sdtContent>
  </w:sdt>
  <w:p w:rsidR="004B498B" w:rsidRDefault="004B49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03" w:rsidRDefault="00E80F03">
      <w:r>
        <w:separator/>
      </w:r>
    </w:p>
  </w:footnote>
  <w:footnote w:type="continuationSeparator" w:id="0">
    <w:p w:rsidR="00E80F03" w:rsidRDefault="00E80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8E5"/>
    <w:multiLevelType w:val="hybridMultilevel"/>
    <w:tmpl w:val="F924688A"/>
    <w:lvl w:ilvl="0" w:tplc="DFAA0474">
      <w:start w:val="1"/>
      <w:numFmt w:val="decimal"/>
      <w:lvlText w:val="(%1)"/>
      <w:lvlJc w:val="left"/>
      <w:pPr>
        <w:ind w:left="1596" w:hanging="480"/>
      </w:pPr>
      <w:rPr>
        <w:rFonts w:hint="eastAsia"/>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
    <w:nsid w:val="0D2613C1"/>
    <w:multiLevelType w:val="hybridMultilevel"/>
    <w:tmpl w:val="F712FEAE"/>
    <w:lvl w:ilvl="0" w:tplc="FFFFFFFF">
      <w:start w:val="1"/>
      <w:numFmt w:val="decimal"/>
      <w:lvlText w:val="%1."/>
      <w:lvlJc w:val="left"/>
      <w:pPr>
        <w:ind w:left="1046" w:hanging="480"/>
      </w:pPr>
      <w:rPr>
        <w:rFonts w:hint="default"/>
        <w:color w:val="auto"/>
        <w:lang w:val="en-US" w:eastAsia="zh-TW"/>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
    <w:nsid w:val="12C42587"/>
    <w:multiLevelType w:val="hybridMultilevel"/>
    <w:tmpl w:val="A7505626"/>
    <w:lvl w:ilvl="0" w:tplc="63BCA6F2">
      <w:start w:val="1"/>
      <w:numFmt w:val="decimal"/>
      <w:lvlText w:val="(%1)"/>
      <w:lvlJc w:val="left"/>
      <w:pPr>
        <w:ind w:left="1704" w:hanging="720"/>
      </w:pPr>
      <w:rPr>
        <w:rFonts w:hint="default"/>
        <w:color w:val="auto"/>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
    <w:nsid w:val="1F401C61"/>
    <w:multiLevelType w:val="hybridMultilevel"/>
    <w:tmpl w:val="CEC626BC"/>
    <w:lvl w:ilvl="0" w:tplc="B69AEB0A">
      <w:start w:val="1"/>
      <w:numFmt w:val="taiwaneseCountingThousand"/>
      <w:lvlText w:val="(%1)"/>
      <w:lvlJc w:val="left"/>
      <w:pPr>
        <w:ind w:left="780" w:hanging="480"/>
      </w:pPr>
      <w:rPr>
        <w:rFonts w:hint="default"/>
      </w:rPr>
    </w:lvl>
    <w:lvl w:ilvl="1" w:tplc="5A282586">
      <w:start w:val="1"/>
      <w:numFmt w:val="decimal"/>
      <w:lvlText w:val="%2."/>
      <w:lvlJc w:val="left"/>
      <w:pPr>
        <w:ind w:left="1140" w:hanging="360"/>
      </w:pPr>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
    <w:nsid w:val="21E32E29"/>
    <w:multiLevelType w:val="hybridMultilevel"/>
    <w:tmpl w:val="17741DD2"/>
    <w:lvl w:ilvl="0" w:tplc="21A89290">
      <w:start w:val="3"/>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nsid w:val="24F50F9E"/>
    <w:multiLevelType w:val="hybridMultilevel"/>
    <w:tmpl w:val="A6E2C094"/>
    <w:lvl w:ilvl="0" w:tplc="2878DDA4">
      <w:start w:val="1"/>
      <w:numFmt w:val="decimal"/>
      <w:lvlText w:val="(%1)"/>
      <w:lvlJc w:val="left"/>
      <w:pPr>
        <w:ind w:left="1558" w:hanging="480"/>
      </w:pPr>
    </w:lvl>
    <w:lvl w:ilvl="1" w:tplc="04090019">
      <w:start w:val="1"/>
      <w:numFmt w:val="ideographTraditional"/>
      <w:lvlText w:val="%2、"/>
      <w:lvlJc w:val="left"/>
      <w:pPr>
        <w:ind w:left="2038" w:hanging="480"/>
      </w:p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start w:val="1"/>
      <w:numFmt w:val="ideographTraditional"/>
      <w:lvlText w:val="%5、"/>
      <w:lvlJc w:val="left"/>
      <w:pPr>
        <w:ind w:left="3478" w:hanging="480"/>
      </w:pPr>
    </w:lvl>
    <w:lvl w:ilvl="5" w:tplc="0409001B">
      <w:start w:val="1"/>
      <w:numFmt w:val="lowerRoman"/>
      <w:lvlText w:val="%6."/>
      <w:lvlJc w:val="right"/>
      <w:pPr>
        <w:ind w:left="3958" w:hanging="480"/>
      </w:pPr>
    </w:lvl>
    <w:lvl w:ilvl="6" w:tplc="0409000F">
      <w:start w:val="1"/>
      <w:numFmt w:val="decimal"/>
      <w:lvlText w:val="%7."/>
      <w:lvlJc w:val="left"/>
      <w:pPr>
        <w:ind w:left="4438" w:hanging="480"/>
      </w:pPr>
    </w:lvl>
    <w:lvl w:ilvl="7" w:tplc="04090019">
      <w:start w:val="1"/>
      <w:numFmt w:val="ideographTraditional"/>
      <w:lvlText w:val="%8、"/>
      <w:lvlJc w:val="left"/>
      <w:pPr>
        <w:ind w:left="4918" w:hanging="480"/>
      </w:pPr>
    </w:lvl>
    <w:lvl w:ilvl="8" w:tplc="0409001B">
      <w:start w:val="1"/>
      <w:numFmt w:val="lowerRoman"/>
      <w:lvlText w:val="%9."/>
      <w:lvlJc w:val="right"/>
      <w:pPr>
        <w:ind w:left="5398" w:hanging="480"/>
      </w:pPr>
    </w:lvl>
  </w:abstractNum>
  <w:abstractNum w:abstractNumId="6">
    <w:nsid w:val="26E006E9"/>
    <w:multiLevelType w:val="hybridMultilevel"/>
    <w:tmpl w:val="1BBEC13C"/>
    <w:lvl w:ilvl="0" w:tplc="A626AA88">
      <w:start w:val="1"/>
      <w:numFmt w:val="decimal"/>
      <w:lvlText w:val="%1."/>
      <w:lvlJc w:val="left"/>
      <w:pPr>
        <w:ind w:left="119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F135E7"/>
    <w:multiLevelType w:val="hybridMultilevel"/>
    <w:tmpl w:val="278A288E"/>
    <w:lvl w:ilvl="0" w:tplc="02D050A2">
      <w:start w:val="1"/>
      <w:numFmt w:val="decimal"/>
      <w:lvlText w:val="(%1)"/>
      <w:lvlJc w:val="left"/>
      <w:pPr>
        <w:ind w:left="1614" w:hanging="480"/>
      </w:pPr>
      <w:rPr>
        <w:rFonts w:hAnsi="標楷體" w:cs="Times New Roman" w:hint="default"/>
        <w:lang w:val="en-US" w:eastAsia="zh-TW"/>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2DDA5165"/>
    <w:multiLevelType w:val="hybridMultilevel"/>
    <w:tmpl w:val="5CF45E7A"/>
    <w:lvl w:ilvl="0" w:tplc="CABAB708">
      <w:start w:val="2"/>
      <w:numFmt w:val="taiwaneseCountingThousand"/>
      <w:lvlText w:val="（%1）"/>
      <w:lvlJc w:val="left"/>
      <w:pPr>
        <w:ind w:left="962" w:hanging="72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9">
    <w:nsid w:val="2F213356"/>
    <w:multiLevelType w:val="hybridMultilevel"/>
    <w:tmpl w:val="BA305660"/>
    <w:lvl w:ilvl="0" w:tplc="26FACC4C">
      <w:start w:val="1"/>
      <w:numFmt w:val="taiwaneseCountingThousand"/>
      <w:lvlText w:val="(%1)"/>
      <w:lvlJc w:val="left"/>
      <w:rPr>
        <w:rFonts w:hint="default"/>
        <w:b w:val="0"/>
        <w:color w:val="FF0000"/>
      </w:rPr>
    </w:lvl>
    <w:lvl w:ilvl="1" w:tplc="FFFFFFFF" w:tentative="1">
      <w:start w:val="1"/>
      <w:numFmt w:val="ideographTraditional"/>
      <w:lvlText w:val="%2、"/>
      <w:lvlJc w:val="left"/>
      <w:pPr>
        <w:ind w:left="1260" w:hanging="480"/>
      </w:pPr>
    </w:lvl>
    <w:lvl w:ilvl="2" w:tplc="FFFFFFFF" w:tentative="1">
      <w:start w:val="1"/>
      <w:numFmt w:val="lowerRoman"/>
      <w:lvlText w:val="%3."/>
      <w:lvlJc w:val="right"/>
      <w:pPr>
        <w:ind w:left="1740" w:hanging="480"/>
      </w:pPr>
    </w:lvl>
    <w:lvl w:ilvl="3" w:tplc="FFFFFFFF" w:tentative="1">
      <w:start w:val="1"/>
      <w:numFmt w:val="decimal"/>
      <w:lvlText w:val="%4."/>
      <w:lvlJc w:val="left"/>
      <w:pPr>
        <w:ind w:left="2220" w:hanging="480"/>
      </w:pPr>
    </w:lvl>
    <w:lvl w:ilvl="4" w:tplc="FFFFFFFF" w:tentative="1">
      <w:start w:val="1"/>
      <w:numFmt w:val="ideographTraditional"/>
      <w:lvlText w:val="%5、"/>
      <w:lvlJc w:val="left"/>
      <w:pPr>
        <w:ind w:left="2700" w:hanging="480"/>
      </w:pPr>
    </w:lvl>
    <w:lvl w:ilvl="5" w:tplc="FFFFFFFF" w:tentative="1">
      <w:start w:val="1"/>
      <w:numFmt w:val="lowerRoman"/>
      <w:lvlText w:val="%6."/>
      <w:lvlJc w:val="right"/>
      <w:pPr>
        <w:ind w:left="3180" w:hanging="480"/>
      </w:pPr>
    </w:lvl>
    <w:lvl w:ilvl="6" w:tplc="FFFFFFFF" w:tentative="1">
      <w:start w:val="1"/>
      <w:numFmt w:val="decimal"/>
      <w:lvlText w:val="%7."/>
      <w:lvlJc w:val="left"/>
      <w:pPr>
        <w:ind w:left="3660" w:hanging="480"/>
      </w:pPr>
    </w:lvl>
    <w:lvl w:ilvl="7" w:tplc="FFFFFFFF" w:tentative="1">
      <w:start w:val="1"/>
      <w:numFmt w:val="ideographTraditional"/>
      <w:lvlText w:val="%8、"/>
      <w:lvlJc w:val="left"/>
      <w:pPr>
        <w:ind w:left="4140" w:hanging="480"/>
      </w:pPr>
    </w:lvl>
    <w:lvl w:ilvl="8" w:tplc="FFFFFFFF" w:tentative="1">
      <w:start w:val="1"/>
      <w:numFmt w:val="lowerRoman"/>
      <w:lvlText w:val="%9."/>
      <w:lvlJc w:val="right"/>
      <w:pPr>
        <w:ind w:left="4620" w:hanging="480"/>
      </w:pPr>
    </w:lvl>
  </w:abstractNum>
  <w:abstractNum w:abstractNumId="10">
    <w:nsid w:val="32534725"/>
    <w:multiLevelType w:val="hybridMultilevel"/>
    <w:tmpl w:val="F45028E4"/>
    <w:lvl w:ilvl="0" w:tplc="DFAA0474">
      <w:start w:val="1"/>
      <w:numFmt w:val="decimal"/>
      <w:lvlText w:val="(%1)"/>
      <w:lvlJc w:val="left"/>
      <w:pPr>
        <w:ind w:left="1596" w:hanging="480"/>
      </w:pPr>
      <w:rPr>
        <w:rFonts w:hint="eastAsia"/>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1">
    <w:nsid w:val="386F4907"/>
    <w:multiLevelType w:val="hybridMultilevel"/>
    <w:tmpl w:val="76FC23B0"/>
    <w:lvl w:ilvl="0" w:tplc="9A74C75A">
      <w:start w:val="4"/>
      <w:numFmt w:val="taiwaneseCountingThousand"/>
      <w:lvlText w:val="（%1）"/>
      <w:lvlJc w:val="left"/>
      <w:pPr>
        <w:ind w:left="2220" w:hanging="72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2">
    <w:nsid w:val="41603D8E"/>
    <w:multiLevelType w:val="hybridMultilevel"/>
    <w:tmpl w:val="8562699E"/>
    <w:lvl w:ilvl="0" w:tplc="A40868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9E07FC"/>
    <w:multiLevelType w:val="hybridMultilevel"/>
    <w:tmpl w:val="65423278"/>
    <w:lvl w:ilvl="0" w:tplc="31BEB3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253681"/>
    <w:multiLevelType w:val="hybridMultilevel"/>
    <w:tmpl w:val="88FEF93E"/>
    <w:lvl w:ilvl="0" w:tplc="E88E419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5C31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F00012B"/>
    <w:multiLevelType w:val="hybridMultilevel"/>
    <w:tmpl w:val="9C6096CA"/>
    <w:lvl w:ilvl="0" w:tplc="16B200DC">
      <w:start w:val="1"/>
      <w:numFmt w:val="decimal"/>
      <w:lvlText w:val="%1."/>
      <w:lvlJc w:val="left"/>
      <w:pPr>
        <w:ind w:left="1558" w:hanging="480"/>
      </w:pPr>
      <w:rPr>
        <w:rFonts w:hint="eastAsia"/>
      </w:rPr>
    </w:lvl>
    <w:lvl w:ilvl="1" w:tplc="5A282586">
      <w:start w:val="1"/>
      <w:numFmt w:val="decimal"/>
      <w:lvlText w:val="%2."/>
      <w:lvlJc w:val="left"/>
      <w:pPr>
        <w:ind w:left="2038" w:hanging="480"/>
      </w:pPr>
      <w:rPr>
        <w:rFonts w:hint="default"/>
      </w:rPr>
    </w:lvl>
    <w:lvl w:ilvl="2" w:tplc="02D050A2">
      <w:start w:val="1"/>
      <w:numFmt w:val="decimal"/>
      <w:lvlText w:val="(%3)"/>
      <w:lvlJc w:val="left"/>
      <w:pPr>
        <w:ind w:left="1287" w:hanging="435"/>
      </w:pPr>
      <w:rPr>
        <w:rFonts w:hAnsi="標楷體" w:cs="Times New Roman" w:hint="default"/>
        <w:lang w:val="en-US" w:eastAsia="zh-TW"/>
      </w:rPr>
    </w:lvl>
    <w:lvl w:ilvl="3" w:tplc="39C0C76A">
      <w:start w:val="1"/>
      <w:numFmt w:val="decimal"/>
      <w:lvlText w:val="%4."/>
      <w:lvlJc w:val="left"/>
      <w:pPr>
        <w:ind w:left="2998" w:hanging="480"/>
      </w:pPr>
      <w:rPr>
        <w:color w:val="FF0000"/>
      </w:r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7">
    <w:nsid w:val="4FB77043"/>
    <w:multiLevelType w:val="hybridMultilevel"/>
    <w:tmpl w:val="9E523864"/>
    <w:lvl w:ilvl="0" w:tplc="5A282586">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592CBA"/>
    <w:multiLevelType w:val="hybridMultilevel"/>
    <w:tmpl w:val="99EEEEC4"/>
    <w:lvl w:ilvl="0" w:tplc="581C9D9A">
      <w:start w:val="2"/>
      <w:numFmt w:val="taiwaneseCountingThousand"/>
      <w:lvlText w:val="（%1）"/>
      <w:lvlJc w:val="left"/>
      <w:pPr>
        <w:ind w:left="2220" w:hanging="72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9">
    <w:nsid w:val="542C769D"/>
    <w:multiLevelType w:val="hybridMultilevel"/>
    <w:tmpl w:val="D3505862"/>
    <w:lvl w:ilvl="0" w:tplc="07DCF156">
      <w:start w:val="1"/>
      <w:numFmt w:val="taiwaneseCountingThousand"/>
      <w:lvlText w:val="(%1)"/>
      <w:lvlJc w:val="left"/>
      <w:pPr>
        <w:ind w:left="780" w:hanging="480"/>
      </w:pPr>
      <w:rPr>
        <w:rFonts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0">
    <w:nsid w:val="57E36AB4"/>
    <w:multiLevelType w:val="hybridMultilevel"/>
    <w:tmpl w:val="F7AC2E38"/>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1">
    <w:nsid w:val="58D36B31"/>
    <w:multiLevelType w:val="hybridMultilevel"/>
    <w:tmpl w:val="F712FEAE"/>
    <w:lvl w:ilvl="0" w:tplc="FFFFFFFF">
      <w:start w:val="1"/>
      <w:numFmt w:val="decimal"/>
      <w:lvlText w:val="%1."/>
      <w:lvlJc w:val="left"/>
      <w:pPr>
        <w:ind w:left="1046" w:hanging="480"/>
      </w:pPr>
      <w:rPr>
        <w:rFonts w:hint="default"/>
        <w:color w:val="auto"/>
        <w:lang w:val="en-US" w:eastAsia="zh-TW"/>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2">
    <w:nsid w:val="598B6492"/>
    <w:multiLevelType w:val="hybridMultilevel"/>
    <w:tmpl w:val="A86CA9BC"/>
    <w:lvl w:ilvl="0" w:tplc="C8FAC680">
      <w:start w:val="4"/>
      <w:numFmt w:val="taiwaneseCountingThousand"/>
      <w:lvlText w:val="（%1）"/>
      <w:lvlJc w:val="left"/>
      <w:pPr>
        <w:ind w:left="1682" w:hanging="72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nsid w:val="5C282E3D"/>
    <w:multiLevelType w:val="hybridMultilevel"/>
    <w:tmpl w:val="B64E77D2"/>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4">
    <w:nsid w:val="5DF96771"/>
    <w:multiLevelType w:val="hybridMultilevel"/>
    <w:tmpl w:val="73BE9DB2"/>
    <w:lvl w:ilvl="0" w:tplc="BF12BECC">
      <w:start w:val="1"/>
      <w:numFmt w:val="decimal"/>
      <w:lvlText w:val="(%1)"/>
      <w:lvlJc w:val="left"/>
      <w:pPr>
        <w:ind w:left="1460" w:hanging="480"/>
      </w:pPr>
      <w:rPr>
        <w:rFonts w:hint="default"/>
        <w:color w:val="auto"/>
      </w:rPr>
    </w:lvl>
    <w:lvl w:ilvl="1" w:tplc="FFFFFFFF">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25">
    <w:nsid w:val="67527275"/>
    <w:multiLevelType w:val="hybridMultilevel"/>
    <w:tmpl w:val="2E6ADEAC"/>
    <w:lvl w:ilvl="0" w:tplc="5A282586">
      <w:start w:val="1"/>
      <w:numFmt w:val="decimal"/>
      <w:lvlText w:val="%1."/>
      <w:lvlJc w:val="left"/>
      <w:pPr>
        <w:ind w:left="1260" w:hanging="480"/>
      </w:pPr>
      <w:rPr>
        <w:rFonts w:hint="default"/>
      </w:r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26">
    <w:nsid w:val="6A6E5EB2"/>
    <w:multiLevelType w:val="hybridMultilevel"/>
    <w:tmpl w:val="1494E4FC"/>
    <w:lvl w:ilvl="0" w:tplc="BF12BECC">
      <w:start w:val="1"/>
      <w:numFmt w:val="decimal"/>
      <w:lvlText w:val="(%1)"/>
      <w:lvlJc w:val="left"/>
      <w:pPr>
        <w:ind w:left="1460" w:hanging="480"/>
      </w:pPr>
      <w:rPr>
        <w:rFonts w:hint="default"/>
        <w:color w:val="auto"/>
      </w:rPr>
    </w:lvl>
    <w:lvl w:ilvl="1" w:tplc="FFFFFFFF">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27">
    <w:nsid w:val="6E296A55"/>
    <w:multiLevelType w:val="hybridMultilevel"/>
    <w:tmpl w:val="B71EB0CE"/>
    <w:lvl w:ilvl="0" w:tplc="C3540186">
      <w:start w:val="2"/>
      <w:numFmt w:val="taiwaneseCountingThousand"/>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2105E5"/>
    <w:multiLevelType w:val="hybridMultilevel"/>
    <w:tmpl w:val="D07A92C0"/>
    <w:lvl w:ilvl="0" w:tplc="32FC587E">
      <w:start w:val="1"/>
      <w:numFmt w:val="decimal"/>
      <w:lvlText w:val="(%1)"/>
      <w:lvlJc w:val="left"/>
      <w:pPr>
        <w:ind w:left="1460" w:hanging="480"/>
      </w:pPr>
      <w:rPr>
        <w:rFonts w:hint="default"/>
        <w:color w:val="FF0000"/>
      </w:rPr>
    </w:lvl>
    <w:lvl w:ilvl="1" w:tplc="FFFFFFFF">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29">
    <w:nsid w:val="73D44B65"/>
    <w:multiLevelType w:val="hybridMultilevel"/>
    <w:tmpl w:val="A11C6004"/>
    <w:lvl w:ilvl="0" w:tplc="A00C60A8">
      <w:start w:val="4"/>
      <w:numFmt w:val="taiwaneseCountingThousand"/>
      <w:lvlText w:val="（%1）"/>
      <w:lvlJc w:val="left"/>
      <w:pPr>
        <w:ind w:left="2940" w:hanging="720"/>
      </w:pPr>
      <w:rPr>
        <w:rFonts w:hint="default"/>
      </w:rPr>
    </w:lvl>
    <w:lvl w:ilvl="1" w:tplc="04090019" w:tentative="1">
      <w:start w:val="1"/>
      <w:numFmt w:val="ideographTraditional"/>
      <w:lvlText w:val="%2、"/>
      <w:lvlJc w:val="left"/>
      <w:pPr>
        <w:ind w:left="3180" w:hanging="480"/>
      </w:pPr>
    </w:lvl>
    <w:lvl w:ilvl="2" w:tplc="0409001B" w:tentative="1">
      <w:start w:val="1"/>
      <w:numFmt w:val="lowerRoman"/>
      <w:lvlText w:val="%3."/>
      <w:lvlJc w:val="right"/>
      <w:pPr>
        <w:ind w:left="3660" w:hanging="480"/>
      </w:pPr>
    </w:lvl>
    <w:lvl w:ilvl="3" w:tplc="0409000F" w:tentative="1">
      <w:start w:val="1"/>
      <w:numFmt w:val="decimal"/>
      <w:lvlText w:val="%4."/>
      <w:lvlJc w:val="left"/>
      <w:pPr>
        <w:ind w:left="4140" w:hanging="480"/>
      </w:pPr>
    </w:lvl>
    <w:lvl w:ilvl="4" w:tplc="04090019" w:tentative="1">
      <w:start w:val="1"/>
      <w:numFmt w:val="ideographTraditional"/>
      <w:lvlText w:val="%5、"/>
      <w:lvlJc w:val="left"/>
      <w:pPr>
        <w:ind w:left="4620" w:hanging="480"/>
      </w:pPr>
    </w:lvl>
    <w:lvl w:ilvl="5" w:tplc="0409001B" w:tentative="1">
      <w:start w:val="1"/>
      <w:numFmt w:val="lowerRoman"/>
      <w:lvlText w:val="%6."/>
      <w:lvlJc w:val="right"/>
      <w:pPr>
        <w:ind w:left="5100" w:hanging="480"/>
      </w:pPr>
    </w:lvl>
    <w:lvl w:ilvl="6" w:tplc="0409000F" w:tentative="1">
      <w:start w:val="1"/>
      <w:numFmt w:val="decimal"/>
      <w:lvlText w:val="%7."/>
      <w:lvlJc w:val="left"/>
      <w:pPr>
        <w:ind w:left="5580" w:hanging="480"/>
      </w:pPr>
    </w:lvl>
    <w:lvl w:ilvl="7" w:tplc="04090019" w:tentative="1">
      <w:start w:val="1"/>
      <w:numFmt w:val="ideographTraditional"/>
      <w:lvlText w:val="%8、"/>
      <w:lvlJc w:val="left"/>
      <w:pPr>
        <w:ind w:left="6060" w:hanging="480"/>
      </w:pPr>
    </w:lvl>
    <w:lvl w:ilvl="8" w:tplc="0409001B" w:tentative="1">
      <w:start w:val="1"/>
      <w:numFmt w:val="lowerRoman"/>
      <w:lvlText w:val="%9."/>
      <w:lvlJc w:val="right"/>
      <w:pPr>
        <w:ind w:left="6540" w:hanging="480"/>
      </w:pPr>
    </w:lvl>
  </w:abstractNum>
  <w:abstractNum w:abstractNumId="30">
    <w:nsid w:val="76A619A3"/>
    <w:multiLevelType w:val="hybridMultilevel"/>
    <w:tmpl w:val="4E1E59DA"/>
    <w:lvl w:ilvl="0" w:tplc="FD205098">
      <w:start w:val="1"/>
      <w:numFmt w:val="taiwaneseCountingThousand"/>
      <w:lvlText w:val="（%1）"/>
      <w:lvlJc w:val="left"/>
      <w:pPr>
        <w:ind w:left="1500" w:hanging="720"/>
      </w:pPr>
      <w:rPr>
        <w:rFonts w:hint="default"/>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1">
    <w:nsid w:val="7E623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1"/>
  </w:num>
  <w:num w:numId="2">
    <w:abstractNumId w:val="15"/>
  </w:num>
  <w:num w:numId="3">
    <w:abstractNumId w:val="12"/>
  </w:num>
  <w:num w:numId="4">
    <w:abstractNumId w:val="3"/>
  </w:num>
  <w:num w:numId="5">
    <w:abstractNumId w:val="16"/>
  </w:num>
  <w:num w:numId="6">
    <w:abstractNumId w:val="17"/>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6"/>
  </w:num>
  <w:num w:numId="16">
    <w:abstractNumId w:val="28"/>
  </w:num>
  <w:num w:numId="17">
    <w:abstractNumId w:val="7"/>
  </w:num>
  <w:num w:numId="18">
    <w:abstractNumId w:val="9"/>
  </w:num>
  <w:num w:numId="19">
    <w:abstractNumId w:val="21"/>
  </w:num>
  <w:num w:numId="20">
    <w:abstractNumId w:val="1"/>
  </w:num>
  <w:num w:numId="21">
    <w:abstractNumId w:val="10"/>
  </w:num>
  <w:num w:numId="22">
    <w:abstractNumId w:val="0"/>
  </w:num>
  <w:num w:numId="23">
    <w:abstractNumId w:val="30"/>
  </w:num>
  <w:num w:numId="24">
    <w:abstractNumId w:val="18"/>
  </w:num>
  <w:num w:numId="25">
    <w:abstractNumId w:val="14"/>
  </w:num>
  <w:num w:numId="26">
    <w:abstractNumId w:val="4"/>
  </w:num>
  <w:num w:numId="27">
    <w:abstractNumId w:val="11"/>
  </w:num>
  <w:num w:numId="28">
    <w:abstractNumId w:val="29"/>
  </w:num>
  <w:num w:numId="29">
    <w:abstractNumId w:val="27"/>
  </w:num>
  <w:num w:numId="30">
    <w:abstractNumId w:val="8"/>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13B6"/>
    <w:rsid w:val="000019BD"/>
    <w:rsid w:val="00001FBA"/>
    <w:rsid w:val="0000200F"/>
    <w:rsid w:val="00002084"/>
    <w:rsid w:val="00002700"/>
    <w:rsid w:val="00006603"/>
    <w:rsid w:val="00007BE0"/>
    <w:rsid w:val="00007C5B"/>
    <w:rsid w:val="00013242"/>
    <w:rsid w:val="000133F1"/>
    <w:rsid w:val="00016E8F"/>
    <w:rsid w:val="0001771B"/>
    <w:rsid w:val="00020D93"/>
    <w:rsid w:val="00020F08"/>
    <w:rsid w:val="000215A0"/>
    <w:rsid w:val="000217F4"/>
    <w:rsid w:val="000218D2"/>
    <w:rsid w:val="00024273"/>
    <w:rsid w:val="00026093"/>
    <w:rsid w:val="00026396"/>
    <w:rsid w:val="000317AD"/>
    <w:rsid w:val="00032F0F"/>
    <w:rsid w:val="00032F2A"/>
    <w:rsid w:val="00034C22"/>
    <w:rsid w:val="00040A8F"/>
    <w:rsid w:val="000417AD"/>
    <w:rsid w:val="0004185F"/>
    <w:rsid w:val="00041DE9"/>
    <w:rsid w:val="00042FD8"/>
    <w:rsid w:val="00043260"/>
    <w:rsid w:val="000448AD"/>
    <w:rsid w:val="0004614F"/>
    <w:rsid w:val="000507BE"/>
    <w:rsid w:val="00050FFF"/>
    <w:rsid w:val="00051197"/>
    <w:rsid w:val="00051BA7"/>
    <w:rsid w:val="000521B7"/>
    <w:rsid w:val="00052DCD"/>
    <w:rsid w:val="00052E37"/>
    <w:rsid w:val="000534A6"/>
    <w:rsid w:val="00056FDD"/>
    <w:rsid w:val="00056FED"/>
    <w:rsid w:val="00060F11"/>
    <w:rsid w:val="00060FD4"/>
    <w:rsid w:val="00061C89"/>
    <w:rsid w:val="000651CB"/>
    <w:rsid w:val="0007064D"/>
    <w:rsid w:val="000737D4"/>
    <w:rsid w:val="00075B98"/>
    <w:rsid w:val="00082BDB"/>
    <w:rsid w:val="000833CA"/>
    <w:rsid w:val="00083402"/>
    <w:rsid w:val="00083739"/>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D6"/>
    <w:rsid w:val="000A11EF"/>
    <w:rsid w:val="000A3521"/>
    <w:rsid w:val="000A4AB2"/>
    <w:rsid w:val="000A4CD7"/>
    <w:rsid w:val="000A54B5"/>
    <w:rsid w:val="000A5BD3"/>
    <w:rsid w:val="000A6FC2"/>
    <w:rsid w:val="000A736A"/>
    <w:rsid w:val="000B084D"/>
    <w:rsid w:val="000B0DEF"/>
    <w:rsid w:val="000B116D"/>
    <w:rsid w:val="000B13F5"/>
    <w:rsid w:val="000B4A3A"/>
    <w:rsid w:val="000B6B21"/>
    <w:rsid w:val="000C0E85"/>
    <w:rsid w:val="000C145E"/>
    <w:rsid w:val="000C24DC"/>
    <w:rsid w:val="000C2BF7"/>
    <w:rsid w:val="000C2FFB"/>
    <w:rsid w:val="000C309D"/>
    <w:rsid w:val="000C3652"/>
    <w:rsid w:val="000C4143"/>
    <w:rsid w:val="000C531F"/>
    <w:rsid w:val="000C5954"/>
    <w:rsid w:val="000C62EE"/>
    <w:rsid w:val="000D1774"/>
    <w:rsid w:val="000D356B"/>
    <w:rsid w:val="000D425C"/>
    <w:rsid w:val="000D4F38"/>
    <w:rsid w:val="000D58D0"/>
    <w:rsid w:val="000D71C0"/>
    <w:rsid w:val="000D7BBD"/>
    <w:rsid w:val="000E003D"/>
    <w:rsid w:val="000E0967"/>
    <w:rsid w:val="000E1BDA"/>
    <w:rsid w:val="000E1DAA"/>
    <w:rsid w:val="000E2F5F"/>
    <w:rsid w:val="000E65D6"/>
    <w:rsid w:val="000E6CFB"/>
    <w:rsid w:val="000E71F3"/>
    <w:rsid w:val="000E75D1"/>
    <w:rsid w:val="000F1C32"/>
    <w:rsid w:val="000F1D2F"/>
    <w:rsid w:val="000F26E4"/>
    <w:rsid w:val="000F38AB"/>
    <w:rsid w:val="000F5C8E"/>
    <w:rsid w:val="000F5EF6"/>
    <w:rsid w:val="000F5F53"/>
    <w:rsid w:val="000F7E9E"/>
    <w:rsid w:val="00102F26"/>
    <w:rsid w:val="00104DBB"/>
    <w:rsid w:val="001058D1"/>
    <w:rsid w:val="00105FA9"/>
    <w:rsid w:val="00106F98"/>
    <w:rsid w:val="00107762"/>
    <w:rsid w:val="0011019B"/>
    <w:rsid w:val="001109DB"/>
    <w:rsid w:val="0011294F"/>
    <w:rsid w:val="0011451A"/>
    <w:rsid w:val="00117BB1"/>
    <w:rsid w:val="00120662"/>
    <w:rsid w:val="00125498"/>
    <w:rsid w:val="00126663"/>
    <w:rsid w:val="0012713F"/>
    <w:rsid w:val="0012751C"/>
    <w:rsid w:val="0013139C"/>
    <w:rsid w:val="001344DA"/>
    <w:rsid w:val="001346DE"/>
    <w:rsid w:val="0014100E"/>
    <w:rsid w:val="00141A7F"/>
    <w:rsid w:val="00142734"/>
    <w:rsid w:val="00147AC3"/>
    <w:rsid w:val="00147C0E"/>
    <w:rsid w:val="00150D74"/>
    <w:rsid w:val="0015138D"/>
    <w:rsid w:val="001543AB"/>
    <w:rsid w:val="00155063"/>
    <w:rsid w:val="00155466"/>
    <w:rsid w:val="0016150D"/>
    <w:rsid w:val="00162724"/>
    <w:rsid w:val="00162F98"/>
    <w:rsid w:val="00165319"/>
    <w:rsid w:val="00165BA7"/>
    <w:rsid w:val="00166BC3"/>
    <w:rsid w:val="0016773D"/>
    <w:rsid w:val="00171391"/>
    <w:rsid w:val="001775BD"/>
    <w:rsid w:val="00180B15"/>
    <w:rsid w:val="00180EC5"/>
    <w:rsid w:val="0018463E"/>
    <w:rsid w:val="00184858"/>
    <w:rsid w:val="001859A8"/>
    <w:rsid w:val="00191044"/>
    <w:rsid w:val="00191A87"/>
    <w:rsid w:val="00191B51"/>
    <w:rsid w:val="00192230"/>
    <w:rsid w:val="001924E0"/>
    <w:rsid w:val="00193547"/>
    <w:rsid w:val="001940B8"/>
    <w:rsid w:val="001946FF"/>
    <w:rsid w:val="001962CE"/>
    <w:rsid w:val="001A08BD"/>
    <w:rsid w:val="001A0CBD"/>
    <w:rsid w:val="001A181D"/>
    <w:rsid w:val="001A1D19"/>
    <w:rsid w:val="001A4F83"/>
    <w:rsid w:val="001A5018"/>
    <w:rsid w:val="001A5692"/>
    <w:rsid w:val="001A6393"/>
    <w:rsid w:val="001A68CB"/>
    <w:rsid w:val="001A7766"/>
    <w:rsid w:val="001B1B82"/>
    <w:rsid w:val="001B2453"/>
    <w:rsid w:val="001B2C8D"/>
    <w:rsid w:val="001B3C2A"/>
    <w:rsid w:val="001B4D42"/>
    <w:rsid w:val="001C05D1"/>
    <w:rsid w:val="001C17B2"/>
    <w:rsid w:val="001C2295"/>
    <w:rsid w:val="001C3515"/>
    <w:rsid w:val="001D0345"/>
    <w:rsid w:val="001D0587"/>
    <w:rsid w:val="001D0DC6"/>
    <w:rsid w:val="001D11CB"/>
    <w:rsid w:val="001D4AD0"/>
    <w:rsid w:val="001D4CC6"/>
    <w:rsid w:val="001D654A"/>
    <w:rsid w:val="001E149C"/>
    <w:rsid w:val="001E25E8"/>
    <w:rsid w:val="001E36FD"/>
    <w:rsid w:val="001E581A"/>
    <w:rsid w:val="001E58DE"/>
    <w:rsid w:val="001E71DC"/>
    <w:rsid w:val="001E7D6D"/>
    <w:rsid w:val="001F24FC"/>
    <w:rsid w:val="001F66C5"/>
    <w:rsid w:val="00201950"/>
    <w:rsid w:val="00205080"/>
    <w:rsid w:val="0020540E"/>
    <w:rsid w:val="00205737"/>
    <w:rsid w:val="00205B9A"/>
    <w:rsid w:val="0020766E"/>
    <w:rsid w:val="00207D88"/>
    <w:rsid w:val="00211574"/>
    <w:rsid w:val="002126AB"/>
    <w:rsid w:val="0021417A"/>
    <w:rsid w:val="00217AF2"/>
    <w:rsid w:val="00222DD1"/>
    <w:rsid w:val="00225F1D"/>
    <w:rsid w:val="00227C04"/>
    <w:rsid w:val="00231799"/>
    <w:rsid w:val="0023202F"/>
    <w:rsid w:val="002328A0"/>
    <w:rsid w:val="00235585"/>
    <w:rsid w:val="002368F2"/>
    <w:rsid w:val="00237710"/>
    <w:rsid w:val="0024131B"/>
    <w:rsid w:val="00242E15"/>
    <w:rsid w:val="002439D9"/>
    <w:rsid w:val="00245898"/>
    <w:rsid w:val="00245CFE"/>
    <w:rsid w:val="002533D5"/>
    <w:rsid w:val="002534E1"/>
    <w:rsid w:val="00260343"/>
    <w:rsid w:val="00260368"/>
    <w:rsid w:val="00262D60"/>
    <w:rsid w:val="0026517F"/>
    <w:rsid w:val="002665D1"/>
    <w:rsid w:val="00266E10"/>
    <w:rsid w:val="0026799C"/>
    <w:rsid w:val="00271A97"/>
    <w:rsid w:val="002735E4"/>
    <w:rsid w:val="0027393E"/>
    <w:rsid w:val="002742FE"/>
    <w:rsid w:val="00276BEA"/>
    <w:rsid w:val="00276D2C"/>
    <w:rsid w:val="00276DC2"/>
    <w:rsid w:val="002828DD"/>
    <w:rsid w:val="0028392E"/>
    <w:rsid w:val="00284FE4"/>
    <w:rsid w:val="002868A1"/>
    <w:rsid w:val="002870F4"/>
    <w:rsid w:val="00293E1D"/>
    <w:rsid w:val="00294434"/>
    <w:rsid w:val="00294C59"/>
    <w:rsid w:val="0029501B"/>
    <w:rsid w:val="0029740A"/>
    <w:rsid w:val="00297A11"/>
    <w:rsid w:val="002A076B"/>
    <w:rsid w:val="002A0F9A"/>
    <w:rsid w:val="002A2323"/>
    <w:rsid w:val="002A4B04"/>
    <w:rsid w:val="002A4BE3"/>
    <w:rsid w:val="002A5CBA"/>
    <w:rsid w:val="002A633C"/>
    <w:rsid w:val="002A6E8D"/>
    <w:rsid w:val="002B1E3F"/>
    <w:rsid w:val="002B1E8B"/>
    <w:rsid w:val="002B33C4"/>
    <w:rsid w:val="002B3696"/>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E0EA7"/>
    <w:rsid w:val="002E0FEC"/>
    <w:rsid w:val="002E2E83"/>
    <w:rsid w:val="002E5136"/>
    <w:rsid w:val="002E5216"/>
    <w:rsid w:val="002E7FDF"/>
    <w:rsid w:val="002F2139"/>
    <w:rsid w:val="002F23B2"/>
    <w:rsid w:val="002F288E"/>
    <w:rsid w:val="002F564E"/>
    <w:rsid w:val="002F5C57"/>
    <w:rsid w:val="002F7435"/>
    <w:rsid w:val="00300D3A"/>
    <w:rsid w:val="00303B5A"/>
    <w:rsid w:val="00304A56"/>
    <w:rsid w:val="00305289"/>
    <w:rsid w:val="003067CA"/>
    <w:rsid w:val="00307586"/>
    <w:rsid w:val="00307641"/>
    <w:rsid w:val="00310B5D"/>
    <w:rsid w:val="0031455F"/>
    <w:rsid w:val="00314DA6"/>
    <w:rsid w:val="0031621B"/>
    <w:rsid w:val="00316675"/>
    <w:rsid w:val="0031731F"/>
    <w:rsid w:val="003174F4"/>
    <w:rsid w:val="00317DC0"/>
    <w:rsid w:val="00323445"/>
    <w:rsid w:val="00323CAB"/>
    <w:rsid w:val="00323F4E"/>
    <w:rsid w:val="00324C8D"/>
    <w:rsid w:val="00326B11"/>
    <w:rsid w:val="00326D82"/>
    <w:rsid w:val="003271AA"/>
    <w:rsid w:val="003276F8"/>
    <w:rsid w:val="003277FB"/>
    <w:rsid w:val="00330EE7"/>
    <w:rsid w:val="00331443"/>
    <w:rsid w:val="00335908"/>
    <w:rsid w:val="0034151A"/>
    <w:rsid w:val="00341D33"/>
    <w:rsid w:val="00342B90"/>
    <w:rsid w:val="003442F7"/>
    <w:rsid w:val="003468D2"/>
    <w:rsid w:val="0034699B"/>
    <w:rsid w:val="00347AE3"/>
    <w:rsid w:val="00347D4A"/>
    <w:rsid w:val="003507B6"/>
    <w:rsid w:val="00350A5D"/>
    <w:rsid w:val="003513EE"/>
    <w:rsid w:val="00351694"/>
    <w:rsid w:val="00353A11"/>
    <w:rsid w:val="00354351"/>
    <w:rsid w:val="003552D7"/>
    <w:rsid w:val="003559B4"/>
    <w:rsid w:val="00356057"/>
    <w:rsid w:val="00356F06"/>
    <w:rsid w:val="00357132"/>
    <w:rsid w:val="003619EB"/>
    <w:rsid w:val="00361CBF"/>
    <w:rsid w:val="00361EBE"/>
    <w:rsid w:val="00361FD8"/>
    <w:rsid w:val="00364780"/>
    <w:rsid w:val="00365B82"/>
    <w:rsid w:val="0037185B"/>
    <w:rsid w:val="00372011"/>
    <w:rsid w:val="0037233C"/>
    <w:rsid w:val="00372E4F"/>
    <w:rsid w:val="003737F0"/>
    <w:rsid w:val="00374214"/>
    <w:rsid w:val="00374FD5"/>
    <w:rsid w:val="003754C6"/>
    <w:rsid w:val="00376726"/>
    <w:rsid w:val="00382F0F"/>
    <w:rsid w:val="0038362F"/>
    <w:rsid w:val="00384CB0"/>
    <w:rsid w:val="00387821"/>
    <w:rsid w:val="003906A4"/>
    <w:rsid w:val="003914E4"/>
    <w:rsid w:val="003918FE"/>
    <w:rsid w:val="00391AB5"/>
    <w:rsid w:val="003925CD"/>
    <w:rsid w:val="003944B5"/>
    <w:rsid w:val="003946FF"/>
    <w:rsid w:val="00395E14"/>
    <w:rsid w:val="003A09E0"/>
    <w:rsid w:val="003A17E8"/>
    <w:rsid w:val="003A36C2"/>
    <w:rsid w:val="003A4A86"/>
    <w:rsid w:val="003A5B0F"/>
    <w:rsid w:val="003A7C58"/>
    <w:rsid w:val="003B4B79"/>
    <w:rsid w:val="003B62C4"/>
    <w:rsid w:val="003B65C6"/>
    <w:rsid w:val="003B6EF7"/>
    <w:rsid w:val="003B7007"/>
    <w:rsid w:val="003B7F26"/>
    <w:rsid w:val="003C0A59"/>
    <w:rsid w:val="003C31A8"/>
    <w:rsid w:val="003C321C"/>
    <w:rsid w:val="003C4421"/>
    <w:rsid w:val="003C5FB9"/>
    <w:rsid w:val="003D08A8"/>
    <w:rsid w:val="003D10E1"/>
    <w:rsid w:val="003D1C86"/>
    <w:rsid w:val="003D250A"/>
    <w:rsid w:val="003D5EB0"/>
    <w:rsid w:val="003D6693"/>
    <w:rsid w:val="003D6C97"/>
    <w:rsid w:val="003E0BAE"/>
    <w:rsid w:val="003E1A55"/>
    <w:rsid w:val="003E1E92"/>
    <w:rsid w:val="003E24C8"/>
    <w:rsid w:val="003E47A2"/>
    <w:rsid w:val="003E48EC"/>
    <w:rsid w:val="003E59A7"/>
    <w:rsid w:val="003E5CF9"/>
    <w:rsid w:val="003E7251"/>
    <w:rsid w:val="003F08D8"/>
    <w:rsid w:val="003F0B48"/>
    <w:rsid w:val="003F0E23"/>
    <w:rsid w:val="003F37DA"/>
    <w:rsid w:val="003F66A2"/>
    <w:rsid w:val="003F6BBF"/>
    <w:rsid w:val="003F74BB"/>
    <w:rsid w:val="003F7561"/>
    <w:rsid w:val="00400369"/>
    <w:rsid w:val="00401166"/>
    <w:rsid w:val="004030B0"/>
    <w:rsid w:val="00405581"/>
    <w:rsid w:val="004057AC"/>
    <w:rsid w:val="004075C2"/>
    <w:rsid w:val="004075DD"/>
    <w:rsid w:val="0041051E"/>
    <w:rsid w:val="00410670"/>
    <w:rsid w:val="0041089A"/>
    <w:rsid w:val="00410CE1"/>
    <w:rsid w:val="00410EDB"/>
    <w:rsid w:val="00413817"/>
    <w:rsid w:val="004142D1"/>
    <w:rsid w:val="004145FD"/>
    <w:rsid w:val="004148D8"/>
    <w:rsid w:val="00416F69"/>
    <w:rsid w:val="00422F98"/>
    <w:rsid w:val="00424613"/>
    <w:rsid w:val="00425109"/>
    <w:rsid w:val="00431EBA"/>
    <w:rsid w:val="0043214E"/>
    <w:rsid w:val="00432366"/>
    <w:rsid w:val="0043248D"/>
    <w:rsid w:val="00433CA3"/>
    <w:rsid w:val="00434366"/>
    <w:rsid w:val="00434AB9"/>
    <w:rsid w:val="00440831"/>
    <w:rsid w:val="00440B9C"/>
    <w:rsid w:val="00441FB3"/>
    <w:rsid w:val="00443BF8"/>
    <w:rsid w:val="00444264"/>
    <w:rsid w:val="00445FA1"/>
    <w:rsid w:val="00447A4B"/>
    <w:rsid w:val="004509D7"/>
    <w:rsid w:val="0045385E"/>
    <w:rsid w:val="00454F75"/>
    <w:rsid w:val="00455631"/>
    <w:rsid w:val="0045795B"/>
    <w:rsid w:val="00461641"/>
    <w:rsid w:val="004621FD"/>
    <w:rsid w:val="00466AD0"/>
    <w:rsid w:val="004676C5"/>
    <w:rsid w:val="00470014"/>
    <w:rsid w:val="0047424C"/>
    <w:rsid w:val="00474615"/>
    <w:rsid w:val="004747B2"/>
    <w:rsid w:val="00475006"/>
    <w:rsid w:val="004775BD"/>
    <w:rsid w:val="00477E3C"/>
    <w:rsid w:val="00480686"/>
    <w:rsid w:val="00480A7B"/>
    <w:rsid w:val="00481571"/>
    <w:rsid w:val="004815A5"/>
    <w:rsid w:val="00481824"/>
    <w:rsid w:val="00482322"/>
    <w:rsid w:val="00482649"/>
    <w:rsid w:val="004849F6"/>
    <w:rsid w:val="0048622B"/>
    <w:rsid w:val="0049036A"/>
    <w:rsid w:val="004912C9"/>
    <w:rsid w:val="00492272"/>
    <w:rsid w:val="00492343"/>
    <w:rsid w:val="0049579E"/>
    <w:rsid w:val="00496684"/>
    <w:rsid w:val="004966ED"/>
    <w:rsid w:val="00496B6C"/>
    <w:rsid w:val="00497864"/>
    <w:rsid w:val="004A1EEE"/>
    <w:rsid w:val="004A588D"/>
    <w:rsid w:val="004A7FF7"/>
    <w:rsid w:val="004B233A"/>
    <w:rsid w:val="004B25B0"/>
    <w:rsid w:val="004B341F"/>
    <w:rsid w:val="004B498B"/>
    <w:rsid w:val="004C06C9"/>
    <w:rsid w:val="004C2689"/>
    <w:rsid w:val="004C3CC3"/>
    <w:rsid w:val="004C6CE1"/>
    <w:rsid w:val="004D05C9"/>
    <w:rsid w:val="004D2045"/>
    <w:rsid w:val="004D2052"/>
    <w:rsid w:val="004D44FB"/>
    <w:rsid w:val="004D6160"/>
    <w:rsid w:val="004D6F28"/>
    <w:rsid w:val="004E01A3"/>
    <w:rsid w:val="004E0792"/>
    <w:rsid w:val="004E0957"/>
    <w:rsid w:val="004E259F"/>
    <w:rsid w:val="004E4A41"/>
    <w:rsid w:val="004E4AA1"/>
    <w:rsid w:val="004E52F3"/>
    <w:rsid w:val="004E5C34"/>
    <w:rsid w:val="004E5D1A"/>
    <w:rsid w:val="004E5FE0"/>
    <w:rsid w:val="004F0EEE"/>
    <w:rsid w:val="004F115B"/>
    <w:rsid w:val="004F15D8"/>
    <w:rsid w:val="004F240F"/>
    <w:rsid w:val="004F3C8B"/>
    <w:rsid w:val="004F423A"/>
    <w:rsid w:val="004F5395"/>
    <w:rsid w:val="004F7EDD"/>
    <w:rsid w:val="00501D1A"/>
    <w:rsid w:val="005027B3"/>
    <w:rsid w:val="00505012"/>
    <w:rsid w:val="00507CC3"/>
    <w:rsid w:val="00511F50"/>
    <w:rsid w:val="00512950"/>
    <w:rsid w:val="00513304"/>
    <w:rsid w:val="0051486B"/>
    <w:rsid w:val="005179C3"/>
    <w:rsid w:val="00520476"/>
    <w:rsid w:val="005223BF"/>
    <w:rsid w:val="00522C77"/>
    <w:rsid w:val="00522EFB"/>
    <w:rsid w:val="00523230"/>
    <w:rsid w:val="005256B8"/>
    <w:rsid w:val="00525900"/>
    <w:rsid w:val="00527F31"/>
    <w:rsid w:val="00530701"/>
    <w:rsid w:val="00531ECA"/>
    <w:rsid w:val="00536CAE"/>
    <w:rsid w:val="0054359F"/>
    <w:rsid w:val="00547532"/>
    <w:rsid w:val="00547AC1"/>
    <w:rsid w:val="00550565"/>
    <w:rsid w:val="005508D9"/>
    <w:rsid w:val="005514B3"/>
    <w:rsid w:val="005519B4"/>
    <w:rsid w:val="00551AAA"/>
    <w:rsid w:val="00551B10"/>
    <w:rsid w:val="00551C8E"/>
    <w:rsid w:val="00551E7F"/>
    <w:rsid w:val="0055265C"/>
    <w:rsid w:val="00554CB4"/>
    <w:rsid w:val="00554E06"/>
    <w:rsid w:val="005553AE"/>
    <w:rsid w:val="00557534"/>
    <w:rsid w:val="00560EE7"/>
    <w:rsid w:val="0056270E"/>
    <w:rsid w:val="0056380B"/>
    <w:rsid w:val="00563920"/>
    <w:rsid w:val="00564231"/>
    <w:rsid w:val="00565698"/>
    <w:rsid w:val="00565779"/>
    <w:rsid w:val="00567D42"/>
    <w:rsid w:val="005753F3"/>
    <w:rsid w:val="00576CD3"/>
    <w:rsid w:val="0058052E"/>
    <w:rsid w:val="00580E6B"/>
    <w:rsid w:val="005817C0"/>
    <w:rsid w:val="00582082"/>
    <w:rsid w:val="00582DBD"/>
    <w:rsid w:val="00583608"/>
    <w:rsid w:val="00583B99"/>
    <w:rsid w:val="005845DF"/>
    <w:rsid w:val="005859F0"/>
    <w:rsid w:val="0058767C"/>
    <w:rsid w:val="00590882"/>
    <w:rsid w:val="00590D0B"/>
    <w:rsid w:val="00590DD1"/>
    <w:rsid w:val="00590F78"/>
    <w:rsid w:val="00594FFE"/>
    <w:rsid w:val="00596985"/>
    <w:rsid w:val="00597620"/>
    <w:rsid w:val="00597925"/>
    <w:rsid w:val="005A00F7"/>
    <w:rsid w:val="005A0C7E"/>
    <w:rsid w:val="005A20BA"/>
    <w:rsid w:val="005A2309"/>
    <w:rsid w:val="005A3A67"/>
    <w:rsid w:val="005A426B"/>
    <w:rsid w:val="005A446E"/>
    <w:rsid w:val="005B1EC2"/>
    <w:rsid w:val="005B327B"/>
    <w:rsid w:val="005B6B96"/>
    <w:rsid w:val="005B70B5"/>
    <w:rsid w:val="005B7251"/>
    <w:rsid w:val="005B743B"/>
    <w:rsid w:val="005B7873"/>
    <w:rsid w:val="005B79D9"/>
    <w:rsid w:val="005C1AA6"/>
    <w:rsid w:val="005C3F90"/>
    <w:rsid w:val="005C4FE1"/>
    <w:rsid w:val="005C5614"/>
    <w:rsid w:val="005C62A6"/>
    <w:rsid w:val="005D4C1E"/>
    <w:rsid w:val="005D4D73"/>
    <w:rsid w:val="005D68C0"/>
    <w:rsid w:val="005D7644"/>
    <w:rsid w:val="005D77AA"/>
    <w:rsid w:val="005E1618"/>
    <w:rsid w:val="005E3FC6"/>
    <w:rsid w:val="005E4AAC"/>
    <w:rsid w:val="005E6DBD"/>
    <w:rsid w:val="005F0AC4"/>
    <w:rsid w:val="005F157D"/>
    <w:rsid w:val="005F16EC"/>
    <w:rsid w:val="005F1DC1"/>
    <w:rsid w:val="005F257E"/>
    <w:rsid w:val="005F3B51"/>
    <w:rsid w:val="00600E2E"/>
    <w:rsid w:val="006012A6"/>
    <w:rsid w:val="006051BF"/>
    <w:rsid w:val="00607321"/>
    <w:rsid w:val="006073DC"/>
    <w:rsid w:val="0060784B"/>
    <w:rsid w:val="00607BC5"/>
    <w:rsid w:val="00612632"/>
    <w:rsid w:val="006153C8"/>
    <w:rsid w:val="00616B38"/>
    <w:rsid w:val="00616E12"/>
    <w:rsid w:val="00616EFF"/>
    <w:rsid w:val="006243BC"/>
    <w:rsid w:val="00624623"/>
    <w:rsid w:val="00626154"/>
    <w:rsid w:val="00626A66"/>
    <w:rsid w:val="00626ABA"/>
    <w:rsid w:val="00627C7D"/>
    <w:rsid w:val="00627D5C"/>
    <w:rsid w:val="00632BAC"/>
    <w:rsid w:val="006344C3"/>
    <w:rsid w:val="00635C3B"/>
    <w:rsid w:val="00636FEA"/>
    <w:rsid w:val="0064053C"/>
    <w:rsid w:val="00641505"/>
    <w:rsid w:val="00643F55"/>
    <w:rsid w:val="00644095"/>
    <w:rsid w:val="00645151"/>
    <w:rsid w:val="006451AB"/>
    <w:rsid w:val="00646013"/>
    <w:rsid w:val="00647AE2"/>
    <w:rsid w:val="00650132"/>
    <w:rsid w:val="00650527"/>
    <w:rsid w:val="00651AB6"/>
    <w:rsid w:val="00652395"/>
    <w:rsid w:val="00655541"/>
    <w:rsid w:val="00657700"/>
    <w:rsid w:val="00657D62"/>
    <w:rsid w:val="00657DDB"/>
    <w:rsid w:val="00662AA9"/>
    <w:rsid w:val="0066395A"/>
    <w:rsid w:val="0066558B"/>
    <w:rsid w:val="00665CD9"/>
    <w:rsid w:val="00666485"/>
    <w:rsid w:val="00666867"/>
    <w:rsid w:val="00666D39"/>
    <w:rsid w:val="00667099"/>
    <w:rsid w:val="00667743"/>
    <w:rsid w:val="00671895"/>
    <w:rsid w:val="00672602"/>
    <w:rsid w:val="00672B69"/>
    <w:rsid w:val="00672F2C"/>
    <w:rsid w:val="006757C3"/>
    <w:rsid w:val="00675C82"/>
    <w:rsid w:val="00676551"/>
    <w:rsid w:val="00677640"/>
    <w:rsid w:val="00677CA1"/>
    <w:rsid w:val="006850AC"/>
    <w:rsid w:val="0068575A"/>
    <w:rsid w:val="00685B93"/>
    <w:rsid w:val="00685D67"/>
    <w:rsid w:val="00686218"/>
    <w:rsid w:val="0068699F"/>
    <w:rsid w:val="0069084D"/>
    <w:rsid w:val="00690FAB"/>
    <w:rsid w:val="00692296"/>
    <w:rsid w:val="00696585"/>
    <w:rsid w:val="006A138B"/>
    <w:rsid w:val="006A1602"/>
    <w:rsid w:val="006A58F7"/>
    <w:rsid w:val="006A6AA6"/>
    <w:rsid w:val="006A7059"/>
    <w:rsid w:val="006A79A4"/>
    <w:rsid w:val="006B12B6"/>
    <w:rsid w:val="006B131A"/>
    <w:rsid w:val="006B49AF"/>
    <w:rsid w:val="006B515E"/>
    <w:rsid w:val="006B6242"/>
    <w:rsid w:val="006B6EB2"/>
    <w:rsid w:val="006C13E3"/>
    <w:rsid w:val="006C29C6"/>
    <w:rsid w:val="006C3BB7"/>
    <w:rsid w:val="006C7EF6"/>
    <w:rsid w:val="006D02FA"/>
    <w:rsid w:val="006D06EC"/>
    <w:rsid w:val="006D4681"/>
    <w:rsid w:val="006D47C8"/>
    <w:rsid w:val="006D5F56"/>
    <w:rsid w:val="006D66D1"/>
    <w:rsid w:val="006D6B97"/>
    <w:rsid w:val="006D79A4"/>
    <w:rsid w:val="006E44E0"/>
    <w:rsid w:val="006E49A0"/>
    <w:rsid w:val="006E4F7E"/>
    <w:rsid w:val="006E554D"/>
    <w:rsid w:val="006E6652"/>
    <w:rsid w:val="006E7DA8"/>
    <w:rsid w:val="006F24D2"/>
    <w:rsid w:val="006F3295"/>
    <w:rsid w:val="006F4565"/>
    <w:rsid w:val="006F4BD4"/>
    <w:rsid w:val="006F76ED"/>
    <w:rsid w:val="006F7E8E"/>
    <w:rsid w:val="00700867"/>
    <w:rsid w:val="0070221F"/>
    <w:rsid w:val="007037FC"/>
    <w:rsid w:val="0070653E"/>
    <w:rsid w:val="00706F6E"/>
    <w:rsid w:val="00711035"/>
    <w:rsid w:val="00711247"/>
    <w:rsid w:val="00711C25"/>
    <w:rsid w:val="00711EF2"/>
    <w:rsid w:val="007122C1"/>
    <w:rsid w:val="007131F9"/>
    <w:rsid w:val="007142FD"/>
    <w:rsid w:val="00714A17"/>
    <w:rsid w:val="00714CFC"/>
    <w:rsid w:val="007166BB"/>
    <w:rsid w:val="00716C5B"/>
    <w:rsid w:val="00716F9B"/>
    <w:rsid w:val="007171BF"/>
    <w:rsid w:val="00717BBF"/>
    <w:rsid w:val="007204B8"/>
    <w:rsid w:val="00720BB3"/>
    <w:rsid w:val="007219D2"/>
    <w:rsid w:val="00722617"/>
    <w:rsid w:val="00722AF8"/>
    <w:rsid w:val="00724FFC"/>
    <w:rsid w:val="00725524"/>
    <w:rsid w:val="00727D45"/>
    <w:rsid w:val="00731CA8"/>
    <w:rsid w:val="00732FDD"/>
    <w:rsid w:val="007333AE"/>
    <w:rsid w:val="0073494B"/>
    <w:rsid w:val="00735B44"/>
    <w:rsid w:val="00736BB8"/>
    <w:rsid w:val="00737264"/>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3BDC"/>
    <w:rsid w:val="00764271"/>
    <w:rsid w:val="007648FB"/>
    <w:rsid w:val="00764FB5"/>
    <w:rsid w:val="00766A11"/>
    <w:rsid w:val="00766FEB"/>
    <w:rsid w:val="00767C27"/>
    <w:rsid w:val="00767DEA"/>
    <w:rsid w:val="00770B58"/>
    <w:rsid w:val="00771D06"/>
    <w:rsid w:val="00774016"/>
    <w:rsid w:val="007742B8"/>
    <w:rsid w:val="00774BA3"/>
    <w:rsid w:val="007776A2"/>
    <w:rsid w:val="007800DE"/>
    <w:rsid w:val="007802E0"/>
    <w:rsid w:val="00780A4C"/>
    <w:rsid w:val="00782264"/>
    <w:rsid w:val="00782D31"/>
    <w:rsid w:val="007841A8"/>
    <w:rsid w:val="0078437A"/>
    <w:rsid w:val="00790F1C"/>
    <w:rsid w:val="007911FF"/>
    <w:rsid w:val="00793E8E"/>
    <w:rsid w:val="00794A58"/>
    <w:rsid w:val="00795035"/>
    <w:rsid w:val="007957BB"/>
    <w:rsid w:val="00796F42"/>
    <w:rsid w:val="007978B4"/>
    <w:rsid w:val="00797B42"/>
    <w:rsid w:val="007A1787"/>
    <w:rsid w:val="007A5C3D"/>
    <w:rsid w:val="007A79C0"/>
    <w:rsid w:val="007A7D6E"/>
    <w:rsid w:val="007B4877"/>
    <w:rsid w:val="007B5906"/>
    <w:rsid w:val="007B65C6"/>
    <w:rsid w:val="007C1BC6"/>
    <w:rsid w:val="007C1E16"/>
    <w:rsid w:val="007C3B63"/>
    <w:rsid w:val="007C42A7"/>
    <w:rsid w:val="007C43D1"/>
    <w:rsid w:val="007C504F"/>
    <w:rsid w:val="007C5FDA"/>
    <w:rsid w:val="007C6864"/>
    <w:rsid w:val="007C6EA6"/>
    <w:rsid w:val="007D66C8"/>
    <w:rsid w:val="007E15ED"/>
    <w:rsid w:val="007E17DC"/>
    <w:rsid w:val="007E304A"/>
    <w:rsid w:val="007E336C"/>
    <w:rsid w:val="007E5828"/>
    <w:rsid w:val="007E58C7"/>
    <w:rsid w:val="007E6B36"/>
    <w:rsid w:val="007E6E1B"/>
    <w:rsid w:val="007E703E"/>
    <w:rsid w:val="007E721F"/>
    <w:rsid w:val="007F1FD2"/>
    <w:rsid w:val="007F21AA"/>
    <w:rsid w:val="007F3824"/>
    <w:rsid w:val="007F412F"/>
    <w:rsid w:val="007F487D"/>
    <w:rsid w:val="0080136B"/>
    <w:rsid w:val="008026EE"/>
    <w:rsid w:val="00805977"/>
    <w:rsid w:val="008074F9"/>
    <w:rsid w:val="00807F88"/>
    <w:rsid w:val="00810E85"/>
    <w:rsid w:val="008120F8"/>
    <w:rsid w:val="0081297E"/>
    <w:rsid w:val="0081389B"/>
    <w:rsid w:val="00815B7F"/>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7E20"/>
    <w:rsid w:val="00837F68"/>
    <w:rsid w:val="00840C41"/>
    <w:rsid w:val="00841815"/>
    <w:rsid w:val="008418B6"/>
    <w:rsid w:val="00842034"/>
    <w:rsid w:val="00842D19"/>
    <w:rsid w:val="0084412A"/>
    <w:rsid w:val="008450B7"/>
    <w:rsid w:val="0084567F"/>
    <w:rsid w:val="00845E25"/>
    <w:rsid w:val="00846BF1"/>
    <w:rsid w:val="008478E3"/>
    <w:rsid w:val="00850E6A"/>
    <w:rsid w:val="00855EF1"/>
    <w:rsid w:val="0086140B"/>
    <w:rsid w:val="00861716"/>
    <w:rsid w:val="008642BF"/>
    <w:rsid w:val="00864BEB"/>
    <w:rsid w:val="008662B6"/>
    <w:rsid w:val="0086636D"/>
    <w:rsid w:val="00866572"/>
    <w:rsid w:val="00870A98"/>
    <w:rsid w:val="00870AA2"/>
    <w:rsid w:val="00872010"/>
    <w:rsid w:val="008721EE"/>
    <w:rsid w:val="008723E2"/>
    <w:rsid w:val="00873DAB"/>
    <w:rsid w:val="00873E72"/>
    <w:rsid w:val="0087479E"/>
    <w:rsid w:val="00874A34"/>
    <w:rsid w:val="00876A64"/>
    <w:rsid w:val="00876C61"/>
    <w:rsid w:val="00876DDF"/>
    <w:rsid w:val="00876E2B"/>
    <w:rsid w:val="00877EE5"/>
    <w:rsid w:val="00881986"/>
    <w:rsid w:val="008826F4"/>
    <w:rsid w:val="0088296A"/>
    <w:rsid w:val="00883704"/>
    <w:rsid w:val="0088419A"/>
    <w:rsid w:val="00886777"/>
    <w:rsid w:val="008871A7"/>
    <w:rsid w:val="00890120"/>
    <w:rsid w:val="00891DDB"/>
    <w:rsid w:val="008926C4"/>
    <w:rsid w:val="008947AB"/>
    <w:rsid w:val="00894817"/>
    <w:rsid w:val="008959AF"/>
    <w:rsid w:val="00895ED8"/>
    <w:rsid w:val="00896A1C"/>
    <w:rsid w:val="00896F29"/>
    <w:rsid w:val="00897ED1"/>
    <w:rsid w:val="008A04F3"/>
    <w:rsid w:val="008A3FA8"/>
    <w:rsid w:val="008A7F0A"/>
    <w:rsid w:val="008A7F4C"/>
    <w:rsid w:val="008B0DAC"/>
    <w:rsid w:val="008B1035"/>
    <w:rsid w:val="008B1BDB"/>
    <w:rsid w:val="008B5578"/>
    <w:rsid w:val="008B62FF"/>
    <w:rsid w:val="008B6346"/>
    <w:rsid w:val="008C0232"/>
    <w:rsid w:val="008C11C9"/>
    <w:rsid w:val="008C1CF7"/>
    <w:rsid w:val="008C229F"/>
    <w:rsid w:val="008C2447"/>
    <w:rsid w:val="008C26CB"/>
    <w:rsid w:val="008C32FC"/>
    <w:rsid w:val="008C3A9C"/>
    <w:rsid w:val="008C3EC1"/>
    <w:rsid w:val="008C5EF3"/>
    <w:rsid w:val="008C73F2"/>
    <w:rsid w:val="008D102A"/>
    <w:rsid w:val="008D283C"/>
    <w:rsid w:val="008D3B3B"/>
    <w:rsid w:val="008D4C52"/>
    <w:rsid w:val="008D535F"/>
    <w:rsid w:val="008D5363"/>
    <w:rsid w:val="008D565B"/>
    <w:rsid w:val="008D58EC"/>
    <w:rsid w:val="008E01F3"/>
    <w:rsid w:val="008E097A"/>
    <w:rsid w:val="008E4D5F"/>
    <w:rsid w:val="008E5180"/>
    <w:rsid w:val="008E69FD"/>
    <w:rsid w:val="008E6D29"/>
    <w:rsid w:val="008E6D56"/>
    <w:rsid w:val="008F0C1B"/>
    <w:rsid w:val="008F1892"/>
    <w:rsid w:val="008F225E"/>
    <w:rsid w:val="008F2958"/>
    <w:rsid w:val="008F3514"/>
    <w:rsid w:val="008F36D4"/>
    <w:rsid w:val="008F3A8C"/>
    <w:rsid w:val="008F451C"/>
    <w:rsid w:val="008F453D"/>
    <w:rsid w:val="008F47E3"/>
    <w:rsid w:val="008F501D"/>
    <w:rsid w:val="008F56DF"/>
    <w:rsid w:val="008F6425"/>
    <w:rsid w:val="0090164A"/>
    <w:rsid w:val="009017B6"/>
    <w:rsid w:val="00903F7B"/>
    <w:rsid w:val="00906B51"/>
    <w:rsid w:val="00907A4A"/>
    <w:rsid w:val="0091086E"/>
    <w:rsid w:val="009109D1"/>
    <w:rsid w:val="00911BCC"/>
    <w:rsid w:val="009122D2"/>
    <w:rsid w:val="00917E23"/>
    <w:rsid w:val="009215E5"/>
    <w:rsid w:val="0092509D"/>
    <w:rsid w:val="009254CD"/>
    <w:rsid w:val="00926A9B"/>
    <w:rsid w:val="009273F4"/>
    <w:rsid w:val="00927EBE"/>
    <w:rsid w:val="00932F44"/>
    <w:rsid w:val="0093580D"/>
    <w:rsid w:val="00936717"/>
    <w:rsid w:val="009369A1"/>
    <w:rsid w:val="0094007C"/>
    <w:rsid w:val="009402D1"/>
    <w:rsid w:val="00941F13"/>
    <w:rsid w:val="00942FD5"/>
    <w:rsid w:val="00943957"/>
    <w:rsid w:val="00943984"/>
    <w:rsid w:val="00944EA6"/>
    <w:rsid w:val="009455D9"/>
    <w:rsid w:val="009463A5"/>
    <w:rsid w:val="0094763C"/>
    <w:rsid w:val="00950D7C"/>
    <w:rsid w:val="00951962"/>
    <w:rsid w:val="00951BD3"/>
    <w:rsid w:val="009522FF"/>
    <w:rsid w:val="00956469"/>
    <w:rsid w:val="009603A3"/>
    <w:rsid w:val="00960D42"/>
    <w:rsid w:val="00962257"/>
    <w:rsid w:val="009655FF"/>
    <w:rsid w:val="009657FD"/>
    <w:rsid w:val="009666F8"/>
    <w:rsid w:val="00967BF4"/>
    <w:rsid w:val="00967C1B"/>
    <w:rsid w:val="00970835"/>
    <w:rsid w:val="00970940"/>
    <w:rsid w:val="00970E64"/>
    <w:rsid w:val="00972AD4"/>
    <w:rsid w:val="00974C92"/>
    <w:rsid w:val="009761F7"/>
    <w:rsid w:val="00980BCF"/>
    <w:rsid w:val="00981AAF"/>
    <w:rsid w:val="009869D8"/>
    <w:rsid w:val="009875F7"/>
    <w:rsid w:val="0098795B"/>
    <w:rsid w:val="00991B96"/>
    <w:rsid w:val="00992B5F"/>
    <w:rsid w:val="009932D0"/>
    <w:rsid w:val="00995B0B"/>
    <w:rsid w:val="00996602"/>
    <w:rsid w:val="009A0BE6"/>
    <w:rsid w:val="009B0E51"/>
    <w:rsid w:val="009B3E11"/>
    <w:rsid w:val="009B4440"/>
    <w:rsid w:val="009B4BCB"/>
    <w:rsid w:val="009B57D6"/>
    <w:rsid w:val="009B60CD"/>
    <w:rsid w:val="009B6A7B"/>
    <w:rsid w:val="009C0475"/>
    <w:rsid w:val="009C1BB3"/>
    <w:rsid w:val="009C43F5"/>
    <w:rsid w:val="009C4EFA"/>
    <w:rsid w:val="009C7C38"/>
    <w:rsid w:val="009D20B4"/>
    <w:rsid w:val="009D3856"/>
    <w:rsid w:val="009D5328"/>
    <w:rsid w:val="009D5AFE"/>
    <w:rsid w:val="009D6B43"/>
    <w:rsid w:val="009D7B7D"/>
    <w:rsid w:val="009D7E41"/>
    <w:rsid w:val="009E0A98"/>
    <w:rsid w:val="009E3950"/>
    <w:rsid w:val="009E586B"/>
    <w:rsid w:val="009E655B"/>
    <w:rsid w:val="009F0A38"/>
    <w:rsid w:val="009F2CAC"/>
    <w:rsid w:val="009F424A"/>
    <w:rsid w:val="009F48E4"/>
    <w:rsid w:val="009F6DB5"/>
    <w:rsid w:val="00A024E7"/>
    <w:rsid w:val="00A040D3"/>
    <w:rsid w:val="00A04E65"/>
    <w:rsid w:val="00A055EE"/>
    <w:rsid w:val="00A06AFE"/>
    <w:rsid w:val="00A10378"/>
    <w:rsid w:val="00A1041E"/>
    <w:rsid w:val="00A10E36"/>
    <w:rsid w:val="00A117BB"/>
    <w:rsid w:val="00A12B44"/>
    <w:rsid w:val="00A12C11"/>
    <w:rsid w:val="00A1453B"/>
    <w:rsid w:val="00A15CD6"/>
    <w:rsid w:val="00A21C65"/>
    <w:rsid w:val="00A2332E"/>
    <w:rsid w:val="00A2395C"/>
    <w:rsid w:val="00A2418A"/>
    <w:rsid w:val="00A25B0C"/>
    <w:rsid w:val="00A32EBF"/>
    <w:rsid w:val="00A34996"/>
    <w:rsid w:val="00A353D2"/>
    <w:rsid w:val="00A35FD1"/>
    <w:rsid w:val="00A36EFA"/>
    <w:rsid w:val="00A401EA"/>
    <w:rsid w:val="00A40A99"/>
    <w:rsid w:val="00A40CD7"/>
    <w:rsid w:val="00A41017"/>
    <w:rsid w:val="00A419B4"/>
    <w:rsid w:val="00A41BD2"/>
    <w:rsid w:val="00A41E55"/>
    <w:rsid w:val="00A41F61"/>
    <w:rsid w:val="00A43458"/>
    <w:rsid w:val="00A43917"/>
    <w:rsid w:val="00A4597B"/>
    <w:rsid w:val="00A474F2"/>
    <w:rsid w:val="00A4762C"/>
    <w:rsid w:val="00A478D8"/>
    <w:rsid w:val="00A50399"/>
    <w:rsid w:val="00A51739"/>
    <w:rsid w:val="00A5438D"/>
    <w:rsid w:val="00A563A0"/>
    <w:rsid w:val="00A57500"/>
    <w:rsid w:val="00A57AA4"/>
    <w:rsid w:val="00A609AA"/>
    <w:rsid w:val="00A62F1E"/>
    <w:rsid w:val="00A6351E"/>
    <w:rsid w:val="00A65035"/>
    <w:rsid w:val="00A66693"/>
    <w:rsid w:val="00A67328"/>
    <w:rsid w:val="00A67449"/>
    <w:rsid w:val="00A70BF1"/>
    <w:rsid w:val="00A72484"/>
    <w:rsid w:val="00A73406"/>
    <w:rsid w:val="00A74933"/>
    <w:rsid w:val="00A752EA"/>
    <w:rsid w:val="00A77782"/>
    <w:rsid w:val="00A80742"/>
    <w:rsid w:val="00A80D3B"/>
    <w:rsid w:val="00A81CC8"/>
    <w:rsid w:val="00A823AA"/>
    <w:rsid w:val="00A82E84"/>
    <w:rsid w:val="00A83229"/>
    <w:rsid w:val="00A83817"/>
    <w:rsid w:val="00A8762D"/>
    <w:rsid w:val="00A904B4"/>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A5B8D"/>
    <w:rsid w:val="00AA7694"/>
    <w:rsid w:val="00AB0189"/>
    <w:rsid w:val="00AB06CF"/>
    <w:rsid w:val="00AB3272"/>
    <w:rsid w:val="00AB3A2E"/>
    <w:rsid w:val="00AB3D67"/>
    <w:rsid w:val="00AB67D8"/>
    <w:rsid w:val="00AB6DE1"/>
    <w:rsid w:val="00AC0D9C"/>
    <w:rsid w:val="00AC1919"/>
    <w:rsid w:val="00AC1D38"/>
    <w:rsid w:val="00AC5294"/>
    <w:rsid w:val="00AC6509"/>
    <w:rsid w:val="00AC6DB7"/>
    <w:rsid w:val="00AD0509"/>
    <w:rsid w:val="00AD0715"/>
    <w:rsid w:val="00AD1A6F"/>
    <w:rsid w:val="00AD24A9"/>
    <w:rsid w:val="00AD2DF3"/>
    <w:rsid w:val="00AD3EFC"/>
    <w:rsid w:val="00AE0A85"/>
    <w:rsid w:val="00AE2B1C"/>
    <w:rsid w:val="00AE3D72"/>
    <w:rsid w:val="00AE49ED"/>
    <w:rsid w:val="00AE6AC7"/>
    <w:rsid w:val="00AF0499"/>
    <w:rsid w:val="00AF2662"/>
    <w:rsid w:val="00AF3707"/>
    <w:rsid w:val="00AF4227"/>
    <w:rsid w:val="00AF5159"/>
    <w:rsid w:val="00AF7419"/>
    <w:rsid w:val="00B000A1"/>
    <w:rsid w:val="00B02785"/>
    <w:rsid w:val="00B03A3E"/>
    <w:rsid w:val="00B03C46"/>
    <w:rsid w:val="00B03F44"/>
    <w:rsid w:val="00B05152"/>
    <w:rsid w:val="00B0757C"/>
    <w:rsid w:val="00B10676"/>
    <w:rsid w:val="00B1417C"/>
    <w:rsid w:val="00B15D1C"/>
    <w:rsid w:val="00B15E8A"/>
    <w:rsid w:val="00B1646B"/>
    <w:rsid w:val="00B20155"/>
    <w:rsid w:val="00B2054D"/>
    <w:rsid w:val="00B20C40"/>
    <w:rsid w:val="00B21D02"/>
    <w:rsid w:val="00B25546"/>
    <w:rsid w:val="00B27074"/>
    <w:rsid w:val="00B3024E"/>
    <w:rsid w:val="00B30887"/>
    <w:rsid w:val="00B309FD"/>
    <w:rsid w:val="00B310E1"/>
    <w:rsid w:val="00B331EE"/>
    <w:rsid w:val="00B343A1"/>
    <w:rsid w:val="00B35353"/>
    <w:rsid w:val="00B40243"/>
    <w:rsid w:val="00B41069"/>
    <w:rsid w:val="00B4255C"/>
    <w:rsid w:val="00B42B39"/>
    <w:rsid w:val="00B4303B"/>
    <w:rsid w:val="00B4339C"/>
    <w:rsid w:val="00B442C4"/>
    <w:rsid w:val="00B457DA"/>
    <w:rsid w:val="00B47654"/>
    <w:rsid w:val="00B51245"/>
    <w:rsid w:val="00B516C2"/>
    <w:rsid w:val="00B52197"/>
    <w:rsid w:val="00B548CC"/>
    <w:rsid w:val="00B5683D"/>
    <w:rsid w:val="00B56B7F"/>
    <w:rsid w:val="00B61EBE"/>
    <w:rsid w:val="00B63963"/>
    <w:rsid w:val="00B6411F"/>
    <w:rsid w:val="00B65370"/>
    <w:rsid w:val="00B6541F"/>
    <w:rsid w:val="00B6635F"/>
    <w:rsid w:val="00B7065B"/>
    <w:rsid w:val="00B71E21"/>
    <w:rsid w:val="00B725FA"/>
    <w:rsid w:val="00B73945"/>
    <w:rsid w:val="00B73FD8"/>
    <w:rsid w:val="00B75B5E"/>
    <w:rsid w:val="00B76495"/>
    <w:rsid w:val="00B77632"/>
    <w:rsid w:val="00B80F91"/>
    <w:rsid w:val="00B82821"/>
    <w:rsid w:val="00B82E21"/>
    <w:rsid w:val="00B841A9"/>
    <w:rsid w:val="00B84E3B"/>
    <w:rsid w:val="00B853C7"/>
    <w:rsid w:val="00B90BB8"/>
    <w:rsid w:val="00B9133F"/>
    <w:rsid w:val="00B91500"/>
    <w:rsid w:val="00B91B05"/>
    <w:rsid w:val="00B924FE"/>
    <w:rsid w:val="00B92B3C"/>
    <w:rsid w:val="00B93030"/>
    <w:rsid w:val="00B93275"/>
    <w:rsid w:val="00B93F7F"/>
    <w:rsid w:val="00B94A2B"/>
    <w:rsid w:val="00B96E40"/>
    <w:rsid w:val="00BA0B58"/>
    <w:rsid w:val="00BA1EB3"/>
    <w:rsid w:val="00BA57F2"/>
    <w:rsid w:val="00BA5B78"/>
    <w:rsid w:val="00BB2115"/>
    <w:rsid w:val="00BB69DD"/>
    <w:rsid w:val="00BB7F04"/>
    <w:rsid w:val="00BC05D0"/>
    <w:rsid w:val="00BC3BCA"/>
    <w:rsid w:val="00BC7022"/>
    <w:rsid w:val="00BD00E1"/>
    <w:rsid w:val="00BD0406"/>
    <w:rsid w:val="00BD1FBC"/>
    <w:rsid w:val="00BD2C85"/>
    <w:rsid w:val="00BD4F29"/>
    <w:rsid w:val="00BD5ABC"/>
    <w:rsid w:val="00BD7BF9"/>
    <w:rsid w:val="00BE148B"/>
    <w:rsid w:val="00BE1491"/>
    <w:rsid w:val="00BE2B5E"/>
    <w:rsid w:val="00BE4B6E"/>
    <w:rsid w:val="00BE6580"/>
    <w:rsid w:val="00BE7E99"/>
    <w:rsid w:val="00BF1D56"/>
    <w:rsid w:val="00BF3936"/>
    <w:rsid w:val="00BF3E82"/>
    <w:rsid w:val="00BF728C"/>
    <w:rsid w:val="00BF771F"/>
    <w:rsid w:val="00BF79E3"/>
    <w:rsid w:val="00BF7FDF"/>
    <w:rsid w:val="00C0750C"/>
    <w:rsid w:val="00C110AF"/>
    <w:rsid w:val="00C12391"/>
    <w:rsid w:val="00C1244A"/>
    <w:rsid w:val="00C12B06"/>
    <w:rsid w:val="00C12C5A"/>
    <w:rsid w:val="00C13EB3"/>
    <w:rsid w:val="00C15C83"/>
    <w:rsid w:val="00C16CEC"/>
    <w:rsid w:val="00C17189"/>
    <w:rsid w:val="00C17DF4"/>
    <w:rsid w:val="00C23236"/>
    <w:rsid w:val="00C2375B"/>
    <w:rsid w:val="00C2586A"/>
    <w:rsid w:val="00C25DA9"/>
    <w:rsid w:val="00C25EE6"/>
    <w:rsid w:val="00C26833"/>
    <w:rsid w:val="00C322CC"/>
    <w:rsid w:val="00C323A0"/>
    <w:rsid w:val="00C336AE"/>
    <w:rsid w:val="00C33C21"/>
    <w:rsid w:val="00C3514F"/>
    <w:rsid w:val="00C375AF"/>
    <w:rsid w:val="00C37DFD"/>
    <w:rsid w:val="00C406F7"/>
    <w:rsid w:val="00C40E60"/>
    <w:rsid w:val="00C4124E"/>
    <w:rsid w:val="00C43534"/>
    <w:rsid w:val="00C44CF1"/>
    <w:rsid w:val="00C4634C"/>
    <w:rsid w:val="00C46D75"/>
    <w:rsid w:val="00C47975"/>
    <w:rsid w:val="00C47EF3"/>
    <w:rsid w:val="00C50468"/>
    <w:rsid w:val="00C51524"/>
    <w:rsid w:val="00C52AC9"/>
    <w:rsid w:val="00C578E1"/>
    <w:rsid w:val="00C60F2B"/>
    <w:rsid w:val="00C6144C"/>
    <w:rsid w:val="00C6155D"/>
    <w:rsid w:val="00C61911"/>
    <w:rsid w:val="00C62347"/>
    <w:rsid w:val="00C638CD"/>
    <w:rsid w:val="00C649B2"/>
    <w:rsid w:val="00C66065"/>
    <w:rsid w:val="00C6733F"/>
    <w:rsid w:val="00C702CA"/>
    <w:rsid w:val="00C7093C"/>
    <w:rsid w:val="00C71136"/>
    <w:rsid w:val="00C714FC"/>
    <w:rsid w:val="00C716ED"/>
    <w:rsid w:val="00C71DD4"/>
    <w:rsid w:val="00C7754E"/>
    <w:rsid w:val="00C80DF1"/>
    <w:rsid w:val="00C813BA"/>
    <w:rsid w:val="00C81A7E"/>
    <w:rsid w:val="00C81E3C"/>
    <w:rsid w:val="00C81EC7"/>
    <w:rsid w:val="00C836AA"/>
    <w:rsid w:val="00C83795"/>
    <w:rsid w:val="00C8545C"/>
    <w:rsid w:val="00C87DBE"/>
    <w:rsid w:val="00C87F25"/>
    <w:rsid w:val="00C91F09"/>
    <w:rsid w:val="00C94308"/>
    <w:rsid w:val="00C95CB7"/>
    <w:rsid w:val="00C97DF0"/>
    <w:rsid w:val="00CA0E4A"/>
    <w:rsid w:val="00CA4463"/>
    <w:rsid w:val="00CB20B4"/>
    <w:rsid w:val="00CB2C70"/>
    <w:rsid w:val="00CB3952"/>
    <w:rsid w:val="00CB5D21"/>
    <w:rsid w:val="00CB6BB5"/>
    <w:rsid w:val="00CB732A"/>
    <w:rsid w:val="00CB7AA1"/>
    <w:rsid w:val="00CC2663"/>
    <w:rsid w:val="00CC324D"/>
    <w:rsid w:val="00CC3508"/>
    <w:rsid w:val="00CC4DF5"/>
    <w:rsid w:val="00CC51BC"/>
    <w:rsid w:val="00CD21BF"/>
    <w:rsid w:val="00CD242F"/>
    <w:rsid w:val="00CD2F58"/>
    <w:rsid w:val="00CD3BC6"/>
    <w:rsid w:val="00CD3C84"/>
    <w:rsid w:val="00CE1BB7"/>
    <w:rsid w:val="00CE21B4"/>
    <w:rsid w:val="00CE251A"/>
    <w:rsid w:val="00CE3C58"/>
    <w:rsid w:val="00CE746C"/>
    <w:rsid w:val="00CE7B1E"/>
    <w:rsid w:val="00CF0E19"/>
    <w:rsid w:val="00CF1091"/>
    <w:rsid w:val="00CF248F"/>
    <w:rsid w:val="00CF5696"/>
    <w:rsid w:val="00CF5FD0"/>
    <w:rsid w:val="00CF6835"/>
    <w:rsid w:val="00D04236"/>
    <w:rsid w:val="00D0460A"/>
    <w:rsid w:val="00D051C8"/>
    <w:rsid w:val="00D05D51"/>
    <w:rsid w:val="00D0637B"/>
    <w:rsid w:val="00D10356"/>
    <w:rsid w:val="00D10406"/>
    <w:rsid w:val="00D11E35"/>
    <w:rsid w:val="00D13382"/>
    <w:rsid w:val="00D141E2"/>
    <w:rsid w:val="00D14DE3"/>
    <w:rsid w:val="00D173D7"/>
    <w:rsid w:val="00D175FE"/>
    <w:rsid w:val="00D232B7"/>
    <w:rsid w:val="00D23D85"/>
    <w:rsid w:val="00D24491"/>
    <w:rsid w:val="00D25E22"/>
    <w:rsid w:val="00D25F8F"/>
    <w:rsid w:val="00D26AEF"/>
    <w:rsid w:val="00D271FA"/>
    <w:rsid w:val="00D274C3"/>
    <w:rsid w:val="00D32498"/>
    <w:rsid w:val="00D32DE4"/>
    <w:rsid w:val="00D33066"/>
    <w:rsid w:val="00D3357C"/>
    <w:rsid w:val="00D336FE"/>
    <w:rsid w:val="00D344D0"/>
    <w:rsid w:val="00D34B62"/>
    <w:rsid w:val="00D40699"/>
    <w:rsid w:val="00D40D1D"/>
    <w:rsid w:val="00D416DD"/>
    <w:rsid w:val="00D45D02"/>
    <w:rsid w:val="00D4663E"/>
    <w:rsid w:val="00D50B15"/>
    <w:rsid w:val="00D50BC7"/>
    <w:rsid w:val="00D50BCD"/>
    <w:rsid w:val="00D52D6D"/>
    <w:rsid w:val="00D629B1"/>
    <w:rsid w:val="00D6471F"/>
    <w:rsid w:val="00D676AB"/>
    <w:rsid w:val="00D6772B"/>
    <w:rsid w:val="00D70327"/>
    <w:rsid w:val="00D7046F"/>
    <w:rsid w:val="00D717CE"/>
    <w:rsid w:val="00D73D43"/>
    <w:rsid w:val="00D73FDF"/>
    <w:rsid w:val="00D75898"/>
    <w:rsid w:val="00D77383"/>
    <w:rsid w:val="00D77A7E"/>
    <w:rsid w:val="00D80C0B"/>
    <w:rsid w:val="00D81DAE"/>
    <w:rsid w:val="00D832B9"/>
    <w:rsid w:val="00D832BD"/>
    <w:rsid w:val="00D851B3"/>
    <w:rsid w:val="00D85D41"/>
    <w:rsid w:val="00D8608B"/>
    <w:rsid w:val="00D86980"/>
    <w:rsid w:val="00D87BE0"/>
    <w:rsid w:val="00D92AEE"/>
    <w:rsid w:val="00D92BD2"/>
    <w:rsid w:val="00D933C4"/>
    <w:rsid w:val="00D94B2F"/>
    <w:rsid w:val="00D94DBB"/>
    <w:rsid w:val="00D969DA"/>
    <w:rsid w:val="00D97CD8"/>
    <w:rsid w:val="00D97FEF"/>
    <w:rsid w:val="00DA1717"/>
    <w:rsid w:val="00DA3D6C"/>
    <w:rsid w:val="00DA4C6D"/>
    <w:rsid w:val="00DA5F48"/>
    <w:rsid w:val="00DA649B"/>
    <w:rsid w:val="00DA68A0"/>
    <w:rsid w:val="00DA72FE"/>
    <w:rsid w:val="00DB1045"/>
    <w:rsid w:val="00DB1D36"/>
    <w:rsid w:val="00DB447F"/>
    <w:rsid w:val="00DB7913"/>
    <w:rsid w:val="00DC03F0"/>
    <w:rsid w:val="00DC101A"/>
    <w:rsid w:val="00DC14AF"/>
    <w:rsid w:val="00DC1C5F"/>
    <w:rsid w:val="00DC209A"/>
    <w:rsid w:val="00DD082E"/>
    <w:rsid w:val="00DD0F06"/>
    <w:rsid w:val="00DD0F84"/>
    <w:rsid w:val="00DD2234"/>
    <w:rsid w:val="00DD2715"/>
    <w:rsid w:val="00DD3BA4"/>
    <w:rsid w:val="00DD4038"/>
    <w:rsid w:val="00DD428C"/>
    <w:rsid w:val="00DD5100"/>
    <w:rsid w:val="00DD5333"/>
    <w:rsid w:val="00DD54B3"/>
    <w:rsid w:val="00DD5DC7"/>
    <w:rsid w:val="00DD63BC"/>
    <w:rsid w:val="00DE0FEE"/>
    <w:rsid w:val="00DE18B2"/>
    <w:rsid w:val="00DE1FE8"/>
    <w:rsid w:val="00DE3AF4"/>
    <w:rsid w:val="00DE4504"/>
    <w:rsid w:val="00DE46FE"/>
    <w:rsid w:val="00DE4DD3"/>
    <w:rsid w:val="00DE55AE"/>
    <w:rsid w:val="00DE5A99"/>
    <w:rsid w:val="00DE5CCC"/>
    <w:rsid w:val="00DE603F"/>
    <w:rsid w:val="00DE7A79"/>
    <w:rsid w:val="00DF15CB"/>
    <w:rsid w:val="00DF1BDE"/>
    <w:rsid w:val="00DF2C82"/>
    <w:rsid w:val="00DF34A0"/>
    <w:rsid w:val="00DF41D8"/>
    <w:rsid w:val="00DF68A7"/>
    <w:rsid w:val="00DF7D76"/>
    <w:rsid w:val="00DF7DFE"/>
    <w:rsid w:val="00E00C77"/>
    <w:rsid w:val="00E00FBF"/>
    <w:rsid w:val="00E02965"/>
    <w:rsid w:val="00E056D7"/>
    <w:rsid w:val="00E100D7"/>
    <w:rsid w:val="00E14A10"/>
    <w:rsid w:val="00E172EC"/>
    <w:rsid w:val="00E20FD2"/>
    <w:rsid w:val="00E21F53"/>
    <w:rsid w:val="00E275B0"/>
    <w:rsid w:val="00E30E5F"/>
    <w:rsid w:val="00E31AB3"/>
    <w:rsid w:val="00E32C87"/>
    <w:rsid w:val="00E33474"/>
    <w:rsid w:val="00E33F22"/>
    <w:rsid w:val="00E37022"/>
    <w:rsid w:val="00E37695"/>
    <w:rsid w:val="00E42614"/>
    <w:rsid w:val="00E4281E"/>
    <w:rsid w:val="00E43299"/>
    <w:rsid w:val="00E44789"/>
    <w:rsid w:val="00E455F4"/>
    <w:rsid w:val="00E51210"/>
    <w:rsid w:val="00E51667"/>
    <w:rsid w:val="00E53F59"/>
    <w:rsid w:val="00E54538"/>
    <w:rsid w:val="00E55B60"/>
    <w:rsid w:val="00E56AE5"/>
    <w:rsid w:val="00E600D5"/>
    <w:rsid w:val="00E6066F"/>
    <w:rsid w:val="00E62F56"/>
    <w:rsid w:val="00E64140"/>
    <w:rsid w:val="00E6546C"/>
    <w:rsid w:val="00E65506"/>
    <w:rsid w:val="00E6591A"/>
    <w:rsid w:val="00E6594C"/>
    <w:rsid w:val="00E66ECC"/>
    <w:rsid w:val="00E72587"/>
    <w:rsid w:val="00E73E5E"/>
    <w:rsid w:val="00E75394"/>
    <w:rsid w:val="00E75A35"/>
    <w:rsid w:val="00E76A0E"/>
    <w:rsid w:val="00E77CFF"/>
    <w:rsid w:val="00E80F03"/>
    <w:rsid w:val="00E812B2"/>
    <w:rsid w:val="00E82AFB"/>
    <w:rsid w:val="00E82C5F"/>
    <w:rsid w:val="00E83962"/>
    <w:rsid w:val="00E84D66"/>
    <w:rsid w:val="00E85311"/>
    <w:rsid w:val="00E8605F"/>
    <w:rsid w:val="00E87C3E"/>
    <w:rsid w:val="00E90847"/>
    <w:rsid w:val="00E9105A"/>
    <w:rsid w:val="00E912C6"/>
    <w:rsid w:val="00E93399"/>
    <w:rsid w:val="00E933BB"/>
    <w:rsid w:val="00E94996"/>
    <w:rsid w:val="00E973B1"/>
    <w:rsid w:val="00EA1FA8"/>
    <w:rsid w:val="00EA26A8"/>
    <w:rsid w:val="00EA6294"/>
    <w:rsid w:val="00EA650E"/>
    <w:rsid w:val="00EA6778"/>
    <w:rsid w:val="00EA6886"/>
    <w:rsid w:val="00EB05F5"/>
    <w:rsid w:val="00EB27B3"/>
    <w:rsid w:val="00EB3058"/>
    <w:rsid w:val="00EB7A0E"/>
    <w:rsid w:val="00EC253A"/>
    <w:rsid w:val="00EC2DD7"/>
    <w:rsid w:val="00EC4736"/>
    <w:rsid w:val="00EC644F"/>
    <w:rsid w:val="00ED079A"/>
    <w:rsid w:val="00ED14DF"/>
    <w:rsid w:val="00ED1A1B"/>
    <w:rsid w:val="00ED2ECF"/>
    <w:rsid w:val="00ED3DD9"/>
    <w:rsid w:val="00ED489F"/>
    <w:rsid w:val="00ED6795"/>
    <w:rsid w:val="00ED6E8E"/>
    <w:rsid w:val="00EE2990"/>
    <w:rsid w:val="00EE448A"/>
    <w:rsid w:val="00EE5CF6"/>
    <w:rsid w:val="00EE5E52"/>
    <w:rsid w:val="00EE74F9"/>
    <w:rsid w:val="00EE783B"/>
    <w:rsid w:val="00EE7AE3"/>
    <w:rsid w:val="00EF2C8D"/>
    <w:rsid w:val="00EF426F"/>
    <w:rsid w:val="00EF56C4"/>
    <w:rsid w:val="00EF7A63"/>
    <w:rsid w:val="00F0181F"/>
    <w:rsid w:val="00F01B69"/>
    <w:rsid w:val="00F03CA7"/>
    <w:rsid w:val="00F03E5B"/>
    <w:rsid w:val="00F05948"/>
    <w:rsid w:val="00F05C45"/>
    <w:rsid w:val="00F05F58"/>
    <w:rsid w:val="00F06DC8"/>
    <w:rsid w:val="00F13803"/>
    <w:rsid w:val="00F156FC"/>
    <w:rsid w:val="00F164CD"/>
    <w:rsid w:val="00F17446"/>
    <w:rsid w:val="00F17F13"/>
    <w:rsid w:val="00F2178E"/>
    <w:rsid w:val="00F24141"/>
    <w:rsid w:val="00F24E4D"/>
    <w:rsid w:val="00F26F3B"/>
    <w:rsid w:val="00F30B4A"/>
    <w:rsid w:val="00F31F84"/>
    <w:rsid w:val="00F345C1"/>
    <w:rsid w:val="00F36B89"/>
    <w:rsid w:val="00F37A2D"/>
    <w:rsid w:val="00F410C7"/>
    <w:rsid w:val="00F426AF"/>
    <w:rsid w:val="00F4448A"/>
    <w:rsid w:val="00F44928"/>
    <w:rsid w:val="00F4666F"/>
    <w:rsid w:val="00F50F3D"/>
    <w:rsid w:val="00F518C7"/>
    <w:rsid w:val="00F5232A"/>
    <w:rsid w:val="00F53FBD"/>
    <w:rsid w:val="00F55969"/>
    <w:rsid w:val="00F5618F"/>
    <w:rsid w:val="00F57FC8"/>
    <w:rsid w:val="00F648CE"/>
    <w:rsid w:val="00F657A5"/>
    <w:rsid w:val="00F65FBB"/>
    <w:rsid w:val="00F6791F"/>
    <w:rsid w:val="00F70D5A"/>
    <w:rsid w:val="00F73BA1"/>
    <w:rsid w:val="00F75458"/>
    <w:rsid w:val="00F7622C"/>
    <w:rsid w:val="00F775A1"/>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017"/>
    <w:rsid w:val="00FB0E74"/>
    <w:rsid w:val="00FB1397"/>
    <w:rsid w:val="00FB2B6E"/>
    <w:rsid w:val="00FB3029"/>
    <w:rsid w:val="00FB4B38"/>
    <w:rsid w:val="00FB7212"/>
    <w:rsid w:val="00FC0BEE"/>
    <w:rsid w:val="00FC1EB6"/>
    <w:rsid w:val="00FC268E"/>
    <w:rsid w:val="00FC2A07"/>
    <w:rsid w:val="00FC2D3D"/>
    <w:rsid w:val="00FC4A66"/>
    <w:rsid w:val="00FC4CAF"/>
    <w:rsid w:val="00FC5FD7"/>
    <w:rsid w:val="00FD22A3"/>
    <w:rsid w:val="00FD239F"/>
    <w:rsid w:val="00FD4847"/>
    <w:rsid w:val="00FD510E"/>
    <w:rsid w:val="00FD6B1D"/>
    <w:rsid w:val="00FE022D"/>
    <w:rsid w:val="00FE1881"/>
    <w:rsid w:val="00FE2ECE"/>
    <w:rsid w:val="00FE52D8"/>
    <w:rsid w:val="00FE5F78"/>
    <w:rsid w:val="00FE677B"/>
    <w:rsid w:val="00FF0554"/>
    <w:rsid w:val="00FF12CC"/>
    <w:rsid w:val="00FF30A7"/>
    <w:rsid w:val="00FF3CF9"/>
    <w:rsid w:val="00FF6A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semiHidden/>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0">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basedOn w:val="a"/>
    <w:uiPriority w:val="34"/>
    <w:qFormat/>
    <w:rsid w:val="00350A5D"/>
    <w:pPr>
      <w:ind w:leftChars="200" w:left="480"/>
    </w:pPr>
    <w:rPr>
      <w:rFonts w:ascii="Calibri" w:hAnsi="Calibri"/>
      <w:szCs w:val="22"/>
    </w:rPr>
  </w:style>
  <w:style w:type="paragraph" w:customStyle="1" w:styleId="af8">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9">
    <w:name w:val="Plain Text"/>
    <w:basedOn w:val="a"/>
    <w:rsid w:val="00821CCC"/>
    <w:rPr>
      <w:rFonts w:ascii="細明體" w:eastAsia="細明體" w:hAnsi="Courier New"/>
      <w:szCs w:val="20"/>
    </w:rPr>
  </w:style>
  <w:style w:type="paragraph" w:customStyle="1" w:styleId="11">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a">
    <w:name w:val="( 一)"/>
    <w:rsid w:val="00F24141"/>
    <w:pPr>
      <w:adjustRightInd w:val="0"/>
      <w:snapToGrid w:val="0"/>
      <w:spacing w:line="325" w:lineRule="exact"/>
      <w:ind w:left="100" w:hangingChars="100" w:hanging="100"/>
    </w:pPr>
    <w:rPr>
      <w:rFonts w:ascii="標楷體" w:eastAsia="標楷體"/>
      <w:sz w:val="26"/>
    </w:rPr>
  </w:style>
  <w:style w:type="paragraph" w:customStyle="1" w:styleId="afb">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c">
    <w:name w:val="Salutation"/>
    <w:basedOn w:val="a"/>
    <w:next w:val="a"/>
    <w:rsid w:val="00C46D75"/>
    <w:rPr>
      <w:rFonts w:ascii="標楷體" w:eastAsia="標楷體" w:hAnsi="標楷體"/>
      <w:sz w:val="28"/>
      <w:szCs w:val="28"/>
    </w:rPr>
  </w:style>
  <w:style w:type="paragraph" w:customStyle="1" w:styleId="afd">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uiPriority w:val="99"/>
    <w:rsid w:val="00B309FD"/>
    <w:rPr>
      <w:kern w:val="2"/>
    </w:rPr>
  </w:style>
  <w:style w:type="character" w:styleId="afe">
    <w:name w:val="Emphasis"/>
    <w:qFormat/>
    <w:rsid w:val="002735E4"/>
    <w:rPr>
      <w:b w:val="0"/>
      <w:bCs w:val="0"/>
      <w:i w:val="0"/>
      <w:iCs w:val="0"/>
      <w:color w:val="DD4B39"/>
    </w:rPr>
  </w:style>
  <w:style w:type="character" w:customStyle="1" w:styleId="ae">
    <w:name w:val="註解文字 字元"/>
    <w:basedOn w:val="a0"/>
    <w:link w:val="ad"/>
    <w:semiHidden/>
    <w:rsid w:val="00720BB3"/>
    <w:rPr>
      <w:rFonts w:eastAsia="標楷體"/>
      <w:kern w:val="2"/>
      <w:sz w:val="32"/>
      <w:szCs w:val="32"/>
    </w:rPr>
  </w:style>
  <w:style w:type="character" w:styleId="aff">
    <w:name w:val="Hyperlink"/>
    <w:uiPriority w:val="99"/>
    <w:rsid w:val="001E7D6D"/>
    <w:rPr>
      <w:color w:val="0000FF"/>
      <w:u w:val="single"/>
    </w:rPr>
  </w:style>
  <w:style w:type="paragraph" w:customStyle="1" w:styleId="aff0">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7">
    <w:name w:val="本文 字元"/>
    <w:basedOn w:val="a0"/>
    <w:link w:val="a6"/>
    <w:uiPriority w:val="99"/>
    <w:rsid w:val="00E73E5E"/>
    <w:rPr>
      <w:rFonts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uiPriority w:val="9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semiHidden/>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0">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basedOn w:val="a"/>
    <w:uiPriority w:val="34"/>
    <w:qFormat/>
    <w:rsid w:val="00350A5D"/>
    <w:pPr>
      <w:ind w:leftChars="200" w:left="480"/>
    </w:pPr>
    <w:rPr>
      <w:rFonts w:ascii="Calibri" w:hAnsi="Calibri"/>
      <w:szCs w:val="22"/>
    </w:rPr>
  </w:style>
  <w:style w:type="paragraph" w:customStyle="1" w:styleId="af8">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9">
    <w:name w:val="Plain Text"/>
    <w:basedOn w:val="a"/>
    <w:rsid w:val="00821CCC"/>
    <w:rPr>
      <w:rFonts w:ascii="細明體" w:eastAsia="細明體" w:hAnsi="Courier New"/>
      <w:szCs w:val="20"/>
    </w:rPr>
  </w:style>
  <w:style w:type="paragraph" w:customStyle="1" w:styleId="11">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a">
    <w:name w:val="( 一)"/>
    <w:rsid w:val="00F24141"/>
    <w:pPr>
      <w:adjustRightInd w:val="0"/>
      <w:snapToGrid w:val="0"/>
      <w:spacing w:line="325" w:lineRule="exact"/>
      <w:ind w:left="100" w:hangingChars="100" w:hanging="100"/>
    </w:pPr>
    <w:rPr>
      <w:rFonts w:ascii="標楷體" w:eastAsia="標楷體"/>
      <w:sz w:val="26"/>
    </w:rPr>
  </w:style>
  <w:style w:type="paragraph" w:customStyle="1" w:styleId="afb">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c">
    <w:name w:val="Salutation"/>
    <w:basedOn w:val="a"/>
    <w:next w:val="a"/>
    <w:rsid w:val="00C46D75"/>
    <w:rPr>
      <w:rFonts w:ascii="標楷體" w:eastAsia="標楷體" w:hAnsi="標楷體"/>
      <w:sz w:val="28"/>
      <w:szCs w:val="28"/>
    </w:rPr>
  </w:style>
  <w:style w:type="paragraph" w:customStyle="1" w:styleId="afd">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uiPriority w:val="99"/>
    <w:rsid w:val="00B309FD"/>
    <w:rPr>
      <w:kern w:val="2"/>
    </w:rPr>
  </w:style>
  <w:style w:type="character" w:styleId="afe">
    <w:name w:val="Emphasis"/>
    <w:qFormat/>
    <w:rsid w:val="002735E4"/>
    <w:rPr>
      <w:b w:val="0"/>
      <w:bCs w:val="0"/>
      <w:i w:val="0"/>
      <w:iCs w:val="0"/>
      <w:color w:val="DD4B39"/>
    </w:rPr>
  </w:style>
  <w:style w:type="character" w:customStyle="1" w:styleId="ae">
    <w:name w:val="註解文字 字元"/>
    <w:basedOn w:val="a0"/>
    <w:link w:val="ad"/>
    <w:semiHidden/>
    <w:rsid w:val="00720BB3"/>
    <w:rPr>
      <w:rFonts w:eastAsia="標楷體"/>
      <w:kern w:val="2"/>
      <w:sz w:val="32"/>
      <w:szCs w:val="32"/>
    </w:rPr>
  </w:style>
  <w:style w:type="character" w:styleId="aff">
    <w:name w:val="Hyperlink"/>
    <w:uiPriority w:val="99"/>
    <w:rsid w:val="001E7D6D"/>
    <w:rPr>
      <w:color w:val="0000FF"/>
      <w:u w:val="single"/>
    </w:rPr>
  </w:style>
  <w:style w:type="paragraph" w:customStyle="1" w:styleId="aff0">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7">
    <w:name w:val="本文 字元"/>
    <w:basedOn w:val="a0"/>
    <w:link w:val="a6"/>
    <w:uiPriority w:val="99"/>
    <w:rsid w:val="00E73E5E"/>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06280539">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458884312">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747582375">
      <w:bodyDiv w:val="1"/>
      <w:marLeft w:val="0"/>
      <w:marRight w:val="0"/>
      <w:marTop w:val="0"/>
      <w:marBottom w:val="0"/>
      <w:divBdr>
        <w:top w:val="none" w:sz="0" w:space="0" w:color="auto"/>
        <w:left w:val="none" w:sz="0" w:space="0" w:color="auto"/>
        <w:bottom w:val="none" w:sz="0" w:space="0" w:color="auto"/>
        <w:right w:val="none" w:sz="0" w:space="0" w:color="auto"/>
      </w:divBdr>
    </w:div>
    <w:div w:id="798913270">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28173020">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14950194">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 w:id="20236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2E39-18AC-4D63-85DA-51DC9AB7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1909</Words>
  <Characters>10886</Characters>
  <Application>Microsoft Office Word</Application>
  <DocSecurity>0</DocSecurity>
  <Lines>90</Lines>
  <Paragraphs>25</Paragraphs>
  <ScaleCrop>false</ScaleCrop>
  <Company>Hewlett-Packard Company</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4</cp:revision>
  <cp:lastPrinted>2022-02-15T09:29:00Z</cp:lastPrinted>
  <dcterms:created xsi:type="dcterms:W3CDTF">2022-02-15T07:44:00Z</dcterms:created>
  <dcterms:modified xsi:type="dcterms:W3CDTF">2022-02-15T09:30:00Z</dcterms:modified>
</cp:coreProperties>
</file>