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1E9" w:rsidRPr="003C325C" w:rsidRDefault="0086760F" w:rsidP="007B715E">
      <w:pPr>
        <w:pStyle w:val="af9"/>
        <w:spacing w:afterLines="100" w:after="360"/>
        <w:ind w:leftChars="0" w:left="0"/>
        <w:jc w:val="center"/>
        <w:rPr>
          <w:rFonts w:ascii="標楷體" w:eastAsia="標楷體" w:hAnsi="標楷體"/>
          <w:b/>
          <w:sz w:val="54"/>
          <w:szCs w:val="54"/>
        </w:rPr>
      </w:pPr>
      <w:r>
        <w:rPr>
          <w:rFonts w:ascii="標楷體" w:eastAsia="標楷體" w:hAnsi="標楷體"/>
          <w:b/>
          <w:sz w:val="54"/>
          <w:szCs w:val="54"/>
        </w:rPr>
        <w:t>肆、</w:t>
      </w:r>
      <w:r w:rsidR="00CF11E9" w:rsidRPr="003C325C">
        <w:rPr>
          <w:rFonts w:ascii="標楷體" w:eastAsia="標楷體" w:hAnsi="標楷體" w:hint="eastAsia"/>
          <w:b/>
          <w:sz w:val="54"/>
          <w:szCs w:val="54"/>
        </w:rPr>
        <w:t>經濟發展</w:t>
      </w:r>
    </w:p>
    <w:p w:rsidR="00CF11E9" w:rsidRPr="003C325C" w:rsidRDefault="003C325C" w:rsidP="003C325C">
      <w:pPr>
        <w:pStyle w:val="ad"/>
        <w:adjustRightInd w:val="0"/>
        <w:snapToGrid w:val="0"/>
        <w:spacing w:line="320" w:lineRule="exact"/>
        <w:jc w:val="both"/>
        <w:rPr>
          <w:rFonts w:ascii="文鼎中黑" w:eastAsia="文鼎中黑" w:hAnsi="標楷體" w:cs="文鼎中黑"/>
          <w:b/>
          <w:bCs/>
          <w:sz w:val="30"/>
          <w:szCs w:val="30"/>
        </w:rPr>
      </w:pPr>
      <w:r w:rsidRPr="003C325C">
        <w:rPr>
          <w:rFonts w:ascii="文鼎中黑" w:eastAsia="文鼎中黑" w:hAnsi="標楷體" w:cs="華康中黑體(P)" w:hint="eastAsia"/>
          <w:b/>
          <w:bCs/>
          <w:kern w:val="1"/>
          <w:sz w:val="30"/>
          <w:szCs w:val="30"/>
        </w:rPr>
        <w:t>一、</w:t>
      </w:r>
      <w:r w:rsidR="00CF11E9" w:rsidRPr="003C325C">
        <w:rPr>
          <w:rFonts w:ascii="文鼎中黑" w:eastAsia="文鼎中黑" w:hAnsi="標楷體" w:cs="文鼎中黑" w:hint="eastAsia"/>
          <w:b/>
          <w:bCs/>
          <w:sz w:val="30"/>
          <w:szCs w:val="30"/>
        </w:rPr>
        <w:t>招商業務</w:t>
      </w:r>
    </w:p>
    <w:p w:rsidR="00CF11E9" w:rsidRPr="003C325C" w:rsidRDefault="00CF11E9" w:rsidP="003C325C">
      <w:pPr>
        <w:adjustRightInd w:val="0"/>
        <w:snapToGrid w:val="0"/>
        <w:spacing w:line="320" w:lineRule="exact"/>
        <w:ind w:leftChars="59" w:left="142"/>
        <w:jc w:val="both"/>
        <w:rPr>
          <w:rFonts w:ascii="標楷體" w:eastAsia="標楷體" w:hAnsi="標楷體" w:cs="文鼎中黑"/>
          <w:bCs/>
          <w:sz w:val="28"/>
          <w:szCs w:val="28"/>
        </w:rPr>
      </w:pPr>
      <w:r w:rsidRPr="003C325C">
        <w:rPr>
          <w:rFonts w:ascii="標楷體" w:eastAsia="標楷體" w:hAnsi="標楷體" w:cs="文鼎中黑" w:hint="eastAsia"/>
          <w:bCs/>
          <w:sz w:val="28"/>
          <w:szCs w:val="28"/>
        </w:rPr>
        <w:t>（</w:t>
      </w:r>
      <w:r w:rsidR="00D91C7A">
        <w:rPr>
          <w:rFonts w:ascii="標楷體" w:eastAsia="標楷體" w:hAnsi="標楷體" w:cs="文鼎中黑" w:hint="eastAsia"/>
          <w:bCs/>
          <w:sz w:val="28"/>
          <w:szCs w:val="28"/>
        </w:rPr>
        <w:t>一</w:t>
      </w:r>
      <w:r w:rsidRPr="003C325C">
        <w:rPr>
          <w:rFonts w:ascii="標楷體" w:eastAsia="標楷體" w:hAnsi="標楷體" w:cs="文鼎中黑" w:hint="eastAsia"/>
          <w:bCs/>
          <w:sz w:val="28"/>
          <w:szCs w:val="28"/>
        </w:rPr>
        <w:t xml:space="preserve">）打造高雄成為亞洲高階製造中心及半導體先進製程中心 </w:t>
      </w:r>
    </w:p>
    <w:p w:rsidR="00CF11E9" w:rsidRPr="00FD740C" w:rsidRDefault="003C325C" w:rsidP="003C325C">
      <w:pPr>
        <w:spacing w:line="320" w:lineRule="exact"/>
        <w:ind w:leftChars="300" w:left="1000" w:hangingChars="100" w:hanging="280"/>
        <w:jc w:val="both"/>
        <w:rPr>
          <w:rFonts w:ascii="標楷體" w:eastAsia="標楷體" w:hAnsi="標楷體" w:cs="文鼎中黑"/>
          <w:bCs/>
          <w:sz w:val="28"/>
          <w:szCs w:val="28"/>
          <w:lang w:val="x-none"/>
        </w:rPr>
      </w:pPr>
      <w:r>
        <w:rPr>
          <w:rFonts w:ascii="標楷體" w:hAnsi="標楷體"/>
          <w:bCs/>
          <w:sz w:val="28"/>
          <w:szCs w:val="28"/>
        </w:rPr>
        <w:t>1</w:t>
      </w:r>
      <w:r w:rsidRPr="00FD740C">
        <w:rPr>
          <w:rFonts w:ascii="標楷體" w:hAnsi="標楷體"/>
          <w:bCs/>
          <w:sz w:val="28"/>
          <w:szCs w:val="28"/>
        </w:rPr>
        <w:t>.</w:t>
      </w:r>
      <w:r w:rsidR="00CF11E9" w:rsidRPr="00FD740C">
        <w:rPr>
          <w:rFonts w:ascii="標楷體" w:eastAsia="標楷體" w:hAnsi="標楷體" w:cs="文鼎中黑" w:hint="eastAsia"/>
          <w:bCs/>
          <w:sz w:val="28"/>
          <w:szCs w:val="28"/>
          <w:lang w:val="x-none"/>
        </w:rPr>
        <w:t xml:space="preserve">亞洲高階製造中心 </w:t>
      </w:r>
    </w:p>
    <w:p w:rsidR="00D4395E" w:rsidRDefault="00CF11E9" w:rsidP="00D4395E">
      <w:pPr>
        <w:adjustRightInd w:val="0"/>
        <w:snapToGrid w:val="0"/>
        <w:spacing w:line="320" w:lineRule="exact"/>
        <w:ind w:leftChars="410" w:left="984"/>
        <w:jc w:val="both"/>
        <w:rPr>
          <w:rFonts w:ascii="標楷體" w:eastAsia="標楷體" w:hAnsi="標楷體" w:cs="文鼎中黑"/>
          <w:bCs/>
          <w:sz w:val="28"/>
          <w:szCs w:val="28"/>
          <w:lang w:val="x-none"/>
        </w:rPr>
      </w:pPr>
      <w:r w:rsidRPr="00FD740C">
        <w:rPr>
          <w:rFonts w:ascii="標楷體" w:eastAsia="標楷體" w:hAnsi="標楷體" w:cs="文鼎中黑" w:hint="eastAsia"/>
          <w:bCs/>
          <w:sz w:val="28"/>
          <w:szCs w:val="28"/>
          <w:lang w:val="x-none"/>
        </w:rPr>
        <w:t>凝聚產業共識，形成數位轉型目標與需求，串</w:t>
      </w:r>
      <w:r w:rsidRPr="00FD740C">
        <w:rPr>
          <w:rFonts w:ascii="標楷體" w:eastAsia="標楷體" w:hAnsi="標楷體" w:cs="文鼎中黑" w:hint="eastAsia"/>
          <w:bCs/>
          <w:sz w:val="28"/>
          <w:szCs w:val="28"/>
          <w:lang w:val="x-none" w:eastAsia="zh-HK"/>
        </w:rPr>
        <w:t>連</w:t>
      </w:r>
      <w:r w:rsidRPr="00FD740C">
        <w:rPr>
          <w:rFonts w:ascii="標楷體" w:eastAsia="標楷體" w:hAnsi="標楷體" w:cs="文鼎中黑" w:hint="eastAsia"/>
          <w:bCs/>
          <w:sz w:val="28"/>
          <w:szCs w:val="28"/>
          <w:lang w:val="x-none"/>
        </w:rPr>
        <w:t>公協會、製造者、系統業者建立示範案例，實現產業鏈智慧化，轉型成為亞洲高階製造中心。</w:t>
      </w:r>
    </w:p>
    <w:p w:rsidR="00CF11E9" w:rsidRPr="00D4395E" w:rsidRDefault="00D4395E" w:rsidP="00BA24D2">
      <w:pPr>
        <w:adjustRightInd w:val="0"/>
        <w:snapToGrid w:val="0"/>
        <w:spacing w:line="320" w:lineRule="exact"/>
        <w:ind w:leftChars="360" w:left="1536" w:hangingChars="240" w:hanging="672"/>
        <w:jc w:val="both"/>
        <w:rPr>
          <w:rFonts w:ascii="標楷體" w:eastAsia="標楷體" w:hAnsi="標楷體" w:cs="文鼎中黑"/>
          <w:bCs/>
          <w:sz w:val="28"/>
          <w:szCs w:val="28"/>
          <w:lang w:val="x-none"/>
        </w:rPr>
      </w:pPr>
      <w:r w:rsidRPr="00D4395E">
        <w:rPr>
          <w:rFonts w:ascii="標楷體" w:eastAsia="標楷體" w:hAnsi="標楷體" w:hint="eastAsia"/>
          <w:sz w:val="28"/>
          <w:szCs w:val="28"/>
        </w:rPr>
        <w:t>（1）</w:t>
      </w:r>
      <w:r w:rsidR="00CF11E9" w:rsidRPr="00D4395E">
        <w:rPr>
          <w:rFonts w:ascii="標楷體" w:eastAsia="標楷體" w:hAnsi="標楷體" w:cs="文鼎中黑" w:hint="eastAsia"/>
          <w:bCs/>
          <w:sz w:val="28"/>
          <w:szCs w:val="28"/>
          <w:lang w:val="x-none"/>
        </w:rPr>
        <w:t>促成產學合作，協助廠商數位轉型</w:t>
      </w:r>
    </w:p>
    <w:p w:rsidR="00CF11E9" w:rsidRPr="003C325C" w:rsidRDefault="003C325C" w:rsidP="009F0FCC">
      <w:pPr>
        <w:adjustRightInd w:val="0"/>
        <w:snapToGrid w:val="0"/>
        <w:spacing w:line="320" w:lineRule="exact"/>
        <w:ind w:leftChars="700" w:left="1960" w:hangingChars="100" w:hanging="280"/>
        <w:jc w:val="both"/>
        <w:rPr>
          <w:rFonts w:ascii="標楷體" w:eastAsia="標楷體" w:hAnsi="標楷體" w:cs="文鼎中黑"/>
          <w:bCs/>
          <w:sz w:val="28"/>
          <w:szCs w:val="28"/>
          <w:lang w:val="x-none"/>
        </w:rPr>
      </w:pPr>
      <w:r w:rsidRPr="0076611D">
        <w:rPr>
          <w:rFonts w:ascii="標楷體" w:eastAsia="標楷體" w:hAnsi="標楷體"/>
          <w:snapToGrid w:val="0"/>
          <w:kern w:val="0"/>
          <w:sz w:val="28"/>
          <w:szCs w:val="28"/>
        </w:rPr>
        <w:fldChar w:fldCharType="begin"/>
      </w:r>
      <w:r w:rsidRPr="0076611D">
        <w:rPr>
          <w:rFonts w:ascii="標楷體" w:eastAsia="標楷體" w:hAnsi="標楷體"/>
          <w:snapToGrid w:val="0"/>
          <w:kern w:val="0"/>
          <w:sz w:val="28"/>
          <w:szCs w:val="28"/>
        </w:rPr>
        <w:instrText xml:space="preserve"> </w:instrText>
      </w:r>
      <w:r w:rsidRPr="0076611D">
        <w:rPr>
          <w:rFonts w:ascii="標楷體" w:eastAsia="標楷體" w:hAnsi="標楷體" w:hint="eastAsia"/>
          <w:snapToGrid w:val="0"/>
          <w:kern w:val="0"/>
          <w:sz w:val="28"/>
          <w:szCs w:val="28"/>
        </w:rPr>
        <w:instrText>eq \o\ac(○,1)</w:instrText>
      </w:r>
      <w:r w:rsidRPr="0076611D">
        <w:rPr>
          <w:rFonts w:ascii="標楷體" w:eastAsia="標楷體" w:hAnsi="標楷體"/>
          <w:snapToGrid w:val="0"/>
          <w:kern w:val="0"/>
          <w:sz w:val="28"/>
          <w:szCs w:val="28"/>
        </w:rPr>
        <w:fldChar w:fldCharType="end"/>
      </w:r>
      <w:r w:rsidR="00CF11E9" w:rsidRPr="003C325C">
        <w:rPr>
          <w:rFonts w:ascii="標楷體" w:eastAsia="標楷體" w:hAnsi="標楷體" w:cs="文鼎中黑" w:hint="eastAsia"/>
          <w:bCs/>
          <w:sz w:val="28"/>
          <w:szCs w:val="28"/>
          <w:lang w:val="x-none"/>
        </w:rPr>
        <w:t>媒合安珂數位應材有限公司</w:t>
      </w:r>
      <w:proofErr w:type="gramStart"/>
      <w:r w:rsidR="00CF11E9" w:rsidRPr="003C325C">
        <w:rPr>
          <w:rFonts w:ascii="標楷體" w:eastAsia="標楷體" w:hAnsi="標楷體" w:cs="文鼎中黑" w:hint="eastAsia"/>
          <w:bCs/>
          <w:sz w:val="28"/>
          <w:szCs w:val="28"/>
          <w:lang w:val="x-none"/>
        </w:rPr>
        <w:t>協助旗勝科技</w:t>
      </w:r>
      <w:proofErr w:type="gramEnd"/>
      <w:r w:rsidR="00CF11E9" w:rsidRPr="003C325C">
        <w:rPr>
          <w:rFonts w:ascii="標楷體" w:eastAsia="標楷體" w:hAnsi="標楷體" w:cs="文鼎中黑" w:hint="eastAsia"/>
          <w:bCs/>
          <w:sz w:val="28"/>
          <w:szCs w:val="28"/>
          <w:lang w:val="x-none"/>
        </w:rPr>
        <w:t>(股)公司規劃建立AIoT虛實整合應用智慧工廠。</w:t>
      </w:r>
    </w:p>
    <w:p w:rsidR="00CF11E9" w:rsidRPr="00FD740C" w:rsidRDefault="003C325C" w:rsidP="009F0FCC">
      <w:pPr>
        <w:adjustRightInd w:val="0"/>
        <w:snapToGrid w:val="0"/>
        <w:spacing w:line="320" w:lineRule="exact"/>
        <w:ind w:leftChars="700" w:left="1960" w:hangingChars="100" w:hanging="280"/>
        <w:jc w:val="both"/>
        <w:rPr>
          <w:rFonts w:ascii="標楷體" w:eastAsia="標楷體" w:hAnsi="標楷體" w:cs="文鼎中黑"/>
          <w:bCs/>
          <w:sz w:val="28"/>
          <w:szCs w:val="28"/>
          <w:lang w:val="x-none"/>
        </w:rPr>
      </w:pPr>
      <w:r w:rsidRPr="009F0FCC">
        <w:rPr>
          <w:rFonts w:ascii="標楷體" w:eastAsia="標楷體" w:hAnsi="標楷體" w:cs="文鼎中黑"/>
          <w:bCs/>
          <w:sz w:val="28"/>
          <w:szCs w:val="28"/>
          <w:lang w:val="x-none"/>
        </w:rPr>
        <w:fldChar w:fldCharType="begin"/>
      </w:r>
      <w:r w:rsidRPr="009F0FCC">
        <w:rPr>
          <w:rFonts w:ascii="標楷體" w:eastAsia="標楷體" w:hAnsi="標楷體" w:cs="文鼎中黑"/>
          <w:bCs/>
          <w:sz w:val="28"/>
          <w:szCs w:val="28"/>
          <w:lang w:val="x-none"/>
        </w:rPr>
        <w:instrText xml:space="preserve"> </w:instrText>
      </w:r>
      <w:r w:rsidRPr="009F0FCC">
        <w:rPr>
          <w:rFonts w:ascii="標楷體" w:eastAsia="標楷體" w:hAnsi="標楷體" w:cs="文鼎中黑" w:hint="eastAsia"/>
          <w:bCs/>
          <w:sz w:val="28"/>
          <w:szCs w:val="28"/>
          <w:lang w:val="x-none"/>
        </w:rPr>
        <w:instrText>eq \o\ac(○,2)</w:instrText>
      </w:r>
      <w:r w:rsidRPr="009F0FCC">
        <w:rPr>
          <w:rFonts w:ascii="標楷體" w:eastAsia="標楷體" w:hAnsi="標楷體" w:cs="文鼎中黑"/>
          <w:bCs/>
          <w:sz w:val="28"/>
          <w:szCs w:val="28"/>
          <w:lang w:val="x-none"/>
        </w:rPr>
        <w:fldChar w:fldCharType="end"/>
      </w:r>
      <w:r w:rsidR="00CF11E9" w:rsidRPr="00FD740C">
        <w:rPr>
          <w:rFonts w:ascii="標楷體" w:eastAsia="標楷體" w:hAnsi="標楷體" w:cs="文鼎中黑" w:hint="eastAsia"/>
          <w:bCs/>
          <w:sz w:val="28"/>
          <w:szCs w:val="28"/>
          <w:lang w:val="x-none"/>
        </w:rPr>
        <w:t>辦理「</w:t>
      </w:r>
      <w:proofErr w:type="gramStart"/>
      <w:r w:rsidR="00CF11E9" w:rsidRPr="00FD740C">
        <w:rPr>
          <w:rFonts w:ascii="標楷體" w:eastAsia="標楷體" w:hAnsi="標楷體" w:cs="文鼎中黑" w:hint="eastAsia"/>
          <w:bCs/>
          <w:sz w:val="28"/>
          <w:szCs w:val="28"/>
          <w:lang w:val="x-none"/>
        </w:rPr>
        <w:t>樂齡健康產業物聯</w:t>
      </w:r>
      <w:proofErr w:type="gramEnd"/>
      <w:r w:rsidR="00CF11E9" w:rsidRPr="00FD740C">
        <w:rPr>
          <w:rFonts w:ascii="標楷體" w:eastAsia="標楷體" w:hAnsi="標楷體" w:cs="文鼎中黑" w:hint="eastAsia"/>
          <w:bCs/>
          <w:sz w:val="28"/>
          <w:szCs w:val="28"/>
          <w:lang w:val="x-none"/>
        </w:rPr>
        <w:t>網開發輔導計畫」，促成嘉南藥理大學與</w:t>
      </w:r>
      <w:proofErr w:type="gramStart"/>
      <w:r w:rsidR="00CF11E9" w:rsidRPr="00FD740C">
        <w:rPr>
          <w:rFonts w:ascii="標楷體" w:eastAsia="標楷體" w:hAnsi="標楷體" w:cs="文鼎中黑" w:hint="eastAsia"/>
          <w:bCs/>
          <w:sz w:val="28"/>
          <w:szCs w:val="28"/>
          <w:lang w:val="x-none"/>
        </w:rPr>
        <w:t>淞鉞</w:t>
      </w:r>
      <w:proofErr w:type="gramEnd"/>
      <w:r w:rsidR="00CF11E9" w:rsidRPr="00FD740C">
        <w:rPr>
          <w:rFonts w:ascii="標楷體" w:eastAsia="標楷體" w:hAnsi="標楷體" w:cs="文鼎中黑" w:hint="eastAsia"/>
          <w:bCs/>
          <w:sz w:val="28"/>
          <w:szCs w:val="28"/>
          <w:lang w:val="x-none"/>
        </w:rPr>
        <w:t>國際、翔</w:t>
      </w:r>
      <w:proofErr w:type="gramStart"/>
      <w:r w:rsidR="00CF11E9" w:rsidRPr="00FD740C">
        <w:rPr>
          <w:rFonts w:ascii="標楷體" w:eastAsia="標楷體" w:hAnsi="標楷體" w:cs="文鼎中黑" w:hint="eastAsia"/>
          <w:bCs/>
          <w:sz w:val="28"/>
          <w:szCs w:val="28"/>
          <w:lang w:val="x-none"/>
        </w:rPr>
        <w:t>昱</w:t>
      </w:r>
      <w:proofErr w:type="gramEnd"/>
      <w:r w:rsidR="00CF11E9" w:rsidRPr="00FD740C">
        <w:rPr>
          <w:rFonts w:ascii="標楷體" w:eastAsia="標楷體" w:hAnsi="標楷體" w:cs="文鼎中黑" w:hint="eastAsia"/>
          <w:bCs/>
          <w:sz w:val="28"/>
          <w:szCs w:val="28"/>
          <w:lang w:val="x-none"/>
        </w:rPr>
        <w:t>創新、</w:t>
      </w:r>
      <w:proofErr w:type="gramStart"/>
      <w:r w:rsidR="00CF11E9" w:rsidRPr="00FD740C">
        <w:rPr>
          <w:rFonts w:ascii="標楷體" w:eastAsia="標楷體" w:hAnsi="標楷體" w:cs="文鼎中黑" w:hint="eastAsia"/>
          <w:bCs/>
          <w:sz w:val="28"/>
          <w:szCs w:val="28"/>
          <w:lang w:val="x-none"/>
        </w:rPr>
        <w:t>瀚</w:t>
      </w:r>
      <w:proofErr w:type="gramEnd"/>
      <w:r w:rsidR="00CF11E9" w:rsidRPr="00FD740C">
        <w:rPr>
          <w:rFonts w:ascii="標楷體" w:eastAsia="標楷體" w:hAnsi="標楷體" w:cs="文鼎中黑" w:hint="eastAsia"/>
          <w:bCs/>
          <w:sz w:val="28"/>
          <w:szCs w:val="28"/>
          <w:lang w:val="x-none"/>
        </w:rPr>
        <w:t>銘科技</w:t>
      </w:r>
      <w:proofErr w:type="gramStart"/>
      <w:r w:rsidR="00CF11E9" w:rsidRPr="00FD740C">
        <w:rPr>
          <w:rFonts w:ascii="標楷體" w:eastAsia="標楷體" w:hAnsi="標楷體" w:cs="文鼎中黑" w:hint="eastAsia"/>
          <w:bCs/>
          <w:sz w:val="28"/>
          <w:szCs w:val="28"/>
          <w:lang w:val="x-none"/>
        </w:rPr>
        <w:t>及鵬博</w:t>
      </w:r>
      <w:proofErr w:type="gramEnd"/>
      <w:r w:rsidR="00CF11E9" w:rsidRPr="00FD740C">
        <w:rPr>
          <w:rFonts w:ascii="標楷體" w:eastAsia="標楷體" w:hAnsi="標楷體" w:cs="文鼎中黑" w:hint="eastAsia"/>
          <w:bCs/>
          <w:sz w:val="28"/>
          <w:szCs w:val="28"/>
          <w:lang w:val="x-none"/>
        </w:rPr>
        <w:t>科技等4家公司產學合作。</w:t>
      </w:r>
    </w:p>
    <w:p w:rsidR="00CF11E9" w:rsidRPr="00FD740C" w:rsidRDefault="003C325C" w:rsidP="009F0FCC">
      <w:pPr>
        <w:adjustRightInd w:val="0"/>
        <w:snapToGrid w:val="0"/>
        <w:spacing w:line="320" w:lineRule="exact"/>
        <w:ind w:leftChars="700" w:left="1960" w:hangingChars="100" w:hanging="280"/>
        <w:jc w:val="both"/>
        <w:rPr>
          <w:rFonts w:ascii="標楷體" w:eastAsia="標楷體" w:hAnsi="標楷體" w:cs="文鼎中黑"/>
          <w:bCs/>
          <w:sz w:val="28"/>
          <w:szCs w:val="28"/>
          <w:lang w:val="x-none"/>
        </w:rPr>
      </w:pPr>
      <w:r w:rsidRPr="0076611D">
        <w:rPr>
          <w:rFonts w:ascii="標楷體" w:eastAsia="標楷體" w:hAnsi="標楷體"/>
          <w:snapToGrid w:val="0"/>
          <w:kern w:val="0"/>
          <w:sz w:val="28"/>
          <w:szCs w:val="28"/>
        </w:rPr>
        <w:fldChar w:fldCharType="begin"/>
      </w:r>
      <w:r w:rsidRPr="0076611D">
        <w:rPr>
          <w:rFonts w:ascii="標楷體" w:eastAsia="標楷體" w:hAnsi="標楷體"/>
          <w:snapToGrid w:val="0"/>
          <w:kern w:val="0"/>
          <w:sz w:val="28"/>
          <w:szCs w:val="28"/>
        </w:rPr>
        <w:instrText xml:space="preserve"> </w:instrText>
      </w:r>
      <w:r w:rsidRPr="0076611D">
        <w:rPr>
          <w:rFonts w:ascii="標楷體" w:eastAsia="標楷體" w:hAnsi="標楷體" w:hint="eastAsia"/>
          <w:snapToGrid w:val="0"/>
          <w:kern w:val="0"/>
          <w:sz w:val="28"/>
          <w:szCs w:val="28"/>
        </w:rPr>
        <w:instrText>eq \o\ac(○,3)</w:instrText>
      </w:r>
      <w:r w:rsidRPr="0076611D">
        <w:rPr>
          <w:rFonts w:ascii="標楷體" w:eastAsia="標楷體" w:hAnsi="標楷體"/>
          <w:snapToGrid w:val="0"/>
          <w:kern w:val="0"/>
          <w:sz w:val="28"/>
          <w:szCs w:val="28"/>
        </w:rPr>
        <w:fldChar w:fldCharType="end"/>
      </w:r>
      <w:r w:rsidR="00CF11E9" w:rsidRPr="00FD740C">
        <w:rPr>
          <w:rFonts w:ascii="標楷體" w:eastAsia="標楷體" w:hAnsi="標楷體" w:cs="文鼎中黑" w:hint="eastAsia"/>
          <w:bCs/>
          <w:sz w:val="28"/>
          <w:szCs w:val="28"/>
          <w:lang w:val="x-none"/>
        </w:rPr>
        <w:t>辦理「健康</w:t>
      </w:r>
      <w:proofErr w:type="gramStart"/>
      <w:r w:rsidR="00CF11E9" w:rsidRPr="00FD740C">
        <w:rPr>
          <w:rFonts w:ascii="標楷體" w:eastAsia="標楷體" w:hAnsi="標楷體" w:cs="文鼎中黑" w:hint="eastAsia"/>
          <w:bCs/>
          <w:sz w:val="28"/>
          <w:szCs w:val="28"/>
          <w:lang w:val="x-none"/>
        </w:rPr>
        <w:t>福祉暨長照</w:t>
      </w:r>
      <w:proofErr w:type="gramEnd"/>
      <w:r w:rsidR="00CF11E9" w:rsidRPr="00FD740C">
        <w:rPr>
          <w:rFonts w:ascii="標楷體" w:eastAsia="標楷體" w:hAnsi="標楷體" w:cs="文鼎中黑" w:hint="eastAsia"/>
          <w:bCs/>
          <w:sz w:val="28"/>
          <w:szCs w:val="28"/>
          <w:lang w:val="x-none"/>
        </w:rPr>
        <w:t>產業優化輔導計畫」，促成高雄醫學大學與里特材料科技、銀</w:t>
      </w:r>
      <w:proofErr w:type="gramStart"/>
      <w:r w:rsidR="00CF11E9" w:rsidRPr="00FD740C">
        <w:rPr>
          <w:rFonts w:ascii="標楷體" w:eastAsia="標楷體" w:hAnsi="標楷體" w:cs="文鼎中黑" w:hint="eastAsia"/>
          <w:bCs/>
          <w:sz w:val="28"/>
          <w:szCs w:val="28"/>
          <w:lang w:val="x-none"/>
        </w:rPr>
        <w:t>圻</w:t>
      </w:r>
      <w:proofErr w:type="gramEnd"/>
      <w:r w:rsidR="00CF11E9" w:rsidRPr="00FD740C">
        <w:rPr>
          <w:rFonts w:ascii="標楷體" w:eastAsia="標楷體" w:hAnsi="標楷體" w:cs="文鼎中黑" w:hint="eastAsia"/>
          <w:bCs/>
          <w:sz w:val="28"/>
          <w:szCs w:val="28"/>
          <w:lang w:val="x-none"/>
        </w:rPr>
        <w:t>生物科技、</w:t>
      </w:r>
      <w:proofErr w:type="gramStart"/>
      <w:r w:rsidR="00CF11E9" w:rsidRPr="00FD740C">
        <w:rPr>
          <w:rFonts w:ascii="標楷體" w:eastAsia="標楷體" w:hAnsi="標楷體" w:cs="文鼎中黑" w:hint="eastAsia"/>
          <w:bCs/>
          <w:sz w:val="28"/>
          <w:szCs w:val="28"/>
          <w:lang w:val="x-none"/>
        </w:rPr>
        <w:t>旭安健康</w:t>
      </w:r>
      <w:proofErr w:type="gramEnd"/>
      <w:r w:rsidR="00CF11E9" w:rsidRPr="00FD740C">
        <w:rPr>
          <w:rFonts w:ascii="標楷體" w:eastAsia="標楷體" w:hAnsi="標楷體" w:cs="文鼎中黑" w:hint="eastAsia"/>
          <w:bCs/>
          <w:sz w:val="28"/>
          <w:szCs w:val="28"/>
          <w:lang w:val="x-none"/>
        </w:rPr>
        <w:t>事業、</w:t>
      </w:r>
      <w:proofErr w:type="gramStart"/>
      <w:r w:rsidR="00CF11E9" w:rsidRPr="00FD740C">
        <w:rPr>
          <w:rFonts w:ascii="標楷體" w:eastAsia="標楷體" w:hAnsi="標楷體" w:cs="文鼎中黑" w:hint="eastAsia"/>
          <w:bCs/>
          <w:sz w:val="28"/>
          <w:szCs w:val="28"/>
          <w:lang w:val="x-none"/>
        </w:rPr>
        <w:t>杰適美、沛得適醫療輔</w:t>
      </w:r>
      <w:proofErr w:type="gramEnd"/>
      <w:r w:rsidR="00CF11E9" w:rsidRPr="00FD740C">
        <w:rPr>
          <w:rFonts w:ascii="標楷體" w:eastAsia="標楷體" w:hAnsi="標楷體" w:cs="文鼎中黑" w:hint="eastAsia"/>
          <w:bCs/>
          <w:sz w:val="28"/>
          <w:szCs w:val="28"/>
          <w:lang w:val="x-none"/>
        </w:rPr>
        <w:t>具、普達康、主恩興業及費特寧斯等8家公司產學合作。</w:t>
      </w:r>
    </w:p>
    <w:p w:rsidR="00CF11E9" w:rsidRPr="00D4395E" w:rsidRDefault="00D4395E" w:rsidP="00BA24D2">
      <w:pPr>
        <w:adjustRightInd w:val="0"/>
        <w:snapToGrid w:val="0"/>
        <w:spacing w:line="320" w:lineRule="exact"/>
        <w:ind w:leftChars="360" w:left="1536" w:hangingChars="240" w:hanging="672"/>
        <w:jc w:val="both"/>
        <w:rPr>
          <w:rFonts w:ascii="標楷體" w:eastAsia="標楷體" w:hAnsi="標楷體" w:cs="文鼎中黑"/>
          <w:bCs/>
          <w:sz w:val="28"/>
          <w:szCs w:val="28"/>
        </w:rPr>
      </w:pPr>
      <w:r w:rsidRPr="00D4395E">
        <w:rPr>
          <w:rFonts w:ascii="標楷體" w:eastAsia="標楷體" w:hAnsi="標楷體" w:hint="eastAsia"/>
          <w:sz w:val="28"/>
          <w:szCs w:val="28"/>
        </w:rPr>
        <w:t>（2）</w:t>
      </w:r>
      <w:r w:rsidR="00CF11E9" w:rsidRPr="00D4395E">
        <w:rPr>
          <w:rFonts w:ascii="標楷體" w:eastAsia="標楷體" w:hAnsi="標楷體" w:cs="文鼎中黑" w:hint="eastAsia"/>
          <w:bCs/>
          <w:sz w:val="28"/>
          <w:szCs w:val="28"/>
        </w:rPr>
        <w:t>媒合高雄航太業者切入軌道產業供應鏈</w:t>
      </w:r>
    </w:p>
    <w:p w:rsidR="00D4395E" w:rsidRDefault="00CF11E9" w:rsidP="00F8062D">
      <w:pPr>
        <w:adjustRightInd w:val="0"/>
        <w:snapToGrid w:val="0"/>
        <w:spacing w:line="320" w:lineRule="exact"/>
        <w:ind w:leftChars="650" w:left="1560"/>
        <w:jc w:val="both"/>
        <w:rPr>
          <w:rFonts w:ascii="標楷體" w:eastAsia="標楷體" w:hAnsi="標楷體" w:cs="文鼎中黑"/>
          <w:bCs/>
          <w:sz w:val="28"/>
          <w:szCs w:val="28"/>
        </w:rPr>
      </w:pPr>
      <w:r w:rsidRPr="00FD740C">
        <w:rPr>
          <w:rFonts w:ascii="標楷體" w:eastAsia="標楷體" w:hAnsi="標楷體" w:cs="文鼎中黑" w:hint="eastAsia"/>
          <w:bCs/>
          <w:sz w:val="28"/>
          <w:szCs w:val="28"/>
        </w:rPr>
        <w:t>本府經濟發展局已協助媒合高捷與</w:t>
      </w:r>
      <w:proofErr w:type="gramStart"/>
      <w:r w:rsidRPr="00FD740C">
        <w:rPr>
          <w:rFonts w:ascii="標楷體" w:eastAsia="標楷體" w:hAnsi="標楷體" w:cs="文鼎中黑" w:hint="eastAsia"/>
          <w:bCs/>
          <w:sz w:val="28"/>
          <w:szCs w:val="28"/>
        </w:rPr>
        <w:t>晟</w:t>
      </w:r>
      <w:proofErr w:type="gramEnd"/>
      <w:r w:rsidRPr="00FD740C">
        <w:rPr>
          <w:rFonts w:ascii="標楷體" w:eastAsia="標楷體" w:hAnsi="標楷體" w:cs="文鼎中黑" w:hint="eastAsia"/>
          <w:bCs/>
          <w:sz w:val="28"/>
          <w:szCs w:val="28"/>
        </w:rPr>
        <w:t>田公司進行產品開發，現階段以紙鈔機(</w:t>
      </w:r>
      <w:proofErr w:type="gramStart"/>
      <w:r w:rsidRPr="00FD740C">
        <w:rPr>
          <w:rFonts w:ascii="標楷體" w:eastAsia="標楷體" w:hAnsi="標楷體" w:cs="文鼎中黑" w:hint="eastAsia"/>
          <w:bCs/>
          <w:sz w:val="28"/>
          <w:szCs w:val="28"/>
        </w:rPr>
        <w:t>收紙鈔</w:t>
      </w:r>
      <w:proofErr w:type="gramEnd"/>
      <w:r w:rsidRPr="00FD740C">
        <w:rPr>
          <w:rFonts w:ascii="標楷體" w:eastAsia="標楷體" w:hAnsi="標楷體" w:cs="文鼎中黑" w:hint="eastAsia"/>
          <w:bCs/>
          <w:sz w:val="28"/>
          <w:szCs w:val="28"/>
        </w:rPr>
        <w:t>的機器)為合作項目，已完成驗收付款，</w:t>
      </w:r>
      <w:proofErr w:type="gramStart"/>
      <w:r w:rsidRPr="00FD740C">
        <w:rPr>
          <w:rFonts w:ascii="標楷體" w:eastAsia="標楷體" w:hAnsi="標楷體" w:cs="文鼎中黑" w:hint="eastAsia"/>
          <w:bCs/>
          <w:sz w:val="28"/>
          <w:szCs w:val="28"/>
        </w:rPr>
        <w:t>晟</w:t>
      </w:r>
      <w:proofErr w:type="gramEnd"/>
      <w:r w:rsidRPr="00FD740C">
        <w:rPr>
          <w:rFonts w:ascii="標楷體" w:eastAsia="標楷體" w:hAnsi="標楷體" w:cs="文鼎中黑" w:hint="eastAsia"/>
          <w:bCs/>
          <w:sz w:val="28"/>
          <w:szCs w:val="28"/>
        </w:rPr>
        <w:t>田已進入高捷供應鏈名單。</w:t>
      </w:r>
    </w:p>
    <w:p w:rsidR="00CF11E9" w:rsidRPr="00D4395E" w:rsidRDefault="00D4395E" w:rsidP="00BA24D2">
      <w:pPr>
        <w:adjustRightInd w:val="0"/>
        <w:snapToGrid w:val="0"/>
        <w:spacing w:line="320" w:lineRule="exact"/>
        <w:ind w:leftChars="360" w:left="1536" w:hangingChars="240" w:hanging="672"/>
        <w:jc w:val="both"/>
        <w:rPr>
          <w:rFonts w:ascii="標楷體" w:eastAsia="標楷體" w:hAnsi="標楷體" w:cs="文鼎中黑"/>
          <w:bCs/>
          <w:sz w:val="28"/>
          <w:szCs w:val="28"/>
        </w:rPr>
      </w:pPr>
      <w:r w:rsidRPr="00D4395E">
        <w:rPr>
          <w:rFonts w:ascii="標楷體" w:eastAsia="標楷體" w:hAnsi="標楷體" w:hint="eastAsia"/>
          <w:sz w:val="28"/>
          <w:szCs w:val="28"/>
        </w:rPr>
        <w:t>（3）</w:t>
      </w:r>
      <w:r w:rsidR="00CF11E9" w:rsidRPr="00D4395E">
        <w:rPr>
          <w:rFonts w:ascii="標楷體" w:eastAsia="標楷體" w:hAnsi="標楷體" w:cs="文鼎中黑" w:hint="eastAsia"/>
          <w:bCs/>
          <w:sz w:val="28"/>
          <w:szCs w:val="28"/>
        </w:rPr>
        <w:t>辦理仁武產業園區招商說明會</w:t>
      </w:r>
    </w:p>
    <w:p w:rsidR="00CF11E9" w:rsidRPr="00FD740C" w:rsidRDefault="00CF11E9" w:rsidP="00740B7C">
      <w:pPr>
        <w:adjustRightInd w:val="0"/>
        <w:snapToGrid w:val="0"/>
        <w:spacing w:line="320" w:lineRule="exact"/>
        <w:ind w:leftChars="650" w:left="1560"/>
        <w:jc w:val="both"/>
        <w:rPr>
          <w:rFonts w:ascii="標楷體" w:eastAsia="標楷體" w:hAnsi="標楷體" w:cs="文鼎中黑"/>
          <w:bCs/>
          <w:sz w:val="28"/>
          <w:szCs w:val="28"/>
        </w:rPr>
      </w:pPr>
      <w:r w:rsidRPr="00FD740C">
        <w:rPr>
          <w:rFonts w:ascii="標楷體" w:eastAsia="標楷體" w:hAnsi="標楷體" w:cs="文鼎中黑" w:hint="eastAsia"/>
          <w:bCs/>
          <w:sz w:val="28"/>
          <w:szCs w:val="28"/>
        </w:rPr>
        <w:t>本府經濟發展局於110年4月22日、5月3日分別辦理招商說明會高雄場與台北場，針對園區規劃內容、4月30日至5月14日預登記流程詳細說明，其中，高雄場近600位參加，並加</w:t>
      </w:r>
      <w:proofErr w:type="gramStart"/>
      <w:r w:rsidRPr="00FD740C">
        <w:rPr>
          <w:rFonts w:ascii="標楷體" w:eastAsia="標楷體" w:hAnsi="標楷體" w:cs="文鼎中黑" w:hint="eastAsia"/>
          <w:bCs/>
          <w:sz w:val="28"/>
          <w:szCs w:val="28"/>
        </w:rPr>
        <w:t>開臉書直播</w:t>
      </w:r>
      <w:proofErr w:type="gramEnd"/>
      <w:r w:rsidRPr="00FD740C">
        <w:rPr>
          <w:rFonts w:ascii="標楷體" w:eastAsia="標楷體" w:hAnsi="標楷體" w:cs="文鼎中黑" w:hint="eastAsia"/>
          <w:bCs/>
          <w:sz w:val="28"/>
          <w:szCs w:val="28"/>
        </w:rPr>
        <w:t>，台北場近120位參加。</w:t>
      </w:r>
    </w:p>
    <w:p w:rsidR="00CF11E9" w:rsidRPr="00FD740C" w:rsidRDefault="00C10EE2" w:rsidP="00C10EE2">
      <w:pPr>
        <w:spacing w:line="320" w:lineRule="exact"/>
        <w:ind w:leftChars="300" w:left="1000" w:hangingChars="100" w:hanging="280"/>
        <w:jc w:val="both"/>
        <w:rPr>
          <w:rFonts w:ascii="標楷體" w:eastAsia="標楷體" w:hAnsi="標楷體" w:cs="文鼎中黑"/>
          <w:bCs/>
          <w:sz w:val="28"/>
          <w:szCs w:val="28"/>
        </w:rPr>
      </w:pPr>
      <w:r>
        <w:rPr>
          <w:rFonts w:ascii="標楷體" w:eastAsia="標楷體" w:hAnsi="標楷體" w:cs="文鼎中黑" w:hint="eastAsia"/>
          <w:bCs/>
          <w:sz w:val="28"/>
          <w:szCs w:val="28"/>
          <w:lang w:val="x-none"/>
        </w:rPr>
        <w:t>2.</w:t>
      </w:r>
      <w:r w:rsidR="00CF11E9" w:rsidRPr="00FD740C">
        <w:rPr>
          <w:rFonts w:ascii="標楷體" w:eastAsia="標楷體" w:hAnsi="標楷體" w:cs="文鼎中黑" w:hint="eastAsia"/>
          <w:bCs/>
          <w:sz w:val="28"/>
          <w:szCs w:val="28"/>
          <w:lang w:val="x-none"/>
        </w:rPr>
        <w:t>辦理</w:t>
      </w:r>
      <w:r w:rsidR="00CF11E9" w:rsidRPr="00FD740C">
        <w:rPr>
          <w:rFonts w:ascii="標楷體" w:eastAsia="標楷體" w:hAnsi="標楷體" w:cs="文鼎中黑" w:hint="eastAsia"/>
          <w:bCs/>
          <w:sz w:val="28"/>
          <w:szCs w:val="28"/>
        </w:rPr>
        <w:t>半導體</w:t>
      </w:r>
      <w:r w:rsidR="00CF11E9" w:rsidRPr="00FD740C">
        <w:rPr>
          <w:rFonts w:ascii="標楷體" w:eastAsia="標楷體" w:hAnsi="標楷體" w:cs="文鼎中黑" w:hint="eastAsia"/>
          <w:bCs/>
          <w:sz w:val="28"/>
          <w:szCs w:val="28"/>
          <w:lang w:val="x-none"/>
        </w:rPr>
        <w:t>先進材料</w:t>
      </w:r>
      <w:r w:rsidR="00CF11E9" w:rsidRPr="00FD740C">
        <w:rPr>
          <w:rFonts w:ascii="標楷體" w:eastAsia="標楷體" w:hAnsi="標楷體" w:cs="文鼎中黑" w:hint="eastAsia"/>
          <w:bCs/>
          <w:sz w:val="28"/>
          <w:szCs w:val="28"/>
        </w:rPr>
        <w:t xml:space="preserve">廠商招商說明會 </w:t>
      </w:r>
    </w:p>
    <w:p w:rsidR="00CF11E9" w:rsidRPr="00FD740C" w:rsidRDefault="00CF11E9" w:rsidP="00C10EE2">
      <w:pPr>
        <w:adjustRightInd w:val="0"/>
        <w:snapToGrid w:val="0"/>
        <w:spacing w:line="320" w:lineRule="exact"/>
        <w:ind w:leftChars="410" w:left="984"/>
        <w:jc w:val="both"/>
        <w:rPr>
          <w:rFonts w:ascii="標楷體" w:eastAsia="標楷體" w:hAnsi="標楷體" w:cs="文鼎中黑"/>
          <w:bCs/>
          <w:sz w:val="28"/>
          <w:szCs w:val="28"/>
        </w:rPr>
      </w:pPr>
      <w:r w:rsidRPr="00FD740C">
        <w:rPr>
          <w:rFonts w:ascii="標楷體" w:eastAsia="標楷體" w:hAnsi="標楷體" w:cs="文鼎中黑" w:hint="eastAsia"/>
          <w:bCs/>
          <w:sz w:val="28"/>
          <w:szCs w:val="28"/>
        </w:rPr>
        <w:t>隨著</w:t>
      </w:r>
      <w:r w:rsidRPr="00FD740C">
        <w:rPr>
          <w:rFonts w:ascii="標楷體" w:eastAsia="標楷體" w:hAnsi="標楷體" w:cs="文鼎中黑" w:hint="eastAsia"/>
          <w:bCs/>
          <w:sz w:val="28"/>
          <w:szCs w:val="28"/>
          <w:lang w:val="x-none"/>
        </w:rPr>
        <w:t>半導體</w:t>
      </w:r>
      <w:r w:rsidRPr="00FD740C">
        <w:rPr>
          <w:rFonts w:ascii="標楷體" w:eastAsia="標楷體" w:hAnsi="標楷體" w:cs="文鼎中黑" w:hint="eastAsia"/>
          <w:bCs/>
          <w:sz w:val="28"/>
          <w:szCs w:val="28"/>
        </w:rPr>
        <w:t>大廠陸續南下投產，為抓緊產業</w:t>
      </w:r>
      <w:proofErr w:type="gramStart"/>
      <w:r w:rsidRPr="00FD740C">
        <w:rPr>
          <w:rFonts w:ascii="標楷體" w:eastAsia="標楷體" w:hAnsi="標楷體" w:cs="文鼎中黑" w:hint="eastAsia"/>
          <w:bCs/>
          <w:sz w:val="28"/>
          <w:szCs w:val="28"/>
        </w:rPr>
        <w:t>鏈南移商</w:t>
      </w:r>
      <w:proofErr w:type="gramEnd"/>
      <w:r w:rsidRPr="00FD740C">
        <w:rPr>
          <w:rFonts w:ascii="標楷體" w:eastAsia="標楷體" w:hAnsi="標楷體" w:cs="文鼎中黑" w:hint="eastAsia"/>
          <w:bCs/>
          <w:sz w:val="28"/>
          <w:szCs w:val="28"/>
        </w:rPr>
        <w:t>機，讓半導體終端廠的供應鏈在高雄「就地供應」，本府經濟發展局與科技部南科管理局合力，分別於109年12月16日、110年3月16日邀請多家先進材料與零組件廠商實地現</w:t>
      </w:r>
      <w:proofErr w:type="gramStart"/>
      <w:r w:rsidRPr="00FD740C">
        <w:rPr>
          <w:rFonts w:ascii="標楷體" w:eastAsia="標楷體" w:hAnsi="標楷體" w:cs="文鼎中黑" w:hint="eastAsia"/>
          <w:bCs/>
          <w:sz w:val="28"/>
          <w:szCs w:val="28"/>
        </w:rPr>
        <w:t>勘</w:t>
      </w:r>
      <w:proofErr w:type="gramEnd"/>
      <w:r w:rsidRPr="00FD740C">
        <w:rPr>
          <w:rFonts w:ascii="標楷體" w:eastAsia="標楷體" w:hAnsi="標楷體" w:cs="文鼎中黑" w:hint="eastAsia"/>
          <w:bCs/>
          <w:sz w:val="28"/>
          <w:szCs w:val="28"/>
        </w:rPr>
        <w:t>投資標的，期望加速廠商投資評估期程，使高雄在半導體的材料、設備上串起最快、最短</w:t>
      </w:r>
      <w:proofErr w:type="gramStart"/>
      <w:r w:rsidRPr="00FD740C">
        <w:rPr>
          <w:rFonts w:ascii="標楷體" w:eastAsia="標楷體" w:hAnsi="標楷體" w:cs="文鼎中黑" w:hint="eastAsia"/>
          <w:bCs/>
          <w:sz w:val="28"/>
          <w:szCs w:val="28"/>
        </w:rPr>
        <w:t>的短鏈</w:t>
      </w:r>
      <w:proofErr w:type="gramEnd"/>
      <w:r w:rsidRPr="00FD740C">
        <w:rPr>
          <w:rFonts w:ascii="標楷體" w:eastAsia="標楷體" w:hAnsi="標楷體" w:cs="文鼎中黑" w:hint="eastAsia"/>
          <w:bCs/>
          <w:sz w:val="28"/>
          <w:szCs w:val="28"/>
        </w:rPr>
        <w:t>，</w:t>
      </w:r>
      <w:proofErr w:type="gramStart"/>
      <w:r w:rsidRPr="00FD740C">
        <w:rPr>
          <w:rFonts w:ascii="標楷體" w:eastAsia="標楷體" w:hAnsi="標楷體" w:cs="文鼎中黑" w:hint="eastAsia"/>
          <w:bCs/>
          <w:sz w:val="28"/>
          <w:szCs w:val="28"/>
        </w:rPr>
        <w:t>形塑最完整</w:t>
      </w:r>
      <w:proofErr w:type="gramEnd"/>
      <w:r w:rsidRPr="00FD740C">
        <w:rPr>
          <w:rFonts w:ascii="標楷體" w:eastAsia="標楷體" w:hAnsi="標楷體" w:cs="文鼎中黑" w:hint="eastAsia"/>
          <w:bCs/>
          <w:sz w:val="28"/>
          <w:szCs w:val="28"/>
        </w:rPr>
        <w:t>的半導體產業聚落。</w:t>
      </w:r>
    </w:p>
    <w:p w:rsidR="00CF11E9" w:rsidRPr="00C10EE2" w:rsidRDefault="00CF11E9" w:rsidP="00C10EE2">
      <w:pPr>
        <w:adjustRightInd w:val="0"/>
        <w:snapToGrid w:val="0"/>
        <w:spacing w:line="320" w:lineRule="exact"/>
        <w:ind w:leftChars="59" w:left="142"/>
        <w:jc w:val="both"/>
        <w:rPr>
          <w:rFonts w:ascii="標楷體" w:eastAsia="標楷體" w:hAnsi="標楷體"/>
          <w:bCs/>
          <w:sz w:val="28"/>
          <w:szCs w:val="28"/>
        </w:rPr>
      </w:pPr>
      <w:r w:rsidRPr="00C10EE2">
        <w:rPr>
          <w:rFonts w:ascii="標楷體" w:eastAsia="標楷體" w:hAnsi="標楷體" w:hint="eastAsia"/>
          <w:bCs/>
          <w:sz w:val="28"/>
          <w:szCs w:val="28"/>
        </w:rPr>
        <w:t>（</w:t>
      </w:r>
      <w:r w:rsidR="00D91C7A">
        <w:rPr>
          <w:rFonts w:ascii="標楷體" w:eastAsia="標楷體" w:hAnsi="標楷體" w:hint="eastAsia"/>
          <w:bCs/>
          <w:sz w:val="28"/>
          <w:szCs w:val="28"/>
        </w:rPr>
        <w:t>二</w:t>
      </w:r>
      <w:r w:rsidRPr="00C10EE2">
        <w:rPr>
          <w:rFonts w:ascii="標楷體" w:eastAsia="標楷體" w:hAnsi="標楷體" w:hint="eastAsia"/>
          <w:bCs/>
          <w:sz w:val="28"/>
          <w:szCs w:val="28"/>
        </w:rPr>
        <w:t xml:space="preserve">）投資高雄事務所 </w:t>
      </w:r>
    </w:p>
    <w:p w:rsidR="00CF11E9" w:rsidRPr="00FD740C" w:rsidRDefault="00C10EE2" w:rsidP="00C10EE2">
      <w:pPr>
        <w:spacing w:line="320" w:lineRule="exact"/>
        <w:ind w:leftChars="300" w:left="1000" w:hangingChars="100" w:hanging="280"/>
        <w:jc w:val="both"/>
        <w:rPr>
          <w:rFonts w:ascii="標楷體" w:eastAsia="標楷體" w:hAnsi="標楷體" w:cs="文鼎中黑"/>
          <w:bCs/>
          <w:sz w:val="28"/>
          <w:szCs w:val="28"/>
        </w:rPr>
      </w:pPr>
      <w:r>
        <w:rPr>
          <w:rFonts w:ascii="標楷體" w:eastAsia="標楷體" w:hAnsi="標楷體" w:cs="文鼎中黑" w:hint="eastAsia"/>
          <w:bCs/>
          <w:sz w:val="28"/>
          <w:szCs w:val="28"/>
          <w:lang w:val="x-none"/>
        </w:rPr>
        <w:t>1.</w:t>
      </w:r>
      <w:r w:rsidR="00CF11E9" w:rsidRPr="00C10EE2">
        <w:rPr>
          <w:rFonts w:ascii="標楷體" w:eastAsia="標楷體" w:hAnsi="標楷體" w:cs="文鼎中黑" w:hint="eastAsia"/>
          <w:bCs/>
          <w:sz w:val="28"/>
          <w:szCs w:val="28"/>
          <w:lang w:val="x-none"/>
        </w:rPr>
        <w:t>為實現市長陳其邁所提出四大優先中「產業轉型優先、增加就</w:t>
      </w:r>
      <w:r w:rsidR="00CF11E9" w:rsidRPr="00FD740C">
        <w:rPr>
          <w:rFonts w:ascii="標楷體" w:eastAsia="標楷體" w:hAnsi="標楷體" w:cs="文鼎中黑" w:hint="eastAsia"/>
          <w:bCs/>
          <w:sz w:val="28"/>
          <w:szCs w:val="28"/>
        </w:rPr>
        <w:t>業優先」的施政願景，本府經濟發展局參考經濟部「投資臺灣事務所」模式，於109年11月打造「投資高雄事務所」。</w:t>
      </w:r>
      <w:r w:rsidR="00CF11E9" w:rsidRPr="00FD740C">
        <w:rPr>
          <w:rFonts w:ascii="標楷體" w:eastAsia="標楷體" w:hAnsi="標楷體" w:hint="eastAsia"/>
          <w:bCs/>
          <w:sz w:val="28"/>
          <w:szCs w:val="28"/>
        </w:rPr>
        <w:t>投資高雄事務所</w:t>
      </w:r>
      <w:r w:rsidR="00CF11E9" w:rsidRPr="00FD740C">
        <w:rPr>
          <w:rFonts w:ascii="標楷體" w:eastAsia="標楷體" w:hAnsi="標楷體" w:cs="文鼎中黑" w:hint="eastAsia"/>
          <w:bCs/>
          <w:sz w:val="28"/>
          <w:szCs w:val="28"/>
        </w:rPr>
        <w:t>以「單一窗口、專案經理、用地媒合及招商平台」為</w:t>
      </w:r>
      <w:r w:rsidR="00CF11E9" w:rsidRPr="00FD740C">
        <w:rPr>
          <w:rFonts w:ascii="標楷體" w:eastAsia="標楷體" w:hAnsi="標楷體" w:cs="文鼎中黑" w:hint="eastAsia"/>
          <w:bCs/>
          <w:sz w:val="28"/>
          <w:szCs w:val="28"/>
        </w:rPr>
        <w:tab/>
        <w:t>四大特色，針對每一重大投資案，配置1位專案經理，全程陪伴廠商，專案追蹤，排除投資障礙。</w:t>
      </w:r>
    </w:p>
    <w:p w:rsidR="00CF11E9" w:rsidRPr="00FD740C" w:rsidRDefault="00C10EE2" w:rsidP="00C10EE2">
      <w:pPr>
        <w:spacing w:line="320" w:lineRule="exact"/>
        <w:ind w:leftChars="300" w:left="1000" w:hangingChars="100" w:hanging="280"/>
        <w:jc w:val="both"/>
        <w:rPr>
          <w:rFonts w:ascii="標楷體" w:hAnsi="標楷體" w:cs="文鼎中黑"/>
          <w:bCs/>
          <w:sz w:val="28"/>
          <w:szCs w:val="28"/>
        </w:rPr>
      </w:pPr>
      <w:r>
        <w:rPr>
          <w:rFonts w:ascii="標楷體" w:eastAsia="標楷體" w:hAnsi="標楷體" w:cs="文鼎中黑" w:hint="eastAsia"/>
          <w:bCs/>
          <w:sz w:val="28"/>
          <w:szCs w:val="28"/>
          <w:lang w:val="x-none"/>
        </w:rPr>
        <w:t>2.</w:t>
      </w:r>
      <w:r w:rsidR="00CF11E9" w:rsidRPr="00C10EE2">
        <w:rPr>
          <w:rFonts w:ascii="標楷體" w:eastAsia="標楷體" w:hAnsi="標楷體" w:cs="文鼎中黑" w:hint="eastAsia"/>
          <w:bCs/>
          <w:sz w:val="28"/>
          <w:szCs w:val="28"/>
          <w:lang w:val="x-none"/>
        </w:rPr>
        <w:t>投資</w:t>
      </w:r>
      <w:r w:rsidR="00CF11E9" w:rsidRPr="00FD740C">
        <w:rPr>
          <w:rFonts w:ascii="標楷體" w:eastAsia="標楷體" w:hAnsi="標楷體" w:cs="文鼎中黑" w:hint="eastAsia"/>
          <w:bCs/>
          <w:sz w:val="28"/>
          <w:szCs w:val="28"/>
        </w:rPr>
        <w:t>高雄事務所成立至今，洽詢投資來電數達146通；辦理仁武產</w:t>
      </w:r>
      <w:r w:rsidR="00CF11E9" w:rsidRPr="00FD740C">
        <w:rPr>
          <w:rFonts w:ascii="標楷體" w:eastAsia="標楷體" w:hAnsi="標楷體" w:cs="文鼎中黑" w:hint="eastAsia"/>
          <w:bCs/>
          <w:sz w:val="28"/>
          <w:szCs w:val="28"/>
        </w:rPr>
        <w:lastRenderedPageBreak/>
        <w:t>業園區、橋頭科學園區招商作業，服務廠商高達300多家；拜會華邦電、國巨、穩</w:t>
      </w:r>
      <w:proofErr w:type="gramStart"/>
      <w:r w:rsidR="00CF11E9" w:rsidRPr="00FD740C">
        <w:rPr>
          <w:rFonts w:ascii="標楷體" w:eastAsia="標楷體" w:hAnsi="標楷體" w:cs="文鼎中黑" w:hint="eastAsia"/>
          <w:bCs/>
          <w:sz w:val="28"/>
          <w:szCs w:val="28"/>
        </w:rPr>
        <w:t>懋</w:t>
      </w:r>
      <w:proofErr w:type="gramEnd"/>
      <w:r w:rsidR="00CF11E9" w:rsidRPr="00FD740C">
        <w:rPr>
          <w:rFonts w:ascii="標楷體" w:eastAsia="標楷體" w:hAnsi="標楷體" w:cs="文鼎中黑" w:hint="eastAsia"/>
          <w:bCs/>
          <w:sz w:val="28"/>
          <w:szCs w:val="28"/>
        </w:rPr>
        <w:t>、默克、公</w:t>
      </w:r>
      <w:proofErr w:type="gramStart"/>
      <w:r w:rsidR="00CF11E9" w:rsidRPr="00FD740C">
        <w:rPr>
          <w:rFonts w:ascii="標楷體" w:eastAsia="標楷體" w:hAnsi="標楷體" w:cs="文鼎中黑" w:hint="eastAsia"/>
          <w:bCs/>
          <w:sz w:val="28"/>
          <w:szCs w:val="28"/>
        </w:rPr>
        <w:t>準</w:t>
      </w:r>
      <w:proofErr w:type="gramEnd"/>
      <w:r w:rsidR="00CF11E9" w:rsidRPr="00FD740C">
        <w:rPr>
          <w:rFonts w:ascii="標楷體" w:eastAsia="標楷體" w:hAnsi="標楷體" w:cs="文鼎中黑" w:hint="eastAsia"/>
          <w:bCs/>
          <w:sz w:val="28"/>
          <w:szCs w:val="28"/>
        </w:rPr>
        <w:t>、英特格等廠商協助人才水電需求；專案協助國巨、台塑德山、</w:t>
      </w:r>
      <w:proofErr w:type="gramStart"/>
      <w:r w:rsidR="00CF11E9" w:rsidRPr="00FD740C">
        <w:rPr>
          <w:rFonts w:ascii="標楷體" w:eastAsia="標楷體" w:hAnsi="標楷體" w:cs="文鼎中黑" w:hint="eastAsia"/>
          <w:bCs/>
          <w:sz w:val="28"/>
          <w:szCs w:val="28"/>
        </w:rPr>
        <w:t>台郡</w:t>
      </w:r>
      <w:proofErr w:type="gramEnd"/>
      <w:r w:rsidR="00CF11E9" w:rsidRPr="00FD740C">
        <w:rPr>
          <w:rFonts w:ascii="標楷體" w:eastAsia="標楷體" w:hAnsi="標楷體" w:cs="文鼎中黑" w:hint="eastAsia"/>
          <w:bCs/>
          <w:sz w:val="28"/>
          <w:szCs w:val="28"/>
        </w:rPr>
        <w:t>、義大、英特格、日月光、公</w:t>
      </w:r>
      <w:proofErr w:type="gramStart"/>
      <w:r w:rsidR="00CF11E9" w:rsidRPr="00FD740C">
        <w:rPr>
          <w:rFonts w:ascii="標楷體" w:eastAsia="標楷體" w:hAnsi="標楷體" w:cs="文鼎中黑" w:hint="eastAsia"/>
          <w:bCs/>
          <w:sz w:val="28"/>
          <w:szCs w:val="28"/>
        </w:rPr>
        <w:t>準</w:t>
      </w:r>
      <w:proofErr w:type="gramEnd"/>
      <w:r w:rsidR="00CF11E9" w:rsidRPr="00FD740C">
        <w:rPr>
          <w:rFonts w:ascii="標楷體" w:eastAsia="標楷體" w:hAnsi="標楷體" w:cs="文鼎中黑" w:hint="eastAsia"/>
          <w:bCs/>
          <w:sz w:val="28"/>
          <w:szCs w:val="28"/>
        </w:rPr>
        <w:t>等廠商排除投資障礙，服務重大投資廠商計81家次</w:t>
      </w:r>
      <w:r w:rsidR="00CF11E9" w:rsidRPr="00FD740C">
        <w:rPr>
          <w:rFonts w:ascii="標楷體" w:hAnsi="標楷體" w:cs="文鼎中黑" w:hint="eastAsia"/>
          <w:bCs/>
          <w:sz w:val="28"/>
          <w:szCs w:val="28"/>
        </w:rPr>
        <w:t>。</w:t>
      </w:r>
    </w:p>
    <w:p w:rsidR="00CF11E9" w:rsidRPr="00C10EE2" w:rsidRDefault="00CF11E9" w:rsidP="00C10EE2">
      <w:pPr>
        <w:adjustRightInd w:val="0"/>
        <w:snapToGrid w:val="0"/>
        <w:spacing w:line="320" w:lineRule="exact"/>
        <w:ind w:leftChars="59" w:left="142"/>
        <w:jc w:val="both"/>
        <w:rPr>
          <w:rFonts w:ascii="標楷體" w:eastAsia="標楷體" w:hAnsi="標楷體" w:cs="文鼎中黑"/>
          <w:bCs/>
          <w:sz w:val="28"/>
          <w:szCs w:val="28"/>
        </w:rPr>
      </w:pPr>
      <w:r w:rsidRPr="00C10EE2">
        <w:rPr>
          <w:rFonts w:ascii="標楷體" w:eastAsia="標楷體" w:hAnsi="標楷體" w:cs="文鼎中黑" w:hint="eastAsia"/>
          <w:bCs/>
          <w:sz w:val="28"/>
          <w:szCs w:val="28"/>
        </w:rPr>
        <w:t>（</w:t>
      </w:r>
      <w:r w:rsidR="00D91C7A">
        <w:rPr>
          <w:rFonts w:ascii="標楷體" w:eastAsia="標楷體" w:hAnsi="標楷體" w:cs="文鼎中黑" w:hint="eastAsia"/>
          <w:bCs/>
          <w:sz w:val="28"/>
          <w:szCs w:val="28"/>
        </w:rPr>
        <w:t>三</w:t>
      </w:r>
      <w:r w:rsidRPr="00C10EE2">
        <w:rPr>
          <w:rFonts w:ascii="標楷體" w:eastAsia="標楷體" w:hAnsi="標楷體" w:cs="文鼎中黑" w:hint="eastAsia"/>
          <w:bCs/>
          <w:sz w:val="28"/>
          <w:szCs w:val="28"/>
        </w:rPr>
        <w:t>）國內大廠持續投資高雄</w:t>
      </w:r>
    </w:p>
    <w:p w:rsidR="00CF11E9" w:rsidRDefault="00CF11E9" w:rsidP="00C10EE2">
      <w:pPr>
        <w:pStyle w:val="ad"/>
        <w:adjustRightInd w:val="0"/>
        <w:snapToGrid w:val="0"/>
        <w:spacing w:line="320" w:lineRule="exact"/>
        <w:ind w:leftChars="420" w:left="1008"/>
        <w:jc w:val="both"/>
        <w:rPr>
          <w:rFonts w:ascii="標楷體" w:hAnsi="標楷體"/>
          <w:sz w:val="28"/>
          <w:szCs w:val="28"/>
        </w:rPr>
      </w:pPr>
      <w:r w:rsidRPr="00FD740C">
        <w:rPr>
          <w:rFonts w:ascii="標楷體" w:hAnsi="標楷體" w:hint="eastAsia"/>
          <w:sz w:val="28"/>
          <w:szCs w:val="28"/>
        </w:rPr>
        <w:t>市長</w:t>
      </w:r>
      <w:r w:rsidRPr="00FD740C">
        <w:rPr>
          <w:rFonts w:ascii="標楷體" w:hAnsi="標楷體" w:cs="文鼎中黑" w:hint="eastAsia"/>
          <w:bCs/>
          <w:sz w:val="28"/>
          <w:szCs w:val="28"/>
        </w:rPr>
        <w:t>上任</w:t>
      </w:r>
      <w:r w:rsidRPr="00FD740C">
        <w:rPr>
          <w:rFonts w:ascii="標楷體" w:hAnsi="標楷體" w:hint="eastAsia"/>
          <w:sz w:val="28"/>
          <w:szCs w:val="28"/>
        </w:rPr>
        <w:t>(</w:t>
      </w:r>
      <w:r w:rsidRPr="00FD740C">
        <w:rPr>
          <w:rFonts w:ascii="標楷體" w:hAnsi="標楷體" w:cs="文鼎中黑" w:hint="eastAsia"/>
          <w:bCs/>
          <w:sz w:val="28"/>
          <w:szCs w:val="28"/>
        </w:rPr>
        <w:t>109年8</w:t>
      </w:r>
      <w:r w:rsidRPr="00FD740C">
        <w:rPr>
          <w:rFonts w:ascii="標楷體" w:hAnsi="標楷體" w:hint="eastAsia"/>
          <w:sz w:val="28"/>
          <w:szCs w:val="28"/>
        </w:rPr>
        <w:t>月24日)至110年6月30日，重大民間投資金額累計達1,578億元，目前以半導體產業廠商為主，包含全球最大砷化鎵晶圓代工廠穩</w:t>
      </w:r>
      <w:proofErr w:type="gramStart"/>
      <w:r w:rsidRPr="00FD740C">
        <w:rPr>
          <w:rFonts w:ascii="標楷體" w:hAnsi="標楷體" w:hint="eastAsia"/>
          <w:sz w:val="28"/>
          <w:szCs w:val="28"/>
        </w:rPr>
        <w:t>懋</w:t>
      </w:r>
      <w:proofErr w:type="gramEnd"/>
      <w:r w:rsidRPr="00FD740C">
        <w:rPr>
          <w:rFonts w:ascii="標楷體" w:hAnsi="標楷體" w:hint="eastAsia"/>
          <w:sz w:val="28"/>
          <w:szCs w:val="28"/>
        </w:rPr>
        <w:t>、全球半導體封測</w:t>
      </w:r>
      <w:proofErr w:type="gramStart"/>
      <w:r w:rsidRPr="00FD740C">
        <w:rPr>
          <w:rFonts w:ascii="標楷體" w:hAnsi="標楷體" w:hint="eastAsia"/>
          <w:sz w:val="28"/>
          <w:szCs w:val="28"/>
        </w:rPr>
        <w:t>領導廠日月光</w:t>
      </w:r>
      <w:proofErr w:type="gramEnd"/>
      <w:r w:rsidRPr="00FD740C">
        <w:rPr>
          <w:rFonts w:ascii="標楷體" w:hAnsi="標楷體" w:hint="eastAsia"/>
          <w:sz w:val="28"/>
          <w:szCs w:val="28"/>
        </w:rPr>
        <w:t>、被動元件龍頭國巨、全球第三的半導體介面</w:t>
      </w:r>
      <w:proofErr w:type="gramStart"/>
      <w:r w:rsidRPr="00FD740C">
        <w:rPr>
          <w:rFonts w:ascii="標楷體" w:hAnsi="標楷體" w:hint="eastAsia"/>
          <w:sz w:val="28"/>
          <w:szCs w:val="28"/>
        </w:rPr>
        <w:t>廠穎崴、</w:t>
      </w:r>
      <w:proofErr w:type="gramEnd"/>
      <w:r w:rsidRPr="00FD740C">
        <w:rPr>
          <w:rFonts w:ascii="標楷體" w:hAnsi="標楷體" w:hint="eastAsia"/>
          <w:sz w:val="28"/>
          <w:szCs w:val="28"/>
        </w:rPr>
        <w:t>日商半導體內</w:t>
      </w:r>
      <w:proofErr w:type="gramStart"/>
      <w:r w:rsidRPr="00FD740C">
        <w:rPr>
          <w:rFonts w:ascii="標楷體" w:hAnsi="標楷體" w:hint="eastAsia"/>
          <w:sz w:val="28"/>
          <w:szCs w:val="28"/>
        </w:rPr>
        <w:t>襯儲槽大</w:t>
      </w:r>
      <w:proofErr w:type="gramEnd"/>
      <w:r w:rsidRPr="00FD740C">
        <w:rPr>
          <w:rFonts w:ascii="標楷體" w:hAnsi="標楷體" w:hint="eastAsia"/>
          <w:sz w:val="28"/>
          <w:szCs w:val="28"/>
        </w:rPr>
        <w:t>廠華爾卡、全球領導先進材料及製程方案供應商英特格（Entegris）等世界大廠都已陸續投資高雄。</w:t>
      </w:r>
    </w:p>
    <w:p w:rsidR="00D91C7A" w:rsidRPr="00D91C7A" w:rsidRDefault="00D91C7A" w:rsidP="00D91C7A">
      <w:pPr>
        <w:adjustRightInd w:val="0"/>
        <w:snapToGrid w:val="0"/>
        <w:spacing w:line="320" w:lineRule="exact"/>
        <w:ind w:leftChars="59" w:left="142"/>
        <w:jc w:val="both"/>
        <w:rPr>
          <w:rFonts w:ascii="標楷體" w:eastAsia="標楷體" w:hAnsi="標楷體" w:cs="文鼎中黑"/>
          <w:bCs/>
          <w:sz w:val="28"/>
          <w:szCs w:val="28"/>
        </w:rPr>
      </w:pPr>
      <w:r w:rsidRPr="00D91C7A">
        <w:rPr>
          <w:rFonts w:ascii="標楷體" w:eastAsia="標楷體" w:hAnsi="標楷體" w:cs="文鼎中黑" w:hint="eastAsia"/>
          <w:bCs/>
          <w:sz w:val="28"/>
          <w:szCs w:val="28"/>
        </w:rPr>
        <w:t xml:space="preserve">（四）成功爭取中央5G文化科技產業計畫補助 </w:t>
      </w:r>
    </w:p>
    <w:p w:rsidR="00D91C7A" w:rsidRPr="00D91C7A" w:rsidRDefault="00D91C7A" w:rsidP="000C07A2">
      <w:pPr>
        <w:pStyle w:val="ad"/>
        <w:overflowPunct w:val="0"/>
        <w:adjustRightInd w:val="0"/>
        <w:snapToGrid w:val="0"/>
        <w:spacing w:line="320" w:lineRule="exact"/>
        <w:ind w:leftChars="420" w:left="1008"/>
        <w:jc w:val="both"/>
        <w:rPr>
          <w:rFonts w:ascii="新細明體" w:hAnsi="新細明體" w:cs="文鼎中黑"/>
          <w:bCs/>
          <w:sz w:val="28"/>
          <w:szCs w:val="28"/>
        </w:rPr>
      </w:pPr>
      <w:r w:rsidRPr="00D91C7A">
        <w:rPr>
          <w:rFonts w:ascii="標楷體" w:hAnsi="標楷體" w:cs="文鼎中黑" w:hint="eastAsia"/>
          <w:bCs/>
          <w:sz w:val="28"/>
          <w:szCs w:val="28"/>
        </w:rPr>
        <w:t>為促進本市5G文化科技產業發展，本府以「建構地方產業環境」、「推動旗艦示範應用」二大目標，於高雄建構發展基地與試煉場域，並於亞洲新灣區推動應用實證</w:t>
      </w:r>
      <w:r w:rsidRPr="00D91C7A">
        <w:rPr>
          <w:rFonts w:ascii="新細明體" w:hAnsi="新細明體" w:cs="文鼎中黑" w:hint="eastAsia"/>
          <w:bCs/>
          <w:sz w:val="28"/>
          <w:szCs w:val="28"/>
        </w:rPr>
        <w:t>。</w:t>
      </w:r>
    </w:p>
    <w:p w:rsidR="00D91C7A" w:rsidRPr="00D91C7A" w:rsidRDefault="00D91C7A" w:rsidP="00D91C7A">
      <w:pPr>
        <w:spacing w:line="320" w:lineRule="exact"/>
        <w:ind w:leftChars="300" w:left="1000" w:hangingChars="100" w:hanging="280"/>
        <w:jc w:val="both"/>
        <w:rPr>
          <w:rFonts w:ascii="標楷體" w:eastAsia="標楷體" w:hAnsi="標楷體" w:cs="文鼎中黑"/>
          <w:bCs/>
          <w:sz w:val="28"/>
          <w:szCs w:val="28"/>
        </w:rPr>
      </w:pPr>
      <w:r w:rsidRPr="00D91C7A">
        <w:rPr>
          <w:rFonts w:ascii="標楷體" w:hAnsi="標楷體"/>
          <w:bCs/>
          <w:sz w:val="28"/>
          <w:szCs w:val="28"/>
        </w:rPr>
        <w:t>1.</w:t>
      </w:r>
      <w:r w:rsidRPr="00D91C7A">
        <w:rPr>
          <w:rFonts w:ascii="標楷體" w:eastAsia="標楷體" w:hAnsi="標楷體" w:cs="文鼎中黑" w:hint="eastAsia"/>
          <w:bCs/>
          <w:sz w:val="28"/>
          <w:szCs w:val="28"/>
        </w:rPr>
        <w:t>經濟部</w:t>
      </w:r>
      <w:r w:rsidRPr="00D91C7A">
        <w:rPr>
          <w:rFonts w:ascii="標楷體" w:eastAsia="標楷體" w:hAnsi="標楷體" w:cs="文鼎中黑" w:hint="eastAsia"/>
          <w:bCs/>
          <w:sz w:val="28"/>
          <w:szCs w:val="28"/>
          <w:lang w:val="x-none"/>
        </w:rPr>
        <w:t>工業局</w:t>
      </w:r>
      <w:r w:rsidRPr="00D91C7A">
        <w:rPr>
          <w:rFonts w:ascii="標楷體" w:eastAsia="標楷體" w:hAnsi="標楷體" w:cs="文鼎中黑" w:hint="eastAsia"/>
          <w:bCs/>
          <w:sz w:val="28"/>
          <w:szCs w:val="28"/>
        </w:rPr>
        <w:t>核定補助本府「高雄市地方文化特色整合5G應用與落地計畫」，總經費計新臺幣1億7,857萬2,000元（補助款新臺幣1億5,000萬元及分擔款新臺幣2,857萬2,000元）。</w:t>
      </w:r>
    </w:p>
    <w:p w:rsidR="00D91C7A" w:rsidRPr="00D91C7A" w:rsidRDefault="00D91C7A" w:rsidP="00D91C7A">
      <w:pPr>
        <w:spacing w:line="320" w:lineRule="exact"/>
        <w:ind w:leftChars="300" w:left="1000" w:hangingChars="100" w:hanging="280"/>
        <w:jc w:val="both"/>
        <w:rPr>
          <w:rFonts w:ascii="標楷體" w:eastAsia="標楷體" w:hAnsi="標楷體" w:cs="文鼎中黑"/>
          <w:bCs/>
          <w:sz w:val="28"/>
          <w:szCs w:val="28"/>
        </w:rPr>
      </w:pPr>
      <w:r w:rsidRPr="00D91C7A">
        <w:rPr>
          <w:rFonts w:ascii="標楷體" w:hAnsi="標楷體"/>
          <w:bCs/>
          <w:sz w:val="28"/>
          <w:szCs w:val="28"/>
        </w:rPr>
        <w:t>2.</w:t>
      </w:r>
      <w:r w:rsidRPr="00D91C7A">
        <w:rPr>
          <w:rFonts w:ascii="標楷體" w:eastAsia="標楷體" w:hAnsi="標楷體" w:cs="文鼎中黑" w:hint="eastAsia"/>
          <w:bCs/>
          <w:sz w:val="28"/>
          <w:szCs w:val="28"/>
        </w:rPr>
        <w:t>計畫將</w:t>
      </w:r>
      <w:r w:rsidRPr="00D91C7A">
        <w:rPr>
          <w:rFonts w:ascii="標楷體" w:eastAsia="標楷體" w:hAnsi="標楷體" w:cs="文鼎中黑"/>
          <w:bCs/>
          <w:sz w:val="28"/>
          <w:szCs w:val="28"/>
        </w:rPr>
        <w:t>組建</w:t>
      </w:r>
      <w:r w:rsidRPr="00D91C7A">
        <w:rPr>
          <w:rFonts w:ascii="標楷體" w:eastAsia="標楷體" w:hAnsi="標楷體" w:cs="文鼎中黑" w:hint="eastAsia"/>
          <w:bCs/>
          <w:sz w:val="28"/>
          <w:szCs w:val="28"/>
        </w:rPr>
        <w:t>「</w:t>
      </w:r>
      <w:r w:rsidRPr="00D91C7A">
        <w:rPr>
          <w:rFonts w:ascii="標楷體" w:eastAsia="標楷體" w:hAnsi="標楷體" w:cs="文鼎中黑"/>
          <w:bCs/>
          <w:sz w:val="28"/>
          <w:szCs w:val="28"/>
        </w:rPr>
        <w:t>5G XR技術研發中心</w:t>
      </w:r>
      <w:r w:rsidRPr="00D91C7A">
        <w:rPr>
          <w:rFonts w:ascii="標楷體" w:eastAsia="標楷體" w:hAnsi="標楷體" w:cs="文鼎中黑" w:hint="eastAsia"/>
          <w:bCs/>
          <w:sz w:val="28"/>
          <w:szCs w:val="28"/>
        </w:rPr>
        <w:t>」及「</w:t>
      </w:r>
      <w:r w:rsidRPr="00D91C7A">
        <w:rPr>
          <w:rFonts w:ascii="標楷體" w:eastAsia="標楷體" w:hAnsi="標楷體" w:cs="文鼎中黑"/>
          <w:bCs/>
          <w:sz w:val="28"/>
          <w:szCs w:val="28"/>
        </w:rPr>
        <w:t>IoMusT音樂</w:t>
      </w:r>
      <w:proofErr w:type="gramStart"/>
      <w:r w:rsidRPr="00D91C7A">
        <w:rPr>
          <w:rFonts w:ascii="標楷體" w:eastAsia="標楷體" w:hAnsi="標楷體" w:cs="文鼎中黑"/>
          <w:bCs/>
          <w:sz w:val="28"/>
          <w:szCs w:val="28"/>
        </w:rPr>
        <w:t>產業物聯網</w:t>
      </w:r>
      <w:proofErr w:type="gramEnd"/>
      <w:r w:rsidRPr="00D91C7A">
        <w:rPr>
          <w:rFonts w:ascii="標楷體" w:eastAsia="標楷體" w:hAnsi="標楷體" w:cs="文鼎中黑"/>
          <w:bCs/>
          <w:sz w:val="28"/>
          <w:szCs w:val="28"/>
        </w:rPr>
        <w:t>基地</w:t>
      </w:r>
      <w:r w:rsidRPr="00D91C7A">
        <w:rPr>
          <w:rFonts w:ascii="標楷體" w:eastAsia="標楷體" w:hAnsi="標楷體" w:cs="文鼎中黑" w:hint="eastAsia"/>
          <w:bCs/>
          <w:sz w:val="28"/>
          <w:szCs w:val="28"/>
        </w:rPr>
        <w:t>」</w:t>
      </w:r>
      <w:r w:rsidRPr="00D91C7A">
        <w:rPr>
          <w:rFonts w:ascii="新細明體" w:hAnsi="新細明體" w:cs="文鼎中黑" w:hint="eastAsia"/>
          <w:bCs/>
          <w:sz w:val="28"/>
          <w:szCs w:val="28"/>
        </w:rPr>
        <w:t>，</w:t>
      </w:r>
      <w:r w:rsidRPr="00D91C7A">
        <w:rPr>
          <w:rFonts w:ascii="標楷體" w:eastAsia="標楷體" w:hAnsi="標楷體" w:cs="文鼎中黑" w:hint="eastAsia"/>
          <w:bCs/>
          <w:sz w:val="28"/>
          <w:szCs w:val="28"/>
        </w:rPr>
        <w:t>提供新創團隊、中小型業者技術支援，同時鏈結中央、學校、法人等多元資源，深化其研發能量，</w:t>
      </w:r>
      <w:proofErr w:type="gramStart"/>
      <w:r w:rsidRPr="00D91C7A">
        <w:rPr>
          <w:rFonts w:ascii="標楷體" w:eastAsia="標楷體" w:hAnsi="標楷體" w:cs="文鼎中黑" w:hint="eastAsia"/>
          <w:bCs/>
          <w:sz w:val="28"/>
          <w:szCs w:val="28"/>
        </w:rPr>
        <w:t>以媒合</w:t>
      </w:r>
      <w:proofErr w:type="gramEnd"/>
      <w:r w:rsidRPr="00D91C7A">
        <w:rPr>
          <w:rFonts w:ascii="標楷體" w:eastAsia="標楷體" w:hAnsi="標楷體" w:cs="文鼎中黑" w:hint="eastAsia"/>
          <w:bCs/>
          <w:sz w:val="28"/>
          <w:szCs w:val="28"/>
        </w:rPr>
        <w:t>對接至前店、VR</w:t>
      </w:r>
      <w:proofErr w:type="gramStart"/>
      <w:r w:rsidRPr="00D91C7A">
        <w:rPr>
          <w:rFonts w:ascii="標楷體" w:eastAsia="標楷體" w:hAnsi="標楷體" w:cs="文鼎中黑" w:hint="eastAsia"/>
          <w:bCs/>
          <w:sz w:val="28"/>
          <w:szCs w:val="28"/>
        </w:rPr>
        <w:t>體感劇院</w:t>
      </w:r>
      <w:proofErr w:type="gramEnd"/>
      <w:r w:rsidRPr="00D91C7A">
        <w:rPr>
          <w:rFonts w:ascii="標楷體" w:eastAsia="標楷體" w:hAnsi="標楷體" w:cs="文鼎中黑" w:hint="eastAsia"/>
          <w:bCs/>
          <w:sz w:val="28"/>
          <w:szCs w:val="28"/>
        </w:rPr>
        <w:t>或其他銷售通路及實驗場域，供業者即時掌握市場動態，加速民眾有感，促進5G使用率提升。</w:t>
      </w:r>
    </w:p>
    <w:p w:rsidR="00D91C7A" w:rsidRPr="00D91C7A" w:rsidRDefault="00D91C7A" w:rsidP="00D91C7A">
      <w:pPr>
        <w:spacing w:line="320" w:lineRule="exact"/>
        <w:ind w:leftChars="300" w:left="1000" w:hangingChars="100" w:hanging="280"/>
        <w:jc w:val="both"/>
        <w:rPr>
          <w:rFonts w:ascii="標楷體" w:eastAsia="標楷體" w:hAnsi="標楷體" w:cs="文鼎中黑"/>
          <w:bCs/>
          <w:sz w:val="28"/>
          <w:szCs w:val="28"/>
        </w:rPr>
      </w:pPr>
      <w:r w:rsidRPr="00D91C7A">
        <w:rPr>
          <w:rFonts w:ascii="標楷體" w:hAnsi="標楷體"/>
          <w:bCs/>
          <w:sz w:val="28"/>
          <w:szCs w:val="28"/>
        </w:rPr>
        <w:t>3.</w:t>
      </w:r>
      <w:r w:rsidRPr="00D91C7A">
        <w:rPr>
          <w:rFonts w:ascii="標楷體" w:eastAsia="標楷體" w:hAnsi="標楷體" w:cs="文鼎中黑" w:hint="eastAsia"/>
          <w:bCs/>
          <w:sz w:val="28"/>
          <w:szCs w:val="28"/>
        </w:rPr>
        <w:t>規劃於110年第4季以LED 互動牆、WEB AR 虛擬看板、VR</w:t>
      </w:r>
      <w:proofErr w:type="gramStart"/>
      <w:r w:rsidRPr="00D91C7A">
        <w:rPr>
          <w:rFonts w:ascii="標楷體" w:eastAsia="標楷體" w:hAnsi="標楷體" w:cs="文鼎中黑" w:hint="eastAsia"/>
          <w:bCs/>
          <w:sz w:val="28"/>
          <w:szCs w:val="28"/>
        </w:rPr>
        <w:t>體感劇場</w:t>
      </w:r>
      <w:proofErr w:type="gramEnd"/>
      <w:r w:rsidRPr="00D91C7A">
        <w:rPr>
          <w:rFonts w:ascii="標楷體" w:eastAsia="標楷體" w:hAnsi="標楷體" w:cs="文鼎中黑" w:hint="eastAsia"/>
          <w:bCs/>
          <w:sz w:val="28"/>
          <w:szCs w:val="28"/>
        </w:rPr>
        <w:t>跨國連線展演、5G</w:t>
      </w:r>
      <w:proofErr w:type="gramStart"/>
      <w:r w:rsidRPr="00D91C7A">
        <w:rPr>
          <w:rFonts w:ascii="標楷體" w:eastAsia="標楷體" w:hAnsi="標楷體" w:cs="文鼎中黑"/>
          <w:bCs/>
          <w:sz w:val="28"/>
          <w:szCs w:val="28"/>
        </w:rPr>
        <w:t>多屏多</w:t>
      </w:r>
      <w:proofErr w:type="gramEnd"/>
      <w:r w:rsidRPr="00D91C7A">
        <w:rPr>
          <w:rFonts w:ascii="標楷體" w:eastAsia="標楷體" w:hAnsi="標楷體" w:cs="文鼎中黑"/>
          <w:bCs/>
          <w:sz w:val="28"/>
          <w:szCs w:val="28"/>
        </w:rPr>
        <w:t>視角轉播</w:t>
      </w:r>
      <w:r w:rsidRPr="00D91C7A">
        <w:rPr>
          <w:rFonts w:ascii="標楷體" w:eastAsia="標楷體" w:hAnsi="標楷體" w:cs="文鼎中黑" w:hint="eastAsia"/>
          <w:bCs/>
          <w:sz w:val="28"/>
          <w:szCs w:val="28"/>
        </w:rPr>
        <w:t>、虛擬IP演出製作等5種方式</w:t>
      </w:r>
      <w:r w:rsidRPr="00D91C7A">
        <w:rPr>
          <w:rFonts w:ascii="標楷體" w:eastAsia="標楷體" w:hAnsi="標楷體" w:cs="文鼎中黑"/>
          <w:bCs/>
          <w:sz w:val="28"/>
          <w:szCs w:val="28"/>
        </w:rPr>
        <w:t>，</w:t>
      </w:r>
      <w:r w:rsidRPr="00D91C7A">
        <w:rPr>
          <w:rFonts w:ascii="標楷體" w:eastAsia="標楷體" w:hAnsi="標楷體" w:cs="文鼎中黑" w:hint="eastAsia"/>
          <w:bCs/>
          <w:sz w:val="28"/>
          <w:szCs w:val="28"/>
        </w:rPr>
        <w:t>透過</w:t>
      </w:r>
      <w:r w:rsidRPr="00D91C7A">
        <w:rPr>
          <w:rFonts w:ascii="標楷體" w:eastAsia="標楷體" w:hAnsi="標楷體" w:cs="文鼎中黑"/>
          <w:bCs/>
          <w:sz w:val="28"/>
          <w:szCs w:val="28"/>
        </w:rPr>
        <w:t>5G大頻寬</w:t>
      </w:r>
      <w:r w:rsidRPr="00D91C7A">
        <w:rPr>
          <w:rFonts w:ascii="標楷體" w:eastAsia="標楷體" w:hAnsi="標楷體" w:cs="文鼎中黑" w:hint="eastAsia"/>
          <w:bCs/>
          <w:sz w:val="28"/>
          <w:szCs w:val="28"/>
        </w:rPr>
        <w:t>、即時傳輸</w:t>
      </w:r>
      <w:r w:rsidRPr="00D91C7A">
        <w:rPr>
          <w:rFonts w:ascii="標楷體" w:eastAsia="標楷體" w:hAnsi="標楷體" w:cs="文鼎中黑"/>
          <w:bCs/>
          <w:sz w:val="28"/>
          <w:szCs w:val="28"/>
        </w:rPr>
        <w:t>特性</w:t>
      </w:r>
      <w:r w:rsidRPr="00D91C7A">
        <w:rPr>
          <w:rFonts w:ascii="標楷體" w:eastAsia="標楷體" w:hAnsi="標楷體" w:cs="文鼎中黑" w:hint="eastAsia"/>
          <w:bCs/>
          <w:sz w:val="28"/>
          <w:szCs w:val="28"/>
        </w:rPr>
        <w:t>，</w:t>
      </w:r>
      <w:r w:rsidRPr="00D91C7A">
        <w:rPr>
          <w:rFonts w:ascii="標楷體" w:eastAsia="標楷體" w:hAnsi="標楷體" w:cs="文鼎中黑"/>
          <w:bCs/>
          <w:sz w:val="28"/>
          <w:szCs w:val="28"/>
        </w:rPr>
        <w:t>融合新興技術及各種載體，鏈結在地指標場域及文化能量</w:t>
      </w:r>
      <w:r w:rsidRPr="00D91C7A">
        <w:rPr>
          <w:rFonts w:ascii="標楷體" w:eastAsia="標楷體" w:hAnsi="標楷體" w:cs="文鼎中黑" w:hint="eastAsia"/>
          <w:bCs/>
          <w:sz w:val="28"/>
          <w:szCs w:val="28"/>
        </w:rPr>
        <w:t>，導引人潮</w:t>
      </w:r>
      <w:proofErr w:type="gramStart"/>
      <w:r w:rsidRPr="00D91C7A">
        <w:rPr>
          <w:rFonts w:ascii="標楷體" w:eastAsia="標楷體" w:hAnsi="標楷體" w:cs="文鼎中黑" w:hint="eastAsia"/>
          <w:bCs/>
          <w:sz w:val="28"/>
          <w:szCs w:val="28"/>
        </w:rPr>
        <w:t>至亞灣區</w:t>
      </w:r>
      <w:proofErr w:type="gramEnd"/>
      <w:r w:rsidRPr="00D91C7A">
        <w:rPr>
          <w:rFonts w:ascii="標楷體" w:eastAsia="標楷體" w:hAnsi="標楷體" w:cs="文鼎中黑" w:hint="eastAsia"/>
          <w:bCs/>
          <w:sz w:val="28"/>
          <w:szCs w:val="28"/>
        </w:rPr>
        <w:t>體驗5G文化科技示範案例，展現各場域5G應用成果。</w:t>
      </w:r>
    </w:p>
    <w:p w:rsidR="00D91C7A" w:rsidRPr="00D91C7A" w:rsidRDefault="00D91C7A" w:rsidP="00D91C7A">
      <w:pPr>
        <w:spacing w:line="320" w:lineRule="exact"/>
        <w:ind w:leftChars="300" w:left="1000" w:hangingChars="100" w:hanging="280"/>
        <w:jc w:val="both"/>
        <w:rPr>
          <w:rFonts w:ascii="標楷體" w:eastAsia="標楷體" w:hAnsi="標楷體" w:cs="文鼎中黑"/>
          <w:bCs/>
          <w:sz w:val="28"/>
          <w:szCs w:val="28"/>
        </w:rPr>
      </w:pPr>
      <w:r w:rsidRPr="00D91C7A">
        <w:rPr>
          <w:rFonts w:ascii="標楷體" w:hAnsi="標楷體"/>
          <w:bCs/>
          <w:sz w:val="28"/>
          <w:szCs w:val="28"/>
        </w:rPr>
        <w:t>4.</w:t>
      </w:r>
      <w:proofErr w:type="gramStart"/>
      <w:r w:rsidRPr="00D91C7A">
        <w:rPr>
          <w:rFonts w:ascii="標楷體" w:eastAsia="標楷體" w:hAnsi="標楷體" w:cs="文鼎中黑" w:hint="eastAsia"/>
          <w:bCs/>
          <w:sz w:val="28"/>
          <w:szCs w:val="28"/>
        </w:rPr>
        <w:t>此外，</w:t>
      </w:r>
      <w:proofErr w:type="gramEnd"/>
      <w:r w:rsidRPr="00D91C7A">
        <w:rPr>
          <w:rFonts w:ascii="標楷體" w:eastAsia="標楷體" w:hAnsi="標楷體" w:cs="文鼎中黑" w:hint="eastAsia"/>
          <w:bCs/>
          <w:sz w:val="28"/>
          <w:szCs w:val="28"/>
        </w:rPr>
        <w:t>刻正</w:t>
      </w:r>
      <w:r w:rsidRPr="00D91C7A">
        <w:rPr>
          <w:rFonts w:ascii="標楷體" w:eastAsia="標楷體" w:hAnsi="標楷體" w:cs="文鼎中黑"/>
          <w:bCs/>
          <w:sz w:val="28"/>
          <w:szCs w:val="28"/>
        </w:rPr>
        <w:t>籌劃</w:t>
      </w:r>
      <w:r w:rsidRPr="00D91C7A">
        <w:rPr>
          <w:rFonts w:ascii="標楷體" w:eastAsia="標楷體" w:hAnsi="標楷體" w:cs="文鼎中黑" w:hint="eastAsia"/>
          <w:bCs/>
          <w:sz w:val="28"/>
          <w:szCs w:val="28"/>
        </w:rPr>
        <w:t>運用5G技術打造異地共演、多裝置即時互動等主題活動，預計於110年10月配合高雄電影節及110年12月辦理DigiWave展出，吸引全國民眾至本市進行文化科技觀光，形塑高雄文化科技城市，間接帶動周邊商圈人潮，創造區域經濟發展。</w:t>
      </w:r>
    </w:p>
    <w:p w:rsidR="00D91C7A" w:rsidRPr="00D91C7A" w:rsidRDefault="00D91C7A" w:rsidP="00D91C7A">
      <w:pPr>
        <w:pStyle w:val="ad"/>
        <w:adjustRightInd w:val="0"/>
        <w:snapToGrid w:val="0"/>
        <w:spacing w:line="320" w:lineRule="exact"/>
        <w:ind w:leftChars="420" w:left="1008"/>
        <w:jc w:val="both"/>
        <w:rPr>
          <w:rFonts w:ascii="標楷體" w:hAnsi="標楷體" w:cs="文鼎中黑"/>
          <w:bCs/>
          <w:i/>
          <w:sz w:val="28"/>
          <w:szCs w:val="28"/>
        </w:rPr>
      </w:pPr>
      <w:r w:rsidRPr="00D91C7A">
        <w:rPr>
          <w:rFonts w:ascii="標楷體" w:hAnsi="標楷體"/>
          <w:bCs/>
          <w:sz w:val="28"/>
          <w:szCs w:val="28"/>
        </w:rPr>
        <w:t>5.</w:t>
      </w:r>
      <w:r w:rsidRPr="00D91C7A">
        <w:rPr>
          <w:rFonts w:ascii="標楷體" w:hAnsi="標楷體" w:cs="文鼎中黑" w:hint="eastAsia"/>
          <w:bCs/>
          <w:sz w:val="28"/>
          <w:szCs w:val="28"/>
        </w:rPr>
        <w:t>110年預計帶動地方投資金額達新臺幣2億、提升整體產值達新臺幣5億，期促進5G文化科技發展，驅動高雄數位轉型產業翻轉，帶動高雄產業升級，共創產業5G XR創新生態系。</w:t>
      </w:r>
    </w:p>
    <w:p w:rsidR="00CF11E9" w:rsidRPr="00C10EE2" w:rsidRDefault="00CF11E9" w:rsidP="00D91C7A">
      <w:pPr>
        <w:adjustRightInd w:val="0"/>
        <w:snapToGrid w:val="0"/>
        <w:spacing w:line="320" w:lineRule="exact"/>
        <w:jc w:val="both"/>
        <w:rPr>
          <w:rFonts w:ascii="標楷體" w:eastAsia="標楷體" w:hAnsi="標楷體"/>
          <w:sz w:val="28"/>
          <w:szCs w:val="28"/>
        </w:rPr>
      </w:pPr>
      <w:r w:rsidRPr="00C10EE2">
        <w:rPr>
          <w:rFonts w:ascii="標楷體" w:eastAsia="標楷體" w:hAnsi="標楷體" w:hint="eastAsia"/>
          <w:sz w:val="28"/>
          <w:szCs w:val="28"/>
        </w:rPr>
        <w:t>（五）</w:t>
      </w:r>
      <w:proofErr w:type="gramStart"/>
      <w:r w:rsidRPr="00C10EE2">
        <w:rPr>
          <w:rFonts w:ascii="標楷體" w:eastAsia="標楷體" w:hAnsi="標楷體" w:hint="eastAsia"/>
          <w:sz w:val="28"/>
          <w:szCs w:val="28"/>
        </w:rPr>
        <w:t>體感科技</w:t>
      </w:r>
      <w:proofErr w:type="gramEnd"/>
      <w:r w:rsidRPr="00C10EE2">
        <w:rPr>
          <w:rFonts w:ascii="標楷體" w:eastAsia="標楷體" w:hAnsi="標楷體" w:hint="eastAsia"/>
          <w:sz w:val="28"/>
          <w:szCs w:val="28"/>
        </w:rPr>
        <w:t xml:space="preserve">園區計畫成果 </w:t>
      </w:r>
    </w:p>
    <w:p w:rsidR="00CF11E9" w:rsidRPr="00FD740C" w:rsidRDefault="00C10EE2" w:rsidP="00C10EE2">
      <w:pPr>
        <w:spacing w:line="320" w:lineRule="exact"/>
        <w:ind w:leftChars="300" w:left="1000" w:hangingChars="100" w:hanging="280"/>
        <w:jc w:val="both"/>
        <w:rPr>
          <w:rFonts w:ascii="標楷體" w:eastAsia="標楷體" w:hAnsi="標楷體"/>
          <w:sz w:val="28"/>
          <w:szCs w:val="28"/>
        </w:rPr>
      </w:pPr>
      <w:r>
        <w:rPr>
          <w:rFonts w:ascii="標楷體" w:eastAsia="標楷體" w:hAnsi="標楷體" w:hint="eastAsia"/>
          <w:sz w:val="28"/>
          <w:szCs w:val="28"/>
          <w:lang w:val="x-none"/>
        </w:rPr>
        <w:t>1.</w:t>
      </w:r>
      <w:r w:rsidR="00CF11E9" w:rsidRPr="00FD740C">
        <w:rPr>
          <w:rFonts w:ascii="標楷體" w:eastAsia="標楷體" w:hAnsi="標楷體" w:hint="eastAsia"/>
          <w:sz w:val="28"/>
          <w:szCs w:val="28"/>
          <w:lang w:val="x-none"/>
        </w:rPr>
        <w:t>擴大國際合作，</w:t>
      </w:r>
      <w:proofErr w:type="gramStart"/>
      <w:r w:rsidR="00CF11E9" w:rsidRPr="00FD740C">
        <w:rPr>
          <w:rFonts w:ascii="標楷體" w:eastAsia="標楷體" w:hAnsi="標楷體" w:hint="eastAsia"/>
          <w:sz w:val="28"/>
          <w:szCs w:val="28"/>
          <w:lang w:val="x-none"/>
        </w:rPr>
        <w:t>促成體感業者</w:t>
      </w:r>
      <w:proofErr w:type="gramEnd"/>
      <w:r w:rsidR="00CF11E9" w:rsidRPr="00FD740C">
        <w:rPr>
          <w:rFonts w:ascii="標楷體" w:eastAsia="標楷體" w:hAnsi="標楷體" w:hint="eastAsia"/>
          <w:sz w:val="28"/>
          <w:szCs w:val="28"/>
          <w:lang w:val="x-none"/>
        </w:rPr>
        <w:t>拓展海外通路</w:t>
      </w:r>
    </w:p>
    <w:p w:rsidR="00CF11E9" w:rsidRPr="00FD740C" w:rsidRDefault="00CF11E9" w:rsidP="00C10EE2">
      <w:pPr>
        <w:pStyle w:val="af9"/>
        <w:adjustRightInd w:val="0"/>
        <w:snapToGrid w:val="0"/>
        <w:spacing w:line="320" w:lineRule="exact"/>
        <w:ind w:leftChars="410" w:left="984"/>
        <w:jc w:val="both"/>
        <w:rPr>
          <w:rFonts w:ascii="標楷體" w:eastAsia="標楷體" w:hAnsi="標楷體"/>
          <w:sz w:val="28"/>
          <w:szCs w:val="28"/>
        </w:rPr>
      </w:pPr>
      <w:proofErr w:type="gramStart"/>
      <w:r w:rsidRPr="00FD740C">
        <w:rPr>
          <w:rFonts w:ascii="標楷體" w:eastAsia="標楷體" w:hAnsi="標楷體" w:hint="eastAsia"/>
          <w:sz w:val="28"/>
          <w:szCs w:val="28"/>
        </w:rPr>
        <w:t>促成智崴集團</w:t>
      </w:r>
      <w:proofErr w:type="gramEnd"/>
      <w:r w:rsidRPr="00FD740C">
        <w:rPr>
          <w:rFonts w:ascii="標楷體" w:eastAsia="標楷體" w:hAnsi="標楷體" w:hint="eastAsia"/>
          <w:sz w:val="28"/>
          <w:szCs w:val="28"/>
        </w:rPr>
        <w:t>與美商Positron合作開發「Positron Voyager」</w:t>
      </w:r>
      <w:proofErr w:type="gramStart"/>
      <w:r w:rsidRPr="00FD740C">
        <w:rPr>
          <w:rFonts w:ascii="標楷體" w:eastAsia="標楷體" w:hAnsi="標楷體" w:hint="eastAsia"/>
          <w:sz w:val="28"/>
          <w:szCs w:val="28"/>
        </w:rPr>
        <w:t>體感座椅</w:t>
      </w:r>
      <w:proofErr w:type="gramEnd"/>
      <w:r w:rsidRPr="00FD740C">
        <w:rPr>
          <w:rFonts w:ascii="標楷體" w:eastAsia="標楷體" w:hAnsi="標楷體" w:hint="eastAsia"/>
          <w:sz w:val="28"/>
          <w:szCs w:val="28"/>
        </w:rPr>
        <w:t>，</w:t>
      </w:r>
      <w:proofErr w:type="gramStart"/>
      <w:r w:rsidRPr="00FD740C">
        <w:rPr>
          <w:rFonts w:ascii="標楷體" w:eastAsia="標楷體" w:hAnsi="標楷體" w:hint="eastAsia"/>
          <w:sz w:val="28"/>
          <w:szCs w:val="28"/>
        </w:rPr>
        <w:t>由智崴集團</w:t>
      </w:r>
      <w:proofErr w:type="gramEnd"/>
      <w:r w:rsidRPr="00FD740C">
        <w:rPr>
          <w:rFonts w:ascii="標楷體" w:eastAsia="標楷體" w:hAnsi="標楷體" w:hint="eastAsia"/>
          <w:sz w:val="28"/>
          <w:szCs w:val="28"/>
        </w:rPr>
        <w:t>開設「Voyager」生產線，協助美商供應全球遊樂園區、各大博物館及美術館等娛樂市場，110年2月銷售至越南主題樂園及多站營運點，</w:t>
      </w:r>
      <w:proofErr w:type="gramStart"/>
      <w:r w:rsidRPr="00FD740C">
        <w:rPr>
          <w:rFonts w:ascii="標楷體" w:eastAsia="標楷體" w:hAnsi="標楷體" w:hint="eastAsia"/>
          <w:sz w:val="28"/>
          <w:szCs w:val="28"/>
        </w:rPr>
        <w:t>促進逾</w:t>
      </w:r>
      <w:r w:rsidRPr="00FD740C">
        <w:rPr>
          <w:rFonts w:ascii="標楷體" w:eastAsia="標楷體" w:hAnsi="標楷體" w:cs="文鼎中黑" w:hint="eastAsia"/>
          <w:bCs/>
          <w:sz w:val="28"/>
          <w:szCs w:val="28"/>
        </w:rPr>
        <w:t>新臺幣</w:t>
      </w:r>
      <w:proofErr w:type="gramEnd"/>
      <w:r w:rsidRPr="00FD740C">
        <w:rPr>
          <w:rFonts w:ascii="標楷體" w:eastAsia="標楷體" w:hAnsi="標楷體" w:hint="eastAsia"/>
          <w:sz w:val="28"/>
          <w:szCs w:val="28"/>
        </w:rPr>
        <w:t>1,400萬元產值。</w:t>
      </w:r>
      <w:proofErr w:type="gramStart"/>
      <w:r w:rsidRPr="00FD740C">
        <w:rPr>
          <w:rFonts w:ascii="標楷體" w:eastAsia="標楷體" w:hAnsi="標楷體" w:hint="eastAsia"/>
          <w:sz w:val="28"/>
          <w:szCs w:val="28"/>
        </w:rPr>
        <w:t>智崴持續</w:t>
      </w:r>
      <w:proofErr w:type="gramEnd"/>
      <w:r w:rsidRPr="00FD740C">
        <w:rPr>
          <w:rFonts w:ascii="標楷體" w:eastAsia="標楷體" w:hAnsi="標楷體" w:hint="eastAsia"/>
          <w:sz w:val="28"/>
          <w:szCs w:val="28"/>
        </w:rPr>
        <w:t>建立多元化的影片庫和遊戲軟體授權業者使用，規劃優化貨櫃車，預計11</w:t>
      </w:r>
      <w:r w:rsidRPr="00FD740C">
        <w:rPr>
          <w:rFonts w:ascii="標楷體" w:eastAsia="標楷體" w:hAnsi="標楷體"/>
          <w:sz w:val="28"/>
          <w:szCs w:val="28"/>
        </w:rPr>
        <w:t>0</w:t>
      </w:r>
      <w:r w:rsidRPr="00FD740C">
        <w:rPr>
          <w:rFonts w:ascii="標楷體" w:eastAsia="標楷體" w:hAnsi="標楷體" w:hint="eastAsia"/>
          <w:sz w:val="28"/>
          <w:szCs w:val="28"/>
        </w:rPr>
        <w:t>年11月15日至19日參展IAAPA 博覽會，並規劃於110</w:t>
      </w:r>
      <w:r w:rsidRPr="00FD740C">
        <w:rPr>
          <w:rFonts w:ascii="標楷體" w:eastAsia="標楷體" w:hAnsi="標楷體" w:hint="eastAsia"/>
          <w:sz w:val="28"/>
          <w:szCs w:val="28"/>
        </w:rPr>
        <w:lastRenderedPageBreak/>
        <w:t>年下半年輸出位於澳洲墨爾本的尤里卡大樓，進行XR電影院(XR Cinema)建置計畫。</w:t>
      </w:r>
    </w:p>
    <w:p w:rsidR="00CF11E9" w:rsidRPr="00FD740C" w:rsidRDefault="00C10EE2" w:rsidP="00C10EE2">
      <w:pPr>
        <w:spacing w:line="320" w:lineRule="exact"/>
        <w:ind w:leftChars="300" w:left="1000" w:hangingChars="100" w:hanging="280"/>
        <w:jc w:val="both"/>
        <w:rPr>
          <w:rFonts w:ascii="標楷體" w:eastAsia="標楷體" w:hAnsi="標楷體"/>
          <w:sz w:val="28"/>
          <w:szCs w:val="28"/>
          <w:lang w:val="x-none"/>
        </w:rPr>
      </w:pPr>
      <w:r>
        <w:rPr>
          <w:rFonts w:ascii="標楷體" w:eastAsia="標楷體" w:hAnsi="標楷體" w:hint="eastAsia"/>
          <w:sz w:val="28"/>
          <w:szCs w:val="28"/>
          <w:lang w:val="x-none"/>
        </w:rPr>
        <w:t>2.</w:t>
      </w:r>
      <w:proofErr w:type="gramStart"/>
      <w:r w:rsidR="00CF11E9" w:rsidRPr="00FD740C">
        <w:rPr>
          <w:rFonts w:ascii="標楷體" w:eastAsia="標楷體" w:hAnsi="標楷體" w:hint="eastAsia"/>
          <w:sz w:val="28"/>
          <w:szCs w:val="28"/>
          <w:lang w:val="x-none"/>
        </w:rPr>
        <w:t>運用體感技術首創體感互動</w:t>
      </w:r>
      <w:proofErr w:type="gramEnd"/>
      <w:r w:rsidR="00CF11E9" w:rsidRPr="00FD740C">
        <w:rPr>
          <w:rFonts w:ascii="標楷體" w:eastAsia="標楷體" w:hAnsi="標楷體" w:hint="eastAsia"/>
          <w:sz w:val="28"/>
          <w:szCs w:val="28"/>
          <w:lang w:val="x-none"/>
        </w:rPr>
        <w:t>車站，帶動捷運運量成長</w:t>
      </w:r>
    </w:p>
    <w:p w:rsidR="00CF11E9" w:rsidRPr="00FD740C" w:rsidRDefault="00CF11E9" w:rsidP="00C10EE2">
      <w:pPr>
        <w:pStyle w:val="af9"/>
        <w:adjustRightInd w:val="0"/>
        <w:snapToGrid w:val="0"/>
        <w:spacing w:line="320" w:lineRule="exact"/>
        <w:ind w:leftChars="410" w:left="984"/>
        <w:jc w:val="both"/>
        <w:rPr>
          <w:rFonts w:ascii="標楷體" w:eastAsia="標楷體" w:hAnsi="標楷體"/>
          <w:sz w:val="28"/>
          <w:szCs w:val="28"/>
        </w:rPr>
      </w:pPr>
      <w:r w:rsidRPr="00FD740C">
        <w:rPr>
          <w:rFonts w:ascii="標楷體" w:eastAsia="標楷體" w:hAnsi="標楷體" w:hint="eastAsia"/>
          <w:sz w:val="28"/>
          <w:szCs w:val="28"/>
        </w:rPr>
        <w:t>高雄捷運為帶動捷運人流成長，並持續創造商業收益，以高捷中</w:t>
      </w:r>
      <w:proofErr w:type="gramStart"/>
      <w:r w:rsidRPr="00FD740C">
        <w:rPr>
          <w:rFonts w:ascii="標楷體" w:eastAsia="標楷體" w:hAnsi="標楷體" w:hint="eastAsia"/>
          <w:sz w:val="28"/>
          <w:szCs w:val="28"/>
        </w:rPr>
        <w:t>央</w:t>
      </w:r>
      <w:proofErr w:type="gramEnd"/>
      <w:r w:rsidRPr="00FD740C">
        <w:rPr>
          <w:rFonts w:ascii="標楷體" w:eastAsia="標楷體" w:hAnsi="標楷體" w:hint="eastAsia"/>
          <w:sz w:val="28"/>
          <w:szCs w:val="28"/>
        </w:rPr>
        <w:t>公園及美麗島</w:t>
      </w:r>
      <w:proofErr w:type="gramStart"/>
      <w:r w:rsidRPr="00FD740C">
        <w:rPr>
          <w:rFonts w:ascii="標楷體" w:eastAsia="標楷體" w:hAnsi="標楷體" w:hint="eastAsia"/>
          <w:sz w:val="28"/>
          <w:szCs w:val="28"/>
        </w:rPr>
        <w:t>站為載體</w:t>
      </w:r>
      <w:proofErr w:type="gramEnd"/>
      <w:r w:rsidRPr="00FD740C">
        <w:rPr>
          <w:rFonts w:ascii="標楷體" w:eastAsia="標楷體" w:hAnsi="標楷體" w:hint="eastAsia"/>
          <w:sz w:val="28"/>
          <w:szCs w:val="28"/>
        </w:rPr>
        <w:t>，首創全國體感互動車站，</w:t>
      </w:r>
      <w:proofErr w:type="gramStart"/>
      <w:r w:rsidRPr="00FD740C">
        <w:rPr>
          <w:rFonts w:ascii="標楷體" w:eastAsia="標楷體" w:hAnsi="標楷體" w:hint="eastAsia"/>
          <w:sz w:val="28"/>
          <w:szCs w:val="28"/>
        </w:rPr>
        <w:t>運用體感投影</w:t>
      </w:r>
      <w:proofErr w:type="gramEnd"/>
      <w:r w:rsidRPr="00FD740C">
        <w:rPr>
          <w:rFonts w:ascii="標楷體" w:eastAsia="標楷體" w:hAnsi="標楷體" w:hint="eastAsia"/>
          <w:sz w:val="28"/>
          <w:szCs w:val="28"/>
        </w:rPr>
        <w:t>互動及AR技術，打造</w:t>
      </w:r>
      <w:proofErr w:type="gramStart"/>
      <w:r w:rsidRPr="00FD740C">
        <w:rPr>
          <w:rFonts w:ascii="標楷體" w:eastAsia="標楷體" w:hAnsi="標楷體" w:hint="eastAsia"/>
          <w:sz w:val="28"/>
          <w:szCs w:val="28"/>
        </w:rPr>
        <w:t>展演主秀</w:t>
      </w:r>
      <w:proofErr w:type="gramEnd"/>
      <w:r w:rsidRPr="00FD740C">
        <w:rPr>
          <w:rFonts w:ascii="標楷體" w:eastAsia="標楷體" w:hAnsi="標楷體" w:hint="eastAsia"/>
          <w:sz w:val="28"/>
          <w:szCs w:val="28"/>
        </w:rPr>
        <w:t>及互動遊戲，109年12月17日起至110年5月底累計</w:t>
      </w:r>
      <w:r w:rsidRPr="00FD740C">
        <w:rPr>
          <w:rFonts w:ascii="標楷體" w:eastAsia="標楷體" w:hAnsi="標楷體"/>
          <w:sz w:val="28"/>
          <w:szCs w:val="28"/>
        </w:rPr>
        <w:t>高達</w:t>
      </w:r>
      <w:r w:rsidRPr="00FD740C">
        <w:rPr>
          <w:rFonts w:ascii="標楷體" w:eastAsia="標楷體" w:hAnsi="標楷體" w:hint="eastAsia"/>
          <w:sz w:val="28"/>
          <w:szCs w:val="28"/>
        </w:rPr>
        <w:t>180</w:t>
      </w:r>
      <w:r w:rsidRPr="00FD740C">
        <w:rPr>
          <w:rFonts w:ascii="標楷體" w:eastAsia="標楷體" w:hAnsi="標楷體"/>
          <w:sz w:val="28"/>
          <w:szCs w:val="28"/>
        </w:rPr>
        <w:t>萬體驗人次</w:t>
      </w:r>
      <w:r w:rsidRPr="00FD740C">
        <w:rPr>
          <w:rFonts w:ascii="標楷體" w:eastAsia="標楷體" w:hAnsi="標楷體" w:hint="eastAsia"/>
          <w:sz w:val="28"/>
          <w:szCs w:val="28"/>
        </w:rPr>
        <w:t>。</w:t>
      </w:r>
    </w:p>
    <w:p w:rsidR="00CF11E9" w:rsidRPr="00FD740C" w:rsidRDefault="00CF11E9" w:rsidP="00C10EE2">
      <w:pPr>
        <w:pStyle w:val="af9"/>
        <w:adjustRightInd w:val="0"/>
        <w:snapToGrid w:val="0"/>
        <w:spacing w:line="320" w:lineRule="exact"/>
        <w:ind w:leftChars="410" w:left="984"/>
        <w:jc w:val="both"/>
        <w:rPr>
          <w:rFonts w:ascii="標楷體" w:eastAsia="標楷體" w:hAnsi="標楷體"/>
          <w:sz w:val="28"/>
          <w:szCs w:val="28"/>
        </w:rPr>
      </w:pPr>
      <w:r w:rsidRPr="00FD740C">
        <w:rPr>
          <w:rFonts w:ascii="標楷體" w:eastAsia="標楷體" w:hAnsi="標楷體" w:hint="eastAsia"/>
          <w:sz w:val="28"/>
          <w:szCs w:val="28"/>
        </w:rPr>
        <w:t>110年已與得意中華、德意志、</w:t>
      </w:r>
      <w:proofErr w:type="gramStart"/>
      <w:r w:rsidRPr="00FD740C">
        <w:rPr>
          <w:rFonts w:ascii="標楷體" w:eastAsia="標楷體" w:hAnsi="標楷體" w:hint="eastAsia"/>
          <w:sz w:val="28"/>
          <w:szCs w:val="28"/>
        </w:rPr>
        <w:t>道騰</w:t>
      </w:r>
      <w:proofErr w:type="gramEnd"/>
      <w:r w:rsidRPr="00FD740C">
        <w:rPr>
          <w:rFonts w:ascii="標楷體" w:eastAsia="標楷體" w:hAnsi="標楷體" w:hint="eastAsia"/>
          <w:sz w:val="28"/>
          <w:szCs w:val="28"/>
        </w:rPr>
        <w:t>、愛裡時氣味藝術創意、EPSON等廠商進行商業廣告合作。未來將持續洽談知名品牌及IP合作，開創捷運站新的商業模式</w:t>
      </w:r>
      <w:r w:rsidRPr="00FD740C">
        <w:rPr>
          <w:rFonts w:ascii="標楷體" w:eastAsia="標楷體" w:hAnsi="標楷體"/>
          <w:sz w:val="28"/>
          <w:szCs w:val="28"/>
        </w:rPr>
        <w:t>，預計可</w:t>
      </w:r>
      <w:proofErr w:type="gramStart"/>
      <w:r w:rsidRPr="00FD740C">
        <w:rPr>
          <w:rFonts w:ascii="標楷體" w:eastAsia="標楷體" w:hAnsi="標楷體"/>
          <w:sz w:val="28"/>
          <w:szCs w:val="28"/>
        </w:rPr>
        <w:t>帶動逾</w:t>
      </w:r>
      <w:r w:rsidRPr="00FD740C">
        <w:rPr>
          <w:rFonts w:ascii="標楷體" w:eastAsia="標楷體" w:hAnsi="標楷體" w:cs="文鼎中黑" w:hint="eastAsia"/>
          <w:bCs/>
          <w:sz w:val="28"/>
          <w:szCs w:val="28"/>
        </w:rPr>
        <w:t>新臺幣</w:t>
      </w:r>
      <w:proofErr w:type="gramEnd"/>
      <w:r w:rsidRPr="00FD740C">
        <w:rPr>
          <w:rFonts w:ascii="標楷體" w:eastAsia="標楷體" w:hAnsi="標楷體"/>
          <w:sz w:val="28"/>
          <w:szCs w:val="28"/>
        </w:rPr>
        <w:t>6,900萬元產值</w:t>
      </w:r>
      <w:r w:rsidRPr="00FD740C">
        <w:rPr>
          <w:rFonts w:ascii="標楷體" w:eastAsia="標楷體" w:hAnsi="標楷體" w:hint="eastAsia"/>
          <w:sz w:val="28"/>
          <w:szCs w:val="28"/>
        </w:rPr>
        <w:t>。</w:t>
      </w:r>
    </w:p>
    <w:p w:rsidR="00CF11E9" w:rsidRPr="00FD740C" w:rsidRDefault="00C10EE2" w:rsidP="00C10EE2">
      <w:pPr>
        <w:spacing w:line="320" w:lineRule="exact"/>
        <w:ind w:leftChars="300" w:left="1000" w:hangingChars="100" w:hanging="280"/>
        <w:jc w:val="both"/>
        <w:rPr>
          <w:rFonts w:ascii="標楷體" w:eastAsia="標楷體" w:hAnsi="標楷體"/>
          <w:sz w:val="28"/>
          <w:szCs w:val="28"/>
        </w:rPr>
      </w:pPr>
      <w:r>
        <w:rPr>
          <w:rFonts w:ascii="標楷體" w:eastAsia="標楷體" w:hAnsi="標楷體" w:hint="eastAsia"/>
          <w:sz w:val="28"/>
          <w:szCs w:val="28"/>
        </w:rPr>
        <w:t>3.</w:t>
      </w:r>
      <w:r w:rsidR="00CF11E9" w:rsidRPr="00FD740C">
        <w:rPr>
          <w:rFonts w:ascii="標楷體" w:eastAsia="標楷體" w:hAnsi="標楷體" w:hint="eastAsia"/>
          <w:sz w:val="28"/>
          <w:szCs w:val="28"/>
        </w:rPr>
        <w:t>利用</w:t>
      </w:r>
      <w:proofErr w:type="gramStart"/>
      <w:r w:rsidR="00CF11E9" w:rsidRPr="00FD740C">
        <w:rPr>
          <w:rFonts w:ascii="標楷體" w:eastAsia="標楷體" w:hAnsi="標楷體" w:hint="eastAsia"/>
          <w:sz w:val="28"/>
          <w:szCs w:val="28"/>
        </w:rPr>
        <w:t>體感場</w:t>
      </w:r>
      <w:proofErr w:type="gramEnd"/>
      <w:r w:rsidR="00CF11E9" w:rsidRPr="00FD740C">
        <w:rPr>
          <w:rFonts w:ascii="標楷體" w:eastAsia="標楷體" w:hAnsi="標楷體" w:hint="eastAsia"/>
          <w:sz w:val="28"/>
          <w:szCs w:val="28"/>
        </w:rPr>
        <w:t>域示範案例，讓參展學生一同體驗</w:t>
      </w:r>
    </w:p>
    <w:p w:rsidR="00CF11E9" w:rsidRPr="00FD740C" w:rsidRDefault="00CF11E9" w:rsidP="00C10EE2">
      <w:pPr>
        <w:pStyle w:val="af9"/>
        <w:adjustRightInd w:val="0"/>
        <w:snapToGrid w:val="0"/>
        <w:spacing w:line="320" w:lineRule="exact"/>
        <w:ind w:leftChars="410" w:left="984"/>
        <w:jc w:val="both"/>
        <w:rPr>
          <w:rFonts w:ascii="標楷體" w:eastAsia="標楷體" w:hAnsi="標楷體"/>
          <w:sz w:val="28"/>
          <w:szCs w:val="28"/>
        </w:rPr>
      </w:pPr>
      <w:proofErr w:type="gramStart"/>
      <w:r w:rsidRPr="00FD740C">
        <w:rPr>
          <w:rFonts w:ascii="標楷體" w:eastAsia="標楷體" w:hAnsi="標楷體" w:hint="eastAsia"/>
          <w:sz w:val="28"/>
          <w:szCs w:val="28"/>
        </w:rPr>
        <w:t>109</w:t>
      </w:r>
      <w:proofErr w:type="gramEnd"/>
      <w:r w:rsidRPr="00FD740C">
        <w:rPr>
          <w:rFonts w:ascii="標楷體" w:eastAsia="標楷體" w:hAnsi="標楷體" w:hint="eastAsia"/>
          <w:sz w:val="28"/>
          <w:szCs w:val="28"/>
        </w:rPr>
        <w:t>年度已促成3案場域示範案例，</w:t>
      </w:r>
      <w:proofErr w:type="gramStart"/>
      <w:r w:rsidRPr="00FD740C">
        <w:rPr>
          <w:rFonts w:ascii="標楷體" w:eastAsia="標楷體" w:hAnsi="標楷體" w:hint="eastAsia"/>
          <w:sz w:val="28"/>
          <w:szCs w:val="28"/>
        </w:rPr>
        <w:t>包含智崴資訊於高軟園區</w:t>
      </w:r>
      <w:proofErr w:type="gramEnd"/>
      <w:r w:rsidRPr="00FD740C">
        <w:rPr>
          <w:rFonts w:ascii="標楷體" w:eastAsia="標楷體" w:hAnsi="標楷體" w:hint="eastAsia"/>
          <w:sz w:val="28"/>
          <w:szCs w:val="28"/>
        </w:rPr>
        <w:t>i-Ride體驗中心</w:t>
      </w:r>
      <w:proofErr w:type="gramStart"/>
      <w:r w:rsidRPr="00FD740C">
        <w:rPr>
          <w:rFonts w:ascii="標楷體" w:eastAsia="標楷體" w:hAnsi="標楷體" w:hint="eastAsia"/>
          <w:sz w:val="28"/>
          <w:szCs w:val="28"/>
        </w:rPr>
        <w:t>建置體感基地</w:t>
      </w:r>
      <w:proofErr w:type="gramEnd"/>
      <w:r w:rsidRPr="00FD740C">
        <w:rPr>
          <w:rFonts w:ascii="標楷體" w:eastAsia="標楷體" w:hAnsi="標楷體" w:hint="eastAsia"/>
          <w:sz w:val="28"/>
          <w:szCs w:val="28"/>
        </w:rPr>
        <w:t>、夢想創造於高雄流行音樂中心「鯨魚堤岸」建置全球首創MR</w:t>
      </w:r>
      <w:proofErr w:type="gramStart"/>
      <w:r w:rsidRPr="00FD740C">
        <w:rPr>
          <w:rFonts w:ascii="標楷體" w:eastAsia="標楷體" w:hAnsi="標楷體" w:hint="eastAsia"/>
          <w:sz w:val="28"/>
          <w:szCs w:val="28"/>
        </w:rPr>
        <w:t>沉</w:t>
      </w:r>
      <w:proofErr w:type="gramEnd"/>
      <w:r w:rsidRPr="00FD740C">
        <w:rPr>
          <w:rFonts w:ascii="標楷體" w:eastAsia="標楷體" w:hAnsi="標楷體" w:hint="eastAsia"/>
          <w:sz w:val="28"/>
          <w:szCs w:val="28"/>
        </w:rPr>
        <w:t>浸式劇院、高雄捷運於中央公園站及美麗島站，分別展演「</w:t>
      </w:r>
      <w:proofErr w:type="gramStart"/>
      <w:r w:rsidRPr="00FD740C">
        <w:rPr>
          <w:rFonts w:ascii="標楷體" w:eastAsia="標楷體" w:hAnsi="標楷體" w:hint="eastAsia"/>
          <w:sz w:val="28"/>
          <w:szCs w:val="28"/>
        </w:rPr>
        <w:t>鳳翼天翔</w:t>
      </w:r>
      <w:proofErr w:type="gramEnd"/>
      <w:r w:rsidRPr="00FD740C">
        <w:rPr>
          <w:rFonts w:ascii="標楷體" w:eastAsia="標楷體" w:hAnsi="標楷體" w:hint="eastAsia"/>
          <w:sz w:val="28"/>
          <w:szCs w:val="28"/>
        </w:rPr>
        <w:t>-</w:t>
      </w:r>
      <w:proofErr w:type="gramStart"/>
      <w:r w:rsidRPr="00FD740C">
        <w:rPr>
          <w:rFonts w:ascii="標楷體" w:eastAsia="標楷體" w:hAnsi="標楷體" w:hint="eastAsia"/>
          <w:sz w:val="28"/>
          <w:szCs w:val="28"/>
        </w:rPr>
        <w:t>天之篇</w:t>
      </w:r>
      <w:proofErr w:type="gramEnd"/>
      <w:r w:rsidRPr="00FD740C">
        <w:rPr>
          <w:rFonts w:ascii="標楷體" w:eastAsia="標楷體" w:hAnsi="標楷體" w:hint="eastAsia"/>
          <w:sz w:val="28"/>
          <w:szCs w:val="28"/>
        </w:rPr>
        <w:t>」與「</w:t>
      </w:r>
      <w:proofErr w:type="gramStart"/>
      <w:r w:rsidRPr="00FD740C">
        <w:rPr>
          <w:rFonts w:ascii="標楷體" w:eastAsia="標楷體" w:hAnsi="標楷體" w:hint="eastAsia"/>
          <w:sz w:val="28"/>
          <w:szCs w:val="28"/>
        </w:rPr>
        <w:t>鳳翼天翔</w:t>
      </w:r>
      <w:proofErr w:type="gramEnd"/>
      <w:r w:rsidRPr="00FD740C">
        <w:rPr>
          <w:rFonts w:ascii="標楷體" w:eastAsia="標楷體" w:hAnsi="標楷體" w:hint="eastAsia"/>
          <w:sz w:val="28"/>
          <w:szCs w:val="28"/>
        </w:rPr>
        <w:t>-</w:t>
      </w:r>
      <w:proofErr w:type="gramStart"/>
      <w:r w:rsidRPr="00FD740C">
        <w:rPr>
          <w:rFonts w:ascii="標楷體" w:eastAsia="標楷體" w:hAnsi="標楷體" w:hint="eastAsia"/>
          <w:sz w:val="28"/>
          <w:szCs w:val="28"/>
        </w:rPr>
        <w:t>地之篇</w:t>
      </w:r>
      <w:proofErr w:type="gramEnd"/>
      <w:r w:rsidRPr="00FD740C">
        <w:rPr>
          <w:rFonts w:ascii="標楷體" w:eastAsia="標楷體" w:hAnsi="標楷體" w:hint="eastAsia"/>
          <w:sz w:val="28"/>
          <w:szCs w:val="28"/>
        </w:rPr>
        <w:t>」大型3D立體投影</w:t>
      </w:r>
      <w:proofErr w:type="gramStart"/>
      <w:r w:rsidRPr="00FD740C">
        <w:rPr>
          <w:rFonts w:ascii="標楷體" w:eastAsia="標楷體" w:hAnsi="標楷體" w:hint="eastAsia"/>
          <w:sz w:val="28"/>
          <w:szCs w:val="28"/>
        </w:rPr>
        <w:t>光雕秀</w:t>
      </w:r>
      <w:proofErr w:type="gramEnd"/>
      <w:r w:rsidRPr="00FD740C">
        <w:rPr>
          <w:rFonts w:ascii="標楷體" w:eastAsia="標楷體" w:hAnsi="標楷體" w:hint="eastAsia"/>
          <w:sz w:val="28"/>
          <w:szCs w:val="28"/>
        </w:rPr>
        <w:t>。</w:t>
      </w:r>
    </w:p>
    <w:p w:rsidR="00CF11E9" w:rsidRPr="00FD740C" w:rsidRDefault="00CF11E9" w:rsidP="00C10EE2">
      <w:pPr>
        <w:pStyle w:val="af9"/>
        <w:adjustRightInd w:val="0"/>
        <w:snapToGrid w:val="0"/>
        <w:spacing w:line="320" w:lineRule="exact"/>
        <w:ind w:leftChars="410" w:left="984"/>
        <w:jc w:val="both"/>
        <w:rPr>
          <w:rFonts w:ascii="標楷體" w:eastAsia="標楷體" w:hAnsi="標楷體"/>
          <w:sz w:val="28"/>
          <w:szCs w:val="28"/>
        </w:rPr>
      </w:pPr>
      <w:r w:rsidRPr="00FD740C">
        <w:rPr>
          <w:rFonts w:ascii="標楷體" w:eastAsia="標楷體" w:hAnsi="標楷體" w:hint="eastAsia"/>
          <w:sz w:val="28"/>
          <w:szCs w:val="28"/>
        </w:rPr>
        <w:t>110年5月5日至7日</w:t>
      </w:r>
      <w:proofErr w:type="gramStart"/>
      <w:r w:rsidRPr="00FD740C">
        <w:rPr>
          <w:rFonts w:ascii="標楷體" w:eastAsia="標楷體" w:hAnsi="標楷體" w:hint="eastAsia"/>
          <w:sz w:val="28"/>
          <w:szCs w:val="28"/>
        </w:rPr>
        <w:t>智崴、</w:t>
      </w:r>
      <w:proofErr w:type="gramEnd"/>
      <w:r w:rsidRPr="00FD740C">
        <w:rPr>
          <w:rFonts w:ascii="標楷體" w:eastAsia="標楷體" w:hAnsi="標楷體" w:hint="eastAsia"/>
          <w:sz w:val="28"/>
          <w:szCs w:val="28"/>
        </w:rPr>
        <w:t>夢想更</w:t>
      </w:r>
      <w:proofErr w:type="gramStart"/>
      <w:r w:rsidRPr="00FD740C">
        <w:rPr>
          <w:rFonts w:ascii="標楷體" w:eastAsia="標楷體" w:hAnsi="標楷體" w:hint="eastAsia"/>
          <w:sz w:val="28"/>
          <w:szCs w:val="28"/>
        </w:rPr>
        <w:t>與放視大</w:t>
      </w:r>
      <w:proofErr w:type="gramEnd"/>
      <w:r w:rsidRPr="00FD740C">
        <w:rPr>
          <w:rFonts w:ascii="標楷體" w:eastAsia="標楷體" w:hAnsi="標楷體" w:hint="eastAsia"/>
          <w:sz w:val="28"/>
          <w:szCs w:val="28"/>
        </w:rPr>
        <w:t>賞合作，藉由飛行模擬、實體賽道的賽車體驗，及「MR</w:t>
      </w:r>
      <w:proofErr w:type="gramStart"/>
      <w:r w:rsidRPr="00FD740C">
        <w:rPr>
          <w:rFonts w:ascii="標楷體" w:eastAsia="標楷體" w:hAnsi="標楷體" w:hint="eastAsia"/>
          <w:sz w:val="28"/>
          <w:szCs w:val="28"/>
        </w:rPr>
        <w:t>沉</w:t>
      </w:r>
      <w:proofErr w:type="gramEnd"/>
      <w:r w:rsidRPr="00FD740C">
        <w:rPr>
          <w:rFonts w:ascii="標楷體" w:eastAsia="標楷體" w:hAnsi="標楷體" w:hint="eastAsia"/>
          <w:sz w:val="28"/>
          <w:szCs w:val="28"/>
        </w:rPr>
        <w:t>浸式劇院」期間限定試映會，邀請參展參賽大專院校學生免費體驗，吸引許多學生及民眾，讓場域示範案例展開成果，</w:t>
      </w:r>
      <w:proofErr w:type="gramStart"/>
      <w:r w:rsidRPr="00FD740C">
        <w:rPr>
          <w:rFonts w:ascii="標楷體" w:eastAsia="標楷體" w:hAnsi="標楷體" w:hint="eastAsia"/>
          <w:sz w:val="28"/>
          <w:szCs w:val="28"/>
        </w:rPr>
        <w:t>體感科技</w:t>
      </w:r>
      <w:proofErr w:type="gramEnd"/>
      <w:r w:rsidRPr="00FD740C">
        <w:rPr>
          <w:rFonts w:ascii="標楷體" w:eastAsia="標楷體" w:hAnsi="標楷體" w:hint="eastAsia"/>
          <w:sz w:val="28"/>
          <w:szCs w:val="28"/>
        </w:rPr>
        <w:t>更貼近民眾生活。</w:t>
      </w:r>
    </w:p>
    <w:p w:rsidR="00CF11E9" w:rsidRPr="00FD740C" w:rsidRDefault="00C10EE2" w:rsidP="00C10EE2">
      <w:pPr>
        <w:spacing w:line="320" w:lineRule="exact"/>
        <w:ind w:leftChars="300" w:left="1000" w:hangingChars="100" w:hanging="280"/>
        <w:jc w:val="both"/>
        <w:rPr>
          <w:rFonts w:ascii="標楷體" w:eastAsia="標楷體" w:hAnsi="標楷體"/>
          <w:sz w:val="28"/>
          <w:szCs w:val="28"/>
        </w:rPr>
      </w:pPr>
      <w:r>
        <w:rPr>
          <w:rFonts w:ascii="標楷體" w:eastAsia="標楷體" w:hAnsi="標楷體" w:hint="eastAsia"/>
          <w:sz w:val="28"/>
          <w:szCs w:val="28"/>
        </w:rPr>
        <w:t>4.</w:t>
      </w:r>
      <w:proofErr w:type="gramStart"/>
      <w:r w:rsidR="00CF11E9" w:rsidRPr="00FD740C">
        <w:rPr>
          <w:rFonts w:ascii="標楷體" w:eastAsia="標楷體" w:hAnsi="標楷體" w:hint="eastAsia"/>
          <w:sz w:val="28"/>
          <w:szCs w:val="28"/>
        </w:rPr>
        <w:t>高雄體感科技</w:t>
      </w:r>
      <w:proofErr w:type="gramEnd"/>
      <w:r w:rsidR="00CF11E9" w:rsidRPr="00FD740C">
        <w:rPr>
          <w:rFonts w:ascii="標楷體" w:eastAsia="標楷體" w:hAnsi="標楷體" w:hint="eastAsia"/>
          <w:sz w:val="28"/>
          <w:szCs w:val="28"/>
        </w:rPr>
        <w:t>園區計畫全期，累積促進產業投資</w:t>
      </w:r>
      <w:r w:rsidR="00CF11E9" w:rsidRPr="00FD740C">
        <w:rPr>
          <w:rFonts w:ascii="標楷體" w:eastAsia="標楷體" w:hAnsi="標楷體" w:cs="文鼎中黑" w:hint="eastAsia"/>
          <w:bCs/>
          <w:sz w:val="28"/>
          <w:szCs w:val="28"/>
        </w:rPr>
        <w:t>新臺幣</w:t>
      </w:r>
      <w:r w:rsidR="003640CA">
        <w:rPr>
          <w:rFonts w:ascii="標楷體" w:eastAsia="標楷體" w:hAnsi="標楷體" w:hint="eastAsia"/>
          <w:sz w:val="28"/>
          <w:szCs w:val="28"/>
        </w:rPr>
        <w:t>39.7</w:t>
      </w:r>
      <w:r w:rsidR="00CF11E9" w:rsidRPr="00FD740C">
        <w:rPr>
          <w:rFonts w:ascii="標楷體" w:eastAsia="標楷體" w:hAnsi="標楷體" w:hint="eastAsia"/>
          <w:sz w:val="28"/>
          <w:szCs w:val="28"/>
        </w:rPr>
        <w:t>億元、創造新增就業機會1</w:t>
      </w:r>
      <w:r w:rsidR="00CF11E9" w:rsidRPr="00FD740C">
        <w:rPr>
          <w:rFonts w:ascii="標楷體" w:eastAsia="標楷體" w:hAnsi="標楷體"/>
          <w:sz w:val="28"/>
          <w:szCs w:val="28"/>
        </w:rPr>
        <w:t>,</w:t>
      </w:r>
      <w:r w:rsidR="003640CA">
        <w:rPr>
          <w:rFonts w:ascii="標楷體" w:eastAsia="標楷體" w:hAnsi="標楷體" w:hint="eastAsia"/>
          <w:sz w:val="28"/>
          <w:szCs w:val="28"/>
        </w:rPr>
        <w:t>759</w:t>
      </w:r>
      <w:r w:rsidR="00CF11E9" w:rsidRPr="00FD740C">
        <w:rPr>
          <w:rFonts w:ascii="標楷體" w:eastAsia="標楷體" w:hAnsi="標楷體" w:hint="eastAsia"/>
          <w:sz w:val="28"/>
          <w:szCs w:val="28"/>
        </w:rPr>
        <w:t>個、</w:t>
      </w:r>
      <w:proofErr w:type="gramStart"/>
      <w:r w:rsidR="00CF11E9" w:rsidRPr="00FD740C">
        <w:rPr>
          <w:rFonts w:ascii="標楷體" w:eastAsia="標楷體" w:hAnsi="標楷體" w:hint="eastAsia"/>
          <w:sz w:val="28"/>
          <w:szCs w:val="28"/>
        </w:rPr>
        <w:t>促進體感科技</w:t>
      </w:r>
      <w:proofErr w:type="gramEnd"/>
      <w:r w:rsidR="00CF11E9" w:rsidRPr="00FD740C">
        <w:rPr>
          <w:rFonts w:ascii="標楷體" w:eastAsia="標楷體" w:hAnsi="標楷體" w:hint="eastAsia"/>
          <w:sz w:val="28"/>
          <w:szCs w:val="28"/>
        </w:rPr>
        <w:t>產值</w:t>
      </w:r>
      <w:r w:rsidR="00CF11E9" w:rsidRPr="00FD740C">
        <w:rPr>
          <w:rFonts w:ascii="標楷體" w:eastAsia="標楷體" w:hAnsi="標楷體" w:cs="文鼎中黑" w:hint="eastAsia"/>
          <w:bCs/>
          <w:sz w:val="28"/>
          <w:szCs w:val="28"/>
        </w:rPr>
        <w:t>新臺幣</w:t>
      </w:r>
      <w:r w:rsidR="003640CA">
        <w:rPr>
          <w:rFonts w:ascii="標楷體" w:eastAsia="標楷體" w:hAnsi="標楷體" w:hint="eastAsia"/>
          <w:sz w:val="28"/>
          <w:szCs w:val="28"/>
        </w:rPr>
        <w:t>116.1</w:t>
      </w:r>
      <w:r w:rsidR="00CF11E9" w:rsidRPr="00FD740C">
        <w:rPr>
          <w:rFonts w:ascii="標楷體" w:eastAsia="標楷體" w:hAnsi="標楷體" w:hint="eastAsia"/>
          <w:sz w:val="28"/>
          <w:szCs w:val="28"/>
        </w:rPr>
        <w:t>億元。</w:t>
      </w:r>
    </w:p>
    <w:p w:rsidR="00CF11E9" w:rsidRPr="00FD740C" w:rsidRDefault="00CF11E9" w:rsidP="00C10EE2">
      <w:pPr>
        <w:adjustRightInd w:val="0"/>
        <w:snapToGrid w:val="0"/>
        <w:spacing w:line="320" w:lineRule="exact"/>
        <w:ind w:leftChars="59" w:left="142"/>
        <w:jc w:val="both"/>
        <w:rPr>
          <w:rFonts w:ascii="標楷體" w:eastAsia="標楷體" w:hAnsi="標楷體"/>
          <w:sz w:val="28"/>
          <w:szCs w:val="28"/>
          <w:lang w:val="x-none" w:eastAsia="x-none"/>
        </w:rPr>
      </w:pPr>
      <w:r w:rsidRPr="00FD740C">
        <w:rPr>
          <w:rFonts w:ascii="標楷體" w:eastAsia="標楷體" w:hAnsi="標楷體" w:hint="eastAsia"/>
          <w:sz w:val="28"/>
          <w:szCs w:val="28"/>
          <w:lang w:val="x-none"/>
        </w:rPr>
        <w:t>（六）</w:t>
      </w:r>
      <w:r w:rsidRPr="00FD740C">
        <w:rPr>
          <w:rFonts w:ascii="標楷體" w:eastAsia="標楷體" w:hAnsi="標楷體" w:hint="eastAsia"/>
          <w:sz w:val="28"/>
          <w:szCs w:val="28"/>
          <w:lang w:val="x-none" w:eastAsia="x-none"/>
        </w:rPr>
        <w:t>協助</w:t>
      </w:r>
      <w:r w:rsidRPr="00FD740C">
        <w:rPr>
          <w:rFonts w:ascii="標楷體" w:eastAsia="標楷體" w:hAnsi="標楷體" w:hint="eastAsia"/>
          <w:sz w:val="28"/>
          <w:szCs w:val="28"/>
          <w:lang w:val="x-none"/>
        </w:rPr>
        <w:t>業者</w:t>
      </w:r>
      <w:r w:rsidRPr="00FD740C">
        <w:rPr>
          <w:rFonts w:ascii="標楷體" w:eastAsia="標楷體" w:hAnsi="標楷體" w:hint="eastAsia"/>
          <w:sz w:val="28"/>
          <w:szCs w:val="28"/>
          <w:lang w:val="x-none" w:eastAsia="x-none"/>
        </w:rPr>
        <w:t xml:space="preserve">擴增通路 </w:t>
      </w:r>
    </w:p>
    <w:p w:rsidR="00CF11E9" w:rsidRPr="00C10EE2" w:rsidRDefault="00C10EE2" w:rsidP="00C10EE2">
      <w:pPr>
        <w:spacing w:line="320" w:lineRule="exact"/>
        <w:ind w:leftChars="300" w:left="1000" w:hangingChars="100" w:hanging="280"/>
        <w:jc w:val="both"/>
        <w:rPr>
          <w:rFonts w:ascii="標楷體" w:eastAsia="標楷體" w:hAnsi="標楷體" w:cs="文鼎中黑"/>
          <w:bCs/>
          <w:sz w:val="28"/>
          <w:szCs w:val="28"/>
        </w:rPr>
      </w:pPr>
      <w:r w:rsidRPr="00C10EE2">
        <w:rPr>
          <w:rFonts w:ascii="標楷體" w:eastAsia="標楷體" w:hAnsi="標楷體" w:cs="文鼎中黑" w:hint="eastAsia"/>
          <w:bCs/>
          <w:sz w:val="28"/>
          <w:szCs w:val="28"/>
        </w:rPr>
        <w:t>1.</w:t>
      </w:r>
      <w:r w:rsidR="00CF11E9" w:rsidRPr="00C10EE2">
        <w:rPr>
          <w:rFonts w:ascii="標楷體" w:eastAsia="標楷體" w:hAnsi="標楷體" w:cs="文鼎中黑" w:hint="eastAsia"/>
          <w:bCs/>
          <w:sz w:val="28"/>
          <w:szCs w:val="28"/>
        </w:rPr>
        <w:t>補貼</w:t>
      </w:r>
      <w:r w:rsidR="00CF11E9" w:rsidRPr="00C10EE2">
        <w:rPr>
          <w:rFonts w:ascii="標楷體" w:eastAsia="標楷體" w:hAnsi="標楷體" w:hint="eastAsia"/>
          <w:sz w:val="28"/>
          <w:szCs w:val="28"/>
        </w:rPr>
        <w:t>廠商</w:t>
      </w:r>
      <w:r w:rsidR="00CF11E9" w:rsidRPr="00C10EE2">
        <w:rPr>
          <w:rFonts w:ascii="標楷體" w:eastAsia="標楷體" w:hAnsi="標楷體" w:cs="文鼎中黑" w:hint="eastAsia"/>
          <w:bCs/>
          <w:sz w:val="28"/>
          <w:szCs w:val="28"/>
        </w:rPr>
        <w:t>參與電子商務相關課程</w:t>
      </w:r>
    </w:p>
    <w:p w:rsidR="00CF11E9" w:rsidRPr="00C10EE2" w:rsidRDefault="00CF11E9" w:rsidP="00C10EE2">
      <w:pPr>
        <w:pStyle w:val="af9"/>
        <w:adjustRightInd w:val="0"/>
        <w:snapToGrid w:val="0"/>
        <w:spacing w:line="320" w:lineRule="exact"/>
        <w:ind w:leftChars="410" w:left="984"/>
        <w:jc w:val="both"/>
        <w:rPr>
          <w:rFonts w:ascii="標楷體" w:eastAsia="標楷體" w:hAnsi="標楷體" w:cs="文鼎中黑"/>
          <w:bCs/>
          <w:sz w:val="28"/>
          <w:szCs w:val="28"/>
        </w:rPr>
      </w:pPr>
      <w:r w:rsidRPr="00C10EE2">
        <w:rPr>
          <w:rFonts w:ascii="標楷體" w:eastAsia="標楷體" w:hAnsi="標楷體" w:cs="文鼎中黑" w:hint="eastAsia"/>
          <w:bCs/>
          <w:sz w:val="28"/>
          <w:szCs w:val="28"/>
        </w:rPr>
        <w:t>為</w:t>
      </w:r>
      <w:r w:rsidRPr="00C10EE2">
        <w:rPr>
          <w:rFonts w:ascii="標楷體" w:eastAsia="標楷體" w:hAnsi="標楷體" w:hint="eastAsia"/>
          <w:sz w:val="28"/>
          <w:szCs w:val="28"/>
        </w:rPr>
        <w:t>協助</w:t>
      </w:r>
      <w:r w:rsidRPr="00C10EE2">
        <w:rPr>
          <w:rFonts w:ascii="標楷體" w:eastAsia="標楷體" w:hAnsi="標楷體" w:cs="文鼎中黑" w:hint="eastAsia"/>
          <w:bCs/>
          <w:sz w:val="28"/>
          <w:szCs w:val="28"/>
        </w:rPr>
        <w:t>高雄中小企業行銷拓展掌握新商務趨勢，本府經濟發展局推</w:t>
      </w:r>
      <w:proofErr w:type="gramStart"/>
      <w:r w:rsidRPr="00C10EE2">
        <w:rPr>
          <w:rFonts w:ascii="標楷體" w:eastAsia="標楷體" w:hAnsi="標楷體" w:cs="文鼎中黑" w:hint="eastAsia"/>
          <w:bCs/>
          <w:sz w:val="28"/>
          <w:szCs w:val="28"/>
        </w:rPr>
        <w:t>介</w:t>
      </w:r>
      <w:proofErr w:type="gramEnd"/>
      <w:r w:rsidRPr="00C10EE2">
        <w:rPr>
          <w:rFonts w:ascii="標楷體" w:eastAsia="標楷體" w:hAnsi="標楷體" w:cs="文鼎中黑" w:hint="eastAsia"/>
          <w:bCs/>
          <w:sz w:val="28"/>
          <w:szCs w:val="28"/>
        </w:rPr>
        <w:t>補貼受輔導廠商參與電子商務經營相關課程，至110年6月底共輔導58家、110人次參與相關課程。</w:t>
      </w:r>
    </w:p>
    <w:p w:rsidR="00CF11E9" w:rsidRPr="00C10EE2" w:rsidRDefault="00C10EE2" w:rsidP="00C10EE2">
      <w:pPr>
        <w:spacing w:line="320" w:lineRule="exact"/>
        <w:ind w:leftChars="300" w:left="1000" w:hangingChars="100" w:hanging="280"/>
        <w:jc w:val="both"/>
        <w:rPr>
          <w:rFonts w:ascii="標楷體" w:eastAsia="標楷體" w:hAnsi="標楷體" w:cs="文鼎中黑"/>
          <w:bCs/>
          <w:sz w:val="28"/>
          <w:szCs w:val="28"/>
        </w:rPr>
      </w:pPr>
      <w:r w:rsidRPr="00C10EE2">
        <w:rPr>
          <w:rFonts w:ascii="標楷體" w:eastAsia="標楷體" w:hAnsi="標楷體" w:cs="文鼎中黑" w:hint="eastAsia"/>
          <w:bCs/>
          <w:sz w:val="28"/>
          <w:szCs w:val="28"/>
        </w:rPr>
        <w:t>2.</w:t>
      </w:r>
      <w:r w:rsidR="00CF11E9" w:rsidRPr="00C10EE2">
        <w:rPr>
          <w:rFonts w:ascii="標楷體" w:eastAsia="標楷體" w:hAnsi="標楷體" w:cs="文鼎中黑" w:hint="eastAsia"/>
          <w:bCs/>
          <w:sz w:val="28"/>
          <w:szCs w:val="28"/>
        </w:rPr>
        <w:t xml:space="preserve">推動市場與夜市的數位轉型 </w:t>
      </w:r>
    </w:p>
    <w:p w:rsidR="00CF11E9" w:rsidRPr="00C10EE2" w:rsidRDefault="00CF11E9" w:rsidP="00C10EE2">
      <w:pPr>
        <w:pStyle w:val="af9"/>
        <w:adjustRightInd w:val="0"/>
        <w:snapToGrid w:val="0"/>
        <w:spacing w:line="320" w:lineRule="exact"/>
        <w:ind w:leftChars="410" w:left="984"/>
        <w:jc w:val="both"/>
        <w:rPr>
          <w:rFonts w:ascii="標楷體" w:eastAsia="標楷體" w:hAnsi="標楷體" w:cs="文鼎中黑"/>
          <w:bCs/>
          <w:sz w:val="28"/>
          <w:szCs w:val="28"/>
        </w:rPr>
      </w:pPr>
      <w:r w:rsidRPr="00C10EE2">
        <w:rPr>
          <w:rFonts w:ascii="標楷體" w:eastAsia="標楷體" w:hAnsi="標楷體" w:hint="eastAsia"/>
          <w:sz w:val="28"/>
          <w:szCs w:val="28"/>
        </w:rPr>
        <w:t>因應</w:t>
      </w:r>
      <w:r w:rsidRPr="00C10EE2">
        <w:rPr>
          <w:rFonts w:ascii="標楷體" w:eastAsia="標楷體" w:hAnsi="標楷體" w:cs="文鼎中黑" w:hint="eastAsia"/>
          <w:bCs/>
          <w:sz w:val="28"/>
          <w:szCs w:val="28"/>
        </w:rPr>
        <w:t>本國於110年5月以後面臨日益嚴峻之COVID-19</w:t>
      </w:r>
      <w:proofErr w:type="gramStart"/>
      <w:r w:rsidRPr="00C10EE2">
        <w:rPr>
          <w:rFonts w:ascii="標楷體" w:eastAsia="標楷體" w:hAnsi="標楷體" w:cs="文鼎中黑" w:hint="eastAsia"/>
          <w:bCs/>
          <w:sz w:val="28"/>
          <w:szCs w:val="28"/>
        </w:rPr>
        <w:t>疫</w:t>
      </w:r>
      <w:proofErr w:type="gramEnd"/>
      <w:r w:rsidRPr="00C10EE2">
        <w:rPr>
          <w:rFonts w:ascii="標楷體" w:eastAsia="標楷體" w:hAnsi="標楷體" w:cs="文鼎中黑" w:hint="eastAsia"/>
          <w:bCs/>
          <w:sz w:val="28"/>
          <w:szCs w:val="28"/>
        </w:rPr>
        <w:t>情，本府為市民健康安全，陸續執行營業場所</w:t>
      </w:r>
      <w:proofErr w:type="gramStart"/>
      <w:r w:rsidRPr="00C10EE2">
        <w:rPr>
          <w:rFonts w:ascii="標楷體" w:eastAsia="標楷體" w:hAnsi="標楷體" w:cs="文鼎中黑" w:hint="eastAsia"/>
          <w:bCs/>
          <w:sz w:val="28"/>
          <w:szCs w:val="28"/>
        </w:rPr>
        <w:t>實聯制</w:t>
      </w:r>
      <w:proofErr w:type="gramEnd"/>
      <w:r w:rsidRPr="00C10EE2">
        <w:rPr>
          <w:rFonts w:ascii="標楷體" w:eastAsia="標楷體" w:hAnsi="標楷體" w:cs="文鼎中黑" w:hint="eastAsia"/>
          <w:bCs/>
          <w:sz w:val="28"/>
          <w:szCs w:val="28"/>
        </w:rPr>
        <w:t>、餐飲禁止</w:t>
      </w:r>
      <w:proofErr w:type="gramStart"/>
      <w:r w:rsidRPr="00C10EE2">
        <w:rPr>
          <w:rFonts w:ascii="標楷體" w:eastAsia="標楷體" w:hAnsi="標楷體" w:cs="文鼎中黑" w:hint="eastAsia"/>
          <w:bCs/>
          <w:sz w:val="28"/>
          <w:szCs w:val="28"/>
        </w:rPr>
        <w:t>內用僅可</w:t>
      </w:r>
      <w:proofErr w:type="gramEnd"/>
      <w:r w:rsidRPr="00C10EE2">
        <w:rPr>
          <w:rFonts w:ascii="標楷體" w:eastAsia="標楷體" w:hAnsi="標楷體" w:cs="文鼎中黑" w:hint="eastAsia"/>
          <w:bCs/>
          <w:sz w:val="28"/>
          <w:szCs w:val="28"/>
        </w:rPr>
        <w:t>外帶、市場人潮分流等管制措施，防疫優先致影響本市市場夜市之人潮及營業額甚</w:t>
      </w:r>
      <w:proofErr w:type="gramStart"/>
      <w:r w:rsidRPr="00C10EE2">
        <w:rPr>
          <w:rFonts w:ascii="標楷體" w:eastAsia="標楷體" w:hAnsi="標楷體" w:cs="文鼎中黑" w:hint="eastAsia"/>
          <w:bCs/>
          <w:sz w:val="28"/>
          <w:szCs w:val="28"/>
        </w:rPr>
        <w:t>鉅</w:t>
      </w:r>
      <w:proofErr w:type="gramEnd"/>
      <w:r w:rsidRPr="00C10EE2">
        <w:rPr>
          <w:rFonts w:ascii="標楷體" w:eastAsia="標楷體" w:hAnsi="標楷體" w:cs="文鼎中黑" w:hint="eastAsia"/>
          <w:bCs/>
          <w:sz w:val="28"/>
          <w:szCs w:val="28"/>
        </w:rPr>
        <w:t>。</w:t>
      </w:r>
    </w:p>
    <w:p w:rsidR="00CF11E9" w:rsidRDefault="00CF11E9" w:rsidP="000C07A2">
      <w:pPr>
        <w:pStyle w:val="af9"/>
        <w:overflowPunct w:val="0"/>
        <w:adjustRightInd w:val="0"/>
        <w:snapToGrid w:val="0"/>
        <w:spacing w:line="320" w:lineRule="exact"/>
        <w:ind w:leftChars="410" w:left="984"/>
        <w:jc w:val="both"/>
        <w:rPr>
          <w:rFonts w:ascii="標楷體" w:eastAsia="標楷體" w:hAnsi="標楷體" w:cs="文鼎中黑"/>
          <w:bCs/>
          <w:sz w:val="28"/>
          <w:szCs w:val="28"/>
        </w:rPr>
      </w:pPr>
      <w:r w:rsidRPr="00C10EE2">
        <w:rPr>
          <w:rFonts w:ascii="標楷體" w:eastAsia="標楷體" w:hAnsi="標楷體" w:hint="eastAsia"/>
          <w:sz w:val="28"/>
          <w:szCs w:val="28"/>
        </w:rPr>
        <w:t>自中央疫情指揮中心宣佈全國進入三級警戒日後</w:t>
      </w:r>
      <w:r w:rsidRPr="00C10EE2">
        <w:rPr>
          <w:rFonts w:ascii="標楷體" w:eastAsia="標楷體" w:hAnsi="標楷體" w:cs="文鼎中黑" w:hint="eastAsia"/>
          <w:bCs/>
          <w:sz w:val="28"/>
          <w:szCs w:val="28"/>
        </w:rPr>
        <w:t>，本府經濟</w:t>
      </w:r>
      <w:r w:rsidRPr="00C10EE2">
        <w:rPr>
          <w:rFonts w:ascii="標楷體" w:eastAsia="標楷體" w:hAnsi="標楷體" w:hint="eastAsia"/>
          <w:sz w:val="28"/>
          <w:szCs w:val="28"/>
        </w:rPr>
        <w:t>發展</w:t>
      </w:r>
      <w:r w:rsidRPr="00C10EE2">
        <w:rPr>
          <w:rFonts w:ascii="標楷體" w:eastAsia="標楷體" w:hAnsi="標楷體" w:cs="文鼎中黑" w:hint="eastAsia"/>
          <w:bCs/>
          <w:sz w:val="28"/>
          <w:szCs w:val="28"/>
        </w:rPr>
        <w:t>局立即籌劃推動輔導本市7個傳統市場及4個夜市（共有岡山文賢市場、楠梓第一市場、哈</w:t>
      </w:r>
      <w:proofErr w:type="gramStart"/>
      <w:r w:rsidRPr="00C10EE2">
        <w:rPr>
          <w:rFonts w:ascii="標楷體" w:eastAsia="標楷體" w:hAnsi="標楷體" w:cs="文鼎中黑" w:hint="eastAsia"/>
          <w:bCs/>
          <w:sz w:val="28"/>
          <w:szCs w:val="28"/>
        </w:rPr>
        <w:t>囉</w:t>
      </w:r>
      <w:proofErr w:type="gramEnd"/>
      <w:r w:rsidRPr="00C10EE2">
        <w:rPr>
          <w:rFonts w:ascii="標楷體" w:eastAsia="標楷體" w:hAnsi="標楷體" w:cs="文鼎中黑" w:hint="eastAsia"/>
          <w:bCs/>
          <w:sz w:val="28"/>
          <w:szCs w:val="28"/>
        </w:rPr>
        <w:t>市場、龍華市場、三民第一市場、</w:t>
      </w:r>
      <w:proofErr w:type="gramStart"/>
      <w:r w:rsidRPr="00C10EE2">
        <w:rPr>
          <w:rFonts w:ascii="標楷體" w:eastAsia="標楷體" w:hAnsi="標楷體" w:cs="文鼎中黑" w:hint="eastAsia"/>
          <w:bCs/>
          <w:sz w:val="28"/>
          <w:szCs w:val="28"/>
        </w:rPr>
        <w:t>苓</w:t>
      </w:r>
      <w:proofErr w:type="gramEnd"/>
      <w:r w:rsidRPr="00C10EE2">
        <w:rPr>
          <w:rFonts w:ascii="標楷體" w:eastAsia="標楷體" w:hAnsi="標楷體" w:cs="文鼎中黑" w:hint="eastAsia"/>
          <w:bCs/>
          <w:sz w:val="28"/>
          <w:szCs w:val="28"/>
        </w:rPr>
        <w:t>雅市場、陽明市場，以及瑞豐夜市、光華夜市、忠孝夜市、興中夜市等11處）導入電子商務營運方案，希望透過政策引導鼓勵消費者利用外送方式繼續支持市場經濟，同時藉此推動市場與夜市的數位轉型，利用新銷售管道增加營收以降低</w:t>
      </w:r>
      <w:proofErr w:type="gramStart"/>
      <w:r w:rsidRPr="00C10EE2">
        <w:rPr>
          <w:rFonts w:ascii="標楷體" w:eastAsia="標楷體" w:hAnsi="標楷體" w:cs="文鼎中黑" w:hint="eastAsia"/>
          <w:bCs/>
          <w:sz w:val="28"/>
          <w:szCs w:val="28"/>
        </w:rPr>
        <w:t>疫</w:t>
      </w:r>
      <w:proofErr w:type="gramEnd"/>
      <w:r w:rsidRPr="00C10EE2">
        <w:rPr>
          <w:rFonts w:ascii="標楷體" w:eastAsia="標楷體" w:hAnsi="標楷體" w:cs="文鼎中黑" w:hint="eastAsia"/>
          <w:bCs/>
          <w:sz w:val="28"/>
          <w:szCs w:val="28"/>
        </w:rPr>
        <w:t>情衝擊。「高雄好家載</w:t>
      </w:r>
      <w:proofErr w:type="gramStart"/>
      <w:r w:rsidRPr="00C10EE2">
        <w:rPr>
          <w:rFonts w:ascii="標楷體" w:eastAsia="標楷體" w:hAnsi="標楷體" w:cs="文鼎中黑" w:hint="eastAsia"/>
          <w:bCs/>
          <w:sz w:val="28"/>
          <w:szCs w:val="28"/>
        </w:rPr>
        <w:t>—</w:t>
      </w:r>
      <w:proofErr w:type="gramEnd"/>
      <w:r w:rsidRPr="00C10EE2">
        <w:rPr>
          <w:rFonts w:ascii="標楷體" w:eastAsia="標楷體" w:hAnsi="標楷體" w:cs="文鼎中黑" w:hint="eastAsia"/>
          <w:bCs/>
          <w:sz w:val="28"/>
          <w:szCs w:val="28"/>
        </w:rPr>
        <w:t>市場夜市」6月9日上線，截至</w:t>
      </w:r>
      <w:r w:rsidR="003640CA">
        <w:rPr>
          <w:rFonts w:ascii="標楷體" w:eastAsia="標楷體" w:hAnsi="標楷體" w:cs="文鼎中黑" w:hint="eastAsia"/>
          <w:bCs/>
          <w:sz w:val="28"/>
          <w:szCs w:val="28"/>
        </w:rPr>
        <w:t>6月底</w:t>
      </w:r>
      <w:r w:rsidRPr="00C10EE2">
        <w:rPr>
          <w:rFonts w:ascii="標楷體" w:eastAsia="標楷體" w:hAnsi="標楷體" w:cs="文鼎中黑" w:hint="eastAsia"/>
          <w:bCs/>
          <w:sz w:val="28"/>
          <w:szCs w:val="28"/>
        </w:rPr>
        <w:t>有超過3</w:t>
      </w:r>
      <w:r w:rsidR="003640CA">
        <w:rPr>
          <w:rFonts w:ascii="標楷體" w:eastAsia="標楷體" w:hAnsi="標楷體" w:cs="文鼎中黑" w:hint="eastAsia"/>
          <w:bCs/>
          <w:sz w:val="28"/>
          <w:szCs w:val="28"/>
        </w:rPr>
        <w:t>00</w:t>
      </w:r>
      <w:r w:rsidRPr="00C10EE2">
        <w:rPr>
          <w:rFonts w:ascii="標楷體" w:eastAsia="標楷體" w:hAnsi="標楷體" w:cs="文鼎中黑" w:hint="eastAsia"/>
          <w:bCs/>
          <w:sz w:val="28"/>
          <w:szCs w:val="28"/>
        </w:rPr>
        <w:t>攤加入，</w:t>
      </w:r>
      <w:proofErr w:type="gramStart"/>
      <w:r w:rsidRPr="00C10EE2">
        <w:rPr>
          <w:rFonts w:ascii="標楷體" w:eastAsia="標楷體" w:hAnsi="標楷體" w:cs="文鼎中黑" w:hint="eastAsia"/>
          <w:bCs/>
          <w:sz w:val="28"/>
          <w:szCs w:val="28"/>
        </w:rPr>
        <w:t>上架總商品</w:t>
      </w:r>
      <w:proofErr w:type="gramEnd"/>
      <w:r w:rsidRPr="00C10EE2">
        <w:rPr>
          <w:rFonts w:ascii="標楷體" w:eastAsia="標楷體" w:hAnsi="標楷體" w:cs="文鼎中黑" w:hint="eastAsia"/>
          <w:bCs/>
          <w:sz w:val="28"/>
          <w:szCs w:val="28"/>
        </w:rPr>
        <w:t>超過</w:t>
      </w:r>
      <w:r w:rsidR="003640CA">
        <w:rPr>
          <w:rFonts w:ascii="標楷體" w:eastAsia="標楷體" w:hAnsi="標楷體" w:cs="文鼎中黑" w:hint="eastAsia"/>
          <w:bCs/>
          <w:sz w:val="28"/>
          <w:szCs w:val="28"/>
        </w:rPr>
        <w:t>2</w:t>
      </w:r>
      <w:r w:rsidR="003640CA">
        <w:rPr>
          <w:rFonts w:ascii="標楷體" w:eastAsia="標楷體" w:hAnsi="標楷體" w:cs="文鼎中黑"/>
          <w:bCs/>
          <w:sz w:val="28"/>
          <w:szCs w:val="28"/>
        </w:rPr>
        <w:t>,700</w:t>
      </w:r>
      <w:r w:rsidRPr="00C10EE2">
        <w:rPr>
          <w:rFonts w:ascii="標楷體" w:eastAsia="標楷體" w:hAnsi="標楷體" w:cs="文鼎中黑" w:hint="eastAsia"/>
          <w:bCs/>
          <w:sz w:val="28"/>
          <w:szCs w:val="28"/>
        </w:rPr>
        <w:t>項。</w:t>
      </w:r>
    </w:p>
    <w:p w:rsidR="00C10EE2" w:rsidRDefault="00C10EE2" w:rsidP="00C10EE2">
      <w:pPr>
        <w:pStyle w:val="af9"/>
        <w:adjustRightInd w:val="0"/>
        <w:snapToGrid w:val="0"/>
        <w:spacing w:line="320" w:lineRule="exact"/>
        <w:ind w:leftChars="410" w:left="984"/>
        <w:jc w:val="both"/>
        <w:rPr>
          <w:rFonts w:ascii="標楷體" w:eastAsia="標楷體" w:hAnsi="標楷體" w:cs="文鼎中黑"/>
          <w:bCs/>
          <w:sz w:val="28"/>
          <w:szCs w:val="28"/>
        </w:rPr>
      </w:pPr>
    </w:p>
    <w:p w:rsidR="009A1F25" w:rsidRPr="009A1F25" w:rsidRDefault="009A1F25" w:rsidP="00C10EE2">
      <w:pPr>
        <w:pStyle w:val="af9"/>
        <w:adjustRightInd w:val="0"/>
        <w:snapToGrid w:val="0"/>
        <w:spacing w:line="320" w:lineRule="exact"/>
        <w:ind w:leftChars="410" w:left="984"/>
        <w:jc w:val="both"/>
        <w:rPr>
          <w:rFonts w:ascii="標楷體" w:eastAsia="標楷體" w:hAnsi="標楷體" w:cs="文鼎中黑"/>
          <w:bCs/>
          <w:sz w:val="28"/>
          <w:szCs w:val="28"/>
        </w:rPr>
      </w:pPr>
    </w:p>
    <w:p w:rsidR="00CF11E9" w:rsidRPr="00C10EE2" w:rsidRDefault="00C10EE2" w:rsidP="00C10EE2">
      <w:pPr>
        <w:pStyle w:val="ad"/>
        <w:adjustRightInd w:val="0"/>
        <w:snapToGrid w:val="0"/>
        <w:spacing w:line="320" w:lineRule="exact"/>
        <w:jc w:val="both"/>
        <w:rPr>
          <w:rFonts w:ascii="文鼎中黑" w:eastAsia="文鼎中黑" w:hAnsi="標楷體" w:cs="文鼎中黑"/>
          <w:b/>
          <w:bCs/>
          <w:sz w:val="30"/>
          <w:szCs w:val="30"/>
        </w:rPr>
      </w:pPr>
      <w:r w:rsidRPr="00C10EE2">
        <w:rPr>
          <w:rFonts w:ascii="文鼎中黑" w:eastAsia="文鼎中黑" w:hAnsi="標楷體" w:cs="華康中黑體(P)" w:hint="eastAsia"/>
          <w:b/>
          <w:bCs/>
          <w:kern w:val="1"/>
          <w:sz w:val="30"/>
          <w:szCs w:val="30"/>
        </w:rPr>
        <w:t>二、</w:t>
      </w:r>
      <w:r w:rsidR="00CF11E9" w:rsidRPr="00C10EE2">
        <w:rPr>
          <w:rFonts w:ascii="文鼎中黑" w:eastAsia="文鼎中黑" w:hAnsi="標楷體" w:cs="文鼎中黑" w:hint="eastAsia"/>
          <w:b/>
          <w:bCs/>
          <w:sz w:val="30"/>
          <w:szCs w:val="30"/>
        </w:rPr>
        <w:t>工業輔導</w:t>
      </w:r>
    </w:p>
    <w:p w:rsidR="00CF11E9" w:rsidRPr="00FD740C" w:rsidRDefault="00CF11E9" w:rsidP="00C10EE2">
      <w:pPr>
        <w:adjustRightInd w:val="0"/>
        <w:snapToGrid w:val="0"/>
        <w:spacing w:line="320" w:lineRule="exact"/>
        <w:ind w:leftChars="59" w:left="142"/>
        <w:jc w:val="both"/>
        <w:rPr>
          <w:rFonts w:ascii="標楷體" w:eastAsia="標楷體" w:hAnsi="標楷體"/>
          <w:bCs/>
          <w:sz w:val="28"/>
          <w:szCs w:val="28"/>
        </w:rPr>
      </w:pPr>
      <w:r w:rsidRPr="00FD740C">
        <w:rPr>
          <w:rFonts w:ascii="標楷體" w:eastAsia="標楷體" w:hAnsi="標楷體" w:hint="eastAsia"/>
          <w:bCs/>
          <w:sz w:val="28"/>
          <w:szCs w:val="28"/>
        </w:rPr>
        <w:t>（一）</w:t>
      </w:r>
      <w:proofErr w:type="gramStart"/>
      <w:r w:rsidRPr="00FD740C">
        <w:rPr>
          <w:rFonts w:ascii="標楷體" w:eastAsia="標楷體" w:hAnsi="標楷體" w:cs="微軟正黑體" w:hint="eastAsia"/>
          <w:sz w:val="28"/>
          <w:szCs w:val="28"/>
          <w:lang w:eastAsia="zh-HK"/>
        </w:rPr>
        <w:t>特登工廠</w:t>
      </w:r>
      <w:proofErr w:type="gramEnd"/>
      <w:r w:rsidRPr="00FD740C">
        <w:rPr>
          <w:rFonts w:ascii="標楷體" w:eastAsia="標楷體" w:hAnsi="標楷體" w:cs="微軟正黑體" w:hint="eastAsia"/>
          <w:sz w:val="28"/>
          <w:szCs w:val="28"/>
          <w:lang w:eastAsia="zh-HK"/>
        </w:rPr>
        <w:t>專案辦公室輔導計</w:t>
      </w:r>
      <w:r w:rsidRPr="00FD740C">
        <w:rPr>
          <w:rFonts w:ascii="標楷體" w:eastAsia="標楷體" w:hAnsi="標楷體" w:cs="微軟正黑體" w:hint="eastAsia"/>
          <w:sz w:val="28"/>
          <w:szCs w:val="28"/>
        </w:rPr>
        <w:t>畫</w:t>
      </w:r>
    </w:p>
    <w:p w:rsidR="00CF11E9" w:rsidRPr="00FD740C" w:rsidRDefault="00C10EE2" w:rsidP="00C10EE2">
      <w:pPr>
        <w:spacing w:line="320" w:lineRule="exact"/>
        <w:ind w:leftChars="300" w:left="1000" w:hangingChars="100" w:hanging="280"/>
        <w:jc w:val="both"/>
        <w:rPr>
          <w:rFonts w:ascii="標楷體" w:eastAsia="標楷體" w:hAnsi="標楷體" w:cs="微軟正黑體"/>
          <w:sz w:val="28"/>
          <w:szCs w:val="28"/>
        </w:rPr>
      </w:pPr>
      <w:r>
        <w:rPr>
          <w:rFonts w:ascii="標楷體" w:eastAsia="標楷體" w:hAnsi="標楷體" w:hint="eastAsia"/>
          <w:bCs/>
          <w:sz w:val="28"/>
          <w:szCs w:val="28"/>
        </w:rPr>
        <w:t>1.</w:t>
      </w:r>
      <w:r w:rsidR="00CF11E9" w:rsidRPr="00FD740C">
        <w:rPr>
          <w:rFonts w:ascii="標楷體" w:eastAsia="標楷體" w:hAnsi="標楷體" w:hint="eastAsia"/>
          <w:bCs/>
          <w:sz w:val="28"/>
          <w:szCs w:val="28"/>
        </w:rPr>
        <w:t>為</w:t>
      </w:r>
      <w:r w:rsidR="00CF11E9" w:rsidRPr="00C10EE2">
        <w:rPr>
          <w:rFonts w:ascii="標楷體" w:eastAsia="標楷體" w:hAnsi="標楷體" w:hint="eastAsia"/>
          <w:sz w:val="28"/>
          <w:szCs w:val="28"/>
        </w:rPr>
        <w:t>輔導</w:t>
      </w:r>
      <w:r w:rsidR="00CF11E9" w:rsidRPr="00FD740C">
        <w:rPr>
          <w:rFonts w:ascii="標楷體" w:eastAsia="標楷體" w:hAnsi="標楷體" w:hint="eastAsia"/>
          <w:bCs/>
          <w:sz w:val="28"/>
          <w:szCs w:val="28"/>
        </w:rPr>
        <w:t>未登記工廠合法經營，工廠管理輔導法修正案於109年3月20日施行，新增未登記工廠與特定工廠管理與輔導專章。109年起邀集環保、消防、建築等專家組成輔導服務團，並自主培訓200名推動員，提供分級分類輔導，109年合計辦理50場宣導說明會、110年成立特定工廠登記辦公室，同時</w:t>
      </w:r>
      <w:proofErr w:type="gramStart"/>
      <w:r w:rsidR="00CF11E9" w:rsidRPr="00FD740C">
        <w:rPr>
          <w:rFonts w:ascii="標楷體" w:eastAsia="標楷體" w:hAnsi="標楷體" w:hint="eastAsia"/>
          <w:bCs/>
          <w:sz w:val="28"/>
          <w:szCs w:val="28"/>
        </w:rPr>
        <w:t>規劃線上直播</w:t>
      </w:r>
      <w:proofErr w:type="gramEnd"/>
      <w:r w:rsidR="00CF11E9" w:rsidRPr="00FD740C">
        <w:rPr>
          <w:rFonts w:ascii="標楷體" w:eastAsia="標楷體" w:hAnsi="標楷體" w:hint="eastAsia"/>
          <w:bCs/>
          <w:sz w:val="28"/>
          <w:szCs w:val="28"/>
        </w:rPr>
        <w:t>說明會及主題說明影片，多管齊下協助業者辦理特定工廠登記業務，包括臨時登記工廠業者申請換發特定工廠登記及未登記工廠申請納管，截至110年6月30日，總收件數2</w:t>
      </w:r>
      <w:r w:rsidR="00CF11E9" w:rsidRPr="00FD740C">
        <w:rPr>
          <w:rFonts w:ascii="標楷體" w:eastAsia="標楷體" w:hAnsi="標楷體"/>
          <w:bCs/>
          <w:sz w:val="28"/>
          <w:szCs w:val="28"/>
        </w:rPr>
        <w:t>,</w:t>
      </w:r>
      <w:r w:rsidR="00CF11E9" w:rsidRPr="00FD740C">
        <w:rPr>
          <w:rFonts w:ascii="標楷體" w:eastAsia="標楷體" w:hAnsi="標楷體" w:hint="eastAsia"/>
          <w:bCs/>
          <w:sz w:val="28"/>
          <w:szCs w:val="28"/>
        </w:rPr>
        <w:t>398件，核准1</w:t>
      </w:r>
      <w:r w:rsidR="00CF11E9" w:rsidRPr="00FD740C">
        <w:rPr>
          <w:rFonts w:ascii="標楷體" w:eastAsia="標楷體" w:hAnsi="標楷體"/>
          <w:bCs/>
          <w:sz w:val="28"/>
          <w:szCs w:val="28"/>
        </w:rPr>
        <w:t>,</w:t>
      </w:r>
      <w:r w:rsidR="00CF11E9" w:rsidRPr="00FD740C">
        <w:rPr>
          <w:rFonts w:ascii="標楷體" w:eastAsia="標楷體" w:hAnsi="標楷體" w:hint="eastAsia"/>
          <w:bCs/>
          <w:sz w:val="28"/>
          <w:szCs w:val="28"/>
        </w:rPr>
        <w:t>868件。</w:t>
      </w:r>
    </w:p>
    <w:p w:rsidR="00CF11E9" w:rsidRPr="00FD740C" w:rsidRDefault="00C10EE2" w:rsidP="00C10EE2">
      <w:pPr>
        <w:spacing w:line="320" w:lineRule="exact"/>
        <w:ind w:leftChars="300" w:left="1000" w:hangingChars="100" w:hanging="280"/>
        <w:jc w:val="both"/>
        <w:rPr>
          <w:rFonts w:ascii="標楷體" w:eastAsia="標楷體" w:hAnsi="標楷體" w:cs="微軟正黑體"/>
          <w:sz w:val="28"/>
          <w:szCs w:val="28"/>
        </w:rPr>
      </w:pPr>
      <w:r>
        <w:rPr>
          <w:rFonts w:ascii="標楷體" w:eastAsia="標楷體" w:hAnsi="標楷體" w:hint="eastAsia"/>
          <w:bCs/>
          <w:sz w:val="28"/>
          <w:szCs w:val="28"/>
        </w:rPr>
        <w:t>2.</w:t>
      </w:r>
      <w:r w:rsidR="00CF11E9" w:rsidRPr="00FD740C">
        <w:rPr>
          <w:rFonts w:ascii="標楷體" w:eastAsia="標楷體" w:hAnsi="標楷體" w:hint="eastAsia"/>
          <w:bCs/>
          <w:sz w:val="28"/>
          <w:szCs w:val="28"/>
        </w:rPr>
        <w:t>另為導正工業發展及矯正未登記工廠，進行未登記工廠之矯正與輔導工作，110年1月至6月止，辦理</w:t>
      </w:r>
      <w:r w:rsidR="00CF11E9" w:rsidRPr="00FD740C">
        <w:rPr>
          <w:rFonts w:ascii="標楷體" w:eastAsia="標楷體" w:hAnsi="標楷體"/>
          <w:bCs/>
          <w:sz w:val="28"/>
          <w:szCs w:val="28"/>
        </w:rPr>
        <w:t>稽查次數</w:t>
      </w:r>
      <w:r w:rsidR="00CF11E9" w:rsidRPr="00FD740C">
        <w:rPr>
          <w:rFonts w:ascii="標楷體" w:eastAsia="標楷體" w:hAnsi="標楷體" w:hint="eastAsia"/>
          <w:bCs/>
          <w:sz w:val="28"/>
          <w:szCs w:val="28"/>
        </w:rPr>
        <w:t>共</w:t>
      </w:r>
      <w:r w:rsidR="00CF11E9" w:rsidRPr="00FD740C">
        <w:rPr>
          <w:rFonts w:ascii="標楷體" w:eastAsia="標楷體" w:hAnsi="標楷體"/>
          <w:bCs/>
          <w:sz w:val="28"/>
          <w:szCs w:val="28"/>
        </w:rPr>
        <w:t>計</w:t>
      </w:r>
      <w:r w:rsidR="00CF11E9" w:rsidRPr="00FD740C">
        <w:rPr>
          <w:rFonts w:ascii="標楷體" w:eastAsia="標楷體" w:hAnsi="標楷體" w:hint="eastAsia"/>
          <w:bCs/>
          <w:sz w:val="28"/>
          <w:szCs w:val="28"/>
        </w:rPr>
        <w:t>222</w:t>
      </w:r>
      <w:r w:rsidR="00CF11E9" w:rsidRPr="00FD740C">
        <w:rPr>
          <w:rFonts w:ascii="標楷體" w:eastAsia="標楷體" w:hAnsi="標楷體"/>
          <w:bCs/>
          <w:sz w:val="28"/>
          <w:szCs w:val="28"/>
        </w:rPr>
        <w:t>次、裁罰</w:t>
      </w:r>
      <w:r w:rsidR="00CF11E9" w:rsidRPr="00FD740C">
        <w:rPr>
          <w:rFonts w:ascii="標楷體" w:eastAsia="標楷體" w:hAnsi="標楷體" w:hint="eastAsia"/>
          <w:bCs/>
          <w:sz w:val="28"/>
          <w:szCs w:val="28"/>
        </w:rPr>
        <w:t>25</w:t>
      </w:r>
      <w:r w:rsidR="00CF11E9" w:rsidRPr="00FD740C">
        <w:rPr>
          <w:rFonts w:ascii="標楷體" w:eastAsia="標楷體" w:hAnsi="標楷體"/>
          <w:bCs/>
          <w:sz w:val="28"/>
          <w:szCs w:val="28"/>
        </w:rPr>
        <w:t>件，</w:t>
      </w:r>
      <w:proofErr w:type="gramStart"/>
      <w:r w:rsidR="00CF11E9" w:rsidRPr="00FD740C">
        <w:rPr>
          <w:rFonts w:ascii="標楷體" w:eastAsia="標楷體" w:hAnsi="標楷體" w:hint="eastAsia"/>
          <w:bCs/>
          <w:sz w:val="28"/>
          <w:szCs w:val="28"/>
        </w:rPr>
        <w:t>裁罰總金額</w:t>
      </w:r>
      <w:proofErr w:type="gramEnd"/>
      <w:r w:rsidR="00CF11E9" w:rsidRPr="00FD740C">
        <w:rPr>
          <w:rFonts w:ascii="標楷體" w:eastAsia="標楷體" w:hAnsi="標楷體" w:hint="eastAsia"/>
          <w:bCs/>
          <w:sz w:val="28"/>
          <w:szCs w:val="28"/>
        </w:rPr>
        <w:t>為新臺幣107萬元。</w:t>
      </w:r>
    </w:p>
    <w:p w:rsidR="00CF11E9" w:rsidRPr="00FD740C" w:rsidRDefault="00CF11E9" w:rsidP="00C10EE2">
      <w:pPr>
        <w:adjustRightInd w:val="0"/>
        <w:snapToGrid w:val="0"/>
        <w:spacing w:line="320" w:lineRule="exact"/>
        <w:ind w:leftChars="59" w:left="142"/>
        <w:jc w:val="both"/>
        <w:rPr>
          <w:rFonts w:ascii="標楷體" w:eastAsia="標楷體" w:hAnsi="標楷體"/>
          <w:sz w:val="28"/>
          <w:szCs w:val="28"/>
        </w:rPr>
      </w:pPr>
      <w:r w:rsidRPr="00FD740C">
        <w:rPr>
          <w:rFonts w:ascii="標楷體" w:eastAsia="標楷體" w:hAnsi="標楷體" w:hint="eastAsia"/>
          <w:bCs/>
          <w:sz w:val="28"/>
          <w:szCs w:val="28"/>
        </w:rPr>
        <w:t>（</w:t>
      </w:r>
      <w:r w:rsidRPr="00FD740C">
        <w:rPr>
          <w:rFonts w:ascii="標楷體" w:eastAsia="標楷體" w:hAnsi="標楷體" w:hint="eastAsia"/>
          <w:bCs/>
          <w:sz w:val="28"/>
          <w:szCs w:val="28"/>
          <w:lang w:eastAsia="zh-HK"/>
        </w:rPr>
        <w:t>二</w:t>
      </w:r>
      <w:r w:rsidRPr="00FD740C">
        <w:rPr>
          <w:rFonts w:ascii="標楷體" w:eastAsia="標楷體" w:hAnsi="標楷體" w:hint="eastAsia"/>
          <w:bCs/>
          <w:sz w:val="28"/>
          <w:szCs w:val="28"/>
        </w:rPr>
        <w:t>）產業</w:t>
      </w:r>
      <w:r w:rsidRPr="00FD740C">
        <w:rPr>
          <w:rFonts w:ascii="標楷體" w:eastAsia="標楷體" w:hAnsi="標楷體" w:cs="MS PGothic" w:hint="eastAsia"/>
          <w:sz w:val="28"/>
          <w:szCs w:val="28"/>
          <w:lang w:eastAsia="zh-HK"/>
        </w:rPr>
        <w:t>用地整備</w:t>
      </w:r>
    </w:p>
    <w:p w:rsidR="00CF11E9" w:rsidRPr="00FD740C" w:rsidRDefault="00CF11E9" w:rsidP="00C10EE2">
      <w:pPr>
        <w:adjustRightInd w:val="0"/>
        <w:snapToGrid w:val="0"/>
        <w:spacing w:line="320" w:lineRule="exact"/>
        <w:ind w:leftChars="420" w:left="1008"/>
        <w:jc w:val="both"/>
        <w:rPr>
          <w:rFonts w:ascii="標楷體" w:eastAsia="標楷體" w:hAnsi="標楷體"/>
          <w:sz w:val="28"/>
          <w:szCs w:val="28"/>
        </w:rPr>
      </w:pPr>
      <w:r w:rsidRPr="00FD740C">
        <w:rPr>
          <w:rFonts w:ascii="標楷體" w:eastAsia="標楷體" w:hAnsi="標楷體" w:hint="eastAsia"/>
          <w:bCs/>
          <w:sz w:val="28"/>
          <w:szCs w:val="28"/>
        </w:rPr>
        <w:t>因應本市</w:t>
      </w:r>
      <w:r w:rsidRPr="00FD740C">
        <w:rPr>
          <w:rFonts w:ascii="標楷體" w:eastAsia="標楷體" w:hAnsi="標楷體" w:cs="微軟正黑體" w:hint="eastAsia"/>
          <w:bCs/>
          <w:sz w:val="28"/>
          <w:szCs w:val="28"/>
        </w:rPr>
        <w:t>產</w:t>
      </w:r>
      <w:r w:rsidRPr="00FD740C">
        <w:rPr>
          <w:rFonts w:ascii="標楷體" w:eastAsia="標楷體" w:hAnsi="標楷體" w:cs="MS PGothic" w:hint="eastAsia"/>
          <w:bCs/>
          <w:sz w:val="28"/>
          <w:szCs w:val="28"/>
        </w:rPr>
        <w:t>業用地需求，積極協助廠商辦理非都土地報編及變更業務。同時，</w:t>
      </w:r>
      <w:r w:rsidRPr="00FD740C">
        <w:rPr>
          <w:rFonts w:ascii="標楷體" w:eastAsia="標楷體" w:hAnsi="標楷體" w:hint="eastAsia"/>
          <w:sz w:val="28"/>
          <w:szCs w:val="28"/>
        </w:rPr>
        <w:t>依據</w:t>
      </w:r>
      <w:r w:rsidRPr="00FD740C">
        <w:rPr>
          <w:rFonts w:ascii="標楷體" w:eastAsia="標楷體" w:hAnsi="標楷體" w:cs="微軟正黑體" w:hint="eastAsia"/>
          <w:sz w:val="28"/>
          <w:szCs w:val="28"/>
        </w:rPr>
        <w:t>產</w:t>
      </w:r>
      <w:r w:rsidRPr="00FD740C">
        <w:rPr>
          <w:rFonts w:ascii="標楷體" w:eastAsia="標楷體" w:hAnsi="標楷體" w:cs="MS PGothic" w:hint="eastAsia"/>
          <w:sz w:val="28"/>
          <w:szCs w:val="28"/>
        </w:rPr>
        <w:t>業創新條例規</w:t>
      </w:r>
      <w:r w:rsidRPr="00FD740C">
        <w:rPr>
          <w:rFonts w:ascii="標楷體" w:eastAsia="標楷體" w:hAnsi="標楷體" w:hint="eastAsia"/>
          <w:sz w:val="28"/>
          <w:szCs w:val="28"/>
        </w:rPr>
        <w:t>定，兼顧</w:t>
      </w:r>
      <w:r w:rsidRPr="00FD740C">
        <w:rPr>
          <w:rFonts w:ascii="標楷體" w:eastAsia="標楷體" w:hAnsi="標楷體" w:cs="微軟正黑體" w:hint="eastAsia"/>
          <w:sz w:val="28"/>
          <w:szCs w:val="28"/>
        </w:rPr>
        <w:t>產</w:t>
      </w:r>
      <w:r w:rsidRPr="00FD740C">
        <w:rPr>
          <w:rFonts w:ascii="標楷體" w:eastAsia="標楷體" w:hAnsi="標楷體" w:cs="MS PGothic"/>
          <w:sz w:val="28"/>
          <w:szCs w:val="28"/>
        </w:rPr>
        <w:t>業發展及地方需求評估適當區位，由政府規劃報編</w:t>
      </w:r>
      <w:r w:rsidRPr="00FD740C">
        <w:rPr>
          <w:rFonts w:ascii="標楷體" w:eastAsia="標楷體" w:hAnsi="標楷體" w:cs="微軟正黑體" w:hint="eastAsia"/>
          <w:sz w:val="28"/>
          <w:szCs w:val="28"/>
        </w:rPr>
        <w:t>產</w:t>
      </w:r>
      <w:r w:rsidRPr="00FD740C">
        <w:rPr>
          <w:rFonts w:ascii="標楷體" w:eastAsia="標楷體" w:hAnsi="標楷體" w:cs="MS PGothic"/>
          <w:sz w:val="28"/>
          <w:szCs w:val="28"/>
        </w:rPr>
        <w:t>業園區，達到「民眾安居、業者安心」之雙贏策略</w:t>
      </w:r>
    </w:p>
    <w:p w:rsidR="00CF11E9" w:rsidRPr="00FD740C" w:rsidRDefault="00C10EE2" w:rsidP="00C10EE2">
      <w:pPr>
        <w:spacing w:line="320" w:lineRule="exact"/>
        <w:ind w:leftChars="300" w:left="1000" w:hangingChars="100" w:hanging="280"/>
        <w:jc w:val="both"/>
        <w:rPr>
          <w:rFonts w:ascii="標楷體" w:eastAsia="標楷體" w:hAnsi="標楷體"/>
          <w:bCs/>
          <w:sz w:val="28"/>
          <w:szCs w:val="28"/>
        </w:rPr>
      </w:pPr>
      <w:r>
        <w:rPr>
          <w:rFonts w:ascii="標楷體" w:eastAsia="標楷體" w:hAnsi="標楷體" w:hint="eastAsia"/>
          <w:bCs/>
          <w:sz w:val="28"/>
          <w:szCs w:val="28"/>
        </w:rPr>
        <w:t>1.</w:t>
      </w:r>
      <w:r w:rsidR="00CF11E9" w:rsidRPr="00FD740C">
        <w:rPr>
          <w:rFonts w:ascii="標楷體" w:eastAsia="標楷體" w:hAnsi="標楷體" w:hint="eastAsia"/>
          <w:bCs/>
          <w:sz w:val="28"/>
          <w:szCs w:val="28"/>
        </w:rPr>
        <w:t>和發產業園區</w:t>
      </w:r>
    </w:p>
    <w:p w:rsidR="00CF11E9" w:rsidRPr="00FD740C" w:rsidRDefault="00CF11E9" w:rsidP="00C10EE2">
      <w:pPr>
        <w:pStyle w:val="af9"/>
        <w:spacing w:line="320" w:lineRule="exact"/>
        <w:ind w:leftChars="410" w:left="984"/>
        <w:jc w:val="both"/>
        <w:rPr>
          <w:rFonts w:ascii="標楷體" w:eastAsia="標楷體" w:hAnsi="標楷體"/>
          <w:bCs/>
          <w:sz w:val="28"/>
          <w:szCs w:val="28"/>
        </w:rPr>
      </w:pPr>
      <w:r w:rsidRPr="00FD740C">
        <w:rPr>
          <w:rFonts w:ascii="標楷體" w:eastAsia="標楷體" w:hAnsi="標楷體" w:hint="eastAsia"/>
          <w:bCs/>
          <w:sz w:val="28"/>
          <w:szCs w:val="28"/>
        </w:rPr>
        <w:t>和發產業園區已於103年核准設置，開發</w:t>
      </w:r>
      <w:r w:rsidRPr="00FD740C">
        <w:rPr>
          <w:rFonts w:ascii="標楷體" w:eastAsia="標楷體" w:hAnsi="標楷體" w:hint="eastAsia"/>
          <w:bCs/>
          <w:sz w:val="28"/>
          <w:szCs w:val="28"/>
          <w:lang w:eastAsia="zh-HK"/>
        </w:rPr>
        <w:t>面積</w:t>
      </w:r>
      <w:r w:rsidRPr="00FD740C">
        <w:rPr>
          <w:rFonts w:ascii="標楷體" w:eastAsia="標楷體" w:hAnsi="標楷體" w:hint="eastAsia"/>
          <w:bCs/>
          <w:sz w:val="28"/>
          <w:szCs w:val="28"/>
        </w:rPr>
        <w:t>136.26公頃。104年進行開發，截至110年</w:t>
      </w:r>
      <w:r w:rsidRPr="00FD740C">
        <w:rPr>
          <w:rFonts w:ascii="標楷體" w:eastAsia="標楷體" w:hAnsi="標楷體"/>
          <w:bCs/>
          <w:sz w:val="28"/>
          <w:szCs w:val="28"/>
        </w:rPr>
        <w:t>6</w:t>
      </w:r>
      <w:r w:rsidRPr="00FD740C">
        <w:rPr>
          <w:rFonts w:ascii="標楷體" w:eastAsia="標楷體" w:hAnsi="標楷體" w:hint="eastAsia"/>
          <w:bCs/>
          <w:sz w:val="28"/>
          <w:szCs w:val="28"/>
        </w:rPr>
        <w:t>月共有</w:t>
      </w:r>
      <w:r w:rsidRPr="00FD740C">
        <w:rPr>
          <w:rFonts w:ascii="標楷體" w:eastAsia="標楷體" w:hAnsi="標楷體"/>
          <w:bCs/>
          <w:sz w:val="28"/>
          <w:szCs w:val="28"/>
        </w:rPr>
        <w:t>87</w:t>
      </w:r>
      <w:r w:rsidRPr="00FD740C">
        <w:rPr>
          <w:rFonts w:ascii="標楷體" w:eastAsia="標楷體" w:hAnsi="標楷體" w:hint="eastAsia"/>
          <w:bCs/>
          <w:sz w:val="28"/>
          <w:szCs w:val="28"/>
        </w:rPr>
        <w:t>家廠商繳款登記，申請產</w:t>
      </w:r>
      <w:proofErr w:type="gramStart"/>
      <w:r w:rsidRPr="00FD740C">
        <w:rPr>
          <w:rFonts w:ascii="標楷體" w:eastAsia="標楷體" w:hAnsi="標楷體" w:hint="eastAsia"/>
          <w:bCs/>
          <w:sz w:val="28"/>
          <w:szCs w:val="28"/>
        </w:rPr>
        <w:t>一</w:t>
      </w:r>
      <w:proofErr w:type="gramEnd"/>
      <w:r w:rsidRPr="00FD740C">
        <w:rPr>
          <w:rFonts w:ascii="標楷體" w:eastAsia="標楷體" w:hAnsi="標楷體" w:hint="eastAsia"/>
          <w:bCs/>
          <w:sz w:val="28"/>
          <w:szCs w:val="28"/>
        </w:rPr>
        <w:t>用地共68.56公頃，已達100％</w:t>
      </w:r>
      <w:proofErr w:type="gramStart"/>
      <w:r w:rsidRPr="00FD740C">
        <w:rPr>
          <w:rFonts w:ascii="標楷體" w:eastAsia="標楷體" w:hAnsi="標楷體" w:hint="eastAsia"/>
          <w:bCs/>
          <w:sz w:val="28"/>
          <w:szCs w:val="28"/>
        </w:rPr>
        <w:t>完銷</w:t>
      </w:r>
      <w:proofErr w:type="gramEnd"/>
      <w:r w:rsidRPr="00FD740C">
        <w:rPr>
          <w:rFonts w:ascii="標楷體" w:eastAsia="標楷體" w:hAnsi="標楷體" w:hint="eastAsia"/>
          <w:bCs/>
          <w:sz w:val="28"/>
          <w:szCs w:val="28"/>
        </w:rPr>
        <w:t>，同時亦有</w:t>
      </w:r>
      <w:r w:rsidRPr="00FD740C">
        <w:rPr>
          <w:rFonts w:ascii="標楷體" w:eastAsia="標楷體" w:hAnsi="標楷體"/>
          <w:bCs/>
          <w:sz w:val="28"/>
          <w:szCs w:val="28"/>
        </w:rPr>
        <w:t>18</w:t>
      </w:r>
      <w:r w:rsidRPr="00FD740C">
        <w:rPr>
          <w:rFonts w:ascii="標楷體" w:eastAsia="標楷體" w:hAnsi="標楷體" w:hint="eastAsia"/>
          <w:bCs/>
          <w:sz w:val="28"/>
          <w:szCs w:val="28"/>
        </w:rPr>
        <w:t>家業者申請承租產</w:t>
      </w:r>
      <w:proofErr w:type="gramStart"/>
      <w:r w:rsidRPr="00FD740C">
        <w:rPr>
          <w:rFonts w:ascii="標楷體" w:eastAsia="標楷體" w:hAnsi="標楷體" w:hint="eastAsia"/>
          <w:bCs/>
          <w:sz w:val="28"/>
          <w:szCs w:val="28"/>
        </w:rPr>
        <w:t>一</w:t>
      </w:r>
      <w:proofErr w:type="gramEnd"/>
      <w:r w:rsidRPr="00FD740C">
        <w:rPr>
          <w:rFonts w:ascii="標楷體" w:eastAsia="標楷體" w:hAnsi="標楷體" w:hint="eastAsia"/>
          <w:bCs/>
          <w:sz w:val="28"/>
          <w:szCs w:val="28"/>
        </w:rPr>
        <w:t>用地</w:t>
      </w:r>
      <w:r w:rsidRPr="00FD740C">
        <w:rPr>
          <w:rFonts w:ascii="標楷體" w:eastAsia="標楷體" w:hAnsi="標楷體"/>
          <w:bCs/>
          <w:sz w:val="28"/>
          <w:szCs w:val="28"/>
        </w:rPr>
        <w:t>14.129</w:t>
      </w:r>
      <w:r w:rsidRPr="00FD740C">
        <w:rPr>
          <w:rFonts w:ascii="標楷體" w:eastAsia="標楷體" w:hAnsi="標楷體" w:hint="eastAsia"/>
          <w:bCs/>
          <w:sz w:val="28"/>
          <w:szCs w:val="28"/>
        </w:rPr>
        <w:t>公頃，約占可租用地之</w:t>
      </w:r>
      <w:r w:rsidRPr="00FD740C">
        <w:rPr>
          <w:rFonts w:ascii="標楷體" w:eastAsia="標楷體" w:hAnsi="標楷體"/>
          <w:bCs/>
          <w:sz w:val="28"/>
          <w:szCs w:val="28"/>
        </w:rPr>
        <w:t>92.6</w:t>
      </w:r>
      <w:r w:rsidRPr="00FD740C">
        <w:rPr>
          <w:rFonts w:ascii="標楷體" w:eastAsia="標楷體" w:hAnsi="標楷體" w:hint="eastAsia"/>
          <w:bCs/>
          <w:sz w:val="28"/>
          <w:szCs w:val="28"/>
        </w:rPr>
        <w:t>％；本園區開發完成後，預估產值達</w:t>
      </w:r>
      <w:r w:rsidRPr="00FD740C">
        <w:rPr>
          <w:rFonts w:ascii="標楷體" w:eastAsia="標楷體" w:hAnsi="標楷體" w:hint="eastAsia"/>
          <w:sz w:val="28"/>
          <w:szCs w:val="28"/>
          <w:lang w:eastAsia="zh-HK"/>
        </w:rPr>
        <w:t>新臺幣</w:t>
      </w:r>
      <w:r w:rsidRPr="00FD740C">
        <w:rPr>
          <w:rFonts w:ascii="標楷體" w:eastAsia="標楷體" w:hAnsi="標楷體"/>
          <w:bCs/>
          <w:sz w:val="28"/>
          <w:szCs w:val="28"/>
        </w:rPr>
        <w:t>991.2832</w:t>
      </w:r>
      <w:r w:rsidRPr="00FD740C">
        <w:rPr>
          <w:rFonts w:ascii="標楷體" w:eastAsia="標楷體" w:hAnsi="標楷體" w:hint="eastAsia"/>
          <w:bCs/>
          <w:sz w:val="28"/>
          <w:szCs w:val="28"/>
        </w:rPr>
        <w:t>億元，較原規劃時400億元之規模達2</w:t>
      </w:r>
      <w:r w:rsidRPr="00FD740C">
        <w:rPr>
          <w:rFonts w:ascii="標楷體" w:eastAsia="標楷體" w:hAnsi="標楷體"/>
          <w:bCs/>
          <w:sz w:val="28"/>
          <w:szCs w:val="28"/>
        </w:rPr>
        <w:t>48</w:t>
      </w:r>
      <w:r w:rsidRPr="00FD740C">
        <w:rPr>
          <w:rFonts w:ascii="標楷體" w:eastAsia="標楷體" w:hAnsi="標楷體" w:hint="eastAsia"/>
          <w:bCs/>
          <w:sz w:val="28"/>
          <w:szCs w:val="28"/>
        </w:rPr>
        <w:t>%，增加直接就業機會1</w:t>
      </w:r>
      <w:r w:rsidRPr="00FD740C">
        <w:rPr>
          <w:rFonts w:ascii="標楷體" w:eastAsia="標楷體" w:hAnsi="標楷體" w:hint="eastAsia"/>
          <w:bCs/>
          <w:sz w:val="28"/>
          <w:szCs w:val="28"/>
          <w:lang w:eastAsia="zh-HK"/>
        </w:rPr>
        <w:t>萬</w:t>
      </w:r>
      <w:r w:rsidRPr="00FD740C">
        <w:rPr>
          <w:rFonts w:ascii="標楷體" w:eastAsia="標楷體" w:hAnsi="標楷體" w:hint="eastAsia"/>
          <w:bCs/>
          <w:sz w:val="28"/>
          <w:szCs w:val="28"/>
        </w:rPr>
        <w:t>1</w:t>
      </w:r>
      <w:r w:rsidRPr="00FD740C">
        <w:rPr>
          <w:rFonts w:ascii="標楷體" w:eastAsia="標楷體" w:hAnsi="標楷體"/>
          <w:bCs/>
          <w:sz w:val="28"/>
          <w:szCs w:val="28"/>
        </w:rPr>
        <w:t>,</w:t>
      </w:r>
      <w:r w:rsidRPr="00FD740C">
        <w:rPr>
          <w:rFonts w:ascii="標楷體" w:eastAsia="標楷體" w:hAnsi="標楷體" w:hint="eastAsia"/>
          <w:bCs/>
          <w:sz w:val="28"/>
          <w:szCs w:val="28"/>
        </w:rPr>
        <w:t>201個，已達原規劃1萬個就業機會之112%，亦將衍生消費需求及相關行業進駐，對地方成長及稅收具正面效益。</w:t>
      </w:r>
    </w:p>
    <w:p w:rsidR="00CF11E9" w:rsidRPr="00FD740C" w:rsidRDefault="00C10EE2" w:rsidP="00C10EE2">
      <w:pPr>
        <w:spacing w:line="320" w:lineRule="exact"/>
        <w:ind w:leftChars="300" w:left="1000" w:hangingChars="100" w:hanging="280"/>
        <w:jc w:val="both"/>
        <w:rPr>
          <w:rFonts w:ascii="標楷體" w:eastAsia="標楷體" w:hAnsi="標楷體"/>
          <w:bCs/>
          <w:sz w:val="28"/>
          <w:szCs w:val="28"/>
        </w:rPr>
      </w:pPr>
      <w:r>
        <w:rPr>
          <w:rFonts w:ascii="標楷體" w:eastAsia="標楷體" w:hAnsi="標楷體" w:hint="eastAsia"/>
          <w:bCs/>
          <w:sz w:val="28"/>
          <w:szCs w:val="28"/>
        </w:rPr>
        <w:t>2.</w:t>
      </w:r>
      <w:r w:rsidR="00CF11E9" w:rsidRPr="00FD740C">
        <w:rPr>
          <w:rFonts w:ascii="標楷體" w:eastAsia="標楷體" w:hAnsi="標楷體" w:hint="eastAsia"/>
          <w:bCs/>
          <w:sz w:val="28"/>
          <w:szCs w:val="28"/>
        </w:rPr>
        <w:t>仁武產業園區</w:t>
      </w:r>
    </w:p>
    <w:p w:rsidR="00CF11E9" w:rsidRPr="00FD740C" w:rsidRDefault="00CF11E9" w:rsidP="00C10EE2">
      <w:pPr>
        <w:pStyle w:val="af9"/>
        <w:spacing w:line="320" w:lineRule="exact"/>
        <w:ind w:leftChars="410" w:left="984"/>
        <w:jc w:val="both"/>
        <w:rPr>
          <w:rFonts w:ascii="標楷體" w:eastAsia="標楷體" w:hAnsi="標楷體"/>
          <w:sz w:val="28"/>
          <w:szCs w:val="28"/>
        </w:rPr>
      </w:pPr>
      <w:r w:rsidRPr="00FD740C">
        <w:rPr>
          <w:rFonts w:ascii="標楷體" w:eastAsia="標楷體" w:hAnsi="標楷體" w:hint="eastAsia"/>
          <w:bCs/>
          <w:sz w:val="28"/>
          <w:szCs w:val="28"/>
        </w:rPr>
        <w:t>依據產業創新條例規定，於國道10號仁武交流道周邊台糖仁武農場為基地，辦理「仁武產業園區」之報編作業，面積</w:t>
      </w:r>
      <w:smartTag w:uri="urn:schemas-microsoft-com:office:smarttags" w:element="chmetcnv">
        <w:smartTagPr>
          <w:attr w:name="TCSC" w:val="0"/>
          <w:attr w:name="NumberType" w:val="1"/>
          <w:attr w:name="Negative" w:val="False"/>
          <w:attr w:name="HasSpace" w:val="False"/>
          <w:attr w:name="SourceValue" w:val="74"/>
          <w:attr w:name="UnitName" w:val="公頃"/>
        </w:smartTagPr>
        <w:r w:rsidRPr="00FD740C">
          <w:rPr>
            <w:rFonts w:ascii="標楷體" w:eastAsia="標楷體" w:hAnsi="標楷體" w:hint="eastAsia"/>
            <w:bCs/>
            <w:sz w:val="28"/>
            <w:szCs w:val="28"/>
          </w:rPr>
          <w:t>74公頃</w:t>
        </w:r>
      </w:smartTag>
      <w:r w:rsidRPr="00FD740C">
        <w:rPr>
          <w:rFonts w:ascii="標楷體" w:eastAsia="標楷體" w:hAnsi="標楷體" w:hint="eastAsia"/>
          <w:bCs/>
          <w:sz w:val="28"/>
          <w:szCs w:val="28"/>
        </w:rPr>
        <w:t>。本計畫已於108年10月底完成報編，並可釋出48公頃產業用地、創造6,300個就業機會、增加</w:t>
      </w:r>
      <w:r w:rsidRPr="00FD740C">
        <w:rPr>
          <w:rFonts w:ascii="標楷體" w:eastAsia="標楷體" w:hAnsi="標楷體" w:cs="文鼎中黑" w:hint="eastAsia"/>
          <w:bCs/>
          <w:sz w:val="28"/>
          <w:szCs w:val="28"/>
        </w:rPr>
        <w:t>新臺幣</w:t>
      </w:r>
      <w:r w:rsidRPr="00FD740C">
        <w:rPr>
          <w:rFonts w:ascii="標楷體" w:eastAsia="標楷體" w:hAnsi="標楷體" w:hint="eastAsia"/>
          <w:bCs/>
          <w:sz w:val="28"/>
          <w:szCs w:val="28"/>
        </w:rPr>
        <w:t>242億元年產值，帶動產業轉型再造。預計110年完成用地取得及提供廠商預登記，</w:t>
      </w:r>
      <w:proofErr w:type="gramStart"/>
      <w:r w:rsidRPr="00FD740C">
        <w:rPr>
          <w:rFonts w:ascii="標楷體" w:eastAsia="標楷體" w:hAnsi="標楷體" w:hint="eastAsia"/>
          <w:bCs/>
          <w:sz w:val="28"/>
          <w:szCs w:val="28"/>
        </w:rPr>
        <w:t>第一期統包</w:t>
      </w:r>
      <w:proofErr w:type="gramEnd"/>
      <w:r w:rsidRPr="00FD740C">
        <w:rPr>
          <w:rFonts w:ascii="標楷體" w:eastAsia="標楷體" w:hAnsi="標楷體" w:hint="eastAsia"/>
          <w:bCs/>
          <w:sz w:val="28"/>
          <w:szCs w:val="28"/>
        </w:rPr>
        <w:t>工程已於109年4月啟動</w:t>
      </w:r>
      <w:r w:rsidRPr="00FD740C">
        <w:rPr>
          <w:rFonts w:ascii="新細明體" w:hAnsi="新細明體" w:hint="eastAsia"/>
          <w:bCs/>
          <w:sz w:val="28"/>
          <w:szCs w:val="28"/>
        </w:rPr>
        <w:t>、</w:t>
      </w:r>
      <w:r w:rsidRPr="00FD740C">
        <w:rPr>
          <w:rFonts w:ascii="標楷體" w:eastAsia="標楷體" w:hAnsi="標楷體" w:hint="eastAsia"/>
          <w:bCs/>
          <w:sz w:val="28"/>
          <w:szCs w:val="28"/>
        </w:rPr>
        <w:t>109年11月19日動土，於110年4月22日及5月3日分別在高雄、台北舉辦招商說明會，110年5月14日第一階段預登記結束，110年6月1日公告預登記結果，並接續辦理部分台糖配回土地出租作業，</w:t>
      </w:r>
      <w:r w:rsidRPr="00FD740C">
        <w:rPr>
          <w:rFonts w:ascii="標楷體" w:eastAsia="標楷體" w:hAnsi="標楷體" w:hint="eastAsia"/>
          <w:sz w:val="28"/>
          <w:szCs w:val="28"/>
        </w:rPr>
        <w:t>園區開發將</w:t>
      </w:r>
      <w:proofErr w:type="gramStart"/>
      <w:r w:rsidRPr="00FD740C">
        <w:rPr>
          <w:rFonts w:ascii="標楷體" w:eastAsia="標楷體" w:hAnsi="標楷體" w:hint="eastAsia"/>
          <w:sz w:val="28"/>
          <w:szCs w:val="28"/>
        </w:rPr>
        <w:t>採</w:t>
      </w:r>
      <w:proofErr w:type="gramEnd"/>
      <w:r w:rsidRPr="00FD740C">
        <w:rPr>
          <w:rFonts w:ascii="標楷體" w:eastAsia="標楷體" w:hAnsi="標楷體" w:hint="eastAsia"/>
          <w:sz w:val="28"/>
          <w:szCs w:val="28"/>
        </w:rPr>
        <w:t>與廠商進駐</w:t>
      </w:r>
      <w:proofErr w:type="gramStart"/>
      <w:r w:rsidRPr="00FD740C">
        <w:rPr>
          <w:rFonts w:ascii="標楷體" w:eastAsia="標楷體" w:hAnsi="標楷體" w:hint="eastAsia"/>
          <w:sz w:val="28"/>
          <w:szCs w:val="28"/>
        </w:rPr>
        <w:t>併</w:t>
      </w:r>
      <w:proofErr w:type="gramEnd"/>
      <w:r w:rsidRPr="00FD740C">
        <w:rPr>
          <w:rFonts w:ascii="標楷體" w:eastAsia="標楷體" w:hAnsi="標楷體" w:hint="eastAsia"/>
          <w:sz w:val="28"/>
          <w:szCs w:val="28"/>
        </w:rPr>
        <w:t>行作業，以強化開發效益。</w:t>
      </w:r>
    </w:p>
    <w:p w:rsidR="00CF11E9" w:rsidRPr="00FD740C" w:rsidRDefault="00C10EE2" w:rsidP="00C10EE2">
      <w:pPr>
        <w:spacing w:line="320" w:lineRule="exact"/>
        <w:ind w:leftChars="300" w:left="1000" w:hangingChars="100" w:hanging="280"/>
        <w:jc w:val="both"/>
        <w:rPr>
          <w:rFonts w:ascii="標楷體" w:eastAsia="標楷體" w:hAnsi="標楷體"/>
          <w:bCs/>
          <w:sz w:val="28"/>
          <w:szCs w:val="28"/>
        </w:rPr>
      </w:pPr>
      <w:r>
        <w:rPr>
          <w:rFonts w:ascii="標楷體" w:eastAsia="標楷體" w:hAnsi="標楷體" w:hint="eastAsia"/>
          <w:sz w:val="28"/>
          <w:szCs w:val="28"/>
          <w:lang w:eastAsia="zh-HK"/>
        </w:rPr>
        <w:t>3.</w:t>
      </w:r>
      <w:r w:rsidR="00CF11E9" w:rsidRPr="00FD740C">
        <w:rPr>
          <w:rFonts w:ascii="標楷體" w:eastAsia="標楷體" w:hAnsi="標楷體" w:hint="eastAsia"/>
          <w:sz w:val="28"/>
          <w:szCs w:val="28"/>
          <w:lang w:eastAsia="zh-HK"/>
        </w:rPr>
        <w:t>協助</w:t>
      </w:r>
      <w:r w:rsidR="00CF11E9" w:rsidRPr="00FD740C">
        <w:rPr>
          <w:rFonts w:ascii="標楷體" w:eastAsia="標楷體" w:hAnsi="標楷體" w:hint="eastAsia"/>
          <w:bCs/>
          <w:sz w:val="28"/>
          <w:szCs w:val="28"/>
        </w:rPr>
        <w:t>中央</w:t>
      </w:r>
      <w:r w:rsidR="00CF11E9" w:rsidRPr="00FD740C">
        <w:rPr>
          <w:rFonts w:ascii="標楷體" w:eastAsia="標楷體" w:hAnsi="標楷體" w:hint="eastAsia"/>
          <w:sz w:val="28"/>
          <w:szCs w:val="28"/>
          <w:lang w:eastAsia="zh-HK"/>
        </w:rPr>
        <w:t>報編橋頭科學園區</w:t>
      </w:r>
    </w:p>
    <w:p w:rsidR="00CF11E9" w:rsidRPr="00FD740C" w:rsidRDefault="00CF11E9" w:rsidP="00C10EE2">
      <w:pPr>
        <w:pStyle w:val="af9"/>
        <w:spacing w:line="320" w:lineRule="exact"/>
        <w:ind w:leftChars="410" w:left="984"/>
        <w:jc w:val="both"/>
        <w:rPr>
          <w:rFonts w:ascii="標楷體" w:eastAsia="標楷體" w:hAnsi="標楷體"/>
          <w:sz w:val="28"/>
          <w:szCs w:val="28"/>
        </w:rPr>
      </w:pPr>
      <w:r w:rsidRPr="00FD740C">
        <w:rPr>
          <w:rFonts w:ascii="標楷體" w:eastAsia="標楷體" w:hAnsi="標楷體" w:hint="eastAsia"/>
          <w:bCs/>
          <w:sz w:val="28"/>
          <w:szCs w:val="28"/>
        </w:rPr>
        <w:t>行政院</w:t>
      </w:r>
      <w:r w:rsidRPr="00FD740C">
        <w:rPr>
          <w:rFonts w:ascii="標楷體" w:eastAsia="標楷體" w:hAnsi="標楷體" w:hint="eastAsia"/>
          <w:sz w:val="28"/>
          <w:szCs w:val="28"/>
        </w:rPr>
        <w:t>於108年12月6日核定橋頭科學園區籌設計畫，園區面積262公頃，可設廠用地164公頃，預計引入半導體、航太、智慧機械、智慧生醫及5G/6G網路、智慧機器人、智慧車輛、AI軟體服務</w:t>
      </w:r>
      <w:r w:rsidRPr="00FD740C">
        <w:rPr>
          <w:rFonts w:ascii="標楷體" w:eastAsia="標楷體" w:hAnsi="標楷體" w:hint="eastAsia"/>
          <w:sz w:val="28"/>
          <w:szCs w:val="28"/>
        </w:rPr>
        <w:lastRenderedPageBreak/>
        <w:t>等創新產業，預估年產值最高達</w:t>
      </w:r>
      <w:r w:rsidRPr="00FD740C">
        <w:rPr>
          <w:rFonts w:ascii="標楷體" w:eastAsia="標楷體" w:hAnsi="標楷體" w:cs="文鼎中黑" w:hint="eastAsia"/>
          <w:bCs/>
          <w:sz w:val="28"/>
          <w:szCs w:val="28"/>
        </w:rPr>
        <w:t>新臺幣</w:t>
      </w:r>
      <w:r w:rsidRPr="00FD740C">
        <w:rPr>
          <w:rFonts w:ascii="標楷體" w:eastAsia="標楷體" w:hAnsi="標楷體" w:hint="eastAsia"/>
          <w:sz w:val="28"/>
          <w:szCs w:val="28"/>
        </w:rPr>
        <w:t>1,800億元，並可提供1</w:t>
      </w:r>
      <w:r w:rsidRPr="00FD740C">
        <w:rPr>
          <w:rFonts w:ascii="標楷體" w:eastAsia="標楷體" w:hAnsi="標楷體" w:hint="eastAsia"/>
          <w:sz w:val="28"/>
          <w:szCs w:val="28"/>
          <w:lang w:eastAsia="zh-HK"/>
        </w:rPr>
        <w:t>萬</w:t>
      </w:r>
      <w:r w:rsidRPr="00FD740C">
        <w:rPr>
          <w:rFonts w:ascii="標楷體" w:eastAsia="標楷體" w:hAnsi="標楷體" w:hint="eastAsia"/>
          <w:sz w:val="28"/>
          <w:szCs w:val="28"/>
        </w:rPr>
        <w:t>1,000個就業機會。</w:t>
      </w:r>
    </w:p>
    <w:p w:rsidR="00CF11E9" w:rsidRPr="00FD740C" w:rsidRDefault="00CF11E9" w:rsidP="000C07A2">
      <w:pPr>
        <w:pStyle w:val="af9"/>
        <w:overflowPunct w:val="0"/>
        <w:spacing w:line="320" w:lineRule="exact"/>
        <w:ind w:leftChars="410" w:left="984"/>
        <w:jc w:val="both"/>
        <w:rPr>
          <w:rFonts w:ascii="標楷體" w:eastAsia="標楷體" w:hAnsi="標楷體"/>
          <w:sz w:val="28"/>
          <w:szCs w:val="28"/>
        </w:rPr>
      </w:pPr>
      <w:r w:rsidRPr="00FD740C">
        <w:rPr>
          <w:rFonts w:ascii="標楷體" w:eastAsia="標楷體" w:hAnsi="標楷體" w:hint="eastAsia"/>
          <w:sz w:val="28"/>
          <w:szCs w:val="28"/>
        </w:rPr>
        <w:t>科技部辦理二階環境影響評估階段，並於109年8月31日通過二階環評範疇界定會議，環保署已於110年5月5日及6月28日召開2次環境影響評估報告書初稿專案小組初審會議，並請開發單位依會前書面意見及會議意見補充、修正後，於110 年8 月31 日前送環保署專案小組再審。為加速橋科推動期程，除協助辦理區段徵收作業外，並積極開闢聯外道路、爭取增設岡山第二交流道、省道台39南延至仁武等道路開闢，提供當地完善的交通網路，以利招商引資，更成立「橋頭科學園區專案推動小組」，同時，行政院亦指派李秘書長孟諺擔任跨部會小組召集人，透過中央與地方密切合作，以110年底提供廠商選地設廠為目標加速園區開發。</w:t>
      </w:r>
    </w:p>
    <w:p w:rsidR="00CF11E9" w:rsidRPr="00FD740C" w:rsidRDefault="00CF11E9" w:rsidP="00C10EE2">
      <w:pPr>
        <w:pStyle w:val="af9"/>
        <w:spacing w:line="320" w:lineRule="exact"/>
        <w:ind w:leftChars="410" w:left="984"/>
        <w:jc w:val="both"/>
        <w:rPr>
          <w:rFonts w:ascii="標楷體" w:eastAsia="標楷體" w:hAnsi="標楷體"/>
          <w:sz w:val="28"/>
          <w:szCs w:val="28"/>
        </w:rPr>
      </w:pPr>
      <w:r w:rsidRPr="00FD740C">
        <w:rPr>
          <w:rFonts w:ascii="標楷體" w:eastAsia="標楷體" w:hAnsi="標楷體" w:hint="eastAsia"/>
          <w:sz w:val="28"/>
          <w:szCs w:val="28"/>
        </w:rPr>
        <w:t>為提高橋科開發能見度，本府於110年4月7日與南科管理局共同舉辦「橋科領航 高雄飛翔」招商說明會，目前已有日月光、智崴、國巨等15家大廠簽訂合作意向書，後續將於今年10月舉辦第二場招商說明會。</w:t>
      </w:r>
    </w:p>
    <w:p w:rsidR="00CF11E9" w:rsidRPr="00FD740C" w:rsidRDefault="00C10EE2" w:rsidP="00C10EE2">
      <w:pPr>
        <w:spacing w:line="320" w:lineRule="exact"/>
        <w:ind w:leftChars="300" w:left="1000" w:hangingChars="100" w:hanging="280"/>
        <w:jc w:val="both"/>
        <w:rPr>
          <w:rFonts w:ascii="標楷體" w:eastAsia="標楷體" w:hAnsi="標楷體"/>
          <w:sz w:val="28"/>
          <w:szCs w:val="28"/>
        </w:rPr>
      </w:pPr>
      <w:r>
        <w:rPr>
          <w:rFonts w:ascii="標楷體" w:eastAsia="標楷體" w:hAnsi="標楷體" w:hint="eastAsia"/>
          <w:sz w:val="28"/>
          <w:szCs w:val="28"/>
          <w:lang w:eastAsia="zh-HK"/>
        </w:rPr>
        <w:t>4.</w:t>
      </w:r>
      <w:r w:rsidR="00CF11E9" w:rsidRPr="00FD740C">
        <w:rPr>
          <w:rFonts w:ascii="標楷體" w:eastAsia="標楷體" w:hAnsi="標楷體" w:hint="eastAsia"/>
          <w:sz w:val="28"/>
          <w:szCs w:val="28"/>
          <w:lang w:eastAsia="zh-HK"/>
        </w:rPr>
        <w:t>民間</w:t>
      </w:r>
      <w:r w:rsidR="00CF11E9" w:rsidRPr="00FD740C">
        <w:rPr>
          <w:rFonts w:ascii="標楷體" w:eastAsia="標楷體" w:hAnsi="標楷體" w:hint="eastAsia"/>
          <w:sz w:val="28"/>
          <w:szCs w:val="28"/>
        </w:rPr>
        <w:t>報編產業園區</w:t>
      </w:r>
    </w:p>
    <w:p w:rsidR="00CF11E9" w:rsidRPr="00FD740C" w:rsidRDefault="00CF11E9" w:rsidP="00802049">
      <w:pPr>
        <w:pStyle w:val="af9"/>
        <w:spacing w:line="320" w:lineRule="exact"/>
        <w:ind w:leftChars="410" w:left="984"/>
        <w:jc w:val="both"/>
        <w:rPr>
          <w:rFonts w:ascii="標楷體" w:eastAsia="標楷體" w:hAnsi="標楷體"/>
          <w:sz w:val="28"/>
          <w:szCs w:val="28"/>
        </w:rPr>
      </w:pPr>
      <w:r w:rsidRPr="00FD740C">
        <w:rPr>
          <w:rFonts w:ascii="標楷體" w:eastAsia="標楷體" w:hAnsi="標楷體" w:hint="eastAsia"/>
          <w:sz w:val="28"/>
          <w:szCs w:val="28"/>
        </w:rPr>
        <w:t>截至1</w:t>
      </w:r>
      <w:r w:rsidRPr="00FD740C">
        <w:rPr>
          <w:rFonts w:ascii="標楷體" w:eastAsia="標楷體" w:hAnsi="標楷體"/>
          <w:sz w:val="28"/>
          <w:szCs w:val="28"/>
        </w:rPr>
        <w:t>10</w:t>
      </w:r>
      <w:r w:rsidRPr="00FD740C">
        <w:rPr>
          <w:rFonts w:ascii="標楷體" w:eastAsia="標楷體" w:hAnsi="標楷體" w:hint="eastAsia"/>
          <w:sz w:val="28"/>
          <w:szCs w:val="28"/>
        </w:rPr>
        <w:t>年6月已核准設置產業園區設置案件計有天聲工業、英鈿工業、慈陽科技工業、誠毅紙器、南六企業、震南鐵線、宇揚航太科技、正隆紙器、裕鐵企業路竹及大井泵浦工業等10案；審查中案件計有拓鑫實業及德興等2案，新申請勘選土地案件有莒光塑膠研發、隆安扣件及漢翔發動機科技3案。預計可提供129.44公頃產業用地；年產值約</w:t>
      </w:r>
      <w:r w:rsidRPr="00FD740C">
        <w:rPr>
          <w:rFonts w:ascii="標楷體" w:eastAsia="標楷體" w:hAnsi="標楷體" w:hint="eastAsia"/>
          <w:sz w:val="28"/>
          <w:szCs w:val="28"/>
          <w:lang w:eastAsia="zh-HK"/>
        </w:rPr>
        <w:t>新臺幣</w:t>
      </w:r>
      <w:r w:rsidRPr="00FD740C">
        <w:rPr>
          <w:rFonts w:ascii="標楷體" w:eastAsia="標楷體" w:hAnsi="標楷體" w:hint="eastAsia"/>
          <w:sz w:val="28"/>
          <w:szCs w:val="28"/>
        </w:rPr>
        <w:t>628億元；就業人數3,310人。</w:t>
      </w:r>
    </w:p>
    <w:p w:rsidR="00CF11E9" w:rsidRPr="00FD740C" w:rsidRDefault="00802049" w:rsidP="00802049">
      <w:pPr>
        <w:spacing w:line="320" w:lineRule="exact"/>
        <w:ind w:leftChars="300" w:left="1000" w:hangingChars="100" w:hanging="280"/>
        <w:jc w:val="both"/>
        <w:rPr>
          <w:rFonts w:ascii="標楷體" w:eastAsia="標楷體" w:hAnsi="標楷體"/>
          <w:sz w:val="28"/>
          <w:szCs w:val="28"/>
        </w:rPr>
      </w:pPr>
      <w:r>
        <w:rPr>
          <w:rFonts w:ascii="標楷體" w:eastAsia="標楷體" w:hAnsi="標楷體" w:hint="eastAsia"/>
          <w:sz w:val="28"/>
          <w:szCs w:val="28"/>
        </w:rPr>
        <w:t>5.</w:t>
      </w:r>
      <w:r w:rsidR="00CF11E9" w:rsidRPr="00FD740C">
        <w:rPr>
          <w:rFonts w:ascii="標楷體" w:eastAsia="標楷體" w:hAnsi="標楷體" w:hint="eastAsia"/>
          <w:sz w:val="28"/>
          <w:szCs w:val="28"/>
        </w:rPr>
        <w:t>毗連非都土地業務</w:t>
      </w:r>
    </w:p>
    <w:p w:rsidR="00CF11E9" w:rsidRPr="00FD740C" w:rsidRDefault="00CF11E9" w:rsidP="00802049">
      <w:pPr>
        <w:pStyle w:val="af9"/>
        <w:spacing w:line="320" w:lineRule="exact"/>
        <w:ind w:leftChars="410" w:left="984"/>
        <w:jc w:val="both"/>
        <w:rPr>
          <w:rFonts w:ascii="標楷體" w:eastAsia="標楷體" w:hAnsi="標楷體"/>
          <w:sz w:val="28"/>
          <w:szCs w:val="28"/>
        </w:rPr>
      </w:pPr>
      <w:r w:rsidRPr="00FD740C">
        <w:rPr>
          <w:rFonts w:ascii="標楷體" w:eastAsia="標楷體" w:hAnsi="標楷體" w:hint="eastAsia"/>
          <w:sz w:val="28"/>
          <w:szCs w:val="28"/>
        </w:rPr>
        <w:t>截至110年6月底已核定毗連擴展計畫案計有隆昊企業(二毗)、乘寬工業、秉鋒興業、佶億工廠、基穎螺絲、震南鐵線、聯國金屬、新展工廠、高旺螺絲、味全食品、鈦昇科技、泰義工業、泓達化工、南發木器、卓鋒企業、鎰璋實業、國盟公司、威翔實業、農生企業、瑞展實業、秉鋒興業(二毗)、鈦昇科技(二毗)、長輝事業、永欣益股份、路竹新益、台灣維達、隆興鋼鐵、三章實業、國盟公司(二毗)、和泰產業、德興石材、世豐螺絲、海華鋼鐵、穩翔塑膠、成肯國際及清水化學等36案，另有宗美工業、長興材料、煒鈞實業、鈜昇實業、高嘉塑膠、基穎螺絲(二毗)、明德食品及金皇興等8案審查中。預計可提供34.5公頃之產業用地；年產值</w:t>
      </w:r>
      <w:r w:rsidRPr="00FD740C">
        <w:rPr>
          <w:rFonts w:ascii="標楷體" w:eastAsia="標楷體" w:hAnsi="標楷體" w:hint="eastAsia"/>
          <w:sz w:val="28"/>
          <w:szCs w:val="28"/>
          <w:lang w:eastAsia="zh-HK"/>
        </w:rPr>
        <w:t>新臺幣</w:t>
      </w:r>
      <w:r w:rsidRPr="00FD740C">
        <w:rPr>
          <w:rFonts w:ascii="標楷體" w:eastAsia="標楷體" w:hAnsi="標楷體" w:hint="eastAsia"/>
          <w:sz w:val="28"/>
          <w:szCs w:val="28"/>
        </w:rPr>
        <w:t>400億元；就業人數3,597人。</w:t>
      </w:r>
    </w:p>
    <w:p w:rsidR="00CF11E9" w:rsidRPr="00FD740C" w:rsidRDefault="00802049" w:rsidP="00802049">
      <w:pPr>
        <w:spacing w:line="320" w:lineRule="exact"/>
        <w:ind w:leftChars="300" w:left="1000" w:hangingChars="100" w:hanging="280"/>
        <w:jc w:val="both"/>
        <w:rPr>
          <w:rFonts w:ascii="標楷體" w:eastAsia="標楷體" w:hAnsi="標楷體"/>
          <w:sz w:val="28"/>
          <w:szCs w:val="28"/>
        </w:rPr>
      </w:pPr>
      <w:r>
        <w:rPr>
          <w:rFonts w:ascii="標楷體" w:eastAsia="標楷體" w:hAnsi="標楷體" w:hint="eastAsia"/>
          <w:sz w:val="28"/>
          <w:szCs w:val="28"/>
        </w:rPr>
        <w:t>6.</w:t>
      </w:r>
      <w:r w:rsidR="00CF11E9" w:rsidRPr="00FD740C">
        <w:rPr>
          <w:rFonts w:ascii="標楷體" w:eastAsia="標楷體" w:hAnsi="標楷體" w:hint="eastAsia"/>
          <w:sz w:val="28"/>
          <w:szCs w:val="28"/>
        </w:rPr>
        <w:t>興辦事業計畫業務</w:t>
      </w:r>
    </w:p>
    <w:p w:rsidR="00CF11E9" w:rsidRPr="00FD740C" w:rsidRDefault="00CF11E9" w:rsidP="00802049">
      <w:pPr>
        <w:pStyle w:val="af9"/>
        <w:spacing w:line="320" w:lineRule="exact"/>
        <w:ind w:leftChars="410" w:left="984"/>
        <w:jc w:val="both"/>
        <w:rPr>
          <w:rFonts w:ascii="標楷體" w:eastAsia="標楷體" w:hAnsi="標楷體"/>
          <w:sz w:val="28"/>
          <w:szCs w:val="28"/>
        </w:rPr>
      </w:pPr>
      <w:r w:rsidRPr="00FD740C">
        <w:rPr>
          <w:rFonts w:ascii="標楷體" w:eastAsia="標楷體" w:hAnsi="標楷體" w:hint="eastAsia"/>
          <w:sz w:val="28"/>
          <w:szCs w:val="28"/>
        </w:rPr>
        <w:t>截至110年6月底已核准磬穎實業、元山鋼鐵、常進工業、笙曜企業、維林科技、毅龍工業、佳揚實業、韋奕工業、台灣鋼帶、春祐工業、雄順金屬、亞東氣體、誠友企業、建誌鋼鐵、勵龍股份、鉅翃企業、鉑川有限、協和繩索、冠東鋼鐵、德奇鋼鐵、勝一化工、煒鈞實業、鋐昇實業、芳城工業、弘盛展業</w:t>
      </w:r>
      <w:r w:rsidRPr="00FD740C">
        <w:rPr>
          <w:rFonts w:ascii="標楷體" w:eastAsia="標楷體" w:hAnsi="標楷體"/>
          <w:sz w:val="28"/>
          <w:szCs w:val="28"/>
        </w:rPr>
        <w:t>、</w:t>
      </w:r>
      <w:r w:rsidRPr="00FD740C">
        <w:rPr>
          <w:rFonts w:ascii="標楷體" w:eastAsia="標楷體" w:hAnsi="標楷體" w:hint="eastAsia"/>
          <w:sz w:val="28"/>
          <w:szCs w:val="28"/>
        </w:rPr>
        <w:t>暐盟國際、鑫昇隆股份、興達遠塑膠、石安水泥及晉禾企業等30案，預計可提供15.8公頃產業用地；年產值</w:t>
      </w:r>
      <w:r w:rsidRPr="00FD740C">
        <w:rPr>
          <w:rFonts w:ascii="標楷體" w:eastAsia="標楷體" w:hAnsi="標楷體" w:hint="eastAsia"/>
          <w:sz w:val="28"/>
          <w:szCs w:val="28"/>
          <w:lang w:eastAsia="zh-HK"/>
        </w:rPr>
        <w:t>新臺幣</w:t>
      </w:r>
      <w:r w:rsidRPr="00FD740C">
        <w:rPr>
          <w:rFonts w:ascii="標楷體" w:eastAsia="標楷體" w:hAnsi="標楷體" w:hint="eastAsia"/>
          <w:sz w:val="28"/>
          <w:szCs w:val="28"/>
        </w:rPr>
        <w:t>104億元；就業人數936人。</w:t>
      </w:r>
    </w:p>
    <w:p w:rsidR="00CF11E9" w:rsidRPr="00FD740C" w:rsidRDefault="00CF11E9" w:rsidP="00802049">
      <w:pPr>
        <w:adjustRightInd w:val="0"/>
        <w:snapToGrid w:val="0"/>
        <w:spacing w:line="320" w:lineRule="exact"/>
        <w:ind w:leftChars="59" w:left="142"/>
        <w:jc w:val="both"/>
        <w:rPr>
          <w:rFonts w:ascii="標楷體" w:eastAsia="標楷體" w:hAnsi="標楷體"/>
          <w:bCs/>
          <w:sz w:val="28"/>
          <w:szCs w:val="28"/>
        </w:rPr>
      </w:pPr>
      <w:r w:rsidRPr="00FD740C">
        <w:rPr>
          <w:rFonts w:ascii="標楷體" w:eastAsia="標楷體" w:hAnsi="標楷體" w:hint="eastAsia"/>
          <w:bCs/>
          <w:sz w:val="28"/>
          <w:szCs w:val="28"/>
        </w:rPr>
        <w:lastRenderedPageBreak/>
        <w:t>（</w:t>
      </w:r>
      <w:r w:rsidRPr="00FD740C">
        <w:rPr>
          <w:rFonts w:ascii="標楷體" w:eastAsia="標楷體" w:hAnsi="標楷體" w:hint="eastAsia"/>
          <w:bCs/>
          <w:sz w:val="28"/>
          <w:szCs w:val="28"/>
          <w:lang w:eastAsia="zh-HK"/>
        </w:rPr>
        <w:t>三</w:t>
      </w:r>
      <w:r w:rsidRPr="00FD740C">
        <w:rPr>
          <w:rFonts w:ascii="標楷體" w:eastAsia="標楷體" w:hAnsi="標楷體" w:hint="eastAsia"/>
          <w:bCs/>
          <w:sz w:val="28"/>
          <w:szCs w:val="28"/>
        </w:rPr>
        <w:t>）工廠登記</w:t>
      </w:r>
      <w:r w:rsidRPr="00FD740C">
        <w:rPr>
          <w:rFonts w:ascii="標楷體" w:eastAsia="標楷體" w:hAnsi="標楷體" w:hint="eastAsia"/>
          <w:bCs/>
          <w:sz w:val="28"/>
          <w:szCs w:val="28"/>
          <w:lang w:eastAsia="zh-HK"/>
        </w:rPr>
        <w:t>及</w:t>
      </w:r>
      <w:r w:rsidRPr="00FD740C">
        <w:rPr>
          <w:rFonts w:ascii="標楷體" w:eastAsia="標楷體" w:hAnsi="標楷體" w:hint="eastAsia"/>
          <w:bCs/>
          <w:sz w:val="28"/>
          <w:szCs w:val="28"/>
        </w:rPr>
        <w:t>動產</w:t>
      </w:r>
      <w:r w:rsidRPr="00FD740C">
        <w:rPr>
          <w:rFonts w:ascii="標楷體" w:eastAsia="標楷體" w:hAnsi="標楷體" w:hint="eastAsia"/>
          <w:bCs/>
          <w:sz w:val="28"/>
          <w:szCs w:val="28"/>
          <w:lang w:eastAsia="zh-HK"/>
        </w:rPr>
        <w:t>擔保交易</w:t>
      </w:r>
      <w:r w:rsidRPr="00FD740C">
        <w:rPr>
          <w:rFonts w:ascii="標楷體" w:eastAsia="標楷體" w:hAnsi="標楷體" w:hint="eastAsia"/>
          <w:bCs/>
          <w:sz w:val="28"/>
          <w:szCs w:val="28"/>
        </w:rPr>
        <w:t>服務</w:t>
      </w:r>
    </w:p>
    <w:p w:rsidR="00CF11E9" w:rsidRPr="00FD740C" w:rsidRDefault="00CF11E9" w:rsidP="00802049">
      <w:pPr>
        <w:adjustRightInd w:val="0"/>
        <w:snapToGrid w:val="0"/>
        <w:spacing w:line="320" w:lineRule="exact"/>
        <w:ind w:leftChars="420" w:left="1008"/>
        <w:jc w:val="both"/>
        <w:rPr>
          <w:rFonts w:ascii="標楷體" w:eastAsia="標楷體" w:hAnsi="標楷體"/>
          <w:sz w:val="28"/>
          <w:szCs w:val="28"/>
        </w:rPr>
      </w:pPr>
      <w:r w:rsidRPr="00802049">
        <w:rPr>
          <w:rFonts w:ascii="標楷體" w:eastAsia="標楷體" w:hAnsi="標楷體" w:hint="eastAsia"/>
          <w:bCs/>
          <w:sz w:val="28"/>
          <w:szCs w:val="28"/>
        </w:rPr>
        <w:t>110</w:t>
      </w:r>
      <w:r w:rsidRPr="00FD740C">
        <w:rPr>
          <w:rFonts w:ascii="標楷體" w:eastAsia="標楷體" w:hAnsi="標楷體" w:hint="eastAsia"/>
          <w:sz w:val="28"/>
          <w:szCs w:val="28"/>
        </w:rPr>
        <w:t>年1月至6月止，</w:t>
      </w:r>
      <w:r w:rsidRPr="00FD740C">
        <w:rPr>
          <w:rFonts w:ascii="標楷體" w:eastAsia="標楷體" w:hAnsi="標楷體"/>
          <w:sz w:val="28"/>
          <w:szCs w:val="28"/>
        </w:rPr>
        <w:t>辦理工廠設立登記案件計</w:t>
      </w:r>
      <w:r w:rsidRPr="00FD740C">
        <w:rPr>
          <w:rFonts w:ascii="標楷體" w:eastAsia="標楷體" w:hAnsi="標楷體" w:hint="eastAsia"/>
          <w:sz w:val="28"/>
          <w:szCs w:val="28"/>
        </w:rPr>
        <w:t>202</w:t>
      </w:r>
      <w:r w:rsidRPr="00FD740C">
        <w:rPr>
          <w:rFonts w:ascii="標楷體" w:eastAsia="標楷體" w:hAnsi="標楷體"/>
          <w:sz w:val="28"/>
          <w:szCs w:val="28"/>
        </w:rPr>
        <w:t>件，變更登記案件計</w:t>
      </w:r>
      <w:r w:rsidRPr="00FD740C">
        <w:rPr>
          <w:rFonts w:ascii="標楷體" w:eastAsia="標楷體" w:hAnsi="標楷體" w:hint="eastAsia"/>
          <w:sz w:val="28"/>
          <w:szCs w:val="28"/>
        </w:rPr>
        <w:t>205</w:t>
      </w:r>
      <w:r w:rsidRPr="00FD740C">
        <w:rPr>
          <w:rFonts w:ascii="標楷體" w:eastAsia="標楷體" w:hAnsi="標楷體"/>
          <w:sz w:val="28"/>
          <w:szCs w:val="28"/>
        </w:rPr>
        <w:t>件，申</w:t>
      </w:r>
      <w:r w:rsidRPr="00FD740C">
        <w:rPr>
          <w:rFonts w:ascii="標楷體" w:eastAsia="標楷體" w:hAnsi="標楷體" w:hint="eastAsia"/>
          <w:sz w:val="28"/>
          <w:szCs w:val="28"/>
        </w:rPr>
        <w:t>請</w:t>
      </w:r>
      <w:r w:rsidRPr="00FD740C">
        <w:rPr>
          <w:rFonts w:ascii="標楷體" w:eastAsia="標楷體" w:hAnsi="標楷體"/>
          <w:sz w:val="28"/>
          <w:szCs w:val="28"/>
        </w:rPr>
        <w:t>歇業案件</w:t>
      </w:r>
      <w:r w:rsidRPr="00FD740C">
        <w:rPr>
          <w:rFonts w:ascii="標楷體" w:eastAsia="標楷體" w:hAnsi="標楷體" w:hint="eastAsia"/>
          <w:sz w:val="28"/>
          <w:szCs w:val="28"/>
        </w:rPr>
        <w:t>105</w:t>
      </w:r>
      <w:r w:rsidRPr="00FD740C">
        <w:rPr>
          <w:rFonts w:ascii="標楷體" w:eastAsia="標楷體" w:hAnsi="標楷體"/>
          <w:sz w:val="28"/>
          <w:szCs w:val="28"/>
        </w:rPr>
        <w:t>件，公</w:t>
      </w:r>
      <w:r w:rsidRPr="00FD740C">
        <w:rPr>
          <w:rFonts w:ascii="標楷體" w:eastAsia="標楷體" w:hAnsi="標楷體" w:hint="eastAsia"/>
          <w:sz w:val="28"/>
          <w:szCs w:val="28"/>
        </w:rPr>
        <w:t>告廢止3</w:t>
      </w:r>
      <w:r w:rsidRPr="00FD740C">
        <w:rPr>
          <w:rFonts w:ascii="標楷體" w:eastAsia="標楷體" w:hAnsi="標楷體"/>
          <w:sz w:val="28"/>
          <w:szCs w:val="28"/>
        </w:rPr>
        <w:t>件</w:t>
      </w:r>
      <w:r w:rsidRPr="00FD740C">
        <w:rPr>
          <w:rFonts w:ascii="標楷體" w:eastAsia="標楷體" w:hAnsi="標楷體" w:hint="eastAsia"/>
          <w:sz w:val="28"/>
          <w:szCs w:val="28"/>
        </w:rPr>
        <w:t>(含工廠校正廢止)</w:t>
      </w:r>
      <w:r w:rsidRPr="00FD740C">
        <w:rPr>
          <w:rFonts w:ascii="標楷體" w:eastAsia="標楷體" w:hAnsi="標楷體"/>
          <w:sz w:val="28"/>
          <w:szCs w:val="28"/>
        </w:rPr>
        <w:t>，工廠登記家數共</w:t>
      </w:r>
      <w:r w:rsidRPr="00FD740C">
        <w:rPr>
          <w:rFonts w:ascii="標楷體" w:eastAsia="標楷體" w:hAnsi="標楷體" w:hint="eastAsia"/>
          <w:sz w:val="28"/>
          <w:szCs w:val="28"/>
        </w:rPr>
        <w:t>7,749家（臨時登記工廠1,011家已於109年6月2日失效，981家已申請轉換特定工廠登記）</w:t>
      </w:r>
      <w:r w:rsidRPr="00FD740C">
        <w:rPr>
          <w:rFonts w:ascii="標楷體" w:eastAsia="標楷體" w:hAnsi="標楷體"/>
          <w:sz w:val="28"/>
          <w:szCs w:val="28"/>
        </w:rPr>
        <w:t>。</w:t>
      </w:r>
      <w:r w:rsidRPr="00FD740C">
        <w:rPr>
          <w:rFonts w:ascii="標楷體" w:eastAsia="標楷體" w:hAnsi="標楷體" w:cs="Arial" w:hint="eastAsia"/>
          <w:snapToGrid w:val="0"/>
          <w:kern w:val="0"/>
          <w:sz w:val="28"/>
          <w:szCs w:val="28"/>
        </w:rPr>
        <w:t>110年1月至6月止，共計辦理動產抵押及附條件買賣登記626件，變更登記50件，註銷登記388件，抄錄272件。</w:t>
      </w:r>
    </w:p>
    <w:p w:rsidR="00CF11E9" w:rsidRPr="00FD740C" w:rsidRDefault="00CF11E9" w:rsidP="00802049">
      <w:pPr>
        <w:adjustRightInd w:val="0"/>
        <w:snapToGrid w:val="0"/>
        <w:spacing w:line="320" w:lineRule="exact"/>
        <w:ind w:leftChars="59" w:left="142"/>
        <w:jc w:val="both"/>
        <w:rPr>
          <w:rFonts w:ascii="標楷體" w:eastAsia="標楷體" w:hAnsi="標楷體"/>
          <w:bCs/>
          <w:sz w:val="28"/>
          <w:szCs w:val="28"/>
        </w:rPr>
      </w:pPr>
      <w:r w:rsidRPr="00FD740C">
        <w:rPr>
          <w:rFonts w:ascii="標楷體" w:eastAsia="標楷體" w:hAnsi="標楷體" w:hint="eastAsia"/>
          <w:bCs/>
          <w:sz w:val="28"/>
          <w:szCs w:val="28"/>
        </w:rPr>
        <w:t>（</w:t>
      </w:r>
      <w:r w:rsidRPr="00FD740C">
        <w:rPr>
          <w:rFonts w:ascii="標楷體" w:eastAsia="標楷體" w:hAnsi="標楷體" w:hint="eastAsia"/>
          <w:bCs/>
          <w:sz w:val="28"/>
          <w:szCs w:val="28"/>
          <w:lang w:eastAsia="zh-HK"/>
        </w:rPr>
        <w:t>四</w:t>
      </w:r>
      <w:r w:rsidRPr="00FD740C">
        <w:rPr>
          <w:rFonts w:ascii="標楷體" w:eastAsia="標楷體" w:hAnsi="標楷體" w:hint="eastAsia"/>
          <w:bCs/>
          <w:sz w:val="28"/>
          <w:szCs w:val="28"/>
        </w:rPr>
        <w:t>）產業園區管理(岡山本洲產業園區)</w:t>
      </w:r>
    </w:p>
    <w:p w:rsidR="00CF11E9" w:rsidRPr="00FD740C" w:rsidRDefault="00CF11E9" w:rsidP="00802049">
      <w:pPr>
        <w:adjustRightInd w:val="0"/>
        <w:snapToGrid w:val="0"/>
        <w:spacing w:line="320" w:lineRule="exact"/>
        <w:ind w:leftChars="420" w:left="1008"/>
        <w:jc w:val="both"/>
        <w:rPr>
          <w:rFonts w:ascii="標楷體" w:eastAsia="標楷體" w:hAnsi="標楷體"/>
          <w:sz w:val="28"/>
          <w:szCs w:val="28"/>
        </w:rPr>
      </w:pPr>
      <w:r w:rsidRPr="00FD740C">
        <w:rPr>
          <w:rFonts w:ascii="標楷體" w:eastAsia="標楷體" w:hAnsi="標楷體" w:hint="eastAsia"/>
          <w:sz w:val="28"/>
          <w:szCs w:val="28"/>
        </w:rPr>
        <w:t>岡山本洲產業園區廠商總家數共計19</w:t>
      </w:r>
      <w:r w:rsidRPr="00FD740C">
        <w:rPr>
          <w:rFonts w:ascii="標楷體" w:eastAsia="標楷體" w:hAnsi="標楷體"/>
          <w:sz w:val="28"/>
          <w:szCs w:val="28"/>
        </w:rPr>
        <w:t>4</w:t>
      </w:r>
      <w:r w:rsidRPr="00FD740C">
        <w:rPr>
          <w:rFonts w:ascii="標楷體" w:eastAsia="標楷體" w:hAnsi="標楷體" w:hint="eastAsia"/>
          <w:sz w:val="28"/>
          <w:szCs w:val="28"/>
        </w:rPr>
        <w:t>家，其中營運中</w:t>
      </w:r>
      <w:r w:rsidRPr="00FD740C">
        <w:rPr>
          <w:rFonts w:ascii="標楷體" w:eastAsia="標楷體" w:hAnsi="標楷體"/>
          <w:sz w:val="28"/>
          <w:szCs w:val="28"/>
        </w:rPr>
        <w:t>187</w:t>
      </w:r>
      <w:r w:rsidRPr="00FD740C">
        <w:rPr>
          <w:rFonts w:ascii="標楷體" w:eastAsia="標楷體" w:hAnsi="標楷體" w:hint="eastAsia"/>
          <w:sz w:val="28"/>
          <w:szCs w:val="28"/>
        </w:rPr>
        <w:t>家，建廠中5家，未建廠</w:t>
      </w:r>
      <w:r w:rsidRPr="00FD740C">
        <w:rPr>
          <w:rFonts w:ascii="標楷體" w:eastAsia="標楷體" w:hAnsi="標楷體"/>
          <w:sz w:val="28"/>
          <w:szCs w:val="28"/>
        </w:rPr>
        <w:t>2</w:t>
      </w:r>
      <w:r w:rsidRPr="00FD740C">
        <w:rPr>
          <w:rFonts w:ascii="標楷體" w:eastAsia="標楷體" w:hAnsi="標楷體" w:hint="eastAsia"/>
          <w:sz w:val="28"/>
          <w:szCs w:val="28"/>
        </w:rPr>
        <w:t>家。</w:t>
      </w:r>
    </w:p>
    <w:p w:rsidR="00310574" w:rsidRDefault="00802049" w:rsidP="006A22B3">
      <w:pPr>
        <w:spacing w:line="320" w:lineRule="exact"/>
        <w:ind w:leftChars="300" w:left="944" w:hangingChars="80" w:hanging="224"/>
        <w:jc w:val="both"/>
        <w:rPr>
          <w:rFonts w:ascii="標楷體" w:eastAsia="標楷體" w:hAnsi="標楷體"/>
          <w:sz w:val="28"/>
          <w:szCs w:val="28"/>
        </w:rPr>
      </w:pPr>
      <w:r>
        <w:rPr>
          <w:rFonts w:ascii="標楷體" w:eastAsia="標楷體" w:hAnsi="標楷體" w:hint="eastAsia"/>
          <w:sz w:val="28"/>
          <w:szCs w:val="28"/>
        </w:rPr>
        <w:t>1</w:t>
      </w:r>
      <w:r>
        <w:rPr>
          <w:rFonts w:hint="eastAsia"/>
        </w:rPr>
        <w:t>.</w:t>
      </w:r>
      <w:r w:rsidR="00CF11E9" w:rsidRPr="00FD740C">
        <w:rPr>
          <w:rFonts w:ascii="標楷體" w:eastAsia="標楷體" w:hAnsi="標楷體" w:hint="eastAsia"/>
          <w:sz w:val="28"/>
          <w:szCs w:val="28"/>
        </w:rPr>
        <w:t>每月至少1次進行進駐廠商納管水質進行採樣、監測及計量作業，確保廠商能符合園區公告之納管標準。1</w:t>
      </w:r>
      <w:r w:rsidR="00CF11E9" w:rsidRPr="00FD740C">
        <w:rPr>
          <w:rFonts w:ascii="標楷體" w:eastAsia="標楷體" w:hAnsi="標楷體"/>
          <w:sz w:val="28"/>
          <w:szCs w:val="28"/>
        </w:rPr>
        <w:t>10</w:t>
      </w:r>
      <w:r w:rsidR="00CF11E9" w:rsidRPr="00FD740C">
        <w:rPr>
          <w:rFonts w:ascii="標楷體" w:eastAsia="標楷體" w:hAnsi="標楷體" w:hint="eastAsia"/>
          <w:sz w:val="28"/>
          <w:szCs w:val="28"/>
        </w:rPr>
        <w:t>年</w:t>
      </w:r>
      <w:r w:rsidR="00CF11E9" w:rsidRPr="00FD740C">
        <w:rPr>
          <w:rFonts w:ascii="標楷體" w:eastAsia="標楷體" w:hAnsi="標楷體"/>
          <w:sz w:val="28"/>
          <w:szCs w:val="28"/>
        </w:rPr>
        <w:t>1</w:t>
      </w:r>
      <w:r w:rsidR="00CF11E9" w:rsidRPr="00FD740C">
        <w:rPr>
          <w:rFonts w:ascii="標楷體" w:eastAsia="標楷體" w:hAnsi="標楷體" w:hint="eastAsia"/>
          <w:sz w:val="28"/>
          <w:szCs w:val="28"/>
        </w:rPr>
        <w:t>月至</w:t>
      </w:r>
      <w:r w:rsidR="00CF11E9" w:rsidRPr="00FD740C">
        <w:rPr>
          <w:rFonts w:ascii="標楷體" w:eastAsia="標楷體" w:hAnsi="標楷體"/>
          <w:sz w:val="28"/>
          <w:szCs w:val="28"/>
        </w:rPr>
        <w:t>6</w:t>
      </w:r>
      <w:r w:rsidR="00CF11E9" w:rsidRPr="00FD740C">
        <w:rPr>
          <w:rFonts w:ascii="標楷體" w:eastAsia="標楷體" w:hAnsi="標楷體" w:hint="eastAsia"/>
          <w:sz w:val="28"/>
          <w:szCs w:val="28"/>
        </w:rPr>
        <w:t>月底納管家數共計</w:t>
      </w:r>
      <w:r w:rsidR="00CF11E9" w:rsidRPr="00FD740C">
        <w:rPr>
          <w:rFonts w:ascii="標楷體" w:eastAsia="標楷體" w:hAnsi="標楷體"/>
          <w:sz w:val="28"/>
          <w:szCs w:val="28"/>
        </w:rPr>
        <w:t>215</w:t>
      </w:r>
      <w:r w:rsidR="00CF11E9" w:rsidRPr="00FD740C">
        <w:rPr>
          <w:rFonts w:ascii="標楷體" w:eastAsia="標楷體" w:hAnsi="標楷體" w:hint="eastAsia"/>
          <w:sz w:val="28"/>
          <w:szCs w:val="28"/>
        </w:rPr>
        <w:t>家，聯接共計</w:t>
      </w:r>
      <w:r w:rsidR="00CF11E9" w:rsidRPr="00FD740C">
        <w:rPr>
          <w:rFonts w:ascii="標楷體" w:eastAsia="標楷體" w:hAnsi="標楷體"/>
          <w:sz w:val="28"/>
          <w:szCs w:val="28"/>
        </w:rPr>
        <w:t>185</w:t>
      </w:r>
      <w:r w:rsidR="00CF11E9" w:rsidRPr="00FD740C">
        <w:rPr>
          <w:rFonts w:ascii="標楷體" w:eastAsia="標楷體" w:hAnsi="標楷體" w:hint="eastAsia"/>
          <w:sz w:val="28"/>
          <w:szCs w:val="28"/>
        </w:rPr>
        <w:t>家；稽查及採樣家數1,</w:t>
      </w:r>
      <w:r w:rsidR="00CF11E9" w:rsidRPr="00FD740C">
        <w:rPr>
          <w:rFonts w:ascii="標楷體" w:eastAsia="標楷體" w:hAnsi="標楷體"/>
          <w:sz w:val="28"/>
          <w:szCs w:val="28"/>
        </w:rPr>
        <w:t>551</w:t>
      </w:r>
      <w:r w:rsidR="00CF11E9" w:rsidRPr="00FD740C">
        <w:rPr>
          <w:rFonts w:ascii="標楷體" w:eastAsia="標楷體" w:hAnsi="標楷體" w:hint="eastAsia"/>
          <w:sz w:val="28"/>
          <w:szCs w:val="28"/>
        </w:rPr>
        <w:t>家，共計採集</w:t>
      </w:r>
      <w:r w:rsidR="00CF11E9" w:rsidRPr="00FD740C">
        <w:rPr>
          <w:rFonts w:ascii="標楷體" w:eastAsia="標楷體" w:hAnsi="標楷體"/>
          <w:sz w:val="28"/>
          <w:szCs w:val="28"/>
        </w:rPr>
        <w:t>6,340</w:t>
      </w:r>
      <w:r w:rsidR="00CF11E9" w:rsidRPr="00FD740C">
        <w:rPr>
          <w:rFonts w:ascii="標楷體" w:eastAsia="標楷體" w:hAnsi="標楷體" w:hint="eastAsia"/>
          <w:sz w:val="28"/>
          <w:szCs w:val="28"/>
        </w:rPr>
        <w:t>個樣品送驗，納管水質異常</w:t>
      </w:r>
      <w:r w:rsidR="00CF11E9" w:rsidRPr="00FD740C">
        <w:rPr>
          <w:rFonts w:ascii="標楷體" w:eastAsia="標楷體" w:hAnsi="標楷體"/>
          <w:sz w:val="28"/>
          <w:szCs w:val="28"/>
        </w:rPr>
        <w:t>63</w:t>
      </w:r>
      <w:r w:rsidR="00CF11E9" w:rsidRPr="00FD740C">
        <w:rPr>
          <w:rFonts w:ascii="標楷體" w:eastAsia="標楷體" w:hAnsi="標楷體" w:hint="eastAsia"/>
          <w:sz w:val="28"/>
          <w:szCs w:val="28"/>
        </w:rPr>
        <w:t>家，已要求限期改善並擇期複驗。</w:t>
      </w:r>
    </w:p>
    <w:p w:rsidR="00310574" w:rsidRDefault="00802049" w:rsidP="00802049">
      <w:pPr>
        <w:spacing w:line="320" w:lineRule="exact"/>
        <w:ind w:leftChars="300" w:left="1000" w:hangingChars="100" w:hanging="280"/>
        <w:jc w:val="both"/>
        <w:rPr>
          <w:rFonts w:ascii="標楷體" w:eastAsia="標楷體" w:hAnsi="標楷體"/>
          <w:sz w:val="28"/>
          <w:szCs w:val="28"/>
        </w:rPr>
      </w:pPr>
      <w:r>
        <w:rPr>
          <w:rFonts w:ascii="標楷體" w:eastAsia="標楷體" w:hAnsi="標楷體" w:hint="eastAsia"/>
          <w:sz w:val="28"/>
          <w:szCs w:val="28"/>
        </w:rPr>
        <w:t>2.</w:t>
      </w:r>
      <w:r w:rsidR="00CF11E9" w:rsidRPr="00FD740C">
        <w:rPr>
          <w:rFonts w:ascii="標楷體" w:eastAsia="標楷體" w:hAnsi="標楷體" w:hint="eastAsia"/>
          <w:sz w:val="28"/>
          <w:szCs w:val="28"/>
        </w:rPr>
        <w:t>每日需進行各廠商雨水下水道巡稽查管制工作，要求確實做好雨污水分流工作。稽查家數共計</w:t>
      </w:r>
      <w:r w:rsidR="00CF11E9" w:rsidRPr="00FD740C">
        <w:rPr>
          <w:rFonts w:ascii="標楷體" w:eastAsia="標楷體" w:hAnsi="標楷體"/>
          <w:sz w:val="28"/>
          <w:szCs w:val="28"/>
        </w:rPr>
        <w:t>1,032</w:t>
      </w:r>
      <w:r w:rsidR="00CF11E9" w:rsidRPr="00FD740C">
        <w:rPr>
          <w:rFonts w:ascii="標楷體" w:eastAsia="標楷體" w:hAnsi="標楷體" w:hint="eastAsia"/>
          <w:sz w:val="28"/>
          <w:szCs w:val="28"/>
        </w:rPr>
        <w:t>家，無異常情形。</w:t>
      </w:r>
    </w:p>
    <w:p w:rsidR="00CF11E9" w:rsidRPr="00FD740C" w:rsidRDefault="00802049" w:rsidP="00802049">
      <w:pPr>
        <w:spacing w:line="320" w:lineRule="exact"/>
        <w:ind w:leftChars="300" w:left="1000" w:hangingChars="100" w:hanging="280"/>
        <w:jc w:val="both"/>
        <w:rPr>
          <w:rFonts w:ascii="標楷體" w:eastAsia="標楷體" w:hAnsi="標楷體"/>
          <w:sz w:val="28"/>
          <w:szCs w:val="28"/>
        </w:rPr>
      </w:pPr>
      <w:r>
        <w:rPr>
          <w:rFonts w:ascii="標楷體" w:eastAsia="標楷體" w:hAnsi="標楷體" w:hint="eastAsia"/>
          <w:sz w:val="28"/>
          <w:szCs w:val="28"/>
        </w:rPr>
        <w:t>3.</w:t>
      </w:r>
      <w:r w:rsidR="00CF11E9" w:rsidRPr="00FD740C">
        <w:rPr>
          <w:rFonts w:ascii="標楷體" w:eastAsia="標楷體" w:hAnsi="標楷體" w:hint="eastAsia"/>
          <w:sz w:val="28"/>
          <w:szCs w:val="28"/>
        </w:rPr>
        <w:t>空氣污染物NOx已核配77.</w:t>
      </w:r>
      <w:r w:rsidR="00CF11E9" w:rsidRPr="00FD740C">
        <w:rPr>
          <w:rFonts w:ascii="標楷體" w:eastAsia="標楷體" w:hAnsi="標楷體"/>
          <w:sz w:val="28"/>
          <w:szCs w:val="28"/>
        </w:rPr>
        <w:t>28</w:t>
      </w:r>
      <w:r w:rsidR="00CF11E9" w:rsidRPr="00FD740C">
        <w:rPr>
          <w:rFonts w:ascii="標楷體" w:eastAsia="標楷體" w:hAnsi="標楷體" w:hint="eastAsia"/>
          <w:sz w:val="28"/>
          <w:szCs w:val="28"/>
        </w:rPr>
        <w:t>％以上，後續須加強管制，其餘管制物種尚符合承諾總量限值。</w:t>
      </w:r>
    </w:p>
    <w:p w:rsidR="00CF11E9" w:rsidRDefault="00802049" w:rsidP="00802049">
      <w:pPr>
        <w:spacing w:line="320" w:lineRule="exact"/>
        <w:ind w:leftChars="300" w:left="1000" w:hangingChars="100" w:hanging="280"/>
        <w:jc w:val="both"/>
        <w:rPr>
          <w:rFonts w:ascii="標楷體" w:eastAsia="標楷體" w:hAnsi="標楷體"/>
          <w:sz w:val="28"/>
          <w:szCs w:val="28"/>
        </w:rPr>
      </w:pPr>
      <w:r>
        <w:rPr>
          <w:rFonts w:ascii="標楷體" w:eastAsia="標楷體" w:hAnsi="標楷體" w:hint="eastAsia"/>
          <w:sz w:val="28"/>
          <w:szCs w:val="28"/>
        </w:rPr>
        <w:t>4.</w:t>
      </w:r>
      <w:r w:rsidR="00CF11E9" w:rsidRPr="00FD740C">
        <w:rPr>
          <w:rFonts w:ascii="標楷體" w:eastAsia="標楷體" w:hAnsi="標楷體" w:hint="eastAsia"/>
          <w:sz w:val="28"/>
          <w:szCs w:val="28"/>
        </w:rPr>
        <w:t>每日均派專人進行監督與查核工作，確保污水廠正常操作，並經四個單位稽查採樣放流水6</w:t>
      </w:r>
      <w:r w:rsidR="00CF11E9" w:rsidRPr="00FD740C">
        <w:rPr>
          <w:rFonts w:ascii="標楷體" w:eastAsia="標楷體" w:hAnsi="標楷體"/>
          <w:sz w:val="28"/>
          <w:szCs w:val="28"/>
        </w:rPr>
        <w:t>7</w:t>
      </w:r>
      <w:r w:rsidR="00CF11E9" w:rsidRPr="00FD740C">
        <w:rPr>
          <w:rFonts w:ascii="標楷體" w:eastAsia="標楷體" w:hAnsi="標楷體" w:hint="eastAsia"/>
          <w:sz w:val="28"/>
          <w:szCs w:val="28"/>
        </w:rPr>
        <w:t>次。</w:t>
      </w:r>
    </w:p>
    <w:p w:rsidR="006A22B3" w:rsidRDefault="006A22B3" w:rsidP="00802049">
      <w:pPr>
        <w:spacing w:line="320" w:lineRule="exact"/>
        <w:ind w:leftChars="300" w:left="1000" w:hangingChars="100" w:hanging="280"/>
        <w:jc w:val="both"/>
        <w:rPr>
          <w:rFonts w:ascii="標楷體" w:eastAsia="標楷體" w:hAnsi="標楷體"/>
          <w:sz w:val="28"/>
          <w:szCs w:val="28"/>
        </w:rPr>
      </w:pPr>
    </w:p>
    <w:p w:rsidR="006A22B3" w:rsidRPr="00512F62" w:rsidRDefault="006A22B3" w:rsidP="006A22B3">
      <w:pPr>
        <w:pStyle w:val="ad"/>
        <w:adjustRightInd w:val="0"/>
        <w:snapToGrid w:val="0"/>
        <w:spacing w:line="320" w:lineRule="exact"/>
        <w:jc w:val="both"/>
        <w:rPr>
          <w:rFonts w:ascii="文鼎中黑" w:eastAsia="文鼎中黑" w:hAnsi="標楷體" w:cs="文鼎中黑"/>
          <w:b/>
          <w:bCs/>
          <w:sz w:val="30"/>
          <w:szCs w:val="30"/>
        </w:rPr>
      </w:pPr>
      <w:r>
        <w:rPr>
          <w:rFonts w:ascii="文鼎中黑" w:eastAsia="文鼎中黑" w:hAnsi="標楷體" w:cs="文鼎中黑" w:hint="eastAsia"/>
          <w:b/>
          <w:bCs/>
          <w:sz w:val="30"/>
          <w:szCs w:val="30"/>
        </w:rPr>
        <w:t>三</w:t>
      </w:r>
      <w:r w:rsidRPr="00512F62">
        <w:rPr>
          <w:rFonts w:ascii="文鼎中黑" w:eastAsia="文鼎中黑" w:hAnsi="標楷體" w:cs="文鼎中黑" w:hint="eastAsia"/>
          <w:b/>
          <w:bCs/>
          <w:sz w:val="30"/>
          <w:szCs w:val="30"/>
        </w:rPr>
        <w:t>、市場管理</w:t>
      </w:r>
    </w:p>
    <w:p w:rsidR="006A22B3" w:rsidRPr="00FD740C" w:rsidRDefault="006A22B3" w:rsidP="006A22B3">
      <w:pPr>
        <w:adjustRightInd w:val="0"/>
        <w:snapToGrid w:val="0"/>
        <w:spacing w:line="320" w:lineRule="exact"/>
        <w:ind w:leftChars="59" w:left="142"/>
        <w:jc w:val="both"/>
        <w:rPr>
          <w:rFonts w:ascii="標楷體" w:eastAsia="標楷體" w:hAnsi="標楷體"/>
          <w:bCs/>
          <w:sz w:val="28"/>
          <w:szCs w:val="28"/>
        </w:rPr>
      </w:pPr>
      <w:r w:rsidRPr="00FD740C">
        <w:rPr>
          <w:rFonts w:ascii="標楷體" w:eastAsia="標楷體" w:hAnsi="標楷體" w:hint="eastAsia"/>
          <w:bCs/>
          <w:sz w:val="28"/>
          <w:szCs w:val="28"/>
        </w:rPr>
        <w:t>（一）因應C</w:t>
      </w:r>
      <w:r w:rsidRPr="00FD740C">
        <w:rPr>
          <w:rFonts w:ascii="標楷體" w:eastAsia="標楷體" w:hAnsi="標楷體"/>
          <w:bCs/>
          <w:sz w:val="28"/>
          <w:szCs w:val="28"/>
        </w:rPr>
        <w:t>OVID-19</w:t>
      </w:r>
      <w:r w:rsidRPr="00FD740C">
        <w:rPr>
          <w:rFonts w:ascii="標楷體" w:eastAsia="標楷體" w:hAnsi="標楷體" w:hint="eastAsia"/>
          <w:bCs/>
          <w:sz w:val="28"/>
          <w:szCs w:val="28"/>
        </w:rPr>
        <w:tab/>
        <w:t>本府防疫措施執行情形</w:t>
      </w:r>
    </w:p>
    <w:p w:rsidR="006A22B3" w:rsidRPr="00FD740C" w:rsidRDefault="006A22B3" w:rsidP="006A22B3">
      <w:pPr>
        <w:pStyle w:val="af9"/>
        <w:adjustRightInd w:val="0"/>
        <w:snapToGrid w:val="0"/>
        <w:spacing w:line="320" w:lineRule="exact"/>
        <w:ind w:leftChars="420" w:left="1008"/>
        <w:jc w:val="both"/>
        <w:rPr>
          <w:rFonts w:ascii="標楷體" w:eastAsia="標楷體" w:hAnsi="標楷體"/>
          <w:bCs/>
          <w:sz w:val="28"/>
          <w:szCs w:val="28"/>
        </w:rPr>
      </w:pPr>
      <w:r w:rsidRPr="00FD740C">
        <w:rPr>
          <w:rFonts w:ascii="標楷體" w:eastAsia="標楷體" w:hAnsi="標楷體" w:hint="eastAsia"/>
          <w:bCs/>
          <w:sz w:val="28"/>
          <w:szCs w:val="28"/>
        </w:rPr>
        <w:t>本府積極協助市場自治組織與攤商落實防疫措施，包含實聯制的建立、保持社交距離等，也適時支援酒精、漂白水等防疫物資需求，同時與委外廠商簽訂合作，執行環境空間噴灑消毒工作。自110年5月11日至6月30日，本府已執行1,028場市場、555場攤集場宣導及稽查工作，並已執行102場市場及28場攤集場環境噴藥消毒作業，落實防疫措施與提供民眾安心的消費環境是本府的首要目標。中央也推出紓困4.0計畫，本府也減免公有場域的規費等措施協助業者，並主動向攤商說明中央紓困計畫申請方式，同時本府也透過媒合安心上工人員協助市場、夜市執行防疫工作，減少業者的負擔。</w:t>
      </w:r>
    </w:p>
    <w:p w:rsidR="006A22B3" w:rsidRPr="00FD740C" w:rsidRDefault="006A22B3" w:rsidP="006A22B3">
      <w:pPr>
        <w:adjustRightInd w:val="0"/>
        <w:snapToGrid w:val="0"/>
        <w:spacing w:line="320" w:lineRule="exact"/>
        <w:ind w:leftChars="59" w:left="142"/>
        <w:jc w:val="both"/>
        <w:rPr>
          <w:rFonts w:ascii="標楷體" w:eastAsia="標楷體" w:hAnsi="標楷體"/>
          <w:bCs/>
          <w:sz w:val="28"/>
          <w:szCs w:val="28"/>
        </w:rPr>
      </w:pPr>
      <w:r w:rsidRPr="00FD740C">
        <w:rPr>
          <w:rFonts w:ascii="標楷體" w:eastAsia="標楷體" w:hAnsi="標楷體" w:hint="eastAsia"/>
          <w:bCs/>
          <w:sz w:val="28"/>
          <w:szCs w:val="28"/>
        </w:rPr>
        <w:t>（</w:t>
      </w:r>
      <w:r>
        <w:rPr>
          <w:rFonts w:ascii="標楷體" w:eastAsia="標楷體" w:hAnsi="標楷體" w:hint="eastAsia"/>
          <w:bCs/>
          <w:sz w:val="28"/>
          <w:szCs w:val="28"/>
        </w:rPr>
        <w:t>二</w:t>
      </w:r>
      <w:r w:rsidRPr="00FD740C">
        <w:rPr>
          <w:rFonts w:ascii="標楷體" w:eastAsia="標楷體" w:hAnsi="標楷體" w:hint="eastAsia"/>
          <w:bCs/>
          <w:sz w:val="28"/>
          <w:szCs w:val="28"/>
        </w:rPr>
        <w:t>）</w:t>
      </w:r>
      <w:r w:rsidRPr="00FD740C">
        <w:rPr>
          <w:rFonts w:ascii="標楷體" w:eastAsia="標楷體" w:hAnsi="標楷體"/>
          <w:bCs/>
          <w:sz w:val="28"/>
          <w:szCs w:val="28"/>
        </w:rPr>
        <w:t>環境衛生督導</w:t>
      </w:r>
    </w:p>
    <w:p w:rsidR="006A22B3" w:rsidRPr="00FD740C" w:rsidRDefault="006A22B3" w:rsidP="006A22B3">
      <w:pPr>
        <w:pStyle w:val="af9"/>
        <w:adjustRightInd w:val="0"/>
        <w:snapToGrid w:val="0"/>
        <w:spacing w:line="320" w:lineRule="exact"/>
        <w:ind w:leftChars="420" w:left="1008"/>
        <w:jc w:val="both"/>
        <w:rPr>
          <w:rFonts w:ascii="標楷體" w:eastAsia="標楷體" w:hAnsi="標楷體"/>
          <w:bCs/>
          <w:sz w:val="28"/>
          <w:szCs w:val="28"/>
        </w:rPr>
      </w:pPr>
      <w:r w:rsidRPr="00FD740C">
        <w:rPr>
          <w:rFonts w:ascii="標楷體" w:eastAsia="標楷體" w:hAnsi="標楷體" w:hint="eastAsia"/>
          <w:bCs/>
          <w:sz w:val="28"/>
          <w:szCs w:val="28"/>
        </w:rPr>
        <w:t>每月就公、民有零售市場及攤集場，辦理環境衛生抽查，110年1月至6月計執行7,016場次，消毒計270場次，1月起佈放黏鼠板1</w:t>
      </w:r>
      <w:r w:rsidRPr="00FD740C">
        <w:rPr>
          <w:rFonts w:ascii="標楷體" w:eastAsia="標楷體" w:hAnsi="標楷體"/>
          <w:bCs/>
          <w:sz w:val="28"/>
          <w:szCs w:val="28"/>
        </w:rPr>
        <w:t>,</w:t>
      </w:r>
      <w:r w:rsidRPr="00FD740C">
        <w:rPr>
          <w:rFonts w:ascii="標楷體" w:eastAsia="標楷體" w:hAnsi="標楷體" w:hint="eastAsia"/>
          <w:bCs/>
          <w:sz w:val="28"/>
          <w:szCs w:val="28"/>
        </w:rPr>
        <w:t>200片，持續督促各市場自治會及管理委員會加強清除登革熱病媒蚊孳生源、進行捕鼠滅鼠，做好水溝清理、消毒等工作，落實登革熱及漢他病毒防疫，以維市場環境衛生。</w:t>
      </w:r>
    </w:p>
    <w:p w:rsidR="006A22B3" w:rsidRPr="00FD740C" w:rsidRDefault="006A22B3" w:rsidP="006A22B3">
      <w:pPr>
        <w:adjustRightInd w:val="0"/>
        <w:snapToGrid w:val="0"/>
        <w:spacing w:line="320" w:lineRule="exact"/>
        <w:ind w:leftChars="59" w:left="142"/>
        <w:jc w:val="both"/>
        <w:rPr>
          <w:rFonts w:ascii="標楷體" w:eastAsia="標楷體" w:hAnsi="標楷體"/>
          <w:bCs/>
          <w:sz w:val="28"/>
          <w:szCs w:val="28"/>
        </w:rPr>
      </w:pPr>
      <w:r w:rsidRPr="00FD740C">
        <w:rPr>
          <w:rFonts w:ascii="標楷體" w:eastAsia="標楷體" w:hAnsi="標楷體" w:hint="eastAsia"/>
          <w:bCs/>
          <w:sz w:val="28"/>
          <w:szCs w:val="28"/>
        </w:rPr>
        <w:t>（</w:t>
      </w:r>
      <w:r>
        <w:rPr>
          <w:rFonts w:ascii="標楷體" w:eastAsia="標楷體" w:hAnsi="標楷體" w:hint="eastAsia"/>
          <w:bCs/>
          <w:sz w:val="28"/>
          <w:szCs w:val="28"/>
        </w:rPr>
        <w:t>三</w:t>
      </w:r>
      <w:r w:rsidRPr="00FD740C">
        <w:rPr>
          <w:rFonts w:ascii="標楷體" w:eastAsia="標楷體" w:hAnsi="標楷體" w:hint="eastAsia"/>
          <w:bCs/>
          <w:sz w:val="28"/>
          <w:szCs w:val="28"/>
        </w:rPr>
        <w:t>）公、民有市場環境改善工程</w:t>
      </w:r>
    </w:p>
    <w:p w:rsidR="006A22B3" w:rsidRPr="00FD740C" w:rsidRDefault="006A22B3" w:rsidP="006A22B3">
      <w:pPr>
        <w:spacing w:line="320" w:lineRule="exact"/>
        <w:ind w:leftChars="300" w:left="944" w:hangingChars="80" w:hanging="224"/>
        <w:jc w:val="both"/>
        <w:rPr>
          <w:rFonts w:ascii="標楷體" w:eastAsia="標楷體" w:hAnsi="標楷體"/>
          <w:bCs/>
          <w:sz w:val="28"/>
          <w:szCs w:val="28"/>
        </w:rPr>
      </w:pPr>
      <w:r>
        <w:rPr>
          <w:rFonts w:ascii="標楷體" w:eastAsia="標楷體" w:hAnsi="標楷體" w:hint="eastAsia"/>
          <w:sz w:val="28"/>
          <w:szCs w:val="28"/>
        </w:rPr>
        <w:t>1.</w:t>
      </w:r>
      <w:r w:rsidRPr="00512F62">
        <w:rPr>
          <w:rFonts w:ascii="標楷體" w:eastAsia="標楷體" w:hAnsi="標楷體" w:hint="eastAsia"/>
          <w:sz w:val="28"/>
          <w:szCs w:val="28"/>
        </w:rPr>
        <w:t>公有</w:t>
      </w:r>
      <w:r w:rsidRPr="006A22B3">
        <w:rPr>
          <w:rFonts w:ascii="標楷體" w:eastAsia="標楷體" w:hAnsi="標楷體" w:hint="eastAsia"/>
          <w:sz w:val="28"/>
          <w:szCs w:val="28"/>
        </w:rPr>
        <w:t>市場</w:t>
      </w:r>
      <w:r w:rsidRPr="00FD740C">
        <w:rPr>
          <w:rFonts w:ascii="標楷體" w:eastAsia="標楷體" w:hAnsi="標楷體" w:hint="eastAsia"/>
          <w:bCs/>
          <w:sz w:val="28"/>
          <w:szCs w:val="28"/>
        </w:rPr>
        <w:t>分年分區環境改善計畫</w:t>
      </w:r>
    </w:p>
    <w:p w:rsidR="006A22B3" w:rsidRPr="006A22B3" w:rsidRDefault="006A22B3" w:rsidP="006A22B3">
      <w:pPr>
        <w:pStyle w:val="af9"/>
        <w:adjustRightInd w:val="0"/>
        <w:snapToGrid w:val="0"/>
        <w:spacing w:line="320" w:lineRule="exact"/>
        <w:ind w:leftChars="420" w:left="1008"/>
        <w:jc w:val="both"/>
        <w:rPr>
          <w:rFonts w:ascii="標楷體" w:eastAsia="標楷體" w:hAnsi="標楷體"/>
          <w:bCs/>
          <w:sz w:val="28"/>
          <w:szCs w:val="28"/>
        </w:rPr>
      </w:pPr>
      <w:r w:rsidRPr="00FD740C">
        <w:rPr>
          <w:rFonts w:ascii="標楷體" w:eastAsia="標楷體" w:hAnsi="標楷體" w:hint="eastAsia"/>
          <w:bCs/>
          <w:sz w:val="28"/>
          <w:szCs w:val="28"/>
        </w:rPr>
        <w:t>因應C</w:t>
      </w:r>
      <w:r w:rsidRPr="00FD740C">
        <w:rPr>
          <w:rFonts w:ascii="標楷體" w:eastAsia="標楷體" w:hAnsi="標楷體"/>
          <w:bCs/>
          <w:sz w:val="28"/>
          <w:szCs w:val="28"/>
        </w:rPr>
        <w:t>OVID-19</w:t>
      </w:r>
      <w:r w:rsidRPr="00FD740C">
        <w:rPr>
          <w:rFonts w:ascii="標楷體" w:eastAsia="標楷體" w:hAnsi="標楷體" w:hint="eastAsia"/>
          <w:bCs/>
          <w:sz w:val="28"/>
          <w:szCs w:val="28"/>
        </w:rPr>
        <w:t>疫情衝擊，為提供市民衛生安全之消費環境，本府</w:t>
      </w:r>
      <w:r w:rsidRPr="00FD740C">
        <w:rPr>
          <w:rFonts w:ascii="標楷體" w:eastAsia="標楷體" w:hAnsi="標楷體" w:hint="eastAsia"/>
          <w:bCs/>
          <w:sz w:val="28"/>
          <w:szCs w:val="28"/>
        </w:rPr>
        <w:lastRenderedPageBreak/>
        <w:t>109年上半年度向中央爭取本市公有市場及列管夜市設施改善申請工程修繕補助，獲核定21處：楠梓、前金、鹽埕第一、</w:t>
      </w:r>
      <w:r w:rsidRPr="00512F62">
        <w:rPr>
          <w:rFonts w:ascii="標楷體" w:eastAsia="標楷體" w:hAnsi="標楷體" w:hint="eastAsia"/>
          <w:sz w:val="28"/>
          <w:szCs w:val="28"/>
        </w:rPr>
        <w:t>新興</w:t>
      </w:r>
      <w:r w:rsidRPr="00FD740C">
        <w:rPr>
          <w:rFonts w:ascii="標楷體" w:eastAsia="標楷體" w:hAnsi="標楷體" w:hint="eastAsia"/>
          <w:bCs/>
          <w:sz w:val="28"/>
          <w:szCs w:val="28"/>
        </w:rPr>
        <w:t>第一、旗津、旗后觀光、鳳山第一、鳳山第二、鼓山第一、鼓山第三、三民第一、三民第二、果貿、哈囉、龍華、國民、苓雅、文賢、平安、中華等20處公有市場及六合夜市1處，中央補助款新臺幣</w:t>
      </w:r>
      <w:r w:rsidRPr="00FD740C">
        <w:rPr>
          <w:rFonts w:ascii="標楷體" w:eastAsia="標楷體" w:hAnsi="標楷體"/>
          <w:bCs/>
          <w:sz w:val="28"/>
          <w:szCs w:val="28"/>
        </w:rPr>
        <w:t>4,553</w:t>
      </w:r>
      <w:r w:rsidRPr="00FD740C">
        <w:rPr>
          <w:rFonts w:ascii="標楷體" w:eastAsia="標楷體" w:hAnsi="標楷體" w:hint="eastAsia"/>
          <w:bCs/>
          <w:sz w:val="28"/>
          <w:szCs w:val="28"/>
        </w:rPr>
        <w:t>萬8,000元、地方自籌款新臺幣</w:t>
      </w:r>
      <w:r w:rsidRPr="00FD740C">
        <w:rPr>
          <w:rFonts w:ascii="標楷體" w:eastAsia="標楷體" w:hAnsi="標楷體"/>
          <w:bCs/>
          <w:sz w:val="28"/>
          <w:szCs w:val="28"/>
        </w:rPr>
        <w:t>804</w:t>
      </w:r>
      <w:r w:rsidRPr="00FD740C">
        <w:rPr>
          <w:rFonts w:ascii="標楷體" w:eastAsia="標楷體" w:hAnsi="標楷體" w:hint="eastAsia"/>
          <w:bCs/>
          <w:sz w:val="28"/>
          <w:szCs w:val="28"/>
        </w:rPr>
        <w:t>萬9,000元，修繕經費合計新臺幣</w:t>
      </w:r>
      <w:r w:rsidRPr="00FD740C">
        <w:rPr>
          <w:rFonts w:ascii="標楷體" w:eastAsia="標楷體" w:hAnsi="標楷體"/>
          <w:bCs/>
          <w:sz w:val="28"/>
          <w:szCs w:val="28"/>
        </w:rPr>
        <w:t>5,358</w:t>
      </w:r>
      <w:r w:rsidRPr="00FD740C">
        <w:rPr>
          <w:rFonts w:ascii="標楷體" w:eastAsia="標楷體" w:hAnsi="標楷體" w:hint="eastAsia"/>
          <w:bCs/>
          <w:sz w:val="28"/>
          <w:szCs w:val="28"/>
        </w:rPr>
        <w:t>萬7,000元，已於110年3月完工。本府110年上半年再向中央爭取本市公有市場及列管夜市設施改善申請工程修繕補助，獲核定共8處：中興、旗津、旗后、橋頭、梓官第一、湖內、永安、彌陀等8處公有市場，中央補助</w:t>
      </w:r>
      <w:r w:rsidRPr="00FD740C">
        <w:rPr>
          <w:rFonts w:ascii="標楷體" w:eastAsia="標楷體" w:hAnsi="標楷體" w:cs="文鼎中黑" w:hint="eastAsia"/>
          <w:bCs/>
          <w:sz w:val="28"/>
          <w:szCs w:val="28"/>
        </w:rPr>
        <w:t>新臺幣</w:t>
      </w:r>
      <w:r w:rsidRPr="00FD740C">
        <w:rPr>
          <w:rFonts w:ascii="標楷體" w:eastAsia="標楷體" w:hAnsi="標楷體" w:hint="eastAsia"/>
          <w:bCs/>
          <w:sz w:val="28"/>
          <w:szCs w:val="28"/>
        </w:rPr>
        <w:t>2021.8萬元與地方自籌</w:t>
      </w:r>
      <w:r w:rsidRPr="00FD740C">
        <w:rPr>
          <w:rFonts w:ascii="標楷體" w:eastAsia="標楷體" w:hAnsi="標楷體" w:cs="文鼎中黑" w:hint="eastAsia"/>
          <w:bCs/>
          <w:sz w:val="28"/>
          <w:szCs w:val="28"/>
        </w:rPr>
        <w:t>新臺幣</w:t>
      </w:r>
      <w:r w:rsidRPr="00FD740C">
        <w:rPr>
          <w:rFonts w:ascii="標楷體" w:eastAsia="標楷體" w:hAnsi="標楷體" w:hint="eastAsia"/>
          <w:bCs/>
          <w:sz w:val="28"/>
          <w:szCs w:val="28"/>
        </w:rPr>
        <w:t>357.2萬元，合計經費達</w:t>
      </w:r>
      <w:r w:rsidRPr="00FD740C">
        <w:rPr>
          <w:rFonts w:ascii="標楷體" w:eastAsia="標楷體" w:hAnsi="標楷體" w:cs="文鼎中黑" w:hint="eastAsia"/>
          <w:bCs/>
          <w:sz w:val="28"/>
          <w:szCs w:val="28"/>
        </w:rPr>
        <w:t>新臺幣</w:t>
      </w:r>
      <w:r w:rsidRPr="00FD740C">
        <w:rPr>
          <w:rFonts w:ascii="標楷體" w:eastAsia="標楷體" w:hAnsi="標楷體" w:hint="eastAsia"/>
          <w:bCs/>
          <w:sz w:val="28"/>
          <w:szCs w:val="28"/>
        </w:rPr>
        <w:t>2,379萬元。本案於110年4月28日獲經濟部核定，並提送110年5月11日第525次本市市政會議，同日交議本市市議會，惟尚須待預算議會審議通過後，方能辦理議價決標事宜。藉由</w:t>
      </w:r>
      <w:r w:rsidRPr="00FD740C">
        <w:rPr>
          <w:rFonts w:ascii="標楷體" w:eastAsia="標楷體" w:hAnsi="標楷體"/>
          <w:bCs/>
          <w:sz w:val="28"/>
          <w:szCs w:val="28"/>
        </w:rPr>
        <w:t>推動公有市場及列管夜市環境優化</w:t>
      </w:r>
      <w:r w:rsidRPr="00FD740C">
        <w:rPr>
          <w:rFonts w:ascii="標楷體" w:eastAsia="標楷體" w:hAnsi="標楷體" w:hint="eastAsia"/>
          <w:bCs/>
          <w:sz w:val="28"/>
          <w:szCs w:val="28"/>
        </w:rPr>
        <w:t>，營造清爽、明亮的消費場域，提升公有市場整體形象</w:t>
      </w:r>
      <w:r w:rsidRPr="00FD740C">
        <w:rPr>
          <w:rFonts w:ascii="標楷體" w:eastAsia="標楷體" w:hAnsi="標楷體"/>
          <w:bCs/>
          <w:sz w:val="28"/>
          <w:szCs w:val="28"/>
        </w:rPr>
        <w:t>，</w:t>
      </w:r>
      <w:r w:rsidRPr="00FD740C">
        <w:rPr>
          <w:rFonts w:ascii="標楷體" w:eastAsia="標楷體" w:hAnsi="標楷體" w:hint="eastAsia"/>
          <w:bCs/>
          <w:sz w:val="28"/>
          <w:szCs w:val="28"/>
        </w:rPr>
        <w:t>同時</w:t>
      </w:r>
      <w:r w:rsidRPr="00FD740C">
        <w:rPr>
          <w:rFonts w:ascii="標楷體" w:eastAsia="標楷體" w:hAnsi="標楷體"/>
          <w:bCs/>
          <w:sz w:val="28"/>
          <w:szCs w:val="28"/>
        </w:rPr>
        <w:t>減輕</w:t>
      </w:r>
      <w:r w:rsidRPr="006A22B3">
        <w:rPr>
          <w:rFonts w:ascii="標楷體" w:eastAsia="標楷體" w:hAnsi="標楷體"/>
          <w:bCs/>
          <w:sz w:val="28"/>
          <w:szCs w:val="28"/>
        </w:rPr>
        <w:t>COVID-19</w:t>
      </w:r>
      <w:r w:rsidRPr="006A22B3">
        <w:rPr>
          <w:rFonts w:ascii="標楷體" w:eastAsia="標楷體" w:hAnsi="標楷體" w:hint="eastAsia"/>
          <w:bCs/>
          <w:sz w:val="28"/>
          <w:szCs w:val="28"/>
          <w:lang w:eastAsia="zh-HK"/>
        </w:rPr>
        <w:t>疫情</w:t>
      </w:r>
      <w:r w:rsidRPr="006A22B3">
        <w:rPr>
          <w:rFonts w:ascii="標楷體" w:eastAsia="標楷體" w:hAnsi="標楷體" w:hint="eastAsia"/>
          <w:bCs/>
          <w:sz w:val="28"/>
          <w:szCs w:val="28"/>
        </w:rPr>
        <w:t>對市集營運之衝擊。</w:t>
      </w:r>
    </w:p>
    <w:p w:rsidR="006A22B3" w:rsidRPr="006A22B3" w:rsidRDefault="006A22B3" w:rsidP="006A22B3">
      <w:pPr>
        <w:pStyle w:val="af9"/>
        <w:adjustRightInd w:val="0"/>
        <w:snapToGrid w:val="0"/>
        <w:spacing w:line="320" w:lineRule="exact"/>
        <w:ind w:leftChars="420" w:left="1008"/>
        <w:jc w:val="both"/>
        <w:rPr>
          <w:rFonts w:ascii="標楷體" w:eastAsia="標楷體" w:hAnsi="標楷體"/>
          <w:bCs/>
          <w:sz w:val="28"/>
          <w:szCs w:val="28"/>
        </w:rPr>
      </w:pPr>
      <w:r w:rsidRPr="006A22B3">
        <w:rPr>
          <w:rFonts w:ascii="標楷體" w:eastAsia="標楷體" w:hAnsi="標楷體" w:hint="eastAsia"/>
          <w:bCs/>
          <w:sz w:val="28"/>
          <w:szCs w:val="28"/>
        </w:rPr>
        <w:t>另為改善本市傳統市場環境，提供市民乾淨、明亮的購物空間，每年度約編列新臺幣1,800萬元進行全市公有市場環境設施逐年分區改善，110年度預計於阿蓮、新興第一、前金、鼓山第三、苓雅、前鎮第二、美濃、旗山第一、鼓山第一、田寮、梓官第一、梓官第二及楠梓第一等13處公有市場修繕，</w:t>
      </w:r>
      <w:r w:rsidRPr="006A22B3">
        <w:rPr>
          <w:rFonts w:ascii="標楷體" w:eastAsia="標楷體" w:hAnsi="標楷體" w:hint="eastAsia"/>
          <w:bCs/>
          <w:sz w:val="28"/>
          <w:szCs w:val="28"/>
          <w:lang w:eastAsia="zh-HK"/>
        </w:rPr>
        <w:t>改善民眾消費環境</w:t>
      </w:r>
      <w:r w:rsidRPr="006A22B3">
        <w:rPr>
          <w:rFonts w:ascii="標楷體" w:eastAsia="標楷體" w:hAnsi="標楷體" w:hint="eastAsia"/>
          <w:bCs/>
          <w:sz w:val="28"/>
          <w:szCs w:val="28"/>
        </w:rPr>
        <w:t>。</w:t>
      </w:r>
    </w:p>
    <w:p w:rsidR="006A22B3" w:rsidRPr="006A22B3" w:rsidRDefault="006A22B3" w:rsidP="006A22B3">
      <w:pPr>
        <w:spacing w:line="320" w:lineRule="exact"/>
        <w:ind w:leftChars="300" w:left="1000" w:hangingChars="100" w:hanging="280"/>
        <w:jc w:val="both"/>
        <w:rPr>
          <w:rFonts w:ascii="標楷體" w:eastAsia="標楷體" w:hAnsi="標楷體"/>
          <w:bCs/>
          <w:sz w:val="28"/>
          <w:szCs w:val="28"/>
        </w:rPr>
      </w:pPr>
      <w:r w:rsidRPr="006A22B3">
        <w:rPr>
          <w:rFonts w:ascii="標楷體" w:eastAsia="標楷體" w:hAnsi="標楷體" w:hint="eastAsia"/>
          <w:bCs/>
          <w:sz w:val="28"/>
          <w:szCs w:val="28"/>
        </w:rPr>
        <w:t>2.公有市場屋頂建置太陽光電</w:t>
      </w:r>
    </w:p>
    <w:p w:rsidR="006A22B3" w:rsidRPr="006A22B3" w:rsidRDefault="006A22B3" w:rsidP="006A22B3">
      <w:pPr>
        <w:pStyle w:val="af9"/>
        <w:adjustRightInd w:val="0"/>
        <w:snapToGrid w:val="0"/>
        <w:spacing w:line="320" w:lineRule="exact"/>
        <w:ind w:leftChars="420" w:left="1008"/>
        <w:jc w:val="both"/>
        <w:rPr>
          <w:rFonts w:ascii="標楷體" w:eastAsia="標楷體" w:hAnsi="標楷體"/>
          <w:bCs/>
          <w:sz w:val="28"/>
          <w:szCs w:val="28"/>
        </w:rPr>
      </w:pPr>
      <w:r w:rsidRPr="006A22B3">
        <w:rPr>
          <w:rFonts w:ascii="標楷體" w:eastAsia="標楷體" w:hAnsi="標楷體" w:hint="eastAsia"/>
          <w:bCs/>
          <w:sz w:val="28"/>
          <w:szCs w:val="28"/>
        </w:rPr>
        <w:t>響應能源政策，為市府開源節流，同時改善市場屋頂漏水情形、延長屋頂使用壽命、降低室內溫度等促進市場建物屋頂有效利用。110年度預計於果貿、六龜、彌陀、興達港特定區、梓官第二、路竹、三民第一、前金、甲仙、新興第一、新興第二及苓雅等12處公有市場屋頂辨理標租設置太陽光電，已於7月14日辦理標租案評審會，預計於</w:t>
      </w:r>
      <w:r w:rsidRPr="006A22B3">
        <w:rPr>
          <w:rFonts w:ascii="標楷體" w:eastAsia="標楷體" w:hAnsi="標楷體"/>
          <w:bCs/>
          <w:sz w:val="28"/>
          <w:szCs w:val="28"/>
        </w:rPr>
        <w:t>8</w:t>
      </w:r>
      <w:r w:rsidRPr="006A22B3">
        <w:rPr>
          <w:rFonts w:ascii="標楷體" w:eastAsia="標楷體" w:hAnsi="標楷體" w:hint="eastAsia"/>
          <w:bCs/>
          <w:sz w:val="28"/>
          <w:szCs w:val="28"/>
        </w:rPr>
        <w:t>月1</w:t>
      </w:r>
      <w:r w:rsidRPr="006A22B3">
        <w:rPr>
          <w:rFonts w:ascii="標楷體" w:eastAsia="標楷體" w:hAnsi="標楷體"/>
          <w:bCs/>
          <w:sz w:val="28"/>
          <w:szCs w:val="28"/>
        </w:rPr>
        <w:t>7</w:t>
      </w:r>
      <w:r w:rsidRPr="006A22B3">
        <w:rPr>
          <w:rFonts w:ascii="標楷體" w:eastAsia="標楷體" w:hAnsi="標楷體" w:hint="eastAsia"/>
          <w:bCs/>
          <w:sz w:val="28"/>
          <w:szCs w:val="28"/>
        </w:rPr>
        <w:t>日辦理簽約暨公證事宜。</w:t>
      </w:r>
    </w:p>
    <w:p w:rsidR="006A22B3" w:rsidRPr="006A22B3" w:rsidRDefault="006A22B3" w:rsidP="006A22B3">
      <w:pPr>
        <w:spacing w:line="320" w:lineRule="exact"/>
        <w:ind w:leftChars="300" w:left="1000" w:hangingChars="100" w:hanging="280"/>
        <w:jc w:val="both"/>
        <w:rPr>
          <w:rFonts w:ascii="標楷體" w:eastAsia="標楷體" w:hAnsi="標楷體"/>
          <w:bCs/>
          <w:sz w:val="28"/>
          <w:szCs w:val="28"/>
        </w:rPr>
      </w:pPr>
      <w:r w:rsidRPr="006A22B3">
        <w:rPr>
          <w:rFonts w:ascii="標楷體" w:eastAsia="標楷體" w:hAnsi="標楷體" w:hint="eastAsia"/>
          <w:bCs/>
          <w:sz w:val="28"/>
          <w:szCs w:val="28"/>
        </w:rPr>
        <w:t>3.市場公廁優質提升計畫</w:t>
      </w:r>
    </w:p>
    <w:p w:rsidR="006A22B3" w:rsidRPr="00FD740C" w:rsidRDefault="006A22B3" w:rsidP="006A22B3">
      <w:pPr>
        <w:pStyle w:val="af9"/>
        <w:adjustRightInd w:val="0"/>
        <w:snapToGrid w:val="0"/>
        <w:spacing w:line="320" w:lineRule="exact"/>
        <w:ind w:leftChars="420" w:left="1008"/>
        <w:jc w:val="both"/>
        <w:rPr>
          <w:rFonts w:ascii="標楷體" w:eastAsia="標楷體" w:hAnsi="標楷體"/>
          <w:bCs/>
          <w:sz w:val="28"/>
          <w:szCs w:val="28"/>
        </w:rPr>
      </w:pPr>
      <w:r w:rsidRPr="006A22B3">
        <w:rPr>
          <w:rFonts w:ascii="標楷體" w:eastAsia="標楷體" w:hAnsi="標楷體" w:hint="eastAsia"/>
          <w:bCs/>
          <w:sz w:val="28"/>
          <w:szCs w:val="28"/>
        </w:rPr>
        <w:t>為提升傳統市場環境，辦理果貿、橋頭、岡山文賢公有市場公廁修繕，已於110年3月申報開工，目前刻正辦理變更設計，預計110年</w:t>
      </w:r>
      <w:r w:rsidRPr="006A22B3">
        <w:rPr>
          <w:rFonts w:ascii="標楷體" w:eastAsia="標楷體" w:hAnsi="標楷體"/>
          <w:bCs/>
          <w:sz w:val="28"/>
          <w:szCs w:val="28"/>
        </w:rPr>
        <w:t>8</w:t>
      </w:r>
      <w:r w:rsidRPr="006A22B3">
        <w:rPr>
          <w:rFonts w:ascii="標楷體" w:eastAsia="標楷體" w:hAnsi="標楷體" w:hint="eastAsia"/>
          <w:bCs/>
          <w:sz w:val="28"/>
          <w:szCs w:val="28"/>
        </w:rPr>
        <w:t>月底前完工，加強通風更換公廁硬體設備，打造「不髒、不濕、不臭」公廁環境，提升市場環境潔淨品質，並重視性別友善如廁需求，以設置「無障礙廁所」、「性別友善廁</w:t>
      </w:r>
      <w:r w:rsidRPr="00FD740C">
        <w:rPr>
          <w:rFonts w:ascii="標楷體" w:eastAsia="標楷體" w:hAnsi="標楷體" w:hint="eastAsia"/>
          <w:bCs/>
          <w:sz w:val="28"/>
          <w:szCs w:val="28"/>
        </w:rPr>
        <w:t>所」或「多功能友善廁所」為優先考量。</w:t>
      </w:r>
    </w:p>
    <w:p w:rsidR="006A22B3" w:rsidRPr="00FD740C" w:rsidRDefault="006A22B3" w:rsidP="006A22B3">
      <w:pPr>
        <w:spacing w:line="320" w:lineRule="exact"/>
        <w:ind w:leftChars="300" w:left="1000" w:hangingChars="100" w:hanging="280"/>
        <w:jc w:val="both"/>
        <w:rPr>
          <w:rFonts w:ascii="標楷體" w:eastAsia="標楷體" w:hAnsi="標楷體"/>
          <w:bCs/>
          <w:sz w:val="28"/>
          <w:szCs w:val="28"/>
        </w:rPr>
      </w:pPr>
      <w:r>
        <w:rPr>
          <w:rFonts w:ascii="標楷體" w:eastAsia="標楷體" w:hAnsi="標楷體" w:hint="eastAsia"/>
          <w:bCs/>
          <w:sz w:val="28"/>
          <w:szCs w:val="28"/>
        </w:rPr>
        <w:t>4.</w:t>
      </w:r>
      <w:r w:rsidRPr="00FD740C">
        <w:rPr>
          <w:rFonts w:ascii="標楷體" w:eastAsia="標楷體" w:hAnsi="標楷體" w:hint="eastAsia"/>
          <w:bCs/>
          <w:sz w:val="28"/>
          <w:szCs w:val="28"/>
        </w:rPr>
        <w:t>民有市場營運評比補助計畫</w:t>
      </w:r>
    </w:p>
    <w:p w:rsidR="006A22B3" w:rsidRPr="00FD740C" w:rsidRDefault="006A22B3" w:rsidP="006A22B3">
      <w:pPr>
        <w:pStyle w:val="af9"/>
        <w:adjustRightInd w:val="0"/>
        <w:snapToGrid w:val="0"/>
        <w:spacing w:line="320" w:lineRule="exact"/>
        <w:ind w:leftChars="420" w:left="1008"/>
        <w:jc w:val="both"/>
        <w:rPr>
          <w:rFonts w:ascii="標楷體" w:eastAsia="標楷體" w:hAnsi="標楷體"/>
          <w:bCs/>
          <w:sz w:val="28"/>
          <w:szCs w:val="28"/>
        </w:rPr>
      </w:pPr>
      <w:r w:rsidRPr="00FD740C">
        <w:rPr>
          <w:rFonts w:ascii="標楷體" w:eastAsia="標楷體" w:hAnsi="標楷體" w:hint="eastAsia"/>
          <w:bCs/>
          <w:sz w:val="28"/>
          <w:szCs w:val="28"/>
        </w:rPr>
        <w:t>110年度辦理民有市場營運評比補助計畫，本市三民區博愛市場、小港區高松市場、苓雅區興中市場等3處民有市場，修繕項目如：更換繡蝕水溝蓋、老舊電線汰換及屋頂鐵皮更新等，更新市場公共設施，打造安全優質的市場環境，提升民有市場競爭力。</w:t>
      </w:r>
    </w:p>
    <w:p w:rsidR="006A22B3" w:rsidRPr="00FD740C" w:rsidRDefault="006A22B3" w:rsidP="006A22B3">
      <w:pPr>
        <w:adjustRightInd w:val="0"/>
        <w:snapToGrid w:val="0"/>
        <w:spacing w:line="320" w:lineRule="exact"/>
        <w:ind w:leftChars="59" w:left="142"/>
        <w:jc w:val="both"/>
        <w:rPr>
          <w:rFonts w:ascii="標楷體" w:eastAsia="標楷體" w:hAnsi="標楷體"/>
          <w:bCs/>
          <w:sz w:val="28"/>
          <w:szCs w:val="28"/>
        </w:rPr>
      </w:pPr>
      <w:r w:rsidRPr="00FD740C">
        <w:rPr>
          <w:rFonts w:ascii="標楷體" w:eastAsia="標楷體" w:hAnsi="標楷體" w:hint="eastAsia"/>
          <w:bCs/>
          <w:sz w:val="28"/>
          <w:szCs w:val="28"/>
        </w:rPr>
        <w:t>（</w:t>
      </w:r>
      <w:r>
        <w:rPr>
          <w:rFonts w:ascii="標楷體" w:eastAsia="標楷體" w:hAnsi="標楷體" w:hint="eastAsia"/>
          <w:bCs/>
          <w:sz w:val="28"/>
          <w:szCs w:val="28"/>
        </w:rPr>
        <w:t>四</w:t>
      </w:r>
      <w:r w:rsidRPr="00FD740C">
        <w:rPr>
          <w:rFonts w:ascii="標楷體" w:eastAsia="標楷體" w:hAnsi="標楷體" w:hint="eastAsia"/>
          <w:bCs/>
          <w:sz w:val="28"/>
          <w:szCs w:val="28"/>
        </w:rPr>
        <w:t>）攤販臨時集中場輔導管理</w:t>
      </w:r>
    </w:p>
    <w:p w:rsidR="006A22B3" w:rsidRPr="00FD740C" w:rsidRDefault="006A22B3" w:rsidP="006A22B3">
      <w:pPr>
        <w:spacing w:line="320" w:lineRule="exact"/>
        <w:ind w:leftChars="300" w:left="1000" w:hangingChars="100" w:hanging="280"/>
        <w:jc w:val="both"/>
        <w:rPr>
          <w:rFonts w:ascii="標楷體" w:eastAsia="標楷體" w:hAnsi="標楷體"/>
          <w:bCs/>
          <w:sz w:val="28"/>
          <w:szCs w:val="28"/>
        </w:rPr>
      </w:pPr>
      <w:r>
        <w:rPr>
          <w:rFonts w:ascii="標楷體" w:eastAsia="標楷體" w:hAnsi="標楷體" w:hint="eastAsia"/>
          <w:bCs/>
          <w:sz w:val="28"/>
          <w:szCs w:val="28"/>
        </w:rPr>
        <w:t>1.</w:t>
      </w:r>
      <w:r w:rsidRPr="00FD740C">
        <w:rPr>
          <w:rFonts w:ascii="標楷體" w:eastAsia="標楷體" w:hAnsi="標楷體" w:hint="eastAsia"/>
          <w:bCs/>
          <w:sz w:val="28"/>
          <w:szCs w:val="28"/>
        </w:rPr>
        <w:t>攤集場合法申設及未合法申設輔導作為</w:t>
      </w:r>
    </w:p>
    <w:p w:rsidR="006A22B3" w:rsidRPr="00FD740C" w:rsidRDefault="006A22B3" w:rsidP="006A22B3">
      <w:pPr>
        <w:pStyle w:val="af9"/>
        <w:adjustRightInd w:val="0"/>
        <w:snapToGrid w:val="0"/>
        <w:spacing w:line="320" w:lineRule="exact"/>
        <w:ind w:leftChars="420" w:left="1008"/>
        <w:jc w:val="both"/>
        <w:rPr>
          <w:rFonts w:ascii="標楷體" w:eastAsia="標楷體" w:hAnsi="標楷體"/>
          <w:sz w:val="28"/>
          <w:szCs w:val="28"/>
        </w:rPr>
      </w:pPr>
      <w:r w:rsidRPr="00FD740C">
        <w:rPr>
          <w:rFonts w:ascii="標楷體" w:eastAsia="標楷體" w:hAnsi="標楷體" w:hint="eastAsia"/>
          <w:sz w:val="28"/>
          <w:szCs w:val="28"/>
        </w:rPr>
        <w:t>核准設置23處攤集場迄今已完成輔導23處攤集場召開會員大會並</w:t>
      </w:r>
      <w:r w:rsidRPr="00FD740C">
        <w:rPr>
          <w:rFonts w:ascii="標楷體" w:eastAsia="標楷體" w:hAnsi="標楷體" w:hint="eastAsia"/>
          <w:sz w:val="28"/>
          <w:szCs w:val="28"/>
        </w:rPr>
        <w:lastRenderedPageBreak/>
        <w:t>成立管委會。賡續依據聯合稽查期程，督導同意設置23處攤集場管委會落實維護市容景觀、交通安全、消防安全、食品安全衛生、環境衛生及商業秩序等自主管理工作。另針對未同意申設攤集場，計有9處提起訴願，本府答辯書已於110年4月8日前函復訴願管轄機關，另受理訴願期間亦持續輔導各管理委員加強攤商營業秩序管理及同步作好敦親睦鄰等自主管理工作，以維當地環境衛生、通行安全及社區和諧。</w:t>
      </w:r>
    </w:p>
    <w:p w:rsidR="006A22B3" w:rsidRPr="00FD740C" w:rsidRDefault="006A22B3" w:rsidP="006A22B3">
      <w:pPr>
        <w:spacing w:line="320" w:lineRule="exact"/>
        <w:ind w:leftChars="300" w:left="1000" w:hangingChars="100" w:hanging="280"/>
        <w:jc w:val="both"/>
        <w:rPr>
          <w:rFonts w:ascii="標楷體" w:eastAsia="標楷體" w:hAnsi="標楷體"/>
          <w:sz w:val="28"/>
          <w:szCs w:val="28"/>
        </w:rPr>
      </w:pPr>
      <w:r>
        <w:rPr>
          <w:rFonts w:ascii="標楷體" w:eastAsia="標楷體" w:hAnsi="標楷體" w:hint="eastAsia"/>
          <w:sz w:val="28"/>
          <w:szCs w:val="28"/>
        </w:rPr>
        <w:t>2.</w:t>
      </w:r>
      <w:r w:rsidRPr="00FD740C">
        <w:rPr>
          <w:rFonts w:ascii="標楷體" w:eastAsia="標楷體" w:hAnsi="標楷體" w:hint="eastAsia"/>
          <w:sz w:val="28"/>
          <w:szCs w:val="28"/>
        </w:rPr>
        <w:t>攤集場環境改善工程</w:t>
      </w:r>
    </w:p>
    <w:p w:rsidR="006A22B3" w:rsidRPr="00FD740C" w:rsidRDefault="006A22B3" w:rsidP="006A22B3">
      <w:pPr>
        <w:pStyle w:val="af9"/>
        <w:adjustRightInd w:val="0"/>
        <w:snapToGrid w:val="0"/>
        <w:spacing w:line="320" w:lineRule="exact"/>
        <w:ind w:leftChars="420" w:left="1008"/>
        <w:jc w:val="both"/>
        <w:rPr>
          <w:rFonts w:ascii="標楷體" w:eastAsia="標楷體" w:hAnsi="標楷體"/>
          <w:sz w:val="28"/>
          <w:szCs w:val="28"/>
        </w:rPr>
      </w:pPr>
      <w:r w:rsidRPr="00FD740C">
        <w:rPr>
          <w:rFonts w:ascii="標楷體" w:eastAsia="標楷體" w:hAnsi="標楷體" w:hint="eastAsia"/>
          <w:sz w:val="28"/>
          <w:szCs w:val="28"/>
        </w:rPr>
        <w:t>109年度辦理攤販臨時集中場營運評比補助計畫，辦理成績優良攤集場修繕補助：觀音山、蚵仔寮、建興早市、埤子頭早市、大仁路、興達港觀光漁市、三山國王廟、前鎮加油站及光華二路等9處攤集場，提供攤商安全的營業空間，並營造消費者優質的消費環境。</w:t>
      </w:r>
    </w:p>
    <w:p w:rsidR="006A22B3" w:rsidRPr="00FD740C" w:rsidRDefault="006A22B3" w:rsidP="006A22B3">
      <w:pPr>
        <w:spacing w:line="320" w:lineRule="exact"/>
        <w:ind w:leftChars="300" w:left="1000" w:hangingChars="100" w:hanging="280"/>
        <w:jc w:val="both"/>
        <w:rPr>
          <w:rFonts w:ascii="標楷體" w:eastAsia="標楷體" w:hAnsi="標楷體"/>
          <w:sz w:val="28"/>
          <w:szCs w:val="28"/>
        </w:rPr>
      </w:pPr>
      <w:r>
        <w:rPr>
          <w:rFonts w:ascii="標楷體" w:eastAsia="標楷體" w:hAnsi="標楷體" w:hint="eastAsia"/>
          <w:sz w:val="28"/>
          <w:szCs w:val="28"/>
        </w:rPr>
        <w:t>3.</w:t>
      </w:r>
      <w:r w:rsidRPr="00FD740C">
        <w:rPr>
          <w:rFonts w:ascii="標楷體" w:eastAsia="標楷體" w:hAnsi="標楷體" w:hint="eastAsia"/>
          <w:sz w:val="28"/>
          <w:szCs w:val="28"/>
        </w:rPr>
        <w:t>調查攤販臨時集中場食品安全</w:t>
      </w:r>
    </w:p>
    <w:p w:rsidR="006A22B3" w:rsidRPr="00FD740C" w:rsidRDefault="006A22B3" w:rsidP="000C07A2">
      <w:pPr>
        <w:pStyle w:val="af9"/>
        <w:overflowPunct w:val="0"/>
        <w:adjustRightInd w:val="0"/>
        <w:snapToGrid w:val="0"/>
        <w:spacing w:line="320" w:lineRule="exact"/>
        <w:ind w:leftChars="420" w:left="1008"/>
        <w:jc w:val="both"/>
        <w:rPr>
          <w:rFonts w:ascii="標楷體" w:eastAsia="標楷體" w:hAnsi="標楷體"/>
          <w:sz w:val="28"/>
          <w:szCs w:val="28"/>
          <w:lang w:val="x-none" w:eastAsia="x-none"/>
        </w:rPr>
      </w:pPr>
      <w:r w:rsidRPr="00FD740C">
        <w:rPr>
          <w:rFonts w:ascii="標楷體" w:eastAsia="標楷體" w:hAnsi="標楷體" w:hint="eastAsia"/>
          <w:sz w:val="28"/>
          <w:szCs w:val="28"/>
          <w:lang w:val="x-none" w:eastAsia="x-none"/>
        </w:rPr>
        <w:t>配合本府食安聯合小組每月調查品項，至八大夜市調查食品進貨來源，110年1月至5月抽查食用油、茶葉、麵條、</w:t>
      </w:r>
      <w:r w:rsidRPr="00512F62">
        <w:rPr>
          <w:rFonts w:ascii="標楷體" w:eastAsia="標楷體" w:hAnsi="標楷體" w:hint="eastAsia"/>
          <w:sz w:val="28"/>
          <w:szCs w:val="28"/>
        </w:rPr>
        <w:t>調味醬料</w:t>
      </w:r>
      <w:r w:rsidRPr="00FD740C">
        <w:rPr>
          <w:rFonts w:ascii="標楷體" w:eastAsia="標楷體" w:hAnsi="標楷體" w:hint="eastAsia"/>
          <w:sz w:val="28"/>
          <w:szCs w:val="28"/>
          <w:lang w:val="x-none" w:eastAsia="x-none"/>
        </w:rPr>
        <w:t>、肉、粉製品、蛋、廢油回收機制、鴨血、鮮奶、臭豆腐、熱狗及豬肉製品等13項類別資料並建檔管理，將持續輔導夜市管理委員會進行食品業者登錄系統作業，俾利後續食品安全追蹤。另配合</w:t>
      </w:r>
      <w:r w:rsidRPr="00FD740C">
        <w:rPr>
          <w:rFonts w:ascii="標楷體" w:eastAsia="標楷體" w:hAnsi="標楷體"/>
          <w:sz w:val="28"/>
          <w:szCs w:val="28"/>
          <w:lang w:val="x-none"/>
        </w:rPr>
        <w:t>COVID-19</w:t>
      </w:r>
      <w:r w:rsidRPr="00FD740C">
        <w:rPr>
          <w:rFonts w:ascii="標楷體" w:eastAsia="標楷體" w:hAnsi="標楷體" w:hint="eastAsia"/>
          <w:sz w:val="28"/>
          <w:szCs w:val="28"/>
          <w:lang w:val="x-none" w:eastAsia="x-none"/>
        </w:rPr>
        <w:t>防疫期間，輔導攤商增設用餐區隔板、熟食遮罩，並統一由工作人員協助取餐，保障市民食</w:t>
      </w:r>
      <w:r w:rsidRPr="00FD740C">
        <w:rPr>
          <w:rFonts w:ascii="標楷體" w:eastAsia="標楷體" w:hAnsi="標楷體" w:hint="eastAsia"/>
          <w:sz w:val="28"/>
          <w:szCs w:val="28"/>
          <w:lang w:val="x-none"/>
        </w:rPr>
        <w:t>的</w:t>
      </w:r>
      <w:r w:rsidRPr="00FD740C">
        <w:rPr>
          <w:rFonts w:ascii="標楷體" w:eastAsia="標楷體" w:hAnsi="標楷體" w:hint="eastAsia"/>
          <w:sz w:val="28"/>
          <w:szCs w:val="28"/>
          <w:lang w:val="x-none" w:eastAsia="x-none"/>
        </w:rPr>
        <w:t>安心。</w:t>
      </w:r>
    </w:p>
    <w:p w:rsidR="006A22B3" w:rsidRPr="00FD740C" w:rsidRDefault="006A22B3" w:rsidP="006A22B3">
      <w:pPr>
        <w:spacing w:line="320" w:lineRule="exact"/>
        <w:ind w:leftChars="300" w:left="1000" w:hangingChars="100" w:hanging="280"/>
        <w:jc w:val="both"/>
        <w:rPr>
          <w:rFonts w:ascii="標楷體" w:eastAsia="標楷體" w:hAnsi="標楷體"/>
          <w:sz w:val="28"/>
          <w:szCs w:val="28"/>
          <w:lang w:val="x-none"/>
        </w:rPr>
      </w:pPr>
      <w:r w:rsidRPr="00FD740C">
        <w:rPr>
          <w:rFonts w:ascii="標楷體" w:eastAsia="標楷體" w:hAnsi="標楷體" w:hint="eastAsia"/>
          <w:sz w:val="28"/>
          <w:szCs w:val="28"/>
          <w:lang w:val="x-none"/>
        </w:rPr>
        <w:t>4.前鎮漁港攤集場拆遷事宜</w:t>
      </w:r>
    </w:p>
    <w:p w:rsidR="006A22B3" w:rsidRPr="00FD740C" w:rsidRDefault="006A22B3" w:rsidP="006A22B3">
      <w:pPr>
        <w:adjustRightInd w:val="0"/>
        <w:snapToGrid w:val="0"/>
        <w:spacing w:line="320" w:lineRule="exact"/>
        <w:ind w:leftChars="360" w:left="1536" w:hangingChars="240" w:hanging="672"/>
        <w:jc w:val="both"/>
        <w:rPr>
          <w:rFonts w:ascii="標楷體" w:eastAsia="標楷體" w:hAnsi="標楷體"/>
          <w:sz w:val="28"/>
          <w:szCs w:val="28"/>
          <w:lang w:val="x-none"/>
        </w:rPr>
      </w:pPr>
      <w:r w:rsidRPr="00D4395E">
        <w:rPr>
          <w:rFonts w:ascii="標楷體" w:eastAsia="標楷體" w:hAnsi="標楷體" w:hint="eastAsia"/>
          <w:sz w:val="28"/>
          <w:szCs w:val="28"/>
        </w:rPr>
        <w:t>（1）</w:t>
      </w:r>
      <w:r w:rsidRPr="00FD740C">
        <w:rPr>
          <w:rFonts w:ascii="標楷體" w:eastAsia="標楷體" w:hAnsi="標楷體" w:hint="eastAsia"/>
          <w:sz w:val="28"/>
          <w:szCs w:val="28"/>
          <w:lang w:val="x-none"/>
        </w:rPr>
        <w:t>農業委員會已於110年6月3日核定第一年經費</w:t>
      </w:r>
      <w:r w:rsidRPr="00FD740C">
        <w:rPr>
          <w:rFonts w:ascii="標楷體" w:eastAsia="標楷體" w:hAnsi="標楷體" w:cs="文鼎中黑" w:hint="eastAsia"/>
          <w:bCs/>
          <w:sz w:val="28"/>
          <w:szCs w:val="28"/>
        </w:rPr>
        <w:t>新臺幣</w:t>
      </w:r>
      <w:r w:rsidRPr="00FD740C">
        <w:rPr>
          <w:rFonts w:ascii="標楷體" w:eastAsia="標楷體" w:hAnsi="標楷體" w:hint="eastAsia"/>
          <w:sz w:val="28"/>
          <w:szCs w:val="28"/>
          <w:lang w:val="x-none"/>
        </w:rPr>
        <w:t>638萬元(特別</w:t>
      </w:r>
      <w:r w:rsidRPr="00CC4AFD">
        <w:rPr>
          <w:rFonts w:ascii="標楷體" w:eastAsia="標楷體" w:hAnsi="標楷體" w:hint="eastAsia"/>
          <w:sz w:val="28"/>
          <w:szCs w:val="28"/>
        </w:rPr>
        <w:t>救助</w:t>
      </w:r>
      <w:r w:rsidRPr="00FD740C">
        <w:rPr>
          <w:rFonts w:ascii="標楷體" w:eastAsia="標楷體" w:hAnsi="標楷體" w:hint="eastAsia"/>
          <w:sz w:val="28"/>
          <w:szCs w:val="28"/>
          <w:lang w:val="x-none"/>
        </w:rPr>
        <w:t>金</w:t>
      </w:r>
      <w:r w:rsidRPr="00FD740C">
        <w:rPr>
          <w:rFonts w:ascii="標楷體" w:eastAsia="標楷體" w:hAnsi="標楷體" w:cs="文鼎中黑" w:hint="eastAsia"/>
          <w:bCs/>
          <w:sz w:val="28"/>
          <w:szCs w:val="28"/>
        </w:rPr>
        <w:t>新臺幣</w:t>
      </w:r>
      <w:r w:rsidRPr="00FD740C">
        <w:rPr>
          <w:rFonts w:ascii="標楷體" w:eastAsia="標楷體" w:hAnsi="標楷體" w:hint="eastAsia"/>
          <w:sz w:val="28"/>
          <w:szCs w:val="28"/>
          <w:lang w:val="x-none"/>
        </w:rPr>
        <w:t>288萬元、中繼點設置經費</w:t>
      </w:r>
      <w:r w:rsidRPr="00FD740C">
        <w:rPr>
          <w:rFonts w:ascii="標楷體" w:eastAsia="標楷體" w:hAnsi="標楷體" w:cs="文鼎中黑" w:hint="eastAsia"/>
          <w:bCs/>
          <w:sz w:val="28"/>
          <w:szCs w:val="28"/>
        </w:rPr>
        <w:t>新臺幣</w:t>
      </w:r>
      <w:r w:rsidRPr="00FD740C">
        <w:rPr>
          <w:rFonts w:ascii="標楷體" w:eastAsia="標楷體" w:hAnsi="標楷體" w:hint="eastAsia"/>
          <w:sz w:val="28"/>
          <w:szCs w:val="28"/>
          <w:lang w:val="x-none"/>
        </w:rPr>
        <w:t>350萬元)，目前已將相關資料函送本府財政局彙整提市政會議追認。</w:t>
      </w:r>
    </w:p>
    <w:p w:rsidR="006A22B3" w:rsidRPr="00FD740C" w:rsidRDefault="006A22B3" w:rsidP="006A22B3">
      <w:pPr>
        <w:adjustRightInd w:val="0"/>
        <w:snapToGrid w:val="0"/>
        <w:spacing w:line="320" w:lineRule="exact"/>
        <w:ind w:leftChars="360" w:left="1536" w:hangingChars="240" w:hanging="672"/>
        <w:jc w:val="both"/>
        <w:rPr>
          <w:rFonts w:ascii="標楷體" w:eastAsia="標楷體" w:hAnsi="標楷體"/>
          <w:sz w:val="28"/>
          <w:szCs w:val="28"/>
          <w:lang w:val="x-none"/>
        </w:rPr>
      </w:pPr>
      <w:r w:rsidRPr="00D4395E">
        <w:rPr>
          <w:rFonts w:ascii="標楷體" w:eastAsia="標楷體" w:hAnsi="標楷體" w:hint="eastAsia"/>
          <w:sz w:val="28"/>
          <w:szCs w:val="28"/>
        </w:rPr>
        <w:t>（</w:t>
      </w:r>
      <w:r>
        <w:rPr>
          <w:rFonts w:ascii="標楷體" w:eastAsia="標楷體" w:hAnsi="標楷體" w:hint="eastAsia"/>
          <w:sz w:val="28"/>
          <w:szCs w:val="28"/>
        </w:rPr>
        <w:t>2</w:t>
      </w:r>
      <w:r w:rsidRPr="00D4395E">
        <w:rPr>
          <w:rFonts w:ascii="標楷體" w:eastAsia="標楷體" w:hAnsi="標楷體" w:hint="eastAsia"/>
          <w:sz w:val="28"/>
          <w:szCs w:val="28"/>
        </w:rPr>
        <w:t>）</w:t>
      </w:r>
      <w:r w:rsidRPr="00FD740C">
        <w:rPr>
          <w:rFonts w:ascii="標楷體" w:eastAsia="標楷體" w:hAnsi="標楷體" w:hint="eastAsia"/>
          <w:sz w:val="28"/>
          <w:szCs w:val="28"/>
          <w:lang w:val="x-none"/>
        </w:rPr>
        <w:t>為撙節經費及參照魚市場半半施工方式，攤商建議中繼地點仍於原地中一路(19攤)、東一路(5攤)繼續營業，待多功能水產品運銷中心建造完成併同魚市場攤商一同進駐。案經110年6月行文內政部營建署、本府水利局、工務局、海洋局等機關表示意見，其中營建署表示漁港中一路臨核心基地處係屬物流中心施工範圍，施工期間將予以封閉，本府應於本案開工前(預訂111年1月1日前)完成攤商遷移。是以，本府刻正辦理漁民服務中心西北角停車場中繼地點設置工程發包作業。</w:t>
      </w:r>
    </w:p>
    <w:p w:rsidR="006A22B3" w:rsidRPr="00FD740C" w:rsidRDefault="006A22B3" w:rsidP="006A22B3">
      <w:pPr>
        <w:adjustRightInd w:val="0"/>
        <w:snapToGrid w:val="0"/>
        <w:spacing w:line="320" w:lineRule="exact"/>
        <w:ind w:leftChars="59" w:left="142"/>
        <w:jc w:val="both"/>
        <w:rPr>
          <w:rFonts w:ascii="標楷體" w:eastAsia="標楷體" w:hAnsi="標楷體"/>
          <w:bCs/>
          <w:sz w:val="28"/>
          <w:szCs w:val="28"/>
        </w:rPr>
      </w:pPr>
      <w:r w:rsidRPr="00FD740C">
        <w:rPr>
          <w:rFonts w:ascii="標楷體" w:eastAsia="標楷體" w:hAnsi="標楷體" w:hint="eastAsia"/>
          <w:bCs/>
          <w:sz w:val="28"/>
          <w:szCs w:val="28"/>
        </w:rPr>
        <w:t>（</w:t>
      </w:r>
      <w:r>
        <w:rPr>
          <w:rFonts w:ascii="標楷體" w:eastAsia="標楷體" w:hAnsi="標楷體" w:hint="eastAsia"/>
          <w:bCs/>
          <w:sz w:val="28"/>
          <w:szCs w:val="28"/>
        </w:rPr>
        <w:t>五</w:t>
      </w:r>
      <w:r w:rsidRPr="00FD740C">
        <w:rPr>
          <w:rFonts w:ascii="標楷體" w:eastAsia="標楷體" w:hAnsi="標楷體" w:hint="eastAsia"/>
          <w:bCs/>
          <w:sz w:val="28"/>
          <w:szCs w:val="28"/>
        </w:rPr>
        <w:t>）市場用地活化招商</w:t>
      </w:r>
    </w:p>
    <w:p w:rsidR="006A22B3" w:rsidRPr="00FD740C" w:rsidRDefault="006A22B3" w:rsidP="006A22B3">
      <w:pPr>
        <w:pStyle w:val="af9"/>
        <w:adjustRightInd w:val="0"/>
        <w:snapToGrid w:val="0"/>
        <w:spacing w:line="320" w:lineRule="exact"/>
        <w:ind w:leftChars="420" w:left="1008"/>
        <w:jc w:val="both"/>
        <w:rPr>
          <w:rFonts w:ascii="標楷體" w:eastAsia="標楷體" w:hAnsi="標楷體"/>
          <w:sz w:val="28"/>
          <w:szCs w:val="28"/>
        </w:rPr>
      </w:pPr>
      <w:r w:rsidRPr="00FD740C">
        <w:rPr>
          <w:rFonts w:ascii="標楷體" w:eastAsia="標楷體" w:hAnsi="標楷體" w:hint="eastAsia"/>
          <w:sz w:val="28"/>
          <w:szCs w:val="28"/>
        </w:rPr>
        <w:t>本府於110年5月10日辦理「高雄市公有市場用地開發聯合招商說明會」，吸引超過20家營造、量販、百貨業者詢問。全市公有市場用地分布於岡山、楠梓、橋頭、仁武、左營、鳳山、前鎮等7區共11處，合計面積逾萬坪，分佈在重要景點及知名賣場旁，面積都非常大且完整，並針對市區、郊區等不同區塊也將規劃不同的開發方式，共創土地最大的利用價值，帶動高雄經濟、產業和市民就業機會發展，活化公有市場用地，讓市民有更好的消費體驗，可為市府創造每年預計</w:t>
      </w:r>
      <w:r w:rsidRPr="00FD740C">
        <w:rPr>
          <w:rFonts w:ascii="標楷體" w:eastAsia="標楷體" w:hAnsi="標楷體" w:cs="文鼎中黑" w:hint="eastAsia"/>
          <w:bCs/>
          <w:sz w:val="28"/>
          <w:szCs w:val="28"/>
        </w:rPr>
        <w:t>新臺幣</w:t>
      </w:r>
      <w:r w:rsidRPr="00FD740C">
        <w:rPr>
          <w:rFonts w:ascii="標楷體" w:eastAsia="標楷體" w:hAnsi="標楷體" w:hint="eastAsia"/>
          <w:sz w:val="28"/>
          <w:szCs w:val="28"/>
        </w:rPr>
        <w:t>2,400萬元的租金收入。</w:t>
      </w:r>
    </w:p>
    <w:p w:rsidR="006A22B3" w:rsidRPr="00FD740C" w:rsidRDefault="006A22B3" w:rsidP="006A22B3">
      <w:pPr>
        <w:adjustRightInd w:val="0"/>
        <w:snapToGrid w:val="0"/>
        <w:spacing w:line="320" w:lineRule="exact"/>
        <w:ind w:leftChars="59" w:left="142"/>
        <w:jc w:val="both"/>
        <w:rPr>
          <w:rFonts w:ascii="標楷體" w:eastAsia="標楷體" w:hAnsi="標楷體"/>
          <w:bCs/>
          <w:sz w:val="28"/>
          <w:szCs w:val="28"/>
        </w:rPr>
      </w:pPr>
      <w:r w:rsidRPr="00FD740C">
        <w:rPr>
          <w:rFonts w:ascii="標楷體" w:eastAsia="標楷體" w:hAnsi="標楷體" w:hint="eastAsia"/>
          <w:bCs/>
          <w:sz w:val="28"/>
          <w:szCs w:val="28"/>
        </w:rPr>
        <w:t>（</w:t>
      </w:r>
      <w:r>
        <w:rPr>
          <w:rFonts w:ascii="標楷體" w:eastAsia="標楷體" w:hAnsi="標楷體" w:hint="eastAsia"/>
          <w:bCs/>
          <w:sz w:val="28"/>
          <w:szCs w:val="28"/>
        </w:rPr>
        <w:t>六</w:t>
      </w:r>
      <w:r w:rsidRPr="00FD740C">
        <w:rPr>
          <w:rFonts w:ascii="標楷體" w:eastAsia="標楷體" w:hAnsi="標楷體" w:hint="eastAsia"/>
          <w:bCs/>
          <w:sz w:val="28"/>
          <w:szCs w:val="28"/>
        </w:rPr>
        <w:t>）公有市場空攤提供青年作為創業試驗基地</w:t>
      </w:r>
    </w:p>
    <w:p w:rsidR="006A22B3" w:rsidRPr="00FD740C" w:rsidRDefault="006A22B3" w:rsidP="006A22B3">
      <w:pPr>
        <w:pStyle w:val="af9"/>
        <w:adjustRightInd w:val="0"/>
        <w:snapToGrid w:val="0"/>
        <w:spacing w:line="320" w:lineRule="exact"/>
        <w:ind w:leftChars="420" w:left="1008"/>
        <w:jc w:val="both"/>
        <w:rPr>
          <w:rFonts w:ascii="標楷體" w:eastAsia="標楷體" w:hAnsi="標楷體"/>
          <w:sz w:val="28"/>
          <w:szCs w:val="28"/>
        </w:rPr>
      </w:pPr>
      <w:r w:rsidRPr="00FD740C">
        <w:rPr>
          <w:rFonts w:ascii="標楷體" w:eastAsia="標楷體" w:hAnsi="標楷體" w:hint="eastAsia"/>
          <w:sz w:val="28"/>
          <w:szCs w:val="28"/>
        </w:rPr>
        <w:lastRenderedPageBreak/>
        <w:t>為鼓勵青年創業，本府辦理青年創業試驗市場基地計畫，提供本市公有市場供申請。110上半年已完成4位青創攤商續約1年，分別進駐楠梓、新興第一等2處公有市場。提案者以年租金10元承租市場攤位，低成本門檻即可開創新事業，實現市府支持青年市民在傳統市場實現創業夢想，也為市場注入創意及活力。</w:t>
      </w:r>
    </w:p>
    <w:p w:rsidR="006A22B3" w:rsidRPr="00FD740C" w:rsidRDefault="006A22B3" w:rsidP="006A22B3">
      <w:pPr>
        <w:adjustRightInd w:val="0"/>
        <w:snapToGrid w:val="0"/>
        <w:spacing w:line="320" w:lineRule="exact"/>
        <w:ind w:leftChars="59" w:left="142"/>
        <w:jc w:val="both"/>
        <w:rPr>
          <w:rFonts w:ascii="標楷體" w:eastAsia="標楷體" w:hAnsi="標楷體"/>
          <w:bCs/>
          <w:sz w:val="28"/>
          <w:szCs w:val="28"/>
        </w:rPr>
      </w:pPr>
      <w:r w:rsidRPr="00FD740C">
        <w:rPr>
          <w:rFonts w:ascii="標楷體" w:eastAsia="標楷體" w:hAnsi="標楷體" w:hint="eastAsia"/>
          <w:bCs/>
          <w:sz w:val="28"/>
          <w:szCs w:val="28"/>
        </w:rPr>
        <w:t>（</w:t>
      </w:r>
      <w:r>
        <w:rPr>
          <w:rFonts w:ascii="標楷體" w:eastAsia="標楷體" w:hAnsi="標楷體" w:hint="eastAsia"/>
          <w:bCs/>
          <w:sz w:val="28"/>
          <w:szCs w:val="28"/>
        </w:rPr>
        <w:t>七</w:t>
      </w:r>
      <w:r w:rsidRPr="00FD740C">
        <w:rPr>
          <w:rFonts w:ascii="標楷體" w:eastAsia="標楷體" w:hAnsi="標楷體" w:hint="eastAsia"/>
          <w:bCs/>
          <w:sz w:val="28"/>
          <w:szCs w:val="28"/>
        </w:rPr>
        <w:t>）市場導入單一經營體</w:t>
      </w:r>
    </w:p>
    <w:p w:rsidR="006A22B3" w:rsidRPr="006A22B3" w:rsidRDefault="006A22B3" w:rsidP="006A22B3">
      <w:pPr>
        <w:pStyle w:val="af9"/>
        <w:adjustRightInd w:val="0"/>
        <w:snapToGrid w:val="0"/>
        <w:spacing w:line="320" w:lineRule="exact"/>
        <w:ind w:leftChars="420" w:left="1008"/>
        <w:jc w:val="both"/>
        <w:rPr>
          <w:rFonts w:ascii="標楷體" w:eastAsia="標楷體" w:hAnsi="標楷體"/>
          <w:sz w:val="28"/>
          <w:szCs w:val="28"/>
        </w:rPr>
      </w:pPr>
      <w:r w:rsidRPr="00FD740C">
        <w:rPr>
          <w:rFonts w:ascii="標楷體" w:eastAsia="標楷體" w:hAnsi="標楷體" w:hint="eastAsia"/>
          <w:sz w:val="28"/>
          <w:szCs w:val="28"/>
        </w:rPr>
        <w:t>推動本市鹽埕第一公有零售市場活化，本府於108年12月6日徵選出高雄在地廠商「叁捌地方生活文化有限公司」，自109年1月1日至112年12月31日止，計4年。契約期間之全部使用費為</w:t>
      </w:r>
      <w:r w:rsidRPr="00FD740C">
        <w:rPr>
          <w:rFonts w:ascii="標楷體" w:eastAsia="標楷體" w:hAnsi="標楷體" w:hint="eastAsia"/>
          <w:sz w:val="28"/>
          <w:szCs w:val="28"/>
          <w:lang w:eastAsia="zh-HK"/>
        </w:rPr>
        <w:t>新臺幣</w:t>
      </w:r>
      <w:r w:rsidR="00E17017">
        <w:rPr>
          <w:rFonts w:ascii="標楷體" w:eastAsia="標楷體" w:hAnsi="標楷體" w:hint="eastAsia"/>
          <w:sz w:val="28"/>
          <w:szCs w:val="28"/>
        </w:rPr>
        <w:t>720</w:t>
      </w:r>
      <w:r w:rsidRPr="00FD740C">
        <w:rPr>
          <w:rFonts w:ascii="標楷體" w:eastAsia="標楷體" w:hAnsi="標楷體" w:hint="eastAsia"/>
          <w:sz w:val="28"/>
          <w:szCs w:val="28"/>
        </w:rPr>
        <w:t>元，藉由業者創新思維塑造市場品牌意象、經營官網粉專，持續辦理主題性市集，提高市場能見度。其採階段性活化攤位，目前已有空腹蟲、梁蘇蘇手作食等7攤青年陸續進駐，將持續招募並協助創業青年入市進駐，促進兩代互動交流，維繫地方情感連結，盼能成</w:t>
      </w:r>
      <w:r w:rsidRPr="006A22B3">
        <w:rPr>
          <w:rFonts w:ascii="標楷體" w:eastAsia="標楷體" w:hAnsi="標楷體" w:hint="eastAsia"/>
          <w:sz w:val="28"/>
          <w:szCs w:val="28"/>
        </w:rPr>
        <w:t>功打造高雄第一座青銀共市的傳統市場，成為全臺首席青銀共市示範場域。</w:t>
      </w:r>
    </w:p>
    <w:p w:rsidR="006A22B3" w:rsidRPr="006A22B3" w:rsidRDefault="006A22B3" w:rsidP="006A22B3">
      <w:pPr>
        <w:adjustRightInd w:val="0"/>
        <w:snapToGrid w:val="0"/>
        <w:spacing w:line="320" w:lineRule="exact"/>
        <w:ind w:leftChars="59" w:left="142"/>
        <w:jc w:val="both"/>
        <w:rPr>
          <w:rFonts w:ascii="標楷體" w:eastAsia="標楷體" w:hAnsi="標楷體"/>
          <w:bCs/>
          <w:sz w:val="28"/>
          <w:szCs w:val="28"/>
        </w:rPr>
      </w:pPr>
      <w:r w:rsidRPr="006A22B3">
        <w:rPr>
          <w:rFonts w:ascii="標楷體" w:eastAsia="標楷體" w:hAnsi="標楷體" w:hint="eastAsia"/>
          <w:bCs/>
          <w:sz w:val="28"/>
          <w:szCs w:val="28"/>
        </w:rPr>
        <w:t>（八）經濟部「公有危險建築補強重建(106-114年)」案</w:t>
      </w:r>
    </w:p>
    <w:p w:rsidR="006A22B3" w:rsidRPr="006A22B3" w:rsidRDefault="006A22B3" w:rsidP="006A22B3">
      <w:pPr>
        <w:pStyle w:val="af9"/>
        <w:adjustRightInd w:val="0"/>
        <w:snapToGrid w:val="0"/>
        <w:spacing w:line="320" w:lineRule="exact"/>
        <w:ind w:leftChars="420" w:left="1008"/>
        <w:jc w:val="both"/>
        <w:rPr>
          <w:rFonts w:ascii="標楷體" w:eastAsia="標楷體" w:hAnsi="標楷體"/>
          <w:sz w:val="28"/>
          <w:szCs w:val="28"/>
        </w:rPr>
      </w:pPr>
      <w:r w:rsidRPr="006A22B3">
        <w:rPr>
          <w:rFonts w:ascii="標楷體" w:eastAsia="標楷體" w:hAnsi="標楷體" w:hint="eastAsia"/>
          <w:sz w:val="28"/>
          <w:szCs w:val="28"/>
        </w:rPr>
        <w:t>本府於110年6月函文向經濟部申請耐震補強暨拆除重建補助計畫，預計110年</w:t>
      </w:r>
      <w:r w:rsidRPr="006A22B3">
        <w:rPr>
          <w:rFonts w:ascii="標楷體" w:eastAsia="標楷體" w:hAnsi="標楷體"/>
          <w:sz w:val="28"/>
          <w:szCs w:val="28"/>
        </w:rPr>
        <w:t>8</w:t>
      </w:r>
      <w:r w:rsidRPr="006A22B3">
        <w:rPr>
          <w:rFonts w:ascii="標楷體" w:eastAsia="標楷體" w:hAnsi="標楷體" w:hint="eastAsia"/>
          <w:sz w:val="28"/>
          <w:szCs w:val="28"/>
        </w:rPr>
        <w:t>月辦理審查：</w:t>
      </w:r>
    </w:p>
    <w:p w:rsidR="006A22B3" w:rsidRPr="00FD740C" w:rsidRDefault="006A22B3" w:rsidP="006A22B3">
      <w:pPr>
        <w:spacing w:line="320" w:lineRule="exact"/>
        <w:ind w:leftChars="300" w:left="1000" w:hangingChars="100" w:hanging="280"/>
        <w:jc w:val="both"/>
        <w:rPr>
          <w:rFonts w:ascii="標楷體" w:eastAsia="標楷體" w:hAnsi="標楷體"/>
          <w:sz w:val="28"/>
          <w:szCs w:val="28"/>
        </w:rPr>
      </w:pPr>
      <w:r w:rsidRPr="006A22B3">
        <w:rPr>
          <w:rFonts w:ascii="標楷體" w:eastAsia="標楷體" w:hAnsi="標楷體" w:hint="eastAsia"/>
          <w:sz w:val="28"/>
          <w:szCs w:val="28"/>
        </w:rPr>
        <w:t>1.需耐震補強市場：計有三民第二、林德官、旗津、六龜、湖內、永安、彌陀、龍華、鳳山</w:t>
      </w:r>
      <w:r w:rsidRPr="00FD740C">
        <w:rPr>
          <w:rFonts w:ascii="標楷體" w:eastAsia="標楷體" w:hAnsi="標楷體" w:hint="eastAsia"/>
          <w:sz w:val="28"/>
          <w:szCs w:val="28"/>
        </w:rPr>
        <w:t>第二、中華、田寮、阿蓮第一、國民及九曲堂等14處公有零售市場需辦理耐震補強。其耐震補強所需費用為</w:t>
      </w:r>
      <w:r w:rsidRPr="00FD740C">
        <w:rPr>
          <w:rFonts w:ascii="標楷體" w:eastAsia="標楷體" w:hAnsi="標楷體" w:hint="eastAsia"/>
          <w:sz w:val="28"/>
          <w:szCs w:val="28"/>
          <w:lang w:eastAsia="zh-HK"/>
        </w:rPr>
        <w:t>新臺幣</w:t>
      </w:r>
      <w:r w:rsidRPr="00FD740C">
        <w:rPr>
          <w:rFonts w:ascii="標楷體" w:eastAsia="標楷體" w:hAnsi="標楷體" w:hint="eastAsia"/>
          <w:sz w:val="28"/>
          <w:szCs w:val="28"/>
        </w:rPr>
        <w:t>7,250萬8,777元，按「各直轄市及縣（市）政府財力分級表」之補助比例規定，本府得申請中央補助金額為</w:t>
      </w:r>
      <w:r w:rsidRPr="00FD740C">
        <w:rPr>
          <w:rFonts w:ascii="標楷體" w:eastAsia="標楷體" w:hAnsi="標楷體" w:hint="eastAsia"/>
          <w:sz w:val="28"/>
          <w:szCs w:val="28"/>
          <w:lang w:eastAsia="zh-HK"/>
        </w:rPr>
        <w:t>新臺幣</w:t>
      </w:r>
      <w:r w:rsidRPr="00FD740C">
        <w:rPr>
          <w:rFonts w:ascii="標楷體" w:eastAsia="標楷體" w:hAnsi="標楷體" w:hint="eastAsia"/>
          <w:sz w:val="28"/>
          <w:szCs w:val="28"/>
        </w:rPr>
        <w:t>6,163萬2,464元(地方自籌款為</w:t>
      </w:r>
      <w:r w:rsidRPr="00FD740C">
        <w:rPr>
          <w:rFonts w:ascii="標楷體" w:eastAsia="標楷體" w:hAnsi="標楷體" w:hint="eastAsia"/>
          <w:sz w:val="28"/>
          <w:szCs w:val="28"/>
          <w:lang w:eastAsia="zh-HK"/>
        </w:rPr>
        <w:t>新臺幣</w:t>
      </w:r>
      <w:r w:rsidRPr="00FD740C">
        <w:rPr>
          <w:rFonts w:ascii="標楷體" w:eastAsia="標楷體" w:hAnsi="標楷體" w:hint="eastAsia"/>
          <w:sz w:val="28"/>
          <w:szCs w:val="28"/>
        </w:rPr>
        <w:t>1,087萬6,313元)。</w:t>
      </w:r>
    </w:p>
    <w:p w:rsidR="006A22B3" w:rsidRDefault="006A22B3" w:rsidP="006A22B3">
      <w:pPr>
        <w:spacing w:line="320" w:lineRule="exact"/>
        <w:ind w:leftChars="300" w:left="1000" w:hangingChars="100" w:hanging="280"/>
        <w:jc w:val="both"/>
        <w:rPr>
          <w:rFonts w:ascii="標楷體" w:eastAsia="標楷體" w:hAnsi="標楷體"/>
          <w:sz w:val="28"/>
          <w:szCs w:val="28"/>
        </w:rPr>
      </w:pPr>
      <w:r>
        <w:rPr>
          <w:rFonts w:ascii="標楷體" w:eastAsia="標楷體" w:hAnsi="標楷體" w:hint="eastAsia"/>
          <w:sz w:val="28"/>
          <w:szCs w:val="28"/>
        </w:rPr>
        <w:t>2.</w:t>
      </w:r>
      <w:r w:rsidRPr="00FD740C">
        <w:rPr>
          <w:rFonts w:ascii="標楷體" w:eastAsia="標楷體" w:hAnsi="標楷體" w:hint="eastAsia"/>
          <w:sz w:val="28"/>
          <w:szCs w:val="28"/>
        </w:rPr>
        <w:t>需拆除重建市場：計有鼓山第三及梓官第一(A棟~</w:t>
      </w:r>
      <w:r w:rsidRPr="00FD740C">
        <w:rPr>
          <w:rFonts w:ascii="標楷體" w:eastAsia="標楷體" w:hAnsi="標楷體"/>
          <w:sz w:val="28"/>
          <w:szCs w:val="28"/>
        </w:rPr>
        <w:t>D</w:t>
      </w:r>
      <w:r w:rsidRPr="00FD740C">
        <w:rPr>
          <w:rFonts w:ascii="標楷體" w:eastAsia="標楷體" w:hAnsi="標楷體" w:hint="eastAsia"/>
          <w:sz w:val="28"/>
          <w:szCs w:val="28"/>
        </w:rPr>
        <w:t>棟)等2處公有零售市場(共計5棟建築物)需辦理拆除重建。其拆除重建所需費用為</w:t>
      </w:r>
      <w:r w:rsidRPr="00FD740C">
        <w:rPr>
          <w:rFonts w:ascii="標楷體" w:eastAsia="標楷體" w:hAnsi="標楷體" w:hint="eastAsia"/>
          <w:sz w:val="28"/>
          <w:szCs w:val="28"/>
          <w:lang w:eastAsia="zh-HK"/>
        </w:rPr>
        <w:t>新臺幣</w:t>
      </w:r>
      <w:r w:rsidRPr="00FD740C">
        <w:rPr>
          <w:rFonts w:ascii="標楷體" w:eastAsia="標楷體" w:hAnsi="標楷體" w:hint="eastAsia"/>
          <w:sz w:val="28"/>
          <w:szCs w:val="28"/>
        </w:rPr>
        <w:t>1億7,071萬5,000元，按「各直轄市及縣（市）政府財力分級表」之補助比例規定，本府得申請中央補助金額為</w:t>
      </w:r>
      <w:r w:rsidRPr="00FD740C">
        <w:rPr>
          <w:rFonts w:ascii="標楷體" w:eastAsia="標楷體" w:hAnsi="標楷體" w:hint="eastAsia"/>
          <w:sz w:val="28"/>
          <w:szCs w:val="28"/>
          <w:lang w:eastAsia="zh-HK"/>
        </w:rPr>
        <w:t>新臺幣</w:t>
      </w:r>
      <w:r w:rsidRPr="00FD740C">
        <w:rPr>
          <w:rFonts w:ascii="標楷體" w:eastAsia="標楷體" w:hAnsi="標楷體" w:hint="eastAsia"/>
          <w:sz w:val="28"/>
          <w:szCs w:val="28"/>
        </w:rPr>
        <w:t>1億4,510萬7,750元(地方自籌款為</w:t>
      </w:r>
      <w:r w:rsidRPr="00FD740C">
        <w:rPr>
          <w:rFonts w:ascii="標楷體" w:eastAsia="標楷體" w:hAnsi="標楷體" w:hint="eastAsia"/>
          <w:sz w:val="28"/>
          <w:szCs w:val="28"/>
          <w:lang w:eastAsia="zh-HK"/>
        </w:rPr>
        <w:t>新臺幣</w:t>
      </w:r>
      <w:r w:rsidRPr="00FD740C">
        <w:rPr>
          <w:rFonts w:ascii="標楷體" w:eastAsia="標楷體" w:hAnsi="標楷體" w:hint="eastAsia"/>
          <w:sz w:val="28"/>
          <w:szCs w:val="28"/>
        </w:rPr>
        <w:t>2,560萬7,250元)。</w:t>
      </w:r>
    </w:p>
    <w:p w:rsidR="002F6B04" w:rsidRPr="006A22B3" w:rsidRDefault="002F6B04" w:rsidP="00802049">
      <w:pPr>
        <w:spacing w:line="320" w:lineRule="exact"/>
        <w:ind w:leftChars="300" w:left="1000" w:hangingChars="100" w:hanging="280"/>
        <w:jc w:val="both"/>
        <w:rPr>
          <w:rFonts w:ascii="標楷體" w:hAnsi="標楷體" w:cs="文鼎中黑"/>
          <w:bCs/>
          <w:sz w:val="28"/>
          <w:szCs w:val="28"/>
        </w:rPr>
      </w:pPr>
    </w:p>
    <w:p w:rsidR="00CF11E9" w:rsidRPr="002F6B04" w:rsidRDefault="006A22B3" w:rsidP="002F6B04">
      <w:pPr>
        <w:pStyle w:val="ad"/>
        <w:adjustRightInd w:val="0"/>
        <w:snapToGrid w:val="0"/>
        <w:spacing w:line="320" w:lineRule="exact"/>
        <w:jc w:val="both"/>
        <w:rPr>
          <w:rFonts w:ascii="文鼎中黑" w:eastAsia="文鼎中黑" w:hAnsi="標楷體" w:cs="文鼎中黑"/>
          <w:b/>
          <w:bCs/>
          <w:sz w:val="30"/>
          <w:szCs w:val="30"/>
        </w:rPr>
      </w:pPr>
      <w:r>
        <w:rPr>
          <w:rFonts w:ascii="文鼎中黑" w:eastAsia="文鼎中黑" w:hAnsi="標楷體" w:cs="華康中黑體(P)" w:hint="eastAsia"/>
          <w:b/>
          <w:bCs/>
          <w:kern w:val="1"/>
          <w:sz w:val="30"/>
          <w:szCs w:val="30"/>
        </w:rPr>
        <w:t>四</w:t>
      </w:r>
      <w:r w:rsidR="002F6B04" w:rsidRPr="002F6B04">
        <w:rPr>
          <w:rFonts w:ascii="文鼎中黑" w:eastAsia="文鼎中黑" w:hAnsi="標楷體" w:cs="華康中黑體(P)" w:hint="eastAsia"/>
          <w:b/>
          <w:bCs/>
          <w:kern w:val="1"/>
          <w:sz w:val="30"/>
          <w:szCs w:val="30"/>
        </w:rPr>
        <w:t>、</w:t>
      </w:r>
      <w:r w:rsidR="00CF11E9" w:rsidRPr="002F6B04">
        <w:rPr>
          <w:rFonts w:ascii="文鼎中黑" w:eastAsia="文鼎中黑" w:hAnsi="標楷體" w:cs="文鼎中黑" w:hint="eastAsia"/>
          <w:b/>
          <w:bCs/>
          <w:sz w:val="30"/>
          <w:szCs w:val="30"/>
        </w:rPr>
        <w:t>產業服務</w:t>
      </w:r>
    </w:p>
    <w:p w:rsidR="00CF11E9" w:rsidRPr="00FD740C" w:rsidRDefault="00CF11E9" w:rsidP="002F6B04">
      <w:pPr>
        <w:adjustRightInd w:val="0"/>
        <w:snapToGrid w:val="0"/>
        <w:spacing w:line="320" w:lineRule="exact"/>
        <w:ind w:leftChars="59" w:left="142"/>
        <w:jc w:val="both"/>
        <w:rPr>
          <w:rFonts w:ascii="標楷體" w:eastAsia="標楷體" w:hAnsi="標楷體"/>
          <w:sz w:val="28"/>
          <w:szCs w:val="28"/>
        </w:rPr>
      </w:pPr>
      <w:r w:rsidRPr="00FD740C">
        <w:rPr>
          <w:rFonts w:ascii="標楷體" w:eastAsia="標楷體" w:hAnsi="標楷體" w:hint="eastAsia"/>
          <w:bCs/>
          <w:sz w:val="28"/>
          <w:szCs w:val="28"/>
        </w:rPr>
        <w:t>（一）打</w:t>
      </w:r>
      <w:r w:rsidRPr="00FD740C">
        <w:rPr>
          <w:rFonts w:ascii="標楷體" w:eastAsia="標楷體" w:hAnsi="標楷體"/>
          <w:bCs/>
          <w:sz w:val="28"/>
          <w:szCs w:val="28"/>
        </w:rPr>
        <w:t>造</w:t>
      </w:r>
      <w:r w:rsidRPr="00FD740C">
        <w:rPr>
          <w:rFonts w:ascii="標楷體" w:eastAsia="標楷體" w:hAnsi="標楷體" w:hint="eastAsia"/>
          <w:bCs/>
          <w:sz w:val="28"/>
          <w:szCs w:val="28"/>
        </w:rPr>
        <w:t>5G</w:t>
      </w:r>
      <w:r w:rsidRPr="00FD740C">
        <w:rPr>
          <w:rFonts w:ascii="標楷體" w:eastAsia="標楷體" w:hAnsi="標楷體"/>
          <w:bCs/>
          <w:sz w:val="28"/>
          <w:szCs w:val="28"/>
        </w:rPr>
        <w:t xml:space="preserve"> </w:t>
      </w:r>
      <w:r w:rsidRPr="002F6B04">
        <w:rPr>
          <w:rFonts w:ascii="標楷體" w:eastAsia="標楷體" w:hAnsi="標楷體" w:hint="eastAsia"/>
          <w:bCs/>
          <w:sz w:val="28"/>
          <w:szCs w:val="28"/>
        </w:rPr>
        <w:t>AIoT</w:t>
      </w:r>
      <w:r w:rsidRPr="00FD740C">
        <w:rPr>
          <w:rFonts w:ascii="標楷體" w:eastAsia="標楷體" w:hAnsi="標楷體" w:hint="eastAsia"/>
          <w:sz w:val="28"/>
          <w:szCs w:val="28"/>
        </w:rPr>
        <w:t>產</w:t>
      </w:r>
      <w:r w:rsidRPr="00FD740C">
        <w:rPr>
          <w:rFonts w:ascii="標楷體" w:eastAsia="標楷體" w:hAnsi="標楷體"/>
          <w:sz w:val="28"/>
          <w:szCs w:val="28"/>
        </w:rPr>
        <w:t>業聚落</w:t>
      </w:r>
    </w:p>
    <w:p w:rsidR="00CF11E9" w:rsidRPr="00FD740C" w:rsidRDefault="002F6B04" w:rsidP="002F6B04">
      <w:pPr>
        <w:spacing w:line="320" w:lineRule="exact"/>
        <w:ind w:leftChars="300" w:left="1000" w:hangingChars="100" w:hanging="280"/>
        <w:jc w:val="both"/>
        <w:rPr>
          <w:rFonts w:ascii="標楷體" w:eastAsia="標楷體" w:hAnsi="標楷體"/>
          <w:sz w:val="28"/>
          <w:szCs w:val="28"/>
          <w:shd w:val="pct15" w:color="auto" w:fill="FFFFFF"/>
        </w:rPr>
      </w:pPr>
      <w:r>
        <w:rPr>
          <w:rFonts w:ascii="標楷體" w:eastAsia="標楷體" w:hAnsi="標楷體" w:hint="eastAsia"/>
          <w:sz w:val="28"/>
          <w:szCs w:val="28"/>
          <w:lang w:eastAsia="zh-HK"/>
        </w:rPr>
        <w:t>1.</w:t>
      </w:r>
      <w:r w:rsidR="00CF11E9" w:rsidRPr="00FD740C">
        <w:rPr>
          <w:rFonts w:ascii="標楷體" w:eastAsia="標楷體" w:hAnsi="標楷體" w:hint="eastAsia"/>
          <w:sz w:val="28"/>
          <w:szCs w:val="28"/>
          <w:lang w:eastAsia="zh-HK"/>
        </w:rPr>
        <w:t>亞</w:t>
      </w:r>
      <w:r w:rsidR="00CF11E9" w:rsidRPr="00FD740C">
        <w:rPr>
          <w:rFonts w:ascii="標楷體" w:eastAsia="標楷體" w:hAnsi="標楷體" w:hint="eastAsia"/>
          <w:sz w:val="28"/>
          <w:szCs w:val="28"/>
        </w:rPr>
        <w:t>洲新灣區5G AIoT創新園區計畫</w:t>
      </w:r>
    </w:p>
    <w:p w:rsidR="00CF11E9" w:rsidRPr="00FD740C" w:rsidRDefault="00CF11E9" w:rsidP="002F6B04">
      <w:pPr>
        <w:pStyle w:val="af9"/>
        <w:spacing w:line="320" w:lineRule="exact"/>
        <w:ind w:leftChars="410" w:left="984"/>
        <w:jc w:val="both"/>
        <w:rPr>
          <w:rFonts w:ascii="標楷體" w:eastAsia="標楷體" w:hAnsi="標楷體"/>
          <w:sz w:val="28"/>
          <w:szCs w:val="28"/>
        </w:rPr>
      </w:pPr>
      <w:r w:rsidRPr="00FD740C">
        <w:rPr>
          <w:rFonts w:ascii="標楷體" w:eastAsia="標楷體" w:hAnsi="標楷體" w:hint="eastAsia"/>
          <w:sz w:val="28"/>
          <w:szCs w:val="28"/>
        </w:rPr>
        <w:t>因應5G結合AIoT、AR/VR等數位科技，將加速產業進行數位轉型，本府與中央密切合作推</w:t>
      </w:r>
      <w:r w:rsidRPr="00FD740C">
        <w:rPr>
          <w:rFonts w:ascii="標楷體" w:eastAsia="標楷體" w:hAnsi="標楷體"/>
          <w:sz w:val="28"/>
          <w:szCs w:val="28"/>
        </w:rPr>
        <w:t>動</w:t>
      </w:r>
      <w:r w:rsidRPr="00FD740C">
        <w:rPr>
          <w:rFonts w:ascii="標楷體" w:eastAsia="標楷體" w:hAnsi="標楷體" w:hint="eastAsia"/>
          <w:sz w:val="28"/>
          <w:szCs w:val="28"/>
        </w:rPr>
        <w:t>「亞灣5G AIoT創新園區」，中央</w:t>
      </w:r>
      <w:r w:rsidRPr="00FD740C">
        <w:rPr>
          <w:rFonts w:ascii="標楷體" w:eastAsia="標楷體" w:hAnsi="標楷體"/>
          <w:sz w:val="28"/>
          <w:szCs w:val="28"/>
        </w:rPr>
        <w:t>各部會(經濟部、國發會、通傳會、交通部等機關)</w:t>
      </w:r>
      <w:r w:rsidRPr="00FD740C">
        <w:rPr>
          <w:rFonts w:ascii="標楷體" w:eastAsia="標楷體" w:hAnsi="標楷體" w:hint="eastAsia"/>
          <w:sz w:val="28"/>
          <w:szCs w:val="28"/>
        </w:rPr>
        <w:t>規劃</w:t>
      </w:r>
      <w:r w:rsidRPr="00FD740C">
        <w:rPr>
          <w:rFonts w:ascii="標楷體" w:eastAsia="標楷體" w:hAnsi="標楷體"/>
          <w:sz w:val="28"/>
          <w:szCs w:val="28"/>
        </w:rPr>
        <w:t>5年內</w:t>
      </w:r>
      <w:r w:rsidRPr="00FD740C">
        <w:rPr>
          <w:rFonts w:ascii="標楷體" w:eastAsia="標楷體" w:hAnsi="標楷體" w:hint="eastAsia"/>
          <w:sz w:val="28"/>
          <w:szCs w:val="28"/>
        </w:rPr>
        <w:t>(110至114年)</w:t>
      </w:r>
      <w:r w:rsidRPr="00FD740C">
        <w:rPr>
          <w:rFonts w:ascii="標楷體" w:eastAsia="標楷體" w:hAnsi="標楷體"/>
          <w:sz w:val="28"/>
          <w:szCs w:val="28"/>
        </w:rPr>
        <w:t>投入</w:t>
      </w:r>
      <w:r w:rsidRPr="00FD740C">
        <w:rPr>
          <w:rFonts w:ascii="標楷體" w:eastAsia="標楷體" w:hAnsi="標楷體" w:cs="文鼎中黑" w:hint="eastAsia"/>
          <w:bCs/>
          <w:sz w:val="28"/>
          <w:szCs w:val="28"/>
        </w:rPr>
        <w:t>新臺幣</w:t>
      </w:r>
      <w:r w:rsidRPr="00FD740C">
        <w:rPr>
          <w:rFonts w:ascii="標楷體" w:eastAsia="標楷體" w:hAnsi="標楷體" w:hint="eastAsia"/>
          <w:sz w:val="28"/>
          <w:szCs w:val="28"/>
        </w:rPr>
        <w:t>百</w:t>
      </w:r>
      <w:r w:rsidRPr="00FD740C">
        <w:rPr>
          <w:rFonts w:ascii="標楷體" w:eastAsia="標楷體" w:hAnsi="標楷體"/>
          <w:sz w:val="28"/>
          <w:szCs w:val="28"/>
        </w:rPr>
        <w:t>億元</w:t>
      </w:r>
      <w:r w:rsidRPr="00FD740C">
        <w:rPr>
          <w:rFonts w:ascii="標楷體" w:eastAsia="標楷體" w:hAnsi="標楷體" w:hint="eastAsia"/>
          <w:sz w:val="28"/>
          <w:szCs w:val="28"/>
        </w:rPr>
        <w:t>，</w:t>
      </w:r>
      <w:r w:rsidRPr="00FD740C">
        <w:rPr>
          <w:rFonts w:ascii="標楷體" w:eastAsia="標楷體" w:hAnsi="標楷體"/>
          <w:sz w:val="28"/>
          <w:szCs w:val="28"/>
        </w:rPr>
        <w:t>辦理園區開發、智慧設施、新創</w:t>
      </w:r>
      <w:r w:rsidRPr="00FD740C">
        <w:rPr>
          <w:rFonts w:ascii="標楷體" w:eastAsia="標楷體" w:hAnsi="標楷體" w:hint="eastAsia"/>
          <w:sz w:val="28"/>
          <w:szCs w:val="28"/>
        </w:rPr>
        <w:t>鏈結</w:t>
      </w:r>
      <w:r w:rsidRPr="00FD740C">
        <w:rPr>
          <w:rFonts w:ascii="標楷體" w:eastAsia="標楷體" w:hAnsi="標楷體"/>
          <w:sz w:val="28"/>
          <w:szCs w:val="28"/>
        </w:rPr>
        <w:t>、場域應用、人才培育、產業群聚等</w:t>
      </w:r>
      <w:r w:rsidRPr="00FD740C">
        <w:rPr>
          <w:rFonts w:ascii="標楷體" w:eastAsia="標楷體" w:hAnsi="標楷體" w:hint="eastAsia"/>
          <w:sz w:val="28"/>
          <w:szCs w:val="28"/>
        </w:rPr>
        <w:t>重點工作。行政院已於5月21日核定推動方案。</w:t>
      </w:r>
    </w:p>
    <w:p w:rsidR="00CF11E9" w:rsidRPr="00FD740C" w:rsidRDefault="00CF11E9" w:rsidP="00405F3A">
      <w:pPr>
        <w:pStyle w:val="af9"/>
        <w:spacing w:line="320" w:lineRule="exact"/>
        <w:ind w:leftChars="410" w:left="984"/>
        <w:jc w:val="both"/>
        <w:rPr>
          <w:rFonts w:ascii="標楷體" w:eastAsia="標楷體" w:hAnsi="標楷體"/>
          <w:sz w:val="28"/>
          <w:szCs w:val="28"/>
        </w:rPr>
      </w:pPr>
      <w:r w:rsidRPr="00FD740C">
        <w:rPr>
          <w:rFonts w:ascii="標楷體" w:eastAsia="標楷體" w:hAnsi="標楷體" w:hint="eastAsia"/>
          <w:sz w:val="28"/>
          <w:szCs w:val="28"/>
        </w:rPr>
        <w:t>為提供更多產業發展空間，促進產業群聚效益，本府與經濟部、中油公司合作開發高雄軟體園區二期，行政院已於6月15日核定設置計畫。園區公共設施工程由本府工務局新建工程處代辦，預計今年11月開工。園區開發部分，經濟部加工出口區管理處已於6月</w:t>
      </w:r>
      <w:r w:rsidRPr="00FD740C">
        <w:rPr>
          <w:rFonts w:ascii="標楷體" w:eastAsia="標楷體" w:hAnsi="標楷體" w:hint="eastAsia"/>
          <w:sz w:val="28"/>
          <w:szCs w:val="28"/>
        </w:rPr>
        <w:lastRenderedPageBreak/>
        <w:t>30日辦理公告招商，受理投資申請至8月31日止。此外，本府向經濟部爭取設置亞灣新創園，將招募國際加速器及新創團隊進駐，打造完整新創服務體系，預計今年10月開幕。</w:t>
      </w:r>
    </w:p>
    <w:p w:rsidR="00CF11E9" w:rsidRPr="00FD740C" w:rsidRDefault="00D91C7A" w:rsidP="00405F3A">
      <w:pPr>
        <w:pStyle w:val="af9"/>
        <w:spacing w:line="320" w:lineRule="exact"/>
        <w:ind w:leftChars="410" w:left="984"/>
        <w:jc w:val="both"/>
        <w:rPr>
          <w:rFonts w:ascii="標楷體" w:eastAsia="標楷體" w:hAnsi="標楷體"/>
          <w:sz w:val="28"/>
          <w:szCs w:val="28"/>
        </w:rPr>
      </w:pPr>
      <w:r>
        <w:rPr>
          <w:rFonts w:ascii="標楷體" w:eastAsia="標楷體" w:hAnsi="標楷體" w:hint="eastAsia"/>
          <w:sz w:val="28"/>
          <w:szCs w:val="28"/>
        </w:rPr>
        <w:t>本府與經濟部</w:t>
      </w:r>
      <w:r w:rsidR="00CF11E9" w:rsidRPr="00FD740C">
        <w:rPr>
          <w:rFonts w:ascii="標楷體" w:eastAsia="標楷體" w:hAnsi="標楷體" w:hint="eastAsia"/>
          <w:sz w:val="28"/>
          <w:szCs w:val="28"/>
        </w:rPr>
        <w:t>於7月6日召開亞灣推動方案第1次指導會及廠商說明會，</w:t>
      </w:r>
      <w:r w:rsidR="00CF11E9" w:rsidRPr="00FD740C">
        <w:rPr>
          <w:rFonts w:eastAsia="標楷體"/>
          <w:sz w:val="28"/>
          <w:szCs w:val="28"/>
        </w:rPr>
        <w:t>向廠商說明亞灣創新園區軟硬體規劃，以及各部會相關計畫與優惠措施</w:t>
      </w:r>
      <w:r w:rsidR="00CF11E9" w:rsidRPr="00FD740C">
        <w:rPr>
          <w:rFonts w:ascii="標楷體" w:eastAsia="標楷體" w:hAnsi="標楷體" w:hint="eastAsia"/>
          <w:sz w:val="28"/>
          <w:szCs w:val="28"/>
        </w:rPr>
        <w:t>。</w:t>
      </w:r>
    </w:p>
    <w:p w:rsidR="00CF11E9" w:rsidRPr="00FD740C" w:rsidRDefault="00405F3A" w:rsidP="00405F3A">
      <w:pPr>
        <w:spacing w:line="320" w:lineRule="exact"/>
        <w:ind w:leftChars="300" w:left="1000" w:hangingChars="100" w:hanging="280"/>
        <w:jc w:val="both"/>
        <w:rPr>
          <w:rFonts w:ascii="標楷體" w:eastAsia="標楷體" w:hAnsi="標楷體"/>
          <w:sz w:val="28"/>
          <w:szCs w:val="28"/>
        </w:rPr>
      </w:pPr>
      <w:r>
        <w:rPr>
          <w:rFonts w:ascii="標楷體" w:eastAsia="標楷體" w:hAnsi="標楷體"/>
          <w:sz w:val="28"/>
          <w:szCs w:val="28"/>
        </w:rPr>
        <w:t>2.</w:t>
      </w:r>
      <w:r w:rsidR="00CF11E9" w:rsidRPr="00FD740C">
        <w:rPr>
          <w:rFonts w:ascii="標楷體" w:eastAsia="標楷體" w:hAnsi="標楷體" w:hint="eastAsia"/>
          <w:sz w:val="28"/>
          <w:szCs w:val="28"/>
        </w:rPr>
        <w:t>房屋租金補助(006688方案)</w:t>
      </w:r>
    </w:p>
    <w:p w:rsidR="00CF11E9" w:rsidRPr="00FD740C" w:rsidRDefault="00CF11E9" w:rsidP="000C07A2">
      <w:pPr>
        <w:pStyle w:val="af9"/>
        <w:overflowPunct w:val="0"/>
        <w:spacing w:line="320" w:lineRule="exact"/>
        <w:ind w:leftChars="410" w:left="984"/>
        <w:jc w:val="both"/>
        <w:rPr>
          <w:rFonts w:ascii="標楷體" w:eastAsia="標楷體" w:hAnsi="標楷體"/>
          <w:sz w:val="28"/>
          <w:szCs w:val="28"/>
        </w:rPr>
      </w:pPr>
      <w:r w:rsidRPr="00FD740C">
        <w:rPr>
          <w:rFonts w:ascii="標楷體" w:eastAsia="標楷體" w:hAnsi="標楷體" w:hint="eastAsia"/>
          <w:sz w:val="28"/>
          <w:szCs w:val="28"/>
        </w:rPr>
        <w:t>為推展本市5G AIoT產業，透過產業鏈以大帶小將亞洲新灣區打造5G AIoT產業生態聚落。本</w:t>
      </w:r>
      <w:r w:rsidRPr="00FD740C">
        <w:rPr>
          <w:rFonts w:ascii="標楷體" w:eastAsia="標楷體" w:hAnsi="標楷體"/>
          <w:sz w:val="28"/>
          <w:szCs w:val="28"/>
        </w:rPr>
        <w:t>府</w:t>
      </w:r>
      <w:r w:rsidRPr="00FD740C">
        <w:rPr>
          <w:rFonts w:ascii="標楷體" w:eastAsia="標楷體" w:hAnsi="標楷體" w:hint="eastAsia"/>
          <w:sz w:val="28"/>
          <w:szCs w:val="28"/>
        </w:rPr>
        <w:t>將提供5G AI</w:t>
      </w:r>
      <w:r w:rsidRPr="00FD740C">
        <w:rPr>
          <w:rFonts w:ascii="標楷體" w:eastAsia="標楷體" w:hAnsi="標楷體"/>
          <w:sz w:val="28"/>
          <w:szCs w:val="28"/>
        </w:rPr>
        <w:t>oT相關業</w:t>
      </w:r>
      <w:r w:rsidRPr="00FD740C">
        <w:rPr>
          <w:rFonts w:ascii="標楷體" w:eastAsia="標楷體" w:hAnsi="標楷體" w:hint="eastAsia"/>
          <w:sz w:val="28"/>
          <w:szCs w:val="28"/>
        </w:rPr>
        <w:t>者進駐亞灣之房屋租金補助(006688方案)，吸引企業與新創團隊落腳高雄，並鼓勵設置研發中心、人才培育中心、企業育成中心與加速器等，以達深化產業技術、活絡本市經濟發展及營造創新創業友善環境之目標。</w:t>
      </w:r>
    </w:p>
    <w:p w:rsidR="00CF11E9" w:rsidRPr="00FD740C" w:rsidRDefault="00CF11E9" w:rsidP="00405F3A">
      <w:pPr>
        <w:pStyle w:val="af9"/>
        <w:spacing w:line="320" w:lineRule="exact"/>
        <w:ind w:leftChars="410" w:left="984"/>
        <w:jc w:val="both"/>
        <w:rPr>
          <w:rFonts w:ascii="標楷體" w:eastAsia="標楷體" w:hAnsi="標楷體"/>
          <w:sz w:val="28"/>
          <w:szCs w:val="28"/>
        </w:rPr>
      </w:pPr>
      <w:r w:rsidRPr="00FD740C">
        <w:rPr>
          <w:rFonts w:ascii="標楷體" w:eastAsia="標楷體" w:hAnsi="標楷體" w:hint="eastAsia"/>
          <w:sz w:val="28"/>
          <w:szCs w:val="28"/>
        </w:rPr>
        <w:t>本案分為2階段辦理，分別為「亞灣5G AIoT 創新園區辦公空間遴選計畫」及「亞灣5G AIoT創新園區辦公空間進駐補助計畫」，前項計畫已於6月16日公告，並於6月30日截止收件，預計可提供亞灣區內1</w:t>
      </w:r>
      <w:r w:rsidR="00310574">
        <w:rPr>
          <w:rFonts w:ascii="標楷體" w:eastAsia="標楷體" w:hAnsi="標楷體" w:hint="eastAsia"/>
          <w:sz w:val="28"/>
          <w:szCs w:val="28"/>
        </w:rPr>
        <w:t>1</w:t>
      </w:r>
      <w:r w:rsidR="00310574">
        <w:rPr>
          <w:rFonts w:ascii="標楷體" w:eastAsia="標楷體" w:hAnsi="標楷體"/>
          <w:sz w:val="28"/>
          <w:szCs w:val="28"/>
        </w:rPr>
        <w:t>,582.29</w:t>
      </w:r>
      <w:r w:rsidRPr="00FD740C">
        <w:rPr>
          <w:rFonts w:ascii="標楷體" w:eastAsia="標楷體" w:hAnsi="標楷體" w:hint="eastAsia"/>
          <w:sz w:val="28"/>
          <w:szCs w:val="28"/>
        </w:rPr>
        <w:t>坪5G AI</w:t>
      </w:r>
      <w:r w:rsidRPr="00FD740C">
        <w:rPr>
          <w:rFonts w:ascii="標楷體" w:eastAsia="標楷體" w:hAnsi="標楷體"/>
          <w:sz w:val="28"/>
          <w:szCs w:val="28"/>
        </w:rPr>
        <w:t>o</w:t>
      </w:r>
      <w:r w:rsidRPr="00FD740C">
        <w:rPr>
          <w:rFonts w:ascii="標楷體" w:eastAsia="標楷體" w:hAnsi="標楷體" w:hint="eastAsia"/>
          <w:sz w:val="28"/>
          <w:szCs w:val="28"/>
        </w:rPr>
        <w:t>T產業進駐空間。</w:t>
      </w:r>
      <w:r w:rsidR="00310574">
        <w:rPr>
          <w:rFonts w:ascii="標楷體" w:eastAsia="標楷體" w:hAnsi="標楷體"/>
          <w:sz w:val="28"/>
          <w:szCs w:val="28"/>
        </w:rPr>
        <w:t>於</w:t>
      </w:r>
      <w:r w:rsidRPr="00FD740C">
        <w:rPr>
          <w:rFonts w:ascii="標楷體" w:eastAsia="標楷體" w:hAnsi="標楷體" w:hint="eastAsia"/>
          <w:sz w:val="28"/>
          <w:szCs w:val="28"/>
        </w:rPr>
        <w:t>7月下旬公告受理進駐業者補助申請及審查。</w:t>
      </w:r>
    </w:p>
    <w:p w:rsidR="00CF11E9" w:rsidRPr="00FD740C" w:rsidRDefault="00CF11E9" w:rsidP="00405F3A">
      <w:pPr>
        <w:adjustRightInd w:val="0"/>
        <w:snapToGrid w:val="0"/>
        <w:spacing w:line="320" w:lineRule="exact"/>
        <w:ind w:leftChars="59" w:left="142"/>
        <w:jc w:val="both"/>
        <w:rPr>
          <w:rFonts w:ascii="標楷體" w:eastAsia="標楷體" w:hAnsi="標楷體"/>
          <w:sz w:val="28"/>
          <w:szCs w:val="28"/>
        </w:rPr>
      </w:pPr>
      <w:r w:rsidRPr="00FD740C">
        <w:rPr>
          <w:rFonts w:ascii="標楷體" w:eastAsia="標楷體" w:hAnsi="標楷體" w:hint="eastAsia"/>
          <w:sz w:val="28"/>
          <w:szCs w:val="28"/>
        </w:rPr>
        <w:t>（</w:t>
      </w:r>
      <w:r w:rsidRPr="00FD740C">
        <w:rPr>
          <w:rFonts w:ascii="標楷體" w:eastAsia="標楷體" w:hAnsi="標楷體"/>
          <w:sz w:val="28"/>
          <w:szCs w:val="28"/>
        </w:rPr>
        <w:t>二）</w:t>
      </w:r>
      <w:r w:rsidRPr="00FD740C">
        <w:rPr>
          <w:rFonts w:ascii="標楷體" w:eastAsia="標楷體" w:hAnsi="標楷體" w:hint="eastAsia"/>
          <w:sz w:val="28"/>
          <w:szCs w:val="28"/>
        </w:rPr>
        <w:t>新</w:t>
      </w:r>
      <w:r w:rsidRPr="00FD740C">
        <w:rPr>
          <w:rFonts w:ascii="標楷體" w:eastAsia="標楷體" w:hAnsi="標楷體"/>
          <w:sz w:val="28"/>
          <w:szCs w:val="28"/>
        </w:rPr>
        <w:t>創基地</w:t>
      </w:r>
      <w:r w:rsidRPr="00FD740C">
        <w:rPr>
          <w:rFonts w:ascii="標楷體" w:eastAsia="標楷體" w:hAnsi="標楷體" w:hint="eastAsia"/>
          <w:sz w:val="28"/>
          <w:szCs w:val="28"/>
        </w:rPr>
        <w:t>營</w:t>
      </w:r>
      <w:r w:rsidRPr="00FD740C">
        <w:rPr>
          <w:rFonts w:ascii="標楷體" w:eastAsia="標楷體" w:hAnsi="標楷體"/>
          <w:sz w:val="28"/>
          <w:szCs w:val="28"/>
        </w:rPr>
        <w:t>運</w:t>
      </w:r>
    </w:p>
    <w:p w:rsidR="00CF11E9" w:rsidRPr="00FD740C" w:rsidRDefault="00405F3A" w:rsidP="00405F3A">
      <w:pPr>
        <w:spacing w:line="320" w:lineRule="exact"/>
        <w:ind w:leftChars="300" w:left="1000" w:hangingChars="100" w:hanging="280"/>
        <w:jc w:val="both"/>
        <w:rPr>
          <w:rFonts w:ascii="標楷體" w:eastAsia="標楷體" w:hAnsi="標楷體"/>
          <w:sz w:val="28"/>
          <w:szCs w:val="28"/>
        </w:rPr>
      </w:pPr>
      <w:r>
        <w:rPr>
          <w:rFonts w:ascii="標楷體" w:eastAsia="標楷體" w:hAnsi="標楷體"/>
          <w:sz w:val="28"/>
          <w:szCs w:val="28"/>
        </w:rPr>
        <w:t>1.</w:t>
      </w:r>
      <w:r w:rsidR="00CF11E9" w:rsidRPr="00FD740C">
        <w:rPr>
          <w:rFonts w:ascii="標楷體" w:eastAsia="標楷體" w:hAnsi="標楷體"/>
          <w:sz w:val="28"/>
          <w:szCs w:val="28"/>
        </w:rPr>
        <w:t>DAKUO高雄市數位內容創意中心</w:t>
      </w:r>
    </w:p>
    <w:p w:rsidR="00CF11E9" w:rsidRPr="00FD740C" w:rsidRDefault="00310574" w:rsidP="00310574">
      <w:pPr>
        <w:pStyle w:val="af9"/>
        <w:spacing w:line="320" w:lineRule="exact"/>
        <w:ind w:leftChars="360" w:left="1536" w:hangingChars="240" w:hanging="672"/>
        <w:jc w:val="both"/>
        <w:rPr>
          <w:rFonts w:ascii="標楷體" w:eastAsia="標楷體" w:hAnsi="標楷體"/>
          <w:sz w:val="28"/>
          <w:szCs w:val="28"/>
        </w:rPr>
      </w:pPr>
      <w:r w:rsidRPr="00D4395E">
        <w:rPr>
          <w:rFonts w:ascii="標楷體" w:eastAsia="標楷體" w:hAnsi="標楷體" w:hint="eastAsia"/>
          <w:sz w:val="28"/>
          <w:szCs w:val="28"/>
        </w:rPr>
        <w:t>（1）</w:t>
      </w:r>
      <w:r w:rsidR="00CF11E9" w:rsidRPr="00FD740C">
        <w:rPr>
          <w:rFonts w:ascii="標楷體" w:eastAsia="標楷體" w:hAnsi="標楷體"/>
          <w:bCs/>
          <w:sz w:val="28"/>
          <w:szCs w:val="28"/>
        </w:rPr>
        <w:t>「</w:t>
      </w:r>
      <w:r w:rsidR="00CF11E9" w:rsidRPr="00FD740C">
        <w:rPr>
          <w:rFonts w:ascii="標楷體" w:eastAsia="標楷體" w:hAnsi="標楷體"/>
          <w:sz w:val="28"/>
          <w:szCs w:val="28"/>
        </w:rPr>
        <w:t>DAKUO</w:t>
      </w:r>
      <w:r w:rsidR="00CF11E9" w:rsidRPr="00FD740C">
        <w:rPr>
          <w:rFonts w:ascii="標楷體" w:eastAsia="標楷體" w:hAnsi="標楷體"/>
          <w:bCs/>
          <w:sz w:val="28"/>
          <w:szCs w:val="28"/>
        </w:rPr>
        <w:t>高雄市數位內容創意中心」</w:t>
      </w:r>
      <w:r w:rsidR="00CF11E9" w:rsidRPr="00FD740C">
        <w:rPr>
          <w:rFonts w:ascii="標楷體" w:eastAsia="標楷體" w:hAnsi="標楷體" w:hint="eastAsia"/>
          <w:bCs/>
          <w:sz w:val="28"/>
          <w:szCs w:val="28"/>
        </w:rPr>
        <w:t>以數位內容產業為主軸，</w:t>
      </w:r>
      <w:r w:rsidR="00CF11E9" w:rsidRPr="00FD740C">
        <w:rPr>
          <w:rFonts w:ascii="標楷體" w:eastAsia="標楷體" w:hAnsi="標楷體"/>
          <w:sz w:val="28"/>
          <w:szCs w:val="28"/>
        </w:rPr>
        <w:t>提供創新創業之友善環境</w:t>
      </w:r>
      <w:r w:rsidR="00CF11E9" w:rsidRPr="00FD740C">
        <w:rPr>
          <w:rFonts w:ascii="標楷體" w:eastAsia="標楷體" w:hAnsi="標楷體" w:hint="eastAsia"/>
          <w:sz w:val="28"/>
          <w:szCs w:val="28"/>
        </w:rPr>
        <w:t>，</w:t>
      </w:r>
      <w:r w:rsidR="00CF11E9" w:rsidRPr="00FD740C">
        <w:rPr>
          <w:rFonts w:ascii="標楷體" w:eastAsia="標楷體" w:hAnsi="標楷體"/>
          <w:sz w:val="28"/>
          <w:szCs w:val="28"/>
        </w:rPr>
        <w:t>扶植新創公司及吸引人才根植高雄。</w:t>
      </w:r>
      <w:r w:rsidR="00CF11E9" w:rsidRPr="00FD740C">
        <w:rPr>
          <w:rFonts w:ascii="標楷體" w:eastAsia="標楷體" w:hAnsi="標楷體" w:hint="eastAsia"/>
          <w:sz w:val="28"/>
          <w:szCs w:val="28"/>
        </w:rPr>
        <w:t>現</w:t>
      </w:r>
      <w:r w:rsidR="00CF11E9" w:rsidRPr="00FD740C">
        <w:rPr>
          <w:rFonts w:ascii="標楷體" w:eastAsia="標楷體" w:hAnsi="標楷體"/>
          <w:sz w:val="28"/>
          <w:szCs w:val="28"/>
        </w:rPr>
        <w:t>進駐廠商</w:t>
      </w:r>
      <w:r w:rsidR="00CF11E9" w:rsidRPr="00FD740C">
        <w:rPr>
          <w:rFonts w:ascii="標楷體" w:eastAsia="標楷體" w:hAnsi="標楷體" w:hint="eastAsia"/>
          <w:sz w:val="28"/>
          <w:szCs w:val="28"/>
        </w:rPr>
        <w:t>計17</w:t>
      </w:r>
      <w:r w:rsidR="00CF11E9" w:rsidRPr="00FD740C">
        <w:rPr>
          <w:rFonts w:ascii="標楷體" w:eastAsia="標楷體" w:hAnsi="標楷體"/>
          <w:sz w:val="28"/>
          <w:szCs w:val="28"/>
        </w:rPr>
        <w:t>家(進駐率</w:t>
      </w:r>
      <w:r w:rsidR="00CF11E9" w:rsidRPr="00FD740C">
        <w:rPr>
          <w:rFonts w:ascii="標楷體" w:eastAsia="標楷體" w:hAnsi="標楷體" w:hint="eastAsia"/>
          <w:sz w:val="28"/>
          <w:szCs w:val="28"/>
        </w:rPr>
        <w:t>78</w:t>
      </w:r>
      <w:r w:rsidR="00CF11E9" w:rsidRPr="00FD740C">
        <w:rPr>
          <w:rFonts w:ascii="標楷體" w:eastAsia="標楷體" w:hAnsi="標楷體"/>
          <w:sz w:val="28"/>
          <w:szCs w:val="28"/>
        </w:rPr>
        <w:t>%)，截至110年6月，累積進駐61家廠商，包括緯創、兔將、樂美館、點子行動，及Summer Time Studio、Toydea Inc.、J.O.E. LTD.、Nobollel Inc.等日本遊戲開發商，資本額累計</w:t>
      </w:r>
      <w:r w:rsidR="00CF11E9" w:rsidRPr="00FD740C">
        <w:rPr>
          <w:rFonts w:ascii="標楷體" w:eastAsia="標楷體" w:hAnsi="標楷體" w:hint="eastAsia"/>
          <w:sz w:val="28"/>
          <w:szCs w:val="28"/>
          <w:lang w:eastAsia="zh-HK"/>
        </w:rPr>
        <w:t>新臺幣</w:t>
      </w:r>
      <w:r w:rsidR="00CF11E9" w:rsidRPr="00FD740C">
        <w:rPr>
          <w:rFonts w:ascii="標楷體" w:eastAsia="標楷體" w:hAnsi="標楷體" w:hint="eastAsia"/>
          <w:sz w:val="28"/>
          <w:szCs w:val="28"/>
        </w:rPr>
        <w:t>290億</w:t>
      </w:r>
      <w:r w:rsidR="00CF11E9" w:rsidRPr="00FD740C">
        <w:rPr>
          <w:rFonts w:ascii="標楷體" w:eastAsia="標楷體" w:hAnsi="標楷體"/>
          <w:sz w:val="28"/>
          <w:szCs w:val="28"/>
        </w:rPr>
        <w:t>2</w:t>
      </w:r>
      <w:r w:rsidR="00CF11E9" w:rsidRPr="00FD740C">
        <w:rPr>
          <w:rFonts w:ascii="標楷體" w:eastAsia="標楷體" w:hAnsi="標楷體" w:hint="eastAsia"/>
          <w:sz w:val="28"/>
          <w:szCs w:val="28"/>
        </w:rPr>
        <w:t>,</w:t>
      </w:r>
      <w:r w:rsidR="00CF11E9" w:rsidRPr="00FD740C">
        <w:rPr>
          <w:rFonts w:ascii="標楷體" w:eastAsia="標楷體" w:hAnsi="標楷體"/>
          <w:sz w:val="28"/>
          <w:szCs w:val="28"/>
        </w:rPr>
        <w:t>798</w:t>
      </w:r>
      <w:r w:rsidR="00CF11E9" w:rsidRPr="00FD740C">
        <w:rPr>
          <w:rFonts w:ascii="標楷體" w:eastAsia="標楷體" w:hAnsi="標楷體" w:hint="eastAsia"/>
          <w:sz w:val="28"/>
          <w:szCs w:val="28"/>
        </w:rPr>
        <w:t>萬元</w:t>
      </w:r>
      <w:r w:rsidR="00CF11E9" w:rsidRPr="00FD740C">
        <w:rPr>
          <w:rFonts w:ascii="標楷體" w:eastAsia="標楷體" w:hAnsi="標楷體"/>
          <w:sz w:val="28"/>
          <w:szCs w:val="28"/>
        </w:rPr>
        <w:t>，新產品研發超過625件，並增加就業人口977人。</w:t>
      </w:r>
    </w:p>
    <w:p w:rsidR="00CF11E9" w:rsidRPr="00FD740C" w:rsidRDefault="00310574" w:rsidP="00310574">
      <w:pPr>
        <w:pStyle w:val="af9"/>
        <w:spacing w:line="320" w:lineRule="exact"/>
        <w:ind w:leftChars="360" w:left="1536" w:hangingChars="240" w:hanging="672"/>
        <w:jc w:val="both"/>
        <w:rPr>
          <w:rFonts w:ascii="標楷體" w:eastAsia="標楷體" w:hAnsi="標楷體"/>
          <w:sz w:val="28"/>
          <w:szCs w:val="28"/>
        </w:rPr>
      </w:pPr>
      <w:r w:rsidRPr="00D4395E">
        <w:rPr>
          <w:rFonts w:ascii="標楷體" w:eastAsia="標楷體" w:hAnsi="標楷體" w:hint="eastAsia"/>
          <w:sz w:val="28"/>
          <w:szCs w:val="28"/>
        </w:rPr>
        <w:t>（</w:t>
      </w:r>
      <w:r>
        <w:rPr>
          <w:rFonts w:ascii="標楷體" w:eastAsia="標楷體" w:hAnsi="標楷體" w:hint="eastAsia"/>
          <w:sz w:val="28"/>
          <w:szCs w:val="28"/>
        </w:rPr>
        <w:t>2</w:t>
      </w:r>
      <w:r w:rsidRPr="00D4395E">
        <w:rPr>
          <w:rFonts w:ascii="標楷體" w:eastAsia="標楷體" w:hAnsi="標楷體" w:hint="eastAsia"/>
          <w:sz w:val="28"/>
          <w:szCs w:val="28"/>
        </w:rPr>
        <w:t>）</w:t>
      </w:r>
      <w:r w:rsidR="00CF11E9" w:rsidRPr="00FD740C">
        <w:rPr>
          <w:rFonts w:ascii="標楷體" w:eastAsia="標楷體" w:hAnsi="標楷體"/>
          <w:sz w:val="28"/>
          <w:szCs w:val="28"/>
        </w:rPr>
        <w:t>為協助新創公司深入瞭解產業最新趨勢與展望，促進在地新創圈交流媒合，自104年起持續辦理創業輔導講座，截至110年6月，累計辦理92場次；</w:t>
      </w:r>
      <w:r w:rsidR="00CF11E9" w:rsidRPr="00FD740C">
        <w:rPr>
          <w:rFonts w:ascii="標楷體" w:eastAsia="標楷體" w:hAnsi="標楷體" w:hint="eastAsia"/>
          <w:sz w:val="28"/>
          <w:szCs w:val="28"/>
        </w:rPr>
        <w:t>為促進數位內容產業人才技術與資訊交流，不定期舉辦社群、產業交流活動，截至</w:t>
      </w:r>
      <w:r w:rsidR="00CF11E9" w:rsidRPr="00FD740C">
        <w:rPr>
          <w:rFonts w:ascii="標楷體" w:eastAsia="標楷體" w:hAnsi="標楷體"/>
          <w:sz w:val="28"/>
          <w:szCs w:val="28"/>
        </w:rPr>
        <w:t>110</w:t>
      </w:r>
      <w:r w:rsidR="00CF11E9" w:rsidRPr="00FD740C">
        <w:rPr>
          <w:rFonts w:ascii="標楷體" w:eastAsia="標楷體" w:hAnsi="標楷體" w:hint="eastAsia"/>
          <w:sz w:val="28"/>
          <w:szCs w:val="28"/>
        </w:rPr>
        <w:t>年</w:t>
      </w:r>
      <w:r w:rsidR="00CF11E9" w:rsidRPr="00FD740C">
        <w:rPr>
          <w:rFonts w:ascii="標楷體" w:eastAsia="標楷體" w:hAnsi="標楷體"/>
          <w:sz w:val="28"/>
          <w:szCs w:val="28"/>
        </w:rPr>
        <w:t>6</w:t>
      </w:r>
      <w:r w:rsidR="00CF11E9" w:rsidRPr="00FD740C">
        <w:rPr>
          <w:rFonts w:ascii="標楷體" w:eastAsia="標楷體" w:hAnsi="標楷體" w:hint="eastAsia"/>
          <w:sz w:val="28"/>
          <w:szCs w:val="28"/>
        </w:rPr>
        <w:t>月</w:t>
      </w:r>
      <w:r w:rsidR="00CF11E9" w:rsidRPr="00FD740C">
        <w:rPr>
          <w:rFonts w:ascii="標楷體" w:eastAsia="標楷體" w:hAnsi="標楷體" w:hint="eastAsia"/>
          <w:bCs/>
          <w:sz w:val="28"/>
          <w:szCs w:val="28"/>
        </w:rPr>
        <w:t>計辦理1</w:t>
      </w:r>
      <w:r w:rsidR="00CF11E9" w:rsidRPr="00FD740C">
        <w:rPr>
          <w:rFonts w:ascii="標楷體" w:eastAsia="標楷體" w:hAnsi="標楷體"/>
          <w:bCs/>
          <w:sz w:val="28"/>
          <w:szCs w:val="28"/>
        </w:rPr>
        <w:t>,</w:t>
      </w:r>
      <w:r w:rsidR="00CF11E9" w:rsidRPr="00FD740C">
        <w:rPr>
          <w:rFonts w:ascii="標楷體" w:eastAsia="標楷體" w:hAnsi="標楷體" w:hint="eastAsia"/>
          <w:bCs/>
          <w:sz w:val="28"/>
          <w:szCs w:val="28"/>
        </w:rPr>
        <w:t>7</w:t>
      </w:r>
      <w:r w:rsidR="00CF11E9" w:rsidRPr="00FD740C">
        <w:rPr>
          <w:rFonts w:ascii="標楷體" w:eastAsia="標楷體" w:hAnsi="標楷體"/>
          <w:bCs/>
          <w:sz w:val="28"/>
          <w:szCs w:val="28"/>
        </w:rPr>
        <w:t>60</w:t>
      </w:r>
      <w:r w:rsidR="00CF11E9" w:rsidRPr="00FD740C">
        <w:rPr>
          <w:rFonts w:ascii="標楷體" w:eastAsia="標楷體" w:hAnsi="標楷體" w:hint="eastAsia"/>
          <w:bCs/>
          <w:sz w:val="28"/>
          <w:szCs w:val="28"/>
        </w:rPr>
        <w:t>場次招商與社群交流等活動，約</w:t>
      </w:r>
      <w:r w:rsidR="00CF11E9" w:rsidRPr="00FD740C">
        <w:rPr>
          <w:rFonts w:ascii="標楷體" w:eastAsia="標楷體" w:hAnsi="標楷體"/>
          <w:bCs/>
          <w:sz w:val="28"/>
          <w:szCs w:val="28"/>
        </w:rPr>
        <w:t>63,209</w:t>
      </w:r>
      <w:r w:rsidR="00CF11E9" w:rsidRPr="00FD740C">
        <w:rPr>
          <w:rFonts w:ascii="標楷體" w:eastAsia="標楷體" w:hAnsi="標楷體" w:hint="eastAsia"/>
          <w:bCs/>
          <w:sz w:val="28"/>
          <w:szCs w:val="28"/>
        </w:rPr>
        <w:t>人次參加</w:t>
      </w:r>
      <w:r w:rsidR="00CF11E9" w:rsidRPr="00FD740C">
        <w:rPr>
          <w:rFonts w:ascii="標楷體" w:eastAsia="標楷體" w:hAnsi="標楷體"/>
          <w:sz w:val="28"/>
          <w:szCs w:val="28"/>
        </w:rPr>
        <w:t>。</w:t>
      </w:r>
    </w:p>
    <w:p w:rsidR="00CF11E9" w:rsidRPr="00FD740C" w:rsidRDefault="00405F3A" w:rsidP="00405F3A">
      <w:pPr>
        <w:spacing w:line="320" w:lineRule="exact"/>
        <w:ind w:leftChars="300" w:left="1000" w:hangingChars="100" w:hanging="280"/>
        <w:jc w:val="both"/>
        <w:rPr>
          <w:rFonts w:ascii="標楷體" w:eastAsia="標楷體" w:hAnsi="標楷體"/>
          <w:sz w:val="28"/>
          <w:szCs w:val="28"/>
          <w:shd w:val="pct15" w:color="auto" w:fill="FFFFFF"/>
        </w:rPr>
      </w:pPr>
      <w:r>
        <w:rPr>
          <w:rFonts w:ascii="標楷體" w:eastAsia="標楷體" w:hAnsi="標楷體"/>
          <w:sz w:val="28"/>
          <w:szCs w:val="28"/>
        </w:rPr>
        <w:t>2.</w:t>
      </w:r>
      <w:r w:rsidR="00CF11E9" w:rsidRPr="00FD740C">
        <w:rPr>
          <w:rFonts w:ascii="標楷體" w:eastAsia="標楷體" w:hAnsi="標楷體"/>
          <w:sz w:val="28"/>
          <w:szCs w:val="28"/>
        </w:rPr>
        <w:t>「KO-IN智高點」高雄智慧科技創新園區</w:t>
      </w:r>
    </w:p>
    <w:p w:rsidR="00CF11E9" w:rsidRPr="00FD740C" w:rsidRDefault="001D05EC" w:rsidP="00740B7C">
      <w:pPr>
        <w:adjustRightInd w:val="0"/>
        <w:snapToGrid w:val="0"/>
        <w:spacing w:line="320" w:lineRule="exact"/>
        <w:ind w:leftChars="360" w:left="1536" w:hangingChars="240" w:hanging="672"/>
        <w:jc w:val="both"/>
        <w:rPr>
          <w:rFonts w:ascii="標楷體" w:eastAsia="標楷體" w:hAnsi="標楷體"/>
          <w:sz w:val="28"/>
          <w:szCs w:val="28"/>
        </w:rPr>
      </w:pPr>
      <w:r w:rsidRPr="00D4395E">
        <w:rPr>
          <w:rFonts w:ascii="標楷體" w:eastAsia="標楷體" w:hAnsi="標楷體" w:hint="eastAsia"/>
          <w:sz w:val="28"/>
          <w:szCs w:val="28"/>
        </w:rPr>
        <w:t>（1）</w:t>
      </w:r>
      <w:r w:rsidR="00CF11E9" w:rsidRPr="00FD740C">
        <w:rPr>
          <w:rFonts w:ascii="標楷體" w:eastAsia="標楷體" w:hAnsi="標楷體"/>
          <w:sz w:val="28"/>
          <w:szCs w:val="28"/>
        </w:rPr>
        <w:t>「</w:t>
      </w:r>
      <w:r w:rsidR="00CF11E9" w:rsidRPr="00405F3A">
        <w:rPr>
          <w:rFonts w:ascii="標楷體" w:eastAsia="標楷體" w:hAnsi="標楷體" w:cs="文鼎中黑"/>
          <w:bCs/>
          <w:sz w:val="28"/>
          <w:szCs w:val="28"/>
        </w:rPr>
        <w:t>KO</w:t>
      </w:r>
      <w:r w:rsidR="00CF11E9" w:rsidRPr="00FD740C">
        <w:rPr>
          <w:rFonts w:ascii="標楷體" w:eastAsia="標楷體" w:hAnsi="標楷體"/>
          <w:sz w:val="28"/>
          <w:szCs w:val="28"/>
        </w:rPr>
        <w:t>-IN智高點」提供智慧城市科技業者落地發展空間、資源與機會。現進駐廠商計31家</w:t>
      </w:r>
      <w:r w:rsidR="00CF11E9" w:rsidRPr="00FD740C">
        <w:rPr>
          <w:rFonts w:ascii="標楷體" w:eastAsia="標楷體" w:hAnsi="標楷體" w:hint="eastAsia"/>
          <w:sz w:val="28"/>
          <w:szCs w:val="28"/>
        </w:rPr>
        <w:t>(</w:t>
      </w:r>
      <w:r w:rsidR="00CF11E9" w:rsidRPr="00FD740C">
        <w:rPr>
          <w:rFonts w:ascii="標楷體" w:eastAsia="標楷體" w:hAnsi="標楷體"/>
          <w:sz w:val="28"/>
          <w:szCs w:val="28"/>
        </w:rPr>
        <w:t>進駐率66%</w:t>
      </w:r>
      <w:r w:rsidR="00CF11E9" w:rsidRPr="00FD740C">
        <w:rPr>
          <w:rFonts w:ascii="標楷體" w:eastAsia="標楷體" w:hAnsi="標楷體" w:hint="eastAsia"/>
          <w:sz w:val="28"/>
          <w:szCs w:val="28"/>
        </w:rPr>
        <w:t>)</w:t>
      </w:r>
      <w:r w:rsidR="00CF11E9" w:rsidRPr="00FD740C">
        <w:rPr>
          <w:rFonts w:ascii="標楷體" w:eastAsia="標楷體" w:hAnsi="標楷體"/>
          <w:sz w:val="28"/>
          <w:szCs w:val="28"/>
        </w:rPr>
        <w:t>，</w:t>
      </w:r>
      <w:r w:rsidR="00CF11E9" w:rsidRPr="00FD740C">
        <w:rPr>
          <w:rFonts w:ascii="標楷體" w:eastAsia="標楷體" w:hAnsi="標楷體" w:hint="eastAsia"/>
          <w:sz w:val="28"/>
          <w:szCs w:val="28"/>
        </w:rPr>
        <w:t>截至</w:t>
      </w:r>
      <w:r w:rsidR="00CF11E9" w:rsidRPr="00FD740C">
        <w:rPr>
          <w:rFonts w:ascii="標楷體" w:eastAsia="標楷體" w:hAnsi="標楷體"/>
          <w:sz w:val="28"/>
          <w:szCs w:val="28"/>
        </w:rPr>
        <w:t>110</w:t>
      </w:r>
      <w:r w:rsidR="00CF11E9" w:rsidRPr="00FD740C">
        <w:rPr>
          <w:rFonts w:ascii="標楷體" w:eastAsia="標楷體" w:hAnsi="標楷體" w:hint="eastAsia"/>
          <w:sz w:val="28"/>
          <w:szCs w:val="28"/>
        </w:rPr>
        <w:t>年</w:t>
      </w:r>
      <w:r w:rsidR="00CF11E9" w:rsidRPr="00FD740C">
        <w:rPr>
          <w:rFonts w:ascii="標楷體" w:eastAsia="標楷體" w:hAnsi="標楷體"/>
          <w:sz w:val="28"/>
          <w:szCs w:val="28"/>
        </w:rPr>
        <w:t>6</w:t>
      </w:r>
      <w:r w:rsidR="00CF11E9" w:rsidRPr="00FD740C">
        <w:rPr>
          <w:rFonts w:ascii="標楷體" w:eastAsia="標楷體" w:hAnsi="標楷體" w:hint="eastAsia"/>
          <w:sz w:val="28"/>
          <w:szCs w:val="28"/>
        </w:rPr>
        <w:t>月，累積進駐</w:t>
      </w:r>
      <w:r w:rsidR="00CF11E9" w:rsidRPr="00FD740C">
        <w:rPr>
          <w:rFonts w:ascii="標楷體" w:eastAsia="標楷體" w:hAnsi="標楷體"/>
          <w:sz w:val="28"/>
          <w:szCs w:val="28"/>
        </w:rPr>
        <w:t>52</w:t>
      </w:r>
      <w:r w:rsidR="00CF11E9" w:rsidRPr="00FD740C">
        <w:rPr>
          <w:rFonts w:ascii="標楷體" w:eastAsia="標楷體" w:hAnsi="標楷體" w:hint="eastAsia"/>
          <w:sz w:val="28"/>
          <w:szCs w:val="28"/>
        </w:rPr>
        <w:t>家廠商，</w:t>
      </w:r>
      <w:r w:rsidR="00CF11E9" w:rsidRPr="00FD740C">
        <w:rPr>
          <w:rFonts w:ascii="標楷體" w:eastAsia="標楷體" w:hAnsi="標楷體"/>
          <w:sz w:val="28"/>
          <w:szCs w:val="28"/>
        </w:rPr>
        <w:t>預估可衍生創造214個就業機會、</w:t>
      </w:r>
      <w:r w:rsidR="00CF11E9" w:rsidRPr="00FD740C">
        <w:rPr>
          <w:rFonts w:ascii="標楷體" w:eastAsia="標楷體" w:hAnsi="標楷體" w:hint="eastAsia"/>
          <w:sz w:val="28"/>
          <w:szCs w:val="28"/>
          <w:lang w:eastAsia="zh-HK"/>
        </w:rPr>
        <w:t>新臺幣</w:t>
      </w:r>
      <w:r w:rsidR="00CF11E9" w:rsidRPr="00FD740C">
        <w:rPr>
          <w:rFonts w:ascii="標楷體" w:eastAsia="標楷體" w:hAnsi="標楷體"/>
          <w:sz w:val="28"/>
          <w:szCs w:val="28"/>
        </w:rPr>
        <w:t>4.8億元營業額、</w:t>
      </w:r>
      <w:r w:rsidR="00CF11E9" w:rsidRPr="00FD740C">
        <w:rPr>
          <w:rFonts w:ascii="標楷體" w:eastAsia="標楷體" w:hAnsi="標楷體" w:hint="eastAsia"/>
          <w:sz w:val="28"/>
          <w:szCs w:val="28"/>
          <w:lang w:eastAsia="zh-HK"/>
        </w:rPr>
        <w:t>新臺幣</w:t>
      </w:r>
      <w:r w:rsidR="00CF11E9" w:rsidRPr="00FD740C">
        <w:rPr>
          <w:rFonts w:ascii="標楷體" w:eastAsia="標楷體" w:hAnsi="標楷體"/>
          <w:sz w:val="28"/>
          <w:szCs w:val="28"/>
        </w:rPr>
        <w:t>6.1億元投資額。廠商進駐後將鏈結法人輔導能量，期促成實質商業合作，為進駐廠商爭取商機，以促進AI、IoT、Fintech產業群聚蓬勃發展。</w:t>
      </w:r>
    </w:p>
    <w:p w:rsidR="00CF11E9" w:rsidRPr="00FD740C" w:rsidRDefault="001D05EC" w:rsidP="00740B7C">
      <w:pPr>
        <w:adjustRightInd w:val="0"/>
        <w:snapToGrid w:val="0"/>
        <w:spacing w:line="320" w:lineRule="exact"/>
        <w:ind w:leftChars="360" w:left="1536" w:hangingChars="240" w:hanging="672"/>
        <w:jc w:val="both"/>
        <w:rPr>
          <w:rFonts w:ascii="標楷體" w:eastAsia="標楷體" w:hAnsi="標楷體"/>
          <w:sz w:val="28"/>
          <w:szCs w:val="28"/>
        </w:rPr>
      </w:pPr>
      <w:r w:rsidRPr="00D4395E">
        <w:rPr>
          <w:rFonts w:ascii="標楷體" w:eastAsia="標楷體" w:hAnsi="標楷體" w:hint="eastAsia"/>
          <w:sz w:val="28"/>
          <w:szCs w:val="28"/>
        </w:rPr>
        <w:t>（</w:t>
      </w:r>
      <w:r>
        <w:rPr>
          <w:rFonts w:ascii="標楷體" w:eastAsia="標楷體" w:hAnsi="標楷體"/>
          <w:sz w:val="28"/>
          <w:szCs w:val="28"/>
        </w:rPr>
        <w:t>2</w:t>
      </w:r>
      <w:r w:rsidRPr="00D4395E">
        <w:rPr>
          <w:rFonts w:ascii="標楷體" w:eastAsia="標楷體" w:hAnsi="標楷體" w:hint="eastAsia"/>
          <w:sz w:val="28"/>
          <w:szCs w:val="28"/>
        </w:rPr>
        <w:t>）</w:t>
      </w:r>
      <w:r w:rsidR="00CF11E9" w:rsidRPr="00FD740C">
        <w:rPr>
          <w:rFonts w:ascii="標楷體" w:eastAsia="標楷體" w:hAnsi="標楷體" w:hint="eastAsia"/>
          <w:sz w:val="28"/>
          <w:szCs w:val="28"/>
        </w:rPr>
        <w:t>因應台灣與東協經貿互動頻繁，亟需技術與經管人才，本府經濟發展局今年與工研院、高科大合作，首創由地方政府主導開設「科技創業與事業經營-對接南向市場」碩士學分班，吸引來自馬來西亞、菲律賓、印尼、越南、泰國及台灣共44名學</w:t>
      </w:r>
      <w:r w:rsidR="00CF11E9" w:rsidRPr="00FD740C">
        <w:rPr>
          <w:rFonts w:ascii="標楷體" w:eastAsia="標楷體" w:hAnsi="標楷體" w:hint="eastAsia"/>
          <w:sz w:val="28"/>
          <w:szCs w:val="28"/>
        </w:rPr>
        <w:lastRenderedPageBreak/>
        <w:t>生參加，8家有意前往南向國家發展之南台灣企業參與出題，課程自110年3月6日至6月19日於KO-IN智高點展開，連續9週的密集課程，促成學生實習機會外，在互相交流中，也讓企業了解海外當地風俗習慣。另自109年起COVID-19衝擊全球旅運及商務活動，受疫情影響今年國際展覽紛紛取消或改為線上展出，大大翻轉原有實體行銷模式，本府經濟發展局在拼防疫的同時也拚經濟，將於110年7月21日至23日率隊參與外貿協會主辦的3D虛擬「2021年線上越南台灣形象展」，並與40家實力派高雄廠商聯手打造「INNOFEST　KAOHSIUNG智慧高雄館」，讓更多國際大廠看見高雄產業的雄厚實力。</w:t>
      </w:r>
    </w:p>
    <w:p w:rsidR="00CF11E9" w:rsidRPr="00FD740C" w:rsidRDefault="00CF11E9" w:rsidP="001D05EC">
      <w:pPr>
        <w:adjustRightInd w:val="0"/>
        <w:snapToGrid w:val="0"/>
        <w:spacing w:line="320" w:lineRule="exact"/>
        <w:ind w:leftChars="59" w:left="142"/>
        <w:jc w:val="both"/>
        <w:rPr>
          <w:rFonts w:ascii="標楷體" w:eastAsia="標楷體" w:hAnsi="標楷體"/>
          <w:bCs/>
          <w:sz w:val="28"/>
          <w:szCs w:val="28"/>
        </w:rPr>
      </w:pPr>
      <w:r w:rsidRPr="00FD740C">
        <w:rPr>
          <w:rFonts w:ascii="標楷體" w:eastAsia="標楷體" w:hAnsi="標楷體" w:hint="eastAsia"/>
          <w:bCs/>
          <w:sz w:val="28"/>
          <w:szCs w:val="28"/>
        </w:rPr>
        <w:t>（</w:t>
      </w:r>
      <w:r w:rsidRPr="00FD740C">
        <w:rPr>
          <w:rFonts w:ascii="標楷體" w:eastAsia="標楷體" w:hAnsi="標楷體" w:hint="eastAsia"/>
          <w:bCs/>
          <w:sz w:val="28"/>
          <w:szCs w:val="28"/>
          <w:lang w:eastAsia="zh-HK"/>
        </w:rPr>
        <w:t>三</w:t>
      </w:r>
      <w:r w:rsidRPr="00FD740C">
        <w:rPr>
          <w:rFonts w:ascii="標楷體" w:eastAsia="標楷體" w:hAnsi="標楷體" w:hint="eastAsia"/>
          <w:bCs/>
          <w:sz w:val="28"/>
          <w:szCs w:val="28"/>
        </w:rPr>
        <w:t>）</w:t>
      </w:r>
      <w:r w:rsidRPr="001D05EC">
        <w:rPr>
          <w:rFonts w:ascii="標楷體" w:eastAsia="標楷體" w:hAnsi="標楷體" w:hint="eastAsia"/>
          <w:sz w:val="28"/>
          <w:szCs w:val="28"/>
        </w:rPr>
        <w:t>中小企業</w:t>
      </w:r>
      <w:r w:rsidRPr="00FD740C">
        <w:rPr>
          <w:rFonts w:ascii="標楷體" w:eastAsia="標楷體" w:hAnsi="標楷體" w:hint="eastAsia"/>
          <w:bCs/>
          <w:sz w:val="28"/>
          <w:szCs w:val="28"/>
        </w:rPr>
        <w:t>輔導</w:t>
      </w:r>
    </w:p>
    <w:p w:rsidR="00CF11E9" w:rsidRPr="00FD740C" w:rsidRDefault="001D05EC" w:rsidP="001D05EC">
      <w:pPr>
        <w:spacing w:line="320" w:lineRule="exact"/>
        <w:ind w:leftChars="300" w:left="1000" w:hangingChars="100" w:hanging="280"/>
        <w:jc w:val="both"/>
        <w:rPr>
          <w:rFonts w:ascii="標楷體" w:eastAsia="標楷體" w:hAnsi="標楷體"/>
          <w:sz w:val="28"/>
          <w:szCs w:val="28"/>
        </w:rPr>
      </w:pPr>
      <w:bookmarkStart w:id="0" w:name="_Toc443483080"/>
      <w:r>
        <w:rPr>
          <w:rFonts w:ascii="標楷體" w:eastAsia="標楷體" w:hAnsi="標楷體" w:hint="eastAsia"/>
          <w:sz w:val="28"/>
          <w:szCs w:val="28"/>
        </w:rPr>
        <w:t>1</w:t>
      </w:r>
      <w:r>
        <w:rPr>
          <w:rFonts w:ascii="標楷體" w:eastAsia="標楷體" w:hAnsi="標楷體"/>
          <w:sz w:val="28"/>
          <w:szCs w:val="28"/>
        </w:rPr>
        <w:t>.</w:t>
      </w:r>
      <w:r w:rsidR="00CF11E9" w:rsidRPr="00FD740C">
        <w:rPr>
          <w:rFonts w:ascii="標楷體" w:eastAsia="標楷體" w:hAnsi="標楷體"/>
          <w:sz w:val="28"/>
          <w:szCs w:val="28"/>
        </w:rPr>
        <w:t>辦理地方產業創新研發推動計畫（地方型SBIR）</w:t>
      </w:r>
    </w:p>
    <w:p w:rsidR="00CF11E9" w:rsidRPr="00FD740C" w:rsidRDefault="00CF11E9" w:rsidP="001D05EC">
      <w:pPr>
        <w:pStyle w:val="af9"/>
        <w:spacing w:line="320" w:lineRule="exact"/>
        <w:ind w:leftChars="410" w:left="984"/>
        <w:jc w:val="both"/>
        <w:rPr>
          <w:rFonts w:ascii="標楷體" w:eastAsia="標楷體" w:hAnsi="標楷體"/>
          <w:sz w:val="28"/>
          <w:szCs w:val="24"/>
        </w:rPr>
      </w:pPr>
      <w:r w:rsidRPr="00FD740C">
        <w:rPr>
          <w:rFonts w:ascii="標楷體" w:eastAsia="標楷體" w:hAnsi="標楷體"/>
          <w:sz w:val="28"/>
          <w:szCs w:val="28"/>
        </w:rPr>
        <w:t>為提升本市中小企業創新研</w:t>
      </w:r>
      <w:r w:rsidRPr="00FD740C">
        <w:rPr>
          <w:rFonts w:ascii="標楷體" w:eastAsia="標楷體" w:hAnsi="標楷體" w:hint="eastAsia"/>
          <w:sz w:val="28"/>
          <w:szCs w:val="28"/>
        </w:rPr>
        <w:t>發</w:t>
      </w:r>
      <w:r w:rsidRPr="00FD740C">
        <w:rPr>
          <w:rFonts w:ascii="標楷體" w:eastAsia="標楷體" w:hAnsi="標楷體"/>
          <w:sz w:val="28"/>
          <w:szCs w:val="28"/>
        </w:rPr>
        <w:t>能量，藉由政府補助以減輕中小企業研發經費之負擔，輔導中小企業創新研發、產業升級。本府經濟發展局自97年起辦理地方型SBIR，截至</w:t>
      </w:r>
      <w:r w:rsidRPr="00FD740C">
        <w:rPr>
          <w:rFonts w:ascii="標楷體" w:eastAsia="標楷體" w:hAnsi="標楷體" w:hint="eastAsia"/>
          <w:sz w:val="28"/>
          <w:szCs w:val="28"/>
        </w:rPr>
        <w:t>109年累計通過851件研發補助計畫，補助金額達</w:t>
      </w:r>
      <w:r w:rsidRPr="00FD740C">
        <w:rPr>
          <w:rFonts w:ascii="標楷體" w:eastAsia="標楷體" w:hAnsi="標楷體" w:hint="eastAsia"/>
          <w:sz w:val="28"/>
          <w:szCs w:val="28"/>
          <w:lang w:eastAsia="zh-HK"/>
        </w:rPr>
        <w:t>新臺幣</w:t>
      </w:r>
      <w:r w:rsidRPr="00FD740C">
        <w:rPr>
          <w:rFonts w:ascii="標楷體" w:eastAsia="標楷體" w:hAnsi="標楷體" w:hint="eastAsia"/>
          <w:sz w:val="28"/>
          <w:szCs w:val="28"/>
        </w:rPr>
        <w:t>6億4,748萬元，帶動投資額</w:t>
      </w:r>
      <w:r w:rsidRPr="00FD740C">
        <w:rPr>
          <w:rFonts w:ascii="標楷體" w:eastAsia="標楷體" w:hAnsi="標楷體" w:hint="eastAsia"/>
          <w:sz w:val="28"/>
          <w:szCs w:val="28"/>
          <w:lang w:eastAsia="zh-HK"/>
        </w:rPr>
        <w:t>新臺幣</w:t>
      </w:r>
      <w:r w:rsidRPr="00FD740C">
        <w:rPr>
          <w:rFonts w:ascii="標楷體" w:eastAsia="標楷體" w:hAnsi="標楷體" w:hint="eastAsia"/>
          <w:sz w:val="28"/>
          <w:szCs w:val="28"/>
        </w:rPr>
        <w:t>21億9,170萬元及研發總經費</w:t>
      </w:r>
      <w:r w:rsidRPr="00FD740C">
        <w:rPr>
          <w:rFonts w:ascii="標楷體" w:eastAsia="標楷體" w:hAnsi="標楷體" w:hint="eastAsia"/>
          <w:sz w:val="28"/>
          <w:szCs w:val="28"/>
          <w:lang w:eastAsia="zh-HK"/>
        </w:rPr>
        <w:t>新臺幣</w:t>
      </w:r>
      <w:r w:rsidRPr="00FD740C">
        <w:rPr>
          <w:rFonts w:ascii="標楷體" w:eastAsia="標楷體" w:hAnsi="標楷體" w:hint="eastAsia"/>
          <w:sz w:val="28"/>
          <w:szCs w:val="28"/>
        </w:rPr>
        <w:t>15億6,760萬元，衍生產值</w:t>
      </w:r>
      <w:r w:rsidRPr="00FD740C">
        <w:rPr>
          <w:rFonts w:ascii="標楷體" w:eastAsia="標楷體" w:hAnsi="標楷體" w:hint="eastAsia"/>
          <w:sz w:val="28"/>
          <w:szCs w:val="28"/>
          <w:lang w:eastAsia="zh-HK"/>
        </w:rPr>
        <w:t>新臺幣</w:t>
      </w:r>
      <w:r w:rsidRPr="00FD740C">
        <w:rPr>
          <w:rFonts w:ascii="標楷體" w:eastAsia="標楷體" w:hAnsi="標楷體" w:hint="eastAsia"/>
          <w:sz w:val="28"/>
          <w:szCs w:val="28"/>
        </w:rPr>
        <w:t>30億732萬元，申請或取得新型、設計專利724件。</w:t>
      </w:r>
      <w:r w:rsidRPr="00FD740C">
        <w:rPr>
          <w:rFonts w:ascii="標楷體" w:eastAsia="標楷體" w:hAnsi="標楷體"/>
          <w:sz w:val="28"/>
          <w:szCs w:val="28"/>
        </w:rPr>
        <w:t>110年度計畫</w:t>
      </w:r>
      <w:r w:rsidRPr="00FD740C">
        <w:rPr>
          <w:rFonts w:ascii="標楷體" w:eastAsia="標楷體" w:hAnsi="標楷體" w:hint="eastAsia"/>
          <w:sz w:val="28"/>
          <w:szCs w:val="28"/>
        </w:rPr>
        <w:t>補助總經費計</w:t>
      </w:r>
      <w:r w:rsidRPr="00FD740C">
        <w:rPr>
          <w:rFonts w:ascii="標楷體" w:eastAsia="標楷體" w:hAnsi="標楷體" w:hint="eastAsia"/>
          <w:sz w:val="28"/>
          <w:szCs w:val="28"/>
          <w:lang w:eastAsia="zh-HK"/>
        </w:rPr>
        <w:t>新臺幣</w:t>
      </w:r>
      <w:r w:rsidRPr="00FD740C">
        <w:rPr>
          <w:rFonts w:ascii="標楷體" w:eastAsia="標楷體" w:hAnsi="標楷體" w:hint="eastAsia"/>
          <w:sz w:val="28"/>
          <w:szCs w:val="28"/>
        </w:rPr>
        <w:t>3</w:t>
      </w:r>
      <w:r w:rsidRPr="00FD740C">
        <w:rPr>
          <w:rFonts w:ascii="標楷體" w:eastAsia="標楷體" w:hAnsi="標楷體"/>
          <w:sz w:val="28"/>
          <w:szCs w:val="28"/>
        </w:rPr>
        <w:t>,529</w:t>
      </w:r>
      <w:r w:rsidRPr="00FD740C">
        <w:rPr>
          <w:rFonts w:ascii="標楷體" w:eastAsia="標楷體" w:hAnsi="標楷體" w:hint="eastAsia"/>
          <w:sz w:val="28"/>
          <w:szCs w:val="28"/>
        </w:rPr>
        <w:t>.5萬元，</w:t>
      </w:r>
      <w:r w:rsidRPr="00FD740C">
        <w:rPr>
          <w:rFonts w:ascii="標楷體" w:eastAsia="標楷體" w:hAnsi="標楷體"/>
          <w:sz w:val="28"/>
          <w:szCs w:val="24"/>
        </w:rPr>
        <w:t>分為「創新技術」及「創新服務」兩大類別，</w:t>
      </w:r>
      <w:r w:rsidRPr="00FD740C">
        <w:rPr>
          <w:rFonts w:ascii="標楷體" w:eastAsia="標楷體" w:hAnsi="標楷體" w:hint="eastAsia"/>
          <w:sz w:val="28"/>
          <w:szCs w:val="24"/>
          <w:lang w:eastAsia="zh-HK"/>
        </w:rPr>
        <w:t>另</w:t>
      </w:r>
      <w:r w:rsidRPr="00FD740C">
        <w:rPr>
          <w:rFonts w:ascii="標楷體" w:eastAsia="標楷體" w:hAnsi="標楷體" w:hint="eastAsia"/>
          <w:sz w:val="28"/>
          <w:szCs w:val="24"/>
        </w:rPr>
        <w:t>針對受疫情衝擊最大的</w:t>
      </w:r>
      <w:r w:rsidRPr="00FD740C">
        <w:rPr>
          <w:rFonts w:ascii="標楷體" w:eastAsia="標楷體" w:hAnsi="標楷體" w:hint="eastAsia"/>
          <w:sz w:val="28"/>
          <w:szCs w:val="24"/>
          <w:lang w:eastAsia="zh-HK"/>
        </w:rPr>
        <w:t>商業服務</w:t>
      </w:r>
      <w:r w:rsidRPr="00FD740C">
        <w:rPr>
          <w:rFonts w:ascii="標楷體" w:eastAsia="標楷體" w:hAnsi="標楷體" w:hint="eastAsia"/>
          <w:sz w:val="28"/>
          <w:szCs w:val="24"/>
        </w:rPr>
        <w:t>業者，以及5G AIoT等「智慧科技」重點產業優先審核</w:t>
      </w:r>
      <w:r w:rsidRPr="00FD740C">
        <w:rPr>
          <w:rFonts w:ascii="標楷體" w:eastAsia="標楷體" w:hAnsi="標楷體"/>
          <w:sz w:val="28"/>
          <w:szCs w:val="24"/>
        </w:rPr>
        <w:t>，</w:t>
      </w:r>
      <w:r w:rsidRPr="00FD740C">
        <w:rPr>
          <w:rFonts w:ascii="標楷體" w:eastAsia="標楷體" w:hAnsi="標楷體" w:hint="eastAsia"/>
          <w:sz w:val="28"/>
          <w:szCs w:val="24"/>
        </w:rPr>
        <w:t>更創新規劃「一頁式計畫構想、二階段計畫審查」簡化提案流程，幫助中小企業輕鬆跨越申請門檻，申請期限至110年7月30日止。</w:t>
      </w:r>
    </w:p>
    <w:p w:rsidR="00CF11E9" w:rsidRPr="00FD740C" w:rsidRDefault="001D05EC" w:rsidP="001D05EC">
      <w:pPr>
        <w:spacing w:line="320" w:lineRule="exact"/>
        <w:ind w:leftChars="300" w:left="1000" w:hangingChars="100" w:hanging="280"/>
        <w:jc w:val="both"/>
        <w:rPr>
          <w:rFonts w:ascii="標楷體" w:eastAsia="標楷體" w:hAnsi="標楷體"/>
          <w:sz w:val="28"/>
          <w:szCs w:val="28"/>
        </w:rPr>
      </w:pPr>
      <w:r>
        <w:rPr>
          <w:rFonts w:ascii="標楷體" w:eastAsia="標楷體" w:hAnsi="標楷體" w:hint="eastAsia"/>
          <w:sz w:val="28"/>
          <w:szCs w:val="28"/>
        </w:rPr>
        <w:t>2</w:t>
      </w:r>
      <w:r>
        <w:rPr>
          <w:rFonts w:ascii="標楷體" w:eastAsia="標楷體" w:hAnsi="標楷體"/>
          <w:sz w:val="28"/>
          <w:szCs w:val="28"/>
        </w:rPr>
        <w:t>.</w:t>
      </w:r>
      <w:r w:rsidR="00CF11E9" w:rsidRPr="00FD740C">
        <w:rPr>
          <w:rFonts w:ascii="標楷體" w:eastAsia="標楷體" w:hAnsi="標楷體"/>
          <w:sz w:val="28"/>
          <w:szCs w:val="28"/>
        </w:rPr>
        <w:t>辦理提升產業競爭力輔導計畫</w:t>
      </w:r>
    </w:p>
    <w:p w:rsidR="00CF11E9" w:rsidRPr="00FD740C" w:rsidRDefault="00CF11E9" w:rsidP="001D05EC">
      <w:pPr>
        <w:pStyle w:val="af9"/>
        <w:spacing w:line="320" w:lineRule="exact"/>
        <w:ind w:leftChars="410" w:left="984"/>
        <w:jc w:val="both"/>
        <w:rPr>
          <w:rFonts w:ascii="標楷體" w:eastAsia="標楷體" w:hAnsi="標楷體"/>
          <w:sz w:val="28"/>
          <w:szCs w:val="28"/>
        </w:rPr>
      </w:pPr>
      <w:r w:rsidRPr="00FD740C">
        <w:rPr>
          <w:rFonts w:ascii="標楷體" w:eastAsia="標楷體" w:hAnsi="標楷體"/>
          <w:sz w:val="28"/>
          <w:szCs w:val="28"/>
        </w:rPr>
        <w:t>為提升本市中小企業之競爭力，經由訪視企業協助其解決經營及技術問題，並輔導企業爭取中央補助資源，以提升自我研發與技術能力。本府經濟發展局自102年執行提升計畫，截至109年12月，成功向中央申請補助計畫106案，補助</w:t>
      </w:r>
      <w:r w:rsidRPr="00FD740C">
        <w:rPr>
          <w:rFonts w:ascii="標楷體" w:eastAsia="標楷體" w:hAnsi="標楷體" w:hint="eastAsia"/>
          <w:sz w:val="28"/>
          <w:szCs w:val="28"/>
          <w:lang w:eastAsia="zh-HK"/>
        </w:rPr>
        <w:t>新臺幣</w:t>
      </w:r>
      <w:r w:rsidRPr="00FD740C">
        <w:rPr>
          <w:rFonts w:ascii="標楷體" w:eastAsia="標楷體" w:hAnsi="標楷體"/>
          <w:sz w:val="28"/>
          <w:szCs w:val="28"/>
        </w:rPr>
        <w:t>2億1,280萬元。110年1</w:t>
      </w:r>
      <w:r w:rsidR="00D91C7A">
        <w:rPr>
          <w:rFonts w:ascii="標楷體" w:eastAsia="標楷體" w:hAnsi="標楷體"/>
          <w:sz w:val="28"/>
          <w:szCs w:val="28"/>
        </w:rPr>
        <w:t>月</w:t>
      </w:r>
      <w:r w:rsidRPr="00FD740C">
        <w:rPr>
          <w:rFonts w:ascii="標楷體" w:eastAsia="標楷體" w:hAnsi="標楷體" w:hint="eastAsia"/>
          <w:sz w:val="28"/>
          <w:szCs w:val="28"/>
        </w:rPr>
        <w:t>至</w:t>
      </w:r>
      <w:r w:rsidRPr="00FD740C">
        <w:rPr>
          <w:rFonts w:ascii="標楷體" w:eastAsia="標楷體" w:hAnsi="標楷體"/>
          <w:sz w:val="28"/>
          <w:szCs w:val="28"/>
        </w:rPr>
        <w:t>6</w:t>
      </w:r>
      <w:r w:rsidRPr="00FD740C">
        <w:rPr>
          <w:rFonts w:ascii="標楷體" w:eastAsia="標楷體" w:hAnsi="標楷體" w:hint="eastAsia"/>
          <w:sz w:val="28"/>
          <w:szCs w:val="28"/>
        </w:rPr>
        <w:t>月計</w:t>
      </w:r>
      <w:r w:rsidRPr="00FD740C">
        <w:rPr>
          <w:rFonts w:ascii="標楷體" w:eastAsia="標楷體" w:hAnsi="標楷體" w:hint="eastAsia"/>
          <w:sz w:val="28"/>
          <w:szCs w:val="28"/>
          <w:lang w:eastAsia="zh-HK"/>
        </w:rPr>
        <w:t>成功</w:t>
      </w:r>
      <w:r w:rsidRPr="00FD740C">
        <w:rPr>
          <w:rFonts w:ascii="標楷體" w:eastAsia="標楷體" w:hAnsi="標楷體"/>
          <w:sz w:val="28"/>
          <w:szCs w:val="28"/>
        </w:rPr>
        <w:t>輔導本市2家中小企業向中央</w:t>
      </w:r>
      <w:r w:rsidRPr="00FD740C">
        <w:rPr>
          <w:rFonts w:ascii="標楷體" w:eastAsia="標楷體" w:hAnsi="標楷體" w:hint="eastAsia"/>
          <w:sz w:val="28"/>
          <w:szCs w:val="28"/>
        </w:rPr>
        <w:t>提案</w:t>
      </w:r>
      <w:r w:rsidRPr="00FD740C">
        <w:rPr>
          <w:rFonts w:ascii="標楷體" w:eastAsia="標楷體" w:hAnsi="標楷體"/>
          <w:sz w:val="28"/>
          <w:szCs w:val="28"/>
        </w:rPr>
        <w:t>爭取計畫補助，</w:t>
      </w:r>
      <w:r w:rsidRPr="00FD740C">
        <w:rPr>
          <w:rFonts w:ascii="標楷體" w:eastAsia="標楷體" w:hAnsi="標楷體" w:hint="eastAsia"/>
          <w:sz w:val="28"/>
          <w:szCs w:val="28"/>
          <w:lang w:eastAsia="zh-HK"/>
        </w:rPr>
        <w:t>獲</w:t>
      </w:r>
      <w:r w:rsidRPr="00FD740C">
        <w:rPr>
          <w:rFonts w:ascii="標楷體" w:eastAsia="標楷體" w:hAnsi="標楷體"/>
          <w:sz w:val="28"/>
          <w:szCs w:val="28"/>
        </w:rPr>
        <w:t>補助金額計</w:t>
      </w:r>
      <w:r w:rsidRPr="00FD740C">
        <w:rPr>
          <w:rFonts w:ascii="標楷體" w:eastAsia="標楷體" w:hAnsi="標楷體" w:hint="eastAsia"/>
          <w:sz w:val="28"/>
          <w:szCs w:val="28"/>
          <w:lang w:eastAsia="zh-HK"/>
        </w:rPr>
        <w:t>新臺幣</w:t>
      </w:r>
      <w:r w:rsidRPr="00FD740C">
        <w:rPr>
          <w:rFonts w:ascii="標楷體" w:eastAsia="標楷體" w:hAnsi="標楷體"/>
          <w:sz w:val="28"/>
          <w:szCs w:val="28"/>
        </w:rPr>
        <w:t>135萬元。</w:t>
      </w:r>
    </w:p>
    <w:p w:rsidR="00CF11E9" w:rsidRPr="00FD740C" w:rsidRDefault="001D05EC" w:rsidP="001D05EC">
      <w:pPr>
        <w:spacing w:line="320" w:lineRule="exact"/>
        <w:ind w:leftChars="300" w:left="1000" w:hangingChars="100" w:hanging="280"/>
        <w:jc w:val="both"/>
        <w:rPr>
          <w:rFonts w:ascii="標楷體" w:eastAsia="標楷體" w:hAnsi="標楷體"/>
          <w:sz w:val="28"/>
          <w:szCs w:val="28"/>
        </w:rPr>
      </w:pPr>
      <w:r>
        <w:rPr>
          <w:rFonts w:ascii="標楷體" w:eastAsia="標楷體" w:hAnsi="標楷體" w:hint="eastAsia"/>
          <w:sz w:val="28"/>
          <w:szCs w:val="28"/>
        </w:rPr>
        <w:t>3</w:t>
      </w:r>
      <w:r>
        <w:rPr>
          <w:rFonts w:ascii="標楷體" w:eastAsia="標楷體" w:hAnsi="標楷體"/>
          <w:sz w:val="28"/>
          <w:szCs w:val="28"/>
        </w:rPr>
        <w:t>.</w:t>
      </w:r>
      <w:r w:rsidR="00CF11E9" w:rsidRPr="00FD740C">
        <w:rPr>
          <w:rFonts w:ascii="標楷體" w:eastAsia="標楷體" w:hAnsi="標楷體"/>
          <w:sz w:val="28"/>
          <w:szCs w:val="28"/>
        </w:rPr>
        <w:t>辦理中小企業商業貸款及策略性貸款</w:t>
      </w:r>
    </w:p>
    <w:p w:rsidR="00CF11E9" w:rsidRPr="00FD740C" w:rsidRDefault="00CF11E9" w:rsidP="001D05EC">
      <w:pPr>
        <w:pStyle w:val="af9"/>
        <w:spacing w:line="320" w:lineRule="exact"/>
        <w:ind w:leftChars="410" w:left="984"/>
        <w:jc w:val="both"/>
        <w:rPr>
          <w:rFonts w:ascii="標楷體" w:eastAsia="標楷體" w:hAnsi="標楷體"/>
          <w:sz w:val="28"/>
          <w:szCs w:val="28"/>
        </w:rPr>
      </w:pPr>
      <w:r w:rsidRPr="00FD740C">
        <w:rPr>
          <w:rFonts w:ascii="標楷體" w:eastAsia="標楷體" w:hAnsi="標楷體"/>
          <w:sz w:val="28"/>
          <w:szCs w:val="28"/>
        </w:rPr>
        <w:t>協助本市中小企業及策略性產業發展，自98年起提供四大類型案件融資信用保證，提供中小企業及策略性產業營運所需資金，減輕中小企業在擴展事業上所面臨資金短缺之問題。截至110年5月底累積融資件數計983件，融資總金額計</w:t>
      </w:r>
      <w:r w:rsidRPr="00FD740C">
        <w:rPr>
          <w:rFonts w:ascii="標楷體" w:eastAsia="標楷體" w:hAnsi="標楷體" w:hint="eastAsia"/>
          <w:sz w:val="28"/>
          <w:szCs w:val="28"/>
          <w:lang w:eastAsia="zh-HK"/>
        </w:rPr>
        <w:t>新臺幣6</w:t>
      </w:r>
      <w:r w:rsidRPr="00FD740C">
        <w:rPr>
          <w:rFonts w:ascii="標楷體" w:eastAsia="標楷體" w:hAnsi="標楷體"/>
          <w:sz w:val="28"/>
          <w:szCs w:val="28"/>
        </w:rPr>
        <w:t>億764.4萬元。110年1</w:t>
      </w:r>
      <w:r w:rsidR="00D91C7A">
        <w:rPr>
          <w:rFonts w:ascii="標楷體" w:eastAsia="標楷體" w:hAnsi="標楷體"/>
          <w:sz w:val="28"/>
          <w:szCs w:val="28"/>
        </w:rPr>
        <w:t>月</w:t>
      </w:r>
      <w:r w:rsidRPr="00FD740C">
        <w:rPr>
          <w:rFonts w:ascii="標楷體" w:eastAsia="標楷體" w:hAnsi="標楷體" w:hint="eastAsia"/>
          <w:sz w:val="28"/>
          <w:szCs w:val="28"/>
        </w:rPr>
        <w:t>至</w:t>
      </w:r>
      <w:r w:rsidRPr="00FD740C">
        <w:rPr>
          <w:rFonts w:ascii="標楷體" w:eastAsia="標楷體" w:hAnsi="標楷體"/>
          <w:sz w:val="28"/>
          <w:szCs w:val="28"/>
        </w:rPr>
        <w:t>6</w:t>
      </w:r>
      <w:r w:rsidRPr="00FD740C">
        <w:rPr>
          <w:rFonts w:ascii="標楷體" w:eastAsia="標楷體" w:hAnsi="標楷體" w:hint="eastAsia"/>
          <w:sz w:val="28"/>
          <w:szCs w:val="28"/>
        </w:rPr>
        <w:t>月</w:t>
      </w:r>
      <w:r w:rsidRPr="00FD740C">
        <w:rPr>
          <w:rFonts w:ascii="標楷體" w:eastAsia="標楷體" w:hAnsi="標楷體"/>
          <w:sz w:val="28"/>
          <w:szCs w:val="28"/>
        </w:rPr>
        <w:t>共</w:t>
      </w:r>
      <w:r w:rsidRPr="00FD740C">
        <w:rPr>
          <w:rFonts w:ascii="標楷體" w:eastAsia="標楷體" w:hAnsi="標楷體" w:hint="eastAsia"/>
          <w:sz w:val="28"/>
          <w:szCs w:val="28"/>
        </w:rPr>
        <w:t>計</w:t>
      </w:r>
      <w:r w:rsidRPr="00FD740C">
        <w:rPr>
          <w:rFonts w:ascii="標楷體" w:eastAsia="標楷體" w:hAnsi="標楷體"/>
          <w:sz w:val="28"/>
          <w:szCs w:val="28"/>
        </w:rPr>
        <w:t>召開1次審查會議，通過16案貸款申請案，總放貸金額為</w:t>
      </w:r>
      <w:r w:rsidRPr="00FD740C">
        <w:rPr>
          <w:rFonts w:ascii="標楷體" w:eastAsia="標楷體" w:hAnsi="標楷體" w:hint="eastAsia"/>
          <w:sz w:val="28"/>
          <w:szCs w:val="28"/>
          <w:lang w:eastAsia="zh-HK"/>
        </w:rPr>
        <w:t>新臺幣</w:t>
      </w:r>
      <w:r w:rsidRPr="00FD740C">
        <w:rPr>
          <w:rFonts w:ascii="標楷體" w:eastAsia="標楷體" w:hAnsi="標楷體"/>
          <w:sz w:val="28"/>
          <w:szCs w:val="28"/>
        </w:rPr>
        <w:t>1,392萬元。</w:t>
      </w:r>
    </w:p>
    <w:p w:rsidR="00CF11E9" w:rsidRPr="00FD740C" w:rsidRDefault="00CF11E9" w:rsidP="001D05EC">
      <w:pPr>
        <w:pStyle w:val="af9"/>
        <w:spacing w:line="320" w:lineRule="exact"/>
        <w:ind w:leftChars="410" w:left="984"/>
        <w:jc w:val="both"/>
        <w:rPr>
          <w:rFonts w:ascii="標楷體" w:eastAsia="標楷體" w:hAnsi="標楷體"/>
          <w:sz w:val="28"/>
          <w:szCs w:val="28"/>
        </w:rPr>
      </w:pPr>
      <w:r w:rsidRPr="00FD740C">
        <w:rPr>
          <w:rFonts w:ascii="標楷體" w:eastAsia="標楷體" w:hAnsi="標楷體"/>
          <w:sz w:val="28"/>
          <w:szCs w:val="28"/>
        </w:rPr>
        <w:t>另為擴大協助中小企業資金周轉與設備投資等需要，110年4月19日公告放寬，將</w:t>
      </w:r>
      <w:r w:rsidRPr="00FD740C">
        <w:rPr>
          <w:rFonts w:ascii="標楷體" w:eastAsia="標楷體" w:hAnsi="標楷體" w:hint="eastAsia"/>
          <w:sz w:val="28"/>
          <w:szCs w:val="28"/>
        </w:rPr>
        <w:t>本市公有或民有市場、攤販臨時集中場之合法攤商納入申貸對象。同時依類別提高貸款額度，凡符合5G、AI、AIoT、資通訊、智慧電子產業，或進駐創業基地及獲SBIR補助之業者，最高貸款額度達</w:t>
      </w:r>
      <w:r w:rsidRPr="00FD740C">
        <w:rPr>
          <w:rFonts w:ascii="標楷體" w:eastAsia="標楷體" w:hAnsi="標楷體" w:cs="文鼎中黑" w:hint="eastAsia"/>
          <w:bCs/>
          <w:sz w:val="28"/>
          <w:szCs w:val="28"/>
        </w:rPr>
        <w:t>新臺幣</w:t>
      </w:r>
      <w:r w:rsidRPr="00FD740C">
        <w:rPr>
          <w:rFonts w:ascii="標楷體" w:eastAsia="標楷體" w:hAnsi="標楷體" w:hint="eastAsia"/>
          <w:sz w:val="28"/>
          <w:szCs w:val="28"/>
        </w:rPr>
        <w:t>1,000萬元，還款年限還從5年延長為6年，助攻新創中小企業渡過草創期資金周轉需求。</w:t>
      </w:r>
    </w:p>
    <w:p w:rsidR="00CF11E9" w:rsidRPr="00FD740C" w:rsidRDefault="001D05EC" w:rsidP="00F47454">
      <w:pPr>
        <w:adjustRightInd w:val="0"/>
        <w:snapToGrid w:val="0"/>
        <w:spacing w:line="320" w:lineRule="exact"/>
        <w:ind w:leftChars="59" w:left="142"/>
        <w:jc w:val="both"/>
        <w:rPr>
          <w:rFonts w:ascii="標楷體" w:eastAsia="標楷體" w:hAnsi="標楷體"/>
          <w:sz w:val="28"/>
          <w:szCs w:val="28"/>
        </w:rPr>
      </w:pPr>
      <w:r w:rsidRPr="00FD740C">
        <w:rPr>
          <w:rFonts w:ascii="標楷體" w:eastAsia="標楷體" w:hAnsi="標楷體" w:hint="eastAsia"/>
          <w:bCs/>
          <w:sz w:val="28"/>
          <w:szCs w:val="28"/>
        </w:rPr>
        <w:lastRenderedPageBreak/>
        <w:t>（</w:t>
      </w:r>
      <w:r>
        <w:rPr>
          <w:rFonts w:ascii="標楷體" w:eastAsia="標楷體" w:hAnsi="標楷體" w:hint="eastAsia"/>
          <w:bCs/>
          <w:sz w:val="28"/>
          <w:szCs w:val="28"/>
          <w:lang w:eastAsia="zh-HK"/>
        </w:rPr>
        <w:t>四</w:t>
      </w:r>
      <w:r w:rsidRPr="00FD740C">
        <w:rPr>
          <w:rFonts w:ascii="標楷體" w:eastAsia="標楷體" w:hAnsi="標楷體" w:hint="eastAsia"/>
          <w:bCs/>
          <w:sz w:val="28"/>
          <w:szCs w:val="28"/>
        </w:rPr>
        <w:t>）</w:t>
      </w:r>
      <w:r w:rsidR="00CF11E9" w:rsidRPr="00FD740C">
        <w:rPr>
          <w:rFonts w:ascii="標楷體" w:eastAsia="標楷體" w:hAnsi="標楷體"/>
          <w:bCs/>
          <w:sz w:val="28"/>
          <w:szCs w:val="28"/>
        </w:rPr>
        <w:t>地方</w:t>
      </w:r>
      <w:r w:rsidR="00CF11E9" w:rsidRPr="00FD740C">
        <w:rPr>
          <w:rFonts w:ascii="標楷體" w:eastAsia="標楷體" w:hAnsi="標楷體"/>
          <w:sz w:val="28"/>
          <w:szCs w:val="28"/>
        </w:rPr>
        <w:t>產業發展</w:t>
      </w:r>
      <w:bookmarkEnd w:id="0"/>
    </w:p>
    <w:p w:rsidR="00CF11E9" w:rsidRPr="00FD740C" w:rsidRDefault="00CF11E9" w:rsidP="00F47454">
      <w:pPr>
        <w:pStyle w:val="af9"/>
        <w:adjustRightInd w:val="0"/>
        <w:snapToGrid w:val="0"/>
        <w:spacing w:line="320" w:lineRule="exact"/>
        <w:ind w:leftChars="420" w:left="1008"/>
        <w:jc w:val="both"/>
        <w:rPr>
          <w:rFonts w:ascii="標楷體" w:eastAsia="標楷體" w:hAnsi="標楷體"/>
          <w:sz w:val="28"/>
          <w:szCs w:val="28"/>
        </w:rPr>
      </w:pPr>
      <w:r w:rsidRPr="00FD740C">
        <w:rPr>
          <w:rFonts w:ascii="標楷體" w:eastAsia="標楷體" w:hAnsi="標楷體" w:hint="eastAsia"/>
          <w:sz w:val="28"/>
          <w:szCs w:val="28"/>
          <w:lang w:eastAsia="zh-HK"/>
        </w:rPr>
        <w:t>輔導申請觀光工廠評鑑</w:t>
      </w:r>
    </w:p>
    <w:p w:rsidR="00CF11E9" w:rsidRPr="00FD740C" w:rsidRDefault="00CF11E9" w:rsidP="00F47454">
      <w:pPr>
        <w:pStyle w:val="af9"/>
        <w:adjustRightInd w:val="0"/>
        <w:snapToGrid w:val="0"/>
        <w:spacing w:line="320" w:lineRule="exact"/>
        <w:ind w:leftChars="420" w:left="1008"/>
        <w:jc w:val="both"/>
        <w:rPr>
          <w:rFonts w:ascii="標楷體" w:eastAsia="標楷體" w:hAnsi="標楷體"/>
          <w:bCs/>
          <w:sz w:val="28"/>
          <w:szCs w:val="28"/>
        </w:rPr>
      </w:pPr>
      <w:r w:rsidRPr="00FD740C">
        <w:rPr>
          <w:rFonts w:ascii="標楷體" w:eastAsia="標楷體" w:hAnsi="標楷體" w:hint="eastAsia"/>
          <w:bCs/>
          <w:sz w:val="28"/>
          <w:szCs w:val="28"/>
        </w:rPr>
        <w:t>持續</w:t>
      </w:r>
      <w:r w:rsidRPr="00FD740C">
        <w:rPr>
          <w:rFonts w:ascii="標楷體" w:eastAsia="標楷體" w:hAnsi="標楷體" w:hint="eastAsia"/>
          <w:sz w:val="28"/>
          <w:szCs w:val="28"/>
          <w:lang w:eastAsia="zh-HK"/>
        </w:rPr>
        <w:t>輔導</w:t>
      </w:r>
      <w:r w:rsidRPr="00FD740C">
        <w:rPr>
          <w:rFonts w:ascii="標楷體" w:eastAsia="標楷體" w:hAnsi="標楷體" w:hint="eastAsia"/>
          <w:bCs/>
          <w:sz w:val="28"/>
          <w:szCs w:val="28"/>
        </w:rPr>
        <w:t>本市地方產業特色化，鼓勵工廠營運朝向多元化發展，</w:t>
      </w:r>
      <w:r w:rsidRPr="00F47454">
        <w:rPr>
          <w:rFonts w:ascii="標楷體" w:eastAsia="標楷體" w:hAnsi="標楷體" w:hint="eastAsia"/>
          <w:sz w:val="28"/>
          <w:szCs w:val="28"/>
          <w:lang w:eastAsia="zh-HK"/>
        </w:rPr>
        <w:t>協助</w:t>
      </w:r>
      <w:r w:rsidRPr="00FD740C">
        <w:rPr>
          <w:rFonts w:ascii="標楷體" w:eastAsia="標楷體" w:hAnsi="標楷體" w:hint="eastAsia"/>
          <w:bCs/>
          <w:sz w:val="28"/>
          <w:szCs w:val="28"/>
        </w:rPr>
        <w:t>工廠轉型兼具觀光服務，設置觀光工廠。高雄目前已通過經濟部觀光工廠評鑑共計7家，讓民眾有更多兼具知識性及趣味性的觀光休憩新選擇。本府經濟發展局</w:t>
      </w:r>
      <w:r w:rsidRPr="00FD740C">
        <w:rPr>
          <w:rFonts w:ascii="標楷體" w:eastAsia="標楷體" w:hAnsi="標楷體" w:hint="eastAsia"/>
          <w:bCs/>
          <w:sz w:val="28"/>
          <w:szCs w:val="28"/>
          <w:lang w:eastAsia="zh-HK"/>
        </w:rPr>
        <w:t>於110年1月至</w:t>
      </w:r>
      <w:r w:rsidRPr="00FD740C">
        <w:rPr>
          <w:rFonts w:ascii="標楷體" w:eastAsia="標楷體" w:hAnsi="標楷體"/>
          <w:bCs/>
          <w:sz w:val="28"/>
          <w:szCs w:val="28"/>
          <w:lang w:eastAsia="zh-HK"/>
        </w:rPr>
        <w:t>6</w:t>
      </w:r>
      <w:r w:rsidRPr="00FD740C">
        <w:rPr>
          <w:rFonts w:ascii="標楷體" w:eastAsia="標楷體" w:hAnsi="標楷體" w:hint="eastAsia"/>
          <w:bCs/>
          <w:sz w:val="28"/>
          <w:szCs w:val="28"/>
          <w:lang w:eastAsia="zh-HK"/>
        </w:rPr>
        <w:t>月</w:t>
      </w:r>
      <w:r w:rsidRPr="00FD740C">
        <w:rPr>
          <w:rFonts w:ascii="標楷體" w:eastAsia="標楷體" w:hAnsi="標楷體" w:hint="eastAsia"/>
          <w:bCs/>
          <w:sz w:val="28"/>
          <w:szCs w:val="28"/>
        </w:rPr>
        <w:t>協助觀光工廠行銷作為如下：</w:t>
      </w:r>
    </w:p>
    <w:p w:rsidR="00CF11E9" w:rsidRPr="00FD740C" w:rsidRDefault="00F47454" w:rsidP="00F47454">
      <w:pPr>
        <w:spacing w:line="320" w:lineRule="exact"/>
        <w:ind w:leftChars="300" w:left="1000" w:hangingChars="100" w:hanging="280"/>
        <w:jc w:val="both"/>
        <w:rPr>
          <w:rFonts w:ascii="標楷體" w:eastAsia="標楷體" w:hAnsi="標楷體"/>
          <w:sz w:val="28"/>
          <w:szCs w:val="28"/>
        </w:rPr>
      </w:pPr>
      <w:r>
        <w:rPr>
          <w:rFonts w:ascii="標楷體" w:eastAsia="標楷體" w:hAnsi="標楷體" w:hint="eastAsia"/>
          <w:sz w:val="28"/>
          <w:szCs w:val="28"/>
        </w:rPr>
        <w:t>1.</w:t>
      </w:r>
      <w:r w:rsidR="00CF11E9" w:rsidRPr="00FD740C">
        <w:rPr>
          <w:rFonts w:ascii="標楷體" w:eastAsia="標楷體" w:hAnsi="標楷體" w:hint="eastAsia"/>
          <w:sz w:val="28"/>
          <w:szCs w:val="28"/>
        </w:rPr>
        <w:t>邀請媒體及產業辦理觀光工廠體驗行程，成功安排合計10,114人次參觀觀光工廠，期望帶動本市觀光工廠商機。</w:t>
      </w:r>
    </w:p>
    <w:p w:rsidR="00CF11E9" w:rsidRDefault="00F47454" w:rsidP="00F47454">
      <w:pPr>
        <w:spacing w:line="320" w:lineRule="exact"/>
        <w:ind w:leftChars="300" w:left="1000" w:hangingChars="100" w:hanging="280"/>
        <w:jc w:val="both"/>
        <w:rPr>
          <w:rFonts w:ascii="標楷體" w:eastAsia="標楷體" w:hAnsi="標楷體"/>
          <w:sz w:val="28"/>
          <w:szCs w:val="28"/>
        </w:rPr>
      </w:pPr>
      <w:r>
        <w:rPr>
          <w:rFonts w:ascii="標楷體" w:eastAsia="標楷體" w:hAnsi="標楷體" w:hint="eastAsia"/>
          <w:sz w:val="28"/>
          <w:szCs w:val="28"/>
        </w:rPr>
        <w:t>2.</w:t>
      </w:r>
      <w:r w:rsidR="00CF11E9" w:rsidRPr="00FD740C">
        <w:rPr>
          <w:rFonts w:ascii="標楷體" w:eastAsia="標楷體" w:hAnsi="標楷體" w:hint="eastAsia"/>
          <w:sz w:val="28"/>
          <w:szCs w:val="28"/>
        </w:rPr>
        <w:t>透過與網紅及知名設計師合作，打造觀光工廠專屬行銷包裝，於110年3月9日推出聯名禮盒「港都選物所」，再搭配新媒體、新品發表會、特展等管道露出，提升觀光工廠知名度及形象，激發高雄產業競爭優勢。</w:t>
      </w:r>
    </w:p>
    <w:p w:rsidR="00F47454" w:rsidRPr="00FD740C" w:rsidRDefault="00F47454" w:rsidP="00F47454">
      <w:pPr>
        <w:spacing w:line="320" w:lineRule="exact"/>
        <w:ind w:leftChars="300" w:left="1000" w:hangingChars="100" w:hanging="280"/>
        <w:jc w:val="both"/>
        <w:rPr>
          <w:rFonts w:ascii="標楷體" w:eastAsia="標楷體" w:hAnsi="標楷體"/>
          <w:sz w:val="28"/>
          <w:szCs w:val="28"/>
        </w:rPr>
      </w:pPr>
    </w:p>
    <w:p w:rsidR="00CF11E9" w:rsidRPr="00F47454" w:rsidRDefault="006A22B3" w:rsidP="00F47454">
      <w:pPr>
        <w:pStyle w:val="ad"/>
        <w:adjustRightInd w:val="0"/>
        <w:snapToGrid w:val="0"/>
        <w:spacing w:line="320" w:lineRule="exact"/>
        <w:jc w:val="both"/>
        <w:rPr>
          <w:rFonts w:ascii="文鼎中黑" w:eastAsia="文鼎中黑" w:hAnsi="標楷體" w:cs="文鼎中黑"/>
          <w:b/>
          <w:bCs/>
          <w:sz w:val="30"/>
          <w:szCs w:val="30"/>
        </w:rPr>
      </w:pPr>
      <w:r>
        <w:rPr>
          <w:rFonts w:ascii="文鼎中黑" w:eastAsia="文鼎中黑" w:hAnsi="標楷體" w:cs="文鼎中黑" w:hint="eastAsia"/>
          <w:b/>
          <w:bCs/>
          <w:sz w:val="30"/>
          <w:szCs w:val="30"/>
          <w:lang w:eastAsia="zh-HK"/>
        </w:rPr>
        <w:t>五</w:t>
      </w:r>
      <w:r w:rsidR="00CF11E9" w:rsidRPr="00F47454">
        <w:rPr>
          <w:rFonts w:ascii="文鼎中黑" w:eastAsia="文鼎中黑" w:hAnsi="標楷體" w:cs="文鼎中黑" w:hint="eastAsia"/>
          <w:b/>
          <w:bCs/>
          <w:sz w:val="30"/>
          <w:szCs w:val="30"/>
        </w:rPr>
        <w:t>、商業行政</w:t>
      </w:r>
    </w:p>
    <w:p w:rsidR="00CF11E9" w:rsidRPr="00FD740C" w:rsidRDefault="00CF11E9" w:rsidP="00F47454">
      <w:pPr>
        <w:adjustRightInd w:val="0"/>
        <w:snapToGrid w:val="0"/>
        <w:spacing w:line="320" w:lineRule="exact"/>
        <w:ind w:leftChars="59" w:left="142"/>
        <w:jc w:val="both"/>
        <w:rPr>
          <w:rFonts w:ascii="標楷體" w:eastAsia="標楷體" w:hAnsi="標楷體"/>
          <w:bCs/>
          <w:sz w:val="28"/>
          <w:szCs w:val="28"/>
        </w:rPr>
      </w:pPr>
      <w:r w:rsidRPr="00FD740C">
        <w:rPr>
          <w:rFonts w:ascii="標楷體" w:eastAsia="標楷體" w:hAnsi="標楷體" w:hint="eastAsia"/>
          <w:bCs/>
          <w:sz w:val="28"/>
          <w:szCs w:val="28"/>
        </w:rPr>
        <w:t>（一）公司、</w:t>
      </w:r>
      <w:r w:rsidRPr="00F47454">
        <w:rPr>
          <w:rFonts w:ascii="標楷體" w:eastAsia="標楷體" w:hAnsi="標楷體" w:hint="eastAsia"/>
          <w:sz w:val="28"/>
          <w:szCs w:val="28"/>
        </w:rPr>
        <w:t>商業</w:t>
      </w:r>
      <w:r w:rsidRPr="00FD740C">
        <w:rPr>
          <w:rFonts w:ascii="標楷體" w:eastAsia="標楷體" w:hAnsi="標楷體" w:hint="eastAsia"/>
          <w:bCs/>
          <w:sz w:val="28"/>
          <w:szCs w:val="28"/>
        </w:rPr>
        <w:t>登記服務</w:t>
      </w:r>
    </w:p>
    <w:p w:rsidR="00CF11E9" w:rsidRPr="00FD740C" w:rsidRDefault="00F47454" w:rsidP="00F47454">
      <w:pPr>
        <w:spacing w:line="320" w:lineRule="exact"/>
        <w:ind w:leftChars="300" w:left="1000" w:hangingChars="100" w:hanging="280"/>
        <w:jc w:val="both"/>
        <w:rPr>
          <w:rFonts w:ascii="標楷體" w:eastAsia="標楷體" w:hAnsi="標楷體"/>
          <w:sz w:val="28"/>
          <w:szCs w:val="28"/>
          <w:lang w:eastAsia="zh-HK"/>
        </w:rPr>
      </w:pPr>
      <w:r>
        <w:rPr>
          <w:rFonts w:ascii="標楷體" w:eastAsia="標楷體" w:hAnsi="標楷體" w:hint="eastAsia"/>
          <w:sz w:val="28"/>
          <w:szCs w:val="28"/>
          <w:lang w:eastAsia="zh-HK"/>
        </w:rPr>
        <w:t>1.</w:t>
      </w:r>
      <w:r w:rsidR="00CF11E9" w:rsidRPr="00FD740C">
        <w:rPr>
          <w:rFonts w:ascii="標楷體" w:eastAsia="標楷體" w:hAnsi="標楷體" w:hint="eastAsia"/>
          <w:sz w:val="28"/>
          <w:szCs w:val="28"/>
          <w:lang w:eastAsia="zh-HK"/>
        </w:rPr>
        <w:t>1</w:t>
      </w:r>
      <w:r w:rsidR="00CF11E9" w:rsidRPr="00FD740C">
        <w:rPr>
          <w:rFonts w:ascii="標楷體" w:eastAsia="標楷體" w:hAnsi="標楷體"/>
          <w:sz w:val="28"/>
          <w:szCs w:val="28"/>
          <w:lang w:eastAsia="zh-HK"/>
        </w:rPr>
        <w:t>10</w:t>
      </w:r>
      <w:r w:rsidR="00CF11E9" w:rsidRPr="00FD740C">
        <w:rPr>
          <w:rFonts w:ascii="標楷體" w:eastAsia="標楷體" w:hAnsi="標楷體" w:hint="eastAsia"/>
          <w:sz w:val="28"/>
          <w:szCs w:val="28"/>
          <w:lang w:eastAsia="zh-HK"/>
        </w:rPr>
        <w:t>年1月至6月受理公司登記案件合計28</w:t>
      </w:r>
      <w:r w:rsidR="00CF11E9" w:rsidRPr="00FD740C">
        <w:rPr>
          <w:rFonts w:ascii="標楷體" w:eastAsia="標楷體" w:hAnsi="標楷體"/>
          <w:sz w:val="28"/>
          <w:szCs w:val="28"/>
          <w:lang w:eastAsia="zh-HK"/>
        </w:rPr>
        <w:t>,885</w:t>
      </w:r>
      <w:r w:rsidR="00CF11E9" w:rsidRPr="00FD740C">
        <w:rPr>
          <w:rFonts w:ascii="標楷體" w:eastAsia="標楷體" w:hAnsi="標楷體" w:hint="eastAsia"/>
          <w:sz w:val="28"/>
          <w:szCs w:val="28"/>
          <w:lang w:eastAsia="zh-HK"/>
        </w:rPr>
        <w:t>件，截至110年6月底公司登記家數82,256家；110年1月至6月受理商業登記案件合計19</w:t>
      </w:r>
      <w:r w:rsidR="00CF11E9" w:rsidRPr="00FD740C">
        <w:rPr>
          <w:rFonts w:ascii="標楷體" w:eastAsia="標楷體" w:hAnsi="標楷體"/>
          <w:sz w:val="28"/>
          <w:szCs w:val="28"/>
          <w:lang w:eastAsia="zh-HK"/>
        </w:rPr>
        <w:t>,</w:t>
      </w:r>
      <w:r w:rsidR="00CF11E9" w:rsidRPr="00FD740C">
        <w:rPr>
          <w:rFonts w:ascii="標楷體" w:eastAsia="標楷體" w:hAnsi="標楷體" w:hint="eastAsia"/>
          <w:sz w:val="28"/>
          <w:szCs w:val="28"/>
          <w:lang w:eastAsia="zh-HK"/>
        </w:rPr>
        <w:t>923件，截至</w:t>
      </w:r>
      <w:r w:rsidR="00CF11E9" w:rsidRPr="00FD740C">
        <w:rPr>
          <w:rFonts w:ascii="標楷體" w:eastAsia="標楷體" w:hAnsi="標楷體"/>
          <w:sz w:val="28"/>
          <w:szCs w:val="28"/>
          <w:lang w:eastAsia="zh-HK"/>
        </w:rPr>
        <w:t>110</w:t>
      </w:r>
      <w:r w:rsidR="00CF11E9" w:rsidRPr="00FD740C">
        <w:rPr>
          <w:rFonts w:ascii="標楷體" w:eastAsia="標楷體" w:hAnsi="標楷體" w:hint="eastAsia"/>
          <w:sz w:val="28"/>
          <w:szCs w:val="28"/>
          <w:lang w:eastAsia="zh-HK"/>
        </w:rPr>
        <w:t>年6月底商業登記家數126</w:t>
      </w:r>
      <w:r w:rsidR="00CF11E9" w:rsidRPr="00FD740C">
        <w:rPr>
          <w:rFonts w:ascii="標楷體" w:eastAsia="標楷體" w:hAnsi="標楷體"/>
          <w:sz w:val="28"/>
          <w:szCs w:val="28"/>
          <w:lang w:eastAsia="zh-HK"/>
        </w:rPr>
        <w:t>,</w:t>
      </w:r>
      <w:r w:rsidR="00CF11E9" w:rsidRPr="00FD740C">
        <w:rPr>
          <w:rFonts w:ascii="標楷體" w:eastAsia="標楷體" w:hAnsi="標楷體" w:hint="eastAsia"/>
          <w:sz w:val="28"/>
          <w:szCs w:val="28"/>
          <w:lang w:eastAsia="zh-HK"/>
        </w:rPr>
        <w:t>483家。</w:t>
      </w:r>
    </w:p>
    <w:p w:rsidR="00CF11E9" w:rsidRPr="00FD740C" w:rsidRDefault="00F47454" w:rsidP="00F47454">
      <w:pPr>
        <w:spacing w:line="320" w:lineRule="exact"/>
        <w:ind w:leftChars="300" w:left="1000" w:hangingChars="100" w:hanging="280"/>
        <w:jc w:val="both"/>
        <w:rPr>
          <w:rFonts w:ascii="標楷體" w:eastAsia="標楷體" w:hAnsi="標楷體"/>
          <w:sz w:val="28"/>
          <w:szCs w:val="28"/>
          <w:lang w:eastAsia="zh-HK"/>
        </w:rPr>
      </w:pPr>
      <w:r>
        <w:rPr>
          <w:rFonts w:ascii="標楷體" w:eastAsia="標楷體" w:hAnsi="標楷體" w:hint="eastAsia"/>
          <w:sz w:val="28"/>
          <w:szCs w:val="28"/>
          <w:lang w:eastAsia="zh-HK"/>
        </w:rPr>
        <w:t>2.</w:t>
      </w:r>
      <w:r w:rsidR="00CF11E9" w:rsidRPr="00FD740C">
        <w:rPr>
          <w:rFonts w:ascii="標楷體" w:eastAsia="標楷體" w:hAnsi="標楷體" w:hint="eastAsia"/>
          <w:sz w:val="28"/>
          <w:szCs w:val="28"/>
          <w:lang w:eastAsia="zh-HK"/>
        </w:rPr>
        <w:t>提供便捷、快速服務</w:t>
      </w:r>
    </w:p>
    <w:p w:rsidR="00CF11E9" w:rsidRPr="00FD740C" w:rsidRDefault="00F47454" w:rsidP="00F47454">
      <w:pPr>
        <w:adjustRightInd w:val="0"/>
        <w:snapToGrid w:val="0"/>
        <w:spacing w:line="320" w:lineRule="exact"/>
        <w:ind w:leftChars="360" w:left="1536" w:hangingChars="240" w:hanging="672"/>
        <w:jc w:val="both"/>
        <w:rPr>
          <w:rFonts w:ascii="標楷體" w:eastAsia="標楷體" w:hAnsi="標楷體"/>
          <w:sz w:val="28"/>
          <w:szCs w:val="28"/>
        </w:rPr>
      </w:pPr>
      <w:r w:rsidRPr="00D4395E">
        <w:rPr>
          <w:rFonts w:ascii="標楷體" w:eastAsia="標楷體" w:hAnsi="標楷體" w:hint="eastAsia"/>
          <w:sz w:val="28"/>
          <w:szCs w:val="28"/>
        </w:rPr>
        <w:t>（1）</w:t>
      </w:r>
      <w:r w:rsidR="00CF11E9" w:rsidRPr="00FD740C">
        <w:rPr>
          <w:rFonts w:ascii="標楷體" w:eastAsia="標楷體" w:hAnsi="標楷體" w:hint="eastAsia"/>
          <w:sz w:val="28"/>
          <w:szCs w:val="28"/>
        </w:rPr>
        <w:t>可查詢公司、商業登記公示資料、案件辦理進度、商號名稱保留案件結果及下載每月設立、變更、解散（歇業）登記資料清冊。</w:t>
      </w:r>
    </w:p>
    <w:p w:rsidR="00CF11E9" w:rsidRPr="00FD740C" w:rsidRDefault="00F47454" w:rsidP="00740B7C">
      <w:pPr>
        <w:adjustRightInd w:val="0"/>
        <w:snapToGrid w:val="0"/>
        <w:spacing w:line="320" w:lineRule="exact"/>
        <w:ind w:leftChars="360" w:left="1536" w:hangingChars="240" w:hanging="672"/>
        <w:jc w:val="both"/>
        <w:rPr>
          <w:rFonts w:ascii="標楷體" w:eastAsia="標楷體" w:hAnsi="標楷體"/>
          <w:sz w:val="28"/>
          <w:szCs w:val="28"/>
        </w:rPr>
      </w:pPr>
      <w:r w:rsidRPr="00D4395E">
        <w:rPr>
          <w:rFonts w:ascii="標楷體" w:eastAsia="標楷體" w:hAnsi="標楷體" w:hint="eastAsia"/>
          <w:sz w:val="28"/>
          <w:szCs w:val="28"/>
        </w:rPr>
        <w:t>（</w:t>
      </w:r>
      <w:r>
        <w:rPr>
          <w:rFonts w:ascii="標楷體" w:eastAsia="標楷體" w:hAnsi="標楷體" w:hint="eastAsia"/>
          <w:sz w:val="28"/>
          <w:szCs w:val="28"/>
        </w:rPr>
        <w:t>2</w:t>
      </w:r>
      <w:r w:rsidRPr="00D4395E">
        <w:rPr>
          <w:rFonts w:ascii="標楷體" w:eastAsia="標楷體" w:hAnsi="標楷體" w:hint="eastAsia"/>
          <w:sz w:val="28"/>
          <w:szCs w:val="28"/>
        </w:rPr>
        <w:t>）</w:t>
      </w:r>
      <w:r w:rsidR="00CF11E9" w:rsidRPr="00FD740C">
        <w:rPr>
          <w:rFonts w:ascii="標楷體" w:eastAsia="標楷體" w:hAnsi="標楷體" w:hint="eastAsia"/>
          <w:sz w:val="28"/>
          <w:szCs w:val="28"/>
        </w:rPr>
        <w:t>為落實防疫，配合本府行國處規劃民眾洽公防疫動線，於行政中心聯合辦公處增設服務櫃台提供民眾諮詢、收件等服務。</w:t>
      </w:r>
    </w:p>
    <w:p w:rsidR="00CF11E9" w:rsidRPr="00FD740C" w:rsidRDefault="00CF11E9" w:rsidP="00F47454">
      <w:pPr>
        <w:adjustRightInd w:val="0"/>
        <w:snapToGrid w:val="0"/>
        <w:spacing w:line="320" w:lineRule="exact"/>
        <w:ind w:leftChars="59" w:left="142"/>
        <w:jc w:val="both"/>
        <w:rPr>
          <w:rFonts w:ascii="標楷體" w:eastAsia="標楷體" w:hAnsi="標楷體"/>
          <w:bCs/>
          <w:sz w:val="28"/>
          <w:szCs w:val="28"/>
        </w:rPr>
      </w:pPr>
      <w:r w:rsidRPr="00FD740C">
        <w:rPr>
          <w:rFonts w:ascii="標楷體" w:eastAsia="標楷體" w:hAnsi="標楷體" w:hint="eastAsia"/>
          <w:bCs/>
          <w:sz w:val="28"/>
          <w:szCs w:val="28"/>
        </w:rPr>
        <w:t>（二）商業管理</w:t>
      </w:r>
    </w:p>
    <w:p w:rsidR="00CF11E9" w:rsidRPr="00FD740C" w:rsidRDefault="00F47454" w:rsidP="00F47454">
      <w:pPr>
        <w:spacing w:line="320" w:lineRule="exact"/>
        <w:ind w:leftChars="300" w:left="1000" w:hangingChars="100" w:hanging="280"/>
        <w:jc w:val="both"/>
        <w:rPr>
          <w:rFonts w:ascii="標楷體" w:eastAsia="標楷體" w:hAnsi="標楷體"/>
          <w:sz w:val="28"/>
          <w:szCs w:val="28"/>
        </w:rPr>
      </w:pPr>
      <w:r>
        <w:rPr>
          <w:rFonts w:ascii="標楷體" w:eastAsia="標楷體" w:hAnsi="標楷體" w:hint="eastAsia"/>
          <w:sz w:val="28"/>
          <w:szCs w:val="28"/>
        </w:rPr>
        <w:t>1.</w:t>
      </w:r>
      <w:r w:rsidR="00CF11E9" w:rsidRPr="00FD740C">
        <w:rPr>
          <w:rFonts w:ascii="標楷體" w:eastAsia="標楷體" w:hAnsi="標楷體" w:hint="eastAsia"/>
          <w:sz w:val="28"/>
          <w:szCs w:val="28"/>
        </w:rPr>
        <w:t>落實</w:t>
      </w:r>
      <w:r w:rsidR="00CF11E9" w:rsidRPr="00FD740C">
        <w:rPr>
          <w:rFonts w:ascii="標楷體" w:eastAsia="標楷體" w:hAnsi="標楷體" w:hint="eastAsia"/>
          <w:sz w:val="28"/>
          <w:szCs w:val="28"/>
          <w:lang w:eastAsia="zh-HK"/>
        </w:rPr>
        <w:t>商業</w:t>
      </w:r>
      <w:r w:rsidR="00CF11E9" w:rsidRPr="00FD740C">
        <w:rPr>
          <w:rFonts w:ascii="標楷體" w:eastAsia="標楷體" w:hAnsi="標楷體" w:hint="eastAsia"/>
          <w:sz w:val="28"/>
          <w:szCs w:val="28"/>
        </w:rPr>
        <w:t>管理，加強十大行業稽查</w:t>
      </w:r>
    </w:p>
    <w:p w:rsidR="00CF11E9" w:rsidRPr="00FD740C" w:rsidRDefault="00F47454" w:rsidP="00740B7C">
      <w:pPr>
        <w:adjustRightInd w:val="0"/>
        <w:snapToGrid w:val="0"/>
        <w:spacing w:line="320" w:lineRule="exact"/>
        <w:ind w:leftChars="360" w:left="1536" w:hangingChars="240" w:hanging="672"/>
        <w:jc w:val="both"/>
        <w:rPr>
          <w:rFonts w:ascii="標楷體" w:eastAsia="標楷體" w:hAnsi="標楷體"/>
          <w:sz w:val="28"/>
          <w:szCs w:val="28"/>
        </w:rPr>
      </w:pPr>
      <w:r w:rsidRPr="00D4395E">
        <w:rPr>
          <w:rFonts w:ascii="標楷體" w:eastAsia="標楷體" w:hAnsi="標楷體" w:hint="eastAsia"/>
          <w:sz w:val="28"/>
          <w:szCs w:val="28"/>
        </w:rPr>
        <w:t>（1）</w:t>
      </w:r>
      <w:r w:rsidR="00CF11E9" w:rsidRPr="00FD740C">
        <w:rPr>
          <w:rFonts w:ascii="標楷體" w:eastAsia="標楷體" w:hAnsi="標楷體" w:hint="eastAsia"/>
          <w:sz w:val="28"/>
          <w:szCs w:val="28"/>
        </w:rPr>
        <w:t>針對本市電子遊戲場業、特定行業（視聽歌唱、酒家、酒吧、舞廳、舞場、三溫暖、特種咖啡茶室）及夜店業、資訊休閒業列冊管理</w:t>
      </w:r>
      <w:r w:rsidR="00310574">
        <w:rPr>
          <w:rFonts w:ascii="標楷體" w:eastAsia="標楷體" w:hAnsi="標楷體" w:hint="eastAsia"/>
          <w:sz w:val="28"/>
          <w:szCs w:val="28"/>
        </w:rPr>
        <w:t>及</w:t>
      </w:r>
      <w:r w:rsidR="00CF11E9" w:rsidRPr="00FD740C">
        <w:rPr>
          <w:rFonts w:ascii="標楷體" w:eastAsia="標楷體" w:hAnsi="標楷體" w:hint="eastAsia"/>
          <w:sz w:val="28"/>
          <w:szCs w:val="28"/>
        </w:rPr>
        <w:t>聯合稽查，包括民眾檢舉、涉嫌妨害風化場所、違反各局處法令業者等案。</w:t>
      </w:r>
    </w:p>
    <w:p w:rsidR="00CF11E9" w:rsidRPr="00FD740C" w:rsidRDefault="00F47454" w:rsidP="00740B7C">
      <w:pPr>
        <w:adjustRightInd w:val="0"/>
        <w:snapToGrid w:val="0"/>
        <w:spacing w:line="320" w:lineRule="exact"/>
        <w:ind w:leftChars="360" w:left="1536" w:hangingChars="240" w:hanging="672"/>
        <w:jc w:val="both"/>
        <w:rPr>
          <w:rFonts w:ascii="標楷體" w:eastAsia="標楷體" w:hAnsi="標楷體"/>
          <w:sz w:val="28"/>
          <w:szCs w:val="28"/>
        </w:rPr>
      </w:pPr>
      <w:r w:rsidRPr="00D4395E">
        <w:rPr>
          <w:rFonts w:ascii="標楷體" w:eastAsia="標楷體" w:hAnsi="標楷體" w:hint="eastAsia"/>
          <w:sz w:val="28"/>
          <w:szCs w:val="28"/>
        </w:rPr>
        <w:t>（</w:t>
      </w:r>
      <w:r>
        <w:rPr>
          <w:rFonts w:ascii="標楷體" w:eastAsia="標楷體" w:hAnsi="標楷體" w:hint="eastAsia"/>
          <w:sz w:val="28"/>
          <w:szCs w:val="28"/>
        </w:rPr>
        <w:t>2</w:t>
      </w:r>
      <w:r w:rsidRPr="00D4395E">
        <w:rPr>
          <w:rFonts w:ascii="標楷體" w:eastAsia="標楷體" w:hAnsi="標楷體" w:hint="eastAsia"/>
          <w:sz w:val="28"/>
          <w:szCs w:val="28"/>
        </w:rPr>
        <w:t>）</w:t>
      </w:r>
      <w:r w:rsidR="00CF11E9" w:rsidRPr="00FD740C">
        <w:rPr>
          <w:rFonts w:ascii="標楷體" w:eastAsia="標楷體" w:hAnsi="標楷體" w:hint="eastAsia"/>
          <w:sz w:val="28"/>
          <w:szCs w:val="28"/>
        </w:rPr>
        <w:t>依「商業登記法」、「高雄市電子遊戲場業管理自治條例」、「高雄市特定行業管理自治條例」加強電子遊戲場業、特定行業管理，並依「高雄市營業場所強制投保公共意外責任保險自治條例」強制符合管制之營業場所均應投保公共意外險。</w:t>
      </w:r>
    </w:p>
    <w:p w:rsidR="00CF11E9" w:rsidRPr="00FD740C" w:rsidRDefault="00F47454" w:rsidP="00740B7C">
      <w:pPr>
        <w:adjustRightInd w:val="0"/>
        <w:snapToGrid w:val="0"/>
        <w:spacing w:line="320" w:lineRule="exact"/>
        <w:ind w:leftChars="360" w:left="1536" w:hangingChars="240" w:hanging="672"/>
        <w:jc w:val="both"/>
        <w:rPr>
          <w:rFonts w:ascii="標楷體" w:eastAsia="標楷體" w:hAnsi="標楷體"/>
          <w:sz w:val="28"/>
          <w:szCs w:val="28"/>
        </w:rPr>
      </w:pPr>
      <w:r w:rsidRPr="00D4395E">
        <w:rPr>
          <w:rFonts w:ascii="標楷體" w:eastAsia="標楷體" w:hAnsi="標楷體" w:hint="eastAsia"/>
          <w:sz w:val="28"/>
          <w:szCs w:val="28"/>
        </w:rPr>
        <w:t>（</w:t>
      </w:r>
      <w:r>
        <w:rPr>
          <w:rFonts w:ascii="標楷體" w:eastAsia="標楷體" w:hAnsi="標楷體" w:hint="eastAsia"/>
          <w:sz w:val="28"/>
          <w:szCs w:val="28"/>
        </w:rPr>
        <w:t>3</w:t>
      </w:r>
      <w:r w:rsidRPr="00D4395E">
        <w:rPr>
          <w:rFonts w:ascii="標楷體" w:eastAsia="標楷體" w:hAnsi="標楷體" w:hint="eastAsia"/>
          <w:sz w:val="28"/>
          <w:szCs w:val="28"/>
        </w:rPr>
        <w:t>）</w:t>
      </w:r>
      <w:r w:rsidR="00CF11E9" w:rsidRPr="00FD740C">
        <w:rPr>
          <w:rFonts w:ascii="標楷體" w:eastAsia="標楷體" w:hAnsi="標楷體" w:hint="eastAsia"/>
          <w:sz w:val="28"/>
          <w:szCs w:val="28"/>
        </w:rPr>
        <w:t>1</w:t>
      </w:r>
      <w:r w:rsidR="00CF11E9" w:rsidRPr="00FD740C">
        <w:rPr>
          <w:rFonts w:ascii="標楷體" w:eastAsia="標楷體" w:hAnsi="標楷體"/>
          <w:sz w:val="28"/>
          <w:szCs w:val="28"/>
        </w:rPr>
        <w:t>10</w:t>
      </w:r>
      <w:r w:rsidR="00CF11E9" w:rsidRPr="00FD740C">
        <w:rPr>
          <w:rFonts w:ascii="標楷體" w:eastAsia="標楷體" w:hAnsi="標楷體" w:hint="eastAsia"/>
          <w:sz w:val="28"/>
          <w:szCs w:val="28"/>
        </w:rPr>
        <w:t>年1月至6月執行稽查業務共計670家次，查獲違規裁處案件計2</w:t>
      </w:r>
      <w:r w:rsidR="00CF11E9" w:rsidRPr="00FD740C">
        <w:rPr>
          <w:rFonts w:ascii="標楷體" w:eastAsia="標楷體" w:hAnsi="標楷體"/>
          <w:sz w:val="28"/>
          <w:szCs w:val="28"/>
        </w:rPr>
        <w:t>1</w:t>
      </w:r>
      <w:r w:rsidR="00CF11E9" w:rsidRPr="00FD740C">
        <w:rPr>
          <w:rFonts w:ascii="標楷體" w:eastAsia="標楷體" w:hAnsi="標楷體" w:hint="eastAsia"/>
          <w:sz w:val="28"/>
          <w:szCs w:val="28"/>
        </w:rPr>
        <w:t>件。</w:t>
      </w:r>
    </w:p>
    <w:p w:rsidR="00CF11E9" w:rsidRPr="00FD740C" w:rsidRDefault="00F47454" w:rsidP="00F47454">
      <w:pPr>
        <w:spacing w:line="320" w:lineRule="exact"/>
        <w:ind w:leftChars="300" w:left="1000" w:hangingChars="100" w:hanging="280"/>
        <w:jc w:val="both"/>
        <w:rPr>
          <w:rFonts w:ascii="標楷體" w:eastAsia="標楷體" w:hAnsi="標楷體"/>
          <w:sz w:val="28"/>
          <w:szCs w:val="28"/>
        </w:rPr>
      </w:pPr>
      <w:r>
        <w:rPr>
          <w:rFonts w:ascii="標楷體" w:eastAsia="標楷體" w:hAnsi="標楷體" w:hint="eastAsia"/>
          <w:sz w:val="28"/>
          <w:szCs w:val="28"/>
        </w:rPr>
        <w:t>2.</w:t>
      </w:r>
      <w:r w:rsidR="00CF11E9" w:rsidRPr="00FD740C">
        <w:rPr>
          <w:rFonts w:ascii="標楷體" w:eastAsia="標楷體" w:hAnsi="標楷體" w:hint="eastAsia"/>
          <w:sz w:val="28"/>
          <w:szCs w:val="28"/>
        </w:rPr>
        <w:t>執行</w:t>
      </w:r>
      <w:r w:rsidR="00CF11E9" w:rsidRPr="00FD740C">
        <w:rPr>
          <w:rFonts w:ascii="標楷體" w:eastAsia="標楷體" w:hAnsi="標楷體" w:hint="eastAsia"/>
          <w:sz w:val="28"/>
          <w:szCs w:val="28"/>
          <w:lang w:eastAsia="zh-HK"/>
        </w:rPr>
        <w:t>商品</w:t>
      </w:r>
      <w:r w:rsidR="00CF11E9" w:rsidRPr="00FD740C">
        <w:rPr>
          <w:rFonts w:ascii="標楷體" w:eastAsia="標楷體" w:hAnsi="標楷體" w:hint="eastAsia"/>
          <w:sz w:val="28"/>
          <w:szCs w:val="28"/>
        </w:rPr>
        <w:t>標示業務</w:t>
      </w:r>
      <w:r w:rsidR="00CF11E9" w:rsidRPr="00FD740C">
        <w:rPr>
          <w:rFonts w:ascii="標楷體" w:eastAsia="標楷體" w:hAnsi="標楷體"/>
          <w:sz w:val="28"/>
          <w:szCs w:val="28"/>
        </w:rPr>
        <w:tab/>
      </w:r>
    </w:p>
    <w:p w:rsidR="00CF11E9" w:rsidRPr="00FD740C" w:rsidRDefault="00CF11E9" w:rsidP="00F47454">
      <w:pPr>
        <w:pStyle w:val="af9"/>
        <w:adjustRightInd w:val="0"/>
        <w:snapToGrid w:val="0"/>
        <w:spacing w:line="320" w:lineRule="exact"/>
        <w:ind w:leftChars="420" w:left="1008"/>
        <w:jc w:val="both"/>
        <w:rPr>
          <w:rFonts w:ascii="標楷體" w:eastAsia="標楷體" w:hAnsi="標楷體"/>
          <w:sz w:val="28"/>
          <w:szCs w:val="28"/>
        </w:rPr>
      </w:pPr>
      <w:r w:rsidRPr="00FD740C">
        <w:rPr>
          <w:rFonts w:ascii="標楷體" w:eastAsia="標楷體" w:hAnsi="標楷體" w:hint="eastAsia"/>
          <w:sz w:val="28"/>
          <w:szCs w:val="28"/>
        </w:rPr>
        <w:t>依據</w:t>
      </w:r>
      <w:r w:rsidRPr="00F47454">
        <w:rPr>
          <w:rFonts w:ascii="標楷體" w:eastAsia="標楷體" w:hAnsi="標楷體" w:hint="eastAsia"/>
          <w:bCs/>
          <w:sz w:val="28"/>
          <w:szCs w:val="28"/>
        </w:rPr>
        <w:t>商品</w:t>
      </w:r>
      <w:r w:rsidRPr="00FD740C">
        <w:rPr>
          <w:rFonts w:ascii="標楷體" w:eastAsia="標楷體" w:hAnsi="標楷體" w:hint="eastAsia"/>
          <w:sz w:val="28"/>
          <w:szCs w:val="28"/>
        </w:rPr>
        <w:t>標示法規定抽查市售商品，1</w:t>
      </w:r>
      <w:r w:rsidRPr="00FD740C">
        <w:rPr>
          <w:rFonts w:ascii="標楷體" w:eastAsia="標楷體" w:hAnsi="標楷體"/>
          <w:sz w:val="28"/>
          <w:szCs w:val="28"/>
        </w:rPr>
        <w:t>10</w:t>
      </w:r>
      <w:r w:rsidRPr="00FD740C">
        <w:rPr>
          <w:rFonts w:ascii="標楷體" w:eastAsia="標楷體" w:hAnsi="標楷體" w:hint="eastAsia"/>
          <w:sz w:val="28"/>
          <w:szCs w:val="28"/>
        </w:rPr>
        <w:t>年1月至6月計抽查2</w:t>
      </w:r>
      <w:r w:rsidRPr="00FD740C">
        <w:rPr>
          <w:rFonts w:ascii="標楷體" w:eastAsia="標楷體" w:hAnsi="標楷體"/>
          <w:sz w:val="28"/>
          <w:szCs w:val="28"/>
        </w:rPr>
        <w:t>,569</w:t>
      </w:r>
      <w:r w:rsidRPr="00FD740C">
        <w:rPr>
          <w:rFonts w:ascii="標楷體" w:eastAsia="標楷體" w:hAnsi="標楷體" w:hint="eastAsia"/>
          <w:sz w:val="28"/>
          <w:szCs w:val="28"/>
        </w:rPr>
        <w:t>件商品，其中不符規定者528件，不合格者均分別通知廠商或權責單位並追蹤至改善完成。</w:t>
      </w:r>
    </w:p>
    <w:p w:rsidR="00CF11E9" w:rsidRPr="00FD740C" w:rsidRDefault="00F47454" w:rsidP="00F47454">
      <w:pPr>
        <w:spacing w:line="320" w:lineRule="exact"/>
        <w:ind w:leftChars="300" w:left="1000" w:hangingChars="100" w:hanging="280"/>
        <w:jc w:val="both"/>
        <w:rPr>
          <w:rFonts w:ascii="標楷體" w:eastAsia="標楷體" w:hAnsi="標楷體"/>
          <w:sz w:val="28"/>
          <w:szCs w:val="28"/>
        </w:rPr>
      </w:pPr>
      <w:r>
        <w:rPr>
          <w:rFonts w:ascii="標楷體" w:eastAsia="標楷體" w:hAnsi="標楷體" w:hint="eastAsia"/>
          <w:sz w:val="28"/>
          <w:szCs w:val="28"/>
        </w:rPr>
        <w:t>3.</w:t>
      </w:r>
      <w:r w:rsidR="00CF11E9" w:rsidRPr="00FD740C">
        <w:rPr>
          <w:rFonts w:ascii="標楷體" w:eastAsia="標楷體" w:hAnsi="標楷體" w:hint="eastAsia"/>
          <w:sz w:val="28"/>
          <w:szCs w:val="28"/>
        </w:rPr>
        <w:t>維護消費</w:t>
      </w:r>
      <w:r w:rsidR="00CF11E9" w:rsidRPr="00FD740C">
        <w:rPr>
          <w:rFonts w:ascii="標楷體" w:eastAsia="標楷體" w:hAnsi="標楷體" w:hint="eastAsia"/>
          <w:sz w:val="28"/>
          <w:szCs w:val="28"/>
          <w:lang w:eastAsia="zh-HK"/>
        </w:rPr>
        <w:t>秩序</w:t>
      </w:r>
      <w:r w:rsidR="00CF11E9" w:rsidRPr="00FD740C">
        <w:rPr>
          <w:rFonts w:ascii="標楷體" w:eastAsia="標楷體" w:hAnsi="標楷體" w:hint="eastAsia"/>
          <w:sz w:val="28"/>
          <w:szCs w:val="28"/>
        </w:rPr>
        <w:t>及宣導業務</w:t>
      </w:r>
    </w:p>
    <w:p w:rsidR="00CF11E9" w:rsidRPr="00FD740C" w:rsidRDefault="00CF11E9" w:rsidP="00F47454">
      <w:pPr>
        <w:pStyle w:val="af9"/>
        <w:adjustRightInd w:val="0"/>
        <w:snapToGrid w:val="0"/>
        <w:spacing w:line="320" w:lineRule="exact"/>
        <w:ind w:leftChars="420" w:left="1008"/>
        <w:jc w:val="both"/>
        <w:rPr>
          <w:rFonts w:ascii="標楷體" w:eastAsia="標楷體" w:hAnsi="標楷體"/>
          <w:sz w:val="28"/>
          <w:szCs w:val="28"/>
        </w:rPr>
      </w:pPr>
      <w:r w:rsidRPr="00FD740C">
        <w:rPr>
          <w:rFonts w:ascii="標楷體" w:eastAsia="標楷體" w:hAnsi="標楷體" w:hint="eastAsia"/>
          <w:sz w:val="28"/>
          <w:szCs w:val="28"/>
        </w:rPr>
        <w:t>配合消費者保護官進行專案查核及協助人民陳情案件、協調案件、</w:t>
      </w:r>
      <w:r w:rsidRPr="00FD740C">
        <w:rPr>
          <w:rFonts w:ascii="標楷體" w:eastAsia="標楷體" w:hAnsi="標楷體" w:hint="eastAsia"/>
          <w:sz w:val="28"/>
          <w:szCs w:val="28"/>
        </w:rPr>
        <w:lastRenderedPageBreak/>
        <w:t>重大消費爭議案件相關資料之蒐集等事項。提供消費者保護法、公平交易法、商品標示法等各式文宣供民眾免費索取參閱。</w:t>
      </w:r>
    </w:p>
    <w:p w:rsidR="00CF11E9" w:rsidRPr="00FD740C" w:rsidRDefault="00F47454" w:rsidP="00F47454">
      <w:pPr>
        <w:spacing w:line="320" w:lineRule="exact"/>
        <w:ind w:leftChars="300" w:left="1000" w:hangingChars="100" w:hanging="280"/>
        <w:jc w:val="both"/>
        <w:rPr>
          <w:rFonts w:ascii="標楷體" w:eastAsia="標楷體" w:hAnsi="標楷體"/>
          <w:sz w:val="28"/>
          <w:szCs w:val="28"/>
        </w:rPr>
      </w:pPr>
      <w:r>
        <w:rPr>
          <w:rFonts w:ascii="標楷體" w:eastAsia="標楷體" w:hAnsi="標楷體" w:hint="eastAsia"/>
          <w:sz w:val="28"/>
          <w:szCs w:val="28"/>
        </w:rPr>
        <w:t>4.</w:t>
      </w:r>
      <w:r w:rsidR="00CF11E9" w:rsidRPr="00FD740C">
        <w:rPr>
          <w:rFonts w:ascii="標楷體" w:eastAsia="標楷體" w:hAnsi="標楷體" w:hint="eastAsia"/>
          <w:sz w:val="28"/>
          <w:szCs w:val="28"/>
        </w:rPr>
        <w:t>制</w:t>
      </w:r>
      <w:r w:rsidR="00CF11E9" w:rsidRPr="00FD740C">
        <w:rPr>
          <w:rFonts w:ascii="標楷體" w:eastAsia="標楷體" w:hAnsi="標楷體" w:hint="eastAsia"/>
          <w:sz w:val="28"/>
          <w:szCs w:val="28"/>
          <w:lang w:eastAsia="zh-HK"/>
        </w:rPr>
        <w:t>定</w:t>
      </w:r>
      <w:r w:rsidR="00CF11E9" w:rsidRPr="00FD740C">
        <w:rPr>
          <w:rFonts w:ascii="標楷體" w:eastAsia="標楷體" w:hAnsi="標楷體" w:hint="eastAsia"/>
          <w:sz w:val="28"/>
          <w:szCs w:val="28"/>
        </w:rPr>
        <w:t>｢高雄市自助選物販賣業管理自治條例｣</w:t>
      </w:r>
    </w:p>
    <w:p w:rsidR="00CF11E9" w:rsidRPr="00FD740C" w:rsidRDefault="00CF11E9" w:rsidP="00F47454">
      <w:pPr>
        <w:pStyle w:val="af9"/>
        <w:adjustRightInd w:val="0"/>
        <w:snapToGrid w:val="0"/>
        <w:spacing w:line="320" w:lineRule="exact"/>
        <w:ind w:leftChars="420" w:left="1008"/>
        <w:jc w:val="both"/>
        <w:rPr>
          <w:rFonts w:ascii="標楷體" w:eastAsia="標楷體" w:hAnsi="標楷體"/>
          <w:sz w:val="28"/>
          <w:szCs w:val="28"/>
        </w:rPr>
      </w:pPr>
      <w:r w:rsidRPr="00FD740C">
        <w:rPr>
          <w:rFonts w:ascii="標楷體" w:eastAsia="標楷體" w:hAnsi="標楷體" w:hint="eastAsia"/>
          <w:sz w:val="28"/>
          <w:szCs w:val="28"/>
        </w:rPr>
        <w:t>為加強管理本市自助選物販賣業，以維護商業秩序並兼顧兒童及少年之身心健全發展，制定｢高雄市自助選物販賣業管理自治條例｣，</w:t>
      </w:r>
      <w:r w:rsidRPr="00FD740C">
        <w:rPr>
          <w:rFonts w:ascii="標楷體" w:eastAsia="標楷體" w:hAnsi="標楷體" w:hint="eastAsia"/>
          <w:sz w:val="28"/>
          <w:szCs w:val="28"/>
          <w:lang w:eastAsia="zh-HK"/>
        </w:rPr>
        <w:t>於110年9月7日施行</w:t>
      </w:r>
      <w:r w:rsidRPr="00FD740C">
        <w:rPr>
          <w:rFonts w:ascii="標楷體" w:eastAsia="標楷體" w:hAnsi="標楷體" w:hint="eastAsia"/>
          <w:sz w:val="28"/>
          <w:szCs w:val="28"/>
        </w:rPr>
        <w:t>。</w:t>
      </w:r>
    </w:p>
    <w:p w:rsidR="00CF11E9" w:rsidRPr="00FD740C" w:rsidRDefault="00CF11E9" w:rsidP="00F47454">
      <w:pPr>
        <w:adjustRightInd w:val="0"/>
        <w:snapToGrid w:val="0"/>
        <w:spacing w:line="320" w:lineRule="exact"/>
        <w:ind w:leftChars="59" w:left="142"/>
        <w:jc w:val="both"/>
        <w:rPr>
          <w:rFonts w:ascii="標楷體" w:eastAsia="標楷體" w:hAnsi="標楷體"/>
          <w:bCs/>
          <w:sz w:val="28"/>
          <w:szCs w:val="28"/>
        </w:rPr>
      </w:pPr>
      <w:r w:rsidRPr="00FD740C">
        <w:rPr>
          <w:rFonts w:ascii="標楷體" w:eastAsia="標楷體" w:hAnsi="標楷體" w:hint="eastAsia"/>
          <w:bCs/>
          <w:sz w:val="28"/>
          <w:szCs w:val="28"/>
        </w:rPr>
        <w:t>（三）發展會展產業，建立會展城市品牌</w:t>
      </w:r>
    </w:p>
    <w:p w:rsidR="00CF11E9" w:rsidRPr="00FD740C" w:rsidRDefault="00F47454" w:rsidP="00F47454">
      <w:pPr>
        <w:spacing w:line="320" w:lineRule="exact"/>
        <w:ind w:leftChars="300" w:left="1000" w:hangingChars="100" w:hanging="280"/>
        <w:jc w:val="both"/>
        <w:rPr>
          <w:rFonts w:ascii="標楷體" w:eastAsia="標楷體" w:hAnsi="標楷體"/>
          <w:sz w:val="28"/>
          <w:szCs w:val="28"/>
          <w:lang w:eastAsia="zh-HK"/>
        </w:rPr>
      </w:pPr>
      <w:r>
        <w:rPr>
          <w:rFonts w:ascii="標楷體" w:eastAsia="標楷體" w:hAnsi="標楷體" w:hint="eastAsia"/>
          <w:sz w:val="28"/>
          <w:szCs w:val="28"/>
          <w:lang w:eastAsia="zh-HK"/>
        </w:rPr>
        <w:t>1.</w:t>
      </w:r>
      <w:r w:rsidR="00CF11E9" w:rsidRPr="00FD740C">
        <w:rPr>
          <w:rFonts w:ascii="標楷體" w:eastAsia="標楷體" w:hAnsi="標楷體" w:hint="eastAsia"/>
          <w:sz w:val="28"/>
          <w:szCs w:val="28"/>
          <w:lang w:eastAsia="zh-HK"/>
        </w:rPr>
        <w:t>建立單一窗口，提供國內外會展主辦單位專業諮詢與服務，協助解決問題，爭取大型展會活動至本市舉辦。</w:t>
      </w:r>
    </w:p>
    <w:p w:rsidR="00CF11E9" w:rsidRPr="00FD740C" w:rsidRDefault="00F47454" w:rsidP="00F47454">
      <w:pPr>
        <w:spacing w:line="320" w:lineRule="exact"/>
        <w:ind w:leftChars="300" w:left="1000" w:hangingChars="100" w:hanging="280"/>
        <w:jc w:val="both"/>
        <w:rPr>
          <w:rFonts w:ascii="標楷體" w:eastAsia="標楷體" w:hAnsi="標楷體"/>
          <w:sz w:val="28"/>
          <w:szCs w:val="28"/>
          <w:lang w:eastAsia="zh-HK"/>
        </w:rPr>
      </w:pPr>
      <w:r>
        <w:rPr>
          <w:rFonts w:ascii="標楷體" w:eastAsia="標楷體" w:hAnsi="標楷體" w:hint="eastAsia"/>
          <w:sz w:val="28"/>
          <w:szCs w:val="28"/>
          <w:lang w:eastAsia="zh-HK"/>
        </w:rPr>
        <w:t>2.</w:t>
      </w:r>
      <w:r w:rsidR="00CF11E9" w:rsidRPr="00FD740C">
        <w:rPr>
          <w:rFonts w:ascii="標楷體" w:eastAsia="標楷體" w:hAnsi="標楷體" w:hint="eastAsia"/>
          <w:sz w:val="28"/>
          <w:szCs w:val="28"/>
          <w:lang w:eastAsia="zh-HK"/>
        </w:rPr>
        <w:t>盤點高雄會展場次，本(110)年度至6月止共有62場次(5場國際會議、18場展覽、24場一般會議、15場活動)，後續將持續追蹤聯繫並開發潛在案源，以期成功爭取更多國際會展活動至本市舉辦</w:t>
      </w:r>
      <w:r w:rsidR="00CF11E9" w:rsidRPr="00FD740C">
        <w:rPr>
          <w:rFonts w:ascii="標楷體" w:eastAsia="標楷體" w:hAnsi="標楷體" w:hint="eastAsia"/>
          <w:sz w:val="28"/>
          <w:szCs w:val="28"/>
        </w:rPr>
        <w:t>。</w:t>
      </w:r>
    </w:p>
    <w:p w:rsidR="00CF11E9" w:rsidRPr="00FD740C" w:rsidRDefault="00F47454" w:rsidP="00F47454">
      <w:pPr>
        <w:spacing w:line="320" w:lineRule="exact"/>
        <w:ind w:leftChars="300" w:left="1000" w:hangingChars="100" w:hanging="280"/>
        <w:jc w:val="both"/>
        <w:rPr>
          <w:rFonts w:ascii="標楷體" w:eastAsia="標楷體" w:hAnsi="標楷體"/>
          <w:sz w:val="28"/>
          <w:szCs w:val="28"/>
          <w:lang w:eastAsia="zh-HK"/>
        </w:rPr>
      </w:pPr>
      <w:r>
        <w:rPr>
          <w:rFonts w:ascii="標楷體" w:eastAsia="標楷體" w:hAnsi="標楷體" w:hint="eastAsia"/>
          <w:sz w:val="28"/>
          <w:szCs w:val="28"/>
          <w:lang w:eastAsia="zh-HK"/>
        </w:rPr>
        <w:t>3.</w:t>
      </w:r>
      <w:r w:rsidR="00CF11E9" w:rsidRPr="00FD740C">
        <w:rPr>
          <w:rFonts w:ascii="標楷體" w:eastAsia="標楷體" w:hAnsi="標楷體" w:hint="eastAsia"/>
          <w:sz w:val="28"/>
          <w:szCs w:val="28"/>
          <w:lang w:eastAsia="zh-HK"/>
        </w:rPr>
        <w:t>訂有「高雄市獎勵會議展覽活動實施辦法」獎勵會議展覽活動至高雄市舉辦。110年受COVID-19疫情影響，許多會議展覽活動取消或延期，至110年6月底計核定獎勵5案，核定金額計</w:t>
      </w:r>
      <w:r w:rsidR="00CF11E9" w:rsidRPr="00FD740C">
        <w:rPr>
          <w:rFonts w:ascii="標楷體" w:eastAsia="標楷體" w:hAnsi="標楷體" w:cs="文鼎中黑" w:hint="eastAsia"/>
          <w:bCs/>
          <w:sz w:val="28"/>
          <w:szCs w:val="28"/>
        </w:rPr>
        <w:t>新臺幣</w:t>
      </w:r>
      <w:r w:rsidR="00CF11E9" w:rsidRPr="00FD740C">
        <w:rPr>
          <w:rFonts w:ascii="標楷體" w:eastAsia="標楷體" w:hAnsi="標楷體" w:hint="eastAsia"/>
          <w:sz w:val="28"/>
          <w:szCs w:val="28"/>
          <w:lang w:eastAsia="zh-HK"/>
        </w:rPr>
        <w:t>128萬元。</w:t>
      </w:r>
    </w:p>
    <w:p w:rsidR="00CF11E9" w:rsidRPr="00FD740C" w:rsidRDefault="00CF11E9" w:rsidP="00740B7C">
      <w:pPr>
        <w:adjustRightInd w:val="0"/>
        <w:snapToGrid w:val="0"/>
        <w:spacing w:line="320" w:lineRule="exact"/>
        <w:ind w:leftChars="59" w:left="142"/>
        <w:jc w:val="both"/>
        <w:rPr>
          <w:rFonts w:ascii="標楷體" w:eastAsia="標楷體" w:hAnsi="標楷體"/>
          <w:sz w:val="28"/>
          <w:szCs w:val="28"/>
        </w:rPr>
      </w:pPr>
      <w:r w:rsidRPr="00FD740C">
        <w:rPr>
          <w:rFonts w:ascii="標楷體" w:eastAsia="標楷體" w:hAnsi="標楷體" w:hint="eastAsia"/>
          <w:bCs/>
          <w:sz w:val="28"/>
          <w:szCs w:val="28"/>
        </w:rPr>
        <w:t>（四）商業推展計畫</w:t>
      </w:r>
    </w:p>
    <w:p w:rsidR="00CF11E9" w:rsidRPr="00FD740C" w:rsidRDefault="00F47454" w:rsidP="00F47454">
      <w:pPr>
        <w:spacing w:line="320" w:lineRule="exact"/>
        <w:ind w:leftChars="300" w:left="1000" w:hangingChars="100" w:hanging="280"/>
        <w:jc w:val="both"/>
        <w:rPr>
          <w:rFonts w:ascii="標楷體" w:eastAsia="標楷體" w:hAnsi="標楷體"/>
          <w:sz w:val="28"/>
          <w:szCs w:val="28"/>
        </w:rPr>
      </w:pPr>
      <w:r>
        <w:rPr>
          <w:rFonts w:ascii="標楷體" w:eastAsia="標楷體" w:hAnsi="標楷體" w:hint="eastAsia"/>
          <w:sz w:val="28"/>
          <w:szCs w:val="28"/>
          <w:lang w:eastAsia="zh-HK"/>
        </w:rPr>
        <w:t>1.</w:t>
      </w:r>
      <w:r w:rsidR="00CF11E9" w:rsidRPr="00FD740C">
        <w:rPr>
          <w:rFonts w:ascii="標楷體" w:eastAsia="標楷體" w:hAnsi="標楷體" w:hint="eastAsia"/>
          <w:sz w:val="28"/>
          <w:szCs w:val="28"/>
          <w:lang w:eastAsia="zh-HK"/>
        </w:rPr>
        <w:t>配合</w:t>
      </w:r>
      <w:r w:rsidR="00CF11E9" w:rsidRPr="00FD740C">
        <w:rPr>
          <w:rFonts w:ascii="標楷體" w:eastAsia="標楷體" w:hAnsi="標楷體" w:hint="eastAsia"/>
          <w:sz w:val="28"/>
          <w:szCs w:val="28"/>
        </w:rPr>
        <w:t>商店街區特色行銷活動</w:t>
      </w:r>
    </w:p>
    <w:p w:rsidR="00CF11E9" w:rsidRPr="00FD740C" w:rsidRDefault="00CF11E9" w:rsidP="00F47454">
      <w:pPr>
        <w:pStyle w:val="af9"/>
        <w:adjustRightInd w:val="0"/>
        <w:snapToGrid w:val="0"/>
        <w:spacing w:line="320" w:lineRule="exact"/>
        <w:ind w:leftChars="420" w:left="1008"/>
        <w:jc w:val="both"/>
        <w:rPr>
          <w:rFonts w:ascii="標楷體" w:eastAsia="標楷體" w:hAnsi="標楷體"/>
          <w:sz w:val="28"/>
          <w:szCs w:val="28"/>
        </w:rPr>
      </w:pPr>
      <w:r w:rsidRPr="00FD740C">
        <w:rPr>
          <w:rFonts w:ascii="標楷體" w:eastAsia="標楷體" w:hAnsi="標楷體" w:hint="eastAsia"/>
          <w:sz w:val="28"/>
          <w:szCs w:val="28"/>
        </w:rPr>
        <w:t>本府經濟發展局為提升商圈發展，鼓勵本市商店街區組織以年度主題籌劃特色行銷活動，吸引消費者前往商圈消費，活絡商圈經濟，截至110年6月，計有大高雄市觀光商圈總會、光華夜市、青年、南華、三鳳中街、大連街、新堀江、鳳山三民路、後驛、新鹽埕、鹽埕堀江、六合夜市、中央公園、忠孝夜市、興中夜市、長明、南橫三星等17個商圈組織向本府經濟發展局申請補助。</w:t>
      </w:r>
    </w:p>
    <w:p w:rsidR="00CF11E9" w:rsidRPr="00FD740C" w:rsidRDefault="00F47454" w:rsidP="00F47454">
      <w:pPr>
        <w:spacing w:line="320" w:lineRule="exact"/>
        <w:ind w:leftChars="300" w:left="1000" w:hangingChars="100" w:hanging="280"/>
        <w:jc w:val="both"/>
        <w:rPr>
          <w:rFonts w:ascii="標楷體" w:eastAsia="標楷體" w:hAnsi="標楷體"/>
          <w:sz w:val="28"/>
          <w:szCs w:val="28"/>
        </w:rPr>
      </w:pPr>
      <w:r>
        <w:rPr>
          <w:rFonts w:ascii="標楷體" w:eastAsia="標楷體" w:hAnsi="標楷體" w:hint="eastAsia"/>
          <w:sz w:val="28"/>
          <w:szCs w:val="28"/>
        </w:rPr>
        <w:t>2.</w:t>
      </w:r>
      <w:r w:rsidR="00CF11E9" w:rsidRPr="00FD740C">
        <w:rPr>
          <w:rFonts w:ascii="標楷體" w:eastAsia="標楷體" w:hAnsi="標楷體" w:hint="eastAsia"/>
          <w:sz w:val="28"/>
          <w:szCs w:val="28"/>
        </w:rPr>
        <w:t>商圈轉型計畫</w:t>
      </w:r>
    </w:p>
    <w:p w:rsidR="00CF11E9" w:rsidRPr="00FD740C" w:rsidRDefault="00F47454" w:rsidP="00740B7C">
      <w:pPr>
        <w:adjustRightInd w:val="0"/>
        <w:snapToGrid w:val="0"/>
        <w:spacing w:line="320" w:lineRule="exact"/>
        <w:ind w:leftChars="360" w:left="1536" w:hangingChars="240" w:hanging="672"/>
        <w:jc w:val="both"/>
        <w:rPr>
          <w:rFonts w:ascii="標楷體" w:eastAsia="標楷體" w:hAnsi="標楷體"/>
          <w:sz w:val="28"/>
          <w:szCs w:val="28"/>
        </w:rPr>
      </w:pPr>
      <w:r w:rsidRPr="00D4395E">
        <w:rPr>
          <w:rFonts w:ascii="標楷體" w:eastAsia="標楷體" w:hAnsi="標楷體" w:hint="eastAsia"/>
          <w:sz w:val="28"/>
          <w:szCs w:val="28"/>
        </w:rPr>
        <w:t>（1）</w:t>
      </w:r>
      <w:r w:rsidR="00CF11E9" w:rsidRPr="00FD740C">
        <w:rPr>
          <w:rFonts w:ascii="標楷體" w:eastAsia="標楷體" w:hAnsi="標楷體" w:hint="eastAsia"/>
          <w:sz w:val="28"/>
          <w:szCs w:val="28"/>
        </w:rPr>
        <w:t>本府每年編列</w:t>
      </w:r>
      <w:r w:rsidR="00310574">
        <w:rPr>
          <w:rFonts w:ascii="標楷體" w:eastAsia="標楷體" w:hAnsi="標楷體" w:hint="eastAsia"/>
          <w:sz w:val="28"/>
          <w:szCs w:val="28"/>
        </w:rPr>
        <w:t>預算</w:t>
      </w:r>
      <w:r w:rsidR="00CF11E9" w:rsidRPr="00FD740C">
        <w:rPr>
          <w:rFonts w:ascii="標楷體" w:eastAsia="標楷體" w:hAnsi="標楷體" w:hint="eastAsia"/>
          <w:sz w:val="28"/>
          <w:szCs w:val="28"/>
        </w:rPr>
        <w:t>委託專業團隊輔導商圈，今(110)年舉辦「商圈奧林匹克競賽」，透過專家協助商圈提出痛點與期待，並邀請創意團隊解題，擇定2個優勝團隊，將創意於商圈試行，讓創意實現解決商圈痛點，打造亮點商圈。</w:t>
      </w:r>
    </w:p>
    <w:p w:rsidR="00CF11E9" w:rsidRPr="00740B7C" w:rsidRDefault="00CF11E9" w:rsidP="00740B7C">
      <w:pPr>
        <w:pStyle w:val="af9"/>
        <w:numPr>
          <w:ilvl w:val="0"/>
          <w:numId w:val="32"/>
        </w:numPr>
        <w:adjustRightInd w:val="0"/>
        <w:snapToGrid w:val="0"/>
        <w:spacing w:line="320" w:lineRule="exact"/>
        <w:ind w:leftChars="0"/>
        <w:jc w:val="both"/>
        <w:rPr>
          <w:rFonts w:ascii="標楷體" w:eastAsia="標楷體" w:hAnsi="標楷體"/>
          <w:sz w:val="28"/>
          <w:szCs w:val="28"/>
        </w:rPr>
      </w:pPr>
      <w:r w:rsidRPr="00740B7C">
        <w:rPr>
          <w:rFonts w:ascii="標楷體" w:eastAsia="標楷體" w:hAnsi="標楷體" w:hint="eastAsia"/>
          <w:sz w:val="28"/>
          <w:szCs w:val="28"/>
        </w:rPr>
        <w:t>協助商圈爭取中央資源</w:t>
      </w:r>
    </w:p>
    <w:p w:rsidR="00740B7C" w:rsidRDefault="00310574" w:rsidP="00740B7C">
      <w:pPr>
        <w:adjustRightInd w:val="0"/>
        <w:snapToGrid w:val="0"/>
        <w:spacing w:line="320" w:lineRule="exact"/>
        <w:ind w:leftChars="650" w:left="1560"/>
        <w:jc w:val="both"/>
        <w:rPr>
          <w:rFonts w:ascii="標楷體" w:eastAsia="標楷體" w:hAnsi="標楷體"/>
          <w:sz w:val="28"/>
          <w:szCs w:val="28"/>
        </w:rPr>
      </w:pPr>
      <w:r>
        <w:rPr>
          <w:rFonts w:ascii="標楷體" w:eastAsia="標楷體" w:hAnsi="標楷體" w:hint="eastAsia"/>
          <w:sz w:val="28"/>
          <w:szCs w:val="28"/>
        </w:rPr>
        <w:t>本府經濟發展局積極協助商圈向經濟部提案提升商圈科技應用，</w:t>
      </w:r>
      <w:r w:rsidR="00CF11E9" w:rsidRPr="00FD740C">
        <w:rPr>
          <w:rFonts w:ascii="標楷體" w:eastAsia="標楷體" w:hAnsi="標楷體" w:hint="eastAsia"/>
          <w:sz w:val="28"/>
          <w:szCs w:val="28"/>
        </w:rPr>
        <w:t>已協助甲仙商圈獲得經濟部中小企業處「110年度中小企業數位應用輔導」中央補助經費；另本市三鳳中街等15個商圈入選經濟部中小企業處「雲世代商圈數位轉型輔導」，促使商圈數位轉型，同時主動聯絡商圈需行政協助事項，使商圈得以順利舉辦活動或進行環境設施改善。</w:t>
      </w:r>
    </w:p>
    <w:p w:rsidR="00CF11E9" w:rsidRPr="00740B7C" w:rsidRDefault="00310574" w:rsidP="00740B7C">
      <w:pPr>
        <w:spacing w:line="320" w:lineRule="exact"/>
        <w:ind w:leftChars="300" w:left="1000" w:hangingChars="100" w:hanging="280"/>
        <w:jc w:val="both"/>
        <w:rPr>
          <w:rFonts w:ascii="標楷體" w:eastAsia="標楷體" w:hAnsi="標楷體"/>
          <w:sz w:val="28"/>
          <w:szCs w:val="28"/>
          <w:lang w:eastAsia="zh-HK"/>
        </w:rPr>
      </w:pPr>
      <w:r>
        <w:rPr>
          <w:rFonts w:ascii="標楷體" w:eastAsia="標楷體" w:hAnsi="標楷體"/>
          <w:sz w:val="28"/>
          <w:szCs w:val="28"/>
        </w:rPr>
        <w:t>3</w:t>
      </w:r>
      <w:r w:rsidR="00740B7C">
        <w:rPr>
          <w:rFonts w:ascii="標楷體" w:eastAsia="標楷體" w:hAnsi="標楷體"/>
          <w:sz w:val="28"/>
          <w:szCs w:val="28"/>
        </w:rPr>
        <w:t>.</w:t>
      </w:r>
      <w:r w:rsidR="00CF11E9" w:rsidRPr="00740B7C">
        <w:rPr>
          <w:rFonts w:ascii="標楷體" w:eastAsia="標楷體" w:hAnsi="標楷體" w:hint="eastAsia"/>
          <w:sz w:val="28"/>
          <w:szCs w:val="28"/>
        </w:rPr>
        <w:t>高雄好家載防疫互助經濟</w:t>
      </w:r>
    </w:p>
    <w:p w:rsidR="00CF11E9" w:rsidRDefault="00CF11E9" w:rsidP="00740B7C">
      <w:pPr>
        <w:pStyle w:val="af9"/>
        <w:adjustRightInd w:val="0"/>
        <w:snapToGrid w:val="0"/>
        <w:spacing w:line="320" w:lineRule="exact"/>
        <w:ind w:leftChars="420" w:left="1008"/>
        <w:jc w:val="both"/>
        <w:rPr>
          <w:rFonts w:ascii="標楷體" w:eastAsia="標楷體" w:hAnsi="標楷體"/>
          <w:sz w:val="28"/>
          <w:szCs w:val="28"/>
        </w:rPr>
      </w:pPr>
      <w:r w:rsidRPr="00FD740C">
        <w:rPr>
          <w:rFonts w:ascii="標楷體" w:eastAsia="標楷體" w:hAnsi="標楷體" w:hint="eastAsia"/>
          <w:sz w:val="28"/>
          <w:szCs w:val="28"/>
        </w:rPr>
        <w:t>COVID-19疫情影響，餐飲業、計程車業等店家受到嚴重衝擊，本府辦理「高雄好家載」計程車外送補貼計畫，鼓勵民眾改以線上下訂及外送消費，於指定店家以電子支付消費滿額，並選擇外送，本府即補貼計程車車資，以協助業者穩定業績及轉型升級，提升數位化能力，攜手業者挺過疫情。</w:t>
      </w:r>
    </w:p>
    <w:p w:rsidR="00740B7C" w:rsidRPr="00FD740C" w:rsidRDefault="00740B7C" w:rsidP="00740B7C">
      <w:pPr>
        <w:pStyle w:val="af9"/>
        <w:adjustRightInd w:val="0"/>
        <w:snapToGrid w:val="0"/>
        <w:spacing w:line="320" w:lineRule="exact"/>
        <w:ind w:leftChars="420" w:left="1008"/>
        <w:jc w:val="both"/>
        <w:rPr>
          <w:rFonts w:ascii="標楷體" w:eastAsia="標楷體" w:hAnsi="標楷體"/>
          <w:sz w:val="28"/>
          <w:szCs w:val="28"/>
        </w:rPr>
      </w:pPr>
    </w:p>
    <w:p w:rsidR="00CF11E9" w:rsidRPr="00740B7C" w:rsidRDefault="00D91C7A" w:rsidP="00740B7C">
      <w:pPr>
        <w:pStyle w:val="ad"/>
        <w:adjustRightInd w:val="0"/>
        <w:snapToGrid w:val="0"/>
        <w:spacing w:line="320" w:lineRule="exact"/>
        <w:jc w:val="both"/>
        <w:rPr>
          <w:rFonts w:ascii="文鼎中黑" w:eastAsia="文鼎中黑" w:hAnsi="標楷體" w:cs="文鼎中黑"/>
          <w:b/>
          <w:bCs/>
          <w:sz w:val="30"/>
          <w:szCs w:val="30"/>
        </w:rPr>
      </w:pPr>
      <w:r>
        <w:rPr>
          <w:rFonts w:ascii="文鼎中黑" w:eastAsia="文鼎中黑" w:hAnsi="標楷體" w:cs="文鼎中黑" w:hint="eastAsia"/>
          <w:b/>
          <w:bCs/>
          <w:sz w:val="30"/>
          <w:szCs w:val="30"/>
          <w:lang w:eastAsia="zh-HK"/>
        </w:rPr>
        <w:lastRenderedPageBreak/>
        <w:t>六</w:t>
      </w:r>
      <w:r w:rsidR="00CF11E9" w:rsidRPr="00740B7C">
        <w:rPr>
          <w:rFonts w:ascii="文鼎中黑" w:eastAsia="文鼎中黑" w:hAnsi="標楷體" w:cs="文鼎中黑" w:hint="eastAsia"/>
          <w:b/>
          <w:bCs/>
          <w:sz w:val="30"/>
          <w:szCs w:val="30"/>
        </w:rPr>
        <w:t>、公用事業</w:t>
      </w:r>
    </w:p>
    <w:p w:rsidR="00CF11E9" w:rsidRPr="00FD740C" w:rsidRDefault="00CF11E9" w:rsidP="00740B7C">
      <w:pPr>
        <w:adjustRightInd w:val="0"/>
        <w:snapToGrid w:val="0"/>
        <w:spacing w:line="320" w:lineRule="exact"/>
        <w:ind w:leftChars="59" w:left="142"/>
        <w:jc w:val="both"/>
        <w:rPr>
          <w:rFonts w:ascii="標楷體" w:eastAsia="標楷體" w:hAnsi="標楷體"/>
          <w:bCs/>
          <w:sz w:val="28"/>
          <w:szCs w:val="28"/>
        </w:rPr>
      </w:pPr>
      <w:r w:rsidRPr="00FD740C">
        <w:rPr>
          <w:rFonts w:ascii="標楷體" w:eastAsia="標楷體" w:hAnsi="標楷體" w:hint="eastAsia"/>
          <w:bCs/>
          <w:sz w:val="28"/>
          <w:szCs w:val="28"/>
        </w:rPr>
        <w:t>（一）石油管理業務</w:t>
      </w:r>
    </w:p>
    <w:p w:rsidR="00CF11E9" w:rsidRPr="00FD740C" w:rsidRDefault="00740B7C" w:rsidP="00740B7C">
      <w:pPr>
        <w:spacing w:line="320" w:lineRule="exact"/>
        <w:ind w:leftChars="300" w:left="1000" w:hangingChars="100" w:hanging="280"/>
        <w:jc w:val="both"/>
        <w:rPr>
          <w:rFonts w:ascii="標楷體" w:eastAsia="標楷體" w:hAnsi="標楷體"/>
          <w:sz w:val="28"/>
          <w:szCs w:val="28"/>
        </w:rPr>
      </w:pPr>
      <w:r>
        <w:rPr>
          <w:rFonts w:ascii="標楷體" w:eastAsia="標楷體" w:hAnsi="標楷體" w:hint="eastAsia"/>
          <w:sz w:val="28"/>
          <w:szCs w:val="28"/>
        </w:rPr>
        <w:t>1.</w:t>
      </w:r>
      <w:r w:rsidR="00CF11E9" w:rsidRPr="00FD740C">
        <w:rPr>
          <w:rFonts w:ascii="標楷體" w:eastAsia="標楷體" w:hAnsi="標楷體" w:hint="eastAsia"/>
          <w:sz w:val="28"/>
          <w:szCs w:val="28"/>
        </w:rPr>
        <w:t>持續加強取締違法經營油品業務</w:t>
      </w:r>
    </w:p>
    <w:p w:rsidR="00CF11E9" w:rsidRPr="00FD740C" w:rsidRDefault="00CF11E9" w:rsidP="00740B7C">
      <w:pPr>
        <w:pStyle w:val="af9"/>
        <w:adjustRightInd w:val="0"/>
        <w:snapToGrid w:val="0"/>
        <w:spacing w:line="320" w:lineRule="exact"/>
        <w:ind w:leftChars="420" w:left="1008"/>
        <w:jc w:val="both"/>
        <w:rPr>
          <w:rFonts w:ascii="標楷體" w:eastAsia="標楷體" w:hAnsi="標楷體"/>
          <w:strike/>
          <w:sz w:val="28"/>
          <w:szCs w:val="28"/>
        </w:rPr>
      </w:pPr>
      <w:r w:rsidRPr="00FD740C">
        <w:rPr>
          <w:rFonts w:ascii="標楷體" w:eastAsia="標楷體" w:hAnsi="標楷體" w:hint="eastAsia"/>
          <w:sz w:val="28"/>
          <w:szCs w:val="28"/>
        </w:rPr>
        <w:t>為維護油品市場秩序，成立「高雄市政府取締違法經營石油執行小組」及「高雄市政府取締違反石油管理法處分審查小組」，以執行違反石油管理法之取締及處分業務。</w:t>
      </w:r>
    </w:p>
    <w:p w:rsidR="00CF11E9" w:rsidRPr="00FD740C" w:rsidRDefault="00740B7C" w:rsidP="00740B7C">
      <w:pPr>
        <w:spacing w:line="320" w:lineRule="exact"/>
        <w:ind w:leftChars="300" w:left="1000" w:hangingChars="100" w:hanging="280"/>
        <w:jc w:val="both"/>
        <w:rPr>
          <w:rFonts w:ascii="標楷體" w:eastAsia="標楷體" w:hAnsi="標楷體"/>
          <w:sz w:val="28"/>
          <w:szCs w:val="28"/>
        </w:rPr>
      </w:pPr>
      <w:r>
        <w:rPr>
          <w:rFonts w:ascii="標楷體" w:eastAsia="標楷體" w:hAnsi="標楷體" w:hint="eastAsia"/>
          <w:sz w:val="28"/>
          <w:szCs w:val="28"/>
        </w:rPr>
        <w:t>2.</w:t>
      </w:r>
      <w:r w:rsidR="00CF11E9" w:rsidRPr="00FD740C">
        <w:rPr>
          <w:rFonts w:ascii="標楷體" w:eastAsia="標楷體" w:hAnsi="標楷體" w:hint="eastAsia"/>
          <w:sz w:val="28"/>
          <w:szCs w:val="28"/>
        </w:rPr>
        <w:t>加油（氣）站管理</w:t>
      </w:r>
    </w:p>
    <w:p w:rsidR="00CF11E9" w:rsidRPr="00FD740C" w:rsidRDefault="00CF11E9" w:rsidP="00740B7C">
      <w:pPr>
        <w:pStyle w:val="af9"/>
        <w:adjustRightInd w:val="0"/>
        <w:snapToGrid w:val="0"/>
        <w:spacing w:line="320" w:lineRule="exact"/>
        <w:ind w:leftChars="420" w:left="1008"/>
        <w:jc w:val="both"/>
        <w:rPr>
          <w:rFonts w:ascii="標楷體" w:eastAsia="標楷體" w:hAnsi="標楷體"/>
          <w:sz w:val="28"/>
          <w:szCs w:val="28"/>
        </w:rPr>
      </w:pPr>
      <w:r w:rsidRPr="00FD740C">
        <w:rPr>
          <w:rFonts w:ascii="標楷體" w:eastAsia="標楷體" w:hAnsi="標楷體" w:hint="eastAsia"/>
          <w:sz w:val="28"/>
          <w:szCs w:val="28"/>
        </w:rPr>
        <w:t>110年1月至6月底止辦理本市轄內加油（氣）站、漁船加油站累計284家次之申請變更160案的審核，並辦理加油（氣）站營運設備設置之相關法令宣導事宜，辦理查核宣導362場次。</w:t>
      </w:r>
    </w:p>
    <w:p w:rsidR="00CF11E9" w:rsidRPr="00FD740C" w:rsidRDefault="00740B7C" w:rsidP="00740B7C">
      <w:pPr>
        <w:spacing w:line="320" w:lineRule="exact"/>
        <w:ind w:leftChars="300" w:left="1000" w:hangingChars="100" w:hanging="280"/>
        <w:jc w:val="both"/>
        <w:rPr>
          <w:rFonts w:ascii="標楷體" w:eastAsia="標楷體" w:hAnsi="標楷體"/>
          <w:sz w:val="28"/>
          <w:szCs w:val="28"/>
        </w:rPr>
      </w:pPr>
      <w:r>
        <w:rPr>
          <w:rFonts w:ascii="標楷體" w:eastAsia="標楷體" w:hAnsi="標楷體"/>
          <w:sz w:val="28"/>
          <w:szCs w:val="28"/>
        </w:rPr>
        <w:t>3.</w:t>
      </w:r>
      <w:r w:rsidR="00CF11E9" w:rsidRPr="00FD740C">
        <w:rPr>
          <w:rFonts w:ascii="標楷體" w:eastAsia="標楷體" w:hAnsi="標楷體" w:hint="eastAsia"/>
          <w:sz w:val="28"/>
          <w:szCs w:val="28"/>
        </w:rPr>
        <w:t>自用加儲油設施及石油業儲油設施管理</w:t>
      </w:r>
    </w:p>
    <w:p w:rsidR="00CF11E9" w:rsidRPr="00FD740C" w:rsidRDefault="00CF11E9" w:rsidP="00740B7C">
      <w:pPr>
        <w:pStyle w:val="af9"/>
        <w:adjustRightInd w:val="0"/>
        <w:snapToGrid w:val="0"/>
        <w:spacing w:line="320" w:lineRule="exact"/>
        <w:ind w:leftChars="420" w:left="1008"/>
        <w:jc w:val="both"/>
        <w:rPr>
          <w:rFonts w:ascii="標楷體" w:eastAsia="標楷體" w:hAnsi="標楷體"/>
          <w:sz w:val="28"/>
          <w:szCs w:val="28"/>
        </w:rPr>
      </w:pPr>
      <w:r w:rsidRPr="00FD740C">
        <w:rPr>
          <w:rFonts w:ascii="標楷體" w:eastAsia="標楷體" w:hAnsi="標楷體" w:hint="eastAsia"/>
          <w:sz w:val="28"/>
          <w:szCs w:val="28"/>
        </w:rPr>
        <w:t>依石油管理法規定，本市列管之自用加儲油設施計30處、石油業儲油設施</w:t>
      </w:r>
      <w:r w:rsidRPr="00FD740C">
        <w:rPr>
          <w:rFonts w:ascii="標楷體" w:eastAsia="標楷體" w:hAnsi="標楷體"/>
          <w:sz w:val="28"/>
          <w:szCs w:val="28"/>
        </w:rPr>
        <w:t>361</w:t>
      </w:r>
      <w:r w:rsidRPr="00FD740C">
        <w:rPr>
          <w:rFonts w:ascii="標楷體" w:eastAsia="標楷體" w:hAnsi="標楷體" w:hint="eastAsia"/>
          <w:sz w:val="28"/>
          <w:szCs w:val="28"/>
        </w:rPr>
        <w:t>處，本府經濟發展局配合能源局查核本市石油業輸儲設施設備暨自用加儲油設施計畫，並依查核結果督促業者完成缺失改善。</w:t>
      </w:r>
    </w:p>
    <w:p w:rsidR="00CF11E9" w:rsidRPr="00740B7C" w:rsidRDefault="00740B7C" w:rsidP="00740B7C">
      <w:pPr>
        <w:spacing w:line="320" w:lineRule="exact"/>
        <w:ind w:leftChars="300" w:left="1000" w:hangingChars="100" w:hanging="280"/>
        <w:jc w:val="both"/>
        <w:rPr>
          <w:rFonts w:ascii="標楷體" w:eastAsia="標楷體" w:hAnsi="標楷體"/>
          <w:sz w:val="28"/>
          <w:szCs w:val="28"/>
        </w:rPr>
      </w:pPr>
      <w:r>
        <w:rPr>
          <w:rFonts w:ascii="標楷體" w:eastAsia="標楷體" w:hAnsi="標楷體" w:hint="eastAsia"/>
          <w:sz w:val="28"/>
          <w:szCs w:val="28"/>
        </w:rPr>
        <w:t>4.</w:t>
      </w:r>
      <w:r w:rsidR="00CF11E9" w:rsidRPr="00740B7C">
        <w:rPr>
          <w:rFonts w:ascii="標楷體" w:eastAsia="標楷體" w:hAnsi="標楷體" w:hint="eastAsia"/>
          <w:sz w:val="28"/>
          <w:szCs w:val="28"/>
        </w:rPr>
        <w:t>偏遠與原住民地區家用桶裝瓦斯差價補助業務計畫</w:t>
      </w:r>
    </w:p>
    <w:p w:rsidR="00CF11E9" w:rsidRPr="00FD740C" w:rsidRDefault="00CF11E9" w:rsidP="00740B7C">
      <w:pPr>
        <w:pStyle w:val="af9"/>
        <w:adjustRightInd w:val="0"/>
        <w:snapToGrid w:val="0"/>
        <w:spacing w:line="320" w:lineRule="exact"/>
        <w:ind w:leftChars="420" w:left="1008"/>
        <w:jc w:val="both"/>
        <w:rPr>
          <w:rFonts w:ascii="標楷體" w:eastAsia="標楷體" w:hAnsi="標楷體"/>
          <w:sz w:val="28"/>
          <w:szCs w:val="28"/>
        </w:rPr>
      </w:pPr>
      <w:r w:rsidRPr="00FD740C">
        <w:rPr>
          <w:rFonts w:ascii="標楷體" w:eastAsia="標楷體" w:hAnsi="標楷體" w:hint="eastAsia"/>
          <w:sz w:val="28"/>
          <w:szCs w:val="28"/>
        </w:rPr>
        <w:t>依據「偏遠與原住民族及離島地區石油設施及運輸費用補助辦法」，</w:t>
      </w:r>
      <w:r w:rsidRPr="00FD740C">
        <w:rPr>
          <w:rFonts w:ascii="標楷體" w:eastAsia="標楷體" w:hAnsi="標楷體"/>
          <w:sz w:val="28"/>
          <w:szCs w:val="28"/>
        </w:rPr>
        <w:t>1</w:t>
      </w:r>
      <w:r w:rsidRPr="00FD740C">
        <w:rPr>
          <w:rFonts w:ascii="標楷體" w:eastAsia="標楷體" w:hAnsi="標楷體" w:hint="eastAsia"/>
          <w:sz w:val="28"/>
          <w:szCs w:val="28"/>
        </w:rPr>
        <w:t>10</w:t>
      </w:r>
      <w:r w:rsidRPr="00FD740C">
        <w:rPr>
          <w:rFonts w:ascii="標楷體" w:eastAsia="標楷體" w:hAnsi="標楷體"/>
          <w:sz w:val="28"/>
          <w:szCs w:val="28"/>
        </w:rPr>
        <w:t>年度經濟部能源局對於本市茂林、桃源、那瑪夏、甲仙、田寮、六龜及杉林區等7處偏遠與原住民地區之家用桶裝瓦斯用戶進行差價補助</w:t>
      </w:r>
      <w:r w:rsidRPr="00FD740C">
        <w:rPr>
          <w:rFonts w:ascii="標楷體" w:eastAsia="標楷體" w:hAnsi="標楷體" w:hint="eastAsia"/>
          <w:sz w:val="28"/>
          <w:szCs w:val="28"/>
        </w:rPr>
        <w:t>，110年度補助預算金額為</w:t>
      </w:r>
      <w:r w:rsidRPr="00FD740C">
        <w:rPr>
          <w:rFonts w:ascii="標楷體" w:eastAsia="標楷體" w:hAnsi="標楷體" w:hint="eastAsia"/>
          <w:sz w:val="28"/>
          <w:szCs w:val="28"/>
          <w:lang w:eastAsia="zh-HK"/>
        </w:rPr>
        <w:t>新臺幣</w:t>
      </w:r>
      <w:r w:rsidRPr="00FD740C">
        <w:rPr>
          <w:rFonts w:ascii="標楷體" w:eastAsia="標楷體" w:hAnsi="標楷體" w:hint="eastAsia"/>
          <w:sz w:val="28"/>
          <w:szCs w:val="28"/>
        </w:rPr>
        <w:t>611萬元，於110年5月1日受理民眾申請。</w:t>
      </w:r>
    </w:p>
    <w:p w:rsidR="00CF11E9" w:rsidRPr="00740B7C" w:rsidRDefault="00740B7C" w:rsidP="00740B7C">
      <w:pPr>
        <w:spacing w:line="320" w:lineRule="exact"/>
        <w:ind w:leftChars="300" w:left="1000" w:hangingChars="100" w:hanging="280"/>
        <w:jc w:val="both"/>
        <w:rPr>
          <w:rFonts w:ascii="標楷體" w:eastAsia="標楷體" w:hAnsi="標楷體"/>
          <w:sz w:val="28"/>
          <w:szCs w:val="28"/>
        </w:rPr>
      </w:pPr>
      <w:r>
        <w:rPr>
          <w:rFonts w:ascii="標楷體" w:eastAsia="標楷體" w:hAnsi="標楷體"/>
          <w:sz w:val="28"/>
          <w:szCs w:val="28"/>
        </w:rPr>
        <w:t>5.</w:t>
      </w:r>
      <w:r w:rsidR="00CF11E9" w:rsidRPr="00740B7C">
        <w:rPr>
          <w:rFonts w:ascii="標楷體" w:eastAsia="標楷體" w:hAnsi="標楷體" w:hint="eastAsia"/>
          <w:sz w:val="28"/>
          <w:szCs w:val="28"/>
        </w:rPr>
        <w:t>液化石油氣零售業管理</w:t>
      </w:r>
    </w:p>
    <w:p w:rsidR="00CF11E9" w:rsidRPr="00FD740C" w:rsidRDefault="00CF11E9" w:rsidP="00740B7C">
      <w:pPr>
        <w:pStyle w:val="af9"/>
        <w:adjustRightInd w:val="0"/>
        <w:snapToGrid w:val="0"/>
        <w:spacing w:line="320" w:lineRule="exact"/>
        <w:ind w:leftChars="420" w:left="1008"/>
        <w:jc w:val="both"/>
        <w:rPr>
          <w:rFonts w:ascii="標楷體" w:eastAsia="標楷體" w:hAnsi="標楷體"/>
          <w:sz w:val="28"/>
          <w:szCs w:val="28"/>
        </w:rPr>
      </w:pPr>
      <w:r w:rsidRPr="00FD740C">
        <w:rPr>
          <w:rFonts w:ascii="標楷體" w:eastAsia="標楷體" w:hAnsi="標楷體" w:hint="eastAsia"/>
          <w:sz w:val="28"/>
          <w:szCs w:val="28"/>
        </w:rPr>
        <w:t>本府經濟發展局依「液化石油氣經銷業分裝業及零售業供銷管理規則」辦理查核液化石油氣分裝業及零售業之氣源流向供銷資料、桶裝液化石油氣灌裝及銷售重量與揭示零售價格資訊。1</w:t>
      </w:r>
      <w:r w:rsidRPr="00FD740C">
        <w:rPr>
          <w:rFonts w:ascii="標楷體" w:eastAsia="標楷體" w:hAnsi="標楷體"/>
          <w:sz w:val="28"/>
          <w:szCs w:val="28"/>
        </w:rPr>
        <w:t>10</w:t>
      </w:r>
      <w:r w:rsidRPr="00FD740C">
        <w:rPr>
          <w:rFonts w:ascii="標楷體" w:eastAsia="標楷體" w:hAnsi="標楷體" w:hint="eastAsia"/>
          <w:sz w:val="28"/>
          <w:szCs w:val="28"/>
        </w:rPr>
        <w:t>年1月至6月已會同經濟部標準檢驗局及消防局辦理</w:t>
      </w:r>
      <w:r w:rsidRPr="00FD740C">
        <w:rPr>
          <w:rFonts w:ascii="標楷體" w:eastAsia="標楷體" w:hAnsi="標楷體"/>
          <w:sz w:val="28"/>
          <w:szCs w:val="28"/>
        </w:rPr>
        <w:t>39</w:t>
      </w:r>
      <w:r w:rsidRPr="00FD740C">
        <w:rPr>
          <w:rFonts w:ascii="標楷體" w:eastAsia="標楷體" w:hAnsi="標楷體" w:hint="eastAsia"/>
          <w:sz w:val="28"/>
          <w:szCs w:val="28"/>
        </w:rPr>
        <w:t>場液化石油氣分裝業及零售業聯合稽查。其中不合格者零售業</w:t>
      </w:r>
      <w:r w:rsidRPr="00FD740C">
        <w:rPr>
          <w:rFonts w:ascii="標楷體" w:eastAsia="標楷體" w:hAnsi="標楷體"/>
          <w:sz w:val="28"/>
          <w:szCs w:val="28"/>
        </w:rPr>
        <w:t>1</w:t>
      </w:r>
      <w:r w:rsidRPr="00FD740C">
        <w:rPr>
          <w:rFonts w:ascii="標楷體" w:eastAsia="標楷體" w:hAnsi="標楷體" w:hint="eastAsia"/>
          <w:sz w:val="28"/>
          <w:szCs w:val="28"/>
        </w:rPr>
        <w:t>家，已依法進行裁處。</w:t>
      </w:r>
    </w:p>
    <w:p w:rsidR="00CF11E9" w:rsidRPr="00FD740C" w:rsidRDefault="00CF11E9" w:rsidP="00740B7C">
      <w:pPr>
        <w:adjustRightInd w:val="0"/>
        <w:snapToGrid w:val="0"/>
        <w:spacing w:line="320" w:lineRule="exact"/>
        <w:ind w:leftChars="59" w:left="142"/>
        <w:jc w:val="both"/>
        <w:rPr>
          <w:rFonts w:ascii="標楷體" w:eastAsia="標楷體" w:hAnsi="標楷體"/>
          <w:bCs/>
          <w:sz w:val="28"/>
          <w:szCs w:val="28"/>
        </w:rPr>
      </w:pPr>
      <w:r w:rsidRPr="00FD740C">
        <w:rPr>
          <w:rFonts w:ascii="標楷體" w:eastAsia="標楷體" w:hAnsi="標楷體" w:hint="eastAsia"/>
          <w:bCs/>
          <w:sz w:val="28"/>
          <w:szCs w:val="28"/>
        </w:rPr>
        <w:t>（二）水、電及公用天然氣登記業務</w:t>
      </w:r>
    </w:p>
    <w:p w:rsidR="00CF11E9" w:rsidRPr="00FD740C" w:rsidRDefault="00CF11E9" w:rsidP="00740B7C">
      <w:pPr>
        <w:adjustRightInd w:val="0"/>
        <w:snapToGrid w:val="0"/>
        <w:spacing w:line="320" w:lineRule="exact"/>
        <w:ind w:leftChars="420" w:left="1008"/>
        <w:jc w:val="both"/>
        <w:rPr>
          <w:rFonts w:ascii="標楷體" w:eastAsia="標楷體" w:hAnsi="標楷體"/>
          <w:bCs/>
          <w:sz w:val="28"/>
          <w:szCs w:val="28"/>
        </w:rPr>
      </w:pPr>
      <w:r w:rsidRPr="00FD740C">
        <w:rPr>
          <w:rFonts w:ascii="標楷體" w:eastAsia="標楷體" w:hAnsi="標楷體" w:hint="eastAsia"/>
          <w:sz w:val="28"/>
          <w:szCs w:val="28"/>
        </w:rPr>
        <w:t>截至1</w:t>
      </w:r>
      <w:r w:rsidRPr="00FD740C">
        <w:rPr>
          <w:rFonts w:ascii="標楷體" w:eastAsia="標楷體" w:hAnsi="標楷體"/>
          <w:sz w:val="28"/>
          <w:szCs w:val="28"/>
        </w:rPr>
        <w:t>10</w:t>
      </w:r>
      <w:r w:rsidRPr="00FD740C">
        <w:rPr>
          <w:rFonts w:ascii="標楷體" w:eastAsia="標楷體" w:hAnsi="標楷體" w:hint="eastAsia"/>
          <w:sz w:val="28"/>
          <w:szCs w:val="28"/>
        </w:rPr>
        <w:t>年6月3</w:t>
      </w:r>
      <w:r w:rsidRPr="00FD740C">
        <w:rPr>
          <w:rFonts w:ascii="標楷體" w:eastAsia="標楷體" w:hAnsi="標楷體"/>
          <w:sz w:val="28"/>
          <w:szCs w:val="28"/>
        </w:rPr>
        <w:t>0</w:t>
      </w:r>
      <w:r w:rsidRPr="00FD740C">
        <w:rPr>
          <w:rFonts w:ascii="標楷體" w:eastAsia="標楷體" w:hAnsi="標楷體" w:hint="eastAsia"/>
          <w:sz w:val="28"/>
          <w:szCs w:val="28"/>
        </w:rPr>
        <w:t>日止</w:t>
      </w:r>
    </w:p>
    <w:p w:rsidR="00CF11E9" w:rsidRPr="00FD740C" w:rsidRDefault="00740B7C" w:rsidP="00740B7C">
      <w:pPr>
        <w:spacing w:line="320" w:lineRule="exact"/>
        <w:ind w:leftChars="300" w:left="1000" w:hangingChars="100" w:hanging="280"/>
        <w:jc w:val="both"/>
        <w:rPr>
          <w:rFonts w:ascii="標楷體" w:eastAsia="標楷體" w:hAnsi="標楷體"/>
          <w:sz w:val="28"/>
          <w:szCs w:val="28"/>
        </w:rPr>
      </w:pPr>
      <w:r>
        <w:rPr>
          <w:rFonts w:ascii="標楷體" w:eastAsia="標楷體" w:hAnsi="標楷體" w:hint="eastAsia"/>
          <w:sz w:val="28"/>
          <w:szCs w:val="28"/>
        </w:rPr>
        <w:t>1.</w:t>
      </w:r>
      <w:r w:rsidR="00CF11E9" w:rsidRPr="00FD740C">
        <w:rPr>
          <w:rFonts w:ascii="標楷體" w:eastAsia="標楷體" w:hAnsi="標楷體" w:hint="eastAsia"/>
          <w:sz w:val="28"/>
          <w:szCs w:val="28"/>
        </w:rPr>
        <w:t>電器承裝業登記：</w:t>
      </w:r>
      <w:r w:rsidR="00CF11E9" w:rsidRPr="00FD740C">
        <w:rPr>
          <w:rFonts w:ascii="標楷體" w:eastAsia="標楷體" w:hAnsi="標楷體"/>
          <w:sz w:val="28"/>
          <w:szCs w:val="28"/>
        </w:rPr>
        <w:t>961</w:t>
      </w:r>
      <w:r w:rsidR="00CF11E9" w:rsidRPr="00FD740C">
        <w:rPr>
          <w:rFonts w:ascii="標楷體" w:eastAsia="標楷體" w:hAnsi="標楷體" w:hint="eastAsia"/>
          <w:sz w:val="28"/>
          <w:szCs w:val="28"/>
        </w:rPr>
        <w:t>家。</w:t>
      </w:r>
    </w:p>
    <w:p w:rsidR="00CF11E9" w:rsidRPr="00FD740C" w:rsidRDefault="00740B7C" w:rsidP="00740B7C">
      <w:pPr>
        <w:spacing w:line="320" w:lineRule="exact"/>
        <w:ind w:leftChars="300" w:left="1000" w:hangingChars="100" w:hanging="280"/>
        <w:jc w:val="both"/>
        <w:rPr>
          <w:rFonts w:ascii="標楷體" w:eastAsia="標楷體" w:hAnsi="標楷體"/>
          <w:sz w:val="28"/>
          <w:szCs w:val="28"/>
        </w:rPr>
      </w:pPr>
      <w:r>
        <w:rPr>
          <w:rFonts w:ascii="標楷體" w:eastAsia="標楷體" w:hAnsi="標楷體" w:hint="eastAsia"/>
          <w:sz w:val="28"/>
          <w:szCs w:val="28"/>
        </w:rPr>
        <w:t>2.</w:t>
      </w:r>
      <w:r w:rsidR="00CF11E9" w:rsidRPr="00FD740C">
        <w:rPr>
          <w:rFonts w:ascii="標楷體" w:eastAsia="標楷體" w:hAnsi="標楷體" w:hint="eastAsia"/>
          <w:sz w:val="28"/>
          <w:szCs w:val="28"/>
        </w:rPr>
        <w:t>用電設備檢驗維護登記：</w:t>
      </w:r>
      <w:r w:rsidR="00CF11E9" w:rsidRPr="00FD740C">
        <w:rPr>
          <w:rFonts w:ascii="標楷體" w:eastAsia="標楷體" w:hAnsi="標楷體"/>
          <w:sz w:val="28"/>
          <w:szCs w:val="28"/>
        </w:rPr>
        <w:t>43</w:t>
      </w:r>
      <w:r w:rsidR="00CF11E9" w:rsidRPr="00FD740C">
        <w:rPr>
          <w:rFonts w:ascii="標楷體" w:eastAsia="標楷體" w:hAnsi="標楷體" w:hint="eastAsia"/>
          <w:sz w:val="28"/>
          <w:szCs w:val="28"/>
        </w:rPr>
        <w:t>家。</w:t>
      </w:r>
    </w:p>
    <w:p w:rsidR="00CF11E9" w:rsidRPr="00FD740C" w:rsidRDefault="00740B7C" w:rsidP="00740B7C">
      <w:pPr>
        <w:spacing w:line="320" w:lineRule="exact"/>
        <w:ind w:leftChars="300" w:left="1000" w:hangingChars="100" w:hanging="280"/>
        <w:jc w:val="both"/>
        <w:rPr>
          <w:rFonts w:ascii="標楷體" w:eastAsia="標楷體" w:hAnsi="標楷體"/>
          <w:sz w:val="28"/>
          <w:szCs w:val="28"/>
        </w:rPr>
      </w:pPr>
      <w:r>
        <w:rPr>
          <w:rFonts w:ascii="標楷體" w:eastAsia="標楷體" w:hAnsi="標楷體" w:hint="eastAsia"/>
          <w:sz w:val="28"/>
          <w:szCs w:val="28"/>
        </w:rPr>
        <w:t>3.</w:t>
      </w:r>
      <w:r w:rsidR="00CF11E9" w:rsidRPr="00FD740C">
        <w:rPr>
          <w:rFonts w:ascii="標楷體" w:eastAsia="標楷體" w:hAnsi="標楷體" w:hint="eastAsia"/>
          <w:sz w:val="28"/>
          <w:szCs w:val="28"/>
        </w:rPr>
        <w:t>公用天然氣導管承裝商登記：</w:t>
      </w:r>
      <w:r w:rsidR="00CF11E9" w:rsidRPr="00FD740C">
        <w:rPr>
          <w:rFonts w:ascii="標楷體" w:eastAsia="標楷體" w:hAnsi="標楷體"/>
          <w:sz w:val="28"/>
          <w:szCs w:val="28"/>
        </w:rPr>
        <w:t>21</w:t>
      </w:r>
      <w:r w:rsidR="00CF11E9" w:rsidRPr="00FD740C">
        <w:rPr>
          <w:rFonts w:ascii="標楷體" w:eastAsia="標楷體" w:hAnsi="標楷體" w:hint="eastAsia"/>
          <w:sz w:val="28"/>
          <w:szCs w:val="28"/>
        </w:rPr>
        <w:t>家。</w:t>
      </w:r>
    </w:p>
    <w:p w:rsidR="00CF11E9" w:rsidRPr="00FD740C" w:rsidRDefault="00740B7C" w:rsidP="00740B7C">
      <w:pPr>
        <w:spacing w:line="320" w:lineRule="exact"/>
        <w:ind w:leftChars="300" w:left="1000" w:hangingChars="100" w:hanging="280"/>
        <w:jc w:val="both"/>
        <w:rPr>
          <w:rFonts w:ascii="標楷體" w:eastAsia="標楷體" w:hAnsi="標楷體"/>
          <w:sz w:val="28"/>
          <w:szCs w:val="28"/>
        </w:rPr>
      </w:pPr>
      <w:r>
        <w:rPr>
          <w:rFonts w:ascii="標楷體" w:eastAsia="標楷體" w:hAnsi="標楷體" w:hint="eastAsia"/>
          <w:sz w:val="28"/>
          <w:szCs w:val="28"/>
        </w:rPr>
        <w:t>4.</w:t>
      </w:r>
      <w:r w:rsidR="00CF11E9" w:rsidRPr="00FD740C">
        <w:rPr>
          <w:rFonts w:ascii="標楷體" w:eastAsia="標楷體" w:hAnsi="標楷體" w:hint="eastAsia"/>
          <w:sz w:val="28"/>
          <w:szCs w:val="28"/>
        </w:rPr>
        <w:t>用電場所專任電氣技術人員登記：8,</w:t>
      </w:r>
      <w:r w:rsidR="00CF11E9" w:rsidRPr="00FD740C">
        <w:rPr>
          <w:rFonts w:ascii="標楷體" w:eastAsia="標楷體" w:hAnsi="標楷體"/>
          <w:sz w:val="28"/>
          <w:szCs w:val="28"/>
        </w:rPr>
        <w:t>408</w:t>
      </w:r>
      <w:r w:rsidR="00CF11E9" w:rsidRPr="00FD740C">
        <w:rPr>
          <w:rFonts w:ascii="標楷體" w:eastAsia="標楷體" w:hAnsi="標楷體" w:hint="eastAsia"/>
          <w:sz w:val="28"/>
          <w:szCs w:val="28"/>
        </w:rPr>
        <w:t>場所。</w:t>
      </w:r>
    </w:p>
    <w:p w:rsidR="00CF11E9" w:rsidRPr="00FD740C" w:rsidRDefault="00740B7C" w:rsidP="00740B7C">
      <w:pPr>
        <w:spacing w:line="320" w:lineRule="exact"/>
        <w:ind w:leftChars="300" w:left="1000" w:hangingChars="100" w:hanging="280"/>
        <w:jc w:val="both"/>
        <w:rPr>
          <w:rFonts w:ascii="標楷體" w:eastAsia="標楷體" w:hAnsi="標楷體"/>
          <w:sz w:val="28"/>
          <w:szCs w:val="28"/>
        </w:rPr>
      </w:pPr>
      <w:r>
        <w:rPr>
          <w:rFonts w:ascii="標楷體" w:eastAsia="標楷體" w:hAnsi="標楷體" w:hint="eastAsia"/>
          <w:sz w:val="28"/>
          <w:szCs w:val="28"/>
        </w:rPr>
        <w:t>5.</w:t>
      </w:r>
      <w:r w:rsidR="00CF11E9" w:rsidRPr="00FD740C">
        <w:rPr>
          <w:rFonts w:ascii="標楷體" w:eastAsia="標楷體" w:hAnsi="標楷體" w:hint="eastAsia"/>
          <w:sz w:val="28"/>
          <w:szCs w:val="28"/>
        </w:rPr>
        <w:t>自來水管承裝商登記：4</w:t>
      </w:r>
      <w:r w:rsidR="00CF11E9" w:rsidRPr="00FD740C">
        <w:rPr>
          <w:rFonts w:ascii="標楷體" w:eastAsia="標楷體" w:hAnsi="標楷體"/>
          <w:sz w:val="28"/>
          <w:szCs w:val="28"/>
        </w:rPr>
        <w:t>32</w:t>
      </w:r>
      <w:r w:rsidR="00CF11E9" w:rsidRPr="00FD740C">
        <w:rPr>
          <w:rFonts w:ascii="標楷體" w:eastAsia="標楷體" w:hAnsi="標楷體" w:hint="eastAsia"/>
          <w:sz w:val="28"/>
          <w:szCs w:val="28"/>
        </w:rPr>
        <w:t>家。</w:t>
      </w:r>
    </w:p>
    <w:p w:rsidR="00CF11E9" w:rsidRPr="00FD740C" w:rsidRDefault="00CF11E9" w:rsidP="00740B7C">
      <w:pPr>
        <w:adjustRightInd w:val="0"/>
        <w:snapToGrid w:val="0"/>
        <w:spacing w:line="320" w:lineRule="exact"/>
        <w:ind w:leftChars="59" w:left="142"/>
        <w:jc w:val="both"/>
        <w:rPr>
          <w:rFonts w:ascii="標楷體" w:eastAsia="標楷體" w:hAnsi="標楷體"/>
          <w:bCs/>
          <w:sz w:val="28"/>
          <w:szCs w:val="28"/>
        </w:rPr>
      </w:pPr>
      <w:r w:rsidRPr="00FD740C">
        <w:rPr>
          <w:rFonts w:ascii="標楷體" w:eastAsia="標楷體" w:hAnsi="標楷體" w:hint="eastAsia"/>
          <w:bCs/>
          <w:sz w:val="28"/>
          <w:szCs w:val="28"/>
        </w:rPr>
        <w:t>（三）公用天然氣事業管理</w:t>
      </w:r>
    </w:p>
    <w:p w:rsidR="00CF11E9" w:rsidRPr="00FD740C" w:rsidRDefault="00740B7C" w:rsidP="00740B7C">
      <w:pPr>
        <w:spacing w:line="320" w:lineRule="exact"/>
        <w:ind w:leftChars="300" w:left="1000" w:hangingChars="100" w:hanging="280"/>
        <w:jc w:val="both"/>
        <w:rPr>
          <w:rFonts w:ascii="標楷體" w:eastAsia="標楷體" w:hAnsi="標楷體"/>
          <w:sz w:val="28"/>
          <w:szCs w:val="28"/>
        </w:rPr>
      </w:pPr>
      <w:r>
        <w:rPr>
          <w:rFonts w:ascii="標楷體" w:eastAsia="標楷體" w:hAnsi="標楷體" w:hint="eastAsia"/>
          <w:sz w:val="28"/>
          <w:szCs w:val="28"/>
        </w:rPr>
        <w:t>1.</w:t>
      </w:r>
      <w:r w:rsidR="00CF11E9" w:rsidRPr="00FD740C">
        <w:rPr>
          <w:rFonts w:ascii="標楷體" w:eastAsia="標楷體" w:hAnsi="標楷體" w:hint="eastAsia"/>
          <w:sz w:val="28"/>
          <w:szCs w:val="28"/>
        </w:rPr>
        <w:t>為確保天然氣用戶之安全，本市1</w:t>
      </w:r>
      <w:r w:rsidR="00CF11E9" w:rsidRPr="00FD740C">
        <w:rPr>
          <w:rFonts w:ascii="標楷體" w:eastAsia="標楷體" w:hAnsi="標楷體"/>
          <w:sz w:val="28"/>
          <w:szCs w:val="28"/>
        </w:rPr>
        <w:t>1</w:t>
      </w:r>
      <w:r w:rsidR="00CF11E9" w:rsidRPr="00FD740C">
        <w:rPr>
          <w:rFonts w:ascii="標楷體" w:eastAsia="標楷體" w:hAnsi="標楷體" w:hint="eastAsia"/>
          <w:sz w:val="28"/>
          <w:szCs w:val="28"/>
        </w:rPr>
        <w:t>0年1月至6月督導轄內欣高石油氣公司用戶211,955戶(含民生用戶為21</w:t>
      </w:r>
      <w:r w:rsidR="00CF11E9" w:rsidRPr="00FD740C">
        <w:rPr>
          <w:rFonts w:ascii="標楷體" w:eastAsia="標楷體" w:hAnsi="標楷體" w:hint="eastAsia"/>
          <w:bCs/>
          <w:sz w:val="28"/>
          <w:szCs w:val="28"/>
        </w:rPr>
        <w:t>1</w:t>
      </w:r>
      <w:r w:rsidR="00CF11E9" w:rsidRPr="00FD740C">
        <w:rPr>
          <w:rFonts w:ascii="標楷體" w:eastAsia="標楷體" w:hAnsi="標楷體"/>
          <w:sz w:val="28"/>
          <w:szCs w:val="28"/>
        </w:rPr>
        <w:t>,</w:t>
      </w:r>
      <w:r w:rsidR="00CF11E9" w:rsidRPr="00FD740C">
        <w:rPr>
          <w:rFonts w:ascii="標楷體" w:eastAsia="標楷體" w:hAnsi="標楷體" w:hint="eastAsia"/>
          <w:sz w:val="28"/>
          <w:szCs w:val="28"/>
        </w:rPr>
        <w:t>934戶、工業用戶21戶)、南鎮天然氣公司用戶12</w:t>
      </w:r>
      <w:r w:rsidR="00CF11E9" w:rsidRPr="00FD740C">
        <w:rPr>
          <w:rFonts w:ascii="標楷體" w:eastAsia="標楷體" w:hAnsi="標楷體"/>
          <w:sz w:val="28"/>
          <w:szCs w:val="28"/>
        </w:rPr>
        <w:t>,</w:t>
      </w:r>
      <w:r w:rsidR="00CF11E9" w:rsidRPr="00FD740C">
        <w:rPr>
          <w:rFonts w:ascii="標楷體" w:eastAsia="標楷體" w:hAnsi="標楷體" w:hint="eastAsia"/>
          <w:sz w:val="28"/>
          <w:szCs w:val="28"/>
        </w:rPr>
        <w:t>758戶(民生用戶12</w:t>
      </w:r>
      <w:r w:rsidR="00CF11E9" w:rsidRPr="00FD740C">
        <w:rPr>
          <w:rFonts w:ascii="標楷體" w:eastAsia="標楷體" w:hAnsi="標楷體"/>
          <w:sz w:val="28"/>
          <w:szCs w:val="28"/>
        </w:rPr>
        <w:t>,</w:t>
      </w:r>
      <w:r w:rsidR="00CF11E9" w:rsidRPr="00FD740C">
        <w:rPr>
          <w:rFonts w:ascii="標楷體" w:eastAsia="標楷體" w:hAnsi="標楷體" w:hint="eastAsia"/>
          <w:sz w:val="28"/>
          <w:szCs w:val="28"/>
        </w:rPr>
        <w:t>717戶、工業用戶41戶)及欣雄天然氣公司用戶8</w:t>
      </w:r>
      <w:r w:rsidR="00CF11E9" w:rsidRPr="00FD740C">
        <w:rPr>
          <w:rFonts w:ascii="標楷體" w:eastAsia="標楷體" w:hAnsi="標楷體" w:hint="eastAsia"/>
          <w:bCs/>
          <w:sz w:val="28"/>
          <w:szCs w:val="28"/>
        </w:rPr>
        <w:t>8</w:t>
      </w:r>
      <w:r w:rsidR="00CF11E9" w:rsidRPr="00FD740C">
        <w:rPr>
          <w:rFonts w:ascii="標楷體" w:eastAsia="標楷體" w:hAnsi="標楷體"/>
          <w:sz w:val="28"/>
          <w:szCs w:val="28"/>
        </w:rPr>
        <w:t>,</w:t>
      </w:r>
      <w:r w:rsidR="00CF11E9" w:rsidRPr="00FD740C">
        <w:rPr>
          <w:rFonts w:ascii="標楷體" w:eastAsia="標楷體" w:hAnsi="標楷體" w:hint="eastAsia"/>
          <w:sz w:val="28"/>
          <w:szCs w:val="28"/>
        </w:rPr>
        <w:t>351戶(含民生用戶8</w:t>
      </w:r>
      <w:r w:rsidR="00CF11E9" w:rsidRPr="00FD740C">
        <w:rPr>
          <w:rFonts w:ascii="標楷體" w:eastAsia="標楷體" w:hAnsi="標楷體" w:hint="eastAsia"/>
          <w:bCs/>
          <w:sz w:val="28"/>
          <w:szCs w:val="28"/>
        </w:rPr>
        <w:t>7</w:t>
      </w:r>
      <w:r w:rsidR="00CF11E9" w:rsidRPr="00FD740C">
        <w:rPr>
          <w:rFonts w:ascii="標楷體" w:eastAsia="標楷體" w:hAnsi="標楷體"/>
          <w:sz w:val="28"/>
          <w:szCs w:val="28"/>
        </w:rPr>
        <w:t>,</w:t>
      </w:r>
      <w:r w:rsidR="00CF11E9" w:rsidRPr="00FD740C">
        <w:rPr>
          <w:rFonts w:ascii="標楷體" w:eastAsia="標楷體" w:hAnsi="標楷體" w:hint="eastAsia"/>
          <w:sz w:val="28"/>
          <w:szCs w:val="28"/>
        </w:rPr>
        <w:t>683戶、工業用戶668戶)等3家瓦斯公司總戶數31</w:t>
      </w:r>
      <w:r w:rsidR="00CF11E9" w:rsidRPr="00FD740C">
        <w:rPr>
          <w:rFonts w:ascii="標楷體" w:eastAsia="標楷體" w:hAnsi="標楷體" w:hint="eastAsia"/>
          <w:bCs/>
          <w:sz w:val="28"/>
          <w:szCs w:val="28"/>
        </w:rPr>
        <w:t>3</w:t>
      </w:r>
      <w:r w:rsidR="00CF11E9" w:rsidRPr="00FD740C">
        <w:rPr>
          <w:rFonts w:ascii="標楷體" w:eastAsia="標楷體" w:hAnsi="標楷體"/>
          <w:sz w:val="28"/>
          <w:szCs w:val="28"/>
        </w:rPr>
        <w:t>,</w:t>
      </w:r>
      <w:r w:rsidR="00CF11E9" w:rsidRPr="00FD740C">
        <w:rPr>
          <w:rFonts w:ascii="標楷體" w:eastAsia="標楷體" w:hAnsi="標楷體" w:hint="eastAsia"/>
          <w:sz w:val="28"/>
          <w:szCs w:val="28"/>
        </w:rPr>
        <w:t>064戶(含民生用戶31</w:t>
      </w:r>
      <w:r w:rsidR="00CF11E9" w:rsidRPr="00FD740C">
        <w:rPr>
          <w:rFonts w:ascii="標楷體" w:eastAsia="標楷體" w:hAnsi="標楷體" w:hint="eastAsia"/>
          <w:bCs/>
          <w:sz w:val="28"/>
          <w:szCs w:val="28"/>
        </w:rPr>
        <w:t>2</w:t>
      </w:r>
      <w:r w:rsidR="00CF11E9" w:rsidRPr="00FD740C">
        <w:rPr>
          <w:rFonts w:ascii="標楷體" w:eastAsia="標楷體" w:hAnsi="標楷體"/>
          <w:sz w:val="28"/>
          <w:szCs w:val="28"/>
        </w:rPr>
        <w:t>,</w:t>
      </w:r>
      <w:r w:rsidR="00CF11E9" w:rsidRPr="00FD740C">
        <w:rPr>
          <w:rFonts w:ascii="標楷體" w:eastAsia="標楷體" w:hAnsi="標楷體" w:hint="eastAsia"/>
          <w:sz w:val="28"/>
          <w:szCs w:val="28"/>
        </w:rPr>
        <w:t>334戶、工業用戶730戶)，另本市天然氣事業公司依天然氣事業法規定進行民生用戶及工業用戶定期安全檢查(一般家庭用戶每2年1次，工業用戶及商業用戶每年1次)。</w:t>
      </w:r>
    </w:p>
    <w:p w:rsidR="00CF11E9" w:rsidRPr="00FD740C" w:rsidRDefault="00740B7C" w:rsidP="00740B7C">
      <w:pPr>
        <w:spacing w:line="320" w:lineRule="exact"/>
        <w:ind w:leftChars="300" w:left="1000" w:hangingChars="100" w:hanging="280"/>
        <w:jc w:val="both"/>
        <w:rPr>
          <w:rFonts w:ascii="標楷體" w:eastAsia="標楷體" w:hAnsi="標楷體"/>
          <w:sz w:val="28"/>
          <w:szCs w:val="28"/>
        </w:rPr>
      </w:pPr>
      <w:r>
        <w:rPr>
          <w:rFonts w:ascii="標楷體" w:eastAsia="標楷體" w:hAnsi="標楷體" w:hint="eastAsia"/>
          <w:sz w:val="28"/>
          <w:szCs w:val="28"/>
        </w:rPr>
        <w:lastRenderedPageBreak/>
        <w:t>2.</w:t>
      </w:r>
      <w:r w:rsidR="00CF11E9" w:rsidRPr="00FD740C">
        <w:rPr>
          <w:rFonts w:ascii="標楷體" w:eastAsia="標楷體" w:hAnsi="標楷體" w:hint="eastAsia"/>
          <w:sz w:val="28"/>
          <w:szCs w:val="28"/>
        </w:rPr>
        <w:t>110年度天然氣查核計畫，將針對3家天然氣公司進行安全管理查核與輔導，並請其提出改善策略及方式，已於110年4月20日完成1家天然氣公司安全查核，後續將於110年下半年度完成餘2家天然氣公司安全查核。</w:t>
      </w:r>
    </w:p>
    <w:p w:rsidR="00CF11E9" w:rsidRPr="00FD740C" w:rsidRDefault="00CF11E9" w:rsidP="00740B7C">
      <w:pPr>
        <w:adjustRightInd w:val="0"/>
        <w:snapToGrid w:val="0"/>
        <w:spacing w:line="320" w:lineRule="exact"/>
        <w:ind w:leftChars="59" w:left="142"/>
        <w:jc w:val="both"/>
        <w:rPr>
          <w:rFonts w:ascii="標楷體" w:eastAsia="標楷體" w:hAnsi="標楷體"/>
          <w:bCs/>
          <w:sz w:val="28"/>
          <w:szCs w:val="28"/>
        </w:rPr>
      </w:pPr>
      <w:r w:rsidRPr="00FD740C">
        <w:rPr>
          <w:rFonts w:ascii="標楷體" w:eastAsia="標楷體" w:hAnsi="標楷體" w:hint="eastAsia"/>
          <w:bCs/>
          <w:sz w:val="28"/>
          <w:szCs w:val="28"/>
        </w:rPr>
        <w:t>（四）</w:t>
      </w:r>
      <w:r w:rsidRPr="00FD740C">
        <w:rPr>
          <w:rFonts w:ascii="標楷體" w:eastAsia="標楷體" w:hAnsi="標楷體"/>
          <w:bCs/>
          <w:sz w:val="28"/>
          <w:szCs w:val="28"/>
        </w:rPr>
        <w:t>自來水之</w:t>
      </w:r>
      <w:r w:rsidRPr="00FD740C">
        <w:rPr>
          <w:rFonts w:ascii="標楷體" w:eastAsia="標楷體" w:hAnsi="標楷體" w:hint="eastAsia"/>
          <w:bCs/>
          <w:sz w:val="28"/>
          <w:szCs w:val="28"/>
        </w:rPr>
        <w:t>供應</w:t>
      </w:r>
    </w:p>
    <w:p w:rsidR="00CF11E9" w:rsidRPr="00FD740C" w:rsidRDefault="00740B7C" w:rsidP="00740B7C">
      <w:pPr>
        <w:spacing w:line="320" w:lineRule="exact"/>
        <w:ind w:leftChars="300" w:left="1000" w:hangingChars="100" w:hanging="280"/>
        <w:jc w:val="both"/>
        <w:rPr>
          <w:rFonts w:ascii="標楷體" w:eastAsia="標楷體" w:hAnsi="標楷體"/>
          <w:sz w:val="28"/>
          <w:szCs w:val="28"/>
        </w:rPr>
      </w:pPr>
      <w:r>
        <w:rPr>
          <w:rFonts w:ascii="標楷體" w:eastAsia="標楷體" w:hAnsi="標楷體"/>
          <w:sz w:val="28"/>
          <w:szCs w:val="28"/>
        </w:rPr>
        <w:t>1.</w:t>
      </w:r>
      <w:r w:rsidR="00CF11E9" w:rsidRPr="00FD740C">
        <w:rPr>
          <w:rFonts w:ascii="標楷體" w:eastAsia="標楷體" w:hAnsi="標楷體"/>
          <w:sz w:val="28"/>
          <w:szCs w:val="28"/>
        </w:rPr>
        <w:t>穩定大高雄地區供水</w:t>
      </w:r>
    </w:p>
    <w:p w:rsidR="00CF11E9" w:rsidRPr="00FD740C" w:rsidRDefault="00740B7C" w:rsidP="00740B7C">
      <w:pPr>
        <w:adjustRightInd w:val="0"/>
        <w:snapToGrid w:val="0"/>
        <w:spacing w:line="320" w:lineRule="exact"/>
        <w:ind w:leftChars="360" w:left="1536" w:hangingChars="240" w:hanging="672"/>
        <w:jc w:val="both"/>
        <w:rPr>
          <w:rFonts w:ascii="標楷體" w:eastAsia="標楷體" w:hAnsi="標楷體"/>
          <w:sz w:val="28"/>
          <w:szCs w:val="28"/>
        </w:rPr>
      </w:pPr>
      <w:r w:rsidRPr="00D4395E">
        <w:rPr>
          <w:rFonts w:ascii="標楷體" w:eastAsia="標楷體" w:hAnsi="標楷體" w:hint="eastAsia"/>
          <w:sz w:val="28"/>
          <w:szCs w:val="28"/>
        </w:rPr>
        <w:t>（1）</w:t>
      </w:r>
      <w:r w:rsidR="00CF11E9" w:rsidRPr="00FD740C">
        <w:rPr>
          <w:rFonts w:ascii="標楷體" w:eastAsia="標楷體" w:hAnsi="標楷體" w:hint="eastAsia"/>
          <w:sz w:val="28"/>
          <w:szCs w:val="28"/>
        </w:rPr>
        <w:t>大</w:t>
      </w:r>
      <w:r w:rsidR="00CF11E9" w:rsidRPr="00FD740C">
        <w:rPr>
          <w:rFonts w:ascii="標楷體" w:eastAsia="標楷體" w:hAnsi="標楷體"/>
          <w:sz w:val="28"/>
          <w:szCs w:val="28"/>
        </w:rPr>
        <w:t>高雄地區民生用水每日約需</w:t>
      </w:r>
      <w:r w:rsidR="00CF11E9" w:rsidRPr="00FD740C">
        <w:rPr>
          <w:rFonts w:ascii="標楷體" w:eastAsia="標楷體" w:hAnsi="標楷體" w:hint="eastAsia"/>
          <w:sz w:val="28"/>
          <w:szCs w:val="28"/>
        </w:rPr>
        <w:t>120至130</w:t>
      </w:r>
      <w:r w:rsidR="00CF11E9" w:rsidRPr="00FD740C">
        <w:rPr>
          <w:rFonts w:ascii="標楷體" w:eastAsia="標楷體" w:hAnsi="標楷體"/>
          <w:sz w:val="28"/>
          <w:szCs w:val="28"/>
        </w:rPr>
        <w:t>萬立方公尺，原水大部分取自高屏溪攔河堰，</w:t>
      </w:r>
      <w:r w:rsidR="00CF11E9" w:rsidRPr="00FD740C">
        <w:rPr>
          <w:rFonts w:ascii="標楷體" w:eastAsia="標楷體" w:hAnsi="標楷體" w:hint="eastAsia"/>
          <w:sz w:val="28"/>
          <w:szCs w:val="28"/>
        </w:rPr>
        <w:t>並搭配由深水井、地下伏流水及鳳山或南化水庫進行調配。</w:t>
      </w:r>
    </w:p>
    <w:p w:rsidR="00CF11E9" w:rsidRPr="00FD740C" w:rsidRDefault="00740B7C" w:rsidP="00740B7C">
      <w:pPr>
        <w:adjustRightInd w:val="0"/>
        <w:snapToGrid w:val="0"/>
        <w:spacing w:line="320" w:lineRule="exact"/>
        <w:ind w:leftChars="360" w:left="1536" w:hangingChars="240" w:hanging="672"/>
        <w:jc w:val="both"/>
        <w:rPr>
          <w:rFonts w:ascii="標楷體" w:eastAsia="標楷體" w:hAnsi="標楷體"/>
          <w:sz w:val="28"/>
          <w:szCs w:val="28"/>
        </w:rPr>
      </w:pPr>
      <w:r w:rsidRPr="00D4395E">
        <w:rPr>
          <w:rFonts w:ascii="標楷體" w:eastAsia="標楷體" w:hAnsi="標楷體" w:hint="eastAsia"/>
          <w:sz w:val="28"/>
          <w:szCs w:val="28"/>
        </w:rPr>
        <w:t>（</w:t>
      </w:r>
      <w:r>
        <w:rPr>
          <w:rFonts w:ascii="標楷體" w:eastAsia="標楷體" w:hAnsi="標楷體" w:hint="eastAsia"/>
          <w:sz w:val="28"/>
          <w:szCs w:val="28"/>
        </w:rPr>
        <w:t>2</w:t>
      </w:r>
      <w:r w:rsidRPr="00D4395E">
        <w:rPr>
          <w:rFonts w:ascii="標楷體" w:eastAsia="標楷體" w:hAnsi="標楷體" w:hint="eastAsia"/>
          <w:sz w:val="28"/>
          <w:szCs w:val="28"/>
        </w:rPr>
        <w:t>）</w:t>
      </w:r>
      <w:r w:rsidR="00CF11E9" w:rsidRPr="00FD740C">
        <w:rPr>
          <w:rFonts w:ascii="標楷體" w:eastAsia="標楷體" w:hAnsi="標楷體" w:hint="eastAsia"/>
          <w:sz w:val="28"/>
          <w:szCs w:val="28"/>
        </w:rPr>
        <w:t>防汛期間高屏溪原水濁度升高，導致給水廠減量供水，造成本市部分地區缺水，市府於事先發布新聞，呼籲民眾節約用水並儲水備用。</w:t>
      </w:r>
    </w:p>
    <w:p w:rsidR="00CF11E9" w:rsidRPr="00FD740C" w:rsidRDefault="00740B7C" w:rsidP="00740B7C">
      <w:pPr>
        <w:spacing w:line="320" w:lineRule="exact"/>
        <w:ind w:leftChars="300" w:left="1000" w:hangingChars="100" w:hanging="280"/>
        <w:jc w:val="both"/>
        <w:rPr>
          <w:rFonts w:ascii="標楷體" w:eastAsia="標楷體" w:hAnsi="標楷體"/>
          <w:sz w:val="28"/>
          <w:szCs w:val="28"/>
        </w:rPr>
      </w:pPr>
      <w:r>
        <w:rPr>
          <w:rFonts w:ascii="標楷體" w:eastAsia="標楷體" w:hAnsi="標楷體" w:hint="eastAsia"/>
          <w:sz w:val="28"/>
          <w:szCs w:val="28"/>
        </w:rPr>
        <w:t>2.</w:t>
      </w:r>
      <w:r w:rsidR="00CF11E9" w:rsidRPr="00FD740C">
        <w:rPr>
          <w:rFonts w:ascii="標楷體" w:eastAsia="標楷體" w:hAnsi="標楷體" w:hint="eastAsia"/>
          <w:sz w:val="28"/>
          <w:szCs w:val="28"/>
        </w:rPr>
        <w:t>督促自來水公司</w:t>
      </w:r>
      <w:r w:rsidR="00CF11E9" w:rsidRPr="00FD740C">
        <w:rPr>
          <w:rFonts w:ascii="標楷體" w:eastAsia="標楷體" w:hAnsi="標楷體"/>
          <w:sz w:val="28"/>
          <w:szCs w:val="28"/>
        </w:rPr>
        <w:t>賡續汰換</w:t>
      </w:r>
      <w:r w:rsidR="00CF11E9" w:rsidRPr="00FD740C">
        <w:rPr>
          <w:rFonts w:ascii="標楷體" w:eastAsia="標楷體" w:hAnsi="標楷體" w:hint="eastAsia"/>
          <w:sz w:val="28"/>
          <w:szCs w:val="28"/>
        </w:rPr>
        <w:t>本市</w:t>
      </w:r>
      <w:r w:rsidR="00CF11E9" w:rsidRPr="00FD740C">
        <w:rPr>
          <w:rFonts w:ascii="標楷體" w:eastAsia="標楷體" w:hAnsi="標楷體"/>
          <w:sz w:val="28"/>
          <w:szCs w:val="28"/>
        </w:rPr>
        <w:t>舊漏</w:t>
      </w:r>
      <w:r w:rsidR="00CF11E9" w:rsidRPr="00FD740C">
        <w:rPr>
          <w:rFonts w:ascii="標楷體" w:eastAsia="標楷體" w:hAnsi="標楷體" w:hint="eastAsia"/>
          <w:sz w:val="28"/>
          <w:szCs w:val="28"/>
        </w:rPr>
        <w:t>自來水</w:t>
      </w:r>
      <w:r w:rsidR="00CF11E9" w:rsidRPr="00FD740C">
        <w:rPr>
          <w:rFonts w:ascii="標楷體" w:eastAsia="標楷體" w:hAnsi="標楷體"/>
          <w:sz w:val="28"/>
          <w:szCs w:val="28"/>
        </w:rPr>
        <w:t>管線</w:t>
      </w:r>
    </w:p>
    <w:p w:rsidR="00CF11E9" w:rsidRPr="00FD740C" w:rsidRDefault="00CF11E9" w:rsidP="00740B7C">
      <w:pPr>
        <w:pStyle w:val="af9"/>
        <w:adjustRightInd w:val="0"/>
        <w:snapToGrid w:val="0"/>
        <w:spacing w:line="320" w:lineRule="exact"/>
        <w:ind w:leftChars="420" w:left="1008"/>
        <w:jc w:val="both"/>
        <w:rPr>
          <w:rFonts w:ascii="標楷體" w:eastAsia="標楷體" w:hAnsi="標楷體"/>
          <w:sz w:val="28"/>
          <w:szCs w:val="28"/>
        </w:rPr>
      </w:pPr>
      <w:r w:rsidRPr="00FD740C">
        <w:rPr>
          <w:rFonts w:ascii="標楷體" w:eastAsia="標楷體" w:hAnsi="標楷體" w:hint="eastAsia"/>
          <w:sz w:val="28"/>
          <w:szCs w:val="28"/>
        </w:rPr>
        <w:t>為增進輸配管線供水功能，減少漏水率，提升水壓，維護水質，督促台灣自來水股份有限公司賡續辦理汰換舊漏管線計畫，1</w:t>
      </w:r>
      <w:r w:rsidRPr="00FD740C">
        <w:rPr>
          <w:rFonts w:ascii="標楷體" w:eastAsia="標楷體" w:hAnsi="標楷體"/>
          <w:sz w:val="28"/>
          <w:szCs w:val="28"/>
        </w:rPr>
        <w:t>10</w:t>
      </w:r>
      <w:r w:rsidRPr="00FD740C">
        <w:rPr>
          <w:rFonts w:ascii="標楷體" w:eastAsia="標楷體" w:hAnsi="標楷體" w:hint="eastAsia"/>
          <w:sz w:val="28"/>
          <w:szCs w:val="28"/>
        </w:rPr>
        <w:t>年1月至6月汰換本市自來水舊漏管線長度約17.</w:t>
      </w:r>
      <w:r w:rsidRPr="00FD740C">
        <w:rPr>
          <w:rFonts w:ascii="標楷體" w:eastAsia="標楷體" w:hAnsi="標楷體"/>
          <w:sz w:val="28"/>
          <w:szCs w:val="28"/>
        </w:rPr>
        <w:t>5</w:t>
      </w:r>
      <w:r w:rsidRPr="00FD740C">
        <w:rPr>
          <w:rFonts w:ascii="標楷體" w:eastAsia="標楷體" w:hAnsi="標楷體" w:hint="eastAsia"/>
          <w:sz w:val="28"/>
          <w:szCs w:val="28"/>
        </w:rPr>
        <w:t>公里。</w:t>
      </w:r>
    </w:p>
    <w:p w:rsidR="00CF11E9" w:rsidRPr="00FD740C" w:rsidRDefault="00740B7C" w:rsidP="00740B7C">
      <w:pPr>
        <w:spacing w:line="320" w:lineRule="exact"/>
        <w:ind w:leftChars="300" w:left="1000" w:hangingChars="100" w:hanging="280"/>
        <w:jc w:val="both"/>
        <w:rPr>
          <w:rFonts w:ascii="標楷體" w:eastAsia="標楷體" w:hAnsi="標楷體"/>
          <w:sz w:val="28"/>
          <w:szCs w:val="28"/>
        </w:rPr>
      </w:pPr>
      <w:r>
        <w:rPr>
          <w:rFonts w:ascii="標楷體" w:eastAsia="標楷體" w:hAnsi="標楷體" w:hint="eastAsia"/>
          <w:sz w:val="28"/>
          <w:szCs w:val="28"/>
        </w:rPr>
        <w:t>3.</w:t>
      </w:r>
      <w:r w:rsidR="00CF11E9" w:rsidRPr="00FD740C">
        <w:rPr>
          <w:rFonts w:ascii="標楷體" w:eastAsia="標楷體" w:hAnsi="標楷體" w:hint="eastAsia"/>
          <w:sz w:val="28"/>
          <w:szCs w:val="28"/>
        </w:rPr>
        <w:t>經濟部水利署補助本府辦理無自來水地區供水改善計畫</w:t>
      </w:r>
    </w:p>
    <w:p w:rsidR="00CF11E9" w:rsidRPr="00FD740C" w:rsidRDefault="00740B7C" w:rsidP="00740B7C">
      <w:pPr>
        <w:adjustRightInd w:val="0"/>
        <w:snapToGrid w:val="0"/>
        <w:spacing w:line="320" w:lineRule="exact"/>
        <w:ind w:leftChars="360" w:left="1536" w:hangingChars="240" w:hanging="672"/>
        <w:jc w:val="both"/>
        <w:rPr>
          <w:rFonts w:ascii="標楷體" w:eastAsia="標楷體" w:hAnsi="標楷體"/>
          <w:sz w:val="28"/>
          <w:szCs w:val="28"/>
        </w:rPr>
      </w:pPr>
      <w:r w:rsidRPr="00D4395E">
        <w:rPr>
          <w:rFonts w:ascii="標楷體" w:eastAsia="標楷體" w:hAnsi="標楷體" w:hint="eastAsia"/>
          <w:sz w:val="28"/>
          <w:szCs w:val="28"/>
        </w:rPr>
        <w:t>（1）</w:t>
      </w:r>
      <w:r w:rsidR="00CF11E9" w:rsidRPr="00FD740C">
        <w:rPr>
          <w:rFonts w:ascii="標楷體" w:eastAsia="標楷體" w:hAnsi="標楷體" w:hint="eastAsia"/>
          <w:sz w:val="28"/>
          <w:szCs w:val="28"/>
        </w:rPr>
        <w:t>自來水延管工程：行政院為加速辦理「無自來水地區供水改善計畫」，1</w:t>
      </w:r>
      <w:r w:rsidR="00CF11E9" w:rsidRPr="00FD740C">
        <w:rPr>
          <w:rFonts w:ascii="標楷體" w:eastAsia="標楷體" w:hAnsi="標楷體"/>
          <w:sz w:val="28"/>
          <w:szCs w:val="28"/>
        </w:rPr>
        <w:t>10</w:t>
      </w:r>
      <w:r w:rsidR="00CF11E9" w:rsidRPr="00FD740C">
        <w:rPr>
          <w:rFonts w:ascii="標楷體" w:eastAsia="標楷體" w:hAnsi="標楷體" w:hint="eastAsia"/>
          <w:sz w:val="28"/>
          <w:szCs w:val="28"/>
        </w:rPr>
        <w:t>年度以公務預算(由水利署逕撥水公司執行)辦理自來水延管工程，本市共獲核定9件，核定金額共計</w:t>
      </w:r>
      <w:r w:rsidR="00CF11E9" w:rsidRPr="00FD740C">
        <w:rPr>
          <w:rFonts w:ascii="標楷體" w:eastAsia="標楷體" w:hAnsi="標楷體" w:hint="eastAsia"/>
          <w:sz w:val="28"/>
          <w:szCs w:val="28"/>
          <w:lang w:eastAsia="zh-HK"/>
        </w:rPr>
        <w:t>新臺幣5</w:t>
      </w:r>
      <w:r w:rsidR="00CF11E9" w:rsidRPr="00FD740C">
        <w:rPr>
          <w:rFonts w:ascii="標楷體" w:eastAsia="標楷體" w:hAnsi="標楷體"/>
          <w:sz w:val="28"/>
          <w:szCs w:val="28"/>
        </w:rPr>
        <w:t>,376</w:t>
      </w:r>
      <w:r w:rsidR="00CF11E9" w:rsidRPr="00FD740C">
        <w:rPr>
          <w:rFonts w:ascii="標楷體" w:eastAsia="標楷體" w:hAnsi="標楷體" w:hint="eastAsia"/>
          <w:sz w:val="28"/>
          <w:szCs w:val="28"/>
          <w:lang w:eastAsia="zh-HK"/>
        </w:rPr>
        <w:t>萬5</w:t>
      </w:r>
      <w:r w:rsidR="00CF11E9" w:rsidRPr="00FD740C">
        <w:rPr>
          <w:rFonts w:ascii="標楷體" w:eastAsia="標楷體" w:hAnsi="標楷體" w:hint="eastAsia"/>
          <w:sz w:val="28"/>
          <w:szCs w:val="28"/>
        </w:rPr>
        <w:t>,7</w:t>
      </w:r>
      <w:r w:rsidR="00CF11E9" w:rsidRPr="00FD740C">
        <w:rPr>
          <w:rFonts w:ascii="標楷體" w:eastAsia="標楷體" w:hAnsi="標楷體"/>
          <w:sz w:val="28"/>
          <w:szCs w:val="28"/>
        </w:rPr>
        <w:t>50</w:t>
      </w:r>
      <w:r w:rsidR="00CF11E9" w:rsidRPr="00FD740C">
        <w:rPr>
          <w:rFonts w:ascii="標楷體" w:eastAsia="標楷體" w:hAnsi="標楷體" w:hint="eastAsia"/>
          <w:sz w:val="28"/>
          <w:szCs w:val="28"/>
        </w:rPr>
        <w:t>元。</w:t>
      </w:r>
    </w:p>
    <w:p w:rsidR="00CF11E9" w:rsidRPr="00FD740C" w:rsidRDefault="00740B7C" w:rsidP="00740B7C">
      <w:pPr>
        <w:adjustRightInd w:val="0"/>
        <w:snapToGrid w:val="0"/>
        <w:spacing w:line="320" w:lineRule="exact"/>
        <w:ind w:leftChars="360" w:left="1536" w:hangingChars="240" w:hanging="672"/>
        <w:jc w:val="both"/>
        <w:rPr>
          <w:rFonts w:ascii="標楷體" w:eastAsia="標楷體" w:hAnsi="標楷體"/>
          <w:sz w:val="28"/>
          <w:szCs w:val="28"/>
        </w:rPr>
      </w:pPr>
      <w:r w:rsidRPr="00D4395E">
        <w:rPr>
          <w:rFonts w:ascii="標楷體" w:eastAsia="標楷體" w:hAnsi="標楷體" w:hint="eastAsia"/>
          <w:sz w:val="28"/>
          <w:szCs w:val="28"/>
        </w:rPr>
        <w:t>（</w:t>
      </w:r>
      <w:r>
        <w:rPr>
          <w:rFonts w:ascii="標楷體" w:eastAsia="標楷體" w:hAnsi="標楷體" w:hint="eastAsia"/>
          <w:sz w:val="28"/>
          <w:szCs w:val="28"/>
        </w:rPr>
        <w:t>2</w:t>
      </w:r>
      <w:r w:rsidRPr="00D4395E">
        <w:rPr>
          <w:rFonts w:ascii="標楷體" w:eastAsia="標楷體" w:hAnsi="標楷體" w:hint="eastAsia"/>
          <w:sz w:val="28"/>
          <w:szCs w:val="28"/>
        </w:rPr>
        <w:t>）</w:t>
      </w:r>
      <w:r w:rsidR="00CF11E9" w:rsidRPr="00FD740C">
        <w:rPr>
          <w:rFonts w:ascii="標楷體" w:eastAsia="標楷體" w:hAnsi="標楷體" w:hint="eastAsia"/>
          <w:sz w:val="28"/>
          <w:szCs w:val="28"/>
        </w:rPr>
        <w:t>自來水用戶設備外線補助計畫：110年度獲經濟部水利署核定計畫經費</w:t>
      </w:r>
      <w:r w:rsidR="00CF11E9" w:rsidRPr="00FD740C">
        <w:rPr>
          <w:rFonts w:ascii="標楷體" w:eastAsia="標楷體" w:hAnsi="標楷體" w:hint="eastAsia"/>
          <w:sz w:val="28"/>
          <w:szCs w:val="28"/>
          <w:lang w:eastAsia="zh-HK"/>
        </w:rPr>
        <w:t>新臺幣</w:t>
      </w:r>
      <w:r w:rsidR="00CF11E9" w:rsidRPr="00FD740C">
        <w:rPr>
          <w:rFonts w:ascii="標楷體" w:eastAsia="標楷體" w:hAnsi="標楷體" w:hint="eastAsia"/>
          <w:sz w:val="28"/>
          <w:szCs w:val="28"/>
        </w:rPr>
        <w:t>1,000萬元(經濟部水利署補助</w:t>
      </w:r>
      <w:r w:rsidR="00CF11E9" w:rsidRPr="00FD740C">
        <w:rPr>
          <w:rFonts w:ascii="標楷體" w:eastAsia="標楷體" w:hAnsi="標楷體" w:hint="eastAsia"/>
          <w:sz w:val="28"/>
          <w:szCs w:val="28"/>
          <w:lang w:eastAsia="zh-HK"/>
        </w:rPr>
        <w:t>新臺幣</w:t>
      </w:r>
      <w:r w:rsidR="00CF11E9" w:rsidRPr="00FD740C">
        <w:rPr>
          <w:rFonts w:ascii="標楷體" w:eastAsia="標楷體" w:hAnsi="標楷體" w:hint="eastAsia"/>
          <w:sz w:val="28"/>
          <w:szCs w:val="28"/>
        </w:rPr>
        <w:t>690萬元，本府配合款</w:t>
      </w:r>
      <w:r w:rsidR="00CF11E9" w:rsidRPr="00FD740C">
        <w:rPr>
          <w:rFonts w:ascii="標楷體" w:eastAsia="標楷體" w:hAnsi="標楷體" w:hint="eastAsia"/>
          <w:sz w:val="28"/>
          <w:szCs w:val="28"/>
          <w:lang w:eastAsia="zh-HK"/>
        </w:rPr>
        <w:t>新臺幣</w:t>
      </w:r>
      <w:r w:rsidR="00CF11E9" w:rsidRPr="00FD740C">
        <w:rPr>
          <w:rFonts w:ascii="標楷體" w:eastAsia="標楷體" w:hAnsi="標楷體" w:hint="eastAsia"/>
          <w:sz w:val="28"/>
          <w:szCs w:val="28"/>
        </w:rPr>
        <w:t>310萬元)，110年1月至6月補助件數為264件，補助經費達</w:t>
      </w:r>
      <w:r w:rsidR="00CF11E9" w:rsidRPr="00FD740C">
        <w:rPr>
          <w:rFonts w:ascii="標楷體" w:eastAsia="標楷體" w:hAnsi="標楷體" w:hint="eastAsia"/>
          <w:sz w:val="28"/>
          <w:szCs w:val="28"/>
          <w:lang w:eastAsia="zh-HK"/>
        </w:rPr>
        <w:t>新臺幣</w:t>
      </w:r>
      <w:r w:rsidR="00CF11E9" w:rsidRPr="00FD740C">
        <w:rPr>
          <w:rFonts w:ascii="標楷體" w:eastAsia="標楷體" w:hAnsi="標楷體" w:hint="eastAsia"/>
          <w:sz w:val="28"/>
          <w:szCs w:val="28"/>
        </w:rPr>
        <w:t>531</w:t>
      </w:r>
      <w:r w:rsidR="00CF11E9" w:rsidRPr="00FD740C">
        <w:rPr>
          <w:rFonts w:ascii="標楷體" w:eastAsia="標楷體" w:hAnsi="標楷體" w:hint="eastAsia"/>
          <w:sz w:val="28"/>
          <w:szCs w:val="28"/>
          <w:lang w:eastAsia="zh-HK"/>
        </w:rPr>
        <w:t>萬</w:t>
      </w:r>
      <w:r w:rsidR="00CF11E9" w:rsidRPr="00FD740C">
        <w:rPr>
          <w:rFonts w:ascii="標楷體" w:eastAsia="標楷體" w:hAnsi="標楷體" w:hint="eastAsia"/>
          <w:sz w:val="28"/>
          <w:szCs w:val="28"/>
        </w:rPr>
        <w:t>9</w:t>
      </w:r>
      <w:r w:rsidR="00CF11E9" w:rsidRPr="00FD740C">
        <w:rPr>
          <w:rFonts w:ascii="標楷體" w:eastAsia="標楷體" w:hAnsi="標楷體"/>
          <w:sz w:val="28"/>
          <w:szCs w:val="28"/>
        </w:rPr>
        <w:t>,</w:t>
      </w:r>
      <w:r w:rsidR="00CF11E9" w:rsidRPr="00FD740C">
        <w:rPr>
          <w:rFonts w:ascii="標楷體" w:eastAsia="標楷體" w:hAnsi="標楷體" w:hint="eastAsia"/>
          <w:sz w:val="28"/>
          <w:szCs w:val="28"/>
        </w:rPr>
        <w:t>708元，</w:t>
      </w:r>
      <w:r w:rsidR="00CF11E9" w:rsidRPr="00FD740C">
        <w:rPr>
          <w:rFonts w:ascii="標楷體" w:eastAsia="標楷體" w:hAnsi="標楷體" w:hint="eastAsia"/>
          <w:sz w:val="28"/>
          <w:szCs w:val="28"/>
          <w:lang w:eastAsia="zh-HK"/>
        </w:rPr>
        <w:t>達成率為</w:t>
      </w:r>
      <w:r w:rsidR="00CF11E9" w:rsidRPr="00FD740C">
        <w:rPr>
          <w:rFonts w:ascii="標楷體" w:eastAsia="標楷體" w:hAnsi="標楷體" w:hint="eastAsia"/>
          <w:sz w:val="28"/>
          <w:szCs w:val="28"/>
        </w:rPr>
        <w:t>53.2</w:t>
      </w:r>
      <w:r w:rsidR="00CF11E9" w:rsidRPr="00FD740C">
        <w:rPr>
          <w:rFonts w:ascii="標楷體" w:eastAsia="標楷體" w:hAnsi="標楷體" w:hint="eastAsia"/>
          <w:sz w:val="28"/>
          <w:szCs w:val="28"/>
          <w:lang w:eastAsia="zh-HK"/>
        </w:rPr>
        <w:t>%</w:t>
      </w:r>
      <w:r w:rsidR="00CF11E9" w:rsidRPr="00FD740C">
        <w:rPr>
          <w:rFonts w:ascii="標楷體" w:eastAsia="標楷體" w:hAnsi="標楷體" w:hint="eastAsia"/>
          <w:sz w:val="28"/>
          <w:szCs w:val="28"/>
        </w:rPr>
        <w:t>。</w:t>
      </w:r>
    </w:p>
    <w:p w:rsidR="00CF11E9" w:rsidRPr="00FD740C" w:rsidRDefault="00740B7C" w:rsidP="00740B7C">
      <w:pPr>
        <w:adjustRightInd w:val="0"/>
        <w:snapToGrid w:val="0"/>
        <w:spacing w:line="320" w:lineRule="exact"/>
        <w:ind w:leftChars="360" w:left="1536" w:hangingChars="240" w:hanging="672"/>
        <w:jc w:val="both"/>
        <w:rPr>
          <w:rFonts w:ascii="標楷體" w:eastAsia="標楷體" w:hAnsi="標楷體"/>
          <w:sz w:val="28"/>
          <w:szCs w:val="28"/>
        </w:rPr>
      </w:pPr>
      <w:r w:rsidRPr="00D4395E">
        <w:rPr>
          <w:rFonts w:ascii="標楷體" w:eastAsia="標楷體" w:hAnsi="標楷體" w:hint="eastAsia"/>
          <w:sz w:val="28"/>
          <w:szCs w:val="28"/>
        </w:rPr>
        <w:t>（</w:t>
      </w:r>
      <w:r>
        <w:rPr>
          <w:rFonts w:ascii="標楷體" w:eastAsia="標楷體" w:hAnsi="標楷體" w:hint="eastAsia"/>
          <w:sz w:val="28"/>
          <w:szCs w:val="28"/>
        </w:rPr>
        <w:t>3</w:t>
      </w:r>
      <w:r w:rsidRPr="00D4395E">
        <w:rPr>
          <w:rFonts w:ascii="標楷體" w:eastAsia="標楷體" w:hAnsi="標楷體" w:hint="eastAsia"/>
          <w:sz w:val="28"/>
          <w:szCs w:val="28"/>
        </w:rPr>
        <w:t>）</w:t>
      </w:r>
      <w:r w:rsidR="00CF11E9" w:rsidRPr="00FD740C">
        <w:rPr>
          <w:rFonts w:ascii="標楷體" w:eastAsia="標楷體" w:hAnsi="標楷體" w:hint="eastAsia"/>
          <w:sz w:val="28"/>
          <w:szCs w:val="28"/>
        </w:rPr>
        <w:t>簡易自來水供水改善工程及原民區系統營運計畫：為瞭解本市原住民族地區簡易自來水系統營運現況、強化各簡易自來水管理委員會之運作、確保簡易自來水之水質及穩定，1</w:t>
      </w:r>
      <w:r w:rsidR="00CF11E9" w:rsidRPr="00FD740C">
        <w:rPr>
          <w:rFonts w:ascii="標楷體" w:eastAsia="標楷體" w:hAnsi="標楷體"/>
          <w:sz w:val="28"/>
          <w:szCs w:val="28"/>
        </w:rPr>
        <w:t>10</w:t>
      </w:r>
      <w:r w:rsidR="00CF11E9" w:rsidRPr="00FD740C">
        <w:rPr>
          <w:rFonts w:ascii="標楷體" w:eastAsia="標楷體" w:hAnsi="標楷體" w:hint="eastAsia"/>
          <w:sz w:val="28"/>
          <w:szCs w:val="28"/>
        </w:rPr>
        <w:t>年度提報「高雄市原住民族地區簡易自來水系統營運計畫」，獲經濟部水利署核定計畫經費總計新臺幣20</w:t>
      </w:r>
      <w:r w:rsidR="00CF11E9" w:rsidRPr="00FD740C">
        <w:rPr>
          <w:rFonts w:ascii="標楷體" w:eastAsia="標楷體" w:hAnsi="標楷體"/>
          <w:sz w:val="28"/>
          <w:szCs w:val="28"/>
        </w:rPr>
        <w:t>3</w:t>
      </w:r>
      <w:r w:rsidR="00CF11E9" w:rsidRPr="00FD740C">
        <w:rPr>
          <w:rFonts w:ascii="標楷體" w:eastAsia="標楷體" w:hAnsi="標楷體" w:hint="eastAsia"/>
          <w:sz w:val="28"/>
          <w:szCs w:val="28"/>
        </w:rPr>
        <w:t>萬元(中央補助新臺幣1</w:t>
      </w:r>
      <w:r w:rsidR="00CF11E9" w:rsidRPr="00FD740C">
        <w:rPr>
          <w:rFonts w:ascii="標楷體" w:eastAsia="標楷體" w:hAnsi="標楷體"/>
          <w:sz w:val="28"/>
          <w:szCs w:val="28"/>
        </w:rPr>
        <w:t>40</w:t>
      </w:r>
      <w:r w:rsidR="00CF11E9" w:rsidRPr="00FD740C">
        <w:rPr>
          <w:rFonts w:ascii="標楷體" w:eastAsia="標楷體" w:hAnsi="標楷體" w:hint="eastAsia"/>
          <w:sz w:val="28"/>
          <w:szCs w:val="28"/>
        </w:rPr>
        <w:t>萬1,000元、本府配合款新臺幣62萬9,</w:t>
      </w:r>
      <w:r w:rsidR="00CF11E9" w:rsidRPr="00FD740C">
        <w:rPr>
          <w:rFonts w:ascii="標楷體" w:eastAsia="標楷體" w:hAnsi="標楷體"/>
          <w:sz w:val="28"/>
          <w:szCs w:val="28"/>
        </w:rPr>
        <w:t>0</w:t>
      </w:r>
      <w:r w:rsidR="00CF11E9" w:rsidRPr="00FD740C">
        <w:rPr>
          <w:rFonts w:ascii="標楷體" w:eastAsia="標楷體" w:hAnsi="標楷體" w:hint="eastAsia"/>
          <w:sz w:val="28"/>
          <w:szCs w:val="28"/>
        </w:rPr>
        <w:t>0</w:t>
      </w:r>
      <w:r w:rsidR="00CF11E9" w:rsidRPr="00FD740C">
        <w:rPr>
          <w:rFonts w:ascii="標楷體" w:eastAsia="標楷體" w:hAnsi="標楷體"/>
          <w:sz w:val="28"/>
          <w:szCs w:val="28"/>
        </w:rPr>
        <w:t>0</w:t>
      </w:r>
      <w:r w:rsidR="00CF11E9" w:rsidRPr="00FD740C">
        <w:rPr>
          <w:rFonts w:ascii="標楷體" w:eastAsia="標楷體" w:hAnsi="標楷體" w:hint="eastAsia"/>
          <w:sz w:val="28"/>
          <w:szCs w:val="28"/>
        </w:rPr>
        <w:t>元)，目前保留決標中。為改善本市原住民族地區簡易自來水系統設施，提報「110年度前瞻基礎建設計畫－無自來水地區供水改善計畫第三期－簡易自來水工程」，獲經濟部水利署核定計畫經費總計新臺幣1</w:t>
      </w:r>
      <w:r w:rsidR="00CF11E9" w:rsidRPr="00FD740C">
        <w:rPr>
          <w:rFonts w:ascii="標楷體" w:eastAsia="標楷體" w:hAnsi="標楷體"/>
          <w:sz w:val="28"/>
          <w:szCs w:val="28"/>
        </w:rPr>
        <w:t>,</w:t>
      </w:r>
      <w:r w:rsidR="00CF11E9" w:rsidRPr="00FD740C">
        <w:rPr>
          <w:rFonts w:ascii="標楷體" w:eastAsia="標楷體" w:hAnsi="標楷體" w:hint="eastAsia"/>
          <w:sz w:val="28"/>
          <w:szCs w:val="28"/>
        </w:rPr>
        <w:t>101萬元(中央補助新臺幣759萬6,900元、本府配合款新臺幣341萬3,100元)，目前保留決標中。</w:t>
      </w:r>
    </w:p>
    <w:p w:rsidR="00CF11E9" w:rsidRPr="00FD740C" w:rsidRDefault="00CF11E9" w:rsidP="00740B7C">
      <w:pPr>
        <w:adjustRightInd w:val="0"/>
        <w:snapToGrid w:val="0"/>
        <w:spacing w:line="320" w:lineRule="exact"/>
        <w:ind w:leftChars="59" w:left="142"/>
        <w:jc w:val="both"/>
        <w:rPr>
          <w:rFonts w:ascii="標楷體" w:eastAsia="標楷體" w:hAnsi="標楷體"/>
          <w:bCs/>
          <w:sz w:val="28"/>
          <w:szCs w:val="28"/>
        </w:rPr>
      </w:pPr>
      <w:r w:rsidRPr="00FD740C">
        <w:rPr>
          <w:rFonts w:ascii="標楷體" w:eastAsia="標楷體" w:hAnsi="標楷體" w:hint="eastAsia"/>
          <w:bCs/>
          <w:sz w:val="28"/>
          <w:szCs w:val="28"/>
        </w:rPr>
        <w:t>（五）推動綠能產業</w:t>
      </w:r>
    </w:p>
    <w:p w:rsidR="00CF11E9" w:rsidRPr="00FD740C" w:rsidRDefault="00740B7C" w:rsidP="00740B7C">
      <w:pPr>
        <w:spacing w:line="320" w:lineRule="exact"/>
        <w:ind w:leftChars="300" w:left="1000" w:hangingChars="100" w:hanging="280"/>
        <w:jc w:val="both"/>
        <w:rPr>
          <w:rFonts w:ascii="標楷體" w:eastAsia="標楷體" w:hAnsi="標楷體"/>
          <w:sz w:val="28"/>
          <w:szCs w:val="28"/>
        </w:rPr>
      </w:pPr>
      <w:r>
        <w:rPr>
          <w:rFonts w:ascii="標楷體" w:eastAsia="標楷體" w:hAnsi="標楷體" w:hint="eastAsia"/>
          <w:sz w:val="28"/>
          <w:szCs w:val="28"/>
        </w:rPr>
        <w:t>1.</w:t>
      </w:r>
      <w:r w:rsidR="00CF11E9" w:rsidRPr="00FD740C">
        <w:rPr>
          <w:rFonts w:ascii="標楷體" w:eastAsia="標楷體" w:hAnsi="標楷體" w:hint="eastAsia"/>
          <w:sz w:val="28"/>
          <w:szCs w:val="28"/>
        </w:rPr>
        <w:t>太陽光電推動</w:t>
      </w:r>
      <w:r w:rsidR="00CF11E9" w:rsidRPr="00FD740C">
        <w:rPr>
          <w:rFonts w:ascii="標楷體" w:eastAsia="標楷體" w:hAnsi="標楷體"/>
          <w:sz w:val="28"/>
          <w:szCs w:val="28"/>
        </w:rPr>
        <w:t>計畫</w:t>
      </w:r>
    </w:p>
    <w:p w:rsidR="00CF11E9" w:rsidRPr="00FD740C" w:rsidRDefault="00740B7C" w:rsidP="00740B7C">
      <w:pPr>
        <w:adjustRightInd w:val="0"/>
        <w:snapToGrid w:val="0"/>
        <w:spacing w:line="320" w:lineRule="exact"/>
        <w:ind w:leftChars="360" w:left="1536" w:hangingChars="240" w:hanging="672"/>
        <w:jc w:val="both"/>
        <w:rPr>
          <w:rFonts w:ascii="標楷體" w:eastAsia="標楷體" w:hAnsi="標楷體"/>
          <w:sz w:val="28"/>
          <w:szCs w:val="28"/>
        </w:rPr>
      </w:pPr>
      <w:r w:rsidRPr="00D4395E">
        <w:rPr>
          <w:rFonts w:ascii="標楷體" w:eastAsia="標楷體" w:hAnsi="標楷體" w:hint="eastAsia"/>
          <w:sz w:val="28"/>
          <w:szCs w:val="28"/>
        </w:rPr>
        <w:t>（1）</w:t>
      </w:r>
      <w:r w:rsidR="00CF11E9" w:rsidRPr="00FD740C">
        <w:rPr>
          <w:rFonts w:ascii="標楷體" w:eastAsia="標楷體" w:hAnsi="標楷體" w:hint="eastAsia"/>
          <w:sz w:val="28"/>
          <w:szCs w:val="28"/>
        </w:rPr>
        <w:t>自103年8月起協助經濟部能源局辦理太陽光電發電設備同意備案、設備登記等相關業務之申請案，103年起審查裝置容量為30峰瓩，至1</w:t>
      </w:r>
      <w:r w:rsidR="00CF11E9" w:rsidRPr="00FD740C">
        <w:rPr>
          <w:rFonts w:ascii="標楷體" w:eastAsia="標楷體" w:hAnsi="標楷體"/>
          <w:sz w:val="28"/>
          <w:szCs w:val="28"/>
        </w:rPr>
        <w:t>10</w:t>
      </w:r>
      <w:r w:rsidR="00CF11E9" w:rsidRPr="00FD740C">
        <w:rPr>
          <w:rFonts w:ascii="標楷體" w:eastAsia="標楷體" w:hAnsi="標楷體" w:hint="eastAsia"/>
          <w:sz w:val="28"/>
          <w:szCs w:val="28"/>
        </w:rPr>
        <w:t>年度審查裝置容量已提高至單案2,000峰瓩。1</w:t>
      </w:r>
      <w:r w:rsidR="00CF11E9" w:rsidRPr="00FD740C">
        <w:rPr>
          <w:rFonts w:ascii="標楷體" w:eastAsia="標楷體" w:hAnsi="標楷體"/>
          <w:sz w:val="28"/>
          <w:szCs w:val="28"/>
        </w:rPr>
        <w:t>10</w:t>
      </w:r>
      <w:r w:rsidR="00CF11E9" w:rsidRPr="00FD740C">
        <w:rPr>
          <w:rFonts w:ascii="標楷體" w:eastAsia="標楷體" w:hAnsi="標楷體" w:hint="eastAsia"/>
          <w:sz w:val="28"/>
          <w:szCs w:val="28"/>
        </w:rPr>
        <w:t>年</w:t>
      </w:r>
      <w:r w:rsidR="00CF11E9" w:rsidRPr="00FD740C">
        <w:rPr>
          <w:rFonts w:ascii="標楷體" w:eastAsia="標楷體" w:hAnsi="標楷體"/>
          <w:sz w:val="28"/>
          <w:szCs w:val="28"/>
        </w:rPr>
        <w:t>1</w:t>
      </w:r>
      <w:r w:rsidR="00CF11E9" w:rsidRPr="00FD740C">
        <w:rPr>
          <w:rFonts w:ascii="標楷體" w:eastAsia="標楷體" w:hAnsi="標楷體" w:hint="eastAsia"/>
          <w:sz w:val="28"/>
          <w:szCs w:val="28"/>
        </w:rPr>
        <w:t>月至6月經本府核准太陽光電同意備案件數</w:t>
      </w:r>
      <w:r w:rsidR="00CF11E9" w:rsidRPr="00FD740C">
        <w:rPr>
          <w:rFonts w:ascii="標楷體" w:eastAsia="標楷體" w:hAnsi="標楷體"/>
          <w:sz w:val="28"/>
          <w:szCs w:val="28"/>
        </w:rPr>
        <w:t>615</w:t>
      </w:r>
      <w:r w:rsidR="00CF11E9" w:rsidRPr="00FD740C">
        <w:rPr>
          <w:rFonts w:ascii="標楷體" w:eastAsia="標楷體" w:hAnsi="標楷體" w:hint="eastAsia"/>
          <w:sz w:val="28"/>
          <w:szCs w:val="28"/>
        </w:rPr>
        <w:t>件，裝置容量計7</w:t>
      </w:r>
      <w:r w:rsidR="00CF11E9" w:rsidRPr="00FD740C">
        <w:rPr>
          <w:rFonts w:ascii="標楷體" w:eastAsia="標楷體" w:hAnsi="標楷體"/>
          <w:sz w:val="28"/>
          <w:szCs w:val="28"/>
        </w:rPr>
        <w:t>9,228</w:t>
      </w:r>
      <w:r w:rsidR="00CF11E9" w:rsidRPr="00FD740C">
        <w:rPr>
          <w:rFonts w:ascii="標楷體" w:eastAsia="標楷體" w:hAnsi="標楷體" w:hint="eastAsia"/>
          <w:sz w:val="28"/>
          <w:szCs w:val="28"/>
        </w:rPr>
        <w:t>峰瓩；設備登記案件數計5</w:t>
      </w:r>
      <w:r w:rsidR="00CF11E9" w:rsidRPr="00FD740C">
        <w:rPr>
          <w:rFonts w:ascii="標楷體" w:eastAsia="標楷體" w:hAnsi="標楷體"/>
          <w:sz w:val="28"/>
          <w:szCs w:val="28"/>
        </w:rPr>
        <w:t>13</w:t>
      </w:r>
      <w:r w:rsidR="00CF11E9" w:rsidRPr="00FD740C">
        <w:rPr>
          <w:rFonts w:ascii="標楷體" w:eastAsia="標楷體" w:hAnsi="標楷體" w:hint="eastAsia"/>
          <w:sz w:val="28"/>
          <w:szCs w:val="28"/>
        </w:rPr>
        <w:t>件，裝</w:t>
      </w:r>
      <w:r w:rsidR="00CF11E9" w:rsidRPr="00FD740C">
        <w:rPr>
          <w:rFonts w:ascii="標楷體" w:eastAsia="標楷體" w:hAnsi="標楷體" w:hint="eastAsia"/>
          <w:sz w:val="28"/>
          <w:szCs w:val="28"/>
        </w:rPr>
        <w:lastRenderedPageBreak/>
        <w:t>置容量計</w:t>
      </w:r>
      <w:r w:rsidR="00CF11E9" w:rsidRPr="00FD740C">
        <w:rPr>
          <w:rFonts w:ascii="標楷體" w:eastAsia="標楷體" w:hAnsi="標楷體"/>
          <w:sz w:val="28"/>
          <w:szCs w:val="28"/>
        </w:rPr>
        <w:t>4</w:t>
      </w:r>
      <w:r w:rsidR="00CF11E9" w:rsidRPr="00FD740C">
        <w:rPr>
          <w:rFonts w:ascii="標楷體" w:eastAsia="標楷體" w:hAnsi="標楷體" w:hint="eastAsia"/>
          <w:sz w:val="28"/>
          <w:szCs w:val="28"/>
        </w:rPr>
        <w:t>4</w:t>
      </w:r>
      <w:r w:rsidR="00CF11E9" w:rsidRPr="00FD740C">
        <w:rPr>
          <w:rFonts w:ascii="標楷體" w:eastAsia="標楷體" w:hAnsi="標楷體"/>
          <w:sz w:val="28"/>
          <w:szCs w:val="28"/>
        </w:rPr>
        <w:t>,082</w:t>
      </w:r>
      <w:r w:rsidR="00CF11E9" w:rsidRPr="00FD740C">
        <w:rPr>
          <w:rFonts w:ascii="標楷體" w:eastAsia="標楷體" w:hAnsi="標楷體" w:hint="eastAsia"/>
          <w:sz w:val="28"/>
          <w:szCs w:val="28"/>
        </w:rPr>
        <w:t>峰瓩。本市轄內累計核准至1</w:t>
      </w:r>
      <w:r w:rsidR="00CF11E9" w:rsidRPr="00FD740C">
        <w:rPr>
          <w:rFonts w:ascii="標楷體" w:eastAsia="標楷體" w:hAnsi="標楷體"/>
          <w:sz w:val="28"/>
          <w:szCs w:val="28"/>
        </w:rPr>
        <w:t>10</w:t>
      </w:r>
      <w:r w:rsidR="00CF11E9" w:rsidRPr="00FD740C">
        <w:rPr>
          <w:rFonts w:ascii="標楷體" w:eastAsia="標楷體" w:hAnsi="標楷體" w:hint="eastAsia"/>
          <w:sz w:val="28"/>
          <w:szCs w:val="28"/>
        </w:rPr>
        <w:t>年6月止同意備案件數</w:t>
      </w:r>
      <w:r w:rsidR="00CF11E9" w:rsidRPr="00FD740C">
        <w:rPr>
          <w:rFonts w:ascii="標楷體" w:eastAsia="標楷體" w:hAnsi="標楷體"/>
          <w:sz w:val="28"/>
          <w:szCs w:val="28"/>
        </w:rPr>
        <w:t>8,002</w:t>
      </w:r>
      <w:r w:rsidR="00CF11E9" w:rsidRPr="00FD740C">
        <w:rPr>
          <w:rFonts w:ascii="標楷體" w:eastAsia="標楷體" w:hAnsi="標楷體" w:hint="eastAsia"/>
          <w:sz w:val="28"/>
          <w:szCs w:val="28"/>
        </w:rPr>
        <w:t>件，總裝置容量978</w:t>
      </w:r>
      <w:r w:rsidR="00CF11E9" w:rsidRPr="00FD740C">
        <w:rPr>
          <w:rFonts w:ascii="標楷體" w:eastAsia="標楷體" w:hAnsi="標楷體"/>
          <w:sz w:val="28"/>
          <w:szCs w:val="28"/>
        </w:rPr>
        <w:t>,</w:t>
      </w:r>
      <w:r w:rsidR="00CF11E9" w:rsidRPr="00FD740C">
        <w:rPr>
          <w:rFonts w:ascii="標楷體" w:eastAsia="標楷體" w:hAnsi="標楷體" w:hint="eastAsia"/>
          <w:sz w:val="28"/>
          <w:szCs w:val="28"/>
        </w:rPr>
        <w:t>124峰瓩(約978</w:t>
      </w:r>
      <w:r w:rsidR="00CF11E9" w:rsidRPr="00FD740C">
        <w:rPr>
          <w:rFonts w:ascii="標楷體" w:eastAsia="標楷體" w:hAnsi="標楷體"/>
          <w:sz w:val="28"/>
          <w:szCs w:val="28"/>
        </w:rPr>
        <w:t>Wp</w:t>
      </w:r>
      <w:r w:rsidR="00CF11E9" w:rsidRPr="00FD740C">
        <w:rPr>
          <w:rFonts w:ascii="標楷體" w:eastAsia="標楷體" w:hAnsi="標楷體" w:hint="eastAsia"/>
          <w:sz w:val="28"/>
          <w:szCs w:val="28"/>
        </w:rPr>
        <w:t>)，設備登記6</w:t>
      </w:r>
      <w:r w:rsidR="00CF11E9" w:rsidRPr="00FD740C">
        <w:rPr>
          <w:rFonts w:ascii="標楷體" w:eastAsia="標楷體" w:hAnsi="標楷體"/>
          <w:sz w:val="28"/>
          <w:szCs w:val="28"/>
        </w:rPr>
        <w:t>,</w:t>
      </w:r>
      <w:r w:rsidR="00CF11E9" w:rsidRPr="00FD740C">
        <w:rPr>
          <w:rFonts w:ascii="標楷體" w:eastAsia="標楷體" w:hAnsi="標楷體" w:hint="eastAsia"/>
          <w:sz w:val="28"/>
          <w:szCs w:val="28"/>
        </w:rPr>
        <w:t>305件，總裝置容量612</w:t>
      </w:r>
      <w:r w:rsidR="00CF11E9" w:rsidRPr="00FD740C">
        <w:rPr>
          <w:rFonts w:ascii="標楷體" w:eastAsia="標楷體" w:hAnsi="標楷體"/>
          <w:sz w:val="28"/>
          <w:szCs w:val="28"/>
        </w:rPr>
        <w:t>,</w:t>
      </w:r>
      <w:r w:rsidR="00CF11E9" w:rsidRPr="00FD740C">
        <w:rPr>
          <w:rFonts w:ascii="標楷體" w:eastAsia="標楷體" w:hAnsi="標楷體" w:hint="eastAsia"/>
          <w:sz w:val="28"/>
          <w:szCs w:val="28"/>
        </w:rPr>
        <w:t>287峰瓩(約612</w:t>
      </w:r>
      <w:r w:rsidR="00CF11E9" w:rsidRPr="00FD740C">
        <w:rPr>
          <w:rFonts w:ascii="標楷體" w:eastAsia="標楷體" w:hAnsi="標楷體"/>
          <w:sz w:val="28"/>
          <w:szCs w:val="28"/>
        </w:rPr>
        <w:t>MWp</w:t>
      </w:r>
      <w:r w:rsidR="00CF11E9" w:rsidRPr="00FD740C">
        <w:rPr>
          <w:rFonts w:ascii="標楷體" w:eastAsia="標楷體" w:hAnsi="標楷體" w:hint="eastAsia"/>
          <w:sz w:val="28"/>
          <w:szCs w:val="28"/>
        </w:rPr>
        <w:t>)。</w:t>
      </w:r>
    </w:p>
    <w:p w:rsidR="00CF11E9" w:rsidRPr="00FD740C" w:rsidRDefault="00740B7C" w:rsidP="00740B7C">
      <w:pPr>
        <w:adjustRightInd w:val="0"/>
        <w:snapToGrid w:val="0"/>
        <w:spacing w:line="320" w:lineRule="exact"/>
        <w:ind w:leftChars="360" w:left="1536" w:hangingChars="240" w:hanging="672"/>
        <w:jc w:val="both"/>
        <w:rPr>
          <w:rFonts w:ascii="標楷體" w:eastAsia="標楷體" w:hAnsi="標楷體"/>
          <w:sz w:val="28"/>
          <w:szCs w:val="28"/>
        </w:rPr>
      </w:pPr>
      <w:r w:rsidRPr="00D4395E">
        <w:rPr>
          <w:rFonts w:ascii="標楷體" w:eastAsia="標楷體" w:hAnsi="標楷體" w:hint="eastAsia"/>
          <w:sz w:val="28"/>
          <w:szCs w:val="28"/>
        </w:rPr>
        <w:t>（</w:t>
      </w:r>
      <w:r>
        <w:rPr>
          <w:rFonts w:ascii="標楷體" w:eastAsia="標楷體" w:hAnsi="標楷體" w:hint="eastAsia"/>
          <w:sz w:val="28"/>
          <w:szCs w:val="28"/>
        </w:rPr>
        <w:t>2</w:t>
      </w:r>
      <w:r w:rsidRPr="00D4395E">
        <w:rPr>
          <w:rFonts w:ascii="標楷體" w:eastAsia="標楷體" w:hAnsi="標楷體" w:hint="eastAsia"/>
          <w:sz w:val="28"/>
          <w:szCs w:val="28"/>
        </w:rPr>
        <w:t>）</w:t>
      </w:r>
      <w:r w:rsidR="00CF11E9" w:rsidRPr="00FD740C">
        <w:rPr>
          <w:rFonts w:ascii="標楷體" w:eastAsia="標楷體" w:hAnsi="標楷體" w:hint="eastAsia"/>
          <w:sz w:val="28"/>
          <w:szCs w:val="28"/>
        </w:rPr>
        <w:t>推動綠色融資專案，提供於本市設立登記之能源服務業者及市民裝置太陽光電設備融資。截至110年6月止審查累計通過第三類案件81件，融資金額新臺幣</w:t>
      </w:r>
      <w:r w:rsidR="00CF11E9" w:rsidRPr="00FD740C">
        <w:rPr>
          <w:rFonts w:ascii="標楷體" w:eastAsia="標楷體" w:hAnsi="標楷體"/>
          <w:sz w:val="28"/>
          <w:szCs w:val="28"/>
        </w:rPr>
        <w:t>2</w:t>
      </w:r>
      <w:r w:rsidR="00CF11E9" w:rsidRPr="00FD740C">
        <w:rPr>
          <w:rFonts w:ascii="標楷體" w:eastAsia="標楷體" w:hAnsi="標楷體" w:hint="eastAsia"/>
          <w:sz w:val="28"/>
          <w:szCs w:val="28"/>
        </w:rPr>
        <w:t>億2,235萬元；第四類案件346件，融資金額新臺幣1億6,441萬元，累計金額新臺幣3億8</w:t>
      </w:r>
      <w:r w:rsidR="00CF11E9" w:rsidRPr="00FD740C">
        <w:rPr>
          <w:rFonts w:ascii="標楷體" w:eastAsia="標楷體" w:hAnsi="標楷體"/>
          <w:sz w:val="28"/>
          <w:szCs w:val="28"/>
        </w:rPr>
        <w:t>,</w:t>
      </w:r>
      <w:r w:rsidR="00CF11E9" w:rsidRPr="00FD740C">
        <w:rPr>
          <w:rFonts w:ascii="標楷體" w:eastAsia="標楷體" w:hAnsi="標楷體" w:hint="eastAsia"/>
          <w:sz w:val="28"/>
          <w:szCs w:val="28"/>
        </w:rPr>
        <w:t>676萬元，增加7,192峰瓩。</w:t>
      </w:r>
    </w:p>
    <w:p w:rsidR="00CF11E9" w:rsidRPr="00FD740C" w:rsidRDefault="00740B7C" w:rsidP="00740B7C">
      <w:pPr>
        <w:adjustRightInd w:val="0"/>
        <w:snapToGrid w:val="0"/>
        <w:spacing w:line="320" w:lineRule="exact"/>
        <w:ind w:leftChars="360" w:left="1536" w:hangingChars="240" w:hanging="672"/>
        <w:jc w:val="both"/>
        <w:rPr>
          <w:rFonts w:ascii="標楷體" w:eastAsia="標楷體" w:hAnsi="標楷體"/>
          <w:sz w:val="28"/>
          <w:szCs w:val="28"/>
        </w:rPr>
      </w:pPr>
      <w:r w:rsidRPr="00D4395E">
        <w:rPr>
          <w:rFonts w:ascii="標楷體" w:eastAsia="標楷體" w:hAnsi="標楷體" w:hint="eastAsia"/>
          <w:sz w:val="28"/>
          <w:szCs w:val="28"/>
        </w:rPr>
        <w:t>（</w:t>
      </w:r>
      <w:r>
        <w:rPr>
          <w:rFonts w:ascii="標楷體" w:eastAsia="標楷體" w:hAnsi="標楷體" w:hint="eastAsia"/>
          <w:sz w:val="28"/>
          <w:szCs w:val="28"/>
        </w:rPr>
        <w:t>3</w:t>
      </w:r>
      <w:r w:rsidRPr="00D4395E">
        <w:rPr>
          <w:rFonts w:ascii="標楷體" w:eastAsia="標楷體" w:hAnsi="標楷體" w:hint="eastAsia"/>
          <w:sz w:val="28"/>
          <w:szCs w:val="28"/>
        </w:rPr>
        <w:t>）</w:t>
      </w:r>
      <w:r w:rsidR="00CF11E9" w:rsidRPr="00FD740C">
        <w:rPr>
          <w:rFonts w:ascii="標楷體" w:eastAsia="標楷體" w:hAnsi="標楷體" w:hint="eastAsia"/>
          <w:sz w:val="28"/>
          <w:szCs w:val="28"/>
        </w:rPr>
        <w:t>太陽光電發電系統電能購售契約管理</w:t>
      </w:r>
    </w:p>
    <w:p w:rsidR="00CF11E9" w:rsidRPr="00C83E97" w:rsidRDefault="00C83E97" w:rsidP="00C83E97">
      <w:pPr>
        <w:adjustRightInd w:val="0"/>
        <w:snapToGrid w:val="0"/>
        <w:spacing w:line="320" w:lineRule="exact"/>
        <w:ind w:leftChars="730" w:left="2032" w:hangingChars="100" w:hanging="280"/>
        <w:jc w:val="both"/>
        <w:rPr>
          <w:rFonts w:ascii="標楷體" w:eastAsia="標楷體" w:hAnsi="標楷體"/>
          <w:sz w:val="28"/>
          <w:szCs w:val="28"/>
        </w:rPr>
      </w:pPr>
      <w:r w:rsidRPr="0076611D">
        <w:rPr>
          <w:rFonts w:ascii="標楷體" w:eastAsia="標楷體" w:hAnsi="標楷體"/>
          <w:snapToGrid w:val="0"/>
          <w:kern w:val="0"/>
          <w:sz w:val="28"/>
          <w:szCs w:val="28"/>
        </w:rPr>
        <w:fldChar w:fldCharType="begin"/>
      </w:r>
      <w:r w:rsidRPr="0076611D">
        <w:rPr>
          <w:rFonts w:ascii="標楷體" w:eastAsia="標楷體" w:hAnsi="標楷體"/>
          <w:snapToGrid w:val="0"/>
          <w:kern w:val="0"/>
          <w:sz w:val="28"/>
          <w:szCs w:val="28"/>
        </w:rPr>
        <w:instrText xml:space="preserve"> </w:instrText>
      </w:r>
      <w:r w:rsidRPr="0076611D">
        <w:rPr>
          <w:rFonts w:ascii="標楷體" w:eastAsia="標楷體" w:hAnsi="標楷體" w:hint="eastAsia"/>
          <w:snapToGrid w:val="0"/>
          <w:kern w:val="0"/>
          <w:sz w:val="28"/>
          <w:szCs w:val="28"/>
        </w:rPr>
        <w:instrText>eq \o\ac(○,1)</w:instrText>
      </w:r>
      <w:r w:rsidRPr="0076611D">
        <w:rPr>
          <w:rFonts w:ascii="標楷體" w:eastAsia="標楷體" w:hAnsi="標楷體"/>
          <w:snapToGrid w:val="0"/>
          <w:kern w:val="0"/>
          <w:sz w:val="28"/>
          <w:szCs w:val="28"/>
        </w:rPr>
        <w:fldChar w:fldCharType="end"/>
      </w:r>
      <w:r w:rsidR="00CF11E9" w:rsidRPr="00C83E97">
        <w:rPr>
          <w:rFonts w:ascii="標楷體" w:eastAsia="標楷體" w:hAnsi="標楷體" w:hint="eastAsia"/>
          <w:sz w:val="28"/>
          <w:szCs w:val="28"/>
        </w:rPr>
        <w:t>旗后觀光市場及武廟市場售電收入</w:t>
      </w:r>
    </w:p>
    <w:p w:rsidR="00CF11E9" w:rsidRPr="00FD740C" w:rsidRDefault="00CF11E9" w:rsidP="00C83E97">
      <w:pPr>
        <w:pStyle w:val="af9"/>
        <w:adjustRightInd w:val="0"/>
        <w:snapToGrid w:val="0"/>
        <w:spacing w:line="320" w:lineRule="exact"/>
        <w:ind w:leftChars="850" w:left="2040"/>
        <w:jc w:val="both"/>
        <w:rPr>
          <w:rFonts w:ascii="標楷體" w:eastAsia="標楷體" w:hAnsi="標楷體"/>
          <w:sz w:val="28"/>
          <w:szCs w:val="28"/>
        </w:rPr>
      </w:pPr>
      <w:r w:rsidRPr="00FD740C">
        <w:rPr>
          <w:rFonts w:ascii="標楷體" w:eastAsia="標楷體" w:hAnsi="標楷體" w:hint="eastAsia"/>
          <w:sz w:val="28"/>
          <w:szCs w:val="28"/>
        </w:rPr>
        <w:t>於本市旗后觀光市場屋頂設置太陽光電發電系統，其裝置容量77.28峰瓩，110年</w:t>
      </w:r>
      <w:r w:rsidRPr="00FD740C">
        <w:rPr>
          <w:rFonts w:ascii="標楷體" w:eastAsia="標楷體" w:hAnsi="標楷體"/>
          <w:sz w:val="28"/>
          <w:szCs w:val="28"/>
        </w:rPr>
        <w:t>1</w:t>
      </w:r>
      <w:r w:rsidRPr="00FD740C">
        <w:rPr>
          <w:rFonts w:ascii="標楷體" w:eastAsia="標楷體" w:hAnsi="標楷體" w:hint="eastAsia"/>
          <w:sz w:val="28"/>
          <w:szCs w:val="28"/>
        </w:rPr>
        <w:t>月至6月售電收入</w:t>
      </w:r>
      <w:r w:rsidRPr="00FD740C">
        <w:rPr>
          <w:rFonts w:ascii="標楷體" w:eastAsia="標楷體" w:hAnsi="標楷體" w:hint="eastAsia"/>
          <w:sz w:val="28"/>
          <w:szCs w:val="28"/>
          <w:lang w:eastAsia="zh-HK"/>
        </w:rPr>
        <w:t>新臺幣</w:t>
      </w:r>
      <w:r w:rsidRPr="00FD740C">
        <w:rPr>
          <w:rFonts w:ascii="標楷體" w:eastAsia="標楷體" w:hAnsi="標楷體"/>
          <w:sz w:val="28"/>
          <w:szCs w:val="28"/>
        </w:rPr>
        <w:t>14</w:t>
      </w:r>
      <w:r w:rsidRPr="00FD740C">
        <w:rPr>
          <w:rFonts w:ascii="標楷體" w:eastAsia="標楷體" w:hAnsi="標楷體" w:hint="eastAsia"/>
          <w:sz w:val="28"/>
          <w:szCs w:val="28"/>
        </w:rPr>
        <w:t>萬</w:t>
      </w:r>
      <w:r w:rsidRPr="00FD740C">
        <w:rPr>
          <w:rFonts w:ascii="標楷體" w:eastAsia="標楷體" w:hAnsi="標楷體"/>
          <w:sz w:val="28"/>
          <w:szCs w:val="28"/>
        </w:rPr>
        <w:t>9,861</w:t>
      </w:r>
      <w:r w:rsidRPr="00FD740C">
        <w:rPr>
          <w:rFonts w:ascii="標楷體" w:eastAsia="標楷體" w:hAnsi="標楷體" w:hint="eastAsia"/>
          <w:sz w:val="28"/>
          <w:szCs w:val="28"/>
        </w:rPr>
        <w:t>元；武廟市場屋頂太陽光電裝置容量9.75峰瓩，110年</w:t>
      </w:r>
      <w:r w:rsidRPr="00FD740C">
        <w:rPr>
          <w:rFonts w:ascii="標楷體" w:eastAsia="標楷體" w:hAnsi="標楷體"/>
          <w:sz w:val="28"/>
          <w:szCs w:val="28"/>
        </w:rPr>
        <w:t>1</w:t>
      </w:r>
      <w:r w:rsidRPr="00FD740C">
        <w:rPr>
          <w:rFonts w:ascii="標楷體" w:eastAsia="標楷體" w:hAnsi="標楷體" w:hint="eastAsia"/>
          <w:sz w:val="28"/>
          <w:szCs w:val="28"/>
        </w:rPr>
        <w:t>月至6月售電收入總計</w:t>
      </w:r>
      <w:r w:rsidRPr="00FD740C">
        <w:rPr>
          <w:rFonts w:ascii="標楷體" w:eastAsia="標楷體" w:hAnsi="標楷體" w:hint="eastAsia"/>
          <w:sz w:val="28"/>
          <w:szCs w:val="28"/>
          <w:lang w:eastAsia="zh-HK"/>
        </w:rPr>
        <w:t>新臺幣</w:t>
      </w:r>
      <w:r w:rsidRPr="00FD740C">
        <w:rPr>
          <w:rFonts w:ascii="標楷體" w:eastAsia="標楷體" w:hAnsi="標楷體"/>
          <w:sz w:val="28"/>
          <w:szCs w:val="28"/>
        </w:rPr>
        <w:t>4</w:t>
      </w:r>
      <w:r w:rsidRPr="00FD740C">
        <w:rPr>
          <w:rFonts w:ascii="標楷體" w:eastAsia="標楷體" w:hAnsi="標楷體" w:hint="eastAsia"/>
          <w:sz w:val="28"/>
          <w:szCs w:val="28"/>
        </w:rPr>
        <w:t>萬</w:t>
      </w:r>
      <w:r w:rsidRPr="00FD740C">
        <w:rPr>
          <w:rFonts w:ascii="標楷體" w:eastAsia="標楷體" w:hAnsi="標楷體"/>
          <w:sz w:val="28"/>
          <w:szCs w:val="28"/>
        </w:rPr>
        <w:t>1,694</w:t>
      </w:r>
      <w:r w:rsidRPr="00FD740C">
        <w:rPr>
          <w:rFonts w:ascii="標楷體" w:eastAsia="標楷體" w:hAnsi="標楷體" w:hint="eastAsia"/>
          <w:sz w:val="28"/>
          <w:szCs w:val="28"/>
        </w:rPr>
        <w:t>元。</w:t>
      </w:r>
    </w:p>
    <w:p w:rsidR="00CF11E9" w:rsidRPr="00C83E97" w:rsidRDefault="00C83E97" w:rsidP="00C83E97">
      <w:pPr>
        <w:adjustRightInd w:val="0"/>
        <w:snapToGrid w:val="0"/>
        <w:spacing w:line="320" w:lineRule="exact"/>
        <w:ind w:leftChars="730" w:left="2032" w:hangingChars="100" w:hanging="280"/>
        <w:jc w:val="both"/>
        <w:rPr>
          <w:rFonts w:ascii="標楷體" w:eastAsia="標楷體" w:hAnsi="標楷體"/>
          <w:sz w:val="28"/>
          <w:szCs w:val="28"/>
        </w:rPr>
      </w:pPr>
      <w:r w:rsidRPr="0076611D">
        <w:rPr>
          <w:rFonts w:ascii="標楷體" w:eastAsia="標楷體" w:hAnsi="標楷體"/>
          <w:snapToGrid w:val="0"/>
          <w:kern w:val="0"/>
          <w:sz w:val="28"/>
          <w:szCs w:val="28"/>
        </w:rPr>
        <w:fldChar w:fldCharType="begin"/>
      </w:r>
      <w:r w:rsidRPr="0076611D">
        <w:rPr>
          <w:rFonts w:ascii="標楷體" w:eastAsia="標楷體" w:hAnsi="標楷體"/>
          <w:snapToGrid w:val="0"/>
          <w:kern w:val="0"/>
          <w:sz w:val="28"/>
          <w:szCs w:val="28"/>
        </w:rPr>
        <w:instrText xml:space="preserve"> </w:instrText>
      </w:r>
      <w:r w:rsidRPr="0076611D">
        <w:rPr>
          <w:rFonts w:ascii="標楷體" w:eastAsia="標楷體" w:hAnsi="標楷體" w:hint="eastAsia"/>
          <w:snapToGrid w:val="0"/>
          <w:kern w:val="0"/>
          <w:sz w:val="28"/>
          <w:szCs w:val="28"/>
        </w:rPr>
        <w:instrText>eq \o\ac(○,2)</w:instrText>
      </w:r>
      <w:r w:rsidRPr="0076611D">
        <w:rPr>
          <w:rFonts w:ascii="標楷體" w:eastAsia="標楷體" w:hAnsi="標楷體"/>
          <w:snapToGrid w:val="0"/>
          <w:kern w:val="0"/>
          <w:sz w:val="28"/>
          <w:szCs w:val="28"/>
        </w:rPr>
        <w:fldChar w:fldCharType="end"/>
      </w:r>
      <w:r w:rsidR="00CF11E9" w:rsidRPr="00C83E97">
        <w:rPr>
          <w:rFonts w:ascii="標楷體" w:eastAsia="標楷體" w:hAnsi="標楷體" w:hint="eastAsia"/>
          <w:sz w:val="28"/>
          <w:szCs w:val="28"/>
        </w:rPr>
        <w:t>民間廠商租用公有建築物並申請免參與競標，設置太陽光電發電系統回饋金收入</w:t>
      </w:r>
    </w:p>
    <w:p w:rsidR="00CF11E9" w:rsidRPr="00FD740C" w:rsidRDefault="00CF11E9" w:rsidP="00C83E97">
      <w:pPr>
        <w:pStyle w:val="af9"/>
        <w:adjustRightInd w:val="0"/>
        <w:snapToGrid w:val="0"/>
        <w:spacing w:line="320" w:lineRule="exact"/>
        <w:ind w:leftChars="850" w:left="2040"/>
        <w:jc w:val="both"/>
        <w:rPr>
          <w:rFonts w:ascii="標楷體" w:eastAsia="標楷體" w:hAnsi="標楷體"/>
          <w:sz w:val="28"/>
          <w:szCs w:val="28"/>
        </w:rPr>
      </w:pPr>
      <w:r w:rsidRPr="00FD740C">
        <w:rPr>
          <w:rFonts w:ascii="標楷體" w:eastAsia="標楷體" w:hAnsi="標楷體"/>
          <w:sz w:val="28"/>
          <w:szCs w:val="28"/>
        </w:rPr>
        <w:t>109</w:t>
      </w:r>
      <w:r w:rsidRPr="00FD740C">
        <w:rPr>
          <w:rFonts w:ascii="標楷體" w:eastAsia="標楷體" w:hAnsi="標楷體" w:hint="eastAsia"/>
          <w:sz w:val="28"/>
          <w:szCs w:val="28"/>
        </w:rPr>
        <w:t>年度廠商租用公有建築物繳交免參與競標設置太陽光電發電設備之行政處分</w:t>
      </w:r>
      <w:r w:rsidRPr="00FD740C">
        <w:rPr>
          <w:rFonts w:ascii="標楷體" w:eastAsia="標楷體" w:hAnsi="標楷體"/>
          <w:sz w:val="28"/>
          <w:szCs w:val="28"/>
        </w:rPr>
        <w:t>（</w:t>
      </w:r>
      <w:r w:rsidRPr="00FD740C">
        <w:rPr>
          <w:rFonts w:ascii="標楷體" w:eastAsia="標楷體" w:hAnsi="標楷體" w:hint="eastAsia"/>
          <w:sz w:val="28"/>
          <w:szCs w:val="28"/>
        </w:rPr>
        <w:t>回饋金</w:t>
      </w:r>
      <w:r w:rsidRPr="00FD740C">
        <w:rPr>
          <w:rFonts w:ascii="標楷體" w:eastAsia="標楷體" w:hAnsi="標楷體"/>
          <w:sz w:val="28"/>
          <w:szCs w:val="28"/>
        </w:rPr>
        <w:t>）</w:t>
      </w:r>
      <w:r w:rsidRPr="00FD740C">
        <w:rPr>
          <w:rFonts w:ascii="標楷體" w:eastAsia="標楷體" w:hAnsi="標楷體" w:hint="eastAsia"/>
          <w:sz w:val="28"/>
          <w:szCs w:val="28"/>
        </w:rPr>
        <w:t>收入約</w:t>
      </w:r>
      <w:r w:rsidRPr="00FD740C">
        <w:rPr>
          <w:rFonts w:ascii="標楷體" w:eastAsia="標楷體" w:hAnsi="標楷體" w:hint="eastAsia"/>
          <w:sz w:val="28"/>
          <w:szCs w:val="28"/>
          <w:lang w:eastAsia="zh-HK"/>
        </w:rPr>
        <w:t>新臺幣</w:t>
      </w:r>
      <w:r w:rsidRPr="00FD740C">
        <w:rPr>
          <w:rFonts w:ascii="標楷體" w:eastAsia="標楷體" w:hAnsi="標楷體"/>
          <w:sz w:val="28"/>
          <w:szCs w:val="28"/>
        </w:rPr>
        <w:t>232</w:t>
      </w:r>
      <w:r w:rsidRPr="00FD740C">
        <w:rPr>
          <w:rFonts w:ascii="標楷體" w:eastAsia="標楷體" w:hAnsi="標楷體" w:hint="eastAsia"/>
          <w:sz w:val="28"/>
          <w:szCs w:val="28"/>
          <w:lang w:eastAsia="zh-HK"/>
        </w:rPr>
        <w:t>萬</w:t>
      </w:r>
      <w:r w:rsidRPr="00FD740C">
        <w:rPr>
          <w:rFonts w:ascii="標楷體" w:eastAsia="標楷體" w:hAnsi="標楷體"/>
          <w:sz w:val="28"/>
          <w:szCs w:val="28"/>
        </w:rPr>
        <w:t>8,431</w:t>
      </w:r>
      <w:r w:rsidRPr="00FD740C">
        <w:rPr>
          <w:rFonts w:ascii="標楷體" w:eastAsia="標楷體" w:hAnsi="標楷體" w:hint="eastAsia"/>
          <w:sz w:val="28"/>
          <w:szCs w:val="28"/>
        </w:rPr>
        <w:t>元，於10</w:t>
      </w:r>
      <w:r w:rsidRPr="00FD740C">
        <w:rPr>
          <w:rFonts w:ascii="標楷體" w:eastAsia="標楷體" w:hAnsi="標楷體"/>
          <w:sz w:val="28"/>
          <w:szCs w:val="28"/>
        </w:rPr>
        <w:t>9</w:t>
      </w:r>
      <w:r w:rsidRPr="00FD740C">
        <w:rPr>
          <w:rFonts w:ascii="標楷體" w:eastAsia="標楷體" w:hAnsi="標楷體" w:hint="eastAsia"/>
          <w:sz w:val="28"/>
          <w:szCs w:val="28"/>
        </w:rPr>
        <w:t>年12月撥付</w:t>
      </w:r>
      <w:r w:rsidRPr="00FD740C">
        <w:rPr>
          <w:rFonts w:ascii="標楷體" w:eastAsia="標楷體" w:hAnsi="標楷體" w:hint="eastAsia"/>
          <w:sz w:val="28"/>
          <w:szCs w:val="28"/>
          <w:lang w:eastAsia="zh-HK"/>
        </w:rPr>
        <w:t>新臺幣</w:t>
      </w:r>
      <w:r w:rsidRPr="00FD740C">
        <w:rPr>
          <w:rFonts w:ascii="標楷體" w:eastAsia="標楷體" w:hAnsi="標楷體" w:hint="eastAsia"/>
          <w:sz w:val="28"/>
          <w:szCs w:val="28"/>
        </w:rPr>
        <w:t>96萬6,000元作為本府中小企業商業貸款及策略性貸款第四類貸款信用保證基金。歷年累計撥付信保基金金額</w:t>
      </w:r>
      <w:r w:rsidRPr="00FD740C">
        <w:rPr>
          <w:rFonts w:ascii="標楷體" w:eastAsia="標楷體" w:hAnsi="標楷體" w:hint="eastAsia"/>
          <w:sz w:val="28"/>
          <w:szCs w:val="28"/>
          <w:lang w:eastAsia="zh-HK"/>
        </w:rPr>
        <w:t>新臺幣</w:t>
      </w:r>
      <w:r w:rsidRPr="00FD740C">
        <w:rPr>
          <w:rFonts w:ascii="標楷體" w:eastAsia="標楷體" w:hAnsi="標楷體" w:hint="eastAsia"/>
          <w:sz w:val="28"/>
          <w:szCs w:val="28"/>
        </w:rPr>
        <w:t>1,916</w:t>
      </w:r>
      <w:r w:rsidRPr="00FD740C">
        <w:rPr>
          <w:rFonts w:ascii="標楷體" w:eastAsia="標楷體" w:hAnsi="標楷體" w:hint="eastAsia"/>
          <w:sz w:val="28"/>
          <w:szCs w:val="28"/>
          <w:lang w:eastAsia="zh-HK"/>
        </w:rPr>
        <w:t>萬</w:t>
      </w:r>
      <w:r w:rsidRPr="00FD740C">
        <w:rPr>
          <w:rFonts w:ascii="標楷體" w:eastAsia="標楷體" w:hAnsi="標楷體" w:hint="eastAsia"/>
          <w:sz w:val="28"/>
          <w:szCs w:val="28"/>
        </w:rPr>
        <w:t>3</w:t>
      </w:r>
      <w:r w:rsidRPr="00FD740C">
        <w:rPr>
          <w:rFonts w:ascii="標楷體" w:eastAsia="標楷體" w:hAnsi="標楷體"/>
          <w:sz w:val="28"/>
          <w:szCs w:val="28"/>
        </w:rPr>
        <w:t>,</w:t>
      </w:r>
      <w:r w:rsidRPr="00FD740C">
        <w:rPr>
          <w:rFonts w:ascii="標楷體" w:eastAsia="標楷體" w:hAnsi="標楷體" w:hint="eastAsia"/>
          <w:sz w:val="28"/>
          <w:szCs w:val="28"/>
        </w:rPr>
        <w:t>466元。又經濟部104年8月11日公告修正太陽光電發電設備競標作業要點規定，民間業者承租公有建築物自公告後申請案件已無需再經直轄市、縣（市）政府核准，亦即無須向本府經濟發展局繳交回饋金即可適用免競標對象。</w:t>
      </w:r>
    </w:p>
    <w:p w:rsidR="00CF11E9" w:rsidRPr="00FD740C" w:rsidRDefault="00C83E97" w:rsidP="00C83E97">
      <w:pPr>
        <w:spacing w:line="320" w:lineRule="exact"/>
        <w:ind w:leftChars="300" w:left="1000" w:hangingChars="100" w:hanging="280"/>
        <w:jc w:val="both"/>
        <w:rPr>
          <w:rFonts w:ascii="標楷體" w:eastAsia="標楷體" w:hAnsi="標楷體"/>
          <w:sz w:val="28"/>
          <w:szCs w:val="28"/>
        </w:rPr>
      </w:pPr>
      <w:r>
        <w:rPr>
          <w:rFonts w:ascii="標楷體" w:eastAsia="標楷體" w:hAnsi="標楷體" w:hint="eastAsia"/>
          <w:sz w:val="28"/>
          <w:szCs w:val="28"/>
        </w:rPr>
        <w:t>2.</w:t>
      </w:r>
      <w:r w:rsidR="00CF11E9" w:rsidRPr="00FD740C">
        <w:rPr>
          <w:rFonts w:ascii="標楷體" w:eastAsia="標楷體" w:hAnsi="標楷體" w:hint="eastAsia"/>
          <w:sz w:val="28"/>
          <w:szCs w:val="28"/>
        </w:rPr>
        <w:t>成立高雄市綠電推動專案小組</w:t>
      </w:r>
    </w:p>
    <w:p w:rsidR="00310574" w:rsidRDefault="00C83E97" w:rsidP="00C83E97">
      <w:pPr>
        <w:adjustRightInd w:val="0"/>
        <w:snapToGrid w:val="0"/>
        <w:spacing w:line="320" w:lineRule="exact"/>
        <w:ind w:leftChars="360" w:left="1536" w:hangingChars="240" w:hanging="672"/>
        <w:jc w:val="both"/>
        <w:rPr>
          <w:rFonts w:ascii="標楷體" w:eastAsia="標楷體" w:hAnsi="標楷體"/>
          <w:sz w:val="28"/>
          <w:szCs w:val="28"/>
        </w:rPr>
      </w:pPr>
      <w:r w:rsidRPr="00D4395E">
        <w:rPr>
          <w:rFonts w:ascii="標楷體" w:eastAsia="標楷體" w:hAnsi="標楷體" w:hint="eastAsia"/>
          <w:sz w:val="28"/>
          <w:szCs w:val="28"/>
        </w:rPr>
        <w:t>（1）</w:t>
      </w:r>
      <w:r w:rsidR="00CF11E9" w:rsidRPr="00FD740C">
        <w:rPr>
          <w:rFonts w:ascii="標楷體" w:eastAsia="標楷體" w:hAnsi="標楷體" w:hint="eastAsia"/>
          <w:sz w:val="28"/>
          <w:szCs w:val="28"/>
        </w:rPr>
        <w:t>本府持續強化推動再生能源發展，透過綠電工作小組，跨局處分工及協調，共同推動本市綠能之發展，以促進產業繁榮，降低空污等效益。109年10月27日召開第一次工作小組會議，確立本小組以「漁電共生專區優先示範推動」、「公私有房舍推展光電屋頂計畫」、「以節能服</w:t>
      </w:r>
      <w:r w:rsidR="00CF11E9" w:rsidRPr="00310574">
        <w:rPr>
          <w:rFonts w:ascii="標楷體" w:eastAsia="標楷體" w:hAnsi="標楷體" w:hint="eastAsia"/>
          <w:sz w:val="28"/>
          <w:szCs w:val="28"/>
        </w:rPr>
        <w:t>務模式加速節電低碳行動計畫」、「高雄市轄區內電廠友善降轉」</w:t>
      </w:r>
      <w:r w:rsidR="00310574" w:rsidRPr="00310574">
        <w:rPr>
          <w:rFonts w:ascii="標楷體" w:eastAsia="標楷體" w:hAnsi="標楷體" w:hint="eastAsia"/>
          <w:sz w:val="28"/>
          <w:szCs w:val="28"/>
        </w:rPr>
        <w:t>及「學校建築物綠能規劃及智慧用電發展」做為五大推動任務。</w:t>
      </w:r>
    </w:p>
    <w:p w:rsidR="00CF11E9" w:rsidRPr="00FD740C" w:rsidRDefault="00C83E97" w:rsidP="000C07A2">
      <w:pPr>
        <w:overflowPunct w:val="0"/>
        <w:adjustRightInd w:val="0"/>
        <w:snapToGrid w:val="0"/>
        <w:spacing w:line="320" w:lineRule="exact"/>
        <w:ind w:leftChars="360" w:left="1536" w:hangingChars="240" w:hanging="672"/>
        <w:jc w:val="both"/>
        <w:rPr>
          <w:rFonts w:ascii="標楷體" w:eastAsia="標楷體" w:hAnsi="標楷體"/>
          <w:sz w:val="28"/>
          <w:szCs w:val="28"/>
        </w:rPr>
      </w:pPr>
      <w:r w:rsidRPr="00D4395E">
        <w:rPr>
          <w:rFonts w:ascii="標楷體" w:eastAsia="標楷體" w:hAnsi="標楷體" w:hint="eastAsia"/>
          <w:sz w:val="28"/>
          <w:szCs w:val="28"/>
        </w:rPr>
        <w:t>（</w:t>
      </w:r>
      <w:r>
        <w:rPr>
          <w:rFonts w:ascii="標楷體" w:eastAsia="標楷體" w:hAnsi="標楷體" w:hint="eastAsia"/>
          <w:sz w:val="28"/>
          <w:szCs w:val="28"/>
        </w:rPr>
        <w:t>2</w:t>
      </w:r>
      <w:r w:rsidRPr="00D4395E">
        <w:rPr>
          <w:rFonts w:ascii="標楷體" w:eastAsia="標楷體" w:hAnsi="標楷體" w:hint="eastAsia"/>
          <w:sz w:val="28"/>
          <w:szCs w:val="28"/>
        </w:rPr>
        <w:t>）</w:t>
      </w:r>
      <w:r w:rsidR="00CF11E9" w:rsidRPr="00FD740C">
        <w:rPr>
          <w:rFonts w:ascii="標楷體" w:eastAsia="標楷體" w:hAnsi="標楷體" w:hint="eastAsia"/>
          <w:sz w:val="28"/>
          <w:szCs w:val="28"/>
          <w:lang w:eastAsia="zh-HK"/>
        </w:rPr>
        <w:t>截</w:t>
      </w:r>
      <w:r w:rsidR="00CF11E9" w:rsidRPr="00FD740C">
        <w:rPr>
          <w:rFonts w:ascii="標楷體" w:eastAsia="標楷體" w:hAnsi="標楷體" w:hint="eastAsia"/>
          <w:sz w:val="28"/>
          <w:szCs w:val="28"/>
        </w:rPr>
        <w:t>至110年6月底止，已召開7次會議，逐步確認各項任務之工作項目及推動策略，後續由主辦單位偕同協辦單位共同推動，以達成節能、創能及儲能等面向之發展。</w:t>
      </w:r>
    </w:p>
    <w:p w:rsidR="00CF11E9" w:rsidRPr="00FD740C" w:rsidRDefault="00CF11E9" w:rsidP="00512F62">
      <w:pPr>
        <w:adjustRightInd w:val="0"/>
        <w:snapToGrid w:val="0"/>
        <w:spacing w:line="320" w:lineRule="exact"/>
        <w:ind w:leftChars="59" w:left="142"/>
        <w:jc w:val="both"/>
        <w:rPr>
          <w:rFonts w:ascii="標楷體" w:eastAsia="標楷體" w:hAnsi="標楷體"/>
          <w:bCs/>
          <w:sz w:val="28"/>
          <w:szCs w:val="28"/>
        </w:rPr>
      </w:pPr>
      <w:r w:rsidRPr="00FD740C">
        <w:rPr>
          <w:rFonts w:ascii="標楷體" w:eastAsia="標楷體" w:hAnsi="標楷體" w:hint="eastAsia"/>
          <w:bCs/>
          <w:sz w:val="28"/>
          <w:szCs w:val="28"/>
        </w:rPr>
        <w:t xml:space="preserve"> (六)推動節能減碳</w:t>
      </w:r>
    </w:p>
    <w:p w:rsidR="00CF11E9" w:rsidRPr="00FD740C" w:rsidRDefault="00512F62" w:rsidP="00512F62">
      <w:pPr>
        <w:spacing w:line="320" w:lineRule="exact"/>
        <w:ind w:leftChars="300" w:left="1000" w:hangingChars="100" w:hanging="280"/>
        <w:jc w:val="both"/>
        <w:rPr>
          <w:rFonts w:ascii="標楷體" w:eastAsia="標楷體" w:hAnsi="標楷體"/>
          <w:sz w:val="28"/>
          <w:szCs w:val="28"/>
        </w:rPr>
      </w:pPr>
      <w:r>
        <w:rPr>
          <w:rFonts w:ascii="標楷體" w:eastAsia="標楷體" w:hAnsi="標楷體" w:hint="eastAsia"/>
          <w:sz w:val="28"/>
          <w:szCs w:val="28"/>
        </w:rPr>
        <w:t>1.</w:t>
      </w:r>
      <w:r w:rsidR="00CF11E9" w:rsidRPr="00FD740C">
        <w:rPr>
          <w:rFonts w:ascii="標楷體" w:eastAsia="標楷體" w:hAnsi="標楷體" w:hint="eastAsia"/>
          <w:sz w:val="28"/>
          <w:szCs w:val="28"/>
        </w:rPr>
        <w:t>訂定「高雄市政府暨所屬機關學校節能減碳實施計畫」，督導本府各機關學校遵行。</w:t>
      </w:r>
    </w:p>
    <w:p w:rsidR="00CF11E9" w:rsidRPr="00FD740C" w:rsidRDefault="00512F62" w:rsidP="00512F62">
      <w:pPr>
        <w:spacing w:line="320" w:lineRule="exact"/>
        <w:ind w:leftChars="300" w:left="1000" w:hangingChars="100" w:hanging="280"/>
        <w:jc w:val="both"/>
        <w:rPr>
          <w:rFonts w:ascii="標楷體" w:eastAsia="標楷體" w:hAnsi="標楷體"/>
          <w:sz w:val="28"/>
          <w:szCs w:val="28"/>
        </w:rPr>
      </w:pPr>
      <w:r>
        <w:rPr>
          <w:rFonts w:ascii="標楷體" w:eastAsia="標楷體" w:hAnsi="標楷體" w:hint="eastAsia"/>
          <w:sz w:val="28"/>
          <w:szCs w:val="28"/>
        </w:rPr>
        <w:t>2.</w:t>
      </w:r>
      <w:r w:rsidR="00CF11E9" w:rsidRPr="00FD740C">
        <w:rPr>
          <w:rFonts w:ascii="標楷體" w:eastAsia="標楷體" w:hAnsi="標楷體" w:hint="eastAsia"/>
          <w:sz w:val="28"/>
          <w:szCs w:val="28"/>
        </w:rPr>
        <w:t>建置「高雄市政府暨所屬機關學校能源使用申報系統」，提供市府各機關學校定期申報用電，以作為本市對年度節約目標達成狀況之檢核依據。</w:t>
      </w:r>
    </w:p>
    <w:p w:rsidR="00CF11E9" w:rsidRPr="00FD740C" w:rsidRDefault="00512F62" w:rsidP="00512F62">
      <w:pPr>
        <w:spacing w:line="320" w:lineRule="exact"/>
        <w:ind w:leftChars="300" w:left="1000" w:hangingChars="100" w:hanging="280"/>
        <w:jc w:val="both"/>
        <w:rPr>
          <w:rFonts w:ascii="標楷體" w:eastAsia="標楷體" w:hAnsi="標楷體"/>
          <w:sz w:val="28"/>
          <w:szCs w:val="28"/>
        </w:rPr>
      </w:pPr>
      <w:r>
        <w:rPr>
          <w:rFonts w:ascii="標楷體" w:eastAsia="標楷體" w:hAnsi="標楷體" w:hint="eastAsia"/>
          <w:sz w:val="28"/>
          <w:szCs w:val="28"/>
        </w:rPr>
        <w:t>3.</w:t>
      </w:r>
      <w:r w:rsidR="00CF11E9" w:rsidRPr="00FD740C">
        <w:rPr>
          <w:rFonts w:ascii="標楷體" w:eastAsia="標楷體" w:hAnsi="標楷體" w:hint="eastAsia"/>
          <w:sz w:val="28"/>
          <w:szCs w:val="28"/>
        </w:rPr>
        <w:t>110年執行「高雄市執行能源規劃暨節電推廣活動計畫」辦理以下</w:t>
      </w:r>
      <w:r w:rsidR="00CF11E9" w:rsidRPr="00FD740C">
        <w:rPr>
          <w:rFonts w:ascii="標楷體" w:eastAsia="標楷體" w:hAnsi="標楷體" w:hint="eastAsia"/>
          <w:sz w:val="28"/>
          <w:szCs w:val="28"/>
        </w:rPr>
        <w:lastRenderedPageBreak/>
        <w:t>作業：</w:t>
      </w:r>
    </w:p>
    <w:p w:rsidR="00CF11E9" w:rsidRPr="00FD740C" w:rsidRDefault="00512F62" w:rsidP="00512F62">
      <w:pPr>
        <w:adjustRightInd w:val="0"/>
        <w:snapToGrid w:val="0"/>
        <w:spacing w:line="320" w:lineRule="exact"/>
        <w:ind w:leftChars="360" w:left="1536" w:hangingChars="240" w:hanging="672"/>
        <w:jc w:val="both"/>
        <w:rPr>
          <w:rFonts w:ascii="標楷體" w:eastAsia="標楷體" w:hAnsi="標楷體"/>
          <w:sz w:val="28"/>
          <w:szCs w:val="28"/>
        </w:rPr>
      </w:pPr>
      <w:r w:rsidRPr="00D4395E">
        <w:rPr>
          <w:rFonts w:ascii="標楷體" w:eastAsia="標楷體" w:hAnsi="標楷體" w:hint="eastAsia"/>
          <w:sz w:val="28"/>
          <w:szCs w:val="28"/>
        </w:rPr>
        <w:t>（1）</w:t>
      </w:r>
      <w:r w:rsidR="00CF11E9" w:rsidRPr="00FD740C">
        <w:rPr>
          <w:rFonts w:ascii="標楷體" w:eastAsia="標楷體" w:hAnsi="標楷體" w:hint="eastAsia"/>
          <w:sz w:val="28"/>
          <w:szCs w:val="28"/>
        </w:rPr>
        <w:t>能源及節電策略研擬：節電幕僚及駐局人員、網站整合與更新、本市能源數據彙整及年度執行成果改善策略。</w:t>
      </w:r>
    </w:p>
    <w:p w:rsidR="00CF11E9" w:rsidRPr="00FD740C" w:rsidRDefault="00512F62" w:rsidP="00512F62">
      <w:pPr>
        <w:adjustRightInd w:val="0"/>
        <w:snapToGrid w:val="0"/>
        <w:spacing w:line="320" w:lineRule="exact"/>
        <w:ind w:leftChars="360" w:left="1536" w:hangingChars="240" w:hanging="672"/>
        <w:jc w:val="both"/>
        <w:rPr>
          <w:rFonts w:ascii="標楷體" w:eastAsia="標楷體" w:hAnsi="標楷體"/>
          <w:sz w:val="28"/>
          <w:szCs w:val="28"/>
        </w:rPr>
      </w:pPr>
      <w:r w:rsidRPr="00D4395E">
        <w:rPr>
          <w:rFonts w:ascii="標楷體" w:eastAsia="標楷體" w:hAnsi="標楷體" w:hint="eastAsia"/>
          <w:sz w:val="28"/>
          <w:szCs w:val="28"/>
        </w:rPr>
        <w:t>（</w:t>
      </w:r>
      <w:r>
        <w:rPr>
          <w:rFonts w:ascii="標楷體" w:eastAsia="標楷體" w:hAnsi="標楷體" w:hint="eastAsia"/>
          <w:sz w:val="28"/>
          <w:szCs w:val="28"/>
        </w:rPr>
        <w:t>2</w:t>
      </w:r>
      <w:r w:rsidRPr="00D4395E">
        <w:rPr>
          <w:rFonts w:ascii="標楷體" w:eastAsia="標楷體" w:hAnsi="標楷體" w:hint="eastAsia"/>
          <w:sz w:val="28"/>
          <w:szCs w:val="28"/>
        </w:rPr>
        <w:t>）</w:t>
      </w:r>
      <w:r w:rsidR="00CF11E9" w:rsidRPr="00FD740C">
        <w:rPr>
          <w:rFonts w:ascii="標楷體" w:eastAsia="標楷體" w:hAnsi="標楷體" w:hint="eastAsia"/>
          <w:sz w:val="28"/>
          <w:szCs w:val="28"/>
        </w:rPr>
        <w:t>節能服務模式加速節電低碳策略：國內外能源模式推動分析與建議作法、ESCO評估工具開發、ESCO推廣說明會1場次、ESCO啟動記者會1場次。</w:t>
      </w:r>
    </w:p>
    <w:p w:rsidR="00CF11E9" w:rsidRPr="00FD740C" w:rsidRDefault="00512F62" w:rsidP="00512F62">
      <w:pPr>
        <w:adjustRightInd w:val="0"/>
        <w:snapToGrid w:val="0"/>
        <w:spacing w:line="320" w:lineRule="exact"/>
        <w:ind w:leftChars="360" w:left="1536" w:hangingChars="240" w:hanging="672"/>
        <w:jc w:val="both"/>
        <w:rPr>
          <w:rFonts w:ascii="標楷體" w:eastAsia="標楷體" w:hAnsi="標楷體"/>
          <w:sz w:val="28"/>
          <w:szCs w:val="28"/>
        </w:rPr>
      </w:pPr>
      <w:r w:rsidRPr="00D4395E">
        <w:rPr>
          <w:rFonts w:ascii="標楷體" w:eastAsia="標楷體" w:hAnsi="標楷體" w:hint="eastAsia"/>
          <w:sz w:val="28"/>
          <w:szCs w:val="28"/>
        </w:rPr>
        <w:t>（</w:t>
      </w:r>
      <w:r>
        <w:rPr>
          <w:rFonts w:ascii="標楷體" w:eastAsia="標楷體" w:hAnsi="標楷體" w:hint="eastAsia"/>
          <w:sz w:val="28"/>
          <w:szCs w:val="28"/>
        </w:rPr>
        <w:t>3</w:t>
      </w:r>
      <w:r w:rsidRPr="00D4395E">
        <w:rPr>
          <w:rFonts w:ascii="標楷體" w:eastAsia="標楷體" w:hAnsi="標楷體" w:hint="eastAsia"/>
          <w:sz w:val="28"/>
          <w:szCs w:val="28"/>
        </w:rPr>
        <w:t>）</w:t>
      </w:r>
      <w:r w:rsidR="00CF11E9" w:rsidRPr="00FD740C">
        <w:rPr>
          <w:rFonts w:ascii="標楷體" w:eastAsia="標楷體" w:hAnsi="標楷體" w:hint="eastAsia"/>
          <w:sz w:val="28"/>
          <w:szCs w:val="28"/>
        </w:rPr>
        <w:t>節電宣導：規劃辦理3場次節電推廣活動，110年4月3日於衛武營-榕園廣場，邀請蘋果劇團節能知識融入於話劇的演出。第2、3場因應疫情分別預計於110年8月由蘋果劇團線上演出並搭配有獎徵答活動、10月結合建材展展出。</w:t>
      </w:r>
    </w:p>
    <w:p w:rsidR="00CF11E9" w:rsidRPr="00FD740C" w:rsidRDefault="00CF11E9" w:rsidP="00512F62">
      <w:pPr>
        <w:adjustRightInd w:val="0"/>
        <w:snapToGrid w:val="0"/>
        <w:spacing w:line="320" w:lineRule="exact"/>
        <w:ind w:leftChars="59" w:left="142"/>
        <w:jc w:val="both"/>
        <w:rPr>
          <w:rFonts w:ascii="標楷體" w:eastAsia="標楷體" w:hAnsi="標楷體"/>
          <w:bCs/>
          <w:sz w:val="28"/>
          <w:szCs w:val="28"/>
        </w:rPr>
      </w:pPr>
      <w:r w:rsidRPr="00FD740C">
        <w:rPr>
          <w:rFonts w:ascii="標楷體" w:eastAsia="標楷體" w:hAnsi="標楷體"/>
          <w:bCs/>
          <w:sz w:val="28"/>
          <w:szCs w:val="28"/>
        </w:rPr>
        <w:t>（</w:t>
      </w:r>
      <w:r w:rsidRPr="00FD740C">
        <w:rPr>
          <w:rFonts w:ascii="標楷體" w:eastAsia="標楷體" w:hAnsi="標楷體" w:hint="eastAsia"/>
          <w:bCs/>
          <w:sz w:val="28"/>
          <w:szCs w:val="28"/>
        </w:rPr>
        <w:t>七</w:t>
      </w:r>
      <w:r w:rsidRPr="00FD740C">
        <w:rPr>
          <w:rFonts w:ascii="標楷體" w:eastAsia="標楷體" w:hAnsi="標楷體"/>
          <w:bCs/>
          <w:sz w:val="28"/>
          <w:szCs w:val="28"/>
        </w:rPr>
        <w:t>）</w:t>
      </w:r>
      <w:r w:rsidRPr="00FD740C">
        <w:rPr>
          <w:rFonts w:ascii="標楷體" w:eastAsia="標楷體" w:hAnsi="標楷體" w:hint="eastAsia"/>
          <w:bCs/>
          <w:sz w:val="28"/>
          <w:szCs w:val="28"/>
        </w:rPr>
        <w:t>土石採取陸砂業務</w:t>
      </w:r>
    </w:p>
    <w:p w:rsidR="00CF11E9" w:rsidRPr="00FD740C" w:rsidRDefault="00512F62" w:rsidP="00512F62">
      <w:pPr>
        <w:spacing w:line="320" w:lineRule="exact"/>
        <w:ind w:leftChars="300" w:left="1000" w:hangingChars="100" w:hanging="280"/>
        <w:jc w:val="both"/>
        <w:rPr>
          <w:rFonts w:ascii="標楷體" w:eastAsia="標楷體" w:hAnsi="標楷體"/>
          <w:sz w:val="28"/>
          <w:szCs w:val="28"/>
        </w:rPr>
      </w:pPr>
      <w:r>
        <w:rPr>
          <w:rFonts w:ascii="標楷體" w:eastAsia="標楷體" w:hAnsi="標楷體" w:hint="eastAsia"/>
          <w:sz w:val="28"/>
          <w:szCs w:val="28"/>
        </w:rPr>
        <w:t>1.</w:t>
      </w:r>
      <w:r w:rsidR="00CF11E9" w:rsidRPr="00FD740C">
        <w:rPr>
          <w:rFonts w:ascii="標楷體" w:eastAsia="標楷體" w:hAnsi="標楷體" w:hint="eastAsia"/>
          <w:sz w:val="28"/>
          <w:szCs w:val="28"/>
        </w:rPr>
        <w:t>本市暫不開放受理陸上土石採取</w:t>
      </w:r>
    </w:p>
    <w:p w:rsidR="00CF11E9" w:rsidRPr="00FD740C" w:rsidRDefault="00CF11E9" w:rsidP="00512F62">
      <w:pPr>
        <w:pStyle w:val="af9"/>
        <w:adjustRightInd w:val="0"/>
        <w:snapToGrid w:val="0"/>
        <w:spacing w:line="320" w:lineRule="exact"/>
        <w:ind w:leftChars="420" w:left="1008"/>
        <w:jc w:val="both"/>
        <w:rPr>
          <w:rFonts w:ascii="標楷體" w:eastAsia="標楷體" w:hAnsi="標楷體"/>
          <w:sz w:val="28"/>
          <w:szCs w:val="28"/>
        </w:rPr>
      </w:pPr>
      <w:r w:rsidRPr="00FD740C">
        <w:rPr>
          <w:rFonts w:ascii="標楷體" w:eastAsia="標楷體" w:hAnsi="標楷體" w:hint="eastAsia"/>
          <w:sz w:val="28"/>
          <w:szCs w:val="28"/>
        </w:rPr>
        <w:t>為加強取締本市陸上違法盜濫採土石，及對於盜採土石所遺留之坑洞有效善後處理，業成立「高雄市政府陸上盜濫採土石取締暨遺留坑洞善後處理專案小組」，藉由跨局處橫向聯繫善後處理分工，以增進執行功效。</w:t>
      </w:r>
    </w:p>
    <w:p w:rsidR="00CF11E9" w:rsidRPr="00FD740C" w:rsidRDefault="00512F62" w:rsidP="00512F62">
      <w:pPr>
        <w:spacing w:line="320" w:lineRule="exact"/>
        <w:ind w:leftChars="300" w:left="1000" w:hangingChars="100" w:hanging="280"/>
        <w:jc w:val="both"/>
        <w:rPr>
          <w:rFonts w:ascii="標楷體" w:eastAsia="標楷體" w:hAnsi="標楷體"/>
          <w:sz w:val="28"/>
          <w:szCs w:val="28"/>
        </w:rPr>
      </w:pPr>
      <w:r>
        <w:rPr>
          <w:rFonts w:ascii="標楷體" w:eastAsia="標楷體" w:hAnsi="標楷體" w:hint="eastAsia"/>
          <w:sz w:val="28"/>
          <w:szCs w:val="28"/>
        </w:rPr>
        <w:t>2.</w:t>
      </w:r>
      <w:r w:rsidR="00CF11E9" w:rsidRPr="00FD740C">
        <w:rPr>
          <w:rFonts w:ascii="標楷體" w:eastAsia="標楷體" w:hAnsi="標楷體" w:hint="eastAsia"/>
          <w:sz w:val="28"/>
          <w:szCs w:val="28"/>
        </w:rPr>
        <w:t>陸上盜濫採土石遺留坑洞善後處理</w:t>
      </w:r>
    </w:p>
    <w:p w:rsidR="00CF11E9" w:rsidRPr="00FD740C" w:rsidRDefault="00CF11E9" w:rsidP="00512F62">
      <w:pPr>
        <w:pStyle w:val="af9"/>
        <w:adjustRightInd w:val="0"/>
        <w:snapToGrid w:val="0"/>
        <w:spacing w:line="320" w:lineRule="exact"/>
        <w:ind w:leftChars="420" w:left="1008"/>
        <w:jc w:val="both"/>
        <w:rPr>
          <w:rFonts w:ascii="標楷體" w:eastAsia="標楷體" w:hAnsi="標楷體"/>
          <w:sz w:val="28"/>
          <w:szCs w:val="28"/>
        </w:rPr>
      </w:pPr>
      <w:r w:rsidRPr="00FD740C">
        <w:rPr>
          <w:rFonts w:ascii="標楷體" w:eastAsia="標楷體" w:hAnsi="標楷體" w:hint="eastAsia"/>
          <w:sz w:val="28"/>
          <w:szCs w:val="28"/>
        </w:rPr>
        <w:t>本府近年積極配合中央對於陸上盜濫土石坑洞善後處理計畫期程目標及政策，查本市列管坑洞數從105年35處降至1</w:t>
      </w:r>
      <w:r w:rsidRPr="00FD740C">
        <w:rPr>
          <w:rFonts w:ascii="標楷體" w:eastAsia="標楷體" w:hAnsi="標楷體"/>
          <w:sz w:val="28"/>
          <w:szCs w:val="28"/>
        </w:rPr>
        <w:t>10</w:t>
      </w:r>
      <w:r w:rsidRPr="00FD740C">
        <w:rPr>
          <w:rFonts w:ascii="標楷體" w:eastAsia="標楷體" w:hAnsi="標楷體" w:hint="eastAsia"/>
          <w:sz w:val="28"/>
          <w:szCs w:val="28"/>
        </w:rPr>
        <w:t>年(截至</w:t>
      </w:r>
      <w:r w:rsidRPr="00FD740C">
        <w:rPr>
          <w:rFonts w:ascii="標楷體" w:eastAsia="標楷體" w:hAnsi="標楷體"/>
          <w:sz w:val="28"/>
          <w:szCs w:val="28"/>
        </w:rPr>
        <w:t>6</w:t>
      </w:r>
      <w:r w:rsidRPr="00FD740C">
        <w:rPr>
          <w:rFonts w:ascii="標楷體" w:eastAsia="標楷體" w:hAnsi="標楷體" w:hint="eastAsia"/>
          <w:sz w:val="28"/>
          <w:szCs w:val="28"/>
        </w:rPr>
        <w:t>月底)計1</w:t>
      </w:r>
      <w:r w:rsidRPr="00FD740C">
        <w:rPr>
          <w:rFonts w:ascii="標楷體" w:eastAsia="標楷體" w:hAnsi="標楷體"/>
          <w:sz w:val="28"/>
          <w:szCs w:val="28"/>
        </w:rPr>
        <w:t>7</w:t>
      </w:r>
      <w:r w:rsidRPr="00FD740C">
        <w:rPr>
          <w:rFonts w:ascii="標楷體" w:eastAsia="標楷體" w:hAnsi="標楷體" w:hint="eastAsia"/>
          <w:sz w:val="28"/>
          <w:szCs w:val="28"/>
        </w:rPr>
        <w:t>處(包括4處中央列管、1</w:t>
      </w:r>
      <w:r w:rsidRPr="00FD740C">
        <w:rPr>
          <w:rFonts w:ascii="標楷體" w:eastAsia="標楷體" w:hAnsi="標楷體"/>
          <w:sz w:val="28"/>
          <w:szCs w:val="28"/>
        </w:rPr>
        <w:t>3</w:t>
      </w:r>
      <w:r w:rsidRPr="00FD740C">
        <w:rPr>
          <w:rFonts w:ascii="標楷體" w:eastAsia="標楷體" w:hAnsi="標楷體" w:hint="eastAsia"/>
          <w:sz w:val="28"/>
          <w:szCs w:val="28"/>
        </w:rPr>
        <w:t>處地方自行列管)，成效頗獲中央肯定，本府將積極配合經濟部政策措施以解除中央管制，並加速本府盜濫採土石遺留坑洞善後處理。</w:t>
      </w:r>
    </w:p>
    <w:p w:rsidR="00CF11E9" w:rsidRPr="00FD740C" w:rsidRDefault="00CF11E9" w:rsidP="00512F62">
      <w:pPr>
        <w:adjustRightInd w:val="0"/>
        <w:snapToGrid w:val="0"/>
        <w:spacing w:line="320" w:lineRule="exact"/>
        <w:ind w:leftChars="59" w:left="142"/>
        <w:jc w:val="both"/>
        <w:rPr>
          <w:rFonts w:ascii="標楷體" w:eastAsia="標楷體" w:hAnsi="標楷體"/>
          <w:bCs/>
          <w:sz w:val="28"/>
          <w:szCs w:val="28"/>
        </w:rPr>
      </w:pPr>
      <w:r w:rsidRPr="00FD740C">
        <w:rPr>
          <w:rFonts w:ascii="標楷體" w:eastAsia="標楷體" w:hAnsi="標楷體"/>
          <w:bCs/>
          <w:sz w:val="28"/>
          <w:szCs w:val="28"/>
        </w:rPr>
        <w:t>（</w:t>
      </w:r>
      <w:r w:rsidRPr="00FD740C">
        <w:rPr>
          <w:rFonts w:ascii="標楷體" w:eastAsia="標楷體" w:hAnsi="標楷體" w:hint="eastAsia"/>
          <w:bCs/>
          <w:sz w:val="28"/>
          <w:szCs w:val="28"/>
        </w:rPr>
        <w:t>八</w:t>
      </w:r>
      <w:r w:rsidRPr="00FD740C">
        <w:rPr>
          <w:rFonts w:ascii="標楷體" w:eastAsia="標楷體" w:hAnsi="標楷體"/>
          <w:bCs/>
          <w:sz w:val="28"/>
          <w:szCs w:val="28"/>
        </w:rPr>
        <w:t>）</w:t>
      </w:r>
      <w:r w:rsidRPr="00FD740C">
        <w:rPr>
          <w:rFonts w:ascii="標楷體" w:eastAsia="標楷體" w:hAnsi="標楷體" w:hint="eastAsia"/>
          <w:bCs/>
          <w:sz w:val="28"/>
          <w:szCs w:val="28"/>
        </w:rPr>
        <w:t>既有工業管線管理業務</w:t>
      </w:r>
    </w:p>
    <w:p w:rsidR="00CF11E9" w:rsidRPr="00FD740C" w:rsidRDefault="00512F62" w:rsidP="00512F62">
      <w:pPr>
        <w:spacing w:line="320" w:lineRule="exact"/>
        <w:ind w:leftChars="300" w:left="1000" w:hangingChars="100" w:hanging="280"/>
        <w:jc w:val="both"/>
        <w:rPr>
          <w:rFonts w:ascii="標楷體" w:eastAsia="標楷體" w:hAnsi="標楷體"/>
          <w:sz w:val="28"/>
          <w:szCs w:val="28"/>
        </w:rPr>
      </w:pPr>
      <w:r>
        <w:rPr>
          <w:rFonts w:ascii="標楷體" w:eastAsia="標楷體" w:hAnsi="標楷體" w:hint="eastAsia"/>
          <w:sz w:val="28"/>
          <w:szCs w:val="28"/>
        </w:rPr>
        <w:t>1.</w:t>
      </w:r>
      <w:r w:rsidR="00CF11E9" w:rsidRPr="00FD740C">
        <w:rPr>
          <w:rFonts w:ascii="標楷體" w:eastAsia="標楷體" w:hAnsi="標楷體" w:hint="eastAsia"/>
          <w:sz w:val="28"/>
          <w:szCs w:val="28"/>
        </w:rPr>
        <w:t>110年1月至6月，本府經濟發展局已辦理累計完成6家業者8場次查核工作、完成2場次沙盤推演、完成6場次工業管束聯防緊急應變能力與動員成效測試(含2場次無預警單元實作模擬驗測、4場次無預警管束聯防應變動員測試)、1場次地下工業管線教育宣導及1場次疏散避難演練。</w:t>
      </w:r>
    </w:p>
    <w:p w:rsidR="00CF11E9" w:rsidRDefault="00512F62" w:rsidP="00512F62">
      <w:pPr>
        <w:spacing w:line="320" w:lineRule="exact"/>
        <w:ind w:leftChars="300" w:left="1000" w:hangingChars="100" w:hanging="280"/>
        <w:jc w:val="both"/>
        <w:rPr>
          <w:rFonts w:ascii="標楷體" w:eastAsia="標楷體" w:hAnsi="標楷體"/>
          <w:sz w:val="28"/>
          <w:szCs w:val="28"/>
        </w:rPr>
      </w:pPr>
      <w:r>
        <w:rPr>
          <w:rFonts w:ascii="標楷體" w:eastAsia="標楷體" w:hAnsi="標楷體" w:hint="eastAsia"/>
          <w:sz w:val="28"/>
          <w:szCs w:val="28"/>
        </w:rPr>
        <w:t>2.</w:t>
      </w:r>
      <w:r w:rsidR="00CF11E9" w:rsidRPr="00FD740C">
        <w:rPr>
          <w:rFonts w:ascii="標楷體" w:eastAsia="標楷體" w:hAnsi="標楷體" w:hint="eastAsia"/>
          <w:sz w:val="28"/>
          <w:szCs w:val="28"/>
        </w:rPr>
        <w:t>截至110年6月止，110年管線業者提報送審管線總數為71條，總長度936公里；109年度維運總報告審查已於109年3月31日審查完成。</w:t>
      </w:r>
    </w:p>
    <w:p w:rsidR="00D91C7A" w:rsidRDefault="00D91C7A" w:rsidP="00512F62">
      <w:pPr>
        <w:spacing w:line="320" w:lineRule="exact"/>
        <w:ind w:leftChars="300" w:left="1000" w:hangingChars="100" w:hanging="280"/>
        <w:jc w:val="both"/>
        <w:rPr>
          <w:rFonts w:ascii="標楷體" w:eastAsia="標楷體" w:hAnsi="標楷體"/>
          <w:sz w:val="28"/>
          <w:szCs w:val="28"/>
        </w:rPr>
      </w:pPr>
    </w:p>
    <w:p w:rsidR="00D91C7A" w:rsidRPr="00C35582" w:rsidRDefault="00D91C7A" w:rsidP="00D4395F">
      <w:pPr>
        <w:spacing w:line="320" w:lineRule="exact"/>
        <w:ind w:left="642" w:hangingChars="214" w:hanging="642"/>
        <w:jc w:val="both"/>
        <w:rPr>
          <w:rFonts w:ascii="文鼎中黑" w:eastAsia="文鼎中黑" w:hAnsi="標楷體"/>
          <w:sz w:val="30"/>
          <w:szCs w:val="30"/>
        </w:rPr>
      </w:pPr>
      <w:r w:rsidRPr="00C35582">
        <w:rPr>
          <w:rFonts w:ascii="文鼎中黑" w:eastAsia="文鼎中黑" w:hAnsi="標楷體" w:hint="eastAsia"/>
          <w:b/>
          <w:sz w:val="30"/>
          <w:szCs w:val="30"/>
        </w:rPr>
        <w:t>七、COVID-19防疫及紓困措施</w:t>
      </w:r>
      <w:r w:rsidRPr="00C35582">
        <w:rPr>
          <w:rFonts w:ascii="文鼎中黑" w:eastAsia="文鼎中黑" w:hAnsi="標楷體" w:hint="eastAsia"/>
          <w:sz w:val="30"/>
          <w:szCs w:val="30"/>
        </w:rPr>
        <w:t xml:space="preserve"> </w:t>
      </w:r>
    </w:p>
    <w:p w:rsidR="00D91C7A" w:rsidRPr="000276E5" w:rsidRDefault="00D91C7A" w:rsidP="00D91C7A">
      <w:pPr>
        <w:adjustRightInd w:val="0"/>
        <w:snapToGrid w:val="0"/>
        <w:spacing w:line="320" w:lineRule="exact"/>
        <w:ind w:leftChars="59" w:left="142"/>
        <w:jc w:val="both"/>
        <w:rPr>
          <w:rFonts w:ascii="標楷體" w:eastAsia="標楷體" w:hAnsi="標楷體"/>
          <w:sz w:val="28"/>
          <w:szCs w:val="28"/>
        </w:rPr>
      </w:pPr>
      <w:r w:rsidRPr="00FD740C">
        <w:rPr>
          <w:rFonts w:ascii="標楷體" w:eastAsia="標楷體" w:hAnsi="標楷體"/>
          <w:bCs/>
          <w:sz w:val="28"/>
          <w:szCs w:val="28"/>
        </w:rPr>
        <w:t>（</w:t>
      </w:r>
      <w:r>
        <w:rPr>
          <w:rFonts w:ascii="標楷體" w:eastAsia="標楷體" w:hAnsi="標楷體" w:hint="eastAsia"/>
          <w:bCs/>
          <w:sz w:val="28"/>
          <w:szCs w:val="28"/>
        </w:rPr>
        <w:t>一</w:t>
      </w:r>
      <w:r w:rsidRPr="00FD740C">
        <w:rPr>
          <w:rFonts w:ascii="標楷體" w:eastAsia="標楷體" w:hAnsi="標楷體"/>
          <w:bCs/>
          <w:sz w:val="28"/>
          <w:szCs w:val="28"/>
        </w:rPr>
        <w:t>）</w:t>
      </w:r>
      <w:r w:rsidRPr="000276E5">
        <w:rPr>
          <w:rFonts w:ascii="標楷體" w:eastAsia="標楷體" w:hAnsi="標楷體" w:hint="eastAsia"/>
          <w:sz w:val="28"/>
          <w:szCs w:val="28"/>
        </w:rPr>
        <w:t>防疫</w:t>
      </w:r>
      <w:r w:rsidRPr="00D91C7A">
        <w:rPr>
          <w:rFonts w:ascii="標楷體" w:eastAsia="標楷體" w:hAnsi="標楷體" w:hint="eastAsia"/>
          <w:bCs/>
          <w:sz w:val="28"/>
          <w:szCs w:val="28"/>
        </w:rPr>
        <w:t>措施</w:t>
      </w:r>
    </w:p>
    <w:p w:rsidR="00D91C7A" w:rsidRPr="000276E5" w:rsidRDefault="00D91C7A" w:rsidP="00D91C7A">
      <w:pPr>
        <w:spacing w:line="320" w:lineRule="exact"/>
        <w:ind w:leftChars="300" w:left="1000" w:hangingChars="100" w:hanging="280"/>
        <w:jc w:val="both"/>
        <w:rPr>
          <w:rFonts w:ascii="標楷體" w:eastAsia="標楷體" w:hAnsi="標楷體"/>
          <w:sz w:val="28"/>
          <w:szCs w:val="28"/>
        </w:rPr>
      </w:pPr>
      <w:r>
        <w:rPr>
          <w:rFonts w:ascii="標楷體" w:eastAsia="標楷體" w:hAnsi="標楷體" w:hint="eastAsia"/>
          <w:sz w:val="28"/>
          <w:szCs w:val="28"/>
        </w:rPr>
        <w:t>1.</w:t>
      </w:r>
      <w:r w:rsidRPr="000276E5">
        <w:rPr>
          <w:rFonts w:ascii="標楷體" w:eastAsia="標楷體" w:hAnsi="標楷體" w:hint="eastAsia"/>
          <w:sz w:val="28"/>
          <w:szCs w:val="28"/>
        </w:rPr>
        <w:t>本府積極協助市場自治組織與攤商落實防疫措施，包含實聯制的建立、保持社交距離等，也主動適時支援酒精、漂白水等防疫物資需求，同時與委外廠商簽訂合作，執行環境空間噴灑消毒工作。自110年5月11日至6月30日，本府已執行1,028場市場、555場攤集場宣導及稽查工作，並已執行102場市場及28場攤集場環境噴藥消毒作業，落實防疫措施與提供民眾安心的消費環境是市府的首要目標。</w:t>
      </w:r>
    </w:p>
    <w:p w:rsidR="00D91C7A" w:rsidRPr="000276E5" w:rsidRDefault="00D91C7A" w:rsidP="00D91C7A">
      <w:pPr>
        <w:spacing w:line="320" w:lineRule="exact"/>
        <w:ind w:leftChars="300" w:left="1000" w:hangingChars="100" w:hanging="280"/>
        <w:jc w:val="both"/>
        <w:rPr>
          <w:rFonts w:ascii="標楷體" w:eastAsia="標楷體" w:hAnsi="標楷體"/>
          <w:sz w:val="28"/>
          <w:szCs w:val="28"/>
        </w:rPr>
      </w:pPr>
      <w:r>
        <w:rPr>
          <w:rFonts w:ascii="標楷體" w:eastAsia="標楷體" w:hAnsi="標楷體" w:hint="eastAsia"/>
          <w:sz w:val="28"/>
          <w:szCs w:val="28"/>
        </w:rPr>
        <w:t>2.</w:t>
      </w:r>
      <w:r w:rsidRPr="000276E5">
        <w:rPr>
          <w:rFonts w:ascii="標楷體" w:eastAsia="標楷體" w:hAnsi="標楷體" w:hint="eastAsia"/>
          <w:sz w:val="28"/>
          <w:szCs w:val="28"/>
        </w:rPr>
        <w:t>為減少市場群聚風險，除針對高雄傳統市場實施分流採買措施，同時亦針對瑞興、楠梓第一、金獅湖、鼓山第三、哈囉、和光街、肉</w:t>
      </w:r>
      <w:r w:rsidRPr="000276E5">
        <w:rPr>
          <w:rFonts w:ascii="標楷體" w:eastAsia="標楷體" w:hAnsi="標楷體" w:hint="eastAsia"/>
          <w:sz w:val="28"/>
          <w:szCs w:val="28"/>
        </w:rPr>
        <w:lastRenderedPageBreak/>
        <w:t>豆公、興達港及蚵仔寮等9場人流高之市集，將其周邊攤集場、流動攤販一併納入進行擴大管制區段，協助市集落實人流管制、實聯制等防疫措施要求，與市場、攤集場自治組織、警察局及區公所協力完成防疫工作。</w:t>
      </w:r>
    </w:p>
    <w:p w:rsidR="00D91C7A" w:rsidRPr="000276E5" w:rsidRDefault="00D91C7A" w:rsidP="00D91C7A">
      <w:pPr>
        <w:spacing w:line="320" w:lineRule="exact"/>
        <w:ind w:leftChars="300" w:left="1000" w:hangingChars="100" w:hanging="280"/>
        <w:jc w:val="both"/>
        <w:rPr>
          <w:rFonts w:ascii="標楷體" w:eastAsia="標楷體" w:hAnsi="標楷體"/>
          <w:sz w:val="28"/>
          <w:szCs w:val="28"/>
        </w:rPr>
      </w:pPr>
      <w:r>
        <w:rPr>
          <w:rFonts w:ascii="標楷體" w:eastAsia="標楷體" w:hAnsi="標楷體" w:hint="eastAsia"/>
          <w:sz w:val="28"/>
          <w:szCs w:val="28"/>
        </w:rPr>
        <w:t>3.</w:t>
      </w:r>
      <w:r w:rsidRPr="000276E5">
        <w:rPr>
          <w:rFonts w:ascii="標楷體" w:eastAsia="標楷體" w:hAnsi="標楷體" w:hint="eastAsia"/>
          <w:sz w:val="28"/>
          <w:szCs w:val="28"/>
        </w:rPr>
        <w:t>自5月15日起針對本市百貨、賣場、超商及商圈稽查出入口是否設置戴口罩告示、量體溫、實聯制及落實「一坪一人」人流管制等防疫規範，截至6月底，稽查近千家次；另針對本市八大行業稽查是否依規定停業，截至6月底，稽查近400家次。</w:t>
      </w:r>
    </w:p>
    <w:p w:rsidR="00D91C7A" w:rsidRPr="000276E5" w:rsidRDefault="00D91C7A" w:rsidP="00D91C7A">
      <w:pPr>
        <w:adjustRightInd w:val="0"/>
        <w:snapToGrid w:val="0"/>
        <w:spacing w:line="320" w:lineRule="exact"/>
        <w:ind w:leftChars="59" w:left="142"/>
        <w:jc w:val="both"/>
        <w:rPr>
          <w:rFonts w:ascii="標楷體" w:eastAsia="標楷體" w:hAnsi="標楷體"/>
          <w:sz w:val="28"/>
          <w:szCs w:val="28"/>
        </w:rPr>
      </w:pPr>
      <w:r w:rsidRPr="00FD740C">
        <w:rPr>
          <w:rFonts w:ascii="標楷體" w:eastAsia="標楷體" w:hAnsi="標楷體"/>
          <w:bCs/>
          <w:sz w:val="28"/>
          <w:szCs w:val="28"/>
        </w:rPr>
        <w:t>（</w:t>
      </w:r>
      <w:r>
        <w:rPr>
          <w:rFonts w:ascii="標楷體" w:eastAsia="標楷體" w:hAnsi="標楷體" w:hint="eastAsia"/>
          <w:bCs/>
          <w:sz w:val="28"/>
          <w:szCs w:val="28"/>
        </w:rPr>
        <w:t>二</w:t>
      </w:r>
      <w:r w:rsidRPr="00FD740C">
        <w:rPr>
          <w:rFonts w:ascii="標楷體" w:eastAsia="標楷體" w:hAnsi="標楷體"/>
          <w:bCs/>
          <w:sz w:val="28"/>
          <w:szCs w:val="28"/>
        </w:rPr>
        <w:t>）</w:t>
      </w:r>
      <w:r w:rsidRPr="000276E5">
        <w:rPr>
          <w:rFonts w:ascii="標楷體" w:eastAsia="標楷體" w:hAnsi="標楷體" w:hint="eastAsia"/>
          <w:sz w:val="28"/>
          <w:szCs w:val="28"/>
        </w:rPr>
        <w:t>紓困方案</w:t>
      </w:r>
    </w:p>
    <w:p w:rsidR="00D91C7A" w:rsidRPr="000276E5" w:rsidRDefault="00D91C7A" w:rsidP="00D91C7A">
      <w:pPr>
        <w:spacing w:line="320" w:lineRule="exact"/>
        <w:ind w:leftChars="300" w:left="1000" w:hangingChars="100" w:hanging="280"/>
        <w:jc w:val="both"/>
        <w:rPr>
          <w:rFonts w:ascii="標楷體" w:eastAsia="標楷體" w:hAnsi="標楷體"/>
          <w:sz w:val="28"/>
          <w:szCs w:val="28"/>
        </w:rPr>
      </w:pPr>
      <w:r>
        <w:rPr>
          <w:rFonts w:ascii="標楷體" w:eastAsia="標楷體" w:hAnsi="標楷體" w:hint="eastAsia"/>
          <w:sz w:val="28"/>
          <w:szCs w:val="28"/>
        </w:rPr>
        <w:t>1.</w:t>
      </w:r>
      <w:r w:rsidRPr="000276E5">
        <w:rPr>
          <w:rFonts w:ascii="標楷體" w:eastAsia="標楷體" w:hAnsi="標楷體" w:hint="eastAsia"/>
          <w:sz w:val="28"/>
          <w:szCs w:val="28"/>
        </w:rPr>
        <w:t>特別製作中央紓困補貼方案懶人包，並至各市場說明補貼內容，輔導攤商提出申請，獲得更多補貼資源，同時市府也透過媒合安心上工人員協助市場、夜市執行防疫工作，減少業者的負擔。6月至</w:t>
      </w:r>
      <w:r w:rsidRPr="000276E5">
        <w:rPr>
          <w:rFonts w:ascii="標楷體" w:eastAsia="標楷體" w:hAnsi="標楷體"/>
          <w:sz w:val="28"/>
          <w:szCs w:val="28"/>
        </w:rPr>
        <w:t>12</w:t>
      </w:r>
      <w:r w:rsidRPr="000276E5">
        <w:rPr>
          <w:rFonts w:ascii="標楷體" w:eastAsia="標楷體" w:hAnsi="標楷體" w:hint="eastAsia"/>
          <w:sz w:val="28"/>
          <w:szCs w:val="28"/>
        </w:rPr>
        <w:t>月高雄市公有零售市場攤商規費全免，此外不分公、民營市場6月至12月垃圾清潔費也全面免收，委外場域權利金及土地租金折減等，力挺攤商共度防疫關鍵期。</w:t>
      </w:r>
    </w:p>
    <w:p w:rsidR="00D91C7A" w:rsidRPr="000276E5" w:rsidRDefault="00D91C7A" w:rsidP="00D91C7A">
      <w:pPr>
        <w:spacing w:line="320" w:lineRule="exact"/>
        <w:ind w:leftChars="300" w:left="1000" w:hangingChars="100" w:hanging="280"/>
        <w:jc w:val="both"/>
        <w:rPr>
          <w:rFonts w:ascii="標楷體" w:eastAsia="標楷體" w:hAnsi="標楷體"/>
          <w:sz w:val="28"/>
          <w:szCs w:val="28"/>
        </w:rPr>
      </w:pPr>
      <w:r>
        <w:rPr>
          <w:rFonts w:ascii="標楷體" w:eastAsia="標楷體" w:hAnsi="標楷體" w:hint="eastAsia"/>
          <w:sz w:val="28"/>
          <w:szCs w:val="28"/>
        </w:rPr>
        <w:t>2.</w:t>
      </w:r>
      <w:r w:rsidRPr="000276E5">
        <w:rPr>
          <w:rFonts w:ascii="標楷體" w:eastAsia="標楷體" w:hAnsi="標楷體" w:hint="eastAsia"/>
          <w:sz w:val="28"/>
          <w:szCs w:val="28"/>
        </w:rPr>
        <w:t>市府委外場館酌減權利金(租金)</w:t>
      </w:r>
    </w:p>
    <w:p w:rsidR="00D91C7A" w:rsidRPr="000276E5" w:rsidRDefault="00D91C7A" w:rsidP="00D91C7A">
      <w:pPr>
        <w:adjustRightInd w:val="0"/>
        <w:snapToGrid w:val="0"/>
        <w:spacing w:line="320" w:lineRule="exact"/>
        <w:ind w:leftChars="360" w:left="1536" w:hangingChars="240" w:hanging="672"/>
        <w:jc w:val="both"/>
        <w:rPr>
          <w:rFonts w:ascii="標楷體" w:eastAsia="標楷體" w:hAnsi="標楷體"/>
          <w:kern w:val="0"/>
          <w:sz w:val="28"/>
          <w:szCs w:val="28"/>
        </w:rPr>
      </w:pPr>
      <w:r w:rsidRPr="00D4395E">
        <w:rPr>
          <w:rFonts w:ascii="標楷體" w:eastAsia="標楷體" w:hAnsi="標楷體" w:hint="eastAsia"/>
          <w:sz w:val="28"/>
          <w:szCs w:val="28"/>
        </w:rPr>
        <w:t>（1）</w:t>
      </w:r>
      <w:r w:rsidRPr="000276E5">
        <w:rPr>
          <w:rFonts w:ascii="標楷體" w:eastAsia="標楷體" w:hAnsi="標楷體" w:hint="eastAsia"/>
          <w:kern w:val="0"/>
          <w:sz w:val="28"/>
          <w:szCs w:val="28"/>
        </w:rPr>
        <w:t>高雄國際會議中心(ICCK)：會展場館營運受到COVID-19疫情影響甚鉅，營收下滑，考量國際及國內疫情狀況，為紓緩企業壓力，110年度配合市府防疫政策，減（免）收營運權利金。</w:t>
      </w:r>
    </w:p>
    <w:p w:rsidR="00D91C7A" w:rsidRPr="000276E5" w:rsidRDefault="00D91C7A" w:rsidP="00D91C7A">
      <w:pPr>
        <w:adjustRightInd w:val="0"/>
        <w:snapToGrid w:val="0"/>
        <w:spacing w:line="320" w:lineRule="exact"/>
        <w:ind w:leftChars="360" w:left="1536" w:hangingChars="240" w:hanging="672"/>
        <w:jc w:val="both"/>
        <w:rPr>
          <w:rFonts w:ascii="標楷體" w:eastAsia="標楷體" w:hAnsi="標楷體"/>
          <w:sz w:val="28"/>
          <w:szCs w:val="28"/>
        </w:rPr>
      </w:pPr>
      <w:r w:rsidRPr="00D4395E">
        <w:rPr>
          <w:rFonts w:ascii="標楷體" w:eastAsia="標楷體" w:hAnsi="標楷體" w:hint="eastAsia"/>
          <w:sz w:val="28"/>
          <w:szCs w:val="28"/>
        </w:rPr>
        <w:t>（</w:t>
      </w:r>
      <w:r>
        <w:rPr>
          <w:rFonts w:ascii="標楷體" w:eastAsia="標楷體" w:hAnsi="標楷體" w:hint="eastAsia"/>
          <w:sz w:val="28"/>
          <w:szCs w:val="28"/>
        </w:rPr>
        <w:t>2</w:t>
      </w:r>
      <w:r w:rsidRPr="00D4395E">
        <w:rPr>
          <w:rFonts w:ascii="標楷體" w:eastAsia="標楷體" w:hAnsi="標楷體" w:hint="eastAsia"/>
          <w:sz w:val="28"/>
          <w:szCs w:val="28"/>
        </w:rPr>
        <w:t>）</w:t>
      </w:r>
      <w:r w:rsidRPr="000276E5">
        <w:rPr>
          <w:rFonts w:ascii="標楷體" w:eastAsia="標楷體" w:hAnsi="標楷體" w:hint="eastAsia"/>
          <w:kern w:val="0"/>
          <w:sz w:val="28"/>
          <w:szCs w:val="28"/>
        </w:rPr>
        <w:t>針對本市新創基地(數創中心、KO-IN)等進駐業者減收租金20%，截至110年1月至6月，共計48家業者受惠。</w:t>
      </w:r>
    </w:p>
    <w:p w:rsidR="00D91C7A" w:rsidRPr="000276E5" w:rsidRDefault="00D91C7A" w:rsidP="00D91C7A">
      <w:pPr>
        <w:spacing w:line="320" w:lineRule="exact"/>
        <w:ind w:leftChars="300" w:left="1000" w:hangingChars="100" w:hanging="280"/>
        <w:jc w:val="both"/>
        <w:rPr>
          <w:rFonts w:ascii="標楷體" w:eastAsia="標楷體" w:hAnsi="標楷體"/>
          <w:sz w:val="28"/>
          <w:szCs w:val="28"/>
        </w:rPr>
      </w:pPr>
      <w:r>
        <w:rPr>
          <w:rFonts w:ascii="標楷體" w:eastAsia="標楷體" w:hAnsi="標楷體" w:hint="eastAsia"/>
          <w:sz w:val="28"/>
          <w:szCs w:val="28"/>
        </w:rPr>
        <w:t>3.</w:t>
      </w:r>
      <w:r w:rsidRPr="000276E5">
        <w:rPr>
          <w:rFonts w:ascii="標楷體" w:eastAsia="標楷體" w:hAnsi="標楷體" w:hint="eastAsia"/>
          <w:sz w:val="28"/>
          <w:szCs w:val="28"/>
        </w:rPr>
        <w:t>本市產業園區規費減半租金緩繳</w:t>
      </w:r>
    </w:p>
    <w:p w:rsidR="00D91C7A" w:rsidRPr="000276E5" w:rsidRDefault="00D91C7A" w:rsidP="00D91C7A">
      <w:pPr>
        <w:adjustRightInd w:val="0"/>
        <w:snapToGrid w:val="0"/>
        <w:spacing w:line="320" w:lineRule="exact"/>
        <w:ind w:leftChars="360" w:left="1536" w:hangingChars="240" w:hanging="672"/>
        <w:jc w:val="both"/>
        <w:rPr>
          <w:rFonts w:ascii="標楷體" w:eastAsia="標楷體" w:hAnsi="標楷體"/>
          <w:kern w:val="0"/>
          <w:sz w:val="28"/>
          <w:szCs w:val="28"/>
        </w:rPr>
      </w:pPr>
      <w:r w:rsidRPr="00D4395E">
        <w:rPr>
          <w:rFonts w:ascii="標楷體" w:eastAsia="標楷體" w:hAnsi="標楷體" w:hint="eastAsia"/>
          <w:sz w:val="28"/>
          <w:szCs w:val="28"/>
        </w:rPr>
        <w:t>（1）</w:t>
      </w:r>
      <w:r w:rsidRPr="000276E5">
        <w:rPr>
          <w:rFonts w:ascii="標楷體" w:eastAsia="標楷體" w:hAnsi="標楷體" w:hint="eastAsia"/>
          <w:kern w:val="0"/>
          <w:sz w:val="28"/>
          <w:szCs w:val="28"/>
        </w:rPr>
        <w:t>岡山本洲產業園區：</w:t>
      </w:r>
    </w:p>
    <w:p w:rsidR="00D91C7A" w:rsidRPr="000276E5" w:rsidRDefault="00D91C7A" w:rsidP="00D91C7A">
      <w:pPr>
        <w:spacing w:line="320" w:lineRule="exact"/>
        <w:ind w:leftChars="650" w:left="1560"/>
        <w:jc w:val="both"/>
        <w:rPr>
          <w:rFonts w:ascii="標楷體" w:eastAsia="標楷體" w:hAnsi="標楷體"/>
          <w:kern w:val="0"/>
          <w:sz w:val="28"/>
          <w:szCs w:val="28"/>
        </w:rPr>
      </w:pPr>
      <w:r w:rsidRPr="000276E5">
        <w:rPr>
          <w:rFonts w:ascii="標楷體" w:eastAsia="標楷體" w:hAnsi="標楷體" w:hint="eastAsia"/>
          <w:kern w:val="0"/>
          <w:sz w:val="28"/>
          <w:szCs w:val="28"/>
        </w:rPr>
        <w:t>因應疫情持續，延長去年方案管維費減半、污水處理費及租金緩繳一年等方案，紓困方案期間延長至111年6月30日止。</w:t>
      </w:r>
    </w:p>
    <w:p w:rsidR="00D91C7A" w:rsidRPr="000276E5" w:rsidRDefault="00D91C7A" w:rsidP="00D91C7A">
      <w:pPr>
        <w:adjustRightInd w:val="0"/>
        <w:snapToGrid w:val="0"/>
        <w:spacing w:line="320" w:lineRule="exact"/>
        <w:ind w:leftChars="360" w:left="1536" w:hangingChars="240" w:hanging="672"/>
        <w:jc w:val="both"/>
        <w:rPr>
          <w:rFonts w:ascii="標楷體" w:eastAsia="標楷體" w:hAnsi="標楷體"/>
          <w:kern w:val="0"/>
          <w:sz w:val="28"/>
          <w:szCs w:val="28"/>
        </w:rPr>
      </w:pPr>
      <w:r w:rsidRPr="00D4395E">
        <w:rPr>
          <w:rFonts w:ascii="標楷體" w:eastAsia="標楷體" w:hAnsi="標楷體" w:hint="eastAsia"/>
          <w:sz w:val="28"/>
          <w:szCs w:val="28"/>
        </w:rPr>
        <w:t>（</w:t>
      </w:r>
      <w:r>
        <w:rPr>
          <w:rFonts w:ascii="標楷體" w:eastAsia="標楷體" w:hAnsi="標楷體" w:hint="eastAsia"/>
          <w:sz w:val="28"/>
          <w:szCs w:val="28"/>
        </w:rPr>
        <w:t>2</w:t>
      </w:r>
      <w:r w:rsidRPr="00D4395E">
        <w:rPr>
          <w:rFonts w:ascii="標楷體" w:eastAsia="標楷體" w:hAnsi="標楷體" w:hint="eastAsia"/>
          <w:sz w:val="28"/>
          <w:szCs w:val="28"/>
        </w:rPr>
        <w:t>）</w:t>
      </w:r>
      <w:r w:rsidRPr="000276E5">
        <w:rPr>
          <w:rFonts w:ascii="標楷體" w:eastAsia="標楷體" w:hAnsi="標楷體" w:hint="eastAsia"/>
          <w:kern w:val="0"/>
          <w:sz w:val="28"/>
          <w:szCs w:val="28"/>
        </w:rPr>
        <w:t>和發產業園區：</w:t>
      </w:r>
    </w:p>
    <w:p w:rsidR="00D91C7A" w:rsidRPr="000276E5" w:rsidRDefault="00D91C7A" w:rsidP="00D91C7A">
      <w:pPr>
        <w:spacing w:line="320" w:lineRule="exact"/>
        <w:ind w:leftChars="650" w:left="1560"/>
        <w:jc w:val="both"/>
        <w:rPr>
          <w:rFonts w:ascii="標楷體" w:eastAsia="標楷體" w:hAnsi="標楷體"/>
          <w:sz w:val="28"/>
          <w:szCs w:val="28"/>
        </w:rPr>
      </w:pPr>
      <w:r w:rsidRPr="000276E5">
        <w:rPr>
          <w:rFonts w:ascii="標楷體" w:eastAsia="標楷體" w:hAnsi="標楷體" w:hint="eastAsia"/>
          <w:kern w:val="0"/>
          <w:sz w:val="28"/>
          <w:szCs w:val="28"/>
        </w:rPr>
        <w:t>因應疫情持續，延長去年方案管維</w:t>
      </w:r>
      <w:r w:rsidRPr="000276E5">
        <w:rPr>
          <w:rFonts w:ascii="標楷體" w:eastAsia="標楷體" w:hAnsi="標楷體" w:hint="eastAsia"/>
          <w:sz w:val="28"/>
          <w:szCs w:val="28"/>
        </w:rPr>
        <w:t>費減半、污水處理費及租金緩繳一年等方案，紓困方案期間延長至111年6月30日止。租地廠商因疫情持續影響建廠期程，再予放寬快速建廠之優惠期限。</w:t>
      </w:r>
    </w:p>
    <w:p w:rsidR="00D91C7A" w:rsidRPr="000276E5" w:rsidRDefault="00D91C7A" w:rsidP="00D91C7A">
      <w:pPr>
        <w:spacing w:line="320" w:lineRule="exact"/>
        <w:ind w:leftChars="300" w:left="1000" w:hangingChars="100" w:hanging="280"/>
        <w:jc w:val="both"/>
        <w:rPr>
          <w:rFonts w:ascii="標楷體" w:eastAsia="標楷體" w:hAnsi="標楷體"/>
          <w:sz w:val="28"/>
          <w:szCs w:val="28"/>
        </w:rPr>
      </w:pPr>
      <w:r>
        <w:rPr>
          <w:rFonts w:ascii="標楷體" w:eastAsia="標楷體" w:hAnsi="標楷體" w:hint="eastAsia"/>
          <w:sz w:val="28"/>
          <w:szCs w:val="28"/>
        </w:rPr>
        <w:t>4.</w:t>
      </w:r>
      <w:r w:rsidRPr="000276E5">
        <w:rPr>
          <w:rFonts w:ascii="標楷體" w:eastAsia="標楷體" w:hAnsi="標楷體" w:hint="eastAsia"/>
          <w:sz w:val="28"/>
          <w:szCs w:val="28"/>
        </w:rPr>
        <w:t>高雄好家載防疫互助經濟</w:t>
      </w:r>
    </w:p>
    <w:p w:rsidR="006A22B3" w:rsidRDefault="00D91C7A" w:rsidP="00D91C7A">
      <w:pPr>
        <w:spacing w:line="320" w:lineRule="exact"/>
        <w:ind w:leftChars="410" w:left="984"/>
        <w:jc w:val="both"/>
        <w:rPr>
          <w:rFonts w:ascii="標楷體" w:eastAsia="標楷體" w:hAnsi="標楷體"/>
          <w:b/>
          <w:sz w:val="54"/>
          <w:szCs w:val="54"/>
        </w:rPr>
      </w:pPr>
      <w:r w:rsidRPr="000276E5">
        <w:rPr>
          <w:rFonts w:ascii="標楷體" w:eastAsia="標楷體" w:hAnsi="標楷體" w:hint="eastAsia"/>
          <w:sz w:val="28"/>
          <w:szCs w:val="28"/>
        </w:rPr>
        <w:t>COVID-19疫情影響，餐飲業、計程車業等店家受到嚴重衝擊，本府辦理「高雄好家載」計程車外送補貼計畫，鼓勵民眾改以線上下訂及外送消費，於指定店家以電子支付消費滿額，並選擇外送，本府即補貼計程車車資，以協助業者穩定業績及轉型升級，提升數位化能力，攜手業者挺過疫情。</w:t>
      </w:r>
    </w:p>
    <w:p w:rsidR="006A22B3" w:rsidRDefault="006A22B3" w:rsidP="006A22B3">
      <w:pPr>
        <w:spacing w:afterLines="100" w:after="360" w:line="320" w:lineRule="exact"/>
        <w:jc w:val="center"/>
        <w:rPr>
          <w:rFonts w:ascii="標楷體" w:eastAsia="標楷體" w:hAnsi="標楷體"/>
          <w:b/>
          <w:sz w:val="54"/>
          <w:szCs w:val="54"/>
        </w:rPr>
      </w:pPr>
      <w:bookmarkStart w:id="1" w:name="_GoBack"/>
      <w:bookmarkEnd w:id="1"/>
    </w:p>
    <w:p w:rsidR="006A22B3" w:rsidRDefault="006A22B3" w:rsidP="006A22B3">
      <w:pPr>
        <w:spacing w:afterLines="100" w:after="360" w:line="320" w:lineRule="exact"/>
        <w:jc w:val="center"/>
        <w:rPr>
          <w:rFonts w:ascii="標楷體" w:eastAsia="標楷體" w:hAnsi="標楷體"/>
          <w:b/>
          <w:sz w:val="54"/>
          <w:szCs w:val="54"/>
        </w:rPr>
      </w:pPr>
    </w:p>
    <w:p w:rsidR="006A22B3" w:rsidRDefault="006A22B3" w:rsidP="006A22B3">
      <w:pPr>
        <w:spacing w:afterLines="100" w:after="360" w:line="320" w:lineRule="exact"/>
        <w:jc w:val="center"/>
        <w:rPr>
          <w:rFonts w:ascii="標楷體" w:eastAsia="標楷體" w:hAnsi="標楷體"/>
          <w:b/>
          <w:sz w:val="54"/>
          <w:szCs w:val="54"/>
        </w:rPr>
      </w:pPr>
    </w:p>
    <w:p w:rsidR="002C7325" w:rsidRPr="001F7C00" w:rsidRDefault="002C7325" w:rsidP="00CF11E9"/>
    <w:sectPr w:rsidR="002C7325" w:rsidRPr="001F7C00" w:rsidSect="006B7E43">
      <w:footerReference w:type="even" r:id="rId9"/>
      <w:footerReference w:type="default" r:id="rId10"/>
      <w:pgSz w:w="11906" w:h="16838" w:code="9"/>
      <w:pgMar w:top="1418" w:right="1418" w:bottom="1418" w:left="1418" w:header="851" w:footer="851"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9A5" w:rsidRDefault="008D39A5">
      <w:r>
        <w:separator/>
      </w:r>
    </w:p>
  </w:endnote>
  <w:endnote w:type="continuationSeparator" w:id="0">
    <w:p w:rsidR="008D39A5" w:rsidRDefault="008D3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文鼎中黑">
    <w:altName w:val="Arial Unicode MS"/>
    <w:charset w:val="88"/>
    <w:family w:val="modern"/>
    <w:pitch w:val="fixed"/>
    <w:sig w:usb0="800002A3" w:usb1="38CF7C70" w:usb2="00000016" w:usb3="00000000" w:csb0="00100000" w:csb1="00000000"/>
  </w:font>
  <w:font w:name="華康中黑體(P)">
    <w:panose1 w:val="020B0500000000000000"/>
    <w:charset w:val="88"/>
    <w:family w:val="swiss"/>
    <w:pitch w:val="variable"/>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圓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華康楷書體W5">
    <w:charset w:val="88"/>
    <w:family w:val="script"/>
    <w:pitch w:val="fixed"/>
    <w:sig w:usb0="F1002BFF" w:usb1="29DFFFFF" w:usb2="00000037" w:usb3="00000000" w:csb0="003F00FF" w:csb1="00000000"/>
  </w:font>
  <w:font w:name="sөũ">
    <w:altName w:val="Times New Roman"/>
    <w:panose1 w:val="00000000000000000000"/>
    <w:charset w:val="00"/>
    <w:family w:val="roman"/>
    <w:notTrueType/>
    <w:pitch w:val="default"/>
  </w:font>
  <w:font w:name="F3">
    <w:charset w:val="88"/>
    <w:family w:val="roman"/>
    <w:pitch w:val="default"/>
  </w:font>
  <w:font w:name="TimesNewRomanPSMT">
    <w:altName w:val="微軟正黑體"/>
    <w:panose1 w:val="00000000000000000000"/>
    <w:charset w:val="88"/>
    <w:family w:val="auto"/>
    <w:notTrueType/>
    <w:pitch w:val="default"/>
    <w:sig w:usb0="00000003" w:usb1="08080000" w:usb2="00000010" w:usb3="00000000" w:csb0="00100001" w:csb1="00000000"/>
  </w:font>
  <w:font w:name="Liberation Sans">
    <w:altName w:val="Arial"/>
    <w:panose1 w:val="020B0604020202020204"/>
    <w:charset w:val="00"/>
    <w:family w:val="swiss"/>
    <w:pitch w:val="variable"/>
    <w:sig w:usb0="E0000AFF" w:usb1="500078FF" w:usb2="00000021"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2C3" w:rsidRDefault="00CB62C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CB62C3" w:rsidRDefault="00CB62C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2C3" w:rsidRPr="00D747B4" w:rsidRDefault="00CB62C3">
    <w:pPr>
      <w:pStyle w:val="a8"/>
      <w:jc w:val="center"/>
      <w:rPr>
        <w:color w:val="FFFFFF" w:themeColor="background1"/>
      </w:rPr>
    </w:pPr>
    <w:r w:rsidRPr="00D747B4">
      <w:rPr>
        <w:color w:val="FFFFFF" w:themeColor="background1"/>
      </w:rPr>
      <w:fldChar w:fldCharType="begin"/>
    </w:r>
    <w:r w:rsidRPr="00D747B4">
      <w:rPr>
        <w:color w:val="FFFFFF" w:themeColor="background1"/>
      </w:rPr>
      <w:instrText>PAGE   \* MERGEFORMAT</w:instrText>
    </w:r>
    <w:r w:rsidRPr="00D747B4">
      <w:rPr>
        <w:color w:val="FFFFFF" w:themeColor="background1"/>
      </w:rPr>
      <w:fldChar w:fldCharType="separate"/>
    </w:r>
    <w:r w:rsidR="00D4395F" w:rsidRPr="00D4395F">
      <w:rPr>
        <w:noProof/>
        <w:color w:val="FFFFFF" w:themeColor="background1"/>
        <w:lang w:val="zh-TW"/>
      </w:rPr>
      <w:t>-</w:t>
    </w:r>
    <w:r w:rsidR="00D4395F">
      <w:rPr>
        <w:noProof/>
        <w:color w:val="FFFFFF" w:themeColor="background1"/>
      </w:rPr>
      <w:t xml:space="preserve"> 18 -</w:t>
    </w:r>
    <w:r w:rsidRPr="00D747B4">
      <w:rPr>
        <w:noProof/>
        <w:color w:val="FFFFFF" w:themeColor="background1"/>
      </w:rPr>
      <w:fldChar w:fldCharType="end"/>
    </w:r>
  </w:p>
  <w:p w:rsidR="00CB62C3" w:rsidRDefault="00CB62C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9A5" w:rsidRDefault="008D39A5">
      <w:r>
        <w:separator/>
      </w:r>
    </w:p>
  </w:footnote>
  <w:footnote w:type="continuationSeparator" w:id="0">
    <w:p w:rsidR="008D39A5" w:rsidRDefault="008D3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96D"/>
    <w:multiLevelType w:val="hybridMultilevel"/>
    <w:tmpl w:val="BDA28708"/>
    <w:lvl w:ilvl="0" w:tplc="E6F86F60">
      <w:start w:val="4"/>
      <w:numFmt w:val="taiwaneseCountingThousand"/>
      <w:lvlText w:val="（%1）"/>
      <w:lvlJc w:val="left"/>
      <w:pPr>
        <w:ind w:left="1339" w:hanging="855"/>
      </w:pPr>
      <w:rPr>
        <w:rFonts w:hint="default"/>
        <w:color w:val="000000" w:themeColor="text1"/>
      </w:rPr>
    </w:lvl>
    <w:lvl w:ilvl="1" w:tplc="04090019" w:tentative="1">
      <w:start w:val="1"/>
      <w:numFmt w:val="ideographTraditional"/>
      <w:lvlText w:val="%2、"/>
      <w:lvlJc w:val="left"/>
      <w:pPr>
        <w:ind w:left="1444" w:hanging="480"/>
      </w:pPr>
    </w:lvl>
    <w:lvl w:ilvl="2" w:tplc="0409001B" w:tentative="1">
      <w:start w:val="1"/>
      <w:numFmt w:val="lowerRoman"/>
      <w:lvlText w:val="%3."/>
      <w:lvlJc w:val="right"/>
      <w:pPr>
        <w:ind w:left="1924" w:hanging="480"/>
      </w:pPr>
    </w:lvl>
    <w:lvl w:ilvl="3" w:tplc="0409000F" w:tentative="1">
      <w:start w:val="1"/>
      <w:numFmt w:val="decimal"/>
      <w:lvlText w:val="%4."/>
      <w:lvlJc w:val="left"/>
      <w:pPr>
        <w:ind w:left="2404" w:hanging="480"/>
      </w:pPr>
    </w:lvl>
    <w:lvl w:ilvl="4" w:tplc="04090019" w:tentative="1">
      <w:start w:val="1"/>
      <w:numFmt w:val="ideographTraditional"/>
      <w:lvlText w:val="%5、"/>
      <w:lvlJc w:val="left"/>
      <w:pPr>
        <w:ind w:left="2884" w:hanging="480"/>
      </w:pPr>
    </w:lvl>
    <w:lvl w:ilvl="5" w:tplc="0409001B" w:tentative="1">
      <w:start w:val="1"/>
      <w:numFmt w:val="lowerRoman"/>
      <w:lvlText w:val="%6."/>
      <w:lvlJc w:val="right"/>
      <w:pPr>
        <w:ind w:left="3364" w:hanging="480"/>
      </w:pPr>
    </w:lvl>
    <w:lvl w:ilvl="6" w:tplc="0409000F" w:tentative="1">
      <w:start w:val="1"/>
      <w:numFmt w:val="decimal"/>
      <w:lvlText w:val="%7."/>
      <w:lvlJc w:val="left"/>
      <w:pPr>
        <w:ind w:left="3844" w:hanging="480"/>
      </w:pPr>
    </w:lvl>
    <w:lvl w:ilvl="7" w:tplc="04090019" w:tentative="1">
      <w:start w:val="1"/>
      <w:numFmt w:val="ideographTraditional"/>
      <w:lvlText w:val="%8、"/>
      <w:lvlJc w:val="left"/>
      <w:pPr>
        <w:ind w:left="4324" w:hanging="480"/>
      </w:pPr>
    </w:lvl>
    <w:lvl w:ilvl="8" w:tplc="0409001B" w:tentative="1">
      <w:start w:val="1"/>
      <w:numFmt w:val="lowerRoman"/>
      <w:lvlText w:val="%9."/>
      <w:lvlJc w:val="right"/>
      <w:pPr>
        <w:ind w:left="4804" w:hanging="480"/>
      </w:pPr>
    </w:lvl>
  </w:abstractNum>
  <w:abstractNum w:abstractNumId="1">
    <w:nsid w:val="0EBB603E"/>
    <w:multiLevelType w:val="hybridMultilevel"/>
    <w:tmpl w:val="A7088A9E"/>
    <w:lvl w:ilvl="0" w:tplc="B9F6C636">
      <w:start w:val="1"/>
      <w:numFmt w:val="decimal"/>
      <w:lvlText w:val="(%1)"/>
      <w:lvlJc w:val="left"/>
      <w:pPr>
        <w:ind w:left="1800" w:hanging="480"/>
      </w:pPr>
      <w:rPr>
        <w:rFonts w:hint="eastAsia"/>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
    <w:nsid w:val="155D3E9D"/>
    <w:multiLevelType w:val="hybridMultilevel"/>
    <w:tmpl w:val="28AA84A6"/>
    <w:lvl w:ilvl="0" w:tplc="FE524840">
      <w:start w:val="1"/>
      <w:numFmt w:val="taiwaneseCountingThousand"/>
      <w:lvlText w:val="%1、"/>
      <w:lvlJc w:val="left"/>
      <w:pPr>
        <w:ind w:left="1110" w:hanging="1110"/>
      </w:pPr>
      <w:rPr>
        <w:rFonts w:ascii="文鼎中黑" w:eastAsia="文鼎中黑" w:cs="華康中黑體(P)" w:hint="default"/>
        <w:sz w:val="3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3D42E0F"/>
    <w:multiLevelType w:val="hybridMultilevel"/>
    <w:tmpl w:val="102CE544"/>
    <w:lvl w:ilvl="0" w:tplc="67D61C2E">
      <w:start w:val="1"/>
      <w:numFmt w:val="decimal"/>
      <w:lvlText w:val="%1."/>
      <w:lvlJc w:val="left"/>
      <w:pPr>
        <w:ind w:left="1920" w:hanging="480"/>
      </w:pPr>
      <w:rPr>
        <w:rFonts w:ascii="標楷體" w:eastAsia="標楷體" w:hAnsi="標楷體"/>
      </w:rPr>
    </w:lvl>
    <w:lvl w:ilvl="1" w:tplc="262CE82C">
      <w:start w:val="1"/>
      <w:numFmt w:val="taiwaneseCountingThousand"/>
      <w:lvlText w:val="（%2）"/>
      <w:lvlJc w:val="left"/>
      <w:pPr>
        <w:ind w:left="2775" w:hanging="855"/>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nsid w:val="23DB360A"/>
    <w:multiLevelType w:val="hybridMultilevel"/>
    <w:tmpl w:val="102CE544"/>
    <w:lvl w:ilvl="0" w:tplc="67D61C2E">
      <w:start w:val="1"/>
      <w:numFmt w:val="decimal"/>
      <w:lvlText w:val="%1."/>
      <w:lvlJc w:val="left"/>
      <w:pPr>
        <w:ind w:left="1920" w:hanging="480"/>
      </w:pPr>
      <w:rPr>
        <w:rFonts w:ascii="標楷體" w:eastAsia="標楷體" w:hAnsi="標楷體"/>
      </w:rPr>
    </w:lvl>
    <w:lvl w:ilvl="1" w:tplc="262CE82C">
      <w:start w:val="1"/>
      <w:numFmt w:val="taiwaneseCountingThousand"/>
      <w:lvlText w:val="（%2）"/>
      <w:lvlJc w:val="left"/>
      <w:pPr>
        <w:ind w:left="2775" w:hanging="855"/>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nsid w:val="25A84567"/>
    <w:multiLevelType w:val="hybridMultilevel"/>
    <w:tmpl w:val="97566BDE"/>
    <w:lvl w:ilvl="0" w:tplc="9B964310">
      <w:start w:val="1"/>
      <w:numFmt w:val="decimal"/>
      <w:lvlText w:val="%1."/>
      <w:lvlJc w:val="left"/>
      <w:pPr>
        <w:ind w:left="1920" w:hanging="480"/>
      </w:pPr>
      <w:rPr>
        <w:rFonts w:ascii="標楷體" w:eastAsia="標楷體" w:hAnsi="標楷體"/>
        <w:strike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nsid w:val="2FB55E04"/>
    <w:multiLevelType w:val="hybridMultilevel"/>
    <w:tmpl w:val="4AB47094"/>
    <w:lvl w:ilvl="0" w:tplc="60644FFC">
      <w:start w:val="1"/>
      <w:numFmt w:val="decimal"/>
      <w:lvlText w:val="(%1)"/>
      <w:lvlJc w:val="left"/>
      <w:pPr>
        <w:ind w:left="1800" w:hanging="480"/>
      </w:pPr>
      <w:rPr>
        <w:rFonts w:ascii="標楷體" w:eastAsia="標楷體" w:hAnsi="標楷體" w:hint="eastAsia"/>
      </w:rPr>
    </w:lvl>
    <w:lvl w:ilvl="1" w:tplc="1D2EE01A">
      <w:start w:val="1"/>
      <w:numFmt w:val="lowerRoman"/>
      <w:lvlText w:val="%2."/>
      <w:lvlJc w:val="left"/>
      <w:pPr>
        <w:ind w:left="2520" w:hanging="720"/>
      </w:pPr>
      <w:rPr>
        <w:rFonts w:hint="default"/>
      </w:r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7">
    <w:nsid w:val="2FF221EC"/>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nsid w:val="3F9579D6"/>
    <w:multiLevelType w:val="hybridMultilevel"/>
    <w:tmpl w:val="24264884"/>
    <w:lvl w:ilvl="0" w:tplc="0409000F">
      <w:start w:val="1"/>
      <w:numFmt w:val="decimal"/>
      <w:lvlText w:val="%1."/>
      <w:lvlJc w:val="left"/>
      <w:pPr>
        <w:ind w:left="960" w:hanging="480"/>
      </w:pPr>
    </w:lvl>
    <w:lvl w:ilvl="1" w:tplc="623AB2F8">
      <w:start w:val="1"/>
      <w:numFmt w:val="upperLetter"/>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423A690A"/>
    <w:multiLevelType w:val="hybridMultilevel"/>
    <w:tmpl w:val="7B641908"/>
    <w:lvl w:ilvl="0" w:tplc="E1A87D18">
      <w:start w:val="1"/>
      <w:numFmt w:val="taiwaneseCountingThousand"/>
      <w:lvlText w:val="（%1）"/>
      <w:lvlJc w:val="left"/>
      <w:pPr>
        <w:ind w:left="1400" w:hanging="855"/>
      </w:pPr>
      <w:rPr>
        <w:rFonts w:hint="default"/>
      </w:rPr>
    </w:lvl>
    <w:lvl w:ilvl="1" w:tplc="04090019" w:tentative="1">
      <w:start w:val="1"/>
      <w:numFmt w:val="ideographTraditional"/>
      <w:lvlText w:val="%2、"/>
      <w:lvlJc w:val="left"/>
      <w:pPr>
        <w:ind w:left="1505" w:hanging="480"/>
      </w:pPr>
    </w:lvl>
    <w:lvl w:ilvl="2" w:tplc="0409001B" w:tentative="1">
      <w:start w:val="1"/>
      <w:numFmt w:val="lowerRoman"/>
      <w:lvlText w:val="%3."/>
      <w:lvlJc w:val="right"/>
      <w:pPr>
        <w:ind w:left="1985" w:hanging="480"/>
      </w:pPr>
    </w:lvl>
    <w:lvl w:ilvl="3" w:tplc="0409000F" w:tentative="1">
      <w:start w:val="1"/>
      <w:numFmt w:val="decimal"/>
      <w:lvlText w:val="%4."/>
      <w:lvlJc w:val="left"/>
      <w:pPr>
        <w:ind w:left="2465" w:hanging="480"/>
      </w:pPr>
    </w:lvl>
    <w:lvl w:ilvl="4" w:tplc="04090019" w:tentative="1">
      <w:start w:val="1"/>
      <w:numFmt w:val="ideographTraditional"/>
      <w:lvlText w:val="%5、"/>
      <w:lvlJc w:val="left"/>
      <w:pPr>
        <w:ind w:left="2945" w:hanging="480"/>
      </w:pPr>
    </w:lvl>
    <w:lvl w:ilvl="5" w:tplc="0409001B" w:tentative="1">
      <w:start w:val="1"/>
      <w:numFmt w:val="lowerRoman"/>
      <w:lvlText w:val="%6."/>
      <w:lvlJc w:val="right"/>
      <w:pPr>
        <w:ind w:left="3425" w:hanging="480"/>
      </w:pPr>
    </w:lvl>
    <w:lvl w:ilvl="6" w:tplc="0409000F" w:tentative="1">
      <w:start w:val="1"/>
      <w:numFmt w:val="decimal"/>
      <w:lvlText w:val="%7."/>
      <w:lvlJc w:val="left"/>
      <w:pPr>
        <w:ind w:left="3905" w:hanging="480"/>
      </w:pPr>
    </w:lvl>
    <w:lvl w:ilvl="7" w:tplc="04090019" w:tentative="1">
      <w:start w:val="1"/>
      <w:numFmt w:val="ideographTraditional"/>
      <w:lvlText w:val="%8、"/>
      <w:lvlJc w:val="left"/>
      <w:pPr>
        <w:ind w:left="4385" w:hanging="480"/>
      </w:pPr>
    </w:lvl>
    <w:lvl w:ilvl="8" w:tplc="0409001B" w:tentative="1">
      <w:start w:val="1"/>
      <w:numFmt w:val="lowerRoman"/>
      <w:lvlText w:val="%9."/>
      <w:lvlJc w:val="right"/>
      <w:pPr>
        <w:ind w:left="4865" w:hanging="480"/>
      </w:pPr>
    </w:lvl>
  </w:abstractNum>
  <w:abstractNum w:abstractNumId="10">
    <w:nsid w:val="4AA0217B"/>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nsid w:val="4CEA629F"/>
    <w:multiLevelType w:val="hybridMultilevel"/>
    <w:tmpl w:val="BF5848DA"/>
    <w:lvl w:ilvl="0" w:tplc="BE3CBF78">
      <w:start w:val="1"/>
      <w:numFmt w:val="japaneseCounting"/>
      <w:lvlText w:val="(%1)"/>
      <w:lvlJc w:val="left"/>
      <w:pPr>
        <w:ind w:left="763" w:hanging="480"/>
      </w:pPr>
      <w:rPr>
        <w:rFonts w:hint="default"/>
        <w:color w:val="auto"/>
      </w:rPr>
    </w:lvl>
    <w:lvl w:ilvl="1" w:tplc="04090019">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2">
    <w:nsid w:val="51737392"/>
    <w:multiLevelType w:val="hybridMultilevel"/>
    <w:tmpl w:val="4AB47094"/>
    <w:lvl w:ilvl="0" w:tplc="60644FFC">
      <w:start w:val="1"/>
      <w:numFmt w:val="decimal"/>
      <w:lvlText w:val="(%1)"/>
      <w:lvlJc w:val="left"/>
      <w:pPr>
        <w:ind w:left="1800" w:hanging="480"/>
      </w:pPr>
      <w:rPr>
        <w:rFonts w:ascii="標楷體" w:eastAsia="標楷體" w:hAnsi="標楷體" w:hint="eastAsia"/>
      </w:rPr>
    </w:lvl>
    <w:lvl w:ilvl="1" w:tplc="1D2EE01A">
      <w:start w:val="1"/>
      <w:numFmt w:val="lowerRoman"/>
      <w:lvlText w:val="%2."/>
      <w:lvlJc w:val="left"/>
      <w:pPr>
        <w:ind w:left="2520" w:hanging="720"/>
      </w:pPr>
      <w:rPr>
        <w:rFonts w:hint="default"/>
      </w:r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3">
    <w:nsid w:val="52902ABD"/>
    <w:multiLevelType w:val="hybridMultilevel"/>
    <w:tmpl w:val="A7088A9E"/>
    <w:lvl w:ilvl="0" w:tplc="B9F6C636">
      <w:start w:val="1"/>
      <w:numFmt w:val="decimal"/>
      <w:lvlText w:val="(%1)"/>
      <w:lvlJc w:val="left"/>
      <w:pPr>
        <w:ind w:left="1800" w:hanging="480"/>
      </w:pPr>
      <w:rPr>
        <w:rFonts w:hint="eastAsia"/>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4">
    <w:nsid w:val="54F21F91"/>
    <w:multiLevelType w:val="hybridMultilevel"/>
    <w:tmpl w:val="A058E816"/>
    <w:lvl w:ilvl="0" w:tplc="47A4B3C8">
      <w:start w:val="2"/>
      <w:numFmt w:val="decimal"/>
      <w:lvlText w:val="（%1）"/>
      <w:lvlJc w:val="left"/>
      <w:pPr>
        <w:ind w:left="1584" w:hanging="720"/>
      </w:pPr>
      <w:rPr>
        <w:rFonts w:hint="default"/>
      </w:rPr>
    </w:lvl>
    <w:lvl w:ilvl="1" w:tplc="04090019" w:tentative="1">
      <w:start w:val="1"/>
      <w:numFmt w:val="ideographTraditional"/>
      <w:lvlText w:val="%2、"/>
      <w:lvlJc w:val="left"/>
      <w:pPr>
        <w:ind w:left="1824" w:hanging="480"/>
      </w:p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15">
    <w:nsid w:val="59462C92"/>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nsid w:val="59931348"/>
    <w:multiLevelType w:val="hybridMultilevel"/>
    <w:tmpl w:val="A7088A9E"/>
    <w:lvl w:ilvl="0" w:tplc="B9F6C636">
      <w:start w:val="1"/>
      <w:numFmt w:val="decimal"/>
      <w:lvlText w:val="(%1)"/>
      <w:lvlJc w:val="left"/>
      <w:pPr>
        <w:ind w:left="1800" w:hanging="480"/>
      </w:pPr>
      <w:rPr>
        <w:rFonts w:hint="eastAsia"/>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7">
    <w:nsid w:val="5BEE0BA0"/>
    <w:multiLevelType w:val="hybridMultilevel"/>
    <w:tmpl w:val="A7088A9E"/>
    <w:lvl w:ilvl="0" w:tplc="B9F6C636">
      <w:start w:val="1"/>
      <w:numFmt w:val="decimal"/>
      <w:lvlText w:val="(%1)"/>
      <w:lvlJc w:val="left"/>
      <w:pPr>
        <w:ind w:left="1800" w:hanging="480"/>
      </w:pPr>
      <w:rPr>
        <w:rFonts w:hint="eastAsia"/>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8">
    <w:nsid w:val="5F022C41"/>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9">
    <w:nsid w:val="5F4527AC"/>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nsid w:val="6034788B"/>
    <w:multiLevelType w:val="hybridMultilevel"/>
    <w:tmpl w:val="96A8129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60643273"/>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2">
    <w:nsid w:val="60C774FE"/>
    <w:multiLevelType w:val="hybridMultilevel"/>
    <w:tmpl w:val="7A86D03C"/>
    <w:lvl w:ilvl="0" w:tplc="04090011">
      <w:start w:val="1"/>
      <w:numFmt w:val="upperLetter"/>
      <w:lvlText w:val="%1."/>
      <w:lvlJc w:val="left"/>
      <w:pPr>
        <w:ind w:left="3199" w:hanging="480"/>
      </w:pPr>
    </w:lvl>
    <w:lvl w:ilvl="1" w:tplc="04090019" w:tentative="1">
      <w:start w:val="1"/>
      <w:numFmt w:val="ideographTraditional"/>
      <w:lvlText w:val="%2、"/>
      <w:lvlJc w:val="left"/>
      <w:pPr>
        <w:ind w:left="3679" w:hanging="480"/>
      </w:pPr>
    </w:lvl>
    <w:lvl w:ilvl="2" w:tplc="0409001B" w:tentative="1">
      <w:start w:val="1"/>
      <w:numFmt w:val="lowerRoman"/>
      <w:lvlText w:val="%3."/>
      <w:lvlJc w:val="right"/>
      <w:pPr>
        <w:ind w:left="4159" w:hanging="480"/>
      </w:pPr>
    </w:lvl>
    <w:lvl w:ilvl="3" w:tplc="0409000F" w:tentative="1">
      <w:start w:val="1"/>
      <w:numFmt w:val="decimal"/>
      <w:lvlText w:val="%4."/>
      <w:lvlJc w:val="left"/>
      <w:pPr>
        <w:ind w:left="4639" w:hanging="480"/>
      </w:pPr>
    </w:lvl>
    <w:lvl w:ilvl="4" w:tplc="04090019" w:tentative="1">
      <w:start w:val="1"/>
      <w:numFmt w:val="ideographTraditional"/>
      <w:lvlText w:val="%5、"/>
      <w:lvlJc w:val="left"/>
      <w:pPr>
        <w:ind w:left="5119" w:hanging="480"/>
      </w:pPr>
    </w:lvl>
    <w:lvl w:ilvl="5" w:tplc="0409001B" w:tentative="1">
      <w:start w:val="1"/>
      <w:numFmt w:val="lowerRoman"/>
      <w:lvlText w:val="%6."/>
      <w:lvlJc w:val="right"/>
      <w:pPr>
        <w:ind w:left="5599" w:hanging="480"/>
      </w:pPr>
    </w:lvl>
    <w:lvl w:ilvl="6" w:tplc="0409000F" w:tentative="1">
      <w:start w:val="1"/>
      <w:numFmt w:val="decimal"/>
      <w:lvlText w:val="%7."/>
      <w:lvlJc w:val="left"/>
      <w:pPr>
        <w:ind w:left="6079" w:hanging="480"/>
      </w:pPr>
    </w:lvl>
    <w:lvl w:ilvl="7" w:tplc="04090019" w:tentative="1">
      <w:start w:val="1"/>
      <w:numFmt w:val="ideographTraditional"/>
      <w:lvlText w:val="%8、"/>
      <w:lvlJc w:val="left"/>
      <w:pPr>
        <w:ind w:left="6559" w:hanging="480"/>
      </w:pPr>
    </w:lvl>
    <w:lvl w:ilvl="8" w:tplc="0409001B" w:tentative="1">
      <w:start w:val="1"/>
      <w:numFmt w:val="lowerRoman"/>
      <w:lvlText w:val="%9."/>
      <w:lvlJc w:val="right"/>
      <w:pPr>
        <w:ind w:left="7039" w:hanging="480"/>
      </w:pPr>
    </w:lvl>
  </w:abstractNum>
  <w:abstractNum w:abstractNumId="23">
    <w:nsid w:val="61025086"/>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4">
    <w:nsid w:val="64E15A91"/>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5">
    <w:nsid w:val="6886379C"/>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6">
    <w:nsid w:val="696E0021"/>
    <w:multiLevelType w:val="hybridMultilevel"/>
    <w:tmpl w:val="4AB47094"/>
    <w:lvl w:ilvl="0" w:tplc="60644FFC">
      <w:start w:val="1"/>
      <w:numFmt w:val="decimal"/>
      <w:lvlText w:val="(%1)"/>
      <w:lvlJc w:val="left"/>
      <w:pPr>
        <w:ind w:left="1800" w:hanging="480"/>
      </w:pPr>
      <w:rPr>
        <w:rFonts w:ascii="標楷體" w:eastAsia="標楷體" w:hAnsi="標楷體" w:hint="eastAsia"/>
      </w:rPr>
    </w:lvl>
    <w:lvl w:ilvl="1" w:tplc="1D2EE01A">
      <w:start w:val="1"/>
      <w:numFmt w:val="lowerRoman"/>
      <w:lvlText w:val="%2."/>
      <w:lvlJc w:val="left"/>
      <w:pPr>
        <w:ind w:left="2520" w:hanging="720"/>
      </w:pPr>
      <w:rPr>
        <w:rFonts w:hint="default"/>
      </w:r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7">
    <w:nsid w:val="6AD662DA"/>
    <w:multiLevelType w:val="hybridMultilevel"/>
    <w:tmpl w:val="4AB47094"/>
    <w:lvl w:ilvl="0" w:tplc="60644FFC">
      <w:start w:val="1"/>
      <w:numFmt w:val="decimal"/>
      <w:lvlText w:val="(%1)"/>
      <w:lvlJc w:val="left"/>
      <w:pPr>
        <w:ind w:left="1800" w:hanging="480"/>
      </w:pPr>
      <w:rPr>
        <w:rFonts w:ascii="標楷體" w:eastAsia="標楷體" w:hAnsi="標楷體" w:hint="eastAsia"/>
      </w:rPr>
    </w:lvl>
    <w:lvl w:ilvl="1" w:tplc="1D2EE01A">
      <w:start w:val="1"/>
      <w:numFmt w:val="lowerRoman"/>
      <w:lvlText w:val="%2."/>
      <w:lvlJc w:val="left"/>
      <w:pPr>
        <w:ind w:left="2520" w:hanging="720"/>
      </w:pPr>
      <w:rPr>
        <w:rFonts w:hint="default"/>
      </w:r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8">
    <w:nsid w:val="6D4B2BB4"/>
    <w:multiLevelType w:val="hybridMultilevel"/>
    <w:tmpl w:val="9E54785C"/>
    <w:lvl w:ilvl="0" w:tplc="0409000F">
      <w:start w:val="1"/>
      <w:numFmt w:val="decimal"/>
      <w:lvlText w:val="%1."/>
      <w:lvlJc w:val="left"/>
      <w:pPr>
        <w:ind w:left="1082" w:hanging="480"/>
      </w:p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29">
    <w:nsid w:val="6E0E542A"/>
    <w:multiLevelType w:val="hybridMultilevel"/>
    <w:tmpl w:val="2F0EB630"/>
    <w:lvl w:ilvl="0" w:tplc="0409000F">
      <w:start w:val="1"/>
      <w:numFmt w:val="decimal"/>
      <w:lvlText w:val="%1."/>
      <w:lvlJc w:val="left"/>
      <w:pPr>
        <w:ind w:left="1082" w:hanging="480"/>
      </w:p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30">
    <w:nsid w:val="6F461991"/>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1">
    <w:nsid w:val="6F9E4B4B"/>
    <w:multiLevelType w:val="hybridMultilevel"/>
    <w:tmpl w:val="4AB47094"/>
    <w:lvl w:ilvl="0" w:tplc="60644FFC">
      <w:start w:val="1"/>
      <w:numFmt w:val="decimal"/>
      <w:lvlText w:val="(%1)"/>
      <w:lvlJc w:val="left"/>
      <w:pPr>
        <w:ind w:left="1800" w:hanging="480"/>
      </w:pPr>
      <w:rPr>
        <w:rFonts w:ascii="標楷體" w:eastAsia="標楷體" w:hAnsi="標楷體" w:hint="eastAsia"/>
      </w:rPr>
    </w:lvl>
    <w:lvl w:ilvl="1" w:tplc="1D2EE01A">
      <w:start w:val="1"/>
      <w:numFmt w:val="lowerRoman"/>
      <w:lvlText w:val="%2."/>
      <w:lvlJc w:val="left"/>
      <w:pPr>
        <w:ind w:left="2520" w:hanging="720"/>
      </w:pPr>
      <w:rPr>
        <w:rFonts w:hint="default"/>
      </w:r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2">
    <w:nsid w:val="702101EF"/>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3">
    <w:nsid w:val="72417E58"/>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4">
    <w:nsid w:val="724C1223"/>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5">
    <w:nsid w:val="74CA3A15"/>
    <w:multiLevelType w:val="hybridMultilevel"/>
    <w:tmpl w:val="81ECD710"/>
    <w:lvl w:ilvl="0" w:tplc="F62800F4">
      <w:start w:val="1"/>
      <w:numFmt w:val="taiwaneseCountingThousand"/>
      <w:lvlText w:val="%1、"/>
      <w:lvlJc w:val="left"/>
      <w:pPr>
        <w:ind w:left="480" w:hanging="480"/>
      </w:pPr>
      <w:rPr>
        <w:rFonts w:asciiTheme="minorHAnsi" w:hAnsiTheme="minorHAnsi" w:hint="default"/>
        <w:color w:val="auto"/>
      </w:rPr>
    </w:lvl>
    <w:lvl w:ilvl="1" w:tplc="0409000F">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E3B6A6F"/>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7">
    <w:nsid w:val="7F2C1123"/>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9"/>
  </w:num>
  <w:num w:numId="2">
    <w:abstractNumId w:val="3"/>
  </w:num>
  <w:num w:numId="3">
    <w:abstractNumId w:val="13"/>
  </w:num>
  <w:num w:numId="4">
    <w:abstractNumId w:val="37"/>
  </w:num>
  <w:num w:numId="5">
    <w:abstractNumId w:val="32"/>
  </w:num>
  <w:num w:numId="6">
    <w:abstractNumId w:val="5"/>
  </w:num>
  <w:num w:numId="7">
    <w:abstractNumId w:val="12"/>
  </w:num>
  <w:num w:numId="8">
    <w:abstractNumId w:val="26"/>
  </w:num>
  <w:num w:numId="9">
    <w:abstractNumId w:val="31"/>
  </w:num>
  <w:num w:numId="10">
    <w:abstractNumId w:val="23"/>
  </w:num>
  <w:num w:numId="11">
    <w:abstractNumId w:val="34"/>
  </w:num>
  <w:num w:numId="12">
    <w:abstractNumId w:val="10"/>
  </w:num>
  <w:num w:numId="13">
    <w:abstractNumId w:val="7"/>
  </w:num>
  <w:num w:numId="14">
    <w:abstractNumId w:val="33"/>
  </w:num>
  <w:num w:numId="15">
    <w:abstractNumId w:val="36"/>
  </w:num>
  <w:num w:numId="16">
    <w:abstractNumId w:val="24"/>
  </w:num>
  <w:num w:numId="17">
    <w:abstractNumId w:val="27"/>
  </w:num>
  <w:num w:numId="18">
    <w:abstractNumId w:val="22"/>
  </w:num>
  <w:num w:numId="19">
    <w:abstractNumId w:val="6"/>
  </w:num>
  <w:num w:numId="20">
    <w:abstractNumId w:val="15"/>
  </w:num>
  <w:num w:numId="21">
    <w:abstractNumId w:val="19"/>
  </w:num>
  <w:num w:numId="22">
    <w:abstractNumId w:val="0"/>
  </w:num>
  <w:num w:numId="23">
    <w:abstractNumId w:val="4"/>
  </w:num>
  <w:num w:numId="24">
    <w:abstractNumId w:val="21"/>
  </w:num>
  <w:num w:numId="25">
    <w:abstractNumId w:val="1"/>
  </w:num>
  <w:num w:numId="26">
    <w:abstractNumId w:val="16"/>
  </w:num>
  <w:num w:numId="27">
    <w:abstractNumId w:val="30"/>
  </w:num>
  <w:num w:numId="28">
    <w:abstractNumId w:val="25"/>
  </w:num>
  <w:num w:numId="29">
    <w:abstractNumId w:val="18"/>
  </w:num>
  <w:num w:numId="30">
    <w:abstractNumId w:val="17"/>
  </w:num>
  <w:num w:numId="31">
    <w:abstractNumId w:val="2"/>
  </w:num>
  <w:num w:numId="32">
    <w:abstractNumId w:val="14"/>
  </w:num>
  <w:num w:numId="33">
    <w:abstractNumId w:val="8"/>
  </w:num>
  <w:num w:numId="34">
    <w:abstractNumId w:val="20"/>
  </w:num>
  <w:num w:numId="35">
    <w:abstractNumId w:val="11"/>
  </w:num>
  <w:num w:numId="36">
    <w:abstractNumId w:val="35"/>
  </w:num>
  <w:num w:numId="37">
    <w:abstractNumId w:val="29"/>
  </w:num>
  <w:num w:numId="38">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B0"/>
    <w:rsid w:val="000013B6"/>
    <w:rsid w:val="000019BD"/>
    <w:rsid w:val="00001FBA"/>
    <w:rsid w:val="0000200F"/>
    <w:rsid w:val="00002700"/>
    <w:rsid w:val="00006603"/>
    <w:rsid w:val="00007BE0"/>
    <w:rsid w:val="00007C5B"/>
    <w:rsid w:val="00013242"/>
    <w:rsid w:val="00016E8F"/>
    <w:rsid w:val="0001771B"/>
    <w:rsid w:val="00020D93"/>
    <w:rsid w:val="000215A0"/>
    <w:rsid w:val="000217F4"/>
    <w:rsid w:val="000218D2"/>
    <w:rsid w:val="00024273"/>
    <w:rsid w:val="00026093"/>
    <w:rsid w:val="00026396"/>
    <w:rsid w:val="000317AD"/>
    <w:rsid w:val="00034C22"/>
    <w:rsid w:val="00040A8F"/>
    <w:rsid w:val="000417AD"/>
    <w:rsid w:val="0004185F"/>
    <w:rsid w:val="00041DE9"/>
    <w:rsid w:val="00042FD8"/>
    <w:rsid w:val="00043260"/>
    <w:rsid w:val="000448AD"/>
    <w:rsid w:val="0004614F"/>
    <w:rsid w:val="00047B46"/>
    <w:rsid w:val="000507BE"/>
    <w:rsid w:val="00050FFF"/>
    <w:rsid w:val="00051197"/>
    <w:rsid w:val="00051BA7"/>
    <w:rsid w:val="000521B7"/>
    <w:rsid w:val="00052DCD"/>
    <w:rsid w:val="000534A6"/>
    <w:rsid w:val="00056FDD"/>
    <w:rsid w:val="00056FED"/>
    <w:rsid w:val="00060F11"/>
    <w:rsid w:val="00061C89"/>
    <w:rsid w:val="00067619"/>
    <w:rsid w:val="000705BD"/>
    <w:rsid w:val="0007064D"/>
    <w:rsid w:val="000737D4"/>
    <w:rsid w:val="00075B98"/>
    <w:rsid w:val="00082BDB"/>
    <w:rsid w:val="000833CA"/>
    <w:rsid w:val="00083402"/>
    <w:rsid w:val="00083739"/>
    <w:rsid w:val="000837C9"/>
    <w:rsid w:val="000859D5"/>
    <w:rsid w:val="00086359"/>
    <w:rsid w:val="00086812"/>
    <w:rsid w:val="00087401"/>
    <w:rsid w:val="000901B1"/>
    <w:rsid w:val="000905D8"/>
    <w:rsid w:val="0009078E"/>
    <w:rsid w:val="0009112E"/>
    <w:rsid w:val="000911DF"/>
    <w:rsid w:val="0009142C"/>
    <w:rsid w:val="00091C9A"/>
    <w:rsid w:val="00091EA6"/>
    <w:rsid w:val="00092DAB"/>
    <w:rsid w:val="000934C3"/>
    <w:rsid w:val="00094F3F"/>
    <w:rsid w:val="000A02FB"/>
    <w:rsid w:val="000A07D6"/>
    <w:rsid w:val="000A11EF"/>
    <w:rsid w:val="000A3521"/>
    <w:rsid w:val="000A4AB2"/>
    <w:rsid w:val="000A4CD7"/>
    <w:rsid w:val="000A54B5"/>
    <w:rsid w:val="000A5BD3"/>
    <w:rsid w:val="000A736A"/>
    <w:rsid w:val="000B0DEF"/>
    <w:rsid w:val="000B116D"/>
    <w:rsid w:val="000B13F5"/>
    <w:rsid w:val="000B4A3A"/>
    <w:rsid w:val="000C07A2"/>
    <w:rsid w:val="000C0E85"/>
    <w:rsid w:val="000C145E"/>
    <w:rsid w:val="000C309D"/>
    <w:rsid w:val="000C3652"/>
    <w:rsid w:val="000C4143"/>
    <w:rsid w:val="000C531F"/>
    <w:rsid w:val="000C5954"/>
    <w:rsid w:val="000C62EE"/>
    <w:rsid w:val="000D16FC"/>
    <w:rsid w:val="000D1774"/>
    <w:rsid w:val="000D425C"/>
    <w:rsid w:val="000D4F38"/>
    <w:rsid w:val="000D58D0"/>
    <w:rsid w:val="000D7BBD"/>
    <w:rsid w:val="000E003D"/>
    <w:rsid w:val="000E0967"/>
    <w:rsid w:val="000E1BDA"/>
    <w:rsid w:val="000E1DAA"/>
    <w:rsid w:val="000E2F5F"/>
    <w:rsid w:val="000E65D6"/>
    <w:rsid w:val="000E71F3"/>
    <w:rsid w:val="000E75D1"/>
    <w:rsid w:val="000F1C32"/>
    <w:rsid w:val="000F26E4"/>
    <w:rsid w:val="000F38AB"/>
    <w:rsid w:val="000F5C8E"/>
    <w:rsid w:val="000F5EF6"/>
    <w:rsid w:val="000F5F53"/>
    <w:rsid w:val="000F7E9E"/>
    <w:rsid w:val="00102F26"/>
    <w:rsid w:val="00104DBB"/>
    <w:rsid w:val="001053B6"/>
    <w:rsid w:val="001058D1"/>
    <w:rsid w:val="00105FA9"/>
    <w:rsid w:val="00106F98"/>
    <w:rsid w:val="00107530"/>
    <w:rsid w:val="0011019B"/>
    <w:rsid w:val="001109DB"/>
    <w:rsid w:val="0011294F"/>
    <w:rsid w:val="0011451A"/>
    <w:rsid w:val="00117BB1"/>
    <w:rsid w:val="00120662"/>
    <w:rsid w:val="00125498"/>
    <w:rsid w:val="0012713F"/>
    <w:rsid w:val="0012751C"/>
    <w:rsid w:val="0013139C"/>
    <w:rsid w:val="001344DA"/>
    <w:rsid w:val="0014100E"/>
    <w:rsid w:val="00141A7F"/>
    <w:rsid w:val="00147AC3"/>
    <w:rsid w:val="00147C0E"/>
    <w:rsid w:val="00150D74"/>
    <w:rsid w:val="0015138D"/>
    <w:rsid w:val="001543AB"/>
    <w:rsid w:val="00155063"/>
    <w:rsid w:val="00162724"/>
    <w:rsid w:val="00162F98"/>
    <w:rsid w:val="00165319"/>
    <w:rsid w:val="0016773D"/>
    <w:rsid w:val="00171391"/>
    <w:rsid w:val="00180B15"/>
    <w:rsid w:val="00180EC5"/>
    <w:rsid w:val="00184858"/>
    <w:rsid w:val="001859A8"/>
    <w:rsid w:val="00191044"/>
    <w:rsid w:val="00191A87"/>
    <w:rsid w:val="00191B51"/>
    <w:rsid w:val="00192230"/>
    <w:rsid w:val="001924E0"/>
    <w:rsid w:val="00193547"/>
    <w:rsid w:val="001940B8"/>
    <w:rsid w:val="001A0CBD"/>
    <w:rsid w:val="001A181D"/>
    <w:rsid w:val="001A1D19"/>
    <w:rsid w:val="001A5018"/>
    <w:rsid w:val="001A5692"/>
    <w:rsid w:val="001A6393"/>
    <w:rsid w:val="001A68CB"/>
    <w:rsid w:val="001A7766"/>
    <w:rsid w:val="001B1B82"/>
    <w:rsid w:val="001B2453"/>
    <w:rsid w:val="001B2C8D"/>
    <w:rsid w:val="001B3C2A"/>
    <w:rsid w:val="001B4D42"/>
    <w:rsid w:val="001C17B2"/>
    <w:rsid w:val="001C2295"/>
    <w:rsid w:val="001C3515"/>
    <w:rsid w:val="001D0587"/>
    <w:rsid w:val="001D05EC"/>
    <w:rsid w:val="001D0DC6"/>
    <w:rsid w:val="001D11CB"/>
    <w:rsid w:val="001D4AD0"/>
    <w:rsid w:val="001D4CC6"/>
    <w:rsid w:val="001D4DF9"/>
    <w:rsid w:val="001D654A"/>
    <w:rsid w:val="001E149C"/>
    <w:rsid w:val="001E25E8"/>
    <w:rsid w:val="001E36FD"/>
    <w:rsid w:val="001E581A"/>
    <w:rsid w:val="001E58DE"/>
    <w:rsid w:val="001E71DC"/>
    <w:rsid w:val="001E7D6D"/>
    <w:rsid w:val="001F24FC"/>
    <w:rsid w:val="001F66C5"/>
    <w:rsid w:val="001F7C00"/>
    <w:rsid w:val="002002DF"/>
    <w:rsid w:val="00201950"/>
    <w:rsid w:val="00204FD4"/>
    <w:rsid w:val="00205080"/>
    <w:rsid w:val="0020540E"/>
    <w:rsid w:val="00205737"/>
    <w:rsid w:val="00205B9A"/>
    <w:rsid w:val="0020766E"/>
    <w:rsid w:val="002126AB"/>
    <w:rsid w:val="0021417A"/>
    <w:rsid w:val="00216039"/>
    <w:rsid w:val="00217AF2"/>
    <w:rsid w:val="00222DD1"/>
    <w:rsid w:val="00225F1D"/>
    <w:rsid w:val="00227C04"/>
    <w:rsid w:val="00231799"/>
    <w:rsid w:val="002328A0"/>
    <w:rsid w:val="002368F2"/>
    <w:rsid w:val="00237710"/>
    <w:rsid w:val="0024131B"/>
    <w:rsid w:val="00242E15"/>
    <w:rsid w:val="002439D9"/>
    <w:rsid w:val="00245898"/>
    <w:rsid w:val="00245CFE"/>
    <w:rsid w:val="002533D5"/>
    <w:rsid w:val="002534E1"/>
    <w:rsid w:val="00260343"/>
    <w:rsid w:val="00260368"/>
    <w:rsid w:val="00262D60"/>
    <w:rsid w:val="0026517F"/>
    <w:rsid w:val="002665D1"/>
    <w:rsid w:val="00266E10"/>
    <w:rsid w:val="0026799C"/>
    <w:rsid w:val="00271A97"/>
    <w:rsid w:val="002735E4"/>
    <w:rsid w:val="0027393E"/>
    <w:rsid w:val="002742FE"/>
    <w:rsid w:val="00276BEA"/>
    <w:rsid w:val="00276D2C"/>
    <w:rsid w:val="002828DD"/>
    <w:rsid w:val="00284FE4"/>
    <w:rsid w:val="002868A1"/>
    <w:rsid w:val="002870F4"/>
    <w:rsid w:val="00293E1D"/>
    <w:rsid w:val="00294434"/>
    <w:rsid w:val="00294C59"/>
    <w:rsid w:val="0029501B"/>
    <w:rsid w:val="0029740A"/>
    <w:rsid w:val="00297A11"/>
    <w:rsid w:val="002A076B"/>
    <w:rsid w:val="002A0F9A"/>
    <w:rsid w:val="002A2323"/>
    <w:rsid w:val="002A4B04"/>
    <w:rsid w:val="002A5CBA"/>
    <w:rsid w:val="002A633C"/>
    <w:rsid w:val="002A6E8D"/>
    <w:rsid w:val="002B1E3F"/>
    <w:rsid w:val="002B1E8B"/>
    <w:rsid w:val="002B33C4"/>
    <w:rsid w:val="002B3696"/>
    <w:rsid w:val="002B4E58"/>
    <w:rsid w:val="002B792B"/>
    <w:rsid w:val="002B7FD0"/>
    <w:rsid w:val="002C00C2"/>
    <w:rsid w:val="002C22B7"/>
    <w:rsid w:val="002C2651"/>
    <w:rsid w:val="002C371A"/>
    <w:rsid w:val="002C3CDB"/>
    <w:rsid w:val="002C4011"/>
    <w:rsid w:val="002C4AB7"/>
    <w:rsid w:val="002C4C96"/>
    <w:rsid w:val="002C7325"/>
    <w:rsid w:val="002D0085"/>
    <w:rsid w:val="002D01D4"/>
    <w:rsid w:val="002D21C7"/>
    <w:rsid w:val="002E0EA7"/>
    <w:rsid w:val="002E0FEC"/>
    <w:rsid w:val="002E2E83"/>
    <w:rsid w:val="002E447F"/>
    <w:rsid w:val="002E5136"/>
    <w:rsid w:val="002E5216"/>
    <w:rsid w:val="002E5683"/>
    <w:rsid w:val="002F2139"/>
    <w:rsid w:val="002F23B2"/>
    <w:rsid w:val="002F288E"/>
    <w:rsid w:val="002F5C57"/>
    <w:rsid w:val="002F6B04"/>
    <w:rsid w:val="002F7435"/>
    <w:rsid w:val="00300D3A"/>
    <w:rsid w:val="00303B5A"/>
    <w:rsid w:val="00304A56"/>
    <w:rsid w:val="00305289"/>
    <w:rsid w:val="003067CA"/>
    <w:rsid w:val="00307586"/>
    <w:rsid w:val="00307641"/>
    <w:rsid w:val="00310574"/>
    <w:rsid w:val="00310B5D"/>
    <w:rsid w:val="0031455F"/>
    <w:rsid w:val="00314DA6"/>
    <w:rsid w:val="0031621B"/>
    <w:rsid w:val="00316675"/>
    <w:rsid w:val="0031731F"/>
    <w:rsid w:val="00317DC0"/>
    <w:rsid w:val="00323445"/>
    <w:rsid w:val="00323CAB"/>
    <w:rsid w:val="00323F4E"/>
    <w:rsid w:val="00324C8D"/>
    <w:rsid w:val="00326D82"/>
    <w:rsid w:val="003271AA"/>
    <w:rsid w:val="003276F8"/>
    <w:rsid w:val="00330EE7"/>
    <w:rsid w:val="00331443"/>
    <w:rsid w:val="00335908"/>
    <w:rsid w:val="00336340"/>
    <w:rsid w:val="00336457"/>
    <w:rsid w:val="00337636"/>
    <w:rsid w:val="0034151A"/>
    <w:rsid w:val="00341D33"/>
    <w:rsid w:val="00342B90"/>
    <w:rsid w:val="003442F7"/>
    <w:rsid w:val="003468D2"/>
    <w:rsid w:val="0034699B"/>
    <w:rsid w:val="00347AE3"/>
    <w:rsid w:val="00347D4A"/>
    <w:rsid w:val="003507B6"/>
    <w:rsid w:val="00350A5D"/>
    <w:rsid w:val="003513EE"/>
    <w:rsid w:val="00351694"/>
    <w:rsid w:val="00353A11"/>
    <w:rsid w:val="00354351"/>
    <w:rsid w:val="003552D7"/>
    <w:rsid w:val="003559B4"/>
    <w:rsid w:val="00356057"/>
    <w:rsid w:val="00356F06"/>
    <w:rsid w:val="00357132"/>
    <w:rsid w:val="003619EB"/>
    <w:rsid w:val="00361CBF"/>
    <w:rsid w:val="00361EBE"/>
    <w:rsid w:val="003640CA"/>
    <w:rsid w:val="00364780"/>
    <w:rsid w:val="00365B82"/>
    <w:rsid w:val="0037185B"/>
    <w:rsid w:val="00372011"/>
    <w:rsid w:val="0037233C"/>
    <w:rsid w:val="00374214"/>
    <w:rsid w:val="00374FD5"/>
    <w:rsid w:val="003754C6"/>
    <w:rsid w:val="00376726"/>
    <w:rsid w:val="00382F0F"/>
    <w:rsid w:val="00383202"/>
    <w:rsid w:val="0038362F"/>
    <w:rsid w:val="00384CB0"/>
    <w:rsid w:val="003906A4"/>
    <w:rsid w:val="003914E4"/>
    <w:rsid w:val="003918FE"/>
    <w:rsid w:val="00391AB5"/>
    <w:rsid w:val="003925CD"/>
    <w:rsid w:val="003944B5"/>
    <w:rsid w:val="003946FF"/>
    <w:rsid w:val="00395E14"/>
    <w:rsid w:val="003A09E0"/>
    <w:rsid w:val="003A17E8"/>
    <w:rsid w:val="003A36C2"/>
    <w:rsid w:val="003A4A86"/>
    <w:rsid w:val="003A7C58"/>
    <w:rsid w:val="003B0B9B"/>
    <w:rsid w:val="003B62C4"/>
    <w:rsid w:val="003B65C6"/>
    <w:rsid w:val="003B6EF7"/>
    <w:rsid w:val="003B7007"/>
    <w:rsid w:val="003C0A59"/>
    <w:rsid w:val="003C31A8"/>
    <w:rsid w:val="003C321C"/>
    <w:rsid w:val="003C325C"/>
    <w:rsid w:val="003C5FB9"/>
    <w:rsid w:val="003D08A8"/>
    <w:rsid w:val="003D10E1"/>
    <w:rsid w:val="003D1C86"/>
    <w:rsid w:val="003D250A"/>
    <w:rsid w:val="003D338A"/>
    <w:rsid w:val="003D5EB0"/>
    <w:rsid w:val="003D6693"/>
    <w:rsid w:val="003D6C97"/>
    <w:rsid w:val="003E1E92"/>
    <w:rsid w:val="003E24C8"/>
    <w:rsid w:val="003E47A2"/>
    <w:rsid w:val="003E48EC"/>
    <w:rsid w:val="003E5CF9"/>
    <w:rsid w:val="003F08D8"/>
    <w:rsid w:val="003F0B48"/>
    <w:rsid w:val="003F0E23"/>
    <w:rsid w:val="003F37DA"/>
    <w:rsid w:val="003F4B5E"/>
    <w:rsid w:val="003F66A2"/>
    <w:rsid w:val="003F6798"/>
    <w:rsid w:val="003F74BB"/>
    <w:rsid w:val="003F7561"/>
    <w:rsid w:val="00401166"/>
    <w:rsid w:val="00402DF4"/>
    <w:rsid w:val="004030B0"/>
    <w:rsid w:val="00405581"/>
    <w:rsid w:val="00405F3A"/>
    <w:rsid w:val="004075C2"/>
    <w:rsid w:val="004075DD"/>
    <w:rsid w:val="0041051E"/>
    <w:rsid w:val="00410670"/>
    <w:rsid w:val="0041089A"/>
    <w:rsid w:val="00410CE1"/>
    <w:rsid w:val="00410EDB"/>
    <w:rsid w:val="00413817"/>
    <w:rsid w:val="004142D1"/>
    <w:rsid w:val="004145FD"/>
    <w:rsid w:val="004148D8"/>
    <w:rsid w:val="0041578A"/>
    <w:rsid w:val="00416F69"/>
    <w:rsid w:val="00422F98"/>
    <w:rsid w:val="00424613"/>
    <w:rsid w:val="00425109"/>
    <w:rsid w:val="004317A0"/>
    <w:rsid w:val="00431EBA"/>
    <w:rsid w:val="0043214E"/>
    <w:rsid w:val="00432366"/>
    <w:rsid w:val="0043248D"/>
    <w:rsid w:val="00433CA3"/>
    <w:rsid w:val="00434366"/>
    <w:rsid w:val="00434AB9"/>
    <w:rsid w:val="00440831"/>
    <w:rsid w:val="00440B9C"/>
    <w:rsid w:val="004416D8"/>
    <w:rsid w:val="004419A2"/>
    <w:rsid w:val="00441FB3"/>
    <w:rsid w:val="00443BF8"/>
    <w:rsid w:val="00443F6E"/>
    <w:rsid w:val="00444264"/>
    <w:rsid w:val="00445FA1"/>
    <w:rsid w:val="00447A4B"/>
    <w:rsid w:val="0045385E"/>
    <w:rsid w:val="00454F75"/>
    <w:rsid w:val="00455631"/>
    <w:rsid w:val="0045795B"/>
    <w:rsid w:val="00461641"/>
    <w:rsid w:val="004621FD"/>
    <w:rsid w:val="00466AD0"/>
    <w:rsid w:val="004676C5"/>
    <w:rsid w:val="00470014"/>
    <w:rsid w:val="0047424C"/>
    <w:rsid w:val="00474615"/>
    <w:rsid w:val="004747B2"/>
    <w:rsid w:val="00475006"/>
    <w:rsid w:val="004775BD"/>
    <w:rsid w:val="00480686"/>
    <w:rsid w:val="00481571"/>
    <w:rsid w:val="004815A5"/>
    <w:rsid w:val="00481824"/>
    <w:rsid w:val="00482322"/>
    <w:rsid w:val="00482649"/>
    <w:rsid w:val="004849F6"/>
    <w:rsid w:val="0048622B"/>
    <w:rsid w:val="0049036A"/>
    <w:rsid w:val="004912C9"/>
    <w:rsid w:val="00492272"/>
    <w:rsid w:val="00492343"/>
    <w:rsid w:val="0049579E"/>
    <w:rsid w:val="00496684"/>
    <w:rsid w:val="00496B6C"/>
    <w:rsid w:val="00497864"/>
    <w:rsid w:val="004A1EEE"/>
    <w:rsid w:val="004A588D"/>
    <w:rsid w:val="004A7FF7"/>
    <w:rsid w:val="004B233A"/>
    <w:rsid w:val="004B25B0"/>
    <w:rsid w:val="004B341F"/>
    <w:rsid w:val="004C06C9"/>
    <w:rsid w:val="004C2689"/>
    <w:rsid w:val="004C6CE1"/>
    <w:rsid w:val="004D05C9"/>
    <w:rsid w:val="004D2045"/>
    <w:rsid w:val="004D2052"/>
    <w:rsid w:val="004D6160"/>
    <w:rsid w:val="004D6F28"/>
    <w:rsid w:val="004E0792"/>
    <w:rsid w:val="004E0957"/>
    <w:rsid w:val="004E259F"/>
    <w:rsid w:val="004E4A41"/>
    <w:rsid w:val="004E4AA1"/>
    <w:rsid w:val="004E52F3"/>
    <w:rsid w:val="004E5C34"/>
    <w:rsid w:val="004E5D1A"/>
    <w:rsid w:val="004E5FE0"/>
    <w:rsid w:val="004F0EEE"/>
    <w:rsid w:val="004F115B"/>
    <w:rsid w:val="004F15D8"/>
    <w:rsid w:val="004F240F"/>
    <w:rsid w:val="004F3C8B"/>
    <w:rsid w:val="004F423A"/>
    <w:rsid w:val="004F5395"/>
    <w:rsid w:val="004F7EDD"/>
    <w:rsid w:val="00501D1A"/>
    <w:rsid w:val="005027B3"/>
    <w:rsid w:val="00505012"/>
    <w:rsid w:val="00507CC3"/>
    <w:rsid w:val="00511F50"/>
    <w:rsid w:val="00512950"/>
    <w:rsid w:val="00512F62"/>
    <w:rsid w:val="00513304"/>
    <w:rsid w:val="0051486B"/>
    <w:rsid w:val="005179C3"/>
    <w:rsid w:val="00520476"/>
    <w:rsid w:val="005223BF"/>
    <w:rsid w:val="00522C77"/>
    <w:rsid w:val="00523230"/>
    <w:rsid w:val="005256B8"/>
    <w:rsid w:val="00530701"/>
    <w:rsid w:val="00531288"/>
    <w:rsid w:val="00531ECA"/>
    <w:rsid w:val="00536CAE"/>
    <w:rsid w:val="0054359F"/>
    <w:rsid w:val="00547532"/>
    <w:rsid w:val="00550565"/>
    <w:rsid w:val="005508D9"/>
    <w:rsid w:val="005510E0"/>
    <w:rsid w:val="005514B3"/>
    <w:rsid w:val="005519B4"/>
    <w:rsid w:val="00551AAA"/>
    <w:rsid w:val="00551B10"/>
    <w:rsid w:val="00551C8E"/>
    <w:rsid w:val="0055265C"/>
    <w:rsid w:val="00554CB4"/>
    <w:rsid w:val="005553AE"/>
    <w:rsid w:val="00557534"/>
    <w:rsid w:val="00560EE7"/>
    <w:rsid w:val="0056270E"/>
    <w:rsid w:val="0056380B"/>
    <w:rsid w:val="00563920"/>
    <w:rsid w:val="00564231"/>
    <w:rsid w:val="00565698"/>
    <w:rsid w:val="00567D42"/>
    <w:rsid w:val="005753F3"/>
    <w:rsid w:val="00576CD3"/>
    <w:rsid w:val="0058052E"/>
    <w:rsid w:val="00580E6B"/>
    <w:rsid w:val="005817C0"/>
    <w:rsid w:val="00582082"/>
    <w:rsid w:val="00582DBD"/>
    <w:rsid w:val="00583608"/>
    <w:rsid w:val="00583B99"/>
    <w:rsid w:val="005845DF"/>
    <w:rsid w:val="005859F0"/>
    <w:rsid w:val="0058767C"/>
    <w:rsid w:val="00590D0B"/>
    <w:rsid w:val="00590DD1"/>
    <w:rsid w:val="00594FFE"/>
    <w:rsid w:val="00596985"/>
    <w:rsid w:val="00597620"/>
    <w:rsid w:val="00597925"/>
    <w:rsid w:val="005A00F7"/>
    <w:rsid w:val="005A0C7E"/>
    <w:rsid w:val="005A2309"/>
    <w:rsid w:val="005A3A67"/>
    <w:rsid w:val="005A426B"/>
    <w:rsid w:val="005A446E"/>
    <w:rsid w:val="005A738A"/>
    <w:rsid w:val="005B1EC2"/>
    <w:rsid w:val="005B327B"/>
    <w:rsid w:val="005B6B96"/>
    <w:rsid w:val="005B743B"/>
    <w:rsid w:val="005B7873"/>
    <w:rsid w:val="005C1AA6"/>
    <w:rsid w:val="005C3D41"/>
    <w:rsid w:val="005C3F90"/>
    <w:rsid w:val="005C4FE1"/>
    <w:rsid w:val="005C5614"/>
    <w:rsid w:val="005C62A6"/>
    <w:rsid w:val="005D02EF"/>
    <w:rsid w:val="005D4C1E"/>
    <w:rsid w:val="005D4D73"/>
    <w:rsid w:val="005D68C0"/>
    <w:rsid w:val="005D7644"/>
    <w:rsid w:val="005D77AA"/>
    <w:rsid w:val="005E1618"/>
    <w:rsid w:val="005E3FC6"/>
    <w:rsid w:val="005E4AAC"/>
    <w:rsid w:val="005E6DBD"/>
    <w:rsid w:val="005E7BCF"/>
    <w:rsid w:val="005F0AC4"/>
    <w:rsid w:val="005F157D"/>
    <w:rsid w:val="005F16EC"/>
    <w:rsid w:val="005F1DC1"/>
    <w:rsid w:val="005F257E"/>
    <w:rsid w:val="005F3B51"/>
    <w:rsid w:val="00600E2E"/>
    <w:rsid w:val="006012A6"/>
    <w:rsid w:val="006051BF"/>
    <w:rsid w:val="00607321"/>
    <w:rsid w:val="006073DC"/>
    <w:rsid w:val="0060784B"/>
    <w:rsid w:val="00612632"/>
    <w:rsid w:val="006153C8"/>
    <w:rsid w:val="00616B38"/>
    <w:rsid w:val="00616E12"/>
    <w:rsid w:val="006243BC"/>
    <w:rsid w:val="00624623"/>
    <w:rsid w:val="00626154"/>
    <w:rsid w:val="00626A66"/>
    <w:rsid w:val="00626ABA"/>
    <w:rsid w:val="00627C7D"/>
    <w:rsid w:val="00627D5C"/>
    <w:rsid w:val="00632BAC"/>
    <w:rsid w:val="006344C3"/>
    <w:rsid w:val="00635C3B"/>
    <w:rsid w:val="00636FEA"/>
    <w:rsid w:val="0064053C"/>
    <w:rsid w:val="00641505"/>
    <w:rsid w:val="00643F55"/>
    <w:rsid w:val="00644095"/>
    <w:rsid w:val="00645151"/>
    <w:rsid w:val="006451AB"/>
    <w:rsid w:val="00650132"/>
    <w:rsid w:val="00650527"/>
    <w:rsid w:val="00651AB6"/>
    <w:rsid w:val="00651E05"/>
    <w:rsid w:val="00652395"/>
    <w:rsid w:val="00655541"/>
    <w:rsid w:val="00657700"/>
    <w:rsid w:val="00657D62"/>
    <w:rsid w:val="00657DDB"/>
    <w:rsid w:val="0066395A"/>
    <w:rsid w:val="0066558B"/>
    <w:rsid w:val="00666485"/>
    <w:rsid w:val="00666867"/>
    <w:rsid w:val="00666D39"/>
    <w:rsid w:val="00667099"/>
    <w:rsid w:val="00667743"/>
    <w:rsid w:val="00671895"/>
    <w:rsid w:val="00672602"/>
    <w:rsid w:val="00672B69"/>
    <w:rsid w:val="00672F2C"/>
    <w:rsid w:val="006757C3"/>
    <w:rsid w:val="00675C82"/>
    <w:rsid w:val="00677640"/>
    <w:rsid w:val="00677CA1"/>
    <w:rsid w:val="0068575A"/>
    <w:rsid w:val="00685B93"/>
    <w:rsid w:val="00685D67"/>
    <w:rsid w:val="00686218"/>
    <w:rsid w:val="0068699F"/>
    <w:rsid w:val="0069084D"/>
    <w:rsid w:val="00690FAB"/>
    <w:rsid w:val="00692296"/>
    <w:rsid w:val="00696585"/>
    <w:rsid w:val="006A138B"/>
    <w:rsid w:val="006A22B3"/>
    <w:rsid w:val="006A2B1A"/>
    <w:rsid w:val="006A58F7"/>
    <w:rsid w:val="006A6AA6"/>
    <w:rsid w:val="006A7059"/>
    <w:rsid w:val="006A79A4"/>
    <w:rsid w:val="006B12B6"/>
    <w:rsid w:val="006B131A"/>
    <w:rsid w:val="006B49AF"/>
    <w:rsid w:val="006B515E"/>
    <w:rsid w:val="006B6242"/>
    <w:rsid w:val="006B6EB2"/>
    <w:rsid w:val="006B7E43"/>
    <w:rsid w:val="006C13E3"/>
    <w:rsid w:val="006C29C6"/>
    <w:rsid w:val="006C3BB7"/>
    <w:rsid w:val="006C7EF6"/>
    <w:rsid w:val="006D02FA"/>
    <w:rsid w:val="006D06EC"/>
    <w:rsid w:val="006D4681"/>
    <w:rsid w:val="006D47C8"/>
    <w:rsid w:val="006D5F56"/>
    <w:rsid w:val="006D6B97"/>
    <w:rsid w:val="006D79A4"/>
    <w:rsid w:val="006E44E0"/>
    <w:rsid w:val="006E49A0"/>
    <w:rsid w:val="006E4F7E"/>
    <w:rsid w:val="006E554D"/>
    <w:rsid w:val="006E6652"/>
    <w:rsid w:val="006E7DA8"/>
    <w:rsid w:val="006F1B0E"/>
    <w:rsid w:val="006F24D2"/>
    <w:rsid w:val="006F3295"/>
    <w:rsid w:val="006F4BD4"/>
    <w:rsid w:val="006F76ED"/>
    <w:rsid w:val="006F7E8E"/>
    <w:rsid w:val="00700867"/>
    <w:rsid w:val="0070221F"/>
    <w:rsid w:val="007037FC"/>
    <w:rsid w:val="0070653E"/>
    <w:rsid w:val="00706F6E"/>
    <w:rsid w:val="00711035"/>
    <w:rsid w:val="00711247"/>
    <w:rsid w:val="00711EF2"/>
    <w:rsid w:val="007122C1"/>
    <w:rsid w:val="007131F9"/>
    <w:rsid w:val="007142FD"/>
    <w:rsid w:val="00714A17"/>
    <w:rsid w:val="00714CFC"/>
    <w:rsid w:val="007166BB"/>
    <w:rsid w:val="00716C5B"/>
    <w:rsid w:val="00716F9B"/>
    <w:rsid w:val="007171BF"/>
    <w:rsid w:val="00717BBF"/>
    <w:rsid w:val="007204B8"/>
    <w:rsid w:val="00720BB3"/>
    <w:rsid w:val="007219D2"/>
    <w:rsid w:val="007224D8"/>
    <w:rsid w:val="00722617"/>
    <w:rsid w:val="00722AF8"/>
    <w:rsid w:val="00724FFC"/>
    <w:rsid w:val="00725524"/>
    <w:rsid w:val="00732FDD"/>
    <w:rsid w:val="007333AE"/>
    <w:rsid w:val="0073494B"/>
    <w:rsid w:val="00735B44"/>
    <w:rsid w:val="00736BB8"/>
    <w:rsid w:val="00740B7C"/>
    <w:rsid w:val="00740E30"/>
    <w:rsid w:val="00741261"/>
    <w:rsid w:val="007412F3"/>
    <w:rsid w:val="0074166F"/>
    <w:rsid w:val="00743330"/>
    <w:rsid w:val="00743A1B"/>
    <w:rsid w:val="00744DEC"/>
    <w:rsid w:val="0074544D"/>
    <w:rsid w:val="00746D3F"/>
    <w:rsid w:val="00750838"/>
    <w:rsid w:val="00750B73"/>
    <w:rsid w:val="00751E32"/>
    <w:rsid w:val="0075288B"/>
    <w:rsid w:val="00753397"/>
    <w:rsid w:val="00753425"/>
    <w:rsid w:val="007539B6"/>
    <w:rsid w:val="00753B57"/>
    <w:rsid w:val="0075430D"/>
    <w:rsid w:val="00754411"/>
    <w:rsid w:val="00756ABC"/>
    <w:rsid w:val="00757120"/>
    <w:rsid w:val="00757386"/>
    <w:rsid w:val="0076137D"/>
    <w:rsid w:val="00764271"/>
    <w:rsid w:val="007648FB"/>
    <w:rsid w:val="00764FB5"/>
    <w:rsid w:val="00766A11"/>
    <w:rsid w:val="00766FEB"/>
    <w:rsid w:val="00767C27"/>
    <w:rsid w:val="00770B58"/>
    <w:rsid w:val="00771D06"/>
    <w:rsid w:val="00774016"/>
    <w:rsid w:val="007742B8"/>
    <w:rsid w:val="00774BA3"/>
    <w:rsid w:val="007776A2"/>
    <w:rsid w:val="007802E0"/>
    <w:rsid w:val="00780A4C"/>
    <w:rsid w:val="00782264"/>
    <w:rsid w:val="007841A8"/>
    <w:rsid w:val="0078437A"/>
    <w:rsid w:val="00790F1C"/>
    <w:rsid w:val="00793E8E"/>
    <w:rsid w:val="00795035"/>
    <w:rsid w:val="007957BB"/>
    <w:rsid w:val="00796F42"/>
    <w:rsid w:val="007978B4"/>
    <w:rsid w:val="00797B42"/>
    <w:rsid w:val="007A1787"/>
    <w:rsid w:val="007A2447"/>
    <w:rsid w:val="007A5C3D"/>
    <w:rsid w:val="007A79C0"/>
    <w:rsid w:val="007A7D6E"/>
    <w:rsid w:val="007B4877"/>
    <w:rsid w:val="007B5906"/>
    <w:rsid w:val="007B65C6"/>
    <w:rsid w:val="007B715E"/>
    <w:rsid w:val="007B798A"/>
    <w:rsid w:val="007C1BC6"/>
    <w:rsid w:val="007C1E16"/>
    <w:rsid w:val="007C3B63"/>
    <w:rsid w:val="007C504F"/>
    <w:rsid w:val="007C5FDA"/>
    <w:rsid w:val="007C6864"/>
    <w:rsid w:val="007C6EA6"/>
    <w:rsid w:val="007D66C8"/>
    <w:rsid w:val="007E15ED"/>
    <w:rsid w:val="007E17DC"/>
    <w:rsid w:val="007E2E40"/>
    <w:rsid w:val="007E304A"/>
    <w:rsid w:val="007E336C"/>
    <w:rsid w:val="007E5828"/>
    <w:rsid w:val="007E58C7"/>
    <w:rsid w:val="007E6B36"/>
    <w:rsid w:val="007E6E1B"/>
    <w:rsid w:val="007E703E"/>
    <w:rsid w:val="007E721F"/>
    <w:rsid w:val="007F1FD2"/>
    <w:rsid w:val="007F3824"/>
    <w:rsid w:val="007F412F"/>
    <w:rsid w:val="0080136B"/>
    <w:rsid w:val="00802049"/>
    <w:rsid w:val="008026EE"/>
    <w:rsid w:val="00805977"/>
    <w:rsid w:val="00807F88"/>
    <w:rsid w:val="00810E85"/>
    <w:rsid w:val="008120F8"/>
    <w:rsid w:val="0081297E"/>
    <w:rsid w:val="008163E5"/>
    <w:rsid w:val="00821CCC"/>
    <w:rsid w:val="00822780"/>
    <w:rsid w:val="00825C34"/>
    <w:rsid w:val="00826175"/>
    <w:rsid w:val="008264E3"/>
    <w:rsid w:val="00826A5F"/>
    <w:rsid w:val="00827344"/>
    <w:rsid w:val="008325AA"/>
    <w:rsid w:val="008344E1"/>
    <w:rsid w:val="00834767"/>
    <w:rsid w:val="008348BC"/>
    <w:rsid w:val="00835040"/>
    <w:rsid w:val="008354F1"/>
    <w:rsid w:val="00837E20"/>
    <w:rsid w:val="00837F68"/>
    <w:rsid w:val="00840C41"/>
    <w:rsid w:val="00841815"/>
    <w:rsid w:val="008418B6"/>
    <w:rsid w:val="00842D19"/>
    <w:rsid w:val="0084412A"/>
    <w:rsid w:val="008450B7"/>
    <w:rsid w:val="0084567F"/>
    <w:rsid w:val="00845E25"/>
    <w:rsid w:val="00846BF1"/>
    <w:rsid w:val="008478E3"/>
    <w:rsid w:val="00850191"/>
    <w:rsid w:val="00850E6A"/>
    <w:rsid w:val="00855EF1"/>
    <w:rsid w:val="0086140B"/>
    <w:rsid w:val="00861716"/>
    <w:rsid w:val="008642BF"/>
    <w:rsid w:val="00864BEB"/>
    <w:rsid w:val="008662B6"/>
    <w:rsid w:val="0086636D"/>
    <w:rsid w:val="00866572"/>
    <w:rsid w:val="0086760F"/>
    <w:rsid w:val="00870A98"/>
    <w:rsid w:val="00870AA2"/>
    <w:rsid w:val="00872010"/>
    <w:rsid w:val="008721EE"/>
    <w:rsid w:val="008723E2"/>
    <w:rsid w:val="00873DAB"/>
    <w:rsid w:val="0087479E"/>
    <w:rsid w:val="00874A34"/>
    <w:rsid w:val="00876A64"/>
    <w:rsid w:val="00876C61"/>
    <w:rsid w:val="00876DDF"/>
    <w:rsid w:val="00876E2B"/>
    <w:rsid w:val="00877EE5"/>
    <w:rsid w:val="00881986"/>
    <w:rsid w:val="008826F4"/>
    <w:rsid w:val="00883704"/>
    <w:rsid w:val="0088419A"/>
    <w:rsid w:val="00886777"/>
    <w:rsid w:val="008871A7"/>
    <w:rsid w:val="00890120"/>
    <w:rsid w:val="00891DDB"/>
    <w:rsid w:val="008926C4"/>
    <w:rsid w:val="0089381B"/>
    <w:rsid w:val="008947AB"/>
    <w:rsid w:val="00894817"/>
    <w:rsid w:val="00894B81"/>
    <w:rsid w:val="008959AF"/>
    <w:rsid w:val="00895ED8"/>
    <w:rsid w:val="00896A1C"/>
    <w:rsid w:val="00896F29"/>
    <w:rsid w:val="00897ED1"/>
    <w:rsid w:val="008A04F3"/>
    <w:rsid w:val="008A3FA8"/>
    <w:rsid w:val="008A7697"/>
    <w:rsid w:val="008A7F0A"/>
    <w:rsid w:val="008A7F4C"/>
    <w:rsid w:val="008B0DAC"/>
    <w:rsid w:val="008B1035"/>
    <w:rsid w:val="008B1BDB"/>
    <w:rsid w:val="008B5578"/>
    <w:rsid w:val="008B62FF"/>
    <w:rsid w:val="008B6346"/>
    <w:rsid w:val="008B7DFC"/>
    <w:rsid w:val="008C0232"/>
    <w:rsid w:val="008C11C9"/>
    <w:rsid w:val="008C1CF7"/>
    <w:rsid w:val="008C229F"/>
    <w:rsid w:val="008C2447"/>
    <w:rsid w:val="008C26CB"/>
    <w:rsid w:val="008C32FC"/>
    <w:rsid w:val="008C3A9C"/>
    <w:rsid w:val="008C3EC1"/>
    <w:rsid w:val="008C5EF3"/>
    <w:rsid w:val="008C73F2"/>
    <w:rsid w:val="008D102A"/>
    <w:rsid w:val="008D2187"/>
    <w:rsid w:val="008D39A5"/>
    <w:rsid w:val="008D3B3B"/>
    <w:rsid w:val="008D4C52"/>
    <w:rsid w:val="008D535F"/>
    <w:rsid w:val="008D5363"/>
    <w:rsid w:val="008D565B"/>
    <w:rsid w:val="008D58EC"/>
    <w:rsid w:val="008E01F3"/>
    <w:rsid w:val="008E08A4"/>
    <w:rsid w:val="008E097A"/>
    <w:rsid w:val="008E4D5F"/>
    <w:rsid w:val="008E69FD"/>
    <w:rsid w:val="008E6D29"/>
    <w:rsid w:val="008E6D56"/>
    <w:rsid w:val="008F0C1B"/>
    <w:rsid w:val="008F1892"/>
    <w:rsid w:val="008F225E"/>
    <w:rsid w:val="008F2958"/>
    <w:rsid w:val="008F3514"/>
    <w:rsid w:val="008F36D4"/>
    <w:rsid w:val="008F3A8C"/>
    <w:rsid w:val="008F451C"/>
    <w:rsid w:val="008F47E3"/>
    <w:rsid w:val="008F501D"/>
    <w:rsid w:val="008F56DF"/>
    <w:rsid w:val="0090164A"/>
    <w:rsid w:val="009017B6"/>
    <w:rsid w:val="00903F7B"/>
    <w:rsid w:val="00906B51"/>
    <w:rsid w:val="00907A4A"/>
    <w:rsid w:val="0091086E"/>
    <w:rsid w:val="009109D1"/>
    <w:rsid w:val="00911BCC"/>
    <w:rsid w:val="009122D2"/>
    <w:rsid w:val="00917E23"/>
    <w:rsid w:val="009215E5"/>
    <w:rsid w:val="0092509D"/>
    <w:rsid w:val="009254CD"/>
    <w:rsid w:val="00926930"/>
    <w:rsid w:val="009273F4"/>
    <w:rsid w:val="00927EBE"/>
    <w:rsid w:val="00932F44"/>
    <w:rsid w:val="0093580D"/>
    <w:rsid w:val="00936717"/>
    <w:rsid w:val="009369A1"/>
    <w:rsid w:val="009402D1"/>
    <w:rsid w:val="00941F13"/>
    <w:rsid w:val="00943957"/>
    <w:rsid w:val="00943984"/>
    <w:rsid w:val="00944EA6"/>
    <w:rsid w:val="009455D9"/>
    <w:rsid w:val="009463A5"/>
    <w:rsid w:val="0094763C"/>
    <w:rsid w:val="00950D7C"/>
    <w:rsid w:val="00951962"/>
    <w:rsid w:val="00951BD3"/>
    <w:rsid w:val="009522FF"/>
    <w:rsid w:val="009544BE"/>
    <w:rsid w:val="00956469"/>
    <w:rsid w:val="009603A3"/>
    <w:rsid w:val="00960D42"/>
    <w:rsid w:val="00962257"/>
    <w:rsid w:val="009655FF"/>
    <w:rsid w:val="009666F8"/>
    <w:rsid w:val="00967C1B"/>
    <w:rsid w:val="00970835"/>
    <w:rsid w:val="00970940"/>
    <w:rsid w:val="00970E64"/>
    <w:rsid w:val="00971A63"/>
    <w:rsid w:val="00974C92"/>
    <w:rsid w:val="009761F7"/>
    <w:rsid w:val="00976E9A"/>
    <w:rsid w:val="00980BCF"/>
    <w:rsid w:val="00981AAF"/>
    <w:rsid w:val="009875F7"/>
    <w:rsid w:val="0098795B"/>
    <w:rsid w:val="00991B96"/>
    <w:rsid w:val="00992B5F"/>
    <w:rsid w:val="009932D0"/>
    <w:rsid w:val="00995B0B"/>
    <w:rsid w:val="00996602"/>
    <w:rsid w:val="009A0BE6"/>
    <w:rsid w:val="009A1F25"/>
    <w:rsid w:val="009B0E51"/>
    <w:rsid w:val="009B3E11"/>
    <w:rsid w:val="009B4440"/>
    <w:rsid w:val="009B4BCB"/>
    <w:rsid w:val="009B57D6"/>
    <w:rsid w:val="009B60CD"/>
    <w:rsid w:val="009B6A7B"/>
    <w:rsid w:val="009C0475"/>
    <w:rsid w:val="009C1BB3"/>
    <w:rsid w:val="009C43F5"/>
    <w:rsid w:val="009C4EFA"/>
    <w:rsid w:val="009D20B4"/>
    <w:rsid w:val="009D3856"/>
    <w:rsid w:val="009D5328"/>
    <w:rsid w:val="009D5AFE"/>
    <w:rsid w:val="009D6B43"/>
    <w:rsid w:val="009D7B7D"/>
    <w:rsid w:val="009D7E41"/>
    <w:rsid w:val="009E0A98"/>
    <w:rsid w:val="009E3950"/>
    <w:rsid w:val="009E655B"/>
    <w:rsid w:val="009F0A38"/>
    <w:rsid w:val="009F0FCC"/>
    <w:rsid w:val="009F6DB5"/>
    <w:rsid w:val="00A024E7"/>
    <w:rsid w:val="00A040D3"/>
    <w:rsid w:val="00A055EE"/>
    <w:rsid w:val="00A06AFE"/>
    <w:rsid w:val="00A10378"/>
    <w:rsid w:val="00A1041E"/>
    <w:rsid w:val="00A10E36"/>
    <w:rsid w:val="00A117BB"/>
    <w:rsid w:val="00A121D4"/>
    <w:rsid w:val="00A12C11"/>
    <w:rsid w:val="00A1453B"/>
    <w:rsid w:val="00A15CD6"/>
    <w:rsid w:val="00A21C65"/>
    <w:rsid w:val="00A2332E"/>
    <w:rsid w:val="00A2395C"/>
    <w:rsid w:val="00A25B0C"/>
    <w:rsid w:val="00A32EBF"/>
    <w:rsid w:val="00A34996"/>
    <w:rsid w:val="00A35FD1"/>
    <w:rsid w:val="00A401EA"/>
    <w:rsid w:val="00A40A99"/>
    <w:rsid w:val="00A40CD7"/>
    <w:rsid w:val="00A41017"/>
    <w:rsid w:val="00A41BD2"/>
    <w:rsid w:val="00A41E55"/>
    <w:rsid w:val="00A41F61"/>
    <w:rsid w:val="00A43458"/>
    <w:rsid w:val="00A43917"/>
    <w:rsid w:val="00A474F2"/>
    <w:rsid w:val="00A4762C"/>
    <w:rsid w:val="00A478D8"/>
    <w:rsid w:val="00A50399"/>
    <w:rsid w:val="00A505E3"/>
    <w:rsid w:val="00A51739"/>
    <w:rsid w:val="00A5438D"/>
    <w:rsid w:val="00A563A0"/>
    <w:rsid w:val="00A57500"/>
    <w:rsid w:val="00A57AA4"/>
    <w:rsid w:val="00A609AA"/>
    <w:rsid w:val="00A62F1E"/>
    <w:rsid w:val="00A6351E"/>
    <w:rsid w:val="00A66693"/>
    <w:rsid w:val="00A67328"/>
    <w:rsid w:val="00A67449"/>
    <w:rsid w:val="00A70BF1"/>
    <w:rsid w:val="00A72484"/>
    <w:rsid w:val="00A73406"/>
    <w:rsid w:val="00A74933"/>
    <w:rsid w:val="00A752EA"/>
    <w:rsid w:val="00A77782"/>
    <w:rsid w:val="00A80742"/>
    <w:rsid w:val="00A81CC8"/>
    <w:rsid w:val="00A823AA"/>
    <w:rsid w:val="00A82E84"/>
    <w:rsid w:val="00A83217"/>
    <w:rsid w:val="00A83229"/>
    <w:rsid w:val="00A83817"/>
    <w:rsid w:val="00A8762D"/>
    <w:rsid w:val="00A904B4"/>
    <w:rsid w:val="00A91560"/>
    <w:rsid w:val="00A92A60"/>
    <w:rsid w:val="00A930EA"/>
    <w:rsid w:val="00A935FC"/>
    <w:rsid w:val="00A940DC"/>
    <w:rsid w:val="00A94385"/>
    <w:rsid w:val="00A95343"/>
    <w:rsid w:val="00A9628D"/>
    <w:rsid w:val="00A97D1D"/>
    <w:rsid w:val="00AA0F51"/>
    <w:rsid w:val="00AA151A"/>
    <w:rsid w:val="00AA15DB"/>
    <w:rsid w:val="00AA1EC4"/>
    <w:rsid w:val="00AA20FC"/>
    <w:rsid w:val="00AA2781"/>
    <w:rsid w:val="00AA410B"/>
    <w:rsid w:val="00AA4B08"/>
    <w:rsid w:val="00AA514D"/>
    <w:rsid w:val="00AB0189"/>
    <w:rsid w:val="00AB06CF"/>
    <w:rsid w:val="00AB3A2E"/>
    <w:rsid w:val="00AB3D67"/>
    <w:rsid w:val="00AB6DE1"/>
    <w:rsid w:val="00AC0D9C"/>
    <w:rsid w:val="00AC1919"/>
    <w:rsid w:val="00AC1D38"/>
    <w:rsid w:val="00AC5294"/>
    <w:rsid w:val="00AC6509"/>
    <w:rsid w:val="00AD0509"/>
    <w:rsid w:val="00AD0715"/>
    <w:rsid w:val="00AD1A6F"/>
    <w:rsid w:val="00AD24A9"/>
    <w:rsid w:val="00AD3EFC"/>
    <w:rsid w:val="00AE0A85"/>
    <w:rsid w:val="00AE2B1C"/>
    <w:rsid w:val="00AE3D72"/>
    <w:rsid w:val="00AE49ED"/>
    <w:rsid w:val="00AE6AC7"/>
    <w:rsid w:val="00AF0499"/>
    <w:rsid w:val="00AF2662"/>
    <w:rsid w:val="00AF3707"/>
    <w:rsid w:val="00AF4227"/>
    <w:rsid w:val="00AF5159"/>
    <w:rsid w:val="00B000A1"/>
    <w:rsid w:val="00B02785"/>
    <w:rsid w:val="00B03A3E"/>
    <w:rsid w:val="00B03F44"/>
    <w:rsid w:val="00B0757C"/>
    <w:rsid w:val="00B10676"/>
    <w:rsid w:val="00B116FF"/>
    <w:rsid w:val="00B13FE0"/>
    <w:rsid w:val="00B15D1C"/>
    <w:rsid w:val="00B15E8A"/>
    <w:rsid w:val="00B1646B"/>
    <w:rsid w:val="00B20155"/>
    <w:rsid w:val="00B2054D"/>
    <w:rsid w:val="00B20C40"/>
    <w:rsid w:val="00B21D02"/>
    <w:rsid w:val="00B25546"/>
    <w:rsid w:val="00B27074"/>
    <w:rsid w:val="00B3024E"/>
    <w:rsid w:val="00B30887"/>
    <w:rsid w:val="00B309FD"/>
    <w:rsid w:val="00B316AC"/>
    <w:rsid w:val="00B331EE"/>
    <w:rsid w:val="00B343A1"/>
    <w:rsid w:val="00B35353"/>
    <w:rsid w:val="00B40243"/>
    <w:rsid w:val="00B41069"/>
    <w:rsid w:val="00B4255C"/>
    <w:rsid w:val="00B4303B"/>
    <w:rsid w:val="00B4339C"/>
    <w:rsid w:val="00B442C4"/>
    <w:rsid w:val="00B47654"/>
    <w:rsid w:val="00B51245"/>
    <w:rsid w:val="00B516C2"/>
    <w:rsid w:val="00B52197"/>
    <w:rsid w:val="00B548CC"/>
    <w:rsid w:val="00B56B7F"/>
    <w:rsid w:val="00B61EBE"/>
    <w:rsid w:val="00B6411F"/>
    <w:rsid w:val="00B65370"/>
    <w:rsid w:val="00B6541F"/>
    <w:rsid w:val="00B65C4C"/>
    <w:rsid w:val="00B6635F"/>
    <w:rsid w:val="00B7065B"/>
    <w:rsid w:val="00B714F0"/>
    <w:rsid w:val="00B71E21"/>
    <w:rsid w:val="00B725FA"/>
    <w:rsid w:val="00B73945"/>
    <w:rsid w:val="00B73FD8"/>
    <w:rsid w:val="00B75B5E"/>
    <w:rsid w:val="00B76495"/>
    <w:rsid w:val="00B77632"/>
    <w:rsid w:val="00B80F91"/>
    <w:rsid w:val="00B82E21"/>
    <w:rsid w:val="00B841A9"/>
    <w:rsid w:val="00B84E3B"/>
    <w:rsid w:val="00B90BB8"/>
    <w:rsid w:val="00B9133F"/>
    <w:rsid w:val="00B91500"/>
    <w:rsid w:val="00B91B05"/>
    <w:rsid w:val="00B924FE"/>
    <w:rsid w:val="00B92B3C"/>
    <w:rsid w:val="00B93030"/>
    <w:rsid w:val="00B93F7F"/>
    <w:rsid w:val="00B94A2B"/>
    <w:rsid w:val="00B96E40"/>
    <w:rsid w:val="00BA0B58"/>
    <w:rsid w:val="00BA1EB3"/>
    <w:rsid w:val="00BA24D2"/>
    <w:rsid w:val="00BA5566"/>
    <w:rsid w:val="00BA57F2"/>
    <w:rsid w:val="00BA5B78"/>
    <w:rsid w:val="00BB2115"/>
    <w:rsid w:val="00BB69DD"/>
    <w:rsid w:val="00BB7F04"/>
    <w:rsid w:val="00BC05D0"/>
    <w:rsid w:val="00BC3BCA"/>
    <w:rsid w:val="00BC7022"/>
    <w:rsid w:val="00BD00E1"/>
    <w:rsid w:val="00BD0406"/>
    <w:rsid w:val="00BD2C85"/>
    <w:rsid w:val="00BD4F29"/>
    <w:rsid w:val="00BD5ABC"/>
    <w:rsid w:val="00BD7BF9"/>
    <w:rsid w:val="00BE148B"/>
    <w:rsid w:val="00BE2B5E"/>
    <w:rsid w:val="00BE4B6E"/>
    <w:rsid w:val="00BE6580"/>
    <w:rsid w:val="00BE7E99"/>
    <w:rsid w:val="00BF1D56"/>
    <w:rsid w:val="00BF3936"/>
    <w:rsid w:val="00BF3E82"/>
    <w:rsid w:val="00BF728C"/>
    <w:rsid w:val="00BF771F"/>
    <w:rsid w:val="00BF79E3"/>
    <w:rsid w:val="00BF7FDF"/>
    <w:rsid w:val="00C10EE2"/>
    <w:rsid w:val="00C12391"/>
    <w:rsid w:val="00C1244A"/>
    <w:rsid w:val="00C12B06"/>
    <w:rsid w:val="00C12C5A"/>
    <w:rsid w:val="00C13EB3"/>
    <w:rsid w:val="00C17189"/>
    <w:rsid w:val="00C23236"/>
    <w:rsid w:val="00C2375B"/>
    <w:rsid w:val="00C25DA9"/>
    <w:rsid w:val="00C25EE6"/>
    <w:rsid w:val="00C322CC"/>
    <w:rsid w:val="00C323A0"/>
    <w:rsid w:val="00C336AE"/>
    <w:rsid w:val="00C33C21"/>
    <w:rsid w:val="00C375AF"/>
    <w:rsid w:val="00C37DFD"/>
    <w:rsid w:val="00C406F7"/>
    <w:rsid w:val="00C40E60"/>
    <w:rsid w:val="00C4124E"/>
    <w:rsid w:val="00C43534"/>
    <w:rsid w:val="00C44CF1"/>
    <w:rsid w:val="00C4634C"/>
    <w:rsid w:val="00C46D75"/>
    <w:rsid w:val="00C47975"/>
    <w:rsid w:val="00C47EF3"/>
    <w:rsid w:val="00C50468"/>
    <w:rsid w:val="00C52AC9"/>
    <w:rsid w:val="00C578E1"/>
    <w:rsid w:val="00C60F2B"/>
    <w:rsid w:val="00C6144C"/>
    <w:rsid w:val="00C6155D"/>
    <w:rsid w:val="00C61911"/>
    <w:rsid w:val="00C62347"/>
    <w:rsid w:val="00C638CD"/>
    <w:rsid w:val="00C63E1F"/>
    <w:rsid w:val="00C649B2"/>
    <w:rsid w:val="00C66065"/>
    <w:rsid w:val="00C6733F"/>
    <w:rsid w:val="00C702CA"/>
    <w:rsid w:val="00C71055"/>
    <w:rsid w:val="00C71136"/>
    <w:rsid w:val="00C714FC"/>
    <w:rsid w:val="00C716ED"/>
    <w:rsid w:val="00C71DD4"/>
    <w:rsid w:val="00C7754E"/>
    <w:rsid w:val="00C80DF1"/>
    <w:rsid w:val="00C813BA"/>
    <w:rsid w:val="00C81A7E"/>
    <w:rsid w:val="00C81EC7"/>
    <w:rsid w:val="00C836AA"/>
    <w:rsid w:val="00C83795"/>
    <w:rsid w:val="00C83E97"/>
    <w:rsid w:val="00C8545C"/>
    <w:rsid w:val="00C87DBE"/>
    <w:rsid w:val="00C91F09"/>
    <w:rsid w:val="00C94308"/>
    <w:rsid w:val="00C95CB7"/>
    <w:rsid w:val="00C963B0"/>
    <w:rsid w:val="00C97DF0"/>
    <w:rsid w:val="00CA0E4A"/>
    <w:rsid w:val="00CA4463"/>
    <w:rsid w:val="00CB2C70"/>
    <w:rsid w:val="00CB3952"/>
    <w:rsid w:val="00CB5D21"/>
    <w:rsid w:val="00CB62C3"/>
    <w:rsid w:val="00CB6BB5"/>
    <w:rsid w:val="00CB732A"/>
    <w:rsid w:val="00CB7AA1"/>
    <w:rsid w:val="00CC16A0"/>
    <w:rsid w:val="00CC2663"/>
    <w:rsid w:val="00CC324D"/>
    <w:rsid w:val="00CC3508"/>
    <w:rsid w:val="00CC4AFD"/>
    <w:rsid w:val="00CC4DF5"/>
    <w:rsid w:val="00CC51BC"/>
    <w:rsid w:val="00CD21BF"/>
    <w:rsid w:val="00CD242F"/>
    <w:rsid w:val="00CD2F58"/>
    <w:rsid w:val="00CD3BC6"/>
    <w:rsid w:val="00CD3C84"/>
    <w:rsid w:val="00CD5016"/>
    <w:rsid w:val="00CE1BB7"/>
    <w:rsid w:val="00CE21B4"/>
    <w:rsid w:val="00CE251A"/>
    <w:rsid w:val="00CE3C58"/>
    <w:rsid w:val="00CE746C"/>
    <w:rsid w:val="00CF1091"/>
    <w:rsid w:val="00CF11E9"/>
    <w:rsid w:val="00CF248F"/>
    <w:rsid w:val="00CF5696"/>
    <w:rsid w:val="00CF6835"/>
    <w:rsid w:val="00D04236"/>
    <w:rsid w:val="00D0460A"/>
    <w:rsid w:val="00D051C8"/>
    <w:rsid w:val="00D05D51"/>
    <w:rsid w:val="00D10356"/>
    <w:rsid w:val="00D10406"/>
    <w:rsid w:val="00D11E35"/>
    <w:rsid w:val="00D13382"/>
    <w:rsid w:val="00D141E2"/>
    <w:rsid w:val="00D14DE3"/>
    <w:rsid w:val="00D173D7"/>
    <w:rsid w:val="00D175FE"/>
    <w:rsid w:val="00D232B7"/>
    <w:rsid w:val="00D23D85"/>
    <w:rsid w:val="00D24491"/>
    <w:rsid w:val="00D25E22"/>
    <w:rsid w:val="00D25F8F"/>
    <w:rsid w:val="00D26AEF"/>
    <w:rsid w:val="00D271FA"/>
    <w:rsid w:val="00D274C3"/>
    <w:rsid w:val="00D32498"/>
    <w:rsid w:val="00D32DE4"/>
    <w:rsid w:val="00D33066"/>
    <w:rsid w:val="00D3357C"/>
    <w:rsid w:val="00D344D0"/>
    <w:rsid w:val="00D34857"/>
    <w:rsid w:val="00D40699"/>
    <w:rsid w:val="00D40D1D"/>
    <w:rsid w:val="00D416DD"/>
    <w:rsid w:val="00D4395E"/>
    <w:rsid w:val="00D4395F"/>
    <w:rsid w:val="00D45D02"/>
    <w:rsid w:val="00D4663E"/>
    <w:rsid w:val="00D50B15"/>
    <w:rsid w:val="00D50BC7"/>
    <w:rsid w:val="00D50BCD"/>
    <w:rsid w:val="00D52D6D"/>
    <w:rsid w:val="00D629B1"/>
    <w:rsid w:val="00D676AB"/>
    <w:rsid w:val="00D6772B"/>
    <w:rsid w:val="00D70327"/>
    <w:rsid w:val="00D7046F"/>
    <w:rsid w:val="00D717CE"/>
    <w:rsid w:val="00D73D43"/>
    <w:rsid w:val="00D73FDF"/>
    <w:rsid w:val="00D747B4"/>
    <w:rsid w:val="00D75898"/>
    <w:rsid w:val="00D77383"/>
    <w:rsid w:val="00D77A7E"/>
    <w:rsid w:val="00D80C0B"/>
    <w:rsid w:val="00D81DAE"/>
    <w:rsid w:val="00D832B9"/>
    <w:rsid w:val="00D832BD"/>
    <w:rsid w:val="00D851B3"/>
    <w:rsid w:val="00D85D41"/>
    <w:rsid w:val="00D8608B"/>
    <w:rsid w:val="00D86980"/>
    <w:rsid w:val="00D91C7A"/>
    <w:rsid w:val="00D92AEE"/>
    <w:rsid w:val="00D92BD2"/>
    <w:rsid w:val="00D933C4"/>
    <w:rsid w:val="00D94B2F"/>
    <w:rsid w:val="00D94DBB"/>
    <w:rsid w:val="00D969DA"/>
    <w:rsid w:val="00D97CD8"/>
    <w:rsid w:val="00D97FEF"/>
    <w:rsid w:val="00DA1717"/>
    <w:rsid w:val="00DA3D6C"/>
    <w:rsid w:val="00DA4C6D"/>
    <w:rsid w:val="00DA5F48"/>
    <w:rsid w:val="00DA649B"/>
    <w:rsid w:val="00DA72FE"/>
    <w:rsid w:val="00DB1045"/>
    <w:rsid w:val="00DB1D36"/>
    <w:rsid w:val="00DB447F"/>
    <w:rsid w:val="00DB7913"/>
    <w:rsid w:val="00DC101A"/>
    <w:rsid w:val="00DC14AF"/>
    <w:rsid w:val="00DC1C5F"/>
    <w:rsid w:val="00DC209A"/>
    <w:rsid w:val="00DD082E"/>
    <w:rsid w:val="00DD0F06"/>
    <w:rsid w:val="00DD0F84"/>
    <w:rsid w:val="00DD2234"/>
    <w:rsid w:val="00DD2715"/>
    <w:rsid w:val="00DD3BA4"/>
    <w:rsid w:val="00DD4038"/>
    <w:rsid w:val="00DD428C"/>
    <w:rsid w:val="00DD5100"/>
    <w:rsid w:val="00DD5333"/>
    <w:rsid w:val="00DD54B3"/>
    <w:rsid w:val="00DD5DC7"/>
    <w:rsid w:val="00DD63BC"/>
    <w:rsid w:val="00DE0FEE"/>
    <w:rsid w:val="00DE18B2"/>
    <w:rsid w:val="00DE1FE8"/>
    <w:rsid w:val="00DE3AF4"/>
    <w:rsid w:val="00DE4504"/>
    <w:rsid w:val="00DE46FE"/>
    <w:rsid w:val="00DE55AE"/>
    <w:rsid w:val="00DE5A99"/>
    <w:rsid w:val="00DE5CCC"/>
    <w:rsid w:val="00DE603F"/>
    <w:rsid w:val="00DE7A79"/>
    <w:rsid w:val="00DF15CB"/>
    <w:rsid w:val="00DF2C82"/>
    <w:rsid w:val="00DF34A0"/>
    <w:rsid w:val="00DF41D8"/>
    <w:rsid w:val="00DF7D76"/>
    <w:rsid w:val="00DF7DFE"/>
    <w:rsid w:val="00E00C77"/>
    <w:rsid w:val="00E02965"/>
    <w:rsid w:val="00E056D7"/>
    <w:rsid w:val="00E100D7"/>
    <w:rsid w:val="00E14A10"/>
    <w:rsid w:val="00E16678"/>
    <w:rsid w:val="00E17017"/>
    <w:rsid w:val="00E172EC"/>
    <w:rsid w:val="00E275B0"/>
    <w:rsid w:val="00E30E5F"/>
    <w:rsid w:val="00E31AB3"/>
    <w:rsid w:val="00E33474"/>
    <w:rsid w:val="00E33F22"/>
    <w:rsid w:val="00E37022"/>
    <w:rsid w:val="00E37695"/>
    <w:rsid w:val="00E42614"/>
    <w:rsid w:val="00E4281E"/>
    <w:rsid w:val="00E43299"/>
    <w:rsid w:val="00E44789"/>
    <w:rsid w:val="00E455F4"/>
    <w:rsid w:val="00E51210"/>
    <w:rsid w:val="00E51667"/>
    <w:rsid w:val="00E53F59"/>
    <w:rsid w:val="00E54538"/>
    <w:rsid w:val="00E55B60"/>
    <w:rsid w:val="00E56AE5"/>
    <w:rsid w:val="00E600D5"/>
    <w:rsid w:val="00E6017F"/>
    <w:rsid w:val="00E6066F"/>
    <w:rsid w:val="00E62F56"/>
    <w:rsid w:val="00E64140"/>
    <w:rsid w:val="00E6546C"/>
    <w:rsid w:val="00E65506"/>
    <w:rsid w:val="00E6591A"/>
    <w:rsid w:val="00E72587"/>
    <w:rsid w:val="00E733B7"/>
    <w:rsid w:val="00E75394"/>
    <w:rsid w:val="00E75A35"/>
    <w:rsid w:val="00E76A0E"/>
    <w:rsid w:val="00E77CFF"/>
    <w:rsid w:val="00E812B2"/>
    <w:rsid w:val="00E81646"/>
    <w:rsid w:val="00E82AFB"/>
    <w:rsid w:val="00E82C5F"/>
    <w:rsid w:val="00E83962"/>
    <w:rsid w:val="00E84D66"/>
    <w:rsid w:val="00E8605F"/>
    <w:rsid w:val="00E87C3E"/>
    <w:rsid w:val="00E90847"/>
    <w:rsid w:val="00E93399"/>
    <w:rsid w:val="00E933BB"/>
    <w:rsid w:val="00E94996"/>
    <w:rsid w:val="00E973B1"/>
    <w:rsid w:val="00EA1FA8"/>
    <w:rsid w:val="00EA6294"/>
    <w:rsid w:val="00EA650E"/>
    <w:rsid w:val="00EA6778"/>
    <w:rsid w:val="00EA6886"/>
    <w:rsid w:val="00EB05F5"/>
    <w:rsid w:val="00EB27B3"/>
    <w:rsid w:val="00EB3058"/>
    <w:rsid w:val="00EB7A0E"/>
    <w:rsid w:val="00EC253A"/>
    <w:rsid w:val="00EC2DD7"/>
    <w:rsid w:val="00EC4736"/>
    <w:rsid w:val="00EC644F"/>
    <w:rsid w:val="00ED079A"/>
    <w:rsid w:val="00ED14DF"/>
    <w:rsid w:val="00ED1A1B"/>
    <w:rsid w:val="00ED2ECF"/>
    <w:rsid w:val="00ED3DD9"/>
    <w:rsid w:val="00ED489F"/>
    <w:rsid w:val="00ED6795"/>
    <w:rsid w:val="00ED6E8E"/>
    <w:rsid w:val="00EE5CF6"/>
    <w:rsid w:val="00EE5E52"/>
    <w:rsid w:val="00EE74F9"/>
    <w:rsid w:val="00EE783B"/>
    <w:rsid w:val="00EE7AE3"/>
    <w:rsid w:val="00EF2C8D"/>
    <w:rsid w:val="00EF56C4"/>
    <w:rsid w:val="00EF7A63"/>
    <w:rsid w:val="00F0181F"/>
    <w:rsid w:val="00F01B69"/>
    <w:rsid w:val="00F03CA7"/>
    <w:rsid w:val="00F03E5B"/>
    <w:rsid w:val="00F05948"/>
    <w:rsid w:val="00F05C45"/>
    <w:rsid w:val="00F05F58"/>
    <w:rsid w:val="00F06DC8"/>
    <w:rsid w:val="00F156FC"/>
    <w:rsid w:val="00F17446"/>
    <w:rsid w:val="00F17F13"/>
    <w:rsid w:val="00F2178E"/>
    <w:rsid w:val="00F24141"/>
    <w:rsid w:val="00F24E4D"/>
    <w:rsid w:val="00F26F3B"/>
    <w:rsid w:val="00F30B4A"/>
    <w:rsid w:val="00F31F84"/>
    <w:rsid w:val="00F36B89"/>
    <w:rsid w:val="00F410C7"/>
    <w:rsid w:val="00F426AF"/>
    <w:rsid w:val="00F4448A"/>
    <w:rsid w:val="00F44928"/>
    <w:rsid w:val="00F4666F"/>
    <w:rsid w:val="00F470D6"/>
    <w:rsid w:val="00F47454"/>
    <w:rsid w:val="00F50F3D"/>
    <w:rsid w:val="00F518C7"/>
    <w:rsid w:val="00F5232A"/>
    <w:rsid w:val="00F53FBD"/>
    <w:rsid w:val="00F55969"/>
    <w:rsid w:val="00F5618F"/>
    <w:rsid w:val="00F57FC8"/>
    <w:rsid w:val="00F639EA"/>
    <w:rsid w:val="00F648CE"/>
    <w:rsid w:val="00F657A5"/>
    <w:rsid w:val="00F65FBB"/>
    <w:rsid w:val="00F6791F"/>
    <w:rsid w:val="00F71147"/>
    <w:rsid w:val="00F73BA1"/>
    <w:rsid w:val="00F75458"/>
    <w:rsid w:val="00F7622C"/>
    <w:rsid w:val="00F775A1"/>
    <w:rsid w:val="00F8062D"/>
    <w:rsid w:val="00F85374"/>
    <w:rsid w:val="00F8687A"/>
    <w:rsid w:val="00F868AA"/>
    <w:rsid w:val="00F86F9E"/>
    <w:rsid w:val="00F920DC"/>
    <w:rsid w:val="00F92FFE"/>
    <w:rsid w:val="00F954F8"/>
    <w:rsid w:val="00F957EB"/>
    <w:rsid w:val="00F9749F"/>
    <w:rsid w:val="00F9763C"/>
    <w:rsid w:val="00FA3875"/>
    <w:rsid w:val="00FA4939"/>
    <w:rsid w:val="00FA533A"/>
    <w:rsid w:val="00FA6F53"/>
    <w:rsid w:val="00FA7456"/>
    <w:rsid w:val="00FB0E74"/>
    <w:rsid w:val="00FB2B6E"/>
    <w:rsid w:val="00FB3029"/>
    <w:rsid w:val="00FB4B38"/>
    <w:rsid w:val="00FB7212"/>
    <w:rsid w:val="00FC0BEE"/>
    <w:rsid w:val="00FC1EB6"/>
    <w:rsid w:val="00FC268E"/>
    <w:rsid w:val="00FC2A07"/>
    <w:rsid w:val="00FC2D3D"/>
    <w:rsid w:val="00FC4A66"/>
    <w:rsid w:val="00FC4CAF"/>
    <w:rsid w:val="00FC5FD7"/>
    <w:rsid w:val="00FD239F"/>
    <w:rsid w:val="00FD4847"/>
    <w:rsid w:val="00FD510E"/>
    <w:rsid w:val="00FD6A9F"/>
    <w:rsid w:val="00FD6B1D"/>
    <w:rsid w:val="00FD708E"/>
    <w:rsid w:val="00FD73A1"/>
    <w:rsid w:val="00FD740C"/>
    <w:rsid w:val="00FE1881"/>
    <w:rsid w:val="00FE2ECE"/>
    <w:rsid w:val="00FE5F78"/>
    <w:rsid w:val="00FE677B"/>
    <w:rsid w:val="00FF0554"/>
    <w:rsid w:val="00FF12CC"/>
    <w:rsid w:val="00FF30A7"/>
    <w:rsid w:val="00FF3C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321"/>
    <w:pPr>
      <w:widowControl w:val="0"/>
    </w:pPr>
    <w:rPr>
      <w:kern w:val="2"/>
      <w:sz w:val="24"/>
      <w:szCs w:val="24"/>
    </w:rPr>
  </w:style>
  <w:style w:type="paragraph" w:styleId="1">
    <w:name w:val="heading 1"/>
    <w:basedOn w:val="a"/>
    <w:next w:val="a"/>
    <w:link w:val="10"/>
    <w:qFormat/>
    <w:rsid w:val="00DB7913"/>
    <w:pPr>
      <w:keepNext/>
      <w:adjustRightInd w:val="0"/>
      <w:snapToGrid w:val="0"/>
      <w:spacing w:before="216" w:after="200" w:line="416" w:lineRule="exact"/>
      <w:jc w:val="center"/>
      <w:outlineLvl w:val="0"/>
    </w:pPr>
    <w:rPr>
      <w:rFonts w:ascii="華康粗圓體" w:eastAsia="華康粗圓體"/>
      <w:bCs/>
      <w:color w:val="000000"/>
      <w:sz w:val="48"/>
      <w:szCs w:val="48"/>
    </w:rPr>
  </w:style>
  <w:style w:type="paragraph" w:styleId="2">
    <w:name w:val="heading 2"/>
    <w:basedOn w:val="a0"/>
    <w:next w:val="a0"/>
    <w:link w:val="20"/>
    <w:qFormat/>
    <w:rsid w:val="00CF11E9"/>
    <w:pPr>
      <w:keepNext/>
      <w:pBdr>
        <w:top w:val="none" w:sz="0" w:space="0" w:color="000000"/>
        <w:left w:val="none" w:sz="0" w:space="0" w:color="000000"/>
        <w:bottom w:val="none" w:sz="0" w:space="0" w:color="000000"/>
        <w:right w:val="none" w:sz="0" w:space="0" w:color="000000"/>
      </w:pBdr>
      <w:tabs>
        <w:tab w:val="num" w:pos="960"/>
      </w:tabs>
      <w:suppressAutoHyphens/>
      <w:spacing w:line="720" w:lineRule="auto"/>
      <w:ind w:left="960" w:hanging="480"/>
      <w:outlineLvl w:val="1"/>
    </w:pPr>
    <w:rPr>
      <w:rFonts w:ascii="Arial" w:eastAsia="新細明體" w:hAnsi="Arial"/>
      <w:b/>
      <w:bCs/>
      <w:kern w:val="1"/>
      <w:sz w:val="48"/>
      <w:szCs w:val="48"/>
    </w:rPr>
  </w:style>
  <w:style w:type="paragraph" w:styleId="3">
    <w:name w:val="heading 3"/>
    <w:basedOn w:val="a0"/>
    <w:next w:val="a0"/>
    <w:link w:val="30"/>
    <w:qFormat/>
    <w:rsid w:val="00CF11E9"/>
    <w:pPr>
      <w:keepNext/>
      <w:pBdr>
        <w:top w:val="none" w:sz="0" w:space="0" w:color="000000"/>
        <w:left w:val="none" w:sz="0" w:space="0" w:color="000000"/>
        <w:bottom w:val="none" w:sz="0" w:space="0" w:color="000000"/>
        <w:right w:val="none" w:sz="0" w:space="0" w:color="000000"/>
      </w:pBdr>
      <w:tabs>
        <w:tab w:val="left" w:pos="900"/>
        <w:tab w:val="num" w:pos="1440"/>
      </w:tabs>
      <w:suppressAutoHyphens/>
      <w:autoSpaceDE w:val="0"/>
      <w:snapToGrid w:val="0"/>
      <w:spacing w:line="720" w:lineRule="atLeast"/>
      <w:ind w:left="588" w:hanging="480"/>
      <w:jc w:val="both"/>
      <w:outlineLvl w:val="2"/>
    </w:pPr>
    <w:rPr>
      <w:rFonts w:ascii="Arial" w:eastAsia="新細明體" w:hAnsi="Arial"/>
      <w:bCs/>
      <w:color w:val="000080"/>
      <w:kern w:val="0"/>
      <w:sz w:val="36"/>
      <w:szCs w:val="36"/>
    </w:rPr>
  </w:style>
  <w:style w:type="paragraph" w:styleId="4">
    <w:name w:val="heading 4"/>
    <w:basedOn w:val="a0"/>
    <w:next w:val="a0"/>
    <w:link w:val="40"/>
    <w:qFormat/>
    <w:rsid w:val="00CF11E9"/>
    <w:pPr>
      <w:keepNext/>
      <w:pBdr>
        <w:top w:val="none" w:sz="0" w:space="0" w:color="000000"/>
        <w:left w:val="none" w:sz="0" w:space="0" w:color="000000"/>
        <w:bottom w:val="none" w:sz="0" w:space="0" w:color="000000"/>
        <w:right w:val="none" w:sz="0" w:space="0" w:color="000000"/>
      </w:pBdr>
      <w:tabs>
        <w:tab w:val="num" w:pos="1920"/>
      </w:tabs>
      <w:suppressAutoHyphens/>
      <w:spacing w:line="720" w:lineRule="auto"/>
      <w:ind w:left="1920" w:hanging="480"/>
      <w:outlineLvl w:val="3"/>
    </w:pPr>
    <w:rPr>
      <w:rFonts w:ascii="Arial" w:eastAsia="新細明體" w:hAnsi="Arial"/>
      <w:kern w:val="1"/>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首長"/>
    <w:basedOn w:val="a"/>
    <w:rsid w:val="00607321"/>
    <w:pPr>
      <w:snapToGrid w:val="0"/>
    </w:pPr>
    <w:rPr>
      <w:rFonts w:ascii="標楷體" w:eastAsia="標楷體" w:hint="eastAsia"/>
      <w:sz w:val="36"/>
      <w:szCs w:val="20"/>
    </w:rPr>
  </w:style>
  <w:style w:type="paragraph" w:styleId="21">
    <w:name w:val="Body Text Indent 2"/>
    <w:basedOn w:val="a"/>
    <w:link w:val="22"/>
    <w:rsid w:val="00607321"/>
    <w:pPr>
      <w:spacing w:after="120" w:line="480" w:lineRule="auto"/>
      <w:ind w:leftChars="200" w:left="480"/>
    </w:pPr>
    <w:rPr>
      <w:szCs w:val="20"/>
    </w:rPr>
  </w:style>
  <w:style w:type="paragraph" w:styleId="31">
    <w:name w:val="Body Text Indent 3"/>
    <w:basedOn w:val="a"/>
    <w:link w:val="32"/>
    <w:rsid w:val="00607321"/>
    <w:pPr>
      <w:spacing w:line="520" w:lineRule="exact"/>
      <w:ind w:left="2240"/>
    </w:pPr>
    <w:rPr>
      <w:rFonts w:eastAsia="標楷體"/>
      <w:sz w:val="32"/>
    </w:rPr>
  </w:style>
  <w:style w:type="paragraph" w:customStyle="1" w:styleId="a5">
    <w:name w:val="說明"/>
    <w:basedOn w:val="a"/>
    <w:rsid w:val="00607321"/>
    <w:pPr>
      <w:wordWrap w:val="0"/>
      <w:snapToGrid w:val="0"/>
      <w:ind w:left="567" w:hanging="567"/>
    </w:pPr>
    <w:rPr>
      <w:rFonts w:eastAsia="標楷體"/>
      <w:sz w:val="32"/>
    </w:rPr>
  </w:style>
  <w:style w:type="paragraph" w:styleId="a6">
    <w:name w:val="Body Text Indent"/>
    <w:basedOn w:val="a"/>
    <w:link w:val="11"/>
    <w:rsid w:val="00607321"/>
    <w:pPr>
      <w:spacing w:line="540" w:lineRule="exact"/>
      <w:ind w:leftChars="283" w:left="679" w:firstLineChars="100" w:firstLine="320"/>
    </w:pPr>
    <w:rPr>
      <w:rFonts w:ascii="標楷體" w:eastAsia="標楷體" w:hAnsi="標楷體"/>
      <w:sz w:val="32"/>
    </w:rPr>
  </w:style>
  <w:style w:type="paragraph" w:styleId="a0">
    <w:name w:val="Body Text"/>
    <w:basedOn w:val="a"/>
    <w:link w:val="a7"/>
    <w:rsid w:val="00607321"/>
    <w:rPr>
      <w:rFonts w:eastAsia="標楷體"/>
      <w:sz w:val="32"/>
      <w:szCs w:val="20"/>
    </w:rPr>
  </w:style>
  <w:style w:type="paragraph" w:styleId="a8">
    <w:name w:val="footer"/>
    <w:basedOn w:val="a"/>
    <w:link w:val="a9"/>
    <w:rsid w:val="00607321"/>
    <w:pPr>
      <w:tabs>
        <w:tab w:val="center" w:pos="4153"/>
        <w:tab w:val="right" w:pos="8306"/>
      </w:tabs>
      <w:snapToGrid w:val="0"/>
    </w:pPr>
    <w:rPr>
      <w:sz w:val="20"/>
      <w:szCs w:val="20"/>
    </w:rPr>
  </w:style>
  <w:style w:type="character" w:styleId="aa">
    <w:name w:val="page number"/>
    <w:basedOn w:val="a1"/>
    <w:rsid w:val="00607321"/>
  </w:style>
  <w:style w:type="paragraph" w:styleId="23">
    <w:name w:val="Body Text 2"/>
    <w:basedOn w:val="a"/>
    <w:link w:val="24"/>
    <w:rsid w:val="00607321"/>
    <w:rPr>
      <w:rFonts w:eastAsia="標楷體"/>
      <w:sz w:val="36"/>
    </w:rPr>
  </w:style>
  <w:style w:type="paragraph" w:customStyle="1" w:styleId="ab">
    <w:name w:val="主旨"/>
    <w:basedOn w:val="a"/>
    <w:rsid w:val="00607321"/>
    <w:pPr>
      <w:wordWrap w:val="0"/>
      <w:snapToGrid w:val="0"/>
    </w:pPr>
    <w:rPr>
      <w:rFonts w:eastAsia="標楷體"/>
      <w:sz w:val="32"/>
      <w:szCs w:val="20"/>
    </w:rPr>
  </w:style>
  <w:style w:type="paragraph" w:styleId="ac">
    <w:name w:val="Block Text"/>
    <w:basedOn w:val="a"/>
    <w:rsid w:val="00607321"/>
    <w:pPr>
      <w:spacing w:line="480" w:lineRule="exact"/>
      <w:ind w:leftChars="300" w:left="720" w:rightChars="13" w:right="31"/>
    </w:pPr>
    <w:rPr>
      <w:rFonts w:ascii="標楷體" w:eastAsia="標楷體"/>
      <w:sz w:val="32"/>
      <w:szCs w:val="28"/>
    </w:rPr>
  </w:style>
  <w:style w:type="paragraph" w:styleId="ad">
    <w:name w:val="annotation text"/>
    <w:basedOn w:val="a"/>
    <w:link w:val="ae"/>
    <w:rsid w:val="00607321"/>
    <w:rPr>
      <w:rFonts w:eastAsia="標楷體"/>
      <w:sz w:val="32"/>
      <w:szCs w:val="32"/>
    </w:rPr>
  </w:style>
  <w:style w:type="paragraph" w:styleId="af">
    <w:name w:val="header"/>
    <w:basedOn w:val="a"/>
    <w:link w:val="af0"/>
    <w:rsid w:val="00607321"/>
    <w:pPr>
      <w:tabs>
        <w:tab w:val="center" w:pos="4153"/>
        <w:tab w:val="right" w:pos="8306"/>
      </w:tabs>
      <w:snapToGrid w:val="0"/>
    </w:pPr>
    <w:rPr>
      <w:sz w:val="20"/>
      <w:szCs w:val="20"/>
    </w:rPr>
  </w:style>
  <w:style w:type="paragraph" w:styleId="af1">
    <w:name w:val="Balloon Text"/>
    <w:basedOn w:val="a"/>
    <w:link w:val="af2"/>
    <w:rsid w:val="00607321"/>
    <w:rPr>
      <w:rFonts w:ascii="Arial" w:hAnsi="Arial"/>
      <w:sz w:val="18"/>
      <w:szCs w:val="18"/>
    </w:rPr>
  </w:style>
  <w:style w:type="paragraph" w:customStyle="1" w:styleId="af3">
    <w:name w:val="字元 字元 字元 字元"/>
    <w:basedOn w:val="a"/>
    <w:rsid w:val="00ED079A"/>
    <w:pPr>
      <w:widowControl/>
      <w:spacing w:after="160" w:line="240" w:lineRule="exact"/>
    </w:pPr>
    <w:rPr>
      <w:rFonts w:ascii="Tahoma" w:hAnsi="Tahoma"/>
      <w:kern w:val="0"/>
      <w:sz w:val="20"/>
      <w:szCs w:val="20"/>
      <w:lang w:eastAsia="en-US"/>
    </w:rPr>
  </w:style>
  <w:style w:type="character" w:customStyle="1" w:styleId="tax2">
    <w:name w:val="tax2"/>
    <w:rsid w:val="00C44CF1"/>
    <w:rPr>
      <w:color w:val="666666"/>
      <w:spacing w:val="320"/>
      <w:sz w:val="21"/>
      <w:szCs w:val="21"/>
    </w:rPr>
  </w:style>
  <w:style w:type="paragraph" w:customStyle="1" w:styleId="af4">
    <w:name w:val="字元"/>
    <w:basedOn w:val="a"/>
    <w:rsid w:val="00F85374"/>
    <w:pPr>
      <w:widowControl/>
      <w:spacing w:after="160" w:line="240" w:lineRule="exact"/>
    </w:pPr>
    <w:rPr>
      <w:rFonts w:ascii="Tahoma" w:hAnsi="Tahoma"/>
      <w:kern w:val="0"/>
      <w:sz w:val="20"/>
      <w:szCs w:val="20"/>
      <w:lang w:eastAsia="en-US"/>
    </w:rPr>
  </w:style>
  <w:style w:type="paragraph" w:customStyle="1" w:styleId="af5">
    <w:name w:val="字元 字元 字元 字元 字元 字元 字元 字元 字元 字元 字元 字元 字元 字元 字元 字元 字元 字元 字元 字元 字元 字元 字元"/>
    <w:basedOn w:val="a"/>
    <w:rsid w:val="00BF1D56"/>
    <w:pPr>
      <w:widowControl/>
      <w:spacing w:after="160" w:line="240" w:lineRule="exact"/>
    </w:pPr>
    <w:rPr>
      <w:rFonts w:ascii="Tahoma" w:hAnsi="Tahoma" w:cs="Tahoma"/>
      <w:kern w:val="0"/>
      <w:sz w:val="20"/>
      <w:szCs w:val="20"/>
      <w:lang w:eastAsia="en-US"/>
    </w:rPr>
  </w:style>
  <w:style w:type="table" w:styleId="af6">
    <w:name w:val="Table Grid"/>
    <w:basedOn w:val="a2"/>
    <w:uiPriority w:val="39"/>
    <w:rsid w:val="0089012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5D68C0"/>
    <w:rPr>
      <w:strike w:val="0"/>
      <w:dstrike w:val="0"/>
      <w:color w:val="525252"/>
      <w:spacing w:val="12"/>
      <w:sz w:val="16"/>
      <w:szCs w:val="16"/>
      <w:u w:val="none"/>
      <w:effect w:val="none"/>
    </w:rPr>
  </w:style>
  <w:style w:type="paragraph" w:customStyle="1" w:styleId="25">
    <w:name w:val="字元2"/>
    <w:basedOn w:val="a"/>
    <w:rsid w:val="00A41BD2"/>
    <w:pPr>
      <w:widowControl/>
      <w:spacing w:after="160" w:line="240" w:lineRule="exact"/>
    </w:pPr>
    <w:rPr>
      <w:rFonts w:ascii="Tahoma" w:hAnsi="Tahoma"/>
      <w:kern w:val="0"/>
      <w:sz w:val="20"/>
      <w:szCs w:val="20"/>
      <w:lang w:eastAsia="en-US"/>
    </w:rPr>
  </w:style>
  <w:style w:type="character" w:customStyle="1" w:styleId="tlh108mb">
    <w:name w:val="tlh108 mb"/>
    <w:basedOn w:val="a1"/>
    <w:rsid w:val="00A4762C"/>
  </w:style>
  <w:style w:type="paragraph" w:styleId="af7">
    <w:name w:val="Document Map"/>
    <w:basedOn w:val="a"/>
    <w:link w:val="af8"/>
    <w:semiHidden/>
    <w:rsid w:val="00466AD0"/>
    <w:pPr>
      <w:shd w:val="clear" w:color="auto" w:fill="000080"/>
    </w:pPr>
    <w:rPr>
      <w:rFonts w:ascii="Arial" w:hAnsi="Arial"/>
    </w:rPr>
  </w:style>
  <w:style w:type="paragraph" w:styleId="HTML">
    <w:name w:val="HTML Preformatted"/>
    <w:basedOn w:val="a"/>
    <w:link w:val="HTML0"/>
    <w:rsid w:val="002C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sid w:val="00350A5D"/>
    <w:rPr>
      <w:rFonts w:ascii="Arial" w:hAnsi="Arial" w:cs="Arial"/>
      <w:color w:val="666666"/>
      <w:spacing w:val="288"/>
      <w:sz w:val="19"/>
      <w:szCs w:val="19"/>
    </w:rPr>
  </w:style>
  <w:style w:type="paragraph" w:customStyle="1" w:styleId="12">
    <w:name w:val="字元1"/>
    <w:basedOn w:val="a"/>
    <w:rsid w:val="00350A5D"/>
    <w:pPr>
      <w:widowControl/>
      <w:spacing w:after="160" w:line="240" w:lineRule="exact"/>
    </w:pPr>
    <w:rPr>
      <w:rFonts w:ascii="Tahoma" w:hAnsi="Tahoma"/>
      <w:kern w:val="0"/>
      <w:sz w:val="20"/>
      <w:szCs w:val="20"/>
      <w:lang w:eastAsia="en-US"/>
    </w:rPr>
  </w:style>
  <w:style w:type="paragraph" w:styleId="af9">
    <w:name w:val="List Paragraph"/>
    <w:aliases w:val="標1"/>
    <w:basedOn w:val="a"/>
    <w:uiPriority w:val="34"/>
    <w:qFormat/>
    <w:rsid w:val="00350A5D"/>
    <w:pPr>
      <w:ind w:leftChars="200" w:left="480"/>
    </w:pPr>
    <w:rPr>
      <w:rFonts w:ascii="Calibri" w:hAnsi="Calibri"/>
      <w:szCs w:val="22"/>
    </w:rPr>
  </w:style>
  <w:style w:type="paragraph" w:customStyle="1" w:styleId="afa">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086359"/>
    <w:pPr>
      <w:widowControl/>
      <w:spacing w:after="160" w:line="240" w:lineRule="exact"/>
    </w:pPr>
    <w:rPr>
      <w:rFonts w:ascii="Tahoma" w:hAnsi="Tahoma"/>
      <w:kern w:val="0"/>
      <w:sz w:val="20"/>
      <w:szCs w:val="20"/>
      <w:lang w:eastAsia="en-US"/>
    </w:rPr>
  </w:style>
  <w:style w:type="paragraph" w:styleId="afb">
    <w:name w:val="Plain Text"/>
    <w:basedOn w:val="a"/>
    <w:link w:val="afc"/>
    <w:rsid w:val="00821CCC"/>
    <w:rPr>
      <w:rFonts w:ascii="細明體" w:eastAsia="細明體" w:hAnsi="Courier New"/>
      <w:szCs w:val="20"/>
    </w:rPr>
  </w:style>
  <w:style w:type="paragraph" w:customStyle="1" w:styleId="110">
    <w:name w:val="字元1 字元 字元1"/>
    <w:basedOn w:val="a"/>
    <w:rsid w:val="008E4D5F"/>
    <w:pPr>
      <w:widowControl/>
      <w:spacing w:after="160" w:line="240" w:lineRule="exact"/>
    </w:pPr>
    <w:rPr>
      <w:rFonts w:ascii="Tahoma" w:hAnsi="Tahoma"/>
      <w:kern w:val="0"/>
      <w:sz w:val="20"/>
      <w:szCs w:val="20"/>
      <w:lang w:eastAsia="en-US"/>
    </w:rPr>
  </w:style>
  <w:style w:type="paragraph" w:customStyle="1" w:styleId="13">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rsid w:val="002B33C4"/>
    <w:pPr>
      <w:widowControl/>
      <w:spacing w:after="160" w:line="240" w:lineRule="exact"/>
    </w:pPr>
    <w:rPr>
      <w:rFonts w:ascii="Tahoma" w:hAnsi="Tahoma"/>
      <w:kern w:val="0"/>
      <w:sz w:val="20"/>
      <w:szCs w:val="20"/>
      <w:lang w:eastAsia="en-US"/>
    </w:rPr>
  </w:style>
  <w:style w:type="paragraph" w:customStyle="1" w:styleId="afd">
    <w:name w:val="( 一)"/>
    <w:uiPriority w:val="99"/>
    <w:rsid w:val="00F24141"/>
    <w:pPr>
      <w:adjustRightInd w:val="0"/>
      <w:snapToGrid w:val="0"/>
      <w:spacing w:line="325" w:lineRule="exact"/>
      <w:ind w:left="100" w:hangingChars="100" w:hanging="100"/>
    </w:pPr>
    <w:rPr>
      <w:rFonts w:ascii="標楷體" w:eastAsia="標楷體"/>
      <w:sz w:val="26"/>
    </w:rPr>
  </w:style>
  <w:style w:type="paragraph" w:customStyle="1" w:styleId="afe">
    <w:name w:val="字元 字元 字元 字元 字元 字元 字元 字元 字元 字元 字元 字元 字元 字元 字元 字元 字元 字元"/>
    <w:basedOn w:val="a"/>
    <w:rsid w:val="00F24141"/>
    <w:pPr>
      <w:widowControl/>
      <w:spacing w:after="160" w:line="240" w:lineRule="exact"/>
    </w:pPr>
    <w:rPr>
      <w:rFonts w:ascii="Tahoma" w:hAnsi="Tahoma"/>
      <w:kern w:val="0"/>
      <w:sz w:val="20"/>
      <w:szCs w:val="20"/>
      <w:lang w:eastAsia="en-US"/>
    </w:rPr>
  </w:style>
  <w:style w:type="paragraph" w:styleId="aff">
    <w:name w:val="Salutation"/>
    <w:basedOn w:val="a"/>
    <w:next w:val="a"/>
    <w:link w:val="aff0"/>
    <w:rsid w:val="00C46D75"/>
    <w:rPr>
      <w:rFonts w:ascii="標楷體" w:eastAsia="標楷體" w:hAnsi="標楷體"/>
      <w:sz w:val="28"/>
      <w:szCs w:val="28"/>
    </w:rPr>
  </w:style>
  <w:style w:type="paragraph" w:customStyle="1" w:styleId="aff1">
    <w:name w:val="字元 字元 字元 字元 字元"/>
    <w:basedOn w:val="a"/>
    <w:rsid w:val="00FC2A07"/>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1"/>
    <w:qFormat/>
    <w:rsid w:val="00051BA7"/>
  </w:style>
  <w:style w:type="character" w:customStyle="1" w:styleId="a9">
    <w:name w:val="頁尾 字元"/>
    <w:link w:val="a8"/>
    <w:rsid w:val="00B309FD"/>
    <w:rPr>
      <w:kern w:val="2"/>
    </w:rPr>
  </w:style>
  <w:style w:type="character" w:styleId="aff2">
    <w:name w:val="Emphasis"/>
    <w:qFormat/>
    <w:rsid w:val="002735E4"/>
    <w:rPr>
      <w:b w:val="0"/>
      <w:bCs w:val="0"/>
      <w:i w:val="0"/>
      <w:iCs w:val="0"/>
      <w:color w:val="DD4B39"/>
    </w:rPr>
  </w:style>
  <w:style w:type="character" w:customStyle="1" w:styleId="ae">
    <w:name w:val="註解文字 字元"/>
    <w:basedOn w:val="a1"/>
    <w:link w:val="ad"/>
    <w:rsid w:val="00720BB3"/>
    <w:rPr>
      <w:rFonts w:eastAsia="標楷體"/>
      <w:kern w:val="2"/>
      <w:sz w:val="32"/>
      <w:szCs w:val="32"/>
    </w:rPr>
  </w:style>
  <w:style w:type="character" w:styleId="aff3">
    <w:name w:val="Hyperlink"/>
    <w:rsid w:val="001E7D6D"/>
    <w:rPr>
      <w:color w:val="0000FF"/>
      <w:u w:val="single"/>
    </w:rPr>
  </w:style>
  <w:style w:type="paragraph" w:customStyle="1" w:styleId="aff4">
    <w:name w:val="[基本段落]"/>
    <w:basedOn w:val="a"/>
    <w:uiPriority w:val="99"/>
    <w:rsid w:val="00B03F44"/>
    <w:pPr>
      <w:autoSpaceDE w:val="0"/>
      <w:autoSpaceDN w:val="0"/>
      <w:adjustRightInd w:val="0"/>
      <w:spacing w:line="288" w:lineRule="auto"/>
      <w:jc w:val="both"/>
      <w:textAlignment w:val="center"/>
    </w:pPr>
    <w:rPr>
      <w:rFonts w:ascii="微軟正黑體" w:eastAsia="微軟正黑體" w:hAnsi="Calibri"/>
      <w:color w:val="000000"/>
      <w:kern w:val="0"/>
      <w:lang w:val="zh-TW"/>
    </w:rPr>
  </w:style>
  <w:style w:type="paragraph" w:customStyle="1" w:styleId="100">
    <w:name w:val="(1)0標題"/>
    <w:basedOn w:val="a"/>
    <w:link w:val="101"/>
    <w:rsid w:val="00B03F44"/>
    <w:pPr>
      <w:snapToGrid w:val="0"/>
      <w:ind w:leftChars="674" w:left="2098" w:hanging="480"/>
      <w:jc w:val="both"/>
    </w:pPr>
    <w:rPr>
      <w:rFonts w:ascii="標楷體" w:eastAsia="標楷體" w:hAnsi="標楷體"/>
      <w:color w:val="0000FF"/>
      <w:sz w:val="32"/>
      <w:szCs w:val="32"/>
    </w:rPr>
  </w:style>
  <w:style w:type="character" w:customStyle="1" w:styleId="101">
    <w:name w:val="(1)0標題 字元"/>
    <w:link w:val="100"/>
    <w:rsid w:val="00B03F44"/>
    <w:rPr>
      <w:rFonts w:ascii="標楷體" w:eastAsia="標楷體" w:hAnsi="標楷體"/>
      <w:color w:val="0000FF"/>
      <w:kern w:val="2"/>
      <w:sz w:val="32"/>
      <w:szCs w:val="32"/>
    </w:rPr>
  </w:style>
  <w:style w:type="paragraph" w:customStyle="1" w:styleId="001">
    <w:name w:val="001.全部標題"/>
    <w:basedOn w:val="a"/>
    <w:link w:val="0010"/>
    <w:rsid w:val="00B03F44"/>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B03F44"/>
    <w:rPr>
      <w:rFonts w:ascii="標楷體" w:eastAsia="標楷體" w:hAnsi="標楷體"/>
      <w:kern w:val="2"/>
      <w:sz w:val="32"/>
      <w:szCs w:val="32"/>
    </w:rPr>
  </w:style>
  <w:style w:type="character" w:customStyle="1" w:styleId="20">
    <w:name w:val="標題 2 字元"/>
    <w:basedOn w:val="a1"/>
    <w:link w:val="2"/>
    <w:rsid w:val="00CF11E9"/>
    <w:rPr>
      <w:rFonts w:ascii="Arial" w:hAnsi="Arial"/>
      <w:b/>
      <w:bCs/>
      <w:kern w:val="1"/>
      <w:sz w:val="48"/>
      <w:szCs w:val="48"/>
    </w:rPr>
  </w:style>
  <w:style w:type="character" w:customStyle="1" w:styleId="30">
    <w:name w:val="標題 3 字元"/>
    <w:basedOn w:val="a1"/>
    <w:link w:val="3"/>
    <w:rsid w:val="00CF11E9"/>
    <w:rPr>
      <w:rFonts w:ascii="Arial" w:hAnsi="Arial"/>
      <w:bCs/>
      <w:color w:val="000080"/>
      <w:sz w:val="36"/>
      <w:szCs w:val="36"/>
    </w:rPr>
  </w:style>
  <w:style w:type="character" w:customStyle="1" w:styleId="40">
    <w:name w:val="標題 4 字元"/>
    <w:basedOn w:val="a1"/>
    <w:link w:val="4"/>
    <w:rsid w:val="00CF11E9"/>
    <w:rPr>
      <w:rFonts w:ascii="Arial" w:hAnsi="Arial"/>
      <w:kern w:val="1"/>
      <w:sz w:val="36"/>
      <w:szCs w:val="36"/>
    </w:rPr>
  </w:style>
  <w:style w:type="paragraph" w:customStyle="1" w:styleId="14">
    <w:name w:val="清單段落1"/>
    <w:aliases w:val="標題 (4),List Paragraph,1.1.1.1清單段落,列點"/>
    <w:basedOn w:val="a"/>
    <w:link w:val="aff5"/>
    <w:rsid w:val="00CF11E9"/>
    <w:pPr>
      <w:ind w:leftChars="200" w:left="480"/>
    </w:pPr>
    <w:rPr>
      <w:rFonts w:ascii="Calibri" w:hAnsi="Calibri"/>
      <w:szCs w:val="22"/>
    </w:rPr>
  </w:style>
  <w:style w:type="character" w:customStyle="1" w:styleId="aff5">
    <w:name w:val="清單段落 字元"/>
    <w:aliases w:val="標題 (4) 字元,List Paragraph 字元,1.1.1.1清單段落 字元,列點 字元,標1 字元"/>
    <w:link w:val="14"/>
    <w:qFormat/>
    <w:locked/>
    <w:rsid w:val="00CF11E9"/>
    <w:rPr>
      <w:rFonts w:ascii="Calibri" w:hAnsi="Calibri"/>
      <w:kern w:val="2"/>
      <w:sz w:val="24"/>
      <w:szCs w:val="22"/>
    </w:rPr>
  </w:style>
  <w:style w:type="paragraph" w:customStyle="1" w:styleId="aff6">
    <w:name w:val="@大大標"/>
    <w:basedOn w:val="a"/>
    <w:link w:val="aff7"/>
    <w:qFormat/>
    <w:rsid w:val="00CF11E9"/>
    <w:pPr>
      <w:jc w:val="center"/>
    </w:pPr>
    <w:rPr>
      <w:rFonts w:ascii="標楷體" w:eastAsia="標楷體" w:hAnsi="標楷體" w:cs="Cordia New"/>
      <w:b/>
      <w:sz w:val="96"/>
      <w:szCs w:val="96"/>
    </w:rPr>
  </w:style>
  <w:style w:type="paragraph" w:customStyle="1" w:styleId="aff8">
    <w:name w:val="@大標"/>
    <w:basedOn w:val="a"/>
    <w:link w:val="aff9"/>
    <w:qFormat/>
    <w:rsid w:val="00CF11E9"/>
    <w:pPr>
      <w:spacing w:before="120" w:after="120" w:line="360" w:lineRule="exact"/>
    </w:pPr>
    <w:rPr>
      <w:rFonts w:ascii="新細明體" w:hAnsi="新細明體" w:cs="Cordia New"/>
      <w:b/>
      <w:sz w:val="40"/>
      <w:szCs w:val="40"/>
    </w:rPr>
  </w:style>
  <w:style w:type="character" w:customStyle="1" w:styleId="aff7">
    <w:name w:val="@大大標 字元"/>
    <w:link w:val="aff6"/>
    <w:rsid w:val="00CF11E9"/>
    <w:rPr>
      <w:rFonts w:ascii="標楷體" w:eastAsia="標楷體" w:hAnsi="標楷體" w:cs="Cordia New"/>
      <w:b/>
      <w:kern w:val="2"/>
      <w:sz w:val="96"/>
      <w:szCs w:val="96"/>
    </w:rPr>
  </w:style>
  <w:style w:type="paragraph" w:customStyle="1" w:styleId="affa">
    <w:name w:val="@中標"/>
    <w:basedOn w:val="a"/>
    <w:link w:val="affb"/>
    <w:qFormat/>
    <w:rsid w:val="00CF11E9"/>
    <w:pPr>
      <w:spacing w:line="360" w:lineRule="exact"/>
    </w:pPr>
    <w:rPr>
      <w:rFonts w:ascii="標楷體" w:eastAsia="標楷體" w:hAnsi="標楷體" w:cs="Cordia New"/>
      <w:b/>
      <w:sz w:val="28"/>
      <w:szCs w:val="28"/>
    </w:rPr>
  </w:style>
  <w:style w:type="character" w:customStyle="1" w:styleId="aff9">
    <w:name w:val="@大標 字元"/>
    <w:link w:val="aff8"/>
    <w:rsid w:val="00CF11E9"/>
    <w:rPr>
      <w:rFonts w:ascii="新細明體" w:hAnsi="新細明體" w:cs="Cordia New"/>
      <w:b/>
      <w:kern w:val="2"/>
      <w:sz w:val="40"/>
      <w:szCs w:val="40"/>
    </w:rPr>
  </w:style>
  <w:style w:type="character" w:customStyle="1" w:styleId="affb">
    <w:name w:val="@中標 字元"/>
    <w:link w:val="affa"/>
    <w:rsid w:val="00CF11E9"/>
    <w:rPr>
      <w:rFonts w:ascii="標楷體" w:eastAsia="標楷體" w:hAnsi="標楷體" w:cs="Cordia New"/>
      <w:b/>
      <w:kern w:val="2"/>
      <w:sz w:val="28"/>
      <w:szCs w:val="28"/>
    </w:rPr>
  </w:style>
  <w:style w:type="paragraph" w:customStyle="1" w:styleId="1-4">
    <w:name w:val="1.-縮4"/>
    <w:basedOn w:val="a"/>
    <w:rsid w:val="00CF11E9"/>
    <w:pPr>
      <w:adjustRightInd w:val="0"/>
      <w:snapToGrid w:val="0"/>
      <w:spacing w:line="404" w:lineRule="exact"/>
      <w:ind w:leftChars="300" w:left="700" w:hangingChars="400" w:hanging="400"/>
      <w:jc w:val="both"/>
    </w:pPr>
    <w:rPr>
      <w:rFonts w:ascii="標楷體" w:eastAsia="標楷體" w:hAnsi="標楷體"/>
      <w:sz w:val="28"/>
      <w:szCs w:val="28"/>
    </w:rPr>
  </w:style>
  <w:style w:type="character" w:customStyle="1" w:styleId="10">
    <w:name w:val="標題 1 字元"/>
    <w:basedOn w:val="a1"/>
    <w:link w:val="1"/>
    <w:rsid w:val="00CF11E9"/>
    <w:rPr>
      <w:rFonts w:ascii="華康粗圓體" w:eastAsia="華康粗圓體"/>
      <w:bCs/>
      <w:color w:val="000000"/>
      <w:kern w:val="2"/>
      <w:sz w:val="48"/>
      <w:szCs w:val="48"/>
    </w:rPr>
  </w:style>
  <w:style w:type="character" w:customStyle="1" w:styleId="22">
    <w:name w:val="本文縮排 2 字元"/>
    <w:basedOn w:val="a1"/>
    <w:link w:val="21"/>
    <w:rsid w:val="00CF11E9"/>
    <w:rPr>
      <w:kern w:val="2"/>
      <w:sz w:val="24"/>
    </w:rPr>
  </w:style>
  <w:style w:type="character" w:customStyle="1" w:styleId="32">
    <w:name w:val="本文縮排 3 字元"/>
    <w:basedOn w:val="a1"/>
    <w:link w:val="31"/>
    <w:rsid w:val="00CF11E9"/>
    <w:rPr>
      <w:rFonts w:eastAsia="標楷體"/>
      <w:kern w:val="2"/>
      <w:sz w:val="32"/>
      <w:szCs w:val="24"/>
    </w:rPr>
  </w:style>
  <w:style w:type="character" w:customStyle="1" w:styleId="affc">
    <w:name w:val="本文縮排 字元"/>
    <w:basedOn w:val="a1"/>
    <w:rsid w:val="00CF11E9"/>
    <w:rPr>
      <w:rFonts w:ascii="標楷體" w:eastAsia="標楷體" w:hAnsi="標楷體" w:cs="Times New Roman"/>
      <w:sz w:val="32"/>
      <w:szCs w:val="24"/>
    </w:rPr>
  </w:style>
  <w:style w:type="character" w:customStyle="1" w:styleId="a7">
    <w:name w:val="本文 字元"/>
    <w:basedOn w:val="a1"/>
    <w:link w:val="a0"/>
    <w:rsid w:val="00CF11E9"/>
    <w:rPr>
      <w:rFonts w:eastAsia="標楷體"/>
      <w:kern w:val="2"/>
      <w:sz w:val="32"/>
    </w:rPr>
  </w:style>
  <w:style w:type="character" w:customStyle="1" w:styleId="24">
    <w:name w:val="本文 2 字元"/>
    <w:basedOn w:val="a1"/>
    <w:link w:val="23"/>
    <w:rsid w:val="00CF11E9"/>
    <w:rPr>
      <w:rFonts w:eastAsia="標楷體"/>
      <w:kern w:val="2"/>
      <w:sz w:val="36"/>
      <w:szCs w:val="24"/>
    </w:rPr>
  </w:style>
  <w:style w:type="character" w:customStyle="1" w:styleId="af0">
    <w:name w:val="頁首 字元"/>
    <w:basedOn w:val="a1"/>
    <w:link w:val="af"/>
    <w:rsid w:val="00CF11E9"/>
    <w:rPr>
      <w:kern w:val="2"/>
    </w:rPr>
  </w:style>
  <w:style w:type="character" w:customStyle="1" w:styleId="af2">
    <w:name w:val="註解方塊文字 字元"/>
    <w:basedOn w:val="a1"/>
    <w:link w:val="af1"/>
    <w:rsid w:val="00CF11E9"/>
    <w:rPr>
      <w:rFonts w:ascii="Arial" w:hAnsi="Arial"/>
      <w:kern w:val="2"/>
      <w:sz w:val="18"/>
      <w:szCs w:val="18"/>
    </w:rPr>
  </w:style>
  <w:style w:type="character" w:customStyle="1" w:styleId="af8">
    <w:name w:val="文件引導模式 字元"/>
    <w:basedOn w:val="a1"/>
    <w:link w:val="af7"/>
    <w:semiHidden/>
    <w:rsid w:val="00CF11E9"/>
    <w:rPr>
      <w:rFonts w:ascii="Arial" w:hAnsi="Arial"/>
      <w:kern w:val="2"/>
      <w:sz w:val="24"/>
      <w:szCs w:val="24"/>
      <w:shd w:val="clear" w:color="auto" w:fill="000080"/>
    </w:rPr>
  </w:style>
  <w:style w:type="character" w:customStyle="1" w:styleId="HTML0">
    <w:name w:val="HTML 預設格式 字元"/>
    <w:basedOn w:val="a1"/>
    <w:link w:val="HTML"/>
    <w:rsid w:val="00CF11E9"/>
    <w:rPr>
      <w:rFonts w:ascii="細明體" w:eastAsia="細明體" w:hAnsi="細明體"/>
      <w:sz w:val="24"/>
      <w:szCs w:val="24"/>
    </w:rPr>
  </w:style>
  <w:style w:type="character" w:customStyle="1" w:styleId="afc">
    <w:name w:val="純文字 字元"/>
    <w:basedOn w:val="a1"/>
    <w:link w:val="afb"/>
    <w:rsid w:val="00CF11E9"/>
    <w:rPr>
      <w:rFonts w:ascii="細明體" w:eastAsia="細明體" w:hAnsi="Courier New"/>
      <w:kern w:val="2"/>
      <w:sz w:val="24"/>
    </w:rPr>
  </w:style>
  <w:style w:type="character" w:customStyle="1" w:styleId="aff0">
    <w:name w:val="問候 字元"/>
    <w:basedOn w:val="a1"/>
    <w:link w:val="aff"/>
    <w:rsid w:val="00CF11E9"/>
    <w:rPr>
      <w:rFonts w:ascii="標楷體" w:eastAsia="標楷體" w:hAnsi="標楷體"/>
      <w:kern w:val="2"/>
      <w:sz w:val="28"/>
      <w:szCs w:val="28"/>
    </w:rPr>
  </w:style>
  <w:style w:type="paragraph" w:customStyle="1" w:styleId="Default">
    <w:name w:val="Default"/>
    <w:rsid w:val="00CF11E9"/>
    <w:pPr>
      <w:widowControl w:val="0"/>
      <w:autoSpaceDE w:val="0"/>
      <w:autoSpaceDN w:val="0"/>
      <w:adjustRightInd w:val="0"/>
    </w:pPr>
    <w:rPr>
      <w:rFonts w:ascii="標楷體" w:eastAsia="標楷體" w:hAnsiTheme="minorHAnsi" w:cs="標楷體"/>
      <w:color w:val="000000"/>
      <w:sz w:val="24"/>
      <w:szCs w:val="24"/>
    </w:rPr>
  </w:style>
  <w:style w:type="character" w:customStyle="1" w:styleId="affd">
    <w:name w:val="註解主旨 字元"/>
    <w:rsid w:val="00CF11E9"/>
    <w:rPr>
      <w:rFonts w:ascii="標楷體" w:eastAsia="標楷體" w:hAnsi="標楷體"/>
      <w:b/>
      <w:bCs/>
      <w:sz w:val="32"/>
      <w:szCs w:val="32"/>
      <w:lang w:val="en-US" w:eastAsia="zh-TW" w:bidi="ar-SA"/>
    </w:rPr>
  </w:style>
  <w:style w:type="character" w:styleId="affe">
    <w:name w:val="Strong"/>
    <w:qFormat/>
    <w:rsid w:val="00CF11E9"/>
    <w:rPr>
      <w:b/>
      <w:bCs/>
    </w:rPr>
  </w:style>
  <w:style w:type="character" w:customStyle="1" w:styleId="style71">
    <w:name w:val="style71"/>
    <w:rsid w:val="00CF11E9"/>
    <w:rPr>
      <w:sz w:val="27"/>
      <w:szCs w:val="27"/>
    </w:rPr>
  </w:style>
  <w:style w:type="character" w:customStyle="1" w:styleId="style861">
    <w:name w:val="style861"/>
    <w:basedOn w:val="a1"/>
    <w:rsid w:val="00CF11E9"/>
  </w:style>
  <w:style w:type="character" w:customStyle="1" w:styleId="subjectclassname1">
    <w:name w:val="subjectclassname1"/>
    <w:rsid w:val="00CF11E9"/>
    <w:rPr>
      <w:sz w:val="15"/>
      <w:szCs w:val="15"/>
    </w:rPr>
  </w:style>
  <w:style w:type="character" w:customStyle="1" w:styleId="apple-style-span">
    <w:name w:val="apple-style-span"/>
    <w:basedOn w:val="a1"/>
    <w:rsid w:val="00CF11E9"/>
  </w:style>
  <w:style w:type="character" w:customStyle="1" w:styleId="unnamed11">
    <w:name w:val="unnamed11"/>
    <w:rsid w:val="00CF11E9"/>
    <w:rPr>
      <w:color w:val="666666"/>
      <w:sz w:val="24"/>
      <w:szCs w:val="24"/>
    </w:rPr>
  </w:style>
  <w:style w:type="character" w:customStyle="1" w:styleId="textsize1">
    <w:name w:val="textsize1"/>
    <w:rsid w:val="00CF11E9"/>
    <w:rPr>
      <w:sz w:val="21"/>
      <w:szCs w:val="21"/>
    </w:rPr>
  </w:style>
  <w:style w:type="character" w:customStyle="1" w:styleId="15">
    <w:name w:val="1. 字元"/>
    <w:rsid w:val="00CF11E9"/>
    <w:rPr>
      <w:rFonts w:ascii="華康楷書體W5" w:eastAsia="華康楷書體W5" w:hAnsi="華康楷書體W5"/>
      <w:sz w:val="32"/>
      <w:lang w:val="en-US" w:eastAsia="zh-TW" w:bidi="ar-SA"/>
    </w:rPr>
  </w:style>
  <w:style w:type="character" w:customStyle="1" w:styleId="16">
    <w:name w:val="(1) 字元"/>
    <w:rsid w:val="00CF11E9"/>
    <w:rPr>
      <w:rFonts w:eastAsia="標楷體"/>
      <w:kern w:val="1"/>
      <w:sz w:val="28"/>
      <w:szCs w:val="24"/>
      <w:lang w:val="en-US" w:eastAsia="zh-TW" w:bidi="ar-SA"/>
    </w:rPr>
  </w:style>
  <w:style w:type="character" w:customStyle="1" w:styleId="7">
    <w:name w:val="字元 字元7"/>
    <w:rsid w:val="00CF11E9"/>
    <w:rPr>
      <w:rFonts w:ascii="新細明體" w:eastAsia="新細明體" w:hAnsi="新細明體"/>
      <w:b/>
      <w:sz w:val="24"/>
      <w:lang w:val="en-US" w:eastAsia="zh-TW" w:bidi="ar-SA"/>
    </w:rPr>
  </w:style>
  <w:style w:type="character" w:customStyle="1" w:styleId="17">
    <w:name w:val="1.大遼內文 字元"/>
    <w:rsid w:val="00CF11E9"/>
    <w:rPr>
      <w:rFonts w:ascii="標楷體" w:eastAsia="標楷體" w:hAnsi="標楷體"/>
      <w:color w:val="FF0000"/>
      <w:kern w:val="1"/>
      <w:sz w:val="32"/>
      <w:szCs w:val="32"/>
      <w:lang w:val="en-US" w:eastAsia="zh-TW" w:bidi="ar-SA"/>
    </w:rPr>
  </w:style>
  <w:style w:type="character" w:customStyle="1" w:styleId="18">
    <w:name w:val="(1)第一標題 字元"/>
    <w:rsid w:val="00CF11E9"/>
    <w:rPr>
      <w:rFonts w:ascii="標楷體" w:eastAsia="標楷體" w:hAnsi="標楷體"/>
      <w:color w:val="FF0000"/>
      <w:kern w:val="1"/>
      <w:sz w:val="32"/>
      <w:szCs w:val="32"/>
      <w:lang w:val="en-US" w:eastAsia="zh-TW" w:bidi="ar-SA"/>
    </w:rPr>
  </w:style>
  <w:style w:type="character" w:customStyle="1" w:styleId="afff">
    <w:name w:val="(一)標題 字元"/>
    <w:rsid w:val="00CF11E9"/>
    <w:rPr>
      <w:rFonts w:ascii="標楷體" w:eastAsia="標楷體" w:hAnsi="標楷體"/>
      <w:b/>
      <w:color w:val="FF0000"/>
      <w:kern w:val="1"/>
      <w:sz w:val="32"/>
      <w:szCs w:val="32"/>
      <w:lang w:val="en-US" w:eastAsia="zh-TW" w:bidi="ar-SA"/>
    </w:rPr>
  </w:style>
  <w:style w:type="character" w:styleId="afff0">
    <w:name w:val="annotation reference"/>
    <w:rsid w:val="00CF11E9"/>
    <w:rPr>
      <w:sz w:val="18"/>
      <w:szCs w:val="18"/>
    </w:rPr>
  </w:style>
  <w:style w:type="character" w:customStyle="1" w:styleId="dialogtext1">
    <w:name w:val="dialog_text1"/>
    <w:rsid w:val="00CF11E9"/>
    <w:rPr>
      <w:rFonts w:ascii="sөũ" w:hAnsi="sөũ"/>
      <w:color w:val="000000"/>
      <w:sz w:val="24"/>
      <w:szCs w:val="24"/>
    </w:rPr>
  </w:style>
  <w:style w:type="character" w:customStyle="1" w:styleId="NormalWebChar">
    <w:name w:val="Normal (Web) Char"/>
    <w:rsid w:val="00CF11E9"/>
    <w:rPr>
      <w:rFonts w:ascii="新細明體" w:eastAsia="細明體" w:hAnsi="新細明體"/>
      <w:sz w:val="24"/>
      <w:lang w:val="en-US" w:eastAsia="zh-TW" w:bidi="ar-SA"/>
    </w:rPr>
  </w:style>
  <w:style w:type="character" w:customStyle="1" w:styleId="01">
    <w:name w:val="01.內文 字元"/>
    <w:rsid w:val="00CF11E9"/>
    <w:rPr>
      <w:rFonts w:ascii="標楷體" w:eastAsia="標楷體" w:hAnsi="標楷體"/>
      <w:color w:val="0000FF"/>
      <w:kern w:val="1"/>
      <w:sz w:val="32"/>
      <w:szCs w:val="32"/>
    </w:rPr>
  </w:style>
  <w:style w:type="character" w:customStyle="1" w:styleId="fontstyle01">
    <w:name w:val="fontstyle01"/>
    <w:rsid w:val="00CF11E9"/>
    <w:rPr>
      <w:rFonts w:ascii="F3" w:hAnsi="F3"/>
      <w:b w:val="0"/>
      <w:bCs w:val="0"/>
      <w:i w:val="0"/>
      <w:iCs w:val="0"/>
      <w:color w:val="000000"/>
      <w:sz w:val="24"/>
      <w:szCs w:val="24"/>
    </w:rPr>
  </w:style>
  <w:style w:type="character" w:customStyle="1" w:styleId="WWCharLFO1LVL1">
    <w:name w:val="WW_CharLFO1LVL1"/>
    <w:rsid w:val="00CF11E9"/>
    <w:rPr>
      <w:color w:val="FF0000"/>
    </w:rPr>
  </w:style>
  <w:style w:type="character" w:customStyle="1" w:styleId="WWCharLFO1LVL2">
    <w:name w:val="WW_CharLFO1LVL2"/>
    <w:rsid w:val="00CF11E9"/>
    <w:rPr>
      <w:rFonts w:ascii="新細明體" w:eastAsia="新細明體" w:hAnsi="新細明體"/>
    </w:rPr>
  </w:style>
  <w:style w:type="character" w:customStyle="1" w:styleId="WWCharLFO1LVL5">
    <w:name w:val="WW_CharLFO1LVL5"/>
    <w:rsid w:val="00CF11E9"/>
    <w:rPr>
      <w:rFonts w:ascii="新細明體" w:eastAsia="新細明體" w:hAnsi="新細明體"/>
    </w:rPr>
  </w:style>
  <w:style w:type="character" w:customStyle="1" w:styleId="WWCharLFO1LVL8">
    <w:name w:val="WW_CharLFO1LVL8"/>
    <w:rsid w:val="00CF11E9"/>
    <w:rPr>
      <w:rFonts w:ascii="新細明體" w:eastAsia="新細明體" w:hAnsi="新細明體"/>
    </w:rPr>
  </w:style>
  <w:style w:type="character" w:customStyle="1" w:styleId="WWCharLFO2LVL1">
    <w:name w:val="WW_CharLFO2LVL1"/>
    <w:rsid w:val="00CF11E9"/>
    <w:rPr>
      <w:rFonts w:ascii="標楷體" w:eastAsia="標楷體" w:hAnsi="標楷體"/>
      <w:color w:val="auto"/>
      <w:sz w:val="28"/>
    </w:rPr>
  </w:style>
  <w:style w:type="character" w:customStyle="1" w:styleId="WWCharLFO3LVL1">
    <w:name w:val="WW_CharLFO3LVL1"/>
    <w:rsid w:val="00CF11E9"/>
    <w:rPr>
      <w:rFonts w:cs="Times New Roman"/>
    </w:rPr>
  </w:style>
  <w:style w:type="character" w:customStyle="1" w:styleId="WWCharLFO7LVL2">
    <w:name w:val="WW_CharLFO7LVL2"/>
    <w:rsid w:val="00CF11E9"/>
    <w:rPr>
      <w:color w:val="C00000"/>
      <w:lang w:val="en-US"/>
    </w:rPr>
  </w:style>
  <w:style w:type="character" w:customStyle="1" w:styleId="WWCharLFO10LVL2">
    <w:name w:val="WW_CharLFO10LVL2"/>
    <w:rsid w:val="00CF11E9"/>
    <w:rPr>
      <w:b w:val="0"/>
    </w:rPr>
  </w:style>
  <w:style w:type="character" w:customStyle="1" w:styleId="WWCharLFO16LVL1">
    <w:name w:val="WW_CharLFO16LVL1"/>
    <w:rsid w:val="00CF11E9"/>
    <w:rPr>
      <w:color w:val="auto"/>
    </w:rPr>
  </w:style>
  <w:style w:type="character" w:customStyle="1" w:styleId="WWCharLFO17LVL1">
    <w:name w:val="WW_CharLFO17LVL1"/>
    <w:rsid w:val="00CF11E9"/>
    <w:rPr>
      <w:lang w:val="en-US"/>
    </w:rPr>
  </w:style>
  <w:style w:type="character" w:customStyle="1" w:styleId="WWCharLFO18LVL2">
    <w:name w:val="WW_CharLFO18LVL2"/>
    <w:rsid w:val="00CF11E9"/>
    <w:rPr>
      <w:color w:val="FF0000"/>
      <w:lang w:val="en-US"/>
    </w:rPr>
  </w:style>
  <w:style w:type="character" w:customStyle="1" w:styleId="WWCharLFO19LVL1">
    <w:name w:val="WW_CharLFO19LVL1"/>
    <w:rsid w:val="00CF11E9"/>
    <w:rPr>
      <w:color w:val="auto"/>
    </w:rPr>
  </w:style>
  <w:style w:type="character" w:customStyle="1" w:styleId="WWCharLFO20LVL1">
    <w:name w:val="WW_CharLFO20LVL1"/>
    <w:rsid w:val="00CF11E9"/>
    <w:rPr>
      <w:rFonts w:ascii="標楷體" w:eastAsia="標楷體" w:hAnsi="標楷體" w:cs="TimesNewRomanPSMT"/>
      <w:sz w:val="28"/>
    </w:rPr>
  </w:style>
  <w:style w:type="character" w:customStyle="1" w:styleId="WWCharLFO21LVL1">
    <w:name w:val="WW_CharLFO21LVL1"/>
    <w:rsid w:val="00CF11E9"/>
    <w:rPr>
      <w:rFonts w:ascii="標楷體" w:eastAsia="標楷體" w:hAnsi="標楷體" w:cs="TimesNewRomanPSMT"/>
      <w:sz w:val="28"/>
    </w:rPr>
  </w:style>
  <w:style w:type="character" w:customStyle="1" w:styleId="WWCharLFO22LVL1">
    <w:name w:val="WW_CharLFO22LVL1"/>
    <w:rsid w:val="00CF11E9"/>
    <w:rPr>
      <w:rFonts w:ascii="標楷體" w:eastAsia="標楷體" w:hAnsi="標楷體" w:cs="TimesNewRomanPSMT"/>
      <w:sz w:val="28"/>
    </w:rPr>
  </w:style>
  <w:style w:type="character" w:customStyle="1" w:styleId="WWCharLFO25LVL1">
    <w:name w:val="WW_CharLFO25LVL1"/>
    <w:rsid w:val="00CF11E9"/>
    <w:rPr>
      <w:color w:val="FF0000"/>
    </w:rPr>
  </w:style>
  <w:style w:type="character" w:customStyle="1" w:styleId="WWCharLFO26LVL1">
    <w:name w:val="WW_CharLFO26LVL1"/>
    <w:rsid w:val="00CF11E9"/>
    <w:rPr>
      <w:color w:val="FF0000"/>
    </w:rPr>
  </w:style>
  <w:style w:type="character" w:customStyle="1" w:styleId="WWCharLFO27LVL1">
    <w:name w:val="WW_CharLFO27LVL1"/>
    <w:rsid w:val="00CF11E9"/>
    <w:rPr>
      <w:color w:val="FF0000"/>
    </w:rPr>
  </w:style>
  <w:style w:type="character" w:customStyle="1" w:styleId="WWCharLFO28LVL1">
    <w:name w:val="WW_CharLFO28LVL1"/>
    <w:rsid w:val="00CF11E9"/>
    <w:rPr>
      <w:color w:val="FF0000"/>
    </w:rPr>
  </w:style>
  <w:style w:type="character" w:customStyle="1" w:styleId="WWCharLFO29LVL1">
    <w:name w:val="WW_CharLFO29LVL1"/>
    <w:rsid w:val="00CF11E9"/>
    <w:rPr>
      <w:color w:val="FF0000"/>
    </w:rPr>
  </w:style>
  <w:style w:type="paragraph" w:styleId="afff1">
    <w:name w:val="Title"/>
    <w:basedOn w:val="a"/>
    <w:next w:val="a0"/>
    <w:link w:val="afff2"/>
    <w:qFormat/>
    <w:rsid w:val="00CF11E9"/>
    <w:pPr>
      <w:keepNext/>
      <w:widowControl/>
      <w:pBdr>
        <w:top w:val="none" w:sz="0" w:space="0" w:color="000000"/>
        <w:left w:val="none" w:sz="0" w:space="0" w:color="000000"/>
        <w:bottom w:val="none" w:sz="0" w:space="0" w:color="000000"/>
        <w:right w:val="none" w:sz="0" w:space="0" w:color="000000"/>
      </w:pBdr>
      <w:spacing w:before="240" w:after="120"/>
    </w:pPr>
    <w:rPr>
      <w:rFonts w:ascii="Liberation Sans" w:eastAsia="微軟正黑體" w:hAnsi="Liberation Sans" w:cs="Tahoma"/>
      <w:kern w:val="0"/>
      <w:sz w:val="28"/>
      <w:szCs w:val="28"/>
    </w:rPr>
  </w:style>
  <w:style w:type="character" w:customStyle="1" w:styleId="afff2">
    <w:name w:val="標題 字元"/>
    <w:basedOn w:val="a1"/>
    <w:link w:val="afff1"/>
    <w:rsid w:val="00CF11E9"/>
    <w:rPr>
      <w:rFonts w:ascii="Liberation Sans" w:eastAsia="微軟正黑體" w:hAnsi="Liberation Sans" w:cs="Tahoma"/>
      <w:sz w:val="28"/>
      <w:szCs w:val="28"/>
    </w:rPr>
  </w:style>
  <w:style w:type="paragraph" w:styleId="afff3">
    <w:name w:val="annotation subject"/>
    <w:basedOn w:val="ad"/>
    <w:next w:val="ad"/>
    <w:link w:val="19"/>
    <w:rsid w:val="00CF11E9"/>
    <w:pPr>
      <w:pBdr>
        <w:top w:val="none" w:sz="0" w:space="0" w:color="000000"/>
        <w:left w:val="none" w:sz="0" w:space="0" w:color="000000"/>
        <w:bottom w:val="none" w:sz="0" w:space="0" w:color="000000"/>
        <w:right w:val="none" w:sz="0" w:space="0" w:color="000000"/>
      </w:pBdr>
      <w:tabs>
        <w:tab w:val="left" w:pos="900"/>
      </w:tabs>
      <w:suppressAutoHyphens/>
      <w:autoSpaceDE w:val="0"/>
      <w:snapToGrid w:val="0"/>
      <w:spacing w:line="500" w:lineRule="exact"/>
      <w:ind w:left="640" w:hanging="480"/>
    </w:pPr>
    <w:rPr>
      <w:rFonts w:ascii="標楷體" w:hAnsi="標楷體"/>
      <w:b/>
      <w:bCs/>
      <w:kern w:val="0"/>
    </w:rPr>
  </w:style>
  <w:style w:type="character" w:customStyle="1" w:styleId="19">
    <w:name w:val="註解主旨 字元1"/>
    <w:basedOn w:val="ae"/>
    <w:link w:val="afff3"/>
    <w:rsid w:val="00CF11E9"/>
    <w:rPr>
      <w:rFonts w:ascii="標楷體" w:eastAsia="標楷體" w:hAnsi="標楷體"/>
      <w:b/>
      <w:bCs/>
      <w:kern w:val="2"/>
      <w:sz w:val="32"/>
      <w:szCs w:val="32"/>
    </w:rPr>
  </w:style>
  <w:style w:type="paragraph" w:customStyle="1" w:styleId="afff4">
    <w:name w:val="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ind w:hanging="359"/>
    </w:pPr>
    <w:rPr>
      <w:rFonts w:ascii="Tahoma" w:eastAsia="新細明體" w:hAnsi="Tahoma" w:cs="標楷體"/>
      <w:kern w:val="0"/>
      <w:sz w:val="20"/>
      <w:lang w:eastAsia="en-US"/>
    </w:rPr>
  </w:style>
  <w:style w:type="paragraph" w:customStyle="1" w:styleId="afff5">
    <w:name w:val="公文(共用樣式)"/>
    <w:rsid w:val="00CF11E9"/>
    <w:pPr>
      <w:pBdr>
        <w:top w:val="none" w:sz="0" w:space="0" w:color="000000"/>
        <w:left w:val="none" w:sz="0" w:space="0" w:color="000000"/>
        <w:bottom w:val="none" w:sz="0" w:space="0" w:color="000000"/>
        <w:right w:val="none" w:sz="0" w:space="0" w:color="000000"/>
      </w:pBdr>
      <w:suppressAutoHyphens/>
      <w:textAlignment w:val="baseline"/>
    </w:pPr>
    <w:rPr>
      <w:rFonts w:eastAsia="標楷體"/>
      <w:sz w:val="24"/>
      <w:lang w:bidi="he-IL"/>
    </w:rPr>
  </w:style>
  <w:style w:type="paragraph" w:customStyle="1" w:styleId="afff6">
    <w:name w:val="行文單位正本"/>
    <w:basedOn w:val="a0"/>
    <w:rsid w:val="00CF11E9"/>
    <w:pPr>
      <w:pBdr>
        <w:top w:val="none" w:sz="0" w:space="0" w:color="000000"/>
        <w:left w:val="none" w:sz="0" w:space="0" w:color="000000"/>
        <w:bottom w:val="none" w:sz="0" w:space="0" w:color="000000"/>
        <w:right w:val="none" w:sz="0" w:space="0" w:color="000000"/>
      </w:pBdr>
      <w:suppressAutoHyphens/>
      <w:snapToGrid w:val="0"/>
      <w:ind w:left="851" w:hanging="851"/>
    </w:pPr>
    <w:rPr>
      <w:kern w:val="1"/>
      <w:sz w:val="28"/>
    </w:rPr>
  </w:style>
  <w:style w:type="paragraph" w:customStyle="1" w:styleId="afff7">
    <w:name w:val="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Times New Roman" w:hAnsi="Tahoma"/>
      <w:kern w:val="0"/>
      <w:sz w:val="20"/>
      <w:lang w:eastAsia="en-US"/>
    </w:rPr>
  </w:style>
  <w:style w:type="paragraph" w:customStyle="1" w:styleId="1a">
    <w:name w:val="樣式1"/>
    <w:basedOn w:val="a0"/>
    <w:rsid w:val="00CF11E9"/>
    <w:pPr>
      <w:pBdr>
        <w:top w:val="none" w:sz="0" w:space="0" w:color="000000"/>
        <w:left w:val="none" w:sz="0" w:space="0" w:color="000000"/>
        <w:bottom w:val="none" w:sz="0" w:space="0" w:color="000000"/>
        <w:right w:val="none" w:sz="0" w:space="0" w:color="000000"/>
      </w:pBdr>
      <w:suppressAutoHyphens/>
      <w:spacing w:line="520" w:lineRule="exact"/>
      <w:ind w:firstLine="641"/>
    </w:pPr>
    <w:rPr>
      <w:kern w:val="1"/>
      <w:szCs w:val="24"/>
    </w:rPr>
  </w:style>
  <w:style w:type="paragraph" w:customStyle="1" w:styleId="afff8">
    <w:name w:val="(一)"/>
    <w:basedOn w:val="a0"/>
    <w:rsid w:val="00CF11E9"/>
    <w:pPr>
      <w:pBdr>
        <w:top w:val="none" w:sz="0" w:space="0" w:color="000000"/>
        <w:left w:val="none" w:sz="0" w:space="0" w:color="000000"/>
        <w:bottom w:val="none" w:sz="0" w:space="0" w:color="000000"/>
        <w:right w:val="none" w:sz="0" w:space="0" w:color="000000"/>
      </w:pBdr>
      <w:suppressAutoHyphens/>
      <w:spacing w:line="348" w:lineRule="auto"/>
      <w:ind w:left="840"/>
      <w:jc w:val="both"/>
    </w:pPr>
    <w:rPr>
      <w:kern w:val="1"/>
      <w:sz w:val="28"/>
      <w:szCs w:val="36"/>
    </w:rPr>
  </w:style>
  <w:style w:type="paragraph" w:customStyle="1" w:styleId="1b">
    <w:name w:val="字元 字元1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
    <w:name w:val="一-內文"/>
    <w:basedOn w:val="a0"/>
    <w:rsid w:val="00CF11E9"/>
    <w:pPr>
      <w:pBdr>
        <w:top w:val="none" w:sz="0" w:space="0" w:color="000000"/>
        <w:left w:val="none" w:sz="0" w:space="0" w:color="000000"/>
        <w:bottom w:val="none" w:sz="0" w:space="0" w:color="000000"/>
        <w:right w:val="none" w:sz="0" w:space="0" w:color="000000"/>
      </w:pBdr>
      <w:suppressAutoHyphens/>
      <w:snapToGrid w:val="0"/>
      <w:spacing w:line="674" w:lineRule="exact"/>
      <w:ind w:left="1282"/>
      <w:jc w:val="both"/>
    </w:pPr>
    <w:rPr>
      <w:rFonts w:ascii="標楷體" w:hAnsi="標楷體"/>
      <w:bCs/>
      <w:kern w:val="1"/>
      <w:sz w:val="40"/>
      <w:szCs w:val="28"/>
    </w:rPr>
  </w:style>
  <w:style w:type="paragraph" w:customStyle="1" w:styleId="afff9">
    <w:name w:val="出席單位"/>
    <w:basedOn w:val="a0"/>
    <w:rsid w:val="00CF11E9"/>
    <w:pPr>
      <w:pBdr>
        <w:top w:val="none" w:sz="0" w:space="0" w:color="000000"/>
        <w:left w:val="none" w:sz="0" w:space="0" w:color="000000"/>
        <w:bottom w:val="none" w:sz="0" w:space="0" w:color="000000"/>
        <w:right w:val="none" w:sz="0" w:space="0" w:color="000000"/>
      </w:pBdr>
      <w:suppressAutoHyphens/>
      <w:kinsoku w:val="0"/>
      <w:snapToGrid w:val="0"/>
      <w:ind w:left="1134" w:hanging="1134"/>
    </w:pPr>
    <w:rPr>
      <w:kern w:val="1"/>
      <w:sz w:val="28"/>
    </w:rPr>
  </w:style>
  <w:style w:type="paragraph" w:customStyle="1" w:styleId="1c">
    <w:name w:val="1 字元"/>
    <w:basedOn w:val="a0"/>
    <w:rsid w:val="00CF11E9"/>
    <w:pPr>
      <w:widowControl/>
      <w:pBdr>
        <w:top w:val="none" w:sz="0" w:space="0" w:color="000000"/>
        <w:left w:val="none" w:sz="0" w:space="0" w:color="000000"/>
        <w:bottom w:val="none" w:sz="0" w:space="0" w:color="000000"/>
        <w:right w:val="none" w:sz="0" w:space="0" w:color="000000"/>
      </w:pBdr>
      <w:tabs>
        <w:tab w:val="left" w:pos="360"/>
        <w:tab w:val="left" w:pos="540"/>
        <w:tab w:val="left" w:pos="900"/>
      </w:tabs>
      <w:suppressAutoHyphens/>
      <w:autoSpaceDE w:val="0"/>
      <w:snapToGrid w:val="0"/>
      <w:spacing w:after="160" w:line="240" w:lineRule="exact"/>
      <w:ind w:right="363"/>
      <w:jc w:val="both"/>
    </w:pPr>
    <w:rPr>
      <w:rFonts w:ascii="Tahoma" w:hAnsi="Tahoma" w:cs="Arial"/>
      <w:color w:val="333333"/>
      <w:kern w:val="0"/>
      <w:sz w:val="20"/>
      <w:lang w:eastAsia="en-US"/>
    </w:rPr>
  </w:style>
  <w:style w:type="paragraph" w:customStyle="1" w:styleId="1d">
    <w:name w:val="表左1."/>
    <w:basedOn w:val="a0"/>
    <w:rsid w:val="00CF11E9"/>
    <w:pPr>
      <w:pBdr>
        <w:top w:val="none" w:sz="0" w:space="0" w:color="000000"/>
        <w:left w:val="none" w:sz="0" w:space="0" w:color="000000"/>
        <w:bottom w:val="none" w:sz="0" w:space="0" w:color="000000"/>
        <w:right w:val="none" w:sz="0" w:space="0" w:color="000000"/>
      </w:pBdr>
      <w:suppressAutoHyphens/>
      <w:spacing w:line="283" w:lineRule="exact"/>
      <w:ind w:left="241" w:right="31" w:hanging="210"/>
      <w:jc w:val="both"/>
    </w:pPr>
    <w:rPr>
      <w:rFonts w:eastAsia="新細明體"/>
      <w:kern w:val="1"/>
      <w:sz w:val="21"/>
      <w:szCs w:val="24"/>
    </w:rPr>
  </w:style>
  <w:style w:type="paragraph" w:customStyle="1" w:styleId="afffa">
    <w:name w:val="字元 字元 字元 字元 字元 字元 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cs="Tahoma"/>
      <w:kern w:val="0"/>
      <w:sz w:val="20"/>
      <w:lang w:eastAsia="en-US"/>
    </w:rPr>
  </w:style>
  <w:style w:type="paragraph" w:customStyle="1" w:styleId="1e">
    <w:name w:val="1"/>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c16">
    <w:name w:val="c16"/>
    <w:basedOn w:val="a0"/>
    <w:rsid w:val="00CF11E9"/>
    <w:pPr>
      <w:widowControl/>
      <w:pBdr>
        <w:top w:val="none" w:sz="0" w:space="0" w:color="000000"/>
        <w:left w:val="none" w:sz="0" w:space="0" w:color="000000"/>
        <w:bottom w:val="none" w:sz="0" w:space="0" w:color="000000"/>
        <w:right w:val="none" w:sz="0" w:space="0" w:color="000000"/>
      </w:pBdr>
      <w:suppressAutoHyphens/>
      <w:spacing w:before="100" w:after="100"/>
      <w:ind w:left="552" w:hanging="552"/>
    </w:pPr>
    <w:rPr>
      <w:rFonts w:ascii="標楷體" w:hAnsi="標楷體"/>
      <w:kern w:val="0"/>
      <w:szCs w:val="32"/>
    </w:rPr>
  </w:style>
  <w:style w:type="paragraph" w:customStyle="1" w:styleId="afffb">
    <w:name w:val="本文 + 標楷體"/>
    <w:basedOn w:val="a0"/>
    <w:rsid w:val="00CF11E9"/>
    <w:pPr>
      <w:pBdr>
        <w:top w:val="none" w:sz="0" w:space="0" w:color="000000"/>
        <w:left w:val="none" w:sz="0" w:space="0" w:color="000000"/>
        <w:bottom w:val="none" w:sz="0" w:space="0" w:color="000000"/>
        <w:right w:val="none" w:sz="0" w:space="0" w:color="000000"/>
      </w:pBdr>
      <w:suppressAutoHyphens/>
      <w:ind w:left="820" w:hanging="280"/>
    </w:pPr>
    <w:rPr>
      <w:rFonts w:ascii="標楷體" w:hAnsi="標楷體"/>
      <w:kern w:val="1"/>
      <w:sz w:val="28"/>
      <w:szCs w:val="28"/>
    </w:rPr>
  </w:style>
  <w:style w:type="paragraph" w:customStyle="1" w:styleId="1f">
    <w:name w:val="1."/>
    <w:basedOn w:val="a0"/>
    <w:rsid w:val="00CF11E9"/>
    <w:pPr>
      <w:pBdr>
        <w:top w:val="none" w:sz="0" w:space="0" w:color="000000"/>
        <w:left w:val="none" w:sz="0" w:space="0" w:color="000000"/>
        <w:bottom w:val="none" w:sz="0" w:space="0" w:color="000000"/>
        <w:right w:val="none" w:sz="0" w:space="0" w:color="000000"/>
      </w:pBdr>
      <w:suppressAutoHyphens/>
      <w:spacing w:before="120" w:after="120"/>
      <w:ind w:left="1038" w:hanging="318"/>
      <w:jc w:val="both"/>
      <w:textAlignment w:val="baseline"/>
    </w:pPr>
    <w:rPr>
      <w:rFonts w:ascii="華康楷書體W5" w:eastAsia="華康楷書體W5" w:hAnsi="華康楷書體W5"/>
      <w:kern w:val="0"/>
    </w:rPr>
  </w:style>
  <w:style w:type="paragraph" w:customStyle="1" w:styleId="1f0">
    <w:name w:val="(1)"/>
    <w:basedOn w:val="a0"/>
    <w:rsid w:val="00CF11E9"/>
    <w:pPr>
      <w:pBdr>
        <w:top w:val="none" w:sz="0" w:space="0" w:color="000000"/>
        <w:left w:val="none" w:sz="0" w:space="0" w:color="000000"/>
        <w:bottom w:val="none" w:sz="0" w:space="0" w:color="000000"/>
        <w:right w:val="none" w:sz="0" w:space="0" w:color="000000"/>
      </w:pBdr>
      <w:suppressAutoHyphens/>
      <w:spacing w:line="400" w:lineRule="exact"/>
      <w:ind w:left="550" w:hanging="250"/>
      <w:jc w:val="both"/>
    </w:pPr>
    <w:rPr>
      <w:kern w:val="1"/>
      <w:sz w:val="28"/>
      <w:szCs w:val="24"/>
    </w:rPr>
  </w:style>
  <w:style w:type="paragraph" w:customStyle="1" w:styleId="0001">
    <w:name w:val="0001.正確二行標題"/>
    <w:basedOn w:val="a0"/>
    <w:rsid w:val="00CF11E9"/>
    <w:pPr>
      <w:pBdr>
        <w:top w:val="none" w:sz="0" w:space="0" w:color="000000"/>
        <w:left w:val="none" w:sz="0" w:space="0" w:color="000000"/>
        <w:bottom w:val="none" w:sz="0" w:space="0" w:color="000000"/>
        <w:right w:val="none" w:sz="0" w:space="0" w:color="000000"/>
      </w:pBdr>
      <w:suppressAutoHyphens/>
      <w:snapToGrid w:val="0"/>
      <w:ind w:hanging="362"/>
      <w:jc w:val="both"/>
    </w:pPr>
    <w:rPr>
      <w:rFonts w:ascii="標楷體" w:hAnsi="標楷體"/>
      <w:color w:val="FF0000"/>
      <w:kern w:val="1"/>
      <w:szCs w:val="32"/>
    </w:rPr>
  </w:style>
  <w:style w:type="paragraph" w:styleId="afffc">
    <w:name w:val="Closing"/>
    <w:basedOn w:val="a0"/>
    <w:link w:val="afffd"/>
    <w:rsid w:val="00CF11E9"/>
    <w:pPr>
      <w:pBdr>
        <w:top w:val="none" w:sz="0" w:space="0" w:color="000000"/>
        <w:left w:val="none" w:sz="0" w:space="0" w:color="000000"/>
        <w:bottom w:val="none" w:sz="0" w:space="0" w:color="000000"/>
        <w:right w:val="none" w:sz="0" w:space="0" w:color="000000"/>
      </w:pBdr>
      <w:suppressAutoHyphens/>
      <w:ind w:left="100"/>
    </w:pPr>
    <w:rPr>
      <w:rFonts w:ascii="標楷體" w:hAnsi="標楷體"/>
      <w:color w:val="000000"/>
      <w:kern w:val="1"/>
      <w:sz w:val="28"/>
      <w:szCs w:val="28"/>
    </w:rPr>
  </w:style>
  <w:style w:type="character" w:customStyle="1" w:styleId="afffd">
    <w:name w:val="結語 字元"/>
    <w:basedOn w:val="a1"/>
    <w:link w:val="afffc"/>
    <w:rsid w:val="00CF11E9"/>
    <w:rPr>
      <w:rFonts w:ascii="標楷體" w:eastAsia="標楷體" w:hAnsi="標楷體"/>
      <w:color w:val="000000"/>
      <w:kern w:val="1"/>
      <w:sz w:val="28"/>
      <w:szCs w:val="28"/>
    </w:rPr>
  </w:style>
  <w:style w:type="paragraph" w:customStyle="1" w:styleId="afffe">
    <w:name w:val="分項段落"/>
    <w:basedOn w:val="a0"/>
    <w:rsid w:val="00CF11E9"/>
    <w:pPr>
      <w:pBdr>
        <w:top w:val="none" w:sz="0" w:space="0" w:color="000000"/>
        <w:left w:val="none" w:sz="0" w:space="0" w:color="000000"/>
        <w:bottom w:val="none" w:sz="0" w:space="0" w:color="000000"/>
        <w:right w:val="none" w:sz="0" w:space="0" w:color="000000"/>
      </w:pBdr>
      <w:suppressAutoHyphens/>
    </w:pPr>
    <w:rPr>
      <w:kern w:val="1"/>
      <w:sz w:val="24"/>
    </w:rPr>
  </w:style>
  <w:style w:type="paragraph" w:customStyle="1" w:styleId="1f1">
    <w:name w:val="字元1 字元 字元 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2">
    <w:name w:val="1 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3">
    <w:name w:val="字元 字元 字元 字元 字元 字元 字元 字元 字元1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affff">
    <w:name w:val="(一)標題"/>
    <w:basedOn w:val="a0"/>
    <w:rsid w:val="00CF11E9"/>
    <w:pPr>
      <w:pBdr>
        <w:top w:val="none" w:sz="0" w:space="0" w:color="000000"/>
        <w:left w:val="none" w:sz="0" w:space="0" w:color="000000"/>
        <w:bottom w:val="none" w:sz="0" w:space="0" w:color="000000"/>
        <w:right w:val="none" w:sz="0" w:space="0" w:color="000000"/>
      </w:pBdr>
      <w:suppressAutoHyphens/>
      <w:snapToGrid w:val="0"/>
      <w:ind w:firstLine="673"/>
      <w:jc w:val="both"/>
    </w:pPr>
    <w:rPr>
      <w:rFonts w:ascii="標楷體" w:hAnsi="標楷體"/>
      <w:b/>
      <w:color w:val="FF0000"/>
      <w:kern w:val="1"/>
      <w:szCs w:val="32"/>
    </w:rPr>
  </w:style>
  <w:style w:type="paragraph" w:customStyle="1" w:styleId="1f4">
    <w:name w:val="1.大遼內文"/>
    <w:basedOn w:val="a0"/>
    <w:rsid w:val="00CF11E9"/>
    <w:pPr>
      <w:pBdr>
        <w:top w:val="none" w:sz="0" w:space="0" w:color="000000"/>
        <w:left w:val="none" w:sz="0" w:space="0" w:color="000000"/>
        <w:bottom w:val="none" w:sz="0" w:space="0" w:color="000000"/>
        <w:right w:val="none" w:sz="0" w:space="0" w:color="000000"/>
      </w:pBdr>
      <w:suppressAutoHyphens/>
      <w:snapToGrid w:val="0"/>
      <w:ind w:left="1620" w:firstLine="608"/>
      <w:jc w:val="both"/>
    </w:pPr>
    <w:rPr>
      <w:rFonts w:ascii="標楷體" w:hAnsi="標楷體"/>
      <w:color w:val="FF0000"/>
      <w:kern w:val="1"/>
      <w:szCs w:val="32"/>
    </w:rPr>
  </w:style>
  <w:style w:type="paragraph" w:customStyle="1" w:styleId="1f5">
    <w:name w:val="(1)第一標題"/>
    <w:basedOn w:val="a0"/>
    <w:rsid w:val="00CF11E9"/>
    <w:pPr>
      <w:pBdr>
        <w:top w:val="none" w:sz="0" w:space="0" w:color="000000"/>
        <w:left w:val="none" w:sz="0" w:space="0" w:color="000000"/>
        <w:bottom w:val="none" w:sz="0" w:space="0" w:color="000000"/>
        <w:right w:val="none" w:sz="0" w:space="0" w:color="000000"/>
      </w:pBdr>
      <w:suppressAutoHyphens/>
      <w:snapToGrid w:val="0"/>
      <w:ind w:left="2158" w:hanging="540"/>
      <w:jc w:val="both"/>
    </w:pPr>
    <w:rPr>
      <w:rFonts w:ascii="標楷體" w:hAnsi="標楷體"/>
      <w:color w:val="FF0000"/>
      <w:kern w:val="1"/>
      <w:szCs w:val="32"/>
    </w:rPr>
  </w:style>
  <w:style w:type="paragraph" w:customStyle="1" w:styleId="010">
    <w:name w:val="01.內文"/>
    <w:basedOn w:val="a0"/>
    <w:rsid w:val="00CF11E9"/>
    <w:pPr>
      <w:pBdr>
        <w:top w:val="none" w:sz="0" w:space="0" w:color="000000"/>
        <w:left w:val="none" w:sz="0" w:space="0" w:color="000000"/>
        <w:bottom w:val="none" w:sz="0" w:space="0" w:color="000000"/>
        <w:right w:val="none" w:sz="0" w:space="0" w:color="000000"/>
      </w:pBdr>
      <w:suppressAutoHyphens/>
      <w:snapToGrid w:val="0"/>
      <w:ind w:left="1680" w:firstLine="640"/>
      <w:jc w:val="both"/>
    </w:pPr>
    <w:rPr>
      <w:rFonts w:ascii="標楷體" w:hAnsi="標楷體"/>
      <w:color w:val="0000FF"/>
      <w:kern w:val="1"/>
      <w:szCs w:val="32"/>
    </w:rPr>
  </w:style>
  <w:style w:type="paragraph" w:customStyle="1" w:styleId="a00">
    <w:name w:val="a00標"/>
    <w:basedOn w:val="a0"/>
    <w:rsid w:val="00CF11E9"/>
    <w:pPr>
      <w:pBdr>
        <w:top w:val="none" w:sz="0" w:space="0" w:color="000000"/>
        <w:left w:val="none" w:sz="0" w:space="0" w:color="000000"/>
        <w:bottom w:val="none" w:sz="0" w:space="0" w:color="000000"/>
        <w:right w:val="none" w:sz="0" w:space="0" w:color="000000"/>
      </w:pBdr>
      <w:suppressAutoHyphens/>
      <w:snapToGrid w:val="0"/>
      <w:ind w:left="2480" w:hanging="320"/>
      <w:jc w:val="both"/>
    </w:pPr>
    <w:rPr>
      <w:rFonts w:ascii="標楷體" w:hAnsi="標楷體" w:cs="MS Mincho"/>
      <w:color w:val="0000FF"/>
      <w:kern w:val="1"/>
      <w:szCs w:val="32"/>
    </w:rPr>
  </w:style>
  <w:style w:type="paragraph" w:styleId="Web">
    <w:name w:val="Normal (Web)"/>
    <w:basedOn w:val="a0"/>
    <w:rsid w:val="00CF11E9"/>
    <w:pPr>
      <w:widowControl/>
      <w:pBdr>
        <w:top w:val="none" w:sz="0" w:space="0" w:color="000000"/>
        <w:left w:val="none" w:sz="0" w:space="0" w:color="000000"/>
        <w:bottom w:val="none" w:sz="0" w:space="0" w:color="000000"/>
        <w:right w:val="none" w:sz="0" w:space="0" w:color="000000"/>
      </w:pBdr>
      <w:suppressAutoHyphens/>
      <w:spacing w:before="100" w:after="100"/>
    </w:pPr>
    <w:rPr>
      <w:rFonts w:ascii="新細明體" w:eastAsia="新細明體" w:hAnsi="新細明體" w:cs="新細明體"/>
      <w:kern w:val="0"/>
      <w:sz w:val="24"/>
      <w:szCs w:val="24"/>
    </w:rPr>
  </w:style>
  <w:style w:type="character" w:customStyle="1" w:styleId="ListLabel1">
    <w:name w:val="ListLabel 1"/>
    <w:qFormat/>
    <w:rsid w:val="00CF11E9"/>
    <w:rPr>
      <w:rFonts w:ascii="標楷體" w:hAnsi="標楷體"/>
      <w:sz w:val="28"/>
      <w:szCs w:val="28"/>
    </w:rPr>
  </w:style>
  <w:style w:type="paragraph" w:styleId="26">
    <w:name w:val="Body Text First Indent 2"/>
    <w:basedOn w:val="a6"/>
    <w:link w:val="27"/>
    <w:unhideWhenUsed/>
    <w:rsid w:val="00CF11E9"/>
    <w:pPr>
      <w:spacing w:after="120" w:line="240" w:lineRule="auto"/>
      <w:ind w:leftChars="200" w:left="480" w:firstLine="210"/>
    </w:pPr>
    <w:rPr>
      <w:rFonts w:ascii="Times New Roman" w:eastAsia="新細明體" w:hAnsi="Times New Roman"/>
      <w:sz w:val="24"/>
    </w:rPr>
  </w:style>
  <w:style w:type="character" w:customStyle="1" w:styleId="11">
    <w:name w:val="本文縮排 字元1"/>
    <w:basedOn w:val="a1"/>
    <w:link w:val="a6"/>
    <w:rsid w:val="00CF11E9"/>
    <w:rPr>
      <w:rFonts w:ascii="標楷體" w:eastAsia="標楷體" w:hAnsi="標楷體"/>
      <w:kern w:val="2"/>
      <w:sz w:val="32"/>
      <w:szCs w:val="24"/>
    </w:rPr>
  </w:style>
  <w:style w:type="character" w:customStyle="1" w:styleId="27">
    <w:name w:val="本文第一層縮排 2 字元"/>
    <w:basedOn w:val="11"/>
    <w:link w:val="26"/>
    <w:rsid w:val="00CF11E9"/>
    <w:rPr>
      <w:rFonts w:ascii="標楷體" w:eastAsia="標楷體" w:hAnsi="標楷體"/>
      <w:kern w:val="2"/>
      <w:sz w:val="24"/>
      <w:szCs w:val="24"/>
    </w:rPr>
  </w:style>
  <w:style w:type="paragraph" w:customStyle="1" w:styleId="affff0">
    <w:name w:val="@內文"/>
    <w:basedOn w:val="a"/>
    <w:link w:val="affff1"/>
    <w:qFormat/>
    <w:rsid w:val="00CF11E9"/>
    <w:pPr>
      <w:spacing w:line="360" w:lineRule="exact"/>
    </w:pPr>
    <w:rPr>
      <w:rFonts w:ascii="標楷體" w:eastAsia="標楷體" w:hAnsi="標楷體" w:cs="Cordia New"/>
      <w:sz w:val="28"/>
      <w:szCs w:val="28"/>
    </w:rPr>
  </w:style>
  <w:style w:type="character" w:customStyle="1" w:styleId="affff1">
    <w:name w:val="@內文 字元"/>
    <w:link w:val="affff0"/>
    <w:rsid w:val="00CF11E9"/>
    <w:rPr>
      <w:rFonts w:ascii="標楷體" w:eastAsia="標楷體" w:hAnsi="標楷體" w:cs="Cordia New"/>
      <w:kern w:val="2"/>
      <w:sz w:val="28"/>
      <w:szCs w:val="28"/>
    </w:rPr>
  </w:style>
  <w:style w:type="paragraph" w:customStyle="1" w:styleId="affff2">
    <w:name w:val="@小標"/>
    <w:basedOn w:val="a"/>
    <w:link w:val="affff3"/>
    <w:qFormat/>
    <w:rsid w:val="00CF11E9"/>
    <w:pPr>
      <w:spacing w:line="360" w:lineRule="exact"/>
      <w:ind w:leftChars="100" w:left="240" w:rightChars="100" w:right="100"/>
    </w:pPr>
    <w:rPr>
      <w:rFonts w:ascii="標楷體" w:eastAsia="標楷體" w:hAnsi="標楷體" w:cs="Cordia New"/>
      <w:sz w:val="28"/>
      <w:szCs w:val="28"/>
    </w:rPr>
  </w:style>
  <w:style w:type="character" w:customStyle="1" w:styleId="affff3">
    <w:name w:val="@小標 字元"/>
    <w:link w:val="affff2"/>
    <w:rsid w:val="00CF11E9"/>
    <w:rPr>
      <w:rFonts w:ascii="標楷體" w:eastAsia="標楷體" w:hAnsi="標楷體" w:cs="Cordia New"/>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321"/>
    <w:pPr>
      <w:widowControl w:val="0"/>
    </w:pPr>
    <w:rPr>
      <w:kern w:val="2"/>
      <w:sz w:val="24"/>
      <w:szCs w:val="24"/>
    </w:rPr>
  </w:style>
  <w:style w:type="paragraph" w:styleId="1">
    <w:name w:val="heading 1"/>
    <w:basedOn w:val="a"/>
    <w:next w:val="a"/>
    <w:link w:val="10"/>
    <w:qFormat/>
    <w:rsid w:val="00DB7913"/>
    <w:pPr>
      <w:keepNext/>
      <w:adjustRightInd w:val="0"/>
      <w:snapToGrid w:val="0"/>
      <w:spacing w:before="216" w:after="200" w:line="416" w:lineRule="exact"/>
      <w:jc w:val="center"/>
      <w:outlineLvl w:val="0"/>
    </w:pPr>
    <w:rPr>
      <w:rFonts w:ascii="華康粗圓體" w:eastAsia="華康粗圓體"/>
      <w:bCs/>
      <w:color w:val="000000"/>
      <w:sz w:val="48"/>
      <w:szCs w:val="48"/>
    </w:rPr>
  </w:style>
  <w:style w:type="paragraph" w:styleId="2">
    <w:name w:val="heading 2"/>
    <w:basedOn w:val="a0"/>
    <w:next w:val="a0"/>
    <w:link w:val="20"/>
    <w:qFormat/>
    <w:rsid w:val="00CF11E9"/>
    <w:pPr>
      <w:keepNext/>
      <w:pBdr>
        <w:top w:val="none" w:sz="0" w:space="0" w:color="000000"/>
        <w:left w:val="none" w:sz="0" w:space="0" w:color="000000"/>
        <w:bottom w:val="none" w:sz="0" w:space="0" w:color="000000"/>
        <w:right w:val="none" w:sz="0" w:space="0" w:color="000000"/>
      </w:pBdr>
      <w:tabs>
        <w:tab w:val="num" w:pos="960"/>
      </w:tabs>
      <w:suppressAutoHyphens/>
      <w:spacing w:line="720" w:lineRule="auto"/>
      <w:ind w:left="960" w:hanging="480"/>
      <w:outlineLvl w:val="1"/>
    </w:pPr>
    <w:rPr>
      <w:rFonts w:ascii="Arial" w:eastAsia="新細明體" w:hAnsi="Arial"/>
      <w:b/>
      <w:bCs/>
      <w:kern w:val="1"/>
      <w:sz w:val="48"/>
      <w:szCs w:val="48"/>
    </w:rPr>
  </w:style>
  <w:style w:type="paragraph" w:styleId="3">
    <w:name w:val="heading 3"/>
    <w:basedOn w:val="a0"/>
    <w:next w:val="a0"/>
    <w:link w:val="30"/>
    <w:qFormat/>
    <w:rsid w:val="00CF11E9"/>
    <w:pPr>
      <w:keepNext/>
      <w:pBdr>
        <w:top w:val="none" w:sz="0" w:space="0" w:color="000000"/>
        <w:left w:val="none" w:sz="0" w:space="0" w:color="000000"/>
        <w:bottom w:val="none" w:sz="0" w:space="0" w:color="000000"/>
        <w:right w:val="none" w:sz="0" w:space="0" w:color="000000"/>
      </w:pBdr>
      <w:tabs>
        <w:tab w:val="left" w:pos="900"/>
        <w:tab w:val="num" w:pos="1440"/>
      </w:tabs>
      <w:suppressAutoHyphens/>
      <w:autoSpaceDE w:val="0"/>
      <w:snapToGrid w:val="0"/>
      <w:spacing w:line="720" w:lineRule="atLeast"/>
      <w:ind w:left="588" w:hanging="480"/>
      <w:jc w:val="both"/>
      <w:outlineLvl w:val="2"/>
    </w:pPr>
    <w:rPr>
      <w:rFonts w:ascii="Arial" w:eastAsia="新細明體" w:hAnsi="Arial"/>
      <w:bCs/>
      <w:color w:val="000080"/>
      <w:kern w:val="0"/>
      <w:sz w:val="36"/>
      <w:szCs w:val="36"/>
    </w:rPr>
  </w:style>
  <w:style w:type="paragraph" w:styleId="4">
    <w:name w:val="heading 4"/>
    <w:basedOn w:val="a0"/>
    <w:next w:val="a0"/>
    <w:link w:val="40"/>
    <w:qFormat/>
    <w:rsid w:val="00CF11E9"/>
    <w:pPr>
      <w:keepNext/>
      <w:pBdr>
        <w:top w:val="none" w:sz="0" w:space="0" w:color="000000"/>
        <w:left w:val="none" w:sz="0" w:space="0" w:color="000000"/>
        <w:bottom w:val="none" w:sz="0" w:space="0" w:color="000000"/>
        <w:right w:val="none" w:sz="0" w:space="0" w:color="000000"/>
      </w:pBdr>
      <w:tabs>
        <w:tab w:val="num" w:pos="1920"/>
      </w:tabs>
      <w:suppressAutoHyphens/>
      <w:spacing w:line="720" w:lineRule="auto"/>
      <w:ind w:left="1920" w:hanging="480"/>
      <w:outlineLvl w:val="3"/>
    </w:pPr>
    <w:rPr>
      <w:rFonts w:ascii="Arial" w:eastAsia="新細明體" w:hAnsi="Arial"/>
      <w:kern w:val="1"/>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首長"/>
    <w:basedOn w:val="a"/>
    <w:rsid w:val="00607321"/>
    <w:pPr>
      <w:snapToGrid w:val="0"/>
    </w:pPr>
    <w:rPr>
      <w:rFonts w:ascii="標楷體" w:eastAsia="標楷體" w:hint="eastAsia"/>
      <w:sz w:val="36"/>
      <w:szCs w:val="20"/>
    </w:rPr>
  </w:style>
  <w:style w:type="paragraph" w:styleId="21">
    <w:name w:val="Body Text Indent 2"/>
    <w:basedOn w:val="a"/>
    <w:link w:val="22"/>
    <w:rsid w:val="00607321"/>
    <w:pPr>
      <w:spacing w:after="120" w:line="480" w:lineRule="auto"/>
      <w:ind w:leftChars="200" w:left="480"/>
    </w:pPr>
    <w:rPr>
      <w:szCs w:val="20"/>
    </w:rPr>
  </w:style>
  <w:style w:type="paragraph" w:styleId="31">
    <w:name w:val="Body Text Indent 3"/>
    <w:basedOn w:val="a"/>
    <w:link w:val="32"/>
    <w:rsid w:val="00607321"/>
    <w:pPr>
      <w:spacing w:line="520" w:lineRule="exact"/>
      <w:ind w:left="2240"/>
    </w:pPr>
    <w:rPr>
      <w:rFonts w:eastAsia="標楷體"/>
      <w:sz w:val="32"/>
    </w:rPr>
  </w:style>
  <w:style w:type="paragraph" w:customStyle="1" w:styleId="a5">
    <w:name w:val="說明"/>
    <w:basedOn w:val="a"/>
    <w:rsid w:val="00607321"/>
    <w:pPr>
      <w:wordWrap w:val="0"/>
      <w:snapToGrid w:val="0"/>
      <w:ind w:left="567" w:hanging="567"/>
    </w:pPr>
    <w:rPr>
      <w:rFonts w:eastAsia="標楷體"/>
      <w:sz w:val="32"/>
    </w:rPr>
  </w:style>
  <w:style w:type="paragraph" w:styleId="a6">
    <w:name w:val="Body Text Indent"/>
    <w:basedOn w:val="a"/>
    <w:link w:val="11"/>
    <w:rsid w:val="00607321"/>
    <w:pPr>
      <w:spacing w:line="540" w:lineRule="exact"/>
      <w:ind w:leftChars="283" w:left="679" w:firstLineChars="100" w:firstLine="320"/>
    </w:pPr>
    <w:rPr>
      <w:rFonts w:ascii="標楷體" w:eastAsia="標楷體" w:hAnsi="標楷體"/>
      <w:sz w:val="32"/>
    </w:rPr>
  </w:style>
  <w:style w:type="paragraph" w:styleId="a0">
    <w:name w:val="Body Text"/>
    <w:basedOn w:val="a"/>
    <w:link w:val="a7"/>
    <w:rsid w:val="00607321"/>
    <w:rPr>
      <w:rFonts w:eastAsia="標楷體"/>
      <w:sz w:val="32"/>
      <w:szCs w:val="20"/>
    </w:rPr>
  </w:style>
  <w:style w:type="paragraph" w:styleId="a8">
    <w:name w:val="footer"/>
    <w:basedOn w:val="a"/>
    <w:link w:val="a9"/>
    <w:rsid w:val="00607321"/>
    <w:pPr>
      <w:tabs>
        <w:tab w:val="center" w:pos="4153"/>
        <w:tab w:val="right" w:pos="8306"/>
      </w:tabs>
      <w:snapToGrid w:val="0"/>
    </w:pPr>
    <w:rPr>
      <w:sz w:val="20"/>
      <w:szCs w:val="20"/>
    </w:rPr>
  </w:style>
  <w:style w:type="character" w:styleId="aa">
    <w:name w:val="page number"/>
    <w:basedOn w:val="a1"/>
    <w:rsid w:val="00607321"/>
  </w:style>
  <w:style w:type="paragraph" w:styleId="23">
    <w:name w:val="Body Text 2"/>
    <w:basedOn w:val="a"/>
    <w:link w:val="24"/>
    <w:rsid w:val="00607321"/>
    <w:rPr>
      <w:rFonts w:eastAsia="標楷體"/>
      <w:sz w:val="36"/>
    </w:rPr>
  </w:style>
  <w:style w:type="paragraph" w:customStyle="1" w:styleId="ab">
    <w:name w:val="主旨"/>
    <w:basedOn w:val="a"/>
    <w:rsid w:val="00607321"/>
    <w:pPr>
      <w:wordWrap w:val="0"/>
      <w:snapToGrid w:val="0"/>
    </w:pPr>
    <w:rPr>
      <w:rFonts w:eastAsia="標楷體"/>
      <w:sz w:val="32"/>
      <w:szCs w:val="20"/>
    </w:rPr>
  </w:style>
  <w:style w:type="paragraph" w:styleId="ac">
    <w:name w:val="Block Text"/>
    <w:basedOn w:val="a"/>
    <w:rsid w:val="00607321"/>
    <w:pPr>
      <w:spacing w:line="480" w:lineRule="exact"/>
      <w:ind w:leftChars="300" w:left="720" w:rightChars="13" w:right="31"/>
    </w:pPr>
    <w:rPr>
      <w:rFonts w:ascii="標楷體" w:eastAsia="標楷體"/>
      <w:sz w:val="32"/>
      <w:szCs w:val="28"/>
    </w:rPr>
  </w:style>
  <w:style w:type="paragraph" w:styleId="ad">
    <w:name w:val="annotation text"/>
    <w:basedOn w:val="a"/>
    <w:link w:val="ae"/>
    <w:rsid w:val="00607321"/>
    <w:rPr>
      <w:rFonts w:eastAsia="標楷體"/>
      <w:sz w:val="32"/>
      <w:szCs w:val="32"/>
    </w:rPr>
  </w:style>
  <w:style w:type="paragraph" w:styleId="af">
    <w:name w:val="header"/>
    <w:basedOn w:val="a"/>
    <w:link w:val="af0"/>
    <w:rsid w:val="00607321"/>
    <w:pPr>
      <w:tabs>
        <w:tab w:val="center" w:pos="4153"/>
        <w:tab w:val="right" w:pos="8306"/>
      </w:tabs>
      <w:snapToGrid w:val="0"/>
    </w:pPr>
    <w:rPr>
      <w:sz w:val="20"/>
      <w:szCs w:val="20"/>
    </w:rPr>
  </w:style>
  <w:style w:type="paragraph" w:styleId="af1">
    <w:name w:val="Balloon Text"/>
    <w:basedOn w:val="a"/>
    <w:link w:val="af2"/>
    <w:rsid w:val="00607321"/>
    <w:rPr>
      <w:rFonts w:ascii="Arial" w:hAnsi="Arial"/>
      <w:sz w:val="18"/>
      <w:szCs w:val="18"/>
    </w:rPr>
  </w:style>
  <w:style w:type="paragraph" w:customStyle="1" w:styleId="af3">
    <w:name w:val="字元 字元 字元 字元"/>
    <w:basedOn w:val="a"/>
    <w:rsid w:val="00ED079A"/>
    <w:pPr>
      <w:widowControl/>
      <w:spacing w:after="160" w:line="240" w:lineRule="exact"/>
    </w:pPr>
    <w:rPr>
      <w:rFonts w:ascii="Tahoma" w:hAnsi="Tahoma"/>
      <w:kern w:val="0"/>
      <w:sz w:val="20"/>
      <w:szCs w:val="20"/>
      <w:lang w:eastAsia="en-US"/>
    </w:rPr>
  </w:style>
  <w:style w:type="character" w:customStyle="1" w:styleId="tax2">
    <w:name w:val="tax2"/>
    <w:rsid w:val="00C44CF1"/>
    <w:rPr>
      <w:color w:val="666666"/>
      <w:spacing w:val="320"/>
      <w:sz w:val="21"/>
      <w:szCs w:val="21"/>
    </w:rPr>
  </w:style>
  <w:style w:type="paragraph" w:customStyle="1" w:styleId="af4">
    <w:name w:val="字元"/>
    <w:basedOn w:val="a"/>
    <w:rsid w:val="00F85374"/>
    <w:pPr>
      <w:widowControl/>
      <w:spacing w:after="160" w:line="240" w:lineRule="exact"/>
    </w:pPr>
    <w:rPr>
      <w:rFonts w:ascii="Tahoma" w:hAnsi="Tahoma"/>
      <w:kern w:val="0"/>
      <w:sz w:val="20"/>
      <w:szCs w:val="20"/>
      <w:lang w:eastAsia="en-US"/>
    </w:rPr>
  </w:style>
  <w:style w:type="paragraph" w:customStyle="1" w:styleId="af5">
    <w:name w:val="字元 字元 字元 字元 字元 字元 字元 字元 字元 字元 字元 字元 字元 字元 字元 字元 字元 字元 字元 字元 字元 字元 字元"/>
    <w:basedOn w:val="a"/>
    <w:rsid w:val="00BF1D56"/>
    <w:pPr>
      <w:widowControl/>
      <w:spacing w:after="160" w:line="240" w:lineRule="exact"/>
    </w:pPr>
    <w:rPr>
      <w:rFonts w:ascii="Tahoma" w:hAnsi="Tahoma" w:cs="Tahoma"/>
      <w:kern w:val="0"/>
      <w:sz w:val="20"/>
      <w:szCs w:val="20"/>
      <w:lang w:eastAsia="en-US"/>
    </w:rPr>
  </w:style>
  <w:style w:type="table" w:styleId="af6">
    <w:name w:val="Table Grid"/>
    <w:basedOn w:val="a2"/>
    <w:uiPriority w:val="39"/>
    <w:rsid w:val="0089012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5D68C0"/>
    <w:rPr>
      <w:strike w:val="0"/>
      <w:dstrike w:val="0"/>
      <w:color w:val="525252"/>
      <w:spacing w:val="12"/>
      <w:sz w:val="16"/>
      <w:szCs w:val="16"/>
      <w:u w:val="none"/>
      <w:effect w:val="none"/>
    </w:rPr>
  </w:style>
  <w:style w:type="paragraph" w:customStyle="1" w:styleId="25">
    <w:name w:val="字元2"/>
    <w:basedOn w:val="a"/>
    <w:rsid w:val="00A41BD2"/>
    <w:pPr>
      <w:widowControl/>
      <w:spacing w:after="160" w:line="240" w:lineRule="exact"/>
    </w:pPr>
    <w:rPr>
      <w:rFonts w:ascii="Tahoma" w:hAnsi="Tahoma"/>
      <w:kern w:val="0"/>
      <w:sz w:val="20"/>
      <w:szCs w:val="20"/>
      <w:lang w:eastAsia="en-US"/>
    </w:rPr>
  </w:style>
  <w:style w:type="character" w:customStyle="1" w:styleId="tlh108mb">
    <w:name w:val="tlh108 mb"/>
    <w:basedOn w:val="a1"/>
    <w:rsid w:val="00A4762C"/>
  </w:style>
  <w:style w:type="paragraph" w:styleId="af7">
    <w:name w:val="Document Map"/>
    <w:basedOn w:val="a"/>
    <w:link w:val="af8"/>
    <w:semiHidden/>
    <w:rsid w:val="00466AD0"/>
    <w:pPr>
      <w:shd w:val="clear" w:color="auto" w:fill="000080"/>
    </w:pPr>
    <w:rPr>
      <w:rFonts w:ascii="Arial" w:hAnsi="Arial"/>
    </w:rPr>
  </w:style>
  <w:style w:type="paragraph" w:styleId="HTML">
    <w:name w:val="HTML Preformatted"/>
    <w:basedOn w:val="a"/>
    <w:link w:val="HTML0"/>
    <w:rsid w:val="002C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sid w:val="00350A5D"/>
    <w:rPr>
      <w:rFonts w:ascii="Arial" w:hAnsi="Arial" w:cs="Arial"/>
      <w:color w:val="666666"/>
      <w:spacing w:val="288"/>
      <w:sz w:val="19"/>
      <w:szCs w:val="19"/>
    </w:rPr>
  </w:style>
  <w:style w:type="paragraph" w:customStyle="1" w:styleId="12">
    <w:name w:val="字元1"/>
    <w:basedOn w:val="a"/>
    <w:rsid w:val="00350A5D"/>
    <w:pPr>
      <w:widowControl/>
      <w:spacing w:after="160" w:line="240" w:lineRule="exact"/>
    </w:pPr>
    <w:rPr>
      <w:rFonts w:ascii="Tahoma" w:hAnsi="Tahoma"/>
      <w:kern w:val="0"/>
      <w:sz w:val="20"/>
      <w:szCs w:val="20"/>
      <w:lang w:eastAsia="en-US"/>
    </w:rPr>
  </w:style>
  <w:style w:type="paragraph" w:styleId="af9">
    <w:name w:val="List Paragraph"/>
    <w:aliases w:val="標1"/>
    <w:basedOn w:val="a"/>
    <w:uiPriority w:val="34"/>
    <w:qFormat/>
    <w:rsid w:val="00350A5D"/>
    <w:pPr>
      <w:ind w:leftChars="200" w:left="480"/>
    </w:pPr>
    <w:rPr>
      <w:rFonts w:ascii="Calibri" w:hAnsi="Calibri"/>
      <w:szCs w:val="22"/>
    </w:rPr>
  </w:style>
  <w:style w:type="paragraph" w:customStyle="1" w:styleId="afa">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086359"/>
    <w:pPr>
      <w:widowControl/>
      <w:spacing w:after="160" w:line="240" w:lineRule="exact"/>
    </w:pPr>
    <w:rPr>
      <w:rFonts w:ascii="Tahoma" w:hAnsi="Tahoma"/>
      <w:kern w:val="0"/>
      <w:sz w:val="20"/>
      <w:szCs w:val="20"/>
      <w:lang w:eastAsia="en-US"/>
    </w:rPr>
  </w:style>
  <w:style w:type="paragraph" w:styleId="afb">
    <w:name w:val="Plain Text"/>
    <w:basedOn w:val="a"/>
    <w:link w:val="afc"/>
    <w:rsid w:val="00821CCC"/>
    <w:rPr>
      <w:rFonts w:ascii="細明體" w:eastAsia="細明體" w:hAnsi="Courier New"/>
      <w:szCs w:val="20"/>
    </w:rPr>
  </w:style>
  <w:style w:type="paragraph" w:customStyle="1" w:styleId="110">
    <w:name w:val="字元1 字元 字元1"/>
    <w:basedOn w:val="a"/>
    <w:rsid w:val="008E4D5F"/>
    <w:pPr>
      <w:widowControl/>
      <w:spacing w:after="160" w:line="240" w:lineRule="exact"/>
    </w:pPr>
    <w:rPr>
      <w:rFonts w:ascii="Tahoma" w:hAnsi="Tahoma"/>
      <w:kern w:val="0"/>
      <w:sz w:val="20"/>
      <w:szCs w:val="20"/>
      <w:lang w:eastAsia="en-US"/>
    </w:rPr>
  </w:style>
  <w:style w:type="paragraph" w:customStyle="1" w:styleId="13">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rsid w:val="002B33C4"/>
    <w:pPr>
      <w:widowControl/>
      <w:spacing w:after="160" w:line="240" w:lineRule="exact"/>
    </w:pPr>
    <w:rPr>
      <w:rFonts w:ascii="Tahoma" w:hAnsi="Tahoma"/>
      <w:kern w:val="0"/>
      <w:sz w:val="20"/>
      <w:szCs w:val="20"/>
      <w:lang w:eastAsia="en-US"/>
    </w:rPr>
  </w:style>
  <w:style w:type="paragraph" w:customStyle="1" w:styleId="afd">
    <w:name w:val="( 一)"/>
    <w:uiPriority w:val="99"/>
    <w:rsid w:val="00F24141"/>
    <w:pPr>
      <w:adjustRightInd w:val="0"/>
      <w:snapToGrid w:val="0"/>
      <w:spacing w:line="325" w:lineRule="exact"/>
      <w:ind w:left="100" w:hangingChars="100" w:hanging="100"/>
    </w:pPr>
    <w:rPr>
      <w:rFonts w:ascii="標楷體" w:eastAsia="標楷體"/>
      <w:sz w:val="26"/>
    </w:rPr>
  </w:style>
  <w:style w:type="paragraph" w:customStyle="1" w:styleId="afe">
    <w:name w:val="字元 字元 字元 字元 字元 字元 字元 字元 字元 字元 字元 字元 字元 字元 字元 字元 字元 字元"/>
    <w:basedOn w:val="a"/>
    <w:rsid w:val="00F24141"/>
    <w:pPr>
      <w:widowControl/>
      <w:spacing w:after="160" w:line="240" w:lineRule="exact"/>
    </w:pPr>
    <w:rPr>
      <w:rFonts w:ascii="Tahoma" w:hAnsi="Tahoma"/>
      <w:kern w:val="0"/>
      <w:sz w:val="20"/>
      <w:szCs w:val="20"/>
      <w:lang w:eastAsia="en-US"/>
    </w:rPr>
  </w:style>
  <w:style w:type="paragraph" w:styleId="aff">
    <w:name w:val="Salutation"/>
    <w:basedOn w:val="a"/>
    <w:next w:val="a"/>
    <w:link w:val="aff0"/>
    <w:rsid w:val="00C46D75"/>
    <w:rPr>
      <w:rFonts w:ascii="標楷體" w:eastAsia="標楷體" w:hAnsi="標楷體"/>
      <w:sz w:val="28"/>
      <w:szCs w:val="28"/>
    </w:rPr>
  </w:style>
  <w:style w:type="paragraph" w:customStyle="1" w:styleId="aff1">
    <w:name w:val="字元 字元 字元 字元 字元"/>
    <w:basedOn w:val="a"/>
    <w:rsid w:val="00FC2A07"/>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1"/>
    <w:qFormat/>
    <w:rsid w:val="00051BA7"/>
  </w:style>
  <w:style w:type="character" w:customStyle="1" w:styleId="a9">
    <w:name w:val="頁尾 字元"/>
    <w:link w:val="a8"/>
    <w:rsid w:val="00B309FD"/>
    <w:rPr>
      <w:kern w:val="2"/>
    </w:rPr>
  </w:style>
  <w:style w:type="character" w:styleId="aff2">
    <w:name w:val="Emphasis"/>
    <w:qFormat/>
    <w:rsid w:val="002735E4"/>
    <w:rPr>
      <w:b w:val="0"/>
      <w:bCs w:val="0"/>
      <w:i w:val="0"/>
      <w:iCs w:val="0"/>
      <w:color w:val="DD4B39"/>
    </w:rPr>
  </w:style>
  <w:style w:type="character" w:customStyle="1" w:styleId="ae">
    <w:name w:val="註解文字 字元"/>
    <w:basedOn w:val="a1"/>
    <w:link w:val="ad"/>
    <w:rsid w:val="00720BB3"/>
    <w:rPr>
      <w:rFonts w:eastAsia="標楷體"/>
      <w:kern w:val="2"/>
      <w:sz w:val="32"/>
      <w:szCs w:val="32"/>
    </w:rPr>
  </w:style>
  <w:style w:type="character" w:styleId="aff3">
    <w:name w:val="Hyperlink"/>
    <w:rsid w:val="001E7D6D"/>
    <w:rPr>
      <w:color w:val="0000FF"/>
      <w:u w:val="single"/>
    </w:rPr>
  </w:style>
  <w:style w:type="paragraph" w:customStyle="1" w:styleId="aff4">
    <w:name w:val="[基本段落]"/>
    <w:basedOn w:val="a"/>
    <w:uiPriority w:val="99"/>
    <w:rsid w:val="00B03F44"/>
    <w:pPr>
      <w:autoSpaceDE w:val="0"/>
      <w:autoSpaceDN w:val="0"/>
      <w:adjustRightInd w:val="0"/>
      <w:spacing w:line="288" w:lineRule="auto"/>
      <w:jc w:val="both"/>
      <w:textAlignment w:val="center"/>
    </w:pPr>
    <w:rPr>
      <w:rFonts w:ascii="微軟正黑體" w:eastAsia="微軟正黑體" w:hAnsi="Calibri"/>
      <w:color w:val="000000"/>
      <w:kern w:val="0"/>
      <w:lang w:val="zh-TW"/>
    </w:rPr>
  </w:style>
  <w:style w:type="paragraph" w:customStyle="1" w:styleId="100">
    <w:name w:val="(1)0標題"/>
    <w:basedOn w:val="a"/>
    <w:link w:val="101"/>
    <w:rsid w:val="00B03F44"/>
    <w:pPr>
      <w:snapToGrid w:val="0"/>
      <w:ind w:leftChars="674" w:left="2098" w:hanging="480"/>
      <w:jc w:val="both"/>
    </w:pPr>
    <w:rPr>
      <w:rFonts w:ascii="標楷體" w:eastAsia="標楷體" w:hAnsi="標楷體"/>
      <w:color w:val="0000FF"/>
      <w:sz w:val="32"/>
      <w:szCs w:val="32"/>
    </w:rPr>
  </w:style>
  <w:style w:type="character" w:customStyle="1" w:styleId="101">
    <w:name w:val="(1)0標題 字元"/>
    <w:link w:val="100"/>
    <w:rsid w:val="00B03F44"/>
    <w:rPr>
      <w:rFonts w:ascii="標楷體" w:eastAsia="標楷體" w:hAnsi="標楷體"/>
      <w:color w:val="0000FF"/>
      <w:kern w:val="2"/>
      <w:sz w:val="32"/>
      <w:szCs w:val="32"/>
    </w:rPr>
  </w:style>
  <w:style w:type="paragraph" w:customStyle="1" w:styleId="001">
    <w:name w:val="001.全部標題"/>
    <w:basedOn w:val="a"/>
    <w:link w:val="0010"/>
    <w:rsid w:val="00B03F44"/>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B03F44"/>
    <w:rPr>
      <w:rFonts w:ascii="標楷體" w:eastAsia="標楷體" w:hAnsi="標楷體"/>
      <w:kern w:val="2"/>
      <w:sz w:val="32"/>
      <w:szCs w:val="32"/>
    </w:rPr>
  </w:style>
  <w:style w:type="character" w:customStyle="1" w:styleId="20">
    <w:name w:val="標題 2 字元"/>
    <w:basedOn w:val="a1"/>
    <w:link w:val="2"/>
    <w:rsid w:val="00CF11E9"/>
    <w:rPr>
      <w:rFonts w:ascii="Arial" w:hAnsi="Arial"/>
      <w:b/>
      <w:bCs/>
      <w:kern w:val="1"/>
      <w:sz w:val="48"/>
      <w:szCs w:val="48"/>
    </w:rPr>
  </w:style>
  <w:style w:type="character" w:customStyle="1" w:styleId="30">
    <w:name w:val="標題 3 字元"/>
    <w:basedOn w:val="a1"/>
    <w:link w:val="3"/>
    <w:rsid w:val="00CF11E9"/>
    <w:rPr>
      <w:rFonts w:ascii="Arial" w:hAnsi="Arial"/>
      <w:bCs/>
      <w:color w:val="000080"/>
      <w:sz w:val="36"/>
      <w:szCs w:val="36"/>
    </w:rPr>
  </w:style>
  <w:style w:type="character" w:customStyle="1" w:styleId="40">
    <w:name w:val="標題 4 字元"/>
    <w:basedOn w:val="a1"/>
    <w:link w:val="4"/>
    <w:rsid w:val="00CF11E9"/>
    <w:rPr>
      <w:rFonts w:ascii="Arial" w:hAnsi="Arial"/>
      <w:kern w:val="1"/>
      <w:sz w:val="36"/>
      <w:szCs w:val="36"/>
    </w:rPr>
  </w:style>
  <w:style w:type="paragraph" w:customStyle="1" w:styleId="14">
    <w:name w:val="清單段落1"/>
    <w:aliases w:val="標題 (4),List Paragraph,1.1.1.1清單段落,列點"/>
    <w:basedOn w:val="a"/>
    <w:link w:val="aff5"/>
    <w:rsid w:val="00CF11E9"/>
    <w:pPr>
      <w:ind w:leftChars="200" w:left="480"/>
    </w:pPr>
    <w:rPr>
      <w:rFonts w:ascii="Calibri" w:hAnsi="Calibri"/>
      <w:szCs w:val="22"/>
    </w:rPr>
  </w:style>
  <w:style w:type="character" w:customStyle="1" w:styleId="aff5">
    <w:name w:val="清單段落 字元"/>
    <w:aliases w:val="標題 (4) 字元,List Paragraph 字元,1.1.1.1清單段落 字元,列點 字元,標1 字元"/>
    <w:link w:val="14"/>
    <w:qFormat/>
    <w:locked/>
    <w:rsid w:val="00CF11E9"/>
    <w:rPr>
      <w:rFonts w:ascii="Calibri" w:hAnsi="Calibri"/>
      <w:kern w:val="2"/>
      <w:sz w:val="24"/>
      <w:szCs w:val="22"/>
    </w:rPr>
  </w:style>
  <w:style w:type="paragraph" w:customStyle="1" w:styleId="aff6">
    <w:name w:val="@大大標"/>
    <w:basedOn w:val="a"/>
    <w:link w:val="aff7"/>
    <w:qFormat/>
    <w:rsid w:val="00CF11E9"/>
    <w:pPr>
      <w:jc w:val="center"/>
    </w:pPr>
    <w:rPr>
      <w:rFonts w:ascii="標楷體" w:eastAsia="標楷體" w:hAnsi="標楷體" w:cs="Cordia New"/>
      <w:b/>
      <w:sz w:val="96"/>
      <w:szCs w:val="96"/>
    </w:rPr>
  </w:style>
  <w:style w:type="paragraph" w:customStyle="1" w:styleId="aff8">
    <w:name w:val="@大標"/>
    <w:basedOn w:val="a"/>
    <w:link w:val="aff9"/>
    <w:qFormat/>
    <w:rsid w:val="00CF11E9"/>
    <w:pPr>
      <w:spacing w:before="120" w:after="120" w:line="360" w:lineRule="exact"/>
    </w:pPr>
    <w:rPr>
      <w:rFonts w:ascii="新細明體" w:hAnsi="新細明體" w:cs="Cordia New"/>
      <w:b/>
      <w:sz w:val="40"/>
      <w:szCs w:val="40"/>
    </w:rPr>
  </w:style>
  <w:style w:type="character" w:customStyle="1" w:styleId="aff7">
    <w:name w:val="@大大標 字元"/>
    <w:link w:val="aff6"/>
    <w:rsid w:val="00CF11E9"/>
    <w:rPr>
      <w:rFonts w:ascii="標楷體" w:eastAsia="標楷體" w:hAnsi="標楷體" w:cs="Cordia New"/>
      <w:b/>
      <w:kern w:val="2"/>
      <w:sz w:val="96"/>
      <w:szCs w:val="96"/>
    </w:rPr>
  </w:style>
  <w:style w:type="paragraph" w:customStyle="1" w:styleId="affa">
    <w:name w:val="@中標"/>
    <w:basedOn w:val="a"/>
    <w:link w:val="affb"/>
    <w:qFormat/>
    <w:rsid w:val="00CF11E9"/>
    <w:pPr>
      <w:spacing w:line="360" w:lineRule="exact"/>
    </w:pPr>
    <w:rPr>
      <w:rFonts w:ascii="標楷體" w:eastAsia="標楷體" w:hAnsi="標楷體" w:cs="Cordia New"/>
      <w:b/>
      <w:sz w:val="28"/>
      <w:szCs w:val="28"/>
    </w:rPr>
  </w:style>
  <w:style w:type="character" w:customStyle="1" w:styleId="aff9">
    <w:name w:val="@大標 字元"/>
    <w:link w:val="aff8"/>
    <w:rsid w:val="00CF11E9"/>
    <w:rPr>
      <w:rFonts w:ascii="新細明體" w:hAnsi="新細明體" w:cs="Cordia New"/>
      <w:b/>
      <w:kern w:val="2"/>
      <w:sz w:val="40"/>
      <w:szCs w:val="40"/>
    </w:rPr>
  </w:style>
  <w:style w:type="character" w:customStyle="1" w:styleId="affb">
    <w:name w:val="@中標 字元"/>
    <w:link w:val="affa"/>
    <w:rsid w:val="00CF11E9"/>
    <w:rPr>
      <w:rFonts w:ascii="標楷體" w:eastAsia="標楷體" w:hAnsi="標楷體" w:cs="Cordia New"/>
      <w:b/>
      <w:kern w:val="2"/>
      <w:sz w:val="28"/>
      <w:szCs w:val="28"/>
    </w:rPr>
  </w:style>
  <w:style w:type="paragraph" w:customStyle="1" w:styleId="1-4">
    <w:name w:val="1.-縮4"/>
    <w:basedOn w:val="a"/>
    <w:rsid w:val="00CF11E9"/>
    <w:pPr>
      <w:adjustRightInd w:val="0"/>
      <w:snapToGrid w:val="0"/>
      <w:spacing w:line="404" w:lineRule="exact"/>
      <w:ind w:leftChars="300" w:left="700" w:hangingChars="400" w:hanging="400"/>
      <w:jc w:val="both"/>
    </w:pPr>
    <w:rPr>
      <w:rFonts w:ascii="標楷體" w:eastAsia="標楷體" w:hAnsi="標楷體"/>
      <w:sz w:val="28"/>
      <w:szCs w:val="28"/>
    </w:rPr>
  </w:style>
  <w:style w:type="character" w:customStyle="1" w:styleId="10">
    <w:name w:val="標題 1 字元"/>
    <w:basedOn w:val="a1"/>
    <w:link w:val="1"/>
    <w:rsid w:val="00CF11E9"/>
    <w:rPr>
      <w:rFonts w:ascii="華康粗圓體" w:eastAsia="華康粗圓體"/>
      <w:bCs/>
      <w:color w:val="000000"/>
      <w:kern w:val="2"/>
      <w:sz w:val="48"/>
      <w:szCs w:val="48"/>
    </w:rPr>
  </w:style>
  <w:style w:type="character" w:customStyle="1" w:styleId="22">
    <w:name w:val="本文縮排 2 字元"/>
    <w:basedOn w:val="a1"/>
    <w:link w:val="21"/>
    <w:rsid w:val="00CF11E9"/>
    <w:rPr>
      <w:kern w:val="2"/>
      <w:sz w:val="24"/>
    </w:rPr>
  </w:style>
  <w:style w:type="character" w:customStyle="1" w:styleId="32">
    <w:name w:val="本文縮排 3 字元"/>
    <w:basedOn w:val="a1"/>
    <w:link w:val="31"/>
    <w:rsid w:val="00CF11E9"/>
    <w:rPr>
      <w:rFonts w:eastAsia="標楷體"/>
      <w:kern w:val="2"/>
      <w:sz w:val="32"/>
      <w:szCs w:val="24"/>
    </w:rPr>
  </w:style>
  <w:style w:type="character" w:customStyle="1" w:styleId="affc">
    <w:name w:val="本文縮排 字元"/>
    <w:basedOn w:val="a1"/>
    <w:rsid w:val="00CF11E9"/>
    <w:rPr>
      <w:rFonts w:ascii="標楷體" w:eastAsia="標楷體" w:hAnsi="標楷體" w:cs="Times New Roman"/>
      <w:sz w:val="32"/>
      <w:szCs w:val="24"/>
    </w:rPr>
  </w:style>
  <w:style w:type="character" w:customStyle="1" w:styleId="a7">
    <w:name w:val="本文 字元"/>
    <w:basedOn w:val="a1"/>
    <w:link w:val="a0"/>
    <w:rsid w:val="00CF11E9"/>
    <w:rPr>
      <w:rFonts w:eastAsia="標楷體"/>
      <w:kern w:val="2"/>
      <w:sz w:val="32"/>
    </w:rPr>
  </w:style>
  <w:style w:type="character" w:customStyle="1" w:styleId="24">
    <w:name w:val="本文 2 字元"/>
    <w:basedOn w:val="a1"/>
    <w:link w:val="23"/>
    <w:rsid w:val="00CF11E9"/>
    <w:rPr>
      <w:rFonts w:eastAsia="標楷體"/>
      <w:kern w:val="2"/>
      <w:sz w:val="36"/>
      <w:szCs w:val="24"/>
    </w:rPr>
  </w:style>
  <w:style w:type="character" w:customStyle="1" w:styleId="af0">
    <w:name w:val="頁首 字元"/>
    <w:basedOn w:val="a1"/>
    <w:link w:val="af"/>
    <w:rsid w:val="00CF11E9"/>
    <w:rPr>
      <w:kern w:val="2"/>
    </w:rPr>
  </w:style>
  <w:style w:type="character" w:customStyle="1" w:styleId="af2">
    <w:name w:val="註解方塊文字 字元"/>
    <w:basedOn w:val="a1"/>
    <w:link w:val="af1"/>
    <w:rsid w:val="00CF11E9"/>
    <w:rPr>
      <w:rFonts w:ascii="Arial" w:hAnsi="Arial"/>
      <w:kern w:val="2"/>
      <w:sz w:val="18"/>
      <w:szCs w:val="18"/>
    </w:rPr>
  </w:style>
  <w:style w:type="character" w:customStyle="1" w:styleId="af8">
    <w:name w:val="文件引導模式 字元"/>
    <w:basedOn w:val="a1"/>
    <w:link w:val="af7"/>
    <w:semiHidden/>
    <w:rsid w:val="00CF11E9"/>
    <w:rPr>
      <w:rFonts w:ascii="Arial" w:hAnsi="Arial"/>
      <w:kern w:val="2"/>
      <w:sz w:val="24"/>
      <w:szCs w:val="24"/>
      <w:shd w:val="clear" w:color="auto" w:fill="000080"/>
    </w:rPr>
  </w:style>
  <w:style w:type="character" w:customStyle="1" w:styleId="HTML0">
    <w:name w:val="HTML 預設格式 字元"/>
    <w:basedOn w:val="a1"/>
    <w:link w:val="HTML"/>
    <w:rsid w:val="00CF11E9"/>
    <w:rPr>
      <w:rFonts w:ascii="細明體" w:eastAsia="細明體" w:hAnsi="細明體"/>
      <w:sz w:val="24"/>
      <w:szCs w:val="24"/>
    </w:rPr>
  </w:style>
  <w:style w:type="character" w:customStyle="1" w:styleId="afc">
    <w:name w:val="純文字 字元"/>
    <w:basedOn w:val="a1"/>
    <w:link w:val="afb"/>
    <w:rsid w:val="00CF11E9"/>
    <w:rPr>
      <w:rFonts w:ascii="細明體" w:eastAsia="細明體" w:hAnsi="Courier New"/>
      <w:kern w:val="2"/>
      <w:sz w:val="24"/>
    </w:rPr>
  </w:style>
  <w:style w:type="character" w:customStyle="1" w:styleId="aff0">
    <w:name w:val="問候 字元"/>
    <w:basedOn w:val="a1"/>
    <w:link w:val="aff"/>
    <w:rsid w:val="00CF11E9"/>
    <w:rPr>
      <w:rFonts w:ascii="標楷體" w:eastAsia="標楷體" w:hAnsi="標楷體"/>
      <w:kern w:val="2"/>
      <w:sz w:val="28"/>
      <w:szCs w:val="28"/>
    </w:rPr>
  </w:style>
  <w:style w:type="paragraph" w:customStyle="1" w:styleId="Default">
    <w:name w:val="Default"/>
    <w:rsid w:val="00CF11E9"/>
    <w:pPr>
      <w:widowControl w:val="0"/>
      <w:autoSpaceDE w:val="0"/>
      <w:autoSpaceDN w:val="0"/>
      <w:adjustRightInd w:val="0"/>
    </w:pPr>
    <w:rPr>
      <w:rFonts w:ascii="標楷體" w:eastAsia="標楷體" w:hAnsiTheme="minorHAnsi" w:cs="標楷體"/>
      <w:color w:val="000000"/>
      <w:sz w:val="24"/>
      <w:szCs w:val="24"/>
    </w:rPr>
  </w:style>
  <w:style w:type="character" w:customStyle="1" w:styleId="affd">
    <w:name w:val="註解主旨 字元"/>
    <w:rsid w:val="00CF11E9"/>
    <w:rPr>
      <w:rFonts w:ascii="標楷體" w:eastAsia="標楷體" w:hAnsi="標楷體"/>
      <w:b/>
      <w:bCs/>
      <w:sz w:val="32"/>
      <w:szCs w:val="32"/>
      <w:lang w:val="en-US" w:eastAsia="zh-TW" w:bidi="ar-SA"/>
    </w:rPr>
  </w:style>
  <w:style w:type="character" w:styleId="affe">
    <w:name w:val="Strong"/>
    <w:qFormat/>
    <w:rsid w:val="00CF11E9"/>
    <w:rPr>
      <w:b/>
      <w:bCs/>
    </w:rPr>
  </w:style>
  <w:style w:type="character" w:customStyle="1" w:styleId="style71">
    <w:name w:val="style71"/>
    <w:rsid w:val="00CF11E9"/>
    <w:rPr>
      <w:sz w:val="27"/>
      <w:szCs w:val="27"/>
    </w:rPr>
  </w:style>
  <w:style w:type="character" w:customStyle="1" w:styleId="style861">
    <w:name w:val="style861"/>
    <w:basedOn w:val="a1"/>
    <w:rsid w:val="00CF11E9"/>
  </w:style>
  <w:style w:type="character" w:customStyle="1" w:styleId="subjectclassname1">
    <w:name w:val="subjectclassname1"/>
    <w:rsid w:val="00CF11E9"/>
    <w:rPr>
      <w:sz w:val="15"/>
      <w:szCs w:val="15"/>
    </w:rPr>
  </w:style>
  <w:style w:type="character" w:customStyle="1" w:styleId="apple-style-span">
    <w:name w:val="apple-style-span"/>
    <w:basedOn w:val="a1"/>
    <w:rsid w:val="00CF11E9"/>
  </w:style>
  <w:style w:type="character" w:customStyle="1" w:styleId="unnamed11">
    <w:name w:val="unnamed11"/>
    <w:rsid w:val="00CF11E9"/>
    <w:rPr>
      <w:color w:val="666666"/>
      <w:sz w:val="24"/>
      <w:szCs w:val="24"/>
    </w:rPr>
  </w:style>
  <w:style w:type="character" w:customStyle="1" w:styleId="textsize1">
    <w:name w:val="textsize1"/>
    <w:rsid w:val="00CF11E9"/>
    <w:rPr>
      <w:sz w:val="21"/>
      <w:szCs w:val="21"/>
    </w:rPr>
  </w:style>
  <w:style w:type="character" w:customStyle="1" w:styleId="15">
    <w:name w:val="1. 字元"/>
    <w:rsid w:val="00CF11E9"/>
    <w:rPr>
      <w:rFonts w:ascii="華康楷書體W5" w:eastAsia="華康楷書體W5" w:hAnsi="華康楷書體W5"/>
      <w:sz w:val="32"/>
      <w:lang w:val="en-US" w:eastAsia="zh-TW" w:bidi="ar-SA"/>
    </w:rPr>
  </w:style>
  <w:style w:type="character" w:customStyle="1" w:styleId="16">
    <w:name w:val="(1) 字元"/>
    <w:rsid w:val="00CF11E9"/>
    <w:rPr>
      <w:rFonts w:eastAsia="標楷體"/>
      <w:kern w:val="1"/>
      <w:sz w:val="28"/>
      <w:szCs w:val="24"/>
      <w:lang w:val="en-US" w:eastAsia="zh-TW" w:bidi="ar-SA"/>
    </w:rPr>
  </w:style>
  <w:style w:type="character" w:customStyle="1" w:styleId="7">
    <w:name w:val="字元 字元7"/>
    <w:rsid w:val="00CF11E9"/>
    <w:rPr>
      <w:rFonts w:ascii="新細明體" w:eastAsia="新細明體" w:hAnsi="新細明體"/>
      <w:b/>
      <w:sz w:val="24"/>
      <w:lang w:val="en-US" w:eastAsia="zh-TW" w:bidi="ar-SA"/>
    </w:rPr>
  </w:style>
  <w:style w:type="character" w:customStyle="1" w:styleId="17">
    <w:name w:val="1.大遼內文 字元"/>
    <w:rsid w:val="00CF11E9"/>
    <w:rPr>
      <w:rFonts w:ascii="標楷體" w:eastAsia="標楷體" w:hAnsi="標楷體"/>
      <w:color w:val="FF0000"/>
      <w:kern w:val="1"/>
      <w:sz w:val="32"/>
      <w:szCs w:val="32"/>
      <w:lang w:val="en-US" w:eastAsia="zh-TW" w:bidi="ar-SA"/>
    </w:rPr>
  </w:style>
  <w:style w:type="character" w:customStyle="1" w:styleId="18">
    <w:name w:val="(1)第一標題 字元"/>
    <w:rsid w:val="00CF11E9"/>
    <w:rPr>
      <w:rFonts w:ascii="標楷體" w:eastAsia="標楷體" w:hAnsi="標楷體"/>
      <w:color w:val="FF0000"/>
      <w:kern w:val="1"/>
      <w:sz w:val="32"/>
      <w:szCs w:val="32"/>
      <w:lang w:val="en-US" w:eastAsia="zh-TW" w:bidi="ar-SA"/>
    </w:rPr>
  </w:style>
  <w:style w:type="character" w:customStyle="1" w:styleId="afff">
    <w:name w:val="(一)標題 字元"/>
    <w:rsid w:val="00CF11E9"/>
    <w:rPr>
      <w:rFonts w:ascii="標楷體" w:eastAsia="標楷體" w:hAnsi="標楷體"/>
      <w:b/>
      <w:color w:val="FF0000"/>
      <w:kern w:val="1"/>
      <w:sz w:val="32"/>
      <w:szCs w:val="32"/>
      <w:lang w:val="en-US" w:eastAsia="zh-TW" w:bidi="ar-SA"/>
    </w:rPr>
  </w:style>
  <w:style w:type="character" w:styleId="afff0">
    <w:name w:val="annotation reference"/>
    <w:rsid w:val="00CF11E9"/>
    <w:rPr>
      <w:sz w:val="18"/>
      <w:szCs w:val="18"/>
    </w:rPr>
  </w:style>
  <w:style w:type="character" w:customStyle="1" w:styleId="dialogtext1">
    <w:name w:val="dialog_text1"/>
    <w:rsid w:val="00CF11E9"/>
    <w:rPr>
      <w:rFonts w:ascii="sөũ" w:hAnsi="sөũ"/>
      <w:color w:val="000000"/>
      <w:sz w:val="24"/>
      <w:szCs w:val="24"/>
    </w:rPr>
  </w:style>
  <w:style w:type="character" w:customStyle="1" w:styleId="NormalWebChar">
    <w:name w:val="Normal (Web) Char"/>
    <w:rsid w:val="00CF11E9"/>
    <w:rPr>
      <w:rFonts w:ascii="新細明體" w:eastAsia="細明體" w:hAnsi="新細明體"/>
      <w:sz w:val="24"/>
      <w:lang w:val="en-US" w:eastAsia="zh-TW" w:bidi="ar-SA"/>
    </w:rPr>
  </w:style>
  <w:style w:type="character" w:customStyle="1" w:styleId="01">
    <w:name w:val="01.內文 字元"/>
    <w:rsid w:val="00CF11E9"/>
    <w:rPr>
      <w:rFonts w:ascii="標楷體" w:eastAsia="標楷體" w:hAnsi="標楷體"/>
      <w:color w:val="0000FF"/>
      <w:kern w:val="1"/>
      <w:sz w:val="32"/>
      <w:szCs w:val="32"/>
    </w:rPr>
  </w:style>
  <w:style w:type="character" w:customStyle="1" w:styleId="fontstyle01">
    <w:name w:val="fontstyle01"/>
    <w:rsid w:val="00CF11E9"/>
    <w:rPr>
      <w:rFonts w:ascii="F3" w:hAnsi="F3"/>
      <w:b w:val="0"/>
      <w:bCs w:val="0"/>
      <w:i w:val="0"/>
      <w:iCs w:val="0"/>
      <w:color w:val="000000"/>
      <w:sz w:val="24"/>
      <w:szCs w:val="24"/>
    </w:rPr>
  </w:style>
  <w:style w:type="character" w:customStyle="1" w:styleId="WWCharLFO1LVL1">
    <w:name w:val="WW_CharLFO1LVL1"/>
    <w:rsid w:val="00CF11E9"/>
    <w:rPr>
      <w:color w:val="FF0000"/>
    </w:rPr>
  </w:style>
  <w:style w:type="character" w:customStyle="1" w:styleId="WWCharLFO1LVL2">
    <w:name w:val="WW_CharLFO1LVL2"/>
    <w:rsid w:val="00CF11E9"/>
    <w:rPr>
      <w:rFonts w:ascii="新細明體" w:eastAsia="新細明體" w:hAnsi="新細明體"/>
    </w:rPr>
  </w:style>
  <w:style w:type="character" w:customStyle="1" w:styleId="WWCharLFO1LVL5">
    <w:name w:val="WW_CharLFO1LVL5"/>
    <w:rsid w:val="00CF11E9"/>
    <w:rPr>
      <w:rFonts w:ascii="新細明體" w:eastAsia="新細明體" w:hAnsi="新細明體"/>
    </w:rPr>
  </w:style>
  <w:style w:type="character" w:customStyle="1" w:styleId="WWCharLFO1LVL8">
    <w:name w:val="WW_CharLFO1LVL8"/>
    <w:rsid w:val="00CF11E9"/>
    <w:rPr>
      <w:rFonts w:ascii="新細明體" w:eastAsia="新細明體" w:hAnsi="新細明體"/>
    </w:rPr>
  </w:style>
  <w:style w:type="character" w:customStyle="1" w:styleId="WWCharLFO2LVL1">
    <w:name w:val="WW_CharLFO2LVL1"/>
    <w:rsid w:val="00CF11E9"/>
    <w:rPr>
      <w:rFonts w:ascii="標楷體" w:eastAsia="標楷體" w:hAnsi="標楷體"/>
      <w:color w:val="auto"/>
      <w:sz w:val="28"/>
    </w:rPr>
  </w:style>
  <w:style w:type="character" w:customStyle="1" w:styleId="WWCharLFO3LVL1">
    <w:name w:val="WW_CharLFO3LVL1"/>
    <w:rsid w:val="00CF11E9"/>
    <w:rPr>
      <w:rFonts w:cs="Times New Roman"/>
    </w:rPr>
  </w:style>
  <w:style w:type="character" w:customStyle="1" w:styleId="WWCharLFO7LVL2">
    <w:name w:val="WW_CharLFO7LVL2"/>
    <w:rsid w:val="00CF11E9"/>
    <w:rPr>
      <w:color w:val="C00000"/>
      <w:lang w:val="en-US"/>
    </w:rPr>
  </w:style>
  <w:style w:type="character" w:customStyle="1" w:styleId="WWCharLFO10LVL2">
    <w:name w:val="WW_CharLFO10LVL2"/>
    <w:rsid w:val="00CF11E9"/>
    <w:rPr>
      <w:b w:val="0"/>
    </w:rPr>
  </w:style>
  <w:style w:type="character" w:customStyle="1" w:styleId="WWCharLFO16LVL1">
    <w:name w:val="WW_CharLFO16LVL1"/>
    <w:rsid w:val="00CF11E9"/>
    <w:rPr>
      <w:color w:val="auto"/>
    </w:rPr>
  </w:style>
  <w:style w:type="character" w:customStyle="1" w:styleId="WWCharLFO17LVL1">
    <w:name w:val="WW_CharLFO17LVL1"/>
    <w:rsid w:val="00CF11E9"/>
    <w:rPr>
      <w:lang w:val="en-US"/>
    </w:rPr>
  </w:style>
  <w:style w:type="character" w:customStyle="1" w:styleId="WWCharLFO18LVL2">
    <w:name w:val="WW_CharLFO18LVL2"/>
    <w:rsid w:val="00CF11E9"/>
    <w:rPr>
      <w:color w:val="FF0000"/>
      <w:lang w:val="en-US"/>
    </w:rPr>
  </w:style>
  <w:style w:type="character" w:customStyle="1" w:styleId="WWCharLFO19LVL1">
    <w:name w:val="WW_CharLFO19LVL1"/>
    <w:rsid w:val="00CF11E9"/>
    <w:rPr>
      <w:color w:val="auto"/>
    </w:rPr>
  </w:style>
  <w:style w:type="character" w:customStyle="1" w:styleId="WWCharLFO20LVL1">
    <w:name w:val="WW_CharLFO20LVL1"/>
    <w:rsid w:val="00CF11E9"/>
    <w:rPr>
      <w:rFonts w:ascii="標楷體" w:eastAsia="標楷體" w:hAnsi="標楷體" w:cs="TimesNewRomanPSMT"/>
      <w:sz w:val="28"/>
    </w:rPr>
  </w:style>
  <w:style w:type="character" w:customStyle="1" w:styleId="WWCharLFO21LVL1">
    <w:name w:val="WW_CharLFO21LVL1"/>
    <w:rsid w:val="00CF11E9"/>
    <w:rPr>
      <w:rFonts w:ascii="標楷體" w:eastAsia="標楷體" w:hAnsi="標楷體" w:cs="TimesNewRomanPSMT"/>
      <w:sz w:val="28"/>
    </w:rPr>
  </w:style>
  <w:style w:type="character" w:customStyle="1" w:styleId="WWCharLFO22LVL1">
    <w:name w:val="WW_CharLFO22LVL1"/>
    <w:rsid w:val="00CF11E9"/>
    <w:rPr>
      <w:rFonts w:ascii="標楷體" w:eastAsia="標楷體" w:hAnsi="標楷體" w:cs="TimesNewRomanPSMT"/>
      <w:sz w:val="28"/>
    </w:rPr>
  </w:style>
  <w:style w:type="character" w:customStyle="1" w:styleId="WWCharLFO25LVL1">
    <w:name w:val="WW_CharLFO25LVL1"/>
    <w:rsid w:val="00CF11E9"/>
    <w:rPr>
      <w:color w:val="FF0000"/>
    </w:rPr>
  </w:style>
  <w:style w:type="character" w:customStyle="1" w:styleId="WWCharLFO26LVL1">
    <w:name w:val="WW_CharLFO26LVL1"/>
    <w:rsid w:val="00CF11E9"/>
    <w:rPr>
      <w:color w:val="FF0000"/>
    </w:rPr>
  </w:style>
  <w:style w:type="character" w:customStyle="1" w:styleId="WWCharLFO27LVL1">
    <w:name w:val="WW_CharLFO27LVL1"/>
    <w:rsid w:val="00CF11E9"/>
    <w:rPr>
      <w:color w:val="FF0000"/>
    </w:rPr>
  </w:style>
  <w:style w:type="character" w:customStyle="1" w:styleId="WWCharLFO28LVL1">
    <w:name w:val="WW_CharLFO28LVL1"/>
    <w:rsid w:val="00CF11E9"/>
    <w:rPr>
      <w:color w:val="FF0000"/>
    </w:rPr>
  </w:style>
  <w:style w:type="character" w:customStyle="1" w:styleId="WWCharLFO29LVL1">
    <w:name w:val="WW_CharLFO29LVL1"/>
    <w:rsid w:val="00CF11E9"/>
    <w:rPr>
      <w:color w:val="FF0000"/>
    </w:rPr>
  </w:style>
  <w:style w:type="paragraph" w:styleId="afff1">
    <w:name w:val="Title"/>
    <w:basedOn w:val="a"/>
    <w:next w:val="a0"/>
    <w:link w:val="afff2"/>
    <w:qFormat/>
    <w:rsid w:val="00CF11E9"/>
    <w:pPr>
      <w:keepNext/>
      <w:widowControl/>
      <w:pBdr>
        <w:top w:val="none" w:sz="0" w:space="0" w:color="000000"/>
        <w:left w:val="none" w:sz="0" w:space="0" w:color="000000"/>
        <w:bottom w:val="none" w:sz="0" w:space="0" w:color="000000"/>
        <w:right w:val="none" w:sz="0" w:space="0" w:color="000000"/>
      </w:pBdr>
      <w:spacing w:before="240" w:after="120"/>
    </w:pPr>
    <w:rPr>
      <w:rFonts w:ascii="Liberation Sans" w:eastAsia="微軟正黑體" w:hAnsi="Liberation Sans" w:cs="Tahoma"/>
      <w:kern w:val="0"/>
      <w:sz w:val="28"/>
      <w:szCs w:val="28"/>
    </w:rPr>
  </w:style>
  <w:style w:type="character" w:customStyle="1" w:styleId="afff2">
    <w:name w:val="標題 字元"/>
    <w:basedOn w:val="a1"/>
    <w:link w:val="afff1"/>
    <w:rsid w:val="00CF11E9"/>
    <w:rPr>
      <w:rFonts w:ascii="Liberation Sans" w:eastAsia="微軟正黑體" w:hAnsi="Liberation Sans" w:cs="Tahoma"/>
      <w:sz w:val="28"/>
      <w:szCs w:val="28"/>
    </w:rPr>
  </w:style>
  <w:style w:type="paragraph" w:styleId="afff3">
    <w:name w:val="annotation subject"/>
    <w:basedOn w:val="ad"/>
    <w:next w:val="ad"/>
    <w:link w:val="19"/>
    <w:rsid w:val="00CF11E9"/>
    <w:pPr>
      <w:pBdr>
        <w:top w:val="none" w:sz="0" w:space="0" w:color="000000"/>
        <w:left w:val="none" w:sz="0" w:space="0" w:color="000000"/>
        <w:bottom w:val="none" w:sz="0" w:space="0" w:color="000000"/>
        <w:right w:val="none" w:sz="0" w:space="0" w:color="000000"/>
      </w:pBdr>
      <w:tabs>
        <w:tab w:val="left" w:pos="900"/>
      </w:tabs>
      <w:suppressAutoHyphens/>
      <w:autoSpaceDE w:val="0"/>
      <w:snapToGrid w:val="0"/>
      <w:spacing w:line="500" w:lineRule="exact"/>
      <w:ind w:left="640" w:hanging="480"/>
    </w:pPr>
    <w:rPr>
      <w:rFonts w:ascii="標楷體" w:hAnsi="標楷體"/>
      <w:b/>
      <w:bCs/>
      <w:kern w:val="0"/>
    </w:rPr>
  </w:style>
  <w:style w:type="character" w:customStyle="1" w:styleId="19">
    <w:name w:val="註解主旨 字元1"/>
    <w:basedOn w:val="ae"/>
    <w:link w:val="afff3"/>
    <w:rsid w:val="00CF11E9"/>
    <w:rPr>
      <w:rFonts w:ascii="標楷體" w:eastAsia="標楷體" w:hAnsi="標楷體"/>
      <w:b/>
      <w:bCs/>
      <w:kern w:val="2"/>
      <w:sz w:val="32"/>
      <w:szCs w:val="32"/>
    </w:rPr>
  </w:style>
  <w:style w:type="paragraph" w:customStyle="1" w:styleId="afff4">
    <w:name w:val="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ind w:hanging="359"/>
    </w:pPr>
    <w:rPr>
      <w:rFonts w:ascii="Tahoma" w:eastAsia="新細明體" w:hAnsi="Tahoma" w:cs="標楷體"/>
      <w:kern w:val="0"/>
      <w:sz w:val="20"/>
      <w:lang w:eastAsia="en-US"/>
    </w:rPr>
  </w:style>
  <w:style w:type="paragraph" w:customStyle="1" w:styleId="afff5">
    <w:name w:val="公文(共用樣式)"/>
    <w:rsid w:val="00CF11E9"/>
    <w:pPr>
      <w:pBdr>
        <w:top w:val="none" w:sz="0" w:space="0" w:color="000000"/>
        <w:left w:val="none" w:sz="0" w:space="0" w:color="000000"/>
        <w:bottom w:val="none" w:sz="0" w:space="0" w:color="000000"/>
        <w:right w:val="none" w:sz="0" w:space="0" w:color="000000"/>
      </w:pBdr>
      <w:suppressAutoHyphens/>
      <w:textAlignment w:val="baseline"/>
    </w:pPr>
    <w:rPr>
      <w:rFonts w:eastAsia="標楷體"/>
      <w:sz w:val="24"/>
      <w:lang w:bidi="he-IL"/>
    </w:rPr>
  </w:style>
  <w:style w:type="paragraph" w:customStyle="1" w:styleId="afff6">
    <w:name w:val="行文單位正本"/>
    <w:basedOn w:val="a0"/>
    <w:rsid w:val="00CF11E9"/>
    <w:pPr>
      <w:pBdr>
        <w:top w:val="none" w:sz="0" w:space="0" w:color="000000"/>
        <w:left w:val="none" w:sz="0" w:space="0" w:color="000000"/>
        <w:bottom w:val="none" w:sz="0" w:space="0" w:color="000000"/>
        <w:right w:val="none" w:sz="0" w:space="0" w:color="000000"/>
      </w:pBdr>
      <w:suppressAutoHyphens/>
      <w:snapToGrid w:val="0"/>
      <w:ind w:left="851" w:hanging="851"/>
    </w:pPr>
    <w:rPr>
      <w:kern w:val="1"/>
      <w:sz w:val="28"/>
    </w:rPr>
  </w:style>
  <w:style w:type="paragraph" w:customStyle="1" w:styleId="afff7">
    <w:name w:val="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Times New Roman" w:hAnsi="Tahoma"/>
      <w:kern w:val="0"/>
      <w:sz w:val="20"/>
      <w:lang w:eastAsia="en-US"/>
    </w:rPr>
  </w:style>
  <w:style w:type="paragraph" w:customStyle="1" w:styleId="1a">
    <w:name w:val="樣式1"/>
    <w:basedOn w:val="a0"/>
    <w:rsid w:val="00CF11E9"/>
    <w:pPr>
      <w:pBdr>
        <w:top w:val="none" w:sz="0" w:space="0" w:color="000000"/>
        <w:left w:val="none" w:sz="0" w:space="0" w:color="000000"/>
        <w:bottom w:val="none" w:sz="0" w:space="0" w:color="000000"/>
        <w:right w:val="none" w:sz="0" w:space="0" w:color="000000"/>
      </w:pBdr>
      <w:suppressAutoHyphens/>
      <w:spacing w:line="520" w:lineRule="exact"/>
      <w:ind w:firstLine="641"/>
    </w:pPr>
    <w:rPr>
      <w:kern w:val="1"/>
      <w:szCs w:val="24"/>
    </w:rPr>
  </w:style>
  <w:style w:type="paragraph" w:customStyle="1" w:styleId="afff8">
    <w:name w:val="(一)"/>
    <w:basedOn w:val="a0"/>
    <w:rsid w:val="00CF11E9"/>
    <w:pPr>
      <w:pBdr>
        <w:top w:val="none" w:sz="0" w:space="0" w:color="000000"/>
        <w:left w:val="none" w:sz="0" w:space="0" w:color="000000"/>
        <w:bottom w:val="none" w:sz="0" w:space="0" w:color="000000"/>
        <w:right w:val="none" w:sz="0" w:space="0" w:color="000000"/>
      </w:pBdr>
      <w:suppressAutoHyphens/>
      <w:spacing w:line="348" w:lineRule="auto"/>
      <w:ind w:left="840"/>
      <w:jc w:val="both"/>
    </w:pPr>
    <w:rPr>
      <w:kern w:val="1"/>
      <w:sz w:val="28"/>
      <w:szCs w:val="36"/>
    </w:rPr>
  </w:style>
  <w:style w:type="paragraph" w:customStyle="1" w:styleId="1b">
    <w:name w:val="字元 字元1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
    <w:name w:val="一-內文"/>
    <w:basedOn w:val="a0"/>
    <w:rsid w:val="00CF11E9"/>
    <w:pPr>
      <w:pBdr>
        <w:top w:val="none" w:sz="0" w:space="0" w:color="000000"/>
        <w:left w:val="none" w:sz="0" w:space="0" w:color="000000"/>
        <w:bottom w:val="none" w:sz="0" w:space="0" w:color="000000"/>
        <w:right w:val="none" w:sz="0" w:space="0" w:color="000000"/>
      </w:pBdr>
      <w:suppressAutoHyphens/>
      <w:snapToGrid w:val="0"/>
      <w:spacing w:line="674" w:lineRule="exact"/>
      <w:ind w:left="1282"/>
      <w:jc w:val="both"/>
    </w:pPr>
    <w:rPr>
      <w:rFonts w:ascii="標楷體" w:hAnsi="標楷體"/>
      <w:bCs/>
      <w:kern w:val="1"/>
      <w:sz w:val="40"/>
      <w:szCs w:val="28"/>
    </w:rPr>
  </w:style>
  <w:style w:type="paragraph" w:customStyle="1" w:styleId="afff9">
    <w:name w:val="出席單位"/>
    <w:basedOn w:val="a0"/>
    <w:rsid w:val="00CF11E9"/>
    <w:pPr>
      <w:pBdr>
        <w:top w:val="none" w:sz="0" w:space="0" w:color="000000"/>
        <w:left w:val="none" w:sz="0" w:space="0" w:color="000000"/>
        <w:bottom w:val="none" w:sz="0" w:space="0" w:color="000000"/>
        <w:right w:val="none" w:sz="0" w:space="0" w:color="000000"/>
      </w:pBdr>
      <w:suppressAutoHyphens/>
      <w:kinsoku w:val="0"/>
      <w:snapToGrid w:val="0"/>
      <w:ind w:left="1134" w:hanging="1134"/>
    </w:pPr>
    <w:rPr>
      <w:kern w:val="1"/>
      <w:sz w:val="28"/>
    </w:rPr>
  </w:style>
  <w:style w:type="paragraph" w:customStyle="1" w:styleId="1c">
    <w:name w:val="1 字元"/>
    <w:basedOn w:val="a0"/>
    <w:rsid w:val="00CF11E9"/>
    <w:pPr>
      <w:widowControl/>
      <w:pBdr>
        <w:top w:val="none" w:sz="0" w:space="0" w:color="000000"/>
        <w:left w:val="none" w:sz="0" w:space="0" w:color="000000"/>
        <w:bottom w:val="none" w:sz="0" w:space="0" w:color="000000"/>
        <w:right w:val="none" w:sz="0" w:space="0" w:color="000000"/>
      </w:pBdr>
      <w:tabs>
        <w:tab w:val="left" w:pos="360"/>
        <w:tab w:val="left" w:pos="540"/>
        <w:tab w:val="left" w:pos="900"/>
      </w:tabs>
      <w:suppressAutoHyphens/>
      <w:autoSpaceDE w:val="0"/>
      <w:snapToGrid w:val="0"/>
      <w:spacing w:after="160" w:line="240" w:lineRule="exact"/>
      <w:ind w:right="363"/>
      <w:jc w:val="both"/>
    </w:pPr>
    <w:rPr>
      <w:rFonts w:ascii="Tahoma" w:hAnsi="Tahoma" w:cs="Arial"/>
      <w:color w:val="333333"/>
      <w:kern w:val="0"/>
      <w:sz w:val="20"/>
      <w:lang w:eastAsia="en-US"/>
    </w:rPr>
  </w:style>
  <w:style w:type="paragraph" w:customStyle="1" w:styleId="1d">
    <w:name w:val="表左1."/>
    <w:basedOn w:val="a0"/>
    <w:rsid w:val="00CF11E9"/>
    <w:pPr>
      <w:pBdr>
        <w:top w:val="none" w:sz="0" w:space="0" w:color="000000"/>
        <w:left w:val="none" w:sz="0" w:space="0" w:color="000000"/>
        <w:bottom w:val="none" w:sz="0" w:space="0" w:color="000000"/>
        <w:right w:val="none" w:sz="0" w:space="0" w:color="000000"/>
      </w:pBdr>
      <w:suppressAutoHyphens/>
      <w:spacing w:line="283" w:lineRule="exact"/>
      <w:ind w:left="241" w:right="31" w:hanging="210"/>
      <w:jc w:val="both"/>
    </w:pPr>
    <w:rPr>
      <w:rFonts w:eastAsia="新細明體"/>
      <w:kern w:val="1"/>
      <w:sz w:val="21"/>
      <w:szCs w:val="24"/>
    </w:rPr>
  </w:style>
  <w:style w:type="paragraph" w:customStyle="1" w:styleId="afffa">
    <w:name w:val="字元 字元 字元 字元 字元 字元 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cs="Tahoma"/>
      <w:kern w:val="0"/>
      <w:sz w:val="20"/>
      <w:lang w:eastAsia="en-US"/>
    </w:rPr>
  </w:style>
  <w:style w:type="paragraph" w:customStyle="1" w:styleId="1e">
    <w:name w:val="1"/>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c16">
    <w:name w:val="c16"/>
    <w:basedOn w:val="a0"/>
    <w:rsid w:val="00CF11E9"/>
    <w:pPr>
      <w:widowControl/>
      <w:pBdr>
        <w:top w:val="none" w:sz="0" w:space="0" w:color="000000"/>
        <w:left w:val="none" w:sz="0" w:space="0" w:color="000000"/>
        <w:bottom w:val="none" w:sz="0" w:space="0" w:color="000000"/>
        <w:right w:val="none" w:sz="0" w:space="0" w:color="000000"/>
      </w:pBdr>
      <w:suppressAutoHyphens/>
      <w:spacing w:before="100" w:after="100"/>
      <w:ind w:left="552" w:hanging="552"/>
    </w:pPr>
    <w:rPr>
      <w:rFonts w:ascii="標楷體" w:hAnsi="標楷體"/>
      <w:kern w:val="0"/>
      <w:szCs w:val="32"/>
    </w:rPr>
  </w:style>
  <w:style w:type="paragraph" w:customStyle="1" w:styleId="afffb">
    <w:name w:val="本文 + 標楷體"/>
    <w:basedOn w:val="a0"/>
    <w:rsid w:val="00CF11E9"/>
    <w:pPr>
      <w:pBdr>
        <w:top w:val="none" w:sz="0" w:space="0" w:color="000000"/>
        <w:left w:val="none" w:sz="0" w:space="0" w:color="000000"/>
        <w:bottom w:val="none" w:sz="0" w:space="0" w:color="000000"/>
        <w:right w:val="none" w:sz="0" w:space="0" w:color="000000"/>
      </w:pBdr>
      <w:suppressAutoHyphens/>
      <w:ind w:left="820" w:hanging="280"/>
    </w:pPr>
    <w:rPr>
      <w:rFonts w:ascii="標楷體" w:hAnsi="標楷體"/>
      <w:kern w:val="1"/>
      <w:sz w:val="28"/>
      <w:szCs w:val="28"/>
    </w:rPr>
  </w:style>
  <w:style w:type="paragraph" w:customStyle="1" w:styleId="1f">
    <w:name w:val="1."/>
    <w:basedOn w:val="a0"/>
    <w:rsid w:val="00CF11E9"/>
    <w:pPr>
      <w:pBdr>
        <w:top w:val="none" w:sz="0" w:space="0" w:color="000000"/>
        <w:left w:val="none" w:sz="0" w:space="0" w:color="000000"/>
        <w:bottom w:val="none" w:sz="0" w:space="0" w:color="000000"/>
        <w:right w:val="none" w:sz="0" w:space="0" w:color="000000"/>
      </w:pBdr>
      <w:suppressAutoHyphens/>
      <w:spacing w:before="120" w:after="120"/>
      <w:ind w:left="1038" w:hanging="318"/>
      <w:jc w:val="both"/>
      <w:textAlignment w:val="baseline"/>
    </w:pPr>
    <w:rPr>
      <w:rFonts w:ascii="華康楷書體W5" w:eastAsia="華康楷書體W5" w:hAnsi="華康楷書體W5"/>
      <w:kern w:val="0"/>
    </w:rPr>
  </w:style>
  <w:style w:type="paragraph" w:customStyle="1" w:styleId="1f0">
    <w:name w:val="(1)"/>
    <w:basedOn w:val="a0"/>
    <w:rsid w:val="00CF11E9"/>
    <w:pPr>
      <w:pBdr>
        <w:top w:val="none" w:sz="0" w:space="0" w:color="000000"/>
        <w:left w:val="none" w:sz="0" w:space="0" w:color="000000"/>
        <w:bottom w:val="none" w:sz="0" w:space="0" w:color="000000"/>
        <w:right w:val="none" w:sz="0" w:space="0" w:color="000000"/>
      </w:pBdr>
      <w:suppressAutoHyphens/>
      <w:spacing w:line="400" w:lineRule="exact"/>
      <w:ind w:left="550" w:hanging="250"/>
      <w:jc w:val="both"/>
    </w:pPr>
    <w:rPr>
      <w:kern w:val="1"/>
      <w:sz w:val="28"/>
      <w:szCs w:val="24"/>
    </w:rPr>
  </w:style>
  <w:style w:type="paragraph" w:customStyle="1" w:styleId="0001">
    <w:name w:val="0001.正確二行標題"/>
    <w:basedOn w:val="a0"/>
    <w:rsid w:val="00CF11E9"/>
    <w:pPr>
      <w:pBdr>
        <w:top w:val="none" w:sz="0" w:space="0" w:color="000000"/>
        <w:left w:val="none" w:sz="0" w:space="0" w:color="000000"/>
        <w:bottom w:val="none" w:sz="0" w:space="0" w:color="000000"/>
        <w:right w:val="none" w:sz="0" w:space="0" w:color="000000"/>
      </w:pBdr>
      <w:suppressAutoHyphens/>
      <w:snapToGrid w:val="0"/>
      <w:ind w:hanging="362"/>
      <w:jc w:val="both"/>
    </w:pPr>
    <w:rPr>
      <w:rFonts w:ascii="標楷體" w:hAnsi="標楷體"/>
      <w:color w:val="FF0000"/>
      <w:kern w:val="1"/>
      <w:szCs w:val="32"/>
    </w:rPr>
  </w:style>
  <w:style w:type="paragraph" w:styleId="afffc">
    <w:name w:val="Closing"/>
    <w:basedOn w:val="a0"/>
    <w:link w:val="afffd"/>
    <w:rsid w:val="00CF11E9"/>
    <w:pPr>
      <w:pBdr>
        <w:top w:val="none" w:sz="0" w:space="0" w:color="000000"/>
        <w:left w:val="none" w:sz="0" w:space="0" w:color="000000"/>
        <w:bottom w:val="none" w:sz="0" w:space="0" w:color="000000"/>
        <w:right w:val="none" w:sz="0" w:space="0" w:color="000000"/>
      </w:pBdr>
      <w:suppressAutoHyphens/>
      <w:ind w:left="100"/>
    </w:pPr>
    <w:rPr>
      <w:rFonts w:ascii="標楷體" w:hAnsi="標楷體"/>
      <w:color w:val="000000"/>
      <w:kern w:val="1"/>
      <w:sz w:val="28"/>
      <w:szCs w:val="28"/>
    </w:rPr>
  </w:style>
  <w:style w:type="character" w:customStyle="1" w:styleId="afffd">
    <w:name w:val="結語 字元"/>
    <w:basedOn w:val="a1"/>
    <w:link w:val="afffc"/>
    <w:rsid w:val="00CF11E9"/>
    <w:rPr>
      <w:rFonts w:ascii="標楷體" w:eastAsia="標楷體" w:hAnsi="標楷體"/>
      <w:color w:val="000000"/>
      <w:kern w:val="1"/>
      <w:sz w:val="28"/>
      <w:szCs w:val="28"/>
    </w:rPr>
  </w:style>
  <w:style w:type="paragraph" w:customStyle="1" w:styleId="afffe">
    <w:name w:val="分項段落"/>
    <w:basedOn w:val="a0"/>
    <w:rsid w:val="00CF11E9"/>
    <w:pPr>
      <w:pBdr>
        <w:top w:val="none" w:sz="0" w:space="0" w:color="000000"/>
        <w:left w:val="none" w:sz="0" w:space="0" w:color="000000"/>
        <w:bottom w:val="none" w:sz="0" w:space="0" w:color="000000"/>
        <w:right w:val="none" w:sz="0" w:space="0" w:color="000000"/>
      </w:pBdr>
      <w:suppressAutoHyphens/>
    </w:pPr>
    <w:rPr>
      <w:kern w:val="1"/>
      <w:sz w:val="24"/>
    </w:rPr>
  </w:style>
  <w:style w:type="paragraph" w:customStyle="1" w:styleId="1f1">
    <w:name w:val="字元1 字元 字元 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2">
    <w:name w:val="1 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3">
    <w:name w:val="字元 字元 字元 字元 字元 字元 字元 字元 字元1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affff">
    <w:name w:val="(一)標題"/>
    <w:basedOn w:val="a0"/>
    <w:rsid w:val="00CF11E9"/>
    <w:pPr>
      <w:pBdr>
        <w:top w:val="none" w:sz="0" w:space="0" w:color="000000"/>
        <w:left w:val="none" w:sz="0" w:space="0" w:color="000000"/>
        <w:bottom w:val="none" w:sz="0" w:space="0" w:color="000000"/>
        <w:right w:val="none" w:sz="0" w:space="0" w:color="000000"/>
      </w:pBdr>
      <w:suppressAutoHyphens/>
      <w:snapToGrid w:val="0"/>
      <w:ind w:firstLine="673"/>
      <w:jc w:val="both"/>
    </w:pPr>
    <w:rPr>
      <w:rFonts w:ascii="標楷體" w:hAnsi="標楷體"/>
      <w:b/>
      <w:color w:val="FF0000"/>
      <w:kern w:val="1"/>
      <w:szCs w:val="32"/>
    </w:rPr>
  </w:style>
  <w:style w:type="paragraph" w:customStyle="1" w:styleId="1f4">
    <w:name w:val="1.大遼內文"/>
    <w:basedOn w:val="a0"/>
    <w:rsid w:val="00CF11E9"/>
    <w:pPr>
      <w:pBdr>
        <w:top w:val="none" w:sz="0" w:space="0" w:color="000000"/>
        <w:left w:val="none" w:sz="0" w:space="0" w:color="000000"/>
        <w:bottom w:val="none" w:sz="0" w:space="0" w:color="000000"/>
        <w:right w:val="none" w:sz="0" w:space="0" w:color="000000"/>
      </w:pBdr>
      <w:suppressAutoHyphens/>
      <w:snapToGrid w:val="0"/>
      <w:ind w:left="1620" w:firstLine="608"/>
      <w:jc w:val="both"/>
    </w:pPr>
    <w:rPr>
      <w:rFonts w:ascii="標楷體" w:hAnsi="標楷體"/>
      <w:color w:val="FF0000"/>
      <w:kern w:val="1"/>
      <w:szCs w:val="32"/>
    </w:rPr>
  </w:style>
  <w:style w:type="paragraph" w:customStyle="1" w:styleId="1f5">
    <w:name w:val="(1)第一標題"/>
    <w:basedOn w:val="a0"/>
    <w:rsid w:val="00CF11E9"/>
    <w:pPr>
      <w:pBdr>
        <w:top w:val="none" w:sz="0" w:space="0" w:color="000000"/>
        <w:left w:val="none" w:sz="0" w:space="0" w:color="000000"/>
        <w:bottom w:val="none" w:sz="0" w:space="0" w:color="000000"/>
        <w:right w:val="none" w:sz="0" w:space="0" w:color="000000"/>
      </w:pBdr>
      <w:suppressAutoHyphens/>
      <w:snapToGrid w:val="0"/>
      <w:ind w:left="2158" w:hanging="540"/>
      <w:jc w:val="both"/>
    </w:pPr>
    <w:rPr>
      <w:rFonts w:ascii="標楷體" w:hAnsi="標楷體"/>
      <w:color w:val="FF0000"/>
      <w:kern w:val="1"/>
      <w:szCs w:val="32"/>
    </w:rPr>
  </w:style>
  <w:style w:type="paragraph" w:customStyle="1" w:styleId="010">
    <w:name w:val="01.內文"/>
    <w:basedOn w:val="a0"/>
    <w:rsid w:val="00CF11E9"/>
    <w:pPr>
      <w:pBdr>
        <w:top w:val="none" w:sz="0" w:space="0" w:color="000000"/>
        <w:left w:val="none" w:sz="0" w:space="0" w:color="000000"/>
        <w:bottom w:val="none" w:sz="0" w:space="0" w:color="000000"/>
        <w:right w:val="none" w:sz="0" w:space="0" w:color="000000"/>
      </w:pBdr>
      <w:suppressAutoHyphens/>
      <w:snapToGrid w:val="0"/>
      <w:ind w:left="1680" w:firstLine="640"/>
      <w:jc w:val="both"/>
    </w:pPr>
    <w:rPr>
      <w:rFonts w:ascii="標楷體" w:hAnsi="標楷體"/>
      <w:color w:val="0000FF"/>
      <w:kern w:val="1"/>
      <w:szCs w:val="32"/>
    </w:rPr>
  </w:style>
  <w:style w:type="paragraph" w:customStyle="1" w:styleId="a00">
    <w:name w:val="a00標"/>
    <w:basedOn w:val="a0"/>
    <w:rsid w:val="00CF11E9"/>
    <w:pPr>
      <w:pBdr>
        <w:top w:val="none" w:sz="0" w:space="0" w:color="000000"/>
        <w:left w:val="none" w:sz="0" w:space="0" w:color="000000"/>
        <w:bottom w:val="none" w:sz="0" w:space="0" w:color="000000"/>
        <w:right w:val="none" w:sz="0" w:space="0" w:color="000000"/>
      </w:pBdr>
      <w:suppressAutoHyphens/>
      <w:snapToGrid w:val="0"/>
      <w:ind w:left="2480" w:hanging="320"/>
      <w:jc w:val="both"/>
    </w:pPr>
    <w:rPr>
      <w:rFonts w:ascii="標楷體" w:hAnsi="標楷體" w:cs="MS Mincho"/>
      <w:color w:val="0000FF"/>
      <w:kern w:val="1"/>
      <w:szCs w:val="32"/>
    </w:rPr>
  </w:style>
  <w:style w:type="paragraph" w:styleId="Web">
    <w:name w:val="Normal (Web)"/>
    <w:basedOn w:val="a0"/>
    <w:rsid w:val="00CF11E9"/>
    <w:pPr>
      <w:widowControl/>
      <w:pBdr>
        <w:top w:val="none" w:sz="0" w:space="0" w:color="000000"/>
        <w:left w:val="none" w:sz="0" w:space="0" w:color="000000"/>
        <w:bottom w:val="none" w:sz="0" w:space="0" w:color="000000"/>
        <w:right w:val="none" w:sz="0" w:space="0" w:color="000000"/>
      </w:pBdr>
      <w:suppressAutoHyphens/>
      <w:spacing w:before="100" w:after="100"/>
    </w:pPr>
    <w:rPr>
      <w:rFonts w:ascii="新細明體" w:eastAsia="新細明體" w:hAnsi="新細明體" w:cs="新細明體"/>
      <w:kern w:val="0"/>
      <w:sz w:val="24"/>
      <w:szCs w:val="24"/>
    </w:rPr>
  </w:style>
  <w:style w:type="character" w:customStyle="1" w:styleId="ListLabel1">
    <w:name w:val="ListLabel 1"/>
    <w:qFormat/>
    <w:rsid w:val="00CF11E9"/>
    <w:rPr>
      <w:rFonts w:ascii="標楷體" w:hAnsi="標楷體"/>
      <w:sz w:val="28"/>
      <w:szCs w:val="28"/>
    </w:rPr>
  </w:style>
  <w:style w:type="paragraph" w:styleId="26">
    <w:name w:val="Body Text First Indent 2"/>
    <w:basedOn w:val="a6"/>
    <w:link w:val="27"/>
    <w:unhideWhenUsed/>
    <w:rsid w:val="00CF11E9"/>
    <w:pPr>
      <w:spacing w:after="120" w:line="240" w:lineRule="auto"/>
      <w:ind w:leftChars="200" w:left="480" w:firstLine="210"/>
    </w:pPr>
    <w:rPr>
      <w:rFonts w:ascii="Times New Roman" w:eastAsia="新細明體" w:hAnsi="Times New Roman"/>
      <w:sz w:val="24"/>
    </w:rPr>
  </w:style>
  <w:style w:type="character" w:customStyle="1" w:styleId="11">
    <w:name w:val="本文縮排 字元1"/>
    <w:basedOn w:val="a1"/>
    <w:link w:val="a6"/>
    <w:rsid w:val="00CF11E9"/>
    <w:rPr>
      <w:rFonts w:ascii="標楷體" w:eastAsia="標楷體" w:hAnsi="標楷體"/>
      <w:kern w:val="2"/>
      <w:sz w:val="32"/>
      <w:szCs w:val="24"/>
    </w:rPr>
  </w:style>
  <w:style w:type="character" w:customStyle="1" w:styleId="27">
    <w:name w:val="本文第一層縮排 2 字元"/>
    <w:basedOn w:val="11"/>
    <w:link w:val="26"/>
    <w:rsid w:val="00CF11E9"/>
    <w:rPr>
      <w:rFonts w:ascii="標楷體" w:eastAsia="標楷體" w:hAnsi="標楷體"/>
      <w:kern w:val="2"/>
      <w:sz w:val="24"/>
      <w:szCs w:val="24"/>
    </w:rPr>
  </w:style>
  <w:style w:type="paragraph" w:customStyle="1" w:styleId="affff0">
    <w:name w:val="@內文"/>
    <w:basedOn w:val="a"/>
    <w:link w:val="affff1"/>
    <w:qFormat/>
    <w:rsid w:val="00CF11E9"/>
    <w:pPr>
      <w:spacing w:line="360" w:lineRule="exact"/>
    </w:pPr>
    <w:rPr>
      <w:rFonts w:ascii="標楷體" w:eastAsia="標楷體" w:hAnsi="標楷體" w:cs="Cordia New"/>
      <w:sz w:val="28"/>
      <w:szCs w:val="28"/>
    </w:rPr>
  </w:style>
  <w:style w:type="character" w:customStyle="1" w:styleId="affff1">
    <w:name w:val="@內文 字元"/>
    <w:link w:val="affff0"/>
    <w:rsid w:val="00CF11E9"/>
    <w:rPr>
      <w:rFonts w:ascii="標楷體" w:eastAsia="標楷體" w:hAnsi="標楷體" w:cs="Cordia New"/>
      <w:kern w:val="2"/>
      <w:sz w:val="28"/>
      <w:szCs w:val="28"/>
    </w:rPr>
  </w:style>
  <w:style w:type="paragraph" w:customStyle="1" w:styleId="affff2">
    <w:name w:val="@小標"/>
    <w:basedOn w:val="a"/>
    <w:link w:val="affff3"/>
    <w:qFormat/>
    <w:rsid w:val="00CF11E9"/>
    <w:pPr>
      <w:spacing w:line="360" w:lineRule="exact"/>
      <w:ind w:leftChars="100" w:left="240" w:rightChars="100" w:right="100"/>
    </w:pPr>
    <w:rPr>
      <w:rFonts w:ascii="標楷體" w:eastAsia="標楷體" w:hAnsi="標楷體" w:cs="Cordia New"/>
      <w:sz w:val="28"/>
      <w:szCs w:val="28"/>
    </w:rPr>
  </w:style>
  <w:style w:type="character" w:customStyle="1" w:styleId="affff3">
    <w:name w:val="@小標 字元"/>
    <w:link w:val="affff2"/>
    <w:rsid w:val="00CF11E9"/>
    <w:rPr>
      <w:rFonts w:ascii="標楷體" w:eastAsia="標楷體" w:hAnsi="標楷體" w:cs="Cordia New"/>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2424">
      <w:bodyDiv w:val="1"/>
      <w:marLeft w:val="0"/>
      <w:marRight w:val="0"/>
      <w:marTop w:val="0"/>
      <w:marBottom w:val="0"/>
      <w:divBdr>
        <w:top w:val="none" w:sz="0" w:space="0" w:color="auto"/>
        <w:left w:val="none" w:sz="0" w:space="0" w:color="auto"/>
        <w:bottom w:val="none" w:sz="0" w:space="0" w:color="auto"/>
        <w:right w:val="none" w:sz="0" w:space="0" w:color="auto"/>
      </w:divBdr>
    </w:div>
    <w:div w:id="202445897">
      <w:bodyDiv w:val="1"/>
      <w:marLeft w:val="0"/>
      <w:marRight w:val="0"/>
      <w:marTop w:val="0"/>
      <w:marBottom w:val="0"/>
      <w:divBdr>
        <w:top w:val="none" w:sz="0" w:space="0" w:color="auto"/>
        <w:left w:val="none" w:sz="0" w:space="0" w:color="auto"/>
        <w:bottom w:val="none" w:sz="0" w:space="0" w:color="auto"/>
        <w:right w:val="none" w:sz="0" w:space="0" w:color="auto"/>
      </w:divBdr>
    </w:div>
    <w:div w:id="339353156">
      <w:bodyDiv w:val="1"/>
      <w:marLeft w:val="0"/>
      <w:marRight w:val="0"/>
      <w:marTop w:val="0"/>
      <w:marBottom w:val="0"/>
      <w:divBdr>
        <w:top w:val="none" w:sz="0" w:space="0" w:color="auto"/>
        <w:left w:val="none" w:sz="0" w:space="0" w:color="auto"/>
        <w:bottom w:val="none" w:sz="0" w:space="0" w:color="auto"/>
        <w:right w:val="none" w:sz="0" w:space="0" w:color="auto"/>
      </w:divBdr>
    </w:div>
    <w:div w:id="367411348">
      <w:bodyDiv w:val="1"/>
      <w:marLeft w:val="0"/>
      <w:marRight w:val="0"/>
      <w:marTop w:val="0"/>
      <w:marBottom w:val="0"/>
      <w:divBdr>
        <w:top w:val="none" w:sz="0" w:space="0" w:color="auto"/>
        <w:left w:val="none" w:sz="0" w:space="0" w:color="auto"/>
        <w:bottom w:val="none" w:sz="0" w:space="0" w:color="auto"/>
        <w:right w:val="none" w:sz="0" w:space="0" w:color="auto"/>
      </w:divBdr>
    </w:div>
    <w:div w:id="412632290">
      <w:bodyDiv w:val="1"/>
      <w:marLeft w:val="0"/>
      <w:marRight w:val="0"/>
      <w:marTop w:val="0"/>
      <w:marBottom w:val="0"/>
      <w:divBdr>
        <w:top w:val="none" w:sz="0" w:space="0" w:color="auto"/>
        <w:left w:val="none" w:sz="0" w:space="0" w:color="auto"/>
        <w:bottom w:val="none" w:sz="0" w:space="0" w:color="auto"/>
        <w:right w:val="none" w:sz="0" w:space="0" w:color="auto"/>
      </w:divBdr>
    </w:div>
    <w:div w:id="635528943">
      <w:bodyDiv w:val="1"/>
      <w:marLeft w:val="0"/>
      <w:marRight w:val="0"/>
      <w:marTop w:val="0"/>
      <w:marBottom w:val="0"/>
      <w:divBdr>
        <w:top w:val="none" w:sz="0" w:space="0" w:color="auto"/>
        <w:left w:val="none" w:sz="0" w:space="0" w:color="auto"/>
        <w:bottom w:val="none" w:sz="0" w:space="0" w:color="auto"/>
        <w:right w:val="none" w:sz="0" w:space="0" w:color="auto"/>
      </w:divBdr>
    </w:div>
    <w:div w:id="821704003">
      <w:bodyDiv w:val="1"/>
      <w:marLeft w:val="0"/>
      <w:marRight w:val="0"/>
      <w:marTop w:val="0"/>
      <w:marBottom w:val="0"/>
      <w:divBdr>
        <w:top w:val="none" w:sz="0" w:space="0" w:color="auto"/>
        <w:left w:val="none" w:sz="0" w:space="0" w:color="auto"/>
        <w:bottom w:val="none" w:sz="0" w:space="0" w:color="auto"/>
        <w:right w:val="none" w:sz="0" w:space="0" w:color="auto"/>
      </w:divBdr>
    </w:div>
    <w:div w:id="828593595">
      <w:bodyDiv w:val="1"/>
      <w:marLeft w:val="0"/>
      <w:marRight w:val="0"/>
      <w:marTop w:val="0"/>
      <w:marBottom w:val="0"/>
      <w:divBdr>
        <w:top w:val="none" w:sz="0" w:space="0" w:color="auto"/>
        <w:left w:val="none" w:sz="0" w:space="0" w:color="auto"/>
        <w:bottom w:val="none" w:sz="0" w:space="0" w:color="auto"/>
        <w:right w:val="none" w:sz="0" w:space="0" w:color="auto"/>
      </w:divBdr>
    </w:div>
    <w:div w:id="1270165559">
      <w:bodyDiv w:val="1"/>
      <w:marLeft w:val="0"/>
      <w:marRight w:val="0"/>
      <w:marTop w:val="0"/>
      <w:marBottom w:val="0"/>
      <w:divBdr>
        <w:top w:val="none" w:sz="0" w:space="0" w:color="auto"/>
        <w:left w:val="none" w:sz="0" w:space="0" w:color="auto"/>
        <w:bottom w:val="none" w:sz="0" w:space="0" w:color="auto"/>
        <w:right w:val="none" w:sz="0" w:space="0" w:color="auto"/>
      </w:divBdr>
    </w:div>
    <w:div w:id="1364280689">
      <w:bodyDiv w:val="1"/>
      <w:marLeft w:val="0"/>
      <w:marRight w:val="0"/>
      <w:marTop w:val="0"/>
      <w:marBottom w:val="0"/>
      <w:divBdr>
        <w:top w:val="none" w:sz="0" w:space="0" w:color="auto"/>
        <w:left w:val="none" w:sz="0" w:space="0" w:color="auto"/>
        <w:bottom w:val="none" w:sz="0" w:space="0" w:color="auto"/>
        <w:right w:val="none" w:sz="0" w:space="0" w:color="auto"/>
      </w:divBdr>
    </w:div>
    <w:div w:id="1574510671">
      <w:bodyDiv w:val="1"/>
      <w:marLeft w:val="0"/>
      <w:marRight w:val="0"/>
      <w:marTop w:val="0"/>
      <w:marBottom w:val="0"/>
      <w:divBdr>
        <w:top w:val="none" w:sz="0" w:space="0" w:color="auto"/>
        <w:left w:val="none" w:sz="0" w:space="0" w:color="auto"/>
        <w:bottom w:val="none" w:sz="0" w:space="0" w:color="auto"/>
        <w:right w:val="none" w:sz="0" w:space="0" w:color="auto"/>
      </w:divBdr>
    </w:div>
    <w:div w:id="1811436160">
      <w:bodyDiv w:val="1"/>
      <w:marLeft w:val="0"/>
      <w:marRight w:val="0"/>
      <w:marTop w:val="0"/>
      <w:marBottom w:val="0"/>
      <w:divBdr>
        <w:top w:val="none" w:sz="0" w:space="0" w:color="auto"/>
        <w:left w:val="none" w:sz="0" w:space="0" w:color="auto"/>
        <w:bottom w:val="none" w:sz="0" w:space="0" w:color="auto"/>
        <w:right w:val="none" w:sz="0" w:space="0" w:color="auto"/>
      </w:divBdr>
    </w:div>
    <w:div w:id="1910649724">
      <w:bodyDiv w:val="1"/>
      <w:marLeft w:val="0"/>
      <w:marRight w:val="0"/>
      <w:marTop w:val="0"/>
      <w:marBottom w:val="0"/>
      <w:divBdr>
        <w:top w:val="none" w:sz="0" w:space="0" w:color="auto"/>
        <w:left w:val="none" w:sz="0" w:space="0" w:color="auto"/>
        <w:bottom w:val="none" w:sz="0" w:space="0" w:color="auto"/>
        <w:right w:val="none" w:sz="0" w:space="0" w:color="auto"/>
      </w:divBdr>
    </w:div>
    <w:div w:id="19971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A04F6-C2B9-43DB-B8A5-7BF4A2025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2919</Words>
  <Characters>16642</Characters>
  <Application>Microsoft Office Word</Application>
  <DocSecurity>0</DocSecurity>
  <Lines>138</Lines>
  <Paragraphs>39</Paragraphs>
  <ScaleCrop>false</ScaleCrop>
  <Company/>
  <LinksUpToDate>false</LinksUpToDate>
  <CharactersWithSpaces>19522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subject/>
  <dc:creator>user</dc:creator>
  <cp:keywords/>
  <dc:description/>
  <cp:lastModifiedBy>Ting</cp:lastModifiedBy>
  <cp:revision>3</cp:revision>
  <cp:lastPrinted>2021-08-16T01:36:00Z</cp:lastPrinted>
  <dcterms:created xsi:type="dcterms:W3CDTF">2021-09-06T07:22:00Z</dcterms:created>
  <dcterms:modified xsi:type="dcterms:W3CDTF">2021-09-08T07:17:00Z</dcterms:modified>
</cp:coreProperties>
</file>