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A" w:rsidRPr="00526F0F" w:rsidRDefault="0056170A" w:rsidP="007F36A5">
      <w:pPr>
        <w:spacing w:afterLines="100" w:after="360"/>
        <w:jc w:val="center"/>
        <w:rPr>
          <w:rFonts w:ascii="標楷體" w:eastAsia="標楷體" w:hAnsi="標楷體"/>
          <w:b/>
          <w:bCs/>
          <w:color w:val="000000" w:themeColor="text1"/>
          <w:sz w:val="30"/>
          <w:szCs w:val="30"/>
        </w:rPr>
      </w:pPr>
      <w:r w:rsidRPr="00526F0F">
        <w:rPr>
          <w:rFonts w:ascii="標楷體" w:eastAsia="標楷體" w:hAnsi="標楷體"/>
          <w:b/>
          <w:color w:val="000000" w:themeColor="text1"/>
          <w:sz w:val="54"/>
          <w:szCs w:val="54"/>
        </w:rPr>
        <w:t>拾伍、衛  生</w:t>
      </w:r>
    </w:p>
    <w:p w:rsidR="0056170A" w:rsidRPr="00526F0F" w:rsidRDefault="0056170A" w:rsidP="00526F0F">
      <w:pPr>
        <w:snapToGrid w:val="0"/>
        <w:spacing w:line="320" w:lineRule="exact"/>
        <w:jc w:val="both"/>
        <w:rPr>
          <w:rFonts w:ascii="文鼎中黑" w:eastAsia="文鼎中黑"/>
          <w:bCs/>
          <w:color w:val="000000"/>
          <w:sz w:val="30"/>
          <w:szCs w:val="30"/>
        </w:rPr>
      </w:pPr>
      <w:r w:rsidRPr="00526F0F">
        <w:rPr>
          <w:rFonts w:ascii="文鼎中黑" w:eastAsia="文鼎中黑" w:hint="eastAsia"/>
          <w:b/>
          <w:bCs/>
          <w:color w:val="000000"/>
          <w:sz w:val="30"/>
          <w:szCs w:val="30"/>
        </w:rPr>
        <w:t xml:space="preserve">一、落實防疫決戰疫病 </w:t>
      </w:r>
    </w:p>
    <w:p w:rsidR="0056170A" w:rsidRPr="00AF0B3E" w:rsidRDefault="0056170A" w:rsidP="00AF0B3E">
      <w:pPr>
        <w:pStyle w:val="affe"/>
        <w:spacing w:line="320" w:lineRule="exact"/>
        <w:ind w:leftChars="66" w:left="998" w:hangingChars="300" w:hanging="840"/>
        <w:jc w:val="both"/>
        <w:rPr>
          <w:b w:val="0"/>
          <w:bCs/>
          <w:color w:val="000000"/>
        </w:rPr>
      </w:pPr>
      <w:r w:rsidRPr="00AF0B3E">
        <w:rPr>
          <w:b w:val="0"/>
          <w:bCs/>
          <w:color w:val="000000"/>
        </w:rPr>
        <w:t>（一）嚴重</w:t>
      </w:r>
      <w:r w:rsidRPr="00AF0B3E">
        <w:rPr>
          <w:b w:val="0"/>
          <w:bCs/>
        </w:rPr>
        <w:t>特殊</w:t>
      </w:r>
      <w:r w:rsidRPr="00AF0B3E">
        <w:rPr>
          <w:b w:val="0"/>
          <w:bCs/>
          <w:color w:val="000000"/>
        </w:rPr>
        <w:t>傳染性肺炎防治作為</w:t>
      </w:r>
    </w:p>
    <w:p w:rsidR="0056170A" w:rsidRPr="00AF0B3E" w:rsidRDefault="00AF0B3E" w:rsidP="00AF0B3E">
      <w:pPr>
        <w:pStyle w:val="0001"/>
        <w:spacing w:line="320" w:lineRule="exact"/>
        <w:ind w:leftChars="300" w:left="1000" w:hangingChars="100" w:hanging="280"/>
        <w:rPr>
          <w:bCs/>
          <w:color w:val="000000"/>
          <w:sz w:val="28"/>
          <w:szCs w:val="28"/>
        </w:rPr>
      </w:pPr>
      <w:r w:rsidRPr="00AF0B3E">
        <w:rPr>
          <w:bCs/>
          <w:color w:val="000000"/>
          <w:sz w:val="28"/>
          <w:szCs w:val="28"/>
        </w:rPr>
        <w:t>1.</w:t>
      </w:r>
      <w:r w:rsidR="0056170A" w:rsidRPr="00AF0B3E">
        <w:rPr>
          <w:bCs/>
          <w:color w:val="000000"/>
          <w:sz w:val="28"/>
          <w:szCs w:val="28"/>
        </w:rPr>
        <w:t>嚴重</w:t>
      </w:r>
      <w:r w:rsidR="0056170A" w:rsidRPr="00AF0B3E">
        <w:rPr>
          <w:color w:val="auto"/>
          <w:sz w:val="28"/>
          <w:szCs w:val="28"/>
        </w:rPr>
        <w:t>特殊</w:t>
      </w:r>
      <w:r w:rsidR="0056170A" w:rsidRPr="00AF0B3E">
        <w:rPr>
          <w:bCs/>
          <w:color w:val="000000"/>
          <w:sz w:val="28"/>
          <w:szCs w:val="28"/>
        </w:rPr>
        <w:t>傳染性肺炎疫情監控</w:t>
      </w:r>
      <w:bookmarkStart w:id="0" w:name="_GoBack"/>
      <w:bookmarkEnd w:id="0"/>
    </w:p>
    <w:p w:rsidR="0056170A" w:rsidRPr="00526F0F" w:rsidRDefault="0056170A" w:rsidP="00AF0B3E">
      <w:pPr>
        <w:overflowPunct w:val="0"/>
        <w:snapToGrid w:val="0"/>
        <w:spacing w:line="320" w:lineRule="exact"/>
        <w:ind w:leftChars="410" w:left="984"/>
        <w:jc w:val="both"/>
        <w:rPr>
          <w:rFonts w:ascii="標楷體" w:eastAsia="標楷體" w:hAnsi="標楷體"/>
          <w:bCs/>
          <w:color w:val="000000"/>
          <w:sz w:val="28"/>
          <w:szCs w:val="28"/>
        </w:rPr>
      </w:pPr>
      <w:r w:rsidRPr="00526F0F">
        <w:rPr>
          <w:rFonts w:ascii="標楷體" w:eastAsia="標楷體" w:hAnsi="標楷體" w:hint="eastAsia"/>
          <w:bCs/>
          <w:color w:val="000000"/>
          <w:sz w:val="28"/>
          <w:szCs w:val="28"/>
        </w:rPr>
        <w:t>截至</w:t>
      </w:r>
      <w:r w:rsidRPr="00526F0F">
        <w:rPr>
          <w:rFonts w:ascii="標楷體" w:eastAsia="標楷體" w:hAnsi="標楷體"/>
          <w:bCs/>
          <w:color w:val="000000"/>
          <w:sz w:val="28"/>
          <w:szCs w:val="28"/>
        </w:rPr>
        <w:t>110年7月15日止，全球總計有1億8,766萬8,898</w:t>
      </w:r>
      <w:proofErr w:type="gramStart"/>
      <w:r w:rsidRPr="00526F0F">
        <w:rPr>
          <w:rFonts w:ascii="標楷體" w:eastAsia="標楷體" w:hAnsi="標楷體"/>
          <w:bCs/>
          <w:color w:val="000000"/>
          <w:sz w:val="28"/>
          <w:szCs w:val="28"/>
        </w:rPr>
        <w:t>例確診</w:t>
      </w:r>
      <w:proofErr w:type="gramEnd"/>
      <w:r w:rsidRPr="00526F0F">
        <w:rPr>
          <w:rFonts w:ascii="標楷體" w:eastAsia="標楷體" w:hAnsi="標楷體"/>
          <w:bCs/>
          <w:color w:val="000000"/>
          <w:sz w:val="28"/>
          <w:szCs w:val="28"/>
        </w:rPr>
        <w:t>個案，其中405萬9,817例死亡，受影響國家數194個。國內目前確診15,346例，其中本土14,075例、境外移入1.218例，含敦睦艦隊36例、</w:t>
      </w:r>
      <w:r w:rsidRPr="00526F0F">
        <w:rPr>
          <w:rFonts w:ascii="標楷體" w:eastAsia="標楷體" w:hAnsi="標楷體"/>
          <w:bCs/>
          <w:color w:val="000000" w:themeColor="text1"/>
          <w:sz w:val="28"/>
          <w:szCs w:val="28"/>
        </w:rPr>
        <w:t>航空器2例、不</w:t>
      </w:r>
      <w:r w:rsidRPr="00526F0F">
        <w:rPr>
          <w:rFonts w:ascii="標楷體" w:eastAsia="標楷體" w:hAnsi="標楷體"/>
          <w:bCs/>
          <w:color w:val="000000"/>
          <w:sz w:val="28"/>
          <w:szCs w:val="28"/>
        </w:rPr>
        <w:t>明原因1例。高雄市境外移入214例、敦睦艦隊17例、本土個案85例，合計316</w:t>
      </w:r>
      <w:proofErr w:type="gramStart"/>
      <w:r w:rsidRPr="00526F0F">
        <w:rPr>
          <w:rFonts w:ascii="標楷體" w:eastAsia="標楷體" w:hAnsi="標楷體"/>
          <w:bCs/>
          <w:color w:val="000000"/>
          <w:sz w:val="28"/>
          <w:szCs w:val="28"/>
        </w:rPr>
        <w:t>例確診</w:t>
      </w:r>
      <w:proofErr w:type="gramEnd"/>
      <w:r w:rsidRPr="00526F0F">
        <w:rPr>
          <w:rFonts w:ascii="標楷體" w:eastAsia="標楷體" w:hAnsi="標楷體"/>
          <w:bCs/>
          <w:color w:val="000000"/>
          <w:sz w:val="28"/>
          <w:szCs w:val="28"/>
        </w:rPr>
        <w:t>個案。</w:t>
      </w:r>
    </w:p>
    <w:p w:rsidR="0056170A" w:rsidRPr="00526F0F" w:rsidRDefault="00AF0B3E" w:rsidP="00AF0B3E">
      <w:pPr>
        <w:pStyle w:val="0001"/>
        <w:spacing w:line="320" w:lineRule="exact"/>
        <w:ind w:leftChars="300" w:left="1000" w:hangingChars="100" w:hanging="280"/>
        <w:rPr>
          <w:bCs/>
          <w:color w:val="000000"/>
          <w:sz w:val="28"/>
          <w:szCs w:val="28"/>
        </w:rPr>
      </w:pPr>
      <w:r>
        <w:rPr>
          <w:color w:val="auto"/>
          <w:sz w:val="28"/>
          <w:szCs w:val="28"/>
        </w:rPr>
        <w:t>2.</w:t>
      </w:r>
      <w:r w:rsidR="0056170A" w:rsidRPr="00AF0B3E">
        <w:rPr>
          <w:color w:val="auto"/>
          <w:sz w:val="28"/>
          <w:szCs w:val="28"/>
        </w:rPr>
        <w:t>高雄市</w:t>
      </w:r>
      <w:r w:rsidR="0056170A" w:rsidRPr="00526F0F">
        <w:rPr>
          <w:bCs/>
          <w:color w:val="000000"/>
          <w:sz w:val="28"/>
          <w:szCs w:val="28"/>
        </w:rPr>
        <w:t>政府防疫超前</w:t>
      </w:r>
      <w:r w:rsidR="0056170A" w:rsidRPr="00526F0F">
        <w:rPr>
          <w:rFonts w:hint="eastAsia"/>
          <w:bCs/>
          <w:color w:val="000000"/>
          <w:sz w:val="28"/>
          <w:szCs w:val="28"/>
        </w:rPr>
        <w:t>部</w:t>
      </w:r>
      <w:r w:rsidR="0098775F">
        <w:rPr>
          <w:bCs/>
          <w:color w:val="000000"/>
          <w:sz w:val="28"/>
          <w:szCs w:val="28"/>
        </w:rPr>
        <w:t>署具體作為</w:t>
      </w:r>
    </w:p>
    <w:p w:rsidR="0056170A" w:rsidRPr="00526F0F" w:rsidRDefault="00AF0B3E" w:rsidP="00AF0B3E">
      <w:pPr>
        <w:pStyle w:val="affff7"/>
        <w:tabs>
          <w:tab w:val="left" w:pos="142"/>
        </w:tabs>
        <w:spacing w:line="320" w:lineRule="exact"/>
        <w:ind w:leftChars="360" w:left="1536" w:rightChars="0" w:right="0" w:hangingChars="240" w:hanging="672"/>
        <w:jc w:val="both"/>
        <w:rPr>
          <w:bCs/>
          <w:color w:val="000000"/>
        </w:rPr>
      </w:pPr>
      <w:r w:rsidRPr="00861A06">
        <w:rPr>
          <w:rFonts w:hint="eastAsia"/>
        </w:rPr>
        <w:t>（</w:t>
      </w:r>
      <w:r>
        <w:rPr>
          <w:rFonts w:hint="eastAsia"/>
        </w:rPr>
        <w:t>1</w:t>
      </w:r>
      <w:r w:rsidRPr="00861A06">
        <w:rPr>
          <w:rFonts w:hint="eastAsia"/>
        </w:rPr>
        <w:t>）</w:t>
      </w:r>
      <w:proofErr w:type="gramStart"/>
      <w:r w:rsidR="0056170A" w:rsidRPr="00526F0F">
        <w:rPr>
          <w:bCs/>
          <w:color w:val="000000"/>
        </w:rPr>
        <w:t>境外阻</w:t>
      </w:r>
      <w:proofErr w:type="gramEnd"/>
      <w:r w:rsidR="0056170A" w:rsidRPr="00526F0F">
        <w:rPr>
          <w:bCs/>
          <w:color w:val="000000"/>
        </w:rPr>
        <w:t>絕</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bCs/>
          <w:color w:val="000000"/>
          <w:sz w:val="28"/>
          <w:szCs w:val="28"/>
        </w:rPr>
      </w:pPr>
      <w:r w:rsidRPr="00107730">
        <w:rPr>
          <w:rFonts w:ascii="新細明體" w:hAnsi="新細明體" w:cs="新細明體" w:hint="eastAsia"/>
          <w:sz w:val="28"/>
          <w:szCs w:val="28"/>
        </w:rPr>
        <w:t>①</w:t>
      </w:r>
      <w:r w:rsidR="0056170A" w:rsidRPr="00526F0F">
        <w:rPr>
          <w:rFonts w:ascii="標楷體" w:eastAsia="標楷體" w:hAnsi="標楷體"/>
          <w:bCs/>
          <w:color w:val="000000"/>
          <w:sz w:val="28"/>
          <w:szCs w:val="28"/>
        </w:rPr>
        <w:t>進行國際及國內疫情監控，並配合中央流行疫情指揮中心政策執行各項防疫工作。</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②</w:t>
      </w:r>
      <w:r w:rsidR="0056170A" w:rsidRPr="00526F0F">
        <w:rPr>
          <w:rFonts w:ascii="標楷體" w:eastAsia="標楷體" w:hAnsi="標楷體"/>
          <w:bCs/>
          <w:color w:val="000000"/>
          <w:sz w:val="28"/>
          <w:szCs w:val="28"/>
        </w:rPr>
        <w:t>為避免航空機組員成為防疫破口，即時掌握航空機組員於自主健康管理期之情況，</w:t>
      </w:r>
      <w:r w:rsidR="0056170A" w:rsidRPr="00526F0F">
        <w:rPr>
          <w:rFonts w:ascii="標楷體" w:eastAsia="標楷體" w:hAnsi="標楷體"/>
          <w:color w:val="000000"/>
          <w:sz w:val="28"/>
          <w:szCs w:val="28"/>
        </w:rPr>
        <w:t>自110年4月23日起逐案電訪</w:t>
      </w:r>
      <w:r w:rsidR="0056170A" w:rsidRPr="00526F0F">
        <w:rPr>
          <w:rFonts w:ascii="標楷體" w:eastAsia="標楷體" w:hAnsi="標楷體"/>
          <w:bCs/>
          <w:color w:val="000000"/>
          <w:sz w:val="28"/>
          <w:szCs w:val="28"/>
        </w:rPr>
        <w:t>關懷</w:t>
      </w:r>
      <w:r w:rsidR="0056170A" w:rsidRPr="00526F0F">
        <w:rPr>
          <w:rFonts w:ascii="標楷體" w:eastAsia="標楷體" w:hAnsi="標楷體"/>
          <w:color w:val="000000"/>
          <w:sz w:val="28"/>
          <w:szCs w:val="28"/>
        </w:rPr>
        <w:t>入境</w:t>
      </w:r>
      <w:r w:rsidR="0056170A" w:rsidRPr="00526F0F">
        <w:rPr>
          <w:rFonts w:ascii="標楷體" w:eastAsia="標楷體" w:hAnsi="標楷體"/>
          <w:bCs/>
          <w:color w:val="000000"/>
          <w:sz w:val="28"/>
          <w:szCs w:val="28"/>
        </w:rPr>
        <w:t>本市之</w:t>
      </w:r>
      <w:r w:rsidR="0056170A" w:rsidRPr="00526F0F">
        <w:rPr>
          <w:rFonts w:ascii="標楷體" w:eastAsia="標楷體" w:hAnsi="標楷體"/>
          <w:color w:val="000000"/>
          <w:sz w:val="28"/>
          <w:szCs w:val="28"/>
        </w:rPr>
        <w:t>機組人員，</w:t>
      </w:r>
      <w:r w:rsidR="0056170A" w:rsidRPr="00526F0F">
        <w:rPr>
          <w:rFonts w:ascii="標楷體" w:eastAsia="標楷體" w:hAnsi="標楷體"/>
          <w:color w:val="000000" w:themeColor="text1"/>
          <w:sz w:val="28"/>
          <w:szCs w:val="28"/>
        </w:rPr>
        <w:t>截至110年</w:t>
      </w:r>
      <w:r w:rsidR="0056170A" w:rsidRPr="00526F0F">
        <w:rPr>
          <w:rFonts w:ascii="標楷體" w:eastAsia="標楷體" w:hAnsi="標楷體" w:hint="eastAsia"/>
          <w:color w:val="000000" w:themeColor="text1"/>
          <w:sz w:val="28"/>
          <w:szCs w:val="28"/>
        </w:rPr>
        <w:t>7</w:t>
      </w:r>
      <w:r w:rsidR="0056170A" w:rsidRPr="00526F0F">
        <w:rPr>
          <w:rFonts w:ascii="標楷體" w:eastAsia="標楷體" w:hAnsi="標楷體"/>
          <w:color w:val="000000" w:themeColor="text1"/>
          <w:sz w:val="28"/>
          <w:szCs w:val="28"/>
        </w:rPr>
        <w:t>月</w:t>
      </w:r>
      <w:r w:rsidR="0056170A" w:rsidRPr="00526F0F">
        <w:rPr>
          <w:rFonts w:ascii="標楷體" w:eastAsia="標楷體" w:hAnsi="標楷體" w:hint="eastAsia"/>
          <w:color w:val="000000" w:themeColor="text1"/>
          <w:sz w:val="28"/>
          <w:szCs w:val="28"/>
        </w:rPr>
        <w:t>15</w:t>
      </w:r>
      <w:r w:rsidR="0056170A" w:rsidRPr="00526F0F">
        <w:rPr>
          <w:rFonts w:ascii="標楷體" w:eastAsia="標楷體" w:hAnsi="標楷體"/>
          <w:color w:val="000000" w:themeColor="text1"/>
          <w:sz w:val="28"/>
          <w:szCs w:val="28"/>
        </w:rPr>
        <w:t>日，</w:t>
      </w:r>
      <w:r w:rsidR="0056170A" w:rsidRPr="00526F0F">
        <w:rPr>
          <w:rFonts w:ascii="標楷體" w:eastAsia="標楷體" w:hAnsi="標楷體"/>
          <w:color w:val="000000"/>
          <w:sz w:val="28"/>
          <w:szCs w:val="28"/>
        </w:rPr>
        <w:t>共計關懷</w:t>
      </w:r>
      <w:r w:rsidR="0056170A" w:rsidRPr="00526F0F">
        <w:rPr>
          <w:rFonts w:ascii="標楷體" w:eastAsia="標楷體" w:hAnsi="標楷體" w:hint="eastAsia"/>
          <w:color w:val="000000"/>
          <w:sz w:val="28"/>
          <w:szCs w:val="28"/>
        </w:rPr>
        <w:t>771</w:t>
      </w:r>
      <w:r w:rsidR="0056170A" w:rsidRPr="00526F0F">
        <w:rPr>
          <w:rFonts w:ascii="標楷體" w:eastAsia="標楷體" w:hAnsi="標楷體"/>
          <w:color w:val="000000"/>
          <w:sz w:val="28"/>
          <w:szCs w:val="28"/>
        </w:rPr>
        <w:t>人。</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bCs/>
          <w:color w:val="000000"/>
          <w:sz w:val="28"/>
          <w:szCs w:val="28"/>
        </w:rPr>
      </w:pPr>
      <w:r w:rsidRPr="00D5394B">
        <w:rPr>
          <w:rFonts w:ascii="新細明體" w:hAnsi="新細明體" w:cs="新細明體" w:hint="eastAsia"/>
          <w:sz w:val="28"/>
          <w:szCs w:val="28"/>
        </w:rPr>
        <w:t>③</w:t>
      </w:r>
      <w:r w:rsidR="0056170A" w:rsidRPr="00526F0F">
        <w:rPr>
          <w:rFonts w:ascii="標楷體" w:eastAsia="標楷體" w:hAnsi="標楷體"/>
          <w:bCs/>
          <w:color w:val="000000"/>
          <w:sz w:val="28"/>
          <w:szCs w:val="28"/>
        </w:rPr>
        <w:t>全面提升小港機場檢疫轉銜，落實入境有症狀旅客後送</w:t>
      </w:r>
      <w:r>
        <w:rPr>
          <w:rFonts w:ascii="標楷體" w:eastAsia="標楷體" w:hAnsi="標楷體"/>
          <w:bCs/>
          <w:color w:val="000000"/>
          <w:sz w:val="28"/>
          <w:szCs w:val="28"/>
        </w:rPr>
        <w:t>轉銜至</w:t>
      </w:r>
      <w:r w:rsidR="0056170A" w:rsidRPr="00526F0F">
        <w:rPr>
          <w:rFonts w:ascii="標楷體" w:eastAsia="標楷體" w:hAnsi="標楷體"/>
          <w:bCs/>
          <w:color w:val="000000"/>
          <w:sz w:val="28"/>
          <w:szCs w:val="28"/>
        </w:rPr>
        <w:t>指定醫院。</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bCs/>
          <w:color w:val="000000"/>
          <w:sz w:val="28"/>
          <w:szCs w:val="28"/>
        </w:rPr>
      </w:pPr>
      <w:r w:rsidRPr="00D5394B">
        <w:rPr>
          <w:rFonts w:ascii="新細明體" w:hAnsi="新細明體" w:cs="新細明體" w:hint="eastAsia"/>
          <w:sz w:val="28"/>
          <w:szCs w:val="28"/>
        </w:rPr>
        <w:t>④</w:t>
      </w:r>
      <w:r w:rsidR="0056170A" w:rsidRPr="00526F0F">
        <w:rPr>
          <w:rFonts w:ascii="標楷體" w:eastAsia="標楷體" w:hAnsi="標楷體"/>
          <w:bCs/>
          <w:color w:val="000000"/>
          <w:sz w:val="28"/>
          <w:szCs w:val="28"/>
        </w:rPr>
        <w:t>針對入境本市工作之外籍移工，</w:t>
      </w:r>
      <w:r w:rsidR="0056170A" w:rsidRPr="00526F0F">
        <w:rPr>
          <w:rFonts w:ascii="標楷體" w:eastAsia="標楷體" w:hAnsi="標楷體"/>
          <w:color w:val="000000"/>
          <w:sz w:val="28"/>
          <w:szCs w:val="28"/>
        </w:rPr>
        <w:t>要求</w:t>
      </w:r>
      <w:r w:rsidR="0056170A" w:rsidRPr="00526F0F">
        <w:rPr>
          <w:rFonts w:ascii="標楷體" w:eastAsia="標楷體" w:hAnsi="標楷體"/>
          <w:bCs/>
          <w:color w:val="000000"/>
          <w:sz w:val="28"/>
          <w:szCs w:val="28"/>
        </w:rPr>
        <w:t>渠等</w:t>
      </w:r>
      <w:r w:rsidR="0056170A" w:rsidRPr="00526F0F">
        <w:rPr>
          <w:rFonts w:ascii="標楷體" w:eastAsia="標楷體" w:hAnsi="標楷體"/>
          <w:color w:val="000000"/>
          <w:sz w:val="28"/>
          <w:szCs w:val="28"/>
        </w:rPr>
        <w:t>由檢疫第14日延長至第17日，並補助</w:t>
      </w:r>
      <w:r w:rsidR="0056170A" w:rsidRPr="00526F0F">
        <w:rPr>
          <w:rFonts w:ascii="標楷體" w:eastAsia="標楷體" w:hAnsi="標楷體"/>
          <w:bCs/>
          <w:color w:val="000000"/>
          <w:sz w:val="28"/>
          <w:szCs w:val="28"/>
        </w:rPr>
        <w:t>第15</w:t>
      </w:r>
      <w:r w:rsidR="0056170A" w:rsidRPr="00526F0F">
        <w:rPr>
          <w:rFonts w:ascii="標楷體" w:eastAsia="標楷體" w:hAnsi="標楷體" w:hint="eastAsia"/>
          <w:bCs/>
          <w:color w:val="000000"/>
          <w:sz w:val="28"/>
          <w:szCs w:val="28"/>
        </w:rPr>
        <w:t>日至</w:t>
      </w:r>
      <w:r w:rsidR="0056170A" w:rsidRPr="00526F0F">
        <w:rPr>
          <w:rFonts w:ascii="標楷體" w:eastAsia="標楷體" w:hAnsi="標楷體"/>
          <w:bCs/>
          <w:color w:val="000000"/>
          <w:sz w:val="28"/>
          <w:szCs w:val="28"/>
        </w:rPr>
        <w:t>17日的</w:t>
      </w:r>
      <w:r w:rsidR="0056170A" w:rsidRPr="00526F0F">
        <w:rPr>
          <w:rFonts w:ascii="標楷體" w:eastAsia="標楷體" w:hAnsi="標楷體"/>
          <w:color w:val="000000"/>
          <w:sz w:val="28"/>
          <w:szCs w:val="28"/>
        </w:rPr>
        <w:t>防疫旅館或防疫暫居所住宿費，並要求須取得PCR檢驗陰性證明報告</w:t>
      </w:r>
      <w:r w:rsidR="0056170A" w:rsidRPr="00526F0F">
        <w:rPr>
          <w:rFonts w:ascii="標楷體" w:eastAsia="標楷體" w:hAnsi="標楷體" w:hint="eastAsia"/>
          <w:color w:val="000000"/>
          <w:sz w:val="28"/>
          <w:szCs w:val="28"/>
        </w:rPr>
        <w:t>始</w:t>
      </w:r>
      <w:r w:rsidR="0056170A" w:rsidRPr="00526F0F">
        <w:rPr>
          <w:rFonts w:ascii="標楷體" w:eastAsia="標楷體" w:hAnsi="標楷體"/>
          <w:color w:val="000000"/>
          <w:sz w:val="28"/>
          <w:szCs w:val="28"/>
        </w:rPr>
        <w:t>得上工</w:t>
      </w:r>
      <w:r w:rsidR="0056170A" w:rsidRPr="00526F0F">
        <w:rPr>
          <w:rFonts w:ascii="標楷體" w:eastAsia="標楷體" w:hAnsi="標楷體"/>
          <w:bCs/>
          <w:color w:val="000000"/>
          <w:sz w:val="28"/>
          <w:szCs w:val="28"/>
        </w:rPr>
        <w:t>，減低外籍移工於自主健康管理期間發生感染的機會。</w:t>
      </w:r>
    </w:p>
    <w:p w:rsidR="0056170A" w:rsidRPr="00526F0F" w:rsidRDefault="00AF0B3E" w:rsidP="00AF0B3E">
      <w:pPr>
        <w:pStyle w:val="affff7"/>
        <w:tabs>
          <w:tab w:val="left" w:pos="142"/>
        </w:tabs>
        <w:spacing w:line="320" w:lineRule="exact"/>
        <w:ind w:leftChars="360" w:left="1536" w:rightChars="0" w:right="0" w:hangingChars="240" w:hanging="672"/>
        <w:jc w:val="both"/>
        <w:rPr>
          <w:bCs/>
          <w:color w:val="000000"/>
        </w:rPr>
      </w:pPr>
      <w:r w:rsidRPr="00861A06">
        <w:rPr>
          <w:rFonts w:hint="eastAsia"/>
        </w:rPr>
        <w:t>（</w:t>
      </w:r>
      <w:r>
        <w:rPr>
          <w:rFonts w:hint="eastAsia"/>
        </w:rPr>
        <w:t>2</w:t>
      </w:r>
      <w:r w:rsidRPr="00861A06">
        <w:rPr>
          <w:rFonts w:hint="eastAsia"/>
        </w:rPr>
        <w:t>）</w:t>
      </w:r>
      <w:r w:rsidR="0056170A" w:rsidRPr="00526F0F">
        <w:rPr>
          <w:color w:val="000000"/>
        </w:rPr>
        <w:t>物資與資源整備</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107730">
        <w:rPr>
          <w:rFonts w:ascii="新細明體" w:hAnsi="新細明體" w:cs="新細明體" w:hint="eastAsia"/>
          <w:sz w:val="28"/>
          <w:szCs w:val="28"/>
        </w:rPr>
        <w:t>①</w:t>
      </w:r>
      <w:r w:rsidR="0056170A" w:rsidRPr="00AF0B3E">
        <w:rPr>
          <w:rFonts w:ascii="標楷體" w:eastAsia="標楷體" w:hAnsi="標楷體"/>
          <w:bCs/>
          <w:color w:val="000000"/>
          <w:sz w:val="28"/>
          <w:szCs w:val="28"/>
        </w:rPr>
        <w:t>醫療機構</w:t>
      </w:r>
      <w:r w:rsidR="0056170A" w:rsidRPr="00526F0F">
        <w:rPr>
          <w:rFonts w:ascii="標楷體" w:eastAsia="標楷體" w:hAnsi="標楷體"/>
          <w:color w:val="000000"/>
          <w:sz w:val="28"/>
          <w:szCs w:val="28"/>
        </w:rPr>
        <w:t>依據「防疫物資及資源建置實施辦法」規定自行儲備30天防疫物資安全儲備量，</w:t>
      </w:r>
      <w:r w:rsidR="0056170A" w:rsidRPr="00526F0F">
        <w:rPr>
          <w:rFonts w:ascii="標楷體" w:eastAsia="標楷體" w:hAnsi="標楷體" w:hint="eastAsia"/>
          <w:color w:val="000000"/>
          <w:sz w:val="28"/>
          <w:szCs w:val="28"/>
        </w:rPr>
        <w:t>本府</w:t>
      </w:r>
      <w:r w:rsidR="0056170A" w:rsidRPr="00526F0F">
        <w:rPr>
          <w:rFonts w:ascii="標楷體" w:eastAsia="標楷體" w:hAnsi="標楷體"/>
          <w:color w:val="000000"/>
          <w:sz w:val="28"/>
          <w:szCs w:val="28"/>
        </w:rPr>
        <w:t>衛生局更已提升儲備量達5倍以上安全儲備量。</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②</w:t>
      </w:r>
      <w:r w:rsidR="0056170A" w:rsidRPr="00526F0F">
        <w:rPr>
          <w:rFonts w:ascii="標楷體" w:eastAsia="標楷體" w:hAnsi="標楷體"/>
          <w:color w:val="000000"/>
          <w:sz w:val="28"/>
          <w:szCs w:val="28"/>
        </w:rPr>
        <w:t>建立緊急採購或調度時優良廠商名冊，當防疫物資庫存達警示量上限時，辦理緊急採購相關事宜。必要時</w:t>
      </w:r>
      <w:proofErr w:type="gramStart"/>
      <w:r w:rsidR="0056170A" w:rsidRPr="00526F0F">
        <w:rPr>
          <w:rFonts w:ascii="標楷體" w:eastAsia="標楷體" w:hAnsi="標楷體"/>
          <w:color w:val="000000"/>
          <w:sz w:val="28"/>
          <w:szCs w:val="28"/>
        </w:rPr>
        <w:t>簽請動</w:t>
      </w:r>
      <w:r>
        <w:rPr>
          <w:rFonts w:ascii="標楷體" w:eastAsia="標楷體" w:hAnsi="標楷體"/>
          <w:color w:val="000000"/>
          <w:sz w:val="28"/>
          <w:szCs w:val="28"/>
        </w:rPr>
        <w:t>支</w:t>
      </w:r>
      <w:proofErr w:type="gramEnd"/>
      <w:r w:rsidR="0056170A" w:rsidRPr="00526F0F">
        <w:rPr>
          <w:rFonts w:ascii="標楷體" w:eastAsia="標楷體" w:hAnsi="標楷體"/>
          <w:color w:val="000000"/>
          <w:sz w:val="28"/>
          <w:szCs w:val="28"/>
        </w:rPr>
        <w:t>本府第二預備金，或請中央協助調用國內其他縣市之庫存</w:t>
      </w:r>
      <w:r>
        <w:rPr>
          <w:rFonts w:ascii="標楷體" w:eastAsia="標楷體" w:hAnsi="標楷體"/>
          <w:color w:val="000000"/>
          <w:sz w:val="28"/>
          <w:szCs w:val="28"/>
        </w:rPr>
        <w:t>防疫</w:t>
      </w:r>
      <w:r w:rsidR="0056170A" w:rsidRPr="00526F0F">
        <w:rPr>
          <w:rFonts w:ascii="標楷體" w:eastAsia="標楷體" w:hAnsi="標楷體"/>
          <w:color w:val="000000"/>
          <w:sz w:val="28"/>
          <w:szCs w:val="28"/>
        </w:rPr>
        <w:t>物資支應。</w:t>
      </w:r>
    </w:p>
    <w:p w:rsidR="0056170A" w:rsidRPr="00526F0F" w:rsidRDefault="00AF0B3E" w:rsidP="00AF0B3E">
      <w:pPr>
        <w:pStyle w:val="affff7"/>
        <w:tabs>
          <w:tab w:val="left" w:pos="142"/>
        </w:tabs>
        <w:spacing w:line="320" w:lineRule="exact"/>
        <w:ind w:leftChars="360" w:left="1536" w:rightChars="0" w:right="0" w:hangingChars="240" w:hanging="672"/>
        <w:jc w:val="both"/>
        <w:rPr>
          <w:bCs/>
          <w:color w:val="000000"/>
        </w:rPr>
      </w:pPr>
      <w:r w:rsidRPr="00861A06">
        <w:rPr>
          <w:rFonts w:hint="eastAsia"/>
        </w:rPr>
        <w:t>（</w:t>
      </w:r>
      <w:r>
        <w:rPr>
          <w:rFonts w:hint="eastAsia"/>
        </w:rPr>
        <w:t>3</w:t>
      </w:r>
      <w:r w:rsidRPr="00861A06">
        <w:rPr>
          <w:rFonts w:hint="eastAsia"/>
        </w:rPr>
        <w:t>）</w:t>
      </w:r>
      <w:r w:rsidR="0056170A" w:rsidRPr="00AF0B3E">
        <w:rPr>
          <w:color w:val="000000"/>
        </w:rPr>
        <w:t>社區</w:t>
      </w:r>
      <w:r w:rsidR="0056170A" w:rsidRPr="00526F0F">
        <w:rPr>
          <w:bCs/>
          <w:color w:val="000000"/>
        </w:rPr>
        <w:t>防疫</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107730">
        <w:rPr>
          <w:rFonts w:ascii="新細明體" w:hAnsi="新細明體" w:cs="新細明體" w:hint="eastAsia"/>
          <w:sz w:val="28"/>
          <w:szCs w:val="28"/>
        </w:rPr>
        <w:t>①</w:t>
      </w:r>
      <w:r w:rsidR="0056170A" w:rsidRPr="00526F0F">
        <w:rPr>
          <w:rFonts w:ascii="標楷體" w:eastAsia="標楷體" w:hAnsi="標楷體"/>
          <w:color w:val="000000"/>
          <w:sz w:val="28"/>
          <w:szCs w:val="28"/>
        </w:rPr>
        <w:t>110年3月1日公告訂定自主健康管理者應遵守事項，除應自主詳實記錄體溫及健康狀況外，禁止與他人從事近距離活動及前往醫院探病，必要外出時，應全程配戴口罩。</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②</w:t>
      </w:r>
      <w:r w:rsidR="0056170A" w:rsidRPr="00526F0F">
        <w:rPr>
          <w:rFonts w:ascii="標楷體" w:eastAsia="標楷體" w:hAnsi="標楷體"/>
          <w:color w:val="000000"/>
          <w:sz w:val="28"/>
          <w:szCs w:val="28"/>
        </w:rPr>
        <w:t>配合中央流行疫情指揮中心自110年5月19日提升疫情警戒至第3級，強化各類場域應符合之防疫規範，包含</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z w:val="28"/>
          <w:szCs w:val="28"/>
          <w:lang w:val="x-none" w:eastAsia="x-none"/>
        </w:rPr>
      </w:pPr>
      <w:r>
        <w:rPr>
          <w:rFonts w:ascii="標楷體" w:eastAsia="標楷體" w:hAnsi="標楷體"/>
          <w:color w:val="000000"/>
          <w:sz w:val="28"/>
          <w:szCs w:val="28"/>
          <w:lang w:val="x-none"/>
        </w:rPr>
        <w:t>A.</w:t>
      </w:r>
      <w:r w:rsidR="0056170A" w:rsidRPr="00526F0F">
        <w:rPr>
          <w:rFonts w:ascii="標楷體" w:eastAsia="標楷體" w:hAnsi="標楷體"/>
          <w:color w:val="000000"/>
          <w:spacing w:val="14"/>
          <w:sz w:val="28"/>
          <w:szCs w:val="28"/>
          <w:lang w:val="x-none" w:eastAsia="x-none"/>
        </w:rPr>
        <w:t>生活消費</w:t>
      </w:r>
    </w:p>
    <w:p w:rsidR="0056170A" w:rsidRPr="00526F0F" w:rsidRDefault="00F4722B" w:rsidP="00F4722B">
      <w:pPr>
        <w:autoSpaceDE w:val="0"/>
        <w:autoSpaceDN w:val="0"/>
        <w:adjustRightInd w:val="0"/>
        <w:spacing w:line="320" w:lineRule="exact"/>
        <w:ind w:leftChars="950" w:left="2280"/>
        <w:jc w:val="both"/>
        <w:rPr>
          <w:rFonts w:ascii="標楷體" w:eastAsia="標楷體" w:hAnsi="標楷體"/>
          <w:color w:val="000000"/>
          <w:sz w:val="28"/>
          <w:szCs w:val="28"/>
          <w:lang w:val="x-none" w:eastAsia="x-none"/>
        </w:rPr>
      </w:pPr>
      <w:r>
        <w:rPr>
          <w:rFonts w:ascii="標楷體" w:eastAsia="標楷體" w:hAnsi="標楷體"/>
          <w:color w:val="000000"/>
          <w:sz w:val="28"/>
          <w:szCs w:val="28"/>
        </w:rPr>
        <w:t>a.</w:t>
      </w:r>
      <w:r w:rsidR="0056170A" w:rsidRPr="00526F0F">
        <w:rPr>
          <w:rFonts w:ascii="標楷體" w:eastAsia="標楷體" w:hAnsi="標楷體"/>
          <w:color w:val="000000"/>
          <w:sz w:val="28"/>
          <w:szCs w:val="28"/>
        </w:rPr>
        <w:t>傳統市場以</w:t>
      </w:r>
      <w:r w:rsidR="0056170A" w:rsidRPr="00526F0F">
        <w:rPr>
          <w:rFonts w:ascii="標楷體" w:eastAsia="標楷體" w:hAnsi="標楷體"/>
          <w:color w:val="000000"/>
          <w:sz w:val="28"/>
          <w:szCs w:val="28"/>
          <w:lang w:eastAsia="x-none"/>
        </w:rPr>
        <w:t>身份證單雙數分流進入</w:t>
      </w:r>
      <w:r w:rsidR="0056170A" w:rsidRPr="00526F0F">
        <w:rPr>
          <w:rFonts w:ascii="標楷體" w:eastAsia="標楷體" w:hAnsi="標楷體"/>
          <w:color w:val="000000"/>
          <w:sz w:val="28"/>
          <w:szCs w:val="28"/>
        </w:rPr>
        <w:t>。</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lang w:val="x-none" w:eastAsia="x-none"/>
        </w:rPr>
      </w:pPr>
      <w:r>
        <w:rPr>
          <w:rFonts w:ascii="標楷體" w:eastAsia="標楷體" w:hAnsi="標楷體"/>
          <w:color w:val="000000"/>
          <w:sz w:val="28"/>
          <w:szCs w:val="28"/>
        </w:rPr>
        <w:t>b.</w:t>
      </w:r>
      <w:r w:rsidR="0056170A" w:rsidRPr="00AF0B3E">
        <w:rPr>
          <w:rFonts w:ascii="標楷體" w:eastAsia="標楷體" w:hAnsi="標楷體"/>
          <w:color w:val="000000"/>
          <w:sz w:val="28"/>
          <w:szCs w:val="28"/>
        </w:rPr>
        <w:t>餐飲業禁止提供內用飲食</w:t>
      </w:r>
      <w:r w:rsidR="0056170A" w:rsidRPr="00526F0F">
        <w:rPr>
          <w:rFonts w:ascii="標楷體" w:eastAsia="標楷體" w:hAnsi="標楷體"/>
          <w:color w:val="000000"/>
          <w:spacing w:val="14"/>
          <w:sz w:val="28"/>
          <w:szCs w:val="28"/>
          <w:lang w:val="x-none" w:eastAsia="x-none"/>
        </w:rPr>
        <w:t>，僅可於遵照</w:t>
      </w:r>
      <w:proofErr w:type="gramStart"/>
      <w:r w:rsidR="0056170A" w:rsidRPr="00526F0F">
        <w:rPr>
          <w:rFonts w:ascii="標楷體" w:eastAsia="標楷體" w:hAnsi="標楷體"/>
          <w:color w:val="000000"/>
          <w:spacing w:val="14"/>
          <w:sz w:val="28"/>
          <w:szCs w:val="28"/>
          <w:lang w:val="x-none" w:eastAsia="x-none"/>
        </w:rPr>
        <w:t>實聯制相關</w:t>
      </w:r>
      <w:proofErr w:type="gramEnd"/>
      <w:r w:rsidR="0056170A" w:rsidRPr="00526F0F">
        <w:rPr>
          <w:rFonts w:ascii="標楷體" w:eastAsia="標楷體" w:hAnsi="標楷體"/>
          <w:color w:val="000000"/>
          <w:spacing w:val="14"/>
          <w:sz w:val="28"/>
          <w:szCs w:val="28"/>
          <w:lang w:val="x-none" w:eastAsia="x-none"/>
        </w:rPr>
        <w:t>規定之</w:t>
      </w:r>
      <w:proofErr w:type="gramStart"/>
      <w:r w:rsidR="0056170A" w:rsidRPr="00526F0F">
        <w:rPr>
          <w:rFonts w:ascii="標楷體" w:eastAsia="標楷體" w:hAnsi="標楷體"/>
          <w:color w:val="000000"/>
          <w:spacing w:val="14"/>
          <w:sz w:val="28"/>
          <w:szCs w:val="28"/>
          <w:lang w:val="x-none" w:eastAsia="x-none"/>
        </w:rPr>
        <w:t>情況下外送</w:t>
      </w:r>
      <w:proofErr w:type="gramEnd"/>
      <w:r w:rsidR="0056170A" w:rsidRPr="00526F0F">
        <w:rPr>
          <w:rFonts w:ascii="標楷體" w:eastAsia="標楷體" w:hAnsi="標楷體"/>
          <w:color w:val="000000"/>
          <w:spacing w:val="14"/>
          <w:sz w:val="28"/>
          <w:szCs w:val="28"/>
          <w:lang w:val="x-none" w:eastAsia="x-none"/>
        </w:rPr>
        <w:t>、外帶。</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pacing w:val="14"/>
          <w:sz w:val="28"/>
          <w:szCs w:val="28"/>
        </w:rPr>
      </w:pPr>
      <w:r>
        <w:rPr>
          <w:rFonts w:ascii="標楷體" w:eastAsia="標楷體" w:hAnsi="標楷體"/>
          <w:color w:val="000000"/>
          <w:sz w:val="28"/>
          <w:szCs w:val="28"/>
          <w:lang w:val="x-none"/>
        </w:rPr>
        <w:lastRenderedPageBreak/>
        <w:t>B.</w:t>
      </w:r>
      <w:r w:rsidR="0056170A" w:rsidRPr="00F4722B">
        <w:rPr>
          <w:rFonts w:ascii="標楷體" w:eastAsia="標楷體" w:hAnsi="標楷體"/>
          <w:color w:val="000000"/>
          <w:sz w:val="28"/>
          <w:szCs w:val="28"/>
          <w:lang w:val="x-none"/>
        </w:rPr>
        <w:t>教育</w:t>
      </w:r>
      <w:r w:rsidR="0056170A" w:rsidRPr="00AF0B3E">
        <w:rPr>
          <w:rFonts w:ascii="標楷體" w:eastAsia="標楷體" w:hAnsi="標楷體"/>
          <w:color w:val="000000"/>
          <w:spacing w:val="14"/>
          <w:sz w:val="28"/>
          <w:szCs w:val="28"/>
          <w:lang w:val="x-none" w:eastAsia="x-none"/>
        </w:rPr>
        <w:t>學習</w:t>
      </w:r>
    </w:p>
    <w:p w:rsidR="0056170A" w:rsidRPr="00526F0F" w:rsidRDefault="00F4722B" w:rsidP="00F4722B">
      <w:pPr>
        <w:autoSpaceDE w:val="0"/>
        <w:autoSpaceDN w:val="0"/>
        <w:adjustRightInd w:val="0"/>
        <w:spacing w:line="320" w:lineRule="exact"/>
        <w:ind w:leftChars="950" w:left="2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526F0F">
        <w:rPr>
          <w:rFonts w:ascii="標楷體" w:eastAsia="標楷體" w:hAnsi="標楷體"/>
          <w:color w:val="000000"/>
          <w:sz w:val="28"/>
          <w:szCs w:val="28"/>
        </w:rPr>
        <w:t>高中職以下校園停止對外開放。</w:t>
      </w:r>
    </w:p>
    <w:p w:rsidR="0056170A" w:rsidRPr="00526F0F" w:rsidRDefault="00F4722B" w:rsidP="00F4722B">
      <w:pPr>
        <w:autoSpaceDE w:val="0"/>
        <w:autoSpaceDN w:val="0"/>
        <w:adjustRightInd w:val="0"/>
        <w:spacing w:line="320" w:lineRule="exact"/>
        <w:ind w:leftChars="950" w:left="2280"/>
        <w:jc w:val="both"/>
        <w:rPr>
          <w:rFonts w:ascii="標楷體" w:eastAsia="標楷體" w:hAnsi="標楷體"/>
          <w:color w:val="000000"/>
          <w:sz w:val="28"/>
          <w:szCs w:val="28"/>
        </w:rPr>
      </w:pPr>
      <w:r>
        <w:rPr>
          <w:rFonts w:ascii="標楷體" w:eastAsia="標楷體" w:hAnsi="標楷體"/>
          <w:color w:val="000000"/>
          <w:sz w:val="28"/>
          <w:szCs w:val="28"/>
        </w:rPr>
        <w:t>b.</w:t>
      </w:r>
      <w:r w:rsidR="0056170A" w:rsidRPr="00526F0F">
        <w:rPr>
          <w:rFonts w:ascii="標楷體" w:eastAsia="標楷體" w:hAnsi="標楷體"/>
          <w:color w:val="000000"/>
          <w:sz w:val="28"/>
          <w:szCs w:val="28"/>
        </w:rPr>
        <w:t>啟動遠距教學演練機制，落實停課</w:t>
      </w:r>
      <w:proofErr w:type="gramStart"/>
      <w:r w:rsidR="0056170A" w:rsidRPr="00526F0F">
        <w:rPr>
          <w:rFonts w:ascii="標楷體" w:eastAsia="標楷體" w:hAnsi="標楷體"/>
          <w:color w:val="000000"/>
          <w:sz w:val="28"/>
          <w:szCs w:val="28"/>
        </w:rPr>
        <w:t>不</w:t>
      </w:r>
      <w:proofErr w:type="gramEnd"/>
      <w:r w:rsidR="0056170A" w:rsidRPr="00526F0F">
        <w:rPr>
          <w:rFonts w:ascii="標楷體" w:eastAsia="標楷體" w:hAnsi="標楷體"/>
          <w:color w:val="000000"/>
          <w:sz w:val="28"/>
          <w:szCs w:val="28"/>
        </w:rPr>
        <w:t>停學。</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pacing w:val="14"/>
          <w:sz w:val="28"/>
          <w:szCs w:val="28"/>
        </w:rPr>
      </w:pPr>
      <w:r>
        <w:rPr>
          <w:rFonts w:ascii="標楷體" w:eastAsia="標楷體" w:hAnsi="標楷體"/>
          <w:color w:val="000000"/>
          <w:sz w:val="28"/>
          <w:szCs w:val="28"/>
          <w:lang w:val="x-none"/>
        </w:rPr>
        <w:t>C.</w:t>
      </w:r>
      <w:r w:rsidR="0056170A" w:rsidRPr="00526F0F">
        <w:rPr>
          <w:rFonts w:ascii="標楷體" w:eastAsia="標楷體" w:hAnsi="標楷體"/>
          <w:color w:val="000000"/>
          <w:sz w:val="28"/>
          <w:szCs w:val="28"/>
          <w:lang w:val="x-none"/>
        </w:rPr>
        <w:t>休閒</w:t>
      </w:r>
      <w:r w:rsidR="0056170A" w:rsidRPr="00526F0F">
        <w:rPr>
          <w:rFonts w:ascii="標楷體" w:eastAsia="標楷體" w:hAnsi="標楷體"/>
          <w:color w:val="000000"/>
          <w:spacing w:val="14"/>
          <w:sz w:val="28"/>
          <w:szCs w:val="28"/>
        </w:rPr>
        <w:t>娛樂</w:t>
      </w:r>
    </w:p>
    <w:p w:rsidR="0056170A" w:rsidRPr="00526F0F" w:rsidRDefault="00F4722B" w:rsidP="00F4722B">
      <w:pPr>
        <w:autoSpaceDE w:val="0"/>
        <w:autoSpaceDN w:val="0"/>
        <w:adjustRightInd w:val="0"/>
        <w:spacing w:line="320" w:lineRule="exact"/>
        <w:ind w:leftChars="950" w:left="2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F4722B">
        <w:rPr>
          <w:rFonts w:ascii="標楷體" w:eastAsia="標楷體" w:hAnsi="標楷體"/>
          <w:color w:val="000000"/>
          <w:sz w:val="28"/>
          <w:szCs w:val="28"/>
        </w:rPr>
        <w:t>公園及</w:t>
      </w:r>
      <w:r w:rsidR="0056170A" w:rsidRPr="00526F0F">
        <w:rPr>
          <w:rFonts w:ascii="標楷體" w:eastAsia="標楷體" w:hAnsi="標楷體"/>
          <w:color w:val="000000"/>
          <w:sz w:val="28"/>
          <w:szCs w:val="28"/>
        </w:rPr>
        <w:t>百貨公司等商場附設之兒童遊戲設施暫停使用。</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lang w:val="x-none"/>
        </w:rPr>
        <w:t>b.</w:t>
      </w:r>
      <w:r w:rsidR="0056170A" w:rsidRPr="00F4722B">
        <w:rPr>
          <w:rFonts w:ascii="標楷體" w:eastAsia="標楷體" w:hAnsi="標楷體"/>
          <w:color w:val="000000"/>
          <w:spacing w:val="14"/>
          <w:sz w:val="28"/>
          <w:szCs w:val="28"/>
          <w:lang w:val="x-none" w:eastAsia="x-none"/>
        </w:rPr>
        <w:t>桌遊店</w:t>
      </w:r>
      <w:r w:rsidR="0056170A" w:rsidRPr="00526F0F">
        <w:rPr>
          <w:rFonts w:ascii="標楷體" w:eastAsia="標楷體" w:hAnsi="標楷體"/>
          <w:color w:val="000000"/>
          <w:sz w:val="28"/>
          <w:szCs w:val="28"/>
          <w:lang w:val="x-none" w:eastAsia="x-none"/>
        </w:rPr>
        <w:t>、橋牌社等休閒活動場館、漫畫店互動式情境體驗服務業、釣魚釣蝦場、娃娃機店暫停營業。</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z w:val="28"/>
          <w:szCs w:val="28"/>
        </w:rPr>
      </w:pPr>
      <w:r>
        <w:rPr>
          <w:rFonts w:ascii="標楷體" w:eastAsia="標楷體" w:hAnsi="標楷體"/>
          <w:color w:val="000000"/>
          <w:sz w:val="28"/>
          <w:szCs w:val="28"/>
        </w:rPr>
        <w:t>D.</w:t>
      </w:r>
      <w:r w:rsidR="0056170A" w:rsidRPr="00AF0B3E">
        <w:rPr>
          <w:rFonts w:ascii="標楷體" w:eastAsia="標楷體" w:hAnsi="標楷體"/>
          <w:color w:val="000000"/>
          <w:spacing w:val="14"/>
          <w:sz w:val="28"/>
          <w:szCs w:val="28"/>
        </w:rPr>
        <w:t>醫療</w:t>
      </w:r>
      <w:r w:rsidR="0056170A" w:rsidRPr="00526F0F">
        <w:rPr>
          <w:rFonts w:ascii="標楷體" w:eastAsia="標楷體" w:hAnsi="標楷體"/>
          <w:color w:val="000000"/>
          <w:sz w:val="28"/>
          <w:szCs w:val="28"/>
        </w:rPr>
        <w:t>照護:禁止醫療院所探病、</w:t>
      </w:r>
      <w:proofErr w:type="gramStart"/>
      <w:r w:rsidR="0056170A" w:rsidRPr="00526F0F">
        <w:rPr>
          <w:rFonts w:ascii="標楷體" w:eastAsia="標楷體" w:hAnsi="標楷體"/>
          <w:color w:val="000000"/>
          <w:sz w:val="28"/>
          <w:szCs w:val="28"/>
        </w:rPr>
        <w:t>陪病者</w:t>
      </w:r>
      <w:proofErr w:type="gramEnd"/>
      <w:r w:rsidR="0056170A" w:rsidRPr="00526F0F">
        <w:rPr>
          <w:rFonts w:ascii="標楷體" w:eastAsia="標楷體" w:hAnsi="標楷體"/>
          <w:color w:val="000000"/>
          <w:sz w:val="28"/>
          <w:szCs w:val="28"/>
        </w:rPr>
        <w:t>以1人為限。</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z w:val="28"/>
          <w:szCs w:val="28"/>
        </w:rPr>
      </w:pPr>
      <w:r>
        <w:rPr>
          <w:rFonts w:ascii="標楷體" w:eastAsia="標楷體" w:hAnsi="標楷體"/>
          <w:color w:val="000000"/>
          <w:sz w:val="28"/>
          <w:szCs w:val="28"/>
        </w:rPr>
        <w:t>E.</w:t>
      </w:r>
      <w:r w:rsidR="0056170A" w:rsidRPr="00F4722B">
        <w:rPr>
          <w:rFonts w:ascii="標楷體" w:eastAsia="標楷體" w:hAnsi="標楷體"/>
          <w:color w:val="000000"/>
          <w:spacing w:val="14"/>
          <w:sz w:val="28"/>
          <w:szCs w:val="28"/>
        </w:rPr>
        <w:t>宗教</w:t>
      </w:r>
      <w:r w:rsidR="0056170A" w:rsidRPr="00526F0F">
        <w:rPr>
          <w:rFonts w:ascii="標楷體" w:eastAsia="標楷體" w:hAnsi="標楷體"/>
          <w:color w:val="000000"/>
          <w:sz w:val="28"/>
          <w:szCs w:val="28"/>
          <w:lang w:val="x-none"/>
        </w:rPr>
        <w:t>祭祀</w:t>
      </w:r>
      <w:r w:rsidR="0056170A" w:rsidRPr="00526F0F">
        <w:rPr>
          <w:rFonts w:ascii="標楷體" w:eastAsia="標楷體" w:hAnsi="標楷體"/>
          <w:color w:val="000000"/>
          <w:sz w:val="28"/>
          <w:szCs w:val="28"/>
        </w:rPr>
        <w:t>:寺廟教會(堂)</w:t>
      </w:r>
      <w:r w:rsidR="00764B13">
        <w:rPr>
          <w:rFonts w:ascii="標楷體" w:eastAsia="標楷體" w:hAnsi="標楷體"/>
          <w:color w:val="000000"/>
          <w:sz w:val="28"/>
          <w:szCs w:val="28"/>
        </w:rPr>
        <w:t>等宗教場所暫停開放</w:t>
      </w:r>
      <w:r w:rsidR="0056170A" w:rsidRPr="00526F0F">
        <w:rPr>
          <w:rFonts w:ascii="標楷體" w:eastAsia="標楷體" w:hAnsi="標楷體"/>
          <w:color w:val="000000"/>
          <w:sz w:val="28"/>
          <w:szCs w:val="28"/>
        </w:rPr>
        <w:t>入</w:t>
      </w:r>
      <w:r w:rsidR="00764B13">
        <w:rPr>
          <w:rFonts w:ascii="標楷體" w:eastAsia="標楷體" w:hAnsi="標楷體" w:hint="eastAsia"/>
          <w:color w:val="000000"/>
          <w:sz w:val="28"/>
          <w:szCs w:val="28"/>
        </w:rPr>
        <w:t>內參拜</w:t>
      </w:r>
      <w:r w:rsidR="0056170A" w:rsidRPr="00526F0F">
        <w:rPr>
          <w:rFonts w:ascii="標楷體" w:eastAsia="標楷體" w:hAnsi="標楷體"/>
          <w:color w:val="000000"/>
          <w:sz w:val="28"/>
          <w:szCs w:val="28"/>
        </w:rPr>
        <w:t>。</w:t>
      </w:r>
    </w:p>
    <w:p w:rsidR="0056170A" w:rsidRPr="00526F0F" w:rsidRDefault="00F4722B" w:rsidP="00F4722B">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③</w:t>
      </w:r>
      <w:r w:rsidR="0056170A" w:rsidRPr="00526F0F">
        <w:rPr>
          <w:rFonts w:ascii="標楷體" w:eastAsia="標楷體" w:hAnsi="標楷體"/>
          <w:color w:val="000000"/>
          <w:sz w:val="28"/>
          <w:szCs w:val="28"/>
        </w:rPr>
        <w:t>因應COVID-19疫情趨緩，110年7月13日本市以積極管理，有效開放及戶外、靜態優先的原則微解封各場域防疫規範：</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pacing w:val="14"/>
          <w:sz w:val="28"/>
          <w:szCs w:val="28"/>
        </w:rPr>
      </w:pPr>
      <w:r>
        <w:rPr>
          <w:rFonts w:ascii="標楷體" w:eastAsia="標楷體" w:hAnsi="標楷體"/>
          <w:color w:val="000000"/>
          <w:sz w:val="28"/>
          <w:szCs w:val="28"/>
          <w:lang w:val="x-none"/>
        </w:rPr>
        <w:t>A.</w:t>
      </w:r>
      <w:r w:rsidR="0056170A" w:rsidRPr="00F4722B">
        <w:rPr>
          <w:rFonts w:ascii="標楷體" w:eastAsia="標楷體" w:hAnsi="標楷體"/>
          <w:color w:val="000000"/>
          <w:sz w:val="28"/>
          <w:szCs w:val="28"/>
          <w:lang w:val="x-none"/>
        </w:rPr>
        <w:t>休閒</w:t>
      </w:r>
      <w:r w:rsidR="0056170A" w:rsidRPr="00526F0F">
        <w:rPr>
          <w:rFonts w:ascii="標楷體" w:eastAsia="標楷體" w:hAnsi="標楷體"/>
          <w:color w:val="000000"/>
          <w:sz w:val="28"/>
          <w:szCs w:val="28"/>
          <w:lang w:val="x-none"/>
        </w:rPr>
        <w:t>娛樂</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F4722B">
        <w:rPr>
          <w:rFonts w:ascii="標楷體" w:eastAsia="標楷體" w:hAnsi="標楷體"/>
          <w:color w:val="000000"/>
          <w:spacing w:val="14"/>
          <w:sz w:val="28"/>
          <w:szCs w:val="28"/>
          <w:lang w:val="x-none" w:eastAsia="x-none"/>
        </w:rPr>
        <w:t>開放</w:t>
      </w:r>
      <w:r w:rsidR="0056170A" w:rsidRPr="00526F0F">
        <w:rPr>
          <w:rFonts w:ascii="標楷體" w:eastAsia="標楷體" w:hAnsi="標楷體"/>
          <w:color w:val="000000"/>
          <w:sz w:val="28"/>
          <w:szCs w:val="28"/>
        </w:rPr>
        <w:t>田徑場、高爾夫球場等戶外運動場館、教練授課前進行抗原</w:t>
      </w:r>
      <w:proofErr w:type="gramStart"/>
      <w:r w:rsidR="0056170A" w:rsidRPr="00526F0F">
        <w:rPr>
          <w:rFonts w:ascii="標楷體" w:eastAsia="標楷體" w:hAnsi="標楷體"/>
          <w:color w:val="000000"/>
          <w:sz w:val="28"/>
          <w:szCs w:val="28"/>
        </w:rPr>
        <w:t>快篩</w:t>
      </w:r>
      <w:r w:rsidR="00764B13">
        <w:rPr>
          <w:rFonts w:ascii="標楷體" w:eastAsia="標楷體" w:hAnsi="標楷體" w:hint="eastAsia"/>
          <w:color w:val="000000"/>
          <w:sz w:val="28"/>
          <w:szCs w:val="28"/>
        </w:rPr>
        <w:t>P</w:t>
      </w:r>
      <w:r w:rsidR="00764B13">
        <w:rPr>
          <w:rFonts w:ascii="標楷體" w:eastAsia="標楷體" w:hAnsi="標楷體"/>
          <w:color w:val="000000"/>
          <w:sz w:val="28"/>
          <w:szCs w:val="28"/>
        </w:rPr>
        <w:t>CR</w:t>
      </w:r>
      <w:proofErr w:type="gramEnd"/>
      <w:r w:rsidR="00764B13">
        <w:rPr>
          <w:rFonts w:ascii="標楷體" w:eastAsia="標楷體" w:hAnsi="標楷體"/>
          <w:color w:val="000000"/>
          <w:sz w:val="28"/>
          <w:szCs w:val="28"/>
        </w:rPr>
        <w:t>檢測</w:t>
      </w:r>
      <w:r w:rsidR="0056170A" w:rsidRPr="00526F0F">
        <w:rPr>
          <w:rFonts w:ascii="標楷體" w:eastAsia="標楷體" w:hAnsi="標楷體"/>
          <w:color w:val="000000"/>
          <w:sz w:val="28"/>
          <w:szCs w:val="28"/>
        </w:rPr>
        <w:t>，每7天</w:t>
      </w:r>
      <w:r w:rsidR="00764B13">
        <w:rPr>
          <w:rFonts w:ascii="標楷體" w:eastAsia="標楷體" w:hAnsi="標楷體"/>
          <w:color w:val="000000"/>
          <w:sz w:val="28"/>
          <w:szCs w:val="28"/>
        </w:rPr>
        <w:t>篩檢</w:t>
      </w:r>
      <w:r w:rsidR="0056170A" w:rsidRPr="00526F0F">
        <w:rPr>
          <w:rFonts w:ascii="標楷體" w:eastAsia="標楷體" w:hAnsi="標楷體"/>
          <w:color w:val="000000"/>
          <w:sz w:val="28"/>
          <w:szCs w:val="28"/>
        </w:rPr>
        <w:t>1次。</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lang w:val="x-none" w:eastAsia="x-none"/>
        </w:rPr>
        <w:t>b.</w:t>
      </w:r>
      <w:r w:rsidR="0056170A" w:rsidRPr="00526F0F">
        <w:rPr>
          <w:rFonts w:ascii="標楷體" w:eastAsia="標楷體" w:hAnsi="標楷體"/>
          <w:color w:val="000000"/>
          <w:sz w:val="28"/>
          <w:szCs w:val="28"/>
          <w:lang w:val="x-none" w:eastAsia="x-none"/>
        </w:rPr>
        <w:t>9</w:t>
      </w:r>
      <w:r w:rsidR="0056170A" w:rsidRPr="00AF0B3E">
        <w:rPr>
          <w:rFonts w:ascii="標楷體" w:eastAsia="標楷體" w:hAnsi="標楷體"/>
          <w:color w:val="000000"/>
          <w:sz w:val="28"/>
          <w:szCs w:val="28"/>
        </w:rPr>
        <w:t>人以下旅遊</w:t>
      </w:r>
      <w:r w:rsidR="0056170A" w:rsidRPr="00526F0F">
        <w:rPr>
          <w:rFonts w:ascii="標楷體" w:eastAsia="標楷體" w:hAnsi="標楷體"/>
          <w:color w:val="000000"/>
          <w:sz w:val="28"/>
          <w:szCs w:val="28"/>
          <w:lang w:val="x-none"/>
        </w:rPr>
        <w:t>開放</w:t>
      </w:r>
      <w:r w:rsidR="0056170A" w:rsidRPr="00526F0F">
        <w:rPr>
          <w:rFonts w:ascii="標楷體" w:eastAsia="標楷體" w:hAnsi="標楷體"/>
          <w:color w:val="000000"/>
          <w:sz w:val="28"/>
          <w:szCs w:val="28"/>
          <w:lang w:val="x-none" w:eastAsia="x-none"/>
        </w:rPr>
        <w:t>並由25人以上巴士接駁。</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c.</w:t>
      </w:r>
      <w:r w:rsidR="0056170A" w:rsidRPr="00526F0F">
        <w:rPr>
          <w:rFonts w:ascii="標楷體" w:eastAsia="標楷體" w:hAnsi="標楷體"/>
          <w:color w:val="000000"/>
          <w:sz w:val="28"/>
          <w:szCs w:val="28"/>
        </w:rPr>
        <w:t>開放</w:t>
      </w:r>
      <w:r w:rsidR="0056170A" w:rsidRPr="00AF0B3E">
        <w:rPr>
          <w:rFonts w:ascii="標楷體" w:eastAsia="標楷體" w:hAnsi="標楷體"/>
          <w:color w:val="000000"/>
          <w:sz w:val="28"/>
          <w:szCs w:val="28"/>
          <w:lang w:val="x-none" w:eastAsia="x-none"/>
        </w:rPr>
        <w:t>戶外</w:t>
      </w:r>
      <w:r w:rsidR="0056170A" w:rsidRPr="00526F0F">
        <w:rPr>
          <w:rFonts w:ascii="標楷體" w:eastAsia="標楷體" w:hAnsi="標楷體"/>
          <w:color w:val="000000"/>
          <w:sz w:val="28"/>
          <w:szCs w:val="28"/>
        </w:rPr>
        <w:t>型風景區、室內型觀光場所</w:t>
      </w:r>
      <w:proofErr w:type="gramStart"/>
      <w:r w:rsidR="0056170A" w:rsidRPr="00526F0F">
        <w:rPr>
          <w:rFonts w:ascii="標楷體" w:eastAsia="標楷體" w:hAnsi="標楷體"/>
          <w:color w:val="000000"/>
          <w:sz w:val="28"/>
          <w:szCs w:val="28"/>
        </w:rPr>
        <w:t>採</w:t>
      </w:r>
      <w:proofErr w:type="gramEnd"/>
      <w:r w:rsidR="0056170A" w:rsidRPr="00526F0F">
        <w:rPr>
          <w:rFonts w:ascii="標楷體" w:eastAsia="標楷體" w:hAnsi="標楷體"/>
          <w:color w:val="000000"/>
          <w:sz w:val="28"/>
          <w:szCs w:val="28"/>
        </w:rPr>
        <w:t>人數總量管制。</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pacing w:val="14"/>
          <w:sz w:val="28"/>
          <w:szCs w:val="28"/>
        </w:rPr>
      </w:pPr>
      <w:r>
        <w:rPr>
          <w:rFonts w:ascii="標楷體" w:eastAsia="標楷體" w:hAnsi="標楷體"/>
          <w:color w:val="000000"/>
          <w:sz w:val="28"/>
          <w:szCs w:val="28"/>
        </w:rPr>
        <w:t>B.</w:t>
      </w:r>
      <w:proofErr w:type="gramStart"/>
      <w:r w:rsidR="0056170A" w:rsidRPr="00526F0F">
        <w:rPr>
          <w:rFonts w:ascii="標楷體" w:eastAsia="標楷體" w:hAnsi="標楷體"/>
          <w:color w:val="000000"/>
          <w:spacing w:val="14"/>
          <w:sz w:val="28"/>
          <w:szCs w:val="28"/>
        </w:rPr>
        <w:t>觀展觀賽</w:t>
      </w:r>
      <w:proofErr w:type="gramEnd"/>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526F0F">
        <w:rPr>
          <w:rFonts w:ascii="標楷體" w:eastAsia="標楷體" w:hAnsi="標楷體"/>
          <w:color w:val="000000"/>
          <w:sz w:val="28"/>
          <w:szCs w:val="28"/>
        </w:rPr>
        <w:t>開放</w:t>
      </w:r>
      <w:r w:rsidR="0056170A" w:rsidRPr="00F4722B">
        <w:rPr>
          <w:rFonts w:ascii="標楷體" w:eastAsia="標楷體" w:hAnsi="標楷體"/>
          <w:color w:val="000000"/>
          <w:sz w:val="28"/>
          <w:szCs w:val="28"/>
          <w:lang w:val="x-none" w:eastAsia="x-none"/>
        </w:rPr>
        <w:t>展覽館</w:t>
      </w:r>
      <w:r w:rsidR="00764B13">
        <w:rPr>
          <w:rFonts w:ascii="標楷體" w:eastAsia="標楷體" w:hAnsi="標楷體"/>
          <w:color w:val="000000"/>
          <w:sz w:val="28"/>
          <w:szCs w:val="28"/>
        </w:rPr>
        <w:t>、音樂廳，</w:t>
      </w:r>
      <w:proofErr w:type="gramStart"/>
      <w:r w:rsidR="00764B13">
        <w:rPr>
          <w:rFonts w:ascii="標楷體" w:eastAsia="標楷體" w:hAnsi="標楷體"/>
          <w:color w:val="000000"/>
          <w:sz w:val="28"/>
          <w:szCs w:val="28"/>
        </w:rPr>
        <w:t>演職人員</w:t>
      </w:r>
      <w:proofErr w:type="gramEnd"/>
      <w:r w:rsidR="00764B13">
        <w:rPr>
          <w:rFonts w:ascii="標楷體" w:eastAsia="標楷體" w:hAnsi="標楷體"/>
          <w:color w:val="000000"/>
          <w:sz w:val="28"/>
          <w:szCs w:val="28"/>
        </w:rPr>
        <w:t>應提供</w:t>
      </w:r>
      <w:proofErr w:type="gramStart"/>
      <w:r w:rsidR="00764B13">
        <w:rPr>
          <w:rFonts w:ascii="標楷體" w:eastAsia="標楷體" w:hAnsi="標楷體"/>
          <w:color w:val="000000"/>
          <w:sz w:val="28"/>
          <w:szCs w:val="28"/>
        </w:rPr>
        <w:t>快篩</w:t>
      </w:r>
      <w:r w:rsidR="0056170A" w:rsidRPr="00526F0F">
        <w:rPr>
          <w:rFonts w:ascii="標楷體" w:eastAsia="標楷體" w:hAnsi="標楷體"/>
          <w:color w:val="000000"/>
          <w:sz w:val="28"/>
          <w:szCs w:val="28"/>
        </w:rPr>
        <w:t>或</w:t>
      </w:r>
      <w:proofErr w:type="gramEnd"/>
      <w:r w:rsidR="0056170A" w:rsidRPr="00526F0F">
        <w:rPr>
          <w:rFonts w:ascii="標楷體" w:eastAsia="標楷體" w:hAnsi="標楷體"/>
          <w:color w:val="000000"/>
          <w:sz w:val="28"/>
          <w:szCs w:val="28"/>
        </w:rPr>
        <w:t>PCR檢測</w:t>
      </w:r>
      <w:r w:rsidR="000B02DB">
        <w:rPr>
          <w:rFonts w:ascii="標楷體" w:eastAsia="標楷體" w:hAnsi="標楷體"/>
          <w:color w:val="000000"/>
          <w:sz w:val="28"/>
          <w:szCs w:val="28"/>
        </w:rPr>
        <w:t>陰性</w:t>
      </w:r>
      <w:r w:rsidR="0056170A" w:rsidRPr="00526F0F">
        <w:rPr>
          <w:rFonts w:ascii="標楷體" w:eastAsia="標楷體" w:hAnsi="標楷體"/>
          <w:color w:val="000000"/>
          <w:sz w:val="28"/>
          <w:szCs w:val="28"/>
        </w:rPr>
        <w:t>報告，</w:t>
      </w:r>
      <w:r w:rsidR="0056170A" w:rsidRPr="00526F0F">
        <w:rPr>
          <w:rFonts w:ascii="標楷體" w:eastAsia="標楷體" w:hAnsi="標楷體"/>
          <w:color w:val="000000"/>
          <w:sz w:val="28"/>
          <w:szCs w:val="28"/>
          <w:lang w:val="x-none"/>
        </w:rPr>
        <w:t>並</w:t>
      </w:r>
      <w:r w:rsidR="0056170A" w:rsidRPr="00526F0F">
        <w:rPr>
          <w:rFonts w:ascii="標楷體" w:eastAsia="標楷體" w:hAnsi="標楷體"/>
          <w:color w:val="000000"/>
          <w:sz w:val="28"/>
          <w:szCs w:val="28"/>
          <w:lang w:val="x-none" w:eastAsia="x-none"/>
        </w:rPr>
        <w:t>每7天安排</w:t>
      </w:r>
      <w:proofErr w:type="gramStart"/>
      <w:r w:rsidR="0056170A" w:rsidRPr="00526F0F">
        <w:rPr>
          <w:rFonts w:ascii="標楷體" w:eastAsia="標楷體" w:hAnsi="標楷體"/>
          <w:color w:val="000000"/>
          <w:sz w:val="28"/>
          <w:szCs w:val="28"/>
          <w:lang w:val="x-none" w:eastAsia="x-none"/>
        </w:rPr>
        <w:t>1次篩</w:t>
      </w:r>
      <w:proofErr w:type="gramEnd"/>
      <w:r w:rsidR="0056170A" w:rsidRPr="00526F0F">
        <w:rPr>
          <w:rFonts w:ascii="標楷體" w:eastAsia="標楷體" w:hAnsi="標楷體"/>
          <w:color w:val="000000"/>
          <w:sz w:val="28"/>
          <w:szCs w:val="28"/>
          <w:lang w:val="x-none" w:eastAsia="x-none"/>
        </w:rPr>
        <w:t>檢。</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b.</w:t>
      </w:r>
      <w:r w:rsidR="0056170A" w:rsidRPr="00526F0F">
        <w:rPr>
          <w:rFonts w:ascii="標楷體" w:eastAsia="標楷體" w:hAnsi="標楷體"/>
          <w:color w:val="000000"/>
          <w:sz w:val="28"/>
          <w:szCs w:val="28"/>
        </w:rPr>
        <w:t>在</w:t>
      </w:r>
      <w:r w:rsidR="0056170A" w:rsidRPr="00F4722B">
        <w:rPr>
          <w:rFonts w:ascii="標楷體" w:eastAsia="標楷體" w:hAnsi="標楷體"/>
          <w:color w:val="000000"/>
          <w:sz w:val="28"/>
          <w:szCs w:val="28"/>
          <w:lang w:val="x-none" w:eastAsia="x-none"/>
        </w:rPr>
        <w:t>落實</w:t>
      </w:r>
      <w:proofErr w:type="gramStart"/>
      <w:r w:rsidR="0056170A" w:rsidRPr="00526F0F">
        <w:rPr>
          <w:rFonts w:ascii="標楷體" w:eastAsia="標楷體" w:hAnsi="標楷體"/>
          <w:color w:val="000000"/>
          <w:sz w:val="28"/>
          <w:szCs w:val="28"/>
        </w:rPr>
        <w:t>實聯制</w:t>
      </w:r>
      <w:proofErr w:type="gramEnd"/>
      <w:r w:rsidR="0056170A" w:rsidRPr="00526F0F">
        <w:rPr>
          <w:rFonts w:ascii="標楷體" w:eastAsia="標楷體" w:hAnsi="標楷體"/>
          <w:color w:val="000000"/>
          <w:sz w:val="28"/>
          <w:szCs w:val="28"/>
        </w:rPr>
        <w:t>、社交距離、禁飲食、</w:t>
      </w:r>
      <w:proofErr w:type="gramStart"/>
      <w:r w:rsidR="0056170A" w:rsidRPr="00526F0F">
        <w:rPr>
          <w:rFonts w:ascii="標楷體" w:eastAsia="標楷體" w:hAnsi="標楷體"/>
          <w:color w:val="000000"/>
          <w:sz w:val="28"/>
          <w:szCs w:val="28"/>
        </w:rPr>
        <w:t>定期清消等</w:t>
      </w:r>
      <w:proofErr w:type="gramEnd"/>
      <w:r w:rsidR="0056170A" w:rsidRPr="00526F0F">
        <w:rPr>
          <w:rFonts w:ascii="標楷體" w:eastAsia="標楷體" w:hAnsi="標楷體"/>
          <w:color w:val="000000"/>
          <w:sz w:val="28"/>
          <w:szCs w:val="28"/>
        </w:rPr>
        <w:t>防疫規範下，有條件開放電影院，工作人員</w:t>
      </w:r>
      <w:r w:rsidR="0056170A" w:rsidRPr="00526F0F">
        <w:rPr>
          <w:rFonts w:ascii="標楷體" w:eastAsia="標楷體" w:hAnsi="標楷體"/>
          <w:color w:val="000000"/>
          <w:sz w:val="28"/>
          <w:szCs w:val="28"/>
          <w:lang w:val="x-none" w:eastAsia="x-none"/>
        </w:rPr>
        <w:t>每7天</w:t>
      </w:r>
      <w:r w:rsidR="00764B13">
        <w:rPr>
          <w:rFonts w:ascii="標楷體" w:eastAsia="標楷體" w:hAnsi="標楷體"/>
          <w:color w:val="000000"/>
          <w:sz w:val="28"/>
          <w:szCs w:val="28"/>
          <w:lang w:val="x-none" w:eastAsia="x-none"/>
        </w:rPr>
        <w:t>篩檢</w:t>
      </w:r>
      <w:r w:rsidR="0056170A" w:rsidRPr="00526F0F">
        <w:rPr>
          <w:rFonts w:ascii="標楷體" w:eastAsia="標楷體" w:hAnsi="標楷體"/>
          <w:color w:val="000000"/>
          <w:sz w:val="28"/>
          <w:szCs w:val="28"/>
          <w:lang w:val="x-none" w:eastAsia="x-none"/>
        </w:rPr>
        <w:t>1</w:t>
      </w:r>
      <w:r w:rsidR="00764B13">
        <w:rPr>
          <w:rFonts w:ascii="標楷體" w:eastAsia="標楷體" w:hAnsi="標楷體"/>
          <w:color w:val="000000"/>
          <w:sz w:val="28"/>
          <w:szCs w:val="28"/>
          <w:lang w:val="x-none" w:eastAsia="x-none"/>
        </w:rPr>
        <w:t>次</w:t>
      </w:r>
      <w:r w:rsidR="0056170A" w:rsidRPr="00526F0F">
        <w:rPr>
          <w:rFonts w:ascii="標楷體" w:eastAsia="標楷體" w:hAnsi="標楷體"/>
          <w:color w:val="000000"/>
          <w:sz w:val="28"/>
          <w:szCs w:val="28"/>
          <w:lang w:val="x-none" w:eastAsia="x-none"/>
        </w:rPr>
        <w:t>。</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z w:val="28"/>
          <w:szCs w:val="28"/>
          <w:lang w:val="x-none"/>
        </w:rPr>
      </w:pPr>
      <w:r>
        <w:rPr>
          <w:rFonts w:ascii="標楷體" w:eastAsia="標楷體" w:hAnsi="標楷體"/>
          <w:color w:val="000000"/>
          <w:sz w:val="28"/>
          <w:szCs w:val="28"/>
          <w:lang w:val="x-none"/>
        </w:rPr>
        <w:t>C.</w:t>
      </w:r>
      <w:r w:rsidR="0056170A" w:rsidRPr="00F4722B">
        <w:rPr>
          <w:rFonts w:ascii="標楷體" w:eastAsia="標楷體" w:hAnsi="標楷體"/>
          <w:color w:val="000000"/>
          <w:spacing w:val="14"/>
          <w:sz w:val="28"/>
          <w:szCs w:val="28"/>
        </w:rPr>
        <w:t>教育</w:t>
      </w:r>
      <w:r w:rsidR="0056170A" w:rsidRPr="00526F0F">
        <w:rPr>
          <w:rFonts w:ascii="標楷體" w:eastAsia="標楷體" w:hAnsi="標楷體"/>
          <w:color w:val="000000"/>
          <w:sz w:val="28"/>
          <w:szCs w:val="28"/>
          <w:lang w:val="x-none"/>
        </w:rPr>
        <w:t>學習</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F4722B">
        <w:rPr>
          <w:rFonts w:ascii="標楷體" w:eastAsia="標楷體" w:hAnsi="標楷體"/>
          <w:color w:val="000000"/>
          <w:sz w:val="28"/>
          <w:szCs w:val="28"/>
          <w:lang w:val="x-none" w:eastAsia="x-none"/>
        </w:rPr>
        <w:t>開放</w:t>
      </w:r>
      <w:r w:rsidR="0056170A" w:rsidRPr="00526F0F">
        <w:rPr>
          <w:rFonts w:ascii="標楷體" w:eastAsia="標楷體" w:hAnsi="標楷體"/>
          <w:color w:val="000000"/>
          <w:sz w:val="28"/>
          <w:szCs w:val="28"/>
        </w:rPr>
        <w:t>學校戶外操場（不包含戶外運動設施設備）、校方可管制人流總量。</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b.</w:t>
      </w:r>
      <w:r w:rsidR="00764B13">
        <w:rPr>
          <w:rFonts w:ascii="標楷體" w:eastAsia="標楷體" w:hAnsi="標楷體"/>
          <w:color w:val="000000"/>
          <w:sz w:val="28"/>
          <w:szCs w:val="28"/>
        </w:rPr>
        <w:t>圖書館開放單一窗口</w:t>
      </w:r>
      <w:r w:rsidR="0056170A" w:rsidRPr="00526F0F">
        <w:rPr>
          <w:rFonts w:ascii="標楷體" w:eastAsia="標楷體" w:hAnsi="標楷體"/>
          <w:color w:val="000000"/>
          <w:sz w:val="28"/>
          <w:szCs w:val="28"/>
        </w:rPr>
        <w:t>借閱服務，讀者不入館。</w:t>
      </w:r>
    </w:p>
    <w:p w:rsidR="0056170A" w:rsidRPr="00526F0F" w:rsidRDefault="00F4722B" w:rsidP="00F4722B">
      <w:pPr>
        <w:autoSpaceDE w:val="0"/>
        <w:autoSpaceDN w:val="0"/>
        <w:adjustRightInd w:val="0"/>
        <w:spacing w:line="320" w:lineRule="exact"/>
        <w:ind w:leftChars="800" w:left="2693" w:hangingChars="276" w:hanging="773"/>
        <w:jc w:val="both"/>
        <w:rPr>
          <w:rFonts w:ascii="標楷體" w:eastAsia="標楷體" w:hAnsi="標楷體"/>
          <w:color w:val="000000"/>
          <w:sz w:val="28"/>
          <w:szCs w:val="28"/>
        </w:rPr>
      </w:pPr>
      <w:r>
        <w:rPr>
          <w:rFonts w:ascii="標楷體" w:eastAsia="標楷體" w:hAnsi="標楷體"/>
          <w:color w:val="000000"/>
          <w:sz w:val="28"/>
          <w:szCs w:val="28"/>
          <w:lang w:val="x-none"/>
        </w:rPr>
        <w:t>D.</w:t>
      </w:r>
      <w:r w:rsidR="0056170A" w:rsidRPr="00F4722B">
        <w:rPr>
          <w:rFonts w:ascii="標楷體" w:eastAsia="標楷體" w:hAnsi="標楷體"/>
          <w:color w:val="000000"/>
          <w:spacing w:val="14"/>
          <w:sz w:val="28"/>
          <w:szCs w:val="28"/>
        </w:rPr>
        <w:t>宗教</w:t>
      </w:r>
      <w:r w:rsidR="0056170A" w:rsidRPr="00AF0B3E">
        <w:rPr>
          <w:rFonts w:ascii="標楷體" w:eastAsia="標楷體" w:hAnsi="標楷體"/>
          <w:color w:val="000000"/>
          <w:sz w:val="28"/>
          <w:szCs w:val="28"/>
          <w:lang w:val="x-none"/>
        </w:rPr>
        <w:t>祭祀</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a.</w:t>
      </w:r>
      <w:r w:rsidR="0056170A" w:rsidRPr="00526F0F">
        <w:rPr>
          <w:rFonts w:ascii="標楷體" w:eastAsia="標楷體" w:hAnsi="標楷體"/>
          <w:color w:val="000000"/>
          <w:sz w:val="28"/>
          <w:szCs w:val="28"/>
        </w:rPr>
        <w:t>開放</w:t>
      </w:r>
      <w:proofErr w:type="gramStart"/>
      <w:r w:rsidR="0056170A" w:rsidRPr="00526F0F">
        <w:rPr>
          <w:rFonts w:ascii="標楷體" w:eastAsia="標楷體" w:hAnsi="標楷體"/>
          <w:color w:val="000000"/>
          <w:sz w:val="28"/>
          <w:szCs w:val="28"/>
        </w:rPr>
        <w:t>以線上直播</w:t>
      </w:r>
      <w:proofErr w:type="gramEnd"/>
      <w:r w:rsidR="0056170A" w:rsidRPr="00526F0F">
        <w:rPr>
          <w:rFonts w:ascii="標楷體" w:eastAsia="標楷體" w:hAnsi="標楷體"/>
          <w:color w:val="000000"/>
          <w:sz w:val="28"/>
          <w:szCs w:val="28"/>
        </w:rPr>
        <w:t>方式舉行宗教儀式，仍須遵守室內4人、室外9人之人數限制。</w:t>
      </w:r>
    </w:p>
    <w:p w:rsidR="0056170A" w:rsidRPr="00526F0F" w:rsidRDefault="00F4722B" w:rsidP="00F4722B">
      <w:pPr>
        <w:autoSpaceDE w:val="0"/>
        <w:autoSpaceDN w:val="0"/>
        <w:adjustRightInd w:val="0"/>
        <w:spacing w:line="320" w:lineRule="exact"/>
        <w:ind w:leftChars="950" w:left="2560" w:hangingChars="100" w:hanging="280"/>
        <w:jc w:val="both"/>
        <w:rPr>
          <w:rFonts w:ascii="標楷體" w:eastAsia="標楷體" w:hAnsi="標楷體"/>
          <w:color w:val="000000"/>
          <w:sz w:val="28"/>
          <w:szCs w:val="28"/>
        </w:rPr>
      </w:pPr>
      <w:r>
        <w:rPr>
          <w:rFonts w:ascii="標楷體" w:eastAsia="標楷體" w:hAnsi="標楷體"/>
          <w:color w:val="000000"/>
          <w:sz w:val="28"/>
          <w:szCs w:val="28"/>
        </w:rPr>
        <w:t>b.</w:t>
      </w:r>
      <w:r w:rsidR="0056170A" w:rsidRPr="00526F0F">
        <w:rPr>
          <w:rFonts w:ascii="標楷體" w:eastAsia="標楷體" w:hAnsi="標楷體"/>
          <w:color w:val="000000"/>
          <w:sz w:val="28"/>
          <w:szCs w:val="28"/>
        </w:rPr>
        <w:t>登記立案宗教團體提防疫計畫核准後開放民眾入內參香或禮拜。</w:t>
      </w:r>
    </w:p>
    <w:p w:rsidR="0056170A" w:rsidRPr="00526F0F" w:rsidRDefault="00AF0B3E" w:rsidP="00AF0B3E">
      <w:pPr>
        <w:pStyle w:val="affff7"/>
        <w:tabs>
          <w:tab w:val="left" w:pos="142"/>
        </w:tabs>
        <w:spacing w:line="320" w:lineRule="exact"/>
        <w:ind w:leftChars="360" w:left="1536" w:rightChars="0" w:right="0" w:hangingChars="240" w:hanging="672"/>
        <w:jc w:val="both"/>
        <w:rPr>
          <w:color w:val="000000"/>
          <w:lang w:val="x-none" w:eastAsia="x-none"/>
        </w:rPr>
      </w:pPr>
      <w:r w:rsidRPr="00861A06">
        <w:rPr>
          <w:rFonts w:hint="eastAsia"/>
        </w:rPr>
        <w:t>（</w:t>
      </w:r>
      <w:r>
        <w:t>4</w:t>
      </w:r>
      <w:r w:rsidRPr="00861A06">
        <w:rPr>
          <w:rFonts w:hint="eastAsia"/>
        </w:rPr>
        <w:t>）</w:t>
      </w:r>
      <w:r w:rsidR="0056170A" w:rsidRPr="00AF0B3E">
        <w:rPr>
          <w:color w:val="000000"/>
        </w:rPr>
        <w:t>醫療體系保全</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color w:val="000000"/>
          <w:sz w:val="28"/>
          <w:szCs w:val="28"/>
        </w:rPr>
      </w:pPr>
      <w:r w:rsidRPr="00107730">
        <w:rPr>
          <w:rFonts w:ascii="新細明體" w:hAnsi="新細明體" w:cs="新細明體" w:hint="eastAsia"/>
          <w:sz w:val="28"/>
          <w:szCs w:val="28"/>
        </w:rPr>
        <w:t>①</w:t>
      </w:r>
      <w:r w:rsidR="0056170A" w:rsidRPr="00526F0F">
        <w:rPr>
          <w:rFonts w:ascii="標楷體" w:eastAsia="標楷體" w:hAnsi="標楷體"/>
          <w:color w:val="000000"/>
          <w:sz w:val="28"/>
          <w:szCs w:val="28"/>
        </w:rPr>
        <w:t>成立12家「COVID-19採檢院所」，分設4家重症專責醫院及8家指定隔離醫院分級收治，並建置33家社區快篩站，落實分流採檢及分級醫療。</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②</w:t>
      </w:r>
      <w:r w:rsidR="0056170A" w:rsidRPr="00526F0F">
        <w:rPr>
          <w:rFonts w:ascii="標楷體" w:eastAsia="標楷體" w:hAnsi="標楷體"/>
          <w:color w:val="000000"/>
          <w:sz w:val="28"/>
          <w:szCs w:val="28"/>
        </w:rPr>
        <w:t>持續督導本市醫療院所進行整備，本市12家醫院共計有160間負壓隔離病床及245間專責病房，並持續新增擴大1414床，確保本市病患收治量能。</w:t>
      </w:r>
    </w:p>
    <w:p w:rsidR="0056170A" w:rsidRPr="00526F0F" w:rsidRDefault="00AF0B3E" w:rsidP="00AF0B3E">
      <w:pPr>
        <w:pStyle w:val="affff7"/>
        <w:tabs>
          <w:tab w:val="left" w:pos="142"/>
        </w:tabs>
        <w:spacing w:line="320" w:lineRule="exact"/>
        <w:ind w:leftChars="360" w:left="1536" w:rightChars="0" w:right="0" w:hangingChars="240" w:hanging="672"/>
        <w:jc w:val="both"/>
        <w:rPr>
          <w:color w:val="000000"/>
          <w:lang w:val="x-none" w:eastAsia="x-none"/>
        </w:rPr>
      </w:pPr>
      <w:r w:rsidRPr="00861A06">
        <w:rPr>
          <w:rFonts w:hint="eastAsia"/>
        </w:rPr>
        <w:t>（</w:t>
      </w:r>
      <w:r>
        <w:t>5</w:t>
      </w:r>
      <w:r w:rsidRPr="00861A06">
        <w:rPr>
          <w:rFonts w:hint="eastAsia"/>
        </w:rPr>
        <w:t>）</w:t>
      </w:r>
      <w:r w:rsidR="0056170A" w:rsidRPr="00AF0B3E">
        <w:rPr>
          <w:color w:val="000000"/>
        </w:rPr>
        <w:t>風險</w:t>
      </w:r>
      <w:r w:rsidR="0056170A" w:rsidRPr="00526F0F">
        <w:rPr>
          <w:color w:val="000000"/>
          <w:lang w:val="x-none"/>
        </w:rPr>
        <w:t>溝通</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color w:val="000000"/>
          <w:sz w:val="28"/>
          <w:szCs w:val="28"/>
        </w:rPr>
      </w:pPr>
      <w:r w:rsidRPr="00107730">
        <w:rPr>
          <w:rFonts w:ascii="新細明體" w:hAnsi="新細明體" w:cs="新細明體" w:hint="eastAsia"/>
          <w:sz w:val="28"/>
          <w:szCs w:val="28"/>
        </w:rPr>
        <w:t>①</w:t>
      </w:r>
      <w:r w:rsidR="0056170A" w:rsidRPr="00764B13">
        <w:rPr>
          <w:rFonts w:ascii="標楷體" w:eastAsia="標楷體" w:hAnsi="標楷體"/>
          <w:color w:val="000000"/>
          <w:sz w:val="28"/>
          <w:szCs w:val="28"/>
        </w:rPr>
        <w:t>以電子跑馬燈</w:t>
      </w:r>
      <w:r w:rsidR="0056170A" w:rsidRPr="00526F0F">
        <w:rPr>
          <w:rFonts w:ascii="標楷體" w:eastAsia="標楷體" w:hAnsi="標楷體"/>
          <w:color w:val="000000"/>
          <w:sz w:val="28"/>
          <w:szCs w:val="28"/>
          <w:lang w:val="x-none" w:eastAsia="x-none"/>
        </w:rPr>
        <w:t>、市府官方LINE、FB、Twitter</w:t>
      </w:r>
      <w:r w:rsidR="0056170A" w:rsidRPr="00AF0B3E">
        <w:rPr>
          <w:rFonts w:ascii="標楷體" w:eastAsia="標楷體" w:hAnsi="標楷體"/>
          <w:color w:val="000000"/>
          <w:sz w:val="28"/>
          <w:szCs w:val="28"/>
        </w:rPr>
        <w:t>等多元管道方式宣導防疫政策</w:t>
      </w:r>
      <w:r w:rsidR="0056170A" w:rsidRPr="00526F0F">
        <w:rPr>
          <w:rFonts w:ascii="標楷體" w:eastAsia="標楷體" w:hAnsi="標楷體"/>
          <w:color w:val="000000"/>
          <w:sz w:val="28"/>
          <w:szCs w:val="28"/>
          <w:lang w:val="x-none" w:eastAsia="x-none"/>
        </w:rPr>
        <w:t>，並不定期發布新聞稿，即時公告最新</w:t>
      </w:r>
      <w:r w:rsidR="0056170A" w:rsidRPr="00526F0F">
        <w:rPr>
          <w:rFonts w:ascii="標楷體" w:eastAsia="標楷體" w:hAnsi="標楷體"/>
          <w:color w:val="000000"/>
          <w:sz w:val="28"/>
          <w:szCs w:val="28"/>
          <w:lang w:val="x-none" w:eastAsia="x-none"/>
        </w:rPr>
        <w:lastRenderedPageBreak/>
        <w:t>資訊，降低民眾恐慌，另設計多國語言衛教宣導單張，落實社區風險溝通。</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color w:val="000000"/>
          <w:sz w:val="28"/>
          <w:szCs w:val="28"/>
        </w:rPr>
      </w:pPr>
      <w:r w:rsidRPr="00D5394B">
        <w:rPr>
          <w:rFonts w:ascii="新細明體" w:hAnsi="新細明體" w:cs="新細明體" w:hint="eastAsia"/>
          <w:sz w:val="28"/>
          <w:szCs w:val="28"/>
        </w:rPr>
        <w:t>②</w:t>
      </w:r>
      <w:r w:rsidR="0056170A" w:rsidRPr="00526F0F">
        <w:rPr>
          <w:rFonts w:ascii="標楷體" w:eastAsia="標楷體" w:hAnsi="標楷體"/>
          <w:color w:val="000000"/>
          <w:sz w:val="28"/>
          <w:szCs w:val="28"/>
          <w:lang w:val="x-none" w:eastAsia="x-none"/>
        </w:rPr>
        <w:t>由市長、</w:t>
      </w:r>
      <w:r w:rsidR="00741DD8">
        <w:rPr>
          <w:rFonts w:ascii="標楷體" w:eastAsia="標楷體" w:hAnsi="標楷體"/>
          <w:color w:val="000000"/>
          <w:sz w:val="28"/>
          <w:szCs w:val="28"/>
          <w:lang w:val="x-none" w:eastAsia="x-none"/>
        </w:rPr>
        <w:t>衛生</w:t>
      </w:r>
      <w:r w:rsidR="0056170A" w:rsidRPr="00526F0F">
        <w:rPr>
          <w:rFonts w:ascii="標楷體" w:eastAsia="標楷體" w:hAnsi="標楷體"/>
          <w:color w:val="000000"/>
          <w:sz w:val="28"/>
          <w:szCs w:val="28"/>
          <w:lang w:val="x-none" w:eastAsia="x-none"/>
        </w:rPr>
        <w:t>局長、兒科及醫師公會醫師</w:t>
      </w:r>
      <w:r w:rsidR="00741DD8">
        <w:rPr>
          <w:rFonts w:ascii="標楷體" w:eastAsia="標楷體" w:hAnsi="標楷體"/>
          <w:color w:val="000000"/>
          <w:sz w:val="28"/>
          <w:szCs w:val="28"/>
          <w:lang w:val="x-none" w:eastAsia="x-none"/>
        </w:rPr>
        <w:t>代表</w:t>
      </w:r>
      <w:r w:rsidR="0056170A" w:rsidRPr="00526F0F">
        <w:rPr>
          <w:rFonts w:ascii="標楷體" w:eastAsia="標楷體" w:hAnsi="標楷體"/>
          <w:color w:val="000000"/>
          <w:sz w:val="28"/>
          <w:szCs w:val="28"/>
          <w:lang w:val="x-none" w:eastAsia="x-none"/>
        </w:rPr>
        <w:t>以身作則，拍攝政策宣導影</w:t>
      </w:r>
      <w:r w:rsidR="0056170A" w:rsidRPr="00764B13">
        <w:rPr>
          <w:rFonts w:ascii="標楷體" w:eastAsia="標楷體" w:hAnsi="標楷體"/>
          <w:color w:val="000000"/>
          <w:sz w:val="28"/>
          <w:szCs w:val="28"/>
        </w:rPr>
        <w:t>片，含平時個人衛生防護措施(戴口罩、勤洗手)、自主健</w:t>
      </w:r>
      <w:r w:rsidR="0056170A" w:rsidRPr="00526F0F">
        <w:rPr>
          <w:rFonts w:ascii="標楷體" w:eastAsia="標楷體" w:hAnsi="標楷體"/>
          <w:color w:val="000000"/>
          <w:sz w:val="28"/>
          <w:szCs w:val="28"/>
          <w:lang w:val="x-none" w:eastAsia="x-none"/>
        </w:rPr>
        <w:t>康管理者應配合的防疫措施等，透過多元管道向市民朋友宣導。</w:t>
      </w:r>
    </w:p>
    <w:p w:rsidR="0056170A" w:rsidRPr="00526F0F" w:rsidRDefault="00AF0B3E" w:rsidP="00AF0B3E">
      <w:pPr>
        <w:pStyle w:val="affff7"/>
        <w:tabs>
          <w:tab w:val="left" w:pos="142"/>
        </w:tabs>
        <w:spacing w:line="320" w:lineRule="exact"/>
        <w:ind w:leftChars="360" w:left="1536" w:rightChars="0" w:right="0" w:hangingChars="240" w:hanging="672"/>
        <w:jc w:val="both"/>
        <w:rPr>
          <w:color w:val="000000"/>
          <w:lang w:val="x-none" w:eastAsia="x-none"/>
        </w:rPr>
      </w:pPr>
      <w:r w:rsidRPr="00861A06">
        <w:rPr>
          <w:rFonts w:hint="eastAsia"/>
        </w:rPr>
        <w:t>（</w:t>
      </w:r>
      <w:r>
        <w:t>6</w:t>
      </w:r>
      <w:r w:rsidRPr="00861A06">
        <w:rPr>
          <w:rFonts w:hint="eastAsia"/>
        </w:rPr>
        <w:t>）</w:t>
      </w:r>
      <w:r w:rsidR="0056170A" w:rsidRPr="00AF0B3E">
        <w:rPr>
          <w:color w:val="000000"/>
        </w:rPr>
        <w:t>疫苗接種</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sz w:val="28"/>
          <w:szCs w:val="28"/>
          <w:lang w:val="x-none" w:eastAsia="x-none"/>
        </w:rPr>
      </w:pPr>
      <w:r w:rsidRPr="00107730">
        <w:rPr>
          <w:rFonts w:ascii="新細明體" w:hAnsi="新細明體" w:cs="新細明體" w:hint="eastAsia"/>
          <w:sz w:val="28"/>
          <w:szCs w:val="28"/>
        </w:rPr>
        <w:t>①</w:t>
      </w:r>
      <w:r w:rsidR="0056170A" w:rsidRPr="00741DD8">
        <w:rPr>
          <w:rFonts w:ascii="標楷體" w:eastAsia="標楷體" w:hAnsi="標楷體"/>
          <w:color w:val="000000"/>
          <w:sz w:val="28"/>
          <w:szCs w:val="28"/>
        </w:rPr>
        <w:t>配合中央逐步</w:t>
      </w:r>
      <w:r w:rsidR="0056170A" w:rsidRPr="00741DD8">
        <w:rPr>
          <w:rFonts w:ascii="標楷體" w:eastAsia="標楷體" w:hAnsi="標楷體"/>
          <w:sz w:val="28"/>
          <w:szCs w:val="28"/>
        </w:rPr>
        <w:t>開放各類族群接種</w:t>
      </w:r>
      <w:r w:rsidR="0056170A" w:rsidRPr="00526F0F">
        <w:rPr>
          <w:rFonts w:ascii="標楷體" w:eastAsia="標楷體" w:hAnsi="標楷體"/>
          <w:sz w:val="28"/>
          <w:szCs w:val="28"/>
          <w:lang w:val="x-none" w:eastAsia="x-none"/>
        </w:rPr>
        <w:t>，規劃C</w:t>
      </w:r>
      <w:r w:rsidR="0056170A" w:rsidRPr="00526F0F">
        <w:rPr>
          <w:rFonts w:ascii="標楷體" w:eastAsia="標楷體" w:hAnsi="標楷體" w:hint="eastAsia"/>
          <w:sz w:val="28"/>
          <w:szCs w:val="28"/>
          <w:lang w:val="x-none"/>
        </w:rPr>
        <w:t>OVID</w:t>
      </w:r>
      <w:r w:rsidR="0056170A" w:rsidRPr="00526F0F">
        <w:rPr>
          <w:rFonts w:ascii="標楷體" w:eastAsia="標楷體" w:hAnsi="標楷體"/>
          <w:sz w:val="28"/>
          <w:szCs w:val="28"/>
          <w:lang w:val="x-none" w:eastAsia="x-none"/>
        </w:rPr>
        <w:t>-19疫苗施打常設點(包含巨蛋體育館、高雄展覽館、鳳山體育館、美濃國中體育館、岡山農工、高科大楠梓校區體育館、高流館、至德堂、小港高中、五甲國小體育館、莊敬國小)，並排定多處社區接種站，提升疫苗覆蓋率。</w:t>
      </w:r>
    </w:p>
    <w:p w:rsidR="0056170A" w:rsidRPr="00526F0F" w:rsidRDefault="00764B13" w:rsidP="00764B13">
      <w:pPr>
        <w:overflowPunct w:val="0"/>
        <w:snapToGrid w:val="0"/>
        <w:spacing w:line="320" w:lineRule="exact"/>
        <w:ind w:leftChars="670" w:left="1888" w:hangingChars="100" w:hanging="280"/>
        <w:jc w:val="both"/>
        <w:rPr>
          <w:rFonts w:ascii="標楷體" w:eastAsia="標楷體" w:hAnsi="標楷體"/>
          <w:sz w:val="28"/>
          <w:szCs w:val="28"/>
          <w:lang w:val="x-none" w:eastAsia="x-none"/>
        </w:rPr>
      </w:pPr>
      <w:r w:rsidRPr="00D5394B">
        <w:rPr>
          <w:rFonts w:ascii="新細明體" w:hAnsi="新細明體" w:cs="新細明體" w:hint="eastAsia"/>
          <w:sz w:val="28"/>
          <w:szCs w:val="28"/>
        </w:rPr>
        <w:t>②</w:t>
      </w:r>
      <w:r w:rsidR="0056170A" w:rsidRPr="00526F0F">
        <w:rPr>
          <w:rFonts w:ascii="標楷體" w:eastAsia="標楷體" w:hAnsi="標楷體"/>
          <w:sz w:val="28"/>
          <w:szCs w:val="28"/>
          <w:lang w:val="x-none" w:eastAsia="x-none"/>
        </w:rPr>
        <w:t>截至110年7月10日，醫事人員已完成第一劑疫苗施打超過6</w:t>
      </w:r>
      <w:r w:rsidR="0098775F">
        <w:rPr>
          <w:rFonts w:ascii="標楷體" w:eastAsia="標楷體" w:hAnsi="標楷體"/>
          <w:sz w:val="28"/>
          <w:szCs w:val="28"/>
          <w:lang w:val="x-none" w:eastAsia="x-none"/>
        </w:rPr>
        <w:t>7,000</w:t>
      </w:r>
      <w:r w:rsidR="0056170A" w:rsidRPr="00526F0F">
        <w:rPr>
          <w:rFonts w:ascii="標楷體" w:eastAsia="標楷體" w:hAnsi="標楷體"/>
          <w:sz w:val="28"/>
          <w:szCs w:val="28"/>
          <w:lang w:val="x-none" w:eastAsia="x-none"/>
        </w:rPr>
        <w:t>人，接種率達99%。268家住宿型長照機構工作人員超過</w:t>
      </w:r>
      <w:r w:rsidR="006B2791">
        <w:rPr>
          <w:rFonts w:ascii="標楷體" w:eastAsia="標楷體" w:hAnsi="標楷體"/>
          <w:sz w:val="28"/>
          <w:szCs w:val="28"/>
          <w:lang w:val="x-none" w:eastAsia="x-none"/>
        </w:rPr>
        <w:t>6,000</w:t>
      </w:r>
      <w:r w:rsidR="0056170A" w:rsidRPr="00526F0F">
        <w:rPr>
          <w:rFonts w:ascii="標楷體" w:eastAsia="標楷體" w:hAnsi="標楷體"/>
          <w:sz w:val="28"/>
          <w:szCs w:val="28"/>
          <w:lang w:val="x-none" w:eastAsia="x-none"/>
        </w:rPr>
        <w:t>人接種疫苗，接種率達97%，住民也有約</w:t>
      </w:r>
      <w:r w:rsidR="006B2791">
        <w:rPr>
          <w:rFonts w:ascii="標楷體" w:eastAsia="標楷體" w:hAnsi="標楷體"/>
          <w:sz w:val="28"/>
          <w:szCs w:val="28"/>
          <w:lang w:val="x-none" w:eastAsia="x-none"/>
        </w:rPr>
        <w:t>9,600</w:t>
      </w:r>
      <w:r w:rsidR="0056170A" w:rsidRPr="00526F0F">
        <w:rPr>
          <w:rFonts w:ascii="標楷體" w:eastAsia="標楷體" w:hAnsi="標楷體"/>
          <w:sz w:val="28"/>
          <w:szCs w:val="28"/>
          <w:lang w:val="x-none" w:eastAsia="x-none"/>
        </w:rPr>
        <w:t>名也完成疫苗施打，接種率為85%。本市75歲以上長者施打疫苗共有115,026人，接種率約70%，70-75歲長者施打疫苗共有94,032人，接種率約64%</w:t>
      </w:r>
      <w:r w:rsidR="0056170A" w:rsidRPr="00526F0F">
        <w:rPr>
          <w:rFonts w:ascii="標楷體" w:eastAsia="標楷體" w:hAnsi="標楷體"/>
          <w:sz w:val="28"/>
          <w:szCs w:val="28"/>
          <w:lang w:val="x-none"/>
        </w:rPr>
        <w:t>。</w:t>
      </w:r>
      <w:r w:rsidR="0056170A" w:rsidRPr="00526F0F">
        <w:rPr>
          <w:rFonts w:ascii="標楷體" w:eastAsia="標楷體" w:hAnsi="標楷體"/>
          <w:sz w:val="28"/>
          <w:szCs w:val="28"/>
          <w:lang w:val="x-none" w:eastAsia="x-none"/>
        </w:rPr>
        <w:t>110年7月16日開放第9類接種對象(19-64歲易導致重大疾病之高風險疾病者、罕見疾病及重大傷病)、第10類(接種對象50-64歲成人)等族群接種疫苗。</w:t>
      </w:r>
    </w:p>
    <w:p w:rsidR="0056170A" w:rsidRPr="00AF0B3E" w:rsidRDefault="00AF0B3E" w:rsidP="00AF0B3E">
      <w:pPr>
        <w:pStyle w:val="affe"/>
        <w:spacing w:line="320" w:lineRule="exact"/>
        <w:ind w:leftChars="66" w:left="998" w:hangingChars="300" w:hanging="840"/>
        <w:jc w:val="both"/>
        <w:rPr>
          <w:b w:val="0"/>
          <w:bCs/>
          <w:color w:val="000000"/>
        </w:rPr>
      </w:pPr>
      <w:r w:rsidRPr="00AF0B3E">
        <w:rPr>
          <w:b w:val="0"/>
          <w:bCs/>
          <w:color w:val="000000"/>
        </w:rPr>
        <w:t>（二）</w:t>
      </w:r>
      <w:r w:rsidR="0056170A" w:rsidRPr="00AF0B3E">
        <w:rPr>
          <w:b w:val="0"/>
          <w:bCs/>
          <w:color w:val="000000"/>
        </w:rPr>
        <w:t>登革熱防治作為</w:t>
      </w:r>
    </w:p>
    <w:p w:rsidR="0056170A" w:rsidRPr="00AF0B3E" w:rsidRDefault="0056170A" w:rsidP="00AF0B3E">
      <w:pPr>
        <w:overflowPunct w:val="0"/>
        <w:snapToGrid w:val="0"/>
        <w:spacing w:line="320" w:lineRule="exact"/>
        <w:ind w:leftChars="420" w:left="1008"/>
        <w:jc w:val="both"/>
        <w:rPr>
          <w:rFonts w:ascii="標楷體" w:eastAsia="標楷體" w:hAnsi="標楷體"/>
          <w:bCs/>
          <w:sz w:val="28"/>
          <w:szCs w:val="28"/>
        </w:rPr>
      </w:pPr>
      <w:r w:rsidRPr="00AF0B3E">
        <w:rPr>
          <w:rFonts w:ascii="標楷體" w:eastAsia="標楷體" w:hAnsi="標楷體"/>
          <w:bCs/>
          <w:sz w:val="28"/>
          <w:szCs w:val="28"/>
        </w:rPr>
        <w:t>依據「高雄市政府</w:t>
      </w:r>
      <w:proofErr w:type="gramStart"/>
      <w:r w:rsidRPr="00AF0B3E">
        <w:rPr>
          <w:rFonts w:ascii="標楷體" w:eastAsia="標楷體" w:hAnsi="標楷體"/>
          <w:bCs/>
          <w:sz w:val="28"/>
          <w:szCs w:val="28"/>
        </w:rPr>
        <w:t>110</w:t>
      </w:r>
      <w:proofErr w:type="gramEnd"/>
      <w:r w:rsidRPr="00AF0B3E">
        <w:rPr>
          <w:rFonts w:ascii="標楷體" w:eastAsia="標楷體" w:hAnsi="標楷體"/>
          <w:bCs/>
          <w:sz w:val="28"/>
          <w:szCs w:val="28"/>
        </w:rPr>
        <w:t>年</w:t>
      </w:r>
      <w:r w:rsidRPr="00526F0F">
        <w:rPr>
          <w:rFonts w:ascii="標楷體" w:eastAsia="標楷體" w:hAnsi="標楷體"/>
          <w:bCs/>
          <w:sz w:val="28"/>
          <w:szCs w:val="28"/>
        </w:rPr>
        <w:t>度</w:t>
      </w:r>
      <w:proofErr w:type="gramStart"/>
      <w:r w:rsidRPr="00526F0F">
        <w:rPr>
          <w:rFonts w:ascii="標楷體" w:eastAsia="標楷體" w:hAnsi="標楷體"/>
          <w:bCs/>
          <w:sz w:val="28"/>
          <w:szCs w:val="28"/>
        </w:rPr>
        <w:t>重要蚊媒</w:t>
      </w:r>
      <w:proofErr w:type="gramEnd"/>
      <w:r w:rsidRPr="00526F0F">
        <w:rPr>
          <w:rFonts w:ascii="標楷體" w:eastAsia="標楷體" w:hAnsi="標楷體"/>
          <w:bCs/>
          <w:sz w:val="28"/>
          <w:szCs w:val="28"/>
        </w:rPr>
        <w:t>傳染病全方位防治工作計畫」，期透過跨局處的防疫任務分工，持續進行「醫療整合」、｢決戰境外｣、｢病媒控制與科技防疫｣、｢全民防登革熱動員與法治宣導｣4大防疫專案，提高全民登革熱個案照護及社區防治知能，達到「自我防</w:t>
      </w:r>
      <w:r w:rsidRPr="00AF0B3E">
        <w:rPr>
          <w:rFonts w:ascii="標楷體" w:eastAsia="標楷體" w:hAnsi="標楷體"/>
          <w:bCs/>
          <w:sz w:val="28"/>
          <w:szCs w:val="28"/>
        </w:rPr>
        <w:t>蚊、自主檢查、降低病毒傳播風險、降低死亡風險」之四大目標。</w:t>
      </w:r>
    </w:p>
    <w:p w:rsidR="0056170A" w:rsidRPr="00AF0B3E" w:rsidRDefault="0056170A" w:rsidP="00AF0B3E">
      <w:pPr>
        <w:pStyle w:val="0001"/>
        <w:spacing w:line="320" w:lineRule="exact"/>
        <w:ind w:leftChars="300" w:left="1000" w:hangingChars="100" w:hanging="280"/>
        <w:rPr>
          <w:bCs/>
          <w:color w:val="auto"/>
          <w:sz w:val="28"/>
          <w:szCs w:val="28"/>
        </w:rPr>
      </w:pPr>
      <w:r w:rsidRPr="00AF0B3E">
        <w:rPr>
          <w:bCs/>
          <w:color w:val="auto"/>
          <w:sz w:val="28"/>
          <w:szCs w:val="28"/>
        </w:rPr>
        <w:t>1.</w:t>
      </w:r>
      <w:r w:rsidR="00741DD8">
        <w:rPr>
          <w:bCs/>
          <w:color w:val="auto"/>
          <w:sz w:val="28"/>
          <w:szCs w:val="28"/>
        </w:rPr>
        <w:t>醫療整合及決戰境外</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1</w:t>
      </w:r>
      <w:r w:rsidRPr="00AF0B3E">
        <w:rPr>
          <w:rFonts w:hint="eastAsia"/>
        </w:rPr>
        <w:t>）</w:t>
      </w:r>
      <w:r w:rsidR="0056170A" w:rsidRPr="00AF0B3E">
        <w:t>110</w:t>
      </w:r>
      <w:r w:rsidR="0056170A" w:rsidRPr="00AF0B3E">
        <w:rPr>
          <w:bCs/>
        </w:rPr>
        <w:t>年截至6月30日本土確診病例0例、境外確診病例2例，</w:t>
      </w:r>
      <w:proofErr w:type="gramStart"/>
      <w:r w:rsidR="0056170A" w:rsidRPr="00AF0B3E">
        <w:rPr>
          <w:bCs/>
        </w:rPr>
        <w:t>疫</w:t>
      </w:r>
      <w:proofErr w:type="gramEnd"/>
      <w:r w:rsidR="0056170A" w:rsidRPr="00AF0B3E">
        <w:rPr>
          <w:bCs/>
        </w:rPr>
        <w:t>情發生</w:t>
      </w:r>
      <w:proofErr w:type="gramStart"/>
      <w:r w:rsidR="0056170A" w:rsidRPr="00AF0B3E">
        <w:rPr>
          <w:bCs/>
        </w:rPr>
        <w:t>地區均已執行</w:t>
      </w:r>
      <w:proofErr w:type="gramEnd"/>
      <w:r w:rsidR="0056170A" w:rsidRPr="00AF0B3E">
        <w:rPr>
          <w:bCs/>
        </w:rPr>
        <w:t>各項防治措施。</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2</w:t>
      </w:r>
      <w:r w:rsidRPr="00AF0B3E">
        <w:rPr>
          <w:rFonts w:hint="eastAsia"/>
        </w:rPr>
        <w:t>）</w:t>
      </w:r>
      <w:r w:rsidR="0056170A" w:rsidRPr="00AF0B3E">
        <w:rPr>
          <w:bCs/>
        </w:rPr>
        <w:t>定期</w:t>
      </w:r>
      <w:r w:rsidR="0056170A" w:rsidRPr="00AF0B3E">
        <w:t>召開</w:t>
      </w:r>
      <w:proofErr w:type="gramStart"/>
      <w:r w:rsidR="0056170A" w:rsidRPr="00AF0B3E">
        <w:rPr>
          <w:bCs/>
        </w:rPr>
        <w:t>府級跨</w:t>
      </w:r>
      <w:proofErr w:type="gramEnd"/>
      <w:r w:rsidR="0056170A" w:rsidRPr="00AF0B3E">
        <w:rPr>
          <w:bCs/>
        </w:rPr>
        <w:t>局處及工作小組登革熱防治會議，統籌督導協調各局處單位、各行政區防疫進度，總計各召開</w:t>
      </w:r>
      <w:proofErr w:type="gramStart"/>
      <w:r w:rsidR="0056170A" w:rsidRPr="00AF0B3E">
        <w:rPr>
          <w:bCs/>
        </w:rPr>
        <w:t>1次府級</w:t>
      </w:r>
      <w:proofErr w:type="gramEnd"/>
      <w:r w:rsidR="0056170A" w:rsidRPr="00AF0B3E">
        <w:rPr>
          <w:bCs/>
        </w:rPr>
        <w:t>登革熱防治工作協調會及5次登革熱防治工作小組會議。</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3</w:t>
      </w:r>
      <w:r w:rsidRPr="00AF0B3E">
        <w:rPr>
          <w:rFonts w:hint="eastAsia"/>
        </w:rPr>
        <w:t>）</w:t>
      </w:r>
      <w:r w:rsidR="0056170A" w:rsidRPr="00AF0B3E">
        <w:rPr>
          <w:bCs/>
        </w:rPr>
        <w:t>疑似及確定個案</w:t>
      </w:r>
      <w:proofErr w:type="gramStart"/>
      <w:r w:rsidR="0056170A" w:rsidRPr="00AF0B3E">
        <w:rPr>
          <w:bCs/>
        </w:rPr>
        <w:t>疫</w:t>
      </w:r>
      <w:proofErr w:type="gramEnd"/>
      <w:r w:rsidR="0056170A" w:rsidRPr="00AF0B3E">
        <w:rPr>
          <w:bCs/>
        </w:rPr>
        <w:t>情調查502戶次、</w:t>
      </w:r>
      <w:r w:rsidR="0056170A" w:rsidRPr="00AF0B3E">
        <w:rPr>
          <w:snapToGrid w:val="0"/>
          <w:kern w:val="0"/>
        </w:rPr>
        <w:t>1,803</w:t>
      </w:r>
      <w:r w:rsidR="0056170A" w:rsidRPr="00AF0B3E">
        <w:rPr>
          <w:bCs/>
        </w:rPr>
        <w:t>人。</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4</w:t>
      </w:r>
      <w:r w:rsidRPr="00AF0B3E">
        <w:rPr>
          <w:rFonts w:hint="eastAsia"/>
        </w:rPr>
        <w:t>）</w:t>
      </w:r>
      <w:r w:rsidR="0056170A" w:rsidRPr="00AF0B3E">
        <w:rPr>
          <w:bCs/>
        </w:rPr>
        <w:t>拜訪醫院、診所1,598家次，提醒醫師加強疑似個案通報。</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5</w:t>
      </w:r>
      <w:r w:rsidRPr="00AF0B3E">
        <w:rPr>
          <w:rFonts w:hint="eastAsia"/>
        </w:rPr>
        <w:t>）</w:t>
      </w:r>
      <w:r w:rsidR="0056170A" w:rsidRPr="00AF0B3E">
        <w:rPr>
          <w:bCs/>
        </w:rPr>
        <w:t>實施「登革熱整合式醫療照護計畫」，本市簽約醫療院所共計480家。</w:t>
      </w:r>
    </w:p>
    <w:p w:rsidR="0056170A" w:rsidRPr="00AF0B3E" w:rsidRDefault="00AF0B3E" w:rsidP="00AF0B3E">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6</w:t>
      </w:r>
      <w:r w:rsidRPr="00AF0B3E">
        <w:rPr>
          <w:rFonts w:hint="eastAsia"/>
        </w:rPr>
        <w:t>）</w:t>
      </w:r>
      <w:r w:rsidR="0056170A" w:rsidRPr="00AF0B3E">
        <w:rPr>
          <w:bCs/>
        </w:rPr>
        <w:t>執行「決戰境外檢疫防疫工作計畫」，</w:t>
      </w:r>
      <w:proofErr w:type="gramStart"/>
      <w:r w:rsidR="0056170A" w:rsidRPr="00AF0B3E">
        <w:rPr>
          <w:bCs/>
        </w:rPr>
        <w:t>110</w:t>
      </w:r>
      <w:proofErr w:type="gramEnd"/>
      <w:r w:rsidR="0056170A" w:rsidRPr="00AF0B3E">
        <w:rPr>
          <w:bCs/>
        </w:rPr>
        <w:t>年度截至6月30日共檢疫4,682人，發現疑似個案7人，確診0人。</w:t>
      </w:r>
    </w:p>
    <w:p w:rsidR="00DC1DAF" w:rsidRPr="00DC1DAF" w:rsidRDefault="00DC1DAF" w:rsidP="00DC1DAF">
      <w:pPr>
        <w:pStyle w:val="affff7"/>
        <w:tabs>
          <w:tab w:val="left" w:pos="142"/>
        </w:tabs>
        <w:spacing w:line="320" w:lineRule="exact"/>
        <w:ind w:leftChars="360" w:left="1536" w:right="240" w:hangingChars="240" w:hanging="672"/>
        <w:jc w:val="both"/>
        <w:rPr>
          <w:bCs/>
        </w:rPr>
      </w:pPr>
      <w:r w:rsidRPr="00DC1DAF">
        <w:rPr>
          <w:rFonts w:hint="eastAsia"/>
          <w:bCs/>
        </w:rPr>
        <w:t>2.病媒控制與科技防疫</w:t>
      </w:r>
    </w:p>
    <w:p w:rsidR="00DC1DAF" w:rsidRPr="00DC1DAF" w:rsidRDefault="00DC1DAF" w:rsidP="00DC1DAF">
      <w:pPr>
        <w:pStyle w:val="affff7"/>
        <w:tabs>
          <w:tab w:val="left" w:pos="142"/>
        </w:tabs>
        <w:spacing w:line="320" w:lineRule="exact"/>
        <w:ind w:leftChars="360" w:left="1424" w:rightChars="0" w:right="0" w:hangingChars="200" w:hanging="560"/>
        <w:jc w:val="both"/>
        <w:rPr>
          <w:bCs/>
        </w:rPr>
      </w:pPr>
      <w:r w:rsidRPr="00AF0B3E">
        <w:rPr>
          <w:rFonts w:hint="eastAsia"/>
        </w:rPr>
        <w:t>（</w:t>
      </w:r>
      <w:r w:rsidRPr="00AF0B3E">
        <w:t>1</w:t>
      </w:r>
      <w:r w:rsidRPr="00AF0B3E">
        <w:rPr>
          <w:rFonts w:hint="eastAsia"/>
        </w:rPr>
        <w:t>）</w:t>
      </w:r>
      <w:r w:rsidRPr="00DC1DAF">
        <w:rPr>
          <w:rFonts w:hint="eastAsia"/>
          <w:bCs/>
        </w:rPr>
        <w:t>病媒</w:t>
      </w:r>
      <w:proofErr w:type="gramStart"/>
      <w:r w:rsidRPr="00DC1DAF">
        <w:rPr>
          <w:rFonts w:hint="eastAsia"/>
          <w:bCs/>
        </w:rPr>
        <w:t>蚊</w:t>
      </w:r>
      <w:proofErr w:type="gramEnd"/>
      <w:r w:rsidRPr="00DC1DAF">
        <w:rPr>
          <w:rFonts w:hint="eastAsia"/>
          <w:bCs/>
        </w:rPr>
        <w:t>密度監視：查核各區里病媒</w:t>
      </w:r>
      <w:proofErr w:type="gramStart"/>
      <w:r w:rsidRPr="00DC1DAF">
        <w:rPr>
          <w:rFonts w:hint="eastAsia"/>
          <w:bCs/>
        </w:rPr>
        <w:t>蚊</w:t>
      </w:r>
      <w:proofErr w:type="gramEnd"/>
      <w:r w:rsidRPr="00DC1DAF">
        <w:rPr>
          <w:rFonts w:hint="eastAsia"/>
          <w:bCs/>
        </w:rPr>
        <w:t>孳生源1,255里次，68,507戶，布氏指數三級以上</w:t>
      </w:r>
      <w:proofErr w:type="gramStart"/>
      <w:r w:rsidRPr="00DC1DAF">
        <w:rPr>
          <w:rFonts w:hint="eastAsia"/>
          <w:bCs/>
        </w:rPr>
        <w:t>警戒里次2里</w:t>
      </w:r>
      <w:proofErr w:type="gramEnd"/>
      <w:r w:rsidRPr="00DC1DAF">
        <w:rPr>
          <w:rFonts w:hint="eastAsia"/>
          <w:bCs/>
        </w:rPr>
        <w:t>(警戒率0.16%)。</w:t>
      </w:r>
    </w:p>
    <w:p w:rsidR="00DC1DAF" w:rsidRPr="00DC1DAF" w:rsidRDefault="00DC1DAF" w:rsidP="00DC1DAF">
      <w:pPr>
        <w:pStyle w:val="affff7"/>
        <w:tabs>
          <w:tab w:val="left" w:pos="142"/>
        </w:tabs>
        <w:spacing w:line="320" w:lineRule="exact"/>
        <w:ind w:leftChars="360" w:left="1424" w:rightChars="0" w:right="0" w:hangingChars="200" w:hanging="560"/>
        <w:jc w:val="both"/>
        <w:rPr>
          <w:bCs/>
        </w:rPr>
      </w:pPr>
      <w:r w:rsidRPr="00AF0B3E">
        <w:rPr>
          <w:rFonts w:hint="eastAsia"/>
        </w:rPr>
        <w:t>（</w:t>
      </w:r>
      <w:r w:rsidRPr="00AF0B3E">
        <w:t>2</w:t>
      </w:r>
      <w:r w:rsidRPr="00AF0B3E">
        <w:rPr>
          <w:rFonts w:hint="eastAsia"/>
        </w:rPr>
        <w:t>）</w:t>
      </w:r>
      <w:r w:rsidRPr="00DC1DAF">
        <w:rPr>
          <w:rFonts w:hint="eastAsia"/>
          <w:bCs/>
        </w:rPr>
        <w:t>科技防疫：針對本市高風險及特殊場域進行長期高效能捕蚊及</w:t>
      </w:r>
      <w:r w:rsidRPr="00DC1DAF">
        <w:rPr>
          <w:rFonts w:hint="eastAsia"/>
          <w:bCs/>
        </w:rPr>
        <w:lastRenderedPageBreak/>
        <w:t>誘殺桶(Gravitrap)</w:t>
      </w:r>
      <w:proofErr w:type="gramStart"/>
      <w:r w:rsidRPr="00DC1DAF">
        <w:rPr>
          <w:rFonts w:hint="eastAsia"/>
          <w:bCs/>
        </w:rPr>
        <w:t>成蚊密度</w:t>
      </w:r>
      <w:proofErr w:type="gramEnd"/>
      <w:r w:rsidRPr="00DC1DAF">
        <w:rPr>
          <w:rFonts w:hint="eastAsia"/>
          <w:bCs/>
        </w:rPr>
        <w:t>監控，透過每週病媒</w:t>
      </w:r>
      <w:proofErr w:type="gramStart"/>
      <w:r w:rsidRPr="00DC1DAF">
        <w:rPr>
          <w:rFonts w:hint="eastAsia"/>
          <w:bCs/>
        </w:rPr>
        <w:t>蚊</w:t>
      </w:r>
      <w:proofErr w:type="gramEnd"/>
      <w:r w:rsidRPr="00DC1DAF">
        <w:rPr>
          <w:rFonts w:hint="eastAsia"/>
          <w:bCs/>
        </w:rPr>
        <w:t>密度監測結果，執行並強化登革熱防疫作為。</w:t>
      </w:r>
    </w:p>
    <w:p w:rsidR="00DC1DAF" w:rsidRPr="00DC1DAF" w:rsidRDefault="00DC1DAF" w:rsidP="00DC1DAF">
      <w:pPr>
        <w:pStyle w:val="affff7"/>
        <w:tabs>
          <w:tab w:val="left" w:pos="142"/>
        </w:tabs>
        <w:spacing w:line="320" w:lineRule="exact"/>
        <w:ind w:leftChars="360" w:left="1536" w:rightChars="0" w:right="0" w:hangingChars="240" w:hanging="672"/>
        <w:jc w:val="both"/>
        <w:rPr>
          <w:bCs/>
        </w:rPr>
      </w:pPr>
      <w:r w:rsidRPr="00AF0B3E">
        <w:rPr>
          <w:rFonts w:hint="eastAsia"/>
        </w:rPr>
        <w:t>（</w:t>
      </w:r>
      <w:r w:rsidRPr="00AF0B3E">
        <w:t>3</w:t>
      </w:r>
      <w:r w:rsidRPr="00AF0B3E">
        <w:rPr>
          <w:rFonts w:hint="eastAsia"/>
        </w:rPr>
        <w:t>）</w:t>
      </w:r>
      <w:r w:rsidRPr="00DC1DAF">
        <w:rPr>
          <w:rFonts w:hint="eastAsia"/>
          <w:bCs/>
        </w:rPr>
        <w:t>登革熱社區動員教學示範區：110年擇定鳳山區為示範區，執行病媒監控、社區動員、教學示範及焦點場域加強防治等重點防疫策略，期透過示範區域帶頭落實社區環境整頓等工作，將防治經驗推廣至本市其他區里，以降低登革熱</w:t>
      </w:r>
      <w:proofErr w:type="gramStart"/>
      <w:r w:rsidRPr="00DC1DAF">
        <w:rPr>
          <w:rFonts w:hint="eastAsia"/>
          <w:bCs/>
        </w:rPr>
        <w:t>疫</w:t>
      </w:r>
      <w:proofErr w:type="gramEnd"/>
      <w:r w:rsidRPr="00DC1DAF">
        <w:rPr>
          <w:rFonts w:hint="eastAsia"/>
          <w:bCs/>
        </w:rPr>
        <w:t>情潛在風險。</w:t>
      </w:r>
    </w:p>
    <w:p w:rsidR="00DC1DAF" w:rsidRPr="00DC1DAF" w:rsidRDefault="00DC1DAF" w:rsidP="00DC1DAF">
      <w:pPr>
        <w:pStyle w:val="affff7"/>
        <w:tabs>
          <w:tab w:val="left" w:pos="142"/>
        </w:tabs>
        <w:spacing w:line="320" w:lineRule="exact"/>
        <w:ind w:leftChars="360" w:left="1536" w:right="240" w:hangingChars="240" w:hanging="672"/>
        <w:jc w:val="both"/>
        <w:rPr>
          <w:bCs/>
        </w:rPr>
      </w:pPr>
      <w:r w:rsidRPr="00DC1DAF">
        <w:rPr>
          <w:rFonts w:hint="eastAsia"/>
          <w:bCs/>
        </w:rPr>
        <w:t>3.全民防登革熱動員與法治宣導</w:t>
      </w:r>
    </w:p>
    <w:p w:rsidR="00DC1DAF" w:rsidRPr="00DC1DAF" w:rsidRDefault="00DC1DAF" w:rsidP="00CC78A9">
      <w:pPr>
        <w:pStyle w:val="affff7"/>
        <w:tabs>
          <w:tab w:val="left" w:pos="142"/>
        </w:tabs>
        <w:spacing w:line="320" w:lineRule="exact"/>
        <w:ind w:leftChars="360" w:left="1536" w:rightChars="0" w:right="0" w:hangingChars="240" w:hanging="672"/>
        <w:jc w:val="both"/>
        <w:rPr>
          <w:bCs/>
        </w:rPr>
      </w:pPr>
      <w:r w:rsidRPr="00DC1DAF">
        <w:rPr>
          <w:rFonts w:hint="eastAsia"/>
        </w:rPr>
        <w:t>（1）</w:t>
      </w:r>
      <w:r w:rsidRPr="00DC1DAF">
        <w:rPr>
          <w:rFonts w:hint="eastAsia"/>
          <w:bCs/>
        </w:rPr>
        <w:t>全民防登革熱動員：每里成立「里登革熱防治小組」，每週三防登革熱日動員巡查環境，參與里民衛教宣導，推動每週三「防登革熱日」全民運動。</w:t>
      </w:r>
    </w:p>
    <w:p w:rsidR="00DC1DAF" w:rsidRPr="00DC1DAF" w:rsidRDefault="00DC1DAF" w:rsidP="00CC78A9">
      <w:pPr>
        <w:pStyle w:val="affff7"/>
        <w:tabs>
          <w:tab w:val="left" w:pos="142"/>
        </w:tabs>
        <w:spacing w:line="320" w:lineRule="exact"/>
        <w:ind w:leftChars="360" w:left="1536" w:rightChars="0" w:right="0" w:hangingChars="240" w:hanging="672"/>
        <w:jc w:val="both"/>
        <w:rPr>
          <w:bCs/>
        </w:rPr>
      </w:pPr>
      <w:r w:rsidRPr="00DC1DAF">
        <w:rPr>
          <w:rFonts w:hint="eastAsia"/>
        </w:rPr>
        <w:t>（2）</w:t>
      </w:r>
      <w:r w:rsidRPr="00DC1DAF">
        <w:rPr>
          <w:rFonts w:hint="eastAsia"/>
          <w:bCs/>
        </w:rPr>
        <w:t>衛教宣導與法治教育：舉辦重點</w:t>
      </w:r>
      <w:proofErr w:type="gramStart"/>
      <w:r w:rsidRPr="00DC1DAF">
        <w:rPr>
          <w:rFonts w:hint="eastAsia"/>
          <w:bCs/>
        </w:rPr>
        <w:t>列管場域</w:t>
      </w:r>
      <w:proofErr w:type="gramEnd"/>
      <w:r w:rsidRPr="00DC1DAF">
        <w:rPr>
          <w:rFonts w:hint="eastAsia"/>
          <w:bCs/>
        </w:rPr>
        <w:t>及社區民眾衛教宣導683場，計46,823人次參加。另為提升本市全體市民對登革熱認知及行動效能，截至6月30日辦理「高雄市營建工程登革熱防制專責人員」教育訓練5場次、332人參訓，及「特定公私場所登革熱防制專責人員」教育訓練34場次、1,115人參訓，共計辦理39場次，共1,447人參訓。</w:t>
      </w:r>
    </w:p>
    <w:p w:rsidR="00DC1DAF" w:rsidRPr="00DC1DAF" w:rsidRDefault="00DC1DAF" w:rsidP="00CC78A9">
      <w:pPr>
        <w:pStyle w:val="affff7"/>
        <w:tabs>
          <w:tab w:val="left" w:pos="142"/>
        </w:tabs>
        <w:spacing w:line="320" w:lineRule="exact"/>
        <w:ind w:leftChars="360" w:left="1536" w:rightChars="0" w:right="0" w:hangingChars="240" w:hanging="672"/>
        <w:jc w:val="both"/>
        <w:rPr>
          <w:bCs/>
        </w:rPr>
      </w:pPr>
      <w:r w:rsidRPr="00DC1DAF">
        <w:rPr>
          <w:rFonts w:hint="eastAsia"/>
        </w:rPr>
        <w:t>（3）</w:t>
      </w:r>
      <w:r w:rsidRPr="00DC1DAF">
        <w:rPr>
          <w:bCs/>
        </w:rPr>
        <w:t>落實公權力：110年截至6月30日開立舉發通知單53件、行政裁處書50件。</w:t>
      </w:r>
    </w:p>
    <w:p w:rsidR="0056170A" w:rsidRPr="00AF0B3E" w:rsidRDefault="00AF0B3E" w:rsidP="00AF0B3E">
      <w:pPr>
        <w:pStyle w:val="affe"/>
        <w:spacing w:line="320" w:lineRule="exact"/>
        <w:ind w:leftChars="66" w:left="998" w:hangingChars="300" w:hanging="840"/>
        <w:jc w:val="both"/>
        <w:rPr>
          <w:b w:val="0"/>
          <w:bCs/>
        </w:rPr>
      </w:pPr>
      <w:r w:rsidRPr="00AF0B3E">
        <w:rPr>
          <w:b w:val="0"/>
          <w:bCs/>
          <w:color w:val="000000"/>
        </w:rPr>
        <w:t>（</w:t>
      </w:r>
      <w:r w:rsidRPr="00AF0B3E">
        <w:rPr>
          <w:b w:val="0"/>
          <w:bCs/>
        </w:rPr>
        <w:t>三）</w:t>
      </w:r>
      <w:r w:rsidR="0056170A" w:rsidRPr="00AF0B3E">
        <w:rPr>
          <w:b w:val="0"/>
          <w:bCs/>
        </w:rPr>
        <w:t>結核病防治作為</w:t>
      </w:r>
    </w:p>
    <w:p w:rsidR="0056170A" w:rsidRPr="00AF0B3E" w:rsidRDefault="0056170A" w:rsidP="00AF0B3E">
      <w:pPr>
        <w:pStyle w:val="0001"/>
        <w:spacing w:line="320" w:lineRule="exact"/>
        <w:ind w:leftChars="300" w:left="1000" w:hangingChars="100" w:hanging="280"/>
        <w:rPr>
          <w:bCs/>
          <w:color w:val="auto"/>
          <w:sz w:val="28"/>
          <w:szCs w:val="28"/>
        </w:rPr>
      </w:pPr>
      <w:r w:rsidRPr="00AF0B3E">
        <w:rPr>
          <w:bCs/>
          <w:color w:val="auto"/>
          <w:sz w:val="28"/>
          <w:szCs w:val="28"/>
        </w:rPr>
        <w:t>1.110年結核病新案確診發生率(17.7人/每十萬人口)相較去年下降16.9%。截至110年6月30日結核病</w:t>
      </w:r>
      <w:proofErr w:type="gramStart"/>
      <w:r w:rsidRPr="00AF0B3E">
        <w:rPr>
          <w:bCs/>
          <w:color w:val="auto"/>
          <w:sz w:val="28"/>
          <w:szCs w:val="28"/>
        </w:rPr>
        <w:t>現管確</w:t>
      </w:r>
      <w:proofErr w:type="gramEnd"/>
      <w:r w:rsidRPr="00AF0B3E">
        <w:rPr>
          <w:bCs/>
          <w:color w:val="auto"/>
          <w:sz w:val="28"/>
          <w:szCs w:val="28"/>
        </w:rPr>
        <w:t>診個案744人，皆定期訪視關懷，並追蹤個案治療情況。</w:t>
      </w:r>
    </w:p>
    <w:p w:rsidR="0056170A" w:rsidRPr="00AF0B3E" w:rsidRDefault="0056170A" w:rsidP="00AF0B3E">
      <w:pPr>
        <w:pStyle w:val="0001"/>
        <w:spacing w:line="320" w:lineRule="exact"/>
        <w:ind w:leftChars="300" w:left="1000" w:hangingChars="100" w:hanging="280"/>
        <w:rPr>
          <w:bCs/>
          <w:color w:val="auto"/>
          <w:sz w:val="28"/>
          <w:szCs w:val="28"/>
        </w:rPr>
      </w:pPr>
      <w:r w:rsidRPr="00AF0B3E">
        <w:rPr>
          <w:bCs/>
          <w:color w:val="auto"/>
          <w:sz w:val="28"/>
          <w:szCs w:val="28"/>
        </w:rPr>
        <w:t>2.推動全年齡層接觸者潛伏結核感染治療(DOPT)，執行率97.2%。</w:t>
      </w:r>
    </w:p>
    <w:p w:rsidR="0056170A" w:rsidRPr="00AF0B3E" w:rsidRDefault="0056170A" w:rsidP="00AF0B3E">
      <w:pPr>
        <w:pStyle w:val="0001"/>
        <w:spacing w:line="320" w:lineRule="exact"/>
        <w:ind w:leftChars="300" w:left="1000" w:hangingChars="100" w:hanging="280"/>
        <w:rPr>
          <w:bCs/>
          <w:color w:val="auto"/>
          <w:sz w:val="28"/>
          <w:szCs w:val="28"/>
        </w:rPr>
      </w:pPr>
      <w:r w:rsidRPr="00AF0B3E">
        <w:rPr>
          <w:bCs/>
          <w:color w:val="auto"/>
          <w:sz w:val="28"/>
          <w:szCs w:val="28"/>
        </w:rPr>
        <w:t>3.結合民間團體辦理經濟弱勢、山地區、糖尿病等族群胸部X</w:t>
      </w:r>
      <w:proofErr w:type="gramStart"/>
      <w:r w:rsidRPr="00AF0B3E">
        <w:rPr>
          <w:bCs/>
          <w:color w:val="auto"/>
          <w:sz w:val="28"/>
          <w:szCs w:val="28"/>
        </w:rPr>
        <w:t>光巡檢</w:t>
      </w:r>
      <w:proofErr w:type="gramEnd"/>
      <w:r w:rsidRPr="00AF0B3E">
        <w:rPr>
          <w:bCs/>
          <w:color w:val="auto"/>
          <w:sz w:val="28"/>
          <w:szCs w:val="28"/>
        </w:rPr>
        <w:t>，110年1月至6月結核病確診個案發現率42.3人/每十萬人口，期藉及早發現，轉</w:t>
      </w:r>
      <w:proofErr w:type="gramStart"/>
      <w:r w:rsidRPr="00AF0B3E">
        <w:rPr>
          <w:bCs/>
          <w:color w:val="auto"/>
          <w:sz w:val="28"/>
          <w:szCs w:val="28"/>
        </w:rPr>
        <w:t>介</w:t>
      </w:r>
      <w:proofErr w:type="gramEnd"/>
      <w:r w:rsidRPr="00AF0B3E">
        <w:rPr>
          <w:bCs/>
          <w:color w:val="auto"/>
          <w:sz w:val="28"/>
          <w:szCs w:val="28"/>
        </w:rPr>
        <w:t>就醫，杜絕社區傳染之機會。</w:t>
      </w:r>
    </w:p>
    <w:p w:rsidR="0056170A" w:rsidRPr="00AF0B3E" w:rsidRDefault="00AF0B3E" w:rsidP="00AF0B3E">
      <w:pPr>
        <w:pStyle w:val="affe"/>
        <w:spacing w:line="320" w:lineRule="exact"/>
        <w:ind w:leftChars="66" w:left="998" w:hangingChars="300" w:hanging="840"/>
        <w:jc w:val="both"/>
        <w:rPr>
          <w:b w:val="0"/>
          <w:bCs/>
          <w:color w:val="000000"/>
        </w:rPr>
      </w:pPr>
      <w:r w:rsidRPr="00AF0B3E">
        <w:rPr>
          <w:b w:val="0"/>
          <w:bCs/>
          <w:color w:val="000000"/>
        </w:rPr>
        <w:t>（四）</w:t>
      </w:r>
      <w:proofErr w:type="gramStart"/>
      <w:r w:rsidR="0056170A" w:rsidRPr="00AF0B3E">
        <w:rPr>
          <w:b w:val="0"/>
          <w:bCs/>
          <w:color w:val="000000"/>
        </w:rPr>
        <w:t>愛滋病</w:t>
      </w:r>
      <w:proofErr w:type="gramEnd"/>
      <w:r w:rsidR="0056170A" w:rsidRPr="00AF0B3E">
        <w:rPr>
          <w:b w:val="0"/>
          <w:bCs/>
          <w:color w:val="000000"/>
        </w:rPr>
        <w:t>及性病防治作為</w:t>
      </w:r>
    </w:p>
    <w:p w:rsidR="0056170A" w:rsidRPr="0064795A" w:rsidRDefault="00AF0B3E" w:rsidP="00AF0B3E">
      <w:pPr>
        <w:pStyle w:val="0001"/>
        <w:spacing w:line="320" w:lineRule="exact"/>
        <w:ind w:leftChars="300" w:left="1000" w:hangingChars="100" w:hanging="280"/>
        <w:rPr>
          <w:bCs/>
          <w:color w:val="auto"/>
          <w:sz w:val="28"/>
          <w:szCs w:val="28"/>
        </w:rPr>
      </w:pPr>
      <w:r w:rsidRPr="0064795A">
        <w:rPr>
          <w:bCs/>
          <w:color w:val="auto"/>
          <w:sz w:val="28"/>
          <w:szCs w:val="28"/>
        </w:rPr>
        <w:t>1.</w:t>
      </w:r>
      <w:r w:rsidR="0056170A" w:rsidRPr="0064795A">
        <w:rPr>
          <w:bCs/>
          <w:color w:val="auto"/>
          <w:sz w:val="28"/>
          <w:szCs w:val="28"/>
        </w:rPr>
        <w:t>截至110年6月30日新增愛滋病毒感染人數86人，較去年同期113人，降幅23.89%(全國平均降幅8.96%)。</w:t>
      </w:r>
    </w:p>
    <w:p w:rsidR="0056170A" w:rsidRPr="0064795A" w:rsidRDefault="00AF0B3E" w:rsidP="00AF0B3E">
      <w:pPr>
        <w:pStyle w:val="0001"/>
        <w:spacing w:line="320" w:lineRule="exact"/>
        <w:ind w:leftChars="300" w:left="1000" w:hangingChars="100" w:hanging="280"/>
        <w:rPr>
          <w:bCs/>
          <w:color w:val="auto"/>
          <w:sz w:val="28"/>
          <w:szCs w:val="28"/>
        </w:rPr>
      </w:pPr>
      <w:r w:rsidRPr="0064795A">
        <w:rPr>
          <w:bCs/>
          <w:color w:val="auto"/>
          <w:sz w:val="28"/>
          <w:szCs w:val="28"/>
        </w:rPr>
        <w:t>2.</w:t>
      </w:r>
      <w:r w:rsidR="0056170A" w:rsidRPr="0064795A">
        <w:rPr>
          <w:bCs/>
          <w:color w:val="auto"/>
          <w:sz w:val="28"/>
          <w:szCs w:val="28"/>
        </w:rPr>
        <w:t>截至110年6月30日，本市列管存活愛滋感染者計4,749人，皆定期追蹤關懷，個案半年內持續就醫率92.21%。</w:t>
      </w:r>
    </w:p>
    <w:p w:rsidR="0056170A" w:rsidRPr="0064795A" w:rsidRDefault="00AF0B3E" w:rsidP="00AF0B3E">
      <w:pPr>
        <w:pStyle w:val="0001"/>
        <w:spacing w:line="320" w:lineRule="exact"/>
        <w:ind w:leftChars="300" w:left="1000" w:hangingChars="100" w:hanging="280"/>
        <w:rPr>
          <w:bCs/>
          <w:color w:val="auto"/>
          <w:sz w:val="28"/>
          <w:szCs w:val="28"/>
        </w:rPr>
      </w:pPr>
      <w:r w:rsidRPr="0064795A">
        <w:rPr>
          <w:bCs/>
          <w:color w:val="auto"/>
          <w:sz w:val="28"/>
          <w:szCs w:val="28"/>
        </w:rPr>
        <w:t>3.</w:t>
      </w:r>
      <w:r w:rsidR="0056170A" w:rsidRPr="0064795A">
        <w:rPr>
          <w:bCs/>
          <w:color w:val="auto"/>
          <w:sz w:val="28"/>
          <w:szCs w:val="28"/>
        </w:rPr>
        <w:t>110年1月至6月辦理高危險群愛滋病毒</w:t>
      </w:r>
      <w:proofErr w:type="gramStart"/>
      <w:r w:rsidR="0056170A" w:rsidRPr="0064795A">
        <w:rPr>
          <w:bCs/>
          <w:color w:val="auto"/>
          <w:sz w:val="28"/>
          <w:szCs w:val="28"/>
        </w:rPr>
        <w:t>諮詢與篩檢</w:t>
      </w:r>
      <w:proofErr w:type="gramEnd"/>
      <w:r w:rsidR="0056170A" w:rsidRPr="0064795A">
        <w:rPr>
          <w:bCs/>
          <w:color w:val="auto"/>
          <w:sz w:val="28"/>
          <w:szCs w:val="28"/>
        </w:rPr>
        <w:t>，</w:t>
      </w:r>
      <w:proofErr w:type="gramStart"/>
      <w:r w:rsidR="0056170A" w:rsidRPr="0064795A">
        <w:rPr>
          <w:bCs/>
          <w:color w:val="auto"/>
          <w:sz w:val="28"/>
          <w:szCs w:val="28"/>
        </w:rPr>
        <w:t>計篩檢</w:t>
      </w:r>
      <w:proofErr w:type="gramEnd"/>
      <w:r w:rsidR="0056170A" w:rsidRPr="0064795A">
        <w:rPr>
          <w:bCs/>
          <w:color w:val="auto"/>
          <w:sz w:val="28"/>
          <w:szCs w:val="28"/>
        </w:rPr>
        <w:t>40,075人次；</w:t>
      </w:r>
      <w:proofErr w:type="gramStart"/>
      <w:r w:rsidR="0056170A" w:rsidRPr="0064795A">
        <w:rPr>
          <w:bCs/>
          <w:color w:val="auto"/>
          <w:sz w:val="28"/>
          <w:szCs w:val="28"/>
        </w:rPr>
        <w:t>採</w:t>
      </w:r>
      <w:proofErr w:type="gramEnd"/>
      <w:r w:rsidR="0056170A" w:rsidRPr="0064795A">
        <w:rPr>
          <w:bCs/>
          <w:color w:val="auto"/>
          <w:sz w:val="28"/>
          <w:szCs w:val="28"/>
        </w:rPr>
        <w:t>多元宣傳方式，深入校園、職場、矯正機關、同志活動場域、社區等辦理</w:t>
      </w:r>
      <w:proofErr w:type="gramStart"/>
      <w:r w:rsidR="0056170A" w:rsidRPr="0064795A">
        <w:rPr>
          <w:bCs/>
          <w:color w:val="auto"/>
          <w:sz w:val="28"/>
          <w:szCs w:val="28"/>
        </w:rPr>
        <w:t>愛滋病</w:t>
      </w:r>
      <w:proofErr w:type="gramEnd"/>
      <w:r w:rsidR="0056170A" w:rsidRPr="0064795A">
        <w:rPr>
          <w:bCs/>
          <w:color w:val="auto"/>
          <w:sz w:val="28"/>
          <w:szCs w:val="28"/>
        </w:rPr>
        <w:t>衛教宣導319場，計17,443人次參與。另設置保險套自動服務機65台（含衛生所32台、同志消費場域8台及大專院校自主管理25台），落實安全性行為推廣，以達防治之效。</w:t>
      </w:r>
    </w:p>
    <w:p w:rsidR="0056170A" w:rsidRPr="0064795A" w:rsidRDefault="0064795A" w:rsidP="0064795A">
      <w:pPr>
        <w:pStyle w:val="0001"/>
        <w:spacing w:line="320" w:lineRule="exact"/>
        <w:ind w:leftChars="300" w:left="1000" w:hangingChars="100" w:hanging="280"/>
        <w:rPr>
          <w:bCs/>
          <w:color w:val="auto"/>
          <w:sz w:val="28"/>
          <w:szCs w:val="28"/>
        </w:rPr>
      </w:pPr>
      <w:r w:rsidRPr="0064795A">
        <w:rPr>
          <w:bCs/>
          <w:color w:val="auto"/>
          <w:sz w:val="28"/>
          <w:szCs w:val="28"/>
        </w:rPr>
        <w:t>4.</w:t>
      </w:r>
      <w:r w:rsidR="0056170A" w:rsidRPr="0064795A">
        <w:rPr>
          <w:bCs/>
          <w:color w:val="auto"/>
          <w:sz w:val="28"/>
          <w:szCs w:val="28"/>
        </w:rPr>
        <w:t>藥癮愛</w:t>
      </w:r>
      <w:proofErr w:type="gramStart"/>
      <w:r w:rsidR="0056170A" w:rsidRPr="0064795A">
        <w:rPr>
          <w:bCs/>
          <w:color w:val="auto"/>
          <w:sz w:val="28"/>
          <w:szCs w:val="28"/>
        </w:rPr>
        <w:t>滋減害</w:t>
      </w:r>
      <w:proofErr w:type="gramEnd"/>
      <w:r w:rsidR="0056170A" w:rsidRPr="0064795A">
        <w:rPr>
          <w:bCs/>
          <w:color w:val="auto"/>
          <w:sz w:val="28"/>
          <w:szCs w:val="28"/>
        </w:rPr>
        <w:t>計畫：</w:t>
      </w:r>
    </w:p>
    <w:p w:rsidR="0056170A" w:rsidRPr="0064795A" w:rsidRDefault="0064795A" w:rsidP="0064795A">
      <w:pPr>
        <w:pStyle w:val="affff7"/>
        <w:tabs>
          <w:tab w:val="left" w:pos="142"/>
        </w:tabs>
        <w:spacing w:line="320" w:lineRule="exact"/>
        <w:ind w:leftChars="360" w:left="1536" w:rightChars="0" w:right="0" w:hangingChars="240" w:hanging="672"/>
        <w:jc w:val="both"/>
        <w:rPr>
          <w:bCs/>
        </w:rPr>
      </w:pPr>
      <w:r w:rsidRPr="0064795A">
        <w:rPr>
          <w:rFonts w:hint="eastAsia"/>
        </w:rPr>
        <w:t>（</w:t>
      </w:r>
      <w:r w:rsidRPr="0064795A">
        <w:t>1</w:t>
      </w:r>
      <w:r w:rsidRPr="0064795A">
        <w:rPr>
          <w:rFonts w:hint="eastAsia"/>
        </w:rPr>
        <w:t>）</w:t>
      </w:r>
      <w:r w:rsidR="0056170A" w:rsidRPr="0064795A">
        <w:rPr>
          <w:bCs/>
        </w:rPr>
        <w:t>輔導藥局、檢驗所、醫療院所、衛生所等設置84處</w:t>
      </w:r>
      <w:proofErr w:type="gramStart"/>
      <w:r w:rsidR="0056170A" w:rsidRPr="0064795A">
        <w:rPr>
          <w:bCs/>
        </w:rPr>
        <w:t>清潔針具</w:t>
      </w:r>
      <w:proofErr w:type="gramEnd"/>
      <w:r w:rsidR="0056170A" w:rsidRPr="0064795A">
        <w:rPr>
          <w:bCs/>
        </w:rPr>
        <w:t>交換及衛教諮詢執行點，110年1月至6月計發出</w:t>
      </w:r>
      <w:proofErr w:type="gramStart"/>
      <w:r w:rsidR="0056170A" w:rsidRPr="0064795A">
        <w:rPr>
          <w:bCs/>
        </w:rPr>
        <w:t>清潔空針</w:t>
      </w:r>
      <w:proofErr w:type="gramEnd"/>
      <w:r w:rsidR="0056170A" w:rsidRPr="0064795A">
        <w:rPr>
          <w:bCs/>
        </w:rPr>
        <w:t>201,709支，</w:t>
      </w:r>
      <w:proofErr w:type="gramStart"/>
      <w:r w:rsidR="0056170A" w:rsidRPr="0064795A">
        <w:rPr>
          <w:bCs/>
        </w:rPr>
        <w:t>空針回收</w:t>
      </w:r>
      <w:proofErr w:type="gramEnd"/>
      <w:r w:rsidR="0056170A" w:rsidRPr="0064795A">
        <w:rPr>
          <w:bCs/>
        </w:rPr>
        <w:t>率90.41%。</w:t>
      </w:r>
    </w:p>
    <w:p w:rsidR="0056170A" w:rsidRPr="0064795A" w:rsidRDefault="0064795A" w:rsidP="0064795A">
      <w:pPr>
        <w:pStyle w:val="affff7"/>
        <w:tabs>
          <w:tab w:val="left" w:pos="142"/>
        </w:tabs>
        <w:spacing w:line="320" w:lineRule="exact"/>
        <w:ind w:leftChars="360" w:left="1536" w:rightChars="0" w:right="0" w:hangingChars="240" w:hanging="672"/>
        <w:jc w:val="both"/>
        <w:rPr>
          <w:bCs/>
        </w:rPr>
      </w:pPr>
      <w:r w:rsidRPr="0064795A">
        <w:rPr>
          <w:rFonts w:hint="eastAsia"/>
        </w:rPr>
        <w:t>（</w:t>
      </w:r>
      <w:r w:rsidRPr="0064795A">
        <w:t>2</w:t>
      </w:r>
      <w:r w:rsidRPr="0064795A">
        <w:rPr>
          <w:rFonts w:hint="eastAsia"/>
        </w:rPr>
        <w:t>）</w:t>
      </w:r>
      <w:r w:rsidR="0056170A" w:rsidRPr="0064795A">
        <w:rPr>
          <w:bCs/>
        </w:rPr>
        <w:t>110年1月至6月分區設置45台</w:t>
      </w:r>
      <w:proofErr w:type="gramStart"/>
      <w:r w:rsidR="0056170A" w:rsidRPr="0064795A">
        <w:rPr>
          <w:bCs/>
        </w:rPr>
        <w:t>清潔針具</w:t>
      </w:r>
      <w:proofErr w:type="gramEnd"/>
      <w:r w:rsidR="0056170A" w:rsidRPr="0064795A">
        <w:rPr>
          <w:bCs/>
        </w:rPr>
        <w:t>自動販賣機，計售出28,509盒</w:t>
      </w:r>
      <w:proofErr w:type="gramStart"/>
      <w:r w:rsidR="0056170A" w:rsidRPr="0064795A">
        <w:rPr>
          <w:bCs/>
        </w:rPr>
        <w:t>清潔針具衛材盒</w:t>
      </w:r>
      <w:proofErr w:type="gramEnd"/>
      <w:r w:rsidR="0056170A" w:rsidRPr="0064795A">
        <w:rPr>
          <w:bCs/>
        </w:rPr>
        <w:t>。</w:t>
      </w:r>
    </w:p>
    <w:p w:rsidR="0056170A" w:rsidRPr="0064795A" w:rsidRDefault="0064795A" w:rsidP="0064795A">
      <w:pPr>
        <w:pStyle w:val="0001"/>
        <w:spacing w:line="320" w:lineRule="exact"/>
        <w:ind w:leftChars="300" w:left="1000" w:hangingChars="100" w:hanging="280"/>
        <w:rPr>
          <w:bCs/>
          <w:color w:val="auto"/>
          <w:sz w:val="28"/>
          <w:szCs w:val="28"/>
        </w:rPr>
      </w:pPr>
      <w:r w:rsidRPr="0064795A">
        <w:rPr>
          <w:bCs/>
          <w:color w:val="auto"/>
          <w:sz w:val="28"/>
          <w:szCs w:val="28"/>
        </w:rPr>
        <w:t>5.</w:t>
      </w:r>
      <w:r w:rsidR="0056170A" w:rsidRPr="0064795A">
        <w:rPr>
          <w:bCs/>
          <w:color w:val="auto"/>
          <w:sz w:val="28"/>
          <w:szCs w:val="28"/>
        </w:rPr>
        <w:t>「Hero</w:t>
      </w:r>
      <w:proofErr w:type="gramStart"/>
      <w:r w:rsidR="0056170A" w:rsidRPr="0064795A">
        <w:rPr>
          <w:bCs/>
          <w:color w:val="auto"/>
          <w:sz w:val="28"/>
          <w:szCs w:val="28"/>
        </w:rPr>
        <w:t>藥愛</w:t>
      </w:r>
      <w:proofErr w:type="gramEnd"/>
      <w:r w:rsidR="0056170A" w:rsidRPr="0064795A">
        <w:rPr>
          <w:bCs/>
          <w:color w:val="auto"/>
          <w:sz w:val="28"/>
          <w:szCs w:val="28"/>
        </w:rPr>
        <w:t>、療</w:t>
      </w:r>
      <w:proofErr w:type="gramStart"/>
      <w:r w:rsidR="0056170A" w:rsidRPr="0064795A">
        <w:rPr>
          <w:bCs/>
          <w:color w:val="auto"/>
          <w:sz w:val="28"/>
          <w:szCs w:val="28"/>
        </w:rPr>
        <w:t>癒</w:t>
      </w:r>
      <w:proofErr w:type="gramEnd"/>
      <w:r w:rsidR="0056170A" w:rsidRPr="0064795A">
        <w:rPr>
          <w:bCs/>
          <w:color w:val="auto"/>
          <w:sz w:val="28"/>
          <w:szCs w:val="28"/>
        </w:rPr>
        <w:t>、復元健康整合中心」辦理</w:t>
      </w:r>
      <w:proofErr w:type="gramStart"/>
      <w:r w:rsidR="0056170A" w:rsidRPr="0064795A">
        <w:rPr>
          <w:bCs/>
          <w:color w:val="auto"/>
          <w:sz w:val="28"/>
          <w:szCs w:val="28"/>
        </w:rPr>
        <w:t>愛滋病</w:t>
      </w:r>
      <w:proofErr w:type="gramEnd"/>
      <w:r w:rsidR="0056170A" w:rsidRPr="0064795A">
        <w:rPr>
          <w:bCs/>
          <w:color w:val="auto"/>
          <w:sz w:val="28"/>
          <w:szCs w:val="28"/>
        </w:rPr>
        <w:t>衛教篩檢活動，</w:t>
      </w:r>
      <w:r w:rsidR="0056170A" w:rsidRPr="0064795A">
        <w:rPr>
          <w:bCs/>
          <w:color w:val="auto"/>
          <w:sz w:val="28"/>
          <w:szCs w:val="28"/>
        </w:rPr>
        <w:lastRenderedPageBreak/>
        <w:t>截至110年6月30日服務928人次。另本市針對感染者配偶(伴侶)及30歲(含)以下高風險行為者，由PrEP計畫合作</w:t>
      </w:r>
      <w:proofErr w:type="gramStart"/>
      <w:r w:rsidR="0056170A" w:rsidRPr="0064795A">
        <w:rPr>
          <w:bCs/>
          <w:color w:val="auto"/>
          <w:sz w:val="28"/>
          <w:szCs w:val="28"/>
        </w:rPr>
        <w:t>醫</w:t>
      </w:r>
      <w:proofErr w:type="gramEnd"/>
      <w:r w:rsidR="0056170A" w:rsidRPr="0064795A">
        <w:rPr>
          <w:bCs/>
          <w:color w:val="auto"/>
          <w:sz w:val="28"/>
          <w:szCs w:val="28"/>
        </w:rPr>
        <w:t>事機構進行諮詢與評估，並在醫師指示下服用抗病毒藥物參與PrEP計畫205人、PrEP補助26人，期有效預防愛滋病毒</w:t>
      </w:r>
      <w:proofErr w:type="gramStart"/>
      <w:r w:rsidR="0056170A" w:rsidRPr="0064795A">
        <w:rPr>
          <w:bCs/>
          <w:color w:val="auto"/>
          <w:sz w:val="28"/>
          <w:szCs w:val="28"/>
        </w:rPr>
        <w:t>疫</w:t>
      </w:r>
      <w:proofErr w:type="gramEnd"/>
      <w:r w:rsidR="0056170A" w:rsidRPr="0064795A">
        <w:rPr>
          <w:bCs/>
          <w:color w:val="auto"/>
          <w:sz w:val="28"/>
          <w:szCs w:val="28"/>
        </w:rPr>
        <w:t>情。</w:t>
      </w:r>
    </w:p>
    <w:p w:rsidR="0056170A" w:rsidRPr="0064795A" w:rsidRDefault="0064795A" w:rsidP="0064795A">
      <w:pPr>
        <w:pStyle w:val="affff7"/>
        <w:tabs>
          <w:tab w:val="left" w:pos="142"/>
        </w:tabs>
        <w:spacing w:line="320" w:lineRule="exact"/>
        <w:ind w:leftChars="360" w:left="1536" w:rightChars="0" w:right="0" w:hangingChars="240" w:hanging="672"/>
        <w:jc w:val="both"/>
        <w:rPr>
          <w:bCs/>
        </w:rPr>
      </w:pPr>
      <w:r w:rsidRPr="0064795A">
        <w:rPr>
          <w:rFonts w:hint="eastAsia"/>
        </w:rPr>
        <w:t>（</w:t>
      </w:r>
      <w:r w:rsidRPr="0064795A">
        <w:t>1</w:t>
      </w:r>
      <w:r w:rsidRPr="0064795A">
        <w:rPr>
          <w:rFonts w:hint="eastAsia"/>
        </w:rPr>
        <w:t>）</w:t>
      </w:r>
      <w:r w:rsidR="0056170A" w:rsidRPr="0064795A">
        <w:rPr>
          <w:bCs/>
        </w:rPr>
        <w:t>109年結核病新案確診發生率(39.74人/每十萬人口)相較去年下降17.7%。截至109年12月31日結核病</w:t>
      </w:r>
      <w:proofErr w:type="gramStart"/>
      <w:r w:rsidR="0056170A" w:rsidRPr="0064795A">
        <w:rPr>
          <w:bCs/>
        </w:rPr>
        <w:t>現管確</w:t>
      </w:r>
      <w:proofErr w:type="gramEnd"/>
      <w:r w:rsidR="0056170A" w:rsidRPr="0064795A">
        <w:rPr>
          <w:bCs/>
        </w:rPr>
        <w:t>診個案779人，皆定期訪視關懷，並追蹤個案治療情況。</w:t>
      </w:r>
    </w:p>
    <w:p w:rsidR="0056170A" w:rsidRPr="0064795A" w:rsidRDefault="0064795A" w:rsidP="0064795A">
      <w:pPr>
        <w:pStyle w:val="affff7"/>
        <w:tabs>
          <w:tab w:val="left" w:pos="142"/>
        </w:tabs>
        <w:spacing w:line="320" w:lineRule="exact"/>
        <w:ind w:leftChars="360" w:left="1536" w:rightChars="0" w:right="0" w:hangingChars="240" w:hanging="672"/>
        <w:jc w:val="both"/>
        <w:rPr>
          <w:bCs/>
        </w:rPr>
      </w:pPr>
      <w:r w:rsidRPr="0064795A">
        <w:rPr>
          <w:rFonts w:hint="eastAsia"/>
        </w:rPr>
        <w:t>（</w:t>
      </w:r>
      <w:r w:rsidRPr="0064795A">
        <w:t>2</w:t>
      </w:r>
      <w:r w:rsidRPr="0064795A">
        <w:rPr>
          <w:rFonts w:hint="eastAsia"/>
        </w:rPr>
        <w:t>）</w:t>
      </w:r>
      <w:r w:rsidR="0056170A" w:rsidRPr="0064795A">
        <w:rPr>
          <w:bCs/>
        </w:rPr>
        <w:t>推動全年齡層接觸者潛伏結核感染治療</w:t>
      </w:r>
      <w:r w:rsidR="0056170A" w:rsidRPr="0064795A">
        <w:rPr>
          <w:rFonts w:hint="eastAsia"/>
          <w:bCs/>
        </w:rPr>
        <w:t>。</w:t>
      </w:r>
    </w:p>
    <w:p w:rsidR="0056170A" w:rsidRPr="00526F0F" w:rsidRDefault="000B02DB" w:rsidP="0064795A">
      <w:pPr>
        <w:overflowPunct w:val="0"/>
        <w:snapToGrid w:val="0"/>
        <w:spacing w:line="320" w:lineRule="exact"/>
        <w:ind w:leftChars="700" w:left="1960" w:hangingChars="100" w:hanging="280"/>
        <w:jc w:val="both"/>
        <w:rPr>
          <w:rFonts w:ascii="標楷體" w:eastAsia="標楷體" w:hAnsi="標楷體"/>
          <w:bCs/>
          <w:sz w:val="28"/>
          <w:szCs w:val="28"/>
        </w:rPr>
      </w:pPr>
      <w:r w:rsidRPr="00107730">
        <w:rPr>
          <w:rFonts w:ascii="新細明體" w:hAnsi="新細明體" w:cs="新細明體" w:hint="eastAsia"/>
          <w:sz w:val="28"/>
          <w:szCs w:val="28"/>
        </w:rPr>
        <w:t>①</w:t>
      </w:r>
      <w:r w:rsidR="0056170A" w:rsidRPr="0064795A">
        <w:rPr>
          <w:rFonts w:ascii="標楷體" w:eastAsia="標楷體" w:hAnsi="標楷體"/>
          <w:bCs/>
          <w:sz w:val="28"/>
          <w:szCs w:val="28"/>
        </w:rPr>
        <w:t>接觸者潛伏</w:t>
      </w:r>
      <w:r w:rsidR="0056170A" w:rsidRPr="00526F0F">
        <w:rPr>
          <w:rFonts w:ascii="標楷體" w:eastAsia="標楷體" w:hAnsi="標楷體"/>
          <w:bCs/>
          <w:sz w:val="28"/>
          <w:szCs w:val="28"/>
        </w:rPr>
        <w:t>結核感染治療都治(DOPT)執行率98%(全國98%)。</w:t>
      </w:r>
    </w:p>
    <w:p w:rsidR="0056170A" w:rsidRPr="00526F0F" w:rsidRDefault="000B02DB" w:rsidP="0064795A">
      <w:pPr>
        <w:overflowPunct w:val="0"/>
        <w:snapToGrid w:val="0"/>
        <w:spacing w:line="320" w:lineRule="exact"/>
        <w:ind w:leftChars="700" w:left="1960" w:hangingChars="100" w:hanging="280"/>
        <w:jc w:val="both"/>
        <w:rPr>
          <w:rFonts w:ascii="標楷體" w:eastAsia="標楷體" w:hAnsi="標楷體"/>
          <w:bCs/>
          <w:sz w:val="28"/>
          <w:szCs w:val="28"/>
        </w:rPr>
      </w:pPr>
      <w:r w:rsidRPr="00D5394B">
        <w:rPr>
          <w:rFonts w:ascii="新細明體" w:hAnsi="新細明體" w:cs="新細明體" w:hint="eastAsia"/>
          <w:sz w:val="28"/>
          <w:szCs w:val="28"/>
        </w:rPr>
        <w:t>②</w:t>
      </w:r>
      <w:r w:rsidR="0056170A" w:rsidRPr="00526F0F">
        <w:rPr>
          <w:rFonts w:ascii="標楷體" w:eastAsia="標楷體" w:hAnsi="標楷體"/>
          <w:bCs/>
          <w:sz w:val="28"/>
          <w:szCs w:val="28"/>
        </w:rPr>
        <w:t>接觸者潛伏結核感染治療都治(DOPT)關懷品質A級83%(全國80%)。</w:t>
      </w:r>
    </w:p>
    <w:p w:rsidR="0056170A" w:rsidRPr="0064795A" w:rsidRDefault="0064795A" w:rsidP="0064795A">
      <w:pPr>
        <w:pStyle w:val="affe"/>
        <w:spacing w:line="320" w:lineRule="exact"/>
        <w:ind w:leftChars="66" w:left="998" w:hangingChars="300" w:hanging="840"/>
        <w:jc w:val="both"/>
        <w:rPr>
          <w:b w:val="0"/>
          <w:bCs/>
          <w:color w:val="000000"/>
        </w:rPr>
      </w:pPr>
      <w:r w:rsidRPr="0064795A">
        <w:rPr>
          <w:b w:val="0"/>
          <w:bCs/>
          <w:color w:val="000000"/>
        </w:rPr>
        <w:t>（五）</w:t>
      </w:r>
      <w:r w:rsidR="0056170A" w:rsidRPr="0064795A">
        <w:rPr>
          <w:b w:val="0"/>
          <w:bCs/>
          <w:color w:val="000000"/>
        </w:rPr>
        <w:t>流感防治作為</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eastAsia="x-none"/>
        </w:rPr>
        <w:t>1.</w:t>
      </w:r>
      <w:r w:rsidR="0056170A" w:rsidRPr="00526F0F">
        <w:rPr>
          <w:bCs/>
          <w:color w:val="000000"/>
          <w:sz w:val="28"/>
          <w:szCs w:val="28"/>
          <w:lang w:eastAsia="x-none"/>
        </w:rPr>
        <w:t>110年1月至7月流感併發重症確診個案0例。</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2.</w:t>
      </w:r>
      <w:r w:rsidR="0056170A" w:rsidRPr="00526F0F">
        <w:rPr>
          <w:bCs/>
          <w:color w:val="000000"/>
          <w:sz w:val="28"/>
          <w:szCs w:val="28"/>
          <w:lang w:val="x-none" w:eastAsia="x-none"/>
        </w:rPr>
        <w:t>110年613家公費流感抗病毒藥劑合約醫療院所，提升就醫方便性，督導合約醫療院所落實用藥回報時效性，並於每季針對用藥回報時效性、庫存盤點等進行查核輔導，共計完成查核188家合約院所。</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3.</w:t>
      </w:r>
      <w:r w:rsidR="0056170A" w:rsidRPr="00526F0F">
        <w:rPr>
          <w:bCs/>
          <w:color w:val="000000"/>
          <w:sz w:val="28"/>
          <w:szCs w:val="28"/>
          <w:lang w:val="x-none" w:eastAsia="x-none"/>
        </w:rPr>
        <w:t>於4</w:t>
      </w:r>
      <w:r w:rsidR="000B02DB">
        <w:rPr>
          <w:bCs/>
          <w:color w:val="000000"/>
          <w:sz w:val="28"/>
          <w:szCs w:val="28"/>
          <w:lang w:val="x-none" w:eastAsia="x-none"/>
        </w:rPr>
        <w:t>月3日至5月12日</w:t>
      </w:r>
      <w:r w:rsidR="0056170A" w:rsidRPr="00526F0F">
        <w:rPr>
          <w:bCs/>
          <w:color w:val="000000"/>
          <w:sz w:val="28"/>
          <w:szCs w:val="28"/>
          <w:lang w:val="x-none" w:eastAsia="x-none"/>
        </w:rPr>
        <w:t>結合紙芝居劇團及麻糬姐姐於圖書館、資源中心及兒童服務中心等場域，利用新穎的故事繪本，以活潑的畫風及有趣的故事情節吸引學童的目光，藉以提升學童的防疫知能，共計12場次。</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4.</w:t>
      </w:r>
      <w:r w:rsidR="0056170A" w:rsidRPr="00526F0F">
        <w:rPr>
          <w:bCs/>
          <w:color w:val="000000"/>
          <w:sz w:val="28"/>
          <w:szCs w:val="28"/>
          <w:lang w:val="x-none" w:eastAsia="x-none"/>
        </w:rPr>
        <w:t>3月完成本市110年度第一波洗手查核初查以及複查輔導作業，共計查核1,247家教托育機構(含國小、幼兒園、托嬰中心及兒童課後照顧服務中心)，合格率100%。</w:t>
      </w:r>
    </w:p>
    <w:p w:rsidR="0056170A" w:rsidRPr="0064795A" w:rsidRDefault="0064795A" w:rsidP="0064795A">
      <w:pPr>
        <w:pStyle w:val="affe"/>
        <w:spacing w:line="320" w:lineRule="exact"/>
        <w:ind w:leftChars="66" w:left="998" w:hangingChars="300" w:hanging="840"/>
        <w:jc w:val="both"/>
        <w:rPr>
          <w:b w:val="0"/>
          <w:bCs/>
          <w:color w:val="000000"/>
        </w:rPr>
      </w:pPr>
      <w:r w:rsidRPr="0064795A">
        <w:rPr>
          <w:b w:val="0"/>
          <w:bCs/>
          <w:color w:val="000000"/>
        </w:rPr>
        <w:t>（六）</w:t>
      </w:r>
      <w:r w:rsidR="0056170A" w:rsidRPr="0064795A">
        <w:rPr>
          <w:b w:val="0"/>
          <w:bCs/>
          <w:color w:val="000000"/>
        </w:rPr>
        <w:t>腸病毒及其他腸道傳染病防治作為</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eastAsia="x-none"/>
        </w:rPr>
        <w:t>1.</w:t>
      </w:r>
      <w:r w:rsidR="0056170A" w:rsidRPr="00526F0F">
        <w:rPr>
          <w:bCs/>
          <w:color w:val="000000"/>
          <w:sz w:val="28"/>
          <w:szCs w:val="28"/>
          <w:lang w:eastAsia="x-none"/>
        </w:rPr>
        <w:t>110年1月至7月本市無腸病毒感染併發重症確定病例。</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2.</w:t>
      </w:r>
      <w:r w:rsidR="0056170A" w:rsidRPr="00526F0F">
        <w:rPr>
          <w:bCs/>
          <w:color w:val="000000"/>
          <w:sz w:val="28"/>
          <w:szCs w:val="28"/>
          <w:lang w:val="x-none" w:eastAsia="x-none"/>
        </w:rPr>
        <w:t>寒假開學後完成本市915家國小及幼兒園防疫戰士貼紙認證活動，針對轄區1,247家教托育機構進行「洗手設備」及「正確洗手步驟」查核；另於4月至12月期間聯合</w:t>
      </w:r>
      <w:r w:rsidR="0056170A" w:rsidRPr="00526F0F">
        <w:rPr>
          <w:rFonts w:hint="eastAsia"/>
          <w:bCs/>
          <w:color w:val="000000"/>
          <w:sz w:val="28"/>
          <w:szCs w:val="28"/>
          <w:lang w:val="x-none"/>
        </w:rPr>
        <w:t>本府</w:t>
      </w:r>
      <w:r w:rsidR="0056170A" w:rsidRPr="00526F0F">
        <w:rPr>
          <w:bCs/>
          <w:color w:val="000000"/>
          <w:sz w:val="28"/>
          <w:szCs w:val="28"/>
          <w:lang w:val="x-none" w:eastAsia="x-none"/>
        </w:rPr>
        <w:t>教育局、社會局、經發局等局處進行不定期跨局處聯合抽查輔導。</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3.</w:t>
      </w:r>
      <w:r w:rsidR="0056170A" w:rsidRPr="00526F0F">
        <w:rPr>
          <w:bCs/>
          <w:color w:val="000000"/>
          <w:sz w:val="28"/>
          <w:szCs w:val="28"/>
          <w:lang w:val="x-none" w:eastAsia="x-none"/>
        </w:rPr>
        <w:t>為提升醫療品質及落實轉診制度，於流行期前完成本市6家腸病毒重症責任醫院實地訪查；針對本市設有內科、兒科、家醫科、婦產科、耳鼻喉科之醫療院所(共計933家)進行腸病毒防治查核輔導，並督導119家設有兒童遊戲區及投幣式電動遊戲車之醫療院所落實清消等感控措施。</w:t>
      </w:r>
    </w:p>
    <w:p w:rsidR="0056170A" w:rsidRPr="00526F0F" w:rsidRDefault="0064795A" w:rsidP="0064795A">
      <w:pPr>
        <w:pStyle w:val="0001"/>
        <w:spacing w:line="320" w:lineRule="exact"/>
        <w:ind w:leftChars="300" w:left="1000" w:hangingChars="100" w:hanging="280"/>
        <w:rPr>
          <w:bCs/>
          <w:color w:val="000000"/>
          <w:sz w:val="28"/>
          <w:szCs w:val="28"/>
          <w:lang w:eastAsia="x-none"/>
        </w:rPr>
      </w:pPr>
      <w:r>
        <w:rPr>
          <w:bCs/>
          <w:color w:val="000000"/>
          <w:sz w:val="28"/>
          <w:szCs w:val="28"/>
          <w:lang w:val="x-none" w:eastAsia="x-none"/>
        </w:rPr>
        <w:t>4.</w:t>
      </w:r>
      <w:r w:rsidR="0056170A" w:rsidRPr="00526F0F">
        <w:rPr>
          <w:bCs/>
          <w:color w:val="000000"/>
          <w:sz w:val="28"/>
          <w:szCs w:val="28"/>
          <w:lang w:val="x-none" w:eastAsia="x-none"/>
        </w:rPr>
        <w:t>設計印製多樣化單張、海報、貼紙、便條紙、告示立牌、繪本、LINE貼圖、衛教宣導影片、</w:t>
      </w:r>
      <w:proofErr w:type="gramStart"/>
      <w:r w:rsidR="0056170A" w:rsidRPr="00526F0F">
        <w:rPr>
          <w:bCs/>
          <w:color w:val="000000"/>
          <w:sz w:val="28"/>
          <w:szCs w:val="28"/>
          <w:lang w:val="x-none" w:eastAsia="x-none"/>
        </w:rPr>
        <w:t>醫</w:t>
      </w:r>
      <w:proofErr w:type="gramEnd"/>
      <w:r w:rsidR="0056170A" w:rsidRPr="00526F0F">
        <w:rPr>
          <w:bCs/>
          <w:color w:val="000000"/>
          <w:sz w:val="28"/>
          <w:szCs w:val="28"/>
          <w:lang w:val="x-none" w:eastAsia="x-none"/>
        </w:rPr>
        <w:t>事人員教育訓練影片等；另於</w:t>
      </w:r>
      <w:bookmarkStart w:id="1" w:name="_Hlk49779992"/>
      <w:r w:rsidR="0056170A" w:rsidRPr="00526F0F">
        <w:rPr>
          <w:bCs/>
          <w:color w:val="000000"/>
          <w:sz w:val="28"/>
          <w:szCs w:val="28"/>
          <w:lang w:val="x-none" w:eastAsia="x-none"/>
        </w:rPr>
        <w:t>衛生</w:t>
      </w:r>
      <w:bookmarkEnd w:id="1"/>
      <w:r w:rsidR="0056170A" w:rsidRPr="00526F0F">
        <w:rPr>
          <w:bCs/>
          <w:color w:val="000000"/>
          <w:sz w:val="28"/>
          <w:szCs w:val="28"/>
          <w:lang w:val="x-none" w:eastAsia="x-none"/>
        </w:rPr>
        <w:t>局網站建置「腸病毒專區」及透過本</w:t>
      </w:r>
      <w:r w:rsidR="0056170A" w:rsidRPr="00526F0F">
        <w:rPr>
          <w:rFonts w:hint="eastAsia"/>
          <w:bCs/>
          <w:color w:val="000000"/>
          <w:sz w:val="28"/>
          <w:szCs w:val="28"/>
          <w:lang w:val="x-none"/>
        </w:rPr>
        <w:t>府</w:t>
      </w:r>
      <w:proofErr w:type="gramStart"/>
      <w:r w:rsidR="0056170A" w:rsidRPr="00526F0F">
        <w:rPr>
          <w:rFonts w:hint="eastAsia"/>
          <w:bCs/>
          <w:color w:val="000000"/>
          <w:sz w:val="28"/>
          <w:szCs w:val="28"/>
          <w:lang w:val="x-none"/>
        </w:rPr>
        <w:t>衛生</w:t>
      </w:r>
      <w:r w:rsidR="0056170A" w:rsidRPr="00526F0F">
        <w:rPr>
          <w:bCs/>
          <w:color w:val="000000"/>
          <w:sz w:val="28"/>
          <w:szCs w:val="28"/>
          <w:lang w:val="x-none" w:eastAsia="x-none"/>
        </w:rPr>
        <w:t>局臉書粉絲</w:t>
      </w:r>
      <w:proofErr w:type="gramEnd"/>
      <w:r w:rsidR="0056170A" w:rsidRPr="00526F0F">
        <w:rPr>
          <w:bCs/>
          <w:color w:val="000000"/>
          <w:sz w:val="28"/>
          <w:szCs w:val="28"/>
          <w:lang w:val="x-none" w:eastAsia="x-none"/>
        </w:rPr>
        <w:t>專頁加強宣導，藉此提升民眾腸病毒防治知能。</w:t>
      </w:r>
    </w:p>
    <w:p w:rsidR="0056170A" w:rsidRDefault="0064795A" w:rsidP="0064795A">
      <w:pPr>
        <w:pStyle w:val="0001"/>
        <w:spacing w:line="320" w:lineRule="exact"/>
        <w:ind w:leftChars="300" w:left="1000" w:hangingChars="100" w:hanging="280"/>
        <w:rPr>
          <w:bCs/>
          <w:color w:val="000000"/>
          <w:sz w:val="28"/>
          <w:szCs w:val="28"/>
          <w:lang w:val="x-none" w:eastAsia="x-none"/>
        </w:rPr>
      </w:pPr>
      <w:r>
        <w:rPr>
          <w:bCs/>
          <w:color w:val="000000"/>
          <w:sz w:val="28"/>
          <w:szCs w:val="28"/>
          <w:lang w:val="x-none" w:eastAsia="x-none"/>
        </w:rPr>
        <w:t>5.</w:t>
      </w:r>
      <w:r w:rsidR="0056170A" w:rsidRPr="00526F0F">
        <w:rPr>
          <w:bCs/>
          <w:color w:val="000000"/>
          <w:sz w:val="28"/>
          <w:szCs w:val="28"/>
          <w:lang w:val="x-none" w:eastAsia="x-none"/>
        </w:rPr>
        <w:t>4-5月結合民間劇團於本市圖書館、育兒資源中心、社福中心等處辦理「110年防疫繪本悅讀趣，擊退病毒雄健康」-腸病毒防治巡迴宣導活動共計14場；另因應疫情，結合教育局或社會局等相關局</w:t>
      </w:r>
      <w:r w:rsidR="0056170A" w:rsidRPr="00526F0F">
        <w:rPr>
          <w:bCs/>
          <w:color w:val="000000"/>
          <w:sz w:val="28"/>
          <w:szCs w:val="28"/>
          <w:lang w:val="x-none" w:eastAsia="x-none"/>
        </w:rPr>
        <w:lastRenderedPageBreak/>
        <w:t>處於社區辦理衛教宣導活動共計1場次。</w:t>
      </w:r>
    </w:p>
    <w:p w:rsidR="0064795A" w:rsidRPr="00526F0F" w:rsidRDefault="0064795A" w:rsidP="0064795A">
      <w:pPr>
        <w:pStyle w:val="0001"/>
        <w:spacing w:line="320" w:lineRule="exact"/>
        <w:ind w:leftChars="300" w:left="1000" w:hangingChars="100" w:hanging="280"/>
        <w:rPr>
          <w:bCs/>
          <w:color w:val="000000"/>
          <w:sz w:val="28"/>
          <w:szCs w:val="28"/>
          <w:lang w:eastAsia="x-none"/>
        </w:rPr>
      </w:pPr>
    </w:p>
    <w:p w:rsidR="0056170A" w:rsidRPr="0064795A" w:rsidRDefault="0056170A" w:rsidP="0064795A">
      <w:pPr>
        <w:snapToGrid w:val="0"/>
        <w:spacing w:line="320" w:lineRule="exact"/>
        <w:jc w:val="both"/>
        <w:rPr>
          <w:rFonts w:ascii="文鼎中黑" w:eastAsia="文鼎中黑"/>
          <w:b/>
          <w:bCs/>
          <w:color w:val="000000" w:themeColor="text1"/>
          <w:sz w:val="30"/>
          <w:szCs w:val="30"/>
        </w:rPr>
      </w:pPr>
      <w:r w:rsidRPr="0064795A">
        <w:rPr>
          <w:rFonts w:ascii="文鼎中黑" w:eastAsia="文鼎中黑" w:hint="eastAsia"/>
          <w:b/>
          <w:bCs/>
          <w:color w:val="000000" w:themeColor="text1"/>
          <w:sz w:val="30"/>
          <w:szCs w:val="30"/>
        </w:rPr>
        <w:t>二、推動國際醫療</w:t>
      </w:r>
    </w:p>
    <w:p w:rsidR="0056170A" w:rsidRPr="0064795A" w:rsidRDefault="0064795A" w:rsidP="0064795A">
      <w:pPr>
        <w:pStyle w:val="affe"/>
        <w:spacing w:line="320" w:lineRule="exact"/>
        <w:ind w:leftChars="66" w:left="998" w:hangingChars="300" w:hanging="840"/>
        <w:jc w:val="both"/>
        <w:rPr>
          <w:bCs/>
          <w:color w:val="000000" w:themeColor="text1"/>
        </w:rPr>
      </w:pPr>
      <w:r w:rsidRPr="0064795A">
        <w:rPr>
          <w:b w:val="0"/>
          <w:bCs/>
          <w:color w:val="000000"/>
        </w:rPr>
        <w:t>（一）</w:t>
      </w:r>
      <w:r w:rsidR="0056170A" w:rsidRPr="0064795A">
        <w:rPr>
          <w:b w:val="0"/>
          <w:bCs/>
          <w:color w:val="000000"/>
        </w:rPr>
        <w:t>高雄市</w:t>
      </w:r>
      <w:r w:rsidR="0056170A" w:rsidRPr="0064795A">
        <w:rPr>
          <w:b w:val="0"/>
          <w:bCs/>
          <w:color w:val="000000" w:themeColor="text1"/>
        </w:rPr>
        <w:t>醫療觀光網執行現況</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64795A">
        <w:rPr>
          <w:bCs/>
          <w:color w:val="000000" w:themeColor="text1"/>
          <w:sz w:val="28"/>
          <w:szCs w:val="28"/>
        </w:rPr>
        <w:t>全球</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情趨勢有呈現逐漸</w:t>
      </w:r>
      <w:proofErr w:type="gramStart"/>
      <w:r w:rsidR="0056170A" w:rsidRPr="0064795A">
        <w:rPr>
          <w:bCs/>
          <w:color w:val="000000" w:themeColor="text1"/>
          <w:sz w:val="28"/>
          <w:szCs w:val="28"/>
        </w:rPr>
        <w:t>趨緩並預期</w:t>
      </w:r>
      <w:proofErr w:type="gramEnd"/>
      <w:r w:rsidR="0056170A" w:rsidRPr="0064795A">
        <w:rPr>
          <w:bCs/>
          <w:color w:val="000000" w:themeColor="text1"/>
          <w:sz w:val="28"/>
          <w:szCs w:val="28"/>
        </w:rPr>
        <w:t>於疫苗施打後，將能逐步開放國際醫療業務之推動與運作，本府衛生局於110年2月24日至3月</w:t>
      </w:r>
      <w:r w:rsidR="0056170A" w:rsidRPr="0064795A">
        <w:rPr>
          <w:bCs/>
          <w:color w:val="000000"/>
          <w:sz w:val="28"/>
          <w:szCs w:val="28"/>
          <w:lang w:val="x-none" w:eastAsia="x-none"/>
        </w:rPr>
        <w:t>18</w:t>
      </w:r>
      <w:r w:rsidR="0056170A" w:rsidRPr="0064795A">
        <w:rPr>
          <w:bCs/>
          <w:color w:val="000000" w:themeColor="text1"/>
          <w:sz w:val="28"/>
          <w:szCs w:val="28"/>
        </w:rPr>
        <w:t>日拜訪高雄長庚醫院、市立大同醫院、高雄醫學大學附設中和紀念醫院等醫院討論:後</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情期間國際醫療業務推動之相關規劃。</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64795A">
        <w:rPr>
          <w:bCs/>
          <w:color w:val="000000" w:themeColor="text1"/>
          <w:sz w:val="28"/>
          <w:szCs w:val="28"/>
        </w:rPr>
        <w:t>110年3月9日高雄長庚醫院無償捐贈「高雄市醫療觀光網」給本</w:t>
      </w:r>
      <w:r w:rsidR="0056170A" w:rsidRPr="0064795A">
        <w:rPr>
          <w:rFonts w:hint="eastAsia"/>
          <w:bCs/>
          <w:color w:val="000000" w:themeColor="text1"/>
          <w:sz w:val="28"/>
          <w:szCs w:val="28"/>
        </w:rPr>
        <w:t>府衛生</w:t>
      </w:r>
      <w:r w:rsidR="0056170A" w:rsidRPr="0064795A">
        <w:rPr>
          <w:bCs/>
          <w:color w:val="000000" w:themeColor="text1"/>
          <w:sz w:val="28"/>
          <w:szCs w:val="28"/>
        </w:rPr>
        <w:t>局，另本府衛生局已函報市府同意。</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64795A">
        <w:rPr>
          <w:bCs/>
          <w:color w:val="000000" w:themeColor="text1"/>
          <w:sz w:val="28"/>
          <w:szCs w:val="28"/>
        </w:rPr>
        <w:t>高雄市醫療觀光網（以下簡稱本平台），本平台於「選擇高雄懶人包摺頁分享」新增12家</w:t>
      </w:r>
      <w:proofErr w:type="gramStart"/>
      <w:r w:rsidR="0056170A" w:rsidRPr="0064795A">
        <w:rPr>
          <w:bCs/>
          <w:color w:val="000000" w:themeColor="text1"/>
          <w:sz w:val="28"/>
          <w:szCs w:val="28"/>
        </w:rPr>
        <w:t>醫院搭下輕</w:t>
      </w:r>
      <w:proofErr w:type="gramEnd"/>
      <w:r w:rsidR="0056170A" w:rsidRPr="0064795A">
        <w:rPr>
          <w:bCs/>
          <w:color w:val="000000" w:themeColor="text1"/>
          <w:sz w:val="28"/>
          <w:szCs w:val="28"/>
        </w:rPr>
        <w:t>軌、</w:t>
      </w:r>
      <w:proofErr w:type="gramStart"/>
      <w:r w:rsidR="0056170A" w:rsidRPr="0064795A">
        <w:rPr>
          <w:bCs/>
          <w:color w:val="000000" w:themeColor="text1"/>
          <w:sz w:val="28"/>
          <w:szCs w:val="28"/>
        </w:rPr>
        <w:t>高捷處標示</w:t>
      </w:r>
      <w:proofErr w:type="gramEnd"/>
      <w:r w:rsidR="0056170A" w:rsidRPr="0064795A">
        <w:rPr>
          <w:bCs/>
          <w:color w:val="000000" w:themeColor="text1"/>
          <w:sz w:val="28"/>
          <w:szCs w:val="28"/>
        </w:rPr>
        <w:t>(中文、英文版、日文)、轉發、下載、列印功能。</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4.</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w:t>
      </w:r>
      <w:proofErr w:type="gramStart"/>
      <w:r w:rsidR="0056170A" w:rsidRPr="0064795A">
        <w:rPr>
          <w:bCs/>
          <w:color w:val="000000" w:themeColor="text1"/>
          <w:sz w:val="28"/>
          <w:szCs w:val="28"/>
        </w:rPr>
        <w:t>期間，</w:t>
      </w:r>
      <w:proofErr w:type="gramEnd"/>
      <w:r w:rsidR="0056170A" w:rsidRPr="0064795A">
        <w:rPr>
          <w:bCs/>
          <w:color w:val="000000" w:themeColor="text1"/>
          <w:sz w:val="28"/>
          <w:szCs w:val="28"/>
        </w:rPr>
        <w:t>為提升國際病人來台就醫搭乘防疫計程車方式更為便捷，本府衛生局製作本市國際醫療病人來台就醫搭乘計程車方式</w:t>
      </w:r>
      <w:bookmarkStart w:id="2" w:name="_Hlk77063663"/>
      <w:r w:rsidR="0056170A" w:rsidRPr="0064795A">
        <w:rPr>
          <w:bCs/>
          <w:color w:val="000000" w:themeColor="text1"/>
          <w:sz w:val="28"/>
          <w:szCs w:val="28"/>
        </w:rPr>
        <w:t>110年3月29日</w:t>
      </w:r>
      <w:bookmarkEnd w:id="2"/>
      <w:r w:rsidR="0056170A" w:rsidRPr="0064795A">
        <w:rPr>
          <w:bCs/>
          <w:color w:val="000000" w:themeColor="text1"/>
          <w:sz w:val="28"/>
          <w:szCs w:val="28"/>
        </w:rPr>
        <w:t>函文12家會員</w:t>
      </w:r>
      <w:proofErr w:type="gramStart"/>
      <w:r w:rsidR="0056170A" w:rsidRPr="0064795A">
        <w:rPr>
          <w:bCs/>
          <w:color w:val="000000" w:themeColor="text1"/>
          <w:sz w:val="28"/>
          <w:szCs w:val="28"/>
        </w:rPr>
        <w:t>醫院卓參</w:t>
      </w:r>
      <w:proofErr w:type="gramEnd"/>
      <w:r w:rsidR="0056170A" w:rsidRPr="0064795A">
        <w:rPr>
          <w:bCs/>
          <w:color w:val="000000" w:themeColor="text1"/>
          <w:sz w:val="28"/>
          <w:szCs w:val="28"/>
        </w:rPr>
        <w:t>。另公告:外籍人士來台就醫預訂高雄市防疫旅館方式。</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5.</w:t>
      </w:r>
      <w:r w:rsidR="0056170A" w:rsidRPr="0064795A">
        <w:rPr>
          <w:bCs/>
          <w:color w:val="000000" w:themeColor="text1"/>
          <w:sz w:val="28"/>
          <w:szCs w:val="28"/>
        </w:rPr>
        <w:t>為維持本市醫療觀光網(以下簡稱本平台)訊息更新與系統正常運作並提升國際旅客就醫資訊瀏覽之友善性及使用便利性，本</w:t>
      </w:r>
      <w:r w:rsidR="006B2791">
        <w:rPr>
          <w:bCs/>
          <w:color w:val="000000" w:themeColor="text1"/>
          <w:sz w:val="28"/>
          <w:szCs w:val="28"/>
        </w:rPr>
        <w:t>府衛生</w:t>
      </w:r>
      <w:r w:rsidR="0056170A" w:rsidRPr="0064795A">
        <w:rPr>
          <w:bCs/>
          <w:color w:val="000000" w:themeColor="text1"/>
          <w:sz w:val="28"/>
          <w:szCs w:val="28"/>
        </w:rPr>
        <w:t>局110年4月23日辦理「高雄市國際醫療網站維護及新增外籍人士(5種語系)就醫服務預約功能」案。</w:t>
      </w:r>
    </w:p>
    <w:p w:rsidR="0056170A" w:rsidRPr="0064795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6.</w:t>
      </w:r>
      <w:r w:rsidR="0056170A" w:rsidRPr="0064795A">
        <w:rPr>
          <w:bCs/>
          <w:color w:val="000000" w:themeColor="text1"/>
          <w:sz w:val="28"/>
          <w:szCs w:val="28"/>
        </w:rPr>
        <w:t>本府衛生局依據中央流行</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情指揮中心</w:t>
      </w:r>
      <w:bookmarkStart w:id="3" w:name="_Hlk77066850"/>
      <w:r w:rsidR="0056170A" w:rsidRPr="0064795A">
        <w:rPr>
          <w:bCs/>
          <w:color w:val="000000" w:themeColor="text1"/>
          <w:sz w:val="28"/>
          <w:szCs w:val="28"/>
        </w:rPr>
        <w:t>110年</w:t>
      </w:r>
      <w:bookmarkEnd w:id="3"/>
      <w:r w:rsidR="0056170A" w:rsidRPr="0064795A">
        <w:rPr>
          <w:bCs/>
          <w:color w:val="000000" w:themeColor="text1"/>
          <w:sz w:val="28"/>
          <w:szCs w:val="28"/>
        </w:rPr>
        <w:t>5月17日肺中指字第1103800175號公文指示國際醫療暫停(特殊或緊急</w:t>
      </w:r>
      <w:proofErr w:type="gramStart"/>
      <w:r w:rsidR="0056170A" w:rsidRPr="0064795A">
        <w:rPr>
          <w:bCs/>
          <w:color w:val="000000" w:themeColor="text1"/>
          <w:sz w:val="28"/>
          <w:szCs w:val="28"/>
        </w:rPr>
        <w:t>採</w:t>
      </w:r>
      <w:proofErr w:type="gramEnd"/>
      <w:r w:rsidR="0056170A" w:rsidRPr="0064795A">
        <w:rPr>
          <w:bCs/>
          <w:color w:val="000000" w:themeColor="text1"/>
          <w:sz w:val="28"/>
          <w:szCs w:val="28"/>
        </w:rPr>
        <w:t>專案許可除外</w:t>
      </w:r>
      <w:proofErr w:type="gramStart"/>
      <w:r w:rsidR="0056170A" w:rsidRPr="0064795A">
        <w:rPr>
          <w:bCs/>
          <w:color w:val="000000" w:themeColor="text1"/>
          <w:sz w:val="28"/>
          <w:szCs w:val="28"/>
        </w:rPr>
        <w:t>）</w:t>
      </w:r>
      <w:proofErr w:type="gramEnd"/>
      <w:r w:rsidR="0056170A" w:rsidRPr="0064795A">
        <w:rPr>
          <w:bCs/>
          <w:color w:val="000000" w:themeColor="text1"/>
          <w:sz w:val="28"/>
          <w:szCs w:val="28"/>
        </w:rPr>
        <w:t>。另指揮中心快訊：全國</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情警戒第三級延長至7月26日，相關防疫措施持續執行，嚴守社區防線。本府衛生局考量12家會員醫院因</w:t>
      </w:r>
      <w:proofErr w:type="gramStart"/>
      <w:r w:rsidR="0056170A" w:rsidRPr="0064795A">
        <w:rPr>
          <w:bCs/>
          <w:color w:val="000000" w:themeColor="text1"/>
          <w:sz w:val="28"/>
          <w:szCs w:val="28"/>
        </w:rPr>
        <w:t>疫情須</w:t>
      </w:r>
      <w:proofErr w:type="gramEnd"/>
      <w:r w:rsidR="0056170A" w:rsidRPr="0064795A">
        <w:rPr>
          <w:bCs/>
          <w:color w:val="000000" w:themeColor="text1"/>
          <w:sz w:val="28"/>
          <w:szCs w:val="28"/>
        </w:rPr>
        <w:t>配合推動多項防疫措施與任務，故自110年5月起醫院暫停提交外籍人士來台就醫(每月)報表至三級警戒結束。</w:t>
      </w:r>
    </w:p>
    <w:p w:rsidR="0056170A" w:rsidRDefault="0064795A" w:rsidP="0064795A">
      <w:pPr>
        <w:pStyle w:val="0001"/>
        <w:spacing w:line="320" w:lineRule="exact"/>
        <w:ind w:leftChars="300" w:left="1000" w:hangingChars="100" w:hanging="280"/>
        <w:rPr>
          <w:bCs/>
          <w:color w:val="000000" w:themeColor="text1"/>
          <w:sz w:val="28"/>
          <w:szCs w:val="28"/>
        </w:rPr>
      </w:pPr>
      <w:r>
        <w:rPr>
          <w:bCs/>
          <w:color w:val="000000" w:themeColor="text1"/>
          <w:sz w:val="28"/>
          <w:szCs w:val="28"/>
        </w:rPr>
        <w:t>7.</w:t>
      </w:r>
      <w:r w:rsidR="0056170A" w:rsidRPr="0064795A">
        <w:rPr>
          <w:bCs/>
          <w:color w:val="000000" w:themeColor="text1"/>
          <w:sz w:val="28"/>
          <w:szCs w:val="28"/>
        </w:rPr>
        <w:t>受嚴重特殊傳染性肺炎</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情影響110年1月至4月</w:t>
      </w:r>
      <w:proofErr w:type="gramStart"/>
      <w:r w:rsidR="0056170A" w:rsidRPr="0064795A">
        <w:rPr>
          <w:bCs/>
          <w:color w:val="000000" w:themeColor="text1"/>
          <w:sz w:val="28"/>
          <w:szCs w:val="28"/>
        </w:rPr>
        <w:t>期間，</w:t>
      </w:r>
      <w:proofErr w:type="gramEnd"/>
      <w:r w:rsidR="0056170A" w:rsidRPr="0064795A">
        <w:rPr>
          <w:bCs/>
          <w:color w:val="000000" w:themeColor="text1"/>
          <w:sz w:val="28"/>
          <w:szCs w:val="28"/>
        </w:rPr>
        <w:t>本市就醫國際病人為9,970人次（含門診美容），較109年同期(10,874人次)下降8%。</w:t>
      </w:r>
    </w:p>
    <w:p w:rsidR="0064795A" w:rsidRPr="0064795A" w:rsidRDefault="0064795A" w:rsidP="0064795A">
      <w:pPr>
        <w:pStyle w:val="0001"/>
        <w:spacing w:line="320" w:lineRule="exact"/>
        <w:ind w:leftChars="300" w:left="1000" w:hangingChars="100" w:hanging="280"/>
        <w:rPr>
          <w:b/>
          <w:bCs/>
          <w:color w:val="000000" w:themeColor="text1"/>
          <w:sz w:val="28"/>
          <w:szCs w:val="28"/>
        </w:rPr>
      </w:pPr>
    </w:p>
    <w:p w:rsidR="0056170A" w:rsidRPr="0064795A" w:rsidRDefault="0064795A" w:rsidP="0064795A">
      <w:pPr>
        <w:snapToGrid w:val="0"/>
        <w:spacing w:line="320" w:lineRule="exact"/>
        <w:jc w:val="both"/>
        <w:rPr>
          <w:rFonts w:ascii="文鼎中黑" w:eastAsia="文鼎中黑"/>
          <w:b/>
          <w:bCs/>
          <w:color w:val="000000" w:themeColor="text1"/>
          <w:sz w:val="32"/>
          <w:szCs w:val="32"/>
        </w:rPr>
      </w:pPr>
      <w:r w:rsidRPr="0064795A">
        <w:rPr>
          <w:rFonts w:ascii="文鼎中黑" w:eastAsia="文鼎中黑" w:hint="eastAsia"/>
          <w:b/>
          <w:bCs/>
          <w:color w:val="000000" w:themeColor="text1"/>
          <w:sz w:val="30"/>
          <w:szCs w:val="30"/>
        </w:rPr>
        <w:t>三、</w:t>
      </w:r>
      <w:r w:rsidR="0056170A" w:rsidRPr="0064795A">
        <w:rPr>
          <w:rFonts w:ascii="文鼎中黑" w:eastAsia="文鼎中黑" w:hint="eastAsia"/>
          <w:b/>
          <w:bCs/>
          <w:color w:val="000000" w:themeColor="text1"/>
          <w:sz w:val="32"/>
          <w:szCs w:val="32"/>
        </w:rPr>
        <w:t>強化</w:t>
      </w:r>
      <w:r w:rsidR="0056170A" w:rsidRPr="0064795A">
        <w:rPr>
          <w:rFonts w:ascii="文鼎中黑" w:eastAsia="文鼎中黑" w:hint="eastAsia"/>
          <w:b/>
          <w:bCs/>
          <w:color w:val="000000" w:themeColor="text1"/>
          <w:sz w:val="30"/>
          <w:szCs w:val="30"/>
        </w:rPr>
        <w:t>緊急</w:t>
      </w:r>
      <w:r w:rsidR="0056170A" w:rsidRPr="0064795A">
        <w:rPr>
          <w:rFonts w:ascii="文鼎中黑" w:eastAsia="文鼎中黑" w:hint="eastAsia"/>
          <w:b/>
          <w:bCs/>
          <w:color w:val="000000" w:themeColor="text1"/>
          <w:sz w:val="32"/>
          <w:szCs w:val="32"/>
        </w:rPr>
        <w:t>醫療救護</w:t>
      </w:r>
    </w:p>
    <w:p w:rsidR="0056170A" w:rsidRPr="0064795A" w:rsidRDefault="0064795A" w:rsidP="0064795A">
      <w:pPr>
        <w:pStyle w:val="affe"/>
        <w:spacing w:line="320" w:lineRule="exact"/>
        <w:ind w:leftChars="66" w:left="998" w:hangingChars="300" w:hanging="840"/>
        <w:jc w:val="both"/>
        <w:rPr>
          <w:b w:val="0"/>
          <w:bCs/>
          <w:color w:val="000000" w:themeColor="text1"/>
        </w:rPr>
      </w:pPr>
      <w:r w:rsidRPr="0064795A">
        <w:rPr>
          <w:b w:val="0"/>
          <w:bCs/>
          <w:color w:val="000000"/>
        </w:rPr>
        <w:t>（一）</w:t>
      </w:r>
      <w:r w:rsidR="0056170A" w:rsidRPr="0064795A">
        <w:rPr>
          <w:b w:val="0"/>
          <w:bCs/>
          <w:color w:val="000000" w:themeColor="text1"/>
        </w:rPr>
        <w:t>提升緊急醫療救護服務品質</w:t>
      </w:r>
    </w:p>
    <w:p w:rsidR="0056170A" w:rsidRPr="0064795A" w:rsidRDefault="0056170A" w:rsidP="0064795A">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t>1.救護車普查</w:t>
      </w:r>
    </w:p>
    <w:p w:rsidR="0056170A" w:rsidRPr="0064795A" w:rsidRDefault="0056170A" w:rsidP="0064795A">
      <w:pPr>
        <w:overflowPunct w:val="0"/>
        <w:snapToGrid w:val="0"/>
        <w:spacing w:line="320" w:lineRule="exact"/>
        <w:ind w:leftChars="410" w:left="984"/>
        <w:jc w:val="both"/>
        <w:rPr>
          <w:rFonts w:ascii="標楷體" w:eastAsia="標楷體" w:hAnsi="標楷體"/>
          <w:bCs/>
          <w:color w:val="000000" w:themeColor="text1"/>
          <w:sz w:val="28"/>
          <w:szCs w:val="28"/>
        </w:rPr>
      </w:pPr>
      <w:r w:rsidRPr="0064795A">
        <w:rPr>
          <w:rFonts w:ascii="標楷體" w:eastAsia="標楷體" w:hAnsi="標楷體"/>
          <w:bCs/>
          <w:color w:val="000000" w:themeColor="text1"/>
          <w:sz w:val="28"/>
          <w:szCs w:val="28"/>
        </w:rPr>
        <w:t>本市救護車共243輛，110年1月至6月辦理定期檢查219車次、攔檢55輛次、機構普查86家次，皆符合規定。</w:t>
      </w:r>
    </w:p>
    <w:p w:rsidR="0056170A" w:rsidRPr="0064795A" w:rsidRDefault="0056170A" w:rsidP="0064795A">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t>2.汛期</w:t>
      </w:r>
      <w:proofErr w:type="gramStart"/>
      <w:r w:rsidRPr="0064795A">
        <w:rPr>
          <w:bCs/>
          <w:color w:val="000000" w:themeColor="text1"/>
          <w:sz w:val="28"/>
          <w:szCs w:val="28"/>
        </w:rPr>
        <w:t>期間，</w:t>
      </w:r>
      <w:proofErr w:type="gramEnd"/>
      <w:r w:rsidRPr="0064795A">
        <w:rPr>
          <w:bCs/>
          <w:color w:val="000000" w:themeColor="text1"/>
          <w:sz w:val="28"/>
          <w:szCs w:val="28"/>
        </w:rPr>
        <w:t>衛生所掌握災害潛勢危險地區洗腎病患及接近預產期孕婦名冊，並與區公所針對名冊進行比對、更新，確保資料完整性。</w:t>
      </w:r>
    </w:p>
    <w:p w:rsidR="0056170A" w:rsidRPr="0064795A" w:rsidRDefault="0056170A" w:rsidP="0064795A">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t>3.由於災害發生無法預期，為防範未然，持續督導轄區衛生所於災害發生時依本市「災情評估表」回報作業流程回報本府衛生局，以確切掌握各區災害情形。</w:t>
      </w:r>
    </w:p>
    <w:p w:rsidR="0056170A" w:rsidRPr="0064795A" w:rsidRDefault="0056170A" w:rsidP="0064795A">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t>4.提升醫療救護品質及緊急應變能力</w:t>
      </w:r>
    </w:p>
    <w:p w:rsidR="0056170A" w:rsidRPr="0064795A" w:rsidRDefault="00677B41" w:rsidP="00677B4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lastRenderedPageBreak/>
        <w:t>（</w:t>
      </w:r>
      <w:r w:rsidRPr="0064795A">
        <w:t>1</w:t>
      </w:r>
      <w:r w:rsidRPr="0064795A">
        <w:rPr>
          <w:rFonts w:hint="eastAsia"/>
        </w:rPr>
        <w:t>）</w:t>
      </w:r>
      <w:r w:rsidR="0056170A" w:rsidRPr="0064795A">
        <w:rPr>
          <w:bCs/>
          <w:color w:val="000000" w:themeColor="text1"/>
        </w:rPr>
        <w:t>督導衛生福利部旗山醫院辦理「109年至112年醫學中心或</w:t>
      </w:r>
      <w:proofErr w:type="gramStart"/>
      <w:r w:rsidR="0056170A" w:rsidRPr="0064795A">
        <w:rPr>
          <w:bCs/>
          <w:color w:val="000000" w:themeColor="text1"/>
        </w:rPr>
        <w:t>重度級急救</w:t>
      </w:r>
      <w:proofErr w:type="gramEnd"/>
      <w:r w:rsidR="0056170A" w:rsidRPr="0064795A">
        <w:rPr>
          <w:bCs/>
          <w:color w:val="000000" w:themeColor="text1"/>
        </w:rPr>
        <w:t>責任醫院支援離島及醫療資源不足地區醫院緊急醫療照護服務獎勵計畫」；亦輔導該院申請「110年提升兒科急診醫療品質及資源整合計畫」，並獲衛生福利部核定通過補助，執行期間為110年1月1日至同年12月31日;另輔導旗津醫院申請「110年緊急醫療資源不足地區改善計畫」，並獲衛生福利部同意補助，執行期間為110年1月1日至同年12月31日。</w:t>
      </w:r>
    </w:p>
    <w:p w:rsidR="0056170A" w:rsidRPr="0064795A" w:rsidRDefault="00677B41" w:rsidP="00677B4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64795A">
        <w:rPr>
          <w:bCs/>
          <w:color w:val="000000" w:themeColor="text1"/>
        </w:rPr>
        <w:t>依召開時間定期參與「提升急重症及加護病房轉診品質計畫」高屏及高雄網絡會議，透過案例研討及網絡自治落實雙向轉診，並督導本市醫學中心持續檢討並監控急診檢傷一、二級傷病患24及48小時滯留率，保障急</w:t>
      </w:r>
      <w:proofErr w:type="gramStart"/>
      <w:r w:rsidR="0056170A" w:rsidRPr="0064795A">
        <w:rPr>
          <w:bCs/>
          <w:color w:val="000000" w:themeColor="text1"/>
        </w:rPr>
        <w:t>重症傷病患</w:t>
      </w:r>
      <w:proofErr w:type="gramEnd"/>
      <w:r w:rsidR="0056170A" w:rsidRPr="0064795A">
        <w:rPr>
          <w:bCs/>
          <w:color w:val="000000" w:themeColor="text1"/>
        </w:rPr>
        <w:t>就醫權益。</w:t>
      </w:r>
    </w:p>
    <w:p w:rsidR="0056170A" w:rsidRPr="0064795A" w:rsidRDefault="00677B41" w:rsidP="00677B41">
      <w:pPr>
        <w:pStyle w:val="0001"/>
        <w:spacing w:line="320" w:lineRule="exact"/>
        <w:ind w:leftChars="300" w:left="1000" w:hangingChars="100" w:hanging="280"/>
        <w:rPr>
          <w:bCs/>
          <w:color w:val="000000" w:themeColor="text1"/>
          <w:sz w:val="28"/>
          <w:szCs w:val="28"/>
        </w:rPr>
      </w:pPr>
      <w:r>
        <w:rPr>
          <w:bCs/>
          <w:color w:val="000000" w:themeColor="text1"/>
          <w:sz w:val="28"/>
          <w:szCs w:val="28"/>
        </w:rPr>
        <w:t>5.</w:t>
      </w:r>
      <w:r w:rsidR="0056170A" w:rsidRPr="0064795A">
        <w:rPr>
          <w:bCs/>
          <w:color w:val="000000" w:themeColor="text1"/>
          <w:sz w:val="28"/>
          <w:szCs w:val="28"/>
        </w:rPr>
        <w:t>設置自動體外心臟電擊</w:t>
      </w:r>
      <w:proofErr w:type="gramStart"/>
      <w:r w:rsidR="0056170A" w:rsidRPr="0064795A">
        <w:rPr>
          <w:bCs/>
          <w:color w:val="000000" w:themeColor="text1"/>
          <w:sz w:val="28"/>
          <w:szCs w:val="28"/>
        </w:rPr>
        <w:t>去顫器</w:t>
      </w:r>
      <w:proofErr w:type="gramEnd"/>
      <w:r w:rsidR="0056170A" w:rsidRPr="0064795A">
        <w:rPr>
          <w:bCs/>
          <w:color w:val="000000" w:themeColor="text1"/>
          <w:sz w:val="28"/>
          <w:szCs w:val="28"/>
        </w:rPr>
        <w:t>（AED）及CPR+AED急救教育</w:t>
      </w:r>
    </w:p>
    <w:p w:rsidR="0056170A" w:rsidRPr="0064795A" w:rsidRDefault="008B7BEE" w:rsidP="00677B4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64795A">
        <w:rPr>
          <w:bCs/>
          <w:color w:val="000000" w:themeColor="text1"/>
        </w:rPr>
        <w:t>截至110年6月，本市AED總數共計1,965台，其中499台設置於交通要衝、長距離交通工具、觀光旅遊地區等法定應設置場所，196台配置於本市消防局救護車及部分民間救護車，其餘1,270台則為自發性設置於私人住宅、公司行號、高中以下學校等場所。</w:t>
      </w:r>
    </w:p>
    <w:p w:rsidR="0056170A" w:rsidRPr="0064795A" w:rsidRDefault="00677B41" w:rsidP="00677B4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64795A">
        <w:rPr>
          <w:bCs/>
          <w:color w:val="000000" w:themeColor="text1"/>
        </w:rPr>
        <w:t>110年1月至6月辦理全民CPR+AED急救教育訓練共160場次，計6,057人次參加。</w:t>
      </w:r>
    </w:p>
    <w:p w:rsidR="0056170A" w:rsidRPr="0064795A" w:rsidRDefault="00677B41" w:rsidP="00677B4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3</w:t>
      </w:r>
      <w:r w:rsidRPr="0064795A">
        <w:rPr>
          <w:rFonts w:hint="eastAsia"/>
        </w:rPr>
        <w:t>）</w:t>
      </w:r>
      <w:proofErr w:type="gramStart"/>
      <w:r w:rsidR="0056170A" w:rsidRPr="0064795A">
        <w:rPr>
          <w:bCs/>
          <w:color w:val="000000" w:themeColor="text1"/>
        </w:rPr>
        <w:t>110</w:t>
      </w:r>
      <w:proofErr w:type="gramEnd"/>
      <w:r w:rsidR="0056170A" w:rsidRPr="0064795A">
        <w:rPr>
          <w:bCs/>
          <w:color w:val="000000" w:themeColor="text1"/>
        </w:rPr>
        <w:t>年度隨機抽查本市AED場所計34處，並協助宣導衛生福利部建置之AED使用紀錄</w:t>
      </w:r>
      <w:proofErr w:type="gramStart"/>
      <w:r w:rsidR="0056170A" w:rsidRPr="0064795A">
        <w:rPr>
          <w:bCs/>
          <w:color w:val="000000" w:themeColor="text1"/>
        </w:rPr>
        <w:t>表線上</w:t>
      </w:r>
      <w:proofErr w:type="gramEnd"/>
      <w:r w:rsidR="0056170A" w:rsidRPr="0064795A">
        <w:rPr>
          <w:bCs/>
          <w:color w:val="000000" w:themeColor="text1"/>
        </w:rPr>
        <w:t>通報功能及</w:t>
      </w:r>
      <w:proofErr w:type="gramStart"/>
      <w:r w:rsidR="0056170A" w:rsidRPr="0064795A">
        <w:rPr>
          <w:bCs/>
          <w:color w:val="000000" w:themeColor="text1"/>
        </w:rPr>
        <w:t>賡</w:t>
      </w:r>
      <w:proofErr w:type="gramEnd"/>
      <w:r w:rsidR="0056170A" w:rsidRPr="0064795A">
        <w:rPr>
          <w:bCs/>
          <w:color w:val="000000" w:themeColor="text1"/>
        </w:rPr>
        <w:t>續推廣AED設備維護與管理員訓練相關規定。</w:t>
      </w:r>
    </w:p>
    <w:p w:rsidR="0056170A" w:rsidRPr="008B7BEE" w:rsidRDefault="008B7BEE" w:rsidP="008B7BEE">
      <w:pPr>
        <w:pStyle w:val="affe"/>
        <w:spacing w:line="320" w:lineRule="exact"/>
        <w:ind w:leftChars="66" w:left="998" w:hangingChars="300" w:hanging="840"/>
        <w:jc w:val="both"/>
        <w:rPr>
          <w:b w:val="0"/>
          <w:bCs/>
          <w:color w:val="000000" w:themeColor="text1"/>
        </w:rPr>
      </w:pPr>
      <w:r w:rsidRPr="008B7BEE">
        <w:rPr>
          <w:b w:val="0"/>
          <w:bCs/>
          <w:color w:val="000000"/>
        </w:rPr>
        <w:t>（二）</w:t>
      </w:r>
      <w:r w:rsidR="0056170A" w:rsidRPr="008B7BEE">
        <w:rPr>
          <w:b w:val="0"/>
          <w:bCs/>
          <w:color w:val="000000" w:themeColor="text1"/>
        </w:rPr>
        <w:t>高雄市緊急醫療資訊整合中心（EMOC）成效</w:t>
      </w:r>
    </w:p>
    <w:p w:rsidR="0056170A" w:rsidRPr="0064795A" w:rsidRDefault="008B7BEE" w:rsidP="008B7BEE">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64795A">
        <w:rPr>
          <w:bCs/>
          <w:color w:val="000000" w:themeColor="text1"/>
          <w:sz w:val="28"/>
          <w:szCs w:val="28"/>
        </w:rPr>
        <w:t>110年1月至6月計監控29件災害事故、測試無線電設備1,039次，以確保本市緊急醫療救護通訊暢通。</w:t>
      </w:r>
    </w:p>
    <w:p w:rsidR="0056170A" w:rsidRPr="0064795A" w:rsidRDefault="008B7BEE" w:rsidP="008B7BEE">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64795A">
        <w:rPr>
          <w:bCs/>
          <w:color w:val="000000" w:themeColor="text1"/>
          <w:sz w:val="28"/>
          <w:szCs w:val="28"/>
        </w:rPr>
        <w:t>110年1月至6月協助本市急救責任醫院</w:t>
      </w:r>
      <w:proofErr w:type="gramStart"/>
      <w:r w:rsidR="0056170A" w:rsidRPr="0064795A">
        <w:rPr>
          <w:bCs/>
          <w:color w:val="000000" w:themeColor="text1"/>
          <w:sz w:val="28"/>
          <w:szCs w:val="28"/>
        </w:rPr>
        <w:t>院</w:t>
      </w:r>
      <w:proofErr w:type="gramEnd"/>
      <w:r w:rsidR="0056170A" w:rsidRPr="0064795A">
        <w:rPr>
          <w:bCs/>
          <w:color w:val="000000" w:themeColor="text1"/>
          <w:sz w:val="28"/>
          <w:szCs w:val="28"/>
        </w:rPr>
        <w:t>際</w:t>
      </w:r>
      <w:proofErr w:type="gramStart"/>
      <w:r w:rsidR="0056170A" w:rsidRPr="0064795A">
        <w:rPr>
          <w:bCs/>
          <w:color w:val="000000" w:themeColor="text1"/>
          <w:sz w:val="28"/>
          <w:szCs w:val="28"/>
        </w:rPr>
        <w:t>間轉診計</w:t>
      </w:r>
      <w:proofErr w:type="gramEnd"/>
      <w:r w:rsidR="0056170A" w:rsidRPr="0064795A">
        <w:rPr>
          <w:bCs/>
          <w:color w:val="000000" w:themeColor="text1"/>
          <w:sz w:val="28"/>
          <w:szCs w:val="28"/>
        </w:rPr>
        <w:t>2件、滿載通報次數1,997次及舉辦1場緊急醫療相關教育訓練，另監測本市緊急醫療新聞計90件、</w:t>
      </w:r>
      <w:proofErr w:type="gramStart"/>
      <w:r w:rsidR="0056170A" w:rsidRPr="0064795A">
        <w:rPr>
          <w:bCs/>
          <w:color w:val="000000" w:themeColor="text1"/>
          <w:sz w:val="28"/>
          <w:szCs w:val="28"/>
        </w:rPr>
        <w:t>疫</w:t>
      </w:r>
      <w:proofErr w:type="gramEnd"/>
      <w:r w:rsidR="0056170A" w:rsidRPr="0064795A">
        <w:rPr>
          <w:bCs/>
          <w:color w:val="000000" w:themeColor="text1"/>
          <w:sz w:val="28"/>
          <w:szCs w:val="28"/>
        </w:rPr>
        <w:t>情新聞計19件。</w:t>
      </w:r>
    </w:p>
    <w:p w:rsidR="0056170A" w:rsidRPr="0064795A" w:rsidRDefault="0056170A" w:rsidP="006B2791">
      <w:pPr>
        <w:overflowPunct w:val="0"/>
        <w:snapToGrid w:val="0"/>
        <w:spacing w:line="320" w:lineRule="exact"/>
        <w:ind w:leftChars="420" w:left="1008"/>
        <w:jc w:val="center"/>
        <w:rPr>
          <w:rFonts w:ascii="標楷體" w:eastAsia="標楷體" w:hAnsi="標楷體"/>
          <w:bCs/>
          <w:color w:val="000000" w:themeColor="text1"/>
          <w:sz w:val="28"/>
          <w:szCs w:val="28"/>
        </w:rPr>
      </w:pPr>
      <w:r w:rsidRPr="0064795A">
        <w:rPr>
          <w:rFonts w:ascii="標楷體" w:eastAsia="標楷體" w:hAnsi="標楷體"/>
          <w:bCs/>
          <w:color w:val="000000" w:themeColor="text1"/>
          <w:sz w:val="28"/>
          <w:szCs w:val="28"/>
        </w:rPr>
        <w:t>105年至110年EMOC任務辦理成果</w:t>
      </w:r>
    </w:p>
    <w:tbl>
      <w:tblPr>
        <w:tblW w:w="4441" w:type="pct"/>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454"/>
        <w:gridCol w:w="942"/>
        <w:gridCol w:w="942"/>
        <w:gridCol w:w="942"/>
        <w:gridCol w:w="942"/>
        <w:gridCol w:w="942"/>
        <w:gridCol w:w="1084"/>
      </w:tblGrid>
      <w:tr w:rsidR="00CC78A9" w:rsidRPr="00CC78A9" w:rsidTr="00CC78A9">
        <w:trPr>
          <w:trHeight w:val="384"/>
          <w:jc w:val="right"/>
        </w:trPr>
        <w:tc>
          <w:tcPr>
            <w:tcW w:w="1488"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工作項目</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105年</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106年</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107年</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108年</w:t>
            </w:r>
          </w:p>
        </w:tc>
        <w:tc>
          <w:tcPr>
            <w:tcW w:w="571" w:type="pct"/>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Pr>
                <w:rFonts w:ascii="標楷體" w:eastAsia="標楷體" w:hAnsi="標楷體"/>
                <w:bCs/>
                <w:color w:val="000000" w:themeColor="text1"/>
              </w:rPr>
              <w:t>109</w:t>
            </w:r>
            <w:r w:rsidRPr="00CC78A9">
              <w:rPr>
                <w:rFonts w:ascii="標楷體" w:eastAsia="標楷體" w:hAnsi="標楷體"/>
                <w:bCs/>
                <w:color w:val="000000" w:themeColor="text1"/>
              </w:rPr>
              <w:t>年</w:t>
            </w:r>
          </w:p>
        </w:tc>
        <w:tc>
          <w:tcPr>
            <w:tcW w:w="658" w:type="pct"/>
            <w:vAlign w:val="center"/>
          </w:tcPr>
          <w:p w:rsidR="00CC78A9" w:rsidRPr="00CC78A9" w:rsidRDefault="00CC78A9"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110年1-6月</w:t>
            </w:r>
          </w:p>
        </w:tc>
      </w:tr>
      <w:tr w:rsidR="00CC78A9" w:rsidRPr="00CC78A9" w:rsidTr="00CC78A9">
        <w:trPr>
          <w:trHeight w:val="315"/>
          <w:jc w:val="right"/>
        </w:trPr>
        <w:tc>
          <w:tcPr>
            <w:tcW w:w="1488" w:type="pct"/>
            <w:shd w:val="clear" w:color="auto" w:fill="auto"/>
            <w:vAlign w:val="center"/>
          </w:tcPr>
          <w:p w:rsidR="00CC78A9" w:rsidRPr="00CC78A9" w:rsidRDefault="00CC78A9"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監控災難事件</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29</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31</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18</w:t>
            </w:r>
          </w:p>
        </w:tc>
        <w:tc>
          <w:tcPr>
            <w:tcW w:w="571" w:type="pct"/>
            <w:shd w:val="clear" w:color="auto" w:fill="auto"/>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57</w:t>
            </w:r>
          </w:p>
        </w:tc>
        <w:tc>
          <w:tcPr>
            <w:tcW w:w="571" w:type="pct"/>
            <w:vAlign w:val="center"/>
          </w:tcPr>
          <w:p w:rsidR="00CC78A9" w:rsidRPr="00CC78A9" w:rsidRDefault="00CC78A9" w:rsidP="00CC78A9">
            <w:pPr>
              <w:widowControl/>
              <w:overflowPunct w:val="0"/>
              <w:snapToGrid w:val="0"/>
              <w:spacing w:line="280" w:lineRule="exact"/>
              <w:jc w:val="center"/>
              <w:rPr>
                <w:rFonts w:ascii="標楷體" w:eastAsia="標楷體" w:hAnsi="標楷體"/>
                <w:bCs/>
                <w:color w:val="000000" w:themeColor="text1"/>
              </w:rPr>
            </w:pPr>
            <w:r>
              <w:rPr>
                <w:rFonts w:ascii="標楷體" w:eastAsia="標楷體" w:hAnsi="標楷體"/>
                <w:bCs/>
                <w:color w:val="000000" w:themeColor="text1"/>
              </w:rPr>
              <w:t>68</w:t>
            </w:r>
          </w:p>
        </w:tc>
        <w:tc>
          <w:tcPr>
            <w:tcW w:w="658" w:type="pct"/>
            <w:vAlign w:val="center"/>
          </w:tcPr>
          <w:p w:rsidR="00CC78A9" w:rsidRPr="00CC78A9" w:rsidRDefault="00CC78A9"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29</w:t>
            </w:r>
          </w:p>
        </w:tc>
      </w:tr>
      <w:tr w:rsidR="0056170A" w:rsidRPr="00CC78A9" w:rsidTr="00CC78A9">
        <w:trPr>
          <w:trHeight w:val="315"/>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無線電測試</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8,869</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9,303</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7,238</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9,420</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7,975</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1,039</w:t>
            </w:r>
          </w:p>
        </w:tc>
      </w:tr>
      <w:tr w:rsidR="0056170A" w:rsidRPr="00CC78A9" w:rsidTr="00CC78A9">
        <w:trPr>
          <w:trHeight w:val="315"/>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協助急</w:t>
            </w:r>
            <w:proofErr w:type="gramStart"/>
            <w:r w:rsidRPr="00CC78A9">
              <w:rPr>
                <w:rFonts w:ascii="標楷體" w:eastAsia="標楷體" w:hAnsi="標楷體"/>
                <w:bCs/>
                <w:color w:val="000000" w:themeColor="text1"/>
              </w:rPr>
              <w:t>重症轉診</w:t>
            </w:r>
            <w:proofErr w:type="gramEnd"/>
          </w:p>
        </w:tc>
        <w:tc>
          <w:tcPr>
            <w:tcW w:w="571" w:type="pct"/>
            <w:shd w:val="clear" w:color="auto" w:fill="auto"/>
            <w:vAlign w:val="center"/>
          </w:tcPr>
          <w:p w:rsidR="0056170A" w:rsidRPr="00CC78A9" w:rsidRDefault="0056170A" w:rsidP="00CC78A9">
            <w:pPr>
              <w:widowControl/>
              <w:tabs>
                <w:tab w:val="center" w:pos="309"/>
              </w:tabs>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8</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6</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w:t>
            </w:r>
          </w:p>
        </w:tc>
      </w:tr>
      <w:tr w:rsidR="0056170A" w:rsidRPr="00CC78A9" w:rsidTr="00CC78A9">
        <w:trPr>
          <w:trHeight w:val="315"/>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舉辦教育訓練</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3</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3</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3</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w:t>
            </w:r>
          </w:p>
        </w:tc>
      </w:tr>
      <w:tr w:rsidR="0056170A" w:rsidRPr="00CC78A9" w:rsidTr="00CC78A9">
        <w:trPr>
          <w:trHeight w:val="300"/>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國內外緊急醫療</w:t>
            </w:r>
          </w:p>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新聞統計</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550</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419</w:t>
            </w:r>
          </w:p>
        </w:tc>
        <w:tc>
          <w:tcPr>
            <w:tcW w:w="571" w:type="pct"/>
            <w:shd w:val="clear" w:color="auto" w:fill="auto"/>
            <w:vAlign w:val="center"/>
          </w:tcPr>
          <w:p w:rsidR="0056170A" w:rsidRPr="00CC78A9" w:rsidRDefault="0056170A" w:rsidP="00CC78A9">
            <w:pPr>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332</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187</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70</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90</w:t>
            </w:r>
          </w:p>
        </w:tc>
      </w:tr>
      <w:tr w:rsidR="0056170A" w:rsidRPr="00CC78A9" w:rsidTr="00CC78A9">
        <w:trPr>
          <w:trHeight w:val="315"/>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國內外</w:t>
            </w:r>
            <w:proofErr w:type="gramStart"/>
            <w:r w:rsidRPr="00CC78A9">
              <w:rPr>
                <w:rFonts w:ascii="標楷體" w:eastAsia="標楷體" w:hAnsi="標楷體"/>
                <w:bCs/>
                <w:color w:val="000000" w:themeColor="text1"/>
              </w:rPr>
              <w:t>疫</w:t>
            </w:r>
            <w:proofErr w:type="gramEnd"/>
            <w:r w:rsidRPr="00CC78A9">
              <w:rPr>
                <w:rFonts w:ascii="標楷體" w:eastAsia="標楷體" w:hAnsi="標楷體"/>
                <w:bCs/>
                <w:color w:val="000000" w:themeColor="text1"/>
              </w:rPr>
              <w:t>情</w:t>
            </w:r>
          </w:p>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新聞統計</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235</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143</w:t>
            </w:r>
          </w:p>
        </w:tc>
        <w:tc>
          <w:tcPr>
            <w:tcW w:w="571" w:type="pct"/>
            <w:shd w:val="clear" w:color="auto" w:fill="auto"/>
            <w:vAlign w:val="center"/>
          </w:tcPr>
          <w:p w:rsidR="0056170A" w:rsidRPr="00CC78A9" w:rsidRDefault="0056170A" w:rsidP="00CC78A9">
            <w:pPr>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217</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228</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260</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19</w:t>
            </w:r>
          </w:p>
        </w:tc>
      </w:tr>
      <w:tr w:rsidR="0056170A" w:rsidRPr="00CC78A9" w:rsidTr="00CC78A9">
        <w:trPr>
          <w:trHeight w:val="331"/>
          <w:jc w:val="right"/>
        </w:trPr>
        <w:tc>
          <w:tcPr>
            <w:tcW w:w="1488" w:type="pct"/>
            <w:shd w:val="clear" w:color="auto" w:fill="auto"/>
            <w:vAlign w:val="center"/>
          </w:tcPr>
          <w:p w:rsidR="0056170A" w:rsidRPr="00CC78A9" w:rsidRDefault="0056170A" w:rsidP="006B2791">
            <w:pPr>
              <w:widowControl/>
              <w:overflowPunct w:val="0"/>
              <w:snapToGrid w:val="0"/>
              <w:spacing w:line="280" w:lineRule="exact"/>
              <w:jc w:val="both"/>
              <w:rPr>
                <w:rFonts w:ascii="標楷體" w:eastAsia="標楷體" w:hAnsi="標楷體"/>
                <w:bCs/>
                <w:color w:val="000000" w:themeColor="text1"/>
              </w:rPr>
            </w:pPr>
            <w:r w:rsidRPr="00CC78A9">
              <w:rPr>
                <w:rFonts w:ascii="標楷體" w:eastAsia="標楷體" w:hAnsi="標楷體"/>
                <w:bCs/>
                <w:color w:val="000000" w:themeColor="text1"/>
              </w:rPr>
              <w:t>急診滿載通報</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4,836</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5,784</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6,233</w:t>
            </w:r>
          </w:p>
        </w:tc>
        <w:tc>
          <w:tcPr>
            <w:tcW w:w="571" w:type="pct"/>
            <w:shd w:val="clear" w:color="auto" w:fill="auto"/>
            <w:vAlign w:val="center"/>
          </w:tcPr>
          <w:p w:rsidR="0056170A" w:rsidRPr="00CC78A9" w:rsidRDefault="0056170A" w:rsidP="00CC78A9">
            <w:pPr>
              <w:widowControl/>
              <w:overflowPunct w:val="0"/>
              <w:snapToGrid w:val="0"/>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7,354</w:t>
            </w:r>
          </w:p>
        </w:tc>
        <w:tc>
          <w:tcPr>
            <w:tcW w:w="571"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2,503</w:t>
            </w:r>
          </w:p>
        </w:tc>
        <w:tc>
          <w:tcPr>
            <w:tcW w:w="658" w:type="pct"/>
            <w:vAlign w:val="center"/>
          </w:tcPr>
          <w:p w:rsidR="0056170A" w:rsidRPr="00CC78A9" w:rsidRDefault="0056170A" w:rsidP="00CC78A9">
            <w:pPr>
              <w:spacing w:line="280" w:lineRule="exact"/>
              <w:jc w:val="center"/>
              <w:rPr>
                <w:rFonts w:ascii="標楷體" w:eastAsia="標楷體" w:hAnsi="標楷體"/>
                <w:bCs/>
                <w:color w:val="000000" w:themeColor="text1"/>
              </w:rPr>
            </w:pPr>
            <w:r w:rsidRPr="00CC78A9">
              <w:rPr>
                <w:rFonts w:ascii="標楷體" w:eastAsia="標楷體" w:hAnsi="標楷體"/>
                <w:bCs/>
                <w:color w:val="000000" w:themeColor="text1"/>
              </w:rPr>
              <w:t>1,997</w:t>
            </w:r>
          </w:p>
        </w:tc>
      </w:tr>
    </w:tbl>
    <w:p w:rsidR="0056170A" w:rsidRPr="008B7BEE" w:rsidRDefault="0056170A" w:rsidP="008B7BEE">
      <w:pPr>
        <w:pStyle w:val="affe"/>
        <w:spacing w:line="320" w:lineRule="exact"/>
        <w:ind w:leftChars="66" w:left="999" w:hangingChars="300" w:hanging="841"/>
        <w:jc w:val="both"/>
        <w:rPr>
          <w:b w:val="0"/>
          <w:bCs/>
          <w:color w:val="000000" w:themeColor="text1"/>
        </w:rPr>
      </w:pPr>
      <w:r w:rsidRPr="0064795A">
        <w:rPr>
          <w:bCs/>
          <w:color w:val="000000" w:themeColor="text1"/>
        </w:rPr>
        <w:t xml:space="preserve"> </w:t>
      </w:r>
      <w:r w:rsidRPr="008B7BEE">
        <w:rPr>
          <w:b w:val="0"/>
          <w:bCs/>
          <w:color w:val="000000" w:themeColor="text1"/>
        </w:rPr>
        <w:t>（三）協助與監測本市各項活動救護事宜</w:t>
      </w:r>
    </w:p>
    <w:p w:rsidR="0056170A" w:rsidRPr="0064795A" w:rsidRDefault="0056170A" w:rsidP="008B7BEE">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t>1.110年1月至6月監</w:t>
      </w:r>
      <w:r w:rsidRPr="0064795A">
        <w:rPr>
          <w:rFonts w:hint="eastAsia"/>
          <w:bCs/>
          <w:color w:val="000000" w:themeColor="text1"/>
          <w:sz w:val="28"/>
          <w:szCs w:val="28"/>
        </w:rPr>
        <w:t>測</w:t>
      </w:r>
      <w:r w:rsidRPr="0064795A">
        <w:rPr>
          <w:bCs/>
          <w:color w:val="000000" w:themeColor="text1"/>
          <w:sz w:val="28"/>
          <w:szCs w:val="28"/>
        </w:rPr>
        <w:t xml:space="preserve">活動共5場次，包含「110年邀請母親來看戲 </w:t>
      </w:r>
      <w:proofErr w:type="gramStart"/>
      <w:r w:rsidRPr="0064795A">
        <w:rPr>
          <w:bCs/>
          <w:color w:val="000000" w:themeColor="text1"/>
          <w:sz w:val="28"/>
          <w:szCs w:val="28"/>
        </w:rPr>
        <w:t>─</w:t>
      </w:r>
      <w:proofErr w:type="gramEnd"/>
      <w:r w:rsidRPr="0064795A">
        <w:rPr>
          <w:bCs/>
          <w:color w:val="000000" w:themeColor="text1"/>
          <w:sz w:val="28"/>
          <w:szCs w:val="28"/>
        </w:rPr>
        <w:t xml:space="preserve"> 慈母愛 萱草情」、「</w:t>
      </w:r>
      <w:proofErr w:type="gramStart"/>
      <w:r w:rsidRPr="0064795A">
        <w:rPr>
          <w:bCs/>
          <w:color w:val="000000" w:themeColor="text1"/>
          <w:sz w:val="28"/>
          <w:szCs w:val="28"/>
        </w:rPr>
        <w:t>嘎呼拉</w:t>
      </w:r>
      <w:proofErr w:type="gramEnd"/>
      <w:r w:rsidRPr="0064795A">
        <w:rPr>
          <w:bCs/>
          <w:color w:val="000000" w:themeColor="text1"/>
          <w:sz w:val="28"/>
          <w:szCs w:val="28"/>
        </w:rPr>
        <w:t>斯音樂節」等。</w:t>
      </w:r>
    </w:p>
    <w:p w:rsidR="0056170A" w:rsidRDefault="0056170A" w:rsidP="008B7BEE">
      <w:pPr>
        <w:pStyle w:val="0001"/>
        <w:spacing w:line="320" w:lineRule="exact"/>
        <w:ind w:leftChars="300" w:left="1000" w:hangingChars="100" w:hanging="280"/>
        <w:rPr>
          <w:bCs/>
          <w:color w:val="000000" w:themeColor="text1"/>
          <w:sz w:val="28"/>
          <w:szCs w:val="28"/>
        </w:rPr>
      </w:pPr>
      <w:r w:rsidRPr="0064795A">
        <w:rPr>
          <w:bCs/>
          <w:color w:val="000000" w:themeColor="text1"/>
          <w:sz w:val="28"/>
          <w:szCs w:val="28"/>
        </w:rPr>
        <w:lastRenderedPageBreak/>
        <w:t>2. 110年1月至6月協助市府各項活動緊急救護派遣工作計4場，調派醫師2人次、護理師5人次、EMT救護員3人次及救護車3車次。</w:t>
      </w:r>
    </w:p>
    <w:p w:rsidR="008B7BEE" w:rsidRPr="0064795A" w:rsidRDefault="008B7BEE" w:rsidP="008B7BEE">
      <w:pPr>
        <w:pStyle w:val="0001"/>
        <w:spacing w:line="320" w:lineRule="exact"/>
        <w:ind w:leftChars="300" w:left="1000" w:hangingChars="100" w:hanging="280"/>
        <w:rPr>
          <w:bCs/>
          <w:color w:val="000000" w:themeColor="text1"/>
          <w:sz w:val="28"/>
          <w:szCs w:val="28"/>
        </w:rPr>
      </w:pPr>
    </w:p>
    <w:p w:rsidR="0056170A" w:rsidRPr="008B7BEE" w:rsidRDefault="0056170A" w:rsidP="008B7BEE">
      <w:pPr>
        <w:snapToGrid w:val="0"/>
        <w:spacing w:line="320" w:lineRule="exact"/>
        <w:jc w:val="both"/>
        <w:rPr>
          <w:rFonts w:ascii="文鼎中黑" w:eastAsia="文鼎中黑"/>
          <w:b/>
          <w:bCs/>
          <w:color w:val="000000" w:themeColor="text1"/>
          <w:sz w:val="30"/>
          <w:szCs w:val="30"/>
        </w:rPr>
      </w:pPr>
      <w:r w:rsidRPr="008B7BEE">
        <w:rPr>
          <w:rFonts w:ascii="文鼎中黑" w:eastAsia="文鼎中黑" w:hint="eastAsia"/>
          <w:b/>
          <w:bCs/>
          <w:color w:val="000000" w:themeColor="text1"/>
          <w:sz w:val="30"/>
          <w:szCs w:val="30"/>
        </w:rPr>
        <w:t>四、市立醫療體系再造</w:t>
      </w:r>
      <w:r w:rsidRPr="008B7BEE">
        <w:rPr>
          <w:rFonts w:ascii="文鼎中黑" w:eastAsia="文鼎中黑" w:hint="eastAsia"/>
          <w:b/>
          <w:bCs/>
          <w:color w:val="000000" w:themeColor="text1"/>
          <w:sz w:val="30"/>
          <w:szCs w:val="30"/>
        </w:rPr>
        <w:tab/>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（一）市立醫院營運成果</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1.9家市立醫院110年1月至6月營運成果與109年1月至6月同期比較：門診服務量1,137,162人次，較109年同期增加3.76%；急診服務量94,265人次，較109年同期增加1.83%；住院服務量443,642人日，較109年同期增加2%。</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2.110年度5家市立醫院委託民間經營收取權利金共計1億1,427萬5,337元，分別為市立旗津醫院310萬8,434元、市立小港醫院4,215萬1,004元、市立大同醫院4,702萬3,031元、市立鳳山醫院765萬336元及市立岡山醫院1,434萬2,532元。</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（二）推動市立醫院改造</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1.定期召開「高雄市政府衛生局所屬市立醫院聯合管理中心委員會議」，</w:t>
      </w:r>
      <w:proofErr w:type="gramStart"/>
      <w:r w:rsidRPr="008B7BEE">
        <w:rPr>
          <w:bCs/>
          <w:color w:val="000000" w:themeColor="text1"/>
          <w:sz w:val="28"/>
          <w:szCs w:val="28"/>
        </w:rPr>
        <w:t>確實督管各</w:t>
      </w:r>
      <w:proofErr w:type="gramEnd"/>
      <w:r w:rsidRPr="008B7BEE">
        <w:rPr>
          <w:bCs/>
          <w:color w:val="000000" w:themeColor="text1"/>
          <w:sz w:val="28"/>
          <w:szCs w:val="28"/>
        </w:rPr>
        <w:t>市立醫院營運績效及公共衛生政策執行成果。</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2.110年度爭取中央協助本市弱勢個案就醫補助款共計5,266,000元。截至6月30日止，共補助弱勢就醫民眾計2,228人次，經費執行率57.87%。</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3.落實市立小港、大同、旗津、岡山及鳳山醫院委託民間經營之履約督導管理及權利金、土地租金繳交市庫。</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（三）強化衛生所功能</w:t>
      </w:r>
    </w:p>
    <w:p w:rsidR="0056170A"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1.擴充衛生所服務量能：於杉林區衛生所現址規劃增設牙科、眼科門診及營養師諮詢服務，提供更多元的醫療服務，</w:t>
      </w:r>
      <w:proofErr w:type="gramStart"/>
      <w:r w:rsidRPr="008B7BEE">
        <w:rPr>
          <w:bCs/>
          <w:color w:val="000000" w:themeColor="text1"/>
          <w:sz w:val="28"/>
          <w:szCs w:val="28"/>
        </w:rPr>
        <w:t>110</w:t>
      </w:r>
      <w:proofErr w:type="gramEnd"/>
      <w:r w:rsidRPr="008B7BEE">
        <w:rPr>
          <w:bCs/>
          <w:color w:val="000000" w:themeColor="text1"/>
          <w:sz w:val="28"/>
          <w:szCs w:val="28"/>
        </w:rPr>
        <w:t>年度1月1日至6月30日牙科門診計服務592人次、眼科門診計服務205人次、營養師諮詢服務2人次。</w:t>
      </w:r>
    </w:p>
    <w:p w:rsidR="008B7BEE" w:rsidRPr="008B7BEE" w:rsidRDefault="008B7BEE" w:rsidP="008B7BEE">
      <w:pPr>
        <w:pStyle w:val="0001"/>
        <w:spacing w:line="320" w:lineRule="exact"/>
        <w:ind w:leftChars="300" w:left="1000" w:hangingChars="100" w:hanging="280"/>
        <w:rPr>
          <w:bCs/>
          <w:color w:val="000000" w:themeColor="text1"/>
          <w:sz w:val="28"/>
          <w:szCs w:val="28"/>
        </w:rPr>
      </w:pPr>
    </w:p>
    <w:p w:rsidR="0056170A" w:rsidRPr="008B7BEE" w:rsidRDefault="0056170A" w:rsidP="008B7BEE">
      <w:pPr>
        <w:snapToGrid w:val="0"/>
        <w:spacing w:line="320" w:lineRule="exact"/>
        <w:jc w:val="both"/>
        <w:rPr>
          <w:rFonts w:ascii="文鼎中黑" w:eastAsia="文鼎中黑"/>
          <w:b/>
          <w:bCs/>
          <w:color w:val="000000" w:themeColor="text1"/>
          <w:sz w:val="30"/>
          <w:szCs w:val="30"/>
        </w:rPr>
      </w:pPr>
      <w:r w:rsidRPr="008B7BEE">
        <w:rPr>
          <w:rFonts w:ascii="文鼎中黑" w:eastAsia="文鼎中黑" w:hint="eastAsia"/>
          <w:b/>
          <w:bCs/>
          <w:color w:val="000000" w:themeColor="text1"/>
          <w:sz w:val="30"/>
          <w:szCs w:val="30"/>
        </w:rPr>
        <w:t>五、老人免費裝置假牙</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（一）假牙裝置執行情形</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1.成立「高雄市老人免費裝假牙工作暨審查小組」，截至6月30日止，共14次審查(召開6次</w:t>
      </w:r>
      <w:bookmarkStart w:id="4" w:name="_Hlk76999331"/>
      <w:r w:rsidRPr="008B7BEE">
        <w:rPr>
          <w:bCs/>
          <w:color w:val="000000" w:themeColor="text1"/>
          <w:sz w:val="28"/>
          <w:szCs w:val="28"/>
        </w:rPr>
        <w:t>審查小組</w:t>
      </w:r>
      <w:bookmarkEnd w:id="4"/>
      <w:r w:rsidRPr="008B7BEE">
        <w:rPr>
          <w:bCs/>
          <w:color w:val="000000" w:themeColor="text1"/>
          <w:sz w:val="28"/>
          <w:szCs w:val="28"/>
        </w:rPr>
        <w:t xml:space="preserve">會議、1次工作暨審查小組書面審查、7次審查小組書面審查)。 </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2.結合高雄市牙醫師公會及牙醫醫療機構共244家簽定執行口腔篩檢及假牙裝置契約，執行老人假牙篩檢、裝置業務。</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3.截至110年6月30日止，已完成549位（一般老人379人、中低收老人170人）長輩裝置假牙。</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（二）經費執行情形</w:t>
      </w:r>
    </w:p>
    <w:p w:rsidR="0056170A" w:rsidRPr="008B7BEE"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1.110年度老人假牙經費原編列1億元，包括一般老人假牙編列預算63,636仟元，中低收老人假牙預算36,364仟元(中央補助款20,000仟元、地方自籌款16,364仟元)，預計補助2,266人（一般老人1,381人、中低收老人885人）。</w:t>
      </w:r>
    </w:p>
    <w:p w:rsidR="0056170A" w:rsidRDefault="0056170A" w:rsidP="008B7BEE">
      <w:pPr>
        <w:pStyle w:val="0001"/>
        <w:spacing w:line="320" w:lineRule="exact"/>
        <w:ind w:leftChars="300" w:left="1000" w:hangingChars="100" w:hanging="280"/>
        <w:rPr>
          <w:bCs/>
          <w:color w:val="000000" w:themeColor="text1"/>
          <w:sz w:val="28"/>
          <w:szCs w:val="28"/>
        </w:rPr>
      </w:pPr>
      <w:r w:rsidRPr="008B7BEE">
        <w:rPr>
          <w:bCs/>
          <w:color w:val="000000" w:themeColor="text1"/>
          <w:sz w:val="28"/>
          <w:szCs w:val="28"/>
        </w:rPr>
        <w:t>2.受COVID-19</w:t>
      </w:r>
      <w:proofErr w:type="gramStart"/>
      <w:r w:rsidRPr="008B7BEE">
        <w:rPr>
          <w:bCs/>
          <w:color w:val="000000" w:themeColor="text1"/>
          <w:sz w:val="28"/>
          <w:szCs w:val="28"/>
        </w:rPr>
        <w:t>疫</w:t>
      </w:r>
      <w:proofErr w:type="gramEnd"/>
      <w:r w:rsidRPr="008B7BEE">
        <w:rPr>
          <w:bCs/>
          <w:color w:val="000000" w:themeColor="text1"/>
          <w:sz w:val="28"/>
          <w:szCs w:val="28"/>
        </w:rPr>
        <w:t>情衝擊，長輩避免進入醫療院</w:t>
      </w:r>
      <w:proofErr w:type="gramStart"/>
      <w:r w:rsidRPr="008B7BEE">
        <w:rPr>
          <w:bCs/>
          <w:color w:val="000000" w:themeColor="text1"/>
          <w:sz w:val="28"/>
          <w:szCs w:val="28"/>
        </w:rPr>
        <w:t>所致篩檢</w:t>
      </w:r>
      <w:proofErr w:type="gramEnd"/>
      <w:r w:rsidRPr="008B7BEE">
        <w:rPr>
          <w:bCs/>
          <w:color w:val="000000" w:themeColor="text1"/>
          <w:sz w:val="28"/>
          <w:szCs w:val="28"/>
        </w:rPr>
        <w:t>人數下降致裝置人數亦減少，為提高中央</w:t>
      </w:r>
      <w:proofErr w:type="gramStart"/>
      <w:r w:rsidRPr="008B7BEE">
        <w:rPr>
          <w:bCs/>
          <w:color w:val="000000" w:themeColor="text1"/>
          <w:sz w:val="28"/>
          <w:szCs w:val="28"/>
        </w:rPr>
        <w:t>補助款實撥款</w:t>
      </w:r>
      <w:proofErr w:type="gramEnd"/>
      <w:r w:rsidRPr="008B7BEE">
        <w:rPr>
          <w:bCs/>
          <w:color w:val="000000" w:themeColor="text1"/>
          <w:sz w:val="28"/>
          <w:szCs w:val="28"/>
        </w:rPr>
        <w:t>執行率，只請領第一期</w:t>
      </w:r>
      <w:r w:rsidRPr="008B7BEE">
        <w:rPr>
          <w:bCs/>
          <w:color w:val="000000" w:themeColor="text1"/>
          <w:sz w:val="28"/>
          <w:szCs w:val="28"/>
        </w:rPr>
        <w:lastRenderedPageBreak/>
        <w:t>款12,000仟元，故地方自籌款下修為9,819仟元。同時調整地方自籌款6,545</w:t>
      </w:r>
      <w:proofErr w:type="gramStart"/>
      <w:r w:rsidRPr="008B7BEE">
        <w:rPr>
          <w:bCs/>
          <w:color w:val="000000" w:themeColor="text1"/>
          <w:sz w:val="28"/>
          <w:szCs w:val="28"/>
        </w:rPr>
        <w:t>仟元移緩</w:t>
      </w:r>
      <w:proofErr w:type="gramEnd"/>
      <w:r w:rsidRPr="008B7BEE">
        <w:rPr>
          <w:bCs/>
          <w:color w:val="000000" w:themeColor="text1"/>
          <w:sz w:val="28"/>
          <w:szCs w:val="28"/>
        </w:rPr>
        <w:t>濟急作為防疫費用。</w:t>
      </w:r>
    </w:p>
    <w:p w:rsidR="008B7BEE" w:rsidRPr="008B7BEE" w:rsidRDefault="008B7BEE" w:rsidP="008B7BEE">
      <w:pPr>
        <w:pStyle w:val="0001"/>
        <w:spacing w:line="320" w:lineRule="exact"/>
        <w:ind w:leftChars="300" w:left="1000" w:hangingChars="100" w:hanging="280"/>
        <w:rPr>
          <w:bCs/>
          <w:color w:val="000000" w:themeColor="text1"/>
          <w:sz w:val="28"/>
          <w:szCs w:val="28"/>
        </w:rPr>
      </w:pPr>
    </w:p>
    <w:p w:rsidR="0056170A" w:rsidRPr="008B7BEE" w:rsidRDefault="0056170A" w:rsidP="008B7BEE">
      <w:pPr>
        <w:snapToGrid w:val="0"/>
        <w:spacing w:line="390" w:lineRule="exact"/>
        <w:jc w:val="both"/>
        <w:rPr>
          <w:rFonts w:ascii="文鼎中黑" w:eastAsia="文鼎中黑"/>
          <w:b/>
          <w:bCs/>
          <w:color w:val="000000" w:themeColor="text1"/>
          <w:sz w:val="30"/>
          <w:szCs w:val="30"/>
        </w:rPr>
      </w:pPr>
      <w:r w:rsidRPr="008B7BEE">
        <w:rPr>
          <w:rFonts w:ascii="文鼎中黑" w:eastAsia="文鼎中黑" w:hint="eastAsia"/>
          <w:b/>
          <w:bCs/>
          <w:color w:val="000000" w:themeColor="text1"/>
          <w:sz w:val="30"/>
          <w:szCs w:val="30"/>
        </w:rPr>
        <w:t>六、提升原民健康照護</w:t>
      </w:r>
    </w:p>
    <w:p w:rsidR="0056170A" w:rsidRPr="008B7BEE" w:rsidRDefault="008B7BEE"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（一）</w:t>
      </w:r>
      <w:r w:rsidR="0056170A" w:rsidRPr="008B7BEE">
        <w:rPr>
          <w:b w:val="0"/>
          <w:bCs/>
          <w:color w:val="000000" w:themeColor="text1"/>
        </w:rPr>
        <w:t>結合醫學中心醫療資源，推動「醫療給付效益提升計畫（IDS）」、「原住民及離島地區醫療照護提升計畫」、「部落社區健康營造計畫」、「充實原住民衛生所室醫療及遠距醫療硬體設備」、「原住民地區原住民就醫及長期照護資源使用交通費補助計畫」，以縮短城鄉醫療差距。</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（二）健康醫療服務</w:t>
      </w:r>
    </w:p>
    <w:p w:rsidR="0056170A" w:rsidRPr="008B7BEE" w:rsidRDefault="0056170A" w:rsidP="008B7BEE">
      <w:pPr>
        <w:overflowPunct w:val="0"/>
        <w:snapToGrid w:val="0"/>
        <w:spacing w:line="320" w:lineRule="exact"/>
        <w:ind w:leftChars="420" w:left="1008"/>
        <w:jc w:val="both"/>
        <w:rPr>
          <w:rFonts w:ascii="標楷體" w:eastAsia="標楷體" w:hAnsi="標楷體"/>
          <w:bCs/>
          <w:color w:val="000000" w:themeColor="text1"/>
          <w:sz w:val="28"/>
          <w:szCs w:val="28"/>
        </w:rPr>
      </w:pPr>
      <w:r w:rsidRPr="008B7BEE">
        <w:rPr>
          <w:rFonts w:ascii="標楷體" w:eastAsia="標楷體" w:hAnsi="標楷體"/>
          <w:bCs/>
          <w:color w:val="000000" w:themeColor="text1"/>
          <w:sz w:val="28"/>
          <w:szCs w:val="28"/>
        </w:rPr>
        <w:t>110年1月至6月原住民區衛生所提供醫療門診服務6,223人次，巡迴醫療診療2,267人次，辦理成人篩檢計653人次，兒童篩檢計124人次；另就醫交通費補助702人次。</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（三）衛教宣導及在職訓練</w:t>
      </w:r>
    </w:p>
    <w:p w:rsidR="0056170A" w:rsidRPr="008B7BEE" w:rsidRDefault="0056170A" w:rsidP="008B7BEE">
      <w:pPr>
        <w:overflowPunct w:val="0"/>
        <w:snapToGrid w:val="0"/>
        <w:spacing w:line="320" w:lineRule="exact"/>
        <w:ind w:leftChars="420" w:left="1008"/>
        <w:jc w:val="both"/>
        <w:rPr>
          <w:rFonts w:ascii="標楷體" w:eastAsia="標楷體" w:hAnsi="標楷體"/>
          <w:bCs/>
          <w:color w:val="000000" w:themeColor="text1"/>
          <w:sz w:val="28"/>
          <w:szCs w:val="28"/>
        </w:rPr>
      </w:pPr>
      <w:r w:rsidRPr="008B7BEE">
        <w:rPr>
          <w:rFonts w:ascii="標楷體" w:eastAsia="標楷體" w:hAnsi="標楷體"/>
          <w:bCs/>
          <w:color w:val="000000" w:themeColor="text1"/>
          <w:sz w:val="28"/>
          <w:szCs w:val="28"/>
        </w:rPr>
        <w:t>110年1月至6月辦理原住民公共衛生、防疫、</w:t>
      </w:r>
      <w:proofErr w:type="gramStart"/>
      <w:r w:rsidRPr="008B7BEE">
        <w:rPr>
          <w:rFonts w:ascii="標楷體" w:eastAsia="標楷體" w:hAnsi="標楷體"/>
          <w:bCs/>
          <w:color w:val="000000" w:themeColor="text1"/>
          <w:sz w:val="28"/>
          <w:szCs w:val="28"/>
        </w:rPr>
        <w:t>菸酒毒與自殺</w:t>
      </w:r>
      <w:proofErr w:type="gramEnd"/>
      <w:r w:rsidRPr="008B7BEE">
        <w:rPr>
          <w:rFonts w:ascii="標楷體" w:eastAsia="標楷體" w:hAnsi="標楷體"/>
          <w:bCs/>
          <w:color w:val="000000" w:themeColor="text1"/>
          <w:sz w:val="28"/>
          <w:szCs w:val="28"/>
        </w:rPr>
        <w:t>防治、長照等衛教宣導，計157場，共3,949人次參加。</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（四）部落社區健康營造</w:t>
      </w:r>
    </w:p>
    <w:p w:rsidR="0056170A" w:rsidRDefault="0056170A" w:rsidP="008B7BEE">
      <w:pPr>
        <w:overflowPunct w:val="0"/>
        <w:snapToGrid w:val="0"/>
        <w:spacing w:line="320" w:lineRule="exact"/>
        <w:ind w:leftChars="420" w:left="1008"/>
        <w:jc w:val="both"/>
        <w:rPr>
          <w:rFonts w:ascii="標楷體" w:eastAsia="標楷體" w:hAnsi="標楷體"/>
          <w:bCs/>
          <w:color w:val="000000" w:themeColor="text1"/>
          <w:sz w:val="28"/>
          <w:szCs w:val="28"/>
        </w:rPr>
      </w:pPr>
      <w:r w:rsidRPr="008B7BEE">
        <w:rPr>
          <w:rFonts w:ascii="標楷體" w:eastAsia="標楷體" w:hAnsi="標楷體"/>
          <w:bCs/>
          <w:color w:val="000000" w:themeColor="text1"/>
          <w:sz w:val="28"/>
          <w:szCs w:val="28"/>
        </w:rPr>
        <w:t>輔導部落及社區健康營造中心，110年1月至6月實施疾病篩檢325人次，血壓監測504人次，辦理相關會議計13場次，辦理衛生教育宣導計9場、健康活動計32場次。</w:t>
      </w:r>
    </w:p>
    <w:p w:rsidR="008B7BEE" w:rsidRPr="008B7BEE" w:rsidRDefault="008B7BEE" w:rsidP="008B7BEE">
      <w:pPr>
        <w:overflowPunct w:val="0"/>
        <w:snapToGrid w:val="0"/>
        <w:spacing w:line="320" w:lineRule="exact"/>
        <w:ind w:leftChars="420" w:left="1008"/>
        <w:jc w:val="both"/>
        <w:rPr>
          <w:rFonts w:ascii="標楷體" w:eastAsia="標楷體" w:hAnsi="標楷體"/>
          <w:bCs/>
          <w:color w:val="000000" w:themeColor="text1"/>
          <w:sz w:val="28"/>
          <w:szCs w:val="28"/>
        </w:rPr>
      </w:pPr>
    </w:p>
    <w:p w:rsidR="0056170A" w:rsidRPr="008B7BEE" w:rsidRDefault="0056170A" w:rsidP="008B7BEE">
      <w:pPr>
        <w:snapToGrid w:val="0"/>
        <w:spacing w:line="390" w:lineRule="exact"/>
        <w:jc w:val="both"/>
        <w:rPr>
          <w:rFonts w:ascii="文鼎中黑" w:eastAsia="文鼎中黑"/>
          <w:b/>
          <w:bCs/>
          <w:color w:val="000000" w:themeColor="text1"/>
          <w:sz w:val="30"/>
          <w:szCs w:val="30"/>
        </w:rPr>
      </w:pPr>
      <w:r w:rsidRPr="008B7BEE">
        <w:rPr>
          <w:rFonts w:ascii="文鼎中黑" w:eastAsia="文鼎中黑" w:hint="eastAsia"/>
          <w:b/>
          <w:bCs/>
          <w:color w:val="000000" w:themeColor="text1"/>
          <w:sz w:val="30"/>
          <w:szCs w:val="30"/>
        </w:rPr>
        <w:t>七、強化醫療機構服務品質</w:t>
      </w:r>
    </w:p>
    <w:p w:rsidR="0056170A" w:rsidRPr="008B7BEE" w:rsidRDefault="008B7BEE"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（一）</w:t>
      </w:r>
      <w:proofErr w:type="gramStart"/>
      <w:r w:rsidR="0056170A" w:rsidRPr="008B7BEE">
        <w:rPr>
          <w:b w:val="0"/>
          <w:bCs/>
          <w:color w:val="000000" w:themeColor="text1"/>
        </w:rPr>
        <w:t>醫</w:t>
      </w:r>
      <w:proofErr w:type="gramEnd"/>
      <w:r w:rsidR="0056170A" w:rsidRPr="008B7BEE">
        <w:rPr>
          <w:b w:val="0"/>
          <w:bCs/>
          <w:color w:val="000000" w:themeColor="text1"/>
        </w:rPr>
        <w:t>政業務稽查：110年1月至6月受理陳情醫療廣告案件共142件；人民陳情案件共462件(含密</w:t>
      </w:r>
      <w:proofErr w:type="gramStart"/>
      <w:r w:rsidR="0056170A" w:rsidRPr="008B7BEE">
        <w:rPr>
          <w:b w:val="0"/>
          <w:bCs/>
          <w:color w:val="000000" w:themeColor="text1"/>
        </w:rPr>
        <w:t>醫</w:t>
      </w:r>
      <w:proofErr w:type="gramEnd"/>
      <w:r w:rsidR="0056170A" w:rsidRPr="008B7BEE">
        <w:rPr>
          <w:b w:val="0"/>
          <w:bCs/>
          <w:color w:val="000000" w:themeColor="text1"/>
        </w:rPr>
        <w:t>18件)；開立179件行政處分書。</w:t>
      </w:r>
    </w:p>
    <w:p w:rsidR="0056170A" w:rsidRPr="008B7BEE"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（二）醫療爭議調處：110年1月至6月受理56案，召開22場調處會議，調處成立6件。</w:t>
      </w:r>
    </w:p>
    <w:p w:rsidR="0056170A" w:rsidRDefault="0056170A" w:rsidP="008B7BEE">
      <w:pPr>
        <w:pStyle w:val="affe"/>
        <w:spacing w:line="320" w:lineRule="exact"/>
        <w:ind w:leftChars="66" w:left="998" w:hangingChars="300" w:hanging="840"/>
        <w:jc w:val="both"/>
        <w:rPr>
          <w:b w:val="0"/>
          <w:bCs/>
          <w:color w:val="000000" w:themeColor="text1"/>
        </w:rPr>
      </w:pPr>
      <w:r w:rsidRPr="008B7BEE">
        <w:rPr>
          <w:b w:val="0"/>
          <w:bCs/>
          <w:color w:val="000000" w:themeColor="text1"/>
        </w:rPr>
        <w:t>（三）</w:t>
      </w:r>
      <w:proofErr w:type="gramStart"/>
      <w:r w:rsidRPr="008B7BEE">
        <w:rPr>
          <w:b w:val="0"/>
          <w:bCs/>
          <w:color w:val="000000" w:themeColor="text1"/>
        </w:rPr>
        <w:t>醫</w:t>
      </w:r>
      <w:proofErr w:type="gramEnd"/>
      <w:r w:rsidRPr="008B7BEE">
        <w:rPr>
          <w:b w:val="0"/>
          <w:bCs/>
          <w:color w:val="000000" w:themeColor="text1"/>
        </w:rPr>
        <w:t>事審議委員會：110年1月至6月召開3次會議，審查38案。</w:t>
      </w:r>
    </w:p>
    <w:p w:rsidR="008B7BEE" w:rsidRPr="008B7BEE" w:rsidRDefault="008B7BEE" w:rsidP="008B7BEE">
      <w:pPr>
        <w:pStyle w:val="affe"/>
        <w:spacing w:line="320" w:lineRule="exact"/>
        <w:ind w:leftChars="66" w:left="998" w:hangingChars="300" w:hanging="840"/>
        <w:jc w:val="both"/>
        <w:rPr>
          <w:b w:val="0"/>
          <w:bCs/>
          <w:color w:val="000000" w:themeColor="text1"/>
        </w:rPr>
      </w:pPr>
    </w:p>
    <w:p w:rsidR="0056170A" w:rsidRPr="008B7BEE" w:rsidRDefault="0056170A" w:rsidP="008B7BEE">
      <w:pPr>
        <w:snapToGrid w:val="0"/>
        <w:spacing w:line="390" w:lineRule="exact"/>
        <w:jc w:val="both"/>
        <w:rPr>
          <w:rFonts w:ascii="文鼎中黑" w:eastAsia="文鼎中黑"/>
          <w:b/>
          <w:bCs/>
          <w:color w:val="000000" w:themeColor="text1"/>
          <w:sz w:val="30"/>
          <w:szCs w:val="30"/>
        </w:rPr>
      </w:pPr>
      <w:r w:rsidRPr="008B7BEE">
        <w:rPr>
          <w:rFonts w:ascii="文鼎中黑" w:eastAsia="文鼎中黑" w:hint="eastAsia"/>
          <w:b/>
          <w:bCs/>
          <w:color w:val="000000" w:themeColor="text1"/>
          <w:sz w:val="30"/>
          <w:szCs w:val="30"/>
        </w:rPr>
        <w:t>八、提升COVID-19防疫醫療量能、設立篩檢站等防疫工作</w:t>
      </w:r>
    </w:p>
    <w:p w:rsidR="0056170A" w:rsidRPr="00DD1B4F" w:rsidRDefault="008B7BEE" w:rsidP="008B7BEE">
      <w:pPr>
        <w:pStyle w:val="affe"/>
        <w:spacing w:line="320" w:lineRule="exact"/>
        <w:ind w:leftChars="66" w:left="998" w:hangingChars="300" w:hanging="840"/>
        <w:jc w:val="both"/>
        <w:rPr>
          <w:b w:val="0"/>
          <w:color w:val="000000" w:themeColor="text1"/>
        </w:rPr>
      </w:pPr>
      <w:r w:rsidRPr="008B7BEE">
        <w:rPr>
          <w:b w:val="0"/>
          <w:bCs/>
          <w:color w:val="000000" w:themeColor="text1"/>
        </w:rPr>
        <w:t>（一）</w:t>
      </w:r>
      <w:r w:rsidR="0056170A" w:rsidRPr="00DD1B4F">
        <w:rPr>
          <w:b w:val="0"/>
          <w:bCs/>
          <w:color w:val="000000" w:themeColor="text1"/>
        </w:rPr>
        <w:t>設立</w:t>
      </w:r>
      <w:r w:rsidR="0056170A" w:rsidRPr="00DD1B4F">
        <w:rPr>
          <w:b w:val="0"/>
          <w:color w:val="000000" w:themeColor="text1"/>
        </w:rPr>
        <w:t>社區篩檢站</w:t>
      </w:r>
    </w:p>
    <w:p w:rsidR="0056170A" w:rsidRPr="00DD1B4F" w:rsidRDefault="0056170A" w:rsidP="008B7BEE">
      <w:pPr>
        <w:pStyle w:val="afd"/>
        <w:overflowPunct w:val="0"/>
        <w:snapToGrid w:val="0"/>
        <w:spacing w:line="320" w:lineRule="exact"/>
        <w:ind w:leftChars="420" w:left="1008"/>
        <w:jc w:val="both"/>
        <w:rPr>
          <w:rFonts w:ascii="標楷體" w:eastAsia="標楷體" w:hAnsi="標楷體"/>
          <w:color w:val="000000" w:themeColor="text1"/>
          <w:sz w:val="28"/>
          <w:szCs w:val="28"/>
        </w:rPr>
      </w:pPr>
      <w:r w:rsidRPr="00DD1B4F">
        <w:rPr>
          <w:rFonts w:ascii="標楷體" w:eastAsia="標楷體" w:hAnsi="標楷體"/>
          <w:color w:val="000000" w:themeColor="text1"/>
          <w:sz w:val="28"/>
          <w:szCs w:val="28"/>
        </w:rPr>
        <w:t>因應國內陸續出現本土COVID-19群聚事件及感染源不明的確診病例，為擴充本市</w:t>
      </w:r>
      <w:proofErr w:type="gramStart"/>
      <w:r w:rsidRPr="00DD1B4F">
        <w:rPr>
          <w:rFonts w:ascii="標楷體" w:eastAsia="標楷體" w:hAnsi="標楷體"/>
          <w:color w:val="000000" w:themeColor="text1"/>
          <w:sz w:val="28"/>
          <w:szCs w:val="28"/>
        </w:rPr>
        <w:t>採</w:t>
      </w:r>
      <w:proofErr w:type="gramEnd"/>
      <w:r w:rsidRPr="00DD1B4F">
        <w:rPr>
          <w:rFonts w:ascii="標楷體" w:eastAsia="標楷體" w:hAnsi="標楷體"/>
          <w:color w:val="000000" w:themeColor="text1"/>
          <w:sz w:val="28"/>
          <w:szCs w:val="28"/>
        </w:rPr>
        <w:t>檢量能及提高</w:t>
      </w:r>
      <w:proofErr w:type="gramStart"/>
      <w:r w:rsidRPr="00DD1B4F">
        <w:rPr>
          <w:rFonts w:ascii="標楷體" w:eastAsia="標楷體" w:hAnsi="標楷體"/>
          <w:color w:val="000000" w:themeColor="text1"/>
          <w:sz w:val="28"/>
          <w:szCs w:val="28"/>
        </w:rPr>
        <w:t>採檢可</w:t>
      </w:r>
      <w:proofErr w:type="gramEnd"/>
      <w:r w:rsidRPr="00DD1B4F">
        <w:rPr>
          <w:rFonts w:ascii="標楷體" w:eastAsia="標楷體" w:hAnsi="標楷體"/>
          <w:color w:val="000000" w:themeColor="text1"/>
          <w:sz w:val="28"/>
          <w:szCs w:val="28"/>
        </w:rPr>
        <w:t>近性，迅速找出確診個案，阻斷感染源，本市於110年5月21日起陸續委請醫療機構及20區衛生所增設</w:t>
      </w:r>
      <w:r w:rsidRPr="00DD1B4F">
        <w:rPr>
          <w:rFonts w:ascii="標楷體" w:eastAsia="標楷體" w:hAnsi="標楷體"/>
          <w:color w:val="000000" w:themeColor="text1"/>
          <w:kern w:val="0"/>
          <w:sz w:val="28"/>
          <w:szCs w:val="28"/>
          <w:lang w:val="zh-TW"/>
        </w:rPr>
        <w:t>COVID-19社區</w:t>
      </w:r>
      <w:proofErr w:type="gramStart"/>
      <w:r w:rsidRPr="00DD1B4F">
        <w:rPr>
          <w:rFonts w:ascii="標楷體" w:eastAsia="標楷體" w:hAnsi="標楷體"/>
          <w:color w:val="000000" w:themeColor="text1"/>
          <w:kern w:val="0"/>
          <w:sz w:val="28"/>
          <w:szCs w:val="28"/>
          <w:lang w:val="zh-TW"/>
        </w:rPr>
        <w:t>快篩站</w:t>
      </w:r>
      <w:proofErr w:type="gramEnd"/>
      <w:r w:rsidRPr="00DD1B4F">
        <w:rPr>
          <w:rFonts w:ascii="標楷體" w:eastAsia="標楷體" w:hAnsi="標楷體"/>
          <w:color w:val="000000" w:themeColor="text1"/>
          <w:kern w:val="0"/>
          <w:sz w:val="28"/>
          <w:szCs w:val="28"/>
          <w:lang w:val="zh-TW"/>
        </w:rPr>
        <w:t>；另多個團體捐贈組合屋及篩</w:t>
      </w:r>
      <w:proofErr w:type="gramStart"/>
      <w:r w:rsidRPr="00DD1B4F">
        <w:rPr>
          <w:rFonts w:ascii="標楷體" w:eastAsia="標楷體" w:hAnsi="標楷體"/>
          <w:color w:val="000000" w:themeColor="text1"/>
          <w:kern w:val="0"/>
          <w:sz w:val="28"/>
          <w:szCs w:val="28"/>
          <w:lang w:val="zh-TW"/>
        </w:rPr>
        <w:t>檢亭計</w:t>
      </w:r>
      <w:proofErr w:type="gramEnd"/>
      <w:r w:rsidRPr="00DD1B4F">
        <w:rPr>
          <w:rFonts w:ascii="標楷體" w:eastAsia="標楷體" w:hAnsi="標楷體"/>
          <w:color w:val="000000" w:themeColor="text1"/>
          <w:kern w:val="0"/>
          <w:sz w:val="28"/>
          <w:szCs w:val="28"/>
          <w:lang w:val="zh-TW"/>
        </w:rPr>
        <w:t>4區</w:t>
      </w:r>
      <w:r w:rsidRPr="00DD1B4F">
        <w:rPr>
          <w:rFonts w:ascii="標楷體" w:eastAsia="標楷體" w:hAnsi="標楷體"/>
          <w:color w:val="000000" w:themeColor="text1"/>
          <w:sz w:val="28"/>
          <w:szCs w:val="28"/>
        </w:rPr>
        <w:t>協助設置社區篩檢站，截至6月30日止，共計完成設置 47處社區篩檢站，目前共33處社區篩檢站提供服務，並依防疫規劃訂定符合公費抗原</w:t>
      </w:r>
      <w:proofErr w:type="gramStart"/>
      <w:r w:rsidRPr="00DD1B4F">
        <w:rPr>
          <w:rFonts w:ascii="標楷體" w:eastAsia="標楷體" w:hAnsi="標楷體"/>
          <w:color w:val="000000" w:themeColor="text1"/>
          <w:sz w:val="28"/>
          <w:szCs w:val="28"/>
        </w:rPr>
        <w:t>快篩資格</w:t>
      </w:r>
      <w:proofErr w:type="gramEnd"/>
      <w:r w:rsidRPr="00DD1B4F">
        <w:rPr>
          <w:rFonts w:ascii="標楷體" w:eastAsia="標楷體" w:hAnsi="標楷體"/>
          <w:color w:val="000000" w:themeColor="text1"/>
          <w:sz w:val="28"/>
          <w:szCs w:val="28"/>
        </w:rPr>
        <w:t>人員類別，區分為三大類(防疫專案、社區民眾及機構相關人員)，共計篩檢13,218人。</w:t>
      </w:r>
    </w:p>
    <w:p w:rsidR="0056170A" w:rsidRPr="00DD1B4F" w:rsidRDefault="008B7BEE" w:rsidP="008B7BEE">
      <w:pPr>
        <w:pStyle w:val="affe"/>
        <w:spacing w:line="320" w:lineRule="exact"/>
        <w:ind w:leftChars="66" w:left="998" w:hangingChars="300" w:hanging="840"/>
        <w:jc w:val="both"/>
        <w:rPr>
          <w:b w:val="0"/>
          <w:color w:val="000000" w:themeColor="text1"/>
        </w:rPr>
      </w:pPr>
      <w:r w:rsidRPr="00DD1B4F">
        <w:rPr>
          <w:b w:val="0"/>
          <w:bCs/>
          <w:color w:val="000000" w:themeColor="text1"/>
        </w:rPr>
        <w:t>（二）</w:t>
      </w:r>
      <w:r w:rsidR="0056170A" w:rsidRPr="00DD1B4F">
        <w:rPr>
          <w:b w:val="0"/>
          <w:color w:val="000000" w:themeColor="text1"/>
        </w:rPr>
        <w:t>強化本市醫院</w:t>
      </w:r>
      <w:proofErr w:type="gramStart"/>
      <w:r w:rsidR="0056170A" w:rsidRPr="00DD1B4F">
        <w:rPr>
          <w:b w:val="0"/>
          <w:color w:val="000000" w:themeColor="text1"/>
        </w:rPr>
        <w:t>採</w:t>
      </w:r>
      <w:proofErr w:type="gramEnd"/>
      <w:r w:rsidR="0056170A" w:rsidRPr="00DD1B4F">
        <w:rPr>
          <w:b w:val="0"/>
          <w:color w:val="000000" w:themeColor="text1"/>
        </w:rPr>
        <w:t>檢量能</w:t>
      </w:r>
    </w:p>
    <w:p w:rsidR="0056170A" w:rsidRPr="008B7BEE" w:rsidRDefault="00DD1B4F" w:rsidP="00DD1B4F">
      <w:pPr>
        <w:pStyle w:val="0001"/>
        <w:spacing w:line="320" w:lineRule="exact"/>
        <w:ind w:leftChars="300" w:left="1000" w:hangingChars="100" w:hanging="280"/>
        <w:rPr>
          <w:color w:val="000000" w:themeColor="text1"/>
          <w:sz w:val="28"/>
          <w:szCs w:val="28"/>
        </w:rPr>
      </w:pPr>
      <w:r>
        <w:rPr>
          <w:color w:val="000000" w:themeColor="text1"/>
          <w:sz w:val="28"/>
          <w:szCs w:val="28"/>
        </w:rPr>
        <w:t>1.</w:t>
      </w:r>
      <w:r w:rsidR="0056170A" w:rsidRPr="008B7BEE">
        <w:rPr>
          <w:color w:val="000000" w:themeColor="text1"/>
          <w:sz w:val="28"/>
          <w:szCs w:val="28"/>
        </w:rPr>
        <w:t>中央流行</w:t>
      </w:r>
      <w:proofErr w:type="gramStart"/>
      <w:r w:rsidR="0056170A" w:rsidRPr="008B7BEE">
        <w:rPr>
          <w:color w:val="000000" w:themeColor="text1"/>
          <w:sz w:val="28"/>
          <w:szCs w:val="28"/>
        </w:rPr>
        <w:t>疫</w:t>
      </w:r>
      <w:proofErr w:type="gramEnd"/>
      <w:r w:rsidR="0056170A" w:rsidRPr="008B7BEE">
        <w:rPr>
          <w:color w:val="000000" w:themeColor="text1"/>
          <w:sz w:val="28"/>
          <w:szCs w:val="28"/>
        </w:rPr>
        <w:t>情指揮中心前於110年5月30日函文說明，為加速住院病人之鑑別診斷與安置，住院病人及</w:t>
      </w:r>
      <w:proofErr w:type="gramStart"/>
      <w:r w:rsidR="0056170A" w:rsidRPr="008B7BEE">
        <w:rPr>
          <w:color w:val="000000" w:themeColor="text1"/>
          <w:sz w:val="28"/>
          <w:szCs w:val="28"/>
        </w:rPr>
        <w:t>其陪病</w:t>
      </w:r>
      <w:proofErr w:type="gramEnd"/>
      <w:r w:rsidR="0056170A" w:rsidRPr="008B7BEE">
        <w:rPr>
          <w:color w:val="000000" w:themeColor="text1"/>
          <w:sz w:val="28"/>
          <w:szCs w:val="28"/>
        </w:rPr>
        <w:t>者若無COVID-19疑似症狀且無TOCC暴露風險者，評估SARS-CoV-2病毒核酸檢驗和抗原快速檢驗可二者擇</w:t>
      </w:r>
      <w:proofErr w:type="gramStart"/>
      <w:r w:rsidR="0056170A" w:rsidRPr="008B7BEE">
        <w:rPr>
          <w:color w:val="000000" w:themeColor="text1"/>
          <w:sz w:val="28"/>
          <w:szCs w:val="28"/>
        </w:rPr>
        <w:t>一</w:t>
      </w:r>
      <w:proofErr w:type="gramEnd"/>
      <w:r w:rsidR="0056170A" w:rsidRPr="008B7BEE">
        <w:rPr>
          <w:color w:val="000000" w:themeColor="text1"/>
          <w:sz w:val="28"/>
          <w:szCs w:val="28"/>
        </w:rPr>
        <w:t>或同時執行。</w:t>
      </w:r>
    </w:p>
    <w:p w:rsidR="0056170A" w:rsidRPr="008B7BEE" w:rsidRDefault="00DD1B4F" w:rsidP="00DD1B4F">
      <w:pPr>
        <w:pStyle w:val="0001"/>
        <w:spacing w:line="320" w:lineRule="exact"/>
        <w:ind w:leftChars="300" w:left="1000" w:hangingChars="100" w:hanging="280"/>
        <w:rPr>
          <w:color w:val="000000" w:themeColor="text1"/>
          <w:sz w:val="28"/>
          <w:szCs w:val="28"/>
        </w:rPr>
      </w:pPr>
      <w:r>
        <w:rPr>
          <w:color w:val="000000" w:themeColor="text1"/>
          <w:sz w:val="28"/>
          <w:szCs w:val="28"/>
        </w:rPr>
        <w:lastRenderedPageBreak/>
        <w:t>2.</w:t>
      </w:r>
      <w:r w:rsidR="0056170A" w:rsidRPr="008B7BEE">
        <w:rPr>
          <w:color w:val="000000" w:themeColor="text1"/>
          <w:sz w:val="28"/>
          <w:szCs w:val="28"/>
        </w:rPr>
        <w:t>本市23家專責</w:t>
      </w:r>
      <w:proofErr w:type="gramStart"/>
      <w:r w:rsidR="0056170A" w:rsidRPr="008B7BEE">
        <w:rPr>
          <w:color w:val="000000" w:themeColor="text1"/>
          <w:sz w:val="28"/>
          <w:szCs w:val="28"/>
        </w:rPr>
        <w:t>醫院均有執行</w:t>
      </w:r>
      <w:proofErr w:type="gramEnd"/>
      <w:r w:rsidR="0056170A" w:rsidRPr="008B7BEE">
        <w:rPr>
          <w:color w:val="000000" w:themeColor="text1"/>
          <w:sz w:val="28"/>
          <w:szCs w:val="28"/>
        </w:rPr>
        <w:t>病毒核酸PCR檢驗和抗原</w:t>
      </w:r>
      <w:proofErr w:type="gramStart"/>
      <w:r w:rsidR="0056170A" w:rsidRPr="008B7BEE">
        <w:rPr>
          <w:color w:val="000000" w:themeColor="text1"/>
          <w:sz w:val="28"/>
          <w:szCs w:val="28"/>
        </w:rPr>
        <w:t>快篩檢驗</w:t>
      </w:r>
      <w:proofErr w:type="gramEnd"/>
      <w:r w:rsidR="0056170A" w:rsidRPr="008B7BEE">
        <w:rPr>
          <w:color w:val="000000" w:themeColor="text1"/>
          <w:sz w:val="28"/>
          <w:szCs w:val="28"/>
        </w:rPr>
        <w:t>之能力，故為強化本市所有醫院</w:t>
      </w:r>
      <w:proofErr w:type="gramStart"/>
      <w:r w:rsidR="0056170A" w:rsidRPr="008B7BEE">
        <w:rPr>
          <w:color w:val="000000" w:themeColor="text1"/>
          <w:sz w:val="28"/>
          <w:szCs w:val="28"/>
        </w:rPr>
        <w:t>採</w:t>
      </w:r>
      <w:proofErr w:type="gramEnd"/>
      <w:r w:rsidR="0056170A" w:rsidRPr="008B7BEE">
        <w:rPr>
          <w:color w:val="000000" w:themeColor="text1"/>
          <w:sz w:val="28"/>
          <w:szCs w:val="28"/>
        </w:rPr>
        <w:t>檢量能，由本府衛生局媒合專責醫院協助輔導本市其餘62家醫院學習COVID-19</w:t>
      </w:r>
      <w:proofErr w:type="gramStart"/>
      <w:r w:rsidR="0056170A" w:rsidRPr="008B7BEE">
        <w:rPr>
          <w:color w:val="000000" w:themeColor="text1"/>
          <w:sz w:val="28"/>
          <w:szCs w:val="28"/>
        </w:rPr>
        <w:t>快篩技能</w:t>
      </w:r>
      <w:proofErr w:type="gramEnd"/>
      <w:r w:rsidR="0056170A" w:rsidRPr="008B7BEE">
        <w:rPr>
          <w:color w:val="000000" w:themeColor="text1"/>
          <w:sz w:val="28"/>
          <w:szCs w:val="28"/>
        </w:rPr>
        <w:t>，共完成 64位醫師、73位護理師訓練。</w:t>
      </w:r>
    </w:p>
    <w:p w:rsidR="0056170A" w:rsidRPr="00DD1B4F" w:rsidRDefault="00DD1B4F" w:rsidP="00DD1B4F">
      <w:pPr>
        <w:pStyle w:val="affe"/>
        <w:spacing w:line="320" w:lineRule="exact"/>
        <w:ind w:leftChars="66" w:left="998" w:hangingChars="300" w:hanging="840"/>
        <w:jc w:val="both"/>
        <w:rPr>
          <w:b w:val="0"/>
          <w:color w:val="000000" w:themeColor="text1"/>
        </w:rPr>
      </w:pPr>
      <w:r w:rsidRPr="00DD1B4F">
        <w:rPr>
          <w:b w:val="0"/>
          <w:bCs/>
          <w:color w:val="000000" w:themeColor="text1"/>
        </w:rPr>
        <w:t>（三）</w:t>
      </w:r>
      <w:r w:rsidR="0056170A" w:rsidRPr="00DD1B4F">
        <w:rPr>
          <w:b w:val="0"/>
          <w:color w:val="000000" w:themeColor="text1"/>
        </w:rPr>
        <w:t>辦理醫療院所感染管制查核作業</w:t>
      </w:r>
    </w:p>
    <w:p w:rsidR="0056170A" w:rsidRPr="008B7BEE" w:rsidRDefault="0056170A" w:rsidP="00DD1B4F">
      <w:pPr>
        <w:pStyle w:val="afd"/>
        <w:overflowPunct w:val="0"/>
        <w:snapToGrid w:val="0"/>
        <w:spacing w:line="320" w:lineRule="exact"/>
        <w:ind w:leftChars="420" w:left="1008"/>
        <w:jc w:val="both"/>
        <w:rPr>
          <w:rFonts w:ascii="標楷體" w:eastAsia="標楷體" w:hAnsi="標楷體"/>
          <w:color w:val="000000" w:themeColor="text1"/>
          <w:sz w:val="28"/>
          <w:szCs w:val="28"/>
        </w:rPr>
      </w:pPr>
      <w:r w:rsidRPr="008B7BEE">
        <w:rPr>
          <w:rFonts w:ascii="標楷體" w:eastAsia="標楷體" w:hAnsi="標楷體"/>
          <w:color w:val="000000" w:themeColor="text1"/>
          <w:sz w:val="28"/>
          <w:szCs w:val="28"/>
        </w:rPr>
        <w:t>為實地瞭解各區域及地區醫院在</w:t>
      </w:r>
      <w:proofErr w:type="gramStart"/>
      <w:r w:rsidRPr="008B7BEE">
        <w:rPr>
          <w:rFonts w:ascii="標楷體" w:eastAsia="標楷體" w:hAnsi="標楷體"/>
          <w:color w:val="000000" w:themeColor="text1"/>
          <w:sz w:val="28"/>
          <w:szCs w:val="28"/>
        </w:rPr>
        <w:t>疫</w:t>
      </w:r>
      <w:proofErr w:type="gramEnd"/>
      <w:r w:rsidRPr="008B7BEE">
        <w:rPr>
          <w:rFonts w:ascii="標楷體" w:eastAsia="標楷體" w:hAnsi="標楷體"/>
          <w:color w:val="000000" w:themeColor="text1"/>
          <w:sz w:val="28"/>
          <w:szCs w:val="28"/>
        </w:rPr>
        <w:t>情第三級警戒</w:t>
      </w:r>
      <w:proofErr w:type="gramStart"/>
      <w:r w:rsidRPr="008B7BEE">
        <w:rPr>
          <w:rFonts w:ascii="標楷體" w:eastAsia="標楷體" w:hAnsi="標楷體"/>
          <w:color w:val="000000" w:themeColor="text1"/>
          <w:sz w:val="28"/>
          <w:szCs w:val="28"/>
        </w:rPr>
        <w:t>期間，</w:t>
      </w:r>
      <w:proofErr w:type="gramEnd"/>
      <w:r w:rsidRPr="008B7BEE">
        <w:rPr>
          <w:rFonts w:ascii="標楷體" w:eastAsia="標楷體" w:hAnsi="標楷體"/>
          <w:color w:val="000000" w:themeColor="text1"/>
          <w:sz w:val="28"/>
          <w:szCs w:val="28"/>
        </w:rPr>
        <w:t>醫療運作的情形和各項</w:t>
      </w:r>
      <w:proofErr w:type="gramStart"/>
      <w:r w:rsidRPr="008B7BEE">
        <w:rPr>
          <w:rFonts w:ascii="標楷體" w:eastAsia="標楷體" w:hAnsi="標楷體"/>
          <w:color w:val="000000" w:themeColor="text1"/>
          <w:sz w:val="28"/>
          <w:szCs w:val="28"/>
        </w:rPr>
        <w:t>疫</w:t>
      </w:r>
      <w:proofErr w:type="gramEnd"/>
      <w:r w:rsidRPr="008B7BEE">
        <w:rPr>
          <w:rFonts w:ascii="標楷體" w:eastAsia="標楷體" w:hAnsi="標楷體"/>
          <w:color w:val="000000" w:themeColor="text1"/>
          <w:sz w:val="28"/>
          <w:szCs w:val="28"/>
        </w:rPr>
        <w:t>情因應整備之狀況，本府衛生局於110年5月26日至6月8日及110年6月10日至6月18日請13位具感染科及胸腔科專家委員至82家醫院進行實地訪視，針對各家醫院由委員提供專業意見，醫院已全數改善完成。</w:t>
      </w:r>
    </w:p>
    <w:p w:rsidR="0056170A" w:rsidRPr="00DD1B4F" w:rsidRDefault="00DD1B4F" w:rsidP="00DD1B4F">
      <w:pPr>
        <w:pStyle w:val="affe"/>
        <w:spacing w:line="320" w:lineRule="exact"/>
        <w:ind w:leftChars="66" w:left="998" w:hangingChars="300" w:hanging="840"/>
        <w:jc w:val="both"/>
        <w:rPr>
          <w:b w:val="0"/>
          <w:color w:val="000000" w:themeColor="text1"/>
        </w:rPr>
      </w:pPr>
      <w:r w:rsidRPr="00DD1B4F">
        <w:rPr>
          <w:b w:val="0"/>
          <w:bCs/>
          <w:color w:val="000000" w:themeColor="text1"/>
        </w:rPr>
        <w:t>（</w:t>
      </w:r>
      <w:r>
        <w:rPr>
          <w:b w:val="0"/>
          <w:bCs/>
          <w:color w:val="000000" w:themeColor="text1"/>
        </w:rPr>
        <w:t>四</w:t>
      </w:r>
      <w:r w:rsidRPr="00DD1B4F">
        <w:rPr>
          <w:b w:val="0"/>
          <w:bCs/>
          <w:color w:val="000000" w:themeColor="text1"/>
        </w:rPr>
        <w:t>）</w:t>
      </w:r>
      <w:r w:rsidR="0056170A" w:rsidRPr="00DD1B4F">
        <w:rPr>
          <w:b w:val="0"/>
          <w:color w:val="000000" w:themeColor="text1"/>
        </w:rPr>
        <w:t>擴大PCR篩檢專案</w:t>
      </w:r>
    </w:p>
    <w:p w:rsidR="0056170A" w:rsidRPr="00DD1B4F" w:rsidRDefault="0056170A" w:rsidP="00DD1B4F">
      <w:pPr>
        <w:pStyle w:val="afd"/>
        <w:overflowPunct w:val="0"/>
        <w:snapToGrid w:val="0"/>
        <w:spacing w:line="320" w:lineRule="exact"/>
        <w:ind w:leftChars="420" w:left="1008"/>
        <w:jc w:val="both"/>
        <w:rPr>
          <w:rFonts w:ascii="標楷體" w:eastAsia="標楷體" w:hAnsi="標楷體"/>
          <w:color w:val="000000" w:themeColor="text1"/>
          <w:sz w:val="28"/>
          <w:szCs w:val="28"/>
        </w:rPr>
      </w:pPr>
      <w:r w:rsidRPr="00DD1B4F">
        <w:rPr>
          <w:rFonts w:ascii="標楷體" w:eastAsia="標楷體" w:hAnsi="標楷體"/>
          <w:color w:val="000000" w:themeColor="text1"/>
          <w:sz w:val="28"/>
          <w:szCs w:val="28"/>
        </w:rPr>
        <w:t>因應預防Delta變異株病毒蔓延，本市於110年7月7日針對86家醫院內住院7日以上之患者進行PCR核酸檢測</w:t>
      </w:r>
      <w:proofErr w:type="gramStart"/>
      <w:r w:rsidRPr="00DD1B4F">
        <w:rPr>
          <w:rFonts w:ascii="標楷體" w:eastAsia="標楷體" w:hAnsi="標楷體"/>
          <w:color w:val="000000" w:themeColor="text1"/>
          <w:sz w:val="28"/>
          <w:szCs w:val="28"/>
        </w:rPr>
        <w:t>採</w:t>
      </w:r>
      <w:proofErr w:type="gramEnd"/>
      <w:r w:rsidRPr="00DD1B4F">
        <w:rPr>
          <w:rFonts w:ascii="標楷體" w:eastAsia="標楷體" w:hAnsi="標楷體"/>
          <w:color w:val="000000" w:themeColor="text1"/>
          <w:sz w:val="28"/>
          <w:szCs w:val="28"/>
        </w:rPr>
        <w:t>檢，共計</w:t>
      </w:r>
      <w:proofErr w:type="gramStart"/>
      <w:r w:rsidRPr="00DD1B4F">
        <w:rPr>
          <w:rFonts w:ascii="標楷體" w:eastAsia="標楷體" w:hAnsi="標楷體"/>
          <w:color w:val="000000" w:themeColor="text1"/>
          <w:sz w:val="28"/>
          <w:szCs w:val="28"/>
        </w:rPr>
        <w:t>採</w:t>
      </w:r>
      <w:proofErr w:type="gramEnd"/>
      <w:r w:rsidRPr="00DD1B4F">
        <w:rPr>
          <w:rFonts w:ascii="標楷體" w:eastAsia="標楷體" w:hAnsi="標楷體"/>
          <w:color w:val="000000" w:themeColor="text1"/>
          <w:sz w:val="28"/>
          <w:szCs w:val="28"/>
        </w:rPr>
        <w:t>檢4,442人，檢驗結果皆為陰性。</w:t>
      </w:r>
    </w:p>
    <w:p w:rsidR="0056170A" w:rsidRPr="00DD1B4F" w:rsidRDefault="00DD1B4F" w:rsidP="00DD1B4F">
      <w:pPr>
        <w:pStyle w:val="affe"/>
        <w:spacing w:line="320" w:lineRule="exact"/>
        <w:ind w:leftChars="66" w:left="998" w:hangingChars="300" w:hanging="840"/>
        <w:jc w:val="both"/>
        <w:rPr>
          <w:b w:val="0"/>
          <w:bCs/>
          <w:color w:val="000000" w:themeColor="text1"/>
        </w:rPr>
      </w:pPr>
      <w:r w:rsidRPr="00DD1B4F">
        <w:rPr>
          <w:b w:val="0"/>
          <w:bCs/>
          <w:color w:val="000000" w:themeColor="text1"/>
        </w:rPr>
        <w:t>（五）</w:t>
      </w:r>
      <w:r w:rsidR="0056170A" w:rsidRPr="00DD1B4F">
        <w:rPr>
          <w:b w:val="0"/>
          <w:color w:val="000000" w:themeColor="text1"/>
        </w:rPr>
        <w:t>醫療</w:t>
      </w:r>
      <w:r w:rsidR="0056170A" w:rsidRPr="00DD1B4F">
        <w:rPr>
          <w:b w:val="0"/>
          <w:bCs/>
          <w:color w:val="000000" w:themeColor="text1"/>
        </w:rPr>
        <w:t>量能整備</w:t>
      </w:r>
    </w:p>
    <w:p w:rsidR="0056170A" w:rsidRPr="008B7BEE" w:rsidRDefault="00DD1B4F" w:rsidP="00DD1B4F">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8B7BEE">
        <w:rPr>
          <w:bCs/>
          <w:color w:val="000000" w:themeColor="text1"/>
          <w:sz w:val="28"/>
          <w:szCs w:val="28"/>
        </w:rPr>
        <w:t>因應</w:t>
      </w:r>
      <w:r w:rsidR="0056170A" w:rsidRPr="00DD1B4F">
        <w:rPr>
          <w:color w:val="000000" w:themeColor="text1"/>
          <w:sz w:val="28"/>
          <w:szCs w:val="28"/>
        </w:rPr>
        <w:t>嚴重</w:t>
      </w:r>
      <w:r w:rsidR="0056170A" w:rsidRPr="008B7BEE">
        <w:rPr>
          <w:bCs/>
          <w:color w:val="000000" w:themeColor="text1"/>
          <w:sz w:val="28"/>
          <w:szCs w:val="28"/>
        </w:rPr>
        <w:t>特殊傳染性肺炎(COVID-19)</w:t>
      </w:r>
      <w:proofErr w:type="gramStart"/>
      <w:r w:rsidR="0056170A" w:rsidRPr="008B7BEE">
        <w:rPr>
          <w:bCs/>
          <w:color w:val="000000" w:themeColor="text1"/>
          <w:sz w:val="28"/>
          <w:szCs w:val="28"/>
        </w:rPr>
        <w:t>疫</w:t>
      </w:r>
      <w:proofErr w:type="gramEnd"/>
      <w:r w:rsidR="0056170A" w:rsidRPr="008B7BEE">
        <w:rPr>
          <w:bCs/>
          <w:color w:val="000000" w:themeColor="text1"/>
          <w:sz w:val="28"/>
          <w:szCs w:val="28"/>
        </w:rPr>
        <w:t>情，每日監控本市急救責任醫院負壓隔離病房、專責病房、專責加護病房及呼吸器數量，以供疑似病患之分流，本市目前病床整備計1,394床，並視</w:t>
      </w:r>
      <w:proofErr w:type="gramStart"/>
      <w:r w:rsidR="0056170A" w:rsidRPr="008B7BEE">
        <w:rPr>
          <w:bCs/>
          <w:color w:val="000000" w:themeColor="text1"/>
          <w:sz w:val="28"/>
          <w:szCs w:val="28"/>
        </w:rPr>
        <w:t>疫</w:t>
      </w:r>
      <w:proofErr w:type="gramEnd"/>
      <w:r w:rsidR="0056170A" w:rsidRPr="008B7BEE">
        <w:rPr>
          <w:bCs/>
          <w:color w:val="000000" w:themeColor="text1"/>
          <w:sz w:val="28"/>
          <w:szCs w:val="28"/>
        </w:rPr>
        <w:t>情狀況適時調整；評估本市急救責任醫院救護車</w:t>
      </w:r>
      <w:proofErr w:type="gramStart"/>
      <w:r w:rsidR="0056170A" w:rsidRPr="008B7BEE">
        <w:rPr>
          <w:bCs/>
          <w:color w:val="000000" w:themeColor="text1"/>
          <w:sz w:val="28"/>
          <w:szCs w:val="28"/>
        </w:rPr>
        <w:t>清消站</w:t>
      </w:r>
      <w:proofErr w:type="gramEnd"/>
      <w:r w:rsidR="0056170A" w:rsidRPr="008B7BEE">
        <w:rPr>
          <w:bCs/>
          <w:color w:val="000000" w:themeColor="text1"/>
          <w:sz w:val="28"/>
          <w:szCs w:val="28"/>
        </w:rPr>
        <w:t>及戶外</w:t>
      </w:r>
      <w:proofErr w:type="gramStart"/>
      <w:r w:rsidR="0056170A" w:rsidRPr="008B7BEE">
        <w:rPr>
          <w:bCs/>
          <w:color w:val="000000" w:themeColor="text1"/>
          <w:sz w:val="28"/>
          <w:szCs w:val="28"/>
        </w:rPr>
        <w:t>採</w:t>
      </w:r>
      <w:proofErr w:type="gramEnd"/>
      <w:r w:rsidR="0056170A" w:rsidRPr="008B7BEE">
        <w:rPr>
          <w:bCs/>
          <w:color w:val="000000" w:themeColor="text1"/>
          <w:sz w:val="28"/>
          <w:szCs w:val="28"/>
        </w:rPr>
        <w:t>檢站設置狀況，以維持急重症醫療常規運作。</w:t>
      </w:r>
    </w:p>
    <w:p w:rsidR="0056170A" w:rsidRPr="008B7BEE" w:rsidRDefault="00DD1B4F" w:rsidP="00DD1B4F">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8B7BEE">
        <w:rPr>
          <w:bCs/>
          <w:color w:val="000000" w:themeColor="text1"/>
          <w:sz w:val="28"/>
          <w:szCs w:val="28"/>
        </w:rPr>
        <w:t>督導本市民間救護車業者之整備及感染管制工作，並定期配發相關防疫物資。</w:t>
      </w:r>
    </w:p>
    <w:p w:rsidR="0056170A" w:rsidRDefault="00DD1B4F" w:rsidP="00DD1B4F">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8B7BEE">
        <w:rPr>
          <w:bCs/>
          <w:color w:val="000000" w:themeColor="text1"/>
          <w:sz w:val="28"/>
          <w:szCs w:val="28"/>
        </w:rPr>
        <w:t>辦理本市指定</w:t>
      </w:r>
      <w:proofErr w:type="gramStart"/>
      <w:r w:rsidR="0056170A" w:rsidRPr="008B7BEE">
        <w:rPr>
          <w:bCs/>
          <w:color w:val="000000" w:themeColor="text1"/>
          <w:sz w:val="28"/>
          <w:szCs w:val="28"/>
        </w:rPr>
        <w:t>採</w:t>
      </w:r>
      <w:proofErr w:type="gramEnd"/>
      <w:r w:rsidR="0056170A" w:rsidRPr="008B7BEE">
        <w:rPr>
          <w:bCs/>
          <w:color w:val="000000" w:themeColor="text1"/>
          <w:sz w:val="28"/>
          <w:szCs w:val="28"/>
        </w:rPr>
        <w:t>檢醫院之COVID-19醫療量能訪查作業。</w:t>
      </w:r>
    </w:p>
    <w:p w:rsidR="00DD1B4F" w:rsidRPr="008B7BEE" w:rsidRDefault="00DD1B4F" w:rsidP="00DD1B4F">
      <w:pPr>
        <w:pStyle w:val="0001"/>
        <w:spacing w:line="320" w:lineRule="exact"/>
        <w:ind w:leftChars="300" w:left="1000" w:hangingChars="100" w:hanging="280"/>
        <w:rPr>
          <w:bCs/>
          <w:color w:val="000000" w:themeColor="text1"/>
          <w:sz w:val="28"/>
          <w:szCs w:val="28"/>
        </w:rPr>
      </w:pPr>
    </w:p>
    <w:p w:rsidR="0056170A" w:rsidRPr="00DD1B4F" w:rsidRDefault="0056170A" w:rsidP="00DD1B4F">
      <w:pPr>
        <w:snapToGrid w:val="0"/>
        <w:spacing w:line="390" w:lineRule="exact"/>
        <w:jc w:val="both"/>
        <w:rPr>
          <w:rFonts w:ascii="文鼎中黑" w:eastAsia="文鼎中黑"/>
          <w:b/>
          <w:bCs/>
          <w:color w:val="000000" w:themeColor="text1"/>
          <w:sz w:val="30"/>
          <w:szCs w:val="30"/>
        </w:rPr>
      </w:pPr>
      <w:r w:rsidRPr="00DD1B4F">
        <w:rPr>
          <w:rFonts w:ascii="文鼎中黑" w:eastAsia="文鼎中黑" w:hint="eastAsia"/>
          <w:b/>
          <w:bCs/>
          <w:color w:val="000000" w:themeColor="text1"/>
          <w:sz w:val="30"/>
          <w:szCs w:val="30"/>
        </w:rPr>
        <w:t>九、落實藥政管理</w:t>
      </w:r>
    </w:p>
    <w:p w:rsidR="0056170A" w:rsidRPr="008D52A3" w:rsidRDefault="0056170A" w:rsidP="008D52A3">
      <w:pPr>
        <w:pStyle w:val="affe"/>
        <w:spacing w:line="320" w:lineRule="exact"/>
        <w:ind w:leftChars="66" w:left="998" w:hangingChars="300" w:hanging="840"/>
        <w:jc w:val="both"/>
        <w:rPr>
          <w:b w:val="0"/>
          <w:bCs/>
        </w:rPr>
      </w:pPr>
      <w:r w:rsidRPr="008D52A3">
        <w:rPr>
          <w:b w:val="0"/>
          <w:bCs/>
        </w:rPr>
        <w:t>（一）藥物</w:t>
      </w:r>
      <w:r w:rsidRPr="008D52A3">
        <w:rPr>
          <w:b w:val="0"/>
        </w:rPr>
        <w:t>管理</w:t>
      </w:r>
    </w:p>
    <w:p w:rsidR="0056170A" w:rsidRPr="008D52A3" w:rsidRDefault="0056170A" w:rsidP="008D52A3">
      <w:pPr>
        <w:pStyle w:val="0001"/>
        <w:spacing w:line="320" w:lineRule="exact"/>
        <w:ind w:leftChars="300" w:left="1000" w:hangingChars="100" w:hanging="280"/>
        <w:rPr>
          <w:bCs/>
          <w:color w:val="auto"/>
          <w:sz w:val="28"/>
          <w:szCs w:val="28"/>
        </w:rPr>
      </w:pPr>
      <w:r w:rsidRPr="008D52A3">
        <w:rPr>
          <w:bCs/>
          <w:color w:val="auto"/>
          <w:sz w:val="28"/>
          <w:szCs w:val="28"/>
        </w:rPr>
        <w:t>1.定期針對各類藥物系統性抽驗，110年1月至6月抽驗49件，藥物標示檢查2</w:t>
      </w:r>
      <w:r w:rsidRPr="008D52A3">
        <w:rPr>
          <w:rFonts w:hint="eastAsia"/>
          <w:bCs/>
          <w:color w:val="auto"/>
          <w:sz w:val="28"/>
          <w:szCs w:val="28"/>
        </w:rPr>
        <w:t>,</w:t>
      </w:r>
      <w:r w:rsidRPr="008D52A3">
        <w:rPr>
          <w:bCs/>
          <w:color w:val="auto"/>
          <w:sz w:val="28"/>
          <w:szCs w:val="28"/>
        </w:rPr>
        <w:t>891件。</w:t>
      </w:r>
    </w:p>
    <w:p w:rsidR="0056170A" w:rsidRPr="008D52A3" w:rsidRDefault="0056170A" w:rsidP="008D52A3">
      <w:pPr>
        <w:pStyle w:val="0001"/>
        <w:spacing w:line="320" w:lineRule="exact"/>
        <w:ind w:leftChars="300" w:left="1000" w:hangingChars="100" w:hanging="280"/>
        <w:rPr>
          <w:bCs/>
          <w:color w:val="auto"/>
          <w:sz w:val="28"/>
          <w:szCs w:val="28"/>
        </w:rPr>
      </w:pPr>
      <w:r w:rsidRPr="008D52A3">
        <w:rPr>
          <w:bCs/>
          <w:color w:val="auto"/>
          <w:sz w:val="28"/>
          <w:szCs w:val="28"/>
        </w:rPr>
        <w:t>2.110年1月至6月查獲不法藥物212件（劣藥3件、禁藥6件、違規標示8件、其他違規195件）。110年1月至6月查獲120件藥物違規廣告（本市業者9件、其他縣市111件），業依法處分（罰鍰）違規業者或移請當地衛生局辦理。</w:t>
      </w:r>
    </w:p>
    <w:p w:rsidR="0056170A" w:rsidRPr="008D52A3" w:rsidRDefault="0056170A" w:rsidP="008D52A3">
      <w:pPr>
        <w:pStyle w:val="0001"/>
        <w:spacing w:line="320" w:lineRule="exact"/>
        <w:ind w:leftChars="300" w:left="1000" w:hangingChars="100" w:hanging="280"/>
        <w:rPr>
          <w:bCs/>
          <w:color w:val="auto"/>
          <w:sz w:val="28"/>
          <w:szCs w:val="28"/>
        </w:rPr>
      </w:pPr>
      <w:r w:rsidRPr="008D52A3">
        <w:rPr>
          <w:bCs/>
          <w:color w:val="auto"/>
          <w:sz w:val="28"/>
          <w:szCs w:val="28"/>
        </w:rPr>
        <w:t xml:space="preserve">3.110年1月至6月針對本市醫院、診所、藥局、動物醫院、販賣業等稽查管制藥品，實地稽查564家次，查獲違規6件。 </w:t>
      </w:r>
    </w:p>
    <w:p w:rsidR="0056170A" w:rsidRPr="008D52A3" w:rsidRDefault="0056170A" w:rsidP="008D52A3">
      <w:pPr>
        <w:pStyle w:val="affe"/>
        <w:spacing w:line="320" w:lineRule="exact"/>
        <w:ind w:leftChars="66" w:left="998" w:hangingChars="300" w:hanging="840"/>
        <w:jc w:val="both"/>
        <w:rPr>
          <w:b w:val="0"/>
          <w:bCs/>
        </w:rPr>
      </w:pPr>
      <w:r w:rsidRPr="008D52A3">
        <w:rPr>
          <w:b w:val="0"/>
          <w:bCs/>
        </w:rPr>
        <w:t>（二）化</w:t>
      </w:r>
      <w:proofErr w:type="gramStart"/>
      <w:r w:rsidRPr="008D52A3">
        <w:rPr>
          <w:b w:val="0"/>
          <w:bCs/>
        </w:rPr>
        <w:t>粧</w:t>
      </w:r>
      <w:proofErr w:type="gramEnd"/>
      <w:r w:rsidRPr="008D52A3">
        <w:rPr>
          <w:b w:val="0"/>
          <w:bCs/>
        </w:rPr>
        <w:t>品管理</w:t>
      </w:r>
      <w:r w:rsidRPr="008D52A3">
        <w:rPr>
          <w:b w:val="0"/>
          <w:bCs/>
        </w:rPr>
        <w:tab/>
      </w:r>
    </w:p>
    <w:p w:rsidR="0056170A" w:rsidRPr="008D52A3" w:rsidRDefault="008D52A3" w:rsidP="008D52A3">
      <w:pPr>
        <w:pStyle w:val="0001"/>
        <w:spacing w:line="320" w:lineRule="exact"/>
        <w:ind w:leftChars="300" w:left="1000" w:hangingChars="100" w:hanging="280"/>
        <w:rPr>
          <w:bCs/>
          <w:color w:val="auto"/>
          <w:sz w:val="28"/>
          <w:szCs w:val="28"/>
        </w:rPr>
      </w:pPr>
      <w:r w:rsidRPr="008D52A3">
        <w:rPr>
          <w:bCs/>
          <w:color w:val="auto"/>
          <w:sz w:val="28"/>
          <w:szCs w:val="28"/>
        </w:rPr>
        <w:t>1.</w:t>
      </w:r>
      <w:r w:rsidR="0056170A" w:rsidRPr="008D52A3">
        <w:rPr>
          <w:bCs/>
          <w:color w:val="auto"/>
          <w:sz w:val="28"/>
          <w:szCs w:val="28"/>
        </w:rPr>
        <w:t>110年1月至6月稽查化</w:t>
      </w:r>
      <w:proofErr w:type="gramStart"/>
      <w:r w:rsidR="0056170A" w:rsidRPr="008D52A3">
        <w:rPr>
          <w:bCs/>
          <w:color w:val="auto"/>
          <w:sz w:val="28"/>
          <w:szCs w:val="28"/>
        </w:rPr>
        <w:t>粧</w:t>
      </w:r>
      <w:proofErr w:type="gramEnd"/>
      <w:r w:rsidR="0056170A" w:rsidRPr="008D52A3">
        <w:rPr>
          <w:bCs/>
          <w:color w:val="auto"/>
          <w:sz w:val="28"/>
          <w:szCs w:val="28"/>
        </w:rPr>
        <w:t>品業者715家次、標示1,592件。</w:t>
      </w:r>
    </w:p>
    <w:p w:rsidR="0056170A" w:rsidRPr="008D52A3" w:rsidRDefault="008D52A3" w:rsidP="008D52A3">
      <w:pPr>
        <w:pStyle w:val="0001"/>
        <w:spacing w:line="320" w:lineRule="exact"/>
        <w:ind w:leftChars="300" w:left="1000" w:hangingChars="100" w:hanging="280"/>
        <w:rPr>
          <w:bCs/>
          <w:color w:val="auto"/>
          <w:sz w:val="28"/>
          <w:szCs w:val="28"/>
        </w:rPr>
      </w:pPr>
      <w:r w:rsidRPr="008D52A3">
        <w:rPr>
          <w:bCs/>
          <w:color w:val="auto"/>
          <w:sz w:val="28"/>
          <w:szCs w:val="28"/>
        </w:rPr>
        <w:t>2.</w:t>
      </w:r>
      <w:r w:rsidR="0056170A" w:rsidRPr="008D52A3">
        <w:rPr>
          <w:bCs/>
          <w:color w:val="auto"/>
          <w:sz w:val="28"/>
          <w:szCs w:val="28"/>
        </w:rPr>
        <w:t>110年1月至6月抽驗市售化</w:t>
      </w:r>
      <w:proofErr w:type="gramStart"/>
      <w:r w:rsidR="0056170A" w:rsidRPr="008D52A3">
        <w:rPr>
          <w:bCs/>
          <w:color w:val="auto"/>
          <w:sz w:val="28"/>
          <w:szCs w:val="28"/>
        </w:rPr>
        <w:t>粧</w:t>
      </w:r>
      <w:proofErr w:type="gramEnd"/>
      <w:r w:rsidR="0056170A" w:rsidRPr="008D52A3">
        <w:rPr>
          <w:bCs/>
          <w:color w:val="auto"/>
          <w:sz w:val="28"/>
          <w:szCs w:val="28"/>
        </w:rPr>
        <w:t>品共10件。</w:t>
      </w:r>
    </w:p>
    <w:p w:rsidR="0056170A" w:rsidRPr="008D52A3" w:rsidRDefault="008D52A3" w:rsidP="008D52A3">
      <w:pPr>
        <w:pStyle w:val="0001"/>
        <w:spacing w:line="320" w:lineRule="exact"/>
        <w:ind w:leftChars="300" w:left="1000" w:hangingChars="100" w:hanging="280"/>
        <w:rPr>
          <w:bCs/>
          <w:color w:val="auto"/>
          <w:sz w:val="28"/>
          <w:szCs w:val="28"/>
        </w:rPr>
      </w:pPr>
      <w:r w:rsidRPr="008D52A3">
        <w:rPr>
          <w:bCs/>
          <w:color w:val="auto"/>
          <w:sz w:val="28"/>
          <w:szCs w:val="28"/>
        </w:rPr>
        <w:t>3.</w:t>
      </w:r>
      <w:r w:rsidR="0056170A" w:rsidRPr="008D52A3">
        <w:rPr>
          <w:bCs/>
          <w:color w:val="auto"/>
          <w:sz w:val="28"/>
          <w:szCs w:val="28"/>
        </w:rPr>
        <w:t>110年1月至6月查獲不法化</w:t>
      </w:r>
      <w:proofErr w:type="gramStart"/>
      <w:r w:rsidR="0056170A" w:rsidRPr="008D52A3">
        <w:rPr>
          <w:bCs/>
          <w:color w:val="auto"/>
          <w:sz w:val="28"/>
          <w:szCs w:val="28"/>
        </w:rPr>
        <w:t>粧</w:t>
      </w:r>
      <w:proofErr w:type="gramEnd"/>
      <w:r w:rsidR="0056170A" w:rsidRPr="008D52A3">
        <w:rPr>
          <w:bCs/>
          <w:color w:val="auto"/>
          <w:sz w:val="28"/>
          <w:szCs w:val="28"/>
        </w:rPr>
        <w:t>品127件，其中本市業者97件(行政裁處97件)，其他縣市30件。</w:t>
      </w:r>
    </w:p>
    <w:p w:rsidR="0056170A" w:rsidRPr="008D52A3" w:rsidRDefault="008D52A3" w:rsidP="008D52A3">
      <w:pPr>
        <w:pStyle w:val="0001"/>
        <w:spacing w:line="320" w:lineRule="exact"/>
        <w:ind w:leftChars="300" w:left="1000" w:hangingChars="100" w:hanging="280"/>
        <w:rPr>
          <w:bCs/>
          <w:color w:val="auto"/>
          <w:sz w:val="28"/>
          <w:szCs w:val="28"/>
        </w:rPr>
      </w:pPr>
      <w:r w:rsidRPr="008D52A3">
        <w:rPr>
          <w:bCs/>
          <w:color w:val="auto"/>
          <w:sz w:val="28"/>
          <w:szCs w:val="28"/>
        </w:rPr>
        <w:t>4.</w:t>
      </w:r>
      <w:r w:rsidR="0056170A" w:rsidRPr="008D52A3">
        <w:rPr>
          <w:bCs/>
          <w:color w:val="auto"/>
          <w:sz w:val="28"/>
          <w:szCs w:val="28"/>
        </w:rPr>
        <w:t>110年1月至6月計查獲216件違規廣告(本市業者124件、其他縣市92件)，</w:t>
      </w:r>
      <w:proofErr w:type="gramStart"/>
      <w:r w:rsidR="0056170A" w:rsidRPr="008D52A3">
        <w:rPr>
          <w:bCs/>
          <w:color w:val="auto"/>
          <w:sz w:val="28"/>
          <w:szCs w:val="28"/>
        </w:rPr>
        <w:t>均已依法</w:t>
      </w:r>
      <w:proofErr w:type="gramEnd"/>
      <w:r w:rsidR="0056170A" w:rsidRPr="008D52A3">
        <w:rPr>
          <w:bCs/>
          <w:color w:val="auto"/>
          <w:sz w:val="28"/>
          <w:szCs w:val="28"/>
        </w:rPr>
        <w:t>處辦。</w:t>
      </w:r>
    </w:p>
    <w:p w:rsidR="0056170A" w:rsidRPr="008D52A3" w:rsidRDefault="0056170A" w:rsidP="008D52A3">
      <w:pPr>
        <w:pStyle w:val="affe"/>
        <w:spacing w:line="320" w:lineRule="exact"/>
        <w:ind w:leftChars="66" w:left="998" w:hangingChars="300" w:hanging="840"/>
        <w:jc w:val="both"/>
        <w:rPr>
          <w:b w:val="0"/>
          <w:bCs/>
        </w:rPr>
      </w:pPr>
      <w:r w:rsidRPr="008D52A3">
        <w:rPr>
          <w:b w:val="0"/>
          <w:bCs/>
        </w:rPr>
        <w:t>（三）藥政管理</w:t>
      </w:r>
    </w:p>
    <w:p w:rsidR="0056170A" w:rsidRPr="008D52A3" w:rsidRDefault="0056170A" w:rsidP="008D52A3">
      <w:pPr>
        <w:pStyle w:val="afd"/>
        <w:overflowPunct w:val="0"/>
        <w:snapToGrid w:val="0"/>
        <w:spacing w:line="320" w:lineRule="exact"/>
        <w:ind w:leftChars="420" w:left="1008"/>
        <w:jc w:val="both"/>
        <w:rPr>
          <w:rFonts w:ascii="標楷體" w:eastAsia="標楷體" w:hAnsi="標楷體"/>
          <w:bCs/>
          <w:sz w:val="28"/>
          <w:szCs w:val="28"/>
        </w:rPr>
      </w:pPr>
      <w:r w:rsidRPr="008D52A3">
        <w:rPr>
          <w:rFonts w:ascii="標楷體" w:eastAsia="標楷體" w:hAnsi="標楷體"/>
          <w:bCs/>
          <w:sz w:val="28"/>
          <w:szCs w:val="28"/>
        </w:rPr>
        <w:t>結合</w:t>
      </w:r>
      <w:proofErr w:type="gramStart"/>
      <w:r w:rsidRPr="008D52A3">
        <w:rPr>
          <w:rFonts w:ascii="標楷體" w:eastAsia="標楷體" w:hAnsi="標楷體"/>
          <w:bCs/>
          <w:sz w:val="28"/>
          <w:szCs w:val="28"/>
        </w:rPr>
        <w:t>本市藥事</w:t>
      </w:r>
      <w:proofErr w:type="gramEnd"/>
      <w:r w:rsidRPr="008D52A3">
        <w:rPr>
          <w:rFonts w:ascii="標楷體" w:eastAsia="標楷體" w:hAnsi="標楷體"/>
          <w:bCs/>
          <w:sz w:val="28"/>
          <w:szCs w:val="28"/>
        </w:rPr>
        <w:t>公會宣導用藥安全觀念，提供諮詢，建立民眾健康自</w:t>
      </w:r>
      <w:r w:rsidRPr="008D52A3">
        <w:rPr>
          <w:rFonts w:ascii="標楷體" w:eastAsia="標楷體" w:hAnsi="標楷體"/>
          <w:bCs/>
          <w:sz w:val="28"/>
          <w:szCs w:val="28"/>
        </w:rPr>
        <w:lastRenderedPageBreak/>
        <w:t>我</w:t>
      </w:r>
      <w:proofErr w:type="gramStart"/>
      <w:r w:rsidRPr="008D52A3">
        <w:rPr>
          <w:rFonts w:ascii="標楷體" w:eastAsia="標楷體" w:hAnsi="標楷體"/>
          <w:bCs/>
          <w:sz w:val="28"/>
          <w:szCs w:val="28"/>
        </w:rPr>
        <w:t>藥事照護</w:t>
      </w:r>
      <w:proofErr w:type="gramEnd"/>
      <w:r w:rsidRPr="008D52A3">
        <w:rPr>
          <w:rFonts w:ascii="標楷體" w:eastAsia="標楷體" w:hAnsi="標楷體"/>
          <w:bCs/>
          <w:sz w:val="28"/>
          <w:szCs w:val="28"/>
        </w:rPr>
        <w:t>概念，110年1月至6月計辦理26場，參加人員共計955人次。</w:t>
      </w:r>
    </w:p>
    <w:p w:rsidR="0056170A" w:rsidRPr="008D52A3" w:rsidRDefault="0056170A" w:rsidP="008D52A3">
      <w:pPr>
        <w:pStyle w:val="affe"/>
        <w:spacing w:line="320" w:lineRule="exact"/>
        <w:ind w:leftChars="66" w:left="998" w:hangingChars="300" w:hanging="840"/>
        <w:jc w:val="both"/>
        <w:rPr>
          <w:b w:val="0"/>
          <w:bCs/>
        </w:rPr>
      </w:pPr>
      <w:r w:rsidRPr="008D52A3">
        <w:rPr>
          <w:b w:val="0"/>
          <w:bCs/>
        </w:rPr>
        <w:t>（四）稽查醫療用口罩</w:t>
      </w:r>
    </w:p>
    <w:p w:rsidR="0056170A" w:rsidRDefault="008D52A3" w:rsidP="008D52A3">
      <w:pPr>
        <w:pStyle w:val="0001"/>
        <w:spacing w:line="320" w:lineRule="exact"/>
        <w:ind w:leftChars="300" w:left="1000" w:hangingChars="100" w:hanging="280"/>
        <w:rPr>
          <w:bCs/>
          <w:color w:val="000000" w:themeColor="text1"/>
          <w:sz w:val="28"/>
          <w:szCs w:val="28"/>
        </w:rPr>
      </w:pPr>
      <w:r w:rsidRPr="008D52A3">
        <w:rPr>
          <w:bCs/>
          <w:color w:val="auto"/>
          <w:sz w:val="28"/>
          <w:szCs w:val="28"/>
        </w:rPr>
        <w:t>1.</w:t>
      </w:r>
      <w:r w:rsidR="0056170A" w:rsidRPr="008D52A3">
        <w:rPr>
          <w:bCs/>
          <w:color w:val="auto"/>
          <w:sz w:val="28"/>
          <w:szCs w:val="28"/>
        </w:rPr>
        <w:t>本市自110年5月15至6月底止，共稽查本市販賣業醫療器材商、西藥販賣業、藥局、製造業醫療器</w:t>
      </w:r>
      <w:r w:rsidR="0056170A" w:rsidRPr="00DD1B4F">
        <w:rPr>
          <w:bCs/>
          <w:color w:val="000000" w:themeColor="text1"/>
          <w:sz w:val="28"/>
          <w:szCs w:val="28"/>
        </w:rPr>
        <w:t>材商（</w:t>
      </w:r>
      <w:proofErr w:type="gramStart"/>
      <w:r w:rsidR="0056170A" w:rsidRPr="00DD1B4F">
        <w:rPr>
          <w:bCs/>
          <w:color w:val="000000" w:themeColor="text1"/>
          <w:sz w:val="28"/>
          <w:szCs w:val="28"/>
        </w:rPr>
        <w:t>醫</w:t>
      </w:r>
      <w:proofErr w:type="gramEnd"/>
      <w:r w:rsidR="0056170A" w:rsidRPr="00DD1B4F">
        <w:rPr>
          <w:bCs/>
          <w:color w:val="000000" w:themeColor="text1"/>
          <w:sz w:val="28"/>
          <w:szCs w:val="28"/>
        </w:rPr>
        <w:t>用口罩）、製造業藥商、文具行、超市、市場、夜市、五金行…等，共計查訪4,098家，查獲計7件違規情事。</w:t>
      </w:r>
    </w:p>
    <w:p w:rsidR="008D52A3" w:rsidRPr="00DD1B4F" w:rsidRDefault="008D52A3" w:rsidP="008D52A3">
      <w:pPr>
        <w:pStyle w:val="0001"/>
        <w:spacing w:line="320" w:lineRule="exact"/>
        <w:ind w:leftChars="300" w:left="1000" w:hangingChars="100" w:hanging="280"/>
        <w:rPr>
          <w:bCs/>
          <w:color w:val="000000" w:themeColor="text1"/>
          <w:sz w:val="28"/>
          <w:szCs w:val="28"/>
        </w:rPr>
      </w:pPr>
    </w:p>
    <w:p w:rsidR="0056170A" w:rsidRPr="008D52A3" w:rsidRDefault="0056170A" w:rsidP="008D52A3">
      <w:pPr>
        <w:snapToGrid w:val="0"/>
        <w:spacing w:line="390" w:lineRule="exact"/>
        <w:jc w:val="both"/>
        <w:rPr>
          <w:rFonts w:ascii="文鼎中黑" w:eastAsia="文鼎中黑"/>
          <w:b/>
          <w:bCs/>
          <w:color w:val="000000" w:themeColor="text1"/>
          <w:sz w:val="30"/>
          <w:szCs w:val="30"/>
        </w:rPr>
      </w:pPr>
      <w:r w:rsidRPr="008D52A3">
        <w:rPr>
          <w:rFonts w:ascii="文鼎中黑" w:eastAsia="文鼎中黑" w:hint="eastAsia"/>
          <w:b/>
          <w:bCs/>
          <w:color w:val="000000" w:themeColor="text1"/>
          <w:sz w:val="30"/>
          <w:szCs w:val="30"/>
        </w:rPr>
        <w:t>十、強化食品衛生安全</w:t>
      </w:r>
    </w:p>
    <w:p w:rsidR="0056170A" w:rsidRPr="008C41B3" w:rsidRDefault="0056170A" w:rsidP="00114276">
      <w:pPr>
        <w:pStyle w:val="affe"/>
        <w:spacing w:line="320" w:lineRule="exact"/>
        <w:ind w:leftChars="66" w:left="998" w:hangingChars="300" w:hanging="840"/>
        <w:jc w:val="both"/>
        <w:rPr>
          <w:b w:val="0"/>
          <w:bCs/>
          <w:color w:val="000000" w:themeColor="text1"/>
        </w:rPr>
      </w:pPr>
      <w:r w:rsidRPr="008C41B3">
        <w:rPr>
          <w:b w:val="0"/>
          <w:bCs/>
          <w:color w:val="000000" w:themeColor="text1"/>
        </w:rPr>
        <w:t>（一）</w:t>
      </w:r>
      <w:r w:rsidRPr="008C41B3">
        <w:rPr>
          <w:b w:val="0"/>
          <w:bCs/>
        </w:rPr>
        <w:t>食品衛生</w:t>
      </w:r>
      <w:r w:rsidRPr="008C41B3">
        <w:rPr>
          <w:b w:val="0"/>
          <w:bCs/>
          <w:color w:val="000000" w:themeColor="text1"/>
        </w:rPr>
        <w:t>安全管理工作</w:t>
      </w:r>
    </w:p>
    <w:p w:rsidR="0056170A" w:rsidRPr="008D52A3" w:rsidRDefault="00114276" w:rsidP="00114276">
      <w:pPr>
        <w:pStyle w:val="0001"/>
        <w:spacing w:line="320" w:lineRule="exact"/>
        <w:ind w:leftChars="300" w:left="1000" w:hangingChars="100" w:hanging="280"/>
        <w:rPr>
          <w:bCs/>
          <w:color w:val="000000" w:themeColor="text1"/>
          <w:sz w:val="28"/>
          <w:szCs w:val="28"/>
        </w:rPr>
      </w:pPr>
      <w:r>
        <w:rPr>
          <w:bCs/>
          <w:color w:val="auto"/>
          <w:sz w:val="28"/>
          <w:szCs w:val="28"/>
        </w:rPr>
        <w:t>1.</w:t>
      </w:r>
      <w:r w:rsidR="0056170A" w:rsidRPr="00114276">
        <w:rPr>
          <w:bCs/>
          <w:color w:val="auto"/>
          <w:sz w:val="28"/>
          <w:szCs w:val="28"/>
        </w:rPr>
        <w:t>加強</w:t>
      </w:r>
      <w:r w:rsidR="0056170A" w:rsidRPr="008D52A3">
        <w:rPr>
          <w:bCs/>
          <w:color w:val="000000" w:themeColor="text1"/>
          <w:sz w:val="28"/>
          <w:szCs w:val="28"/>
        </w:rPr>
        <w:t>食品抽驗</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8D52A3">
        <w:rPr>
          <w:bCs/>
          <w:color w:val="000000" w:themeColor="text1"/>
        </w:rPr>
        <w:t>抽驗市售蔬果、花草茶及農產加工品計125件，檢測農藥殘留，11件不符規定，不合格率8.8%，不合格案件11件外縣市業者</w:t>
      </w:r>
      <w:proofErr w:type="gramStart"/>
      <w:r w:rsidR="0056170A" w:rsidRPr="008D52A3">
        <w:rPr>
          <w:bCs/>
          <w:color w:val="000000" w:themeColor="text1"/>
        </w:rPr>
        <w:t>皆移由轄</w:t>
      </w:r>
      <w:proofErr w:type="gramEnd"/>
      <w:r w:rsidR="0056170A" w:rsidRPr="008D52A3">
        <w:rPr>
          <w:bCs/>
          <w:color w:val="000000" w:themeColor="text1"/>
        </w:rPr>
        <w:t>管衛生局或所轄機關辦理。</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8D52A3">
        <w:rPr>
          <w:bCs/>
          <w:color w:val="000000" w:themeColor="text1"/>
        </w:rPr>
        <w:t>抽驗</w:t>
      </w:r>
      <w:proofErr w:type="gramStart"/>
      <w:r w:rsidR="0056170A" w:rsidRPr="008D52A3">
        <w:rPr>
          <w:bCs/>
          <w:color w:val="000000" w:themeColor="text1"/>
        </w:rPr>
        <w:t>市售禽畜</w:t>
      </w:r>
      <w:proofErr w:type="gramEnd"/>
      <w:r w:rsidR="0056170A" w:rsidRPr="008D52A3">
        <w:rPr>
          <w:bCs/>
          <w:color w:val="000000" w:themeColor="text1"/>
        </w:rPr>
        <w:t>肉、蛋品、水產品計789件，檢測動物用藥殘留及129項農藥殘留，其中1件雞蛋及2件</w:t>
      </w:r>
      <w:proofErr w:type="gramStart"/>
      <w:r w:rsidR="0056170A" w:rsidRPr="008D52A3">
        <w:rPr>
          <w:bCs/>
          <w:color w:val="000000" w:themeColor="text1"/>
        </w:rPr>
        <w:t>肉品檢出</w:t>
      </w:r>
      <w:proofErr w:type="gramEnd"/>
      <w:r w:rsidR="0056170A" w:rsidRPr="008D52A3">
        <w:rPr>
          <w:bCs/>
          <w:color w:val="000000" w:themeColor="text1"/>
        </w:rPr>
        <w:t>動物用藥與規定不符，</w:t>
      </w:r>
      <w:proofErr w:type="gramStart"/>
      <w:r w:rsidR="0056170A" w:rsidRPr="008D52A3">
        <w:rPr>
          <w:bCs/>
          <w:color w:val="000000" w:themeColor="text1"/>
        </w:rPr>
        <w:t>3件皆移所在地</w:t>
      </w:r>
      <w:proofErr w:type="gramEnd"/>
      <w:r w:rsidR="0056170A" w:rsidRPr="008D52A3">
        <w:rPr>
          <w:bCs/>
          <w:color w:val="000000" w:themeColor="text1"/>
        </w:rPr>
        <w:t>轄管機關辦理。</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3</w:t>
      </w:r>
      <w:r w:rsidRPr="0064795A">
        <w:rPr>
          <w:rFonts w:hint="eastAsia"/>
        </w:rPr>
        <w:t>）</w:t>
      </w:r>
      <w:r w:rsidR="0056170A" w:rsidRPr="008D52A3">
        <w:rPr>
          <w:bCs/>
          <w:color w:val="000000" w:themeColor="text1"/>
        </w:rPr>
        <w:t>抽驗學校自設廚房餐盒及食材計74件皆與規定相符。</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4</w:t>
      </w:r>
      <w:r w:rsidRPr="0064795A">
        <w:rPr>
          <w:rFonts w:hint="eastAsia"/>
        </w:rPr>
        <w:t>）</w:t>
      </w:r>
      <w:r w:rsidR="0056170A" w:rsidRPr="008D52A3">
        <w:rPr>
          <w:bCs/>
          <w:color w:val="000000" w:themeColor="text1"/>
        </w:rPr>
        <w:t>抽驗年節、元宵、清明、端午等應節食品計128件，其中5件節慶食品與規定不符，除</w:t>
      </w:r>
      <w:proofErr w:type="gramStart"/>
      <w:r w:rsidR="0056170A" w:rsidRPr="008D52A3">
        <w:rPr>
          <w:bCs/>
          <w:color w:val="000000" w:themeColor="text1"/>
        </w:rPr>
        <w:t>飭</w:t>
      </w:r>
      <w:proofErr w:type="gramEnd"/>
      <w:r w:rsidR="0056170A" w:rsidRPr="008D52A3">
        <w:rPr>
          <w:bCs/>
          <w:color w:val="000000" w:themeColor="text1"/>
        </w:rPr>
        <w:t>請販賣業者下架該批違規產品，本市業者已依法裁處，外縣市供應商則函請所在地衛生局處辦。</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5</w:t>
      </w:r>
      <w:r w:rsidRPr="0064795A">
        <w:rPr>
          <w:rFonts w:hint="eastAsia"/>
        </w:rPr>
        <w:t>）</w:t>
      </w:r>
      <w:r w:rsidR="0056170A" w:rsidRPr="008D52A3">
        <w:rPr>
          <w:bCs/>
          <w:color w:val="000000" w:themeColor="text1"/>
        </w:rPr>
        <w:t>抽驗其他食品(</w:t>
      </w:r>
      <w:proofErr w:type="gramStart"/>
      <w:r w:rsidR="0056170A" w:rsidRPr="008D52A3">
        <w:rPr>
          <w:bCs/>
          <w:color w:val="000000" w:themeColor="text1"/>
        </w:rPr>
        <w:t>穀</w:t>
      </w:r>
      <w:proofErr w:type="gramEnd"/>
      <w:r w:rsidR="0056170A" w:rsidRPr="008D52A3">
        <w:rPr>
          <w:bCs/>
          <w:color w:val="000000" w:themeColor="text1"/>
        </w:rPr>
        <w:t>豆類及其加工品、飲冰品、調味醬料、農產加工品及</w:t>
      </w:r>
      <w:proofErr w:type="gramStart"/>
      <w:r w:rsidR="0056170A" w:rsidRPr="008D52A3">
        <w:rPr>
          <w:bCs/>
          <w:color w:val="000000" w:themeColor="text1"/>
        </w:rPr>
        <w:t>即食餐盒</w:t>
      </w:r>
      <w:proofErr w:type="gramEnd"/>
      <w:r w:rsidR="0056170A" w:rsidRPr="008D52A3">
        <w:rPr>
          <w:bCs/>
          <w:color w:val="000000" w:themeColor="text1"/>
        </w:rPr>
        <w:t>等)計1,160件，不合格36件，不合格率3.1%，除</w:t>
      </w:r>
      <w:proofErr w:type="gramStart"/>
      <w:r w:rsidR="0056170A" w:rsidRPr="008D52A3">
        <w:rPr>
          <w:bCs/>
          <w:color w:val="000000" w:themeColor="text1"/>
        </w:rPr>
        <w:t>飭</w:t>
      </w:r>
      <w:proofErr w:type="gramEnd"/>
      <w:r w:rsidR="0056170A" w:rsidRPr="008D52A3">
        <w:rPr>
          <w:bCs/>
          <w:color w:val="000000" w:themeColor="text1"/>
        </w:rPr>
        <w:t>請販賣業者下架該批違規產品，本市業者已依法裁處，外縣市供應商則函請所在地衛生局處辦。</w:t>
      </w:r>
    </w:p>
    <w:p w:rsidR="0056170A" w:rsidRPr="008D52A3" w:rsidRDefault="00114276" w:rsidP="00114276">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8D52A3">
        <w:rPr>
          <w:bCs/>
          <w:color w:val="000000" w:themeColor="text1"/>
          <w:sz w:val="28"/>
          <w:szCs w:val="28"/>
        </w:rPr>
        <w:t>強化食品業管理工作</w:t>
      </w:r>
    </w:p>
    <w:p w:rsidR="0056170A" w:rsidRPr="008D52A3" w:rsidRDefault="00114276" w:rsidP="00E66CDF">
      <w:pPr>
        <w:pStyle w:val="affff7"/>
        <w:tabs>
          <w:tab w:val="left" w:pos="142"/>
        </w:tabs>
        <w:overflowPunct w:val="0"/>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8D52A3">
        <w:rPr>
          <w:bCs/>
          <w:color w:val="000000" w:themeColor="text1"/>
        </w:rPr>
        <w:t>110年1月至6月份</w:t>
      </w:r>
      <w:proofErr w:type="gramStart"/>
      <w:r w:rsidR="0056170A" w:rsidRPr="008D52A3">
        <w:rPr>
          <w:bCs/>
          <w:color w:val="000000" w:themeColor="text1"/>
        </w:rPr>
        <w:t>因應新冠肺炎</w:t>
      </w:r>
      <w:proofErr w:type="gramEnd"/>
      <w:r w:rsidR="0056170A" w:rsidRPr="008D52A3">
        <w:rPr>
          <w:bCs/>
          <w:color w:val="000000" w:themeColor="text1"/>
        </w:rPr>
        <w:t>配合中央防疫政策，下半年度完成公告業別食品安全管制系統符合性查核共61家食品工廠；110年1月至6月稽查轄內工廠587家次，初查合格519家次，不符規定68家次，經限期改正後複查皆合格。執行185家次食品製造業者追溯追蹤及142家次製造業者一級品管查核，經複查</w:t>
      </w:r>
      <w:proofErr w:type="gramStart"/>
      <w:r w:rsidR="0056170A" w:rsidRPr="008D52A3">
        <w:rPr>
          <w:bCs/>
          <w:color w:val="000000" w:themeColor="text1"/>
        </w:rPr>
        <w:t>後均已合格</w:t>
      </w:r>
      <w:proofErr w:type="gramEnd"/>
      <w:r w:rsidR="0056170A" w:rsidRPr="008D52A3">
        <w:rPr>
          <w:bCs/>
          <w:color w:val="000000" w:themeColor="text1"/>
        </w:rPr>
        <w:t>在案；執行食品輸入業者275家次追溯追蹤215家次之一級品管查核，結果均符合規定。</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8D52A3">
        <w:rPr>
          <w:bCs/>
          <w:color w:val="000000" w:themeColor="text1"/>
        </w:rPr>
        <w:t>加強觀光景點、觀光夜市餐飲攤商及餐廳等餐飲業衛生稽查，110年1月至6月共稽查3,344家次，初查合格3,180家次，不符規定158家次，6家複查中。</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3</w:t>
      </w:r>
      <w:r w:rsidRPr="0064795A">
        <w:rPr>
          <w:rFonts w:hint="eastAsia"/>
        </w:rPr>
        <w:t>）</w:t>
      </w:r>
      <w:r w:rsidR="0056170A" w:rsidRPr="008D52A3">
        <w:rPr>
          <w:bCs/>
          <w:color w:val="000000" w:themeColor="text1"/>
        </w:rPr>
        <w:t>110年1月至6月辦理持證廚師再教育衛生講習，結合各餐飲公(工)會共同辦理餐飲從業人員持證衛生講習9場，計952人次。</w:t>
      </w:r>
    </w:p>
    <w:p w:rsidR="0056170A" w:rsidRPr="008D52A3" w:rsidRDefault="00114276" w:rsidP="00114276">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8D52A3">
        <w:rPr>
          <w:bCs/>
          <w:color w:val="000000" w:themeColor="text1"/>
          <w:sz w:val="28"/>
          <w:szCs w:val="28"/>
        </w:rPr>
        <w:t>落實加水站稽查輔導工作</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8D52A3">
        <w:rPr>
          <w:bCs/>
          <w:color w:val="000000" w:themeColor="text1"/>
        </w:rPr>
        <w:t>110年1月至6月抽驗</w:t>
      </w:r>
      <w:proofErr w:type="gramStart"/>
      <w:r w:rsidR="0056170A" w:rsidRPr="008D52A3">
        <w:rPr>
          <w:bCs/>
          <w:color w:val="000000" w:themeColor="text1"/>
        </w:rPr>
        <w:t>市售加水</w:t>
      </w:r>
      <w:proofErr w:type="gramEnd"/>
      <w:r w:rsidR="0056170A" w:rsidRPr="008D52A3">
        <w:rPr>
          <w:bCs/>
          <w:color w:val="000000" w:themeColor="text1"/>
        </w:rPr>
        <w:t>站之盛裝水，檢驗重金屬(砷、鉛、汞、鎘)計545件，檢驗結果全數符合規定。</w:t>
      </w:r>
    </w:p>
    <w:p w:rsidR="0056170A" w:rsidRPr="008D52A3" w:rsidRDefault="00114276" w:rsidP="00114276">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8D52A3">
        <w:rPr>
          <w:bCs/>
          <w:color w:val="000000" w:themeColor="text1"/>
        </w:rPr>
        <w:t>辦理加水站衛生管理人員考試3場，計83人次報考，計有65</w:t>
      </w:r>
      <w:r w:rsidR="0056170A" w:rsidRPr="008D52A3">
        <w:rPr>
          <w:bCs/>
          <w:color w:val="000000" w:themeColor="text1"/>
        </w:rPr>
        <w:lastRenderedPageBreak/>
        <w:t>人及格。</w:t>
      </w:r>
    </w:p>
    <w:p w:rsidR="0056170A" w:rsidRPr="008D52A3" w:rsidRDefault="00114276" w:rsidP="00114276">
      <w:pPr>
        <w:pStyle w:val="0001"/>
        <w:spacing w:line="320" w:lineRule="exact"/>
        <w:ind w:leftChars="300" w:left="1000" w:hangingChars="100" w:hanging="280"/>
        <w:rPr>
          <w:bCs/>
          <w:color w:val="000000" w:themeColor="text1"/>
          <w:sz w:val="28"/>
          <w:szCs w:val="28"/>
        </w:rPr>
      </w:pPr>
      <w:r>
        <w:rPr>
          <w:bCs/>
          <w:color w:val="000000" w:themeColor="text1"/>
          <w:sz w:val="28"/>
          <w:szCs w:val="28"/>
        </w:rPr>
        <w:t>4.</w:t>
      </w:r>
      <w:r w:rsidR="0056170A" w:rsidRPr="008D52A3">
        <w:rPr>
          <w:bCs/>
          <w:color w:val="000000" w:themeColor="text1"/>
          <w:sz w:val="28"/>
          <w:szCs w:val="28"/>
        </w:rPr>
        <w:t>食品衛生宣導</w:t>
      </w:r>
    </w:p>
    <w:p w:rsidR="0056170A" w:rsidRPr="008D52A3" w:rsidRDefault="0056170A" w:rsidP="008C41B3">
      <w:pPr>
        <w:tabs>
          <w:tab w:val="left" w:pos="3402"/>
        </w:tabs>
        <w:overflowPunct w:val="0"/>
        <w:snapToGrid w:val="0"/>
        <w:spacing w:line="320" w:lineRule="exact"/>
        <w:ind w:leftChars="410" w:left="984"/>
        <w:jc w:val="both"/>
        <w:rPr>
          <w:rFonts w:ascii="標楷體" w:eastAsia="標楷體" w:hAnsi="標楷體"/>
          <w:bCs/>
          <w:color w:val="000000" w:themeColor="text1"/>
          <w:sz w:val="28"/>
          <w:szCs w:val="28"/>
        </w:rPr>
      </w:pPr>
      <w:r w:rsidRPr="008D52A3">
        <w:rPr>
          <w:rFonts w:ascii="標楷體" w:eastAsia="標楷體" w:hAnsi="標楷體"/>
          <w:bCs/>
          <w:color w:val="000000" w:themeColor="text1"/>
          <w:sz w:val="28"/>
          <w:szCs w:val="28"/>
        </w:rPr>
        <w:t>針對不同族群需求辦理食品衛生安全宣導，110年1月至6月辦理27場，約1,107人次參加。</w:t>
      </w:r>
    </w:p>
    <w:p w:rsidR="00DC3A37" w:rsidRPr="00DC3A37" w:rsidRDefault="008C41B3" w:rsidP="00DC3A37">
      <w:pPr>
        <w:pStyle w:val="0001"/>
        <w:spacing w:line="320" w:lineRule="exact"/>
        <w:ind w:leftChars="300" w:left="1000" w:hangingChars="100" w:hanging="280"/>
        <w:rPr>
          <w:bCs/>
          <w:color w:val="auto"/>
          <w:sz w:val="28"/>
          <w:szCs w:val="28"/>
        </w:rPr>
      </w:pPr>
      <w:r w:rsidRPr="00DC3A37">
        <w:rPr>
          <w:bCs/>
          <w:color w:val="auto"/>
          <w:sz w:val="28"/>
          <w:szCs w:val="28"/>
        </w:rPr>
        <w:t>5.</w:t>
      </w:r>
      <w:r w:rsidR="00DC3A37" w:rsidRPr="00DC3A37">
        <w:rPr>
          <w:bCs/>
          <w:color w:val="auto"/>
          <w:sz w:val="28"/>
          <w:szCs w:val="28"/>
        </w:rPr>
        <w:t>因應110年含萊克多巴</w:t>
      </w:r>
      <w:proofErr w:type="gramStart"/>
      <w:r w:rsidR="00DC3A37" w:rsidRPr="00DC3A37">
        <w:rPr>
          <w:bCs/>
          <w:color w:val="auto"/>
          <w:sz w:val="28"/>
          <w:szCs w:val="28"/>
        </w:rPr>
        <w:t>胺</w:t>
      </w:r>
      <w:proofErr w:type="gramEnd"/>
      <w:r w:rsidR="00DC3A37" w:rsidRPr="00DC3A37">
        <w:rPr>
          <w:bCs/>
          <w:color w:val="auto"/>
          <w:sz w:val="28"/>
          <w:szCs w:val="28"/>
        </w:rPr>
        <w:t>進口豬肉之稽查工作</w:t>
      </w:r>
    </w:p>
    <w:p w:rsidR="00DC3A37" w:rsidRPr="00DC3A37" w:rsidRDefault="00DC3A37" w:rsidP="00DC3A37">
      <w:pPr>
        <w:tabs>
          <w:tab w:val="left" w:pos="3402"/>
        </w:tabs>
        <w:overflowPunct w:val="0"/>
        <w:snapToGrid w:val="0"/>
        <w:spacing w:line="320" w:lineRule="exact"/>
        <w:ind w:leftChars="410" w:left="984"/>
        <w:jc w:val="both"/>
        <w:rPr>
          <w:rFonts w:ascii="標楷體" w:eastAsia="標楷體" w:hAnsi="標楷體"/>
          <w:bCs/>
          <w:sz w:val="32"/>
          <w:szCs w:val="32"/>
        </w:rPr>
      </w:pPr>
      <w:r w:rsidRPr="00DC3A37">
        <w:rPr>
          <w:rFonts w:ascii="標楷體" w:eastAsia="標楷體" w:hAnsi="標楷體"/>
          <w:bCs/>
          <w:sz w:val="28"/>
          <w:szCs w:val="28"/>
        </w:rPr>
        <w:t>為因應110年起開放含萊克多巴胺之國外豬肉品之進口流通及豬肉原產地之標示新制規定，本府衛生局於110年1月至6月</w:t>
      </w:r>
      <w:r w:rsidRPr="00DC3A37">
        <w:rPr>
          <w:rFonts w:ascii="標楷體" w:eastAsia="標楷體" w:hAnsi="標楷體" w:hint="eastAsia"/>
          <w:bCs/>
          <w:sz w:val="28"/>
          <w:szCs w:val="28"/>
        </w:rPr>
        <w:t>加強本市肉品工廠、賣場、餐飲業者稽查抽驗豬肉產品，檢驗乙型受體素，計716件</w:t>
      </w:r>
      <w:r w:rsidRPr="00DC3A37">
        <w:rPr>
          <w:rFonts w:ascii="標楷體" w:eastAsia="標楷體" w:hAnsi="標楷體"/>
          <w:bCs/>
          <w:sz w:val="28"/>
          <w:szCs w:val="28"/>
        </w:rPr>
        <w:t>(</w:t>
      </w:r>
      <w:r w:rsidRPr="00DC3A37">
        <w:rPr>
          <w:rFonts w:ascii="標楷體" w:eastAsia="標楷體" w:hAnsi="標楷體" w:hint="eastAsia"/>
          <w:bCs/>
          <w:sz w:val="28"/>
          <w:szCs w:val="28"/>
        </w:rPr>
        <w:t>705件檢驗合格，11件尚在檢驗中</w:t>
      </w:r>
      <w:r w:rsidRPr="00DC3A37">
        <w:rPr>
          <w:rFonts w:ascii="標楷體" w:eastAsia="標楷體" w:hAnsi="標楷體"/>
          <w:bCs/>
          <w:sz w:val="28"/>
          <w:szCs w:val="28"/>
        </w:rPr>
        <w:t>)</w:t>
      </w:r>
      <w:r w:rsidRPr="00DC3A37">
        <w:rPr>
          <w:rFonts w:ascii="標楷體" w:eastAsia="標楷體" w:hAnsi="標楷體" w:hint="eastAsia"/>
          <w:bCs/>
          <w:sz w:val="28"/>
          <w:szCs w:val="28"/>
        </w:rPr>
        <w:t>並針對本市各類食品業者計14,</w:t>
      </w:r>
      <w:r w:rsidRPr="00DC3A37">
        <w:rPr>
          <w:rFonts w:ascii="標楷體" w:eastAsia="標楷體" w:hAnsi="標楷體"/>
          <w:bCs/>
          <w:sz w:val="28"/>
          <w:szCs w:val="28"/>
        </w:rPr>
        <w:t>915</w:t>
      </w:r>
      <w:r w:rsidRPr="00DC3A37">
        <w:rPr>
          <w:rFonts w:ascii="標楷體" w:eastAsia="標楷體" w:hAnsi="標楷體" w:hint="eastAsia"/>
          <w:bCs/>
          <w:sz w:val="28"/>
          <w:szCs w:val="28"/>
        </w:rPr>
        <w:t>家執行含豬肉及其可食部位食材之產地標示輔導措施。</w:t>
      </w:r>
    </w:p>
    <w:p w:rsidR="0056170A" w:rsidRPr="00DC3A37" w:rsidRDefault="008C41B3" w:rsidP="00DC3A37">
      <w:pPr>
        <w:pStyle w:val="affe"/>
        <w:spacing w:line="320" w:lineRule="exact"/>
        <w:ind w:leftChars="66" w:left="998" w:hangingChars="300" w:hanging="840"/>
        <w:jc w:val="both"/>
        <w:rPr>
          <w:bCs/>
        </w:rPr>
      </w:pPr>
      <w:r w:rsidRPr="00DC3A37">
        <w:rPr>
          <w:b w:val="0"/>
          <w:bCs/>
        </w:rPr>
        <w:t>（二）</w:t>
      </w:r>
      <w:r w:rsidR="0056170A" w:rsidRPr="00DC3A37">
        <w:rPr>
          <w:b w:val="0"/>
          <w:bCs/>
        </w:rPr>
        <w:t>稽查餐飲業者是否符合防疫規定</w:t>
      </w:r>
    </w:p>
    <w:p w:rsidR="0056170A" w:rsidRPr="008D52A3" w:rsidRDefault="008C41B3" w:rsidP="008C41B3">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8D52A3">
        <w:rPr>
          <w:bCs/>
          <w:color w:val="000000" w:themeColor="text1"/>
          <w:sz w:val="28"/>
          <w:szCs w:val="28"/>
        </w:rPr>
        <w:t>因應110年5月嚴重特殊傳染性肺炎</w:t>
      </w:r>
      <w:proofErr w:type="gramStart"/>
      <w:r w:rsidR="0056170A" w:rsidRPr="008D52A3">
        <w:rPr>
          <w:bCs/>
          <w:color w:val="000000" w:themeColor="text1"/>
          <w:sz w:val="28"/>
          <w:szCs w:val="28"/>
        </w:rPr>
        <w:t>疫</w:t>
      </w:r>
      <w:proofErr w:type="gramEnd"/>
      <w:r w:rsidR="0056170A" w:rsidRPr="008D52A3">
        <w:rPr>
          <w:bCs/>
          <w:color w:val="000000" w:themeColor="text1"/>
          <w:sz w:val="28"/>
          <w:szCs w:val="28"/>
        </w:rPr>
        <w:t>情警戒升級，依據衛生福利部110年5月16日</w:t>
      </w:r>
      <w:proofErr w:type="gramStart"/>
      <w:r w:rsidR="0056170A" w:rsidRPr="008D52A3">
        <w:rPr>
          <w:bCs/>
          <w:color w:val="000000" w:themeColor="text1"/>
          <w:sz w:val="28"/>
          <w:szCs w:val="28"/>
        </w:rPr>
        <w:t>衛授疾字</w:t>
      </w:r>
      <w:proofErr w:type="gramEnd"/>
      <w:r w:rsidR="0056170A" w:rsidRPr="008D52A3">
        <w:rPr>
          <w:bCs/>
          <w:color w:val="000000" w:themeColor="text1"/>
          <w:sz w:val="28"/>
          <w:szCs w:val="28"/>
        </w:rPr>
        <w:t>第1100200449號、1100200449A號第二級</w:t>
      </w:r>
      <w:proofErr w:type="gramStart"/>
      <w:r w:rsidR="0056170A" w:rsidRPr="008D52A3">
        <w:rPr>
          <w:bCs/>
          <w:color w:val="000000" w:themeColor="text1"/>
          <w:sz w:val="28"/>
          <w:szCs w:val="28"/>
        </w:rPr>
        <w:t>疫</w:t>
      </w:r>
      <w:proofErr w:type="gramEnd"/>
      <w:r w:rsidR="0056170A" w:rsidRPr="008D52A3">
        <w:rPr>
          <w:bCs/>
          <w:color w:val="000000" w:themeColor="text1"/>
          <w:sz w:val="28"/>
          <w:szCs w:val="28"/>
        </w:rPr>
        <w:t>情警戒標準、第三級</w:t>
      </w:r>
      <w:proofErr w:type="gramStart"/>
      <w:r w:rsidR="0056170A" w:rsidRPr="008D52A3">
        <w:rPr>
          <w:bCs/>
          <w:color w:val="000000" w:themeColor="text1"/>
          <w:sz w:val="28"/>
          <w:szCs w:val="28"/>
        </w:rPr>
        <w:t>疫</w:t>
      </w:r>
      <w:proofErr w:type="gramEnd"/>
      <w:r w:rsidR="0056170A" w:rsidRPr="008D52A3">
        <w:rPr>
          <w:bCs/>
          <w:color w:val="000000" w:themeColor="text1"/>
          <w:sz w:val="28"/>
          <w:szCs w:val="28"/>
        </w:rPr>
        <w:t>情警戒標準及防疫措施裁罰、110年5月21日</w:t>
      </w:r>
      <w:proofErr w:type="gramStart"/>
      <w:r w:rsidR="0056170A" w:rsidRPr="008D52A3">
        <w:rPr>
          <w:bCs/>
          <w:color w:val="000000" w:themeColor="text1"/>
          <w:sz w:val="28"/>
          <w:szCs w:val="28"/>
        </w:rPr>
        <w:t>衛授疾字</w:t>
      </w:r>
      <w:proofErr w:type="gramEnd"/>
      <w:r w:rsidR="0056170A" w:rsidRPr="008D52A3">
        <w:rPr>
          <w:bCs/>
          <w:color w:val="000000" w:themeColor="text1"/>
          <w:sz w:val="28"/>
          <w:szCs w:val="28"/>
        </w:rPr>
        <w:t>第1100200465號、110年5月28日</w:t>
      </w:r>
      <w:proofErr w:type="gramStart"/>
      <w:r w:rsidR="0056170A" w:rsidRPr="008D52A3">
        <w:rPr>
          <w:bCs/>
          <w:color w:val="000000" w:themeColor="text1"/>
          <w:sz w:val="28"/>
          <w:szCs w:val="28"/>
        </w:rPr>
        <w:t>衛授疾字</w:t>
      </w:r>
      <w:proofErr w:type="gramEnd"/>
      <w:r w:rsidR="0056170A" w:rsidRPr="008D52A3">
        <w:rPr>
          <w:bCs/>
          <w:color w:val="000000" w:themeColor="text1"/>
          <w:sz w:val="28"/>
          <w:szCs w:val="28"/>
        </w:rPr>
        <w:t>第1100200495號第三級</w:t>
      </w:r>
      <w:proofErr w:type="gramStart"/>
      <w:r w:rsidR="0056170A" w:rsidRPr="008D52A3">
        <w:rPr>
          <w:bCs/>
          <w:color w:val="000000" w:themeColor="text1"/>
          <w:sz w:val="28"/>
          <w:szCs w:val="28"/>
        </w:rPr>
        <w:t>疫</w:t>
      </w:r>
      <w:proofErr w:type="gramEnd"/>
      <w:r w:rsidR="0056170A" w:rsidRPr="008D52A3">
        <w:rPr>
          <w:bCs/>
          <w:color w:val="000000" w:themeColor="text1"/>
          <w:sz w:val="28"/>
          <w:szCs w:val="28"/>
        </w:rPr>
        <w:t>情警戒標準及防疫措施裁罰相關公告，本府配合自110年5月12日起加強對於餐飲業者之防疫措施稽查。</w:t>
      </w:r>
    </w:p>
    <w:p w:rsidR="0056170A" w:rsidRPr="008D52A3" w:rsidRDefault="008C41B3" w:rsidP="008C41B3">
      <w:pPr>
        <w:pStyle w:val="0001"/>
        <w:spacing w:line="320" w:lineRule="exact"/>
        <w:ind w:leftChars="300" w:left="1000" w:hangingChars="100" w:hanging="280"/>
        <w:rPr>
          <w:bCs/>
          <w:color w:val="000000" w:themeColor="text1"/>
          <w:sz w:val="28"/>
          <w:szCs w:val="28"/>
        </w:rPr>
      </w:pPr>
      <w:r>
        <w:rPr>
          <w:rFonts w:hint="eastAsia"/>
          <w:bCs/>
          <w:color w:val="000000" w:themeColor="text1"/>
          <w:sz w:val="28"/>
          <w:szCs w:val="28"/>
        </w:rPr>
        <w:t>2.</w:t>
      </w:r>
      <w:r w:rsidR="0056170A" w:rsidRPr="008D52A3">
        <w:rPr>
          <w:rFonts w:hint="eastAsia"/>
          <w:bCs/>
          <w:color w:val="000000" w:themeColor="text1"/>
          <w:sz w:val="28"/>
          <w:szCs w:val="28"/>
        </w:rPr>
        <w:t>本</w:t>
      </w:r>
      <w:r w:rsidR="0056170A" w:rsidRPr="008D52A3">
        <w:rPr>
          <w:bCs/>
          <w:color w:val="000000" w:themeColor="text1"/>
          <w:sz w:val="28"/>
          <w:szCs w:val="28"/>
        </w:rPr>
        <w:t>府衛生局與本市各區衛生所派員加強稽查轄內餐飲業者落實防疫措施，包含從業人員是否正確配戴口罩、餐飲場所是否落實環境清潔消毒工作執行員工體溫量測、手部消毒、即(熟)食食品適當覆蓋、自助餐店由員工打菜、打包餐盒、禁止，落實</w:t>
      </w:r>
      <w:proofErr w:type="gramStart"/>
      <w:r w:rsidR="0056170A" w:rsidRPr="008D52A3">
        <w:rPr>
          <w:bCs/>
          <w:color w:val="000000" w:themeColor="text1"/>
          <w:sz w:val="28"/>
          <w:szCs w:val="28"/>
        </w:rPr>
        <w:t>實聯制</w:t>
      </w:r>
      <w:proofErr w:type="gramEnd"/>
      <w:r w:rsidR="0056170A" w:rsidRPr="008D52A3">
        <w:rPr>
          <w:bCs/>
          <w:color w:val="000000" w:themeColor="text1"/>
          <w:sz w:val="28"/>
          <w:szCs w:val="28"/>
        </w:rPr>
        <w:t>，人流管制及排隊人潮維持社交距離，禁止</w:t>
      </w:r>
      <w:proofErr w:type="gramStart"/>
      <w:r w:rsidR="0056170A" w:rsidRPr="008D52A3">
        <w:rPr>
          <w:bCs/>
          <w:color w:val="000000" w:themeColor="text1"/>
          <w:sz w:val="28"/>
          <w:szCs w:val="28"/>
        </w:rPr>
        <w:t>試吃試飲</w:t>
      </w:r>
      <w:proofErr w:type="gramEnd"/>
      <w:r w:rsidR="0056170A" w:rsidRPr="008D52A3">
        <w:rPr>
          <w:bCs/>
          <w:color w:val="000000" w:themeColor="text1"/>
          <w:sz w:val="28"/>
          <w:szCs w:val="28"/>
        </w:rPr>
        <w:t>、內用，餐食全改以外帶等防疫作為。</w:t>
      </w:r>
    </w:p>
    <w:p w:rsidR="0056170A" w:rsidRPr="008D52A3" w:rsidRDefault="008C41B3" w:rsidP="008C41B3">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8D52A3">
        <w:rPr>
          <w:bCs/>
          <w:color w:val="000000" w:themeColor="text1"/>
          <w:sz w:val="28"/>
          <w:szCs w:val="28"/>
        </w:rPr>
        <w:t>本府衛生局自5月12日</w:t>
      </w:r>
      <w:proofErr w:type="gramStart"/>
      <w:r w:rsidR="0056170A" w:rsidRPr="008D52A3">
        <w:rPr>
          <w:bCs/>
          <w:color w:val="000000" w:themeColor="text1"/>
          <w:sz w:val="28"/>
          <w:szCs w:val="28"/>
        </w:rPr>
        <w:t>迄</w:t>
      </w:r>
      <w:proofErr w:type="gramEnd"/>
      <w:r w:rsidR="0056170A" w:rsidRPr="008D52A3">
        <w:rPr>
          <w:bCs/>
          <w:color w:val="000000" w:themeColor="text1"/>
          <w:sz w:val="28"/>
          <w:szCs w:val="28"/>
        </w:rPr>
        <w:t>7月15日，於本市各餐飲場所稽查，包含飯店、餐廳、小吃店、市場夜市、攤販等店家，已稽查19</w:t>
      </w:r>
      <w:r w:rsidR="00DC3A37">
        <w:rPr>
          <w:bCs/>
          <w:color w:val="000000" w:themeColor="text1"/>
          <w:sz w:val="28"/>
          <w:szCs w:val="28"/>
        </w:rPr>
        <w:t>,</w:t>
      </w:r>
      <w:r w:rsidR="0056170A" w:rsidRPr="008D52A3">
        <w:rPr>
          <w:bCs/>
          <w:color w:val="000000" w:themeColor="text1"/>
          <w:sz w:val="28"/>
          <w:szCs w:val="28"/>
        </w:rPr>
        <w:t>317家次、落實防疫規定計有18</w:t>
      </w:r>
      <w:r w:rsidR="00DC3A37">
        <w:rPr>
          <w:bCs/>
          <w:color w:val="000000" w:themeColor="text1"/>
          <w:sz w:val="28"/>
          <w:szCs w:val="28"/>
        </w:rPr>
        <w:t>,</w:t>
      </w:r>
      <w:r w:rsidR="0056170A" w:rsidRPr="008D52A3">
        <w:rPr>
          <w:bCs/>
          <w:color w:val="000000" w:themeColor="text1"/>
          <w:sz w:val="28"/>
          <w:szCs w:val="28"/>
        </w:rPr>
        <w:t>908家次，稽查餐飲防疫有缺失家數計409家次。</w:t>
      </w:r>
    </w:p>
    <w:tbl>
      <w:tblPr>
        <w:tblW w:w="8080" w:type="dxa"/>
        <w:jc w:val="right"/>
        <w:tblCellMar>
          <w:left w:w="28" w:type="dxa"/>
          <w:right w:w="28" w:type="dxa"/>
        </w:tblCellMar>
        <w:tblLook w:val="04A0" w:firstRow="1" w:lastRow="0" w:firstColumn="1" w:lastColumn="0" w:noHBand="0" w:noVBand="1"/>
      </w:tblPr>
      <w:tblGrid>
        <w:gridCol w:w="1140"/>
        <w:gridCol w:w="2268"/>
        <w:gridCol w:w="2404"/>
        <w:gridCol w:w="2268"/>
      </w:tblGrid>
      <w:tr w:rsidR="0056170A" w:rsidRPr="008D52A3" w:rsidTr="00DC3A37">
        <w:trPr>
          <w:trHeight w:val="523"/>
          <w:jc w:val="right"/>
        </w:trPr>
        <w:tc>
          <w:tcPr>
            <w:tcW w:w="80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170A" w:rsidRPr="00DC3A37" w:rsidRDefault="0056170A" w:rsidP="00DC3A37">
            <w:pPr>
              <w:widowControl/>
              <w:spacing w:line="280" w:lineRule="exact"/>
              <w:ind w:leftChars="40" w:left="96"/>
              <w:jc w:val="center"/>
              <w:rPr>
                <w:rFonts w:ascii="標楷體" w:eastAsia="標楷體" w:hAnsi="標楷體"/>
                <w:color w:val="000000" w:themeColor="text1"/>
                <w:kern w:val="0"/>
              </w:rPr>
            </w:pPr>
            <w:r w:rsidRPr="00DC3A37">
              <w:rPr>
                <w:rFonts w:ascii="標楷體" w:eastAsia="標楷體" w:hAnsi="標楷體" w:hint="eastAsia"/>
                <w:color w:val="000000" w:themeColor="text1"/>
                <w:kern w:val="0"/>
              </w:rPr>
              <w:t>本市各餐飲場所</w:t>
            </w:r>
            <w:r w:rsidRPr="00DC3A37">
              <w:rPr>
                <w:rFonts w:ascii="標楷體" w:eastAsia="標楷體" w:hAnsi="標楷體"/>
                <w:color w:val="000000" w:themeColor="text1"/>
                <w:kern w:val="0"/>
              </w:rPr>
              <w:t>防疫稽查情形</w:t>
            </w:r>
            <w:proofErr w:type="gramStart"/>
            <w:r w:rsidRPr="00DC3A37">
              <w:rPr>
                <w:rFonts w:ascii="標楷體" w:eastAsia="標楷體" w:hAnsi="標楷體"/>
                <w:color w:val="000000" w:themeColor="text1"/>
                <w:kern w:val="0"/>
              </w:rPr>
              <w:t>彙整表</w:t>
            </w:r>
            <w:proofErr w:type="gramEnd"/>
            <w:r w:rsidRPr="00DC3A37">
              <w:rPr>
                <w:rFonts w:ascii="標楷體" w:eastAsia="標楷體" w:hAnsi="標楷體"/>
                <w:color w:val="000000" w:themeColor="text1"/>
                <w:kern w:val="0"/>
              </w:rPr>
              <w:t xml:space="preserve">  </w:t>
            </w:r>
          </w:p>
        </w:tc>
      </w:tr>
      <w:tr w:rsidR="0056170A" w:rsidRPr="008D52A3" w:rsidTr="00DC3A37">
        <w:trPr>
          <w:trHeight w:val="750"/>
          <w:jc w:val="right"/>
        </w:trPr>
        <w:tc>
          <w:tcPr>
            <w:tcW w:w="1140" w:type="dxa"/>
            <w:tcBorders>
              <w:top w:val="nil"/>
              <w:left w:val="single" w:sz="4" w:space="0" w:color="auto"/>
              <w:bottom w:val="single" w:sz="4" w:space="0" w:color="auto"/>
              <w:right w:val="single" w:sz="4" w:space="0" w:color="auto"/>
              <w:tl2br w:val="single" w:sz="4" w:space="0" w:color="auto"/>
            </w:tcBorders>
            <w:shd w:val="clear" w:color="000000" w:fill="FFFFFF"/>
            <w:noWrap/>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p>
        </w:tc>
        <w:tc>
          <w:tcPr>
            <w:tcW w:w="2268" w:type="dxa"/>
            <w:tcBorders>
              <w:top w:val="nil"/>
              <w:left w:val="nil"/>
              <w:bottom w:val="single" w:sz="4" w:space="0" w:color="auto"/>
              <w:right w:val="single" w:sz="4" w:space="0" w:color="auto"/>
            </w:tcBorders>
            <w:shd w:val="clear" w:color="000000" w:fill="FFFFFF"/>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稽查</w:t>
            </w:r>
          </w:p>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總家數</w:t>
            </w:r>
          </w:p>
        </w:tc>
        <w:tc>
          <w:tcPr>
            <w:tcW w:w="2404" w:type="dxa"/>
            <w:tcBorders>
              <w:top w:val="nil"/>
              <w:left w:val="nil"/>
              <w:bottom w:val="single" w:sz="4" w:space="0" w:color="auto"/>
              <w:right w:val="single" w:sz="4" w:space="0" w:color="auto"/>
            </w:tcBorders>
            <w:shd w:val="clear" w:color="000000" w:fill="FFFFFF"/>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合格</w:t>
            </w:r>
          </w:p>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家數</w:t>
            </w:r>
          </w:p>
        </w:tc>
        <w:tc>
          <w:tcPr>
            <w:tcW w:w="2268" w:type="dxa"/>
            <w:tcBorders>
              <w:top w:val="nil"/>
              <w:left w:val="nil"/>
              <w:bottom w:val="single" w:sz="4" w:space="0" w:color="auto"/>
              <w:right w:val="single" w:sz="4" w:space="0" w:color="auto"/>
            </w:tcBorders>
            <w:shd w:val="clear" w:color="000000" w:fill="FFFFFF"/>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缺失</w:t>
            </w:r>
          </w:p>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家數</w:t>
            </w:r>
          </w:p>
        </w:tc>
      </w:tr>
      <w:tr w:rsidR="0056170A" w:rsidRPr="008D52A3" w:rsidTr="00DC3A37">
        <w:trPr>
          <w:trHeight w:val="375"/>
          <w:jc w:val="right"/>
        </w:trPr>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總計</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19</w:t>
            </w:r>
            <w:r w:rsidR="00DC3A37" w:rsidRPr="00DC3A37">
              <w:rPr>
                <w:rFonts w:ascii="標楷體" w:eastAsia="標楷體" w:hAnsi="標楷體"/>
                <w:color w:val="000000" w:themeColor="text1"/>
                <w:kern w:val="0"/>
              </w:rPr>
              <w:t>,</w:t>
            </w:r>
            <w:r w:rsidRPr="00DC3A37">
              <w:rPr>
                <w:rFonts w:ascii="標楷體" w:eastAsia="標楷體" w:hAnsi="標楷體"/>
                <w:color w:val="000000" w:themeColor="text1"/>
                <w:kern w:val="0"/>
              </w:rPr>
              <w:t>317</w:t>
            </w:r>
          </w:p>
        </w:tc>
        <w:tc>
          <w:tcPr>
            <w:tcW w:w="2404" w:type="dxa"/>
            <w:tcBorders>
              <w:top w:val="single" w:sz="4" w:space="0" w:color="auto"/>
              <w:left w:val="nil"/>
              <w:bottom w:val="single" w:sz="4" w:space="0" w:color="auto"/>
              <w:right w:val="single" w:sz="4" w:space="0" w:color="auto"/>
            </w:tcBorders>
            <w:shd w:val="clear" w:color="000000" w:fill="FFFFFF"/>
            <w:noWrap/>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18</w:t>
            </w:r>
            <w:r w:rsidR="00DC3A37" w:rsidRPr="00DC3A37">
              <w:rPr>
                <w:rFonts w:ascii="標楷體" w:eastAsia="標楷體" w:hAnsi="標楷體"/>
                <w:color w:val="000000" w:themeColor="text1"/>
                <w:kern w:val="0"/>
              </w:rPr>
              <w:t>,</w:t>
            </w:r>
            <w:r w:rsidRPr="00DC3A37">
              <w:rPr>
                <w:rFonts w:ascii="標楷體" w:eastAsia="標楷體" w:hAnsi="標楷體"/>
                <w:color w:val="000000" w:themeColor="text1"/>
                <w:kern w:val="0"/>
              </w:rPr>
              <w:t>908</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56170A" w:rsidRPr="00DC3A37" w:rsidRDefault="0056170A" w:rsidP="00DC3A37">
            <w:pPr>
              <w:widowControl/>
              <w:spacing w:line="280" w:lineRule="exact"/>
              <w:jc w:val="center"/>
              <w:rPr>
                <w:rFonts w:ascii="標楷體" w:eastAsia="標楷體" w:hAnsi="標楷體"/>
                <w:color w:val="000000" w:themeColor="text1"/>
                <w:kern w:val="0"/>
              </w:rPr>
            </w:pPr>
            <w:r w:rsidRPr="00DC3A37">
              <w:rPr>
                <w:rFonts w:ascii="標楷體" w:eastAsia="標楷體" w:hAnsi="標楷體"/>
                <w:color w:val="000000" w:themeColor="text1"/>
                <w:kern w:val="0"/>
              </w:rPr>
              <w:t>409</w:t>
            </w:r>
          </w:p>
        </w:tc>
      </w:tr>
    </w:tbl>
    <w:p w:rsidR="008C41B3" w:rsidRDefault="008C41B3" w:rsidP="008C41B3">
      <w:pPr>
        <w:snapToGrid w:val="0"/>
        <w:spacing w:line="390" w:lineRule="exact"/>
        <w:jc w:val="both"/>
        <w:rPr>
          <w:rFonts w:ascii="文鼎中黑" w:eastAsia="文鼎中黑"/>
          <w:b/>
          <w:bCs/>
          <w:color w:val="000000" w:themeColor="text1"/>
          <w:sz w:val="30"/>
          <w:szCs w:val="30"/>
        </w:rPr>
      </w:pPr>
    </w:p>
    <w:p w:rsidR="0056170A" w:rsidRPr="008C41B3" w:rsidRDefault="008C41B3" w:rsidP="008C41B3">
      <w:pPr>
        <w:snapToGrid w:val="0"/>
        <w:spacing w:line="390" w:lineRule="exact"/>
        <w:jc w:val="both"/>
        <w:rPr>
          <w:rFonts w:ascii="文鼎中黑" w:eastAsia="文鼎中黑"/>
          <w:b/>
          <w:bCs/>
          <w:color w:val="000000" w:themeColor="text1"/>
          <w:sz w:val="30"/>
          <w:szCs w:val="30"/>
        </w:rPr>
      </w:pPr>
      <w:r w:rsidRPr="008C41B3">
        <w:rPr>
          <w:rFonts w:ascii="文鼎中黑" w:eastAsia="文鼎中黑" w:hint="eastAsia"/>
          <w:b/>
          <w:bCs/>
          <w:color w:val="000000" w:themeColor="text1"/>
          <w:sz w:val="30"/>
          <w:szCs w:val="30"/>
        </w:rPr>
        <w:t>十一、</w:t>
      </w:r>
      <w:r w:rsidR="0056170A" w:rsidRPr="008C41B3">
        <w:rPr>
          <w:rFonts w:ascii="文鼎中黑" w:eastAsia="文鼎中黑" w:hint="eastAsia"/>
          <w:b/>
          <w:bCs/>
          <w:color w:val="000000" w:themeColor="text1"/>
          <w:sz w:val="30"/>
          <w:szCs w:val="30"/>
        </w:rPr>
        <w:t>建立優良檢驗品質</w:t>
      </w:r>
    </w:p>
    <w:p w:rsidR="0056170A" w:rsidRPr="006705D1" w:rsidRDefault="0056170A" w:rsidP="006705D1">
      <w:pPr>
        <w:pStyle w:val="affe"/>
        <w:spacing w:line="320" w:lineRule="exact"/>
        <w:ind w:leftChars="66" w:left="998" w:hangingChars="300" w:hanging="840"/>
        <w:jc w:val="both"/>
        <w:rPr>
          <w:b w:val="0"/>
          <w:bCs/>
          <w:color w:val="000000" w:themeColor="text1"/>
        </w:rPr>
      </w:pPr>
      <w:r w:rsidRPr="006705D1">
        <w:rPr>
          <w:b w:val="0"/>
          <w:color w:val="000000" w:themeColor="text1"/>
        </w:rPr>
        <w:t>（一）提升檢驗服務量能與品質</w:t>
      </w:r>
    </w:p>
    <w:p w:rsidR="0056170A" w:rsidRPr="006705D1" w:rsidRDefault="0056170A" w:rsidP="006705D1">
      <w:pPr>
        <w:pStyle w:val="0001"/>
        <w:spacing w:line="320" w:lineRule="exact"/>
        <w:ind w:leftChars="300" w:left="1000" w:hangingChars="100" w:hanging="280"/>
        <w:rPr>
          <w:bCs/>
          <w:color w:val="000000" w:themeColor="text1"/>
          <w:sz w:val="28"/>
          <w:szCs w:val="28"/>
        </w:rPr>
      </w:pPr>
      <w:r w:rsidRPr="006705D1">
        <w:rPr>
          <w:bCs/>
          <w:color w:val="000000" w:themeColor="text1"/>
          <w:sz w:val="28"/>
          <w:szCs w:val="28"/>
        </w:rPr>
        <w:t>1.通過財團法人全國認證基金會（TAF）食品化</w:t>
      </w:r>
      <w:proofErr w:type="gramStart"/>
      <w:r w:rsidRPr="006705D1">
        <w:rPr>
          <w:bCs/>
          <w:color w:val="000000" w:themeColor="text1"/>
          <w:sz w:val="28"/>
          <w:szCs w:val="28"/>
        </w:rPr>
        <w:t>粧</w:t>
      </w:r>
      <w:proofErr w:type="gramEnd"/>
      <w:r w:rsidRPr="006705D1">
        <w:rPr>
          <w:bCs/>
          <w:color w:val="000000" w:themeColor="text1"/>
          <w:sz w:val="28"/>
          <w:szCs w:val="28"/>
        </w:rPr>
        <w:t>品環境測試領域認證874項與衛生福利部食品藥物管理署（TFDA）食品藥</w:t>
      </w:r>
      <w:proofErr w:type="gramStart"/>
      <w:r w:rsidRPr="006705D1">
        <w:rPr>
          <w:bCs/>
          <w:color w:val="000000" w:themeColor="text1"/>
          <w:sz w:val="28"/>
          <w:szCs w:val="28"/>
        </w:rPr>
        <w:t>粧</w:t>
      </w:r>
      <w:proofErr w:type="gramEnd"/>
      <w:r w:rsidRPr="006705D1">
        <w:rPr>
          <w:bCs/>
          <w:color w:val="000000" w:themeColor="text1"/>
          <w:sz w:val="28"/>
          <w:szCs w:val="28"/>
        </w:rPr>
        <w:t>領域認證1157項。</w:t>
      </w:r>
    </w:p>
    <w:p w:rsidR="0056170A" w:rsidRPr="006705D1" w:rsidRDefault="0056170A" w:rsidP="006705D1">
      <w:pPr>
        <w:pStyle w:val="0001"/>
        <w:spacing w:line="320" w:lineRule="exact"/>
        <w:ind w:leftChars="300" w:left="1000" w:hangingChars="100" w:hanging="280"/>
        <w:rPr>
          <w:color w:val="000000" w:themeColor="text1"/>
          <w:sz w:val="28"/>
          <w:szCs w:val="28"/>
        </w:rPr>
      </w:pPr>
      <w:r w:rsidRPr="006705D1">
        <w:rPr>
          <w:bCs/>
          <w:color w:val="000000" w:themeColor="text1"/>
          <w:sz w:val="28"/>
          <w:szCs w:val="28"/>
        </w:rPr>
        <w:t>2.參加TFDA、英國食品分析能力評價體系（FAPAS）等辦理檢驗能力績效測試，提升檢驗品質與公信力。目前完成7場次。</w:t>
      </w:r>
    </w:p>
    <w:p w:rsidR="0056170A" w:rsidRPr="006705D1" w:rsidRDefault="0056170A" w:rsidP="006705D1">
      <w:pPr>
        <w:pStyle w:val="affe"/>
        <w:spacing w:line="320" w:lineRule="exact"/>
        <w:ind w:leftChars="66" w:left="998" w:hangingChars="300" w:hanging="840"/>
        <w:jc w:val="both"/>
        <w:rPr>
          <w:b w:val="0"/>
          <w:bCs/>
          <w:color w:val="000000" w:themeColor="text1"/>
        </w:rPr>
      </w:pPr>
      <w:r w:rsidRPr="006705D1">
        <w:rPr>
          <w:b w:val="0"/>
          <w:color w:val="000000" w:themeColor="text1"/>
        </w:rPr>
        <w:t>（二）創新</w:t>
      </w:r>
      <w:r w:rsidRPr="006705D1">
        <w:rPr>
          <w:b w:val="0"/>
          <w:bCs/>
          <w:color w:val="000000" w:themeColor="text1"/>
        </w:rPr>
        <w:t>檢驗技術量</w:t>
      </w:r>
      <w:r w:rsidRPr="006705D1">
        <w:rPr>
          <w:b w:val="0"/>
          <w:color w:val="000000" w:themeColor="text1"/>
        </w:rPr>
        <w:t>能</w:t>
      </w:r>
      <w:r w:rsidRPr="006705D1">
        <w:rPr>
          <w:b w:val="0"/>
          <w:bCs/>
          <w:color w:val="000000" w:themeColor="text1"/>
        </w:rPr>
        <w:t xml:space="preserve"> </w:t>
      </w:r>
    </w:p>
    <w:p w:rsidR="0056170A" w:rsidRPr="006705D1" w:rsidRDefault="0056170A" w:rsidP="006705D1">
      <w:pPr>
        <w:pStyle w:val="afd"/>
        <w:overflowPunct w:val="0"/>
        <w:snapToGrid w:val="0"/>
        <w:spacing w:line="320" w:lineRule="exact"/>
        <w:ind w:leftChars="420" w:left="1008"/>
        <w:jc w:val="both"/>
        <w:rPr>
          <w:rFonts w:ascii="標楷體" w:eastAsia="標楷體" w:hAnsi="標楷體"/>
          <w:bCs/>
          <w:color w:val="000000" w:themeColor="text1"/>
          <w:sz w:val="28"/>
          <w:szCs w:val="28"/>
        </w:rPr>
      </w:pPr>
      <w:r w:rsidRPr="006705D1">
        <w:rPr>
          <w:rFonts w:ascii="標楷體" w:eastAsia="標楷體" w:hAnsi="標楷體"/>
          <w:bCs/>
          <w:color w:val="000000" w:themeColor="text1"/>
          <w:sz w:val="28"/>
          <w:szCs w:val="28"/>
        </w:rPr>
        <w:t>110年</w:t>
      </w:r>
      <w:r w:rsidRPr="006705D1">
        <w:rPr>
          <w:rFonts w:ascii="標楷體" w:eastAsia="標楷體" w:hAnsi="標楷體"/>
          <w:color w:val="000000" w:themeColor="text1"/>
          <w:sz w:val="28"/>
          <w:szCs w:val="28"/>
        </w:rPr>
        <w:t>新增微生物檢驗儀器設</w:t>
      </w:r>
      <w:r w:rsidRPr="006705D1">
        <w:rPr>
          <w:rFonts w:ascii="標楷體" w:eastAsia="標楷體" w:hAnsi="標楷體"/>
          <w:bCs/>
          <w:color w:val="000000" w:themeColor="text1"/>
          <w:sz w:val="28"/>
          <w:szCs w:val="28"/>
        </w:rPr>
        <w:t>備：高壓滅菌</w:t>
      </w:r>
      <w:proofErr w:type="gramStart"/>
      <w:r w:rsidRPr="006705D1">
        <w:rPr>
          <w:rFonts w:ascii="標楷體" w:eastAsia="標楷體" w:hAnsi="標楷體"/>
          <w:bCs/>
          <w:color w:val="000000" w:themeColor="text1"/>
          <w:sz w:val="28"/>
          <w:szCs w:val="28"/>
        </w:rPr>
        <w:t>釜</w:t>
      </w:r>
      <w:proofErr w:type="gramEnd"/>
      <w:r w:rsidRPr="006705D1">
        <w:rPr>
          <w:rFonts w:ascii="標楷體" w:eastAsia="標楷體" w:hAnsi="標楷體"/>
          <w:bCs/>
          <w:color w:val="000000" w:themeColor="text1"/>
          <w:sz w:val="28"/>
          <w:szCs w:val="28"/>
        </w:rPr>
        <w:t>及生物</w:t>
      </w:r>
      <w:proofErr w:type="gramStart"/>
      <w:r w:rsidRPr="006705D1">
        <w:rPr>
          <w:rFonts w:ascii="標楷體" w:eastAsia="標楷體" w:hAnsi="標楷體"/>
          <w:bCs/>
          <w:color w:val="000000" w:themeColor="text1"/>
          <w:sz w:val="28"/>
          <w:szCs w:val="28"/>
        </w:rPr>
        <w:t>安全櫃，</w:t>
      </w:r>
      <w:proofErr w:type="gramEnd"/>
      <w:r w:rsidRPr="006705D1">
        <w:rPr>
          <w:rFonts w:ascii="標楷體" w:eastAsia="標楷體" w:hAnsi="標楷體"/>
          <w:bCs/>
          <w:color w:val="000000" w:themeColor="text1"/>
          <w:sz w:val="28"/>
          <w:szCs w:val="28"/>
        </w:rPr>
        <w:t>期能</w:t>
      </w:r>
      <w:r w:rsidRPr="006705D1">
        <w:rPr>
          <w:rFonts w:ascii="標楷體" w:eastAsia="標楷體" w:hAnsi="標楷體"/>
          <w:bCs/>
          <w:color w:val="000000" w:themeColor="text1"/>
          <w:sz w:val="28"/>
          <w:szCs w:val="28"/>
        </w:rPr>
        <w:lastRenderedPageBreak/>
        <w:t>提升檢驗量能。</w:t>
      </w:r>
    </w:p>
    <w:p w:rsidR="0056170A" w:rsidRPr="006705D1" w:rsidRDefault="0056170A" w:rsidP="006705D1">
      <w:pPr>
        <w:pStyle w:val="affe"/>
        <w:spacing w:line="320" w:lineRule="exact"/>
        <w:ind w:leftChars="66" w:left="998" w:hangingChars="300" w:hanging="840"/>
        <w:jc w:val="both"/>
        <w:rPr>
          <w:b w:val="0"/>
          <w:bCs/>
          <w:color w:val="000000" w:themeColor="text1"/>
        </w:rPr>
      </w:pPr>
      <w:r w:rsidRPr="006705D1">
        <w:rPr>
          <w:b w:val="0"/>
          <w:color w:val="000000" w:themeColor="text1"/>
        </w:rPr>
        <w:t>（三）為民服務檢驗績效</w:t>
      </w:r>
    </w:p>
    <w:p w:rsidR="0056170A" w:rsidRPr="006705D1" w:rsidRDefault="0056170A" w:rsidP="006705D1">
      <w:pPr>
        <w:pStyle w:val="0001"/>
        <w:spacing w:line="320" w:lineRule="exact"/>
        <w:ind w:leftChars="300" w:left="1000" w:hangingChars="100" w:hanging="280"/>
        <w:rPr>
          <w:bCs/>
          <w:color w:val="000000" w:themeColor="text1"/>
          <w:sz w:val="28"/>
          <w:szCs w:val="28"/>
        </w:rPr>
      </w:pPr>
      <w:r w:rsidRPr="006705D1">
        <w:rPr>
          <w:bCs/>
          <w:color w:val="000000" w:themeColor="text1"/>
          <w:sz w:val="28"/>
          <w:szCs w:val="28"/>
        </w:rPr>
        <w:t>1.免費提供食品殺菌劑（過氧化氫）、著色劑（皂黃三合一）DIY簡易試劑供市民自行篩檢。</w:t>
      </w:r>
    </w:p>
    <w:p w:rsidR="0056170A" w:rsidRPr="008C41B3" w:rsidRDefault="0056170A" w:rsidP="006705D1">
      <w:pPr>
        <w:pStyle w:val="0001"/>
        <w:spacing w:line="320" w:lineRule="exact"/>
        <w:ind w:leftChars="300" w:left="1000" w:hangingChars="100" w:hanging="280"/>
        <w:rPr>
          <w:bCs/>
          <w:color w:val="000000" w:themeColor="text1"/>
          <w:sz w:val="28"/>
          <w:szCs w:val="28"/>
        </w:rPr>
      </w:pPr>
      <w:r w:rsidRPr="008C41B3">
        <w:rPr>
          <w:bCs/>
          <w:color w:val="000000" w:themeColor="text1"/>
          <w:sz w:val="28"/>
          <w:szCs w:val="28"/>
        </w:rPr>
        <w:t>2.受理民眾、業者委託付費檢驗，110年1月至6月申請111件，歲入</w:t>
      </w:r>
      <w:proofErr w:type="gramStart"/>
      <w:r w:rsidRPr="008C41B3">
        <w:rPr>
          <w:bCs/>
          <w:color w:val="000000" w:themeColor="text1"/>
          <w:sz w:val="28"/>
          <w:szCs w:val="28"/>
        </w:rPr>
        <w:t>挹</w:t>
      </w:r>
      <w:proofErr w:type="gramEnd"/>
      <w:r w:rsidRPr="008C41B3">
        <w:rPr>
          <w:bCs/>
          <w:color w:val="000000" w:themeColor="text1"/>
          <w:sz w:val="28"/>
          <w:szCs w:val="28"/>
        </w:rPr>
        <w:t>注385,800元。</w:t>
      </w:r>
      <w:bookmarkStart w:id="5" w:name="_Hlk44507065"/>
    </w:p>
    <w:p w:rsidR="0056170A" w:rsidRPr="008C41B3" w:rsidRDefault="0056170A" w:rsidP="006705D1">
      <w:pPr>
        <w:pStyle w:val="0001"/>
        <w:spacing w:line="320" w:lineRule="exact"/>
        <w:ind w:leftChars="300" w:left="1000" w:hangingChars="100" w:hanging="280"/>
        <w:rPr>
          <w:bCs/>
          <w:color w:val="000000" w:themeColor="text1"/>
          <w:sz w:val="28"/>
          <w:szCs w:val="28"/>
        </w:rPr>
      </w:pPr>
      <w:r w:rsidRPr="008C41B3">
        <w:rPr>
          <w:bCs/>
          <w:color w:val="000000" w:themeColor="text1"/>
          <w:sz w:val="28"/>
          <w:szCs w:val="28"/>
        </w:rPr>
        <w:t>3.</w:t>
      </w:r>
      <w:r w:rsidRPr="008C41B3">
        <w:rPr>
          <w:color w:val="000000" w:themeColor="text1"/>
          <w:sz w:val="28"/>
          <w:szCs w:val="28"/>
        </w:rPr>
        <w:t>配合食品藥物管理署專案計畫、中央委辦計畫、中央對地方聯合分工、本市食品安全專案小組聯合</w:t>
      </w:r>
      <w:proofErr w:type="gramStart"/>
      <w:r w:rsidRPr="008C41B3">
        <w:rPr>
          <w:color w:val="000000" w:themeColor="text1"/>
          <w:sz w:val="28"/>
          <w:szCs w:val="28"/>
        </w:rPr>
        <w:t>稽查暨本府</w:t>
      </w:r>
      <w:proofErr w:type="gramEnd"/>
      <w:r w:rsidRPr="008C41B3">
        <w:rPr>
          <w:color w:val="000000" w:themeColor="text1"/>
          <w:sz w:val="28"/>
          <w:szCs w:val="28"/>
        </w:rPr>
        <w:t>衛生局食品安全抽驗計畫等，</w:t>
      </w:r>
      <w:r w:rsidRPr="008C41B3">
        <w:rPr>
          <w:bCs/>
          <w:color w:val="000000" w:themeColor="text1"/>
          <w:sz w:val="28"/>
          <w:szCs w:val="28"/>
        </w:rPr>
        <w:t>110年1月至6月執行績效如下</w:t>
      </w:r>
      <w:r w:rsidRPr="008C41B3">
        <w:rPr>
          <w:color w:val="000000" w:themeColor="text1"/>
          <w:sz w:val="28"/>
          <w:szCs w:val="28"/>
        </w:rPr>
        <w:t>表：</w:t>
      </w:r>
    </w:p>
    <w:tbl>
      <w:tblPr>
        <w:tblW w:w="8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916"/>
        <w:gridCol w:w="1161"/>
        <w:gridCol w:w="1094"/>
        <w:gridCol w:w="1409"/>
      </w:tblGrid>
      <w:tr w:rsidR="0056170A" w:rsidRPr="008C41B3" w:rsidTr="00DC3A37">
        <w:trPr>
          <w:tblHeader/>
          <w:jc w:val="right"/>
        </w:trPr>
        <w:tc>
          <w:tcPr>
            <w:tcW w:w="3505" w:type="dxa"/>
            <w:shd w:val="clear" w:color="auto" w:fill="F2F2F2" w:themeFill="background1" w:themeFillShade="F2"/>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檢驗項目</w:t>
            </w:r>
          </w:p>
        </w:tc>
        <w:tc>
          <w:tcPr>
            <w:tcW w:w="916" w:type="dxa"/>
            <w:shd w:val="clear" w:color="auto" w:fill="F2F2F2" w:themeFill="background1" w:themeFillShade="F2"/>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件數</w:t>
            </w:r>
          </w:p>
        </w:tc>
        <w:tc>
          <w:tcPr>
            <w:tcW w:w="1161" w:type="dxa"/>
            <w:shd w:val="clear" w:color="auto" w:fill="F2F2F2" w:themeFill="background1" w:themeFillShade="F2"/>
            <w:vAlign w:val="center"/>
          </w:tcPr>
          <w:p w:rsidR="0056170A" w:rsidRPr="00DC3A37" w:rsidRDefault="0056170A" w:rsidP="00DC3A37">
            <w:pPr>
              <w:snapToGrid w:val="0"/>
              <w:spacing w:line="280" w:lineRule="exact"/>
              <w:jc w:val="center"/>
              <w:rPr>
                <w:rFonts w:ascii="標楷體" w:eastAsia="標楷體" w:hAnsi="標楷體"/>
                <w:color w:val="000000" w:themeColor="text1"/>
              </w:rPr>
            </w:pPr>
            <w:proofErr w:type="gramStart"/>
            <w:r w:rsidRPr="00DC3A37">
              <w:rPr>
                <w:rFonts w:ascii="標楷體" w:eastAsia="標楷體" w:hAnsi="標楷體"/>
                <w:color w:val="000000" w:themeColor="text1"/>
              </w:rPr>
              <w:t>項件數</w:t>
            </w:r>
            <w:proofErr w:type="gramEnd"/>
          </w:p>
        </w:tc>
        <w:tc>
          <w:tcPr>
            <w:tcW w:w="1094" w:type="dxa"/>
            <w:shd w:val="clear" w:color="auto" w:fill="F2F2F2" w:themeFill="background1" w:themeFillShade="F2"/>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不合格件數</w:t>
            </w:r>
          </w:p>
        </w:tc>
        <w:tc>
          <w:tcPr>
            <w:tcW w:w="1409" w:type="dxa"/>
            <w:shd w:val="clear" w:color="auto" w:fill="F2F2F2" w:themeFill="background1" w:themeFillShade="F2"/>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不合格率</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市售蔬果農藥殘留</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197</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74,676</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15</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7.6%</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禽畜產品中殘留農藥</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87</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11,223</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動物用藥殘留檢驗</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916</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26,693</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5</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0.5%</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食品添加物、食品容器包裝檢驗及其他化學成分</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440</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1,741</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2.3%</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食品微生物</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576</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1,505</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25</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4.3%</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基改黃豆</w:t>
            </w:r>
            <w:proofErr w:type="gramStart"/>
            <w:r w:rsidRPr="00DC3A37">
              <w:rPr>
                <w:rFonts w:ascii="標楷體" w:eastAsia="標楷體" w:hAnsi="標楷體"/>
                <w:color w:val="000000" w:themeColor="text1"/>
              </w:rPr>
              <w:t>及摻偽檢驗</w:t>
            </w:r>
            <w:proofErr w:type="gramEnd"/>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6</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6</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水質食品中重金屬</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569</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2,240</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包盛裝</w:t>
            </w:r>
            <w:proofErr w:type="gramStart"/>
            <w:r w:rsidRPr="00DC3A37">
              <w:rPr>
                <w:rFonts w:ascii="標楷體" w:eastAsia="標楷體" w:hAnsi="標楷體"/>
                <w:color w:val="000000" w:themeColor="text1"/>
              </w:rPr>
              <w:t>飲用水溴酸鹽</w:t>
            </w:r>
            <w:proofErr w:type="gramEnd"/>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23</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23</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真菌毒素</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52</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244</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5</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9.6%</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營業衛生水質</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bCs/>
                <w:color w:val="000000" w:themeColor="text1"/>
              </w:rPr>
              <w:t>1,029</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2,058</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bCs/>
                <w:color w:val="000000" w:themeColor="text1"/>
              </w:rPr>
              <w:t>12</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1.2%</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bCs/>
                <w:color w:val="000000" w:themeColor="text1"/>
              </w:rPr>
            </w:pPr>
            <w:r w:rsidRPr="00DC3A37">
              <w:rPr>
                <w:rFonts w:ascii="標楷體" w:eastAsia="標楷體" w:hAnsi="標楷體"/>
                <w:color w:val="000000" w:themeColor="text1"/>
              </w:rPr>
              <w:t>中藥製劑及健康食品摻加西藥檢驗</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27</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6,264</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4</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14.8%</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食品摻西藥檢驗</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33</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7,656</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化</w:t>
            </w:r>
            <w:proofErr w:type="gramStart"/>
            <w:r w:rsidRPr="00DC3A37">
              <w:rPr>
                <w:rFonts w:ascii="標楷體" w:eastAsia="標楷體" w:hAnsi="標楷體"/>
                <w:color w:val="000000" w:themeColor="text1"/>
              </w:rPr>
              <w:t>粧</w:t>
            </w:r>
            <w:proofErr w:type="gramEnd"/>
            <w:r w:rsidRPr="00DC3A37">
              <w:rPr>
                <w:rFonts w:ascii="標楷體" w:eastAsia="標楷體" w:hAnsi="標楷體"/>
                <w:color w:val="000000" w:themeColor="text1"/>
              </w:rPr>
              <w:t>品防腐劑、</w:t>
            </w:r>
            <w:proofErr w:type="gramStart"/>
            <w:r w:rsidRPr="00DC3A37">
              <w:rPr>
                <w:rFonts w:ascii="標楷體" w:eastAsia="標楷體" w:hAnsi="標楷體"/>
                <w:color w:val="000000" w:themeColor="text1"/>
              </w:rPr>
              <w:t>抗菌劑等</w:t>
            </w:r>
            <w:proofErr w:type="gramEnd"/>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2</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4</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化</w:t>
            </w:r>
            <w:proofErr w:type="gramStart"/>
            <w:r w:rsidRPr="00DC3A37">
              <w:rPr>
                <w:rFonts w:ascii="標楷體" w:eastAsia="標楷體" w:hAnsi="標楷體"/>
                <w:color w:val="000000" w:themeColor="text1"/>
              </w:rPr>
              <w:t>粧</w:t>
            </w:r>
            <w:proofErr w:type="gramEnd"/>
            <w:r w:rsidRPr="00DC3A37">
              <w:rPr>
                <w:rFonts w:ascii="標楷體" w:eastAsia="標楷體" w:hAnsi="標楷體"/>
                <w:color w:val="000000" w:themeColor="text1"/>
              </w:rPr>
              <w:t>品微生物</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16</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64</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r w:rsidR="0056170A" w:rsidRPr="008C41B3" w:rsidTr="00DC3A37">
        <w:trPr>
          <w:jc w:val="right"/>
        </w:trPr>
        <w:tc>
          <w:tcPr>
            <w:tcW w:w="3505" w:type="dxa"/>
            <w:shd w:val="clear" w:color="auto" w:fill="auto"/>
            <w:vAlign w:val="center"/>
          </w:tcPr>
          <w:p w:rsidR="0056170A" w:rsidRPr="00DC3A37" w:rsidRDefault="0056170A" w:rsidP="000B02DB">
            <w:pPr>
              <w:snapToGrid w:val="0"/>
              <w:spacing w:line="280" w:lineRule="exact"/>
              <w:rPr>
                <w:rFonts w:ascii="標楷體" w:eastAsia="標楷體" w:hAnsi="標楷體"/>
                <w:color w:val="000000" w:themeColor="text1"/>
              </w:rPr>
            </w:pPr>
            <w:r w:rsidRPr="00DC3A37">
              <w:rPr>
                <w:rFonts w:ascii="標楷體" w:eastAsia="標楷體" w:hAnsi="標楷體"/>
                <w:color w:val="000000" w:themeColor="text1"/>
              </w:rPr>
              <w:t>輻射食品</w:t>
            </w:r>
          </w:p>
        </w:tc>
        <w:tc>
          <w:tcPr>
            <w:tcW w:w="916"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30</w:t>
            </w:r>
          </w:p>
        </w:tc>
        <w:tc>
          <w:tcPr>
            <w:tcW w:w="1161"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90</w:t>
            </w:r>
          </w:p>
        </w:tc>
        <w:tc>
          <w:tcPr>
            <w:tcW w:w="1094"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0</w:t>
            </w:r>
          </w:p>
        </w:tc>
        <w:tc>
          <w:tcPr>
            <w:tcW w:w="1409" w:type="dxa"/>
            <w:shd w:val="clear" w:color="auto" w:fill="auto"/>
            <w:vAlign w:val="center"/>
          </w:tcPr>
          <w:p w:rsidR="0056170A" w:rsidRPr="00DC3A37" w:rsidRDefault="0056170A" w:rsidP="00DC3A37">
            <w:pPr>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w:t>
            </w:r>
          </w:p>
        </w:tc>
      </w:tr>
    </w:tbl>
    <w:p w:rsidR="0056170A" w:rsidRPr="008C41B3" w:rsidRDefault="006705D1" w:rsidP="006705D1">
      <w:pPr>
        <w:pStyle w:val="0001"/>
        <w:spacing w:line="320" w:lineRule="exact"/>
        <w:ind w:leftChars="300" w:left="1000" w:hangingChars="100" w:hanging="280"/>
        <w:rPr>
          <w:snapToGrid w:val="0"/>
          <w:color w:val="000000" w:themeColor="text1"/>
          <w:sz w:val="28"/>
          <w:szCs w:val="28"/>
        </w:rPr>
      </w:pPr>
      <w:r>
        <w:rPr>
          <w:bCs/>
          <w:color w:val="000000" w:themeColor="text1"/>
          <w:sz w:val="28"/>
          <w:szCs w:val="28"/>
        </w:rPr>
        <w:t>4.</w:t>
      </w:r>
      <w:r w:rsidR="0056170A" w:rsidRPr="008C41B3">
        <w:rPr>
          <w:bCs/>
          <w:color w:val="000000" w:themeColor="text1"/>
          <w:sz w:val="28"/>
          <w:szCs w:val="28"/>
        </w:rPr>
        <w:t>為</w:t>
      </w:r>
      <w:proofErr w:type="gramStart"/>
      <w:r w:rsidR="0056170A" w:rsidRPr="008C41B3">
        <w:rPr>
          <w:bCs/>
          <w:color w:val="000000" w:themeColor="text1"/>
          <w:sz w:val="28"/>
          <w:szCs w:val="28"/>
        </w:rPr>
        <w:t>因應美豬開放</w:t>
      </w:r>
      <w:proofErr w:type="gramEnd"/>
      <w:r w:rsidR="0056170A" w:rsidRPr="008C41B3">
        <w:rPr>
          <w:bCs/>
          <w:color w:val="000000" w:themeColor="text1"/>
          <w:sz w:val="28"/>
          <w:szCs w:val="28"/>
        </w:rPr>
        <w:t>進口，落實本市擴大肉品查驗政策，本府衛生局110年1</w:t>
      </w:r>
      <w:r w:rsidR="0056170A" w:rsidRPr="008C41B3">
        <w:rPr>
          <w:rFonts w:hint="eastAsia"/>
          <w:bCs/>
          <w:color w:val="000000" w:themeColor="text1"/>
          <w:sz w:val="28"/>
          <w:szCs w:val="28"/>
        </w:rPr>
        <w:t>月</w:t>
      </w:r>
      <w:r w:rsidR="0056170A" w:rsidRPr="008C41B3">
        <w:rPr>
          <w:bCs/>
          <w:color w:val="000000" w:themeColor="text1"/>
          <w:sz w:val="28"/>
          <w:szCs w:val="28"/>
        </w:rPr>
        <w:t>至6月加強檢驗市售肉品乙型受體素21項，包含進口及國產</w:t>
      </w:r>
      <w:r w:rsidR="0056170A" w:rsidRPr="006705D1">
        <w:rPr>
          <w:color w:val="000000" w:themeColor="text1"/>
          <w:sz w:val="28"/>
          <w:szCs w:val="28"/>
        </w:rPr>
        <w:t>牛肉</w:t>
      </w:r>
      <w:r w:rsidR="0056170A" w:rsidRPr="008C41B3">
        <w:rPr>
          <w:bCs/>
          <w:color w:val="000000" w:themeColor="text1"/>
          <w:sz w:val="28"/>
          <w:szCs w:val="28"/>
        </w:rPr>
        <w:t>及豬肉，1</w:t>
      </w:r>
      <w:r w:rsidR="0056170A" w:rsidRPr="008C41B3">
        <w:rPr>
          <w:rFonts w:hint="eastAsia"/>
          <w:bCs/>
          <w:color w:val="000000" w:themeColor="text1"/>
          <w:sz w:val="28"/>
          <w:szCs w:val="28"/>
        </w:rPr>
        <w:t>月</w:t>
      </w:r>
      <w:r w:rsidR="0056170A" w:rsidRPr="008C41B3">
        <w:rPr>
          <w:bCs/>
          <w:color w:val="000000" w:themeColor="text1"/>
          <w:sz w:val="28"/>
          <w:szCs w:val="28"/>
        </w:rPr>
        <w:t>至6月共計檢驗牛、豬701件，14,721項次，檢出萊克多巴</w:t>
      </w:r>
      <w:proofErr w:type="gramStart"/>
      <w:r w:rsidR="0056170A" w:rsidRPr="008C41B3">
        <w:rPr>
          <w:bCs/>
          <w:color w:val="000000" w:themeColor="text1"/>
          <w:sz w:val="28"/>
          <w:szCs w:val="28"/>
        </w:rPr>
        <w:t>胺</w:t>
      </w:r>
      <w:proofErr w:type="gramEnd"/>
      <w:r w:rsidR="0056170A" w:rsidRPr="008C41B3">
        <w:rPr>
          <w:bCs/>
          <w:color w:val="000000" w:themeColor="text1"/>
          <w:sz w:val="28"/>
          <w:szCs w:val="28"/>
        </w:rPr>
        <w:t>25件，</w:t>
      </w:r>
      <w:proofErr w:type="gramStart"/>
      <w:r w:rsidR="0056170A" w:rsidRPr="008C41B3">
        <w:rPr>
          <w:bCs/>
          <w:color w:val="000000" w:themeColor="text1"/>
          <w:sz w:val="28"/>
          <w:szCs w:val="28"/>
        </w:rPr>
        <w:t>均與規定</w:t>
      </w:r>
      <w:proofErr w:type="gramEnd"/>
      <w:r w:rsidR="0056170A" w:rsidRPr="008C41B3">
        <w:rPr>
          <w:bCs/>
          <w:color w:val="000000" w:themeColor="text1"/>
          <w:sz w:val="28"/>
          <w:szCs w:val="28"/>
        </w:rPr>
        <w:t>相符。</w:t>
      </w:r>
    </w:p>
    <w:p w:rsidR="0056170A" w:rsidRPr="006705D1" w:rsidRDefault="0056170A" w:rsidP="006705D1">
      <w:pPr>
        <w:pStyle w:val="affe"/>
        <w:spacing w:line="320" w:lineRule="exact"/>
        <w:ind w:leftChars="66" w:left="998" w:hangingChars="300" w:hanging="840"/>
        <w:jc w:val="both"/>
        <w:rPr>
          <w:b w:val="0"/>
          <w:bCs/>
          <w:color w:val="000000" w:themeColor="text1"/>
        </w:rPr>
      </w:pPr>
      <w:r w:rsidRPr="006705D1">
        <w:rPr>
          <w:b w:val="0"/>
          <w:color w:val="000000" w:themeColor="text1"/>
        </w:rPr>
        <w:t>（四）</w:t>
      </w:r>
      <w:r w:rsidRPr="006705D1">
        <w:rPr>
          <w:b w:val="0"/>
          <w:bCs/>
          <w:color w:val="000000" w:themeColor="text1"/>
        </w:rPr>
        <w:t>擴大檢驗服務範圍</w:t>
      </w:r>
      <w:bookmarkStart w:id="6" w:name="_Hlk44507022"/>
      <w:bookmarkEnd w:id="5"/>
    </w:p>
    <w:bookmarkEnd w:id="6"/>
    <w:p w:rsidR="0056170A" w:rsidRPr="008C41B3" w:rsidRDefault="0056170A" w:rsidP="006705D1">
      <w:pPr>
        <w:pStyle w:val="0001"/>
        <w:spacing w:line="320" w:lineRule="exact"/>
        <w:ind w:leftChars="300" w:left="1000" w:hangingChars="100" w:hanging="280"/>
        <w:rPr>
          <w:bCs/>
          <w:color w:val="000000" w:themeColor="text1"/>
          <w:sz w:val="28"/>
          <w:szCs w:val="28"/>
        </w:rPr>
      </w:pPr>
      <w:r w:rsidRPr="008C41B3">
        <w:rPr>
          <w:bCs/>
          <w:color w:val="000000" w:themeColor="text1"/>
          <w:sz w:val="28"/>
          <w:szCs w:val="28"/>
        </w:rPr>
        <w:t>1.產</w:t>
      </w:r>
      <w:proofErr w:type="gramStart"/>
      <w:r w:rsidRPr="008C41B3">
        <w:rPr>
          <w:bCs/>
          <w:color w:val="000000" w:themeColor="text1"/>
          <w:sz w:val="28"/>
          <w:szCs w:val="28"/>
        </w:rPr>
        <w:t>官學共組</w:t>
      </w:r>
      <w:proofErr w:type="gramEnd"/>
      <w:r w:rsidRPr="008C41B3">
        <w:rPr>
          <w:bCs/>
          <w:color w:val="000000" w:themeColor="text1"/>
          <w:sz w:val="28"/>
          <w:szCs w:val="28"/>
        </w:rPr>
        <w:t>「食品安全實驗室策略聯盟」，建置「食安檢驗資訊服務平台」，</w:t>
      </w:r>
      <w:proofErr w:type="gramStart"/>
      <w:r w:rsidRPr="008C41B3">
        <w:rPr>
          <w:bCs/>
          <w:color w:val="000000" w:themeColor="text1"/>
          <w:sz w:val="28"/>
          <w:szCs w:val="28"/>
        </w:rPr>
        <w:t>成員間互為</w:t>
      </w:r>
      <w:proofErr w:type="gramEnd"/>
      <w:r w:rsidRPr="008C41B3">
        <w:rPr>
          <w:bCs/>
          <w:color w:val="000000" w:themeColor="text1"/>
          <w:sz w:val="28"/>
          <w:szCs w:val="28"/>
        </w:rPr>
        <w:t>「協力實驗室」以確保檢驗服務不中斷。另因應今年</w:t>
      </w:r>
      <w:proofErr w:type="gramStart"/>
      <w:r w:rsidRPr="008C41B3">
        <w:rPr>
          <w:bCs/>
          <w:color w:val="000000" w:themeColor="text1"/>
          <w:sz w:val="28"/>
          <w:szCs w:val="28"/>
        </w:rPr>
        <w:t>開放美豬進口</w:t>
      </w:r>
      <w:proofErr w:type="gramEnd"/>
      <w:r w:rsidRPr="008C41B3">
        <w:rPr>
          <w:bCs/>
          <w:color w:val="000000" w:themeColor="text1"/>
          <w:sz w:val="28"/>
          <w:szCs w:val="28"/>
        </w:rPr>
        <w:t>，執行本市擴大肉品查驗政策，本府衛生局亦於109年10月6日與本市食品安全實驗室策略聯盟中有意願且通過相關認證的四間民間實驗室簽署「加強查驗進口肉品含萊克多巴</w:t>
      </w:r>
      <w:proofErr w:type="gramStart"/>
      <w:r w:rsidRPr="008C41B3">
        <w:rPr>
          <w:bCs/>
          <w:color w:val="000000" w:themeColor="text1"/>
          <w:sz w:val="28"/>
          <w:szCs w:val="28"/>
        </w:rPr>
        <w:t>胺</w:t>
      </w:r>
      <w:proofErr w:type="gramEnd"/>
      <w:r w:rsidRPr="008C41B3">
        <w:rPr>
          <w:bCs/>
          <w:color w:val="000000" w:themeColor="text1"/>
          <w:sz w:val="28"/>
          <w:szCs w:val="28"/>
        </w:rPr>
        <w:t>殘留容許量合作備忘錄」(MOU)，啟動產官檢驗合作與交流機制，擴大檢驗量能，共同為民眾食安健康把關。</w:t>
      </w:r>
    </w:p>
    <w:p w:rsidR="0056170A" w:rsidRPr="008C41B3" w:rsidRDefault="0056170A" w:rsidP="006705D1">
      <w:pPr>
        <w:pStyle w:val="0001"/>
        <w:spacing w:line="320" w:lineRule="exact"/>
        <w:ind w:leftChars="300" w:left="1000" w:hangingChars="100" w:hanging="280"/>
        <w:rPr>
          <w:bCs/>
          <w:color w:val="000000" w:themeColor="text1"/>
          <w:sz w:val="28"/>
          <w:szCs w:val="28"/>
        </w:rPr>
      </w:pPr>
      <w:r w:rsidRPr="008C41B3">
        <w:rPr>
          <w:bCs/>
          <w:color w:val="000000" w:themeColor="text1"/>
          <w:sz w:val="28"/>
          <w:szCs w:val="28"/>
        </w:rPr>
        <w:t>2. 110年</w:t>
      </w:r>
      <w:proofErr w:type="gramStart"/>
      <w:r w:rsidRPr="008C41B3">
        <w:rPr>
          <w:bCs/>
          <w:color w:val="000000" w:themeColor="text1"/>
          <w:sz w:val="28"/>
          <w:szCs w:val="28"/>
        </w:rPr>
        <w:t>賡</w:t>
      </w:r>
      <w:proofErr w:type="gramEnd"/>
      <w:r w:rsidRPr="008C41B3">
        <w:rPr>
          <w:bCs/>
          <w:color w:val="000000" w:themeColor="text1"/>
          <w:sz w:val="28"/>
          <w:szCs w:val="28"/>
        </w:rPr>
        <w:t>續登錄為經濟部標準檢驗局外銷水產品登錄試驗室，登錄項目包含食品微生物類、動物用藥類、食品添加物類、食品</w:t>
      </w:r>
      <w:proofErr w:type="gramStart"/>
      <w:r w:rsidRPr="008C41B3">
        <w:rPr>
          <w:bCs/>
          <w:color w:val="000000" w:themeColor="text1"/>
          <w:sz w:val="28"/>
          <w:szCs w:val="28"/>
        </w:rPr>
        <w:t>摻偽類</w:t>
      </w:r>
      <w:proofErr w:type="gramEnd"/>
      <w:r w:rsidRPr="008C41B3">
        <w:rPr>
          <w:bCs/>
          <w:color w:val="000000" w:themeColor="text1"/>
          <w:sz w:val="28"/>
          <w:szCs w:val="28"/>
        </w:rPr>
        <w:t>等28項，擴大檢驗服務範圍。</w:t>
      </w:r>
    </w:p>
    <w:p w:rsidR="0056170A" w:rsidRDefault="0056170A" w:rsidP="006705D1">
      <w:pPr>
        <w:pStyle w:val="0001"/>
        <w:spacing w:line="320" w:lineRule="exact"/>
        <w:ind w:leftChars="300" w:left="1000" w:hangingChars="100" w:hanging="280"/>
        <w:rPr>
          <w:bCs/>
          <w:color w:val="000000" w:themeColor="text1"/>
          <w:sz w:val="28"/>
          <w:szCs w:val="28"/>
        </w:rPr>
      </w:pPr>
      <w:r w:rsidRPr="008C41B3">
        <w:rPr>
          <w:bCs/>
          <w:color w:val="000000" w:themeColor="text1"/>
          <w:sz w:val="28"/>
          <w:szCs w:val="28"/>
        </w:rPr>
        <w:t>3.本府衛生局榮獲SNQ國家品質標章-醫療</w:t>
      </w:r>
      <w:proofErr w:type="gramStart"/>
      <w:r w:rsidRPr="008C41B3">
        <w:rPr>
          <w:bCs/>
          <w:color w:val="000000" w:themeColor="text1"/>
          <w:sz w:val="28"/>
          <w:szCs w:val="28"/>
        </w:rPr>
        <w:t>週邊類</w:t>
      </w:r>
      <w:proofErr w:type="gramEnd"/>
      <w:r w:rsidRPr="008C41B3">
        <w:rPr>
          <w:bCs/>
          <w:color w:val="000000" w:themeColor="text1"/>
          <w:sz w:val="28"/>
          <w:szCs w:val="28"/>
        </w:rPr>
        <w:t>-公益服務組「檢驗用心，杜絕黑心，食在雄安心」認證。</w:t>
      </w:r>
    </w:p>
    <w:p w:rsidR="006705D1" w:rsidRPr="008C41B3" w:rsidRDefault="006705D1" w:rsidP="006705D1">
      <w:pPr>
        <w:pStyle w:val="0001"/>
        <w:spacing w:line="320" w:lineRule="exact"/>
        <w:ind w:leftChars="300" w:left="1000" w:hangingChars="100" w:hanging="280"/>
        <w:rPr>
          <w:bCs/>
          <w:color w:val="000000" w:themeColor="text1"/>
          <w:sz w:val="28"/>
          <w:szCs w:val="28"/>
        </w:rPr>
      </w:pPr>
    </w:p>
    <w:p w:rsidR="0056170A" w:rsidRPr="00493FFB" w:rsidRDefault="0056170A" w:rsidP="006705D1">
      <w:pPr>
        <w:snapToGrid w:val="0"/>
        <w:spacing w:line="390" w:lineRule="exact"/>
        <w:jc w:val="both"/>
        <w:rPr>
          <w:rFonts w:ascii="文鼎中黑" w:eastAsia="文鼎中黑"/>
          <w:b/>
          <w:bCs/>
          <w:color w:val="000000" w:themeColor="text1"/>
          <w:sz w:val="30"/>
          <w:szCs w:val="30"/>
        </w:rPr>
      </w:pPr>
      <w:r w:rsidRPr="00493FFB">
        <w:rPr>
          <w:rFonts w:ascii="文鼎中黑" w:eastAsia="文鼎中黑" w:hint="eastAsia"/>
          <w:b/>
          <w:bCs/>
          <w:color w:val="000000" w:themeColor="text1"/>
          <w:sz w:val="30"/>
          <w:szCs w:val="30"/>
        </w:rPr>
        <w:t>十二、重視預防保健</w:t>
      </w:r>
    </w:p>
    <w:p w:rsidR="0056170A" w:rsidRPr="00DD50D2" w:rsidRDefault="0056170A" w:rsidP="00DD50D2">
      <w:pPr>
        <w:pStyle w:val="affe"/>
        <w:spacing w:line="320" w:lineRule="exact"/>
        <w:ind w:leftChars="66" w:left="998" w:hangingChars="300" w:hanging="840"/>
        <w:jc w:val="both"/>
        <w:rPr>
          <w:b w:val="0"/>
          <w:bCs/>
          <w:color w:val="000000" w:themeColor="text1"/>
        </w:rPr>
      </w:pPr>
      <w:r w:rsidRPr="00DD50D2">
        <w:rPr>
          <w:b w:val="0"/>
          <w:bCs/>
          <w:color w:val="000000" w:themeColor="text1"/>
        </w:rPr>
        <w:t>（一）兒童健康管理</w:t>
      </w:r>
    </w:p>
    <w:p w:rsidR="0056170A" w:rsidRPr="00DD50D2" w:rsidRDefault="0056170A" w:rsidP="00DD50D2">
      <w:pPr>
        <w:pStyle w:val="0001"/>
        <w:spacing w:line="320" w:lineRule="exact"/>
        <w:ind w:leftChars="300" w:left="1000" w:hangingChars="100" w:hanging="280"/>
        <w:rPr>
          <w:bCs/>
          <w:color w:val="000000" w:themeColor="text1"/>
          <w:sz w:val="28"/>
          <w:szCs w:val="28"/>
        </w:rPr>
      </w:pPr>
      <w:r w:rsidRPr="00DD50D2">
        <w:rPr>
          <w:bCs/>
          <w:color w:val="000000" w:themeColor="text1"/>
          <w:sz w:val="28"/>
          <w:szCs w:val="28"/>
        </w:rPr>
        <w:t>1.110年1月至6月辦理新生兒聽力篩檢8,</w:t>
      </w:r>
      <w:r w:rsidR="00DC3A37">
        <w:rPr>
          <w:bCs/>
          <w:color w:val="000000" w:themeColor="text1"/>
          <w:sz w:val="28"/>
          <w:szCs w:val="28"/>
        </w:rPr>
        <w:t>351</w:t>
      </w:r>
      <w:r w:rsidRPr="00DD50D2">
        <w:rPr>
          <w:bCs/>
          <w:color w:val="000000" w:themeColor="text1"/>
          <w:sz w:val="28"/>
          <w:szCs w:val="28"/>
        </w:rPr>
        <w:t>人，</w:t>
      </w:r>
      <w:proofErr w:type="gramStart"/>
      <w:r w:rsidRPr="00DD50D2">
        <w:rPr>
          <w:bCs/>
          <w:color w:val="000000" w:themeColor="text1"/>
          <w:sz w:val="28"/>
          <w:szCs w:val="28"/>
        </w:rPr>
        <w:t>初篩率</w:t>
      </w:r>
      <w:proofErr w:type="gramEnd"/>
      <w:r w:rsidRPr="00DD50D2">
        <w:rPr>
          <w:bCs/>
          <w:color w:val="000000" w:themeColor="text1"/>
          <w:sz w:val="28"/>
          <w:szCs w:val="28"/>
        </w:rPr>
        <w:t>達9</w:t>
      </w:r>
      <w:r w:rsidR="00DC3A37">
        <w:rPr>
          <w:bCs/>
          <w:color w:val="000000" w:themeColor="text1"/>
          <w:sz w:val="28"/>
          <w:szCs w:val="28"/>
        </w:rPr>
        <w:t>8</w:t>
      </w:r>
      <w:r w:rsidRPr="00DD50D2">
        <w:rPr>
          <w:bCs/>
          <w:color w:val="000000" w:themeColor="text1"/>
          <w:sz w:val="28"/>
          <w:szCs w:val="28"/>
        </w:rPr>
        <w:t>.</w:t>
      </w:r>
      <w:r w:rsidR="00DC3A37">
        <w:rPr>
          <w:bCs/>
          <w:color w:val="000000" w:themeColor="text1"/>
          <w:sz w:val="28"/>
          <w:szCs w:val="28"/>
        </w:rPr>
        <w:t>75</w:t>
      </w:r>
      <w:r w:rsidRPr="00DD50D2">
        <w:rPr>
          <w:bCs/>
          <w:color w:val="000000" w:themeColor="text1"/>
          <w:sz w:val="28"/>
          <w:szCs w:val="28"/>
        </w:rPr>
        <w:t>%。</w:t>
      </w:r>
    </w:p>
    <w:p w:rsidR="0056170A" w:rsidRPr="00DD50D2" w:rsidRDefault="0056170A" w:rsidP="00DD50D2">
      <w:pPr>
        <w:pStyle w:val="0001"/>
        <w:spacing w:line="320" w:lineRule="exact"/>
        <w:ind w:leftChars="300" w:left="1000" w:hangingChars="100" w:hanging="280"/>
        <w:rPr>
          <w:bCs/>
          <w:color w:val="000000" w:themeColor="text1"/>
          <w:sz w:val="28"/>
          <w:szCs w:val="28"/>
        </w:rPr>
      </w:pPr>
      <w:r w:rsidRPr="00DD50D2">
        <w:rPr>
          <w:bCs/>
          <w:color w:val="000000" w:themeColor="text1"/>
          <w:sz w:val="28"/>
          <w:szCs w:val="28"/>
        </w:rPr>
        <w:t>2.辦理0歲至3歲兒童生長發展篩檢，110年1月至6月0歲至3歲兒童生長發展篩檢1</w:t>
      </w:r>
      <w:r w:rsidR="00DC3A37">
        <w:rPr>
          <w:bCs/>
          <w:color w:val="000000" w:themeColor="text1"/>
          <w:sz w:val="28"/>
          <w:szCs w:val="28"/>
        </w:rPr>
        <w:t>9</w:t>
      </w:r>
      <w:r w:rsidRPr="00DD50D2">
        <w:rPr>
          <w:bCs/>
          <w:color w:val="000000" w:themeColor="text1"/>
          <w:sz w:val="28"/>
          <w:szCs w:val="28"/>
        </w:rPr>
        <w:t>,</w:t>
      </w:r>
      <w:r w:rsidR="00DC3A37">
        <w:rPr>
          <w:bCs/>
          <w:color w:val="000000" w:themeColor="text1"/>
          <w:sz w:val="28"/>
          <w:szCs w:val="28"/>
        </w:rPr>
        <w:t>852</w:t>
      </w:r>
      <w:r w:rsidRPr="00DD50D2">
        <w:rPr>
          <w:bCs/>
          <w:color w:val="000000" w:themeColor="text1"/>
          <w:sz w:val="28"/>
          <w:szCs w:val="28"/>
        </w:rPr>
        <w:t>人，疑似異常1</w:t>
      </w:r>
      <w:r w:rsidR="00DC3A37">
        <w:rPr>
          <w:bCs/>
          <w:color w:val="000000" w:themeColor="text1"/>
          <w:sz w:val="28"/>
          <w:szCs w:val="28"/>
        </w:rPr>
        <w:t>35</w:t>
      </w:r>
      <w:r w:rsidRPr="00DD50D2">
        <w:rPr>
          <w:bCs/>
          <w:color w:val="000000" w:themeColor="text1"/>
          <w:sz w:val="28"/>
          <w:szCs w:val="28"/>
        </w:rPr>
        <w:t>人，通報轉</w:t>
      </w:r>
      <w:proofErr w:type="gramStart"/>
      <w:r w:rsidRPr="00DD50D2">
        <w:rPr>
          <w:bCs/>
          <w:color w:val="000000" w:themeColor="text1"/>
          <w:sz w:val="28"/>
          <w:szCs w:val="28"/>
        </w:rPr>
        <w:t>介</w:t>
      </w:r>
      <w:proofErr w:type="gramEnd"/>
      <w:r w:rsidR="00DC3A37">
        <w:rPr>
          <w:bCs/>
          <w:color w:val="000000" w:themeColor="text1"/>
          <w:sz w:val="28"/>
          <w:szCs w:val="28"/>
        </w:rPr>
        <w:t>95</w:t>
      </w:r>
      <w:r w:rsidRPr="00DD50D2">
        <w:rPr>
          <w:bCs/>
          <w:color w:val="000000" w:themeColor="text1"/>
          <w:sz w:val="28"/>
          <w:szCs w:val="28"/>
        </w:rPr>
        <w:t>人，待觀察32人。</w:t>
      </w:r>
    </w:p>
    <w:p w:rsidR="0056170A" w:rsidRPr="00DD50D2" w:rsidRDefault="00DD50D2" w:rsidP="00DD50D2">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DD50D2">
        <w:rPr>
          <w:bCs/>
          <w:color w:val="000000" w:themeColor="text1"/>
          <w:sz w:val="28"/>
          <w:szCs w:val="28"/>
        </w:rPr>
        <w:t>4歲及5歲學齡前兒童視力篩檢及異常個案追蹤矯治，</w:t>
      </w:r>
      <w:proofErr w:type="gramStart"/>
      <w:r w:rsidR="0056170A" w:rsidRPr="00DD50D2">
        <w:rPr>
          <w:bCs/>
          <w:color w:val="000000" w:themeColor="text1"/>
          <w:sz w:val="28"/>
          <w:szCs w:val="28"/>
        </w:rPr>
        <w:t>共篩檢</w:t>
      </w:r>
      <w:proofErr w:type="gramEnd"/>
      <w:r w:rsidR="0056170A" w:rsidRPr="00DD50D2">
        <w:rPr>
          <w:bCs/>
          <w:color w:val="000000" w:themeColor="text1"/>
          <w:sz w:val="28"/>
          <w:szCs w:val="28"/>
        </w:rPr>
        <w:t>1,151人，未通過46人，</w:t>
      </w:r>
      <w:proofErr w:type="gramStart"/>
      <w:r w:rsidR="0056170A" w:rsidRPr="00DD50D2">
        <w:rPr>
          <w:bCs/>
          <w:color w:val="000000" w:themeColor="text1"/>
          <w:sz w:val="28"/>
          <w:szCs w:val="28"/>
        </w:rPr>
        <w:t>複</w:t>
      </w:r>
      <w:proofErr w:type="gramEnd"/>
      <w:r w:rsidR="0056170A" w:rsidRPr="00DD50D2">
        <w:rPr>
          <w:bCs/>
          <w:color w:val="000000" w:themeColor="text1"/>
          <w:sz w:val="28"/>
          <w:szCs w:val="28"/>
        </w:rPr>
        <w:t>檢異常44人，異常個案轉</w:t>
      </w:r>
      <w:proofErr w:type="gramStart"/>
      <w:r w:rsidR="0056170A" w:rsidRPr="00DD50D2">
        <w:rPr>
          <w:bCs/>
          <w:color w:val="000000" w:themeColor="text1"/>
          <w:sz w:val="28"/>
          <w:szCs w:val="28"/>
        </w:rPr>
        <w:t>介</w:t>
      </w:r>
      <w:proofErr w:type="gramEnd"/>
      <w:r w:rsidR="0056170A" w:rsidRPr="00DD50D2">
        <w:rPr>
          <w:bCs/>
          <w:color w:val="000000" w:themeColor="text1"/>
          <w:sz w:val="28"/>
          <w:szCs w:val="28"/>
        </w:rPr>
        <w:t>矯治追蹤率100%。</w:t>
      </w:r>
    </w:p>
    <w:p w:rsidR="0056170A" w:rsidRPr="00DD50D2" w:rsidRDefault="00DD50D2" w:rsidP="00DD50D2">
      <w:pPr>
        <w:pStyle w:val="0001"/>
        <w:spacing w:line="320" w:lineRule="exact"/>
        <w:ind w:leftChars="300" w:left="1000" w:hangingChars="100" w:hanging="280"/>
        <w:rPr>
          <w:bCs/>
          <w:color w:val="000000" w:themeColor="text1"/>
          <w:sz w:val="28"/>
          <w:szCs w:val="28"/>
        </w:rPr>
      </w:pPr>
      <w:r>
        <w:rPr>
          <w:bCs/>
          <w:color w:val="000000" w:themeColor="text1"/>
          <w:sz w:val="28"/>
          <w:szCs w:val="28"/>
        </w:rPr>
        <w:t>4.</w:t>
      </w:r>
      <w:r w:rsidR="0056170A" w:rsidRPr="00DD50D2">
        <w:rPr>
          <w:bCs/>
          <w:color w:val="000000" w:themeColor="text1"/>
          <w:sz w:val="28"/>
          <w:szCs w:val="28"/>
        </w:rPr>
        <w:t>辦理「12歲以下身心障礙兒童口腔照護計畫」服務，本市符合資格者共2,950人，參加本計畫合作醫療院所計127家，110年1月至6月提供口腔保健服務計</w:t>
      </w:r>
      <w:r w:rsidR="00DC3A37">
        <w:rPr>
          <w:bCs/>
          <w:color w:val="000000" w:themeColor="text1"/>
          <w:sz w:val="28"/>
          <w:szCs w:val="28"/>
        </w:rPr>
        <w:t>367</w:t>
      </w:r>
      <w:r w:rsidR="0056170A" w:rsidRPr="00DD50D2">
        <w:rPr>
          <w:bCs/>
          <w:color w:val="000000" w:themeColor="text1"/>
          <w:sz w:val="28"/>
          <w:szCs w:val="28"/>
        </w:rPr>
        <w:t>人次。</w:t>
      </w:r>
    </w:p>
    <w:p w:rsidR="0056170A" w:rsidRPr="00DD50D2" w:rsidRDefault="0056170A" w:rsidP="00DD50D2">
      <w:pPr>
        <w:pStyle w:val="affe"/>
        <w:spacing w:line="320" w:lineRule="exact"/>
        <w:ind w:leftChars="66" w:left="998" w:hangingChars="300" w:hanging="840"/>
        <w:jc w:val="both"/>
        <w:rPr>
          <w:b w:val="0"/>
          <w:bCs/>
          <w:color w:val="000000" w:themeColor="text1"/>
        </w:rPr>
      </w:pPr>
      <w:r w:rsidRPr="00DD50D2">
        <w:rPr>
          <w:b w:val="0"/>
          <w:bCs/>
          <w:color w:val="000000" w:themeColor="text1"/>
        </w:rPr>
        <w:t>（二）婦女健康照護</w:t>
      </w:r>
    </w:p>
    <w:p w:rsidR="0056170A" w:rsidRPr="00DD50D2" w:rsidRDefault="00DD50D2" w:rsidP="00DD50D2">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DD50D2">
        <w:rPr>
          <w:bCs/>
          <w:color w:val="000000" w:themeColor="text1"/>
          <w:sz w:val="28"/>
          <w:szCs w:val="28"/>
        </w:rPr>
        <w:t>本市營造婦女友善醫療環境醫療院所計29家，通過認證之母嬰親善醫院計</w:t>
      </w:r>
      <w:r w:rsidR="00DC3A37">
        <w:rPr>
          <w:bCs/>
          <w:color w:val="000000" w:themeColor="text1"/>
          <w:sz w:val="28"/>
          <w:szCs w:val="28"/>
        </w:rPr>
        <w:t>22</w:t>
      </w:r>
      <w:r w:rsidR="0056170A" w:rsidRPr="00DD50D2">
        <w:rPr>
          <w:bCs/>
          <w:color w:val="000000" w:themeColor="text1"/>
          <w:sz w:val="28"/>
          <w:szCs w:val="28"/>
        </w:rPr>
        <w:t>家，至110年6月輔導法定公共場所哺（集）</w:t>
      </w:r>
      <w:proofErr w:type="gramStart"/>
      <w:r w:rsidR="0056170A" w:rsidRPr="00DD50D2">
        <w:rPr>
          <w:bCs/>
          <w:color w:val="000000" w:themeColor="text1"/>
          <w:sz w:val="28"/>
          <w:szCs w:val="28"/>
        </w:rPr>
        <w:t>乳室共</w:t>
      </w:r>
      <w:proofErr w:type="gramEnd"/>
      <w:r w:rsidR="0056170A" w:rsidRPr="00DD50D2">
        <w:rPr>
          <w:bCs/>
          <w:color w:val="000000" w:themeColor="text1"/>
          <w:sz w:val="28"/>
          <w:szCs w:val="28"/>
        </w:rPr>
        <w:t>220家。</w:t>
      </w:r>
    </w:p>
    <w:p w:rsidR="0056170A" w:rsidRPr="00DD50D2" w:rsidRDefault="00DD50D2" w:rsidP="00DD50D2">
      <w:pPr>
        <w:pStyle w:val="0001"/>
        <w:spacing w:line="320" w:lineRule="exact"/>
        <w:ind w:leftChars="300" w:left="1000" w:hangingChars="100" w:hanging="280"/>
        <w:rPr>
          <w:color w:val="000000" w:themeColor="text1"/>
          <w:sz w:val="28"/>
          <w:szCs w:val="28"/>
        </w:rPr>
      </w:pPr>
      <w:r>
        <w:rPr>
          <w:bCs/>
          <w:color w:val="000000" w:themeColor="text1"/>
          <w:sz w:val="28"/>
          <w:szCs w:val="28"/>
        </w:rPr>
        <w:t>2.</w:t>
      </w:r>
      <w:r w:rsidR="0056170A" w:rsidRPr="00DD50D2">
        <w:rPr>
          <w:bCs/>
          <w:color w:val="000000" w:themeColor="text1"/>
          <w:sz w:val="28"/>
          <w:szCs w:val="28"/>
        </w:rPr>
        <w:t>提供新住民生育保健服務</w:t>
      </w:r>
    </w:p>
    <w:p w:rsidR="0056170A" w:rsidRPr="00DD50D2" w:rsidRDefault="00DD50D2" w:rsidP="00DD50D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rsidRPr="0064795A">
        <w:t>1</w:t>
      </w:r>
      <w:r w:rsidRPr="0064795A">
        <w:rPr>
          <w:rFonts w:hint="eastAsia"/>
        </w:rPr>
        <w:t>）</w:t>
      </w:r>
      <w:r w:rsidR="0056170A" w:rsidRPr="00DD50D2">
        <w:rPr>
          <w:color w:val="000000" w:themeColor="text1"/>
        </w:rPr>
        <w:t>提供新住民產前、產後、優生保健、生育調節及其子女之健康照護與正確保健知識，依據「新住民懷孕婦女未納健保產前檢查補助計畫」，宣導設籍前未納健保之新住民懷孕婦女規律產檢，110年1月至6月計有</w:t>
      </w:r>
      <w:r w:rsidR="00DC3A37">
        <w:rPr>
          <w:color w:val="000000" w:themeColor="text1"/>
        </w:rPr>
        <w:t>117</w:t>
      </w:r>
      <w:proofErr w:type="gramStart"/>
      <w:r w:rsidR="0056170A" w:rsidRPr="00DD50D2">
        <w:rPr>
          <w:color w:val="000000" w:themeColor="text1"/>
        </w:rPr>
        <w:t>案次接受</w:t>
      </w:r>
      <w:proofErr w:type="gramEnd"/>
      <w:r w:rsidR="0056170A" w:rsidRPr="00DD50D2">
        <w:rPr>
          <w:color w:val="000000" w:themeColor="text1"/>
        </w:rPr>
        <w:t>補助。</w:t>
      </w:r>
    </w:p>
    <w:p w:rsidR="0056170A" w:rsidRPr="00DD50D2" w:rsidRDefault="00DD50D2" w:rsidP="00DD50D2">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DD50D2">
        <w:rPr>
          <w:color w:val="000000" w:themeColor="text1"/>
        </w:rPr>
        <w:t>新住民生育健康個案管理，110年1月至6月外籍配偶個案建卡管理人數</w:t>
      </w:r>
      <w:r w:rsidR="00DC3A37">
        <w:rPr>
          <w:color w:val="000000" w:themeColor="text1"/>
        </w:rPr>
        <w:t>26</w:t>
      </w:r>
      <w:r w:rsidR="0056170A" w:rsidRPr="00DD50D2">
        <w:rPr>
          <w:color w:val="000000" w:themeColor="text1"/>
        </w:rPr>
        <w:t>人，大陸籍配偶個案建卡管理人數2</w:t>
      </w:r>
      <w:r w:rsidR="00DC3A37">
        <w:rPr>
          <w:color w:val="000000" w:themeColor="text1"/>
        </w:rPr>
        <w:t>6</w:t>
      </w:r>
      <w:r w:rsidR="0056170A" w:rsidRPr="00DD50D2">
        <w:rPr>
          <w:color w:val="000000" w:themeColor="text1"/>
        </w:rPr>
        <w:t>人。</w:t>
      </w:r>
    </w:p>
    <w:p w:rsidR="0056170A" w:rsidRPr="00DD50D2" w:rsidRDefault="0056170A" w:rsidP="00DD50D2">
      <w:pPr>
        <w:pStyle w:val="affe"/>
        <w:spacing w:line="320" w:lineRule="exact"/>
        <w:ind w:leftChars="66" w:left="998" w:hangingChars="300" w:hanging="840"/>
        <w:jc w:val="both"/>
        <w:rPr>
          <w:b w:val="0"/>
          <w:bCs/>
          <w:color w:val="000000" w:themeColor="text1"/>
        </w:rPr>
      </w:pPr>
      <w:r w:rsidRPr="00DD50D2">
        <w:rPr>
          <w:b w:val="0"/>
          <w:bCs/>
          <w:color w:val="000000" w:themeColor="text1"/>
        </w:rPr>
        <w:t>（三）勞工健康管理</w:t>
      </w:r>
    </w:p>
    <w:p w:rsidR="0056170A" w:rsidRPr="00DD50D2" w:rsidRDefault="00DD50D2" w:rsidP="00DD50D2">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DD50D2">
        <w:rPr>
          <w:bCs/>
          <w:color w:val="000000" w:themeColor="text1"/>
          <w:sz w:val="28"/>
          <w:szCs w:val="28"/>
        </w:rPr>
        <w:t>110年1月至6月訪查輔導事業單位執行一般健檢及特殊健檢，計70家次。</w:t>
      </w:r>
    </w:p>
    <w:p w:rsidR="0056170A" w:rsidRPr="00DD50D2" w:rsidRDefault="00DD50D2" w:rsidP="00DD50D2">
      <w:pPr>
        <w:pStyle w:val="0001"/>
        <w:spacing w:line="320" w:lineRule="exact"/>
        <w:ind w:leftChars="300" w:left="1000" w:hangingChars="100" w:hanging="280"/>
        <w:rPr>
          <w:color w:val="000000" w:themeColor="text1"/>
          <w:sz w:val="28"/>
          <w:szCs w:val="28"/>
        </w:rPr>
      </w:pPr>
      <w:r>
        <w:rPr>
          <w:bCs/>
          <w:color w:val="000000" w:themeColor="text1"/>
          <w:sz w:val="28"/>
          <w:szCs w:val="28"/>
        </w:rPr>
        <w:t>2.</w:t>
      </w:r>
      <w:r w:rsidR="0056170A" w:rsidRPr="00DD50D2">
        <w:rPr>
          <w:bCs/>
          <w:color w:val="000000" w:themeColor="text1"/>
          <w:sz w:val="28"/>
          <w:szCs w:val="28"/>
        </w:rPr>
        <w:t>110年1月至</w:t>
      </w:r>
      <w:proofErr w:type="gramStart"/>
      <w:r w:rsidR="0056170A" w:rsidRPr="00DD50D2">
        <w:rPr>
          <w:bCs/>
          <w:color w:val="000000" w:themeColor="text1"/>
          <w:sz w:val="28"/>
          <w:szCs w:val="28"/>
        </w:rPr>
        <w:t>6月移工定期</w:t>
      </w:r>
      <w:proofErr w:type="gramEnd"/>
      <w:r w:rsidR="0056170A" w:rsidRPr="00DD50D2">
        <w:rPr>
          <w:bCs/>
          <w:color w:val="000000" w:themeColor="text1"/>
          <w:sz w:val="28"/>
          <w:szCs w:val="28"/>
        </w:rPr>
        <w:t>健康檢查備查23,628人，</w:t>
      </w:r>
      <w:proofErr w:type="gramStart"/>
      <w:r w:rsidR="0056170A" w:rsidRPr="00DD50D2">
        <w:rPr>
          <w:bCs/>
          <w:color w:val="000000" w:themeColor="text1"/>
          <w:sz w:val="28"/>
          <w:szCs w:val="28"/>
        </w:rPr>
        <w:t>不</w:t>
      </w:r>
      <w:proofErr w:type="gramEnd"/>
      <w:r w:rsidR="0056170A" w:rsidRPr="00DD50D2">
        <w:rPr>
          <w:bCs/>
          <w:color w:val="000000" w:themeColor="text1"/>
          <w:sz w:val="28"/>
          <w:szCs w:val="28"/>
        </w:rPr>
        <w:t>合格者計112人，不合格率0.47%。</w:t>
      </w:r>
    </w:p>
    <w:p w:rsidR="0056170A" w:rsidRPr="00DD50D2" w:rsidRDefault="0056170A" w:rsidP="009B6D07">
      <w:pPr>
        <w:pStyle w:val="afd"/>
        <w:overflowPunct w:val="0"/>
        <w:snapToGrid w:val="0"/>
        <w:spacing w:line="320" w:lineRule="exact"/>
        <w:ind w:leftChars="420" w:left="1008"/>
        <w:jc w:val="both"/>
        <w:rPr>
          <w:rFonts w:ascii="標楷體" w:eastAsia="標楷體" w:hAnsi="標楷體"/>
          <w:color w:val="000000" w:themeColor="text1"/>
          <w:sz w:val="28"/>
          <w:szCs w:val="28"/>
        </w:rPr>
      </w:pPr>
      <w:r w:rsidRPr="009B6D07">
        <w:rPr>
          <w:rFonts w:ascii="標楷體" w:eastAsia="標楷體" w:hAnsi="標楷體"/>
          <w:bCs/>
          <w:color w:val="000000" w:themeColor="text1"/>
          <w:sz w:val="28"/>
          <w:szCs w:val="28"/>
        </w:rPr>
        <w:t>110年1</w:t>
      </w:r>
      <w:r w:rsidRPr="00DD50D2">
        <w:rPr>
          <w:rFonts w:ascii="標楷體" w:eastAsia="標楷體" w:hAnsi="標楷體"/>
          <w:color w:val="000000" w:themeColor="text1"/>
          <w:sz w:val="28"/>
          <w:szCs w:val="28"/>
        </w:rPr>
        <w:t>月至6月與109年同期外籍勞工健康檢查統計</w:t>
      </w:r>
    </w:p>
    <w:tbl>
      <w:tblPr>
        <w:tblW w:w="4478" w:type="pct"/>
        <w:jc w:val="right"/>
        <w:tblLook w:val="0000" w:firstRow="0" w:lastRow="0" w:firstColumn="0" w:lastColumn="0" w:noHBand="0" w:noVBand="0"/>
      </w:tblPr>
      <w:tblGrid>
        <w:gridCol w:w="1317"/>
        <w:gridCol w:w="1389"/>
        <w:gridCol w:w="1544"/>
        <w:gridCol w:w="2026"/>
        <w:gridCol w:w="2041"/>
      </w:tblGrid>
      <w:tr w:rsidR="0056170A" w:rsidRPr="00DC3A37" w:rsidTr="00DC3A37">
        <w:trPr>
          <w:cantSplit/>
          <w:trHeight w:val="397"/>
          <w:tblHeader/>
          <w:jc w:val="right"/>
        </w:trPr>
        <w:tc>
          <w:tcPr>
            <w:tcW w:w="792" w:type="pct"/>
            <w:vMerge w:val="restart"/>
            <w:tcBorders>
              <w:top w:val="single" w:sz="12" w:space="0" w:color="000000"/>
              <w:left w:val="single" w:sz="12" w:space="0" w:color="000000"/>
              <w:bottom w:val="single" w:sz="6" w:space="0" w:color="000000"/>
              <w:tl2br w:val="single" w:sz="4" w:space="0" w:color="auto"/>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both"/>
              <w:rPr>
                <w:rFonts w:ascii="標楷體" w:eastAsia="標楷體" w:hAnsi="標楷體"/>
                <w:color w:val="000000" w:themeColor="text1"/>
              </w:rPr>
            </w:pPr>
            <w:r w:rsidRPr="00DC3A37">
              <w:rPr>
                <w:rFonts w:ascii="標楷體" w:eastAsia="標楷體" w:hAnsi="標楷體"/>
                <w:color w:val="000000" w:themeColor="text1"/>
              </w:rPr>
              <w:t xml:space="preserve">   項目</w:t>
            </w:r>
          </w:p>
          <w:p w:rsidR="0056170A" w:rsidRPr="00DC3A37" w:rsidRDefault="0056170A" w:rsidP="00DC3A37">
            <w:pPr>
              <w:tabs>
                <w:tab w:val="left" w:pos="152"/>
              </w:tabs>
              <w:overflowPunct w:val="0"/>
              <w:snapToGrid w:val="0"/>
              <w:spacing w:line="280" w:lineRule="exact"/>
              <w:jc w:val="both"/>
              <w:rPr>
                <w:rFonts w:ascii="標楷體" w:eastAsia="標楷體" w:hAnsi="標楷體"/>
                <w:color w:val="000000" w:themeColor="text1"/>
              </w:rPr>
            </w:pPr>
            <w:r w:rsidRPr="00DC3A37">
              <w:rPr>
                <w:rFonts w:ascii="標楷體" w:eastAsia="標楷體" w:hAnsi="標楷體"/>
                <w:color w:val="000000" w:themeColor="text1"/>
              </w:rPr>
              <w:t>國籍</w:t>
            </w:r>
          </w:p>
        </w:tc>
        <w:tc>
          <w:tcPr>
            <w:tcW w:w="1763" w:type="pct"/>
            <w:gridSpan w:val="2"/>
            <w:tcBorders>
              <w:top w:val="single" w:sz="12" w:space="0" w:color="000000"/>
              <w:left w:val="single" w:sz="6" w:space="0" w:color="000000"/>
              <w:bottom w:val="single" w:sz="6"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上半年度</w:t>
            </w:r>
          </w:p>
        </w:tc>
        <w:tc>
          <w:tcPr>
            <w:tcW w:w="2445" w:type="pct"/>
            <w:gridSpan w:val="2"/>
            <w:tcBorders>
              <w:top w:val="single" w:sz="12"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不合格人數及比例</w:t>
            </w:r>
          </w:p>
        </w:tc>
      </w:tr>
      <w:tr w:rsidR="0056170A" w:rsidRPr="00DC3A37" w:rsidTr="00DC3A37">
        <w:trPr>
          <w:cantSplit/>
          <w:trHeight w:val="397"/>
          <w:tblHeader/>
          <w:jc w:val="right"/>
        </w:trPr>
        <w:tc>
          <w:tcPr>
            <w:tcW w:w="792" w:type="pct"/>
            <w:vMerge/>
            <w:tcBorders>
              <w:top w:val="single" w:sz="6" w:space="0" w:color="000000"/>
              <w:left w:val="single" w:sz="12" w:space="0" w:color="000000"/>
              <w:bottom w:val="single" w:sz="6" w:space="0" w:color="000000"/>
              <w:tl2br w:val="single" w:sz="4" w:space="0" w:color="auto"/>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both"/>
              <w:rPr>
                <w:rFonts w:ascii="標楷體" w:eastAsia="標楷體" w:hAnsi="標楷體"/>
                <w:color w:val="000000" w:themeColor="text1"/>
              </w:rPr>
            </w:pPr>
          </w:p>
        </w:tc>
        <w:tc>
          <w:tcPr>
            <w:tcW w:w="835" w:type="pct"/>
            <w:tcBorders>
              <w:top w:val="single" w:sz="6" w:space="0" w:color="000000"/>
              <w:left w:val="single" w:sz="6" w:space="0" w:color="000000"/>
              <w:bottom w:val="single" w:sz="6"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110年</w:t>
            </w:r>
          </w:p>
        </w:tc>
        <w:tc>
          <w:tcPr>
            <w:tcW w:w="928" w:type="pct"/>
            <w:tcBorders>
              <w:top w:val="single" w:sz="6" w:space="0" w:color="000000"/>
              <w:left w:val="single" w:sz="6" w:space="0" w:color="000000"/>
              <w:bottom w:val="single" w:sz="6"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109年</w:t>
            </w:r>
          </w:p>
        </w:tc>
        <w:tc>
          <w:tcPr>
            <w:tcW w:w="1218" w:type="pct"/>
            <w:tcBorders>
              <w:top w:val="single" w:sz="6" w:space="0" w:color="000000"/>
              <w:left w:val="single" w:sz="6" w:space="0" w:color="000000"/>
              <w:bottom w:val="single" w:sz="6"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110年</w:t>
            </w:r>
          </w:p>
        </w:tc>
        <w:tc>
          <w:tcPr>
            <w:tcW w:w="1227" w:type="pct"/>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109年</w:t>
            </w:r>
          </w:p>
        </w:tc>
      </w:tr>
      <w:tr w:rsidR="0056170A" w:rsidRPr="00DC3A37" w:rsidTr="00DC3A37">
        <w:trPr>
          <w:trHeight w:val="397"/>
          <w:jc w:val="right"/>
        </w:trPr>
        <w:tc>
          <w:tcPr>
            <w:tcW w:w="792" w:type="pct"/>
            <w:tcBorders>
              <w:top w:val="single" w:sz="6" w:space="0" w:color="000000"/>
              <w:left w:val="single" w:sz="12"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泰國</w:t>
            </w:r>
          </w:p>
        </w:tc>
        <w:tc>
          <w:tcPr>
            <w:tcW w:w="835"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1,156</w:t>
            </w:r>
          </w:p>
        </w:tc>
        <w:tc>
          <w:tcPr>
            <w:tcW w:w="92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1,364</w:t>
            </w:r>
          </w:p>
        </w:tc>
        <w:tc>
          <w:tcPr>
            <w:tcW w:w="121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6（0.52%）</w:t>
            </w:r>
          </w:p>
        </w:tc>
        <w:tc>
          <w:tcPr>
            <w:tcW w:w="122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11（0.81%）</w:t>
            </w:r>
          </w:p>
        </w:tc>
      </w:tr>
      <w:tr w:rsidR="0056170A" w:rsidRPr="00DC3A37" w:rsidTr="00DC3A37">
        <w:trPr>
          <w:trHeight w:val="397"/>
          <w:jc w:val="right"/>
        </w:trPr>
        <w:tc>
          <w:tcPr>
            <w:tcW w:w="792" w:type="pct"/>
            <w:tcBorders>
              <w:top w:val="single" w:sz="6" w:space="0" w:color="000000"/>
              <w:left w:val="single" w:sz="12"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印尼</w:t>
            </w:r>
          </w:p>
        </w:tc>
        <w:tc>
          <w:tcPr>
            <w:tcW w:w="835"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8,926</w:t>
            </w:r>
          </w:p>
        </w:tc>
        <w:tc>
          <w:tcPr>
            <w:tcW w:w="92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11</w:t>
            </w:r>
            <w:r w:rsidRPr="00DC3A37">
              <w:rPr>
                <w:rFonts w:ascii="標楷體" w:eastAsia="標楷體" w:hAnsi="標楷體" w:hint="eastAsia"/>
                <w:color w:val="000000" w:themeColor="text1"/>
              </w:rPr>
              <w:t>,</w:t>
            </w:r>
            <w:r w:rsidRPr="00DC3A37">
              <w:rPr>
                <w:rFonts w:ascii="標楷體" w:eastAsia="標楷體" w:hAnsi="標楷體"/>
                <w:color w:val="000000" w:themeColor="text1"/>
              </w:rPr>
              <w:t>230</w:t>
            </w:r>
          </w:p>
        </w:tc>
        <w:tc>
          <w:tcPr>
            <w:tcW w:w="121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46（0.52%）</w:t>
            </w:r>
          </w:p>
        </w:tc>
        <w:tc>
          <w:tcPr>
            <w:tcW w:w="122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84（0.75%）</w:t>
            </w:r>
          </w:p>
        </w:tc>
      </w:tr>
      <w:tr w:rsidR="0056170A" w:rsidRPr="00DC3A37" w:rsidTr="00DC3A37">
        <w:trPr>
          <w:trHeight w:val="397"/>
          <w:jc w:val="right"/>
        </w:trPr>
        <w:tc>
          <w:tcPr>
            <w:tcW w:w="792" w:type="pct"/>
            <w:tcBorders>
              <w:top w:val="single" w:sz="6" w:space="0" w:color="000000"/>
              <w:left w:val="single" w:sz="12"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菲律賓</w:t>
            </w:r>
          </w:p>
        </w:tc>
        <w:tc>
          <w:tcPr>
            <w:tcW w:w="835"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6,018</w:t>
            </w:r>
          </w:p>
        </w:tc>
        <w:tc>
          <w:tcPr>
            <w:tcW w:w="92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7,596</w:t>
            </w:r>
          </w:p>
        </w:tc>
        <w:tc>
          <w:tcPr>
            <w:tcW w:w="121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32（0.53%）</w:t>
            </w:r>
          </w:p>
        </w:tc>
        <w:tc>
          <w:tcPr>
            <w:tcW w:w="122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50（0.66%）</w:t>
            </w:r>
          </w:p>
        </w:tc>
      </w:tr>
      <w:tr w:rsidR="0056170A" w:rsidRPr="00DC3A37" w:rsidTr="00DC3A37">
        <w:trPr>
          <w:trHeight w:val="397"/>
          <w:jc w:val="right"/>
        </w:trPr>
        <w:tc>
          <w:tcPr>
            <w:tcW w:w="792" w:type="pct"/>
            <w:tcBorders>
              <w:top w:val="single" w:sz="6" w:space="0" w:color="000000"/>
              <w:left w:val="single" w:sz="12"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越南</w:t>
            </w:r>
          </w:p>
        </w:tc>
        <w:tc>
          <w:tcPr>
            <w:tcW w:w="835"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7,528</w:t>
            </w:r>
          </w:p>
        </w:tc>
        <w:tc>
          <w:tcPr>
            <w:tcW w:w="92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8,516</w:t>
            </w:r>
          </w:p>
        </w:tc>
        <w:tc>
          <w:tcPr>
            <w:tcW w:w="1218" w:type="pct"/>
            <w:tcBorders>
              <w:top w:val="single" w:sz="6" w:space="0" w:color="000000"/>
              <w:left w:val="single" w:sz="6" w:space="0" w:color="000000"/>
              <w:bottom w:val="single" w:sz="6"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28（0.37%）</w:t>
            </w:r>
          </w:p>
        </w:tc>
        <w:tc>
          <w:tcPr>
            <w:tcW w:w="122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41（0.48%）</w:t>
            </w:r>
          </w:p>
        </w:tc>
      </w:tr>
      <w:tr w:rsidR="0056170A" w:rsidRPr="00DC3A37" w:rsidTr="00DC3A37">
        <w:trPr>
          <w:trHeight w:val="397"/>
          <w:jc w:val="right"/>
        </w:trPr>
        <w:tc>
          <w:tcPr>
            <w:tcW w:w="792" w:type="pct"/>
            <w:tcBorders>
              <w:top w:val="single" w:sz="6" w:space="0" w:color="000000"/>
              <w:left w:val="single" w:sz="12" w:space="0" w:color="000000"/>
              <w:bottom w:val="single" w:sz="18" w:space="0" w:color="auto"/>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rPr>
              <w:t>合計</w:t>
            </w:r>
          </w:p>
        </w:tc>
        <w:tc>
          <w:tcPr>
            <w:tcW w:w="835" w:type="pct"/>
            <w:tcBorders>
              <w:top w:val="single" w:sz="6" w:space="0" w:color="000000"/>
              <w:left w:val="single" w:sz="6" w:space="0" w:color="000000"/>
              <w:bottom w:val="single" w:sz="18" w:space="0" w:color="auto"/>
            </w:tcBorders>
            <w:shd w:val="clear" w:color="auto" w:fill="auto"/>
            <w:vAlign w:val="center"/>
          </w:tcPr>
          <w:p w:rsidR="0056170A" w:rsidRPr="00DC3A37" w:rsidRDefault="0056170A" w:rsidP="00DC3A37">
            <w:pPr>
              <w:tabs>
                <w:tab w:val="left" w:pos="152"/>
              </w:tabs>
              <w:overflowPunct w:val="0"/>
              <w:snapToGrid w:val="0"/>
              <w:spacing w:line="280" w:lineRule="exact"/>
              <w:ind w:left="-1" w:hanging="5"/>
              <w:jc w:val="center"/>
              <w:rPr>
                <w:rFonts w:ascii="標楷體" w:eastAsia="標楷體" w:hAnsi="標楷體"/>
                <w:color w:val="000000" w:themeColor="text1"/>
              </w:rPr>
            </w:pPr>
            <w:r w:rsidRPr="00DC3A37">
              <w:rPr>
                <w:rFonts w:ascii="標楷體" w:eastAsia="標楷體" w:hAnsi="標楷體"/>
                <w:color w:val="000000" w:themeColor="text1"/>
              </w:rPr>
              <w:t>23,628</w:t>
            </w:r>
          </w:p>
        </w:tc>
        <w:tc>
          <w:tcPr>
            <w:tcW w:w="928" w:type="pct"/>
            <w:tcBorders>
              <w:top w:val="single" w:sz="6" w:space="0" w:color="000000"/>
              <w:left w:val="single" w:sz="6" w:space="0" w:color="000000"/>
              <w:bottom w:val="single" w:sz="18" w:space="0" w:color="auto"/>
            </w:tcBorders>
            <w:shd w:val="clear" w:color="auto" w:fill="auto"/>
            <w:vAlign w:val="center"/>
          </w:tcPr>
          <w:p w:rsidR="0056170A" w:rsidRPr="00DC3A37" w:rsidRDefault="0056170A" w:rsidP="00DC3A37">
            <w:pPr>
              <w:tabs>
                <w:tab w:val="left" w:pos="152"/>
              </w:tabs>
              <w:overflowPunct w:val="0"/>
              <w:snapToGrid w:val="0"/>
              <w:spacing w:line="280" w:lineRule="exact"/>
              <w:ind w:left="-1" w:hanging="5"/>
              <w:jc w:val="center"/>
              <w:rPr>
                <w:rFonts w:ascii="標楷體" w:eastAsia="標楷體" w:hAnsi="標楷體"/>
                <w:color w:val="000000" w:themeColor="text1"/>
              </w:rPr>
            </w:pPr>
            <w:r w:rsidRPr="00DC3A37">
              <w:rPr>
                <w:rFonts w:ascii="標楷體" w:eastAsia="標楷體" w:hAnsi="標楷體"/>
                <w:color w:val="000000" w:themeColor="text1"/>
              </w:rPr>
              <w:t>28,706</w:t>
            </w:r>
          </w:p>
        </w:tc>
        <w:tc>
          <w:tcPr>
            <w:tcW w:w="1218" w:type="pct"/>
            <w:tcBorders>
              <w:top w:val="single" w:sz="6" w:space="0" w:color="000000"/>
              <w:left w:val="single" w:sz="6" w:space="0" w:color="000000"/>
              <w:bottom w:val="single" w:sz="18" w:space="0" w:color="auto"/>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112（0.47%）</w:t>
            </w:r>
          </w:p>
        </w:tc>
        <w:tc>
          <w:tcPr>
            <w:tcW w:w="1227" w:type="pct"/>
            <w:tcBorders>
              <w:top w:val="single" w:sz="6" w:space="0" w:color="000000"/>
              <w:left w:val="single" w:sz="6" w:space="0" w:color="000000"/>
              <w:bottom w:val="single" w:sz="18" w:space="0" w:color="auto"/>
              <w:right w:val="single" w:sz="12" w:space="0" w:color="000000"/>
            </w:tcBorders>
            <w:shd w:val="clear" w:color="auto" w:fill="auto"/>
            <w:vAlign w:val="center"/>
          </w:tcPr>
          <w:p w:rsidR="0056170A" w:rsidRPr="00DC3A37" w:rsidRDefault="0056170A" w:rsidP="00DC3A37">
            <w:pPr>
              <w:tabs>
                <w:tab w:val="left" w:pos="152"/>
              </w:tabs>
              <w:overflowPunct w:val="0"/>
              <w:snapToGrid w:val="0"/>
              <w:spacing w:line="280" w:lineRule="exact"/>
              <w:jc w:val="center"/>
              <w:rPr>
                <w:rFonts w:ascii="標楷體" w:eastAsia="標楷體" w:hAnsi="標楷體"/>
                <w:color w:val="000000" w:themeColor="text1"/>
              </w:rPr>
            </w:pPr>
            <w:r w:rsidRPr="00DC3A37">
              <w:rPr>
                <w:rFonts w:ascii="標楷體" w:eastAsia="標楷體" w:hAnsi="標楷體"/>
                <w:color w:val="000000" w:themeColor="text1"/>
                <w:position w:val="2"/>
              </w:rPr>
              <w:t>186（0.65%）</w:t>
            </w:r>
          </w:p>
        </w:tc>
      </w:tr>
    </w:tbl>
    <w:p w:rsidR="0056170A" w:rsidRPr="009B6D07" w:rsidRDefault="0056170A" w:rsidP="009B6D07">
      <w:pPr>
        <w:pStyle w:val="affe"/>
        <w:spacing w:line="320" w:lineRule="exact"/>
        <w:ind w:leftChars="66" w:left="998" w:hangingChars="300" w:hanging="840"/>
        <w:jc w:val="both"/>
        <w:rPr>
          <w:b w:val="0"/>
          <w:bCs/>
          <w:color w:val="000000" w:themeColor="text1"/>
        </w:rPr>
      </w:pPr>
      <w:r w:rsidRPr="009B6D07">
        <w:rPr>
          <w:b w:val="0"/>
          <w:bCs/>
          <w:color w:val="000000" w:themeColor="text1"/>
        </w:rPr>
        <w:t>（四）中老年病防治</w:t>
      </w:r>
      <w:r w:rsidRPr="009B6D07">
        <w:rPr>
          <w:b w:val="0"/>
          <w:bCs/>
          <w:color w:val="000000" w:themeColor="text1"/>
        </w:rPr>
        <w:tab/>
      </w:r>
    </w:p>
    <w:p w:rsidR="0056170A" w:rsidRPr="00DD50D2" w:rsidRDefault="0056170A" w:rsidP="009B6D07">
      <w:pPr>
        <w:pStyle w:val="0001"/>
        <w:spacing w:line="320" w:lineRule="exact"/>
        <w:ind w:leftChars="300" w:left="1000" w:hangingChars="100" w:hanging="280"/>
        <w:rPr>
          <w:bCs/>
          <w:color w:val="000000" w:themeColor="text1"/>
          <w:sz w:val="28"/>
          <w:szCs w:val="28"/>
        </w:rPr>
      </w:pPr>
      <w:r w:rsidRPr="00DD50D2">
        <w:rPr>
          <w:bCs/>
          <w:color w:val="000000" w:themeColor="text1"/>
          <w:sz w:val="28"/>
          <w:szCs w:val="28"/>
        </w:rPr>
        <w:t>「</w:t>
      </w:r>
      <w:proofErr w:type="gramStart"/>
      <w:r w:rsidRPr="00DD50D2">
        <w:rPr>
          <w:bCs/>
          <w:color w:val="000000" w:themeColor="text1"/>
          <w:sz w:val="28"/>
          <w:szCs w:val="28"/>
        </w:rPr>
        <w:t>110</w:t>
      </w:r>
      <w:proofErr w:type="gramEnd"/>
      <w:r w:rsidRPr="00DD50D2">
        <w:rPr>
          <w:bCs/>
          <w:color w:val="000000" w:themeColor="text1"/>
          <w:sz w:val="28"/>
          <w:szCs w:val="28"/>
        </w:rPr>
        <w:t>年度推動慢性病預防及健康促進整合計畫-子計畫2原鄉三高防治及管理計畫」於本市三原民區辦理，係運用慢性病照護模式(Chronic Care Model, CCM)，針對轄區三高個案進行慢性病防治及管理，藉由盤點之三原民區健康資源，包括醫療、管理及社區健</w:t>
      </w:r>
      <w:r w:rsidRPr="00DD50D2">
        <w:rPr>
          <w:bCs/>
          <w:color w:val="000000" w:themeColor="text1"/>
          <w:sz w:val="28"/>
          <w:szCs w:val="28"/>
        </w:rPr>
        <w:lastRenderedPageBreak/>
        <w:t>康資源等，將現有資源做橫向的連結，發展在地化且符合當地文化之健康服務。</w:t>
      </w:r>
    </w:p>
    <w:p w:rsidR="0056170A" w:rsidRPr="00DD50D2" w:rsidRDefault="009B6D07" w:rsidP="009B6D07">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DD50D2">
        <w:rPr>
          <w:bCs/>
          <w:color w:val="000000" w:themeColor="text1"/>
        </w:rPr>
        <w:t>業於110年1月22日辦理共識會議，110年3月12日辦理(工作)聯繫會議，並於</w:t>
      </w:r>
      <w:proofErr w:type="gramStart"/>
      <w:r w:rsidR="0056170A" w:rsidRPr="00DD50D2">
        <w:rPr>
          <w:bCs/>
          <w:color w:val="000000" w:themeColor="text1"/>
        </w:rPr>
        <w:t>110年4月15日假茂林區</w:t>
      </w:r>
      <w:proofErr w:type="gramEnd"/>
      <w:r w:rsidR="0056170A" w:rsidRPr="00DD50D2">
        <w:rPr>
          <w:bCs/>
          <w:color w:val="000000" w:themeColor="text1"/>
        </w:rPr>
        <w:t>圖書館辦理慢性病管理系統教育訓練。</w:t>
      </w:r>
    </w:p>
    <w:p w:rsidR="0056170A" w:rsidRPr="00DD50D2" w:rsidRDefault="009B6D07" w:rsidP="009B6D07">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DD50D2">
        <w:rPr>
          <w:bCs/>
          <w:color w:val="000000" w:themeColor="text1"/>
        </w:rPr>
        <w:t>截至6月30</w:t>
      </w:r>
      <w:r w:rsidR="006B2791">
        <w:rPr>
          <w:bCs/>
          <w:color w:val="000000" w:themeColor="text1"/>
        </w:rPr>
        <w:t>日</w:t>
      </w:r>
      <w:r w:rsidR="0056170A" w:rsidRPr="00DD50D2">
        <w:rPr>
          <w:bCs/>
          <w:color w:val="000000" w:themeColor="text1"/>
        </w:rPr>
        <w:t>已收案129人，完成收案個案之家戶健康資料。</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DD50D2">
        <w:rPr>
          <w:bCs/>
          <w:color w:val="000000" w:themeColor="text1"/>
          <w:sz w:val="28"/>
          <w:szCs w:val="28"/>
        </w:rPr>
        <w:t>為提升本市</w:t>
      </w:r>
      <w:proofErr w:type="gramStart"/>
      <w:r w:rsidR="0056170A" w:rsidRPr="00DD50D2">
        <w:rPr>
          <w:bCs/>
          <w:color w:val="000000" w:themeColor="text1"/>
          <w:sz w:val="28"/>
          <w:szCs w:val="28"/>
        </w:rPr>
        <w:t>醫</w:t>
      </w:r>
      <w:proofErr w:type="gramEnd"/>
      <w:r w:rsidR="0056170A" w:rsidRPr="00DD50D2">
        <w:rPr>
          <w:bCs/>
          <w:color w:val="000000" w:themeColor="text1"/>
          <w:sz w:val="28"/>
          <w:szCs w:val="28"/>
        </w:rPr>
        <w:t>事人員慢性病</w:t>
      </w:r>
      <w:proofErr w:type="gramStart"/>
      <w:r w:rsidR="0056170A" w:rsidRPr="00DD50D2">
        <w:rPr>
          <w:bCs/>
          <w:color w:val="000000" w:themeColor="text1"/>
          <w:sz w:val="28"/>
          <w:szCs w:val="28"/>
        </w:rPr>
        <w:t>照護知能</w:t>
      </w:r>
      <w:proofErr w:type="gramEnd"/>
      <w:r w:rsidR="0056170A" w:rsidRPr="00DD50D2">
        <w:rPr>
          <w:bCs/>
          <w:color w:val="000000" w:themeColor="text1"/>
          <w:sz w:val="28"/>
          <w:szCs w:val="28"/>
        </w:rPr>
        <w:t>，與醫師公會、醫院及衛生所合作，辦理慢性病教育訓練，因</w:t>
      </w:r>
      <w:proofErr w:type="gramStart"/>
      <w:r w:rsidR="0056170A" w:rsidRPr="00DD50D2">
        <w:rPr>
          <w:bCs/>
          <w:color w:val="000000" w:themeColor="text1"/>
          <w:sz w:val="28"/>
          <w:szCs w:val="28"/>
        </w:rPr>
        <w:t>疫</w:t>
      </w:r>
      <w:proofErr w:type="gramEnd"/>
      <w:r w:rsidR="0056170A" w:rsidRPr="00DD50D2">
        <w:rPr>
          <w:bCs/>
          <w:color w:val="000000" w:themeColor="text1"/>
          <w:sz w:val="28"/>
          <w:szCs w:val="28"/>
        </w:rPr>
        <w:t>情停辦諸多場次，110年1月至6月辦理1場次，計46人參與。</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DD50D2">
        <w:rPr>
          <w:bCs/>
          <w:color w:val="000000" w:themeColor="text1"/>
          <w:sz w:val="28"/>
          <w:szCs w:val="28"/>
        </w:rPr>
        <w:t>為提升本市糖尿病照護人力，辦理糖尿病共同照護網</w:t>
      </w:r>
      <w:proofErr w:type="gramStart"/>
      <w:r w:rsidR="0056170A" w:rsidRPr="00DD50D2">
        <w:rPr>
          <w:bCs/>
          <w:color w:val="000000" w:themeColor="text1"/>
          <w:sz w:val="28"/>
          <w:szCs w:val="28"/>
        </w:rPr>
        <w:t>醫</w:t>
      </w:r>
      <w:proofErr w:type="gramEnd"/>
      <w:r w:rsidR="0056170A" w:rsidRPr="00DD50D2">
        <w:rPr>
          <w:bCs/>
          <w:color w:val="000000" w:themeColor="text1"/>
          <w:sz w:val="28"/>
          <w:szCs w:val="28"/>
        </w:rPr>
        <w:t>事人員專業知識考試，3月辦理6場，6月考試場次因</w:t>
      </w:r>
      <w:proofErr w:type="gramStart"/>
      <w:r w:rsidR="0056170A" w:rsidRPr="00DD50D2">
        <w:rPr>
          <w:bCs/>
          <w:color w:val="000000" w:themeColor="text1"/>
          <w:sz w:val="28"/>
          <w:szCs w:val="28"/>
        </w:rPr>
        <w:t>疫</w:t>
      </w:r>
      <w:proofErr w:type="gramEnd"/>
      <w:r w:rsidR="0056170A" w:rsidRPr="00DD50D2">
        <w:rPr>
          <w:bCs/>
          <w:color w:val="000000" w:themeColor="text1"/>
          <w:sz w:val="28"/>
          <w:szCs w:val="28"/>
        </w:rPr>
        <w:t>情停辦，110年1月至6月共計有213人報名，及格人數197人，及格率為92.5%。</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DD50D2">
        <w:rPr>
          <w:bCs/>
          <w:color w:val="000000" w:themeColor="text1"/>
          <w:sz w:val="28"/>
          <w:szCs w:val="28"/>
        </w:rPr>
        <w:t>為提升本市民眾對三高慢性病、因應氣候變遷及代謝症候群防治之</w:t>
      </w:r>
      <w:proofErr w:type="gramStart"/>
      <w:r w:rsidR="0056170A" w:rsidRPr="00DD50D2">
        <w:rPr>
          <w:bCs/>
          <w:color w:val="000000" w:themeColor="text1"/>
          <w:sz w:val="28"/>
          <w:szCs w:val="28"/>
        </w:rPr>
        <w:t>健康識能</w:t>
      </w:r>
      <w:proofErr w:type="gramEnd"/>
      <w:r w:rsidR="0056170A" w:rsidRPr="00DD50D2">
        <w:rPr>
          <w:bCs/>
          <w:color w:val="000000" w:themeColor="text1"/>
          <w:sz w:val="28"/>
          <w:szCs w:val="28"/>
        </w:rPr>
        <w:t>，採取多元化宣導進行介入。</w:t>
      </w:r>
    </w:p>
    <w:p w:rsidR="0056170A" w:rsidRPr="00DD50D2" w:rsidRDefault="009B6D07" w:rsidP="009B6D07">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DD50D2">
        <w:rPr>
          <w:bCs/>
          <w:color w:val="000000" w:themeColor="text1"/>
        </w:rPr>
        <w:t>跨部門合作及社區院所團體衛教活動因</w:t>
      </w:r>
      <w:proofErr w:type="gramStart"/>
      <w:r w:rsidR="0056170A" w:rsidRPr="00DD50D2">
        <w:rPr>
          <w:bCs/>
          <w:color w:val="000000" w:themeColor="text1"/>
        </w:rPr>
        <w:t>疫</w:t>
      </w:r>
      <w:proofErr w:type="gramEnd"/>
      <w:r w:rsidR="0056170A" w:rsidRPr="00DD50D2">
        <w:rPr>
          <w:bCs/>
          <w:color w:val="000000" w:themeColor="text1"/>
        </w:rPr>
        <w:t>情停辦。</w:t>
      </w:r>
    </w:p>
    <w:p w:rsidR="0056170A" w:rsidRPr="00544CD9" w:rsidRDefault="009B6D07" w:rsidP="00544CD9">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00307D35">
        <w:t>2</w:t>
      </w:r>
      <w:r w:rsidRPr="0064795A">
        <w:rPr>
          <w:rFonts w:hint="eastAsia"/>
        </w:rPr>
        <w:t>）</w:t>
      </w:r>
      <w:r w:rsidR="0056170A" w:rsidRPr="00DD50D2">
        <w:rPr>
          <w:bCs/>
          <w:color w:val="000000" w:themeColor="text1"/>
        </w:rPr>
        <w:t>網路傳媒宣導：本府</w:t>
      </w:r>
      <w:proofErr w:type="gramStart"/>
      <w:r w:rsidR="0056170A" w:rsidRPr="00DD50D2">
        <w:rPr>
          <w:bCs/>
          <w:color w:val="000000" w:themeColor="text1"/>
        </w:rPr>
        <w:t>衛生局臉書粉絲</w:t>
      </w:r>
      <w:proofErr w:type="gramEnd"/>
      <w:r w:rsidR="0056170A" w:rsidRPr="00DD50D2">
        <w:rPr>
          <w:bCs/>
          <w:color w:val="000000" w:themeColor="text1"/>
        </w:rPr>
        <w:t>頁宣導慢性病預防及照護相關</w:t>
      </w:r>
      <w:proofErr w:type="gramStart"/>
      <w:r w:rsidR="0056170A" w:rsidRPr="00DD50D2">
        <w:rPr>
          <w:bCs/>
          <w:color w:val="000000" w:themeColor="text1"/>
        </w:rPr>
        <w:t>健康識能</w:t>
      </w:r>
      <w:proofErr w:type="gramEnd"/>
      <w:r w:rsidR="0056170A" w:rsidRPr="00DD50D2">
        <w:rPr>
          <w:bCs/>
          <w:color w:val="000000" w:themeColor="text1"/>
        </w:rPr>
        <w:t>共計3則(腎臟保健知識大補帖、夏至當心熱傷害及破除高血壓的迷思)及廣播宣導1場次。</w:t>
      </w:r>
    </w:p>
    <w:p w:rsidR="0056170A" w:rsidRPr="009B6D07" w:rsidRDefault="0056170A" w:rsidP="009B6D07">
      <w:pPr>
        <w:pStyle w:val="affe"/>
        <w:spacing w:line="320" w:lineRule="exact"/>
        <w:ind w:leftChars="66" w:left="998" w:hangingChars="300" w:hanging="840"/>
        <w:jc w:val="both"/>
        <w:rPr>
          <w:b w:val="0"/>
          <w:bCs/>
          <w:color w:val="000000" w:themeColor="text1"/>
        </w:rPr>
      </w:pPr>
      <w:r w:rsidRPr="009B6D07">
        <w:rPr>
          <w:b w:val="0"/>
          <w:bCs/>
          <w:color w:val="000000" w:themeColor="text1"/>
        </w:rPr>
        <w:t>（五）癌症篩檢服務</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DD50D2">
        <w:rPr>
          <w:bCs/>
          <w:color w:val="000000" w:themeColor="text1"/>
          <w:sz w:val="28"/>
          <w:szCs w:val="28"/>
        </w:rPr>
        <w:t>積極強化癌症健康篩檢便利網絡結合轄區1‚036家醫療院所，提供民眾可近性及便利性癌症篩檢、諮詢及轉介服務。</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DD50D2">
        <w:rPr>
          <w:bCs/>
          <w:color w:val="000000" w:themeColor="text1"/>
          <w:sz w:val="28"/>
          <w:szCs w:val="28"/>
        </w:rPr>
        <w:t>110年1月至6月四癌(子宮頸抹片、乳房攝影、糞便潛血檢查及口腔黏膜檢查)篩檢服務計295,023人，發現陽性個案13,918人(109.10.1至110.</w:t>
      </w:r>
      <w:r w:rsidR="00544CD9">
        <w:rPr>
          <w:bCs/>
          <w:color w:val="000000" w:themeColor="text1"/>
          <w:sz w:val="28"/>
          <w:szCs w:val="28"/>
        </w:rPr>
        <w:t>3</w:t>
      </w:r>
      <w:r w:rsidR="0056170A" w:rsidRPr="00DD50D2">
        <w:rPr>
          <w:bCs/>
          <w:color w:val="000000" w:themeColor="text1"/>
          <w:sz w:val="28"/>
          <w:szCs w:val="28"/>
        </w:rPr>
        <w:t>.30)，</w:t>
      </w:r>
      <w:proofErr w:type="gramStart"/>
      <w:r w:rsidR="0056170A" w:rsidRPr="00DD50D2">
        <w:rPr>
          <w:bCs/>
          <w:color w:val="000000" w:themeColor="text1"/>
          <w:sz w:val="28"/>
          <w:szCs w:val="28"/>
        </w:rPr>
        <w:t>確診癌前</w:t>
      </w:r>
      <w:proofErr w:type="gramEnd"/>
      <w:r w:rsidR="0056170A" w:rsidRPr="00DD50D2">
        <w:rPr>
          <w:bCs/>
          <w:color w:val="000000" w:themeColor="text1"/>
          <w:sz w:val="28"/>
          <w:szCs w:val="28"/>
        </w:rPr>
        <w:t xml:space="preserve">病變3,800人及癌症737人。 </w:t>
      </w:r>
    </w:p>
    <w:p w:rsidR="0056170A" w:rsidRPr="00DD50D2" w:rsidRDefault="009B6D07" w:rsidP="009B6D07">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DD50D2">
        <w:rPr>
          <w:bCs/>
          <w:color w:val="000000" w:themeColor="text1"/>
          <w:sz w:val="28"/>
          <w:szCs w:val="28"/>
        </w:rPr>
        <w:t>辦理癌症防治相關宣導及活動</w:t>
      </w:r>
    </w:p>
    <w:p w:rsidR="0056170A" w:rsidRPr="00DD50D2" w:rsidRDefault="0056170A" w:rsidP="009B6D07">
      <w:pPr>
        <w:overflowPunct w:val="0"/>
        <w:snapToGrid w:val="0"/>
        <w:spacing w:line="320" w:lineRule="exact"/>
        <w:ind w:leftChars="410" w:left="984"/>
        <w:jc w:val="both"/>
        <w:rPr>
          <w:rFonts w:ascii="標楷體" w:eastAsia="標楷體" w:hAnsi="標楷體"/>
          <w:color w:val="000000" w:themeColor="text1"/>
          <w:sz w:val="28"/>
          <w:szCs w:val="28"/>
        </w:rPr>
      </w:pPr>
      <w:r w:rsidRPr="00DD50D2">
        <w:rPr>
          <w:rFonts w:ascii="標楷體" w:eastAsia="標楷體" w:hAnsi="標楷體"/>
          <w:color w:val="000000" w:themeColor="text1"/>
          <w:sz w:val="28"/>
          <w:szCs w:val="28"/>
        </w:rPr>
        <w:t>110年辦理</w:t>
      </w:r>
      <w:r w:rsidRPr="00DD50D2">
        <w:rPr>
          <w:rFonts w:ascii="標楷體" w:eastAsia="標楷體" w:hAnsi="標楷體"/>
          <w:bCs/>
          <w:color w:val="000000" w:themeColor="text1"/>
          <w:sz w:val="28"/>
          <w:szCs w:val="28"/>
        </w:rPr>
        <w:t>癌症防治</w:t>
      </w:r>
      <w:r w:rsidRPr="00DD50D2">
        <w:rPr>
          <w:rFonts w:ascii="標楷體" w:eastAsia="標楷體" w:hAnsi="標楷體"/>
          <w:color w:val="000000" w:themeColor="text1"/>
          <w:sz w:val="28"/>
          <w:szCs w:val="28"/>
        </w:rPr>
        <w:t>教育訓練或說明會議共10場、癌症篩檢宣導活動或記者會共7場、電視廣播3檔次、戶外廣告13面。</w:t>
      </w:r>
    </w:p>
    <w:p w:rsidR="0056170A" w:rsidRPr="00257876" w:rsidRDefault="0056170A" w:rsidP="009B6D07">
      <w:pPr>
        <w:overflowPunct w:val="0"/>
        <w:snapToGrid w:val="0"/>
        <w:spacing w:line="320" w:lineRule="exact"/>
        <w:ind w:left="992"/>
        <w:jc w:val="both"/>
        <w:rPr>
          <w:b/>
          <w:bCs/>
          <w:color w:val="000000" w:themeColor="text1"/>
          <w:sz w:val="30"/>
          <w:szCs w:val="30"/>
        </w:rPr>
      </w:pPr>
    </w:p>
    <w:p w:rsidR="0056170A" w:rsidRPr="00493FFB" w:rsidRDefault="0056170A" w:rsidP="00493FFB">
      <w:pPr>
        <w:snapToGrid w:val="0"/>
        <w:spacing w:line="320" w:lineRule="exact"/>
        <w:jc w:val="both"/>
        <w:rPr>
          <w:rFonts w:ascii="文鼎中黑" w:eastAsia="文鼎中黑"/>
          <w:b/>
          <w:bCs/>
          <w:color w:val="000000" w:themeColor="text1"/>
          <w:sz w:val="30"/>
          <w:szCs w:val="30"/>
        </w:rPr>
      </w:pPr>
      <w:r w:rsidRPr="00493FFB">
        <w:rPr>
          <w:rFonts w:ascii="文鼎中黑" w:eastAsia="文鼎中黑" w:hint="eastAsia"/>
          <w:b/>
          <w:bCs/>
          <w:color w:val="000000" w:themeColor="text1"/>
          <w:sz w:val="30"/>
          <w:szCs w:val="30"/>
        </w:rPr>
        <w:t>十三、推展健康生活圈</w:t>
      </w:r>
    </w:p>
    <w:p w:rsidR="0056170A" w:rsidRPr="00307D35" w:rsidRDefault="0056170A" w:rsidP="00307D35">
      <w:pPr>
        <w:pStyle w:val="affe"/>
        <w:spacing w:line="320" w:lineRule="exact"/>
        <w:ind w:leftChars="66" w:left="998" w:hangingChars="300" w:hanging="840"/>
        <w:jc w:val="both"/>
        <w:rPr>
          <w:b w:val="0"/>
          <w:bCs/>
          <w:color w:val="000000" w:themeColor="text1"/>
        </w:rPr>
      </w:pPr>
      <w:r w:rsidRPr="00307D35">
        <w:rPr>
          <w:b w:val="0"/>
          <w:bCs/>
          <w:color w:val="000000" w:themeColor="text1"/>
        </w:rPr>
        <w:t>（一）營業衛生管理</w:t>
      </w:r>
    </w:p>
    <w:p w:rsidR="0056170A" w:rsidRPr="00493FFB" w:rsidRDefault="00307D35" w:rsidP="00307D35">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307D35">
        <w:rPr>
          <w:bCs/>
          <w:color w:val="000000" w:themeColor="text1"/>
          <w:sz w:val="28"/>
          <w:szCs w:val="28"/>
        </w:rPr>
        <w:t>110年1月至6月</w:t>
      </w:r>
      <w:r w:rsidR="0056170A" w:rsidRPr="00493FFB">
        <w:rPr>
          <w:bCs/>
          <w:color w:val="000000" w:themeColor="text1"/>
          <w:sz w:val="28"/>
          <w:szCs w:val="28"/>
        </w:rPr>
        <w:t>與109年同期營業衛生稽查及改善家次：</w:t>
      </w:r>
    </w:p>
    <w:tbl>
      <w:tblPr>
        <w:tblW w:w="4408" w:type="pct"/>
        <w:jc w:val="right"/>
        <w:tblLook w:val="0000" w:firstRow="0" w:lastRow="0" w:firstColumn="0" w:lastColumn="0" w:noHBand="0" w:noVBand="0"/>
      </w:tblPr>
      <w:tblGrid>
        <w:gridCol w:w="2492"/>
        <w:gridCol w:w="1035"/>
        <w:gridCol w:w="1166"/>
        <w:gridCol w:w="1167"/>
        <w:gridCol w:w="1164"/>
        <w:gridCol w:w="1163"/>
      </w:tblGrid>
      <w:tr w:rsidR="0056170A" w:rsidRPr="00544CD9" w:rsidTr="00544CD9">
        <w:trPr>
          <w:cantSplit/>
          <w:trHeight w:val="397"/>
          <w:tblHeader/>
          <w:jc w:val="right"/>
        </w:trPr>
        <w:tc>
          <w:tcPr>
            <w:tcW w:w="1522" w:type="pct"/>
            <w:vMerge w:val="restart"/>
            <w:tcBorders>
              <w:top w:val="single" w:sz="12"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行業別</w:t>
            </w:r>
          </w:p>
        </w:tc>
        <w:tc>
          <w:tcPr>
            <w:tcW w:w="632" w:type="pct"/>
            <w:vMerge w:val="restart"/>
            <w:tcBorders>
              <w:top w:val="single" w:sz="12"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110年現有家數</w:t>
            </w:r>
          </w:p>
        </w:tc>
        <w:tc>
          <w:tcPr>
            <w:tcW w:w="1425" w:type="pct"/>
            <w:gridSpan w:val="2"/>
            <w:tcBorders>
              <w:top w:val="single" w:sz="12"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稽查家次</w:t>
            </w:r>
          </w:p>
        </w:tc>
        <w:tc>
          <w:tcPr>
            <w:tcW w:w="1421"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輔導改善次數</w:t>
            </w:r>
          </w:p>
        </w:tc>
      </w:tr>
      <w:tr w:rsidR="0056170A" w:rsidRPr="00544CD9" w:rsidTr="00544CD9">
        <w:trPr>
          <w:cantSplit/>
          <w:trHeight w:val="397"/>
          <w:tblHeader/>
          <w:jc w:val="right"/>
        </w:trPr>
        <w:tc>
          <w:tcPr>
            <w:tcW w:w="1522" w:type="pct"/>
            <w:vMerge/>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p>
        </w:tc>
        <w:tc>
          <w:tcPr>
            <w:tcW w:w="632" w:type="pct"/>
            <w:vMerge/>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110年</w:t>
            </w:r>
          </w:p>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1-6月</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109年</w:t>
            </w:r>
          </w:p>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1-6月</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110年</w:t>
            </w:r>
          </w:p>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1-6月</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109年</w:t>
            </w:r>
          </w:p>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1-6月</w:t>
            </w:r>
          </w:p>
        </w:tc>
      </w:tr>
      <w:tr w:rsidR="0056170A" w:rsidRPr="00544CD9" w:rsidTr="00544CD9">
        <w:trPr>
          <w:trHeight w:val="184"/>
          <w:jc w:val="right"/>
        </w:trPr>
        <w:tc>
          <w:tcPr>
            <w:tcW w:w="1522" w:type="pct"/>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旅館業(含民宿)</w:t>
            </w:r>
          </w:p>
        </w:tc>
        <w:tc>
          <w:tcPr>
            <w:tcW w:w="63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526</w:t>
            </w: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314</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339</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28</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23</w:t>
            </w:r>
          </w:p>
        </w:tc>
      </w:tr>
      <w:tr w:rsidR="0056170A" w:rsidRPr="00544CD9" w:rsidTr="00544CD9">
        <w:trPr>
          <w:trHeight w:val="174"/>
          <w:jc w:val="right"/>
        </w:trPr>
        <w:tc>
          <w:tcPr>
            <w:tcW w:w="1522" w:type="pct"/>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浴室業</w:t>
            </w:r>
          </w:p>
        </w:tc>
        <w:tc>
          <w:tcPr>
            <w:tcW w:w="63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41</w:t>
            </w: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184</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185</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7</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9</w:t>
            </w:r>
          </w:p>
        </w:tc>
      </w:tr>
      <w:tr w:rsidR="0056170A" w:rsidRPr="00544CD9" w:rsidTr="00544CD9">
        <w:trPr>
          <w:trHeight w:val="164"/>
          <w:jc w:val="right"/>
        </w:trPr>
        <w:tc>
          <w:tcPr>
            <w:tcW w:w="1522" w:type="pct"/>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美容美髮業</w:t>
            </w:r>
          </w:p>
        </w:tc>
        <w:tc>
          <w:tcPr>
            <w:tcW w:w="63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1,698</w:t>
            </w: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504</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364</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92</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73</w:t>
            </w:r>
          </w:p>
        </w:tc>
      </w:tr>
      <w:tr w:rsidR="0056170A" w:rsidRPr="00544CD9" w:rsidTr="00544CD9">
        <w:trPr>
          <w:trHeight w:val="140"/>
          <w:jc w:val="right"/>
        </w:trPr>
        <w:tc>
          <w:tcPr>
            <w:tcW w:w="1522" w:type="pct"/>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游泳業</w:t>
            </w:r>
          </w:p>
        </w:tc>
        <w:tc>
          <w:tcPr>
            <w:tcW w:w="63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84</w:t>
            </w: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174</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210</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10</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3</w:t>
            </w:r>
          </w:p>
        </w:tc>
      </w:tr>
      <w:tr w:rsidR="0056170A" w:rsidRPr="00544CD9" w:rsidTr="00544CD9">
        <w:trPr>
          <w:trHeight w:val="272"/>
          <w:jc w:val="right"/>
        </w:trPr>
        <w:tc>
          <w:tcPr>
            <w:tcW w:w="1522" w:type="pct"/>
            <w:tcBorders>
              <w:top w:val="single" w:sz="6" w:space="0" w:color="000000"/>
              <w:left w:val="single" w:sz="12"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娛樂場所業</w:t>
            </w:r>
          </w:p>
        </w:tc>
        <w:tc>
          <w:tcPr>
            <w:tcW w:w="63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121</w:t>
            </w:r>
          </w:p>
        </w:tc>
        <w:tc>
          <w:tcPr>
            <w:tcW w:w="712"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52</w:t>
            </w:r>
          </w:p>
        </w:tc>
        <w:tc>
          <w:tcPr>
            <w:tcW w:w="713"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100</w:t>
            </w:r>
          </w:p>
        </w:tc>
        <w:tc>
          <w:tcPr>
            <w:tcW w:w="711" w:type="pct"/>
            <w:tcBorders>
              <w:top w:val="single" w:sz="6" w:space="0" w:color="000000"/>
              <w:left w:val="single" w:sz="6" w:space="0" w:color="000000"/>
              <w:bottom w:val="single" w:sz="6"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4</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6170A" w:rsidRPr="00544CD9" w:rsidRDefault="0056170A"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13</w:t>
            </w:r>
          </w:p>
        </w:tc>
      </w:tr>
      <w:tr w:rsidR="00544CD9" w:rsidRPr="00544CD9" w:rsidTr="00521982">
        <w:trPr>
          <w:trHeight w:val="262"/>
          <w:jc w:val="right"/>
        </w:trPr>
        <w:tc>
          <w:tcPr>
            <w:tcW w:w="1522" w:type="pct"/>
            <w:tcBorders>
              <w:top w:val="single" w:sz="6" w:space="0" w:color="000000"/>
              <w:left w:val="single" w:sz="12" w:space="0" w:color="000000"/>
              <w:bottom w:val="single" w:sz="6"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電影片映演業</w:t>
            </w:r>
          </w:p>
        </w:tc>
        <w:tc>
          <w:tcPr>
            <w:tcW w:w="632" w:type="pct"/>
            <w:tcBorders>
              <w:top w:val="single" w:sz="6" w:space="0" w:color="000000"/>
              <w:left w:val="single" w:sz="6" w:space="0" w:color="000000"/>
              <w:bottom w:val="single" w:sz="6"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11</w:t>
            </w:r>
          </w:p>
        </w:tc>
        <w:tc>
          <w:tcPr>
            <w:tcW w:w="712" w:type="pct"/>
            <w:tcBorders>
              <w:top w:val="single" w:sz="6" w:space="0" w:color="000000"/>
              <w:left w:val="single" w:sz="6" w:space="0" w:color="000000"/>
              <w:bottom w:val="single" w:sz="6"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0</w:t>
            </w:r>
          </w:p>
        </w:tc>
        <w:tc>
          <w:tcPr>
            <w:tcW w:w="713" w:type="pct"/>
            <w:tcBorders>
              <w:top w:val="single" w:sz="6" w:space="0" w:color="000000"/>
              <w:left w:val="single" w:sz="6" w:space="0" w:color="000000"/>
              <w:bottom w:val="single" w:sz="6"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0</w:t>
            </w:r>
          </w:p>
        </w:tc>
        <w:tc>
          <w:tcPr>
            <w:tcW w:w="711" w:type="pct"/>
            <w:tcBorders>
              <w:top w:val="single" w:sz="6" w:space="0" w:color="000000"/>
              <w:left w:val="single" w:sz="6" w:space="0" w:color="000000"/>
              <w:bottom w:val="single" w:sz="6"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0</w:t>
            </w:r>
          </w:p>
        </w:tc>
        <w:tc>
          <w:tcPr>
            <w:tcW w:w="710" w:type="pct"/>
            <w:tcBorders>
              <w:top w:val="single" w:sz="6" w:space="0" w:color="000000"/>
              <w:left w:val="single" w:sz="6" w:space="0" w:color="000000"/>
              <w:bottom w:val="single" w:sz="6" w:space="0" w:color="000000"/>
              <w:right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0</w:t>
            </w:r>
          </w:p>
        </w:tc>
      </w:tr>
      <w:tr w:rsidR="00544CD9" w:rsidRPr="00544CD9" w:rsidTr="00521982">
        <w:trPr>
          <w:trHeight w:val="397"/>
          <w:jc w:val="right"/>
        </w:trPr>
        <w:tc>
          <w:tcPr>
            <w:tcW w:w="1522" w:type="pct"/>
            <w:tcBorders>
              <w:top w:val="single" w:sz="6" w:space="0" w:color="000000"/>
              <w:left w:val="single" w:sz="12" w:space="0" w:color="000000"/>
              <w:bottom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總計</w:t>
            </w:r>
          </w:p>
        </w:tc>
        <w:tc>
          <w:tcPr>
            <w:tcW w:w="632" w:type="pct"/>
            <w:tcBorders>
              <w:top w:val="single" w:sz="6" w:space="0" w:color="000000"/>
              <w:left w:val="single" w:sz="6" w:space="0" w:color="000000"/>
              <w:bottom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2,48</w:t>
            </w:r>
            <w:r w:rsidRPr="00544CD9">
              <w:rPr>
                <w:rFonts w:ascii="標楷體" w:eastAsia="標楷體" w:hAnsi="標楷體" w:hint="eastAsia"/>
                <w:color w:val="000000" w:themeColor="text1"/>
              </w:rPr>
              <w:t>1</w:t>
            </w:r>
          </w:p>
        </w:tc>
        <w:tc>
          <w:tcPr>
            <w:tcW w:w="712" w:type="pct"/>
            <w:tcBorders>
              <w:top w:val="single" w:sz="6" w:space="0" w:color="000000"/>
              <w:left w:val="single" w:sz="6" w:space="0" w:color="000000"/>
              <w:bottom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1,228</w:t>
            </w:r>
          </w:p>
        </w:tc>
        <w:tc>
          <w:tcPr>
            <w:tcW w:w="713" w:type="pct"/>
            <w:tcBorders>
              <w:top w:val="single" w:sz="6" w:space="0" w:color="000000"/>
              <w:left w:val="single" w:sz="6" w:space="0" w:color="000000"/>
              <w:bottom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1,2</w:t>
            </w:r>
            <w:r>
              <w:rPr>
                <w:rFonts w:ascii="標楷體" w:eastAsia="標楷體" w:hAnsi="標楷體"/>
                <w:color w:val="000000" w:themeColor="text1"/>
              </w:rPr>
              <w:t>0</w:t>
            </w:r>
            <w:r w:rsidRPr="00544CD9">
              <w:rPr>
                <w:rFonts w:ascii="標楷體" w:eastAsia="標楷體" w:hAnsi="標楷體"/>
                <w:color w:val="000000" w:themeColor="text1"/>
              </w:rPr>
              <w:t>8</w:t>
            </w:r>
          </w:p>
        </w:tc>
        <w:tc>
          <w:tcPr>
            <w:tcW w:w="711" w:type="pct"/>
            <w:tcBorders>
              <w:top w:val="single" w:sz="6" w:space="0" w:color="000000"/>
              <w:left w:val="single" w:sz="6" w:space="0" w:color="000000"/>
              <w:bottom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141</w:t>
            </w:r>
          </w:p>
        </w:tc>
        <w:tc>
          <w:tcPr>
            <w:tcW w:w="710" w:type="pct"/>
            <w:tcBorders>
              <w:top w:val="single" w:sz="6" w:space="0" w:color="000000"/>
              <w:left w:val="single" w:sz="6" w:space="0" w:color="000000"/>
              <w:bottom w:val="single" w:sz="12" w:space="0" w:color="000000"/>
              <w:right w:val="single" w:sz="12" w:space="0" w:color="000000"/>
            </w:tcBorders>
            <w:shd w:val="clear" w:color="auto" w:fill="auto"/>
            <w:vAlign w:val="center"/>
          </w:tcPr>
          <w:p w:rsidR="00544CD9" w:rsidRPr="00544CD9" w:rsidRDefault="00544CD9" w:rsidP="00544CD9">
            <w:pPr>
              <w:overflowPunct w:val="0"/>
              <w:snapToGrid w:val="0"/>
              <w:spacing w:line="280" w:lineRule="exact"/>
              <w:jc w:val="center"/>
              <w:rPr>
                <w:rFonts w:ascii="標楷體" w:eastAsia="標楷體" w:hAnsi="標楷體"/>
                <w:color w:val="000000" w:themeColor="text1"/>
              </w:rPr>
            </w:pPr>
            <w:r w:rsidRPr="00544CD9">
              <w:rPr>
                <w:rFonts w:ascii="標楷體" w:eastAsia="標楷體" w:hAnsi="標楷體"/>
                <w:color w:val="000000" w:themeColor="text1"/>
              </w:rPr>
              <w:t>1</w:t>
            </w:r>
            <w:r>
              <w:rPr>
                <w:rFonts w:ascii="標楷體" w:eastAsia="標楷體" w:hAnsi="標楷體"/>
                <w:color w:val="000000" w:themeColor="text1"/>
              </w:rPr>
              <w:t>21</w:t>
            </w:r>
          </w:p>
        </w:tc>
      </w:tr>
    </w:tbl>
    <w:p w:rsidR="0056170A" w:rsidRPr="00493FFB" w:rsidRDefault="00307D35" w:rsidP="00307D35">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493FFB">
        <w:rPr>
          <w:bCs/>
          <w:color w:val="000000" w:themeColor="text1"/>
          <w:sz w:val="28"/>
          <w:szCs w:val="28"/>
        </w:rPr>
        <w:t>110年1月至6月完成浴室業及游泳業125家水質抽驗計1,029件，其中12件未符合衛生標準，浴室業不合格率1.88%，游泳池不合格</w:t>
      </w:r>
      <w:r w:rsidR="0056170A" w:rsidRPr="00493FFB">
        <w:rPr>
          <w:bCs/>
          <w:color w:val="000000" w:themeColor="text1"/>
          <w:sz w:val="28"/>
          <w:szCs w:val="28"/>
        </w:rPr>
        <w:lastRenderedPageBreak/>
        <w:t>率0.22%，其中2件水質因三溫暖業暫停營業，待重新營業後將進行</w:t>
      </w:r>
      <w:proofErr w:type="gramStart"/>
      <w:r w:rsidR="0056170A" w:rsidRPr="00493FFB">
        <w:rPr>
          <w:bCs/>
          <w:color w:val="000000" w:themeColor="text1"/>
          <w:sz w:val="28"/>
          <w:szCs w:val="28"/>
        </w:rPr>
        <w:t>採</w:t>
      </w:r>
      <w:proofErr w:type="gramEnd"/>
      <w:r w:rsidR="0056170A" w:rsidRPr="00493FFB">
        <w:rPr>
          <w:bCs/>
          <w:color w:val="000000" w:themeColor="text1"/>
          <w:sz w:val="28"/>
          <w:szCs w:val="28"/>
        </w:rPr>
        <w:t>檢</w:t>
      </w:r>
      <w:proofErr w:type="gramStart"/>
      <w:r w:rsidR="0056170A" w:rsidRPr="00493FFB">
        <w:rPr>
          <w:bCs/>
          <w:color w:val="000000" w:themeColor="text1"/>
          <w:sz w:val="28"/>
          <w:szCs w:val="28"/>
        </w:rPr>
        <w:t>複</w:t>
      </w:r>
      <w:proofErr w:type="gramEnd"/>
      <w:r w:rsidR="0056170A" w:rsidRPr="00493FFB">
        <w:rPr>
          <w:bCs/>
          <w:color w:val="000000" w:themeColor="text1"/>
          <w:sz w:val="28"/>
          <w:szCs w:val="28"/>
        </w:rPr>
        <w:t>驗，其餘不合格水質經輔導改善後</w:t>
      </w:r>
      <w:proofErr w:type="gramStart"/>
      <w:r w:rsidR="0056170A" w:rsidRPr="00493FFB">
        <w:rPr>
          <w:bCs/>
          <w:color w:val="000000" w:themeColor="text1"/>
          <w:sz w:val="28"/>
          <w:szCs w:val="28"/>
        </w:rPr>
        <w:t>複檢均已合格</w:t>
      </w:r>
      <w:proofErr w:type="gramEnd"/>
      <w:r w:rsidR="0056170A" w:rsidRPr="00493FFB">
        <w:rPr>
          <w:bCs/>
          <w:color w:val="000000" w:themeColor="text1"/>
          <w:sz w:val="28"/>
          <w:szCs w:val="28"/>
        </w:rPr>
        <w:t>。</w:t>
      </w:r>
    </w:p>
    <w:p w:rsidR="0056170A" w:rsidRPr="00493FFB" w:rsidRDefault="00307D35" w:rsidP="00307D35">
      <w:pPr>
        <w:pStyle w:val="0001"/>
        <w:pBdr>
          <w:left w:val="none" w:sz="0" w:space="1" w:color="000000"/>
        </w:pBdr>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493FFB">
        <w:rPr>
          <w:bCs/>
          <w:color w:val="000000" w:themeColor="text1"/>
          <w:sz w:val="28"/>
          <w:szCs w:val="28"/>
        </w:rPr>
        <w:t>110年1月至6月辦理六大業別營業衛生自主管理人員研習會2場次，共計171人參訓。</w:t>
      </w:r>
    </w:p>
    <w:p w:rsidR="0056170A" w:rsidRPr="00307D35" w:rsidRDefault="0056170A" w:rsidP="00307D35">
      <w:pPr>
        <w:pStyle w:val="affe"/>
        <w:spacing w:line="320" w:lineRule="exact"/>
        <w:ind w:leftChars="66" w:left="998" w:hangingChars="300" w:hanging="840"/>
        <w:jc w:val="both"/>
        <w:rPr>
          <w:b w:val="0"/>
          <w:bCs/>
          <w:color w:val="000000" w:themeColor="text1"/>
        </w:rPr>
      </w:pPr>
      <w:r w:rsidRPr="00307D35">
        <w:rPr>
          <w:b w:val="0"/>
          <w:bCs/>
          <w:color w:val="000000" w:themeColor="text1"/>
        </w:rPr>
        <w:t>（二）社區健康促進</w:t>
      </w:r>
    </w:p>
    <w:p w:rsidR="0056170A" w:rsidRPr="00493FFB" w:rsidRDefault="00307D35" w:rsidP="00307D35">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493FFB">
        <w:rPr>
          <w:bCs/>
          <w:color w:val="000000" w:themeColor="text1"/>
          <w:sz w:val="28"/>
          <w:szCs w:val="28"/>
        </w:rPr>
        <w:t>營造健康支持性環境</w:t>
      </w:r>
    </w:p>
    <w:p w:rsidR="0056170A" w:rsidRPr="00493FFB" w:rsidRDefault="00307D35" w:rsidP="00307D35">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493FFB">
        <w:rPr>
          <w:bCs/>
          <w:color w:val="000000" w:themeColor="text1"/>
        </w:rPr>
        <w:t>為提升市民運動氛圍，持續更新</w:t>
      </w:r>
      <w:r w:rsidR="0056170A" w:rsidRPr="00493FFB">
        <w:rPr>
          <w:color w:val="000000" w:themeColor="text1"/>
          <w:kern w:val="24"/>
        </w:rPr>
        <w:t>健走地圖規劃與行銷</w:t>
      </w:r>
      <w:r w:rsidR="0056170A" w:rsidRPr="00493FFB">
        <w:rPr>
          <w:color w:val="000000" w:themeColor="text1"/>
        </w:rPr>
        <w:t>，</w:t>
      </w:r>
      <w:r w:rsidR="0056170A" w:rsidRPr="00493FFB">
        <w:rPr>
          <w:bCs/>
          <w:color w:val="000000" w:themeColor="text1"/>
        </w:rPr>
        <w:t>本市38區新增規劃76條健走路線，輔導</w:t>
      </w:r>
      <w:proofErr w:type="gramStart"/>
      <w:r w:rsidR="0056170A" w:rsidRPr="00493FFB">
        <w:rPr>
          <w:bCs/>
          <w:color w:val="000000" w:themeColor="text1"/>
        </w:rPr>
        <w:t>衛生所於健走路</w:t>
      </w:r>
      <w:proofErr w:type="gramEnd"/>
      <w:r w:rsidR="0056170A" w:rsidRPr="00493FFB">
        <w:rPr>
          <w:bCs/>
          <w:color w:val="000000" w:themeColor="text1"/>
        </w:rPr>
        <w:t>線辦理行銷活動，鼓勵民眾參與及運用，因</w:t>
      </w:r>
      <w:proofErr w:type="gramStart"/>
      <w:r w:rsidR="0056170A" w:rsidRPr="00493FFB">
        <w:rPr>
          <w:bCs/>
          <w:color w:val="000000" w:themeColor="text1"/>
        </w:rPr>
        <w:t>疫情而</w:t>
      </w:r>
      <w:proofErr w:type="gramEnd"/>
      <w:r w:rsidR="0056170A" w:rsidRPr="00493FFB">
        <w:rPr>
          <w:bCs/>
          <w:color w:val="000000" w:themeColor="text1"/>
        </w:rPr>
        <w:t>停止辦理，截至</w:t>
      </w:r>
      <w:r w:rsidR="0056170A" w:rsidRPr="00493FFB">
        <w:rPr>
          <w:rFonts w:hint="eastAsia"/>
          <w:bCs/>
          <w:color w:val="000000" w:themeColor="text1"/>
        </w:rPr>
        <w:t>5月19日</w:t>
      </w:r>
      <w:r w:rsidR="0056170A" w:rsidRPr="00493FFB">
        <w:rPr>
          <w:color w:val="000000" w:themeColor="text1"/>
        </w:rPr>
        <w:t>共辦理32場計13,137人次參與</w:t>
      </w:r>
      <w:r w:rsidR="0056170A" w:rsidRPr="00493FFB">
        <w:rPr>
          <w:bCs/>
          <w:color w:val="000000" w:themeColor="text1"/>
        </w:rPr>
        <w:t>。</w:t>
      </w:r>
    </w:p>
    <w:p w:rsidR="0056170A" w:rsidRPr="00493FFB" w:rsidRDefault="00307D35" w:rsidP="00307D35">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493FFB">
        <w:rPr>
          <w:bCs/>
          <w:color w:val="000000" w:themeColor="text1"/>
        </w:rPr>
        <w:t>辦理健康行銷並預計轄區54家業者參與健康餐盒，因</w:t>
      </w:r>
      <w:proofErr w:type="gramStart"/>
      <w:r w:rsidR="0056170A" w:rsidRPr="00493FFB">
        <w:rPr>
          <w:bCs/>
          <w:color w:val="000000" w:themeColor="text1"/>
        </w:rPr>
        <w:t>疫情而</w:t>
      </w:r>
      <w:proofErr w:type="gramEnd"/>
      <w:r w:rsidR="0056170A" w:rsidRPr="00493FFB">
        <w:rPr>
          <w:bCs/>
          <w:color w:val="000000" w:themeColor="text1"/>
        </w:rPr>
        <w:t>停止辦理，截至</w:t>
      </w:r>
      <w:r w:rsidR="0056170A" w:rsidRPr="00493FFB">
        <w:rPr>
          <w:rFonts w:hint="eastAsia"/>
          <w:bCs/>
          <w:color w:val="000000" w:themeColor="text1"/>
        </w:rPr>
        <w:t>5月19日</w:t>
      </w:r>
      <w:r w:rsidR="0056170A" w:rsidRPr="00493FFB">
        <w:rPr>
          <w:bCs/>
          <w:color w:val="000000" w:themeColor="text1"/>
        </w:rPr>
        <w:t>輔導16家業者參與健康餐盒輔導，辦理健康行銷活動7場次。</w:t>
      </w:r>
    </w:p>
    <w:p w:rsidR="0056170A" w:rsidRPr="00493FFB" w:rsidRDefault="00307D35" w:rsidP="00307D35">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3</w:t>
      </w:r>
      <w:r w:rsidRPr="0064795A">
        <w:rPr>
          <w:rFonts w:hint="eastAsia"/>
        </w:rPr>
        <w:t>）</w:t>
      </w:r>
      <w:r w:rsidR="0056170A" w:rsidRPr="00493FFB">
        <w:rPr>
          <w:bCs/>
          <w:color w:val="000000" w:themeColor="text1"/>
        </w:rPr>
        <w:t>運用設計思考方式發展乳品飲食推動策略，提升長者營養認知</w:t>
      </w:r>
      <w:proofErr w:type="gramStart"/>
      <w:r w:rsidR="0056170A" w:rsidRPr="00493FFB">
        <w:rPr>
          <w:bCs/>
          <w:color w:val="000000" w:themeColor="text1"/>
        </w:rPr>
        <w:t>與識能</w:t>
      </w:r>
      <w:proofErr w:type="gramEnd"/>
      <w:r w:rsidR="0056170A" w:rsidRPr="00493FFB">
        <w:rPr>
          <w:bCs/>
          <w:color w:val="000000" w:themeColor="text1"/>
        </w:rPr>
        <w:t>，達到長者落實攝取乳品於日常生活中。於本市都會型行政區擇14家共餐據點之65歲以上長者為對象，藉由社區營養師規劃6次帶狀課程，因</w:t>
      </w:r>
      <w:proofErr w:type="gramStart"/>
      <w:r w:rsidR="0056170A" w:rsidRPr="00493FFB">
        <w:rPr>
          <w:bCs/>
          <w:color w:val="000000" w:themeColor="text1"/>
        </w:rPr>
        <w:t>疫情而</w:t>
      </w:r>
      <w:proofErr w:type="gramEnd"/>
      <w:r w:rsidR="0056170A" w:rsidRPr="00493FFB">
        <w:rPr>
          <w:bCs/>
          <w:color w:val="000000" w:themeColor="text1"/>
        </w:rPr>
        <w:t>停止辦理，截至</w:t>
      </w:r>
      <w:r w:rsidR="0056170A" w:rsidRPr="00493FFB">
        <w:rPr>
          <w:rFonts w:hint="eastAsia"/>
          <w:bCs/>
          <w:color w:val="000000" w:themeColor="text1"/>
        </w:rPr>
        <w:t>5月19日</w:t>
      </w:r>
      <w:r w:rsidR="0056170A" w:rsidRPr="00493FFB">
        <w:rPr>
          <w:color w:val="000000" w:themeColor="text1"/>
        </w:rPr>
        <w:t>有10家據點已開課，共計辦理21場次</w:t>
      </w:r>
      <w:r w:rsidR="0056170A" w:rsidRPr="00493FFB">
        <w:rPr>
          <w:bCs/>
          <w:color w:val="000000" w:themeColor="text1"/>
        </w:rPr>
        <w:t>。</w:t>
      </w:r>
    </w:p>
    <w:p w:rsidR="0056170A" w:rsidRPr="00493FFB" w:rsidRDefault="0056170A" w:rsidP="00307D35">
      <w:pPr>
        <w:pStyle w:val="0001"/>
        <w:spacing w:line="320" w:lineRule="exact"/>
        <w:ind w:leftChars="300" w:left="1000" w:hangingChars="100" w:hanging="280"/>
        <w:rPr>
          <w:color w:val="000000" w:themeColor="text1"/>
          <w:sz w:val="28"/>
          <w:szCs w:val="28"/>
        </w:rPr>
      </w:pPr>
      <w:r w:rsidRPr="00493FFB">
        <w:rPr>
          <w:bCs/>
          <w:color w:val="000000" w:themeColor="text1"/>
          <w:sz w:val="28"/>
          <w:szCs w:val="28"/>
        </w:rPr>
        <w:t>2.社區健康營造推廣</w:t>
      </w:r>
    </w:p>
    <w:p w:rsidR="0056170A" w:rsidRPr="00493FFB" w:rsidRDefault="008F52C0" w:rsidP="00521252">
      <w:pPr>
        <w:overflowPunct w:val="0"/>
        <w:snapToGrid w:val="0"/>
        <w:spacing w:line="320" w:lineRule="exact"/>
        <w:ind w:leftChars="410" w:left="984"/>
        <w:jc w:val="both"/>
        <w:rPr>
          <w:rFonts w:ascii="標楷體" w:eastAsia="標楷體" w:hAnsi="標楷體"/>
          <w:bCs/>
          <w:color w:val="000000" w:themeColor="text1"/>
          <w:sz w:val="28"/>
          <w:szCs w:val="28"/>
        </w:rPr>
      </w:pPr>
      <w:r>
        <w:rPr>
          <w:rFonts w:ascii="標楷體" w:eastAsia="標楷體" w:hAnsi="標楷體"/>
          <w:snapToGrid w:val="0"/>
          <w:color w:val="000000" w:themeColor="text1"/>
          <w:sz w:val="28"/>
          <w:szCs w:val="28"/>
        </w:rPr>
        <w:t>原訂</w:t>
      </w:r>
      <w:r w:rsidR="0056170A" w:rsidRPr="00493FFB">
        <w:rPr>
          <w:rFonts w:ascii="標楷體" w:eastAsia="標楷體" w:hAnsi="標楷體"/>
          <w:snapToGrid w:val="0"/>
          <w:color w:val="000000" w:themeColor="text1"/>
          <w:sz w:val="28"/>
          <w:szCs w:val="28"/>
        </w:rPr>
        <w:t>輔導衛生所結合轄區社區</w:t>
      </w:r>
      <w:r w:rsidR="0056170A" w:rsidRPr="00493FFB">
        <w:rPr>
          <w:rFonts w:ascii="標楷體" w:eastAsia="標楷體" w:hAnsi="標楷體"/>
          <w:color w:val="000000" w:themeColor="text1"/>
          <w:sz w:val="28"/>
          <w:szCs w:val="28"/>
        </w:rPr>
        <w:t>共同辦理社區健康營造推廣方案，以代間融合方式推廣高齡/失智</w:t>
      </w:r>
      <w:proofErr w:type="gramStart"/>
      <w:r w:rsidR="0056170A" w:rsidRPr="00493FFB">
        <w:rPr>
          <w:rFonts w:ascii="標楷體" w:eastAsia="標楷體" w:hAnsi="標楷體"/>
          <w:color w:val="000000" w:themeColor="text1"/>
          <w:sz w:val="28"/>
          <w:szCs w:val="28"/>
        </w:rPr>
        <w:t>友善識能</w:t>
      </w:r>
      <w:proofErr w:type="gramEnd"/>
      <w:r w:rsidR="0056170A" w:rsidRPr="00493FFB">
        <w:rPr>
          <w:rFonts w:ascii="標楷體" w:eastAsia="標楷體" w:hAnsi="標楷體"/>
          <w:color w:val="000000" w:themeColor="text1"/>
          <w:sz w:val="28"/>
          <w:szCs w:val="28"/>
        </w:rPr>
        <w:t>、社區關懷、高齡志工服務、慢性病防治及事故傷害防制等議題，惟因</w:t>
      </w:r>
      <w:proofErr w:type="gramStart"/>
      <w:r w:rsidR="0056170A" w:rsidRPr="00493FFB">
        <w:rPr>
          <w:rFonts w:ascii="標楷體" w:eastAsia="標楷體" w:hAnsi="標楷體"/>
          <w:color w:val="000000" w:themeColor="text1"/>
          <w:sz w:val="28"/>
          <w:szCs w:val="28"/>
        </w:rPr>
        <w:t>疫</w:t>
      </w:r>
      <w:proofErr w:type="gramEnd"/>
      <w:r w:rsidR="0056170A" w:rsidRPr="00493FFB">
        <w:rPr>
          <w:rFonts w:ascii="標楷體" w:eastAsia="標楷體" w:hAnsi="標楷體"/>
          <w:color w:val="000000" w:themeColor="text1"/>
          <w:sz w:val="28"/>
          <w:szCs w:val="28"/>
        </w:rPr>
        <w:t>情暫停辦理，將</w:t>
      </w:r>
      <w:r>
        <w:rPr>
          <w:rFonts w:ascii="標楷體" w:eastAsia="標楷體" w:hAnsi="標楷體"/>
          <w:color w:val="000000" w:themeColor="text1"/>
          <w:sz w:val="28"/>
          <w:szCs w:val="28"/>
        </w:rPr>
        <w:t>評估後續辦理效能整合於其他社區健康工作執行</w:t>
      </w:r>
      <w:r w:rsidR="0056170A" w:rsidRPr="00493FFB">
        <w:rPr>
          <w:rFonts w:ascii="標楷體" w:eastAsia="標楷體" w:hAnsi="標楷體"/>
          <w:snapToGrid w:val="0"/>
          <w:color w:val="000000" w:themeColor="text1"/>
          <w:sz w:val="28"/>
          <w:szCs w:val="28"/>
        </w:rPr>
        <w:t>。</w:t>
      </w:r>
    </w:p>
    <w:p w:rsidR="0056170A" w:rsidRPr="00493FFB" w:rsidRDefault="00521252" w:rsidP="00521252">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493FFB">
        <w:rPr>
          <w:bCs/>
          <w:color w:val="000000" w:themeColor="text1"/>
          <w:sz w:val="28"/>
          <w:szCs w:val="28"/>
        </w:rPr>
        <w:t>職場健康促進活動</w:t>
      </w:r>
    </w:p>
    <w:p w:rsidR="0056170A" w:rsidRPr="00493FFB" w:rsidRDefault="0056170A" w:rsidP="00521252">
      <w:pPr>
        <w:overflowPunct w:val="0"/>
        <w:snapToGrid w:val="0"/>
        <w:spacing w:line="320" w:lineRule="exact"/>
        <w:ind w:leftChars="410" w:left="984"/>
        <w:jc w:val="both"/>
        <w:rPr>
          <w:rFonts w:ascii="標楷體" w:eastAsia="標楷體" w:hAnsi="標楷體"/>
          <w:bCs/>
          <w:color w:val="000000" w:themeColor="text1"/>
          <w:sz w:val="28"/>
          <w:szCs w:val="28"/>
        </w:rPr>
      </w:pPr>
      <w:r w:rsidRPr="00493FFB">
        <w:rPr>
          <w:rFonts w:ascii="標楷體" w:eastAsia="標楷體" w:hAnsi="標楷體"/>
          <w:bCs/>
          <w:color w:val="000000" w:themeColor="text1"/>
          <w:sz w:val="28"/>
          <w:szCs w:val="28"/>
        </w:rPr>
        <w:t>110年1月至6月協助25家小型職場運用「職場健康促進表現計分表」，自我檢視職場健康促進表現狀況，並提供諮詢及服務。</w:t>
      </w:r>
    </w:p>
    <w:p w:rsidR="0056170A" w:rsidRPr="00493FFB" w:rsidRDefault="00521252" w:rsidP="00521252">
      <w:pPr>
        <w:pStyle w:val="0001"/>
        <w:spacing w:line="320" w:lineRule="exact"/>
        <w:ind w:leftChars="300" w:left="1000" w:hangingChars="100" w:hanging="280"/>
        <w:rPr>
          <w:color w:val="000000" w:themeColor="text1"/>
          <w:sz w:val="28"/>
          <w:szCs w:val="28"/>
        </w:rPr>
      </w:pPr>
      <w:r>
        <w:rPr>
          <w:bCs/>
          <w:color w:val="000000" w:themeColor="text1"/>
          <w:sz w:val="28"/>
          <w:szCs w:val="28"/>
        </w:rPr>
        <w:t>4.</w:t>
      </w:r>
      <w:r w:rsidR="008F52C0">
        <w:rPr>
          <w:bCs/>
          <w:color w:val="000000" w:themeColor="text1"/>
          <w:sz w:val="28"/>
          <w:szCs w:val="28"/>
        </w:rPr>
        <w:t>長者</w:t>
      </w:r>
      <w:r w:rsidR="0056170A" w:rsidRPr="00493FFB">
        <w:rPr>
          <w:bCs/>
          <w:color w:val="000000" w:themeColor="text1"/>
          <w:sz w:val="28"/>
          <w:szCs w:val="28"/>
        </w:rPr>
        <w:t>健康促進</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rsidRPr="0064795A">
        <w:t>1</w:t>
      </w:r>
      <w:r w:rsidRPr="0064795A">
        <w:rPr>
          <w:rFonts w:hint="eastAsia"/>
        </w:rPr>
        <w:t>）</w:t>
      </w:r>
      <w:r w:rsidR="0056170A" w:rsidRPr="00493FFB">
        <w:rPr>
          <w:color w:val="000000" w:themeColor="text1"/>
        </w:rPr>
        <w:t>110年1</w:t>
      </w:r>
      <w:r w:rsidR="006B2791">
        <w:rPr>
          <w:color w:val="000000" w:themeColor="text1"/>
        </w:rPr>
        <w:t>月至</w:t>
      </w:r>
      <w:r w:rsidR="0056170A" w:rsidRPr="00493FFB">
        <w:rPr>
          <w:color w:val="000000" w:themeColor="text1"/>
        </w:rPr>
        <w:t>6月提供1,175位65歲以上長者健康整合式功能評估(ICOPE)服務，初評異常經再</w:t>
      </w:r>
      <w:proofErr w:type="gramStart"/>
      <w:r w:rsidR="0056170A" w:rsidRPr="00493FFB">
        <w:rPr>
          <w:color w:val="000000" w:themeColor="text1"/>
        </w:rPr>
        <w:t>複</w:t>
      </w:r>
      <w:proofErr w:type="gramEnd"/>
      <w:r w:rsidR="0056170A" w:rsidRPr="00493FFB">
        <w:rPr>
          <w:color w:val="000000" w:themeColor="text1"/>
        </w:rPr>
        <w:t>評有認知異常67人，行動異常183人，營養異常17人，視力異常8人，聽力異常72人，憂鬱22人，針對異常者協助轉</w:t>
      </w:r>
      <w:proofErr w:type="gramStart"/>
      <w:r w:rsidR="0056170A" w:rsidRPr="00493FFB">
        <w:rPr>
          <w:color w:val="000000" w:themeColor="text1"/>
        </w:rPr>
        <w:t>介</w:t>
      </w:r>
      <w:proofErr w:type="gramEnd"/>
      <w:r w:rsidR="0056170A" w:rsidRPr="00493FFB">
        <w:rPr>
          <w:color w:val="000000" w:themeColor="text1"/>
        </w:rPr>
        <w:t>醫療院所或社區據點。現因防疫期間社區關懷據點課程暫停，</w:t>
      </w:r>
      <w:proofErr w:type="gramStart"/>
      <w:r w:rsidR="0056170A" w:rsidRPr="00493FFB">
        <w:rPr>
          <w:color w:val="000000" w:themeColor="text1"/>
        </w:rPr>
        <w:t>俟開課後篩檢</w:t>
      </w:r>
      <w:proofErr w:type="gramEnd"/>
      <w:r w:rsidR="0056170A" w:rsidRPr="00493FFB">
        <w:rPr>
          <w:color w:val="000000" w:themeColor="text1"/>
        </w:rPr>
        <w:t>出衰弱前期者與衛生所樞紐計畫(hub)連結，轉</w:t>
      </w:r>
      <w:proofErr w:type="gramStart"/>
      <w:r w:rsidR="0056170A" w:rsidRPr="00493FFB">
        <w:rPr>
          <w:color w:val="000000" w:themeColor="text1"/>
        </w:rPr>
        <w:t>介</w:t>
      </w:r>
      <w:proofErr w:type="gramEnd"/>
      <w:r w:rsidR="0056170A" w:rsidRPr="00493FFB">
        <w:rPr>
          <w:color w:val="000000" w:themeColor="text1"/>
        </w:rPr>
        <w:t>至社區據點接受相關健康促進服務，如運動班、長者共餐據點、營養諮詢；衰弱者則由衛生所轉</w:t>
      </w:r>
      <w:proofErr w:type="gramStart"/>
      <w:r w:rsidR="0056170A" w:rsidRPr="00493FFB">
        <w:rPr>
          <w:color w:val="000000" w:themeColor="text1"/>
        </w:rPr>
        <w:t>介</w:t>
      </w:r>
      <w:proofErr w:type="gramEnd"/>
      <w:r w:rsidR="0056170A" w:rsidRPr="00493FFB">
        <w:rPr>
          <w:color w:val="000000" w:themeColor="text1"/>
        </w:rPr>
        <w:t>長照中心提供延緩失能方案等後續服務。</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2</w:t>
      </w:r>
      <w:r w:rsidRPr="0064795A">
        <w:rPr>
          <w:rFonts w:hint="eastAsia"/>
        </w:rPr>
        <w:t>）</w:t>
      </w:r>
      <w:r w:rsidR="0056170A" w:rsidRPr="00493FFB">
        <w:rPr>
          <w:bCs/>
          <w:color w:val="000000" w:themeColor="text1"/>
        </w:rPr>
        <w:t>自</w:t>
      </w:r>
      <w:proofErr w:type="gramStart"/>
      <w:r w:rsidR="0056170A" w:rsidRPr="00493FFB">
        <w:rPr>
          <w:bCs/>
          <w:color w:val="000000" w:themeColor="text1"/>
        </w:rPr>
        <w:t>110</w:t>
      </w:r>
      <w:proofErr w:type="gramEnd"/>
      <w:r w:rsidR="0056170A" w:rsidRPr="00493FFB">
        <w:rPr>
          <w:bCs/>
          <w:color w:val="000000" w:themeColor="text1"/>
        </w:rPr>
        <w:t>月5月17日起社區活動因</w:t>
      </w:r>
      <w:proofErr w:type="gramStart"/>
      <w:r w:rsidR="0056170A" w:rsidRPr="00493FFB">
        <w:rPr>
          <w:bCs/>
          <w:color w:val="000000" w:themeColor="text1"/>
        </w:rPr>
        <w:t>疫</w:t>
      </w:r>
      <w:proofErr w:type="gramEnd"/>
      <w:r w:rsidR="0056170A" w:rsidRPr="00493FFB">
        <w:rPr>
          <w:bCs/>
          <w:color w:val="000000" w:themeColor="text1"/>
        </w:rPr>
        <w:t>情全數暫停，至5月共有9區衛生所辦理長者健康促進站9期，課程包含運動課程、營養、失智認知、慢性病管理、用藥安全及社會參與活動，計202人參與。</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3</w:t>
      </w:r>
      <w:r w:rsidRPr="0064795A">
        <w:rPr>
          <w:rFonts w:hint="eastAsia"/>
        </w:rPr>
        <w:t>）</w:t>
      </w:r>
      <w:r w:rsidR="0056170A" w:rsidRPr="00521252">
        <w:rPr>
          <w:bCs/>
          <w:color w:val="000000" w:themeColor="text1"/>
        </w:rPr>
        <w:t>110</w:t>
      </w:r>
      <w:r w:rsidR="0056170A" w:rsidRPr="00493FFB">
        <w:rPr>
          <w:color w:val="000000" w:themeColor="text1"/>
        </w:rPr>
        <w:t>年辦理市民失智症預防及失智</w:t>
      </w:r>
      <w:proofErr w:type="gramStart"/>
      <w:r w:rsidR="0056170A" w:rsidRPr="00493FFB">
        <w:rPr>
          <w:color w:val="000000" w:themeColor="text1"/>
        </w:rPr>
        <w:t>友善識能</w:t>
      </w:r>
      <w:proofErr w:type="gramEnd"/>
      <w:r w:rsidR="0056170A" w:rsidRPr="00493FFB">
        <w:rPr>
          <w:color w:val="000000" w:themeColor="text1"/>
        </w:rPr>
        <w:t>相關宣導，結合社區單位、學校、機關行號等，進行失智友善天使與組織招募培訓，預防失智症並協助社區中的失智者，共辦理440場失智友善宣導及培訓，11,835人次參與，招募2,134名失智友善天使</w:t>
      </w:r>
      <w:r w:rsidR="0056170A" w:rsidRPr="00493FFB">
        <w:rPr>
          <w:color w:val="000000" w:themeColor="text1"/>
        </w:rPr>
        <w:lastRenderedPageBreak/>
        <w:t>及54家失智友善組織。</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4</w:t>
      </w:r>
      <w:r w:rsidRPr="0064795A">
        <w:rPr>
          <w:rFonts w:hint="eastAsia"/>
        </w:rPr>
        <w:t>）</w:t>
      </w:r>
      <w:r w:rsidR="0056170A" w:rsidRPr="00493FFB">
        <w:rPr>
          <w:color w:val="000000" w:themeColor="text1"/>
        </w:rPr>
        <w:t>110年1</w:t>
      </w:r>
      <w:r w:rsidR="0056170A" w:rsidRPr="00493FFB">
        <w:rPr>
          <w:rFonts w:hint="eastAsia"/>
          <w:color w:val="000000" w:themeColor="text1"/>
        </w:rPr>
        <w:t>月至</w:t>
      </w:r>
      <w:r w:rsidR="0056170A" w:rsidRPr="00493FFB">
        <w:rPr>
          <w:color w:val="000000" w:themeColor="text1"/>
        </w:rPr>
        <w:t>6月共辦理67場長者社區團體營養教育，輔導12家長者共餐據點、15家健康盒餐業者，辦理3場社區營養照顧人員培訓課程，並於美濃區、阿蓮區、杉林區、內門區、</w:t>
      </w:r>
      <w:proofErr w:type="gramStart"/>
      <w:r w:rsidR="0056170A" w:rsidRPr="00493FFB">
        <w:rPr>
          <w:color w:val="000000" w:themeColor="text1"/>
        </w:rPr>
        <w:t>梓</w:t>
      </w:r>
      <w:proofErr w:type="gramEnd"/>
      <w:r w:rsidR="0056170A" w:rsidRPr="00493FFB">
        <w:rPr>
          <w:color w:val="000000" w:themeColor="text1"/>
        </w:rPr>
        <w:t>官區、林園區、</w:t>
      </w:r>
      <w:proofErr w:type="gramStart"/>
      <w:r w:rsidR="0056170A" w:rsidRPr="00493FFB">
        <w:rPr>
          <w:color w:val="000000" w:themeColor="text1"/>
        </w:rPr>
        <w:t>甲仙區</w:t>
      </w:r>
      <w:proofErr w:type="gramEnd"/>
      <w:r w:rsidR="0056170A" w:rsidRPr="00493FFB">
        <w:rPr>
          <w:color w:val="000000" w:themeColor="text1"/>
        </w:rPr>
        <w:t>、六龜區等8區衛生所開辦營養門診，1</w:t>
      </w:r>
      <w:r w:rsidR="0056170A" w:rsidRPr="00493FFB">
        <w:rPr>
          <w:rFonts w:hint="eastAsia"/>
          <w:color w:val="000000" w:themeColor="text1"/>
        </w:rPr>
        <w:t>月至</w:t>
      </w:r>
      <w:r w:rsidR="0056170A" w:rsidRPr="00493FFB">
        <w:rPr>
          <w:color w:val="000000" w:themeColor="text1"/>
        </w:rPr>
        <w:t>6月共提供152人個別營養諮詢，另提供個案各項健康照護資源轉</w:t>
      </w:r>
      <w:proofErr w:type="gramStart"/>
      <w:r w:rsidR="0056170A" w:rsidRPr="00493FFB">
        <w:rPr>
          <w:color w:val="000000" w:themeColor="text1"/>
        </w:rPr>
        <w:t>介</w:t>
      </w:r>
      <w:proofErr w:type="gramEnd"/>
      <w:r w:rsidR="0056170A" w:rsidRPr="00493FFB">
        <w:rPr>
          <w:color w:val="000000" w:themeColor="text1"/>
        </w:rPr>
        <w:t>。</w:t>
      </w:r>
    </w:p>
    <w:p w:rsidR="0056170A" w:rsidRPr="00493FFB" w:rsidRDefault="00521252" w:rsidP="00521252">
      <w:pPr>
        <w:pStyle w:val="0001"/>
        <w:spacing w:line="320" w:lineRule="exact"/>
        <w:ind w:leftChars="300" w:left="1000" w:hangingChars="100" w:hanging="280"/>
        <w:rPr>
          <w:color w:val="000000" w:themeColor="text1"/>
          <w:sz w:val="28"/>
          <w:szCs w:val="28"/>
        </w:rPr>
      </w:pPr>
      <w:r>
        <w:rPr>
          <w:bCs/>
          <w:color w:val="000000" w:themeColor="text1"/>
          <w:sz w:val="28"/>
          <w:szCs w:val="28"/>
        </w:rPr>
        <w:t>5.</w:t>
      </w:r>
      <w:r w:rsidR="0056170A" w:rsidRPr="00493FFB">
        <w:rPr>
          <w:bCs/>
          <w:color w:val="000000" w:themeColor="text1"/>
          <w:sz w:val="28"/>
          <w:szCs w:val="28"/>
        </w:rPr>
        <w:t>高齡友善城市及社區</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rsidRPr="0064795A">
        <w:t>1</w:t>
      </w:r>
      <w:r w:rsidRPr="0064795A">
        <w:rPr>
          <w:rFonts w:hint="eastAsia"/>
        </w:rPr>
        <w:t>）</w:t>
      </w:r>
      <w:r w:rsidR="0056170A" w:rsidRPr="00493FFB">
        <w:rPr>
          <w:bCs/>
          <w:color w:val="000000" w:themeColor="text1"/>
        </w:rPr>
        <w:t>本市110年預計辦理2場高齡友善推動小組會議</w:t>
      </w:r>
      <w:r w:rsidR="008F52C0">
        <w:rPr>
          <w:bCs/>
          <w:color w:val="000000" w:themeColor="text1"/>
        </w:rPr>
        <w:t>，因</w:t>
      </w:r>
      <w:proofErr w:type="gramStart"/>
      <w:r w:rsidR="008F52C0">
        <w:rPr>
          <w:bCs/>
          <w:color w:val="000000" w:themeColor="text1"/>
        </w:rPr>
        <w:t>疫</w:t>
      </w:r>
      <w:proofErr w:type="gramEnd"/>
      <w:r w:rsidR="008F52C0">
        <w:rPr>
          <w:bCs/>
          <w:color w:val="000000" w:themeColor="text1"/>
        </w:rPr>
        <w:t>情暫緩辦理</w:t>
      </w:r>
      <w:r w:rsidR="0056170A" w:rsidRPr="00493FFB">
        <w:rPr>
          <w:bCs/>
          <w:color w:val="000000" w:themeColor="text1"/>
        </w:rPr>
        <w:t>。</w:t>
      </w:r>
    </w:p>
    <w:p w:rsidR="0056170A" w:rsidRPr="00493FFB" w:rsidRDefault="00521252" w:rsidP="00521252">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2</w:t>
      </w:r>
      <w:r w:rsidRPr="0064795A">
        <w:rPr>
          <w:rFonts w:hint="eastAsia"/>
        </w:rPr>
        <w:t>）</w:t>
      </w:r>
      <w:r w:rsidR="0056170A" w:rsidRPr="00493FFB">
        <w:rPr>
          <w:color w:val="000000" w:themeColor="text1"/>
        </w:rPr>
        <w:t>輔導本市9家衛生所及2家市立醫院推動</w:t>
      </w:r>
      <w:r w:rsidR="0056170A" w:rsidRPr="00493FFB">
        <w:rPr>
          <w:snapToGrid w:val="0"/>
          <w:color w:val="000000" w:themeColor="text1"/>
        </w:rPr>
        <w:t>國民</w:t>
      </w:r>
      <w:proofErr w:type="gramStart"/>
      <w:r w:rsidR="0056170A" w:rsidRPr="00493FFB">
        <w:rPr>
          <w:snapToGrid w:val="0"/>
          <w:color w:val="000000" w:themeColor="text1"/>
        </w:rPr>
        <w:t>健康署</w:t>
      </w:r>
      <w:proofErr w:type="gramEnd"/>
      <w:r w:rsidR="0056170A" w:rsidRPr="00493FFB">
        <w:rPr>
          <w:snapToGrid w:val="0"/>
          <w:color w:val="000000" w:themeColor="text1"/>
        </w:rPr>
        <w:t>高齡友善社區計畫：</w:t>
      </w:r>
    </w:p>
    <w:p w:rsidR="0056170A" w:rsidRPr="008F52C0" w:rsidRDefault="008F52C0" w:rsidP="008F52C0">
      <w:pPr>
        <w:overflowPunct w:val="0"/>
        <w:snapToGrid w:val="0"/>
        <w:spacing w:line="320" w:lineRule="exact"/>
        <w:ind w:leftChars="670" w:left="1888" w:hangingChars="100" w:hanging="280"/>
        <w:jc w:val="both"/>
        <w:rPr>
          <w:rFonts w:ascii="標楷體" w:eastAsia="標楷體" w:hAnsi="標楷體"/>
          <w:color w:val="000000" w:themeColor="text1"/>
          <w:sz w:val="28"/>
          <w:szCs w:val="28"/>
        </w:rPr>
      </w:pPr>
      <w:r w:rsidRPr="00107730">
        <w:rPr>
          <w:rFonts w:ascii="新細明體" w:hAnsi="新細明體" w:cs="新細明體" w:hint="eastAsia"/>
          <w:sz w:val="28"/>
          <w:szCs w:val="28"/>
        </w:rPr>
        <w:t>①</w:t>
      </w:r>
      <w:r w:rsidR="0056170A" w:rsidRPr="008F52C0">
        <w:rPr>
          <w:rFonts w:ascii="標楷體" w:eastAsia="標楷體" w:hAnsi="標楷體"/>
          <w:color w:val="000000"/>
          <w:sz w:val="28"/>
          <w:szCs w:val="28"/>
        </w:rPr>
        <w:t>辦理</w:t>
      </w:r>
      <w:r w:rsidR="0056170A" w:rsidRPr="008F52C0">
        <w:rPr>
          <w:rFonts w:ascii="標楷體" w:eastAsia="標楷體" w:hAnsi="標楷體"/>
          <w:color w:val="000000" w:themeColor="text1"/>
          <w:sz w:val="28"/>
          <w:szCs w:val="28"/>
        </w:rPr>
        <w:t>高齡友善商店招募，鼓勵商家提供高齡友善資訊及服務，如結合賣場、藥局在服務環境面及設備面能考量長者或失智長者需求，在櫃檯改設為穩固桌子及敬老椅，俾利長者填寫資料及諮詢，於服務台提供高齡友善、失智預防、長者防跌、高齡營養等衛教單張，提供放大鏡、賣場動線標示，共計2處。</w:t>
      </w:r>
    </w:p>
    <w:p w:rsidR="0056170A" w:rsidRPr="008F52C0" w:rsidRDefault="008F52C0" w:rsidP="008F52C0">
      <w:pPr>
        <w:overflowPunct w:val="0"/>
        <w:snapToGrid w:val="0"/>
        <w:spacing w:line="320" w:lineRule="exact"/>
        <w:ind w:leftChars="670" w:left="1888" w:hangingChars="100" w:hanging="280"/>
        <w:jc w:val="both"/>
        <w:rPr>
          <w:rFonts w:ascii="標楷體" w:eastAsia="標楷體" w:hAnsi="標楷體"/>
          <w:color w:val="000000" w:themeColor="text1"/>
          <w:sz w:val="28"/>
          <w:szCs w:val="28"/>
        </w:rPr>
      </w:pPr>
      <w:r w:rsidRPr="00D5394B">
        <w:rPr>
          <w:rFonts w:ascii="新細明體" w:hAnsi="新細明體" w:cs="新細明體" w:hint="eastAsia"/>
          <w:sz w:val="28"/>
          <w:szCs w:val="28"/>
        </w:rPr>
        <w:t>②</w:t>
      </w:r>
      <w:r w:rsidR="0056170A" w:rsidRPr="008F52C0">
        <w:rPr>
          <w:rFonts w:ascii="標楷體" w:eastAsia="標楷體" w:hAnsi="標楷體"/>
          <w:snapToGrid w:val="0"/>
          <w:color w:val="000000" w:themeColor="text1"/>
          <w:sz w:val="28"/>
          <w:szCs w:val="28"/>
        </w:rPr>
        <w:t>高齡友善</w:t>
      </w:r>
      <w:r w:rsidR="0056170A" w:rsidRPr="008F52C0">
        <w:rPr>
          <w:rFonts w:ascii="標楷體" w:eastAsia="標楷體" w:hAnsi="標楷體"/>
          <w:color w:val="000000" w:themeColor="text1"/>
          <w:sz w:val="28"/>
          <w:szCs w:val="28"/>
        </w:rPr>
        <w:t>社區</w:t>
      </w:r>
      <w:r w:rsidR="0056170A" w:rsidRPr="008F52C0">
        <w:rPr>
          <w:rFonts w:ascii="標楷體" w:eastAsia="標楷體" w:hAnsi="標楷體"/>
          <w:snapToGrid w:val="0"/>
          <w:color w:val="000000" w:themeColor="text1"/>
          <w:sz w:val="28"/>
          <w:szCs w:val="28"/>
        </w:rPr>
        <w:t>工作者實務工作培訓，因110月5月17日起社區活動因疫情全數暫停，110年1</w:t>
      </w:r>
      <w:r w:rsidR="0056170A" w:rsidRPr="008F52C0">
        <w:rPr>
          <w:rFonts w:ascii="標楷體" w:eastAsia="標楷體" w:hAnsi="標楷體" w:hint="eastAsia"/>
          <w:snapToGrid w:val="0"/>
          <w:color w:val="000000" w:themeColor="text1"/>
          <w:sz w:val="28"/>
          <w:szCs w:val="28"/>
        </w:rPr>
        <w:t>月至</w:t>
      </w:r>
      <w:r w:rsidR="0056170A" w:rsidRPr="008F52C0">
        <w:rPr>
          <w:rFonts w:ascii="標楷體" w:eastAsia="標楷體" w:hAnsi="標楷體"/>
          <w:snapToGrid w:val="0"/>
          <w:color w:val="000000" w:themeColor="text1"/>
          <w:sz w:val="28"/>
          <w:szCs w:val="28"/>
        </w:rPr>
        <w:t>6月辦理高齡友善社區工作者實務工作培訓1場，提升高齡友善環境推動工作者之健康識能與專業能力，強化社區賦能。</w:t>
      </w:r>
    </w:p>
    <w:p w:rsidR="008F52C0" w:rsidRDefault="008F52C0" w:rsidP="008F52C0">
      <w:pPr>
        <w:overflowPunct w:val="0"/>
        <w:snapToGrid w:val="0"/>
        <w:spacing w:line="320" w:lineRule="exact"/>
        <w:ind w:leftChars="670" w:left="1888" w:hangingChars="100" w:hanging="280"/>
        <w:jc w:val="both"/>
        <w:rPr>
          <w:rFonts w:ascii="標楷體" w:eastAsia="標楷體" w:hAnsi="標楷體"/>
          <w:color w:val="000000" w:themeColor="text1"/>
          <w:sz w:val="28"/>
          <w:szCs w:val="28"/>
        </w:rPr>
      </w:pPr>
      <w:r w:rsidRPr="00D5394B">
        <w:rPr>
          <w:rFonts w:ascii="新細明體" w:hAnsi="新細明體" w:cs="新細明體" w:hint="eastAsia"/>
          <w:sz w:val="28"/>
          <w:szCs w:val="28"/>
        </w:rPr>
        <w:t>③</w:t>
      </w:r>
      <w:r w:rsidR="0056170A" w:rsidRPr="008F52C0">
        <w:rPr>
          <w:rFonts w:ascii="標楷體" w:eastAsia="標楷體" w:hAnsi="標楷體"/>
          <w:snapToGrid w:val="0"/>
          <w:color w:val="000000" w:themeColor="text1"/>
          <w:sz w:val="28"/>
          <w:szCs w:val="28"/>
        </w:rPr>
        <w:t>輔導衛生所</w:t>
      </w:r>
      <w:r w:rsidR="0056170A" w:rsidRPr="008F52C0">
        <w:rPr>
          <w:rFonts w:ascii="標楷體" w:eastAsia="標楷體" w:hAnsi="標楷體"/>
          <w:color w:val="000000" w:themeColor="text1"/>
          <w:sz w:val="28"/>
          <w:szCs w:val="28"/>
        </w:rPr>
        <w:t>結合</w:t>
      </w:r>
      <w:r w:rsidR="0056170A" w:rsidRPr="008F52C0">
        <w:rPr>
          <w:rFonts w:ascii="標楷體" w:eastAsia="標楷體" w:hAnsi="標楷體"/>
          <w:bCs/>
          <w:color w:val="000000" w:themeColor="text1"/>
          <w:sz w:val="28"/>
          <w:szCs w:val="28"/>
        </w:rPr>
        <w:t>社區辦理代間融合長者健康促進活動110年1</w:t>
      </w:r>
      <w:r w:rsidR="0056170A" w:rsidRPr="008F52C0">
        <w:rPr>
          <w:rFonts w:ascii="標楷體" w:eastAsia="標楷體" w:hAnsi="標楷體" w:hint="eastAsia"/>
          <w:bCs/>
          <w:color w:val="000000" w:themeColor="text1"/>
          <w:sz w:val="28"/>
          <w:szCs w:val="28"/>
        </w:rPr>
        <w:t>月至</w:t>
      </w:r>
      <w:r w:rsidR="0056170A" w:rsidRPr="008F52C0">
        <w:rPr>
          <w:rFonts w:ascii="標楷體" w:eastAsia="標楷體" w:hAnsi="標楷體"/>
          <w:bCs/>
          <w:color w:val="000000" w:themeColor="text1"/>
          <w:sz w:val="28"/>
          <w:szCs w:val="28"/>
        </w:rPr>
        <w:t>6月共7場計521參與人次。</w:t>
      </w:r>
    </w:p>
    <w:p w:rsidR="0056170A" w:rsidRPr="008F52C0" w:rsidRDefault="008F52C0" w:rsidP="008F52C0">
      <w:pPr>
        <w:overflowPunct w:val="0"/>
        <w:snapToGrid w:val="0"/>
        <w:spacing w:line="320" w:lineRule="exact"/>
        <w:ind w:leftChars="670" w:left="1888" w:hangingChars="100" w:hanging="280"/>
        <w:jc w:val="both"/>
        <w:rPr>
          <w:rFonts w:ascii="標楷體" w:eastAsia="標楷體" w:hAnsi="標楷體"/>
          <w:color w:val="000000" w:themeColor="text1"/>
          <w:sz w:val="28"/>
          <w:szCs w:val="28"/>
        </w:rPr>
      </w:pPr>
      <w:r w:rsidRPr="00D5394B">
        <w:rPr>
          <w:rFonts w:ascii="新細明體" w:hAnsi="新細明體" w:cs="新細明體" w:hint="eastAsia"/>
          <w:sz w:val="28"/>
          <w:szCs w:val="28"/>
        </w:rPr>
        <w:t>④</w:t>
      </w:r>
      <w:r w:rsidR="0056170A" w:rsidRPr="008F52C0">
        <w:rPr>
          <w:rFonts w:ascii="標楷體" w:eastAsia="標楷體" w:hAnsi="標楷體"/>
          <w:color w:val="000000" w:themeColor="text1"/>
          <w:sz w:val="28"/>
          <w:szCs w:val="28"/>
        </w:rPr>
        <w:t>結合</w:t>
      </w:r>
      <w:r w:rsidR="0056170A" w:rsidRPr="008F52C0">
        <w:rPr>
          <w:rFonts w:ascii="標楷體" w:eastAsia="標楷體" w:hAnsi="標楷體"/>
          <w:snapToGrid w:val="0"/>
          <w:color w:val="000000" w:themeColor="text1"/>
          <w:sz w:val="28"/>
          <w:szCs w:val="28"/>
        </w:rPr>
        <w:t>衛生所</w:t>
      </w:r>
      <w:r w:rsidR="0056170A" w:rsidRPr="008F52C0">
        <w:rPr>
          <w:rFonts w:ascii="標楷體" w:eastAsia="標楷體" w:hAnsi="標楷體"/>
          <w:bCs/>
          <w:color w:val="000000" w:themeColor="text1"/>
          <w:sz w:val="28"/>
          <w:szCs w:val="28"/>
        </w:rPr>
        <w:t>、醫院推動社區關懷互助行動活動，110年1</w:t>
      </w:r>
      <w:r w:rsidR="0056170A" w:rsidRPr="008F52C0">
        <w:rPr>
          <w:rFonts w:ascii="標楷體" w:eastAsia="標楷體" w:hAnsi="標楷體" w:hint="eastAsia"/>
          <w:bCs/>
          <w:color w:val="000000" w:themeColor="text1"/>
          <w:sz w:val="28"/>
          <w:szCs w:val="28"/>
        </w:rPr>
        <w:t>月至</w:t>
      </w:r>
      <w:r w:rsidR="0056170A" w:rsidRPr="008F52C0">
        <w:rPr>
          <w:rFonts w:ascii="標楷體" w:eastAsia="標楷體" w:hAnsi="標楷體"/>
          <w:bCs/>
          <w:color w:val="000000" w:themeColor="text1"/>
          <w:sz w:val="28"/>
          <w:szCs w:val="28"/>
        </w:rPr>
        <w:t>6月辦理生命關懷友善系列講座，提升長者臨終法律認知共9場計1,131人參加。</w:t>
      </w:r>
    </w:p>
    <w:p w:rsidR="0056170A" w:rsidRPr="00493FFB" w:rsidRDefault="00DD1AA4" w:rsidP="00DD1AA4">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3</w:t>
      </w:r>
      <w:r w:rsidRPr="0064795A">
        <w:rPr>
          <w:rFonts w:hint="eastAsia"/>
        </w:rPr>
        <w:t>）</w:t>
      </w:r>
      <w:r w:rsidR="0056170A" w:rsidRPr="00493FFB">
        <w:rPr>
          <w:color w:val="000000" w:themeColor="text1"/>
        </w:rPr>
        <w:t>輔導衛生所參與</w:t>
      </w:r>
      <w:r w:rsidR="0056170A" w:rsidRPr="00493FFB">
        <w:rPr>
          <w:snapToGrid w:val="0"/>
          <w:color w:val="000000" w:themeColor="text1"/>
        </w:rPr>
        <w:t>國民</w:t>
      </w:r>
      <w:proofErr w:type="gramStart"/>
      <w:r w:rsidR="0056170A" w:rsidRPr="00493FFB">
        <w:rPr>
          <w:snapToGrid w:val="0"/>
          <w:color w:val="000000" w:themeColor="text1"/>
        </w:rPr>
        <w:t>健康署</w:t>
      </w:r>
      <w:proofErr w:type="gramEnd"/>
      <w:r w:rsidR="0056170A" w:rsidRPr="00493FFB">
        <w:rPr>
          <w:snapToGrid w:val="0"/>
          <w:color w:val="000000" w:themeColor="text1"/>
        </w:rPr>
        <w:t>「高齡友善健康照護機構認證」，透過</w:t>
      </w:r>
      <w:r w:rsidR="0056170A" w:rsidRPr="00493FFB">
        <w:rPr>
          <w:color w:val="000000" w:themeColor="text1"/>
        </w:rPr>
        <w:t>高齡友善環境的營造與改善，高齡友善服務的設計與規劃，提供長者在地健康照護服務。截至109年衛生所認證率92.1%，原訂110年18家衛生所申請認證(3家原民區衛生所-桃源、茂林、那</w:t>
      </w:r>
      <w:proofErr w:type="gramStart"/>
      <w:r w:rsidR="0056170A" w:rsidRPr="00493FFB">
        <w:rPr>
          <w:color w:val="000000" w:themeColor="text1"/>
        </w:rPr>
        <w:t>瑪夏為</w:t>
      </w:r>
      <w:proofErr w:type="gramEnd"/>
      <w:r w:rsidR="0056170A" w:rsidRPr="00493FFB">
        <w:rPr>
          <w:color w:val="000000" w:themeColor="text1"/>
        </w:rPr>
        <w:t>新認證，其餘15所為屆期再認證)。惟</w:t>
      </w:r>
      <w:proofErr w:type="gramStart"/>
      <w:r w:rsidR="0056170A" w:rsidRPr="00493FFB">
        <w:rPr>
          <w:color w:val="000000" w:themeColor="text1"/>
        </w:rPr>
        <w:t>新冠肺炎疫</w:t>
      </w:r>
      <w:proofErr w:type="gramEnd"/>
      <w:r w:rsidR="0056170A" w:rsidRPr="00493FFB">
        <w:rPr>
          <w:color w:val="000000" w:themeColor="text1"/>
        </w:rPr>
        <w:t>情警戒升為三級，</w:t>
      </w:r>
      <w:proofErr w:type="gramStart"/>
      <w:r w:rsidR="0056170A" w:rsidRPr="00493FFB">
        <w:rPr>
          <w:color w:val="000000" w:themeColor="text1"/>
        </w:rPr>
        <w:t>為降載衛生所</w:t>
      </w:r>
      <w:proofErr w:type="gramEnd"/>
      <w:r w:rsidR="0056170A" w:rsidRPr="00493FFB">
        <w:rPr>
          <w:color w:val="000000" w:themeColor="text1"/>
        </w:rPr>
        <w:t>同仁負荷，國民</w:t>
      </w:r>
      <w:proofErr w:type="gramStart"/>
      <w:r w:rsidR="0056170A" w:rsidRPr="00493FFB">
        <w:rPr>
          <w:color w:val="000000" w:themeColor="text1"/>
        </w:rPr>
        <w:t>健康署</w:t>
      </w:r>
      <w:proofErr w:type="gramEnd"/>
      <w:r w:rsidR="0056170A" w:rsidRPr="00493FFB">
        <w:rPr>
          <w:color w:val="000000" w:themeColor="text1"/>
        </w:rPr>
        <w:t>公告「高齡友善健康照護機構(衛生所)認證」之效期得順延2年再行辦理。</w:t>
      </w:r>
    </w:p>
    <w:p w:rsidR="0056170A" w:rsidRPr="00493FFB" w:rsidRDefault="00DD1AA4" w:rsidP="00DD1AA4">
      <w:pPr>
        <w:pStyle w:val="affff7"/>
        <w:tabs>
          <w:tab w:val="left" w:pos="142"/>
        </w:tabs>
        <w:spacing w:line="320" w:lineRule="exact"/>
        <w:ind w:leftChars="360" w:left="1536" w:rightChars="0" w:right="0" w:hangingChars="240" w:hanging="672"/>
        <w:jc w:val="both"/>
        <w:rPr>
          <w:color w:val="000000" w:themeColor="text1"/>
        </w:rPr>
      </w:pPr>
      <w:r w:rsidRPr="0064795A">
        <w:rPr>
          <w:rFonts w:hint="eastAsia"/>
        </w:rPr>
        <w:t>（</w:t>
      </w:r>
      <w:r>
        <w:t>4</w:t>
      </w:r>
      <w:r w:rsidRPr="0064795A">
        <w:rPr>
          <w:rFonts w:hint="eastAsia"/>
        </w:rPr>
        <w:t>）</w:t>
      </w:r>
      <w:r w:rsidR="0056170A" w:rsidRPr="00493FFB">
        <w:rPr>
          <w:snapToGrid w:val="0"/>
          <w:color w:val="000000" w:themeColor="text1"/>
        </w:rPr>
        <w:t>輔導全市38區衛生所提出轄區高齡友善行動方案，由衛生所協助轄區長者活動場所的權管單位提升高齡</w:t>
      </w:r>
      <w:proofErr w:type="gramStart"/>
      <w:r w:rsidR="0056170A" w:rsidRPr="00493FFB">
        <w:rPr>
          <w:snapToGrid w:val="0"/>
          <w:color w:val="000000" w:themeColor="text1"/>
        </w:rPr>
        <w:t>友善識能</w:t>
      </w:r>
      <w:proofErr w:type="gramEnd"/>
      <w:r w:rsidR="0056170A" w:rsidRPr="00493FFB">
        <w:rPr>
          <w:snapToGrid w:val="0"/>
          <w:color w:val="000000" w:themeColor="text1"/>
        </w:rPr>
        <w:t>，在規劃長者空間或服務時融入高齡友善概念。110年1</w:t>
      </w:r>
      <w:r w:rsidR="0056170A" w:rsidRPr="00493FFB">
        <w:rPr>
          <w:rFonts w:hint="eastAsia"/>
          <w:snapToGrid w:val="0"/>
          <w:color w:val="000000" w:themeColor="text1"/>
        </w:rPr>
        <w:t>月至</w:t>
      </w:r>
      <w:r w:rsidR="0056170A" w:rsidRPr="00493FFB">
        <w:rPr>
          <w:snapToGrid w:val="0"/>
          <w:color w:val="000000" w:themeColor="text1"/>
        </w:rPr>
        <w:t>6月共結合診所、戒菸藥局、農會、關懷據點、教會或宮廟等改善長者活動場域</w:t>
      </w:r>
      <w:proofErr w:type="gramStart"/>
      <w:r w:rsidR="0056170A" w:rsidRPr="00493FFB">
        <w:rPr>
          <w:snapToGrid w:val="0"/>
          <w:color w:val="000000" w:themeColor="text1"/>
        </w:rPr>
        <w:t>安全性共2</w:t>
      </w:r>
      <w:r w:rsidR="008F52C0">
        <w:rPr>
          <w:snapToGrid w:val="0"/>
          <w:color w:val="000000" w:themeColor="text1"/>
        </w:rPr>
        <w:t>4</w:t>
      </w:r>
      <w:r w:rsidR="0056170A" w:rsidRPr="00493FFB">
        <w:rPr>
          <w:snapToGrid w:val="0"/>
          <w:color w:val="000000" w:themeColor="text1"/>
        </w:rPr>
        <w:t>處</w:t>
      </w:r>
      <w:proofErr w:type="gramEnd"/>
      <w:r w:rsidR="0056170A" w:rsidRPr="00493FFB">
        <w:rPr>
          <w:snapToGrid w:val="0"/>
          <w:color w:val="000000" w:themeColor="text1"/>
        </w:rPr>
        <w:t>，包含活動中心廁所照明、防滑、設施指引動線、地面高低差、空調設施、休息區或扶手座椅等，並於該處所辦理高齡宣導活動或講座，促進長者了解動線改善及鼓勵多參與社區活動。</w:t>
      </w:r>
    </w:p>
    <w:p w:rsidR="0056170A" w:rsidRDefault="00DD1AA4" w:rsidP="00DD1AA4">
      <w:pPr>
        <w:pStyle w:val="affff7"/>
        <w:tabs>
          <w:tab w:val="left" w:pos="142"/>
        </w:tabs>
        <w:spacing w:line="320" w:lineRule="exact"/>
        <w:ind w:leftChars="360" w:left="1536" w:rightChars="0" w:right="0" w:hangingChars="240" w:hanging="672"/>
        <w:jc w:val="both"/>
        <w:rPr>
          <w:color w:val="000000" w:themeColor="text1"/>
        </w:rPr>
      </w:pPr>
      <w:bookmarkStart w:id="7" w:name="_Hlk77170333"/>
      <w:r w:rsidRPr="0064795A">
        <w:rPr>
          <w:rFonts w:hint="eastAsia"/>
        </w:rPr>
        <w:lastRenderedPageBreak/>
        <w:t>（</w:t>
      </w:r>
      <w:r>
        <w:t>5</w:t>
      </w:r>
      <w:r w:rsidRPr="0064795A">
        <w:rPr>
          <w:rFonts w:hint="eastAsia"/>
        </w:rPr>
        <w:t>）</w:t>
      </w:r>
      <w:r w:rsidR="0056170A" w:rsidRPr="00493FFB">
        <w:rPr>
          <w:rFonts w:hint="eastAsia"/>
          <w:color w:val="000000" w:themeColor="text1"/>
        </w:rPr>
        <w:t>110年</w:t>
      </w:r>
      <w:r w:rsidR="0056170A" w:rsidRPr="00493FFB">
        <w:rPr>
          <w:color w:val="000000" w:themeColor="text1"/>
        </w:rPr>
        <w:t>1</w:t>
      </w:r>
      <w:r w:rsidR="0056170A" w:rsidRPr="00493FFB">
        <w:rPr>
          <w:rFonts w:hint="eastAsia"/>
          <w:color w:val="000000" w:themeColor="text1"/>
        </w:rPr>
        <w:t>月至</w:t>
      </w:r>
      <w:r w:rsidR="0056170A" w:rsidRPr="00493FFB">
        <w:rPr>
          <w:color w:val="000000" w:themeColor="text1"/>
        </w:rPr>
        <w:t>6月份</w:t>
      </w:r>
      <w:bookmarkEnd w:id="7"/>
      <w:r w:rsidR="0056170A" w:rsidRPr="00493FFB">
        <w:rPr>
          <w:color w:val="000000" w:themeColor="text1"/>
        </w:rPr>
        <w:t>透過主動聯繫</w:t>
      </w:r>
      <w:r w:rsidR="0056170A" w:rsidRPr="00493FFB">
        <w:rPr>
          <w:rFonts w:hint="eastAsia"/>
          <w:color w:val="000000" w:themeColor="text1"/>
        </w:rPr>
        <w:t>本府</w:t>
      </w:r>
      <w:r w:rsidR="0056170A" w:rsidRPr="00493FFB">
        <w:rPr>
          <w:color w:val="000000" w:themeColor="text1"/>
        </w:rPr>
        <w:t>警察局及交通局派員協同辦理高齡者交通安全宣導利用社區活動、醫療院所候診區，共辦理88場次；</w:t>
      </w:r>
      <w:r w:rsidR="0056170A" w:rsidRPr="00493FFB">
        <w:rPr>
          <w:rFonts w:hint="eastAsia"/>
          <w:color w:val="000000" w:themeColor="text1"/>
        </w:rPr>
        <w:t>運</w:t>
      </w:r>
      <w:r w:rsidR="0056170A" w:rsidRPr="00493FFB">
        <w:rPr>
          <w:color w:val="000000" w:themeColor="text1"/>
        </w:rPr>
        <w:t>用候診室跑馬燈、</w:t>
      </w:r>
      <w:proofErr w:type="gramStart"/>
      <w:r w:rsidR="0056170A" w:rsidRPr="00493FFB">
        <w:rPr>
          <w:color w:val="000000" w:themeColor="text1"/>
        </w:rPr>
        <w:t>電視牆撥放</w:t>
      </w:r>
      <w:proofErr w:type="gramEnd"/>
      <w:r w:rsidR="0056170A" w:rsidRPr="00493FFB">
        <w:rPr>
          <w:color w:val="000000" w:themeColor="text1"/>
        </w:rPr>
        <w:t>道路交通安全宣導影片，宣導預防一氧化碳中毒及緊急處理、高齡者交通安全，共辦理625場約84,505人次參與。</w:t>
      </w:r>
    </w:p>
    <w:p w:rsidR="003C435B" w:rsidRPr="00493FFB" w:rsidRDefault="003C435B" w:rsidP="00DD1AA4">
      <w:pPr>
        <w:pStyle w:val="affff7"/>
        <w:tabs>
          <w:tab w:val="left" w:pos="142"/>
        </w:tabs>
        <w:spacing w:line="320" w:lineRule="exact"/>
        <w:ind w:leftChars="360" w:left="1536" w:rightChars="0" w:right="0" w:hangingChars="240" w:hanging="672"/>
        <w:jc w:val="both"/>
        <w:rPr>
          <w:color w:val="000000" w:themeColor="text1"/>
        </w:rPr>
      </w:pPr>
    </w:p>
    <w:p w:rsidR="0056170A" w:rsidRPr="003C435B" w:rsidRDefault="003C435B" w:rsidP="003C435B">
      <w:pPr>
        <w:snapToGrid w:val="0"/>
        <w:spacing w:line="320" w:lineRule="exact"/>
        <w:jc w:val="both"/>
        <w:rPr>
          <w:rFonts w:ascii="文鼎中黑" w:eastAsia="文鼎中黑"/>
          <w:b/>
          <w:bCs/>
          <w:color w:val="000000" w:themeColor="text1"/>
          <w:sz w:val="30"/>
          <w:szCs w:val="30"/>
        </w:rPr>
      </w:pPr>
      <w:r w:rsidRPr="003C435B">
        <w:rPr>
          <w:rFonts w:ascii="文鼎中黑" w:eastAsia="文鼎中黑" w:hint="eastAsia"/>
          <w:b/>
          <w:bCs/>
          <w:color w:val="000000" w:themeColor="text1"/>
          <w:sz w:val="30"/>
          <w:szCs w:val="30"/>
        </w:rPr>
        <w:t>十四、</w:t>
      </w:r>
      <w:r w:rsidR="0056170A" w:rsidRPr="003C435B">
        <w:rPr>
          <w:rFonts w:ascii="文鼎中黑" w:eastAsia="文鼎中黑" w:hint="eastAsia"/>
          <w:b/>
          <w:bCs/>
          <w:color w:val="000000" w:themeColor="text1"/>
          <w:sz w:val="30"/>
          <w:szCs w:val="30"/>
        </w:rPr>
        <w:t>社區心理衛生服務</w:t>
      </w:r>
    </w:p>
    <w:p w:rsidR="0056170A" w:rsidRPr="00256E2A" w:rsidRDefault="0056170A" w:rsidP="00256E2A">
      <w:pPr>
        <w:pStyle w:val="affe"/>
        <w:spacing w:line="320" w:lineRule="exact"/>
        <w:ind w:leftChars="66" w:left="998" w:hangingChars="300" w:hanging="840"/>
        <w:jc w:val="both"/>
        <w:rPr>
          <w:b w:val="0"/>
          <w:bCs/>
          <w:color w:val="000000" w:themeColor="text1"/>
        </w:rPr>
      </w:pPr>
      <w:bookmarkStart w:id="8" w:name="_Hlk43900012"/>
      <w:r w:rsidRPr="00256E2A">
        <w:rPr>
          <w:b w:val="0"/>
          <w:bCs/>
          <w:color w:val="000000" w:themeColor="text1"/>
        </w:rPr>
        <w:t>（一）全面性策略</w:t>
      </w:r>
    </w:p>
    <w:bookmarkEnd w:id="8"/>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3C435B">
        <w:rPr>
          <w:bCs/>
          <w:color w:val="000000" w:themeColor="text1"/>
          <w:sz w:val="28"/>
          <w:szCs w:val="28"/>
        </w:rPr>
        <w:t>定點心理加油站提供民眾免費諮商服務計661人次。</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3C435B">
        <w:rPr>
          <w:bCs/>
          <w:color w:val="000000" w:themeColor="text1"/>
          <w:sz w:val="28"/>
          <w:szCs w:val="28"/>
        </w:rPr>
        <w:t>心理健康宣導：心理健康暨自殺防治講座計116場</w:t>
      </w:r>
      <w:r w:rsidR="0056170A" w:rsidRPr="003C435B">
        <w:rPr>
          <w:rFonts w:hint="eastAsia"/>
          <w:bCs/>
          <w:color w:val="000000" w:themeColor="text1"/>
          <w:sz w:val="28"/>
          <w:szCs w:val="28"/>
        </w:rPr>
        <w:t>、</w:t>
      </w:r>
      <w:r w:rsidR="0056170A" w:rsidRPr="003C435B">
        <w:rPr>
          <w:bCs/>
          <w:color w:val="000000" w:themeColor="text1"/>
          <w:sz w:val="28"/>
          <w:szCs w:val="28"/>
        </w:rPr>
        <w:t>5,516人次參與。廣播、新聞稿發布計22場次(則)。鄰里長、里幹事自殺守門人宣導計284里。</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3C435B">
        <w:rPr>
          <w:bCs/>
          <w:color w:val="000000" w:themeColor="text1"/>
          <w:sz w:val="28"/>
          <w:szCs w:val="28"/>
        </w:rPr>
        <w:t>致命性自殺工具防治：與連鎖超市及大賣場合作推動「木炭安全上架」，查核宣導計106家；農藥行訪查及宣導計68家；公寓大廈宣導及訪查計86家； 44條水域張貼「珍愛生命」警語。</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4.</w:t>
      </w:r>
      <w:proofErr w:type="gramStart"/>
      <w:r w:rsidR="0056170A" w:rsidRPr="003C435B">
        <w:rPr>
          <w:bCs/>
          <w:color w:val="000000" w:themeColor="text1"/>
          <w:sz w:val="28"/>
          <w:szCs w:val="28"/>
        </w:rPr>
        <w:t>新冠肺炎</w:t>
      </w:r>
      <w:proofErr w:type="gramEnd"/>
      <w:r w:rsidR="0056170A" w:rsidRPr="003C435B">
        <w:rPr>
          <w:bCs/>
          <w:color w:val="000000" w:themeColor="text1"/>
          <w:sz w:val="28"/>
          <w:szCs w:val="28"/>
        </w:rPr>
        <w:t>防疫期間提供各行政區區公所、衛生所、里辦公處、醫療院所及12家連鎖商家「防疫調適</w:t>
      </w:r>
      <w:proofErr w:type="gramStart"/>
      <w:r w:rsidR="0056170A" w:rsidRPr="003C435B">
        <w:rPr>
          <w:bCs/>
          <w:color w:val="000000" w:themeColor="text1"/>
          <w:sz w:val="28"/>
          <w:szCs w:val="28"/>
        </w:rPr>
        <w:t>護心招</w:t>
      </w:r>
      <w:proofErr w:type="gramEnd"/>
      <w:r w:rsidR="0056170A" w:rsidRPr="003C435B">
        <w:rPr>
          <w:bCs/>
          <w:color w:val="000000" w:themeColor="text1"/>
          <w:sz w:val="28"/>
          <w:szCs w:val="28"/>
        </w:rPr>
        <w:t>」及通訊諮商之文宣海報、懶人包及紅布條等加強宣導，促進心理調適。110年5月至</w:t>
      </w:r>
      <w:r w:rsidR="008F52C0">
        <w:rPr>
          <w:bCs/>
          <w:color w:val="000000" w:themeColor="text1"/>
          <w:sz w:val="28"/>
          <w:szCs w:val="28"/>
        </w:rPr>
        <w:t>6</w:t>
      </w:r>
      <w:r w:rsidR="0056170A" w:rsidRPr="003C435B">
        <w:rPr>
          <w:bCs/>
          <w:color w:val="000000" w:themeColor="text1"/>
          <w:sz w:val="28"/>
          <w:szCs w:val="28"/>
        </w:rPr>
        <w:t>月為減少民眾及防疫一線工作人員其心理壓力，規劃辦理心理衛生電台宣導共計</w:t>
      </w:r>
      <w:r w:rsidR="008F52C0">
        <w:rPr>
          <w:bCs/>
          <w:color w:val="000000" w:themeColor="text1"/>
          <w:sz w:val="28"/>
          <w:szCs w:val="28"/>
        </w:rPr>
        <w:t>9</w:t>
      </w:r>
      <w:r w:rsidR="0056170A" w:rsidRPr="003C435B">
        <w:rPr>
          <w:bCs/>
          <w:color w:val="000000" w:themeColor="text1"/>
          <w:sz w:val="28"/>
          <w:szCs w:val="28"/>
        </w:rPr>
        <w:t>場次，期消弭此嚴重</w:t>
      </w:r>
      <w:proofErr w:type="gramStart"/>
      <w:r w:rsidR="0056170A" w:rsidRPr="003C435B">
        <w:rPr>
          <w:bCs/>
          <w:color w:val="000000" w:themeColor="text1"/>
          <w:sz w:val="28"/>
          <w:szCs w:val="28"/>
        </w:rPr>
        <w:t>疫</w:t>
      </w:r>
      <w:proofErr w:type="gramEnd"/>
      <w:r w:rsidR="0056170A" w:rsidRPr="003C435B">
        <w:rPr>
          <w:bCs/>
          <w:color w:val="000000" w:themeColor="text1"/>
          <w:sz w:val="28"/>
          <w:szCs w:val="28"/>
        </w:rPr>
        <w:t>情事件所帶來負面的心理衝擊，強化心理韌性，</w:t>
      </w:r>
      <w:proofErr w:type="gramStart"/>
      <w:r w:rsidR="0056170A" w:rsidRPr="003C435B">
        <w:rPr>
          <w:bCs/>
          <w:color w:val="000000" w:themeColor="text1"/>
          <w:sz w:val="28"/>
          <w:szCs w:val="28"/>
        </w:rPr>
        <w:t>俾</w:t>
      </w:r>
      <w:proofErr w:type="gramEnd"/>
      <w:r w:rsidR="0056170A" w:rsidRPr="003C435B">
        <w:rPr>
          <w:bCs/>
          <w:color w:val="000000" w:themeColor="text1"/>
          <w:sz w:val="28"/>
          <w:szCs w:val="28"/>
        </w:rPr>
        <w:t>利恢復正常及平靜的情緒狀態及日常生活。</w:t>
      </w:r>
    </w:p>
    <w:p w:rsidR="0056170A" w:rsidRPr="00256E2A" w:rsidRDefault="0056170A" w:rsidP="00256E2A">
      <w:pPr>
        <w:pStyle w:val="affe"/>
        <w:spacing w:line="320" w:lineRule="exact"/>
        <w:ind w:leftChars="66" w:left="998" w:hangingChars="300" w:hanging="840"/>
        <w:jc w:val="both"/>
        <w:rPr>
          <w:b w:val="0"/>
          <w:bCs/>
          <w:color w:val="000000" w:themeColor="text1"/>
        </w:rPr>
      </w:pPr>
      <w:r w:rsidRPr="00256E2A">
        <w:rPr>
          <w:b w:val="0"/>
          <w:bCs/>
          <w:color w:val="000000" w:themeColor="text1"/>
        </w:rPr>
        <w:t>（二）選擇性策略</w:t>
      </w:r>
    </w:p>
    <w:p w:rsidR="0056170A" w:rsidRPr="003C435B" w:rsidRDefault="0056170A" w:rsidP="00256E2A">
      <w:pPr>
        <w:snapToGrid w:val="0"/>
        <w:spacing w:line="320" w:lineRule="exact"/>
        <w:ind w:leftChars="420" w:left="1008"/>
        <w:jc w:val="both"/>
        <w:rPr>
          <w:rFonts w:ascii="標楷體" w:eastAsia="標楷體" w:hAnsi="標楷體"/>
          <w:bCs/>
          <w:color w:val="000000" w:themeColor="text1"/>
          <w:sz w:val="28"/>
          <w:szCs w:val="28"/>
        </w:rPr>
      </w:pPr>
      <w:r w:rsidRPr="003C435B">
        <w:rPr>
          <w:rFonts w:ascii="標楷體" w:eastAsia="標楷體" w:hAnsi="標楷體"/>
          <w:bCs/>
          <w:color w:val="000000" w:themeColor="text1"/>
          <w:sz w:val="28"/>
          <w:szCs w:val="28"/>
        </w:rPr>
        <w:t>110年1月至6月透過市立醫院、各衛生所提供65歲以上高風險老人憂鬱篩檢服務計18,596人（占本市老年人口數4.0%），篩檢高</w:t>
      </w:r>
      <w:proofErr w:type="gramStart"/>
      <w:r w:rsidRPr="003C435B">
        <w:rPr>
          <w:rFonts w:ascii="標楷體" w:eastAsia="標楷體" w:hAnsi="標楷體"/>
          <w:bCs/>
          <w:color w:val="000000" w:themeColor="text1"/>
          <w:sz w:val="28"/>
          <w:szCs w:val="28"/>
        </w:rPr>
        <w:t>危險群計</w:t>
      </w:r>
      <w:proofErr w:type="gramEnd"/>
      <w:r w:rsidRPr="003C435B">
        <w:rPr>
          <w:rFonts w:ascii="標楷體" w:eastAsia="標楷體" w:hAnsi="標楷體"/>
          <w:bCs/>
          <w:color w:val="000000" w:themeColor="text1"/>
          <w:sz w:val="28"/>
          <w:szCs w:val="28"/>
        </w:rPr>
        <w:t>102人，提供後續關懷及資源連結。</w:t>
      </w:r>
    </w:p>
    <w:p w:rsidR="0056170A" w:rsidRPr="00256E2A" w:rsidRDefault="0056170A" w:rsidP="00256E2A">
      <w:pPr>
        <w:pStyle w:val="affe"/>
        <w:spacing w:line="320" w:lineRule="exact"/>
        <w:ind w:leftChars="66" w:left="998" w:hangingChars="300" w:hanging="840"/>
        <w:jc w:val="both"/>
        <w:rPr>
          <w:b w:val="0"/>
          <w:bCs/>
          <w:color w:val="000000" w:themeColor="text1"/>
        </w:rPr>
      </w:pPr>
      <w:r w:rsidRPr="00256E2A">
        <w:rPr>
          <w:b w:val="0"/>
          <w:bCs/>
          <w:color w:val="000000" w:themeColor="text1"/>
        </w:rPr>
        <w:t>（三）指標性策略</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3C435B">
        <w:rPr>
          <w:bCs/>
          <w:color w:val="000000" w:themeColor="text1"/>
          <w:sz w:val="28"/>
          <w:szCs w:val="28"/>
        </w:rPr>
        <w:t>110年1月至6月（截至110年7月12日自殺防治通報系統資料）自殺通報計2,969人次，提供關懷訪視服務，自殺方式以「安眠藥鎮靜劑」最多；自殺原因以「憂鬱傾向」最多；依據衛生福利部提供110年1月至2月本市初步自殺死亡計73人，較去年同期減少1人，其中男性50人（68.5%）、女性23人（31.5%）；年齡層以「45</w:t>
      </w:r>
      <w:r w:rsidR="0056170A" w:rsidRPr="003C435B">
        <w:rPr>
          <w:rFonts w:hint="eastAsia"/>
          <w:bCs/>
          <w:color w:val="000000" w:themeColor="text1"/>
          <w:sz w:val="28"/>
          <w:szCs w:val="28"/>
        </w:rPr>
        <w:t>歲至</w:t>
      </w:r>
      <w:r w:rsidR="0056170A" w:rsidRPr="003C435B">
        <w:rPr>
          <w:bCs/>
          <w:color w:val="000000" w:themeColor="text1"/>
          <w:sz w:val="28"/>
          <w:szCs w:val="28"/>
        </w:rPr>
        <w:t>64歲」31人最多；死亡方式以 「上吊」24人最多。</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3C435B">
        <w:rPr>
          <w:bCs/>
          <w:color w:val="000000" w:themeColor="text1"/>
          <w:sz w:val="28"/>
          <w:szCs w:val="28"/>
        </w:rPr>
        <w:t>110年1月至6月本中心接獲轉</w:t>
      </w:r>
      <w:proofErr w:type="gramStart"/>
      <w:r w:rsidR="0056170A" w:rsidRPr="003C435B">
        <w:rPr>
          <w:bCs/>
          <w:color w:val="000000" w:themeColor="text1"/>
          <w:sz w:val="28"/>
          <w:szCs w:val="28"/>
        </w:rPr>
        <w:t>介</w:t>
      </w:r>
      <w:proofErr w:type="gramEnd"/>
      <w:r w:rsidR="0056170A" w:rsidRPr="003C435B">
        <w:rPr>
          <w:bCs/>
          <w:color w:val="000000" w:themeColor="text1"/>
          <w:sz w:val="28"/>
          <w:szCs w:val="28"/>
        </w:rPr>
        <w:t>重大</w:t>
      </w:r>
      <w:proofErr w:type="gramStart"/>
      <w:r w:rsidR="0056170A" w:rsidRPr="003C435B">
        <w:rPr>
          <w:bCs/>
          <w:color w:val="000000" w:themeColor="text1"/>
          <w:sz w:val="28"/>
          <w:szCs w:val="28"/>
        </w:rPr>
        <w:t>疫</w:t>
      </w:r>
      <w:proofErr w:type="gramEnd"/>
      <w:r w:rsidR="0056170A" w:rsidRPr="003C435B">
        <w:rPr>
          <w:bCs/>
          <w:color w:val="000000" w:themeColor="text1"/>
          <w:sz w:val="28"/>
          <w:szCs w:val="28"/>
        </w:rPr>
        <w:t>情心理關懷電訪服務共計人，其中居家檢疫1人，自主健康管理1人。提供關懷訪視共計7人次，主要反映問題為「焦慮」、「</w:t>
      </w:r>
      <w:proofErr w:type="gramStart"/>
      <w:r w:rsidR="0056170A" w:rsidRPr="003C435B">
        <w:rPr>
          <w:bCs/>
          <w:color w:val="000000" w:themeColor="text1"/>
          <w:sz w:val="28"/>
          <w:szCs w:val="28"/>
        </w:rPr>
        <w:t>恐慌」</w:t>
      </w:r>
      <w:proofErr w:type="gramEnd"/>
      <w:r w:rsidR="0056170A" w:rsidRPr="003C435B">
        <w:rPr>
          <w:bCs/>
          <w:color w:val="000000" w:themeColor="text1"/>
          <w:sz w:val="28"/>
          <w:szCs w:val="28"/>
        </w:rPr>
        <w:t>、「憂鬱」及「</w:t>
      </w:r>
      <w:proofErr w:type="gramStart"/>
      <w:r w:rsidR="0056170A" w:rsidRPr="003C435B">
        <w:rPr>
          <w:bCs/>
          <w:color w:val="000000" w:themeColor="text1"/>
          <w:sz w:val="28"/>
          <w:szCs w:val="28"/>
        </w:rPr>
        <w:t>憤怒」</w:t>
      </w:r>
      <w:proofErr w:type="gramEnd"/>
      <w:r w:rsidR="0056170A" w:rsidRPr="003C435B">
        <w:rPr>
          <w:bCs/>
          <w:color w:val="000000" w:themeColor="text1"/>
          <w:sz w:val="28"/>
          <w:szCs w:val="28"/>
        </w:rPr>
        <w:t>最多，主要提供</w:t>
      </w:r>
      <w:proofErr w:type="gramStart"/>
      <w:r w:rsidR="0056170A" w:rsidRPr="003C435B">
        <w:rPr>
          <w:bCs/>
          <w:color w:val="000000" w:themeColor="text1"/>
          <w:sz w:val="28"/>
          <w:szCs w:val="28"/>
        </w:rPr>
        <w:t>處遇為</w:t>
      </w:r>
      <w:proofErr w:type="gramEnd"/>
      <w:r w:rsidR="0056170A" w:rsidRPr="003C435B">
        <w:rPr>
          <w:bCs/>
          <w:color w:val="000000" w:themeColor="text1"/>
          <w:sz w:val="28"/>
          <w:szCs w:val="28"/>
        </w:rPr>
        <w:t>「同理支持」。</w:t>
      </w:r>
    </w:p>
    <w:p w:rsidR="0056170A" w:rsidRPr="00256E2A" w:rsidRDefault="0062242B" w:rsidP="00256E2A">
      <w:pPr>
        <w:pStyle w:val="affe"/>
        <w:spacing w:line="320" w:lineRule="exact"/>
        <w:ind w:leftChars="66" w:left="998" w:hangingChars="300" w:hanging="840"/>
        <w:jc w:val="both"/>
        <w:rPr>
          <w:b w:val="0"/>
          <w:bCs/>
          <w:color w:val="000000" w:themeColor="text1"/>
        </w:rPr>
      </w:pPr>
      <w:r w:rsidRPr="00256E2A">
        <w:rPr>
          <w:b w:val="0"/>
          <w:bCs/>
          <w:color w:val="000000" w:themeColor="text1"/>
        </w:rPr>
        <w:t>（</w:t>
      </w:r>
      <w:r>
        <w:rPr>
          <w:b w:val="0"/>
          <w:bCs/>
          <w:color w:val="000000" w:themeColor="text1"/>
        </w:rPr>
        <w:t>四</w:t>
      </w:r>
      <w:r w:rsidRPr="00256E2A">
        <w:rPr>
          <w:b w:val="0"/>
          <w:bCs/>
          <w:color w:val="000000" w:themeColor="text1"/>
        </w:rPr>
        <w:t>）</w:t>
      </w:r>
      <w:r w:rsidR="0056170A" w:rsidRPr="00256E2A">
        <w:rPr>
          <w:b w:val="0"/>
          <w:bCs/>
          <w:color w:val="000000" w:themeColor="text1"/>
        </w:rPr>
        <w:t>藥癮戒治服務</w:t>
      </w:r>
    </w:p>
    <w:p w:rsidR="0056170A" w:rsidRPr="003C435B" w:rsidRDefault="0056170A" w:rsidP="00256E2A">
      <w:pPr>
        <w:snapToGrid w:val="0"/>
        <w:spacing w:line="320" w:lineRule="exact"/>
        <w:ind w:leftChars="420" w:left="1008"/>
        <w:jc w:val="both"/>
        <w:rPr>
          <w:rFonts w:ascii="標楷體" w:eastAsia="標楷體" w:hAnsi="標楷體"/>
          <w:bCs/>
          <w:color w:val="000000" w:themeColor="text1"/>
          <w:sz w:val="28"/>
          <w:szCs w:val="28"/>
        </w:rPr>
      </w:pPr>
      <w:r w:rsidRPr="003C435B">
        <w:rPr>
          <w:rFonts w:ascii="標楷體" w:eastAsia="標楷體" w:hAnsi="標楷體"/>
          <w:bCs/>
          <w:color w:val="000000" w:themeColor="text1"/>
          <w:sz w:val="28"/>
          <w:szCs w:val="28"/>
        </w:rPr>
        <w:t>本市指定藥癮戒治機構共18家，替代治療執行機構共19家，</w:t>
      </w:r>
      <w:proofErr w:type="gramStart"/>
      <w:r w:rsidRPr="003C435B">
        <w:rPr>
          <w:rFonts w:ascii="標楷體" w:eastAsia="標楷體" w:hAnsi="標楷體"/>
          <w:bCs/>
          <w:color w:val="000000" w:themeColor="text1"/>
          <w:sz w:val="28"/>
          <w:szCs w:val="28"/>
        </w:rPr>
        <w:t>其中丁</w:t>
      </w:r>
      <w:proofErr w:type="gramEnd"/>
      <w:r w:rsidRPr="003C435B">
        <w:rPr>
          <w:rFonts w:ascii="標楷體" w:eastAsia="標楷體" w:hAnsi="標楷體"/>
          <w:bCs/>
          <w:color w:val="000000" w:themeColor="text1"/>
          <w:sz w:val="28"/>
          <w:szCs w:val="28"/>
        </w:rPr>
        <w:t>基原</w:t>
      </w:r>
      <w:proofErr w:type="gramStart"/>
      <w:r w:rsidRPr="003C435B">
        <w:rPr>
          <w:rFonts w:ascii="標楷體" w:eastAsia="標楷體" w:hAnsi="標楷體"/>
          <w:bCs/>
          <w:color w:val="000000" w:themeColor="text1"/>
          <w:sz w:val="28"/>
          <w:szCs w:val="28"/>
        </w:rPr>
        <w:t>啡</w:t>
      </w:r>
      <w:proofErr w:type="gramEnd"/>
      <w:r w:rsidRPr="003C435B">
        <w:rPr>
          <w:rFonts w:ascii="標楷體" w:eastAsia="標楷體" w:hAnsi="標楷體"/>
          <w:bCs/>
          <w:color w:val="000000" w:themeColor="text1"/>
          <w:sz w:val="28"/>
          <w:szCs w:val="28"/>
        </w:rPr>
        <w:t>因替代治療診所共5家；衛生福利部110年藥癮治療費用補助方案由本府</w:t>
      </w:r>
      <w:proofErr w:type="gramStart"/>
      <w:r w:rsidRPr="003C435B">
        <w:rPr>
          <w:rFonts w:ascii="標楷體" w:eastAsia="標楷體" w:hAnsi="標楷體"/>
          <w:bCs/>
          <w:color w:val="000000" w:themeColor="text1"/>
          <w:sz w:val="28"/>
          <w:szCs w:val="28"/>
        </w:rPr>
        <w:t>衛生局代審代</w:t>
      </w:r>
      <w:proofErr w:type="gramEnd"/>
      <w:r w:rsidRPr="003C435B">
        <w:rPr>
          <w:rFonts w:ascii="標楷體" w:eastAsia="標楷體" w:hAnsi="標楷體"/>
          <w:bCs/>
          <w:color w:val="000000" w:themeColor="text1"/>
          <w:sz w:val="28"/>
          <w:szCs w:val="28"/>
        </w:rPr>
        <w:t>付，1月至6月累計替代治療補助人數共計1,037人，藥癮治療費用補助人數共計1,447人。</w:t>
      </w:r>
    </w:p>
    <w:p w:rsidR="0056170A" w:rsidRPr="00256E2A" w:rsidRDefault="0062242B" w:rsidP="00256E2A">
      <w:pPr>
        <w:pStyle w:val="affe"/>
        <w:spacing w:line="320" w:lineRule="exact"/>
        <w:ind w:leftChars="66" w:left="998" w:hangingChars="300" w:hanging="840"/>
        <w:jc w:val="both"/>
        <w:rPr>
          <w:b w:val="0"/>
          <w:bCs/>
          <w:color w:val="000000" w:themeColor="text1"/>
        </w:rPr>
      </w:pPr>
      <w:r w:rsidRPr="00256E2A">
        <w:rPr>
          <w:b w:val="0"/>
          <w:bCs/>
          <w:color w:val="000000" w:themeColor="text1"/>
        </w:rPr>
        <w:t>（</w:t>
      </w:r>
      <w:r>
        <w:rPr>
          <w:b w:val="0"/>
          <w:bCs/>
          <w:color w:val="000000" w:themeColor="text1"/>
        </w:rPr>
        <w:t>五</w:t>
      </w:r>
      <w:r w:rsidRPr="00256E2A">
        <w:rPr>
          <w:b w:val="0"/>
          <w:bCs/>
          <w:color w:val="000000" w:themeColor="text1"/>
        </w:rPr>
        <w:t>）</w:t>
      </w:r>
      <w:r w:rsidR="0056170A" w:rsidRPr="00256E2A">
        <w:rPr>
          <w:b w:val="0"/>
          <w:bCs/>
          <w:color w:val="000000" w:themeColor="text1"/>
        </w:rPr>
        <w:t>精神</w:t>
      </w:r>
      <w:proofErr w:type="gramStart"/>
      <w:r w:rsidR="0056170A" w:rsidRPr="00256E2A">
        <w:rPr>
          <w:b w:val="0"/>
          <w:bCs/>
          <w:color w:val="000000" w:themeColor="text1"/>
        </w:rPr>
        <w:t>衛生末</w:t>
      </w:r>
      <w:proofErr w:type="gramEnd"/>
      <w:r w:rsidR="0056170A" w:rsidRPr="00256E2A">
        <w:rPr>
          <w:b w:val="0"/>
          <w:bCs/>
          <w:color w:val="000000" w:themeColor="text1"/>
        </w:rPr>
        <w:t>段服務</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3C435B">
        <w:rPr>
          <w:bCs/>
          <w:color w:val="000000" w:themeColor="text1"/>
          <w:sz w:val="28"/>
          <w:szCs w:val="28"/>
        </w:rPr>
        <w:t>社區精神個案照護110年1月至6月共計照護18,702人，完成訪</w:t>
      </w:r>
      <w:r w:rsidR="0056170A" w:rsidRPr="003C435B">
        <w:rPr>
          <w:bCs/>
          <w:color w:val="000000" w:themeColor="text1"/>
          <w:sz w:val="28"/>
          <w:szCs w:val="28"/>
        </w:rPr>
        <w:lastRenderedPageBreak/>
        <w:t>視追蹤47,392人次。</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3C435B">
        <w:rPr>
          <w:bCs/>
          <w:color w:val="000000" w:themeColor="text1"/>
          <w:sz w:val="28"/>
          <w:szCs w:val="28"/>
        </w:rPr>
        <w:t>轉</w:t>
      </w:r>
      <w:proofErr w:type="gramStart"/>
      <w:r w:rsidR="0056170A" w:rsidRPr="003C435B">
        <w:rPr>
          <w:bCs/>
          <w:color w:val="000000" w:themeColor="text1"/>
          <w:sz w:val="28"/>
          <w:szCs w:val="28"/>
        </w:rPr>
        <w:t>介</w:t>
      </w:r>
      <w:proofErr w:type="gramEnd"/>
      <w:r w:rsidR="0056170A" w:rsidRPr="003C435B">
        <w:rPr>
          <w:bCs/>
          <w:color w:val="000000" w:themeColor="text1"/>
          <w:sz w:val="28"/>
          <w:szCs w:val="28"/>
        </w:rPr>
        <w:t>社區關懷</w:t>
      </w:r>
      <w:proofErr w:type="gramStart"/>
      <w:r w:rsidR="0056170A" w:rsidRPr="003C435B">
        <w:rPr>
          <w:bCs/>
          <w:color w:val="000000" w:themeColor="text1"/>
          <w:sz w:val="28"/>
          <w:szCs w:val="28"/>
        </w:rPr>
        <w:t>訪視員110年1月</w:t>
      </w:r>
      <w:proofErr w:type="gramEnd"/>
      <w:r w:rsidR="0056170A" w:rsidRPr="003C435B">
        <w:rPr>
          <w:bCs/>
          <w:color w:val="000000" w:themeColor="text1"/>
          <w:sz w:val="28"/>
          <w:szCs w:val="28"/>
        </w:rPr>
        <w:t>至6月共計開案1,2</w:t>
      </w:r>
      <w:r w:rsidR="008F52C0">
        <w:rPr>
          <w:bCs/>
          <w:color w:val="000000" w:themeColor="text1"/>
          <w:sz w:val="28"/>
          <w:szCs w:val="28"/>
        </w:rPr>
        <w:t>89</w:t>
      </w:r>
      <w:r w:rsidR="0056170A" w:rsidRPr="003C435B">
        <w:rPr>
          <w:bCs/>
          <w:color w:val="000000" w:themeColor="text1"/>
          <w:sz w:val="28"/>
          <w:szCs w:val="28"/>
        </w:rPr>
        <w:t>人，提供關懷服務達6,</w:t>
      </w:r>
      <w:r w:rsidR="008F52C0">
        <w:rPr>
          <w:bCs/>
          <w:color w:val="000000" w:themeColor="text1"/>
          <w:sz w:val="28"/>
          <w:szCs w:val="28"/>
        </w:rPr>
        <w:t>669</w:t>
      </w:r>
      <w:r w:rsidR="0056170A" w:rsidRPr="003C435B">
        <w:rPr>
          <w:bCs/>
          <w:color w:val="000000" w:themeColor="text1"/>
          <w:sz w:val="28"/>
          <w:szCs w:val="28"/>
        </w:rPr>
        <w:t>人次。</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3.</w:t>
      </w:r>
      <w:r w:rsidR="0056170A" w:rsidRPr="003C435B">
        <w:rPr>
          <w:bCs/>
          <w:color w:val="000000" w:themeColor="text1"/>
          <w:sz w:val="28"/>
          <w:szCs w:val="28"/>
        </w:rPr>
        <w:t>強化社會安全網策略三110年1月至6月共計服務773人，提供關懷服務16,195人次。</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4.</w:t>
      </w:r>
      <w:r w:rsidR="0056170A" w:rsidRPr="003C435B">
        <w:rPr>
          <w:bCs/>
          <w:color w:val="000000" w:themeColor="text1"/>
          <w:sz w:val="28"/>
          <w:szCs w:val="28"/>
        </w:rPr>
        <w:t>110年1月至6月精神照護個案中具有嚴重病人身分共計1,077人，由本府衛生局協助指定公設保護人，共計8案。</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5.</w:t>
      </w:r>
      <w:r w:rsidR="0056170A" w:rsidRPr="003C435B">
        <w:rPr>
          <w:bCs/>
          <w:color w:val="000000" w:themeColor="text1"/>
          <w:sz w:val="28"/>
          <w:szCs w:val="28"/>
        </w:rPr>
        <w:t>醫療機構精神病人社區照護品質提升計畫，110年1月至6月共計開案114人，提供電訪401人次，居家訪視88人次。</w:t>
      </w:r>
    </w:p>
    <w:p w:rsidR="0056170A" w:rsidRPr="00256E2A" w:rsidRDefault="0062242B" w:rsidP="00256E2A">
      <w:pPr>
        <w:pStyle w:val="affe"/>
        <w:spacing w:line="320" w:lineRule="exact"/>
        <w:ind w:leftChars="66" w:left="998" w:hangingChars="300" w:hanging="840"/>
        <w:jc w:val="both"/>
        <w:rPr>
          <w:b w:val="0"/>
          <w:bCs/>
          <w:color w:val="000000" w:themeColor="text1"/>
        </w:rPr>
      </w:pPr>
      <w:r w:rsidRPr="00256E2A">
        <w:rPr>
          <w:b w:val="0"/>
          <w:bCs/>
          <w:color w:val="000000" w:themeColor="text1"/>
        </w:rPr>
        <w:t>（</w:t>
      </w:r>
      <w:r>
        <w:rPr>
          <w:b w:val="0"/>
          <w:bCs/>
          <w:color w:val="000000" w:themeColor="text1"/>
        </w:rPr>
        <w:t>六</w:t>
      </w:r>
      <w:r w:rsidRPr="00256E2A">
        <w:rPr>
          <w:b w:val="0"/>
          <w:bCs/>
          <w:color w:val="000000" w:themeColor="text1"/>
        </w:rPr>
        <w:t>）</w:t>
      </w:r>
      <w:r w:rsidR="0056170A" w:rsidRPr="00256E2A">
        <w:rPr>
          <w:b w:val="0"/>
          <w:bCs/>
          <w:color w:val="000000" w:themeColor="text1"/>
        </w:rPr>
        <w:t>營造優質無</w:t>
      </w:r>
      <w:proofErr w:type="gramStart"/>
      <w:r w:rsidR="0056170A" w:rsidRPr="00256E2A">
        <w:rPr>
          <w:b w:val="0"/>
          <w:bCs/>
          <w:color w:val="000000" w:themeColor="text1"/>
        </w:rPr>
        <w:t>菸</w:t>
      </w:r>
      <w:proofErr w:type="gramEnd"/>
      <w:r w:rsidR="0056170A" w:rsidRPr="00256E2A">
        <w:rPr>
          <w:b w:val="0"/>
          <w:bCs/>
          <w:color w:val="000000" w:themeColor="text1"/>
        </w:rPr>
        <w:t>環境，推動</w:t>
      </w:r>
      <w:proofErr w:type="gramStart"/>
      <w:r w:rsidR="0056170A" w:rsidRPr="00256E2A">
        <w:rPr>
          <w:b w:val="0"/>
          <w:bCs/>
          <w:color w:val="000000" w:themeColor="text1"/>
        </w:rPr>
        <w:t>菸</w:t>
      </w:r>
      <w:proofErr w:type="gramEnd"/>
      <w:r w:rsidR="0056170A" w:rsidRPr="00256E2A">
        <w:rPr>
          <w:b w:val="0"/>
          <w:bCs/>
          <w:color w:val="000000" w:themeColor="text1"/>
        </w:rPr>
        <w:t>害防制工作</w:t>
      </w:r>
    </w:p>
    <w:p w:rsidR="0056170A" w:rsidRPr="003C435B" w:rsidRDefault="00256E2A" w:rsidP="00256E2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3C435B">
        <w:rPr>
          <w:bCs/>
          <w:color w:val="000000" w:themeColor="text1"/>
          <w:sz w:val="28"/>
          <w:szCs w:val="28"/>
        </w:rPr>
        <w:t>營造無</w:t>
      </w:r>
      <w:proofErr w:type="gramStart"/>
      <w:r w:rsidR="0056170A" w:rsidRPr="003C435B">
        <w:rPr>
          <w:bCs/>
          <w:color w:val="000000" w:themeColor="text1"/>
          <w:sz w:val="28"/>
          <w:szCs w:val="28"/>
        </w:rPr>
        <w:t>菸</w:t>
      </w:r>
      <w:proofErr w:type="gramEnd"/>
      <w:r w:rsidR="0056170A" w:rsidRPr="003C435B">
        <w:rPr>
          <w:bCs/>
          <w:color w:val="000000" w:themeColor="text1"/>
          <w:sz w:val="28"/>
          <w:szCs w:val="28"/>
        </w:rPr>
        <w:t>環境及</w:t>
      </w:r>
      <w:proofErr w:type="gramStart"/>
      <w:r w:rsidR="0056170A" w:rsidRPr="003C435B">
        <w:rPr>
          <w:bCs/>
          <w:color w:val="000000" w:themeColor="text1"/>
          <w:sz w:val="28"/>
          <w:szCs w:val="28"/>
        </w:rPr>
        <w:t>菸</w:t>
      </w:r>
      <w:proofErr w:type="gramEnd"/>
      <w:r w:rsidR="0056170A" w:rsidRPr="003C435B">
        <w:rPr>
          <w:bCs/>
          <w:color w:val="000000" w:themeColor="text1"/>
          <w:sz w:val="28"/>
          <w:szCs w:val="28"/>
        </w:rPr>
        <w:t>害防制宣導</w:t>
      </w:r>
    </w:p>
    <w:p w:rsidR="0056170A" w:rsidRPr="003C435B" w:rsidRDefault="00256E2A" w:rsidP="00256E2A">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rsidRPr="0064795A">
        <w:t>1</w:t>
      </w:r>
      <w:r w:rsidRPr="0064795A">
        <w:rPr>
          <w:rFonts w:hint="eastAsia"/>
        </w:rPr>
        <w:t>）</w:t>
      </w:r>
      <w:r w:rsidR="0056170A" w:rsidRPr="003C435B">
        <w:rPr>
          <w:bCs/>
          <w:color w:val="000000" w:themeColor="text1"/>
        </w:rPr>
        <w:t>公告本市26所學校通學步道自110年1月1日起為全面禁止吸菸場所，計國小20所、國中2所及高中職4所。</w:t>
      </w:r>
    </w:p>
    <w:p w:rsidR="0056170A" w:rsidRPr="003C435B" w:rsidRDefault="006A3BBE" w:rsidP="006A3BBE">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2</w:t>
      </w:r>
      <w:r w:rsidRPr="0064795A">
        <w:rPr>
          <w:rFonts w:hint="eastAsia"/>
        </w:rPr>
        <w:t>）</w:t>
      </w:r>
      <w:r w:rsidR="0056170A" w:rsidRPr="003C435B">
        <w:rPr>
          <w:bCs/>
          <w:color w:val="000000" w:themeColor="text1"/>
        </w:rPr>
        <w:t>世界衛生組織將每年5月31日訂為世界無</w:t>
      </w:r>
      <w:proofErr w:type="gramStart"/>
      <w:r w:rsidR="0056170A" w:rsidRPr="003C435B">
        <w:rPr>
          <w:bCs/>
          <w:color w:val="000000" w:themeColor="text1"/>
        </w:rPr>
        <w:t>菸</w:t>
      </w:r>
      <w:proofErr w:type="gramEnd"/>
      <w:r w:rsidR="0056170A" w:rsidRPr="003C435B">
        <w:rPr>
          <w:bCs/>
          <w:color w:val="000000" w:themeColor="text1"/>
        </w:rPr>
        <w:t>日，2021年世界無</w:t>
      </w:r>
      <w:proofErr w:type="gramStart"/>
      <w:r w:rsidR="0056170A" w:rsidRPr="003C435B">
        <w:rPr>
          <w:bCs/>
          <w:color w:val="000000" w:themeColor="text1"/>
        </w:rPr>
        <w:t>菸</w:t>
      </w:r>
      <w:proofErr w:type="gramEnd"/>
      <w:r w:rsidR="0056170A" w:rsidRPr="003C435B">
        <w:rPr>
          <w:bCs/>
          <w:color w:val="000000" w:themeColor="text1"/>
        </w:rPr>
        <w:t>日主題為「承諾戒菸」，同時訂為承諾戒菸年，辦理</w:t>
      </w:r>
      <w:r w:rsidR="0056170A" w:rsidRPr="003C435B">
        <w:rPr>
          <w:color w:val="000000" w:themeColor="text1"/>
          <w:kern w:val="0"/>
        </w:rPr>
        <w:t>531世界無</w:t>
      </w:r>
      <w:proofErr w:type="gramStart"/>
      <w:r w:rsidR="0056170A" w:rsidRPr="003C435B">
        <w:rPr>
          <w:color w:val="000000" w:themeColor="text1"/>
          <w:kern w:val="0"/>
        </w:rPr>
        <w:t>菸</w:t>
      </w:r>
      <w:proofErr w:type="gramEnd"/>
      <w:r w:rsidR="0056170A" w:rsidRPr="003C435B">
        <w:rPr>
          <w:color w:val="000000" w:themeColor="text1"/>
          <w:kern w:val="0"/>
        </w:rPr>
        <w:t>日</w:t>
      </w:r>
      <w:r w:rsidR="0056170A" w:rsidRPr="003C435B">
        <w:rPr>
          <w:bCs/>
          <w:color w:val="000000" w:themeColor="text1"/>
        </w:rPr>
        <w:t>「承諾戒菸 我的健康宣言」宅家留言抽好禮，透過社群媒體共同響應並鼓勵民眾，防疫</w:t>
      </w:r>
      <w:proofErr w:type="gramStart"/>
      <w:r w:rsidR="0056170A" w:rsidRPr="003C435B">
        <w:rPr>
          <w:bCs/>
          <w:color w:val="000000" w:themeColor="text1"/>
        </w:rPr>
        <w:t>期間宅</w:t>
      </w:r>
      <w:proofErr w:type="gramEnd"/>
      <w:r w:rsidR="0056170A" w:rsidRPr="003C435B">
        <w:rPr>
          <w:bCs/>
          <w:color w:val="000000" w:themeColor="text1"/>
        </w:rPr>
        <w:t>家不出門，上網留言抽好禮，共938則留言參加抽獎。</w:t>
      </w:r>
    </w:p>
    <w:p w:rsidR="0056170A" w:rsidRPr="003C435B" w:rsidRDefault="00EC3A11" w:rsidP="00EC3A11">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3</w:t>
      </w:r>
      <w:r w:rsidRPr="0064795A">
        <w:rPr>
          <w:rFonts w:hint="eastAsia"/>
        </w:rPr>
        <w:t>）</w:t>
      </w:r>
      <w:r w:rsidR="0056170A" w:rsidRPr="003C435B">
        <w:rPr>
          <w:bCs/>
          <w:color w:val="000000" w:themeColor="text1"/>
        </w:rPr>
        <w:t>配合531世界無</w:t>
      </w:r>
      <w:proofErr w:type="gramStart"/>
      <w:r w:rsidR="0056170A" w:rsidRPr="003C435B">
        <w:rPr>
          <w:bCs/>
          <w:color w:val="000000" w:themeColor="text1"/>
        </w:rPr>
        <w:t>菸</w:t>
      </w:r>
      <w:proofErr w:type="gramEnd"/>
      <w:r w:rsidR="0056170A" w:rsidRPr="003C435B">
        <w:rPr>
          <w:bCs/>
          <w:color w:val="000000" w:themeColor="text1"/>
        </w:rPr>
        <w:t>日，結合本市119家戒菸合約醫療院所於110年5月1日至6月30日辦理戒菸門診免收掛號費活動，以減輕吸菸民眾就醫負擔及強化吸菸民眾使用專業戒菸的意願，提升本市戒菸服務量能及降低吸菸率。</w:t>
      </w:r>
    </w:p>
    <w:p w:rsidR="0056170A" w:rsidRPr="003C435B" w:rsidRDefault="006A3BBE" w:rsidP="006A3BBE">
      <w:pPr>
        <w:pStyle w:val="affff7"/>
        <w:tabs>
          <w:tab w:val="left" w:pos="142"/>
        </w:tabs>
        <w:spacing w:line="320" w:lineRule="exact"/>
        <w:ind w:leftChars="360" w:left="1536" w:rightChars="0" w:right="0" w:hangingChars="240" w:hanging="672"/>
        <w:jc w:val="both"/>
        <w:rPr>
          <w:bCs/>
          <w:color w:val="000000" w:themeColor="text1"/>
        </w:rPr>
      </w:pPr>
      <w:bookmarkStart w:id="9" w:name="_Hlk77061614"/>
      <w:r w:rsidRPr="0064795A">
        <w:rPr>
          <w:rFonts w:hint="eastAsia"/>
        </w:rPr>
        <w:t>（</w:t>
      </w:r>
      <w:r>
        <w:t>4</w:t>
      </w:r>
      <w:r w:rsidRPr="0064795A">
        <w:rPr>
          <w:rFonts w:hint="eastAsia"/>
        </w:rPr>
        <w:t>）</w:t>
      </w:r>
      <w:r w:rsidR="0056170A" w:rsidRPr="003C435B">
        <w:rPr>
          <w:bCs/>
          <w:color w:val="000000" w:themeColor="text1"/>
        </w:rPr>
        <w:t>辦理本市38區社區、職場及校園</w:t>
      </w:r>
      <w:proofErr w:type="gramStart"/>
      <w:r w:rsidR="0056170A" w:rsidRPr="003C435B">
        <w:rPr>
          <w:bCs/>
          <w:color w:val="000000" w:themeColor="text1"/>
        </w:rPr>
        <w:t>菸</w:t>
      </w:r>
      <w:proofErr w:type="gramEnd"/>
      <w:r w:rsidR="0056170A" w:rsidRPr="003C435B">
        <w:rPr>
          <w:bCs/>
          <w:color w:val="000000" w:themeColor="text1"/>
        </w:rPr>
        <w:t>害防制宣導，1</w:t>
      </w:r>
      <w:r w:rsidR="0056170A" w:rsidRPr="003C435B">
        <w:rPr>
          <w:rFonts w:hint="eastAsia"/>
          <w:bCs/>
          <w:color w:val="000000" w:themeColor="text1"/>
        </w:rPr>
        <w:t>月至</w:t>
      </w:r>
      <w:r w:rsidR="0056170A" w:rsidRPr="003C435B">
        <w:rPr>
          <w:bCs/>
          <w:color w:val="000000" w:themeColor="text1"/>
        </w:rPr>
        <w:t>6月計258場，宣導16,155人次。</w:t>
      </w:r>
      <w:bookmarkEnd w:id="9"/>
      <w:r w:rsidR="0056170A" w:rsidRPr="003C435B">
        <w:rPr>
          <w:bCs/>
          <w:color w:val="000000" w:themeColor="text1"/>
        </w:rPr>
        <w:t>並自6月起於11路公車車體、18座公車候車亭廣告媒介宣導；辦理幼兒園「無</w:t>
      </w:r>
      <w:proofErr w:type="gramStart"/>
      <w:r w:rsidR="0056170A" w:rsidRPr="003C435B">
        <w:rPr>
          <w:bCs/>
          <w:color w:val="000000" w:themeColor="text1"/>
        </w:rPr>
        <w:t>菸</w:t>
      </w:r>
      <w:proofErr w:type="gramEnd"/>
      <w:r w:rsidR="0056170A" w:rsidRPr="003C435B">
        <w:rPr>
          <w:bCs/>
          <w:color w:val="000000" w:themeColor="text1"/>
        </w:rPr>
        <w:t>雄健康．照顧你我他」著色徵圖比賽，共335所幼兒園、15,816件作品參加及人氣王票選活動，共獲得16,021個</w:t>
      </w:r>
      <w:proofErr w:type="gramStart"/>
      <w:r w:rsidR="0056170A" w:rsidRPr="003C435B">
        <w:rPr>
          <w:bCs/>
          <w:color w:val="000000" w:themeColor="text1"/>
        </w:rPr>
        <w:t>讚</w:t>
      </w:r>
      <w:proofErr w:type="gramEnd"/>
      <w:r w:rsidR="0056170A" w:rsidRPr="003C435B">
        <w:rPr>
          <w:bCs/>
          <w:color w:val="000000" w:themeColor="text1"/>
        </w:rPr>
        <w:t>；辦理國小「拒</w:t>
      </w:r>
      <w:proofErr w:type="gramStart"/>
      <w:r w:rsidR="0056170A" w:rsidRPr="003C435B">
        <w:rPr>
          <w:bCs/>
          <w:color w:val="000000" w:themeColor="text1"/>
        </w:rPr>
        <w:t>菸</w:t>
      </w:r>
      <w:proofErr w:type="gramEnd"/>
      <w:r w:rsidR="0056170A" w:rsidRPr="003C435B">
        <w:rPr>
          <w:bCs/>
          <w:color w:val="000000" w:themeColor="text1"/>
        </w:rPr>
        <w:t>圖文創作比賽活動」，共54所學校、</w:t>
      </w:r>
      <w:r w:rsidR="008F52C0">
        <w:rPr>
          <w:bCs/>
          <w:color w:val="000000" w:themeColor="text1"/>
        </w:rPr>
        <w:t>701</w:t>
      </w:r>
      <w:r w:rsidR="0056170A" w:rsidRPr="003C435B">
        <w:rPr>
          <w:bCs/>
          <w:color w:val="000000" w:themeColor="text1"/>
        </w:rPr>
        <w:t>人參加及人氣王票選活動，共獲得</w:t>
      </w:r>
      <w:r w:rsidR="008F52C0">
        <w:rPr>
          <w:bCs/>
          <w:color w:val="000000" w:themeColor="text1"/>
        </w:rPr>
        <w:t>12,419</w:t>
      </w:r>
      <w:r w:rsidR="0056170A" w:rsidRPr="003C435B">
        <w:rPr>
          <w:bCs/>
          <w:color w:val="000000" w:themeColor="text1"/>
        </w:rPr>
        <w:t>個</w:t>
      </w:r>
      <w:proofErr w:type="gramStart"/>
      <w:r w:rsidR="0056170A" w:rsidRPr="003C435B">
        <w:rPr>
          <w:bCs/>
          <w:color w:val="000000" w:themeColor="text1"/>
        </w:rPr>
        <w:t>讚</w:t>
      </w:r>
      <w:proofErr w:type="gramEnd"/>
      <w:r w:rsidR="0056170A" w:rsidRPr="003C435B">
        <w:rPr>
          <w:bCs/>
          <w:color w:val="000000" w:themeColor="text1"/>
        </w:rPr>
        <w:t>；辦理國中的</w:t>
      </w:r>
      <w:proofErr w:type="gramStart"/>
      <w:r w:rsidR="0056170A" w:rsidRPr="003C435B">
        <w:rPr>
          <w:bCs/>
          <w:color w:val="000000" w:themeColor="text1"/>
        </w:rPr>
        <w:t>菸</w:t>
      </w:r>
      <w:proofErr w:type="gramEnd"/>
      <w:r w:rsidR="0056170A" w:rsidRPr="003C435B">
        <w:rPr>
          <w:bCs/>
          <w:color w:val="000000" w:themeColor="text1"/>
        </w:rPr>
        <w:t>害防制(電子煙)創意海報競賽、高中職的拒絕</w:t>
      </w:r>
      <w:proofErr w:type="gramStart"/>
      <w:r w:rsidR="0056170A" w:rsidRPr="003C435B">
        <w:rPr>
          <w:bCs/>
          <w:color w:val="000000" w:themeColor="text1"/>
        </w:rPr>
        <w:t>菸</w:t>
      </w:r>
      <w:proofErr w:type="gramEnd"/>
      <w:r w:rsidR="0056170A" w:rsidRPr="003C435B">
        <w:rPr>
          <w:bCs/>
          <w:color w:val="000000" w:themeColor="text1"/>
        </w:rPr>
        <w:t>品(電子煙)創意短片競賽，徵件中；推動無</w:t>
      </w:r>
      <w:proofErr w:type="gramStart"/>
      <w:r w:rsidR="0056170A" w:rsidRPr="003C435B">
        <w:rPr>
          <w:bCs/>
          <w:color w:val="000000" w:themeColor="text1"/>
        </w:rPr>
        <w:t>菸</w:t>
      </w:r>
      <w:proofErr w:type="gramEnd"/>
      <w:r w:rsidR="0056170A" w:rsidRPr="003C435B">
        <w:rPr>
          <w:bCs/>
          <w:color w:val="000000" w:themeColor="text1"/>
        </w:rPr>
        <w:t>校園共計19所學校參與。</w:t>
      </w:r>
    </w:p>
    <w:p w:rsidR="0056170A" w:rsidRPr="003C435B" w:rsidRDefault="006A3BBE" w:rsidP="006A3BBE">
      <w:pPr>
        <w:pStyle w:val="affff7"/>
        <w:tabs>
          <w:tab w:val="left" w:pos="142"/>
        </w:tabs>
        <w:spacing w:line="320" w:lineRule="exact"/>
        <w:ind w:leftChars="360" w:left="1536" w:rightChars="0" w:right="0" w:hangingChars="240" w:hanging="672"/>
        <w:jc w:val="both"/>
        <w:rPr>
          <w:bCs/>
          <w:color w:val="000000" w:themeColor="text1"/>
        </w:rPr>
      </w:pPr>
      <w:r w:rsidRPr="0064795A">
        <w:rPr>
          <w:rFonts w:hint="eastAsia"/>
        </w:rPr>
        <w:t>（</w:t>
      </w:r>
      <w:r>
        <w:t>5</w:t>
      </w:r>
      <w:r w:rsidRPr="0064795A">
        <w:rPr>
          <w:rFonts w:hint="eastAsia"/>
        </w:rPr>
        <w:t>）</w:t>
      </w:r>
      <w:r w:rsidR="0056170A" w:rsidRPr="003C435B">
        <w:rPr>
          <w:bCs/>
          <w:color w:val="000000" w:themeColor="text1"/>
        </w:rPr>
        <w:t>維護無</w:t>
      </w:r>
      <w:proofErr w:type="gramStart"/>
      <w:r w:rsidR="0056170A" w:rsidRPr="003C435B">
        <w:rPr>
          <w:bCs/>
          <w:color w:val="000000" w:themeColor="text1"/>
        </w:rPr>
        <w:t>菸</w:t>
      </w:r>
      <w:proofErr w:type="gramEnd"/>
      <w:r w:rsidR="0056170A" w:rsidRPr="003C435B">
        <w:rPr>
          <w:bCs/>
          <w:color w:val="000000" w:themeColor="text1"/>
        </w:rPr>
        <w:t>環境：結合警政、教育單位例行稽查、專案稽查、聯合稽查及檢舉稽查，加強業者自主管理及嚇阻青少年吸菸。110年1月至6月共執行稽查17,775家，開立515張行政裁處書。</w:t>
      </w:r>
    </w:p>
    <w:p w:rsidR="0056170A" w:rsidRPr="003C435B" w:rsidRDefault="006A3BBE" w:rsidP="006A3BBE">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r w:rsidR="0056170A" w:rsidRPr="003C435B">
        <w:rPr>
          <w:bCs/>
          <w:color w:val="000000" w:themeColor="text1"/>
          <w:sz w:val="28"/>
          <w:szCs w:val="28"/>
        </w:rPr>
        <w:t>戒菸共同照護網服務</w:t>
      </w:r>
    </w:p>
    <w:p w:rsidR="0056170A" w:rsidRDefault="0056170A" w:rsidP="00EC3A11">
      <w:pPr>
        <w:snapToGrid w:val="0"/>
        <w:spacing w:line="320" w:lineRule="exact"/>
        <w:ind w:leftChars="410" w:left="984"/>
        <w:jc w:val="both"/>
        <w:rPr>
          <w:rFonts w:ascii="標楷體" w:eastAsia="標楷體" w:hAnsi="標楷體"/>
          <w:bCs/>
          <w:color w:val="000000" w:themeColor="text1"/>
          <w:sz w:val="28"/>
          <w:szCs w:val="28"/>
        </w:rPr>
      </w:pPr>
      <w:r w:rsidRPr="003C435B">
        <w:rPr>
          <w:rFonts w:ascii="標楷體" w:eastAsia="標楷體" w:hAnsi="標楷體"/>
          <w:bCs/>
          <w:color w:val="000000" w:themeColor="text1"/>
          <w:sz w:val="28"/>
          <w:szCs w:val="28"/>
        </w:rPr>
        <w:t>結合410家合約醫療機構推動二代戒菸服務，110年1月至6月二代戒菸使用人數11,326人；使用戒菸專線計692人(1,848次)；辦理社區及職場戒菸班12班，共93人參加，6</w:t>
      </w:r>
      <w:proofErr w:type="gramStart"/>
      <w:r w:rsidRPr="003C435B">
        <w:rPr>
          <w:rFonts w:ascii="標楷體" w:eastAsia="標楷體" w:hAnsi="標楷體"/>
          <w:bCs/>
          <w:color w:val="000000" w:themeColor="text1"/>
          <w:sz w:val="28"/>
          <w:szCs w:val="28"/>
        </w:rPr>
        <w:t>週</w:t>
      </w:r>
      <w:proofErr w:type="gramEnd"/>
      <w:r w:rsidRPr="003C435B">
        <w:rPr>
          <w:rFonts w:ascii="標楷體" w:eastAsia="標楷體" w:hAnsi="標楷體"/>
          <w:bCs/>
          <w:color w:val="000000" w:themeColor="text1"/>
          <w:sz w:val="28"/>
          <w:szCs w:val="28"/>
        </w:rPr>
        <w:t>點戒菸成功率90.3%；辦理戒菸衛教師課程共3場次，計223人。</w:t>
      </w:r>
    </w:p>
    <w:p w:rsidR="00EC3A11" w:rsidRPr="003C435B" w:rsidRDefault="00EC3A11" w:rsidP="00EC3A11">
      <w:pPr>
        <w:snapToGrid w:val="0"/>
        <w:spacing w:line="320" w:lineRule="exact"/>
        <w:ind w:leftChars="410" w:left="984"/>
        <w:jc w:val="both"/>
        <w:rPr>
          <w:rFonts w:ascii="標楷體" w:eastAsia="標楷體" w:hAnsi="標楷體"/>
          <w:bCs/>
          <w:color w:val="000000" w:themeColor="text1"/>
          <w:sz w:val="28"/>
          <w:szCs w:val="28"/>
        </w:rPr>
      </w:pPr>
    </w:p>
    <w:p w:rsidR="00EC3A11" w:rsidRDefault="00EC3A11" w:rsidP="00EC3A11">
      <w:pPr>
        <w:snapToGrid w:val="0"/>
        <w:spacing w:line="320" w:lineRule="exact"/>
        <w:jc w:val="both"/>
        <w:rPr>
          <w:rFonts w:ascii="文鼎中黑" w:eastAsia="文鼎中黑"/>
          <w:b/>
          <w:bCs/>
          <w:color w:val="000000" w:themeColor="text1"/>
          <w:sz w:val="30"/>
          <w:szCs w:val="30"/>
        </w:rPr>
      </w:pPr>
      <w:r w:rsidRPr="00EC3A11">
        <w:rPr>
          <w:rFonts w:ascii="文鼎中黑" w:eastAsia="文鼎中黑" w:hint="eastAsia"/>
          <w:b/>
          <w:bCs/>
          <w:color w:val="000000" w:themeColor="text1"/>
          <w:sz w:val="30"/>
          <w:szCs w:val="30"/>
        </w:rPr>
        <w:t>十五、</w:t>
      </w:r>
      <w:r w:rsidR="0056170A" w:rsidRPr="00EC3A11">
        <w:rPr>
          <w:rFonts w:ascii="文鼎中黑" w:eastAsia="文鼎中黑" w:hint="eastAsia"/>
          <w:b/>
          <w:bCs/>
          <w:color w:val="000000" w:themeColor="text1"/>
          <w:sz w:val="30"/>
          <w:szCs w:val="30"/>
        </w:rPr>
        <w:t>推動長期照護計畫</w:t>
      </w:r>
    </w:p>
    <w:p w:rsidR="0056170A" w:rsidRPr="00EC3A11" w:rsidRDefault="00EC3A11" w:rsidP="00EC3A11">
      <w:pPr>
        <w:pStyle w:val="affe"/>
        <w:spacing w:line="320" w:lineRule="exact"/>
        <w:ind w:leftChars="66" w:left="998" w:hangingChars="300" w:hanging="840"/>
        <w:jc w:val="both"/>
        <w:rPr>
          <w:b w:val="0"/>
          <w:bCs/>
          <w:color w:val="000000" w:themeColor="text1"/>
        </w:rPr>
      </w:pPr>
      <w:r w:rsidRPr="00EC3A11">
        <w:rPr>
          <w:b w:val="0"/>
          <w:bCs/>
          <w:color w:val="000000" w:themeColor="text1"/>
        </w:rPr>
        <w:t>（一）</w:t>
      </w:r>
      <w:r w:rsidR="0056170A" w:rsidRPr="00EC3A11">
        <w:rPr>
          <w:b w:val="0"/>
          <w:bCs/>
          <w:color w:val="000000" w:themeColor="text1"/>
        </w:rPr>
        <w:t>成立長照專責機構及業務整</w:t>
      </w:r>
      <w:proofErr w:type="gramStart"/>
      <w:r w:rsidR="0056170A" w:rsidRPr="00EC3A11">
        <w:rPr>
          <w:b w:val="0"/>
          <w:bCs/>
          <w:color w:val="000000" w:themeColor="text1"/>
        </w:rPr>
        <w:t>併</w:t>
      </w:r>
      <w:proofErr w:type="gramEnd"/>
    </w:p>
    <w:p w:rsidR="0056170A" w:rsidRPr="00EC3A11" w:rsidRDefault="0056170A" w:rsidP="00EC3A11">
      <w:pPr>
        <w:snapToGrid w:val="0"/>
        <w:spacing w:line="320" w:lineRule="exact"/>
        <w:ind w:leftChars="420" w:left="1008"/>
        <w:jc w:val="both"/>
        <w:rPr>
          <w:rFonts w:ascii="標楷體" w:eastAsia="標楷體" w:hAnsi="標楷體"/>
          <w:bCs/>
          <w:color w:val="000000" w:themeColor="text1"/>
          <w:sz w:val="28"/>
          <w:szCs w:val="28"/>
          <w:lang w:val="x-none"/>
        </w:rPr>
      </w:pPr>
      <w:r w:rsidRPr="00EC3A11">
        <w:rPr>
          <w:rFonts w:ascii="標楷體" w:eastAsia="標楷體" w:hAnsi="標楷體"/>
          <w:bCs/>
          <w:color w:val="000000" w:themeColor="text1"/>
          <w:sz w:val="28"/>
          <w:szCs w:val="28"/>
          <w:lang w:val="x-none"/>
        </w:rPr>
        <w:t>本市於109年1月1日將原分工於社政與衛政長期照顧服務相關業</w:t>
      </w:r>
      <w:r w:rsidRPr="00EC3A11">
        <w:rPr>
          <w:rFonts w:ascii="標楷體" w:eastAsia="標楷體" w:hAnsi="標楷體"/>
          <w:bCs/>
          <w:color w:val="000000" w:themeColor="text1"/>
          <w:sz w:val="28"/>
          <w:szCs w:val="28"/>
          <w:lang w:val="x-none"/>
        </w:rPr>
        <w:lastRenderedPageBreak/>
        <w:t>務進行整合，</w:t>
      </w:r>
      <w:r w:rsidRPr="00EC3A11">
        <w:rPr>
          <w:rFonts w:ascii="標楷體" w:eastAsia="標楷體" w:hAnsi="標楷體" w:hint="eastAsia"/>
          <w:bCs/>
          <w:color w:val="000000" w:themeColor="text1"/>
          <w:sz w:val="28"/>
          <w:szCs w:val="28"/>
          <w:lang w:val="x-none"/>
        </w:rPr>
        <w:t>合併於</w:t>
      </w:r>
      <w:r w:rsidRPr="00EC3A11">
        <w:rPr>
          <w:rFonts w:ascii="標楷體" w:eastAsia="標楷體" w:hAnsi="標楷體"/>
          <w:bCs/>
          <w:color w:val="000000" w:themeColor="text1"/>
          <w:sz w:val="28"/>
          <w:szCs w:val="28"/>
          <w:lang w:val="x-none"/>
        </w:rPr>
        <w:t>高雄市政府衛生局長期照顧中心作為本市長照服務單一窗口，以有效管理服務流程及照護品質，落實以個案及家庭為中心之全人照護，讓本市成為安心老化的居住城市。且更首創於各區衛生所設置38個長期照顧管理中心(38個</w:t>
      </w:r>
      <w:proofErr w:type="gramStart"/>
      <w:r w:rsidRPr="00EC3A11">
        <w:rPr>
          <w:rFonts w:ascii="標楷體" w:eastAsia="標楷體" w:hAnsi="標楷體"/>
          <w:bCs/>
          <w:color w:val="000000" w:themeColor="text1"/>
          <w:sz w:val="28"/>
          <w:szCs w:val="28"/>
          <w:lang w:val="x-none"/>
        </w:rPr>
        <w:t>長照分站</w:t>
      </w:r>
      <w:proofErr w:type="gramEnd"/>
      <w:r w:rsidRPr="00EC3A11">
        <w:rPr>
          <w:rFonts w:ascii="標楷體" w:eastAsia="標楷體" w:hAnsi="標楷體"/>
          <w:bCs/>
          <w:color w:val="000000" w:themeColor="text1"/>
          <w:sz w:val="28"/>
          <w:szCs w:val="28"/>
          <w:lang w:val="x-none"/>
        </w:rPr>
        <w:t>)，提供民眾就近及便利申請服務。</w:t>
      </w:r>
    </w:p>
    <w:p w:rsidR="0056170A" w:rsidRPr="00EC3A11" w:rsidRDefault="00EC3A11" w:rsidP="00EC3A11">
      <w:pPr>
        <w:pStyle w:val="affe"/>
        <w:spacing w:line="320" w:lineRule="exact"/>
        <w:ind w:leftChars="66" w:left="998" w:hangingChars="300" w:hanging="840"/>
        <w:jc w:val="both"/>
        <w:rPr>
          <w:b w:val="0"/>
          <w:bCs/>
          <w:color w:val="000000" w:themeColor="text1"/>
        </w:rPr>
      </w:pPr>
      <w:r w:rsidRPr="00EC3A11">
        <w:rPr>
          <w:b w:val="0"/>
          <w:bCs/>
          <w:color w:val="000000" w:themeColor="text1"/>
        </w:rPr>
        <w:t>（二）</w:t>
      </w:r>
      <w:r w:rsidR="0056170A" w:rsidRPr="00EC3A11">
        <w:rPr>
          <w:b w:val="0"/>
          <w:bCs/>
          <w:color w:val="000000" w:themeColor="text1"/>
        </w:rPr>
        <w:t>長期照顧服務</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1.居家式服務</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（1）居家服務：本市</w:t>
      </w:r>
      <w:proofErr w:type="gramStart"/>
      <w:r w:rsidRPr="00EC3A11">
        <w:rPr>
          <w:bCs/>
          <w:color w:val="000000" w:themeColor="text1"/>
        </w:rPr>
        <w:t>居家式長照</w:t>
      </w:r>
      <w:proofErr w:type="gramEnd"/>
      <w:r w:rsidRPr="00EC3A11">
        <w:rPr>
          <w:bCs/>
          <w:color w:val="000000" w:themeColor="text1"/>
        </w:rPr>
        <w:t>機構設立計21</w:t>
      </w:r>
      <w:r w:rsidR="008F52C0">
        <w:rPr>
          <w:bCs/>
          <w:color w:val="000000" w:themeColor="text1"/>
        </w:rPr>
        <w:t>7</w:t>
      </w:r>
      <w:r w:rsidRPr="00EC3A11">
        <w:rPr>
          <w:bCs/>
          <w:color w:val="000000" w:themeColor="text1"/>
        </w:rPr>
        <w:t>家，其中196家為居家服務特約單位，總計服務24,826人、4,462,985人次。</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（2）專業服務：共</w:t>
      </w:r>
      <w:proofErr w:type="gramStart"/>
      <w:r w:rsidRPr="00EC3A11">
        <w:rPr>
          <w:bCs/>
          <w:color w:val="000000" w:themeColor="text1"/>
        </w:rPr>
        <w:t>佈</w:t>
      </w:r>
      <w:proofErr w:type="gramEnd"/>
      <w:r w:rsidRPr="00EC3A11">
        <w:rPr>
          <w:bCs/>
          <w:color w:val="000000" w:themeColor="text1"/>
        </w:rPr>
        <w:t>建108家特約單位，總計服務5,593人、11,231人次（服務成果含社區式專業服務）。</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（3）居家護理所：本市立案居家護理所計90所，每年進行督導考核與配合衛生福利部評鑑，以提升照護品質。</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（4）輔具服務：共</w:t>
      </w:r>
      <w:proofErr w:type="gramStart"/>
      <w:r w:rsidRPr="00EC3A11">
        <w:rPr>
          <w:bCs/>
          <w:color w:val="000000" w:themeColor="text1"/>
        </w:rPr>
        <w:t>佈</w:t>
      </w:r>
      <w:proofErr w:type="gramEnd"/>
      <w:r w:rsidRPr="00EC3A11">
        <w:rPr>
          <w:bCs/>
          <w:color w:val="000000" w:themeColor="text1"/>
        </w:rPr>
        <w:t>建332家特約單位，輔具租賃6家，總計服務6,432人、14,320人次。</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2.社區式服務</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（1）配合中央政策1里1處C</w:t>
      </w:r>
      <w:proofErr w:type="gramStart"/>
      <w:r w:rsidRPr="00EC3A11">
        <w:rPr>
          <w:bCs/>
          <w:color w:val="000000" w:themeColor="text1"/>
        </w:rPr>
        <w:t>級巷弄長</w:t>
      </w:r>
      <w:proofErr w:type="gramEnd"/>
      <w:r w:rsidRPr="00EC3A11">
        <w:rPr>
          <w:bCs/>
          <w:color w:val="000000" w:themeColor="text1"/>
        </w:rPr>
        <w:t>照站</w:t>
      </w:r>
      <w:proofErr w:type="gramStart"/>
      <w:r w:rsidRPr="00EC3A11">
        <w:rPr>
          <w:bCs/>
          <w:color w:val="000000" w:themeColor="text1"/>
        </w:rPr>
        <w:t>佈</w:t>
      </w:r>
      <w:proofErr w:type="gramEnd"/>
      <w:r w:rsidRPr="00EC3A11">
        <w:rPr>
          <w:bCs/>
          <w:color w:val="000000" w:themeColor="text1"/>
        </w:rPr>
        <w:t>建(本市891里)，110年7月1日</w:t>
      </w:r>
      <w:proofErr w:type="gramStart"/>
      <w:r w:rsidRPr="00EC3A11">
        <w:rPr>
          <w:bCs/>
          <w:color w:val="000000" w:themeColor="text1"/>
        </w:rPr>
        <w:t>止</w:t>
      </w:r>
      <w:proofErr w:type="gramEnd"/>
      <w:r w:rsidRPr="00EC3A11">
        <w:rPr>
          <w:bCs/>
          <w:color w:val="000000" w:themeColor="text1"/>
        </w:rPr>
        <w:t>完成402處，其中醫事C160處、關懷C215處、</w:t>
      </w:r>
      <w:proofErr w:type="gramStart"/>
      <w:r w:rsidRPr="00EC3A11">
        <w:rPr>
          <w:bCs/>
          <w:color w:val="000000" w:themeColor="text1"/>
        </w:rPr>
        <w:t>文健站</w:t>
      </w:r>
      <w:proofErr w:type="gramEnd"/>
      <w:r w:rsidRPr="00EC3A11">
        <w:rPr>
          <w:bCs/>
          <w:color w:val="000000" w:themeColor="text1"/>
        </w:rPr>
        <w:t>27處。服務內容包含健康促進、社會參與、共餐、預防及延緩失能照護計畫、關懷訪視及電話問安等服務，計服務2,753人。</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（2）本市</w:t>
      </w:r>
      <w:proofErr w:type="gramStart"/>
      <w:r w:rsidRPr="00EC3A11">
        <w:rPr>
          <w:bCs/>
          <w:color w:val="000000" w:themeColor="text1"/>
        </w:rPr>
        <w:t>社區式長照</w:t>
      </w:r>
      <w:proofErr w:type="gramEnd"/>
      <w:r w:rsidRPr="00EC3A11">
        <w:rPr>
          <w:bCs/>
          <w:color w:val="000000" w:themeColor="text1"/>
        </w:rPr>
        <w:t>機構已設立日間照顧中心57家(52學區)、小規模多機能9家、團體家屋2家、</w:t>
      </w:r>
      <w:proofErr w:type="gramStart"/>
      <w:r w:rsidRPr="00EC3A11">
        <w:rPr>
          <w:bCs/>
          <w:color w:val="000000" w:themeColor="text1"/>
        </w:rPr>
        <w:t>家庭托顧29家</w:t>
      </w:r>
      <w:proofErr w:type="gramEnd"/>
      <w:r w:rsidRPr="00EC3A11">
        <w:rPr>
          <w:bCs/>
          <w:color w:val="000000" w:themeColor="text1"/>
        </w:rPr>
        <w:t>，將依衛生福利部積極</w:t>
      </w:r>
      <w:proofErr w:type="gramStart"/>
      <w:r w:rsidRPr="00EC3A11">
        <w:rPr>
          <w:bCs/>
          <w:color w:val="000000" w:themeColor="text1"/>
        </w:rPr>
        <w:t>佈</w:t>
      </w:r>
      <w:proofErr w:type="gramEnd"/>
      <w:r w:rsidRPr="00EC3A11">
        <w:rPr>
          <w:bCs/>
          <w:color w:val="000000" w:themeColor="text1"/>
        </w:rPr>
        <w:t>建一學區</w:t>
      </w:r>
      <w:proofErr w:type="gramStart"/>
      <w:r w:rsidRPr="00EC3A11">
        <w:rPr>
          <w:bCs/>
          <w:color w:val="000000" w:themeColor="text1"/>
        </w:rPr>
        <w:t>一</w:t>
      </w:r>
      <w:proofErr w:type="gramEnd"/>
      <w:r w:rsidRPr="00EC3A11">
        <w:rPr>
          <w:bCs/>
          <w:color w:val="000000" w:themeColor="text1"/>
        </w:rPr>
        <w:t>日照政策目標，提供社區長輩多元性日間照顧服務(本市應完成91學區日照目標數)。</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3.機構住宿式服務</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（1）截至110年6月</w:t>
      </w:r>
      <w:r w:rsidRPr="00EC3A11">
        <w:rPr>
          <w:bCs/>
          <w:color w:val="000000" w:themeColor="text1"/>
          <w:lang w:eastAsia="zh-HK"/>
        </w:rPr>
        <w:t>止</w:t>
      </w:r>
      <w:r w:rsidRPr="00EC3A11">
        <w:rPr>
          <w:bCs/>
          <w:color w:val="000000" w:themeColor="text1"/>
        </w:rPr>
        <w:t>，</w:t>
      </w:r>
      <w:proofErr w:type="gramStart"/>
      <w:r w:rsidRPr="00EC3A11">
        <w:rPr>
          <w:bCs/>
          <w:color w:val="000000" w:themeColor="text1"/>
        </w:rPr>
        <w:t>ㄧ</w:t>
      </w:r>
      <w:proofErr w:type="gramEnd"/>
      <w:r w:rsidRPr="00EC3A11">
        <w:rPr>
          <w:bCs/>
          <w:color w:val="000000" w:themeColor="text1"/>
        </w:rPr>
        <w:t>般護理之家66家(不含1家停業)、</w:t>
      </w:r>
      <w:proofErr w:type="gramStart"/>
      <w:r w:rsidRPr="00EC3A11">
        <w:rPr>
          <w:bCs/>
          <w:color w:val="000000" w:themeColor="text1"/>
        </w:rPr>
        <w:t>住宿式長照</w:t>
      </w:r>
      <w:proofErr w:type="gramEnd"/>
      <w:r w:rsidRPr="00EC3A11">
        <w:rPr>
          <w:bCs/>
          <w:color w:val="000000" w:themeColor="text1"/>
        </w:rPr>
        <w:t>機構2家，</w:t>
      </w:r>
      <w:r w:rsidRPr="00EC3A11">
        <w:rPr>
          <w:bCs/>
          <w:color w:val="000000" w:themeColor="text1"/>
          <w:lang w:eastAsia="zh-HK"/>
        </w:rPr>
        <w:t>分布在2</w:t>
      </w:r>
      <w:r w:rsidRPr="00EC3A11">
        <w:rPr>
          <w:bCs/>
          <w:color w:val="000000" w:themeColor="text1"/>
        </w:rPr>
        <w:t>2</w:t>
      </w:r>
      <w:r w:rsidRPr="00EC3A11">
        <w:rPr>
          <w:bCs/>
          <w:color w:val="000000" w:themeColor="text1"/>
          <w:lang w:eastAsia="zh-HK"/>
        </w:rPr>
        <w:t>個行政區，</w:t>
      </w:r>
      <w:r w:rsidRPr="00EC3A11">
        <w:rPr>
          <w:bCs/>
          <w:color w:val="000000" w:themeColor="text1"/>
        </w:rPr>
        <w:t>開放床數</w:t>
      </w:r>
      <w:r w:rsidRPr="00EC3A11">
        <w:rPr>
          <w:bCs/>
          <w:color w:val="000000" w:themeColor="text1"/>
          <w:lang w:eastAsia="zh-HK"/>
        </w:rPr>
        <w:t>共計4,9</w:t>
      </w:r>
      <w:r w:rsidRPr="00EC3A11">
        <w:rPr>
          <w:bCs/>
          <w:color w:val="000000" w:themeColor="text1"/>
        </w:rPr>
        <w:t>94</w:t>
      </w:r>
      <w:r w:rsidRPr="00EC3A11">
        <w:rPr>
          <w:bCs/>
          <w:color w:val="000000" w:themeColor="text1"/>
          <w:lang w:eastAsia="zh-HK"/>
        </w:rPr>
        <w:t>床</w:t>
      </w:r>
      <w:r w:rsidRPr="00EC3A11">
        <w:rPr>
          <w:bCs/>
          <w:color w:val="000000" w:themeColor="text1"/>
        </w:rPr>
        <w:t>(</w:t>
      </w:r>
      <w:proofErr w:type="gramStart"/>
      <w:r w:rsidRPr="00EC3A11">
        <w:rPr>
          <w:bCs/>
          <w:color w:val="000000" w:themeColor="text1"/>
        </w:rPr>
        <w:t>ㄧ</w:t>
      </w:r>
      <w:proofErr w:type="gramEnd"/>
      <w:r w:rsidRPr="00EC3A11">
        <w:rPr>
          <w:bCs/>
          <w:color w:val="000000" w:themeColor="text1"/>
        </w:rPr>
        <w:t>般護理之家4,855床、</w:t>
      </w:r>
      <w:proofErr w:type="gramStart"/>
      <w:r w:rsidRPr="00EC3A11">
        <w:rPr>
          <w:bCs/>
          <w:color w:val="000000" w:themeColor="text1"/>
        </w:rPr>
        <w:t>住宿式長照</w:t>
      </w:r>
      <w:proofErr w:type="gramEnd"/>
      <w:r w:rsidRPr="00EC3A11">
        <w:rPr>
          <w:bCs/>
          <w:color w:val="000000" w:themeColor="text1"/>
        </w:rPr>
        <w:t>機構139</w:t>
      </w:r>
      <w:r w:rsidRPr="00EC3A11">
        <w:rPr>
          <w:bCs/>
          <w:color w:val="000000" w:themeColor="text1"/>
          <w:lang w:eastAsia="zh-HK"/>
        </w:rPr>
        <w:t>床)</w:t>
      </w:r>
      <w:r w:rsidRPr="00EC3A11">
        <w:rPr>
          <w:bCs/>
          <w:color w:val="000000" w:themeColor="text1"/>
        </w:rPr>
        <w:t>、現住</w:t>
      </w:r>
      <w:r w:rsidRPr="00EC3A11">
        <w:rPr>
          <w:bCs/>
          <w:color w:val="000000" w:themeColor="text1"/>
          <w:lang w:eastAsia="zh-HK"/>
        </w:rPr>
        <w:t>住民共計4,</w:t>
      </w:r>
      <w:r w:rsidRPr="00EC3A11">
        <w:rPr>
          <w:bCs/>
          <w:color w:val="000000" w:themeColor="text1"/>
        </w:rPr>
        <w:t>179</w:t>
      </w:r>
      <w:r w:rsidRPr="00EC3A11">
        <w:rPr>
          <w:bCs/>
          <w:color w:val="000000" w:themeColor="text1"/>
          <w:lang w:eastAsia="zh-HK"/>
        </w:rPr>
        <w:t>人</w:t>
      </w:r>
      <w:r w:rsidRPr="00EC3A11">
        <w:rPr>
          <w:bCs/>
          <w:color w:val="000000" w:themeColor="text1"/>
        </w:rPr>
        <w:t>(</w:t>
      </w:r>
      <w:proofErr w:type="gramStart"/>
      <w:r w:rsidRPr="00EC3A11">
        <w:rPr>
          <w:bCs/>
          <w:color w:val="000000" w:themeColor="text1"/>
        </w:rPr>
        <w:t>ㄧ</w:t>
      </w:r>
      <w:proofErr w:type="gramEnd"/>
      <w:r w:rsidRPr="00EC3A11">
        <w:rPr>
          <w:bCs/>
          <w:color w:val="000000" w:themeColor="text1"/>
        </w:rPr>
        <w:t>般護理之家4,105人、</w:t>
      </w:r>
      <w:proofErr w:type="gramStart"/>
      <w:r w:rsidRPr="00EC3A11">
        <w:rPr>
          <w:bCs/>
          <w:color w:val="000000" w:themeColor="text1"/>
        </w:rPr>
        <w:t>住宿式長照</w:t>
      </w:r>
      <w:proofErr w:type="gramEnd"/>
      <w:r w:rsidRPr="00EC3A11">
        <w:rPr>
          <w:bCs/>
          <w:color w:val="000000" w:themeColor="text1"/>
        </w:rPr>
        <w:t>機構74</w:t>
      </w:r>
      <w:r w:rsidRPr="00EC3A11">
        <w:rPr>
          <w:bCs/>
          <w:color w:val="000000" w:themeColor="text1"/>
          <w:lang w:eastAsia="zh-HK"/>
        </w:rPr>
        <w:t>人)，</w:t>
      </w:r>
      <w:proofErr w:type="gramStart"/>
      <w:r w:rsidRPr="00EC3A11">
        <w:rPr>
          <w:bCs/>
          <w:color w:val="000000" w:themeColor="text1"/>
        </w:rPr>
        <w:t>ㄧ</w:t>
      </w:r>
      <w:proofErr w:type="gramEnd"/>
      <w:r w:rsidRPr="00EC3A11">
        <w:rPr>
          <w:bCs/>
          <w:color w:val="000000" w:themeColor="text1"/>
        </w:rPr>
        <w:t>般護理之家收住率85%、</w:t>
      </w:r>
      <w:proofErr w:type="gramStart"/>
      <w:r w:rsidRPr="00EC3A11">
        <w:rPr>
          <w:bCs/>
          <w:color w:val="000000" w:themeColor="text1"/>
        </w:rPr>
        <w:t>住宿式長照</w:t>
      </w:r>
      <w:proofErr w:type="gramEnd"/>
      <w:r w:rsidRPr="00EC3A11">
        <w:rPr>
          <w:bCs/>
          <w:color w:val="000000" w:themeColor="text1"/>
        </w:rPr>
        <w:t>機構收住率53%。</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w:t>
      </w:r>
      <w:r w:rsidRPr="00EC3A11">
        <w:rPr>
          <w:bCs/>
          <w:color w:val="000000" w:themeColor="text1"/>
          <w:lang w:eastAsia="zh-HK"/>
        </w:rPr>
        <w:t>由於社區</w:t>
      </w:r>
      <w:r w:rsidRPr="00EC3A11">
        <w:rPr>
          <w:bCs/>
          <w:color w:val="000000" w:themeColor="text1"/>
        </w:rPr>
        <w:t>COVID-19</w:t>
      </w:r>
      <w:proofErr w:type="gramStart"/>
      <w:r w:rsidRPr="00EC3A11">
        <w:rPr>
          <w:bCs/>
          <w:color w:val="000000" w:themeColor="text1"/>
          <w:lang w:eastAsia="zh-HK"/>
        </w:rPr>
        <w:t>疫</w:t>
      </w:r>
      <w:proofErr w:type="gramEnd"/>
      <w:r w:rsidRPr="00EC3A11">
        <w:rPr>
          <w:bCs/>
          <w:color w:val="000000" w:themeColor="text1"/>
          <w:lang w:eastAsia="zh-HK"/>
        </w:rPr>
        <w:t>情，自宣佈三級</w:t>
      </w:r>
      <w:proofErr w:type="gramStart"/>
      <w:r w:rsidRPr="00EC3A11">
        <w:rPr>
          <w:bCs/>
          <w:color w:val="000000" w:themeColor="text1"/>
          <w:lang w:eastAsia="zh-HK"/>
        </w:rPr>
        <w:t>疫</w:t>
      </w:r>
      <w:proofErr w:type="gramEnd"/>
      <w:r w:rsidRPr="00EC3A11">
        <w:rPr>
          <w:bCs/>
          <w:color w:val="000000" w:themeColor="text1"/>
          <w:lang w:eastAsia="zh-HK"/>
        </w:rPr>
        <w:t>情警戒，即</w:t>
      </w:r>
      <w:proofErr w:type="gramStart"/>
      <w:r w:rsidRPr="00EC3A11">
        <w:rPr>
          <w:bCs/>
          <w:color w:val="000000" w:themeColor="text1"/>
        </w:rPr>
        <w:t>採</w:t>
      </w:r>
      <w:proofErr w:type="gramEnd"/>
      <w:r w:rsidRPr="00EC3A11">
        <w:rPr>
          <w:bCs/>
          <w:color w:val="000000" w:themeColor="text1"/>
        </w:rPr>
        <w:t>無預警查核機構</w:t>
      </w:r>
      <w:r w:rsidRPr="00EC3A11">
        <w:rPr>
          <w:bCs/>
          <w:color w:val="000000" w:themeColor="text1"/>
          <w:lang w:eastAsia="zh-HK"/>
        </w:rPr>
        <w:t>防疫措施</w:t>
      </w:r>
      <w:r w:rsidRPr="00EC3A11">
        <w:rPr>
          <w:bCs/>
          <w:color w:val="000000" w:themeColor="text1"/>
        </w:rPr>
        <w:t>品質，並依稽查結果，輔導機構限期改善或依</w:t>
      </w:r>
      <w:r w:rsidRPr="00EC3A11">
        <w:rPr>
          <w:bCs/>
          <w:color w:val="000000" w:themeColor="text1"/>
          <w:lang w:eastAsia="zh-HK"/>
        </w:rPr>
        <w:t>傳染病防治</w:t>
      </w:r>
      <w:r w:rsidRPr="00EC3A11">
        <w:rPr>
          <w:bCs/>
          <w:color w:val="000000" w:themeColor="text1"/>
        </w:rPr>
        <w:t>法裁罰。</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（3）</w:t>
      </w:r>
      <w:r w:rsidRPr="00EC3A11">
        <w:rPr>
          <w:bCs/>
          <w:color w:val="000000" w:themeColor="text1"/>
          <w:lang w:eastAsia="zh-HK"/>
        </w:rPr>
        <w:t>為防範COVID-19傳播，降低感染風險，全心投入防疫工作，故暫停辦理本市</w:t>
      </w:r>
      <w:proofErr w:type="gramStart"/>
      <w:r w:rsidRPr="00EC3A11">
        <w:rPr>
          <w:bCs/>
          <w:color w:val="000000" w:themeColor="text1"/>
          <w:lang w:eastAsia="zh-HK"/>
        </w:rPr>
        <w:t>110</w:t>
      </w:r>
      <w:proofErr w:type="gramEnd"/>
      <w:r w:rsidRPr="00EC3A11">
        <w:rPr>
          <w:bCs/>
          <w:color w:val="000000" w:themeColor="text1"/>
          <w:lang w:eastAsia="zh-HK"/>
        </w:rPr>
        <w:t>年度「一般護理之家、居家護理所及</w:t>
      </w:r>
      <w:proofErr w:type="gramStart"/>
      <w:r w:rsidRPr="00EC3A11">
        <w:rPr>
          <w:bCs/>
          <w:color w:val="000000" w:themeColor="text1"/>
          <w:lang w:eastAsia="zh-HK"/>
        </w:rPr>
        <w:t>住宿式長照</w:t>
      </w:r>
      <w:proofErr w:type="gramEnd"/>
      <w:r w:rsidRPr="00EC3A11">
        <w:rPr>
          <w:bCs/>
          <w:color w:val="000000" w:themeColor="text1"/>
          <w:lang w:eastAsia="zh-HK"/>
        </w:rPr>
        <w:t>機構」督導考核</w:t>
      </w:r>
      <w:r w:rsidRPr="00EC3A11">
        <w:rPr>
          <w:bCs/>
          <w:color w:val="000000" w:themeColor="text1"/>
        </w:rPr>
        <w:t>。</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（4）配合</w:t>
      </w:r>
      <w:r w:rsidRPr="00EC3A11">
        <w:rPr>
          <w:bCs/>
          <w:color w:val="000000" w:themeColor="text1"/>
          <w:lang w:eastAsia="zh-HK"/>
        </w:rPr>
        <w:t>衛生福利部</w:t>
      </w:r>
      <w:r w:rsidRPr="00EC3A11">
        <w:rPr>
          <w:bCs/>
          <w:color w:val="000000" w:themeColor="text1"/>
        </w:rPr>
        <w:t>辦理</w:t>
      </w:r>
      <w:proofErr w:type="gramStart"/>
      <w:r w:rsidRPr="00EC3A11">
        <w:rPr>
          <w:bCs/>
          <w:color w:val="000000" w:themeColor="text1"/>
        </w:rPr>
        <w:t>110</w:t>
      </w:r>
      <w:proofErr w:type="gramEnd"/>
      <w:r w:rsidRPr="00EC3A11">
        <w:rPr>
          <w:bCs/>
          <w:color w:val="000000" w:themeColor="text1"/>
          <w:lang w:eastAsia="zh-HK"/>
        </w:rPr>
        <w:t>年度</w:t>
      </w:r>
      <w:r w:rsidRPr="00EC3A11">
        <w:rPr>
          <w:bCs/>
          <w:color w:val="000000" w:themeColor="text1"/>
        </w:rPr>
        <w:t>「減少照護機構</w:t>
      </w:r>
      <w:proofErr w:type="gramStart"/>
      <w:r w:rsidRPr="00EC3A11">
        <w:rPr>
          <w:bCs/>
          <w:color w:val="000000" w:themeColor="text1"/>
        </w:rPr>
        <w:t>住民至醫療機構</w:t>
      </w:r>
      <w:proofErr w:type="gramEnd"/>
      <w:r w:rsidRPr="00EC3A11">
        <w:rPr>
          <w:bCs/>
          <w:color w:val="000000" w:themeColor="text1"/>
        </w:rPr>
        <w:t>就醫方案」，共計有27家機構特約(一般護理之家26家、住宿長照機構1家)。</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（5）配合</w:t>
      </w:r>
      <w:r w:rsidRPr="00EC3A11">
        <w:rPr>
          <w:bCs/>
          <w:color w:val="000000" w:themeColor="text1"/>
          <w:lang w:eastAsia="zh-HK"/>
        </w:rPr>
        <w:t>衛生福利部</w:t>
      </w:r>
      <w:r w:rsidRPr="00EC3A11">
        <w:rPr>
          <w:bCs/>
          <w:color w:val="000000" w:themeColor="text1"/>
        </w:rPr>
        <w:t>辦理「護理之家機構改善公共安全設施設備補助計畫」，本年度</w:t>
      </w:r>
      <w:r w:rsidRPr="00EC3A11">
        <w:rPr>
          <w:bCs/>
          <w:color w:val="000000" w:themeColor="text1"/>
          <w:lang w:eastAsia="zh-HK"/>
        </w:rPr>
        <w:t>申請計畫家數38家、61家次，已完成119火災通報裝置1家並辦理計畫說明會1場、跨局處會議3場、專</w:t>
      </w:r>
      <w:r w:rsidRPr="00EC3A11">
        <w:rPr>
          <w:bCs/>
          <w:color w:val="000000" w:themeColor="text1"/>
          <w:lang w:eastAsia="zh-HK"/>
        </w:rPr>
        <w:lastRenderedPageBreak/>
        <w:t>家審查會2場，另經市府同意自動撒水設備配套措施由高雄市消防設備師公會協助辦理申請流程。</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（6）109年10月至110年3月辦理衛生福利部「</w:t>
      </w:r>
      <w:proofErr w:type="gramStart"/>
      <w:r w:rsidRPr="00EC3A11">
        <w:rPr>
          <w:bCs/>
          <w:color w:val="000000" w:themeColor="text1"/>
        </w:rPr>
        <w:t>109</w:t>
      </w:r>
      <w:proofErr w:type="gramEnd"/>
      <w:r w:rsidRPr="00EC3A11">
        <w:rPr>
          <w:bCs/>
          <w:color w:val="000000" w:themeColor="text1"/>
        </w:rPr>
        <w:t>年度住宿式服務機構使用者補助方案」，計受理5,555件申請案，執行總金額為新臺幣3億91萬8,640元，執行率99%。</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（7）配合衛生福利部辦理「住宿式服務機構品質提升卓越計畫」，共計50家機構參與(75.7%)。</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4.社區整體照顧體系：社區整合服務中心提供個案管理服務，以個案照顧實際需求，連結社區型或居家型態服務，滿足個案多元需求，107年46家社區整合型服務中心，108年52家社區整合型服務中心，109年54家社區整合型服務中心，110年6月30日止共</w:t>
      </w:r>
      <w:proofErr w:type="gramStart"/>
      <w:r w:rsidRPr="00EC3A11">
        <w:rPr>
          <w:bCs/>
          <w:color w:val="000000" w:themeColor="text1"/>
          <w:sz w:val="28"/>
          <w:szCs w:val="28"/>
        </w:rPr>
        <w:t>佈</w:t>
      </w:r>
      <w:proofErr w:type="gramEnd"/>
      <w:r w:rsidRPr="00EC3A11">
        <w:rPr>
          <w:bCs/>
          <w:color w:val="000000" w:themeColor="text1"/>
          <w:sz w:val="28"/>
          <w:szCs w:val="28"/>
        </w:rPr>
        <w:t>建63家社區整合型服務中心截至110年6月30日共服務177,551人次。為提升社區整合型服務中心品質，</w:t>
      </w:r>
      <w:proofErr w:type="gramStart"/>
      <w:r w:rsidRPr="00EC3A11">
        <w:rPr>
          <w:bCs/>
          <w:color w:val="000000" w:themeColor="text1"/>
          <w:sz w:val="28"/>
          <w:szCs w:val="28"/>
        </w:rPr>
        <w:t>採</w:t>
      </w:r>
      <w:proofErr w:type="gramEnd"/>
      <w:r w:rsidRPr="00EC3A11">
        <w:rPr>
          <w:bCs/>
          <w:color w:val="000000" w:themeColor="text1"/>
          <w:sz w:val="28"/>
          <w:szCs w:val="28"/>
        </w:rPr>
        <w:t>不定時進行防疫抽查以及實地抽查，上半年度已抽查10家皆合格。於三級防疫警戒</w:t>
      </w:r>
      <w:proofErr w:type="gramStart"/>
      <w:r w:rsidRPr="00EC3A11">
        <w:rPr>
          <w:bCs/>
          <w:color w:val="000000" w:themeColor="text1"/>
          <w:sz w:val="28"/>
          <w:szCs w:val="28"/>
        </w:rPr>
        <w:t>期間，</w:t>
      </w:r>
      <w:proofErr w:type="gramEnd"/>
      <w:r w:rsidRPr="00EC3A11">
        <w:rPr>
          <w:bCs/>
          <w:color w:val="000000" w:themeColor="text1"/>
          <w:sz w:val="28"/>
          <w:szCs w:val="28"/>
        </w:rPr>
        <w:t>針對長照服務暫停之個案進行電話關懷共計14,321通。</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5.交通接送服務</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（1）社區式服務交通接送：共計90家特約單位，提供長照需求者順利往(返)社區式</w:t>
      </w:r>
      <w:proofErr w:type="gramStart"/>
      <w:r w:rsidRPr="00EC3A11">
        <w:rPr>
          <w:bCs/>
          <w:color w:val="000000" w:themeColor="text1"/>
        </w:rPr>
        <w:t>服務類長照</w:t>
      </w:r>
      <w:proofErr w:type="gramEnd"/>
      <w:r w:rsidRPr="00EC3A11">
        <w:rPr>
          <w:bCs/>
          <w:color w:val="000000" w:themeColor="text1"/>
        </w:rPr>
        <w:t>機構。截至110年6月底總計服務152,090人次。</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（2）交通接送服務：</w:t>
      </w:r>
      <w:proofErr w:type="gramStart"/>
      <w:r w:rsidRPr="00EC3A11">
        <w:rPr>
          <w:bCs/>
          <w:color w:val="000000" w:themeColor="text1"/>
        </w:rPr>
        <w:t>佈</w:t>
      </w:r>
      <w:proofErr w:type="gramEnd"/>
      <w:r w:rsidRPr="00EC3A11">
        <w:rPr>
          <w:bCs/>
          <w:color w:val="000000" w:themeColor="text1"/>
        </w:rPr>
        <w:t>建25家特約單位長照交通車共164輛、復康巴士156輛，共計320輛提供服務。截至110年6月底</w:t>
      </w:r>
      <w:proofErr w:type="gramStart"/>
      <w:r w:rsidRPr="00EC3A11">
        <w:rPr>
          <w:bCs/>
          <w:color w:val="000000" w:themeColor="text1"/>
        </w:rPr>
        <w:t>止</w:t>
      </w:r>
      <w:proofErr w:type="gramEnd"/>
      <w:r w:rsidRPr="00EC3A11">
        <w:rPr>
          <w:bCs/>
          <w:color w:val="000000" w:themeColor="text1"/>
        </w:rPr>
        <w:t>總計服務125,395人次。</w:t>
      </w:r>
    </w:p>
    <w:p w:rsidR="0056170A" w:rsidRPr="00EC3A11" w:rsidRDefault="0056170A" w:rsidP="00EC3A11">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（3）為瞭解交通接送單位防疫落實度，業於110年5月31</w:t>
      </w:r>
      <w:r w:rsidRPr="00EC3A11">
        <w:rPr>
          <w:rFonts w:hint="eastAsia"/>
          <w:bCs/>
          <w:color w:val="000000" w:themeColor="text1"/>
        </w:rPr>
        <w:t>至</w:t>
      </w:r>
      <w:r w:rsidRPr="00EC3A11">
        <w:rPr>
          <w:bCs/>
          <w:color w:val="000000" w:themeColor="text1"/>
        </w:rPr>
        <w:t>6月3日查核，共計14家，稽查結果13家符合，1家不符合(已依相關法規予以</w:t>
      </w:r>
      <w:proofErr w:type="gramStart"/>
      <w:r w:rsidRPr="00EC3A11">
        <w:rPr>
          <w:bCs/>
          <w:color w:val="000000" w:themeColor="text1"/>
        </w:rPr>
        <w:t>逕</w:t>
      </w:r>
      <w:proofErr w:type="gramEnd"/>
      <w:r w:rsidRPr="00EC3A11">
        <w:rPr>
          <w:bCs/>
          <w:color w:val="000000" w:themeColor="text1"/>
        </w:rPr>
        <w:t>處)並輔導改善。</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6.營養餐飲服務：協助失能者無法外出用餐之不便及補充居家服務失能</w:t>
      </w:r>
      <w:proofErr w:type="gramStart"/>
      <w:r w:rsidRPr="00EC3A11">
        <w:rPr>
          <w:bCs/>
          <w:color w:val="000000" w:themeColor="text1"/>
          <w:sz w:val="28"/>
          <w:szCs w:val="28"/>
        </w:rPr>
        <w:t>者備餐服務</w:t>
      </w:r>
      <w:proofErr w:type="gramEnd"/>
      <w:r w:rsidRPr="00EC3A11">
        <w:rPr>
          <w:bCs/>
          <w:color w:val="000000" w:themeColor="text1"/>
          <w:sz w:val="28"/>
          <w:szCs w:val="28"/>
        </w:rPr>
        <w:t>之不足，補助低收及中低收入失能者送餐服務之膳食，以減輕其經濟負擔，目前特約單位共計66家。110年6月底總計服務1,576人、服務225,386人次。</w:t>
      </w:r>
    </w:p>
    <w:p w:rsidR="0056170A" w:rsidRPr="00EC3A11" w:rsidRDefault="0056170A" w:rsidP="00EC3A11">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7.輔具服務及居家無障礙環境改善補助作業：109年2月起，本市推動輔具服務及居家無障礙環境改善代償墊付制度，輔具代償墊付特約廠商共</w:t>
      </w:r>
      <w:proofErr w:type="gramStart"/>
      <w:r w:rsidRPr="00EC3A11">
        <w:rPr>
          <w:bCs/>
          <w:color w:val="000000" w:themeColor="text1"/>
          <w:sz w:val="28"/>
          <w:szCs w:val="28"/>
        </w:rPr>
        <w:t>佈</w:t>
      </w:r>
      <w:proofErr w:type="gramEnd"/>
      <w:r w:rsidRPr="00EC3A11">
        <w:rPr>
          <w:bCs/>
          <w:color w:val="000000" w:themeColor="text1"/>
          <w:sz w:val="28"/>
          <w:szCs w:val="28"/>
        </w:rPr>
        <w:t>建332家特約單位，輔具租賃6家；含台南市84家，屏東縣市36家，總計服務6,432人、14,320人次。</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EC3A11">
        <w:rPr>
          <w:b w:val="0"/>
          <w:bCs/>
          <w:color w:val="000000" w:themeColor="text1"/>
        </w:rPr>
        <w:t>（</w:t>
      </w:r>
      <w:r w:rsidRPr="00C6737A">
        <w:rPr>
          <w:b w:val="0"/>
          <w:bCs/>
          <w:color w:val="000000" w:themeColor="text1"/>
        </w:rPr>
        <w:t>三）</w:t>
      </w:r>
      <w:proofErr w:type="gramStart"/>
      <w:r w:rsidR="0056170A" w:rsidRPr="00C6737A">
        <w:rPr>
          <w:b w:val="0"/>
          <w:bCs/>
          <w:color w:val="000000" w:themeColor="text1"/>
        </w:rPr>
        <w:t>失智照護</w:t>
      </w:r>
      <w:proofErr w:type="gramEnd"/>
      <w:r w:rsidR="0056170A" w:rsidRPr="00C6737A">
        <w:rPr>
          <w:b w:val="0"/>
          <w:bCs/>
          <w:color w:val="000000" w:themeColor="text1"/>
        </w:rPr>
        <w:t>服務</w:t>
      </w:r>
    </w:p>
    <w:p w:rsidR="0056170A" w:rsidRPr="00C6737A" w:rsidRDefault="0056170A" w:rsidP="00C6737A">
      <w:pPr>
        <w:snapToGrid w:val="0"/>
        <w:spacing w:line="320" w:lineRule="exact"/>
        <w:ind w:leftChars="420" w:left="1008"/>
        <w:jc w:val="both"/>
        <w:rPr>
          <w:rFonts w:ascii="標楷體" w:eastAsia="標楷體" w:hAnsi="標楷體"/>
          <w:bCs/>
          <w:color w:val="000000" w:themeColor="text1"/>
          <w:sz w:val="28"/>
          <w:szCs w:val="28"/>
          <w:lang w:val="x-none"/>
        </w:rPr>
      </w:pPr>
      <w:r w:rsidRPr="00C6737A">
        <w:rPr>
          <w:rFonts w:ascii="標楷體" w:eastAsia="標楷體" w:hAnsi="標楷體"/>
          <w:bCs/>
          <w:color w:val="000000" w:themeColor="text1"/>
          <w:sz w:val="28"/>
          <w:szCs w:val="28"/>
          <w:lang w:val="x-none"/>
        </w:rPr>
        <w:t>建構</w:t>
      </w:r>
      <w:proofErr w:type="gramStart"/>
      <w:r w:rsidRPr="00C6737A">
        <w:rPr>
          <w:rFonts w:ascii="標楷體" w:eastAsia="標楷體" w:hAnsi="標楷體"/>
          <w:bCs/>
          <w:color w:val="000000" w:themeColor="text1"/>
          <w:sz w:val="28"/>
          <w:szCs w:val="28"/>
          <w:lang w:val="x-none"/>
        </w:rPr>
        <w:t>完善失智照</w:t>
      </w:r>
      <w:proofErr w:type="gramEnd"/>
      <w:r w:rsidRPr="00C6737A">
        <w:rPr>
          <w:rFonts w:ascii="標楷體" w:eastAsia="標楷體" w:hAnsi="標楷體"/>
          <w:bCs/>
          <w:color w:val="000000" w:themeColor="text1"/>
          <w:sz w:val="28"/>
          <w:szCs w:val="28"/>
          <w:lang w:val="x-none"/>
        </w:rPr>
        <w:t>護網絡提升社區服務量能，</w:t>
      </w:r>
      <w:proofErr w:type="gramStart"/>
      <w:r w:rsidRPr="00C6737A">
        <w:rPr>
          <w:rFonts w:ascii="標楷體" w:eastAsia="標楷體" w:hAnsi="標楷體"/>
          <w:bCs/>
          <w:color w:val="000000" w:themeColor="text1"/>
          <w:sz w:val="28"/>
          <w:szCs w:val="28"/>
          <w:lang w:val="x-none"/>
        </w:rPr>
        <w:t>讓失智</w:t>
      </w:r>
      <w:proofErr w:type="gramEnd"/>
      <w:r w:rsidRPr="00C6737A">
        <w:rPr>
          <w:rFonts w:ascii="標楷體" w:eastAsia="標楷體" w:hAnsi="標楷體"/>
          <w:bCs/>
          <w:color w:val="000000" w:themeColor="text1"/>
          <w:sz w:val="28"/>
          <w:szCs w:val="28"/>
          <w:lang w:val="x-none"/>
        </w:rPr>
        <w:t>個案及家屬就近獲得服務。110年共設置9處失智共同照護中心及55處失智社區服務據點，以滿足失智個案不同階段的照顧需求</w:t>
      </w:r>
      <w:r w:rsidRPr="00C6737A">
        <w:rPr>
          <w:rFonts w:ascii="標楷體" w:eastAsia="標楷體" w:hAnsi="標楷體" w:hint="eastAsia"/>
          <w:bCs/>
          <w:color w:val="000000" w:themeColor="text1"/>
          <w:sz w:val="28"/>
          <w:szCs w:val="28"/>
          <w:lang w:val="x-none"/>
        </w:rPr>
        <w:t>，截至</w:t>
      </w:r>
      <w:r w:rsidRPr="00C6737A">
        <w:rPr>
          <w:rFonts w:ascii="標楷體" w:eastAsia="標楷體" w:hAnsi="標楷體"/>
          <w:bCs/>
          <w:color w:val="000000" w:themeColor="text1"/>
          <w:sz w:val="28"/>
          <w:szCs w:val="28"/>
          <w:lang w:val="x-none"/>
        </w:rPr>
        <w:t>110年6月</w:t>
      </w:r>
      <w:proofErr w:type="gramStart"/>
      <w:r w:rsidRPr="00C6737A">
        <w:rPr>
          <w:rFonts w:ascii="標楷體" w:eastAsia="標楷體" w:hAnsi="標楷體"/>
          <w:bCs/>
          <w:color w:val="000000" w:themeColor="text1"/>
          <w:sz w:val="28"/>
          <w:szCs w:val="28"/>
          <w:lang w:val="x-none"/>
        </w:rPr>
        <w:t>止共照中心</w:t>
      </w:r>
      <w:proofErr w:type="gramEnd"/>
      <w:r w:rsidRPr="00C6737A">
        <w:rPr>
          <w:rFonts w:ascii="標楷體" w:eastAsia="標楷體" w:hAnsi="標楷體"/>
          <w:bCs/>
          <w:color w:val="000000" w:themeColor="text1"/>
          <w:sz w:val="28"/>
          <w:szCs w:val="28"/>
          <w:lang w:val="x-none"/>
        </w:rPr>
        <w:t>服務5,468人(含新增確診906人)、失智據點服務839位個案、358位照顧者、5月15日至6月30日暫停服務期間電話問安共11,657人次。</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（四）</w:t>
      </w:r>
      <w:r w:rsidR="0056170A" w:rsidRPr="00C6737A">
        <w:rPr>
          <w:b w:val="0"/>
          <w:bCs/>
          <w:color w:val="000000" w:themeColor="text1"/>
        </w:rPr>
        <w:t>醫院出院準備無縫銜接長照服務</w:t>
      </w:r>
    </w:p>
    <w:p w:rsidR="0056170A" w:rsidRPr="00EC3A11" w:rsidRDefault="0056170A" w:rsidP="00C6737A">
      <w:pPr>
        <w:snapToGrid w:val="0"/>
        <w:spacing w:line="320" w:lineRule="exact"/>
        <w:ind w:leftChars="420" w:left="1008"/>
        <w:jc w:val="both"/>
        <w:rPr>
          <w:rFonts w:ascii="標楷體" w:eastAsia="標楷體" w:hAnsi="標楷體"/>
          <w:bCs/>
          <w:color w:val="000000" w:themeColor="text1"/>
          <w:sz w:val="28"/>
          <w:szCs w:val="28"/>
        </w:rPr>
      </w:pPr>
      <w:r w:rsidRPr="00EC3A11">
        <w:rPr>
          <w:rFonts w:ascii="標楷體" w:eastAsia="標楷體" w:hAnsi="標楷體"/>
          <w:bCs/>
          <w:color w:val="000000" w:themeColor="text1"/>
          <w:sz w:val="28"/>
          <w:szCs w:val="28"/>
        </w:rPr>
        <w:t>為使住院民眾安心返家，本市積極推動「出院準備無</w:t>
      </w:r>
      <w:proofErr w:type="gramStart"/>
      <w:r w:rsidRPr="00EC3A11">
        <w:rPr>
          <w:rFonts w:ascii="標楷體" w:eastAsia="標楷體" w:hAnsi="標楷體"/>
          <w:bCs/>
          <w:color w:val="000000" w:themeColor="text1"/>
          <w:sz w:val="28"/>
          <w:szCs w:val="28"/>
        </w:rPr>
        <w:t>縫接軌長</w:t>
      </w:r>
      <w:proofErr w:type="gramEnd"/>
      <w:r w:rsidRPr="00EC3A11">
        <w:rPr>
          <w:rFonts w:ascii="標楷體" w:eastAsia="標楷體" w:hAnsi="標楷體"/>
          <w:bCs/>
          <w:color w:val="000000" w:themeColor="text1"/>
          <w:sz w:val="28"/>
          <w:szCs w:val="28"/>
        </w:rPr>
        <w:t>照服務」，以「入院即評估、出院前即銜接服務」，使長輩獲得長照服務</w:t>
      </w:r>
      <w:r w:rsidRPr="00EC3A11">
        <w:rPr>
          <w:rFonts w:ascii="標楷體" w:eastAsia="標楷體" w:hAnsi="標楷體"/>
          <w:bCs/>
          <w:color w:val="000000" w:themeColor="text1"/>
          <w:sz w:val="28"/>
          <w:szCs w:val="28"/>
        </w:rPr>
        <w:lastRenderedPageBreak/>
        <w:t>的時間縮短為4天；本年度有27家醫院推動，109年計服務3,088人、110年1</w:t>
      </w:r>
      <w:r w:rsidRPr="00EC3A11">
        <w:rPr>
          <w:rFonts w:ascii="標楷體" w:eastAsia="標楷體" w:hAnsi="標楷體" w:hint="eastAsia"/>
          <w:bCs/>
          <w:color w:val="000000" w:themeColor="text1"/>
          <w:sz w:val="28"/>
          <w:szCs w:val="28"/>
        </w:rPr>
        <w:t>月至</w:t>
      </w:r>
      <w:r w:rsidRPr="00EC3A11">
        <w:rPr>
          <w:rFonts w:ascii="標楷體" w:eastAsia="標楷體" w:hAnsi="標楷體"/>
          <w:bCs/>
          <w:color w:val="000000" w:themeColor="text1"/>
          <w:sz w:val="28"/>
          <w:szCs w:val="28"/>
        </w:rPr>
        <w:t>6月計服務1,913人，較去年同期</w:t>
      </w:r>
      <w:r w:rsidR="008F52C0">
        <w:rPr>
          <w:rFonts w:ascii="標楷體" w:eastAsia="標楷體" w:hAnsi="標楷體"/>
          <w:bCs/>
          <w:color w:val="000000" w:themeColor="text1"/>
          <w:sz w:val="28"/>
          <w:szCs w:val="28"/>
        </w:rPr>
        <w:t>1,</w:t>
      </w:r>
      <w:r w:rsidRPr="00EC3A11">
        <w:rPr>
          <w:rFonts w:ascii="標楷體" w:eastAsia="標楷體" w:hAnsi="標楷體"/>
          <w:bCs/>
          <w:color w:val="000000" w:themeColor="text1"/>
          <w:sz w:val="28"/>
          <w:szCs w:val="28"/>
        </w:rPr>
        <w:t>498人成長27.7%。</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（五）</w:t>
      </w:r>
      <w:r w:rsidR="0056170A" w:rsidRPr="00C6737A">
        <w:rPr>
          <w:b w:val="0"/>
          <w:bCs/>
          <w:color w:val="000000" w:themeColor="text1"/>
        </w:rPr>
        <w:t>長期照護創新服務-居家安寧服務計畫</w:t>
      </w:r>
    </w:p>
    <w:p w:rsidR="0056170A" w:rsidRPr="00C6737A" w:rsidRDefault="0056170A" w:rsidP="00C6737A">
      <w:pPr>
        <w:snapToGrid w:val="0"/>
        <w:spacing w:line="320" w:lineRule="exact"/>
        <w:ind w:leftChars="420" w:left="1008"/>
        <w:jc w:val="both"/>
        <w:rPr>
          <w:rFonts w:ascii="標楷體" w:eastAsia="標楷體" w:hAnsi="標楷體"/>
          <w:bCs/>
          <w:color w:val="000000" w:themeColor="text1"/>
          <w:sz w:val="28"/>
          <w:szCs w:val="28"/>
        </w:rPr>
      </w:pPr>
      <w:r w:rsidRPr="00EC3A11">
        <w:rPr>
          <w:rFonts w:ascii="標楷體" w:eastAsia="標楷體" w:hAnsi="標楷體"/>
          <w:bCs/>
          <w:color w:val="000000" w:themeColor="text1"/>
          <w:sz w:val="28"/>
          <w:szCs w:val="28"/>
        </w:rPr>
        <w:t>為強化居家安寧服務量能，建立七大</w:t>
      </w:r>
      <w:proofErr w:type="gramStart"/>
      <w:r w:rsidRPr="00EC3A11">
        <w:rPr>
          <w:rFonts w:ascii="標楷體" w:eastAsia="標楷體" w:hAnsi="標楷體"/>
          <w:bCs/>
          <w:color w:val="000000" w:themeColor="text1"/>
          <w:sz w:val="28"/>
          <w:szCs w:val="28"/>
        </w:rPr>
        <w:t>網絡由主</w:t>
      </w:r>
      <w:proofErr w:type="gramEnd"/>
      <w:r w:rsidRPr="00EC3A11">
        <w:rPr>
          <w:rFonts w:ascii="標楷體" w:eastAsia="標楷體" w:hAnsi="標楷體"/>
          <w:bCs/>
          <w:color w:val="000000" w:themeColor="text1"/>
          <w:sz w:val="28"/>
          <w:szCs w:val="28"/>
        </w:rPr>
        <w:t>責醫院培植居家</w:t>
      </w:r>
      <w:proofErr w:type="gramStart"/>
      <w:r w:rsidRPr="00EC3A11">
        <w:rPr>
          <w:rFonts w:ascii="標楷體" w:eastAsia="標楷體" w:hAnsi="標楷體"/>
          <w:bCs/>
          <w:color w:val="000000" w:themeColor="text1"/>
          <w:sz w:val="28"/>
          <w:szCs w:val="28"/>
        </w:rPr>
        <w:t>護理所照護</w:t>
      </w:r>
      <w:proofErr w:type="gramEnd"/>
      <w:r w:rsidRPr="00EC3A11">
        <w:rPr>
          <w:rFonts w:ascii="標楷體" w:eastAsia="標楷體" w:hAnsi="標楷體"/>
          <w:bCs/>
          <w:color w:val="000000" w:themeColor="text1"/>
          <w:sz w:val="28"/>
          <w:szCs w:val="28"/>
        </w:rPr>
        <w:t>能力，並建構社區藥局提供1、2級管制藥品與諮詢，減少案家奔波，讓末期病人順利返家接受安寧，實現在家善終。現有34</w:t>
      </w:r>
      <w:r w:rsidRPr="00C6737A">
        <w:rPr>
          <w:rFonts w:ascii="標楷體" w:eastAsia="標楷體" w:hAnsi="標楷體"/>
          <w:bCs/>
          <w:color w:val="000000" w:themeColor="text1"/>
          <w:sz w:val="28"/>
          <w:szCs w:val="28"/>
        </w:rPr>
        <w:t>家居家護理所特約、共同推動，110年1</w:t>
      </w:r>
      <w:r w:rsidRPr="00C6737A">
        <w:rPr>
          <w:rFonts w:ascii="標楷體" w:eastAsia="標楷體" w:hAnsi="標楷體" w:hint="eastAsia"/>
          <w:bCs/>
          <w:color w:val="000000" w:themeColor="text1"/>
          <w:sz w:val="28"/>
          <w:szCs w:val="28"/>
        </w:rPr>
        <w:t>月至</w:t>
      </w:r>
      <w:r w:rsidRPr="00C6737A">
        <w:rPr>
          <w:rFonts w:ascii="標楷體" w:eastAsia="標楷體" w:hAnsi="標楷體"/>
          <w:bCs/>
          <w:color w:val="000000" w:themeColor="text1"/>
          <w:sz w:val="28"/>
          <w:szCs w:val="28"/>
        </w:rPr>
        <w:t>6月共服務2,058人。</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（六）</w:t>
      </w:r>
      <w:r w:rsidR="0056170A" w:rsidRPr="00C6737A">
        <w:rPr>
          <w:b w:val="0"/>
          <w:bCs/>
          <w:color w:val="000000" w:themeColor="text1"/>
        </w:rPr>
        <w:t>家庭照顧者服務</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1.喘息服務：為減輕主要照顧者的負荷並提升生活品質，予提供多元的喘息服務方案，共</w:t>
      </w:r>
      <w:proofErr w:type="gramStart"/>
      <w:r w:rsidRPr="00EC3A11">
        <w:rPr>
          <w:bCs/>
          <w:color w:val="000000" w:themeColor="text1"/>
          <w:sz w:val="28"/>
          <w:szCs w:val="28"/>
        </w:rPr>
        <w:t>佈</w:t>
      </w:r>
      <w:proofErr w:type="gramEnd"/>
      <w:r w:rsidRPr="00EC3A11">
        <w:rPr>
          <w:bCs/>
          <w:color w:val="000000" w:themeColor="text1"/>
          <w:sz w:val="28"/>
          <w:szCs w:val="28"/>
        </w:rPr>
        <w:t>建357家特約單位，總計服務18,357人、69,386人次。</w:t>
      </w:r>
    </w:p>
    <w:p w:rsidR="0056170A" w:rsidRPr="00C6737A"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2.家庭照顧者支持服務：110年辦理</w:t>
      </w:r>
      <w:proofErr w:type="gramStart"/>
      <w:r w:rsidRPr="00EC3A11">
        <w:rPr>
          <w:bCs/>
          <w:color w:val="000000" w:themeColor="text1"/>
          <w:sz w:val="28"/>
          <w:szCs w:val="28"/>
        </w:rPr>
        <w:t>衛福部</w:t>
      </w:r>
      <w:proofErr w:type="gramEnd"/>
      <w:r w:rsidRPr="00EC3A11">
        <w:rPr>
          <w:bCs/>
          <w:color w:val="000000" w:themeColor="text1"/>
          <w:sz w:val="28"/>
          <w:szCs w:val="28"/>
        </w:rPr>
        <w:t>家庭照顧者支持性服務創新型計畫，</w:t>
      </w:r>
      <w:proofErr w:type="gramStart"/>
      <w:r w:rsidRPr="00EC3A11">
        <w:rPr>
          <w:bCs/>
          <w:color w:val="000000" w:themeColor="text1"/>
          <w:sz w:val="28"/>
          <w:szCs w:val="28"/>
        </w:rPr>
        <w:t>佈</w:t>
      </w:r>
      <w:proofErr w:type="gramEnd"/>
      <w:r w:rsidRPr="00EC3A11">
        <w:rPr>
          <w:bCs/>
          <w:color w:val="000000" w:themeColor="text1"/>
          <w:sz w:val="28"/>
          <w:szCs w:val="28"/>
        </w:rPr>
        <w:t>建資源整合中心1處，輔導7處家庭照顧者支持服務據點。截至110年6月底個案管理服務381人，居家照顧技巧指導25人次，照顧技巧訓練12場135人次，</w:t>
      </w:r>
      <w:proofErr w:type="gramStart"/>
      <w:r w:rsidRPr="00EC3A11">
        <w:rPr>
          <w:bCs/>
          <w:color w:val="000000" w:themeColor="text1"/>
          <w:sz w:val="28"/>
          <w:szCs w:val="28"/>
        </w:rPr>
        <w:t>紓</w:t>
      </w:r>
      <w:proofErr w:type="gramEnd"/>
      <w:r w:rsidRPr="00EC3A11">
        <w:rPr>
          <w:bCs/>
          <w:color w:val="000000" w:themeColor="text1"/>
          <w:sz w:val="28"/>
          <w:szCs w:val="28"/>
        </w:rPr>
        <w:t>壓活動13場265人次，支持團體31場184人次，心理協談12人次，臨時看視服務58人次及志工關懷463人次。除提供原來八大項服務外，另發展具在地特色之家庭照顧者創新型服務，如「喘息咖啡」、「友善商家」、「E化服務」、「行動宣</w:t>
      </w:r>
      <w:r w:rsidRPr="00C6737A">
        <w:rPr>
          <w:bCs/>
          <w:color w:val="000000" w:themeColor="text1"/>
          <w:sz w:val="28"/>
          <w:szCs w:val="28"/>
        </w:rPr>
        <w:t>導據點」及「溫馨小站」等，共服務1,255人次。</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（七）</w:t>
      </w:r>
      <w:r w:rsidR="0056170A" w:rsidRPr="00C6737A">
        <w:rPr>
          <w:b w:val="0"/>
          <w:bCs/>
          <w:color w:val="000000" w:themeColor="text1"/>
        </w:rPr>
        <w:t>長照人力培訓</w:t>
      </w:r>
    </w:p>
    <w:p w:rsidR="0056170A" w:rsidRPr="00EC3A11" w:rsidRDefault="00C6737A" w:rsidP="00C6737A">
      <w:pPr>
        <w:pStyle w:val="0001"/>
        <w:spacing w:line="320" w:lineRule="exact"/>
        <w:ind w:leftChars="300" w:left="1000" w:hangingChars="100" w:hanging="280"/>
        <w:rPr>
          <w:bCs/>
          <w:color w:val="000000" w:themeColor="text1"/>
          <w:sz w:val="28"/>
          <w:szCs w:val="28"/>
        </w:rPr>
      </w:pPr>
      <w:r>
        <w:rPr>
          <w:bCs/>
          <w:color w:val="000000" w:themeColor="text1"/>
          <w:sz w:val="28"/>
          <w:szCs w:val="28"/>
        </w:rPr>
        <w:t>1.</w:t>
      </w:r>
      <w:r w:rsidR="0056170A" w:rsidRPr="00EC3A11">
        <w:rPr>
          <w:bCs/>
          <w:color w:val="000000" w:themeColor="text1"/>
          <w:sz w:val="28"/>
          <w:szCs w:val="28"/>
        </w:rPr>
        <w:t>專業人員訓練</w:t>
      </w:r>
    </w:p>
    <w:p w:rsidR="0056170A" w:rsidRPr="00EC3A11" w:rsidRDefault="0056170A" w:rsidP="00C6737A">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（1）為提升長期照顧管理人員服務品質，針對該等人員進行相關訓練及個案研討，增強新進人員對於長照的認識，及提升在職照顧管理專員之專業知能。</w:t>
      </w:r>
    </w:p>
    <w:p w:rsidR="0056170A" w:rsidRPr="00EC3A11" w:rsidRDefault="0056170A" w:rsidP="00C6737A">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（2）110年1</w:t>
      </w:r>
      <w:r w:rsidRPr="00EC3A11">
        <w:rPr>
          <w:rFonts w:hint="eastAsia"/>
          <w:bCs/>
          <w:color w:val="000000" w:themeColor="text1"/>
        </w:rPr>
        <w:t>月至</w:t>
      </w:r>
      <w:r w:rsidRPr="00EC3A11">
        <w:rPr>
          <w:bCs/>
          <w:color w:val="000000" w:themeColor="text1"/>
        </w:rPr>
        <w:t>6月共完成新進照顧管理專員Level I計31名完訓、專業教育訓練課程5場次及個案討論會21場次。</w:t>
      </w:r>
    </w:p>
    <w:p w:rsidR="0056170A" w:rsidRPr="00EC3A11" w:rsidRDefault="00C6737A" w:rsidP="00C6737A">
      <w:pPr>
        <w:pStyle w:val="0001"/>
        <w:spacing w:line="320" w:lineRule="exact"/>
        <w:ind w:leftChars="300" w:left="1000" w:hangingChars="100" w:hanging="280"/>
        <w:rPr>
          <w:bCs/>
          <w:color w:val="000000" w:themeColor="text1"/>
          <w:sz w:val="28"/>
          <w:szCs w:val="28"/>
        </w:rPr>
      </w:pPr>
      <w:r>
        <w:rPr>
          <w:bCs/>
          <w:color w:val="000000" w:themeColor="text1"/>
          <w:sz w:val="28"/>
          <w:szCs w:val="28"/>
        </w:rPr>
        <w:t>2.</w:t>
      </w:r>
      <w:proofErr w:type="gramStart"/>
      <w:r w:rsidR="0056170A" w:rsidRPr="00EC3A11">
        <w:rPr>
          <w:bCs/>
          <w:color w:val="000000" w:themeColor="text1"/>
          <w:sz w:val="28"/>
          <w:szCs w:val="28"/>
        </w:rPr>
        <w:t>照服員</w:t>
      </w:r>
      <w:proofErr w:type="gramEnd"/>
      <w:r w:rsidR="0056170A" w:rsidRPr="00EC3A11">
        <w:rPr>
          <w:bCs/>
          <w:color w:val="000000" w:themeColor="text1"/>
          <w:sz w:val="28"/>
          <w:szCs w:val="28"/>
        </w:rPr>
        <w:t>人力需求與培訓</w:t>
      </w:r>
    </w:p>
    <w:p w:rsidR="0056170A" w:rsidRPr="00EC3A11" w:rsidRDefault="0056170A" w:rsidP="00C6737A">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（1）110年接受各類服務比率推估需求(現況)量，照顧服務員人力應為7,</w:t>
      </w:r>
      <w:r w:rsidR="008F52C0">
        <w:rPr>
          <w:bCs/>
          <w:color w:val="000000" w:themeColor="text1"/>
        </w:rPr>
        <w:t>634</w:t>
      </w:r>
      <w:r w:rsidRPr="00EC3A11">
        <w:rPr>
          <w:bCs/>
          <w:color w:val="000000" w:themeColor="text1"/>
        </w:rPr>
        <w:t>人（居家式4,</w:t>
      </w:r>
      <w:r w:rsidR="008F52C0">
        <w:rPr>
          <w:bCs/>
          <w:color w:val="000000" w:themeColor="text1"/>
        </w:rPr>
        <w:t>694</w:t>
      </w:r>
      <w:r w:rsidRPr="00EC3A11">
        <w:rPr>
          <w:bCs/>
          <w:color w:val="000000" w:themeColor="text1"/>
        </w:rPr>
        <w:t>人、社區式</w:t>
      </w:r>
      <w:r w:rsidR="008F52C0">
        <w:rPr>
          <w:bCs/>
          <w:color w:val="000000" w:themeColor="text1"/>
        </w:rPr>
        <w:t>365</w:t>
      </w:r>
      <w:r w:rsidRPr="00EC3A11">
        <w:rPr>
          <w:bCs/>
          <w:color w:val="000000" w:themeColor="text1"/>
        </w:rPr>
        <w:t>人、機構式2,305人），盤點目前提供服務的照顧服務員7,</w:t>
      </w:r>
      <w:r w:rsidR="008F52C0">
        <w:rPr>
          <w:bCs/>
          <w:color w:val="000000" w:themeColor="text1"/>
        </w:rPr>
        <w:t>366</w:t>
      </w:r>
      <w:r w:rsidRPr="00EC3A11">
        <w:rPr>
          <w:bCs/>
          <w:color w:val="000000" w:themeColor="text1"/>
        </w:rPr>
        <w:t>人(居家式4,</w:t>
      </w:r>
      <w:r w:rsidR="008F52C0">
        <w:rPr>
          <w:bCs/>
          <w:color w:val="000000" w:themeColor="text1"/>
        </w:rPr>
        <w:t>964</w:t>
      </w:r>
      <w:r w:rsidRPr="00EC3A11">
        <w:rPr>
          <w:bCs/>
          <w:color w:val="000000" w:themeColor="text1"/>
        </w:rPr>
        <w:t>人、社區式3</w:t>
      </w:r>
      <w:r w:rsidR="008F52C0">
        <w:rPr>
          <w:bCs/>
          <w:color w:val="000000" w:themeColor="text1"/>
        </w:rPr>
        <w:t>65</w:t>
      </w:r>
      <w:r w:rsidRPr="00EC3A11">
        <w:rPr>
          <w:bCs/>
          <w:color w:val="000000" w:themeColor="text1"/>
        </w:rPr>
        <w:t>人、機構式2,037人</w:t>
      </w:r>
      <w:proofErr w:type="gramStart"/>
      <w:r w:rsidRPr="00EC3A11">
        <w:rPr>
          <w:bCs/>
          <w:color w:val="000000" w:themeColor="text1"/>
        </w:rPr>
        <w:t>）推估尚需</w:t>
      </w:r>
      <w:proofErr w:type="gramEnd"/>
      <w:r w:rsidRPr="00EC3A11">
        <w:rPr>
          <w:bCs/>
          <w:color w:val="000000" w:themeColor="text1"/>
        </w:rPr>
        <w:t>增加</w:t>
      </w:r>
      <w:r w:rsidR="008F52C0">
        <w:rPr>
          <w:bCs/>
          <w:color w:val="000000" w:themeColor="text1"/>
        </w:rPr>
        <w:t>268</w:t>
      </w:r>
      <w:r w:rsidRPr="00EC3A11">
        <w:rPr>
          <w:bCs/>
          <w:color w:val="000000" w:themeColor="text1"/>
        </w:rPr>
        <w:t>人。</w:t>
      </w:r>
    </w:p>
    <w:p w:rsidR="0056170A" w:rsidRPr="00EC3A11" w:rsidRDefault="0056170A" w:rsidP="00C6737A">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（2）積極辦理照顧服務員人力培訓：至110年6年底共開訓28班(883人)，結訓20班(622人)。</w:t>
      </w:r>
    </w:p>
    <w:p w:rsidR="0056170A" w:rsidRPr="00EC3A11" w:rsidRDefault="0056170A" w:rsidP="00C6737A">
      <w:pPr>
        <w:pStyle w:val="affff7"/>
        <w:tabs>
          <w:tab w:val="left" w:pos="142"/>
        </w:tabs>
        <w:spacing w:line="320" w:lineRule="exact"/>
        <w:ind w:leftChars="360" w:left="1536" w:rightChars="0" w:right="0" w:hangingChars="240" w:hanging="672"/>
        <w:jc w:val="both"/>
        <w:rPr>
          <w:bCs/>
          <w:color w:val="000000" w:themeColor="text1"/>
        </w:rPr>
      </w:pPr>
      <w:r w:rsidRPr="00EC3A11">
        <w:rPr>
          <w:bCs/>
          <w:color w:val="000000" w:themeColor="text1"/>
        </w:rPr>
        <w:t>（</w:t>
      </w:r>
      <w:r w:rsidRPr="00EC3A11">
        <w:rPr>
          <w:rFonts w:hint="eastAsia"/>
          <w:bCs/>
          <w:color w:val="000000" w:themeColor="text1"/>
        </w:rPr>
        <w:t>3</w:t>
      </w:r>
      <w:r w:rsidRPr="00EC3A11">
        <w:rPr>
          <w:bCs/>
          <w:color w:val="000000" w:themeColor="text1"/>
        </w:rPr>
        <w:t>）106年12月11日由本府衛生局與輔英科技大學、育英醫護管理專科學校及高美醫護管理專科學校簽署產學合作意向書，學生於在校期間修</w:t>
      </w:r>
      <w:proofErr w:type="gramStart"/>
      <w:r w:rsidRPr="00EC3A11">
        <w:rPr>
          <w:bCs/>
          <w:color w:val="000000" w:themeColor="text1"/>
        </w:rPr>
        <w:t>畢照服員訓</w:t>
      </w:r>
      <w:proofErr w:type="gramEnd"/>
      <w:r w:rsidRPr="00EC3A11">
        <w:rPr>
          <w:bCs/>
          <w:color w:val="000000" w:themeColor="text1"/>
        </w:rPr>
        <w:t>培訓課程，即發照顧服務員結業證明書，以充實照顧人力之不足；</w:t>
      </w:r>
      <w:proofErr w:type="gramStart"/>
      <w:r w:rsidRPr="00EC3A11">
        <w:rPr>
          <w:bCs/>
          <w:color w:val="000000" w:themeColor="text1"/>
        </w:rPr>
        <w:t>109</w:t>
      </w:r>
      <w:proofErr w:type="gramEnd"/>
      <w:r w:rsidRPr="00EC3A11">
        <w:rPr>
          <w:bCs/>
          <w:color w:val="000000" w:themeColor="text1"/>
        </w:rPr>
        <w:t>年度計46名學生取得結業證明書。另110年樹德家商長照</w:t>
      </w:r>
      <w:proofErr w:type="gramStart"/>
      <w:r w:rsidRPr="00EC3A11">
        <w:rPr>
          <w:bCs/>
          <w:color w:val="000000" w:themeColor="text1"/>
        </w:rPr>
        <w:t>服務科計18名</w:t>
      </w:r>
      <w:proofErr w:type="gramEnd"/>
      <w:r w:rsidRPr="00EC3A11">
        <w:rPr>
          <w:bCs/>
          <w:color w:val="000000" w:themeColor="text1"/>
        </w:rPr>
        <w:t>學生取得結業證明書。</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（八）</w:t>
      </w:r>
      <w:r w:rsidR="0056170A" w:rsidRPr="00C6737A">
        <w:rPr>
          <w:b w:val="0"/>
          <w:bCs/>
          <w:color w:val="000000" w:themeColor="text1"/>
        </w:rPr>
        <w:t>宣導活動</w:t>
      </w:r>
    </w:p>
    <w:p w:rsidR="0056170A" w:rsidRPr="00C6737A" w:rsidRDefault="0056170A" w:rsidP="00C6737A">
      <w:pPr>
        <w:snapToGrid w:val="0"/>
        <w:spacing w:line="320" w:lineRule="exact"/>
        <w:ind w:leftChars="420" w:left="1008"/>
        <w:jc w:val="both"/>
        <w:rPr>
          <w:rFonts w:ascii="標楷體" w:eastAsia="標楷體" w:hAnsi="標楷體"/>
          <w:bCs/>
          <w:color w:val="000000" w:themeColor="text1"/>
          <w:sz w:val="28"/>
          <w:szCs w:val="28"/>
        </w:rPr>
      </w:pPr>
      <w:r w:rsidRPr="00C6737A">
        <w:rPr>
          <w:rFonts w:ascii="標楷體" w:eastAsia="標楷體" w:hAnsi="標楷體"/>
          <w:bCs/>
          <w:color w:val="000000" w:themeColor="text1"/>
          <w:sz w:val="28"/>
          <w:szCs w:val="28"/>
        </w:rPr>
        <w:t>透過轄區衛生所結合轄區里鄰長、學校及社區辦理長照服務及1966專線宣導；110年1</w:t>
      </w:r>
      <w:r w:rsidRPr="00C6737A">
        <w:rPr>
          <w:rFonts w:ascii="標楷體" w:eastAsia="標楷體" w:hAnsi="標楷體" w:hint="eastAsia"/>
          <w:bCs/>
          <w:color w:val="000000" w:themeColor="text1"/>
          <w:sz w:val="28"/>
          <w:szCs w:val="28"/>
        </w:rPr>
        <w:t>月至</w:t>
      </w:r>
      <w:r w:rsidRPr="00C6737A">
        <w:rPr>
          <w:rFonts w:ascii="標楷體" w:eastAsia="標楷體" w:hAnsi="標楷體"/>
          <w:bCs/>
          <w:color w:val="000000" w:themeColor="text1"/>
          <w:sz w:val="28"/>
          <w:szCs w:val="28"/>
        </w:rPr>
        <w:t>6月共完成237場次，12,595人次參與。</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lastRenderedPageBreak/>
        <w:t>（九）</w:t>
      </w:r>
      <w:r w:rsidR="0056170A" w:rsidRPr="00C6737A">
        <w:rPr>
          <w:b w:val="0"/>
          <w:bCs/>
          <w:color w:val="000000" w:themeColor="text1"/>
        </w:rPr>
        <w:t>強化偏遠地區（含原民）長照服務</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1.積極推動偏遠地區照管中心分站業務，包括六龜、甲仙、田寮及桃源、茂林及那瑪夏區，由轄區衛生所為中心，透過資源盤點及人口普查，整合</w:t>
      </w:r>
      <w:proofErr w:type="gramStart"/>
      <w:r w:rsidRPr="00EC3A11">
        <w:rPr>
          <w:bCs/>
          <w:color w:val="000000" w:themeColor="text1"/>
          <w:sz w:val="28"/>
          <w:szCs w:val="28"/>
        </w:rPr>
        <w:t>轄區社衛長</w:t>
      </w:r>
      <w:proofErr w:type="gramEnd"/>
      <w:r w:rsidRPr="00EC3A11">
        <w:rPr>
          <w:bCs/>
          <w:color w:val="000000" w:themeColor="text1"/>
          <w:sz w:val="28"/>
          <w:szCs w:val="28"/>
        </w:rPr>
        <w:t>照資源照護網絡，並連結內外部資源合作及溝通，促進長期照護資源輸送之可近性及便利性。</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2.統計成果：長照服務人數110年1月至6月底共6,302人；另平均長照服務涵蓋率56.04 %。</w:t>
      </w:r>
    </w:p>
    <w:p w:rsidR="0056170A" w:rsidRPr="00C6737A" w:rsidRDefault="00C6737A" w:rsidP="00C6737A">
      <w:pPr>
        <w:pStyle w:val="affe"/>
        <w:spacing w:line="320" w:lineRule="exact"/>
        <w:ind w:leftChars="66" w:left="998" w:hangingChars="300" w:hanging="840"/>
        <w:jc w:val="both"/>
        <w:rPr>
          <w:b w:val="0"/>
          <w:bCs/>
          <w:color w:val="000000" w:themeColor="text1"/>
        </w:rPr>
      </w:pPr>
      <w:r w:rsidRPr="00C6737A">
        <w:rPr>
          <w:b w:val="0"/>
          <w:bCs/>
          <w:color w:val="000000" w:themeColor="text1"/>
        </w:rPr>
        <w:t>（十）</w:t>
      </w:r>
      <w:r w:rsidR="0056170A" w:rsidRPr="00C6737A">
        <w:rPr>
          <w:b w:val="0"/>
          <w:bCs/>
          <w:color w:val="000000" w:themeColor="text1"/>
        </w:rPr>
        <w:t>身心障礙相關業務</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1.110年1月至6月身心障礙者</w:t>
      </w:r>
      <w:proofErr w:type="gramStart"/>
      <w:r w:rsidRPr="00EC3A11">
        <w:rPr>
          <w:bCs/>
          <w:color w:val="000000" w:themeColor="text1"/>
          <w:sz w:val="28"/>
          <w:szCs w:val="28"/>
        </w:rPr>
        <w:t>醫療輔</w:t>
      </w:r>
      <w:proofErr w:type="gramEnd"/>
      <w:r w:rsidRPr="00EC3A11">
        <w:rPr>
          <w:bCs/>
          <w:color w:val="000000" w:themeColor="text1"/>
          <w:sz w:val="28"/>
          <w:szCs w:val="28"/>
        </w:rPr>
        <w:t>具及費用補助人數467人，核銷4,950,450元。</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2.審查身心障礙鑑定量計15,738件，並受理本市民眾居住地鑑定223案及外縣市委託本市5案。</w:t>
      </w:r>
    </w:p>
    <w:p w:rsidR="0056170A" w:rsidRPr="00EC3A11" w:rsidRDefault="0056170A" w:rsidP="00C6737A">
      <w:pPr>
        <w:pStyle w:val="0001"/>
        <w:spacing w:line="320" w:lineRule="exact"/>
        <w:ind w:leftChars="300" w:left="1000" w:hangingChars="100" w:hanging="280"/>
        <w:rPr>
          <w:bCs/>
          <w:color w:val="000000" w:themeColor="text1"/>
          <w:sz w:val="28"/>
          <w:szCs w:val="28"/>
        </w:rPr>
      </w:pPr>
      <w:r w:rsidRPr="00EC3A11">
        <w:rPr>
          <w:bCs/>
          <w:color w:val="000000" w:themeColor="text1"/>
          <w:sz w:val="28"/>
          <w:szCs w:val="28"/>
        </w:rPr>
        <w:t>3.身心障礙者醫療整合門診計畫共有5家醫院加入服務(高雄榮民總醫院、高雄長庚醫院、高雄醫學大學附設中和紀念醫院、義大醫院及高雄市立小港醫院)。</w:t>
      </w:r>
    </w:p>
    <w:p w:rsidR="0056170A" w:rsidRPr="00EC3A11" w:rsidRDefault="0056170A" w:rsidP="00EC3A11">
      <w:pPr>
        <w:snapToGrid w:val="0"/>
        <w:spacing w:beforeLines="50" w:before="180" w:line="390" w:lineRule="exact"/>
        <w:jc w:val="both"/>
        <w:rPr>
          <w:rFonts w:ascii="標楷體" w:eastAsia="標楷體" w:hAnsi="標楷體"/>
          <w:b/>
          <w:bCs/>
          <w:color w:val="000000" w:themeColor="text1"/>
          <w:sz w:val="28"/>
          <w:szCs w:val="28"/>
        </w:rPr>
      </w:pPr>
    </w:p>
    <w:p w:rsidR="0056170A" w:rsidRPr="00EC3A11" w:rsidRDefault="0056170A" w:rsidP="00EC3A11">
      <w:pPr>
        <w:jc w:val="both"/>
        <w:rPr>
          <w:rFonts w:ascii="標楷體" w:eastAsia="標楷體" w:hAnsi="標楷體"/>
          <w:sz w:val="28"/>
          <w:szCs w:val="28"/>
        </w:rPr>
      </w:pPr>
    </w:p>
    <w:p w:rsidR="002C7325" w:rsidRPr="00EC3A11" w:rsidRDefault="002C7325" w:rsidP="00EC3A11">
      <w:pPr>
        <w:jc w:val="both"/>
        <w:rPr>
          <w:rFonts w:ascii="標楷體" w:eastAsia="標楷體" w:hAnsi="標楷體"/>
          <w:sz w:val="28"/>
          <w:szCs w:val="28"/>
        </w:rPr>
      </w:pPr>
    </w:p>
    <w:sectPr w:rsidR="002C7325" w:rsidRPr="00EC3A11" w:rsidSect="006B7E43">
      <w:footerReference w:type="even" r:id="rId9"/>
      <w:footerReference w:type="default" r:id="rId10"/>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55" w:rsidRDefault="00694455">
      <w:r>
        <w:separator/>
      </w:r>
    </w:p>
  </w:endnote>
  <w:endnote w:type="continuationSeparator" w:id="0">
    <w:p w:rsidR="00694455" w:rsidRDefault="006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楷書體W7">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A0" w:rsidRDefault="009345A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345A0" w:rsidRDefault="009345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A0" w:rsidRPr="00D747B4" w:rsidRDefault="009345A0">
    <w:pPr>
      <w:pStyle w:val="ac"/>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6E6220" w:rsidRPr="006E6220">
      <w:rPr>
        <w:noProof/>
        <w:color w:val="FFFFFF" w:themeColor="background1"/>
        <w:lang w:val="zh-TW"/>
      </w:rPr>
      <w:t>-</w:t>
    </w:r>
    <w:r w:rsidR="006E6220">
      <w:rPr>
        <w:noProof/>
        <w:color w:val="FFFFFF" w:themeColor="background1"/>
      </w:rPr>
      <w:t xml:space="preserve"> 23 -</w:t>
    </w:r>
    <w:r w:rsidRPr="00D747B4">
      <w:rPr>
        <w:noProof/>
        <w:color w:val="FFFFFF" w:themeColor="background1"/>
      </w:rPr>
      <w:fldChar w:fldCharType="end"/>
    </w:r>
  </w:p>
  <w:p w:rsidR="009345A0" w:rsidRDefault="009345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55" w:rsidRDefault="00694455">
      <w:r>
        <w:separator/>
      </w:r>
    </w:p>
  </w:footnote>
  <w:footnote w:type="continuationSeparator" w:id="0">
    <w:p w:rsidR="00694455" w:rsidRDefault="0069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7E2377"/>
    <w:multiLevelType w:val="hybridMultilevel"/>
    <w:tmpl w:val="3D08D484"/>
    <w:lvl w:ilvl="0" w:tplc="D79402EA">
      <w:start w:val="2"/>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4">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8">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5">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4">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7">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8">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6"/>
  </w:num>
  <w:num w:numId="2">
    <w:abstractNumId w:val="37"/>
  </w:num>
  <w:num w:numId="3">
    <w:abstractNumId w:val="51"/>
  </w:num>
  <w:num w:numId="4">
    <w:abstractNumId w:val="25"/>
  </w:num>
  <w:num w:numId="5">
    <w:abstractNumId w:val="34"/>
  </w:num>
  <w:num w:numId="6">
    <w:abstractNumId w:val="49"/>
  </w:num>
  <w:num w:numId="7">
    <w:abstractNumId w:val="36"/>
  </w:num>
  <w:num w:numId="8">
    <w:abstractNumId w:val="9"/>
  </w:num>
  <w:num w:numId="9">
    <w:abstractNumId w:val="12"/>
  </w:num>
  <w:num w:numId="10">
    <w:abstractNumId w:val="17"/>
  </w:num>
  <w:num w:numId="11">
    <w:abstractNumId w:val="22"/>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3"/>
  </w:num>
  <w:num w:numId="20">
    <w:abstractNumId w:val="33"/>
  </w:num>
  <w:num w:numId="21">
    <w:abstractNumId w:val="52"/>
  </w:num>
  <w:num w:numId="22">
    <w:abstractNumId w:val="56"/>
  </w:num>
  <w:num w:numId="23">
    <w:abstractNumId w:val="57"/>
  </w:num>
  <w:num w:numId="24">
    <w:abstractNumId w:val="31"/>
  </w:num>
  <w:num w:numId="25">
    <w:abstractNumId w:val="48"/>
  </w:num>
  <w:num w:numId="26">
    <w:abstractNumId w:val="18"/>
  </w:num>
  <w:num w:numId="27">
    <w:abstractNumId w:val="21"/>
  </w:num>
  <w:num w:numId="28">
    <w:abstractNumId w:val="35"/>
  </w:num>
  <w:num w:numId="29">
    <w:abstractNumId w:val="24"/>
  </w:num>
  <w:num w:numId="30">
    <w:abstractNumId w:val="6"/>
  </w:num>
  <w:num w:numId="31">
    <w:abstractNumId w:val="15"/>
  </w:num>
  <w:num w:numId="32">
    <w:abstractNumId w:val="47"/>
  </w:num>
  <w:num w:numId="33">
    <w:abstractNumId w:val="39"/>
  </w:num>
  <w:num w:numId="34">
    <w:abstractNumId w:val="54"/>
  </w:num>
  <w:num w:numId="35">
    <w:abstractNumId w:val="41"/>
  </w:num>
  <w:num w:numId="36">
    <w:abstractNumId w:val="16"/>
  </w:num>
  <w:num w:numId="37">
    <w:abstractNumId w:val="10"/>
  </w:num>
  <w:num w:numId="38">
    <w:abstractNumId w:val="50"/>
  </w:num>
  <w:num w:numId="39">
    <w:abstractNumId w:val="23"/>
  </w:num>
  <w:num w:numId="40">
    <w:abstractNumId w:val="45"/>
  </w:num>
  <w:num w:numId="41">
    <w:abstractNumId w:val="20"/>
  </w:num>
  <w:num w:numId="42">
    <w:abstractNumId w:val="44"/>
  </w:num>
  <w:num w:numId="43">
    <w:abstractNumId w:val="55"/>
  </w:num>
  <w:num w:numId="44">
    <w:abstractNumId w:val="29"/>
  </w:num>
  <w:num w:numId="45">
    <w:abstractNumId w:val="28"/>
  </w:num>
  <w:num w:numId="46">
    <w:abstractNumId w:val="30"/>
  </w:num>
  <w:num w:numId="47">
    <w:abstractNumId w:val="40"/>
  </w:num>
  <w:num w:numId="48">
    <w:abstractNumId w:val="43"/>
  </w:num>
  <w:num w:numId="49">
    <w:abstractNumId w:val="58"/>
  </w:num>
  <w:num w:numId="50">
    <w:abstractNumId w:val="32"/>
  </w:num>
  <w:num w:numId="51">
    <w:abstractNumId w:val="26"/>
  </w:num>
  <w:num w:numId="52">
    <w:abstractNumId w:val="38"/>
  </w:num>
  <w:num w:numId="53">
    <w:abstractNumId w:val="8"/>
  </w:num>
  <w:num w:numId="54">
    <w:abstractNumId w:val="11"/>
  </w:num>
  <w:num w:numId="55">
    <w:abstractNumId w:val="27"/>
  </w:num>
  <w:num w:numId="56">
    <w:abstractNumId w:val="42"/>
  </w:num>
  <w:num w:numId="57">
    <w:abstractNumId w:val="14"/>
  </w:num>
  <w:num w:numId="58">
    <w:abstractNumId w:val="13"/>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4D7A"/>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2DB"/>
    <w:rsid w:val="000B0DEF"/>
    <w:rsid w:val="000B116D"/>
    <w:rsid w:val="000B13F5"/>
    <w:rsid w:val="000B48ED"/>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5437"/>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80B15"/>
    <w:rsid w:val="00180DB7"/>
    <w:rsid w:val="00180EC5"/>
    <w:rsid w:val="00182D9E"/>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5080"/>
    <w:rsid w:val="0020540E"/>
    <w:rsid w:val="00205737"/>
    <w:rsid w:val="00205B9A"/>
    <w:rsid w:val="0020766E"/>
    <w:rsid w:val="002126AB"/>
    <w:rsid w:val="00213DBC"/>
    <w:rsid w:val="0021417A"/>
    <w:rsid w:val="00216039"/>
    <w:rsid w:val="00217AF2"/>
    <w:rsid w:val="00221872"/>
    <w:rsid w:val="00222DD1"/>
    <w:rsid w:val="00225F1D"/>
    <w:rsid w:val="00227C04"/>
    <w:rsid w:val="00231799"/>
    <w:rsid w:val="002328A0"/>
    <w:rsid w:val="002368F2"/>
    <w:rsid w:val="00236DB1"/>
    <w:rsid w:val="00237710"/>
    <w:rsid w:val="0024131B"/>
    <w:rsid w:val="00242E15"/>
    <w:rsid w:val="002439D9"/>
    <w:rsid w:val="00245898"/>
    <w:rsid w:val="00245CFE"/>
    <w:rsid w:val="002533D5"/>
    <w:rsid w:val="002534E1"/>
    <w:rsid w:val="00256E2A"/>
    <w:rsid w:val="00257838"/>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30F7"/>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5ADD"/>
    <w:rsid w:val="00356057"/>
    <w:rsid w:val="00356D9D"/>
    <w:rsid w:val="00356F06"/>
    <w:rsid w:val="00357132"/>
    <w:rsid w:val="003619C7"/>
    <w:rsid w:val="003619EB"/>
    <w:rsid w:val="00361CBF"/>
    <w:rsid w:val="00361EBE"/>
    <w:rsid w:val="00364780"/>
    <w:rsid w:val="00365B82"/>
    <w:rsid w:val="0037185B"/>
    <w:rsid w:val="00372011"/>
    <w:rsid w:val="0037233C"/>
    <w:rsid w:val="00374214"/>
    <w:rsid w:val="00374FD5"/>
    <w:rsid w:val="003754C6"/>
    <w:rsid w:val="00376726"/>
    <w:rsid w:val="00382EFC"/>
    <w:rsid w:val="00382F0F"/>
    <w:rsid w:val="0038362F"/>
    <w:rsid w:val="00384CB0"/>
    <w:rsid w:val="003906A4"/>
    <w:rsid w:val="003914E4"/>
    <w:rsid w:val="003918FE"/>
    <w:rsid w:val="00391AB5"/>
    <w:rsid w:val="003925CD"/>
    <w:rsid w:val="003944B5"/>
    <w:rsid w:val="003946FF"/>
    <w:rsid w:val="00395E14"/>
    <w:rsid w:val="003962CE"/>
    <w:rsid w:val="003A09E0"/>
    <w:rsid w:val="003A17E8"/>
    <w:rsid w:val="003A36C2"/>
    <w:rsid w:val="003A4A86"/>
    <w:rsid w:val="003A7C58"/>
    <w:rsid w:val="003B62C4"/>
    <w:rsid w:val="003B65C6"/>
    <w:rsid w:val="003B68D6"/>
    <w:rsid w:val="003B6EF7"/>
    <w:rsid w:val="003B7007"/>
    <w:rsid w:val="003C0A59"/>
    <w:rsid w:val="003C31A8"/>
    <w:rsid w:val="003C321C"/>
    <w:rsid w:val="003C325C"/>
    <w:rsid w:val="003C435B"/>
    <w:rsid w:val="003C5FB9"/>
    <w:rsid w:val="003C6417"/>
    <w:rsid w:val="003C6553"/>
    <w:rsid w:val="003D08A8"/>
    <w:rsid w:val="003D10E1"/>
    <w:rsid w:val="003D1138"/>
    <w:rsid w:val="003D1C86"/>
    <w:rsid w:val="003D250A"/>
    <w:rsid w:val="003D404E"/>
    <w:rsid w:val="003D5EB0"/>
    <w:rsid w:val="003D6693"/>
    <w:rsid w:val="003D6C97"/>
    <w:rsid w:val="003E1E92"/>
    <w:rsid w:val="003E24C8"/>
    <w:rsid w:val="003E47A2"/>
    <w:rsid w:val="003E48EC"/>
    <w:rsid w:val="003E5CF9"/>
    <w:rsid w:val="003E7A4E"/>
    <w:rsid w:val="003F08D8"/>
    <w:rsid w:val="003F0B48"/>
    <w:rsid w:val="003F0E23"/>
    <w:rsid w:val="003F19AC"/>
    <w:rsid w:val="003F37DA"/>
    <w:rsid w:val="003F66A2"/>
    <w:rsid w:val="003F6798"/>
    <w:rsid w:val="003F74BB"/>
    <w:rsid w:val="003F7561"/>
    <w:rsid w:val="00401166"/>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47B76"/>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33"/>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0C1A"/>
    <w:rsid w:val="004C2689"/>
    <w:rsid w:val="004C5AC1"/>
    <w:rsid w:val="004C6CE1"/>
    <w:rsid w:val="004D00C0"/>
    <w:rsid w:val="004D05C9"/>
    <w:rsid w:val="004D2045"/>
    <w:rsid w:val="004D2052"/>
    <w:rsid w:val="004D56E1"/>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1252"/>
    <w:rsid w:val="00521982"/>
    <w:rsid w:val="005223BF"/>
    <w:rsid w:val="00522C77"/>
    <w:rsid w:val="00523230"/>
    <w:rsid w:val="005256B8"/>
    <w:rsid w:val="00526F0F"/>
    <w:rsid w:val="00530701"/>
    <w:rsid w:val="00531288"/>
    <w:rsid w:val="00531ECA"/>
    <w:rsid w:val="00536CAE"/>
    <w:rsid w:val="0054359F"/>
    <w:rsid w:val="005443EE"/>
    <w:rsid w:val="00544CD9"/>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66A1"/>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28DB"/>
    <w:rsid w:val="006051BF"/>
    <w:rsid w:val="00607321"/>
    <w:rsid w:val="006073DC"/>
    <w:rsid w:val="0060784B"/>
    <w:rsid w:val="00612632"/>
    <w:rsid w:val="006153C8"/>
    <w:rsid w:val="00616B38"/>
    <w:rsid w:val="00616E12"/>
    <w:rsid w:val="0062242B"/>
    <w:rsid w:val="006243BC"/>
    <w:rsid w:val="00624623"/>
    <w:rsid w:val="00626154"/>
    <w:rsid w:val="00626A66"/>
    <w:rsid w:val="00626ABA"/>
    <w:rsid w:val="00627C7D"/>
    <w:rsid w:val="00627D5C"/>
    <w:rsid w:val="006313C2"/>
    <w:rsid w:val="00632BAC"/>
    <w:rsid w:val="00632E65"/>
    <w:rsid w:val="006344C3"/>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05D1"/>
    <w:rsid w:val="00671895"/>
    <w:rsid w:val="00672602"/>
    <w:rsid w:val="00672B69"/>
    <w:rsid w:val="00672F2C"/>
    <w:rsid w:val="006757C3"/>
    <w:rsid w:val="00675C82"/>
    <w:rsid w:val="00677640"/>
    <w:rsid w:val="00677B41"/>
    <w:rsid w:val="00677CA1"/>
    <w:rsid w:val="0068575A"/>
    <w:rsid w:val="00685B93"/>
    <w:rsid w:val="00685D67"/>
    <w:rsid w:val="00686218"/>
    <w:rsid w:val="0068699F"/>
    <w:rsid w:val="0069084D"/>
    <w:rsid w:val="00690FAB"/>
    <w:rsid w:val="00692296"/>
    <w:rsid w:val="00694455"/>
    <w:rsid w:val="00696585"/>
    <w:rsid w:val="0069703E"/>
    <w:rsid w:val="006A138B"/>
    <w:rsid w:val="006A2B1A"/>
    <w:rsid w:val="006A3A25"/>
    <w:rsid w:val="006A3BBE"/>
    <w:rsid w:val="006A532F"/>
    <w:rsid w:val="006A58F7"/>
    <w:rsid w:val="006A6AA6"/>
    <w:rsid w:val="006A7059"/>
    <w:rsid w:val="006A79A4"/>
    <w:rsid w:val="006B12B6"/>
    <w:rsid w:val="006B131A"/>
    <w:rsid w:val="006B2791"/>
    <w:rsid w:val="006B49AF"/>
    <w:rsid w:val="006B515E"/>
    <w:rsid w:val="006B6242"/>
    <w:rsid w:val="006B6EB2"/>
    <w:rsid w:val="006B704E"/>
    <w:rsid w:val="006B7E43"/>
    <w:rsid w:val="006C13E3"/>
    <w:rsid w:val="006C29C6"/>
    <w:rsid w:val="006C3BB7"/>
    <w:rsid w:val="006C7EF6"/>
    <w:rsid w:val="006D02FA"/>
    <w:rsid w:val="006D06EC"/>
    <w:rsid w:val="006D4681"/>
    <w:rsid w:val="006D47C8"/>
    <w:rsid w:val="006D5F56"/>
    <w:rsid w:val="006D6B97"/>
    <w:rsid w:val="006D79A4"/>
    <w:rsid w:val="006E3ADF"/>
    <w:rsid w:val="006E44E0"/>
    <w:rsid w:val="006E49A0"/>
    <w:rsid w:val="006E4F7E"/>
    <w:rsid w:val="006E554D"/>
    <w:rsid w:val="006E6220"/>
    <w:rsid w:val="006E6652"/>
    <w:rsid w:val="006E7DA8"/>
    <w:rsid w:val="006F1B0E"/>
    <w:rsid w:val="006F24D2"/>
    <w:rsid w:val="006F2D7D"/>
    <w:rsid w:val="006F3295"/>
    <w:rsid w:val="006F4BD4"/>
    <w:rsid w:val="006F6D35"/>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1DD8"/>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B13"/>
    <w:rsid w:val="00764FB5"/>
    <w:rsid w:val="00766A11"/>
    <w:rsid w:val="00766FEB"/>
    <w:rsid w:val="00767C27"/>
    <w:rsid w:val="0077036B"/>
    <w:rsid w:val="00770B58"/>
    <w:rsid w:val="00771736"/>
    <w:rsid w:val="00771D06"/>
    <w:rsid w:val="00774016"/>
    <w:rsid w:val="007742B8"/>
    <w:rsid w:val="00774BA3"/>
    <w:rsid w:val="007776A2"/>
    <w:rsid w:val="007802E0"/>
    <w:rsid w:val="00780A4C"/>
    <w:rsid w:val="00782264"/>
    <w:rsid w:val="007841A8"/>
    <w:rsid w:val="0078437A"/>
    <w:rsid w:val="007900C8"/>
    <w:rsid w:val="00790F1C"/>
    <w:rsid w:val="00793A02"/>
    <w:rsid w:val="00793E8E"/>
    <w:rsid w:val="00795035"/>
    <w:rsid w:val="007957BB"/>
    <w:rsid w:val="00796F42"/>
    <w:rsid w:val="007978B4"/>
    <w:rsid w:val="00797B42"/>
    <w:rsid w:val="007A1787"/>
    <w:rsid w:val="007A2447"/>
    <w:rsid w:val="007A5C3D"/>
    <w:rsid w:val="007A79C0"/>
    <w:rsid w:val="007A7D6E"/>
    <w:rsid w:val="007B132E"/>
    <w:rsid w:val="007B4877"/>
    <w:rsid w:val="007B55DA"/>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2189"/>
    <w:rsid w:val="007F36A5"/>
    <w:rsid w:val="007F36C7"/>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1AD"/>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3B3B"/>
    <w:rsid w:val="008D4C52"/>
    <w:rsid w:val="008D52A3"/>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2C0"/>
    <w:rsid w:val="008F56DF"/>
    <w:rsid w:val="0090164A"/>
    <w:rsid w:val="009017B6"/>
    <w:rsid w:val="00903F7B"/>
    <w:rsid w:val="00906B51"/>
    <w:rsid w:val="00907A4A"/>
    <w:rsid w:val="0091086E"/>
    <w:rsid w:val="009109D1"/>
    <w:rsid w:val="00911BCC"/>
    <w:rsid w:val="009122D2"/>
    <w:rsid w:val="0091273A"/>
    <w:rsid w:val="00917E23"/>
    <w:rsid w:val="009215E5"/>
    <w:rsid w:val="0092509D"/>
    <w:rsid w:val="009254CD"/>
    <w:rsid w:val="009273F4"/>
    <w:rsid w:val="00927EBE"/>
    <w:rsid w:val="00932F44"/>
    <w:rsid w:val="009345A0"/>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6710"/>
    <w:rsid w:val="00967C1B"/>
    <w:rsid w:val="00970835"/>
    <w:rsid w:val="00970940"/>
    <w:rsid w:val="00970E64"/>
    <w:rsid w:val="00971A63"/>
    <w:rsid w:val="00974C92"/>
    <w:rsid w:val="009761F7"/>
    <w:rsid w:val="00976E9A"/>
    <w:rsid w:val="00980BCF"/>
    <w:rsid w:val="00981AAF"/>
    <w:rsid w:val="009875F7"/>
    <w:rsid w:val="0098775F"/>
    <w:rsid w:val="0098795B"/>
    <w:rsid w:val="00991B96"/>
    <w:rsid w:val="00992B5F"/>
    <w:rsid w:val="009932D0"/>
    <w:rsid w:val="00995B0B"/>
    <w:rsid w:val="00996602"/>
    <w:rsid w:val="009A0BE6"/>
    <w:rsid w:val="009A3F73"/>
    <w:rsid w:val="009B0E51"/>
    <w:rsid w:val="009B3E11"/>
    <w:rsid w:val="009B4440"/>
    <w:rsid w:val="009B4BCB"/>
    <w:rsid w:val="009B57D6"/>
    <w:rsid w:val="009B60CD"/>
    <w:rsid w:val="009B6A7B"/>
    <w:rsid w:val="009B6D07"/>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260C"/>
    <w:rsid w:val="009F66CE"/>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E0A85"/>
    <w:rsid w:val="00AE2B1C"/>
    <w:rsid w:val="00AE3D72"/>
    <w:rsid w:val="00AE49ED"/>
    <w:rsid w:val="00AE6AC7"/>
    <w:rsid w:val="00AF0499"/>
    <w:rsid w:val="00AF0B3E"/>
    <w:rsid w:val="00AF2662"/>
    <w:rsid w:val="00AF3707"/>
    <w:rsid w:val="00AF4227"/>
    <w:rsid w:val="00AF5159"/>
    <w:rsid w:val="00B000A1"/>
    <w:rsid w:val="00B02785"/>
    <w:rsid w:val="00B03A3E"/>
    <w:rsid w:val="00B03C0F"/>
    <w:rsid w:val="00B03F44"/>
    <w:rsid w:val="00B0757C"/>
    <w:rsid w:val="00B10676"/>
    <w:rsid w:val="00B116FF"/>
    <w:rsid w:val="00B117C2"/>
    <w:rsid w:val="00B15D1C"/>
    <w:rsid w:val="00B15E8A"/>
    <w:rsid w:val="00B1646B"/>
    <w:rsid w:val="00B20155"/>
    <w:rsid w:val="00B2032F"/>
    <w:rsid w:val="00B2054D"/>
    <w:rsid w:val="00B20C40"/>
    <w:rsid w:val="00B21D02"/>
    <w:rsid w:val="00B22A33"/>
    <w:rsid w:val="00B2551F"/>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78C"/>
    <w:rsid w:val="00C05BE4"/>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C78A9"/>
    <w:rsid w:val="00CD21BF"/>
    <w:rsid w:val="00CD242F"/>
    <w:rsid w:val="00CD2F58"/>
    <w:rsid w:val="00CD3BC6"/>
    <w:rsid w:val="00CD3C84"/>
    <w:rsid w:val="00CD5016"/>
    <w:rsid w:val="00CD529A"/>
    <w:rsid w:val="00CE1BB7"/>
    <w:rsid w:val="00CE21B4"/>
    <w:rsid w:val="00CE251A"/>
    <w:rsid w:val="00CE3C58"/>
    <w:rsid w:val="00CE6678"/>
    <w:rsid w:val="00CE6CC8"/>
    <w:rsid w:val="00CE746C"/>
    <w:rsid w:val="00CF1091"/>
    <w:rsid w:val="00CF11E9"/>
    <w:rsid w:val="00CF248F"/>
    <w:rsid w:val="00CF5696"/>
    <w:rsid w:val="00CF5E21"/>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1DAF"/>
    <w:rsid w:val="00DC209A"/>
    <w:rsid w:val="00DC3A37"/>
    <w:rsid w:val="00DC3CC3"/>
    <w:rsid w:val="00DD082E"/>
    <w:rsid w:val="00DD0F06"/>
    <w:rsid w:val="00DD0F84"/>
    <w:rsid w:val="00DD1AA4"/>
    <w:rsid w:val="00DD1B4F"/>
    <w:rsid w:val="00DD2234"/>
    <w:rsid w:val="00DD25BA"/>
    <w:rsid w:val="00DD2708"/>
    <w:rsid w:val="00DD2715"/>
    <w:rsid w:val="00DD3BA4"/>
    <w:rsid w:val="00DD4038"/>
    <w:rsid w:val="00DD428C"/>
    <w:rsid w:val="00DD50D2"/>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42CA"/>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CDF"/>
    <w:rsid w:val="00E72587"/>
    <w:rsid w:val="00E733B7"/>
    <w:rsid w:val="00E75394"/>
    <w:rsid w:val="00E75A35"/>
    <w:rsid w:val="00E76A0E"/>
    <w:rsid w:val="00E77CFF"/>
    <w:rsid w:val="00E812B2"/>
    <w:rsid w:val="00E82AFB"/>
    <w:rsid w:val="00E82C5F"/>
    <w:rsid w:val="00E83962"/>
    <w:rsid w:val="00E842E3"/>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3A11"/>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05F7"/>
    <w:rsid w:val="00F2178E"/>
    <w:rsid w:val="00F24141"/>
    <w:rsid w:val="00F24E4D"/>
    <w:rsid w:val="00F26DEE"/>
    <w:rsid w:val="00F26F3B"/>
    <w:rsid w:val="00F30B4A"/>
    <w:rsid w:val="00F311CC"/>
    <w:rsid w:val="00F31F84"/>
    <w:rsid w:val="00F36B89"/>
    <w:rsid w:val="00F410C7"/>
    <w:rsid w:val="00F426AF"/>
    <w:rsid w:val="00F4448A"/>
    <w:rsid w:val="00F44928"/>
    <w:rsid w:val="00F4666F"/>
    <w:rsid w:val="00F470D6"/>
    <w:rsid w:val="00F4722B"/>
    <w:rsid w:val="00F47454"/>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12770092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A596-D918-4D1C-B88F-661562D8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3482</Words>
  <Characters>19848</Characters>
  <Application>Microsoft Office Word</Application>
  <DocSecurity>0</DocSecurity>
  <Lines>165</Lines>
  <Paragraphs>46</Paragraphs>
  <ScaleCrop>false</ScaleCrop>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Ting</cp:lastModifiedBy>
  <cp:revision>3</cp:revision>
  <cp:lastPrinted>2021-08-20T05:23:00Z</cp:lastPrinted>
  <dcterms:created xsi:type="dcterms:W3CDTF">2021-09-06T07:30:00Z</dcterms:created>
  <dcterms:modified xsi:type="dcterms:W3CDTF">2021-09-08T06:38:00Z</dcterms:modified>
</cp:coreProperties>
</file>