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2397D" w:rsidRPr="005B45DE" w:rsidRDefault="00C2397D" w:rsidP="009E10AA">
      <w:pPr>
        <w:pStyle w:val="a0"/>
        <w:pageBreakBefore/>
        <w:pBdr>
          <w:left w:val="none" w:sz="0" w:space="1" w:color="000000"/>
        </w:pBdr>
        <w:overflowPunct w:val="0"/>
        <w:snapToGrid w:val="0"/>
        <w:spacing w:afterLines="100" w:after="360"/>
        <w:jc w:val="center"/>
        <w:rPr>
          <w:rFonts w:ascii="標楷體" w:eastAsia="標楷體" w:hAnsi="標楷體"/>
        </w:rPr>
      </w:pPr>
      <w:r w:rsidRPr="005B45DE">
        <w:rPr>
          <w:rFonts w:ascii="標楷體" w:eastAsia="標楷體" w:hAnsi="標楷體"/>
          <w:b/>
          <w:sz w:val="54"/>
          <w:szCs w:val="54"/>
        </w:rPr>
        <w:t>拾玖、交  通</w:t>
      </w:r>
    </w:p>
    <w:p w:rsidR="00C2397D" w:rsidRPr="008B1E23" w:rsidRDefault="00C2397D" w:rsidP="000F4871">
      <w:pPr>
        <w:pStyle w:val="af5"/>
        <w:pBdr>
          <w:left w:val="none" w:sz="0" w:space="1" w:color="000000"/>
        </w:pBdr>
        <w:overflowPunct w:val="0"/>
        <w:snapToGrid w:val="0"/>
        <w:spacing w:line="320" w:lineRule="exact"/>
        <w:jc w:val="both"/>
        <w:rPr>
          <w:rFonts w:ascii="文鼎中黑" w:eastAsia="文鼎中黑"/>
          <w:sz w:val="30"/>
          <w:szCs w:val="30"/>
        </w:rPr>
      </w:pPr>
      <w:r w:rsidRPr="008B1E23">
        <w:rPr>
          <w:rFonts w:ascii="文鼎中黑" w:eastAsia="文鼎中黑" w:cs="文鼎中黑" w:hint="eastAsia"/>
          <w:b/>
          <w:bCs/>
          <w:sz w:val="30"/>
          <w:szCs w:val="30"/>
        </w:rPr>
        <w:t>一、運輸規劃</w:t>
      </w:r>
    </w:p>
    <w:p w:rsidR="00C2397D" w:rsidRPr="005B45DE" w:rsidRDefault="008B1E23" w:rsidP="008B1E23">
      <w:pPr>
        <w:pStyle w:val="a0"/>
        <w:overflowPunct w:val="0"/>
        <w:snapToGrid w:val="0"/>
        <w:spacing w:line="320" w:lineRule="exact"/>
        <w:ind w:leftChars="59" w:left="118"/>
        <w:jc w:val="both"/>
        <w:rPr>
          <w:rFonts w:ascii="標楷體" w:eastAsia="標楷體" w:hAnsi="標楷體"/>
          <w:sz w:val="28"/>
          <w:szCs w:val="28"/>
        </w:rPr>
      </w:pPr>
      <w:r w:rsidRPr="005B45DE">
        <w:rPr>
          <w:rFonts w:ascii="標楷體" w:eastAsia="標楷體" w:hAnsi="標楷體"/>
          <w:sz w:val="28"/>
          <w:szCs w:val="28"/>
        </w:rPr>
        <w:t>（一）</w:t>
      </w:r>
      <w:r w:rsidR="00C2397D" w:rsidRPr="005B45DE">
        <w:rPr>
          <w:rFonts w:ascii="標楷體" w:eastAsia="標楷體" w:hAnsi="標楷體"/>
          <w:bCs/>
          <w:sz w:val="28"/>
          <w:szCs w:val="28"/>
        </w:rPr>
        <w:t>港區聯外道路</w:t>
      </w:r>
      <w:proofErr w:type="gramStart"/>
      <w:r w:rsidR="00C2397D" w:rsidRPr="005B45DE">
        <w:rPr>
          <w:rFonts w:ascii="標楷體" w:eastAsia="標楷體" w:hAnsi="標楷體"/>
          <w:bCs/>
          <w:sz w:val="28"/>
          <w:szCs w:val="28"/>
        </w:rPr>
        <w:t>糸</w:t>
      </w:r>
      <w:proofErr w:type="gramEnd"/>
      <w:r w:rsidR="00C2397D" w:rsidRPr="005B45DE">
        <w:rPr>
          <w:rFonts w:ascii="標楷體" w:eastAsia="標楷體" w:hAnsi="標楷體"/>
          <w:bCs/>
          <w:sz w:val="28"/>
          <w:szCs w:val="28"/>
        </w:rPr>
        <w:t>統</w:t>
      </w:r>
    </w:p>
    <w:p w:rsidR="00C2397D" w:rsidRPr="005B45DE" w:rsidRDefault="00C2397D" w:rsidP="008B1E23">
      <w:pPr>
        <w:pStyle w:val="a0"/>
        <w:overflowPunct w:val="0"/>
        <w:snapToGrid w:val="0"/>
        <w:spacing w:line="320" w:lineRule="exact"/>
        <w:ind w:leftChars="290" w:left="580"/>
        <w:jc w:val="both"/>
        <w:rPr>
          <w:rFonts w:ascii="標楷體" w:eastAsia="標楷體" w:hAnsi="標楷體"/>
          <w:sz w:val="28"/>
          <w:szCs w:val="28"/>
        </w:rPr>
      </w:pPr>
      <w:r w:rsidRPr="005B45DE">
        <w:rPr>
          <w:rFonts w:ascii="標楷體" w:eastAsia="標楷體" w:hAnsi="標楷體"/>
          <w:sz w:val="28"/>
          <w:szCs w:val="28"/>
        </w:rPr>
        <w:t>1.國道七號高雄路段計畫</w:t>
      </w:r>
    </w:p>
    <w:p w:rsidR="00B45A4F" w:rsidRPr="005B45DE" w:rsidRDefault="008B1E23" w:rsidP="008B1E23">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kern w:val="2"/>
          <w:sz w:val="28"/>
          <w:szCs w:val="28"/>
        </w:rPr>
      </w:pPr>
      <w:r w:rsidRPr="005B45DE">
        <w:rPr>
          <w:rFonts w:ascii="標楷體" w:eastAsia="標楷體" w:hAnsi="標楷體" w:cs="標楷體"/>
          <w:sz w:val="28"/>
          <w:szCs w:val="28"/>
        </w:rPr>
        <w:t>（1）</w:t>
      </w:r>
      <w:r w:rsidR="00B53CB0" w:rsidRPr="005B45DE">
        <w:rPr>
          <w:rFonts w:ascii="標楷體" w:eastAsia="標楷體" w:hAnsi="標楷體" w:hint="eastAsia"/>
          <w:kern w:val="2"/>
          <w:sz w:val="28"/>
          <w:szCs w:val="28"/>
        </w:rPr>
        <w:t>高公局已依範疇界定所列結論進行調查評估，109年12月亦召開3場地方座談會，已納入地方意見修正報告內容，</w:t>
      </w:r>
      <w:r w:rsidR="00B53CB0" w:rsidRPr="005B45DE">
        <w:rPr>
          <w:rFonts w:ascii="標楷體" w:eastAsia="標楷體" w:hAnsi="標楷體" w:hint="eastAsia"/>
          <w:sz w:val="28"/>
          <w:szCs w:val="28"/>
        </w:rPr>
        <w:t>本案交通部預計110年9月份送環保署審議通過後，建設計畫111年報奉行政院核定，始展開工程設計、用地取得，期能於114年開始動工，</w:t>
      </w:r>
      <w:r w:rsidR="00B53CB0" w:rsidRPr="005B45DE">
        <w:rPr>
          <w:rFonts w:ascii="標楷體" w:eastAsia="標楷體" w:hAnsi="標楷體" w:hint="eastAsia"/>
          <w:kern w:val="2"/>
          <w:sz w:val="28"/>
          <w:szCs w:val="28"/>
        </w:rPr>
        <w:t>預計</w:t>
      </w:r>
      <w:r w:rsidR="00B53CB0" w:rsidRPr="005B45DE">
        <w:rPr>
          <w:rFonts w:ascii="標楷體" w:eastAsia="標楷體" w:hAnsi="標楷體" w:hint="eastAsia"/>
          <w:sz w:val="28"/>
          <w:szCs w:val="28"/>
        </w:rPr>
        <w:t>117年完工。</w:t>
      </w:r>
    </w:p>
    <w:p w:rsidR="00C2397D" w:rsidRPr="005B45DE" w:rsidRDefault="008B1E23" w:rsidP="008B1E23">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cs="標楷體"/>
          <w:sz w:val="28"/>
          <w:szCs w:val="28"/>
        </w:rPr>
        <w:t>（2）</w:t>
      </w:r>
      <w:r w:rsidR="00B45A4F" w:rsidRPr="005B45DE">
        <w:rPr>
          <w:rFonts w:ascii="標楷體" w:eastAsia="標楷體" w:hAnsi="標楷體" w:hint="eastAsia"/>
          <w:sz w:val="28"/>
          <w:szCs w:val="28"/>
        </w:rPr>
        <w:t>本府持續與交通部密切配合，並協助提供相關資料與建議予高公局參考，將影響社區居住安全環境、生態環境及工業區廠房運作衝擊降至最低為目標，持續努力推動計畫進行。</w:t>
      </w:r>
    </w:p>
    <w:p w:rsidR="00C2397D" w:rsidRPr="005B45DE" w:rsidRDefault="00C2397D" w:rsidP="008B1E23">
      <w:pPr>
        <w:pStyle w:val="a0"/>
        <w:overflowPunct w:val="0"/>
        <w:snapToGrid w:val="0"/>
        <w:spacing w:line="320" w:lineRule="exact"/>
        <w:ind w:leftChars="290" w:left="580"/>
        <w:jc w:val="both"/>
        <w:rPr>
          <w:rFonts w:ascii="標楷體" w:eastAsia="標楷體" w:hAnsi="標楷體"/>
          <w:sz w:val="28"/>
          <w:szCs w:val="28"/>
        </w:rPr>
      </w:pPr>
      <w:r w:rsidRPr="005B45DE">
        <w:rPr>
          <w:rFonts w:ascii="標楷體" w:eastAsia="標楷體" w:hAnsi="標楷體"/>
          <w:sz w:val="28"/>
          <w:szCs w:val="28"/>
        </w:rPr>
        <w:t>2.過港隧道</w:t>
      </w:r>
    </w:p>
    <w:p w:rsidR="00C2397D" w:rsidRPr="005B45DE" w:rsidRDefault="00F43ADB" w:rsidP="008B1E23">
      <w:pPr>
        <w:widowControl w:val="0"/>
        <w:pBdr>
          <w:top w:val="none" w:sz="0" w:space="0" w:color="auto"/>
          <w:left w:val="none" w:sz="0" w:space="0" w:color="auto"/>
          <w:bottom w:val="none" w:sz="0" w:space="0" w:color="auto"/>
          <w:right w:val="none" w:sz="0" w:space="0" w:color="auto"/>
        </w:pBdr>
        <w:overflowPunct w:val="0"/>
        <w:snapToGrid w:val="0"/>
        <w:spacing w:line="320" w:lineRule="exact"/>
        <w:ind w:leftChars="410" w:left="820"/>
        <w:jc w:val="both"/>
        <w:textAlignment w:val="auto"/>
        <w:rPr>
          <w:rFonts w:ascii="標楷體" w:eastAsia="標楷體" w:hAnsi="標楷體"/>
          <w:kern w:val="2"/>
          <w:sz w:val="28"/>
          <w:szCs w:val="28"/>
        </w:rPr>
      </w:pPr>
      <w:r w:rsidRPr="005B45DE">
        <w:rPr>
          <w:rFonts w:ascii="標楷體" w:eastAsia="標楷體" w:hAnsi="標楷體" w:hint="eastAsia"/>
          <w:kern w:val="2"/>
          <w:sz w:val="28"/>
          <w:szCs w:val="28"/>
        </w:rPr>
        <w:t>109年12月29日賴瑞隆立委服務處召開協調會議，決議由本府交通局協助辦理可行性研究，經費由交通部提供。本府交通局已於110年6月辦理「旗津第二過港設施暨聯外道路</w:t>
      </w:r>
      <w:proofErr w:type="gramStart"/>
      <w:r w:rsidRPr="005B45DE">
        <w:rPr>
          <w:rFonts w:ascii="標楷體" w:eastAsia="標楷體" w:hAnsi="標楷體" w:hint="eastAsia"/>
          <w:kern w:val="2"/>
          <w:sz w:val="28"/>
          <w:szCs w:val="28"/>
        </w:rPr>
        <w:t>路</w:t>
      </w:r>
      <w:proofErr w:type="gramEnd"/>
      <w:r w:rsidRPr="005B45DE">
        <w:rPr>
          <w:rFonts w:ascii="標楷體" w:eastAsia="標楷體" w:hAnsi="標楷體" w:hint="eastAsia"/>
          <w:kern w:val="2"/>
          <w:sz w:val="28"/>
          <w:szCs w:val="28"/>
        </w:rPr>
        <w:t>網可行性研究」委託服務案，預計112年6月完成可行性研究。</w:t>
      </w:r>
    </w:p>
    <w:p w:rsidR="008835A4" w:rsidRPr="005B45DE" w:rsidRDefault="008B1E23" w:rsidP="008B1E23">
      <w:pPr>
        <w:pStyle w:val="a0"/>
        <w:overflowPunct w:val="0"/>
        <w:snapToGrid w:val="0"/>
        <w:spacing w:line="320" w:lineRule="exact"/>
        <w:ind w:leftChars="59" w:left="118"/>
        <w:jc w:val="both"/>
        <w:rPr>
          <w:rFonts w:ascii="標楷體" w:eastAsia="標楷體" w:hAnsi="標楷體"/>
          <w:kern w:val="2"/>
          <w:sz w:val="28"/>
          <w:szCs w:val="28"/>
        </w:rPr>
      </w:pPr>
      <w:r w:rsidRPr="005B45DE">
        <w:rPr>
          <w:rFonts w:ascii="標楷體" w:eastAsia="標楷體" w:hAnsi="標楷體"/>
          <w:sz w:val="28"/>
          <w:szCs w:val="28"/>
        </w:rPr>
        <w:t>（二）</w:t>
      </w:r>
      <w:r w:rsidR="008835A4" w:rsidRPr="005B45DE">
        <w:rPr>
          <w:rFonts w:ascii="標楷體" w:eastAsia="標楷體" w:hAnsi="標楷體" w:hint="eastAsia"/>
          <w:bCs/>
          <w:sz w:val="28"/>
          <w:szCs w:val="28"/>
        </w:rPr>
        <w:t xml:space="preserve">增設國道1號岡山第二交流道可行性研究 </w:t>
      </w:r>
    </w:p>
    <w:p w:rsidR="008835A4" w:rsidRPr="005B45DE" w:rsidRDefault="00B53CB0" w:rsidP="008B1E23">
      <w:pPr>
        <w:widowControl w:val="0"/>
        <w:pBdr>
          <w:top w:val="none" w:sz="0" w:space="0" w:color="auto"/>
          <w:left w:val="none" w:sz="0" w:space="0" w:color="auto"/>
          <w:bottom w:val="none" w:sz="0" w:space="0" w:color="auto"/>
          <w:right w:val="none" w:sz="0" w:space="0" w:color="auto"/>
        </w:pBdr>
        <w:overflowPunct w:val="0"/>
        <w:snapToGrid w:val="0"/>
        <w:spacing w:line="320" w:lineRule="exact"/>
        <w:ind w:leftChars="420" w:left="840"/>
        <w:jc w:val="both"/>
        <w:textAlignment w:val="auto"/>
        <w:rPr>
          <w:rFonts w:ascii="標楷體" w:eastAsia="標楷體" w:hAnsi="標楷體"/>
          <w:kern w:val="2"/>
          <w:sz w:val="28"/>
          <w:szCs w:val="28"/>
        </w:rPr>
      </w:pPr>
      <w:r w:rsidRPr="005B45DE">
        <w:rPr>
          <w:rFonts w:ascii="標楷體" w:eastAsia="標楷體" w:hAnsi="標楷體" w:hint="eastAsia"/>
          <w:bCs/>
          <w:sz w:val="28"/>
          <w:szCs w:val="28"/>
        </w:rPr>
        <w:t>本府交通局已辦理增設國道1號岡山第二交流道可行性研究，提出建議以[岡山區嘉新東路設置鑽石型交流道]推動，交通部高速公路局審議後已有條件通過，依審議條件修正後</w:t>
      </w:r>
      <w:r w:rsidRPr="005B45DE">
        <w:rPr>
          <w:rFonts w:ascii="標楷體" w:eastAsia="標楷體" w:hAnsi="標楷體" w:hint="eastAsia"/>
          <w:bCs/>
          <w:spacing w:val="-4"/>
          <w:kern w:val="2"/>
          <w:sz w:val="28"/>
          <w:szCs w:val="28"/>
        </w:rPr>
        <w:t>總經費約17.12億元</w:t>
      </w:r>
      <w:r w:rsidRPr="005B45DE">
        <w:rPr>
          <w:rFonts w:ascii="標楷體" w:eastAsia="標楷體" w:hAnsi="標楷體" w:hint="eastAsia"/>
          <w:bCs/>
          <w:sz w:val="28"/>
          <w:szCs w:val="28"/>
        </w:rPr>
        <w:t>，由高公局核轉陳報行政院於110年5月7日核定，續由高公局辦理規劃設計。</w:t>
      </w:r>
    </w:p>
    <w:p w:rsidR="008835A4" w:rsidRPr="005B45DE" w:rsidRDefault="008B1E23" w:rsidP="008B1E23">
      <w:pPr>
        <w:pStyle w:val="a0"/>
        <w:overflowPunct w:val="0"/>
        <w:snapToGrid w:val="0"/>
        <w:spacing w:line="320" w:lineRule="exact"/>
        <w:ind w:leftChars="59" w:left="118"/>
        <w:jc w:val="both"/>
        <w:rPr>
          <w:rFonts w:ascii="標楷體" w:eastAsia="標楷體" w:hAnsi="標楷體"/>
          <w:kern w:val="2"/>
          <w:sz w:val="28"/>
          <w:szCs w:val="28"/>
        </w:rPr>
      </w:pPr>
      <w:r w:rsidRPr="005B45DE">
        <w:rPr>
          <w:rFonts w:ascii="標楷體" w:eastAsia="標楷體" w:hAnsi="標楷體"/>
          <w:sz w:val="28"/>
          <w:szCs w:val="28"/>
        </w:rPr>
        <w:t>（三）</w:t>
      </w:r>
      <w:r w:rsidR="008835A4" w:rsidRPr="005B45DE">
        <w:rPr>
          <w:rFonts w:ascii="標楷體" w:eastAsia="標楷體" w:hAnsi="標楷體" w:hint="eastAsia"/>
          <w:bCs/>
          <w:sz w:val="28"/>
          <w:szCs w:val="28"/>
        </w:rPr>
        <w:t xml:space="preserve">高屏第二東西向快速道路及國道1號增設八德二路交流道整合研究 </w:t>
      </w:r>
    </w:p>
    <w:p w:rsidR="008835A4" w:rsidRPr="005B45DE" w:rsidRDefault="008835A4" w:rsidP="008B1E23">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hint="eastAsia"/>
          <w:sz w:val="28"/>
          <w:szCs w:val="28"/>
        </w:rPr>
        <w:t>1.高屏二快可行性研究經行政院107年8月21日核定，總經費概估389.99億元（含物價調整費），目前正進行綜合規劃作業，再加上後續環境影響評估及用地取得、施工等時程，預定118年完工。</w:t>
      </w:r>
    </w:p>
    <w:p w:rsidR="008835A4" w:rsidRPr="005B45DE" w:rsidRDefault="008835A4" w:rsidP="008B1E23">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hint="eastAsia"/>
          <w:sz w:val="28"/>
          <w:szCs w:val="28"/>
        </w:rPr>
        <w:t>2.陳市長於109年10月27日與交通部會議</w:t>
      </w:r>
      <w:proofErr w:type="gramStart"/>
      <w:r w:rsidRPr="005B45DE">
        <w:rPr>
          <w:rFonts w:ascii="標楷體" w:eastAsia="標楷體" w:hAnsi="標楷體" w:hint="eastAsia"/>
          <w:sz w:val="28"/>
          <w:szCs w:val="28"/>
        </w:rPr>
        <w:t>研</w:t>
      </w:r>
      <w:proofErr w:type="gramEnd"/>
      <w:r w:rsidRPr="005B45DE">
        <w:rPr>
          <w:rFonts w:ascii="標楷體" w:eastAsia="標楷體" w:hAnsi="標楷體" w:hint="eastAsia"/>
          <w:sz w:val="28"/>
          <w:szCs w:val="28"/>
        </w:rPr>
        <w:t>商時，一併提出：</w:t>
      </w:r>
    </w:p>
    <w:p w:rsidR="008835A4" w:rsidRPr="005B45DE" w:rsidRDefault="008B1E23" w:rsidP="008B1E23">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cs="標楷體"/>
          <w:sz w:val="28"/>
          <w:szCs w:val="28"/>
        </w:rPr>
        <w:t>（1）</w:t>
      </w:r>
      <w:r w:rsidR="008835A4" w:rsidRPr="005B45DE">
        <w:rPr>
          <w:rFonts w:ascii="標楷體" w:eastAsia="標楷體" w:hAnsi="標楷體" w:hint="eastAsia"/>
          <w:sz w:val="28"/>
          <w:szCs w:val="28"/>
        </w:rPr>
        <w:t>起點規劃跨越台1線，設高鐵路匝道，後續更啟動</w:t>
      </w:r>
      <w:proofErr w:type="gramStart"/>
      <w:r w:rsidR="008835A4" w:rsidRPr="005B45DE">
        <w:rPr>
          <w:rFonts w:ascii="標楷體" w:eastAsia="標楷體" w:hAnsi="標楷體" w:hint="eastAsia"/>
          <w:sz w:val="28"/>
          <w:szCs w:val="28"/>
        </w:rPr>
        <w:t>研</w:t>
      </w:r>
      <w:proofErr w:type="gramEnd"/>
      <w:r w:rsidR="008835A4" w:rsidRPr="005B45DE">
        <w:rPr>
          <w:rFonts w:ascii="標楷體" w:eastAsia="標楷體" w:hAnsi="標楷體" w:hint="eastAsia"/>
          <w:sz w:val="28"/>
          <w:szCs w:val="28"/>
        </w:rPr>
        <w:t>議跨越鐵路廊道往西延伸，以連結</w:t>
      </w:r>
      <w:proofErr w:type="gramStart"/>
      <w:r w:rsidR="008835A4" w:rsidRPr="005B45DE">
        <w:rPr>
          <w:rFonts w:ascii="標楷體" w:eastAsia="標楷體" w:hAnsi="標楷體" w:hint="eastAsia"/>
          <w:sz w:val="28"/>
          <w:szCs w:val="28"/>
        </w:rPr>
        <w:t>西側左楠</w:t>
      </w:r>
      <w:proofErr w:type="gramEnd"/>
      <w:r w:rsidR="008835A4" w:rsidRPr="005B45DE">
        <w:rPr>
          <w:rFonts w:ascii="標楷體" w:eastAsia="標楷體" w:hAnsi="標楷體" w:hint="eastAsia"/>
          <w:sz w:val="28"/>
          <w:szCs w:val="28"/>
        </w:rPr>
        <w:t>地區、健全公路</w:t>
      </w:r>
      <w:proofErr w:type="gramStart"/>
      <w:r w:rsidR="008835A4" w:rsidRPr="005B45DE">
        <w:rPr>
          <w:rFonts w:ascii="標楷體" w:eastAsia="標楷體" w:hAnsi="標楷體" w:hint="eastAsia"/>
          <w:sz w:val="28"/>
          <w:szCs w:val="28"/>
        </w:rPr>
        <w:t>路</w:t>
      </w:r>
      <w:proofErr w:type="gramEnd"/>
      <w:r w:rsidR="008835A4" w:rsidRPr="005B45DE">
        <w:rPr>
          <w:rFonts w:ascii="標楷體" w:eastAsia="標楷體" w:hAnsi="標楷體" w:hint="eastAsia"/>
          <w:sz w:val="28"/>
          <w:szCs w:val="28"/>
        </w:rPr>
        <w:t>網。</w:t>
      </w:r>
    </w:p>
    <w:p w:rsidR="008835A4" w:rsidRPr="005B45DE" w:rsidRDefault="008B1E23" w:rsidP="008B1E23">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cs="標楷體"/>
          <w:sz w:val="28"/>
          <w:szCs w:val="28"/>
        </w:rPr>
        <w:t>（2）</w:t>
      </w:r>
      <w:r w:rsidR="008835A4" w:rsidRPr="005B45DE">
        <w:rPr>
          <w:rFonts w:ascii="標楷體" w:eastAsia="標楷體" w:hAnsi="標楷體" w:hint="eastAsia"/>
          <w:sz w:val="28"/>
          <w:szCs w:val="28"/>
        </w:rPr>
        <w:t>左營/仁武地區之交流道部分，規劃項目將一併納入國道1號與高屏二快銜接之系統交流道、國道1號與八德二路之地區交流道及高屏二快與八德二路設置東進西出匝道，市區連通高、快速公路系統功能更加完整。</w:t>
      </w:r>
    </w:p>
    <w:p w:rsidR="008835A4" w:rsidRPr="005B45DE" w:rsidRDefault="008B1E23" w:rsidP="008B1E23">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cs="標楷體"/>
          <w:sz w:val="28"/>
          <w:szCs w:val="28"/>
        </w:rPr>
        <w:t>（3）</w:t>
      </w:r>
      <w:r w:rsidR="008835A4" w:rsidRPr="005B45DE">
        <w:rPr>
          <w:rFonts w:ascii="標楷體" w:eastAsia="標楷體" w:hAnsi="標楷體" w:cs="標楷體" w:hint="eastAsia"/>
          <w:sz w:val="28"/>
          <w:szCs w:val="28"/>
        </w:rPr>
        <w:t>國道</w:t>
      </w:r>
      <w:r w:rsidR="008835A4" w:rsidRPr="005B45DE">
        <w:rPr>
          <w:rFonts w:ascii="標楷體" w:eastAsia="標楷體" w:hAnsi="標楷體" w:hint="eastAsia"/>
          <w:sz w:val="28"/>
          <w:szCs w:val="28"/>
        </w:rPr>
        <w:t>7號與</w:t>
      </w:r>
      <w:proofErr w:type="gramStart"/>
      <w:r w:rsidR="008835A4" w:rsidRPr="005B45DE">
        <w:rPr>
          <w:rFonts w:ascii="標楷體" w:eastAsia="標楷體" w:hAnsi="標楷體" w:hint="eastAsia"/>
          <w:sz w:val="28"/>
          <w:szCs w:val="28"/>
        </w:rPr>
        <w:t>高屏二快除原</w:t>
      </w:r>
      <w:proofErr w:type="gramEnd"/>
      <w:r w:rsidR="008835A4" w:rsidRPr="005B45DE">
        <w:rPr>
          <w:rFonts w:ascii="標楷體" w:eastAsia="標楷體" w:hAnsi="標楷體" w:hint="eastAsia"/>
          <w:sz w:val="28"/>
          <w:szCs w:val="28"/>
        </w:rPr>
        <w:t>設計之匝道，再補足南-東方向雙向系統匝道，以利紓解未來高雄港區通往屏北地區之交通需求。</w:t>
      </w:r>
    </w:p>
    <w:p w:rsidR="008835A4" w:rsidRPr="005B45DE" w:rsidRDefault="008B1E23" w:rsidP="008B1E23">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cs="標楷體"/>
          <w:sz w:val="28"/>
          <w:szCs w:val="28"/>
        </w:rPr>
        <w:t>（4）</w:t>
      </w:r>
      <w:r w:rsidR="008835A4" w:rsidRPr="005B45DE">
        <w:rPr>
          <w:rFonts w:ascii="標楷體" w:eastAsia="標楷體" w:hAnsi="標楷體" w:hint="eastAsia"/>
          <w:sz w:val="28"/>
          <w:szCs w:val="28"/>
        </w:rPr>
        <w:t>於用地及地形許可條件下，設置側車道提升機慢車使用效益。</w:t>
      </w:r>
    </w:p>
    <w:p w:rsidR="0059665E" w:rsidRPr="005B45DE" w:rsidRDefault="00F3776D" w:rsidP="008B1E23">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sz w:val="28"/>
          <w:szCs w:val="28"/>
        </w:rPr>
        <w:t>3</w:t>
      </w:r>
      <w:r w:rsidR="0059665E" w:rsidRPr="005B45DE">
        <w:rPr>
          <w:rFonts w:ascii="標楷體" w:eastAsia="標楷體" w:hAnsi="標楷體" w:hint="eastAsia"/>
          <w:sz w:val="28"/>
          <w:szCs w:val="28"/>
        </w:rPr>
        <w:t>.本案刻正辦理綜合</w:t>
      </w:r>
      <w:proofErr w:type="gramStart"/>
      <w:r w:rsidR="0059665E" w:rsidRPr="005B45DE">
        <w:rPr>
          <w:rFonts w:ascii="標楷體" w:eastAsia="標楷體" w:hAnsi="標楷體" w:hint="eastAsia"/>
          <w:sz w:val="28"/>
          <w:szCs w:val="28"/>
        </w:rPr>
        <w:t>規</w:t>
      </w:r>
      <w:proofErr w:type="gramEnd"/>
      <w:r w:rsidR="0059665E" w:rsidRPr="005B45DE">
        <w:rPr>
          <w:rFonts w:ascii="標楷體" w:eastAsia="標楷體" w:hAnsi="標楷體" w:hint="eastAsia"/>
          <w:sz w:val="28"/>
          <w:szCs w:val="28"/>
        </w:rPr>
        <w:t>畫期末審查階段及第一階段環評，預計110-115年辦理完二階段</w:t>
      </w:r>
      <w:proofErr w:type="gramStart"/>
      <w:r w:rsidR="0059665E" w:rsidRPr="005B45DE">
        <w:rPr>
          <w:rFonts w:ascii="標楷體" w:eastAsia="標楷體" w:hAnsi="標楷體" w:hint="eastAsia"/>
          <w:sz w:val="28"/>
          <w:szCs w:val="28"/>
        </w:rPr>
        <w:t>環評後</w:t>
      </w:r>
      <w:proofErr w:type="gramEnd"/>
      <w:r w:rsidR="0059665E" w:rsidRPr="005B45DE">
        <w:rPr>
          <w:rFonts w:ascii="標楷體" w:eastAsia="標楷體" w:hAnsi="標楷體" w:hint="eastAsia"/>
          <w:sz w:val="28"/>
          <w:szCs w:val="28"/>
        </w:rPr>
        <w:t>，提報建設計畫至行政院核定後辦理設計、都市計畫變更、用地取得及施工等作業，預定118年完工。</w:t>
      </w:r>
    </w:p>
    <w:p w:rsidR="00C2397D" w:rsidRPr="009F0A4F" w:rsidRDefault="000F4871" w:rsidP="009F0A4F">
      <w:pPr>
        <w:widowControl w:val="0"/>
        <w:pBdr>
          <w:top w:val="none" w:sz="0" w:space="0" w:color="auto"/>
          <w:left w:val="none" w:sz="0" w:space="0" w:color="auto"/>
          <w:bottom w:val="none" w:sz="0" w:space="0" w:color="auto"/>
          <w:right w:val="none" w:sz="0" w:space="0" w:color="auto"/>
        </w:pBdr>
        <w:overflowPunct w:val="0"/>
        <w:snapToGrid w:val="0"/>
        <w:spacing w:line="320" w:lineRule="exact"/>
        <w:ind w:leftChars="100" w:left="200"/>
        <w:jc w:val="center"/>
        <w:textAlignment w:val="auto"/>
        <w:rPr>
          <w:rFonts w:ascii="標楷體" w:eastAsia="標楷體" w:hAnsi="標楷體"/>
          <w:kern w:val="2"/>
          <w:sz w:val="24"/>
          <w:szCs w:val="24"/>
        </w:rPr>
      </w:pPr>
      <w:r w:rsidRPr="009F0A4F">
        <w:rPr>
          <w:rFonts w:ascii="標楷體" w:eastAsia="標楷體" w:hAnsi="標楷體"/>
          <w:noProof/>
          <w:sz w:val="24"/>
          <w:szCs w:val="24"/>
        </w:rPr>
        <w:lastRenderedPageBreak/>
        <w:drawing>
          <wp:anchor distT="0" distB="0" distL="0" distR="0" simplePos="0" relativeHeight="251656704" behindDoc="0" locked="0" layoutInCell="1" allowOverlap="1">
            <wp:simplePos x="0" y="0"/>
            <wp:positionH relativeFrom="column">
              <wp:posOffset>156845</wp:posOffset>
            </wp:positionH>
            <wp:positionV relativeFrom="paragraph">
              <wp:posOffset>13335</wp:posOffset>
            </wp:positionV>
            <wp:extent cx="5690235" cy="1739265"/>
            <wp:effectExtent l="0" t="0" r="5715" b="0"/>
            <wp:wrapTight wrapText="bothSides">
              <wp:wrapPolygon edited="0">
                <wp:start x="0" y="0"/>
                <wp:lineTo x="0" y="21292"/>
                <wp:lineTo x="21549" y="21292"/>
                <wp:lineTo x="21549" y="0"/>
                <wp:lineTo x="0" y="0"/>
              </wp:wrapPolygon>
            </wp:wrapTight>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0235" cy="17392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835A4" w:rsidRPr="009F0A4F">
        <w:rPr>
          <w:rFonts w:ascii="標楷體" w:eastAsia="標楷體" w:hAnsi="標楷體" w:hint="eastAsia"/>
          <w:sz w:val="24"/>
          <w:szCs w:val="24"/>
        </w:rPr>
        <w:t>高屏第二快速公路路線全圖</w:t>
      </w:r>
    </w:p>
    <w:p w:rsidR="00D55906" w:rsidRPr="005B45DE" w:rsidRDefault="008B1E23" w:rsidP="005B45DE">
      <w:pPr>
        <w:pStyle w:val="a0"/>
        <w:overflowPunct w:val="0"/>
        <w:snapToGrid w:val="0"/>
        <w:spacing w:line="320" w:lineRule="exact"/>
        <w:ind w:leftChars="59" w:left="118"/>
        <w:jc w:val="both"/>
        <w:rPr>
          <w:rFonts w:ascii="標楷體" w:eastAsia="標楷體" w:hAnsi="標楷體"/>
          <w:bCs/>
          <w:sz w:val="28"/>
          <w:szCs w:val="28"/>
        </w:rPr>
      </w:pPr>
      <w:r w:rsidRPr="005B45DE">
        <w:rPr>
          <w:rFonts w:ascii="標楷體" w:eastAsia="標楷體" w:hAnsi="標楷體"/>
          <w:sz w:val="28"/>
          <w:szCs w:val="28"/>
        </w:rPr>
        <w:t>（四）</w:t>
      </w:r>
      <w:r w:rsidR="00D55906" w:rsidRPr="005B45DE">
        <w:rPr>
          <w:rFonts w:ascii="標楷體" w:eastAsia="標楷體" w:hAnsi="標楷體" w:hint="eastAsia"/>
          <w:bCs/>
          <w:sz w:val="28"/>
          <w:szCs w:val="28"/>
        </w:rPr>
        <w:t>完善橋頭科學園區聯外交通路網</w:t>
      </w:r>
    </w:p>
    <w:p w:rsidR="00407B32" w:rsidRPr="005B45DE" w:rsidRDefault="00407B32" w:rsidP="005B45DE">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hint="eastAsia"/>
          <w:sz w:val="28"/>
          <w:szCs w:val="28"/>
        </w:rPr>
        <w:t>1.</w:t>
      </w:r>
      <w:proofErr w:type="gramStart"/>
      <w:r w:rsidRPr="005B45DE">
        <w:rPr>
          <w:rFonts w:ascii="標楷體" w:eastAsia="標楷體" w:hAnsi="標楷體"/>
          <w:sz w:val="28"/>
          <w:szCs w:val="28"/>
        </w:rPr>
        <w:t>橋科籌</w:t>
      </w:r>
      <w:proofErr w:type="gramEnd"/>
      <w:r w:rsidRPr="005B45DE">
        <w:rPr>
          <w:rFonts w:ascii="標楷體" w:eastAsia="標楷體" w:hAnsi="標楷體"/>
          <w:sz w:val="28"/>
          <w:szCs w:val="28"/>
        </w:rPr>
        <w:t>設計畫業經行政院審定：「南部科學園區高雄第二(橋頭)園區籌設計畫」經行政院108年12月6日院</w:t>
      </w:r>
      <w:proofErr w:type="gramStart"/>
      <w:r w:rsidRPr="005B45DE">
        <w:rPr>
          <w:rFonts w:ascii="標楷體" w:eastAsia="標楷體" w:hAnsi="標楷體"/>
          <w:sz w:val="28"/>
          <w:szCs w:val="28"/>
        </w:rPr>
        <w:t>臺科字</w:t>
      </w:r>
      <w:proofErr w:type="gramEnd"/>
      <w:r w:rsidRPr="005B45DE">
        <w:rPr>
          <w:rFonts w:ascii="標楷體" w:eastAsia="標楷體" w:hAnsi="標楷體"/>
          <w:sz w:val="28"/>
          <w:szCs w:val="28"/>
        </w:rPr>
        <w:t>第1080037138號核定在案，分為短期、中長期計畫。</w:t>
      </w:r>
    </w:p>
    <w:p w:rsidR="00F76B45" w:rsidRPr="005B45DE" w:rsidRDefault="008B1E23" w:rsidP="009E10AA">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cs="標楷體"/>
          <w:sz w:val="28"/>
          <w:szCs w:val="28"/>
        </w:rPr>
        <w:t>（1）</w:t>
      </w:r>
      <w:r w:rsidR="00407B32" w:rsidRPr="005B45DE">
        <w:rPr>
          <w:rFonts w:ascii="標楷體" w:eastAsia="標楷體" w:hAnsi="標楷體"/>
          <w:sz w:val="28"/>
          <w:szCs w:val="28"/>
        </w:rPr>
        <w:t>短期</w:t>
      </w:r>
      <w:r w:rsidR="00407B32" w:rsidRPr="005B45DE">
        <w:rPr>
          <w:rFonts w:ascii="標楷體" w:eastAsia="標楷體" w:hAnsi="標楷體" w:hint="eastAsia"/>
          <w:sz w:val="28"/>
          <w:szCs w:val="28"/>
        </w:rPr>
        <w:t>：</w:t>
      </w:r>
      <w:r w:rsidR="00407B32" w:rsidRPr="005B45DE">
        <w:rPr>
          <w:rFonts w:ascii="標楷體" w:eastAsia="標楷體" w:hAnsi="標楷體"/>
          <w:sz w:val="28"/>
          <w:szCs w:val="28"/>
        </w:rPr>
        <w:t>友情路拓寬部分</w:t>
      </w:r>
      <w:r w:rsidR="0059665E" w:rsidRPr="005B45DE">
        <w:rPr>
          <w:rFonts w:ascii="標楷體" w:eastAsia="標楷體" w:hAnsi="標楷體" w:hint="eastAsia"/>
          <w:sz w:val="28"/>
          <w:szCs w:val="28"/>
        </w:rPr>
        <w:t>預計110年8月完工。60米寬1-2道路及50米寬大遼路刻由工務局進行細部設計，預計112年12月完工。</w:t>
      </w:r>
    </w:p>
    <w:p w:rsidR="00407B32" w:rsidRPr="005B45DE" w:rsidRDefault="008B1E23"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cs="標楷體"/>
          <w:sz w:val="28"/>
          <w:szCs w:val="28"/>
        </w:rPr>
        <w:t>（2）</w:t>
      </w:r>
      <w:r w:rsidR="00407B32" w:rsidRPr="005B45DE">
        <w:rPr>
          <w:rFonts w:ascii="標楷體" w:eastAsia="標楷體" w:hAnsi="標楷體"/>
          <w:sz w:val="28"/>
          <w:szCs w:val="28"/>
        </w:rPr>
        <w:t>中長期</w:t>
      </w:r>
      <w:r w:rsidR="00407B32" w:rsidRPr="005B45DE">
        <w:rPr>
          <w:rFonts w:ascii="標楷體" w:eastAsia="標楷體" w:hAnsi="標楷體" w:hint="eastAsia"/>
          <w:sz w:val="28"/>
          <w:szCs w:val="28"/>
        </w:rPr>
        <w:t>：</w:t>
      </w:r>
      <w:proofErr w:type="gramStart"/>
      <w:r w:rsidR="00407B32" w:rsidRPr="005B45DE">
        <w:rPr>
          <w:rFonts w:ascii="標楷體" w:eastAsia="標楷體" w:hAnsi="標楷體"/>
          <w:sz w:val="28"/>
          <w:szCs w:val="28"/>
        </w:rPr>
        <w:t>科技部於108年8月22日</w:t>
      </w:r>
      <w:proofErr w:type="gramEnd"/>
      <w:r w:rsidR="00407B32" w:rsidRPr="005B45DE">
        <w:rPr>
          <w:rFonts w:ascii="標楷體" w:eastAsia="標楷體" w:hAnsi="標楷體"/>
          <w:sz w:val="28"/>
          <w:szCs w:val="28"/>
        </w:rPr>
        <w:t>召開「</w:t>
      </w:r>
      <w:proofErr w:type="gramStart"/>
      <w:r w:rsidR="00407B32" w:rsidRPr="005B45DE">
        <w:rPr>
          <w:rFonts w:ascii="標楷體" w:eastAsia="標楷體" w:hAnsi="標楷體"/>
          <w:sz w:val="28"/>
          <w:szCs w:val="28"/>
        </w:rPr>
        <w:t>研</w:t>
      </w:r>
      <w:proofErr w:type="gramEnd"/>
      <w:r w:rsidR="00407B32" w:rsidRPr="005B45DE">
        <w:rPr>
          <w:rFonts w:ascii="標楷體" w:eastAsia="標楷體" w:hAnsi="標楷體"/>
          <w:sz w:val="28"/>
          <w:szCs w:val="28"/>
        </w:rPr>
        <w:t>商高雄新市鎮開發為科學園區第3次跨部會協商會議」，內政部營建署表示1-1號(虛線)及1-2號(虛線)屬科學園區外，且須區段徵收，時程不確定，建議納入長期視未來發展再行開闢，會議決議請科技部依據本府及內政部營建署之短中長期建議納入籌設計畫(下圖)</w:t>
      </w:r>
      <w:r w:rsidR="00407B32" w:rsidRPr="005B45DE">
        <w:rPr>
          <w:rFonts w:ascii="標楷體" w:eastAsia="標楷體" w:hAnsi="標楷體" w:hint="eastAsia"/>
          <w:sz w:val="28"/>
          <w:szCs w:val="28"/>
        </w:rPr>
        <w:t>。另</w:t>
      </w:r>
      <w:r w:rsidR="00407B32" w:rsidRPr="005B45DE">
        <w:rPr>
          <w:rFonts w:ascii="標楷體" w:eastAsia="標楷體" w:hAnsi="標楷體"/>
          <w:sz w:val="28"/>
          <w:szCs w:val="28"/>
        </w:rPr>
        <w:t>高鐵橋下道路(台39)銜接，及岡山交流道改善聯絡道計畫，</w:t>
      </w:r>
      <w:r w:rsidR="00407B32" w:rsidRPr="005B45DE">
        <w:rPr>
          <w:rFonts w:ascii="標楷體" w:eastAsia="標楷體" w:hAnsi="標楷體" w:hint="eastAsia"/>
          <w:sz w:val="28"/>
          <w:szCs w:val="28"/>
        </w:rPr>
        <w:t>將於相關協商平台上提案討論。</w:t>
      </w:r>
    </w:p>
    <w:p w:rsidR="00451A30" w:rsidRPr="005B45DE" w:rsidRDefault="00407B32" w:rsidP="005B45DE">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hint="eastAsia"/>
          <w:sz w:val="28"/>
          <w:szCs w:val="28"/>
        </w:rPr>
        <w:t>2.</w:t>
      </w:r>
      <w:r w:rsidR="0059665E" w:rsidRPr="005B45DE">
        <w:rPr>
          <w:rFonts w:ascii="標楷體" w:eastAsia="標楷體" w:hAnsi="標楷體" w:hint="eastAsia"/>
          <w:sz w:val="28"/>
          <w:szCs w:val="28"/>
        </w:rPr>
        <w:t>另有關南北向高鐵橋下道路(台39)由</w:t>
      </w:r>
      <w:proofErr w:type="gramStart"/>
      <w:r w:rsidR="0059665E" w:rsidRPr="005B45DE">
        <w:rPr>
          <w:rFonts w:ascii="標楷體" w:eastAsia="標楷體" w:hAnsi="標楷體" w:hint="eastAsia"/>
          <w:sz w:val="28"/>
          <w:szCs w:val="28"/>
        </w:rPr>
        <w:t>阿蓮至仁武</w:t>
      </w:r>
      <w:proofErr w:type="gramEnd"/>
      <w:r w:rsidR="0059665E" w:rsidRPr="005B45DE">
        <w:rPr>
          <w:rFonts w:ascii="標楷體" w:eastAsia="標楷體" w:hAnsi="標楷體" w:hint="eastAsia"/>
          <w:sz w:val="28"/>
          <w:szCs w:val="28"/>
        </w:rPr>
        <w:t>路段延伸段部分，公路總局刻正辦理台39線（高鐵橋下道路）可行性研究案（採購金額約759萬元），前於109年9月28日決標，發包後約1年提出可行性評估報告，</w:t>
      </w:r>
      <w:proofErr w:type="gramStart"/>
      <w:r w:rsidR="0059665E" w:rsidRPr="005B45DE">
        <w:rPr>
          <w:rFonts w:ascii="標楷體" w:eastAsia="標楷體" w:hAnsi="標楷體" w:hint="eastAsia"/>
          <w:sz w:val="28"/>
          <w:szCs w:val="28"/>
        </w:rPr>
        <w:t>俟</w:t>
      </w:r>
      <w:proofErr w:type="gramEnd"/>
      <w:r w:rsidR="0059665E" w:rsidRPr="005B45DE">
        <w:rPr>
          <w:rFonts w:ascii="標楷體" w:eastAsia="標楷體" w:hAnsi="標楷體" w:hint="eastAsia"/>
          <w:sz w:val="28"/>
          <w:szCs w:val="28"/>
        </w:rPr>
        <w:t>行政院核定後辦理綜合規劃及環評通過後進行施工作業。本案可行性研究期中報局前審查於5月12日假南濱處召開，期中報告刻正由總局</w:t>
      </w:r>
      <w:proofErr w:type="gramStart"/>
      <w:r w:rsidR="0059665E" w:rsidRPr="005B45DE">
        <w:rPr>
          <w:rFonts w:ascii="標楷體" w:eastAsia="標楷體" w:hAnsi="標楷體" w:hint="eastAsia"/>
          <w:sz w:val="28"/>
          <w:szCs w:val="28"/>
        </w:rPr>
        <w:t>採</w:t>
      </w:r>
      <w:proofErr w:type="gramEnd"/>
      <w:r w:rsidR="0059665E" w:rsidRPr="005B45DE">
        <w:rPr>
          <w:rFonts w:ascii="標楷體" w:eastAsia="標楷體" w:hAnsi="標楷體" w:hint="eastAsia"/>
          <w:sz w:val="28"/>
          <w:szCs w:val="28"/>
        </w:rPr>
        <w:t>書審作業程序中。</w:t>
      </w:r>
    </w:p>
    <w:p w:rsidR="00421840" w:rsidRPr="005B45DE" w:rsidRDefault="000F4871" w:rsidP="005B45DE">
      <w:pPr>
        <w:widowControl w:val="0"/>
        <w:pBdr>
          <w:top w:val="none" w:sz="0" w:space="0" w:color="auto"/>
          <w:left w:val="none" w:sz="0" w:space="0" w:color="auto"/>
          <w:bottom w:val="none" w:sz="0" w:space="0" w:color="auto"/>
          <w:right w:val="none" w:sz="0" w:space="0" w:color="auto"/>
        </w:pBdr>
        <w:overflowPunct w:val="0"/>
        <w:snapToGrid w:val="0"/>
        <w:spacing w:line="320" w:lineRule="exact"/>
        <w:ind w:left="1132" w:hanging="286"/>
        <w:jc w:val="both"/>
        <w:textAlignment w:val="auto"/>
        <w:rPr>
          <w:rFonts w:ascii="標楷體" w:eastAsia="標楷體" w:hAnsi="標楷體"/>
          <w:bCs/>
          <w:sz w:val="28"/>
          <w:szCs w:val="28"/>
        </w:rPr>
      </w:pPr>
      <w:r w:rsidRPr="005B45DE">
        <w:rPr>
          <w:rFonts w:ascii="標楷體" w:eastAsia="標楷體" w:hAnsi="標楷體"/>
          <w:noProof/>
          <w:sz w:val="28"/>
          <w:szCs w:val="28"/>
        </w:rPr>
        <w:drawing>
          <wp:anchor distT="0" distB="0" distL="114300" distR="114300" simplePos="0" relativeHeight="251658752" behindDoc="1" locked="0" layoutInCell="1" allowOverlap="1">
            <wp:simplePos x="0" y="0"/>
            <wp:positionH relativeFrom="column">
              <wp:posOffset>3608070</wp:posOffset>
            </wp:positionH>
            <wp:positionV relativeFrom="paragraph">
              <wp:posOffset>131445</wp:posOffset>
            </wp:positionV>
            <wp:extent cx="2024380" cy="2078355"/>
            <wp:effectExtent l="0" t="0" r="0" b="0"/>
            <wp:wrapTight wrapText="bothSides">
              <wp:wrapPolygon edited="0">
                <wp:start x="0" y="0"/>
                <wp:lineTo x="0" y="21382"/>
                <wp:lineTo x="21343" y="21382"/>
                <wp:lineTo x="21343" y="0"/>
                <wp:lineTo x="0" y="0"/>
              </wp:wrapPolygon>
            </wp:wrapTight>
            <wp:docPr id="1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4380"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5DE">
        <w:rPr>
          <w:rFonts w:ascii="標楷體" w:eastAsia="標楷體" w:hAnsi="標楷體" w:cs="新細明體"/>
          <w:noProof/>
          <w:sz w:val="28"/>
          <w:szCs w:val="28"/>
        </w:rPr>
        <mc:AlternateContent>
          <mc:Choice Requires="wps">
            <w:drawing>
              <wp:anchor distT="0" distB="0" distL="114300" distR="114300" simplePos="0" relativeHeight="251657728" behindDoc="1" locked="0" layoutInCell="1" allowOverlap="1">
                <wp:simplePos x="0" y="0"/>
                <wp:positionH relativeFrom="column">
                  <wp:posOffset>660400</wp:posOffset>
                </wp:positionH>
                <wp:positionV relativeFrom="paragraph">
                  <wp:posOffset>68580</wp:posOffset>
                </wp:positionV>
                <wp:extent cx="2741295" cy="2346960"/>
                <wp:effectExtent l="0" t="635" r="3175" b="0"/>
                <wp:wrapTight wrapText="bothSides">
                  <wp:wrapPolygon edited="0">
                    <wp:start x="-75" y="0"/>
                    <wp:lineTo x="-75" y="21512"/>
                    <wp:lineTo x="21600" y="21512"/>
                    <wp:lineTo x="21600" y="0"/>
                    <wp:lineTo x="-75" y="0"/>
                  </wp:wrapPolygon>
                </wp:wrapTight>
                <wp:docPr id="1" name="object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1295" cy="2346960"/>
                        </a:xfrm>
                        <a:prstGeom prst="rect">
                          <a:avLst/>
                        </a:prstGeom>
                        <a:blipFill dpi="0" rotWithShape="1">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3079C8" id="object 8" o:spid="_x0000_s1026" style="position:absolute;margin-left:52pt;margin-top:5.4pt;width:215.85pt;height:18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" stroked="f">
                <v:fill r:id="rId12" o:title="" recolor="t" rotate="t" type="frame"/>
                <o:lock v:ext="edit" aspectratio="t"/>
                <v:textbox inset="0,0,0,0"/>
                <w10:wrap type="tight"/>
              </v:rect>
            </w:pict>
          </mc:Fallback>
        </mc:AlternateContent>
      </w:r>
    </w:p>
    <w:p w:rsidR="00421840" w:rsidRPr="005B45DE" w:rsidRDefault="00421840" w:rsidP="005B45DE">
      <w:pPr>
        <w:widowControl w:val="0"/>
        <w:pBdr>
          <w:top w:val="none" w:sz="0" w:space="0" w:color="auto"/>
          <w:left w:val="none" w:sz="0" w:space="0" w:color="auto"/>
          <w:bottom w:val="none" w:sz="0" w:space="0" w:color="auto"/>
          <w:right w:val="none" w:sz="0" w:space="0" w:color="auto"/>
        </w:pBdr>
        <w:overflowPunct w:val="0"/>
        <w:snapToGrid w:val="0"/>
        <w:spacing w:line="320" w:lineRule="exact"/>
        <w:ind w:left="1132" w:hanging="286"/>
        <w:jc w:val="both"/>
        <w:textAlignment w:val="auto"/>
        <w:rPr>
          <w:rFonts w:ascii="標楷體" w:eastAsia="標楷體" w:hAnsi="標楷體"/>
          <w:bCs/>
          <w:sz w:val="28"/>
          <w:szCs w:val="28"/>
        </w:rPr>
      </w:pPr>
    </w:p>
    <w:p w:rsidR="00421840" w:rsidRPr="005B45DE" w:rsidRDefault="00421840" w:rsidP="005B45DE">
      <w:pPr>
        <w:widowControl w:val="0"/>
        <w:pBdr>
          <w:top w:val="none" w:sz="0" w:space="0" w:color="auto"/>
          <w:left w:val="none" w:sz="0" w:space="0" w:color="auto"/>
          <w:bottom w:val="none" w:sz="0" w:space="0" w:color="auto"/>
          <w:right w:val="none" w:sz="0" w:space="0" w:color="auto"/>
        </w:pBdr>
        <w:overflowPunct w:val="0"/>
        <w:snapToGrid w:val="0"/>
        <w:spacing w:line="320" w:lineRule="exact"/>
        <w:ind w:left="1132" w:hanging="286"/>
        <w:jc w:val="both"/>
        <w:textAlignment w:val="auto"/>
        <w:rPr>
          <w:rFonts w:ascii="標楷體" w:eastAsia="標楷體" w:hAnsi="標楷體"/>
          <w:bCs/>
          <w:sz w:val="28"/>
          <w:szCs w:val="28"/>
        </w:rPr>
      </w:pPr>
    </w:p>
    <w:p w:rsidR="00421840" w:rsidRPr="005B45DE" w:rsidRDefault="00421840" w:rsidP="005B45DE">
      <w:pPr>
        <w:widowControl w:val="0"/>
        <w:pBdr>
          <w:top w:val="none" w:sz="0" w:space="0" w:color="auto"/>
          <w:left w:val="none" w:sz="0" w:space="0" w:color="auto"/>
          <w:bottom w:val="none" w:sz="0" w:space="0" w:color="auto"/>
          <w:right w:val="none" w:sz="0" w:space="0" w:color="auto"/>
        </w:pBdr>
        <w:overflowPunct w:val="0"/>
        <w:snapToGrid w:val="0"/>
        <w:spacing w:line="320" w:lineRule="exact"/>
        <w:ind w:left="1132" w:hanging="286"/>
        <w:jc w:val="both"/>
        <w:textAlignment w:val="auto"/>
        <w:rPr>
          <w:rFonts w:ascii="標楷體" w:eastAsia="標楷體" w:hAnsi="標楷體"/>
          <w:bCs/>
          <w:sz w:val="28"/>
          <w:szCs w:val="28"/>
        </w:rPr>
      </w:pPr>
    </w:p>
    <w:p w:rsidR="00421840" w:rsidRPr="005B45DE" w:rsidRDefault="00421840" w:rsidP="005B45DE">
      <w:pPr>
        <w:widowControl w:val="0"/>
        <w:pBdr>
          <w:top w:val="none" w:sz="0" w:space="0" w:color="auto"/>
          <w:left w:val="none" w:sz="0" w:space="0" w:color="auto"/>
          <w:bottom w:val="none" w:sz="0" w:space="0" w:color="auto"/>
          <w:right w:val="none" w:sz="0" w:space="0" w:color="auto"/>
        </w:pBdr>
        <w:overflowPunct w:val="0"/>
        <w:snapToGrid w:val="0"/>
        <w:spacing w:line="320" w:lineRule="exact"/>
        <w:ind w:left="1132" w:hanging="286"/>
        <w:jc w:val="both"/>
        <w:textAlignment w:val="auto"/>
        <w:rPr>
          <w:rFonts w:ascii="標楷體" w:eastAsia="標楷體" w:hAnsi="標楷體"/>
          <w:bCs/>
          <w:sz w:val="28"/>
          <w:szCs w:val="28"/>
        </w:rPr>
      </w:pPr>
    </w:p>
    <w:p w:rsidR="00421840" w:rsidRPr="005B45DE" w:rsidRDefault="00421840" w:rsidP="005B45DE">
      <w:pPr>
        <w:widowControl w:val="0"/>
        <w:pBdr>
          <w:top w:val="none" w:sz="0" w:space="0" w:color="auto"/>
          <w:left w:val="none" w:sz="0" w:space="0" w:color="auto"/>
          <w:bottom w:val="none" w:sz="0" w:space="0" w:color="auto"/>
          <w:right w:val="none" w:sz="0" w:space="0" w:color="auto"/>
        </w:pBdr>
        <w:overflowPunct w:val="0"/>
        <w:snapToGrid w:val="0"/>
        <w:spacing w:line="320" w:lineRule="exact"/>
        <w:ind w:left="1132" w:hanging="286"/>
        <w:jc w:val="both"/>
        <w:textAlignment w:val="auto"/>
        <w:rPr>
          <w:rFonts w:ascii="標楷體" w:eastAsia="標楷體" w:hAnsi="標楷體"/>
          <w:bCs/>
          <w:sz w:val="28"/>
          <w:szCs w:val="28"/>
        </w:rPr>
      </w:pPr>
    </w:p>
    <w:p w:rsidR="00421840" w:rsidRPr="005B45DE" w:rsidRDefault="00421840" w:rsidP="005B45DE">
      <w:pPr>
        <w:widowControl w:val="0"/>
        <w:pBdr>
          <w:top w:val="none" w:sz="0" w:space="0" w:color="auto"/>
          <w:left w:val="none" w:sz="0" w:space="0" w:color="auto"/>
          <w:bottom w:val="none" w:sz="0" w:space="0" w:color="auto"/>
          <w:right w:val="none" w:sz="0" w:space="0" w:color="auto"/>
        </w:pBdr>
        <w:overflowPunct w:val="0"/>
        <w:snapToGrid w:val="0"/>
        <w:spacing w:line="320" w:lineRule="exact"/>
        <w:ind w:left="1132" w:hanging="286"/>
        <w:jc w:val="both"/>
        <w:textAlignment w:val="auto"/>
        <w:rPr>
          <w:rFonts w:ascii="標楷體" w:eastAsia="標楷體" w:hAnsi="標楷體"/>
          <w:bCs/>
          <w:sz w:val="28"/>
          <w:szCs w:val="28"/>
        </w:rPr>
      </w:pPr>
    </w:p>
    <w:p w:rsidR="00421840" w:rsidRPr="005B45DE" w:rsidRDefault="00421840" w:rsidP="005B45DE">
      <w:pPr>
        <w:widowControl w:val="0"/>
        <w:pBdr>
          <w:top w:val="none" w:sz="0" w:space="0" w:color="auto"/>
          <w:left w:val="none" w:sz="0" w:space="0" w:color="auto"/>
          <w:bottom w:val="none" w:sz="0" w:space="0" w:color="auto"/>
          <w:right w:val="none" w:sz="0" w:space="0" w:color="auto"/>
        </w:pBdr>
        <w:overflowPunct w:val="0"/>
        <w:snapToGrid w:val="0"/>
        <w:spacing w:line="320" w:lineRule="exact"/>
        <w:ind w:left="1132" w:hanging="286"/>
        <w:jc w:val="both"/>
        <w:textAlignment w:val="auto"/>
        <w:rPr>
          <w:rFonts w:ascii="標楷體" w:eastAsia="標楷體" w:hAnsi="標楷體"/>
          <w:bCs/>
          <w:sz w:val="28"/>
          <w:szCs w:val="28"/>
        </w:rPr>
      </w:pPr>
    </w:p>
    <w:p w:rsidR="00421840" w:rsidRPr="005B45DE" w:rsidRDefault="00421840" w:rsidP="005B45DE">
      <w:pPr>
        <w:widowControl w:val="0"/>
        <w:pBdr>
          <w:top w:val="none" w:sz="0" w:space="0" w:color="auto"/>
          <w:left w:val="none" w:sz="0" w:space="0" w:color="auto"/>
          <w:bottom w:val="none" w:sz="0" w:space="0" w:color="auto"/>
          <w:right w:val="none" w:sz="0" w:space="0" w:color="auto"/>
        </w:pBdr>
        <w:overflowPunct w:val="0"/>
        <w:snapToGrid w:val="0"/>
        <w:spacing w:line="320" w:lineRule="exact"/>
        <w:ind w:left="1132" w:hanging="286"/>
        <w:jc w:val="both"/>
        <w:textAlignment w:val="auto"/>
        <w:rPr>
          <w:rFonts w:ascii="標楷體" w:eastAsia="標楷體" w:hAnsi="標楷體"/>
          <w:bCs/>
          <w:sz w:val="28"/>
          <w:szCs w:val="28"/>
        </w:rPr>
      </w:pPr>
    </w:p>
    <w:p w:rsidR="00421840" w:rsidRPr="005B45DE" w:rsidRDefault="00421840" w:rsidP="005B45DE">
      <w:pPr>
        <w:widowControl w:val="0"/>
        <w:pBdr>
          <w:top w:val="none" w:sz="0" w:space="0" w:color="auto"/>
          <w:left w:val="none" w:sz="0" w:space="0" w:color="auto"/>
          <w:bottom w:val="none" w:sz="0" w:space="0" w:color="auto"/>
          <w:right w:val="none" w:sz="0" w:space="0" w:color="auto"/>
        </w:pBdr>
        <w:overflowPunct w:val="0"/>
        <w:snapToGrid w:val="0"/>
        <w:spacing w:line="320" w:lineRule="exact"/>
        <w:ind w:left="1132" w:hanging="286"/>
        <w:jc w:val="both"/>
        <w:textAlignment w:val="auto"/>
        <w:rPr>
          <w:rFonts w:ascii="標楷體" w:eastAsia="標楷體" w:hAnsi="標楷體"/>
          <w:bCs/>
          <w:sz w:val="28"/>
          <w:szCs w:val="28"/>
        </w:rPr>
      </w:pPr>
    </w:p>
    <w:p w:rsidR="00421840" w:rsidRPr="005B45DE" w:rsidRDefault="00421840" w:rsidP="005B45DE">
      <w:pPr>
        <w:widowControl w:val="0"/>
        <w:pBdr>
          <w:top w:val="none" w:sz="0" w:space="0" w:color="auto"/>
          <w:left w:val="none" w:sz="0" w:space="0" w:color="auto"/>
          <w:bottom w:val="none" w:sz="0" w:space="0" w:color="auto"/>
          <w:right w:val="none" w:sz="0" w:space="0" w:color="auto"/>
        </w:pBdr>
        <w:overflowPunct w:val="0"/>
        <w:snapToGrid w:val="0"/>
        <w:spacing w:line="320" w:lineRule="exact"/>
        <w:ind w:left="1132" w:hanging="286"/>
        <w:jc w:val="both"/>
        <w:textAlignment w:val="auto"/>
        <w:rPr>
          <w:rFonts w:ascii="標楷體" w:eastAsia="標楷體" w:hAnsi="標楷體"/>
          <w:bCs/>
          <w:sz w:val="28"/>
          <w:szCs w:val="28"/>
        </w:rPr>
      </w:pPr>
    </w:p>
    <w:p w:rsidR="00421840" w:rsidRPr="005B45DE" w:rsidRDefault="00421840" w:rsidP="005B45DE">
      <w:pPr>
        <w:widowControl w:val="0"/>
        <w:pBdr>
          <w:top w:val="none" w:sz="0" w:space="0" w:color="auto"/>
          <w:left w:val="none" w:sz="0" w:space="0" w:color="auto"/>
          <w:bottom w:val="none" w:sz="0" w:space="0" w:color="auto"/>
          <w:right w:val="none" w:sz="0" w:space="0" w:color="auto"/>
        </w:pBdr>
        <w:overflowPunct w:val="0"/>
        <w:snapToGrid w:val="0"/>
        <w:spacing w:line="320" w:lineRule="exact"/>
        <w:ind w:left="1132" w:hanging="286"/>
        <w:jc w:val="both"/>
        <w:textAlignment w:val="auto"/>
        <w:rPr>
          <w:rFonts w:ascii="標楷體" w:eastAsia="標楷體" w:hAnsi="標楷體"/>
          <w:bCs/>
          <w:sz w:val="28"/>
          <w:szCs w:val="28"/>
        </w:rPr>
      </w:pPr>
    </w:p>
    <w:p w:rsidR="00421840" w:rsidRPr="005B45DE" w:rsidRDefault="00421840" w:rsidP="005B45DE">
      <w:pPr>
        <w:widowControl w:val="0"/>
        <w:pBdr>
          <w:top w:val="none" w:sz="0" w:space="0" w:color="auto"/>
          <w:left w:val="none" w:sz="0" w:space="0" w:color="auto"/>
          <w:bottom w:val="none" w:sz="0" w:space="0" w:color="auto"/>
          <w:right w:val="none" w:sz="0" w:space="0" w:color="auto"/>
        </w:pBdr>
        <w:overflowPunct w:val="0"/>
        <w:snapToGrid w:val="0"/>
        <w:spacing w:line="320" w:lineRule="exact"/>
        <w:ind w:left="1132" w:hanging="286"/>
        <w:jc w:val="both"/>
        <w:textAlignment w:val="auto"/>
        <w:rPr>
          <w:rFonts w:ascii="標楷體" w:eastAsia="標楷體" w:hAnsi="標楷體"/>
          <w:bCs/>
          <w:sz w:val="28"/>
          <w:szCs w:val="28"/>
        </w:rPr>
      </w:pPr>
    </w:p>
    <w:p w:rsidR="00C2397D" w:rsidRPr="005B45DE" w:rsidRDefault="00C2397D" w:rsidP="005B45DE">
      <w:pPr>
        <w:pStyle w:val="a0"/>
        <w:overflowPunct w:val="0"/>
        <w:snapToGrid w:val="0"/>
        <w:spacing w:line="320" w:lineRule="exact"/>
        <w:ind w:leftChars="59" w:left="118"/>
        <w:jc w:val="both"/>
        <w:rPr>
          <w:rFonts w:ascii="標楷體" w:eastAsia="標楷體" w:hAnsi="標楷體"/>
          <w:sz w:val="28"/>
          <w:szCs w:val="28"/>
        </w:rPr>
      </w:pPr>
      <w:r w:rsidRPr="005B45DE">
        <w:rPr>
          <w:rFonts w:ascii="標楷體" w:eastAsia="標楷體" w:hAnsi="標楷體"/>
          <w:bCs/>
          <w:sz w:val="28"/>
          <w:szCs w:val="28"/>
        </w:rPr>
        <w:lastRenderedPageBreak/>
        <w:t>（</w:t>
      </w:r>
      <w:r w:rsidR="00D55906" w:rsidRPr="005B45DE">
        <w:rPr>
          <w:rFonts w:ascii="標楷體" w:eastAsia="標楷體" w:hAnsi="標楷體" w:hint="eastAsia"/>
          <w:bCs/>
          <w:sz w:val="28"/>
          <w:szCs w:val="28"/>
        </w:rPr>
        <w:t>五</w:t>
      </w:r>
      <w:r w:rsidRPr="005B45DE">
        <w:rPr>
          <w:rFonts w:ascii="標楷體" w:eastAsia="標楷體" w:hAnsi="標楷體"/>
          <w:bCs/>
          <w:sz w:val="28"/>
          <w:szCs w:val="28"/>
        </w:rPr>
        <w:t>）提升交通安全作為</w:t>
      </w:r>
    </w:p>
    <w:p w:rsidR="00C2397D" w:rsidRPr="005B45DE" w:rsidRDefault="008835A4" w:rsidP="005B45DE">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hint="eastAsia"/>
          <w:sz w:val="28"/>
          <w:szCs w:val="28"/>
        </w:rPr>
        <w:t>1.為提升本市道路交通安全，減少交通事故發生，目前A1類死亡事故防制，由警察局邀集相關單位會</w:t>
      </w:r>
      <w:proofErr w:type="gramStart"/>
      <w:r w:rsidRPr="005B45DE">
        <w:rPr>
          <w:rFonts w:ascii="標楷體" w:eastAsia="標楷體" w:hAnsi="標楷體" w:hint="eastAsia"/>
          <w:sz w:val="28"/>
          <w:szCs w:val="28"/>
        </w:rPr>
        <w:t>勘</w:t>
      </w:r>
      <w:proofErr w:type="gramEnd"/>
      <w:r w:rsidRPr="005B45DE">
        <w:rPr>
          <w:rFonts w:ascii="標楷體" w:eastAsia="標楷體" w:hAnsi="標楷體" w:hint="eastAsia"/>
          <w:sz w:val="28"/>
          <w:szCs w:val="28"/>
        </w:rPr>
        <w:t>改善，並將改善情形提報本市道安會報。另因</w:t>
      </w:r>
      <w:r w:rsidRPr="005B45DE">
        <w:rPr>
          <w:rFonts w:ascii="標楷體" w:eastAsia="標楷體" w:hAnsi="標楷體"/>
          <w:sz w:val="28"/>
          <w:szCs w:val="28"/>
        </w:rPr>
        <w:t>A2</w:t>
      </w:r>
      <w:r w:rsidRPr="005B45DE">
        <w:rPr>
          <w:rFonts w:ascii="標楷體" w:eastAsia="標楷體" w:hAnsi="標楷體" w:hint="eastAsia"/>
          <w:sz w:val="28"/>
          <w:szCs w:val="28"/>
        </w:rPr>
        <w:t>類受傷事故為</w:t>
      </w:r>
      <w:r w:rsidRPr="005B45DE">
        <w:rPr>
          <w:rFonts w:ascii="標楷體" w:eastAsia="標楷體" w:hAnsi="標楷體"/>
          <w:sz w:val="28"/>
          <w:szCs w:val="28"/>
        </w:rPr>
        <w:t>A1</w:t>
      </w:r>
      <w:r w:rsidRPr="005B45DE">
        <w:rPr>
          <w:rFonts w:ascii="標楷體" w:eastAsia="標楷體" w:hAnsi="標楷體" w:hint="eastAsia"/>
          <w:sz w:val="28"/>
          <w:szCs w:val="28"/>
        </w:rPr>
        <w:t>類死亡事故潛在發生因子，本府交通局特擬定</w:t>
      </w:r>
      <w:r w:rsidRPr="005B45DE">
        <w:rPr>
          <w:rFonts w:ascii="標楷體" w:eastAsia="標楷體" w:hAnsi="標楷體"/>
          <w:sz w:val="28"/>
          <w:szCs w:val="28"/>
        </w:rPr>
        <w:t>109</w:t>
      </w:r>
      <w:r w:rsidRPr="005B45DE">
        <w:rPr>
          <w:rFonts w:ascii="標楷體" w:eastAsia="標楷體" w:hAnsi="標楷體" w:hint="eastAsia"/>
          <w:sz w:val="28"/>
          <w:szCs w:val="28"/>
        </w:rPr>
        <w:t>年</w:t>
      </w:r>
      <w:r w:rsidRPr="005B45DE">
        <w:rPr>
          <w:rFonts w:ascii="標楷體" w:eastAsia="標楷體" w:hAnsi="標楷體"/>
          <w:sz w:val="28"/>
          <w:szCs w:val="28"/>
        </w:rPr>
        <w:t>A1</w:t>
      </w:r>
      <w:r w:rsidRPr="005B45DE">
        <w:rPr>
          <w:rFonts w:ascii="標楷體" w:eastAsia="標楷體" w:hAnsi="標楷體" w:hint="eastAsia"/>
          <w:sz w:val="28"/>
          <w:szCs w:val="28"/>
        </w:rPr>
        <w:t>與</w:t>
      </w:r>
      <w:r w:rsidRPr="005B45DE">
        <w:rPr>
          <w:rFonts w:ascii="標楷體" w:eastAsia="標楷體" w:hAnsi="標楷體"/>
          <w:sz w:val="28"/>
          <w:szCs w:val="28"/>
        </w:rPr>
        <w:t>A2</w:t>
      </w:r>
      <w:r w:rsidRPr="005B45DE">
        <w:rPr>
          <w:rFonts w:ascii="標楷體" w:eastAsia="標楷體" w:hAnsi="標楷體" w:hint="eastAsia"/>
          <w:sz w:val="28"/>
          <w:szCs w:val="28"/>
        </w:rPr>
        <w:t>事故減量計畫，透過工務局、新聞局、教育局、警察局、社會局、監理所等單位，從工程、教育、執法等面向，針對本市事故特性</w:t>
      </w:r>
      <w:proofErr w:type="gramStart"/>
      <w:r w:rsidRPr="005B45DE">
        <w:rPr>
          <w:rFonts w:ascii="標楷體" w:eastAsia="標楷體" w:hAnsi="標楷體" w:hint="eastAsia"/>
          <w:sz w:val="28"/>
          <w:szCs w:val="28"/>
        </w:rPr>
        <w:t>研</w:t>
      </w:r>
      <w:proofErr w:type="gramEnd"/>
      <w:r w:rsidRPr="005B45DE">
        <w:rPr>
          <w:rFonts w:ascii="標楷體" w:eastAsia="標楷體" w:hAnsi="標楷體" w:hint="eastAsia"/>
          <w:sz w:val="28"/>
          <w:szCs w:val="28"/>
        </w:rPr>
        <w:t>擬改善策略，經</w:t>
      </w:r>
      <w:proofErr w:type="gramStart"/>
      <w:r w:rsidRPr="005B45DE">
        <w:rPr>
          <w:rFonts w:ascii="標楷體" w:eastAsia="標楷體" w:hAnsi="標楷體" w:hint="eastAsia"/>
          <w:sz w:val="28"/>
          <w:szCs w:val="28"/>
        </w:rPr>
        <w:t>本府道安</w:t>
      </w:r>
      <w:proofErr w:type="gramEnd"/>
      <w:r w:rsidRPr="005B45DE">
        <w:rPr>
          <w:rFonts w:ascii="標楷體" w:eastAsia="標楷體" w:hAnsi="標楷體" w:hint="eastAsia"/>
          <w:sz w:val="28"/>
          <w:szCs w:val="28"/>
        </w:rPr>
        <w:t>會報核定施行</w:t>
      </w:r>
      <w:r w:rsidR="00EE5919" w:rsidRPr="005B45DE">
        <w:rPr>
          <w:rFonts w:ascii="標楷體" w:eastAsia="標楷體" w:hAnsi="標楷體" w:hint="eastAsia"/>
          <w:sz w:val="28"/>
          <w:szCs w:val="28"/>
        </w:rPr>
        <w:t>。</w:t>
      </w:r>
    </w:p>
    <w:p w:rsidR="00C2397D" w:rsidRPr="005B45DE" w:rsidRDefault="009E10AA" w:rsidP="009E10AA">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A4276D">
        <w:rPr>
          <w:rFonts w:ascii="標楷體" w:eastAsia="標楷體" w:hAnsi="標楷體" w:cs="標楷體"/>
          <w:sz w:val="28"/>
          <w:szCs w:val="28"/>
        </w:rPr>
        <w:t>（1）</w:t>
      </w:r>
      <w:r w:rsidR="00C2397D" w:rsidRPr="005B45DE">
        <w:rPr>
          <w:rFonts w:ascii="標楷體" w:eastAsia="標楷體" w:hAnsi="標楷體"/>
          <w:sz w:val="28"/>
          <w:szCs w:val="28"/>
        </w:rPr>
        <w:t>工程</w:t>
      </w:r>
    </w:p>
    <w:p w:rsidR="00C2397D" w:rsidRPr="005B45DE" w:rsidRDefault="009E10AA" w:rsidP="005B45DE">
      <w:pPr>
        <w:pStyle w:val="a0"/>
        <w:overflowPunct w:val="0"/>
        <w:snapToGrid w:val="0"/>
        <w:spacing w:line="320" w:lineRule="exact"/>
        <w:ind w:leftChars="650" w:left="1580" w:hangingChars="100" w:hanging="280"/>
        <w:jc w:val="both"/>
        <w:rPr>
          <w:rFonts w:ascii="標楷體" w:eastAsia="標楷體" w:hAnsi="標楷體"/>
          <w:sz w:val="28"/>
          <w:szCs w:val="28"/>
        </w:rPr>
      </w:pPr>
      <w:r w:rsidRPr="0068585E">
        <w:rPr>
          <w:rFonts w:ascii="新細明體" w:hAnsi="新細明體" w:cs="新細明體" w:hint="eastAsia"/>
          <w:sz w:val="28"/>
          <w:szCs w:val="28"/>
        </w:rPr>
        <w:t>①</w:t>
      </w:r>
      <w:r w:rsidR="00C2397D" w:rsidRPr="005B45DE">
        <w:rPr>
          <w:rFonts w:ascii="標楷體" w:eastAsia="標楷體" w:hAnsi="標楷體"/>
          <w:sz w:val="28"/>
          <w:szCs w:val="28"/>
        </w:rPr>
        <w:t xml:space="preserve">減少車流交織衝突、實施轉向分流改善計畫  </w:t>
      </w:r>
    </w:p>
    <w:p w:rsidR="000C5F8B" w:rsidRPr="005B45DE" w:rsidRDefault="009E10AA" w:rsidP="009E10AA">
      <w:pPr>
        <w:pStyle w:val="a0"/>
        <w:overflowPunct w:val="0"/>
        <w:snapToGrid w:val="0"/>
        <w:spacing w:line="320" w:lineRule="exact"/>
        <w:ind w:leftChars="800" w:left="1880" w:hangingChars="100" w:hanging="280"/>
        <w:jc w:val="both"/>
        <w:rPr>
          <w:rFonts w:ascii="標楷體" w:eastAsia="標楷體" w:hAnsi="標楷體"/>
          <w:sz w:val="28"/>
          <w:szCs w:val="28"/>
        </w:rPr>
      </w:pPr>
      <w:r>
        <w:rPr>
          <w:rFonts w:ascii="標楷體" w:eastAsia="標楷體" w:hAnsi="標楷體"/>
          <w:sz w:val="28"/>
          <w:szCs w:val="28"/>
        </w:rPr>
        <w:t>A.</w:t>
      </w:r>
      <w:r w:rsidR="000C5F8B" w:rsidRPr="005B45DE">
        <w:rPr>
          <w:rFonts w:ascii="標楷體" w:eastAsia="標楷體" w:hAnsi="標楷體" w:hint="eastAsia"/>
          <w:sz w:val="28"/>
          <w:szCs w:val="28"/>
        </w:rPr>
        <w:t>為導引汽機車右轉提前靠右，於近路口30至60公尺處調整快慢車道線為車道線並劃設分流式指向線，110年1</w:t>
      </w:r>
      <w:r w:rsidR="009F0A4F">
        <w:rPr>
          <w:rFonts w:ascii="標楷體" w:eastAsia="標楷體" w:hAnsi="標楷體" w:hint="eastAsia"/>
          <w:sz w:val="28"/>
          <w:szCs w:val="28"/>
        </w:rPr>
        <w:t>月</w:t>
      </w:r>
      <w:r w:rsidR="000C5F8B" w:rsidRPr="005B45DE">
        <w:rPr>
          <w:rFonts w:ascii="標楷體" w:eastAsia="標楷體" w:hAnsi="標楷體" w:hint="eastAsia"/>
          <w:sz w:val="28"/>
          <w:szCs w:val="28"/>
        </w:rPr>
        <w:t>至6月計完成三民區九如路</w:t>
      </w:r>
      <w:r w:rsidR="000C5F8B" w:rsidRPr="005B45DE">
        <w:rPr>
          <w:rFonts w:ascii="標楷體" w:eastAsia="標楷體" w:hAnsi="標楷體"/>
          <w:sz w:val="28"/>
          <w:szCs w:val="28"/>
        </w:rPr>
        <w:t>(</w:t>
      </w:r>
      <w:r w:rsidR="000C5F8B" w:rsidRPr="005B45DE">
        <w:rPr>
          <w:rFonts w:ascii="標楷體" w:eastAsia="標楷體" w:hAnsi="標楷體" w:hint="eastAsia"/>
          <w:sz w:val="28"/>
          <w:szCs w:val="28"/>
        </w:rPr>
        <w:t>中華</w:t>
      </w:r>
      <w:r w:rsidR="000C5F8B" w:rsidRPr="005B45DE">
        <w:rPr>
          <w:rFonts w:ascii="標楷體" w:eastAsia="標楷體" w:hAnsi="標楷體"/>
          <w:sz w:val="28"/>
          <w:szCs w:val="28"/>
        </w:rPr>
        <w:t>-</w:t>
      </w:r>
      <w:r w:rsidR="000C5F8B" w:rsidRPr="005B45DE">
        <w:rPr>
          <w:rFonts w:ascii="標楷體" w:eastAsia="標楷體" w:hAnsi="標楷體" w:hint="eastAsia"/>
          <w:sz w:val="28"/>
          <w:szCs w:val="28"/>
        </w:rPr>
        <w:t>自由</w:t>
      </w:r>
      <w:r w:rsidR="000C5F8B" w:rsidRPr="005B45DE">
        <w:rPr>
          <w:rFonts w:ascii="標楷體" w:eastAsia="標楷體" w:hAnsi="標楷體"/>
          <w:sz w:val="28"/>
          <w:szCs w:val="28"/>
        </w:rPr>
        <w:t>)</w:t>
      </w:r>
      <w:r w:rsidR="000C5F8B" w:rsidRPr="005B45DE">
        <w:rPr>
          <w:rFonts w:ascii="標楷體" w:eastAsia="標楷體" w:hAnsi="標楷體" w:hint="eastAsia"/>
          <w:sz w:val="28"/>
          <w:szCs w:val="28"/>
        </w:rPr>
        <w:t>、小港區高鳳路、小港區高鳳路與高松路、五甲一路</w:t>
      </w:r>
      <w:r w:rsidR="000C5F8B" w:rsidRPr="005B45DE">
        <w:rPr>
          <w:rFonts w:ascii="標楷體" w:eastAsia="標楷體" w:hAnsi="標楷體"/>
          <w:sz w:val="28"/>
          <w:szCs w:val="28"/>
        </w:rPr>
        <w:t>/</w:t>
      </w:r>
      <w:r w:rsidR="000C5F8B" w:rsidRPr="005B45DE">
        <w:rPr>
          <w:rFonts w:ascii="標楷體" w:eastAsia="標楷體" w:hAnsi="標楷體" w:hint="eastAsia"/>
          <w:sz w:val="28"/>
          <w:szCs w:val="28"/>
        </w:rPr>
        <w:t>凱旋路等路段分流式指向線，減少右轉與直行車輛交織碰撞機率。</w:t>
      </w:r>
    </w:p>
    <w:p w:rsidR="00C2397D" w:rsidRPr="005B45DE" w:rsidRDefault="009E10AA" w:rsidP="009E10AA">
      <w:pPr>
        <w:pStyle w:val="a0"/>
        <w:overflowPunct w:val="0"/>
        <w:snapToGrid w:val="0"/>
        <w:spacing w:line="320" w:lineRule="exact"/>
        <w:ind w:leftChars="800" w:left="1880" w:hangingChars="100" w:hanging="280"/>
        <w:jc w:val="both"/>
        <w:rPr>
          <w:rFonts w:ascii="標楷體" w:eastAsia="標楷體" w:hAnsi="標楷體"/>
          <w:sz w:val="28"/>
          <w:szCs w:val="28"/>
        </w:rPr>
      </w:pPr>
      <w:r>
        <w:rPr>
          <w:rFonts w:ascii="標楷體" w:eastAsia="標楷體" w:hAnsi="標楷體"/>
          <w:sz w:val="28"/>
          <w:szCs w:val="28"/>
        </w:rPr>
        <w:t>B.</w:t>
      </w:r>
      <w:r w:rsidR="000C5F8B" w:rsidRPr="005B45DE">
        <w:rPr>
          <w:rFonts w:ascii="標楷體" w:eastAsia="標楷體" w:hAnsi="標楷體" w:hint="eastAsia"/>
          <w:sz w:val="28"/>
          <w:szCs w:val="28"/>
        </w:rPr>
        <w:t>針對整路段各路口進行尖離峰時段左轉車轉向量調查，</w:t>
      </w:r>
      <w:r w:rsidR="000C5F8B" w:rsidRPr="005B45DE">
        <w:rPr>
          <w:rFonts w:ascii="標楷體" w:eastAsia="標楷體" w:hAnsi="標楷體"/>
          <w:sz w:val="28"/>
          <w:szCs w:val="28"/>
        </w:rPr>
        <w:t>110</w:t>
      </w:r>
      <w:r w:rsidR="000C5F8B" w:rsidRPr="005B45DE">
        <w:rPr>
          <w:rFonts w:ascii="標楷體" w:eastAsia="標楷體" w:hAnsi="標楷體" w:hint="eastAsia"/>
          <w:sz w:val="28"/>
          <w:szCs w:val="28"/>
        </w:rPr>
        <w:t>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000C5F8B" w:rsidRPr="005B45DE">
        <w:rPr>
          <w:rFonts w:ascii="標楷體" w:eastAsia="標楷體" w:hAnsi="標楷體" w:hint="eastAsia"/>
          <w:sz w:val="28"/>
          <w:szCs w:val="28"/>
        </w:rPr>
        <w:t>完成九如</w:t>
      </w:r>
      <w:r w:rsidR="000C5F8B" w:rsidRPr="005B45DE">
        <w:rPr>
          <w:rFonts w:ascii="標楷體" w:eastAsia="標楷體" w:hAnsi="標楷體"/>
          <w:sz w:val="28"/>
          <w:szCs w:val="28"/>
        </w:rPr>
        <w:t>/</w:t>
      </w:r>
      <w:r w:rsidR="000C5F8B" w:rsidRPr="005B45DE">
        <w:rPr>
          <w:rFonts w:ascii="標楷體" w:eastAsia="標楷體" w:hAnsi="標楷體" w:hint="eastAsia"/>
          <w:sz w:val="28"/>
          <w:szCs w:val="28"/>
        </w:rPr>
        <w:t>自由、自立</w:t>
      </w:r>
      <w:r w:rsidR="000C5F8B" w:rsidRPr="005B45DE">
        <w:rPr>
          <w:rFonts w:ascii="標楷體" w:eastAsia="標楷體" w:hAnsi="標楷體"/>
          <w:sz w:val="28"/>
          <w:szCs w:val="28"/>
        </w:rPr>
        <w:t>/</w:t>
      </w:r>
      <w:r w:rsidR="000C5F8B" w:rsidRPr="005B45DE">
        <w:rPr>
          <w:rFonts w:ascii="標楷體" w:eastAsia="標楷體" w:hAnsi="標楷體" w:hint="eastAsia"/>
          <w:sz w:val="28"/>
          <w:szCs w:val="28"/>
        </w:rPr>
        <w:t>九如、中山</w:t>
      </w:r>
      <w:r w:rsidR="000C5F8B" w:rsidRPr="005B45DE">
        <w:rPr>
          <w:rFonts w:ascii="標楷體" w:eastAsia="標楷體" w:hAnsi="標楷體"/>
          <w:sz w:val="28"/>
          <w:szCs w:val="28"/>
        </w:rPr>
        <w:t>/</w:t>
      </w:r>
      <w:r w:rsidR="000C5F8B" w:rsidRPr="005B45DE">
        <w:rPr>
          <w:rFonts w:ascii="標楷體" w:eastAsia="標楷體" w:hAnsi="標楷體" w:hint="eastAsia"/>
          <w:sz w:val="28"/>
          <w:szCs w:val="28"/>
        </w:rPr>
        <w:t>八德、自由</w:t>
      </w:r>
      <w:r w:rsidR="000C5F8B" w:rsidRPr="005B45DE">
        <w:rPr>
          <w:rFonts w:ascii="標楷體" w:eastAsia="標楷體" w:hAnsi="標楷體"/>
          <w:sz w:val="28"/>
          <w:szCs w:val="28"/>
        </w:rPr>
        <w:t>/</w:t>
      </w:r>
      <w:r w:rsidR="000C5F8B" w:rsidRPr="005B45DE">
        <w:rPr>
          <w:rFonts w:ascii="標楷體" w:eastAsia="標楷體" w:hAnsi="標楷體" w:hint="eastAsia"/>
          <w:sz w:val="28"/>
          <w:szCs w:val="28"/>
        </w:rPr>
        <w:t>龍德新等</w:t>
      </w:r>
      <w:r w:rsidR="000C5F8B" w:rsidRPr="005B45DE">
        <w:rPr>
          <w:rFonts w:ascii="標楷體" w:eastAsia="標楷體" w:hAnsi="標楷體"/>
          <w:sz w:val="28"/>
          <w:szCs w:val="28"/>
        </w:rPr>
        <w:t>4</w:t>
      </w:r>
      <w:r w:rsidR="000C5F8B" w:rsidRPr="005B45DE">
        <w:rPr>
          <w:rFonts w:ascii="標楷體" w:eastAsia="標楷體" w:hAnsi="標楷體" w:hint="eastAsia"/>
          <w:sz w:val="28"/>
          <w:szCs w:val="28"/>
        </w:rPr>
        <w:t>處路口保護左轉時相調整，及大順</w:t>
      </w:r>
      <w:r w:rsidR="000C5F8B" w:rsidRPr="005B45DE">
        <w:rPr>
          <w:rFonts w:ascii="標楷體" w:eastAsia="標楷體" w:hAnsi="標楷體"/>
          <w:sz w:val="28"/>
          <w:szCs w:val="28"/>
        </w:rPr>
        <w:t>/</w:t>
      </w:r>
      <w:r w:rsidR="000C5F8B" w:rsidRPr="005B45DE">
        <w:rPr>
          <w:rFonts w:ascii="標楷體" w:eastAsia="標楷體" w:hAnsi="標楷體" w:hint="eastAsia"/>
          <w:sz w:val="28"/>
          <w:szCs w:val="28"/>
        </w:rPr>
        <w:t>建興等</w:t>
      </w:r>
      <w:r w:rsidR="000C5F8B" w:rsidRPr="005B45DE">
        <w:rPr>
          <w:rFonts w:ascii="標楷體" w:eastAsia="標楷體" w:hAnsi="標楷體"/>
          <w:sz w:val="28"/>
          <w:szCs w:val="28"/>
        </w:rPr>
        <w:t>12</w:t>
      </w:r>
      <w:r w:rsidR="000C5F8B" w:rsidRPr="005B45DE">
        <w:rPr>
          <w:rFonts w:ascii="標楷體" w:eastAsia="標楷體" w:hAnsi="標楷體" w:hint="eastAsia"/>
          <w:sz w:val="28"/>
          <w:szCs w:val="28"/>
        </w:rPr>
        <w:t>處路口調整早</w:t>
      </w:r>
      <w:proofErr w:type="gramStart"/>
      <w:r w:rsidR="000C5F8B" w:rsidRPr="005B45DE">
        <w:rPr>
          <w:rFonts w:ascii="標楷體" w:eastAsia="標楷體" w:hAnsi="標楷體" w:hint="eastAsia"/>
          <w:sz w:val="28"/>
          <w:szCs w:val="28"/>
        </w:rPr>
        <w:t>開遲閉時</w:t>
      </w:r>
      <w:proofErr w:type="gramEnd"/>
      <w:r w:rsidR="000C5F8B" w:rsidRPr="005B45DE">
        <w:rPr>
          <w:rFonts w:ascii="標楷體" w:eastAsia="標楷體" w:hAnsi="標楷體" w:hint="eastAsia"/>
          <w:sz w:val="28"/>
          <w:szCs w:val="28"/>
        </w:rPr>
        <w:t>相運作，以保障路口轉向車輛安全。</w:t>
      </w:r>
    </w:p>
    <w:p w:rsidR="00312FFE" w:rsidRPr="005B45DE" w:rsidRDefault="009E10AA" w:rsidP="009E10AA">
      <w:pPr>
        <w:pStyle w:val="a0"/>
        <w:overflowPunct w:val="0"/>
        <w:snapToGrid w:val="0"/>
        <w:spacing w:line="320" w:lineRule="exact"/>
        <w:ind w:leftChars="800" w:left="1880" w:hangingChars="100" w:hanging="280"/>
        <w:jc w:val="both"/>
        <w:rPr>
          <w:rFonts w:ascii="標楷體" w:eastAsia="標楷體" w:hAnsi="標楷體"/>
          <w:sz w:val="28"/>
          <w:szCs w:val="28"/>
        </w:rPr>
      </w:pPr>
      <w:r>
        <w:rPr>
          <w:rFonts w:ascii="標楷體" w:eastAsia="標楷體" w:hAnsi="標楷體"/>
          <w:sz w:val="28"/>
          <w:szCs w:val="28"/>
        </w:rPr>
        <w:t>C.</w:t>
      </w:r>
      <w:r w:rsidR="00312FFE" w:rsidRPr="005B45DE">
        <w:rPr>
          <w:rFonts w:ascii="標楷體" w:eastAsia="標楷體" w:hAnsi="標楷體" w:hint="eastAsia"/>
          <w:sz w:val="28"/>
          <w:szCs w:val="28"/>
        </w:rPr>
        <w:t>為提升左轉車輛行進安全及直行車流運作效率，</w:t>
      </w:r>
      <w:r w:rsidR="00312FFE" w:rsidRPr="005B45DE">
        <w:rPr>
          <w:rFonts w:ascii="標楷體" w:eastAsia="標楷體" w:hAnsi="標楷體"/>
          <w:sz w:val="28"/>
          <w:szCs w:val="28"/>
        </w:rPr>
        <w:t>110</w:t>
      </w:r>
      <w:r w:rsidR="00312FFE" w:rsidRPr="005B45DE">
        <w:rPr>
          <w:rFonts w:ascii="標楷體" w:eastAsia="標楷體" w:hAnsi="標楷體" w:hint="eastAsia"/>
          <w:sz w:val="28"/>
          <w:szCs w:val="28"/>
        </w:rPr>
        <w:t>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00312FFE" w:rsidRPr="005B45DE">
        <w:rPr>
          <w:rFonts w:ascii="標楷體" w:eastAsia="標楷體" w:hAnsi="標楷體" w:hint="eastAsia"/>
          <w:sz w:val="28"/>
          <w:szCs w:val="28"/>
        </w:rPr>
        <w:t>完成三民區自由</w:t>
      </w:r>
      <w:r w:rsidR="00312FFE" w:rsidRPr="005B45DE">
        <w:rPr>
          <w:rFonts w:ascii="標楷體" w:eastAsia="標楷體" w:hAnsi="標楷體"/>
          <w:sz w:val="28"/>
          <w:szCs w:val="28"/>
        </w:rPr>
        <w:t>/</w:t>
      </w:r>
      <w:r w:rsidR="00312FFE" w:rsidRPr="005B45DE">
        <w:rPr>
          <w:rFonts w:ascii="標楷體" w:eastAsia="標楷體" w:hAnsi="標楷體" w:hint="eastAsia"/>
          <w:sz w:val="28"/>
          <w:szCs w:val="28"/>
        </w:rPr>
        <w:t>同盟</w:t>
      </w:r>
      <w:r w:rsidR="00312FFE" w:rsidRPr="005B45DE">
        <w:rPr>
          <w:rFonts w:ascii="標楷體" w:eastAsia="標楷體" w:hAnsi="標楷體"/>
          <w:sz w:val="28"/>
          <w:szCs w:val="28"/>
        </w:rPr>
        <w:t>(</w:t>
      </w:r>
      <w:r w:rsidR="00312FFE" w:rsidRPr="005B45DE">
        <w:rPr>
          <w:rFonts w:ascii="標楷體" w:eastAsia="標楷體" w:hAnsi="標楷體" w:hint="eastAsia"/>
          <w:sz w:val="28"/>
          <w:szCs w:val="28"/>
        </w:rPr>
        <w:t>北往南方向</w:t>
      </w:r>
      <w:r w:rsidR="00312FFE" w:rsidRPr="005B45DE">
        <w:rPr>
          <w:rFonts w:ascii="標楷體" w:eastAsia="標楷體" w:hAnsi="標楷體"/>
          <w:sz w:val="28"/>
          <w:szCs w:val="28"/>
        </w:rPr>
        <w:t>)</w:t>
      </w:r>
      <w:r w:rsidR="00312FFE" w:rsidRPr="005B45DE">
        <w:rPr>
          <w:rFonts w:ascii="標楷體" w:eastAsia="標楷體" w:hAnsi="標楷體" w:hint="eastAsia"/>
          <w:sz w:val="28"/>
          <w:szCs w:val="28"/>
        </w:rPr>
        <w:t>、新興區中山路</w:t>
      </w:r>
      <w:r w:rsidR="00312FFE" w:rsidRPr="005B45DE">
        <w:rPr>
          <w:rFonts w:ascii="標楷體" w:eastAsia="標楷體" w:hAnsi="標楷體"/>
          <w:sz w:val="28"/>
          <w:szCs w:val="28"/>
        </w:rPr>
        <w:t>(</w:t>
      </w:r>
      <w:r w:rsidR="00312FFE" w:rsidRPr="005B45DE">
        <w:rPr>
          <w:rFonts w:ascii="標楷體" w:eastAsia="標楷體" w:hAnsi="標楷體" w:hint="eastAsia"/>
          <w:sz w:val="28"/>
          <w:szCs w:val="28"/>
        </w:rPr>
        <w:t>七賢</w:t>
      </w:r>
      <w:r w:rsidR="00312FFE" w:rsidRPr="005B45DE">
        <w:rPr>
          <w:rFonts w:ascii="標楷體" w:eastAsia="標楷體" w:hAnsi="標楷體"/>
          <w:sz w:val="28"/>
          <w:szCs w:val="28"/>
        </w:rPr>
        <w:t>-</w:t>
      </w:r>
      <w:r w:rsidR="00312FFE" w:rsidRPr="005B45DE">
        <w:rPr>
          <w:rFonts w:ascii="標楷體" w:eastAsia="標楷體" w:hAnsi="標楷體" w:hint="eastAsia"/>
          <w:sz w:val="28"/>
          <w:szCs w:val="28"/>
        </w:rPr>
        <w:t>六合</w:t>
      </w:r>
      <w:r w:rsidR="00312FFE" w:rsidRPr="005B45DE">
        <w:rPr>
          <w:rFonts w:ascii="標楷體" w:eastAsia="標楷體" w:hAnsi="標楷體"/>
          <w:sz w:val="28"/>
          <w:szCs w:val="28"/>
        </w:rPr>
        <w:t>)</w:t>
      </w:r>
      <w:r w:rsidR="00312FFE" w:rsidRPr="005B45DE">
        <w:rPr>
          <w:rFonts w:ascii="標楷體" w:eastAsia="標楷體" w:hAnsi="標楷體" w:hint="eastAsia"/>
          <w:sz w:val="28"/>
          <w:szCs w:val="28"/>
        </w:rPr>
        <w:t>等偏移式左轉專用車道，減少左轉車與直行車交織影響。</w:t>
      </w:r>
    </w:p>
    <w:p w:rsidR="000C5F8B" w:rsidRPr="005B45DE" w:rsidRDefault="009E10AA" w:rsidP="005B45DE">
      <w:pPr>
        <w:pStyle w:val="a0"/>
        <w:overflowPunct w:val="0"/>
        <w:snapToGrid w:val="0"/>
        <w:spacing w:line="320" w:lineRule="exact"/>
        <w:ind w:leftChars="650" w:left="1580" w:hangingChars="100" w:hanging="280"/>
        <w:jc w:val="both"/>
        <w:rPr>
          <w:rFonts w:ascii="標楷體" w:eastAsia="標楷體" w:hAnsi="標楷體"/>
          <w:sz w:val="28"/>
          <w:szCs w:val="28"/>
        </w:rPr>
      </w:pPr>
      <w:r w:rsidRPr="0068585E">
        <w:rPr>
          <w:rFonts w:ascii="新細明體" w:hAnsi="新細明體" w:cs="新細明體" w:hint="eastAsia"/>
          <w:sz w:val="28"/>
          <w:szCs w:val="28"/>
        </w:rPr>
        <w:t>②</w:t>
      </w:r>
      <w:r w:rsidR="000C5F8B" w:rsidRPr="005B45DE">
        <w:rPr>
          <w:rFonts w:ascii="標楷體" w:eastAsia="標楷體" w:hAnsi="標楷體" w:hint="eastAsia"/>
          <w:sz w:val="28"/>
          <w:szCs w:val="28"/>
        </w:rPr>
        <w:t>學區及社區設置交通寧靜區</w:t>
      </w:r>
    </w:p>
    <w:p w:rsidR="000C5F8B" w:rsidRPr="005B45DE" w:rsidRDefault="000C5F8B" w:rsidP="005B45DE">
      <w:pPr>
        <w:pStyle w:val="a0"/>
        <w:overflowPunct w:val="0"/>
        <w:snapToGrid w:val="0"/>
        <w:spacing w:line="320" w:lineRule="exact"/>
        <w:ind w:leftChars="780" w:left="1560"/>
        <w:jc w:val="both"/>
        <w:rPr>
          <w:rFonts w:ascii="標楷體" w:eastAsia="標楷體" w:hAnsi="標楷體"/>
          <w:sz w:val="28"/>
          <w:szCs w:val="28"/>
        </w:rPr>
      </w:pPr>
      <w:r w:rsidRPr="005B45DE">
        <w:rPr>
          <w:rFonts w:ascii="標楷體" w:eastAsia="標楷體" w:hAnsi="標楷體" w:hint="eastAsia"/>
          <w:spacing w:val="-4"/>
          <w:sz w:val="28"/>
          <w:szCs w:val="28"/>
        </w:rPr>
        <w:t>以速率管制為主，進而依道路條件配合相關標線、標誌等交通工程手段，如標線型人行道、速限30、當心兒童標誌等，期能降低車輛行駛速率並保障行人行走安全。</w:t>
      </w:r>
      <w:proofErr w:type="gramStart"/>
      <w:r w:rsidR="00216DB5" w:rsidRPr="005B45DE">
        <w:rPr>
          <w:rFonts w:ascii="標楷體" w:eastAsia="標楷體" w:hAnsi="標楷體"/>
          <w:spacing w:val="-4"/>
          <w:sz w:val="28"/>
          <w:szCs w:val="28"/>
        </w:rPr>
        <w:t>110</w:t>
      </w:r>
      <w:proofErr w:type="gramEnd"/>
      <w:r w:rsidR="00216DB5" w:rsidRPr="005B45DE">
        <w:rPr>
          <w:rFonts w:ascii="標楷體" w:eastAsia="標楷體" w:hAnsi="標楷體"/>
          <w:spacing w:val="-4"/>
          <w:sz w:val="28"/>
          <w:szCs w:val="28"/>
        </w:rPr>
        <w:t>年度1至6月已完成</w:t>
      </w:r>
      <w:proofErr w:type="gramStart"/>
      <w:r w:rsidR="00216DB5" w:rsidRPr="005B45DE">
        <w:rPr>
          <w:rFonts w:ascii="標楷體" w:eastAsia="標楷體" w:hAnsi="標楷體" w:hint="eastAsia"/>
          <w:spacing w:val="-4"/>
          <w:sz w:val="28"/>
          <w:szCs w:val="28"/>
        </w:rPr>
        <w:t>三民區灣中里</w:t>
      </w:r>
      <w:proofErr w:type="gramEnd"/>
      <w:r w:rsidR="00216DB5" w:rsidRPr="005B45DE">
        <w:rPr>
          <w:rFonts w:ascii="標楷體" w:eastAsia="標楷體" w:hAnsi="標楷體"/>
          <w:spacing w:val="-4"/>
          <w:sz w:val="28"/>
          <w:szCs w:val="28"/>
        </w:rPr>
        <w:t>等改善措施，整體營造「鄰里生活巷道」的人車安全通行環境。</w:t>
      </w:r>
    </w:p>
    <w:p w:rsidR="000C5F8B" w:rsidRPr="005B45DE" w:rsidRDefault="009E10AA" w:rsidP="005B45DE">
      <w:pPr>
        <w:pStyle w:val="a0"/>
        <w:overflowPunct w:val="0"/>
        <w:snapToGrid w:val="0"/>
        <w:spacing w:line="320" w:lineRule="exact"/>
        <w:ind w:leftChars="650" w:left="1580" w:hangingChars="100" w:hanging="280"/>
        <w:jc w:val="both"/>
        <w:rPr>
          <w:rFonts w:ascii="標楷體" w:eastAsia="標楷體" w:hAnsi="標楷體"/>
          <w:sz w:val="28"/>
          <w:szCs w:val="28"/>
        </w:rPr>
      </w:pPr>
      <w:r w:rsidRPr="0068585E">
        <w:rPr>
          <w:rFonts w:ascii="新細明體" w:hAnsi="新細明體" w:cs="新細明體" w:hint="eastAsia"/>
          <w:sz w:val="28"/>
          <w:szCs w:val="28"/>
        </w:rPr>
        <w:t>③</w:t>
      </w:r>
      <w:r w:rsidR="000C5F8B" w:rsidRPr="005B45DE">
        <w:rPr>
          <w:rFonts w:ascii="標楷體" w:eastAsia="標楷體" w:hAnsi="標楷體" w:hint="eastAsia"/>
          <w:sz w:val="28"/>
          <w:szCs w:val="28"/>
        </w:rPr>
        <w:t>車道瘦身速度管理</w:t>
      </w:r>
    </w:p>
    <w:p w:rsidR="00C2397D" w:rsidRPr="005B45DE" w:rsidRDefault="000C5F8B" w:rsidP="005B45DE">
      <w:pPr>
        <w:pStyle w:val="a0"/>
        <w:overflowPunct w:val="0"/>
        <w:snapToGrid w:val="0"/>
        <w:spacing w:line="320" w:lineRule="exact"/>
        <w:ind w:leftChars="780" w:left="1560"/>
        <w:jc w:val="both"/>
        <w:rPr>
          <w:rFonts w:ascii="標楷體" w:eastAsia="標楷體" w:hAnsi="標楷體"/>
          <w:sz w:val="28"/>
          <w:szCs w:val="28"/>
        </w:rPr>
      </w:pPr>
      <w:r w:rsidRPr="005B45DE">
        <w:rPr>
          <w:rFonts w:ascii="標楷體" w:eastAsia="標楷體" w:hAnsi="標楷體" w:hint="eastAsia"/>
          <w:sz w:val="28"/>
          <w:szCs w:val="28"/>
        </w:rPr>
        <w:t>配合工務局</w:t>
      </w:r>
      <w:proofErr w:type="gramStart"/>
      <w:r w:rsidRPr="005B45DE">
        <w:rPr>
          <w:rFonts w:ascii="標楷體" w:eastAsia="標楷體" w:hAnsi="標楷體" w:hint="eastAsia"/>
          <w:sz w:val="28"/>
          <w:szCs w:val="28"/>
        </w:rPr>
        <w:t>銑</w:t>
      </w:r>
      <w:proofErr w:type="gramEnd"/>
      <w:r w:rsidRPr="005B45DE">
        <w:rPr>
          <w:rFonts w:ascii="標楷體" w:eastAsia="標楷體" w:hAnsi="標楷體" w:hint="eastAsia"/>
          <w:sz w:val="28"/>
          <w:szCs w:val="28"/>
        </w:rPr>
        <w:t>刨</w:t>
      </w:r>
      <w:r w:rsidRPr="005B45DE">
        <w:rPr>
          <w:rFonts w:ascii="標楷體" w:eastAsia="標楷體" w:hAnsi="標楷體" w:hint="eastAsia"/>
          <w:spacing w:val="-4"/>
          <w:sz w:val="28"/>
          <w:szCs w:val="28"/>
        </w:rPr>
        <w:t>路段</w:t>
      </w:r>
      <w:r w:rsidRPr="005B45DE">
        <w:rPr>
          <w:rFonts w:ascii="標楷體" w:eastAsia="標楷體" w:hAnsi="標楷體" w:hint="eastAsia"/>
          <w:sz w:val="28"/>
          <w:szCs w:val="28"/>
        </w:rPr>
        <w:t>提供改善意見</w:t>
      </w:r>
      <w:r w:rsidR="001813F2" w:rsidRPr="005B45DE">
        <w:rPr>
          <w:rFonts w:ascii="標楷體" w:eastAsia="標楷體" w:hAnsi="標楷體" w:hint="eastAsia"/>
          <w:sz w:val="28"/>
          <w:szCs w:val="28"/>
        </w:rPr>
        <w:t>，</w:t>
      </w:r>
      <w:r w:rsidRPr="005B45DE">
        <w:rPr>
          <w:rFonts w:ascii="標楷體" w:eastAsia="標楷體" w:hAnsi="標楷體" w:hint="eastAsia"/>
          <w:sz w:val="28"/>
          <w:szCs w:val="28"/>
        </w:rPr>
        <w:t>已完成</w:t>
      </w:r>
      <w:r w:rsidRPr="005B45DE">
        <w:rPr>
          <w:rFonts w:ascii="標楷體" w:eastAsia="標楷體" w:hAnsi="標楷體"/>
          <w:sz w:val="28"/>
          <w:szCs w:val="28"/>
        </w:rPr>
        <w:t>19</w:t>
      </w:r>
      <w:r w:rsidRPr="005B45DE">
        <w:rPr>
          <w:rFonts w:ascii="標楷體" w:eastAsia="標楷體" w:hAnsi="標楷體" w:hint="eastAsia"/>
          <w:sz w:val="28"/>
          <w:szCs w:val="28"/>
        </w:rPr>
        <w:t>條路段改善。</w:t>
      </w:r>
    </w:p>
    <w:p w:rsidR="000C5F8B" w:rsidRPr="005B45DE" w:rsidRDefault="009E10AA" w:rsidP="005B45DE">
      <w:pPr>
        <w:pStyle w:val="a0"/>
        <w:overflowPunct w:val="0"/>
        <w:snapToGrid w:val="0"/>
        <w:spacing w:line="320" w:lineRule="exact"/>
        <w:ind w:leftChars="650" w:left="1580" w:hangingChars="100" w:hanging="280"/>
        <w:jc w:val="both"/>
        <w:rPr>
          <w:rFonts w:ascii="標楷體" w:eastAsia="標楷體" w:hAnsi="標楷體"/>
          <w:sz w:val="28"/>
          <w:szCs w:val="28"/>
        </w:rPr>
      </w:pPr>
      <w:r w:rsidRPr="0068585E">
        <w:rPr>
          <w:rFonts w:ascii="新細明體" w:hAnsi="新細明體" w:cs="新細明體" w:hint="eastAsia"/>
          <w:sz w:val="28"/>
          <w:szCs w:val="28"/>
        </w:rPr>
        <w:t>④</w:t>
      </w:r>
      <w:r w:rsidR="000C5F8B" w:rsidRPr="005B45DE">
        <w:rPr>
          <w:rFonts w:ascii="標楷體" w:eastAsia="標楷體" w:hAnsi="標楷體" w:hint="eastAsia"/>
          <w:sz w:val="28"/>
          <w:szCs w:val="28"/>
        </w:rPr>
        <w:t>號誌時制管理</w:t>
      </w:r>
    </w:p>
    <w:p w:rsidR="000C5F8B" w:rsidRPr="005B45DE" w:rsidRDefault="009E10AA" w:rsidP="005B45DE">
      <w:pPr>
        <w:pStyle w:val="a0"/>
        <w:overflowPunct w:val="0"/>
        <w:snapToGrid w:val="0"/>
        <w:spacing w:line="320" w:lineRule="exact"/>
        <w:ind w:leftChars="800" w:left="2020" w:hangingChars="150" w:hanging="420"/>
        <w:jc w:val="both"/>
        <w:rPr>
          <w:rFonts w:ascii="標楷體" w:eastAsia="標楷體" w:hAnsi="標楷體"/>
          <w:kern w:val="2"/>
          <w:sz w:val="28"/>
          <w:szCs w:val="28"/>
        </w:rPr>
      </w:pPr>
      <w:r>
        <w:rPr>
          <w:rFonts w:ascii="標楷體" w:eastAsia="標楷體" w:hAnsi="標楷體"/>
          <w:sz w:val="28"/>
          <w:szCs w:val="28"/>
        </w:rPr>
        <w:t>A.</w:t>
      </w:r>
      <w:proofErr w:type="gramStart"/>
      <w:r w:rsidR="000C5F8B" w:rsidRPr="005B45DE">
        <w:rPr>
          <w:rFonts w:ascii="標楷體" w:eastAsia="標楷體" w:hAnsi="標楷體" w:hint="eastAsia"/>
          <w:sz w:val="28"/>
          <w:szCs w:val="28"/>
        </w:rPr>
        <w:t>縮短續進帶</w:t>
      </w:r>
      <w:proofErr w:type="gramEnd"/>
      <w:r w:rsidR="000C5F8B" w:rsidRPr="005B45DE">
        <w:rPr>
          <w:rFonts w:ascii="標楷體" w:eastAsia="標楷體" w:hAnsi="標楷體" w:hint="eastAsia"/>
          <w:sz w:val="28"/>
          <w:szCs w:val="28"/>
        </w:rPr>
        <w:t>速度管理</w:t>
      </w:r>
    </w:p>
    <w:p w:rsidR="000C5F8B" w:rsidRPr="005B45DE" w:rsidRDefault="000C5F8B" w:rsidP="009E10AA">
      <w:pPr>
        <w:widowControl w:val="0"/>
        <w:suppressAutoHyphens/>
        <w:overflowPunct w:val="0"/>
        <w:snapToGrid w:val="0"/>
        <w:spacing w:line="320" w:lineRule="exact"/>
        <w:ind w:leftChars="950" w:left="1900"/>
        <w:jc w:val="both"/>
        <w:rPr>
          <w:rFonts w:ascii="標楷體" w:eastAsia="標楷體" w:hAnsi="標楷體"/>
          <w:kern w:val="2"/>
          <w:sz w:val="28"/>
          <w:szCs w:val="28"/>
        </w:rPr>
      </w:pPr>
      <w:r w:rsidRPr="005B45DE">
        <w:rPr>
          <w:rFonts w:ascii="標楷體" w:eastAsia="標楷體" w:hAnsi="標楷體" w:hint="eastAsia"/>
          <w:sz w:val="28"/>
          <w:szCs w:val="28"/>
        </w:rPr>
        <w:t>辦理路段時制重整，紓解路段</w:t>
      </w:r>
      <w:proofErr w:type="gramStart"/>
      <w:r w:rsidRPr="005B45DE">
        <w:rPr>
          <w:rFonts w:ascii="標楷體" w:eastAsia="標楷體" w:hAnsi="標楷體" w:hint="eastAsia"/>
          <w:sz w:val="28"/>
          <w:szCs w:val="28"/>
        </w:rPr>
        <w:t>車流延滯</w:t>
      </w:r>
      <w:proofErr w:type="gramEnd"/>
      <w:r w:rsidRPr="005B45DE">
        <w:rPr>
          <w:rFonts w:ascii="標楷體" w:eastAsia="標楷體" w:hAnsi="標楷體" w:hint="eastAsia"/>
          <w:sz w:val="28"/>
          <w:szCs w:val="28"/>
        </w:rPr>
        <w:t>時間、增進車</w:t>
      </w:r>
      <w:proofErr w:type="gramStart"/>
      <w:r w:rsidRPr="005B45DE">
        <w:rPr>
          <w:rFonts w:ascii="標楷體" w:eastAsia="標楷體" w:hAnsi="標楷體" w:hint="eastAsia"/>
          <w:sz w:val="28"/>
          <w:szCs w:val="28"/>
        </w:rPr>
        <w:t>流續進</w:t>
      </w:r>
      <w:proofErr w:type="gramEnd"/>
      <w:r w:rsidRPr="005B45DE">
        <w:rPr>
          <w:rFonts w:ascii="標楷體" w:eastAsia="標楷體" w:hAnsi="標楷體" w:hint="eastAsia"/>
          <w:sz w:val="28"/>
          <w:szCs w:val="28"/>
        </w:rPr>
        <w:t>效果；110年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hint="eastAsia"/>
          <w:sz w:val="28"/>
          <w:szCs w:val="28"/>
        </w:rPr>
        <w:t>三民區九如路段(大昌-澄清)、楠梓區德民路段時制重整。</w:t>
      </w:r>
    </w:p>
    <w:p w:rsidR="000C5F8B" w:rsidRPr="005B45DE" w:rsidRDefault="009E10AA" w:rsidP="005B45DE">
      <w:pPr>
        <w:pStyle w:val="a0"/>
        <w:overflowPunct w:val="0"/>
        <w:snapToGrid w:val="0"/>
        <w:spacing w:line="320" w:lineRule="exact"/>
        <w:ind w:leftChars="800" w:left="2020" w:hangingChars="150" w:hanging="420"/>
        <w:jc w:val="both"/>
        <w:rPr>
          <w:rFonts w:ascii="標楷體" w:eastAsia="標楷體" w:hAnsi="標楷體"/>
          <w:kern w:val="2"/>
          <w:sz w:val="28"/>
          <w:szCs w:val="28"/>
        </w:rPr>
      </w:pPr>
      <w:r>
        <w:rPr>
          <w:rFonts w:ascii="標楷體" w:eastAsia="標楷體" w:hAnsi="標楷體"/>
          <w:sz w:val="28"/>
          <w:szCs w:val="28"/>
        </w:rPr>
        <w:t>B.</w:t>
      </w:r>
      <w:r w:rsidR="000C5F8B" w:rsidRPr="005B45DE">
        <w:rPr>
          <w:rFonts w:ascii="標楷體" w:eastAsia="標楷體" w:hAnsi="標楷體" w:hint="eastAsia"/>
          <w:sz w:val="28"/>
          <w:szCs w:val="28"/>
        </w:rPr>
        <w:t>行人衝突改善</w:t>
      </w:r>
    </w:p>
    <w:p w:rsidR="000C5F8B" w:rsidRPr="005B45DE" w:rsidRDefault="000C5F8B" w:rsidP="009E10AA">
      <w:pPr>
        <w:widowControl w:val="0"/>
        <w:suppressAutoHyphens/>
        <w:overflowPunct w:val="0"/>
        <w:snapToGrid w:val="0"/>
        <w:spacing w:line="320" w:lineRule="exact"/>
        <w:ind w:leftChars="950" w:left="1900"/>
        <w:jc w:val="both"/>
        <w:rPr>
          <w:rFonts w:ascii="標楷體" w:eastAsia="標楷體" w:hAnsi="標楷體"/>
          <w:sz w:val="28"/>
          <w:szCs w:val="28"/>
        </w:rPr>
      </w:pPr>
      <w:r w:rsidRPr="005B45DE">
        <w:rPr>
          <w:rFonts w:ascii="標楷體" w:eastAsia="標楷體" w:hAnsi="標楷體" w:hint="eastAsia"/>
          <w:sz w:val="28"/>
          <w:szCs w:val="28"/>
        </w:rPr>
        <w:t>針對市區車站、商業區鄰近路口，行人穿越量較大之路口，評估設置行人專用時相及</w:t>
      </w:r>
      <w:proofErr w:type="gramStart"/>
      <w:r w:rsidRPr="005B45DE">
        <w:rPr>
          <w:rFonts w:ascii="標楷體" w:eastAsia="標楷體" w:hAnsi="標楷體" w:hint="eastAsia"/>
          <w:sz w:val="28"/>
          <w:szCs w:val="28"/>
        </w:rPr>
        <w:t>行人燈早開</w:t>
      </w:r>
      <w:proofErr w:type="gramEnd"/>
      <w:r w:rsidRPr="005B45DE">
        <w:rPr>
          <w:rFonts w:ascii="標楷體" w:eastAsia="標楷體" w:hAnsi="標楷體" w:hint="eastAsia"/>
          <w:sz w:val="28"/>
          <w:szCs w:val="28"/>
        </w:rPr>
        <w:t>措施；110年</w:t>
      </w:r>
      <w:r w:rsidR="000A6CC8" w:rsidRPr="005B45DE">
        <w:rPr>
          <w:rFonts w:ascii="標楷體" w:eastAsia="標楷體" w:hAnsi="標楷體" w:hint="eastAsia"/>
          <w:sz w:val="28"/>
          <w:szCs w:val="28"/>
        </w:rPr>
        <w:t>6月已</w:t>
      </w:r>
      <w:r w:rsidRPr="005B45DE">
        <w:rPr>
          <w:rFonts w:ascii="標楷體" w:eastAsia="標楷體" w:hAnsi="標楷體" w:hint="eastAsia"/>
          <w:sz w:val="28"/>
          <w:szCs w:val="28"/>
        </w:rPr>
        <w:t>完成高鐵/重和路口</w:t>
      </w:r>
      <w:r w:rsidR="000A6CC8" w:rsidRPr="005B45DE">
        <w:rPr>
          <w:rFonts w:ascii="標楷體" w:eastAsia="標楷體" w:hAnsi="標楷體" w:hint="eastAsia"/>
          <w:sz w:val="28"/>
          <w:szCs w:val="28"/>
        </w:rPr>
        <w:t>等4處路口</w:t>
      </w:r>
      <w:r w:rsidRPr="005B45DE">
        <w:rPr>
          <w:rFonts w:ascii="標楷體" w:eastAsia="標楷體" w:hAnsi="標楷體" w:hint="eastAsia"/>
          <w:sz w:val="28"/>
          <w:szCs w:val="28"/>
        </w:rPr>
        <w:t>行人專用時相</w:t>
      </w:r>
      <w:r w:rsidR="000A6CC8" w:rsidRPr="005B45DE">
        <w:rPr>
          <w:rFonts w:ascii="標楷體" w:eastAsia="標楷體" w:hAnsi="標楷體" w:hint="eastAsia"/>
          <w:sz w:val="28"/>
          <w:szCs w:val="28"/>
        </w:rPr>
        <w:t>設置，及仁武區鳳仁/中華路口待轉區綠燈早開時制調整。</w:t>
      </w:r>
    </w:p>
    <w:p w:rsidR="000C5F8B" w:rsidRPr="005B45DE" w:rsidRDefault="009E10AA" w:rsidP="005B45DE">
      <w:pPr>
        <w:pStyle w:val="a0"/>
        <w:overflowPunct w:val="0"/>
        <w:snapToGrid w:val="0"/>
        <w:spacing w:line="320" w:lineRule="exact"/>
        <w:ind w:leftChars="800" w:left="2020" w:hangingChars="150" w:hanging="420"/>
        <w:jc w:val="both"/>
        <w:rPr>
          <w:rFonts w:ascii="標楷體" w:eastAsia="標楷體" w:hAnsi="標楷體"/>
          <w:kern w:val="2"/>
          <w:sz w:val="28"/>
          <w:szCs w:val="28"/>
        </w:rPr>
      </w:pPr>
      <w:r>
        <w:rPr>
          <w:rFonts w:ascii="標楷體" w:eastAsia="標楷體" w:hAnsi="標楷體"/>
          <w:sz w:val="28"/>
          <w:szCs w:val="28"/>
        </w:rPr>
        <w:t>C.</w:t>
      </w:r>
      <w:r w:rsidR="000C5F8B" w:rsidRPr="005B45DE">
        <w:rPr>
          <w:rFonts w:ascii="標楷體" w:eastAsia="標楷體" w:hAnsi="標楷體" w:hint="eastAsia"/>
          <w:sz w:val="28"/>
          <w:szCs w:val="28"/>
        </w:rPr>
        <w:t>左右轉保護時相檢視</w:t>
      </w:r>
    </w:p>
    <w:p w:rsidR="00C2397D" w:rsidRPr="005B45DE" w:rsidRDefault="000C5F8B" w:rsidP="009E10AA">
      <w:pPr>
        <w:widowControl w:val="0"/>
        <w:suppressAutoHyphens/>
        <w:overflowPunct w:val="0"/>
        <w:snapToGrid w:val="0"/>
        <w:spacing w:line="320" w:lineRule="exact"/>
        <w:ind w:leftChars="950" w:left="1900"/>
        <w:jc w:val="both"/>
        <w:rPr>
          <w:rFonts w:ascii="標楷體" w:eastAsia="標楷體" w:hAnsi="標楷體"/>
          <w:sz w:val="28"/>
          <w:szCs w:val="28"/>
        </w:rPr>
      </w:pPr>
      <w:r w:rsidRPr="005B45DE">
        <w:rPr>
          <w:rFonts w:ascii="標楷體" w:eastAsia="標楷體" w:hAnsi="標楷體" w:hint="eastAsia"/>
          <w:sz w:val="28"/>
          <w:szCs w:val="28"/>
        </w:rPr>
        <w:lastRenderedPageBreak/>
        <w:t>為讓轉彎通行車輛擁有充裕時間安全通過路口，110年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hint="eastAsia"/>
          <w:sz w:val="28"/>
          <w:szCs w:val="28"/>
        </w:rPr>
        <w:t>檢視完成博愛/龍德路口保護左轉時相調整，及楠梓新/朝明等11處路口調整早</w:t>
      </w:r>
      <w:proofErr w:type="gramStart"/>
      <w:r w:rsidRPr="005B45DE">
        <w:rPr>
          <w:rFonts w:ascii="標楷體" w:eastAsia="標楷體" w:hAnsi="標楷體" w:hint="eastAsia"/>
          <w:sz w:val="28"/>
          <w:szCs w:val="28"/>
        </w:rPr>
        <w:t>開遲閉時</w:t>
      </w:r>
      <w:proofErr w:type="gramEnd"/>
      <w:r w:rsidRPr="005B45DE">
        <w:rPr>
          <w:rFonts w:ascii="標楷體" w:eastAsia="標楷體" w:hAnsi="標楷體" w:hint="eastAsia"/>
          <w:sz w:val="28"/>
          <w:szCs w:val="28"/>
        </w:rPr>
        <w:t>相運作，仁武區鳳仁/中華路口待轉區綠燈早開時制調整，以保障路口通行安全。</w:t>
      </w:r>
    </w:p>
    <w:p w:rsidR="00216DB5" w:rsidRPr="005B45DE" w:rsidRDefault="009E10AA" w:rsidP="005B45DE">
      <w:pPr>
        <w:pStyle w:val="a0"/>
        <w:overflowPunct w:val="0"/>
        <w:snapToGrid w:val="0"/>
        <w:spacing w:line="320" w:lineRule="exact"/>
        <w:ind w:leftChars="650" w:left="1580" w:hangingChars="100" w:hanging="280"/>
        <w:jc w:val="both"/>
        <w:rPr>
          <w:rFonts w:ascii="標楷體" w:eastAsia="標楷體" w:hAnsi="標楷體"/>
          <w:sz w:val="28"/>
          <w:szCs w:val="28"/>
        </w:rPr>
      </w:pPr>
      <w:r w:rsidRPr="0068585E">
        <w:rPr>
          <w:rFonts w:ascii="新細明體" w:hAnsi="新細明體" w:cs="新細明體" w:hint="eastAsia"/>
          <w:sz w:val="28"/>
          <w:szCs w:val="28"/>
        </w:rPr>
        <w:t>⑤</w:t>
      </w:r>
      <w:r w:rsidR="00216DB5" w:rsidRPr="005B45DE">
        <w:rPr>
          <w:rFonts w:ascii="標楷體" w:eastAsia="標楷體" w:hAnsi="標楷體" w:hint="eastAsia"/>
          <w:sz w:val="28"/>
          <w:szCs w:val="28"/>
        </w:rPr>
        <w:t>校園周邊路口交通工程改善</w:t>
      </w:r>
    </w:p>
    <w:p w:rsidR="00216DB5" w:rsidRPr="005B45DE" w:rsidRDefault="00216DB5" w:rsidP="005B45DE">
      <w:pPr>
        <w:pStyle w:val="a0"/>
        <w:overflowPunct w:val="0"/>
        <w:snapToGrid w:val="0"/>
        <w:spacing w:line="320" w:lineRule="exact"/>
        <w:ind w:leftChars="780" w:left="1560"/>
        <w:jc w:val="both"/>
        <w:rPr>
          <w:rFonts w:ascii="標楷體" w:eastAsia="標楷體" w:hAnsi="標楷體"/>
          <w:sz w:val="28"/>
          <w:szCs w:val="28"/>
        </w:rPr>
      </w:pPr>
      <w:r w:rsidRPr="005B45DE">
        <w:rPr>
          <w:rFonts w:ascii="標楷體" w:eastAsia="標楷體" w:hAnsi="標楷體" w:hint="eastAsia"/>
          <w:spacing w:val="-4"/>
          <w:sz w:val="28"/>
          <w:szCs w:val="28"/>
        </w:rPr>
        <w:t>以學校周邊方圓1~2公里為範圍，進行路口改善，</w:t>
      </w:r>
      <w:proofErr w:type="gramStart"/>
      <w:r w:rsidRPr="005B45DE">
        <w:rPr>
          <w:rFonts w:ascii="標楷體" w:eastAsia="標楷體" w:hAnsi="標楷體" w:hint="eastAsia"/>
          <w:spacing w:val="-4"/>
          <w:sz w:val="28"/>
          <w:szCs w:val="28"/>
        </w:rPr>
        <w:t>110</w:t>
      </w:r>
      <w:proofErr w:type="gramEnd"/>
      <w:r w:rsidRPr="005B45DE">
        <w:rPr>
          <w:rFonts w:ascii="標楷體" w:eastAsia="標楷體" w:hAnsi="標楷體" w:hint="eastAsia"/>
          <w:spacing w:val="-4"/>
          <w:sz w:val="28"/>
          <w:szCs w:val="28"/>
        </w:rPr>
        <w:t>年度已針對義守大學、文藻外語大學、國立高雄科技大學等3所校園共完成15處周邊路口優先進行改善。</w:t>
      </w:r>
    </w:p>
    <w:p w:rsidR="00C2397D" w:rsidRPr="005B45DE" w:rsidRDefault="00DC468C"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cs="標楷體"/>
          <w:sz w:val="28"/>
          <w:szCs w:val="28"/>
        </w:rPr>
        <w:t>（2）</w:t>
      </w:r>
      <w:r w:rsidR="00C2397D" w:rsidRPr="005B45DE">
        <w:rPr>
          <w:rFonts w:ascii="標楷體" w:eastAsia="標楷體" w:hAnsi="標楷體"/>
          <w:sz w:val="28"/>
          <w:szCs w:val="28"/>
        </w:rPr>
        <w:t>宣導</w:t>
      </w:r>
    </w:p>
    <w:p w:rsidR="008835A4" w:rsidRPr="005B45DE" w:rsidRDefault="009E10AA" w:rsidP="005B45DE">
      <w:pPr>
        <w:pStyle w:val="a0"/>
        <w:overflowPunct w:val="0"/>
        <w:snapToGrid w:val="0"/>
        <w:spacing w:line="320" w:lineRule="exact"/>
        <w:ind w:leftChars="650" w:left="1580" w:hangingChars="100" w:hanging="280"/>
        <w:jc w:val="both"/>
        <w:rPr>
          <w:rFonts w:ascii="標楷體" w:eastAsia="標楷體" w:hAnsi="標楷體"/>
          <w:sz w:val="28"/>
          <w:szCs w:val="28"/>
        </w:rPr>
      </w:pPr>
      <w:r w:rsidRPr="0068585E">
        <w:rPr>
          <w:rFonts w:ascii="新細明體" w:hAnsi="新細明體" w:cs="新細明體" w:hint="eastAsia"/>
          <w:sz w:val="28"/>
          <w:szCs w:val="28"/>
        </w:rPr>
        <w:t>①</w:t>
      </w:r>
      <w:r w:rsidR="008835A4" w:rsidRPr="005B45DE">
        <w:rPr>
          <w:rFonts w:ascii="標楷體" w:eastAsia="標楷體" w:hAnsi="標楷體"/>
          <w:sz w:val="28"/>
          <w:szCs w:val="28"/>
        </w:rPr>
        <w:t>校園宣導：請大專院校、高中(職)、國中、國小針對各自宣導重點，於相關集會活動時機加強宣導交通安全。</w:t>
      </w:r>
      <w:r w:rsidR="008835A4" w:rsidRPr="005B45DE">
        <w:rPr>
          <w:rFonts w:ascii="標楷體" w:eastAsia="標楷體" w:hAnsi="標楷體" w:hint="eastAsia"/>
          <w:sz w:val="28"/>
          <w:szCs w:val="28"/>
        </w:rPr>
        <w:t>另由林副市長、局長率隊前往各高中、大專院校進行道安座談。</w:t>
      </w:r>
    </w:p>
    <w:p w:rsidR="00E82216" w:rsidRPr="005B45DE" w:rsidRDefault="009E10AA" w:rsidP="005B45DE">
      <w:pPr>
        <w:pStyle w:val="a0"/>
        <w:overflowPunct w:val="0"/>
        <w:snapToGrid w:val="0"/>
        <w:spacing w:line="320" w:lineRule="exact"/>
        <w:ind w:leftChars="650" w:left="1580" w:hangingChars="100" w:hanging="280"/>
        <w:jc w:val="both"/>
        <w:rPr>
          <w:rFonts w:ascii="標楷體" w:eastAsia="標楷體" w:hAnsi="標楷體"/>
          <w:sz w:val="28"/>
          <w:szCs w:val="28"/>
        </w:rPr>
      </w:pPr>
      <w:r w:rsidRPr="0068585E">
        <w:rPr>
          <w:rFonts w:ascii="新細明體" w:hAnsi="新細明體" w:cs="新細明體" w:hint="eastAsia"/>
          <w:sz w:val="28"/>
          <w:szCs w:val="28"/>
        </w:rPr>
        <w:t>②</w:t>
      </w:r>
      <w:r w:rsidR="00E82216" w:rsidRPr="005B45DE">
        <w:rPr>
          <w:rFonts w:ascii="標楷體" w:eastAsia="標楷體" w:hAnsi="標楷體"/>
          <w:sz w:val="28"/>
          <w:szCs w:val="28"/>
        </w:rPr>
        <w:t>高齡者交通安全宣導：</w:t>
      </w:r>
      <w:r w:rsidR="001813F2" w:rsidRPr="005B45DE">
        <w:rPr>
          <w:rFonts w:ascii="標楷體" w:eastAsia="標楷體" w:hAnsi="標楷體" w:hint="eastAsia"/>
          <w:sz w:val="28"/>
          <w:szCs w:val="28"/>
        </w:rPr>
        <w:t>於</w:t>
      </w:r>
      <w:r w:rsidR="00E82216" w:rsidRPr="005B45DE">
        <w:rPr>
          <w:rFonts w:ascii="標楷體" w:eastAsia="標楷體" w:hAnsi="標楷體" w:hint="eastAsia"/>
          <w:sz w:val="28"/>
          <w:szCs w:val="28"/>
        </w:rPr>
        <w:t>4</w:t>
      </w:r>
      <w:r w:rsidR="009F0A4F">
        <w:rPr>
          <w:rFonts w:ascii="標楷體" w:eastAsia="標楷體" w:hAnsi="標楷體"/>
          <w:sz w:val="28"/>
          <w:szCs w:val="28"/>
        </w:rPr>
        <w:t>月至</w:t>
      </w:r>
      <w:r w:rsidR="00E82216" w:rsidRPr="005B45DE">
        <w:rPr>
          <w:rFonts w:ascii="標楷體" w:eastAsia="標楷體" w:hAnsi="標楷體" w:hint="eastAsia"/>
          <w:sz w:val="28"/>
          <w:szCs w:val="28"/>
        </w:rPr>
        <w:t>5月</w:t>
      </w:r>
      <w:r w:rsidR="00E82216" w:rsidRPr="005B45DE">
        <w:rPr>
          <w:rFonts w:ascii="標楷體" w:eastAsia="標楷體" w:hAnsi="標楷體"/>
          <w:sz w:val="28"/>
          <w:szCs w:val="28"/>
        </w:rPr>
        <w:t>請本府教育局</w:t>
      </w:r>
      <w:r w:rsidR="00E82216" w:rsidRPr="005B45DE">
        <w:rPr>
          <w:rFonts w:ascii="標楷體" w:eastAsia="標楷體" w:hAnsi="標楷體" w:hint="eastAsia"/>
          <w:sz w:val="28"/>
          <w:szCs w:val="28"/>
        </w:rPr>
        <w:t>、衛生局</w:t>
      </w:r>
      <w:r w:rsidR="00E82216" w:rsidRPr="005B45DE">
        <w:rPr>
          <w:rFonts w:ascii="標楷體" w:eastAsia="標楷體" w:hAnsi="標楷體"/>
          <w:sz w:val="28"/>
          <w:szCs w:val="28"/>
        </w:rPr>
        <w:t>、社會局及民政局協助於</w:t>
      </w:r>
      <w:proofErr w:type="gramStart"/>
      <w:r w:rsidR="00E82216" w:rsidRPr="005B45DE">
        <w:rPr>
          <w:rFonts w:ascii="標楷體" w:eastAsia="標楷體" w:hAnsi="標楷體"/>
          <w:sz w:val="28"/>
          <w:szCs w:val="28"/>
        </w:rPr>
        <w:t>各樂齡學習</w:t>
      </w:r>
      <w:proofErr w:type="gramEnd"/>
      <w:r w:rsidR="00E82216" w:rsidRPr="005B45DE">
        <w:rPr>
          <w:rFonts w:ascii="標楷體" w:eastAsia="標楷體" w:hAnsi="標楷體"/>
          <w:sz w:val="28"/>
          <w:szCs w:val="28"/>
        </w:rPr>
        <w:t>中心、醫療院所、村、里民活動時辦理交通安全教育宣導課程及推廣。</w:t>
      </w:r>
    </w:p>
    <w:p w:rsidR="00E82216" w:rsidRPr="005B45DE" w:rsidRDefault="009E10AA" w:rsidP="005B45DE">
      <w:pPr>
        <w:pStyle w:val="a0"/>
        <w:overflowPunct w:val="0"/>
        <w:snapToGrid w:val="0"/>
        <w:spacing w:line="320" w:lineRule="exact"/>
        <w:ind w:leftChars="650" w:left="1580" w:hangingChars="100" w:hanging="280"/>
        <w:jc w:val="both"/>
        <w:rPr>
          <w:rFonts w:ascii="標楷體" w:eastAsia="標楷體" w:hAnsi="標楷體"/>
          <w:sz w:val="28"/>
          <w:szCs w:val="28"/>
        </w:rPr>
      </w:pPr>
      <w:r w:rsidRPr="0068585E">
        <w:rPr>
          <w:rFonts w:ascii="新細明體" w:hAnsi="新細明體" w:cs="新細明體" w:hint="eastAsia"/>
          <w:sz w:val="28"/>
          <w:szCs w:val="28"/>
        </w:rPr>
        <w:t>③</w:t>
      </w:r>
      <w:r w:rsidR="00E82216" w:rsidRPr="005B45DE">
        <w:rPr>
          <w:rFonts w:ascii="標楷體" w:eastAsia="標楷體" w:hAnsi="標楷體"/>
          <w:sz w:val="28"/>
          <w:szCs w:val="28"/>
        </w:rPr>
        <w:t>一般用路人宣導：請本府教育局、高雄(市)區監理所等單位透過各自宣傳管道</w:t>
      </w:r>
      <w:r w:rsidR="00E82216" w:rsidRPr="005B45DE">
        <w:rPr>
          <w:rFonts w:ascii="標楷體" w:eastAsia="標楷體" w:hAnsi="標楷體" w:hint="eastAsia"/>
          <w:sz w:val="28"/>
          <w:szCs w:val="28"/>
        </w:rPr>
        <w:t>(公車車體廣告、市府官方Line群、警察局官方L</w:t>
      </w:r>
      <w:r w:rsidR="00E82216" w:rsidRPr="005B45DE">
        <w:rPr>
          <w:rFonts w:ascii="標楷體" w:eastAsia="標楷體" w:hAnsi="標楷體"/>
          <w:sz w:val="28"/>
          <w:szCs w:val="28"/>
        </w:rPr>
        <w:t>ine</w:t>
      </w:r>
      <w:r w:rsidR="00E82216" w:rsidRPr="005B45DE">
        <w:rPr>
          <w:rFonts w:ascii="標楷體" w:eastAsia="標楷體" w:hAnsi="標楷體" w:hint="eastAsia"/>
          <w:sz w:val="28"/>
          <w:szCs w:val="28"/>
        </w:rPr>
        <w:t>群)</w:t>
      </w:r>
      <w:r w:rsidR="00E82216" w:rsidRPr="005B45DE">
        <w:rPr>
          <w:rFonts w:ascii="標楷體" w:eastAsia="標楷體" w:hAnsi="標楷體"/>
          <w:sz w:val="28"/>
          <w:szCs w:val="28"/>
        </w:rPr>
        <w:t>進行機車安全宣導</w:t>
      </w:r>
      <w:r w:rsidR="00E82216" w:rsidRPr="005B45DE">
        <w:rPr>
          <w:rFonts w:ascii="標楷體" w:eastAsia="標楷體" w:hAnsi="標楷體" w:hint="eastAsia"/>
          <w:sz w:val="28"/>
          <w:szCs w:val="28"/>
        </w:rPr>
        <w:t>；另利用可變資訊標誌道安訊息推播雨天情境、連假</w:t>
      </w:r>
      <w:proofErr w:type="gramStart"/>
      <w:r w:rsidR="00E82216" w:rsidRPr="005B45DE">
        <w:rPr>
          <w:rFonts w:ascii="標楷體" w:eastAsia="標楷體" w:hAnsi="標楷體" w:hint="eastAsia"/>
          <w:sz w:val="28"/>
          <w:szCs w:val="28"/>
        </w:rPr>
        <w:t>情境等道安</w:t>
      </w:r>
      <w:proofErr w:type="gramEnd"/>
      <w:r w:rsidR="00E82216" w:rsidRPr="005B45DE">
        <w:rPr>
          <w:rFonts w:ascii="標楷體" w:eastAsia="標楷體" w:hAnsi="標楷體" w:hint="eastAsia"/>
          <w:sz w:val="28"/>
          <w:szCs w:val="28"/>
        </w:rPr>
        <w:t>標語</w:t>
      </w:r>
      <w:r w:rsidR="00E82216" w:rsidRPr="005B45DE">
        <w:rPr>
          <w:rFonts w:ascii="標楷體" w:eastAsia="標楷體" w:hAnsi="標楷體"/>
          <w:sz w:val="28"/>
          <w:szCs w:val="28"/>
        </w:rPr>
        <w:t>。</w:t>
      </w:r>
    </w:p>
    <w:p w:rsidR="00E82216" w:rsidRPr="005B45DE" w:rsidRDefault="009E10AA" w:rsidP="005B45DE">
      <w:pPr>
        <w:pStyle w:val="a0"/>
        <w:overflowPunct w:val="0"/>
        <w:snapToGrid w:val="0"/>
        <w:spacing w:line="320" w:lineRule="exact"/>
        <w:ind w:leftChars="650" w:left="1580" w:hangingChars="100" w:hanging="280"/>
        <w:jc w:val="both"/>
        <w:rPr>
          <w:rFonts w:ascii="標楷體" w:eastAsia="標楷體" w:hAnsi="標楷體"/>
          <w:sz w:val="28"/>
          <w:szCs w:val="28"/>
        </w:rPr>
      </w:pPr>
      <w:r w:rsidRPr="0068585E">
        <w:rPr>
          <w:rFonts w:ascii="新細明體" w:hAnsi="新細明體" w:cs="新細明體" w:hint="eastAsia"/>
          <w:sz w:val="28"/>
          <w:szCs w:val="28"/>
        </w:rPr>
        <w:t>④</w:t>
      </w:r>
      <w:r w:rsidR="00E82216" w:rsidRPr="005B45DE">
        <w:rPr>
          <w:rFonts w:ascii="標楷體" w:eastAsia="標楷體" w:hAnsi="標楷體" w:hint="eastAsia"/>
          <w:sz w:val="28"/>
          <w:szCs w:val="28"/>
        </w:rPr>
        <w:t>酒駕防制宣導：請本府勞工局向餐廳、小吃店宣導</w:t>
      </w:r>
      <w:proofErr w:type="gramStart"/>
      <w:r w:rsidR="00E82216" w:rsidRPr="005B45DE">
        <w:rPr>
          <w:rFonts w:ascii="標楷體" w:eastAsia="標楷體" w:hAnsi="標楷體" w:hint="eastAsia"/>
          <w:sz w:val="28"/>
          <w:szCs w:val="28"/>
        </w:rPr>
        <w:t>酒後代駕</w:t>
      </w:r>
      <w:proofErr w:type="gramEnd"/>
      <w:r w:rsidR="00E82216" w:rsidRPr="005B45DE">
        <w:rPr>
          <w:rFonts w:ascii="標楷體" w:eastAsia="標楷體" w:hAnsi="標楷體" w:hint="eastAsia"/>
          <w:sz w:val="28"/>
          <w:szCs w:val="28"/>
        </w:rPr>
        <w:t>。</w:t>
      </w:r>
    </w:p>
    <w:p w:rsidR="00E82216" w:rsidRPr="005B45DE" w:rsidRDefault="009E10AA" w:rsidP="005B45DE">
      <w:pPr>
        <w:pStyle w:val="a0"/>
        <w:overflowPunct w:val="0"/>
        <w:snapToGrid w:val="0"/>
        <w:spacing w:line="320" w:lineRule="exact"/>
        <w:ind w:leftChars="650" w:left="1580" w:hangingChars="100" w:hanging="280"/>
        <w:jc w:val="both"/>
        <w:rPr>
          <w:rFonts w:ascii="標楷體" w:eastAsia="標楷體" w:hAnsi="標楷體"/>
          <w:sz w:val="28"/>
          <w:szCs w:val="28"/>
        </w:rPr>
      </w:pPr>
      <w:r w:rsidRPr="0068585E">
        <w:rPr>
          <w:rFonts w:ascii="新細明體" w:hAnsi="新細明體" w:cs="新細明體" w:hint="eastAsia"/>
          <w:sz w:val="28"/>
          <w:szCs w:val="28"/>
        </w:rPr>
        <w:t>⑤</w:t>
      </w:r>
      <w:r w:rsidR="00E82216" w:rsidRPr="005B45DE">
        <w:rPr>
          <w:rFonts w:ascii="標楷體" w:eastAsia="標楷體" w:hAnsi="標楷體" w:hint="eastAsia"/>
          <w:sz w:val="28"/>
          <w:szCs w:val="28"/>
        </w:rPr>
        <w:t>創立道安123：由林副市長於5</w:t>
      </w:r>
      <w:r w:rsidR="001813F2" w:rsidRPr="005B45DE">
        <w:rPr>
          <w:rFonts w:ascii="標楷體" w:eastAsia="標楷體" w:hAnsi="標楷體" w:hint="eastAsia"/>
          <w:sz w:val="28"/>
          <w:szCs w:val="28"/>
        </w:rPr>
        <w:t>月</w:t>
      </w:r>
      <w:r w:rsidR="00E82216" w:rsidRPr="005B45DE">
        <w:rPr>
          <w:rFonts w:ascii="標楷體" w:eastAsia="標楷體" w:hAnsi="標楷體" w:hint="eastAsia"/>
          <w:sz w:val="28"/>
          <w:szCs w:val="28"/>
        </w:rPr>
        <w:t>10</w:t>
      </w:r>
      <w:r w:rsidR="001813F2" w:rsidRPr="005B45DE">
        <w:rPr>
          <w:rFonts w:ascii="標楷體" w:eastAsia="標楷體" w:hAnsi="標楷體" w:hint="eastAsia"/>
          <w:sz w:val="28"/>
          <w:szCs w:val="28"/>
        </w:rPr>
        <w:t>日</w:t>
      </w:r>
      <w:r w:rsidR="00E82216" w:rsidRPr="005B45DE">
        <w:rPr>
          <w:rFonts w:ascii="標楷體" w:eastAsia="標楷體" w:hAnsi="標楷體" w:hint="eastAsia"/>
          <w:sz w:val="28"/>
          <w:szCs w:val="28"/>
        </w:rPr>
        <w:t>召開聯合會議，宣導廣度擴大為12局處(含文化局、農業局、海洋局等)，並成立LINE群組進行</w:t>
      </w:r>
      <w:proofErr w:type="gramStart"/>
      <w:r w:rsidR="00E82216" w:rsidRPr="005B45DE">
        <w:rPr>
          <w:rFonts w:ascii="標楷體" w:eastAsia="標楷體" w:hAnsi="標楷體" w:hint="eastAsia"/>
          <w:sz w:val="28"/>
          <w:szCs w:val="28"/>
        </w:rPr>
        <w:t>即時性道安</w:t>
      </w:r>
      <w:proofErr w:type="gramEnd"/>
      <w:r w:rsidR="00E82216" w:rsidRPr="005B45DE">
        <w:rPr>
          <w:rFonts w:ascii="標楷體" w:eastAsia="標楷體" w:hAnsi="標楷體" w:hint="eastAsia"/>
          <w:sz w:val="28"/>
          <w:szCs w:val="28"/>
        </w:rPr>
        <w:t>訊息推播。</w:t>
      </w:r>
    </w:p>
    <w:p w:rsidR="00E82216" w:rsidRPr="005B45DE" w:rsidRDefault="009E10AA" w:rsidP="005B45DE">
      <w:pPr>
        <w:pStyle w:val="a0"/>
        <w:overflowPunct w:val="0"/>
        <w:snapToGrid w:val="0"/>
        <w:spacing w:line="320" w:lineRule="exact"/>
        <w:ind w:leftChars="650" w:left="1580" w:hangingChars="100" w:hanging="280"/>
        <w:jc w:val="both"/>
        <w:rPr>
          <w:rFonts w:ascii="標楷體" w:eastAsia="標楷體" w:hAnsi="標楷體"/>
          <w:sz w:val="28"/>
          <w:szCs w:val="28"/>
        </w:rPr>
      </w:pPr>
      <w:r w:rsidRPr="0068585E">
        <w:rPr>
          <w:rFonts w:ascii="新細明體" w:hAnsi="新細明體" w:cs="新細明體" w:hint="eastAsia"/>
          <w:sz w:val="28"/>
          <w:szCs w:val="28"/>
        </w:rPr>
        <w:t>⑥</w:t>
      </w:r>
      <w:r w:rsidR="00E82216" w:rsidRPr="005B45DE">
        <w:rPr>
          <w:rFonts w:ascii="標楷體" w:eastAsia="標楷體" w:hAnsi="標楷體" w:hint="eastAsia"/>
          <w:sz w:val="28"/>
          <w:szCs w:val="28"/>
        </w:rPr>
        <w:t>接種站交安宣導：</w:t>
      </w:r>
      <w:r w:rsidR="00053E32" w:rsidRPr="005B45DE">
        <w:rPr>
          <w:rFonts w:ascii="標楷體" w:eastAsia="標楷體" w:hAnsi="標楷體" w:hint="eastAsia"/>
          <w:sz w:val="28"/>
          <w:szCs w:val="28"/>
        </w:rPr>
        <w:t>考量接種站初期多為高齡者前來施打，為進行交安宣導最好時機，交通局持續派員於接種站發放宣導品及播放交安宣導影片，民政局並指揮各區公所於接種站出口懸掛交安宣導布條。</w:t>
      </w:r>
    </w:p>
    <w:p w:rsidR="00C2397D" w:rsidRPr="005B45DE" w:rsidRDefault="009E10AA" w:rsidP="005B45DE">
      <w:pPr>
        <w:pStyle w:val="a0"/>
        <w:overflowPunct w:val="0"/>
        <w:snapToGrid w:val="0"/>
        <w:spacing w:line="320" w:lineRule="exact"/>
        <w:ind w:leftChars="650" w:left="1580" w:hangingChars="100" w:hanging="280"/>
        <w:jc w:val="both"/>
        <w:rPr>
          <w:rFonts w:ascii="標楷體" w:eastAsia="標楷體" w:hAnsi="標楷體"/>
          <w:sz w:val="28"/>
          <w:szCs w:val="28"/>
        </w:rPr>
      </w:pPr>
      <w:r w:rsidRPr="0068585E">
        <w:rPr>
          <w:rFonts w:ascii="新細明體" w:hAnsi="新細明體" w:cs="新細明體" w:hint="eastAsia"/>
          <w:sz w:val="28"/>
          <w:szCs w:val="28"/>
        </w:rPr>
        <w:t>⑦</w:t>
      </w:r>
      <w:r w:rsidR="00E82216" w:rsidRPr="005B45DE">
        <w:rPr>
          <w:rFonts w:ascii="標楷體" w:eastAsia="標楷體" w:hAnsi="標楷體" w:hint="eastAsia"/>
          <w:sz w:val="28"/>
          <w:szCs w:val="28"/>
        </w:rPr>
        <w:t>交安宣導團：交通部已有路老師訓練機制，今年訓期約在</w:t>
      </w:r>
      <w:r w:rsidR="009F0A4F">
        <w:rPr>
          <w:rFonts w:ascii="標楷體" w:eastAsia="標楷體" w:hAnsi="標楷體" w:hint="eastAsia"/>
          <w:sz w:val="28"/>
          <w:szCs w:val="28"/>
        </w:rPr>
        <w:t>7至</w:t>
      </w:r>
      <w:r w:rsidR="00E82216" w:rsidRPr="005B45DE">
        <w:rPr>
          <w:rFonts w:ascii="標楷體" w:eastAsia="標楷體" w:hAnsi="標楷體" w:hint="eastAsia"/>
          <w:sz w:val="28"/>
          <w:szCs w:val="28"/>
        </w:rPr>
        <w:t>8月間，除</w:t>
      </w:r>
      <w:proofErr w:type="gramStart"/>
      <w:r w:rsidR="00E82216" w:rsidRPr="005B45DE">
        <w:rPr>
          <w:rFonts w:ascii="標楷體" w:eastAsia="標楷體" w:hAnsi="標楷體" w:hint="eastAsia"/>
          <w:sz w:val="28"/>
          <w:szCs w:val="28"/>
        </w:rPr>
        <w:t>道安股將全員送訓</w:t>
      </w:r>
      <w:r w:rsidR="001813F2" w:rsidRPr="005B45DE">
        <w:rPr>
          <w:rFonts w:ascii="標楷體" w:eastAsia="標楷體" w:hAnsi="標楷體" w:hint="eastAsia"/>
          <w:sz w:val="28"/>
          <w:szCs w:val="28"/>
        </w:rPr>
        <w:t>並</w:t>
      </w:r>
      <w:proofErr w:type="gramEnd"/>
      <w:r w:rsidR="00E82216" w:rsidRPr="005B45DE">
        <w:rPr>
          <w:rFonts w:ascii="標楷體" w:eastAsia="標楷體" w:hAnsi="標楷體" w:hint="eastAsia"/>
          <w:sz w:val="28"/>
          <w:szCs w:val="28"/>
        </w:rPr>
        <w:t>建議交通部向大學交通相關科系召訓。</w:t>
      </w:r>
    </w:p>
    <w:p w:rsidR="00C2397D" w:rsidRPr="005B45DE" w:rsidRDefault="00C2397D"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sz w:val="28"/>
          <w:szCs w:val="28"/>
        </w:rPr>
        <w:t>（3）執法</w:t>
      </w:r>
    </w:p>
    <w:p w:rsidR="005043D0" w:rsidRPr="005B45DE" w:rsidRDefault="009E10AA" w:rsidP="005B45DE">
      <w:pPr>
        <w:pStyle w:val="a0"/>
        <w:overflowPunct w:val="0"/>
        <w:snapToGrid w:val="0"/>
        <w:spacing w:line="320" w:lineRule="exact"/>
        <w:ind w:leftChars="650" w:left="1580" w:hangingChars="100" w:hanging="280"/>
        <w:jc w:val="both"/>
        <w:rPr>
          <w:rFonts w:ascii="標楷體" w:eastAsia="標楷體" w:hAnsi="標楷體"/>
          <w:sz w:val="28"/>
          <w:szCs w:val="28"/>
        </w:rPr>
      </w:pPr>
      <w:r w:rsidRPr="0068585E">
        <w:rPr>
          <w:rFonts w:ascii="新細明體" w:hAnsi="新細明體" w:cs="新細明體" w:hint="eastAsia"/>
          <w:sz w:val="28"/>
          <w:szCs w:val="28"/>
        </w:rPr>
        <w:t>①</w:t>
      </w:r>
      <w:r w:rsidR="005043D0" w:rsidRPr="005B45DE">
        <w:rPr>
          <w:rFonts w:ascii="標楷體" w:eastAsia="標楷體" w:hAnsi="標楷體"/>
          <w:sz w:val="28"/>
          <w:szCs w:val="28"/>
        </w:rPr>
        <w:t>違規停車：針對本市五大商圈、商業密集路段及側撞事故較多路口周邊道路之違停車輛及併排停車加強取締。</w:t>
      </w:r>
    </w:p>
    <w:p w:rsidR="005043D0" w:rsidRPr="005B45DE" w:rsidRDefault="009E10AA" w:rsidP="005B45DE">
      <w:pPr>
        <w:pStyle w:val="a0"/>
        <w:overflowPunct w:val="0"/>
        <w:snapToGrid w:val="0"/>
        <w:spacing w:line="320" w:lineRule="exact"/>
        <w:ind w:leftChars="650" w:left="1580" w:hangingChars="100" w:hanging="280"/>
        <w:jc w:val="both"/>
        <w:rPr>
          <w:rFonts w:ascii="標楷體" w:eastAsia="標楷體" w:hAnsi="標楷體"/>
          <w:sz w:val="28"/>
          <w:szCs w:val="28"/>
        </w:rPr>
      </w:pPr>
      <w:r w:rsidRPr="0068585E">
        <w:rPr>
          <w:rFonts w:ascii="新細明體" w:hAnsi="新細明體" w:cs="新細明體" w:hint="eastAsia"/>
          <w:sz w:val="28"/>
          <w:szCs w:val="28"/>
        </w:rPr>
        <w:t>②</w:t>
      </w:r>
      <w:r w:rsidR="005043D0" w:rsidRPr="005B45DE">
        <w:rPr>
          <w:rFonts w:ascii="標楷體" w:eastAsia="標楷體" w:hAnsi="標楷體"/>
          <w:sz w:val="28"/>
          <w:szCs w:val="28"/>
        </w:rPr>
        <w:t>超速：針對超速易違規、易肇事路口(段)，視需求設置超速測速照相設備，或加強運用巡邏取締。</w:t>
      </w:r>
    </w:p>
    <w:p w:rsidR="00C2397D" w:rsidRPr="005B45DE" w:rsidRDefault="009E10AA" w:rsidP="005B45DE">
      <w:pPr>
        <w:pStyle w:val="a0"/>
        <w:overflowPunct w:val="0"/>
        <w:snapToGrid w:val="0"/>
        <w:spacing w:line="320" w:lineRule="exact"/>
        <w:ind w:leftChars="650" w:left="1580" w:hangingChars="100" w:hanging="280"/>
        <w:jc w:val="both"/>
        <w:rPr>
          <w:rFonts w:ascii="標楷體" w:eastAsia="標楷體" w:hAnsi="標楷體"/>
          <w:sz w:val="28"/>
          <w:szCs w:val="28"/>
        </w:rPr>
      </w:pPr>
      <w:r w:rsidRPr="0068585E">
        <w:rPr>
          <w:rFonts w:ascii="新細明體" w:hAnsi="新細明體" w:cs="新細明體" w:hint="eastAsia"/>
          <w:sz w:val="28"/>
          <w:szCs w:val="28"/>
        </w:rPr>
        <w:t>③</w:t>
      </w:r>
      <w:r w:rsidR="005043D0" w:rsidRPr="005B45DE">
        <w:rPr>
          <w:rFonts w:ascii="標楷體" w:eastAsia="標楷體" w:hAnsi="標楷體"/>
          <w:sz w:val="28"/>
          <w:szCs w:val="28"/>
        </w:rPr>
        <w:t>酒駕：針對</w:t>
      </w:r>
      <w:proofErr w:type="gramStart"/>
      <w:r w:rsidR="005043D0" w:rsidRPr="005B45DE">
        <w:rPr>
          <w:rFonts w:ascii="標楷體" w:eastAsia="標楷體" w:hAnsi="標楷體"/>
          <w:sz w:val="28"/>
          <w:szCs w:val="28"/>
        </w:rPr>
        <w:t>酒駕易</w:t>
      </w:r>
      <w:proofErr w:type="gramEnd"/>
      <w:r w:rsidR="005043D0" w:rsidRPr="005B45DE">
        <w:rPr>
          <w:rFonts w:ascii="標楷體" w:eastAsia="標楷體" w:hAnsi="標楷體"/>
          <w:sz w:val="28"/>
          <w:szCs w:val="28"/>
        </w:rPr>
        <w:t>違規、易肇事路口(段)，或加強</w:t>
      </w:r>
      <w:r w:rsidR="005043D0" w:rsidRPr="005B45DE">
        <w:rPr>
          <w:rFonts w:ascii="標楷體" w:eastAsia="標楷體" w:hAnsi="標楷體" w:hint="eastAsia"/>
          <w:sz w:val="28"/>
          <w:szCs w:val="28"/>
        </w:rPr>
        <w:t>以多點式</w:t>
      </w:r>
      <w:r w:rsidR="005043D0" w:rsidRPr="005B45DE">
        <w:rPr>
          <w:rFonts w:ascii="標楷體" w:eastAsia="標楷體" w:hAnsi="標楷體"/>
          <w:sz w:val="28"/>
          <w:szCs w:val="28"/>
        </w:rPr>
        <w:t>巡邏取締</w:t>
      </w:r>
      <w:r w:rsidR="005043D0" w:rsidRPr="005B45DE">
        <w:rPr>
          <w:rFonts w:ascii="標楷體" w:eastAsia="標楷體" w:hAnsi="標楷體" w:hint="eastAsia"/>
          <w:sz w:val="28"/>
          <w:szCs w:val="28"/>
        </w:rPr>
        <w:t>，上半年度動員警力15</w:t>
      </w:r>
      <w:r w:rsidR="005043D0" w:rsidRPr="005B45DE">
        <w:rPr>
          <w:rFonts w:ascii="標楷體" w:eastAsia="標楷體" w:hAnsi="標楷體"/>
          <w:sz w:val="28"/>
          <w:szCs w:val="28"/>
        </w:rPr>
        <w:t>,</w:t>
      </w:r>
      <w:r w:rsidR="005043D0" w:rsidRPr="005B45DE">
        <w:rPr>
          <w:rFonts w:ascii="標楷體" w:eastAsia="標楷體" w:hAnsi="標楷體" w:hint="eastAsia"/>
          <w:sz w:val="28"/>
          <w:szCs w:val="28"/>
        </w:rPr>
        <w:t>000人次，取締件數超過5</w:t>
      </w:r>
      <w:r w:rsidR="005043D0" w:rsidRPr="005B45DE">
        <w:rPr>
          <w:rFonts w:ascii="標楷體" w:eastAsia="標楷體" w:hAnsi="標楷體"/>
          <w:sz w:val="28"/>
          <w:szCs w:val="28"/>
        </w:rPr>
        <w:t>,</w:t>
      </w:r>
      <w:r w:rsidR="005043D0" w:rsidRPr="005B45DE">
        <w:rPr>
          <w:rFonts w:ascii="標楷體" w:eastAsia="標楷體" w:hAnsi="標楷體" w:hint="eastAsia"/>
          <w:sz w:val="28"/>
          <w:szCs w:val="28"/>
        </w:rPr>
        <w:t>000件，</w:t>
      </w:r>
      <w:proofErr w:type="gramStart"/>
      <w:r w:rsidR="005043D0" w:rsidRPr="005B45DE">
        <w:rPr>
          <w:rFonts w:ascii="標楷體" w:eastAsia="標楷體" w:hAnsi="標楷體" w:hint="eastAsia"/>
          <w:sz w:val="28"/>
          <w:szCs w:val="28"/>
        </w:rPr>
        <w:t>酒駕肇事</w:t>
      </w:r>
      <w:proofErr w:type="gramEnd"/>
      <w:r w:rsidR="005043D0" w:rsidRPr="005B45DE">
        <w:rPr>
          <w:rFonts w:ascii="標楷體" w:eastAsia="標楷體" w:hAnsi="標楷體" w:hint="eastAsia"/>
          <w:sz w:val="28"/>
          <w:szCs w:val="28"/>
        </w:rPr>
        <w:t>數較去年同期降低25件(8.5</w:t>
      </w:r>
      <w:r w:rsidR="005043D0" w:rsidRPr="005B45DE">
        <w:rPr>
          <w:rFonts w:ascii="標楷體" w:eastAsia="標楷體" w:hAnsi="標楷體"/>
          <w:sz w:val="28"/>
          <w:szCs w:val="28"/>
        </w:rPr>
        <w:t>%</w:t>
      </w:r>
      <w:r w:rsidR="005043D0" w:rsidRPr="005B45DE">
        <w:rPr>
          <w:rFonts w:ascii="標楷體" w:eastAsia="標楷體" w:hAnsi="標楷體" w:hint="eastAsia"/>
          <w:sz w:val="28"/>
          <w:szCs w:val="28"/>
        </w:rPr>
        <w:t>)</w:t>
      </w:r>
      <w:r w:rsidR="005043D0" w:rsidRPr="005B45DE">
        <w:rPr>
          <w:rFonts w:ascii="標楷體" w:eastAsia="標楷體" w:hAnsi="標楷體"/>
          <w:sz w:val="28"/>
          <w:szCs w:val="28"/>
        </w:rPr>
        <w:t>。</w:t>
      </w:r>
    </w:p>
    <w:p w:rsidR="007C3923" w:rsidRPr="005B45DE" w:rsidRDefault="00CB1BE6" w:rsidP="005B45DE">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sz w:val="28"/>
          <w:szCs w:val="28"/>
        </w:rPr>
        <w:t>2</w:t>
      </w:r>
      <w:r w:rsidR="007C3923" w:rsidRPr="005B45DE">
        <w:rPr>
          <w:rFonts w:ascii="標楷體" w:eastAsia="標楷體" w:hAnsi="標楷體"/>
          <w:sz w:val="28"/>
          <w:szCs w:val="28"/>
        </w:rPr>
        <w:t>.110</w:t>
      </w:r>
      <w:r w:rsidR="007C3923" w:rsidRPr="005B45DE">
        <w:rPr>
          <w:rFonts w:ascii="標楷體" w:eastAsia="標楷體" w:hAnsi="標楷體" w:hint="eastAsia"/>
          <w:sz w:val="28"/>
          <w:szCs w:val="28"/>
        </w:rPr>
        <w:t>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007C3923" w:rsidRPr="005B45DE">
        <w:rPr>
          <w:rFonts w:ascii="標楷體" w:eastAsia="標楷體" w:hAnsi="標楷體" w:hint="eastAsia"/>
          <w:sz w:val="28"/>
          <w:szCs w:val="28"/>
        </w:rPr>
        <w:t>A</w:t>
      </w:r>
      <w:r w:rsidR="007C3923" w:rsidRPr="005B45DE">
        <w:rPr>
          <w:rFonts w:ascii="標楷體" w:eastAsia="標楷體" w:hAnsi="標楷體"/>
          <w:sz w:val="28"/>
          <w:szCs w:val="28"/>
        </w:rPr>
        <w:t>1</w:t>
      </w:r>
      <w:r w:rsidR="007C3923" w:rsidRPr="005B45DE">
        <w:rPr>
          <w:rFonts w:ascii="標楷體" w:eastAsia="標楷體" w:hAnsi="標楷體" w:hint="eastAsia"/>
          <w:sz w:val="28"/>
          <w:szCs w:val="28"/>
        </w:rPr>
        <w:t>死亡人數(</w:t>
      </w:r>
      <w:r w:rsidR="007C3923" w:rsidRPr="005B45DE">
        <w:rPr>
          <w:rFonts w:ascii="標楷體" w:eastAsia="標楷體" w:hAnsi="標楷體"/>
          <w:sz w:val="28"/>
          <w:szCs w:val="28"/>
        </w:rPr>
        <w:t>96</w:t>
      </w:r>
      <w:r w:rsidR="007C3923" w:rsidRPr="005B45DE">
        <w:rPr>
          <w:rFonts w:ascii="標楷體" w:eastAsia="標楷體" w:hAnsi="標楷體" w:hint="eastAsia"/>
          <w:sz w:val="28"/>
          <w:szCs w:val="28"/>
        </w:rPr>
        <w:t>人</w:t>
      </w:r>
      <w:r w:rsidR="007C3923" w:rsidRPr="005B45DE">
        <w:rPr>
          <w:rFonts w:ascii="標楷體" w:eastAsia="標楷體" w:hAnsi="標楷體"/>
          <w:sz w:val="28"/>
          <w:szCs w:val="28"/>
        </w:rPr>
        <w:t>)</w:t>
      </w:r>
      <w:r w:rsidR="007C3923" w:rsidRPr="005B45DE">
        <w:rPr>
          <w:rFonts w:ascii="標楷體" w:eastAsia="標楷體" w:hAnsi="標楷體" w:hint="eastAsia"/>
          <w:sz w:val="28"/>
          <w:szCs w:val="28"/>
        </w:rPr>
        <w:t>，較1</w:t>
      </w:r>
      <w:r w:rsidR="007C3923" w:rsidRPr="005B45DE">
        <w:rPr>
          <w:rFonts w:ascii="標楷體" w:eastAsia="標楷體" w:hAnsi="標楷體"/>
          <w:sz w:val="28"/>
          <w:szCs w:val="28"/>
        </w:rPr>
        <w:t>09</w:t>
      </w:r>
      <w:r w:rsidR="007C3923" w:rsidRPr="005B45DE">
        <w:rPr>
          <w:rFonts w:ascii="標楷體" w:eastAsia="標楷體" w:hAnsi="標楷體" w:hint="eastAsia"/>
          <w:sz w:val="28"/>
          <w:szCs w:val="28"/>
        </w:rPr>
        <w:t>年同期(</w:t>
      </w:r>
      <w:r w:rsidR="007C3923" w:rsidRPr="005B45DE">
        <w:rPr>
          <w:rFonts w:ascii="標楷體" w:eastAsia="標楷體" w:hAnsi="標楷體"/>
          <w:sz w:val="28"/>
          <w:szCs w:val="28"/>
        </w:rPr>
        <w:t>115</w:t>
      </w:r>
      <w:r w:rsidR="007C3923" w:rsidRPr="005B45DE">
        <w:rPr>
          <w:rFonts w:ascii="標楷體" w:eastAsia="標楷體" w:hAnsi="標楷體" w:hint="eastAsia"/>
          <w:sz w:val="28"/>
          <w:szCs w:val="28"/>
        </w:rPr>
        <w:t>人</w:t>
      </w:r>
      <w:r w:rsidR="007C3923" w:rsidRPr="005B45DE">
        <w:rPr>
          <w:rFonts w:ascii="標楷體" w:eastAsia="標楷體" w:hAnsi="標楷體"/>
          <w:sz w:val="28"/>
          <w:szCs w:val="28"/>
        </w:rPr>
        <w:t>)</w:t>
      </w:r>
      <w:r w:rsidR="007C3923" w:rsidRPr="005B45DE">
        <w:rPr>
          <w:rFonts w:ascii="標楷體" w:eastAsia="標楷體" w:hAnsi="標楷體" w:hint="eastAsia"/>
          <w:sz w:val="28"/>
          <w:szCs w:val="28"/>
        </w:rPr>
        <w:t>減少19人(</w:t>
      </w:r>
      <w:r w:rsidR="007C3923" w:rsidRPr="005B45DE">
        <w:rPr>
          <w:rFonts w:ascii="標楷體" w:eastAsia="標楷體" w:hAnsi="標楷體"/>
          <w:sz w:val="28"/>
          <w:szCs w:val="28"/>
        </w:rPr>
        <w:t>-16.5%);A2</w:t>
      </w:r>
      <w:r w:rsidR="007C3923" w:rsidRPr="005B45DE">
        <w:rPr>
          <w:rFonts w:ascii="標楷體" w:eastAsia="標楷體" w:hAnsi="標楷體" w:hint="eastAsia"/>
          <w:sz w:val="28"/>
          <w:szCs w:val="28"/>
        </w:rPr>
        <w:t>受傷人數</w:t>
      </w:r>
      <w:r w:rsidR="007C3923" w:rsidRPr="005B45DE">
        <w:rPr>
          <w:rFonts w:ascii="標楷體" w:eastAsia="標楷體" w:hAnsi="標楷體"/>
          <w:sz w:val="28"/>
          <w:szCs w:val="28"/>
        </w:rPr>
        <w:t>(2</w:t>
      </w:r>
      <w:r w:rsidR="007C3923" w:rsidRPr="005B45DE">
        <w:rPr>
          <w:rFonts w:ascii="標楷體" w:eastAsia="標楷體" w:hAnsi="標楷體" w:hint="eastAsia"/>
          <w:sz w:val="28"/>
          <w:szCs w:val="28"/>
        </w:rPr>
        <w:t>7</w:t>
      </w:r>
      <w:r w:rsidR="007C3923" w:rsidRPr="005B45DE">
        <w:rPr>
          <w:rFonts w:ascii="標楷體" w:eastAsia="標楷體" w:hAnsi="標楷體"/>
          <w:sz w:val="28"/>
          <w:szCs w:val="28"/>
        </w:rPr>
        <w:t>,</w:t>
      </w:r>
      <w:r w:rsidR="007C3923" w:rsidRPr="005B45DE">
        <w:rPr>
          <w:rFonts w:ascii="標楷體" w:eastAsia="標楷體" w:hAnsi="標楷體" w:hint="eastAsia"/>
          <w:sz w:val="28"/>
          <w:szCs w:val="28"/>
        </w:rPr>
        <w:t>394人</w:t>
      </w:r>
      <w:r w:rsidR="007C3923" w:rsidRPr="005B45DE">
        <w:rPr>
          <w:rFonts w:ascii="標楷體" w:eastAsia="標楷體" w:hAnsi="標楷體"/>
          <w:sz w:val="28"/>
          <w:szCs w:val="28"/>
        </w:rPr>
        <w:t>)</w:t>
      </w:r>
      <w:r w:rsidR="007C3923" w:rsidRPr="005B45DE">
        <w:rPr>
          <w:rFonts w:ascii="標楷體" w:eastAsia="標楷體" w:hAnsi="標楷體" w:hint="eastAsia"/>
          <w:sz w:val="28"/>
          <w:szCs w:val="28"/>
        </w:rPr>
        <w:t>較</w:t>
      </w:r>
      <w:r w:rsidR="007C3923" w:rsidRPr="005B45DE">
        <w:rPr>
          <w:rFonts w:ascii="標楷體" w:eastAsia="標楷體" w:hAnsi="標楷體"/>
          <w:sz w:val="28"/>
          <w:szCs w:val="28"/>
        </w:rPr>
        <w:t>109</w:t>
      </w:r>
      <w:r w:rsidR="007C3923" w:rsidRPr="005B45DE">
        <w:rPr>
          <w:rFonts w:ascii="標楷體" w:eastAsia="標楷體" w:hAnsi="標楷體" w:hint="eastAsia"/>
          <w:sz w:val="28"/>
          <w:szCs w:val="28"/>
        </w:rPr>
        <w:t>年同期</w:t>
      </w:r>
      <w:r w:rsidR="007C3923" w:rsidRPr="005B45DE">
        <w:rPr>
          <w:rFonts w:ascii="標楷體" w:eastAsia="標楷體" w:hAnsi="標楷體"/>
          <w:sz w:val="28"/>
          <w:szCs w:val="28"/>
        </w:rPr>
        <w:t>(29,264</w:t>
      </w:r>
      <w:r w:rsidR="007C3923" w:rsidRPr="005B45DE">
        <w:rPr>
          <w:rFonts w:ascii="標楷體" w:eastAsia="標楷體" w:hAnsi="標楷體" w:hint="eastAsia"/>
          <w:sz w:val="28"/>
          <w:szCs w:val="28"/>
        </w:rPr>
        <w:t>人</w:t>
      </w:r>
      <w:r w:rsidR="007C3923" w:rsidRPr="005B45DE">
        <w:rPr>
          <w:rFonts w:ascii="標楷體" w:eastAsia="標楷體" w:hAnsi="標楷體"/>
          <w:sz w:val="28"/>
          <w:szCs w:val="28"/>
        </w:rPr>
        <w:t>)</w:t>
      </w:r>
      <w:r w:rsidR="007C3923" w:rsidRPr="005B45DE">
        <w:rPr>
          <w:rFonts w:ascii="標楷體" w:eastAsia="標楷體" w:hAnsi="標楷體" w:hint="eastAsia"/>
          <w:sz w:val="28"/>
          <w:szCs w:val="28"/>
        </w:rPr>
        <w:t>減少1</w:t>
      </w:r>
      <w:r w:rsidR="007C3923" w:rsidRPr="005B45DE">
        <w:rPr>
          <w:rFonts w:ascii="標楷體" w:eastAsia="標楷體" w:hAnsi="標楷體"/>
          <w:sz w:val="28"/>
          <w:szCs w:val="28"/>
        </w:rPr>
        <w:t>,870</w:t>
      </w:r>
      <w:r w:rsidR="007C3923" w:rsidRPr="005B45DE">
        <w:rPr>
          <w:rFonts w:ascii="標楷體" w:eastAsia="標楷體" w:hAnsi="標楷體" w:hint="eastAsia"/>
          <w:sz w:val="28"/>
          <w:szCs w:val="28"/>
        </w:rPr>
        <w:t>人(</w:t>
      </w:r>
      <w:r w:rsidR="007C3923" w:rsidRPr="005B45DE">
        <w:rPr>
          <w:rFonts w:ascii="標楷體" w:eastAsia="標楷體" w:hAnsi="標楷體"/>
          <w:sz w:val="28"/>
          <w:szCs w:val="28"/>
        </w:rPr>
        <w:t>-6.4%)</w:t>
      </w:r>
      <w:r w:rsidR="007C3923" w:rsidRPr="005B45DE">
        <w:rPr>
          <w:rFonts w:ascii="標楷體" w:eastAsia="標楷體" w:hAnsi="標楷體" w:hint="eastAsia"/>
          <w:sz w:val="28"/>
          <w:szCs w:val="28"/>
        </w:rPr>
        <w:t>。</w:t>
      </w:r>
    </w:p>
    <w:p w:rsidR="004F7F8E" w:rsidRPr="005B45DE" w:rsidRDefault="00B8073F" w:rsidP="005B45DE">
      <w:pPr>
        <w:pStyle w:val="a0"/>
        <w:overflowPunct w:val="0"/>
        <w:snapToGrid w:val="0"/>
        <w:spacing w:line="320" w:lineRule="exact"/>
        <w:ind w:leftChars="59" w:left="118"/>
        <w:jc w:val="both"/>
        <w:rPr>
          <w:rFonts w:ascii="標楷體" w:eastAsia="標楷體" w:hAnsi="標楷體"/>
          <w:sz w:val="28"/>
          <w:szCs w:val="28"/>
        </w:rPr>
      </w:pPr>
      <w:r w:rsidRPr="005B45DE">
        <w:rPr>
          <w:rFonts w:ascii="標楷體" w:eastAsia="標楷體" w:hAnsi="標楷體"/>
          <w:bCs/>
          <w:sz w:val="28"/>
          <w:szCs w:val="28"/>
        </w:rPr>
        <w:lastRenderedPageBreak/>
        <w:t>（</w:t>
      </w:r>
      <w:r w:rsidRPr="005B45DE">
        <w:rPr>
          <w:rFonts w:ascii="標楷體" w:eastAsia="標楷體" w:hAnsi="標楷體" w:hint="eastAsia"/>
          <w:bCs/>
          <w:sz w:val="28"/>
          <w:szCs w:val="28"/>
        </w:rPr>
        <w:t>六</w:t>
      </w:r>
      <w:r w:rsidRPr="005B45DE">
        <w:rPr>
          <w:rFonts w:ascii="標楷體" w:eastAsia="標楷體" w:hAnsi="標楷體"/>
          <w:bCs/>
          <w:sz w:val="28"/>
          <w:szCs w:val="28"/>
        </w:rPr>
        <w:t>）</w:t>
      </w:r>
      <w:r w:rsidR="004F7F8E" w:rsidRPr="005B45DE">
        <w:rPr>
          <w:rFonts w:ascii="標楷體" w:eastAsia="標楷體" w:hAnsi="標楷體"/>
          <w:bCs/>
          <w:sz w:val="28"/>
          <w:szCs w:val="28"/>
        </w:rPr>
        <w:t xml:space="preserve">審議及查核本市重大工程交通維持計畫 </w:t>
      </w:r>
    </w:p>
    <w:p w:rsidR="005043D0" w:rsidRPr="005B45DE" w:rsidRDefault="005043D0" w:rsidP="005B45DE">
      <w:pPr>
        <w:widowControl w:val="0"/>
        <w:overflowPunct w:val="0"/>
        <w:snapToGrid w:val="0"/>
        <w:spacing w:line="320" w:lineRule="exact"/>
        <w:ind w:leftChars="420" w:left="840"/>
        <w:jc w:val="both"/>
        <w:textAlignment w:val="auto"/>
        <w:rPr>
          <w:rFonts w:ascii="標楷體" w:eastAsia="標楷體" w:hAnsi="標楷體"/>
          <w:kern w:val="1"/>
          <w:sz w:val="28"/>
          <w:szCs w:val="28"/>
        </w:rPr>
      </w:pPr>
      <w:r w:rsidRPr="005B45DE">
        <w:rPr>
          <w:rFonts w:ascii="標楷體" w:eastAsia="標楷體" w:hAnsi="標楷體" w:cs="新細明體"/>
          <w:sz w:val="28"/>
          <w:szCs w:val="28"/>
        </w:rPr>
        <w:t>本府管考小組</w:t>
      </w:r>
      <w:r w:rsidRPr="005B45DE">
        <w:rPr>
          <w:rFonts w:ascii="標楷體" w:eastAsia="標楷體" w:hAnsi="標楷體" w:cs="新細明體"/>
          <w:spacing w:val="-4"/>
          <w:sz w:val="28"/>
          <w:szCs w:val="28"/>
        </w:rPr>
        <w:t>自1</w:t>
      </w:r>
      <w:r w:rsidRPr="005B45DE">
        <w:rPr>
          <w:rFonts w:ascii="標楷體" w:eastAsia="標楷體" w:hAnsi="標楷體" w:cs="新細明體" w:hint="eastAsia"/>
          <w:spacing w:val="-4"/>
          <w:sz w:val="28"/>
          <w:szCs w:val="28"/>
        </w:rPr>
        <w:t>10</w:t>
      </w:r>
      <w:r w:rsidRPr="005B45DE">
        <w:rPr>
          <w:rFonts w:ascii="標楷體" w:eastAsia="標楷體" w:hAnsi="標楷體" w:cs="新細明體"/>
          <w:spacing w:val="-4"/>
          <w:sz w:val="28"/>
          <w:szCs w:val="28"/>
        </w:rPr>
        <w:t>年</w:t>
      </w:r>
      <w:r w:rsidRPr="005B45DE">
        <w:rPr>
          <w:rFonts w:ascii="標楷體" w:eastAsia="標楷體" w:hAnsi="標楷體" w:cs="新細明體" w:hint="eastAsia"/>
          <w:spacing w:val="-4"/>
          <w:sz w:val="28"/>
          <w:szCs w:val="28"/>
        </w:rPr>
        <w:t>1</w:t>
      </w:r>
      <w:r w:rsidRPr="005B45DE">
        <w:rPr>
          <w:rFonts w:ascii="標楷體" w:eastAsia="標楷體" w:hAnsi="標楷體" w:cs="新細明體"/>
          <w:spacing w:val="-4"/>
          <w:sz w:val="28"/>
          <w:szCs w:val="28"/>
        </w:rPr>
        <w:t>月至</w:t>
      </w:r>
      <w:r w:rsidRPr="005B45DE">
        <w:rPr>
          <w:rFonts w:ascii="標楷體" w:eastAsia="標楷體" w:hAnsi="標楷體" w:cs="新細明體" w:hint="eastAsia"/>
          <w:spacing w:val="-4"/>
          <w:sz w:val="28"/>
          <w:szCs w:val="28"/>
        </w:rPr>
        <w:t>6</w:t>
      </w:r>
      <w:r w:rsidRPr="005B45DE">
        <w:rPr>
          <w:rFonts w:ascii="標楷體" w:eastAsia="標楷體" w:hAnsi="標楷體" w:cs="新細明體"/>
          <w:spacing w:val="-4"/>
          <w:sz w:val="28"/>
          <w:szCs w:val="28"/>
        </w:rPr>
        <w:t>月審議</w:t>
      </w:r>
      <w:r w:rsidRPr="005B45DE">
        <w:rPr>
          <w:rFonts w:ascii="標楷體" w:eastAsia="標楷體" w:hAnsi="標楷體" w:cs="新細明體" w:hint="eastAsia"/>
          <w:spacing w:val="-4"/>
          <w:sz w:val="28"/>
          <w:szCs w:val="28"/>
        </w:rPr>
        <w:t>43</w:t>
      </w:r>
      <w:r w:rsidRPr="005B45DE">
        <w:rPr>
          <w:rFonts w:ascii="標楷體" w:eastAsia="標楷體" w:hAnsi="標楷體" w:cs="新細明體"/>
          <w:spacing w:val="-4"/>
          <w:sz w:val="28"/>
          <w:szCs w:val="28"/>
        </w:rPr>
        <w:t>件</w:t>
      </w:r>
      <w:r w:rsidRPr="005B45DE">
        <w:rPr>
          <w:rFonts w:ascii="標楷體" w:eastAsia="標楷體" w:hAnsi="標楷體" w:cs="新細明體" w:hint="eastAsia"/>
          <w:spacing w:val="-4"/>
          <w:sz w:val="28"/>
          <w:szCs w:val="28"/>
        </w:rPr>
        <w:t>、</w:t>
      </w:r>
      <w:r w:rsidRPr="005B45DE">
        <w:rPr>
          <w:rFonts w:ascii="標楷體" w:eastAsia="標楷體" w:hAnsi="標楷體" w:cs="新細明體"/>
          <w:spacing w:val="-4"/>
          <w:sz w:val="28"/>
          <w:szCs w:val="28"/>
        </w:rPr>
        <w:t>交維查核</w:t>
      </w:r>
      <w:r w:rsidRPr="005B45DE">
        <w:rPr>
          <w:rFonts w:ascii="標楷體" w:eastAsia="標楷體" w:hAnsi="標楷體" w:cs="新細明體" w:hint="eastAsia"/>
          <w:spacing w:val="-4"/>
          <w:sz w:val="28"/>
          <w:szCs w:val="28"/>
        </w:rPr>
        <w:t>33</w:t>
      </w:r>
      <w:r w:rsidRPr="005B45DE">
        <w:rPr>
          <w:rFonts w:ascii="標楷體" w:eastAsia="標楷體" w:hAnsi="標楷體" w:cs="新細明體"/>
          <w:spacing w:val="-4"/>
          <w:sz w:val="28"/>
          <w:szCs w:val="28"/>
        </w:rPr>
        <w:t>次</w:t>
      </w:r>
      <w:r w:rsidRPr="005B45DE">
        <w:rPr>
          <w:rFonts w:ascii="標楷體" w:eastAsia="標楷體" w:hAnsi="標楷體" w:cs="新細明體"/>
          <w:sz w:val="28"/>
          <w:szCs w:val="28"/>
        </w:rPr>
        <w:t>。</w:t>
      </w:r>
    </w:p>
    <w:p w:rsidR="004F7F8E" w:rsidRPr="005B45DE" w:rsidRDefault="00B8073F" w:rsidP="005B45DE">
      <w:pPr>
        <w:pStyle w:val="a0"/>
        <w:overflowPunct w:val="0"/>
        <w:snapToGrid w:val="0"/>
        <w:spacing w:line="320" w:lineRule="exact"/>
        <w:ind w:leftChars="59" w:left="118"/>
        <w:jc w:val="both"/>
        <w:rPr>
          <w:rFonts w:ascii="標楷體" w:eastAsia="標楷體" w:hAnsi="標楷體"/>
          <w:sz w:val="28"/>
          <w:szCs w:val="28"/>
        </w:rPr>
      </w:pPr>
      <w:r w:rsidRPr="005B45DE">
        <w:rPr>
          <w:rFonts w:ascii="標楷體" w:eastAsia="標楷體" w:hAnsi="標楷體"/>
          <w:bCs/>
          <w:sz w:val="28"/>
          <w:szCs w:val="28"/>
        </w:rPr>
        <w:t>（</w:t>
      </w:r>
      <w:r w:rsidRPr="005B45DE">
        <w:rPr>
          <w:rFonts w:ascii="標楷體" w:eastAsia="標楷體" w:hAnsi="標楷體" w:hint="eastAsia"/>
          <w:bCs/>
          <w:sz w:val="28"/>
          <w:szCs w:val="28"/>
        </w:rPr>
        <w:t>七</w:t>
      </w:r>
      <w:r w:rsidRPr="005B45DE">
        <w:rPr>
          <w:rFonts w:ascii="標楷體" w:eastAsia="標楷體" w:hAnsi="標楷體"/>
          <w:bCs/>
          <w:sz w:val="28"/>
          <w:szCs w:val="28"/>
        </w:rPr>
        <w:t>）</w:t>
      </w:r>
      <w:r w:rsidR="004F7F8E" w:rsidRPr="005B45DE">
        <w:rPr>
          <w:rFonts w:ascii="標楷體" w:eastAsia="標楷體" w:hAnsi="標楷體"/>
          <w:bCs/>
          <w:sz w:val="28"/>
          <w:szCs w:val="28"/>
        </w:rPr>
        <w:t>交通疏導計畫</w:t>
      </w:r>
    </w:p>
    <w:p w:rsidR="007A6549" w:rsidRPr="005B45DE" w:rsidRDefault="007A6549" w:rsidP="005B45DE">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hint="eastAsia"/>
          <w:sz w:val="28"/>
          <w:szCs w:val="28"/>
        </w:rPr>
        <w:t xml:space="preserve">1.春節交通疏導計畫 </w:t>
      </w:r>
    </w:p>
    <w:p w:rsidR="007A6549" w:rsidRPr="005B45DE" w:rsidRDefault="007A6549"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新細明體"/>
          <w:sz w:val="28"/>
          <w:szCs w:val="28"/>
        </w:rPr>
      </w:pPr>
      <w:r w:rsidRPr="005B45DE">
        <w:rPr>
          <w:rFonts w:ascii="標楷體" w:eastAsia="標楷體" w:hAnsi="標楷體" w:cs="新細明體" w:hint="eastAsia"/>
          <w:sz w:val="28"/>
          <w:szCs w:val="28"/>
        </w:rPr>
        <w:t>（1）</w:t>
      </w:r>
      <w:r w:rsidRPr="005B45DE">
        <w:rPr>
          <w:rFonts w:ascii="標楷體" w:eastAsia="標楷體" w:hAnsi="標楷體" w:cs="新細明體"/>
          <w:sz w:val="28"/>
          <w:szCs w:val="28"/>
        </w:rPr>
        <w:t>1</w:t>
      </w:r>
      <w:r w:rsidRPr="005B45DE">
        <w:rPr>
          <w:rFonts w:ascii="標楷體" w:eastAsia="標楷體" w:hAnsi="標楷體" w:cs="新細明體" w:hint="eastAsia"/>
          <w:sz w:val="28"/>
          <w:szCs w:val="28"/>
        </w:rPr>
        <w:t>10</w:t>
      </w:r>
      <w:r w:rsidRPr="005B45DE">
        <w:rPr>
          <w:rFonts w:ascii="標楷體" w:eastAsia="標楷體" w:hAnsi="標楷體" w:cs="新細明體"/>
          <w:sz w:val="28"/>
          <w:szCs w:val="28"/>
        </w:rPr>
        <w:t>年</w:t>
      </w:r>
      <w:r w:rsidRPr="005B45DE">
        <w:rPr>
          <w:rFonts w:ascii="標楷體" w:eastAsia="標楷體" w:hAnsi="標楷體" w:cs="新細明體" w:hint="eastAsia"/>
          <w:sz w:val="28"/>
          <w:szCs w:val="28"/>
        </w:rPr>
        <w:t>2</w:t>
      </w:r>
      <w:r w:rsidRPr="005B45DE">
        <w:rPr>
          <w:rFonts w:ascii="標楷體" w:eastAsia="標楷體" w:hAnsi="標楷體" w:cs="新細明體"/>
          <w:sz w:val="28"/>
          <w:szCs w:val="28"/>
        </w:rPr>
        <w:t>月</w:t>
      </w:r>
      <w:r w:rsidRPr="005B45DE">
        <w:rPr>
          <w:rFonts w:ascii="標楷體" w:eastAsia="標楷體" w:hAnsi="標楷體" w:cs="新細明體" w:hint="eastAsia"/>
          <w:sz w:val="28"/>
          <w:szCs w:val="28"/>
        </w:rPr>
        <w:t>10</w:t>
      </w:r>
      <w:r w:rsidRPr="005B45DE">
        <w:rPr>
          <w:rFonts w:ascii="標楷體" w:eastAsia="標楷體" w:hAnsi="標楷體" w:cs="新細明體"/>
          <w:sz w:val="28"/>
          <w:szCs w:val="28"/>
        </w:rPr>
        <w:t>日至</w:t>
      </w:r>
      <w:r w:rsidRPr="005B45DE">
        <w:rPr>
          <w:rFonts w:ascii="標楷體" w:eastAsia="標楷體" w:hAnsi="標楷體" w:cs="新細明體" w:hint="eastAsia"/>
          <w:sz w:val="28"/>
          <w:szCs w:val="28"/>
        </w:rPr>
        <w:t>16</w:t>
      </w:r>
      <w:r w:rsidRPr="005B45DE">
        <w:rPr>
          <w:rFonts w:ascii="標楷體" w:eastAsia="標楷體" w:hAnsi="標楷體" w:cs="新細明體"/>
          <w:sz w:val="28"/>
          <w:szCs w:val="28"/>
        </w:rPr>
        <w:t>日春節期間針對返鄉交通、觀光景點規劃疏導措施，包含指標牌面、動線管制規劃、停車場規劃、易壅塞路口(段)請該管單位及員警加強指揮疏導、行人徒步區規劃等，並透過各媒體加強宣導各項交通疏導措施。</w:t>
      </w:r>
    </w:p>
    <w:p w:rsidR="007A6549" w:rsidRPr="005B45DE" w:rsidRDefault="007A6549"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新細明體"/>
          <w:sz w:val="28"/>
          <w:szCs w:val="28"/>
        </w:rPr>
      </w:pPr>
      <w:r w:rsidRPr="005B45DE">
        <w:rPr>
          <w:rFonts w:ascii="標楷體" w:eastAsia="標楷體" w:hAnsi="標楷體" w:cs="新細明體" w:hint="eastAsia"/>
          <w:sz w:val="28"/>
          <w:szCs w:val="28"/>
        </w:rPr>
        <w:t>（2）今年春節因</w:t>
      </w:r>
      <w:proofErr w:type="gramStart"/>
      <w:r w:rsidRPr="005B45DE">
        <w:rPr>
          <w:rFonts w:ascii="標楷體" w:eastAsia="標楷體" w:hAnsi="標楷體" w:cs="新細明體" w:hint="eastAsia"/>
          <w:sz w:val="28"/>
          <w:szCs w:val="28"/>
        </w:rPr>
        <w:t>疫</w:t>
      </w:r>
      <w:proofErr w:type="gramEnd"/>
      <w:r w:rsidRPr="005B45DE">
        <w:rPr>
          <w:rFonts w:ascii="標楷體" w:eastAsia="標楷體" w:hAnsi="標楷體" w:cs="新細明體" w:hint="eastAsia"/>
          <w:sz w:val="28"/>
          <w:szCs w:val="28"/>
        </w:rPr>
        <w:t>情無法出國，交通量比過去成長2-</w:t>
      </w:r>
      <w:proofErr w:type="gramStart"/>
      <w:r w:rsidRPr="005B45DE">
        <w:rPr>
          <w:rFonts w:ascii="標楷體" w:eastAsia="標楷體" w:hAnsi="標楷體" w:cs="新細明體" w:hint="eastAsia"/>
          <w:sz w:val="28"/>
          <w:szCs w:val="28"/>
        </w:rPr>
        <w:t>3成</w:t>
      </w:r>
      <w:proofErr w:type="gramEnd"/>
      <w:r w:rsidR="009E0D32" w:rsidRPr="005B45DE">
        <w:rPr>
          <w:rFonts w:ascii="標楷體" w:eastAsia="標楷體" w:hAnsi="標楷體" w:cs="新細明體" w:hint="eastAsia"/>
          <w:sz w:val="28"/>
          <w:szCs w:val="28"/>
        </w:rPr>
        <w:t>，</w:t>
      </w:r>
      <w:r w:rsidRPr="005B45DE">
        <w:rPr>
          <w:rFonts w:ascii="標楷體" w:eastAsia="標楷體" w:hAnsi="標楷體" w:cs="新細明體" w:hint="eastAsia"/>
          <w:sz w:val="28"/>
          <w:szCs w:val="28"/>
        </w:rPr>
        <w:t>針對各景點及交通重要節點，事前規劃替代路線、備妥不同因應及疏導措施。14處熱門景點周邊，22所學校、4處區公所及3處場所開放作為臨時停車場，供民眾入場免費停放。規劃6處景點替代道路，</w:t>
      </w:r>
      <w:proofErr w:type="gramStart"/>
      <w:r w:rsidRPr="005B45DE">
        <w:rPr>
          <w:rFonts w:ascii="標楷體" w:eastAsia="標楷體" w:hAnsi="標楷體" w:cs="新細明體" w:hint="eastAsia"/>
          <w:sz w:val="28"/>
          <w:szCs w:val="28"/>
        </w:rPr>
        <w:t>紓緩各</w:t>
      </w:r>
      <w:proofErr w:type="gramEnd"/>
      <w:r w:rsidRPr="005B45DE">
        <w:rPr>
          <w:rFonts w:ascii="標楷體" w:eastAsia="標楷體" w:hAnsi="標楷體" w:cs="新細明體" w:hint="eastAsia"/>
          <w:sz w:val="28"/>
          <w:szCs w:val="28"/>
        </w:rPr>
        <w:t>交通幹道壅塞狀況。透過交通局智慧運輸中心預測1-2小時後的壅塞路況，與</w:t>
      </w:r>
      <w:proofErr w:type="gramStart"/>
      <w:r w:rsidRPr="005B45DE">
        <w:rPr>
          <w:rFonts w:ascii="標楷體" w:eastAsia="標楷體" w:hAnsi="標楷體" w:cs="新細明體" w:hint="eastAsia"/>
          <w:sz w:val="28"/>
          <w:szCs w:val="28"/>
        </w:rPr>
        <w:t>交通大隊線上警力</w:t>
      </w:r>
      <w:proofErr w:type="gramEnd"/>
      <w:r w:rsidRPr="005B45DE">
        <w:rPr>
          <w:rFonts w:ascii="標楷體" w:eastAsia="標楷體" w:hAnsi="標楷體" w:cs="新細明體" w:hint="eastAsia"/>
          <w:sz w:val="28"/>
          <w:szCs w:val="28"/>
        </w:rPr>
        <w:t>通力合作，超前部署疏導車流。</w:t>
      </w:r>
    </w:p>
    <w:p w:rsidR="007A6549" w:rsidRPr="005B45DE" w:rsidRDefault="00D93CDF" w:rsidP="005B45DE">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cs="新細明體"/>
          <w:sz w:val="28"/>
          <w:szCs w:val="28"/>
        </w:rPr>
        <w:t>2</w:t>
      </w:r>
      <w:r w:rsidR="007A6549" w:rsidRPr="005B45DE">
        <w:rPr>
          <w:rFonts w:ascii="標楷體" w:eastAsia="標楷體" w:hAnsi="標楷體" w:cs="新細明體" w:hint="eastAsia"/>
          <w:sz w:val="28"/>
          <w:szCs w:val="28"/>
        </w:rPr>
        <w:t>.</w:t>
      </w:r>
      <w:r w:rsidR="007A6549" w:rsidRPr="005B45DE">
        <w:rPr>
          <w:rFonts w:ascii="標楷體" w:eastAsia="標楷體" w:hAnsi="標楷體" w:cs="新細明體"/>
          <w:sz w:val="28"/>
          <w:szCs w:val="28"/>
        </w:rPr>
        <w:t>清明連假交通疏導計畫</w:t>
      </w:r>
    </w:p>
    <w:p w:rsidR="007A6549" w:rsidRPr="005B45DE" w:rsidRDefault="00E85475"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cs="新細明體" w:hint="eastAsia"/>
          <w:sz w:val="28"/>
          <w:szCs w:val="28"/>
        </w:rPr>
        <w:t>（1）</w:t>
      </w:r>
      <w:r w:rsidR="007A6549" w:rsidRPr="005B45DE">
        <w:rPr>
          <w:rFonts w:ascii="標楷體" w:eastAsia="標楷體" w:hAnsi="標楷體" w:cs="新細明體"/>
          <w:sz w:val="28"/>
          <w:szCs w:val="28"/>
        </w:rPr>
        <w:t>觀光</w:t>
      </w:r>
      <w:proofErr w:type="gramStart"/>
      <w:r w:rsidR="007A6549" w:rsidRPr="005B45DE">
        <w:rPr>
          <w:rFonts w:ascii="標楷體" w:eastAsia="標楷體" w:hAnsi="標楷體" w:cs="新細明體"/>
          <w:sz w:val="28"/>
          <w:szCs w:val="28"/>
        </w:rPr>
        <w:t>景點疏運</w:t>
      </w:r>
      <w:proofErr w:type="gramEnd"/>
      <w:r w:rsidR="007A6549" w:rsidRPr="005B45DE">
        <w:rPr>
          <w:rFonts w:ascii="標楷體" w:eastAsia="標楷體" w:hAnsi="標楷體" w:cs="新細明體"/>
          <w:sz w:val="28"/>
          <w:szCs w:val="28"/>
        </w:rPr>
        <w:t xml:space="preserve">計畫 </w:t>
      </w:r>
    </w:p>
    <w:p w:rsidR="007A6549" w:rsidRPr="005B45DE" w:rsidRDefault="007A6549" w:rsidP="009F0A4F">
      <w:pPr>
        <w:pStyle w:val="a0"/>
        <w:snapToGrid w:val="0"/>
        <w:spacing w:line="320" w:lineRule="exact"/>
        <w:ind w:leftChars="700" w:left="1400"/>
        <w:jc w:val="both"/>
        <w:rPr>
          <w:rFonts w:ascii="標楷體" w:eastAsia="標楷體" w:hAnsi="標楷體"/>
          <w:sz w:val="28"/>
          <w:szCs w:val="28"/>
        </w:rPr>
      </w:pPr>
      <w:r w:rsidRPr="005B45DE">
        <w:rPr>
          <w:rFonts w:ascii="標楷體" w:eastAsia="標楷體" w:hAnsi="標楷體"/>
          <w:sz w:val="28"/>
          <w:szCs w:val="28"/>
        </w:rPr>
        <w:t>1</w:t>
      </w:r>
      <w:r w:rsidRPr="005B45DE">
        <w:rPr>
          <w:rFonts w:ascii="標楷體" w:eastAsia="標楷體" w:hAnsi="標楷體" w:hint="eastAsia"/>
          <w:sz w:val="28"/>
          <w:szCs w:val="28"/>
        </w:rPr>
        <w:t>10</w:t>
      </w:r>
      <w:r w:rsidRPr="005B45DE">
        <w:rPr>
          <w:rFonts w:ascii="標楷體" w:eastAsia="標楷體" w:hAnsi="標楷體"/>
          <w:sz w:val="28"/>
          <w:szCs w:val="28"/>
        </w:rPr>
        <w:t>年4月</w:t>
      </w:r>
      <w:r w:rsidRPr="005B45DE">
        <w:rPr>
          <w:rFonts w:ascii="標楷體" w:eastAsia="標楷體" w:hAnsi="標楷體" w:hint="eastAsia"/>
          <w:sz w:val="28"/>
          <w:szCs w:val="28"/>
        </w:rPr>
        <w:t>2</w:t>
      </w:r>
      <w:r w:rsidRPr="005B45DE">
        <w:rPr>
          <w:rFonts w:ascii="標楷體" w:eastAsia="標楷體" w:hAnsi="標楷體"/>
          <w:sz w:val="28"/>
          <w:szCs w:val="28"/>
        </w:rPr>
        <w:t>日至5日清明節連假時間為因應連假觀光人潮疏導，針對本市觀光景點規劃交通疏運及管制計畫，提供轉乘捷運站停車場相關資訊，鼓勵民眾多加利用行前交通資訊，便利快速進出景點。</w:t>
      </w:r>
    </w:p>
    <w:p w:rsidR="007A6549" w:rsidRPr="005B45DE" w:rsidRDefault="00E85475"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cs="新細明體" w:hint="eastAsia"/>
          <w:sz w:val="28"/>
          <w:szCs w:val="28"/>
        </w:rPr>
        <w:t>（2）</w:t>
      </w:r>
      <w:r w:rsidR="007A6549" w:rsidRPr="005B45DE">
        <w:rPr>
          <w:rFonts w:ascii="標楷體" w:eastAsia="標楷體" w:hAnsi="標楷體" w:cs="新細明體"/>
          <w:sz w:val="28"/>
          <w:szCs w:val="28"/>
        </w:rPr>
        <w:t>為民</w:t>
      </w:r>
      <w:r w:rsidR="007A6549" w:rsidRPr="005B45DE">
        <w:rPr>
          <w:rFonts w:ascii="標楷體" w:eastAsia="標楷體" w:hAnsi="標楷體"/>
          <w:sz w:val="28"/>
          <w:szCs w:val="28"/>
        </w:rPr>
        <w:t>服務</w:t>
      </w:r>
      <w:r w:rsidR="007A6549" w:rsidRPr="005B45DE">
        <w:rPr>
          <w:rFonts w:ascii="標楷體" w:eastAsia="標楷體" w:hAnsi="標楷體" w:cs="新細明體"/>
          <w:sz w:val="28"/>
          <w:szCs w:val="28"/>
        </w:rPr>
        <w:t xml:space="preserve">交通疏導計畫 </w:t>
      </w:r>
    </w:p>
    <w:p w:rsidR="00C2397D" w:rsidRPr="005B45DE" w:rsidRDefault="007A6549" w:rsidP="009F0A4F">
      <w:pPr>
        <w:pStyle w:val="a0"/>
        <w:snapToGrid w:val="0"/>
        <w:spacing w:line="320" w:lineRule="exact"/>
        <w:ind w:leftChars="700" w:left="1400"/>
        <w:jc w:val="both"/>
        <w:rPr>
          <w:rFonts w:ascii="標楷體" w:eastAsia="標楷體" w:hAnsi="標楷體"/>
          <w:sz w:val="28"/>
          <w:szCs w:val="28"/>
        </w:rPr>
      </w:pPr>
      <w:r w:rsidRPr="005B45DE">
        <w:rPr>
          <w:rFonts w:ascii="標楷體" w:eastAsia="標楷體" w:hAnsi="標楷體"/>
          <w:sz w:val="28"/>
          <w:szCs w:val="28"/>
        </w:rPr>
        <w:t>1</w:t>
      </w:r>
      <w:r w:rsidRPr="005B45DE">
        <w:rPr>
          <w:rFonts w:ascii="標楷體" w:eastAsia="標楷體" w:hAnsi="標楷體" w:hint="eastAsia"/>
          <w:sz w:val="28"/>
          <w:szCs w:val="28"/>
        </w:rPr>
        <w:t>10</w:t>
      </w:r>
      <w:r w:rsidRPr="005B45DE">
        <w:rPr>
          <w:rFonts w:ascii="標楷體" w:eastAsia="標楷體" w:hAnsi="標楷體"/>
          <w:sz w:val="28"/>
          <w:szCs w:val="28"/>
        </w:rPr>
        <w:t>年4月2</w:t>
      </w:r>
      <w:r w:rsidRPr="005B45DE">
        <w:rPr>
          <w:rFonts w:ascii="標楷體" w:eastAsia="標楷體" w:hAnsi="標楷體" w:hint="eastAsia"/>
          <w:sz w:val="28"/>
          <w:szCs w:val="28"/>
        </w:rPr>
        <w:t>日至5</w:t>
      </w:r>
      <w:r w:rsidRPr="005B45DE">
        <w:rPr>
          <w:rFonts w:ascii="標楷體" w:eastAsia="標楷體" w:hAnsi="標楷體"/>
          <w:sz w:val="28"/>
          <w:szCs w:val="28"/>
        </w:rPr>
        <w:t>日共五天，對鳳山拷潭、燕巢深水山、旗津、大樹等公墓納骨塔及元亨寺周邊道路進行交通疏導管制</w:t>
      </w:r>
      <w:r w:rsidR="006454DE" w:rsidRPr="005B45DE">
        <w:rPr>
          <w:rFonts w:ascii="標楷體" w:eastAsia="標楷體" w:hAnsi="標楷體" w:hint="eastAsia"/>
          <w:sz w:val="28"/>
          <w:szCs w:val="28"/>
        </w:rPr>
        <w:t>，</w:t>
      </w:r>
      <w:r w:rsidRPr="005B45DE">
        <w:rPr>
          <w:rFonts w:ascii="標楷體" w:eastAsia="標楷體" w:hAnsi="標楷體"/>
          <w:sz w:val="28"/>
          <w:szCs w:val="28"/>
        </w:rPr>
        <w:t>燕巢</w:t>
      </w:r>
      <w:proofErr w:type="gramStart"/>
      <w:r w:rsidRPr="005B45DE">
        <w:rPr>
          <w:rFonts w:ascii="標楷體" w:eastAsia="標楷體" w:hAnsi="標楷體"/>
          <w:sz w:val="28"/>
          <w:szCs w:val="28"/>
        </w:rPr>
        <w:t>深水山</w:t>
      </w:r>
      <w:r w:rsidRPr="005B45DE">
        <w:rPr>
          <w:rFonts w:ascii="標楷體" w:eastAsia="標楷體" w:hAnsi="標楷體" w:hint="eastAsia"/>
          <w:sz w:val="28"/>
          <w:szCs w:val="28"/>
        </w:rPr>
        <w:t>墓區</w:t>
      </w:r>
      <w:proofErr w:type="gramEnd"/>
      <w:r w:rsidRPr="005B45DE">
        <w:rPr>
          <w:rFonts w:ascii="標楷體" w:eastAsia="標楷體" w:hAnsi="標楷體" w:hint="eastAsia"/>
          <w:sz w:val="28"/>
          <w:szCs w:val="28"/>
        </w:rPr>
        <w:t>配合</w:t>
      </w:r>
      <w:proofErr w:type="gramStart"/>
      <w:r w:rsidRPr="005B45DE">
        <w:rPr>
          <w:rFonts w:ascii="標楷體" w:eastAsia="標楷體" w:hAnsi="標楷體" w:hint="eastAsia"/>
          <w:sz w:val="28"/>
          <w:szCs w:val="28"/>
        </w:rPr>
        <w:t>闢</w:t>
      </w:r>
      <w:proofErr w:type="gramEnd"/>
      <w:r w:rsidRPr="005B45DE">
        <w:rPr>
          <w:rFonts w:ascii="標楷體" w:eastAsia="標楷體" w:hAnsi="標楷體" w:hint="eastAsia"/>
          <w:sz w:val="28"/>
          <w:szCs w:val="28"/>
        </w:rPr>
        <w:t>駛2線免費接駁車。</w:t>
      </w:r>
    </w:p>
    <w:p w:rsidR="00B9472C" w:rsidRPr="005B45DE" w:rsidRDefault="00B9472C" w:rsidP="005B45DE">
      <w:pPr>
        <w:pStyle w:val="a0"/>
        <w:overflowPunct w:val="0"/>
        <w:snapToGrid w:val="0"/>
        <w:spacing w:line="320" w:lineRule="exact"/>
        <w:ind w:leftChars="300" w:left="880" w:hangingChars="100" w:hanging="280"/>
        <w:jc w:val="both"/>
        <w:rPr>
          <w:rFonts w:ascii="標楷體" w:eastAsia="標楷體" w:hAnsi="標楷體" w:cs="新細明體"/>
          <w:sz w:val="28"/>
          <w:szCs w:val="28"/>
        </w:rPr>
      </w:pPr>
      <w:r w:rsidRPr="005B45DE">
        <w:rPr>
          <w:rFonts w:ascii="標楷體" w:eastAsia="標楷體" w:hAnsi="標楷體" w:cs="新細明體"/>
          <w:sz w:val="28"/>
          <w:szCs w:val="28"/>
        </w:rPr>
        <w:t>3.中博高架橋拆除施工交維</w:t>
      </w:r>
    </w:p>
    <w:p w:rsidR="00B9472C" w:rsidRPr="005B45DE" w:rsidRDefault="00B9472C" w:rsidP="009E10AA">
      <w:pPr>
        <w:pStyle w:val="a0"/>
        <w:snapToGrid w:val="0"/>
        <w:spacing w:line="320" w:lineRule="exact"/>
        <w:ind w:leftChars="450" w:left="900"/>
        <w:jc w:val="both"/>
        <w:rPr>
          <w:rFonts w:ascii="標楷體" w:eastAsia="標楷體" w:hAnsi="標楷體" w:cs="新細明體"/>
          <w:sz w:val="28"/>
          <w:szCs w:val="28"/>
        </w:rPr>
      </w:pPr>
      <w:r w:rsidRPr="005B45DE">
        <w:rPr>
          <w:rFonts w:ascii="標楷體" w:eastAsia="標楷體" w:hAnsi="標楷體" w:cs="新細明體" w:hint="eastAsia"/>
          <w:sz w:val="28"/>
          <w:szCs w:val="28"/>
        </w:rPr>
        <w:t>110年2月27日至3月8日共9天完成拆除中博高架橋暨開通站西路。透過改變工法縮短工期至9天、將站西路由4車道增到6車道及僅封閉必要道路，減少施工期間的封閉範圍，並加大範圍進行交通疏導，保留鄰近居民進出通道，達到以下績效成果：</w:t>
      </w:r>
    </w:p>
    <w:p w:rsidR="00B9472C" w:rsidRPr="005B45DE" w:rsidRDefault="00094D02"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新細明體"/>
          <w:sz w:val="28"/>
          <w:szCs w:val="28"/>
        </w:rPr>
      </w:pPr>
      <w:r w:rsidRPr="005B45DE">
        <w:rPr>
          <w:rFonts w:ascii="標楷體" w:eastAsia="標楷體" w:hAnsi="標楷體" w:cs="新細明體" w:hint="eastAsia"/>
          <w:sz w:val="28"/>
          <w:szCs w:val="28"/>
        </w:rPr>
        <w:t>（1）</w:t>
      </w:r>
      <w:r w:rsidR="00B9472C" w:rsidRPr="005B45DE">
        <w:rPr>
          <w:rFonts w:ascii="標楷體" w:eastAsia="標楷體" w:hAnsi="標楷體" w:cs="新細明體" w:hint="eastAsia"/>
          <w:sz w:val="28"/>
          <w:szCs w:val="28"/>
        </w:rPr>
        <w:t>藉由完善的路網規劃及多方管道宣傳，站西路完工通車後，南北</w:t>
      </w:r>
      <w:proofErr w:type="gramStart"/>
      <w:r w:rsidR="00B9472C" w:rsidRPr="005B45DE">
        <w:rPr>
          <w:rFonts w:ascii="標楷體" w:eastAsia="標楷體" w:hAnsi="標楷體" w:cs="新細明體" w:hint="eastAsia"/>
          <w:sz w:val="28"/>
          <w:szCs w:val="28"/>
        </w:rPr>
        <w:t>穿越性車流</w:t>
      </w:r>
      <w:proofErr w:type="gramEnd"/>
      <w:r w:rsidR="00B9472C" w:rsidRPr="005B45DE">
        <w:rPr>
          <w:rFonts w:ascii="標楷體" w:eastAsia="標楷體" w:hAnsi="標楷體" w:cs="新細明體" w:hint="eastAsia"/>
          <w:sz w:val="28"/>
          <w:szCs w:val="28"/>
        </w:rPr>
        <w:t>仍維持與</w:t>
      </w:r>
      <w:proofErr w:type="gramStart"/>
      <w:r w:rsidR="00B9472C" w:rsidRPr="005B45DE">
        <w:rPr>
          <w:rFonts w:ascii="標楷體" w:eastAsia="標楷體" w:hAnsi="標楷體" w:cs="新細明體" w:hint="eastAsia"/>
          <w:sz w:val="28"/>
          <w:szCs w:val="28"/>
        </w:rPr>
        <w:t>中博橋相當</w:t>
      </w:r>
      <w:proofErr w:type="gramEnd"/>
      <w:r w:rsidR="00B9472C" w:rsidRPr="005B45DE">
        <w:rPr>
          <w:rFonts w:ascii="標楷體" w:eastAsia="標楷體" w:hAnsi="標楷體" w:cs="新細明體" w:hint="eastAsia"/>
          <w:sz w:val="28"/>
          <w:szCs w:val="28"/>
        </w:rPr>
        <w:t>(或更佳)之服務水準，且成功移轉</w:t>
      </w:r>
      <w:proofErr w:type="gramStart"/>
      <w:r w:rsidR="00B9472C" w:rsidRPr="005B45DE">
        <w:rPr>
          <w:rFonts w:ascii="標楷體" w:eastAsia="標楷體" w:hAnsi="標楷體" w:cs="新細明體" w:hint="eastAsia"/>
          <w:sz w:val="28"/>
          <w:szCs w:val="28"/>
        </w:rPr>
        <w:t>分散原中博橋路廊車</w:t>
      </w:r>
      <w:proofErr w:type="gramEnd"/>
      <w:r w:rsidR="00B9472C" w:rsidRPr="005B45DE">
        <w:rPr>
          <w:rFonts w:ascii="標楷體" w:eastAsia="標楷體" w:hAnsi="標楷體" w:cs="新細明體" w:hint="eastAsia"/>
          <w:sz w:val="28"/>
          <w:szCs w:val="28"/>
        </w:rPr>
        <w:t>流。</w:t>
      </w:r>
    </w:p>
    <w:p w:rsidR="00B9472C" w:rsidRPr="005B45DE" w:rsidRDefault="00094D02"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新細明體"/>
          <w:sz w:val="28"/>
          <w:szCs w:val="28"/>
        </w:rPr>
      </w:pPr>
      <w:r w:rsidRPr="005B45DE">
        <w:rPr>
          <w:rFonts w:ascii="標楷體" w:eastAsia="標楷體" w:hAnsi="標楷體" w:cs="新細明體" w:hint="eastAsia"/>
          <w:sz w:val="28"/>
          <w:szCs w:val="28"/>
        </w:rPr>
        <w:t>（2）</w:t>
      </w:r>
      <w:proofErr w:type="gramStart"/>
      <w:r w:rsidR="00B9472C" w:rsidRPr="005B45DE">
        <w:rPr>
          <w:rFonts w:ascii="標楷體" w:eastAsia="標楷體" w:hAnsi="標楷體" w:cs="新細明體" w:hint="eastAsia"/>
          <w:sz w:val="28"/>
          <w:szCs w:val="28"/>
        </w:rPr>
        <w:t>中博橋拆除</w:t>
      </w:r>
      <w:proofErr w:type="gramEnd"/>
      <w:r w:rsidR="00B9472C" w:rsidRPr="005B45DE">
        <w:rPr>
          <w:rFonts w:ascii="標楷體" w:eastAsia="標楷體" w:hAnsi="標楷體" w:cs="新細明體" w:hint="eastAsia"/>
          <w:sz w:val="28"/>
          <w:szCs w:val="28"/>
        </w:rPr>
        <w:t>後，周邊道路更將配置寬闊的人行空間，保障市民與旅客「行」的權利。</w:t>
      </w:r>
    </w:p>
    <w:p w:rsidR="00B9472C" w:rsidRPr="005B45DE" w:rsidRDefault="00094D02"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新細明體"/>
          <w:sz w:val="28"/>
          <w:szCs w:val="28"/>
        </w:rPr>
      </w:pPr>
      <w:r w:rsidRPr="005B45DE">
        <w:rPr>
          <w:rFonts w:ascii="標楷體" w:eastAsia="標楷體" w:hAnsi="標楷體" w:cs="新細明體" w:hint="eastAsia"/>
          <w:sz w:val="28"/>
          <w:szCs w:val="28"/>
        </w:rPr>
        <w:t>（3）</w:t>
      </w:r>
      <w:proofErr w:type="gramStart"/>
      <w:r w:rsidR="00B9472C" w:rsidRPr="005B45DE">
        <w:rPr>
          <w:rFonts w:ascii="標楷體" w:eastAsia="標楷體" w:hAnsi="標楷體" w:cs="新細明體" w:hint="eastAsia"/>
          <w:sz w:val="28"/>
          <w:szCs w:val="28"/>
        </w:rPr>
        <w:t>中博橋的</w:t>
      </w:r>
      <w:proofErr w:type="gramEnd"/>
      <w:r w:rsidR="00B9472C" w:rsidRPr="005B45DE">
        <w:rPr>
          <w:rFonts w:ascii="標楷體" w:eastAsia="標楷體" w:hAnsi="標楷體" w:cs="新細明體" w:hint="eastAsia"/>
          <w:sz w:val="28"/>
          <w:szCs w:val="28"/>
        </w:rPr>
        <w:t>拆除縫合了原本分隔的前、後站，重新刺激三民區、新興區舊城區當地經濟。鐵路下地、城市縫合，高雄起飛，指日可待。</w:t>
      </w:r>
    </w:p>
    <w:p w:rsidR="00B9472C" w:rsidRPr="005B45DE" w:rsidRDefault="00B9472C" w:rsidP="005B45DE">
      <w:pPr>
        <w:pStyle w:val="a0"/>
        <w:overflowPunct w:val="0"/>
        <w:snapToGrid w:val="0"/>
        <w:spacing w:line="320" w:lineRule="exact"/>
        <w:ind w:leftChars="300" w:left="880" w:hangingChars="100" w:hanging="280"/>
        <w:jc w:val="both"/>
        <w:rPr>
          <w:rFonts w:ascii="標楷體" w:eastAsia="標楷體" w:hAnsi="標楷體" w:cs="新細明體"/>
          <w:sz w:val="28"/>
          <w:szCs w:val="28"/>
        </w:rPr>
      </w:pPr>
      <w:r w:rsidRPr="005B45DE">
        <w:rPr>
          <w:rFonts w:ascii="標楷體" w:eastAsia="標楷體" w:hAnsi="標楷體" w:cs="新細明體"/>
          <w:sz w:val="28"/>
          <w:szCs w:val="28"/>
        </w:rPr>
        <w:t>4.</w:t>
      </w:r>
      <w:proofErr w:type="gramStart"/>
      <w:r w:rsidRPr="005B45DE">
        <w:rPr>
          <w:rFonts w:ascii="標楷體" w:eastAsia="標楷體" w:hAnsi="標楷體" w:cs="新細明體"/>
          <w:sz w:val="28"/>
          <w:szCs w:val="28"/>
        </w:rPr>
        <w:t>義享天地</w:t>
      </w:r>
      <w:proofErr w:type="gramEnd"/>
      <w:r w:rsidRPr="005B45DE">
        <w:rPr>
          <w:rFonts w:ascii="標楷體" w:eastAsia="標楷體" w:hAnsi="標楷體" w:cs="新細明體"/>
          <w:sz w:val="28"/>
          <w:szCs w:val="28"/>
        </w:rPr>
        <w:t>營運交維計畫</w:t>
      </w:r>
    </w:p>
    <w:p w:rsidR="00B9472C" w:rsidRPr="005B45DE" w:rsidRDefault="00094D02"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cs="新細明體" w:hint="eastAsia"/>
          <w:sz w:val="28"/>
          <w:szCs w:val="28"/>
        </w:rPr>
        <w:t>（1）</w:t>
      </w:r>
      <w:proofErr w:type="gramStart"/>
      <w:r w:rsidR="00B9472C" w:rsidRPr="005B45DE">
        <w:rPr>
          <w:rFonts w:ascii="標楷體" w:eastAsia="標楷體" w:hAnsi="標楷體" w:cs="新細明體" w:hint="eastAsia"/>
          <w:sz w:val="28"/>
          <w:szCs w:val="28"/>
        </w:rPr>
        <w:t>義享天地</w:t>
      </w:r>
      <w:proofErr w:type="gramEnd"/>
      <w:r w:rsidR="00B9472C" w:rsidRPr="005B45DE">
        <w:rPr>
          <w:rFonts w:ascii="標楷體" w:eastAsia="標楷體" w:hAnsi="標楷體" w:cs="新細明體" w:hint="eastAsia"/>
          <w:sz w:val="28"/>
          <w:szCs w:val="28"/>
        </w:rPr>
        <w:t>旅館已於109年12月25日營運，商場已於110年3月20日營運。</w:t>
      </w:r>
    </w:p>
    <w:p w:rsidR="00B9472C" w:rsidRPr="005B45DE" w:rsidRDefault="00094D02"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cs="新細明體" w:hint="eastAsia"/>
          <w:sz w:val="28"/>
          <w:szCs w:val="28"/>
        </w:rPr>
        <w:t>（2）</w:t>
      </w:r>
      <w:r w:rsidR="00B9472C" w:rsidRPr="005B45DE">
        <w:rPr>
          <w:rFonts w:ascii="標楷體" w:eastAsia="標楷體" w:hAnsi="標楷體" w:cs="新細明體" w:hint="eastAsia"/>
          <w:sz w:val="28"/>
          <w:szCs w:val="28"/>
        </w:rPr>
        <w:t>營運後，交通局持續派員巡查及邀集相關單位針對周邊交通情形召開會議滾動式檢討，目前周邊車流已趨於穩定</w:t>
      </w:r>
      <w:r w:rsidR="009E0D32" w:rsidRPr="005B45DE">
        <w:rPr>
          <w:rFonts w:ascii="標楷體" w:eastAsia="標楷體" w:hAnsi="標楷體" w:cs="新細明體" w:hint="eastAsia"/>
          <w:sz w:val="28"/>
          <w:szCs w:val="28"/>
        </w:rPr>
        <w:t>。</w:t>
      </w:r>
    </w:p>
    <w:p w:rsidR="004F040A" w:rsidRPr="005B45DE" w:rsidRDefault="004F040A" w:rsidP="005B45DE">
      <w:pPr>
        <w:pStyle w:val="a0"/>
        <w:overflowPunct w:val="0"/>
        <w:snapToGrid w:val="0"/>
        <w:spacing w:line="320" w:lineRule="exact"/>
        <w:ind w:leftChars="59" w:left="118"/>
        <w:jc w:val="both"/>
        <w:rPr>
          <w:rFonts w:ascii="標楷體" w:eastAsia="標楷體" w:hAnsi="標楷體"/>
          <w:sz w:val="28"/>
          <w:szCs w:val="28"/>
        </w:rPr>
      </w:pPr>
      <w:r w:rsidRPr="005B45DE">
        <w:rPr>
          <w:rFonts w:ascii="標楷體" w:eastAsia="標楷體" w:hAnsi="標楷體"/>
          <w:bCs/>
          <w:sz w:val="28"/>
          <w:szCs w:val="28"/>
        </w:rPr>
        <w:lastRenderedPageBreak/>
        <w:t>（</w:t>
      </w:r>
      <w:r w:rsidR="00D55906" w:rsidRPr="005B45DE">
        <w:rPr>
          <w:rFonts w:ascii="標楷體" w:eastAsia="標楷體" w:hAnsi="標楷體" w:hint="eastAsia"/>
          <w:bCs/>
          <w:sz w:val="28"/>
          <w:szCs w:val="28"/>
        </w:rPr>
        <w:t>八</w:t>
      </w:r>
      <w:r w:rsidRPr="005B45DE">
        <w:rPr>
          <w:rFonts w:ascii="標楷體" w:eastAsia="標楷體" w:hAnsi="標楷體"/>
          <w:bCs/>
          <w:sz w:val="28"/>
          <w:szCs w:val="28"/>
        </w:rPr>
        <w:t>）環狀輕軌交通整合</w:t>
      </w:r>
      <w:r w:rsidRPr="005B45DE">
        <w:rPr>
          <w:rFonts w:ascii="標楷體" w:eastAsia="標楷體" w:hAnsi="標楷體" w:hint="eastAsia"/>
          <w:bCs/>
          <w:sz w:val="28"/>
          <w:szCs w:val="28"/>
        </w:rPr>
        <w:t xml:space="preserve"> </w:t>
      </w:r>
    </w:p>
    <w:p w:rsidR="007A6549" w:rsidRPr="005B45DE" w:rsidRDefault="007A6549" w:rsidP="005B45DE">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sz w:val="28"/>
          <w:szCs w:val="28"/>
        </w:rPr>
        <w:t>1.</w:t>
      </w:r>
      <w:r w:rsidRPr="005B45DE">
        <w:rPr>
          <w:rFonts w:ascii="標楷體" w:eastAsia="標楷體" w:hAnsi="標楷體" w:hint="eastAsia"/>
          <w:sz w:val="28"/>
          <w:szCs w:val="28"/>
        </w:rPr>
        <w:t>輕軌第一階段工程，已於106年9月26日全線通車。</w:t>
      </w:r>
    </w:p>
    <w:p w:rsidR="007A6549" w:rsidRPr="005B45DE" w:rsidRDefault="007A6549" w:rsidP="005B45DE">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hint="eastAsia"/>
          <w:sz w:val="28"/>
          <w:szCs w:val="28"/>
        </w:rPr>
        <w:t>2.輕軌第二階段工程美術館路及大順路段，市府提出了九大優化調整策略，解決民眾疑慮。</w:t>
      </w:r>
      <w:r w:rsidRPr="005B45DE">
        <w:rPr>
          <w:rFonts w:ascii="標楷體" w:eastAsia="標楷體" w:hAnsi="標楷體"/>
          <w:sz w:val="28"/>
          <w:szCs w:val="28"/>
        </w:rPr>
        <w:t>109</w:t>
      </w:r>
      <w:r w:rsidRPr="005B45DE">
        <w:rPr>
          <w:rFonts w:ascii="標楷體" w:eastAsia="標楷體" w:hAnsi="標楷體" w:hint="eastAsia"/>
          <w:sz w:val="28"/>
          <w:szCs w:val="28"/>
        </w:rPr>
        <w:t>年</w:t>
      </w:r>
      <w:r w:rsidRPr="005B45DE">
        <w:rPr>
          <w:rFonts w:ascii="標楷體" w:eastAsia="標楷體" w:hAnsi="標楷體"/>
          <w:sz w:val="28"/>
          <w:szCs w:val="28"/>
        </w:rPr>
        <w:t>11</w:t>
      </w:r>
      <w:r w:rsidRPr="005B45DE">
        <w:rPr>
          <w:rFonts w:ascii="標楷體" w:eastAsia="標楷體" w:hAnsi="標楷體" w:hint="eastAsia"/>
          <w:sz w:val="28"/>
          <w:szCs w:val="28"/>
        </w:rPr>
        <w:t>月</w:t>
      </w:r>
      <w:r w:rsidRPr="005B45DE">
        <w:rPr>
          <w:rFonts w:ascii="標楷體" w:eastAsia="標楷體" w:hAnsi="標楷體"/>
          <w:sz w:val="28"/>
          <w:szCs w:val="28"/>
        </w:rPr>
        <w:t>10</w:t>
      </w:r>
      <w:r w:rsidRPr="005B45DE">
        <w:rPr>
          <w:rFonts w:ascii="標楷體" w:eastAsia="標楷體" w:hAnsi="標楷體" w:hint="eastAsia"/>
          <w:sz w:val="28"/>
          <w:szCs w:val="28"/>
        </w:rPr>
        <w:t>日市長召開輕軌復工記者會，正式對外宣示：加速輕軌推動讓「輕軌成圓，邁步向前」。</w:t>
      </w:r>
    </w:p>
    <w:p w:rsidR="007A6549" w:rsidRPr="005B45DE" w:rsidRDefault="007A6549" w:rsidP="005B45DE">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sz w:val="28"/>
          <w:szCs w:val="28"/>
        </w:rPr>
        <w:t>3.</w:t>
      </w:r>
      <w:r w:rsidRPr="005B45DE">
        <w:rPr>
          <w:rFonts w:ascii="標楷體" w:eastAsia="標楷體" w:hAnsi="標楷體" w:hint="eastAsia"/>
          <w:sz w:val="28"/>
          <w:szCs w:val="28"/>
        </w:rPr>
        <w:t>環狀輕軌交通整合小組目前已召開二次會議，並就輕軌第二階段復工交維計畫、轉向管制規劃(輕軌沿線路口轉向管制策略)及配套方案(C24~C25輕軌沿線大型商場出入口調整，以降低周邊車流影響等議題討論。</w:t>
      </w:r>
    </w:p>
    <w:p w:rsidR="00C2397D" w:rsidRPr="005B45DE" w:rsidRDefault="007A6549" w:rsidP="005B45DE">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sz w:val="28"/>
          <w:szCs w:val="28"/>
        </w:rPr>
        <w:t>4.</w:t>
      </w:r>
      <w:r w:rsidRPr="005B45DE">
        <w:rPr>
          <w:rFonts w:ascii="標楷體" w:eastAsia="標楷體" w:hAnsi="標楷體" w:hint="eastAsia"/>
          <w:sz w:val="28"/>
          <w:szCs w:val="28"/>
        </w:rPr>
        <w:t>另有關C32-C1及C14-C17履</w:t>
      </w:r>
      <w:proofErr w:type="gramStart"/>
      <w:r w:rsidRPr="005B45DE">
        <w:rPr>
          <w:rFonts w:ascii="標楷體" w:eastAsia="標楷體" w:hAnsi="標楷體" w:hint="eastAsia"/>
          <w:sz w:val="28"/>
          <w:szCs w:val="28"/>
        </w:rPr>
        <w:t>勘</w:t>
      </w:r>
      <w:proofErr w:type="gramEnd"/>
      <w:r w:rsidRPr="005B45DE">
        <w:rPr>
          <w:rFonts w:ascii="標楷體" w:eastAsia="標楷體" w:hAnsi="標楷體" w:hint="eastAsia"/>
          <w:sz w:val="28"/>
          <w:szCs w:val="28"/>
        </w:rPr>
        <w:t>，交通部於</w:t>
      </w:r>
      <w:proofErr w:type="gramStart"/>
      <w:r w:rsidRPr="005B45DE">
        <w:rPr>
          <w:rFonts w:ascii="標楷體" w:eastAsia="標楷體" w:hAnsi="標楷體" w:hint="eastAsia"/>
          <w:sz w:val="28"/>
          <w:szCs w:val="28"/>
        </w:rPr>
        <w:t>1</w:t>
      </w:r>
      <w:r w:rsidRPr="005B45DE">
        <w:rPr>
          <w:rFonts w:ascii="標楷體" w:eastAsia="標楷體" w:hAnsi="標楷體"/>
          <w:sz w:val="28"/>
          <w:szCs w:val="28"/>
        </w:rPr>
        <w:t>09</w:t>
      </w:r>
      <w:r w:rsidRPr="005B45DE">
        <w:rPr>
          <w:rFonts w:ascii="標楷體" w:eastAsia="標楷體" w:hAnsi="標楷體" w:hint="eastAsia"/>
          <w:sz w:val="28"/>
          <w:szCs w:val="28"/>
        </w:rPr>
        <w:t>年1</w:t>
      </w:r>
      <w:r w:rsidRPr="005B45DE">
        <w:rPr>
          <w:rFonts w:ascii="標楷體" w:eastAsia="標楷體" w:hAnsi="標楷體"/>
          <w:sz w:val="28"/>
          <w:szCs w:val="28"/>
        </w:rPr>
        <w:t>2</w:t>
      </w:r>
      <w:r w:rsidRPr="005B45DE">
        <w:rPr>
          <w:rFonts w:ascii="標楷體" w:eastAsia="標楷體" w:hAnsi="標楷體" w:hint="eastAsia"/>
          <w:sz w:val="28"/>
          <w:szCs w:val="28"/>
        </w:rPr>
        <w:t>月3</w:t>
      </w:r>
      <w:r w:rsidRPr="005B45DE">
        <w:rPr>
          <w:rFonts w:ascii="標楷體" w:eastAsia="標楷體" w:hAnsi="標楷體"/>
          <w:sz w:val="28"/>
          <w:szCs w:val="28"/>
        </w:rPr>
        <w:t>0</w:t>
      </w:r>
      <w:r w:rsidRPr="005B45DE">
        <w:rPr>
          <w:rFonts w:ascii="標楷體" w:eastAsia="標楷體" w:hAnsi="標楷體" w:hint="eastAsia"/>
          <w:sz w:val="28"/>
          <w:szCs w:val="28"/>
        </w:rPr>
        <w:t>日函發營運</w:t>
      </w:r>
      <w:proofErr w:type="gramEnd"/>
      <w:r w:rsidRPr="005B45DE">
        <w:rPr>
          <w:rFonts w:ascii="標楷體" w:eastAsia="標楷體" w:hAnsi="標楷體" w:hint="eastAsia"/>
          <w:sz w:val="28"/>
          <w:szCs w:val="28"/>
        </w:rPr>
        <w:t>許可，並於110年1月12日正式通車。</w:t>
      </w:r>
    </w:p>
    <w:p w:rsidR="00C2397D" w:rsidRPr="005B45DE" w:rsidRDefault="00C2397D"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1117" w:hanging="278"/>
        <w:jc w:val="both"/>
        <w:textAlignment w:val="auto"/>
        <w:rPr>
          <w:rFonts w:ascii="標楷體" w:eastAsia="標楷體" w:hAnsi="標楷體"/>
          <w:sz w:val="28"/>
          <w:szCs w:val="28"/>
        </w:rPr>
      </w:pPr>
    </w:p>
    <w:p w:rsidR="00C2397D" w:rsidRPr="00094D02" w:rsidRDefault="00C2397D" w:rsidP="000F4871">
      <w:pPr>
        <w:pStyle w:val="af5"/>
        <w:overflowPunct w:val="0"/>
        <w:snapToGrid w:val="0"/>
        <w:spacing w:line="320" w:lineRule="exact"/>
        <w:jc w:val="both"/>
        <w:rPr>
          <w:rFonts w:ascii="文鼎中黑" w:eastAsia="文鼎中黑"/>
          <w:spacing w:val="-4"/>
          <w:sz w:val="30"/>
          <w:szCs w:val="30"/>
        </w:rPr>
      </w:pPr>
      <w:r w:rsidRPr="00094D02">
        <w:rPr>
          <w:rFonts w:ascii="文鼎中黑" w:eastAsia="文鼎中黑" w:cs="文鼎中黑" w:hint="eastAsia"/>
          <w:b/>
          <w:bCs/>
          <w:sz w:val="30"/>
          <w:szCs w:val="30"/>
        </w:rPr>
        <w:t>二、停車場興建與管理</w:t>
      </w:r>
    </w:p>
    <w:p w:rsidR="00C83510" w:rsidRPr="005B45DE" w:rsidRDefault="00C83510" w:rsidP="005B45DE">
      <w:pPr>
        <w:pStyle w:val="a0"/>
        <w:overflowPunct w:val="0"/>
        <w:snapToGrid w:val="0"/>
        <w:spacing w:line="320" w:lineRule="exact"/>
        <w:ind w:leftChars="59" w:left="118"/>
        <w:jc w:val="both"/>
        <w:rPr>
          <w:rFonts w:ascii="標楷體" w:eastAsia="標楷體" w:hAnsi="標楷體"/>
          <w:spacing w:val="-4"/>
          <w:sz w:val="28"/>
          <w:szCs w:val="28"/>
        </w:rPr>
      </w:pPr>
      <w:r w:rsidRPr="005B45DE">
        <w:rPr>
          <w:rFonts w:ascii="標楷體" w:eastAsia="標楷體" w:hAnsi="標楷體"/>
          <w:spacing w:val="-4"/>
          <w:sz w:val="28"/>
          <w:szCs w:val="28"/>
        </w:rPr>
        <w:t>（一）</w:t>
      </w:r>
      <w:r w:rsidRPr="005B45DE">
        <w:rPr>
          <w:rFonts w:ascii="標楷體" w:eastAsia="標楷體" w:hAnsi="標楷體"/>
          <w:sz w:val="28"/>
          <w:szCs w:val="28"/>
        </w:rPr>
        <w:t>興建路外公有停車場，</w:t>
      </w:r>
      <w:r w:rsidRPr="005B45DE">
        <w:rPr>
          <w:rFonts w:ascii="標楷體" w:eastAsia="標楷體" w:hAnsi="標楷體" w:hint="eastAsia"/>
          <w:spacing w:val="-4"/>
          <w:sz w:val="28"/>
          <w:szCs w:val="28"/>
        </w:rPr>
        <w:t>並持續輔導廠商提升工程品質</w:t>
      </w:r>
    </w:p>
    <w:p w:rsidR="00C83510" w:rsidRPr="005B45DE" w:rsidRDefault="00C83510" w:rsidP="005B45DE">
      <w:pPr>
        <w:pStyle w:val="a0"/>
        <w:overflowPunct w:val="0"/>
        <w:snapToGrid w:val="0"/>
        <w:spacing w:line="320" w:lineRule="exact"/>
        <w:ind w:leftChars="300" w:left="880" w:hangingChars="100" w:hanging="280"/>
        <w:jc w:val="both"/>
        <w:rPr>
          <w:rFonts w:ascii="標楷體" w:eastAsia="標楷體" w:hAnsi="標楷體"/>
          <w:spacing w:val="-4"/>
          <w:kern w:val="2"/>
          <w:sz w:val="28"/>
          <w:szCs w:val="28"/>
        </w:rPr>
      </w:pPr>
      <w:r w:rsidRPr="005B45DE">
        <w:rPr>
          <w:rFonts w:ascii="標楷體" w:eastAsia="標楷體" w:hAnsi="標楷體" w:hint="eastAsia"/>
          <w:kern w:val="2"/>
          <w:sz w:val="28"/>
          <w:szCs w:val="28"/>
        </w:rPr>
        <w:t>1.</w:t>
      </w:r>
      <w:r w:rsidR="0002007D" w:rsidRPr="005B45DE">
        <w:rPr>
          <w:rFonts w:ascii="標楷體" w:eastAsia="標楷體" w:hAnsi="標楷體" w:hint="eastAsia"/>
          <w:spacing w:val="-4"/>
          <w:kern w:val="2"/>
          <w:sz w:val="28"/>
          <w:szCs w:val="28"/>
        </w:rPr>
        <w:t>110年度上半年完成新建路外平面停車場14處及地下停車場1處，並整建既有停車場1處，新增路外停車空間計有：小型車1,068格及機車44格停車位</w:t>
      </w:r>
      <w:r w:rsidR="009C7F29" w:rsidRPr="005B45DE">
        <w:rPr>
          <w:rFonts w:ascii="標楷體" w:eastAsia="標楷體" w:hAnsi="標楷體" w:hint="eastAsia"/>
          <w:spacing w:val="-4"/>
          <w:kern w:val="2"/>
          <w:sz w:val="28"/>
          <w:szCs w:val="28"/>
        </w:rPr>
        <w:t>。</w:t>
      </w:r>
    </w:p>
    <w:p w:rsidR="00C83510" w:rsidRPr="005B45DE" w:rsidRDefault="00C83510" w:rsidP="005B45DE">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hint="eastAsia"/>
          <w:kern w:val="2"/>
          <w:sz w:val="28"/>
          <w:szCs w:val="28"/>
        </w:rPr>
        <w:t>2.興建公有立體停車場：</w:t>
      </w:r>
    </w:p>
    <w:p w:rsidR="00C83510" w:rsidRPr="005B45DE" w:rsidRDefault="00C83510"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hint="eastAsia"/>
          <w:sz w:val="28"/>
          <w:szCs w:val="28"/>
        </w:rPr>
        <w:t>（1）鼓</w:t>
      </w:r>
      <w:r w:rsidRPr="005B45DE">
        <w:rPr>
          <w:rFonts w:ascii="標楷體" w:eastAsia="標楷體" w:hAnsi="標楷體" w:cs="新細明體" w:hint="eastAsia"/>
          <w:sz w:val="28"/>
          <w:szCs w:val="28"/>
        </w:rPr>
        <w:t>山國</w:t>
      </w:r>
      <w:r w:rsidRPr="005B45DE">
        <w:rPr>
          <w:rFonts w:ascii="標楷體" w:eastAsia="標楷體" w:hAnsi="標楷體" w:hint="eastAsia"/>
          <w:sz w:val="28"/>
          <w:szCs w:val="28"/>
        </w:rPr>
        <w:t>小操場地下停車場：</w:t>
      </w:r>
    </w:p>
    <w:p w:rsidR="00C83510" w:rsidRPr="005B45DE" w:rsidRDefault="00C83510" w:rsidP="000D4882">
      <w:pPr>
        <w:pStyle w:val="a0"/>
        <w:snapToGrid w:val="0"/>
        <w:spacing w:line="320" w:lineRule="exact"/>
        <w:ind w:leftChars="700" w:left="1400"/>
        <w:jc w:val="both"/>
        <w:rPr>
          <w:rFonts w:ascii="標楷體" w:eastAsia="標楷體" w:hAnsi="標楷體"/>
          <w:kern w:val="2"/>
          <w:sz w:val="28"/>
          <w:szCs w:val="28"/>
        </w:rPr>
      </w:pPr>
      <w:r w:rsidRPr="005B45DE">
        <w:rPr>
          <w:rFonts w:ascii="標楷體" w:eastAsia="標楷體" w:hAnsi="標楷體" w:hint="eastAsia"/>
          <w:kern w:val="2"/>
          <w:sz w:val="28"/>
          <w:szCs w:val="28"/>
        </w:rPr>
        <w:t>位於</w:t>
      </w:r>
      <w:r w:rsidRPr="005B45DE">
        <w:rPr>
          <w:rFonts w:ascii="標楷體" w:eastAsia="標楷體" w:hAnsi="標楷體" w:hint="eastAsia"/>
          <w:sz w:val="28"/>
          <w:szCs w:val="28"/>
        </w:rPr>
        <w:t>鼓山區</w:t>
      </w:r>
      <w:r w:rsidRPr="005B45DE">
        <w:rPr>
          <w:rFonts w:ascii="標楷體" w:eastAsia="標楷體" w:hAnsi="標楷體" w:hint="eastAsia"/>
          <w:kern w:val="2"/>
          <w:sz w:val="28"/>
          <w:szCs w:val="28"/>
        </w:rPr>
        <w:t>鼓波街與登山街，</w:t>
      </w:r>
      <w:proofErr w:type="gramStart"/>
      <w:r w:rsidRPr="005B45DE">
        <w:rPr>
          <w:rFonts w:ascii="標楷體" w:eastAsia="標楷體" w:hAnsi="標楷體" w:hint="eastAsia"/>
          <w:kern w:val="2"/>
          <w:sz w:val="28"/>
          <w:szCs w:val="28"/>
        </w:rPr>
        <w:t>採</w:t>
      </w:r>
      <w:proofErr w:type="gramEnd"/>
      <w:r w:rsidRPr="005B45DE">
        <w:rPr>
          <w:rFonts w:ascii="標楷體" w:eastAsia="標楷體" w:hAnsi="標楷體" w:hint="eastAsia"/>
          <w:kern w:val="2"/>
          <w:sz w:val="28"/>
          <w:szCs w:val="28"/>
        </w:rPr>
        <w:t>地下1層規劃，可提供小型車184格，已於110年3月30日完工開放使用。</w:t>
      </w:r>
    </w:p>
    <w:p w:rsidR="00C83510" w:rsidRPr="005B45DE" w:rsidRDefault="00094D02"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cs="新細明體" w:hint="eastAsia"/>
          <w:sz w:val="28"/>
          <w:szCs w:val="28"/>
        </w:rPr>
        <w:t>（2）</w:t>
      </w:r>
      <w:r w:rsidR="00C83510" w:rsidRPr="005B45DE">
        <w:rPr>
          <w:rFonts w:ascii="標楷體" w:eastAsia="標楷體" w:hAnsi="標楷體" w:hint="eastAsia"/>
          <w:sz w:val="28"/>
          <w:szCs w:val="28"/>
        </w:rPr>
        <w:t>光武國小體育館</w:t>
      </w:r>
      <w:r w:rsidR="00C83510" w:rsidRPr="005B45DE">
        <w:rPr>
          <w:rFonts w:ascii="標楷體" w:eastAsia="標楷體" w:hAnsi="標楷體"/>
          <w:sz w:val="28"/>
          <w:szCs w:val="28"/>
        </w:rPr>
        <w:t>地下停車場</w:t>
      </w:r>
      <w:r w:rsidR="00C83510" w:rsidRPr="005B45DE">
        <w:rPr>
          <w:rFonts w:ascii="標楷體" w:eastAsia="標楷體" w:hAnsi="標楷體" w:hint="eastAsia"/>
          <w:sz w:val="28"/>
          <w:szCs w:val="28"/>
        </w:rPr>
        <w:t>：</w:t>
      </w:r>
    </w:p>
    <w:p w:rsidR="00C83510" w:rsidRPr="005B45DE" w:rsidRDefault="00C83510" w:rsidP="000D4882">
      <w:pPr>
        <w:pStyle w:val="a0"/>
        <w:snapToGrid w:val="0"/>
        <w:spacing w:line="320" w:lineRule="exact"/>
        <w:ind w:leftChars="700" w:left="1400"/>
        <w:jc w:val="both"/>
        <w:rPr>
          <w:rFonts w:ascii="標楷體" w:eastAsia="標楷體" w:hAnsi="標楷體"/>
          <w:kern w:val="2"/>
          <w:sz w:val="28"/>
          <w:szCs w:val="28"/>
        </w:rPr>
      </w:pPr>
      <w:r w:rsidRPr="005B45DE">
        <w:rPr>
          <w:rFonts w:ascii="標楷體" w:eastAsia="標楷體" w:hAnsi="標楷體" w:hint="eastAsia"/>
          <w:kern w:val="2"/>
          <w:sz w:val="28"/>
          <w:szCs w:val="28"/>
        </w:rPr>
        <w:t>位於三民區光武路與淵明</w:t>
      </w:r>
      <w:proofErr w:type="gramStart"/>
      <w:r w:rsidRPr="005B45DE">
        <w:rPr>
          <w:rFonts w:ascii="標楷體" w:eastAsia="標楷體" w:hAnsi="標楷體" w:hint="eastAsia"/>
          <w:kern w:val="2"/>
          <w:sz w:val="28"/>
          <w:szCs w:val="28"/>
        </w:rPr>
        <w:t>街口西側</w:t>
      </w:r>
      <w:proofErr w:type="gramEnd"/>
      <w:r w:rsidRPr="005B45DE">
        <w:rPr>
          <w:rFonts w:ascii="標楷體" w:eastAsia="標楷體" w:hAnsi="標楷體" w:hint="eastAsia"/>
          <w:kern w:val="2"/>
          <w:sz w:val="28"/>
          <w:szCs w:val="28"/>
        </w:rPr>
        <w:t>，面積約5,089平方公尺，</w:t>
      </w:r>
      <w:proofErr w:type="gramStart"/>
      <w:r w:rsidRPr="005B45DE">
        <w:rPr>
          <w:rFonts w:ascii="標楷體" w:eastAsia="標楷體" w:hAnsi="標楷體" w:hint="eastAsia"/>
          <w:kern w:val="2"/>
          <w:sz w:val="28"/>
          <w:szCs w:val="28"/>
        </w:rPr>
        <w:t>採</w:t>
      </w:r>
      <w:proofErr w:type="gramEnd"/>
      <w:r w:rsidRPr="005B45DE">
        <w:rPr>
          <w:rFonts w:ascii="標楷體" w:eastAsia="標楷體" w:hAnsi="標楷體" w:hint="eastAsia"/>
          <w:kern w:val="2"/>
          <w:sz w:val="28"/>
          <w:szCs w:val="28"/>
        </w:rPr>
        <w:t>地下2層規劃，可提供小型車144格、機車10格，於109年3月18日開工，預估110年12月中下旬完工。</w:t>
      </w:r>
    </w:p>
    <w:p w:rsidR="00C83510" w:rsidRPr="005B45DE" w:rsidRDefault="00C83510"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hint="eastAsia"/>
          <w:sz w:val="28"/>
          <w:szCs w:val="28"/>
        </w:rPr>
        <w:t>（3）鳳山運動園區地下停車場</w:t>
      </w:r>
    </w:p>
    <w:p w:rsidR="00C83510" w:rsidRPr="005B45DE" w:rsidRDefault="00C83510" w:rsidP="000D4882">
      <w:pPr>
        <w:pStyle w:val="a0"/>
        <w:snapToGrid w:val="0"/>
        <w:spacing w:line="320" w:lineRule="exact"/>
        <w:ind w:leftChars="700" w:left="1400"/>
        <w:jc w:val="both"/>
        <w:rPr>
          <w:rFonts w:ascii="標楷體" w:eastAsia="標楷體" w:hAnsi="標楷體"/>
          <w:kern w:val="2"/>
          <w:sz w:val="28"/>
          <w:szCs w:val="28"/>
        </w:rPr>
      </w:pPr>
      <w:r w:rsidRPr="005B45DE">
        <w:rPr>
          <w:rFonts w:ascii="標楷體" w:eastAsia="標楷體" w:hAnsi="標楷體" w:hint="eastAsia"/>
          <w:kern w:val="2"/>
          <w:sz w:val="28"/>
          <w:szCs w:val="28"/>
        </w:rPr>
        <w:t>位於鳳山區體育路與立志街口</w:t>
      </w:r>
      <w:proofErr w:type="gramStart"/>
      <w:r w:rsidRPr="005B45DE">
        <w:rPr>
          <w:rFonts w:ascii="標楷體" w:eastAsia="標楷體" w:hAnsi="標楷體" w:hint="eastAsia"/>
          <w:kern w:val="2"/>
          <w:sz w:val="28"/>
          <w:szCs w:val="28"/>
        </w:rPr>
        <w:t>南側，</w:t>
      </w:r>
      <w:proofErr w:type="gramEnd"/>
      <w:r w:rsidRPr="005B45DE">
        <w:rPr>
          <w:rFonts w:ascii="標楷體" w:eastAsia="標楷體" w:hAnsi="標楷體" w:hint="eastAsia"/>
          <w:kern w:val="2"/>
          <w:sz w:val="28"/>
          <w:szCs w:val="28"/>
        </w:rPr>
        <w:t>面積約19,500平方公尺，</w:t>
      </w:r>
      <w:proofErr w:type="gramStart"/>
      <w:r w:rsidRPr="005B45DE">
        <w:rPr>
          <w:rFonts w:ascii="標楷體" w:eastAsia="標楷體" w:hAnsi="標楷體" w:hint="eastAsia"/>
          <w:kern w:val="2"/>
          <w:sz w:val="28"/>
          <w:szCs w:val="28"/>
        </w:rPr>
        <w:t>採</w:t>
      </w:r>
      <w:proofErr w:type="gramEnd"/>
      <w:r w:rsidRPr="005B45DE">
        <w:rPr>
          <w:rFonts w:ascii="標楷體" w:eastAsia="標楷體" w:hAnsi="標楷體" w:hint="eastAsia"/>
          <w:kern w:val="2"/>
          <w:sz w:val="28"/>
          <w:szCs w:val="28"/>
        </w:rPr>
        <w:t>地下1層規劃，可提供小型車614格，於109年8月24日開工，預估111年1月中旬完工。</w:t>
      </w:r>
    </w:p>
    <w:p w:rsidR="00C83510" w:rsidRPr="005B45DE" w:rsidRDefault="00C83510" w:rsidP="005B45DE">
      <w:pPr>
        <w:pStyle w:val="a0"/>
        <w:overflowPunct w:val="0"/>
        <w:snapToGrid w:val="0"/>
        <w:spacing w:line="320" w:lineRule="exact"/>
        <w:ind w:leftChars="300" w:left="872" w:hangingChars="100" w:hanging="272"/>
        <w:jc w:val="both"/>
        <w:rPr>
          <w:rFonts w:ascii="標楷體" w:eastAsia="標楷體" w:hAnsi="標楷體"/>
          <w:spacing w:val="-4"/>
          <w:kern w:val="2"/>
          <w:sz w:val="28"/>
          <w:szCs w:val="28"/>
        </w:rPr>
      </w:pPr>
      <w:r w:rsidRPr="005B45DE">
        <w:rPr>
          <w:rFonts w:ascii="標楷體" w:eastAsia="標楷體" w:hAnsi="標楷體" w:hint="eastAsia"/>
          <w:spacing w:val="-4"/>
          <w:kern w:val="2"/>
          <w:sz w:val="28"/>
          <w:szCs w:val="28"/>
        </w:rPr>
        <w:t>3.積極開發利用本市公有閒置土地</w:t>
      </w:r>
      <w:proofErr w:type="gramStart"/>
      <w:r w:rsidRPr="005B45DE">
        <w:rPr>
          <w:rFonts w:ascii="標楷體" w:eastAsia="標楷體" w:hAnsi="標楷體" w:hint="eastAsia"/>
          <w:spacing w:val="-4"/>
          <w:kern w:val="2"/>
          <w:sz w:val="28"/>
          <w:szCs w:val="28"/>
        </w:rPr>
        <w:t>闢</w:t>
      </w:r>
      <w:proofErr w:type="gramEnd"/>
      <w:r w:rsidRPr="005B45DE">
        <w:rPr>
          <w:rFonts w:ascii="標楷體" w:eastAsia="標楷體" w:hAnsi="標楷體" w:hint="eastAsia"/>
          <w:spacing w:val="-4"/>
          <w:kern w:val="2"/>
          <w:sz w:val="28"/>
          <w:szCs w:val="28"/>
        </w:rPr>
        <w:t>建停車場，或</w:t>
      </w:r>
      <w:proofErr w:type="gramStart"/>
      <w:r w:rsidRPr="005B45DE">
        <w:rPr>
          <w:rFonts w:ascii="標楷體" w:eastAsia="標楷體" w:hAnsi="標楷體" w:hint="eastAsia"/>
          <w:spacing w:val="-4"/>
          <w:kern w:val="2"/>
          <w:sz w:val="28"/>
          <w:szCs w:val="28"/>
        </w:rPr>
        <w:t>採</w:t>
      </w:r>
      <w:proofErr w:type="gramEnd"/>
      <w:r w:rsidRPr="005B45DE">
        <w:rPr>
          <w:rFonts w:ascii="標楷體" w:eastAsia="標楷體" w:hAnsi="標楷體" w:hint="eastAsia"/>
          <w:spacing w:val="-4"/>
          <w:kern w:val="2"/>
          <w:sz w:val="28"/>
          <w:szCs w:val="28"/>
        </w:rPr>
        <w:t>與其他公部門（如國有財產署及國防部等）合作</w:t>
      </w:r>
      <w:proofErr w:type="gramStart"/>
      <w:r w:rsidRPr="005B45DE">
        <w:rPr>
          <w:rFonts w:ascii="標楷體" w:eastAsia="標楷體" w:hAnsi="標楷體" w:hint="eastAsia"/>
          <w:spacing w:val="-4"/>
          <w:kern w:val="2"/>
          <w:sz w:val="28"/>
          <w:szCs w:val="28"/>
        </w:rPr>
        <w:t>闢</w:t>
      </w:r>
      <w:proofErr w:type="gramEnd"/>
      <w:r w:rsidRPr="005B45DE">
        <w:rPr>
          <w:rFonts w:ascii="標楷體" w:eastAsia="標楷體" w:hAnsi="標楷體" w:hint="eastAsia"/>
          <w:spacing w:val="-4"/>
          <w:kern w:val="2"/>
          <w:sz w:val="28"/>
          <w:szCs w:val="28"/>
        </w:rPr>
        <w:t>建</w:t>
      </w:r>
      <w:r w:rsidR="009C7F29" w:rsidRPr="005B45DE">
        <w:rPr>
          <w:rFonts w:ascii="標楷體" w:eastAsia="標楷體" w:hAnsi="標楷體" w:hint="eastAsia"/>
          <w:spacing w:val="-4"/>
          <w:kern w:val="2"/>
          <w:sz w:val="28"/>
          <w:szCs w:val="28"/>
        </w:rPr>
        <w:t>、</w:t>
      </w:r>
      <w:r w:rsidRPr="005B45DE">
        <w:rPr>
          <w:rFonts w:ascii="標楷體" w:eastAsia="標楷體" w:hAnsi="標楷體" w:hint="eastAsia"/>
          <w:spacing w:val="-4"/>
          <w:kern w:val="2"/>
          <w:sz w:val="28"/>
          <w:szCs w:val="28"/>
        </w:rPr>
        <w:t>素地委外方式，共同經營路外停車場，以增加停車供給，促進土地資源活化利用。</w:t>
      </w:r>
    </w:p>
    <w:p w:rsidR="00C83510" w:rsidRDefault="00C83510" w:rsidP="005B45DE">
      <w:pPr>
        <w:pStyle w:val="a0"/>
        <w:overflowPunct w:val="0"/>
        <w:snapToGrid w:val="0"/>
        <w:spacing w:line="320" w:lineRule="exact"/>
        <w:ind w:leftChars="300" w:left="872" w:hangingChars="100" w:hanging="272"/>
        <w:jc w:val="both"/>
        <w:rPr>
          <w:rFonts w:ascii="標楷體" w:eastAsia="標楷體" w:hAnsi="標楷體" w:cs="Arial"/>
          <w:spacing w:val="-4"/>
          <w:sz w:val="28"/>
          <w:szCs w:val="28"/>
        </w:rPr>
      </w:pPr>
      <w:r w:rsidRPr="005B45DE">
        <w:rPr>
          <w:rFonts w:ascii="標楷體" w:eastAsia="標楷體" w:hAnsi="標楷體" w:hint="eastAsia"/>
          <w:spacing w:val="-4"/>
          <w:kern w:val="2"/>
          <w:sz w:val="28"/>
          <w:szCs w:val="28"/>
        </w:rPr>
        <w:t>4.交通</w:t>
      </w:r>
      <w:r w:rsidRPr="005B45DE">
        <w:rPr>
          <w:rFonts w:ascii="標楷體" w:eastAsia="標楷體" w:hAnsi="標楷體" w:hint="eastAsia"/>
          <w:kern w:val="2"/>
          <w:sz w:val="28"/>
          <w:szCs w:val="28"/>
        </w:rPr>
        <w:t>局為促進工程品質再提昇，持續輔導廠商參與由高雄市結構工程工業技師公會主辦之「2021城市工程品質金質獎」活動。藉由城市工程金質獎之評選，期待能成為工程品質優良的案例。經統計</w:t>
      </w:r>
      <w:proofErr w:type="gramStart"/>
      <w:r w:rsidRPr="005B45DE">
        <w:rPr>
          <w:rFonts w:ascii="標楷體" w:eastAsia="標楷體" w:hAnsi="標楷體" w:hint="eastAsia"/>
          <w:kern w:val="2"/>
          <w:sz w:val="28"/>
          <w:szCs w:val="28"/>
        </w:rPr>
        <w:t>110</w:t>
      </w:r>
      <w:proofErr w:type="gramEnd"/>
      <w:r w:rsidRPr="005B45DE">
        <w:rPr>
          <w:rFonts w:ascii="標楷體" w:eastAsia="標楷體" w:hAnsi="標楷體" w:hint="eastAsia"/>
          <w:kern w:val="2"/>
          <w:sz w:val="28"/>
          <w:szCs w:val="28"/>
        </w:rPr>
        <w:t>年度計提報3件工程案，分別為建築工程類1案、土木工程類1案</w:t>
      </w:r>
      <w:proofErr w:type="gramStart"/>
      <w:r w:rsidRPr="005B45DE">
        <w:rPr>
          <w:rFonts w:ascii="標楷體" w:eastAsia="標楷體" w:hAnsi="標楷體" w:hint="eastAsia"/>
          <w:kern w:val="2"/>
          <w:sz w:val="28"/>
          <w:szCs w:val="28"/>
        </w:rPr>
        <w:t>及綠能工程</w:t>
      </w:r>
      <w:proofErr w:type="gramEnd"/>
      <w:r w:rsidRPr="005B45DE">
        <w:rPr>
          <w:rFonts w:ascii="標楷體" w:eastAsia="標楷體" w:hAnsi="標楷體" w:hint="eastAsia"/>
          <w:kern w:val="2"/>
          <w:sz w:val="28"/>
          <w:szCs w:val="28"/>
        </w:rPr>
        <w:t>類1案</w:t>
      </w:r>
      <w:r w:rsidRPr="005B45DE">
        <w:rPr>
          <w:rFonts w:ascii="標楷體" w:eastAsia="標楷體" w:hAnsi="標楷體" w:cs="Arial" w:hint="eastAsia"/>
          <w:spacing w:val="-4"/>
          <w:sz w:val="28"/>
          <w:szCs w:val="28"/>
        </w:rPr>
        <w:t>。</w:t>
      </w:r>
    </w:p>
    <w:p w:rsidR="009F0A4F" w:rsidRDefault="009F0A4F" w:rsidP="005B45DE">
      <w:pPr>
        <w:pStyle w:val="a0"/>
        <w:overflowPunct w:val="0"/>
        <w:snapToGrid w:val="0"/>
        <w:spacing w:line="320" w:lineRule="exact"/>
        <w:ind w:leftChars="300" w:left="872" w:hangingChars="100" w:hanging="272"/>
        <w:jc w:val="both"/>
        <w:rPr>
          <w:rFonts w:ascii="標楷體" w:eastAsia="標楷體" w:hAnsi="標楷體" w:cs="Arial"/>
          <w:spacing w:val="-4"/>
          <w:sz w:val="28"/>
          <w:szCs w:val="28"/>
        </w:rPr>
      </w:pPr>
    </w:p>
    <w:p w:rsidR="009F0A4F" w:rsidRDefault="009F0A4F" w:rsidP="005B45DE">
      <w:pPr>
        <w:pStyle w:val="a0"/>
        <w:overflowPunct w:val="0"/>
        <w:snapToGrid w:val="0"/>
        <w:spacing w:line="320" w:lineRule="exact"/>
        <w:ind w:leftChars="300" w:left="872" w:hangingChars="100" w:hanging="272"/>
        <w:jc w:val="both"/>
        <w:rPr>
          <w:rFonts w:ascii="標楷體" w:eastAsia="標楷體" w:hAnsi="標楷體" w:cs="Arial"/>
          <w:spacing w:val="-4"/>
          <w:sz w:val="28"/>
          <w:szCs w:val="28"/>
        </w:rPr>
      </w:pPr>
    </w:p>
    <w:p w:rsidR="009F0A4F" w:rsidRDefault="009F0A4F" w:rsidP="005B45DE">
      <w:pPr>
        <w:pStyle w:val="a0"/>
        <w:overflowPunct w:val="0"/>
        <w:snapToGrid w:val="0"/>
        <w:spacing w:line="320" w:lineRule="exact"/>
        <w:ind w:leftChars="300" w:left="872" w:hangingChars="100" w:hanging="272"/>
        <w:jc w:val="both"/>
        <w:rPr>
          <w:rFonts w:ascii="標楷體" w:eastAsia="標楷體" w:hAnsi="標楷體" w:cs="Arial"/>
          <w:spacing w:val="-4"/>
          <w:sz w:val="28"/>
          <w:szCs w:val="28"/>
        </w:rPr>
      </w:pPr>
    </w:p>
    <w:p w:rsidR="009F0A4F" w:rsidRDefault="009F0A4F" w:rsidP="005B45DE">
      <w:pPr>
        <w:pStyle w:val="a0"/>
        <w:overflowPunct w:val="0"/>
        <w:snapToGrid w:val="0"/>
        <w:spacing w:line="320" w:lineRule="exact"/>
        <w:ind w:leftChars="300" w:left="872" w:hangingChars="100" w:hanging="272"/>
        <w:jc w:val="both"/>
        <w:rPr>
          <w:rFonts w:ascii="標楷體" w:eastAsia="標楷體" w:hAnsi="標楷體" w:cs="Arial"/>
          <w:spacing w:val="-4"/>
          <w:sz w:val="28"/>
          <w:szCs w:val="28"/>
        </w:rPr>
      </w:pPr>
    </w:p>
    <w:p w:rsidR="009F0A4F" w:rsidRDefault="009F0A4F" w:rsidP="005B45DE">
      <w:pPr>
        <w:pStyle w:val="a0"/>
        <w:overflowPunct w:val="0"/>
        <w:snapToGrid w:val="0"/>
        <w:spacing w:line="320" w:lineRule="exact"/>
        <w:ind w:leftChars="300" w:left="872" w:hangingChars="100" w:hanging="272"/>
        <w:jc w:val="both"/>
        <w:rPr>
          <w:rFonts w:ascii="標楷體" w:eastAsia="標楷體" w:hAnsi="標楷體" w:cs="Arial"/>
          <w:spacing w:val="-4"/>
          <w:sz w:val="28"/>
          <w:szCs w:val="28"/>
        </w:rPr>
      </w:pPr>
    </w:p>
    <w:p w:rsidR="009F0A4F" w:rsidRPr="005B45DE" w:rsidRDefault="009F0A4F" w:rsidP="005B45DE">
      <w:pPr>
        <w:pStyle w:val="a0"/>
        <w:overflowPunct w:val="0"/>
        <w:snapToGrid w:val="0"/>
        <w:spacing w:line="320" w:lineRule="exact"/>
        <w:ind w:leftChars="300" w:left="872" w:hangingChars="100" w:hanging="272"/>
        <w:jc w:val="both"/>
        <w:rPr>
          <w:rFonts w:ascii="標楷體" w:eastAsia="標楷體" w:hAnsi="標楷體"/>
          <w:bCs/>
          <w:spacing w:val="-4"/>
          <w:kern w:val="2"/>
          <w:sz w:val="28"/>
          <w:szCs w:val="28"/>
        </w:rPr>
      </w:pPr>
    </w:p>
    <w:p w:rsidR="00094D02" w:rsidRPr="005B45DE" w:rsidRDefault="00C83510" w:rsidP="009E10AA">
      <w:pPr>
        <w:widowControl w:val="0"/>
        <w:pBdr>
          <w:top w:val="none" w:sz="0" w:space="0" w:color="auto"/>
          <w:left w:val="none" w:sz="0" w:space="0" w:color="auto"/>
          <w:bottom w:val="none" w:sz="0" w:space="0" w:color="auto"/>
          <w:right w:val="none" w:sz="0" w:space="0" w:color="auto"/>
        </w:pBdr>
        <w:spacing w:line="320" w:lineRule="exact"/>
        <w:ind w:leftChars="420" w:left="840"/>
        <w:jc w:val="center"/>
        <w:textAlignment w:val="auto"/>
        <w:rPr>
          <w:rFonts w:ascii="標楷體" w:eastAsia="標楷體" w:hAnsi="標楷體" w:cs="Arial"/>
          <w:spacing w:val="-4"/>
          <w:sz w:val="28"/>
          <w:szCs w:val="28"/>
        </w:rPr>
      </w:pPr>
      <w:proofErr w:type="gramStart"/>
      <w:r w:rsidRPr="005B45DE">
        <w:rPr>
          <w:rFonts w:ascii="標楷體" w:eastAsia="標楷體" w:hAnsi="標楷體" w:cs="Arial" w:hint="eastAsia"/>
          <w:spacing w:val="-4"/>
          <w:sz w:val="28"/>
          <w:szCs w:val="28"/>
        </w:rPr>
        <w:lastRenderedPageBreak/>
        <w:t>110</w:t>
      </w:r>
      <w:proofErr w:type="gramEnd"/>
      <w:r w:rsidRPr="005B45DE">
        <w:rPr>
          <w:rFonts w:ascii="標楷體" w:eastAsia="標楷體" w:hAnsi="標楷體" w:cs="Arial" w:hint="eastAsia"/>
          <w:spacing w:val="-4"/>
          <w:sz w:val="28"/>
          <w:szCs w:val="28"/>
        </w:rPr>
        <w:t>年度提案參與2021城市工程金質獎案件彙整表</w:t>
      </w:r>
    </w:p>
    <w:tbl>
      <w:tblPr>
        <w:tblW w:w="807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4"/>
        <w:gridCol w:w="2282"/>
        <w:gridCol w:w="3105"/>
        <w:gridCol w:w="1995"/>
      </w:tblGrid>
      <w:tr w:rsidR="00C83510" w:rsidRPr="009F0A4F" w:rsidTr="009F0A4F">
        <w:trPr>
          <w:trHeight w:val="600"/>
          <w:jc w:val="right"/>
        </w:trPr>
        <w:tc>
          <w:tcPr>
            <w:tcW w:w="694" w:type="dxa"/>
            <w:vMerge w:val="restart"/>
            <w:tcBorders>
              <w:top w:val="single" w:sz="12" w:space="0" w:color="auto"/>
              <w:left w:val="single" w:sz="12" w:space="0" w:color="auto"/>
              <w:bottom w:val="single" w:sz="4" w:space="0" w:color="auto"/>
              <w:right w:val="single" w:sz="4" w:space="0" w:color="auto"/>
            </w:tcBorders>
            <w:vAlign w:val="center"/>
            <w:hideMark/>
          </w:tcPr>
          <w:p w:rsidR="00C83510" w:rsidRPr="009F0A4F" w:rsidRDefault="00C83510" w:rsidP="000D4882">
            <w:pPr>
              <w:widowControl w:val="0"/>
              <w:pBdr>
                <w:top w:val="none" w:sz="0" w:space="0" w:color="auto"/>
                <w:left w:val="none" w:sz="0" w:space="0" w:color="auto"/>
                <w:bottom w:val="none" w:sz="0" w:space="0" w:color="auto"/>
                <w:right w:val="none" w:sz="0" w:space="0" w:color="auto"/>
              </w:pBdr>
              <w:snapToGrid w:val="0"/>
              <w:spacing w:line="320" w:lineRule="exact"/>
              <w:ind w:leftChars="-50" w:left="-100" w:rightChars="-50" w:right="-100"/>
              <w:jc w:val="center"/>
              <w:textAlignment w:val="auto"/>
              <w:rPr>
                <w:rFonts w:ascii="標楷體" w:eastAsia="標楷體" w:hAnsi="標楷體"/>
                <w:kern w:val="2"/>
                <w:sz w:val="24"/>
                <w:szCs w:val="24"/>
              </w:rPr>
            </w:pPr>
            <w:r w:rsidRPr="009F0A4F">
              <w:rPr>
                <w:rFonts w:ascii="標楷體" w:eastAsia="標楷體" w:hAnsi="標楷體" w:hint="eastAsia"/>
                <w:kern w:val="2"/>
                <w:sz w:val="24"/>
                <w:szCs w:val="24"/>
              </w:rPr>
              <w:t>號次</w:t>
            </w:r>
          </w:p>
        </w:tc>
        <w:tc>
          <w:tcPr>
            <w:tcW w:w="2282" w:type="dxa"/>
            <w:vMerge w:val="restart"/>
            <w:tcBorders>
              <w:top w:val="single" w:sz="12" w:space="0" w:color="auto"/>
              <w:left w:val="single" w:sz="4" w:space="0" w:color="auto"/>
              <w:bottom w:val="single" w:sz="4" w:space="0" w:color="auto"/>
              <w:right w:val="single" w:sz="4" w:space="0" w:color="auto"/>
            </w:tcBorders>
            <w:vAlign w:val="center"/>
            <w:hideMark/>
          </w:tcPr>
          <w:p w:rsidR="00C83510" w:rsidRPr="009F0A4F" w:rsidRDefault="00C83510" w:rsidP="000D4882">
            <w:pPr>
              <w:keepNext/>
              <w:widowControl w:val="0"/>
              <w:pBdr>
                <w:top w:val="none" w:sz="0" w:space="0" w:color="auto"/>
                <w:left w:val="none" w:sz="0" w:space="0" w:color="auto"/>
                <w:bottom w:val="none" w:sz="0" w:space="0" w:color="auto"/>
                <w:right w:val="none" w:sz="0" w:space="0" w:color="auto"/>
              </w:pBdr>
              <w:shd w:val="clear" w:color="auto" w:fill="FFFFFF"/>
              <w:snapToGrid w:val="0"/>
              <w:spacing w:line="320" w:lineRule="exact"/>
              <w:jc w:val="center"/>
              <w:textAlignment w:val="auto"/>
              <w:outlineLvl w:val="1"/>
              <w:rPr>
                <w:rFonts w:ascii="標楷體" w:eastAsia="標楷體" w:hAnsi="標楷體"/>
                <w:sz w:val="24"/>
                <w:szCs w:val="24"/>
              </w:rPr>
            </w:pPr>
            <w:r w:rsidRPr="009F0A4F">
              <w:rPr>
                <w:rFonts w:ascii="標楷體" w:eastAsia="標楷體" w:hAnsi="標楷體" w:hint="eastAsia"/>
                <w:kern w:val="2"/>
                <w:sz w:val="24"/>
                <w:szCs w:val="24"/>
              </w:rPr>
              <w:t>參選類別</w:t>
            </w:r>
          </w:p>
        </w:tc>
        <w:tc>
          <w:tcPr>
            <w:tcW w:w="3105" w:type="dxa"/>
            <w:vMerge w:val="restart"/>
            <w:tcBorders>
              <w:top w:val="single" w:sz="12" w:space="0" w:color="auto"/>
              <w:left w:val="single" w:sz="4" w:space="0" w:color="auto"/>
              <w:bottom w:val="single" w:sz="4" w:space="0" w:color="auto"/>
              <w:right w:val="single" w:sz="4" w:space="0" w:color="auto"/>
            </w:tcBorders>
            <w:vAlign w:val="center"/>
            <w:hideMark/>
          </w:tcPr>
          <w:p w:rsidR="00C83510" w:rsidRPr="009F0A4F" w:rsidRDefault="00C83510" w:rsidP="000D4882">
            <w:pPr>
              <w:keepNext/>
              <w:widowControl w:val="0"/>
              <w:pBdr>
                <w:top w:val="none" w:sz="0" w:space="0" w:color="auto"/>
                <w:left w:val="none" w:sz="0" w:space="0" w:color="auto"/>
                <w:bottom w:val="none" w:sz="0" w:space="0" w:color="auto"/>
                <w:right w:val="none" w:sz="0" w:space="0" w:color="auto"/>
              </w:pBdr>
              <w:shd w:val="clear" w:color="auto" w:fill="FFFFFF"/>
              <w:snapToGrid w:val="0"/>
              <w:spacing w:line="320" w:lineRule="exact"/>
              <w:jc w:val="center"/>
              <w:textAlignment w:val="auto"/>
              <w:outlineLvl w:val="1"/>
              <w:rPr>
                <w:rFonts w:ascii="標楷體" w:eastAsia="標楷體" w:hAnsi="標楷體"/>
                <w:sz w:val="24"/>
                <w:szCs w:val="24"/>
              </w:rPr>
            </w:pPr>
            <w:r w:rsidRPr="009F0A4F">
              <w:rPr>
                <w:rFonts w:ascii="標楷體" w:eastAsia="標楷體" w:hAnsi="標楷體" w:hint="eastAsia"/>
                <w:kern w:val="2"/>
                <w:sz w:val="24"/>
                <w:szCs w:val="24"/>
              </w:rPr>
              <w:t>參賽工程名稱</w:t>
            </w:r>
          </w:p>
        </w:tc>
        <w:tc>
          <w:tcPr>
            <w:tcW w:w="1995" w:type="dxa"/>
            <w:vMerge w:val="restart"/>
            <w:tcBorders>
              <w:top w:val="single" w:sz="12" w:space="0" w:color="auto"/>
              <w:left w:val="single" w:sz="4" w:space="0" w:color="auto"/>
              <w:bottom w:val="single" w:sz="4" w:space="0" w:color="auto"/>
              <w:right w:val="single" w:sz="4" w:space="0" w:color="auto"/>
            </w:tcBorders>
            <w:vAlign w:val="center"/>
            <w:hideMark/>
          </w:tcPr>
          <w:p w:rsidR="00C83510" w:rsidRPr="009F0A4F" w:rsidRDefault="00C83510" w:rsidP="000D4882">
            <w:pPr>
              <w:widowControl w:val="0"/>
              <w:pBdr>
                <w:top w:val="none" w:sz="0" w:space="0" w:color="auto"/>
                <w:left w:val="none" w:sz="0" w:space="0" w:color="auto"/>
                <w:bottom w:val="none" w:sz="0" w:space="0" w:color="auto"/>
                <w:right w:val="none" w:sz="0" w:space="0" w:color="auto"/>
              </w:pBdr>
              <w:snapToGrid w:val="0"/>
              <w:spacing w:line="320" w:lineRule="exact"/>
              <w:jc w:val="center"/>
              <w:textAlignment w:val="auto"/>
              <w:rPr>
                <w:rFonts w:ascii="標楷體" w:eastAsia="標楷體" w:hAnsi="標楷體"/>
                <w:kern w:val="2"/>
                <w:sz w:val="24"/>
                <w:szCs w:val="24"/>
              </w:rPr>
            </w:pPr>
            <w:r w:rsidRPr="009F0A4F">
              <w:rPr>
                <w:rFonts w:ascii="標楷體" w:eastAsia="標楷體" w:hAnsi="標楷體" w:hint="eastAsia"/>
                <w:kern w:val="2"/>
                <w:sz w:val="24"/>
                <w:szCs w:val="24"/>
              </w:rPr>
              <w:t>提案進度</w:t>
            </w:r>
            <w:r w:rsidRPr="009F0A4F">
              <w:rPr>
                <w:rFonts w:ascii="標楷體" w:eastAsia="標楷體" w:hAnsi="標楷體"/>
                <w:kern w:val="2"/>
                <w:sz w:val="24"/>
                <w:szCs w:val="24"/>
              </w:rPr>
              <w:br/>
            </w:r>
            <w:r w:rsidRPr="009F0A4F">
              <w:rPr>
                <w:rFonts w:ascii="標楷體" w:eastAsia="標楷體" w:hAnsi="標楷體" w:hint="eastAsia"/>
                <w:kern w:val="2"/>
                <w:sz w:val="24"/>
                <w:szCs w:val="24"/>
              </w:rPr>
              <w:t>(110.8.6截止)</w:t>
            </w:r>
          </w:p>
        </w:tc>
      </w:tr>
      <w:tr w:rsidR="00C83510" w:rsidRPr="009F0A4F" w:rsidTr="009F0A4F">
        <w:trPr>
          <w:trHeight w:val="360"/>
          <w:jc w:val="right"/>
        </w:trPr>
        <w:tc>
          <w:tcPr>
            <w:tcW w:w="694" w:type="dxa"/>
            <w:vMerge/>
            <w:tcBorders>
              <w:top w:val="single" w:sz="12" w:space="0" w:color="auto"/>
              <w:left w:val="single" w:sz="12" w:space="0" w:color="auto"/>
              <w:bottom w:val="single" w:sz="4" w:space="0" w:color="auto"/>
              <w:right w:val="single" w:sz="4" w:space="0" w:color="auto"/>
            </w:tcBorders>
            <w:vAlign w:val="center"/>
            <w:hideMark/>
          </w:tcPr>
          <w:p w:rsidR="00C83510" w:rsidRPr="009F0A4F" w:rsidRDefault="00C83510" w:rsidP="005B45DE">
            <w:pPr>
              <w:pBdr>
                <w:top w:val="none" w:sz="0" w:space="0" w:color="auto"/>
                <w:left w:val="none" w:sz="0" w:space="0" w:color="auto"/>
                <w:bottom w:val="none" w:sz="0" w:space="0" w:color="auto"/>
                <w:right w:val="none" w:sz="0" w:space="0" w:color="auto"/>
              </w:pBdr>
              <w:spacing w:line="320" w:lineRule="exact"/>
              <w:jc w:val="both"/>
              <w:textAlignment w:val="auto"/>
              <w:rPr>
                <w:rFonts w:ascii="標楷體" w:eastAsia="標楷體" w:hAnsi="標楷體"/>
                <w:kern w:val="2"/>
                <w:sz w:val="24"/>
                <w:szCs w:val="24"/>
              </w:rPr>
            </w:pPr>
          </w:p>
        </w:tc>
        <w:tc>
          <w:tcPr>
            <w:tcW w:w="2282" w:type="dxa"/>
            <w:vMerge/>
            <w:tcBorders>
              <w:top w:val="single" w:sz="12" w:space="0" w:color="auto"/>
              <w:left w:val="single" w:sz="4" w:space="0" w:color="auto"/>
              <w:bottom w:val="single" w:sz="4" w:space="0" w:color="auto"/>
              <w:right w:val="single" w:sz="4" w:space="0" w:color="auto"/>
            </w:tcBorders>
            <w:vAlign w:val="center"/>
            <w:hideMark/>
          </w:tcPr>
          <w:p w:rsidR="00C83510" w:rsidRPr="009F0A4F" w:rsidRDefault="00C83510" w:rsidP="005B45DE">
            <w:pPr>
              <w:pBdr>
                <w:top w:val="none" w:sz="0" w:space="0" w:color="auto"/>
                <w:left w:val="none" w:sz="0" w:space="0" w:color="auto"/>
                <w:bottom w:val="none" w:sz="0" w:space="0" w:color="auto"/>
                <w:right w:val="none" w:sz="0" w:space="0" w:color="auto"/>
              </w:pBdr>
              <w:spacing w:line="320" w:lineRule="exact"/>
              <w:jc w:val="both"/>
              <w:textAlignment w:val="auto"/>
              <w:rPr>
                <w:rFonts w:ascii="標楷體" w:eastAsia="標楷體" w:hAnsi="標楷體"/>
                <w:sz w:val="24"/>
                <w:szCs w:val="24"/>
              </w:rPr>
            </w:pPr>
          </w:p>
        </w:tc>
        <w:tc>
          <w:tcPr>
            <w:tcW w:w="3105" w:type="dxa"/>
            <w:vMerge/>
            <w:tcBorders>
              <w:top w:val="single" w:sz="12" w:space="0" w:color="auto"/>
              <w:left w:val="single" w:sz="4" w:space="0" w:color="auto"/>
              <w:bottom w:val="single" w:sz="4" w:space="0" w:color="auto"/>
              <w:right w:val="single" w:sz="4" w:space="0" w:color="auto"/>
            </w:tcBorders>
            <w:vAlign w:val="center"/>
            <w:hideMark/>
          </w:tcPr>
          <w:p w:rsidR="00C83510" w:rsidRPr="009F0A4F" w:rsidRDefault="00C83510" w:rsidP="005B45DE">
            <w:pPr>
              <w:pBdr>
                <w:top w:val="none" w:sz="0" w:space="0" w:color="auto"/>
                <w:left w:val="none" w:sz="0" w:space="0" w:color="auto"/>
                <w:bottom w:val="none" w:sz="0" w:space="0" w:color="auto"/>
                <w:right w:val="none" w:sz="0" w:space="0" w:color="auto"/>
              </w:pBdr>
              <w:spacing w:line="320" w:lineRule="exact"/>
              <w:jc w:val="both"/>
              <w:textAlignment w:val="auto"/>
              <w:rPr>
                <w:rFonts w:ascii="標楷體" w:eastAsia="標楷體" w:hAnsi="標楷體"/>
                <w:sz w:val="24"/>
                <w:szCs w:val="24"/>
              </w:rPr>
            </w:pPr>
          </w:p>
        </w:tc>
        <w:tc>
          <w:tcPr>
            <w:tcW w:w="1995" w:type="dxa"/>
            <w:vMerge/>
            <w:tcBorders>
              <w:top w:val="single" w:sz="12" w:space="0" w:color="auto"/>
              <w:left w:val="single" w:sz="4" w:space="0" w:color="auto"/>
              <w:bottom w:val="single" w:sz="4" w:space="0" w:color="auto"/>
              <w:right w:val="single" w:sz="4" w:space="0" w:color="auto"/>
            </w:tcBorders>
            <w:vAlign w:val="center"/>
            <w:hideMark/>
          </w:tcPr>
          <w:p w:rsidR="00C83510" w:rsidRPr="009F0A4F" w:rsidRDefault="00C83510" w:rsidP="005B45DE">
            <w:pPr>
              <w:pBdr>
                <w:top w:val="none" w:sz="0" w:space="0" w:color="auto"/>
                <w:left w:val="none" w:sz="0" w:space="0" w:color="auto"/>
                <w:bottom w:val="none" w:sz="0" w:space="0" w:color="auto"/>
                <w:right w:val="none" w:sz="0" w:space="0" w:color="auto"/>
              </w:pBdr>
              <w:spacing w:line="320" w:lineRule="exact"/>
              <w:jc w:val="both"/>
              <w:textAlignment w:val="auto"/>
              <w:rPr>
                <w:rFonts w:ascii="標楷體" w:eastAsia="標楷體" w:hAnsi="標楷體"/>
                <w:kern w:val="2"/>
                <w:sz w:val="24"/>
                <w:szCs w:val="24"/>
              </w:rPr>
            </w:pPr>
          </w:p>
        </w:tc>
      </w:tr>
      <w:tr w:rsidR="00C83510" w:rsidRPr="009F0A4F" w:rsidTr="009F0A4F">
        <w:trPr>
          <w:trHeight w:val="343"/>
          <w:jc w:val="right"/>
        </w:trPr>
        <w:tc>
          <w:tcPr>
            <w:tcW w:w="694" w:type="dxa"/>
            <w:tcBorders>
              <w:top w:val="single" w:sz="4" w:space="0" w:color="auto"/>
              <w:left w:val="single" w:sz="12" w:space="0" w:color="auto"/>
              <w:bottom w:val="single" w:sz="4" w:space="0" w:color="auto"/>
              <w:right w:val="single" w:sz="4" w:space="0" w:color="auto"/>
            </w:tcBorders>
            <w:vAlign w:val="center"/>
            <w:hideMark/>
          </w:tcPr>
          <w:p w:rsidR="00C83510" w:rsidRPr="009F0A4F" w:rsidRDefault="00C83510" w:rsidP="000D4882">
            <w:pPr>
              <w:widowControl w:val="0"/>
              <w:pBdr>
                <w:top w:val="none" w:sz="0" w:space="0" w:color="auto"/>
                <w:left w:val="none" w:sz="0" w:space="0" w:color="auto"/>
                <w:bottom w:val="none" w:sz="0" w:space="0" w:color="auto"/>
                <w:right w:val="none" w:sz="0" w:space="0" w:color="auto"/>
              </w:pBdr>
              <w:snapToGrid w:val="0"/>
              <w:spacing w:line="320" w:lineRule="exact"/>
              <w:jc w:val="center"/>
              <w:textAlignment w:val="auto"/>
              <w:rPr>
                <w:rFonts w:ascii="標楷體" w:eastAsia="標楷體" w:hAnsi="標楷體"/>
                <w:kern w:val="2"/>
                <w:sz w:val="24"/>
                <w:szCs w:val="24"/>
              </w:rPr>
            </w:pPr>
            <w:r w:rsidRPr="009F0A4F">
              <w:rPr>
                <w:rFonts w:ascii="標楷體" w:eastAsia="標楷體" w:hAnsi="標楷體" w:hint="eastAsia"/>
                <w:kern w:val="2"/>
                <w:sz w:val="24"/>
                <w:szCs w:val="24"/>
              </w:rPr>
              <w:t>1</w:t>
            </w:r>
          </w:p>
        </w:tc>
        <w:tc>
          <w:tcPr>
            <w:tcW w:w="2282" w:type="dxa"/>
            <w:tcBorders>
              <w:top w:val="single" w:sz="4" w:space="0" w:color="auto"/>
              <w:left w:val="single" w:sz="4" w:space="0" w:color="auto"/>
              <w:bottom w:val="single" w:sz="4" w:space="0" w:color="auto"/>
              <w:right w:val="single" w:sz="4" w:space="0" w:color="auto"/>
            </w:tcBorders>
            <w:vAlign w:val="center"/>
            <w:hideMark/>
          </w:tcPr>
          <w:p w:rsidR="00C83510" w:rsidRPr="009F0A4F" w:rsidRDefault="00C83510" w:rsidP="0095099E">
            <w:pPr>
              <w:pBdr>
                <w:top w:val="none" w:sz="0" w:space="0" w:color="auto"/>
                <w:left w:val="none" w:sz="0" w:space="0" w:color="auto"/>
                <w:bottom w:val="none" w:sz="0" w:space="0" w:color="auto"/>
                <w:right w:val="none" w:sz="0" w:space="0" w:color="auto"/>
              </w:pBdr>
              <w:snapToGrid w:val="0"/>
              <w:spacing w:line="320" w:lineRule="exact"/>
              <w:jc w:val="both"/>
              <w:textAlignment w:val="auto"/>
              <w:rPr>
                <w:rFonts w:ascii="標楷體" w:eastAsia="標楷體" w:hAnsi="標楷體"/>
                <w:kern w:val="2"/>
                <w:sz w:val="24"/>
                <w:szCs w:val="24"/>
              </w:rPr>
            </w:pPr>
            <w:r w:rsidRPr="009F0A4F">
              <w:rPr>
                <w:rFonts w:ascii="標楷體" w:eastAsia="標楷體" w:hAnsi="標楷體" w:hint="eastAsia"/>
                <w:kern w:val="2"/>
                <w:sz w:val="24"/>
                <w:szCs w:val="24"/>
              </w:rPr>
              <w:t>B類組-建築工程類</w:t>
            </w:r>
          </w:p>
        </w:tc>
        <w:tc>
          <w:tcPr>
            <w:tcW w:w="3105" w:type="dxa"/>
            <w:tcBorders>
              <w:top w:val="single" w:sz="4" w:space="0" w:color="auto"/>
              <w:left w:val="single" w:sz="4" w:space="0" w:color="auto"/>
              <w:bottom w:val="single" w:sz="4" w:space="0" w:color="auto"/>
              <w:right w:val="single" w:sz="4" w:space="0" w:color="auto"/>
            </w:tcBorders>
            <w:vAlign w:val="center"/>
            <w:hideMark/>
          </w:tcPr>
          <w:p w:rsidR="00C83510" w:rsidRPr="009F0A4F" w:rsidRDefault="00C83510" w:rsidP="009E10AA">
            <w:pPr>
              <w:pBdr>
                <w:top w:val="none" w:sz="0" w:space="0" w:color="auto"/>
                <w:left w:val="none" w:sz="0" w:space="0" w:color="auto"/>
                <w:bottom w:val="none" w:sz="0" w:space="0" w:color="auto"/>
                <w:right w:val="none" w:sz="0" w:space="0" w:color="auto"/>
              </w:pBdr>
              <w:snapToGrid w:val="0"/>
              <w:spacing w:line="320" w:lineRule="exact"/>
              <w:textAlignment w:val="auto"/>
              <w:rPr>
                <w:rFonts w:ascii="標楷體" w:eastAsia="標楷體" w:hAnsi="標楷體"/>
                <w:kern w:val="2"/>
                <w:sz w:val="24"/>
                <w:szCs w:val="24"/>
              </w:rPr>
            </w:pPr>
            <w:r w:rsidRPr="009F0A4F">
              <w:rPr>
                <w:rFonts w:ascii="標楷體" w:eastAsia="標楷體" w:hAnsi="標楷體" w:hint="eastAsia"/>
                <w:spacing w:val="-4"/>
                <w:kern w:val="2"/>
                <w:sz w:val="24"/>
                <w:szCs w:val="24"/>
              </w:rPr>
              <w:t>鳳山運動園區地下停車場新建工程案</w:t>
            </w:r>
          </w:p>
        </w:tc>
        <w:tc>
          <w:tcPr>
            <w:tcW w:w="1995" w:type="dxa"/>
            <w:tcBorders>
              <w:top w:val="single" w:sz="4" w:space="0" w:color="auto"/>
              <w:left w:val="single" w:sz="4" w:space="0" w:color="auto"/>
              <w:bottom w:val="single" w:sz="4" w:space="0" w:color="auto"/>
              <w:right w:val="single" w:sz="4" w:space="0" w:color="auto"/>
            </w:tcBorders>
            <w:vAlign w:val="center"/>
            <w:hideMark/>
          </w:tcPr>
          <w:p w:rsidR="00C83510" w:rsidRPr="009F0A4F" w:rsidRDefault="00C83510" w:rsidP="000D4882">
            <w:pPr>
              <w:pBdr>
                <w:top w:val="none" w:sz="0" w:space="0" w:color="auto"/>
                <w:left w:val="none" w:sz="0" w:space="0" w:color="auto"/>
                <w:bottom w:val="none" w:sz="0" w:space="0" w:color="auto"/>
                <w:right w:val="none" w:sz="0" w:space="0" w:color="auto"/>
              </w:pBdr>
              <w:snapToGrid w:val="0"/>
              <w:spacing w:line="320" w:lineRule="exact"/>
              <w:jc w:val="center"/>
              <w:textAlignment w:val="auto"/>
              <w:rPr>
                <w:rFonts w:ascii="標楷體" w:eastAsia="標楷體" w:hAnsi="標楷體"/>
                <w:kern w:val="2"/>
                <w:sz w:val="24"/>
                <w:szCs w:val="24"/>
              </w:rPr>
            </w:pPr>
            <w:r w:rsidRPr="009F0A4F">
              <w:rPr>
                <w:rFonts w:ascii="標楷體" w:eastAsia="標楷體" w:hAnsi="標楷體" w:hint="eastAsia"/>
                <w:kern w:val="2"/>
                <w:sz w:val="24"/>
                <w:szCs w:val="24"/>
              </w:rPr>
              <w:t>已報名</w:t>
            </w:r>
          </w:p>
        </w:tc>
      </w:tr>
      <w:tr w:rsidR="00C83510" w:rsidRPr="009F0A4F" w:rsidTr="009F0A4F">
        <w:trPr>
          <w:trHeight w:val="551"/>
          <w:jc w:val="right"/>
        </w:trPr>
        <w:tc>
          <w:tcPr>
            <w:tcW w:w="694" w:type="dxa"/>
            <w:tcBorders>
              <w:top w:val="single" w:sz="4" w:space="0" w:color="auto"/>
              <w:left w:val="single" w:sz="12" w:space="0" w:color="auto"/>
              <w:bottom w:val="single" w:sz="4" w:space="0" w:color="auto"/>
              <w:right w:val="single" w:sz="4" w:space="0" w:color="auto"/>
            </w:tcBorders>
            <w:vAlign w:val="center"/>
            <w:hideMark/>
          </w:tcPr>
          <w:p w:rsidR="00C83510" w:rsidRPr="009F0A4F" w:rsidRDefault="00C83510" w:rsidP="000D4882">
            <w:pPr>
              <w:widowControl w:val="0"/>
              <w:pBdr>
                <w:top w:val="none" w:sz="0" w:space="0" w:color="auto"/>
                <w:left w:val="none" w:sz="0" w:space="0" w:color="auto"/>
                <w:bottom w:val="none" w:sz="0" w:space="0" w:color="auto"/>
                <w:right w:val="none" w:sz="0" w:space="0" w:color="auto"/>
              </w:pBdr>
              <w:snapToGrid w:val="0"/>
              <w:spacing w:line="320" w:lineRule="exact"/>
              <w:jc w:val="center"/>
              <w:textAlignment w:val="auto"/>
              <w:rPr>
                <w:rFonts w:ascii="標楷體" w:eastAsia="標楷體" w:hAnsi="標楷體"/>
                <w:kern w:val="2"/>
                <w:sz w:val="24"/>
                <w:szCs w:val="24"/>
              </w:rPr>
            </w:pPr>
            <w:r w:rsidRPr="009F0A4F">
              <w:rPr>
                <w:rFonts w:ascii="標楷體" w:eastAsia="標楷體" w:hAnsi="標楷體" w:hint="eastAsia"/>
                <w:kern w:val="2"/>
                <w:sz w:val="24"/>
                <w:szCs w:val="24"/>
              </w:rPr>
              <w:t>2</w:t>
            </w:r>
          </w:p>
        </w:tc>
        <w:tc>
          <w:tcPr>
            <w:tcW w:w="2282" w:type="dxa"/>
            <w:tcBorders>
              <w:top w:val="single" w:sz="4" w:space="0" w:color="auto"/>
              <w:left w:val="single" w:sz="4" w:space="0" w:color="auto"/>
              <w:bottom w:val="single" w:sz="4" w:space="0" w:color="auto"/>
              <w:right w:val="single" w:sz="4" w:space="0" w:color="auto"/>
            </w:tcBorders>
            <w:vAlign w:val="center"/>
            <w:hideMark/>
          </w:tcPr>
          <w:p w:rsidR="00C83510" w:rsidRPr="009F0A4F" w:rsidRDefault="00C83510" w:rsidP="0095099E">
            <w:pPr>
              <w:pBdr>
                <w:top w:val="none" w:sz="0" w:space="0" w:color="auto"/>
                <w:left w:val="none" w:sz="0" w:space="0" w:color="auto"/>
                <w:bottom w:val="none" w:sz="0" w:space="0" w:color="auto"/>
                <w:right w:val="none" w:sz="0" w:space="0" w:color="auto"/>
              </w:pBdr>
              <w:snapToGrid w:val="0"/>
              <w:spacing w:line="320" w:lineRule="exact"/>
              <w:jc w:val="both"/>
              <w:textAlignment w:val="auto"/>
              <w:rPr>
                <w:rFonts w:ascii="標楷體" w:eastAsia="標楷體" w:hAnsi="標楷體"/>
                <w:kern w:val="2"/>
                <w:sz w:val="24"/>
                <w:szCs w:val="24"/>
              </w:rPr>
            </w:pPr>
            <w:r w:rsidRPr="009F0A4F">
              <w:rPr>
                <w:rFonts w:ascii="標楷體" w:eastAsia="標楷體" w:hAnsi="標楷體" w:hint="eastAsia"/>
                <w:kern w:val="2"/>
                <w:sz w:val="24"/>
                <w:szCs w:val="24"/>
              </w:rPr>
              <w:t>C類組-土木工程類</w:t>
            </w:r>
          </w:p>
        </w:tc>
        <w:tc>
          <w:tcPr>
            <w:tcW w:w="3105" w:type="dxa"/>
            <w:tcBorders>
              <w:top w:val="single" w:sz="4" w:space="0" w:color="auto"/>
              <w:left w:val="single" w:sz="4" w:space="0" w:color="auto"/>
              <w:bottom w:val="single" w:sz="4" w:space="0" w:color="auto"/>
              <w:right w:val="single" w:sz="4" w:space="0" w:color="auto"/>
            </w:tcBorders>
            <w:vAlign w:val="center"/>
            <w:hideMark/>
          </w:tcPr>
          <w:p w:rsidR="00C83510" w:rsidRPr="009F0A4F" w:rsidRDefault="00C83510" w:rsidP="009E10AA">
            <w:pPr>
              <w:pBdr>
                <w:top w:val="none" w:sz="0" w:space="0" w:color="auto"/>
                <w:left w:val="none" w:sz="0" w:space="0" w:color="auto"/>
                <w:bottom w:val="none" w:sz="0" w:space="0" w:color="auto"/>
                <w:right w:val="none" w:sz="0" w:space="0" w:color="auto"/>
              </w:pBdr>
              <w:snapToGrid w:val="0"/>
              <w:spacing w:line="320" w:lineRule="exact"/>
              <w:textAlignment w:val="auto"/>
              <w:rPr>
                <w:rFonts w:ascii="標楷體" w:eastAsia="標楷體" w:hAnsi="標楷體"/>
                <w:kern w:val="2"/>
                <w:sz w:val="24"/>
                <w:szCs w:val="24"/>
              </w:rPr>
            </w:pPr>
            <w:r w:rsidRPr="009F0A4F">
              <w:rPr>
                <w:rFonts w:ascii="標楷體" w:eastAsia="標楷體" w:hAnsi="標楷體" w:hint="eastAsia"/>
                <w:spacing w:val="-4"/>
                <w:kern w:val="2"/>
                <w:sz w:val="24"/>
                <w:szCs w:val="24"/>
              </w:rPr>
              <w:t>凱旋四路公有停車場</w:t>
            </w:r>
          </w:p>
        </w:tc>
        <w:tc>
          <w:tcPr>
            <w:tcW w:w="1995" w:type="dxa"/>
            <w:tcBorders>
              <w:top w:val="single" w:sz="4" w:space="0" w:color="auto"/>
              <w:left w:val="single" w:sz="4" w:space="0" w:color="auto"/>
              <w:bottom w:val="single" w:sz="4" w:space="0" w:color="auto"/>
              <w:right w:val="single" w:sz="4" w:space="0" w:color="auto"/>
            </w:tcBorders>
            <w:vAlign w:val="center"/>
            <w:hideMark/>
          </w:tcPr>
          <w:p w:rsidR="00C83510" w:rsidRPr="009F0A4F" w:rsidRDefault="00C83510" w:rsidP="000D4882">
            <w:pPr>
              <w:pBdr>
                <w:top w:val="none" w:sz="0" w:space="0" w:color="auto"/>
                <w:left w:val="none" w:sz="0" w:space="0" w:color="auto"/>
                <w:bottom w:val="none" w:sz="0" w:space="0" w:color="auto"/>
                <w:right w:val="none" w:sz="0" w:space="0" w:color="auto"/>
              </w:pBdr>
              <w:snapToGrid w:val="0"/>
              <w:spacing w:line="320" w:lineRule="exact"/>
              <w:jc w:val="center"/>
              <w:textAlignment w:val="auto"/>
              <w:rPr>
                <w:rFonts w:ascii="標楷體" w:eastAsia="標楷體" w:hAnsi="標楷體"/>
                <w:kern w:val="2"/>
                <w:sz w:val="24"/>
                <w:szCs w:val="24"/>
              </w:rPr>
            </w:pPr>
            <w:r w:rsidRPr="009F0A4F">
              <w:rPr>
                <w:rFonts w:ascii="標楷體" w:eastAsia="標楷體" w:hAnsi="標楷體" w:hint="eastAsia"/>
                <w:kern w:val="2"/>
                <w:sz w:val="24"/>
                <w:szCs w:val="24"/>
              </w:rPr>
              <w:t>已報名</w:t>
            </w:r>
          </w:p>
        </w:tc>
      </w:tr>
      <w:tr w:rsidR="00C83510" w:rsidRPr="009F0A4F" w:rsidTr="009F0A4F">
        <w:trPr>
          <w:trHeight w:val="798"/>
          <w:jc w:val="right"/>
        </w:trPr>
        <w:tc>
          <w:tcPr>
            <w:tcW w:w="694" w:type="dxa"/>
            <w:tcBorders>
              <w:top w:val="single" w:sz="4" w:space="0" w:color="auto"/>
              <w:left w:val="single" w:sz="12" w:space="0" w:color="auto"/>
              <w:bottom w:val="single" w:sz="4" w:space="0" w:color="auto"/>
              <w:right w:val="single" w:sz="4" w:space="0" w:color="auto"/>
            </w:tcBorders>
            <w:vAlign w:val="center"/>
            <w:hideMark/>
          </w:tcPr>
          <w:p w:rsidR="00C83510" w:rsidRPr="009F0A4F" w:rsidRDefault="00C83510" w:rsidP="000D4882">
            <w:pPr>
              <w:widowControl w:val="0"/>
              <w:pBdr>
                <w:top w:val="none" w:sz="0" w:space="0" w:color="auto"/>
                <w:left w:val="none" w:sz="0" w:space="0" w:color="auto"/>
                <w:bottom w:val="none" w:sz="0" w:space="0" w:color="auto"/>
                <w:right w:val="none" w:sz="0" w:space="0" w:color="auto"/>
              </w:pBdr>
              <w:snapToGrid w:val="0"/>
              <w:spacing w:line="320" w:lineRule="exact"/>
              <w:jc w:val="center"/>
              <w:textAlignment w:val="auto"/>
              <w:rPr>
                <w:rFonts w:ascii="標楷體" w:eastAsia="標楷體" w:hAnsi="標楷體"/>
                <w:kern w:val="2"/>
                <w:sz w:val="24"/>
                <w:szCs w:val="24"/>
              </w:rPr>
            </w:pPr>
            <w:r w:rsidRPr="009F0A4F">
              <w:rPr>
                <w:rFonts w:ascii="標楷體" w:eastAsia="標楷體" w:hAnsi="標楷體" w:hint="eastAsia"/>
                <w:kern w:val="2"/>
                <w:sz w:val="24"/>
                <w:szCs w:val="24"/>
              </w:rPr>
              <w:t>3</w:t>
            </w:r>
          </w:p>
        </w:tc>
        <w:tc>
          <w:tcPr>
            <w:tcW w:w="2282" w:type="dxa"/>
            <w:tcBorders>
              <w:top w:val="single" w:sz="4" w:space="0" w:color="auto"/>
              <w:left w:val="single" w:sz="4" w:space="0" w:color="auto"/>
              <w:bottom w:val="single" w:sz="4" w:space="0" w:color="auto"/>
              <w:right w:val="single" w:sz="4" w:space="0" w:color="auto"/>
            </w:tcBorders>
            <w:vAlign w:val="center"/>
            <w:hideMark/>
          </w:tcPr>
          <w:p w:rsidR="00C83510" w:rsidRPr="009F0A4F" w:rsidRDefault="00C83510" w:rsidP="0095099E">
            <w:pPr>
              <w:pBdr>
                <w:top w:val="none" w:sz="0" w:space="0" w:color="auto"/>
                <w:left w:val="none" w:sz="0" w:space="0" w:color="auto"/>
                <w:bottom w:val="none" w:sz="0" w:space="0" w:color="auto"/>
                <w:right w:val="none" w:sz="0" w:space="0" w:color="auto"/>
              </w:pBdr>
              <w:snapToGrid w:val="0"/>
              <w:spacing w:line="320" w:lineRule="exact"/>
              <w:jc w:val="both"/>
              <w:textAlignment w:val="auto"/>
              <w:rPr>
                <w:rFonts w:ascii="標楷體" w:eastAsia="標楷體" w:hAnsi="標楷體"/>
                <w:kern w:val="2"/>
                <w:sz w:val="24"/>
                <w:szCs w:val="24"/>
              </w:rPr>
            </w:pPr>
            <w:r w:rsidRPr="009F0A4F">
              <w:rPr>
                <w:rFonts w:ascii="標楷體" w:eastAsia="標楷體" w:hAnsi="標楷體" w:hint="eastAsia"/>
                <w:kern w:val="2"/>
                <w:sz w:val="24"/>
                <w:szCs w:val="24"/>
              </w:rPr>
              <w:t>G組-</w:t>
            </w:r>
            <w:proofErr w:type="gramStart"/>
            <w:r w:rsidRPr="009F0A4F">
              <w:rPr>
                <w:rFonts w:ascii="標楷體" w:eastAsia="標楷體" w:hAnsi="標楷體" w:hint="eastAsia"/>
                <w:kern w:val="2"/>
                <w:sz w:val="24"/>
                <w:szCs w:val="24"/>
              </w:rPr>
              <w:t>綠能工程</w:t>
            </w:r>
            <w:proofErr w:type="gramEnd"/>
            <w:r w:rsidRPr="009F0A4F">
              <w:rPr>
                <w:rFonts w:ascii="標楷體" w:eastAsia="標楷體" w:hAnsi="標楷體" w:hint="eastAsia"/>
                <w:kern w:val="2"/>
                <w:sz w:val="24"/>
                <w:szCs w:val="24"/>
              </w:rPr>
              <w:t>類</w:t>
            </w:r>
          </w:p>
        </w:tc>
        <w:tc>
          <w:tcPr>
            <w:tcW w:w="3105" w:type="dxa"/>
            <w:tcBorders>
              <w:top w:val="single" w:sz="4" w:space="0" w:color="auto"/>
              <w:left w:val="single" w:sz="4" w:space="0" w:color="auto"/>
              <w:bottom w:val="single" w:sz="4" w:space="0" w:color="auto"/>
              <w:right w:val="single" w:sz="4" w:space="0" w:color="auto"/>
            </w:tcBorders>
            <w:vAlign w:val="center"/>
            <w:hideMark/>
          </w:tcPr>
          <w:p w:rsidR="00C83510" w:rsidRPr="009F0A4F" w:rsidRDefault="00C83510" w:rsidP="009E10AA">
            <w:pPr>
              <w:pBdr>
                <w:top w:val="none" w:sz="0" w:space="0" w:color="auto"/>
                <w:left w:val="none" w:sz="0" w:space="0" w:color="auto"/>
                <w:bottom w:val="none" w:sz="0" w:space="0" w:color="auto"/>
                <w:right w:val="none" w:sz="0" w:space="0" w:color="auto"/>
              </w:pBdr>
              <w:snapToGrid w:val="0"/>
              <w:spacing w:line="320" w:lineRule="exact"/>
              <w:textAlignment w:val="auto"/>
              <w:rPr>
                <w:rFonts w:ascii="標楷體" w:eastAsia="標楷體" w:hAnsi="標楷體"/>
                <w:kern w:val="2"/>
                <w:sz w:val="24"/>
                <w:szCs w:val="24"/>
              </w:rPr>
            </w:pPr>
            <w:r w:rsidRPr="009F0A4F">
              <w:rPr>
                <w:rFonts w:ascii="標楷體" w:eastAsia="標楷體" w:hAnsi="標楷體" w:hint="eastAsia"/>
                <w:kern w:val="2"/>
                <w:sz w:val="24"/>
                <w:szCs w:val="24"/>
              </w:rPr>
              <w:t>茄</w:t>
            </w:r>
            <w:proofErr w:type="gramStart"/>
            <w:r w:rsidRPr="009F0A4F">
              <w:rPr>
                <w:rFonts w:ascii="標楷體" w:eastAsia="標楷體" w:hAnsi="標楷體" w:hint="eastAsia"/>
                <w:kern w:val="2"/>
                <w:sz w:val="24"/>
                <w:szCs w:val="24"/>
              </w:rPr>
              <w:t>萣闢</w:t>
            </w:r>
            <w:proofErr w:type="gramEnd"/>
            <w:r w:rsidRPr="009F0A4F">
              <w:rPr>
                <w:rFonts w:ascii="標楷體" w:eastAsia="標楷體" w:hAnsi="標楷體" w:hint="eastAsia"/>
                <w:kern w:val="2"/>
                <w:sz w:val="24"/>
                <w:szCs w:val="24"/>
              </w:rPr>
              <w:t>建停車場及太陽能光電案</w:t>
            </w:r>
          </w:p>
        </w:tc>
        <w:tc>
          <w:tcPr>
            <w:tcW w:w="1995" w:type="dxa"/>
            <w:tcBorders>
              <w:top w:val="single" w:sz="4" w:space="0" w:color="auto"/>
              <w:left w:val="single" w:sz="4" w:space="0" w:color="auto"/>
              <w:bottom w:val="single" w:sz="4" w:space="0" w:color="auto"/>
              <w:right w:val="single" w:sz="4" w:space="0" w:color="auto"/>
            </w:tcBorders>
            <w:vAlign w:val="center"/>
            <w:hideMark/>
          </w:tcPr>
          <w:p w:rsidR="00C83510" w:rsidRPr="009F0A4F" w:rsidRDefault="00C83510" w:rsidP="000D4882">
            <w:pPr>
              <w:pBdr>
                <w:top w:val="none" w:sz="0" w:space="0" w:color="auto"/>
                <w:left w:val="none" w:sz="0" w:space="0" w:color="auto"/>
                <w:bottom w:val="none" w:sz="0" w:space="0" w:color="auto"/>
                <w:right w:val="none" w:sz="0" w:space="0" w:color="auto"/>
              </w:pBdr>
              <w:snapToGrid w:val="0"/>
              <w:spacing w:line="320" w:lineRule="exact"/>
              <w:jc w:val="center"/>
              <w:textAlignment w:val="auto"/>
              <w:rPr>
                <w:rFonts w:ascii="標楷體" w:eastAsia="標楷體" w:hAnsi="標楷體"/>
                <w:kern w:val="2"/>
                <w:sz w:val="24"/>
                <w:szCs w:val="24"/>
              </w:rPr>
            </w:pPr>
            <w:r w:rsidRPr="009F0A4F">
              <w:rPr>
                <w:rFonts w:ascii="標楷體" w:eastAsia="標楷體" w:hAnsi="標楷體" w:hint="eastAsia"/>
                <w:kern w:val="2"/>
                <w:sz w:val="24"/>
                <w:szCs w:val="24"/>
              </w:rPr>
              <w:t>辦理報名中</w:t>
            </w:r>
          </w:p>
        </w:tc>
      </w:tr>
    </w:tbl>
    <w:p w:rsidR="00C83510" w:rsidRPr="005B45DE" w:rsidRDefault="00C83510" w:rsidP="005B45DE">
      <w:pPr>
        <w:pStyle w:val="a0"/>
        <w:overflowPunct w:val="0"/>
        <w:snapToGrid w:val="0"/>
        <w:spacing w:line="320" w:lineRule="exact"/>
        <w:ind w:leftChars="59" w:left="118"/>
        <w:jc w:val="both"/>
        <w:rPr>
          <w:rFonts w:ascii="標楷體" w:eastAsia="標楷體" w:hAnsi="標楷體"/>
          <w:sz w:val="28"/>
          <w:szCs w:val="28"/>
        </w:rPr>
      </w:pPr>
      <w:r w:rsidRPr="005B45DE">
        <w:rPr>
          <w:rFonts w:ascii="標楷體" w:eastAsia="標楷體" w:hAnsi="標楷體"/>
          <w:bCs/>
          <w:sz w:val="28"/>
          <w:szCs w:val="28"/>
        </w:rPr>
        <w:t>（二）</w:t>
      </w:r>
      <w:r w:rsidRPr="005B45DE">
        <w:rPr>
          <w:rFonts w:ascii="標楷體" w:eastAsia="標楷體" w:hAnsi="標楷體"/>
          <w:bCs/>
          <w:spacing w:val="-4"/>
          <w:sz w:val="28"/>
          <w:szCs w:val="28"/>
        </w:rPr>
        <w:t>引進民間資金參與興建多目標使用立體停車場</w:t>
      </w:r>
    </w:p>
    <w:p w:rsidR="00C83510" w:rsidRPr="005B45DE" w:rsidRDefault="00551FBE" w:rsidP="005B45DE">
      <w:pPr>
        <w:pStyle w:val="a0"/>
        <w:overflowPunct w:val="0"/>
        <w:snapToGrid w:val="0"/>
        <w:spacing w:line="320" w:lineRule="exact"/>
        <w:ind w:leftChars="300" w:left="880" w:hangingChars="100" w:hanging="280"/>
        <w:jc w:val="both"/>
        <w:rPr>
          <w:rFonts w:ascii="標楷體" w:eastAsia="標楷體" w:hAnsi="標楷體" w:cs="標楷體"/>
          <w:sz w:val="28"/>
          <w:szCs w:val="28"/>
        </w:rPr>
      </w:pPr>
      <w:r w:rsidRPr="005B45DE">
        <w:rPr>
          <w:rFonts w:ascii="標楷體" w:eastAsia="標楷體" w:hAnsi="標楷體"/>
          <w:kern w:val="2"/>
          <w:sz w:val="28"/>
          <w:szCs w:val="28"/>
        </w:rPr>
        <w:t>1</w:t>
      </w:r>
      <w:r w:rsidR="00C83510" w:rsidRPr="005B45DE">
        <w:rPr>
          <w:rFonts w:ascii="標楷體" w:eastAsia="標楷體" w:hAnsi="標楷體" w:hint="eastAsia"/>
          <w:kern w:val="2"/>
          <w:sz w:val="28"/>
          <w:szCs w:val="28"/>
        </w:rPr>
        <w:t>.</w:t>
      </w:r>
      <w:proofErr w:type="gramStart"/>
      <w:r w:rsidR="00C83510" w:rsidRPr="005B45DE">
        <w:rPr>
          <w:rFonts w:ascii="標楷體" w:eastAsia="標楷體" w:hAnsi="標楷體" w:cs="標楷體" w:hint="eastAsia"/>
          <w:sz w:val="28"/>
          <w:szCs w:val="28"/>
        </w:rPr>
        <w:t>凹子底</w:t>
      </w:r>
      <w:proofErr w:type="gramEnd"/>
      <w:r w:rsidR="00C83510" w:rsidRPr="005B45DE">
        <w:rPr>
          <w:rFonts w:ascii="標楷體" w:eastAsia="標楷體" w:hAnsi="標楷體" w:cs="標楷體" w:hint="eastAsia"/>
          <w:sz w:val="28"/>
          <w:szCs w:val="28"/>
        </w:rPr>
        <w:t>停車場BOT案</w:t>
      </w:r>
    </w:p>
    <w:p w:rsidR="00C83510" w:rsidRPr="005B45DE" w:rsidRDefault="00094D02"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kern w:val="2"/>
          <w:sz w:val="28"/>
          <w:szCs w:val="28"/>
        </w:rPr>
      </w:pPr>
      <w:r w:rsidRPr="005B45DE">
        <w:rPr>
          <w:rFonts w:ascii="標楷體" w:eastAsia="標楷體" w:hAnsi="標楷體" w:cs="新細明體" w:hint="eastAsia"/>
          <w:sz w:val="28"/>
          <w:szCs w:val="28"/>
        </w:rPr>
        <w:t>（1）</w:t>
      </w:r>
      <w:r w:rsidR="00C83510" w:rsidRPr="005B45DE">
        <w:rPr>
          <w:rFonts w:ascii="標楷體" w:eastAsia="標楷體" w:hAnsi="標楷體" w:hint="eastAsia"/>
          <w:kern w:val="2"/>
          <w:sz w:val="28"/>
          <w:szCs w:val="28"/>
        </w:rPr>
        <w:t>前於107年4月26日完成簽約後，業於110年3月16日舉行動土典禮，原定於完成鄰房現況鑑定後實質動工，因</w:t>
      </w:r>
      <w:proofErr w:type="gramStart"/>
      <w:r w:rsidR="00C83510" w:rsidRPr="005B45DE">
        <w:rPr>
          <w:rFonts w:ascii="標楷體" w:eastAsia="標楷體" w:hAnsi="標楷體" w:hint="eastAsia"/>
          <w:kern w:val="2"/>
          <w:sz w:val="28"/>
          <w:szCs w:val="28"/>
        </w:rPr>
        <w:t>疫</w:t>
      </w:r>
      <w:proofErr w:type="gramEnd"/>
      <w:r w:rsidR="00C83510" w:rsidRPr="005B45DE">
        <w:rPr>
          <w:rFonts w:ascii="標楷體" w:eastAsia="標楷體" w:hAnsi="標楷體" w:hint="eastAsia"/>
          <w:kern w:val="2"/>
          <w:sz w:val="28"/>
          <w:szCs w:val="28"/>
        </w:rPr>
        <w:t>情關係延至110年11月，並預計112年完工。</w:t>
      </w:r>
    </w:p>
    <w:p w:rsidR="00C83510" w:rsidRPr="005B45DE" w:rsidRDefault="00094D02"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kern w:val="2"/>
          <w:sz w:val="28"/>
          <w:szCs w:val="28"/>
        </w:rPr>
      </w:pPr>
      <w:r w:rsidRPr="005B45DE">
        <w:rPr>
          <w:rFonts w:ascii="標楷體" w:eastAsia="標楷體" w:hAnsi="標楷體" w:cs="新細明體" w:hint="eastAsia"/>
          <w:sz w:val="28"/>
          <w:szCs w:val="28"/>
        </w:rPr>
        <w:t>（2）</w:t>
      </w:r>
      <w:r w:rsidR="00C83510" w:rsidRPr="005B45DE">
        <w:rPr>
          <w:rFonts w:ascii="標楷體" w:eastAsia="標楷體" w:hAnsi="標楷體" w:hint="eastAsia"/>
          <w:kern w:val="2"/>
          <w:sz w:val="28"/>
          <w:szCs w:val="28"/>
        </w:rPr>
        <w:t>未來公共建設-公共停車場部分提供600格小型車、1,100格機車及40格自行車停車空間，並釋出575</w:t>
      </w:r>
      <w:proofErr w:type="gramStart"/>
      <w:r w:rsidR="00C83510" w:rsidRPr="005B45DE">
        <w:rPr>
          <w:rFonts w:ascii="標楷體" w:eastAsia="標楷體" w:hAnsi="標楷體" w:hint="eastAsia"/>
          <w:kern w:val="2"/>
          <w:sz w:val="28"/>
          <w:szCs w:val="28"/>
        </w:rPr>
        <w:t>坪供本</w:t>
      </w:r>
      <w:proofErr w:type="gramEnd"/>
      <w:r w:rsidR="00C83510" w:rsidRPr="005B45DE">
        <w:rPr>
          <w:rFonts w:ascii="標楷體" w:eastAsia="標楷體" w:hAnsi="標楷體" w:hint="eastAsia"/>
          <w:kern w:val="2"/>
          <w:sz w:val="28"/>
          <w:szCs w:val="28"/>
        </w:rPr>
        <w:t>府機關辦公使用，另再引進商場作為附屬事業。契約</w:t>
      </w:r>
      <w:proofErr w:type="gramStart"/>
      <w:r w:rsidR="00C83510" w:rsidRPr="005B45DE">
        <w:rPr>
          <w:rFonts w:ascii="標楷體" w:eastAsia="標楷體" w:hAnsi="標楷體" w:hint="eastAsia"/>
          <w:kern w:val="2"/>
          <w:sz w:val="28"/>
          <w:szCs w:val="28"/>
        </w:rPr>
        <w:t>期間(</w:t>
      </w:r>
      <w:proofErr w:type="gramEnd"/>
      <w:r w:rsidR="00C83510" w:rsidRPr="005B45DE">
        <w:rPr>
          <w:rFonts w:ascii="標楷體" w:eastAsia="標楷體" w:hAnsi="標楷體" w:hint="eastAsia"/>
          <w:kern w:val="2"/>
          <w:sz w:val="28"/>
          <w:szCs w:val="28"/>
        </w:rPr>
        <w:t>50年)預期可為本市帶來：土地租金約5.2億元、權利金約5.3億元、房屋稅約</w:t>
      </w:r>
      <w:proofErr w:type="gramStart"/>
      <w:r w:rsidR="00C83510" w:rsidRPr="005B45DE">
        <w:rPr>
          <w:rFonts w:ascii="標楷體" w:eastAsia="標楷體" w:hAnsi="標楷體" w:hint="eastAsia"/>
          <w:kern w:val="2"/>
          <w:sz w:val="28"/>
          <w:szCs w:val="28"/>
        </w:rPr>
        <w:t>5.8億元暨</w:t>
      </w:r>
      <w:proofErr w:type="gramEnd"/>
      <w:r w:rsidR="00C83510" w:rsidRPr="005B45DE">
        <w:rPr>
          <w:rFonts w:ascii="標楷體" w:eastAsia="標楷體" w:hAnsi="標楷體" w:hint="eastAsia"/>
          <w:kern w:val="2"/>
          <w:sz w:val="28"/>
          <w:szCs w:val="28"/>
        </w:rPr>
        <w:t>營業及營所稅約31.5億元等經濟效益。</w:t>
      </w:r>
    </w:p>
    <w:p w:rsidR="00C83510" w:rsidRPr="005B45DE" w:rsidRDefault="00C83510" w:rsidP="005B45DE">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hint="eastAsia"/>
          <w:kern w:val="2"/>
          <w:sz w:val="28"/>
          <w:szCs w:val="28"/>
        </w:rPr>
        <w:t>2</w:t>
      </w:r>
      <w:r w:rsidR="00551FBE" w:rsidRPr="005B45DE">
        <w:rPr>
          <w:rFonts w:ascii="標楷體" w:eastAsia="標楷體" w:hAnsi="標楷體"/>
          <w:kern w:val="2"/>
          <w:sz w:val="28"/>
          <w:szCs w:val="28"/>
        </w:rPr>
        <w:t>.</w:t>
      </w:r>
      <w:r w:rsidRPr="005B45DE">
        <w:rPr>
          <w:rFonts w:ascii="標楷體" w:eastAsia="標楷體" w:hAnsi="標楷體" w:hint="eastAsia"/>
          <w:kern w:val="2"/>
          <w:sz w:val="28"/>
          <w:szCs w:val="28"/>
        </w:rPr>
        <w:t>孟子</w:t>
      </w:r>
      <w:r w:rsidRPr="005B45DE">
        <w:rPr>
          <w:rFonts w:ascii="標楷體" w:eastAsia="標楷體" w:hAnsi="標楷體" w:cs="標楷體" w:hint="eastAsia"/>
          <w:sz w:val="28"/>
          <w:szCs w:val="28"/>
        </w:rPr>
        <w:t>停車場</w:t>
      </w:r>
      <w:r w:rsidRPr="005B45DE">
        <w:rPr>
          <w:rFonts w:ascii="標楷體" w:eastAsia="標楷體" w:hAnsi="標楷體" w:hint="eastAsia"/>
          <w:kern w:val="2"/>
          <w:sz w:val="28"/>
          <w:szCs w:val="28"/>
        </w:rPr>
        <w:t>BOT案</w:t>
      </w:r>
    </w:p>
    <w:p w:rsidR="00C83510" w:rsidRPr="005B45DE" w:rsidRDefault="00094D02"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kern w:val="2"/>
          <w:sz w:val="28"/>
          <w:szCs w:val="28"/>
        </w:rPr>
      </w:pPr>
      <w:r w:rsidRPr="005B45DE">
        <w:rPr>
          <w:rFonts w:ascii="標楷體" w:eastAsia="標楷體" w:hAnsi="標楷體" w:cs="新細明體" w:hint="eastAsia"/>
          <w:sz w:val="28"/>
          <w:szCs w:val="28"/>
        </w:rPr>
        <w:t>（1）</w:t>
      </w:r>
      <w:r w:rsidR="00C83510" w:rsidRPr="005B45DE">
        <w:rPr>
          <w:rFonts w:ascii="標楷體" w:eastAsia="標楷體" w:hAnsi="標楷體" w:hint="eastAsia"/>
          <w:kern w:val="2"/>
          <w:sz w:val="28"/>
          <w:szCs w:val="28"/>
        </w:rPr>
        <w:t>於109年5月14日完成簽約後，110年上半年期間完成安全監控、緊急事故通報計畫及基本設計等，預計於110年11月開工、112年5月完工。</w:t>
      </w:r>
    </w:p>
    <w:p w:rsidR="00C83510" w:rsidRPr="005B45DE" w:rsidRDefault="00094D02"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kern w:val="2"/>
          <w:sz w:val="28"/>
          <w:szCs w:val="28"/>
        </w:rPr>
      </w:pPr>
      <w:r w:rsidRPr="005B45DE">
        <w:rPr>
          <w:rFonts w:ascii="標楷體" w:eastAsia="標楷體" w:hAnsi="標楷體" w:cs="新細明體" w:hint="eastAsia"/>
          <w:sz w:val="28"/>
          <w:szCs w:val="28"/>
        </w:rPr>
        <w:t>（2）</w:t>
      </w:r>
      <w:r w:rsidR="00C83510" w:rsidRPr="005B45DE">
        <w:rPr>
          <w:rFonts w:ascii="標楷體" w:eastAsia="標楷體" w:hAnsi="標楷體" w:hint="eastAsia"/>
          <w:kern w:val="2"/>
          <w:sz w:val="28"/>
          <w:szCs w:val="28"/>
        </w:rPr>
        <w:t>未來公共建設-公共停車場部分約可提供76格小型車、71格機車及24格自行車停車空間，另再引進金融服務業等辦公空間作為附屬事業。契約</w:t>
      </w:r>
      <w:proofErr w:type="gramStart"/>
      <w:r w:rsidR="00C83510" w:rsidRPr="005B45DE">
        <w:rPr>
          <w:rFonts w:ascii="標楷體" w:eastAsia="標楷體" w:hAnsi="標楷體" w:hint="eastAsia"/>
          <w:kern w:val="2"/>
          <w:sz w:val="28"/>
          <w:szCs w:val="28"/>
        </w:rPr>
        <w:t>期間(</w:t>
      </w:r>
      <w:proofErr w:type="gramEnd"/>
      <w:r w:rsidR="00C83510" w:rsidRPr="005B45DE">
        <w:rPr>
          <w:rFonts w:ascii="標楷體" w:eastAsia="標楷體" w:hAnsi="標楷體" w:hint="eastAsia"/>
          <w:kern w:val="2"/>
          <w:sz w:val="28"/>
          <w:szCs w:val="28"/>
        </w:rPr>
        <w:t>50年)預期可為本市帶來：土地租金約0.9億元、權利金約0.2億元、房屋稅約</w:t>
      </w:r>
      <w:proofErr w:type="gramStart"/>
      <w:r w:rsidR="00C83510" w:rsidRPr="005B45DE">
        <w:rPr>
          <w:rFonts w:ascii="標楷體" w:eastAsia="標楷體" w:hAnsi="標楷體"/>
          <w:kern w:val="2"/>
          <w:sz w:val="28"/>
          <w:szCs w:val="28"/>
        </w:rPr>
        <w:t>0.9</w:t>
      </w:r>
      <w:r w:rsidR="00C83510" w:rsidRPr="005B45DE">
        <w:rPr>
          <w:rFonts w:ascii="標楷體" w:eastAsia="標楷體" w:hAnsi="標楷體" w:hint="eastAsia"/>
          <w:kern w:val="2"/>
          <w:sz w:val="28"/>
          <w:szCs w:val="28"/>
        </w:rPr>
        <w:t>億元暨</w:t>
      </w:r>
      <w:proofErr w:type="gramEnd"/>
      <w:r w:rsidR="00C83510" w:rsidRPr="005B45DE">
        <w:rPr>
          <w:rFonts w:ascii="標楷體" w:eastAsia="標楷體" w:hAnsi="標楷體" w:hint="eastAsia"/>
          <w:kern w:val="2"/>
          <w:sz w:val="28"/>
          <w:szCs w:val="28"/>
        </w:rPr>
        <w:t>營業及營所稅約</w:t>
      </w:r>
      <w:r w:rsidR="00C83510" w:rsidRPr="005B45DE">
        <w:rPr>
          <w:rFonts w:ascii="標楷體" w:eastAsia="標楷體" w:hAnsi="標楷體"/>
          <w:kern w:val="2"/>
          <w:sz w:val="28"/>
          <w:szCs w:val="28"/>
        </w:rPr>
        <w:t>1.7</w:t>
      </w:r>
      <w:r w:rsidR="00C83510" w:rsidRPr="005B45DE">
        <w:rPr>
          <w:rFonts w:ascii="標楷體" w:eastAsia="標楷體" w:hAnsi="標楷體" w:hint="eastAsia"/>
          <w:kern w:val="2"/>
          <w:sz w:val="28"/>
          <w:szCs w:val="28"/>
        </w:rPr>
        <w:t>億元等經濟效益。</w:t>
      </w:r>
    </w:p>
    <w:p w:rsidR="00C83510" w:rsidRPr="005B45DE" w:rsidRDefault="00C83510" w:rsidP="005B45DE">
      <w:pPr>
        <w:pStyle w:val="a0"/>
        <w:overflowPunct w:val="0"/>
        <w:snapToGrid w:val="0"/>
        <w:spacing w:line="320" w:lineRule="exact"/>
        <w:ind w:leftChars="66" w:left="972" w:hangingChars="300" w:hanging="840"/>
        <w:jc w:val="both"/>
        <w:rPr>
          <w:rFonts w:ascii="標楷體" w:eastAsia="標楷體" w:hAnsi="標楷體"/>
          <w:bCs/>
          <w:spacing w:val="-4"/>
          <w:kern w:val="2"/>
          <w:sz w:val="28"/>
          <w:szCs w:val="28"/>
        </w:rPr>
      </w:pPr>
      <w:r w:rsidRPr="005B45DE">
        <w:rPr>
          <w:rFonts w:ascii="標楷體" w:eastAsia="標楷體" w:hAnsi="標楷體"/>
          <w:bCs/>
          <w:sz w:val="28"/>
          <w:szCs w:val="28"/>
        </w:rPr>
        <w:t>（</w:t>
      </w:r>
      <w:r w:rsidRPr="005B45DE">
        <w:rPr>
          <w:rFonts w:ascii="標楷體" w:eastAsia="標楷體" w:hAnsi="標楷體" w:hint="eastAsia"/>
          <w:bCs/>
          <w:sz w:val="28"/>
          <w:szCs w:val="28"/>
        </w:rPr>
        <w:t>三</w:t>
      </w:r>
      <w:r w:rsidRPr="005B45DE">
        <w:rPr>
          <w:rFonts w:ascii="標楷體" w:eastAsia="標楷體" w:hAnsi="標楷體"/>
          <w:bCs/>
          <w:sz w:val="28"/>
          <w:szCs w:val="28"/>
        </w:rPr>
        <w:t>）</w:t>
      </w:r>
      <w:r w:rsidRPr="005B45DE">
        <w:rPr>
          <w:rFonts w:ascii="標楷體" w:eastAsia="標楷體" w:hAnsi="標楷體" w:hint="eastAsia"/>
          <w:bCs/>
          <w:spacing w:val="-4"/>
          <w:sz w:val="28"/>
          <w:szCs w:val="28"/>
        </w:rPr>
        <w:t>輔導</w:t>
      </w:r>
      <w:r w:rsidRPr="005B45DE">
        <w:rPr>
          <w:rFonts w:ascii="標楷體" w:eastAsia="標楷體" w:hAnsi="標楷體" w:hint="eastAsia"/>
          <w:bCs/>
          <w:spacing w:val="-4"/>
          <w:kern w:val="2"/>
          <w:sz w:val="28"/>
          <w:szCs w:val="28"/>
        </w:rPr>
        <w:t>民間利用閒置空地或住商大樓停車空間設置路外公共停車場及利用學校空間於課後時間作公共停車場使用</w:t>
      </w:r>
      <w:r w:rsidR="009C7F29" w:rsidRPr="005B45DE">
        <w:rPr>
          <w:rFonts w:ascii="標楷體" w:eastAsia="標楷體" w:hAnsi="標楷體" w:hint="eastAsia"/>
          <w:kern w:val="2"/>
          <w:sz w:val="28"/>
          <w:szCs w:val="28"/>
        </w:rPr>
        <w:t>，共同解決市區停車問題。</w:t>
      </w:r>
    </w:p>
    <w:p w:rsidR="00C83510" w:rsidRPr="005B45DE" w:rsidRDefault="009C7F29" w:rsidP="005B45DE">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kern w:val="2"/>
          <w:sz w:val="28"/>
          <w:szCs w:val="28"/>
        </w:rPr>
        <w:t>1.</w:t>
      </w:r>
      <w:r w:rsidR="00C83510" w:rsidRPr="005B45DE">
        <w:rPr>
          <w:rFonts w:ascii="標楷體" w:eastAsia="標楷體" w:hAnsi="標楷體" w:cs="標楷體" w:hint="eastAsia"/>
          <w:sz w:val="28"/>
          <w:szCs w:val="28"/>
        </w:rPr>
        <w:t>110</w:t>
      </w:r>
      <w:r w:rsidR="00C83510" w:rsidRPr="005B45DE">
        <w:rPr>
          <w:rFonts w:ascii="標楷體" w:eastAsia="標楷體" w:hAnsi="標楷體" w:hint="eastAsia"/>
          <w:kern w:val="2"/>
          <w:sz w:val="28"/>
          <w:szCs w:val="28"/>
        </w:rPr>
        <w:t>年上半年共計核發66場民營路外公共停車場登記證，新增小型車2,787格及機車318格停車位。全市有效設立登記之民營路外公共停車場共計919場，可提供大型車4,685格、小型車70,286格及機車18,873格停車位。</w:t>
      </w:r>
    </w:p>
    <w:p w:rsidR="00C83510" w:rsidRPr="005B45DE" w:rsidRDefault="009C7F29" w:rsidP="005B45DE">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kern w:val="2"/>
          <w:sz w:val="28"/>
          <w:szCs w:val="28"/>
        </w:rPr>
        <w:t>2.</w:t>
      </w:r>
      <w:r w:rsidR="00C83510" w:rsidRPr="005B45DE">
        <w:rPr>
          <w:rFonts w:ascii="標楷體" w:eastAsia="標楷體" w:hAnsi="標楷體" w:hint="eastAsia"/>
          <w:kern w:val="2"/>
          <w:sz w:val="28"/>
          <w:szCs w:val="28"/>
        </w:rPr>
        <w:t>為增加輕軌二階</w:t>
      </w:r>
      <w:r w:rsidR="00C83510" w:rsidRPr="005B45DE">
        <w:rPr>
          <w:rFonts w:ascii="標楷體" w:eastAsia="標楷體" w:hAnsi="標楷體" w:cs="標楷體" w:hint="eastAsia"/>
          <w:sz w:val="28"/>
          <w:szCs w:val="28"/>
        </w:rPr>
        <w:t>沿線</w:t>
      </w:r>
      <w:r w:rsidR="00C83510" w:rsidRPr="005B45DE">
        <w:rPr>
          <w:rFonts w:ascii="標楷體" w:eastAsia="標楷體" w:hAnsi="標楷體" w:hint="eastAsia"/>
          <w:kern w:val="2"/>
          <w:sz w:val="28"/>
          <w:szCs w:val="28"/>
        </w:rPr>
        <w:t>路外公共停車供給，本府交通局與沿線</w:t>
      </w:r>
      <w:r w:rsidR="000257A5" w:rsidRPr="005B45DE">
        <w:rPr>
          <w:rFonts w:ascii="標楷體" w:eastAsia="標楷體" w:hAnsi="標楷體" w:hint="eastAsia"/>
          <w:kern w:val="2"/>
          <w:sz w:val="28"/>
          <w:szCs w:val="28"/>
        </w:rPr>
        <w:t>正興國小等</w:t>
      </w:r>
      <w:r w:rsidR="00C83510" w:rsidRPr="005B45DE">
        <w:rPr>
          <w:rFonts w:ascii="標楷體" w:eastAsia="標楷體" w:hAnsi="標楷體" w:hint="eastAsia"/>
          <w:kern w:val="2"/>
          <w:sz w:val="28"/>
          <w:szCs w:val="28"/>
        </w:rPr>
        <w:t>6所學校協同合作，除統一協助學校整理停車場鋪面、裝設鐵</w:t>
      </w:r>
      <w:proofErr w:type="gramStart"/>
      <w:r w:rsidR="00C83510" w:rsidRPr="005B45DE">
        <w:rPr>
          <w:rFonts w:ascii="標楷體" w:eastAsia="標楷體" w:hAnsi="標楷體" w:hint="eastAsia"/>
          <w:kern w:val="2"/>
          <w:sz w:val="28"/>
          <w:szCs w:val="28"/>
        </w:rPr>
        <w:t>捲</w:t>
      </w:r>
      <w:proofErr w:type="gramEnd"/>
      <w:r w:rsidR="00C83510" w:rsidRPr="005B45DE">
        <w:rPr>
          <w:rFonts w:ascii="標楷體" w:eastAsia="標楷體" w:hAnsi="標楷體" w:hint="eastAsia"/>
          <w:kern w:val="2"/>
          <w:sz w:val="28"/>
          <w:szCs w:val="28"/>
        </w:rPr>
        <w:t>門及監視器設備等外，並委託專業廠商以智慧與安全的方式管理各校停車空間，並自110年2月9日起開放使用，計提供306格小型車位。</w:t>
      </w:r>
    </w:p>
    <w:p w:rsidR="00C83510" w:rsidRPr="005B45DE" w:rsidRDefault="00C83510" w:rsidP="005B45DE">
      <w:pPr>
        <w:pStyle w:val="a0"/>
        <w:overflowPunct w:val="0"/>
        <w:snapToGrid w:val="0"/>
        <w:spacing w:line="320" w:lineRule="exact"/>
        <w:ind w:leftChars="66" w:left="972" w:hangingChars="300" w:hanging="840"/>
        <w:jc w:val="both"/>
        <w:rPr>
          <w:rFonts w:ascii="標楷體" w:eastAsia="標楷體" w:hAnsi="標楷體"/>
          <w:bCs/>
          <w:spacing w:val="-4"/>
          <w:kern w:val="2"/>
          <w:sz w:val="28"/>
          <w:szCs w:val="28"/>
        </w:rPr>
      </w:pPr>
      <w:r w:rsidRPr="005B45DE">
        <w:rPr>
          <w:rFonts w:ascii="標楷體" w:eastAsia="標楷體" w:hAnsi="標楷體"/>
          <w:bCs/>
          <w:sz w:val="28"/>
          <w:szCs w:val="28"/>
        </w:rPr>
        <w:t>（</w:t>
      </w:r>
      <w:r w:rsidRPr="005B45DE">
        <w:rPr>
          <w:rFonts w:ascii="標楷體" w:eastAsia="標楷體" w:hAnsi="標楷體" w:hint="eastAsia"/>
          <w:bCs/>
          <w:sz w:val="28"/>
          <w:szCs w:val="28"/>
        </w:rPr>
        <w:t>四</w:t>
      </w:r>
      <w:r w:rsidRPr="005B45DE">
        <w:rPr>
          <w:rFonts w:ascii="標楷體" w:eastAsia="標楷體" w:hAnsi="標楷體"/>
          <w:bCs/>
          <w:sz w:val="28"/>
          <w:szCs w:val="28"/>
        </w:rPr>
        <w:t>）</w:t>
      </w:r>
      <w:r w:rsidRPr="005B45DE">
        <w:rPr>
          <w:rFonts w:ascii="標楷體" w:eastAsia="標楷體" w:hAnsi="標楷體" w:hint="eastAsia"/>
          <w:bCs/>
          <w:spacing w:val="-4"/>
          <w:kern w:val="2"/>
          <w:sz w:val="28"/>
          <w:szCs w:val="28"/>
        </w:rPr>
        <w:t>全面</w:t>
      </w:r>
      <w:r w:rsidRPr="005B45DE">
        <w:rPr>
          <w:rFonts w:ascii="標楷體" w:eastAsia="標楷體" w:hAnsi="標楷體" w:hint="eastAsia"/>
          <w:bCs/>
          <w:spacing w:val="-4"/>
          <w:sz w:val="28"/>
          <w:szCs w:val="28"/>
        </w:rPr>
        <w:t>營造</w:t>
      </w:r>
      <w:r w:rsidRPr="005B45DE">
        <w:rPr>
          <w:rFonts w:ascii="標楷體" w:eastAsia="標楷體" w:hAnsi="標楷體" w:hint="eastAsia"/>
          <w:bCs/>
          <w:spacing w:val="-4"/>
          <w:kern w:val="2"/>
          <w:sz w:val="28"/>
          <w:szCs w:val="28"/>
        </w:rPr>
        <w:t>路外公共停車場無障礙環境</w:t>
      </w:r>
    </w:p>
    <w:p w:rsidR="00C83510" w:rsidRPr="005B45DE" w:rsidRDefault="00C83510" w:rsidP="005B45DE">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hint="eastAsia"/>
          <w:kern w:val="2"/>
          <w:sz w:val="28"/>
          <w:szCs w:val="28"/>
        </w:rPr>
        <w:lastRenderedPageBreak/>
        <w:t>1.</w:t>
      </w:r>
      <w:r w:rsidRPr="005B45DE">
        <w:rPr>
          <w:rFonts w:ascii="標楷體" w:eastAsia="標楷體" w:hAnsi="標楷體"/>
          <w:kern w:val="2"/>
          <w:sz w:val="28"/>
          <w:szCs w:val="28"/>
        </w:rPr>
        <w:t>為提升高雄市路外公共停車場服務品質，讓身障朋友及行動不便者能更安全地進出停車場、更便利地操作繳費機，在市長特別指示下，</w:t>
      </w:r>
      <w:r w:rsidR="000257A5" w:rsidRPr="005B45DE">
        <w:rPr>
          <w:rFonts w:ascii="標楷體" w:eastAsia="標楷體" w:hAnsi="標楷體" w:hint="eastAsia"/>
          <w:kern w:val="2"/>
          <w:sz w:val="28"/>
          <w:szCs w:val="28"/>
        </w:rPr>
        <w:t>1</w:t>
      </w:r>
      <w:r w:rsidR="000257A5" w:rsidRPr="005B45DE">
        <w:rPr>
          <w:rFonts w:ascii="標楷體" w:eastAsia="標楷體" w:hAnsi="標楷體"/>
          <w:kern w:val="2"/>
          <w:sz w:val="28"/>
          <w:szCs w:val="28"/>
        </w:rPr>
        <w:t>09</w:t>
      </w:r>
      <w:r w:rsidRPr="005B45DE">
        <w:rPr>
          <w:rFonts w:ascii="標楷體" w:eastAsia="標楷體" w:hAnsi="標楷體"/>
          <w:kern w:val="2"/>
          <w:sz w:val="28"/>
          <w:szCs w:val="28"/>
        </w:rPr>
        <w:t>年10月起全面推動全市路外公共停車場無障礙環境改善計畫，針對既有的合法停車場全面清查、盤點，</w:t>
      </w:r>
      <w:r w:rsidR="000257A5" w:rsidRPr="005B45DE">
        <w:rPr>
          <w:rFonts w:ascii="標楷體" w:eastAsia="標楷體" w:hAnsi="標楷體" w:hint="eastAsia"/>
          <w:kern w:val="2"/>
          <w:sz w:val="28"/>
          <w:szCs w:val="28"/>
        </w:rPr>
        <w:t>並</w:t>
      </w:r>
      <w:r w:rsidRPr="005B45DE">
        <w:rPr>
          <w:rFonts w:ascii="標楷體" w:eastAsia="標楷體" w:hAnsi="標楷體" w:hint="eastAsia"/>
          <w:kern w:val="2"/>
          <w:sz w:val="28"/>
          <w:szCs w:val="28"/>
        </w:rPr>
        <w:t>於110年</w:t>
      </w:r>
      <w:r w:rsidRPr="005B45DE">
        <w:rPr>
          <w:rFonts w:ascii="標楷體" w:eastAsia="標楷體" w:hAnsi="標楷體"/>
          <w:kern w:val="2"/>
          <w:sz w:val="28"/>
          <w:szCs w:val="28"/>
        </w:rPr>
        <w:t>3月底前完成全市千餘場合法停車場的無障礙環境改善。</w:t>
      </w:r>
    </w:p>
    <w:p w:rsidR="00C83510" w:rsidRPr="005B45DE" w:rsidRDefault="00C83510" w:rsidP="005B45DE">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hint="eastAsia"/>
          <w:kern w:val="2"/>
          <w:sz w:val="28"/>
          <w:szCs w:val="28"/>
        </w:rPr>
        <w:t>2.</w:t>
      </w:r>
      <w:r w:rsidRPr="005B45DE">
        <w:rPr>
          <w:rFonts w:ascii="標楷體" w:eastAsia="標楷體" w:hAnsi="標楷體"/>
          <w:kern w:val="2"/>
          <w:sz w:val="28"/>
          <w:szCs w:val="28"/>
        </w:rPr>
        <w:t>針對其中近千場的私有民營停車場，</w:t>
      </w:r>
      <w:proofErr w:type="gramStart"/>
      <w:r w:rsidRPr="005B45DE">
        <w:rPr>
          <w:rFonts w:ascii="標楷體" w:eastAsia="標楷體" w:hAnsi="標楷體"/>
          <w:kern w:val="2"/>
          <w:sz w:val="28"/>
          <w:szCs w:val="28"/>
        </w:rPr>
        <w:t>逐場檢視</w:t>
      </w:r>
      <w:proofErr w:type="gramEnd"/>
      <w:r w:rsidRPr="005B45DE">
        <w:rPr>
          <w:rFonts w:ascii="標楷體" w:eastAsia="標楷體" w:hAnsi="標楷體"/>
          <w:kern w:val="2"/>
          <w:sz w:val="28"/>
          <w:szCs w:val="28"/>
        </w:rPr>
        <w:t>無障礙通道</w:t>
      </w:r>
      <w:r w:rsidR="000257A5" w:rsidRPr="005B45DE">
        <w:rPr>
          <w:rFonts w:ascii="標楷體" w:eastAsia="標楷體" w:hAnsi="標楷體" w:hint="eastAsia"/>
          <w:kern w:val="2"/>
          <w:sz w:val="28"/>
          <w:szCs w:val="28"/>
        </w:rPr>
        <w:t>是否進</w:t>
      </w:r>
      <w:r w:rsidRPr="005B45DE">
        <w:rPr>
          <w:rFonts w:ascii="標楷體" w:eastAsia="標楷體" w:hAnsi="標楷體"/>
          <w:kern w:val="2"/>
          <w:sz w:val="28"/>
          <w:szCs w:val="28"/>
        </w:rPr>
        <w:t>出無虞、無人化管理的繳費亭與地面有無高低落差情形及繳費機台高度是否過高等。</w:t>
      </w:r>
    </w:p>
    <w:p w:rsidR="00C83510" w:rsidRPr="005B45DE" w:rsidRDefault="00C83510" w:rsidP="005B45DE">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hint="eastAsia"/>
          <w:kern w:val="2"/>
          <w:sz w:val="28"/>
          <w:szCs w:val="28"/>
        </w:rPr>
        <w:t>3.</w:t>
      </w:r>
      <w:r w:rsidRPr="005B45DE">
        <w:rPr>
          <w:rFonts w:ascii="標楷體" w:eastAsia="標楷體" w:hAnsi="標楷體"/>
          <w:kern w:val="2"/>
          <w:sz w:val="28"/>
          <w:szCs w:val="28"/>
        </w:rPr>
        <w:t>特別邀請身心障礙者權益保障推動小組王道鵬委員實地抽查完成改善的停車場，實際見證後表示贊同並給予相關建議。</w:t>
      </w:r>
    </w:p>
    <w:p w:rsidR="00C83510" w:rsidRPr="005B45DE" w:rsidRDefault="00C83510" w:rsidP="005B45DE">
      <w:pPr>
        <w:pStyle w:val="a0"/>
        <w:overflowPunct w:val="0"/>
        <w:snapToGrid w:val="0"/>
        <w:spacing w:line="320" w:lineRule="exact"/>
        <w:ind w:leftChars="66" w:left="972" w:hangingChars="300" w:hanging="840"/>
        <w:jc w:val="both"/>
        <w:rPr>
          <w:rFonts w:ascii="標楷體" w:eastAsia="標楷體" w:hAnsi="標楷體"/>
          <w:bCs/>
          <w:spacing w:val="-4"/>
          <w:kern w:val="2"/>
          <w:sz w:val="28"/>
          <w:szCs w:val="28"/>
        </w:rPr>
      </w:pPr>
      <w:r w:rsidRPr="005B45DE">
        <w:rPr>
          <w:rFonts w:ascii="標楷體" w:eastAsia="標楷體" w:hAnsi="標楷體"/>
          <w:bCs/>
          <w:sz w:val="28"/>
          <w:szCs w:val="28"/>
        </w:rPr>
        <w:t>（</w:t>
      </w:r>
      <w:r w:rsidRPr="005B45DE">
        <w:rPr>
          <w:rFonts w:ascii="標楷體" w:eastAsia="標楷體" w:hAnsi="標楷體" w:hint="eastAsia"/>
          <w:bCs/>
          <w:sz w:val="28"/>
          <w:szCs w:val="28"/>
        </w:rPr>
        <w:t>五</w:t>
      </w:r>
      <w:r w:rsidRPr="005B45DE">
        <w:rPr>
          <w:rFonts w:ascii="標楷體" w:eastAsia="標楷體" w:hAnsi="標楷體"/>
          <w:bCs/>
          <w:sz w:val="28"/>
          <w:szCs w:val="28"/>
        </w:rPr>
        <w:t>）</w:t>
      </w:r>
      <w:r w:rsidRPr="005B45DE">
        <w:rPr>
          <w:rFonts w:ascii="標楷體" w:eastAsia="標楷體" w:hAnsi="標楷體" w:hint="eastAsia"/>
          <w:bCs/>
          <w:spacing w:val="-4"/>
          <w:kern w:val="2"/>
          <w:sz w:val="28"/>
          <w:szCs w:val="28"/>
        </w:rPr>
        <w:t>閒置</w:t>
      </w:r>
      <w:r w:rsidRPr="005B45DE">
        <w:rPr>
          <w:rFonts w:ascii="標楷體" w:eastAsia="標楷體" w:hAnsi="標楷體" w:hint="eastAsia"/>
          <w:bCs/>
          <w:spacing w:val="-4"/>
          <w:sz w:val="28"/>
          <w:szCs w:val="28"/>
        </w:rPr>
        <w:t>停車場</w:t>
      </w:r>
      <w:r w:rsidRPr="005B45DE">
        <w:rPr>
          <w:rFonts w:ascii="標楷體" w:eastAsia="標楷體" w:hAnsi="標楷體" w:hint="eastAsia"/>
          <w:bCs/>
          <w:spacing w:val="-4"/>
          <w:kern w:val="2"/>
          <w:sz w:val="28"/>
          <w:szCs w:val="28"/>
        </w:rPr>
        <w:t>用地多元開發活化並提</w:t>
      </w:r>
      <w:r w:rsidR="004E4B61" w:rsidRPr="005B45DE">
        <w:rPr>
          <w:rFonts w:ascii="標楷體" w:eastAsia="標楷體" w:hAnsi="標楷體" w:hint="eastAsia"/>
          <w:bCs/>
          <w:spacing w:val="-4"/>
          <w:kern w:val="2"/>
          <w:sz w:val="28"/>
          <w:szCs w:val="28"/>
        </w:rPr>
        <w:t>升</w:t>
      </w:r>
      <w:r w:rsidRPr="005B45DE">
        <w:rPr>
          <w:rFonts w:ascii="標楷體" w:eastAsia="標楷體" w:hAnsi="標楷體" w:hint="eastAsia"/>
          <w:bCs/>
          <w:spacing w:val="-4"/>
          <w:kern w:val="2"/>
          <w:sz w:val="28"/>
          <w:szCs w:val="28"/>
        </w:rPr>
        <w:t>效益</w:t>
      </w:r>
    </w:p>
    <w:p w:rsidR="00C83510" w:rsidRPr="005B45DE" w:rsidRDefault="00C83510"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20" w:left="840"/>
        <w:jc w:val="both"/>
        <w:textAlignment w:val="auto"/>
        <w:rPr>
          <w:rFonts w:ascii="標楷體" w:eastAsia="標楷體" w:hAnsi="標楷體"/>
          <w:kern w:val="2"/>
          <w:sz w:val="28"/>
          <w:szCs w:val="28"/>
        </w:rPr>
      </w:pPr>
      <w:r w:rsidRPr="005B45DE">
        <w:rPr>
          <w:rFonts w:ascii="標楷體" w:eastAsia="標楷體" w:hAnsi="標楷體" w:hint="eastAsia"/>
          <w:kern w:val="2"/>
          <w:sz w:val="28"/>
          <w:szCs w:val="28"/>
        </w:rPr>
        <w:t>目前位於本市茄</w:t>
      </w:r>
      <w:proofErr w:type="gramStart"/>
      <w:r w:rsidRPr="005B45DE">
        <w:rPr>
          <w:rFonts w:ascii="標楷體" w:eastAsia="標楷體" w:hAnsi="標楷體" w:hint="eastAsia"/>
          <w:kern w:val="2"/>
          <w:sz w:val="28"/>
          <w:szCs w:val="28"/>
        </w:rPr>
        <w:t>萣</w:t>
      </w:r>
      <w:proofErr w:type="gramEnd"/>
      <w:r w:rsidRPr="005B45DE">
        <w:rPr>
          <w:rFonts w:ascii="標楷體" w:eastAsia="標楷體" w:hAnsi="標楷體" w:hint="eastAsia"/>
          <w:kern w:val="2"/>
          <w:sz w:val="28"/>
          <w:szCs w:val="28"/>
        </w:rPr>
        <w:t>區</w:t>
      </w:r>
      <w:proofErr w:type="gramStart"/>
      <w:r w:rsidRPr="005B45DE">
        <w:rPr>
          <w:rFonts w:ascii="標楷體" w:eastAsia="標楷體" w:hAnsi="標楷體" w:hint="eastAsia"/>
          <w:kern w:val="2"/>
          <w:sz w:val="28"/>
          <w:szCs w:val="28"/>
        </w:rPr>
        <w:t>興達段</w:t>
      </w:r>
      <w:proofErr w:type="gramEnd"/>
      <w:r w:rsidRPr="005B45DE">
        <w:rPr>
          <w:rFonts w:ascii="標楷體" w:eastAsia="標楷體" w:hAnsi="標楷體" w:hint="eastAsia"/>
          <w:kern w:val="2"/>
          <w:sz w:val="28"/>
          <w:szCs w:val="28"/>
        </w:rPr>
        <w:t>52-1地號等4筆市有土地作公共停車場並附屬設置太陽光電發電設備</w:t>
      </w:r>
      <w:proofErr w:type="gramStart"/>
      <w:r w:rsidRPr="005B45DE">
        <w:rPr>
          <w:rFonts w:ascii="標楷體" w:eastAsia="標楷體" w:hAnsi="標楷體" w:hint="eastAsia"/>
          <w:kern w:val="2"/>
          <w:sz w:val="28"/>
          <w:szCs w:val="28"/>
        </w:rPr>
        <w:t>標租案</w:t>
      </w:r>
      <w:proofErr w:type="gramEnd"/>
      <w:r w:rsidRPr="005B45DE">
        <w:rPr>
          <w:rFonts w:ascii="標楷體" w:eastAsia="標楷體" w:hAnsi="標楷體" w:hint="eastAsia"/>
          <w:kern w:val="2"/>
          <w:sz w:val="28"/>
          <w:szCs w:val="28"/>
        </w:rPr>
        <w:t>，預計110年12月前完成蓄電設備，預估可提供太陽光電容量1,274.32KW，且可收取租金1,077萬7,700元之市庫收入。</w:t>
      </w:r>
    </w:p>
    <w:p w:rsidR="0092272B" w:rsidRPr="005B45DE" w:rsidRDefault="0092272B" w:rsidP="005B45DE">
      <w:pPr>
        <w:pStyle w:val="a0"/>
        <w:overflowPunct w:val="0"/>
        <w:snapToGrid w:val="0"/>
        <w:spacing w:line="320" w:lineRule="exact"/>
        <w:ind w:leftChars="66" w:left="972" w:hangingChars="300" w:hanging="840"/>
        <w:jc w:val="both"/>
        <w:rPr>
          <w:rFonts w:ascii="標楷體" w:eastAsia="標楷體" w:hAnsi="標楷體"/>
          <w:bCs/>
          <w:sz w:val="28"/>
          <w:szCs w:val="28"/>
        </w:rPr>
      </w:pPr>
      <w:r w:rsidRPr="005B45DE">
        <w:rPr>
          <w:rFonts w:ascii="標楷體" w:eastAsia="標楷體" w:hAnsi="標楷體" w:hint="eastAsia"/>
          <w:bCs/>
          <w:sz w:val="28"/>
          <w:szCs w:val="28"/>
        </w:rPr>
        <w:t>（六）停車收費管理</w:t>
      </w:r>
    </w:p>
    <w:p w:rsidR="0092272B" w:rsidRPr="005B45DE" w:rsidRDefault="0092272B" w:rsidP="005B45DE">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hint="eastAsia"/>
          <w:sz w:val="28"/>
          <w:szCs w:val="28"/>
        </w:rPr>
        <w:t>1.汽車停車收費</w:t>
      </w:r>
      <w:r w:rsidRPr="005B45DE">
        <w:rPr>
          <w:rFonts w:ascii="標楷體" w:eastAsia="標楷體" w:hAnsi="標楷體" w:hint="eastAsia"/>
          <w:kern w:val="2"/>
          <w:sz w:val="28"/>
          <w:szCs w:val="28"/>
        </w:rPr>
        <w:t>管理</w:t>
      </w:r>
    </w:p>
    <w:p w:rsidR="0092272B" w:rsidRPr="005B45DE" w:rsidRDefault="0092272B"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kern w:val="3"/>
          <w:sz w:val="28"/>
          <w:szCs w:val="28"/>
        </w:rPr>
      </w:pPr>
      <w:r w:rsidRPr="005B45DE">
        <w:rPr>
          <w:rFonts w:ascii="標楷體" w:eastAsia="標楷體" w:hAnsi="標楷體" w:hint="eastAsia"/>
          <w:sz w:val="28"/>
          <w:szCs w:val="28"/>
        </w:rPr>
        <w:t>（1）本市至110年6月底路邊及公有路外平面停車場合計有停車格位68,680格，其中納入收費管理者約80％。另自109年11月1日起實施全市計時收費路段縮時方案。</w:t>
      </w:r>
    </w:p>
    <w:p w:rsidR="0092272B" w:rsidRPr="005B45DE" w:rsidRDefault="0092272B"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kern w:val="3"/>
          <w:sz w:val="28"/>
          <w:szCs w:val="28"/>
        </w:rPr>
      </w:pPr>
      <w:r w:rsidRPr="005B45DE">
        <w:rPr>
          <w:rFonts w:ascii="標楷體" w:eastAsia="標楷體" w:hAnsi="標楷體" w:hint="eastAsia"/>
          <w:sz w:val="28"/>
          <w:szCs w:val="28"/>
        </w:rPr>
        <w:t>（2）路外立體停車場共21處，110年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hint="eastAsia"/>
          <w:sz w:val="28"/>
          <w:szCs w:val="28"/>
        </w:rPr>
        <w:t>收入合計7,080萬7,210元，其中鹽</w:t>
      </w:r>
      <w:proofErr w:type="gramStart"/>
      <w:r w:rsidRPr="005B45DE">
        <w:rPr>
          <w:rFonts w:ascii="標楷體" w:eastAsia="標楷體" w:hAnsi="標楷體" w:hint="eastAsia"/>
          <w:sz w:val="28"/>
          <w:szCs w:val="28"/>
        </w:rPr>
        <w:t>埕</w:t>
      </w:r>
      <w:proofErr w:type="gramEnd"/>
      <w:r w:rsidRPr="005B45DE">
        <w:rPr>
          <w:rFonts w:ascii="標楷體" w:eastAsia="標楷體" w:hAnsi="標楷體" w:hint="eastAsia"/>
          <w:sz w:val="28"/>
          <w:szCs w:val="28"/>
        </w:rPr>
        <w:t>、興達港、福山等16場皆已委託民間經營。委託民間經營實施成效除提升停車格位平均周轉率外，亦增加就業機會及員工薪資福利提升。</w:t>
      </w:r>
    </w:p>
    <w:p w:rsidR="0092272B" w:rsidRPr="005B45DE" w:rsidRDefault="0092272B" w:rsidP="005B45DE">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hint="eastAsia"/>
          <w:sz w:val="28"/>
          <w:szCs w:val="28"/>
        </w:rPr>
        <w:t>2.機車停車收費管理</w:t>
      </w:r>
    </w:p>
    <w:p w:rsidR="0092272B" w:rsidRPr="005B45DE" w:rsidRDefault="0092272B" w:rsidP="005B45DE">
      <w:pPr>
        <w:widowControl w:val="0"/>
        <w:pBdr>
          <w:top w:val="none" w:sz="0" w:space="0" w:color="auto"/>
          <w:left w:val="none" w:sz="0" w:space="0" w:color="auto"/>
          <w:bottom w:val="none" w:sz="0" w:space="0" w:color="auto"/>
          <w:right w:val="none" w:sz="0" w:space="0" w:color="auto"/>
        </w:pBdr>
        <w:suppressAutoHyphens/>
        <w:overflowPunct w:val="0"/>
        <w:autoSpaceDN w:val="0"/>
        <w:snapToGrid w:val="0"/>
        <w:spacing w:line="320" w:lineRule="exact"/>
        <w:ind w:leftChars="410" w:left="820"/>
        <w:jc w:val="both"/>
        <w:textAlignment w:val="auto"/>
        <w:rPr>
          <w:rFonts w:ascii="標楷體" w:eastAsia="標楷體" w:hAnsi="標楷體"/>
          <w:kern w:val="3"/>
          <w:sz w:val="28"/>
          <w:szCs w:val="28"/>
        </w:rPr>
      </w:pPr>
      <w:r w:rsidRPr="005B45DE">
        <w:rPr>
          <w:rFonts w:ascii="標楷體" w:eastAsia="標楷體" w:hAnsi="標楷體" w:hint="eastAsia"/>
          <w:sz w:val="28"/>
          <w:szCs w:val="28"/>
        </w:rPr>
        <w:t>瑞豐夜市、新</w:t>
      </w:r>
      <w:proofErr w:type="gramStart"/>
      <w:r w:rsidRPr="005B45DE">
        <w:rPr>
          <w:rFonts w:ascii="標楷體" w:eastAsia="標楷體" w:hAnsi="標楷體" w:hint="eastAsia"/>
          <w:sz w:val="28"/>
          <w:szCs w:val="28"/>
        </w:rPr>
        <w:t>堀</w:t>
      </w:r>
      <w:proofErr w:type="gramEnd"/>
      <w:r w:rsidRPr="005B45DE">
        <w:rPr>
          <w:rFonts w:ascii="標楷體" w:eastAsia="標楷體" w:hAnsi="標楷體" w:hint="eastAsia"/>
          <w:sz w:val="28"/>
          <w:szCs w:val="28"/>
        </w:rPr>
        <w:t>江、高雄火車站、三多商圈、十全商圈及成功二路(</w:t>
      </w:r>
      <w:proofErr w:type="gramStart"/>
      <w:r w:rsidRPr="005B45DE">
        <w:rPr>
          <w:rFonts w:ascii="標楷體" w:eastAsia="標楷體" w:hAnsi="標楷體" w:hint="eastAsia"/>
          <w:sz w:val="28"/>
          <w:szCs w:val="28"/>
        </w:rPr>
        <w:t>輕軌西側</w:t>
      </w:r>
      <w:proofErr w:type="gramEnd"/>
      <w:r w:rsidRPr="005B45DE">
        <w:rPr>
          <w:rFonts w:ascii="標楷體" w:eastAsia="標楷體" w:hAnsi="標楷體" w:hint="eastAsia"/>
          <w:sz w:val="28"/>
          <w:szCs w:val="28"/>
        </w:rPr>
        <w:t>)機車停車格納入收費管理，落實使用者付費原則，改善長期以來只向汽車族收取停車費及格位遭占用之不公平狀況，提升機車格位周轉率，110年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hint="eastAsia"/>
          <w:sz w:val="28"/>
          <w:szCs w:val="28"/>
        </w:rPr>
        <w:t>機車停車費收入共計1,328萬1,885元。</w:t>
      </w:r>
    </w:p>
    <w:p w:rsidR="0092272B" w:rsidRPr="005B45DE" w:rsidRDefault="0092272B" w:rsidP="005B45DE">
      <w:pPr>
        <w:pStyle w:val="a0"/>
        <w:overflowPunct w:val="0"/>
        <w:snapToGrid w:val="0"/>
        <w:spacing w:line="320" w:lineRule="exact"/>
        <w:ind w:leftChars="300" w:left="880" w:hangingChars="100" w:hanging="280"/>
        <w:jc w:val="both"/>
        <w:rPr>
          <w:rFonts w:ascii="標楷體" w:eastAsia="標楷體" w:hAnsi="標楷體"/>
          <w:kern w:val="3"/>
          <w:sz w:val="28"/>
          <w:szCs w:val="28"/>
        </w:rPr>
      </w:pPr>
      <w:r w:rsidRPr="005B45DE">
        <w:rPr>
          <w:rFonts w:ascii="標楷體" w:eastAsia="標楷體" w:hAnsi="標楷體" w:hint="eastAsia"/>
          <w:sz w:val="28"/>
          <w:szCs w:val="28"/>
        </w:rPr>
        <w:t>3.路邊停車收費委外開單作業</w:t>
      </w:r>
    </w:p>
    <w:p w:rsidR="0092272B" w:rsidRPr="005B45DE" w:rsidRDefault="0092272B" w:rsidP="005B45DE">
      <w:pPr>
        <w:widowControl w:val="0"/>
        <w:pBdr>
          <w:top w:val="none" w:sz="0" w:space="0" w:color="auto"/>
          <w:left w:val="none" w:sz="0" w:space="0" w:color="auto"/>
          <w:bottom w:val="none" w:sz="0" w:space="0" w:color="auto"/>
          <w:right w:val="none" w:sz="0" w:space="0" w:color="auto"/>
        </w:pBdr>
        <w:suppressAutoHyphens/>
        <w:overflowPunct w:val="0"/>
        <w:autoSpaceDN w:val="0"/>
        <w:snapToGrid w:val="0"/>
        <w:spacing w:line="320" w:lineRule="exact"/>
        <w:ind w:leftChars="410" w:left="820"/>
        <w:jc w:val="both"/>
        <w:textAlignment w:val="auto"/>
        <w:rPr>
          <w:rFonts w:ascii="標楷體" w:eastAsia="標楷體" w:hAnsi="標楷體"/>
          <w:kern w:val="3"/>
          <w:sz w:val="28"/>
          <w:szCs w:val="28"/>
        </w:rPr>
      </w:pPr>
      <w:r w:rsidRPr="005B45DE">
        <w:rPr>
          <w:rFonts w:ascii="標楷體" w:eastAsia="標楷體" w:hAnsi="標楷體" w:hint="eastAsia"/>
          <w:sz w:val="28"/>
          <w:szCs w:val="28"/>
        </w:rPr>
        <w:t>為因應路邊服務員持續高齡化，已達退休離職高峰期，另配合勞動基準法工時修正為每週不得逾40小時規定，服務員自105年1月起全面實施周休二日，均造成路邊收費人力短缺問題，為維持停車場作業基金永續經營，避免影響市府財政收入，交通局辦理路邊停車開單勞務委外案，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hint="eastAsia"/>
          <w:sz w:val="28"/>
          <w:szCs w:val="28"/>
        </w:rPr>
        <w:t>份委外開單金額3億4,541萬377元，</w:t>
      </w:r>
      <w:proofErr w:type="gramStart"/>
      <w:r w:rsidRPr="005B45DE">
        <w:rPr>
          <w:rFonts w:ascii="標楷體" w:eastAsia="標楷體" w:hAnsi="標楷體" w:hint="eastAsia"/>
          <w:sz w:val="28"/>
          <w:szCs w:val="28"/>
        </w:rPr>
        <w:t>佔</w:t>
      </w:r>
      <w:proofErr w:type="gramEnd"/>
      <w:r w:rsidRPr="005B45DE">
        <w:rPr>
          <w:rFonts w:ascii="標楷體" w:eastAsia="標楷體" w:hAnsi="標楷體" w:hint="eastAsia"/>
          <w:sz w:val="28"/>
          <w:szCs w:val="28"/>
        </w:rPr>
        <w:t>本市總開單金額75.31%。</w:t>
      </w:r>
    </w:p>
    <w:p w:rsidR="0092272B" w:rsidRPr="005B45DE" w:rsidRDefault="0092272B" w:rsidP="005B45DE">
      <w:pPr>
        <w:pStyle w:val="a0"/>
        <w:overflowPunct w:val="0"/>
        <w:snapToGrid w:val="0"/>
        <w:spacing w:line="320" w:lineRule="exact"/>
        <w:ind w:leftChars="66" w:left="972" w:hangingChars="300" w:hanging="840"/>
        <w:jc w:val="both"/>
        <w:rPr>
          <w:rFonts w:ascii="標楷體" w:eastAsia="標楷體" w:hAnsi="標楷體"/>
          <w:bCs/>
          <w:sz w:val="28"/>
          <w:szCs w:val="28"/>
        </w:rPr>
      </w:pPr>
      <w:r w:rsidRPr="005B45DE">
        <w:rPr>
          <w:rFonts w:ascii="標楷體" w:eastAsia="標楷體" w:hAnsi="標楷體" w:hint="eastAsia"/>
          <w:bCs/>
          <w:sz w:val="28"/>
          <w:szCs w:val="28"/>
        </w:rPr>
        <w:t>（七）實施機車退出人行道措施</w:t>
      </w:r>
    </w:p>
    <w:p w:rsidR="0092272B" w:rsidRPr="005B45DE" w:rsidRDefault="0092272B"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20" w:left="840"/>
        <w:jc w:val="both"/>
        <w:textAlignment w:val="auto"/>
        <w:rPr>
          <w:rFonts w:ascii="標楷體" w:eastAsia="標楷體" w:hAnsi="標楷體"/>
          <w:kern w:val="3"/>
          <w:sz w:val="28"/>
          <w:szCs w:val="28"/>
        </w:rPr>
      </w:pPr>
      <w:r w:rsidRPr="005B45DE">
        <w:rPr>
          <w:rFonts w:ascii="標楷體" w:eastAsia="標楷體" w:hAnsi="標楷體" w:cs="新細明體" w:hint="eastAsia"/>
          <w:sz w:val="28"/>
          <w:szCs w:val="28"/>
        </w:rPr>
        <w:t>持續檢討人行道上之停車格位、規劃公共運輸場站周邊人行空間及妥善檢視新建</w:t>
      </w:r>
      <w:r w:rsidRPr="005B45DE">
        <w:rPr>
          <w:rFonts w:ascii="標楷體" w:eastAsia="標楷體" w:hAnsi="標楷體" w:hint="eastAsia"/>
          <w:kern w:val="2"/>
          <w:sz w:val="28"/>
          <w:szCs w:val="28"/>
        </w:rPr>
        <w:t>人行道</w:t>
      </w:r>
      <w:r w:rsidRPr="005B45DE">
        <w:rPr>
          <w:rFonts w:ascii="標楷體" w:eastAsia="標楷體" w:hAnsi="標楷體" w:cs="新細明體" w:hint="eastAsia"/>
          <w:sz w:val="28"/>
          <w:szCs w:val="28"/>
        </w:rPr>
        <w:t>工程之路型配置，並同步實施相關配套措施，提供合理之替代停車空間等，110年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cs="新細明體" w:hint="eastAsia"/>
          <w:sz w:val="28"/>
          <w:szCs w:val="28"/>
        </w:rPr>
        <w:t>辦理九如二路、國泰路二段等路段。</w:t>
      </w:r>
    </w:p>
    <w:p w:rsidR="0092272B" w:rsidRPr="005B45DE" w:rsidRDefault="0092272B" w:rsidP="005B45DE">
      <w:pPr>
        <w:pStyle w:val="a0"/>
        <w:overflowPunct w:val="0"/>
        <w:snapToGrid w:val="0"/>
        <w:spacing w:line="320" w:lineRule="exact"/>
        <w:ind w:leftChars="66" w:left="972" w:hangingChars="300" w:hanging="840"/>
        <w:jc w:val="both"/>
        <w:rPr>
          <w:rFonts w:ascii="標楷體" w:eastAsia="標楷體" w:hAnsi="標楷體"/>
          <w:kern w:val="3"/>
          <w:sz w:val="28"/>
          <w:szCs w:val="28"/>
        </w:rPr>
      </w:pPr>
      <w:r w:rsidRPr="005B45DE">
        <w:rPr>
          <w:rFonts w:ascii="標楷體" w:eastAsia="標楷體" w:hAnsi="標楷體" w:hint="eastAsia"/>
          <w:bCs/>
          <w:sz w:val="28"/>
          <w:szCs w:val="28"/>
        </w:rPr>
        <w:t>（八）執行</w:t>
      </w:r>
      <w:r w:rsidRPr="005B45DE">
        <w:rPr>
          <w:rFonts w:ascii="標楷體" w:eastAsia="標楷體" w:hAnsi="標楷體" w:hint="eastAsia"/>
          <w:sz w:val="28"/>
          <w:szCs w:val="28"/>
        </w:rPr>
        <w:t>妨礙停車秩序</w:t>
      </w:r>
      <w:r w:rsidRPr="005B45DE">
        <w:rPr>
          <w:rFonts w:ascii="標楷體" w:eastAsia="標楷體" w:hAnsi="標楷體" w:hint="eastAsia"/>
          <w:bCs/>
          <w:sz w:val="28"/>
          <w:szCs w:val="28"/>
        </w:rPr>
        <w:t>車輛拖吊</w:t>
      </w:r>
    </w:p>
    <w:p w:rsidR="0092272B" w:rsidRPr="005B45DE" w:rsidRDefault="0092272B"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20" w:left="840"/>
        <w:jc w:val="both"/>
        <w:textAlignment w:val="auto"/>
        <w:rPr>
          <w:rFonts w:ascii="標楷體" w:eastAsia="標楷體" w:hAnsi="標楷體"/>
          <w:kern w:val="3"/>
          <w:sz w:val="28"/>
          <w:szCs w:val="28"/>
        </w:rPr>
      </w:pPr>
      <w:r w:rsidRPr="005B45DE">
        <w:rPr>
          <w:rFonts w:ascii="標楷體" w:eastAsia="標楷體" w:hAnsi="標楷體" w:cs="新細明體" w:hint="eastAsia"/>
          <w:sz w:val="28"/>
          <w:szCs w:val="28"/>
        </w:rPr>
        <w:lastRenderedPageBreak/>
        <w:t>為加強本市停車秩序管理及維護交通安全，本府交通局與警察局交通警察大隊協同合作，執行</w:t>
      </w:r>
      <w:proofErr w:type="gramStart"/>
      <w:r w:rsidRPr="005B45DE">
        <w:rPr>
          <w:rFonts w:ascii="標楷體" w:eastAsia="標楷體" w:hAnsi="標楷體" w:cs="新細明體" w:hint="eastAsia"/>
          <w:sz w:val="28"/>
          <w:szCs w:val="28"/>
        </w:rPr>
        <w:t>本市違停</w:t>
      </w:r>
      <w:proofErr w:type="gramEnd"/>
      <w:r w:rsidRPr="005B45DE">
        <w:rPr>
          <w:rFonts w:ascii="標楷體" w:eastAsia="標楷體" w:hAnsi="標楷體" w:cs="新細明體" w:hint="eastAsia"/>
          <w:sz w:val="28"/>
          <w:szCs w:val="28"/>
        </w:rPr>
        <w:t>拖吊業務，110年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cs="新細明體" w:hint="eastAsia"/>
          <w:sz w:val="28"/>
          <w:szCs w:val="28"/>
        </w:rPr>
        <w:t>共計取締</w:t>
      </w:r>
      <w:proofErr w:type="gramStart"/>
      <w:r w:rsidRPr="005B45DE">
        <w:rPr>
          <w:rFonts w:ascii="標楷體" w:eastAsia="標楷體" w:hAnsi="標楷體" w:cs="新細明體" w:hint="eastAsia"/>
          <w:sz w:val="28"/>
          <w:szCs w:val="28"/>
        </w:rPr>
        <w:t>拖吊違停</w:t>
      </w:r>
      <w:proofErr w:type="gramEnd"/>
      <w:r w:rsidRPr="005B45DE">
        <w:rPr>
          <w:rFonts w:ascii="標楷體" w:eastAsia="標楷體" w:hAnsi="標楷體" w:cs="新細明體" w:hint="eastAsia"/>
          <w:sz w:val="28"/>
          <w:szCs w:val="28"/>
        </w:rPr>
        <w:t>汽車39,694輛，違停機車38,722輛。</w:t>
      </w:r>
    </w:p>
    <w:p w:rsidR="0092272B" w:rsidRPr="005B45DE" w:rsidRDefault="0092272B" w:rsidP="005B45DE">
      <w:pPr>
        <w:pStyle w:val="a0"/>
        <w:overflowPunct w:val="0"/>
        <w:snapToGrid w:val="0"/>
        <w:spacing w:line="320" w:lineRule="exact"/>
        <w:ind w:leftChars="66" w:left="972" w:hangingChars="300" w:hanging="840"/>
        <w:jc w:val="both"/>
        <w:rPr>
          <w:rFonts w:ascii="標楷體" w:eastAsia="標楷體" w:hAnsi="標楷體"/>
          <w:kern w:val="3"/>
          <w:sz w:val="28"/>
          <w:szCs w:val="28"/>
        </w:rPr>
      </w:pPr>
      <w:r w:rsidRPr="005B45DE">
        <w:rPr>
          <w:rFonts w:ascii="標楷體" w:eastAsia="標楷體" w:hAnsi="標楷體" w:hint="eastAsia"/>
          <w:bCs/>
          <w:sz w:val="28"/>
          <w:szCs w:val="28"/>
        </w:rPr>
        <w:t>（九）</w:t>
      </w:r>
      <w:r w:rsidRPr="005B45DE">
        <w:rPr>
          <w:rFonts w:ascii="標楷體" w:eastAsia="標楷體" w:hAnsi="標楷體" w:hint="eastAsia"/>
          <w:sz w:val="28"/>
          <w:szCs w:val="28"/>
        </w:rPr>
        <w:t>路邊停車費多元繳費服務，提升行動支付使用率</w:t>
      </w:r>
    </w:p>
    <w:p w:rsidR="0092272B" w:rsidRPr="005B45DE" w:rsidRDefault="0092272B" w:rsidP="009E10AA">
      <w:pPr>
        <w:pStyle w:val="a0"/>
        <w:overflowPunct w:val="0"/>
        <w:snapToGrid w:val="0"/>
        <w:spacing w:line="320" w:lineRule="exact"/>
        <w:ind w:leftChars="450" w:left="1180" w:hangingChars="100" w:hanging="280"/>
        <w:jc w:val="both"/>
        <w:rPr>
          <w:rFonts w:ascii="標楷體" w:eastAsia="標楷體" w:hAnsi="標楷體"/>
          <w:sz w:val="28"/>
          <w:szCs w:val="28"/>
        </w:rPr>
      </w:pPr>
      <w:r w:rsidRPr="005B45DE">
        <w:rPr>
          <w:rFonts w:ascii="標楷體" w:eastAsia="標楷體" w:hAnsi="標楷體" w:hint="eastAsia"/>
          <w:sz w:val="28"/>
          <w:szCs w:val="28"/>
        </w:rPr>
        <w:t>1.民眾</w:t>
      </w:r>
      <w:proofErr w:type="gramStart"/>
      <w:r w:rsidRPr="005B45DE">
        <w:rPr>
          <w:rFonts w:ascii="標楷體" w:eastAsia="標楷體" w:hAnsi="標楷體" w:hint="eastAsia"/>
          <w:sz w:val="28"/>
          <w:szCs w:val="28"/>
        </w:rPr>
        <w:t>可持單至</w:t>
      </w:r>
      <w:proofErr w:type="gramEnd"/>
      <w:r w:rsidRPr="005B45DE">
        <w:rPr>
          <w:rFonts w:ascii="標楷體" w:eastAsia="標楷體" w:hAnsi="標楷體" w:hint="eastAsia"/>
          <w:sz w:val="28"/>
          <w:szCs w:val="28"/>
        </w:rPr>
        <w:t>全國統一超商7-11、全家便利商店、OK便利店、</w:t>
      </w:r>
      <w:proofErr w:type="gramStart"/>
      <w:r w:rsidRPr="005B45DE">
        <w:rPr>
          <w:rFonts w:ascii="標楷體" w:eastAsia="標楷體" w:hAnsi="標楷體" w:hint="eastAsia"/>
          <w:sz w:val="28"/>
          <w:szCs w:val="28"/>
        </w:rPr>
        <w:t>萊</w:t>
      </w:r>
      <w:proofErr w:type="gramEnd"/>
      <w:r w:rsidRPr="005B45DE">
        <w:rPr>
          <w:rFonts w:ascii="標楷體" w:eastAsia="標楷體" w:hAnsi="標楷體" w:hint="eastAsia"/>
          <w:sz w:val="28"/>
          <w:szCs w:val="28"/>
        </w:rPr>
        <w:t>爾富及家樂福等代收費處繳納本市路邊停車費，或利用超商多媒體機補單繳費，110年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hint="eastAsia"/>
          <w:sz w:val="28"/>
          <w:szCs w:val="28"/>
        </w:rPr>
        <w:t>代收金額計2億8,532萬986元。</w:t>
      </w:r>
    </w:p>
    <w:p w:rsidR="0092272B" w:rsidRPr="005B45DE" w:rsidRDefault="0092272B" w:rsidP="009E10AA">
      <w:pPr>
        <w:pStyle w:val="a0"/>
        <w:overflowPunct w:val="0"/>
        <w:snapToGrid w:val="0"/>
        <w:spacing w:line="320" w:lineRule="exact"/>
        <w:ind w:leftChars="450" w:left="1180" w:hangingChars="100" w:hanging="280"/>
        <w:jc w:val="both"/>
        <w:rPr>
          <w:rFonts w:ascii="標楷體" w:eastAsia="標楷體" w:hAnsi="標楷體"/>
          <w:kern w:val="3"/>
          <w:sz w:val="28"/>
          <w:szCs w:val="28"/>
        </w:rPr>
      </w:pPr>
      <w:r w:rsidRPr="005B45DE">
        <w:rPr>
          <w:rFonts w:ascii="標楷體" w:eastAsia="標楷體" w:hAnsi="標楷體" w:hint="eastAsia"/>
          <w:sz w:val="28"/>
          <w:szCs w:val="28"/>
        </w:rPr>
        <w:t>2.電信及金融機構於110年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proofErr w:type="gramStart"/>
      <w:r w:rsidRPr="005B45DE">
        <w:rPr>
          <w:rFonts w:ascii="標楷體" w:eastAsia="標楷體" w:hAnsi="標楷體" w:hint="eastAsia"/>
          <w:sz w:val="28"/>
          <w:szCs w:val="28"/>
        </w:rPr>
        <w:t>代收路邊</w:t>
      </w:r>
      <w:proofErr w:type="gramEnd"/>
      <w:r w:rsidRPr="005B45DE">
        <w:rPr>
          <w:rFonts w:ascii="標楷體" w:eastAsia="標楷體" w:hAnsi="標楷體" w:hint="eastAsia"/>
          <w:sz w:val="28"/>
          <w:szCs w:val="28"/>
        </w:rPr>
        <w:t>停車費9,902萬4,961元，較去年同期成長14.91 %。</w:t>
      </w:r>
    </w:p>
    <w:p w:rsidR="0092272B" w:rsidRPr="005B45DE" w:rsidRDefault="0092272B" w:rsidP="009E10AA">
      <w:pPr>
        <w:pStyle w:val="a0"/>
        <w:overflowPunct w:val="0"/>
        <w:snapToGrid w:val="0"/>
        <w:spacing w:line="320" w:lineRule="exact"/>
        <w:ind w:leftChars="450" w:left="1180" w:hangingChars="100" w:hanging="280"/>
        <w:jc w:val="both"/>
        <w:rPr>
          <w:rFonts w:ascii="標楷體" w:eastAsia="標楷體" w:hAnsi="標楷體"/>
          <w:kern w:val="3"/>
          <w:sz w:val="28"/>
          <w:szCs w:val="28"/>
        </w:rPr>
      </w:pPr>
      <w:r w:rsidRPr="005B45DE">
        <w:rPr>
          <w:rFonts w:ascii="標楷體" w:eastAsia="標楷體" w:hAnsi="標楷體" w:hint="eastAsia"/>
          <w:sz w:val="28"/>
          <w:szCs w:val="28"/>
        </w:rPr>
        <w:t>3.全國繳費網於110年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hint="eastAsia"/>
          <w:sz w:val="28"/>
          <w:szCs w:val="28"/>
        </w:rPr>
        <w:t>份</w:t>
      </w:r>
      <w:proofErr w:type="gramStart"/>
      <w:r w:rsidRPr="005B45DE">
        <w:rPr>
          <w:rFonts w:ascii="標楷體" w:eastAsia="標楷體" w:hAnsi="標楷體" w:hint="eastAsia"/>
          <w:sz w:val="28"/>
          <w:szCs w:val="28"/>
        </w:rPr>
        <w:t>代收路邊</w:t>
      </w:r>
      <w:proofErr w:type="gramEnd"/>
      <w:r w:rsidRPr="005B45DE">
        <w:rPr>
          <w:rFonts w:ascii="標楷體" w:eastAsia="標楷體" w:hAnsi="標楷體" w:hint="eastAsia"/>
          <w:sz w:val="28"/>
          <w:szCs w:val="28"/>
        </w:rPr>
        <w:t>停車費306萬864元，較去年同期成長18.41%。</w:t>
      </w:r>
    </w:p>
    <w:p w:rsidR="0092272B" w:rsidRPr="005B45DE" w:rsidRDefault="0092272B" w:rsidP="009E10AA">
      <w:pPr>
        <w:pStyle w:val="a0"/>
        <w:overflowPunct w:val="0"/>
        <w:snapToGrid w:val="0"/>
        <w:spacing w:line="320" w:lineRule="exact"/>
        <w:ind w:leftChars="450" w:left="1180" w:hangingChars="100" w:hanging="280"/>
        <w:jc w:val="both"/>
        <w:rPr>
          <w:rFonts w:ascii="標楷體" w:eastAsia="標楷體" w:hAnsi="標楷體"/>
          <w:sz w:val="28"/>
          <w:szCs w:val="28"/>
        </w:rPr>
      </w:pPr>
      <w:r w:rsidRPr="005B45DE">
        <w:rPr>
          <w:rFonts w:ascii="標楷體" w:eastAsia="標楷體" w:hAnsi="標楷體" w:hint="eastAsia"/>
          <w:sz w:val="28"/>
          <w:szCs w:val="28"/>
        </w:rPr>
        <w:t>4.</w:t>
      </w:r>
      <w:proofErr w:type="gramStart"/>
      <w:r w:rsidRPr="005B45DE">
        <w:rPr>
          <w:rFonts w:ascii="標楷體" w:eastAsia="標楷體" w:hAnsi="標楷體" w:hint="eastAsia"/>
          <w:sz w:val="28"/>
          <w:szCs w:val="28"/>
        </w:rPr>
        <w:t>高軟智慧</w:t>
      </w:r>
      <w:proofErr w:type="gramEnd"/>
      <w:r w:rsidRPr="005B45DE">
        <w:rPr>
          <w:rFonts w:ascii="標楷體" w:eastAsia="標楷體" w:hAnsi="標楷體" w:hint="eastAsia"/>
          <w:sz w:val="28"/>
          <w:szCs w:val="28"/>
        </w:rPr>
        <w:t>停車於110年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hint="eastAsia"/>
          <w:sz w:val="28"/>
          <w:szCs w:val="28"/>
        </w:rPr>
        <w:t>份</w:t>
      </w:r>
      <w:proofErr w:type="gramStart"/>
      <w:r w:rsidRPr="005B45DE">
        <w:rPr>
          <w:rFonts w:ascii="標楷體" w:eastAsia="標楷體" w:hAnsi="標楷體" w:hint="eastAsia"/>
          <w:sz w:val="28"/>
          <w:szCs w:val="28"/>
        </w:rPr>
        <w:t>代收路邊</w:t>
      </w:r>
      <w:proofErr w:type="gramEnd"/>
      <w:r w:rsidRPr="005B45DE">
        <w:rPr>
          <w:rFonts w:ascii="標楷體" w:eastAsia="標楷體" w:hAnsi="標楷體" w:hint="eastAsia"/>
          <w:sz w:val="28"/>
          <w:szCs w:val="28"/>
        </w:rPr>
        <w:t xml:space="preserve">停車費35萬6,060元。 </w:t>
      </w:r>
    </w:p>
    <w:p w:rsidR="0092272B" w:rsidRPr="005B45DE" w:rsidRDefault="0092272B" w:rsidP="009E10AA">
      <w:pPr>
        <w:pStyle w:val="a0"/>
        <w:overflowPunct w:val="0"/>
        <w:snapToGrid w:val="0"/>
        <w:spacing w:line="320" w:lineRule="exact"/>
        <w:ind w:leftChars="450" w:left="1180" w:hangingChars="100" w:hanging="280"/>
        <w:jc w:val="both"/>
        <w:rPr>
          <w:rFonts w:ascii="標楷體" w:eastAsia="標楷體" w:hAnsi="標楷體"/>
          <w:kern w:val="3"/>
          <w:sz w:val="28"/>
          <w:szCs w:val="28"/>
        </w:rPr>
      </w:pPr>
      <w:r w:rsidRPr="005B45DE">
        <w:rPr>
          <w:rFonts w:ascii="標楷體" w:eastAsia="標楷體" w:hAnsi="標楷體" w:hint="eastAsia"/>
          <w:sz w:val="28"/>
          <w:szCs w:val="28"/>
        </w:rPr>
        <w:t>5.第三方支付APP 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proofErr w:type="gramStart"/>
      <w:r w:rsidRPr="005B45DE">
        <w:rPr>
          <w:rFonts w:ascii="標楷體" w:eastAsia="標楷體" w:hAnsi="標楷體" w:hint="eastAsia"/>
          <w:sz w:val="28"/>
          <w:szCs w:val="28"/>
        </w:rPr>
        <w:t>代收路邊</w:t>
      </w:r>
      <w:proofErr w:type="gramEnd"/>
      <w:r w:rsidRPr="005B45DE">
        <w:rPr>
          <w:rFonts w:ascii="標楷體" w:eastAsia="標楷體" w:hAnsi="標楷體" w:hint="eastAsia"/>
          <w:sz w:val="28"/>
          <w:szCs w:val="28"/>
        </w:rPr>
        <w:t>停車費7,300萬6,127元，較去年同期成長75.43%。</w:t>
      </w:r>
    </w:p>
    <w:p w:rsidR="0092272B" w:rsidRPr="005B45DE" w:rsidRDefault="0092272B" w:rsidP="005B45DE">
      <w:pPr>
        <w:pStyle w:val="a0"/>
        <w:overflowPunct w:val="0"/>
        <w:snapToGrid w:val="0"/>
        <w:spacing w:line="320" w:lineRule="exact"/>
        <w:ind w:leftChars="66" w:left="972" w:hangingChars="300" w:hanging="840"/>
        <w:jc w:val="both"/>
        <w:rPr>
          <w:rFonts w:ascii="標楷體" w:eastAsia="標楷體" w:hAnsi="標楷體"/>
          <w:sz w:val="28"/>
          <w:szCs w:val="28"/>
        </w:rPr>
      </w:pPr>
      <w:r w:rsidRPr="005B45DE">
        <w:rPr>
          <w:rFonts w:ascii="標楷體" w:eastAsia="標楷體" w:hAnsi="標楷體" w:hint="eastAsia"/>
          <w:sz w:val="28"/>
          <w:szCs w:val="28"/>
        </w:rPr>
        <w:t xml:space="preserve">（十）提供手機簡訊通知路邊停車未繳費、違停車輛被拖吊訊息服務 </w:t>
      </w:r>
    </w:p>
    <w:p w:rsidR="0092272B" w:rsidRPr="005B45DE" w:rsidRDefault="0092272B" w:rsidP="009E10AA">
      <w:pPr>
        <w:pStyle w:val="a0"/>
        <w:overflowPunct w:val="0"/>
        <w:snapToGrid w:val="0"/>
        <w:spacing w:line="320" w:lineRule="exact"/>
        <w:ind w:leftChars="450" w:left="1180" w:hangingChars="100" w:hanging="280"/>
        <w:jc w:val="both"/>
        <w:rPr>
          <w:rFonts w:ascii="標楷體" w:eastAsia="標楷體" w:hAnsi="標楷體"/>
          <w:kern w:val="3"/>
          <w:sz w:val="28"/>
          <w:szCs w:val="28"/>
        </w:rPr>
      </w:pPr>
      <w:r w:rsidRPr="005B45DE">
        <w:rPr>
          <w:rFonts w:ascii="標楷體" w:eastAsia="標楷體" w:hAnsi="標楷體" w:hint="eastAsia"/>
          <w:sz w:val="28"/>
          <w:szCs w:val="28"/>
        </w:rPr>
        <w:t>1.考量民眾時有發生路邊停車繳費單據遺失或停車未見繳費單或忘記繳費等問題，除提供網頁（含補印繳費單功能）、語音查詢及e-mail（電子報會員）郵件通知民眾繳費外，本府交通局另提供以手機簡訊通知未繳費服務措施，</w:t>
      </w:r>
      <w:r w:rsidRPr="005B45DE">
        <w:rPr>
          <w:rFonts w:ascii="標楷體" w:eastAsia="標楷體" w:hAnsi="標楷體" w:cs="新細明體" w:hint="eastAsia"/>
          <w:sz w:val="28"/>
          <w:szCs w:val="28"/>
        </w:rPr>
        <w:t>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cs="新細明體" w:hint="eastAsia"/>
          <w:sz w:val="28"/>
          <w:szCs w:val="28"/>
        </w:rPr>
        <w:t>計發出40,817通簡訊通知。</w:t>
      </w:r>
    </w:p>
    <w:p w:rsidR="0092272B" w:rsidRPr="005B45DE" w:rsidRDefault="0092272B" w:rsidP="009E10AA">
      <w:pPr>
        <w:pStyle w:val="a0"/>
        <w:overflowPunct w:val="0"/>
        <w:snapToGrid w:val="0"/>
        <w:spacing w:line="320" w:lineRule="exact"/>
        <w:ind w:leftChars="450" w:left="1180" w:hangingChars="100" w:hanging="280"/>
        <w:jc w:val="both"/>
        <w:rPr>
          <w:rFonts w:ascii="標楷體" w:eastAsia="標楷體" w:hAnsi="標楷體" w:cs="新細明體"/>
          <w:sz w:val="28"/>
          <w:szCs w:val="28"/>
        </w:rPr>
      </w:pPr>
      <w:r w:rsidRPr="005B45DE">
        <w:rPr>
          <w:rFonts w:ascii="標楷體" w:eastAsia="標楷體" w:hAnsi="標楷體" w:hint="eastAsia"/>
          <w:sz w:val="28"/>
          <w:szCs w:val="28"/>
        </w:rPr>
        <w:t>2.免費提供手機簡訊通知</w:t>
      </w:r>
      <w:proofErr w:type="gramStart"/>
      <w:r w:rsidRPr="005B45DE">
        <w:rPr>
          <w:rFonts w:ascii="標楷體" w:eastAsia="標楷體" w:hAnsi="標楷體" w:hint="eastAsia"/>
          <w:sz w:val="28"/>
          <w:szCs w:val="28"/>
        </w:rPr>
        <w:t>違</w:t>
      </w:r>
      <w:proofErr w:type="gramEnd"/>
      <w:r w:rsidRPr="005B45DE">
        <w:rPr>
          <w:rFonts w:ascii="標楷體" w:eastAsia="標楷體" w:hAnsi="標楷體" w:hint="eastAsia"/>
          <w:sz w:val="28"/>
          <w:szCs w:val="28"/>
        </w:rPr>
        <w:t>停車輛已被拖吊訊息服務，受惠民眾反應良好，110年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hint="eastAsia"/>
          <w:sz w:val="28"/>
          <w:szCs w:val="28"/>
        </w:rPr>
        <w:t>每月平均約發出229通簡訊通知。</w:t>
      </w:r>
    </w:p>
    <w:p w:rsidR="0092272B" w:rsidRPr="005B45DE" w:rsidRDefault="004E4B61" w:rsidP="005B45DE">
      <w:pPr>
        <w:pStyle w:val="a0"/>
        <w:overflowPunct w:val="0"/>
        <w:snapToGrid w:val="0"/>
        <w:spacing w:line="320" w:lineRule="exact"/>
        <w:ind w:leftChars="66" w:left="972" w:hangingChars="300" w:hanging="840"/>
        <w:jc w:val="both"/>
        <w:rPr>
          <w:rFonts w:ascii="標楷體" w:eastAsia="標楷體" w:hAnsi="標楷體"/>
          <w:kern w:val="3"/>
          <w:sz w:val="28"/>
          <w:szCs w:val="28"/>
        </w:rPr>
      </w:pPr>
      <w:r w:rsidRPr="005B45DE">
        <w:rPr>
          <w:rFonts w:ascii="標楷體" w:eastAsia="標楷體" w:hAnsi="標楷體" w:hint="eastAsia"/>
          <w:sz w:val="28"/>
          <w:szCs w:val="28"/>
        </w:rPr>
        <w:t>(</w:t>
      </w:r>
      <w:r w:rsidR="0092272B" w:rsidRPr="005B45DE">
        <w:rPr>
          <w:rFonts w:ascii="標楷體" w:eastAsia="標楷體" w:hAnsi="標楷體" w:hint="eastAsia"/>
          <w:sz w:val="28"/>
          <w:szCs w:val="28"/>
        </w:rPr>
        <w:t>十一</w:t>
      </w:r>
      <w:r w:rsidRPr="005B45DE">
        <w:rPr>
          <w:rFonts w:ascii="標楷體" w:eastAsia="標楷體" w:hAnsi="標楷體" w:hint="eastAsia"/>
          <w:sz w:val="28"/>
          <w:szCs w:val="28"/>
        </w:rPr>
        <w:t>)</w:t>
      </w:r>
      <w:r w:rsidR="0092272B" w:rsidRPr="005B45DE">
        <w:rPr>
          <w:rFonts w:ascii="標楷體" w:eastAsia="標楷體" w:hAnsi="標楷體" w:hint="eastAsia"/>
          <w:sz w:val="28"/>
          <w:szCs w:val="28"/>
        </w:rPr>
        <w:t>公私協力營造友善停車環境</w:t>
      </w:r>
    </w:p>
    <w:p w:rsidR="0092272B" w:rsidRPr="005B45DE" w:rsidRDefault="0092272B"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20" w:left="840"/>
        <w:jc w:val="both"/>
        <w:textAlignment w:val="auto"/>
        <w:rPr>
          <w:rFonts w:ascii="標楷體" w:eastAsia="標楷體" w:hAnsi="標楷體"/>
          <w:kern w:val="3"/>
          <w:sz w:val="28"/>
          <w:szCs w:val="28"/>
        </w:rPr>
      </w:pPr>
      <w:proofErr w:type="gramStart"/>
      <w:r w:rsidRPr="005B45DE">
        <w:rPr>
          <w:rFonts w:ascii="標楷體" w:eastAsia="標楷體" w:hAnsi="標楷體" w:hint="eastAsia"/>
          <w:kern w:val="3"/>
          <w:sz w:val="28"/>
          <w:szCs w:val="28"/>
        </w:rPr>
        <w:t>賡</w:t>
      </w:r>
      <w:proofErr w:type="gramEnd"/>
      <w:r w:rsidRPr="005B45DE">
        <w:rPr>
          <w:rFonts w:ascii="標楷體" w:eastAsia="標楷體" w:hAnsi="標楷體" w:hint="eastAsia"/>
          <w:kern w:val="3"/>
          <w:sz w:val="28"/>
          <w:szCs w:val="28"/>
        </w:rPr>
        <w:t>續推動路外停車場委託民間經營，引進民間業者管理能力，並建置車牌辨識、車位在席偵測、電動汽車充電設備、提供多元支付服務等，營造智慧、便捷之停車環境，截至110年6月計有16場立體停車場及73場平面停車場委託民間經營。</w:t>
      </w:r>
    </w:p>
    <w:p w:rsidR="0092272B" w:rsidRPr="005B45DE" w:rsidRDefault="0092272B" w:rsidP="005B45DE">
      <w:pPr>
        <w:pStyle w:val="a0"/>
        <w:overflowPunct w:val="0"/>
        <w:snapToGrid w:val="0"/>
        <w:spacing w:line="320" w:lineRule="exact"/>
        <w:ind w:leftChars="66" w:left="972" w:hangingChars="300" w:hanging="840"/>
        <w:jc w:val="both"/>
        <w:rPr>
          <w:rFonts w:ascii="標楷體" w:eastAsia="標楷體" w:hAnsi="標楷體"/>
          <w:sz w:val="28"/>
          <w:szCs w:val="28"/>
        </w:rPr>
      </w:pPr>
      <w:r w:rsidRPr="005B45DE">
        <w:rPr>
          <w:rFonts w:ascii="標楷體" w:eastAsia="標楷體" w:hAnsi="標楷體" w:hint="eastAsia"/>
          <w:sz w:val="28"/>
          <w:szCs w:val="28"/>
        </w:rPr>
        <w:t>(十二)建置智慧路邊停車設備</w:t>
      </w:r>
    </w:p>
    <w:p w:rsidR="0092272B" w:rsidRPr="005B45DE" w:rsidRDefault="0092272B"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20" w:left="840"/>
        <w:jc w:val="both"/>
        <w:textAlignment w:val="auto"/>
        <w:rPr>
          <w:rFonts w:ascii="標楷體" w:eastAsia="標楷體" w:hAnsi="標楷體"/>
          <w:kern w:val="3"/>
          <w:sz w:val="28"/>
          <w:szCs w:val="28"/>
        </w:rPr>
      </w:pPr>
      <w:r w:rsidRPr="005B45DE">
        <w:rPr>
          <w:rFonts w:ascii="標楷體" w:eastAsia="標楷體" w:hAnsi="標楷體" w:hint="eastAsia"/>
          <w:kern w:val="3"/>
          <w:sz w:val="28"/>
          <w:szCs w:val="28"/>
        </w:rPr>
        <w:t>委託民間廠商建置智慧停車設備，</w:t>
      </w:r>
      <w:proofErr w:type="gramStart"/>
      <w:r w:rsidRPr="005B45DE">
        <w:rPr>
          <w:rFonts w:ascii="標楷體" w:eastAsia="標楷體" w:hAnsi="標楷體" w:hint="eastAsia"/>
          <w:kern w:val="3"/>
          <w:sz w:val="28"/>
          <w:szCs w:val="28"/>
        </w:rPr>
        <w:t>採</w:t>
      </w:r>
      <w:proofErr w:type="gramEnd"/>
      <w:r w:rsidRPr="005B45DE">
        <w:rPr>
          <w:rFonts w:ascii="標楷體" w:eastAsia="標楷體" w:hAnsi="標楷體" w:hint="eastAsia"/>
          <w:kern w:val="3"/>
          <w:sz w:val="28"/>
          <w:szCs w:val="28"/>
        </w:rPr>
        <w:t>無紙化開單的環保措施，以車牌辨識記錄停放車輛及自動計算停車費，現場設置電子票證繳費設備，提供即時繳費及停車導引等服務。107年已於高雄軟體科學園區試辦，目前澄清湖周邊地區，範圍涵蓋公園路、正修路、長庚路及大埤路等4條路段與澄清湖西側及觀湖等2場路外停車場之智慧路邊停車設備亦已建置完畢，預計110年8月初正式上線。</w:t>
      </w:r>
    </w:p>
    <w:p w:rsidR="0092272B" w:rsidRPr="005B45DE" w:rsidRDefault="004E4B61" w:rsidP="005B45DE">
      <w:pPr>
        <w:pStyle w:val="a0"/>
        <w:overflowPunct w:val="0"/>
        <w:snapToGrid w:val="0"/>
        <w:spacing w:line="320" w:lineRule="exact"/>
        <w:ind w:leftChars="66" w:left="972" w:hangingChars="300" w:hanging="840"/>
        <w:jc w:val="both"/>
        <w:rPr>
          <w:rFonts w:ascii="標楷體" w:eastAsia="標楷體" w:hAnsi="標楷體"/>
          <w:kern w:val="3"/>
          <w:sz w:val="28"/>
          <w:szCs w:val="28"/>
        </w:rPr>
      </w:pPr>
      <w:r w:rsidRPr="005B45DE">
        <w:rPr>
          <w:rFonts w:ascii="標楷體" w:eastAsia="標楷體" w:hAnsi="標楷體" w:hint="eastAsia"/>
          <w:bCs/>
          <w:sz w:val="28"/>
          <w:szCs w:val="28"/>
        </w:rPr>
        <w:t>(</w:t>
      </w:r>
      <w:r w:rsidR="0092272B" w:rsidRPr="005B45DE">
        <w:rPr>
          <w:rFonts w:ascii="標楷體" w:eastAsia="標楷體" w:hAnsi="標楷體" w:hint="eastAsia"/>
          <w:bCs/>
          <w:sz w:val="28"/>
          <w:szCs w:val="28"/>
        </w:rPr>
        <w:t>十三</w:t>
      </w:r>
      <w:r w:rsidRPr="005B45DE">
        <w:rPr>
          <w:rFonts w:ascii="標楷體" w:eastAsia="標楷體" w:hAnsi="標楷體" w:hint="eastAsia"/>
          <w:bCs/>
          <w:sz w:val="28"/>
          <w:szCs w:val="28"/>
        </w:rPr>
        <w:t>)</w:t>
      </w:r>
      <w:r w:rsidR="0092272B" w:rsidRPr="005B45DE">
        <w:rPr>
          <w:rFonts w:ascii="標楷體" w:eastAsia="標楷體" w:hAnsi="標楷體" w:hint="eastAsia"/>
          <w:bCs/>
          <w:sz w:val="28"/>
          <w:szCs w:val="28"/>
        </w:rPr>
        <w:t>停車管制標</w:t>
      </w:r>
      <w:proofErr w:type="gramStart"/>
      <w:r w:rsidR="0092272B" w:rsidRPr="005B45DE">
        <w:rPr>
          <w:rFonts w:ascii="標楷體" w:eastAsia="標楷體" w:hAnsi="標楷體" w:hint="eastAsia"/>
          <w:bCs/>
          <w:sz w:val="28"/>
          <w:szCs w:val="28"/>
        </w:rPr>
        <w:t>線熱拌化</w:t>
      </w:r>
      <w:proofErr w:type="gramEnd"/>
      <w:r w:rsidR="0092272B" w:rsidRPr="005B45DE">
        <w:rPr>
          <w:rFonts w:ascii="標楷體" w:eastAsia="標楷體" w:hAnsi="標楷體" w:hint="eastAsia"/>
          <w:bCs/>
          <w:sz w:val="28"/>
          <w:szCs w:val="28"/>
        </w:rPr>
        <w:t>執行計畫</w:t>
      </w:r>
    </w:p>
    <w:p w:rsidR="0092272B" w:rsidRPr="005B45DE" w:rsidRDefault="0092272B"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20" w:left="840"/>
        <w:jc w:val="both"/>
        <w:textAlignment w:val="auto"/>
        <w:rPr>
          <w:rFonts w:ascii="標楷體" w:eastAsia="標楷體" w:hAnsi="標楷體" w:cs="新細明體"/>
          <w:sz w:val="28"/>
          <w:szCs w:val="28"/>
        </w:rPr>
      </w:pPr>
      <w:r w:rsidRPr="005B45DE">
        <w:rPr>
          <w:rFonts w:ascii="標楷體" w:eastAsia="標楷體" w:hAnsi="標楷體" w:cs="新細明體" w:hint="eastAsia"/>
          <w:sz w:val="28"/>
          <w:szCs w:val="28"/>
        </w:rPr>
        <w:t>本市停車標線過去多採用油漆繪</w:t>
      </w:r>
      <w:proofErr w:type="gramStart"/>
      <w:r w:rsidRPr="005B45DE">
        <w:rPr>
          <w:rFonts w:ascii="標楷體" w:eastAsia="標楷體" w:hAnsi="標楷體" w:cs="新細明體" w:hint="eastAsia"/>
          <w:sz w:val="28"/>
          <w:szCs w:val="28"/>
        </w:rPr>
        <w:t>設及塗銷</w:t>
      </w:r>
      <w:proofErr w:type="gramEnd"/>
      <w:r w:rsidRPr="005B45DE">
        <w:rPr>
          <w:rFonts w:ascii="標楷體" w:eastAsia="標楷體" w:hAnsi="標楷體" w:cs="新細明體" w:hint="eastAsia"/>
          <w:sz w:val="28"/>
          <w:szCs w:val="28"/>
        </w:rPr>
        <w:t>，易受外在環境影響，為增強用</w:t>
      </w:r>
      <w:r w:rsidRPr="005B45DE">
        <w:rPr>
          <w:rFonts w:ascii="標楷體" w:eastAsia="標楷體" w:hAnsi="標楷體" w:hint="eastAsia"/>
          <w:kern w:val="3"/>
          <w:sz w:val="28"/>
          <w:szCs w:val="28"/>
        </w:rPr>
        <w:t>路人</w:t>
      </w:r>
      <w:r w:rsidRPr="005B45DE">
        <w:rPr>
          <w:rFonts w:ascii="標楷體" w:eastAsia="標楷體" w:hAnsi="標楷體" w:cs="新細明體" w:hint="eastAsia"/>
          <w:sz w:val="28"/>
          <w:szCs w:val="28"/>
        </w:rPr>
        <w:t>辨識度，逐步篩選市區幹道紅、黃</w:t>
      </w:r>
      <w:proofErr w:type="gramStart"/>
      <w:r w:rsidRPr="005B45DE">
        <w:rPr>
          <w:rFonts w:ascii="標楷體" w:eastAsia="標楷體" w:hAnsi="標楷體" w:cs="新細明體" w:hint="eastAsia"/>
          <w:sz w:val="28"/>
          <w:szCs w:val="28"/>
        </w:rPr>
        <w:t>線改繪為熱拌標</w:t>
      </w:r>
      <w:proofErr w:type="gramEnd"/>
      <w:r w:rsidRPr="005B45DE">
        <w:rPr>
          <w:rFonts w:ascii="標楷體" w:eastAsia="標楷體" w:hAnsi="標楷體" w:cs="新細明體" w:hint="eastAsia"/>
          <w:sz w:val="28"/>
          <w:szCs w:val="28"/>
        </w:rPr>
        <w:t>線，以提升標線服務水準。</w:t>
      </w:r>
      <w:proofErr w:type="gramStart"/>
      <w:r w:rsidRPr="005B45DE">
        <w:rPr>
          <w:rFonts w:ascii="標楷體" w:eastAsia="標楷體" w:hAnsi="標楷體" w:cs="新細明體" w:hint="eastAsia"/>
          <w:sz w:val="28"/>
          <w:szCs w:val="28"/>
        </w:rPr>
        <w:t>110</w:t>
      </w:r>
      <w:proofErr w:type="gramEnd"/>
      <w:r w:rsidRPr="005B45DE">
        <w:rPr>
          <w:rFonts w:ascii="標楷體" w:eastAsia="標楷體" w:hAnsi="標楷體" w:cs="新細明體" w:hint="eastAsia"/>
          <w:sz w:val="28"/>
          <w:szCs w:val="28"/>
        </w:rPr>
        <w:t>年度</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cs="新細明體" w:hint="eastAsia"/>
          <w:sz w:val="28"/>
          <w:szCs w:val="28"/>
        </w:rPr>
        <w:t>共完成河西路、金福路及時代大道等路段紅線</w:t>
      </w:r>
      <w:proofErr w:type="gramStart"/>
      <w:r w:rsidRPr="005B45DE">
        <w:rPr>
          <w:rFonts w:ascii="標楷體" w:eastAsia="標楷體" w:hAnsi="標楷體" w:cs="新細明體" w:hint="eastAsia"/>
          <w:sz w:val="28"/>
          <w:szCs w:val="28"/>
        </w:rPr>
        <w:t>熱拌化</w:t>
      </w:r>
      <w:proofErr w:type="gramEnd"/>
      <w:r w:rsidRPr="005B45DE">
        <w:rPr>
          <w:rFonts w:ascii="標楷體" w:eastAsia="標楷體" w:hAnsi="標楷體" w:cs="新細明體" w:hint="eastAsia"/>
          <w:sz w:val="28"/>
          <w:szCs w:val="28"/>
        </w:rPr>
        <w:t>。</w:t>
      </w:r>
    </w:p>
    <w:p w:rsidR="0092272B" w:rsidRPr="005B45DE" w:rsidRDefault="004E4B61" w:rsidP="005B45DE">
      <w:pPr>
        <w:pStyle w:val="a0"/>
        <w:overflowPunct w:val="0"/>
        <w:snapToGrid w:val="0"/>
        <w:spacing w:line="320" w:lineRule="exact"/>
        <w:ind w:leftChars="66" w:left="972" w:hangingChars="300" w:hanging="840"/>
        <w:jc w:val="both"/>
        <w:rPr>
          <w:rFonts w:ascii="標楷體" w:eastAsia="標楷體" w:hAnsi="標楷體" w:cs="新細明體"/>
          <w:sz w:val="28"/>
          <w:szCs w:val="28"/>
        </w:rPr>
      </w:pPr>
      <w:r w:rsidRPr="005B45DE">
        <w:rPr>
          <w:rFonts w:ascii="標楷體" w:eastAsia="標楷體" w:hAnsi="標楷體" w:hint="eastAsia"/>
          <w:bCs/>
          <w:sz w:val="28"/>
          <w:szCs w:val="28"/>
        </w:rPr>
        <w:t>(</w:t>
      </w:r>
      <w:r w:rsidR="0092272B" w:rsidRPr="005B45DE">
        <w:rPr>
          <w:rFonts w:ascii="標楷體" w:eastAsia="標楷體" w:hAnsi="標楷體" w:hint="eastAsia"/>
          <w:bCs/>
          <w:sz w:val="28"/>
          <w:szCs w:val="28"/>
        </w:rPr>
        <w:t>十四</w:t>
      </w:r>
      <w:r w:rsidRPr="005B45DE">
        <w:rPr>
          <w:rFonts w:ascii="標楷體" w:eastAsia="標楷體" w:hAnsi="標楷體" w:hint="eastAsia"/>
          <w:bCs/>
          <w:sz w:val="28"/>
          <w:szCs w:val="28"/>
        </w:rPr>
        <w:t>)</w:t>
      </w:r>
      <w:proofErr w:type="gramStart"/>
      <w:r w:rsidR="0092272B" w:rsidRPr="005B45DE">
        <w:rPr>
          <w:rFonts w:ascii="標楷體" w:eastAsia="標楷體" w:hAnsi="標楷體" w:hint="eastAsia"/>
          <w:bCs/>
          <w:sz w:val="28"/>
          <w:szCs w:val="28"/>
        </w:rPr>
        <w:t>汽機車格位</w:t>
      </w:r>
      <w:proofErr w:type="gramEnd"/>
      <w:r w:rsidR="0092272B" w:rsidRPr="005B45DE">
        <w:rPr>
          <w:rFonts w:ascii="標楷體" w:eastAsia="標楷體" w:hAnsi="標楷體" w:hint="eastAsia"/>
          <w:bCs/>
          <w:sz w:val="28"/>
          <w:szCs w:val="28"/>
        </w:rPr>
        <w:t>需求檢討及繪設計畫</w:t>
      </w:r>
    </w:p>
    <w:p w:rsidR="00C2397D" w:rsidRPr="005B45DE" w:rsidRDefault="0092272B" w:rsidP="005B45DE">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20" w:left="840"/>
        <w:jc w:val="both"/>
        <w:textAlignment w:val="auto"/>
        <w:rPr>
          <w:rFonts w:ascii="標楷體" w:eastAsia="標楷體" w:hAnsi="標楷體" w:cs="新細明體"/>
          <w:sz w:val="28"/>
          <w:szCs w:val="28"/>
        </w:rPr>
      </w:pPr>
      <w:r w:rsidRPr="005B45DE">
        <w:rPr>
          <w:rFonts w:ascii="標楷體" w:eastAsia="標楷體" w:hAnsi="標楷體" w:cs="新細明體" w:hint="eastAsia"/>
          <w:sz w:val="28"/>
          <w:szCs w:val="28"/>
        </w:rPr>
        <w:t>配合「新設路邊停車格規劃原則」訂定完成，持續挑選本市</w:t>
      </w:r>
      <w:proofErr w:type="gramStart"/>
      <w:r w:rsidRPr="005B45DE">
        <w:rPr>
          <w:rFonts w:ascii="標楷體" w:eastAsia="標楷體" w:hAnsi="標楷體" w:cs="新細明體" w:hint="eastAsia"/>
          <w:sz w:val="28"/>
          <w:szCs w:val="28"/>
        </w:rPr>
        <w:t>停車熱</w:t>
      </w:r>
      <w:r w:rsidRPr="005B45DE">
        <w:rPr>
          <w:rFonts w:ascii="標楷體" w:eastAsia="標楷體" w:hAnsi="標楷體" w:cs="新細明體" w:hint="eastAsia"/>
          <w:sz w:val="28"/>
          <w:szCs w:val="28"/>
        </w:rPr>
        <w:lastRenderedPageBreak/>
        <w:t>區進行</w:t>
      </w:r>
      <w:proofErr w:type="gramEnd"/>
      <w:r w:rsidRPr="005B45DE">
        <w:rPr>
          <w:rFonts w:ascii="標楷體" w:eastAsia="標楷體" w:hAnsi="標楷體" w:cs="新細明體" w:hint="eastAsia"/>
          <w:sz w:val="28"/>
          <w:szCs w:val="28"/>
        </w:rPr>
        <w:t>停車格位</w:t>
      </w:r>
      <w:r w:rsidRPr="005B45DE">
        <w:rPr>
          <w:rFonts w:ascii="標楷體" w:eastAsia="標楷體" w:hAnsi="標楷體" w:hint="eastAsia"/>
          <w:kern w:val="3"/>
          <w:sz w:val="28"/>
          <w:szCs w:val="28"/>
        </w:rPr>
        <w:t>新增</w:t>
      </w:r>
      <w:r w:rsidRPr="005B45DE">
        <w:rPr>
          <w:rFonts w:ascii="標楷體" w:eastAsia="標楷體" w:hAnsi="標楷體" w:cs="新細明體" w:hint="eastAsia"/>
          <w:sz w:val="28"/>
          <w:szCs w:val="28"/>
        </w:rPr>
        <w:t>繪設作業，以整頓停車秩序，並視停車情形</w:t>
      </w:r>
      <w:proofErr w:type="gramStart"/>
      <w:r w:rsidRPr="005B45DE">
        <w:rPr>
          <w:rFonts w:ascii="標楷體" w:eastAsia="標楷體" w:hAnsi="標楷體" w:cs="新細明體" w:hint="eastAsia"/>
          <w:sz w:val="28"/>
          <w:szCs w:val="28"/>
        </w:rPr>
        <w:t>研</w:t>
      </w:r>
      <w:proofErr w:type="gramEnd"/>
      <w:r w:rsidRPr="005B45DE">
        <w:rPr>
          <w:rFonts w:ascii="標楷體" w:eastAsia="標楷體" w:hAnsi="標楷體" w:cs="新細明體" w:hint="eastAsia"/>
          <w:sz w:val="28"/>
          <w:szCs w:val="28"/>
        </w:rPr>
        <w:t>議收費管理，</w:t>
      </w:r>
      <w:r w:rsidRPr="005B45DE">
        <w:rPr>
          <w:rFonts w:ascii="標楷體" w:eastAsia="標楷體" w:hAnsi="標楷體" w:cs="新細明體"/>
          <w:sz w:val="28"/>
          <w:szCs w:val="28"/>
        </w:rPr>
        <w:t>110</w:t>
      </w:r>
      <w:r w:rsidRPr="005B45DE">
        <w:rPr>
          <w:rFonts w:ascii="標楷體" w:eastAsia="標楷體" w:hAnsi="標楷體" w:cs="新細明體" w:hint="eastAsia"/>
          <w:sz w:val="28"/>
          <w:szCs w:val="28"/>
        </w:rPr>
        <w:t>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proofErr w:type="gramStart"/>
      <w:r w:rsidRPr="005B45DE">
        <w:rPr>
          <w:rFonts w:ascii="標楷體" w:eastAsia="標楷體" w:hAnsi="標楷體" w:cs="新細明體" w:hint="eastAsia"/>
          <w:sz w:val="28"/>
          <w:szCs w:val="28"/>
        </w:rPr>
        <w:t>止</w:t>
      </w:r>
      <w:proofErr w:type="gramEnd"/>
      <w:r w:rsidRPr="005B45DE">
        <w:rPr>
          <w:rFonts w:ascii="標楷體" w:eastAsia="標楷體" w:hAnsi="標楷體" w:cs="新細明體" w:hint="eastAsia"/>
          <w:sz w:val="28"/>
          <w:szCs w:val="28"/>
        </w:rPr>
        <w:t>新增汽車位共</w:t>
      </w:r>
      <w:r w:rsidRPr="005B45DE">
        <w:rPr>
          <w:rFonts w:ascii="標楷體" w:eastAsia="標楷體" w:hAnsi="標楷體" w:cs="新細明體"/>
          <w:sz w:val="28"/>
          <w:szCs w:val="28"/>
        </w:rPr>
        <w:t>1,109</w:t>
      </w:r>
      <w:r w:rsidRPr="005B45DE">
        <w:rPr>
          <w:rFonts w:ascii="標楷體" w:eastAsia="標楷體" w:hAnsi="標楷體" w:cs="新細明體" w:hint="eastAsia"/>
          <w:sz w:val="28"/>
          <w:szCs w:val="28"/>
        </w:rPr>
        <w:t>格，機車位共</w:t>
      </w:r>
      <w:r w:rsidRPr="005B45DE">
        <w:rPr>
          <w:rFonts w:ascii="標楷體" w:eastAsia="標楷體" w:hAnsi="標楷體" w:cs="新細明體"/>
          <w:sz w:val="28"/>
          <w:szCs w:val="28"/>
        </w:rPr>
        <w:t>3,471</w:t>
      </w:r>
      <w:r w:rsidRPr="005B45DE">
        <w:rPr>
          <w:rFonts w:ascii="標楷體" w:eastAsia="標楷體" w:hAnsi="標楷體" w:cs="新細明體" w:hint="eastAsia"/>
          <w:sz w:val="28"/>
          <w:szCs w:val="28"/>
        </w:rPr>
        <w:t>格。</w:t>
      </w:r>
    </w:p>
    <w:p w:rsidR="0092272B" w:rsidRPr="000F4871" w:rsidRDefault="0092272B" w:rsidP="000F4871">
      <w:pPr>
        <w:widowControl w:val="0"/>
        <w:pBdr>
          <w:top w:val="none" w:sz="0" w:space="0" w:color="auto"/>
          <w:left w:val="none" w:sz="0" w:space="0" w:color="auto"/>
          <w:bottom w:val="none" w:sz="0" w:space="0" w:color="auto"/>
          <w:right w:val="none" w:sz="0" w:space="0" w:color="auto"/>
        </w:pBdr>
        <w:suppressAutoHyphens/>
        <w:overflowPunct w:val="0"/>
        <w:autoSpaceDN w:val="0"/>
        <w:snapToGrid w:val="0"/>
        <w:spacing w:line="320" w:lineRule="exact"/>
        <w:ind w:left="1456"/>
        <w:jc w:val="both"/>
        <w:textAlignment w:val="auto"/>
        <w:rPr>
          <w:rFonts w:ascii="標楷體" w:eastAsia="標楷體" w:hAnsi="標楷體" w:cs="新細明體"/>
          <w:sz w:val="28"/>
          <w:szCs w:val="28"/>
        </w:rPr>
      </w:pPr>
    </w:p>
    <w:p w:rsidR="00C2397D" w:rsidRPr="00867710" w:rsidRDefault="00C2397D" w:rsidP="000F4871">
      <w:pPr>
        <w:pStyle w:val="af5"/>
        <w:overflowPunct w:val="0"/>
        <w:snapToGrid w:val="0"/>
        <w:spacing w:line="320" w:lineRule="exact"/>
        <w:jc w:val="both"/>
        <w:rPr>
          <w:rFonts w:ascii="文鼎中黑" w:eastAsia="文鼎中黑"/>
          <w:sz w:val="30"/>
          <w:szCs w:val="30"/>
        </w:rPr>
      </w:pPr>
      <w:r w:rsidRPr="00867710">
        <w:rPr>
          <w:rFonts w:ascii="文鼎中黑" w:eastAsia="文鼎中黑" w:cs="文鼎中黑" w:hint="eastAsia"/>
          <w:b/>
          <w:bCs/>
          <w:sz w:val="30"/>
          <w:szCs w:val="30"/>
        </w:rPr>
        <w:t>三、公共運輸督導管理</w:t>
      </w:r>
    </w:p>
    <w:p w:rsidR="000C17E0" w:rsidRPr="005B45DE" w:rsidRDefault="000C17E0" w:rsidP="00867710">
      <w:pPr>
        <w:pStyle w:val="a0"/>
        <w:overflowPunct w:val="0"/>
        <w:snapToGrid w:val="0"/>
        <w:spacing w:line="320" w:lineRule="exact"/>
        <w:ind w:leftChars="66" w:left="972" w:hangingChars="300" w:hanging="840"/>
        <w:jc w:val="both"/>
        <w:rPr>
          <w:rFonts w:ascii="標楷體" w:eastAsia="標楷體" w:hAnsi="標楷體" w:cs="標楷體"/>
          <w:sz w:val="28"/>
          <w:szCs w:val="28"/>
        </w:rPr>
      </w:pPr>
      <w:r w:rsidRPr="005B45DE">
        <w:rPr>
          <w:rFonts w:ascii="標楷體" w:eastAsia="標楷體" w:hAnsi="標楷體" w:cs="新細明體" w:hint="eastAsia"/>
          <w:sz w:val="28"/>
          <w:szCs w:val="28"/>
        </w:rPr>
        <w:t>(</w:t>
      </w:r>
      <w:proofErr w:type="gramStart"/>
      <w:r w:rsidR="00BB256F" w:rsidRPr="005B45DE">
        <w:rPr>
          <w:rFonts w:ascii="標楷體" w:eastAsia="標楷體" w:hAnsi="標楷體" w:cs="新細明體" w:hint="eastAsia"/>
          <w:sz w:val="28"/>
          <w:szCs w:val="28"/>
        </w:rPr>
        <w:t>一</w:t>
      </w:r>
      <w:proofErr w:type="gramEnd"/>
      <w:r w:rsidRPr="005B45DE">
        <w:rPr>
          <w:rFonts w:ascii="標楷體" w:eastAsia="標楷體" w:hAnsi="標楷體" w:cs="新細明體" w:hint="eastAsia"/>
          <w:sz w:val="28"/>
          <w:szCs w:val="28"/>
        </w:rPr>
        <w:t>)公車防疫措施及衝擊</w:t>
      </w:r>
      <w:r w:rsidRPr="005B45DE">
        <w:rPr>
          <w:rFonts w:ascii="標楷體" w:eastAsia="標楷體" w:hAnsi="標楷體" w:hint="eastAsia"/>
          <w:bCs/>
          <w:sz w:val="28"/>
          <w:szCs w:val="28"/>
        </w:rPr>
        <w:t>因應</w:t>
      </w:r>
      <w:r w:rsidRPr="005B45DE">
        <w:rPr>
          <w:rFonts w:ascii="標楷體" w:eastAsia="標楷體" w:hAnsi="標楷體" w:cs="新細明體" w:hint="eastAsia"/>
          <w:sz w:val="28"/>
          <w:szCs w:val="28"/>
        </w:rPr>
        <w:t>規劃</w:t>
      </w:r>
    </w:p>
    <w:p w:rsidR="000C17E0" w:rsidRPr="005B45DE" w:rsidRDefault="000C17E0" w:rsidP="009B7F71">
      <w:pPr>
        <w:pStyle w:val="a0"/>
        <w:overflowPunct w:val="0"/>
        <w:snapToGrid w:val="0"/>
        <w:spacing w:line="320" w:lineRule="exact"/>
        <w:ind w:leftChars="300" w:left="880" w:hangingChars="100" w:hanging="280"/>
        <w:jc w:val="both"/>
        <w:rPr>
          <w:rFonts w:ascii="標楷體" w:eastAsia="標楷體" w:hAnsi="標楷體" w:cs="標楷體"/>
          <w:sz w:val="28"/>
          <w:szCs w:val="28"/>
        </w:rPr>
      </w:pPr>
      <w:r w:rsidRPr="005B45DE">
        <w:rPr>
          <w:rFonts w:ascii="標楷體" w:eastAsia="標楷體" w:hAnsi="標楷體" w:cs="標楷體" w:hint="eastAsia"/>
          <w:sz w:val="28"/>
          <w:szCs w:val="28"/>
        </w:rPr>
        <w:t>1.公車防疫措施</w:t>
      </w:r>
    </w:p>
    <w:p w:rsidR="001D7CC7" w:rsidRPr="005B45DE" w:rsidRDefault="009B7F71" w:rsidP="009B7F71">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sz w:val="28"/>
          <w:szCs w:val="28"/>
        </w:rPr>
      </w:pPr>
      <w:r w:rsidRPr="005B45DE">
        <w:rPr>
          <w:rFonts w:ascii="標楷體" w:eastAsia="標楷體" w:hAnsi="標楷體" w:hint="eastAsia"/>
          <w:sz w:val="28"/>
          <w:szCs w:val="28"/>
        </w:rPr>
        <w:t>（1）</w:t>
      </w:r>
      <w:r w:rsidR="000C17E0" w:rsidRPr="005B45DE">
        <w:rPr>
          <w:rFonts w:ascii="標楷體" w:eastAsia="標楷體" w:hAnsi="標楷體" w:cs="標楷體" w:hint="eastAsia"/>
          <w:sz w:val="28"/>
          <w:szCs w:val="28"/>
        </w:rPr>
        <w:t>搭乘公車應全程配戴口罩，未配合者依勸導、拒載、移送裁處</w:t>
      </w:r>
      <w:proofErr w:type="gramStart"/>
      <w:r w:rsidR="000C17E0" w:rsidRPr="005B45DE">
        <w:rPr>
          <w:rFonts w:ascii="標楷體" w:eastAsia="標楷體" w:hAnsi="標楷體" w:cs="標楷體" w:hint="eastAsia"/>
          <w:sz w:val="28"/>
          <w:szCs w:val="28"/>
        </w:rPr>
        <w:t>三</w:t>
      </w:r>
      <w:proofErr w:type="gramEnd"/>
      <w:r w:rsidR="000C17E0" w:rsidRPr="005B45DE">
        <w:rPr>
          <w:rFonts w:ascii="標楷體" w:eastAsia="標楷體" w:hAnsi="標楷體" w:cs="標楷體" w:hint="eastAsia"/>
          <w:sz w:val="28"/>
          <w:szCs w:val="28"/>
        </w:rPr>
        <w:t>步驟辦理。</w:t>
      </w:r>
    </w:p>
    <w:p w:rsidR="001D7CC7" w:rsidRPr="005B45DE" w:rsidRDefault="009B7F71" w:rsidP="009B7F71">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sz w:val="28"/>
          <w:szCs w:val="28"/>
        </w:rPr>
      </w:pPr>
      <w:r w:rsidRPr="005B45DE">
        <w:rPr>
          <w:rFonts w:ascii="標楷體" w:eastAsia="標楷體" w:hAnsi="標楷體" w:hint="eastAsia"/>
          <w:sz w:val="28"/>
          <w:szCs w:val="28"/>
        </w:rPr>
        <w:t>（2）</w:t>
      </w:r>
      <w:r w:rsidR="000C17E0" w:rsidRPr="005B45DE">
        <w:rPr>
          <w:rFonts w:ascii="標楷體" w:eastAsia="標楷體" w:hAnsi="標楷體" w:cs="標楷體" w:hint="eastAsia"/>
          <w:sz w:val="28"/>
          <w:szCs w:val="28"/>
        </w:rPr>
        <w:t>公車出場前、返回場站後，加強車</w:t>
      </w:r>
      <w:proofErr w:type="gramStart"/>
      <w:r w:rsidR="000C17E0" w:rsidRPr="005B45DE">
        <w:rPr>
          <w:rFonts w:ascii="標楷體" w:eastAsia="標楷體" w:hAnsi="標楷體" w:cs="標楷體" w:hint="eastAsia"/>
          <w:sz w:val="28"/>
          <w:szCs w:val="28"/>
        </w:rPr>
        <w:t>內清消作業</w:t>
      </w:r>
      <w:proofErr w:type="gramEnd"/>
      <w:r w:rsidR="000C17E0" w:rsidRPr="005B45DE">
        <w:rPr>
          <w:rFonts w:ascii="標楷體" w:eastAsia="標楷體" w:hAnsi="標楷體" w:cs="標楷體" w:hint="eastAsia"/>
          <w:sz w:val="28"/>
          <w:szCs w:val="28"/>
        </w:rPr>
        <w:t>。</w:t>
      </w:r>
    </w:p>
    <w:p w:rsidR="001D7CC7" w:rsidRPr="005B45DE" w:rsidRDefault="009B7F71" w:rsidP="009B7F71">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sz w:val="28"/>
          <w:szCs w:val="28"/>
        </w:rPr>
      </w:pPr>
      <w:r w:rsidRPr="005B45DE">
        <w:rPr>
          <w:rFonts w:ascii="標楷體" w:eastAsia="標楷體" w:hAnsi="標楷體" w:hint="eastAsia"/>
          <w:sz w:val="28"/>
          <w:szCs w:val="28"/>
        </w:rPr>
        <w:t>（3）</w:t>
      </w:r>
      <w:r w:rsidR="000C17E0" w:rsidRPr="005B45DE">
        <w:rPr>
          <w:rFonts w:ascii="標楷體" w:eastAsia="標楷體" w:hAnsi="標楷體" w:cs="標楷體" w:hint="eastAsia"/>
          <w:sz w:val="28"/>
          <w:szCs w:val="28"/>
        </w:rPr>
        <w:t>駕駛於出車前量體溫，值勤期間全程戴口罩。行經12家隔離醫院，對上車乘客手部消毒。</w:t>
      </w:r>
    </w:p>
    <w:p w:rsidR="001D7CC7" w:rsidRPr="005B45DE" w:rsidRDefault="009B7F71" w:rsidP="009B7F71">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sz w:val="28"/>
          <w:szCs w:val="28"/>
        </w:rPr>
      </w:pPr>
      <w:r w:rsidRPr="005B45DE">
        <w:rPr>
          <w:rFonts w:ascii="標楷體" w:eastAsia="標楷體" w:hAnsi="標楷體" w:hint="eastAsia"/>
          <w:sz w:val="28"/>
          <w:szCs w:val="28"/>
        </w:rPr>
        <w:t>（4）</w:t>
      </w:r>
      <w:r w:rsidR="000C17E0" w:rsidRPr="005B45DE">
        <w:rPr>
          <w:rFonts w:ascii="標楷體" w:eastAsia="標楷體" w:hAnsi="標楷體" w:cs="標楷體" w:hint="eastAsia"/>
          <w:sz w:val="28"/>
          <w:szCs w:val="28"/>
        </w:rPr>
        <w:t>車內</w:t>
      </w:r>
      <w:r w:rsidR="000C17E0" w:rsidRPr="005B45DE">
        <w:rPr>
          <w:rFonts w:ascii="標楷體" w:eastAsia="標楷體" w:hAnsi="標楷體" w:hint="eastAsia"/>
          <w:sz w:val="28"/>
          <w:szCs w:val="28"/>
        </w:rPr>
        <w:t>張貼</w:t>
      </w:r>
      <w:r w:rsidR="000C17E0" w:rsidRPr="005B45DE">
        <w:rPr>
          <w:rFonts w:ascii="標楷體" w:eastAsia="標楷體" w:hAnsi="標楷體" w:cs="標楷體" w:hint="eastAsia"/>
          <w:sz w:val="28"/>
          <w:szCs w:val="28"/>
        </w:rPr>
        <w:t>防疫海報、車頭LED輪播「搭公車戴口罩」。</w:t>
      </w:r>
    </w:p>
    <w:p w:rsidR="000C17E0" w:rsidRPr="005B45DE" w:rsidRDefault="009B7F71" w:rsidP="009B7F71">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sz w:val="28"/>
          <w:szCs w:val="28"/>
        </w:rPr>
      </w:pPr>
      <w:r w:rsidRPr="005B45DE">
        <w:rPr>
          <w:rFonts w:ascii="標楷體" w:eastAsia="標楷體" w:hAnsi="標楷體" w:hint="eastAsia"/>
          <w:sz w:val="28"/>
          <w:szCs w:val="28"/>
        </w:rPr>
        <w:t>（5）</w:t>
      </w:r>
      <w:r w:rsidR="000C17E0" w:rsidRPr="005B45DE">
        <w:rPr>
          <w:rFonts w:ascii="標楷體" w:eastAsia="標楷體" w:hAnsi="標楷體" w:cs="標楷體"/>
          <w:sz w:val="28"/>
          <w:szCs w:val="28"/>
        </w:rPr>
        <w:t>行政院全國版QR CODE統張貼於各場站及公車明顯處</w:t>
      </w:r>
      <w:r w:rsidR="000C17E0" w:rsidRPr="005B45DE">
        <w:rPr>
          <w:rFonts w:ascii="標楷體" w:eastAsia="標楷體" w:hAnsi="標楷體" w:cs="標楷體" w:hint="eastAsia"/>
          <w:sz w:val="28"/>
          <w:szCs w:val="28"/>
        </w:rPr>
        <w:t>，請乘客配合</w:t>
      </w:r>
      <w:proofErr w:type="gramStart"/>
      <w:r w:rsidR="000C17E0" w:rsidRPr="005B45DE">
        <w:rPr>
          <w:rFonts w:ascii="標楷體" w:eastAsia="標楷體" w:hAnsi="標楷體" w:cs="標楷體" w:hint="eastAsia"/>
          <w:sz w:val="28"/>
          <w:szCs w:val="28"/>
        </w:rPr>
        <w:t>實聯制</w:t>
      </w:r>
      <w:proofErr w:type="gramEnd"/>
      <w:r w:rsidR="000C17E0" w:rsidRPr="005B45DE">
        <w:rPr>
          <w:rFonts w:ascii="標楷體" w:eastAsia="標楷體" w:hAnsi="標楷體" w:cs="標楷體"/>
          <w:sz w:val="28"/>
          <w:szCs w:val="28"/>
        </w:rPr>
        <w:t>。</w:t>
      </w:r>
    </w:p>
    <w:p w:rsidR="000C17E0" w:rsidRPr="005B45DE" w:rsidRDefault="000C17E0" w:rsidP="009B7F71">
      <w:pPr>
        <w:pStyle w:val="a0"/>
        <w:overflowPunct w:val="0"/>
        <w:snapToGrid w:val="0"/>
        <w:spacing w:line="320" w:lineRule="exact"/>
        <w:ind w:leftChars="300" w:left="880" w:hangingChars="100" w:hanging="280"/>
        <w:jc w:val="both"/>
        <w:rPr>
          <w:rFonts w:ascii="標楷體" w:eastAsia="標楷體" w:hAnsi="標楷體" w:cs="標楷體"/>
          <w:sz w:val="28"/>
          <w:szCs w:val="28"/>
        </w:rPr>
      </w:pPr>
      <w:r w:rsidRPr="005B45DE">
        <w:rPr>
          <w:rFonts w:ascii="標楷體" w:eastAsia="標楷體" w:hAnsi="標楷體" w:cs="標楷體" w:hint="eastAsia"/>
          <w:sz w:val="28"/>
          <w:szCs w:val="28"/>
        </w:rPr>
        <w:t>2.公車衝擊因應規劃</w:t>
      </w:r>
    </w:p>
    <w:p w:rsidR="000C17E0" w:rsidRPr="005B45DE" w:rsidRDefault="009B7F71" w:rsidP="009B7F71">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sz w:val="28"/>
          <w:szCs w:val="28"/>
        </w:rPr>
      </w:pPr>
      <w:r w:rsidRPr="005B45DE">
        <w:rPr>
          <w:rFonts w:ascii="標楷體" w:eastAsia="標楷體" w:hAnsi="標楷體" w:hint="eastAsia"/>
          <w:sz w:val="28"/>
          <w:szCs w:val="28"/>
        </w:rPr>
        <w:t>（1）</w:t>
      </w:r>
      <w:r w:rsidR="000C17E0" w:rsidRPr="005B45DE">
        <w:rPr>
          <w:rFonts w:ascii="標楷體" w:eastAsia="標楷體" w:hAnsi="標楷體" w:cs="標楷體" w:hint="eastAsia"/>
          <w:sz w:val="28"/>
          <w:szCs w:val="28"/>
        </w:rPr>
        <w:t>公車防疫物資補貼及安心就業計畫</w:t>
      </w:r>
    </w:p>
    <w:p w:rsidR="000C17E0" w:rsidRPr="005B45DE" w:rsidRDefault="000C17E0" w:rsidP="009B7F71">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650" w:left="1300"/>
        <w:jc w:val="both"/>
        <w:textAlignment w:val="auto"/>
        <w:rPr>
          <w:rFonts w:ascii="標楷體" w:eastAsia="標楷體" w:hAnsi="標楷體" w:cs="標楷體"/>
          <w:sz w:val="28"/>
          <w:szCs w:val="28"/>
        </w:rPr>
      </w:pPr>
      <w:r w:rsidRPr="005B45DE">
        <w:rPr>
          <w:rFonts w:ascii="標楷體" w:eastAsia="標楷體" w:hAnsi="標楷體" w:cs="標楷體" w:hint="eastAsia"/>
          <w:sz w:val="28"/>
          <w:szCs w:val="28"/>
        </w:rPr>
        <w:t>依交通部公路總局「交通部因應嚴重特殊傳染性肺炎</w:t>
      </w:r>
      <w:proofErr w:type="gramStart"/>
      <w:r w:rsidRPr="005B45DE">
        <w:rPr>
          <w:rFonts w:ascii="標楷體" w:eastAsia="標楷體" w:hAnsi="標楷體" w:cs="標楷體" w:hint="eastAsia"/>
          <w:sz w:val="28"/>
          <w:szCs w:val="28"/>
        </w:rPr>
        <w:t>疫</w:t>
      </w:r>
      <w:proofErr w:type="gramEnd"/>
      <w:r w:rsidRPr="005B45DE">
        <w:rPr>
          <w:rFonts w:ascii="標楷體" w:eastAsia="標楷體" w:hAnsi="標楷體" w:cs="標楷體" w:hint="eastAsia"/>
          <w:sz w:val="28"/>
          <w:szCs w:val="28"/>
        </w:rPr>
        <w:t>情補貼客運業防疫物資費用作業要點」，公車每日每車補貼22元，每月最高申請26天；另依勞動部「安心就業計畫」由公車業者通報減少工時，由勞動部補助薪資差額發予減班休息勞工。</w:t>
      </w:r>
    </w:p>
    <w:p w:rsidR="000C17E0" w:rsidRPr="005B45DE" w:rsidRDefault="009B7F71" w:rsidP="009B7F71">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sz w:val="28"/>
          <w:szCs w:val="28"/>
        </w:rPr>
      </w:pPr>
      <w:r w:rsidRPr="005B45DE">
        <w:rPr>
          <w:rFonts w:ascii="標楷體" w:eastAsia="標楷體" w:hAnsi="標楷體" w:hint="eastAsia"/>
          <w:sz w:val="28"/>
          <w:szCs w:val="28"/>
        </w:rPr>
        <w:t>（2）</w:t>
      </w:r>
      <w:r w:rsidR="000C17E0" w:rsidRPr="005B45DE">
        <w:rPr>
          <w:rFonts w:ascii="標楷體" w:eastAsia="標楷體" w:hAnsi="標楷體" w:cs="標楷體" w:hint="eastAsia"/>
          <w:sz w:val="28"/>
          <w:szCs w:val="28"/>
        </w:rPr>
        <w:t>公車服務水準調整</w:t>
      </w:r>
    </w:p>
    <w:p w:rsidR="00DF41FA" w:rsidRPr="005B45DE" w:rsidRDefault="000C17E0" w:rsidP="009B7F71">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650" w:left="1300"/>
        <w:jc w:val="both"/>
        <w:textAlignment w:val="auto"/>
        <w:rPr>
          <w:rFonts w:ascii="標楷體" w:eastAsia="標楷體" w:hAnsi="標楷體"/>
          <w:kern w:val="2"/>
          <w:sz w:val="28"/>
          <w:szCs w:val="28"/>
        </w:rPr>
      </w:pPr>
      <w:r w:rsidRPr="005B45DE">
        <w:rPr>
          <w:rFonts w:ascii="標楷體" w:eastAsia="標楷體" w:hAnsi="標楷體" w:cs="標楷體" w:hint="eastAsia"/>
          <w:sz w:val="28"/>
          <w:szCs w:val="28"/>
        </w:rPr>
        <w:t>因CVOID-19</w:t>
      </w:r>
      <w:proofErr w:type="gramStart"/>
      <w:r w:rsidRPr="005B45DE">
        <w:rPr>
          <w:rFonts w:ascii="標楷體" w:eastAsia="標楷體" w:hAnsi="標楷體" w:cs="標楷體" w:hint="eastAsia"/>
          <w:sz w:val="28"/>
          <w:szCs w:val="28"/>
        </w:rPr>
        <w:t>疫情</w:t>
      </w:r>
      <w:r w:rsidRPr="005B45DE">
        <w:rPr>
          <w:rFonts w:ascii="標楷體" w:eastAsia="標楷體" w:hAnsi="標楷體" w:cs="標楷體"/>
          <w:sz w:val="28"/>
          <w:szCs w:val="28"/>
        </w:rPr>
        <w:t>致</w:t>
      </w:r>
      <w:proofErr w:type="gramEnd"/>
      <w:r w:rsidRPr="005B45DE">
        <w:rPr>
          <w:rFonts w:ascii="標楷體" w:eastAsia="標楷體" w:hAnsi="標楷體" w:cs="標楷體" w:hint="eastAsia"/>
          <w:sz w:val="28"/>
          <w:szCs w:val="28"/>
        </w:rPr>
        <w:t>本市公車</w:t>
      </w:r>
      <w:r w:rsidRPr="005B45DE">
        <w:rPr>
          <w:rFonts w:ascii="標楷體" w:eastAsia="標楷體" w:hAnsi="標楷體" w:cs="標楷體"/>
          <w:sz w:val="28"/>
          <w:szCs w:val="28"/>
        </w:rPr>
        <w:t>運量衰退近</w:t>
      </w:r>
      <w:proofErr w:type="gramStart"/>
      <w:r w:rsidRPr="005B45DE">
        <w:rPr>
          <w:rFonts w:ascii="標楷體" w:eastAsia="標楷體" w:hAnsi="標楷體" w:cs="標楷體"/>
          <w:sz w:val="28"/>
          <w:szCs w:val="28"/>
        </w:rPr>
        <w:t>8成</w:t>
      </w:r>
      <w:proofErr w:type="gramEnd"/>
      <w:r w:rsidRPr="005B45DE">
        <w:rPr>
          <w:rFonts w:ascii="標楷體" w:eastAsia="標楷體" w:hAnsi="標楷體" w:cs="標楷體" w:hint="eastAsia"/>
          <w:sz w:val="28"/>
          <w:szCs w:val="28"/>
        </w:rPr>
        <w:t>，本市公車自110年6月3日至7月26日調整服務水準</w:t>
      </w:r>
      <w:r w:rsidRPr="005B45DE">
        <w:rPr>
          <w:rFonts w:ascii="標楷體" w:eastAsia="標楷體" w:hAnsi="標楷體" w:cs="標楷體"/>
          <w:sz w:val="28"/>
          <w:szCs w:val="28"/>
        </w:rPr>
        <w:t>為平日班表</w:t>
      </w:r>
      <w:proofErr w:type="gramStart"/>
      <w:r w:rsidRPr="005B45DE">
        <w:rPr>
          <w:rFonts w:ascii="標楷體" w:eastAsia="標楷體" w:hAnsi="標楷體" w:cs="標楷體"/>
          <w:sz w:val="28"/>
          <w:szCs w:val="28"/>
        </w:rPr>
        <w:t>7成</w:t>
      </w:r>
      <w:proofErr w:type="gramEnd"/>
      <w:r w:rsidRPr="005B45DE">
        <w:rPr>
          <w:rFonts w:ascii="標楷體" w:eastAsia="標楷體" w:hAnsi="標楷體" w:cs="標楷體"/>
          <w:sz w:val="28"/>
          <w:szCs w:val="28"/>
        </w:rPr>
        <w:t>運力</w:t>
      </w:r>
      <w:r w:rsidRPr="005B45DE">
        <w:rPr>
          <w:rFonts w:ascii="標楷體" w:eastAsia="標楷體" w:hAnsi="標楷體" w:cs="標楷體" w:hint="eastAsia"/>
          <w:sz w:val="28"/>
          <w:szCs w:val="28"/>
        </w:rPr>
        <w:t>，</w:t>
      </w:r>
      <w:r w:rsidR="002325CF" w:rsidRPr="005B45DE">
        <w:rPr>
          <w:rFonts w:ascii="標楷體" w:eastAsia="標楷體" w:hAnsi="標楷體" w:cs="標楷體" w:hint="eastAsia"/>
          <w:sz w:val="28"/>
          <w:szCs w:val="28"/>
        </w:rPr>
        <w:t>力促</w:t>
      </w:r>
      <w:r w:rsidRPr="005B45DE">
        <w:rPr>
          <w:rFonts w:ascii="標楷體" w:eastAsia="標楷體" w:hAnsi="標楷體" w:cs="標楷體" w:hint="eastAsia"/>
          <w:sz w:val="28"/>
          <w:szCs w:val="28"/>
        </w:rPr>
        <w:t>公車資源</w:t>
      </w:r>
      <w:r w:rsidR="002325CF" w:rsidRPr="005B45DE">
        <w:rPr>
          <w:rFonts w:ascii="標楷體" w:eastAsia="標楷體" w:hAnsi="標楷體" w:cs="標楷體" w:hint="eastAsia"/>
          <w:sz w:val="28"/>
          <w:szCs w:val="28"/>
        </w:rPr>
        <w:t>能</w:t>
      </w:r>
      <w:r w:rsidRPr="005B45DE">
        <w:rPr>
          <w:rFonts w:ascii="標楷體" w:eastAsia="標楷體" w:hAnsi="標楷體" w:cs="標楷體" w:hint="eastAsia"/>
          <w:sz w:val="28"/>
          <w:szCs w:val="28"/>
        </w:rPr>
        <w:t>有效</w:t>
      </w:r>
      <w:r w:rsidR="002325CF" w:rsidRPr="005B45DE">
        <w:rPr>
          <w:rFonts w:ascii="標楷體" w:eastAsia="標楷體" w:hAnsi="標楷體" w:cs="標楷體" w:hint="eastAsia"/>
          <w:sz w:val="28"/>
          <w:szCs w:val="28"/>
        </w:rPr>
        <w:t>運</w:t>
      </w:r>
      <w:r w:rsidRPr="005B45DE">
        <w:rPr>
          <w:rFonts w:ascii="標楷體" w:eastAsia="標楷體" w:hAnsi="標楷體" w:cs="標楷體" w:hint="eastAsia"/>
          <w:sz w:val="28"/>
          <w:szCs w:val="28"/>
        </w:rPr>
        <w:t>用。</w:t>
      </w:r>
    </w:p>
    <w:p w:rsidR="00DF41FA" w:rsidRPr="005B45DE" w:rsidRDefault="00DF41FA" w:rsidP="009B7F71">
      <w:pPr>
        <w:pStyle w:val="a0"/>
        <w:overflowPunct w:val="0"/>
        <w:snapToGrid w:val="0"/>
        <w:spacing w:line="320" w:lineRule="exact"/>
        <w:ind w:leftChars="66" w:left="972" w:hangingChars="300" w:hanging="840"/>
        <w:jc w:val="both"/>
        <w:rPr>
          <w:rFonts w:ascii="標楷體" w:eastAsia="標楷體" w:hAnsi="標楷體"/>
          <w:kern w:val="2"/>
          <w:sz w:val="28"/>
          <w:szCs w:val="28"/>
        </w:rPr>
      </w:pPr>
      <w:r w:rsidRPr="005B45DE">
        <w:rPr>
          <w:rFonts w:ascii="標楷體" w:eastAsia="標楷體" w:hAnsi="標楷體" w:hint="eastAsia"/>
          <w:bCs/>
          <w:sz w:val="28"/>
          <w:szCs w:val="28"/>
        </w:rPr>
        <w:t>（</w:t>
      </w:r>
      <w:r w:rsidR="00BB256F" w:rsidRPr="005B45DE">
        <w:rPr>
          <w:rFonts w:ascii="標楷體" w:eastAsia="標楷體" w:hAnsi="標楷體" w:hint="eastAsia"/>
          <w:bCs/>
          <w:sz w:val="28"/>
          <w:szCs w:val="28"/>
        </w:rPr>
        <w:t>二</w:t>
      </w:r>
      <w:r w:rsidRPr="005B45DE">
        <w:rPr>
          <w:rFonts w:ascii="標楷體" w:eastAsia="標楷體" w:hAnsi="標楷體" w:hint="eastAsia"/>
          <w:bCs/>
          <w:sz w:val="28"/>
          <w:szCs w:val="28"/>
        </w:rPr>
        <w:t>）</w:t>
      </w:r>
      <w:r w:rsidRPr="005B45DE">
        <w:rPr>
          <w:rFonts w:ascii="標楷體" w:eastAsia="標楷體" w:hAnsi="標楷體" w:cs="新細明體" w:hint="eastAsia"/>
          <w:sz w:val="28"/>
          <w:szCs w:val="28"/>
        </w:rPr>
        <w:t>MaaS</w:t>
      </w:r>
      <w:r w:rsidRPr="005B45DE">
        <w:rPr>
          <w:rFonts w:ascii="標楷體" w:eastAsia="標楷體" w:hAnsi="標楷體" w:hint="eastAsia"/>
          <w:bCs/>
          <w:sz w:val="28"/>
          <w:szCs w:val="28"/>
        </w:rPr>
        <w:t>（Mobility as a Service）交通行動服務計畫</w:t>
      </w:r>
    </w:p>
    <w:p w:rsidR="00DF41FA" w:rsidRPr="005B45DE" w:rsidRDefault="00DF41FA" w:rsidP="009B7F71">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cs="新細明體" w:hint="eastAsia"/>
          <w:sz w:val="28"/>
          <w:szCs w:val="28"/>
        </w:rPr>
        <w:t>1.MaaS示範建置計畫可提升高雄市公共運具(捷運、公車、輕軌等)服務品質，並整合計程車、渡輪，公共自行車、共享電動機車等多元運具提供民眾便捷、可靠、穩定的運輸服務。</w:t>
      </w:r>
    </w:p>
    <w:p w:rsidR="00DF41FA" w:rsidRPr="005B45DE" w:rsidRDefault="00DF41FA" w:rsidP="009B7F71">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cs="新細明體" w:hint="eastAsia"/>
          <w:sz w:val="28"/>
          <w:szCs w:val="28"/>
        </w:rPr>
        <w:t>2.MeN Go卡「無限暢遊方案」可在30日內捷運、公車及輕軌等主運具不限次數、不限里程免費搭乘，並可獲贈600點MeN Go Point可用於</w:t>
      </w:r>
      <w:r w:rsidRPr="005B45DE">
        <w:rPr>
          <w:rFonts w:ascii="標楷體" w:eastAsia="標楷體" w:hAnsi="標楷體" w:hint="eastAsia"/>
          <w:sz w:val="28"/>
          <w:szCs w:val="28"/>
        </w:rPr>
        <w:t>搭乘計程車、共享電動機車及捷運轉乘停車場月票之折抵、渡輪</w:t>
      </w:r>
      <w:r w:rsidRPr="005B45DE">
        <w:rPr>
          <w:rFonts w:ascii="標楷體" w:eastAsia="標楷體" w:hAnsi="標楷體"/>
          <w:sz w:val="28"/>
          <w:szCs w:val="28"/>
        </w:rPr>
        <w:t>4</w:t>
      </w:r>
      <w:r w:rsidRPr="005B45DE">
        <w:rPr>
          <w:rFonts w:ascii="標楷體" w:eastAsia="標楷體" w:hAnsi="標楷體" w:hint="eastAsia"/>
          <w:sz w:val="28"/>
          <w:szCs w:val="28"/>
        </w:rPr>
        <w:t>次免費搭乘及公共自行車U</w:t>
      </w:r>
      <w:r w:rsidRPr="005B45DE">
        <w:rPr>
          <w:rFonts w:ascii="標楷體" w:eastAsia="標楷體" w:hAnsi="標楷體"/>
          <w:sz w:val="28"/>
          <w:szCs w:val="28"/>
        </w:rPr>
        <w:t>bike2.0</w:t>
      </w:r>
      <w:r w:rsidRPr="005B45DE">
        <w:rPr>
          <w:rFonts w:ascii="標楷體" w:eastAsia="標楷體" w:hAnsi="標楷體" w:hint="eastAsia"/>
          <w:sz w:val="28"/>
          <w:szCs w:val="28"/>
        </w:rPr>
        <w:t>前30分鐘無限次數免費騎乘</w:t>
      </w:r>
      <w:r w:rsidRPr="005B45DE">
        <w:rPr>
          <w:rFonts w:ascii="標楷體" w:eastAsia="標楷體" w:hAnsi="標楷體" w:cs="新細明體" w:hint="eastAsia"/>
          <w:sz w:val="28"/>
          <w:szCs w:val="28"/>
        </w:rPr>
        <w:t>。</w:t>
      </w:r>
    </w:p>
    <w:p w:rsidR="00DF41FA" w:rsidRPr="005B45DE" w:rsidRDefault="00DF41FA" w:rsidP="009B7F71">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cs="新細明體" w:hint="eastAsia"/>
          <w:sz w:val="28"/>
          <w:szCs w:val="28"/>
        </w:rPr>
        <w:t>3.「公車+客運無限方案」可在30日內不限次數、不限里程搭乘市區公車、公路客運，並獲贈600點MeN Go Point可用於</w:t>
      </w:r>
      <w:r w:rsidRPr="005B45DE">
        <w:rPr>
          <w:rFonts w:ascii="標楷體" w:eastAsia="標楷體" w:hAnsi="標楷體" w:hint="eastAsia"/>
          <w:sz w:val="28"/>
          <w:szCs w:val="28"/>
        </w:rPr>
        <w:t>搭乘計程車、共享電動機車及捷運轉乘停車場月票之折抵、渡輪</w:t>
      </w:r>
      <w:r w:rsidRPr="005B45DE">
        <w:rPr>
          <w:rFonts w:ascii="標楷體" w:eastAsia="標楷體" w:hAnsi="標楷體"/>
          <w:sz w:val="28"/>
          <w:szCs w:val="28"/>
        </w:rPr>
        <w:t>4</w:t>
      </w:r>
      <w:r w:rsidRPr="005B45DE">
        <w:rPr>
          <w:rFonts w:ascii="標楷體" w:eastAsia="標楷體" w:hAnsi="標楷體" w:hint="eastAsia"/>
          <w:sz w:val="28"/>
          <w:szCs w:val="28"/>
        </w:rPr>
        <w:t>次免費搭乘及公共自行車U</w:t>
      </w:r>
      <w:r w:rsidRPr="005B45DE">
        <w:rPr>
          <w:rFonts w:ascii="標楷體" w:eastAsia="標楷體" w:hAnsi="標楷體"/>
          <w:sz w:val="28"/>
          <w:szCs w:val="28"/>
        </w:rPr>
        <w:t>bike2.0</w:t>
      </w:r>
      <w:r w:rsidRPr="005B45DE">
        <w:rPr>
          <w:rFonts w:ascii="標楷體" w:eastAsia="標楷體" w:hAnsi="標楷體" w:hint="eastAsia"/>
          <w:sz w:val="28"/>
          <w:szCs w:val="28"/>
        </w:rPr>
        <w:t>前30分鐘無限次數免費騎乘</w:t>
      </w:r>
      <w:r w:rsidRPr="005B45DE">
        <w:rPr>
          <w:rFonts w:ascii="標楷體" w:eastAsia="標楷體" w:hAnsi="標楷體" w:cs="新細明體" w:hint="eastAsia"/>
          <w:sz w:val="28"/>
          <w:szCs w:val="28"/>
        </w:rPr>
        <w:t>。</w:t>
      </w:r>
    </w:p>
    <w:p w:rsidR="00DF41FA" w:rsidRPr="005B45DE" w:rsidRDefault="00DF41FA" w:rsidP="009B7F71">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cs="新細明體" w:hint="eastAsia"/>
          <w:sz w:val="28"/>
          <w:szCs w:val="28"/>
        </w:rPr>
        <w:t>4.另外針對公車通勤族推出市區公車月票可於30日不限次數、不限里程搭乘市區公車，並獲贈200點MeN Go Point可用於</w:t>
      </w:r>
      <w:r w:rsidRPr="005B45DE">
        <w:rPr>
          <w:rFonts w:ascii="標楷體" w:eastAsia="標楷體" w:hAnsi="標楷體" w:hint="eastAsia"/>
          <w:sz w:val="28"/>
          <w:szCs w:val="28"/>
        </w:rPr>
        <w:t>搭乘計程車、共享電動機車及捷運轉乘停車場月票之折抵、渡輪</w:t>
      </w:r>
      <w:r w:rsidRPr="005B45DE">
        <w:rPr>
          <w:rFonts w:ascii="標楷體" w:eastAsia="標楷體" w:hAnsi="標楷體"/>
          <w:sz w:val="28"/>
          <w:szCs w:val="28"/>
        </w:rPr>
        <w:t>4</w:t>
      </w:r>
      <w:r w:rsidRPr="005B45DE">
        <w:rPr>
          <w:rFonts w:ascii="標楷體" w:eastAsia="標楷體" w:hAnsi="標楷體" w:hint="eastAsia"/>
          <w:sz w:val="28"/>
          <w:szCs w:val="28"/>
        </w:rPr>
        <w:t>次免費搭乘及公共自行車U</w:t>
      </w:r>
      <w:r w:rsidRPr="005B45DE">
        <w:rPr>
          <w:rFonts w:ascii="標楷體" w:eastAsia="標楷體" w:hAnsi="標楷體"/>
          <w:sz w:val="28"/>
          <w:szCs w:val="28"/>
        </w:rPr>
        <w:t>bike2.0</w:t>
      </w:r>
      <w:r w:rsidRPr="005B45DE">
        <w:rPr>
          <w:rFonts w:ascii="標楷體" w:eastAsia="標楷體" w:hAnsi="標楷體" w:hint="eastAsia"/>
          <w:sz w:val="28"/>
          <w:szCs w:val="28"/>
        </w:rPr>
        <w:t>前30分鐘無限次數免費騎乘。</w:t>
      </w:r>
      <w:r w:rsidRPr="005B45DE">
        <w:rPr>
          <w:rFonts w:ascii="標楷體" w:eastAsia="標楷體" w:hAnsi="標楷體" w:cs="新細明體" w:hint="eastAsia"/>
          <w:sz w:val="28"/>
          <w:szCs w:val="28"/>
        </w:rPr>
        <w:t>此外亦推出市區公車學生7日票方案,便利學生彈性使用。</w:t>
      </w:r>
      <w:r w:rsidRPr="005B45DE">
        <w:rPr>
          <w:rFonts w:ascii="標楷體" w:eastAsia="標楷體" w:hAnsi="標楷體" w:hint="eastAsia"/>
          <w:kern w:val="2"/>
          <w:sz w:val="28"/>
          <w:szCs w:val="28"/>
        </w:rPr>
        <w:t xml:space="preserve"> </w:t>
      </w:r>
      <w:r w:rsidRPr="005B45DE">
        <w:rPr>
          <w:rFonts w:ascii="標楷體" w:eastAsia="標楷體" w:hAnsi="標楷體" w:cs="新細明體" w:hint="eastAsia"/>
          <w:sz w:val="28"/>
          <w:szCs w:val="28"/>
        </w:rPr>
        <w:t xml:space="preserve"> </w:t>
      </w:r>
    </w:p>
    <w:p w:rsidR="00DF41FA" w:rsidRPr="005B45DE" w:rsidRDefault="00DF41FA" w:rsidP="009B7F71">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cs="新細明體" w:hint="eastAsia"/>
          <w:sz w:val="28"/>
          <w:szCs w:val="28"/>
        </w:rPr>
        <w:lastRenderedPageBreak/>
        <w:t>5.累計至110年6月共售出MeN Go月票近18.7萬張、公共</w:t>
      </w:r>
      <w:r w:rsidR="000D4882">
        <w:rPr>
          <w:rFonts w:ascii="標楷體" w:eastAsia="標楷體" w:hAnsi="標楷體" w:cs="新細明體" w:hint="eastAsia"/>
          <w:sz w:val="28"/>
          <w:szCs w:val="28"/>
        </w:rPr>
        <w:t>運</w:t>
      </w:r>
      <w:r w:rsidRPr="005B45DE">
        <w:rPr>
          <w:rFonts w:ascii="標楷體" w:eastAsia="標楷體" w:hAnsi="標楷體" w:cs="新細明體" w:hint="eastAsia"/>
          <w:sz w:val="28"/>
          <w:szCs w:val="28"/>
        </w:rPr>
        <w:t>具運輸使用次數超過1</w:t>
      </w:r>
      <w:r w:rsidR="009F0A4F">
        <w:rPr>
          <w:rFonts w:ascii="標楷體" w:eastAsia="標楷體" w:hAnsi="標楷體" w:cs="新細明體"/>
          <w:sz w:val="28"/>
          <w:szCs w:val="28"/>
        </w:rPr>
        <w:t>,</w:t>
      </w:r>
      <w:r w:rsidRPr="005B45DE">
        <w:rPr>
          <w:rFonts w:ascii="標楷體" w:eastAsia="標楷體" w:hAnsi="標楷體" w:cs="新細明體" w:hint="eastAsia"/>
          <w:sz w:val="28"/>
          <w:szCs w:val="28"/>
        </w:rPr>
        <w:t>099萬次，並獲得「2019智慧城市-創新應用獎」、中華智慧運輸協會</w:t>
      </w:r>
      <w:proofErr w:type="gramStart"/>
      <w:r w:rsidRPr="005B45DE">
        <w:rPr>
          <w:rFonts w:ascii="標楷體" w:eastAsia="標楷體" w:hAnsi="標楷體" w:cs="新細明體" w:hint="eastAsia"/>
          <w:sz w:val="28"/>
          <w:szCs w:val="28"/>
        </w:rPr>
        <w:t>109</w:t>
      </w:r>
      <w:proofErr w:type="gramEnd"/>
      <w:r w:rsidRPr="005B45DE">
        <w:rPr>
          <w:rFonts w:ascii="標楷體" w:eastAsia="標楷體" w:hAnsi="標楷體" w:cs="新細明體" w:hint="eastAsia"/>
          <w:sz w:val="28"/>
          <w:szCs w:val="28"/>
        </w:rPr>
        <w:t>年度「ITS Taiwan2020智慧運輸應用獎」</w:t>
      </w:r>
      <w:r w:rsidR="008F33A9" w:rsidRPr="005B45DE">
        <w:rPr>
          <w:rFonts w:ascii="標楷體" w:eastAsia="標楷體" w:hAnsi="標楷體" w:cs="新細明體" w:hint="eastAsia"/>
          <w:sz w:val="28"/>
          <w:szCs w:val="28"/>
        </w:rPr>
        <w:t>，</w:t>
      </w:r>
      <w:proofErr w:type="gramStart"/>
      <w:r w:rsidR="008F33A9" w:rsidRPr="005B45DE">
        <w:rPr>
          <w:rFonts w:ascii="標楷體" w:eastAsia="標楷體" w:hAnsi="標楷體" w:cs="新細明體" w:hint="eastAsia"/>
          <w:sz w:val="28"/>
          <w:szCs w:val="28"/>
        </w:rPr>
        <w:t>110</w:t>
      </w:r>
      <w:proofErr w:type="gramEnd"/>
      <w:r w:rsidR="008F33A9" w:rsidRPr="005B45DE">
        <w:rPr>
          <w:rFonts w:ascii="標楷體" w:eastAsia="標楷體" w:hAnsi="標楷體" w:cs="新細明體" w:hint="eastAsia"/>
          <w:sz w:val="28"/>
          <w:szCs w:val="28"/>
        </w:rPr>
        <w:t>年度更獲邀參加APEC運輸工作小組會議分享經驗，</w:t>
      </w:r>
      <w:r w:rsidRPr="005B45DE">
        <w:rPr>
          <w:rFonts w:ascii="標楷體" w:eastAsia="標楷體" w:hAnsi="標楷體" w:cs="新細明體" w:hint="eastAsia"/>
          <w:sz w:val="28"/>
          <w:szCs w:val="28"/>
        </w:rPr>
        <w:t>成效卓著。</w:t>
      </w:r>
    </w:p>
    <w:p w:rsidR="00DF41FA" w:rsidRPr="005B45DE" w:rsidRDefault="00DF41FA" w:rsidP="009B7F71">
      <w:pPr>
        <w:pStyle w:val="a0"/>
        <w:overflowPunct w:val="0"/>
        <w:snapToGrid w:val="0"/>
        <w:spacing w:line="320" w:lineRule="exact"/>
        <w:ind w:leftChars="66" w:left="972" w:hangingChars="300" w:hanging="840"/>
        <w:jc w:val="both"/>
        <w:rPr>
          <w:rFonts w:ascii="標楷體" w:eastAsia="標楷體" w:hAnsi="標楷體"/>
          <w:kern w:val="2"/>
          <w:sz w:val="28"/>
          <w:szCs w:val="28"/>
        </w:rPr>
      </w:pPr>
      <w:r w:rsidRPr="005B45DE">
        <w:rPr>
          <w:rFonts w:ascii="標楷體" w:eastAsia="標楷體" w:hAnsi="標楷體" w:cs="新細明體" w:hint="eastAsia"/>
          <w:sz w:val="28"/>
          <w:szCs w:val="28"/>
        </w:rPr>
        <w:t>（</w:t>
      </w:r>
      <w:r w:rsidR="00BB256F" w:rsidRPr="005B45DE">
        <w:rPr>
          <w:rFonts w:ascii="標楷體" w:eastAsia="標楷體" w:hAnsi="標楷體" w:cs="新細明體" w:hint="eastAsia"/>
          <w:sz w:val="28"/>
          <w:szCs w:val="28"/>
        </w:rPr>
        <w:t>三</w:t>
      </w:r>
      <w:r w:rsidRPr="005B45DE">
        <w:rPr>
          <w:rFonts w:ascii="標楷體" w:eastAsia="標楷體" w:hAnsi="標楷體" w:cs="新細明體" w:hint="eastAsia"/>
          <w:sz w:val="28"/>
          <w:szCs w:val="28"/>
        </w:rPr>
        <w:t>）公車永續幸福計畫</w:t>
      </w:r>
    </w:p>
    <w:p w:rsidR="00DF41FA" w:rsidRPr="005B45DE" w:rsidRDefault="00DF41FA" w:rsidP="009B7F71">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cs="新細明體" w:hint="eastAsia"/>
          <w:sz w:val="28"/>
          <w:szCs w:val="28"/>
        </w:rPr>
        <w:t>1.原公路客運票價優惠</w:t>
      </w:r>
    </w:p>
    <w:p w:rsidR="00DF41FA" w:rsidRPr="005B45DE" w:rsidRDefault="00DF41FA" w:rsidP="009B7F71">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10" w:left="820"/>
        <w:jc w:val="both"/>
        <w:textAlignment w:val="auto"/>
        <w:rPr>
          <w:rFonts w:ascii="標楷體" w:eastAsia="標楷體" w:hAnsi="標楷體"/>
          <w:kern w:val="2"/>
          <w:sz w:val="28"/>
          <w:szCs w:val="28"/>
        </w:rPr>
      </w:pPr>
      <w:r w:rsidRPr="005B45DE">
        <w:rPr>
          <w:rFonts w:ascii="標楷體" w:eastAsia="標楷體" w:hAnsi="標楷體" w:cs="新細明體" w:hint="eastAsia"/>
          <w:sz w:val="28"/>
          <w:szCs w:val="28"/>
        </w:rPr>
        <w:t>刷卡搭乘原公路客運路線享最高自付額60元之優惠（不包含旗美國道快捷及哈佛快線）。</w:t>
      </w:r>
    </w:p>
    <w:p w:rsidR="00DF41FA" w:rsidRPr="005B45DE" w:rsidRDefault="00DF41FA" w:rsidP="009B7F71">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cs="新細明體" w:hint="eastAsia"/>
          <w:sz w:val="28"/>
          <w:szCs w:val="28"/>
        </w:rPr>
        <w:t>2.1日兩段吃到飽</w:t>
      </w:r>
    </w:p>
    <w:p w:rsidR="00DF41FA" w:rsidRPr="005B45DE" w:rsidRDefault="00DF41FA" w:rsidP="009B7F71">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10" w:left="820"/>
        <w:jc w:val="both"/>
        <w:textAlignment w:val="auto"/>
        <w:rPr>
          <w:rFonts w:ascii="標楷體" w:eastAsia="標楷體" w:hAnsi="標楷體"/>
          <w:kern w:val="2"/>
          <w:sz w:val="28"/>
          <w:szCs w:val="28"/>
        </w:rPr>
      </w:pPr>
      <w:r w:rsidRPr="005B45DE">
        <w:rPr>
          <w:rFonts w:ascii="標楷體" w:eastAsia="標楷體" w:hAnsi="標楷體" w:cs="新細明體" w:hint="eastAsia"/>
          <w:sz w:val="28"/>
          <w:szCs w:val="28"/>
        </w:rPr>
        <w:t>搭市區公車當日刷卡第3段起可享免費。本方案不</w:t>
      </w:r>
      <w:proofErr w:type="gramStart"/>
      <w:r w:rsidRPr="005B45DE">
        <w:rPr>
          <w:rFonts w:ascii="標楷體" w:eastAsia="標楷體" w:hAnsi="標楷體" w:cs="新細明體" w:hint="eastAsia"/>
          <w:sz w:val="28"/>
          <w:szCs w:val="28"/>
        </w:rPr>
        <w:t>包含快線</w:t>
      </w:r>
      <w:proofErr w:type="gramEnd"/>
      <w:r w:rsidRPr="005B45DE">
        <w:rPr>
          <w:rFonts w:ascii="標楷體" w:eastAsia="標楷體" w:hAnsi="標楷體" w:cs="新細明體" w:hint="eastAsia"/>
          <w:sz w:val="28"/>
          <w:szCs w:val="28"/>
        </w:rPr>
        <w:t>、觀光、就醫公車路線與里程計費公車路線，</w:t>
      </w:r>
      <w:proofErr w:type="gramStart"/>
      <w:r w:rsidRPr="005B45DE">
        <w:rPr>
          <w:rFonts w:ascii="標楷體" w:eastAsia="標楷體" w:hAnsi="標楷體" w:cs="新細明體" w:hint="eastAsia"/>
          <w:sz w:val="28"/>
          <w:szCs w:val="28"/>
        </w:rPr>
        <w:t>另社福卡種</w:t>
      </w:r>
      <w:proofErr w:type="gramEnd"/>
      <w:r w:rsidRPr="005B45DE">
        <w:rPr>
          <w:rFonts w:ascii="標楷體" w:eastAsia="標楷體" w:hAnsi="標楷體" w:cs="新細明體" w:hint="eastAsia"/>
          <w:sz w:val="28"/>
          <w:szCs w:val="28"/>
        </w:rPr>
        <w:t>與其他縣市認同卡、市民卡、定期票卡、月票卡及兒童卡</w:t>
      </w:r>
      <w:proofErr w:type="gramStart"/>
      <w:r w:rsidRPr="005B45DE">
        <w:rPr>
          <w:rFonts w:ascii="標楷體" w:eastAsia="標楷體" w:hAnsi="標楷體" w:cs="新細明體" w:hint="eastAsia"/>
          <w:sz w:val="28"/>
          <w:szCs w:val="28"/>
        </w:rPr>
        <w:t>等均不享有</w:t>
      </w:r>
      <w:proofErr w:type="gramEnd"/>
      <w:r w:rsidRPr="005B45DE">
        <w:rPr>
          <w:rFonts w:ascii="標楷體" w:eastAsia="標楷體" w:hAnsi="標楷體" w:cs="新細明體" w:hint="eastAsia"/>
          <w:sz w:val="28"/>
          <w:szCs w:val="28"/>
        </w:rPr>
        <w:t>優惠，電子</w:t>
      </w:r>
      <w:proofErr w:type="gramStart"/>
      <w:r w:rsidRPr="005B45DE">
        <w:rPr>
          <w:rFonts w:ascii="標楷體" w:eastAsia="標楷體" w:hAnsi="標楷體" w:cs="新細明體" w:hint="eastAsia"/>
          <w:sz w:val="28"/>
          <w:szCs w:val="28"/>
        </w:rPr>
        <w:t>票證儲值</w:t>
      </w:r>
      <w:proofErr w:type="gramEnd"/>
      <w:r w:rsidRPr="005B45DE">
        <w:rPr>
          <w:rFonts w:ascii="標楷體" w:eastAsia="標楷體" w:hAnsi="標楷體" w:cs="新細明體" w:hint="eastAsia"/>
          <w:sz w:val="28"/>
          <w:szCs w:val="28"/>
        </w:rPr>
        <w:t>金額未達搭乘票價亦無法享有優惠。</w:t>
      </w:r>
    </w:p>
    <w:p w:rsidR="00DF41FA" w:rsidRPr="005B45DE" w:rsidRDefault="00DF41FA" w:rsidP="009B7F71">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cs="新細明體" w:hint="eastAsia"/>
          <w:sz w:val="28"/>
          <w:szCs w:val="28"/>
        </w:rPr>
        <w:t>3.</w:t>
      </w:r>
      <w:r w:rsidR="00DF7BD8" w:rsidRPr="005B45DE">
        <w:rPr>
          <w:rFonts w:ascii="標楷體" w:eastAsia="標楷體" w:hAnsi="標楷體" w:cs="新細明體" w:hint="eastAsia"/>
          <w:sz w:val="28"/>
          <w:szCs w:val="28"/>
        </w:rPr>
        <w:t>捷運公車單向轉乘優惠</w:t>
      </w:r>
    </w:p>
    <w:p w:rsidR="00DF41FA" w:rsidRPr="005B45DE" w:rsidRDefault="00DF41FA" w:rsidP="009B7F71">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10" w:left="820"/>
        <w:jc w:val="both"/>
        <w:textAlignment w:val="auto"/>
        <w:rPr>
          <w:rFonts w:ascii="標楷體" w:eastAsia="標楷體" w:hAnsi="標楷體"/>
          <w:kern w:val="2"/>
          <w:sz w:val="28"/>
          <w:szCs w:val="28"/>
        </w:rPr>
      </w:pPr>
      <w:r w:rsidRPr="005B45DE">
        <w:rPr>
          <w:rFonts w:ascii="標楷體" w:eastAsia="標楷體" w:hAnsi="標楷體" w:cs="新細明體" w:hint="eastAsia"/>
          <w:sz w:val="28"/>
          <w:szCs w:val="28"/>
        </w:rPr>
        <w:t>民眾刷卡搭乘捷運在2小時內</w:t>
      </w:r>
      <w:proofErr w:type="gramStart"/>
      <w:r w:rsidRPr="005B45DE">
        <w:rPr>
          <w:rFonts w:ascii="標楷體" w:eastAsia="標楷體" w:hAnsi="標楷體" w:cs="新細明體" w:hint="eastAsia"/>
          <w:sz w:val="28"/>
          <w:szCs w:val="28"/>
        </w:rPr>
        <w:t>轉乘市公車</w:t>
      </w:r>
      <w:proofErr w:type="gramEnd"/>
      <w:r w:rsidRPr="005B45DE">
        <w:rPr>
          <w:rFonts w:ascii="標楷體" w:eastAsia="標楷體" w:hAnsi="標楷體" w:cs="新細明體" w:hint="eastAsia"/>
          <w:sz w:val="28"/>
          <w:szCs w:val="28"/>
        </w:rPr>
        <w:t>（單向），可享優惠折扣3元。</w:t>
      </w:r>
    </w:p>
    <w:p w:rsidR="00DF41FA" w:rsidRPr="005B45DE" w:rsidRDefault="00DF41FA" w:rsidP="009B7F71">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cs="新細明體" w:hint="eastAsia"/>
          <w:sz w:val="28"/>
          <w:szCs w:val="28"/>
        </w:rPr>
        <w:t>4.公車進校園接駁服務</w:t>
      </w:r>
    </w:p>
    <w:p w:rsidR="00DF41FA" w:rsidRPr="005B45DE" w:rsidRDefault="00DF41FA" w:rsidP="009B7F71">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10" w:left="820"/>
        <w:jc w:val="both"/>
        <w:textAlignment w:val="auto"/>
        <w:rPr>
          <w:rFonts w:ascii="標楷體" w:eastAsia="標楷體" w:hAnsi="標楷體" w:cs="新細明體"/>
          <w:sz w:val="28"/>
          <w:szCs w:val="28"/>
        </w:rPr>
      </w:pPr>
      <w:r w:rsidRPr="005B45DE">
        <w:rPr>
          <w:rFonts w:ascii="標楷體" w:eastAsia="標楷體" w:hAnsi="標楷體" w:cs="新細明體" w:hint="eastAsia"/>
          <w:sz w:val="28"/>
          <w:szCs w:val="28"/>
        </w:rPr>
        <w:t>自104年9月開始實施公車陸續進入樹德科技大學、輔英科技大學、中山大學等8所大專院校服務，相關路線已達18條。截至110年6月，每月運量已從7,400人增加至35,000人次，成長約372%，而每年學生交通事故由552件降至238件，降幅達57%。</w:t>
      </w:r>
    </w:p>
    <w:p w:rsidR="00DF41FA" w:rsidRPr="005B45DE" w:rsidRDefault="00DF41FA" w:rsidP="009B7F71">
      <w:pPr>
        <w:pStyle w:val="a0"/>
        <w:overflowPunct w:val="0"/>
        <w:snapToGrid w:val="0"/>
        <w:spacing w:line="320" w:lineRule="exact"/>
        <w:ind w:leftChars="300" w:left="880" w:hangingChars="100" w:hanging="280"/>
        <w:jc w:val="both"/>
        <w:rPr>
          <w:rFonts w:ascii="標楷體" w:eastAsia="標楷體" w:hAnsi="標楷體" w:cs="新細明體"/>
          <w:sz w:val="28"/>
          <w:szCs w:val="28"/>
        </w:rPr>
      </w:pPr>
      <w:r w:rsidRPr="005B45DE">
        <w:rPr>
          <w:rFonts w:ascii="標楷體" w:eastAsia="標楷體" w:hAnsi="標楷體" w:cs="新細明體" w:hint="eastAsia"/>
          <w:sz w:val="28"/>
          <w:szCs w:val="28"/>
        </w:rPr>
        <w:t>5.公共運輸天天搭活動優惠措施</w:t>
      </w:r>
    </w:p>
    <w:p w:rsidR="00950C5E" w:rsidRPr="005B45DE" w:rsidRDefault="00DF41FA" w:rsidP="009B7F71">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10" w:left="820"/>
        <w:jc w:val="both"/>
        <w:textAlignment w:val="auto"/>
        <w:rPr>
          <w:rFonts w:ascii="標楷體" w:eastAsia="標楷體" w:hAnsi="標楷體" w:cs="新細明體"/>
          <w:sz w:val="28"/>
          <w:szCs w:val="28"/>
        </w:rPr>
      </w:pPr>
      <w:r w:rsidRPr="005B45DE">
        <w:rPr>
          <w:rFonts w:ascii="標楷體" w:eastAsia="標楷體" w:hAnsi="標楷體" w:cs="新細明體" w:hint="eastAsia"/>
          <w:sz w:val="28"/>
          <w:szCs w:val="28"/>
        </w:rPr>
        <w:t>自109年10月至110年3月辦理「公共運輸天天搭，50元現金回饋</w:t>
      </w:r>
      <w:proofErr w:type="gramStart"/>
      <w:r w:rsidRPr="005B45DE">
        <w:rPr>
          <w:rFonts w:ascii="標楷體" w:eastAsia="標楷體" w:hAnsi="標楷體" w:cs="新細明體" w:hint="eastAsia"/>
          <w:sz w:val="28"/>
          <w:szCs w:val="28"/>
        </w:rPr>
        <w:t>週週</w:t>
      </w:r>
      <w:proofErr w:type="gramEnd"/>
      <w:r w:rsidRPr="005B45DE">
        <w:rPr>
          <w:rFonts w:ascii="標楷體" w:eastAsia="標楷體" w:hAnsi="標楷體" w:cs="新細明體" w:hint="eastAsia"/>
          <w:sz w:val="28"/>
          <w:szCs w:val="28"/>
        </w:rPr>
        <w:t>拿，月月</w:t>
      </w:r>
      <w:proofErr w:type="gramStart"/>
      <w:r w:rsidRPr="005B45DE">
        <w:rPr>
          <w:rFonts w:ascii="標楷體" w:eastAsia="標楷體" w:hAnsi="標楷體" w:cs="新細明體" w:hint="eastAsia"/>
          <w:sz w:val="28"/>
          <w:szCs w:val="28"/>
        </w:rPr>
        <w:t>再抽新款</w:t>
      </w:r>
      <w:proofErr w:type="gramEnd"/>
      <w:r w:rsidRPr="005B45DE">
        <w:rPr>
          <w:rFonts w:ascii="標楷體" w:eastAsia="標楷體" w:hAnsi="標楷體" w:cs="新細明體" w:hint="eastAsia"/>
          <w:sz w:val="28"/>
          <w:szCs w:val="28"/>
        </w:rPr>
        <w:t>i</w:t>
      </w:r>
      <w:r w:rsidRPr="005B45DE">
        <w:rPr>
          <w:rFonts w:ascii="標楷體" w:eastAsia="標楷體" w:hAnsi="標楷體" w:cs="新細明體"/>
          <w:sz w:val="28"/>
          <w:szCs w:val="28"/>
        </w:rPr>
        <w:t>Phone</w:t>
      </w:r>
      <w:r w:rsidRPr="005B45DE">
        <w:rPr>
          <w:rFonts w:ascii="標楷體" w:eastAsia="標楷體" w:hAnsi="標楷體" w:cs="新細明體" w:hint="eastAsia"/>
          <w:sz w:val="28"/>
          <w:szCs w:val="28"/>
        </w:rPr>
        <w:t>等大獎」行銷活動，凡使用</w:t>
      </w:r>
      <w:proofErr w:type="gramStart"/>
      <w:r w:rsidRPr="005B45DE">
        <w:rPr>
          <w:rFonts w:ascii="標楷體" w:eastAsia="標楷體" w:hAnsi="標楷體" w:cs="新細明體" w:hint="eastAsia"/>
          <w:sz w:val="28"/>
          <w:szCs w:val="28"/>
        </w:rPr>
        <w:t>一</w:t>
      </w:r>
      <w:proofErr w:type="gramEnd"/>
      <w:r w:rsidRPr="005B45DE">
        <w:rPr>
          <w:rFonts w:ascii="標楷體" w:eastAsia="標楷體" w:hAnsi="標楷體" w:cs="新細明體" w:hint="eastAsia"/>
          <w:sz w:val="28"/>
          <w:szCs w:val="28"/>
        </w:rPr>
        <w:t>卡通，每週</w:t>
      </w:r>
      <w:proofErr w:type="gramStart"/>
      <w:r w:rsidRPr="005B45DE">
        <w:rPr>
          <w:rFonts w:ascii="標楷體" w:eastAsia="標楷體" w:hAnsi="標楷體" w:cs="新細明體" w:hint="eastAsia"/>
          <w:sz w:val="28"/>
          <w:szCs w:val="28"/>
        </w:rPr>
        <w:t>一</w:t>
      </w:r>
      <w:proofErr w:type="gramEnd"/>
      <w:r w:rsidRPr="005B45DE">
        <w:rPr>
          <w:rFonts w:ascii="標楷體" w:eastAsia="標楷體" w:hAnsi="標楷體" w:cs="新細明體" w:hint="eastAsia"/>
          <w:sz w:val="28"/>
          <w:szCs w:val="28"/>
        </w:rPr>
        <w:t>至週日天天搭乘本市公車、捷運、輕軌、渡輪、Y</w:t>
      </w:r>
      <w:r w:rsidRPr="005B45DE">
        <w:rPr>
          <w:rFonts w:ascii="標楷體" w:eastAsia="標楷體" w:hAnsi="標楷體" w:cs="新細明體"/>
          <w:sz w:val="28"/>
          <w:szCs w:val="28"/>
        </w:rPr>
        <w:t>ouBike</w:t>
      </w:r>
      <w:r w:rsidRPr="005B45DE">
        <w:rPr>
          <w:rFonts w:ascii="標楷體" w:eastAsia="標楷體" w:hAnsi="標楷體" w:cs="新細明體" w:hint="eastAsia"/>
          <w:sz w:val="28"/>
          <w:szCs w:val="28"/>
        </w:rPr>
        <w:t>任</w:t>
      </w:r>
      <w:proofErr w:type="gramStart"/>
      <w:r w:rsidRPr="005B45DE">
        <w:rPr>
          <w:rFonts w:ascii="標楷體" w:eastAsia="標楷體" w:hAnsi="標楷體" w:cs="新細明體" w:hint="eastAsia"/>
          <w:sz w:val="28"/>
          <w:szCs w:val="28"/>
        </w:rPr>
        <w:t>一</w:t>
      </w:r>
      <w:proofErr w:type="gramEnd"/>
      <w:r w:rsidRPr="005B45DE">
        <w:rPr>
          <w:rFonts w:ascii="標楷體" w:eastAsia="標楷體" w:hAnsi="標楷體" w:cs="新細明體" w:hint="eastAsia"/>
          <w:sz w:val="28"/>
          <w:szCs w:val="28"/>
        </w:rPr>
        <w:t>公共運具至少1次，</w:t>
      </w:r>
      <w:proofErr w:type="gramStart"/>
      <w:r w:rsidRPr="005B45DE">
        <w:rPr>
          <w:rFonts w:ascii="標楷體" w:eastAsia="標楷體" w:hAnsi="標楷體" w:cs="新細明體" w:hint="eastAsia"/>
          <w:sz w:val="28"/>
          <w:szCs w:val="28"/>
        </w:rPr>
        <w:t>週週</w:t>
      </w:r>
      <w:proofErr w:type="gramEnd"/>
      <w:r w:rsidRPr="005B45DE">
        <w:rPr>
          <w:rFonts w:ascii="標楷體" w:eastAsia="標楷體" w:hAnsi="標楷體" w:cs="新細明體" w:hint="eastAsia"/>
          <w:sz w:val="28"/>
          <w:szCs w:val="28"/>
        </w:rPr>
        <w:t>享50元</w:t>
      </w:r>
      <w:proofErr w:type="gramStart"/>
      <w:r w:rsidRPr="005B45DE">
        <w:rPr>
          <w:rFonts w:ascii="標楷體" w:eastAsia="標楷體" w:hAnsi="標楷體" w:cs="新細明體" w:hint="eastAsia"/>
          <w:sz w:val="28"/>
          <w:szCs w:val="28"/>
        </w:rPr>
        <w:t>一</w:t>
      </w:r>
      <w:proofErr w:type="gramEnd"/>
      <w:r w:rsidRPr="005B45DE">
        <w:rPr>
          <w:rFonts w:ascii="標楷體" w:eastAsia="標楷體" w:hAnsi="標楷體" w:cs="新細明體" w:hint="eastAsia"/>
          <w:sz w:val="28"/>
          <w:szCs w:val="28"/>
        </w:rPr>
        <w:t>卡通</w:t>
      </w:r>
      <w:proofErr w:type="gramStart"/>
      <w:r w:rsidRPr="005B45DE">
        <w:rPr>
          <w:rFonts w:ascii="標楷體" w:eastAsia="標楷體" w:hAnsi="標楷體" w:cs="新細明體" w:hint="eastAsia"/>
          <w:sz w:val="28"/>
          <w:szCs w:val="28"/>
        </w:rPr>
        <w:t>儲值金回饋</w:t>
      </w:r>
      <w:proofErr w:type="gramEnd"/>
      <w:r w:rsidRPr="005B45DE">
        <w:rPr>
          <w:rFonts w:ascii="標楷體" w:eastAsia="標楷體" w:hAnsi="標楷體" w:cs="新細明體" w:hint="eastAsia"/>
          <w:sz w:val="28"/>
          <w:szCs w:val="28"/>
        </w:rPr>
        <w:t>，登錄卡號再享雙</w:t>
      </w:r>
      <w:proofErr w:type="gramStart"/>
      <w:r w:rsidRPr="005B45DE">
        <w:rPr>
          <w:rFonts w:ascii="標楷體" w:eastAsia="標楷體" w:hAnsi="標楷體" w:cs="新細明體" w:hint="eastAsia"/>
          <w:sz w:val="28"/>
          <w:szCs w:val="28"/>
        </w:rPr>
        <w:t>週</w:t>
      </w:r>
      <w:proofErr w:type="gramEnd"/>
      <w:r w:rsidRPr="005B45DE">
        <w:rPr>
          <w:rFonts w:ascii="標楷體" w:eastAsia="標楷體" w:hAnsi="標楷體" w:cs="新細明體" w:hint="eastAsia"/>
          <w:sz w:val="28"/>
          <w:szCs w:val="28"/>
        </w:rPr>
        <w:t>抽「7-</w:t>
      </w:r>
      <w:r w:rsidRPr="005B45DE">
        <w:rPr>
          <w:rFonts w:ascii="標楷體" w:eastAsia="標楷體" w:hAnsi="標楷體" w:cs="新細明體"/>
          <w:sz w:val="28"/>
          <w:szCs w:val="28"/>
        </w:rPr>
        <w:t>ELEVEN CITY PRIMA</w:t>
      </w:r>
      <w:r w:rsidRPr="005B45DE">
        <w:rPr>
          <w:rFonts w:ascii="標楷體" w:eastAsia="標楷體" w:hAnsi="標楷體" w:cs="新細明體" w:hint="eastAsia"/>
          <w:sz w:val="28"/>
          <w:szCs w:val="28"/>
        </w:rPr>
        <w:t>精品咖啡」、月月抽「新款iPhone與禮券等大獎」好康活動，網路廣告曝光次數總計超過119萬次，響應活動累計報名參加民眾超過2萬人。</w:t>
      </w:r>
    </w:p>
    <w:p w:rsidR="005D3E9E" w:rsidRPr="005B45DE" w:rsidRDefault="005D3E9E" w:rsidP="009B7F71">
      <w:pPr>
        <w:pStyle w:val="a0"/>
        <w:overflowPunct w:val="0"/>
        <w:snapToGrid w:val="0"/>
        <w:spacing w:line="320" w:lineRule="exact"/>
        <w:ind w:leftChars="300" w:left="880" w:hangingChars="100" w:hanging="280"/>
        <w:jc w:val="both"/>
        <w:rPr>
          <w:rFonts w:ascii="標楷體" w:eastAsia="標楷體" w:hAnsi="標楷體" w:cs="新細明體"/>
          <w:sz w:val="28"/>
          <w:szCs w:val="28"/>
        </w:rPr>
      </w:pPr>
      <w:r w:rsidRPr="005B45DE">
        <w:rPr>
          <w:rFonts w:ascii="標楷體" w:eastAsia="標楷體" w:hAnsi="標楷體" w:cs="新細明體" w:hint="eastAsia"/>
          <w:sz w:val="28"/>
          <w:szCs w:val="28"/>
        </w:rPr>
        <w:t>6.紅61公車正式營運</w:t>
      </w:r>
    </w:p>
    <w:p w:rsidR="005D3E9E" w:rsidRPr="005B45DE" w:rsidRDefault="005D3E9E" w:rsidP="009B7F71">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10" w:left="820"/>
        <w:jc w:val="both"/>
        <w:textAlignment w:val="auto"/>
        <w:rPr>
          <w:rFonts w:ascii="標楷體" w:eastAsia="標楷體" w:hAnsi="標楷體" w:cs="新細明體"/>
          <w:sz w:val="28"/>
          <w:szCs w:val="28"/>
        </w:rPr>
      </w:pPr>
      <w:r w:rsidRPr="005B45DE">
        <w:rPr>
          <w:rFonts w:ascii="標楷體" w:eastAsia="標楷體" w:hAnsi="標楷體" w:cs="新細明體" w:hint="eastAsia"/>
          <w:sz w:val="28"/>
          <w:szCs w:val="28"/>
        </w:rPr>
        <w:t>為便利本市仁武、</w:t>
      </w:r>
      <w:proofErr w:type="gramStart"/>
      <w:r w:rsidRPr="005B45DE">
        <w:rPr>
          <w:rFonts w:ascii="標楷體" w:eastAsia="標楷體" w:hAnsi="標楷體" w:cs="新細明體" w:hint="eastAsia"/>
          <w:sz w:val="28"/>
          <w:szCs w:val="28"/>
        </w:rPr>
        <w:t>鳥松區民眾</w:t>
      </w:r>
      <w:proofErr w:type="gramEnd"/>
      <w:r w:rsidRPr="005B45DE">
        <w:rPr>
          <w:rFonts w:ascii="標楷體" w:eastAsia="標楷體" w:hAnsi="標楷體" w:cs="新細明體" w:hint="eastAsia"/>
          <w:sz w:val="28"/>
          <w:szCs w:val="28"/>
        </w:rPr>
        <w:t>往來高鐵左營站、榮總醫院及長庚醫院，新</w:t>
      </w:r>
      <w:proofErr w:type="gramStart"/>
      <w:r w:rsidRPr="005B45DE">
        <w:rPr>
          <w:rFonts w:ascii="標楷體" w:eastAsia="標楷體" w:hAnsi="標楷體" w:cs="新細明體" w:hint="eastAsia"/>
          <w:sz w:val="28"/>
          <w:szCs w:val="28"/>
        </w:rPr>
        <w:t>闢</w:t>
      </w:r>
      <w:proofErr w:type="gramEnd"/>
      <w:r w:rsidRPr="005B45DE">
        <w:rPr>
          <w:rFonts w:ascii="標楷體" w:eastAsia="標楷體" w:hAnsi="標楷體" w:cs="新細明體" w:hint="eastAsia"/>
          <w:sz w:val="28"/>
          <w:szCs w:val="28"/>
        </w:rPr>
        <w:t>紅61公車「高鐵左營站-榮總醫院-長庚醫院」，於110年4月起試營運，試營運期間深受當地居民好評。110年7月1日起以全新電動低地板公車正式營運，提供民眾更舒適、便捷之接駁服務。</w:t>
      </w:r>
    </w:p>
    <w:p w:rsidR="00F852B7" w:rsidRPr="005B45DE" w:rsidRDefault="00F852B7" w:rsidP="009B7F71">
      <w:pPr>
        <w:pStyle w:val="a0"/>
        <w:overflowPunct w:val="0"/>
        <w:snapToGrid w:val="0"/>
        <w:spacing w:line="320" w:lineRule="exact"/>
        <w:ind w:leftChars="66" w:left="972" w:hangingChars="300" w:hanging="840"/>
        <w:jc w:val="both"/>
        <w:rPr>
          <w:rFonts w:ascii="標楷體" w:eastAsia="標楷體" w:hAnsi="標楷體"/>
          <w:kern w:val="2"/>
          <w:sz w:val="28"/>
          <w:szCs w:val="28"/>
        </w:rPr>
      </w:pPr>
      <w:r w:rsidRPr="005B45DE">
        <w:rPr>
          <w:rFonts w:ascii="標楷體" w:eastAsia="標楷體" w:hAnsi="標楷體" w:cs="新細明體" w:hint="eastAsia"/>
          <w:sz w:val="28"/>
          <w:szCs w:val="28"/>
        </w:rPr>
        <w:t>（</w:t>
      </w:r>
      <w:r w:rsidR="00BB256F" w:rsidRPr="005B45DE">
        <w:rPr>
          <w:rFonts w:ascii="標楷體" w:eastAsia="標楷體" w:hAnsi="標楷體" w:cs="新細明體" w:hint="eastAsia"/>
          <w:sz w:val="28"/>
          <w:szCs w:val="28"/>
        </w:rPr>
        <w:t>四</w:t>
      </w:r>
      <w:r w:rsidRPr="005B45DE">
        <w:rPr>
          <w:rFonts w:ascii="標楷體" w:eastAsia="標楷體" w:hAnsi="標楷體" w:cs="新細明體" w:hint="eastAsia"/>
          <w:sz w:val="28"/>
          <w:szCs w:val="28"/>
        </w:rPr>
        <w:t>）公車式小黃縫合城鄉交通間隙</w:t>
      </w:r>
      <w:r w:rsidR="008A5011" w:rsidRPr="005B45DE">
        <w:rPr>
          <w:rFonts w:ascii="標楷體" w:eastAsia="標楷體" w:hAnsi="標楷體" w:cs="新細明體" w:hint="eastAsia"/>
          <w:sz w:val="28"/>
          <w:szCs w:val="28"/>
        </w:rPr>
        <w:t>，路線全國最多</w:t>
      </w:r>
    </w:p>
    <w:p w:rsidR="0002007D" w:rsidRPr="005B45DE" w:rsidRDefault="00AE3AEC" w:rsidP="00AE3AEC">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sz w:val="28"/>
          <w:szCs w:val="28"/>
        </w:rPr>
      </w:pPr>
      <w:r w:rsidRPr="005B45DE">
        <w:rPr>
          <w:rFonts w:ascii="標楷體" w:eastAsia="標楷體" w:hAnsi="標楷體" w:cs="標楷體"/>
          <w:sz w:val="28"/>
          <w:szCs w:val="28"/>
        </w:rPr>
        <w:t>（1）</w:t>
      </w:r>
      <w:r w:rsidR="0002007D" w:rsidRPr="005B45DE">
        <w:rPr>
          <w:rFonts w:ascii="標楷體" w:eastAsia="標楷體" w:hAnsi="標楷體" w:cs="標楷體" w:hint="eastAsia"/>
          <w:sz w:val="28"/>
          <w:szCs w:val="28"/>
        </w:rPr>
        <w:t>公車式小黃服務108年</w:t>
      </w:r>
      <w:proofErr w:type="gramStart"/>
      <w:r w:rsidR="0002007D" w:rsidRPr="005B45DE">
        <w:rPr>
          <w:rFonts w:ascii="標楷體" w:eastAsia="標楷體" w:hAnsi="標楷體" w:cs="標楷體" w:hint="eastAsia"/>
          <w:sz w:val="28"/>
          <w:szCs w:val="28"/>
        </w:rPr>
        <w:t>深入偏</w:t>
      </w:r>
      <w:proofErr w:type="gramEnd"/>
      <w:r w:rsidR="0002007D" w:rsidRPr="005B45DE">
        <w:rPr>
          <w:rFonts w:ascii="標楷體" w:eastAsia="標楷體" w:hAnsi="標楷體" w:cs="標楷體" w:hint="eastAsia"/>
          <w:sz w:val="28"/>
          <w:szCs w:val="28"/>
        </w:rPr>
        <w:t>鄉鄰里，提供在地化便利接駁服務，同時提供當地就業機會，聘用當地民眾擔任司機，落實服務在地化、服務永續性，不僅完善交通接駁服務，更盡到社會照護的責任，落實兼顧城鄉的福利政策。</w:t>
      </w:r>
    </w:p>
    <w:p w:rsidR="0002007D" w:rsidRPr="005B45DE" w:rsidRDefault="00AE3AEC" w:rsidP="00AE3AEC">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sz w:val="28"/>
          <w:szCs w:val="28"/>
        </w:rPr>
      </w:pPr>
      <w:r w:rsidRPr="005B45DE">
        <w:rPr>
          <w:rFonts w:ascii="標楷體" w:eastAsia="標楷體" w:hAnsi="標楷體" w:cs="標楷體"/>
          <w:sz w:val="28"/>
          <w:szCs w:val="28"/>
        </w:rPr>
        <w:t>（2）</w:t>
      </w:r>
      <w:r w:rsidR="0002007D" w:rsidRPr="005B45DE">
        <w:rPr>
          <w:rFonts w:ascii="標楷體" w:eastAsia="標楷體" w:hAnsi="標楷體" w:cs="標楷體" w:hint="eastAsia"/>
          <w:sz w:val="28"/>
          <w:szCs w:val="28"/>
        </w:rPr>
        <w:t>為提供民眾智慧化候車系統，本府交通局更率先全國首創公車式小黃即時動態查詢功能，可查詢預估到站時間、車輛即時位</w:t>
      </w:r>
      <w:r w:rsidR="0002007D" w:rsidRPr="005B45DE">
        <w:rPr>
          <w:rFonts w:ascii="標楷體" w:eastAsia="標楷體" w:hAnsi="標楷體" w:cs="標楷體" w:hint="eastAsia"/>
          <w:sz w:val="28"/>
          <w:szCs w:val="28"/>
        </w:rPr>
        <w:lastRenderedPageBreak/>
        <w:t>置、路線時刻表及路線預約搭乘等功能，並榮獲台北市電腦公會「2019智慧城市創新應用獎」，提供民眾安全可靠便捷的運輸服務。</w:t>
      </w:r>
    </w:p>
    <w:p w:rsidR="0002007D" w:rsidRPr="005B45DE" w:rsidRDefault="0002007D" w:rsidP="00AE3AEC">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sz w:val="28"/>
          <w:szCs w:val="28"/>
        </w:rPr>
      </w:pPr>
      <w:r w:rsidRPr="005B45DE">
        <w:rPr>
          <w:rFonts w:ascii="標楷體" w:eastAsia="標楷體" w:hAnsi="標楷體" w:cs="標楷體" w:hint="eastAsia"/>
          <w:sz w:val="28"/>
          <w:szCs w:val="28"/>
        </w:rPr>
        <w:t>（3）110年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cs="標楷體" w:hint="eastAsia"/>
          <w:sz w:val="28"/>
          <w:szCs w:val="28"/>
        </w:rPr>
        <w:t>新增1條服務路線，不僅減輕市府財政負擔，更提供民眾公車票價，計程車服務品質。</w:t>
      </w:r>
    </w:p>
    <w:p w:rsidR="00F852B7" w:rsidRPr="005B45DE" w:rsidRDefault="0002007D" w:rsidP="00AE3AEC">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sz w:val="28"/>
          <w:szCs w:val="28"/>
        </w:rPr>
      </w:pPr>
      <w:r w:rsidRPr="005B45DE">
        <w:rPr>
          <w:rFonts w:ascii="標楷體" w:eastAsia="標楷體" w:hAnsi="標楷體" w:cs="標楷體" w:hint="eastAsia"/>
          <w:sz w:val="28"/>
          <w:szCs w:val="28"/>
        </w:rPr>
        <w:t>（4）110年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cs="標楷體" w:hint="eastAsia"/>
          <w:sz w:val="28"/>
          <w:szCs w:val="28"/>
        </w:rPr>
        <w:t>累積運量達7.</w:t>
      </w:r>
      <w:r w:rsidR="009F0A4F">
        <w:rPr>
          <w:rFonts w:ascii="標楷體" w:eastAsia="標楷體" w:hAnsi="標楷體" w:cs="標楷體" w:hint="eastAsia"/>
          <w:sz w:val="28"/>
          <w:szCs w:val="28"/>
        </w:rPr>
        <w:t>66</w:t>
      </w:r>
      <w:r w:rsidRPr="005B45DE">
        <w:rPr>
          <w:rFonts w:ascii="標楷體" w:eastAsia="標楷體" w:hAnsi="標楷體" w:cs="標楷體" w:hint="eastAsia"/>
          <w:sz w:val="28"/>
          <w:szCs w:val="28"/>
        </w:rPr>
        <w:t>萬人次，</w:t>
      </w:r>
      <w:proofErr w:type="gramStart"/>
      <w:r w:rsidRPr="005B45DE">
        <w:rPr>
          <w:rFonts w:ascii="標楷體" w:eastAsia="標楷體" w:hAnsi="標楷體" w:cs="標楷體" w:hint="eastAsia"/>
          <w:sz w:val="28"/>
          <w:szCs w:val="28"/>
        </w:rPr>
        <w:t>日均量</w:t>
      </w:r>
      <w:r w:rsidR="009F0A4F">
        <w:rPr>
          <w:rFonts w:ascii="標楷體" w:eastAsia="標楷體" w:hAnsi="標楷體" w:cs="標楷體" w:hint="eastAsia"/>
          <w:sz w:val="28"/>
          <w:szCs w:val="28"/>
        </w:rPr>
        <w:t>423.6</w:t>
      </w:r>
      <w:r w:rsidRPr="005B45DE">
        <w:rPr>
          <w:rFonts w:ascii="標楷體" w:eastAsia="標楷體" w:hAnsi="標楷體" w:cs="標楷體" w:hint="eastAsia"/>
          <w:sz w:val="28"/>
          <w:szCs w:val="28"/>
        </w:rPr>
        <w:t>次</w:t>
      </w:r>
      <w:proofErr w:type="gramEnd"/>
      <w:r w:rsidRPr="005B45DE">
        <w:rPr>
          <w:rFonts w:ascii="標楷體" w:eastAsia="標楷體" w:hAnsi="標楷體" w:cs="標楷體" w:hint="eastAsia"/>
          <w:sz w:val="28"/>
          <w:szCs w:val="28"/>
        </w:rPr>
        <w:t>，在滿足乘客搭乘需求下，同時降低政府補貼支出近30%，並透過優質服務持續帶動運量成長</w:t>
      </w:r>
    </w:p>
    <w:p w:rsidR="00585CEF" w:rsidRPr="005B45DE" w:rsidRDefault="00585CEF" w:rsidP="00AE3AEC">
      <w:pPr>
        <w:pStyle w:val="a0"/>
        <w:overflowPunct w:val="0"/>
        <w:snapToGrid w:val="0"/>
        <w:spacing w:line="320" w:lineRule="exact"/>
        <w:ind w:leftChars="66" w:left="972" w:hangingChars="300" w:hanging="840"/>
        <w:jc w:val="both"/>
        <w:rPr>
          <w:rFonts w:ascii="標楷體" w:eastAsia="標楷體" w:hAnsi="標楷體" w:cs="新細明體"/>
          <w:sz w:val="28"/>
          <w:szCs w:val="28"/>
        </w:rPr>
      </w:pPr>
      <w:r w:rsidRPr="005B45DE">
        <w:rPr>
          <w:rFonts w:ascii="標楷體" w:eastAsia="標楷體" w:hAnsi="標楷體" w:cs="新細明體" w:hint="eastAsia"/>
          <w:sz w:val="28"/>
          <w:szCs w:val="28"/>
        </w:rPr>
        <w:t>（</w:t>
      </w:r>
      <w:r w:rsidR="00BB256F" w:rsidRPr="005B45DE">
        <w:rPr>
          <w:rFonts w:ascii="標楷體" w:eastAsia="標楷體" w:hAnsi="標楷體" w:cs="新細明體" w:hint="eastAsia"/>
          <w:sz w:val="28"/>
          <w:szCs w:val="28"/>
        </w:rPr>
        <w:t>五</w:t>
      </w:r>
      <w:r w:rsidRPr="005B45DE">
        <w:rPr>
          <w:rFonts w:ascii="標楷體" w:eastAsia="標楷體" w:hAnsi="標楷體" w:cs="新細明體" w:hint="eastAsia"/>
          <w:sz w:val="28"/>
          <w:szCs w:val="28"/>
        </w:rPr>
        <w:t>）舒適友善之通用運輸環境，復康巴士2.0榮獲高齡友善城市無礙獎肯定</w:t>
      </w:r>
    </w:p>
    <w:p w:rsidR="00585CEF" w:rsidRPr="005B45DE" w:rsidRDefault="00585CEF" w:rsidP="00AE3AEC">
      <w:pPr>
        <w:pStyle w:val="a0"/>
        <w:overflowPunct w:val="0"/>
        <w:snapToGrid w:val="0"/>
        <w:spacing w:line="320" w:lineRule="exact"/>
        <w:ind w:leftChars="300" w:left="880" w:hangingChars="100" w:hanging="280"/>
        <w:jc w:val="both"/>
        <w:rPr>
          <w:rFonts w:ascii="標楷體" w:eastAsia="標楷體" w:hAnsi="標楷體" w:cs="新細明體"/>
          <w:sz w:val="28"/>
          <w:szCs w:val="28"/>
        </w:rPr>
      </w:pPr>
      <w:r w:rsidRPr="005B45DE">
        <w:rPr>
          <w:rFonts w:ascii="標楷體" w:eastAsia="標楷體" w:hAnsi="標楷體" w:cs="新細明體" w:hint="eastAsia"/>
          <w:sz w:val="28"/>
          <w:szCs w:val="28"/>
        </w:rPr>
        <w:t>1.為提</w:t>
      </w:r>
      <w:r w:rsidR="007073B0" w:rsidRPr="005B45DE">
        <w:rPr>
          <w:rFonts w:ascii="標楷體" w:eastAsia="標楷體" w:hAnsi="標楷體" w:cs="新細明體" w:hint="eastAsia"/>
          <w:sz w:val="28"/>
          <w:szCs w:val="28"/>
        </w:rPr>
        <w:t>升</w:t>
      </w:r>
      <w:r w:rsidRPr="005B45DE">
        <w:rPr>
          <w:rFonts w:ascii="標楷體" w:eastAsia="標楷體" w:hAnsi="標楷體" w:cs="新細明體" w:hint="eastAsia"/>
          <w:sz w:val="28"/>
          <w:szCs w:val="28"/>
        </w:rPr>
        <w:t>公車服務品質、建立無障礙友善運輸環境，目前已有596輛無障礙公車營運於醫院及身心障礙特殊教育學校之路線。</w:t>
      </w:r>
    </w:p>
    <w:p w:rsidR="00585CEF" w:rsidRPr="005B45DE" w:rsidRDefault="00585CEF" w:rsidP="00AE3AEC">
      <w:pPr>
        <w:pStyle w:val="a0"/>
        <w:overflowPunct w:val="0"/>
        <w:snapToGrid w:val="0"/>
        <w:spacing w:line="320" w:lineRule="exact"/>
        <w:ind w:leftChars="300" w:left="880" w:hangingChars="100" w:hanging="280"/>
        <w:jc w:val="both"/>
        <w:rPr>
          <w:rFonts w:ascii="標楷體" w:eastAsia="標楷體" w:hAnsi="標楷體"/>
          <w:kern w:val="2"/>
          <w:sz w:val="28"/>
          <w:szCs w:val="28"/>
        </w:rPr>
      </w:pPr>
      <w:r w:rsidRPr="005B45DE">
        <w:rPr>
          <w:rFonts w:ascii="標楷體" w:eastAsia="標楷體" w:hAnsi="標楷體" w:cs="新細明體" w:hint="eastAsia"/>
          <w:sz w:val="28"/>
          <w:szCs w:val="28"/>
        </w:rPr>
        <w:t>2.</w:t>
      </w:r>
      <w:proofErr w:type="gramStart"/>
      <w:r w:rsidRPr="005B45DE">
        <w:rPr>
          <w:rFonts w:ascii="標楷體" w:eastAsia="標楷體" w:hAnsi="標楷體" w:cs="新細明體" w:hint="eastAsia"/>
          <w:sz w:val="28"/>
          <w:szCs w:val="28"/>
        </w:rPr>
        <w:t>本市復康</w:t>
      </w:r>
      <w:proofErr w:type="gramEnd"/>
      <w:r w:rsidRPr="005B45DE">
        <w:rPr>
          <w:rFonts w:ascii="標楷體" w:eastAsia="標楷體" w:hAnsi="標楷體" w:cs="新細明體" w:hint="eastAsia"/>
          <w:sz w:val="28"/>
          <w:szCs w:val="28"/>
        </w:rPr>
        <w:t>巴士營運車隊已達160輛，提供身心障礙人士更機動便捷的運輸服務。109年5月22日與高雄醫學大學合作首推醫療快速通關服務，</w:t>
      </w:r>
      <w:r w:rsidR="0016778E" w:rsidRPr="005B45DE">
        <w:rPr>
          <w:rFonts w:ascii="標楷體" w:eastAsia="標楷體" w:hAnsi="標楷體" w:cs="新細明體" w:hint="eastAsia"/>
          <w:sz w:val="28"/>
          <w:szCs w:val="28"/>
        </w:rPr>
        <w:t>後續</w:t>
      </w:r>
      <w:r w:rsidRPr="005B45DE">
        <w:rPr>
          <w:rFonts w:ascii="標楷體" w:eastAsia="標楷體" w:hAnsi="標楷體" w:cs="新細明體" w:hint="eastAsia"/>
          <w:sz w:val="28"/>
          <w:szCs w:val="28"/>
        </w:rPr>
        <w:t>109年9月21日義大醫院</w:t>
      </w:r>
      <w:r w:rsidR="0016778E" w:rsidRPr="005B45DE">
        <w:rPr>
          <w:rFonts w:ascii="標楷體" w:eastAsia="標楷體" w:hAnsi="標楷體" w:cs="新細明體" w:hint="eastAsia"/>
          <w:sz w:val="28"/>
          <w:szCs w:val="28"/>
        </w:rPr>
        <w:t>、110年1月</w:t>
      </w:r>
      <w:proofErr w:type="gramStart"/>
      <w:r w:rsidRPr="005B45DE">
        <w:rPr>
          <w:rFonts w:ascii="標楷體" w:eastAsia="標楷體" w:hAnsi="標楷體" w:cs="新細明體" w:hint="eastAsia"/>
          <w:sz w:val="28"/>
          <w:szCs w:val="28"/>
        </w:rPr>
        <w:t>阮</w:t>
      </w:r>
      <w:proofErr w:type="gramEnd"/>
      <w:r w:rsidRPr="005B45DE">
        <w:rPr>
          <w:rFonts w:ascii="標楷體" w:eastAsia="標楷體" w:hAnsi="標楷體" w:cs="新細明體" w:hint="eastAsia"/>
          <w:sz w:val="28"/>
          <w:szCs w:val="28"/>
        </w:rPr>
        <w:t>綜合醫院</w:t>
      </w:r>
      <w:r w:rsidR="0016778E" w:rsidRPr="005B45DE">
        <w:rPr>
          <w:rFonts w:ascii="標楷體" w:eastAsia="標楷體" w:hAnsi="標楷體" w:cs="新細明體" w:hint="eastAsia"/>
          <w:sz w:val="28"/>
          <w:szCs w:val="28"/>
        </w:rPr>
        <w:t>、110年2月</w:t>
      </w:r>
      <w:r w:rsidRPr="005B45DE">
        <w:rPr>
          <w:rFonts w:ascii="標楷體" w:eastAsia="標楷體" w:hAnsi="標楷體" w:cs="新細明體" w:hint="eastAsia"/>
          <w:sz w:val="28"/>
          <w:szCs w:val="28"/>
        </w:rPr>
        <w:t>大同醫院、民生醫院、小港醫院、旗津醫院於</w:t>
      </w:r>
      <w:r w:rsidR="0016778E" w:rsidRPr="005B45DE">
        <w:rPr>
          <w:rFonts w:ascii="標楷體" w:eastAsia="標楷體" w:hAnsi="標楷體" w:cs="新細明體" w:hint="eastAsia"/>
          <w:sz w:val="28"/>
          <w:szCs w:val="28"/>
        </w:rPr>
        <w:t>及110年3月</w:t>
      </w:r>
      <w:r w:rsidRPr="005B45DE">
        <w:rPr>
          <w:rFonts w:ascii="標楷體" w:eastAsia="標楷體" w:hAnsi="標楷體" w:cs="新細明體" w:hint="eastAsia"/>
          <w:sz w:val="28"/>
          <w:szCs w:val="28"/>
        </w:rPr>
        <w:t>聯合醫院</w:t>
      </w:r>
      <w:r w:rsidR="0016778E" w:rsidRPr="005B45DE">
        <w:rPr>
          <w:rFonts w:ascii="標楷體" w:eastAsia="標楷體" w:hAnsi="標楷體" w:cs="新細明體" w:hint="eastAsia"/>
          <w:sz w:val="28"/>
          <w:szCs w:val="28"/>
        </w:rPr>
        <w:t>等共有8家大型醫院</w:t>
      </w:r>
      <w:r w:rsidRPr="005B45DE">
        <w:rPr>
          <w:rFonts w:ascii="標楷體" w:eastAsia="標楷體" w:hAnsi="標楷體" w:cs="新細明體" w:hint="eastAsia"/>
          <w:sz w:val="28"/>
          <w:szCs w:val="28"/>
        </w:rPr>
        <w:t>參與合作</w:t>
      </w:r>
      <w:r w:rsidR="0016778E" w:rsidRPr="005B45DE">
        <w:rPr>
          <w:rFonts w:ascii="標楷體" w:eastAsia="標楷體" w:hAnsi="標楷體" w:cs="新細明體" w:hint="eastAsia"/>
          <w:sz w:val="28"/>
          <w:szCs w:val="28"/>
        </w:rPr>
        <w:t>，</w:t>
      </w:r>
      <w:r w:rsidRPr="005B45DE">
        <w:rPr>
          <w:rFonts w:ascii="標楷體" w:eastAsia="標楷體" w:hAnsi="標楷體" w:cs="新細明體" w:hint="eastAsia"/>
          <w:sz w:val="28"/>
          <w:szCs w:val="28"/>
        </w:rPr>
        <w:t>提供醫療快速通關服務</w:t>
      </w:r>
      <w:r w:rsidR="0016778E" w:rsidRPr="005B45DE">
        <w:rPr>
          <w:rFonts w:ascii="標楷體" w:eastAsia="標楷體" w:hAnsi="標楷體" w:cs="新細明體" w:hint="eastAsia"/>
          <w:sz w:val="28"/>
          <w:szCs w:val="28"/>
        </w:rPr>
        <w:t>。</w:t>
      </w:r>
      <w:r w:rsidRPr="005B45DE">
        <w:rPr>
          <w:rFonts w:ascii="標楷體" w:eastAsia="標楷體" w:hAnsi="標楷體" w:cs="新細明體" w:hint="eastAsia"/>
          <w:sz w:val="28"/>
          <w:szCs w:val="28"/>
        </w:rPr>
        <w:t>民眾搭乘復康巴士就醫，平均節省門診時間30分鐘，</w:t>
      </w:r>
      <w:r w:rsidR="0016778E" w:rsidRPr="005B45DE">
        <w:rPr>
          <w:rFonts w:ascii="標楷體" w:eastAsia="標楷體" w:hAnsi="標楷體" w:cs="新細明體" w:hint="eastAsia"/>
          <w:sz w:val="28"/>
          <w:szCs w:val="28"/>
        </w:rPr>
        <w:t>更</w:t>
      </w:r>
      <w:r w:rsidRPr="005B45DE">
        <w:rPr>
          <w:rFonts w:ascii="標楷體" w:eastAsia="標楷體" w:hAnsi="標楷體" w:cs="新細明體" w:hint="eastAsia"/>
          <w:sz w:val="28"/>
          <w:szCs w:val="28"/>
        </w:rPr>
        <w:t>榮獲109年台灣健康城市暨高齡友善城市獎-無礙獎</w:t>
      </w:r>
      <w:r w:rsidR="0016778E" w:rsidRPr="005B45DE">
        <w:rPr>
          <w:rFonts w:ascii="標楷體" w:eastAsia="標楷體" w:hAnsi="標楷體" w:cs="新細明體" w:hint="eastAsia"/>
          <w:sz w:val="28"/>
          <w:szCs w:val="28"/>
        </w:rPr>
        <w:t>，成效卓著</w:t>
      </w:r>
      <w:r w:rsidRPr="005B45DE">
        <w:rPr>
          <w:rFonts w:ascii="標楷體" w:eastAsia="標楷體" w:hAnsi="標楷體" w:cs="新細明體" w:hint="eastAsia"/>
          <w:sz w:val="28"/>
          <w:szCs w:val="28"/>
        </w:rPr>
        <w:t>。</w:t>
      </w:r>
    </w:p>
    <w:p w:rsidR="00585CEF" w:rsidRPr="005B45DE" w:rsidRDefault="00585CEF" w:rsidP="00AE3AEC">
      <w:pPr>
        <w:pStyle w:val="a0"/>
        <w:overflowPunct w:val="0"/>
        <w:snapToGrid w:val="0"/>
        <w:spacing w:line="320" w:lineRule="exact"/>
        <w:ind w:leftChars="66" w:left="972" w:hangingChars="300" w:hanging="840"/>
        <w:jc w:val="both"/>
        <w:rPr>
          <w:rFonts w:ascii="標楷體" w:eastAsia="標楷體" w:hAnsi="標楷體"/>
          <w:kern w:val="2"/>
          <w:sz w:val="28"/>
          <w:szCs w:val="28"/>
        </w:rPr>
      </w:pPr>
      <w:r w:rsidRPr="005B45DE">
        <w:rPr>
          <w:rFonts w:ascii="標楷體" w:eastAsia="標楷體" w:hAnsi="標楷體" w:cs="新細明體" w:hint="eastAsia"/>
          <w:sz w:val="28"/>
          <w:szCs w:val="28"/>
        </w:rPr>
        <w:t>（</w:t>
      </w:r>
      <w:r w:rsidR="00BB256F" w:rsidRPr="005B45DE">
        <w:rPr>
          <w:rFonts w:ascii="標楷體" w:eastAsia="標楷體" w:hAnsi="標楷體" w:cs="新細明體" w:hint="eastAsia"/>
          <w:sz w:val="28"/>
          <w:szCs w:val="28"/>
        </w:rPr>
        <w:t>六</w:t>
      </w:r>
      <w:r w:rsidRPr="005B45DE">
        <w:rPr>
          <w:rFonts w:ascii="標楷體" w:eastAsia="標楷體" w:hAnsi="標楷體" w:cs="新細明體" w:hint="eastAsia"/>
          <w:sz w:val="28"/>
          <w:szCs w:val="28"/>
        </w:rPr>
        <w:t>）爭取交通部補助辦理公共運輸計畫</w:t>
      </w:r>
    </w:p>
    <w:p w:rsidR="00585CEF" w:rsidRPr="005B45DE" w:rsidRDefault="00585CEF" w:rsidP="002F01BC">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20" w:left="840"/>
        <w:jc w:val="both"/>
        <w:textAlignment w:val="auto"/>
        <w:rPr>
          <w:rFonts w:ascii="標楷體" w:eastAsia="標楷體" w:hAnsi="標楷體"/>
          <w:kern w:val="2"/>
          <w:sz w:val="28"/>
          <w:szCs w:val="28"/>
        </w:rPr>
      </w:pPr>
      <w:r w:rsidRPr="005B45DE">
        <w:rPr>
          <w:rFonts w:ascii="標楷體" w:eastAsia="標楷體" w:hAnsi="標楷體" w:cs="新細明體" w:hint="eastAsia"/>
          <w:sz w:val="28"/>
          <w:szCs w:val="28"/>
        </w:rPr>
        <w:t>為提高搭乘公車之舒適及安全性，建構優良之候車環境，本市積極爭取交通部｢公路公共運輸服務升級計畫｣補助經費，截至110年6月底獲核定10案，補助1億6</w:t>
      </w:r>
      <w:r w:rsidRPr="005B45DE">
        <w:rPr>
          <w:rFonts w:ascii="標楷體" w:eastAsia="標楷體" w:hAnsi="標楷體" w:cs="新細明體"/>
          <w:sz w:val="28"/>
          <w:szCs w:val="28"/>
        </w:rPr>
        <w:t>,</w:t>
      </w:r>
      <w:r w:rsidRPr="005B45DE">
        <w:rPr>
          <w:rFonts w:ascii="標楷體" w:eastAsia="標楷體" w:hAnsi="標楷體" w:cs="新細明體" w:hint="eastAsia"/>
          <w:sz w:val="28"/>
          <w:szCs w:val="28"/>
        </w:rPr>
        <w:t>112萬7</w:t>
      </w:r>
      <w:r w:rsidRPr="005B45DE">
        <w:rPr>
          <w:rFonts w:ascii="標楷體" w:eastAsia="標楷體" w:hAnsi="標楷體" w:cs="新細明體"/>
          <w:sz w:val="28"/>
          <w:szCs w:val="28"/>
        </w:rPr>
        <w:t>,</w:t>
      </w:r>
      <w:r w:rsidRPr="005B45DE">
        <w:rPr>
          <w:rFonts w:ascii="標楷體" w:eastAsia="標楷體" w:hAnsi="標楷體" w:cs="新細明體" w:hint="eastAsia"/>
          <w:sz w:val="28"/>
          <w:szCs w:val="28"/>
        </w:rPr>
        <w:t>808元。</w:t>
      </w:r>
    </w:p>
    <w:p w:rsidR="00585CEF" w:rsidRPr="005B45DE" w:rsidRDefault="00585CEF" w:rsidP="002F01BC">
      <w:pPr>
        <w:pStyle w:val="a0"/>
        <w:overflowPunct w:val="0"/>
        <w:snapToGrid w:val="0"/>
        <w:spacing w:line="320" w:lineRule="exact"/>
        <w:ind w:leftChars="66" w:left="972" w:hangingChars="300" w:hanging="840"/>
        <w:jc w:val="both"/>
        <w:rPr>
          <w:rFonts w:ascii="標楷體" w:eastAsia="標楷體" w:hAnsi="標楷體"/>
          <w:kern w:val="2"/>
          <w:sz w:val="28"/>
          <w:szCs w:val="28"/>
        </w:rPr>
      </w:pPr>
      <w:r w:rsidRPr="005B45DE">
        <w:rPr>
          <w:rFonts w:ascii="標楷體" w:eastAsia="標楷體" w:hAnsi="標楷體" w:hint="eastAsia"/>
          <w:bCs/>
          <w:sz w:val="28"/>
          <w:szCs w:val="28"/>
        </w:rPr>
        <w:t>（</w:t>
      </w:r>
      <w:r w:rsidR="00BB256F" w:rsidRPr="005B45DE">
        <w:rPr>
          <w:rFonts w:ascii="標楷體" w:eastAsia="標楷體" w:hAnsi="標楷體" w:hint="eastAsia"/>
          <w:bCs/>
          <w:sz w:val="28"/>
          <w:szCs w:val="28"/>
        </w:rPr>
        <w:t>七</w:t>
      </w:r>
      <w:r w:rsidRPr="005B45DE">
        <w:rPr>
          <w:rFonts w:ascii="標楷體" w:eastAsia="標楷體" w:hAnsi="標楷體" w:cs="新細明體" w:hint="eastAsia"/>
          <w:sz w:val="28"/>
          <w:szCs w:val="28"/>
        </w:rPr>
        <w:t>）推動語音通用「高雄</w:t>
      </w:r>
      <w:r w:rsidRPr="005B45DE">
        <w:rPr>
          <w:rFonts w:ascii="標楷體" w:eastAsia="標楷體" w:hAnsi="標楷體" w:cs="新細明體"/>
          <w:sz w:val="28"/>
          <w:szCs w:val="28"/>
        </w:rPr>
        <w:t>iBus</w:t>
      </w:r>
      <w:r w:rsidRPr="005B45DE">
        <w:rPr>
          <w:rFonts w:ascii="標楷體" w:eastAsia="標楷體" w:hAnsi="標楷體" w:cs="新細明體" w:hint="eastAsia"/>
          <w:sz w:val="28"/>
          <w:szCs w:val="28"/>
        </w:rPr>
        <w:t>」智慧公車</w:t>
      </w:r>
    </w:p>
    <w:p w:rsidR="00B9206A" w:rsidRPr="005B45DE" w:rsidRDefault="00B9206A" w:rsidP="002F01BC">
      <w:pPr>
        <w:pStyle w:val="a0"/>
        <w:overflowPunct w:val="0"/>
        <w:snapToGrid w:val="0"/>
        <w:spacing w:line="320" w:lineRule="exact"/>
        <w:ind w:leftChars="300" w:left="880" w:hangingChars="100" w:hanging="280"/>
        <w:jc w:val="both"/>
        <w:rPr>
          <w:rFonts w:ascii="標楷體" w:eastAsia="標楷體" w:hAnsi="標楷體" w:cs="新細明體"/>
          <w:sz w:val="28"/>
          <w:szCs w:val="28"/>
        </w:rPr>
      </w:pPr>
      <w:r w:rsidRPr="005B45DE">
        <w:rPr>
          <w:rFonts w:ascii="標楷體" w:eastAsia="標楷體" w:hAnsi="標楷體" w:cs="新細明體" w:hint="eastAsia"/>
          <w:sz w:val="28"/>
          <w:szCs w:val="28"/>
        </w:rPr>
        <w:t>1.「高雄iBus App」於110年</w:t>
      </w:r>
      <w:proofErr w:type="gramStart"/>
      <w:r w:rsidRPr="005B45DE">
        <w:rPr>
          <w:rFonts w:ascii="標楷體" w:eastAsia="標楷體" w:hAnsi="標楷體" w:cs="新細明體" w:hint="eastAsia"/>
          <w:sz w:val="28"/>
          <w:szCs w:val="28"/>
        </w:rPr>
        <w:t>介</w:t>
      </w:r>
      <w:proofErr w:type="gramEnd"/>
      <w:r w:rsidRPr="005B45DE">
        <w:rPr>
          <w:rFonts w:ascii="標楷體" w:eastAsia="標楷體" w:hAnsi="標楷體" w:cs="新細明體" w:hint="eastAsia"/>
          <w:sz w:val="28"/>
          <w:szCs w:val="28"/>
        </w:rPr>
        <w:t>接了YouBike資訊，民眾不僅可以查詢公車資訊，也可以獲得YouBike站點可租用車輛、可停放車輛空位等資訊，並於首頁新增輕軌動態專區，供民眾查詢輕軌的預估到站時間、車輛即時位置、各站時刻表等資訊。此次更新同時優化其他便民功能:「發車時刻表顯示車種」、「改道通報顯示」、「語音播報輔助系統」、「首頁顯示附近公車站位」等。</w:t>
      </w:r>
    </w:p>
    <w:p w:rsidR="00840B39" w:rsidRPr="005B45DE" w:rsidRDefault="00840B39" w:rsidP="002F01BC">
      <w:pPr>
        <w:pStyle w:val="a0"/>
        <w:overflowPunct w:val="0"/>
        <w:snapToGrid w:val="0"/>
        <w:spacing w:line="320" w:lineRule="exact"/>
        <w:ind w:leftChars="300" w:left="880" w:hangingChars="100" w:hanging="280"/>
        <w:jc w:val="both"/>
        <w:rPr>
          <w:rFonts w:ascii="標楷體" w:eastAsia="標楷體" w:hAnsi="標楷體" w:cs="新細明體"/>
          <w:sz w:val="28"/>
          <w:szCs w:val="28"/>
        </w:rPr>
      </w:pPr>
      <w:bookmarkStart w:id="0" w:name="_Hlk60752266"/>
      <w:r w:rsidRPr="005B45DE">
        <w:rPr>
          <w:rFonts w:ascii="標楷體" w:eastAsia="標楷體" w:hAnsi="標楷體" w:cs="新細明體" w:hint="eastAsia"/>
          <w:sz w:val="28"/>
          <w:szCs w:val="28"/>
        </w:rPr>
        <w:t>2</w:t>
      </w:r>
      <w:r w:rsidRPr="005B45DE">
        <w:rPr>
          <w:rFonts w:ascii="標楷體" w:eastAsia="標楷體" w:hAnsi="標楷體" w:cs="新細明體"/>
          <w:sz w:val="28"/>
          <w:szCs w:val="28"/>
        </w:rPr>
        <w:t>.</w:t>
      </w:r>
      <w:r w:rsidRPr="005B45DE">
        <w:rPr>
          <w:rFonts w:ascii="標楷體" w:eastAsia="標楷體" w:hAnsi="標楷體" w:cs="新細明體" w:hint="eastAsia"/>
          <w:sz w:val="28"/>
          <w:szCs w:val="28"/>
        </w:rPr>
        <w:t>截至110年6月</w:t>
      </w:r>
      <w:r w:rsidR="000C17E0" w:rsidRPr="005B45DE">
        <w:rPr>
          <w:rFonts w:ascii="標楷體" w:eastAsia="標楷體" w:hAnsi="標楷體" w:cs="新細明體" w:hint="eastAsia"/>
          <w:sz w:val="28"/>
          <w:szCs w:val="28"/>
        </w:rPr>
        <w:t>，</w:t>
      </w:r>
      <w:r w:rsidRPr="005B45DE">
        <w:rPr>
          <w:rFonts w:ascii="標楷體" w:eastAsia="標楷體" w:hAnsi="標楷體" w:cs="新細明體" w:hint="eastAsia"/>
          <w:sz w:val="28"/>
          <w:szCs w:val="28"/>
        </w:rPr>
        <w:t>已於長庚醫院站、鳳山轉運站、高雄火車站等</w:t>
      </w:r>
      <w:r w:rsidR="00D35C9E" w:rsidRPr="005B45DE">
        <w:rPr>
          <w:rFonts w:ascii="標楷體" w:eastAsia="標楷體" w:hAnsi="標楷體" w:cs="新細明體" w:hint="eastAsia"/>
          <w:sz w:val="28"/>
          <w:szCs w:val="28"/>
        </w:rPr>
        <w:t>40座</w:t>
      </w:r>
      <w:r w:rsidRPr="005B45DE">
        <w:rPr>
          <w:rFonts w:ascii="標楷體" w:eastAsia="標楷體" w:hAnsi="標楷體" w:cs="新細明體" w:hint="eastAsia"/>
          <w:sz w:val="28"/>
          <w:szCs w:val="28"/>
        </w:rPr>
        <w:t>人潮較多或視障者較常</w:t>
      </w:r>
      <w:r w:rsidR="00D35C9E" w:rsidRPr="005B45DE">
        <w:rPr>
          <w:rFonts w:ascii="標楷體" w:eastAsia="標楷體" w:hAnsi="標楷體" w:cs="新細明體" w:hint="eastAsia"/>
          <w:sz w:val="28"/>
          <w:szCs w:val="28"/>
        </w:rPr>
        <w:t>使用</w:t>
      </w:r>
      <w:r w:rsidRPr="005B45DE">
        <w:rPr>
          <w:rFonts w:ascii="標楷體" w:eastAsia="標楷體" w:hAnsi="標楷體" w:cs="新細明體" w:hint="eastAsia"/>
          <w:sz w:val="28"/>
          <w:szCs w:val="28"/>
        </w:rPr>
        <w:t>的候車亭建置公車到站語音播報設備，未</w:t>
      </w:r>
      <w:r w:rsidR="00D35C9E" w:rsidRPr="005B45DE">
        <w:rPr>
          <w:rFonts w:ascii="標楷體" w:eastAsia="標楷體" w:hAnsi="標楷體" w:cs="新細明體" w:hint="eastAsia"/>
          <w:sz w:val="28"/>
          <w:szCs w:val="28"/>
        </w:rPr>
        <w:t>來</w:t>
      </w:r>
      <w:r w:rsidRPr="005B45DE">
        <w:rPr>
          <w:rFonts w:ascii="標楷體" w:eastAsia="標楷體" w:hAnsi="標楷體" w:cs="新細明體" w:hint="eastAsia"/>
          <w:sz w:val="28"/>
          <w:szCs w:val="28"/>
        </w:rPr>
        <w:t>將持續建置提供更友善的公車候車環境。</w:t>
      </w:r>
      <w:bookmarkEnd w:id="0"/>
    </w:p>
    <w:p w:rsidR="00585CEF" w:rsidRPr="005B45DE" w:rsidRDefault="00585CEF" w:rsidP="002F01BC">
      <w:pPr>
        <w:pStyle w:val="a0"/>
        <w:overflowPunct w:val="0"/>
        <w:snapToGrid w:val="0"/>
        <w:spacing w:line="320" w:lineRule="exact"/>
        <w:ind w:leftChars="66" w:left="972" w:hangingChars="300" w:hanging="840"/>
        <w:jc w:val="both"/>
        <w:rPr>
          <w:rFonts w:ascii="標楷體" w:eastAsia="標楷體" w:hAnsi="標楷體"/>
          <w:bCs/>
          <w:sz w:val="28"/>
          <w:szCs w:val="28"/>
        </w:rPr>
      </w:pPr>
      <w:r w:rsidRPr="005B45DE">
        <w:rPr>
          <w:rFonts w:ascii="標楷體" w:eastAsia="標楷體" w:hAnsi="標楷體" w:hint="eastAsia"/>
          <w:bCs/>
          <w:sz w:val="28"/>
          <w:szCs w:val="28"/>
        </w:rPr>
        <w:t>（</w:t>
      </w:r>
      <w:r w:rsidR="00BB256F" w:rsidRPr="005B45DE">
        <w:rPr>
          <w:rFonts w:ascii="標楷體" w:eastAsia="標楷體" w:hAnsi="標楷體" w:hint="eastAsia"/>
          <w:bCs/>
          <w:sz w:val="28"/>
          <w:szCs w:val="28"/>
        </w:rPr>
        <w:t>八</w:t>
      </w:r>
      <w:r w:rsidRPr="005B45DE">
        <w:rPr>
          <w:rFonts w:ascii="標楷體" w:eastAsia="標楷體" w:hAnsi="標楷體" w:hint="eastAsia"/>
          <w:bCs/>
          <w:sz w:val="28"/>
          <w:szCs w:val="28"/>
        </w:rPr>
        <w:t>）持續</w:t>
      </w:r>
      <w:proofErr w:type="gramStart"/>
      <w:r w:rsidRPr="005B45DE">
        <w:rPr>
          <w:rFonts w:ascii="標楷體" w:eastAsia="標楷體" w:hAnsi="標楷體" w:cs="新細明體" w:hint="eastAsia"/>
          <w:sz w:val="28"/>
          <w:szCs w:val="28"/>
        </w:rPr>
        <w:t>推動</w:t>
      </w:r>
      <w:r w:rsidRPr="005B45DE">
        <w:rPr>
          <w:rFonts w:ascii="標楷體" w:eastAsia="標楷體" w:hAnsi="標楷體" w:hint="eastAsia"/>
          <w:bCs/>
          <w:sz w:val="28"/>
          <w:szCs w:val="28"/>
        </w:rPr>
        <w:t>綠能電動</w:t>
      </w:r>
      <w:proofErr w:type="gramEnd"/>
      <w:r w:rsidRPr="005B45DE">
        <w:rPr>
          <w:rFonts w:ascii="標楷體" w:eastAsia="標楷體" w:hAnsi="標楷體" w:hint="eastAsia"/>
          <w:bCs/>
          <w:sz w:val="28"/>
          <w:szCs w:val="28"/>
        </w:rPr>
        <w:t>公車</w:t>
      </w:r>
    </w:p>
    <w:p w:rsidR="00C2397D" w:rsidRPr="005B45DE" w:rsidRDefault="00585CEF" w:rsidP="002F01BC">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20" w:left="840"/>
        <w:jc w:val="both"/>
        <w:textAlignment w:val="auto"/>
        <w:rPr>
          <w:rFonts w:ascii="標楷體" w:eastAsia="標楷體" w:hAnsi="標楷體"/>
          <w:bCs/>
          <w:sz w:val="28"/>
          <w:szCs w:val="28"/>
        </w:rPr>
      </w:pPr>
      <w:r w:rsidRPr="005B45DE">
        <w:rPr>
          <w:rFonts w:ascii="標楷體" w:eastAsia="標楷體" w:hAnsi="標楷體" w:cs="新細明體" w:hint="eastAsia"/>
          <w:sz w:val="28"/>
          <w:szCs w:val="28"/>
        </w:rPr>
        <w:t>為改善本市空氣品質，持續鼓勵公車業者將老舊公車</w:t>
      </w:r>
      <w:proofErr w:type="gramStart"/>
      <w:r w:rsidRPr="005B45DE">
        <w:rPr>
          <w:rFonts w:ascii="標楷體" w:eastAsia="標楷體" w:hAnsi="標楷體" w:cs="新細明體" w:hint="eastAsia"/>
          <w:sz w:val="28"/>
          <w:szCs w:val="28"/>
        </w:rPr>
        <w:t>汰</w:t>
      </w:r>
      <w:proofErr w:type="gramEnd"/>
      <w:r w:rsidRPr="005B45DE">
        <w:rPr>
          <w:rFonts w:ascii="標楷體" w:eastAsia="標楷體" w:hAnsi="標楷體" w:cs="新細明體" w:hint="eastAsia"/>
          <w:sz w:val="28"/>
          <w:szCs w:val="28"/>
        </w:rPr>
        <w:t>換為電動低地板公車，截至</w:t>
      </w:r>
      <w:r w:rsidRPr="005B45DE">
        <w:rPr>
          <w:rFonts w:ascii="標楷體" w:eastAsia="標楷體" w:hAnsi="標楷體" w:cs="新細明體"/>
          <w:sz w:val="28"/>
          <w:szCs w:val="28"/>
        </w:rPr>
        <w:t>1</w:t>
      </w:r>
      <w:r w:rsidRPr="005B45DE">
        <w:rPr>
          <w:rFonts w:ascii="標楷體" w:eastAsia="標楷體" w:hAnsi="標楷體" w:cs="新細明體" w:hint="eastAsia"/>
          <w:sz w:val="28"/>
          <w:szCs w:val="28"/>
        </w:rPr>
        <w:t>10年6月本市電動公車數量已達</w:t>
      </w:r>
      <w:r w:rsidRPr="005B45DE">
        <w:rPr>
          <w:rFonts w:ascii="標楷體" w:eastAsia="標楷體" w:hAnsi="標楷體" w:cs="新細明體"/>
          <w:sz w:val="28"/>
          <w:szCs w:val="28"/>
        </w:rPr>
        <w:t>1</w:t>
      </w:r>
      <w:r w:rsidRPr="005B45DE">
        <w:rPr>
          <w:rFonts w:ascii="標楷體" w:eastAsia="標楷體" w:hAnsi="標楷體" w:cs="新細明體" w:hint="eastAsia"/>
          <w:sz w:val="28"/>
          <w:szCs w:val="28"/>
        </w:rPr>
        <w:t>94輛，占公車總量的</w:t>
      </w:r>
      <w:r w:rsidRPr="005B45DE">
        <w:rPr>
          <w:rFonts w:ascii="標楷體" w:eastAsia="標楷體" w:hAnsi="標楷體" w:cs="新細明體"/>
          <w:sz w:val="28"/>
          <w:szCs w:val="28"/>
        </w:rPr>
        <w:t>1</w:t>
      </w:r>
      <w:r w:rsidRPr="005B45DE">
        <w:rPr>
          <w:rFonts w:ascii="標楷體" w:eastAsia="標楷體" w:hAnsi="標楷體" w:cs="新細明體" w:hint="eastAsia"/>
          <w:sz w:val="28"/>
          <w:szCs w:val="28"/>
        </w:rPr>
        <w:t>9</w:t>
      </w:r>
      <w:r w:rsidRPr="005B45DE">
        <w:rPr>
          <w:rFonts w:ascii="標楷體" w:eastAsia="標楷體" w:hAnsi="標楷體" w:cs="新細明體"/>
          <w:sz w:val="28"/>
          <w:szCs w:val="28"/>
        </w:rPr>
        <w:t>.</w:t>
      </w:r>
      <w:r w:rsidRPr="005B45DE">
        <w:rPr>
          <w:rFonts w:ascii="標楷體" w:eastAsia="標楷體" w:hAnsi="標楷體" w:cs="新細明體" w:hint="eastAsia"/>
          <w:sz w:val="28"/>
          <w:szCs w:val="28"/>
        </w:rPr>
        <w:t>3</w:t>
      </w:r>
      <w:r w:rsidRPr="005B45DE">
        <w:rPr>
          <w:rFonts w:ascii="標楷體" w:eastAsia="標楷體" w:hAnsi="標楷體" w:cs="新細明體"/>
          <w:sz w:val="28"/>
          <w:szCs w:val="28"/>
        </w:rPr>
        <w:t>%</w:t>
      </w:r>
      <w:r w:rsidRPr="005B45DE">
        <w:rPr>
          <w:rFonts w:ascii="標楷體" w:eastAsia="標楷體" w:hAnsi="標楷體" w:cs="新細明體" w:hint="eastAsia"/>
          <w:sz w:val="28"/>
          <w:szCs w:val="28"/>
        </w:rPr>
        <w:t>，並配合行政院政策，以</w:t>
      </w:r>
      <w:r w:rsidRPr="005B45DE">
        <w:rPr>
          <w:rFonts w:ascii="標楷體" w:eastAsia="標楷體" w:hAnsi="標楷體" w:cs="新細明體"/>
          <w:sz w:val="28"/>
          <w:szCs w:val="28"/>
        </w:rPr>
        <w:t>2030</w:t>
      </w:r>
      <w:r w:rsidRPr="005B45DE">
        <w:rPr>
          <w:rFonts w:ascii="標楷體" w:eastAsia="標楷體" w:hAnsi="標楷體" w:cs="新細明體" w:hint="eastAsia"/>
          <w:sz w:val="28"/>
          <w:szCs w:val="28"/>
        </w:rPr>
        <w:t>年公車全面電動化為目標。</w:t>
      </w:r>
    </w:p>
    <w:p w:rsidR="00F4173B" w:rsidRPr="000F4871" w:rsidRDefault="00F4173B" w:rsidP="000F4871">
      <w:pPr>
        <w:pStyle w:val="af5"/>
        <w:overflowPunct w:val="0"/>
        <w:snapToGrid w:val="0"/>
        <w:spacing w:line="320" w:lineRule="exact"/>
        <w:jc w:val="both"/>
        <w:rPr>
          <w:rFonts w:cs="文鼎中黑"/>
          <w:b/>
          <w:bCs/>
          <w:sz w:val="28"/>
          <w:szCs w:val="28"/>
        </w:rPr>
      </w:pPr>
    </w:p>
    <w:p w:rsidR="00C2397D" w:rsidRPr="00E81F15" w:rsidRDefault="00C2397D" w:rsidP="000F4871">
      <w:pPr>
        <w:pStyle w:val="af5"/>
        <w:overflowPunct w:val="0"/>
        <w:snapToGrid w:val="0"/>
        <w:spacing w:line="320" w:lineRule="exact"/>
        <w:jc w:val="both"/>
        <w:rPr>
          <w:rFonts w:ascii="文鼎中黑" w:eastAsia="文鼎中黑" w:cs="文鼎中黑"/>
          <w:b/>
          <w:bCs/>
          <w:sz w:val="30"/>
          <w:szCs w:val="30"/>
        </w:rPr>
      </w:pPr>
      <w:r w:rsidRPr="00E81F15">
        <w:rPr>
          <w:rFonts w:ascii="文鼎中黑" w:eastAsia="文鼎中黑" w:cs="文鼎中黑" w:hint="eastAsia"/>
          <w:b/>
          <w:bCs/>
          <w:sz w:val="30"/>
          <w:szCs w:val="30"/>
        </w:rPr>
        <w:t>四、運輸監理</w:t>
      </w:r>
    </w:p>
    <w:p w:rsidR="005C6BB9" w:rsidRPr="005B45DE" w:rsidRDefault="005C6BB9" w:rsidP="00E81F15">
      <w:pPr>
        <w:pStyle w:val="a0"/>
        <w:overflowPunct w:val="0"/>
        <w:snapToGrid w:val="0"/>
        <w:spacing w:line="320" w:lineRule="exact"/>
        <w:ind w:leftChars="66" w:left="972" w:hangingChars="300" w:hanging="840"/>
        <w:jc w:val="both"/>
        <w:rPr>
          <w:rFonts w:ascii="標楷體" w:eastAsia="標楷體" w:hAnsi="標楷體"/>
          <w:bCs/>
          <w:sz w:val="28"/>
          <w:szCs w:val="28"/>
        </w:rPr>
      </w:pPr>
      <w:r w:rsidRPr="005B45DE">
        <w:rPr>
          <w:rFonts w:ascii="標楷體" w:eastAsia="標楷體" w:hAnsi="標楷體"/>
          <w:bCs/>
          <w:sz w:val="28"/>
          <w:szCs w:val="28"/>
        </w:rPr>
        <w:t>（一）捷運監理</w:t>
      </w:r>
    </w:p>
    <w:p w:rsidR="00AF4D1D" w:rsidRPr="005B45DE" w:rsidRDefault="00AF4D1D" w:rsidP="00E81F15">
      <w:pPr>
        <w:pStyle w:val="a0"/>
        <w:overflowPunct w:val="0"/>
        <w:snapToGrid w:val="0"/>
        <w:spacing w:line="320" w:lineRule="exact"/>
        <w:ind w:leftChars="300" w:left="880" w:hangingChars="100" w:hanging="280"/>
        <w:jc w:val="both"/>
        <w:rPr>
          <w:rFonts w:ascii="標楷體" w:eastAsia="標楷體" w:hAnsi="標楷體" w:cs="新細明體"/>
          <w:sz w:val="28"/>
          <w:szCs w:val="28"/>
        </w:rPr>
      </w:pPr>
      <w:r w:rsidRPr="005B45DE">
        <w:rPr>
          <w:rFonts w:ascii="標楷體" w:eastAsia="標楷體" w:hAnsi="標楷體" w:cs="新細明體"/>
          <w:sz w:val="28"/>
          <w:szCs w:val="28"/>
        </w:rPr>
        <w:t>1.翻轉高雄捷運營運績效</w:t>
      </w:r>
    </w:p>
    <w:p w:rsidR="00AF4D1D" w:rsidRPr="005B45DE" w:rsidRDefault="00AF4D1D" w:rsidP="00E81F15">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sz w:val="28"/>
          <w:szCs w:val="28"/>
        </w:rPr>
      </w:pPr>
      <w:r w:rsidRPr="005B45DE">
        <w:rPr>
          <w:rFonts w:ascii="標楷體" w:eastAsia="標楷體" w:hAnsi="標楷體" w:cs="標楷體"/>
          <w:sz w:val="28"/>
          <w:szCs w:val="28"/>
        </w:rPr>
        <w:t>（1）</w:t>
      </w:r>
      <w:r w:rsidRPr="005B45DE">
        <w:rPr>
          <w:rFonts w:ascii="標楷體" w:eastAsia="標楷體" w:hAnsi="標楷體" w:cs="標楷體" w:hint="eastAsia"/>
          <w:sz w:val="28"/>
          <w:szCs w:val="28"/>
        </w:rPr>
        <w:t>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cs="標楷體" w:hint="eastAsia"/>
          <w:sz w:val="28"/>
          <w:szCs w:val="28"/>
          <w:shd w:val="clear" w:color="auto" w:fill="FFFFFF"/>
        </w:rPr>
        <w:t>平均日運量為1</w:t>
      </w:r>
      <w:r w:rsidR="009F0A4F">
        <w:rPr>
          <w:rFonts w:ascii="標楷體" w:eastAsia="標楷體" w:hAnsi="標楷體" w:cs="標楷體" w:hint="eastAsia"/>
          <w:sz w:val="28"/>
          <w:szCs w:val="28"/>
          <w:shd w:val="clear" w:color="auto" w:fill="FFFFFF"/>
        </w:rPr>
        <w:t>1.04</w:t>
      </w:r>
      <w:r w:rsidRPr="005B45DE">
        <w:rPr>
          <w:rFonts w:ascii="標楷體" w:eastAsia="標楷體" w:hAnsi="標楷體" w:cs="標楷體" w:hint="eastAsia"/>
          <w:sz w:val="28"/>
          <w:szCs w:val="28"/>
          <w:shd w:val="clear" w:color="auto" w:fill="FFFFFF"/>
        </w:rPr>
        <w:t>萬人次，因</w:t>
      </w:r>
      <w:proofErr w:type="gramStart"/>
      <w:r w:rsidRPr="005B45DE">
        <w:rPr>
          <w:rFonts w:ascii="標楷體" w:eastAsia="標楷體" w:hAnsi="標楷體" w:cs="標楷體" w:hint="eastAsia"/>
          <w:sz w:val="28"/>
          <w:szCs w:val="28"/>
          <w:shd w:val="clear" w:color="auto" w:fill="FFFFFF"/>
        </w:rPr>
        <w:t>疫</w:t>
      </w:r>
      <w:proofErr w:type="gramEnd"/>
      <w:r w:rsidRPr="005B45DE">
        <w:rPr>
          <w:rFonts w:ascii="標楷體" w:eastAsia="標楷體" w:hAnsi="標楷體" w:cs="標楷體" w:hint="eastAsia"/>
          <w:sz w:val="28"/>
          <w:szCs w:val="28"/>
          <w:shd w:val="clear" w:color="auto" w:fill="FFFFFF"/>
        </w:rPr>
        <w:t>情因素較</w:t>
      </w:r>
      <w:proofErr w:type="gramStart"/>
      <w:r w:rsidRPr="005B45DE">
        <w:rPr>
          <w:rFonts w:ascii="標楷體" w:eastAsia="標楷體" w:hAnsi="標楷體" w:cs="標楷體" w:hint="eastAsia"/>
          <w:sz w:val="28"/>
          <w:szCs w:val="28"/>
          <w:shd w:val="clear" w:color="auto" w:fill="FFFFFF"/>
        </w:rPr>
        <w:lastRenderedPageBreak/>
        <w:t>109</w:t>
      </w:r>
      <w:proofErr w:type="gramEnd"/>
      <w:r w:rsidRPr="005B45DE">
        <w:rPr>
          <w:rFonts w:ascii="標楷體" w:eastAsia="標楷體" w:hAnsi="標楷體" w:cs="標楷體" w:hint="eastAsia"/>
          <w:sz w:val="28"/>
          <w:szCs w:val="28"/>
          <w:shd w:val="clear" w:color="auto" w:fill="FFFFFF"/>
        </w:rPr>
        <w:t>年度同期日運量12.</w:t>
      </w:r>
      <w:r w:rsidR="009F0A4F">
        <w:rPr>
          <w:rFonts w:ascii="標楷體" w:eastAsia="標楷體" w:hAnsi="標楷體" w:cs="標楷體" w:hint="eastAsia"/>
          <w:sz w:val="28"/>
          <w:szCs w:val="28"/>
          <w:shd w:val="clear" w:color="auto" w:fill="FFFFFF"/>
        </w:rPr>
        <w:t>22萬人次，微幅衰退9.6</w:t>
      </w:r>
      <w:r w:rsidRPr="005B45DE">
        <w:rPr>
          <w:rFonts w:ascii="標楷體" w:eastAsia="標楷體" w:hAnsi="標楷體" w:cs="標楷體" w:hint="eastAsia"/>
          <w:sz w:val="28"/>
          <w:szCs w:val="28"/>
          <w:shd w:val="clear" w:color="auto" w:fill="FFFFFF"/>
        </w:rPr>
        <w:t>%。</w:t>
      </w:r>
    </w:p>
    <w:p w:rsidR="00AF4D1D" w:rsidRPr="005B45DE" w:rsidRDefault="00AF4D1D" w:rsidP="00E81F15">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sz w:val="28"/>
          <w:szCs w:val="28"/>
        </w:rPr>
      </w:pPr>
      <w:r w:rsidRPr="005B45DE">
        <w:rPr>
          <w:rFonts w:ascii="標楷體" w:eastAsia="標楷體" w:hAnsi="標楷體" w:cs="標楷體"/>
          <w:sz w:val="28"/>
          <w:szCs w:val="28"/>
        </w:rPr>
        <w:t>（2）高捷公司行銷多元且活潑化</w:t>
      </w:r>
    </w:p>
    <w:p w:rsidR="00AF4D1D" w:rsidRPr="005B45DE" w:rsidRDefault="00AF4D1D" w:rsidP="009E10AA">
      <w:pPr>
        <w:pStyle w:val="a0"/>
        <w:overflowPunct w:val="0"/>
        <w:autoSpaceDE w:val="0"/>
        <w:spacing w:line="320" w:lineRule="exact"/>
        <w:ind w:leftChars="700" w:left="1400"/>
        <w:jc w:val="both"/>
        <w:rPr>
          <w:rFonts w:ascii="標楷體" w:eastAsia="標楷體" w:hAnsi="標楷體" w:cs="標楷體"/>
          <w:sz w:val="28"/>
          <w:szCs w:val="28"/>
        </w:rPr>
      </w:pPr>
      <w:r w:rsidRPr="005B45DE">
        <w:rPr>
          <w:rFonts w:ascii="標楷體" w:eastAsia="標楷體" w:hAnsi="標楷體" w:cs="標楷體" w:hint="eastAsia"/>
          <w:sz w:val="28"/>
          <w:szCs w:val="28"/>
        </w:rPr>
        <w:t>高雄捷運針對各種族群規劃多元之主題體驗活動，建立人際間溫馨的共同話題與互動，讓民眾能參與活動並且增進搭乘意願，如舉辦「2021高捷13校聯合舞展」</w:t>
      </w:r>
      <w:r w:rsidR="00F2371F" w:rsidRPr="005B45DE">
        <w:rPr>
          <w:rFonts w:ascii="標楷體" w:eastAsia="標楷體" w:hAnsi="標楷體" w:cs="標楷體" w:hint="eastAsia"/>
          <w:sz w:val="28"/>
          <w:szCs w:val="28"/>
        </w:rPr>
        <w:t>、</w:t>
      </w:r>
      <w:r w:rsidRPr="005B45DE">
        <w:rPr>
          <w:rFonts w:ascii="標楷體" w:eastAsia="標楷體" w:hAnsi="標楷體" w:cs="標楷體" w:hint="eastAsia"/>
          <w:sz w:val="28"/>
          <w:szCs w:val="28"/>
        </w:rPr>
        <w:t>「202</w:t>
      </w:r>
      <w:r w:rsidRPr="005B45DE">
        <w:rPr>
          <w:rFonts w:ascii="標楷體" w:eastAsia="標楷體" w:hAnsi="標楷體" w:cs="標楷體"/>
          <w:sz w:val="28"/>
          <w:szCs w:val="28"/>
        </w:rPr>
        <w:t>1</w:t>
      </w:r>
      <w:r w:rsidRPr="005B45DE">
        <w:rPr>
          <w:rFonts w:ascii="標楷體" w:eastAsia="標楷體" w:hAnsi="標楷體" w:cs="標楷體" w:hint="eastAsia"/>
          <w:sz w:val="28"/>
          <w:szCs w:val="28"/>
        </w:rPr>
        <w:t>高捷公益馬拉松」，及配合市府辦理「跨</w:t>
      </w:r>
      <w:proofErr w:type="gramStart"/>
      <w:r w:rsidRPr="005B45DE">
        <w:rPr>
          <w:rFonts w:ascii="標楷體" w:eastAsia="標楷體" w:hAnsi="標楷體" w:cs="標楷體" w:hint="eastAsia"/>
          <w:sz w:val="28"/>
          <w:szCs w:val="28"/>
        </w:rPr>
        <w:t>百光年</w:t>
      </w:r>
      <w:proofErr w:type="gramEnd"/>
      <w:r w:rsidRPr="005B45DE">
        <w:rPr>
          <w:rFonts w:ascii="標楷體" w:eastAsia="標楷體" w:hAnsi="標楷體" w:cs="標楷體" w:hint="eastAsia"/>
          <w:sz w:val="28"/>
          <w:szCs w:val="28"/>
        </w:rPr>
        <w:t>，高雄一百」</w:t>
      </w:r>
      <w:proofErr w:type="gramStart"/>
      <w:r w:rsidRPr="005B45DE">
        <w:rPr>
          <w:rFonts w:ascii="標楷體" w:eastAsia="標楷體" w:hAnsi="標楷體" w:cs="標楷體" w:hint="eastAsia"/>
          <w:sz w:val="28"/>
          <w:szCs w:val="28"/>
        </w:rPr>
        <w:t>光雕秀</w:t>
      </w:r>
      <w:proofErr w:type="gramEnd"/>
      <w:r w:rsidR="00F2371F" w:rsidRPr="005B45DE">
        <w:rPr>
          <w:rFonts w:ascii="標楷體" w:eastAsia="標楷體" w:hAnsi="標楷體" w:cs="標楷體" w:hint="eastAsia"/>
          <w:sz w:val="28"/>
          <w:szCs w:val="28"/>
        </w:rPr>
        <w:t>活動</w:t>
      </w:r>
      <w:r w:rsidRPr="005B45DE">
        <w:rPr>
          <w:rFonts w:ascii="標楷體" w:eastAsia="標楷體" w:hAnsi="標楷體" w:cs="標楷體" w:hint="eastAsia"/>
          <w:sz w:val="28"/>
          <w:szCs w:val="28"/>
        </w:rPr>
        <w:t>，以提升捷運運量。</w:t>
      </w:r>
    </w:p>
    <w:p w:rsidR="00AF4D1D" w:rsidRPr="005B45DE" w:rsidRDefault="00AF4D1D" w:rsidP="00E81F15">
      <w:pPr>
        <w:pStyle w:val="a0"/>
        <w:overflowPunct w:val="0"/>
        <w:snapToGrid w:val="0"/>
        <w:spacing w:line="320" w:lineRule="exact"/>
        <w:ind w:leftChars="300" w:left="880" w:hangingChars="100" w:hanging="280"/>
        <w:jc w:val="both"/>
        <w:rPr>
          <w:rFonts w:ascii="標楷體" w:eastAsia="標楷體" w:hAnsi="標楷體" w:cs="新細明體"/>
          <w:sz w:val="28"/>
          <w:szCs w:val="28"/>
        </w:rPr>
      </w:pPr>
      <w:r w:rsidRPr="005B45DE">
        <w:rPr>
          <w:rFonts w:ascii="標楷體" w:eastAsia="標楷體" w:hAnsi="標楷體" w:cs="新細明體"/>
          <w:sz w:val="28"/>
          <w:szCs w:val="28"/>
        </w:rPr>
        <w:t>2.</w:t>
      </w:r>
      <w:r w:rsidRPr="005B45DE">
        <w:rPr>
          <w:rFonts w:ascii="標楷體" w:eastAsia="標楷體" w:hAnsi="標楷體" w:cs="標楷體" w:hint="eastAsia"/>
          <w:sz w:val="28"/>
          <w:szCs w:val="28"/>
        </w:rPr>
        <w:t>透過多角化經營彌補去年虧損</w:t>
      </w:r>
    </w:p>
    <w:p w:rsidR="00AF4D1D" w:rsidRPr="005B45DE" w:rsidRDefault="00AF4D1D" w:rsidP="00E81F15">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10" w:left="820"/>
        <w:jc w:val="both"/>
        <w:textAlignment w:val="auto"/>
        <w:rPr>
          <w:rFonts w:ascii="標楷體" w:eastAsia="標楷體" w:hAnsi="標楷體" w:cs="新細明體"/>
          <w:sz w:val="28"/>
          <w:szCs w:val="28"/>
        </w:rPr>
      </w:pPr>
      <w:r w:rsidRPr="005B45DE">
        <w:rPr>
          <w:rFonts w:ascii="標楷體" w:eastAsia="標楷體" w:hAnsi="標楷體" w:cs="標楷體" w:hint="eastAsia"/>
          <w:sz w:val="28"/>
          <w:szCs w:val="28"/>
        </w:rPr>
        <w:t>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cs="標楷體" w:hint="eastAsia"/>
          <w:sz w:val="28"/>
          <w:szCs w:val="28"/>
          <w:shd w:val="clear" w:color="auto" w:fill="FFFFFF"/>
        </w:rPr>
        <w:t>因</w:t>
      </w:r>
      <w:proofErr w:type="gramStart"/>
      <w:r w:rsidRPr="005B45DE">
        <w:rPr>
          <w:rFonts w:ascii="標楷體" w:eastAsia="標楷體" w:hAnsi="標楷體" w:cs="標楷體" w:hint="eastAsia"/>
          <w:sz w:val="28"/>
          <w:szCs w:val="28"/>
          <w:shd w:val="clear" w:color="auto" w:fill="FFFFFF"/>
        </w:rPr>
        <w:t>疫</w:t>
      </w:r>
      <w:proofErr w:type="gramEnd"/>
      <w:r w:rsidRPr="005B45DE">
        <w:rPr>
          <w:rFonts w:ascii="標楷體" w:eastAsia="標楷體" w:hAnsi="標楷體" w:cs="標楷體" w:hint="eastAsia"/>
          <w:sz w:val="28"/>
          <w:szCs w:val="28"/>
          <w:shd w:val="clear" w:color="auto" w:fill="FFFFFF"/>
        </w:rPr>
        <w:t>情影響本業仍屬虧損，惟因平</w:t>
      </w:r>
      <w:proofErr w:type="gramStart"/>
      <w:r w:rsidRPr="005B45DE">
        <w:rPr>
          <w:rFonts w:ascii="標楷體" w:eastAsia="標楷體" w:hAnsi="標楷體" w:cs="標楷體" w:hint="eastAsia"/>
          <w:sz w:val="28"/>
          <w:szCs w:val="28"/>
          <w:shd w:val="clear" w:color="auto" w:fill="FFFFFF"/>
        </w:rPr>
        <w:t>準</w:t>
      </w:r>
      <w:proofErr w:type="gramEnd"/>
      <w:r w:rsidRPr="005B45DE">
        <w:rPr>
          <w:rFonts w:ascii="標楷體" w:eastAsia="標楷體" w:hAnsi="標楷體" w:cs="標楷體" w:hint="eastAsia"/>
          <w:sz w:val="28"/>
          <w:szCs w:val="28"/>
          <w:shd w:val="clear" w:color="auto" w:fill="FFFFFF"/>
        </w:rPr>
        <w:t>基金</w:t>
      </w:r>
      <w:proofErr w:type="gramStart"/>
      <w:r w:rsidRPr="005B45DE">
        <w:rPr>
          <w:rFonts w:ascii="標楷體" w:eastAsia="標楷體" w:hAnsi="標楷體" w:cs="標楷體" w:hint="eastAsia"/>
          <w:sz w:val="28"/>
          <w:szCs w:val="28"/>
          <w:shd w:val="clear" w:color="auto" w:fill="FFFFFF"/>
        </w:rPr>
        <w:t>挹</w:t>
      </w:r>
      <w:proofErr w:type="gramEnd"/>
      <w:r w:rsidRPr="005B45DE">
        <w:rPr>
          <w:rFonts w:ascii="標楷體" w:eastAsia="標楷體" w:hAnsi="標楷體" w:cs="標楷體" w:hint="eastAsia"/>
          <w:sz w:val="28"/>
          <w:szCs w:val="28"/>
          <w:shd w:val="clear" w:color="auto" w:fill="FFFFFF"/>
        </w:rPr>
        <w:t>注1.71億元</w:t>
      </w:r>
      <w:proofErr w:type="gramStart"/>
      <w:r w:rsidRPr="005B45DE">
        <w:rPr>
          <w:rFonts w:ascii="標楷體" w:eastAsia="標楷體" w:hAnsi="標楷體" w:cs="標楷體" w:hint="eastAsia"/>
          <w:sz w:val="28"/>
          <w:szCs w:val="28"/>
          <w:shd w:val="clear" w:color="auto" w:fill="FFFFFF"/>
        </w:rPr>
        <w:t>爰</w:t>
      </w:r>
      <w:proofErr w:type="gramEnd"/>
      <w:r w:rsidRPr="005B45DE">
        <w:rPr>
          <w:rFonts w:ascii="標楷體" w:eastAsia="標楷體" w:hAnsi="標楷體" w:cs="標楷體" w:hint="eastAsia"/>
          <w:sz w:val="28"/>
          <w:szCs w:val="28"/>
          <w:shd w:val="clear" w:color="auto" w:fill="FFFFFF"/>
        </w:rPr>
        <w:t>累積盈餘為0.</w:t>
      </w:r>
      <w:r w:rsidR="009F0A4F">
        <w:rPr>
          <w:rFonts w:ascii="標楷體" w:eastAsia="標楷體" w:hAnsi="標楷體" w:cs="標楷體" w:hint="eastAsia"/>
          <w:sz w:val="28"/>
          <w:szCs w:val="28"/>
          <w:shd w:val="clear" w:color="auto" w:fill="FFFFFF"/>
        </w:rPr>
        <w:t>012</w:t>
      </w:r>
      <w:r w:rsidRPr="005B45DE">
        <w:rPr>
          <w:rFonts w:ascii="標楷體" w:eastAsia="標楷體" w:hAnsi="標楷體" w:cs="標楷體" w:hint="eastAsia"/>
          <w:sz w:val="28"/>
          <w:szCs w:val="28"/>
          <w:shd w:val="clear" w:color="auto" w:fill="FFFFFF"/>
        </w:rPr>
        <w:t>億元，較去年（109年）同期虧損0.</w:t>
      </w:r>
      <w:r w:rsidR="009F0A4F">
        <w:rPr>
          <w:rFonts w:ascii="標楷體" w:eastAsia="標楷體" w:hAnsi="標楷體" w:cs="標楷體" w:hint="eastAsia"/>
          <w:sz w:val="28"/>
          <w:szCs w:val="28"/>
          <w:shd w:val="clear" w:color="auto" w:fill="FFFFFF"/>
        </w:rPr>
        <w:t>719</w:t>
      </w:r>
      <w:r w:rsidRPr="005B45DE">
        <w:rPr>
          <w:rFonts w:ascii="標楷體" w:eastAsia="標楷體" w:hAnsi="標楷體" w:cs="標楷體" w:hint="eastAsia"/>
          <w:sz w:val="28"/>
          <w:szCs w:val="28"/>
          <w:shd w:val="clear" w:color="auto" w:fill="FFFFFF"/>
        </w:rPr>
        <w:t>億元增加</w:t>
      </w:r>
      <w:r w:rsidR="009F0A4F">
        <w:rPr>
          <w:rFonts w:ascii="標楷體" w:eastAsia="標楷體" w:hAnsi="標楷體" w:cs="標楷體" w:hint="eastAsia"/>
          <w:sz w:val="28"/>
          <w:szCs w:val="28"/>
          <w:shd w:val="clear" w:color="auto" w:fill="FFFFFF"/>
        </w:rPr>
        <w:t>0.731</w:t>
      </w:r>
      <w:r w:rsidRPr="005B45DE">
        <w:rPr>
          <w:rFonts w:ascii="標楷體" w:eastAsia="標楷體" w:hAnsi="標楷體" w:cs="標楷體" w:hint="eastAsia"/>
          <w:sz w:val="28"/>
          <w:szCs w:val="28"/>
          <w:shd w:val="clear" w:color="auto" w:fill="FFFFFF"/>
        </w:rPr>
        <w:t>億元。</w:t>
      </w:r>
      <w:r w:rsidRPr="005B45DE">
        <w:rPr>
          <w:rFonts w:ascii="標楷體" w:eastAsia="標楷體" w:hAnsi="標楷體" w:cs="標楷體" w:hint="eastAsia"/>
          <w:sz w:val="28"/>
          <w:szCs w:val="28"/>
        </w:rPr>
        <w:t>高捷公司未來將持續透過土地開發、附屬事業及技術服務等，多元提升財務收入。</w:t>
      </w:r>
    </w:p>
    <w:p w:rsidR="00AF4D1D" w:rsidRPr="005B45DE" w:rsidRDefault="00AF4D1D" w:rsidP="00E81F15">
      <w:pPr>
        <w:pStyle w:val="a0"/>
        <w:overflowPunct w:val="0"/>
        <w:snapToGrid w:val="0"/>
        <w:spacing w:line="320" w:lineRule="exact"/>
        <w:ind w:leftChars="300" w:left="880" w:hangingChars="100" w:hanging="280"/>
        <w:jc w:val="both"/>
        <w:rPr>
          <w:rFonts w:ascii="標楷體" w:eastAsia="標楷體" w:hAnsi="標楷體" w:cs="新細明體"/>
          <w:sz w:val="28"/>
          <w:szCs w:val="28"/>
        </w:rPr>
      </w:pPr>
      <w:r w:rsidRPr="005B45DE">
        <w:rPr>
          <w:rFonts w:ascii="標楷體" w:eastAsia="標楷體" w:hAnsi="標楷體" w:cs="新細明體" w:hint="eastAsia"/>
          <w:sz w:val="28"/>
          <w:szCs w:val="28"/>
        </w:rPr>
        <w:t>3</w:t>
      </w:r>
      <w:r w:rsidRPr="005B45DE">
        <w:rPr>
          <w:rFonts w:ascii="標楷體" w:eastAsia="標楷體" w:hAnsi="標楷體" w:cs="新細明體"/>
          <w:sz w:val="28"/>
          <w:szCs w:val="28"/>
        </w:rPr>
        <w:t>.</w:t>
      </w:r>
      <w:proofErr w:type="gramStart"/>
      <w:r w:rsidRPr="005B45DE">
        <w:rPr>
          <w:rFonts w:ascii="標楷體" w:eastAsia="標楷體" w:hAnsi="標楷體" w:cs="新細明體" w:hint="eastAsia"/>
          <w:sz w:val="28"/>
          <w:szCs w:val="28"/>
        </w:rPr>
        <w:t>輕軌大南</w:t>
      </w:r>
      <w:proofErr w:type="gramEnd"/>
      <w:r w:rsidRPr="005B45DE">
        <w:rPr>
          <w:rFonts w:ascii="標楷體" w:eastAsia="標楷體" w:hAnsi="標楷體" w:cs="新細明體" w:hint="eastAsia"/>
          <w:sz w:val="28"/>
          <w:szCs w:val="28"/>
        </w:rPr>
        <w:t>段(C32-C1、C14-C17)完成初履</w:t>
      </w:r>
      <w:proofErr w:type="gramStart"/>
      <w:r w:rsidRPr="005B45DE">
        <w:rPr>
          <w:rFonts w:ascii="標楷體" w:eastAsia="標楷體" w:hAnsi="標楷體" w:cs="新細明體" w:hint="eastAsia"/>
          <w:sz w:val="28"/>
          <w:szCs w:val="28"/>
        </w:rPr>
        <w:t>勘</w:t>
      </w:r>
      <w:proofErr w:type="gramEnd"/>
    </w:p>
    <w:p w:rsidR="00AF4D1D" w:rsidRPr="005B45DE" w:rsidRDefault="00AF4D1D" w:rsidP="00E81F15">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sz w:val="28"/>
          <w:szCs w:val="28"/>
        </w:rPr>
      </w:pPr>
      <w:r w:rsidRPr="005B45DE">
        <w:rPr>
          <w:rFonts w:ascii="標楷體" w:eastAsia="標楷體" w:hAnsi="標楷體" w:cs="標楷體"/>
          <w:sz w:val="28"/>
          <w:szCs w:val="28"/>
        </w:rPr>
        <w:t>（1）</w:t>
      </w:r>
      <w:r w:rsidRPr="005B45DE">
        <w:rPr>
          <w:rFonts w:ascii="標楷體" w:eastAsia="標楷體" w:hAnsi="標楷體" w:cs="標楷體" w:hint="eastAsia"/>
          <w:sz w:val="28"/>
          <w:szCs w:val="28"/>
        </w:rPr>
        <w:t>全台首</w:t>
      </w:r>
      <w:proofErr w:type="gramStart"/>
      <w:r w:rsidRPr="005B45DE">
        <w:rPr>
          <w:rFonts w:ascii="標楷體" w:eastAsia="標楷體" w:hAnsi="標楷體" w:cs="標楷體" w:hint="eastAsia"/>
          <w:sz w:val="28"/>
          <w:szCs w:val="28"/>
        </w:rPr>
        <w:t>條輕軌於</w:t>
      </w:r>
      <w:proofErr w:type="gramEnd"/>
      <w:r w:rsidRPr="005B45DE">
        <w:rPr>
          <w:rFonts w:ascii="標楷體" w:eastAsia="標楷體" w:hAnsi="標楷體" w:cs="標楷體" w:hint="eastAsia"/>
          <w:sz w:val="28"/>
          <w:szCs w:val="28"/>
        </w:rPr>
        <w:t>106年9月26日全線（C1-C14站）通車營運。路線通過本市亞洲新灣區、駁二及哈瑪星等重要建設及景點，結合發展</w:t>
      </w:r>
      <w:proofErr w:type="gramStart"/>
      <w:r w:rsidRPr="005B45DE">
        <w:rPr>
          <w:rFonts w:ascii="標楷體" w:eastAsia="標楷體" w:hAnsi="標楷體" w:cs="標楷體" w:hint="eastAsia"/>
          <w:sz w:val="28"/>
          <w:szCs w:val="28"/>
        </w:rPr>
        <w:t>電競、文創</w:t>
      </w:r>
      <w:proofErr w:type="gramEnd"/>
      <w:r w:rsidRPr="005B45DE">
        <w:rPr>
          <w:rFonts w:ascii="標楷體" w:eastAsia="標楷體" w:hAnsi="標楷體" w:cs="標楷體" w:hint="eastAsia"/>
          <w:sz w:val="28"/>
          <w:szCs w:val="28"/>
        </w:rPr>
        <w:t>與水岸觀光等產業，有效帶動駁二周邊觀光發展，並助益高雄觀光產業。</w:t>
      </w:r>
    </w:p>
    <w:p w:rsidR="00AF4D1D" w:rsidRPr="005B45DE" w:rsidRDefault="00AF4D1D" w:rsidP="00E81F15">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sz w:val="28"/>
          <w:szCs w:val="28"/>
        </w:rPr>
      </w:pPr>
      <w:r w:rsidRPr="005B45DE">
        <w:rPr>
          <w:rFonts w:ascii="標楷體" w:eastAsia="標楷體" w:hAnsi="標楷體" w:cs="標楷體"/>
          <w:sz w:val="28"/>
          <w:szCs w:val="28"/>
        </w:rPr>
        <w:t>（2）</w:t>
      </w:r>
      <w:r w:rsidRPr="005B45DE">
        <w:rPr>
          <w:rFonts w:ascii="標楷體" w:eastAsia="標楷體" w:hAnsi="標楷體" w:cs="標楷體" w:hint="eastAsia"/>
          <w:sz w:val="28"/>
          <w:szCs w:val="28"/>
        </w:rPr>
        <w:t>輕軌第二階段大南段(C32-C1站、C14-C17站)</w:t>
      </w:r>
      <w:r w:rsidRPr="005B45DE">
        <w:rPr>
          <w:rFonts w:ascii="標楷體" w:eastAsia="標楷體" w:hAnsi="標楷體" w:hint="eastAsia"/>
          <w:sz w:val="28"/>
          <w:szCs w:val="28"/>
        </w:rPr>
        <w:t xml:space="preserve"> 自</w:t>
      </w:r>
      <w:r w:rsidRPr="005B45DE">
        <w:rPr>
          <w:rFonts w:ascii="標楷體" w:eastAsia="標楷體" w:hAnsi="標楷體" w:cs="標楷體" w:hint="eastAsia"/>
          <w:sz w:val="28"/>
          <w:szCs w:val="28"/>
        </w:rPr>
        <w:t>110年1月12日起C32-C1-C17通車營運，110年</w:t>
      </w:r>
      <w:r w:rsidR="009E10AA">
        <w:rPr>
          <w:rFonts w:ascii="標楷體" w:eastAsia="標楷體" w:hAnsi="標楷體" w:cs="標楷體" w:hint="eastAsia"/>
          <w:sz w:val="28"/>
          <w:szCs w:val="28"/>
        </w:rPr>
        <w:t>1月至</w:t>
      </w:r>
      <w:r w:rsidRPr="005B45DE">
        <w:rPr>
          <w:rFonts w:ascii="標楷體" w:eastAsia="標楷體" w:hAnsi="標楷體" w:cs="標楷體" w:hint="eastAsia"/>
          <w:sz w:val="28"/>
          <w:szCs w:val="28"/>
        </w:rPr>
        <w:t>6月</w:t>
      </w:r>
      <w:r w:rsidRPr="005B45DE">
        <w:rPr>
          <w:rFonts w:ascii="標楷體" w:eastAsia="標楷體" w:hAnsi="標楷體" w:cs="標楷體" w:hint="eastAsia"/>
          <w:sz w:val="28"/>
          <w:szCs w:val="28"/>
          <w:shd w:val="clear" w:color="auto" w:fill="FFFFFF"/>
        </w:rPr>
        <w:t>平均日運量為9,418人次，相較於109年同期平均日運量4,976人次增加89.27%。</w:t>
      </w:r>
    </w:p>
    <w:p w:rsidR="00AF4D1D" w:rsidRPr="005B45DE" w:rsidRDefault="00AF4D1D" w:rsidP="00E81F15">
      <w:pPr>
        <w:pStyle w:val="a0"/>
        <w:overflowPunct w:val="0"/>
        <w:snapToGrid w:val="0"/>
        <w:spacing w:line="320" w:lineRule="exact"/>
        <w:ind w:leftChars="300" w:left="880" w:hangingChars="100" w:hanging="280"/>
        <w:jc w:val="both"/>
        <w:rPr>
          <w:rFonts w:ascii="標楷體" w:eastAsia="標楷體" w:hAnsi="標楷體" w:cs="新細明體"/>
          <w:sz w:val="28"/>
          <w:szCs w:val="28"/>
        </w:rPr>
      </w:pPr>
      <w:r w:rsidRPr="005B45DE">
        <w:rPr>
          <w:rFonts w:ascii="標楷體" w:eastAsia="標楷體" w:hAnsi="標楷體" w:cs="新細明體" w:hint="eastAsia"/>
          <w:sz w:val="28"/>
          <w:szCs w:val="28"/>
        </w:rPr>
        <w:t>4</w:t>
      </w:r>
      <w:r w:rsidRPr="005B45DE">
        <w:rPr>
          <w:rFonts w:ascii="標楷體" w:eastAsia="標楷體" w:hAnsi="標楷體" w:cs="新細明體"/>
          <w:sz w:val="28"/>
          <w:szCs w:val="28"/>
        </w:rPr>
        <w:t>.</w:t>
      </w:r>
      <w:proofErr w:type="gramStart"/>
      <w:r w:rsidR="0095099E">
        <w:rPr>
          <w:rFonts w:ascii="標楷體" w:eastAsia="標楷體" w:hAnsi="標楷體" w:cs="新細明體" w:hint="eastAsia"/>
          <w:sz w:val="28"/>
          <w:szCs w:val="28"/>
        </w:rPr>
        <w:t>疫情疏</w:t>
      </w:r>
      <w:proofErr w:type="gramEnd"/>
      <w:r w:rsidR="0095099E">
        <w:rPr>
          <w:rFonts w:ascii="標楷體" w:eastAsia="標楷體" w:hAnsi="標楷體" w:cs="新細明體" w:hint="eastAsia"/>
          <w:sz w:val="28"/>
          <w:szCs w:val="28"/>
        </w:rPr>
        <w:t>緩後大眾捷運系統復甦措施</w:t>
      </w:r>
    </w:p>
    <w:p w:rsidR="00AF4D1D" w:rsidRPr="005B45DE" w:rsidRDefault="00AF4D1D" w:rsidP="00E81F15">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10" w:left="820"/>
        <w:jc w:val="both"/>
        <w:textAlignment w:val="auto"/>
        <w:rPr>
          <w:rFonts w:ascii="標楷體" w:eastAsia="標楷體" w:hAnsi="標楷體" w:cs="標楷體"/>
          <w:sz w:val="28"/>
          <w:szCs w:val="28"/>
        </w:rPr>
      </w:pPr>
      <w:r w:rsidRPr="005B45DE">
        <w:rPr>
          <w:rFonts w:ascii="標楷體" w:eastAsia="標楷體" w:hAnsi="標楷體" w:cs="標楷體" w:hint="eastAsia"/>
          <w:sz w:val="28"/>
          <w:szCs w:val="28"/>
        </w:rPr>
        <w:t>高雄捷運推出「90天無限卡」超低價3,000元季票，並實施24/48</w:t>
      </w:r>
      <w:r w:rsidRPr="005B45DE">
        <w:rPr>
          <w:rFonts w:ascii="標楷體" w:eastAsia="標楷體" w:hAnsi="標楷體" w:cs="標楷體" w:hint="eastAsia"/>
          <w:sz w:val="28"/>
          <w:szCs w:val="28"/>
          <w:shd w:val="clear" w:color="auto" w:fill="FFFFFF"/>
        </w:rPr>
        <w:t>小時</w:t>
      </w:r>
      <w:r w:rsidRPr="005B45DE">
        <w:rPr>
          <w:rFonts w:ascii="標楷體" w:eastAsia="標楷體" w:hAnsi="標楷體" w:cs="標楷體" w:hint="eastAsia"/>
          <w:sz w:val="28"/>
          <w:szCs w:val="28"/>
        </w:rPr>
        <w:t>旅遊優惠票價暨捷運達人(</w:t>
      </w:r>
      <w:proofErr w:type="gramStart"/>
      <w:r w:rsidRPr="005B45DE">
        <w:rPr>
          <w:rFonts w:ascii="標楷體" w:eastAsia="標楷體" w:hAnsi="標楷體" w:cs="標楷體" w:hint="eastAsia"/>
          <w:sz w:val="28"/>
          <w:szCs w:val="28"/>
        </w:rPr>
        <w:t>含畢旅</w:t>
      </w:r>
      <w:proofErr w:type="gramEnd"/>
      <w:r w:rsidRPr="005B45DE">
        <w:rPr>
          <w:rFonts w:ascii="標楷體" w:eastAsia="標楷體" w:hAnsi="標楷體" w:cs="標楷體" w:hint="eastAsia"/>
          <w:sz w:val="28"/>
          <w:szCs w:val="28"/>
        </w:rPr>
        <w:t>團體)行銷優惠票價至1</w:t>
      </w:r>
      <w:r w:rsidRPr="005B45DE">
        <w:rPr>
          <w:rFonts w:ascii="標楷體" w:eastAsia="標楷體" w:hAnsi="標楷體" w:cs="標楷體"/>
          <w:sz w:val="28"/>
          <w:szCs w:val="28"/>
        </w:rPr>
        <w:t>2</w:t>
      </w:r>
      <w:r w:rsidRPr="005B45DE">
        <w:rPr>
          <w:rFonts w:ascii="標楷體" w:eastAsia="標楷體" w:hAnsi="標楷體" w:cs="標楷體" w:hint="eastAsia"/>
          <w:sz w:val="28"/>
          <w:szCs w:val="28"/>
        </w:rPr>
        <w:t>月31日止，以利運量提升。</w:t>
      </w:r>
    </w:p>
    <w:p w:rsidR="00AF4D1D" w:rsidRPr="005B45DE" w:rsidRDefault="00AF4D1D" w:rsidP="00E81F15">
      <w:pPr>
        <w:pStyle w:val="a0"/>
        <w:overflowPunct w:val="0"/>
        <w:snapToGrid w:val="0"/>
        <w:spacing w:line="320" w:lineRule="exact"/>
        <w:ind w:leftChars="300" w:left="880" w:hangingChars="100" w:hanging="280"/>
        <w:jc w:val="both"/>
        <w:rPr>
          <w:rFonts w:ascii="標楷體" w:eastAsia="標楷體" w:hAnsi="標楷體" w:cs="標楷體"/>
          <w:sz w:val="28"/>
          <w:szCs w:val="28"/>
        </w:rPr>
      </w:pPr>
      <w:r w:rsidRPr="005B45DE">
        <w:rPr>
          <w:rFonts w:ascii="標楷體" w:eastAsia="標楷體" w:hAnsi="標楷體" w:cs="標楷體" w:hint="eastAsia"/>
          <w:sz w:val="28"/>
          <w:szCs w:val="28"/>
        </w:rPr>
        <w:t>5.</w:t>
      </w:r>
      <w:r w:rsidRPr="005B45DE">
        <w:rPr>
          <w:rFonts w:ascii="標楷體" w:eastAsia="標楷體" w:hAnsi="標楷體" w:cs="新細明體" w:hint="eastAsia"/>
          <w:sz w:val="28"/>
          <w:szCs w:val="28"/>
        </w:rPr>
        <w:t>簡訊</w:t>
      </w:r>
      <w:r w:rsidRPr="005B45DE">
        <w:rPr>
          <w:rFonts w:ascii="標楷體" w:eastAsia="標楷體" w:hAnsi="標楷體" w:cs="標楷體" w:hint="eastAsia"/>
          <w:sz w:val="28"/>
          <w:szCs w:val="28"/>
        </w:rPr>
        <w:t>實聯制</w:t>
      </w:r>
    </w:p>
    <w:p w:rsidR="00C2397D" w:rsidRPr="005B45DE" w:rsidRDefault="00AF4D1D" w:rsidP="00E81F15">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10" w:left="820"/>
        <w:jc w:val="both"/>
        <w:textAlignment w:val="auto"/>
        <w:rPr>
          <w:rFonts w:ascii="標楷體" w:eastAsia="標楷體" w:hAnsi="標楷體" w:cs="標楷體"/>
          <w:sz w:val="28"/>
          <w:szCs w:val="28"/>
        </w:rPr>
      </w:pPr>
      <w:r w:rsidRPr="005B45DE">
        <w:rPr>
          <w:rFonts w:ascii="標楷體" w:eastAsia="標楷體" w:hAnsi="標楷體" w:cs="標楷體" w:hint="eastAsia"/>
          <w:sz w:val="28"/>
          <w:szCs w:val="28"/>
        </w:rPr>
        <w:t>因應國內</w:t>
      </w:r>
      <w:proofErr w:type="gramStart"/>
      <w:r w:rsidRPr="005B45DE">
        <w:rPr>
          <w:rFonts w:ascii="標楷體" w:eastAsia="標楷體" w:hAnsi="標楷體" w:cs="標楷體" w:hint="eastAsia"/>
          <w:sz w:val="28"/>
          <w:szCs w:val="28"/>
        </w:rPr>
        <w:t>疫</w:t>
      </w:r>
      <w:proofErr w:type="gramEnd"/>
      <w:r w:rsidRPr="005B45DE">
        <w:rPr>
          <w:rFonts w:ascii="標楷體" w:eastAsia="標楷體" w:hAnsi="標楷體" w:cs="標楷體" w:hint="eastAsia"/>
          <w:sz w:val="28"/>
          <w:szCs w:val="28"/>
        </w:rPr>
        <w:t>情警戒升級，110年5月19日簡訊</w:t>
      </w:r>
      <w:proofErr w:type="gramStart"/>
      <w:r w:rsidRPr="005B45DE">
        <w:rPr>
          <w:rFonts w:ascii="標楷體" w:eastAsia="標楷體" w:hAnsi="標楷體" w:cs="標楷體" w:hint="eastAsia"/>
          <w:sz w:val="28"/>
          <w:szCs w:val="28"/>
        </w:rPr>
        <w:t>實聯制系統</w:t>
      </w:r>
      <w:proofErr w:type="gramEnd"/>
      <w:r w:rsidRPr="005B45DE">
        <w:rPr>
          <w:rFonts w:ascii="標楷體" w:eastAsia="標楷體" w:hAnsi="標楷體" w:cs="標楷體" w:hint="eastAsia"/>
          <w:sz w:val="28"/>
          <w:szCs w:val="28"/>
        </w:rPr>
        <w:t>開放後，高雄捷運與高雄輕軌當天亦全系統啟用</w:t>
      </w:r>
      <w:r w:rsidR="004A0A06" w:rsidRPr="005B45DE">
        <w:rPr>
          <w:rFonts w:ascii="標楷體" w:eastAsia="標楷體" w:hAnsi="標楷體" w:cs="標楷體" w:hint="eastAsia"/>
          <w:sz w:val="28"/>
          <w:szCs w:val="28"/>
        </w:rPr>
        <w:t>，</w:t>
      </w:r>
      <w:r w:rsidRPr="005B45DE">
        <w:rPr>
          <w:rFonts w:ascii="標楷體" w:eastAsia="標楷體" w:hAnsi="標楷體" w:cs="標楷體" w:hint="eastAsia"/>
          <w:sz w:val="28"/>
          <w:szCs w:val="28"/>
        </w:rPr>
        <w:t>乘車民眾持有記名式電子票證或信用卡等亦可直接刷卡進站。</w:t>
      </w:r>
    </w:p>
    <w:p w:rsidR="00C2397D" w:rsidRPr="005B45DE" w:rsidRDefault="00C2397D" w:rsidP="00E81F15">
      <w:pPr>
        <w:pStyle w:val="a0"/>
        <w:overflowPunct w:val="0"/>
        <w:snapToGrid w:val="0"/>
        <w:spacing w:line="320" w:lineRule="exact"/>
        <w:ind w:leftChars="66" w:left="972" w:hangingChars="300" w:hanging="840"/>
        <w:jc w:val="both"/>
        <w:rPr>
          <w:rFonts w:ascii="標楷體" w:eastAsia="標楷體" w:hAnsi="標楷體"/>
          <w:bCs/>
          <w:sz w:val="28"/>
          <w:szCs w:val="28"/>
        </w:rPr>
      </w:pPr>
      <w:r w:rsidRPr="005B45DE">
        <w:rPr>
          <w:rFonts w:ascii="標楷體" w:eastAsia="標楷體" w:hAnsi="標楷體"/>
          <w:sz w:val="28"/>
          <w:szCs w:val="28"/>
        </w:rPr>
        <w:t>（二）</w:t>
      </w:r>
      <w:r w:rsidRPr="005B45DE">
        <w:rPr>
          <w:rFonts w:ascii="標楷體" w:eastAsia="標楷體" w:hAnsi="標楷體"/>
          <w:bCs/>
          <w:sz w:val="28"/>
          <w:szCs w:val="28"/>
        </w:rPr>
        <w:t>翻轉小黃 計程車創新服務</w:t>
      </w:r>
    </w:p>
    <w:p w:rsidR="00AF4D1D" w:rsidRPr="005B45DE" w:rsidRDefault="00AF4D1D" w:rsidP="00532360">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cs="標楷體"/>
          <w:sz w:val="28"/>
          <w:szCs w:val="28"/>
        </w:rPr>
        <w:t>1.計程車共</w:t>
      </w:r>
      <w:proofErr w:type="gramStart"/>
      <w:r w:rsidRPr="005B45DE">
        <w:rPr>
          <w:rFonts w:ascii="標楷體" w:eastAsia="標楷體" w:hAnsi="標楷體" w:cs="標楷體"/>
          <w:sz w:val="28"/>
          <w:szCs w:val="28"/>
        </w:rPr>
        <w:t>乘創量</w:t>
      </w:r>
      <w:proofErr w:type="gramEnd"/>
      <w:r w:rsidRPr="005B45DE">
        <w:rPr>
          <w:rFonts w:ascii="標楷體" w:eastAsia="標楷體" w:hAnsi="標楷體" w:cs="標楷體"/>
          <w:sz w:val="28"/>
          <w:szCs w:val="28"/>
        </w:rPr>
        <w:t>，</w:t>
      </w:r>
      <w:r w:rsidRPr="005B45DE">
        <w:rPr>
          <w:rFonts w:ascii="標楷體" w:eastAsia="標楷體" w:hAnsi="標楷體" w:cs="標楷體" w:hint="eastAsia"/>
          <w:sz w:val="28"/>
          <w:szCs w:val="28"/>
        </w:rPr>
        <w:t>減少機車事故高達41%</w:t>
      </w:r>
    </w:p>
    <w:p w:rsidR="00AF4D1D" w:rsidRPr="005B45DE" w:rsidRDefault="00AF4D1D" w:rsidP="00532360">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kern w:val="1"/>
          <w:sz w:val="28"/>
          <w:szCs w:val="28"/>
        </w:rPr>
      </w:pPr>
      <w:r w:rsidRPr="005B45DE">
        <w:rPr>
          <w:rFonts w:ascii="標楷體" w:eastAsia="標楷體" w:hAnsi="標楷體" w:cs="標楷體"/>
          <w:kern w:val="1"/>
          <w:sz w:val="28"/>
          <w:szCs w:val="28"/>
        </w:rPr>
        <w:t>（1）</w:t>
      </w:r>
      <w:r w:rsidRPr="005B45DE">
        <w:rPr>
          <w:rFonts w:ascii="標楷體" w:eastAsia="標楷體" w:hAnsi="標楷體" w:cs="標楷體" w:hint="eastAsia"/>
          <w:sz w:val="28"/>
          <w:szCs w:val="28"/>
        </w:rPr>
        <w:t>交通局於104年起陸續推出南、北高雄計程車共乘路線，107年再推出崗山</w:t>
      </w:r>
      <w:proofErr w:type="gramStart"/>
      <w:r w:rsidRPr="005B45DE">
        <w:rPr>
          <w:rFonts w:ascii="標楷體" w:eastAsia="標楷體" w:hAnsi="標楷體" w:cs="標楷體" w:hint="eastAsia"/>
          <w:sz w:val="28"/>
          <w:szCs w:val="28"/>
        </w:rPr>
        <w:t>之眼共乘</w:t>
      </w:r>
      <w:proofErr w:type="gramEnd"/>
      <w:r w:rsidRPr="005B45DE">
        <w:rPr>
          <w:rFonts w:ascii="標楷體" w:eastAsia="標楷體" w:hAnsi="標楷體" w:cs="標楷體" w:hint="eastAsia"/>
          <w:sz w:val="28"/>
          <w:szCs w:val="28"/>
        </w:rPr>
        <w:t>服務，有效即時疏運人潮並維護交通安全。</w:t>
      </w:r>
    </w:p>
    <w:p w:rsidR="00AF4D1D" w:rsidRPr="005B45DE" w:rsidRDefault="00AF4D1D" w:rsidP="00532360">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kern w:val="1"/>
          <w:sz w:val="28"/>
          <w:szCs w:val="28"/>
        </w:rPr>
      </w:pPr>
      <w:r w:rsidRPr="005B45DE">
        <w:rPr>
          <w:rFonts w:ascii="標楷體" w:eastAsia="標楷體" w:hAnsi="標楷體" w:cs="標楷體"/>
          <w:kern w:val="1"/>
          <w:sz w:val="28"/>
          <w:szCs w:val="28"/>
        </w:rPr>
        <w:t>（2）</w:t>
      </w:r>
      <w:r w:rsidRPr="005B45DE">
        <w:rPr>
          <w:rFonts w:ascii="標楷體" w:eastAsia="標楷體" w:hAnsi="標楷體" w:cs="標楷體" w:hint="eastAsia"/>
          <w:sz w:val="28"/>
          <w:szCs w:val="28"/>
        </w:rPr>
        <w:t>105年與大專院校合作，推出校園共乘計畫，106年整</w:t>
      </w:r>
      <w:proofErr w:type="gramStart"/>
      <w:r w:rsidRPr="005B45DE">
        <w:rPr>
          <w:rFonts w:ascii="標楷體" w:eastAsia="標楷體" w:hAnsi="標楷體" w:cs="標楷體" w:hint="eastAsia"/>
          <w:sz w:val="28"/>
          <w:szCs w:val="28"/>
        </w:rPr>
        <w:t>併</w:t>
      </w:r>
      <w:proofErr w:type="gramEnd"/>
      <w:r w:rsidRPr="005B45DE">
        <w:rPr>
          <w:rFonts w:ascii="標楷體" w:eastAsia="標楷體" w:hAnsi="標楷體" w:cs="標楷體" w:hint="eastAsia"/>
          <w:sz w:val="28"/>
          <w:szCs w:val="28"/>
        </w:rPr>
        <w:t>資源再推出</w:t>
      </w:r>
      <w:proofErr w:type="gramStart"/>
      <w:r w:rsidRPr="005B45DE">
        <w:rPr>
          <w:rFonts w:ascii="標楷體" w:eastAsia="標楷體" w:hAnsi="標楷體" w:cs="標楷體" w:hint="eastAsia"/>
          <w:sz w:val="28"/>
          <w:szCs w:val="28"/>
        </w:rPr>
        <w:t>區域型共乘</w:t>
      </w:r>
      <w:proofErr w:type="gramEnd"/>
      <w:r w:rsidRPr="005B45DE">
        <w:rPr>
          <w:rFonts w:ascii="標楷體" w:eastAsia="標楷體" w:hAnsi="標楷體" w:cs="標楷體" w:hint="eastAsia"/>
          <w:sz w:val="28"/>
          <w:szCs w:val="28"/>
        </w:rPr>
        <w:t>計畫，串聯區域型熱點與校園，打造零事故之校園舒適交通環境，上路後佳評如潮，提供弱勢族群及乘客更多樣化運輸服務，可有效降低學齡層A1、A2事故率，打造交通零事故之友善校園環境。</w:t>
      </w:r>
    </w:p>
    <w:p w:rsidR="00AF4D1D" w:rsidRPr="005B45DE" w:rsidRDefault="00AF4D1D" w:rsidP="00532360">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kern w:val="1"/>
          <w:sz w:val="28"/>
          <w:szCs w:val="28"/>
        </w:rPr>
      </w:pPr>
      <w:r w:rsidRPr="005B45DE">
        <w:rPr>
          <w:rFonts w:ascii="標楷體" w:eastAsia="標楷體" w:hAnsi="標楷體" w:cs="標楷體"/>
          <w:kern w:val="1"/>
          <w:sz w:val="28"/>
          <w:szCs w:val="28"/>
        </w:rPr>
        <w:t>（3）</w:t>
      </w:r>
      <w:r w:rsidRPr="005B45DE">
        <w:rPr>
          <w:rFonts w:ascii="標楷體" w:eastAsia="標楷體" w:hAnsi="標楷體" w:cs="標楷體"/>
          <w:sz w:val="28"/>
          <w:szCs w:val="28"/>
        </w:rPr>
        <w:t>計程車</w:t>
      </w:r>
      <w:r w:rsidRPr="005B45DE">
        <w:rPr>
          <w:rFonts w:ascii="標楷體" w:eastAsia="標楷體" w:hAnsi="標楷體" w:cs="標楷體"/>
          <w:kern w:val="1"/>
          <w:sz w:val="28"/>
          <w:szCs w:val="28"/>
        </w:rPr>
        <w:t>共乘費率</w:t>
      </w:r>
    </w:p>
    <w:p w:rsidR="00AF4D1D" w:rsidRPr="005B45DE" w:rsidRDefault="00AF4D1D" w:rsidP="00532360">
      <w:pPr>
        <w:widowControl w:val="0"/>
        <w:suppressAutoHyphens/>
        <w:overflowPunct w:val="0"/>
        <w:autoSpaceDE w:val="0"/>
        <w:spacing w:line="320" w:lineRule="exact"/>
        <w:ind w:leftChars="650" w:left="1300"/>
        <w:jc w:val="both"/>
        <w:textAlignment w:val="auto"/>
        <w:rPr>
          <w:rFonts w:ascii="標楷體" w:eastAsia="標楷體" w:hAnsi="標楷體" w:cs="標楷體"/>
          <w:kern w:val="1"/>
          <w:sz w:val="28"/>
          <w:szCs w:val="28"/>
        </w:rPr>
      </w:pPr>
      <w:r w:rsidRPr="005B45DE">
        <w:rPr>
          <w:rFonts w:ascii="標楷體" w:eastAsia="標楷體" w:hAnsi="標楷體" w:cs="標楷體"/>
          <w:kern w:val="1"/>
          <w:sz w:val="28"/>
          <w:szCs w:val="28"/>
        </w:rPr>
        <w:t>率先全國提出計程車共乘費率通則，未來本市計程車共乘計畫及觀光活動的共</w:t>
      </w:r>
      <w:proofErr w:type="gramStart"/>
      <w:r w:rsidRPr="005B45DE">
        <w:rPr>
          <w:rFonts w:ascii="標楷體" w:eastAsia="標楷體" w:hAnsi="標楷體" w:cs="標楷體"/>
          <w:kern w:val="1"/>
          <w:sz w:val="28"/>
          <w:szCs w:val="28"/>
        </w:rPr>
        <w:t>乘接駁將</w:t>
      </w:r>
      <w:proofErr w:type="gramEnd"/>
      <w:r w:rsidRPr="005B45DE">
        <w:rPr>
          <w:rFonts w:ascii="標楷體" w:eastAsia="標楷體" w:hAnsi="標楷體" w:cs="標楷體"/>
          <w:kern w:val="1"/>
          <w:sz w:val="28"/>
          <w:szCs w:val="28"/>
        </w:rPr>
        <w:t>依據此費率通則計算收費標準，預期可以大幅節省旅客荷包、提高司機收入並發展地方觀光活動。</w:t>
      </w:r>
      <w:r w:rsidRPr="005B45DE">
        <w:rPr>
          <w:rFonts w:ascii="標楷體" w:eastAsia="標楷體" w:hAnsi="標楷體" w:cs="標楷體" w:hint="eastAsia"/>
          <w:sz w:val="28"/>
          <w:szCs w:val="28"/>
        </w:rPr>
        <w:lastRenderedPageBreak/>
        <w:t>統計</w:t>
      </w:r>
      <w:r w:rsidRPr="005B45DE">
        <w:rPr>
          <w:rFonts w:ascii="標楷體" w:eastAsia="標楷體" w:hAnsi="標楷體" w:cs="標楷體" w:hint="eastAsia"/>
          <w:kern w:val="1"/>
          <w:sz w:val="28"/>
          <w:szCs w:val="28"/>
        </w:rPr>
        <w:t>110年</w:t>
      </w:r>
      <w:r w:rsidR="009E10AA">
        <w:rPr>
          <w:rFonts w:ascii="標楷體" w:eastAsia="標楷體" w:hAnsi="標楷體" w:cs="標楷體" w:hint="eastAsia"/>
          <w:sz w:val="28"/>
          <w:szCs w:val="28"/>
        </w:rPr>
        <w:t>1月至</w:t>
      </w:r>
      <w:r w:rsidR="009E10AA" w:rsidRPr="005B45DE">
        <w:rPr>
          <w:rFonts w:ascii="標楷體" w:eastAsia="標楷體" w:hAnsi="標楷體" w:cs="標楷體" w:hint="eastAsia"/>
          <w:sz w:val="28"/>
          <w:szCs w:val="28"/>
        </w:rPr>
        <w:t>6月</w:t>
      </w:r>
      <w:r w:rsidRPr="005B45DE">
        <w:rPr>
          <w:rFonts w:ascii="標楷體" w:eastAsia="標楷體" w:hAnsi="標楷體" w:cs="標楷體" w:hint="eastAsia"/>
          <w:sz w:val="28"/>
          <w:szCs w:val="28"/>
        </w:rPr>
        <w:t>，共服務18,387人次，成效卓著。</w:t>
      </w:r>
    </w:p>
    <w:p w:rsidR="00AF4D1D" w:rsidRPr="005B45DE" w:rsidRDefault="00AF4D1D" w:rsidP="00532360">
      <w:pPr>
        <w:pStyle w:val="a0"/>
        <w:overflowPunct w:val="0"/>
        <w:snapToGrid w:val="0"/>
        <w:spacing w:line="320" w:lineRule="exact"/>
        <w:ind w:leftChars="300" w:left="880" w:hangingChars="100" w:hanging="280"/>
        <w:jc w:val="both"/>
        <w:rPr>
          <w:rFonts w:ascii="標楷體" w:eastAsia="標楷體" w:hAnsi="標楷體" w:cs="標楷體"/>
          <w:sz w:val="28"/>
          <w:szCs w:val="28"/>
        </w:rPr>
      </w:pPr>
      <w:r w:rsidRPr="005B45DE">
        <w:rPr>
          <w:rFonts w:ascii="標楷體" w:eastAsia="標楷體" w:hAnsi="標楷體" w:cs="標楷體"/>
          <w:sz w:val="28"/>
          <w:szCs w:val="28"/>
        </w:rPr>
        <w:t>2.</w:t>
      </w:r>
      <w:r w:rsidRPr="005B45DE">
        <w:rPr>
          <w:rFonts w:ascii="標楷體" w:eastAsia="標楷體" w:hAnsi="標楷體" w:cs="標楷體" w:hint="eastAsia"/>
          <w:sz w:val="28"/>
          <w:szCs w:val="28"/>
        </w:rPr>
        <w:t>推動</w:t>
      </w:r>
      <w:r w:rsidRPr="005B45DE">
        <w:rPr>
          <w:rFonts w:ascii="標楷體" w:eastAsia="標楷體" w:hAnsi="標楷體" w:cs="標楷體"/>
          <w:sz w:val="28"/>
          <w:szCs w:val="28"/>
        </w:rPr>
        <w:t>通用（無障礙）計程車隊</w:t>
      </w:r>
      <w:r w:rsidRPr="005B45DE">
        <w:rPr>
          <w:rFonts w:ascii="標楷體" w:eastAsia="標楷體" w:hAnsi="標楷體" w:cs="標楷體" w:hint="eastAsia"/>
          <w:sz w:val="28"/>
          <w:szCs w:val="28"/>
        </w:rPr>
        <w:t>服務</w:t>
      </w:r>
      <w:r w:rsidRPr="005B45DE">
        <w:rPr>
          <w:rFonts w:ascii="標楷體" w:eastAsia="標楷體" w:hAnsi="標楷體" w:cs="標楷體"/>
          <w:sz w:val="28"/>
          <w:szCs w:val="28"/>
        </w:rPr>
        <w:t>，拓展長照服務規模</w:t>
      </w:r>
    </w:p>
    <w:p w:rsidR="00AF4D1D" w:rsidRPr="005B45DE" w:rsidRDefault="00AF4D1D" w:rsidP="00532360">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kern w:val="1"/>
          <w:sz w:val="28"/>
          <w:szCs w:val="28"/>
        </w:rPr>
      </w:pPr>
      <w:r w:rsidRPr="005B45DE">
        <w:rPr>
          <w:rFonts w:ascii="標楷體" w:eastAsia="標楷體" w:hAnsi="標楷體" w:cs="標楷體"/>
          <w:kern w:val="1"/>
          <w:sz w:val="28"/>
          <w:szCs w:val="28"/>
        </w:rPr>
        <w:t>（1）</w:t>
      </w:r>
      <w:r w:rsidRPr="005B45DE">
        <w:rPr>
          <w:rFonts w:ascii="標楷體" w:eastAsia="標楷體" w:hAnsi="標楷體" w:cs="標楷體" w:hint="eastAsia"/>
          <w:sz w:val="28"/>
          <w:szCs w:val="28"/>
        </w:rPr>
        <w:t>目前已有</w:t>
      </w:r>
      <w:r w:rsidRPr="005B45DE">
        <w:rPr>
          <w:rFonts w:ascii="標楷體" w:eastAsia="標楷體" w:hAnsi="標楷體" w:cs="標楷體" w:hint="eastAsia"/>
          <w:sz w:val="28"/>
          <w:szCs w:val="28"/>
          <w:shd w:val="clear" w:color="auto" w:fill="FFFFFF"/>
        </w:rPr>
        <w:t>311輛上路</w:t>
      </w:r>
      <w:r w:rsidRPr="005B45DE">
        <w:rPr>
          <w:rFonts w:ascii="標楷體" w:eastAsia="標楷體" w:hAnsi="標楷體" w:cs="標楷體" w:hint="eastAsia"/>
          <w:sz w:val="28"/>
          <w:szCs w:val="28"/>
        </w:rPr>
        <w:t>服務，</w:t>
      </w:r>
      <w:r w:rsidRPr="005B45DE">
        <w:rPr>
          <w:rFonts w:ascii="標楷體" w:eastAsia="標楷體" w:hAnsi="標楷體" w:cs="標楷體" w:hint="eastAsia"/>
          <w:kern w:val="1"/>
          <w:sz w:val="28"/>
          <w:szCs w:val="28"/>
        </w:rPr>
        <w:t>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cs="標楷體" w:hint="eastAsia"/>
          <w:sz w:val="28"/>
          <w:szCs w:val="28"/>
        </w:rPr>
        <w:t>通用計程車總</w:t>
      </w:r>
      <w:proofErr w:type="gramStart"/>
      <w:r w:rsidRPr="005B45DE">
        <w:rPr>
          <w:rFonts w:ascii="標楷體" w:eastAsia="標楷體" w:hAnsi="標楷體" w:cs="標楷體" w:hint="eastAsia"/>
          <w:sz w:val="28"/>
          <w:szCs w:val="28"/>
        </w:rPr>
        <w:t>搭乘趟次</w:t>
      </w:r>
      <w:proofErr w:type="gramEnd"/>
      <w:r w:rsidRPr="005B45DE">
        <w:rPr>
          <w:rFonts w:ascii="標楷體" w:eastAsia="標楷體" w:hAnsi="標楷體" w:cs="標楷體" w:hint="eastAsia"/>
          <w:sz w:val="28"/>
          <w:szCs w:val="28"/>
        </w:rPr>
        <w:t>達</w:t>
      </w:r>
      <w:r w:rsidR="009F0A4F">
        <w:rPr>
          <w:rFonts w:ascii="標楷體" w:eastAsia="標楷體" w:hAnsi="標楷體" w:cs="標楷體" w:hint="eastAsia"/>
          <w:sz w:val="28"/>
          <w:szCs w:val="28"/>
        </w:rPr>
        <w:t>31</w:t>
      </w:r>
      <w:r w:rsidRPr="005B45DE">
        <w:rPr>
          <w:rFonts w:ascii="標楷體" w:eastAsia="標楷體" w:hAnsi="標楷體" w:cs="標楷體" w:hint="eastAsia"/>
          <w:sz w:val="28"/>
          <w:szCs w:val="28"/>
        </w:rPr>
        <w:t>1</w:t>
      </w:r>
      <w:r w:rsidRPr="005B45DE">
        <w:rPr>
          <w:rFonts w:ascii="標楷體" w:eastAsia="標楷體" w:hAnsi="標楷體" w:cs="標楷體"/>
          <w:sz w:val="28"/>
          <w:szCs w:val="28"/>
        </w:rPr>
        <w:t>,</w:t>
      </w:r>
      <w:r w:rsidR="009F0A4F">
        <w:rPr>
          <w:rFonts w:ascii="標楷體" w:eastAsia="標楷體" w:hAnsi="標楷體" w:cs="標楷體" w:hint="eastAsia"/>
          <w:sz w:val="28"/>
          <w:szCs w:val="28"/>
        </w:rPr>
        <w:t>322</w:t>
      </w:r>
      <w:r w:rsidRPr="005B45DE">
        <w:rPr>
          <w:rFonts w:ascii="標楷體" w:eastAsia="標楷體" w:hAnsi="標楷體" w:cs="標楷體" w:hint="eastAsia"/>
          <w:sz w:val="28"/>
          <w:szCs w:val="28"/>
        </w:rPr>
        <w:t>趟次，其中身心障礙者搭乘比率達</w:t>
      </w:r>
      <w:r w:rsidR="009F0A4F">
        <w:rPr>
          <w:rFonts w:ascii="標楷體" w:eastAsia="標楷體" w:hAnsi="標楷體" w:cs="標楷體" w:hint="eastAsia"/>
          <w:sz w:val="28"/>
          <w:szCs w:val="28"/>
        </w:rPr>
        <w:t>70</w:t>
      </w:r>
      <w:r w:rsidRPr="005B45DE">
        <w:rPr>
          <w:rFonts w:ascii="標楷體" w:eastAsia="標楷體" w:hAnsi="標楷體" w:cs="標楷體" w:hint="eastAsia"/>
          <w:sz w:val="28"/>
          <w:szCs w:val="28"/>
        </w:rPr>
        <w:t>%。</w:t>
      </w:r>
    </w:p>
    <w:p w:rsidR="00AF4D1D" w:rsidRPr="005B45DE" w:rsidRDefault="00AF4D1D" w:rsidP="00532360">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kern w:val="1"/>
          <w:sz w:val="28"/>
          <w:szCs w:val="28"/>
        </w:rPr>
      </w:pPr>
      <w:r w:rsidRPr="005B45DE">
        <w:rPr>
          <w:rFonts w:ascii="標楷體" w:eastAsia="標楷體" w:hAnsi="標楷體" w:cs="標楷體"/>
          <w:kern w:val="1"/>
          <w:sz w:val="28"/>
          <w:szCs w:val="28"/>
        </w:rPr>
        <w:t>（</w:t>
      </w:r>
      <w:r w:rsidRPr="005B45DE">
        <w:rPr>
          <w:rFonts w:ascii="標楷體" w:eastAsia="標楷體" w:hAnsi="標楷體" w:cs="標楷體" w:hint="eastAsia"/>
          <w:kern w:val="1"/>
          <w:sz w:val="28"/>
          <w:szCs w:val="28"/>
        </w:rPr>
        <w:t>2</w:t>
      </w:r>
      <w:r w:rsidRPr="005B45DE">
        <w:rPr>
          <w:rFonts w:ascii="標楷體" w:eastAsia="標楷體" w:hAnsi="標楷體" w:cs="標楷體"/>
          <w:kern w:val="1"/>
          <w:sz w:val="28"/>
          <w:szCs w:val="28"/>
        </w:rPr>
        <w:t>）</w:t>
      </w:r>
      <w:r w:rsidRPr="005B45DE">
        <w:rPr>
          <w:rFonts w:ascii="標楷體" w:eastAsia="標楷體" w:hAnsi="標楷體" w:cs="標楷體" w:hint="eastAsia"/>
          <w:sz w:val="28"/>
          <w:szCs w:val="28"/>
        </w:rPr>
        <w:t>持續劃設專用停車格：於機場、火車站劃設專用停車格並持續於各大醫療院所劃設，目前</w:t>
      </w:r>
      <w:r w:rsidRPr="005B45DE">
        <w:rPr>
          <w:rFonts w:ascii="標楷體" w:eastAsia="標楷體" w:hAnsi="標楷體" w:cs="標楷體" w:hint="eastAsia"/>
          <w:sz w:val="28"/>
          <w:szCs w:val="28"/>
          <w:shd w:val="clear" w:color="auto" w:fill="FFFFFF"/>
        </w:rPr>
        <w:t>已劃設22格</w:t>
      </w:r>
      <w:r w:rsidRPr="005B45DE">
        <w:rPr>
          <w:rFonts w:ascii="標楷體" w:eastAsia="標楷體" w:hAnsi="標楷體" w:cs="標楷體" w:hint="eastAsia"/>
          <w:sz w:val="28"/>
          <w:szCs w:val="28"/>
        </w:rPr>
        <w:t>，後續將朝向大賣場、電影院等景點劃</w:t>
      </w:r>
      <w:proofErr w:type="gramStart"/>
      <w:r w:rsidRPr="005B45DE">
        <w:rPr>
          <w:rFonts w:ascii="標楷體" w:eastAsia="標楷體" w:hAnsi="標楷體" w:cs="標楷體" w:hint="eastAsia"/>
          <w:sz w:val="28"/>
          <w:szCs w:val="28"/>
        </w:rPr>
        <w:t>設該格位</w:t>
      </w:r>
      <w:proofErr w:type="gramEnd"/>
      <w:r w:rsidRPr="005B45DE">
        <w:rPr>
          <w:rFonts w:ascii="標楷體" w:eastAsia="標楷體" w:hAnsi="標楷體" w:cs="標楷體" w:hint="eastAsia"/>
          <w:sz w:val="28"/>
          <w:szCs w:val="28"/>
        </w:rPr>
        <w:t>，提供身心障礙民眾無縫運輸服務。</w:t>
      </w:r>
    </w:p>
    <w:p w:rsidR="00AF4D1D" w:rsidRPr="005B45DE" w:rsidRDefault="00AF4D1D" w:rsidP="00532360">
      <w:pPr>
        <w:pStyle w:val="a0"/>
        <w:overflowPunct w:val="0"/>
        <w:snapToGrid w:val="0"/>
        <w:spacing w:line="320" w:lineRule="exact"/>
        <w:ind w:leftChars="300" w:left="880" w:hangingChars="100" w:hanging="280"/>
        <w:jc w:val="both"/>
        <w:rPr>
          <w:rFonts w:ascii="標楷體" w:eastAsia="標楷體" w:hAnsi="標楷體" w:cs="標楷體"/>
          <w:sz w:val="28"/>
          <w:szCs w:val="28"/>
        </w:rPr>
      </w:pPr>
      <w:r w:rsidRPr="005B45DE">
        <w:rPr>
          <w:rFonts w:ascii="標楷體" w:eastAsia="標楷體" w:hAnsi="標楷體" w:cs="標楷體"/>
          <w:sz w:val="28"/>
          <w:szCs w:val="28"/>
        </w:rPr>
        <w:t>3.</w:t>
      </w:r>
      <w:proofErr w:type="gramStart"/>
      <w:r w:rsidRPr="005B45DE">
        <w:rPr>
          <w:rFonts w:ascii="標楷體" w:eastAsia="標楷體" w:hAnsi="標楷體" w:cs="標楷體"/>
          <w:sz w:val="28"/>
          <w:szCs w:val="28"/>
        </w:rPr>
        <w:t>賡</w:t>
      </w:r>
      <w:proofErr w:type="gramEnd"/>
      <w:r w:rsidRPr="005B45DE">
        <w:rPr>
          <w:rFonts w:ascii="標楷體" w:eastAsia="標楷體" w:hAnsi="標楷體" w:cs="標楷體"/>
          <w:sz w:val="28"/>
          <w:szCs w:val="28"/>
        </w:rPr>
        <w:t>續推動觀光計程車培訓，開辦計程車關懷據點</w:t>
      </w:r>
    </w:p>
    <w:p w:rsidR="00AF4D1D" w:rsidRPr="005B45DE" w:rsidRDefault="00AF4D1D" w:rsidP="00532360">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kern w:val="1"/>
          <w:sz w:val="28"/>
          <w:szCs w:val="28"/>
        </w:rPr>
      </w:pPr>
      <w:r w:rsidRPr="005B45DE">
        <w:rPr>
          <w:rFonts w:ascii="標楷體" w:eastAsia="標楷體" w:hAnsi="標楷體" w:cs="標楷體"/>
          <w:kern w:val="1"/>
          <w:sz w:val="28"/>
          <w:szCs w:val="28"/>
        </w:rPr>
        <w:t>（1）</w:t>
      </w:r>
      <w:r w:rsidRPr="005B45DE">
        <w:rPr>
          <w:rFonts w:ascii="標楷體" w:eastAsia="標楷體" w:hAnsi="標楷體" w:cs="標楷體" w:hint="eastAsia"/>
          <w:sz w:val="28"/>
          <w:szCs w:val="28"/>
        </w:rPr>
        <w:t>為提升國際形象及本市觀光產業，交通局全國首創於郵輪靠港</w:t>
      </w:r>
      <w:proofErr w:type="gramStart"/>
      <w:r w:rsidRPr="005B45DE">
        <w:rPr>
          <w:rFonts w:ascii="標楷體" w:eastAsia="標楷體" w:hAnsi="標楷體" w:cs="標楷體" w:hint="eastAsia"/>
          <w:sz w:val="28"/>
          <w:szCs w:val="28"/>
        </w:rPr>
        <w:t>期間，</w:t>
      </w:r>
      <w:proofErr w:type="gramEnd"/>
      <w:r w:rsidRPr="005B45DE">
        <w:rPr>
          <w:rFonts w:ascii="標楷體" w:eastAsia="標楷體" w:hAnsi="標楷體" w:cs="標楷體" w:hint="eastAsia"/>
          <w:sz w:val="28"/>
          <w:szCs w:val="28"/>
        </w:rPr>
        <w:t>協調值班觀光車隊派員輪值維持秩序，</w:t>
      </w:r>
      <w:r w:rsidRPr="005B45DE">
        <w:rPr>
          <w:rFonts w:ascii="標楷體" w:eastAsia="標楷體" w:hAnsi="標楷體" w:cs="標楷體" w:hint="eastAsia"/>
          <w:kern w:val="1"/>
          <w:sz w:val="28"/>
          <w:szCs w:val="28"/>
        </w:rPr>
        <w:t>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cs="標楷體" w:hint="eastAsia"/>
          <w:sz w:val="28"/>
          <w:szCs w:val="28"/>
        </w:rPr>
        <w:t>服務9航班，累積服務約1,451人次，現因</w:t>
      </w:r>
      <w:proofErr w:type="gramStart"/>
      <w:r w:rsidRPr="005B45DE">
        <w:rPr>
          <w:rFonts w:ascii="標楷體" w:eastAsia="標楷體" w:hAnsi="標楷體" w:cs="標楷體" w:hint="eastAsia"/>
          <w:sz w:val="28"/>
          <w:szCs w:val="28"/>
        </w:rPr>
        <w:t>疫</w:t>
      </w:r>
      <w:proofErr w:type="gramEnd"/>
      <w:r w:rsidRPr="005B45DE">
        <w:rPr>
          <w:rFonts w:ascii="標楷體" w:eastAsia="標楷體" w:hAnsi="標楷體" w:cs="標楷體" w:hint="eastAsia"/>
          <w:sz w:val="28"/>
          <w:szCs w:val="28"/>
        </w:rPr>
        <w:t>情因素暫停，</w:t>
      </w:r>
      <w:proofErr w:type="gramStart"/>
      <w:r w:rsidRPr="005B45DE">
        <w:rPr>
          <w:rFonts w:ascii="標楷體" w:eastAsia="標楷體" w:hAnsi="標楷體" w:cs="標楷體" w:hint="eastAsia"/>
          <w:sz w:val="28"/>
          <w:szCs w:val="28"/>
        </w:rPr>
        <w:t>待解封後</w:t>
      </w:r>
      <w:proofErr w:type="gramEnd"/>
      <w:r w:rsidRPr="005B45DE">
        <w:rPr>
          <w:rFonts w:ascii="標楷體" w:eastAsia="標楷體" w:hAnsi="標楷體" w:cs="標楷體" w:hint="eastAsia"/>
          <w:sz w:val="28"/>
          <w:szCs w:val="28"/>
        </w:rPr>
        <w:t>將</w:t>
      </w:r>
      <w:proofErr w:type="gramStart"/>
      <w:r w:rsidRPr="005B45DE">
        <w:rPr>
          <w:rFonts w:ascii="標楷體" w:eastAsia="標楷體" w:hAnsi="標楷體" w:cs="標楷體" w:hint="eastAsia"/>
          <w:sz w:val="28"/>
          <w:szCs w:val="28"/>
        </w:rPr>
        <w:t>持續協派觀光</w:t>
      </w:r>
      <w:proofErr w:type="gramEnd"/>
      <w:r w:rsidRPr="005B45DE">
        <w:rPr>
          <w:rFonts w:ascii="標楷體" w:eastAsia="標楷體" w:hAnsi="標楷體" w:cs="標楷體" w:hint="eastAsia"/>
          <w:sz w:val="28"/>
          <w:szCs w:val="28"/>
        </w:rPr>
        <w:t>計程車提供旅客接駁服務。</w:t>
      </w:r>
    </w:p>
    <w:p w:rsidR="00AF4D1D" w:rsidRPr="005B45DE" w:rsidRDefault="00AF4D1D" w:rsidP="00532360">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kern w:val="1"/>
          <w:sz w:val="28"/>
          <w:szCs w:val="28"/>
        </w:rPr>
      </w:pPr>
      <w:r w:rsidRPr="005B45DE">
        <w:rPr>
          <w:rFonts w:ascii="標楷體" w:eastAsia="標楷體" w:hAnsi="標楷體" w:cs="標楷體"/>
          <w:kern w:val="1"/>
          <w:sz w:val="28"/>
          <w:szCs w:val="28"/>
        </w:rPr>
        <w:t>（2）</w:t>
      </w:r>
      <w:r w:rsidRPr="005B45DE">
        <w:rPr>
          <w:rFonts w:ascii="標楷體" w:eastAsia="標楷體" w:hAnsi="標楷體" w:cs="標楷體" w:hint="eastAsia"/>
          <w:sz w:val="28"/>
          <w:szCs w:val="28"/>
        </w:rPr>
        <w:t>為解決計程車駕駛在法律、財務、健康層面所面臨之問題與壓力，於市立空大設置計程車駕駛關懷據點，提供駕駛人法律諮詢</w:t>
      </w:r>
      <w:proofErr w:type="gramStart"/>
      <w:r w:rsidRPr="005B45DE">
        <w:rPr>
          <w:rFonts w:ascii="標楷體" w:eastAsia="標楷體" w:hAnsi="標楷體" w:cs="標楷體" w:hint="eastAsia"/>
          <w:sz w:val="28"/>
          <w:szCs w:val="28"/>
        </w:rPr>
        <w:t>務</w:t>
      </w:r>
      <w:proofErr w:type="gramEnd"/>
      <w:r w:rsidRPr="005B45DE">
        <w:rPr>
          <w:rFonts w:ascii="標楷體" w:eastAsia="標楷體" w:hAnsi="標楷體" w:cs="標楷體" w:hint="eastAsia"/>
          <w:sz w:val="28"/>
          <w:szCs w:val="28"/>
        </w:rPr>
        <w:t>、</w:t>
      </w:r>
      <w:proofErr w:type="gramStart"/>
      <w:r w:rsidRPr="005B45DE">
        <w:rPr>
          <w:rFonts w:ascii="標楷體" w:eastAsia="標楷體" w:hAnsi="標楷體" w:cs="標楷體" w:hint="eastAsia"/>
          <w:sz w:val="28"/>
          <w:szCs w:val="28"/>
        </w:rPr>
        <w:t>金融理債知識</w:t>
      </w:r>
      <w:proofErr w:type="gramEnd"/>
      <w:r w:rsidRPr="005B45DE">
        <w:rPr>
          <w:rFonts w:ascii="標楷體" w:eastAsia="標楷體" w:hAnsi="標楷體" w:cs="標楷體" w:hint="eastAsia"/>
          <w:sz w:val="28"/>
          <w:szCs w:val="28"/>
        </w:rPr>
        <w:t>宣導、健康諮詢等服務。</w:t>
      </w:r>
    </w:p>
    <w:p w:rsidR="00AF4D1D" w:rsidRPr="005B45DE" w:rsidRDefault="00AF4D1D" w:rsidP="00532360">
      <w:pPr>
        <w:pStyle w:val="a0"/>
        <w:overflowPunct w:val="0"/>
        <w:snapToGrid w:val="0"/>
        <w:spacing w:line="320" w:lineRule="exact"/>
        <w:ind w:leftChars="300" w:left="880" w:hangingChars="100" w:hanging="280"/>
        <w:jc w:val="both"/>
        <w:rPr>
          <w:rFonts w:ascii="標楷體" w:eastAsia="標楷體" w:hAnsi="標楷體" w:cs="標楷體"/>
          <w:sz w:val="28"/>
          <w:szCs w:val="28"/>
        </w:rPr>
      </w:pPr>
      <w:r w:rsidRPr="005B45DE">
        <w:rPr>
          <w:rFonts w:ascii="標楷體" w:eastAsia="標楷體" w:hAnsi="標楷體" w:cs="標楷體"/>
          <w:sz w:val="28"/>
          <w:szCs w:val="28"/>
        </w:rPr>
        <w:t>4.</w:t>
      </w:r>
      <w:r w:rsidRPr="005B45DE">
        <w:rPr>
          <w:rFonts w:ascii="標楷體" w:eastAsia="標楷體" w:hAnsi="標楷體" w:cs="標楷體" w:hint="eastAsia"/>
          <w:sz w:val="28"/>
          <w:szCs w:val="28"/>
        </w:rPr>
        <w:t>多元化計程車打造乘客智慧服務全新體驗</w:t>
      </w:r>
    </w:p>
    <w:p w:rsidR="00AF4D1D" w:rsidRPr="005B45DE" w:rsidRDefault="00AF4D1D" w:rsidP="00342426">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10" w:left="820"/>
        <w:jc w:val="both"/>
        <w:textAlignment w:val="auto"/>
        <w:rPr>
          <w:rFonts w:ascii="標楷體" w:eastAsia="標楷體" w:hAnsi="標楷體" w:cs="標楷體"/>
          <w:kern w:val="1"/>
          <w:sz w:val="28"/>
          <w:szCs w:val="28"/>
        </w:rPr>
      </w:pPr>
      <w:r w:rsidRPr="005B45DE">
        <w:rPr>
          <w:rFonts w:ascii="標楷體" w:eastAsia="標楷體" w:hAnsi="標楷體" w:cs="標楷體" w:hint="eastAsia"/>
          <w:sz w:val="28"/>
          <w:szCs w:val="28"/>
        </w:rPr>
        <w:t>本市多元化計程車目前計約1,635輛加入營運，</w:t>
      </w:r>
      <w:proofErr w:type="gramStart"/>
      <w:r w:rsidRPr="005B45DE">
        <w:rPr>
          <w:rFonts w:ascii="標楷體" w:eastAsia="標楷體" w:hAnsi="標楷體" w:cs="標楷體" w:hint="eastAsia"/>
          <w:sz w:val="28"/>
          <w:szCs w:val="28"/>
        </w:rPr>
        <w:t>每趟次營運</w:t>
      </w:r>
      <w:proofErr w:type="gramEnd"/>
      <w:r w:rsidRPr="005B45DE">
        <w:rPr>
          <w:rFonts w:ascii="標楷體" w:eastAsia="標楷體" w:hAnsi="標楷體" w:cs="標楷體" w:hint="eastAsia"/>
          <w:sz w:val="28"/>
          <w:szCs w:val="28"/>
        </w:rPr>
        <w:t>收入約為101元至215元，較一般計程車</w:t>
      </w:r>
      <w:proofErr w:type="gramStart"/>
      <w:r w:rsidRPr="005B45DE">
        <w:rPr>
          <w:rFonts w:ascii="標楷體" w:eastAsia="標楷體" w:hAnsi="標楷體" w:cs="標楷體" w:hint="eastAsia"/>
          <w:sz w:val="28"/>
          <w:szCs w:val="28"/>
        </w:rPr>
        <w:t>平均趟次</w:t>
      </w:r>
      <w:proofErr w:type="gramEnd"/>
      <w:r w:rsidRPr="005B45DE">
        <w:rPr>
          <w:rFonts w:ascii="標楷體" w:eastAsia="標楷體" w:hAnsi="標楷體" w:cs="標楷體" w:hint="eastAsia"/>
          <w:sz w:val="28"/>
          <w:szCs w:val="28"/>
        </w:rPr>
        <w:t>收入141元/趟（依交通部106年統計資料計算）為高，共創乘客、駕駛人及業者多元效益。</w:t>
      </w:r>
    </w:p>
    <w:p w:rsidR="00AF4D1D" w:rsidRPr="005B45DE" w:rsidRDefault="00AE305E" w:rsidP="00342426">
      <w:pPr>
        <w:pStyle w:val="a0"/>
        <w:overflowPunct w:val="0"/>
        <w:snapToGrid w:val="0"/>
        <w:spacing w:line="320" w:lineRule="exact"/>
        <w:ind w:leftChars="300" w:left="880" w:hangingChars="100" w:hanging="280"/>
        <w:jc w:val="both"/>
        <w:rPr>
          <w:rFonts w:ascii="標楷體" w:eastAsia="標楷體" w:hAnsi="標楷體" w:cs="標楷體"/>
          <w:sz w:val="28"/>
          <w:szCs w:val="28"/>
        </w:rPr>
      </w:pPr>
      <w:r w:rsidRPr="005B45DE">
        <w:rPr>
          <w:rFonts w:ascii="標楷體" w:eastAsia="標楷體" w:hAnsi="標楷體" w:cs="標楷體"/>
          <w:sz w:val="28"/>
          <w:szCs w:val="28"/>
        </w:rPr>
        <w:t>5</w:t>
      </w:r>
      <w:r w:rsidR="00AF4D1D" w:rsidRPr="005B45DE">
        <w:rPr>
          <w:rFonts w:ascii="標楷體" w:eastAsia="標楷體" w:hAnsi="標楷體" w:cs="標楷體" w:hint="eastAsia"/>
          <w:sz w:val="28"/>
          <w:szCs w:val="28"/>
        </w:rPr>
        <w:t>.提供防疫計程車以利居家檢疫、居家隔離者運輸需求</w:t>
      </w:r>
    </w:p>
    <w:p w:rsidR="00AF4D1D" w:rsidRPr="005B45DE" w:rsidRDefault="00656424" w:rsidP="00342426">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kern w:val="1"/>
          <w:sz w:val="28"/>
          <w:szCs w:val="28"/>
        </w:rPr>
      </w:pPr>
      <w:r w:rsidRPr="005B45DE">
        <w:rPr>
          <w:rFonts w:ascii="標楷體" w:eastAsia="標楷體" w:hAnsi="標楷體"/>
          <w:sz w:val="28"/>
          <w:szCs w:val="28"/>
        </w:rPr>
        <w:t>（1）</w:t>
      </w:r>
      <w:r w:rsidR="00AF4D1D" w:rsidRPr="005B45DE">
        <w:rPr>
          <w:rFonts w:ascii="標楷體" w:eastAsia="標楷體" w:hAnsi="標楷體" w:cs="標楷體" w:hint="eastAsia"/>
          <w:kern w:val="1"/>
          <w:sz w:val="28"/>
          <w:szCs w:val="28"/>
        </w:rPr>
        <w:t>因應</w:t>
      </w:r>
      <w:proofErr w:type="gramStart"/>
      <w:r w:rsidR="00AF4D1D" w:rsidRPr="005B45DE">
        <w:rPr>
          <w:rFonts w:ascii="標楷體" w:eastAsia="標楷體" w:hAnsi="標楷體" w:cs="標楷體" w:hint="eastAsia"/>
          <w:kern w:val="1"/>
          <w:sz w:val="28"/>
          <w:szCs w:val="28"/>
        </w:rPr>
        <w:t>疫</w:t>
      </w:r>
      <w:proofErr w:type="gramEnd"/>
      <w:r w:rsidR="00AF4D1D" w:rsidRPr="005B45DE">
        <w:rPr>
          <w:rFonts w:ascii="標楷體" w:eastAsia="標楷體" w:hAnsi="標楷體" w:cs="標楷體" w:hint="eastAsia"/>
          <w:kern w:val="1"/>
          <w:sz w:val="28"/>
          <w:szCs w:val="28"/>
        </w:rPr>
        <w:t>情目前共有19名專車駕駛提供防疫計程車服務，餘</w:t>
      </w:r>
      <w:proofErr w:type="gramStart"/>
      <w:r w:rsidR="00AF4D1D" w:rsidRPr="005B45DE">
        <w:rPr>
          <w:rFonts w:ascii="標楷體" w:eastAsia="標楷體" w:hAnsi="標楷體" w:cs="標楷體" w:hint="eastAsia"/>
          <w:kern w:val="1"/>
          <w:sz w:val="28"/>
          <w:szCs w:val="28"/>
        </w:rPr>
        <w:t>採</w:t>
      </w:r>
      <w:proofErr w:type="gramEnd"/>
      <w:r w:rsidR="00AF4D1D" w:rsidRPr="005B45DE">
        <w:rPr>
          <w:rFonts w:ascii="標楷體" w:eastAsia="標楷體" w:hAnsi="標楷體" w:cs="標楷體" w:hint="eastAsia"/>
          <w:kern w:val="1"/>
          <w:sz w:val="28"/>
          <w:szCs w:val="28"/>
        </w:rPr>
        <w:t>機場防疫計程車因應奔喪等尖峰交通需求。</w:t>
      </w:r>
    </w:p>
    <w:p w:rsidR="00AF4D1D" w:rsidRPr="005B45DE" w:rsidRDefault="00AF4D1D" w:rsidP="00342426">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kern w:val="1"/>
          <w:sz w:val="28"/>
          <w:szCs w:val="28"/>
        </w:rPr>
      </w:pPr>
      <w:r w:rsidRPr="005B45DE">
        <w:rPr>
          <w:rFonts w:ascii="標楷體" w:eastAsia="標楷體" w:hAnsi="標楷體" w:cs="標楷體"/>
          <w:kern w:val="1"/>
          <w:sz w:val="28"/>
          <w:szCs w:val="28"/>
        </w:rPr>
        <w:t>（2）</w:t>
      </w:r>
      <w:r w:rsidRPr="005B45DE">
        <w:rPr>
          <w:rFonts w:ascii="標楷體" w:eastAsia="標楷體" w:hAnsi="標楷體" w:cs="標楷體" w:hint="eastAsia"/>
          <w:kern w:val="1"/>
          <w:sz w:val="28"/>
          <w:szCs w:val="28"/>
        </w:rPr>
        <w:t>截至110年6月底止，已出勤服務共5,030趟次。</w:t>
      </w:r>
    </w:p>
    <w:p w:rsidR="00AF4D1D" w:rsidRPr="005B45DE" w:rsidRDefault="00AE305E" w:rsidP="00342426">
      <w:pPr>
        <w:pStyle w:val="a0"/>
        <w:overflowPunct w:val="0"/>
        <w:snapToGrid w:val="0"/>
        <w:spacing w:line="320" w:lineRule="exact"/>
        <w:ind w:leftChars="300" w:left="880" w:hangingChars="100" w:hanging="280"/>
        <w:jc w:val="both"/>
        <w:rPr>
          <w:rFonts w:ascii="標楷體" w:eastAsia="標楷體" w:hAnsi="標楷體" w:cs="標楷體"/>
          <w:sz w:val="28"/>
          <w:szCs w:val="28"/>
        </w:rPr>
      </w:pPr>
      <w:r w:rsidRPr="005B45DE">
        <w:rPr>
          <w:rFonts w:ascii="標楷體" w:eastAsia="標楷體" w:hAnsi="標楷體" w:cs="標楷體"/>
          <w:sz w:val="28"/>
          <w:szCs w:val="28"/>
        </w:rPr>
        <w:t>6</w:t>
      </w:r>
      <w:r w:rsidR="00AF4D1D" w:rsidRPr="005B45DE">
        <w:rPr>
          <w:rFonts w:ascii="標楷體" w:eastAsia="標楷體" w:hAnsi="標楷體" w:cs="標楷體" w:hint="eastAsia"/>
          <w:sz w:val="28"/>
          <w:szCs w:val="28"/>
        </w:rPr>
        <w:t>.</w:t>
      </w:r>
      <w:r w:rsidR="00656424" w:rsidRPr="005B45DE">
        <w:rPr>
          <w:rFonts w:ascii="標楷體" w:eastAsia="標楷體" w:hAnsi="標楷體" w:cs="標楷體"/>
          <w:sz w:val="28"/>
          <w:szCs w:val="28"/>
        </w:rPr>
        <w:t>熱血</w:t>
      </w:r>
      <w:r w:rsidR="00656424" w:rsidRPr="005B45DE">
        <w:rPr>
          <w:rFonts w:ascii="標楷體" w:eastAsia="標楷體" w:hAnsi="標楷體"/>
          <w:sz w:val="28"/>
          <w:szCs w:val="28"/>
        </w:rPr>
        <w:t>疫苗計程車</w:t>
      </w:r>
    </w:p>
    <w:p w:rsidR="00656424" w:rsidRPr="005B45DE" w:rsidRDefault="00656424" w:rsidP="00342426">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sz w:val="28"/>
          <w:szCs w:val="28"/>
        </w:rPr>
        <w:t>（1）為因應國內特殊傳染性肺炎</w:t>
      </w:r>
      <w:proofErr w:type="gramStart"/>
      <w:r w:rsidRPr="005B45DE">
        <w:rPr>
          <w:rFonts w:ascii="標楷體" w:eastAsia="標楷體" w:hAnsi="標楷體"/>
          <w:sz w:val="28"/>
          <w:szCs w:val="28"/>
        </w:rPr>
        <w:t>疫</w:t>
      </w:r>
      <w:proofErr w:type="gramEnd"/>
      <w:r w:rsidRPr="005B45DE">
        <w:rPr>
          <w:rFonts w:ascii="標楷體" w:eastAsia="標楷體" w:hAnsi="標楷體"/>
          <w:sz w:val="28"/>
          <w:szCs w:val="28"/>
        </w:rPr>
        <w:t>情進行疫苗接種，</w:t>
      </w:r>
      <w:r w:rsidR="00A20699" w:rsidRPr="005B45DE">
        <w:rPr>
          <w:rFonts w:ascii="標楷體" w:eastAsia="標楷體" w:hAnsi="標楷體" w:hint="eastAsia"/>
          <w:sz w:val="28"/>
          <w:szCs w:val="28"/>
        </w:rPr>
        <w:t>交通</w:t>
      </w:r>
      <w:r w:rsidRPr="005B45DE">
        <w:rPr>
          <w:rFonts w:ascii="標楷體" w:eastAsia="標楷體" w:hAnsi="標楷體"/>
          <w:sz w:val="28"/>
          <w:szCs w:val="28"/>
        </w:rPr>
        <w:t>局偕同各車隊招募熱血計程車司機，載運75歲以上獨居、重大傷病、身心障礙長者</w:t>
      </w:r>
      <w:r w:rsidRPr="005B45DE">
        <w:rPr>
          <w:rFonts w:ascii="標楷體" w:eastAsia="標楷體" w:hAnsi="標楷體" w:hint="eastAsia"/>
          <w:sz w:val="28"/>
          <w:szCs w:val="28"/>
        </w:rPr>
        <w:t>及孕婦</w:t>
      </w:r>
      <w:r w:rsidRPr="005B45DE">
        <w:rPr>
          <w:rFonts w:ascii="標楷體" w:eastAsia="標楷體" w:hAnsi="標楷體"/>
          <w:sz w:val="28"/>
          <w:szCs w:val="28"/>
        </w:rPr>
        <w:t>前往接種站接種疫苗。</w:t>
      </w:r>
    </w:p>
    <w:p w:rsidR="00AF4D1D" w:rsidRPr="005B45DE" w:rsidRDefault="00656424" w:rsidP="00342426">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cs="標楷體"/>
          <w:sz w:val="28"/>
          <w:szCs w:val="28"/>
        </w:rPr>
      </w:pPr>
      <w:r w:rsidRPr="005B45DE">
        <w:rPr>
          <w:rFonts w:ascii="標楷體" w:eastAsia="標楷體" w:hAnsi="標楷體" w:hint="eastAsia"/>
          <w:sz w:val="28"/>
          <w:szCs w:val="28"/>
        </w:rPr>
        <w:t>（2）</w:t>
      </w:r>
      <w:r w:rsidR="00AF4D1D" w:rsidRPr="005B45DE">
        <w:rPr>
          <w:rFonts w:ascii="標楷體" w:eastAsia="標楷體" w:hAnsi="標楷體" w:cs="標楷體" w:hint="eastAsia"/>
          <w:sz w:val="28"/>
          <w:szCs w:val="28"/>
        </w:rPr>
        <w:t>自110年6月15日至110年6月25日期間共計派車4</w:t>
      </w:r>
      <w:r w:rsidR="00AF4D1D" w:rsidRPr="005B45DE">
        <w:rPr>
          <w:rFonts w:ascii="標楷體" w:eastAsia="標楷體" w:hAnsi="標楷體" w:cs="標楷體"/>
          <w:sz w:val="28"/>
          <w:szCs w:val="28"/>
        </w:rPr>
        <w:t>,</w:t>
      </w:r>
      <w:r w:rsidR="00AF4D1D" w:rsidRPr="005B45DE">
        <w:rPr>
          <w:rFonts w:ascii="標楷體" w:eastAsia="標楷體" w:hAnsi="標楷體" w:cs="標楷體" w:hint="eastAsia"/>
          <w:sz w:val="28"/>
          <w:szCs w:val="28"/>
        </w:rPr>
        <w:t>445輛，載運10</w:t>
      </w:r>
      <w:r w:rsidR="00AF4D1D" w:rsidRPr="005B45DE">
        <w:rPr>
          <w:rFonts w:ascii="標楷體" w:eastAsia="標楷體" w:hAnsi="標楷體" w:cs="標楷體"/>
          <w:sz w:val="28"/>
          <w:szCs w:val="28"/>
        </w:rPr>
        <w:t>,</w:t>
      </w:r>
      <w:r w:rsidR="00AF4D1D" w:rsidRPr="005B45DE">
        <w:rPr>
          <w:rFonts w:ascii="標楷體" w:eastAsia="標楷體" w:hAnsi="標楷體" w:cs="標楷體" w:hint="eastAsia"/>
          <w:sz w:val="28"/>
          <w:szCs w:val="28"/>
        </w:rPr>
        <w:t>862趟次。</w:t>
      </w:r>
    </w:p>
    <w:p w:rsidR="00AF4D1D" w:rsidRPr="005B45DE" w:rsidRDefault="00AE305E" w:rsidP="00342426">
      <w:pPr>
        <w:pStyle w:val="a0"/>
        <w:overflowPunct w:val="0"/>
        <w:snapToGrid w:val="0"/>
        <w:spacing w:line="320" w:lineRule="exact"/>
        <w:ind w:leftChars="300" w:left="880" w:hangingChars="100" w:hanging="280"/>
        <w:jc w:val="both"/>
        <w:rPr>
          <w:rFonts w:ascii="標楷體" w:eastAsia="標楷體" w:hAnsi="標楷體" w:cs="標楷體"/>
          <w:sz w:val="28"/>
          <w:szCs w:val="28"/>
        </w:rPr>
      </w:pPr>
      <w:r w:rsidRPr="005B45DE">
        <w:rPr>
          <w:rFonts w:ascii="標楷體" w:eastAsia="標楷體" w:hAnsi="標楷體" w:cs="標楷體"/>
          <w:sz w:val="28"/>
          <w:szCs w:val="28"/>
        </w:rPr>
        <w:t>7</w:t>
      </w:r>
      <w:r w:rsidR="00AF4D1D" w:rsidRPr="005B45DE">
        <w:rPr>
          <w:rFonts w:ascii="標楷體" w:eastAsia="標楷體" w:hAnsi="標楷體" w:cs="標楷體" w:hint="eastAsia"/>
          <w:sz w:val="28"/>
          <w:szCs w:val="28"/>
        </w:rPr>
        <w:t>.簡訊實聯制</w:t>
      </w:r>
    </w:p>
    <w:p w:rsidR="008939F5" w:rsidRPr="005B45DE" w:rsidRDefault="00AF4D1D" w:rsidP="00342426">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10" w:left="820"/>
        <w:jc w:val="both"/>
        <w:textAlignment w:val="auto"/>
        <w:rPr>
          <w:rFonts w:ascii="標楷體" w:eastAsia="標楷體" w:hAnsi="標楷體" w:cs="標楷體"/>
          <w:sz w:val="28"/>
          <w:szCs w:val="28"/>
        </w:rPr>
      </w:pPr>
      <w:r w:rsidRPr="005B45DE">
        <w:rPr>
          <w:rFonts w:ascii="標楷體" w:eastAsia="標楷體" w:hAnsi="標楷體" w:cs="標楷體" w:hint="eastAsia"/>
          <w:sz w:val="28"/>
          <w:szCs w:val="28"/>
        </w:rPr>
        <w:t>因應國內</w:t>
      </w:r>
      <w:proofErr w:type="gramStart"/>
      <w:r w:rsidRPr="005B45DE">
        <w:rPr>
          <w:rFonts w:ascii="標楷體" w:eastAsia="標楷體" w:hAnsi="標楷體" w:cs="標楷體" w:hint="eastAsia"/>
          <w:sz w:val="28"/>
          <w:szCs w:val="28"/>
        </w:rPr>
        <w:t>疫</w:t>
      </w:r>
      <w:proofErr w:type="gramEnd"/>
      <w:r w:rsidRPr="005B45DE">
        <w:rPr>
          <w:rFonts w:ascii="標楷體" w:eastAsia="標楷體" w:hAnsi="標楷體" w:cs="標楷體" w:hint="eastAsia"/>
          <w:sz w:val="28"/>
          <w:szCs w:val="28"/>
        </w:rPr>
        <w:t>情警戒升級，110年5月19日簡訊</w:t>
      </w:r>
      <w:proofErr w:type="gramStart"/>
      <w:r w:rsidRPr="005B45DE">
        <w:rPr>
          <w:rFonts w:ascii="標楷體" w:eastAsia="標楷體" w:hAnsi="標楷體" w:cs="標楷體" w:hint="eastAsia"/>
          <w:sz w:val="28"/>
          <w:szCs w:val="28"/>
        </w:rPr>
        <w:t>實聯制系統</w:t>
      </w:r>
      <w:proofErr w:type="gramEnd"/>
      <w:r w:rsidRPr="005B45DE">
        <w:rPr>
          <w:rFonts w:ascii="標楷體" w:eastAsia="標楷體" w:hAnsi="標楷體" w:cs="標楷體" w:hint="eastAsia"/>
          <w:sz w:val="28"/>
          <w:szCs w:val="28"/>
        </w:rPr>
        <w:t>開放後，本府</w:t>
      </w:r>
      <w:proofErr w:type="gramStart"/>
      <w:r w:rsidRPr="005B45DE">
        <w:rPr>
          <w:rFonts w:ascii="標楷體" w:eastAsia="標楷體" w:hAnsi="標楷體" w:cs="標楷體" w:hint="eastAsia"/>
          <w:sz w:val="28"/>
          <w:szCs w:val="28"/>
        </w:rPr>
        <w:t>交通局同日</w:t>
      </w:r>
      <w:proofErr w:type="gramEnd"/>
      <w:r w:rsidRPr="005B45DE">
        <w:rPr>
          <w:rFonts w:ascii="標楷體" w:eastAsia="標楷體" w:hAnsi="標楷體" w:cs="標楷體" w:hint="eastAsia"/>
          <w:sz w:val="28"/>
          <w:szCs w:val="28"/>
        </w:rPr>
        <w:t>即召集19家計程車隊開會</w:t>
      </w:r>
      <w:proofErr w:type="gramStart"/>
      <w:r w:rsidRPr="005B45DE">
        <w:rPr>
          <w:rFonts w:ascii="標楷體" w:eastAsia="標楷體" w:hAnsi="標楷體" w:cs="標楷體" w:hint="eastAsia"/>
          <w:sz w:val="28"/>
          <w:szCs w:val="28"/>
        </w:rPr>
        <w:t>研</w:t>
      </w:r>
      <w:proofErr w:type="gramEnd"/>
      <w:r w:rsidRPr="005B45DE">
        <w:rPr>
          <w:rFonts w:ascii="標楷體" w:eastAsia="標楷體" w:hAnsi="標楷體" w:cs="標楷體" w:hint="eastAsia"/>
          <w:sz w:val="28"/>
          <w:szCs w:val="28"/>
        </w:rPr>
        <w:t>商全力推廣，並</w:t>
      </w:r>
      <w:proofErr w:type="gramStart"/>
      <w:r w:rsidRPr="005B45DE">
        <w:rPr>
          <w:rFonts w:ascii="標楷體" w:eastAsia="標楷體" w:hAnsi="標楷體" w:cs="標楷體" w:hint="eastAsia"/>
          <w:sz w:val="28"/>
          <w:szCs w:val="28"/>
        </w:rPr>
        <w:t>發函本市</w:t>
      </w:r>
      <w:proofErr w:type="gramEnd"/>
      <w:r w:rsidRPr="005B45DE">
        <w:rPr>
          <w:rFonts w:ascii="標楷體" w:eastAsia="標楷體" w:hAnsi="標楷體" w:cs="標楷體" w:hint="eastAsia"/>
          <w:sz w:val="28"/>
          <w:szCs w:val="28"/>
        </w:rPr>
        <w:t>公（工、協）會、合作社配合，並於5月30日</w:t>
      </w:r>
      <w:proofErr w:type="gramStart"/>
      <w:r w:rsidRPr="005B45DE">
        <w:rPr>
          <w:rFonts w:ascii="標楷體" w:eastAsia="標楷體" w:hAnsi="標楷體" w:cs="標楷體" w:hint="eastAsia"/>
          <w:sz w:val="28"/>
          <w:szCs w:val="28"/>
        </w:rPr>
        <w:t>佈</w:t>
      </w:r>
      <w:proofErr w:type="gramEnd"/>
      <w:r w:rsidRPr="005B45DE">
        <w:rPr>
          <w:rFonts w:ascii="標楷體" w:eastAsia="標楷體" w:hAnsi="標楷體" w:cs="標楷體" w:hint="eastAsia"/>
          <w:sz w:val="28"/>
          <w:szCs w:val="28"/>
        </w:rPr>
        <w:t>建至全市計程車。</w:t>
      </w:r>
    </w:p>
    <w:p w:rsidR="00C2397D" w:rsidRPr="005B45DE" w:rsidRDefault="00C2397D" w:rsidP="009945FA">
      <w:pPr>
        <w:pStyle w:val="a0"/>
        <w:overflowPunct w:val="0"/>
        <w:snapToGrid w:val="0"/>
        <w:spacing w:line="320" w:lineRule="exact"/>
        <w:ind w:leftChars="66" w:left="972" w:hangingChars="300" w:hanging="840"/>
        <w:jc w:val="both"/>
        <w:rPr>
          <w:rFonts w:ascii="標楷體" w:eastAsia="標楷體" w:hAnsi="標楷體"/>
          <w:sz w:val="28"/>
          <w:szCs w:val="28"/>
        </w:rPr>
      </w:pPr>
      <w:r w:rsidRPr="005B45DE">
        <w:rPr>
          <w:rFonts w:ascii="標楷體" w:eastAsia="標楷體" w:hAnsi="標楷體"/>
          <w:bCs/>
          <w:sz w:val="28"/>
          <w:szCs w:val="28"/>
        </w:rPr>
        <w:t>（三）</w:t>
      </w:r>
      <w:r w:rsidRPr="005B45DE">
        <w:rPr>
          <w:rFonts w:ascii="標楷體" w:eastAsia="標楷體" w:hAnsi="標楷體"/>
          <w:sz w:val="28"/>
          <w:szCs w:val="28"/>
        </w:rPr>
        <w:t>發展高雄</w:t>
      </w:r>
      <w:proofErr w:type="gramStart"/>
      <w:r w:rsidRPr="005B45DE">
        <w:rPr>
          <w:rFonts w:ascii="標楷體" w:eastAsia="標楷體" w:hAnsi="標楷體"/>
          <w:sz w:val="28"/>
          <w:szCs w:val="28"/>
        </w:rPr>
        <w:t>港綠能</w:t>
      </w:r>
      <w:proofErr w:type="gramEnd"/>
      <w:r w:rsidRPr="005B45DE">
        <w:rPr>
          <w:rFonts w:ascii="標楷體" w:eastAsia="標楷體" w:hAnsi="標楷體"/>
          <w:sz w:val="28"/>
          <w:szCs w:val="28"/>
        </w:rPr>
        <w:t>航線，多元觀光遊憩活動</w:t>
      </w:r>
    </w:p>
    <w:p w:rsidR="00C2397D" w:rsidRPr="005B45DE" w:rsidRDefault="00C2397D" w:rsidP="009945FA">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sz w:val="28"/>
          <w:szCs w:val="28"/>
        </w:rPr>
        <w:t>1.致力</w:t>
      </w:r>
      <w:r w:rsidRPr="005B45DE">
        <w:rPr>
          <w:rFonts w:ascii="標楷體" w:eastAsia="標楷體" w:hAnsi="標楷體" w:cs="標楷體"/>
          <w:sz w:val="28"/>
          <w:szCs w:val="28"/>
        </w:rPr>
        <w:t>幸福</w:t>
      </w:r>
      <w:r w:rsidRPr="005B45DE">
        <w:rPr>
          <w:rFonts w:ascii="標楷體" w:eastAsia="標楷體" w:hAnsi="標楷體"/>
          <w:sz w:val="28"/>
          <w:szCs w:val="28"/>
        </w:rPr>
        <w:t>城市河港及藍色公路海上觀光</w:t>
      </w:r>
    </w:p>
    <w:p w:rsidR="00C1527C" w:rsidRPr="005B45DE" w:rsidRDefault="00C1527C" w:rsidP="009945FA">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sz w:val="28"/>
          <w:szCs w:val="28"/>
        </w:rPr>
        <w:t>（1）</w:t>
      </w:r>
      <w:r w:rsidRPr="005B45DE">
        <w:rPr>
          <w:rFonts w:ascii="標楷體" w:eastAsia="標楷體" w:hAnsi="標楷體" w:cs="標楷體" w:hint="eastAsia"/>
          <w:sz w:val="28"/>
          <w:szCs w:val="28"/>
        </w:rPr>
        <w:t>全國陣容最大</w:t>
      </w:r>
      <w:proofErr w:type="gramStart"/>
      <w:r w:rsidRPr="005B45DE">
        <w:rPr>
          <w:rFonts w:ascii="標楷體" w:eastAsia="標楷體" w:hAnsi="標楷體" w:hint="eastAsia"/>
          <w:sz w:val="28"/>
          <w:szCs w:val="28"/>
        </w:rPr>
        <w:t>的綠能遊河</w:t>
      </w:r>
      <w:proofErr w:type="gramEnd"/>
      <w:r w:rsidRPr="005B45DE">
        <w:rPr>
          <w:rFonts w:ascii="標楷體" w:eastAsia="標楷體" w:hAnsi="標楷體" w:hint="eastAsia"/>
          <w:sz w:val="28"/>
          <w:szCs w:val="28"/>
        </w:rPr>
        <w:t>陽光船隊，擁有12艘太陽能船，於105年6月1日起委外由大鵬灣公司接手營運，110年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hint="eastAsia"/>
          <w:sz w:val="28"/>
          <w:szCs w:val="28"/>
        </w:rPr>
        <w:t>載客40,268人，營收3,951,216元。</w:t>
      </w:r>
    </w:p>
    <w:p w:rsidR="00C1527C" w:rsidRPr="005B45DE" w:rsidRDefault="00C1527C" w:rsidP="009945FA">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sz w:val="28"/>
          <w:szCs w:val="28"/>
        </w:rPr>
        <w:t>（2）</w:t>
      </w:r>
      <w:r w:rsidRPr="005B45DE">
        <w:rPr>
          <w:rFonts w:ascii="標楷體" w:eastAsia="標楷體" w:hAnsi="標楷體" w:hint="eastAsia"/>
          <w:sz w:val="28"/>
          <w:szCs w:val="28"/>
        </w:rPr>
        <w:t>全國最獨特遊港包船，目前與山富旅行社合作推出「主題遊港航班」，讓遊客有不同選擇，認識與欣賞高雄港。110年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lastRenderedPageBreak/>
        <w:t>至6</w:t>
      </w:r>
      <w:r w:rsidRPr="005B45DE">
        <w:rPr>
          <w:rFonts w:ascii="標楷體" w:eastAsia="標楷體" w:hAnsi="標楷體" w:hint="eastAsia"/>
          <w:sz w:val="28"/>
          <w:szCs w:val="28"/>
        </w:rPr>
        <w:t>月客製化包船共航行43航次，營收769,035元。</w:t>
      </w:r>
    </w:p>
    <w:p w:rsidR="00C1527C" w:rsidRPr="005B45DE" w:rsidRDefault="00C1527C" w:rsidP="009945FA">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sz w:val="28"/>
          <w:szCs w:val="28"/>
        </w:rPr>
        <w:t>（3）</w:t>
      </w:r>
      <w:r w:rsidRPr="005B45DE">
        <w:rPr>
          <w:rFonts w:ascii="標楷體" w:eastAsia="標楷體" w:hAnsi="標楷體" w:hint="eastAsia"/>
          <w:sz w:val="28"/>
          <w:szCs w:val="28"/>
        </w:rPr>
        <w:t>與台灣高鐵、高捷公司合作推出「高鐵、高</w:t>
      </w:r>
      <w:proofErr w:type="gramStart"/>
      <w:r w:rsidRPr="005B45DE">
        <w:rPr>
          <w:rFonts w:ascii="標楷體" w:eastAsia="標楷體" w:hAnsi="標楷體" w:hint="eastAsia"/>
          <w:sz w:val="28"/>
          <w:szCs w:val="28"/>
        </w:rPr>
        <w:t>捷套票組</w:t>
      </w:r>
      <w:proofErr w:type="gramEnd"/>
      <w:r w:rsidRPr="005B45DE">
        <w:rPr>
          <w:rFonts w:ascii="標楷體" w:eastAsia="標楷體" w:hAnsi="標楷體" w:hint="eastAsia"/>
          <w:sz w:val="28"/>
          <w:szCs w:val="28"/>
        </w:rPr>
        <w:t>」，110年1月至6月已販售3,385張套票；與高捷公司合作推出「旗津</w:t>
      </w:r>
      <w:proofErr w:type="gramStart"/>
      <w:r w:rsidRPr="005B45DE">
        <w:rPr>
          <w:rFonts w:ascii="標楷體" w:eastAsia="標楷體" w:hAnsi="標楷體" w:hint="eastAsia"/>
          <w:sz w:val="28"/>
          <w:szCs w:val="28"/>
        </w:rPr>
        <w:t>踏浪趣</w:t>
      </w:r>
      <w:proofErr w:type="gramEnd"/>
      <w:r w:rsidRPr="005B45DE">
        <w:rPr>
          <w:rFonts w:ascii="標楷體" w:eastAsia="標楷體" w:hAnsi="標楷體" w:hint="eastAsia"/>
          <w:sz w:val="28"/>
          <w:szCs w:val="28"/>
        </w:rPr>
        <w:t>」套票及高屏澎好玩卡，110年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hint="eastAsia"/>
          <w:sz w:val="28"/>
          <w:szCs w:val="28"/>
        </w:rPr>
        <w:t>已販售309張；「高捷輕軌周遊卡」之套裝行程，110年1至6月已販售約684組套票。</w:t>
      </w:r>
    </w:p>
    <w:p w:rsidR="00C1527C" w:rsidRPr="005B45DE" w:rsidRDefault="00C1527C" w:rsidP="009945FA">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sz w:val="28"/>
          <w:szCs w:val="28"/>
        </w:rPr>
        <w:t>（4）</w:t>
      </w:r>
      <w:r w:rsidRPr="005B45DE">
        <w:rPr>
          <w:rFonts w:ascii="標楷體" w:eastAsia="標楷體" w:hAnsi="標楷體" w:hint="eastAsia"/>
          <w:sz w:val="28"/>
          <w:szCs w:val="28"/>
        </w:rPr>
        <w:t>開闢金</w:t>
      </w:r>
      <w:proofErr w:type="gramStart"/>
      <w:r w:rsidRPr="005B45DE">
        <w:rPr>
          <w:rFonts w:ascii="標楷體" w:eastAsia="標楷體" w:hAnsi="標楷體" w:hint="eastAsia"/>
          <w:sz w:val="28"/>
          <w:szCs w:val="28"/>
        </w:rPr>
        <w:t>棧</w:t>
      </w:r>
      <w:proofErr w:type="gramEnd"/>
      <w:r w:rsidRPr="005B45DE">
        <w:rPr>
          <w:rFonts w:ascii="標楷體" w:eastAsia="標楷體" w:hAnsi="標楷體" w:hint="eastAsia"/>
          <w:sz w:val="28"/>
          <w:szCs w:val="28"/>
        </w:rPr>
        <w:t>遊港航班，110年</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hint="eastAsia"/>
          <w:sz w:val="28"/>
          <w:szCs w:val="28"/>
        </w:rPr>
        <w:t>共計開航42航次，載客1,794人，營收303,605元。</w:t>
      </w:r>
    </w:p>
    <w:p w:rsidR="008335AF" w:rsidRPr="005B45DE" w:rsidRDefault="00C1527C" w:rsidP="009945FA">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sz w:val="28"/>
          <w:szCs w:val="28"/>
        </w:rPr>
        <w:t>2</w:t>
      </w:r>
      <w:r w:rsidR="008335AF" w:rsidRPr="005B45DE">
        <w:rPr>
          <w:rFonts w:ascii="標楷體" w:eastAsia="標楷體" w:hAnsi="標楷體"/>
          <w:sz w:val="28"/>
          <w:szCs w:val="28"/>
        </w:rPr>
        <w:t>.</w:t>
      </w:r>
      <w:proofErr w:type="gramStart"/>
      <w:r w:rsidR="008335AF" w:rsidRPr="005B45DE">
        <w:rPr>
          <w:rFonts w:ascii="標楷體" w:eastAsia="標楷體" w:hAnsi="標楷體"/>
          <w:sz w:val="28"/>
          <w:szCs w:val="28"/>
        </w:rPr>
        <w:t>推動綠能航線</w:t>
      </w:r>
      <w:proofErr w:type="gramEnd"/>
      <w:r w:rsidR="008335AF" w:rsidRPr="005B45DE">
        <w:rPr>
          <w:rFonts w:ascii="標楷體" w:eastAsia="標楷體" w:hAnsi="標楷體"/>
          <w:sz w:val="28"/>
          <w:szCs w:val="28"/>
        </w:rPr>
        <w:t>，形</w:t>
      </w:r>
      <w:proofErr w:type="gramStart"/>
      <w:r w:rsidR="008335AF" w:rsidRPr="005B45DE">
        <w:rPr>
          <w:rFonts w:ascii="標楷體" w:eastAsia="標楷體" w:hAnsi="標楷體"/>
          <w:sz w:val="28"/>
          <w:szCs w:val="28"/>
        </w:rPr>
        <w:t>塑綠能</w:t>
      </w:r>
      <w:proofErr w:type="gramEnd"/>
      <w:r w:rsidR="008335AF" w:rsidRPr="005B45DE">
        <w:rPr>
          <w:rFonts w:ascii="標楷體" w:eastAsia="標楷體" w:hAnsi="標楷體"/>
          <w:sz w:val="28"/>
          <w:szCs w:val="28"/>
        </w:rPr>
        <w:t>港口</w:t>
      </w:r>
    </w:p>
    <w:p w:rsidR="00C1527C" w:rsidRPr="005B45DE" w:rsidRDefault="00C1527C" w:rsidP="009945FA">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410" w:left="820"/>
        <w:jc w:val="both"/>
        <w:textAlignment w:val="auto"/>
        <w:rPr>
          <w:rFonts w:ascii="標楷體" w:eastAsia="標楷體" w:hAnsi="標楷體"/>
          <w:kern w:val="1"/>
          <w:sz w:val="28"/>
          <w:szCs w:val="28"/>
        </w:rPr>
      </w:pPr>
      <w:r w:rsidRPr="005B45DE">
        <w:rPr>
          <w:rFonts w:ascii="標楷體" w:eastAsia="標楷體" w:hAnsi="標楷體" w:hint="eastAsia"/>
          <w:sz w:val="28"/>
          <w:szCs w:val="28"/>
        </w:rPr>
        <w:t>百年歷史活化再利用的</w:t>
      </w:r>
      <w:proofErr w:type="gramStart"/>
      <w:r w:rsidRPr="005B45DE">
        <w:rPr>
          <w:rFonts w:ascii="標楷體" w:eastAsia="標楷體" w:hAnsi="標楷體" w:hint="eastAsia"/>
          <w:sz w:val="28"/>
          <w:szCs w:val="28"/>
        </w:rPr>
        <w:t>棧貳庫</w:t>
      </w:r>
      <w:proofErr w:type="gramEnd"/>
      <w:r w:rsidRPr="005B45DE">
        <w:rPr>
          <w:rFonts w:ascii="標楷體" w:eastAsia="標楷體" w:hAnsi="標楷體" w:hint="eastAsia"/>
          <w:sz w:val="28"/>
          <w:szCs w:val="28"/>
        </w:rPr>
        <w:t>已成為亞洲新灣區的新亮點，</w:t>
      </w:r>
      <w:proofErr w:type="gramStart"/>
      <w:r w:rsidRPr="005B45DE">
        <w:rPr>
          <w:rFonts w:ascii="標楷體" w:eastAsia="標楷體" w:hAnsi="標楷體" w:hint="eastAsia"/>
          <w:sz w:val="28"/>
          <w:szCs w:val="28"/>
        </w:rPr>
        <w:t>棧貳庫</w:t>
      </w:r>
      <w:proofErr w:type="gramEnd"/>
      <w:r w:rsidRPr="005B45DE">
        <w:rPr>
          <w:rFonts w:ascii="標楷體" w:eastAsia="標楷體" w:hAnsi="標楷體" w:hint="eastAsia"/>
          <w:sz w:val="28"/>
          <w:szCs w:val="28"/>
        </w:rPr>
        <w:t>-旗津航線由電力渡輪營運載客服務，可有效</w:t>
      </w:r>
      <w:proofErr w:type="gramStart"/>
      <w:r w:rsidRPr="005B45DE">
        <w:rPr>
          <w:rFonts w:ascii="標楷體" w:eastAsia="標楷體" w:hAnsi="標楷體" w:hint="eastAsia"/>
          <w:sz w:val="28"/>
          <w:szCs w:val="28"/>
        </w:rPr>
        <w:t>擴展駁二</w:t>
      </w:r>
      <w:proofErr w:type="gramEnd"/>
      <w:r w:rsidRPr="005B45DE">
        <w:rPr>
          <w:rFonts w:ascii="標楷體" w:eastAsia="標楷體" w:hAnsi="標楷體" w:hint="eastAsia"/>
          <w:sz w:val="28"/>
          <w:szCs w:val="28"/>
        </w:rPr>
        <w:t>與哈瑪星鐵道園區之觀光能量，帶動亞洲新灣區整體觀光、商業之成長，</w:t>
      </w:r>
      <w:r w:rsidRPr="005B45DE">
        <w:rPr>
          <w:rFonts w:ascii="標楷體" w:eastAsia="標楷體" w:hAnsi="標楷體" w:hint="eastAsia"/>
          <w:kern w:val="2"/>
          <w:sz w:val="28"/>
          <w:szCs w:val="28"/>
        </w:rPr>
        <w:t>109年1</w:t>
      </w:r>
      <w:r w:rsidR="009E10AA">
        <w:rPr>
          <w:rFonts w:ascii="標楷體" w:eastAsia="標楷體" w:hAnsi="標楷體" w:hint="eastAsia"/>
          <w:kern w:val="2"/>
          <w:sz w:val="28"/>
          <w:szCs w:val="28"/>
        </w:rPr>
        <w:t>月</w:t>
      </w:r>
      <w:r w:rsidRPr="005B45DE">
        <w:rPr>
          <w:rFonts w:ascii="標楷體" w:eastAsia="標楷體" w:hAnsi="標楷體" w:hint="eastAsia"/>
          <w:kern w:val="2"/>
          <w:sz w:val="28"/>
          <w:szCs w:val="28"/>
        </w:rPr>
        <w:t>至6月共搭載70,016人次，110年5月17日起發布全國三級警戒，</w:t>
      </w:r>
      <w:proofErr w:type="gramStart"/>
      <w:r w:rsidRPr="005B45DE">
        <w:rPr>
          <w:rFonts w:ascii="標楷體" w:eastAsia="標楷體" w:hAnsi="標楷體" w:hint="eastAsia"/>
          <w:kern w:val="2"/>
          <w:sz w:val="28"/>
          <w:szCs w:val="28"/>
        </w:rPr>
        <w:t>棧貳庫</w:t>
      </w:r>
      <w:proofErr w:type="gramEnd"/>
      <w:r w:rsidRPr="005B45DE">
        <w:rPr>
          <w:rFonts w:ascii="標楷體" w:eastAsia="標楷體" w:hAnsi="標楷體" w:hint="eastAsia"/>
          <w:kern w:val="2"/>
          <w:sz w:val="28"/>
          <w:szCs w:val="28"/>
        </w:rPr>
        <w:t>-旗津航線配合防疫暫停營運至三級警戒解除。</w:t>
      </w:r>
    </w:p>
    <w:p w:rsidR="008335AF" w:rsidRPr="005B45DE" w:rsidRDefault="00C1527C" w:rsidP="009945FA">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cs="標楷體"/>
          <w:sz w:val="28"/>
          <w:szCs w:val="28"/>
        </w:rPr>
        <w:t>3</w:t>
      </w:r>
      <w:r w:rsidR="008335AF" w:rsidRPr="005B45DE">
        <w:rPr>
          <w:rFonts w:ascii="標楷體" w:eastAsia="標楷體" w:hAnsi="標楷體" w:cs="標楷體"/>
          <w:sz w:val="28"/>
          <w:szCs w:val="28"/>
        </w:rPr>
        <w:t>.</w:t>
      </w:r>
      <w:r w:rsidR="008335AF" w:rsidRPr="005B45DE">
        <w:rPr>
          <w:rFonts w:ascii="標楷體" w:eastAsia="標楷體" w:hAnsi="標楷體"/>
          <w:sz w:val="28"/>
          <w:szCs w:val="28"/>
        </w:rPr>
        <w:t>輪船</w:t>
      </w:r>
      <w:proofErr w:type="gramStart"/>
      <w:r w:rsidR="008335AF" w:rsidRPr="005B45DE">
        <w:rPr>
          <w:rFonts w:ascii="標楷體" w:eastAsia="標楷體" w:hAnsi="標楷體" w:cs="標楷體"/>
          <w:sz w:val="28"/>
          <w:szCs w:val="28"/>
        </w:rPr>
        <w:t>公司新冠肺炎</w:t>
      </w:r>
      <w:proofErr w:type="gramEnd"/>
      <w:r w:rsidR="008335AF" w:rsidRPr="005B45DE">
        <w:rPr>
          <w:rFonts w:ascii="標楷體" w:eastAsia="標楷體" w:hAnsi="標楷體" w:cs="標楷體"/>
          <w:sz w:val="28"/>
          <w:szCs w:val="28"/>
        </w:rPr>
        <w:t>因應措施</w:t>
      </w:r>
    </w:p>
    <w:p w:rsidR="00C1527C" w:rsidRPr="005B45DE" w:rsidRDefault="00C1527C" w:rsidP="009945FA">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kern w:val="1"/>
          <w:sz w:val="28"/>
          <w:szCs w:val="28"/>
        </w:rPr>
      </w:pPr>
      <w:r w:rsidRPr="005B45DE">
        <w:rPr>
          <w:rFonts w:ascii="標楷體" w:eastAsia="標楷體" w:hAnsi="標楷體" w:cs="標楷體"/>
          <w:kern w:val="1"/>
          <w:sz w:val="28"/>
          <w:szCs w:val="28"/>
        </w:rPr>
        <w:t>（1）</w:t>
      </w:r>
      <w:r w:rsidRPr="005B45DE">
        <w:rPr>
          <w:rFonts w:ascii="標楷體" w:eastAsia="標楷體" w:hAnsi="標楷體" w:cs="標楷體" w:hint="eastAsia"/>
          <w:kern w:val="1"/>
          <w:sz w:val="28"/>
          <w:szCs w:val="28"/>
        </w:rPr>
        <w:t>員工每日到勤</w:t>
      </w:r>
      <w:r w:rsidR="006077C7" w:rsidRPr="005B45DE">
        <w:rPr>
          <w:rFonts w:ascii="標楷體" w:eastAsia="標楷體" w:hAnsi="標楷體" w:cs="標楷體" w:hint="eastAsia"/>
          <w:kern w:val="1"/>
          <w:sz w:val="28"/>
          <w:szCs w:val="28"/>
        </w:rPr>
        <w:t>及</w:t>
      </w:r>
      <w:r w:rsidRPr="005B45DE">
        <w:rPr>
          <w:rFonts w:ascii="標楷體" w:eastAsia="標楷體" w:hAnsi="標楷體" w:cs="標楷體" w:hint="eastAsia"/>
          <w:kern w:val="1"/>
          <w:sz w:val="28"/>
          <w:szCs w:val="28"/>
        </w:rPr>
        <w:t>乘客購票前須</w:t>
      </w:r>
      <w:r w:rsidR="006077C7" w:rsidRPr="005B45DE">
        <w:rPr>
          <w:rFonts w:ascii="標楷體" w:eastAsia="標楷體" w:hAnsi="標楷體" w:cs="標楷體" w:hint="eastAsia"/>
          <w:kern w:val="1"/>
          <w:sz w:val="28"/>
          <w:szCs w:val="28"/>
        </w:rPr>
        <w:t>量</w:t>
      </w:r>
      <w:proofErr w:type="gramStart"/>
      <w:r w:rsidR="006077C7" w:rsidRPr="005B45DE">
        <w:rPr>
          <w:rFonts w:ascii="標楷體" w:eastAsia="標楷體" w:hAnsi="標楷體" w:cs="標楷體" w:hint="eastAsia"/>
          <w:kern w:val="1"/>
          <w:sz w:val="28"/>
          <w:szCs w:val="28"/>
        </w:rPr>
        <w:t>測</w:t>
      </w:r>
      <w:r w:rsidRPr="005B45DE">
        <w:rPr>
          <w:rFonts w:ascii="標楷體" w:eastAsia="標楷體" w:hAnsi="標楷體" w:cs="標楷體" w:hint="eastAsia"/>
          <w:kern w:val="1"/>
          <w:sz w:val="28"/>
          <w:szCs w:val="28"/>
        </w:rPr>
        <w:t>額溫並</w:t>
      </w:r>
      <w:proofErr w:type="gramEnd"/>
      <w:r w:rsidRPr="005B45DE">
        <w:rPr>
          <w:rFonts w:ascii="標楷體" w:eastAsia="標楷體" w:hAnsi="標楷體" w:cs="標楷體" w:hint="eastAsia"/>
          <w:kern w:val="1"/>
          <w:sz w:val="28"/>
          <w:szCs w:val="28"/>
        </w:rPr>
        <w:t>要求配戴口罩，確認</w:t>
      </w:r>
      <w:proofErr w:type="gramStart"/>
      <w:r w:rsidRPr="005B45DE">
        <w:rPr>
          <w:rFonts w:ascii="標楷體" w:eastAsia="標楷體" w:hAnsi="標楷體" w:cs="標楷體" w:hint="eastAsia"/>
          <w:kern w:val="1"/>
          <w:sz w:val="28"/>
          <w:szCs w:val="28"/>
        </w:rPr>
        <w:t>額溫無</w:t>
      </w:r>
      <w:proofErr w:type="gramEnd"/>
      <w:r w:rsidRPr="005B45DE">
        <w:rPr>
          <w:rFonts w:ascii="標楷體" w:eastAsia="標楷體" w:hAnsi="標楷體" w:cs="標楷體" w:hint="eastAsia"/>
          <w:kern w:val="1"/>
          <w:sz w:val="28"/>
          <w:szCs w:val="28"/>
        </w:rPr>
        <w:t>超過</w:t>
      </w:r>
      <w:r w:rsidRPr="005B45DE">
        <w:rPr>
          <w:rFonts w:ascii="標楷體" w:eastAsia="標楷體" w:hAnsi="標楷體" w:cs="標楷體"/>
          <w:kern w:val="1"/>
          <w:sz w:val="28"/>
          <w:szCs w:val="28"/>
        </w:rPr>
        <w:t>37.5</w:t>
      </w:r>
      <w:r w:rsidRPr="005B45DE">
        <w:rPr>
          <w:rFonts w:ascii="標楷體" w:eastAsia="標楷體" w:hAnsi="標楷體" w:cs="標楷體" w:hint="eastAsia"/>
          <w:kern w:val="1"/>
          <w:sz w:val="28"/>
          <w:szCs w:val="28"/>
        </w:rPr>
        <w:t>度方能登船。</w:t>
      </w:r>
    </w:p>
    <w:p w:rsidR="00C1527C" w:rsidRPr="005B45DE" w:rsidRDefault="00C1527C" w:rsidP="009945FA">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kern w:val="1"/>
          <w:sz w:val="28"/>
          <w:szCs w:val="28"/>
        </w:rPr>
      </w:pPr>
      <w:r w:rsidRPr="005B45DE">
        <w:rPr>
          <w:rFonts w:ascii="標楷體" w:eastAsia="標楷體" w:hAnsi="標楷體" w:cs="標楷體"/>
          <w:kern w:val="1"/>
          <w:sz w:val="28"/>
          <w:szCs w:val="28"/>
        </w:rPr>
        <w:t>（2）</w:t>
      </w:r>
      <w:r w:rsidRPr="005B45DE">
        <w:rPr>
          <w:rFonts w:ascii="標楷體" w:eastAsia="標楷體" w:hAnsi="標楷體" w:cs="標楷體" w:hint="eastAsia"/>
          <w:kern w:val="2"/>
          <w:sz w:val="28"/>
          <w:szCs w:val="28"/>
        </w:rPr>
        <w:t>加強場站、船舶清潔及消毒，開航前、每次載客結束並視實務狀況不定期調整清潔消毒頻率。</w:t>
      </w:r>
    </w:p>
    <w:p w:rsidR="00C2397D" w:rsidRPr="005B45DE" w:rsidRDefault="00C1527C" w:rsidP="009945FA">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kern w:val="1"/>
          <w:sz w:val="28"/>
          <w:szCs w:val="28"/>
        </w:rPr>
      </w:pPr>
      <w:r w:rsidRPr="005B45DE">
        <w:rPr>
          <w:rFonts w:ascii="標楷體" w:eastAsia="標楷體" w:hAnsi="標楷體" w:cs="標楷體"/>
          <w:kern w:val="1"/>
          <w:sz w:val="28"/>
          <w:szCs w:val="28"/>
        </w:rPr>
        <w:t>（3）</w:t>
      </w:r>
      <w:r w:rsidRPr="005B45DE">
        <w:rPr>
          <w:rFonts w:ascii="標楷體" w:eastAsia="標楷體" w:hAnsi="標楷體" w:cs="標楷體" w:hint="eastAsia"/>
          <w:kern w:val="1"/>
          <w:sz w:val="28"/>
          <w:szCs w:val="28"/>
        </w:rPr>
        <w:t>施行乘客衛教宣導，於各場站張貼防疫宣導海報。</w:t>
      </w:r>
      <w:r w:rsidRPr="005B45DE">
        <w:rPr>
          <w:rFonts w:ascii="標楷體" w:eastAsia="標楷體" w:hAnsi="標楷體" w:cs="標楷體" w:hint="eastAsia"/>
          <w:kern w:val="2"/>
          <w:sz w:val="28"/>
          <w:szCs w:val="28"/>
        </w:rPr>
        <w:t>候船室地面張貼安全距離標示，船舶室內客艙座椅張貼梅花座位告示通知，以保持</w:t>
      </w:r>
      <w:r w:rsidR="006077C7" w:rsidRPr="005B45DE">
        <w:rPr>
          <w:rFonts w:ascii="標楷體" w:eastAsia="標楷體" w:hAnsi="標楷體" w:cs="標楷體" w:hint="eastAsia"/>
          <w:kern w:val="2"/>
          <w:sz w:val="28"/>
          <w:szCs w:val="28"/>
        </w:rPr>
        <w:t>安全</w:t>
      </w:r>
      <w:r w:rsidRPr="005B45DE">
        <w:rPr>
          <w:rFonts w:ascii="標楷體" w:eastAsia="標楷體" w:hAnsi="標楷體" w:cs="標楷體" w:hint="eastAsia"/>
          <w:kern w:val="2"/>
          <w:sz w:val="28"/>
          <w:szCs w:val="28"/>
        </w:rPr>
        <w:t>社交距離。</w:t>
      </w:r>
    </w:p>
    <w:p w:rsidR="00F4173B" w:rsidRPr="000F4871" w:rsidRDefault="00F4173B" w:rsidP="000F4871">
      <w:pPr>
        <w:pStyle w:val="af5"/>
        <w:overflowPunct w:val="0"/>
        <w:snapToGrid w:val="0"/>
        <w:spacing w:line="320" w:lineRule="exact"/>
        <w:jc w:val="both"/>
        <w:rPr>
          <w:rFonts w:cs="文鼎中黑"/>
          <w:b/>
          <w:bCs/>
          <w:sz w:val="28"/>
          <w:szCs w:val="28"/>
        </w:rPr>
      </w:pPr>
    </w:p>
    <w:p w:rsidR="00C2397D" w:rsidRPr="009945FA" w:rsidRDefault="00C2397D" w:rsidP="000F4871">
      <w:pPr>
        <w:pStyle w:val="af5"/>
        <w:overflowPunct w:val="0"/>
        <w:snapToGrid w:val="0"/>
        <w:spacing w:line="320" w:lineRule="exact"/>
        <w:jc w:val="both"/>
        <w:rPr>
          <w:rFonts w:ascii="文鼎中黑" w:eastAsia="文鼎中黑" w:cs="文鼎中黑"/>
          <w:b/>
          <w:bCs/>
          <w:sz w:val="30"/>
          <w:szCs w:val="30"/>
        </w:rPr>
      </w:pPr>
      <w:r w:rsidRPr="009945FA">
        <w:rPr>
          <w:rFonts w:ascii="文鼎中黑" w:eastAsia="文鼎中黑" w:cs="文鼎中黑" w:hint="eastAsia"/>
          <w:b/>
          <w:bCs/>
          <w:sz w:val="30"/>
          <w:szCs w:val="30"/>
        </w:rPr>
        <w:t>五、運輸設施</w:t>
      </w:r>
    </w:p>
    <w:p w:rsidR="00C006B5" w:rsidRPr="005B45DE" w:rsidRDefault="00C4611C" w:rsidP="00C4611C">
      <w:pPr>
        <w:pStyle w:val="a0"/>
        <w:overflowPunct w:val="0"/>
        <w:snapToGrid w:val="0"/>
        <w:spacing w:line="320" w:lineRule="exact"/>
        <w:ind w:leftChars="66" w:left="972" w:hangingChars="300" w:hanging="840"/>
        <w:jc w:val="both"/>
        <w:rPr>
          <w:rFonts w:ascii="標楷體" w:eastAsia="標楷體" w:hAnsi="標楷體"/>
          <w:bCs/>
          <w:sz w:val="28"/>
          <w:szCs w:val="28"/>
        </w:rPr>
      </w:pPr>
      <w:r w:rsidRPr="005B45DE">
        <w:rPr>
          <w:rFonts w:ascii="標楷體" w:eastAsia="標楷體" w:hAnsi="標楷體"/>
          <w:sz w:val="28"/>
          <w:szCs w:val="28"/>
        </w:rPr>
        <w:t>（一）</w:t>
      </w:r>
      <w:r w:rsidR="00C006B5" w:rsidRPr="005B45DE">
        <w:rPr>
          <w:rFonts w:ascii="標楷體" w:eastAsia="標楷體" w:hAnsi="標楷體" w:hint="eastAsia"/>
          <w:bCs/>
          <w:sz w:val="28"/>
          <w:szCs w:val="28"/>
        </w:rPr>
        <w:t>改善候車環境</w:t>
      </w:r>
    </w:p>
    <w:p w:rsidR="00C006B5" w:rsidRPr="005B45DE" w:rsidRDefault="00C006B5" w:rsidP="00C4611C">
      <w:pPr>
        <w:widowControl w:val="0"/>
        <w:pBdr>
          <w:top w:val="none" w:sz="0" w:space="0" w:color="auto"/>
          <w:left w:val="none" w:sz="0" w:space="0" w:color="auto"/>
          <w:bottom w:val="none" w:sz="0" w:space="0" w:color="auto"/>
          <w:right w:val="none" w:sz="0" w:space="0" w:color="auto"/>
        </w:pBdr>
        <w:suppressAutoHyphens/>
        <w:overflowPunct w:val="0"/>
        <w:autoSpaceDN w:val="0"/>
        <w:snapToGrid w:val="0"/>
        <w:spacing w:line="320" w:lineRule="exact"/>
        <w:ind w:leftChars="420" w:left="840"/>
        <w:jc w:val="both"/>
        <w:textAlignment w:val="auto"/>
        <w:rPr>
          <w:rFonts w:ascii="標楷體" w:eastAsia="標楷體" w:hAnsi="標楷體"/>
          <w:kern w:val="3"/>
          <w:sz w:val="28"/>
          <w:szCs w:val="28"/>
        </w:rPr>
      </w:pPr>
      <w:proofErr w:type="gramStart"/>
      <w:r w:rsidRPr="005B45DE">
        <w:rPr>
          <w:rFonts w:ascii="標楷體" w:eastAsia="標楷體" w:hAnsi="標楷體" w:cs="新細明體" w:hint="eastAsia"/>
          <w:sz w:val="28"/>
          <w:szCs w:val="28"/>
        </w:rPr>
        <w:t>109</w:t>
      </w:r>
      <w:proofErr w:type="gramEnd"/>
      <w:r w:rsidRPr="005B45DE">
        <w:rPr>
          <w:rFonts w:ascii="標楷體" w:eastAsia="標楷體" w:hAnsi="標楷體" w:cs="新細明體" w:hint="eastAsia"/>
          <w:sz w:val="28"/>
          <w:szCs w:val="28"/>
        </w:rPr>
        <w:t>年度辦理「</w:t>
      </w:r>
      <w:r w:rsidRPr="005B45DE">
        <w:rPr>
          <w:rFonts w:ascii="標楷體" w:eastAsia="標楷體" w:hAnsi="標楷體" w:hint="eastAsia"/>
          <w:kern w:val="3"/>
          <w:sz w:val="28"/>
          <w:szCs w:val="28"/>
        </w:rPr>
        <w:t>小圓環</w:t>
      </w:r>
      <w:r w:rsidRPr="005B45DE">
        <w:rPr>
          <w:rFonts w:ascii="標楷體" w:eastAsia="標楷體" w:hAnsi="標楷體" w:cs="新細明體" w:hint="eastAsia"/>
          <w:sz w:val="28"/>
          <w:szCs w:val="28"/>
        </w:rPr>
        <w:t>」</w:t>
      </w:r>
      <w:r w:rsidRPr="005B45DE">
        <w:rPr>
          <w:rFonts w:ascii="標楷體" w:eastAsia="標楷體" w:hAnsi="標楷體" w:hint="eastAsia"/>
          <w:kern w:val="3"/>
          <w:sz w:val="28"/>
          <w:szCs w:val="28"/>
        </w:rPr>
        <w:t>南向站、</w:t>
      </w:r>
      <w:r w:rsidRPr="005B45DE">
        <w:rPr>
          <w:rFonts w:ascii="標楷體" w:eastAsia="標楷體" w:hAnsi="標楷體" w:cs="新細明體" w:hint="eastAsia"/>
          <w:sz w:val="28"/>
          <w:szCs w:val="28"/>
        </w:rPr>
        <w:t>「</w:t>
      </w:r>
      <w:r w:rsidRPr="005B45DE">
        <w:rPr>
          <w:rFonts w:ascii="標楷體" w:eastAsia="標楷體" w:hAnsi="標楷體" w:hint="eastAsia"/>
          <w:kern w:val="3"/>
          <w:sz w:val="28"/>
          <w:szCs w:val="28"/>
        </w:rPr>
        <w:t>土庫二路口</w:t>
      </w:r>
      <w:r w:rsidRPr="005B45DE">
        <w:rPr>
          <w:rFonts w:ascii="標楷體" w:eastAsia="標楷體" w:hAnsi="標楷體" w:cs="新細明體" w:hint="eastAsia"/>
          <w:sz w:val="28"/>
          <w:szCs w:val="28"/>
        </w:rPr>
        <w:t>」</w:t>
      </w:r>
      <w:r w:rsidRPr="005B45DE">
        <w:rPr>
          <w:rFonts w:ascii="標楷體" w:eastAsia="標楷體" w:hAnsi="標楷體" w:hint="eastAsia"/>
          <w:kern w:val="3"/>
          <w:sz w:val="28"/>
          <w:szCs w:val="28"/>
        </w:rPr>
        <w:t>北向站及</w:t>
      </w:r>
      <w:r w:rsidRPr="005B45DE">
        <w:rPr>
          <w:rFonts w:ascii="標楷體" w:eastAsia="標楷體" w:hAnsi="標楷體" w:cs="新細明體" w:hint="eastAsia"/>
          <w:sz w:val="28"/>
          <w:szCs w:val="28"/>
        </w:rPr>
        <w:t>「</w:t>
      </w:r>
      <w:proofErr w:type="gramStart"/>
      <w:r w:rsidRPr="005B45DE">
        <w:rPr>
          <w:rFonts w:ascii="標楷體" w:eastAsia="標楷體" w:hAnsi="標楷體" w:hint="eastAsia"/>
          <w:kern w:val="3"/>
          <w:sz w:val="28"/>
          <w:szCs w:val="28"/>
        </w:rPr>
        <w:t>臺鐵內</w:t>
      </w:r>
      <w:proofErr w:type="gramEnd"/>
      <w:r w:rsidRPr="005B45DE">
        <w:rPr>
          <w:rFonts w:ascii="標楷體" w:eastAsia="標楷體" w:hAnsi="標楷體" w:hint="eastAsia"/>
          <w:kern w:val="3"/>
          <w:sz w:val="28"/>
          <w:szCs w:val="28"/>
        </w:rPr>
        <w:t>惟站</w:t>
      </w:r>
      <w:r w:rsidRPr="005B45DE">
        <w:rPr>
          <w:rFonts w:ascii="標楷體" w:eastAsia="標楷體" w:hAnsi="標楷體" w:cs="新細明體" w:hint="eastAsia"/>
          <w:sz w:val="28"/>
          <w:szCs w:val="28"/>
        </w:rPr>
        <w:t>」</w:t>
      </w:r>
      <w:r w:rsidRPr="005B45DE">
        <w:rPr>
          <w:rFonts w:ascii="標楷體" w:eastAsia="標楷體" w:hAnsi="標楷體" w:hint="eastAsia"/>
          <w:kern w:val="3"/>
          <w:sz w:val="28"/>
          <w:szCs w:val="28"/>
        </w:rPr>
        <w:t>雙向站</w:t>
      </w:r>
      <w:r w:rsidRPr="005B45DE">
        <w:rPr>
          <w:rFonts w:ascii="標楷體" w:eastAsia="標楷體" w:hAnsi="標楷體" w:cs="新細明體" w:hint="eastAsia"/>
          <w:sz w:val="28"/>
          <w:szCs w:val="28"/>
        </w:rPr>
        <w:t>等3站4處候車環境改善，已於110年5月開工，並預計於110年底前完工，以提供市民更便利、舒適、貼心及無障礙之候車環境。</w:t>
      </w:r>
    </w:p>
    <w:p w:rsidR="00C006B5" w:rsidRPr="005B45DE" w:rsidRDefault="00C4611C" w:rsidP="00C4611C">
      <w:pPr>
        <w:pStyle w:val="a0"/>
        <w:overflowPunct w:val="0"/>
        <w:snapToGrid w:val="0"/>
        <w:spacing w:line="320" w:lineRule="exact"/>
        <w:ind w:leftChars="66" w:left="972" w:hangingChars="300" w:hanging="840"/>
        <w:jc w:val="both"/>
        <w:rPr>
          <w:rFonts w:ascii="標楷體" w:eastAsia="標楷體" w:hAnsi="標楷體"/>
          <w:bCs/>
          <w:sz w:val="28"/>
          <w:szCs w:val="28"/>
        </w:rPr>
      </w:pPr>
      <w:r w:rsidRPr="005B45DE">
        <w:rPr>
          <w:rFonts w:ascii="標楷體" w:eastAsia="標楷體" w:hAnsi="標楷體"/>
          <w:sz w:val="28"/>
          <w:szCs w:val="28"/>
        </w:rPr>
        <w:t>（二）</w:t>
      </w:r>
      <w:r w:rsidR="00C006B5" w:rsidRPr="005B45DE">
        <w:rPr>
          <w:rFonts w:ascii="標楷體" w:eastAsia="標楷體" w:hAnsi="標楷體" w:hint="eastAsia"/>
          <w:bCs/>
          <w:sz w:val="28"/>
          <w:szCs w:val="28"/>
        </w:rPr>
        <w:t>興建候車亭</w:t>
      </w:r>
    </w:p>
    <w:p w:rsidR="00C006B5" w:rsidRPr="005B45DE" w:rsidRDefault="00C006B5" w:rsidP="00C4611C">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hint="eastAsia"/>
          <w:sz w:val="28"/>
          <w:szCs w:val="28"/>
        </w:rPr>
        <w:t>1.為縮短民眾旅行時間與提升交通轉乘便利性，</w:t>
      </w:r>
      <w:proofErr w:type="gramStart"/>
      <w:r w:rsidRPr="005B45DE">
        <w:rPr>
          <w:rFonts w:ascii="標楷體" w:eastAsia="標楷體" w:hAnsi="標楷體" w:hint="eastAsia"/>
          <w:sz w:val="28"/>
          <w:szCs w:val="28"/>
        </w:rPr>
        <w:t>109</w:t>
      </w:r>
      <w:proofErr w:type="gramEnd"/>
      <w:r w:rsidRPr="005B45DE">
        <w:rPr>
          <w:rFonts w:ascii="標楷體" w:eastAsia="標楷體" w:hAnsi="標楷體" w:hint="eastAsia"/>
          <w:sz w:val="28"/>
          <w:szCs w:val="28"/>
        </w:rPr>
        <w:t>年度規劃於公車「捷運後驛站」建置大型候車設施，於109年12月完成工程發包</w:t>
      </w:r>
      <w:r w:rsidR="004A0A06" w:rsidRPr="005B45DE">
        <w:rPr>
          <w:rFonts w:ascii="標楷體" w:eastAsia="標楷體" w:hAnsi="標楷體" w:hint="eastAsia"/>
          <w:sz w:val="28"/>
          <w:szCs w:val="28"/>
        </w:rPr>
        <w:t>、</w:t>
      </w:r>
      <w:r w:rsidRPr="005B45DE">
        <w:rPr>
          <w:rFonts w:ascii="標楷體" w:eastAsia="標楷體" w:hAnsi="標楷體" w:hint="eastAsia"/>
          <w:sz w:val="28"/>
          <w:szCs w:val="28"/>
        </w:rPr>
        <w:t>110年3月開工，預計於110年底前完工。</w:t>
      </w:r>
    </w:p>
    <w:p w:rsidR="00C006B5" w:rsidRPr="005B45DE" w:rsidRDefault="00C006B5" w:rsidP="00C4611C">
      <w:pPr>
        <w:pStyle w:val="a0"/>
        <w:overflowPunct w:val="0"/>
        <w:snapToGrid w:val="0"/>
        <w:spacing w:line="320" w:lineRule="exact"/>
        <w:ind w:leftChars="300" w:left="880" w:hangingChars="100" w:hanging="280"/>
        <w:jc w:val="both"/>
        <w:rPr>
          <w:rFonts w:ascii="標楷體" w:eastAsia="標楷體" w:hAnsi="標楷體"/>
          <w:kern w:val="3"/>
          <w:sz w:val="28"/>
          <w:szCs w:val="28"/>
        </w:rPr>
      </w:pPr>
      <w:r w:rsidRPr="005B45DE">
        <w:rPr>
          <w:rFonts w:ascii="標楷體" w:eastAsia="標楷體" w:hAnsi="標楷體" w:hint="eastAsia"/>
          <w:sz w:val="28"/>
          <w:szCs w:val="28"/>
        </w:rPr>
        <w:t>2.為持續提升民眾候車環境品質，</w:t>
      </w:r>
      <w:proofErr w:type="gramStart"/>
      <w:r w:rsidRPr="005B45DE">
        <w:rPr>
          <w:rFonts w:ascii="標楷體" w:eastAsia="標楷體" w:hAnsi="標楷體" w:hint="eastAsia"/>
          <w:sz w:val="28"/>
          <w:szCs w:val="28"/>
        </w:rPr>
        <w:t>109</w:t>
      </w:r>
      <w:proofErr w:type="gramEnd"/>
      <w:r w:rsidRPr="005B45DE">
        <w:rPr>
          <w:rFonts w:ascii="標楷體" w:eastAsia="標楷體" w:hAnsi="標楷體" w:hint="eastAsia"/>
          <w:sz w:val="28"/>
          <w:szCs w:val="28"/>
        </w:rPr>
        <w:t>年度辦理建置40座候車亭及50座集中式站牌，已於109年12月完成工程發包</w:t>
      </w:r>
      <w:r w:rsidR="004A0A06" w:rsidRPr="005B45DE">
        <w:rPr>
          <w:rFonts w:ascii="標楷體" w:eastAsia="標楷體" w:hAnsi="標楷體" w:hint="eastAsia"/>
          <w:sz w:val="28"/>
          <w:szCs w:val="28"/>
        </w:rPr>
        <w:t>、</w:t>
      </w:r>
      <w:r w:rsidRPr="005B45DE">
        <w:rPr>
          <w:rFonts w:ascii="標楷體" w:eastAsia="標楷體" w:hAnsi="標楷體" w:hint="eastAsia"/>
          <w:sz w:val="28"/>
          <w:szCs w:val="28"/>
        </w:rPr>
        <w:t>110年4月開工，預計於110年底前完工。</w:t>
      </w:r>
    </w:p>
    <w:p w:rsidR="00C006B5" w:rsidRPr="005B45DE" w:rsidRDefault="00C006B5" w:rsidP="00C4611C">
      <w:pPr>
        <w:pStyle w:val="a0"/>
        <w:overflowPunct w:val="0"/>
        <w:snapToGrid w:val="0"/>
        <w:spacing w:line="320" w:lineRule="exact"/>
        <w:ind w:leftChars="66" w:left="972" w:hangingChars="300" w:hanging="840"/>
        <w:jc w:val="both"/>
        <w:rPr>
          <w:rFonts w:ascii="標楷體" w:eastAsia="標楷體" w:hAnsi="標楷體"/>
          <w:bCs/>
          <w:sz w:val="28"/>
          <w:szCs w:val="28"/>
        </w:rPr>
      </w:pPr>
      <w:r w:rsidRPr="005B45DE">
        <w:rPr>
          <w:rFonts w:ascii="標楷體" w:eastAsia="標楷體" w:hAnsi="標楷體" w:hint="eastAsia"/>
          <w:bCs/>
          <w:sz w:val="28"/>
          <w:szCs w:val="28"/>
        </w:rPr>
        <w:t>（三）推廣高雄Y</w:t>
      </w:r>
      <w:r w:rsidRPr="005B45DE">
        <w:rPr>
          <w:rFonts w:ascii="標楷體" w:eastAsia="標楷體" w:hAnsi="標楷體"/>
          <w:bCs/>
          <w:sz w:val="28"/>
          <w:szCs w:val="28"/>
        </w:rPr>
        <w:t>ouBike2.0</w:t>
      </w:r>
      <w:r w:rsidR="0095099E">
        <w:rPr>
          <w:rFonts w:ascii="標楷體" w:eastAsia="標楷體" w:hAnsi="標楷體" w:hint="eastAsia"/>
          <w:bCs/>
          <w:sz w:val="28"/>
          <w:szCs w:val="28"/>
        </w:rPr>
        <w:t>公共自行車</w:t>
      </w:r>
    </w:p>
    <w:p w:rsidR="00C006B5" w:rsidRPr="005B45DE" w:rsidRDefault="00C006B5" w:rsidP="00C4611C">
      <w:pPr>
        <w:widowControl w:val="0"/>
        <w:pBdr>
          <w:top w:val="none" w:sz="0" w:space="0" w:color="auto"/>
          <w:left w:val="none" w:sz="0" w:space="0" w:color="auto"/>
          <w:bottom w:val="none" w:sz="0" w:space="0" w:color="auto"/>
          <w:right w:val="none" w:sz="0" w:space="0" w:color="auto"/>
        </w:pBdr>
        <w:suppressAutoHyphens/>
        <w:overflowPunct w:val="0"/>
        <w:autoSpaceDN w:val="0"/>
        <w:snapToGrid w:val="0"/>
        <w:spacing w:line="320" w:lineRule="exact"/>
        <w:ind w:leftChars="420" w:left="840"/>
        <w:jc w:val="both"/>
        <w:textAlignment w:val="auto"/>
        <w:rPr>
          <w:rFonts w:ascii="標楷體" w:eastAsia="標楷體" w:hAnsi="標楷體"/>
          <w:kern w:val="3"/>
          <w:sz w:val="28"/>
          <w:szCs w:val="28"/>
        </w:rPr>
      </w:pPr>
      <w:r w:rsidRPr="005B45DE">
        <w:rPr>
          <w:rFonts w:ascii="標楷體" w:eastAsia="標楷體" w:hAnsi="標楷體" w:hint="eastAsia"/>
          <w:kern w:val="3"/>
          <w:sz w:val="28"/>
          <w:szCs w:val="28"/>
        </w:rPr>
        <w:t>高雄市公共自行車租賃系統業務</w:t>
      </w:r>
      <w:r w:rsidRPr="005B45DE">
        <w:rPr>
          <w:rFonts w:ascii="標楷體" w:eastAsia="標楷體" w:hAnsi="標楷體"/>
          <w:kern w:val="3"/>
          <w:sz w:val="28"/>
          <w:szCs w:val="28"/>
        </w:rPr>
        <w:t>109</w:t>
      </w:r>
      <w:r w:rsidRPr="005B45DE">
        <w:rPr>
          <w:rFonts w:ascii="標楷體" w:eastAsia="標楷體" w:hAnsi="標楷體" w:hint="eastAsia"/>
          <w:kern w:val="3"/>
          <w:sz w:val="28"/>
          <w:szCs w:val="28"/>
        </w:rPr>
        <w:t>年</w:t>
      </w:r>
      <w:r w:rsidRPr="005B45DE">
        <w:rPr>
          <w:rFonts w:ascii="標楷體" w:eastAsia="標楷體" w:hAnsi="標楷體"/>
          <w:kern w:val="3"/>
          <w:sz w:val="28"/>
          <w:szCs w:val="28"/>
        </w:rPr>
        <w:t>7</w:t>
      </w:r>
      <w:r w:rsidRPr="005B45DE">
        <w:rPr>
          <w:rFonts w:ascii="標楷體" w:eastAsia="標楷體" w:hAnsi="標楷體" w:hint="eastAsia"/>
          <w:kern w:val="3"/>
          <w:sz w:val="28"/>
          <w:szCs w:val="28"/>
        </w:rPr>
        <w:t>月</w:t>
      </w:r>
      <w:r w:rsidRPr="005B45DE">
        <w:rPr>
          <w:rFonts w:ascii="標楷體" w:eastAsia="標楷體" w:hAnsi="標楷體"/>
          <w:kern w:val="3"/>
          <w:sz w:val="28"/>
          <w:szCs w:val="28"/>
        </w:rPr>
        <w:t>1</w:t>
      </w:r>
      <w:r w:rsidRPr="005B45DE">
        <w:rPr>
          <w:rFonts w:ascii="標楷體" w:eastAsia="標楷體" w:hAnsi="標楷體" w:hint="eastAsia"/>
          <w:kern w:val="3"/>
          <w:sz w:val="28"/>
          <w:szCs w:val="28"/>
        </w:rPr>
        <w:t>日起移交交通局辦理，截至</w:t>
      </w:r>
      <w:r w:rsidRPr="005B45DE">
        <w:rPr>
          <w:rFonts w:ascii="標楷體" w:eastAsia="標楷體" w:hAnsi="標楷體" w:cs="新細明體" w:hint="eastAsia"/>
          <w:sz w:val="28"/>
          <w:szCs w:val="28"/>
        </w:rPr>
        <w:t>110年7月9</w:t>
      </w:r>
      <w:r w:rsidRPr="005B45DE">
        <w:rPr>
          <w:rFonts w:ascii="標楷體" w:eastAsia="標楷體" w:hAnsi="標楷體" w:hint="eastAsia"/>
          <w:kern w:val="3"/>
          <w:sz w:val="28"/>
          <w:szCs w:val="28"/>
        </w:rPr>
        <w:t>日已啟用958站及</w:t>
      </w:r>
      <w:r w:rsidRPr="005B45DE">
        <w:rPr>
          <w:rFonts w:ascii="標楷體" w:eastAsia="標楷體" w:hAnsi="標楷體"/>
          <w:kern w:val="3"/>
          <w:sz w:val="28"/>
          <w:szCs w:val="28"/>
        </w:rPr>
        <w:t>8,</w:t>
      </w:r>
      <w:r w:rsidRPr="005B45DE">
        <w:rPr>
          <w:rFonts w:ascii="標楷體" w:eastAsia="標楷體" w:hAnsi="標楷體" w:hint="eastAsia"/>
          <w:kern w:val="3"/>
          <w:sz w:val="28"/>
          <w:szCs w:val="28"/>
        </w:rPr>
        <w:t>96</w:t>
      </w:r>
      <w:r w:rsidRPr="005B45DE">
        <w:rPr>
          <w:rFonts w:ascii="標楷體" w:eastAsia="標楷體" w:hAnsi="標楷體"/>
          <w:kern w:val="3"/>
          <w:sz w:val="28"/>
          <w:szCs w:val="28"/>
        </w:rPr>
        <w:t>0</w:t>
      </w:r>
      <w:r w:rsidRPr="005B45DE">
        <w:rPr>
          <w:rFonts w:ascii="標楷體" w:eastAsia="標楷體" w:hAnsi="標楷體" w:hint="eastAsia"/>
          <w:kern w:val="3"/>
          <w:sz w:val="28"/>
          <w:szCs w:val="28"/>
        </w:rPr>
        <w:t>車提供服務，截至</w:t>
      </w:r>
      <w:r w:rsidR="004A0A06" w:rsidRPr="005B45DE">
        <w:rPr>
          <w:rFonts w:ascii="標楷體" w:eastAsia="標楷體" w:hAnsi="標楷體" w:hint="eastAsia"/>
          <w:kern w:val="3"/>
          <w:sz w:val="28"/>
          <w:szCs w:val="28"/>
        </w:rPr>
        <w:t>1</w:t>
      </w:r>
      <w:r w:rsidR="004A0A06" w:rsidRPr="005B45DE">
        <w:rPr>
          <w:rFonts w:ascii="標楷體" w:eastAsia="標楷體" w:hAnsi="標楷體"/>
          <w:kern w:val="3"/>
          <w:sz w:val="28"/>
          <w:szCs w:val="28"/>
        </w:rPr>
        <w:t>10</w:t>
      </w:r>
      <w:r w:rsidR="004A0A06" w:rsidRPr="005B45DE">
        <w:rPr>
          <w:rFonts w:ascii="標楷體" w:eastAsia="標楷體" w:hAnsi="標楷體" w:hint="eastAsia"/>
          <w:kern w:val="3"/>
          <w:sz w:val="28"/>
          <w:szCs w:val="28"/>
        </w:rPr>
        <w:t>年</w:t>
      </w:r>
      <w:r w:rsidRPr="005B45DE">
        <w:rPr>
          <w:rFonts w:ascii="標楷體" w:eastAsia="標楷體" w:hAnsi="標楷體" w:hint="eastAsia"/>
          <w:kern w:val="3"/>
          <w:sz w:val="28"/>
          <w:szCs w:val="28"/>
        </w:rPr>
        <w:t>7月13日累計超過977萬使用</w:t>
      </w:r>
      <w:proofErr w:type="gramStart"/>
      <w:r w:rsidRPr="005B45DE">
        <w:rPr>
          <w:rFonts w:ascii="標楷體" w:eastAsia="標楷體" w:hAnsi="標楷體" w:hint="eastAsia"/>
          <w:kern w:val="3"/>
          <w:sz w:val="28"/>
          <w:szCs w:val="28"/>
        </w:rPr>
        <w:t>人次，</w:t>
      </w:r>
      <w:proofErr w:type="gramEnd"/>
      <w:r w:rsidRPr="005B45DE">
        <w:rPr>
          <w:rFonts w:ascii="標楷體" w:eastAsia="標楷體" w:hAnsi="標楷體" w:hint="eastAsia"/>
          <w:kern w:val="3"/>
          <w:sz w:val="28"/>
          <w:szCs w:val="28"/>
        </w:rPr>
        <w:t>3月13日單日最高運量更突破</w:t>
      </w:r>
      <w:r w:rsidRPr="005B45DE">
        <w:rPr>
          <w:rFonts w:ascii="標楷體" w:eastAsia="標楷體" w:hAnsi="標楷體"/>
          <w:kern w:val="3"/>
          <w:sz w:val="28"/>
          <w:szCs w:val="28"/>
        </w:rPr>
        <w:t>4</w:t>
      </w:r>
      <w:r w:rsidRPr="005B45DE">
        <w:rPr>
          <w:rFonts w:ascii="標楷體" w:eastAsia="標楷體" w:hAnsi="標楷體" w:hint="eastAsia"/>
          <w:kern w:val="3"/>
          <w:sz w:val="28"/>
          <w:szCs w:val="28"/>
        </w:rPr>
        <w:t>8</w:t>
      </w:r>
      <w:r w:rsidRPr="005B45DE">
        <w:rPr>
          <w:rFonts w:ascii="標楷體" w:eastAsia="標楷體" w:hAnsi="標楷體"/>
          <w:kern w:val="3"/>
          <w:sz w:val="28"/>
          <w:szCs w:val="28"/>
        </w:rPr>
        <w:t>,000</w:t>
      </w:r>
      <w:r w:rsidRPr="005B45DE">
        <w:rPr>
          <w:rFonts w:ascii="標楷體" w:eastAsia="標楷體" w:hAnsi="標楷體" w:hint="eastAsia"/>
          <w:kern w:val="3"/>
          <w:sz w:val="28"/>
          <w:szCs w:val="28"/>
        </w:rPr>
        <w:t>人次；預計</w:t>
      </w:r>
      <w:r w:rsidRPr="005B45DE">
        <w:rPr>
          <w:rFonts w:ascii="標楷體" w:eastAsia="標楷體" w:hAnsi="標楷體"/>
          <w:kern w:val="3"/>
          <w:sz w:val="28"/>
          <w:szCs w:val="28"/>
        </w:rPr>
        <w:t>110</w:t>
      </w:r>
      <w:r w:rsidRPr="005B45DE">
        <w:rPr>
          <w:rFonts w:ascii="標楷體" w:eastAsia="標楷體" w:hAnsi="標楷體" w:hint="eastAsia"/>
          <w:kern w:val="3"/>
          <w:sz w:val="28"/>
          <w:szCs w:val="28"/>
        </w:rPr>
        <w:t>年底前將累計設置達</w:t>
      </w:r>
      <w:r w:rsidRPr="005B45DE">
        <w:rPr>
          <w:rFonts w:ascii="標楷體" w:eastAsia="標楷體" w:hAnsi="標楷體"/>
          <w:kern w:val="3"/>
          <w:sz w:val="28"/>
          <w:szCs w:val="28"/>
        </w:rPr>
        <w:t>20,</w:t>
      </w:r>
      <w:proofErr w:type="gramStart"/>
      <w:r w:rsidRPr="005B45DE">
        <w:rPr>
          <w:rFonts w:ascii="標楷體" w:eastAsia="標楷體" w:hAnsi="標楷體"/>
          <w:kern w:val="3"/>
          <w:sz w:val="28"/>
          <w:szCs w:val="28"/>
        </w:rPr>
        <w:t>160</w:t>
      </w:r>
      <w:r w:rsidRPr="005B45DE">
        <w:rPr>
          <w:rFonts w:ascii="標楷體" w:eastAsia="標楷體" w:hAnsi="標楷體" w:hint="eastAsia"/>
          <w:kern w:val="3"/>
          <w:sz w:val="28"/>
          <w:szCs w:val="28"/>
        </w:rPr>
        <w:t>車柱</w:t>
      </w:r>
      <w:proofErr w:type="gramEnd"/>
      <w:r w:rsidRPr="005B45DE">
        <w:rPr>
          <w:rFonts w:ascii="標楷體" w:eastAsia="標楷體" w:hAnsi="標楷體" w:hint="eastAsia"/>
          <w:kern w:val="3"/>
          <w:sz w:val="28"/>
          <w:szCs w:val="28"/>
        </w:rPr>
        <w:t>，持續於本市進行公共自行車租賃</w:t>
      </w:r>
      <w:proofErr w:type="gramStart"/>
      <w:r w:rsidRPr="005B45DE">
        <w:rPr>
          <w:rFonts w:ascii="標楷體" w:eastAsia="標楷體" w:hAnsi="標楷體" w:hint="eastAsia"/>
          <w:kern w:val="3"/>
          <w:sz w:val="28"/>
          <w:szCs w:val="28"/>
        </w:rPr>
        <w:t>站位加密</w:t>
      </w:r>
      <w:proofErr w:type="gramEnd"/>
      <w:r w:rsidRPr="005B45DE">
        <w:rPr>
          <w:rFonts w:ascii="標楷體" w:eastAsia="標楷體" w:hAnsi="標楷體" w:hint="eastAsia"/>
          <w:kern w:val="3"/>
          <w:sz w:val="28"/>
          <w:szCs w:val="28"/>
        </w:rPr>
        <w:t>補白作業，提供民眾更密集、更方便之租借服務。</w:t>
      </w:r>
    </w:p>
    <w:p w:rsidR="00C006B5" w:rsidRPr="005B45DE" w:rsidRDefault="00C006B5" w:rsidP="00C4611C">
      <w:pPr>
        <w:pStyle w:val="a0"/>
        <w:overflowPunct w:val="0"/>
        <w:snapToGrid w:val="0"/>
        <w:spacing w:line="320" w:lineRule="exact"/>
        <w:ind w:leftChars="66" w:left="972" w:hangingChars="300" w:hanging="840"/>
        <w:jc w:val="both"/>
        <w:rPr>
          <w:rFonts w:ascii="標楷體" w:eastAsia="標楷體" w:hAnsi="標楷體"/>
          <w:bCs/>
          <w:sz w:val="28"/>
          <w:szCs w:val="28"/>
        </w:rPr>
      </w:pPr>
      <w:r w:rsidRPr="005B45DE">
        <w:rPr>
          <w:rFonts w:ascii="標楷體" w:eastAsia="標楷體" w:hAnsi="標楷體" w:hint="eastAsia"/>
          <w:bCs/>
          <w:sz w:val="28"/>
          <w:szCs w:val="28"/>
        </w:rPr>
        <w:lastRenderedPageBreak/>
        <w:t>（四）發展共享運具服務</w:t>
      </w:r>
    </w:p>
    <w:p w:rsidR="00C006B5" w:rsidRPr="005B45DE" w:rsidRDefault="004A0A06" w:rsidP="00C4611C">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hint="eastAsia"/>
          <w:sz w:val="28"/>
          <w:szCs w:val="28"/>
        </w:rPr>
        <w:t>1</w:t>
      </w:r>
      <w:r w:rsidRPr="005B45DE">
        <w:rPr>
          <w:rFonts w:ascii="標楷體" w:eastAsia="標楷體" w:hAnsi="標楷體"/>
          <w:sz w:val="28"/>
          <w:szCs w:val="28"/>
        </w:rPr>
        <w:t>.</w:t>
      </w:r>
      <w:r w:rsidR="00C006B5" w:rsidRPr="005B45DE">
        <w:rPr>
          <w:rFonts w:ascii="標楷體" w:eastAsia="標楷體" w:hAnsi="標楷體" w:hint="eastAsia"/>
          <w:sz w:val="28"/>
          <w:szCs w:val="28"/>
        </w:rPr>
        <w:t>高雄市已有威摩科技(</w:t>
      </w:r>
      <w:r w:rsidR="00C006B5" w:rsidRPr="005B45DE">
        <w:rPr>
          <w:rFonts w:ascii="標楷體" w:eastAsia="標楷體" w:hAnsi="標楷體"/>
          <w:sz w:val="28"/>
          <w:szCs w:val="28"/>
        </w:rPr>
        <w:t>WeMo</w:t>
      </w:r>
      <w:r w:rsidR="00C006B5" w:rsidRPr="005B45DE">
        <w:rPr>
          <w:rFonts w:ascii="標楷體" w:eastAsia="標楷體" w:hAnsi="標楷體" w:hint="eastAsia"/>
          <w:sz w:val="28"/>
          <w:szCs w:val="28"/>
        </w:rPr>
        <w:t>)、和雲行動服務(iRent)、其</w:t>
      </w:r>
      <w:proofErr w:type="gramStart"/>
      <w:r w:rsidR="00C006B5" w:rsidRPr="005B45DE">
        <w:rPr>
          <w:rFonts w:ascii="標楷體" w:eastAsia="標楷體" w:hAnsi="標楷體" w:hint="eastAsia"/>
          <w:sz w:val="28"/>
          <w:szCs w:val="28"/>
        </w:rPr>
        <w:t>昜</w:t>
      </w:r>
      <w:proofErr w:type="gramEnd"/>
      <w:r w:rsidR="00C006B5" w:rsidRPr="005B45DE">
        <w:rPr>
          <w:rFonts w:ascii="標楷體" w:eastAsia="標楷體" w:hAnsi="標楷體" w:hint="eastAsia"/>
          <w:sz w:val="28"/>
          <w:szCs w:val="28"/>
        </w:rPr>
        <w:t>電動車科技(UrDa)、</w:t>
      </w:r>
      <w:proofErr w:type="gramStart"/>
      <w:r w:rsidR="00C006B5" w:rsidRPr="005B45DE">
        <w:rPr>
          <w:rFonts w:ascii="標楷體" w:eastAsia="標楷體" w:hAnsi="標楷體" w:hint="eastAsia"/>
          <w:sz w:val="28"/>
          <w:szCs w:val="28"/>
        </w:rPr>
        <w:t>睿</w:t>
      </w:r>
      <w:proofErr w:type="gramEnd"/>
      <w:r w:rsidR="00C006B5" w:rsidRPr="005B45DE">
        <w:rPr>
          <w:rFonts w:ascii="標楷體" w:eastAsia="標楷體" w:hAnsi="標楷體" w:hint="eastAsia"/>
          <w:sz w:val="28"/>
          <w:szCs w:val="28"/>
        </w:rPr>
        <w:t>能數位服務(GoShare)、</w:t>
      </w:r>
      <w:proofErr w:type="gramStart"/>
      <w:r w:rsidR="00C006B5" w:rsidRPr="005B45DE">
        <w:rPr>
          <w:rFonts w:ascii="標楷體" w:eastAsia="標楷體" w:hAnsi="標楷體" w:hint="eastAsia"/>
          <w:sz w:val="28"/>
          <w:szCs w:val="28"/>
        </w:rPr>
        <w:t>夠酷比</w:t>
      </w:r>
      <w:proofErr w:type="gramEnd"/>
      <w:r w:rsidR="00C006B5" w:rsidRPr="005B45DE">
        <w:rPr>
          <w:rFonts w:ascii="標楷體" w:eastAsia="標楷體" w:hAnsi="標楷體" w:hint="eastAsia"/>
          <w:sz w:val="28"/>
          <w:szCs w:val="28"/>
        </w:rPr>
        <w:t>(</w:t>
      </w:r>
      <w:r w:rsidR="00C006B5" w:rsidRPr="005B45DE">
        <w:rPr>
          <w:rFonts w:ascii="標楷體" w:eastAsia="標楷體" w:hAnsi="標楷體"/>
          <w:sz w:val="28"/>
          <w:szCs w:val="28"/>
        </w:rPr>
        <w:t>Gokube</w:t>
      </w:r>
      <w:r w:rsidR="00C006B5" w:rsidRPr="005B45DE">
        <w:rPr>
          <w:rFonts w:ascii="標楷體" w:eastAsia="標楷體" w:hAnsi="標楷體" w:hint="eastAsia"/>
          <w:sz w:val="28"/>
          <w:szCs w:val="28"/>
        </w:rPr>
        <w:t>)等5家共享運具業者，合計提供1</w:t>
      </w:r>
      <w:r w:rsidR="00C006B5" w:rsidRPr="005B45DE">
        <w:rPr>
          <w:rFonts w:ascii="標楷體" w:eastAsia="標楷體" w:hAnsi="標楷體"/>
          <w:sz w:val="28"/>
          <w:szCs w:val="28"/>
        </w:rPr>
        <w:t>,</w:t>
      </w:r>
      <w:r w:rsidR="00C006B5" w:rsidRPr="005B45DE">
        <w:rPr>
          <w:rFonts w:ascii="標楷體" w:eastAsia="標楷體" w:hAnsi="標楷體" w:hint="eastAsia"/>
          <w:sz w:val="28"/>
          <w:szCs w:val="28"/>
        </w:rPr>
        <w:t>200輛共享電動自行車、2,645輛共享電動機車及100輛共享汽車，透過與既有公車、捷運、輕軌大眾運輸路網，期逐步降低私人車輛持有率及使用率，以減少停車需求，釋放有限城市空間。</w:t>
      </w:r>
    </w:p>
    <w:p w:rsidR="00C006B5" w:rsidRPr="005B45DE" w:rsidRDefault="004A0A06" w:rsidP="00C4611C">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hint="eastAsia"/>
          <w:sz w:val="28"/>
          <w:szCs w:val="28"/>
        </w:rPr>
        <w:t>2</w:t>
      </w:r>
      <w:r w:rsidRPr="005B45DE">
        <w:rPr>
          <w:rFonts w:ascii="標楷體" w:eastAsia="標楷體" w:hAnsi="標楷體"/>
          <w:sz w:val="28"/>
          <w:szCs w:val="28"/>
        </w:rPr>
        <w:t>.</w:t>
      </w:r>
      <w:r w:rsidR="00C006B5" w:rsidRPr="005B45DE">
        <w:rPr>
          <w:rFonts w:ascii="標楷體" w:eastAsia="標楷體" w:hAnsi="標楷體" w:hint="eastAsia"/>
          <w:sz w:val="28"/>
          <w:szCs w:val="28"/>
        </w:rPr>
        <w:t>考量共享運具數量及使用次數日益增長，為保障共享運具使用者之權益，於110年6月7日修正並公布「高雄市共享</w:t>
      </w:r>
      <w:proofErr w:type="gramStart"/>
      <w:r w:rsidR="00C006B5" w:rsidRPr="005B45DE">
        <w:rPr>
          <w:rFonts w:ascii="標楷體" w:eastAsia="標楷體" w:hAnsi="標楷體" w:hint="eastAsia"/>
          <w:sz w:val="28"/>
          <w:szCs w:val="28"/>
        </w:rPr>
        <w:t>運具經營業</w:t>
      </w:r>
      <w:proofErr w:type="gramEnd"/>
      <w:r w:rsidR="00C006B5" w:rsidRPr="005B45DE">
        <w:rPr>
          <w:rFonts w:ascii="標楷體" w:eastAsia="標楷體" w:hAnsi="標楷體" w:hint="eastAsia"/>
          <w:sz w:val="28"/>
          <w:szCs w:val="28"/>
        </w:rPr>
        <w:t>許可及收費辦法」第二條，明定業者應投保之保險內容。</w:t>
      </w:r>
    </w:p>
    <w:p w:rsidR="00C2397D" w:rsidRPr="000F4871" w:rsidRDefault="00C2397D" w:rsidP="000F4871">
      <w:pPr>
        <w:widowControl w:val="0"/>
        <w:pBdr>
          <w:top w:val="none" w:sz="0" w:space="0" w:color="auto"/>
          <w:left w:val="none" w:sz="0" w:space="0" w:color="auto"/>
          <w:bottom w:val="none" w:sz="0" w:space="0" w:color="auto"/>
          <w:right w:val="none" w:sz="0" w:space="0" w:color="auto"/>
        </w:pBdr>
        <w:suppressAutoHyphens/>
        <w:overflowPunct w:val="0"/>
        <w:autoSpaceDN w:val="0"/>
        <w:snapToGrid w:val="0"/>
        <w:spacing w:line="320" w:lineRule="exact"/>
        <w:ind w:left="1176"/>
        <w:jc w:val="both"/>
        <w:textAlignment w:val="auto"/>
        <w:rPr>
          <w:rFonts w:ascii="標楷體" w:eastAsia="標楷體" w:hAnsi="標楷體"/>
          <w:sz w:val="28"/>
          <w:szCs w:val="28"/>
        </w:rPr>
      </w:pPr>
    </w:p>
    <w:p w:rsidR="00C2397D" w:rsidRPr="00C4611C" w:rsidRDefault="00C2397D" w:rsidP="000F4871">
      <w:pPr>
        <w:pStyle w:val="af5"/>
        <w:overflowPunct w:val="0"/>
        <w:snapToGrid w:val="0"/>
        <w:spacing w:line="320" w:lineRule="exact"/>
        <w:jc w:val="both"/>
        <w:rPr>
          <w:rFonts w:ascii="文鼎中黑" w:eastAsia="文鼎中黑" w:cs="文鼎中黑"/>
          <w:b/>
          <w:bCs/>
          <w:sz w:val="30"/>
          <w:szCs w:val="30"/>
        </w:rPr>
      </w:pPr>
      <w:r w:rsidRPr="00C4611C">
        <w:rPr>
          <w:rFonts w:ascii="文鼎中黑" w:eastAsia="文鼎中黑" w:cs="文鼎中黑" w:hint="eastAsia"/>
          <w:b/>
          <w:bCs/>
          <w:sz w:val="30"/>
          <w:szCs w:val="30"/>
        </w:rPr>
        <w:t>六、道路交通設施維護與管理</w:t>
      </w:r>
    </w:p>
    <w:p w:rsidR="00C2397D" w:rsidRPr="005B45DE" w:rsidRDefault="00C2397D" w:rsidP="00C4611C">
      <w:pPr>
        <w:pStyle w:val="a0"/>
        <w:overflowPunct w:val="0"/>
        <w:snapToGrid w:val="0"/>
        <w:spacing w:line="320" w:lineRule="exact"/>
        <w:ind w:leftChars="66" w:left="972" w:hangingChars="300" w:hanging="840"/>
        <w:jc w:val="both"/>
        <w:rPr>
          <w:rFonts w:ascii="標楷體" w:eastAsia="標楷體" w:hAnsi="標楷體"/>
          <w:sz w:val="28"/>
          <w:szCs w:val="28"/>
        </w:rPr>
      </w:pPr>
      <w:r w:rsidRPr="005B45DE">
        <w:rPr>
          <w:rFonts w:ascii="標楷體" w:eastAsia="標楷體" w:hAnsi="標楷體"/>
          <w:bCs/>
          <w:sz w:val="28"/>
          <w:szCs w:val="28"/>
        </w:rPr>
        <w:t>（一）</w:t>
      </w:r>
      <w:r w:rsidR="006D6F5A" w:rsidRPr="005B45DE">
        <w:rPr>
          <w:rFonts w:ascii="標楷體" w:eastAsia="標楷體" w:hAnsi="標楷體" w:hint="eastAsia"/>
          <w:bCs/>
          <w:sz w:val="28"/>
          <w:szCs w:val="28"/>
        </w:rPr>
        <w:t>整頓</w:t>
      </w:r>
      <w:r w:rsidRPr="005B45DE">
        <w:rPr>
          <w:rFonts w:ascii="標楷體" w:eastAsia="標楷體" w:hAnsi="標楷體"/>
          <w:bCs/>
          <w:sz w:val="28"/>
          <w:szCs w:val="28"/>
        </w:rPr>
        <w:t>交通號</w:t>
      </w:r>
      <w:proofErr w:type="gramStart"/>
      <w:r w:rsidRPr="005B45DE">
        <w:rPr>
          <w:rFonts w:ascii="標楷體" w:eastAsia="標楷體" w:hAnsi="標楷體"/>
          <w:bCs/>
          <w:sz w:val="28"/>
          <w:szCs w:val="28"/>
        </w:rPr>
        <w:t>誌</w:t>
      </w:r>
      <w:proofErr w:type="gramEnd"/>
      <w:r w:rsidRPr="005B45DE">
        <w:rPr>
          <w:rFonts w:ascii="標楷體" w:eastAsia="標楷體" w:hAnsi="標楷體"/>
          <w:bCs/>
          <w:sz w:val="28"/>
          <w:szCs w:val="28"/>
        </w:rPr>
        <w:t>、標誌、標線</w:t>
      </w:r>
      <w:r w:rsidR="006D6F5A" w:rsidRPr="005B45DE">
        <w:rPr>
          <w:rFonts w:ascii="標楷體" w:eastAsia="標楷體" w:hAnsi="標楷體" w:hint="eastAsia"/>
          <w:bCs/>
          <w:sz w:val="28"/>
          <w:szCs w:val="28"/>
        </w:rPr>
        <w:t>設施</w:t>
      </w:r>
    </w:p>
    <w:p w:rsidR="00C2397D" w:rsidRPr="005B45DE" w:rsidRDefault="00C2397D" w:rsidP="00C4611C">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sz w:val="28"/>
          <w:szCs w:val="28"/>
        </w:rPr>
        <w:t>1.號</w:t>
      </w:r>
      <w:proofErr w:type="gramStart"/>
      <w:r w:rsidRPr="005B45DE">
        <w:rPr>
          <w:rFonts w:ascii="標楷體" w:eastAsia="標楷體" w:hAnsi="標楷體"/>
          <w:sz w:val="28"/>
          <w:szCs w:val="28"/>
        </w:rPr>
        <w:t>誌</w:t>
      </w:r>
      <w:proofErr w:type="gramEnd"/>
    </w:p>
    <w:p w:rsidR="003058B3" w:rsidRPr="005B45DE" w:rsidRDefault="00C2397D" w:rsidP="00C4611C">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pacing w:val="-4"/>
          <w:sz w:val="28"/>
          <w:szCs w:val="28"/>
        </w:rPr>
      </w:pPr>
      <w:r w:rsidRPr="005B45DE">
        <w:rPr>
          <w:rFonts w:ascii="標楷體" w:eastAsia="標楷體" w:hAnsi="標楷體"/>
          <w:sz w:val="28"/>
          <w:szCs w:val="28"/>
        </w:rPr>
        <w:t>（1）</w:t>
      </w:r>
      <w:r w:rsidR="008215D1" w:rsidRPr="005B45DE">
        <w:rPr>
          <w:rFonts w:ascii="標楷體" w:eastAsia="標楷體" w:hAnsi="標楷體"/>
          <w:spacing w:val="-4"/>
          <w:sz w:val="28"/>
          <w:szCs w:val="28"/>
        </w:rPr>
        <w:t>為</w:t>
      </w:r>
      <w:r w:rsidR="008215D1" w:rsidRPr="005B45DE">
        <w:rPr>
          <w:rFonts w:ascii="標楷體" w:eastAsia="標楷體" w:hAnsi="標楷體" w:cs="標楷體"/>
          <w:kern w:val="1"/>
          <w:sz w:val="28"/>
          <w:szCs w:val="28"/>
        </w:rPr>
        <w:t>保障</w:t>
      </w:r>
      <w:r w:rsidR="008215D1" w:rsidRPr="005B45DE">
        <w:rPr>
          <w:rFonts w:ascii="標楷體" w:eastAsia="標楷體" w:hAnsi="標楷體"/>
          <w:spacing w:val="-4"/>
          <w:sz w:val="28"/>
          <w:szCs w:val="28"/>
        </w:rPr>
        <w:t>路口行車安全，明確</w:t>
      </w:r>
      <w:proofErr w:type="gramStart"/>
      <w:r w:rsidR="008215D1" w:rsidRPr="005B45DE">
        <w:rPr>
          <w:rFonts w:ascii="標楷體" w:eastAsia="標楷體" w:hAnsi="標楷體"/>
          <w:spacing w:val="-4"/>
          <w:sz w:val="28"/>
          <w:szCs w:val="28"/>
        </w:rPr>
        <w:t>規範幹支道路</w:t>
      </w:r>
      <w:proofErr w:type="gramEnd"/>
      <w:r w:rsidR="008215D1" w:rsidRPr="005B45DE">
        <w:rPr>
          <w:rFonts w:ascii="標楷體" w:eastAsia="標楷體" w:hAnsi="標楷體"/>
          <w:spacing w:val="-4"/>
          <w:sz w:val="28"/>
          <w:szCs w:val="28"/>
        </w:rPr>
        <w:t>權，</w:t>
      </w:r>
      <w:proofErr w:type="gramStart"/>
      <w:r w:rsidR="008215D1" w:rsidRPr="005B45DE">
        <w:rPr>
          <w:rFonts w:ascii="標楷體" w:eastAsia="標楷體" w:hAnsi="標楷體"/>
          <w:spacing w:val="-4"/>
          <w:sz w:val="28"/>
          <w:szCs w:val="28"/>
        </w:rPr>
        <w:t>110</w:t>
      </w:r>
      <w:proofErr w:type="gramEnd"/>
      <w:r w:rsidR="008215D1" w:rsidRPr="005B45DE">
        <w:rPr>
          <w:rFonts w:ascii="標楷體" w:eastAsia="標楷體" w:hAnsi="標楷體"/>
          <w:spacing w:val="-4"/>
          <w:sz w:val="28"/>
          <w:szCs w:val="28"/>
        </w:rPr>
        <w:t>年度</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008215D1" w:rsidRPr="005B45DE">
        <w:rPr>
          <w:rFonts w:ascii="標楷體" w:eastAsia="標楷體" w:hAnsi="標楷體"/>
          <w:spacing w:val="-4"/>
          <w:sz w:val="28"/>
          <w:szCs w:val="28"/>
        </w:rPr>
        <w:t>計完成新設三色號</w:t>
      </w:r>
      <w:proofErr w:type="gramStart"/>
      <w:r w:rsidR="008215D1" w:rsidRPr="005B45DE">
        <w:rPr>
          <w:rFonts w:ascii="標楷體" w:eastAsia="標楷體" w:hAnsi="標楷體"/>
          <w:spacing w:val="-4"/>
          <w:sz w:val="28"/>
          <w:szCs w:val="28"/>
        </w:rPr>
        <w:t>誌</w:t>
      </w:r>
      <w:proofErr w:type="gramEnd"/>
      <w:r w:rsidR="008215D1" w:rsidRPr="005B45DE">
        <w:rPr>
          <w:rFonts w:ascii="標楷體" w:eastAsia="標楷體" w:hAnsi="標楷體" w:hint="eastAsia"/>
          <w:spacing w:val="-4"/>
          <w:sz w:val="28"/>
          <w:szCs w:val="28"/>
        </w:rPr>
        <w:t>10</w:t>
      </w:r>
      <w:r w:rsidR="008215D1" w:rsidRPr="005B45DE">
        <w:rPr>
          <w:rFonts w:ascii="標楷體" w:eastAsia="標楷體" w:hAnsi="標楷體"/>
          <w:spacing w:val="-4"/>
          <w:sz w:val="28"/>
          <w:szCs w:val="28"/>
        </w:rPr>
        <w:t>處</w:t>
      </w:r>
      <w:r w:rsidR="008215D1" w:rsidRPr="005B45DE">
        <w:rPr>
          <w:rFonts w:ascii="標楷體" w:eastAsia="標楷體" w:hAnsi="標楷體" w:hint="eastAsia"/>
          <w:spacing w:val="-4"/>
          <w:sz w:val="28"/>
          <w:szCs w:val="28"/>
        </w:rPr>
        <w:t>、行人專用號</w:t>
      </w:r>
      <w:proofErr w:type="gramStart"/>
      <w:r w:rsidR="008215D1" w:rsidRPr="005B45DE">
        <w:rPr>
          <w:rFonts w:ascii="標楷體" w:eastAsia="標楷體" w:hAnsi="標楷體" w:hint="eastAsia"/>
          <w:spacing w:val="-4"/>
          <w:sz w:val="28"/>
          <w:szCs w:val="28"/>
        </w:rPr>
        <w:t>誌</w:t>
      </w:r>
      <w:proofErr w:type="gramEnd"/>
      <w:r w:rsidR="008215D1" w:rsidRPr="005B45DE">
        <w:rPr>
          <w:rFonts w:ascii="標楷體" w:eastAsia="標楷體" w:hAnsi="標楷體" w:hint="eastAsia"/>
          <w:spacing w:val="-4"/>
          <w:sz w:val="28"/>
          <w:szCs w:val="28"/>
        </w:rPr>
        <w:t>13處</w:t>
      </w:r>
      <w:r w:rsidR="008215D1" w:rsidRPr="005B45DE">
        <w:rPr>
          <w:rFonts w:ascii="標楷體" w:eastAsia="標楷體" w:hAnsi="標楷體"/>
          <w:spacing w:val="-4"/>
          <w:sz w:val="28"/>
          <w:szCs w:val="28"/>
        </w:rPr>
        <w:t>，以確保行車通行秩序與行人用路安全。</w:t>
      </w:r>
    </w:p>
    <w:p w:rsidR="00C2397D" w:rsidRPr="005B45DE" w:rsidRDefault="00C2397D" w:rsidP="00C4611C">
      <w:pPr>
        <w:widowControl w:val="0"/>
        <w:pBdr>
          <w:top w:val="none" w:sz="0" w:space="0" w:color="auto"/>
          <w:left w:val="none" w:sz="0" w:space="0" w:color="auto"/>
          <w:bottom w:val="none" w:sz="0" w:space="0" w:color="auto"/>
          <w:right w:val="none" w:sz="0" w:space="0" w:color="auto"/>
        </w:pBdr>
        <w:suppressAutoHyphens/>
        <w:overflowPunct w:val="0"/>
        <w:snapToGrid w:val="0"/>
        <w:spacing w:line="320" w:lineRule="exact"/>
        <w:ind w:leftChars="360" w:left="1392" w:hangingChars="240" w:hanging="672"/>
        <w:jc w:val="both"/>
        <w:textAlignment w:val="auto"/>
        <w:rPr>
          <w:rFonts w:ascii="標楷體" w:eastAsia="標楷體" w:hAnsi="標楷體"/>
          <w:sz w:val="28"/>
          <w:szCs w:val="28"/>
        </w:rPr>
      </w:pPr>
      <w:r w:rsidRPr="005B45DE">
        <w:rPr>
          <w:rFonts w:ascii="標楷體" w:eastAsia="標楷體" w:hAnsi="標楷體"/>
          <w:sz w:val="28"/>
          <w:szCs w:val="28"/>
        </w:rPr>
        <w:t>（2）</w:t>
      </w:r>
      <w:r w:rsidR="003058B3" w:rsidRPr="005B45DE">
        <w:rPr>
          <w:rFonts w:ascii="標楷體" w:eastAsia="標楷體" w:hAnsi="標楷體" w:hint="eastAsia"/>
          <w:spacing w:val="-4"/>
          <w:sz w:val="28"/>
          <w:szCs w:val="28"/>
        </w:rPr>
        <w:t>為維護交通號</w:t>
      </w:r>
      <w:proofErr w:type="gramStart"/>
      <w:r w:rsidR="003058B3" w:rsidRPr="005B45DE">
        <w:rPr>
          <w:rFonts w:ascii="標楷體" w:eastAsia="標楷體" w:hAnsi="標楷體" w:hint="eastAsia"/>
          <w:spacing w:val="-4"/>
          <w:sz w:val="28"/>
          <w:szCs w:val="28"/>
        </w:rPr>
        <w:t>誌</w:t>
      </w:r>
      <w:proofErr w:type="gramEnd"/>
      <w:r w:rsidR="003058B3" w:rsidRPr="005B45DE">
        <w:rPr>
          <w:rFonts w:ascii="標楷體" w:eastAsia="標楷體" w:hAnsi="標楷體" w:hint="eastAsia"/>
          <w:spacing w:val="-4"/>
          <w:sz w:val="28"/>
          <w:szCs w:val="28"/>
        </w:rPr>
        <w:t>正常運作，有效管控道路秩序，並強化</w:t>
      </w:r>
      <w:proofErr w:type="gramStart"/>
      <w:r w:rsidR="003058B3" w:rsidRPr="005B45DE">
        <w:rPr>
          <w:rFonts w:ascii="標楷體" w:eastAsia="標楷體" w:hAnsi="標楷體" w:hint="eastAsia"/>
          <w:spacing w:val="-4"/>
          <w:sz w:val="28"/>
          <w:szCs w:val="28"/>
        </w:rPr>
        <w:t>時制調控</w:t>
      </w:r>
      <w:proofErr w:type="gramEnd"/>
      <w:r w:rsidR="003058B3" w:rsidRPr="005B45DE">
        <w:rPr>
          <w:rFonts w:ascii="標楷體" w:eastAsia="標楷體" w:hAnsi="標楷體" w:hint="eastAsia"/>
          <w:spacing w:val="-4"/>
          <w:sz w:val="28"/>
          <w:szCs w:val="28"/>
        </w:rPr>
        <w:t>功能，</w:t>
      </w:r>
      <w:proofErr w:type="gramStart"/>
      <w:r w:rsidR="003058B3" w:rsidRPr="005B45DE">
        <w:rPr>
          <w:rFonts w:ascii="標楷體" w:eastAsia="標楷體" w:hAnsi="標楷體" w:hint="eastAsia"/>
          <w:spacing w:val="-4"/>
          <w:sz w:val="28"/>
          <w:szCs w:val="28"/>
        </w:rPr>
        <w:t>110</w:t>
      </w:r>
      <w:proofErr w:type="gramEnd"/>
      <w:r w:rsidR="003058B3" w:rsidRPr="005B45DE">
        <w:rPr>
          <w:rFonts w:ascii="標楷體" w:eastAsia="標楷體" w:hAnsi="標楷體" w:hint="eastAsia"/>
          <w:spacing w:val="-4"/>
          <w:sz w:val="28"/>
          <w:szCs w:val="28"/>
        </w:rPr>
        <w:t>年度預計完成100處路口號</w:t>
      </w:r>
      <w:proofErr w:type="gramStart"/>
      <w:r w:rsidR="003058B3" w:rsidRPr="005B45DE">
        <w:rPr>
          <w:rFonts w:ascii="標楷體" w:eastAsia="標楷體" w:hAnsi="標楷體" w:hint="eastAsia"/>
          <w:spacing w:val="-4"/>
          <w:sz w:val="28"/>
          <w:szCs w:val="28"/>
        </w:rPr>
        <w:t>誌</w:t>
      </w:r>
      <w:proofErr w:type="gramEnd"/>
      <w:r w:rsidR="003058B3" w:rsidRPr="005B45DE">
        <w:rPr>
          <w:rFonts w:ascii="標楷體" w:eastAsia="標楷體" w:hAnsi="標楷體" w:hint="eastAsia"/>
          <w:spacing w:val="-4"/>
          <w:sz w:val="28"/>
          <w:szCs w:val="28"/>
        </w:rPr>
        <w:t>控制器汰舊換新</w:t>
      </w:r>
      <w:r w:rsidR="003058B3" w:rsidRPr="005B45DE">
        <w:rPr>
          <w:rFonts w:ascii="標楷體" w:eastAsia="標楷體" w:hAnsi="標楷體"/>
          <w:spacing w:val="-4"/>
          <w:sz w:val="28"/>
          <w:szCs w:val="28"/>
        </w:rPr>
        <w:t>。</w:t>
      </w:r>
    </w:p>
    <w:p w:rsidR="00C2397D" w:rsidRPr="005B45DE" w:rsidRDefault="00C2397D" w:rsidP="00C4611C">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sz w:val="28"/>
          <w:szCs w:val="28"/>
        </w:rPr>
        <w:t>2.標誌</w:t>
      </w:r>
    </w:p>
    <w:p w:rsidR="008215D1" w:rsidRPr="005B45DE" w:rsidRDefault="008215D1" w:rsidP="006A035B">
      <w:pPr>
        <w:pStyle w:val="a0"/>
        <w:overflowPunct w:val="0"/>
        <w:snapToGrid w:val="0"/>
        <w:spacing w:line="320" w:lineRule="exact"/>
        <w:ind w:leftChars="410" w:left="820"/>
        <w:jc w:val="both"/>
        <w:rPr>
          <w:rFonts w:ascii="標楷體" w:eastAsia="標楷體" w:hAnsi="標楷體"/>
          <w:spacing w:val="-4"/>
          <w:sz w:val="28"/>
          <w:szCs w:val="28"/>
        </w:rPr>
      </w:pPr>
      <w:r w:rsidRPr="005B45DE">
        <w:rPr>
          <w:rFonts w:ascii="標楷體" w:eastAsia="標楷體" w:hAnsi="標楷體"/>
          <w:spacing w:val="-4"/>
          <w:sz w:val="28"/>
          <w:szCs w:val="28"/>
        </w:rPr>
        <w:t>為確保交通標誌警告、禁制及指示等功能，有效管制道路行車秩序，維護狹窄巷弄、彎路、視距不佳路口（段）之交通安全，持續辦理交通標誌、反射鏡增設</w:t>
      </w:r>
      <w:proofErr w:type="gramStart"/>
      <w:r w:rsidRPr="005B45DE">
        <w:rPr>
          <w:rFonts w:ascii="標楷體" w:eastAsia="標楷體" w:hAnsi="標楷體"/>
          <w:spacing w:val="-4"/>
          <w:sz w:val="28"/>
          <w:szCs w:val="28"/>
        </w:rPr>
        <w:t>汰</w:t>
      </w:r>
      <w:proofErr w:type="gramEnd"/>
      <w:r w:rsidRPr="005B45DE">
        <w:rPr>
          <w:rFonts w:ascii="標楷體" w:eastAsia="標楷體" w:hAnsi="標楷體"/>
          <w:spacing w:val="-4"/>
          <w:sz w:val="28"/>
          <w:szCs w:val="28"/>
        </w:rPr>
        <w:t>換工程，以增進交通安全與順暢，</w:t>
      </w:r>
      <w:proofErr w:type="gramStart"/>
      <w:r w:rsidRPr="005B45DE">
        <w:rPr>
          <w:rFonts w:ascii="標楷體" w:eastAsia="標楷體" w:hAnsi="標楷體"/>
          <w:spacing w:val="-4"/>
          <w:sz w:val="28"/>
          <w:szCs w:val="28"/>
        </w:rPr>
        <w:t>110</w:t>
      </w:r>
      <w:proofErr w:type="gramEnd"/>
      <w:r w:rsidRPr="005B45DE">
        <w:rPr>
          <w:rFonts w:ascii="標楷體" w:eastAsia="標楷體" w:hAnsi="標楷體"/>
          <w:spacing w:val="-4"/>
          <w:sz w:val="28"/>
          <w:szCs w:val="28"/>
        </w:rPr>
        <w:t>年度</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spacing w:val="-4"/>
          <w:sz w:val="28"/>
          <w:szCs w:val="28"/>
        </w:rPr>
        <w:t>計</w:t>
      </w:r>
      <w:r w:rsidRPr="005B45DE">
        <w:rPr>
          <w:rFonts w:ascii="標楷體" w:eastAsia="標楷體" w:hAnsi="標楷體" w:hint="eastAsia"/>
          <w:spacing w:val="-4"/>
          <w:sz w:val="28"/>
          <w:szCs w:val="28"/>
        </w:rPr>
        <w:t>調整2</w:t>
      </w:r>
      <w:r w:rsidR="00324132" w:rsidRPr="005B45DE">
        <w:rPr>
          <w:rFonts w:ascii="標楷體" w:eastAsia="標楷體" w:hAnsi="標楷體"/>
          <w:spacing w:val="-4"/>
          <w:sz w:val="28"/>
          <w:szCs w:val="28"/>
        </w:rPr>
        <w:t>,</w:t>
      </w:r>
      <w:r w:rsidRPr="005B45DE">
        <w:rPr>
          <w:rFonts w:ascii="標楷體" w:eastAsia="標楷體" w:hAnsi="標楷體" w:hint="eastAsia"/>
          <w:spacing w:val="-4"/>
          <w:sz w:val="28"/>
          <w:szCs w:val="28"/>
        </w:rPr>
        <w:t>291</w:t>
      </w:r>
      <w:r w:rsidRPr="005B45DE">
        <w:rPr>
          <w:rFonts w:ascii="標楷體" w:eastAsia="標楷體" w:hAnsi="標楷體"/>
          <w:spacing w:val="-4"/>
          <w:sz w:val="28"/>
          <w:szCs w:val="28"/>
        </w:rPr>
        <w:t>處交通標誌及</w:t>
      </w:r>
      <w:r w:rsidRPr="005B45DE">
        <w:rPr>
          <w:rFonts w:ascii="標楷體" w:eastAsia="標楷體" w:hAnsi="標楷體" w:hint="eastAsia"/>
          <w:spacing w:val="-4"/>
          <w:sz w:val="28"/>
          <w:szCs w:val="28"/>
        </w:rPr>
        <w:t>974</w:t>
      </w:r>
      <w:r w:rsidRPr="005B45DE">
        <w:rPr>
          <w:rFonts w:ascii="標楷體" w:eastAsia="標楷體" w:hAnsi="標楷體"/>
          <w:spacing w:val="-4"/>
          <w:sz w:val="28"/>
          <w:szCs w:val="28"/>
        </w:rPr>
        <w:t>處反射鏡。</w:t>
      </w:r>
    </w:p>
    <w:p w:rsidR="00C2397D" w:rsidRPr="005B45DE" w:rsidRDefault="00C2397D" w:rsidP="00C4611C">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sz w:val="28"/>
          <w:szCs w:val="28"/>
        </w:rPr>
        <w:t>3.標線</w:t>
      </w:r>
    </w:p>
    <w:p w:rsidR="008215D1" w:rsidRPr="005B45DE" w:rsidRDefault="008215D1" w:rsidP="006A035B">
      <w:pPr>
        <w:pStyle w:val="a0"/>
        <w:overflowPunct w:val="0"/>
        <w:snapToGrid w:val="0"/>
        <w:spacing w:line="320" w:lineRule="exact"/>
        <w:ind w:leftChars="410" w:left="820"/>
        <w:jc w:val="both"/>
        <w:rPr>
          <w:rFonts w:ascii="標楷體" w:eastAsia="標楷體" w:hAnsi="標楷體"/>
          <w:sz w:val="28"/>
          <w:szCs w:val="28"/>
        </w:rPr>
      </w:pPr>
      <w:proofErr w:type="gramStart"/>
      <w:r w:rsidRPr="005B45DE">
        <w:rPr>
          <w:rFonts w:ascii="標楷體" w:eastAsia="標楷體" w:hAnsi="標楷體"/>
          <w:spacing w:val="-4"/>
          <w:sz w:val="28"/>
          <w:szCs w:val="28"/>
        </w:rPr>
        <w:t>110</w:t>
      </w:r>
      <w:proofErr w:type="gramEnd"/>
      <w:r w:rsidRPr="005B45DE">
        <w:rPr>
          <w:rFonts w:ascii="標楷體" w:eastAsia="標楷體" w:hAnsi="標楷體"/>
          <w:spacing w:val="-4"/>
          <w:sz w:val="28"/>
          <w:szCs w:val="28"/>
        </w:rPr>
        <w:t>年度</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spacing w:val="-4"/>
          <w:sz w:val="28"/>
          <w:szCs w:val="28"/>
        </w:rPr>
        <w:t>計完成本市各道路、路口、巷道漆</w:t>
      </w:r>
      <w:proofErr w:type="gramStart"/>
      <w:r w:rsidRPr="005B45DE">
        <w:rPr>
          <w:rFonts w:ascii="標楷體" w:eastAsia="標楷體" w:hAnsi="標楷體"/>
          <w:spacing w:val="-4"/>
          <w:sz w:val="28"/>
          <w:szCs w:val="28"/>
        </w:rPr>
        <w:t>劃熱拌反光</w:t>
      </w:r>
      <w:proofErr w:type="gramEnd"/>
      <w:r w:rsidRPr="005B45DE">
        <w:rPr>
          <w:rFonts w:ascii="標楷體" w:eastAsia="標楷體" w:hAnsi="標楷體"/>
          <w:spacing w:val="-4"/>
          <w:sz w:val="28"/>
          <w:szCs w:val="28"/>
        </w:rPr>
        <w:t>標線7</w:t>
      </w:r>
      <w:r w:rsidRPr="005B45DE">
        <w:rPr>
          <w:rFonts w:ascii="標楷體" w:eastAsia="標楷體" w:hAnsi="標楷體" w:hint="eastAsia"/>
          <w:spacing w:val="-4"/>
          <w:sz w:val="28"/>
          <w:szCs w:val="28"/>
        </w:rPr>
        <w:t>6</w:t>
      </w:r>
      <w:r w:rsidR="00324132" w:rsidRPr="005B45DE">
        <w:rPr>
          <w:rFonts w:ascii="標楷體" w:eastAsia="標楷體" w:hAnsi="標楷體"/>
          <w:spacing w:val="-4"/>
          <w:sz w:val="28"/>
          <w:szCs w:val="28"/>
        </w:rPr>
        <w:t>,</w:t>
      </w:r>
      <w:r w:rsidRPr="005B45DE">
        <w:rPr>
          <w:rFonts w:ascii="標楷體" w:eastAsia="標楷體" w:hAnsi="標楷體" w:hint="eastAsia"/>
          <w:spacing w:val="-4"/>
          <w:sz w:val="28"/>
          <w:szCs w:val="28"/>
        </w:rPr>
        <w:t>521</w:t>
      </w:r>
      <w:r w:rsidRPr="005B45DE">
        <w:rPr>
          <w:rFonts w:ascii="標楷體" w:eastAsia="標楷體" w:hAnsi="標楷體"/>
          <w:spacing w:val="-4"/>
          <w:sz w:val="28"/>
          <w:szCs w:val="28"/>
        </w:rPr>
        <w:t>.</w:t>
      </w:r>
      <w:r w:rsidRPr="005B45DE">
        <w:rPr>
          <w:rFonts w:ascii="標楷體" w:eastAsia="標楷體" w:hAnsi="標楷體" w:hint="eastAsia"/>
          <w:spacing w:val="-4"/>
          <w:sz w:val="28"/>
          <w:szCs w:val="28"/>
        </w:rPr>
        <w:t>94</w:t>
      </w:r>
      <w:r w:rsidRPr="005B45DE">
        <w:rPr>
          <w:rFonts w:ascii="標楷體" w:eastAsia="標楷體" w:hAnsi="標楷體"/>
          <w:spacing w:val="-4"/>
          <w:sz w:val="28"/>
          <w:szCs w:val="28"/>
        </w:rPr>
        <w:t>平方公尺，有效規範駕駛人遵循行駛車道，保持重要幹道、路口標線完整常新。</w:t>
      </w:r>
    </w:p>
    <w:p w:rsidR="00B2255E" w:rsidRPr="005B45DE" w:rsidRDefault="00B2255E" w:rsidP="006A035B">
      <w:pPr>
        <w:pStyle w:val="a0"/>
        <w:overflowPunct w:val="0"/>
        <w:snapToGrid w:val="0"/>
        <w:spacing w:line="320" w:lineRule="exact"/>
        <w:ind w:leftChars="66" w:left="972" w:hangingChars="300" w:hanging="840"/>
        <w:jc w:val="both"/>
        <w:rPr>
          <w:rFonts w:ascii="標楷體" w:eastAsia="標楷體" w:hAnsi="標楷體"/>
          <w:sz w:val="28"/>
          <w:szCs w:val="28"/>
        </w:rPr>
      </w:pPr>
      <w:r w:rsidRPr="005B45DE">
        <w:rPr>
          <w:rFonts w:ascii="標楷體" w:eastAsia="標楷體" w:hAnsi="標楷體"/>
          <w:bCs/>
          <w:sz w:val="28"/>
          <w:szCs w:val="28"/>
        </w:rPr>
        <w:t>（二）發展智慧運輸系統</w:t>
      </w:r>
    </w:p>
    <w:p w:rsidR="001704B7" w:rsidRPr="005B45DE" w:rsidRDefault="001704B7" w:rsidP="006A035B">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sz w:val="28"/>
          <w:szCs w:val="28"/>
        </w:rPr>
        <w:t>1.</w:t>
      </w:r>
      <w:r w:rsidRPr="005B45DE">
        <w:rPr>
          <w:rFonts w:ascii="標楷體" w:eastAsia="標楷體" w:hAnsi="標楷體" w:cs="Arial Unicode MS"/>
          <w:bCs/>
          <w:sz w:val="28"/>
          <w:szCs w:val="28"/>
        </w:rPr>
        <w:t>本市</w:t>
      </w:r>
      <w:r w:rsidRPr="005B45DE">
        <w:rPr>
          <w:rFonts w:ascii="標楷體" w:eastAsia="標楷體" w:hAnsi="標楷體" w:cs="Arial Unicode MS" w:hint="eastAsia"/>
          <w:bCs/>
          <w:sz w:val="28"/>
          <w:szCs w:val="28"/>
        </w:rPr>
        <w:t>規劃發展以AI</w:t>
      </w:r>
      <w:r w:rsidRPr="005B45DE">
        <w:rPr>
          <w:rFonts w:ascii="標楷體" w:eastAsia="標楷體" w:hAnsi="標楷體" w:cs="Arial Unicode MS"/>
          <w:bCs/>
          <w:sz w:val="28"/>
          <w:szCs w:val="28"/>
        </w:rPr>
        <w:t>o</w:t>
      </w:r>
      <w:r w:rsidRPr="005B45DE">
        <w:rPr>
          <w:rFonts w:ascii="標楷體" w:eastAsia="標楷體" w:hAnsi="標楷體" w:cs="Arial Unicode MS" w:hint="eastAsia"/>
          <w:bCs/>
          <w:sz w:val="28"/>
          <w:szCs w:val="28"/>
        </w:rPr>
        <w:t>T為核心的新一代智慧運輸系統，向交通部申請交通部109年智慧運輸發展建設計畫補助，</w:t>
      </w:r>
      <w:r w:rsidR="00B9206A" w:rsidRPr="005B45DE">
        <w:rPr>
          <w:rFonts w:ascii="標楷體" w:eastAsia="標楷體" w:hAnsi="標楷體" w:cs="Arial Unicode MS"/>
          <w:bCs/>
          <w:sz w:val="28"/>
          <w:szCs w:val="28"/>
        </w:rPr>
        <w:t xml:space="preserve"> </w:t>
      </w:r>
      <w:r w:rsidRPr="005B45DE">
        <w:rPr>
          <w:rFonts w:ascii="標楷體" w:eastAsia="標楷體" w:hAnsi="標楷體" w:cs="Arial Unicode MS"/>
          <w:bCs/>
          <w:sz w:val="28"/>
          <w:szCs w:val="28"/>
        </w:rPr>
        <w:t>109年底</w:t>
      </w:r>
      <w:r w:rsidR="00B9206A" w:rsidRPr="005B45DE">
        <w:rPr>
          <w:rFonts w:ascii="標楷體" w:eastAsia="標楷體" w:hAnsi="標楷體" w:cs="Arial Unicode MS" w:hint="eastAsia"/>
          <w:bCs/>
          <w:sz w:val="28"/>
          <w:szCs w:val="28"/>
        </w:rPr>
        <w:t>已</w:t>
      </w:r>
      <w:r w:rsidRPr="005B45DE">
        <w:rPr>
          <w:rFonts w:ascii="標楷體" w:eastAsia="標楷體" w:hAnsi="標楷體" w:cs="Arial Unicode MS"/>
          <w:bCs/>
          <w:sz w:val="28"/>
          <w:szCs w:val="28"/>
        </w:rPr>
        <w:t>完成規劃成果報告</w:t>
      </w:r>
      <w:r w:rsidRPr="005B45DE">
        <w:rPr>
          <w:rFonts w:ascii="標楷體" w:eastAsia="標楷體" w:hAnsi="標楷體" w:cs="Arial Unicode MS" w:hint="eastAsia"/>
          <w:bCs/>
          <w:sz w:val="28"/>
          <w:szCs w:val="28"/>
        </w:rPr>
        <w:t>；</w:t>
      </w:r>
      <w:proofErr w:type="gramStart"/>
      <w:r w:rsidRPr="005B45DE">
        <w:rPr>
          <w:rFonts w:ascii="標楷體" w:eastAsia="標楷體" w:hAnsi="標楷體" w:cs="Arial Unicode MS" w:hint="eastAsia"/>
          <w:bCs/>
          <w:sz w:val="28"/>
          <w:szCs w:val="28"/>
        </w:rPr>
        <w:t>賡</w:t>
      </w:r>
      <w:proofErr w:type="gramEnd"/>
      <w:r w:rsidRPr="005B45DE">
        <w:rPr>
          <w:rFonts w:ascii="標楷體" w:eastAsia="標楷體" w:hAnsi="標楷體" w:cs="Arial Unicode MS" w:hint="eastAsia"/>
          <w:bCs/>
          <w:sz w:val="28"/>
          <w:szCs w:val="28"/>
        </w:rPr>
        <w:t>續辦理新一代智慧運輸系統第一期建置案，110年3月</w:t>
      </w:r>
      <w:r w:rsidR="00324132" w:rsidRPr="005B45DE">
        <w:rPr>
          <w:rFonts w:ascii="標楷體" w:eastAsia="標楷體" w:hAnsi="標楷體" w:cs="Arial Unicode MS" w:hint="eastAsia"/>
          <w:bCs/>
          <w:sz w:val="28"/>
          <w:szCs w:val="28"/>
        </w:rPr>
        <w:t>已</w:t>
      </w:r>
      <w:r w:rsidRPr="005B45DE">
        <w:rPr>
          <w:rFonts w:ascii="標楷體" w:eastAsia="標楷體" w:hAnsi="標楷體" w:cs="Arial Unicode MS" w:hint="eastAsia"/>
          <w:bCs/>
          <w:sz w:val="28"/>
          <w:szCs w:val="28"/>
        </w:rPr>
        <w:t>完成發包，預計111年4月完成系統建置</w:t>
      </w:r>
      <w:r w:rsidRPr="005B45DE">
        <w:rPr>
          <w:rFonts w:ascii="標楷體" w:eastAsia="標楷體" w:hAnsi="標楷體" w:cs="Arial Unicode MS"/>
          <w:bCs/>
          <w:sz w:val="28"/>
          <w:szCs w:val="28"/>
        </w:rPr>
        <w:t>。</w:t>
      </w:r>
    </w:p>
    <w:p w:rsidR="001704B7" w:rsidRPr="005B45DE" w:rsidRDefault="001704B7" w:rsidP="006A035B">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sz w:val="28"/>
          <w:szCs w:val="28"/>
        </w:rPr>
        <w:t>2.透過GPS 衛星座標定位、移動通訊等技術，規劃辦理緊急車輛優先通行號</w:t>
      </w:r>
      <w:proofErr w:type="gramStart"/>
      <w:r w:rsidRPr="005B45DE">
        <w:rPr>
          <w:rFonts w:ascii="標楷體" w:eastAsia="標楷體" w:hAnsi="標楷體"/>
          <w:sz w:val="28"/>
          <w:szCs w:val="28"/>
        </w:rPr>
        <w:t>誌</w:t>
      </w:r>
      <w:proofErr w:type="gramEnd"/>
      <w:r w:rsidRPr="005B45DE">
        <w:rPr>
          <w:rFonts w:ascii="標楷體" w:eastAsia="標楷體" w:hAnsi="標楷體"/>
          <w:sz w:val="28"/>
          <w:szCs w:val="28"/>
        </w:rPr>
        <w:t>及防碰撞警示系統試辦計畫。另偵測路口所有來車，於危險發生前提早提供</w:t>
      </w:r>
      <w:proofErr w:type="gramStart"/>
      <w:r w:rsidRPr="005B45DE">
        <w:rPr>
          <w:rFonts w:ascii="標楷體" w:eastAsia="標楷體" w:hAnsi="標楷體"/>
          <w:sz w:val="28"/>
          <w:szCs w:val="28"/>
        </w:rPr>
        <w:t>安全警</w:t>
      </w:r>
      <w:proofErr w:type="gramEnd"/>
      <w:r w:rsidRPr="005B45DE">
        <w:rPr>
          <w:rFonts w:ascii="標楷體" w:eastAsia="標楷體" w:hAnsi="標楷體"/>
          <w:sz w:val="28"/>
          <w:szCs w:val="28"/>
        </w:rPr>
        <w:t>示，並搭配CMS資訊看板顯示，提醒用路人緊急車輛接近。計</w:t>
      </w:r>
      <w:r w:rsidR="00324132" w:rsidRPr="005B45DE">
        <w:rPr>
          <w:rFonts w:ascii="標楷體" w:eastAsia="標楷體" w:hAnsi="標楷體" w:hint="eastAsia"/>
          <w:sz w:val="28"/>
          <w:szCs w:val="28"/>
        </w:rPr>
        <w:t>劃</w:t>
      </w:r>
      <w:r w:rsidRPr="005B45DE">
        <w:rPr>
          <w:rFonts w:ascii="標楷體" w:eastAsia="標楷體" w:hAnsi="標楷體"/>
          <w:sz w:val="28"/>
          <w:szCs w:val="28"/>
        </w:rPr>
        <w:t>以本市消防局鳳</w:t>
      </w:r>
      <w:proofErr w:type="gramStart"/>
      <w:r w:rsidRPr="005B45DE">
        <w:rPr>
          <w:rFonts w:ascii="標楷體" w:eastAsia="標楷體" w:hAnsi="標楷體" w:hint="eastAsia"/>
          <w:sz w:val="28"/>
          <w:szCs w:val="28"/>
        </w:rPr>
        <w:t>祥</w:t>
      </w:r>
      <w:proofErr w:type="gramEnd"/>
      <w:r w:rsidRPr="005B45DE">
        <w:rPr>
          <w:rFonts w:ascii="標楷體" w:eastAsia="標楷體" w:hAnsi="標楷體"/>
          <w:sz w:val="28"/>
          <w:szCs w:val="28"/>
        </w:rPr>
        <w:t>分隊之緊急車輛為實作對象(計有12部緊急車輛)，鳳山</w:t>
      </w:r>
      <w:proofErr w:type="gramStart"/>
      <w:r w:rsidRPr="005B45DE">
        <w:rPr>
          <w:rFonts w:ascii="標楷體" w:eastAsia="標楷體" w:hAnsi="標楷體"/>
          <w:sz w:val="28"/>
          <w:szCs w:val="28"/>
        </w:rPr>
        <w:t>區鳳頂路</w:t>
      </w:r>
      <w:proofErr w:type="gramEnd"/>
      <w:r w:rsidRPr="005B45DE">
        <w:rPr>
          <w:rFonts w:ascii="標楷體" w:eastAsia="標楷體" w:hAnsi="標楷體"/>
          <w:sz w:val="28"/>
          <w:szCs w:val="28"/>
        </w:rPr>
        <w:t>/保生路、</w:t>
      </w:r>
      <w:proofErr w:type="gramStart"/>
      <w:r w:rsidRPr="005B45DE">
        <w:rPr>
          <w:rFonts w:ascii="標楷體" w:eastAsia="標楷體" w:hAnsi="標楷體"/>
          <w:sz w:val="28"/>
          <w:szCs w:val="28"/>
        </w:rPr>
        <w:t>鳳頂路</w:t>
      </w:r>
      <w:proofErr w:type="gramEnd"/>
      <w:r w:rsidRPr="005B45DE">
        <w:rPr>
          <w:rFonts w:ascii="標楷體" w:eastAsia="標楷體" w:hAnsi="標楷體"/>
          <w:sz w:val="28"/>
          <w:szCs w:val="28"/>
        </w:rPr>
        <w:t>/過埤路等2處路口進行試辦，</w:t>
      </w:r>
      <w:r w:rsidRPr="005B45DE">
        <w:rPr>
          <w:rFonts w:ascii="標楷體" w:eastAsia="標楷體" w:hAnsi="標楷體" w:hint="eastAsia"/>
          <w:sz w:val="28"/>
          <w:szCs w:val="28"/>
        </w:rPr>
        <w:t>並於110年7月辦理實車測試。</w:t>
      </w:r>
    </w:p>
    <w:p w:rsidR="001704B7" w:rsidRPr="005B45DE" w:rsidRDefault="001704B7" w:rsidP="006A035B">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sz w:val="28"/>
          <w:szCs w:val="28"/>
        </w:rPr>
        <w:t>3.為降低本市的交通事故情況，提升交通安全品質，規劃辦理「高雄市用路人危險行為監控與語音警示系統」建置計畫，應用創新道路監控與警示科技，同時透過科技AI影像分析的技術，可自動化且24小時持續監控可能之危險道安違規事件，達到提升高雄市整體用</w:t>
      </w:r>
      <w:r w:rsidRPr="005B45DE">
        <w:rPr>
          <w:rFonts w:ascii="標楷體" w:eastAsia="標楷體" w:hAnsi="標楷體"/>
          <w:sz w:val="28"/>
          <w:szCs w:val="28"/>
        </w:rPr>
        <w:lastRenderedPageBreak/>
        <w:t>路安全之目的。本案</w:t>
      </w:r>
      <w:r w:rsidRPr="005B45DE">
        <w:rPr>
          <w:rFonts w:ascii="標楷體" w:eastAsia="標楷體" w:hAnsi="標楷體" w:hint="eastAsia"/>
          <w:sz w:val="28"/>
          <w:szCs w:val="28"/>
        </w:rPr>
        <w:t>於110年3月上線運作，系統上線後各路口的平均違規件數均呈現下降趨勢，整體違規數量較系統上線前減少約37%。</w:t>
      </w:r>
    </w:p>
    <w:p w:rsidR="00C2397D" w:rsidRPr="005B45DE" w:rsidRDefault="001704B7" w:rsidP="006A035B">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sz w:val="28"/>
          <w:szCs w:val="28"/>
        </w:rPr>
        <w:t>4.為避免大型貨櫃車輛行經平面道路造成交通壅塞及影響行車安全，配合高雄港第七貨櫃中心興建營運計畫，規劃辦理</w:t>
      </w:r>
      <w:proofErr w:type="gramStart"/>
      <w:r w:rsidRPr="005B45DE">
        <w:rPr>
          <w:rFonts w:ascii="標楷體" w:eastAsia="標楷體" w:hAnsi="標楷體"/>
          <w:sz w:val="28"/>
          <w:szCs w:val="28"/>
        </w:rPr>
        <w:t>高雄港聯外</w:t>
      </w:r>
      <w:proofErr w:type="gramEnd"/>
      <w:r w:rsidRPr="005B45DE">
        <w:rPr>
          <w:rFonts w:ascii="標楷體" w:eastAsia="標楷體" w:hAnsi="標楷體"/>
          <w:sz w:val="28"/>
          <w:szCs w:val="28"/>
        </w:rPr>
        <w:t>交通改善-區域性交控及大貨車行車安全提</w:t>
      </w:r>
      <w:r w:rsidR="00324132" w:rsidRPr="005B45DE">
        <w:rPr>
          <w:rFonts w:ascii="標楷體" w:eastAsia="標楷體" w:hAnsi="標楷體" w:hint="eastAsia"/>
          <w:sz w:val="28"/>
          <w:szCs w:val="28"/>
        </w:rPr>
        <w:t>升</w:t>
      </w:r>
      <w:r w:rsidRPr="005B45DE">
        <w:rPr>
          <w:rFonts w:ascii="標楷體" w:eastAsia="標楷體" w:hAnsi="標楷體"/>
          <w:sz w:val="28"/>
          <w:szCs w:val="28"/>
        </w:rPr>
        <w:t>計畫。另針對交通部運輸研究所規劃之替代動線，</w:t>
      </w:r>
      <w:proofErr w:type="gramStart"/>
      <w:r w:rsidRPr="005B45DE">
        <w:rPr>
          <w:rFonts w:ascii="標楷體" w:eastAsia="標楷體" w:hAnsi="標楷體"/>
          <w:sz w:val="28"/>
          <w:szCs w:val="28"/>
        </w:rPr>
        <w:t>於易壅塞</w:t>
      </w:r>
      <w:proofErr w:type="gramEnd"/>
      <w:r w:rsidRPr="005B45DE">
        <w:rPr>
          <w:rFonts w:ascii="標楷體" w:eastAsia="標楷體" w:hAnsi="標楷體"/>
          <w:sz w:val="28"/>
          <w:szCs w:val="28"/>
        </w:rPr>
        <w:t>路段提出車流偵測、交通資訊提供、車流導引等區域性交控策略與協調機制，並針對港區聯外道路交通量變異較大之路段，建置智慧化號</w:t>
      </w:r>
      <w:proofErr w:type="gramStart"/>
      <w:r w:rsidRPr="005B45DE">
        <w:rPr>
          <w:rFonts w:ascii="標楷體" w:eastAsia="標楷體" w:hAnsi="標楷體"/>
          <w:sz w:val="28"/>
          <w:szCs w:val="28"/>
        </w:rPr>
        <w:t>誌</w:t>
      </w:r>
      <w:proofErr w:type="gramEnd"/>
      <w:r w:rsidRPr="005B45DE">
        <w:rPr>
          <w:rFonts w:ascii="標楷體" w:eastAsia="標楷體" w:hAnsi="標楷體"/>
          <w:sz w:val="28"/>
          <w:szCs w:val="28"/>
        </w:rPr>
        <w:t>系統，及易發生聯結車違規行駛之路段，建置科技執法管制措施，提升整體港區聯外交通順暢與安全。本計畫已於</w:t>
      </w:r>
      <w:r w:rsidRPr="005B45DE">
        <w:rPr>
          <w:rFonts w:ascii="標楷體" w:eastAsia="標楷體" w:hAnsi="標楷體" w:hint="eastAsia"/>
          <w:sz w:val="28"/>
          <w:szCs w:val="28"/>
        </w:rPr>
        <w:t>110年7月完成相關路側設備安裝，後續將進行動態</w:t>
      </w:r>
      <w:proofErr w:type="gramStart"/>
      <w:r w:rsidRPr="005B45DE">
        <w:rPr>
          <w:rFonts w:ascii="標楷體" w:eastAsia="標楷體" w:hAnsi="標楷體" w:hint="eastAsia"/>
          <w:sz w:val="28"/>
          <w:szCs w:val="28"/>
        </w:rPr>
        <w:t>號控調</w:t>
      </w:r>
      <w:proofErr w:type="gramEnd"/>
      <w:r w:rsidRPr="005B45DE">
        <w:rPr>
          <w:rFonts w:ascii="標楷體" w:eastAsia="標楷體" w:hAnsi="標楷體" w:hint="eastAsia"/>
          <w:sz w:val="28"/>
          <w:szCs w:val="28"/>
        </w:rPr>
        <w:t>校、測試，</w:t>
      </w:r>
      <w:r w:rsidRPr="005B45DE">
        <w:rPr>
          <w:rFonts w:ascii="標楷體" w:eastAsia="標楷體" w:hAnsi="標楷體"/>
          <w:sz w:val="28"/>
          <w:szCs w:val="28"/>
        </w:rPr>
        <w:t>預計110年底完成整體改善。</w:t>
      </w:r>
    </w:p>
    <w:p w:rsidR="00356183" w:rsidRPr="005B45DE" w:rsidRDefault="00356183" w:rsidP="000D4882">
      <w:pPr>
        <w:pStyle w:val="a0"/>
        <w:overflowPunct w:val="0"/>
        <w:snapToGrid w:val="0"/>
        <w:spacing w:line="320" w:lineRule="exact"/>
        <w:ind w:leftChars="300" w:left="880" w:hangingChars="100" w:hanging="280"/>
        <w:jc w:val="both"/>
        <w:rPr>
          <w:rFonts w:ascii="標楷體" w:eastAsia="標楷體" w:hAnsi="標楷體"/>
          <w:sz w:val="28"/>
          <w:szCs w:val="28"/>
        </w:rPr>
      </w:pPr>
      <w:r w:rsidRPr="005B45DE">
        <w:rPr>
          <w:rFonts w:ascii="標楷體" w:eastAsia="標楷體" w:hAnsi="標楷體" w:hint="eastAsia"/>
          <w:kern w:val="2"/>
          <w:sz w:val="28"/>
          <w:szCs w:val="28"/>
        </w:rPr>
        <w:t>5.為減少高雄輕軌運行所衍生的交通事故，本府交通局</w:t>
      </w:r>
      <w:proofErr w:type="gramStart"/>
      <w:r w:rsidRPr="005B45DE">
        <w:rPr>
          <w:rFonts w:ascii="標楷體" w:eastAsia="標楷體" w:hAnsi="標楷體" w:hint="eastAsia"/>
          <w:kern w:val="2"/>
          <w:sz w:val="28"/>
          <w:szCs w:val="28"/>
        </w:rPr>
        <w:t>導入車聯網</w:t>
      </w:r>
      <w:proofErr w:type="gramEnd"/>
      <w:r w:rsidRPr="005B45DE">
        <w:rPr>
          <w:rFonts w:ascii="標楷體" w:eastAsia="標楷體" w:hAnsi="標楷體" w:hint="eastAsia"/>
          <w:kern w:val="2"/>
          <w:sz w:val="28"/>
          <w:szCs w:val="28"/>
        </w:rPr>
        <w:t>通訊技術與標準，選定</w:t>
      </w:r>
      <w:proofErr w:type="gramStart"/>
      <w:r w:rsidRPr="005B45DE">
        <w:rPr>
          <w:rFonts w:ascii="標楷體" w:eastAsia="標楷體" w:hAnsi="標楷體" w:hint="eastAsia"/>
          <w:kern w:val="2"/>
          <w:sz w:val="28"/>
          <w:szCs w:val="28"/>
        </w:rPr>
        <w:t>輕軌易肇事</w:t>
      </w:r>
      <w:proofErr w:type="gramEnd"/>
      <w:r w:rsidRPr="005B45DE">
        <w:rPr>
          <w:rFonts w:ascii="標楷體" w:eastAsia="標楷體" w:hAnsi="標楷體" w:hint="eastAsia"/>
          <w:kern w:val="2"/>
          <w:sz w:val="28"/>
          <w:szCs w:val="28"/>
        </w:rPr>
        <w:t>路口(鎮興路/凱旋四路及中山三路/凱旋四路)，試辦智慧路口防碰撞警示及違規右轉警示等車路協同系統，有效降低肇事率，榮獲2021智慧城市創新應用獎的肯定。</w:t>
      </w:r>
    </w:p>
    <w:p w:rsidR="00C2397D" w:rsidRPr="005B45DE" w:rsidRDefault="001704B7" w:rsidP="006A035B">
      <w:pPr>
        <w:pStyle w:val="a0"/>
        <w:overflowPunct w:val="0"/>
        <w:snapToGrid w:val="0"/>
        <w:spacing w:line="320" w:lineRule="exact"/>
        <w:ind w:leftChars="66" w:left="972" w:hangingChars="300" w:hanging="840"/>
        <w:jc w:val="both"/>
        <w:rPr>
          <w:rFonts w:ascii="標楷體" w:eastAsia="標楷體" w:hAnsi="標楷體"/>
          <w:bCs/>
          <w:sz w:val="28"/>
          <w:szCs w:val="28"/>
        </w:rPr>
      </w:pPr>
      <w:r w:rsidRPr="005B45DE">
        <w:rPr>
          <w:rFonts w:ascii="標楷體" w:eastAsia="標楷體" w:hAnsi="標楷體"/>
          <w:bCs/>
          <w:sz w:val="28"/>
          <w:szCs w:val="28"/>
        </w:rPr>
        <w:t>（三）</w:t>
      </w:r>
      <w:r w:rsidRPr="005B45DE">
        <w:rPr>
          <w:rFonts w:ascii="標楷體" w:eastAsia="標楷體" w:hAnsi="標楷體" w:hint="eastAsia"/>
          <w:bCs/>
          <w:sz w:val="28"/>
          <w:szCs w:val="28"/>
        </w:rPr>
        <w:t>為提升輕軌沿線路口交通安全，除優化路口號誌燈號，取消圓形綠燈調整為箭頭綠燈顯示「直行、左轉、右轉」，強化路口燈號辨識度外，更</w:t>
      </w:r>
      <w:proofErr w:type="gramStart"/>
      <w:r w:rsidRPr="005B45DE">
        <w:rPr>
          <w:rFonts w:ascii="標楷體" w:eastAsia="標楷體" w:hAnsi="標楷體" w:hint="eastAsia"/>
          <w:bCs/>
          <w:sz w:val="28"/>
          <w:szCs w:val="28"/>
        </w:rPr>
        <w:t>應用車聯網</w:t>
      </w:r>
      <w:proofErr w:type="gramEnd"/>
      <w:r w:rsidRPr="005B45DE">
        <w:rPr>
          <w:rFonts w:ascii="標楷體" w:eastAsia="標楷體" w:hAnsi="標楷體" w:hint="eastAsia"/>
          <w:bCs/>
          <w:sz w:val="28"/>
          <w:szCs w:val="28"/>
        </w:rPr>
        <w:t>技術，在輕軌路口</w:t>
      </w:r>
      <w:proofErr w:type="gramStart"/>
      <w:r w:rsidRPr="005B45DE">
        <w:rPr>
          <w:rFonts w:ascii="標楷體" w:eastAsia="標楷體" w:hAnsi="標楷體" w:hint="eastAsia"/>
          <w:bCs/>
          <w:sz w:val="28"/>
          <w:szCs w:val="28"/>
        </w:rPr>
        <w:t>佈</w:t>
      </w:r>
      <w:proofErr w:type="gramEnd"/>
      <w:r w:rsidRPr="005B45DE">
        <w:rPr>
          <w:rFonts w:ascii="標楷體" w:eastAsia="標楷體" w:hAnsi="標楷體" w:hint="eastAsia"/>
          <w:bCs/>
          <w:sz w:val="28"/>
          <w:szCs w:val="28"/>
        </w:rPr>
        <w:t>設偵測器，提供告警資訊，避免汽、機車用路人因違規或未注意造成與輕軌列車的碰撞衝突。計完成凱旋路/同慶路、四維路、三多路、武昌路、二聖路等5處路口號誌燈號優化，並於凱旋路段(同慶至二聖)及鼓山路段(五福至北斗)等9處路口安裝</w:t>
      </w:r>
      <w:r w:rsidRPr="005B45DE">
        <w:rPr>
          <w:rFonts w:ascii="標楷體" w:eastAsia="標楷體" w:hAnsi="標楷體"/>
          <w:bCs/>
          <w:sz w:val="28"/>
          <w:szCs w:val="28"/>
        </w:rPr>
        <w:t>CMS</w:t>
      </w:r>
      <w:r w:rsidRPr="005B45DE">
        <w:rPr>
          <w:rFonts w:ascii="標楷體" w:eastAsia="標楷體" w:hAnsi="標楷體" w:hint="eastAsia"/>
          <w:bCs/>
          <w:sz w:val="28"/>
          <w:szCs w:val="28"/>
        </w:rPr>
        <w:t>，配合號誌燈號顯示「禁止左右轉」(或「禁止右轉」、「右轉當心輕軌」)，提醒用路人，避免違規轉向與輕軌發生碰撞。</w:t>
      </w:r>
    </w:p>
    <w:p w:rsidR="00F4173B" w:rsidRPr="000F4871" w:rsidRDefault="00F4173B" w:rsidP="000F4871">
      <w:pPr>
        <w:pStyle w:val="af5"/>
        <w:overflowPunct w:val="0"/>
        <w:snapToGrid w:val="0"/>
        <w:spacing w:line="320" w:lineRule="exact"/>
        <w:jc w:val="both"/>
        <w:rPr>
          <w:rFonts w:cs="文鼎中黑"/>
          <w:b/>
          <w:bCs/>
          <w:sz w:val="28"/>
          <w:szCs w:val="28"/>
        </w:rPr>
      </w:pPr>
    </w:p>
    <w:p w:rsidR="00C2397D" w:rsidRPr="006A035B" w:rsidRDefault="00C2397D" w:rsidP="000F4871">
      <w:pPr>
        <w:pStyle w:val="af5"/>
        <w:overflowPunct w:val="0"/>
        <w:snapToGrid w:val="0"/>
        <w:spacing w:line="320" w:lineRule="exact"/>
        <w:jc w:val="both"/>
        <w:rPr>
          <w:rFonts w:ascii="文鼎中黑" w:eastAsia="文鼎中黑"/>
          <w:sz w:val="30"/>
          <w:szCs w:val="30"/>
        </w:rPr>
      </w:pPr>
      <w:r w:rsidRPr="006A035B">
        <w:rPr>
          <w:rFonts w:ascii="文鼎中黑" w:eastAsia="文鼎中黑" w:cs="文鼎中黑" w:hint="eastAsia"/>
          <w:b/>
          <w:bCs/>
          <w:sz w:val="30"/>
          <w:szCs w:val="30"/>
        </w:rPr>
        <w:t>七、交通違規裁決</w:t>
      </w:r>
    </w:p>
    <w:p w:rsidR="00C2397D" w:rsidRPr="005B45DE" w:rsidRDefault="00C2397D" w:rsidP="006A035B">
      <w:pPr>
        <w:pStyle w:val="a0"/>
        <w:overflowPunct w:val="0"/>
        <w:snapToGrid w:val="0"/>
        <w:spacing w:line="320" w:lineRule="exact"/>
        <w:ind w:leftChars="66" w:left="972" w:hangingChars="300" w:hanging="840"/>
        <w:jc w:val="both"/>
        <w:rPr>
          <w:rFonts w:ascii="標楷體" w:eastAsia="標楷體" w:hAnsi="標楷體"/>
          <w:sz w:val="28"/>
          <w:szCs w:val="28"/>
        </w:rPr>
      </w:pPr>
      <w:r w:rsidRPr="005B45DE">
        <w:rPr>
          <w:rFonts w:ascii="標楷體" w:eastAsia="標楷體" w:hAnsi="標楷體"/>
          <w:bCs/>
          <w:sz w:val="28"/>
          <w:szCs w:val="28"/>
        </w:rPr>
        <w:t>（一）</w:t>
      </w:r>
      <w:r w:rsidR="00AF4D1D" w:rsidRPr="005B45DE">
        <w:rPr>
          <w:rStyle w:val="1f"/>
          <w:rFonts w:ascii="標楷體" w:eastAsia="標楷體" w:hAnsi="標楷體" w:hint="eastAsia"/>
          <w:bCs/>
          <w:sz w:val="28"/>
          <w:szCs w:val="28"/>
        </w:rPr>
        <w:t>依據「</w:t>
      </w:r>
      <w:r w:rsidR="00AF4D1D" w:rsidRPr="005B45DE">
        <w:rPr>
          <w:rFonts w:ascii="標楷體" w:eastAsia="標楷體" w:hAnsi="標楷體" w:hint="eastAsia"/>
          <w:sz w:val="28"/>
          <w:szCs w:val="28"/>
        </w:rPr>
        <w:t>道路</w:t>
      </w:r>
      <w:r w:rsidR="00AF4D1D" w:rsidRPr="005B45DE">
        <w:rPr>
          <w:rStyle w:val="1f"/>
          <w:rFonts w:ascii="標楷體" w:eastAsia="標楷體" w:hAnsi="標楷體" w:hint="eastAsia"/>
          <w:bCs/>
          <w:sz w:val="28"/>
          <w:szCs w:val="28"/>
        </w:rPr>
        <w:t>交通管理處罰條例」及「違反道路交通管理事件統一裁罰基準及處理細則」規定辦理道路交通違規案件裁罰作業。</w:t>
      </w:r>
      <w:r w:rsidR="00AF4D1D" w:rsidRPr="005B45DE">
        <w:rPr>
          <w:rStyle w:val="1f"/>
          <w:rFonts w:ascii="標楷體" w:eastAsia="標楷體" w:hAnsi="標楷體"/>
          <w:bCs/>
          <w:sz w:val="28"/>
          <w:szCs w:val="28"/>
        </w:rPr>
        <w:t>1</w:t>
      </w:r>
      <w:r w:rsidR="00AF4D1D" w:rsidRPr="005B45DE">
        <w:rPr>
          <w:rStyle w:val="1f"/>
          <w:rFonts w:ascii="標楷體" w:eastAsia="標楷體" w:hAnsi="標楷體" w:hint="eastAsia"/>
          <w:bCs/>
          <w:sz w:val="28"/>
          <w:szCs w:val="28"/>
        </w:rPr>
        <w:t>10</w:t>
      </w:r>
      <w:r w:rsidR="00AF4D1D" w:rsidRPr="005B45DE">
        <w:rPr>
          <w:rStyle w:val="1f"/>
          <w:rFonts w:ascii="標楷體" w:eastAsia="標楷體" w:hAnsi="標楷體"/>
          <w:bCs/>
          <w:sz w:val="28"/>
          <w:szCs w:val="28"/>
        </w:rPr>
        <w:t>年</w:t>
      </w:r>
      <w:r w:rsidR="00AF4D1D" w:rsidRPr="005B45DE">
        <w:rPr>
          <w:rStyle w:val="1f"/>
          <w:rFonts w:ascii="標楷體" w:eastAsia="標楷體" w:hAnsi="標楷體" w:hint="eastAsia"/>
          <w:bCs/>
          <w:sz w:val="28"/>
          <w:szCs w:val="28"/>
        </w:rPr>
        <w:t>1</w:t>
      </w:r>
      <w:r w:rsidR="00AF4D1D" w:rsidRPr="005B45DE">
        <w:rPr>
          <w:rStyle w:val="1f"/>
          <w:rFonts w:ascii="標楷體" w:eastAsia="標楷體" w:hAnsi="標楷體"/>
          <w:bCs/>
          <w:sz w:val="28"/>
          <w:szCs w:val="28"/>
        </w:rPr>
        <w:t>月至</w:t>
      </w:r>
      <w:r w:rsidR="009F0A4F">
        <w:rPr>
          <w:rStyle w:val="1f"/>
          <w:rFonts w:ascii="標楷體" w:eastAsia="標楷體" w:hAnsi="標楷體" w:hint="eastAsia"/>
          <w:bCs/>
          <w:sz w:val="28"/>
          <w:szCs w:val="28"/>
        </w:rPr>
        <w:t>6</w:t>
      </w:r>
      <w:r w:rsidR="00AF4D1D" w:rsidRPr="005B45DE">
        <w:rPr>
          <w:rStyle w:val="1f"/>
          <w:rFonts w:ascii="標楷體" w:eastAsia="標楷體" w:hAnsi="標楷體" w:hint="eastAsia"/>
          <w:bCs/>
          <w:sz w:val="28"/>
          <w:szCs w:val="28"/>
        </w:rPr>
        <w:t>月交通違規結案件數計</w:t>
      </w:r>
      <w:r w:rsidR="009F0A4F">
        <w:rPr>
          <w:rStyle w:val="1f"/>
          <w:rFonts w:ascii="標楷體" w:eastAsia="標楷體" w:hAnsi="標楷體" w:hint="eastAsia"/>
          <w:bCs/>
          <w:sz w:val="28"/>
          <w:szCs w:val="28"/>
        </w:rPr>
        <w:t>1</w:t>
      </w:r>
      <w:r w:rsidR="00BC3C77">
        <w:rPr>
          <w:rStyle w:val="1f"/>
          <w:rFonts w:ascii="標楷體" w:eastAsia="標楷體" w:hAnsi="標楷體" w:hint="eastAsia"/>
          <w:bCs/>
          <w:sz w:val="28"/>
          <w:szCs w:val="28"/>
        </w:rPr>
        <w:t>,</w:t>
      </w:r>
      <w:bookmarkStart w:id="1" w:name="_GoBack"/>
      <w:bookmarkEnd w:id="1"/>
      <w:r w:rsidR="009F0A4F">
        <w:rPr>
          <w:rStyle w:val="1f"/>
          <w:rFonts w:ascii="標楷體" w:eastAsia="標楷體" w:hAnsi="標楷體" w:hint="eastAsia"/>
          <w:bCs/>
          <w:sz w:val="28"/>
          <w:szCs w:val="28"/>
        </w:rPr>
        <w:t>166</w:t>
      </w:r>
      <w:r w:rsidR="00AF4D1D" w:rsidRPr="005B45DE">
        <w:rPr>
          <w:rStyle w:val="1f"/>
          <w:rFonts w:ascii="標楷體" w:eastAsia="標楷體" w:hAnsi="標楷體" w:hint="eastAsia"/>
          <w:bCs/>
          <w:sz w:val="28"/>
          <w:szCs w:val="28"/>
        </w:rPr>
        <w:t>,</w:t>
      </w:r>
      <w:r w:rsidR="009F0A4F">
        <w:rPr>
          <w:rStyle w:val="1f"/>
          <w:rFonts w:ascii="標楷體" w:eastAsia="標楷體" w:hAnsi="標楷體" w:hint="eastAsia"/>
          <w:bCs/>
          <w:sz w:val="28"/>
          <w:szCs w:val="28"/>
        </w:rPr>
        <w:t>227</w:t>
      </w:r>
      <w:r w:rsidR="00AF4D1D" w:rsidRPr="005B45DE">
        <w:rPr>
          <w:rStyle w:val="1f"/>
          <w:rFonts w:ascii="標楷體" w:eastAsia="標楷體" w:hAnsi="標楷體" w:hint="eastAsia"/>
          <w:bCs/>
          <w:sz w:val="28"/>
          <w:szCs w:val="28"/>
        </w:rPr>
        <w:t>件</w:t>
      </w:r>
      <w:r w:rsidR="00AF4D1D" w:rsidRPr="005B45DE">
        <w:rPr>
          <w:rStyle w:val="1f"/>
          <w:rFonts w:ascii="標楷體" w:eastAsia="標楷體" w:hAnsi="標楷體"/>
          <w:bCs/>
          <w:sz w:val="28"/>
          <w:szCs w:val="28"/>
        </w:rPr>
        <w:t>，市庫罰鍰收入當年度分配數約為新台幣</w:t>
      </w:r>
      <w:r w:rsidR="009F0A4F">
        <w:rPr>
          <w:rStyle w:val="1f"/>
          <w:rFonts w:ascii="標楷體" w:eastAsia="標楷體" w:hAnsi="標楷體" w:hint="eastAsia"/>
          <w:bCs/>
          <w:sz w:val="28"/>
          <w:szCs w:val="28"/>
        </w:rPr>
        <w:t>10</w:t>
      </w:r>
      <w:r w:rsidR="00AF4D1D" w:rsidRPr="005B45DE">
        <w:rPr>
          <w:rStyle w:val="1f"/>
          <w:rFonts w:ascii="標楷體" w:eastAsia="標楷體" w:hAnsi="標楷體" w:hint="eastAsia"/>
          <w:bCs/>
          <w:sz w:val="28"/>
          <w:szCs w:val="28"/>
        </w:rPr>
        <w:t>億</w:t>
      </w:r>
      <w:r w:rsidR="009F0A4F">
        <w:rPr>
          <w:rStyle w:val="1f"/>
          <w:rFonts w:ascii="標楷體" w:eastAsia="標楷體" w:hAnsi="標楷體" w:hint="eastAsia"/>
          <w:bCs/>
          <w:sz w:val="28"/>
          <w:szCs w:val="28"/>
        </w:rPr>
        <w:t>2</w:t>
      </w:r>
      <w:r w:rsidR="00AF4D1D" w:rsidRPr="005B45DE">
        <w:rPr>
          <w:rStyle w:val="1f"/>
          <w:rFonts w:ascii="標楷體" w:eastAsia="標楷體" w:hAnsi="標楷體" w:hint="eastAsia"/>
          <w:bCs/>
          <w:sz w:val="28"/>
          <w:szCs w:val="28"/>
        </w:rPr>
        <w:t>,</w:t>
      </w:r>
      <w:r w:rsidR="009F0A4F">
        <w:rPr>
          <w:rStyle w:val="1f"/>
          <w:rFonts w:ascii="標楷體" w:eastAsia="標楷體" w:hAnsi="標楷體" w:hint="eastAsia"/>
          <w:bCs/>
          <w:sz w:val="28"/>
          <w:szCs w:val="28"/>
        </w:rPr>
        <w:t>960</w:t>
      </w:r>
      <w:r w:rsidR="00AF4D1D" w:rsidRPr="005B45DE">
        <w:rPr>
          <w:rStyle w:val="1f"/>
          <w:rFonts w:ascii="標楷體" w:eastAsia="標楷體" w:hAnsi="標楷體" w:hint="eastAsia"/>
          <w:bCs/>
          <w:sz w:val="28"/>
          <w:szCs w:val="28"/>
        </w:rPr>
        <w:t>萬</w:t>
      </w:r>
      <w:r w:rsidR="009F0A4F">
        <w:rPr>
          <w:rStyle w:val="1f"/>
          <w:rFonts w:ascii="標楷體" w:eastAsia="標楷體" w:hAnsi="標楷體" w:hint="eastAsia"/>
          <w:bCs/>
          <w:sz w:val="28"/>
          <w:szCs w:val="28"/>
        </w:rPr>
        <w:t>6</w:t>
      </w:r>
      <w:r w:rsidR="00AF4D1D" w:rsidRPr="005B45DE">
        <w:rPr>
          <w:rStyle w:val="1f"/>
          <w:rFonts w:ascii="標楷體" w:eastAsia="標楷體" w:hAnsi="標楷體" w:hint="eastAsia"/>
          <w:bCs/>
          <w:sz w:val="28"/>
          <w:szCs w:val="28"/>
        </w:rPr>
        <w:t>,</w:t>
      </w:r>
      <w:r w:rsidR="009F0A4F">
        <w:rPr>
          <w:rStyle w:val="1f"/>
          <w:rFonts w:ascii="標楷體" w:eastAsia="標楷體" w:hAnsi="標楷體" w:hint="eastAsia"/>
          <w:bCs/>
          <w:sz w:val="28"/>
          <w:szCs w:val="28"/>
        </w:rPr>
        <w:t>553</w:t>
      </w:r>
      <w:r w:rsidR="00AF4D1D" w:rsidRPr="005B45DE">
        <w:rPr>
          <w:rStyle w:val="1f"/>
          <w:rFonts w:ascii="標楷體" w:eastAsia="標楷體" w:hAnsi="標楷體"/>
          <w:bCs/>
          <w:sz w:val="28"/>
          <w:szCs w:val="28"/>
        </w:rPr>
        <w:t>元。</w:t>
      </w:r>
      <w:r w:rsidR="00AF4D1D" w:rsidRPr="005B45DE">
        <w:rPr>
          <w:rStyle w:val="1f"/>
          <w:rFonts w:ascii="標楷體" w:eastAsia="標楷體" w:hAnsi="標楷體" w:hint="eastAsia"/>
          <w:bCs/>
          <w:sz w:val="28"/>
          <w:szCs w:val="28"/>
        </w:rPr>
        <w:t>另辦理交通違規罰鍰分期繳納、廣設罰鍰繳納服務管道、便利民眾繳納交通違規罰鍰等業務。</w:t>
      </w:r>
    </w:p>
    <w:p w:rsidR="00C2397D" w:rsidRPr="005B45DE" w:rsidRDefault="00C2397D" w:rsidP="006A035B">
      <w:pPr>
        <w:pStyle w:val="a0"/>
        <w:overflowPunct w:val="0"/>
        <w:snapToGrid w:val="0"/>
        <w:spacing w:line="320" w:lineRule="exact"/>
        <w:ind w:leftChars="66" w:left="972" w:hangingChars="300" w:hanging="840"/>
        <w:jc w:val="both"/>
        <w:rPr>
          <w:rFonts w:ascii="標楷體" w:eastAsia="標楷體" w:hAnsi="標楷體"/>
          <w:sz w:val="28"/>
          <w:szCs w:val="28"/>
        </w:rPr>
      </w:pPr>
      <w:r w:rsidRPr="005B45DE">
        <w:rPr>
          <w:rFonts w:ascii="標楷體" w:eastAsia="標楷體" w:hAnsi="標楷體"/>
          <w:bCs/>
          <w:sz w:val="28"/>
          <w:szCs w:val="28"/>
        </w:rPr>
        <w:t>（二）</w:t>
      </w:r>
      <w:r w:rsidRPr="005B45DE">
        <w:rPr>
          <w:rFonts w:ascii="標楷體" w:eastAsia="標楷體" w:hAnsi="標楷體"/>
          <w:sz w:val="28"/>
          <w:szCs w:val="28"/>
        </w:rPr>
        <w:t>持續對違反</w:t>
      </w:r>
      <w:r w:rsidRPr="005B45DE">
        <w:rPr>
          <w:rFonts w:ascii="標楷體" w:eastAsia="標楷體" w:hAnsi="標楷體"/>
          <w:bCs/>
          <w:sz w:val="28"/>
          <w:szCs w:val="28"/>
        </w:rPr>
        <w:t>道路交通管理事件裁決確定案件移送行政執行作業，並加強已</w:t>
      </w:r>
      <w:proofErr w:type="gramStart"/>
      <w:r w:rsidRPr="005B45DE">
        <w:rPr>
          <w:rFonts w:ascii="標楷體" w:eastAsia="標楷體" w:hAnsi="標楷體"/>
          <w:bCs/>
          <w:sz w:val="28"/>
          <w:szCs w:val="28"/>
        </w:rPr>
        <w:t>取得債憑案件</w:t>
      </w:r>
      <w:proofErr w:type="gramEnd"/>
      <w:r w:rsidRPr="005B45DE">
        <w:rPr>
          <w:rFonts w:ascii="標楷體" w:eastAsia="標楷體" w:hAnsi="標楷體"/>
          <w:bCs/>
          <w:sz w:val="28"/>
          <w:szCs w:val="28"/>
        </w:rPr>
        <w:t>之財產清查及再移送行政執行作業。</w:t>
      </w:r>
    </w:p>
    <w:p w:rsidR="00C2397D" w:rsidRPr="005B45DE" w:rsidRDefault="00C2397D" w:rsidP="006A035B">
      <w:pPr>
        <w:pStyle w:val="a0"/>
        <w:overflowPunct w:val="0"/>
        <w:snapToGrid w:val="0"/>
        <w:spacing w:line="320" w:lineRule="exact"/>
        <w:ind w:leftChars="66" w:left="972" w:hangingChars="300" w:hanging="840"/>
        <w:jc w:val="both"/>
        <w:rPr>
          <w:rFonts w:ascii="標楷體" w:eastAsia="標楷體" w:hAnsi="標楷體"/>
          <w:sz w:val="28"/>
          <w:szCs w:val="28"/>
        </w:rPr>
      </w:pPr>
      <w:r w:rsidRPr="005B45DE">
        <w:rPr>
          <w:rFonts w:ascii="標楷體" w:eastAsia="標楷體" w:hAnsi="標楷體"/>
          <w:bCs/>
          <w:sz w:val="28"/>
          <w:szCs w:val="28"/>
        </w:rPr>
        <w:t>（三）車輛行車事故鑑定覆議</w:t>
      </w:r>
    </w:p>
    <w:p w:rsidR="00C2397D" w:rsidRDefault="00C2397D" w:rsidP="006A035B">
      <w:pPr>
        <w:pStyle w:val="a0"/>
        <w:overflowPunct w:val="0"/>
        <w:snapToGrid w:val="0"/>
        <w:spacing w:line="320" w:lineRule="exact"/>
        <w:ind w:leftChars="420" w:left="840"/>
        <w:jc w:val="both"/>
        <w:rPr>
          <w:rFonts w:ascii="標楷體" w:eastAsia="標楷體" w:hAnsi="標楷體"/>
          <w:bCs/>
          <w:sz w:val="28"/>
          <w:szCs w:val="28"/>
        </w:rPr>
      </w:pPr>
      <w:r w:rsidRPr="005B45DE">
        <w:rPr>
          <w:rFonts w:ascii="標楷體" w:eastAsia="標楷體" w:hAnsi="標楷體"/>
          <w:bCs/>
          <w:sz w:val="28"/>
          <w:szCs w:val="28"/>
        </w:rPr>
        <w:t>本府交通局車輛行車事故鑑定委員會及車輛行車事故鑑定覆議委員會，</w:t>
      </w:r>
      <w:proofErr w:type="gramStart"/>
      <w:r w:rsidR="008215D1" w:rsidRPr="005B45DE">
        <w:rPr>
          <w:rFonts w:ascii="標楷體" w:eastAsia="標楷體" w:hAnsi="標楷體"/>
          <w:bCs/>
          <w:sz w:val="28"/>
          <w:szCs w:val="28"/>
        </w:rPr>
        <w:t>110</w:t>
      </w:r>
      <w:proofErr w:type="gramEnd"/>
      <w:r w:rsidR="008215D1" w:rsidRPr="005B45DE">
        <w:rPr>
          <w:rFonts w:ascii="標楷體" w:eastAsia="標楷體" w:hAnsi="標楷體"/>
          <w:bCs/>
          <w:sz w:val="28"/>
          <w:szCs w:val="28"/>
        </w:rPr>
        <w:t>年度</w:t>
      </w:r>
      <w:r w:rsidR="009F0A4F" w:rsidRPr="005B45DE">
        <w:rPr>
          <w:rFonts w:ascii="標楷體" w:eastAsia="標楷體" w:hAnsi="標楷體" w:hint="eastAsia"/>
          <w:sz w:val="28"/>
          <w:szCs w:val="28"/>
        </w:rPr>
        <w:t>1</w:t>
      </w:r>
      <w:r w:rsidR="009F0A4F">
        <w:rPr>
          <w:rFonts w:ascii="標楷體" w:eastAsia="標楷體" w:hAnsi="標楷體" w:hint="eastAsia"/>
          <w:sz w:val="28"/>
          <w:szCs w:val="28"/>
        </w:rPr>
        <w:t>月</w:t>
      </w:r>
      <w:r w:rsidR="009F0A4F" w:rsidRPr="005B45DE">
        <w:rPr>
          <w:rFonts w:ascii="標楷體" w:eastAsia="標楷體" w:hAnsi="標楷體" w:hint="eastAsia"/>
          <w:sz w:val="28"/>
          <w:szCs w:val="28"/>
        </w:rPr>
        <w:t>至6月</w:t>
      </w:r>
      <w:r w:rsidRPr="005B45DE">
        <w:rPr>
          <w:rFonts w:ascii="標楷體" w:eastAsia="標楷體" w:hAnsi="標楷體"/>
          <w:bCs/>
          <w:sz w:val="28"/>
          <w:szCs w:val="28"/>
        </w:rPr>
        <w:t>受理民眾申請及司法機關囑託鑑定之行車事故案件共計</w:t>
      </w:r>
      <w:r w:rsidR="00AF4D1D" w:rsidRPr="005B45DE">
        <w:rPr>
          <w:rFonts w:ascii="標楷體" w:eastAsia="標楷體" w:hAnsi="標楷體" w:hint="eastAsia"/>
          <w:bCs/>
          <w:snapToGrid w:val="0"/>
          <w:sz w:val="28"/>
          <w:szCs w:val="28"/>
        </w:rPr>
        <w:t>1,296</w:t>
      </w:r>
      <w:r w:rsidRPr="005B45DE">
        <w:rPr>
          <w:rFonts w:ascii="標楷體" w:eastAsia="標楷體" w:hAnsi="標楷體"/>
          <w:bCs/>
          <w:sz w:val="28"/>
          <w:szCs w:val="28"/>
        </w:rPr>
        <w:t>件及</w:t>
      </w:r>
      <w:r w:rsidR="008215D1" w:rsidRPr="005B45DE">
        <w:rPr>
          <w:rFonts w:ascii="標楷體" w:eastAsia="標楷體" w:hAnsi="標楷體"/>
          <w:bCs/>
          <w:sz w:val="28"/>
          <w:szCs w:val="28"/>
        </w:rPr>
        <w:t>覆議案件</w:t>
      </w:r>
      <w:r w:rsidR="008215D1" w:rsidRPr="005B45DE">
        <w:rPr>
          <w:rFonts w:ascii="標楷體" w:eastAsia="標楷體" w:hAnsi="標楷體" w:hint="eastAsia"/>
          <w:bCs/>
          <w:sz w:val="28"/>
          <w:szCs w:val="28"/>
        </w:rPr>
        <w:t>149</w:t>
      </w:r>
      <w:r w:rsidR="008215D1" w:rsidRPr="005B45DE">
        <w:rPr>
          <w:rFonts w:ascii="標楷體" w:eastAsia="標楷體" w:hAnsi="標楷體"/>
          <w:bCs/>
          <w:sz w:val="28"/>
          <w:szCs w:val="28"/>
        </w:rPr>
        <w:t>件</w:t>
      </w:r>
      <w:r w:rsidRPr="005B45DE">
        <w:rPr>
          <w:rFonts w:ascii="標楷體" w:eastAsia="標楷體" w:hAnsi="標楷體"/>
          <w:bCs/>
          <w:sz w:val="28"/>
          <w:szCs w:val="28"/>
        </w:rPr>
        <w:t>。</w:t>
      </w:r>
    </w:p>
    <w:p w:rsidR="009E10AA" w:rsidRDefault="009E10AA" w:rsidP="006A035B">
      <w:pPr>
        <w:pStyle w:val="a0"/>
        <w:overflowPunct w:val="0"/>
        <w:snapToGrid w:val="0"/>
        <w:spacing w:line="320" w:lineRule="exact"/>
        <w:ind w:leftChars="420" w:left="840"/>
        <w:jc w:val="both"/>
        <w:rPr>
          <w:rFonts w:ascii="標楷體" w:eastAsia="標楷體" w:hAnsi="標楷體"/>
          <w:bCs/>
          <w:sz w:val="28"/>
          <w:szCs w:val="28"/>
        </w:rPr>
      </w:pPr>
    </w:p>
    <w:p w:rsidR="009E10AA" w:rsidRPr="001B48FB" w:rsidRDefault="009E10AA" w:rsidP="009E10AA">
      <w:pPr>
        <w:pStyle w:val="af5"/>
        <w:overflowPunct w:val="0"/>
        <w:snapToGrid w:val="0"/>
        <w:spacing w:line="320" w:lineRule="exact"/>
        <w:jc w:val="both"/>
        <w:rPr>
          <w:rFonts w:ascii="文鼎中黑" w:eastAsia="文鼎中黑" w:hAnsi="標楷體"/>
          <w:b/>
          <w:sz w:val="30"/>
          <w:szCs w:val="30"/>
        </w:rPr>
      </w:pPr>
      <w:r w:rsidRPr="001B48FB">
        <w:rPr>
          <w:rFonts w:ascii="文鼎中黑" w:eastAsia="文鼎中黑" w:hAnsi="標楷體" w:hint="eastAsia"/>
          <w:b/>
          <w:sz w:val="30"/>
          <w:szCs w:val="30"/>
        </w:rPr>
        <w:t>八、</w:t>
      </w:r>
      <w:r w:rsidRPr="009E10AA">
        <w:rPr>
          <w:rFonts w:ascii="文鼎中黑" w:eastAsia="文鼎中黑" w:cs="文鼎中黑" w:hint="eastAsia"/>
          <w:b/>
          <w:bCs/>
          <w:sz w:val="30"/>
          <w:szCs w:val="30"/>
        </w:rPr>
        <w:t>COVID</w:t>
      </w:r>
      <w:r w:rsidRPr="001B48FB">
        <w:rPr>
          <w:rFonts w:ascii="文鼎中黑" w:eastAsia="文鼎中黑" w:hAnsi="標楷體" w:hint="eastAsia"/>
          <w:b/>
          <w:sz w:val="30"/>
          <w:szCs w:val="30"/>
        </w:rPr>
        <w:t>-19紓困措施</w:t>
      </w:r>
    </w:p>
    <w:p w:rsidR="009E10AA" w:rsidRPr="000276E5" w:rsidRDefault="009E10AA" w:rsidP="009E10AA">
      <w:pPr>
        <w:pStyle w:val="a0"/>
        <w:overflowPunct w:val="0"/>
        <w:snapToGrid w:val="0"/>
        <w:spacing w:line="320" w:lineRule="exact"/>
        <w:ind w:leftChars="66" w:left="972" w:hangingChars="300" w:hanging="840"/>
        <w:jc w:val="both"/>
        <w:rPr>
          <w:rFonts w:ascii="標楷體" w:eastAsia="標楷體" w:hAnsi="標楷體"/>
          <w:sz w:val="28"/>
          <w:szCs w:val="28"/>
        </w:rPr>
      </w:pPr>
      <w:r w:rsidRPr="005B45DE">
        <w:rPr>
          <w:rFonts w:ascii="標楷體" w:eastAsia="標楷體" w:hAnsi="標楷體"/>
          <w:bCs/>
          <w:sz w:val="28"/>
          <w:szCs w:val="28"/>
        </w:rPr>
        <w:t>（一）</w:t>
      </w:r>
      <w:r w:rsidRPr="000276E5">
        <w:rPr>
          <w:rFonts w:ascii="標楷體" w:eastAsia="標楷體" w:hAnsi="標楷體" w:hint="eastAsia"/>
          <w:sz w:val="28"/>
          <w:szCs w:val="28"/>
        </w:rPr>
        <w:t>針對計程車產業，中央提供駕駛人3萬元薪資補貼與每日15元防疫物資補助，本市加碼防疫計程車司機薪資每日5,000元，並透</w:t>
      </w:r>
      <w:r w:rsidRPr="000276E5">
        <w:rPr>
          <w:rFonts w:ascii="標楷體" w:eastAsia="標楷體" w:hAnsi="標楷體" w:hint="eastAsia"/>
          <w:sz w:val="28"/>
          <w:szCs w:val="28"/>
        </w:rPr>
        <w:lastRenderedPageBreak/>
        <w:t>過「高雄</w:t>
      </w:r>
      <w:proofErr w:type="gramStart"/>
      <w:r w:rsidRPr="000276E5">
        <w:rPr>
          <w:rFonts w:ascii="標楷體" w:eastAsia="標楷體" w:hAnsi="標楷體" w:hint="eastAsia"/>
          <w:sz w:val="28"/>
          <w:szCs w:val="28"/>
        </w:rPr>
        <w:t>好家載</w:t>
      </w:r>
      <w:proofErr w:type="gramEnd"/>
      <w:r w:rsidRPr="000276E5">
        <w:rPr>
          <w:rFonts w:ascii="標楷體" w:eastAsia="標楷體" w:hAnsi="標楷體" w:hint="eastAsia"/>
          <w:sz w:val="28"/>
          <w:szCs w:val="28"/>
        </w:rPr>
        <w:t>」媒合餐廳與計程車司機，及召募熱血計程車接送長者打疫苗。</w:t>
      </w:r>
    </w:p>
    <w:p w:rsidR="009E10AA" w:rsidRPr="000276E5" w:rsidRDefault="009E10AA" w:rsidP="009E10AA">
      <w:pPr>
        <w:pStyle w:val="a0"/>
        <w:overflowPunct w:val="0"/>
        <w:snapToGrid w:val="0"/>
        <w:spacing w:line="320" w:lineRule="exact"/>
        <w:ind w:leftChars="66" w:left="972" w:hangingChars="300" w:hanging="840"/>
        <w:jc w:val="both"/>
        <w:rPr>
          <w:rFonts w:ascii="標楷體" w:eastAsia="標楷體" w:hAnsi="標楷體"/>
          <w:sz w:val="28"/>
          <w:szCs w:val="28"/>
        </w:rPr>
      </w:pPr>
      <w:r w:rsidRPr="005B45DE">
        <w:rPr>
          <w:rFonts w:ascii="標楷體" w:eastAsia="標楷體" w:hAnsi="標楷體"/>
          <w:bCs/>
          <w:sz w:val="28"/>
          <w:szCs w:val="28"/>
        </w:rPr>
        <w:t>（</w:t>
      </w:r>
      <w:r>
        <w:rPr>
          <w:rFonts w:ascii="標楷體" w:eastAsia="標楷體" w:hAnsi="標楷體"/>
          <w:bCs/>
          <w:sz w:val="28"/>
          <w:szCs w:val="28"/>
        </w:rPr>
        <w:t>二</w:t>
      </w:r>
      <w:r w:rsidRPr="005B45DE">
        <w:rPr>
          <w:rFonts w:ascii="標楷體" w:eastAsia="標楷體" w:hAnsi="標楷體"/>
          <w:bCs/>
          <w:sz w:val="28"/>
          <w:szCs w:val="28"/>
        </w:rPr>
        <w:t>）</w:t>
      </w:r>
      <w:r w:rsidRPr="000276E5">
        <w:rPr>
          <w:rFonts w:ascii="標楷體" w:eastAsia="標楷體" w:hAnsi="標楷體" w:hint="eastAsia"/>
          <w:sz w:val="28"/>
          <w:szCs w:val="28"/>
        </w:rPr>
        <w:t>市區汽車客運業補貼購買防疫物資費用</w:t>
      </w:r>
    </w:p>
    <w:p w:rsidR="009E10AA" w:rsidRPr="000276E5" w:rsidRDefault="009E10AA" w:rsidP="009E10AA">
      <w:pPr>
        <w:pStyle w:val="a0"/>
        <w:overflowPunct w:val="0"/>
        <w:snapToGrid w:val="0"/>
        <w:spacing w:line="320" w:lineRule="exact"/>
        <w:ind w:leftChars="300" w:left="880" w:hangingChars="100" w:hanging="280"/>
        <w:jc w:val="both"/>
        <w:rPr>
          <w:rFonts w:ascii="標楷體" w:eastAsia="標楷體" w:hAnsi="標楷體"/>
          <w:sz w:val="28"/>
          <w:szCs w:val="28"/>
        </w:rPr>
      </w:pPr>
      <w:r w:rsidRPr="000276E5">
        <w:rPr>
          <w:rFonts w:ascii="標楷體" w:eastAsia="標楷體" w:hAnsi="標楷體" w:hint="eastAsia"/>
          <w:sz w:val="28"/>
          <w:szCs w:val="28"/>
        </w:rPr>
        <w:t>1.補貼期間:110年5月1日</w:t>
      </w:r>
      <w:r w:rsidR="00DE58F2">
        <w:rPr>
          <w:rFonts w:ascii="標楷體" w:eastAsia="標楷體" w:hAnsi="標楷體" w:hint="eastAsia"/>
          <w:sz w:val="28"/>
          <w:szCs w:val="28"/>
        </w:rPr>
        <w:t>至</w:t>
      </w:r>
      <w:r w:rsidRPr="000276E5">
        <w:rPr>
          <w:rFonts w:ascii="標楷體" w:eastAsia="標楷體" w:hAnsi="標楷體" w:hint="eastAsia"/>
          <w:sz w:val="28"/>
          <w:szCs w:val="28"/>
        </w:rPr>
        <w:t>111年5月31日。</w:t>
      </w:r>
    </w:p>
    <w:p w:rsidR="009E10AA" w:rsidRPr="000276E5" w:rsidRDefault="009E10AA" w:rsidP="009E10AA">
      <w:pPr>
        <w:pStyle w:val="a0"/>
        <w:overflowPunct w:val="0"/>
        <w:snapToGrid w:val="0"/>
        <w:spacing w:line="320" w:lineRule="exact"/>
        <w:ind w:leftChars="300" w:left="880" w:hangingChars="100" w:hanging="280"/>
        <w:jc w:val="both"/>
        <w:rPr>
          <w:rFonts w:ascii="標楷體" w:eastAsia="標楷體" w:hAnsi="標楷體"/>
          <w:sz w:val="28"/>
          <w:szCs w:val="28"/>
        </w:rPr>
      </w:pPr>
      <w:r w:rsidRPr="000276E5">
        <w:rPr>
          <w:rFonts w:ascii="標楷體" w:eastAsia="標楷體" w:hAnsi="標楷體" w:hint="eastAsia"/>
          <w:sz w:val="28"/>
          <w:szCs w:val="28"/>
        </w:rPr>
        <w:t>2.補貼項目:消毒液、漂白水、口罩、手套、酒精。</w:t>
      </w:r>
    </w:p>
    <w:p w:rsidR="009E10AA" w:rsidRPr="000276E5" w:rsidRDefault="009E10AA" w:rsidP="009E10AA">
      <w:pPr>
        <w:pStyle w:val="a0"/>
        <w:overflowPunct w:val="0"/>
        <w:snapToGrid w:val="0"/>
        <w:spacing w:line="320" w:lineRule="exact"/>
        <w:ind w:leftChars="300" w:left="880" w:hangingChars="100" w:hanging="280"/>
        <w:jc w:val="both"/>
        <w:rPr>
          <w:rFonts w:ascii="標楷體" w:eastAsia="標楷體" w:hAnsi="標楷體"/>
          <w:sz w:val="28"/>
          <w:szCs w:val="28"/>
        </w:rPr>
      </w:pPr>
      <w:r w:rsidRPr="000276E5">
        <w:rPr>
          <w:rFonts w:ascii="標楷體" w:eastAsia="標楷體" w:hAnsi="標楷體" w:hint="eastAsia"/>
          <w:sz w:val="28"/>
          <w:szCs w:val="28"/>
        </w:rPr>
        <w:t>3.補貼基準:每日每車補貼大客車22元，每月以26</w:t>
      </w:r>
      <w:r w:rsidR="00F70CB8">
        <w:rPr>
          <w:rFonts w:ascii="標楷體" w:eastAsia="標楷體" w:hAnsi="標楷體" w:hint="eastAsia"/>
          <w:sz w:val="28"/>
          <w:szCs w:val="28"/>
        </w:rPr>
        <w:t>日為限。</w:t>
      </w:r>
    </w:p>
    <w:p w:rsidR="009E10AA" w:rsidRPr="000276E5" w:rsidRDefault="009E10AA" w:rsidP="009E10AA">
      <w:pPr>
        <w:pStyle w:val="a0"/>
        <w:overflowPunct w:val="0"/>
        <w:snapToGrid w:val="0"/>
        <w:spacing w:line="320" w:lineRule="exact"/>
        <w:ind w:leftChars="66" w:left="972" w:hangingChars="300" w:hanging="840"/>
        <w:jc w:val="both"/>
        <w:rPr>
          <w:rFonts w:ascii="標楷體" w:eastAsia="標楷體" w:hAnsi="標楷體"/>
          <w:sz w:val="28"/>
          <w:szCs w:val="28"/>
        </w:rPr>
      </w:pPr>
      <w:r w:rsidRPr="005B45DE">
        <w:rPr>
          <w:rFonts w:ascii="標楷體" w:eastAsia="標楷體" w:hAnsi="標楷體"/>
          <w:bCs/>
          <w:sz w:val="28"/>
          <w:szCs w:val="28"/>
        </w:rPr>
        <w:t>（</w:t>
      </w:r>
      <w:r>
        <w:rPr>
          <w:rFonts w:ascii="標楷體" w:eastAsia="標楷體" w:hAnsi="標楷體"/>
          <w:bCs/>
          <w:sz w:val="28"/>
          <w:szCs w:val="28"/>
        </w:rPr>
        <w:t>三</w:t>
      </w:r>
      <w:r w:rsidRPr="005B45DE">
        <w:rPr>
          <w:rFonts w:ascii="標楷體" w:eastAsia="標楷體" w:hAnsi="標楷體"/>
          <w:bCs/>
          <w:sz w:val="28"/>
          <w:szCs w:val="28"/>
        </w:rPr>
        <w:t>）</w:t>
      </w:r>
      <w:r w:rsidRPr="000276E5">
        <w:rPr>
          <w:rFonts w:ascii="標楷體" w:eastAsia="標楷體" w:hAnsi="標楷體" w:hint="eastAsia"/>
          <w:sz w:val="28"/>
          <w:szCs w:val="28"/>
        </w:rPr>
        <w:t>市有原公車處調度場站使用公車業者及商業使用業者紓困措施</w:t>
      </w:r>
    </w:p>
    <w:p w:rsidR="009E10AA" w:rsidRPr="000276E5" w:rsidRDefault="009E10AA" w:rsidP="009E10AA">
      <w:pPr>
        <w:pStyle w:val="a0"/>
        <w:overflowPunct w:val="0"/>
        <w:snapToGrid w:val="0"/>
        <w:spacing w:line="320" w:lineRule="exact"/>
        <w:ind w:leftChars="300" w:left="880" w:hangingChars="100" w:hanging="280"/>
        <w:jc w:val="both"/>
        <w:rPr>
          <w:rFonts w:ascii="標楷體" w:eastAsia="標楷體" w:hAnsi="標楷體"/>
          <w:sz w:val="28"/>
          <w:szCs w:val="28"/>
        </w:rPr>
      </w:pPr>
      <w:r w:rsidRPr="000276E5">
        <w:rPr>
          <w:rFonts w:ascii="標楷體" w:eastAsia="標楷體" w:hAnsi="標楷體" w:hint="eastAsia"/>
          <w:sz w:val="28"/>
          <w:szCs w:val="28"/>
        </w:rPr>
        <w:t>1</w:t>
      </w:r>
      <w:r w:rsidRPr="000276E5">
        <w:rPr>
          <w:rFonts w:ascii="標楷體" w:eastAsia="標楷體" w:hAnsi="標楷體"/>
          <w:sz w:val="28"/>
          <w:szCs w:val="28"/>
        </w:rPr>
        <w:t>.</w:t>
      </w:r>
      <w:r w:rsidRPr="000276E5">
        <w:rPr>
          <w:rFonts w:ascii="標楷體" w:eastAsia="標楷體" w:hAnsi="標楷體" w:hint="eastAsia"/>
          <w:sz w:val="28"/>
          <w:szCs w:val="28"/>
        </w:rPr>
        <w:t>公車業者：土地公告地價總額年利率3%降至2%</w:t>
      </w:r>
    </w:p>
    <w:p w:rsidR="009E10AA" w:rsidRPr="000276E5" w:rsidRDefault="009E10AA" w:rsidP="009E10AA">
      <w:pPr>
        <w:pStyle w:val="a0"/>
        <w:overflowPunct w:val="0"/>
        <w:snapToGrid w:val="0"/>
        <w:spacing w:line="320" w:lineRule="exact"/>
        <w:ind w:leftChars="300" w:left="880" w:hangingChars="100" w:hanging="280"/>
        <w:jc w:val="both"/>
        <w:rPr>
          <w:rFonts w:ascii="標楷體" w:eastAsia="標楷體" w:hAnsi="標楷體"/>
          <w:sz w:val="28"/>
          <w:szCs w:val="28"/>
        </w:rPr>
      </w:pPr>
      <w:r w:rsidRPr="000276E5">
        <w:rPr>
          <w:rFonts w:ascii="標楷體" w:eastAsia="標楷體" w:hAnsi="標楷體" w:hint="eastAsia"/>
          <w:sz w:val="28"/>
          <w:szCs w:val="28"/>
        </w:rPr>
        <w:t>2</w:t>
      </w:r>
      <w:r w:rsidRPr="000276E5">
        <w:rPr>
          <w:rFonts w:ascii="標楷體" w:eastAsia="標楷體" w:hAnsi="標楷體"/>
          <w:sz w:val="28"/>
          <w:szCs w:val="28"/>
        </w:rPr>
        <w:t>.</w:t>
      </w:r>
      <w:r w:rsidRPr="000276E5">
        <w:rPr>
          <w:rFonts w:ascii="標楷體" w:eastAsia="標楷體" w:hAnsi="標楷體" w:hint="eastAsia"/>
          <w:sz w:val="28"/>
          <w:szCs w:val="28"/>
        </w:rPr>
        <w:t>其餘業者：比照本府財政局防疫紓困方案規定辦理，市有非公用土地</w:t>
      </w:r>
      <w:proofErr w:type="gramStart"/>
      <w:r w:rsidRPr="000276E5">
        <w:rPr>
          <w:rFonts w:ascii="標楷體" w:eastAsia="標楷體" w:hAnsi="標楷體" w:hint="eastAsia"/>
          <w:sz w:val="28"/>
          <w:szCs w:val="28"/>
        </w:rPr>
        <w:t>承租戶減收</w:t>
      </w:r>
      <w:proofErr w:type="gramEnd"/>
      <w:r w:rsidRPr="000276E5">
        <w:rPr>
          <w:rFonts w:ascii="標楷體" w:eastAsia="標楷體" w:hAnsi="標楷體" w:hint="eastAsia"/>
          <w:sz w:val="28"/>
          <w:szCs w:val="28"/>
        </w:rPr>
        <w:t>租金30%、標租案件減收租金60%。</w:t>
      </w:r>
    </w:p>
    <w:p w:rsidR="009E10AA" w:rsidRPr="000276E5" w:rsidRDefault="009E10AA" w:rsidP="009E10AA">
      <w:pPr>
        <w:pStyle w:val="a0"/>
        <w:overflowPunct w:val="0"/>
        <w:snapToGrid w:val="0"/>
        <w:spacing w:line="320" w:lineRule="exact"/>
        <w:ind w:leftChars="66" w:left="972" w:hangingChars="300" w:hanging="840"/>
        <w:jc w:val="both"/>
        <w:rPr>
          <w:rFonts w:ascii="標楷體" w:eastAsia="標楷體" w:hAnsi="標楷體"/>
          <w:sz w:val="28"/>
          <w:szCs w:val="28"/>
        </w:rPr>
      </w:pPr>
      <w:r w:rsidRPr="005B45DE">
        <w:rPr>
          <w:rFonts w:ascii="標楷體" w:eastAsia="標楷體" w:hAnsi="標楷體"/>
          <w:bCs/>
          <w:sz w:val="28"/>
          <w:szCs w:val="28"/>
        </w:rPr>
        <w:t>（</w:t>
      </w:r>
      <w:r>
        <w:rPr>
          <w:rFonts w:ascii="標楷體" w:eastAsia="標楷體" w:hAnsi="標楷體"/>
          <w:bCs/>
          <w:sz w:val="28"/>
          <w:szCs w:val="28"/>
        </w:rPr>
        <w:t>四</w:t>
      </w:r>
      <w:r w:rsidRPr="005B45DE">
        <w:rPr>
          <w:rFonts w:ascii="標楷體" w:eastAsia="標楷體" w:hAnsi="標楷體"/>
          <w:bCs/>
          <w:sz w:val="28"/>
          <w:szCs w:val="28"/>
        </w:rPr>
        <w:t>）</w:t>
      </w:r>
      <w:r w:rsidRPr="000276E5">
        <w:rPr>
          <w:rFonts w:ascii="標楷體" w:eastAsia="標楷體" w:hAnsi="標楷體" w:hint="eastAsia"/>
          <w:sz w:val="28"/>
          <w:szCs w:val="28"/>
        </w:rPr>
        <w:t>高雄市候車設施委託經營維護管理(</w:t>
      </w:r>
      <w:proofErr w:type="gramStart"/>
      <w:r w:rsidRPr="000276E5">
        <w:rPr>
          <w:rFonts w:ascii="標楷體" w:eastAsia="標楷體" w:hAnsi="標楷體" w:hint="eastAsia"/>
          <w:sz w:val="28"/>
          <w:szCs w:val="28"/>
        </w:rPr>
        <w:t>倍</w:t>
      </w:r>
      <w:proofErr w:type="gramEnd"/>
      <w:r w:rsidRPr="000276E5">
        <w:rPr>
          <w:rFonts w:ascii="標楷體" w:eastAsia="標楷體" w:hAnsi="標楷體" w:hint="eastAsia"/>
          <w:sz w:val="28"/>
          <w:szCs w:val="28"/>
        </w:rPr>
        <w:t>適</w:t>
      </w:r>
      <w:proofErr w:type="gramStart"/>
      <w:r w:rsidRPr="000276E5">
        <w:rPr>
          <w:rFonts w:ascii="標楷體" w:eastAsia="標楷體" w:hAnsi="標楷體" w:hint="eastAsia"/>
          <w:sz w:val="28"/>
          <w:szCs w:val="28"/>
        </w:rPr>
        <w:t>特</w:t>
      </w:r>
      <w:proofErr w:type="gramEnd"/>
      <w:r w:rsidRPr="000276E5">
        <w:rPr>
          <w:rFonts w:ascii="標楷體" w:eastAsia="標楷體" w:hAnsi="標楷體" w:hint="eastAsia"/>
          <w:sz w:val="28"/>
          <w:szCs w:val="28"/>
        </w:rPr>
        <w:t>科技有限公司)緩繳權利金4個月。</w:t>
      </w:r>
    </w:p>
    <w:p w:rsidR="009E10AA" w:rsidRPr="000276E5" w:rsidRDefault="009E10AA" w:rsidP="009E10AA">
      <w:pPr>
        <w:pStyle w:val="a0"/>
        <w:overflowPunct w:val="0"/>
        <w:snapToGrid w:val="0"/>
        <w:spacing w:line="320" w:lineRule="exact"/>
        <w:ind w:leftChars="66" w:left="972" w:hangingChars="300" w:hanging="840"/>
        <w:jc w:val="both"/>
        <w:rPr>
          <w:rFonts w:ascii="標楷體" w:eastAsia="標楷體" w:hAnsi="標楷體"/>
          <w:sz w:val="28"/>
          <w:szCs w:val="28"/>
        </w:rPr>
      </w:pPr>
      <w:r>
        <w:rPr>
          <w:rFonts w:ascii="標楷體" w:eastAsia="標楷體" w:hAnsi="標楷體"/>
          <w:bCs/>
          <w:sz w:val="28"/>
          <w:szCs w:val="28"/>
        </w:rPr>
        <w:t>（五</w:t>
      </w:r>
      <w:r w:rsidRPr="005B45DE">
        <w:rPr>
          <w:rFonts w:ascii="標楷體" w:eastAsia="標楷體" w:hAnsi="標楷體"/>
          <w:bCs/>
          <w:sz w:val="28"/>
          <w:szCs w:val="28"/>
        </w:rPr>
        <w:t>）</w:t>
      </w:r>
      <w:r w:rsidRPr="000276E5">
        <w:rPr>
          <w:rFonts w:ascii="標楷體" w:eastAsia="標楷體" w:hAnsi="標楷體" w:hint="eastAsia"/>
          <w:sz w:val="28"/>
          <w:szCs w:val="28"/>
        </w:rPr>
        <w:t>三級警戒</w:t>
      </w:r>
      <w:proofErr w:type="gramStart"/>
      <w:r w:rsidRPr="000276E5">
        <w:rPr>
          <w:rFonts w:ascii="標楷體" w:eastAsia="標楷體" w:hAnsi="標楷體" w:hint="eastAsia"/>
          <w:sz w:val="28"/>
          <w:szCs w:val="28"/>
        </w:rPr>
        <w:t>期間，</w:t>
      </w:r>
      <w:proofErr w:type="gramEnd"/>
      <w:r w:rsidRPr="000276E5">
        <w:rPr>
          <w:rFonts w:ascii="標楷體" w:eastAsia="標楷體" w:hAnsi="標楷體" w:hint="eastAsia"/>
          <w:sz w:val="28"/>
          <w:szCs w:val="28"/>
        </w:rPr>
        <w:t>委外停車場(平面及立體)經營業者得延緩繳交</w:t>
      </w:r>
      <w:proofErr w:type="gramStart"/>
      <w:r w:rsidRPr="000276E5">
        <w:rPr>
          <w:rFonts w:ascii="標楷體" w:eastAsia="標楷體" w:hAnsi="標楷體" w:hint="eastAsia"/>
          <w:sz w:val="28"/>
          <w:szCs w:val="28"/>
        </w:rPr>
        <w:t>權利金至下一</w:t>
      </w:r>
      <w:proofErr w:type="gramEnd"/>
      <w:r w:rsidRPr="000276E5">
        <w:rPr>
          <w:rFonts w:ascii="標楷體" w:eastAsia="標楷體" w:hAnsi="標楷體" w:hint="eastAsia"/>
          <w:sz w:val="28"/>
          <w:szCs w:val="28"/>
        </w:rPr>
        <w:t>期，或視當月營業額酌減權利金。</w:t>
      </w:r>
    </w:p>
    <w:p w:rsidR="009E10AA" w:rsidRPr="000276E5" w:rsidRDefault="009E10AA" w:rsidP="009E10AA">
      <w:pPr>
        <w:pStyle w:val="a0"/>
        <w:overflowPunct w:val="0"/>
        <w:snapToGrid w:val="0"/>
        <w:spacing w:line="320" w:lineRule="exact"/>
        <w:ind w:leftChars="66" w:left="972" w:hangingChars="300" w:hanging="840"/>
        <w:jc w:val="both"/>
        <w:rPr>
          <w:rFonts w:ascii="標楷體" w:eastAsia="標楷體" w:hAnsi="標楷體"/>
          <w:sz w:val="28"/>
          <w:szCs w:val="28"/>
        </w:rPr>
      </w:pPr>
      <w:r>
        <w:rPr>
          <w:rFonts w:ascii="標楷體" w:eastAsia="標楷體" w:hAnsi="標楷體"/>
          <w:bCs/>
          <w:sz w:val="28"/>
          <w:szCs w:val="28"/>
        </w:rPr>
        <w:t>（六</w:t>
      </w:r>
      <w:r w:rsidRPr="005B45DE">
        <w:rPr>
          <w:rFonts w:ascii="標楷體" w:eastAsia="標楷體" w:hAnsi="標楷體"/>
          <w:bCs/>
          <w:sz w:val="28"/>
          <w:szCs w:val="28"/>
        </w:rPr>
        <w:t>）</w:t>
      </w:r>
      <w:r w:rsidRPr="000276E5">
        <w:rPr>
          <w:rFonts w:ascii="標楷體" w:eastAsia="標楷體" w:hAnsi="標楷體" w:hint="eastAsia"/>
          <w:sz w:val="28"/>
          <w:szCs w:val="28"/>
        </w:rPr>
        <w:t>愛之船委託營運管理採購案自第三年第一期起，每期固定</w:t>
      </w:r>
      <w:proofErr w:type="gramStart"/>
      <w:r w:rsidRPr="000276E5">
        <w:rPr>
          <w:rFonts w:ascii="標楷體" w:eastAsia="標楷體" w:hAnsi="標楷體" w:hint="eastAsia"/>
          <w:sz w:val="28"/>
          <w:szCs w:val="28"/>
        </w:rPr>
        <w:t>權利金減收</w:t>
      </w:r>
      <w:proofErr w:type="gramEnd"/>
      <w:r w:rsidRPr="000276E5">
        <w:rPr>
          <w:rFonts w:ascii="標楷體" w:eastAsia="標楷體" w:hAnsi="標楷體" w:hint="eastAsia"/>
          <w:sz w:val="28"/>
          <w:szCs w:val="28"/>
        </w:rPr>
        <w:t>40％至本市流行</w:t>
      </w:r>
      <w:proofErr w:type="gramStart"/>
      <w:r w:rsidRPr="000276E5">
        <w:rPr>
          <w:rFonts w:ascii="標楷體" w:eastAsia="標楷體" w:hAnsi="標楷體" w:hint="eastAsia"/>
          <w:sz w:val="28"/>
          <w:szCs w:val="28"/>
        </w:rPr>
        <w:t>疫</w:t>
      </w:r>
      <w:proofErr w:type="gramEnd"/>
      <w:r w:rsidRPr="000276E5">
        <w:rPr>
          <w:rFonts w:ascii="標楷體" w:eastAsia="標楷體" w:hAnsi="標楷體" w:hint="eastAsia"/>
          <w:sz w:val="28"/>
          <w:szCs w:val="28"/>
        </w:rPr>
        <w:t>情指揮中心二級開設解除次月止。</w:t>
      </w:r>
    </w:p>
    <w:p w:rsidR="009E10AA" w:rsidRPr="000276E5" w:rsidRDefault="009E10AA" w:rsidP="009E10AA">
      <w:pPr>
        <w:pStyle w:val="a0"/>
        <w:overflowPunct w:val="0"/>
        <w:snapToGrid w:val="0"/>
        <w:spacing w:line="320" w:lineRule="exact"/>
        <w:ind w:leftChars="66" w:left="972" w:hangingChars="300" w:hanging="840"/>
        <w:jc w:val="both"/>
        <w:rPr>
          <w:rFonts w:ascii="標楷體" w:eastAsia="標楷體" w:hAnsi="標楷體"/>
          <w:sz w:val="28"/>
          <w:szCs w:val="28"/>
        </w:rPr>
      </w:pPr>
      <w:r>
        <w:rPr>
          <w:rFonts w:ascii="標楷體" w:eastAsia="標楷體" w:hAnsi="標楷體"/>
          <w:bCs/>
          <w:sz w:val="28"/>
          <w:szCs w:val="28"/>
        </w:rPr>
        <w:t>（七</w:t>
      </w:r>
      <w:r w:rsidRPr="005B45DE">
        <w:rPr>
          <w:rFonts w:ascii="標楷體" w:eastAsia="標楷體" w:hAnsi="標楷體"/>
          <w:bCs/>
          <w:sz w:val="28"/>
          <w:szCs w:val="28"/>
        </w:rPr>
        <w:t>）</w:t>
      </w:r>
      <w:r w:rsidRPr="000276E5">
        <w:rPr>
          <w:rFonts w:ascii="標楷體" w:eastAsia="標楷體" w:cs="標楷體" w:hint="eastAsia"/>
          <w:sz w:val="28"/>
          <w:szCs w:val="28"/>
          <w:lang w:val="zh-TW"/>
        </w:rPr>
        <w:t>主動針對本府交通局經管市有非公用土地及其附屬建物之</w:t>
      </w:r>
      <w:proofErr w:type="gramStart"/>
      <w:r w:rsidRPr="000276E5">
        <w:rPr>
          <w:rFonts w:ascii="標楷體" w:eastAsia="標楷體" w:cs="標楷體" w:hint="eastAsia"/>
          <w:sz w:val="28"/>
          <w:szCs w:val="28"/>
          <w:lang w:val="zh-TW"/>
        </w:rPr>
        <w:t>承租戶減收</w:t>
      </w:r>
      <w:proofErr w:type="gramEnd"/>
      <w:r w:rsidRPr="000276E5">
        <w:rPr>
          <w:rFonts w:ascii="標楷體" w:eastAsia="標楷體" w:cs="標楷體" w:hint="eastAsia"/>
          <w:sz w:val="28"/>
          <w:szCs w:val="28"/>
          <w:lang w:val="zh-TW"/>
        </w:rPr>
        <w:t>租金30%，紓困期間：非營業用自110年5月1日至110年12月31日止；營業用自110年5月1日至三級解除，以減緩承租人</w:t>
      </w:r>
      <w:proofErr w:type="gramStart"/>
      <w:r w:rsidRPr="000276E5">
        <w:rPr>
          <w:rFonts w:ascii="標楷體" w:eastAsia="標楷體" w:cs="標楷體" w:hint="eastAsia"/>
          <w:sz w:val="28"/>
          <w:szCs w:val="28"/>
          <w:lang w:val="zh-TW"/>
        </w:rPr>
        <w:t>疫</w:t>
      </w:r>
      <w:proofErr w:type="gramEnd"/>
      <w:r w:rsidRPr="000276E5">
        <w:rPr>
          <w:rFonts w:ascii="標楷體" w:eastAsia="標楷體" w:cs="標楷體" w:hint="eastAsia"/>
          <w:sz w:val="28"/>
          <w:szCs w:val="28"/>
          <w:lang w:val="zh-TW"/>
        </w:rPr>
        <w:t>情衝擊</w:t>
      </w:r>
      <w:r w:rsidRPr="000276E5">
        <w:rPr>
          <w:rFonts w:ascii="標楷體" w:eastAsia="標楷體" w:hAnsi="標楷體" w:hint="eastAsia"/>
          <w:sz w:val="28"/>
          <w:szCs w:val="28"/>
        </w:rPr>
        <w:t>。</w:t>
      </w:r>
    </w:p>
    <w:p w:rsidR="009E10AA" w:rsidRPr="000276E5" w:rsidRDefault="009E10AA" w:rsidP="009E10AA">
      <w:pPr>
        <w:pStyle w:val="a0"/>
        <w:overflowPunct w:val="0"/>
        <w:snapToGrid w:val="0"/>
        <w:spacing w:line="320" w:lineRule="exact"/>
        <w:ind w:leftChars="66" w:left="972" w:hangingChars="300" w:hanging="840"/>
        <w:jc w:val="both"/>
        <w:rPr>
          <w:rFonts w:ascii="標楷體" w:eastAsia="標楷體" w:hAnsi="標楷體"/>
          <w:sz w:val="28"/>
          <w:szCs w:val="28"/>
        </w:rPr>
      </w:pPr>
      <w:r>
        <w:rPr>
          <w:rFonts w:ascii="標楷體" w:eastAsia="標楷體" w:hAnsi="標楷體"/>
          <w:bCs/>
          <w:sz w:val="28"/>
          <w:szCs w:val="28"/>
        </w:rPr>
        <w:t>（八</w:t>
      </w:r>
      <w:r w:rsidRPr="005B45DE">
        <w:rPr>
          <w:rFonts w:ascii="標楷體" w:eastAsia="標楷體" w:hAnsi="標楷體"/>
          <w:bCs/>
          <w:sz w:val="28"/>
          <w:szCs w:val="28"/>
        </w:rPr>
        <w:t>）</w:t>
      </w:r>
      <w:r w:rsidRPr="000276E5">
        <w:rPr>
          <w:rFonts w:ascii="標楷體" w:eastAsia="標楷體" w:hAnsi="標楷體" w:hint="eastAsia"/>
          <w:sz w:val="28"/>
          <w:szCs w:val="28"/>
        </w:rPr>
        <w:t>主動連</w:t>
      </w:r>
      <w:proofErr w:type="gramStart"/>
      <w:r w:rsidRPr="000276E5">
        <w:rPr>
          <w:rFonts w:ascii="標楷體" w:eastAsia="標楷體" w:hAnsi="標楷體" w:hint="eastAsia"/>
          <w:sz w:val="28"/>
          <w:szCs w:val="28"/>
        </w:rPr>
        <w:t>繫</w:t>
      </w:r>
      <w:proofErr w:type="gramEnd"/>
      <w:r w:rsidRPr="000276E5">
        <w:rPr>
          <w:rFonts w:ascii="標楷體" w:eastAsia="標楷體" w:hAnsi="標楷體" w:hint="eastAsia"/>
          <w:sz w:val="28"/>
          <w:szCs w:val="28"/>
        </w:rPr>
        <w:t>本府交通局標租土地供設置汽車運輸業停車場或太陽能光電業者及促參案件簽約廠商，瞭解其等受</w:t>
      </w:r>
      <w:proofErr w:type="gramStart"/>
      <w:r w:rsidRPr="000276E5">
        <w:rPr>
          <w:rFonts w:ascii="標楷體" w:eastAsia="標楷體" w:hAnsi="標楷體" w:hint="eastAsia"/>
          <w:sz w:val="28"/>
          <w:szCs w:val="28"/>
        </w:rPr>
        <w:t>疫</w:t>
      </w:r>
      <w:proofErr w:type="gramEnd"/>
      <w:r w:rsidRPr="000276E5">
        <w:rPr>
          <w:rFonts w:ascii="標楷體" w:eastAsia="標楷體" w:hAnsi="標楷體" w:hint="eastAsia"/>
          <w:sz w:val="28"/>
          <w:szCs w:val="28"/>
        </w:rPr>
        <w:t>情影響情形並給予必要協助。</w:t>
      </w:r>
    </w:p>
    <w:p w:rsidR="009E10AA" w:rsidRPr="009E10AA" w:rsidRDefault="009E10AA" w:rsidP="006A035B">
      <w:pPr>
        <w:pStyle w:val="a0"/>
        <w:overflowPunct w:val="0"/>
        <w:snapToGrid w:val="0"/>
        <w:spacing w:line="320" w:lineRule="exact"/>
        <w:ind w:leftChars="420" w:left="840"/>
        <w:jc w:val="both"/>
        <w:rPr>
          <w:rFonts w:ascii="標楷體" w:eastAsia="標楷體" w:hAnsi="標楷體"/>
          <w:sz w:val="28"/>
          <w:szCs w:val="28"/>
        </w:rPr>
      </w:pPr>
    </w:p>
    <w:sectPr w:rsidR="009E10AA" w:rsidRPr="009E10AA" w:rsidSect="009E10AA">
      <w:pgSz w:w="11906" w:h="16838" w:code="9"/>
      <w:pgMar w:top="1418" w:right="1418" w:bottom="1418" w:left="1418" w:header="851" w:footer="851" w:gutter="0"/>
      <w:pgNumType w:start="1"/>
      <w:cols w:space="720"/>
      <w:docGrid w:type="lines" w:linePitch="36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EC6" w:rsidRDefault="00E42EC6">
      <w:r>
        <w:separator/>
      </w:r>
    </w:p>
  </w:endnote>
  <w:endnote w:type="continuationSeparator" w:id="0">
    <w:p w:rsidR="00E42EC6" w:rsidRDefault="00E42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標楷體">
    <w:panose1 w:val="03000509000000000000"/>
    <w:charset w:val="88"/>
    <w:family w:val="script"/>
    <w:pitch w:val="fixed"/>
    <w:sig w:usb0="00000003" w:usb1="080E0000" w:usb2="00000016" w:usb3="00000000" w:csb0="00100001" w:csb1="00000000"/>
  </w:font>
  <w:font w:name="Angsana New">
    <w:panose1 w:val="02020603050405020304"/>
    <w:charset w:val="DE"/>
    <w:family w:val="roman"/>
    <w:notTrueType/>
    <w:pitch w:val="variable"/>
    <w:sig w:usb0="01000001" w:usb1="00000000" w:usb2="00000000" w:usb3="00000000" w:csb0="00010000"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өũ">
    <w:altName w:val="Times New Roman"/>
    <w:panose1 w:val="00000000000000000000"/>
    <w:charset w:val="00"/>
    <w:family w:val="roman"/>
    <w:notTrueType/>
    <w:pitch w:val="default"/>
  </w:font>
  <w:font w:name="Liberation Sans">
    <w:altName w:val="Arial"/>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Calisto MT">
    <w:panose1 w:val="02040603050505030304"/>
    <w:charset w:val="00"/>
    <w:family w:val="roman"/>
    <w:pitch w:val="variable"/>
    <w:sig w:usb0="00000003" w:usb1="00000000" w:usb2="00000000" w:usb3="00000000" w:csb0="00000001" w:csb1="00000000"/>
  </w:font>
  <w:font w:name="全真楷書">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華康楷書體W5">
    <w:charset w:val="88"/>
    <w:family w:val="script"/>
    <w:pitch w:val="fixed"/>
    <w:sig w:usb0="F1002BFF" w:usb1="29DFFFFF" w:usb2="00000037" w:usb3="00000000" w:csb0="003F00FF" w:csb1="00000000"/>
  </w:font>
  <w:font w:name="文鼎中黑">
    <w:altName w:val="Arial Unicode MS"/>
    <w:charset w:val="88"/>
    <w:family w:val="modern"/>
    <w:pitch w:val="fixed"/>
    <w:sig w:usb0="800002A3" w:usb1="38CF7C70"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EC6" w:rsidRDefault="00E42EC6">
      <w:r>
        <w:separator/>
      </w:r>
    </w:p>
  </w:footnote>
  <w:footnote w:type="continuationSeparator" w:id="0">
    <w:p w:rsidR="00E42EC6" w:rsidRDefault="00E42E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LFO1"/>
    <w:lvl w:ilvl="0">
      <w:start w:val="1"/>
      <w:numFmt w:val="decimal"/>
      <w:pStyle w:val="10"/>
      <w:lvlText w:val="%1."/>
      <w:lvlJc w:val="left"/>
      <w:pPr>
        <w:tabs>
          <w:tab w:val="num" w:pos="780"/>
        </w:tabs>
        <w:ind w:left="780" w:hanging="21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3823EEE"/>
    <w:multiLevelType w:val="hybridMultilevel"/>
    <w:tmpl w:val="5BECC1E4"/>
    <w:lvl w:ilvl="0" w:tplc="A6C0A480">
      <w:start w:val="1"/>
      <w:numFmt w:val="decimal"/>
      <w:lvlText w:val="(%1)"/>
      <w:lvlJc w:val="left"/>
      <w:pPr>
        <w:ind w:left="2989" w:hanging="720"/>
      </w:pPr>
      <w:rPr>
        <w:rFonts w:hint="default"/>
      </w:rPr>
    </w:lvl>
    <w:lvl w:ilvl="1" w:tplc="04090019" w:tentative="1">
      <w:start w:val="1"/>
      <w:numFmt w:val="ideographTraditional"/>
      <w:lvlText w:val="%2、"/>
      <w:lvlJc w:val="left"/>
      <w:pPr>
        <w:ind w:left="3229" w:hanging="480"/>
      </w:pPr>
    </w:lvl>
    <w:lvl w:ilvl="2" w:tplc="0409001B" w:tentative="1">
      <w:start w:val="1"/>
      <w:numFmt w:val="lowerRoman"/>
      <w:lvlText w:val="%3."/>
      <w:lvlJc w:val="right"/>
      <w:pPr>
        <w:ind w:left="3709" w:hanging="480"/>
      </w:pPr>
    </w:lvl>
    <w:lvl w:ilvl="3" w:tplc="0409000F" w:tentative="1">
      <w:start w:val="1"/>
      <w:numFmt w:val="decimal"/>
      <w:lvlText w:val="%4."/>
      <w:lvlJc w:val="left"/>
      <w:pPr>
        <w:ind w:left="4189" w:hanging="480"/>
      </w:pPr>
    </w:lvl>
    <w:lvl w:ilvl="4" w:tplc="04090019" w:tentative="1">
      <w:start w:val="1"/>
      <w:numFmt w:val="ideographTraditional"/>
      <w:lvlText w:val="%5、"/>
      <w:lvlJc w:val="left"/>
      <w:pPr>
        <w:ind w:left="4669" w:hanging="480"/>
      </w:pPr>
    </w:lvl>
    <w:lvl w:ilvl="5" w:tplc="0409001B" w:tentative="1">
      <w:start w:val="1"/>
      <w:numFmt w:val="lowerRoman"/>
      <w:lvlText w:val="%6."/>
      <w:lvlJc w:val="right"/>
      <w:pPr>
        <w:ind w:left="5149" w:hanging="480"/>
      </w:pPr>
    </w:lvl>
    <w:lvl w:ilvl="6" w:tplc="0409000F" w:tentative="1">
      <w:start w:val="1"/>
      <w:numFmt w:val="decimal"/>
      <w:lvlText w:val="%7."/>
      <w:lvlJc w:val="left"/>
      <w:pPr>
        <w:ind w:left="5629" w:hanging="480"/>
      </w:pPr>
    </w:lvl>
    <w:lvl w:ilvl="7" w:tplc="04090019" w:tentative="1">
      <w:start w:val="1"/>
      <w:numFmt w:val="ideographTraditional"/>
      <w:lvlText w:val="%8、"/>
      <w:lvlJc w:val="left"/>
      <w:pPr>
        <w:ind w:left="6109" w:hanging="480"/>
      </w:pPr>
    </w:lvl>
    <w:lvl w:ilvl="8" w:tplc="0409001B" w:tentative="1">
      <w:start w:val="1"/>
      <w:numFmt w:val="lowerRoman"/>
      <w:lvlText w:val="%9."/>
      <w:lvlJc w:val="right"/>
      <w:pPr>
        <w:ind w:left="6589" w:hanging="480"/>
      </w:pPr>
    </w:lvl>
  </w:abstractNum>
  <w:abstractNum w:abstractNumId="3">
    <w:nsid w:val="0A0E59B5"/>
    <w:multiLevelType w:val="hybridMultilevel"/>
    <w:tmpl w:val="94D8CEC6"/>
    <w:lvl w:ilvl="0" w:tplc="B44EC462">
      <w:start w:val="1"/>
      <w:numFmt w:val="decimal"/>
      <w:lvlText w:val="(%1)"/>
      <w:lvlJc w:val="left"/>
      <w:pPr>
        <w:ind w:left="1320" w:hanging="480"/>
      </w:pPr>
    </w:lvl>
    <w:lvl w:ilvl="1" w:tplc="04090019">
      <w:start w:val="1"/>
      <w:numFmt w:val="ideographTraditional"/>
      <w:lvlText w:val="%2、"/>
      <w:lvlJc w:val="left"/>
      <w:pPr>
        <w:ind w:left="1800" w:hanging="480"/>
      </w:pPr>
    </w:lvl>
    <w:lvl w:ilvl="2" w:tplc="0409001B">
      <w:start w:val="1"/>
      <w:numFmt w:val="lowerRoman"/>
      <w:lvlText w:val="%3."/>
      <w:lvlJc w:val="right"/>
      <w:pPr>
        <w:ind w:left="2280" w:hanging="480"/>
      </w:pPr>
    </w:lvl>
    <w:lvl w:ilvl="3" w:tplc="0409000F">
      <w:start w:val="1"/>
      <w:numFmt w:val="decimal"/>
      <w:lvlText w:val="%4."/>
      <w:lvlJc w:val="left"/>
      <w:pPr>
        <w:ind w:left="2760" w:hanging="480"/>
      </w:pPr>
    </w:lvl>
    <w:lvl w:ilvl="4" w:tplc="04090019">
      <w:start w:val="1"/>
      <w:numFmt w:val="ideographTraditional"/>
      <w:lvlText w:val="%5、"/>
      <w:lvlJc w:val="left"/>
      <w:pPr>
        <w:ind w:left="3240" w:hanging="480"/>
      </w:pPr>
    </w:lvl>
    <w:lvl w:ilvl="5" w:tplc="0409001B">
      <w:start w:val="1"/>
      <w:numFmt w:val="lowerRoman"/>
      <w:lvlText w:val="%6."/>
      <w:lvlJc w:val="right"/>
      <w:pPr>
        <w:ind w:left="3720" w:hanging="480"/>
      </w:pPr>
    </w:lvl>
    <w:lvl w:ilvl="6" w:tplc="0409000F">
      <w:start w:val="1"/>
      <w:numFmt w:val="decimal"/>
      <w:lvlText w:val="%7."/>
      <w:lvlJc w:val="left"/>
      <w:pPr>
        <w:ind w:left="4200" w:hanging="480"/>
      </w:pPr>
    </w:lvl>
    <w:lvl w:ilvl="7" w:tplc="04090019">
      <w:start w:val="1"/>
      <w:numFmt w:val="ideographTraditional"/>
      <w:lvlText w:val="%8、"/>
      <w:lvlJc w:val="left"/>
      <w:pPr>
        <w:ind w:left="4680" w:hanging="480"/>
      </w:pPr>
    </w:lvl>
    <w:lvl w:ilvl="8" w:tplc="0409001B">
      <w:start w:val="1"/>
      <w:numFmt w:val="lowerRoman"/>
      <w:lvlText w:val="%9."/>
      <w:lvlJc w:val="right"/>
      <w:pPr>
        <w:ind w:left="5160" w:hanging="480"/>
      </w:pPr>
    </w:lvl>
  </w:abstractNum>
  <w:abstractNum w:abstractNumId="4">
    <w:nsid w:val="3DA700B8"/>
    <w:multiLevelType w:val="multilevel"/>
    <w:tmpl w:val="67ACAF68"/>
    <w:lvl w:ilvl="0">
      <w:start w:val="1"/>
      <w:numFmt w:val="decimal"/>
      <w:lvlText w:val="(%1)"/>
      <w:lvlJc w:val="left"/>
      <w:pPr>
        <w:ind w:left="1472" w:hanging="480"/>
      </w:pPr>
      <w:rPr>
        <w:rFonts w:ascii="標楷體" w:eastAsia="標楷體" w:hAnsi="標楷體"/>
        <w:color w:val="FF0000"/>
        <w:sz w:val="28"/>
        <w:szCs w:val="28"/>
      </w:rPr>
    </w:lvl>
    <w:lvl w:ilvl="1">
      <w:start w:val="1"/>
      <w:numFmt w:val="ideographTraditional"/>
      <w:lvlText w:val="%2、"/>
      <w:lvlJc w:val="left"/>
      <w:pPr>
        <w:ind w:left="1952" w:hanging="480"/>
      </w:pPr>
    </w:lvl>
    <w:lvl w:ilvl="2">
      <w:start w:val="1"/>
      <w:numFmt w:val="lowerRoman"/>
      <w:lvlText w:val="%3."/>
      <w:lvlJc w:val="right"/>
      <w:pPr>
        <w:ind w:left="2432" w:hanging="480"/>
      </w:pPr>
    </w:lvl>
    <w:lvl w:ilvl="3">
      <w:start w:val="1"/>
      <w:numFmt w:val="decimal"/>
      <w:lvlText w:val="%4."/>
      <w:lvlJc w:val="left"/>
      <w:pPr>
        <w:ind w:left="2912" w:hanging="480"/>
      </w:pPr>
    </w:lvl>
    <w:lvl w:ilvl="4">
      <w:start w:val="1"/>
      <w:numFmt w:val="ideographTraditional"/>
      <w:lvlText w:val="%5、"/>
      <w:lvlJc w:val="left"/>
      <w:pPr>
        <w:ind w:left="3392" w:hanging="480"/>
      </w:pPr>
    </w:lvl>
    <w:lvl w:ilvl="5">
      <w:start w:val="1"/>
      <w:numFmt w:val="lowerRoman"/>
      <w:lvlText w:val="%6."/>
      <w:lvlJc w:val="right"/>
      <w:pPr>
        <w:ind w:left="3872" w:hanging="480"/>
      </w:pPr>
    </w:lvl>
    <w:lvl w:ilvl="6">
      <w:start w:val="1"/>
      <w:numFmt w:val="decimal"/>
      <w:lvlText w:val="%7."/>
      <w:lvlJc w:val="left"/>
      <w:pPr>
        <w:ind w:left="4352" w:hanging="480"/>
      </w:pPr>
    </w:lvl>
    <w:lvl w:ilvl="7">
      <w:start w:val="1"/>
      <w:numFmt w:val="ideographTraditional"/>
      <w:lvlText w:val="%8、"/>
      <w:lvlJc w:val="left"/>
      <w:pPr>
        <w:ind w:left="4832" w:hanging="480"/>
      </w:pPr>
    </w:lvl>
    <w:lvl w:ilvl="8">
      <w:start w:val="1"/>
      <w:numFmt w:val="lowerRoman"/>
      <w:lvlText w:val="%9."/>
      <w:lvlJc w:val="right"/>
      <w:pPr>
        <w:ind w:left="5312" w:hanging="480"/>
      </w:pPr>
    </w:lvl>
  </w:abstractNum>
  <w:abstractNum w:abstractNumId="5">
    <w:nsid w:val="419378CB"/>
    <w:multiLevelType w:val="multilevel"/>
    <w:tmpl w:val="A164E7A0"/>
    <w:lvl w:ilvl="0">
      <w:start w:val="1"/>
      <w:numFmt w:val="decimal"/>
      <w:lvlText w:val="(%1)"/>
      <w:lvlJc w:val="left"/>
      <w:pPr>
        <w:ind w:left="1472" w:hanging="480"/>
      </w:pPr>
    </w:lvl>
    <w:lvl w:ilvl="1">
      <w:start w:val="1"/>
      <w:numFmt w:val="ideographTraditional"/>
      <w:lvlText w:val="%2、"/>
      <w:lvlJc w:val="left"/>
      <w:pPr>
        <w:ind w:left="1952" w:hanging="480"/>
      </w:pPr>
    </w:lvl>
    <w:lvl w:ilvl="2">
      <w:start w:val="1"/>
      <w:numFmt w:val="lowerRoman"/>
      <w:lvlText w:val="%3."/>
      <w:lvlJc w:val="right"/>
      <w:pPr>
        <w:ind w:left="2432" w:hanging="480"/>
      </w:pPr>
    </w:lvl>
    <w:lvl w:ilvl="3">
      <w:start w:val="1"/>
      <w:numFmt w:val="decimal"/>
      <w:lvlText w:val="%4."/>
      <w:lvlJc w:val="left"/>
      <w:pPr>
        <w:ind w:left="2912" w:hanging="480"/>
      </w:pPr>
    </w:lvl>
    <w:lvl w:ilvl="4">
      <w:start w:val="1"/>
      <w:numFmt w:val="ideographTraditional"/>
      <w:lvlText w:val="%5、"/>
      <w:lvlJc w:val="left"/>
      <w:pPr>
        <w:ind w:left="3392" w:hanging="480"/>
      </w:pPr>
    </w:lvl>
    <w:lvl w:ilvl="5">
      <w:start w:val="1"/>
      <w:numFmt w:val="lowerRoman"/>
      <w:lvlText w:val="%6."/>
      <w:lvlJc w:val="right"/>
      <w:pPr>
        <w:ind w:left="3872" w:hanging="480"/>
      </w:pPr>
    </w:lvl>
    <w:lvl w:ilvl="6">
      <w:start w:val="1"/>
      <w:numFmt w:val="decimal"/>
      <w:lvlText w:val="%7."/>
      <w:lvlJc w:val="left"/>
      <w:pPr>
        <w:ind w:left="4352" w:hanging="480"/>
      </w:pPr>
    </w:lvl>
    <w:lvl w:ilvl="7">
      <w:start w:val="1"/>
      <w:numFmt w:val="ideographTraditional"/>
      <w:lvlText w:val="%8、"/>
      <w:lvlJc w:val="left"/>
      <w:pPr>
        <w:ind w:left="4832" w:hanging="480"/>
      </w:pPr>
    </w:lvl>
    <w:lvl w:ilvl="8">
      <w:start w:val="1"/>
      <w:numFmt w:val="lowerRoman"/>
      <w:lvlText w:val="%9."/>
      <w:lvlJc w:val="right"/>
      <w:pPr>
        <w:ind w:left="5312" w:hanging="480"/>
      </w:pPr>
    </w:lvl>
  </w:abstractNum>
  <w:abstractNum w:abstractNumId="6">
    <w:nsid w:val="4E211AE7"/>
    <w:multiLevelType w:val="multilevel"/>
    <w:tmpl w:val="857AFC40"/>
    <w:lvl w:ilvl="0">
      <w:start w:val="1"/>
      <w:numFmt w:val="decimal"/>
      <w:lvlText w:val="(%1)"/>
      <w:lvlJc w:val="left"/>
      <w:pPr>
        <w:ind w:left="1516" w:hanging="480"/>
      </w:pPr>
    </w:lvl>
    <w:lvl w:ilvl="1">
      <w:start w:val="1"/>
      <w:numFmt w:val="ideographTraditional"/>
      <w:lvlText w:val="%2、"/>
      <w:lvlJc w:val="left"/>
      <w:pPr>
        <w:ind w:left="1996" w:hanging="480"/>
      </w:pPr>
    </w:lvl>
    <w:lvl w:ilvl="2">
      <w:start w:val="1"/>
      <w:numFmt w:val="lowerRoman"/>
      <w:lvlText w:val="%3."/>
      <w:lvlJc w:val="right"/>
      <w:pPr>
        <w:ind w:left="2476" w:hanging="480"/>
      </w:pPr>
    </w:lvl>
    <w:lvl w:ilvl="3">
      <w:start w:val="1"/>
      <w:numFmt w:val="decimal"/>
      <w:lvlText w:val="%4."/>
      <w:lvlJc w:val="left"/>
      <w:pPr>
        <w:ind w:left="2956" w:hanging="480"/>
      </w:pPr>
    </w:lvl>
    <w:lvl w:ilvl="4">
      <w:start w:val="1"/>
      <w:numFmt w:val="ideographTraditional"/>
      <w:lvlText w:val="%5、"/>
      <w:lvlJc w:val="left"/>
      <w:pPr>
        <w:ind w:left="3436" w:hanging="480"/>
      </w:pPr>
    </w:lvl>
    <w:lvl w:ilvl="5">
      <w:start w:val="1"/>
      <w:numFmt w:val="lowerRoman"/>
      <w:lvlText w:val="%6."/>
      <w:lvlJc w:val="right"/>
      <w:pPr>
        <w:ind w:left="3916" w:hanging="480"/>
      </w:pPr>
    </w:lvl>
    <w:lvl w:ilvl="6">
      <w:start w:val="1"/>
      <w:numFmt w:val="decimal"/>
      <w:lvlText w:val="%7."/>
      <w:lvlJc w:val="left"/>
      <w:pPr>
        <w:ind w:left="4396" w:hanging="480"/>
      </w:pPr>
    </w:lvl>
    <w:lvl w:ilvl="7">
      <w:start w:val="1"/>
      <w:numFmt w:val="ideographTraditional"/>
      <w:lvlText w:val="%8、"/>
      <w:lvlJc w:val="left"/>
      <w:pPr>
        <w:ind w:left="4876" w:hanging="480"/>
      </w:pPr>
    </w:lvl>
    <w:lvl w:ilvl="8">
      <w:start w:val="1"/>
      <w:numFmt w:val="lowerRoman"/>
      <w:lvlText w:val="%9."/>
      <w:lvlJc w:val="right"/>
      <w:pPr>
        <w:ind w:left="5356" w:hanging="480"/>
      </w:pPr>
    </w:lvl>
  </w:abstractNum>
  <w:abstractNum w:abstractNumId="7">
    <w:nsid w:val="52204D49"/>
    <w:multiLevelType w:val="multilevel"/>
    <w:tmpl w:val="842CEAC6"/>
    <w:lvl w:ilvl="0">
      <w:start w:val="1"/>
      <w:numFmt w:val="decimal"/>
      <w:lvlText w:val="(%1)"/>
      <w:lvlJc w:val="left"/>
      <w:pPr>
        <w:ind w:left="1472" w:hanging="480"/>
      </w:pPr>
      <w:rPr>
        <w:rFonts w:ascii="標楷體" w:eastAsia="標楷體" w:hAnsi="標楷體"/>
        <w:color w:val="FF0000"/>
        <w:sz w:val="28"/>
        <w:szCs w:val="28"/>
      </w:rPr>
    </w:lvl>
    <w:lvl w:ilvl="1">
      <w:start w:val="1"/>
      <w:numFmt w:val="ideographTraditional"/>
      <w:lvlText w:val="%2、"/>
      <w:lvlJc w:val="left"/>
      <w:pPr>
        <w:ind w:left="1952" w:hanging="480"/>
      </w:pPr>
    </w:lvl>
    <w:lvl w:ilvl="2">
      <w:start w:val="1"/>
      <w:numFmt w:val="lowerRoman"/>
      <w:lvlText w:val="%3."/>
      <w:lvlJc w:val="right"/>
      <w:pPr>
        <w:ind w:left="2432" w:hanging="480"/>
      </w:pPr>
    </w:lvl>
    <w:lvl w:ilvl="3">
      <w:start w:val="1"/>
      <w:numFmt w:val="decimal"/>
      <w:lvlText w:val="%4."/>
      <w:lvlJc w:val="left"/>
      <w:pPr>
        <w:ind w:left="2912" w:hanging="480"/>
      </w:pPr>
    </w:lvl>
    <w:lvl w:ilvl="4">
      <w:start w:val="1"/>
      <w:numFmt w:val="ideographTraditional"/>
      <w:lvlText w:val="%5、"/>
      <w:lvlJc w:val="left"/>
      <w:pPr>
        <w:ind w:left="3392" w:hanging="480"/>
      </w:pPr>
    </w:lvl>
    <w:lvl w:ilvl="5">
      <w:start w:val="1"/>
      <w:numFmt w:val="lowerRoman"/>
      <w:lvlText w:val="%6."/>
      <w:lvlJc w:val="right"/>
      <w:pPr>
        <w:ind w:left="3872" w:hanging="480"/>
      </w:pPr>
    </w:lvl>
    <w:lvl w:ilvl="6">
      <w:start w:val="1"/>
      <w:numFmt w:val="decimal"/>
      <w:lvlText w:val="%7."/>
      <w:lvlJc w:val="left"/>
      <w:pPr>
        <w:ind w:left="4352" w:hanging="480"/>
      </w:pPr>
    </w:lvl>
    <w:lvl w:ilvl="7">
      <w:start w:val="1"/>
      <w:numFmt w:val="ideographTraditional"/>
      <w:lvlText w:val="%8、"/>
      <w:lvlJc w:val="left"/>
      <w:pPr>
        <w:ind w:left="4832" w:hanging="480"/>
      </w:pPr>
    </w:lvl>
    <w:lvl w:ilvl="8">
      <w:start w:val="1"/>
      <w:numFmt w:val="lowerRoman"/>
      <w:lvlText w:val="%9."/>
      <w:lvlJc w:val="right"/>
      <w:pPr>
        <w:ind w:left="5312" w:hanging="480"/>
      </w:pPr>
    </w:lvl>
  </w:abstractNum>
  <w:abstractNum w:abstractNumId="8">
    <w:nsid w:val="52F42483"/>
    <w:multiLevelType w:val="hybridMultilevel"/>
    <w:tmpl w:val="C5168846"/>
    <w:lvl w:ilvl="0" w:tplc="A6C0A480">
      <w:start w:val="1"/>
      <w:numFmt w:val="decimal"/>
      <w:lvlText w:val="(%1)"/>
      <w:lvlJc w:val="left"/>
      <w:pPr>
        <w:ind w:left="1328" w:hanging="480"/>
      </w:pPr>
      <w:rPr>
        <w:rFonts w:hint="default"/>
      </w:rPr>
    </w:lvl>
    <w:lvl w:ilvl="1" w:tplc="04090019" w:tentative="1">
      <w:start w:val="1"/>
      <w:numFmt w:val="ideographTraditional"/>
      <w:lvlText w:val="%2、"/>
      <w:lvlJc w:val="left"/>
      <w:pPr>
        <w:ind w:left="1808" w:hanging="480"/>
      </w:pPr>
    </w:lvl>
    <w:lvl w:ilvl="2" w:tplc="0409001B" w:tentative="1">
      <w:start w:val="1"/>
      <w:numFmt w:val="lowerRoman"/>
      <w:lvlText w:val="%3."/>
      <w:lvlJc w:val="right"/>
      <w:pPr>
        <w:ind w:left="2288" w:hanging="480"/>
      </w:pPr>
    </w:lvl>
    <w:lvl w:ilvl="3" w:tplc="0409000F" w:tentative="1">
      <w:start w:val="1"/>
      <w:numFmt w:val="decimal"/>
      <w:lvlText w:val="%4."/>
      <w:lvlJc w:val="left"/>
      <w:pPr>
        <w:ind w:left="2768" w:hanging="480"/>
      </w:pPr>
    </w:lvl>
    <w:lvl w:ilvl="4" w:tplc="04090019" w:tentative="1">
      <w:start w:val="1"/>
      <w:numFmt w:val="ideographTraditional"/>
      <w:lvlText w:val="%5、"/>
      <w:lvlJc w:val="left"/>
      <w:pPr>
        <w:ind w:left="3248" w:hanging="480"/>
      </w:pPr>
    </w:lvl>
    <w:lvl w:ilvl="5" w:tplc="0409001B" w:tentative="1">
      <w:start w:val="1"/>
      <w:numFmt w:val="lowerRoman"/>
      <w:lvlText w:val="%6."/>
      <w:lvlJc w:val="right"/>
      <w:pPr>
        <w:ind w:left="3728" w:hanging="480"/>
      </w:pPr>
    </w:lvl>
    <w:lvl w:ilvl="6" w:tplc="0409000F" w:tentative="1">
      <w:start w:val="1"/>
      <w:numFmt w:val="decimal"/>
      <w:lvlText w:val="%7."/>
      <w:lvlJc w:val="left"/>
      <w:pPr>
        <w:ind w:left="4208" w:hanging="480"/>
      </w:pPr>
    </w:lvl>
    <w:lvl w:ilvl="7" w:tplc="04090019" w:tentative="1">
      <w:start w:val="1"/>
      <w:numFmt w:val="ideographTraditional"/>
      <w:lvlText w:val="%8、"/>
      <w:lvlJc w:val="left"/>
      <w:pPr>
        <w:ind w:left="4688" w:hanging="480"/>
      </w:pPr>
    </w:lvl>
    <w:lvl w:ilvl="8" w:tplc="0409001B" w:tentative="1">
      <w:start w:val="1"/>
      <w:numFmt w:val="lowerRoman"/>
      <w:lvlText w:val="%9."/>
      <w:lvlJc w:val="right"/>
      <w:pPr>
        <w:ind w:left="5168" w:hanging="480"/>
      </w:pPr>
    </w:lvl>
  </w:abstractNum>
  <w:abstractNum w:abstractNumId="9">
    <w:nsid w:val="570C1E07"/>
    <w:multiLevelType w:val="multilevel"/>
    <w:tmpl w:val="24040C64"/>
    <w:lvl w:ilvl="0">
      <w:start w:val="1"/>
      <w:numFmt w:val="decimal"/>
      <w:lvlText w:val="%1."/>
      <w:lvlJc w:val="left"/>
      <w:pPr>
        <w:ind w:left="360" w:hanging="360"/>
      </w:pPr>
    </w:lvl>
    <w:lvl w:ilvl="1">
      <w:start w:val="1"/>
      <w:numFmt w:val="decimal"/>
      <w:lvlText w:val="(%2)"/>
      <w:lvlJc w:val="left"/>
      <w:pPr>
        <w:ind w:left="960" w:hanging="480"/>
      </w:pPr>
      <w:rPr>
        <w:rFonts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nsid w:val="594915A3"/>
    <w:multiLevelType w:val="multilevel"/>
    <w:tmpl w:val="9532329C"/>
    <w:lvl w:ilvl="0">
      <w:start w:val="1"/>
      <w:numFmt w:val="decimal"/>
      <w:lvlText w:val="%1."/>
      <w:lvlJc w:val="left"/>
      <w:pPr>
        <w:ind w:left="1208" w:hanging="360"/>
      </w:pPr>
      <w:rPr>
        <w:rFonts w:ascii="標楷體" w:eastAsia="標楷體" w:hAnsi="標楷體"/>
      </w:rPr>
    </w:lvl>
    <w:lvl w:ilvl="1">
      <w:start w:val="1"/>
      <w:numFmt w:val="ideographTraditional"/>
      <w:lvlText w:val="%2、"/>
      <w:lvlJc w:val="left"/>
      <w:pPr>
        <w:ind w:left="1808" w:hanging="480"/>
      </w:pPr>
    </w:lvl>
    <w:lvl w:ilvl="2">
      <w:start w:val="1"/>
      <w:numFmt w:val="lowerRoman"/>
      <w:lvlText w:val="%3."/>
      <w:lvlJc w:val="right"/>
      <w:pPr>
        <w:ind w:left="2288" w:hanging="480"/>
      </w:pPr>
    </w:lvl>
    <w:lvl w:ilvl="3">
      <w:start w:val="1"/>
      <w:numFmt w:val="decimal"/>
      <w:lvlText w:val="%4."/>
      <w:lvlJc w:val="left"/>
      <w:pPr>
        <w:ind w:left="2768" w:hanging="480"/>
      </w:pPr>
    </w:lvl>
    <w:lvl w:ilvl="4">
      <w:start w:val="1"/>
      <w:numFmt w:val="ideographTraditional"/>
      <w:lvlText w:val="%5、"/>
      <w:lvlJc w:val="left"/>
      <w:pPr>
        <w:ind w:left="3248" w:hanging="480"/>
      </w:pPr>
    </w:lvl>
    <w:lvl w:ilvl="5">
      <w:start w:val="1"/>
      <w:numFmt w:val="lowerRoman"/>
      <w:lvlText w:val="%6."/>
      <w:lvlJc w:val="right"/>
      <w:pPr>
        <w:ind w:left="3728" w:hanging="480"/>
      </w:pPr>
    </w:lvl>
    <w:lvl w:ilvl="6">
      <w:start w:val="1"/>
      <w:numFmt w:val="decimal"/>
      <w:lvlText w:val="%7."/>
      <w:lvlJc w:val="left"/>
      <w:pPr>
        <w:ind w:left="4208" w:hanging="480"/>
      </w:pPr>
    </w:lvl>
    <w:lvl w:ilvl="7">
      <w:start w:val="1"/>
      <w:numFmt w:val="ideographTraditional"/>
      <w:lvlText w:val="%8、"/>
      <w:lvlJc w:val="left"/>
      <w:pPr>
        <w:ind w:left="4688" w:hanging="480"/>
      </w:pPr>
    </w:lvl>
    <w:lvl w:ilvl="8">
      <w:start w:val="1"/>
      <w:numFmt w:val="lowerRoman"/>
      <w:lvlText w:val="%9."/>
      <w:lvlJc w:val="right"/>
      <w:pPr>
        <w:ind w:left="5168" w:hanging="480"/>
      </w:pPr>
    </w:lvl>
  </w:abstractNum>
  <w:abstractNum w:abstractNumId="11">
    <w:nsid w:val="5D571AAF"/>
    <w:multiLevelType w:val="hybridMultilevel"/>
    <w:tmpl w:val="BD82D564"/>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2">
    <w:nsid w:val="7F0D60CA"/>
    <w:multiLevelType w:val="multilevel"/>
    <w:tmpl w:val="BFEC4DE6"/>
    <w:lvl w:ilvl="0">
      <w:start w:val="1"/>
      <w:numFmt w:val="decimal"/>
      <w:lvlText w:val="%1."/>
      <w:lvlJc w:val="left"/>
      <w:pPr>
        <w:ind w:left="1816" w:hanging="360"/>
      </w:pPr>
      <w:rPr>
        <w:rFonts w:ascii="標楷體" w:eastAsia="標楷體" w:hAnsi="標楷體" w:cs="Angsana New"/>
      </w:rPr>
    </w:lvl>
    <w:lvl w:ilvl="1">
      <w:start w:val="1"/>
      <w:numFmt w:val="ideographTraditional"/>
      <w:lvlText w:val="%2、"/>
      <w:lvlJc w:val="left"/>
      <w:pPr>
        <w:ind w:left="2416" w:hanging="480"/>
      </w:pPr>
    </w:lvl>
    <w:lvl w:ilvl="2">
      <w:start w:val="1"/>
      <w:numFmt w:val="lowerRoman"/>
      <w:lvlText w:val="%3."/>
      <w:lvlJc w:val="right"/>
      <w:pPr>
        <w:ind w:left="2896" w:hanging="480"/>
      </w:pPr>
    </w:lvl>
    <w:lvl w:ilvl="3">
      <w:start w:val="1"/>
      <w:numFmt w:val="decimal"/>
      <w:lvlText w:val="%4."/>
      <w:lvlJc w:val="left"/>
      <w:pPr>
        <w:ind w:left="3376" w:hanging="480"/>
      </w:pPr>
    </w:lvl>
    <w:lvl w:ilvl="4">
      <w:start w:val="1"/>
      <w:numFmt w:val="ideographTraditional"/>
      <w:lvlText w:val="%5、"/>
      <w:lvlJc w:val="left"/>
      <w:pPr>
        <w:ind w:left="3856" w:hanging="480"/>
      </w:pPr>
    </w:lvl>
    <w:lvl w:ilvl="5">
      <w:start w:val="1"/>
      <w:numFmt w:val="lowerRoman"/>
      <w:lvlText w:val="%6."/>
      <w:lvlJc w:val="right"/>
      <w:pPr>
        <w:ind w:left="4336" w:hanging="480"/>
      </w:pPr>
    </w:lvl>
    <w:lvl w:ilvl="6">
      <w:start w:val="1"/>
      <w:numFmt w:val="decimal"/>
      <w:lvlText w:val="%7."/>
      <w:lvlJc w:val="left"/>
      <w:pPr>
        <w:ind w:left="4816" w:hanging="480"/>
      </w:pPr>
    </w:lvl>
    <w:lvl w:ilvl="7">
      <w:start w:val="1"/>
      <w:numFmt w:val="ideographTraditional"/>
      <w:lvlText w:val="%8、"/>
      <w:lvlJc w:val="left"/>
      <w:pPr>
        <w:ind w:left="5296" w:hanging="480"/>
      </w:pPr>
    </w:lvl>
    <w:lvl w:ilvl="8">
      <w:start w:val="1"/>
      <w:numFmt w:val="lowerRoman"/>
      <w:lvlText w:val="%9."/>
      <w:lvlJc w:val="right"/>
      <w:pPr>
        <w:ind w:left="5776" w:hanging="480"/>
      </w:pPr>
    </w:lvl>
  </w:abstractNum>
  <w:num w:numId="1">
    <w:abstractNumId w:val="0"/>
  </w:num>
  <w:num w:numId="2">
    <w:abstractNumId w:val="1"/>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num>
  <w:num w:numId="7">
    <w:abstractNumId w:val="7"/>
  </w:num>
  <w:num w:numId="8">
    <w:abstractNumId w:val="6"/>
  </w:num>
  <w:num w:numId="9">
    <w:abstractNumId w:val="6"/>
    <w:lvlOverride w:ilvl="0">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80"/>
  <w:defaultTableStyle w:val="a"/>
  <w:drawingGridHorizont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402"/>
    <w:rsid w:val="0002007D"/>
    <w:rsid w:val="000257A5"/>
    <w:rsid w:val="00032E73"/>
    <w:rsid w:val="000458E6"/>
    <w:rsid w:val="00053E32"/>
    <w:rsid w:val="0005635B"/>
    <w:rsid w:val="00063122"/>
    <w:rsid w:val="000661E2"/>
    <w:rsid w:val="00084BAB"/>
    <w:rsid w:val="00090221"/>
    <w:rsid w:val="00094D02"/>
    <w:rsid w:val="000A6CC8"/>
    <w:rsid w:val="000B1599"/>
    <w:rsid w:val="000B5DE1"/>
    <w:rsid w:val="000C17E0"/>
    <w:rsid w:val="000C5F8B"/>
    <w:rsid w:val="000C7BFD"/>
    <w:rsid w:val="000D100C"/>
    <w:rsid w:val="000D4882"/>
    <w:rsid w:val="000F4871"/>
    <w:rsid w:val="00134AC6"/>
    <w:rsid w:val="001366EF"/>
    <w:rsid w:val="0014021C"/>
    <w:rsid w:val="00163C1B"/>
    <w:rsid w:val="0016778E"/>
    <w:rsid w:val="001704B7"/>
    <w:rsid w:val="001813F2"/>
    <w:rsid w:val="00187CBA"/>
    <w:rsid w:val="00193C4B"/>
    <w:rsid w:val="001A5B82"/>
    <w:rsid w:val="001B4179"/>
    <w:rsid w:val="001C53C9"/>
    <w:rsid w:val="001D2EB3"/>
    <w:rsid w:val="001D7CC7"/>
    <w:rsid w:val="00216DB5"/>
    <w:rsid w:val="002325CF"/>
    <w:rsid w:val="00241984"/>
    <w:rsid w:val="002423E7"/>
    <w:rsid w:val="002476AF"/>
    <w:rsid w:val="00262B3F"/>
    <w:rsid w:val="00265783"/>
    <w:rsid w:val="002852A7"/>
    <w:rsid w:val="002907D0"/>
    <w:rsid w:val="00294607"/>
    <w:rsid w:val="002A4B2A"/>
    <w:rsid w:val="002B278D"/>
    <w:rsid w:val="002B2FC1"/>
    <w:rsid w:val="002B4AF8"/>
    <w:rsid w:val="002E7A5B"/>
    <w:rsid w:val="002F01BC"/>
    <w:rsid w:val="003058B3"/>
    <w:rsid w:val="0030666D"/>
    <w:rsid w:val="00310EAD"/>
    <w:rsid w:val="00310EC8"/>
    <w:rsid w:val="00312FFE"/>
    <w:rsid w:val="00320D0E"/>
    <w:rsid w:val="0032380D"/>
    <w:rsid w:val="00324132"/>
    <w:rsid w:val="00327EE3"/>
    <w:rsid w:val="00342426"/>
    <w:rsid w:val="003509C3"/>
    <w:rsid w:val="00353BE8"/>
    <w:rsid w:val="00356183"/>
    <w:rsid w:val="003D0A5E"/>
    <w:rsid w:val="003E51E5"/>
    <w:rsid w:val="003F07D2"/>
    <w:rsid w:val="003F2282"/>
    <w:rsid w:val="003F5085"/>
    <w:rsid w:val="003F7B70"/>
    <w:rsid w:val="003F7FCE"/>
    <w:rsid w:val="00401A9A"/>
    <w:rsid w:val="00407B32"/>
    <w:rsid w:val="00421840"/>
    <w:rsid w:val="00425127"/>
    <w:rsid w:val="0042774F"/>
    <w:rsid w:val="004331C4"/>
    <w:rsid w:val="004379E5"/>
    <w:rsid w:val="00451A30"/>
    <w:rsid w:val="004534E2"/>
    <w:rsid w:val="00461545"/>
    <w:rsid w:val="00481909"/>
    <w:rsid w:val="004902B6"/>
    <w:rsid w:val="004A0A06"/>
    <w:rsid w:val="004A440F"/>
    <w:rsid w:val="004A4A90"/>
    <w:rsid w:val="004A7769"/>
    <w:rsid w:val="004C3513"/>
    <w:rsid w:val="004E00BE"/>
    <w:rsid w:val="004E4B61"/>
    <w:rsid w:val="004E747C"/>
    <w:rsid w:val="004F040A"/>
    <w:rsid w:val="004F7F8E"/>
    <w:rsid w:val="005043D0"/>
    <w:rsid w:val="005054A1"/>
    <w:rsid w:val="00505D09"/>
    <w:rsid w:val="00510529"/>
    <w:rsid w:val="00513BEB"/>
    <w:rsid w:val="00523E63"/>
    <w:rsid w:val="00532360"/>
    <w:rsid w:val="005325FA"/>
    <w:rsid w:val="00551FBE"/>
    <w:rsid w:val="00557E88"/>
    <w:rsid w:val="0057795E"/>
    <w:rsid w:val="00577B0F"/>
    <w:rsid w:val="00585CEF"/>
    <w:rsid w:val="0059230D"/>
    <w:rsid w:val="0059665E"/>
    <w:rsid w:val="005B2A85"/>
    <w:rsid w:val="005B45DE"/>
    <w:rsid w:val="005B5F33"/>
    <w:rsid w:val="005B5F39"/>
    <w:rsid w:val="005C1D70"/>
    <w:rsid w:val="005C6BB9"/>
    <w:rsid w:val="005D3E9E"/>
    <w:rsid w:val="005D46C3"/>
    <w:rsid w:val="005F1790"/>
    <w:rsid w:val="006077C7"/>
    <w:rsid w:val="00607A1A"/>
    <w:rsid w:val="006146A1"/>
    <w:rsid w:val="006168C3"/>
    <w:rsid w:val="00635E57"/>
    <w:rsid w:val="006454DE"/>
    <w:rsid w:val="00656424"/>
    <w:rsid w:val="00661448"/>
    <w:rsid w:val="0067411F"/>
    <w:rsid w:val="006A035B"/>
    <w:rsid w:val="006B35C7"/>
    <w:rsid w:val="006C5D85"/>
    <w:rsid w:val="006D6F5A"/>
    <w:rsid w:val="007073B0"/>
    <w:rsid w:val="00712969"/>
    <w:rsid w:val="00715889"/>
    <w:rsid w:val="00732AD5"/>
    <w:rsid w:val="0074067D"/>
    <w:rsid w:val="00761AEC"/>
    <w:rsid w:val="007663D2"/>
    <w:rsid w:val="007873DD"/>
    <w:rsid w:val="007A6549"/>
    <w:rsid w:val="007B0362"/>
    <w:rsid w:val="007C3923"/>
    <w:rsid w:val="007C612D"/>
    <w:rsid w:val="007D7511"/>
    <w:rsid w:val="007F0547"/>
    <w:rsid w:val="007F1E0B"/>
    <w:rsid w:val="008215D1"/>
    <w:rsid w:val="00830836"/>
    <w:rsid w:val="008335AF"/>
    <w:rsid w:val="00835402"/>
    <w:rsid w:val="00840B39"/>
    <w:rsid w:val="0085146E"/>
    <w:rsid w:val="00865670"/>
    <w:rsid w:val="00867710"/>
    <w:rsid w:val="008835A4"/>
    <w:rsid w:val="008939F5"/>
    <w:rsid w:val="00893A37"/>
    <w:rsid w:val="008958F2"/>
    <w:rsid w:val="008A1931"/>
    <w:rsid w:val="008A5011"/>
    <w:rsid w:val="008B1E23"/>
    <w:rsid w:val="008C2410"/>
    <w:rsid w:val="008D6F4A"/>
    <w:rsid w:val="008E5FCF"/>
    <w:rsid w:val="008F06F8"/>
    <w:rsid w:val="008F33A9"/>
    <w:rsid w:val="008F711D"/>
    <w:rsid w:val="00903FBA"/>
    <w:rsid w:val="00917B0B"/>
    <w:rsid w:val="00921F6E"/>
    <w:rsid w:val="0092272B"/>
    <w:rsid w:val="00930226"/>
    <w:rsid w:val="0095099E"/>
    <w:rsid w:val="00950C5E"/>
    <w:rsid w:val="009522C9"/>
    <w:rsid w:val="0095427B"/>
    <w:rsid w:val="009577D8"/>
    <w:rsid w:val="00984844"/>
    <w:rsid w:val="00984A3D"/>
    <w:rsid w:val="00993DAB"/>
    <w:rsid w:val="009945FA"/>
    <w:rsid w:val="009A22EC"/>
    <w:rsid w:val="009A6401"/>
    <w:rsid w:val="009A7936"/>
    <w:rsid w:val="009B515D"/>
    <w:rsid w:val="009B7F71"/>
    <w:rsid w:val="009C7F29"/>
    <w:rsid w:val="009D1F0B"/>
    <w:rsid w:val="009D3C6A"/>
    <w:rsid w:val="009D4D4F"/>
    <w:rsid w:val="009E0D32"/>
    <w:rsid w:val="009E10AA"/>
    <w:rsid w:val="009F0A4F"/>
    <w:rsid w:val="009F2C23"/>
    <w:rsid w:val="00A107F5"/>
    <w:rsid w:val="00A1725D"/>
    <w:rsid w:val="00A20699"/>
    <w:rsid w:val="00A23717"/>
    <w:rsid w:val="00A35FC7"/>
    <w:rsid w:val="00A43011"/>
    <w:rsid w:val="00A56387"/>
    <w:rsid w:val="00A5762A"/>
    <w:rsid w:val="00A634B5"/>
    <w:rsid w:val="00A67CEF"/>
    <w:rsid w:val="00A83223"/>
    <w:rsid w:val="00AB1D61"/>
    <w:rsid w:val="00AD5283"/>
    <w:rsid w:val="00AE305E"/>
    <w:rsid w:val="00AE3AEC"/>
    <w:rsid w:val="00AE47AA"/>
    <w:rsid w:val="00AF49C7"/>
    <w:rsid w:val="00AF4D1D"/>
    <w:rsid w:val="00B01E52"/>
    <w:rsid w:val="00B02027"/>
    <w:rsid w:val="00B07C7E"/>
    <w:rsid w:val="00B10695"/>
    <w:rsid w:val="00B12BC8"/>
    <w:rsid w:val="00B13329"/>
    <w:rsid w:val="00B2255E"/>
    <w:rsid w:val="00B45A4F"/>
    <w:rsid w:val="00B46913"/>
    <w:rsid w:val="00B53CB0"/>
    <w:rsid w:val="00B8073F"/>
    <w:rsid w:val="00B90EBD"/>
    <w:rsid w:val="00B9206A"/>
    <w:rsid w:val="00B9472C"/>
    <w:rsid w:val="00BB256F"/>
    <w:rsid w:val="00BB6648"/>
    <w:rsid w:val="00BC03C6"/>
    <w:rsid w:val="00BC3C77"/>
    <w:rsid w:val="00BE421C"/>
    <w:rsid w:val="00BF03E3"/>
    <w:rsid w:val="00BF1794"/>
    <w:rsid w:val="00C006B5"/>
    <w:rsid w:val="00C026B3"/>
    <w:rsid w:val="00C07D71"/>
    <w:rsid w:val="00C1527C"/>
    <w:rsid w:val="00C2397D"/>
    <w:rsid w:val="00C33104"/>
    <w:rsid w:val="00C4611C"/>
    <w:rsid w:val="00C47828"/>
    <w:rsid w:val="00C65B7F"/>
    <w:rsid w:val="00C83510"/>
    <w:rsid w:val="00C90A21"/>
    <w:rsid w:val="00C965FB"/>
    <w:rsid w:val="00CB1BE6"/>
    <w:rsid w:val="00CC1D85"/>
    <w:rsid w:val="00D00854"/>
    <w:rsid w:val="00D15B75"/>
    <w:rsid w:val="00D35722"/>
    <w:rsid w:val="00D35C9E"/>
    <w:rsid w:val="00D55906"/>
    <w:rsid w:val="00D77ED0"/>
    <w:rsid w:val="00D84CF1"/>
    <w:rsid w:val="00D93CDF"/>
    <w:rsid w:val="00DA27A1"/>
    <w:rsid w:val="00DB024F"/>
    <w:rsid w:val="00DC468C"/>
    <w:rsid w:val="00DE58F2"/>
    <w:rsid w:val="00DE67D9"/>
    <w:rsid w:val="00DF41FA"/>
    <w:rsid w:val="00DF7BD8"/>
    <w:rsid w:val="00E15FAD"/>
    <w:rsid w:val="00E2598D"/>
    <w:rsid w:val="00E3174C"/>
    <w:rsid w:val="00E42EC6"/>
    <w:rsid w:val="00E538AE"/>
    <w:rsid w:val="00E67774"/>
    <w:rsid w:val="00E81F15"/>
    <w:rsid w:val="00E82216"/>
    <w:rsid w:val="00E85475"/>
    <w:rsid w:val="00EA079F"/>
    <w:rsid w:val="00EA724F"/>
    <w:rsid w:val="00EB053C"/>
    <w:rsid w:val="00EB1A3C"/>
    <w:rsid w:val="00ED28C1"/>
    <w:rsid w:val="00EE5919"/>
    <w:rsid w:val="00EF0AC0"/>
    <w:rsid w:val="00F06811"/>
    <w:rsid w:val="00F150D5"/>
    <w:rsid w:val="00F2291A"/>
    <w:rsid w:val="00F2371F"/>
    <w:rsid w:val="00F3776D"/>
    <w:rsid w:val="00F4173B"/>
    <w:rsid w:val="00F43ADB"/>
    <w:rsid w:val="00F70CB8"/>
    <w:rsid w:val="00F72594"/>
    <w:rsid w:val="00F76B45"/>
    <w:rsid w:val="00F8243D"/>
    <w:rsid w:val="00F84A4A"/>
    <w:rsid w:val="00F852B7"/>
    <w:rsid w:val="00F85573"/>
    <w:rsid w:val="00F877C3"/>
    <w:rsid w:val="00FB0475"/>
    <w:rsid w:val="00FB0AE4"/>
    <w:rsid w:val="00FB1464"/>
    <w:rsid w:val="00FB6D77"/>
    <w:rsid w:val="00FD487E"/>
    <w:rsid w:val="00FE28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pBdr>
        <w:top w:val="none" w:sz="0" w:space="0" w:color="000000"/>
        <w:left w:val="none" w:sz="0" w:space="0" w:color="000000"/>
        <w:bottom w:val="none" w:sz="0" w:space="0" w:color="000000"/>
        <w:right w:val="none" w:sz="0" w:space="0" w:color="000000"/>
      </w:pBdr>
      <w:textAlignment w:val="baseline"/>
    </w:pPr>
  </w:style>
  <w:style w:type="paragraph" w:styleId="1">
    <w:name w:val="heading 1"/>
    <w:basedOn w:val="a"/>
    <w:next w:val="a0"/>
    <w:qFormat/>
    <w:pPr>
      <w:keepNext/>
      <w:numPr>
        <w:numId w:val="1"/>
      </w:numPr>
      <w:snapToGrid w:val="0"/>
      <w:spacing w:before="216" w:after="200" w:line="416" w:lineRule="exact"/>
      <w:jc w:val="center"/>
      <w:outlineLvl w:val="0"/>
    </w:pPr>
    <w:rPr>
      <w:rFonts w:ascii="華康粗圓體" w:eastAsia="華康粗圓體" w:hAnsi="華康粗圓體"/>
      <w:bCs/>
      <w:color w:val="000000"/>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style>
  <w:style w:type="character" w:customStyle="1" w:styleId="tax2">
    <w:name w:val="tax2"/>
    <w:rPr>
      <w:color w:val="666666"/>
      <w:sz w:val="21"/>
      <w:szCs w:val="21"/>
    </w:rPr>
  </w:style>
  <w:style w:type="character" w:customStyle="1" w:styleId="a5">
    <w:name w:val="字元 字元 字元 字元 字元 字元 字元 字元 字元 字元 字元"/>
    <w:rPr>
      <w:rFonts w:ascii="Tahoma" w:eastAsia="新細明體" w:hAnsi="Tahoma"/>
      <w:lang w:val="en-US" w:eastAsia="en-US" w:bidi="ar-SA"/>
    </w:rPr>
  </w:style>
  <w:style w:type="character" w:customStyle="1" w:styleId="gray12h231">
    <w:name w:val="gray12_h231"/>
    <w:rPr>
      <w:strike w:val="0"/>
      <w:dstrike w:val="0"/>
      <w:color w:val="525252"/>
      <w:spacing w:val="12"/>
      <w:sz w:val="16"/>
      <w:szCs w:val="16"/>
      <w:u w:val="none"/>
    </w:rPr>
  </w:style>
  <w:style w:type="character" w:customStyle="1" w:styleId="a1221">
    <w:name w:val="a12_21"/>
    <w:rPr>
      <w:rFonts w:ascii="Arial" w:hAnsi="Arial" w:cs="Arial"/>
      <w:color w:val="666666"/>
      <w:spacing w:val="288"/>
      <w:sz w:val="19"/>
      <w:szCs w:val="19"/>
    </w:rPr>
  </w:style>
  <w:style w:type="character" w:customStyle="1" w:styleId="style81">
    <w:name w:val="style81"/>
    <w:rPr>
      <w:color w:val="000000"/>
    </w:rPr>
  </w:style>
  <w:style w:type="character" w:customStyle="1" w:styleId="style41">
    <w:name w:val="style41"/>
    <w:rPr>
      <w:color w:val="666666"/>
      <w:sz w:val="20"/>
      <w:szCs w:val="20"/>
    </w:rPr>
  </w:style>
  <w:style w:type="character" w:customStyle="1" w:styleId="-">
    <w:name w:val="壹-內文 字元"/>
    <w:rPr>
      <w:rFonts w:ascii="標楷體" w:eastAsia="標楷體" w:hAnsi="標楷體"/>
      <w:kern w:val="1"/>
      <w:sz w:val="28"/>
      <w:szCs w:val="24"/>
      <w:lang w:val="en-US" w:eastAsia="zh-TW" w:bidi="ar-SA"/>
    </w:rPr>
  </w:style>
  <w:style w:type="character" w:styleId="a6">
    <w:name w:val="Strong"/>
    <w:qFormat/>
    <w:rPr>
      <w:b/>
      <w:bCs/>
    </w:rPr>
  </w:style>
  <w:style w:type="character" w:customStyle="1" w:styleId="textsize1">
    <w:name w:val="textsize1"/>
    <w:rPr>
      <w:sz w:val="18"/>
      <w:szCs w:val="18"/>
    </w:rPr>
  </w:style>
  <w:style w:type="character" w:customStyle="1" w:styleId="HTML">
    <w:name w:val="HTML 預設格式 字元"/>
    <w:rPr>
      <w:rFonts w:ascii="細明體" w:eastAsia="細明體" w:hAnsi="細明體" w:cs="細明體"/>
      <w:sz w:val="24"/>
      <w:szCs w:val="24"/>
      <w:lang w:val="en-US" w:eastAsia="zh-TW" w:bidi="ar-SA"/>
    </w:rPr>
  </w:style>
  <w:style w:type="character" w:styleId="a7">
    <w:name w:val="Hyperlink"/>
    <w:rPr>
      <w:color w:val="0000FF"/>
      <w:u w:val="single"/>
    </w:rPr>
  </w:style>
  <w:style w:type="character" w:customStyle="1" w:styleId="a8">
    <w:name w:val="(一) 字元"/>
    <w:rPr>
      <w:rFonts w:ascii="標楷體" w:eastAsia="標楷體" w:hAnsi="標楷體"/>
      <w:kern w:val="1"/>
      <w:sz w:val="35"/>
      <w:szCs w:val="24"/>
      <w:lang w:val="en-US" w:eastAsia="zh-TW" w:bidi="ar-SA"/>
    </w:rPr>
  </w:style>
  <w:style w:type="character" w:customStyle="1" w:styleId="11">
    <w:name w:val="1.1內文 字元"/>
    <w:rPr>
      <w:rFonts w:eastAsia="標楷體"/>
      <w:kern w:val="1"/>
      <w:sz w:val="26"/>
      <w:lang w:val="en-US" w:eastAsia="zh-TW" w:bidi="ar-SA"/>
    </w:rPr>
  </w:style>
  <w:style w:type="character" w:customStyle="1" w:styleId="a9">
    <w:name w:val="(一) 字元 字元 字元"/>
    <w:rPr>
      <w:rFonts w:ascii="標楷體" w:eastAsia="標楷體" w:hAnsi="標楷體"/>
      <w:kern w:val="1"/>
      <w:sz w:val="28"/>
      <w:szCs w:val="28"/>
      <w:lang w:val="en-US" w:eastAsia="zh-TW" w:bidi="ar-SA"/>
    </w:rPr>
  </w:style>
  <w:style w:type="character" w:customStyle="1" w:styleId="12">
    <w:name w:val="(1)第一標題 字元"/>
    <w:rPr>
      <w:rFonts w:ascii="標楷體" w:eastAsia="標楷體" w:hAnsi="標楷體"/>
      <w:color w:val="FF0000"/>
      <w:kern w:val="1"/>
      <w:sz w:val="32"/>
      <w:szCs w:val="32"/>
    </w:rPr>
  </w:style>
  <w:style w:type="character" w:customStyle="1" w:styleId="dialogtext1">
    <w:name w:val="dialog_text1"/>
    <w:rPr>
      <w:rFonts w:ascii="sөũ" w:hAnsi="sөũ"/>
      <w:color w:val="000000"/>
      <w:sz w:val="24"/>
      <w:szCs w:val="24"/>
    </w:rPr>
  </w:style>
  <w:style w:type="character" w:customStyle="1" w:styleId="aa">
    <w:name w:val="(一)內文 字元"/>
    <w:rPr>
      <w:rFonts w:ascii="標楷體" w:eastAsia="標楷體" w:hAnsi="標楷體"/>
      <w:bCs/>
      <w:color w:val="FF0000"/>
      <w:kern w:val="1"/>
      <w:sz w:val="32"/>
      <w:szCs w:val="32"/>
    </w:rPr>
  </w:style>
  <w:style w:type="character" w:customStyle="1" w:styleId="100">
    <w:name w:val="(1)0標題 字元"/>
    <w:rPr>
      <w:rFonts w:ascii="標楷體" w:eastAsia="標楷體" w:hAnsi="標楷體"/>
      <w:color w:val="0000FF"/>
      <w:kern w:val="1"/>
      <w:sz w:val="32"/>
      <w:szCs w:val="32"/>
    </w:rPr>
  </w:style>
  <w:style w:type="character" w:customStyle="1" w:styleId="ab">
    <w:name w:val="註解文字 字元"/>
    <w:rPr>
      <w:rFonts w:ascii="標楷體" w:eastAsia="標楷體" w:hAnsi="標楷體"/>
      <w:kern w:val="1"/>
      <w:sz w:val="32"/>
      <w:szCs w:val="32"/>
    </w:rPr>
  </w:style>
  <w:style w:type="character" w:customStyle="1" w:styleId="ac">
    <w:name w:val="頁尾 字元"/>
    <w:rPr>
      <w:rFonts w:ascii="標楷體" w:eastAsia="標楷體" w:hAnsi="標楷體"/>
      <w:kern w:val="1"/>
    </w:rPr>
  </w:style>
  <w:style w:type="paragraph" w:styleId="ad">
    <w:name w:val="Title"/>
    <w:basedOn w:val="a"/>
    <w:next w:val="a0"/>
    <w:qFormat/>
    <w:pPr>
      <w:keepNext/>
      <w:spacing w:before="240" w:after="120"/>
    </w:pPr>
    <w:rPr>
      <w:rFonts w:ascii="Liberation Sans" w:eastAsia="微軟正黑體" w:hAnsi="Liberation Sans" w:cs="Tahoma"/>
      <w:sz w:val="28"/>
      <w:szCs w:val="28"/>
    </w:rPr>
  </w:style>
  <w:style w:type="paragraph" w:styleId="a0">
    <w:name w:val="Body Text"/>
    <w:basedOn w:val="a"/>
    <w:rPr>
      <w:sz w:val="32"/>
    </w:rPr>
  </w:style>
  <w:style w:type="paragraph" w:customStyle="1" w:styleId="ae">
    <w:name w:val="字元 字元 字元 字元"/>
    <w:basedOn w:val="a"/>
    <w:pPr>
      <w:spacing w:after="160" w:line="240" w:lineRule="exact"/>
    </w:pPr>
    <w:rPr>
      <w:rFonts w:ascii="Tahoma" w:hAnsi="Tahoma"/>
      <w:lang w:eastAsia="en-US"/>
    </w:rPr>
  </w:style>
  <w:style w:type="paragraph" w:customStyle="1" w:styleId="af">
    <w:name w:val="首長"/>
    <w:basedOn w:val="a"/>
    <w:pPr>
      <w:snapToGrid w:val="0"/>
    </w:pPr>
    <w:rPr>
      <w:sz w:val="36"/>
    </w:rPr>
  </w:style>
  <w:style w:type="paragraph" w:styleId="2">
    <w:name w:val="Body Text Indent 2"/>
    <w:basedOn w:val="a"/>
    <w:pPr>
      <w:spacing w:after="120" w:line="480" w:lineRule="auto"/>
      <w:ind w:left="480"/>
    </w:pPr>
  </w:style>
  <w:style w:type="paragraph" w:styleId="3">
    <w:name w:val="Body Text Indent 3"/>
    <w:basedOn w:val="a"/>
    <w:pPr>
      <w:spacing w:line="520" w:lineRule="exact"/>
      <w:ind w:left="2240"/>
    </w:pPr>
    <w:rPr>
      <w:sz w:val="32"/>
    </w:rPr>
  </w:style>
  <w:style w:type="paragraph" w:customStyle="1" w:styleId="af0">
    <w:name w:val="說明"/>
    <w:basedOn w:val="a"/>
    <w:pPr>
      <w:kinsoku w:val="0"/>
      <w:snapToGrid w:val="0"/>
      <w:ind w:left="567" w:hanging="567"/>
    </w:pPr>
    <w:rPr>
      <w:sz w:val="32"/>
    </w:rPr>
  </w:style>
  <w:style w:type="paragraph" w:styleId="af1">
    <w:name w:val="Body Text Indent"/>
    <w:basedOn w:val="a"/>
    <w:pPr>
      <w:spacing w:line="540" w:lineRule="exact"/>
      <w:ind w:left="679" w:firstLine="320"/>
    </w:pPr>
    <w:rPr>
      <w:sz w:val="32"/>
    </w:rPr>
  </w:style>
  <w:style w:type="paragraph" w:styleId="af2">
    <w:name w:val="footer"/>
    <w:basedOn w:val="a"/>
    <w:pPr>
      <w:tabs>
        <w:tab w:val="center" w:pos="4153"/>
        <w:tab w:val="right" w:pos="8306"/>
      </w:tabs>
      <w:snapToGrid w:val="0"/>
    </w:pPr>
  </w:style>
  <w:style w:type="paragraph" w:styleId="20">
    <w:name w:val="Body Text 2"/>
    <w:basedOn w:val="a"/>
    <w:rPr>
      <w:sz w:val="36"/>
    </w:rPr>
  </w:style>
  <w:style w:type="paragraph" w:customStyle="1" w:styleId="af3">
    <w:name w:val="主旨"/>
    <w:basedOn w:val="a"/>
    <w:pPr>
      <w:kinsoku w:val="0"/>
      <w:snapToGrid w:val="0"/>
    </w:pPr>
    <w:rPr>
      <w:sz w:val="32"/>
    </w:rPr>
  </w:style>
  <w:style w:type="paragraph" w:styleId="af4">
    <w:name w:val="Block Text"/>
    <w:basedOn w:val="a"/>
    <w:pPr>
      <w:spacing w:line="480" w:lineRule="exact"/>
      <w:ind w:left="720" w:right="31"/>
    </w:pPr>
    <w:rPr>
      <w:sz w:val="32"/>
      <w:szCs w:val="28"/>
    </w:rPr>
  </w:style>
  <w:style w:type="paragraph" w:styleId="af5">
    <w:name w:val="annotation text"/>
    <w:basedOn w:val="a"/>
    <w:rPr>
      <w:sz w:val="32"/>
      <w:szCs w:val="32"/>
    </w:rPr>
  </w:style>
  <w:style w:type="paragraph" w:styleId="af6">
    <w:name w:val="header"/>
    <w:basedOn w:val="a"/>
    <w:pPr>
      <w:tabs>
        <w:tab w:val="center" w:pos="4153"/>
        <w:tab w:val="right" w:pos="8306"/>
      </w:tabs>
      <w:snapToGrid w:val="0"/>
    </w:pPr>
  </w:style>
  <w:style w:type="paragraph" w:styleId="af7">
    <w:name w:val="Balloon Text"/>
    <w:basedOn w:val="a"/>
    <w:rPr>
      <w:rFonts w:ascii="Arial" w:hAnsi="Arial"/>
      <w:sz w:val="18"/>
      <w:szCs w:val="18"/>
    </w:rPr>
  </w:style>
  <w:style w:type="paragraph" w:customStyle="1" w:styleId="af8">
    <w:name w:val="字元"/>
    <w:basedOn w:val="a"/>
    <w:pPr>
      <w:spacing w:after="160" w:line="240" w:lineRule="exact"/>
    </w:pPr>
    <w:rPr>
      <w:rFonts w:ascii="Tahoma" w:hAnsi="Tahoma"/>
      <w:lang w:eastAsia="en-US"/>
    </w:rPr>
  </w:style>
  <w:style w:type="paragraph" w:styleId="af9">
    <w:name w:val="Plain Text"/>
    <w:basedOn w:val="a"/>
    <w:rPr>
      <w:rFonts w:ascii="細明體" w:eastAsia="細明體" w:hAnsi="細明體"/>
    </w:rPr>
  </w:style>
  <w:style w:type="paragraph" w:customStyle="1" w:styleId="afa">
    <w:name w:val="表左"/>
    <w:basedOn w:val="a"/>
    <w:pPr>
      <w:spacing w:line="283" w:lineRule="atLeast"/>
      <w:ind w:left="57" w:right="57"/>
      <w:jc w:val="both"/>
    </w:pPr>
    <w:rPr>
      <w:szCs w:val="24"/>
    </w:rPr>
  </w:style>
  <w:style w:type="paragraph" w:customStyle="1" w:styleId="13">
    <w:name w:val="表左1."/>
    <w:basedOn w:val="a"/>
    <w:pPr>
      <w:spacing w:line="283" w:lineRule="exact"/>
      <w:ind w:left="241" w:right="31" w:hanging="210"/>
      <w:jc w:val="both"/>
    </w:pPr>
    <w:rPr>
      <w:sz w:val="21"/>
      <w:szCs w:val="24"/>
    </w:rPr>
  </w:style>
  <w:style w:type="paragraph" w:styleId="30">
    <w:name w:val="Body Text 3"/>
    <w:basedOn w:val="a"/>
    <w:pPr>
      <w:spacing w:after="120"/>
    </w:pPr>
    <w:rPr>
      <w:sz w:val="16"/>
      <w:szCs w:val="16"/>
    </w:rPr>
  </w:style>
  <w:style w:type="paragraph" w:customStyle="1" w:styleId="afb">
    <w:name w:val="數字Ａ"/>
    <w:basedOn w:val="a"/>
    <w:pPr>
      <w:ind w:left="2520" w:hanging="720"/>
    </w:pPr>
    <w:rPr>
      <w:sz w:val="40"/>
    </w:rPr>
  </w:style>
  <w:style w:type="paragraph" w:customStyle="1" w:styleId="14">
    <w:name w:val="(1)"/>
    <w:basedOn w:val="a"/>
    <w:pPr>
      <w:snapToGrid w:val="0"/>
      <w:spacing w:line="404" w:lineRule="exact"/>
      <w:ind w:hanging="150"/>
      <w:jc w:val="both"/>
    </w:pPr>
    <w:rPr>
      <w:szCs w:val="28"/>
    </w:rPr>
  </w:style>
  <w:style w:type="paragraph" w:customStyle="1" w:styleId="afc">
    <w:name w:val="內縮二"/>
    <w:basedOn w:val="a"/>
    <w:pPr>
      <w:autoSpaceDE w:val="0"/>
      <w:ind w:left="1740" w:hanging="1050"/>
      <w:jc w:val="both"/>
    </w:pPr>
    <w:rPr>
      <w:spacing w:val="-2"/>
      <w:sz w:val="36"/>
      <w:szCs w:val="32"/>
    </w:rPr>
  </w:style>
  <w:style w:type="paragraph" w:customStyle="1" w:styleId="afd">
    <w:name w:val="大寫壹"/>
    <w:basedOn w:val="a"/>
    <w:rPr>
      <w:bCs/>
      <w:sz w:val="40"/>
      <w:szCs w:val="24"/>
    </w:rPr>
  </w:style>
  <w:style w:type="paragraph" w:customStyle="1" w:styleId="21">
    <w:name w:val=".自訂標題2"/>
    <w:pPr>
      <w:widowControl w:val="0"/>
      <w:pBdr>
        <w:top w:val="none" w:sz="0" w:space="0" w:color="000000"/>
        <w:left w:val="none" w:sz="0" w:space="0" w:color="000000"/>
        <w:bottom w:val="none" w:sz="0" w:space="0" w:color="000000"/>
        <w:right w:val="none" w:sz="0" w:space="0" w:color="000000"/>
      </w:pBdr>
      <w:suppressAutoHyphens/>
      <w:snapToGrid w:val="0"/>
      <w:spacing w:line="480" w:lineRule="exact"/>
      <w:ind w:left="840" w:hanging="560"/>
      <w:jc w:val="both"/>
      <w:textAlignment w:val="baseline"/>
    </w:pPr>
    <w:rPr>
      <w:rFonts w:ascii="Arial" w:eastAsia="標楷體" w:hAnsi="Arial"/>
      <w:b/>
      <w:bCs/>
      <w:color w:val="000000"/>
      <w:kern w:val="1"/>
      <w:sz w:val="28"/>
      <w:szCs w:val="28"/>
    </w:rPr>
  </w:style>
  <w:style w:type="paragraph" w:customStyle="1" w:styleId="15">
    <w:name w:val="15本文"/>
    <w:basedOn w:val="a"/>
    <w:pPr>
      <w:spacing w:line="550" w:lineRule="exact"/>
      <w:ind w:left="600" w:hanging="600"/>
      <w:jc w:val="both"/>
    </w:pPr>
    <w:rPr>
      <w:sz w:val="30"/>
      <w:szCs w:val="24"/>
    </w:rPr>
  </w:style>
  <w:style w:type="paragraph" w:customStyle="1" w:styleId="afe">
    <w:name w:val="_文章內文"/>
    <w:pPr>
      <w:pBdr>
        <w:top w:val="none" w:sz="0" w:space="0" w:color="000000"/>
        <w:left w:val="none" w:sz="0" w:space="0" w:color="000000"/>
        <w:bottom w:val="none" w:sz="0" w:space="0" w:color="000000"/>
        <w:right w:val="none" w:sz="0" w:space="0" w:color="000000"/>
      </w:pBdr>
      <w:suppressAutoHyphens/>
      <w:snapToGrid w:val="0"/>
      <w:spacing w:line="240" w:lineRule="atLeast"/>
      <w:ind w:left="360" w:hanging="360"/>
      <w:jc w:val="both"/>
      <w:textAlignment w:val="baseline"/>
    </w:pPr>
    <w:rPr>
      <w:rFonts w:eastAsia="標楷體"/>
      <w:sz w:val="24"/>
    </w:rPr>
  </w:style>
  <w:style w:type="paragraph" w:customStyle="1" w:styleId="aff">
    <w:name w:val="字元 字元 字元 字元 字元 字元 字元 字元 字元 字元 字元 字元 字元"/>
    <w:basedOn w:val="a"/>
    <w:pPr>
      <w:spacing w:after="160" w:line="240" w:lineRule="exact"/>
    </w:pPr>
    <w:rPr>
      <w:rFonts w:ascii="Tahoma" w:hAnsi="Tahoma" w:cs="Tahoma"/>
      <w:lang w:eastAsia="en-US"/>
    </w:rPr>
  </w:style>
  <w:style w:type="paragraph" w:customStyle="1" w:styleId="10">
    <w:name w:val="1."/>
    <w:basedOn w:val="a"/>
    <w:pPr>
      <w:numPr>
        <w:numId w:val="2"/>
      </w:numPr>
      <w:spacing w:line="500" w:lineRule="exact"/>
      <w:jc w:val="both"/>
    </w:pPr>
    <w:rPr>
      <w:rFonts w:ascii="Calisto MT" w:eastAsia="全真楷書" w:hAnsi="Calisto MT"/>
      <w:sz w:val="28"/>
    </w:rPr>
  </w:style>
  <w:style w:type="paragraph" w:customStyle="1" w:styleId="16">
    <w:name w:val="1"/>
    <w:basedOn w:val="a"/>
    <w:pPr>
      <w:ind w:left="1313" w:hanging="239"/>
      <w:jc w:val="both"/>
    </w:pPr>
    <w:rPr>
      <w:rFonts w:cs="Arial Unicode MS"/>
      <w:color w:val="000000"/>
      <w:szCs w:val="24"/>
    </w:rPr>
  </w:style>
  <w:style w:type="paragraph" w:customStyle="1" w:styleId="17">
    <w:name w:val="字元 字元1 字元 字元 字元 字元"/>
    <w:basedOn w:val="a"/>
    <w:pPr>
      <w:spacing w:after="160" w:line="240" w:lineRule="exact"/>
    </w:pPr>
    <w:rPr>
      <w:rFonts w:ascii="Tahoma" w:hAnsi="Tahoma" w:cs="Tahoma"/>
      <w:lang w:eastAsia="en-US"/>
    </w:rPr>
  </w:style>
  <w:style w:type="paragraph" w:customStyle="1" w:styleId="aff0">
    <w:name w:val="表左一、"/>
    <w:basedOn w:val="a"/>
    <w:pPr>
      <w:spacing w:line="283" w:lineRule="exact"/>
      <w:ind w:left="241" w:right="21"/>
      <w:jc w:val="both"/>
    </w:pPr>
    <w:rPr>
      <w:sz w:val="21"/>
      <w:szCs w:val="24"/>
    </w:rPr>
  </w:style>
  <w:style w:type="paragraph" w:customStyle="1" w:styleId="110">
    <w:name w:val="字元 字元 字元 字元 字元 字元 字元 字元 字元 字元 字元 字元 字元 字元 字元1 字元 字元 字元1 字元 字元 字元 字元 字元 字元 字元 字元 字元 字元"/>
    <w:basedOn w:val="a"/>
    <w:pPr>
      <w:spacing w:after="160" w:line="240" w:lineRule="exact"/>
    </w:pPr>
    <w:rPr>
      <w:rFonts w:ascii="Tahoma" w:hAnsi="Tahoma"/>
      <w:lang w:eastAsia="en-US"/>
    </w:rPr>
  </w:style>
  <w:style w:type="paragraph" w:styleId="aff1">
    <w:name w:val="List Paragraph"/>
    <w:basedOn w:val="a"/>
    <w:qFormat/>
    <w:pPr>
      <w:ind w:left="480"/>
    </w:pPr>
    <w:rPr>
      <w:rFonts w:ascii="Calibri" w:hAnsi="Calibri"/>
      <w:szCs w:val="22"/>
    </w:rPr>
  </w:style>
  <w:style w:type="paragraph" w:customStyle="1" w:styleId="aff2">
    <w:name w:val="字元 字元 字元 字元 字元"/>
    <w:basedOn w:val="a"/>
    <w:pPr>
      <w:spacing w:after="160" w:line="240" w:lineRule="exact"/>
    </w:pPr>
    <w:rPr>
      <w:rFonts w:ascii="Tahoma" w:hAnsi="Tahoma"/>
      <w:lang w:eastAsia="en-US"/>
    </w:rPr>
  </w:style>
  <w:style w:type="paragraph" w:customStyle="1" w:styleId="ecmsonormal">
    <w:name w:val="ec_msonormal"/>
    <w:basedOn w:val="a"/>
    <w:pPr>
      <w:spacing w:before="100" w:after="100"/>
    </w:pPr>
    <w:rPr>
      <w:rFonts w:ascii="新細明體" w:hAnsi="新細明體" w:cs="新細明體"/>
      <w:sz w:val="24"/>
      <w:szCs w:val="24"/>
    </w:rPr>
  </w:style>
  <w:style w:type="paragraph" w:customStyle="1" w:styleId="aff3">
    <w:name w:val="壹目"/>
    <w:basedOn w:val="a"/>
    <w:pPr>
      <w:tabs>
        <w:tab w:val="right" w:pos="9000"/>
      </w:tabs>
      <w:spacing w:before="120" w:after="120"/>
    </w:pPr>
    <w:rPr>
      <w:rFonts w:ascii="華康楷書體W5" w:eastAsia="華康楷書體W5" w:hAnsi="華康楷書體W5"/>
      <w:b/>
      <w:sz w:val="32"/>
    </w:rPr>
  </w:style>
  <w:style w:type="paragraph" w:customStyle="1" w:styleId="-0">
    <w:name w:val="壹-內文"/>
    <w:basedOn w:val="a"/>
    <w:pPr>
      <w:tabs>
        <w:tab w:val="right" w:leader="hyphen" w:pos="9639"/>
      </w:tabs>
      <w:snapToGrid w:val="0"/>
      <w:spacing w:line="440" w:lineRule="exact"/>
      <w:ind w:left="200" w:hanging="200"/>
      <w:jc w:val="both"/>
    </w:pPr>
    <w:rPr>
      <w:szCs w:val="24"/>
    </w:rPr>
  </w:style>
  <w:style w:type="paragraph" w:customStyle="1" w:styleId="aff4">
    <w:name w:val="一"/>
    <w:basedOn w:val="a"/>
    <w:pPr>
      <w:autoSpaceDE w:val="0"/>
      <w:spacing w:before="240" w:after="240" w:line="360" w:lineRule="atLeast"/>
      <w:ind w:left="142" w:firstLine="709"/>
      <w:jc w:val="both"/>
    </w:pPr>
    <w:rPr>
      <w:rFonts w:ascii="新細明體" w:hAnsi="新細明體"/>
      <w:spacing w:val="20"/>
      <w:sz w:val="44"/>
    </w:rPr>
  </w:style>
  <w:style w:type="paragraph" w:customStyle="1" w:styleId="18">
    <w:name w:val="(二)、1"/>
    <w:basedOn w:val="a"/>
    <w:pPr>
      <w:spacing w:line="640" w:lineRule="exact"/>
      <w:ind w:left="1832" w:hanging="794"/>
      <w:jc w:val="both"/>
    </w:pPr>
    <w:rPr>
      <w:spacing w:val="20"/>
      <w:sz w:val="36"/>
    </w:rPr>
  </w:style>
  <w:style w:type="paragraph" w:customStyle="1" w:styleId="aff5">
    <w:name w:val="一、(一)"/>
    <w:basedOn w:val="a"/>
    <w:pPr>
      <w:snapToGrid w:val="0"/>
      <w:spacing w:line="640" w:lineRule="exact"/>
      <w:jc w:val="both"/>
    </w:pPr>
    <w:rPr>
      <w:spacing w:val="20"/>
      <w:sz w:val="36"/>
      <w:lang w:val="eu-ES"/>
    </w:rPr>
  </w:style>
  <w:style w:type="paragraph" w:customStyle="1" w:styleId="aff6">
    <w:name w:val="一、內"/>
    <w:basedOn w:val="a"/>
    <w:pPr>
      <w:spacing w:after="120"/>
      <w:ind w:left="1050"/>
      <w:jc w:val="both"/>
    </w:pPr>
    <w:rPr>
      <w:color w:val="000000"/>
      <w:spacing w:val="20"/>
      <w:sz w:val="32"/>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sz w:val="24"/>
      <w:szCs w:val="24"/>
    </w:rPr>
  </w:style>
  <w:style w:type="paragraph" w:customStyle="1" w:styleId="19">
    <w:name w:val="字元1 字元 字元 字元"/>
    <w:basedOn w:val="a"/>
    <w:pPr>
      <w:spacing w:after="160" w:line="240" w:lineRule="exact"/>
    </w:pPr>
    <w:rPr>
      <w:rFonts w:ascii="Tahoma" w:hAnsi="Tahoma"/>
      <w:lang w:eastAsia="en-US"/>
    </w:rPr>
  </w:style>
  <w:style w:type="paragraph" w:customStyle="1" w:styleId="1a">
    <w:name w:val="字元1"/>
    <w:basedOn w:val="a"/>
    <w:pPr>
      <w:spacing w:after="160" w:line="240" w:lineRule="exact"/>
    </w:pPr>
    <w:rPr>
      <w:rFonts w:ascii="Tahoma" w:hAnsi="Tahoma"/>
      <w:lang w:eastAsia="en-US"/>
    </w:rPr>
  </w:style>
  <w:style w:type="paragraph" w:customStyle="1" w:styleId="aff7">
    <w:name w:val="(一)"/>
    <w:basedOn w:val="a"/>
    <w:pPr>
      <w:spacing w:line="570" w:lineRule="exact"/>
      <w:ind w:left="950" w:hanging="350"/>
      <w:jc w:val="both"/>
    </w:pPr>
    <w:rPr>
      <w:sz w:val="35"/>
      <w:szCs w:val="24"/>
    </w:rPr>
  </w:style>
  <w:style w:type="paragraph" w:customStyle="1" w:styleId="111">
    <w:name w:val="1.1內文"/>
    <w:basedOn w:val="a"/>
    <w:pPr>
      <w:snapToGrid w:val="0"/>
      <w:spacing w:after="108" w:line="440" w:lineRule="exact"/>
      <w:ind w:left="425" w:firstLine="484"/>
    </w:pPr>
    <w:rPr>
      <w:sz w:val="26"/>
    </w:rPr>
  </w:style>
  <w:style w:type="paragraph" w:customStyle="1" w:styleId="1b">
    <w:name w:val="(1)內"/>
    <w:basedOn w:val="a"/>
    <w:pPr>
      <w:ind w:left="360"/>
    </w:pPr>
    <w:rPr>
      <w:szCs w:val="28"/>
    </w:rPr>
  </w:style>
  <w:style w:type="paragraph" w:customStyle="1" w:styleId="aff8">
    <w:name w:val="(一) 字元 字元"/>
    <w:basedOn w:val="a"/>
    <w:pPr>
      <w:snapToGrid w:val="0"/>
      <w:spacing w:line="416" w:lineRule="exact"/>
      <w:ind w:left="330" w:hanging="200"/>
      <w:jc w:val="both"/>
    </w:pPr>
    <w:rPr>
      <w:szCs w:val="28"/>
    </w:rPr>
  </w:style>
  <w:style w:type="paragraph" w:customStyle="1" w:styleId="1c">
    <w:name w:val="字元 字元1 字元 字元 字元 字元 字元 字元 字元 字元 字元 字元 字元 字元 字元 字元 字元 字元 字元 字元 字元 字元"/>
    <w:basedOn w:val="a"/>
    <w:pPr>
      <w:spacing w:after="160" w:line="240" w:lineRule="exact"/>
    </w:pPr>
    <w:rPr>
      <w:rFonts w:ascii="Tahoma" w:hAnsi="Tahoma" w:cs="Tahoma"/>
      <w:lang w:eastAsia="en-US"/>
    </w:rPr>
  </w:style>
  <w:style w:type="paragraph" w:customStyle="1" w:styleId="1d">
    <w:name w:val="清單段落1"/>
    <w:basedOn w:val="a"/>
    <w:pPr>
      <w:ind w:left="480"/>
    </w:pPr>
    <w:rPr>
      <w:rFonts w:ascii="Calibri" w:hAnsi="Calibri"/>
      <w:szCs w:val="22"/>
    </w:rPr>
  </w:style>
  <w:style w:type="paragraph" w:customStyle="1" w:styleId="1e">
    <w:name w:val="(1)第一標題"/>
    <w:basedOn w:val="a"/>
    <w:pPr>
      <w:snapToGrid w:val="0"/>
      <w:ind w:left="2158" w:hanging="540"/>
      <w:jc w:val="both"/>
    </w:pPr>
    <w:rPr>
      <w:color w:val="FF0000"/>
      <w:sz w:val="32"/>
      <w:szCs w:val="32"/>
    </w:rPr>
  </w:style>
  <w:style w:type="paragraph" w:customStyle="1" w:styleId="aff9">
    <w:name w:val="(一)內文"/>
    <w:basedOn w:val="a"/>
    <w:pPr>
      <w:snapToGrid w:val="0"/>
      <w:ind w:left="1260" w:firstLine="736"/>
      <w:jc w:val="both"/>
    </w:pPr>
    <w:rPr>
      <w:bCs/>
      <w:color w:val="FF0000"/>
      <w:sz w:val="32"/>
      <w:szCs w:val="32"/>
    </w:rPr>
  </w:style>
  <w:style w:type="paragraph" w:customStyle="1" w:styleId="101">
    <w:name w:val="(1)0標題"/>
    <w:basedOn w:val="a"/>
    <w:pPr>
      <w:snapToGrid w:val="0"/>
      <w:ind w:left="2098" w:hanging="480"/>
      <w:jc w:val="both"/>
    </w:pPr>
    <w:rPr>
      <w:color w:val="0000FF"/>
      <w:sz w:val="32"/>
      <w:szCs w:val="32"/>
    </w:rPr>
  </w:style>
  <w:style w:type="paragraph" w:customStyle="1" w:styleId="affa">
    <w:name w:val="表格內容"/>
    <w:basedOn w:val="a"/>
    <w:pPr>
      <w:suppressLineNumbers/>
    </w:pPr>
  </w:style>
  <w:style w:type="paragraph" w:customStyle="1" w:styleId="affb">
    <w:name w:val="框架內容"/>
    <w:basedOn w:val="a"/>
  </w:style>
  <w:style w:type="character" w:customStyle="1" w:styleId="1f">
    <w:name w:val="預設段落字型1"/>
    <w:rsid w:val="00425127"/>
  </w:style>
  <w:style w:type="paragraph" w:customStyle="1" w:styleId="1f0">
    <w:name w:val="本文1"/>
    <w:rsid w:val="00AF4D1D"/>
    <w:pPr>
      <w:widowControl w:val="0"/>
      <w:pBdr>
        <w:top w:val="none" w:sz="0" w:space="0" w:color="000000"/>
        <w:left w:val="none" w:sz="0" w:space="0" w:color="000000"/>
        <w:bottom w:val="none" w:sz="0" w:space="0" w:color="000000"/>
        <w:right w:val="none" w:sz="0" w:space="0" w:color="000000"/>
      </w:pBdr>
      <w:suppressAutoHyphens/>
    </w:pPr>
    <w:rPr>
      <w:rFonts w:ascii="標楷體" w:eastAsia="標楷體" w:hAnsi="標楷體"/>
      <w:kern w:val="1"/>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pBdr>
        <w:top w:val="none" w:sz="0" w:space="0" w:color="000000"/>
        <w:left w:val="none" w:sz="0" w:space="0" w:color="000000"/>
        <w:bottom w:val="none" w:sz="0" w:space="0" w:color="000000"/>
        <w:right w:val="none" w:sz="0" w:space="0" w:color="000000"/>
      </w:pBdr>
      <w:textAlignment w:val="baseline"/>
    </w:pPr>
  </w:style>
  <w:style w:type="paragraph" w:styleId="1">
    <w:name w:val="heading 1"/>
    <w:basedOn w:val="a"/>
    <w:next w:val="a0"/>
    <w:qFormat/>
    <w:pPr>
      <w:keepNext/>
      <w:numPr>
        <w:numId w:val="1"/>
      </w:numPr>
      <w:snapToGrid w:val="0"/>
      <w:spacing w:before="216" w:after="200" w:line="416" w:lineRule="exact"/>
      <w:jc w:val="center"/>
      <w:outlineLvl w:val="0"/>
    </w:pPr>
    <w:rPr>
      <w:rFonts w:ascii="華康粗圓體" w:eastAsia="華康粗圓體" w:hAnsi="華康粗圓體"/>
      <w:bCs/>
      <w:color w:val="000000"/>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style>
  <w:style w:type="character" w:customStyle="1" w:styleId="tax2">
    <w:name w:val="tax2"/>
    <w:rPr>
      <w:color w:val="666666"/>
      <w:sz w:val="21"/>
      <w:szCs w:val="21"/>
    </w:rPr>
  </w:style>
  <w:style w:type="character" w:customStyle="1" w:styleId="a5">
    <w:name w:val="字元 字元 字元 字元 字元 字元 字元 字元 字元 字元 字元"/>
    <w:rPr>
      <w:rFonts w:ascii="Tahoma" w:eastAsia="新細明體" w:hAnsi="Tahoma"/>
      <w:lang w:val="en-US" w:eastAsia="en-US" w:bidi="ar-SA"/>
    </w:rPr>
  </w:style>
  <w:style w:type="character" w:customStyle="1" w:styleId="gray12h231">
    <w:name w:val="gray12_h231"/>
    <w:rPr>
      <w:strike w:val="0"/>
      <w:dstrike w:val="0"/>
      <w:color w:val="525252"/>
      <w:spacing w:val="12"/>
      <w:sz w:val="16"/>
      <w:szCs w:val="16"/>
      <w:u w:val="none"/>
    </w:rPr>
  </w:style>
  <w:style w:type="character" w:customStyle="1" w:styleId="a1221">
    <w:name w:val="a12_21"/>
    <w:rPr>
      <w:rFonts w:ascii="Arial" w:hAnsi="Arial" w:cs="Arial"/>
      <w:color w:val="666666"/>
      <w:spacing w:val="288"/>
      <w:sz w:val="19"/>
      <w:szCs w:val="19"/>
    </w:rPr>
  </w:style>
  <w:style w:type="character" w:customStyle="1" w:styleId="style81">
    <w:name w:val="style81"/>
    <w:rPr>
      <w:color w:val="000000"/>
    </w:rPr>
  </w:style>
  <w:style w:type="character" w:customStyle="1" w:styleId="style41">
    <w:name w:val="style41"/>
    <w:rPr>
      <w:color w:val="666666"/>
      <w:sz w:val="20"/>
      <w:szCs w:val="20"/>
    </w:rPr>
  </w:style>
  <w:style w:type="character" w:customStyle="1" w:styleId="-">
    <w:name w:val="壹-內文 字元"/>
    <w:rPr>
      <w:rFonts w:ascii="標楷體" w:eastAsia="標楷體" w:hAnsi="標楷體"/>
      <w:kern w:val="1"/>
      <w:sz w:val="28"/>
      <w:szCs w:val="24"/>
      <w:lang w:val="en-US" w:eastAsia="zh-TW" w:bidi="ar-SA"/>
    </w:rPr>
  </w:style>
  <w:style w:type="character" w:styleId="a6">
    <w:name w:val="Strong"/>
    <w:qFormat/>
    <w:rPr>
      <w:b/>
      <w:bCs/>
    </w:rPr>
  </w:style>
  <w:style w:type="character" w:customStyle="1" w:styleId="textsize1">
    <w:name w:val="textsize1"/>
    <w:rPr>
      <w:sz w:val="18"/>
      <w:szCs w:val="18"/>
    </w:rPr>
  </w:style>
  <w:style w:type="character" w:customStyle="1" w:styleId="HTML">
    <w:name w:val="HTML 預設格式 字元"/>
    <w:rPr>
      <w:rFonts w:ascii="細明體" w:eastAsia="細明體" w:hAnsi="細明體" w:cs="細明體"/>
      <w:sz w:val="24"/>
      <w:szCs w:val="24"/>
      <w:lang w:val="en-US" w:eastAsia="zh-TW" w:bidi="ar-SA"/>
    </w:rPr>
  </w:style>
  <w:style w:type="character" w:styleId="a7">
    <w:name w:val="Hyperlink"/>
    <w:rPr>
      <w:color w:val="0000FF"/>
      <w:u w:val="single"/>
    </w:rPr>
  </w:style>
  <w:style w:type="character" w:customStyle="1" w:styleId="a8">
    <w:name w:val="(一) 字元"/>
    <w:rPr>
      <w:rFonts w:ascii="標楷體" w:eastAsia="標楷體" w:hAnsi="標楷體"/>
      <w:kern w:val="1"/>
      <w:sz w:val="35"/>
      <w:szCs w:val="24"/>
      <w:lang w:val="en-US" w:eastAsia="zh-TW" w:bidi="ar-SA"/>
    </w:rPr>
  </w:style>
  <w:style w:type="character" w:customStyle="1" w:styleId="11">
    <w:name w:val="1.1內文 字元"/>
    <w:rPr>
      <w:rFonts w:eastAsia="標楷體"/>
      <w:kern w:val="1"/>
      <w:sz w:val="26"/>
      <w:lang w:val="en-US" w:eastAsia="zh-TW" w:bidi="ar-SA"/>
    </w:rPr>
  </w:style>
  <w:style w:type="character" w:customStyle="1" w:styleId="a9">
    <w:name w:val="(一) 字元 字元 字元"/>
    <w:rPr>
      <w:rFonts w:ascii="標楷體" w:eastAsia="標楷體" w:hAnsi="標楷體"/>
      <w:kern w:val="1"/>
      <w:sz w:val="28"/>
      <w:szCs w:val="28"/>
      <w:lang w:val="en-US" w:eastAsia="zh-TW" w:bidi="ar-SA"/>
    </w:rPr>
  </w:style>
  <w:style w:type="character" w:customStyle="1" w:styleId="12">
    <w:name w:val="(1)第一標題 字元"/>
    <w:rPr>
      <w:rFonts w:ascii="標楷體" w:eastAsia="標楷體" w:hAnsi="標楷體"/>
      <w:color w:val="FF0000"/>
      <w:kern w:val="1"/>
      <w:sz w:val="32"/>
      <w:szCs w:val="32"/>
    </w:rPr>
  </w:style>
  <w:style w:type="character" w:customStyle="1" w:styleId="dialogtext1">
    <w:name w:val="dialog_text1"/>
    <w:rPr>
      <w:rFonts w:ascii="sөũ" w:hAnsi="sөũ"/>
      <w:color w:val="000000"/>
      <w:sz w:val="24"/>
      <w:szCs w:val="24"/>
    </w:rPr>
  </w:style>
  <w:style w:type="character" w:customStyle="1" w:styleId="aa">
    <w:name w:val="(一)內文 字元"/>
    <w:rPr>
      <w:rFonts w:ascii="標楷體" w:eastAsia="標楷體" w:hAnsi="標楷體"/>
      <w:bCs/>
      <w:color w:val="FF0000"/>
      <w:kern w:val="1"/>
      <w:sz w:val="32"/>
      <w:szCs w:val="32"/>
    </w:rPr>
  </w:style>
  <w:style w:type="character" w:customStyle="1" w:styleId="100">
    <w:name w:val="(1)0標題 字元"/>
    <w:rPr>
      <w:rFonts w:ascii="標楷體" w:eastAsia="標楷體" w:hAnsi="標楷體"/>
      <w:color w:val="0000FF"/>
      <w:kern w:val="1"/>
      <w:sz w:val="32"/>
      <w:szCs w:val="32"/>
    </w:rPr>
  </w:style>
  <w:style w:type="character" w:customStyle="1" w:styleId="ab">
    <w:name w:val="註解文字 字元"/>
    <w:rPr>
      <w:rFonts w:ascii="標楷體" w:eastAsia="標楷體" w:hAnsi="標楷體"/>
      <w:kern w:val="1"/>
      <w:sz w:val="32"/>
      <w:szCs w:val="32"/>
    </w:rPr>
  </w:style>
  <w:style w:type="character" w:customStyle="1" w:styleId="ac">
    <w:name w:val="頁尾 字元"/>
    <w:rPr>
      <w:rFonts w:ascii="標楷體" w:eastAsia="標楷體" w:hAnsi="標楷體"/>
      <w:kern w:val="1"/>
    </w:rPr>
  </w:style>
  <w:style w:type="paragraph" w:styleId="ad">
    <w:name w:val="Title"/>
    <w:basedOn w:val="a"/>
    <w:next w:val="a0"/>
    <w:qFormat/>
    <w:pPr>
      <w:keepNext/>
      <w:spacing w:before="240" w:after="120"/>
    </w:pPr>
    <w:rPr>
      <w:rFonts w:ascii="Liberation Sans" w:eastAsia="微軟正黑體" w:hAnsi="Liberation Sans" w:cs="Tahoma"/>
      <w:sz w:val="28"/>
      <w:szCs w:val="28"/>
    </w:rPr>
  </w:style>
  <w:style w:type="paragraph" w:styleId="a0">
    <w:name w:val="Body Text"/>
    <w:basedOn w:val="a"/>
    <w:rPr>
      <w:sz w:val="32"/>
    </w:rPr>
  </w:style>
  <w:style w:type="paragraph" w:customStyle="1" w:styleId="ae">
    <w:name w:val="字元 字元 字元 字元"/>
    <w:basedOn w:val="a"/>
    <w:pPr>
      <w:spacing w:after="160" w:line="240" w:lineRule="exact"/>
    </w:pPr>
    <w:rPr>
      <w:rFonts w:ascii="Tahoma" w:hAnsi="Tahoma"/>
      <w:lang w:eastAsia="en-US"/>
    </w:rPr>
  </w:style>
  <w:style w:type="paragraph" w:customStyle="1" w:styleId="af">
    <w:name w:val="首長"/>
    <w:basedOn w:val="a"/>
    <w:pPr>
      <w:snapToGrid w:val="0"/>
    </w:pPr>
    <w:rPr>
      <w:sz w:val="36"/>
    </w:rPr>
  </w:style>
  <w:style w:type="paragraph" w:styleId="2">
    <w:name w:val="Body Text Indent 2"/>
    <w:basedOn w:val="a"/>
    <w:pPr>
      <w:spacing w:after="120" w:line="480" w:lineRule="auto"/>
      <w:ind w:left="480"/>
    </w:pPr>
  </w:style>
  <w:style w:type="paragraph" w:styleId="3">
    <w:name w:val="Body Text Indent 3"/>
    <w:basedOn w:val="a"/>
    <w:pPr>
      <w:spacing w:line="520" w:lineRule="exact"/>
      <w:ind w:left="2240"/>
    </w:pPr>
    <w:rPr>
      <w:sz w:val="32"/>
    </w:rPr>
  </w:style>
  <w:style w:type="paragraph" w:customStyle="1" w:styleId="af0">
    <w:name w:val="說明"/>
    <w:basedOn w:val="a"/>
    <w:pPr>
      <w:kinsoku w:val="0"/>
      <w:snapToGrid w:val="0"/>
      <w:ind w:left="567" w:hanging="567"/>
    </w:pPr>
    <w:rPr>
      <w:sz w:val="32"/>
    </w:rPr>
  </w:style>
  <w:style w:type="paragraph" w:styleId="af1">
    <w:name w:val="Body Text Indent"/>
    <w:basedOn w:val="a"/>
    <w:pPr>
      <w:spacing w:line="540" w:lineRule="exact"/>
      <w:ind w:left="679" w:firstLine="320"/>
    </w:pPr>
    <w:rPr>
      <w:sz w:val="32"/>
    </w:rPr>
  </w:style>
  <w:style w:type="paragraph" w:styleId="af2">
    <w:name w:val="footer"/>
    <w:basedOn w:val="a"/>
    <w:pPr>
      <w:tabs>
        <w:tab w:val="center" w:pos="4153"/>
        <w:tab w:val="right" w:pos="8306"/>
      </w:tabs>
      <w:snapToGrid w:val="0"/>
    </w:pPr>
  </w:style>
  <w:style w:type="paragraph" w:styleId="20">
    <w:name w:val="Body Text 2"/>
    <w:basedOn w:val="a"/>
    <w:rPr>
      <w:sz w:val="36"/>
    </w:rPr>
  </w:style>
  <w:style w:type="paragraph" w:customStyle="1" w:styleId="af3">
    <w:name w:val="主旨"/>
    <w:basedOn w:val="a"/>
    <w:pPr>
      <w:kinsoku w:val="0"/>
      <w:snapToGrid w:val="0"/>
    </w:pPr>
    <w:rPr>
      <w:sz w:val="32"/>
    </w:rPr>
  </w:style>
  <w:style w:type="paragraph" w:styleId="af4">
    <w:name w:val="Block Text"/>
    <w:basedOn w:val="a"/>
    <w:pPr>
      <w:spacing w:line="480" w:lineRule="exact"/>
      <w:ind w:left="720" w:right="31"/>
    </w:pPr>
    <w:rPr>
      <w:sz w:val="32"/>
      <w:szCs w:val="28"/>
    </w:rPr>
  </w:style>
  <w:style w:type="paragraph" w:styleId="af5">
    <w:name w:val="annotation text"/>
    <w:basedOn w:val="a"/>
    <w:rPr>
      <w:sz w:val="32"/>
      <w:szCs w:val="32"/>
    </w:rPr>
  </w:style>
  <w:style w:type="paragraph" w:styleId="af6">
    <w:name w:val="header"/>
    <w:basedOn w:val="a"/>
    <w:pPr>
      <w:tabs>
        <w:tab w:val="center" w:pos="4153"/>
        <w:tab w:val="right" w:pos="8306"/>
      </w:tabs>
      <w:snapToGrid w:val="0"/>
    </w:pPr>
  </w:style>
  <w:style w:type="paragraph" w:styleId="af7">
    <w:name w:val="Balloon Text"/>
    <w:basedOn w:val="a"/>
    <w:rPr>
      <w:rFonts w:ascii="Arial" w:hAnsi="Arial"/>
      <w:sz w:val="18"/>
      <w:szCs w:val="18"/>
    </w:rPr>
  </w:style>
  <w:style w:type="paragraph" w:customStyle="1" w:styleId="af8">
    <w:name w:val="字元"/>
    <w:basedOn w:val="a"/>
    <w:pPr>
      <w:spacing w:after="160" w:line="240" w:lineRule="exact"/>
    </w:pPr>
    <w:rPr>
      <w:rFonts w:ascii="Tahoma" w:hAnsi="Tahoma"/>
      <w:lang w:eastAsia="en-US"/>
    </w:rPr>
  </w:style>
  <w:style w:type="paragraph" w:styleId="af9">
    <w:name w:val="Plain Text"/>
    <w:basedOn w:val="a"/>
    <w:rPr>
      <w:rFonts w:ascii="細明體" w:eastAsia="細明體" w:hAnsi="細明體"/>
    </w:rPr>
  </w:style>
  <w:style w:type="paragraph" w:customStyle="1" w:styleId="afa">
    <w:name w:val="表左"/>
    <w:basedOn w:val="a"/>
    <w:pPr>
      <w:spacing w:line="283" w:lineRule="atLeast"/>
      <w:ind w:left="57" w:right="57"/>
      <w:jc w:val="both"/>
    </w:pPr>
    <w:rPr>
      <w:szCs w:val="24"/>
    </w:rPr>
  </w:style>
  <w:style w:type="paragraph" w:customStyle="1" w:styleId="13">
    <w:name w:val="表左1."/>
    <w:basedOn w:val="a"/>
    <w:pPr>
      <w:spacing w:line="283" w:lineRule="exact"/>
      <w:ind w:left="241" w:right="31" w:hanging="210"/>
      <w:jc w:val="both"/>
    </w:pPr>
    <w:rPr>
      <w:sz w:val="21"/>
      <w:szCs w:val="24"/>
    </w:rPr>
  </w:style>
  <w:style w:type="paragraph" w:styleId="30">
    <w:name w:val="Body Text 3"/>
    <w:basedOn w:val="a"/>
    <w:pPr>
      <w:spacing w:after="120"/>
    </w:pPr>
    <w:rPr>
      <w:sz w:val="16"/>
      <w:szCs w:val="16"/>
    </w:rPr>
  </w:style>
  <w:style w:type="paragraph" w:customStyle="1" w:styleId="afb">
    <w:name w:val="數字Ａ"/>
    <w:basedOn w:val="a"/>
    <w:pPr>
      <w:ind w:left="2520" w:hanging="720"/>
    </w:pPr>
    <w:rPr>
      <w:sz w:val="40"/>
    </w:rPr>
  </w:style>
  <w:style w:type="paragraph" w:customStyle="1" w:styleId="14">
    <w:name w:val="(1)"/>
    <w:basedOn w:val="a"/>
    <w:pPr>
      <w:snapToGrid w:val="0"/>
      <w:spacing w:line="404" w:lineRule="exact"/>
      <w:ind w:hanging="150"/>
      <w:jc w:val="both"/>
    </w:pPr>
    <w:rPr>
      <w:szCs w:val="28"/>
    </w:rPr>
  </w:style>
  <w:style w:type="paragraph" w:customStyle="1" w:styleId="afc">
    <w:name w:val="內縮二"/>
    <w:basedOn w:val="a"/>
    <w:pPr>
      <w:autoSpaceDE w:val="0"/>
      <w:ind w:left="1740" w:hanging="1050"/>
      <w:jc w:val="both"/>
    </w:pPr>
    <w:rPr>
      <w:spacing w:val="-2"/>
      <w:sz w:val="36"/>
      <w:szCs w:val="32"/>
    </w:rPr>
  </w:style>
  <w:style w:type="paragraph" w:customStyle="1" w:styleId="afd">
    <w:name w:val="大寫壹"/>
    <w:basedOn w:val="a"/>
    <w:rPr>
      <w:bCs/>
      <w:sz w:val="40"/>
      <w:szCs w:val="24"/>
    </w:rPr>
  </w:style>
  <w:style w:type="paragraph" w:customStyle="1" w:styleId="21">
    <w:name w:val=".自訂標題2"/>
    <w:pPr>
      <w:widowControl w:val="0"/>
      <w:pBdr>
        <w:top w:val="none" w:sz="0" w:space="0" w:color="000000"/>
        <w:left w:val="none" w:sz="0" w:space="0" w:color="000000"/>
        <w:bottom w:val="none" w:sz="0" w:space="0" w:color="000000"/>
        <w:right w:val="none" w:sz="0" w:space="0" w:color="000000"/>
      </w:pBdr>
      <w:suppressAutoHyphens/>
      <w:snapToGrid w:val="0"/>
      <w:spacing w:line="480" w:lineRule="exact"/>
      <w:ind w:left="840" w:hanging="560"/>
      <w:jc w:val="both"/>
      <w:textAlignment w:val="baseline"/>
    </w:pPr>
    <w:rPr>
      <w:rFonts w:ascii="Arial" w:eastAsia="標楷體" w:hAnsi="Arial"/>
      <w:b/>
      <w:bCs/>
      <w:color w:val="000000"/>
      <w:kern w:val="1"/>
      <w:sz w:val="28"/>
      <w:szCs w:val="28"/>
    </w:rPr>
  </w:style>
  <w:style w:type="paragraph" w:customStyle="1" w:styleId="15">
    <w:name w:val="15本文"/>
    <w:basedOn w:val="a"/>
    <w:pPr>
      <w:spacing w:line="550" w:lineRule="exact"/>
      <w:ind w:left="600" w:hanging="600"/>
      <w:jc w:val="both"/>
    </w:pPr>
    <w:rPr>
      <w:sz w:val="30"/>
      <w:szCs w:val="24"/>
    </w:rPr>
  </w:style>
  <w:style w:type="paragraph" w:customStyle="1" w:styleId="afe">
    <w:name w:val="_文章內文"/>
    <w:pPr>
      <w:pBdr>
        <w:top w:val="none" w:sz="0" w:space="0" w:color="000000"/>
        <w:left w:val="none" w:sz="0" w:space="0" w:color="000000"/>
        <w:bottom w:val="none" w:sz="0" w:space="0" w:color="000000"/>
        <w:right w:val="none" w:sz="0" w:space="0" w:color="000000"/>
      </w:pBdr>
      <w:suppressAutoHyphens/>
      <w:snapToGrid w:val="0"/>
      <w:spacing w:line="240" w:lineRule="atLeast"/>
      <w:ind w:left="360" w:hanging="360"/>
      <w:jc w:val="both"/>
      <w:textAlignment w:val="baseline"/>
    </w:pPr>
    <w:rPr>
      <w:rFonts w:eastAsia="標楷體"/>
      <w:sz w:val="24"/>
    </w:rPr>
  </w:style>
  <w:style w:type="paragraph" w:customStyle="1" w:styleId="aff">
    <w:name w:val="字元 字元 字元 字元 字元 字元 字元 字元 字元 字元 字元 字元 字元"/>
    <w:basedOn w:val="a"/>
    <w:pPr>
      <w:spacing w:after="160" w:line="240" w:lineRule="exact"/>
    </w:pPr>
    <w:rPr>
      <w:rFonts w:ascii="Tahoma" w:hAnsi="Tahoma" w:cs="Tahoma"/>
      <w:lang w:eastAsia="en-US"/>
    </w:rPr>
  </w:style>
  <w:style w:type="paragraph" w:customStyle="1" w:styleId="10">
    <w:name w:val="1."/>
    <w:basedOn w:val="a"/>
    <w:pPr>
      <w:numPr>
        <w:numId w:val="2"/>
      </w:numPr>
      <w:spacing w:line="500" w:lineRule="exact"/>
      <w:jc w:val="both"/>
    </w:pPr>
    <w:rPr>
      <w:rFonts w:ascii="Calisto MT" w:eastAsia="全真楷書" w:hAnsi="Calisto MT"/>
      <w:sz w:val="28"/>
    </w:rPr>
  </w:style>
  <w:style w:type="paragraph" w:customStyle="1" w:styleId="16">
    <w:name w:val="1"/>
    <w:basedOn w:val="a"/>
    <w:pPr>
      <w:ind w:left="1313" w:hanging="239"/>
      <w:jc w:val="both"/>
    </w:pPr>
    <w:rPr>
      <w:rFonts w:cs="Arial Unicode MS"/>
      <w:color w:val="000000"/>
      <w:szCs w:val="24"/>
    </w:rPr>
  </w:style>
  <w:style w:type="paragraph" w:customStyle="1" w:styleId="17">
    <w:name w:val="字元 字元1 字元 字元 字元 字元"/>
    <w:basedOn w:val="a"/>
    <w:pPr>
      <w:spacing w:after="160" w:line="240" w:lineRule="exact"/>
    </w:pPr>
    <w:rPr>
      <w:rFonts w:ascii="Tahoma" w:hAnsi="Tahoma" w:cs="Tahoma"/>
      <w:lang w:eastAsia="en-US"/>
    </w:rPr>
  </w:style>
  <w:style w:type="paragraph" w:customStyle="1" w:styleId="aff0">
    <w:name w:val="表左一、"/>
    <w:basedOn w:val="a"/>
    <w:pPr>
      <w:spacing w:line="283" w:lineRule="exact"/>
      <w:ind w:left="241" w:right="21"/>
      <w:jc w:val="both"/>
    </w:pPr>
    <w:rPr>
      <w:sz w:val="21"/>
      <w:szCs w:val="24"/>
    </w:rPr>
  </w:style>
  <w:style w:type="paragraph" w:customStyle="1" w:styleId="110">
    <w:name w:val="字元 字元 字元 字元 字元 字元 字元 字元 字元 字元 字元 字元 字元 字元 字元1 字元 字元 字元1 字元 字元 字元 字元 字元 字元 字元 字元 字元 字元"/>
    <w:basedOn w:val="a"/>
    <w:pPr>
      <w:spacing w:after="160" w:line="240" w:lineRule="exact"/>
    </w:pPr>
    <w:rPr>
      <w:rFonts w:ascii="Tahoma" w:hAnsi="Tahoma"/>
      <w:lang w:eastAsia="en-US"/>
    </w:rPr>
  </w:style>
  <w:style w:type="paragraph" w:styleId="aff1">
    <w:name w:val="List Paragraph"/>
    <w:basedOn w:val="a"/>
    <w:qFormat/>
    <w:pPr>
      <w:ind w:left="480"/>
    </w:pPr>
    <w:rPr>
      <w:rFonts w:ascii="Calibri" w:hAnsi="Calibri"/>
      <w:szCs w:val="22"/>
    </w:rPr>
  </w:style>
  <w:style w:type="paragraph" w:customStyle="1" w:styleId="aff2">
    <w:name w:val="字元 字元 字元 字元 字元"/>
    <w:basedOn w:val="a"/>
    <w:pPr>
      <w:spacing w:after="160" w:line="240" w:lineRule="exact"/>
    </w:pPr>
    <w:rPr>
      <w:rFonts w:ascii="Tahoma" w:hAnsi="Tahoma"/>
      <w:lang w:eastAsia="en-US"/>
    </w:rPr>
  </w:style>
  <w:style w:type="paragraph" w:customStyle="1" w:styleId="ecmsonormal">
    <w:name w:val="ec_msonormal"/>
    <w:basedOn w:val="a"/>
    <w:pPr>
      <w:spacing w:before="100" w:after="100"/>
    </w:pPr>
    <w:rPr>
      <w:rFonts w:ascii="新細明體" w:hAnsi="新細明體" w:cs="新細明體"/>
      <w:sz w:val="24"/>
      <w:szCs w:val="24"/>
    </w:rPr>
  </w:style>
  <w:style w:type="paragraph" w:customStyle="1" w:styleId="aff3">
    <w:name w:val="壹目"/>
    <w:basedOn w:val="a"/>
    <w:pPr>
      <w:tabs>
        <w:tab w:val="right" w:pos="9000"/>
      </w:tabs>
      <w:spacing w:before="120" w:after="120"/>
    </w:pPr>
    <w:rPr>
      <w:rFonts w:ascii="華康楷書體W5" w:eastAsia="華康楷書體W5" w:hAnsi="華康楷書體W5"/>
      <w:b/>
      <w:sz w:val="32"/>
    </w:rPr>
  </w:style>
  <w:style w:type="paragraph" w:customStyle="1" w:styleId="-0">
    <w:name w:val="壹-內文"/>
    <w:basedOn w:val="a"/>
    <w:pPr>
      <w:tabs>
        <w:tab w:val="right" w:leader="hyphen" w:pos="9639"/>
      </w:tabs>
      <w:snapToGrid w:val="0"/>
      <w:spacing w:line="440" w:lineRule="exact"/>
      <w:ind w:left="200" w:hanging="200"/>
      <w:jc w:val="both"/>
    </w:pPr>
    <w:rPr>
      <w:szCs w:val="24"/>
    </w:rPr>
  </w:style>
  <w:style w:type="paragraph" w:customStyle="1" w:styleId="aff4">
    <w:name w:val="一"/>
    <w:basedOn w:val="a"/>
    <w:pPr>
      <w:autoSpaceDE w:val="0"/>
      <w:spacing w:before="240" w:after="240" w:line="360" w:lineRule="atLeast"/>
      <w:ind w:left="142" w:firstLine="709"/>
      <w:jc w:val="both"/>
    </w:pPr>
    <w:rPr>
      <w:rFonts w:ascii="新細明體" w:hAnsi="新細明體"/>
      <w:spacing w:val="20"/>
      <w:sz w:val="44"/>
    </w:rPr>
  </w:style>
  <w:style w:type="paragraph" w:customStyle="1" w:styleId="18">
    <w:name w:val="(二)、1"/>
    <w:basedOn w:val="a"/>
    <w:pPr>
      <w:spacing w:line="640" w:lineRule="exact"/>
      <w:ind w:left="1832" w:hanging="794"/>
      <w:jc w:val="both"/>
    </w:pPr>
    <w:rPr>
      <w:spacing w:val="20"/>
      <w:sz w:val="36"/>
    </w:rPr>
  </w:style>
  <w:style w:type="paragraph" w:customStyle="1" w:styleId="aff5">
    <w:name w:val="一、(一)"/>
    <w:basedOn w:val="a"/>
    <w:pPr>
      <w:snapToGrid w:val="0"/>
      <w:spacing w:line="640" w:lineRule="exact"/>
      <w:jc w:val="both"/>
    </w:pPr>
    <w:rPr>
      <w:spacing w:val="20"/>
      <w:sz w:val="36"/>
      <w:lang w:val="eu-ES"/>
    </w:rPr>
  </w:style>
  <w:style w:type="paragraph" w:customStyle="1" w:styleId="aff6">
    <w:name w:val="一、內"/>
    <w:basedOn w:val="a"/>
    <w:pPr>
      <w:spacing w:after="120"/>
      <w:ind w:left="1050"/>
      <w:jc w:val="both"/>
    </w:pPr>
    <w:rPr>
      <w:color w:val="000000"/>
      <w:spacing w:val="20"/>
      <w:sz w:val="32"/>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sz w:val="24"/>
      <w:szCs w:val="24"/>
    </w:rPr>
  </w:style>
  <w:style w:type="paragraph" w:customStyle="1" w:styleId="19">
    <w:name w:val="字元1 字元 字元 字元"/>
    <w:basedOn w:val="a"/>
    <w:pPr>
      <w:spacing w:after="160" w:line="240" w:lineRule="exact"/>
    </w:pPr>
    <w:rPr>
      <w:rFonts w:ascii="Tahoma" w:hAnsi="Tahoma"/>
      <w:lang w:eastAsia="en-US"/>
    </w:rPr>
  </w:style>
  <w:style w:type="paragraph" w:customStyle="1" w:styleId="1a">
    <w:name w:val="字元1"/>
    <w:basedOn w:val="a"/>
    <w:pPr>
      <w:spacing w:after="160" w:line="240" w:lineRule="exact"/>
    </w:pPr>
    <w:rPr>
      <w:rFonts w:ascii="Tahoma" w:hAnsi="Tahoma"/>
      <w:lang w:eastAsia="en-US"/>
    </w:rPr>
  </w:style>
  <w:style w:type="paragraph" w:customStyle="1" w:styleId="aff7">
    <w:name w:val="(一)"/>
    <w:basedOn w:val="a"/>
    <w:pPr>
      <w:spacing w:line="570" w:lineRule="exact"/>
      <w:ind w:left="950" w:hanging="350"/>
      <w:jc w:val="both"/>
    </w:pPr>
    <w:rPr>
      <w:sz w:val="35"/>
      <w:szCs w:val="24"/>
    </w:rPr>
  </w:style>
  <w:style w:type="paragraph" w:customStyle="1" w:styleId="111">
    <w:name w:val="1.1內文"/>
    <w:basedOn w:val="a"/>
    <w:pPr>
      <w:snapToGrid w:val="0"/>
      <w:spacing w:after="108" w:line="440" w:lineRule="exact"/>
      <w:ind w:left="425" w:firstLine="484"/>
    </w:pPr>
    <w:rPr>
      <w:sz w:val="26"/>
    </w:rPr>
  </w:style>
  <w:style w:type="paragraph" w:customStyle="1" w:styleId="1b">
    <w:name w:val="(1)內"/>
    <w:basedOn w:val="a"/>
    <w:pPr>
      <w:ind w:left="360"/>
    </w:pPr>
    <w:rPr>
      <w:szCs w:val="28"/>
    </w:rPr>
  </w:style>
  <w:style w:type="paragraph" w:customStyle="1" w:styleId="aff8">
    <w:name w:val="(一) 字元 字元"/>
    <w:basedOn w:val="a"/>
    <w:pPr>
      <w:snapToGrid w:val="0"/>
      <w:spacing w:line="416" w:lineRule="exact"/>
      <w:ind w:left="330" w:hanging="200"/>
      <w:jc w:val="both"/>
    </w:pPr>
    <w:rPr>
      <w:szCs w:val="28"/>
    </w:rPr>
  </w:style>
  <w:style w:type="paragraph" w:customStyle="1" w:styleId="1c">
    <w:name w:val="字元 字元1 字元 字元 字元 字元 字元 字元 字元 字元 字元 字元 字元 字元 字元 字元 字元 字元 字元 字元 字元 字元"/>
    <w:basedOn w:val="a"/>
    <w:pPr>
      <w:spacing w:after="160" w:line="240" w:lineRule="exact"/>
    </w:pPr>
    <w:rPr>
      <w:rFonts w:ascii="Tahoma" w:hAnsi="Tahoma" w:cs="Tahoma"/>
      <w:lang w:eastAsia="en-US"/>
    </w:rPr>
  </w:style>
  <w:style w:type="paragraph" w:customStyle="1" w:styleId="1d">
    <w:name w:val="清單段落1"/>
    <w:basedOn w:val="a"/>
    <w:pPr>
      <w:ind w:left="480"/>
    </w:pPr>
    <w:rPr>
      <w:rFonts w:ascii="Calibri" w:hAnsi="Calibri"/>
      <w:szCs w:val="22"/>
    </w:rPr>
  </w:style>
  <w:style w:type="paragraph" w:customStyle="1" w:styleId="1e">
    <w:name w:val="(1)第一標題"/>
    <w:basedOn w:val="a"/>
    <w:pPr>
      <w:snapToGrid w:val="0"/>
      <w:ind w:left="2158" w:hanging="540"/>
      <w:jc w:val="both"/>
    </w:pPr>
    <w:rPr>
      <w:color w:val="FF0000"/>
      <w:sz w:val="32"/>
      <w:szCs w:val="32"/>
    </w:rPr>
  </w:style>
  <w:style w:type="paragraph" w:customStyle="1" w:styleId="aff9">
    <w:name w:val="(一)內文"/>
    <w:basedOn w:val="a"/>
    <w:pPr>
      <w:snapToGrid w:val="0"/>
      <w:ind w:left="1260" w:firstLine="736"/>
      <w:jc w:val="both"/>
    </w:pPr>
    <w:rPr>
      <w:bCs/>
      <w:color w:val="FF0000"/>
      <w:sz w:val="32"/>
      <w:szCs w:val="32"/>
    </w:rPr>
  </w:style>
  <w:style w:type="paragraph" w:customStyle="1" w:styleId="101">
    <w:name w:val="(1)0標題"/>
    <w:basedOn w:val="a"/>
    <w:pPr>
      <w:snapToGrid w:val="0"/>
      <w:ind w:left="2098" w:hanging="480"/>
      <w:jc w:val="both"/>
    </w:pPr>
    <w:rPr>
      <w:color w:val="0000FF"/>
      <w:sz w:val="32"/>
      <w:szCs w:val="32"/>
    </w:rPr>
  </w:style>
  <w:style w:type="paragraph" w:customStyle="1" w:styleId="affa">
    <w:name w:val="表格內容"/>
    <w:basedOn w:val="a"/>
    <w:pPr>
      <w:suppressLineNumbers/>
    </w:pPr>
  </w:style>
  <w:style w:type="paragraph" w:customStyle="1" w:styleId="affb">
    <w:name w:val="框架內容"/>
    <w:basedOn w:val="a"/>
  </w:style>
  <w:style w:type="character" w:customStyle="1" w:styleId="1f">
    <w:name w:val="預設段落字型1"/>
    <w:rsid w:val="00425127"/>
  </w:style>
  <w:style w:type="paragraph" w:customStyle="1" w:styleId="1f0">
    <w:name w:val="本文1"/>
    <w:rsid w:val="00AF4D1D"/>
    <w:pPr>
      <w:widowControl w:val="0"/>
      <w:pBdr>
        <w:top w:val="none" w:sz="0" w:space="0" w:color="000000"/>
        <w:left w:val="none" w:sz="0" w:space="0" w:color="000000"/>
        <w:bottom w:val="none" w:sz="0" w:space="0" w:color="000000"/>
        <w:right w:val="none" w:sz="0" w:space="0" w:color="000000"/>
      </w:pBdr>
      <w:suppressAutoHyphens/>
    </w:pPr>
    <w:rPr>
      <w:rFonts w:ascii="標楷體" w:eastAsia="標楷體" w:hAnsi="標楷體"/>
      <w:kern w:val="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2416">
      <w:bodyDiv w:val="1"/>
      <w:marLeft w:val="0"/>
      <w:marRight w:val="0"/>
      <w:marTop w:val="0"/>
      <w:marBottom w:val="0"/>
      <w:divBdr>
        <w:top w:val="none" w:sz="0" w:space="0" w:color="auto"/>
        <w:left w:val="none" w:sz="0" w:space="0" w:color="auto"/>
        <w:bottom w:val="none" w:sz="0" w:space="0" w:color="auto"/>
        <w:right w:val="none" w:sz="0" w:space="0" w:color="auto"/>
      </w:divBdr>
    </w:div>
    <w:div w:id="168831274">
      <w:bodyDiv w:val="1"/>
      <w:marLeft w:val="0"/>
      <w:marRight w:val="0"/>
      <w:marTop w:val="0"/>
      <w:marBottom w:val="0"/>
      <w:divBdr>
        <w:top w:val="none" w:sz="0" w:space="0" w:color="auto"/>
        <w:left w:val="none" w:sz="0" w:space="0" w:color="auto"/>
        <w:bottom w:val="none" w:sz="0" w:space="0" w:color="auto"/>
        <w:right w:val="none" w:sz="0" w:space="0" w:color="auto"/>
      </w:divBdr>
    </w:div>
    <w:div w:id="297879452">
      <w:bodyDiv w:val="1"/>
      <w:marLeft w:val="0"/>
      <w:marRight w:val="0"/>
      <w:marTop w:val="0"/>
      <w:marBottom w:val="0"/>
      <w:divBdr>
        <w:top w:val="none" w:sz="0" w:space="0" w:color="auto"/>
        <w:left w:val="none" w:sz="0" w:space="0" w:color="auto"/>
        <w:bottom w:val="none" w:sz="0" w:space="0" w:color="auto"/>
        <w:right w:val="none" w:sz="0" w:space="0" w:color="auto"/>
      </w:divBdr>
    </w:div>
    <w:div w:id="306278098">
      <w:bodyDiv w:val="1"/>
      <w:marLeft w:val="0"/>
      <w:marRight w:val="0"/>
      <w:marTop w:val="0"/>
      <w:marBottom w:val="0"/>
      <w:divBdr>
        <w:top w:val="none" w:sz="0" w:space="0" w:color="auto"/>
        <w:left w:val="none" w:sz="0" w:space="0" w:color="auto"/>
        <w:bottom w:val="none" w:sz="0" w:space="0" w:color="auto"/>
        <w:right w:val="none" w:sz="0" w:space="0" w:color="auto"/>
      </w:divBdr>
    </w:div>
    <w:div w:id="323052936">
      <w:bodyDiv w:val="1"/>
      <w:marLeft w:val="0"/>
      <w:marRight w:val="0"/>
      <w:marTop w:val="0"/>
      <w:marBottom w:val="0"/>
      <w:divBdr>
        <w:top w:val="none" w:sz="0" w:space="0" w:color="auto"/>
        <w:left w:val="none" w:sz="0" w:space="0" w:color="auto"/>
        <w:bottom w:val="none" w:sz="0" w:space="0" w:color="auto"/>
        <w:right w:val="none" w:sz="0" w:space="0" w:color="auto"/>
      </w:divBdr>
    </w:div>
    <w:div w:id="375275050">
      <w:bodyDiv w:val="1"/>
      <w:marLeft w:val="0"/>
      <w:marRight w:val="0"/>
      <w:marTop w:val="0"/>
      <w:marBottom w:val="0"/>
      <w:divBdr>
        <w:top w:val="none" w:sz="0" w:space="0" w:color="auto"/>
        <w:left w:val="none" w:sz="0" w:space="0" w:color="auto"/>
        <w:bottom w:val="none" w:sz="0" w:space="0" w:color="auto"/>
        <w:right w:val="none" w:sz="0" w:space="0" w:color="auto"/>
      </w:divBdr>
    </w:div>
    <w:div w:id="466708514">
      <w:bodyDiv w:val="1"/>
      <w:marLeft w:val="0"/>
      <w:marRight w:val="0"/>
      <w:marTop w:val="0"/>
      <w:marBottom w:val="0"/>
      <w:divBdr>
        <w:top w:val="none" w:sz="0" w:space="0" w:color="auto"/>
        <w:left w:val="none" w:sz="0" w:space="0" w:color="auto"/>
        <w:bottom w:val="none" w:sz="0" w:space="0" w:color="auto"/>
        <w:right w:val="none" w:sz="0" w:space="0" w:color="auto"/>
      </w:divBdr>
    </w:div>
    <w:div w:id="479034329">
      <w:bodyDiv w:val="1"/>
      <w:marLeft w:val="0"/>
      <w:marRight w:val="0"/>
      <w:marTop w:val="0"/>
      <w:marBottom w:val="0"/>
      <w:divBdr>
        <w:top w:val="none" w:sz="0" w:space="0" w:color="auto"/>
        <w:left w:val="none" w:sz="0" w:space="0" w:color="auto"/>
        <w:bottom w:val="none" w:sz="0" w:space="0" w:color="auto"/>
        <w:right w:val="none" w:sz="0" w:space="0" w:color="auto"/>
      </w:divBdr>
    </w:div>
    <w:div w:id="560364544">
      <w:bodyDiv w:val="1"/>
      <w:marLeft w:val="0"/>
      <w:marRight w:val="0"/>
      <w:marTop w:val="0"/>
      <w:marBottom w:val="0"/>
      <w:divBdr>
        <w:top w:val="none" w:sz="0" w:space="0" w:color="auto"/>
        <w:left w:val="none" w:sz="0" w:space="0" w:color="auto"/>
        <w:bottom w:val="none" w:sz="0" w:space="0" w:color="auto"/>
        <w:right w:val="none" w:sz="0" w:space="0" w:color="auto"/>
      </w:divBdr>
    </w:div>
    <w:div w:id="578101123">
      <w:bodyDiv w:val="1"/>
      <w:marLeft w:val="0"/>
      <w:marRight w:val="0"/>
      <w:marTop w:val="0"/>
      <w:marBottom w:val="0"/>
      <w:divBdr>
        <w:top w:val="none" w:sz="0" w:space="0" w:color="auto"/>
        <w:left w:val="none" w:sz="0" w:space="0" w:color="auto"/>
        <w:bottom w:val="none" w:sz="0" w:space="0" w:color="auto"/>
        <w:right w:val="none" w:sz="0" w:space="0" w:color="auto"/>
      </w:divBdr>
    </w:div>
    <w:div w:id="717512893">
      <w:bodyDiv w:val="1"/>
      <w:marLeft w:val="0"/>
      <w:marRight w:val="0"/>
      <w:marTop w:val="0"/>
      <w:marBottom w:val="0"/>
      <w:divBdr>
        <w:top w:val="none" w:sz="0" w:space="0" w:color="auto"/>
        <w:left w:val="none" w:sz="0" w:space="0" w:color="auto"/>
        <w:bottom w:val="none" w:sz="0" w:space="0" w:color="auto"/>
        <w:right w:val="none" w:sz="0" w:space="0" w:color="auto"/>
      </w:divBdr>
    </w:div>
    <w:div w:id="935332218">
      <w:bodyDiv w:val="1"/>
      <w:marLeft w:val="0"/>
      <w:marRight w:val="0"/>
      <w:marTop w:val="0"/>
      <w:marBottom w:val="0"/>
      <w:divBdr>
        <w:top w:val="none" w:sz="0" w:space="0" w:color="auto"/>
        <w:left w:val="none" w:sz="0" w:space="0" w:color="auto"/>
        <w:bottom w:val="none" w:sz="0" w:space="0" w:color="auto"/>
        <w:right w:val="none" w:sz="0" w:space="0" w:color="auto"/>
      </w:divBdr>
    </w:div>
    <w:div w:id="975380497">
      <w:bodyDiv w:val="1"/>
      <w:marLeft w:val="0"/>
      <w:marRight w:val="0"/>
      <w:marTop w:val="0"/>
      <w:marBottom w:val="0"/>
      <w:divBdr>
        <w:top w:val="none" w:sz="0" w:space="0" w:color="auto"/>
        <w:left w:val="none" w:sz="0" w:space="0" w:color="auto"/>
        <w:bottom w:val="none" w:sz="0" w:space="0" w:color="auto"/>
        <w:right w:val="none" w:sz="0" w:space="0" w:color="auto"/>
      </w:divBdr>
    </w:div>
    <w:div w:id="980304531">
      <w:bodyDiv w:val="1"/>
      <w:marLeft w:val="0"/>
      <w:marRight w:val="0"/>
      <w:marTop w:val="0"/>
      <w:marBottom w:val="0"/>
      <w:divBdr>
        <w:top w:val="none" w:sz="0" w:space="0" w:color="auto"/>
        <w:left w:val="none" w:sz="0" w:space="0" w:color="auto"/>
        <w:bottom w:val="none" w:sz="0" w:space="0" w:color="auto"/>
        <w:right w:val="none" w:sz="0" w:space="0" w:color="auto"/>
      </w:divBdr>
    </w:div>
    <w:div w:id="1043407367">
      <w:bodyDiv w:val="1"/>
      <w:marLeft w:val="0"/>
      <w:marRight w:val="0"/>
      <w:marTop w:val="0"/>
      <w:marBottom w:val="0"/>
      <w:divBdr>
        <w:top w:val="none" w:sz="0" w:space="0" w:color="auto"/>
        <w:left w:val="none" w:sz="0" w:space="0" w:color="auto"/>
        <w:bottom w:val="none" w:sz="0" w:space="0" w:color="auto"/>
        <w:right w:val="none" w:sz="0" w:space="0" w:color="auto"/>
      </w:divBdr>
    </w:div>
    <w:div w:id="1251548760">
      <w:bodyDiv w:val="1"/>
      <w:marLeft w:val="0"/>
      <w:marRight w:val="0"/>
      <w:marTop w:val="0"/>
      <w:marBottom w:val="0"/>
      <w:divBdr>
        <w:top w:val="none" w:sz="0" w:space="0" w:color="auto"/>
        <w:left w:val="none" w:sz="0" w:space="0" w:color="auto"/>
        <w:bottom w:val="none" w:sz="0" w:space="0" w:color="auto"/>
        <w:right w:val="none" w:sz="0" w:space="0" w:color="auto"/>
      </w:divBdr>
    </w:div>
    <w:div w:id="1264656143">
      <w:bodyDiv w:val="1"/>
      <w:marLeft w:val="0"/>
      <w:marRight w:val="0"/>
      <w:marTop w:val="0"/>
      <w:marBottom w:val="0"/>
      <w:divBdr>
        <w:top w:val="none" w:sz="0" w:space="0" w:color="auto"/>
        <w:left w:val="none" w:sz="0" w:space="0" w:color="auto"/>
        <w:bottom w:val="none" w:sz="0" w:space="0" w:color="auto"/>
        <w:right w:val="none" w:sz="0" w:space="0" w:color="auto"/>
      </w:divBdr>
    </w:div>
    <w:div w:id="1414470595">
      <w:bodyDiv w:val="1"/>
      <w:marLeft w:val="0"/>
      <w:marRight w:val="0"/>
      <w:marTop w:val="0"/>
      <w:marBottom w:val="0"/>
      <w:divBdr>
        <w:top w:val="none" w:sz="0" w:space="0" w:color="auto"/>
        <w:left w:val="none" w:sz="0" w:space="0" w:color="auto"/>
        <w:bottom w:val="none" w:sz="0" w:space="0" w:color="auto"/>
        <w:right w:val="none" w:sz="0" w:space="0" w:color="auto"/>
      </w:divBdr>
    </w:div>
    <w:div w:id="1495563714">
      <w:bodyDiv w:val="1"/>
      <w:marLeft w:val="0"/>
      <w:marRight w:val="0"/>
      <w:marTop w:val="0"/>
      <w:marBottom w:val="0"/>
      <w:divBdr>
        <w:top w:val="none" w:sz="0" w:space="0" w:color="auto"/>
        <w:left w:val="none" w:sz="0" w:space="0" w:color="auto"/>
        <w:bottom w:val="none" w:sz="0" w:space="0" w:color="auto"/>
        <w:right w:val="none" w:sz="0" w:space="0" w:color="auto"/>
      </w:divBdr>
    </w:div>
    <w:div w:id="1524393555">
      <w:bodyDiv w:val="1"/>
      <w:marLeft w:val="0"/>
      <w:marRight w:val="0"/>
      <w:marTop w:val="0"/>
      <w:marBottom w:val="0"/>
      <w:divBdr>
        <w:top w:val="none" w:sz="0" w:space="0" w:color="auto"/>
        <w:left w:val="none" w:sz="0" w:space="0" w:color="auto"/>
        <w:bottom w:val="none" w:sz="0" w:space="0" w:color="auto"/>
        <w:right w:val="none" w:sz="0" w:space="0" w:color="auto"/>
      </w:divBdr>
    </w:div>
    <w:div w:id="1533567808">
      <w:bodyDiv w:val="1"/>
      <w:marLeft w:val="0"/>
      <w:marRight w:val="0"/>
      <w:marTop w:val="0"/>
      <w:marBottom w:val="0"/>
      <w:divBdr>
        <w:top w:val="none" w:sz="0" w:space="0" w:color="auto"/>
        <w:left w:val="none" w:sz="0" w:space="0" w:color="auto"/>
        <w:bottom w:val="none" w:sz="0" w:space="0" w:color="auto"/>
        <w:right w:val="none" w:sz="0" w:space="0" w:color="auto"/>
      </w:divBdr>
    </w:div>
    <w:div w:id="1556351641">
      <w:bodyDiv w:val="1"/>
      <w:marLeft w:val="0"/>
      <w:marRight w:val="0"/>
      <w:marTop w:val="0"/>
      <w:marBottom w:val="0"/>
      <w:divBdr>
        <w:top w:val="none" w:sz="0" w:space="0" w:color="auto"/>
        <w:left w:val="none" w:sz="0" w:space="0" w:color="auto"/>
        <w:bottom w:val="none" w:sz="0" w:space="0" w:color="auto"/>
        <w:right w:val="none" w:sz="0" w:space="0" w:color="auto"/>
      </w:divBdr>
    </w:div>
    <w:div w:id="1583635407">
      <w:bodyDiv w:val="1"/>
      <w:marLeft w:val="0"/>
      <w:marRight w:val="0"/>
      <w:marTop w:val="0"/>
      <w:marBottom w:val="0"/>
      <w:divBdr>
        <w:top w:val="none" w:sz="0" w:space="0" w:color="auto"/>
        <w:left w:val="none" w:sz="0" w:space="0" w:color="auto"/>
        <w:bottom w:val="none" w:sz="0" w:space="0" w:color="auto"/>
        <w:right w:val="none" w:sz="0" w:space="0" w:color="auto"/>
      </w:divBdr>
    </w:div>
    <w:div w:id="1630820531">
      <w:bodyDiv w:val="1"/>
      <w:marLeft w:val="0"/>
      <w:marRight w:val="0"/>
      <w:marTop w:val="0"/>
      <w:marBottom w:val="0"/>
      <w:divBdr>
        <w:top w:val="none" w:sz="0" w:space="0" w:color="auto"/>
        <w:left w:val="none" w:sz="0" w:space="0" w:color="auto"/>
        <w:bottom w:val="none" w:sz="0" w:space="0" w:color="auto"/>
        <w:right w:val="none" w:sz="0" w:space="0" w:color="auto"/>
      </w:divBdr>
    </w:div>
    <w:div w:id="1644581195">
      <w:bodyDiv w:val="1"/>
      <w:marLeft w:val="0"/>
      <w:marRight w:val="0"/>
      <w:marTop w:val="0"/>
      <w:marBottom w:val="0"/>
      <w:divBdr>
        <w:top w:val="none" w:sz="0" w:space="0" w:color="auto"/>
        <w:left w:val="none" w:sz="0" w:space="0" w:color="auto"/>
        <w:bottom w:val="none" w:sz="0" w:space="0" w:color="auto"/>
        <w:right w:val="none" w:sz="0" w:space="0" w:color="auto"/>
      </w:divBdr>
    </w:div>
    <w:div w:id="1722437113">
      <w:bodyDiv w:val="1"/>
      <w:marLeft w:val="0"/>
      <w:marRight w:val="0"/>
      <w:marTop w:val="0"/>
      <w:marBottom w:val="0"/>
      <w:divBdr>
        <w:top w:val="none" w:sz="0" w:space="0" w:color="auto"/>
        <w:left w:val="none" w:sz="0" w:space="0" w:color="auto"/>
        <w:bottom w:val="none" w:sz="0" w:space="0" w:color="auto"/>
        <w:right w:val="none" w:sz="0" w:space="0" w:color="auto"/>
      </w:divBdr>
    </w:div>
    <w:div w:id="1791245036">
      <w:bodyDiv w:val="1"/>
      <w:marLeft w:val="0"/>
      <w:marRight w:val="0"/>
      <w:marTop w:val="0"/>
      <w:marBottom w:val="0"/>
      <w:divBdr>
        <w:top w:val="none" w:sz="0" w:space="0" w:color="auto"/>
        <w:left w:val="none" w:sz="0" w:space="0" w:color="auto"/>
        <w:bottom w:val="none" w:sz="0" w:space="0" w:color="auto"/>
        <w:right w:val="none" w:sz="0" w:space="0" w:color="auto"/>
      </w:divBdr>
    </w:div>
    <w:div w:id="1981573314">
      <w:bodyDiv w:val="1"/>
      <w:marLeft w:val="0"/>
      <w:marRight w:val="0"/>
      <w:marTop w:val="0"/>
      <w:marBottom w:val="0"/>
      <w:divBdr>
        <w:top w:val="none" w:sz="0" w:space="0" w:color="auto"/>
        <w:left w:val="none" w:sz="0" w:space="0" w:color="auto"/>
        <w:bottom w:val="none" w:sz="0" w:space="0" w:color="auto"/>
        <w:right w:val="none" w:sz="0" w:space="0" w:color="auto"/>
      </w:divBdr>
    </w:div>
    <w:div w:id="1992905906">
      <w:bodyDiv w:val="1"/>
      <w:marLeft w:val="0"/>
      <w:marRight w:val="0"/>
      <w:marTop w:val="0"/>
      <w:marBottom w:val="0"/>
      <w:divBdr>
        <w:top w:val="none" w:sz="0" w:space="0" w:color="auto"/>
        <w:left w:val="none" w:sz="0" w:space="0" w:color="auto"/>
        <w:bottom w:val="none" w:sz="0" w:space="0" w:color="auto"/>
        <w:right w:val="none" w:sz="0" w:space="0" w:color="auto"/>
      </w:divBdr>
    </w:div>
    <w:div w:id="1998798032">
      <w:bodyDiv w:val="1"/>
      <w:marLeft w:val="0"/>
      <w:marRight w:val="0"/>
      <w:marTop w:val="0"/>
      <w:marBottom w:val="0"/>
      <w:divBdr>
        <w:top w:val="none" w:sz="0" w:space="0" w:color="auto"/>
        <w:left w:val="none" w:sz="0" w:space="0" w:color="auto"/>
        <w:bottom w:val="none" w:sz="0" w:space="0" w:color="auto"/>
        <w:right w:val="none" w:sz="0" w:space="0" w:color="auto"/>
      </w:divBdr>
    </w:div>
    <w:div w:id="2022006313">
      <w:bodyDiv w:val="1"/>
      <w:marLeft w:val="0"/>
      <w:marRight w:val="0"/>
      <w:marTop w:val="0"/>
      <w:marBottom w:val="0"/>
      <w:divBdr>
        <w:top w:val="none" w:sz="0" w:space="0" w:color="auto"/>
        <w:left w:val="none" w:sz="0" w:space="0" w:color="auto"/>
        <w:bottom w:val="none" w:sz="0" w:space="0" w:color="auto"/>
        <w:right w:val="none" w:sz="0" w:space="0" w:color="auto"/>
      </w:divBdr>
    </w:div>
    <w:div w:id="2038578516">
      <w:bodyDiv w:val="1"/>
      <w:marLeft w:val="0"/>
      <w:marRight w:val="0"/>
      <w:marTop w:val="0"/>
      <w:marBottom w:val="0"/>
      <w:divBdr>
        <w:top w:val="none" w:sz="0" w:space="0" w:color="auto"/>
        <w:left w:val="none" w:sz="0" w:space="0" w:color="auto"/>
        <w:bottom w:val="none" w:sz="0" w:space="0" w:color="auto"/>
        <w:right w:val="none" w:sz="0" w:space="0" w:color="auto"/>
      </w:divBdr>
    </w:div>
    <w:div w:id="2084912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51FCD-480C-4ABC-9FB6-FF6C31D9B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18</Pages>
  <Words>2622</Words>
  <Characters>14948</Characters>
  <Application>Microsoft Office Word</Application>
  <DocSecurity>0</DocSecurity>
  <Lines>124</Lines>
  <Paragraphs>35</Paragraphs>
  <ScaleCrop>false</ScaleCrop>
  <Company>Hewlett-Packard Company</Company>
  <LinksUpToDate>false</LinksUpToDate>
  <CharactersWithSpaces>17535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壹、民  政</dc:title>
  <dc:subject/>
  <dc:creator>user</dc:creator>
  <cp:keywords/>
  <cp:lastModifiedBy>Ting</cp:lastModifiedBy>
  <cp:revision>23</cp:revision>
  <cp:lastPrinted>2021-07-23T09:05:00Z</cp:lastPrinted>
  <dcterms:created xsi:type="dcterms:W3CDTF">2021-08-04T06:29:00Z</dcterms:created>
  <dcterms:modified xsi:type="dcterms:W3CDTF">2021-09-08T06:19:00Z</dcterms:modified>
</cp:coreProperties>
</file>