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5A" w:rsidRPr="00FC303C" w:rsidRDefault="007E735A" w:rsidP="00E063AF">
      <w:pPr>
        <w:spacing w:afterLines="100" w:after="360"/>
        <w:jc w:val="center"/>
        <w:rPr>
          <w:rFonts w:ascii="標楷體" w:eastAsia="標楷體" w:hAnsi="標楷體"/>
          <w:b/>
          <w:color w:val="000000" w:themeColor="text1"/>
          <w:sz w:val="54"/>
          <w:szCs w:val="54"/>
        </w:rPr>
      </w:pPr>
      <w:r w:rsidRPr="00FC303C">
        <w:rPr>
          <w:rFonts w:ascii="標楷體" w:eastAsia="標楷體" w:hAnsi="標楷體" w:hint="eastAsia"/>
          <w:b/>
          <w:color w:val="000000" w:themeColor="text1"/>
          <w:sz w:val="54"/>
          <w:szCs w:val="54"/>
        </w:rPr>
        <w:t>拾陸、環境保護</w:t>
      </w:r>
    </w:p>
    <w:p w:rsidR="007338B4" w:rsidRPr="00014C51" w:rsidRDefault="007338B4" w:rsidP="00E063AF">
      <w:pPr>
        <w:pStyle w:val="a9"/>
        <w:spacing w:line="320" w:lineRule="exact"/>
        <w:jc w:val="both"/>
        <w:rPr>
          <w:rFonts w:ascii="文鼎中黑" w:eastAsia="文鼎中黑" w:hAnsi="標楷體"/>
          <w:b/>
          <w:sz w:val="30"/>
          <w:szCs w:val="30"/>
        </w:rPr>
      </w:pPr>
      <w:r w:rsidRPr="00014C51">
        <w:rPr>
          <w:rFonts w:ascii="文鼎中黑" w:eastAsia="文鼎中黑" w:hAnsi="標楷體" w:hint="eastAsia"/>
          <w:b/>
          <w:sz w:val="30"/>
          <w:szCs w:val="30"/>
        </w:rPr>
        <w:t>一、藍天</w:t>
      </w:r>
    </w:p>
    <w:p w:rsidR="007338B4" w:rsidRPr="00E063AF" w:rsidRDefault="007338B4" w:rsidP="00B10AEB">
      <w:pPr>
        <w:snapToGrid w:val="0"/>
        <w:spacing w:line="320" w:lineRule="exact"/>
        <w:ind w:leftChars="59" w:left="142"/>
        <w:jc w:val="both"/>
        <w:rPr>
          <w:rFonts w:ascii="標楷體" w:eastAsia="標楷體" w:hAnsi="標楷體"/>
          <w:sz w:val="28"/>
          <w:szCs w:val="28"/>
        </w:rPr>
      </w:pPr>
      <w:r w:rsidRPr="00E063AF">
        <w:rPr>
          <w:rFonts w:ascii="標楷體" w:eastAsia="標楷體" w:hAnsi="標楷體"/>
          <w:sz w:val="28"/>
          <w:szCs w:val="28"/>
        </w:rPr>
        <w:t>（一）提升空氣品質</w:t>
      </w:r>
    </w:p>
    <w:p w:rsidR="007338B4" w:rsidRPr="00E063AF" w:rsidRDefault="007338B4" w:rsidP="005F22A4">
      <w:pPr>
        <w:snapToGrid w:val="0"/>
        <w:spacing w:line="320" w:lineRule="exact"/>
        <w:ind w:leftChars="220" w:left="528" w:firstLineChars="200" w:firstLine="560"/>
        <w:jc w:val="both"/>
        <w:rPr>
          <w:rFonts w:ascii="標楷體" w:eastAsia="標楷體" w:hAnsi="標楷體"/>
          <w:spacing w:val="2"/>
          <w:sz w:val="28"/>
          <w:szCs w:val="28"/>
        </w:rPr>
      </w:pPr>
      <w:r w:rsidRPr="00E063AF">
        <w:rPr>
          <w:rFonts w:ascii="標楷體" w:eastAsia="標楷體" w:hAnsi="標楷體"/>
          <w:bCs/>
          <w:sz w:val="28"/>
          <w:szCs w:val="28"/>
        </w:rPr>
        <w:t>根據環保署TEDS</w:t>
      </w:r>
      <w:r w:rsidRPr="00E063AF">
        <w:rPr>
          <w:rFonts w:ascii="標楷體" w:eastAsia="標楷體" w:hAnsi="標楷體" w:hint="eastAsia"/>
          <w:bCs/>
          <w:sz w:val="28"/>
          <w:szCs w:val="28"/>
        </w:rPr>
        <w:t>11.0</w:t>
      </w:r>
      <w:r w:rsidRPr="00E063AF">
        <w:rPr>
          <w:rFonts w:ascii="標楷體" w:eastAsia="標楷體" w:hAnsi="標楷體"/>
          <w:bCs/>
          <w:sz w:val="28"/>
          <w:szCs w:val="28"/>
        </w:rPr>
        <w:t>數據顯示，高雄市污染源比例</w:t>
      </w:r>
      <w:r w:rsidRPr="00E063AF">
        <w:rPr>
          <w:rFonts w:ascii="標楷體" w:eastAsia="標楷體" w:hAnsi="標楷體" w:hint="eastAsia"/>
          <w:bCs/>
          <w:sz w:val="28"/>
          <w:szCs w:val="28"/>
        </w:rPr>
        <w:t>分別為</w:t>
      </w:r>
      <w:r w:rsidRPr="00E063AF">
        <w:rPr>
          <w:rFonts w:ascii="標楷體" w:eastAsia="標楷體" w:hAnsi="標楷體"/>
          <w:bCs/>
          <w:sz w:val="28"/>
          <w:szCs w:val="28"/>
        </w:rPr>
        <w:t>，</w:t>
      </w:r>
      <w:proofErr w:type="gramStart"/>
      <w:r w:rsidRPr="00E063AF">
        <w:rPr>
          <w:rFonts w:ascii="標楷體" w:eastAsia="標楷體" w:hAnsi="標楷體"/>
          <w:bCs/>
          <w:sz w:val="28"/>
          <w:szCs w:val="28"/>
        </w:rPr>
        <w:t>固定源</w:t>
      </w:r>
      <w:proofErr w:type="gramEnd"/>
      <w:r w:rsidRPr="00E063AF">
        <w:rPr>
          <w:rFonts w:ascii="標楷體" w:eastAsia="標楷體" w:hAnsi="標楷體"/>
          <w:bCs/>
          <w:sz w:val="28"/>
          <w:szCs w:val="28"/>
        </w:rPr>
        <w:t>3</w:t>
      </w:r>
      <w:r w:rsidRPr="00E063AF">
        <w:rPr>
          <w:rFonts w:ascii="標楷體" w:eastAsia="標楷體" w:hAnsi="標楷體" w:hint="eastAsia"/>
          <w:bCs/>
          <w:sz w:val="28"/>
          <w:szCs w:val="28"/>
        </w:rPr>
        <w:t>3.9</w:t>
      </w:r>
      <w:r w:rsidRPr="00E063AF">
        <w:rPr>
          <w:rFonts w:ascii="標楷體" w:eastAsia="標楷體" w:hAnsi="標楷體"/>
          <w:bCs/>
          <w:sz w:val="28"/>
          <w:szCs w:val="28"/>
        </w:rPr>
        <w:t>%、移動源</w:t>
      </w:r>
      <w:r w:rsidRPr="00E063AF">
        <w:rPr>
          <w:rFonts w:ascii="標楷體" w:eastAsia="標楷體" w:hAnsi="標楷體" w:hint="eastAsia"/>
          <w:bCs/>
          <w:sz w:val="28"/>
          <w:szCs w:val="28"/>
        </w:rPr>
        <w:t>32.5</w:t>
      </w:r>
      <w:r w:rsidRPr="00E063AF">
        <w:rPr>
          <w:rFonts w:ascii="標楷體" w:eastAsia="標楷體" w:hAnsi="標楷體"/>
          <w:bCs/>
          <w:sz w:val="28"/>
          <w:szCs w:val="28"/>
        </w:rPr>
        <w:t>%及</w:t>
      </w:r>
      <w:proofErr w:type="gramStart"/>
      <w:r w:rsidRPr="00E063AF">
        <w:rPr>
          <w:rFonts w:ascii="標楷體" w:eastAsia="標楷體" w:hAnsi="標楷體"/>
          <w:bCs/>
          <w:sz w:val="28"/>
          <w:szCs w:val="28"/>
        </w:rPr>
        <w:t>逸散源</w:t>
      </w:r>
      <w:proofErr w:type="gramEnd"/>
      <w:r w:rsidRPr="00E063AF">
        <w:rPr>
          <w:rFonts w:ascii="標楷體" w:eastAsia="標楷體" w:hAnsi="標楷體" w:hint="eastAsia"/>
          <w:bCs/>
          <w:sz w:val="28"/>
          <w:szCs w:val="28"/>
        </w:rPr>
        <w:t>33.6</w:t>
      </w:r>
      <w:r w:rsidRPr="00E063AF">
        <w:rPr>
          <w:rFonts w:ascii="標楷體" w:eastAsia="標楷體" w:hAnsi="標楷體"/>
          <w:bCs/>
          <w:sz w:val="28"/>
          <w:szCs w:val="28"/>
        </w:rPr>
        <w:t>%。為積極改善</w:t>
      </w:r>
      <w:r w:rsidRPr="00E063AF">
        <w:rPr>
          <w:rFonts w:ascii="標楷體" w:eastAsia="標楷體" w:hAnsi="標楷體" w:hint="eastAsia"/>
          <w:bCs/>
          <w:sz w:val="28"/>
          <w:szCs w:val="28"/>
        </w:rPr>
        <w:t>本市</w:t>
      </w:r>
      <w:r w:rsidRPr="00E063AF">
        <w:rPr>
          <w:rFonts w:ascii="標楷體" w:eastAsia="標楷體" w:hAnsi="標楷體"/>
          <w:bCs/>
          <w:sz w:val="28"/>
          <w:szCs w:val="28"/>
        </w:rPr>
        <w:t>空氣污染</w:t>
      </w:r>
      <w:r w:rsidRPr="00E063AF">
        <w:rPr>
          <w:rFonts w:ascii="標楷體" w:eastAsia="標楷體" w:hAnsi="標楷體" w:hint="eastAsia"/>
          <w:bCs/>
          <w:sz w:val="28"/>
          <w:szCs w:val="28"/>
        </w:rPr>
        <w:t>，</w:t>
      </w:r>
      <w:r w:rsidRPr="00E063AF">
        <w:rPr>
          <w:rFonts w:ascii="標楷體" w:eastAsia="標楷體" w:hAnsi="標楷體"/>
          <w:bCs/>
          <w:sz w:val="28"/>
          <w:szCs w:val="28"/>
        </w:rPr>
        <w:t>提升空氣品質，</w:t>
      </w:r>
      <w:r w:rsidRPr="00E063AF">
        <w:rPr>
          <w:rFonts w:ascii="標楷體" w:eastAsia="標楷體" w:hAnsi="標楷體"/>
          <w:spacing w:val="2"/>
          <w:sz w:val="28"/>
          <w:szCs w:val="28"/>
        </w:rPr>
        <w:t>依據環保署空氣品質監測站資料，本市1</w:t>
      </w:r>
      <w:r w:rsidRPr="00E063AF">
        <w:rPr>
          <w:rFonts w:ascii="標楷體" w:eastAsia="標楷體" w:hAnsi="標楷體" w:hint="eastAsia"/>
          <w:spacing w:val="2"/>
          <w:sz w:val="28"/>
          <w:szCs w:val="28"/>
        </w:rPr>
        <w:t>10</w:t>
      </w:r>
      <w:r w:rsidRPr="00E063AF">
        <w:rPr>
          <w:rFonts w:ascii="標楷體" w:eastAsia="標楷體" w:hAnsi="標楷體"/>
          <w:spacing w:val="2"/>
          <w:sz w:val="28"/>
          <w:szCs w:val="28"/>
        </w:rPr>
        <w:t>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Pr="00E063AF">
        <w:rPr>
          <w:rFonts w:ascii="標楷體" w:eastAsia="標楷體" w:hAnsi="標楷體"/>
          <w:spacing w:val="2"/>
          <w:sz w:val="28"/>
          <w:szCs w:val="28"/>
        </w:rPr>
        <w:t>細懸浮微粒(PM</w:t>
      </w:r>
      <w:r w:rsidRPr="00E063AF">
        <w:rPr>
          <w:rFonts w:ascii="標楷體" w:eastAsia="標楷體" w:hAnsi="標楷體"/>
          <w:spacing w:val="2"/>
          <w:sz w:val="28"/>
          <w:szCs w:val="28"/>
          <w:vertAlign w:val="subscript"/>
        </w:rPr>
        <w:t>2.5</w:t>
      </w:r>
      <w:r w:rsidRPr="00E063AF">
        <w:rPr>
          <w:rFonts w:ascii="標楷體" w:eastAsia="標楷體" w:hAnsi="標楷體"/>
          <w:spacing w:val="2"/>
          <w:sz w:val="28"/>
          <w:szCs w:val="28"/>
        </w:rPr>
        <w:t>)標準(手動)檢測方法監測的平均值為每立方米</w:t>
      </w:r>
      <w:r w:rsidR="00F85B8F">
        <w:rPr>
          <w:rFonts w:ascii="標楷體" w:eastAsia="標楷體" w:hAnsi="標楷體"/>
          <w:spacing w:val="2"/>
          <w:sz w:val="28"/>
          <w:szCs w:val="28"/>
        </w:rPr>
        <w:t>21.6</w:t>
      </w:r>
      <w:r w:rsidRPr="00E063AF">
        <w:rPr>
          <w:rFonts w:ascii="標楷體" w:eastAsia="標楷體" w:hAnsi="標楷體"/>
          <w:spacing w:val="2"/>
          <w:sz w:val="28"/>
          <w:szCs w:val="28"/>
        </w:rPr>
        <w:t>微克，空氣品質良好比例（AQI</w:t>
      </w:r>
      <w:proofErr w:type="gramStart"/>
      <w:r w:rsidRPr="00E063AF">
        <w:rPr>
          <w:rFonts w:ascii="標楷體" w:eastAsia="標楷體" w:hAnsi="標楷體" w:cs="新細明體" w:hint="eastAsia"/>
          <w:spacing w:val="2"/>
          <w:sz w:val="28"/>
          <w:szCs w:val="28"/>
        </w:rPr>
        <w:t>≦</w:t>
      </w:r>
      <w:proofErr w:type="gramEnd"/>
      <w:r w:rsidRPr="00E063AF">
        <w:rPr>
          <w:rFonts w:ascii="標楷體" w:eastAsia="標楷體" w:hAnsi="標楷體"/>
          <w:spacing w:val="2"/>
          <w:sz w:val="28"/>
          <w:szCs w:val="28"/>
        </w:rPr>
        <w:t>100的站日數比例）達</w:t>
      </w:r>
      <w:r w:rsidRPr="00E063AF">
        <w:rPr>
          <w:rFonts w:ascii="標楷體" w:eastAsia="標楷體" w:hAnsi="標楷體" w:hint="eastAsia"/>
          <w:spacing w:val="2"/>
          <w:sz w:val="28"/>
          <w:szCs w:val="28"/>
        </w:rPr>
        <w:t>71.2</w:t>
      </w:r>
      <w:r w:rsidRPr="00E063AF">
        <w:rPr>
          <w:rFonts w:ascii="標楷體" w:eastAsia="標楷體" w:hAnsi="標楷體"/>
          <w:spacing w:val="2"/>
          <w:sz w:val="28"/>
          <w:szCs w:val="28"/>
        </w:rPr>
        <w:t>%，</w:t>
      </w:r>
      <w:proofErr w:type="gramStart"/>
      <w:r w:rsidRPr="00E063AF">
        <w:rPr>
          <w:rFonts w:ascii="標楷體" w:eastAsia="標楷體" w:hAnsi="標楷體" w:hint="eastAsia"/>
          <w:spacing w:val="2"/>
          <w:sz w:val="28"/>
          <w:szCs w:val="28"/>
        </w:rPr>
        <w:t>高雄市空品長期</w:t>
      </w:r>
      <w:proofErr w:type="gramEnd"/>
      <w:r w:rsidRPr="00E063AF">
        <w:rPr>
          <w:rFonts w:ascii="標楷體" w:eastAsia="標楷體" w:hAnsi="標楷體" w:hint="eastAsia"/>
          <w:spacing w:val="2"/>
          <w:sz w:val="28"/>
          <w:szCs w:val="28"/>
        </w:rPr>
        <w:t>呈現改善趨勢</w:t>
      </w:r>
      <w:r w:rsidRPr="00E063AF">
        <w:rPr>
          <w:rFonts w:ascii="標楷體" w:eastAsia="標楷體" w:hAnsi="標楷體"/>
          <w:spacing w:val="2"/>
          <w:sz w:val="28"/>
          <w:szCs w:val="28"/>
        </w:rPr>
        <w:t>。</w:t>
      </w:r>
    </w:p>
    <w:p w:rsidR="007338B4" w:rsidRPr="00E063AF" w:rsidRDefault="007338B4" w:rsidP="005F22A4">
      <w:pPr>
        <w:snapToGrid w:val="0"/>
        <w:spacing w:line="320" w:lineRule="exact"/>
        <w:ind w:leftChars="220" w:left="528" w:firstLineChars="200" w:firstLine="560"/>
        <w:jc w:val="both"/>
        <w:rPr>
          <w:rFonts w:ascii="標楷體" w:eastAsia="標楷體" w:hAnsi="標楷體"/>
          <w:bCs/>
          <w:sz w:val="28"/>
          <w:szCs w:val="28"/>
        </w:rPr>
      </w:pPr>
      <w:r w:rsidRPr="00E063AF">
        <w:rPr>
          <w:rFonts w:ascii="標楷體" w:eastAsia="標楷體" w:hAnsi="標楷體"/>
          <w:bCs/>
          <w:sz w:val="28"/>
          <w:szCs w:val="28"/>
        </w:rPr>
        <w:t>本市針對固定污染源、逸散污染源及移動污染源推動</w:t>
      </w:r>
      <w:proofErr w:type="gramStart"/>
      <w:r w:rsidRPr="00E063AF">
        <w:rPr>
          <w:rFonts w:ascii="標楷體" w:eastAsia="標楷體" w:hAnsi="標楷體"/>
          <w:bCs/>
          <w:sz w:val="28"/>
          <w:szCs w:val="28"/>
        </w:rPr>
        <w:t>多項空污</w:t>
      </w:r>
      <w:proofErr w:type="gramEnd"/>
      <w:r w:rsidRPr="00E063AF">
        <w:rPr>
          <w:rFonts w:ascii="標楷體" w:eastAsia="標楷體" w:hAnsi="標楷體"/>
          <w:bCs/>
          <w:sz w:val="28"/>
          <w:szCs w:val="28"/>
        </w:rPr>
        <w:t>改善措施，管制措施如下：</w:t>
      </w:r>
    </w:p>
    <w:p w:rsidR="00B10AEB" w:rsidRPr="000638CD" w:rsidRDefault="000638CD" w:rsidP="000638CD">
      <w:pPr>
        <w:snapToGrid w:val="0"/>
        <w:spacing w:line="320" w:lineRule="exact"/>
        <w:ind w:leftChars="290" w:left="696"/>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7338B4" w:rsidRPr="000638CD">
        <w:rPr>
          <w:rFonts w:ascii="標楷體" w:eastAsia="標楷體" w:hAnsi="標楷體"/>
          <w:sz w:val="28"/>
          <w:szCs w:val="28"/>
        </w:rPr>
        <w:t>固定污染源管制</w:t>
      </w:r>
    </w:p>
    <w:p w:rsidR="007338B4" w:rsidRPr="000638CD" w:rsidRDefault="000638CD" w:rsidP="000638CD">
      <w:pPr>
        <w:snapToGrid w:val="0"/>
        <w:spacing w:line="320" w:lineRule="exact"/>
        <w:ind w:leftChars="360" w:left="1536" w:hangingChars="240" w:hanging="672"/>
        <w:jc w:val="both"/>
        <w:rPr>
          <w:rFonts w:ascii="標楷體" w:eastAsia="標楷體" w:hAnsi="標楷體"/>
          <w:sz w:val="28"/>
          <w:szCs w:val="28"/>
        </w:rPr>
      </w:pPr>
      <w:r w:rsidRPr="000638CD">
        <w:rPr>
          <w:rFonts w:ascii="標楷體" w:eastAsia="標楷體" w:hAnsi="標楷體" w:cs="標楷體"/>
          <w:sz w:val="28"/>
          <w:szCs w:val="28"/>
        </w:rPr>
        <w:t>（1）</w:t>
      </w:r>
      <w:r w:rsidR="007338B4" w:rsidRPr="000638CD">
        <w:rPr>
          <w:rFonts w:ascii="標楷體" w:eastAsia="標楷體" w:hAnsi="標楷體" w:hint="eastAsia"/>
          <w:bCs/>
          <w:spacing w:val="2"/>
          <w:sz w:val="28"/>
          <w:szCs w:val="28"/>
        </w:rPr>
        <w:t>加速脫煤</w:t>
      </w:r>
    </w:p>
    <w:p w:rsidR="007338B4" w:rsidRPr="000638CD"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①</w:t>
      </w:r>
      <w:r w:rsidR="007338B4" w:rsidRPr="000638CD">
        <w:rPr>
          <w:rFonts w:ascii="標楷體" w:eastAsia="標楷體" w:hAnsi="標楷體" w:hint="eastAsia"/>
          <w:spacing w:val="2"/>
          <w:sz w:val="28"/>
          <w:szCs w:val="28"/>
        </w:rPr>
        <w:t>中鋼今(110)年3月1日一座汽電共生鍋爐停燒生煤，剩餘兩座於8月底停燒生煤，總計減煤30.8萬噸。</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②</w:t>
      </w:r>
      <w:r w:rsidR="007338B4" w:rsidRPr="00E063AF">
        <w:rPr>
          <w:rFonts w:ascii="標楷體" w:eastAsia="標楷體" w:hAnsi="標楷體" w:hint="eastAsia"/>
          <w:spacing w:val="2"/>
          <w:sz w:val="28"/>
          <w:szCs w:val="28"/>
        </w:rPr>
        <w:t>其餘汽電共生廠於110年7月23日召開生煤使用管控規劃會議，協商於今(110)秋冬空品不良(9月~翌年4月)減煤，預計減少</w:t>
      </w:r>
      <w:r w:rsidR="00F85B8F">
        <w:rPr>
          <w:rFonts w:ascii="標楷體" w:eastAsia="標楷體" w:hAnsi="標楷體"/>
          <w:spacing w:val="2"/>
          <w:sz w:val="28"/>
          <w:szCs w:val="28"/>
        </w:rPr>
        <w:t>16</w:t>
      </w:r>
      <w:r w:rsidR="007338B4" w:rsidRPr="00E063AF">
        <w:rPr>
          <w:rFonts w:ascii="標楷體" w:eastAsia="標楷體" w:hAnsi="標楷體" w:hint="eastAsia"/>
          <w:spacing w:val="2"/>
          <w:sz w:val="28"/>
          <w:szCs w:val="28"/>
        </w:rPr>
        <w:t>萬噸。</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③</w:t>
      </w:r>
      <w:r w:rsidR="007338B4" w:rsidRPr="00E063AF">
        <w:rPr>
          <w:rFonts w:ascii="標楷體" w:eastAsia="標楷體" w:hAnsi="標楷體" w:hint="eastAsia"/>
          <w:spacing w:val="2"/>
          <w:sz w:val="28"/>
          <w:szCs w:val="28"/>
        </w:rPr>
        <w:t>110年起興達電廠擴大減煤30日，新增4月1日至15日及9月16日至30日，共計30日的減煤時間，預估多減煤15萬噸、污染減量(SO</w:t>
      </w:r>
      <w:r w:rsidR="007338B4" w:rsidRPr="00E063AF">
        <w:rPr>
          <w:rFonts w:ascii="標楷體" w:eastAsia="標楷體" w:hAnsi="標楷體" w:hint="eastAsia"/>
          <w:spacing w:val="2"/>
          <w:sz w:val="28"/>
          <w:szCs w:val="28"/>
          <w:vertAlign w:val="subscript"/>
        </w:rPr>
        <w:t>X</w:t>
      </w:r>
      <w:r w:rsidR="007338B4" w:rsidRPr="00E063AF">
        <w:rPr>
          <w:rFonts w:ascii="標楷體" w:eastAsia="標楷體" w:hAnsi="標楷體" w:hint="eastAsia"/>
          <w:spacing w:val="2"/>
          <w:sz w:val="28"/>
          <w:szCs w:val="28"/>
        </w:rPr>
        <w:t>+NO</w:t>
      </w:r>
      <w:r w:rsidR="007338B4" w:rsidRPr="00E063AF">
        <w:rPr>
          <w:rFonts w:ascii="標楷體" w:eastAsia="標楷體" w:hAnsi="標楷體" w:hint="eastAsia"/>
          <w:spacing w:val="2"/>
          <w:sz w:val="28"/>
          <w:szCs w:val="28"/>
          <w:vertAlign w:val="subscript"/>
        </w:rPr>
        <w:t>X</w:t>
      </w:r>
      <w:r w:rsidR="007338B4" w:rsidRPr="00E063AF">
        <w:rPr>
          <w:rFonts w:ascii="標楷體" w:eastAsia="標楷體" w:hAnsi="標楷體" w:hint="eastAsia"/>
          <w:spacing w:val="2"/>
          <w:sz w:val="28"/>
          <w:szCs w:val="28"/>
        </w:rPr>
        <w:t>) 170噸。</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④</w:t>
      </w:r>
      <w:r w:rsidR="007338B4" w:rsidRPr="00E063AF">
        <w:rPr>
          <w:rFonts w:ascii="標楷體" w:eastAsia="標楷體" w:hAnsi="標楷體" w:hint="eastAsia"/>
          <w:spacing w:val="2"/>
          <w:sz w:val="28"/>
          <w:szCs w:val="28"/>
        </w:rPr>
        <w:t>大林電廠燃煤機組於秋冬季節空品不良期間(每年10 月至隔年3月)配合減排，預計減煤 50 萬公噸。</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7338B4" w:rsidRPr="00E063AF">
        <w:rPr>
          <w:rFonts w:ascii="標楷體" w:eastAsia="標楷體" w:hAnsi="標楷體"/>
          <w:bCs/>
          <w:spacing w:val="2"/>
          <w:sz w:val="28"/>
          <w:szCs w:val="28"/>
        </w:rPr>
        <w:t>前二十大工廠協</w:t>
      </w:r>
      <w:proofErr w:type="gramStart"/>
      <w:r w:rsidR="007338B4" w:rsidRPr="00E063AF">
        <w:rPr>
          <w:rFonts w:ascii="標楷體" w:eastAsia="標楷體" w:hAnsi="標楷體"/>
          <w:bCs/>
          <w:spacing w:val="2"/>
          <w:sz w:val="28"/>
          <w:szCs w:val="28"/>
        </w:rPr>
        <w:t>談減污，</w:t>
      </w:r>
      <w:proofErr w:type="gramEnd"/>
      <w:r w:rsidR="007338B4" w:rsidRPr="00E063AF">
        <w:rPr>
          <w:rFonts w:ascii="標楷體" w:eastAsia="標楷體" w:hAnsi="標楷體"/>
          <w:bCs/>
          <w:spacing w:val="2"/>
          <w:sz w:val="28"/>
          <w:szCs w:val="28"/>
        </w:rPr>
        <w:t>追蹤中長程減量計畫</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spacing w:val="2"/>
          <w:sz w:val="28"/>
          <w:szCs w:val="28"/>
        </w:rPr>
        <w:t>本市前二十大工廠污染排放</w:t>
      </w:r>
      <w:proofErr w:type="gramStart"/>
      <w:r w:rsidRPr="00E063AF">
        <w:rPr>
          <w:rFonts w:ascii="標楷體" w:eastAsia="標楷體" w:hAnsi="標楷體"/>
          <w:spacing w:val="2"/>
          <w:sz w:val="28"/>
          <w:szCs w:val="28"/>
        </w:rPr>
        <w:t>佔</w:t>
      </w:r>
      <w:proofErr w:type="gramEnd"/>
      <w:r w:rsidRPr="00E063AF">
        <w:rPr>
          <w:rFonts w:ascii="標楷體" w:eastAsia="標楷體" w:hAnsi="標楷體"/>
          <w:spacing w:val="2"/>
          <w:sz w:val="28"/>
          <w:szCs w:val="28"/>
        </w:rPr>
        <w:t>全市工廠排放76%，其中國營企業</w:t>
      </w:r>
      <w:r w:rsidRPr="00E063AF">
        <w:rPr>
          <w:rFonts w:ascii="標楷體" w:eastAsia="標楷體" w:hAnsi="標楷體" w:hint="eastAsia"/>
          <w:spacing w:val="2"/>
          <w:sz w:val="28"/>
          <w:szCs w:val="28"/>
        </w:rPr>
        <w:t>約</w:t>
      </w:r>
      <w:proofErr w:type="gramStart"/>
      <w:r w:rsidRPr="00E063AF">
        <w:rPr>
          <w:rFonts w:ascii="標楷體" w:eastAsia="標楷體" w:hAnsi="標楷體"/>
          <w:spacing w:val="2"/>
          <w:sz w:val="28"/>
          <w:szCs w:val="28"/>
        </w:rPr>
        <w:t>佔</w:t>
      </w:r>
      <w:proofErr w:type="gramEnd"/>
      <w:r w:rsidRPr="00E063AF">
        <w:rPr>
          <w:rFonts w:ascii="標楷體" w:eastAsia="標楷體" w:hAnsi="標楷體"/>
          <w:spacing w:val="2"/>
          <w:sz w:val="28"/>
          <w:szCs w:val="28"/>
        </w:rPr>
        <w:t>65%，因此為本市固定污染源管制主要重點之</w:t>
      </w:r>
      <w:proofErr w:type="gramStart"/>
      <w:r w:rsidRPr="00E063AF">
        <w:rPr>
          <w:rFonts w:ascii="標楷體" w:eastAsia="標楷體" w:hAnsi="標楷體"/>
          <w:spacing w:val="2"/>
          <w:sz w:val="28"/>
          <w:szCs w:val="28"/>
        </w:rPr>
        <w:t>一</w:t>
      </w:r>
      <w:proofErr w:type="gramEnd"/>
      <w:r w:rsidRPr="00E063AF">
        <w:rPr>
          <w:rFonts w:ascii="標楷體" w:eastAsia="標楷體" w:hAnsi="標楷體" w:hint="eastAsia"/>
          <w:spacing w:val="2"/>
          <w:sz w:val="28"/>
          <w:szCs w:val="28"/>
        </w:rPr>
        <w:t>。今(110)年較去年多投入121億元，削減量提升1,155公噸，今年改善工程共有33件，110年除了將持續追蹤前二十大工廠改善工程外，預計將擴大列管制前30大工廠，將可列管本市工廠總排放量約80%</w:t>
      </w:r>
      <w:r w:rsidRPr="00E063AF">
        <w:rPr>
          <w:rFonts w:ascii="標楷體" w:eastAsia="標楷體" w:hAnsi="標楷體"/>
          <w:spacing w:val="2"/>
          <w:sz w:val="28"/>
          <w:szCs w:val="28"/>
        </w:rPr>
        <w:t>。</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7338B4" w:rsidRPr="00E063AF">
        <w:rPr>
          <w:rFonts w:ascii="標楷體" w:eastAsia="標楷體" w:hAnsi="標楷體" w:hint="eastAsia"/>
          <w:bCs/>
          <w:spacing w:val="2"/>
          <w:sz w:val="28"/>
          <w:szCs w:val="28"/>
        </w:rPr>
        <w:t>本</w:t>
      </w:r>
      <w:r w:rsidR="007338B4" w:rsidRPr="00E063AF">
        <w:rPr>
          <w:rFonts w:ascii="標楷體" w:eastAsia="標楷體" w:hAnsi="標楷體"/>
          <w:bCs/>
          <w:spacing w:val="2"/>
          <w:sz w:val="28"/>
          <w:szCs w:val="28"/>
        </w:rPr>
        <w:t>市鍋爐</w:t>
      </w:r>
      <w:r w:rsidR="007338B4" w:rsidRPr="00E063AF">
        <w:rPr>
          <w:rFonts w:ascii="標楷體" w:eastAsia="標楷體" w:hAnsi="標楷體" w:hint="eastAsia"/>
          <w:bCs/>
          <w:spacing w:val="2"/>
          <w:sz w:val="28"/>
          <w:szCs w:val="28"/>
        </w:rPr>
        <w:t>提前符合排放</w:t>
      </w:r>
      <w:r w:rsidR="007338B4" w:rsidRPr="00E063AF">
        <w:rPr>
          <w:rFonts w:ascii="標楷體" w:eastAsia="標楷體" w:hAnsi="標楷體"/>
          <w:bCs/>
          <w:spacing w:val="2"/>
          <w:sz w:val="28"/>
          <w:szCs w:val="28"/>
        </w:rPr>
        <w:t>標準</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hint="eastAsia"/>
          <w:spacing w:val="2"/>
          <w:sz w:val="28"/>
          <w:szCs w:val="28"/>
        </w:rPr>
        <w:t>本市轄內744座工業鍋爐於109年12月31日提前完成改善，符合鍋爐空氣污染物排放標準。</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4</w:t>
      </w:r>
      <w:r w:rsidRPr="000638CD">
        <w:rPr>
          <w:rFonts w:ascii="標楷體" w:eastAsia="標楷體" w:hAnsi="標楷體" w:cs="標楷體"/>
          <w:sz w:val="28"/>
          <w:szCs w:val="28"/>
        </w:rPr>
        <w:t>）</w:t>
      </w:r>
      <w:r w:rsidR="007338B4" w:rsidRPr="00E063AF">
        <w:rPr>
          <w:rFonts w:ascii="標楷體" w:eastAsia="標楷體" w:hAnsi="標楷體" w:hint="eastAsia"/>
          <w:bCs/>
          <w:spacing w:val="2"/>
          <w:sz w:val="28"/>
          <w:szCs w:val="28"/>
        </w:rPr>
        <w:t>輔導本市電力設施提前符合電力業加嚴標準</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hint="eastAsia"/>
          <w:bCs/>
          <w:spacing w:val="2"/>
          <w:sz w:val="28"/>
          <w:szCs w:val="28"/>
        </w:rPr>
        <w:t>經盤點本市轄內52座電力設施，至110年6月底止，本府已輔導26座電力設施提前符合電力業加嚴標準，另有10座已投入經費改善中，16座規劃中。</w:t>
      </w:r>
    </w:p>
    <w:p w:rsidR="007338B4" w:rsidRPr="00E063AF" w:rsidRDefault="000638CD" w:rsidP="000638CD">
      <w:pPr>
        <w:snapToGrid w:val="0"/>
        <w:spacing w:line="320" w:lineRule="exact"/>
        <w:ind w:leftChars="360" w:left="1536" w:hangingChars="240" w:hanging="672"/>
        <w:jc w:val="both"/>
        <w:rPr>
          <w:rFonts w:ascii="標楷體" w:eastAsia="標楷體" w:hAnsi="標楷體"/>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5</w:t>
      </w:r>
      <w:r w:rsidRPr="000638CD">
        <w:rPr>
          <w:rFonts w:ascii="標楷體" w:eastAsia="標楷體" w:hAnsi="標楷體" w:cs="標楷體"/>
          <w:sz w:val="28"/>
          <w:szCs w:val="28"/>
        </w:rPr>
        <w:t>）</w:t>
      </w:r>
      <w:r w:rsidR="007338B4" w:rsidRPr="00E063AF">
        <w:rPr>
          <w:rFonts w:ascii="標楷體" w:eastAsia="標楷體" w:hAnsi="標楷體" w:hint="eastAsia"/>
          <w:bCs/>
          <w:spacing w:val="2"/>
          <w:sz w:val="28"/>
          <w:szCs w:val="28"/>
        </w:rPr>
        <w:t>改善中油Flare使用次數</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hint="eastAsia"/>
          <w:spacing w:val="2"/>
          <w:sz w:val="28"/>
          <w:szCs w:val="28"/>
        </w:rPr>
        <w:t>要求中油(大林廠、林園廠)提出Flare改善規劃，今(110)年</w:t>
      </w:r>
      <w:r w:rsidR="0022141F">
        <w:rPr>
          <w:rFonts w:ascii="標楷體" w:eastAsia="標楷體" w:hAnsi="標楷體" w:hint="eastAsia"/>
          <w:spacing w:val="2"/>
          <w:sz w:val="28"/>
          <w:szCs w:val="28"/>
        </w:rPr>
        <w:t>1月至</w:t>
      </w:r>
      <w:r w:rsidRPr="00E063AF">
        <w:rPr>
          <w:rFonts w:ascii="標楷體" w:eastAsia="標楷體" w:hAnsi="標楷體" w:hint="eastAsia"/>
          <w:spacing w:val="2"/>
          <w:sz w:val="28"/>
          <w:szCs w:val="28"/>
        </w:rPr>
        <w:t>6月中油大林煉油廠及林園石化廠使用事件日為0，改善率100%。</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lastRenderedPageBreak/>
        <w:t>（</w:t>
      </w:r>
      <w:r>
        <w:rPr>
          <w:rFonts w:ascii="標楷體" w:eastAsia="標楷體" w:hAnsi="標楷體" w:cs="標楷體"/>
          <w:sz w:val="28"/>
          <w:szCs w:val="28"/>
        </w:rPr>
        <w:t>6</w:t>
      </w:r>
      <w:r w:rsidRPr="000638CD">
        <w:rPr>
          <w:rFonts w:ascii="標楷體" w:eastAsia="標楷體" w:hAnsi="標楷體" w:cs="標楷體"/>
          <w:sz w:val="28"/>
          <w:szCs w:val="28"/>
        </w:rPr>
        <w:t>）</w:t>
      </w:r>
      <w:r w:rsidR="007338B4" w:rsidRPr="00E063AF">
        <w:rPr>
          <w:rFonts w:ascii="標楷體" w:eastAsia="標楷體" w:hAnsi="標楷體"/>
          <w:bCs/>
          <w:spacing w:val="2"/>
          <w:sz w:val="28"/>
          <w:szCs w:val="28"/>
        </w:rPr>
        <w:t>污染源</w:t>
      </w:r>
      <w:proofErr w:type="gramStart"/>
      <w:r w:rsidR="007338B4" w:rsidRPr="00E063AF">
        <w:rPr>
          <w:rFonts w:ascii="標楷體" w:eastAsia="標楷體" w:hAnsi="標楷體"/>
          <w:bCs/>
          <w:spacing w:val="2"/>
          <w:sz w:val="28"/>
          <w:szCs w:val="28"/>
        </w:rPr>
        <w:t>稽</w:t>
      </w:r>
      <w:proofErr w:type="gramEnd"/>
      <w:r w:rsidR="007338B4" w:rsidRPr="00E063AF">
        <w:rPr>
          <w:rFonts w:ascii="標楷體" w:eastAsia="標楷體" w:hAnsi="標楷體"/>
          <w:bCs/>
          <w:spacing w:val="2"/>
          <w:sz w:val="28"/>
          <w:szCs w:val="28"/>
        </w:rPr>
        <w:t>巡查主動出擊，促進業者落實自主管理</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①</w:t>
      </w:r>
      <w:r w:rsidR="007338B4" w:rsidRPr="00E063AF">
        <w:rPr>
          <w:rFonts w:ascii="標楷體" w:eastAsia="標楷體" w:hAnsi="標楷體"/>
          <w:spacing w:val="2"/>
          <w:sz w:val="28"/>
          <w:szCs w:val="28"/>
        </w:rPr>
        <w:t>透過連續自動監測設施查弊，避免數據造假情事。110年1至6月份完成11根次相對準確度測試查核、8根次不透光率查核、10根次標準氣體查核。</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②</w:t>
      </w:r>
      <w:r w:rsidR="007338B4" w:rsidRPr="00E063AF">
        <w:rPr>
          <w:rFonts w:ascii="標楷體" w:eastAsia="標楷體" w:hAnsi="標楷體" w:hint="eastAsia"/>
          <w:spacing w:val="2"/>
          <w:sz w:val="28"/>
          <w:szCs w:val="28"/>
        </w:rPr>
        <w:t>揮發性有機物(VOCs)管制，統計110年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7338B4" w:rsidRPr="00E063AF">
        <w:rPr>
          <w:rFonts w:ascii="標楷體" w:eastAsia="標楷體" w:hAnsi="標楷體" w:hint="eastAsia"/>
          <w:spacing w:val="2"/>
          <w:sz w:val="28"/>
          <w:szCs w:val="28"/>
        </w:rPr>
        <w:t>共完成揮發性有機物納管行業排放量確認及法規符合度查核96廠次、揮發性有機物管道檢測1根次、石化製程設備元件檢測29,900個。</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③</w:t>
      </w:r>
      <w:r w:rsidR="007338B4" w:rsidRPr="00E063AF">
        <w:rPr>
          <w:rFonts w:ascii="標楷體" w:eastAsia="標楷體" w:hAnsi="標楷體" w:hint="eastAsia"/>
          <w:spacing w:val="2"/>
          <w:sz w:val="28"/>
          <w:szCs w:val="28"/>
        </w:rPr>
        <w:t>完善大社工業區監測網，大社工業區雖非特殊性工業區，但為確保民眾健康，參照臨海、林園特殊性工業區監測方式辦理，於110年1月份完成建置大社工業區監測網，並整合環保局、環保署及經濟部工業區之空品監測數據於「大社工業區空品監測網」，楠梓區五常里測線自103年12月起為每日監測，於110年4月份新增工業區東側(大社區三奶里)OP-FTIR測線，工業區南側測站(大社區三奶里)預計由111年提前於110年9月底完成架設，開始監測。</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④</w:t>
      </w:r>
      <w:r w:rsidR="007338B4" w:rsidRPr="00E063AF">
        <w:rPr>
          <w:rFonts w:ascii="標楷體" w:eastAsia="標楷體" w:hAnsi="標楷體" w:hint="eastAsia"/>
          <w:spacing w:val="2"/>
          <w:sz w:val="28"/>
          <w:szCs w:val="28"/>
        </w:rPr>
        <w:t>楠梓加工出口區異味改善，經稽查檢測、輔導及業者自主改善後，異味已明顯去除，人民陳情案件數已大幅減少(108年222件、109年105件、110年23件)。另環保局110年起已於園區派駐人員，如有陳情則可於30分鐘內抵達現場進行異味來源調查及要求工廠改善。</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⑤</w:t>
      </w:r>
      <w:r w:rsidR="007338B4" w:rsidRPr="00E063AF">
        <w:rPr>
          <w:rFonts w:ascii="標楷體" w:eastAsia="標楷體" w:hAnsi="標楷體" w:hint="eastAsia"/>
          <w:spacing w:val="2"/>
          <w:sz w:val="28"/>
          <w:szCs w:val="28"/>
        </w:rPr>
        <w:t>成立「北高雄地區岡山、路竹及湖內異味來源查核輔導專案」，針對工廠及畜牧業異味進行輔導改善。依110年2月5日召開第2次會議決議事項，於110年3~4月期間辦理2場次專家學者入廠輔導會議，亦於110年3~5月期間針對路科宿舍可能酸性異味來源進行查核(8家)，統計110年6 月之路科宿舍異味陳情案件數為0件，已明顯較108 年及109年同期月份(26件、5件)減少。</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7</w:t>
      </w:r>
      <w:r w:rsidRPr="000638CD">
        <w:rPr>
          <w:rFonts w:ascii="標楷體" w:eastAsia="標楷體" w:hAnsi="標楷體" w:cs="標楷體"/>
          <w:sz w:val="28"/>
          <w:szCs w:val="28"/>
        </w:rPr>
        <w:t>）</w:t>
      </w:r>
      <w:r w:rsidR="007338B4" w:rsidRPr="00E063AF">
        <w:rPr>
          <w:rFonts w:ascii="標楷體" w:eastAsia="標楷體" w:hAnsi="標楷體"/>
          <w:bCs/>
          <w:spacing w:val="2"/>
          <w:sz w:val="28"/>
          <w:szCs w:val="28"/>
        </w:rPr>
        <w:t>輔導室內空氣品質，提升住家環境品質</w:t>
      </w:r>
    </w:p>
    <w:p w:rsidR="007338B4" w:rsidRPr="00E063AF" w:rsidRDefault="007338B4" w:rsidP="000638CD">
      <w:pPr>
        <w:snapToGrid w:val="0"/>
        <w:spacing w:line="320" w:lineRule="exact"/>
        <w:ind w:leftChars="650" w:left="1560"/>
        <w:jc w:val="both"/>
        <w:rPr>
          <w:rFonts w:ascii="標楷體" w:eastAsia="標楷體" w:hAnsi="標楷體"/>
          <w:bCs/>
          <w:spacing w:val="2"/>
          <w:sz w:val="28"/>
          <w:szCs w:val="28"/>
        </w:rPr>
      </w:pPr>
      <w:r w:rsidRPr="00E063AF">
        <w:rPr>
          <w:rFonts w:ascii="標楷體" w:eastAsia="標楷體" w:hAnsi="標楷體"/>
          <w:bCs/>
          <w:spacing w:val="2"/>
          <w:sz w:val="28"/>
          <w:szCs w:val="28"/>
        </w:rPr>
        <w:t>輔導環保署公告之應符合室內空氣品質管理法之公告場所對象，高雄市室內空氣品質公告場所目前計有18</w:t>
      </w:r>
      <w:r w:rsidRPr="00E063AF">
        <w:rPr>
          <w:rFonts w:ascii="標楷體" w:eastAsia="標楷體" w:hAnsi="標楷體" w:hint="eastAsia"/>
          <w:bCs/>
          <w:spacing w:val="2"/>
          <w:sz w:val="28"/>
          <w:szCs w:val="28"/>
        </w:rPr>
        <w:t>7</w:t>
      </w:r>
      <w:r w:rsidRPr="00E063AF">
        <w:rPr>
          <w:rFonts w:ascii="標楷體" w:eastAsia="標楷體" w:hAnsi="標楷體"/>
          <w:bCs/>
          <w:spacing w:val="2"/>
          <w:sz w:val="28"/>
          <w:szCs w:val="28"/>
        </w:rPr>
        <w:t>家，</w:t>
      </w:r>
      <w:r w:rsidRPr="00E063AF">
        <w:rPr>
          <w:rFonts w:ascii="標楷體" w:eastAsia="標楷體" w:hAnsi="標楷體" w:hint="eastAsia"/>
          <w:bCs/>
          <w:spacing w:val="2"/>
          <w:sz w:val="28"/>
          <w:szCs w:val="28"/>
        </w:rPr>
        <w:t>除3家新設立公告場所尚未執行第一次定期檢測外，其餘各場所皆依規定完成法規規定事項；110年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Pr="00E063AF">
        <w:rPr>
          <w:rFonts w:ascii="標楷體" w:eastAsia="標楷體" w:hAnsi="標楷體" w:hint="eastAsia"/>
          <w:bCs/>
          <w:spacing w:val="2"/>
          <w:sz w:val="28"/>
          <w:szCs w:val="28"/>
        </w:rPr>
        <w:t>份</w:t>
      </w:r>
      <w:proofErr w:type="gramStart"/>
      <w:r w:rsidRPr="00E063AF">
        <w:rPr>
          <w:rFonts w:ascii="標楷體" w:eastAsia="標楷體" w:hAnsi="標楷體" w:hint="eastAsia"/>
          <w:bCs/>
          <w:spacing w:val="2"/>
          <w:sz w:val="28"/>
          <w:szCs w:val="28"/>
        </w:rPr>
        <w:t>期間，</w:t>
      </w:r>
      <w:proofErr w:type="gramEnd"/>
      <w:r w:rsidRPr="00E063AF">
        <w:rPr>
          <w:rFonts w:ascii="標楷體" w:eastAsia="標楷體" w:hAnsi="標楷體" w:hint="eastAsia"/>
          <w:bCs/>
          <w:spacing w:val="2"/>
          <w:sz w:val="28"/>
          <w:szCs w:val="28"/>
        </w:rPr>
        <w:t>完成公告場所室內空氣品質標準值檢測13家次，各場所均符合室內空氣品質標準。</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8</w:t>
      </w:r>
      <w:r w:rsidRPr="000638CD">
        <w:rPr>
          <w:rFonts w:ascii="標楷體" w:eastAsia="標楷體" w:hAnsi="標楷體" w:cs="標楷體"/>
          <w:sz w:val="28"/>
          <w:szCs w:val="28"/>
        </w:rPr>
        <w:t>）</w:t>
      </w:r>
      <w:r w:rsidR="007338B4" w:rsidRPr="00E063AF">
        <w:rPr>
          <w:rFonts w:ascii="標楷體" w:eastAsia="標楷體" w:hAnsi="標楷體" w:hint="eastAsia"/>
          <w:bCs/>
          <w:spacing w:val="2"/>
          <w:sz w:val="28"/>
          <w:szCs w:val="28"/>
        </w:rPr>
        <w:t>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7338B4" w:rsidRPr="00E063AF">
        <w:rPr>
          <w:rFonts w:ascii="標楷體" w:eastAsia="標楷體" w:hAnsi="標楷體" w:hint="eastAsia"/>
          <w:bCs/>
          <w:spacing w:val="2"/>
          <w:sz w:val="28"/>
          <w:szCs w:val="28"/>
        </w:rPr>
        <w:t>份</w:t>
      </w:r>
      <w:proofErr w:type="gramStart"/>
      <w:r w:rsidR="007338B4" w:rsidRPr="00E063AF">
        <w:rPr>
          <w:rFonts w:ascii="標楷體" w:eastAsia="標楷體" w:hAnsi="標楷體" w:hint="eastAsia"/>
          <w:bCs/>
          <w:spacing w:val="2"/>
          <w:sz w:val="28"/>
          <w:szCs w:val="28"/>
        </w:rPr>
        <w:t>期間，</w:t>
      </w:r>
      <w:proofErr w:type="gramEnd"/>
      <w:r w:rsidR="007338B4" w:rsidRPr="00E063AF">
        <w:rPr>
          <w:rFonts w:ascii="標楷體" w:eastAsia="標楷體" w:hAnsi="標楷體" w:hint="eastAsia"/>
          <w:bCs/>
          <w:spacing w:val="2"/>
          <w:sz w:val="28"/>
          <w:szCs w:val="28"/>
        </w:rPr>
        <w:t>於春節祭祖及天公生及清明節期間辦理紙錢集中燒活動，總收運量為397公噸；</w:t>
      </w:r>
      <w:proofErr w:type="gramStart"/>
      <w:r w:rsidR="007338B4" w:rsidRPr="00E063AF">
        <w:rPr>
          <w:rFonts w:ascii="標楷體" w:eastAsia="標楷體" w:hAnsi="標楷體" w:hint="eastAsia"/>
          <w:bCs/>
          <w:spacing w:val="2"/>
          <w:sz w:val="28"/>
          <w:szCs w:val="28"/>
        </w:rPr>
        <w:t>以功代金</w:t>
      </w:r>
      <w:proofErr w:type="gramEnd"/>
      <w:r w:rsidR="007338B4" w:rsidRPr="00E063AF">
        <w:rPr>
          <w:rFonts w:ascii="標楷體" w:eastAsia="標楷體" w:hAnsi="標楷體" w:hint="eastAsia"/>
          <w:bCs/>
          <w:spacing w:val="2"/>
          <w:sz w:val="28"/>
          <w:szCs w:val="28"/>
        </w:rPr>
        <w:t>本年度新增3家社福團體加入達到27家，上半年度所募得款項約為新台幣89.9萬餘元，統計110年上半年度紙錢集中焚燒</w:t>
      </w:r>
      <w:proofErr w:type="gramStart"/>
      <w:r w:rsidR="007338B4" w:rsidRPr="00E063AF">
        <w:rPr>
          <w:rFonts w:ascii="標楷體" w:eastAsia="標楷體" w:hAnsi="標楷體" w:hint="eastAsia"/>
          <w:bCs/>
          <w:spacing w:val="2"/>
          <w:sz w:val="28"/>
          <w:szCs w:val="28"/>
        </w:rPr>
        <w:t>及以功代金</w:t>
      </w:r>
      <w:proofErr w:type="gramEnd"/>
      <w:r w:rsidR="007338B4" w:rsidRPr="00E063AF">
        <w:rPr>
          <w:rFonts w:ascii="標楷體" w:eastAsia="標楷體" w:hAnsi="標楷體" w:hint="eastAsia"/>
          <w:bCs/>
          <w:spacing w:val="2"/>
          <w:sz w:val="28"/>
          <w:szCs w:val="28"/>
        </w:rPr>
        <w:t>成果，推估約可減少燃燒紙錢406公噸，TSP 1,434公斤、PM10 1,268公斤、PM2.5 1,117公斤、NOX 281.2公斤、CO 12,433公斤。</w:t>
      </w:r>
    </w:p>
    <w:p w:rsidR="007338B4" w:rsidRPr="000638CD" w:rsidRDefault="000638CD" w:rsidP="000638CD">
      <w:pPr>
        <w:snapToGrid w:val="0"/>
        <w:spacing w:line="320" w:lineRule="exact"/>
        <w:ind w:leftChars="290" w:left="696"/>
        <w:jc w:val="both"/>
        <w:rPr>
          <w:rFonts w:ascii="標楷體" w:eastAsia="標楷體" w:hAnsi="標楷體"/>
          <w:sz w:val="28"/>
          <w:szCs w:val="28"/>
        </w:rPr>
      </w:pPr>
      <w:r w:rsidRPr="000638CD">
        <w:rPr>
          <w:rFonts w:ascii="標楷體" w:eastAsia="標楷體" w:hAnsi="標楷體"/>
          <w:sz w:val="28"/>
          <w:szCs w:val="28"/>
        </w:rPr>
        <w:t>2</w:t>
      </w:r>
      <w:r w:rsidR="007338B4" w:rsidRPr="000638CD">
        <w:rPr>
          <w:rFonts w:ascii="標楷體" w:eastAsia="標楷體" w:hAnsi="標楷體"/>
          <w:sz w:val="28"/>
          <w:szCs w:val="28"/>
        </w:rPr>
        <w:t>逸散污染管制</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lastRenderedPageBreak/>
        <w:t>（1）</w:t>
      </w:r>
      <w:r w:rsidR="007338B4" w:rsidRPr="00E063AF">
        <w:rPr>
          <w:rFonts w:ascii="標楷體" w:eastAsia="標楷體" w:hAnsi="標楷體" w:hint="eastAsia"/>
          <w:bCs/>
          <w:spacing w:val="2"/>
          <w:sz w:val="28"/>
          <w:szCs w:val="28"/>
        </w:rPr>
        <w:t>針對</w:t>
      </w:r>
      <w:r w:rsidR="007338B4" w:rsidRPr="00E063AF">
        <w:rPr>
          <w:rFonts w:ascii="標楷體" w:eastAsia="標楷體" w:hAnsi="標楷體"/>
          <w:bCs/>
          <w:spacing w:val="2"/>
          <w:sz w:val="28"/>
          <w:szCs w:val="28"/>
        </w:rPr>
        <w:t>逸散污染來源，逐</w:t>
      </w:r>
      <w:proofErr w:type="gramStart"/>
      <w:r w:rsidR="007338B4" w:rsidRPr="00E063AF">
        <w:rPr>
          <w:rFonts w:ascii="標楷體" w:eastAsia="標楷體" w:hAnsi="標楷體"/>
          <w:bCs/>
          <w:spacing w:val="2"/>
          <w:sz w:val="28"/>
          <w:szCs w:val="28"/>
        </w:rPr>
        <w:t>個</w:t>
      </w:r>
      <w:proofErr w:type="gramEnd"/>
      <w:r w:rsidR="007338B4" w:rsidRPr="00E063AF">
        <w:rPr>
          <w:rFonts w:ascii="標楷體" w:eastAsia="標楷體" w:hAnsi="標楷體"/>
          <w:bCs/>
          <w:spacing w:val="2"/>
          <w:sz w:val="28"/>
          <w:szCs w:val="28"/>
        </w:rPr>
        <w:t>擊破</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①</w:t>
      </w:r>
      <w:r w:rsidR="007338B4" w:rsidRPr="00E063AF">
        <w:rPr>
          <w:rFonts w:ascii="標楷體" w:eastAsia="標楷體" w:hAnsi="標楷體"/>
          <w:spacing w:val="2"/>
          <w:sz w:val="28"/>
          <w:szCs w:val="28"/>
        </w:rPr>
        <w:t>依據本市逸散源特性分析</w:t>
      </w:r>
      <w:r w:rsidR="007338B4" w:rsidRPr="00E063AF">
        <w:rPr>
          <w:rFonts w:ascii="標楷體" w:eastAsia="標楷體" w:hAnsi="標楷體" w:hint="eastAsia"/>
          <w:spacing w:val="2"/>
          <w:sz w:val="28"/>
          <w:szCs w:val="28"/>
        </w:rPr>
        <w:t>，</w:t>
      </w:r>
      <w:r w:rsidR="007338B4" w:rsidRPr="00E063AF">
        <w:rPr>
          <w:rFonts w:ascii="標楷體" w:eastAsia="標楷體" w:hAnsi="標楷體"/>
          <w:spacing w:val="2"/>
          <w:sz w:val="28"/>
          <w:szCs w:val="28"/>
        </w:rPr>
        <w:t>主要行業別集中在鋼鐵業、砂石採集及處理業、堆置場以及水泥製造業</w:t>
      </w:r>
      <w:r w:rsidR="007338B4" w:rsidRPr="00E063AF">
        <w:rPr>
          <w:rFonts w:ascii="標楷體" w:eastAsia="標楷體" w:hAnsi="標楷體" w:hint="eastAsia"/>
          <w:spacing w:val="2"/>
          <w:sz w:val="28"/>
          <w:szCs w:val="28"/>
        </w:rPr>
        <w:t>，</w:t>
      </w:r>
      <w:r w:rsidR="007338B4" w:rsidRPr="00E063AF">
        <w:rPr>
          <w:rFonts w:ascii="標楷體" w:eastAsia="標楷體" w:hAnsi="標楷體"/>
          <w:spacing w:val="2"/>
          <w:sz w:val="28"/>
          <w:szCs w:val="28"/>
        </w:rPr>
        <w:t>1</w:t>
      </w:r>
      <w:r w:rsidR="007338B4" w:rsidRPr="00E063AF">
        <w:rPr>
          <w:rFonts w:ascii="標楷體" w:eastAsia="標楷體" w:hAnsi="標楷體" w:hint="eastAsia"/>
          <w:spacing w:val="2"/>
          <w:sz w:val="28"/>
          <w:szCs w:val="28"/>
        </w:rPr>
        <w:t>10</w:t>
      </w:r>
      <w:r w:rsidR="007338B4" w:rsidRPr="00E063AF">
        <w:rPr>
          <w:rFonts w:ascii="標楷體" w:eastAsia="標楷體" w:hAnsi="標楷體"/>
          <w:spacing w:val="2"/>
          <w:sz w:val="28"/>
          <w:szCs w:val="28"/>
        </w:rPr>
        <w:t>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7338B4" w:rsidRPr="00E063AF">
        <w:rPr>
          <w:rFonts w:ascii="標楷體" w:eastAsia="標楷體" w:hAnsi="標楷體"/>
          <w:spacing w:val="2"/>
          <w:sz w:val="28"/>
          <w:szCs w:val="28"/>
        </w:rPr>
        <w:t>逸散性污染管制進行巡查</w:t>
      </w:r>
      <w:r w:rsidR="007338B4" w:rsidRPr="00E063AF">
        <w:rPr>
          <w:rFonts w:ascii="標楷體" w:eastAsia="標楷體" w:hAnsi="標楷體" w:hint="eastAsia"/>
          <w:spacing w:val="2"/>
          <w:sz w:val="28"/>
          <w:szCs w:val="28"/>
        </w:rPr>
        <w:t>924</w:t>
      </w:r>
      <w:r w:rsidR="007338B4" w:rsidRPr="00E063AF">
        <w:rPr>
          <w:rFonts w:ascii="標楷體" w:eastAsia="標楷體" w:hAnsi="標楷體"/>
          <w:spacing w:val="2"/>
          <w:sz w:val="28"/>
          <w:szCs w:val="28"/>
        </w:rPr>
        <w:t>處次。</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②</w:t>
      </w:r>
      <w:r w:rsidR="007338B4" w:rsidRPr="00E063AF">
        <w:rPr>
          <w:rFonts w:ascii="標楷體" w:eastAsia="標楷體" w:hAnsi="標楷體" w:hint="eastAsia"/>
          <w:spacing w:val="2"/>
          <w:sz w:val="28"/>
          <w:szCs w:val="28"/>
        </w:rPr>
        <w:t>本市營建工地及河川疏濬工程施工期間巡查，110年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7338B4" w:rsidRPr="00E063AF">
        <w:rPr>
          <w:rFonts w:ascii="標楷體" w:eastAsia="標楷體" w:hAnsi="標楷體" w:hint="eastAsia"/>
          <w:spacing w:val="2"/>
          <w:sz w:val="28"/>
          <w:szCs w:val="28"/>
        </w:rPr>
        <w:t>共巡查</w:t>
      </w:r>
      <w:r w:rsidR="007338B4" w:rsidRPr="000638CD">
        <w:rPr>
          <w:rFonts w:ascii="標楷體" w:eastAsia="標楷體" w:hAnsi="標楷體" w:hint="eastAsia"/>
          <w:spacing w:val="2"/>
          <w:sz w:val="28"/>
          <w:szCs w:val="28"/>
        </w:rPr>
        <w:t>9,095</w:t>
      </w:r>
      <w:r w:rsidR="007338B4" w:rsidRPr="00E063AF">
        <w:rPr>
          <w:rFonts w:ascii="標楷體" w:eastAsia="標楷體" w:hAnsi="標楷體" w:hint="eastAsia"/>
          <w:spacing w:val="2"/>
          <w:sz w:val="28"/>
          <w:szCs w:val="28"/>
        </w:rPr>
        <w:t>處次，期間發現工地污染缺失提報計72處次，尚有8處缺失改善中。另110年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7338B4" w:rsidRPr="00E063AF">
        <w:rPr>
          <w:rFonts w:ascii="標楷體" w:eastAsia="標楷體" w:hAnsi="標楷體" w:hint="eastAsia"/>
          <w:spacing w:val="2"/>
          <w:sz w:val="28"/>
          <w:szCs w:val="28"/>
        </w:rPr>
        <w:t>本市共計53家參與自主管理並認養營建工地周界</w:t>
      </w:r>
      <w:proofErr w:type="gramStart"/>
      <w:r w:rsidR="007338B4" w:rsidRPr="00E063AF">
        <w:rPr>
          <w:rFonts w:ascii="標楷體" w:eastAsia="標楷體" w:hAnsi="標楷體" w:hint="eastAsia"/>
          <w:spacing w:val="2"/>
          <w:sz w:val="28"/>
          <w:szCs w:val="28"/>
        </w:rPr>
        <w:t>道路洗掃作業</w:t>
      </w:r>
      <w:proofErr w:type="gramEnd"/>
      <w:r w:rsidR="007338B4" w:rsidRPr="00E063AF">
        <w:rPr>
          <w:rFonts w:ascii="標楷體" w:eastAsia="標楷體" w:hAnsi="標楷體" w:hint="eastAsia"/>
          <w:spacing w:val="2"/>
          <w:sz w:val="28"/>
          <w:szCs w:val="28"/>
        </w:rPr>
        <w:t>，推估長度達</w:t>
      </w:r>
      <w:r w:rsidR="007338B4" w:rsidRPr="00E063AF">
        <w:rPr>
          <w:rFonts w:ascii="標楷體" w:eastAsia="標楷體" w:hAnsi="標楷體"/>
          <w:spacing w:val="2"/>
          <w:sz w:val="28"/>
          <w:szCs w:val="28"/>
        </w:rPr>
        <w:t>41,875.09</w:t>
      </w:r>
      <w:r w:rsidR="007338B4" w:rsidRPr="00E063AF">
        <w:rPr>
          <w:rFonts w:ascii="標楷體" w:eastAsia="標楷體" w:hAnsi="標楷體" w:hint="eastAsia"/>
          <w:spacing w:val="2"/>
          <w:sz w:val="28"/>
          <w:szCs w:val="28"/>
        </w:rPr>
        <w:t>公里，TSP粒狀污染物削減量達5</w:t>
      </w:r>
      <w:r w:rsidR="007338B4" w:rsidRPr="00E063AF">
        <w:rPr>
          <w:rFonts w:ascii="標楷體" w:eastAsia="標楷體" w:hAnsi="標楷體"/>
          <w:spacing w:val="2"/>
          <w:sz w:val="28"/>
          <w:szCs w:val="28"/>
        </w:rPr>
        <w:t>77.88</w:t>
      </w:r>
      <w:r w:rsidR="007338B4" w:rsidRPr="00E063AF">
        <w:rPr>
          <w:rFonts w:ascii="標楷體" w:eastAsia="標楷體" w:hAnsi="標楷體" w:hint="eastAsia"/>
          <w:spacing w:val="2"/>
          <w:sz w:val="28"/>
          <w:szCs w:val="28"/>
        </w:rPr>
        <w:t>公噸。</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③</w:t>
      </w:r>
      <w:r w:rsidR="007338B4" w:rsidRPr="00E063AF">
        <w:rPr>
          <w:rFonts w:ascii="標楷體" w:eastAsia="標楷體" w:hAnsi="標楷體" w:hint="eastAsia"/>
          <w:spacing w:val="2"/>
          <w:sz w:val="28"/>
          <w:szCs w:val="28"/>
        </w:rPr>
        <w:t>深入街道洗掃，減緩道路揚塵，統計1</w:t>
      </w:r>
      <w:r w:rsidR="007338B4" w:rsidRPr="00E063AF">
        <w:rPr>
          <w:rFonts w:ascii="標楷體" w:eastAsia="標楷體" w:hAnsi="標楷體"/>
          <w:spacing w:val="2"/>
          <w:sz w:val="28"/>
          <w:szCs w:val="28"/>
        </w:rPr>
        <w:t>10</w:t>
      </w:r>
      <w:r w:rsidR="007338B4" w:rsidRPr="00E063AF">
        <w:rPr>
          <w:rFonts w:ascii="標楷體" w:eastAsia="標楷體" w:hAnsi="標楷體" w:hint="eastAsia"/>
          <w:spacing w:val="2"/>
          <w:sz w:val="28"/>
          <w:szCs w:val="28"/>
        </w:rPr>
        <w:t>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7338B4" w:rsidRPr="00E063AF">
        <w:rPr>
          <w:rFonts w:ascii="標楷體" w:eastAsia="標楷體" w:hAnsi="標楷體" w:hint="eastAsia"/>
          <w:spacing w:val="2"/>
          <w:sz w:val="28"/>
          <w:szCs w:val="28"/>
        </w:rPr>
        <w:t>，累計作業長度為</w:t>
      </w:r>
      <w:r w:rsidR="007338B4" w:rsidRPr="00E063AF">
        <w:rPr>
          <w:rFonts w:ascii="標楷體" w:eastAsia="標楷體" w:hAnsi="標楷體"/>
          <w:spacing w:val="2"/>
          <w:sz w:val="28"/>
          <w:szCs w:val="28"/>
        </w:rPr>
        <w:t>16,539.76</w:t>
      </w:r>
      <w:r w:rsidR="007338B4" w:rsidRPr="00E063AF">
        <w:rPr>
          <w:rFonts w:ascii="標楷體" w:eastAsia="標楷體" w:hAnsi="標楷體" w:hint="eastAsia"/>
          <w:spacing w:val="2"/>
          <w:sz w:val="28"/>
          <w:szCs w:val="28"/>
        </w:rPr>
        <w:t>公里，推估TSP削減量：</w:t>
      </w:r>
      <w:r w:rsidR="007338B4" w:rsidRPr="00E063AF">
        <w:rPr>
          <w:rFonts w:ascii="標楷體" w:eastAsia="標楷體" w:hAnsi="標楷體"/>
          <w:spacing w:val="2"/>
          <w:sz w:val="28"/>
          <w:szCs w:val="28"/>
        </w:rPr>
        <w:t>228.25</w:t>
      </w:r>
      <w:r w:rsidR="007338B4" w:rsidRPr="00E063AF">
        <w:rPr>
          <w:rFonts w:ascii="標楷體" w:eastAsia="標楷體" w:hAnsi="標楷體" w:hint="eastAsia"/>
          <w:spacing w:val="2"/>
          <w:sz w:val="28"/>
          <w:szCs w:val="28"/>
        </w:rPr>
        <w:t>公噸；PM</w:t>
      </w:r>
      <w:r w:rsidR="007338B4" w:rsidRPr="00E063AF">
        <w:rPr>
          <w:rFonts w:ascii="標楷體" w:eastAsia="標楷體" w:hAnsi="標楷體" w:hint="eastAsia"/>
          <w:spacing w:val="2"/>
          <w:sz w:val="28"/>
          <w:szCs w:val="28"/>
          <w:vertAlign w:val="subscript"/>
        </w:rPr>
        <w:t>10</w:t>
      </w:r>
      <w:r w:rsidR="007338B4" w:rsidRPr="00E063AF">
        <w:rPr>
          <w:rFonts w:ascii="標楷體" w:eastAsia="標楷體" w:hAnsi="標楷體" w:hint="eastAsia"/>
          <w:spacing w:val="2"/>
          <w:sz w:val="28"/>
          <w:szCs w:val="28"/>
        </w:rPr>
        <w:t>削減量：</w:t>
      </w:r>
      <w:r w:rsidR="007338B4" w:rsidRPr="00E063AF">
        <w:rPr>
          <w:rFonts w:ascii="標楷體" w:eastAsia="標楷體" w:hAnsi="標楷體"/>
          <w:spacing w:val="2"/>
          <w:sz w:val="28"/>
          <w:szCs w:val="28"/>
        </w:rPr>
        <w:t>43.00</w:t>
      </w:r>
      <w:r w:rsidR="007338B4" w:rsidRPr="00E063AF">
        <w:rPr>
          <w:rFonts w:ascii="標楷體" w:eastAsia="標楷體" w:hAnsi="標楷體" w:hint="eastAsia"/>
          <w:spacing w:val="2"/>
          <w:sz w:val="28"/>
          <w:szCs w:val="28"/>
        </w:rPr>
        <w:t>公噸；PM</w:t>
      </w:r>
      <w:r w:rsidR="007338B4" w:rsidRPr="00E063AF">
        <w:rPr>
          <w:rFonts w:ascii="標楷體" w:eastAsia="標楷體" w:hAnsi="標楷體" w:hint="eastAsia"/>
          <w:spacing w:val="2"/>
          <w:sz w:val="28"/>
          <w:szCs w:val="28"/>
          <w:vertAlign w:val="subscript"/>
        </w:rPr>
        <w:t>2.5</w:t>
      </w:r>
      <w:r w:rsidR="007338B4" w:rsidRPr="00E063AF">
        <w:rPr>
          <w:rFonts w:ascii="標楷體" w:eastAsia="標楷體" w:hAnsi="標楷體" w:hint="eastAsia"/>
          <w:spacing w:val="2"/>
          <w:sz w:val="28"/>
          <w:szCs w:val="28"/>
        </w:rPr>
        <w:t>削減量：</w:t>
      </w:r>
      <w:r w:rsidR="007338B4" w:rsidRPr="00E063AF">
        <w:rPr>
          <w:rFonts w:ascii="標楷體" w:eastAsia="標楷體" w:hAnsi="標楷體"/>
          <w:spacing w:val="2"/>
          <w:sz w:val="28"/>
          <w:szCs w:val="28"/>
        </w:rPr>
        <w:t>9.92</w:t>
      </w:r>
      <w:r w:rsidR="007338B4" w:rsidRPr="00E063AF">
        <w:rPr>
          <w:rFonts w:ascii="標楷體" w:eastAsia="標楷體" w:hAnsi="標楷體" w:hint="eastAsia"/>
          <w:spacing w:val="2"/>
          <w:sz w:val="28"/>
          <w:szCs w:val="28"/>
        </w:rPr>
        <w:t>公噸。</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④</w:t>
      </w:r>
      <w:r w:rsidR="007338B4" w:rsidRPr="00E063AF">
        <w:rPr>
          <w:rFonts w:ascii="標楷體" w:eastAsia="標楷體" w:hAnsi="標楷體" w:hint="eastAsia"/>
          <w:spacing w:val="2"/>
          <w:sz w:val="28"/>
          <w:szCs w:val="28"/>
        </w:rPr>
        <w:t>補助設置空品淨化區，並媒合企業認養</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⑤</w:t>
      </w:r>
      <w:r w:rsidR="007338B4" w:rsidRPr="00E063AF">
        <w:rPr>
          <w:rFonts w:ascii="標楷體" w:eastAsia="標楷體" w:hAnsi="標楷體" w:hint="eastAsia"/>
          <w:spacing w:val="2"/>
          <w:sz w:val="28"/>
          <w:szCs w:val="28"/>
        </w:rPr>
        <w:t>積極改善裸露地，推動補助公私有土地設置空品淨化區，加強企業認養，以達永續經營，輔導各級學校向環保署申請清淨空氣綠牆補助，提昇空氣及環境品質；110年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7338B4" w:rsidRPr="00E063AF">
        <w:rPr>
          <w:rFonts w:ascii="標楷體" w:eastAsia="標楷體" w:hAnsi="標楷體" w:hint="eastAsia"/>
          <w:spacing w:val="2"/>
          <w:sz w:val="28"/>
          <w:szCs w:val="28"/>
        </w:rPr>
        <w:t>共計收受9</w:t>
      </w:r>
      <w:proofErr w:type="gramStart"/>
      <w:r w:rsidR="007338B4" w:rsidRPr="00E063AF">
        <w:rPr>
          <w:rFonts w:ascii="標楷體" w:eastAsia="標楷體" w:hAnsi="標楷體" w:hint="eastAsia"/>
          <w:spacing w:val="2"/>
          <w:sz w:val="28"/>
          <w:szCs w:val="28"/>
        </w:rPr>
        <w:t>案空品</w:t>
      </w:r>
      <w:proofErr w:type="gramEnd"/>
      <w:r w:rsidR="007338B4" w:rsidRPr="00E063AF">
        <w:rPr>
          <w:rFonts w:ascii="標楷體" w:eastAsia="標楷體" w:hAnsi="標楷體" w:hint="eastAsia"/>
          <w:spacing w:val="2"/>
          <w:sz w:val="28"/>
          <w:szCs w:val="28"/>
        </w:rPr>
        <w:t>淨化區申請計畫，</w:t>
      </w:r>
      <w:proofErr w:type="gramStart"/>
      <w:r w:rsidR="007338B4" w:rsidRPr="00E063AF">
        <w:rPr>
          <w:rFonts w:ascii="標楷體" w:eastAsia="標楷體" w:hAnsi="標楷體" w:hint="eastAsia"/>
          <w:spacing w:val="2"/>
          <w:sz w:val="28"/>
          <w:szCs w:val="28"/>
        </w:rPr>
        <w:t>俟</w:t>
      </w:r>
      <w:proofErr w:type="gramEnd"/>
      <w:r w:rsidR="007338B4" w:rsidRPr="00E063AF">
        <w:rPr>
          <w:rFonts w:ascii="標楷體" w:eastAsia="標楷體" w:hAnsi="標楷體" w:hint="eastAsia"/>
          <w:spacing w:val="2"/>
          <w:sz w:val="28"/>
          <w:szCs w:val="28"/>
        </w:rPr>
        <w:t>委員</w:t>
      </w:r>
      <w:proofErr w:type="gramStart"/>
      <w:r w:rsidR="007338B4" w:rsidRPr="00E063AF">
        <w:rPr>
          <w:rFonts w:ascii="標楷體" w:eastAsia="標楷體" w:hAnsi="標楷體" w:hint="eastAsia"/>
          <w:spacing w:val="2"/>
          <w:sz w:val="28"/>
          <w:szCs w:val="28"/>
        </w:rPr>
        <w:t>複</w:t>
      </w:r>
      <w:proofErr w:type="gramEnd"/>
      <w:r w:rsidR="007338B4" w:rsidRPr="00E063AF">
        <w:rPr>
          <w:rFonts w:ascii="標楷體" w:eastAsia="標楷體" w:hAnsi="標楷體" w:hint="eastAsia"/>
          <w:spacing w:val="2"/>
          <w:sz w:val="28"/>
          <w:szCs w:val="28"/>
        </w:rPr>
        <w:t>審後審議核定補助經費，另環保署核定補助5</w:t>
      </w:r>
      <w:proofErr w:type="gramStart"/>
      <w:r w:rsidR="007338B4" w:rsidRPr="00E063AF">
        <w:rPr>
          <w:rFonts w:ascii="標楷體" w:eastAsia="標楷體" w:hAnsi="標楷體" w:hint="eastAsia"/>
          <w:spacing w:val="2"/>
          <w:sz w:val="28"/>
          <w:szCs w:val="28"/>
        </w:rPr>
        <w:t>校綠牆</w:t>
      </w:r>
      <w:proofErr w:type="gramEnd"/>
      <w:r w:rsidR="007338B4" w:rsidRPr="00E063AF">
        <w:rPr>
          <w:rFonts w:ascii="標楷體" w:eastAsia="標楷體" w:hAnsi="標楷體" w:hint="eastAsia"/>
          <w:spacing w:val="2"/>
          <w:sz w:val="28"/>
          <w:szCs w:val="28"/>
        </w:rPr>
        <w:t>，預計新增綠地面積約126.84平方公尺，</w:t>
      </w:r>
      <w:proofErr w:type="gramStart"/>
      <w:r w:rsidR="007338B4" w:rsidRPr="00E063AF">
        <w:rPr>
          <w:rFonts w:ascii="標楷體" w:eastAsia="標楷體" w:hAnsi="標楷體" w:hint="eastAsia"/>
          <w:spacing w:val="2"/>
          <w:sz w:val="28"/>
          <w:szCs w:val="28"/>
        </w:rPr>
        <w:t>並媒合</w:t>
      </w:r>
      <w:proofErr w:type="gramEnd"/>
      <w:r w:rsidR="007338B4" w:rsidRPr="00E063AF">
        <w:rPr>
          <w:rFonts w:ascii="標楷體" w:eastAsia="標楷體" w:hAnsi="標楷體" w:hint="eastAsia"/>
          <w:spacing w:val="2"/>
          <w:sz w:val="28"/>
          <w:szCs w:val="28"/>
        </w:rPr>
        <w:t>33家企業及社區認養。</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7338B4" w:rsidRPr="00E063AF">
        <w:rPr>
          <w:rFonts w:ascii="標楷體" w:eastAsia="標楷體" w:hAnsi="標楷體" w:hint="eastAsia"/>
          <w:bCs/>
          <w:spacing w:val="2"/>
          <w:sz w:val="28"/>
          <w:szCs w:val="28"/>
        </w:rPr>
        <w:t>露天燃燒</w:t>
      </w:r>
      <w:r w:rsidR="007338B4" w:rsidRPr="00E063AF">
        <w:rPr>
          <w:rFonts w:ascii="標楷體" w:eastAsia="標楷體" w:hAnsi="標楷體"/>
          <w:bCs/>
          <w:spacing w:val="2"/>
          <w:sz w:val="28"/>
          <w:szCs w:val="28"/>
        </w:rPr>
        <w:t>主動出擊</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spacing w:val="2"/>
          <w:sz w:val="28"/>
          <w:szCs w:val="28"/>
        </w:rPr>
        <w:t>為有效降低轄</w:t>
      </w:r>
      <w:proofErr w:type="gramStart"/>
      <w:r w:rsidRPr="00E063AF">
        <w:rPr>
          <w:rFonts w:ascii="標楷體" w:eastAsia="標楷體" w:hAnsi="標楷體"/>
          <w:spacing w:val="2"/>
          <w:sz w:val="28"/>
          <w:szCs w:val="28"/>
        </w:rPr>
        <w:t>內露燃</w:t>
      </w:r>
      <w:proofErr w:type="gramEnd"/>
      <w:r w:rsidRPr="00E063AF">
        <w:rPr>
          <w:rFonts w:ascii="標楷體" w:eastAsia="標楷體" w:hAnsi="標楷體"/>
          <w:spacing w:val="2"/>
          <w:sz w:val="28"/>
          <w:szCs w:val="28"/>
        </w:rPr>
        <w:t>情形，1</w:t>
      </w:r>
      <w:r w:rsidRPr="00E063AF">
        <w:rPr>
          <w:rFonts w:ascii="標楷體" w:eastAsia="標楷體" w:hAnsi="標楷體" w:hint="eastAsia"/>
          <w:spacing w:val="2"/>
          <w:sz w:val="28"/>
          <w:szCs w:val="28"/>
        </w:rPr>
        <w:t>10</w:t>
      </w:r>
      <w:r w:rsidRPr="00E063AF">
        <w:rPr>
          <w:rFonts w:ascii="標楷體" w:eastAsia="標楷體" w:hAnsi="標楷體"/>
          <w:spacing w:val="2"/>
          <w:sz w:val="28"/>
          <w:szCs w:val="28"/>
        </w:rPr>
        <w:t>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Pr="00E063AF">
        <w:rPr>
          <w:rFonts w:ascii="標楷體" w:eastAsia="標楷體" w:hAnsi="標楷體"/>
          <w:spacing w:val="2"/>
          <w:sz w:val="28"/>
          <w:szCs w:val="28"/>
        </w:rPr>
        <w:t>份</w:t>
      </w:r>
      <w:proofErr w:type="gramStart"/>
      <w:r w:rsidRPr="00E063AF">
        <w:rPr>
          <w:rFonts w:ascii="標楷體" w:eastAsia="標楷體" w:hAnsi="標楷體"/>
          <w:spacing w:val="2"/>
          <w:sz w:val="28"/>
          <w:szCs w:val="28"/>
        </w:rPr>
        <w:t>期間，</w:t>
      </w:r>
      <w:r w:rsidRPr="00E063AF">
        <w:rPr>
          <w:rFonts w:ascii="標楷體" w:eastAsia="標楷體" w:hAnsi="標楷體" w:hint="eastAsia"/>
          <w:spacing w:val="2"/>
          <w:sz w:val="28"/>
          <w:szCs w:val="28"/>
        </w:rPr>
        <w:t>於空品</w:t>
      </w:r>
      <w:proofErr w:type="gramEnd"/>
      <w:r w:rsidRPr="00E063AF">
        <w:rPr>
          <w:rFonts w:ascii="標楷體" w:eastAsia="標楷體" w:hAnsi="標楷體" w:hint="eastAsia"/>
          <w:spacing w:val="2"/>
          <w:sz w:val="28"/>
          <w:szCs w:val="28"/>
        </w:rPr>
        <w:t>不良時執行無人</w:t>
      </w:r>
      <w:proofErr w:type="gramStart"/>
      <w:r w:rsidRPr="00E063AF">
        <w:rPr>
          <w:rFonts w:ascii="標楷體" w:eastAsia="標楷體" w:hAnsi="標楷體" w:hint="eastAsia"/>
          <w:spacing w:val="2"/>
          <w:sz w:val="28"/>
          <w:szCs w:val="28"/>
        </w:rPr>
        <w:t>機露燃</w:t>
      </w:r>
      <w:proofErr w:type="gramEnd"/>
      <w:r w:rsidRPr="00E063AF">
        <w:rPr>
          <w:rFonts w:ascii="標楷體" w:eastAsia="標楷體" w:hAnsi="標楷體" w:hint="eastAsia"/>
          <w:spacing w:val="2"/>
          <w:sz w:val="28"/>
          <w:szCs w:val="28"/>
        </w:rPr>
        <w:t>巡查作業56天次，並</w:t>
      </w:r>
      <w:r w:rsidRPr="00E063AF">
        <w:rPr>
          <w:rFonts w:ascii="標楷體" w:eastAsia="標楷體" w:hAnsi="標楷體"/>
          <w:spacing w:val="2"/>
          <w:sz w:val="28"/>
          <w:szCs w:val="28"/>
        </w:rPr>
        <w:t>主動進行</w:t>
      </w:r>
      <w:proofErr w:type="gramStart"/>
      <w:r w:rsidRPr="00E063AF">
        <w:rPr>
          <w:rFonts w:ascii="標楷體" w:eastAsia="標楷體" w:hAnsi="標楷體"/>
          <w:spacing w:val="2"/>
          <w:sz w:val="28"/>
          <w:szCs w:val="28"/>
        </w:rPr>
        <w:t>農廢露燃</w:t>
      </w:r>
      <w:proofErr w:type="gramEnd"/>
      <w:r w:rsidRPr="00E063AF">
        <w:rPr>
          <w:rFonts w:ascii="標楷體" w:eastAsia="標楷體" w:hAnsi="標楷體"/>
          <w:spacing w:val="2"/>
          <w:sz w:val="28"/>
          <w:szCs w:val="28"/>
        </w:rPr>
        <w:t>巡查作業共完成</w:t>
      </w:r>
      <w:r w:rsidRPr="00E063AF">
        <w:rPr>
          <w:rFonts w:ascii="標楷體" w:eastAsia="標楷體" w:hAnsi="標楷體" w:hint="eastAsia"/>
          <w:spacing w:val="2"/>
          <w:sz w:val="28"/>
          <w:szCs w:val="28"/>
        </w:rPr>
        <w:t>454</w:t>
      </w:r>
      <w:r w:rsidRPr="00E063AF">
        <w:rPr>
          <w:rFonts w:ascii="標楷體" w:eastAsia="標楷體" w:hAnsi="標楷體"/>
          <w:spacing w:val="2"/>
          <w:sz w:val="28"/>
          <w:szCs w:val="28"/>
        </w:rPr>
        <w:t>公頃，共發現</w:t>
      </w:r>
      <w:r w:rsidRPr="00E063AF">
        <w:rPr>
          <w:rFonts w:ascii="標楷體" w:eastAsia="標楷體" w:hAnsi="標楷體" w:hint="eastAsia"/>
          <w:spacing w:val="2"/>
          <w:sz w:val="28"/>
          <w:szCs w:val="28"/>
        </w:rPr>
        <w:t>29筆土地1.01</w:t>
      </w:r>
      <w:r w:rsidRPr="00E063AF">
        <w:rPr>
          <w:rFonts w:ascii="標楷體" w:eastAsia="標楷體" w:hAnsi="標楷體"/>
          <w:spacing w:val="2"/>
          <w:sz w:val="28"/>
          <w:szCs w:val="28"/>
        </w:rPr>
        <w:t>公頃有燃燒情形</w:t>
      </w:r>
      <w:r w:rsidRPr="00E063AF">
        <w:rPr>
          <w:rFonts w:ascii="標楷體" w:eastAsia="標楷體" w:hAnsi="標楷體" w:hint="eastAsia"/>
          <w:spacing w:val="2"/>
          <w:sz w:val="28"/>
          <w:szCs w:val="28"/>
        </w:rPr>
        <w:t>，其中以大寮區7筆土地</w:t>
      </w:r>
      <w:proofErr w:type="gramStart"/>
      <w:r w:rsidRPr="00E063AF">
        <w:rPr>
          <w:rFonts w:ascii="標楷體" w:eastAsia="標楷體" w:hAnsi="標楷體" w:hint="eastAsia"/>
          <w:spacing w:val="2"/>
          <w:sz w:val="28"/>
          <w:szCs w:val="28"/>
        </w:rPr>
        <w:t>0.68公頃露燃為</w:t>
      </w:r>
      <w:proofErr w:type="gramEnd"/>
      <w:r w:rsidRPr="00E063AF">
        <w:rPr>
          <w:rFonts w:ascii="標楷體" w:eastAsia="標楷體" w:hAnsi="標楷體" w:hint="eastAsia"/>
          <w:spacing w:val="2"/>
          <w:sz w:val="28"/>
          <w:szCs w:val="28"/>
        </w:rPr>
        <w:t>最多</w:t>
      </w:r>
      <w:r w:rsidRPr="00E063AF">
        <w:rPr>
          <w:rFonts w:ascii="標楷體" w:eastAsia="標楷體" w:hAnsi="標楷體"/>
          <w:spacing w:val="2"/>
          <w:sz w:val="28"/>
          <w:szCs w:val="28"/>
        </w:rPr>
        <w:t>，</w:t>
      </w:r>
      <w:proofErr w:type="gramStart"/>
      <w:r w:rsidRPr="00E063AF">
        <w:rPr>
          <w:rFonts w:ascii="標楷體" w:eastAsia="標楷體" w:hAnsi="標楷體"/>
          <w:spacing w:val="2"/>
          <w:sz w:val="28"/>
          <w:szCs w:val="28"/>
        </w:rPr>
        <w:t>均已針對</w:t>
      </w:r>
      <w:proofErr w:type="gramEnd"/>
      <w:r w:rsidRPr="00E063AF">
        <w:rPr>
          <w:rFonts w:ascii="標楷體" w:eastAsia="標楷體" w:hAnsi="標楷體"/>
          <w:spacing w:val="2"/>
          <w:sz w:val="28"/>
          <w:szCs w:val="28"/>
        </w:rPr>
        <w:t>土地所有(權)人進行勸導不得再</w:t>
      </w:r>
      <w:proofErr w:type="gramStart"/>
      <w:r w:rsidRPr="00E063AF">
        <w:rPr>
          <w:rFonts w:ascii="標楷體" w:eastAsia="標楷體" w:hAnsi="標楷體"/>
          <w:spacing w:val="2"/>
          <w:sz w:val="28"/>
          <w:szCs w:val="28"/>
        </w:rPr>
        <w:t>有露燃行為</w:t>
      </w:r>
      <w:proofErr w:type="gramEnd"/>
      <w:r w:rsidRPr="00E063AF">
        <w:rPr>
          <w:rFonts w:ascii="標楷體" w:eastAsia="標楷體" w:hAnsi="標楷體" w:hint="eastAsia"/>
          <w:spacing w:val="2"/>
          <w:sz w:val="28"/>
          <w:szCs w:val="28"/>
        </w:rPr>
        <w:t>，另針對燃燒熱點區域加強派員巡查</w:t>
      </w:r>
      <w:r w:rsidRPr="00E063AF">
        <w:rPr>
          <w:rFonts w:ascii="標楷體" w:eastAsia="標楷體" w:hAnsi="標楷體"/>
          <w:spacing w:val="2"/>
          <w:sz w:val="28"/>
          <w:szCs w:val="28"/>
        </w:rPr>
        <w:t>。</w:t>
      </w:r>
    </w:p>
    <w:p w:rsidR="007338B4" w:rsidRPr="00E063AF" w:rsidRDefault="007338B4" w:rsidP="000638CD">
      <w:pPr>
        <w:snapToGrid w:val="0"/>
        <w:spacing w:line="320" w:lineRule="exact"/>
        <w:ind w:leftChars="290" w:left="696"/>
        <w:jc w:val="both"/>
        <w:rPr>
          <w:rFonts w:ascii="標楷體" w:eastAsia="標楷體" w:hAnsi="標楷體"/>
          <w:sz w:val="28"/>
          <w:szCs w:val="28"/>
        </w:rPr>
      </w:pPr>
      <w:r w:rsidRPr="00E063AF">
        <w:rPr>
          <w:rFonts w:ascii="標楷體" w:eastAsia="標楷體" w:hAnsi="標楷體"/>
          <w:sz w:val="28"/>
          <w:szCs w:val="28"/>
        </w:rPr>
        <w:t>3.移動污染源管制</w:t>
      </w:r>
    </w:p>
    <w:p w:rsidR="007338B4" w:rsidRPr="00E063AF" w:rsidRDefault="000638CD" w:rsidP="000638CD">
      <w:pPr>
        <w:snapToGrid w:val="0"/>
        <w:spacing w:line="320" w:lineRule="exact"/>
        <w:ind w:leftChars="360" w:left="1536" w:hangingChars="240" w:hanging="672"/>
        <w:jc w:val="both"/>
        <w:rPr>
          <w:rFonts w:ascii="標楷體" w:eastAsia="標楷體" w:hAnsi="標楷體"/>
          <w:spacing w:val="2"/>
          <w:sz w:val="28"/>
          <w:szCs w:val="28"/>
        </w:rPr>
      </w:pPr>
      <w:r w:rsidRPr="000638CD">
        <w:rPr>
          <w:rFonts w:ascii="標楷體" w:eastAsia="標楷體" w:hAnsi="標楷體" w:cs="標楷體"/>
          <w:sz w:val="28"/>
          <w:szCs w:val="28"/>
        </w:rPr>
        <w:t>（1）</w:t>
      </w:r>
      <w:r w:rsidR="007338B4" w:rsidRPr="00E063AF">
        <w:rPr>
          <w:rFonts w:ascii="標楷體" w:eastAsia="標楷體" w:hAnsi="標楷體" w:hint="eastAsia"/>
          <w:spacing w:val="2"/>
          <w:sz w:val="28"/>
          <w:szCs w:val="28"/>
        </w:rPr>
        <w:t>高雄市首度結盟多家保養廠成立柴油車定檢示範站，藉以提供多元檢驗服務，方便民眾可以就近檢驗；另外對於檢驗不合格之車輛，可在保養廠現場做維修保養與輔導改善，以</w:t>
      </w:r>
      <w:proofErr w:type="gramStart"/>
      <w:r w:rsidR="007338B4" w:rsidRPr="00E063AF">
        <w:rPr>
          <w:rFonts w:ascii="標楷體" w:eastAsia="標楷體" w:hAnsi="標楷體" w:hint="eastAsia"/>
          <w:spacing w:val="2"/>
          <w:sz w:val="28"/>
          <w:szCs w:val="28"/>
        </w:rPr>
        <w:t>落實保檢合一</w:t>
      </w:r>
      <w:proofErr w:type="gramEnd"/>
      <w:r w:rsidR="007338B4" w:rsidRPr="00E063AF">
        <w:rPr>
          <w:rFonts w:ascii="標楷體" w:eastAsia="標楷體" w:hAnsi="標楷體" w:hint="eastAsia"/>
          <w:spacing w:val="2"/>
          <w:sz w:val="28"/>
          <w:szCs w:val="28"/>
        </w:rPr>
        <w:t>目的，減少車主往返時間。至今已提供1,</w:t>
      </w:r>
      <w:r w:rsidR="00F85B8F">
        <w:rPr>
          <w:rFonts w:ascii="標楷體" w:eastAsia="標楷體" w:hAnsi="標楷體"/>
          <w:spacing w:val="2"/>
          <w:sz w:val="28"/>
          <w:szCs w:val="28"/>
        </w:rPr>
        <w:t>454</w:t>
      </w:r>
      <w:r w:rsidR="007338B4" w:rsidRPr="00E063AF">
        <w:rPr>
          <w:rFonts w:ascii="標楷體" w:eastAsia="標楷體" w:hAnsi="標楷體" w:hint="eastAsia"/>
          <w:spacing w:val="2"/>
          <w:sz w:val="28"/>
          <w:szCs w:val="28"/>
        </w:rPr>
        <w:t xml:space="preserve">輛完成檢測。 </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7338B4" w:rsidRPr="00E063AF">
        <w:rPr>
          <w:rFonts w:ascii="標楷體" w:eastAsia="標楷體" w:hAnsi="標楷體"/>
          <w:bCs/>
          <w:spacing w:val="2"/>
          <w:sz w:val="28"/>
          <w:szCs w:val="28"/>
        </w:rPr>
        <w:t>鼓勵</w:t>
      </w:r>
      <w:r w:rsidR="007338B4" w:rsidRPr="000638CD">
        <w:rPr>
          <w:rFonts w:ascii="標楷體" w:eastAsia="標楷體" w:hAnsi="標楷體"/>
          <w:spacing w:val="2"/>
          <w:sz w:val="28"/>
          <w:szCs w:val="28"/>
        </w:rPr>
        <w:t>定期</w:t>
      </w:r>
      <w:r w:rsidR="007338B4" w:rsidRPr="00E063AF">
        <w:rPr>
          <w:rFonts w:ascii="標楷體" w:eastAsia="標楷體" w:hAnsi="標楷體"/>
          <w:bCs/>
          <w:spacing w:val="2"/>
          <w:sz w:val="28"/>
          <w:szCs w:val="28"/>
        </w:rPr>
        <w:t>檢測，加強路邊排煙檢測</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spacing w:val="2"/>
          <w:sz w:val="28"/>
          <w:szCs w:val="28"/>
        </w:rPr>
        <w:t>針對</w:t>
      </w:r>
      <w:proofErr w:type="gramStart"/>
      <w:r w:rsidRPr="00E063AF">
        <w:rPr>
          <w:rFonts w:ascii="標楷體" w:eastAsia="標楷體" w:hAnsi="標楷體"/>
          <w:spacing w:val="2"/>
          <w:sz w:val="28"/>
          <w:szCs w:val="28"/>
        </w:rPr>
        <w:t>柴油車高污染</w:t>
      </w:r>
      <w:proofErr w:type="gramEnd"/>
      <w:r w:rsidRPr="00E063AF">
        <w:rPr>
          <w:rFonts w:ascii="標楷體" w:eastAsia="標楷體" w:hAnsi="標楷體"/>
          <w:spacing w:val="2"/>
          <w:sz w:val="28"/>
          <w:szCs w:val="28"/>
        </w:rPr>
        <w:t>車輛執行路邊排煙攔檢，以及目測判煙稽查，並針對有污染之於車輛，寄發通知限期改善，改善</w:t>
      </w:r>
      <w:proofErr w:type="gramStart"/>
      <w:r w:rsidRPr="00E063AF">
        <w:rPr>
          <w:rFonts w:ascii="標楷體" w:eastAsia="標楷體" w:hAnsi="標楷體"/>
          <w:spacing w:val="2"/>
          <w:sz w:val="28"/>
          <w:szCs w:val="28"/>
        </w:rPr>
        <w:t>污染熱區空氣</w:t>
      </w:r>
      <w:proofErr w:type="gramEnd"/>
      <w:r w:rsidRPr="00E063AF">
        <w:rPr>
          <w:rFonts w:ascii="標楷體" w:eastAsia="標楷體" w:hAnsi="標楷體"/>
          <w:spacing w:val="2"/>
          <w:sz w:val="28"/>
          <w:szCs w:val="28"/>
        </w:rPr>
        <w:t>品質；1</w:t>
      </w:r>
      <w:r w:rsidRPr="00E063AF">
        <w:rPr>
          <w:rFonts w:ascii="標楷體" w:eastAsia="標楷體" w:hAnsi="標楷體" w:hint="eastAsia"/>
          <w:spacing w:val="2"/>
          <w:sz w:val="28"/>
          <w:szCs w:val="28"/>
        </w:rPr>
        <w:t>10</w:t>
      </w:r>
      <w:r w:rsidRPr="00E063AF">
        <w:rPr>
          <w:rFonts w:ascii="標楷體" w:eastAsia="標楷體" w:hAnsi="標楷體"/>
          <w:spacing w:val="2"/>
          <w:sz w:val="28"/>
          <w:szCs w:val="28"/>
        </w:rPr>
        <w:t>年</w:t>
      </w:r>
      <w:r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Pr="00E063AF">
        <w:rPr>
          <w:rFonts w:ascii="標楷體" w:eastAsia="標楷體" w:hAnsi="標楷體"/>
          <w:spacing w:val="2"/>
          <w:sz w:val="28"/>
          <w:szCs w:val="28"/>
        </w:rPr>
        <w:t>至</w:t>
      </w:r>
      <w:r w:rsidRPr="00E063AF">
        <w:rPr>
          <w:rFonts w:ascii="標楷體" w:eastAsia="標楷體" w:hAnsi="標楷體" w:hint="eastAsia"/>
          <w:spacing w:val="2"/>
          <w:sz w:val="28"/>
          <w:szCs w:val="28"/>
        </w:rPr>
        <w:t>6</w:t>
      </w:r>
      <w:r w:rsidRPr="00E063AF">
        <w:rPr>
          <w:rFonts w:ascii="標楷體" w:eastAsia="標楷體" w:hAnsi="標楷體"/>
          <w:spacing w:val="2"/>
          <w:sz w:val="28"/>
          <w:szCs w:val="28"/>
        </w:rPr>
        <w:t>月柴油車目測判煙稽查數計</w:t>
      </w:r>
      <w:r w:rsidRPr="00E063AF">
        <w:rPr>
          <w:rFonts w:ascii="標楷體" w:eastAsia="標楷體" w:hAnsi="標楷體" w:hint="eastAsia"/>
          <w:spacing w:val="2"/>
          <w:sz w:val="28"/>
          <w:szCs w:val="28"/>
        </w:rPr>
        <w:t>7</w:t>
      </w:r>
      <w:r w:rsidRPr="00E063AF">
        <w:rPr>
          <w:rFonts w:ascii="標楷體" w:eastAsia="標楷體" w:hAnsi="標楷體"/>
          <w:spacing w:val="2"/>
          <w:sz w:val="28"/>
          <w:szCs w:val="28"/>
        </w:rPr>
        <w:t>,</w:t>
      </w:r>
      <w:r w:rsidRPr="00E063AF">
        <w:rPr>
          <w:rFonts w:ascii="標楷體" w:eastAsia="標楷體" w:hAnsi="標楷體" w:hint="eastAsia"/>
          <w:spacing w:val="2"/>
          <w:sz w:val="28"/>
          <w:szCs w:val="28"/>
        </w:rPr>
        <w:t>11</w:t>
      </w:r>
      <w:r w:rsidRPr="00E063AF">
        <w:rPr>
          <w:rFonts w:ascii="標楷體" w:eastAsia="標楷體" w:hAnsi="標楷體"/>
          <w:spacing w:val="2"/>
          <w:sz w:val="28"/>
          <w:szCs w:val="28"/>
        </w:rPr>
        <w:t>6輛次，有污染之虞數計1,4</w:t>
      </w:r>
      <w:r w:rsidRPr="00E063AF">
        <w:rPr>
          <w:rFonts w:ascii="標楷體" w:eastAsia="標楷體" w:hAnsi="標楷體" w:hint="eastAsia"/>
          <w:spacing w:val="2"/>
          <w:sz w:val="28"/>
          <w:szCs w:val="28"/>
        </w:rPr>
        <w:t>01</w:t>
      </w:r>
      <w:r w:rsidRPr="00E063AF">
        <w:rPr>
          <w:rFonts w:ascii="標楷體" w:eastAsia="標楷體" w:hAnsi="標楷體"/>
          <w:spacing w:val="2"/>
          <w:sz w:val="28"/>
          <w:szCs w:val="28"/>
        </w:rPr>
        <w:t>輛次，執行行動檢測站及路邊攔檢排煙共</w:t>
      </w:r>
      <w:r w:rsidRPr="00E063AF">
        <w:rPr>
          <w:rFonts w:ascii="標楷體" w:eastAsia="標楷體" w:hAnsi="標楷體" w:hint="eastAsia"/>
          <w:spacing w:val="2"/>
          <w:sz w:val="28"/>
          <w:szCs w:val="28"/>
        </w:rPr>
        <w:t>1.398</w:t>
      </w:r>
      <w:r w:rsidRPr="00E063AF">
        <w:rPr>
          <w:rFonts w:ascii="標楷體" w:eastAsia="標楷體" w:hAnsi="標楷體"/>
          <w:spacing w:val="2"/>
          <w:sz w:val="28"/>
          <w:szCs w:val="28"/>
        </w:rPr>
        <w:t>輛次。</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7338B4" w:rsidRPr="00E063AF">
        <w:rPr>
          <w:rFonts w:ascii="標楷體" w:eastAsia="標楷體" w:hAnsi="標楷體"/>
          <w:bCs/>
          <w:spacing w:val="2"/>
          <w:sz w:val="28"/>
          <w:szCs w:val="28"/>
        </w:rPr>
        <w:t>持續補助大型柴油車汰舊換新</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hint="eastAsia"/>
          <w:spacing w:val="2"/>
          <w:sz w:val="28"/>
          <w:szCs w:val="28"/>
        </w:rPr>
        <w:t>自110年起，由環保署辦理柴油車相關補助案件之受理、審查及撥款事宜。</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hint="eastAsia"/>
          <w:spacing w:val="2"/>
          <w:sz w:val="28"/>
          <w:szCs w:val="28"/>
        </w:rPr>
        <w:t>依據環保署統計110年1</w:t>
      </w:r>
      <w:r w:rsidR="004C20FE">
        <w:rPr>
          <w:rFonts w:ascii="標楷體" w:eastAsia="標楷體" w:hAnsi="標楷體" w:hint="eastAsia"/>
          <w:spacing w:val="2"/>
          <w:sz w:val="28"/>
          <w:szCs w:val="28"/>
        </w:rPr>
        <w:t>月</w:t>
      </w:r>
      <w:r w:rsidRPr="00E063AF">
        <w:rPr>
          <w:rFonts w:ascii="標楷體" w:eastAsia="標楷體" w:hAnsi="標楷體" w:hint="eastAsia"/>
          <w:spacing w:val="2"/>
          <w:sz w:val="28"/>
          <w:szCs w:val="28"/>
        </w:rPr>
        <w:t>至6月大型柴油車</w:t>
      </w:r>
      <w:proofErr w:type="gramStart"/>
      <w:r w:rsidRPr="00E063AF">
        <w:rPr>
          <w:rFonts w:ascii="標楷體" w:eastAsia="標楷體" w:hAnsi="標楷體" w:hint="eastAsia"/>
          <w:spacing w:val="2"/>
          <w:sz w:val="28"/>
          <w:szCs w:val="28"/>
        </w:rPr>
        <w:t>汰舊數</w:t>
      </w:r>
      <w:proofErr w:type="gramEnd"/>
      <w:r w:rsidRPr="00E063AF">
        <w:rPr>
          <w:rFonts w:ascii="標楷體" w:eastAsia="標楷體" w:hAnsi="標楷體" w:hint="eastAsia"/>
          <w:spacing w:val="2"/>
          <w:sz w:val="28"/>
          <w:szCs w:val="28"/>
        </w:rPr>
        <w:t>為906</w:t>
      </w:r>
      <w:r w:rsidRPr="00E063AF">
        <w:rPr>
          <w:rFonts w:ascii="標楷體" w:eastAsia="標楷體" w:hAnsi="標楷體" w:hint="eastAsia"/>
          <w:spacing w:val="2"/>
          <w:sz w:val="28"/>
          <w:szCs w:val="28"/>
        </w:rPr>
        <w:lastRenderedPageBreak/>
        <w:t>輛；另依據環保署統計</w:t>
      </w:r>
      <w:r w:rsidRPr="00E063AF">
        <w:rPr>
          <w:rFonts w:ascii="標楷體" w:eastAsia="標楷體" w:hAnsi="標楷體"/>
          <w:spacing w:val="2"/>
          <w:sz w:val="28"/>
          <w:szCs w:val="28"/>
        </w:rPr>
        <w:t>1</w:t>
      </w:r>
      <w:r w:rsidRPr="00E063AF">
        <w:rPr>
          <w:rFonts w:ascii="標楷體" w:eastAsia="標楷體" w:hAnsi="標楷體" w:hint="eastAsia"/>
          <w:spacing w:val="2"/>
          <w:sz w:val="28"/>
          <w:szCs w:val="28"/>
        </w:rPr>
        <w:t>10</w:t>
      </w:r>
      <w:r w:rsidRPr="00E063AF">
        <w:rPr>
          <w:rFonts w:ascii="標楷體" w:eastAsia="標楷體" w:hAnsi="標楷體"/>
          <w:spacing w:val="2"/>
          <w:sz w:val="28"/>
          <w:szCs w:val="28"/>
        </w:rPr>
        <w:t>年</w:t>
      </w:r>
      <w:r w:rsidR="004C20FE">
        <w:rPr>
          <w:rFonts w:ascii="標楷體" w:eastAsia="標楷體" w:hAnsi="標楷體" w:hint="eastAsia"/>
          <w:spacing w:val="2"/>
          <w:sz w:val="28"/>
          <w:szCs w:val="28"/>
        </w:rPr>
        <w:t>1月</w:t>
      </w:r>
      <w:r w:rsidRPr="00E063AF">
        <w:rPr>
          <w:rFonts w:ascii="標楷體" w:eastAsia="標楷體" w:hAnsi="標楷體"/>
          <w:spacing w:val="2"/>
          <w:sz w:val="28"/>
          <w:szCs w:val="28"/>
        </w:rPr>
        <w:t>至</w:t>
      </w:r>
      <w:r w:rsidRPr="00E063AF">
        <w:rPr>
          <w:rFonts w:ascii="標楷體" w:eastAsia="標楷體" w:hAnsi="標楷體" w:hint="eastAsia"/>
          <w:spacing w:val="2"/>
          <w:sz w:val="28"/>
          <w:szCs w:val="28"/>
        </w:rPr>
        <w:t>4</w:t>
      </w:r>
      <w:r w:rsidRPr="00E063AF">
        <w:rPr>
          <w:rFonts w:ascii="標楷體" w:eastAsia="標楷體" w:hAnsi="標楷體"/>
          <w:spacing w:val="2"/>
          <w:sz w:val="28"/>
          <w:szCs w:val="28"/>
        </w:rPr>
        <w:t>月大型柴油車補助辦理情形：</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①</w:t>
      </w:r>
      <w:r w:rsidR="007338B4" w:rsidRPr="00E063AF">
        <w:rPr>
          <w:rFonts w:ascii="標楷體" w:eastAsia="標楷體" w:hAnsi="標楷體"/>
          <w:spacing w:val="2"/>
          <w:sz w:val="28"/>
          <w:szCs w:val="28"/>
        </w:rPr>
        <w:t>民眾申請環保署1-3期大型柴油車汰舊換新補助，受理並符合補助辦法規定累計</w:t>
      </w:r>
      <w:r w:rsidR="007338B4" w:rsidRPr="00E063AF">
        <w:rPr>
          <w:rFonts w:ascii="標楷體" w:eastAsia="標楷體" w:hAnsi="標楷體" w:hint="eastAsia"/>
          <w:spacing w:val="2"/>
          <w:sz w:val="28"/>
          <w:szCs w:val="28"/>
        </w:rPr>
        <w:t>473</w:t>
      </w:r>
      <w:r w:rsidR="007338B4" w:rsidRPr="00E063AF">
        <w:rPr>
          <w:rFonts w:ascii="標楷體" w:eastAsia="標楷體" w:hAnsi="標楷體"/>
          <w:spacing w:val="2"/>
          <w:sz w:val="28"/>
          <w:szCs w:val="28"/>
        </w:rPr>
        <w:t>件。</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②</w:t>
      </w:r>
      <w:r w:rsidR="007338B4" w:rsidRPr="00E063AF">
        <w:rPr>
          <w:rFonts w:ascii="標楷體" w:eastAsia="標楷體" w:hAnsi="標楷體" w:hint="eastAsia"/>
          <w:spacing w:val="2"/>
          <w:sz w:val="28"/>
          <w:szCs w:val="28"/>
        </w:rPr>
        <w:t>受理民眾申請環保署1-3期大型柴油車調修燃油</w:t>
      </w:r>
      <w:r w:rsidR="007338B4" w:rsidRPr="00E063AF">
        <w:rPr>
          <w:rFonts w:ascii="標楷體" w:eastAsia="標楷體" w:hAnsi="標楷體"/>
          <w:spacing w:val="2"/>
          <w:sz w:val="28"/>
          <w:szCs w:val="28"/>
        </w:rPr>
        <w:t>系統或加裝空氣污染防制設備，受理並符合補助辦法規定計5</w:t>
      </w:r>
      <w:r w:rsidR="007338B4" w:rsidRPr="00E063AF">
        <w:rPr>
          <w:rFonts w:ascii="標楷體" w:eastAsia="標楷體" w:hAnsi="標楷體" w:hint="eastAsia"/>
          <w:spacing w:val="2"/>
          <w:sz w:val="28"/>
          <w:szCs w:val="28"/>
        </w:rPr>
        <w:t>0</w:t>
      </w:r>
      <w:r w:rsidR="007338B4" w:rsidRPr="00E063AF">
        <w:rPr>
          <w:rFonts w:ascii="標楷體" w:eastAsia="標楷體" w:hAnsi="標楷體"/>
          <w:spacing w:val="2"/>
          <w:sz w:val="28"/>
          <w:szCs w:val="28"/>
        </w:rPr>
        <w:t>件。</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4</w:t>
      </w:r>
      <w:r w:rsidRPr="000638CD">
        <w:rPr>
          <w:rFonts w:ascii="標楷體" w:eastAsia="標楷體" w:hAnsi="標楷體" w:cs="標楷體"/>
          <w:sz w:val="28"/>
          <w:szCs w:val="28"/>
        </w:rPr>
        <w:t>）</w:t>
      </w:r>
      <w:r w:rsidR="007338B4" w:rsidRPr="00E063AF">
        <w:rPr>
          <w:rFonts w:ascii="標楷體" w:eastAsia="標楷體" w:hAnsi="標楷體"/>
          <w:bCs/>
          <w:spacing w:val="2"/>
          <w:sz w:val="28"/>
          <w:szCs w:val="28"/>
        </w:rPr>
        <w:t>補助</w:t>
      </w:r>
      <w:r w:rsidR="007338B4" w:rsidRPr="00E063AF">
        <w:rPr>
          <w:rFonts w:ascii="標楷體" w:eastAsia="標楷體" w:hAnsi="標楷體" w:hint="eastAsia"/>
          <w:bCs/>
          <w:spacing w:val="2"/>
          <w:sz w:val="28"/>
          <w:szCs w:val="28"/>
        </w:rPr>
        <w:t>本市公車業者</w:t>
      </w:r>
      <w:r w:rsidR="007338B4" w:rsidRPr="00E063AF">
        <w:rPr>
          <w:rFonts w:ascii="標楷體" w:eastAsia="標楷體" w:hAnsi="標楷體"/>
          <w:bCs/>
          <w:spacing w:val="2"/>
          <w:sz w:val="28"/>
          <w:szCs w:val="28"/>
        </w:rPr>
        <w:t>汰舊換新</w:t>
      </w:r>
      <w:r w:rsidR="007338B4" w:rsidRPr="00E063AF">
        <w:rPr>
          <w:rFonts w:ascii="標楷體" w:eastAsia="標楷體" w:hAnsi="標楷體" w:hint="eastAsia"/>
          <w:bCs/>
          <w:spacing w:val="2"/>
          <w:sz w:val="28"/>
          <w:szCs w:val="28"/>
        </w:rPr>
        <w:t>電動大客車</w:t>
      </w:r>
      <w:r w:rsidR="007338B4" w:rsidRPr="00E063AF">
        <w:rPr>
          <w:rFonts w:ascii="標楷體" w:eastAsia="標楷體" w:hAnsi="標楷體" w:hint="eastAsia"/>
          <w:spacing w:val="2"/>
          <w:sz w:val="28"/>
          <w:szCs w:val="28"/>
        </w:rPr>
        <w:t>50輛。</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5</w:t>
      </w:r>
      <w:r w:rsidRPr="000638CD">
        <w:rPr>
          <w:rFonts w:ascii="標楷體" w:eastAsia="標楷體" w:hAnsi="標楷體" w:cs="標楷體"/>
          <w:sz w:val="28"/>
          <w:szCs w:val="28"/>
        </w:rPr>
        <w:t>）</w:t>
      </w:r>
      <w:r w:rsidR="007338B4" w:rsidRPr="00E063AF">
        <w:rPr>
          <w:rFonts w:ascii="標楷體" w:eastAsia="標楷體" w:hAnsi="標楷體"/>
          <w:bCs/>
          <w:spacing w:val="2"/>
          <w:sz w:val="28"/>
          <w:szCs w:val="28"/>
        </w:rPr>
        <w:t>提升機車定檢率，路邊不定期攔檢</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spacing w:val="2"/>
          <w:sz w:val="28"/>
          <w:szCs w:val="28"/>
        </w:rPr>
        <w:t>1</w:t>
      </w:r>
      <w:r w:rsidRPr="00E063AF">
        <w:rPr>
          <w:rFonts w:ascii="標楷體" w:eastAsia="標楷體" w:hAnsi="標楷體" w:hint="eastAsia"/>
          <w:spacing w:val="2"/>
          <w:sz w:val="28"/>
          <w:szCs w:val="28"/>
        </w:rPr>
        <w:t>10</w:t>
      </w:r>
      <w:r w:rsidRPr="00E063AF">
        <w:rPr>
          <w:rFonts w:ascii="標楷體" w:eastAsia="標楷體" w:hAnsi="標楷體"/>
          <w:spacing w:val="2"/>
          <w:sz w:val="28"/>
          <w:szCs w:val="28"/>
        </w:rPr>
        <w:t>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Pr="00E063AF">
        <w:rPr>
          <w:rFonts w:ascii="標楷體" w:eastAsia="標楷體" w:hAnsi="標楷體"/>
          <w:spacing w:val="2"/>
          <w:sz w:val="28"/>
          <w:szCs w:val="28"/>
        </w:rPr>
        <w:t>全國機車</w:t>
      </w:r>
      <w:proofErr w:type="gramStart"/>
      <w:r w:rsidRPr="00E063AF">
        <w:rPr>
          <w:rFonts w:ascii="標楷體" w:eastAsia="標楷體" w:hAnsi="標楷體"/>
          <w:spacing w:val="2"/>
          <w:sz w:val="28"/>
          <w:szCs w:val="28"/>
        </w:rPr>
        <w:t>定檢數總計</w:t>
      </w:r>
      <w:proofErr w:type="gramEnd"/>
      <w:r w:rsidRPr="00E063AF">
        <w:rPr>
          <w:rFonts w:ascii="標楷體" w:eastAsia="標楷體" w:hAnsi="標楷體"/>
          <w:spacing w:val="2"/>
          <w:sz w:val="28"/>
          <w:szCs w:val="28"/>
        </w:rPr>
        <w:t>3</w:t>
      </w:r>
      <w:r w:rsidRPr="00E063AF">
        <w:rPr>
          <w:rFonts w:ascii="標楷體" w:eastAsia="標楷體" w:hAnsi="標楷體" w:hint="eastAsia"/>
          <w:spacing w:val="2"/>
          <w:sz w:val="28"/>
          <w:szCs w:val="28"/>
        </w:rPr>
        <w:t>21</w:t>
      </w:r>
      <w:r w:rsidRPr="00E063AF">
        <w:rPr>
          <w:rFonts w:ascii="標楷體" w:eastAsia="標楷體" w:hAnsi="標楷體"/>
          <w:spacing w:val="2"/>
          <w:sz w:val="28"/>
          <w:szCs w:val="28"/>
        </w:rPr>
        <w:t>萬</w:t>
      </w:r>
      <w:r w:rsidRPr="00E063AF">
        <w:rPr>
          <w:rFonts w:ascii="標楷體" w:eastAsia="標楷體" w:hAnsi="標楷體" w:hint="eastAsia"/>
          <w:spacing w:val="2"/>
          <w:sz w:val="28"/>
          <w:szCs w:val="28"/>
        </w:rPr>
        <w:t>6</w:t>
      </w:r>
      <w:r w:rsidRPr="00E063AF">
        <w:rPr>
          <w:rFonts w:ascii="標楷體" w:eastAsia="標楷體" w:hAnsi="標楷體"/>
          <w:spacing w:val="2"/>
          <w:sz w:val="28"/>
          <w:szCs w:val="28"/>
        </w:rPr>
        <w:t>,</w:t>
      </w:r>
      <w:r w:rsidRPr="00E063AF">
        <w:rPr>
          <w:rFonts w:ascii="標楷體" w:eastAsia="標楷體" w:hAnsi="標楷體" w:hint="eastAsia"/>
          <w:spacing w:val="2"/>
          <w:sz w:val="28"/>
          <w:szCs w:val="28"/>
        </w:rPr>
        <w:t>643</w:t>
      </w:r>
      <w:r w:rsidRPr="00E063AF">
        <w:rPr>
          <w:rFonts w:ascii="標楷體" w:eastAsia="標楷體" w:hAnsi="標楷體"/>
          <w:spacing w:val="2"/>
          <w:sz w:val="28"/>
          <w:szCs w:val="28"/>
        </w:rPr>
        <w:t>輛次</w:t>
      </w:r>
      <w:r w:rsidRPr="00E063AF">
        <w:rPr>
          <w:rFonts w:ascii="標楷體" w:eastAsia="標楷體" w:hAnsi="標楷體" w:hint="eastAsia"/>
          <w:spacing w:val="2"/>
          <w:sz w:val="28"/>
          <w:szCs w:val="28"/>
        </w:rPr>
        <w:t>，</w:t>
      </w:r>
      <w:r w:rsidRPr="00E063AF">
        <w:rPr>
          <w:rFonts w:ascii="標楷體" w:eastAsia="標楷體" w:hAnsi="標楷體"/>
          <w:spacing w:val="2"/>
          <w:sz w:val="28"/>
          <w:szCs w:val="28"/>
        </w:rPr>
        <w:t>高雄市機車定檢數量為4</w:t>
      </w:r>
      <w:r w:rsidRPr="00E063AF">
        <w:rPr>
          <w:rFonts w:ascii="標楷體" w:eastAsia="標楷體" w:hAnsi="標楷體" w:hint="eastAsia"/>
          <w:spacing w:val="2"/>
          <w:sz w:val="28"/>
          <w:szCs w:val="28"/>
        </w:rPr>
        <w:t>63</w:t>
      </w:r>
      <w:r w:rsidRPr="00E063AF">
        <w:rPr>
          <w:rFonts w:ascii="標楷體" w:eastAsia="標楷體" w:hAnsi="標楷體"/>
          <w:spacing w:val="2"/>
          <w:sz w:val="28"/>
          <w:szCs w:val="28"/>
        </w:rPr>
        <w:t>,</w:t>
      </w:r>
      <w:r w:rsidRPr="00E063AF">
        <w:rPr>
          <w:rFonts w:ascii="標楷體" w:eastAsia="標楷體" w:hAnsi="標楷體" w:hint="eastAsia"/>
          <w:spacing w:val="2"/>
          <w:sz w:val="28"/>
          <w:szCs w:val="28"/>
        </w:rPr>
        <w:t>520</w:t>
      </w:r>
      <w:r w:rsidRPr="00E063AF">
        <w:rPr>
          <w:rFonts w:ascii="標楷體" w:eastAsia="標楷體" w:hAnsi="標楷體"/>
          <w:spacing w:val="2"/>
          <w:sz w:val="28"/>
          <w:szCs w:val="28"/>
        </w:rPr>
        <w:t>輛次；到檢率為</w:t>
      </w:r>
      <w:r w:rsidRPr="00E063AF">
        <w:rPr>
          <w:rFonts w:ascii="標楷體" w:eastAsia="標楷體" w:hAnsi="標楷體" w:hint="eastAsia"/>
          <w:spacing w:val="2"/>
          <w:sz w:val="28"/>
          <w:szCs w:val="28"/>
        </w:rPr>
        <w:t>73</w:t>
      </w:r>
      <w:r w:rsidRPr="00E063AF">
        <w:rPr>
          <w:rFonts w:ascii="標楷體" w:eastAsia="標楷體" w:hAnsi="標楷體"/>
          <w:spacing w:val="2"/>
          <w:sz w:val="28"/>
          <w:szCs w:val="28"/>
        </w:rPr>
        <w:t>.5</w:t>
      </w:r>
      <w:r w:rsidRPr="00E063AF">
        <w:rPr>
          <w:rFonts w:ascii="標楷體" w:eastAsia="標楷體" w:hAnsi="標楷體" w:hint="eastAsia"/>
          <w:spacing w:val="2"/>
          <w:sz w:val="28"/>
          <w:szCs w:val="28"/>
        </w:rPr>
        <w:t>7</w:t>
      </w:r>
      <w:r w:rsidRPr="00E063AF">
        <w:rPr>
          <w:rFonts w:ascii="標楷體" w:eastAsia="標楷體" w:hAnsi="標楷體"/>
          <w:spacing w:val="2"/>
          <w:sz w:val="28"/>
          <w:szCs w:val="28"/>
        </w:rPr>
        <w:t>% ,約</w:t>
      </w:r>
      <w:proofErr w:type="gramStart"/>
      <w:r w:rsidRPr="00E063AF">
        <w:rPr>
          <w:rFonts w:ascii="標楷體" w:eastAsia="標楷體" w:hAnsi="標楷體"/>
          <w:spacing w:val="2"/>
          <w:sz w:val="28"/>
          <w:szCs w:val="28"/>
        </w:rPr>
        <w:t>佔</w:t>
      </w:r>
      <w:proofErr w:type="gramEnd"/>
      <w:r w:rsidRPr="00E063AF">
        <w:rPr>
          <w:rFonts w:ascii="標楷體" w:eastAsia="標楷體" w:hAnsi="標楷體"/>
          <w:spacing w:val="2"/>
          <w:sz w:val="28"/>
          <w:szCs w:val="28"/>
        </w:rPr>
        <w:t>全國機車</w:t>
      </w:r>
      <w:proofErr w:type="gramStart"/>
      <w:r w:rsidRPr="00E063AF">
        <w:rPr>
          <w:rFonts w:ascii="標楷體" w:eastAsia="標楷體" w:hAnsi="標楷體"/>
          <w:spacing w:val="2"/>
          <w:sz w:val="28"/>
          <w:szCs w:val="28"/>
        </w:rPr>
        <w:t>定檢數的</w:t>
      </w:r>
      <w:proofErr w:type="gramEnd"/>
      <w:r w:rsidRPr="00E063AF">
        <w:rPr>
          <w:rFonts w:ascii="標楷體" w:eastAsia="標楷體" w:hAnsi="標楷體"/>
          <w:spacing w:val="2"/>
          <w:sz w:val="28"/>
          <w:szCs w:val="28"/>
        </w:rPr>
        <w:t>1</w:t>
      </w:r>
      <w:r w:rsidRPr="00E063AF">
        <w:rPr>
          <w:rFonts w:ascii="標楷體" w:eastAsia="標楷體" w:hAnsi="標楷體" w:hint="eastAsia"/>
          <w:spacing w:val="2"/>
          <w:sz w:val="28"/>
          <w:szCs w:val="28"/>
        </w:rPr>
        <w:t>4</w:t>
      </w:r>
      <w:r w:rsidRPr="00E063AF">
        <w:rPr>
          <w:rFonts w:ascii="標楷體" w:eastAsia="標楷體" w:hAnsi="標楷體"/>
          <w:spacing w:val="2"/>
          <w:sz w:val="28"/>
          <w:szCs w:val="28"/>
        </w:rPr>
        <w:t>.</w:t>
      </w:r>
      <w:r w:rsidRPr="00E063AF">
        <w:rPr>
          <w:rFonts w:ascii="標楷體" w:eastAsia="標楷體" w:hAnsi="標楷體" w:hint="eastAsia"/>
          <w:spacing w:val="2"/>
          <w:sz w:val="28"/>
          <w:szCs w:val="28"/>
        </w:rPr>
        <w:t>4</w:t>
      </w:r>
      <w:r w:rsidRPr="00E063AF">
        <w:rPr>
          <w:rFonts w:ascii="標楷體" w:eastAsia="標楷體" w:hAnsi="標楷體"/>
          <w:spacing w:val="2"/>
          <w:sz w:val="28"/>
          <w:szCs w:val="28"/>
        </w:rPr>
        <w:t>%，另有</w:t>
      </w:r>
      <w:r w:rsidRPr="00E063AF">
        <w:rPr>
          <w:rFonts w:ascii="標楷體" w:eastAsia="標楷體" w:hAnsi="標楷體" w:hint="eastAsia"/>
          <w:spacing w:val="2"/>
          <w:sz w:val="28"/>
          <w:szCs w:val="28"/>
        </w:rPr>
        <w:t>166</w:t>
      </w:r>
      <w:r w:rsidRPr="00E063AF">
        <w:rPr>
          <w:rFonts w:ascii="標楷體" w:eastAsia="標楷體" w:hAnsi="標楷體"/>
          <w:spacing w:val="2"/>
          <w:sz w:val="28"/>
          <w:szCs w:val="28"/>
        </w:rPr>
        <w:t>,</w:t>
      </w:r>
      <w:proofErr w:type="gramStart"/>
      <w:r w:rsidRPr="00E063AF">
        <w:rPr>
          <w:rFonts w:ascii="標楷體" w:eastAsia="標楷體" w:hAnsi="標楷體" w:hint="eastAsia"/>
          <w:spacing w:val="2"/>
          <w:sz w:val="28"/>
          <w:szCs w:val="28"/>
        </w:rPr>
        <w:t>562</w:t>
      </w:r>
      <w:r w:rsidRPr="00E063AF">
        <w:rPr>
          <w:rFonts w:ascii="標楷體" w:eastAsia="標楷體" w:hAnsi="標楷體"/>
          <w:spacing w:val="2"/>
          <w:sz w:val="28"/>
          <w:szCs w:val="28"/>
        </w:rPr>
        <w:t>餘輛</w:t>
      </w:r>
      <w:proofErr w:type="gramEnd"/>
      <w:r w:rsidRPr="00E063AF">
        <w:rPr>
          <w:rFonts w:ascii="標楷體" w:eastAsia="標楷體" w:hAnsi="標楷體"/>
          <w:spacing w:val="2"/>
          <w:sz w:val="28"/>
          <w:szCs w:val="28"/>
        </w:rPr>
        <w:t>機車仍未完成檢驗。執行使用中機車不定期路邊攔檢2,</w:t>
      </w:r>
      <w:r w:rsidRPr="00E063AF">
        <w:rPr>
          <w:rFonts w:ascii="標楷體" w:eastAsia="標楷體" w:hAnsi="標楷體" w:hint="eastAsia"/>
          <w:spacing w:val="2"/>
          <w:sz w:val="28"/>
          <w:szCs w:val="28"/>
        </w:rPr>
        <w:t>537</w:t>
      </w:r>
      <w:r w:rsidRPr="00E063AF">
        <w:rPr>
          <w:rFonts w:ascii="標楷體" w:eastAsia="標楷體" w:hAnsi="標楷體"/>
          <w:spacing w:val="2"/>
          <w:sz w:val="28"/>
          <w:szCs w:val="28"/>
        </w:rPr>
        <w:t>輛，不合格車輛共</w:t>
      </w:r>
      <w:r w:rsidRPr="00E063AF">
        <w:rPr>
          <w:rFonts w:ascii="標楷體" w:eastAsia="標楷體" w:hAnsi="標楷體" w:hint="eastAsia"/>
          <w:spacing w:val="2"/>
          <w:sz w:val="28"/>
          <w:szCs w:val="28"/>
        </w:rPr>
        <w:t>350</w:t>
      </w:r>
      <w:r w:rsidRPr="00E063AF">
        <w:rPr>
          <w:rFonts w:ascii="標楷體" w:eastAsia="標楷體" w:hAnsi="標楷體"/>
          <w:spacing w:val="2"/>
          <w:sz w:val="28"/>
          <w:szCs w:val="28"/>
        </w:rPr>
        <w:t>輛，其中</w:t>
      </w:r>
      <w:r w:rsidRPr="00E063AF">
        <w:rPr>
          <w:rFonts w:ascii="標楷體" w:eastAsia="標楷體" w:hAnsi="標楷體" w:hint="eastAsia"/>
          <w:spacing w:val="2"/>
          <w:sz w:val="28"/>
          <w:szCs w:val="28"/>
        </w:rPr>
        <w:t>223</w:t>
      </w:r>
      <w:r w:rsidRPr="00E063AF">
        <w:rPr>
          <w:rFonts w:ascii="標楷體" w:eastAsia="標楷體" w:hAnsi="標楷體"/>
          <w:spacing w:val="2"/>
          <w:sz w:val="28"/>
          <w:szCs w:val="28"/>
        </w:rPr>
        <w:t>輛已完成</w:t>
      </w:r>
      <w:proofErr w:type="gramStart"/>
      <w:r w:rsidRPr="00E063AF">
        <w:rPr>
          <w:rFonts w:ascii="標楷體" w:eastAsia="標楷體" w:hAnsi="標楷體"/>
          <w:spacing w:val="2"/>
          <w:sz w:val="28"/>
          <w:szCs w:val="28"/>
        </w:rPr>
        <w:t>複</w:t>
      </w:r>
      <w:proofErr w:type="gramEnd"/>
      <w:r w:rsidRPr="00E063AF">
        <w:rPr>
          <w:rFonts w:ascii="標楷體" w:eastAsia="標楷體" w:hAnsi="標楷體"/>
          <w:spacing w:val="2"/>
          <w:sz w:val="28"/>
          <w:szCs w:val="28"/>
        </w:rPr>
        <w:t>驗改善。</w:t>
      </w:r>
    </w:p>
    <w:p w:rsidR="007338B4" w:rsidRPr="00E063AF" w:rsidRDefault="000638CD" w:rsidP="000638CD">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6</w:t>
      </w:r>
      <w:r w:rsidRPr="000638CD">
        <w:rPr>
          <w:rFonts w:ascii="標楷體" w:eastAsia="標楷體" w:hAnsi="標楷體" w:cs="標楷體"/>
          <w:sz w:val="28"/>
          <w:szCs w:val="28"/>
        </w:rPr>
        <w:t>）</w:t>
      </w:r>
      <w:r w:rsidR="007338B4" w:rsidRPr="00E063AF">
        <w:rPr>
          <w:rFonts w:ascii="標楷體" w:eastAsia="標楷體" w:hAnsi="標楷體"/>
          <w:bCs/>
          <w:spacing w:val="2"/>
          <w:sz w:val="28"/>
          <w:szCs w:val="28"/>
        </w:rPr>
        <w:t>加碼補助機車汰舊換新</w:t>
      </w:r>
      <w:r w:rsidR="007338B4" w:rsidRPr="00E063AF">
        <w:rPr>
          <w:rFonts w:ascii="標楷體" w:eastAsia="標楷體" w:hAnsi="標楷體" w:hint="eastAsia"/>
          <w:bCs/>
          <w:spacing w:val="2"/>
          <w:sz w:val="28"/>
          <w:szCs w:val="28"/>
        </w:rPr>
        <w:t>低污染</w:t>
      </w:r>
      <w:r w:rsidR="007338B4" w:rsidRPr="00E063AF">
        <w:rPr>
          <w:rFonts w:ascii="標楷體" w:eastAsia="標楷體" w:hAnsi="標楷體"/>
          <w:bCs/>
          <w:spacing w:val="2"/>
          <w:sz w:val="28"/>
          <w:szCs w:val="28"/>
        </w:rPr>
        <w:t>車</w:t>
      </w:r>
      <w:r w:rsidR="007338B4" w:rsidRPr="00E063AF">
        <w:rPr>
          <w:rFonts w:ascii="標楷體" w:eastAsia="標楷體" w:hAnsi="標楷體" w:hint="eastAsia"/>
          <w:bCs/>
          <w:spacing w:val="2"/>
          <w:sz w:val="28"/>
          <w:szCs w:val="28"/>
        </w:rPr>
        <w:t>輛，</w:t>
      </w:r>
      <w:r w:rsidR="007338B4" w:rsidRPr="00E063AF">
        <w:rPr>
          <w:rFonts w:ascii="標楷體" w:eastAsia="標楷體" w:hAnsi="標楷體"/>
          <w:bCs/>
          <w:spacing w:val="2"/>
          <w:sz w:val="28"/>
          <w:szCs w:val="28"/>
        </w:rPr>
        <w:t>110</w:t>
      </w:r>
      <w:r w:rsidR="007338B4" w:rsidRPr="00E063AF">
        <w:rPr>
          <w:rFonts w:ascii="標楷體" w:eastAsia="標楷體" w:hAnsi="標楷體" w:hint="eastAsia"/>
          <w:bCs/>
          <w:spacing w:val="2"/>
          <w:sz w:val="28"/>
          <w:szCs w:val="28"/>
        </w:rPr>
        <w:t>年起擴大補助對象為</w:t>
      </w:r>
      <w:r w:rsidR="007338B4" w:rsidRPr="00E063AF">
        <w:rPr>
          <w:rFonts w:ascii="標楷體" w:eastAsia="標楷體" w:hAnsi="標楷體"/>
          <w:bCs/>
          <w:spacing w:val="2"/>
          <w:sz w:val="28"/>
          <w:szCs w:val="28"/>
        </w:rPr>
        <w:t>96</w:t>
      </w:r>
      <w:r w:rsidR="007338B4" w:rsidRPr="00E063AF">
        <w:rPr>
          <w:rFonts w:ascii="標楷體" w:eastAsia="標楷體" w:hAnsi="標楷體" w:hint="eastAsia"/>
          <w:bCs/>
          <w:spacing w:val="2"/>
          <w:sz w:val="28"/>
          <w:szCs w:val="28"/>
        </w:rPr>
        <w:t>年</w:t>
      </w:r>
      <w:r w:rsidR="007338B4" w:rsidRPr="00E063AF">
        <w:rPr>
          <w:rFonts w:ascii="標楷體" w:eastAsia="標楷體" w:hAnsi="標楷體"/>
          <w:bCs/>
          <w:spacing w:val="2"/>
          <w:sz w:val="28"/>
          <w:szCs w:val="28"/>
        </w:rPr>
        <w:t>6</w:t>
      </w:r>
      <w:r w:rsidR="007338B4" w:rsidRPr="00E063AF">
        <w:rPr>
          <w:rFonts w:ascii="標楷體" w:eastAsia="標楷體" w:hAnsi="標楷體" w:hint="eastAsia"/>
          <w:bCs/>
          <w:spacing w:val="2"/>
          <w:sz w:val="28"/>
          <w:szCs w:val="28"/>
        </w:rPr>
        <w:t>月</w:t>
      </w:r>
      <w:r w:rsidR="007338B4" w:rsidRPr="00E063AF">
        <w:rPr>
          <w:rFonts w:ascii="標楷體" w:eastAsia="標楷體" w:hAnsi="標楷體"/>
          <w:bCs/>
          <w:spacing w:val="2"/>
          <w:sz w:val="28"/>
          <w:szCs w:val="28"/>
        </w:rPr>
        <w:t>30</w:t>
      </w:r>
      <w:r w:rsidR="007338B4" w:rsidRPr="00E063AF">
        <w:rPr>
          <w:rFonts w:ascii="標楷體" w:eastAsia="標楷體" w:hAnsi="標楷體" w:hint="eastAsia"/>
          <w:bCs/>
          <w:spacing w:val="2"/>
          <w:sz w:val="28"/>
          <w:szCs w:val="28"/>
        </w:rPr>
        <w:t>日前出廠的一〜四期老舊機車（含老舊二行程機車）並增加新購電動二輪車補助項目。</w:t>
      </w:r>
    </w:p>
    <w:p w:rsidR="007338B4" w:rsidRPr="00E063AF" w:rsidRDefault="007338B4" w:rsidP="000638CD">
      <w:pPr>
        <w:snapToGrid w:val="0"/>
        <w:spacing w:line="320" w:lineRule="exact"/>
        <w:ind w:leftChars="650" w:left="1560"/>
        <w:jc w:val="both"/>
        <w:rPr>
          <w:rFonts w:ascii="標楷體" w:eastAsia="標楷體" w:hAnsi="標楷體"/>
          <w:spacing w:val="2"/>
          <w:sz w:val="28"/>
          <w:szCs w:val="28"/>
        </w:rPr>
      </w:pPr>
      <w:r w:rsidRPr="00E063AF">
        <w:rPr>
          <w:rFonts w:ascii="標楷體" w:eastAsia="標楷體" w:hAnsi="標楷體"/>
          <w:spacing w:val="2"/>
          <w:sz w:val="28"/>
          <w:szCs w:val="28"/>
        </w:rPr>
        <w:t>1</w:t>
      </w:r>
      <w:r w:rsidRPr="00E063AF">
        <w:rPr>
          <w:rFonts w:ascii="標楷體" w:eastAsia="標楷體" w:hAnsi="標楷體" w:hint="eastAsia"/>
          <w:spacing w:val="2"/>
          <w:sz w:val="28"/>
          <w:szCs w:val="28"/>
        </w:rPr>
        <w:t>10</w:t>
      </w:r>
      <w:r w:rsidRPr="00E063AF">
        <w:rPr>
          <w:rFonts w:ascii="標楷體" w:eastAsia="標楷體" w:hAnsi="標楷體"/>
          <w:spacing w:val="2"/>
          <w:sz w:val="28"/>
          <w:szCs w:val="28"/>
        </w:rPr>
        <w:t>年</w:t>
      </w:r>
      <w:r w:rsidRPr="00E063AF">
        <w:rPr>
          <w:rFonts w:ascii="標楷體" w:eastAsia="標楷體" w:hAnsi="標楷體" w:hint="eastAsia"/>
          <w:spacing w:val="2"/>
          <w:sz w:val="28"/>
          <w:szCs w:val="28"/>
        </w:rPr>
        <w:t>1</w:t>
      </w:r>
      <w:r w:rsidRPr="00E063AF">
        <w:rPr>
          <w:rFonts w:ascii="標楷體" w:eastAsia="標楷體" w:hAnsi="標楷體"/>
          <w:spacing w:val="2"/>
          <w:sz w:val="28"/>
          <w:szCs w:val="28"/>
        </w:rPr>
        <w:t>至</w:t>
      </w:r>
      <w:r w:rsidRPr="00E063AF">
        <w:rPr>
          <w:rFonts w:ascii="標楷體" w:eastAsia="標楷體" w:hAnsi="標楷體" w:hint="eastAsia"/>
          <w:spacing w:val="2"/>
          <w:sz w:val="28"/>
          <w:szCs w:val="28"/>
        </w:rPr>
        <w:t>6</w:t>
      </w:r>
      <w:r w:rsidRPr="00E063AF">
        <w:rPr>
          <w:rFonts w:ascii="標楷體" w:eastAsia="標楷體" w:hAnsi="標楷體"/>
          <w:spacing w:val="2"/>
          <w:sz w:val="28"/>
          <w:szCs w:val="28"/>
        </w:rPr>
        <w:t>月機車補助辦理情形：</w:t>
      </w:r>
    </w:p>
    <w:p w:rsidR="007338B4" w:rsidRPr="00E063AF" w:rsidRDefault="00DA5DBD" w:rsidP="008F3C0C">
      <w:pPr>
        <w:overflowPunct w:val="0"/>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①</w:t>
      </w:r>
      <w:r w:rsidR="007338B4" w:rsidRPr="00E063AF">
        <w:rPr>
          <w:rFonts w:ascii="標楷體" w:eastAsia="標楷體" w:hAnsi="標楷體"/>
          <w:spacing w:val="2"/>
          <w:sz w:val="28"/>
          <w:szCs w:val="28"/>
        </w:rPr>
        <w:t>受理民眾申請環保署淘汰老舊機車並新購電動二輪車補助，已受理並符合補助辦法規定累計1,521件，其中包含申請本市汰換</w:t>
      </w:r>
      <w:r w:rsidR="007338B4" w:rsidRPr="00E063AF">
        <w:rPr>
          <w:rFonts w:ascii="標楷體" w:eastAsia="標楷體" w:hAnsi="標楷體" w:hint="eastAsia"/>
          <w:spacing w:val="2"/>
          <w:sz w:val="28"/>
          <w:szCs w:val="28"/>
        </w:rPr>
        <w:t>老舊</w:t>
      </w:r>
      <w:r w:rsidR="007338B4" w:rsidRPr="00E063AF">
        <w:rPr>
          <w:rFonts w:ascii="標楷體" w:eastAsia="標楷體" w:hAnsi="標楷體"/>
          <w:spacing w:val="2"/>
          <w:sz w:val="28"/>
          <w:szCs w:val="28"/>
        </w:rPr>
        <w:t>機車並新購電動二輪車加碼補助累計共1,466件。</w:t>
      </w:r>
    </w:p>
    <w:p w:rsidR="007338B4" w:rsidRPr="00E063AF" w:rsidRDefault="00DA5DBD" w:rsidP="008F3C0C">
      <w:pPr>
        <w:overflowPunct w:val="0"/>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②</w:t>
      </w:r>
      <w:r w:rsidR="007338B4" w:rsidRPr="00E063AF">
        <w:rPr>
          <w:rFonts w:ascii="標楷體" w:eastAsia="標楷體" w:hAnsi="標楷體"/>
          <w:spacing w:val="2"/>
          <w:sz w:val="28"/>
          <w:szCs w:val="28"/>
        </w:rPr>
        <w:t>受理民眾申請環保署淘汰老舊機車並新購七期燃油車補助，已受理並符合補助辦法規定累計共10,225件，其中包含申請本市汰換</w:t>
      </w:r>
      <w:r w:rsidR="007338B4" w:rsidRPr="00E063AF">
        <w:rPr>
          <w:rFonts w:ascii="標楷體" w:eastAsia="標楷體" w:hAnsi="標楷體" w:hint="eastAsia"/>
          <w:spacing w:val="2"/>
          <w:sz w:val="28"/>
          <w:szCs w:val="28"/>
        </w:rPr>
        <w:t>老舊</w:t>
      </w:r>
      <w:r w:rsidR="007338B4" w:rsidRPr="00E063AF">
        <w:rPr>
          <w:rFonts w:ascii="標楷體" w:eastAsia="標楷體" w:hAnsi="標楷體"/>
          <w:spacing w:val="2"/>
          <w:sz w:val="28"/>
          <w:szCs w:val="28"/>
        </w:rPr>
        <w:t>機車並新購七期燃油車加碼補助累計共2,064件。</w:t>
      </w:r>
    </w:p>
    <w:p w:rsidR="007338B4" w:rsidRPr="00E063AF" w:rsidRDefault="00DA5DBD" w:rsidP="008F3C0C">
      <w:pPr>
        <w:overflowPunct w:val="0"/>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③</w:t>
      </w:r>
      <w:r w:rsidR="007338B4" w:rsidRPr="00E063AF">
        <w:rPr>
          <w:rFonts w:ascii="標楷體" w:eastAsia="標楷體" w:hAnsi="標楷體"/>
          <w:spacing w:val="2"/>
          <w:sz w:val="28"/>
          <w:szCs w:val="28"/>
        </w:rPr>
        <w:t>受理民眾申請本市新購</w:t>
      </w:r>
      <w:r w:rsidR="007338B4" w:rsidRPr="00E063AF">
        <w:rPr>
          <w:rFonts w:ascii="標楷體" w:eastAsia="標楷體" w:hAnsi="標楷體" w:hint="eastAsia"/>
          <w:spacing w:val="2"/>
          <w:sz w:val="28"/>
          <w:szCs w:val="28"/>
        </w:rPr>
        <w:t>電動二輪車</w:t>
      </w:r>
      <w:r w:rsidR="007338B4" w:rsidRPr="00E063AF">
        <w:rPr>
          <w:rFonts w:ascii="標楷體" w:eastAsia="標楷體" w:hAnsi="標楷體"/>
          <w:spacing w:val="2"/>
          <w:sz w:val="28"/>
          <w:szCs w:val="28"/>
        </w:rPr>
        <w:t>加碼補助</w:t>
      </w:r>
      <w:r w:rsidR="007338B4" w:rsidRPr="00E063AF">
        <w:rPr>
          <w:rFonts w:ascii="標楷體" w:eastAsia="標楷體" w:hAnsi="標楷體" w:hint="eastAsia"/>
          <w:spacing w:val="2"/>
          <w:sz w:val="28"/>
          <w:szCs w:val="28"/>
        </w:rPr>
        <w:t>，已受理並符合補助辦法規定累計共2,537件。</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④</w:t>
      </w:r>
      <w:r w:rsidR="007338B4" w:rsidRPr="00E063AF">
        <w:rPr>
          <w:rFonts w:ascii="標楷體" w:eastAsia="標楷體" w:hAnsi="標楷體"/>
          <w:spacing w:val="2"/>
          <w:sz w:val="28"/>
          <w:szCs w:val="28"/>
        </w:rPr>
        <w:t>受理民眾申請本市淘汰二行程機車加碼補助，已受理並符合補助辦法規定累計</w:t>
      </w:r>
      <w:r w:rsidR="007338B4" w:rsidRPr="00E063AF">
        <w:rPr>
          <w:rFonts w:ascii="標楷體" w:eastAsia="標楷體" w:hAnsi="標楷體" w:hint="eastAsia"/>
          <w:spacing w:val="2"/>
          <w:sz w:val="28"/>
          <w:szCs w:val="28"/>
        </w:rPr>
        <w:t>89</w:t>
      </w:r>
      <w:r w:rsidR="007338B4" w:rsidRPr="00E063AF">
        <w:rPr>
          <w:rFonts w:ascii="標楷體" w:eastAsia="標楷體" w:hAnsi="標楷體"/>
          <w:spacing w:val="2"/>
          <w:sz w:val="28"/>
          <w:szCs w:val="28"/>
        </w:rPr>
        <w:t>件。</w:t>
      </w:r>
    </w:p>
    <w:p w:rsidR="007338B4" w:rsidRPr="00E063AF" w:rsidRDefault="00DA5DBD" w:rsidP="000638CD">
      <w:pPr>
        <w:snapToGrid w:val="0"/>
        <w:spacing w:line="320" w:lineRule="exact"/>
        <w:ind w:leftChars="650" w:left="1840" w:hangingChars="100" w:hanging="280"/>
        <w:jc w:val="both"/>
        <w:rPr>
          <w:rFonts w:ascii="標楷體" w:eastAsia="標楷體" w:hAnsi="標楷體"/>
          <w:spacing w:val="2"/>
          <w:sz w:val="28"/>
          <w:szCs w:val="28"/>
        </w:rPr>
      </w:pPr>
      <w:r w:rsidRPr="0068585E">
        <w:rPr>
          <w:rFonts w:ascii="新細明體" w:hAnsi="新細明體" w:cs="新細明體" w:hint="eastAsia"/>
          <w:sz w:val="28"/>
          <w:szCs w:val="28"/>
        </w:rPr>
        <w:t>⑤</w:t>
      </w:r>
      <w:r w:rsidR="007338B4" w:rsidRPr="00E063AF">
        <w:rPr>
          <w:rFonts w:ascii="標楷體" w:eastAsia="標楷體" w:hAnsi="標楷體" w:hint="eastAsia"/>
          <w:spacing w:val="2"/>
          <w:sz w:val="28"/>
          <w:szCs w:val="28"/>
        </w:rPr>
        <w:t>環保署原核定本市110年補助經費為4009.5萬元，本府環保局持續向環保署爭取追加機車汰舊換新補助經費，環保署於110年6月17日撥付第1次追加補助款為1,430萬元，環保局又於110年6月23日高市環局空字第11035977300號函向環保署申請第2次追加補助款。</w:t>
      </w:r>
    </w:p>
    <w:p w:rsidR="007338B4" w:rsidRPr="00E063AF" w:rsidRDefault="007338B4" w:rsidP="000638CD">
      <w:pPr>
        <w:snapToGrid w:val="0"/>
        <w:spacing w:line="320" w:lineRule="exact"/>
        <w:ind w:leftChars="290" w:left="696"/>
        <w:jc w:val="both"/>
        <w:rPr>
          <w:rFonts w:ascii="標楷體" w:eastAsia="標楷體" w:hAnsi="標楷體"/>
          <w:sz w:val="28"/>
          <w:szCs w:val="28"/>
        </w:rPr>
      </w:pPr>
      <w:r w:rsidRPr="00E063AF">
        <w:rPr>
          <w:rFonts w:ascii="標楷體" w:eastAsia="標楷體" w:hAnsi="標楷體"/>
          <w:sz w:val="28"/>
          <w:szCs w:val="28"/>
        </w:rPr>
        <w:t>4.空氣品質概況</w:t>
      </w:r>
    </w:p>
    <w:p w:rsidR="007338B4" w:rsidRPr="00E063AF" w:rsidRDefault="007338B4" w:rsidP="005D59FD">
      <w:pPr>
        <w:snapToGrid w:val="0"/>
        <w:spacing w:line="320" w:lineRule="exact"/>
        <w:ind w:leftChars="410" w:left="984"/>
        <w:jc w:val="both"/>
        <w:rPr>
          <w:rFonts w:ascii="標楷體" w:eastAsia="標楷體" w:hAnsi="標楷體"/>
          <w:spacing w:val="2"/>
          <w:sz w:val="28"/>
          <w:szCs w:val="28"/>
        </w:rPr>
      </w:pPr>
      <w:r w:rsidRPr="00E063AF">
        <w:rPr>
          <w:rFonts w:ascii="標楷體" w:eastAsia="標楷體" w:hAnsi="標楷體"/>
          <w:spacing w:val="2"/>
          <w:sz w:val="28"/>
          <w:szCs w:val="28"/>
        </w:rPr>
        <w:t>依據環保署空氣品質監測站資料，本市1</w:t>
      </w:r>
      <w:r w:rsidRPr="00E063AF">
        <w:rPr>
          <w:rFonts w:ascii="標楷體" w:eastAsia="標楷體" w:hAnsi="標楷體" w:hint="eastAsia"/>
          <w:spacing w:val="2"/>
          <w:sz w:val="28"/>
          <w:szCs w:val="28"/>
        </w:rPr>
        <w:t>10</w:t>
      </w:r>
      <w:r w:rsidRPr="00E063AF">
        <w:rPr>
          <w:rFonts w:ascii="標楷體" w:eastAsia="標楷體" w:hAnsi="標楷體"/>
          <w:spacing w:val="2"/>
          <w:sz w:val="28"/>
          <w:szCs w:val="28"/>
        </w:rPr>
        <w:t>年</w:t>
      </w:r>
      <w:r w:rsidRPr="00E063AF">
        <w:rPr>
          <w:rFonts w:ascii="標楷體" w:eastAsia="標楷體" w:hAnsi="標楷體" w:hint="eastAsia"/>
          <w:spacing w:val="2"/>
          <w:sz w:val="28"/>
          <w:szCs w:val="28"/>
        </w:rPr>
        <w:t>1</w:t>
      </w:r>
      <w:r w:rsidR="00384343">
        <w:rPr>
          <w:rFonts w:ascii="標楷體" w:eastAsia="標楷體" w:hAnsi="標楷體" w:hint="eastAsia"/>
          <w:spacing w:val="2"/>
          <w:sz w:val="28"/>
          <w:szCs w:val="28"/>
        </w:rPr>
        <w:t>月</w:t>
      </w:r>
      <w:r w:rsidRPr="00E063AF">
        <w:rPr>
          <w:rFonts w:ascii="標楷體" w:eastAsia="標楷體" w:hAnsi="標楷體"/>
          <w:spacing w:val="2"/>
          <w:sz w:val="28"/>
          <w:szCs w:val="28"/>
        </w:rPr>
        <w:t>至</w:t>
      </w:r>
      <w:r w:rsidRPr="00E063AF">
        <w:rPr>
          <w:rFonts w:ascii="標楷體" w:eastAsia="標楷體" w:hAnsi="標楷體" w:hint="eastAsia"/>
          <w:spacing w:val="2"/>
          <w:sz w:val="28"/>
          <w:szCs w:val="28"/>
        </w:rPr>
        <w:t>6</w:t>
      </w:r>
      <w:r w:rsidRPr="00E063AF">
        <w:rPr>
          <w:rFonts w:ascii="標楷體" w:eastAsia="標楷體" w:hAnsi="標楷體"/>
          <w:spacing w:val="2"/>
          <w:sz w:val="28"/>
          <w:szCs w:val="28"/>
        </w:rPr>
        <w:t>月細懸浮微粒(PM</w:t>
      </w:r>
      <w:r w:rsidRPr="00E063AF">
        <w:rPr>
          <w:rFonts w:ascii="標楷體" w:eastAsia="標楷體" w:hAnsi="標楷體"/>
          <w:spacing w:val="2"/>
          <w:sz w:val="28"/>
          <w:szCs w:val="28"/>
          <w:vertAlign w:val="subscript"/>
        </w:rPr>
        <w:t>2.5</w:t>
      </w:r>
      <w:r w:rsidRPr="00E063AF">
        <w:rPr>
          <w:rFonts w:ascii="標楷體" w:eastAsia="標楷體" w:hAnsi="標楷體"/>
          <w:spacing w:val="2"/>
          <w:sz w:val="28"/>
          <w:szCs w:val="28"/>
        </w:rPr>
        <w:t>)標準(手動)檢測方法監測的平均值為每立方米</w:t>
      </w:r>
      <w:r w:rsidR="00F85B8F">
        <w:rPr>
          <w:rFonts w:ascii="標楷體" w:eastAsia="標楷體" w:hAnsi="標楷體"/>
          <w:bCs/>
          <w:sz w:val="28"/>
          <w:szCs w:val="28"/>
        </w:rPr>
        <w:t>21.6</w:t>
      </w:r>
      <w:r w:rsidRPr="00E063AF">
        <w:rPr>
          <w:rFonts w:ascii="標楷體" w:eastAsia="標楷體" w:hAnsi="標楷體"/>
          <w:spacing w:val="2"/>
          <w:sz w:val="28"/>
          <w:szCs w:val="28"/>
        </w:rPr>
        <w:t>微克</w:t>
      </w:r>
      <w:proofErr w:type="gramStart"/>
      <w:r w:rsidRPr="00E063AF">
        <w:rPr>
          <w:rFonts w:ascii="標楷體" w:eastAsia="標楷體" w:hAnsi="標楷體" w:hint="eastAsia"/>
          <w:spacing w:val="2"/>
          <w:sz w:val="28"/>
          <w:szCs w:val="28"/>
          <w:vertAlign w:val="superscript"/>
        </w:rPr>
        <w:t>註</w:t>
      </w:r>
      <w:proofErr w:type="gramEnd"/>
      <w:r w:rsidRPr="00E063AF">
        <w:rPr>
          <w:rFonts w:ascii="標楷體" w:eastAsia="標楷體" w:hAnsi="標楷體" w:hint="eastAsia"/>
          <w:spacing w:val="2"/>
          <w:sz w:val="28"/>
          <w:szCs w:val="28"/>
          <w:vertAlign w:val="superscript"/>
        </w:rPr>
        <w:t>1</w:t>
      </w:r>
      <w:r w:rsidRPr="00E063AF">
        <w:rPr>
          <w:rFonts w:ascii="標楷體" w:eastAsia="標楷體" w:hAnsi="標楷體"/>
          <w:spacing w:val="2"/>
          <w:sz w:val="28"/>
          <w:szCs w:val="28"/>
        </w:rPr>
        <w:t>，空氣品質良好比例（AQI</w:t>
      </w:r>
      <w:proofErr w:type="gramStart"/>
      <w:r w:rsidRPr="00E063AF">
        <w:rPr>
          <w:rFonts w:ascii="標楷體" w:eastAsia="標楷體" w:hAnsi="標楷體" w:cs="新細明體" w:hint="eastAsia"/>
          <w:spacing w:val="2"/>
          <w:sz w:val="28"/>
          <w:szCs w:val="28"/>
        </w:rPr>
        <w:t>≦</w:t>
      </w:r>
      <w:proofErr w:type="gramEnd"/>
      <w:r w:rsidRPr="00E063AF">
        <w:rPr>
          <w:rFonts w:ascii="標楷體" w:eastAsia="標楷體" w:hAnsi="標楷體"/>
          <w:spacing w:val="2"/>
          <w:sz w:val="28"/>
          <w:szCs w:val="28"/>
        </w:rPr>
        <w:t>100的站日數比例）達</w:t>
      </w:r>
      <w:r w:rsidRPr="00E063AF">
        <w:rPr>
          <w:rFonts w:ascii="標楷體" w:eastAsia="標楷體" w:hAnsi="標楷體" w:hint="eastAsia"/>
          <w:spacing w:val="2"/>
          <w:sz w:val="28"/>
          <w:szCs w:val="28"/>
        </w:rPr>
        <w:t>71.2</w:t>
      </w:r>
      <w:r w:rsidRPr="00E063AF">
        <w:rPr>
          <w:rFonts w:ascii="標楷體" w:eastAsia="標楷體" w:hAnsi="標楷體"/>
          <w:spacing w:val="2"/>
          <w:sz w:val="28"/>
          <w:szCs w:val="28"/>
        </w:rPr>
        <w:t>%，</w:t>
      </w:r>
      <w:proofErr w:type="gramStart"/>
      <w:r w:rsidRPr="00E063AF">
        <w:rPr>
          <w:rFonts w:ascii="標楷體" w:eastAsia="標楷體" w:hAnsi="標楷體" w:hint="eastAsia"/>
          <w:spacing w:val="2"/>
          <w:sz w:val="28"/>
          <w:szCs w:val="28"/>
        </w:rPr>
        <w:t>高雄市空品長期</w:t>
      </w:r>
      <w:proofErr w:type="gramEnd"/>
      <w:r w:rsidRPr="00E063AF">
        <w:rPr>
          <w:rFonts w:ascii="標楷體" w:eastAsia="標楷體" w:hAnsi="標楷體" w:hint="eastAsia"/>
          <w:spacing w:val="2"/>
          <w:sz w:val="28"/>
          <w:szCs w:val="28"/>
        </w:rPr>
        <w:t>呈現改善趨勢</w:t>
      </w:r>
      <w:r w:rsidRPr="00E063AF">
        <w:rPr>
          <w:rFonts w:ascii="標楷體" w:eastAsia="標楷體" w:hAnsi="標楷體"/>
          <w:spacing w:val="2"/>
          <w:sz w:val="28"/>
          <w:szCs w:val="28"/>
        </w:rPr>
        <w:t>。</w:t>
      </w:r>
    </w:p>
    <w:p w:rsidR="00E56ECF" w:rsidRPr="00E063AF" w:rsidRDefault="00E56ECF" w:rsidP="000638CD">
      <w:pPr>
        <w:snapToGrid w:val="0"/>
        <w:spacing w:line="320" w:lineRule="exact"/>
        <w:ind w:leftChars="290" w:left="696"/>
        <w:jc w:val="both"/>
        <w:rPr>
          <w:rFonts w:ascii="標楷體" w:eastAsia="標楷體" w:hAnsi="標楷體"/>
          <w:bCs/>
          <w:sz w:val="28"/>
          <w:szCs w:val="28"/>
        </w:rPr>
      </w:pPr>
      <w:r w:rsidRPr="00E063AF">
        <w:rPr>
          <w:rFonts w:ascii="標楷體" w:eastAsia="標楷體" w:hAnsi="標楷體" w:hint="eastAsia"/>
          <w:bCs/>
          <w:sz w:val="28"/>
          <w:szCs w:val="28"/>
        </w:rPr>
        <w:t>5.空氣品質監測</w:t>
      </w:r>
    </w:p>
    <w:p w:rsidR="00E56ECF" w:rsidRPr="00E063AF" w:rsidRDefault="00927330" w:rsidP="00927330">
      <w:pPr>
        <w:snapToGrid w:val="0"/>
        <w:spacing w:line="320" w:lineRule="exact"/>
        <w:ind w:leftChars="360" w:left="1536" w:hangingChars="240" w:hanging="672"/>
        <w:jc w:val="both"/>
        <w:rPr>
          <w:rFonts w:ascii="標楷體" w:eastAsia="標楷體" w:hAnsi="標楷體"/>
          <w:sz w:val="28"/>
          <w:szCs w:val="28"/>
        </w:rPr>
      </w:pPr>
      <w:r w:rsidRPr="000638CD">
        <w:rPr>
          <w:rFonts w:ascii="標楷體" w:eastAsia="標楷體" w:hAnsi="標楷體" w:cs="標楷體"/>
          <w:sz w:val="28"/>
          <w:szCs w:val="28"/>
        </w:rPr>
        <w:t>（1）</w:t>
      </w:r>
      <w:r w:rsidR="00E56ECF" w:rsidRPr="00E063AF">
        <w:rPr>
          <w:rFonts w:ascii="標楷體" w:eastAsia="標楷體" w:hAnsi="標楷體" w:hint="eastAsia"/>
          <w:sz w:val="28"/>
          <w:szCs w:val="28"/>
        </w:rPr>
        <w:t>設</w:t>
      </w:r>
      <w:r w:rsidR="00E56ECF" w:rsidRPr="00E063AF">
        <w:rPr>
          <w:rFonts w:ascii="標楷體" w:eastAsia="標楷體" w:hAnsi="標楷體"/>
          <w:sz w:val="28"/>
          <w:szCs w:val="28"/>
        </w:rPr>
        <w:t>有</w:t>
      </w:r>
      <w:r w:rsidR="00E56ECF" w:rsidRPr="00E063AF">
        <w:rPr>
          <w:rFonts w:ascii="標楷體" w:eastAsia="標楷體" w:hAnsi="標楷體" w:hint="eastAsia"/>
          <w:sz w:val="28"/>
          <w:szCs w:val="28"/>
        </w:rPr>
        <w:t>4</w:t>
      </w:r>
      <w:r w:rsidR="00E56ECF" w:rsidRPr="00E063AF">
        <w:rPr>
          <w:rFonts w:ascii="標楷體" w:eastAsia="標楷體" w:hAnsi="標楷體"/>
          <w:sz w:val="28"/>
          <w:szCs w:val="28"/>
        </w:rPr>
        <w:t>座空氣品質</w:t>
      </w:r>
      <w:r w:rsidR="00E56ECF" w:rsidRPr="00E063AF">
        <w:rPr>
          <w:rFonts w:ascii="標楷體" w:eastAsia="標楷體" w:hAnsi="標楷體" w:hint="eastAsia"/>
          <w:sz w:val="28"/>
          <w:szCs w:val="28"/>
        </w:rPr>
        <w:t>人工</w:t>
      </w:r>
      <w:r w:rsidR="00E56ECF" w:rsidRPr="00E063AF">
        <w:rPr>
          <w:rFonts w:ascii="標楷體" w:eastAsia="標楷體" w:hAnsi="標楷體"/>
          <w:sz w:val="28"/>
          <w:szCs w:val="28"/>
        </w:rPr>
        <w:t>監測站，</w:t>
      </w:r>
      <w:r w:rsidR="00E56ECF" w:rsidRPr="00E063AF">
        <w:rPr>
          <w:rFonts w:ascii="標楷體" w:eastAsia="標楷體" w:hAnsi="標楷體" w:hint="eastAsia"/>
          <w:sz w:val="28"/>
          <w:szCs w:val="28"/>
        </w:rPr>
        <w:t>每月於上、下旬各</w:t>
      </w:r>
      <w:proofErr w:type="gramStart"/>
      <w:r w:rsidR="00E56ECF" w:rsidRPr="00E063AF">
        <w:rPr>
          <w:rFonts w:ascii="標楷體" w:eastAsia="標楷體" w:hAnsi="標楷體" w:hint="eastAsia"/>
          <w:sz w:val="28"/>
          <w:szCs w:val="28"/>
        </w:rPr>
        <w:t>採</w:t>
      </w:r>
      <w:proofErr w:type="gramEnd"/>
      <w:r w:rsidR="00E56ECF" w:rsidRPr="00E063AF">
        <w:rPr>
          <w:rFonts w:ascii="標楷體" w:eastAsia="標楷體" w:hAnsi="標楷體" w:hint="eastAsia"/>
          <w:sz w:val="28"/>
          <w:szCs w:val="28"/>
        </w:rPr>
        <w:t>樣1次，</w:t>
      </w:r>
      <w:r w:rsidR="00E56ECF" w:rsidRPr="00E063AF">
        <w:rPr>
          <w:rFonts w:ascii="標楷體" w:eastAsia="標楷體" w:hAnsi="標楷體"/>
          <w:sz w:val="28"/>
          <w:szCs w:val="28"/>
        </w:rPr>
        <w:t>1</w:t>
      </w:r>
      <w:r w:rsidR="00E56ECF" w:rsidRPr="00E063AF">
        <w:rPr>
          <w:rFonts w:ascii="標楷體" w:eastAsia="標楷體" w:hAnsi="標楷體" w:hint="eastAsia"/>
          <w:sz w:val="28"/>
          <w:szCs w:val="28"/>
        </w:rPr>
        <w:t>1</w:t>
      </w:r>
      <w:r w:rsidR="00E56ECF" w:rsidRPr="00E063AF">
        <w:rPr>
          <w:rFonts w:ascii="標楷體" w:eastAsia="標楷體" w:hAnsi="標楷體"/>
          <w:sz w:val="28"/>
          <w:szCs w:val="28"/>
        </w:rPr>
        <w:t>0年</w:t>
      </w:r>
      <w:r w:rsidR="00E56ECF" w:rsidRPr="00E063AF">
        <w:rPr>
          <w:rFonts w:ascii="標楷體" w:eastAsia="標楷體" w:hAnsi="標楷體" w:hint="eastAsia"/>
          <w:sz w:val="28"/>
          <w:szCs w:val="28"/>
        </w:rPr>
        <w:t>1</w:t>
      </w:r>
      <w:r w:rsidR="00E56ECF" w:rsidRPr="00E063AF">
        <w:rPr>
          <w:rFonts w:ascii="標楷體" w:eastAsia="標楷體" w:hAnsi="標楷體"/>
          <w:sz w:val="28"/>
          <w:szCs w:val="28"/>
        </w:rPr>
        <w:t>月至</w:t>
      </w:r>
      <w:r w:rsidR="00F85B8F">
        <w:rPr>
          <w:rFonts w:ascii="標楷體" w:eastAsia="標楷體" w:hAnsi="標楷體"/>
          <w:sz w:val="28"/>
          <w:szCs w:val="28"/>
        </w:rPr>
        <w:t>6</w:t>
      </w:r>
      <w:r w:rsidR="00E56ECF" w:rsidRPr="00E063AF">
        <w:rPr>
          <w:rFonts w:ascii="標楷體" w:eastAsia="標楷體" w:hAnsi="標楷體"/>
          <w:sz w:val="28"/>
          <w:szCs w:val="28"/>
        </w:rPr>
        <w:t>月計檢測</w:t>
      </w:r>
      <w:r w:rsidR="00F85B8F">
        <w:rPr>
          <w:rFonts w:ascii="標楷體" w:eastAsia="標楷體" w:hAnsi="標楷體"/>
          <w:sz w:val="28"/>
          <w:szCs w:val="28"/>
        </w:rPr>
        <w:t>54</w:t>
      </w:r>
      <w:r w:rsidR="00E56ECF" w:rsidRPr="00E063AF">
        <w:rPr>
          <w:rFonts w:ascii="標楷體" w:eastAsia="標楷體" w:hAnsi="標楷體"/>
          <w:sz w:val="28"/>
          <w:szCs w:val="28"/>
        </w:rPr>
        <w:t>件樣品</w:t>
      </w:r>
      <w:r w:rsidR="00E56ECF" w:rsidRPr="00E063AF">
        <w:rPr>
          <w:rFonts w:ascii="標楷體" w:eastAsia="標楷體" w:hAnsi="標楷體" w:hint="eastAsia"/>
          <w:sz w:val="28"/>
          <w:szCs w:val="28"/>
        </w:rPr>
        <w:t>，1</w:t>
      </w:r>
      <w:r w:rsidR="00F85B8F">
        <w:rPr>
          <w:rFonts w:ascii="標楷體" w:eastAsia="標楷體" w:hAnsi="標楷體"/>
          <w:sz w:val="28"/>
          <w:szCs w:val="28"/>
        </w:rPr>
        <w:t>53</w:t>
      </w:r>
      <w:r w:rsidR="00E56ECF" w:rsidRPr="00E063AF">
        <w:rPr>
          <w:rFonts w:ascii="標楷體" w:eastAsia="標楷體" w:hAnsi="標楷體"/>
          <w:sz w:val="28"/>
          <w:szCs w:val="28"/>
        </w:rPr>
        <w:t>項次，檢測結果皆按月公</w:t>
      </w:r>
      <w:r w:rsidR="00E56ECF" w:rsidRPr="00E063AF">
        <w:rPr>
          <w:rFonts w:ascii="標楷體" w:eastAsia="標楷體" w:hAnsi="標楷體" w:hint="eastAsia"/>
          <w:sz w:val="28"/>
          <w:szCs w:val="28"/>
        </w:rPr>
        <w:t>布，以</w:t>
      </w:r>
      <w:r w:rsidR="00E56ECF" w:rsidRPr="00E063AF">
        <w:rPr>
          <w:rFonts w:ascii="標楷體" w:eastAsia="標楷體" w:hAnsi="標楷體"/>
          <w:sz w:val="28"/>
          <w:szCs w:val="28"/>
        </w:rPr>
        <w:t>供民眾</w:t>
      </w:r>
      <w:r w:rsidR="00E56ECF" w:rsidRPr="00E063AF">
        <w:rPr>
          <w:rFonts w:ascii="標楷體" w:eastAsia="標楷體" w:hAnsi="標楷體" w:hint="eastAsia"/>
          <w:sz w:val="28"/>
          <w:szCs w:val="28"/>
        </w:rPr>
        <w:t>查詢。</w:t>
      </w:r>
    </w:p>
    <w:p w:rsidR="00E56ECF" w:rsidRPr="00E063AF" w:rsidRDefault="00E56ECF" w:rsidP="00927330">
      <w:pPr>
        <w:snapToGrid w:val="0"/>
        <w:spacing w:line="320" w:lineRule="exact"/>
        <w:ind w:leftChars="360" w:left="1536" w:hangingChars="240" w:hanging="672"/>
        <w:jc w:val="both"/>
        <w:rPr>
          <w:rFonts w:ascii="標楷體" w:eastAsia="標楷體" w:hAnsi="標楷體"/>
          <w:sz w:val="28"/>
          <w:szCs w:val="28"/>
        </w:rPr>
      </w:pPr>
      <w:r w:rsidRPr="00E063AF">
        <w:rPr>
          <w:rFonts w:ascii="標楷體" w:eastAsia="標楷體" w:hAnsi="標楷體" w:hint="eastAsia"/>
          <w:sz w:val="28"/>
          <w:szCs w:val="28"/>
        </w:rPr>
        <w:lastRenderedPageBreak/>
        <w:t>（2）設</w:t>
      </w:r>
      <w:r w:rsidRPr="00E063AF">
        <w:rPr>
          <w:rFonts w:ascii="標楷體" w:eastAsia="標楷體" w:hAnsi="標楷體"/>
          <w:sz w:val="28"/>
          <w:szCs w:val="28"/>
        </w:rPr>
        <w:t>有5座空氣品質自動監測站</w:t>
      </w:r>
      <w:r w:rsidRPr="00E063AF">
        <w:rPr>
          <w:rFonts w:ascii="標楷體" w:eastAsia="標楷體" w:hAnsi="標楷體" w:hint="eastAsia"/>
          <w:sz w:val="28"/>
          <w:szCs w:val="28"/>
        </w:rPr>
        <w:t>及行政院環保署12站，共計17站，並設置2部空氣品質監測車(於110年3月起將新增1輛加入行動監測行列)。</w:t>
      </w:r>
    </w:p>
    <w:p w:rsidR="00EC2004" w:rsidRPr="00E063AF" w:rsidRDefault="006A1A84" w:rsidP="00CC6569">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 xml:space="preserve"> </w:t>
      </w:r>
      <w:r w:rsidR="00EC2004" w:rsidRPr="00E063AF">
        <w:rPr>
          <w:rFonts w:ascii="標楷體" w:eastAsia="標楷體" w:hAnsi="標楷體" w:hint="eastAsia"/>
          <w:bCs/>
          <w:sz w:val="28"/>
          <w:szCs w:val="28"/>
        </w:rPr>
        <w:t>（二）降低有害污染物危害</w:t>
      </w:r>
    </w:p>
    <w:p w:rsidR="00087285" w:rsidRPr="00E063AF" w:rsidRDefault="00087285" w:rsidP="001C5A62">
      <w:pPr>
        <w:snapToGrid w:val="0"/>
        <w:spacing w:line="320" w:lineRule="exact"/>
        <w:ind w:leftChars="420" w:left="1008"/>
        <w:jc w:val="both"/>
        <w:rPr>
          <w:rFonts w:ascii="標楷體" w:eastAsia="標楷體" w:hAnsi="標楷體"/>
          <w:bCs/>
          <w:sz w:val="28"/>
          <w:szCs w:val="28"/>
        </w:rPr>
      </w:pPr>
      <w:r w:rsidRPr="00E063AF">
        <w:rPr>
          <w:rFonts w:ascii="標楷體" w:eastAsia="標楷體" w:hAnsi="標楷體" w:hint="eastAsia"/>
          <w:bCs/>
          <w:sz w:val="28"/>
          <w:szCs w:val="28"/>
        </w:rPr>
        <w:t>加強毒性及關注化學物質、環境用藥運作流向管理，督導</w:t>
      </w:r>
      <w:proofErr w:type="gramStart"/>
      <w:r w:rsidRPr="00E063AF">
        <w:rPr>
          <w:rFonts w:ascii="標楷體" w:eastAsia="標楷體" w:hAnsi="標楷體" w:hint="eastAsia"/>
          <w:bCs/>
          <w:sz w:val="28"/>
          <w:szCs w:val="28"/>
        </w:rPr>
        <w:t>轄內廠</w:t>
      </w:r>
      <w:proofErr w:type="gramEnd"/>
      <w:r w:rsidRPr="00E063AF">
        <w:rPr>
          <w:rFonts w:ascii="標楷體" w:eastAsia="標楷體" w:hAnsi="標楷體" w:hint="eastAsia"/>
          <w:bCs/>
          <w:sz w:val="28"/>
          <w:szCs w:val="28"/>
        </w:rPr>
        <w:t>(場)毒化物運作安全，積極預防毒災事故發生，本市針對毒性及關注化學物質、環境用藥管制措施如下：</w:t>
      </w:r>
    </w:p>
    <w:p w:rsidR="00087285" w:rsidRPr="00E063AF" w:rsidRDefault="00087285" w:rsidP="00CC6569">
      <w:pPr>
        <w:snapToGrid w:val="0"/>
        <w:spacing w:line="320" w:lineRule="exact"/>
        <w:ind w:leftChars="290" w:left="696"/>
        <w:jc w:val="both"/>
        <w:rPr>
          <w:rFonts w:ascii="標楷體" w:eastAsia="標楷體" w:hAnsi="標楷體"/>
          <w:bCs/>
          <w:sz w:val="28"/>
          <w:szCs w:val="28"/>
        </w:rPr>
      </w:pPr>
      <w:r w:rsidRPr="00E063AF">
        <w:rPr>
          <w:rFonts w:ascii="標楷體" w:eastAsia="標楷體" w:hAnsi="標楷體" w:hint="eastAsia"/>
          <w:bCs/>
          <w:sz w:val="28"/>
          <w:szCs w:val="28"/>
        </w:rPr>
        <w:t>1.毒性化學物質運作管理</w:t>
      </w:r>
    </w:p>
    <w:p w:rsidR="00087285" w:rsidRPr="00E063AF" w:rsidRDefault="00CC6569" w:rsidP="00CC6569">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（1）</w:t>
      </w:r>
      <w:r w:rsidR="00087285" w:rsidRPr="00E063AF">
        <w:rPr>
          <w:rFonts w:ascii="標楷體" w:eastAsia="標楷體" w:hAnsi="標楷體" w:hint="eastAsia"/>
          <w:spacing w:val="-4"/>
          <w:sz w:val="28"/>
          <w:szCs w:val="28"/>
        </w:rPr>
        <w:t>本市</w:t>
      </w:r>
      <w:r w:rsidR="00087285" w:rsidRPr="00CC6569">
        <w:rPr>
          <w:rFonts w:ascii="標楷體" w:eastAsia="標楷體" w:hAnsi="標楷體" w:hint="eastAsia"/>
          <w:sz w:val="28"/>
          <w:szCs w:val="28"/>
        </w:rPr>
        <w:t>毒性</w:t>
      </w:r>
      <w:r w:rsidR="00087285" w:rsidRPr="00E063AF">
        <w:rPr>
          <w:rFonts w:ascii="標楷體" w:eastAsia="標楷體" w:hAnsi="標楷體" w:hint="eastAsia"/>
          <w:spacing w:val="-4"/>
          <w:sz w:val="28"/>
          <w:szCs w:val="28"/>
        </w:rPr>
        <w:t>化學物質運作業者共500家，</w:t>
      </w:r>
      <w:r w:rsidR="00087285" w:rsidRPr="00E063AF">
        <w:rPr>
          <w:rFonts w:ascii="標楷體" w:eastAsia="標楷體" w:hAnsi="標楷體" w:hint="eastAsia"/>
          <w:spacing w:val="2"/>
          <w:sz w:val="28"/>
          <w:szCs w:val="28"/>
        </w:rPr>
        <w:t>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087285" w:rsidRPr="00E063AF">
        <w:rPr>
          <w:rFonts w:ascii="標楷體" w:eastAsia="標楷體" w:hAnsi="標楷體" w:hint="eastAsia"/>
          <w:spacing w:val="2"/>
          <w:sz w:val="28"/>
          <w:szCs w:val="28"/>
        </w:rPr>
        <w:t>份</w:t>
      </w:r>
      <w:r w:rsidR="00087285" w:rsidRPr="00E063AF">
        <w:rPr>
          <w:rFonts w:ascii="標楷體" w:eastAsia="標楷體" w:hAnsi="標楷體" w:hint="eastAsia"/>
          <w:spacing w:val="-4"/>
          <w:sz w:val="28"/>
          <w:szCs w:val="28"/>
        </w:rPr>
        <w:t>現場稽查輔導查核計494家次、裁處8件次。</w:t>
      </w:r>
    </w:p>
    <w:p w:rsidR="00087285" w:rsidRPr="00E063AF" w:rsidRDefault="00CC6569" w:rsidP="00CC6569">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087285" w:rsidRPr="00E063AF">
        <w:rPr>
          <w:rFonts w:ascii="標楷體" w:eastAsia="標楷體" w:hAnsi="標楷體" w:hint="eastAsia"/>
          <w:spacing w:val="2"/>
          <w:sz w:val="28"/>
          <w:szCs w:val="28"/>
        </w:rPr>
        <w:t>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087285" w:rsidRPr="00E063AF">
        <w:rPr>
          <w:rFonts w:ascii="標楷體" w:eastAsia="標楷體" w:hAnsi="標楷體" w:hint="eastAsia"/>
          <w:spacing w:val="2"/>
          <w:sz w:val="28"/>
          <w:szCs w:val="28"/>
        </w:rPr>
        <w:t>份</w:t>
      </w:r>
      <w:r w:rsidR="00087285" w:rsidRPr="00E063AF">
        <w:rPr>
          <w:rFonts w:ascii="標楷體" w:eastAsia="標楷體" w:hAnsi="標楷體" w:hint="eastAsia"/>
          <w:spacing w:val="-4"/>
          <w:sz w:val="28"/>
          <w:szCs w:val="28"/>
        </w:rPr>
        <w:t>受理毒性及關注化學物質各類許可及專責人員設置等申請案件共245件。審核「危害預防及應變計畫」、「運送之危害預防及應變計畫」、「應變器材、偵測及警報設備設置及操作計畫」共195件。</w:t>
      </w:r>
    </w:p>
    <w:p w:rsidR="00087285" w:rsidRPr="00E063AF" w:rsidRDefault="00CC6569" w:rsidP="00CC6569">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087285" w:rsidRPr="00E063AF">
        <w:rPr>
          <w:rFonts w:ascii="標楷體" w:eastAsia="標楷體" w:hAnsi="標楷體" w:hint="eastAsia"/>
          <w:spacing w:val="2"/>
          <w:sz w:val="28"/>
          <w:szCs w:val="28"/>
        </w:rPr>
        <w:t>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087285" w:rsidRPr="00E063AF">
        <w:rPr>
          <w:rFonts w:ascii="標楷體" w:eastAsia="標楷體" w:hAnsi="標楷體" w:hint="eastAsia"/>
          <w:spacing w:val="2"/>
          <w:sz w:val="28"/>
          <w:szCs w:val="28"/>
        </w:rPr>
        <w:t>份</w:t>
      </w:r>
      <w:r w:rsidR="00087285" w:rsidRPr="00E063AF">
        <w:rPr>
          <w:rFonts w:ascii="標楷體" w:eastAsia="標楷體" w:hAnsi="標楷體" w:hint="eastAsia"/>
          <w:sz w:val="28"/>
          <w:szCs w:val="28"/>
        </w:rPr>
        <w:t>會同警察及監理單位人員實施「高雄市加強毒性化學物質運送管理聯合輔導稽查實施計畫」，攔檢62車次，其結果均符合規定。</w:t>
      </w:r>
    </w:p>
    <w:p w:rsidR="00087285" w:rsidRPr="00E063AF" w:rsidRDefault="00CC6569" w:rsidP="00CC6569">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4</w:t>
      </w:r>
      <w:r w:rsidRPr="000638CD">
        <w:rPr>
          <w:rFonts w:ascii="標楷體" w:eastAsia="標楷體" w:hAnsi="標楷體" w:cs="標楷體"/>
          <w:sz w:val="28"/>
          <w:szCs w:val="28"/>
        </w:rPr>
        <w:t>）</w:t>
      </w:r>
      <w:r w:rsidR="00087285" w:rsidRPr="00E063AF">
        <w:rPr>
          <w:rFonts w:ascii="標楷體" w:eastAsia="標楷體" w:hAnsi="標楷體" w:hint="eastAsia"/>
          <w:spacing w:val="-4"/>
          <w:sz w:val="28"/>
          <w:szCs w:val="28"/>
        </w:rPr>
        <w:t>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087285" w:rsidRPr="00E063AF">
        <w:rPr>
          <w:rFonts w:ascii="標楷體" w:eastAsia="標楷體" w:hAnsi="標楷體" w:hint="eastAsia"/>
          <w:spacing w:val="-4"/>
          <w:sz w:val="28"/>
          <w:szCs w:val="28"/>
        </w:rPr>
        <w:t>份辦理毒化物運作場所災害通聯測試辦理42場次，且為加強廠方救災應變能力並以隨機方式抽測毒化物運作場所辦理8場次現場無預警測試。</w:t>
      </w:r>
    </w:p>
    <w:p w:rsidR="00087285" w:rsidRPr="00E063AF" w:rsidRDefault="00087285" w:rsidP="00CC6569">
      <w:pPr>
        <w:snapToGrid w:val="0"/>
        <w:spacing w:line="320" w:lineRule="exact"/>
        <w:ind w:leftChars="290" w:left="696"/>
        <w:jc w:val="both"/>
        <w:rPr>
          <w:rFonts w:ascii="標楷體" w:eastAsia="標楷體" w:hAnsi="標楷體"/>
          <w:bCs/>
          <w:sz w:val="28"/>
          <w:szCs w:val="28"/>
        </w:rPr>
      </w:pPr>
      <w:r w:rsidRPr="00E063AF">
        <w:rPr>
          <w:rFonts w:ascii="標楷體" w:eastAsia="標楷體" w:hAnsi="標楷體" w:hint="eastAsia"/>
          <w:bCs/>
          <w:sz w:val="28"/>
          <w:szCs w:val="28"/>
        </w:rPr>
        <w:t>2.關注化學物質運作管理</w:t>
      </w:r>
    </w:p>
    <w:p w:rsidR="00087285" w:rsidRPr="00E063AF" w:rsidRDefault="00CC6569" w:rsidP="00CC6569">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（1）</w:t>
      </w:r>
      <w:r w:rsidR="00087285" w:rsidRPr="00E063AF">
        <w:rPr>
          <w:rFonts w:ascii="標楷體" w:eastAsia="標楷體" w:hAnsi="標楷體" w:hint="eastAsia"/>
          <w:sz w:val="28"/>
          <w:szCs w:val="28"/>
        </w:rPr>
        <w:t>因應行政院環境保護署公告「</w:t>
      </w:r>
      <w:proofErr w:type="gramStart"/>
      <w:r w:rsidR="00087285" w:rsidRPr="00E063AF">
        <w:rPr>
          <w:rFonts w:ascii="標楷體" w:eastAsia="標楷體" w:hAnsi="標楷體" w:hint="eastAsia"/>
          <w:sz w:val="28"/>
          <w:szCs w:val="28"/>
        </w:rPr>
        <w:t>笑氣</w:t>
      </w:r>
      <w:proofErr w:type="gramEnd"/>
      <w:r w:rsidR="00087285" w:rsidRPr="00E063AF">
        <w:rPr>
          <w:rFonts w:ascii="標楷體" w:eastAsia="標楷體" w:hAnsi="標楷體" w:hint="eastAsia"/>
          <w:sz w:val="28"/>
          <w:szCs w:val="28"/>
        </w:rPr>
        <w:t>」為關注化學物質，辦理8家運作業者之聯合稽查及59家氣體</w:t>
      </w:r>
      <w:r w:rsidR="00087285" w:rsidRPr="00E063AF">
        <w:rPr>
          <w:rFonts w:ascii="標楷體" w:eastAsia="標楷體" w:hAnsi="標楷體" w:hint="eastAsia"/>
          <w:bCs/>
          <w:sz w:val="28"/>
          <w:szCs w:val="28"/>
        </w:rPr>
        <w:t>進</w:t>
      </w:r>
      <w:r w:rsidR="00087285" w:rsidRPr="00E063AF">
        <w:rPr>
          <w:rFonts w:ascii="標楷體" w:eastAsia="標楷體" w:hAnsi="標楷體" w:hint="eastAsia"/>
          <w:sz w:val="28"/>
          <w:szCs w:val="28"/>
        </w:rPr>
        <w:t>行清查，並針對其上、下游及持有臨時證業者進行查核，輔導業者依規定完成運作紀錄申報，並依法規規定於期限內取得關注化學物質核可文件。</w:t>
      </w:r>
    </w:p>
    <w:p w:rsidR="00087285" w:rsidRPr="00E063AF" w:rsidRDefault="00CC6569" w:rsidP="00CC6569">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087285" w:rsidRPr="00E063AF">
        <w:rPr>
          <w:rFonts w:ascii="標楷體" w:eastAsia="標楷體" w:hAnsi="標楷體" w:hint="eastAsia"/>
          <w:spacing w:val="-4"/>
          <w:sz w:val="28"/>
          <w:szCs w:val="28"/>
        </w:rPr>
        <w:t>110年1月至6月</w:t>
      </w:r>
      <w:r w:rsidR="00087285" w:rsidRPr="00E063AF">
        <w:rPr>
          <w:rFonts w:ascii="標楷體" w:eastAsia="標楷體" w:hAnsi="標楷體" w:hint="eastAsia"/>
          <w:sz w:val="28"/>
          <w:szCs w:val="28"/>
        </w:rPr>
        <w:t>關注化學物質「</w:t>
      </w:r>
      <w:proofErr w:type="gramStart"/>
      <w:r w:rsidR="00087285" w:rsidRPr="00E063AF">
        <w:rPr>
          <w:rFonts w:ascii="標楷體" w:eastAsia="標楷體" w:hAnsi="標楷體" w:hint="eastAsia"/>
          <w:sz w:val="28"/>
          <w:szCs w:val="28"/>
        </w:rPr>
        <w:t>笑氣</w:t>
      </w:r>
      <w:proofErr w:type="gramEnd"/>
      <w:r w:rsidR="00087285" w:rsidRPr="00E063AF">
        <w:rPr>
          <w:rFonts w:ascii="標楷體" w:eastAsia="標楷體" w:hAnsi="標楷體" w:hint="eastAsia"/>
          <w:sz w:val="28"/>
          <w:szCs w:val="28"/>
        </w:rPr>
        <w:t>」</w:t>
      </w:r>
      <w:r w:rsidR="00087285" w:rsidRPr="00E063AF">
        <w:rPr>
          <w:rFonts w:ascii="標楷體" w:eastAsia="標楷體" w:hAnsi="標楷體" w:hint="eastAsia"/>
          <w:spacing w:val="-4"/>
          <w:sz w:val="28"/>
          <w:szCs w:val="28"/>
        </w:rPr>
        <w:t>核發件數33件，其列管</w:t>
      </w:r>
      <w:r w:rsidR="00087285" w:rsidRPr="00CC6569">
        <w:rPr>
          <w:rFonts w:ascii="標楷體" w:eastAsia="標楷體" w:hAnsi="標楷體" w:hint="eastAsia"/>
          <w:sz w:val="28"/>
          <w:szCs w:val="28"/>
        </w:rPr>
        <w:t>廠家</w:t>
      </w:r>
      <w:r w:rsidR="00087285" w:rsidRPr="00E063AF">
        <w:rPr>
          <w:rFonts w:ascii="標楷體" w:eastAsia="標楷體" w:hAnsi="標楷體" w:hint="eastAsia"/>
          <w:spacing w:val="-4"/>
          <w:sz w:val="28"/>
          <w:szCs w:val="28"/>
        </w:rPr>
        <w:t>數共30家。</w:t>
      </w:r>
    </w:p>
    <w:p w:rsidR="00087285" w:rsidRPr="00E063AF" w:rsidRDefault="00087285" w:rsidP="00CC6569">
      <w:pPr>
        <w:snapToGrid w:val="0"/>
        <w:spacing w:line="320" w:lineRule="exact"/>
        <w:ind w:leftChars="290" w:left="696"/>
        <w:jc w:val="both"/>
        <w:rPr>
          <w:rFonts w:ascii="標楷體" w:eastAsia="標楷體" w:hAnsi="標楷體"/>
          <w:bCs/>
          <w:sz w:val="28"/>
          <w:szCs w:val="28"/>
        </w:rPr>
      </w:pPr>
      <w:r w:rsidRPr="00E063AF">
        <w:rPr>
          <w:rFonts w:ascii="標楷體" w:eastAsia="標楷體" w:hAnsi="標楷體" w:hint="eastAsia"/>
          <w:bCs/>
          <w:sz w:val="28"/>
          <w:szCs w:val="28"/>
        </w:rPr>
        <w:t>3.環境用藥管理</w:t>
      </w:r>
    </w:p>
    <w:p w:rsidR="00087285" w:rsidRPr="00E063AF" w:rsidRDefault="00CC6569" w:rsidP="00CC6569">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（1）</w:t>
      </w:r>
      <w:r w:rsidR="00087285" w:rsidRPr="00E063AF">
        <w:rPr>
          <w:rFonts w:ascii="標楷體" w:eastAsia="標楷體" w:hAnsi="標楷體" w:hint="eastAsia"/>
          <w:spacing w:val="-4"/>
          <w:sz w:val="28"/>
          <w:szCs w:val="28"/>
        </w:rPr>
        <w:t>本市目前列管之環境用藥業者共計221家，其中環境用藥製造業2家、環境用藥販賣業47家、病媒防治業172家。</w:t>
      </w:r>
    </w:p>
    <w:p w:rsidR="00087285" w:rsidRPr="00E063AF" w:rsidRDefault="00CC6569" w:rsidP="00CC6569">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087285" w:rsidRPr="00E063AF">
        <w:rPr>
          <w:rFonts w:ascii="標楷體" w:eastAsia="標楷體" w:hAnsi="標楷體" w:hint="eastAsia"/>
          <w:spacing w:val="-4"/>
          <w:sz w:val="28"/>
          <w:szCs w:val="28"/>
        </w:rPr>
        <w:t>定期抽查轄內環境用藥販賣、使用之各公私場所，以確保市民選購合法安全的環境用藥，自</w:t>
      </w:r>
      <w:r w:rsidR="00087285" w:rsidRPr="00E063AF">
        <w:rPr>
          <w:rFonts w:ascii="標楷體" w:eastAsia="標楷體" w:hAnsi="標楷體" w:hint="eastAsia"/>
          <w:spacing w:val="2"/>
          <w:sz w:val="28"/>
          <w:szCs w:val="28"/>
        </w:rPr>
        <w:t>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proofErr w:type="gramStart"/>
      <w:r w:rsidR="00087285" w:rsidRPr="00E063AF">
        <w:rPr>
          <w:rFonts w:ascii="標楷體" w:eastAsia="標楷體" w:hAnsi="標楷體" w:hint="eastAsia"/>
          <w:spacing w:val="-4"/>
          <w:sz w:val="28"/>
          <w:szCs w:val="28"/>
        </w:rPr>
        <w:t>止</w:t>
      </w:r>
      <w:proofErr w:type="gramEnd"/>
      <w:r w:rsidR="00087285" w:rsidRPr="00E063AF">
        <w:rPr>
          <w:rFonts w:ascii="標楷體" w:eastAsia="標楷體" w:hAnsi="標楷體" w:hint="eastAsia"/>
          <w:spacing w:val="-4"/>
          <w:sz w:val="28"/>
          <w:szCs w:val="28"/>
        </w:rPr>
        <w:t>查獲偽造、禁用、劣質環境用藥16件；執行市售環境用藥標示查核780件，環境用藥廣告查核424件，告發處分17件。</w:t>
      </w:r>
    </w:p>
    <w:p w:rsidR="00087285" w:rsidRPr="00014C51" w:rsidRDefault="00087285" w:rsidP="00E063AF">
      <w:pPr>
        <w:pStyle w:val="a9"/>
        <w:spacing w:line="320" w:lineRule="exact"/>
        <w:jc w:val="both"/>
        <w:rPr>
          <w:rFonts w:ascii="文鼎中黑" w:eastAsia="文鼎中黑" w:hAnsi="標楷體" w:cs="華康中黑體(P)"/>
          <w:b/>
          <w:sz w:val="30"/>
          <w:szCs w:val="30"/>
        </w:rPr>
      </w:pPr>
      <w:r w:rsidRPr="00014C51">
        <w:rPr>
          <w:rFonts w:ascii="文鼎中黑" w:eastAsia="文鼎中黑" w:hAnsi="標楷體" w:cs="華康中黑體(P)" w:hint="eastAsia"/>
          <w:b/>
          <w:sz w:val="30"/>
          <w:szCs w:val="30"/>
        </w:rPr>
        <w:t>二、</w:t>
      </w:r>
      <w:r w:rsidRPr="00014C51">
        <w:rPr>
          <w:rFonts w:ascii="文鼎中黑" w:eastAsia="文鼎中黑" w:hAnsi="標楷體" w:hint="eastAsia"/>
          <w:b/>
          <w:sz w:val="30"/>
          <w:szCs w:val="30"/>
        </w:rPr>
        <w:t>淨水</w:t>
      </w:r>
    </w:p>
    <w:p w:rsidR="00087285" w:rsidRPr="00E063AF" w:rsidRDefault="00087285" w:rsidP="00260F59">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bCs/>
          <w:sz w:val="28"/>
          <w:szCs w:val="28"/>
        </w:rPr>
        <w:t>（一）確保飲用水安全</w:t>
      </w:r>
    </w:p>
    <w:p w:rsidR="00087285" w:rsidRPr="00E063AF" w:rsidRDefault="00087285" w:rsidP="00260F59">
      <w:pPr>
        <w:snapToGrid w:val="0"/>
        <w:spacing w:line="320" w:lineRule="exact"/>
        <w:ind w:leftChars="420" w:left="1008"/>
        <w:jc w:val="both"/>
        <w:rPr>
          <w:rFonts w:ascii="標楷體" w:eastAsia="標楷體" w:hAnsi="標楷體"/>
          <w:sz w:val="28"/>
          <w:szCs w:val="28"/>
        </w:rPr>
      </w:pPr>
      <w:r w:rsidRPr="00E063AF">
        <w:rPr>
          <w:rFonts w:ascii="標楷體" w:eastAsia="標楷體" w:hAnsi="標楷體" w:hint="eastAsia"/>
          <w:sz w:val="28"/>
          <w:szCs w:val="28"/>
        </w:rPr>
        <w:t>110年1月至6月檢測自來水管網水質321件，合格318件，合格率為99.07%，不合格項目已立即要求自來水事業改善完成。</w:t>
      </w:r>
    </w:p>
    <w:p w:rsidR="00087285" w:rsidRPr="00E063AF" w:rsidRDefault="00087285" w:rsidP="00260F59">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（二）提升民眾參與守護河川水質</w:t>
      </w:r>
    </w:p>
    <w:p w:rsidR="00087285" w:rsidRDefault="00087285" w:rsidP="00260F59">
      <w:pPr>
        <w:snapToGrid w:val="0"/>
        <w:spacing w:line="320" w:lineRule="exact"/>
        <w:ind w:leftChars="420" w:left="1008"/>
        <w:jc w:val="both"/>
        <w:rPr>
          <w:rFonts w:ascii="標楷體" w:eastAsia="標楷體" w:hAnsi="標楷體"/>
          <w:bCs/>
          <w:sz w:val="28"/>
          <w:szCs w:val="28"/>
        </w:rPr>
      </w:pPr>
      <w:r w:rsidRPr="00260F59">
        <w:rPr>
          <w:rFonts w:ascii="標楷體" w:eastAsia="標楷體" w:hAnsi="標楷體" w:hint="eastAsia"/>
          <w:sz w:val="28"/>
          <w:szCs w:val="28"/>
        </w:rPr>
        <w:t>推動</w:t>
      </w:r>
      <w:r w:rsidRPr="00E063AF">
        <w:rPr>
          <w:rFonts w:ascii="標楷體" w:eastAsia="標楷體" w:hAnsi="標楷體" w:hint="eastAsia"/>
          <w:bCs/>
          <w:sz w:val="28"/>
          <w:szCs w:val="28"/>
        </w:rPr>
        <w:t>水環境守望相助巡守隊等環保義工團體倍增計畫，強化與民間夥伴關係，提供巡守隊更多發揮空間，目前高雄市計有30隊河川巡守隊，共</w:t>
      </w:r>
      <w:r w:rsidRPr="00E063AF">
        <w:rPr>
          <w:rFonts w:ascii="標楷體" w:eastAsia="標楷體" w:hAnsi="標楷體"/>
          <w:bCs/>
          <w:sz w:val="28"/>
          <w:szCs w:val="28"/>
        </w:rPr>
        <w:t>1</w:t>
      </w:r>
      <w:r w:rsidR="0022141F">
        <w:rPr>
          <w:rFonts w:ascii="標楷體" w:eastAsia="標楷體" w:hAnsi="標楷體"/>
          <w:bCs/>
          <w:sz w:val="28"/>
          <w:szCs w:val="28"/>
        </w:rPr>
        <w:t>,</w:t>
      </w:r>
      <w:r w:rsidRPr="00E063AF">
        <w:rPr>
          <w:rFonts w:ascii="標楷體" w:eastAsia="標楷體" w:hAnsi="標楷體"/>
          <w:bCs/>
          <w:sz w:val="28"/>
          <w:szCs w:val="28"/>
        </w:rPr>
        <w:t>01</w:t>
      </w:r>
      <w:r w:rsidRPr="00E063AF">
        <w:rPr>
          <w:rFonts w:ascii="標楷體" w:eastAsia="標楷體" w:hAnsi="標楷體" w:hint="eastAsia"/>
          <w:bCs/>
          <w:sz w:val="28"/>
          <w:szCs w:val="28"/>
        </w:rPr>
        <w:t>2人。</w:t>
      </w:r>
    </w:p>
    <w:p w:rsidR="00DA5DBD" w:rsidRPr="00E063AF" w:rsidRDefault="00DA5DBD" w:rsidP="00260F59">
      <w:pPr>
        <w:snapToGrid w:val="0"/>
        <w:spacing w:line="320" w:lineRule="exact"/>
        <w:ind w:leftChars="420" w:left="1008"/>
        <w:jc w:val="both"/>
        <w:rPr>
          <w:rFonts w:ascii="標楷體" w:eastAsia="標楷體" w:hAnsi="標楷體"/>
          <w:bCs/>
          <w:sz w:val="28"/>
          <w:szCs w:val="28"/>
        </w:rPr>
      </w:pPr>
    </w:p>
    <w:p w:rsidR="00087285" w:rsidRPr="00E063AF" w:rsidRDefault="00087285" w:rsidP="00260F59">
      <w:pPr>
        <w:snapToGrid w:val="0"/>
        <w:spacing w:line="320" w:lineRule="exact"/>
        <w:ind w:leftChars="59" w:left="142"/>
        <w:jc w:val="both"/>
        <w:rPr>
          <w:rFonts w:ascii="標楷體" w:eastAsia="標楷體" w:hAnsi="標楷體"/>
          <w:sz w:val="28"/>
          <w:szCs w:val="28"/>
        </w:rPr>
      </w:pPr>
      <w:r w:rsidRPr="00E063AF">
        <w:rPr>
          <w:rFonts w:ascii="標楷體" w:eastAsia="標楷體" w:hAnsi="標楷體" w:hint="eastAsia"/>
          <w:sz w:val="28"/>
          <w:szCs w:val="28"/>
        </w:rPr>
        <w:lastRenderedPageBreak/>
        <w:t>（三）防治水污染</w:t>
      </w:r>
    </w:p>
    <w:p w:rsidR="00087285" w:rsidRPr="00E063AF" w:rsidRDefault="00087285" w:rsidP="00DA5DBD">
      <w:pPr>
        <w:snapToGrid w:val="0"/>
        <w:spacing w:line="320" w:lineRule="exact"/>
        <w:ind w:leftChars="290" w:left="976"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1.推動水</w:t>
      </w:r>
      <w:proofErr w:type="gramStart"/>
      <w:r w:rsidRPr="00E063AF">
        <w:rPr>
          <w:rFonts w:ascii="標楷體" w:eastAsia="標楷體" w:hAnsi="標楷體" w:hint="eastAsia"/>
          <w:bCs/>
          <w:sz w:val="28"/>
          <w:szCs w:val="28"/>
        </w:rPr>
        <w:t>措</w:t>
      </w:r>
      <w:proofErr w:type="gramEnd"/>
      <w:r w:rsidRPr="00E063AF">
        <w:rPr>
          <w:rFonts w:ascii="標楷體" w:eastAsia="標楷體" w:hAnsi="標楷體" w:hint="eastAsia"/>
          <w:bCs/>
          <w:sz w:val="28"/>
          <w:szCs w:val="28"/>
        </w:rPr>
        <w:t>計畫及排放許可、定檢申報制度，確實掌握並有效管制列管事業及下水道系統。110年高雄市列管事業2,738家，各項許可證已依規定審定核發。</w:t>
      </w:r>
    </w:p>
    <w:p w:rsidR="00087285" w:rsidRPr="00E063AF" w:rsidRDefault="00087285" w:rsidP="00260F59">
      <w:pPr>
        <w:snapToGrid w:val="0"/>
        <w:spacing w:line="320" w:lineRule="exact"/>
        <w:ind w:leftChars="290" w:left="696"/>
        <w:jc w:val="both"/>
        <w:rPr>
          <w:rFonts w:ascii="標楷體" w:eastAsia="標楷體" w:hAnsi="標楷體"/>
          <w:bCs/>
          <w:sz w:val="28"/>
          <w:szCs w:val="28"/>
        </w:rPr>
      </w:pPr>
      <w:r w:rsidRPr="00E063AF">
        <w:rPr>
          <w:rFonts w:ascii="標楷體" w:eastAsia="標楷體" w:hAnsi="標楷體" w:hint="eastAsia"/>
          <w:bCs/>
          <w:sz w:val="28"/>
          <w:szCs w:val="28"/>
        </w:rPr>
        <w:t>2.守護鳳山溪、垃圾不落溪：</w:t>
      </w:r>
    </w:p>
    <w:p w:rsidR="00087285" w:rsidRPr="00E063AF" w:rsidRDefault="00D00156" w:rsidP="00260F59">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（1）</w:t>
      </w:r>
      <w:r w:rsidR="00087285" w:rsidRPr="00E063AF">
        <w:rPr>
          <w:rFonts w:ascii="標楷體" w:eastAsia="標楷體" w:hAnsi="標楷體" w:hint="eastAsia"/>
          <w:bCs/>
          <w:sz w:val="28"/>
          <w:szCs w:val="28"/>
        </w:rPr>
        <w:t>110年5月起自鳳山溪博愛橋往上游濟安橋、富田橋、山仔頂橋及鳳山</w:t>
      </w:r>
      <w:proofErr w:type="gramStart"/>
      <w:r w:rsidR="00087285" w:rsidRPr="00E063AF">
        <w:rPr>
          <w:rFonts w:ascii="標楷體" w:eastAsia="標楷體" w:hAnsi="標楷體" w:hint="eastAsia"/>
          <w:bCs/>
          <w:sz w:val="28"/>
          <w:szCs w:val="28"/>
        </w:rPr>
        <w:t>圳</w:t>
      </w:r>
      <w:proofErr w:type="gramEnd"/>
      <w:r w:rsidR="00087285" w:rsidRPr="00E063AF">
        <w:rPr>
          <w:rFonts w:ascii="標楷體" w:eastAsia="標楷體" w:hAnsi="標楷體" w:hint="eastAsia"/>
          <w:bCs/>
          <w:sz w:val="28"/>
          <w:szCs w:val="28"/>
        </w:rPr>
        <w:t>(濟安橋至大松橋)執行河面巡檢作業，每周垃圾巡檢3次、每月河道廢棄物定期與不定期清理2次，截至</w:t>
      </w:r>
      <w:proofErr w:type="gramStart"/>
      <w:r w:rsidR="00087285" w:rsidRPr="00E063AF">
        <w:rPr>
          <w:rFonts w:ascii="標楷體" w:eastAsia="標楷體" w:hAnsi="標楷體" w:hint="eastAsia"/>
          <w:bCs/>
          <w:sz w:val="28"/>
          <w:szCs w:val="28"/>
        </w:rPr>
        <w:t>6月底共巡檢</w:t>
      </w:r>
      <w:proofErr w:type="gramEnd"/>
      <w:r w:rsidR="00087285" w:rsidRPr="00E063AF">
        <w:rPr>
          <w:rFonts w:ascii="標楷體" w:eastAsia="標楷體" w:hAnsi="標楷體" w:hint="eastAsia"/>
          <w:bCs/>
          <w:sz w:val="28"/>
          <w:szCs w:val="28"/>
        </w:rPr>
        <w:t>30次，</w:t>
      </w:r>
      <w:proofErr w:type="gramStart"/>
      <w:r w:rsidR="00087285" w:rsidRPr="00E063AF">
        <w:rPr>
          <w:rFonts w:ascii="標楷體" w:eastAsia="標楷體" w:hAnsi="標楷體" w:hint="eastAsia"/>
          <w:bCs/>
          <w:sz w:val="28"/>
          <w:szCs w:val="28"/>
        </w:rPr>
        <w:t>總巡檢</w:t>
      </w:r>
      <w:proofErr w:type="gramEnd"/>
      <w:r w:rsidR="00087285" w:rsidRPr="00E063AF">
        <w:rPr>
          <w:rFonts w:ascii="標楷體" w:eastAsia="標楷體" w:hAnsi="標楷體" w:hint="eastAsia"/>
          <w:bCs/>
          <w:sz w:val="28"/>
          <w:szCs w:val="28"/>
        </w:rPr>
        <w:t>長度126公里；另定期及不定期清理河道廢棄物6次，累積清理重量約37.5噸。</w:t>
      </w:r>
    </w:p>
    <w:p w:rsidR="00087285" w:rsidRPr="00E063AF" w:rsidRDefault="00D00156" w:rsidP="00D00156">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087285" w:rsidRPr="00E063AF">
        <w:rPr>
          <w:rFonts w:ascii="標楷體" w:eastAsia="標楷體" w:hAnsi="標楷體" w:hint="eastAsia"/>
          <w:bCs/>
          <w:sz w:val="28"/>
          <w:szCs w:val="28"/>
        </w:rPr>
        <w:t>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087285" w:rsidRPr="00E063AF">
        <w:rPr>
          <w:rFonts w:ascii="標楷體" w:eastAsia="標楷體" w:hAnsi="標楷體" w:hint="eastAsia"/>
          <w:bCs/>
          <w:sz w:val="28"/>
          <w:szCs w:val="28"/>
        </w:rPr>
        <w:t>平均RPI為</w:t>
      </w:r>
      <w:r w:rsidR="00F85B8F">
        <w:rPr>
          <w:rFonts w:ascii="標楷體" w:eastAsia="標楷體" w:hAnsi="標楷體"/>
          <w:bCs/>
          <w:sz w:val="28"/>
          <w:szCs w:val="28"/>
        </w:rPr>
        <w:t>5.6</w:t>
      </w:r>
      <w:r w:rsidR="00087285" w:rsidRPr="00E063AF">
        <w:rPr>
          <w:rFonts w:ascii="標楷體" w:eastAsia="標楷體" w:hAnsi="標楷體" w:hint="eastAsia"/>
          <w:bCs/>
          <w:sz w:val="28"/>
          <w:szCs w:val="28"/>
        </w:rPr>
        <w:t>，相較去年同期(109年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F85B8F">
        <w:rPr>
          <w:rFonts w:ascii="標楷體" w:eastAsia="標楷體" w:hAnsi="標楷體" w:hint="eastAsia"/>
          <w:bCs/>
          <w:sz w:val="28"/>
          <w:szCs w:val="28"/>
        </w:rPr>
        <w:t>)</w:t>
      </w:r>
      <w:r w:rsidR="00087285" w:rsidRPr="00E063AF">
        <w:rPr>
          <w:rFonts w:ascii="標楷體" w:eastAsia="標楷體" w:hAnsi="標楷體" w:hint="eastAsia"/>
          <w:bCs/>
          <w:sz w:val="28"/>
          <w:szCs w:val="28"/>
        </w:rPr>
        <w:t>平均RPI為</w:t>
      </w:r>
      <w:r w:rsidR="00F85B8F">
        <w:rPr>
          <w:rFonts w:ascii="標楷體" w:eastAsia="標楷體" w:hAnsi="標楷體"/>
          <w:bCs/>
          <w:sz w:val="28"/>
          <w:szCs w:val="28"/>
        </w:rPr>
        <w:t>5.9，</w:t>
      </w:r>
      <w:r w:rsidR="00087285" w:rsidRPr="00E063AF">
        <w:rPr>
          <w:rFonts w:ascii="標楷體" w:eastAsia="標楷體" w:hAnsi="標楷體" w:hint="eastAsia"/>
          <w:bCs/>
          <w:sz w:val="28"/>
          <w:szCs w:val="28"/>
        </w:rPr>
        <w:t>改善率為5.1%；110年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087285" w:rsidRPr="00E063AF">
        <w:rPr>
          <w:rFonts w:ascii="標楷體" w:eastAsia="標楷體" w:hAnsi="標楷體" w:hint="eastAsia"/>
          <w:bCs/>
          <w:sz w:val="28"/>
          <w:szCs w:val="28"/>
        </w:rPr>
        <w:t>鳳山溪上游</w:t>
      </w:r>
      <w:r w:rsidR="00F85B8F">
        <w:rPr>
          <w:rFonts w:ascii="標楷體" w:eastAsia="標楷體" w:hAnsi="標楷體" w:hint="eastAsia"/>
          <w:bCs/>
          <w:sz w:val="28"/>
          <w:szCs w:val="28"/>
        </w:rPr>
        <w:t>(大東橋以上)</w:t>
      </w:r>
      <w:r w:rsidR="00087285" w:rsidRPr="00E063AF">
        <w:rPr>
          <w:rFonts w:ascii="標楷體" w:eastAsia="標楷體" w:hAnsi="標楷體" w:hint="eastAsia"/>
          <w:bCs/>
          <w:sz w:val="28"/>
          <w:szCs w:val="28"/>
        </w:rPr>
        <w:t>民眾陳情件數</w:t>
      </w:r>
      <w:r w:rsidR="00F85B8F">
        <w:rPr>
          <w:rFonts w:ascii="標楷體" w:eastAsia="標楷體" w:hAnsi="標楷體" w:hint="eastAsia"/>
          <w:bCs/>
          <w:sz w:val="28"/>
          <w:szCs w:val="28"/>
        </w:rPr>
        <w:t>27</w:t>
      </w:r>
      <w:r w:rsidR="00087285" w:rsidRPr="00E063AF">
        <w:rPr>
          <w:rFonts w:ascii="標楷體" w:eastAsia="標楷體" w:hAnsi="標楷體" w:hint="eastAsia"/>
          <w:bCs/>
          <w:sz w:val="28"/>
          <w:szCs w:val="28"/>
        </w:rPr>
        <w:t>件，相較去年同期(109年</w:t>
      </w:r>
      <w:r w:rsidR="004C20FE" w:rsidRPr="00E063AF">
        <w:rPr>
          <w:rFonts w:ascii="標楷體" w:eastAsia="標楷體" w:hAnsi="標楷體" w:hint="eastAsia"/>
          <w:spacing w:val="2"/>
          <w:sz w:val="28"/>
          <w:szCs w:val="28"/>
        </w:rPr>
        <w:t>1</w:t>
      </w:r>
      <w:r w:rsidR="004C20FE">
        <w:rPr>
          <w:rFonts w:ascii="標楷體" w:eastAsia="標楷體" w:hAnsi="標楷體" w:hint="eastAsia"/>
          <w:spacing w:val="2"/>
          <w:sz w:val="28"/>
          <w:szCs w:val="28"/>
        </w:rPr>
        <w:t>月</w:t>
      </w:r>
      <w:r w:rsidR="004C20FE" w:rsidRPr="00E063AF">
        <w:rPr>
          <w:rFonts w:ascii="標楷體" w:eastAsia="標楷體" w:hAnsi="標楷體" w:hint="eastAsia"/>
          <w:spacing w:val="2"/>
          <w:sz w:val="28"/>
          <w:szCs w:val="28"/>
        </w:rPr>
        <w:t>至6月</w:t>
      </w:r>
      <w:r w:rsidR="00F85B8F" w:rsidRPr="00E063AF">
        <w:rPr>
          <w:rFonts w:ascii="標楷體" w:eastAsia="標楷體" w:hAnsi="標楷體" w:hint="eastAsia"/>
          <w:bCs/>
          <w:sz w:val="28"/>
          <w:szCs w:val="28"/>
        </w:rPr>
        <w:t>)</w:t>
      </w:r>
      <w:r w:rsidR="00F85B8F">
        <w:rPr>
          <w:rFonts w:ascii="標楷體" w:eastAsia="標楷體" w:hAnsi="標楷體" w:hint="eastAsia"/>
          <w:bCs/>
          <w:sz w:val="28"/>
          <w:szCs w:val="28"/>
        </w:rPr>
        <w:t>43</w:t>
      </w:r>
      <w:r w:rsidR="00087285" w:rsidRPr="00E063AF">
        <w:rPr>
          <w:rFonts w:ascii="標楷體" w:eastAsia="標楷體" w:hAnsi="標楷體" w:hint="eastAsia"/>
          <w:bCs/>
          <w:sz w:val="28"/>
          <w:szCs w:val="28"/>
        </w:rPr>
        <w:t>件，減少</w:t>
      </w:r>
      <w:r w:rsidR="00F85B8F">
        <w:rPr>
          <w:rFonts w:ascii="標楷體" w:eastAsia="標楷體" w:hAnsi="標楷體" w:hint="eastAsia"/>
          <w:bCs/>
          <w:sz w:val="28"/>
          <w:szCs w:val="28"/>
        </w:rPr>
        <w:t>1</w:t>
      </w:r>
      <w:r w:rsidR="00087285" w:rsidRPr="00E063AF">
        <w:rPr>
          <w:rFonts w:ascii="標楷體" w:eastAsia="標楷體" w:hAnsi="標楷體" w:hint="eastAsia"/>
          <w:bCs/>
          <w:sz w:val="28"/>
          <w:szCs w:val="28"/>
        </w:rPr>
        <w:t>6件，</w:t>
      </w:r>
      <w:r w:rsidR="00F85B8F">
        <w:rPr>
          <w:rFonts w:ascii="標楷體" w:eastAsia="標楷體" w:hAnsi="標楷體" w:hint="eastAsia"/>
          <w:bCs/>
          <w:sz w:val="28"/>
          <w:szCs w:val="28"/>
        </w:rPr>
        <w:t>下降比例達37.2%</w:t>
      </w:r>
      <w:r w:rsidR="00F85B8F" w:rsidRPr="00E063AF">
        <w:rPr>
          <w:rFonts w:ascii="標楷體" w:eastAsia="標楷體" w:hAnsi="標楷體" w:hint="eastAsia"/>
          <w:bCs/>
          <w:sz w:val="28"/>
          <w:szCs w:val="28"/>
        </w:rPr>
        <w:t>，</w:t>
      </w:r>
      <w:r w:rsidR="00087285" w:rsidRPr="00E063AF">
        <w:rPr>
          <w:rFonts w:ascii="標楷體" w:eastAsia="標楷體" w:hAnsi="標楷體" w:hint="eastAsia"/>
          <w:bCs/>
          <w:sz w:val="28"/>
          <w:szCs w:val="28"/>
        </w:rPr>
        <w:t>顯示鳳山溪水體與周遭環境品質逐漸改善。</w:t>
      </w:r>
    </w:p>
    <w:p w:rsidR="00087285" w:rsidRPr="00E063AF" w:rsidRDefault="00087285" w:rsidP="00D00156">
      <w:pPr>
        <w:snapToGrid w:val="0"/>
        <w:spacing w:line="320" w:lineRule="exact"/>
        <w:ind w:leftChars="59" w:left="142"/>
        <w:jc w:val="both"/>
        <w:rPr>
          <w:rFonts w:ascii="標楷體" w:eastAsia="標楷體" w:hAnsi="標楷體"/>
          <w:sz w:val="28"/>
          <w:szCs w:val="28"/>
        </w:rPr>
      </w:pPr>
      <w:r w:rsidRPr="00E063AF">
        <w:rPr>
          <w:rFonts w:ascii="標楷體" w:eastAsia="標楷體" w:hAnsi="標楷體" w:hint="eastAsia"/>
          <w:sz w:val="28"/>
          <w:szCs w:val="28"/>
        </w:rPr>
        <w:t>（四）推動畜牧糞尿資源化政策</w:t>
      </w:r>
    </w:p>
    <w:p w:rsidR="00087285" w:rsidRPr="00E063AF" w:rsidRDefault="00087285"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1.110年度預計輔導24家畜牧場申請</w:t>
      </w:r>
      <w:proofErr w:type="gramStart"/>
      <w:r w:rsidRPr="00E063AF">
        <w:rPr>
          <w:rFonts w:ascii="標楷體" w:eastAsia="標楷體" w:hAnsi="標楷體" w:hint="eastAsia"/>
          <w:bCs/>
          <w:sz w:val="28"/>
          <w:szCs w:val="28"/>
        </w:rPr>
        <w:t>沼</w:t>
      </w:r>
      <w:proofErr w:type="gramEnd"/>
      <w:r w:rsidRPr="00E063AF">
        <w:rPr>
          <w:rFonts w:ascii="標楷體" w:eastAsia="標楷體" w:hAnsi="標楷體" w:hint="eastAsia"/>
          <w:bCs/>
          <w:sz w:val="28"/>
          <w:szCs w:val="28"/>
        </w:rPr>
        <w:t>液</w:t>
      </w:r>
      <w:proofErr w:type="gramStart"/>
      <w:r w:rsidRPr="00E063AF">
        <w:rPr>
          <w:rFonts w:ascii="標楷體" w:eastAsia="標楷體" w:hAnsi="標楷體" w:hint="eastAsia"/>
          <w:bCs/>
          <w:sz w:val="28"/>
          <w:szCs w:val="28"/>
        </w:rPr>
        <w:t>沼</w:t>
      </w:r>
      <w:proofErr w:type="gramEnd"/>
      <w:r w:rsidRPr="00E063AF">
        <w:rPr>
          <w:rFonts w:ascii="標楷體" w:eastAsia="標楷體" w:hAnsi="標楷體" w:hint="eastAsia"/>
          <w:bCs/>
          <w:sz w:val="28"/>
          <w:szCs w:val="28"/>
        </w:rPr>
        <w:t>渣作為農地肥分使用，統計110年1月至6月底止，已核准12家畜牧場通過</w:t>
      </w:r>
      <w:proofErr w:type="gramStart"/>
      <w:r w:rsidRPr="00E063AF">
        <w:rPr>
          <w:rFonts w:ascii="標楷體" w:eastAsia="標楷體" w:hAnsi="標楷體" w:hint="eastAsia"/>
          <w:bCs/>
          <w:sz w:val="28"/>
          <w:szCs w:val="28"/>
        </w:rPr>
        <w:t>沼</w:t>
      </w:r>
      <w:proofErr w:type="gramEnd"/>
      <w:r w:rsidRPr="00E063AF">
        <w:rPr>
          <w:rFonts w:ascii="標楷體" w:eastAsia="標楷體" w:hAnsi="標楷體" w:hint="eastAsia"/>
          <w:bCs/>
          <w:sz w:val="28"/>
          <w:szCs w:val="28"/>
        </w:rPr>
        <w:t>液</w:t>
      </w:r>
      <w:proofErr w:type="gramStart"/>
      <w:r w:rsidRPr="00E063AF">
        <w:rPr>
          <w:rFonts w:ascii="標楷體" w:eastAsia="標楷體" w:hAnsi="標楷體" w:hint="eastAsia"/>
          <w:bCs/>
          <w:sz w:val="28"/>
          <w:szCs w:val="28"/>
        </w:rPr>
        <w:t>沼</w:t>
      </w:r>
      <w:proofErr w:type="gramEnd"/>
      <w:r w:rsidRPr="00E063AF">
        <w:rPr>
          <w:rFonts w:ascii="標楷體" w:eastAsia="標楷體" w:hAnsi="標楷體" w:hint="eastAsia"/>
          <w:bCs/>
          <w:sz w:val="28"/>
          <w:szCs w:val="28"/>
        </w:rPr>
        <w:t>渣作為農地肥分使用案，</w:t>
      </w:r>
      <w:r w:rsidRPr="00E063AF">
        <w:rPr>
          <w:rFonts w:ascii="標楷體" w:eastAsia="標楷體" w:hAnsi="標楷體"/>
          <w:sz w:val="28"/>
          <w:szCs w:val="28"/>
        </w:rPr>
        <w:t>核准</w:t>
      </w:r>
      <w:proofErr w:type="gramStart"/>
      <w:r w:rsidRPr="00E063AF">
        <w:rPr>
          <w:rFonts w:ascii="標楷體" w:eastAsia="標楷體" w:hAnsi="標楷體"/>
          <w:sz w:val="28"/>
          <w:szCs w:val="28"/>
        </w:rPr>
        <w:t>總施灌量</w:t>
      </w:r>
      <w:proofErr w:type="gramEnd"/>
      <w:r w:rsidRPr="00E063AF">
        <w:rPr>
          <w:rFonts w:ascii="標楷體" w:eastAsia="標楷體" w:hAnsi="標楷體" w:hint="eastAsia"/>
          <w:bCs/>
          <w:sz w:val="28"/>
          <w:szCs w:val="28"/>
        </w:rPr>
        <w:t>已達</w:t>
      </w:r>
      <w:r w:rsidRPr="00E063AF">
        <w:rPr>
          <w:rFonts w:ascii="標楷體" w:eastAsia="標楷體" w:hAnsi="標楷體"/>
          <w:bCs/>
          <w:kern w:val="0"/>
          <w:sz w:val="28"/>
          <w:szCs w:val="28"/>
        </w:rPr>
        <w:t>138,896</w:t>
      </w:r>
      <w:r w:rsidRPr="00E063AF">
        <w:rPr>
          <w:rFonts w:ascii="標楷體" w:eastAsia="標楷體" w:hAnsi="標楷體" w:hint="eastAsia"/>
          <w:bCs/>
          <w:kern w:val="0"/>
          <w:sz w:val="28"/>
          <w:szCs w:val="28"/>
        </w:rPr>
        <w:t>噸</w:t>
      </w:r>
      <w:r w:rsidRPr="00E063AF">
        <w:rPr>
          <w:rFonts w:ascii="標楷體" w:eastAsia="標楷體" w:hAnsi="標楷體" w:hint="eastAsia"/>
          <w:bCs/>
          <w:sz w:val="28"/>
          <w:szCs w:val="28"/>
        </w:rPr>
        <w:t>。</w:t>
      </w:r>
    </w:p>
    <w:p w:rsidR="00087285" w:rsidRPr="00E063AF" w:rsidRDefault="00087285"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2.110年度開始施行高雄市</w:t>
      </w:r>
      <w:proofErr w:type="gramStart"/>
      <w:r w:rsidRPr="00E063AF">
        <w:rPr>
          <w:rFonts w:ascii="標楷體" w:eastAsia="標楷體" w:hAnsi="標楷體" w:hint="eastAsia"/>
          <w:bCs/>
          <w:sz w:val="28"/>
          <w:szCs w:val="28"/>
        </w:rPr>
        <w:t>沼</w:t>
      </w:r>
      <w:proofErr w:type="gramEnd"/>
      <w:r w:rsidRPr="00E063AF">
        <w:rPr>
          <w:rFonts w:ascii="標楷體" w:eastAsia="標楷體" w:hAnsi="標楷體" w:hint="eastAsia"/>
          <w:bCs/>
          <w:sz w:val="28"/>
          <w:szCs w:val="28"/>
        </w:rPr>
        <w:t>液</w:t>
      </w:r>
      <w:proofErr w:type="gramStart"/>
      <w:r w:rsidRPr="00E063AF">
        <w:rPr>
          <w:rFonts w:ascii="標楷體" w:eastAsia="標楷體" w:hAnsi="標楷體" w:hint="eastAsia"/>
          <w:bCs/>
          <w:sz w:val="28"/>
          <w:szCs w:val="28"/>
        </w:rPr>
        <w:t>沼渣集</w:t>
      </w:r>
      <w:proofErr w:type="gramEnd"/>
      <w:r w:rsidRPr="00E063AF">
        <w:rPr>
          <w:rFonts w:ascii="標楷體" w:eastAsia="標楷體" w:hAnsi="標楷體" w:hint="eastAsia"/>
          <w:bCs/>
          <w:sz w:val="28"/>
          <w:szCs w:val="28"/>
        </w:rPr>
        <w:t>運管理及收費辦法，並於3月份開始集運，統計110年3月至6月底累計集運1,474噸，每月平均集運量為370噸，每月收入平均為25,000元。</w:t>
      </w:r>
    </w:p>
    <w:p w:rsidR="00087285" w:rsidRPr="00E063AF" w:rsidRDefault="00087285" w:rsidP="008F3C0C">
      <w:pPr>
        <w:overflowPunct w:val="0"/>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3.於本市內門區設置畜牧糞尿資源化處理設施，預計110年12月底前完成，集中處理該設施周圍約1萬頭豬隻畜牧廢水並資源化再利用。每日收集沼氣量1,089</w:t>
      </w:r>
      <w:r w:rsidRPr="00E063AF">
        <w:rPr>
          <w:rFonts w:ascii="標楷體" w:eastAsia="標楷體" w:hAnsi="標楷體"/>
          <w:bCs/>
          <w:sz w:val="28"/>
          <w:szCs w:val="28"/>
        </w:rPr>
        <w:t xml:space="preserve"> </w:t>
      </w:r>
      <w:r w:rsidRPr="00E063AF">
        <w:rPr>
          <w:rFonts w:ascii="標楷體" w:eastAsia="標楷體" w:hAnsi="標楷體" w:hint="eastAsia"/>
          <w:bCs/>
          <w:sz w:val="28"/>
          <w:szCs w:val="28"/>
        </w:rPr>
        <w:t>m3、每日預計發電量1,815</w:t>
      </w:r>
      <w:r w:rsidRPr="00E063AF">
        <w:rPr>
          <w:rFonts w:ascii="標楷體" w:eastAsia="標楷體" w:hAnsi="標楷體"/>
          <w:bCs/>
          <w:sz w:val="28"/>
          <w:szCs w:val="28"/>
        </w:rPr>
        <w:t xml:space="preserve"> </w:t>
      </w:r>
      <w:r w:rsidRPr="00E063AF">
        <w:rPr>
          <w:rFonts w:ascii="標楷體" w:eastAsia="標楷體" w:hAnsi="標楷體" w:hint="eastAsia"/>
          <w:bCs/>
          <w:sz w:val="28"/>
          <w:szCs w:val="28"/>
        </w:rPr>
        <w:t>Kw，每年可供給約170戶住家用電。該設置點於110年6月18日取得水保施工許可證，目前現場執行水保計畫臨時設施</w:t>
      </w:r>
      <w:proofErr w:type="gramStart"/>
      <w:r w:rsidRPr="00E063AF">
        <w:rPr>
          <w:rFonts w:ascii="標楷體" w:eastAsia="標楷體" w:hAnsi="標楷體" w:hint="eastAsia"/>
          <w:bCs/>
          <w:sz w:val="28"/>
          <w:szCs w:val="28"/>
        </w:rPr>
        <w:t>施</w:t>
      </w:r>
      <w:proofErr w:type="gramEnd"/>
      <w:r w:rsidRPr="00E063AF">
        <w:rPr>
          <w:rFonts w:ascii="標楷體" w:eastAsia="標楷體" w:hAnsi="標楷體" w:hint="eastAsia"/>
          <w:bCs/>
          <w:sz w:val="28"/>
          <w:szCs w:val="28"/>
        </w:rPr>
        <w:t>作，執行進度達45%。</w:t>
      </w:r>
    </w:p>
    <w:p w:rsidR="004702F5" w:rsidRPr="00E063AF" w:rsidRDefault="004702F5" w:rsidP="00966A26">
      <w:pPr>
        <w:snapToGrid w:val="0"/>
        <w:spacing w:line="320" w:lineRule="exact"/>
        <w:ind w:leftChars="59" w:left="142"/>
        <w:jc w:val="both"/>
        <w:rPr>
          <w:rFonts w:ascii="標楷體" w:eastAsia="標楷體" w:hAnsi="標楷體"/>
          <w:sz w:val="28"/>
          <w:szCs w:val="28"/>
        </w:rPr>
      </w:pPr>
      <w:r w:rsidRPr="00E063AF">
        <w:rPr>
          <w:rFonts w:ascii="標楷體" w:eastAsia="標楷體" w:hAnsi="標楷體" w:hint="eastAsia"/>
          <w:sz w:val="28"/>
          <w:szCs w:val="28"/>
        </w:rPr>
        <w:t>（五）環境水體監測及水質檢驗</w:t>
      </w:r>
    </w:p>
    <w:p w:rsidR="00E56ECF" w:rsidRPr="00E063AF" w:rsidRDefault="00E56ECF"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1.河川水質監測：每月分析本市愛河、前鎮河、鳳山溪、後勁溪、鹽水港溪、</w:t>
      </w:r>
      <w:proofErr w:type="gramStart"/>
      <w:r w:rsidRPr="00E063AF">
        <w:rPr>
          <w:rFonts w:ascii="標楷體" w:eastAsia="標楷體" w:hAnsi="標楷體" w:hint="eastAsia"/>
          <w:bCs/>
          <w:sz w:val="28"/>
          <w:szCs w:val="28"/>
        </w:rPr>
        <w:t>典寶溪</w:t>
      </w:r>
      <w:proofErr w:type="gramEnd"/>
      <w:r w:rsidRPr="00E063AF">
        <w:rPr>
          <w:rFonts w:ascii="標楷體" w:eastAsia="標楷體" w:hAnsi="標楷體" w:hint="eastAsia"/>
          <w:bCs/>
          <w:sz w:val="28"/>
          <w:szCs w:val="28"/>
        </w:rPr>
        <w:t>、阿公店溪（環保局2處監測站）等水質，另含其他河川水質稽查樣品檢驗，110年1月至</w:t>
      </w:r>
      <w:r w:rsidR="00F85B8F">
        <w:rPr>
          <w:rFonts w:ascii="標楷體" w:eastAsia="標楷體" w:hAnsi="標楷體" w:hint="eastAsia"/>
          <w:bCs/>
          <w:sz w:val="28"/>
          <w:szCs w:val="28"/>
        </w:rPr>
        <w:t>6</w:t>
      </w:r>
      <w:r w:rsidRPr="00E063AF">
        <w:rPr>
          <w:rFonts w:ascii="標楷體" w:eastAsia="標楷體" w:hAnsi="標楷體" w:hint="eastAsia"/>
          <w:bCs/>
          <w:sz w:val="28"/>
          <w:szCs w:val="28"/>
        </w:rPr>
        <w:t>月共計檢測</w:t>
      </w:r>
      <w:r w:rsidR="00F85B8F">
        <w:rPr>
          <w:rFonts w:ascii="標楷體" w:eastAsia="標楷體" w:hAnsi="標楷體" w:hint="eastAsia"/>
          <w:bCs/>
          <w:sz w:val="28"/>
          <w:szCs w:val="28"/>
        </w:rPr>
        <w:t>298</w:t>
      </w:r>
      <w:r w:rsidRPr="00E063AF">
        <w:rPr>
          <w:rFonts w:ascii="標楷體" w:eastAsia="標楷體" w:hAnsi="標楷體" w:hint="eastAsia"/>
          <w:bCs/>
          <w:sz w:val="28"/>
          <w:szCs w:val="28"/>
        </w:rPr>
        <w:t>件樣品，4,</w:t>
      </w:r>
      <w:r w:rsidR="00F85B8F">
        <w:rPr>
          <w:rFonts w:ascii="標楷體" w:eastAsia="標楷體" w:hAnsi="標楷體" w:hint="eastAsia"/>
          <w:bCs/>
          <w:sz w:val="28"/>
          <w:szCs w:val="28"/>
        </w:rPr>
        <w:t>136</w:t>
      </w:r>
      <w:r w:rsidRPr="00E063AF">
        <w:rPr>
          <w:rFonts w:ascii="標楷體" w:eastAsia="標楷體" w:hAnsi="標楷體" w:hint="eastAsia"/>
          <w:bCs/>
          <w:sz w:val="28"/>
          <w:szCs w:val="28"/>
        </w:rPr>
        <w:t>項次。</w:t>
      </w:r>
    </w:p>
    <w:p w:rsidR="00E56ECF" w:rsidRPr="00E063AF" w:rsidRDefault="00E56ECF"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2.湖潭水質監測：每月分析本市內惟</w:t>
      </w:r>
      <w:proofErr w:type="gramStart"/>
      <w:r w:rsidRPr="00E063AF">
        <w:rPr>
          <w:rFonts w:ascii="標楷體" w:eastAsia="標楷體" w:hAnsi="標楷體" w:hint="eastAsia"/>
          <w:bCs/>
          <w:sz w:val="28"/>
          <w:szCs w:val="28"/>
        </w:rPr>
        <w:t>埤</w:t>
      </w:r>
      <w:proofErr w:type="gramEnd"/>
      <w:r w:rsidRPr="00E063AF">
        <w:rPr>
          <w:rFonts w:ascii="標楷體" w:eastAsia="標楷體" w:hAnsi="標楷體" w:hint="eastAsia"/>
          <w:bCs/>
          <w:sz w:val="28"/>
          <w:szCs w:val="28"/>
        </w:rPr>
        <w:t>、蓮池潭、金獅湖等水質，110年1月至</w:t>
      </w:r>
      <w:r w:rsidR="00F85B8F">
        <w:rPr>
          <w:rFonts w:ascii="標楷體" w:eastAsia="標楷體" w:hAnsi="標楷體" w:hint="eastAsia"/>
          <w:bCs/>
          <w:sz w:val="28"/>
          <w:szCs w:val="28"/>
        </w:rPr>
        <w:t>6</w:t>
      </w:r>
      <w:r w:rsidRPr="00E063AF">
        <w:rPr>
          <w:rFonts w:ascii="標楷體" w:eastAsia="標楷體" w:hAnsi="標楷體" w:hint="eastAsia"/>
          <w:bCs/>
          <w:sz w:val="28"/>
          <w:szCs w:val="28"/>
        </w:rPr>
        <w:t>月共計檢測3</w:t>
      </w:r>
      <w:r w:rsidR="00F85B8F">
        <w:rPr>
          <w:rFonts w:ascii="標楷體" w:eastAsia="標楷體" w:hAnsi="標楷體" w:hint="eastAsia"/>
          <w:bCs/>
          <w:sz w:val="28"/>
          <w:szCs w:val="28"/>
        </w:rPr>
        <w:t>0</w:t>
      </w:r>
      <w:r w:rsidRPr="00E063AF">
        <w:rPr>
          <w:rFonts w:ascii="標楷體" w:eastAsia="標楷體" w:hAnsi="標楷體" w:hint="eastAsia"/>
          <w:bCs/>
          <w:sz w:val="28"/>
          <w:szCs w:val="28"/>
        </w:rPr>
        <w:t>件樣品，3</w:t>
      </w:r>
      <w:r w:rsidR="00F85B8F">
        <w:rPr>
          <w:rFonts w:ascii="標楷體" w:eastAsia="標楷體" w:hAnsi="標楷體" w:hint="eastAsia"/>
          <w:bCs/>
          <w:sz w:val="28"/>
          <w:szCs w:val="28"/>
        </w:rPr>
        <w:t>30</w:t>
      </w:r>
      <w:r w:rsidRPr="00E063AF">
        <w:rPr>
          <w:rFonts w:ascii="標楷體" w:eastAsia="標楷體" w:hAnsi="標楷體" w:hint="eastAsia"/>
          <w:bCs/>
          <w:sz w:val="28"/>
          <w:szCs w:val="28"/>
        </w:rPr>
        <w:t>項次。</w:t>
      </w:r>
    </w:p>
    <w:p w:rsidR="00E56ECF" w:rsidRPr="00E063AF" w:rsidRDefault="00E56ECF"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3.飲用水水質檢驗110年1月至</w:t>
      </w:r>
      <w:r w:rsidR="00F85B8F">
        <w:rPr>
          <w:rFonts w:ascii="標楷體" w:eastAsia="標楷體" w:hAnsi="標楷體" w:hint="eastAsia"/>
          <w:bCs/>
          <w:sz w:val="28"/>
          <w:szCs w:val="28"/>
        </w:rPr>
        <w:t>6</w:t>
      </w:r>
      <w:r w:rsidRPr="00E063AF">
        <w:rPr>
          <w:rFonts w:ascii="標楷體" w:eastAsia="標楷體" w:hAnsi="標楷體" w:hint="eastAsia"/>
          <w:bCs/>
          <w:sz w:val="28"/>
          <w:szCs w:val="28"/>
        </w:rPr>
        <w:t>月共計檢驗</w:t>
      </w:r>
      <w:r w:rsidR="00F85B8F">
        <w:rPr>
          <w:rFonts w:ascii="標楷體" w:eastAsia="標楷體" w:hAnsi="標楷體" w:hint="eastAsia"/>
          <w:bCs/>
          <w:sz w:val="28"/>
          <w:szCs w:val="28"/>
        </w:rPr>
        <w:t>639</w:t>
      </w:r>
      <w:r w:rsidRPr="00E063AF">
        <w:rPr>
          <w:rFonts w:ascii="標楷體" w:eastAsia="標楷體" w:hAnsi="標楷體" w:hint="eastAsia"/>
          <w:bCs/>
          <w:sz w:val="28"/>
          <w:szCs w:val="28"/>
        </w:rPr>
        <w:t>件樣品，</w:t>
      </w:r>
      <w:r w:rsidR="00F85B8F">
        <w:rPr>
          <w:rFonts w:ascii="標楷體" w:eastAsia="標楷體" w:hAnsi="標楷體" w:hint="eastAsia"/>
          <w:bCs/>
          <w:sz w:val="28"/>
          <w:szCs w:val="28"/>
        </w:rPr>
        <w:t>6</w:t>
      </w:r>
      <w:r w:rsidRPr="00E063AF">
        <w:rPr>
          <w:rFonts w:ascii="標楷體" w:eastAsia="標楷體" w:hAnsi="標楷體" w:hint="eastAsia"/>
          <w:bCs/>
          <w:sz w:val="28"/>
          <w:szCs w:val="28"/>
        </w:rPr>
        <w:t>,</w:t>
      </w:r>
      <w:r w:rsidR="00F85B8F">
        <w:rPr>
          <w:rFonts w:ascii="標楷體" w:eastAsia="標楷體" w:hAnsi="標楷體" w:hint="eastAsia"/>
          <w:bCs/>
          <w:sz w:val="28"/>
          <w:szCs w:val="28"/>
        </w:rPr>
        <w:t>806</w:t>
      </w:r>
      <w:r w:rsidRPr="00E063AF">
        <w:rPr>
          <w:rFonts w:ascii="標楷體" w:eastAsia="標楷體" w:hAnsi="標楷體" w:hint="eastAsia"/>
          <w:bCs/>
          <w:sz w:val="28"/>
          <w:szCs w:val="28"/>
        </w:rPr>
        <w:t>項次，包括水庫水質、自來水及其管線水質、飲水機水質及市民免費飲用水之檢測服務。</w:t>
      </w:r>
    </w:p>
    <w:p w:rsidR="00E56ECF" w:rsidRPr="00E063AF" w:rsidRDefault="00E56ECF"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4.地下水水質及其他檢驗：110年1月至</w:t>
      </w:r>
      <w:r w:rsidR="00F85B8F">
        <w:rPr>
          <w:rFonts w:ascii="標楷體" w:eastAsia="標楷體" w:hAnsi="標楷體" w:hint="eastAsia"/>
          <w:bCs/>
          <w:sz w:val="28"/>
          <w:szCs w:val="28"/>
        </w:rPr>
        <w:t>6</w:t>
      </w:r>
      <w:r w:rsidRPr="00E063AF">
        <w:rPr>
          <w:rFonts w:ascii="標楷體" w:eastAsia="標楷體" w:hAnsi="標楷體" w:hint="eastAsia"/>
          <w:bCs/>
          <w:sz w:val="28"/>
          <w:szCs w:val="28"/>
        </w:rPr>
        <w:t>月共檢驗29件樣品，272項次。</w:t>
      </w:r>
    </w:p>
    <w:p w:rsidR="00E56ECF" w:rsidRPr="00E063AF" w:rsidRDefault="00E56ECF"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5.事業廢(污)水檢驗：110年1月至</w:t>
      </w:r>
      <w:r w:rsidR="00F85B8F">
        <w:rPr>
          <w:rFonts w:ascii="標楷體" w:eastAsia="標楷體" w:hAnsi="標楷體" w:hint="eastAsia"/>
          <w:bCs/>
          <w:sz w:val="28"/>
          <w:szCs w:val="28"/>
        </w:rPr>
        <w:t>6</w:t>
      </w:r>
      <w:r w:rsidRPr="00E063AF">
        <w:rPr>
          <w:rFonts w:ascii="標楷體" w:eastAsia="標楷體" w:hAnsi="標楷體" w:hint="eastAsia"/>
          <w:bCs/>
          <w:sz w:val="28"/>
          <w:szCs w:val="28"/>
        </w:rPr>
        <w:t>月共計檢測</w:t>
      </w:r>
      <w:r w:rsidR="00F85B8F">
        <w:rPr>
          <w:rFonts w:ascii="標楷體" w:eastAsia="標楷體" w:hAnsi="標楷體" w:hint="eastAsia"/>
          <w:bCs/>
          <w:sz w:val="28"/>
          <w:szCs w:val="28"/>
        </w:rPr>
        <w:t>18</w:t>
      </w:r>
      <w:r w:rsidRPr="00E063AF">
        <w:rPr>
          <w:rFonts w:ascii="標楷體" w:eastAsia="標楷體" w:hAnsi="標楷體" w:hint="eastAsia"/>
          <w:bCs/>
          <w:sz w:val="28"/>
          <w:szCs w:val="28"/>
        </w:rPr>
        <w:t>件樣品，1</w:t>
      </w:r>
      <w:r w:rsidR="00F85B8F">
        <w:rPr>
          <w:rFonts w:ascii="標楷體" w:eastAsia="標楷體" w:hAnsi="標楷體" w:hint="eastAsia"/>
          <w:bCs/>
          <w:sz w:val="28"/>
          <w:szCs w:val="28"/>
        </w:rPr>
        <w:t>27</w:t>
      </w:r>
      <w:r w:rsidRPr="00E063AF">
        <w:rPr>
          <w:rFonts w:ascii="標楷體" w:eastAsia="標楷體" w:hAnsi="標楷體" w:hint="eastAsia"/>
          <w:bCs/>
          <w:sz w:val="28"/>
          <w:szCs w:val="28"/>
        </w:rPr>
        <w:t>項次。</w:t>
      </w:r>
    </w:p>
    <w:p w:rsidR="00E56ECF" w:rsidRPr="00E063AF" w:rsidRDefault="00E56ECF"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6.於愛河</w:t>
      </w:r>
      <w:proofErr w:type="gramStart"/>
      <w:r w:rsidRPr="00E063AF">
        <w:rPr>
          <w:rFonts w:ascii="標楷體" w:eastAsia="標楷體" w:hAnsi="標楷體" w:hint="eastAsia"/>
          <w:bCs/>
          <w:sz w:val="28"/>
          <w:szCs w:val="28"/>
        </w:rPr>
        <w:t>下游處</w:t>
      </w:r>
      <w:proofErr w:type="gramEnd"/>
      <w:r w:rsidRPr="00E063AF">
        <w:rPr>
          <w:rFonts w:ascii="標楷體" w:eastAsia="標楷體" w:hAnsi="標楷體" w:hint="eastAsia"/>
          <w:bCs/>
          <w:sz w:val="28"/>
          <w:szCs w:val="28"/>
        </w:rPr>
        <w:t>建立三處即時水質監測站，監測結果即時公布本</w:t>
      </w:r>
      <w:r w:rsidR="00F85B8F">
        <w:rPr>
          <w:rFonts w:ascii="標楷體" w:eastAsia="標楷體" w:hAnsi="標楷體" w:hint="eastAsia"/>
          <w:bCs/>
          <w:sz w:val="28"/>
          <w:szCs w:val="28"/>
        </w:rPr>
        <w:t>府環</w:t>
      </w:r>
      <w:r w:rsidR="00F85B8F">
        <w:rPr>
          <w:rFonts w:ascii="標楷體" w:eastAsia="標楷體" w:hAnsi="標楷體" w:hint="eastAsia"/>
          <w:bCs/>
          <w:sz w:val="28"/>
          <w:szCs w:val="28"/>
        </w:rPr>
        <w:lastRenderedPageBreak/>
        <w:t>保</w:t>
      </w:r>
      <w:r w:rsidRPr="00E063AF">
        <w:rPr>
          <w:rFonts w:ascii="標楷體" w:eastAsia="標楷體" w:hAnsi="標楷體" w:hint="eastAsia"/>
          <w:bCs/>
          <w:sz w:val="28"/>
          <w:szCs w:val="28"/>
        </w:rPr>
        <w:t>局網頁，提供民眾查詢。</w:t>
      </w:r>
    </w:p>
    <w:p w:rsidR="00E56ECF" w:rsidRPr="00E063AF" w:rsidRDefault="00E56ECF"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7.針對愛河水質顏色變化研究所得初步成果，當顏色變化為藻類因素所造成時，各顏色變化主要優勢種，綠色</w:t>
      </w:r>
      <w:proofErr w:type="gramStart"/>
      <w:r w:rsidRPr="00E063AF">
        <w:rPr>
          <w:rFonts w:ascii="標楷體" w:eastAsia="標楷體" w:hAnsi="標楷體" w:hint="eastAsia"/>
          <w:bCs/>
          <w:sz w:val="28"/>
          <w:szCs w:val="28"/>
        </w:rPr>
        <w:t>為顫藻、裸藻</w:t>
      </w:r>
      <w:proofErr w:type="gramEnd"/>
      <w:r w:rsidRPr="00E063AF">
        <w:rPr>
          <w:rFonts w:ascii="標楷體" w:eastAsia="標楷體" w:hAnsi="標楷體" w:hint="eastAsia"/>
          <w:bCs/>
          <w:sz w:val="28"/>
          <w:szCs w:val="28"/>
        </w:rPr>
        <w:t>;褐色</w:t>
      </w:r>
      <w:proofErr w:type="gramStart"/>
      <w:r w:rsidRPr="00E063AF">
        <w:rPr>
          <w:rFonts w:ascii="標楷體" w:eastAsia="標楷體" w:hAnsi="標楷體" w:hint="eastAsia"/>
          <w:bCs/>
          <w:sz w:val="28"/>
          <w:szCs w:val="28"/>
        </w:rPr>
        <w:t>為甲藻</w:t>
      </w:r>
      <w:proofErr w:type="gramEnd"/>
      <w:r w:rsidRPr="00E063AF">
        <w:rPr>
          <w:rFonts w:ascii="標楷體" w:eastAsia="標楷體" w:hAnsi="標楷體" w:hint="eastAsia"/>
          <w:bCs/>
          <w:sz w:val="28"/>
          <w:szCs w:val="28"/>
        </w:rPr>
        <w:t>、矽藻或</w:t>
      </w:r>
      <w:proofErr w:type="gramStart"/>
      <w:r w:rsidRPr="00E063AF">
        <w:rPr>
          <w:rFonts w:ascii="標楷體" w:eastAsia="標楷體" w:hAnsi="標楷體" w:hint="eastAsia"/>
          <w:bCs/>
          <w:sz w:val="28"/>
          <w:szCs w:val="28"/>
        </w:rPr>
        <w:t>隱藻等藻種</w:t>
      </w:r>
      <w:proofErr w:type="gramEnd"/>
      <w:r w:rsidRPr="00E063AF">
        <w:rPr>
          <w:rFonts w:ascii="標楷體" w:eastAsia="標楷體" w:hAnsi="標楷體" w:hint="eastAsia"/>
          <w:bCs/>
          <w:sz w:val="28"/>
          <w:szCs w:val="28"/>
        </w:rPr>
        <w:t>。</w:t>
      </w:r>
    </w:p>
    <w:p w:rsidR="00087285" w:rsidRPr="00E063AF" w:rsidRDefault="00087285" w:rsidP="00E063AF">
      <w:pPr>
        <w:snapToGrid w:val="0"/>
        <w:spacing w:line="320" w:lineRule="exact"/>
        <w:ind w:leftChars="445" w:left="1348" w:hangingChars="100" w:hanging="280"/>
        <w:jc w:val="both"/>
        <w:rPr>
          <w:rFonts w:ascii="標楷體" w:eastAsia="標楷體" w:hAnsi="標楷體"/>
          <w:bCs/>
          <w:sz w:val="28"/>
          <w:szCs w:val="28"/>
        </w:rPr>
      </w:pPr>
    </w:p>
    <w:p w:rsidR="00EC2004" w:rsidRPr="00966A26" w:rsidRDefault="00EC2004" w:rsidP="00E063AF">
      <w:pPr>
        <w:pStyle w:val="a9"/>
        <w:spacing w:line="320" w:lineRule="exact"/>
        <w:jc w:val="both"/>
        <w:rPr>
          <w:rFonts w:ascii="文鼎中黑" w:eastAsia="文鼎中黑" w:hAnsi="標楷體" w:cs="華康中黑體(P)"/>
          <w:b/>
          <w:sz w:val="30"/>
          <w:szCs w:val="30"/>
        </w:rPr>
      </w:pPr>
      <w:r w:rsidRPr="00966A26">
        <w:rPr>
          <w:rFonts w:ascii="文鼎中黑" w:eastAsia="文鼎中黑" w:hAnsi="標楷體" w:cs="華康中黑體(P)" w:hint="eastAsia"/>
          <w:b/>
          <w:sz w:val="30"/>
          <w:szCs w:val="30"/>
        </w:rPr>
        <w:t>三、綠地</w:t>
      </w:r>
    </w:p>
    <w:p w:rsidR="00EC2004" w:rsidRPr="00E063AF" w:rsidRDefault="00EC2004" w:rsidP="00966A26">
      <w:pPr>
        <w:snapToGrid w:val="0"/>
        <w:spacing w:line="320" w:lineRule="exact"/>
        <w:ind w:leftChars="59" w:left="142"/>
        <w:jc w:val="both"/>
        <w:rPr>
          <w:rFonts w:ascii="標楷體" w:eastAsia="標楷體" w:hAnsi="標楷體"/>
          <w:sz w:val="28"/>
          <w:szCs w:val="28"/>
        </w:rPr>
      </w:pPr>
      <w:r w:rsidRPr="00E063AF">
        <w:rPr>
          <w:rFonts w:ascii="標楷體" w:eastAsia="標楷體" w:hAnsi="標楷體" w:hint="eastAsia"/>
          <w:sz w:val="28"/>
          <w:szCs w:val="28"/>
        </w:rPr>
        <w:t>（一）建構無毒環境</w:t>
      </w:r>
    </w:p>
    <w:p w:rsidR="00087285" w:rsidRPr="00E063AF" w:rsidRDefault="00087285"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1</w:t>
      </w:r>
      <w:r w:rsidRPr="00E063AF">
        <w:rPr>
          <w:rFonts w:ascii="標楷體" w:eastAsia="標楷體" w:hAnsi="標楷體"/>
          <w:bCs/>
          <w:sz w:val="28"/>
          <w:szCs w:val="28"/>
        </w:rPr>
        <w:t>.</w:t>
      </w:r>
      <w:r w:rsidRPr="00E063AF">
        <w:rPr>
          <w:rFonts w:ascii="標楷體" w:eastAsia="標楷體" w:hAnsi="標楷體" w:hint="eastAsia"/>
          <w:bCs/>
          <w:sz w:val="28"/>
          <w:szCs w:val="28"/>
        </w:rPr>
        <w:t>統計至110年6月，列管之土壤及地下水污染</w:t>
      </w:r>
      <w:proofErr w:type="gramStart"/>
      <w:r w:rsidRPr="00E063AF">
        <w:rPr>
          <w:rFonts w:ascii="標楷體" w:eastAsia="標楷體" w:hAnsi="標楷體" w:hint="eastAsia"/>
          <w:bCs/>
          <w:sz w:val="28"/>
          <w:szCs w:val="28"/>
        </w:rPr>
        <w:t>場址共</w:t>
      </w:r>
      <w:r w:rsidRPr="00E063AF">
        <w:rPr>
          <w:rFonts w:ascii="標楷體" w:eastAsia="標楷體" w:hAnsi="標楷體"/>
          <w:bCs/>
          <w:sz w:val="28"/>
          <w:szCs w:val="28"/>
        </w:rPr>
        <w:t>76</w:t>
      </w:r>
      <w:r w:rsidRPr="00E063AF">
        <w:rPr>
          <w:rFonts w:ascii="標楷體" w:eastAsia="標楷體" w:hAnsi="標楷體" w:hint="eastAsia"/>
          <w:bCs/>
          <w:sz w:val="28"/>
          <w:szCs w:val="28"/>
        </w:rPr>
        <w:t>處</w:t>
      </w:r>
      <w:proofErr w:type="gramEnd"/>
      <w:r w:rsidRPr="00E063AF">
        <w:rPr>
          <w:rFonts w:ascii="標楷體" w:eastAsia="標楷體" w:hAnsi="標楷體" w:hint="eastAsia"/>
          <w:bCs/>
          <w:sz w:val="28"/>
          <w:szCs w:val="28"/>
        </w:rPr>
        <w:t>(含整治場址18處、控制場址47處、應變必要措施場址</w:t>
      </w:r>
      <w:r w:rsidRPr="00E063AF">
        <w:rPr>
          <w:rFonts w:ascii="標楷體" w:eastAsia="標楷體" w:hAnsi="標楷體"/>
          <w:bCs/>
          <w:sz w:val="28"/>
          <w:szCs w:val="28"/>
        </w:rPr>
        <w:t>8</w:t>
      </w:r>
      <w:r w:rsidRPr="00E063AF">
        <w:rPr>
          <w:rFonts w:ascii="標楷體" w:eastAsia="標楷體" w:hAnsi="標楷體" w:hint="eastAsia"/>
          <w:bCs/>
          <w:sz w:val="28"/>
          <w:szCs w:val="28"/>
        </w:rPr>
        <w:t>處及地下水限制使用地區3處)，列管面積為7</w:t>
      </w:r>
      <w:r w:rsidRPr="00E063AF">
        <w:rPr>
          <w:rFonts w:ascii="標楷體" w:eastAsia="標楷體" w:hAnsi="標楷體"/>
          <w:bCs/>
          <w:sz w:val="28"/>
          <w:szCs w:val="28"/>
        </w:rPr>
        <w:t>11</w:t>
      </w:r>
      <w:r w:rsidRPr="00E063AF">
        <w:rPr>
          <w:rFonts w:ascii="標楷體" w:eastAsia="標楷體" w:hAnsi="標楷體" w:hint="eastAsia"/>
          <w:bCs/>
          <w:sz w:val="28"/>
          <w:szCs w:val="28"/>
        </w:rPr>
        <w:t>公頃；另經污染改善且經本局驗證通過，計解除1處整治場址、2處控制場址及4處應變必要措施場址，活化約2.6公頃污染土地。</w:t>
      </w:r>
    </w:p>
    <w:p w:rsidR="00087285" w:rsidRPr="00E063AF" w:rsidRDefault="00087285"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bCs/>
          <w:sz w:val="28"/>
          <w:szCs w:val="28"/>
        </w:rPr>
        <w:t>2.</w:t>
      </w:r>
      <w:r w:rsidRPr="00E063AF">
        <w:rPr>
          <w:rFonts w:ascii="標楷體" w:eastAsia="標楷體" w:hAnsi="標楷體" w:hint="eastAsia"/>
          <w:bCs/>
          <w:sz w:val="28"/>
          <w:szCs w:val="28"/>
        </w:rPr>
        <w:t>針對工業區等高污染</w:t>
      </w:r>
      <w:proofErr w:type="gramStart"/>
      <w:r w:rsidRPr="00E063AF">
        <w:rPr>
          <w:rFonts w:ascii="標楷體" w:eastAsia="標楷體" w:hAnsi="標楷體" w:hint="eastAsia"/>
          <w:bCs/>
          <w:sz w:val="28"/>
          <w:szCs w:val="28"/>
        </w:rPr>
        <w:t>潛勢區建立</w:t>
      </w:r>
      <w:proofErr w:type="gramEnd"/>
      <w:r w:rsidRPr="00E063AF">
        <w:rPr>
          <w:rFonts w:ascii="標楷體" w:eastAsia="標楷體" w:hAnsi="標楷體" w:hint="eastAsia"/>
          <w:bCs/>
          <w:sz w:val="28"/>
          <w:szCs w:val="28"/>
        </w:rPr>
        <w:t>污染預警管理機制及污染潛勢分級燈號管理制度，以加強監測管理並強化地下水污染預警能力；1</w:t>
      </w:r>
      <w:r w:rsidRPr="00E063AF">
        <w:rPr>
          <w:rFonts w:ascii="標楷體" w:eastAsia="標楷體" w:hAnsi="標楷體"/>
          <w:bCs/>
          <w:sz w:val="28"/>
          <w:szCs w:val="28"/>
        </w:rPr>
        <w:t>10年1月至6月計執行31處工業區申報資料審核，污染潛勢分級燈號評定為23處綠燈、5處黃燈、2處</w:t>
      </w:r>
      <w:proofErr w:type="gramStart"/>
      <w:r w:rsidRPr="00E063AF">
        <w:rPr>
          <w:rFonts w:ascii="標楷體" w:eastAsia="標楷體" w:hAnsi="標楷體"/>
          <w:bCs/>
          <w:sz w:val="28"/>
          <w:szCs w:val="28"/>
        </w:rPr>
        <w:t>橘</w:t>
      </w:r>
      <w:proofErr w:type="gramEnd"/>
      <w:r w:rsidRPr="00E063AF">
        <w:rPr>
          <w:rFonts w:ascii="標楷體" w:eastAsia="標楷體" w:hAnsi="標楷體"/>
          <w:bCs/>
          <w:sz w:val="28"/>
          <w:szCs w:val="28"/>
        </w:rPr>
        <w:t>燈及1處</w:t>
      </w:r>
      <w:r w:rsidRPr="00E063AF">
        <w:rPr>
          <w:rFonts w:ascii="標楷體" w:eastAsia="標楷體" w:hAnsi="標楷體" w:hint="eastAsia"/>
          <w:bCs/>
          <w:sz w:val="28"/>
          <w:szCs w:val="28"/>
        </w:rPr>
        <w:t>紅</w:t>
      </w:r>
      <w:r w:rsidRPr="00E063AF">
        <w:rPr>
          <w:rFonts w:ascii="標楷體" w:eastAsia="標楷體" w:hAnsi="標楷體"/>
          <w:bCs/>
          <w:sz w:val="28"/>
          <w:szCs w:val="28"/>
        </w:rPr>
        <w:t>燈</w:t>
      </w:r>
      <w:r w:rsidRPr="00E063AF">
        <w:rPr>
          <w:rFonts w:ascii="標楷體" w:eastAsia="標楷體" w:hAnsi="標楷體" w:hint="eastAsia"/>
          <w:bCs/>
          <w:sz w:val="28"/>
          <w:szCs w:val="28"/>
        </w:rPr>
        <w:t>。</w:t>
      </w:r>
    </w:p>
    <w:p w:rsidR="00087285" w:rsidRPr="00E063AF" w:rsidRDefault="00087285"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bCs/>
          <w:sz w:val="28"/>
          <w:szCs w:val="28"/>
        </w:rPr>
        <w:t>3.</w:t>
      </w:r>
      <w:r w:rsidRPr="00E063AF">
        <w:rPr>
          <w:rFonts w:ascii="標楷體" w:eastAsia="標楷體" w:hAnsi="標楷體" w:hint="eastAsia"/>
          <w:bCs/>
          <w:sz w:val="28"/>
          <w:szCs w:val="28"/>
        </w:rPr>
        <w:t>針對廢棄、停歇業或運作中具高污染潛勢事業，進行土壤及地下水污染調查，並加強地下儲槽系統查核；</w:t>
      </w:r>
      <w:r w:rsidRPr="00E063AF">
        <w:rPr>
          <w:rFonts w:ascii="標楷體" w:eastAsia="標楷體" w:hAnsi="標楷體"/>
          <w:bCs/>
          <w:sz w:val="28"/>
          <w:szCs w:val="28"/>
        </w:rPr>
        <w:t>另針對42處地下儲槽系統執行測漏管功能及油氣檢測，</w:t>
      </w:r>
      <w:r w:rsidRPr="00E063AF">
        <w:rPr>
          <w:rFonts w:ascii="標楷體" w:eastAsia="標楷體" w:hAnsi="標楷體" w:hint="eastAsia"/>
          <w:bCs/>
          <w:sz w:val="28"/>
          <w:szCs w:val="28"/>
        </w:rPr>
        <w:t>其中</w:t>
      </w:r>
      <w:r w:rsidRPr="00E063AF">
        <w:rPr>
          <w:rFonts w:ascii="標楷體" w:eastAsia="標楷體" w:hAnsi="標楷體"/>
          <w:bCs/>
          <w:sz w:val="28"/>
          <w:szCs w:val="28"/>
        </w:rPr>
        <w:t>測漏管功能</w:t>
      </w:r>
      <w:r w:rsidRPr="00E063AF">
        <w:rPr>
          <w:rFonts w:ascii="標楷體" w:eastAsia="標楷體" w:hAnsi="標楷體" w:hint="eastAsia"/>
          <w:bCs/>
          <w:sz w:val="28"/>
          <w:szCs w:val="28"/>
        </w:rPr>
        <w:t>檢測結果</w:t>
      </w:r>
      <w:r w:rsidRPr="00E063AF">
        <w:rPr>
          <w:rFonts w:ascii="標楷體" w:eastAsia="標楷體" w:hAnsi="標楷體"/>
          <w:bCs/>
          <w:sz w:val="28"/>
          <w:szCs w:val="28"/>
        </w:rPr>
        <w:t>均正常，油氣檢測結果</w:t>
      </w:r>
      <w:r w:rsidRPr="00E063AF">
        <w:rPr>
          <w:rFonts w:ascii="標楷體" w:eastAsia="標楷體" w:hAnsi="標楷體" w:hint="eastAsia"/>
          <w:bCs/>
          <w:sz w:val="28"/>
          <w:szCs w:val="28"/>
        </w:rPr>
        <w:t>則</w:t>
      </w:r>
      <w:r w:rsidRPr="00E063AF">
        <w:rPr>
          <w:rFonts w:ascii="標楷體" w:eastAsia="標楷體" w:hAnsi="標楷體"/>
          <w:bCs/>
          <w:sz w:val="28"/>
          <w:szCs w:val="28"/>
        </w:rPr>
        <w:t>發現2處地下儲槽系統各有1支測漏管FID</w:t>
      </w:r>
      <w:proofErr w:type="gramStart"/>
      <w:r w:rsidRPr="00E063AF">
        <w:rPr>
          <w:rFonts w:ascii="標楷體" w:eastAsia="標楷體" w:hAnsi="標楷體"/>
          <w:bCs/>
          <w:sz w:val="28"/>
          <w:szCs w:val="28"/>
        </w:rPr>
        <w:t>篩測值</w:t>
      </w:r>
      <w:proofErr w:type="gramEnd"/>
      <w:r w:rsidRPr="00E063AF">
        <w:rPr>
          <w:rFonts w:ascii="標楷體" w:eastAsia="標楷體" w:hAnsi="標楷體"/>
          <w:bCs/>
          <w:sz w:val="28"/>
          <w:szCs w:val="28"/>
        </w:rPr>
        <w:t>超過法規警戒值，</w:t>
      </w:r>
      <w:r w:rsidRPr="00E063AF">
        <w:rPr>
          <w:rFonts w:ascii="標楷體" w:eastAsia="標楷體" w:hAnsi="標楷體" w:hint="eastAsia"/>
          <w:bCs/>
          <w:sz w:val="28"/>
          <w:szCs w:val="28"/>
        </w:rPr>
        <w:t>已</w:t>
      </w:r>
      <w:r w:rsidRPr="00E063AF">
        <w:rPr>
          <w:rFonts w:ascii="標楷體" w:eastAsia="標楷體" w:hAnsi="標楷體"/>
          <w:bCs/>
          <w:sz w:val="28"/>
          <w:szCs w:val="28"/>
        </w:rPr>
        <w:t>將</w:t>
      </w:r>
      <w:r w:rsidRPr="00E063AF">
        <w:rPr>
          <w:rFonts w:ascii="標楷體" w:eastAsia="標楷體" w:hAnsi="標楷體" w:hint="eastAsia"/>
          <w:bCs/>
          <w:sz w:val="28"/>
          <w:szCs w:val="28"/>
        </w:rPr>
        <w:t>2處依</w:t>
      </w:r>
      <w:r w:rsidRPr="00E063AF">
        <w:rPr>
          <w:rFonts w:ascii="標楷體" w:eastAsia="標楷體" w:hAnsi="標楷體"/>
          <w:bCs/>
          <w:sz w:val="28"/>
          <w:szCs w:val="28"/>
        </w:rPr>
        <w:t>污染潛勢分級納入後續追蹤名單，其餘地下儲槽系統</w:t>
      </w:r>
      <w:r w:rsidRPr="00E063AF">
        <w:rPr>
          <w:rFonts w:ascii="標楷體" w:eastAsia="標楷體" w:hAnsi="標楷體" w:hint="eastAsia"/>
          <w:bCs/>
          <w:sz w:val="28"/>
          <w:szCs w:val="28"/>
        </w:rPr>
        <w:t>則</w:t>
      </w:r>
      <w:r w:rsidRPr="00E063AF">
        <w:rPr>
          <w:rFonts w:ascii="標楷體" w:eastAsia="標楷體" w:hAnsi="標楷體"/>
          <w:bCs/>
          <w:sz w:val="28"/>
          <w:szCs w:val="28"/>
        </w:rPr>
        <w:t>列為污染場址列管或無需追蹤</w:t>
      </w:r>
      <w:r w:rsidRPr="00E063AF">
        <w:rPr>
          <w:rFonts w:ascii="標楷體" w:eastAsia="標楷體" w:hAnsi="標楷體" w:hint="eastAsia"/>
          <w:bCs/>
          <w:sz w:val="28"/>
          <w:szCs w:val="28"/>
        </w:rPr>
        <w:t>。</w:t>
      </w:r>
    </w:p>
    <w:p w:rsidR="00087285" w:rsidRPr="00E063AF" w:rsidRDefault="00087285"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4</w:t>
      </w:r>
      <w:r w:rsidRPr="00E063AF">
        <w:rPr>
          <w:rFonts w:ascii="標楷體" w:eastAsia="標楷體" w:hAnsi="標楷體"/>
          <w:bCs/>
          <w:sz w:val="28"/>
          <w:szCs w:val="28"/>
        </w:rPr>
        <w:t>.</w:t>
      </w:r>
      <w:r w:rsidRPr="00E063AF">
        <w:rPr>
          <w:rFonts w:ascii="標楷體" w:eastAsia="標楷體" w:hAnsi="標楷體" w:hint="eastAsia"/>
          <w:bCs/>
          <w:sz w:val="28"/>
          <w:szCs w:val="28"/>
        </w:rPr>
        <w:t>因應環保署修正發布「防止貯存系統污染地下水體設施及監測設備設置管理辦法」，辦理430處貯存系統法規符合度確認及輔導；1</w:t>
      </w:r>
      <w:r w:rsidRPr="00E063AF">
        <w:rPr>
          <w:rFonts w:ascii="標楷體" w:eastAsia="標楷體" w:hAnsi="標楷體"/>
          <w:bCs/>
          <w:sz w:val="28"/>
          <w:szCs w:val="28"/>
        </w:rPr>
        <w:t>10年1月至6月計執行258處地上儲槽系統</w:t>
      </w:r>
      <w:r w:rsidRPr="00E063AF">
        <w:rPr>
          <w:rFonts w:ascii="標楷體" w:eastAsia="標楷體" w:hAnsi="標楷體" w:hint="eastAsia"/>
          <w:bCs/>
          <w:sz w:val="28"/>
          <w:szCs w:val="28"/>
        </w:rPr>
        <w:t>法</w:t>
      </w:r>
      <w:r w:rsidRPr="00E063AF">
        <w:rPr>
          <w:rFonts w:ascii="標楷體" w:eastAsia="標楷體" w:hAnsi="標楷體"/>
          <w:bCs/>
          <w:sz w:val="28"/>
          <w:szCs w:val="28"/>
        </w:rPr>
        <w:t>規符合度查核輔導，其中118處</w:t>
      </w:r>
      <w:r w:rsidRPr="00E063AF">
        <w:rPr>
          <w:rFonts w:ascii="標楷體" w:eastAsia="標楷體" w:hAnsi="標楷體" w:hint="eastAsia"/>
          <w:bCs/>
          <w:sz w:val="28"/>
          <w:szCs w:val="28"/>
        </w:rPr>
        <w:t>地上</w:t>
      </w:r>
      <w:r w:rsidRPr="00E063AF">
        <w:rPr>
          <w:rFonts w:ascii="標楷體" w:eastAsia="標楷體" w:hAnsi="標楷體"/>
          <w:bCs/>
          <w:sz w:val="28"/>
          <w:szCs w:val="28"/>
        </w:rPr>
        <w:t>儲槽系統需提出改善計畫</w:t>
      </w:r>
      <w:r w:rsidRPr="00E063AF">
        <w:rPr>
          <w:rFonts w:ascii="標楷體" w:eastAsia="標楷體" w:hAnsi="標楷體" w:hint="eastAsia"/>
          <w:bCs/>
          <w:sz w:val="28"/>
          <w:szCs w:val="28"/>
        </w:rPr>
        <w:t>。</w:t>
      </w:r>
    </w:p>
    <w:p w:rsidR="00087285" w:rsidRPr="00E063AF" w:rsidRDefault="00087285"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5</w:t>
      </w:r>
      <w:r w:rsidRPr="00E063AF">
        <w:rPr>
          <w:rFonts w:ascii="標楷體" w:eastAsia="標楷體" w:hAnsi="標楷體"/>
          <w:bCs/>
          <w:sz w:val="28"/>
          <w:szCs w:val="28"/>
        </w:rPr>
        <w:t>.</w:t>
      </w:r>
      <w:r w:rsidRPr="00E063AF">
        <w:rPr>
          <w:rFonts w:ascii="標楷體" w:eastAsia="標楷體" w:hAnsi="標楷體" w:hint="eastAsia"/>
          <w:bCs/>
          <w:sz w:val="28"/>
          <w:szCs w:val="28"/>
        </w:rPr>
        <w:t>為</w:t>
      </w:r>
      <w:proofErr w:type="gramStart"/>
      <w:r w:rsidRPr="00E063AF">
        <w:rPr>
          <w:rFonts w:ascii="標楷體" w:eastAsia="標楷體" w:hAnsi="標楷體"/>
          <w:bCs/>
          <w:sz w:val="28"/>
          <w:szCs w:val="28"/>
        </w:rPr>
        <w:t>加速褐地活化</w:t>
      </w:r>
      <w:proofErr w:type="gramEnd"/>
      <w:r w:rsidRPr="00E063AF">
        <w:rPr>
          <w:rFonts w:ascii="標楷體" w:eastAsia="標楷體" w:hAnsi="標楷體"/>
          <w:bCs/>
          <w:sz w:val="28"/>
          <w:szCs w:val="28"/>
        </w:rPr>
        <w:t>，</w:t>
      </w:r>
      <w:r w:rsidRPr="00E063AF">
        <w:rPr>
          <w:rFonts w:ascii="標楷體" w:eastAsia="標楷體" w:hAnsi="標楷體" w:hint="eastAsia"/>
          <w:bCs/>
          <w:sz w:val="28"/>
          <w:szCs w:val="28"/>
        </w:rPr>
        <w:t>針對遭管制土地面積具一定規模者且水文流向合適者或可防止已完成改善區域再次污染者，</w:t>
      </w:r>
      <w:proofErr w:type="gramStart"/>
      <w:r w:rsidRPr="00E063AF">
        <w:rPr>
          <w:rFonts w:ascii="標楷體" w:eastAsia="標楷體" w:hAnsi="標楷體" w:hint="eastAsia"/>
          <w:bCs/>
          <w:sz w:val="28"/>
          <w:szCs w:val="28"/>
        </w:rPr>
        <w:t>採</w:t>
      </w:r>
      <w:proofErr w:type="gramEnd"/>
      <w:r w:rsidRPr="00E063AF">
        <w:rPr>
          <w:rFonts w:ascii="標楷體" w:eastAsia="標楷體" w:hAnsi="標楷體" w:hint="eastAsia"/>
          <w:bCs/>
          <w:sz w:val="28"/>
          <w:szCs w:val="28"/>
        </w:rPr>
        <w:t>「分區改善、分區驗證、</w:t>
      </w:r>
      <w:proofErr w:type="gramStart"/>
      <w:r w:rsidRPr="00E063AF">
        <w:rPr>
          <w:rFonts w:ascii="標楷體" w:eastAsia="標楷體" w:hAnsi="標楷體" w:hint="eastAsia"/>
          <w:bCs/>
          <w:sz w:val="28"/>
          <w:szCs w:val="28"/>
        </w:rPr>
        <w:t>分區解列</w:t>
      </w:r>
      <w:proofErr w:type="gramEnd"/>
      <w:r w:rsidRPr="00E063AF">
        <w:rPr>
          <w:rFonts w:ascii="標楷體" w:eastAsia="標楷體" w:hAnsi="標楷體" w:hint="eastAsia"/>
          <w:bCs/>
          <w:sz w:val="28"/>
          <w:szCs w:val="28"/>
        </w:rPr>
        <w:t>」方</w:t>
      </w:r>
      <w:r w:rsidRPr="00E063AF">
        <w:rPr>
          <w:rFonts w:ascii="標楷體" w:eastAsia="標楷體" w:hAnsi="標楷體"/>
          <w:bCs/>
          <w:sz w:val="28"/>
          <w:szCs w:val="28"/>
        </w:rPr>
        <w:t>式進行輔導管控</w:t>
      </w:r>
      <w:r w:rsidRPr="00E063AF">
        <w:rPr>
          <w:rFonts w:ascii="標楷體" w:eastAsia="標楷體" w:hAnsi="標楷體" w:hint="eastAsia"/>
          <w:bCs/>
          <w:sz w:val="28"/>
          <w:szCs w:val="28"/>
        </w:rPr>
        <w:t>，以加速縮短土地閒置時間、儘速提升土地價值。</w:t>
      </w:r>
    </w:p>
    <w:p w:rsidR="0093763E" w:rsidRPr="00E063AF" w:rsidRDefault="009848E5" w:rsidP="00966A26">
      <w:pPr>
        <w:snapToGrid w:val="0"/>
        <w:spacing w:line="320" w:lineRule="exact"/>
        <w:ind w:leftChars="59" w:left="142"/>
        <w:jc w:val="both"/>
        <w:rPr>
          <w:rFonts w:ascii="標楷體" w:eastAsia="標楷體" w:hAnsi="標楷體"/>
          <w:sz w:val="28"/>
          <w:szCs w:val="28"/>
        </w:rPr>
      </w:pPr>
      <w:r w:rsidRPr="00E063AF">
        <w:rPr>
          <w:rFonts w:ascii="標楷體" w:eastAsia="標楷體" w:hAnsi="標楷體" w:hint="eastAsia"/>
          <w:sz w:val="28"/>
          <w:szCs w:val="28"/>
        </w:rPr>
        <w:t>（二）</w:t>
      </w:r>
      <w:r w:rsidR="0093763E" w:rsidRPr="00E063AF">
        <w:rPr>
          <w:rFonts w:ascii="標楷體" w:eastAsia="標楷體" w:hAnsi="標楷體" w:hint="eastAsia"/>
          <w:sz w:val="28"/>
          <w:szCs w:val="28"/>
        </w:rPr>
        <w:t>維持潔淨的生活空間</w:t>
      </w:r>
    </w:p>
    <w:p w:rsidR="00061A27" w:rsidRPr="00E063AF" w:rsidRDefault="00061A27"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1.本府環保局110年1月至6月聘僱臨時人員281人，協助本市主要道路清潔維護。</w:t>
      </w:r>
    </w:p>
    <w:p w:rsidR="00061A27" w:rsidRPr="00E063AF" w:rsidRDefault="00061A27"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2.110年1月至6月執行人力清掃慢車道，清掃面積共計836</w:t>
      </w:r>
      <w:r w:rsidRPr="00E063AF">
        <w:rPr>
          <w:rFonts w:ascii="標楷體" w:eastAsia="標楷體" w:hAnsi="標楷體"/>
          <w:bCs/>
          <w:sz w:val="28"/>
          <w:szCs w:val="28"/>
        </w:rPr>
        <w:t>,</w:t>
      </w:r>
      <w:r w:rsidRPr="00E063AF">
        <w:rPr>
          <w:rFonts w:ascii="標楷體" w:eastAsia="標楷體" w:hAnsi="標楷體" w:hint="eastAsia"/>
          <w:bCs/>
          <w:sz w:val="28"/>
          <w:szCs w:val="28"/>
        </w:rPr>
        <w:t>480</w:t>
      </w:r>
      <w:r w:rsidRPr="00E063AF">
        <w:rPr>
          <w:rFonts w:ascii="標楷體" w:eastAsia="標楷體" w:hAnsi="標楷體"/>
          <w:bCs/>
          <w:sz w:val="28"/>
          <w:szCs w:val="28"/>
        </w:rPr>
        <w:t>,</w:t>
      </w:r>
      <w:r w:rsidRPr="00E063AF">
        <w:rPr>
          <w:rFonts w:ascii="標楷體" w:eastAsia="標楷體" w:hAnsi="標楷體" w:hint="eastAsia"/>
          <w:bCs/>
          <w:sz w:val="28"/>
          <w:szCs w:val="28"/>
        </w:rPr>
        <w:t>224.4平方公尺；掃街車清掃快車道，清掃面積共計191</w:t>
      </w:r>
      <w:r w:rsidRPr="00E063AF">
        <w:rPr>
          <w:rFonts w:ascii="標楷體" w:eastAsia="標楷體" w:hAnsi="標楷體"/>
          <w:bCs/>
          <w:sz w:val="28"/>
          <w:szCs w:val="28"/>
        </w:rPr>
        <w:t>,</w:t>
      </w:r>
      <w:r w:rsidRPr="00E063AF">
        <w:rPr>
          <w:rFonts w:ascii="標楷體" w:eastAsia="標楷體" w:hAnsi="標楷體" w:hint="eastAsia"/>
          <w:bCs/>
          <w:sz w:val="28"/>
          <w:szCs w:val="28"/>
        </w:rPr>
        <w:t>804</w:t>
      </w:r>
      <w:r w:rsidRPr="00E063AF">
        <w:rPr>
          <w:rFonts w:ascii="標楷體" w:eastAsia="標楷體" w:hAnsi="標楷體"/>
          <w:bCs/>
          <w:sz w:val="28"/>
          <w:szCs w:val="28"/>
        </w:rPr>
        <w:t>,</w:t>
      </w:r>
      <w:r w:rsidRPr="00E063AF">
        <w:rPr>
          <w:rFonts w:ascii="標楷體" w:eastAsia="標楷體" w:hAnsi="標楷體" w:hint="eastAsia"/>
          <w:bCs/>
          <w:sz w:val="28"/>
          <w:szCs w:val="28"/>
        </w:rPr>
        <w:t>588.8平方公尺，</w:t>
      </w:r>
      <w:proofErr w:type="gramStart"/>
      <w:r w:rsidRPr="00E063AF">
        <w:rPr>
          <w:rFonts w:ascii="標楷體" w:eastAsia="標楷體" w:hAnsi="標楷體" w:hint="eastAsia"/>
          <w:bCs/>
          <w:sz w:val="28"/>
          <w:szCs w:val="28"/>
        </w:rPr>
        <w:t>側溝清疏</w:t>
      </w:r>
      <w:proofErr w:type="gramEnd"/>
      <w:r w:rsidRPr="00E063AF">
        <w:rPr>
          <w:rFonts w:ascii="標楷體" w:eastAsia="標楷體" w:hAnsi="標楷體" w:hint="eastAsia"/>
          <w:bCs/>
          <w:sz w:val="28"/>
          <w:szCs w:val="28"/>
        </w:rPr>
        <w:t>長度1,505公里，污泥重量10,627公噸。</w:t>
      </w:r>
    </w:p>
    <w:p w:rsidR="00E56ECF" w:rsidRPr="00E063AF" w:rsidRDefault="00E56ECF" w:rsidP="00966A2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3.公廁管理與維護</w:t>
      </w:r>
    </w:p>
    <w:p w:rsidR="00E56ECF" w:rsidRPr="00E063AF" w:rsidRDefault="00E56ECF" w:rsidP="005E46B5">
      <w:pPr>
        <w:snapToGrid w:val="0"/>
        <w:spacing w:line="320" w:lineRule="exact"/>
        <w:ind w:leftChars="360" w:left="1536" w:hangingChars="240" w:hanging="672"/>
        <w:jc w:val="both"/>
        <w:rPr>
          <w:rFonts w:ascii="標楷體" w:eastAsia="標楷體" w:hAnsi="標楷體"/>
          <w:bCs/>
          <w:sz w:val="28"/>
          <w:szCs w:val="28"/>
        </w:rPr>
      </w:pPr>
      <w:r w:rsidRPr="00E063AF">
        <w:rPr>
          <w:rFonts w:ascii="標楷體" w:eastAsia="標楷體" w:hAnsi="標楷體" w:hint="eastAsia"/>
          <w:bCs/>
          <w:sz w:val="28"/>
          <w:szCs w:val="28"/>
        </w:rPr>
        <w:t>（1）由各區清潔隊每月針對全市列管公廁3,845座，實施抽查，110年1月至6月檢查32,098座次。</w:t>
      </w:r>
    </w:p>
    <w:p w:rsidR="00E56ECF" w:rsidRPr="00E063AF" w:rsidRDefault="00E56ECF" w:rsidP="005E46B5">
      <w:pPr>
        <w:snapToGrid w:val="0"/>
        <w:spacing w:line="320" w:lineRule="exact"/>
        <w:ind w:leftChars="360" w:left="1536" w:hangingChars="240" w:hanging="672"/>
        <w:jc w:val="both"/>
        <w:rPr>
          <w:rFonts w:ascii="標楷體" w:eastAsia="標楷體" w:hAnsi="標楷體"/>
          <w:bCs/>
          <w:sz w:val="28"/>
          <w:szCs w:val="28"/>
        </w:rPr>
      </w:pPr>
      <w:r w:rsidRPr="00E063AF">
        <w:rPr>
          <w:rFonts w:ascii="標楷體" w:eastAsia="標楷體" w:hAnsi="標楷體" w:hint="eastAsia"/>
          <w:bCs/>
          <w:sz w:val="28"/>
          <w:szCs w:val="28"/>
        </w:rPr>
        <w:t>（2）為提升本市轄內公廁品質，依行政院環境保護署全面提升優質公廁精進計畫，針對普通級及普通級以下公廁，</w:t>
      </w:r>
      <w:proofErr w:type="gramStart"/>
      <w:r w:rsidRPr="00E063AF">
        <w:rPr>
          <w:rFonts w:ascii="標楷體" w:eastAsia="標楷體" w:hAnsi="標楷體" w:hint="eastAsia"/>
          <w:bCs/>
          <w:sz w:val="28"/>
          <w:szCs w:val="28"/>
        </w:rPr>
        <w:t>請權管</w:t>
      </w:r>
      <w:proofErr w:type="gramEnd"/>
      <w:r w:rsidRPr="00E063AF">
        <w:rPr>
          <w:rFonts w:ascii="標楷體" w:eastAsia="標楷體" w:hAnsi="標楷體" w:hint="eastAsia"/>
          <w:bCs/>
          <w:sz w:val="28"/>
          <w:szCs w:val="28"/>
        </w:rPr>
        <w:t>單位督導改善，以提供民眾優質的公廁。</w:t>
      </w:r>
    </w:p>
    <w:p w:rsidR="00E56ECF" w:rsidRPr="00E063AF" w:rsidRDefault="00E56ECF" w:rsidP="005E46B5">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lastRenderedPageBreak/>
        <w:t>4.強制垃圾分類與資源回收</w:t>
      </w:r>
    </w:p>
    <w:p w:rsidR="00E56ECF" w:rsidRPr="00E063AF" w:rsidRDefault="00E56ECF" w:rsidP="008F3C0C">
      <w:pPr>
        <w:overflowPunct w:val="0"/>
        <w:snapToGrid w:val="0"/>
        <w:spacing w:line="320" w:lineRule="exact"/>
        <w:ind w:leftChars="300" w:left="1000" w:hangingChars="100" w:hanging="280"/>
        <w:jc w:val="both"/>
        <w:rPr>
          <w:rFonts w:ascii="標楷體" w:eastAsia="標楷體" w:hAnsi="標楷體"/>
          <w:bCs/>
          <w:strike/>
          <w:sz w:val="28"/>
          <w:szCs w:val="28"/>
        </w:rPr>
      </w:pPr>
      <w:r w:rsidRPr="00E063AF">
        <w:rPr>
          <w:rFonts w:ascii="標楷體" w:eastAsia="標楷體" w:hAnsi="標楷體" w:hint="eastAsia"/>
          <w:bCs/>
          <w:sz w:val="28"/>
          <w:szCs w:val="28"/>
        </w:rPr>
        <w:t xml:space="preserve">  1</w:t>
      </w:r>
      <w:r w:rsidRPr="00E063AF">
        <w:rPr>
          <w:rFonts w:ascii="標楷體" w:eastAsia="標楷體" w:hAnsi="標楷體"/>
          <w:bCs/>
          <w:sz w:val="28"/>
          <w:szCs w:val="28"/>
        </w:rPr>
        <w:t>10</w:t>
      </w:r>
      <w:r w:rsidRPr="00E063AF">
        <w:rPr>
          <w:rFonts w:ascii="標楷體" w:eastAsia="標楷體" w:hAnsi="標楷體" w:hint="eastAsia"/>
          <w:bCs/>
          <w:sz w:val="28"/>
          <w:szCs w:val="28"/>
        </w:rPr>
        <w:t>年</w:t>
      </w:r>
      <w:r w:rsidRPr="00E063AF">
        <w:rPr>
          <w:rFonts w:ascii="標楷體" w:eastAsia="標楷體" w:hAnsi="標楷體"/>
          <w:bCs/>
          <w:sz w:val="28"/>
          <w:szCs w:val="28"/>
        </w:rPr>
        <w:t>1</w:t>
      </w:r>
      <w:r w:rsidRPr="00E063AF">
        <w:rPr>
          <w:rFonts w:ascii="標楷體" w:eastAsia="標楷體" w:hAnsi="標楷體" w:hint="eastAsia"/>
          <w:bCs/>
          <w:sz w:val="28"/>
          <w:szCs w:val="28"/>
        </w:rPr>
        <w:t>月至</w:t>
      </w:r>
      <w:r w:rsidR="00F85B8F">
        <w:rPr>
          <w:rFonts w:ascii="標楷體" w:eastAsia="標楷體" w:hAnsi="標楷體" w:hint="eastAsia"/>
          <w:bCs/>
          <w:sz w:val="28"/>
          <w:szCs w:val="28"/>
        </w:rPr>
        <w:t>6</w:t>
      </w:r>
      <w:r w:rsidRPr="00E063AF">
        <w:rPr>
          <w:rFonts w:ascii="標楷體" w:eastAsia="標楷體" w:hAnsi="標楷體" w:hint="eastAsia"/>
          <w:bCs/>
          <w:sz w:val="28"/>
          <w:szCs w:val="28"/>
        </w:rPr>
        <w:t>月垃圾清運每週5日，</w:t>
      </w:r>
      <w:proofErr w:type="gramStart"/>
      <w:r w:rsidRPr="00E063AF">
        <w:rPr>
          <w:rFonts w:ascii="標楷體" w:eastAsia="標楷體" w:hAnsi="標楷體" w:hint="eastAsia"/>
          <w:bCs/>
          <w:sz w:val="28"/>
          <w:szCs w:val="28"/>
        </w:rPr>
        <w:t>計清運</w:t>
      </w:r>
      <w:proofErr w:type="gramEnd"/>
      <w:r w:rsidR="00F85B8F">
        <w:rPr>
          <w:rFonts w:ascii="標楷體" w:eastAsia="標楷體" w:hAnsi="標楷體" w:hint="eastAsia"/>
          <w:bCs/>
          <w:sz w:val="28"/>
          <w:szCs w:val="28"/>
        </w:rPr>
        <w:t>234</w:t>
      </w:r>
      <w:r w:rsidRPr="00E063AF">
        <w:rPr>
          <w:rFonts w:ascii="標楷體" w:eastAsia="標楷體" w:hAnsi="標楷體"/>
          <w:bCs/>
          <w:sz w:val="28"/>
          <w:szCs w:val="28"/>
        </w:rPr>
        <w:t>,</w:t>
      </w:r>
      <w:r w:rsidR="00F85B8F">
        <w:rPr>
          <w:rFonts w:ascii="標楷體" w:eastAsia="標楷體" w:hAnsi="標楷體"/>
          <w:bCs/>
          <w:sz w:val="28"/>
          <w:szCs w:val="28"/>
        </w:rPr>
        <w:t>651</w:t>
      </w:r>
      <w:r w:rsidRPr="00E063AF">
        <w:rPr>
          <w:rFonts w:ascii="標楷體" w:eastAsia="標楷體" w:hAnsi="標楷體" w:hint="eastAsia"/>
          <w:bCs/>
          <w:sz w:val="28"/>
          <w:szCs w:val="28"/>
        </w:rPr>
        <w:t>公噸，每人每日垃圾清運量0.47公斤；資源回收量</w:t>
      </w:r>
      <w:r w:rsidR="00F85B8F">
        <w:rPr>
          <w:rFonts w:ascii="標楷體" w:eastAsia="標楷體" w:hAnsi="標楷體" w:hint="eastAsia"/>
          <w:bCs/>
          <w:sz w:val="28"/>
          <w:szCs w:val="28"/>
        </w:rPr>
        <w:t>401</w:t>
      </w:r>
      <w:r w:rsidRPr="00E063AF">
        <w:rPr>
          <w:rFonts w:ascii="標楷體" w:eastAsia="標楷體" w:hAnsi="標楷體" w:hint="eastAsia"/>
          <w:bCs/>
          <w:sz w:val="28"/>
          <w:szCs w:val="28"/>
        </w:rPr>
        <w:t>,</w:t>
      </w:r>
      <w:r w:rsidR="00F85B8F">
        <w:rPr>
          <w:rFonts w:ascii="標楷體" w:eastAsia="標楷體" w:hAnsi="標楷體" w:hint="eastAsia"/>
          <w:bCs/>
          <w:sz w:val="28"/>
          <w:szCs w:val="28"/>
        </w:rPr>
        <w:t>753</w:t>
      </w:r>
      <w:r w:rsidRPr="00E063AF">
        <w:rPr>
          <w:rFonts w:ascii="標楷體" w:eastAsia="標楷體" w:hAnsi="標楷體" w:hint="eastAsia"/>
          <w:bCs/>
          <w:sz w:val="28"/>
          <w:szCs w:val="28"/>
        </w:rPr>
        <w:t>公噸，資源回收率61.</w:t>
      </w:r>
      <w:r w:rsidR="00F85B8F">
        <w:rPr>
          <w:rFonts w:ascii="標楷體" w:eastAsia="標楷體" w:hAnsi="標楷體" w:hint="eastAsia"/>
          <w:bCs/>
          <w:sz w:val="28"/>
          <w:szCs w:val="28"/>
        </w:rPr>
        <w:t>60</w:t>
      </w:r>
      <w:r w:rsidRPr="00E063AF">
        <w:rPr>
          <w:rFonts w:ascii="標楷體" w:eastAsia="標楷體" w:hAnsi="標楷體" w:hint="eastAsia"/>
          <w:bCs/>
          <w:sz w:val="28"/>
          <w:szCs w:val="28"/>
        </w:rPr>
        <w:t>%，與去年同期相較增加2</w:t>
      </w:r>
      <w:r w:rsidRPr="00E063AF">
        <w:rPr>
          <w:rFonts w:ascii="標楷體" w:eastAsia="標楷體" w:hAnsi="標楷體"/>
          <w:bCs/>
          <w:sz w:val="28"/>
          <w:szCs w:val="28"/>
        </w:rPr>
        <w:t>,</w:t>
      </w:r>
      <w:r w:rsidR="00F85B8F">
        <w:rPr>
          <w:rFonts w:ascii="標楷體" w:eastAsia="標楷體" w:hAnsi="標楷體" w:hint="eastAsia"/>
          <w:bCs/>
          <w:sz w:val="28"/>
          <w:szCs w:val="28"/>
        </w:rPr>
        <w:t>641</w:t>
      </w:r>
      <w:r w:rsidRPr="00E063AF">
        <w:rPr>
          <w:rFonts w:ascii="標楷體" w:eastAsia="標楷體" w:hAnsi="標楷體" w:hint="eastAsia"/>
          <w:bCs/>
          <w:sz w:val="28"/>
          <w:szCs w:val="28"/>
        </w:rPr>
        <w:t>公噸，資源回收率增加</w:t>
      </w:r>
      <w:r w:rsidR="00E407A9">
        <w:rPr>
          <w:rFonts w:ascii="標楷體" w:eastAsia="標楷體" w:hAnsi="標楷體"/>
          <w:bCs/>
          <w:sz w:val="28"/>
          <w:szCs w:val="28"/>
        </w:rPr>
        <w:t>2.68</w:t>
      </w:r>
      <w:r w:rsidRPr="00E063AF">
        <w:rPr>
          <w:rFonts w:ascii="標楷體" w:eastAsia="標楷體" w:hAnsi="標楷體" w:hint="eastAsia"/>
          <w:bCs/>
          <w:sz w:val="28"/>
          <w:szCs w:val="28"/>
        </w:rPr>
        <w:t>%；廚餘回收量1</w:t>
      </w:r>
      <w:r w:rsidR="00F85B8F">
        <w:rPr>
          <w:rFonts w:ascii="標楷體" w:eastAsia="標楷體" w:hAnsi="標楷體"/>
          <w:bCs/>
          <w:sz w:val="28"/>
          <w:szCs w:val="28"/>
        </w:rPr>
        <w:t>5</w:t>
      </w:r>
      <w:r w:rsidRPr="00E063AF">
        <w:rPr>
          <w:rFonts w:ascii="標楷體" w:eastAsia="標楷體" w:hAnsi="標楷體"/>
          <w:bCs/>
          <w:sz w:val="28"/>
          <w:szCs w:val="28"/>
        </w:rPr>
        <w:t>,</w:t>
      </w:r>
      <w:r w:rsidR="00F85B8F">
        <w:rPr>
          <w:rFonts w:ascii="標楷體" w:eastAsia="標楷體" w:hAnsi="標楷體"/>
          <w:bCs/>
          <w:sz w:val="28"/>
          <w:szCs w:val="28"/>
        </w:rPr>
        <w:t>639</w:t>
      </w:r>
      <w:r w:rsidRPr="00E063AF">
        <w:rPr>
          <w:rFonts w:ascii="標楷體" w:eastAsia="標楷體" w:hAnsi="標楷體" w:hint="eastAsia"/>
          <w:bCs/>
          <w:sz w:val="28"/>
          <w:szCs w:val="28"/>
        </w:rPr>
        <w:t>公噸，廚餘回收再利用率2.</w:t>
      </w:r>
      <w:r w:rsidR="00E407A9">
        <w:rPr>
          <w:rFonts w:ascii="標楷體" w:eastAsia="標楷體" w:hAnsi="標楷體"/>
          <w:bCs/>
          <w:sz w:val="28"/>
          <w:szCs w:val="28"/>
        </w:rPr>
        <w:t>41</w:t>
      </w:r>
      <w:r w:rsidRPr="00E063AF">
        <w:rPr>
          <w:rFonts w:ascii="標楷體" w:eastAsia="標楷體" w:hAnsi="標楷體" w:hint="eastAsia"/>
          <w:bCs/>
          <w:sz w:val="28"/>
          <w:szCs w:val="28"/>
        </w:rPr>
        <w:t>%，與去年同期相比廚餘回收量增加</w:t>
      </w:r>
      <w:r w:rsidR="00E407A9">
        <w:rPr>
          <w:rFonts w:ascii="標楷體" w:eastAsia="標楷體" w:hAnsi="標楷體"/>
          <w:bCs/>
          <w:sz w:val="28"/>
          <w:szCs w:val="28"/>
        </w:rPr>
        <w:t>105</w:t>
      </w:r>
      <w:r w:rsidRPr="00E063AF">
        <w:rPr>
          <w:rFonts w:ascii="標楷體" w:eastAsia="標楷體" w:hAnsi="標楷體" w:hint="eastAsia"/>
          <w:bCs/>
          <w:sz w:val="28"/>
          <w:szCs w:val="28"/>
        </w:rPr>
        <w:t>公噸，廚餘回收率提高</w:t>
      </w:r>
      <w:r w:rsidR="00E407A9">
        <w:rPr>
          <w:rFonts w:ascii="標楷體" w:eastAsia="標楷體" w:hAnsi="標楷體"/>
          <w:bCs/>
          <w:sz w:val="28"/>
          <w:szCs w:val="28"/>
        </w:rPr>
        <w:t>0.12</w:t>
      </w:r>
      <w:r w:rsidRPr="00E063AF">
        <w:rPr>
          <w:rFonts w:ascii="標楷體" w:eastAsia="標楷體" w:hAnsi="標楷體" w:hint="eastAsia"/>
          <w:bCs/>
          <w:sz w:val="28"/>
          <w:szCs w:val="28"/>
        </w:rPr>
        <w:t>%，足見加強宣導</w:t>
      </w:r>
      <w:proofErr w:type="gramStart"/>
      <w:r w:rsidRPr="00E063AF">
        <w:rPr>
          <w:rFonts w:ascii="標楷體" w:eastAsia="標楷體" w:hAnsi="標楷體" w:hint="eastAsia"/>
          <w:bCs/>
          <w:sz w:val="28"/>
          <w:szCs w:val="28"/>
        </w:rPr>
        <w:t>及破袋稽查</w:t>
      </w:r>
      <w:proofErr w:type="gramEnd"/>
      <w:r w:rsidRPr="00E063AF">
        <w:rPr>
          <w:rFonts w:ascii="標楷體" w:eastAsia="標楷體" w:hAnsi="標楷體" w:hint="eastAsia"/>
          <w:bCs/>
          <w:sz w:val="28"/>
          <w:szCs w:val="28"/>
        </w:rPr>
        <w:t>已有初步成效，將持續加強及宣導與稽查，以落實回收。</w:t>
      </w:r>
      <w:r w:rsidRPr="00E063AF">
        <w:rPr>
          <w:rFonts w:ascii="標楷體" w:eastAsia="標楷體" w:hAnsi="標楷體"/>
          <w:bCs/>
          <w:sz w:val="28"/>
          <w:szCs w:val="28"/>
        </w:rPr>
        <w:br/>
      </w:r>
      <w:proofErr w:type="gramStart"/>
      <w:r w:rsidRPr="00E063AF">
        <w:rPr>
          <w:rFonts w:ascii="標楷體" w:eastAsia="標楷體" w:hAnsi="標楷體" w:hint="eastAsia"/>
          <w:bCs/>
          <w:sz w:val="28"/>
          <w:szCs w:val="28"/>
        </w:rPr>
        <w:t>增加資動化</w:t>
      </w:r>
      <w:proofErr w:type="gramEnd"/>
      <w:r w:rsidRPr="00E063AF">
        <w:rPr>
          <w:rFonts w:ascii="標楷體" w:eastAsia="標楷體" w:hAnsi="標楷體" w:hint="eastAsia"/>
          <w:bCs/>
          <w:sz w:val="28"/>
          <w:szCs w:val="28"/>
        </w:rPr>
        <w:t>回收設施，新設3台新一代資源回收機，</w:t>
      </w:r>
      <w:proofErr w:type="gramStart"/>
      <w:r w:rsidRPr="00E063AF">
        <w:rPr>
          <w:rFonts w:ascii="標楷體" w:eastAsia="標楷體" w:hAnsi="標楷體" w:hint="eastAsia"/>
          <w:bCs/>
          <w:sz w:val="28"/>
          <w:szCs w:val="28"/>
        </w:rPr>
        <w:t>並媒合</w:t>
      </w:r>
      <w:proofErr w:type="gramEnd"/>
      <w:r w:rsidRPr="00E063AF">
        <w:rPr>
          <w:rFonts w:ascii="標楷體" w:eastAsia="標楷體" w:hAnsi="標楷體" w:hint="eastAsia"/>
          <w:bCs/>
          <w:sz w:val="28"/>
          <w:szCs w:val="28"/>
        </w:rPr>
        <w:t>民間企業及提出回饋方式，於7-ELEVEN增設1台及全聯增設2台回收機，每4支寶特瓶可得1元消費</w:t>
      </w:r>
      <w:proofErr w:type="gramStart"/>
      <w:r w:rsidRPr="00E063AF">
        <w:rPr>
          <w:rFonts w:ascii="標楷體" w:eastAsia="標楷體" w:hAnsi="標楷體" w:hint="eastAsia"/>
          <w:bCs/>
          <w:sz w:val="28"/>
          <w:szCs w:val="28"/>
        </w:rPr>
        <w:t>金抵用卷</w:t>
      </w:r>
      <w:proofErr w:type="gramEnd"/>
      <w:r w:rsidRPr="00E063AF">
        <w:rPr>
          <w:rFonts w:ascii="標楷體" w:eastAsia="標楷體" w:hAnsi="標楷體" w:hint="eastAsia"/>
          <w:bCs/>
          <w:sz w:val="28"/>
          <w:szCs w:val="28"/>
        </w:rPr>
        <w:t>，另外於7-ELEVEN 回收所得之消費金可於全高雄門市折抵消費金額，使民眾享受更便利的優惠。</w:t>
      </w:r>
    </w:p>
    <w:p w:rsidR="00E56ECF" w:rsidRPr="00E063AF" w:rsidRDefault="00E56ECF" w:rsidP="008F3C0C">
      <w:pPr>
        <w:overflowPunct w:val="0"/>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5.清除登革熱病媒</w:t>
      </w:r>
      <w:proofErr w:type="gramStart"/>
      <w:r w:rsidRPr="00E063AF">
        <w:rPr>
          <w:rFonts w:ascii="標楷體" w:eastAsia="標楷體" w:hAnsi="標楷體" w:hint="eastAsia"/>
          <w:bCs/>
          <w:sz w:val="28"/>
          <w:szCs w:val="28"/>
        </w:rPr>
        <w:t>蚊</w:t>
      </w:r>
      <w:proofErr w:type="gramEnd"/>
      <w:r w:rsidRPr="00E063AF">
        <w:rPr>
          <w:rFonts w:ascii="標楷體" w:eastAsia="標楷體" w:hAnsi="標楷體" w:hint="eastAsia"/>
          <w:bCs/>
          <w:sz w:val="28"/>
          <w:szCs w:val="28"/>
        </w:rPr>
        <w:t>孳生源</w:t>
      </w:r>
    </w:p>
    <w:p w:rsidR="00E56ECF" w:rsidRPr="00E063AF" w:rsidRDefault="005E46B5" w:rsidP="005E46B5">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（1）</w:t>
      </w:r>
      <w:r w:rsidR="00E56ECF" w:rsidRPr="00E063AF">
        <w:rPr>
          <w:rFonts w:ascii="標楷體" w:eastAsia="標楷體" w:hAnsi="標楷體" w:hint="eastAsia"/>
          <w:bCs/>
          <w:sz w:val="28"/>
          <w:szCs w:val="28"/>
        </w:rPr>
        <w:t>110年1月1日至6月30日本土性登革熱確定病例計0例、境外確定病例計2例，本府環保局除持續配合市府政策執行環境大掃蕩及各項預防措施外，並依區級指揮中心動員清除人力執行戶外環境大掃蕩及環境消毒工作。</w:t>
      </w:r>
    </w:p>
    <w:p w:rsidR="00E56ECF" w:rsidRPr="00E063AF" w:rsidRDefault="005E46B5" w:rsidP="005E46B5">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E56ECF" w:rsidRPr="00E063AF">
        <w:rPr>
          <w:rFonts w:ascii="標楷體" w:eastAsia="標楷體" w:hAnsi="標楷體" w:hint="eastAsia"/>
          <w:bCs/>
          <w:sz w:val="28"/>
          <w:szCs w:val="28"/>
        </w:rPr>
        <w:t>110年1月至6月30日辦理轄區病媒</w:t>
      </w:r>
      <w:proofErr w:type="gramStart"/>
      <w:r w:rsidR="00E56ECF" w:rsidRPr="00E063AF">
        <w:rPr>
          <w:rFonts w:ascii="標楷體" w:eastAsia="標楷體" w:hAnsi="標楷體" w:hint="eastAsia"/>
          <w:bCs/>
          <w:sz w:val="28"/>
          <w:szCs w:val="28"/>
        </w:rPr>
        <w:t>蚊</w:t>
      </w:r>
      <w:proofErr w:type="gramEnd"/>
      <w:r w:rsidR="00E56ECF" w:rsidRPr="00E063AF">
        <w:rPr>
          <w:rFonts w:ascii="標楷體" w:eastAsia="標楷體" w:hAnsi="標楷體" w:hint="eastAsia"/>
          <w:bCs/>
          <w:sz w:val="28"/>
          <w:szCs w:val="28"/>
        </w:rPr>
        <w:t>孳生源輔導檢查清除110,858次；孳生源投藥處11</w:t>
      </w:r>
      <w:r w:rsidR="00E56ECF" w:rsidRPr="00E063AF">
        <w:rPr>
          <w:rFonts w:ascii="標楷體" w:eastAsia="標楷體" w:hAnsi="標楷體"/>
          <w:bCs/>
          <w:sz w:val="28"/>
          <w:szCs w:val="28"/>
        </w:rPr>
        <w:t>,</w:t>
      </w:r>
      <w:r w:rsidR="00E56ECF" w:rsidRPr="00E063AF">
        <w:rPr>
          <w:rFonts w:ascii="標楷體" w:eastAsia="標楷體" w:hAnsi="標楷體" w:hint="eastAsia"/>
          <w:bCs/>
          <w:sz w:val="28"/>
          <w:szCs w:val="28"/>
        </w:rPr>
        <w:t>873處；空地清理1</w:t>
      </w:r>
      <w:r w:rsidR="00E56ECF" w:rsidRPr="00E063AF">
        <w:rPr>
          <w:rFonts w:ascii="標楷體" w:eastAsia="標楷體" w:hAnsi="標楷體"/>
          <w:bCs/>
          <w:sz w:val="28"/>
          <w:szCs w:val="28"/>
        </w:rPr>
        <w:t>,</w:t>
      </w:r>
      <w:r w:rsidR="00E56ECF" w:rsidRPr="00E063AF">
        <w:rPr>
          <w:rFonts w:ascii="標楷體" w:eastAsia="標楷體" w:hAnsi="標楷體" w:hint="eastAsia"/>
          <w:bCs/>
          <w:sz w:val="28"/>
          <w:szCs w:val="28"/>
        </w:rPr>
        <w:t>984處；清除容器個數293</w:t>
      </w:r>
      <w:r w:rsidR="00E56ECF" w:rsidRPr="00E063AF">
        <w:rPr>
          <w:rFonts w:ascii="標楷體" w:eastAsia="標楷體" w:hAnsi="標楷體"/>
          <w:bCs/>
          <w:sz w:val="28"/>
          <w:szCs w:val="28"/>
        </w:rPr>
        <w:t>,</w:t>
      </w:r>
      <w:r w:rsidR="00E56ECF" w:rsidRPr="00E063AF">
        <w:rPr>
          <w:rFonts w:ascii="標楷體" w:eastAsia="標楷體" w:hAnsi="標楷體" w:hint="eastAsia"/>
          <w:bCs/>
          <w:sz w:val="28"/>
          <w:szCs w:val="28"/>
        </w:rPr>
        <w:t>251個；清除廢輪胎9</w:t>
      </w:r>
      <w:r w:rsidR="00E56ECF" w:rsidRPr="00E063AF">
        <w:rPr>
          <w:rFonts w:ascii="標楷體" w:eastAsia="標楷體" w:hAnsi="標楷體"/>
          <w:bCs/>
          <w:sz w:val="28"/>
          <w:szCs w:val="28"/>
        </w:rPr>
        <w:t>,</w:t>
      </w:r>
      <w:r w:rsidR="00E56ECF" w:rsidRPr="00E063AF">
        <w:rPr>
          <w:rFonts w:ascii="標楷體" w:eastAsia="標楷體" w:hAnsi="標楷體" w:hint="eastAsia"/>
          <w:bCs/>
          <w:sz w:val="28"/>
          <w:szCs w:val="28"/>
        </w:rPr>
        <w:t>797條；出動人力31,</w:t>
      </w:r>
      <w:r w:rsidR="00E56ECF" w:rsidRPr="00E063AF">
        <w:rPr>
          <w:rFonts w:ascii="標楷體" w:eastAsia="標楷體" w:hAnsi="標楷體"/>
          <w:bCs/>
          <w:sz w:val="28"/>
          <w:szCs w:val="28"/>
        </w:rPr>
        <w:t>208</w:t>
      </w:r>
      <w:r w:rsidR="00E56ECF" w:rsidRPr="00E063AF">
        <w:rPr>
          <w:rFonts w:ascii="標楷體" w:eastAsia="標楷體" w:hAnsi="標楷體" w:hint="eastAsia"/>
          <w:bCs/>
          <w:sz w:val="28"/>
          <w:szCs w:val="28"/>
        </w:rPr>
        <w:t>人次。</w:t>
      </w:r>
    </w:p>
    <w:p w:rsidR="008631DC" w:rsidRPr="00E063AF" w:rsidRDefault="005E46B5" w:rsidP="005E46B5">
      <w:pPr>
        <w:snapToGrid w:val="0"/>
        <w:spacing w:line="320" w:lineRule="exact"/>
        <w:ind w:leftChars="300" w:left="1000" w:hangingChars="100" w:hanging="280"/>
        <w:jc w:val="both"/>
        <w:rPr>
          <w:rFonts w:ascii="標楷體" w:eastAsia="標楷體" w:hAnsi="標楷體"/>
          <w:spacing w:val="-4"/>
          <w:sz w:val="28"/>
          <w:szCs w:val="28"/>
        </w:rPr>
      </w:pPr>
      <w:r>
        <w:rPr>
          <w:rFonts w:ascii="標楷體" w:eastAsia="標楷體" w:hAnsi="標楷體" w:hint="eastAsia"/>
          <w:sz w:val="28"/>
          <w:szCs w:val="28"/>
        </w:rPr>
        <w:t>6</w:t>
      </w:r>
      <w:r>
        <w:rPr>
          <w:rFonts w:ascii="標楷體" w:eastAsia="標楷體" w:hAnsi="標楷體"/>
          <w:sz w:val="28"/>
          <w:szCs w:val="28"/>
        </w:rPr>
        <w:t>.</w:t>
      </w:r>
      <w:r w:rsidR="00E56ECF" w:rsidRPr="00E063AF">
        <w:rPr>
          <w:rFonts w:ascii="標楷體" w:eastAsia="標楷體" w:hAnsi="標楷體" w:hint="eastAsia"/>
          <w:sz w:val="28"/>
          <w:szCs w:val="28"/>
        </w:rPr>
        <w:t>清潔資訊</w:t>
      </w:r>
      <w:r w:rsidR="00E56ECF" w:rsidRPr="005E46B5">
        <w:rPr>
          <w:rFonts w:ascii="標楷體" w:eastAsia="標楷體" w:hAnsi="標楷體" w:hint="eastAsia"/>
          <w:bCs/>
          <w:sz w:val="28"/>
          <w:szCs w:val="28"/>
        </w:rPr>
        <w:t>即時</w:t>
      </w:r>
      <w:r w:rsidR="00E56ECF" w:rsidRPr="00E063AF">
        <w:rPr>
          <w:rFonts w:ascii="標楷體" w:eastAsia="標楷體" w:hAnsi="標楷體" w:hint="eastAsia"/>
          <w:sz w:val="28"/>
          <w:szCs w:val="28"/>
        </w:rPr>
        <w:t>查詢APP</w:t>
      </w:r>
      <w:r w:rsidR="008631DC" w:rsidRPr="00E063AF">
        <w:rPr>
          <w:rFonts w:ascii="標楷體" w:eastAsia="標楷體" w:hAnsi="標楷體" w:hint="eastAsia"/>
          <w:sz w:val="28"/>
          <w:szCs w:val="28"/>
        </w:rPr>
        <w:t>上架</w:t>
      </w:r>
    </w:p>
    <w:p w:rsidR="005C478B" w:rsidRPr="00E063AF" w:rsidRDefault="005E46B5" w:rsidP="005E46B5">
      <w:pPr>
        <w:snapToGrid w:val="0"/>
        <w:spacing w:line="320" w:lineRule="exact"/>
        <w:ind w:leftChars="360" w:left="1536" w:hangingChars="240" w:hanging="672"/>
        <w:jc w:val="both"/>
        <w:rPr>
          <w:rFonts w:ascii="標楷體" w:eastAsia="標楷體" w:hAnsi="標楷體"/>
          <w:sz w:val="28"/>
          <w:szCs w:val="28"/>
        </w:rPr>
      </w:pPr>
      <w:r w:rsidRPr="000638CD">
        <w:rPr>
          <w:rFonts w:ascii="標楷體" w:eastAsia="標楷體" w:hAnsi="標楷體" w:cs="標楷體"/>
          <w:sz w:val="28"/>
          <w:szCs w:val="28"/>
        </w:rPr>
        <w:t>（1）</w:t>
      </w:r>
      <w:r w:rsidR="005C478B" w:rsidRPr="00E063AF">
        <w:rPr>
          <w:rFonts w:ascii="標楷體" w:eastAsia="標楷體" w:hAnsi="標楷體" w:hint="eastAsia"/>
          <w:sz w:val="28"/>
          <w:szCs w:val="28"/>
        </w:rPr>
        <w:t>為使市民能迅速掌握垃圾車清運即時動態，已開發「清潔資訊即時查詢」APP，將車輛即時位置、清運路線、預計抵達時間等相關資料進行整合，市民除可透過APP應用程式進行定位查詢外，並可藉由加入[我的最愛]設定手機推播通知功能，提醒垃圾車即將到達，將不用再路邊苦等或追趕垃圾車，讓倒垃圾更加輕鬆優雅。</w:t>
      </w:r>
    </w:p>
    <w:p w:rsidR="005C478B" w:rsidRPr="00E063AF" w:rsidRDefault="005E46B5" w:rsidP="005E46B5">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5C478B" w:rsidRPr="00E063AF">
        <w:rPr>
          <w:rFonts w:ascii="標楷體" w:eastAsia="標楷體" w:hAnsi="標楷體" w:hint="eastAsia"/>
          <w:sz w:val="28"/>
          <w:szCs w:val="28"/>
        </w:rPr>
        <w:t>清潔資訊即時查詢APP已於110年3月11日上架，統計至110年7月19日android及ios系統下載次數計17,381次，預計上架滿</w:t>
      </w:r>
      <w:proofErr w:type="gramStart"/>
      <w:r w:rsidR="005C478B" w:rsidRPr="00E063AF">
        <w:rPr>
          <w:rFonts w:ascii="標楷體" w:eastAsia="標楷體" w:hAnsi="標楷體" w:hint="eastAsia"/>
          <w:sz w:val="28"/>
          <w:szCs w:val="28"/>
        </w:rPr>
        <w:t>一</w:t>
      </w:r>
      <w:proofErr w:type="gramEnd"/>
      <w:r w:rsidR="005C478B" w:rsidRPr="00E063AF">
        <w:rPr>
          <w:rFonts w:ascii="標楷體" w:eastAsia="標楷體" w:hAnsi="標楷體" w:hint="eastAsia"/>
          <w:sz w:val="28"/>
          <w:szCs w:val="28"/>
        </w:rPr>
        <w:t>年後可達5萬下載次數初期目標。</w:t>
      </w:r>
    </w:p>
    <w:p w:rsidR="00591767" w:rsidRPr="00E063AF" w:rsidRDefault="00F04CAD" w:rsidP="005E46B5">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7</w:t>
      </w:r>
      <w:r w:rsidR="00DA6C1B" w:rsidRPr="00E063AF">
        <w:rPr>
          <w:rFonts w:ascii="標楷體" w:eastAsia="標楷體" w:hAnsi="標楷體" w:hint="eastAsia"/>
          <w:bCs/>
          <w:sz w:val="28"/>
          <w:szCs w:val="28"/>
        </w:rPr>
        <w:t>.</w:t>
      </w:r>
      <w:r w:rsidR="00591767" w:rsidRPr="00E063AF">
        <w:rPr>
          <w:rFonts w:ascii="標楷體" w:eastAsia="標楷體" w:hAnsi="標楷體" w:hint="eastAsia"/>
          <w:bCs/>
          <w:sz w:val="28"/>
          <w:szCs w:val="28"/>
        </w:rPr>
        <w:t>中區</w:t>
      </w:r>
      <w:r w:rsidR="00591767" w:rsidRPr="005E46B5">
        <w:rPr>
          <w:rFonts w:ascii="標楷體" w:eastAsia="標楷體" w:hAnsi="標楷體" w:hint="eastAsia"/>
          <w:sz w:val="28"/>
          <w:szCs w:val="28"/>
        </w:rPr>
        <w:t>資源回收</w:t>
      </w:r>
      <w:r w:rsidR="00591767" w:rsidRPr="00E063AF">
        <w:rPr>
          <w:rFonts w:ascii="標楷體" w:eastAsia="標楷體" w:hAnsi="標楷體" w:hint="eastAsia"/>
          <w:bCs/>
          <w:sz w:val="28"/>
          <w:szCs w:val="28"/>
        </w:rPr>
        <w:t>廠及岡山(焚化)資源回收廠運轉情形</w:t>
      </w:r>
    </w:p>
    <w:p w:rsidR="005B6D31" w:rsidRPr="00E063AF" w:rsidRDefault="005E46B5" w:rsidP="005E46B5">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（1）</w:t>
      </w:r>
      <w:r w:rsidR="005B6D31" w:rsidRPr="00E063AF">
        <w:rPr>
          <w:rFonts w:ascii="標楷體" w:eastAsia="標楷體" w:hAnsi="標楷體" w:hint="eastAsia"/>
          <w:bCs/>
          <w:sz w:val="28"/>
          <w:szCs w:val="28"/>
        </w:rPr>
        <w:t>中區廠：中區廠以處理市內家戶垃圾為主要任務，並協助本市水利局汙水處理廠焚化汙泥等工作，110年1月1日至6月30日垃圾進廠量為95</w:t>
      </w:r>
      <w:r w:rsidR="005B6D31" w:rsidRPr="00E063AF">
        <w:rPr>
          <w:rFonts w:ascii="標楷體" w:eastAsia="標楷體" w:hAnsi="標楷體"/>
          <w:bCs/>
          <w:sz w:val="28"/>
          <w:szCs w:val="28"/>
        </w:rPr>
        <w:t>,</w:t>
      </w:r>
      <w:r w:rsidR="005B6D31" w:rsidRPr="00E063AF">
        <w:rPr>
          <w:rFonts w:ascii="標楷體" w:eastAsia="標楷體" w:hAnsi="標楷體" w:hint="eastAsia"/>
          <w:bCs/>
          <w:sz w:val="28"/>
          <w:szCs w:val="28"/>
        </w:rPr>
        <w:t>541</w:t>
      </w:r>
      <w:r w:rsidR="005B6D31" w:rsidRPr="00E063AF">
        <w:rPr>
          <w:rFonts w:ascii="標楷體" w:eastAsia="標楷體" w:hAnsi="標楷體"/>
          <w:bCs/>
          <w:sz w:val="28"/>
          <w:szCs w:val="28"/>
        </w:rPr>
        <w:t>.</w:t>
      </w:r>
      <w:r w:rsidR="005B6D31" w:rsidRPr="00E063AF">
        <w:rPr>
          <w:rFonts w:ascii="標楷體" w:eastAsia="標楷體" w:hAnsi="標楷體" w:hint="eastAsia"/>
          <w:bCs/>
          <w:sz w:val="28"/>
          <w:szCs w:val="28"/>
        </w:rPr>
        <w:t>3</w:t>
      </w:r>
      <w:r w:rsidR="005B6D31" w:rsidRPr="00E063AF">
        <w:rPr>
          <w:rFonts w:ascii="標楷體" w:eastAsia="標楷體" w:hAnsi="標楷體"/>
          <w:bCs/>
          <w:sz w:val="28"/>
          <w:szCs w:val="28"/>
        </w:rPr>
        <w:t>3</w:t>
      </w:r>
      <w:r w:rsidR="005B6D31" w:rsidRPr="00E063AF">
        <w:rPr>
          <w:rFonts w:ascii="標楷體" w:eastAsia="標楷體" w:hAnsi="標楷體" w:hint="eastAsia"/>
          <w:bCs/>
          <w:sz w:val="28"/>
          <w:szCs w:val="28"/>
        </w:rPr>
        <w:t>公噸。垃圾處理過程中並回收垃圾燃燒所產生之熱能進行發電，除自給自足外，多餘之發電量亦可回售台電，110年1月1日至6月30日售電金額為</w:t>
      </w:r>
      <w:r w:rsidR="005B6D31" w:rsidRPr="00E063AF">
        <w:rPr>
          <w:rFonts w:ascii="標楷體" w:eastAsia="標楷體" w:hAnsi="標楷體"/>
          <w:bCs/>
          <w:sz w:val="28"/>
          <w:szCs w:val="28"/>
        </w:rPr>
        <w:t>4</w:t>
      </w:r>
      <w:r w:rsidR="005B6D31" w:rsidRPr="00E063AF">
        <w:rPr>
          <w:rFonts w:ascii="標楷體" w:eastAsia="標楷體" w:hAnsi="標楷體" w:hint="eastAsia"/>
          <w:bCs/>
          <w:sz w:val="28"/>
          <w:szCs w:val="28"/>
        </w:rPr>
        <w:t>,</w:t>
      </w:r>
      <w:r w:rsidR="005B6D31" w:rsidRPr="00E063AF">
        <w:rPr>
          <w:rFonts w:ascii="標楷體" w:eastAsia="標楷體" w:hAnsi="標楷體"/>
          <w:bCs/>
          <w:sz w:val="28"/>
          <w:szCs w:val="28"/>
        </w:rPr>
        <w:t>9</w:t>
      </w:r>
      <w:r w:rsidR="005B6D31" w:rsidRPr="00E063AF">
        <w:rPr>
          <w:rFonts w:ascii="標楷體" w:eastAsia="標楷體" w:hAnsi="標楷體" w:hint="eastAsia"/>
          <w:bCs/>
          <w:sz w:val="28"/>
          <w:szCs w:val="28"/>
        </w:rPr>
        <w:t>00 萬</w:t>
      </w:r>
      <w:proofErr w:type="gramStart"/>
      <w:r w:rsidR="005B6D31" w:rsidRPr="00E063AF">
        <w:rPr>
          <w:rFonts w:ascii="標楷體" w:eastAsia="標楷體" w:hAnsi="標楷體" w:hint="eastAsia"/>
          <w:bCs/>
          <w:sz w:val="28"/>
          <w:szCs w:val="28"/>
        </w:rPr>
        <w:t>8</w:t>
      </w:r>
      <w:proofErr w:type="gramEnd"/>
      <w:r w:rsidR="005B6D31" w:rsidRPr="00E063AF">
        <w:rPr>
          <w:rFonts w:ascii="標楷體" w:eastAsia="標楷體" w:hAnsi="標楷體"/>
          <w:bCs/>
          <w:sz w:val="28"/>
          <w:szCs w:val="28"/>
        </w:rPr>
        <w:t>,</w:t>
      </w:r>
      <w:r w:rsidR="005B6D31" w:rsidRPr="00E063AF">
        <w:rPr>
          <w:rFonts w:ascii="標楷體" w:eastAsia="標楷體" w:hAnsi="標楷體" w:hint="eastAsia"/>
          <w:bCs/>
          <w:sz w:val="28"/>
          <w:szCs w:val="28"/>
        </w:rPr>
        <w:t>957元，創歷年同期新高，充盈本府市庫。</w:t>
      </w:r>
    </w:p>
    <w:p w:rsidR="005B6D31" w:rsidRPr="00E063AF" w:rsidRDefault="005B6D31" w:rsidP="005E46B5">
      <w:pPr>
        <w:snapToGrid w:val="0"/>
        <w:spacing w:line="320" w:lineRule="exact"/>
        <w:ind w:leftChars="650" w:left="1560"/>
        <w:jc w:val="both"/>
        <w:rPr>
          <w:rFonts w:ascii="標楷體" w:eastAsia="標楷體" w:hAnsi="標楷體"/>
          <w:bCs/>
          <w:sz w:val="28"/>
          <w:szCs w:val="28"/>
        </w:rPr>
      </w:pPr>
      <w:r w:rsidRPr="00E063AF">
        <w:rPr>
          <w:rFonts w:ascii="標楷體" w:eastAsia="標楷體" w:hAnsi="標楷體" w:hint="eastAsia"/>
          <w:bCs/>
          <w:sz w:val="28"/>
          <w:szCs w:val="28"/>
        </w:rPr>
        <w:t>岡山廠：110年1月1日至6月30日垃圾進廠量為172,255.78公噸，其中家戶垃圾進廠量為71,169.72公噸（</w:t>
      </w:r>
      <w:proofErr w:type="gramStart"/>
      <w:r w:rsidRPr="00E063AF">
        <w:rPr>
          <w:rFonts w:ascii="標楷體" w:eastAsia="標楷體" w:hAnsi="標楷體" w:hint="eastAsia"/>
          <w:bCs/>
          <w:sz w:val="28"/>
          <w:szCs w:val="28"/>
        </w:rPr>
        <w:t>佔</w:t>
      </w:r>
      <w:proofErr w:type="gramEnd"/>
      <w:r w:rsidRPr="00E063AF">
        <w:rPr>
          <w:rFonts w:ascii="標楷體" w:eastAsia="標楷體" w:hAnsi="標楷體" w:hint="eastAsia"/>
          <w:bCs/>
          <w:sz w:val="28"/>
          <w:szCs w:val="28"/>
        </w:rPr>
        <w:t>41.32％），一般事業廢棄物進廠量為101,086.06公噸（</w:t>
      </w:r>
      <w:proofErr w:type="gramStart"/>
      <w:r w:rsidRPr="00E063AF">
        <w:rPr>
          <w:rFonts w:ascii="標楷體" w:eastAsia="標楷體" w:hAnsi="標楷體" w:hint="eastAsia"/>
          <w:bCs/>
          <w:sz w:val="28"/>
          <w:szCs w:val="28"/>
        </w:rPr>
        <w:t>佔</w:t>
      </w:r>
      <w:proofErr w:type="gramEnd"/>
      <w:r w:rsidRPr="00E063AF">
        <w:rPr>
          <w:rFonts w:ascii="標楷體" w:eastAsia="標楷體" w:hAnsi="標楷體" w:hint="eastAsia"/>
          <w:bCs/>
          <w:sz w:val="28"/>
          <w:szCs w:val="28"/>
        </w:rPr>
        <w:t>58.68％），垃圾焚化量為170,328.32公噸。發電量為113</w:t>
      </w:r>
      <w:r w:rsidRPr="00E063AF">
        <w:rPr>
          <w:rFonts w:ascii="標楷體" w:eastAsia="標楷體" w:hAnsi="標楷體"/>
          <w:bCs/>
          <w:sz w:val="28"/>
          <w:szCs w:val="28"/>
        </w:rPr>
        <w:t>,</w:t>
      </w:r>
      <w:r w:rsidRPr="00E063AF">
        <w:rPr>
          <w:rFonts w:ascii="標楷體" w:eastAsia="標楷體" w:hAnsi="標楷體" w:hint="eastAsia"/>
          <w:bCs/>
          <w:sz w:val="28"/>
          <w:szCs w:val="28"/>
        </w:rPr>
        <w:t>778.4千度，代</w:t>
      </w:r>
      <w:r w:rsidRPr="00E063AF">
        <w:rPr>
          <w:rFonts w:ascii="標楷體" w:eastAsia="標楷體" w:hAnsi="標楷體" w:hint="eastAsia"/>
          <w:bCs/>
          <w:sz w:val="28"/>
          <w:szCs w:val="28"/>
        </w:rPr>
        <w:lastRenderedPageBreak/>
        <w:t>操作廠商台糖公司售電量為</w:t>
      </w:r>
      <w:r w:rsidRPr="00E063AF">
        <w:rPr>
          <w:rFonts w:ascii="標楷體" w:eastAsia="標楷體" w:hAnsi="標楷體"/>
          <w:bCs/>
          <w:sz w:val="28"/>
          <w:szCs w:val="28"/>
        </w:rPr>
        <w:t>93</w:t>
      </w:r>
      <w:r w:rsidRPr="00E063AF">
        <w:rPr>
          <w:rFonts w:ascii="標楷體" w:eastAsia="標楷體" w:hAnsi="標楷體" w:hint="eastAsia"/>
          <w:bCs/>
          <w:sz w:val="28"/>
          <w:szCs w:val="28"/>
        </w:rPr>
        <w:t>,</w:t>
      </w:r>
      <w:r w:rsidRPr="00E063AF">
        <w:rPr>
          <w:rFonts w:ascii="標楷體" w:eastAsia="標楷體" w:hAnsi="標楷體"/>
          <w:bCs/>
          <w:sz w:val="28"/>
          <w:szCs w:val="28"/>
        </w:rPr>
        <w:t>088</w:t>
      </w:r>
      <w:r w:rsidRPr="00E063AF">
        <w:rPr>
          <w:rFonts w:ascii="標楷體" w:eastAsia="標楷體" w:hAnsi="標楷體" w:hint="eastAsia"/>
          <w:bCs/>
          <w:sz w:val="28"/>
          <w:szCs w:val="28"/>
        </w:rPr>
        <w:t>.</w:t>
      </w:r>
      <w:r w:rsidRPr="00E063AF">
        <w:rPr>
          <w:rFonts w:ascii="標楷體" w:eastAsia="標楷體" w:hAnsi="標楷體"/>
          <w:bCs/>
          <w:sz w:val="28"/>
          <w:szCs w:val="28"/>
        </w:rPr>
        <w:t>1</w:t>
      </w:r>
      <w:r w:rsidRPr="00E063AF">
        <w:rPr>
          <w:rFonts w:ascii="標楷體" w:eastAsia="標楷體" w:hAnsi="標楷體" w:hint="eastAsia"/>
          <w:bCs/>
          <w:sz w:val="28"/>
          <w:szCs w:val="28"/>
        </w:rPr>
        <w:t>千度。</w:t>
      </w:r>
    </w:p>
    <w:p w:rsidR="005B6D31" w:rsidRPr="00E063AF" w:rsidRDefault="005E46B5" w:rsidP="005E46B5">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5B6D31" w:rsidRPr="00E063AF">
        <w:rPr>
          <w:rFonts w:ascii="標楷體" w:eastAsia="標楷體" w:hAnsi="標楷體" w:hint="eastAsia"/>
          <w:bCs/>
          <w:sz w:val="28"/>
          <w:szCs w:val="28"/>
        </w:rPr>
        <w:t>配合環保署調度垃圾之區域合作，協助處理外縣市垃圾，110年1月1日至6月30日，岡山廠共處理19,111.46公噸。</w:t>
      </w:r>
    </w:p>
    <w:p w:rsidR="005B6D31" w:rsidRPr="00E063AF" w:rsidRDefault="005E46B5" w:rsidP="005E46B5">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5B6D31" w:rsidRPr="00E063AF">
        <w:rPr>
          <w:rFonts w:ascii="標楷體" w:eastAsia="標楷體" w:hAnsi="標楷體" w:hint="eastAsia"/>
          <w:bCs/>
          <w:sz w:val="28"/>
          <w:szCs w:val="28"/>
        </w:rPr>
        <w:t>中區廠：藉由焚化作業達到廢棄物</w:t>
      </w:r>
      <w:proofErr w:type="gramStart"/>
      <w:r w:rsidR="005B6D31" w:rsidRPr="00E063AF">
        <w:rPr>
          <w:rFonts w:ascii="標楷體" w:eastAsia="標楷體" w:hAnsi="標楷體" w:hint="eastAsia"/>
          <w:bCs/>
          <w:sz w:val="28"/>
          <w:szCs w:val="28"/>
        </w:rPr>
        <w:t>減積減</w:t>
      </w:r>
      <w:proofErr w:type="gramEnd"/>
      <w:r w:rsidR="005B6D31" w:rsidRPr="00E063AF">
        <w:rPr>
          <w:rFonts w:ascii="標楷體" w:eastAsia="標楷體" w:hAnsi="標楷體" w:hint="eastAsia"/>
          <w:bCs/>
          <w:sz w:val="28"/>
          <w:szCs w:val="28"/>
        </w:rPr>
        <w:t>量，110年1月1日至</w:t>
      </w:r>
      <w:proofErr w:type="gramStart"/>
      <w:r w:rsidR="005B6D31" w:rsidRPr="00E063AF">
        <w:rPr>
          <w:rFonts w:ascii="標楷體" w:eastAsia="標楷體" w:hAnsi="標楷體" w:hint="eastAsia"/>
          <w:bCs/>
          <w:sz w:val="28"/>
          <w:szCs w:val="28"/>
        </w:rPr>
        <w:t>6月30日底渣清</w:t>
      </w:r>
      <w:proofErr w:type="gramEnd"/>
      <w:r w:rsidR="005B6D31" w:rsidRPr="00E063AF">
        <w:rPr>
          <w:rFonts w:ascii="標楷體" w:eastAsia="標楷體" w:hAnsi="標楷體" w:hint="eastAsia"/>
          <w:bCs/>
          <w:sz w:val="28"/>
          <w:szCs w:val="28"/>
        </w:rPr>
        <w:t>運量為9</w:t>
      </w:r>
      <w:r w:rsidR="005B6D31" w:rsidRPr="00E063AF">
        <w:rPr>
          <w:rFonts w:ascii="標楷體" w:eastAsia="標楷體" w:hAnsi="標楷體"/>
          <w:bCs/>
          <w:sz w:val="28"/>
          <w:szCs w:val="28"/>
        </w:rPr>
        <w:t>,</w:t>
      </w:r>
      <w:r w:rsidR="005B6D31" w:rsidRPr="00E063AF">
        <w:rPr>
          <w:rFonts w:ascii="標楷體" w:eastAsia="標楷體" w:hAnsi="標楷體" w:hint="eastAsia"/>
          <w:bCs/>
          <w:sz w:val="28"/>
          <w:szCs w:val="28"/>
        </w:rPr>
        <w:t>847</w:t>
      </w:r>
      <w:r w:rsidR="005B6D31" w:rsidRPr="00E063AF">
        <w:rPr>
          <w:rFonts w:ascii="標楷體" w:eastAsia="標楷體" w:hAnsi="標楷體"/>
          <w:bCs/>
          <w:sz w:val="28"/>
          <w:szCs w:val="28"/>
        </w:rPr>
        <w:t>.</w:t>
      </w:r>
      <w:r w:rsidR="005B6D31" w:rsidRPr="00E063AF">
        <w:rPr>
          <w:rFonts w:ascii="標楷體" w:eastAsia="標楷體" w:hAnsi="標楷體" w:hint="eastAsia"/>
          <w:bCs/>
          <w:sz w:val="28"/>
          <w:szCs w:val="28"/>
        </w:rPr>
        <w:t>11公噸，約</w:t>
      </w:r>
      <w:proofErr w:type="gramStart"/>
      <w:r w:rsidR="005B6D31" w:rsidRPr="00E063AF">
        <w:rPr>
          <w:rFonts w:ascii="標楷體" w:eastAsia="標楷體" w:hAnsi="標楷體" w:hint="eastAsia"/>
          <w:bCs/>
          <w:sz w:val="28"/>
          <w:szCs w:val="28"/>
        </w:rPr>
        <w:t>佔</w:t>
      </w:r>
      <w:proofErr w:type="gramEnd"/>
      <w:r w:rsidR="005B6D31" w:rsidRPr="00E063AF">
        <w:rPr>
          <w:rFonts w:ascii="標楷體" w:eastAsia="標楷體" w:hAnsi="標楷體" w:hint="eastAsia"/>
          <w:bCs/>
          <w:sz w:val="28"/>
          <w:szCs w:val="28"/>
        </w:rPr>
        <w:t>焚化量之</w:t>
      </w:r>
      <w:r w:rsidR="005B6D31" w:rsidRPr="00E063AF">
        <w:rPr>
          <w:rFonts w:ascii="標楷體" w:eastAsia="標楷體" w:hAnsi="標楷體"/>
          <w:bCs/>
          <w:sz w:val="28"/>
          <w:szCs w:val="28"/>
        </w:rPr>
        <w:t>10.</w:t>
      </w:r>
      <w:r w:rsidR="005B6D31" w:rsidRPr="00E063AF">
        <w:rPr>
          <w:rFonts w:ascii="標楷體" w:eastAsia="標楷體" w:hAnsi="標楷體" w:hint="eastAsia"/>
          <w:bCs/>
          <w:sz w:val="28"/>
          <w:szCs w:val="28"/>
        </w:rPr>
        <w:t>24％，產出之</w:t>
      </w:r>
      <w:proofErr w:type="gramStart"/>
      <w:r w:rsidR="005B6D31" w:rsidRPr="00E063AF">
        <w:rPr>
          <w:rFonts w:ascii="標楷體" w:eastAsia="標楷體" w:hAnsi="標楷體" w:hint="eastAsia"/>
          <w:bCs/>
          <w:sz w:val="28"/>
          <w:szCs w:val="28"/>
        </w:rPr>
        <w:t>底渣皆</w:t>
      </w:r>
      <w:proofErr w:type="gramEnd"/>
      <w:r w:rsidR="005B6D31" w:rsidRPr="00E063AF">
        <w:rPr>
          <w:rFonts w:ascii="標楷體" w:eastAsia="標楷體" w:hAnsi="標楷體" w:hint="eastAsia"/>
          <w:bCs/>
          <w:sz w:val="28"/>
          <w:szCs w:val="28"/>
        </w:rPr>
        <w:t>以再利用方式處理製成</w:t>
      </w:r>
      <w:proofErr w:type="gramStart"/>
      <w:r w:rsidR="005B6D31" w:rsidRPr="00E063AF">
        <w:rPr>
          <w:rFonts w:ascii="標楷體" w:eastAsia="標楷體" w:hAnsi="標楷體" w:hint="eastAsia"/>
          <w:bCs/>
          <w:sz w:val="28"/>
          <w:szCs w:val="28"/>
        </w:rPr>
        <w:t>再生粒料</w:t>
      </w:r>
      <w:proofErr w:type="gramEnd"/>
      <w:r w:rsidR="005B6D31" w:rsidRPr="00E063AF">
        <w:rPr>
          <w:rFonts w:ascii="標楷體" w:eastAsia="標楷體" w:hAnsi="標楷體" w:hint="eastAsia"/>
          <w:bCs/>
          <w:sz w:val="28"/>
          <w:szCs w:val="28"/>
        </w:rPr>
        <w:t>，可應用於公共工程。飛灰</w:t>
      </w:r>
      <w:proofErr w:type="gramStart"/>
      <w:r w:rsidR="005B6D31" w:rsidRPr="00E063AF">
        <w:rPr>
          <w:rFonts w:ascii="標楷體" w:eastAsia="標楷體" w:hAnsi="標楷體" w:hint="eastAsia"/>
          <w:bCs/>
          <w:sz w:val="28"/>
          <w:szCs w:val="28"/>
        </w:rPr>
        <w:t>採</w:t>
      </w:r>
      <w:proofErr w:type="gramEnd"/>
      <w:r w:rsidR="005B6D31" w:rsidRPr="00E063AF">
        <w:rPr>
          <w:rFonts w:ascii="標楷體" w:eastAsia="標楷體" w:hAnsi="標楷體" w:hint="eastAsia"/>
          <w:bCs/>
          <w:sz w:val="28"/>
          <w:szCs w:val="28"/>
        </w:rPr>
        <w:t>穩定化處理，110年1月1日至6月30日穩定化物產生量為4</w:t>
      </w:r>
      <w:r w:rsidR="005B6D31" w:rsidRPr="00E063AF">
        <w:rPr>
          <w:rFonts w:ascii="標楷體" w:eastAsia="標楷體" w:hAnsi="標楷體"/>
          <w:bCs/>
          <w:sz w:val="28"/>
          <w:szCs w:val="28"/>
        </w:rPr>
        <w:t>,</w:t>
      </w:r>
      <w:r w:rsidR="005B6D31" w:rsidRPr="00E063AF">
        <w:rPr>
          <w:rFonts w:ascii="標楷體" w:eastAsia="標楷體" w:hAnsi="標楷體" w:hint="eastAsia"/>
          <w:bCs/>
          <w:sz w:val="28"/>
          <w:szCs w:val="28"/>
        </w:rPr>
        <w:t>114</w:t>
      </w:r>
      <w:r w:rsidR="005B6D31" w:rsidRPr="00E063AF">
        <w:rPr>
          <w:rFonts w:ascii="標楷體" w:eastAsia="標楷體" w:hAnsi="標楷體"/>
          <w:bCs/>
          <w:sz w:val="28"/>
          <w:szCs w:val="28"/>
        </w:rPr>
        <w:t>.4</w:t>
      </w:r>
      <w:r w:rsidR="005B6D31" w:rsidRPr="00E063AF">
        <w:rPr>
          <w:rFonts w:ascii="標楷體" w:eastAsia="標楷體" w:hAnsi="標楷體" w:hint="eastAsia"/>
          <w:bCs/>
          <w:sz w:val="28"/>
          <w:szCs w:val="28"/>
        </w:rPr>
        <w:t>0公噸，約</w:t>
      </w:r>
      <w:proofErr w:type="gramStart"/>
      <w:r w:rsidR="005B6D31" w:rsidRPr="00E063AF">
        <w:rPr>
          <w:rFonts w:ascii="標楷體" w:eastAsia="標楷體" w:hAnsi="標楷體" w:hint="eastAsia"/>
          <w:bCs/>
          <w:sz w:val="28"/>
          <w:szCs w:val="28"/>
        </w:rPr>
        <w:t>佔</w:t>
      </w:r>
      <w:proofErr w:type="gramEnd"/>
      <w:r w:rsidR="005B6D31" w:rsidRPr="00E063AF">
        <w:rPr>
          <w:rFonts w:ascii="標楷體" w:eastAsia="標楷體" w:hAnsi="標楷體" w:hint="eastAsia"/>
          <w:bCs/>
          <w:sz w:val="28"/>
          <w:szCs w:val="28"/>
        </w:rPr>
        <w:t>焚化量之</w:t>
      </w:r>
      <w:r w:rsidR="005B6D31" w:rsidRPr="00E063AF">
        <w:rPr>
          <w:rFonts w:ascii="標楷體" w:eastAsia="標楷體" w:hAnsi="標楷體"/>
          <w:bCs/>
          <w:sz w:val="28"/>
          <w:szCs w:val="28"/>
        </w:rPr>
        <w:t>4.</w:t>
      </w:r>
      <w:r w:rsidR="005B6D31" w:rsidRPr="00E063AF">
        <w:rPr>
          <w:rFonts w:ascii="標楷體" w:eastAsia="標楷體" w:hAnsi="標楷體" w:hint="eastAsia"/>
          <w:bCs/>
          <w:sz w:val="28"/>
          <w:szCs w:val="28"/>
        </w:rPr>
        <w:t>28％，以掩埋方式處理。</w:t>
      </w:r>
    </w:p>
    <w:p w:rsidR="005B6D31" w:rsidRPr="00E063AF" w:rsidRDefault="005B6D31" w:rsidP="005E46B5">
      <w:pPr>
        <w:snapToGrid w:val="0"/>
        <w:spacing w:line="320" w:lineRule="exact"/>
        <w:ind w:leftChars="650" w:left="1560"/>
        <w:jc w:val="both"/>
        <w:rPr>
          <w:rFonts w:ascii="標楷體" w:eastAsia="標楷體" w:hAnsi="標楷體"/>
          <w:bCs/>
          <w:sz w:val="28"/>
          <w:szCs w:val="28"/>
        </w:rPr>
      </w:pPr>
      <w:r w:rsidRPr="00E063AF">
        <w:rPr>
          <w:rFonts w:ascii="標楷體" w:eastAsia="標楷體" w:hAnsi="標楷體" w:hint="eastAsia"/>
          <w:bCs/>
          <w:sz w:val="28"/>
          <w:szCs w:val="28"/>
        </w:rPr>
        <w:t>岡山廠：</w:t>
      </w:r>
      <w:proofErr w:type="gramStart"/>
      <w:r w:rsidRPr="00E063AF">
        <w:rPr>
          <w:rFonts w:ascii="標楷體" w:eastAsia="標楷體" w:hAnsi="標楷體" w:hint="eastAsia"/>
          <w:bCs/>
          <w:sz w:val="28"/>
          <w:szCs w:val="28"/>
        </w:rPr>
        <w:t>底渣清</w:t>
      </w:r>
      <w:proofErr w:type="gramEnd"/>
      <w:r w:rsidRPr="00E063AF">
        <w:rPr>
          <w:rFonts w:ascii="標楷體" w:eastAsia="標楷體" w:hAnsi="標楷體" w:hint="eastAsia"/>
          <w:bCs/>
          <w:sz w:val="28"/>
          <w:szCs w:val="28"/>
        </w:rPr>
        <w:t>運量為24,817.75公噸，約</w:t>
      </w:r>
      <w:proofErr w:type="gramStart"/>
      <w:r w:rsidRPr="00E063AF">
        <w:rPr>
          <w:rFonts w:ascii="標楷體" w:eastAsia="標楷體" w:hAnsi="標楷體" w:hint="eastAsia"/>
          <w:bCs/>
          <w:sz w:val="28"/>
          <w:szCs w:val="28"/>
        </w:rPr>
        <w:t>佔</w:t>
      </w:r>
      <w:proofErr w:type="gramEnd"/>
      <w:r w:rsidRPr="00E063AF">
        <w:rPr>
          <w:rFonts w:ascii="標楷體" w:eastAsia="標楷體" w:hAnsi="標楷體" w:hint="eastAsia"/>
          <w:bCs/>
          <w:sz w:val="28"/>
          <w:szCs w:val="28"/>
        </w:rPr>
        <w:t>焚化量之14.57％。飛灰</w:t>
      </w:r>
      <w:proofErr w:type="gramStart"/>
      <w:r w:rsidRPr="00E063AF">
        <w:rPr>
          <w:rFonts w:ascii="標楷體" w:eastAsia="標楷體" w:hAnsi="標楷體" w:hint="eastAsia"/>
          <w:bCs/>
          <w:sz w:val="28"/>
          <w:szCs w:val="28"/>
        </w:rPr>
        <w:t>採</w:t>
      </w:r>
      <w:proofErr w:type="gramEnd"/>
      <w:r w:rsidRPr="00E063AF">
        <w:rPr>
          <w:rFonts w:ascii="標楷體" w:eastAsia="標楷體" w:hAnsi="標楷體" w:hint="eastAsia"/>
          <w:bCs/>
          <w:sz w:val="28"/>
          <w:szCs w:val="28"/>
        </w:rPr>
        <w:t>穩定化處理，衍生物清運量為8,449.8公噸，約</w:t>
      </w:r>
      <w:proofErr w:type="gramStart"/>
      <w:r w:rsidRPr="00E063AF">
        <w:rPr>
          <w:rFonts w:ascii="標楷體" w:eastAsia="標楷體" w:hAnsi="標楷體" w:hint="eastAsia"/>
          <w:bCs/>
          <w:sz w:val="28"/>
          <w:szCs w:val="28"/>
        </w:rPr>
        <w:t>佔</w:t>
      </w:r>
      <w:proofErr w:type="gramEnd"/>
      <w:r w:rsidRPr="00E063AF">
        <w:rPr>
          <w:rFonts w:ascii="標楷體" w:eastAsia="標楷體" w:hAnsi="標楷體" w:hint="eastAsia"/>
          <w:bCs/>
          <w:sz w:val="28"/>
          <w:szCs w:val="28"/>
        </w:rPr>
        <w:t>焚化量之4.96 %。</w:t>
      </w:r>
    </w:p>
    <w:p w:rsidR="005B6D31" w:rsidRPr="00E063AF" w:rsidRDefault="005E46B5" w:rsidP="005E46B5">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4</w:t>
      </w:r>
      <w:r w:rsidRPr="000638CD">
        <w:rPr>
          <w:rFonts w:ascii="標楷體" w:eastAsia="標楷體" w:hAnsi="標楷體" w:cs="標楷體"/>
          <w:sz w:val="28"/>
          <w:szCs w:val="28"/>
        </w:rPr>
        <w:t>）</w:t>
      </w:r>
      <w:r w:rsidR="005B6D31" w:rsidRPr="00E063AF">
        <w:rPr>
          <w:rFonts w:ascii="標楷體" w:eastAsia="標楷體" w:hAnsi="標楷體" w:hint="eastAsia"/>
          <w:bCs/>
          <w:sz w:val="28"/>
          <w:szCs w:val="28"/>
        </w:rPr>
        <w:t>升級整備進度及委外合約到期後續辦理進度</w:t>
      </w:r>
    </w:p>
    <w:p w:rsidR="005B6D31" w:rsidRPr="00E063AF" w:rsidRDefault="005B6D31" w:rsidP="005E46B5">
      <w:pPr>
        <w:snapToGrid w:val="0"/>
        <w:spacing w:line="320" w:lineRule="exact"/>
        <w:ind w:leftChars="650" w:left="1560"/>
        <w:jc w:val="both"/>
        <w:rPr>
          <w:rFonts w:ascii="標楷體" w:eastAsia="標楷體" w:hAnsi="標楷體"/>
          <w:bCs/>
          <w:kern w:val="0"/>
          <w:sz w:val="28"/>
          <w:szCs w:val="28"/>
        </w:rPr>
      </w:pPr>
      <w:r w:rsidRPr="00E063AF">
        <w:rPr>
          <w:rFonts w:ascii="標楷體" w:eastAsia="標楷體" w:hAnsi="標楷體" w:hint="eastAsia"/>
          <w:bCs/>
          <w:kern w:val="0"/>
          <w:sz w:val="28"/>
          <w:szCs w:val="28"/>
        </w:rPr>
        <w:t>中區廠：依據「本市廢棄物焚化廠總體政策規劃案」，為順應民意與照顧市民健康，並</w:t>
      </w:r>
      <w:r w:rsidRPr="005E46B5">
        <w:rPr>
          <w:rFonts w:ascii="標楷體" w:eastAsia="標楷體" w:hAnsi="標楷體" w:hint="eastAsia"/>
          <w:bCs/>
          <w:sz w:val="28"/>
          <w:szCs w:val="28"/>
        </w:rPr>
        <w:t>著眼</w:t>
      </w:r>
      <w:r w:rsidRPr="00E063AF">
        <w:rPr>
          <w:rFonts w:ascii="標楷體" w:eastAsia="標楷體" w:hAnsi="標楷體" w:hint="eastAsia"/>
          <w:bCs/>
          <w:kern w:val="0"/>
          <w:sz w:val="28"/>
          <w:szCs w:val="28"/>
        </w:rPr>
        <w:t>於空氣污染改善、節能</w:t>
      </w:r>
      <w:proofErr w:type="gramStart"/>
      <w:r w:rsidRPr="00E063AF">
        <w:rPr>
          <w:rFonts w:ascii="標楷體" w:eastAsia="標楷體" w:hAnsi="標楷體" w:hint="eastAsia"/>
          <w:bCs/>
          <w:kern w:val="0"/>
          <w:sz w:val="28"/>
          <w:szCs w:val="28"/>
        </w:rPr>
        <w:t>減碳、</w:t>
      </w:r>
      <w:proofErr w:type="gramEnd"/>
      <w:r w:rsidRPr="00E063AF">
        <w:rPr>
          <w:rFonts w:ascii="標楷體" w:eastAsia="標楷體" w:hAnsi="標楷體" w:hint="eastAsia"/>
          <w:bCs/>
          <w:kern w:val="0"/>
          <w:sz w:val="28"/>
          <w:szCs w:val="28"/>
        </w:rPr>
        <w:t>增加</w:t>
      </w:r>
      <w:r w:rsidRPr="005E46B5">
        <w:rPr>
          <w:rFonts w:ascii="標楷體" w:eastAsia="標楷體" w:hAnsi="標楷體" w:hint="eastAsia"/>
          <w:bCs/>
          <w:sz w:val="28"/>
          <w:szCs w:val="28"/>
        </w:rPr>
        <w:t>發電</w:t>
      </w:r>
      <w:r w:rsidRPr="00E063AF">
        <w:rPr>
          <w:rFonts w:ascii="標楷體" w:eastAsia="標楷體" w:hAnsi="標楷體" w:hint="eastAsia"/>
          <w:bCs/>
          <w:kern w:val="0"/>
          <w:sz w:val="28"/>
          <w:szCs w:val="28"/>
        </w:rPr>
        <w:t>效能等目標，再</w:t>
      </w:r>
      <w:proofErr w:type="gramStart"/>
      <w:r w:rsidRPr="00E063AF">
        <w:rPr>
          <w:rFonts w:ascii="標楷體" w:eastAsia="標楷體" w:hAnsi="標楷體" w:hint="eastAsia"/>
          <w:bCs/>
          <w:kern w:val="0"/>
          <w:sz w:val="28"/>
          <w:szCs w:val="28"/>
        </w:rPr>
        <w:t>考量減燒外縣</w:t>
      </w:r>
      <w:proofErr w:type="gramEnd"/>
      <w:r w:rsidRPr="00E063AF">
        <w:rPr>
          <w:rFonts w:ascii="標楷體" w:eastAsia="標楷體" w:hAnsi="標楷體" w:hint="eastAsia"/>
          <w:bCs/>
          <w:kern w:val="0"/>
          <w:sz w:val="28"/>
          <w:szCs w:val="28"/>
        </w:rPr>
        <w:t>市事業廢棄物，本市總體廢棄物焚化廠處理量以130萬噸/年為上限前提下，中區廠安排於南區、仁武、岡山廠3</w:t>
      </w:r>
      <w:proofErr w:type="gramStart"/>
      <w:r w:rsidRPr="00E063AF">
        <w:rPr>
          <w:rFonts w:ascii="標楷體" w:eastAsia="標楷體" w:hAnsi="標楷體" w:hint="eastAsia"/>
          <w:bCs/>
          <w:kern w:val="0"/>
          <w:sz w:val="28"/>
          <w:szCs w:val="28"/>
        </w:rPr>
        <w:t>廠招商</w:t>
      </w:r>
      <w:proofErr w:type="gramEnd"/>
      <w:r w:rsidRPr="00E063AF">
        <w:rPr>
          <w:rFonts w:ascii="標楷體" w:eastAsia="標楷體" w:hAnsi="標楷體" w:hint="eastAsia"/>
          <w:bCs/>
          <w:kern w:val="0"/>
          <w:sz w:val="28"/>
          <w:szCs w:val="28"/>
        </w:rPr>
        <w:t>工作均完成後除役，將轉型作為垃圾轉運站及生質能源廠用途</w:t>
      </w:r>
      <w:r w:rsidRPr="00E063AF">
        <w:rPr>
          <w:rFonts w:ascii="標楷體" w:eastAsia="標楷體" w:hAnsi="標楷體" w:hint="eastAsia"/>
          <w:bCs/>
          <w:sz w:val="28"/>
          <w:szCs w:val="28"/>
        </w:rPr>
        <w:t>。</w:t>
      </w:r>
    </w:p>
    <w:p w:rsidR="005B6D31" w:rsidRPr="00E063AF" w:rsidRDefault="005B6D31" w:rsidP="005E46B5">
      <w:pPr>
        <w:snapToGrid w:val="0"/>
        <w:spacing w:line="320" w:lineRule="exact"/>
        <w:ind w:leftChars="650" w:left="1560"/>
        <w:jc w:val="both"/>
        <w:rPr>
          <w:rFonts w:ascii="標楷體" w:eastAsia="標楷體" w:hAnsi="標楷體"/>
          <w:bCs/>
          <w:sz w:val="28"/>
          <w:szCs w:val="28"/>
        </w:rPr>
      </w:pPr>
      <w:r w:rsidRPr="00E063AF">
        <w:rPr>
          <w:rFonts w:ascii="標楷體" w:eastAsia="標楷體" w:hAnsi="標楷體" w:hint="eastAsia"/>
          <w:bCs/>
          <w:kern w:val="0"/>
          <w:sz w:val="28"/>
          <w:szCs w:val="28"/>
        </w:rPr>
        <w:t>岡山廠：</w:t>
      </w:r>
      <w:r w:rsidRPr="00E063AF">
        <w:rPr>
          <w:rFonts w:ascii="標楷體" w:eastAsia="標楷體" w:hAnsi="標楷體" w:hint="eastAsia"/>
          <w:bCs/>
          <w:sz w:val="28"/>
          <w:szCs w:val="28"/>
        </w:rPr>
        <w:t>岡山廠委託代操作契約至110年11月9日，市府於109年12月9日核定授權依據｢促進民間參與公共建設法」進行後續可行性評估與先期規劃、110年1月4日辦理第一次公聽會、110年2月24日召開可行性評估暨先期規劃-報告書審查會議、110年3月4日召開第1次甄審委員會，且於110年5月5日進行招商公告，預計於110年8月底前完成相關促參招商程序及110年11月完成新舊廠商交接事宜。</w:t>
      </w:r>
    </w:p>
    <w:p w:rsidR="005B6D31" w:rsidRPr="00E063AF" w:rsidRDefault="005E46B5" w:rsidP="005E46B5">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5</w:t>
      </w:r>
      <w:r w:rsidRPr="000638CD">
        <w:rPr>
          <w:rFonts w:ascii="標楷體" w:eastAsia="標楷體" w:hAnsi="標楷體" w:cs="標楷體"/>
          <w:sz w:val="28"/>
          <w:szCs w:val="28"/>
        </w:rPr>
        <w:t>）</w:t>
      </w:r>
      <w:r w:rsidR="005B6D31" w:rsidRPr="00E063AF">
        <w:rPr>
          <w:rFonts w:ascii="標楷體" w:eastAsia="標楷體" w:hAnsi="標楷體" w:hint="eastAsia"/>
          <w:bCs/>
          <w:sz w:val="28"/>
          <w:szCs w:val="28"/>
        </w:rPr>
        <w:t>岡山廠經行政院環境保護署「1</w:t>
      </w:r>
      <w:r w:rsidR="005B6D31" w:rsidRPr="00E063AF">
        <w:rPr>
          <w:rFonts w:ascii="標楷體" w:eastAsia="標楷體" w:hAnsi="標楷體"/>
          <w:bCs/>
          <w:sz w:val="28"/>
          <w:szCs w:val="28"/>
        </w:rPr>
        <w:t>09</w:t>
      </w:r>
      <w:r w:rsidR="005B6D31" w:rsidRPr="00E063AF">
        <w:rPr>
          <w:rFonts w:ascii="標楷體" w:eastAsia="標楷體" w:hAnsi="標楷體" w:hint="eastAsia"/>
          <w:bCs/>
          <w:sz w:val="28"/>
          <w:szCs w:val="28"/>
        </w:rPr>
        <w:t>年垃圾焚化廠查核評鑑」評定，獲得「特別獎」(獲獎獎項依序為特優獎2廠、優等獎6廠、特別獎</w:t>
      </w:r>
      <w:r w:rsidR="005B6D31" w:rsidRPr="00E063AF">
        <w:rPr>
          <w:rFonts w:ascii="標楷體" w:eastAsia="標楷體" w:hAnsi="標楷體"/>
          <w:bCs/>
          <w:sz w:val="28"/>
          <w:szCs w:val="28"/>
        </w:rPr>
        <w:t>5</w:t>
      </w:r>
      <w:r w:rsidR="005B6D31" w:rsidRPr="00E063AF">
        <w:rPr>
          <w:rFonts w:ascii="標楷體" w:eastAsia="標楷體" w:hAnsi="標楷體" w:hint="eastAsia"/>
          <w:bCs/>
          <w:sz w:val="28"/>
          <w:szCs w:val="28"/>
        </w:rPr>
        <w:t>廠)，增添本市榮光。</w:t>
      </w:r>
    </w:p>
    <w:p w:rsidR="00E35B39" w:rsidRPr="00E063AF" w:rsidRDefault="00F04CAD" w:rsidP="005E46B5">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8</w:t>
      </w:r>
      <w:r w:rsidR="00E35B39" w:rsidRPr="00E063AF">
        <w:rPr>
          <w:rFonts w:ascii="標楷體" w:eastAsia="標楷體" w:hAnsi="標楷體" w:hint="eastAsia"/>
          <w:bCs/>
          <w:sz w:val="28"/>
          <w:szCs w:val="28"/>
        </w:rPr>
        <w:t>.南區資源回收廠及仁武(焚化)資源回收廠運轉情形</w:t>
      </w:r>
    </w:p>
    <w:p w:rsidR="00703965" w:rsidRPr="00E063AF" w:rsidRDefault="005E46B5" w:rsidP="005E46B5">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（1）</w:t>
      </w:r>
      <w:r w:rsidR="00703965" w:rsidRPr="00E063AF">
        <w:rPr>
          <w:rFonts w:ascii="標楷體" w:eastAsia="標楷體" w:hAnsi="標楷體" w:hint="eastAsia"/>
          <w:spacing w:val="-4"/>
          <w:sz w:val="28"/>
          <w:szCs w:val="28"/>
        </w:rPr>
        <w:t>南區資源回收廠110年1月至6月30日垃圾進廠量</w:t>
      </w:r>
      <w:r w:rsidR="00703965" w:rsidRPr="00E063AF">
        <w:rPr>
          <w:rFonts w:ascii="標楷體" w:eastAsia="標楷體" w:hAnsi="標楷體"/>
          <w:spacing w:val="-4"/>
          <w:sz w:val="28"/>
          <w:szCs w:val="28"/>
        </w:rPr>
        <w:t>1</w:t>
      </w:r>
      <w:r w:rsidR="00703965" w:rsidRPr="00E063AF">
        <w:rPr>
          <w:rFonts w:ascii="標楷體" w:eastAsia="標楷體" w:hAnsi="標楷體" w:hint="eastAsia"/>
          <w:spacing w:val="-4"/>
          <w:sz w:val="28"/>
          <w:szCs w:val="28"/>
        </w:rPr>
        <w:t>9</w:t>
      </w:r>
      <w:r w:rsidR="00703965" w:rsidRPr="00E063AF">
        <w:rPr>
          <w:rFonts w:ascii="標楷體" w:eastAsia="標楷體" w:hAnsi="標楷體"/>
          <w:spacing w:val="-4"/>
          <w:sz w:val="28"/>
          <w:szCs w:val="28"/>
        </w:rPr>
        <w:t>6</w:t>
      </w:r>
      <w:r w:rsidR="00703965" w:rsidRPr="00E063AF">
        <w:rPr>
          <w:rFonts w:ascii="標楷體" w:eastAsia="標楷體" w:hAnsi="標楷體" w:hint="eastAsia"/>
          <w:spacing w:val="-4"/>
          <w:sz w:val="28"/>
          <w:szCs w:val="28"/>
        </w:rPr>
        <w:t>,</w:t>
      </w:r>
      <w:r w:rsidR="00703965" w:rsidRPr="00E063AF">
        <w:rPr>
          <w:rFonts w:ascii="標楷體" w:eastAsia="標楷體" w:hAnsi="標楷體"/>
          <w:spacing w:val="-4"/>
          <w:sz w:val="28"/>
          <w:szCs w:val="28"/>
        </w:rPr>
        <w:t>146</w:t>
      </w:r>
      <w:r w:rsidR="00703965" w:rsidRPr="00E063AF">
        <w:rPr>
          <w:rFonts w:ascii="標楷體" w:eastAsia="標楷體" w:hAnsi="標楷體" w:hint="eastAsia"/>
          <w:spacing w:val="-4"/>
          <w:sz w:val="28"/>
          <w:szCs w:val="28"/>
        </w:rPr>
        <w:t>公噸，其中一般廢棄物進廠量</w:t>
      </w:r>
      <w:r w:rsidR="00703965" w:rsidRPr="00E063AF">
        <w:rPr>
          <w:rFonts w:ascii="標楷體" w:eastAsia="標楷體" w:hAnsi="標楷體"/>
          <w:spacing w:val="-4"/>
          <w:sz w:val="28"/>
          <w:szCs w:val="28"/>
        </w:rPr>
        <w:t>93,522</w:t>
      </w:r>
      <w:r w:rsidR="00703965" w:rsidRPr="00E063AF">
        <w:rPr>
          <w:rFonts w:ascii="標楷體" w:eastAsia="標楷體" w:hAnsi="標楷體" w:hint="eastAsia"/>
          <w:spacing w:val="-4"/>
          <w:sz w:val="28"/>
          <w:szCs w:val="28"/>
        </w:rPr>
        <w:t>公噸（</w:t>
      </w:r>
      <w:proofErr w:type="gramStart"/>
      <w:r w:rsidR="00703965" w:rsidRPr="00E063AF">
        <w:rPr>
          <w:rFonts w:ascii="標楷體" w:eastAsia="標楷體" w:hAnsi="標楷體" w:hint="eastAsia"/>
          <w:spacing w:val="-4"/>
          <w:sz w:val="28"/>
          <w:szCs w:val="28"/>
        </w:rPr>
        <w:t>佔</w:t>
      </w:r>
      <w:proofErr w:type="gramEnd"/>
      <w:r w:rsidR="00703965" w:rsidRPr="00E063AF">
        <w:rPr>
          <w:rFonts w:ascii="標楷體" w:eastAsia="標楷體" w:hAnsi="標楷體"/>
          <w:spacing w:val="-4"/>
          <w:sz w:val="28"/>
          <w:szCs w:val="28"/>
        </w:rPr>
        <w:t>47.68</w:t>
      </w:r>
      <w:r w:rsidR="00703965" w:rsidRPr="00E063AF">
        <w:rPr>
          <w:rFonts w:ascii="標楷體" w:eastAsia="標楷體" w:hAnsi="標楷體" w:hint="eastAsia"/>
          <w:spacing w:val="-4"/>
          <w:sz w:val="28"/>
          <w:szCs w:val="28"/>
        </w:rPr>
        <w:t>％），一般事業廢棄物進廠量</w:t>
      </w:r>
      <w:r w:rsidR="00703965" w:rsidRPr="00E063AF">
        <w:rPr>
          <w:rFonts w:ascii="標楷體" w:eastAsia="標楷體" w:hAnsi="標楷體"/>
          <w:spacing w:val="-4"/>
          <w:sz w:val="28"/>
          <w:szCs w:val="28"/>
        </w:rPr>
        <w:t>102,624</w:t>
      </w:r>
      <w:r w:rsidR="00703965" w:rsidRPr="00E063AF">
        <w:rPr>
          <w:rFonts w:ascii="標楷體" w:eastAsia="標楷體" w:hAnsi="標楷體" w:hint="eastAsia"/>
          <w:spacing w:val="-4"/>
          <w:sz w:val="28"/>
          <w:szCs w:val="28"/>
        </w:rPr>
        <w:t>公噸（</w:t>
      </w:r>
      <w:proofErr w:type="gramStart"/>
      <w:r w:rsidR="00703965" w:rsidRPr="00E063AF">
        <w:rPr>
          <w:rFonts w:ascii="標楷體" w:eastAsia="標楷體" w:hAnsi="標楷體" w:hint="eastAsia"/>
          <w:spacing w:val="-4"/>
          <w:sz w:val="28"/>
          <w:szCs w:val="28"/>
        </w:rPr>
        <w:t>佔</w:t>
      </w:r>
      <w:proofErr w:type="gramEnd"/>
      <w:r w:rsidR="00703965" w:rsidRPr="00E063AF">
        <w:rPr>
          <w:rFonts w:ascii="標楷體" w:eastAsia="標楷體" w:hAnsi="標楷體"/>
          <w:spacing w:val="-4"/>
          <w:sz w:val="28"/>
          <w:szCs w:val="28"/>
        </w:rPr>
        <w:t>52.32</w:t>
      </w:r>
      <w:r w:rsidR="00703965" w:rsidRPr="00E063AF">
        <w:rPr>
          <w:rFonts w:ascii="標楷體" w:eastAsia="標楷體" w:hAnsi="標楷體" w:hint="eastAsia"/>
          <w:spacing w:val="-4"/>
          <w:sz w:val="28"/>
          <w:szCs w:val="28"/>
        </w:rPr>
        <w:t>％），垃圾焚化量</w:t>
      </w:r>
      <w:r w:rsidR="00703965" w:rsidRPr="00E063AF">
        <w:rPr>
          <w:rFonts w:ascii="標楷體" w:eastAsia="標楷體" w:hAnsi="標楷體"/>
          <w:spacing w:val="-4"/>
          <w:sz w:val="28"/>
          <w:szCs w:val="28"/>
        </w:rPr>
        <w:t>203,148</w:t>
      </w:r>
      <w:r w:rsidR="00703965" w:rsidRPr="00E063AF">
        <w:rPr>
          <w:rFonts w:ascii="標楷體" w:eastAsia="標楷體" w:hAnsi="標楷體" w:hint="eastAsia"/>
          <w:spacing w:val="-4"/>
          <w:sz w:val="28"/>
          <w:szCs w:val="28"/>
        </w:rPr>
        <w:t>公噸；仁武資源回收</w:t>
      </w:r>
      <w:r w:rsidR="00703965" w:rsidRPr="00E063AF">
        <w:rPr>
          <w:rFonts w:ascii="標楷體" w:eastAsia="標楷體" w:hAnsi="標楷體" w:hint="eastAsia"/>
          <w:bCs/>
          <w:sz w:val="28"/>
          <w:szCs w:val="28"/>
        </w:rPr>
        <w:t>(焚化)</w:t>
      </w:r>
      <w:r w:rsidR="00703965" w:rsidRPr="00E063AF">
        <w:rPr>
          <w:rFonts w:ascii="標楷體" w:eastAsia="標楷體" w:hAnsi="標楷體" w:hint="eastAsia"/>
          <w:spacing w:val="-4"/>
          <w:sz w:val="28"/>
          <w:szCs w:val="28"/>
        </w:rPr>
        <w:t>廠垃圾進廠量為</w:t>
      </w:r>
      <w:r w:rsidR="00703965" w:rsidRPr="00E063AF">
        <w:rPr>
          <w:rFonts w:ascii="標楷體" w:eastAsia="標楷體" w:hAnsi="標楷體" w:hint="eastAsia"/>
          <w:kern w:val="0"/>
          <w:sz w:val="28"/>
          <w:szCs w:val="28"/>
        </w:rPr>
        <w:t>205,980</w:t>
      </w:r>
      <w:r w:rsidR="00703965" w:rsidRPr="00E063AF">
        <w:rPr>
          <w:rFonts w:ascii="標楷體" w:eastAsia="標楷體" w:hAnsi="標楷體" w:hint="eastAsia"/>
          <w:spacing w:val="-4"/>
          <w:sz w:val="28"/>
          <w:szCs w:val="28"/>
        </w:rPr>
        <w:t>公噸，垃圾焚化量為</w:t>
      </w:r>
      <w:r w:rsidR="00703965" w:rsidRPr="00E063AF">
        <w:rPr>
          <w:rFonts w:ascii="標楷體" w:eastAsia="標楷體" w:hAnsi="標楷體" w:hint="eastAsia"/>
          <w:kern w:val="0"/>
          <w:sz w:val="28"/>
          <w:szCs w:val="28"/>
        </w:rPr>
        <w:t>202,825</w:t>
      </w:r>
      <w:r w:rsidR="00703965" w:rsidRPr="00E063AF">
        <w:rPr>
          <w:rFonts w:ascii="標楷體" w:eastAsia="標楷體" w:hAnsi="標楷體" w:hint="eastAsia"/>
          <w:spacing w:val="-4"/>
          <w:sz w:val="28"/>
          <w:szCs w:val="28"/>
        </w:rPr>
        <w:t xml:space="preserve">公噸。 </w:t>
      </w:r>
    </w:p>
    <w:p w:rsidR="00703965" w:rsidRPr="00E063AF" w:rsidRDefault="005E46B5" w:rsidP="005E46B5">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703965" w:rsidRPr="00E063AF">
        <w:rPr>
          <w:rFonts w:ascii="標楷體" w:eastAsia="標楷體" w:hAnsi="標楷體" w:hint="eastAsia"/>
          <w:spacing w:val="-4"/>
          <w:sz w:val="28"/>
          <w:szCs w:val="28"/>
        </w:rPr>
        <w:t>南區資源回收廠110年1月至6月30日發電量</w:t>
      </w:r>
      <w:r w:rsidR="00703965" w:rsidRPr="00E063AF">
        <w:rPr>
          <w:rFonts w:ascii="標楷體" w:eastAsia="標楷體" w:hAnsi="標楷體"/>
          <w:spacing w:val="-4"/>
          <w:sz w:val="28"/>
          <w:szCs w:val="28"/>
        </w:rPr>
        <w:t>117,888</w:t>
      </w:r>
      <w:r w:rsidR="00703965" w:rsidRPr="00E063AF">
        <w:rPr>
          <w:rFonts w:ascii="標楷體" w:eastAsia="標楷體" w:hAnsi="標楷體" w:hint="eastAsia"/>
          <w:spacing w:val="-4"/>
          <w:sz w:val="28"/>
          <w:szCs w:val="28"/>
        </w:rPr>
        <w:t>千度，售電量</w:t>
      </w:r>
      <w:r w:rsidR="00703965" w:rsidRPr="00E063AF">
        <w:rPr>
          <w:rFonts w:ascii="標楷體" w:eastAsia="標楷體" w:hAnsi="標楷體"/>
          <w:spacing w:val="-4"/>
          <w:sz w:val="28"/>
          <w:szCs w:val="28"/>
        </w:rPr>
        <w:t>91,178</w:t>
      </w:r>
      <w:r w:rsidR="00703965" w:rsidRPr="00E063AF">
        <w:rPr>
          <w:rFonts w:ascii="標楷體" w:eastAsia="標楷體" w:hAnsi="標楷體" w:hint="eastAsia"/>
          <w:spacing w:val="-4"/>
          <w:sz w:val="28"/>
          <w:szCs w:val="28"/>
        </w:rPr>
        <w:t>千度，售電收入新台幣約</w:t>
      </w:r>
      <w:r w:rsidR="00DA5DBD">
        <w:rPr>
          <w:rFonts w:ascii="標楷體" w:eastAsia="標楷體" w:hAnsi="標楷體"/>
          <w:spacing w:val="-4"/>
          <w:sz w:val="28"/>
          <w:szCs w:val="28"/>
        </w:rPr>
        <w:t>16,</w:t>
      </w:r>
      <w:r w:rsidR="00E407A9">
        <w:rPr>
          <w:rFonts w:ascii="標楷體" w:eastAsia="標楷體" w:hAnsi="標楷體"/>
          <w:spacing w:val="-4"/>
          <w:sz w:val="28"/>
          <w:szCs w:val="28"/>
        </w:rPr>
        <w:t>014</w:t>
      </w:r>
      <w:r w:rsidR="00703965" w:rsidRPr="00E063AF">
        <w:rPr>
          <w:rFonts w:ascii="標楷體" w:eastAsia="標楷體" w:hAnsi="標楷體" w:hint="eastAsia"/>
          <w:spacing w:val="-4"/>
          <w:sz w:val="28"/>
          <w:szCs w:val="28"/>
        </w:rPr>
        <w:t>萬元；仁武資源回收(焚化)廠發電量為</w:t>
      </w:r>
      <w:r w:rsidR="00703965" w:rsidRPr="00E063AF">
        <w:rPr>
          <w:rFonts w:ascii="標楷體" w:eastAsia="標楷體" w:hAnsi="標楷體" w:hint="eastAsia"/>
          <w:bCs/>
          <w:spacing w:val="-4"/>
          <w:sz w:val="28"/>
          <w:szCs w:val="28"/>
        </w:rPr>
        <w:t>123,365千度，</w:t>
      </w:r>
      <w:r w:rsidR="00703965" w:rsidRPr="00E063AF">
        <w:rPr>
          <w:rFonts w:ascii="標楷體" w:eastAsia="標楷體" w:hAnsi="標楷體" w:hint="eastAsia"/>
          <w:spacing w:val="-4"/>
          <w:sz w:val="28"/>
          <w:szCs w:val="28"/>
        </w:rPr>
        <w:t>售電量99</w:t>
      </w:r>
      <w:r w:rsidR="00703965" w:rsidRPr="00E063AF">
        <w:rPr>
          <w:rFonts w:ascii="標楷體" w:eastAsia="標楷體" w:hAnsi="標楷體" w:hint="eastAsia"/>
          <w:sz w:val="28"/>
          <w:szCs w:val="28"/>
        </w:rPr>
        <w:t>,673</w:t>
      </w:r>
      <w:r w:rsidR="00703965" w:rsidRPr="00E063AF">
        <w:rPr>
          <w:rFonts w:ascii="標楷體" w:eastAsia="標楷體" w:hAnsi="標楷體" w:hint="eastAsia"/>
          <w:spacing w:val="-4"/>
          <w:sz w:val="28"/>
          <w:szCs w:val="28"/>
        </w:rPr>
        <w:t>千度，售電收入新台幣約18,548萬元。</w:t>
      </w:r>
    </w:p>
    <w:p w:rsidR="00CF274F" w:rsidRPr="00E063AF" w:rsidRDefault="005E46B5" w:rsidP="005E46B5">
      <w:pPr>
        <w:snapToGrid w:val="0"/>
        <w:spacing w:line="320" w:lineRule="exact"/>
        <w:ind w:leftChars="360" w:left="1536" w:hangingChars="240" w:hanging="672"/>
        <w:jc w:val="both"/>
        <w:rPr>
          <w:rFonts w:ascii="標楷體" w:eastAsia="標楷體" w:hAnsi="標楷體" w:cs="標楷體"/>
          <w:spacing w:val="-6"/>
          <w:sz w:val="28"/>
          <w:szCs w:val="28"/>
        </w:rPr>
      </w:pPr>
      <w:r w:rsidRPr="000638CD">
        <w:rPr>
          <w:rFonts w:ascii="標楷體" w:eastAsia="標楷體" w:hAnsi="標楷體" w:cs="標楷體"/>
          <w:sz w:val="28"/>
          <w:szCs w:val="28"/>
        </w:rPr>
        <w:t>（</w:t>
      </w:r>
      <w:r>
        <w:rPr>
          <w:rFonts w:ascii="標楷體" w:eastAsia="標楷體" w:hAnsi="標楷體" w:cs="標楷體" w:hint="eastAsia"/>
          <w:sz w:val="28"/>
          <w:szCs w:val="28"/>
        </w:rPr>
        <w:t>3</w:t>
      </w:r>
      <w:r w:rsidRPr="000638CD">
        <w:rPr>
          <w:rFonts w:ascii="標楷體" w:eastAsia="標楷體" w:hAnsi="標楷體" w:cs="標楷體"/>
          <w:sz w:val="28"/>
          <w:szCs w:val="28"/>
        </w:rPr>
        <w:t>）</w:t>
      </w:r>
      <w:r w:rsidR="00CF274F" w:rsidRPr="00E063AF">
        <w:rPr>
          <w:rFonts w:ascii="標楷體" w:eastAsia="標楷體" w:hAnsi="標楷體" w:cs="標楷體"/>
          <w:spacing w:val="-6"/>
          <w:sz w:val="28"/>
          <w:szCs w:val="28"/>
        </w:rPr>
        <w:t>南區廠更新案：</w:t>
      </w:r>
      <w:proofErr w:type="gramStart"/>
      <w:r w:rsidR="00CF274F" w:rsidRPr="00E063AF">
        <w:rPr>
          <w:rFonts w:ascii="標楷體" w:eastAsia="標楷體" w:hAnsi="標楷體" w:cs="標楷體" w:hint="eastAsia"/>
          <w:spacing w:val="-6"/>
          <w:sz w:val="28"/>
          <w:szCs w:val="28"/>
          <w:lang w:eastAsia="zh-HK"/>
        </w:rPr>
        <w:t>採</w:t>
      </w:r>
      <w:proofErr w:type="gramEnd"/>
      <w:r w:rsidR="00CF274F" w:rsidRPr="00E063AF">
        <w:rPr>
          <w:rFonts w:ascii="標楷體" w:eastAsia="標楷體" w:hAnsi="標楷體" w:cs="標楷體" w:hint="eastAsia"/>
          <w:spacing w:val="-6"/>
          <w:sz w:val="28"/>
          <w:szCs w:val="28"/>
          <w:lang w:eastAsia="zh-HK"/>
        </w:rPr>
        <w:t>促參方式建</w:t>
      </w:r>
      <w:proofErr w:type="gramStart"/>
      <w:r w:rsidR="00CF274F" w:rsidRPr="00E063AF">
        <w:rPr>
          <w:rFonts w:ascii="標楷體" w:eastAsia="標楷體" w:hAnsi="標楷體" w:cs="標楷體" w:hint="eastAsia"/>
          <w:spacing w:val="-6"/>
          <w:sz w:val="28"/>
          <w:szCs w:val="28"/>
          <w:lang w:eastAsia="zh-HK"/>
        </w:rPr>
        <w:t>新拆舊</w:t>
      </w:r>
      <w:proofErr w:type="gramEnd"/>
      <w:r w:rsidR="00CF274F" w:rsidRPr="00E063AF">
        <w:rPr>
          <w:rFonts w:ascii="標楷體" w:eastAsia="標楷體" w:hAnsi="標楷體" w:cs="標楷體" w:hint="eastAsia"/>
          <w:spacing w:val="-6"/>
          <w:sz w:val="28"/>
          <w:szCs w:val="28"/>
          <w:lang w:eastAsia="zh-HK"/>
        </w:rPr>
        <w:t>，新廠除各項污染物排放進一步削減</w:t>
      </w:r>
      <w:r w:rsidR="00CF274F" w:rsidRPr="00E063AF">
        <w:rPr>
          <w:rFonts w:ascii="標楷體" w:eastAsia="標楷體" w:hAnsi="標楷體" w:cs="標楷體" w:hint="eastAsia"/>
          <w:spacing w:val="-6"/>
          <w:sz w:val="28"/>
          <w:szCs w:val="28"/>
        </w:rPr>
        <w:t>，</w:t>
      </w:r>
      <w:r w:rsidR="00CF274F" w:rsidRPr="00E063AF">
        <w:rPr>
          <w:rFonts w:ascii="標楷體" w:eastAsia="標楷體" w:hAnsi="標楷體" w:cs="標楷體" w:hint="eastAsia"/>
          <w:spacing w:val="-6"/>
          <w:sz w:val="28"/>
          <w:szCs w:val="28"/>
          <w:lang w:eastAsia="zh-HK"/>
        </w:rPr>
        <w:t>並符合再生能源發展條例，即俗稱「</w:t>
      </w:r>
      <w:proofErr w:type="gramStart"/>
      <w:r w:rsidR="00CF274F" w:rsidRPr="00E063AF">
        <w:rPr>
          <w:rFonts w:ascii="標楷體" w:eastAsia="標楷體" w:hAnsi="標楷體" w:cs="標楷體" w:hint="eastAsia"/>
          <w:spacing w:val="-6"/>
          <w:sz w:val="28"/>
          <w:szCs w:val="28"/>
          <w:lang w:eastAsia="zh-HK"/>
        </w:rPr>
        <w:t>綠電</w:t>
      </w:r>
      <w:proofErr w:type="gramEnd"/>
      <w:r w:rsidR="00CF274F" w:rsidRPr="00E063AF">
        <w:rPr>
          <w:rFonts w:ascii="標楷體" w:eastAsia="標楷體" w:hAnsi="標楷體" w:cs="標楷體" w:hint="eastAsia"/>
          <w:spacing w:val="-6"/>
          <w:sz w:val="28"/>
          <w:szCs w:val="28"/>
          <w:lang w:eastAsia="zh-HK"/>
        </w:rPr>
        <w:t>」；</w:t>
      </w:r>
      <w:proofErr w:type="gramStart"/>
      <w:r w:rsidR="00CF274F" w:rsidRPr="00E063AF">
        <w:rPr>
          <w:rFonts w:ascii="標楷體" w:eastAsia="標楷體" w:hAnsi="標楷體" w:cs="標楷體"/>
          <w:spacing w:val="-6"/>
          <w:sz w:val="28"/>
          <w:szCs w:val="28"/>
        </w:rPr>
        <w:t>採</w:t>
      </w:r>
      <w:proofErr w:type="gramEnd"/>
      <w:r w:rsidR="00CF274F" w:rsidRPr="00E063AF">
        <w:rPr>
          <w:rFonts w:ascii="標楷體" w:eastAsia="標楷體" w:hAnsi="標楷體" w:cs="標楷體"/>
          <w:spacing w:val="-6"/>
          <w:sz w:val="28"/>
          <w:szCs w:val="28"/>
        </w:rPr>
        <w:t>促參方式推動</w:t>
      </w:r>
      <w:r w:rsidR="00CF274F" w:rsidRPr="00E063AF">
        <w:rPr>
          <w:rFonts w:ascii="標楷體" w:eastAsia="標楷體" w:hAnsi="標楷體" w:cs="標楷體" w:hint="eastAsia"/>
          <w:spacing w:val="-6"/>
          <w:sz w:val="28"/>
          <w:szCs w:val="28"/>
        </w:rPr>
        <w:t>「</w:t>
      </w:r>
      <w:proofErr w:type="gramStart"/>
      <w:r w:rsidR="00CF274F" w:rsidRPr="00E063AF">
        <w:rPr>
          <w:rFonts w:ascii="標楷體" w:eastAsia="標楷體" w:hAnsi="標楷體" w:cs="標楷體"/>
          <w:spacing w:val="-6"/>
          <w:sz w:val="28"/>
          <w:szCs w:val="28"/>
        </w:rPr>
        <w:t>南區綠能發電</w:t>
      </w:r>
      <w:proofErr w:type="gramEnd"/>
      <w:r w:rsidR="00CF274F" w:rsidRPr="00E063AF">
        <w:rPr>
          <w:rFonts w:ascii="標楷體" w:eastAsia="標楷體" w:hAnsi="標楷體" w:cs="標楷體"/>
          <w:spacing w:val="-6"/>
          <w:sz w:val="28"/>
          <w:szCs w:val="28"/>
        </w:rPr>
        <w:t>示範廠BOT案</w:t>
      </w:r>
      <w:r w:rsidR="00CF274F" w:rsidRPr="00E063AF">
        <w:rPr>
          <w:rFonts w:ascii="標楷體" w:eastAsia="標楷體" w:hAnsi="標楷體" w:cs="標楷體" w:hint="eastAsia"/>
          <w:spacing w:val="-6"/>
          <w:sz w:val="28"/>
          <w:szCs w:val="28"/>
        </w:rPr>
        <w:t>」</w:t>
      </w:r>
      <w:r w:rsidR="00CF274F" w:rsidRPr="00E063AF">
        <w:rPr>
          <w:rFonts w:ascii="標楷體" w:eastAsia="標楷體" w:hAnsi="標楷體" w:cs="標楷體"/>
          <w:spacing w:val="-6"/>
          <w:sz w:val="28"/>
          <w:szCs w:val="28"/>
        </w:rPr>
        <w:t>，預估</w:t>
      </w:r>
      <w:r w:rsidR="00CF274F" w:rsidRPr="00E063AF">
        <w:rPr>
          <w:rFonts w:ascii="標楷體" w:eastAsia="標楷體" w:hAnsi="標楷體" w:cs="標楷體" w:hint="eastAsia"/>
          <w:spacing w:val="-6"/>
          <w:sz w:val="28"/>
          <w:szCs w:val="28"/>
        </w:rPr>
        <w:t>新廠</w:t>
      </w:r>
      <w:r w:rsidR="00CF274F" w:rsidRPr="00E063AF">
        <w:rPr>
          <w:rFonts w:ascii="標楷體" w:eastAsia="標楷體" w:hAnsi="標楷體" w:cs="標楷體"/>
          <w:spacing w:val="-6"/>
          <w:sz w:val="28"/>
          <w:szCs w:val="28"/>
        </w:rPr>
        <w:t>焚化量約51萬公噸/年、發電量4.28億度/年，</w:t>
      </w:r>
      <w:r w:rsidR="00CF274F" w:rsidRPr="00E063AF">
        <w:rPr>
          <w:rFonts w:ascii="標楷體" w:eastAsia="標楷體" w:hAnsi="標楷體" w:cs="標楷體" w:hint="eastAsia"/>
          <w:spacing w:val="-6"/>
          <w:sz w:val="28"/>
          <w:szCs w:val="28"/>
        </w:rPr>
        <w:t>與</w:t>
      </w:r>
      <w:r w:rsidR="00CF274F" w:rsidRPr="00E063AF">
        <w:rPr>
          <w:rFonts w:ascii="標楷體" w:eastAsia="標楷體" w:hAnsi="標楷體" w:cs="標楷體"/>
          <w:spacing w:val="-6"/>
          <w:sz w:val="28"/>
          <w:szCs w:val="28"/>
        </w:rPr>
        <w:t>舊廠相比</w:t>
      </w:r>
      <w:proofErr w:type="gramStart"/>
      <w:r w:rsidR="00CF274F" w:rsidRPr="00E063AF">
        <w:rPr>
          <w:rFonts w:ascii="標楷體" w:eastAsia="標楷體" w:hAnsi="標楷體" w:cs="標楷體"/>
          <w:spacing w:val="-6"/>
          <w:sz w:val="28"/>
          <w:szCs w:val="28"/>
        </w:rPr>
        <w:t>底渣減</w:t>
      </w:r>
      <w:proofErr w:type="gramEnd"/>
      <w:r w:rsidR="00CF274F" w:rsidRPr="00E063AF">
        <w:rPr>
          <w:rFonts w:ascii="標楷體" w:eastAsia="標楷體" w:hAnsi="標楷體" w:cs="標楷體"/>
          <w:spacing w:val="-6"/>
          <w:sz w:val="28"/>
          <w:szCs w:val="28"/>
        </w:rPr>
        <w:t>量0.9萬公噸</w:t>
      </w:r>
      <w:r w:rsidR="00CF274F" w:rsidRPr="00E063AF">
        <w:rPr>
          <w:rFonts w:ascii="標楷體" w:eastAsia="標楷體" w:hAnsi="標楷體" w:cs="標楷體"/>
          <w:spacing w:val="-6"/>
          <w:sz w:val="28"/>
          <w:szCs w:val="28"/>
        </w:rPr>
        <w:lastRenderedPageBreak/>
        <w:t>/年、</w:t>
      </w:r>
      <w:proofErr w:type="gramStart"/>
      <w:r w:rsidR="00CF274F" w:rsidRPr="00E063AF">
        <w:rPr>
          <w:rFonts w:ascii="標楷體" w:eastAsia="標楷體" w:hAnsi="標楷體" w:cs="標楷體"/>
          <w:spacing w:val="-6"/>
          <w:sz w:val="28"/>
          <w:szCs w:val="28"/>
        </w:rPr>
        <w:t>飛灰減量</w:t>
      </w:r>
      <w:proofErr w:type="gramEnd"/>
      <w:r w:rsidR="00CF274F" w:rsidRPr="00E063AF">
        <w:rPr>
          <w:rFonts w:ascii="標楷體" w:eastAsia="標楷體" w:hAnsi="標楷體" w:cs="標楷體"/>
          <w:spacing w:val="-6"/>
          <w:sz w:val="28"/>
          <w:szCs w:val="28"/>
        </w:rPr>
        <w:t>1.1萬公噸/年。</w:t>
      </w:r>
    </w:p>
    <w:p w:rsidR="00CF274F" w:rsidRPr="00E063AF" w:rsidRDefault="005E46B5" w:rsidP="005E46B5">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4</w:t>
      </w:r>
      <w:r w:rsidRPr="000638CD">
        <w:rPr>
          <w:rFonts w:ascii="標楷體" w:eastAsia="標楷體" w:hAnsi="標楷體" w:cs="標楷體"/>
          <w:sz w:val="28"/>
          <w:szCs w:val="28"/>
        </w:rPr>
        <w:t>）</w:t>
      </w:r>
      <w:r w:rsidR="00CF274F" w:rsidRPr="00E063AF">
        <w:rPr>
          <w:rFonts w:ascii="標楷體" w:eastAsia="標楷體" w:hAnsi="標楷體" w:cs="標楷體" w:hint="eastAsia"/>
          <w:spacing w:val="-6"/>
          <w:sz w:val="28"/>
          <w:szCs w:val="28"/>
        </w:rPr>
        <w:t>仁武廠</w:t>
      </w:r>
      <w:r w:rsidR="00CF274F" w:rsidRPr="005E46B5">
        <w:rPr>
          <w:rFonts w:ascii="標楷體" w:eastAsia="標楷體" w:hAnsi="標楷體" w:cs="標楷體" w:hint="eastAsia"/>
          <w:sz w:val="28"/>
          <w:szCs w:val="28"/>
        </w:rPr>
        <w:t>ROT</w:t>
      </w:r>
      <w:r w:rsidR="00CF274F" w:rsidRPr="00E063AF">
        <w:rPr>
          <w:rFonts w:ascii="標楷體" w:eastAsia="標楷體" w:hAnsi="標楷體" w:cs="標楷體" w:hint="eastAsia"/>
          <w:spacing w:val="-6"/>
          <w:sz w:val="28"/>
          <w:szCs w:val="28"/>
        </w:rPr>
        <w:t>案：</w:t>
      </w:r>
      <w:proofErr w:type="gramStart"/>
      <w:r w:rsidR="00CF274F" w:rsidRPr="00E063AF">
        <w:rPr>
          <w:rFonts w:ascii="標楷體" w:eastAsia="標楷體" w:hAnsi="標楷體" w:cs="標楷體" w:hint="eastAsia"/>
          <w:spacing w:val="-6"/>
          <w:sz w:val="28"/>
          <w:szCs w:val="28"/>
          <w:lang w:eastAsia="zh-HK"/>
        </w:rPr>
        <w:t>採</w:t>
      </w:r>
      <w:proofErr w:type="gramEnd"/>
      <w:r w:rsidR="00CF274F" w:rsidRPr="00E063AF">
        <w:rPr>
          <w:rFonts w:ascii="標楷體" w:eastAsia="標楷體" w:hAnsi="標楷體" w:cs="標楷體" w:hint="eastAsia"/>
          <w:spacing w:val="-6"/>
          <w:sz w:val="28"/>
          <w:szCs w:val="28"/>
          <w:lang w:eastAsia="zh-HK"/>
        </w:rPr>
        <w:t>促參方式維持現行</w:t>
      </w:r>
      <w:r w:rsidR="00CF274F" w:rsidRPr="00E063AF">
        <w:rPr>
          <w:rFonts w:ascii="標楷體" w:eastAsia="標楷體" w:hAnsi="標楷體" w:cs="標楷體" w:hint="eastAsia"/>
          <w:spacing w:val="-6"/>
          <w:sz w:val="28"/>
          <w:szCs w:val="28"/>
        </w:rPr>
        <w:t>「</w:t>
      </w:r>
      <w:r w:rsidR="00CF274F" w:rsidRPr="00E063AF">
        <w:rPr>
          <w:rFonts w:ascii="標楷體" w:eastAsia="標楷體" w:hAnsi="標楷體" w:cs="標楷體" w:hint="eastAsia"/>
          <w:spacing w:val="-6"/>
          <w:sz w:val="28"/>
          <w:szCs w:val="28"/>
          <w:lang w:eastAsia="zh-HK"/>
        </w:rPr>
        <w:t>公有民營</w:t>
      </w:r>
      <w:r w:rsidR="00CF274F" w:rsidRPr="00E063AF">
        <w:rPr>
          <w:rFonts w:ascii="標楷體" w:eastAsia="標楷體" w:hAnsi="標楷體" w:cs="標楷體" w:hint="eastAsia"/>
          <w:spacing w:val="-6"/>
          <w:sz w:val="28"/>
          <w:szCs w:val="28"/>
        </w:rPr>
        <w:t>」</w:t>
      </w:r>
      <w:r w:rsidR="00CF274F" w:rsidRPr="00E063AF">
        <w:rPr>
          <w:rFonts w:ascii="標楷體" w:eastAsia="標楷體" w:hAnsi="標楷體" w:cs="標楷體" w:hint="eastAsia"/>
          <w:spacing w:val="-6"/>
          <w:sz w:val="28"/>
          <w:szCs w:val="28"/>
          <w:lang w:eastAsia="zh-HK"/>
        </w:rPr>
        <w:t>方式營運，廠商投資額至少新台幣6億元，主要投資於空氣污染防制設備改善，</w:t>
      </w:r>
      <w:r w:rsidR="00CF274F" w:rsidRPr="00E063AF">
        <w:rPr>
          <w:rFonts w:ascii="標楷體" w:eastAsia="標楷體" w:hAnsi="標楷體" w:cs="標楷體" w:hint="eastAsia"/>
          <w:spacing w:val="-6"/>
          <w:sz w:val="28"/>
          <w:szCs w:val="28"/>
        </w:rPr>
        <w:t>規劃處理量42萬公噸/年(乙方自收6萬噸/年)；</w:t>
      </w:r>
      <w:r w:rsidR="00CF274F" w:rsidRPr="00E063AF">
        <w:rPr>
          <w:rFonts w:ascii="標楷體" w:eastAsia="標楷體" w:hAnsi="標楷體" w:hint="eastAsia"/>
          <w:sz w:val="28"/>
          <w:szCs w:val="28"/>
        </w:rPr>
        <w:t>本案已</w:t>
      </w:r>
      <w:r w:rsidR="00CF274F" w:rsidRPr="00E063AF">
        <w:rPr>
          <w:rFonts w:ascii="標楷體" w:eastAsia="標楷體" w:hAnsi="標楷體" w:cs="標楷體" w:hint="eastAsia"/>
          <w:spacing w:val="-6"/>
          <w:sz w:val="28"/>
          <w:szCs w:val="28"/>
        </w:rPr>
        <w:t>於110年5月5日辦理招商公告，預計於110年9月份完成本案相關招商程序。</w:t>
      </w:r>
    </w:p>
    <w:p w:rsidR="00CF274F" w:rsidRPr="00E063AF" w:rsidRDefault="005E46B5" w:rsidP="005E46B5">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hint="eastAsia"/>
          <w:sz w:val="28"/>
          <w:szCs w:val="28"/>
        </w:rPr>
        <w:t>5</w:t>
      </w:r>
      <w:r w:rsidRPr="000638CD">
        <w:rPr>
          <w:rFonts w:ascii="標楷體" w:eastAsia="標楷體" w:hAnsi="標楷體" w:cs="標楷體"/>
          <w:sz w:val="28"/>
          <w:szCs w:val="28"/>
        </w:rPr>
        <w:t>）</w:t>
      </w:r>
      <w:r w:rsidR="00CF274F" w:rsidRPr="00E063AF">
        <w:rPr>
          <w:rFonts w:ascii="標楷體" w:eastAsia="標楷體" w:hAnsi="標楷體" w:cs="標楷體" w:hint="eastAsia"/>
          <w:spacing w:val="-6"/>
          <w:sz w:val="28"/>
          <w:szCs w:val="28"/>
        </w:rPr>
        <w:t>環保</w:t>
      </w:r>
      <w:proofErr w:type="gramStart"/>
      <w:r w:rsidR="00CF274F" w:rsidRPr="00E063AF">
        <w:rPr>
          <w:rFonts w:ascii="標楷體" w:eastAsia="標楷體" w:hAnsi="標楷體" w:cs="標楷體" w:hint="eastAsia"/>
          <w:spacing w:val="-6"/>
          <w:sz w:val="28"/>
          <w:szCs w:val="28"/>
        </w:rPr>
        <w:t>金爐案</w:t>
      </w:r>
      <w:proofErr w:type="gramEnd"/>
      <w:r w:rsidR="00CF274F" w:rsidRPr="00E063AF">
        <w:rPr>
          <w:rFonts w:ascii="標楷體" w:eastAsia="標楷體" w:hAnsi="標楷體" w:cs="標楷體" w:hint="eastAsia"/>
          <w:spacing w:val="-6"/>
          <w:sz w:val="28"/>
          <w:szCs w:val="28"/>
        </w:rPr>
        <w:t>:</w:t>
      </w:r>
      <w:r w:rsidR="00CF274F" w:rsidRPr="00E063AF">
        <w:rPr>
          <w:rFonts w:ascii="標楷體" w:eastAsia="標楷體" w:hAnsi="標楷體" w:hint="eastAsia"/>
          <w:sz w:val="28"/>
          <w:szCs w:val="28"/>
        </w:rPr>
        <w:t xml:space="preserve"> </w:t>
      </w:r>
      <w:r w:rsidR="00CF274F" w:rsidRPr="005E46B5">
        <w:rPr>
          <w:rFonts w:ascii="標楷體" w:eastAsia="標楷體" w:hAnsi="標楷體" w:cs="標楷體" w:hint="eastAsia"/>
          <w:sz w:val="28"/>
          <w:szCs w:val="28"/>
        </w:rPr>
        <w:t>110</w:t>
      </w:r>
      <w:r w:rsidR="00CF274F" w:rsidRPr="00E063AF">
        <w:rPr>
          <w:rFonts w:ascii="標楷體" w:eastAsia="標楷體" w:hAnsi="標楷體" w:hint="eastAsia"/>
          <w:sz w:val="28"/>
          <w:szCs w:val="28"/>
          <w:lang w:eastAsia="zh-HK"/>
        </w:rPr>
        <w:t>年7月啟動2座紙錢專用環保金爐</w:t>
      </w:r>
      <w:r w:rsidR="00CF274F" w:rsidRPr="00E063AF">
        <w:rPr>
          <w:rFonts w:ascii="標楷體" w:eastAsia="標楷體" w:hAnsi="標楷體" w:hint="eastAsia"/>
          <w:sz w:val="28"/>
          <w:szCs w:val="28"/>
        </w:rPr>
        <w:t>(南區廠及仁武廠)</w:t>
      </w:r>
      <w:r w:rsidR="00CF274F" w:rsidRPr="00E063AF">
        <w:rPr>
          <w:rFonts w:ascii="標楷體" w:eastAsia="標楷體" w:hAnsi="標楷體" w:hint="eastAsia"/>
          <w:sz w:val="28"/>
          <w:szCs w:val="28"/>
          <w:lang w:eastAsia="zh-HK"/>
        </w:rPr>
        <w:t>設置工程，110年12月底完工試運轉。</w:t>
      </w:r>
      <w:r w:rsidR="00E407A9">
        <w:rPr>
          <w:rFonts w:ascii="標楷體" w:eastAsia="標楷體" w:hAnsi="標楷體" w:hint="eastAsia"/>
          <w:sz w:val="28"/>
          <w:szCs w:val="28"/>
        </w:rPr>
        <w:t>每座金爐</w:t>
      </w:r>
      <w:r w:rsidR="00CF274F" w:rsidRPr="00E063AF">
        <w:rPr>
          <w:rFonts w:ascii="標楷體" w:eastAsia="標楷體" w:hAnsi="標楷體" w:cs="標楷體" w:hint="eastAsia"/>
          <w:spacing w:val="-6"/>
          <w:sz w:val="28"/>
          <w:szCs w:val="28"/>
        </w:rPr>
        <w:t>預計每年可焚燒處理1,100公噸紙錢(設計處理量550kg/hr) ，</w:t>
      </w:r>
      <w:r w:rsidR="00CF274F" w:rsidRPr="00E063AF">
        <w:rPr>
          <w:rFonts w:ascii="標楷體" w:eastAsia="標楷體" w:hAnsi="標楷體" w:cs="標楷體" w:hint="eastAsia"/>
          <w:spacing w:val="-6"/>
          <w:sz w:val="28"/>
          <w:szCs w:val="28"/>
          <w:lang w:eastAsia="zh-HK"/>
        </w:rPr>
        <w:t>相對紙錢露天燃燒</w:t>
      </w:r>
      <w:r w:rsidR="00CF274F" w:rsidRPr="00E063AF">
        <w:rPr>
          <w:rFonts w:ascii="標楷體" w:eastAsia="標楷體" w:hAnsi="標楷體" w:cs="標楷體" w:hint="eastAsia"/>
          <w:spacing w:val="-6"/>
          <w:sz w:val="28"/>
          <w:szCs w:val="28"/>
        </w:rPr>
        <w:t>，可減少污染物年排放量粒狀物3.69公噸、氮氧化物 0.46公噸、硫氧化物0.02公噸。</w:t>
      </w:r>
    </w:p>
    <w:p w:rsidR="00CF274F" w:rsidRPr="00E063AF" w:rsidRDefault="005E46B5" w:rsidP="008F3C0C">
      <w:pPr>
        <w:overflowPunct w:val="0"/>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6</w:t>
      </w:r>
      <w:r w:rsidRPr="000638CD">
        <w:rPr>
          <w:rFonts w:ascii="標楷體" w:eastAsia="標楷體" w:hAnsi="標楷體" w:cs="標楷體"/>
          <w:sz w:val="28"/>
          <w:szCs w:val="28"/>
        </w:rPr>
        <w:t>）</w:t>
      </w:r>
      <w:r w:rsidR="00CF274F" w:rsidRPr="00E063AF">
        <w:rPr>
          <w:rFonts w:ascii="標楷體" w:eastAsia="標楷體" w:hAnsi="標楷體" w:hint="eastAsia"/>
          <w:spacing w:val="-4"/>
          <w:sz w:val="28"/>
          <w:szCs w:val="28"/>
        </w:rPr>
        <w:t>廢棄物調度</w:t>
      </w:r>
      <w:proofErr w:type="gramStart"/>
      <w:r w:rsidR="00CF274F" w:rsidRPr="00E063AF">
        <w:rPr>
          <w:rFonts w:ascii="標楷體" w:eastAsia="標楷體" w:hAnsi="標楷體" w:hint="eastAsia"/>
          <w:spacing w:val="-4"/>
          <w:sz w:val="28"/>
          <w:szCs w:val="28"/>
        </w:rPr>
        <w:t>平台暨進廠</w:t>
      </w:r>
      <w:proofErr w:type="gramEnd"/>
      <w:r w:rsidR="00CF274F" w:rsidRPr="00E063AF">
        <w:rPr>
          <w:rFonts w:ascii="標楷體" w:eastAsia="標楷體" w:hAnsi="標楷體" w:hint="eastAsia"/>
          <w:spacing w:val="-4"/>
          <w:sz w:val="28"/>
          <w:szCs w:val="28"/>
        </w:rPr>
        <w:t>資訊管理系統建置案: 以資訊化管理方式</w:t>
      </w:r>
      <w:r w:rsidR="00CF274F" w:rsidRPr="00E063AF">
        <w:rPr>
          <w:rFonts w:ascii="標楷體" w:eastAsia="標楷體" w:hAnsi="標楷體" w:hint="eastAsia"/>
          <w:spacing w:val="-4"/>
          <w:sz w:val="28"/>
          <w:szCs w:val="28"/>
          <w:lang w:eastAsia="zh-HK"/>
        </w:rPr>
        <w:t>整合</w:t>
      </w:r>
      <w:r w:rsidR="00CF274F" w:rsidRPr="00E063AF">
        <w:rPr>
          <w:rFonts w:ascii="標楷體" w:eastAsia="標楷體" w:hAnsi="標楷體" w:hint="eastAsia"/>
          <w:spacing w:val="-4"/>
          <w:sz w:val="28"/>
          <w:szCs w:val="28"/>
        </w:rPr>
        <w:t>本市4座焚化廠之廢棄物進廠資料，</w:t>
      </w:r>
      <w:r w:rsidR="00CF274F" w:rsidRPr="00E063AF">
        <w:rPr>
          <w:rFonts w:ascii="標楷體" w:eastAsia="標楷體" w:hAnsi="標楷體" w:hint="eastAsia"/>
          <w:spacing w:val="-4"/>
          <w:sz w:val="28"/>
          <w:szCs w:val="28"/>
          <w:lang w:eastAsia="zh-HK"/>
        </w:rPr>
        <w:t>達成逐車記錄管控功能，是達成</w:t>
      </w:r>
      <w:r w:rsidR="00CF274F" w:rsidRPr="00E063AF">
        <w:rPr>
          <w:rFonts w:ascii="標楷體" w:eastAsia="標楷體" w:hAnsi="標楷體" w:hint="eastAsia"/>
          <w:spacing w:val="-4"/>
          <w:sz w:val="28"/>
          <w:szCs w:val="28"/>
        </w:rPr>
        <w:t>高雄市</w:t>
      </w:r>
      <w:r w:rsidR="00CF274F" w:rsidRPr="00E063AF">
        <w:rPr>
          <w:rFonts w:ascii="標楷體" w:eastAsia="標楷體" w:hAnsi="標楷體" w:hint="eastAsia"/>
          <w:spacing w:val="-4"/>
          <w:sz w:val="28"/>
          <w:szCs w:val="28"/>
          <w:lang w:eastAsia="zh-HK"/>
        </w:rPr>
        <w:t>廢棄物</w:t>
      </w:r>
      <w:proofErr w:type="gramStart"/>
      <w:r w:rsidR="00CF274F" w:rsidRPr="00E063AF">
        <w:rPr>
          <w:rFonts w:ascii="標楷體" w:eastAsia="標楷體" w:hAnsi="標楷體" w:hint="eastAsia"/>
          <w:spacing w:val="-4"/>
          <w:sz w:val="28"/>
          <w:szCs w:val="28"/>
        </w:rPr>
        <w:t>焚化</w:t>
      </w:r>
      <w:r w:rsidR="00CF274F" w:rsidRPr="00E063AF">
        <w:rPr>
          <w:rFonts w:ascii="標楷體" w:eastAsia="標楷體" w:hAnsi="標楷體" w:hint="eastAsia"/>
          <w:spacing w:val="-4"/>
          <w:sz w:val="28"/>
          <w:szCs w:val="28"/>
          <w:lang w:eastAsia="zh-HK"/>
        </w:rPr>
        <w:t>量控管</w:t>
      </w:r>
      <w:proofErr w:type="gramEnd"/>
      <w:r w:rsidR="00CF274F" w:rsidRPr="00E063AF">
        <w:rPr>
          <w:rFonts w:ascii="標楷體" w:eastAsia="標楷體" w:hAnsi="標楷體" w:hint="eastAsia"/>
          <w:spacing w:val="-4"/>
          <w:sz w:val="28"/>
          <w:szCs w:val="28"/>
          <w:lang w:eastAsia="zh-HK"/>
        </w:rPr>
        <w:t>每年130萬噸之重要工具，</w:t>
      </w:r>
      <w:r w:rsidR="00CF274F" w:rsidRPr="00E063AF">
        <w:rPr>
          <w:rFonts w:ascii="標楷體" w:eastAsia="標楷體" w:hAnsi="標楷體" w:hint="eastAsia"/>
          <w:spacing w:val="-4"/>
          <w:sz w:val="28"/>
          <w:szCs w:val="28"/>
        </w:rPr>
        <w:t>預定8月24日前可完成</w:t>
      </w:r>
      <w:r w:rsidR="00CF274F" w:rsidRPr="00E063AF">
        <w:rPr>
          <w:rFonts w:ascii="標楷體" w:eastAsia="標楷體" w:hAnsi="標楷體" w:hint="eastAsia"/>
          <w:spacing w:val="-4"/>
          <w:sz w:val="28"/>
          <w:szCs w:val="28"/>
          <w:lang w:eastAsia="zh-HK"/>
        </w:rPr>
        <w:t>軟體建置</w:t>
      </w:r>
      <w:r w:rsidR="00CF274F" w:rsidRPr="00E063AF">
        <w:rPr>
          <w:rFonts w:ascii="標楷體" w:eastAsia="標楷體" w:hAnsi="標楷體" w:hint="eastAsia"/>
          <w:spacing w:val="-4"/>
          <w:sz w:val="28"/>
          <w:szCs w:val="28"/>
        </w:rPr>
        <w:t>。</w:t>
      </w:r>
    </w:p>
    <w:p w:rsidR="008631DC" w:rsidRPr="00E063AF" w:rsidRDefault="00F04CAD" w:rsidP="005E46B5">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9</w:t>
      </w:r>
      <w:r w:rsidR="008631DC" w:rsidRPr="00E063AF">
        <w:rPr>
          <w:rFonts w:ascii="標楷體" w:eastAsia="標楷體" w:hAnsi="標楷體" w:hint="eastAsia"/>
          <w:bCs/>
          <w:sz w:val="28"/>
          <w:szCs w:val="28"/>
        </w:rPr>
        <w:t xml:space="preserve">.事業廢棄物管理規劃 </w:t>
      </w:r>
    </w:p>
    <w:p w:rsidR="008631DC" w:rsidRPr="00E063AF" w:rsidRDefault="005E46B5" w:rsidP="005E46B5">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（1）</w:t>
      </w:r>
      <w:r w:rsidR="008631DC" w:rsidRPr="00E063AF">
        <w:rPr>
          <w:rFonts w:ascii="標楷體" w:eastAsia="標楷體" w:hAnsi="標楷體" w:hint="eastAsia"/>
          <w:spacing w:val="-4"/>
          <w:sz w:val="28"/>
          <w:szCs w:val="28"/>
        </w:rPr>
        <w:t>持續擴大列管事業廢棄物產源，110年6月列管公告對象高雄市共計4,423家。</w:t>
      </w:r>
    </w:p>
    <w:p w:rsidR="008631DC" w:rsidRPr="00E063AF" w:rsidRDefault="005E46B5" w:rsidP="005E46B5">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8631DC" w:rsidRPr="00E063AF">
        <w:rPr>
          <w:rFonts w:ascii="標楷體" w:eastAsia="標楷體" w:hAnsi="標楷體" w:hint="eastAsia"/>
          <w:spacing w:val="-4"/>
          <w:sz w:val="28"/>
          <w:szCs w:val="28"/>
        </w:rPr>
        <w:t>持續辦理廢棄物清除處理機構許可管理業務，廢棄物清除處理機構110年1月至6月許可證核發件數200件。</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8631DC" w:rsidRPr="00E063AF">
        <w:rPr>
          <w:rFonts w:ascii="標楷體" w:eastAsia="標楷體" w:hAnsi="標楷體" w:hint="eastAsia"/>
          <w:spacing w:val="-4"/>
          <w:sz w:val="28"/>
          <w:szCs w:val="28"/>
        </w:rPr>
        <w:t>持續</w:t>
      </w:r>
      <w:r w:rsidR="008631DC" w:rsidRPr="00A45AF6">
        <w:rPr>
          <w:rFonts w:ascii="標楷體" w:eastAsia="標楷體" w:hAnsi="標楷體" w:cs="標楷體" w:hint="eastAsia"/>
          <w:sz w:val="28"/>
          <w:szCs w:val="28"/>
        </w:rPr>
        <w:t>辦理</w:t>
      </w:r>
      <w:r w:rsidR="008631DC" w:rsidRPr="00E063AF">
        <w:rPr>
          <w:rFonts w:ascii="標楷體" w:eastAsia="標楷體" w:hAnsi="標楷體" w:hint="eastAsia"/>
          <w:spacing w:val="-4"/>
          <w:sz w:val="28"/>
          <w:szCs w:val="28"/>
        </w:rPr>
        <w:t>事業機構之事業廢棄物清理計畫書審查，110年1月至6月共計審查1,241件。</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4</w:t>
      </w:r>
      <w:r w:rsidRPr="000638CD">
        <w:rPr>
          <w:rFonts w:ascii="標楷體" w:eastAsia="標楷體" w:hAnsi="標楷體" w:cs="標楷體"/>
          <w:sz w:val="28"/>
          <w:szCs w:val="28"/>
        </w:rPr>
        <w:t>）</w:t>
      </w:r>
      <w:r w:rsidR="008631DC" w:rsidRPr="00A45AF6">
        <w:rPr>
          <w:rFonts w:ascii="標楷體" w:eastAsia="標楷體" w:hAnsi="標楷體" w:cs="標楷體" w:hint="eastAsia"/>
          <w:sz w:val="28"/>
          <w:szCs w:val="28"/>
        </w:rPr>
        <w:t>配合</w:t>
      </w:r>
      <w:r w:rsidR="008631DC" w:rsidRPr="00E063AF">
        <w:rPr>
          <w:rFonts w:ascii="標楷體" w:eastAsia="標楷體" w:hAnsi="標楷體" w:hint="eastAsia"/>
          <w:spacing w:val="-4"/>
          <w:sz w:val="28"/>
          <w:szCs w:val="28"/>
        </w:rPr>
        <w:t>地檢署，環保警察第三中隊及協同南區環境督察大隊值執行公害犯罪聯合稽查，110年1月至6月共執行6場次，移送保七偵辦案件共計6件。</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5</w:t>
      </w:r>
      <w:r w:rsidRPr="000638CD">
        <w:rPr>
          <w:rFonts w:ascii="標楷體" w:eastAsia="標楷體" w:hAnsi="標楷體" w:cs="標楷體"/>
          <w:sz w:val="28"/>
          <w:szCs w:val="28"/>
        </w:rPr>
        <w:t>）</w:t>
      </w:r>
      <w:r w:rsidR="008631DC" w:rsidRPr="00E063AF">
        <w:rPr>
          <w:rFonts w:ascii="標楷體" w:eastAsia="標楷體" w:hAnsi="標楷體" w:hint="eastAsia"/>
          <w:spacing w:val="-4"/>
          <w:sz w:val="28"/>
          <w:szCs w:val="28"/>
        </w:rPr>
        <w:t>針對屢遭棄置事業廢棄物非法棄置等重大污染案件，與橋頭地方檢察署成立【橋檢環保快速平台】，透過第一時間掌握、有效證據追查行為人、後續緊急應變等作業，以迅速有效率之方式打擊不肖業者</w:t>
      </w:r>
      <w:r w:rsidR="008631DC" w:rsidRPr="00E063AF">
        <w:rPr>
          <w:rFonts w:ascii="標楷體" w:eastAsia="標楷體" w:hAnsi="標楷體"/>
          <w:spacing w:val="-4"/>
          <w:sz w:val="28"/>
          <w:szCs w:val="28"/>
        </w:rPr>
        <w:t>。</w:t>
      </w:r>
    </w:p>
    <w:p w:rsidR="008631DC" w:rsidRPr="00E063AF" w:rsidRDefault="008631DC" w:rsidP="00A45AF6">
      <w:pPr>
        <w:snapToGrid w:val="0"/>
        <w:spacing w:line="320" w:lineRule="exact"/>
        <w:ind w:leftChars="300" w:left="992" w:hangingChars="100" w:hanging="272"/>
        <w:jc w:val="both"/>
        <w:rPr>
          <w:rFonts w:ascii="標楷體" w:eastAsia="標楷體" w:hAnsi="標楷體"/>
          <w:spacing w:val="-4"/>
          <w:sz w:val="28"/>
          <w:szCs w:val="28"/>
        </w:rPr>
      </w:pPr>
      <w:r w:rsidRPr="00E063AF">
        <w:rPr>
          <w:rFonts w:ascii="標楷體" w:eastAsia="標楷體" w:hAnsi="標楷體" w:hint="eastAsia"/>
          <w:spacing w:val="-4"/>
          <w:sz w:val="28"/>
          <w:szCs w:val="28"/>
        </w:rPr>
        <w:t>1</w:t>
      </w:r>
      <w:r w:rsidR="00F04CAD" w:rsidRPr="00E063AF">
        <w:rPr>
          <w:rFonts w:ascii="標楷體" w:eastAsia="標楷體" w:hAnsi="標楷體" w:hint="eastAsia"/>
          <w:spacing w:val="-4"/>
          <w:sz w:val="28"/>
          <w:szCs w:val="28"/>
        </w:rPr>
        <w:t>0</w:t>
      </w:r>
      <w:r w:rsidRPr="00E063AF">
        <w:rPr>
          <w:rFonts w:ascii="標楷體" w:eastAsia="標楷體" w:hAnsi="標楷體" w:hint="eastAsia"/>
          <w:spacing w:val="-4"/>
          <w:sz w:val="28"/>
          <w:szCs w:val="28"/>
        </w:rPr>
        <w:t xml:space="preserve">.掩埋場管理規劃 </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（1）</w:t>
      </w:r>
      <w:r w:rsidR="008631DC" w:rsidRPr="00E063AF">
        <w:rPr>
          <w:rFonts w:ascii="標楷體" w:eastAsia="標楷體" w:hAnsi="標楷體" w:hint="eastAsia"/>
          <w:spacing w:val="-4"/>
          <w:sz w:val="28"/>
          <w:szCs w:val="28"/>
        </w:rPr>
        <w:t>妥善處理本市四座資源回收廠產生之飛灰衍生物，110年1月至6月進路竹掩埋場掩埋處理量共計29</w:t>
      </w:r>
      <w:r w:rsidR="008631DC" w:rsidRPr="00E063AF">
        <w:rPr>
          <w:rFonts w:ascii="標楷體" w:eastAsia="標楷體" w:hAnsi="標楷體"/>
          <w:spacing w:val="-4"/>
          <w:sz w:val="28"/>
          <w:szCs w:val="28"/>
        </w:rPr>
        <w:t>,</w:t>
      </w:r>
      <w:r w:rsidR="008631DC" w:rsidRPr="00E063AF">
        <w:rPr>
          <w:rFonts w:ascii="標楷體" w:eastAsia="標楷體" w:hAnsi="標楷體" w:hint="eastAsia"/>
          <w:spacing w:val="-4"/>
          <w:sz w:val="28"/>
          <w:szCs w:val="28"/>
        </w:rPr>
        <w:t>211.73公噸。</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8631DC" w:rsidRPr="00E063AF">
        <w:rPr>
          <w:rFonts w:ascii="標楷體" w:eastAsia="標楷體" w:hAnsi="標楷體" w:hint="eastAsia"/>
          <w:spacing w:val="-4"/>
          <w:sz w:val="28"/>
          <w:szCs w:val="28"/>
        </w:rPr>
        <w:t>處理各區清潔隊所清</w:t>
      </w:r>
      <w:proofErr w:type="gramStart"/>
      <w:r w:rsidR="008631DC" w:rsidRPr="00E063AF">
        <w:rPr>
          <w:rFonts w:ascii="標楷體" w:eastAsia="標楷體" w:hAnsi="標楷體" w:hint="eastAsia"/>
          <w:spacing w:val="-4"/>
          <w:sz w:val="28"/>
          <w:szCs w:val="28"/>
        </w:rPr>
        <w:t>運之溝泥</w:t>
      </w:r>
      <w:proofErr w:type="gramEnd"/>
      <w:r w:rsidR="008631DC" w:rsidRPr="00E063AF">
        <w:rPr>
          <w:rFonts w:ascii="標楷體" w:eastAsia="標楷體" w:hAnsi="標楷體" w:hint="eastAsia"/>
          <w:spacing w:val="-4"/>
          <w:sz w:val="28"/>
          <w:szCs w:val="28"/>
        </w:rPr>
        <w:t>，進大寮衛生掩埋場，110年1月至6月共9</w:t>
      </w:r>
      <w:r w:rsidR="008631DC" w:rsidRPr="00E063AF">
        <w:rPr>
          <w:rFonts w:ascii="標楷體" w:eastAsia="標楷體" w:hAnsi="標楷體"/>
          <w:spacing w:val="-4"/>
          <w:sz w:val="28"/>
          <w:szCs w:val="28"/>
        </w:rPr>
        <w:t>,</w:t>
      </w:r>
      <w:r w:rsidR="008631DC" w:rsidRPr="00E063AF">
        <w:rPr>
          <w:rFonts w:ascii="標楷體" w:eastAsia="標楷體" w:hAnsi="標楷體" w:hint="eastAsia"/>
          <w:spacing w:val="-4"/>
          <w:sz w:val="28"/>
          <w:szCs w:val="28"/>
        </w:rPr>
        <w:t>335.22公噸。</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8631DC" w:rsidRPr="00E063AF">
        <w:rPr>
          <w:rFonts w:ascii="標楷體" w:eastAsia="標楷體" w:hAnsi="標楷體" w:hint="eastAsia"/>
          <w:spacing w:val="-4"/>
          <w:sz w:val="28"/>
          <w:szCs w:val="28"/>
        </w:rPr>
        <w:t>目前正推動路竹阿蓮掩埋場活化工程，預估增加約23.4萬立方公尺，使用年限增加約4年。</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4</w:t>
      </w:r>
      <w:r w:rsidRPr="000638CD">
        <w:rPr>
          <w:rFonts w:ascii="標楷體" w:eastAsia="標楷體" w:hAnsi="標楷體" w:cs="標楷體"/>
          <w:sz w:val="28"/>
          <w:szCs w:val="28"/>
        </w:rPr>
        <w:t>）</w:t>
      </w:r>
      <w:r w:rsidR="008631DC" w:rsidRPr="00E063AF">
        <w:rPr>
          <w:rFonts w:ascii="標楷體" w:eastAsia="標楷體" w:hAnsi="標楷體" w:hint="eastAsia"/>
          <w:spacing w:val="-4"/>
          <w:sz w:val="28"/>
          <w:szCs w:val="28"/>
        </w:rPr>
        <w:t>進行</w:t>
      </w:r>
      <w:r w:rsidR="008631DC" w:rsidRPr="00A45AF6">
        <w:rPr>
          <w:rFonts w:ascii="標楷體" w:eastAsia="標楷體" w:hAnsi="標楷體" w:cs="標楷體" w:hint="eastAsia"/>
          <w:sz w:val="28"/>
          <w:szCs w:val="28"/>
        </w:rPr>
        <w:t>規劃</w:t>
      </w:r>
      <w:r w:rsidR="00E407A9">
        <w:rPr>
          <w:rFonts w:ascii="標楷體" w:eastAsia="標楷體" w:hAnsi="標楷體" w:cs="標楷體" w:hint="eastAsia"/>
          <w:sz w:val="28"/>
          <w:szCs w:val="28"/>
        </w:rPr>
        <w:t>新設</w:t>
      </w:r>
      <w:r w:rsidR="008631DC" w:rsidRPr="00E063AF">
        <w:rPr>
          <w:rFonts w:ascii="標楷體" w:eastAsia="標楷體" w:hAnsi="標楷體" w:hint="eastAsia"/>
          <w:spacing w:val="-4"/>
          <w:sz w:val="28"/>
          <w:szCs w:val="28"/>
        </w:rPr>
        <w:t>燕巢掩埋場</w:t>
      </w:r>
      <w:r w:rsidR="00E407A9">
        <w:rPr>
          <w:rFonts w:ascii="標楷體" w:eastAsia="標楷體" w:hAnsi="標楷體" w:hint="eastAsia"/>
          <w:spacing w:val="-4"/>
          <w:sz w:val="28"/>
          <w:szCs w:val="28"/>
        </w:rPr>
        <w:t>第</w:t>
      </w:r>
      <w:r w:rsidR="008631DC" w:rsidRPr="00E063AF">
        <w:rPr>
          <w:rFonts w:ascii="標楷體" w:eastAsia="標楷體" w:hAnsi="標楷體" w:hint="eastAsia"/>
          <w:spacing w:val="-4"/>
          <w:sz w:val="28"/>
          <w:szCs w:val="28"/>
        </w:rPr>
        <w:t>三期</w:t>
      </w:r>
      <w:r w:rsidR="00E407A9">
        <w:rPr>
          <w:rFonts w:ascii="標楷體" w:eastAsia="標楷體" w:hAnsi="標楷體" w:hint="eastAsia"/>
          <w:spacing w:val="-4"/>
          <w:sz w:val="28"/>
          <w:szCs w:val="28"/>
        </w:rPr>
        <w:t>開發之</w:t>
      </w:r>
      <w:r w:rsidR="008631DC" w:rsidRPr="00E063AF">
        <w:rPr>
          <w:rFonts w:ascii="標楷體" w:eastAsia="標楷體" w:hAnsi="標楷體" w:hint="eastAsia"/>
          <w:spacing w:val="-4"/>
          <w:sz w:val="28"/>
          <w:szCs w:val="28"/>
        </w:rPr>
        <w:t>環境影響評估、土地開發及水土保持規劃等作業，本案開發面積約9.17公頃，增加約111.2萬立方公尺，使用年限增加約14年。</w:t>
      </w:r>
    </w:p>
    <w:p w:rsidR="00F04CAD" w:rsidRPr="00E063AF" w:rsidRDefault="00A45AF6" w:rsidP="00A45AF6">
      <w:pPr>
        <w:snapToGrid w:val="0"/>
        <w:spacing w:line="320" w:lineRule="exact"/>
        <w:ind w:leftChars="300" w:left="992" w:hangingChars="100" w:hanging="272"/>
        <w:jc w:val="both"/>
        <w:rPr>
          <w:rFonts w:ascii="標楷體" w:eastAsia="標楷體" w:hAnsi="標楷體"/>
          <w:spacing w:val="-4"/>
          <w:sz w:val="28"/>
          <w:szCs w:val="28"/>
        </w:rPr>
      </w:pPr>
      <w:r>
        <w:rPr>
          <w:rFonts w:ascii="標楷體" w:eastAsia="標楷體" w:hAnsi="標楷體" w:hint="eastAsia"/>
          <w:spacing w:val="-4"/>
          <w:sz w:val="28"/>
          <w:szCs w:val="28"/>
        </w:rPr>
        <w:t>1</w:t>
      </w:r>
      <w:r>
        <w:rPr>
          <w:rFonts w:ascii="標楷體" w:eastAsia="標楷體" w:hAnsi="標楷體"/>
          <w:spacing w:val="-4"/>
          <w:sz w:val="28"/>
          <w:szCs w:val="28"/>
        </w:rPr>
        <w:t>1.</w:t>
      </w:r>
      <w:r w:rsidR="00F04CAD" w:rsidRPr="00E063AF">
        <w:rPr>
          <w:rFonts w:ascii="標楷體" w:eastAsia="標楷體" w:hAnsi="標楷體" w:hint="eastAsia"/>
          <w:spacing w:val="-4"/>
          <w:sz w:val="28"/>
          <w:szCs w:val="28"/>
        </w:rPr>
        <w:t>掩埋場沼氣再利用發電及太陽能光電計畫</w:t>
      </w:r>
    </w:p>
    <w:p w:rsidR="00F04CAD"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（1）</w:t>
      </w:r>
      <w:r w:rsidR="00F04CAD" w:rsidRPr="00E063AF">
        <w:rPr>
          <w:rFonts w:ascii="標楷體" w:eastAsia="標楷體" w:hAnsi="標楷體" w:hint="eastAsia"/>
          <w:spacing w:val="-4"/>
          <w:sz w:val="28"/>
          <w:szCs w:val="28"/>
        </w:rPr>
        <w:t>西青</w:t>
      </w:r>
      <w:proofErr w:type="gramStart"/>
      <w:r w:rsidR="00F04CAD" w:rsidRPr="00E063AF">
        <w:rPr>
          <w:rFonts w:ascii="標楷體" w:eastAsia="標楷體" w:hAnsi="標楷體" w:hint="eastAsia"/>
          <w:spacing w:val="-4"/>
          <w:sz w:val="28"/>
          <w:szCs w:val="28"/>
        </w:rPr>
        <w:t>埔</w:t>
      </w:r>
      <w:proofErr w:type="gramEnd"/>
      <w:r w:rsidR="00F04CAD" w:rsidRPr="00E063AF">
        <w:rPr>
          <w:rFonts w:ascii="標楷體" w:eastAsia="標楷體" w:hAnsi="標楷體" w:hint="eastAsia"/>
          <w:spacing w:val="-4"/>
          <w:sz w:val="28"/>
          <w:szCs w:val="28"/>
        </w:rPr>
        <w:t>衛生掩埋場辦理沼氣再利用發電， 110年1月至6月共處理沼氣</w:t>
      </w:r>
      <w:r w:rsidR="00986F1C">
        <w:rPr>
          <w:rFonts w:ascii="標楷體" w:eastAsia="標楷體" w:hAnsi="標楷體" w:hint="eastAsia"/>
          <w:spacing w:val="-4"/>
          <w:sz w:val="28"/>
          <w:szCs w:val="28"/>
        </w:rPr>
        <w:t>量</w:t>
      </w:r>
      <w:r w:rsidR="00F04CAD" w:rsidRPr="00E063AF">
        <w:rPr>
          <w:rFonts w:ascii="標楷體" w:eastAsia="標楷體" w:hAnsi="標楷體" w:hint="eastAsia"/>
          <w:spacing w:val="-4"/>
          <w:sz w:val="28"/>
          <w:szCs w:val="28"/>
        </w:rPr>
        <w:t>計156萬立方公尺，發電量計250萬度。</w:t>
      </w:r>
    </w:p>
    <w:p w:rsidR="00F04CAD"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F04CAD" w:rsidRPr="00E063AF">
        <w:rPr>
          <w:rFonts w:ascii="標楷體" w:eastAsia="標楷體" w:hAnsi="標楷體" w:hint="eastAsia"/>
          <w:spacing w:val="-4"/>
          <w:sz w:val="28"/>
          <w:szCs w:val="28"/>
        </w:rPr>
        <w:t>本市辦理掩埋場太陽能光電計畫，大社掩埋場太陽能光電已營運</w:t>
      </w:r>
      <w:r w:rsidR="00F04CAD" w:rsidRPr="00E063AF">
        <w:rPr>
          <w:rFonts w:ascii="標楷體" w:eastAsia="標楷體" w:hAnsi="標楷體" w:hint="eastAsia"/>
          <w:spacing w:val="-4"/>
          <w:sz w:val="28"/>
          <w:szCs w:val="28"/>
        </w:rPr>
        <w:lastRenderedPageBreak/>
        <w:t>中，旗山掩埋場太陽能光電於110年6月與台電</w:t>
      </w:r>
      <w:proofErr w:type="gramStart"/>
      <w:r w:rsidR="00F04CAD" w:rsidRPr="00E063AF">
        <w:rPr>
          <w:rFonts w:ascii="標楷體" w:eastAsia="標楷體" w:hAnsi="標楷體" w:hint="eastAsia"/>
          <w:spacing w:val="-4"/>
          <w:sz w:val="28"/>
          <w:szCs w:val="28"/>
        </w:rPr>
        <w:t>併</w:t>
      </w:r>
      <w:proofErr w:type="gramEnd"/>
      <w:r w:rsidR="00F04CAD" w:rsidRPr="00E063AF">
        <w:rPr>
          <w:rFonts w:ascii="標楷體" w:eastAsia="標楷體" w:hAnsi="標楷體" w:hint="eastAsia"/>
          <w:spacing w:val="-4"/>
          <w:sz w:val="28"/>
          <w:szCs w:val="28"/>
        </w:rPr>
        <w:t>聯，二場設置容量達1.6MWp（1.6</w:t>
      </w:r>
      <w:proofErr w:type="gramStart"/>
      <w:r w:rsidR="00F04CAD" w:rsidRPr="00E063AF">
        <w:rPr>
          <w:rFonts w:ascii="標楷體" w:eastAsia="標楷體" w:hAnsi="標楷體" w:hint="eastAsia"/>
          <w:spacing w:val="-4"/>
          <w:sz w:val="28"/>
          <w:szCs w:val="28"/>
        </w:rPr>
        <w:t>百萬峰瓦）</w:t>
      </w:r>
      <w:proofErr w:type="gramEnd"/>
      <w:r w:rsidR="00F04CAD" w:rsidRPr="00E063AF">
        <w:rPr>
          <w:rFonts w:ascii="標楷體" w:eastAsia="標楷體" w:hAnsi="標楷體" w:hint="eastAsia"/>
          <w:spacing w:val="-4"/>
          <w:sz w:val="28"/>
          <w:szCs w:val="28"/>
        </w:rPr>
        <w:t>，讓閒置掩埋場活化發揮效益。每年為市庫增加收入約</w:t>
      </w:r>
      <w:r w:rsidR="00F04CAD" w:rsidRPr="00E063AF">
        <w:rPr>
          <w:rFonts w:ascii="標楷體" w:eastAsia="標楷體" w:hAnsi="標楷體"/>
          <w:spacing w:val="-4"/>
          <w:sz w:val="28"/>
          <w:szCs w:val="28"/>
        </w:rPr>
        <w:t>62</w:t>
      </w:r>
      <w:r w:rsidR="00F04CAD" w:rsidRPr="00E063AF">
        <w:rPr>
          <w:rFonts w:ascii="標楷體" w:eastAsia="標楷體" w:hAnsi="標楷體" w:hint="eastAsia"/>
          <w:spacing w:val="-4"/>
          <w:sz w:val="28"/>
          <w:szCs w:val="28"/>
        </w:rPr>
        <w:t>萬元，可減少約</w:t>
      </w:r>
      <w:r w:rsidR="00F04CAD" w:rsidRPr="00E063AF">
        <w:rPr>
          <w:rFonts w:ascii="標楷體" w:eastAsia="標楷體" w:hAnsi="標楷體"/>
          <w:spacing w:val="-4"/>
          <w:sz w:val="28"/>
          <w:szCs w:val="28"/>
        </w:rPr>
        <w:t>1,800</w:t>
      </w:r>
      <w:r w:rsidR="00F04CAD" w:rsidRPr="00E063AF">
        <w:rPr>
          <w:rFonts w:ascii="標楷體" w:eastAsia="標楷體" w:hAnsi="標楷體" w:hint="eastAsia"/>
          <w:spacing w:val="-4"/>
          <w:sz w:val="28"/>
          <w:szCs w:val="28"/>
        </w:rPr>
        <w:t>公噸二氧化碳排放量，提供綠色能源。</w:t>
      </w:r>
    </w:p>
    <w:p w:rsidR="008631DC" w:rsidRPr="00E063AF" w:rsidRDefault="008631DC" w:rsidP="00A45AF6">
      <w:pPr>
        <w:snapToGrid w:val="0"/>
        <w:spacing w:line="320" w:lineRule="exact"/>
        <w:ind w:leftChars="300" w:left="992" w:hangingChars="100" w:hanging="272"/>
        <w:jc w:val="both"/>
        <w:rPr>
          <w:rFonts w:ascii="標楷體" w:eastAsia="標楷體" w:hAnsi="標楷體"/>
          <w:spacing w:val="-4"/>
          <w:sz w:val="28"/>
          <w:szCs w:val="28"/>
        </w:rPr>
      </w:pPr>
      <w:r w:rsidRPr="00E063AF">
        <w:rPr>
          <w:rFonts w:ascii="標楷體" w:eastAsia="標楷體" w:hAnsi="標楷體" w:hint="eastAsia"/>
          <w:spacing w:val="-4"/>
          <w:sz w:val="28"/>
          <w:szCs w:val="28"/>
        </w:rPr>
        <w:t>12.</w:t>
      </w:r>
      <w:proofErr w:type="gramStart"/>
      <w:r w:rsidRPr="00E063AF">
        <w:rPr>
          <w:rFonts w:ascii="標楷體" w:eastAsia="標楷體" w:hAnsi="標楷體" w:hint="eastAsia"/>
          <w:spacing w:val="-4"/>
          <w:sz w:val="28"/>
          <w:szCs w:val="28"/>
        </w:rPr>
        <w:t>底渣再</w:t>
      </w:r>
      <w:proofErr w:type="gramEnd"/>
      <w:r w:rsidRPr="00E063AF">
        <w:rPr>
          <w:rFonts w:ascii="標楷體" w:eastAsia="標楷體" w:hAnsi="標楷體" w:hint="eastAsia"/>
          <w:spacing w:val="-4"/>
          <w:sz w:val="28"/>
          <w:szCs w:val="28"/>
        </w:rPr>
        <w:t>利用數量全國第一</w:t>
      </w:r>
    </w:p>
    <w:p w:rsidR="008631DC" w:rsidRPr="00E063AF" w:rsidRDefault="008631DC" w:rsidP="00A45AF6">
      <w:pPr>
        <w:tabs>
          <w:tab w:val="num" w:pos="3360"/>
        </w:tabs>
        <w:spacing w:line="320" w:lineRule="exact"/>
        <w:ind w:leftChars="410" w:left="984"/>
        <w:jc w:val="both"/>
        <w:rPr>
          <w:rFonts w:ascii="標楷體" w:eastAsia="標楷體" w:hAnsi="標楷體"/>
          <w:spacing w:val="-4"/>
          <w:sz w:val="28"/>
          <w:szCs w:val="28"/>
        </w:rPr>
      </w:pPr>
      <w:r w:rsidRPr="00E063AF">
        <w:rPr>
          <w:rFonts w:ascii="標楷體" w:eastAsia="標楷體" w:hAnsi="標楷體" w:hint="eastAsia"/>
          <w:spacing w:val="-4"/>
          <w:sz w:val="28"/>
          <w:szCs w:val="28"/>
        </w:rPr>
        <w:t>辦理</w:t>
      </w:r>
      <w:proofErr w:type="gramStart"/>
      <w:r w:rsidRPr="00E063AF">
        <w:rPr>
          <w:rFonts w:ascii="標楷體" w:eastAsia="標楷體" w:hAnsi="標楷體" w:hint="eastAsia"/>
          <w:spacing w:val="-4"/>
          <w:sz w:val="28"/>
          <w:szCs w:val="28"/>
        </w:rPr>
        <w:t>焚化底渣委託</w:t>
      </w:r>
      <w:proofErr w:type="gramEnd"/>
      <w:r w:rsidRPr="00E063AF">
        <w:rPr>
          <w:rFonts w:ascii="標楷體" w:eastAsia="標楷體" w:hAnsi="標楷體" w:hint="eastAsia"/>
          <w:spacing w:val="-4"/>
          <w:sz w:val="28"/>
          <w:szCs w:val="28"/>
        </w:rPr>
        <w:t>及自</w:t>
      </w:r>
      <w:proofErr w:type="gramStart"/>
      <w:r w:rsidRPr="00E063AF">
        <w:rPr>
          <w:rFonts w:ascii="標楷體" w:eastAsia="標楷體" w:hAnsi="標楷體" w:hint="eastAsia"/>
          <w:spacing w:val="-4"/>
          <w:sz w:val="28"/>
          <w:szCs w:val="28"/>
        </w:rPr>
        <w:t>辦篩分</w:t>
      </w:r>
      <w:proofErr w:type="gramEnd"/>
      <w:r w:rsidRPr="00E063AF">
        <w:rPr>
          <w:rFonts w:ascii="標楷體" w:eastAsia="標楷體" w:hAnsi="標楷體" w:hint="eastAsia"/>
          <w:spacing w:val="-4"/>
          <w:sz w:val="28"/>
          <w:szCs w:val="28"/>
        </w:rPr>
        <w:t>再利用處理計畫，110年1月至110年6月，焚化</w:t>
      </w:r>
      <w:proofErr w:type="gramStart"/>
      <w:r w:rsidRPr="00E063AF">
        <w:rPr>
          <w:rFonts w:ascii="標楷體" w:eastAsia="標楷體" w:hAnsi="標楷體" w:hint="eastAsia"/>
          <w:spacing w:val="-4"/>
          <w:sz w:val="28"/>
          <w:szCs w:val="28"/>
        </w:rPr>
        <w:t>底渣進</w:t>
      </w:r>
      <w:proofErr w:type="gramEnd"/>
      <w:r w:rsidRPr="00E063AF">
        <w:rPr>
          <w:rFonts w:ascii="標楷體" w:eastAsia="標楷體" w:hAnsi="標楷體" w:hint="eastAsia"/>
          <w:spacing w:val="-4"/>
          <w:sz w:val="28"/>
          <w:szCs w:val="28"/>
        </w:rPr>
        <w:t>廠量50,764.23公噸，焚化</w:t>
      </w:r>
      <w:proofErr w:type="gramStart"/>
      <w:r w:rsidRPr="00E063AF">
        <w:rPr>
          <w:rFonts w:ascii="標楷體" w:eastAsia="標楷體" w:hAnsi="標楷體" w:hint="eastAsia"/>
          <w:spacing w:val="-4"/>
          <w:sz w:val="28"/>
          <w:szCs w:val="28"/>
        </w:rPr>
        <w:t>再生粒料</w:t>
      </w:r>
      <w:proofErr w:type="gramEnd"/>
      <w:r w:rsidRPr="00E063AF">
        <w:rPr>
          <w:rFonts w:ascii="標楷體" w:eastAsia="標楷體" w:hAnsi="標楷體" w:hint="eastAsia"/>
          <w:spacing w:val="-4"/>
          <w:sz w:val="28"/>
          <w:szCs w:val="28"/>
        </w:rPr>
        <w:t>再利用量30,435.5公噸，持續辦理焚化</w:t>
      </w:r>
      <w:proofErr w:type="gramStart"/>
      <w:r w:rsidRPr="00E063AF">
        <w:rPr>
          <w:rFonts w:ascii="標楷體" w:eastAsia="標楷體" w:hAnsi="標楷體" w:hint="eastAsia"/>
          <w:spacing w:val="-4"/>
          <w:sz w:val="28"/>
          <w:szCs w:val="28"/>
        </w:rPr>
        <w:t>底渣再</w:t>
      </w:r>
      <w:proofErr w:type="gramEnd"/>
      <w:r w:rsidRPr="00E063AF">
        <w:rPr>
          <w:rFonts w:ascii="標楷體" w:eastAsia="標楷體" w:hAnsi="標楷體" w:hint="eastAsia"/>
          <w:spacing w:val="-4"/>
          <w:sz w:val="28"/>
          <w:szCs w:val="28"/>
        </w:rPr>
        <w:t>利用。</w:t>
      </w:r>
      <w:proofErr w:type="gramStart"/>
      <w:r w:rsidRPr="00E063AF">
        <w:rPr>
          <w:rFonts w:ascii="標楷體" w:eastAsia="標楷體" w:hAnsi="標楷體" w:hint="eastAsia"/>
          <w:spacing w:val="-4"/>
          <w:sz w:val="28"/>
          <w:szCs w:val="28"/>
        </w:rPr>
        <w:t>底渣再</w:t>
      </w:r>
      <w:proofErr w:type="gramEnd"/>
      <w:r w:rsidRPr="00E063AF">
        <w:rPr>
          <w:rFonts w:ascii="標楷體" w:eastAsia="標楷體" w:hAnsi="標楷體" w:hint="eastAsia"/>
          <w:spacing w:val="-4"/>
          <w:sz w:val="28"/>
          <w:szCs w:val="28"/>
        </w:rPr>
        <w:t>利用數量全國第1，榮獲環保署特優肯定。109年焚化</w:t>
      </w:r>
      <w:proofErr w:type="gramStart"/>
      <w:r w:rsidRPr="00E063AF">
        <w:rPr>
          <w:rFonts w:ascii="標楷體" w:eastAsia="標楷體" w:hAnsi="標楷體" w:hint="eastAsia"/>
          <w:spacing w:val="-4"/>
          <w:sz w:val="28"/>
          <w:szCs w:val="28"/>
        </w:rPr>
        <w:t>底渣再</w:t>
      </w:r>
      <w:proofErr w:type="gramEnd"/>
      <w:r w:rsidRPr="00E063AF">
        <w:rPr>
          <w:rFonts w:ascii="標楷體" w:eastAsia="標楷體" w:hAnsi="標楷體" w:hint="eastAsia"/>
          <w:spacing w:val="-4"/>
          <w:sz w:val="28"/>
          <w:szCs w:val="28"/>
        </w:rPr>
        <w:t>利用量約13萬公噸，相較以掩埋方式處理</w:t>
      </w:r>
      <w:proofErr w:type="gramStart"/>
      <w:r w:rsidRPr="00E063AF">
        <w:rPr>
          <w:rFonts w:ascii="標楷體" w:eastAsia="標楷體" w:hAnsi="標楷體" w:hint="eastAsia"/>
          <w:spacing w:val="-4"/>
          <w:sz w:val="28"/>
          <w:szCs w:val="28"/>
        </w:rPr>
        <w:t>底渣，</w:t>
      </w:r>
      <w:proofErr w:type="gramEnd"/>
      <w:r w:rsidRPr="00E063AF">
        <w:rPr>
          <w:rFonts w:ascii="標楷體" w:eastAsia="標楷體" w:hAnsi="標楷體" w:hint="eastAsia"/>
          <w:spacing w:val="-4"/>
          <w:sz w:val="28"/>
          <w:szCs w:val="28"/>
        </w:rPr>
        <w:t>為市庫節省約4.8億元((5550-1800)元/噸× 13萬公噸)。</w:t>
      </w:r>
    </w:p>
    <w:p w:rsidR="008631DC" w:rsidRPr="00E063AF" w:rsidRDefault="008631DC" w:rsidP="00A45AF6">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13.設置廚餘高速發酵設備完成硬體設置，後續進行試俥。</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（1）</w:t>
      </w:r>
      <w:r w:rsidR="008631DC" w:rsidRPr="00E063AF">
        <w:rPr>
          <w:rFonts w:ascii="標楷體" w:eastAsia="標楷體" w:hAnsi="標楷體" w:hint="eastAsia"/>
          <w:spacing w:val="-4"/>
          <w:sz w:val="28"/>
          <w:szCs w:val="28"/>
        </w:rPr>
        <w:t>設計處理量每日可處理2</w:t>
      </w:r>
      <w:r w:rsidR="008631DC" w:rsidRPr="00E063AF">
        <w:rPr>
          <w:rFonts w:ascii="標楷體" w:eastAsia="標楷體" w:hAnsi="標楷體"/>
          <w:spacing w:val="-4"/>
          <w:sz w:val="28"/>
          <w:szCs w:val="28"/>
        </w:rPr>
        <w:t>0</w:t>
      </w:r>
      <w:r w:rsidR="008631DC" w:rsidRPr="00E063AF">
        <w:rPr>
          <w:rFonts w:ascii="標楷體" w:eastAsia="標楷體" w:hAnsi="標楷體" w:hint="eastAsia"/>
          <w:spacing w:val="-4"/>
          <w:sz w:val="28"/>
          <w:szCs w:val="28"/>
        </w:rPr>
        <w:t>公噸廚餘。</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8631DC" w:rsidRPr="00E063AF">
        <w:rPr>
          <w:rFonts w:ascii="標楷體" w:eastAsia="標楷體" w:hAnsi="標楷體" w:hint="eastAsia"/>
          <w:spacing w:val="-4"/>
          <w:sz w:val="28"/>
          <w:szCs w:val="28"/>
        </w:rPr>
        <w:t>目前</w:t>
      </w:r>
      <w:proofErr w:type="gramStart"/>
      <w:r w:rsidR="008631DC" w:rsidRPr="00E063AF">
        <w:rPr>
          <w:rFonts w:ascii="標楷體" w:eastAsia="標楷體" w:hAnsi="標楷體" w:hint="eastAsia"/>
          <w:spacing w:val="-4"/>
          <w:sz w:val="28"/>
          <w:szCs w:val="28"/>
        </w:rPr>
        <w:t>有機肥每季</w:t>
      </w:r>
      <w:proofErr w:type="gramEnd"/>
      <w:r w:rsidR="008631DC" w:rsidRPr="00E063AF">
        <w:rPr>
          <w:rFonts w:ascii="標楷體" w:eastAsia="標楷體" w:hAnsi="標楷體" w:hint="eastAsia"/>
          <w:spacing w:val="-4"/>
          <w:sz w:val="28"/>
          <w:szCs w:val="28"/>
        </w:rPr>
        <w:t>發放</w:t>
      </w:r>
      <w:r w:rsidR="008631DC" w:rsidRPr="00E063AF">
        <w:rPr>
          <w:rFonts w:ascii="標楷體" w:eastAsia="標楷體" w:hAnsi="標楷體"/>
          <w:spacing w:val="-4"/>
          <w:sz w:val="28"/>
          <w:szCs w:val="28"/>
        </w:rPr>
        <w:t>2,400</w:t>
      </w:r>
      <w:r w:rsidR="008631DC" w:rsidRPr="00E063AF">
        <w:rPr>
          <w:rFonts w:ascii="標楷體" w:eastAsia="標楷體" w:hAnsi="標楷體" w:hint="eastAsia"/>
          <w:spacing w:val="-4"/>
          <w:sz w:val="28"/>
          <w:szCs w:val="28"/>
        </w:rPr>
        <w:t>包，設置完成後每季可望增加有機肥</w:t>
      </w:r>
      <w:r w:rsidR="008631DC" w:rsidRPr="00E063AF">
        <w:rPr>
          <w:rFonts w:ascii="標楷體" w:eastAsia="標楷體" w:hAnsi="標楷體"/>
          <w:spacing w:val="-4"/>
          <w:sz w:val="28"/>
          <w:szCs w:val="28"/>
        </w:rPr>
        <w:t>2,400</w:t>
      </w:r>
      <w:r w:rsidR="008631DC" w:rsidRPr="00E063AF">
        <w:rPr>
          <w:rFonts w:ascii="標楷體" w:eastAsia="標楷體" w:hAnsi="標楷體" w:hint="eastAsia"/>
          <w:spacing w:val="-4"/>
          <w:sz w:val="28"/>
          <w:szCs w:val="28"/>
        </w:rPr>
        <w:t>包，提供給市民。</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8631DC" w:rsidRPr="00E063AF">
        <w:rPr>
          <w:rFonts w:ascii="標楷體" w:eastAsia="標楷體" w:hAnsi="標楷體" w:hint="eastAsia"/>
          <w:spacing w:val="-4"/>
          <w:sz w:val="28"/>
          <w:szCs w:val="28"/>
        </w:rPr>
        <w:t>肥料製造時間由原本</w:t>
      </w:r>
      <w:r w:rsidR="008631DC" w:rsidRPr="00E063AF">
        <w:rPr>
          <w:rFonts w:ascii="標楷體" w:eastAsia="標楷體" w:hAnsi="標楷體"/>
          <w:spacing w:val="-4"/>
          <w:sz w:val="28"/>
          <w:szCs w:val="28"/>
        </w:rPr>
        <w:t>120</w:t>
      </w:r>
      <w:r w:rsidR="008631DC" w:rsidRPr="00E063AF">
        <w:rPr>
          <w:rFonts w:ascii="標楷體" w:eastAsia="標楷體" w:hAnsi="標楷體" w:hint="eastAsia"/>
          <w:spacing w:val="-4"/>
          <w:sz w:val="28"/>
          <w:szCs w:val="28"/>
        </w:rPr>
        <w:t>天， 縮短為1</w:t>
      </w:r>
      <w:r w:rsidR="008631DC" w:rsidRPr="00E063AF">
        <w:rPr>
          <w:rFonts w:ascii="標楷體" w:eastAsia="標楷體" w:hAnsi="標楷體"/>
          <w:spacing w:val="-4"/>
          <w:sz w:val="28"/>
          <w:szCs w:val="28"/>
        </w:rPr>
        <w:t>1</w:t>
      </w:r>
      <w:r w:rsidR="008631DC" w:rsidRPr="00E063AF">
        <w:rPr>
          <w:rFonts w:ascii="標楷體" w:eastAsia="標楷體" w:hAnsi="標楷體" w:hint="eastAsia"/>
          <w:spacing w:val="-4"/>
          <w:sz w:val="28"/>
          <w:szCs w:val="28"/>
        </w:rPr>
        <w:t>天。</w:t>
      </w:r>
    </w:p>
    <w:p w:rsidR="008631DC" w:rsidRPr="00E063AF" w:rsidRDefault="008631DC" w:rsidP="00A45AF6">
      <w:pPr>
        <w:snapToGrid w:val="0"/>
        <w:spacing w:line="320" w:lineRule="exact"/>
        <w:ind w:leftChars="300" w:left="1140" w:hangingChars="150" w:hanging="420"/>
        <w:jc w:val="both"/>
        <w:rPr>
          <w:rFonts w:ascii="標楷體" w:eastAsia="標楷體" w:hAnsi="標楷體"/>
          <w:bCs/>
          <w:sz w:val="28"/>
          <w:szCs w:val="28"/>
        </w:rPr>
      </w:pPr>
      <w:r w:rsidRPr="00E063AF">
        <w:rPr>
          <w:rFonts w:ascii="標楷體" w:eastAsia="標楷體" w:hAnsi="標楷體" w:hint="eastAsia"/>
          <w:bCs/>
          <w:sz w:val="28"/>
          <w:szCs w:val="28"/>
        </w:rPr>
        <w:t>14.完成內門垃圾掩埋場封閉復育封閉復育</w:t>
      </w:r>
      <w:proofErr w:type="gramStart"/>
      <w:r w:rsidRPr="00E063AF">
        <w:rPr>
          <w:rFonts w:ascii="標楷體" w:eastAsia="標楷體" w:hAnsi="標楷體" w:hint="eastAsia"/>
          <w:bCs/>
          <w:sz w:val="28"/>
          <w:szCs w:val="28"/>
        </w:rPr>
        <w:t>完成經植生</w:t>
      </w:r>
      <w:proofErr w:type="gramEnd"/>
      <w:r w:rsidRPr="00E063AF">
        <w:rPr>
          <w:rFonts w:ascii="標楷體" w:eastAsia="標楷體" w:hAnsi="標楷體" w:hint="eastAsia"/>
          <w:bCs/>
          <w:sz w:val="28"/>
          <w:szCs w:val="28"/>
        </w:rPr>
        <w:t>綠化</w:t>
      </w:r>
      <w:proofErr w:type="gramStart"/>
      <w:r w:rsidRPr="00E063AF">
        <w:rPr>
          <w:rFonts w:ascii="標楷體" w:eastAsia="標楷體" w:hAnsi="標楷體" w:hint="eastAsia"/>
          <w:bCs/>
          <w:sz w:val="28"/>
          <w:szCs w:val="28"/>
        </w:rPr>
        <w:t>闢</w:t>
      </w:r>
      <w:proofErr w:type="gramEnd"/>
      <w:r w:rsidRPr="00E063AF">
        <w:rPr>
          <w:rFonts w:ascii="標楷體" w:eastAsia="標楷體" w:hAnsi="標楷體" w:hint="eastAsia"/>
          <w:bCs/>
          <w:sz w:val="28"/>
          <w:szCs w:val="28"/>
        </w:rPr>
        <w:t>建為公園，預計增加綠地面積1.43公頃，提供附近居民休憩。</w:t>
      </w:r>
    </w:p>
    <w:p w:rsidR="008631DC" w:rsidRPr="00E063AF" w:rsidRDefault="008631DC" w:rsidP="00A45AF6">
      <w:pPr>
        <w:snapToGrid w:val="0"/>
        <w:spacing w:line="320" w:lineRule="exact"/>
        <w:ind w:leftChars="300" w:left="1140" w:hangingChars="150" w:hanging="420"/>
        <w:jc w:val="both"/>
        <w:rPr>
          <w:rFonts w:ascii="標楷體" w:eastAsia="標楷體" w:hAnsi="標楷體"/>
          <w:spacing w:val="-4"/>
          <w:sz w:val="28"/>
          <w:szCs w:val="28"/>
        </w:rPr>
      </w:pPr>
      <w:r w:rsidRPr="00E063AF">
        <w:rPr>
          <w:rFonts w:ascii="標楷體" w:eastAsia="標楷體" w:hAnsi="標楷體" w:hint="eastAsia"/>
          <w:bCs/>
          <w:sz w:val="28"/>
          <w:szCs w:val="28"/>
        </w:rPr>
        <w:t>15.旗山區大林</w:t>
      </w:r>
      <w:proofErr w:type="gramStart"/>
      <w:r w:rsidRPr="00E063AF">
        <w:rPr>
          <w:rFonts w:ascii="標楷體" w:eastAsia="標楷體" w:hAnsi="標楷體" w:hint="eastAsia"/>
          <w:bCs/>
          <w:sz w:val="28"/>
          <w:szCs w:val="28"/>
        </w:rPr>
        <w:t>段轉爐石清運</w:t>
      </w:r>
      <w:proofErr w:type="gramEnd"/>
      <w:r w:rsidRPr="00E063AF">
        <w:rPr>
          <w:rFonts w:ascii="標楷體" w:eastAsia="標楷體" w:hAnsi="標楷體" w:hint="eastAsia"/>
          <w:bCs/>
          <w:sz w:val="28"/>
          <w:szCs w:val="28"/>
        </w:rPr>
        <w:t>符合進度；中聯公司清運轉爐石進度超前。</w:t>
      </w:r>
      <w:r w:rsidRPr="00E063AF">
        <w:rPr>
          <w:rFonts w:ascii="標楷體" w:eastAsia="標楷體" w:hAnsi="標楷體" w:hint="eastAsia"/>
          <w:spacing w:val="-4"/>
          <w:sz w:val="28"/>
          <w:szCs w:val="28"/>
        </w:rPr>
        <w:t>該場址於102年回</w:t>
      </w:r>
      <w:proofErr w:type="gramStart"/>
      <w:r w:rsidRPr="00E063AF">
        <w:rPr>
          <w:rFonts w:ascii="標楷體" w:eastAsia="標楷體" w:hAnsi="標楷體" w:hint="eastAsia"/>
          <w:spacing w:val="-4"/>
          <w:sz w:val="28"/>
          <w:szCs w:val="28"/>
        </w:rPr>
        <w:t>填轉爐</w:t>
      </w:r>
      <w:proofErr w:type="gramEnd"/>
      <w:r w:rsidRPr="00E063AF">
        <w:rPr>
          <w:rFonts w:ascii="標楷體" w:eastAsia="標楷體" w:hAnsi="標楷體" w:hint="eastAsia"/>
          <w:spacing w:val="-4"/>
          <w:sz w:val="28"/>
          <w:szCs w:val="28"/>
        </w:rPr>
        <w:t>石，經強力要求中聯公司負起清理責任，109年11月中聯公司起動清理。</w:t>
      </w:r>
      <w:r w:rsidR="00986F1C">
        <w:rPr>
          <w:rFonts w:ascii="標楷體" w:eastAsia="標楷體" w:hAnsi="標楷體" w:hint="eastAsia"/>
          <w:spacing w:val="-4"/>
          <w:sz w:val="28"/>
          <w:szCs w:val="28"/>
        </w:rPr>
        <w:t>至110年6月30日止已清運11.95公噸(至7月8日止應清運約11萬公噸)符合進度</w:t>
      </w:r>
      <w:r w:rsidRPr="00E063AF">
        <w:rPr>
          <w:rFonts w:ascii="標楷體" w:eastAsia="標楷體" w:hAnsi="標楷體" w:hint="eastAsia"/>
          <w:spacing w:val="-4"/>
          <w:sz w:val="28"/>
          <w:szCs w:val="28"/>
        </w:rPr>
        <w:t>。</w:t>
      </w:r>
    </w:p>
    <w:p w:rsidR="008631DC" w:rsidRPr="00E063AF" w:rsidRDefault="008631DC" w:rsidP="00A45AF6">
      <w:pPr>
        <w:snapToGrid w:val="0"/>
        <w:spacing w:line="320" w:lineRule="exact"/>
        <w:ind w:leftChars="300" w:left="1128" w:hangingChars="150" w:hanging="408"/>
        <w:jc w:val="both"/>
        <w:rPr>
          <w:rFonts w:ascii="標楷體" w:eastAsia="標楷體" w:hAnsi="標楷體"/>
          <w:spacing w:val="-4"/>
          <w:sz w:val="28"/>
          <w:szCs w:val="28"/>
        </w:rPr>
      </w:pPr>
      <w:r w:rsidRPr="00E063AF">
        <w:rPr>
          <w:rFonts w:ascii="標楷體" w:eastAsia="標楷體" w:hAnsi="標楷體" w:hint="eastAsia"/>
          <w:spacing w:val="-4"/>
          <w:sz w:val="28"/>
          <w:szCs w:val="28"/>
        </w:rPr>
        <w:t>16.焚化廠</w:t>
      </w:r>
      <w:r w:rsidRPr="00A45AF6">
        <w:rPr>
          <w:rFonts w:ascii="標楷體" w:eastAsia="標楷體" w:hAnsi="標楷體" w:hint="eastAsia"/>
          <w:bCs/>
          <w:sz w:val="28"/>
          <w:szCs w:val="28"/>
        </w:rPr>
        <w:t>垃圾</w:t>
      </w:r>
      <w:r w:rsidRPr="00E063AF">
        <w:rPr>
          <w:rFonts w:ascii="標楷體" w:eastAsia="標楷體" w:hAnsi="標楷體" w:hint="eastAsia"/>
          <w:spacing w:val="-4"/>
          <w:sz w:val="28"/>
          <w:szCs w:val="28"/>
        </w:rPr>
        <w:t>進廠量110年減量至130萬噸。</w:t>
      </w:r>
      <w:proofErr w:type="gramStart"/>
      <w:r w:rsidRPr="00E063AF">
        <w:rPr>
          <w:rFonts w:ascii="標楷體" w:eastAsia="標楷體" w:hAnsi="標楷體" w:hint="eastAsia"/>
          <w:spacing w:val="-4"/>
          <w:sz w:val="28"/>
          <w:szCs w:val="28"/>
        </w:rPr>
        <w:t>依管控</w:t>
      </w:r>
      <w:proofErr w:type="gramEnd"/>
      <w:r w:rsidRPr="00E063AF">
        <w:rPr>
          <w:rFonts w:ascii="標楷體" w:eastAsia="標楷體" w:hAnsi="標楷體" w:hint="eastAsia"/>
          <w:spacing w:val="-4"/>
          <w:sz w:val="28"/>
          <w:szCs w:val="28"/>
        </w:rPr>
        <w:t>分配量，至110年</w:t>
      </w:r>
      <w:r w:rsidR="00986F1C">
        <w:rPr>
          <w:rFonts w:ascii="標楷體" w:eastAsia="標楷體" w:hAnsi="標楷體" w:hint="eastAsia"/>
          <w:spacing w:val="-4"/>
          <w:sz w:val="28"/>
          <w:szCs w:val="28"/>
        </w:rPr>
        <w:t>6</w:t>
      </w:r>
      <w:r w:rsidRPr="00E063AF">
        <w:rPr>
          <w:rFonts w:ascii="標楷體" w:eastAsia="標楷體" w:hAnsi="標楷體" w:hint="eastAsia"/>
          <w:spacing w:val="-4"/>
          <w:sz w:val="28"/>
          <w:szCs w:val="28"/>
        </w:rPr>
        <w:t>月底進</w:t>
      </w:r>
      <w:proofErr w:type="gramStart"/>
      <w:r w:rsidRPr="00E063AF">
        <w:rPr>
          <w:rFonts w:ascii="標楷體" w:eastAsia="標楷體" w:hAnsi="標楷體" w:hint="eastAsia"/>
          <w:spacing w:val="-4"/>
          <w:sz w:val="28"/>
          <w:szCs w:val="28"/>
        </w:rPr>
        <w:t>廠量管控</w:t>
      </w:r>
      <w:proofErr w:type="gramEnd"/>
      <w:r w:rsidRPr="00E063AF">
        <w:rPr>
          <w:rFonts w:ascii="標楷體" w:eastAsia="標楷體" w:hAnsi="標楷體" w:hint="eastAsia"/>
          <w:spacing w:val="-4"/>
          <w:sz w:val="28"/>
          <w:szCs w:val="28"/>
        </w:rPr>
        <w:t>在</w:t>
      </w:r>
      <w:r w:rsidR="00986F1C">
        <w:rPr>
          <w:rFonts w:ascii="標楷體" w:eastAsia="標楷體" w:hAnsi="標楷體" w:hint="eastAsia"/>
          <w:spacing w:val="-4"/>
          <w:sz w:val="28"/>
          <w:szCs w:val="28"/>
        </w:rPr>
        <w:t>88.3</w:t>
      </w:r>
      <w:r w:rsidRPr="00E063AF">
        <w:rPr>
          <w:rFonts w:ascii="標楷體" w:eastAsia="標楷體" w:hAnsi="標楷體" w:hint="eastAsia"/>
          <w:spacing w:val="-4"/>
          <w:sz w:val="28"/>
          <w:szCs w:val="28"/>
        </w:rPr>
        <w:t>萬噸，目前</w:t>
      </w:r>
      <w:r w:rsidR="00986F1C">
        <w:rPr>
          <w:rFonts w:ascii="標楷體" w:eastAsia="標楷體" w:hAnsi="標楷體" w:hint="eastAsia"/>
          <w:spacing w:val="-4"/>
          <w:sz w:val="28"/>
          <w:szCs w:val="28"/>
        </w:rPr>
        <w:t>尚符合管控</w:t>
      </w:r>
      <w:r w:rsidRPr="00E063AF">
        <w:rPr>
          <w:rFonts w:ascii="標楷體" w:eastAsia="標楷體" w:hAnsi="標楷體" w:hint="eastAsia"/>
          <w:spacing w:val="-4"/>
          <w:sz w:val="28"/>
          <w:szCs w:val="28"/>
        </w:rPr>
        <w:t>。</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（1）</w:t>
      </w:r>
      <w:r w:rsidR="008631DC" w:rsidRPr="00E063AF">
        <w:rPr>
          <w:rFonts w:ascii="標楷體" w:eastAsia="標楷體" w:hAnsi="標楷體" w:hint="eastAsia"/>
          <w:spacing w:val="-4"/>
          <w:sz w:val="28"/>
          <w:szCs w:val="28"/>
        </w:rPr>
        <w:t>108年焚化量143萬噸，109年焚化量137萬噸，110年再減至130萬噸，以減低空氣污染排放。</w:t>
      </w:r>
    </w:p>
    <w:p w:rsidR="008631DC" w:rsidRPr="00E063AF" w:rsidRDefault="00A45AF6" w:rsidP="00A45AF6">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8631DC" w:rsidRPr="00E063AF">
        <w:rPr>
          <w:rFonts w:ascii="標楷體" w:eastAsia="標楷體" w:hAnsi="標楷體" w:hint="eastAsia"/>
          <w:spacing w:val="-4"/>
          <w:sz w:val="28"/>
          <w:szCs w:val="28"/>
        </w:rPr>
        <w:t>同時減少外縣市廢棄物焚化量，較108年減少6.1萬噸，較109年減少7.9萬噸。</w:t>
      </w:r>
    </w:p>
    <w:p w:rsidR="00EE24D4" w:rsidRPr="00E063AF" w:rsidRDefault="00EE24D4" w:rsidP="00A45AF6">
      <w:pPr>
        <w:snapToGrid w:val="0"/>
        <w:spacing w:line="320" w:lineRule="exact"/>
        <w:ind w:leftChars="300" w:left="1140" w:hangingChars="150" w:hanging="420"/>
        <w:jc w:val="both"/>
        <w:rPr>
          <w:rFonts w:ascii="標楷體" w:eastAsia="標楷體" w:hAnsi="標楷體"/>
          <w:bCs/>
          <w:sz w:val="28"/>
          <w:szCs w:val="28"/>
        </w:rPr>
      </w:pPr>
      <w:r w:rsidRPr="00E063AF">
        <w:rPr>
          <w:rFonts w:ascii="標楷體" w:eastAsia="標楷體" w:hAnsi="標楷體" w:hint="eastAsia"/>
          <w:bCs/>
          <w:sz w:val="28"/>
          <w:szCs w:val="28"/>
        </w:rPr>
        <w:t>1</w:t>
      </w:r>
      <w:r w:rsidR="008631DC" w:rsidRPr="00E063AF">
        <w:rPr>
          <w:rFonts w:ascii="標楷體" w:eastAsia="標楷體" w:hAnsi="標楷體" w:hint="eastAsia"/>
          <w:bCs/>
          <w:sz w:val="28"/>
          <w:szCs w:val="28"/>
        </w:rPr>
        <w:t>7</w:t>
      </w:r>
      <w:r w:rsidRPr="00E063AF">
        <w:rPr>
          <w:rFonts w:ascii="標楷體" w:eastAsia="標楷體" w:hAnsi="標楷體" w:hint="eastAsia"/>
          <w:bCs/>
          <w:sz w:val="28"/>
          <w:szCs w:val="28"/>
        </w:rPr>
        <w:t>.</w:t>
      </w:r>
      <w:r w:rsidRPr="00A45AF6">
        <w:rPr>
          <w:rFonts w:ascii="標楷體" w:eastAsia="標楷體" w:hAnsi="標楷體" w:hint="eastAsia"/>
          <w:spacing w:val="-4"/>
          <w:sz w:val="28"/>
          <w:szCs w:val="28"/>
        </w:rPr>
        <w:t>確保</w:t>
      </w:r>
      <w:r w:rsidRPr="00E063AF">
        <w:rPr>
          <w:rFonts w:ascii="標楷體" w:eastAsia="標楷體" w:hAnsi="標楷體" w:hint="eastAsia"/>
          <w:bCs/>
          <w:sz w:val="28"/>
          <w:szCs w:val="28"/>
        </w:rPr>
        <w:t>安寧的居家環境</w:t>
      </w:r>
    </w:p>
    <w:p w:rsidR="00C259E9" w:rsidRPr="00E063AF" w:rsidRDefault="00C259E9" w:rsidP="00A45AF6">
      <w:pPr>
        <w:snapToGrid w:val="0"/>
        <w:spacing w:line="320" w:lineRule="exact"/>
        <w:ind w:leftChars="360" w:left="1536" w:hangingChars="240" w:hanging="672"/>
        <w:jc w:val="both"/>
        <w:rPr>
          <w:rFonts w:ascii="標楷體" w:eastAsia="標楷體" w:hAnsi="標楷體"/>
          <w:sz w:val="28"/>
          <w:szCs w:val="28"/>
        </w:rPr>
      </w:pPr>
      <w:r w:rsidRPr="00E063AF">
        <w:rPr>
          <w:rFonts w:ascii="標楷體" w:eastAsia="標楷體" w:hAnsi="標楷體" w:hint="eastAsia"/>
          <w:sz w:val="28"/>
          <w:szCs w:val="28"/>
        </w:rPr>
        <w:t>（1）</w:t>
      </w:r>
      <w:r w:rsidRPr="00E063AF">
        <w:rPr>
          <w:rFonts w:ascii="標楷體" w:eastAsia="標楷體" w:hAnsi="標楷體" w:hint="eastAsia"/>
          <w:spacing w:val="-4"/>
          <w:sz w:val="28"/>
          <w:szCs w:val="28"/>
        </w:rPr>
        <w:t>一般噪音</w:t>
      </w:r>
      <w:r w:rsidRPr="00A45AF6">
        <w:rPr>
          <w:rFonts w:ascii="標楷體" w:eastAsia="標楷體" w:hAnsi="標楷體" w:hint="eastAsia"/>
          <w:spacing w:val="-4"/>
          <w:sz w:val="28"/>
          <w:szCs w:val="28"/>
        </w:rPr>
        <w:t>作業</w:t>
      </w:r>
      <w:r w:rsidRPr="00E063AF">
        <w:rPr>
          <w:rFonts w:ascii="標楷體" w:eastAsia="標楷體" w:hAnsi="標楷體" w:hint="eastAsia"/>
          <w:sz w:val="28"/>
          <w:szCs w:val="28"/>
        </w:rPr>
        <w:t>管制：依據噪音管制法第8條，修正本市噪音管制區內，不得從事妨礙他人安寧行為之時間、地區或場所，期以行為罰管制措施，降低噪音陳情件數。</w:t>
      </w:r>
    </w:p>
    <w:p w:rsidR="00C259E9" w:rsidRPr="00E063AF" w:rsidRDefault="00C259E9" w:rsidP="00A45AF6">
      <w:pPr>
        <w:snapToGrid w:val="0"/>
        <w:spacing w:line="320" w:lineRule="exact"/>
        <w:ind w:leftChars="360" w:left="1536" w:hangingChars="240" w:hanging="672"/>
        <w:jc w:val="both"/>
        <w:rPr>
          <w:rFonts w:ascii="標楷體" w:eastAsia="標楷體" w:hAnsi="標楷體"/>
          <w:sz w:val="28"/>
          <w:szCs w:val="28"/>
        </w:rPr>
      </w:pPr>
      <w:r w:rsidRPr="00E063AF">
        <w:rPr>
          <w:rFonts w:ascii="標楷體" w:eastAsia="標楷體" w:hAnsi="標楷體" w:hint="eastAsia"/>
          <w:sz w:val="28"/>
          <w:szCs w:val="28"/>
        </w:rPr>
        <w:t>（2）航空噪音作業管制：每季審視高雄國際航空站提交航空噪音監測季報資料，每兩年檢討修正本市航空噪音管制區，</w:t>
      </w:r>
      <w:proofErr w:type="gramStart"/>
      <w:r w:rsidRPr="00E063AF">
        <w:rPr>
          <w:rFonts w:ascii="標楷體" w:eastAsia="標楷體" w:hAnsi="標楷體" w:hint="eastAsia"/>
          <w:sz w:val="28"/>
          <w:szCs w:val="28"/>
        </w:rPr>
        <w:t>賡</w:t>
      </w:r>
      <w:proofErr w:type="gramEnd"/>
      <w:r w:rsidRPr="00E063AF">
        <w:rPr>
          <w:rFonts w:ascii="標楷體" w:eastAsia="標楷體" w:hAnsi="標楷體" w:hint="eastAsia"/>
          <w:sz w:val="28"/>
          <w:szCs w:val="28"/>
        </w:rPr>
        <w:t>續協助高雄國際航空站辦理航空噪音補助申請初審工作，110年</w:t>
      </w:r>
      <w:r w:rsidR="001C5A62" w:rsidRPr="00E063AF">
        <w:rPr>
          <w:rFonts w:ascii="標楷體" w:eastAsia="標楷體" w:hAnsi="標楷體" w:hint="eastAsia"/>
          <w:spacing w:val="2"/>
          <w:sz w:val="28"/>
          <w:szCs w:val="28"/>
        </w:rPr>
        <w:t>1</w:t>
      </w:r>
      <w:r w:rsidR="001C5A62">
        <w:rPr>
          <w:rFonts w:ascii="標楷體" w:eastAsia="標楷體" w:hAnsi="標楷體" w:hint="eastAsia"/>
          <w:spacing w:val="2"/>
          <w:sz w:val="28"/>
          <w:szCs w:val="28"/>
        </w:rPr>
        <w:t>月</w:t>
      </w:r>
      <w:r w:rsidR="001C5A62" w:rsidRPr="00E063AF">
        <w:rPr>
          <w:rFonts w:ascii="標楷體" w:eastAsia="標楷體" w:hAnsi="標楷體"/>
          <w:spacing w:val="2"/>
          <w:sz w:val="28"/>
          <w:szCs w:val="28"/>
        </w:rPr>
        <w:t>至</w:t>
      </w:r>
      <w:r w:rsidR="001C5A62" w:rsidRPr="00E063AF">
        <w:rPr>
          <w:rFonts w:ascii="標楷體" w:eastAsia="標楷體" w:hAnsi="標楷體" w:hint="eastAsia"/>
          <w:spacing w:val="2"/>
          <w:sz w:val="28"/>
          <w:szCs w:val="28"/>
        </w:rPr>
        <w:t>6</w:t>
      </w:r>
      <w:r w:rsidR="001C5A62" w:rsidRPr="00E063AF">
        <w:rPr>
          <w:rFonts w:ascii="標楷體" w:eastAsia="標楷體" w:hAnsi="標楷體"/>
          <w:spacing w:val="2"/>
          <w:sz w:val="28"/>
          <w:szCs w:val="28"/>
        </w:rPr>
        <w:t>月</w:t>
      </w:r>
      <w:r w:rsidRPr="00E063AF">
        <w:rPr>
          <w:rFonts w:ascii="標楷體" w:eastAsia="標楷體" w:hAnsi="標楷體" w:hint="eastAsia"/>
          <w:sz w:val="28"/>
          <w:szCs w:val="28"/>
        </w:rPr>
        <w:t>共計完成初審共2件。</w:t>
      </w:r>
    </w:p>
    <w:p w:rsidR="00C259E9" w:rsidRPr="00E063AF" w:rsidRDefault="00C259E9" w:rsidP="00A45AF6">
      <w:pPr>
        <w:snapToGrid w:val="0"/>
        <w:spacing w:line="320" w:lineRule="exact"/>
        <w:ind w:leftChars="360" w:left="1536" w:hangingChars="240" w:hanging="672"/>
        <w:jc w:val="both"/>
        <w:rPr>
          <w:rFonts w:ascii="標楷體" w:eastAsia="標楷體" w:hAnsi="標楷體"/>
          <w:sz w:val="28"/>
          <w:szCs w:val="28"/>
        </w:rPr>
      </w:pPr>
      <w:r w:rsidRPr="00E063AF">
        <w:rPr>
          <w:rFonts w:ascii="標楷體" w:eastAsia="標楷體" w:hAnsi="標楷體" w:hint="eastAsia"/>
          <w:sz w:val="28"/>
          <w:szCs w:val="28"/>
        </w:rPr>
        <w:t>（3）使用中機動車輛噪音進行</w:t>
      </w:r>
      <w:proofErr w:type="gramStart"/>
      <w:r w:rsidRPr="00E063AF">
        <w:rPr>
          <w:rFonts w:ascii="標楷體" w:eastAsia="標楷體" w:hAnsi="標楷體" w:hint="eastAsia"/>
          <w:sz w:val="28"/>
          <w:szCs w:val="28"/>
        </w:rPr>
        <w:t>路攔及通知</w:t>
      </w:r>
      <w:proofErr w:type="gramEnd"/>
      <w:r w:rsidRPr="00E063AF">
        <w:rPr>
          <w:rFonts w:ascii="標楷體" w:eastAsia="標楷體" w:hAnsi="標楷體" w:hint="eastAsia"/>
          <w:sz w:val="28"/>
          <w:szCs w:val="28"/>
        </w:rPr>
        <w:t>到檢等業務，以降低民眾改裝排氣管噪音擾鄰陳情案件數，110年</w:t>
      </w:r>
      <w:r w:rsidR="001C5A62" w:rsidRPr="00E063AF">
        <w:rPr>
          <w:rFonts w:ascii="標楷體" w:eastAsia="標楷體" w:hAnsi="標楷體" w:hint="eastAsia"/>
          <w:spacing w:val="2"/>
          <w:sz w:val="28"/>
          <w:szCs w:val="28"/>
        </w:rPr>
        <w:t>1</w:t>
      </w:r>
      <w:r w:rsidR="001C5A62">
        <w:rPr>
          <w:rFonts w:ascii="標楷體" w:eastAsia="標楷體" w:hAnsi="標楷體" w:hint="eastAsia"/>
          <w:spacing w:val="2"/>
          <w:sz w:val="28"/>
          <w:szCs w:val="28"/>
        </w:rPr>
        <w:t>月</w:t>
      </w:r>
      <w:r w:rsidR="001C5A62" w:rsidRPr="00E063AF">
        <w:rPr>
          <w:rFonts w:ascii="標楷體" w:eastAsia="標楷體" w:hAnsi="標楷體"/>
          <w:spacing w:val="2"/>
          <w:sz w:val="28"/>
          <w:szCs w:val="28"/>
        </w:rPr>
        <w:t>至</w:t>
      </w:r>
      <w:r w:rsidR="001C5A62" w:rsidRPr="00E063AF">
        <w:rPr>
          <w:rFonts w:ascii="標楷體" w:eastAsia="標楷體" w:hAnsi="標楷體" w:hint="eastAsia"/>
          <w:spacing w:val="2"/>
          <w:sz w:val="28"/>
          <w:szCs w:val="28"/>
        </w:rPr>
        <w:t>6</w:t>
      </w:r>
      <w:r w:rsidR="001C5A62" w:rsidRPr="00E063AF">
        <w:rPr>
          <w:rFonts w:ascii="標楷體" w:eastAsia="標楷體" w:hAnsi="標楷體"/>
          <w:spacing w:val="2"/>
          <w:sz w:val="28"/>
          <w:szCs w:val="28"/>
        </w:rPr>
        <w:t>月</w:t>
      </w:r>
      <w:r w:rsidRPr="00E063AF">
        <w:rPr>
          <w:rFonts w:ascii="標楷體" w:eastAsia="標楷體" w:hAnsi="標楷體" w:hint="eastAsia"/>
          <w:sz w:val="28"/>
          <w:szCs w:val="28"/>
        </w:rPr>
        <w:t>路攔稽查檢測54件，合格36件，不合格18件。</w:t>
      </w:r>
    </w:p>
    <w:p w:rsidR="004D2D37" w:rsidRPr="00E063AF" w:rsidRDefault="00755BE0" w:rsidP="00A45AF6">
      <w:pPr>
        <w:snapToGrid w:val="0"/>
        <w:spacing w:line="320" w:lineRule="exact"/>
        <w:ind w:leftChars="300" w:left="1140" w:hangingChars="150" w:hanging="420"/>
        <w:jc w:val="both"/>
        <w:rPr>
          <w:rFonts w:ascii="標楷體" w:eastAsia="標楷體" w:hAnsi="標楷體"/>
          <w:bCs/>
          <w:sz w:val="28"/>
          <w:szCs w:val="28"/>
        </w:rPr>
      </w:pPr>
      <w:r w:rsidRPr="00E063AF">
        <w:rPr>
          <w:rFonts w:ascii="標楷體" w:eastAsia="標楷體" w:hAnsi="標楷體" w:hint="eastAsia"/>
          <w:bCs/>
          <w:sz w:val="28"/>
          <w:szCs w:val="28"/>
        </w:rPr>
        <w:t>1</w:t>
      </w:r>
      <w:r w:rsidR="008631DC" w:rsidRPr="00E063AF">
        <w:rPr>
          <w:rFonts w:ascii="標楷體" w:eastAsia="標楷體" w:hAnsi="標楷體" w:hint="eastAsia"/>
          <w:bCs/>
          <w:sz w:val="28"/>
          <w:szCs w:val="28"/>
        </w:rPr>
        <w:t>8</w:t>
      </w:r>
      <w:r w:rsidR="00327238" w:rsidRPr="00E063AF">
        <w:rPr>
          <w:rFonts w:ascii="標楷體" w:eastAsia="標楷體" w:hAnsi="標楷體" w:hint="eastAsia"/>
          <w:bCs/>
          <w:sz w:val="28"/>
          <w:szCs w:val="28"/>
        </w:rPr>
        <w:t>.</w:t>
      </w:r>
      <w:r w:rsidR="004D2D37" w:rsidRPr="00E063AF">
        <w:rPr>
          <w:rFonts w:ascii="標楷體" w:eastAsia="標楷體" w:hAnsi="標楷體" w:hint="eastAsia"/>
          <w:bCs/>
          <w:sz w:val="28"/>
          <w:szCs w:val="28"/>
        </w:rPr>
        <w:t>環境污染稽查</w:t>
      </w:r>
    </w:p>
    <w:p w:rsidR="00CA27CD" w:rsidRPr="00E063AF" w:rsidRDefault="00CA27CD" w:rsidP="008F3C0C">
      <w:pPr>
        <w:overflowPunct w:val="0"/>
        <w:snapToGrid w:val="0"/>
        <w:spacing w:line="320" w:lineRule="exact"/>
        <w:ind w:leftChars="360" w:left="1546" w:hangingChars="240" w:hanging="682"/>
        <w:jc w:val="both"/>
        <w:rPr>
          <w:rFonts w:ascii="標楷體" w:eastAsia="標楷體" w:hAnsi="標楷體"/>
          <w:bCs/>
          <w:spacing w:val="2"/>
          <w:sz w:val="28"/>
          <w:szCs w:val="28"/>
        </w:rPr>
      </w:pPr>
      <w:r w:rsidRPr="00E063AF">
        <w:rPr>
          <w:rFonts w:ascii="標楷體" w:eastAsia="標楷體" w:hAnsi="標楷體" w:hint="eastAsia"/>
          <w:bCs/>
          <w:spacing w:val="2"/>
          <w:sz w:val="28"/>
          <w:szCs w:val="28"/>
        </w:rPr>
        <w:t>（1）強化環保報案服務中心功能</w:t>
      </w:r>
    </w:p>
    <w:p w:rsidR="00CA27CD" w:rsidRPr="00E063AF" w:rsidRDefault="00CA27CD" w:rsidP="008F3C0C">
      <w:pPr>
        <w:overflowPunct w:val="0"/>
        <w:snapToGrid w:val="0"/>
        <w:spacing w:line="320" w:lineRule="exact"/>
        <w:ind w:leftChars="650" w:left="1560"/>
        <w:jc w:val="both"/>
        <w:rPr>
          <w:rFonts w:ascii="標楷體" w:eastAsia="標楷體" w:hAnsi="標楷體"/>
          <w:bCs/>
          <w:spacing w:val="2"/>
          <w:sz w:val="28"/>
          <w:szCs w:val="28"/>
        </w:rPr>
      </w:pPr>
      <w:r w:rsidRPr="00E063AF">
        <w:rPr>
          <w:rFonts w:ascii="標楷體" w:eastAsia="標楷體" w:hAnsi="標楷體" w:hint="eastAsia"/>
          <w:bCs/>
          <w:spacing w:val="2"/>
          <w:sz w:val="28"/>
          <w:szCs w:val="28"/>
        </w:rPr>
        <w:t>免費報案專線全天候24小時受理市民檢舉各類環境污染案件，110年1月至6月共計受理</w:t>
      </w:r>
      <w:r w:rsidRPr="00986F1C">
        <w:rPr>
          <w:rFonts w:ascii="標楷體" w:eastAsia="標楷體" w:hAnsi="標楷體" w:hint="eastAsia"/>
          <w:bCs/>
          <w:spacing w:val="2"/>
          <w:sz w:val="28"/>
          <w:szCs w:val="28"/>
        </w:rPr>
        <w:t>21</w:t>
      </w:r>
      <w:r w:rsidRPr="00986F1C">
        <w:rPr>
          <w:rFonts w:ascii="標楷體" w:eastAsia="標楷體" w:hAnsi="標楷體"/>
          <w:bCs/>
          <w:spacing w:val="2"/>
          <w:sz w:val="28"/>
          <w:szCs w:val="28"/>
        </w:rPr>
        <w:t>,</w:t>
      </w:r>
      <w:r w:rsidRPr="00986F1C">
        <w:rPr>
          <w:rFonts w:ascii="標楷體" w:eastAsia="標楷體" w:hAnsi="標楷體" w:hint="eastAsia"/>
          <w:bCs/>
          <w:spacing w:val="2"/>
          <w:sz w:val="28"/>
          <w:szCs w:val="28"/>
        </w:rPr>
        <w:t>483</w:t>
      </w:r>
      <w:r w:rsidRPr="00E063AF">
        <w:rPr>
          <w:rFonts w:ascii="標楷體" w:eastAsia="標楷體" w:hAnsi="標楷體" w:hint="eastAsia"/>
          <w:bCs/>
          <w:spacing w:val="2"/>
          <w:sz w:val="28"/>
          <w:szCs w:val="28"/>
        </w:rPr>
        <w:t>件次；另受理1999話</w:t>
      </w:r>
      <w:proofErr w:type="gramStart"/>
      <w:r w:rsidRPr="00E063AF">
        <w:rPr>
          <w:rFonts w:ascii="標楷體" w:eastAsia="標楷體" w:hAnsi="標楷體" w:hint="eastAsia"/>
          <w:bCs/>
          <w:spacing w:val="2"/>
          <w:sz w:val="28"/>
          <w:szCs w:val="28"/>
        </w:rPr>
        <w:lastRenderedPageBreak/>
        <w:t>務</w:t>
      </w:r>
      <w:proofErr w:type="gramEnd"/>
      <w:r w:rsidRPr="00E063AF">
        <w:rPr>
          <w:rFonts w:ascii="標楷體" w:eastAsia="標楷體" w:hAnsi="標楷體" w:hint="eastAsia"/>
          <w:bCs/>
          <w:spacing w:val="2"/>
          <w:sz w:val="28"/>
          <w:szCs w:val="28"/>
        </w:rPr>
        <w:t>中心</w:t>
      </w:r>
      <w:r w:rsidRPr="00986F1C">
        <w:rPr>
          <w:rFonts w:ascii="標楷體" w:eastAsia="標楷體" w:hAnsi="標楷體" w:hint="eastAsia"/>
          <w:bCs/>
          <w:spacing w:val="2"/>
          <w:sz w:val="28"/>
          <w:szCs w:val="28"/>
        </w:rPr>
        <w:t>7</w:t>
      </w:r>
      <w:r w:rsidRPr="00986F1C">
        <w:rPr>
          <w:rFonts w:ascii="標楷體" w:eastAsia="標楷體" w:hAnsi="標楷體"/>
          <w:bCs/>
          <w:spacing w:val="2"/>
          <w:sz w:val="28"/>
          <w:szCs w:val="28"/>
        </w:rPr>
        <w:t>,</w:t>
      </w:r>
      <w:r w:rsidRPr="00986F1C">
        <w:rPr>
          <w:rFonts w:ascii="標楷體" w:eastAsia="標楷體" w:hAnsi="標楷體" w:hint="eastAsia"/>
          <w:bCs/>
          <w:spacing w:val="2"/>
          <w:sz w:val="28"/>
          <w:szCs w:val="28"/>
        </w:rPr>
        <w:t>795</w:t>
      </w:r>
      <w:r w:rsidRPr="00E063AF">
        <w:rPr>
          <w:rFonts w:ascii="標楷體" w:eastAsia="標楷體" w:hAnsi="標楷體" w:hint="eastAsia"/>
          <w:bCs/>
          <w:spacing w:val="2"/>
          <w:sz w:val="28"/>
          <w:szCs w:val="28"/>
        </w:rPr>
        <w:t>件，</w:t>
      </w:r>
      <w:proofErr w:type="gramStart"/>
      <w:r w:rsidRPr="00E063AF">
        <w:rPr>
          <w:rFonts w:ascii="標楷體" w:eastAsia="標楷體" w:hAnsi="標楷體" w:hint="eastAsia"/>
          <w:bCs/>
          <w:spacing w:val="2"/>
          <w:sz w:val="28"/>
          <w:szCs w:val="28"/>
        </w:rPr>
        <w:t>均依規定</w:t>
      </w:r>
      <w:proofErr w:type="gramEnd"/>
      <w:r w:rsidRPr="00E063AF">
        <w:rPr>
          <w:rFonts w:ascii="標楷體" w:eastAsia="標楷體" w:hAnsi="標楷體" w:hint="eastAsia"/>
          <w:bCs/>
          <w:spacing w:val="2"/>
          <w:sz w:val="28"/>
          <w:szCs w:val="28"/>
        </w:rPr>
        <w:t>處理時間辦理完成。</w:t>
      </w:r>
    </w:p>
    <w:p w:rsidR="00CA27CD" w:rsidRPr="00E063AF" w:rsidRDefault="00A45AF6" w:rsidP="00A45AF6">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CA27CD" w:rsidRPr="00E063AF">
        <w:rPr>
          <w:rFonts w:ascii="標楷體" w:eastAsia="標楷體" w:hAnsi="標楷體" w:hint="eastAsia"/>
          <w:bCs/>
          <w:spacing w:val="2"/>
          <w:sz w:val="28"/>
          <w:szCs w:val="28"/>
        </w:rPr>
        <w:t>持續辦理違反環境污染案件稽查，違反環境污染案件如統計表：</w:t>
      </w:r>
    </w:p>
    <w:p w:rsidR="00A45AF6" w:rsidRPr="00E063AF" w:rsidRDefault="00A45AF6" w:rsidP="00986F1C">
      <w:pPr>
        <w:snapToGrid w:val="0"/>
        <w:spacing w:line="320" w:lineRule="exact"/>
        <w:jc w:val="both"/>
        <w:rPr>
          <w:rFonts w:ascii="標楷體" w:eastAsia="標楷體" w:hAnsi="標楷體"/>
          <w:bCs/>
          <w:spacing w:val="2"/>
          <w:sz w:val="28"/>
          <w:szCs w:val="28"/>
        </w:rPr>
      </w:pPr>
    </w:p>
    <w:tbl>
      <w:tblPr>
        <w:tblW w:w="4381" w:type="pct"/>
        <w:jc w:val="righ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02"/>
        <w:gridCol w:w="1287"/>
        <w:gridCol w:w="1718"/>
        <w:gridCol w:w="1575"/>
        <w:gridCol w:w="1714"/>
      </w:tblGrid>
      <w:tr w:rsidR="00E063AF" w:rsidRPr="00986F1C" w:rsidTr="00986F1C">
        <w:trPr>
          <w:trHeight w:val="340"/>
          <w:jc w:val="right"/>
        </w:trPr>
        <w:tc>
          <w:tcPr>
            <w:tcW w:w="5000" w:type="pct"/>
            <w:gridSpan w:val="5"/>
            <w:tcBorders>
              <w:top w:val="single" w:sz="12" w:space="0" w:color="auto"/>
              <w:left w:val="single" w:sz="12" w:space="0" w:color="auto"/>
              <w:bottom w:val="single" w:sz="8" w:space="0" w:color="auto"/>
              <w:right w:val="single" w:sz="12"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違反環境污染案件統計表</w:t>
            </w:r>
          </w:p>
        </w:tc>
      </w:tr>
      <w:tr w:rsidR="00986F1C" w:rsidRPr="00986F1C" w:rsidTr="00986F1C">
        <w:trPr>
          <w:trHeight w:val="525"/>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項目</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稽查件數</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告發處分件數</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收繳罰款件數</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收繳罰款金額（元）</w:t>
            </w:r>
          </w:p>
        </w:tc>
      </w:tr>
      <w:tr w:rsidR="00986F1C" w:rsidRPr="00986F1C" w:rsidTr="00986F1C">
        <w:trPr>
          <w:trHeight w:val="461"/>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環境衛生</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Chars="100" w:right="240"/>
              <w:jc w:val="center"/>
              <w:rPr>
                <w:rFonts w:ascii="標楷體" w:eastAsia="標楷體" w:hAnsi="標楷體"/>
                <w:szCs w:val="24"/>
              </w:rPr>
            </w:pPr>
            <w:r w:rsidRPr="00986F1C">
              <w:rPr>
                <w:rFonts w:ascii="標楷體" w:eastAsia="標楷體" w:hAnsi="標楷體"/>
                <w:szCs w:val="24"/>
              </w:rPr>
              <w:t>138,145</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Chars="100" w:right="240"/>
              <w:jc w:val="center"/>
              <w:rPr>
                <w:rFonts w:ascii="標楷體" w:eastAsia="標楷體" w:hAnsi="標楷體"/>
                <w:szCs w:val="24"/>
              </w:rPr>
            </w:pPr>
            <w:r w:rsidRPr="00986F1C">
              <w:rPr>
                <w:rFonts w:ascii="標楷體" w:eastAsia="標楷體" w:hAnsi="標楷體"/>
                <w:szCs w:val="24"/>
              </w:rPr>
              <w:t>8,225</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Chars="100" w:right="240"/>
              <w:jc w:val="center"/>
              <w:rPr>
                <w:rFonts w:ascii="標楷體" w:eastAsia="標楷體" w:hAnsi="標楷體"/>
                <w:szCs w:val="24"/>
              </w:rPr>
            </w:pPr>
            <w:r w:rsidRPr="00986F1C">
              <w:rPr>
                <w:rFonts w:ascii="標楷體" w:eastAsia="標楷體" w:hAnsi="標楷體"/>
                <w:szCs w:val="24"/>
              </w:rPr>
              <w:t>4,496</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rsidR="00CA27CD" w:rsidRPr="00986F1C" w:rsidRDefault="00CA27CD" w:rsidP="00986F1C">
            <w:pPr>
              <w:adjustRightInd w:val="0"/>
              <w:snapToGrid w:val="0"/>
              <w:spacing w:line="280" w:lineRule="exact"/>
              <w:ind w:rightChars="100" w:right="240"/>
              <w:jc w:val="center"/>
              <w:rPr>
                <w:rFonts w:ascii="標楷體" w:eastAsia="標楷體" w:hAnsi="標楷體"/>
                <w:szCs w:val="24"/>
              </w:rPr>
            </w:pPr>
            <w:r w:rsidRPr="00986F1C">
              <w:rPr>
                <w:rFonts w:ascii="標楷體" w:eastAsia="標楷體" w:hAnsi="標楷體"/>
                <w:szCs w:val="24"/>
              </w:rPr>
              <w:t>6,322,200</w:t>
            </w:r>
          </w:p>
        </w:tc>
      </w:tr>
      <w:tr w:rsidR="00986F1C" w:rsidRPr="00986F1C" w:rsidTr="00986F1C">
        <w:trPr>
          <w:trHeight w:val="330"/>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空氣污染</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Chars="100" w:right="240"/>
              <w:jc w:val="center"/>
              <w:rPr>
                <w:rFonts w:ascii="標楷體" w:eastAsia="標楷體" w:hAnsi="標楷體"/>
                <w:szCs w:val="24"/>
              </w:rPr>
            </w:pPr>
            <w:r w:rsidRPr="00986F1C">
              <w:rPr>
                <w:rFonts w:ascii="標楷體" w:eastAsia="標楷體" w:hAnsi="標楷體" w:hint="eastAsia"/>
                <w:szCs w:val="24"/>
              </w:rPr>
              <w:t>6</w:t>
            </w:r>
            <w:r w:rsidRPr="00986F1C">
              <w:rPr>
                <w:rFonts w:ascii="標楷體" w:eastAsia="標楷體" w:hAnsi="標楷體"/>
                <w:szCs w:val="24"/>
              </w:rPr>
              <w:t>,</w:t>
            </w:r>
            <w:r w:rsidRPr="00986F1C">
              <w:rPr>
                <w:rFonts w:ascii="標楷體" w:eastAsia="標楷體" w:hAnsi="標楷體" w:hint="eastAsia"/>
                <w:szCs w:val="24"/>
              </w:rPr>
              <w:t>249</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440"/>
              <w:jc w:val="center"/>
              <w:rPr>
                <w:rFonts w:ascii="標楷體" w:eastAsia="標楷體" w:hAnsi="標楷體"/>
                <w:szCs w:val="24"/>
              </w:rPr>
            </w:pPr>
            <w:r w:rsidRPr="00986F1C">
              <w:rPr>
                <w:rFonts w:ascii="標楷體" w:eastAsia="標楷體" w:hAnsi="標楷體" w:hint="eastAsia"/>
                <w:szCs w:val="24"/>
              </w:rPr>
              <w:t>1</w:t>
            </w:r>
            <w:r w:rsidRPr="00986F1C">
              <w:rPr>
                <w:rFonts w:ascii="標楷體" w:eastAsia="標楷體" w:hAnsi="標楷體"/>
                <w:szCs w:val="24"/>
              </w:rPr>
              <w:t>00</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440"/>
              <w:jc w:val="center"/>
              <w:rPr>
                <w:rFonts w:ascii="標楷體" w:eastAsia="標楷體" w:hAnsi="標楷體"/>
                <w:szCs w:val="24"/>
              </w:rPr>
            </w:pPr>
            <w:r w:rsidRPr="00986F1C">
              <w:rPr>
                <w:rFonts w:ascii="標楷體" w:eastAsia="標楷體" w:hAnsi="標楷體" w:hint="eastAsia"/>
                <w:szCs w:val="24"/>
              </w:rPr>
              <w:t>6</w:t>
            </w:r>
            <w:r w:rsidRPr="00986F1C">
              <w:rPr>
                <w:rFonts w:ascii="標楷體" w:eastAsia="標楷體" w:hAnsi="標楷體"/>
                <w:szCs w:val="24"/>
              </w:rPr>
              <w:t>2</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rsidR="00CA27CD" w:rsidRPr="00986F1C" w:rsidRDefault="00CA27CD" w:rsidP="00986F1C">
            <w:pPr>
              <w:adjustRightInd w:val="0"/>
              <w:snapToGrid w:val="0"/>
              <w:spacing w:line="280" w:lineRule="exact"/>
              <w:ind w:right="440"/>
              <w:jc w:val="center"/>
              <w:rPr>
                <w:rFonts w:ascii="標楷體" w:eastAsia="標楷體" w:hAnsi="標楷體"/>
                <w:szCs w:val="24"/>
              </w:rPr>
            </w:pPr>
            <w:r w:rsidRPr="00986F1C">
              <w:rPr>
                <w:rFonts w:ascii="標楷體" w:eastAsia="標楷體" w:hAnsi="標楷體" w:hint="eastAsia"/>
                <w:szCs w:val="24"/>
              </w:rPr>
              <w:t>1</w:t>
            </w:r>
            <w:r w:rsidRPr="00986F1C">
              <w:rPr>
                <w:rFonts w:ascii="標楷體" w:eastAsia="標楷體" w:hAnsi="標楷體"/>
                <w:szCs w:val="24"/>
              </w:rPr>
              <w:t>4,134,933</w:t>
            </w:r>
          </w:p>
        </w:tc>
      </w:tr>
      <w:tr w:rsidR="00986F1C" w:rsidRPr="00986F1C" w:rsidTr="00986F1C">
        <w:trPr>
          <w:trHeight w:val="330"/>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水污染</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Chars="100" w:right="240"/>
              <w:jc w:val="center"/>
              <w:rPr>
                <w:rFonts w:ascii="標楷體" w:eastAsia="標楷體" w:hAnsi="標楷體"/>
                <w:szCs w:val="24"/>
              </w:rPr>
            </w:pPr>
            <w:r w:rsidRPr="00986F1C">
              <w:rPr>
                <w:rFonts w:ascii="標楷體" w:eastAsia="標楷體" w:hAnsi="標楷體" w:hint="eastAsia"/>
                <w:szCs w:val="24"/>
              </w:rPr>
              <w:t>1</w:t>
            </w:r>
            <w:r w:rsidRPr="00986F1C">
              <w:rPr>
                <w:rFonts w:ascii="標楷體" w:eastAsia="標楷體" w:hAnsi="標楷體"/>
                <w:szCs w:val="24"/>
              </w:rPr>
              <w:t>,323</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440"/>
              <w:jc w:val="center"/>
              <w:rPr>
                <w:rFonts w:ascii="標楷體" w:eastAsia="標楷體" w:hAnsi="標楷體"/>
                <w:szCs w:val="24"/>
              </w:rPr>
            </w:pPr>
            <w:r w:rsidRPr="00986F1C">
              <w:rPr>
                <w:rFonts w:ascii="標楷體" w:eastAsia="標楷體" w:hAnsi="標楷體" w:hint="eastAsia"/>
                <w:szCs w:val="24"/>
              </w:rPr>
              <w:t>1</w:t>
            </w:r>
            <w:r w:rsidRPr="00986F1C">
              <w:rPr>
                <w:rFonts w:ascii="標楷體" w:eastAsia="標楷體" w:hAnsi="標楷體"/>
                <w:szCs w:val="24"/>
              </w:rPr>
              <w:t>5</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440"/>
              <w:jc w:val="center"/>
              <w:rPr>
                <w:rFonts w:ascii="標楷體" w:eastAsia="標楷體" w:hAnsi="標楷體"/>
                <w:szCs w:val="24"/>
              </w:rPr>
            </w:pPr>
            <w:r w:rsidRPr="00986F1C">
              <w:rPr>
                <w:rFonts w:ascii="標楷體" w:eastAsia="標楷體" w:hAnsi="標楷體" w:hint="eastAsia"/>
                <w:szCs w:val="24"/>
              </w:rPr>
              <w:t>1</w:t>
            </w:r>
            <w:r w:rsidRPr="00986F1C">
              <w:rPr>
                <w:rFonts w:ascii="標楷體" w:eastAsia="標楷體" w:hAnsi="標楷體"/>
                <w:szCs w:val="24"/>
              </w:rPr>
              <w:t>1</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rsidR="00CA27CD" w:rsidRPr="00986F1C" w:rsidRDefault="00CA27CD" w:rsidP="00986F1C">
            <w:pPr>
              <w:adjustRightInd w:val="0"/>
              <w:snapToGrid w:val="0"/>
              <w:spacing w:line="280" w:lineRule="exact"/>
              <w:ind w:right="440"/>
              <w:jc w:val="center"/>
              <w:rPr>
                <w:rFonts w:ascii="標楷體" w:eastAsia="標楷體" w:hAnsi="標楷體"/>
                <w:szCs w:val="24"/>
              </w:rPr>
            </w:pPr>
            <w:r w:rsidRPr="00986F1C">
              <w:rPr>
                <w:rFonts w:ascii="標楷體" w:eastAsia="標楷體" w:hAnsi="標楷體" w:hint="eastAsia"/>
                <w:szCs w:val="24"/>
              </w:rPr>
              <w:t>4</w:t>
            </w:r>
            <w:r w:rsidRPr="00986F1C">
              <w:rPr>
                <w:rFonts w:ascii="標楷體" w:eastAsia="標楷體" w:hAnsi="標楷體"/>
                <w:szCs w:val="24"/>
              </w:rPr>
              <w:t>76,687</w:t>
            </w:r>
          </w:p>
        </w:tc>
      </w:tr>
      <w:tr w:rsidR="00986F1C" w:rsidRPr="00986F1C" w:rsidTr="00986F1C">
        <w:trPr>
          <w:trHeight w:val="330"/>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jc w:val="center"/>
              <w:rPr>
                <w:rFonts w:ascii="標楷體" w:eastAsia="標楷體" w:hAnsi="標楷體"/>
                <w:szCs w:val="24"/>
              </w:rPr>
            </w:pPr>
            <w:r w:rsidRPr="00986F1C">
              <w:rPr>
                <w:rFonts w:ascii="標楷體" w:eastAsia="標楷體" w:hAnsi="標楷體" w:hint="eastAsia"/>
                <w:szCs w:val="24"/>
              </w:rPr>
              <w:t>噪音污染</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Chars="100" w:right="240"/>
              <w:jc w:val="center"/>
              <w:rPr>
                <w:rFonts w:ascii="標楷體" w:eastAsia="標楷體" w:hAnsi="標楷體"/>
                <w:szCs w:val="24"/>
              </w:rPr>
            </w:pPr>
            <w:r w:rsidRPr="00986F1C">
              <w:rPr>
                <w:rFonts w:ascii="標楷體" w:eastAsia="標楷體" w:hAnsi="標楷體" w:hint="eastAsia"/>
                <w:szCs w:val="24"/>
              </w:rPr>
              <w:t>5</w:t>
            </w:r>
            <w:r w:rsidRPr="00986F1C">
              <w:rPr>
                <w:rFonts w:ascii="標楷體" w:eastAsia="標楷體" w:hAnsi="標楷體"/>
                <w:szCs w:val="24"/>
              </w:rPr>
              <w:t>,441</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440"/>
              <w:jc w:val="center"/>
              <w:rPr>
                <w:rFonts w:ascii="標楷體" w:eastAsia="標楷體" w:hAnsi="標楷體"/>
                <w:szCs w:val="24"/>
              </w:rPr>
            </w:pPr>
            <w:r w:rsidRPr="00986F1C">
              <w:rPr>
                <w:rFonts w:ascii="標楷體" w:eastAsia="標楷體" w:hAnsi="標楷體" w:hint="eastAsia"/>
                <w:szCs w:val="24"/>
              </w:rPr>
              <w:t>5</w:t>
            </w:r>
            <w:r w:rsidRPr="00986F1C">
              <w:rPr>
                <w:rFonts w:ascii="標楷體" w:eastAsia="標楷體" w:hAnsi="標楷體"/>
                <w:szCs w:val="24"/>
              </w:rPr>
              <w:t>3</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rsidR="00CA27CD" w:rsidRPr="00986F1C" w:rsidRDefault="00CA27CD" w:rsidP="00986F1C">
            <w:pPr>
              <w:adjustRightInd w:val="0"/>
              <w:snapToGrid w:val="0"/>
              <w:spacing w:line="280" w:lineRule="exact"/>
              <w:ind w:right="440"/>
              <w:jc w:val="center"/>
              <w:rPr>
                <w:rFonts w:ascii="標楷體" w:eastAsia="標楷體" w:hAnsi="標楷體"/>
                <w:szCs w:val="24"/>
              </w:rPr>
            </w:pPr>
            <w:r w:rsidRPr="00986F1C">
              <w:rPr>
                <w:rFonts w:ascii="標楷體" w:eastAsia="標楷體" w:hAnsi="標楷體" w:hint="eastAsia"/>
                <w:szCs w:val="24"/>
              </w:rPr>
              <w:t>3</w:t>
            </w:r>
            <w:r w:rsidRPr="00986F1C">
              <w:rPr>
                <w:rFonts w:ascii="標楷體" w:eastAsia="標楷體" w:hAnsi="標楷體"/>
                <w:szCs w:val="24"/>
              </w:rPr>
              <w:t>9</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rsidR="00CA27CD" w:rsidRPr="00986F1C" w:rsidRDefault="00CA27CD" w:rsidP="00986F1C">
            <w:pPr>
              <w:adjustRightInd w:val="0"/>
              <w:snapToGrid w:val="0"/>
              <w:spacing w:line="280" w:lineRule="exact"/>
              <w:ind w:right="440"/>
              <w:jc w:val="center"/>
              <w:rPr>
                <w:rFonts w:ascii="標楷體" w:eastAsia="標楷體" w:hAnsi="標楷體"/>
                <w:szCs w:val="24"/>
              </w:rPr>
            </w:pPr>
            <w:r w:rsidRPr="00986F1C">
              <w:rPr>
                <w:rFonts w:ascii="標楷體" w:eastAsia="標楷體" w:hAnsi="標楷體" w:hint="eastAsia"/>
                <w:szCs w:val="24"/>
              </w:rPr>
              <w:t>3</w:t>
            </w:r>
            <w:r w:rsidRPr="00986F1C">
              <w:rPr>
                <w:rFonts w:ascii="標楷體" w:eastAsia="標楷體" w:hAnsi="標楷體"/>
                <w:szCs w:val="24"/>
              </w:rPr>
              <w:t>00,000</w:t>
            </w:r>
          </w:p>
        </w:tc>
      </w:tr>
      <w:tr w:rsidR="00E063AF" w:rsidRPr="00986F1C" w:rsidTr="00986F1C">
        <w:trPr>
          <w:trHeight w:val="548"/>
          <w:jc w:val="right"/>
        </w:trPr>
        <w:tc>
          <w:tcPr>
            <w:tcW w:w="5000" w:type="pct"/>
            <w:gridSpan w:val="5"/>
            <w:tcBorders>
              <w:top w:val="single" w:sz="8" w:space="0" w:color="auto"/>
              <w:left w:val="single" w:sz="12" w:space="0" w:color="auto"/>
              <w:bottom w:val="single" w:sz="12" w:space="0" w:color="auto"/>
              <w:right w:val="single" w:sz="12" w:space="0" w:color="auto"/>
            </w:tcBorders>
            <w:shd w:val="clear" w:color="auto" w:fill="FFFFFF"/>
          </w:tcPr>
          <w:p w:rsidR="00CA27CD" w:rsidRPr="00986F1C" w:rsidRDefault="00CA27CD" w:rsidP="00986F1C">
            <w:pPr>
              <w:adjustRightInd w:val="0"/>
              <w:snapToGrid w:val="0"/>
              <w:spacing w:line="280" w:lineRule="exact"/>
              <w:ind w:left="480" w:right="600" w:hangingChars="200" w:hanging="480"/>
              <w:jc w:val="both"/>
              <w:rPr>
                <w:rFonts w:ascii="標楷體" w:eastAsia="標楷體" w:hAnsi="標楷體"/>
                <w:szCs w:val="24"/>
              </w:rPr>
            </w:pPr>
            <w:r w:rsidRPr="00986F1C">
              <w:rPr>
                <w:rFonts w:ascii="標楷體" w:eastAsia="標楷體" w:hAnsi="標楷體" w:hint="eastAsia"/>
                <w:szCs w:val="24"/>
              </w:rPr>
              <w:t>一、統計期間：1</w:t>
            </w:r>
            <w:r w:rsidRPr="00986F1C">
              <w:rPr>
                <w:rFonts w:ascii="標楷體" w:eastAsia="標楷體" w:hAnsi="標楷體"/>
                <w:szCs w:val="24"/>
              </w:rPr>
              <w:t>10</w:t>
            </w:r>
            <w:r w:rsidRPr="00986F1C">
              <w:rPr>
                <w:rFonts w:ascii="標楷體" w:eastAsia="標楷體" w:hAnsi="標楷體" w:hint="eastAsia"/>
                <w:szCs w:val="24"/>
              </w:rPr>
              <w:t>年</w:t>
            </w:r>
            <w:r w:rsidRPr="00986F1C">
              <w:rPr>
                <w:rFonts w:ascii="標楷體" w:eastAsia="標楷體" w:hAnsi="標楷體"/>
                <w:szCs w:val="24"/>
              </w:rPr>
              <w:t>1</w:t>
            </w:r>
            <w:r w:rsidRPr="00986F1C">
              <w:rPr>
                <w:rFonts w:ascii="標楷體" w:eastAsia="標楷體" w:hAnsi="標楷體" w:hint="eastAsia"/>
                <w:szCs w:val="24"/>
              </w:rPr>
              <w:t>月至</w:t>
            </w:r>
            <w:r w:rsidRPr="00986F1C">
              <w:rPr>
                <w:rFonts w:ascii="標楷體" w:eastAsia="標楷體" w:hAnsi="標楷體"/>
                <w:szCs w:val="24"/>
              </w:rPr>
              <w:t>6</w:t>
            </w:r>
            <w:r w:rsidRPr="00986F1C">
              <w:rPr>
                <w:rFonts w:ascii="標楷體" w:eastAsia="標楷體" w:hAnsi="標楷體" w:hint="eastAsia"/>
                <w:szCs w:val="24"/>
              </w:rPr>
              <w:t>月底止。</w:t>
            </w:r>
          </w:p>
          <w:p w:rsidR="00CA27CD" w:rsidRPr="00986F1C" w:rsidRDefault="00CA27CD" w:rsidP="00986F1C">
            <w:pPr>
              <w:adjustRightInd w:val="0"/>
              <w:snapToGrid w:val="0"/>
              <w:spacing w:line="280" w:lineRule="exact"/>
              <w:ind w:left="480" w:right="600" w:hangingChars="200" w:hanging="480"/>
              <w:jc w:val="both"/>
              <w:rPr>
                <w:rFonts w:ascii="標楷體" w:eastAsia="標楷體" w:hAnsi="標楷體"/>
                <w:szCs w:val="24"/>
              </w:rPr>
            </w:pPr>
            <w:r w:rsidRPr="00986F1C">
              <w:rPr>
                <w:rFonts w:ascii="標楷體" w:eastAsia="標楷體" w:hAnsi="標楷體" w:hint="eastAsia"/>
                <w:szCs w:val="24"/>
              </w:rPr>
              <w:t>二、收繳罰款件數1</w:t>
            </w:r>
            <w:r w:rsidRPr="00986F1C">
              <w:rPr>
                <w:rFonts w:ascii="標楷體" w:eastAsia="標楷體" w:hAnsi="標楷體"/>
                <w:szCs w:val="24"/>
              </w:rPr>
              <w:t>10</w:t>
            </w:r>
            <w:r w:rsidRPr="00986F1C">
              <w:rPr>
                <w:rFonts w:ascii="標楷體" w:eastAsia="標楷體" w:hAnsi="標楷體" w:hint="eastAsia"/>
                <w:szCs w:val="24"/>
              </w:rPr>
              <w:t>年</w:t>
            </w:r>
            <w:r w:rsidRPr="00986F1C">
              <w:rPr>
                <w:rFonts w:ascii="標楷體" w:eastAsia="標楷體" w:hAnsi="標楷體"/>
                <w:szCs w:val="24"/>
              </w:rPr>
              <w:t>1</w:t>
            </w:r>
            <w:r w:rsidRPr="00986F1C">
              <w:rPr>
                <w:rFonts w:ascii="標楷體" w:eastAsia="標楷體" w:hAnsi="標楷體" w:hint="eastAsia"/>
                <w:szCs w:val="24"/>
              </w:rPr>
              <w:t>月至</w:t>
            </w:r>
            <w:r w:rsidRPr="00986F1C">
              <w:rPr>
                <w:rFonts w:ascii="標楷體" w:eastAsia="標楷體" w:hAnsi="標楷體"/>
                <w:szCs w:val="24"/>
              </w:rPr>
              <w:t>6</w:t>
            </w:r>
            <w:r w:rsidRPr="00986F1C">
              <w:rPr>
                <w:rFonts w:ascii="標楷體" w:eastAsia="標楷體" w:hAnsi="標楷體" w:hint="eastAsia"/>
                <w:szCs w:val="24"/>
              </w:rPr>
              <w:t>月底止(含歷年裁處案)。</w:t>
            </w:r>
          </w:p>
          <w:p w:rsidR="00CA27CD" w:rsidRPr="00986F1C" w:rsidRDefault="00CA27CD" w:rsidP="00986F1C">
            <w:pPr>
              <w:adjustRightInd w:val="0"/>
              <w:snapToGrid w:val="0"/>
              <w:spacing w:line="280" w:lineRule="exact"/>
              <w:ind w:left="480" w:hangingChars="200" w:hanging="480"/>
              <w:jc w:val="both"/>
              <w:rPr>
                <w:rFonts w:ascii="標楷體" w:eastAsia="標楷體" w:hAnsi="標楷體"/>
                <w:szCs w:val="24"/>
              </w:rPr>
            </w:pPr>
            <w:r w:rsidRPr="00986F1C">
              <w:rPr>
                <w:rFonts w:ascii="標楷體" w:eastAsia="標楷體" w:hAnsi="標楷體" w:hint="eastAsia"/>
                <w:szCs w:val="24"/>
              </w:rPr>
              <w:t>三、</w:t>
            </w:r>
            <w:r w:rsidRPr="00986F1C">
              <w:rPr>
                <w:rFonts w:ascii="標楷體" w:eastAsia="標楷體" w:hAnsi="標楷體" w:hint="eastAsia"/>
                <w:spacing w:val="-6"/>
                <w:szCs w:val="24"/>
              </w:rPr>
              <w:t>1</w:t>
            </w:r>
            <w:r w:rsidRPr="00986F1C">
              <w:rPr>
                <w:rFonts w:ascii="標楷體" w:eastAsia="標楷體" w:hAnsi="標楷體"/>
                <w:spacing w:val="-6"/>
                <w:szCs w:val="24"/>
              </w:rPr>
              <w:t>10</w:t>
            </w:r>
            <w:r w:rsidRPr="00986F1C">
              <w:rPr>
                <w:rFonts w:ascii="標楷體" w:eastAsia="標楷體" w:hAnsi="標楷體" w:hint="eastAsia"/>
                <w:spacing w:val="-6"/>
                <w:szCs w:val="24"/>
              </w:rPr>
              <w:t>年1月至</w:t>
            </w:r>
            <w:r w:rsidRPr="00986F1C">
              <w:rPr>
                <w:rFonts w:ascii="標楷體" w:eastAsia="標楷體" w:hAnsi="標楷體"/>
                <w:spacing w:val="-6"/>
                <w:szCs w:val="24"/>
              </w:rPr>
              <w:t>6</w:t>
            </w:r>
            <w:r w:rsidRPr="00986F1C">
              <w:rPr>
                <w:rFonts w:ascii="標楷體" w:eastAsia="標楷體" w:hAnsi="標楷體" w:hint="eastAsia"/>
                <w:spacing w:val="-6"/>
                <w:szCs w:val="24"/>
              </w:rPr>
              <w:t>月底</w:t>
            </w:r>
            <w:proofErr w:type="gramStart"/>
            <w:r w:rsidRPr="00986F1C">
              <w:rPr>
                <w:rFonts w:ascii="標楷體" w:eastAsia="標楷體" w:hAnsi="標楷體" w:hint="eastAsia"/>
                <w:spacing w:val="-6"/>
                <w:szCs w:val="24"/>
              </w:rPr>
              <w:t>止</w:t>
            </w:r>
            <w:proofErr w:type="gramEnd"/>
            <w:r w:rsidRPr="00986F1C">
              <w:rPr>
                <w:rFonts w:ascii="標楷體" w:eastAsia="標楷體" w:hAnsi="標楷體" w:hint="eastAsia"/>
                <w:spacing w:val="-6"/>
                <w:szCs w:val="24"/>
              </w:rPr>
              <w:t>移送強制執行案件</w:t>
            </w:r>
            <w:r w:rsidRPr="00986F1C">
              <w:rPr>
                <w:rFonts w:ascii="標楷體" w:eastAsia="標楷體" w:hAnsi="標楷體"/>
                <w:spacing w:val="-6"/>
                <w:szCs w:val="24"/>
              </w:rPr>
              <w:t>19,305</w:t>
            </w:r>
            <w:r w:rsidRPr="00986F1C">
              <w:rPr>
                <w:rFonts w:ascii="標楷體" w:eastAsia="標楷體" w:hAnsi="標楷體" w:hint="eastAsia"/>
                <w:spacing w:val="-6"/>
                <w:szCs w:val="24"/>
              </w:rPr>
              <w:t xml:space="preserve"> 件、金額</w:t>
            </w:r>
            <w:r w:rsidRPr="00986F1C">
              <w:rPr>
                <w:rFonts w:ascii="標楷體" w:eastAsia="標楷體" w:hAnsi="標楷體"/>
                <w:spacing w:val="-6"/>
                <w:szCs w:val="24"/>
              </w:rPr>
              <w:t>34,444,904</w:t>
            </w:r>
            <w:r w:rsidRPr="00986F1C">
              <w:rPr>
                <w:rFonts w:ascii="標楷體" w:eastAsia="標楷體" w:hAnsi="標楷體" w:hint="eastAsia"/>
                <w:spacing w:val="-6"/>
                <w:szCs w:val="24"/>
              </w:rPr>
              <w:t>元。</w:t>
            </w:r>
          </w:p>
        </w:tc>
      </w:tr>
    </w:tbl>
    <w:p w:rsidR="00CA27CD" w:rsidRPr="00E063AF" w:rsidRDefault="00A45AF6" w:rsidP="00A45AF6">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CA27CD" w:rsidRPr="00E063AF">
        <w:rPr>
          <w:rFonts w:ascii="標楷體" w:eastAsia="標楷體" w:hAnsi="標楷體" w:hint="eastAsia"/>
          <w:bCs/>
          <w:spacing w:val="2"/>
          <w:sz w:val="28"/>
          <w:szCs w:val="28"/>
        </w:rPr>
        <w:t>建置人工智慧固定污染源雲端影像監控系統</w:t>
      </w:r>
    </w:p>
    <w:p w:rsidR="00CA27CD" w:rsidRPr="00E063AF" w:rsidRDefault="00CA27CD" w:rsidP="008F3C0C">
      <w:pPr>
        <w:overflowPunct w:val="0"/>
        <w:snapToGrid w:val="0"/>
        <w:spacing w:line="320" w:lineRule="exact"/>
        <w:ind w:leftChars="650" w:left="1560"/>
        <w:jc w:val="both"/>
        <w:rPr>
          <w:rFonts w:ascii="標楷體" w:eastAsia="標楷體" w:hAnsi="標楷體"/>
          <w:bCs/>
          <w:spacing w:val="2"/>
          <w:sz w:val="28"/>
          <w:szCs w:val="28"/>
        </w:rPr>
      </w:pPr>
      <w:proofErr w:type="gramStart"/>
      <w:r w:rsidRPr="00E063AF">
        <w:rPr>
          <w:rFonts w:ascii="標楷體" w:eastAsia="標楷體" w:hAnsi="標楷體" w:hint="eastAsia"/>
          <w:bCs/>
          <w:spacing w:val="2"/>
          <w:sz w:val="28"/>
          <w:szCs w:val="28"/>
        </w:rPr>
        <w:t>鑑</w:t>
      </w:r>
      <w:proofErr w:type="gramEnd"/>
      <w:r w:rsidRPr="00E063AF">
        <w:rPr>
          <w:rFonts w:ascii="標楷體" w:eastAsia="標楷體" w:hAnsi="標楷體" w:hint="eastAsia"/>
          <w:bCs/>
          <w:spacing w:val="2"/>
          <w:sz w:val="28"/>
          <w:szCs w:val="28"/>
        </w:rPr>
        <w:t>於本市臨海及林園工業區屢次發生環保工安導致空污事件，於110年著手建置固定污染源雲端影像監控系統，將環境監測數據透過雲端回傳，結合演算法導入人工智慧（AI），藉由影像辨識進行煙火偵測，以提供異常畫面（如黑煙、白煙、火焰）自動辨識讓稽查人員透過平台取得特定位置之即時數據，再輔以主動式警示服務。預期可加速現場稽查人員對於空污事件之研判與掌握處理時效。</w:t>
      </w:r>
    </w:p>
    <w:p w:rsidR="00D13B56" w:rsidRPr="00E063AF" w:rsidRDefault="00A45AF6" w:rsidP="00A45AF6">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4</w:t>
      </w:r>
      <w:r w:rsidRPr="000638CD">
        <w:rPr>
          <w:rFonts w:ascii="標楷體" w:eastAsia="標楷體" w:hAnsi="標楷體" w:cs="標楷體"/>
          <w:sz w:val="28"/>
          <w:szCs w:val="28"/>
        </w:rPr>
        <w:t>）</w:t>
      </w:r>
      <w:r w:rsidR="00D13B56" w:rsidRPr="00E063AF">
        <w:rPr>
          <w:rFonts w:ascii="標楷體" w:eastAsia="標楷體" w:hAnsi="標楷體" w:hint="eastAsia"/>
          <w:bCs/>
          <w:spacing w:val="2"/>
          <w:sz w:val="28"/>
          <w:szCs w:val="28"/>
        </w:rPr>
        <w:t>路科宿舍及楠梓科技產業園區、鳥松仁美社區異味陳情改善</w:t>
      </w:r>
    </w:p>
    <w:p w:rsidR="00D13B56" w:rsidRPr="00E063AF" w:rsidRDefault="00DA5DBD" w:rsidP="00963858">
      <w:pPr>
        <w:snapToGrid w:val="0"/>
        <w:spacing w:line="320" w:lineRule="exact"/>
        <w:ind w:leftChars="650" w:left="1840" w:hangingChars="100" w:hanging="280"/>
        <w:jc w:val="both"/>
        <w:rPr>
          <w:rFonts w:ascii="標楷體" w:eastAsia="標楷體" w:hAnsi="標楷體"/>
          <w:bCs/>
          <w:spacing w:val="2"/>
          <w:sz w:val="28"/>
          <w:szCs w:val="28"/>
        </w:rPr>
      </w:pPr>
      <w:r w:rsidRPr="0068585E">
        <w:rPr>
          <w:rFonts w:ascii="新細明體" w:hAnsi="新細明體" w:cs="新細明體" w:hint="eastAsia"/>
          <w:sz w:val="28"/>
          <w:szCs w:val="28"/>
        </w:rPr>
        <w:t>①</w:t>
      </w:r>
      <w:r w:rsidR="00D13B56" w:rsidRPr="00E063AF">
        <w:rPr>
          <w:rFonts w:ascii="標楷體" w:eastAsia="標楷體" w:hAnsi="標楷體" w:hint="eastAsia"/>
          <w:bCs/>
          <w:spacing w:val="2"/>
          <w:sz w:val="28"/>
          <w:szCs w:val="28"/>
        </w:rPr>
        <w:t>路科宿舍異味陳情：去(109)</w:t>
      </w:r>
      <w:proofErr w:type="gramStart"/>
      <w:r w:rsidR="00D13B56" w:rsidRPr="00E063AF">
        <w:rPr>
          <w:rFonts w:ascii="標楷體" w:eastAsia="標楷體" w:hAnsi="標楷體" w:hint="eastAsia"/>
          <w:bCs/>
          <w:spacing w:val="2"/>
          <w:sz w:val="28"/>
          <w:szCs w:val="28"/>
        </w:rPr>
        <w:t>年路科</w:t>
      </w:r>
      <w:proofErr w:type="gramEnd"/>
      <w:r w:rsidR="00D13B56" w:rsidRPr="00E063AF">
        <w:rPr>
          <w:rFonts w:ascii="標楷體" w:eastAsia="標楷體" w:hAnsi="標楷體" w:hint="eastAsia"/>
          <w:bCs/>
          <w:spacing w:val="2"/>
          <w:sz w:val="28"/>
          <w:szCs w:val="28"/>
        </w:rPr>
        <w:t>宿舍異味成立專案稽查小組後，該小組每日主動巡查路竹區中華路、順安路及長興路段(</w:t>
      </w:r>
      <w:proofErr w:type="gramStart"/>
      <w:r w:rsidR="00D13B56" w:rsidRPr="00E063AF">
        <w:rPr>
          <w:rFonts w:ascii="標楷體" w:eastAsia="標楷體" w:hAnsi="標楷體" w:hint="eastAsia"/>
          <w:bCs/>
          <w:spacing w:val="2"/>
          <w:sz w:val="28"/>
          <w:szCs w:val="28"/>
        </w:rPr>
        <w:t>即路科</w:t>
      </w:r>
      <w:proofErr w:type="gramEnd"/>
      <w:r w:rsidR="00D13B56" w:rsidRPr="00E063AF">
        <w:rPr>
          <w:rFonts w:ascii="標楷體" w:eastAsia="標楷體" w:hAnsi="標楷體" w:hint="eastAsia"/>
          <w:bCs/>
          <w:spacing w:val="2"/>
          <w:sz w:val="28"/>
          <w:szCs w:val="28"/>
        </w:rPr>
        <w:t>7-11附近路口)至少2次(13-18時及18-24時)，近期</w:t>
      </w:r>
      <w:proofErr w:type="gramStart"/>
      <w:r w:rsidR="00D13B56" w:rsidRPr="00E063AF">
        <w:rPr>
          <w:rFonts w:ascii="標楷體" w:eastAsia="標楷體" w:hAnsi="標楷體" w:hint="eastAsia"/>
          <w:bCs/>
          <w:spacing w:val="2"/>
          <w:sz w:val="28"/>
          <w:szCs w:val="28"/>
        </w:rPr>
        <w:t>內均未發現</w:t>
      </w:r>
      <w:proofErr w:type="gramEnd"/>
      <w:r w:rsidR="00D13B56" w:rsidRPr="00E063AF">
        <w:rPr>
          <w:rFonts w:ascii="標楷體" w:eastAsia="標楷體" w:hAnsi="標楷體" w:hint="eastAsia"/>
          <w:bCs/>
          <w:spacing w:val="2"/>
          <w:sz w:val="28"/>
          <w:szCs w:val="28"/>
        </w:rPr>
        <w:t>有明顯異味之情事。路科宿舍陳情異味案110年5月1件、6月0件及7月迄今0件，近3個月僅有1件。</w:t>
      </w:r>
    </w:p>
    <w:p w:rsidR="00D13B56" w:rsidRPr="00E063AF" w:rsidRDefault="00DA5DBD" w:rsidP="00963858">
      <w:pPr>
        <w:snapToGrid w:val="0"/>
        <w:spacing w:line="320" w:lineRule="exact"/>
        <w:ind w:leftChars="650" w:left="1840" w:hangingChars="100" w:hanging="280"/>
        <w:jc w:val="both"/>
        <w:rPr>
          <w:rFonts w:ascii="標楷體" w:eastAsia="標楷體" w:hAnsi="標楷體"/>
          <w:bCs/>
          <w:spacing w:val="2"/>
          <w:sz w:val="28"/>
          <w:szCs w:val="28"/>
        </w:rPr>
      </w:pPr>
      <w:r w:rsidRPr="0068585E">
        <w:rPr>
          <w:rFonts w:ascii="新細明體" w:hAnsi="新細明體" w:cs="新細明體" w:hint="eastAsia"/>
          <w:sz w:val="28"/>
          <w:szCs w:val="28"/>
        </w:rPr>
        <w:t>②</w:t>
      </w:r>
      <w:r w:rsidR="00D13B56" w:rsidRPr="00E063AF">
        <w:rPr>
          <w:rFonts w:ascii="標楷體" w:eastAsia="標楷體" w:hAnsi="標楷體" w:hint="eastAsia"/>
          <w:bCs/>
          <w:spacing w:val="2"/>
          <w:sz w:val="28"/>
          <w:szCs w:val="28"/>
        </w:rPr>
        <w:t>楠梓科技產業園區異味陳情：本</w:t>
      </w:r>
      <w:r w:rsidR="00986F1C">
        <w:rPr>
          <w:rFonts w:ascii="標楷體" w:eastAsia="標楷體" w:hAnsi="標楷體" w:hint="eastAsia"/>
          <w:bCs/>
          <w:spacing w:val="2"/>
          <w:sz w:val="28"/>
          <w:szCs w:val="28"/>
        </w:rPr>
        <w:t>府環保</w:t>
      </w:r>
      <w:r w:rsidR="00D13B56" w:rsidRPr="00E063AF">
        <w:rPr>
          <w:rFonts w:ascii="標楷體" w:eastAsia="標楷體" w:hAnsi="標楷體" w:hint="eastAsia"/>
          <w:bCs/>
          <w:spacing w:val="2"/>
          <w:sz w:val="28"/>
          <w:szCs w:val="28"/>
        </w:rPr>
        <w:t>局與經濟部加工出口區管理處組成專案輔導計畫，針對楠梓科技產業園區內廠商進行輔導污染減量。統計本市楠梓科技產業園區陳情件數，105年陳情案件計有130件、106年陳情案件計有195件，107年陳情案件計有219件，108年陳情案件共222件，109年陳情案件計有104件，110年迄至7月18日止共2</w:t>
      </w:r>
      <w:r w:rsidR="00D13B56" w:rsidRPr="00E063AF">
        <w:rPr>
          <w:rFonts w:ascii="標楷體" w:eastAsia="標楷體" w:hAnsi="標楷體"/>
          <w:bCs/>
          <w:spacing w:val="2"/>
          <w:sz w:val="28"/>
          <w:szCs w:val="28"/>
        </w:rPr>
        <w:t>8</w:t>
      </w:r>
      <w:r w:rsidR="00D13B56" w:rsidRPr="00E063AF">
        <w:rPr>
          <w:rFonts w:ascii="標楷體" w:eastAsia="標楷體" w:hAnsi="標楷體" w:hint="eastAsia"/>
          <w:bCs/>
          <w:spacing w:val="2"/>
          <w:sz w:val="28"/>
          <w:szCs w:val="28"/>
        </w:rPr>
        <w:t>件，由上開數據顯示廠商經輔導改善後，空污陳情案件數明顯下降。</w:t>
      </w:r>
    </w:p>
    <w:p w:rsidR="00D13B56" w:rsidRPr="00E063AF" w:rsidRDefault="00DA5DBD" w:rsidP="00963858">
      <w:pPr>
        <w:snapToGrid w:val="0"/>
        <w:spacing w:line="320" w:lineRule="exact"/>
        <w:ind w:leftChars="650" w:left="1840" w:hangingChars="100" w:hanging="280"/>
        <w:jc w:val="both"/>
        <w:rPr>
          <w:rFonts w:ascii="標楷體" w:eastAsia="標楷體" w:hAnsi="標楷體"/>
          <w:bCs/>
          <w:spacing w:val="2"/>
          <w:sz w:val="28"/>
          <w:szCs w:val="28"/>
        </w:rPr>
      </w:pPr>
      <w:r w:rsidRPr="0068585E">
        <w:rPr>
          <w:rFonts w:ascii="新細明體" w:hAnsi="新細明體" w:cs="新細明體" w:hint="eastAsia"/>
          <w:sz w:val="28"/>
          <w:szCs w:val="28"/>
        </w:rPr>
        <w:t>③</w:t>
      </w:r>
      <w:r w:rsidR="00D13B56" w:rsidRPr="00E063AF">
        <w:rPr>
          <w:rFonts w:ascii="標楷體" w:eastAsia="標楷體" w:hAnsi="標楷體" w:hint="eastAsia"/>
          <w:bCs/>
          <w:spacing w:val="2"/>
          <w:sz w:val="28"/>
          <w:szCs w:val="28"/>
        </w:rPr>
        <w:t>鳥松仁美社區異味陳情狀況：109年迄今環保局公害陳情接獲燃燒異味案件165件，透過熱點巡查、民眾陳情、縮時攝影、CCTV、熱成像</w:t>
      </w:r>
      <w:proofErr w:type="gramStart"/>
      <w:r w:rsidR="00D13B56" w:rsidRPr="00E063AF">
        <w:rPr>
          <w:rFonts w:ascii="標楷體" w:eastAsia="標楷體" w:hAnsi="標楷體" w:hint="eastAsia"/>
          <w:bCs/>
          <w:spacing w:val="2"/>
          <w:sz w:val="28"/>
          <w:szCs w:val="28"/>
        </w:rPr>
        <w:t>空拍機及</w:t>
      </w:r>
      <w:proofErr w:type="gramEnd"/>
      <w:r w:rsidR="00D13B56" w:rsidRPr="00E063AF">
        <w:rPr>
          <w:rFonts w:ascii="標楷體" w:eastAsia="標楷體" w:hAnsi="標楷體" w:hint="eastAsia"/>
          <w:bCs/>
          <w:spacing w:val="2"/>
          <w:sz w:val="28"/>
          <w:szCs w:val="28"/>
        </w:rPr>
        <w:t>環檢警聯合稽查，共告發6件次、移送1件次，累計裁處金額達429,800元。截至6月30日為止，仁美社區內預計設置13組</w:t>
      </w:r>
      <w:proofErr w:type="gramStart"/>
      <w:r w:rsidR="00D13B56" w:rsidRPr="00E063AF">
        <w:rPr>
          <w:rFonts w:ascii="標楷體" w:eastAsia="標楷體" w:hAnsi="標楷體" w:hint="eastAsia"/>
          <w:bCs/>
          <w:spacing w:val="2"/>
          <w:sz w:val="28"/>
          <w:szCs w:val="28"/>
        </w:rPr>
        <w:t>微形感測</w:t>
      </w:r>
      <w:proofErr w:type="gramEnd"/>
      <w:r w:rsidR="00D13B56" w:rsidRPr="00E063AF">
        <w:rPr>
          <w:rFonts w:ascii="標楷體" w:eastAsia="標楷體" w:hAnsi="標楷體" w:hint="eastAsia"/>
          <w:bCs/>
          <w:spacing w:val="2"/>
          <w:sz w:val="28"/>
          <w:szCs w:val="28"/>
        </w:rPr>
        <w:t>器已有5組設置完成，預計全數將於今(110)年8月底前施工完成並</w:t>
      </w:r>
      <w:r w:rsidR="00D13B56" w:rsidRPr="00E063AF">
        <w:rPr>
          <w:rFonts w:ascii="標楷體" w:eastAsia="標楷體" w:hAnsi="標楷體" w:hint="eastAsia"/>
          <w:bCs/>
          <w:spacing w:val="2"/>
          <w:sz w:val="28"/>
          <w:szCs w:val="28"/>
        </w:rPr>
        <w:lastRenderedPageBreak/>
        <w:t>將數據上傳本</w:t>
      </w:r>
      <w:r w:rsidR="005F22A4">
        <w:rPr>
          <w:rFonts w:ascii="標楷體" w:eastAsia="標楷體" w:hAnsi="標楷體" w:hint="eastAsia"/>
          <w:bCs/>
          <w:spacing w:val="2"/>
          <w:sz w:val="28"/>
          <w:szCs w:val="28"/>
        </w:rPr>
        <w:t>府環保局</w:t>
      </w:r>
      <w:r w:rsidR="00D13B56" w:rsidRPr="00E063AF">
        <w:rPr>
          <w:rFonts w:ascii="標楷體" w:eastAsia="標楷體" w:hAnsi="標楷體" w:hint="eastAsia"/>
          <w:bCs/>
          <w:spacing w:val="2"/>
          <w:sz w:val="28"/>
          <w:szCs w:val="28"/>
        </w:rPr>
        <w:t>微型感測器資訊網。</w:t>
      </w:r>
    </w:p>
    <w:p w:rsidR="00D13B56" w:rsidRPr="00E063AF" w:rsidRDefault="00963858" w:rsidP="00963858">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5</w:t>
      </w:r>
      <w:r w:rsidRPr="000638CD">
        <w:rPr>
          <w:rFonts w:ascii="標楷體" w:eastAsia="標楷體" w:hAnsi="標楷體" w:cs="標楷體"/>
          <w:sz w:val="28"/>
          <w:szCs w:val="28"/>
        </w:rPr>
        <w:t>）</w:t>
      </w:r>
      <w:r w:rsidR="00D13B56" w:rsidRPr="00E063AF">
        <w:rPr>
          <w:rFonts w:ascii="標楷體" w:eastAsia="標楷體" w:hAnsi="標楷體" w:hint="eastAsia"/>
          <w:bCs/>
          <w:spacing w:val="2"/>
          <w:sz w:val="28"/>
          <w:szCs w:val="28"/>
        </w:rPr>
        <w:t>建置林園工業區工廠配置手冊</w:t>
      </w:r>
    </w:p>
    <w:p w:rsidR="00D13B56" w:rsidRPr="00E063AF" w:rsidRDefault="00D13B56" w:rsidP="00963858">
      <w:pPr>
        <w:snapToGrid w:val="0"/>
        <w:spacing w:line="320" w:lineRule="exact"/>
        <w:ind w:leftChars="650" w:left="1560"/>
        <w:jc w:val="both"/>
        <w:rPr>
          <w:rFonts w:ascii="標楷體" w:eastAsia="標楷體" w:hAnsi="標楷體"/>
          <w:bCs/>
          <w:spacing w:val="2"/>
          <w:sz w:val="28"/>
          <w:szCs w:val="28"/>
        </w:rPr>
      </w:pPr>
      <w:r w:rsidRPr="00E063AF">
        <w:rPr>
          <w:rFonts w:ascii="標楷體" w:eastAsia="標楷體" w:hAnsi="標楷體" w:hint="eastAsia"/>
          <w:bCs/>
          <w:spacing w:val="2"/>
          <w:sz w:val="28"/>
          <w:szCs w:val="28"/>
        </w:rPr>
        <w:t>本</w:t>
      </w:r>
      <w:r w:rsidR="0047340B">
        <w:rPr>
          <w:rFonts w:ascii="標楷體" w:eastAsia="標楷體" w:hAnsi="標楷體" w:hint="eastAsia"/>
          <w:bCs/>
          <w:spacing w:val="2"/>
          <w:sz w:val="28"/>
          <w:szCs w:val="28"/>
        </w:rPr>
        <w:t>府環保局</w:t>
      </w:r>
      <w:bookmarkStart w:id="0" w:name="_GoBack"/>
      <w:bookmarkEnd w:id="0"/>
      <w:r w:rsidRPr="00E063AF">
        <w:rPr>
          <w:rFonts w:ascii="標楷體" w:eastAsia="標楷體" w:hAnsi="標楷體" w:hint="eastAsia"/>
          <w:bCs/>
          <w:spacing w:val="2"/>
          <w:sz w:val="28"/>
          <w:szCs w:val="28"/>
        </w:rPr>
        <w:t>完成建置林園工業區25家工廠配置手冊，包括廠區配置圖、廠家清冊、廠家基本資料、製成原(物)料、廢棄物品項及毒化物品項等，可供現場長官快速了解事故位置及可能影響。</w:t>
      </w:r>
    </w:p>
    <w:p w:rsidR="00D13B56" w:rsidRPr="00E063AF" w:rsidRDefault="00963858" w:rsidP="00963858">
      <w:pPr>
        <w:snapToGrid w:val="0"/>
        <w:spacing w:line="320" w:lineRule="exact"/>
        <w:ind w:leftChars="360" w:left="1536" w:hangingChars="240" w:hanging="672"/>
        <w:jc w:val="both"/>
        <w:rPr>
          <w:rFonts w:ascii="標楷體" w:eastAsia="標楷體" w:hAnsi="標楷體"/>
          <w:bCs/>
          <w:spacing w:val="2"/>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6</w:t>
      </w:r>
      <w:r w:rsidRPr="000638CD">
        <w:rPr>
          <w:rFonts w:ascii="標楷體" w:eastAsia="標楷體" w:hAnsi="標楷體" w:cs="標楷體"/>
          <w:sz w:val="28"/>
          <w:szCs w:val="28"/>
        </w:rPr>
        <w:t>）</w:t>
      </w:r>
      <w:proofErr w:type="gramStart"/>
      <w:r w:rsidR="00D13B56" w:rsidRPr="00E063AF">
        <w:rPr>
          <w:rFonts w:ascii="標楷體" w:eastAsia="標楷體" w:hAnsi="標楷體" w:hint="eastAsia"/>
          <w:bCs/>
          <w:spacing w:val="2"/>
          <w:sz w:val="28"/>
          <w:szCs w:val="28"/>
        </w:rPr>
        <w:t>建置災防告警</w:t>
      </w:r>
      <w:proofErr w:type="gramEnd"/>
      <w:r w:rsidR="00D13B56" w:rsidRPr="00E063AF">
        <w:rPr>
          <w:rFonts w:ascii="標楷體" w:eastAsia="標楷體" w:hAnsi="標楷體" w:hint="eastAsia"/>
          <w:bCs/>
          <w:spacing w:val="2"/>
          <w:sz w:val="28"/>
          <w:szCs w:val="28"/>
        </w:rPr>
        <w:t>細胞廣播服務訊息(CBS)發送機制</w:t>
      </w:r>
    </w:p>
    <w:p w:rsidR="00D13B56" w:rsidRPr="00E063AF" w:rsidRDefault="00D13B56" w:rsidP="00963858">
      <w:pPr>
        <w:snapToGrid w:val="0"/>
        <w:spacing w:line="320" w:lineRule="exact"/>
        <w:ind w:leftChars="650" w:left="1560"/>
        <w:jc w:val="both"/>
        <w:rPr>
          <w:rFonts w:ascii="標楷體" w:eastAsia="標楷體" w:hAnsi="標楷體"/>
          <w:bCs/>
          <w:spacing w:val="2"/>
          <w:sz w:val="28"/>
          <w:szCs w:val="28"/>
        </w:rPr>
      </w:pPr>
      <w:r w:rsidRPr="00E063AF">
        <w:rPr>
          <w:rFonts w:ascii="標楷體" w:eastAsia="標楷體" w:hAnsi="標楷體" w:hint="eastAsia"/>
          <w:bCs/>
          <w:spacing w:val="2"/>
          <w:sz w:val="28"/>
          <w:szCs w:val="28"/>
        </w:rPr>
        <w:t>環境災害事故發生時，依據事故種類及影響程度，發送「民眾安心訊息」或「疏散避難警報」，發送條件如下：</w:t>
      </w:r>
    </w:p>
    <w:p w:rsidR="00D13B56" w:rsidRPr="00DA5DBD" w:rsidRDefault="00D13B56" w:rsidP="00DA5DBD">
      <w:pPr>
        <w:pStyle w:val="af5"/>
        <w:numPr>
          <w:ilvl w:val="0"/>
          <w:numId w:val="36"/>
        </w:numPr>
        <w:snapToGrid w:val="0"/>
        <w:spacing w:line="320" w:lineRule="exact"/>
        <w:ind w:leftChars="0"/>
        <w:jc w:val="both"/>
        <w:rPr>
          <w:rFonts w:ascii="標楷體" w:eastAsia="標楷體" w:hAnsi="標楷體"/>
          <w:bCs/>
          <w:spacing w:val="2"/>
          <w:sz w:val="28"/>
          <w:szCs w:val="28"/>
        </w:rPr>
      </w:pPr>
      <w:r w:rsidRPr="00DA5DBD">
        <w:rPr>
          <w:rFonts w:ascii="標楷體" w:eastAsia="標楷體" w:hAnsi="標楷體" w:hint="eastAsia"/>
          <w:bCs/>
          <w:spacing w:val="2"/>
          <w:sz w:val="28"/>
          <w:szCs w:val="28"/>
        </w:rPr>
        <w:t>民眾安心訊息：</w:t>
      </w:r>
    </w:p>
    <w:p w:rsidR="008158C9" w:rsidRDefault="00DA5DBD" w:rsidP="008158C9">
      <w:pPr>
        <w:pStyle w:val="af5"/>
        <w:snapToGrid w:val="0"/>
        <w:spacing w:line="320" w:lineRule="exact"/>
        <w:ind w:leftChars="750" w:left="2368" w:hangingChars="200" w:hanging="568"/>
        <w:jc w:val="both"/>
        <w:rPr>
          <w:rFonts w:ascii="標楷體" w:eastAsia="標楷體" w:hAnsi="標楷體"/>
          <w:bCs/>
          <w:spacing w:val="2"/>
          <w:sz w:val="28"/>
          <w:szCs w:val="28"/>
        </w:rPr>
      </w:pPr>
      <w:r>
        <w:rPr>
          <w:rFonts w:ascii="標楷體" w:eastAsia="標楷體" w:hAnsi="標楷體"/>
          <w:bCs/>
          <w:spacing w:val="2"/>
          <w:sz w:val="28"/>
          <w:szCs w:val="28"/>
        </w:rPr>
        <w:t>A.</w:t>
      </w:r>
      <w:r w:rsidR="00D13B56" w:rsidRPr="00E063AF">
        <w:rPr>
          <w:rFonts w:ascii="標楷體" w:eastAsia="標楷體" w:hAnsi="標楷體" w:hint="eastAsia"/>
          <w:bCs/>
          <w:spacing w:val="2"/>
          <w:sz w:val="28"/>
          <w:szCs w:val="28"/>
        </w:rPr>
        <w:t>本市所轄公私場所發生火警持續時間超過1</w:t>
      </w:r>
      <w:r w:rsidR="008158C9">
        <w:rPr>
          <w:rFonts w:ascii="標楷體" w:eastAsia="標楷體" w:hAnsi="標楷體" w:hint="eastAsia"/>
          <w:bCs/>
          <w:spacing w:val="2"/>
          <w:sz w:val="28"/>
          <w:szCs w:val="28"/>
        </w:rPr>
        <w:t>小時以上</w:t>
      </w:r>
    </w:p>
    <w:p w:rsidR="008158C9" w:rsidRDefault="00DA5DBD" w:rsidP="00DA5DBD">
      <w:pPr>
        <w:pStyle w:val="af5"/>
        <w:snapToGrid w:val="0"/>
        <w:spacing w:line="320" w:lineRule="exact"/>
        <w:ind w:leftChars="750" w:left="2084" w:hangingChars="100" w:hanging="284"/>
        <w:jc w:val="both"/>
        <w:rPr>
          <w:rFonts w:ascii="標楷體" w:eastAsia="標楷體" w:hAnsi="標楷體"/>
          <w:bCs/>
          <w:spacing w:val="2"/>
          <w:sz w:val="28"/>
          <w:szCs w:val="28"/>
        </w:rPr>
      </w:pPr>
      <w:r>
        <w:rPr>
          <w:rFonts w:ascii="標楷體" w:eastAsia="標楷體" w:hAnsi="標楷體"/>
          <w:bCs/>
          <w:spacing w:val="2"/>
          <w:sz w:val="28"/>
          <w:szCs w:val="28"/>
        </w:rPr>
        <w:t>B.</w:t>
      </w:r>
      <w:r w:rsidR="00D13B56" w:rsidRPr="00E063AF">
        <w:rPr>
          <w:rFonts w:ascii="標楷體" w:eastAsia="標楷體" w:hAnsi="標楷體" w:hint="eastAsia"/>
          <w:bCs/>
          <w:spacing w:val="2"/>
          <w:sz w:val="28"/>
          <w:szCs w:val="28"/>
        </w:rPr>
        <w:t>本市所轄工廠發生非屬毒性及關注化學物質</w:t>
      </w:r>
      <w:proofErr w:type="gramStart"/>
      <w:r w:rsidR="00D13B56" w:rsidRPr="00E063AF">
        <w:rPr>
          <w:rFonts w:ascii="標楷體" w:eastAsia="標楷體" w:hAnsi="標楷體" w:hint="eastAsia"/>
          <w:bCs/>
          <w:spacing w:val="2"/>
          <w:sz w:val="28"/>
          <w:szCs w:val="28"/>
        </w:rPr>
        <w:t>管理法列管</w:t>
      </w:r>
      <w:proofErr w:type="gramEnd"/>
      <w:r w:rsidR="00D13B56" w:rsidRPr="00E063AF">
        <w:rPr>
          <w:rFonts w:ascii="標楷體" w:eastAsia="標楷體" w:hAnsi="標楷體" w:hint="eastAsia"/>
          <w:bCs/>
          <w:spacing w:val="2"/>
          <w:sz w:val="28"/>
          <w:szCs w:val="28"/>
        </w:rPr>
        <w:t>之化學物質逸散事故。</w:t>
      </w:r>
    </w:p>
    <w:p w:rsidR="00D13B56" w:rsidRPr="00E063AF" w:rsidRDefault="00D13B56" w:rsidP="00DA5DBD">
      <w:pPr>
        <w:pStyle w:val="af5"/>
        <w:snapToGrid w:val="0"/>
        <w:spacing w:line="320" w:lineRule="exact"/>
        <w:ind w:leftChars="850" w:left="2040"/>
        <w:jc w:val="both"/>
        <w:rPr>
          <w:rFonts w:ascii="標楷體" w:eastAsia="標楷體" w:hAnsi="標楷體"/>
          <w:bCs/>
          <w:spacing w:val="2"/>
          <w:sz w:val="28"/>
          <w:szCs w:val="28"/>
        </w:rPr>
      </w:pPr>
      <w:r w:rsidRPr="00E063AF">
        <w:rPr>
          <w:rFonts w:ascii="標楷體" w:eastAsia="標楷體" w:hAnsi="標楷體" w:hint="eastAsia"/>
          <w:bCs/>
          <w:spacing w:val="2"/>
          <w:sz w:val="28"/>
          <w:szCs w:val="28"/>
        </w:rPr>
        <w:t>符合以上條件之一時，針對火警或事故周遭區域居民，發送民眾安心訊息。</w:t>
      </w:r>
    </w:p>
    <w:p w:rsidR="00D13B56" w:rsidRPr="00DA5DBD" w:rsidRDefault="00D13B56" w:rsidP="00DA5DBD">
      <w:pPr>
        <w:pStyle w:val="af5"/>
        <w:numPr>
          <w:ilvl w:val="0"/>
          <w:numId w:val="36"/>
        </w:numPr>
        <w:snapToGrid w:val="0"/>
        <w:spacing w:line="320" w:lineRule="exact"/>
        <w:ind w:leftChars="0"/>
        <w:jc w:val="both"/>
        <w:rPr>
          <w:rFonts w:ascii="標楷體" w:eastAsia="標楷體" w:hAnsi="標楷體"/>
          <w:bCs/>
          <w:spacing w:val="2"/>
          <w:sz w:val="28"/>
          <w:szCs w:val="28"/>
        </w:rPr>
      </w:pPr>
      <w:r w:rsidRPr="00DA5DBD">
        <w:rPr>
          <w:rFonts w:ascii="標楷體" w:eastAsia="標楷體" w:hAnsi="標楷體" w:hint="eastAsia"/>
          <w:bCs/>
          <w:spacing w:val="2"/>
          <w:sz w:val="28"/>
          <w:szCs w:val="28"/>
        </w:rPr>
        <w:t>疏散避難警報：</w:t>
      </w:r>
    </w:p>
    <w:p w:rsidR="00D13B56" w:rsidRPr="00E063AF" w:rsidRDefault="00DA5DBD" w:rsidP="00DA5DBD">
      <w:pPr>
        <w:pStyle w:val="af5"/>
        <w:snapToGrid w:val="0"/>
        <w:spacing w:line="320" w:lineRule="exact"/>
        <w:ind w:leftChars="750" w:left="2084" w:hangingChars="100" w:hanging="284"/>
        <w:jc w:val="both"/>
        <w:rPr>
          <w:rFonts w:ascii="標楷體" w:eastAsia="標楷體" w:hAnsi="標楷體"/>
          <w:bCs/>
          <w:spacing w:val="2"/>
          <w:sz w:val="28"/>
          <w:szCs w:val="28"/>
        </w:rPr>
      </w:pPr>
      <w:r>
        <w:rPr>
          <w:rFonts w:ascii="標楷體" w:eastAsia="標楷體" w:hAnsi="標楷體"/>
          <w:bCs/>
          <w:spacing w:val="2"/>
          <w:sz w:val="28"/>
          <w:szCs w:val="28"/>
        </w:rPr>
        <w:t>A.</w:t>
      </w:r>
      <w:r w:rsidR="00D13B56" w:rsidRPr="00E063AF">
        <w:rPr>
          <w:rFonts w:ascii="標楷體" w:eastAsia="標楷體" w:hAnsi="標楷體" w:hint="eastAsia"/>
          <w:bCs/>
          <w:spacing w:val="2"/>
          <w:sz w:val="28"/>
          <w:szCs w:val="28"/>
        </w:rPr>
        <w:t>因大量排放異味污染物，嚴重影響附近地區空氣品質，導致15人以上民眾送</w:t>
      </w:r>
      <w:proofErr w:type="gramStart"/>
      <w:r w:rsidR="00D13B56" w:rsidRPr="00E063AF">
        <w:rPr>
          <w:rFonts w:ascii="標楷體" w:eastAsia="標楷體" w:hAnsi="標楷體" w:hint="eastAsia"/>
          <w:bCs/>
          <w:spacing w:val="2"/>
          <w:sz w:val="28"/>
          <w:szCs w:val="28"/>
        </w:rPr>
        <w:t>醫</w:t>
      </w:r>
      <w:proofErr w:type="gramEnd"/>
      <w:r w:rsidR="00D13B56" w:rsidRPr="00E063AF">
        <w:rPr>
          <w:rFonts w:ascii="標楷體" w:eastAsia="標楷體" w:hAnsi="標楷體" w:hint="eastAsia"/>
          <w:bCs/>
          <w:spacing w:val="2"/>
          <w:sz w:val="28"/>
          <w:szCs w:val="28"/>
        </w:rPr>
        <w:t>就診。</w:t>
      </w:r>
    </w:p>
    <w:p w:rsidR="00D13B56" w:rsidRPr="00E063AF" w:rsidRDefault="00DA5DBD" w:rsidP="00DA5DBD">
      <w:pPr>
        <w:pStyle w:val="af5"/>
        <w:snapToGrid w:val="0"/>
        <w:spacing w:line="320" w:lineRule="exact"/>
        <w:ind w:leftChars="750" w:left="2084" w:hangingChars="100" w:hanging="284"/>
        <w:jc w:val="both"/>
        <w:rPr>
          <w:rFonts w:ascii="標楷體" w:eastAsia="標楷體" w:hAnsi="標楷體"/>
          <w:bCs/>
          <w:spacing w:val="2"/>
          <w:sz w:val="28"/>
          <w:szCs w:val="28"/>
        </w:rPr>
      </w:pPr>
      <w:r>
        <w:rPr>
          <w:rFonts w:ascii="標楷體" w:eastAsia="標楷體" w:hAnsi="標楷體"/>
          <w:bCs/>
          <w:spacing w:val="2"/>
          <w:sz w:val="28"/>
          <w:szCs w:val="28"/>
        </w:rPr>
        <w:t>B.</w:t>
      </w:r>
      <w:r w:rsidR="00D13B56" w:rsidRPr="00E063AF">
        <w:rPr>
          <w:rFonts w:ascii="標楷體" w:eastAsia="標楷體" w:hAnsi="標楷體" w:hint="eastAsia"/>
          <w:bCs/>
          <w:spacing w:val="2"/>
          <w:sz w:val="28"/>
          <w:szCs w:val="28"/>
        </w:rPr>
        <w:t>異味污染物影響範圍涵蓋規模達30人以上之學校、醫療、社會福利機構或公眾活動區域。</w:t>
      </w:r>
    </w:p>
    <w:p w:rsidR="00D13B56" w:rsidRPr="00E063AF" w:rsidRDefault="00E14A0D" w:rsidP="00DA5DBD">
      <w:pPr>
        <w:pStyle w:val="af5"/>
        <w:snapToGrid w:val="0"/>
        <w:spacing w:line="320" w:lineRule="exact"/>
        <w:ind w:leftChars="850" w:left="2040"/>
        <w:jc w:val="both"/>
        <w:rPr>
          <w:rFonts w:ascii="標楷體" w:eastAsia="標楷體" w:hAnsi="標楷體"/>
          <w:bCs/>
          <w:spacing w:val="2"/>
          <w:sz w:val="28"/>
          <w:szCs w:val="28"/>
        </w:rPr>
      </w:pPr>
      <w:r w:rsidRPr="00E063AF">
        <w:rPr>
          <w:rFonts w:ascii="標楷體" w:eastAsia="標楷體" w:hAnsi="標楷體"/>
          <w:noProof/>
          <w:sz w:val="28"/>
          <w:szCs w:val="28"/>
        </w:rPr>
        <w:drawing>
          <wp:anchor distT="0" distB="0" distL="114300" distR="114300" simplePos="0" relativeHeight="251659776" behindDoc="0" locked="0" layoutInCell="1" allowOverlap="1" wp14:anchorId="42DD667A" wp14:editId="42B13AE0">
            <wp:simplePos x="0" y="0"/>
            <wp:positionH relativeFrom="column">
              <wp:posOffset>1626870</wp:posOffset>
            </wp:positionH>
            <wp:positionV relativeFrom="paragraph">
              <wp:posOffset>560705</wp:posOffset>
            </wp:positionV>
            <wp:extent cx="3191510" cy="3623310"/>
            <wp:effectExtent l="0" t="0" r="889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1510" cy="362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B72" w:rsidRPr="00E063AF">
        <w:rPr>
          <w:rFonts w:ascii="標楷體" w:eastAsia="標楷體" w:hAnsi="標楷體" w:hint="eastAsia"/>
          <w:bCs/>
          <w:spacing w:val="2"/>
          <w:sz w:val="28"/>
          <w:szCs w:val="28"/>
        </w:rPr>
        <w:t>符合以上條件之一時，針對火警或事故周遭區域民眾，發送疏散避難警報。</w:t>
      </w:r>
    </w:p>
    <w:p w:rsidR="00820104" w:rsidRPr="00E063AF" w:rsidRDefault="00820104" w:rsidP="008158C9">
      <w:pPr>
        <w:snapToGrid w:val="0"/>
        <w:spacing w:line="320" w:lineRule="exact"/>
        <w:ind w:leftChars="300" w:left="1140" w:hangingChars="150" w:hanging="420"/>
        <w:jc w:val="both"/>
        <w:rPr>
          <w:rFonts w:ascii="標楷體" w:eastAsia="標楷體" w:hAnsi="標楷體" w:cs="Cordia New"/>
          <w:sz w:val="28"/>
          <w:szCs w:val="28"/>
        </w:rPr>
      </w:pPr>
      <w:r w:rsidRPr="00E063AF">
        <w:rPr>
          <w:rFonts w:ascii="標楷體" w:eastAsia="標楷體" w:hAnsi="標楷體" w:hint="eastAsia"/>
          <w:sz w:val="28"/>
          <w:szCs w:val="28"/>
        </w:rPr>
        <w:t>1</w:t>
      </w:r>
      <w:r w:rsidR="008631DC" w:rsidRPr="00E063AF">
        <w:rPr>
          <w:rFonts w:ascii="標楷體" w:eastAsia="標楷體" w:hAnsi="標楷體" w:hint="eastAsia"/>
          <w:sz w:val="28"/>
          <w:szCs w:val="28"/>
        </w:rPr>
        <w:t>9</w:t>
      </w:r>
      <w:r w:rsidRPr="00E063AF">
        <w:rPr>
          <w:rFonts w:ascii="標楷體" w:eastAsia="標楷體" w:hAnsi="標楷體" w:hint="eastAsia"/>
          <w:sz w:val="28"/>
          <w:szCs w:val="28"/>
        </w:rPr>
        <w:t>.</w:t>
      </w:r>
      <w:r w:rsidRPr="00E063AF">
        <w:rPr>
          <w:rFonts w:ascii="標楷體" w:eastAsia="標楷體" w:hAnsi="標楷體" w:cs="Cordia New" w:hint="eastAsia"/>
          <w:sz w:val="28"/>
          <w:szCs w:val="28"/>
        </w:rPr>
        <w:t>環境影響</w:t>
      </w:r>
      <w:r w:rsidRPr="008158C9">
        <w:rPr>
          <w:rFonts w:ascii="標楷體" w:eastAsia="標楷體" w:hAnsi="標楷體" w:hint="eastAsia"/>
          <w:bCs/>
          <w:sz w:val="28"/>
          <w:szCs w:val="28"/>
        </w:rPr>
        <w:t>評估</w:t>
      </w:r>
      <w:r w:rsidRPr="00E063AF">
        <w:rPr>
          <w:rFonts w:ascii="標楷體" w:eastAsia="標楷體" w:hAnsi="標楷體" w:cs="Cordia New" w:hint="eastAsia"/>
          <w:sz w:val="28"/>
          <w:szCs w:val="28"/>
        </w:rPr>
        <w:t>案件審查</w:t>
      </w:r>
    </w:p>
    <w:p w:rsidR="00820104" w:rsidRPr="00E063AF" w:rsidRDefault="008158C9" w:rsidP="008158C9">
      <w:pPr>
        <w:snapToGrid w:val="0"/>
        <w:spacing w:line="320" w:lineRule="exact"/>
        <w:ind w:leftChars="360" w:left="1536" w:hangingChars="240" w:hanging="672"/>
        <w:jc w:val="both"/>
        <w:rPr>
          <w:rFonts w:ascii="標楷體" w:eastAsia="標楷體" w:hAnsi="標楷體"/>
          <w:sz w:val="28"/>
          <w:szCs w:val="28"/>
        </w:rPr>
      </w:pPr>
      <w:r w:rsidRPr="000638CD">
        <w:rPr>
          <w:rFonts w:ascii="標楷體" w:eastAsia="標楷體" w:hAnsi="標楷體" w:cs="標楷體"/>
          <w:sz w:val="28"/>
          <w:szCs w:val="28"/>
        </w:rPr>
        <w:t>（1）</w:t>
      </w:r>
      <w:r w:rsidR="00820104" w:rsidRPr="00E063AF">
        <w:rPr>
          <w:rFonts w:ascii="標楷體" w:eastAsia="標楷體" w:hAnsi="標楷體"/>
          <w:sz w:val="28"/>
          <w:szCs w:val="28"/>
        </w:rPr>
        <w:t>本市目前</w:t>
      </w:r>
      <w:proofErr w:type="gramStart"/>
      <w:r w:rsidR="00820104" w:rsidRPr="00E063AF">
        <w:rPr>
          <w:rFonts w:ascii="標楷體" w:eastAsia="標楷體" w:hAnsi="標楷體"/>
          <w:sz w:val="28"/>
          <w:szCs w:val="28"/>
        </w:rPr>
        <w:t>列管環評</w:t>
      </w:r>
      <w:proofErr w:type="gramEnd"/>
      <w:r w:rsidR="00820104" w:rsidRPr="00E063AF">
        <w:rPr>
          <w:rFonts w:ascii="標楷體" w:eastAsia="標楷體" w:hAnsi="標楷體"/>
          <w:sz w:val="28"/>
          <w:szCs w:val="28"/>
        </w:rPr>
        <w:t>案件計202件，110年1月至6月底本市</w:t>
      </w:r>
      <w:proofErr w:type="gramStart"/>
      <w:r w:rsidR="00820104" w:rsidRPr="00E063AF">
        <w:rPr>
          <w:rFonts w:ascii="標楷體" w:eastAsia="標楷體" w:hAnsi="標楷體"/>
          <w:sz w:val="28"/>
          <w:szCs w:val="28"/>
        </w:rPr>
        <w:t>列管環評</w:t>
      </w:r>
      <w:proofErr w:type="gramEnd"/>
      <w:r w:rsidR="00820104" w:rsidRPr="00E063AF">
        <w:rPr>
          <w:rFonts w:ascii="標楷體" w:eastAsia="標楷體" w:hAnsi="標楷體"/>
          <w:sz w:val="28"/>
          <w:szCs w:val="28"/>
        </w:rPr>
        <w:t>案件清查、監督查核作業及後續查核案件改善追蹤件數</w:t>
      </w:r>
      <w:r w:rsidR="00820104" w:rsidRPr="00E063AF">
        <w:rPr>
          <w:rFonts w:ascii="標楷體" w:eastAsia="標楷體" w:hAnsi="標楷體"/>
          <w:sz w:val="28"/>
          <w:szCs w:val="28"/>
        </w:rPr>
        <w:lastRenderedPageBreak/>
        <w:t>為</w:t>
      </w:r>
      <w:r w:rsidR="00820104" w:rsidRPr="00E063AF">
        <w:rPr>
          <w:rFonts w:ascii="標楷體" w:eastAsia="標楷體" w:hAnsi="標楷體" w:hint="eastAsia"/>
          <w:sz w:val="28"/>
          <w:szCs w:val="28"/>
        </w:rPr>
        <w:t>57</w:t>
      </w:r>
      <w:r w:rsidR="00820104" w:rsidRPr="00E063AF">
        <w:rPr>
          <w:rFonts w:ascii="標楷體" w:eastAsia="標楷體" w:hAnsi="標楷體"/>
          <w:sz w:val="28"/>
          <w:szCs w:val="28"/>
        </w:rPr>
        <w:t>。</w:t>
      </w:r>
    </w:p>
    <w:p w:rsidR="00820104" w:rsidRPr="00E063AF" w:rsidRDefault="008158C9" w:rsidP="008158C9">
      <w:pPr>
        <w:snapToGrid w:val="0"/>
        <w:spacing w:line="320" w:lineRule="exact"/>
        <w:ind w:leftChars="360" w:left="1536" w:hangingChars="240" w:hanging="672"/>
        <w:jc w:val="both"/>
        <w:rPr>
          <w:rFonts w:ascii="標楷體" w:eastAsia="標楷體" w:hAnsi="標楷體"/>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820104" w:rsidRPr="00E063AF">
        <w:rPr>
          <w:rFonts w:ascii="標楷體" w:eastAsia="標楷體" w:hAnsi="標楷體" w:hint="eastAsia"/>
          <w:sz w:val="28"/>
          <w:szCs w:val="28"/>
        </w:rPr>
        <w:t>本市環境影響評估審查委員會110年上半年共計召開3場次，審查案件11件次(2件次環境影響說明書、4件次環境影響差異分析報告、5件次變更內容對照表)；本市環評專案小組初審會議，共計召開21場次，審查案件22件次</w:t>
      </w:r>
      <w:r w:rsidR="00820104" w:rsidRPr="00E063AF">
        <w:rPr>
          <w:rFonts w:ascii="標楷體" w:eastAsia="標楷體" w:hAnsi="標楷體"/>
          <w:sz w:val="28"/>
          <w:szCs w:val="28"/>
        </w:rPr>
        <w:t>。</w:t>
      </w:r>
    </w:p>
    <w:p w:rsidR="00820104" w:rsidRPr="00E063AF" w:rsidRDefault="008158C9" w:rsidP="008158C9">
      <w:pPr>
        <w:snapToGrid w:val="0"/>
        <w:spacing w:line="320" w:lineRule="exact"/>
        <w:ind w:leftChars="360" w:left="1536" w:hangingChars="240" w:hanging="672"/>
        <w:jc w:val="both"/>
        <w:rPr>
          <w:rFonts w:ascii="標楷體" w:eastAsia="標楷體" w:hAnsi="標楷體"/>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820104" w:rsidRPr="00E063AF">
        <w:rPr>
          <w:rFonts w:ascii="標楷體" w:eastAsia="標楷體" w:hAnsi="標楷體"/>
          <w:sz w:val="28"/>
          <w:szCs w:val="28"/>
        </w:rPr>
        <w:t>環評審議案透過精進作為初審</w:t>
      </w:r>
      <w:proofErr w:type="gramStart"/>
      <w:r w:rsidR="00820104" w:rsidRPr="00E063AF">
        <w:rPr>
          <w:rFonts w:ascii="標楷體" w:eastAsia="標楷體" w:hAnsi="標楷體"/>
          <w:sz w:val="28"/>
          <w:szCs w:val="28"/>
        </w:rPr>
        <w:t>會議月審以及</w:t>
      </w:r>
      <w:proofErr w:type="gramEnd"/>
      <w:r w:rsidR="00820104" w:rsidRPr="00E063AF">
        <w:rPr>
          <w:rFonts w:ascii="標楷體" w:eastAsia="標楷體" w:hAnsi="標楷體"/>
          <w:sz w:val="28"/>
          <w:szCs w:val="28"/>
        </w:rPr>
        <w:t>主動輔導業者追蹤案件進度，環說書</w:t>
      </w:r>
      <w:proofErr w:type="gramStart"/>
      <w:r w:rsidR="00820104" w:rsidRPr="00E063AF">
        <w:rPr>
          <w:rFonts w:ascii="標楷體" w:eastAsia="標楷體" w:hAnsi="標楷體"/>
          <w:sz w:val="28"/>
          <w:szCs w:val="28"/>
        </w:rPr>
        <w:t>及環差審查</w:t>
      </w:r>
      <w:proofErr w:type="gramEnd"/>
      <w:r w:rsidR="00820104" w:rsidRPr="00E063AF">
        <w:rPr>
          <w:rFonts w:ascii="標楷體" w:eastAsia="標楷體" w:hAnsi="標楷體"/>
          <w:sz w:val="28"/>
          <w:szCs w:val="28"/>
        </w:rPr>
        <w:t>程序縮短至5個月完成。</w:t>
      </w:r>
    </w:p>
    <w:p w:rsidR="00820104" w:rsidRPr="00E063AF" w:rsidRDefault="008631DC" w:rsidP="008158C9">
      <w:pPr>
        <w:snapToGrid w:val="0"/>
        <w:spacing w:line="320" w:lineRule="exact"/>
        <w:ind w:leftChars="300" w:left="1140" w:hangingChars="150" w:hanging="420"/>
        <w:jc w:val="both"/>
        <w:rPr>
          <w:rFonts w:ascii="標楷體" w:eastAsia="標楷體" w:hAnsi="標楷體"/>
          <w:bCs/>
          <w:sz w:val="28"/>
          <w:szCs w:val="28"/>
        </w:rPr>
      </w:pPr>
      <w:r w:rsidRPr="00E063AF">
        <w:rPr>
          <w:rFonts w:ascii="標楷體" w:eastAsia="標楷體" w:hAnsi="標楷體" w:hint="eastAsia"/>
          <w:sz w:val="28"/>
          <w:szCs w:val="28"/>
        </w:rPr>
        <w:t>20</w:t>
      </w:r>
      <w:r w:rsidR="00820104" w:rsidRPr="00E063AF">
        <w:rPr>
          <w:rFonts w:ascii="標楷體" w:eastAsia="標楷體" w:hAnsi="標楷體" w:hint="eastAsia"/>
          <w:sz w:val="28"/>
          <w:szCs w:val="28"/>
        </w:rPr>
        <w:t>.重要環評案審查進度</w:t>
      </w:r>
    </w:p>
    <w:p w:rsidR="00820104" w:rsidRPr="00E063AF" w:rsidRDefault="008158C9" w:rsidP="008158C9">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（1）</w:t>
      </w:r>
      <w:r w:rsidR="00820104" w:rsidRPr="00E063AF">
        <w:rPr>
          <w:rFonts w:ascii="標楷體" w:eastAsia="標楷體" w:hAnsi="標楷體"/>
          <w:sz w:val="28"/>
          <w:szCs w:val="28"/>
        </w:rPr>
        <w:t>南部科學園區橋頭園區</w:t>
      </w:r>
    </w:p>
    <w:p w:rsidR="00A4025A" w:rsidRPr="00E063AF" w:rsidRDefault="00A4025A" w:rsidP="008158C9">
      <w:pPr>
        <w:pStyle w:val="af5"/>
        <w:snapToGrid w:val="0"/>
        <w:spacing w:line="320" w:lineRule="exact"/>
        <w:ind w:leftChars="650" w:left="1560"/>
        <w:jc w:val="both"/>
        <w:rPr>
          <w:rFonts w:ascii="標楷體" w:eastAsia="標楷體" w:hAnsi="標楷體"/>
          <w:sz w:val="28"/>
          <w:szCs w:val="28"/>
        </w:rPr>
      </w:pPr>
      <w:r w:rsidRPr="00E063AF">
        <w:rPr>
          <w:rFonts w:ascii="標楷體" w:eastAsia="標楷體" w:hAnsi="標楷體"/>
          <w:sz w:val="28"/>
          <w:szCs w:val="28"/>
        </w:rPr>
        <w:t>園區規劃引入半導體聚落、航太產業、智慧生</w:t>
      </w:r>
      <w:proofErr w:type="gramStart"/>
      <w:r w:rsidRPr="00E063AF">
        <w:rPr>
          <w:rFonts w:ascii="標楷體" w:eastAsia="標楷體" w:hAnsi="標楷體"/>
          <w:sz w:val="28"/>
          <w:szCs w:val="28"/>
        </w:rPr>
        <w:t>醫</w:t>
      </w:r>
      <w:proofErr w:type="gramEnd"/>
      <w:r w:rsidRPr="00E063AF">
        <w:rPr>
          <w:rFonts w:ascii="標楷體" w:eastAsia="標楷體" w:hAnsi="標楷體"/>
          <w:sz w:val="28"/>
          <w:szCs w:val="28"/>
        </w:rPr>
        <w:t>、智慧機械及創新科技聚落等產業，面積共262公頃。本案經環保署環評大會決議應進行二</w:t>
      </w:r>
      <w:proofErr w:type="gramStart"/>
      <w:r w:rsidRPr="00E063AF">
        <w:rPr>
          <w:rFonts w:ascii="標楷體" w:eastAsia="標楷體" w:hAnsi="標楷體"/>
          <w:sz w:val="28"/>
          <w:szCs w:val="28"/>
        </w:rPr>
        <w:t>階環評</w:t>
      </w:r>
      <w:proofErr w:type="gramEnd"/>
      <w:r w:rsidRPr="00E063AF">
        <w:rPr>
          <w:rFonts w:ascii="標楷體" w:eastAsia="標楷體" w:hAnsi="標楷體"/>
          <w:sz w:val="28"/>
          <w:szCs w:val="28"/>
        </w:rPr>
        <w:t>，並於109年8月31日完成範疇界定會議，110年3月15日召開第二階段現</w:t>
      </w:r>
      <w:proofErr w:type="gramStart"/>
      <w:r w:rsidRPr="00E063AF">
        <w:rPr>
          <w:rFonts w:ascii="標楷體" w:eastAsia="標楷體" w:hAnsi="標楷體"/>
          <w:sz w:val="28"/>
          <w:szCs w:val="28"/>
        </w:rPr>
        <w:t>勘</w:t>
      </w:r>
      <w:proofErr w:type="gramEnd"/>
      <w:r w:rsidRPr="00E063AF">
        <w:rPr>
          <w:rFonts w:ascii="標楷體" w:eastAsia="標楷體" w:hAnsi="標楷體"/>
          <w:sz w:val="28"/>
          <w:szCs w:val="28"/>
        </w:rPr>
        <w:t>及公聽會議，並分別於110年3月</w:t>
      </w:r>
      <w:r w:rsidRPr="00E063AF">
        <w:rPr>
          <w:rFonts w:ascii="標楷體" w:eastAsia="標楷體" w:hAnsi="標楷體" w:hint="eastAsia"/>
          <w:sz w:val="28"/>
          <w:szCs w:val="28"/>
        </w:rPr>
        <w:t>及7月</w:t>
      </w:r>
      <w:r w:rsidRPr="00E063AF">
        <w:rPr>
          <w:rFonts w:ascii="標楷體" w:eastAsia="標楷體" w:hAnsi="標楷體"/>
          <w:sz w:val="28"/>
          <w:szCs w:val="28"/>
        </w:rPr>
        <w:t>召開</w:t>
      </w:r>
      <w:r w:rsidRPr="00E063AF">
        <w:rPr>
          <w:rFonts w:ascii="標楷體" w:eastAsia="標楷體" w:hAnsi="標楷體" w:hint="eastAsia"/>
          <w:sz w:val="28"/>
          <w:szCs w:val="28"/>
        </w:rPr>
        <w:t>3</w:t>
      </w:r>
      <w:r w:rsidRPr="00E063AF">
        <w:rPr>
          <w:rFonts w:ascii="標楷體" w:eastAsia="標楷體" w:hAnsi="標楷體"/>
          <w:sz w:val="28"/>
          <w:szCs w:val="28"/>
        </w:rPr>
        <w:t>次環保署專案小組會議，</w:t>
      </w:r>
      <w:r w:rsidR="00DA5DBD">
        <w:rPr>
          <w:rFonts w:ascii="標楷體" w:eastAsia="標楷體" w:hAnsi="標楷體" w:hint="eastAsia"/>
          <w:sz w:val="28"/>
          <w:szCs w:val="28"/>
        </w:rPr>
        <w:t>(</w:t>
      </w:r>
      <w:r w:rsidR="00986F1C">
        <w:rPr>
          <w:rFonts w:ascii="標楷體" w:eastAsia="標楷體" w:hAnsi="標楷體"/>
          <w:sz w:val="28"/>
          <w:szCs w:val="28"/>
        </w:rPr>
        <w:t>並決議建議通過環境影響評估審查</w:t>
      </w:r>
      <w:r w:rsidR="00DA5DBD">
        <w:rPr>
          <w:rFonts w:ascii="標楷體" w:eastAsia="標楷體" w:hAnsi="標楷體" w:hint="eastAsia"/>
          <w:sz w:val="28"/>
          <w:szCs w:val="28"/>
        </w:rPr>
        <w:t>)</w:t>
      </w:r>
      <w:r w:rsidR="00986F1C">
        <w:rPr>
          <w:rFonts w:ascii="標楷體" w:eastAsia="標楷體" w:hAnsi="標楷體"/>
          <w:sz w:val="28"/>
          <w:szCs w:val="28"/>
        </w:rPr>
        <w:t>，請開發單位補正後送環保署環境影響評估委員會討論，</w:t>
      </w:r>
      <w:r w:rsidRPr="00E063AF">
        <w:rPr>
          <w:rFonts w:ascii="標楷體" w:eastAsia="標楷體" w:hAnsi="標楷體"/>
          <w:sz w:val="28"/>
          <w:szCs w:val="28"/>
        </w:rPr>
        <w:t>本</w:t>
      </w:r>
      <w:r w:rsidR="00986F1C">
        <w:rPr>
          <w:rFonts w:ascii="標楷體" w:eastAsia="標楷體" w:hAnsi="標楷體"/>
          <w:sz w:val="28"/>
          <w:szCs w:val="28"/>
        </w:rPr>
        <w:t>府環保</w:t>
      </w:r>
      <w:r w:rsidRPr="00E063AF">
        <w:rPr>
          <w:rFonts w:ascii="標楷體" w:eastAsia="標楷體" w:hAnsi="標楷體"/>
          <w:sz w:val="28"/>
          <w:szCs w:val="28"/>
        </w:rPr>
        <w:t>局亦會協助加速審查進度。</w:t>
      </w:r>
    </w:p>
    <w:p w:rsidR="00820104" w:rsidRPr="00E063AF" w:rsidRDefault="008158C9" w:rsidP="008158C9">
      <w:pPr>
        <w:snapToGrid w:val="0"/>
        <w:spacing w:line="320" w:lineRule="exact"/>
        <w:ind w:leftChars="360" w:left="1536" w:hangingChars="240" w:hanging="672"/>
        <w:jc w:val="both"/>
        <w:rPr>
          <w:rFonts w:ascii="標楷體" w:eastAsia="標楷體" w:hAnsi="標楷體"/>
          <w:bCs/>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820104" w:rsidRPr="008158C9">
        <w:rPr>
          <w:rFonts w:ascii="標楷體" w:eastAsia="標楷體" w:hAnsi="標楷體" w:hint="eastAsia"/>
          <w:sz w:val="28"/>
          <w:szCs w:val="28"/>
        </w:rPr>
        <w:t>高雄市</w:t>
      </w:r>
      <w:r w:rsidR="00820104" w:rsidRPr="00E063AF">
        <w:rPr>
          <w:rFonts w:ascii="標楷體" w:eastAsia="標楷體" w:hAnsi="標楷體" w:hint="eastAsia"/>
          <w:bCs/>
          <w:sz w:val="28"/>
          <w:szCs w:val="28"/>
        </w:rPr>
        <w:t>南區資源回收廠 (汰舊換新</w:t>
      </w:r>
      <w:proofErr w:type="gramStart"/>
      <w:r w:rsidR="00820104" w:rsidRPr="00E063AF">
        <w:rPr>
          <w:rFonts w:ascii="標楷體" w:eastAsia="標楷體" w:hAnsi="標楷體" w:hint="eastAsia"/>
          <w:bCs/>
          <w:sz w:val="28"/>
          <w:szCs w:val="28"/>
        </w:rPr>
        <w:t>南區綠能發電</w:t>
      </w:r>
      <w:proofErr w:type="gramEnd"/>
      <w:r w:rsidR="00820104" w:rsidRPr="00E063AF">
        <w:rPr>
          <w:rFonts w:ascii="標楷體" w:eastAsia="標楷體" w:hAnsi="標楷體" w:hint="eastAsia"/>
          <w:bCs/>
          <w:sz w:val="28"/>
          <w:szCs w:val="28"/>
        </w:rPr>
        <w:t>示範廠BOT案)</w:t>
      </w:r>
    </w:p>
    <w:p w:rsidR="00820104" w:rsidRDefault="00820104" w:rsidP="008158C9">
      <w:pPr>
        <w:pStyle w:val="af5"/>
        <w:snapToGrid w:val="0"/>
        <w:spacing w:line="320" w:lineRule="exact"/>
        <w:ind w:leftChars="650" w:left="1560"/>
        <w:jc w:val="both"/>
        <w:rPr>
          <w:rFonts w:ascii="標楷體" w:eastAsia="標楷體" w:hAnsi="標楷體"/>
          <w:sz w:val="28"/>
          <w:szCs w:val="28"/>
        </w:rPr>
      </w:pPr>
      <w:r w:rsidRPr="00E063AF">
        <w:rPr>
          <w:rFonts w:ascii="標楷體" w:eastAsia="標楷體" w:hAnsi="標楷體" w:hint="eastAsia"/>
          <w:sz w:val="28"/>
          <w:szCs w:val="28"/>
        </w:rPr>
        <w:t>本次主要變更為</w:t>
      </w:r>
      <w:r w:rsidRPr="00E063AF">
        <w:rPr>
          <w:rFonts w:ascii="標楷體" w:eastAsia="標楷體" w:hAnsi="標楷體"/>
          <w:sz w:val="28"/>
          <w:szCs w:val="28"/>
        </w:rPr>
        <w:t>興建新廠並拆除舊廠，</w:t>
      </w:r>
      <w:r w:rsidRPr="00E063AF">
        <w:rPr>
          <w:rFonts w:ascii="標楷體" w:eastAsia="標楷體" w:hAnsi="標楷體" w:hint="eastAsia"/>
          <w:sz w:val="28"/>
          <w:szCs w:val="28"/>
        </w:rPr>
        <w:t>其</w:t>
      </w:r>
      <w:r w:rsidRPr="00E063AF">
        <w:rPr>
          <w:rFonts w:ascii="標楷體" w:eastAsia="標楷體" w:hAnsi="標楷體"/>
          <w:sz w:val="28"/>
          <w:szCs w:val="28"/>
        </w:rPr>
        <w:t>內容包括基地配置、垃圾處理量、焚化處理流程及廢水處理等，目前已於110年7月</w:t>
      </w:r>
      <w:r w:rsidRPr="00E063AF">
        <w:rPr>
          <w:rFonts w:ascii="標楷體" w:eastAsia="標楷體" w:hAnsi="標楷體" w:hint="eastAsia"/>
          <w:sz w:val="28"/>
          <w:szCs w:val="28"/>
        </w:rPr>
        <w:t>2</w:t>
      </w:r>
      <w:r w:rsidRPr="00E063AF">
        <w:rPr>
          <w:rFonts w:ascii="標楷體" w:eastAsia="標楷體" w:hAnsi="標楷體"/>
          <w:sz w:val="28"/>
          <w:szCs w:val="28"/>
        </w:rPr>
        <w:t>日召開專案小組初審會議，</w:t>
      </w:r>
      <w:r w:rsidR="000F6FF0">
        <w:rPr>
          <w:rFonts w:ascii="標楷體" w:eastAsia="標楷體" w:hAnsi="標楷體"/>
          <w:sz w:val="28"/>
          <w:szCs w:val="28"/>
        </w:rPr>
        <w:t>並預計</w:t>
      </w:r>
      <w:r w:rsidRPr="00E063AF">
        <w:rPr>
          <w:rFonts w:ascii="標楷體" w:eastAsia="標楷體" w:hAnsi="標楷體"/>
          <w:sz w:val="28"/>
          <w:szCs w:val="28"/>
        </w:rPr>
        <w:t>於110年8月</w:t>
      </w:r>
      <w:r w:rsidR="000F6FF0">
        <w:rPr>
          <w:rFonts w:ascii="標楷體" w:eastAsia="標楷體" w:hAnsi="標楷體"/>
          <w:sz w:val="28"/>
          <w:szCs w:val="28"/>
        </w:rPr>
        <w:t>10</w:t>
      </w:r>
      <w:r w:rsidRPr="00E063AF">
        <w:rPr>
          <w:rFonts w:ascii="標楷體" w:eastAsia="標楷體" w:hAnsi="標楷體"/>
          <w:sz w:val="28"/>
          <w:szCs w:val="28"/>
        </w:rPr>
        <w:t>日</w:t>
      </w:r>
      <w:r w:rsidR="000F6FF0">
        <w:rPr>
          <w:rFonts w:ascii="標楷體" w:eastAsia="標楷體" w:hAnsi="標楷體"/>
          <w:sz w:val="28"/>
          <w:szCs w:val="28"/>
        </w:rPr>
        <w:t>召開第2次專案小組初審會議</w:t>
      </w:r>
      <w:r w:rsidRPr="00E063AF">
        <w:rPr>
          <w:rFonts w:ascii="標楷體" w:eastAsia="標楷體" w:hAnsi="標楷體"/>
          <w:sz w:val="28"/>
          <w:szCs w:val="28"/>
        </w:rPr>
        <w:t>。</w:t>
      </w:r>
    </w:p>
    <w:p w:rsidR="008158C9" w:rsidRPr="00E063AF" w:rsidRDefault="008158C9" w:rsidP="008158C9">
      <w:pPr>
        <w:pStyle w:val="af5"/>
        <w:snapToGrid w:val="0"/>
        <w:spacing w:line="320" w:lineRule="exact"/>
        <w:ind w:leftChars="650" w:left="1560"/>
        <w:jc w:val="both"/>
        <w:rPr>
          <w:rFonts w:ascii="標楷體" w:eastAsia="標楷體" w:hAnsi="標楷體"/>
          <w:sz w:val="28"/>
          <w:szCs w:val="28"/>
        </w:rPr>
      </w:pPr>
    </w:p>
    <w:p w:rsidR="00820104" w:rsidRPr="008158C9" w:rsidRDefault="00820104" w:rsidP="008158C9">
      <w:pPr>
        <w:pStyle w:val="a9"/>
        <w:spacing w:line="320" w:lineRule="exact"/>
        <w:jc w:val="both"/>
        <w:rPr>
          <w:rFonts w:ascii="文鼎中黑" w:eastAsia="文鼎中黑" w:hAnsi="標楷體" w:cs="華康中黑體(P)"/>
          <w:b/>
          <w:sz w:val="30"/>
          <w:szCs w:val="30"/>
        </w:rPr>
      </w:pPr>
      <w:r w:rsidRPr="008158C9">
        <w:rPr>
          <w:rFonts w:ascii="文鼎中黑" w:eastAsia="文鼎中黑" w:hAnsi="標楷體" w:cs="華康中黑體(P)" w:hint="eastAsia"/>
          <w:b/>
          <w:sz w:val="30"/>
          <w:szCs w:val="30"/>
        </w:rPr>
        <w:t>四、低碳</w:t>
      </w:r>
    </w:p>
    <w:p w:rsidR="0057475C" w:rsidRPr="00E063AF" w:rsidRDefault="0057475C" w:rsidP="00F83961">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（一）生態永續</w:t>
      </w:r>
      <w:r w:rsidRPr="00F83961">
        <w:rPr>
          <w:rFonts w:ascii="標楷體" w:eastAsia="標楷體" w:hAnsi="標楷體"/>
          <w:sz w:val="28"/>
          <w:szCs w:val="28"/>
        </w:rPr>
        <w:t>推動</w:t>
      </w:r>
      <w:r w:rsidRPr="00E063AF">
        <w:rPr>
          <w:rFonts w:ascii="標楷體" w:eastAsia="標楷體" w:hAnsi="標楷體"/>
          <w:bCs/>
          <w:sz w:val="28"/>
          <w:szCs w:val="28"/>
        </w:rPr>
        <w:t>高雄市永續發展業務</w:t>
      </w:r>
    </w:p>
    <w:p w:rsidR="0057475C" w:rsidRPr="00E063AF" w:rsidRDefault="0057475C" w:rsidP="00F83961">
      <w:pPr>
        <w:snapToGrid w:val="0"/>
        <w:spacing w:line="320" w:lineRule="exact"/>
        <w:ind w:leftChars="420" w:left="1008"/>
        <w:jc w:val="both"/>
        <w:rPr>
          <w:rFonts w:ascii="標楷體" w:eastAsia="標楷體" w:hAnsi="標楷體"/>
          <w:bCs/>
          <w:sz w:val="28"/>
          <w:szCs w:val="28"/>
        </w:rPr>
      </w:pPr>
      <w:r w:rsidRPr="00E063AF">
        <w:rPr>
          <w:rFonts w:ascii="標楷體" w:eastAsia="標楷體" w:hAnsi="標楷體" w:hint="eastAsia"/>
          <w:bCs/>
          <w:sz w:val="28"/>
          <w:szCs w:val="28"/>
        </w:rPr>
        <w:t>高雄市依據環境維護管理自治條例第12條規定設立「高雄市政府永續發展暨氣候變遷調適會」，推動本市永續發展及氣候變遷調適策略，永續會委員於110年5月完成</w:t>
      </w:r>
      <w:proofErr w:type="gramStart"/>
      <w:r w:rsidRPr="00E063AF">
        <w:rPr>
          <w:rFonts w:ascii="標楷體" w:eastAsia="標楷體" w:hAnsi="標楷體" w:hint="eastAsia"/>
          <w:bCs/>
          <w:sz w:val="28"/>
          <w:szCs w:val="28"/>
        </w:rPr>
        <w:t>遴聘並</w:t>
      </w:r>
      <w:proofErr w:type="gramEnd"/>
      <w:r w:rsidRPr="00E063AF">
        <w:rPr>
          <w:rFonts w:ascii="標楷體" w:eastAsia="標楷體" w:hAnsi="標楷體" w:hint="eastAsia"/>
          <w:bCs/>
          <w:sz w:val="28"/>
          <w:szCs w:val="28"/>
        </w:rPr>
        <w:t>邁入第六屆，目前共管考80項指標，因應高雄市自願檢視報告(VLR)及國家環境保護計畫撰寫，規劃再新增105項指標，更全面涵蓋聯合國17項永續發展目標(SDGs)，預計提報第六屆第一次永續大會確認。</w:t>
      </w:r>
    </w:p>
    <w:p w:rsidR="0057475C" w:rsidRPr="00E063AF" w:rsidRDefault="00F83961" w:rsidP="00F83961">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w:t>
      </w:r>
      <w:r>
        <w:rPr>
          <w:rFonts w:ascii="標楷體" w:eastAsia="標楷體" w:hAnsi="標楷體" w:hint="eastAsia"/>
          <w:bCs/>
          <w:sz w:val="28"/>
          <w:szCs w:val="28"/>
        </w:rPr>
        <w:t>二</w:t>
      </w:r>
      <w:r w:rsidRPr="00E063AF">
        <w:rPr>
          <w:rFonts w:ascii="標楷體" w:eastAsia="標楷體" w:hAnsi="標楷體" w:hint="eastAsia"/>
          <w:bCs/>
          <w:sz w:val="28"/>
          <w:szCs w:val="28"/>
        </w:rPr>
        <w:t>）</w:t>
      </w:r>
      <w:r w:rsidR="0057475C" w:rsidRPr="00F83961">
        <w:rPr>
          <w:rFonts w:ascii="標楷體" w:eastAsia="標楷體" w:hAnsi="標楷體" w:hint="eastAsia"/>
          <w:sz w:val="28"/>
          <w:szCs w:val="28"/>
        </w:rPr>
        <w:t>撰寫</w:t>
      </w:r>
      <w:r w:rsidR="0057475C" w:rsidRPr="00E063AF">
        <w:rPr>
          <w:rFonts w:ascii="標楷體" w:eastAsia="標楷體" w:hAnsi="標楷體" w:hint="eastAsia"/>
          <w:bCs/>
          <w:sz w:val="28"/>
          <w:szCs w:val="28"/>
        </w:rPr>
        <w:t>永續自願檢視報告</w:t>
      </w:r>
    </w:p>
    <w:p w:rsidR="0057475C" w:rsidRPr="00E063AF" w:rsidRDefault="0057475C" w:rsidP="00F83961">
      <w:pPr>
        <w:snapToGrid w:val="0"/>
        <w:spacing w:line="320" w:lineRule="exact"/>
        <w:ind w:leftChars="420" w:left="1008"/>
        <w:jc w:val="both"/>
        <w:rPr>
          <w:rFonts w:ascii="標楷體" w:eastAsia="標楷體" w:hAnsi="標楷體"/>
          <w:bCs/>
          <w:sz w:val="28"/>
          <w:szCs w:val="28"/>
        </w:rPr>
      </w:pPr>
      <w:r w:rsidRPr="00E063AF">
        <w:rPr>
          <w:rFonts w:ascii="標楷體" w:eastAsia="標楷體" w:hAnsi="標楷體" w:hint="eastAsia"/>
          <w:bCs/>
          <w:sz w:val="28"/>
          <w:szCs w:val="28"/>
        </w:rPr>
        <w:t>高雄市自願檢視報告(VLR)以「經濟發展 永續經營」為核心，積極貫徹「產業轉型優先」、「增加就業優先」、「交通建設優先」，以及「改善空污優先」這四大優先作為目標，將施政計畫「</w:t>
      </w:r>
      <w:proofErr w:type="gramStart"/>
      <w:r w:rsidRPr="00E063AF">
        <w:rPr>
          <w:rFonts w:ascii="標楷體" w:eastAsia="標楷體" w:hAnsi="標楷體" w:hint="eastAsia"/>
          <w:bCs/>
          <w:sz w:val="28"/>
          <w:szCs w:val="28"/>
        </w:rPr>
        <w:t>拚</w:t>
      </w:r>
      <w:proofErr w:type="gramEnd"/>
      <w:r w:rsidRPr="00E063AF">
        <w:rPr>
          <w:rFonts w:ascii="標楷體" w:eastAsia="標楷體" w:hAnsi="標楷體" w:hint="eastAsia"/>
          <w:bCs/>
          <w:sz w:val="28"/>
          <w:szCs w:val="28"/>
        </w:rPr>
        <w:t>經濟」、「</w:t>
      </w:r>
      <w:proofErr w:type="gramStart"/>
      <w:r w:rsidRPr="00E063AF">
        <w:rPr>
          <w:rFonts w:ascii="標楷體" w:eastAsia="標楷體" w:hAnsi="標楷體" w:hint="eastAsia"/>
          <w:bCs/>
          <w:sz w:val="28"/>
          <w:szCs w:val="28"/>
        </w:rPr>
        <w:t>衝</w:t>
      </w:r>
      <w:proofErr w:type="gramEnd"/>
      <w:r w:rsidRPr="00E063AF">
        <w:rPr>
          <w:rFonts w:ascii="標楷體" w:eastAsia="標楷體" w:hAnsi="標楷體" w:hint="eastAsia"/>
          <w:bCs/>
          <w:sz w:val="28"/>
          <w:szCs w:val="28"/>
        </w:rPr>
        <w:t>就業」、「顧教育」、「好生活」及「真安心」等五大面向與聯合國SDGs連結。經邀集市府各局處透過教育訓練、利害關係者（跨局處）公民咖啡館、跨局處確認會議及專家諮詢會討論，已盤點市府110項永續發展行動亮點扣合聯合國17項SDGs，</w:t>
      </w:r>
      <w:proofErr w:type="gramStart"/>
      <w:r w:rsidRPr="00E063AF">
        <w:rPr>
          <w:rFonts w:ascii="標楷體" w:eastAsia="標楷體" w:hAnsi="標楷體" w:hint="eastAsia"/>
          <w:bCs/>
          <w:sz w:val="28"/>
          <w:szCs w:val="28"/>
        </w:rPr>
        <w:t>並匡列152項</w:t>
      </w:r>
      <w:proofErr w:type="gramEnd"/>
      <w:r w:rsidRPr="00E063AF">
        <w:rPr>
          <w:rFonts w:ascii="標楷體" w:eastAsia="標楷體" w:hAnsi="標楷體" w:hint="eastAsia"/>
          <w:bCs/>
          <w:sz w:val="28"/>
          <w:szCs w:val="28"/>
        </w:rPr>
        <w:t>管考指標，未來並透過本市永續發展暨氣候變遷調適會滾動檢討各項指標，以落實各項市政工作朝永續發展目標邁進，帶動城市升級轉型，為高雄的未來奠定堅實的基礎，使高雄成為</w:t>
      </w:r>
      <w:proofErr w:type="gramStart"/>
      <w:r w:rsidRPr="00E063AF">
        <w:rPr>
          <w:rFonts w:ascii="標楷體" w:eastAsia="標楷體" w:hAnsi="標楷體" w:hint="eastAsia"/>
          <w:bCs/>
          <w:sz w:val="28"/>
          <w:szCs w:val="28"/>
        </w:rPr>
        <w:t>永續宜居</w:t>
      </w:r>
      <w:proofErr w:type="gramEnd"/>
      <w:r w:rsidRPr="00E063AF">
        <w:rPr>
          <w:rFonts w:ascii="標楷體" w:eastAsia="標楷體" w:hAnsi="標楷體" w:hint="eastAsia"/>
          <w:bCs/>
          <w:sz w:val="28"/>
          <w:szCs w:val="28"/>
        </w:rPr>
        <w:t>的港灣城市。</w:t>
      </w:r>
    </w:p>
    <w:p w:rsidR="0057475C" w:rsidRPr="00E063AF" w:rsidRDefault="00F83961" w:rsidP="00F83961">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w:t>
      </w:r>
      <w:r>
        <w:rPr>
          <w:rFonts w:ascii="標楷體" w:eastAsia="標楷體" w:hAnsi="標楷體" w:hint="eastAsia"/>
          <w:bCs/>
          <w:sz w:val="28"/>
          <w:szCs w:val="28"/>
        </w:rPr>
        <w:t>三</w:t>
      </w:r>
      <w:r w:rsidRPr="00E063AF">
        <w:rPr>
          <w:rFonts w:ascii="標楷體" w:eastAsia="標楷體" w:hAnsi="標楷體" w:hint="eastAsia"/>
          <w:bCs/>
          <w:sz w:val="28"/>
          <w:szCs w:val="28"/>
        </w:rPr>
        <w:t>）</w:t>
      </w:r>
      <w:r w:rsidR="0057475C" w:rsidRPr="00E063AF">
        <w:rPr>
          <w:rFonts w:ascii="標楷體" w:eastAsia="標楷體" w:hAnsi="標楷體" w:hint="eastAsia"/>
          <w:bCs/>
          <w:sz w:val="28"/>
          <w:szCs w:val="28"/>
        </w:rPr>
        <w:t>執行溫室氣體管理作業</w:t>
      </w:r>
    </w:p>
    <w:p w:rsidR="0057475C" w:rsidRPr="00E063AF" w:rsidRDefault="00182540" w:rsidP="00182540">
      <w:pPr>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1.</w:t>
      </w:r>
      <w:r w:rsidR="0057475C" w:rsidRPr="00E063AF">
        <w:rPr>
          <w:rFonts w:ascii="標楷體" w:eastAsia="標楷體" w:hAnsi="標楷體" w:hint="eastAsia"/>
          <w:bCs/>
          <w:sz w:val="28"/>
          <w:szCs w:val="28"/>
        </w:rPr>
        <w:t>高雄市</w:t>
      </w:r>
      <w:r w:rsidR="0057475C" w:rsidRPr="00182540">
        <w:rPr>
          <w:rFonts w:ascii="標楷體" w:eastAsia="標楷體" w:hAnsi="標楷體" w:hint="eastAsia"/>
          <w:sz w:val="28"/>
          <w:szCs w:val="28"/>
        </w:rPr>
        <w:t>108</w:t>
      </w:r>
      <w:r w:rsidR="0057475C" w:rsidRPr="00E063AF">
        <w:rPr>
          <w:rFonts w:ascii="標楷體" w:eastAsia="標楷體" w:hAnsi="標楷體" w:hint="eastAsia"/>
          <w:bCs/>
          <w:sz w:val="28"/>
          <w:szCs w:val="28"/>
        </w:rPr>
        <w:t>年溫室氣體淨排放量為5,589萬公噸CO</w:t>
      </w:r>
      <w:r w:rsidR="0057475C" w:rsidRPr="00E063AF">
        <w:rPr>
          <w:rFonts w:ascii="標楷體" w:eastAsia="標楷體" w:hAnsi="標楷體" w:hint="eastAsia"/>
          <w:bCs/>
          <w:sz w:val="28"/>
          <w:szCs w:val="28"/>
          <w:vertAlign w:val="subscript"/>
        </w:rPr>
        <w:t>2</w:t>
      </w:r>
      <w:r w:rsidR="0057475C" w:rsidRPr="00E063AF">
        <w:rPr>
          <w:rFonts w:ascii="標楷體" w:eastAsia="標楷體" w:hAnsi="標楷體" w:hint="eastAsia"/>
          <w:bCs/>
          <w:sz w:val="28"/>
          <w:szCs w:val="28"/>
        </w:rPr>
        <w:t>e，較基準年94</w:t>
      </w:r>
      <w:r w:rsidR="0057475C" w:rsidRPr="00E063AF">
        <w:rPr>
          <w:rFonts w:ascii="標楷體" w:eastAsia="標楷體" w:hAnsi="標楷體" w:hint="eastAsia"/>
          <w:bCs/>
          <w:sz w:val="28"/>
          <w:szCs w:val="28"/>
        </w:rPr>
        <w:lastRenderedPageBreak/>
        <w:t>年減少15.5%，積極朝119年減量20% (挑戰30%)及</w:t>
      </w:r>
      <w:proofErr w:type="gramStart"/>
      <w:r w:rsidR="0057475C" w:rsidRPr="00E063AF">
        <w:rPr>
          <w:rFonts w:ascii="標楷體" w:eastAsia="標楷體" w:hAnsi="標楷體" w:hint="eastAsia"/>
          <w:bCs/>
          <w:sz w:val="28"/>
          <w:szCs w:val="28"/>
        </w:rPr>
        <w:t>139年淨零排放</w:t>
      </w:r>
      <w:proofErr w:type="gramEnd"/>
      <w:r w:rsidR="0057475C" w:rsidRPr="00E063AF">
        <w:rPr>
          <w:rFonts w:ascii="標楷體" w:eastAsia="標楷體" w:hAnsi="標楷體" w:hint="eastAsia"/>
          <w:bCs/>
          <w:sz w:val="28"/>
          <w:szCs w:val="28"/>
        </w:rPr>
        <w:t>目標邁進。</w:t>
      </w:r>
    </w:p>
    <w:p w:rsidR="0057475C" w:rsidRPr="00E063AF" w:rsidRDefault="00182540" w:rsidP="00182540">
      <w:pPr>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2.</w:t>
      </w:r>
      <w:r w:rsidR="0057475C" w:rsidRPr="00E063AF">
        <w:rPr>
          <w:rFonts w:ascii="標楷體" w:eastAsia="標楷體" w:hAnsi="標楷體" w:hint="eastAsia"/>
          <w:bCs/>
          <w:sz w:val="28"/>
          <w:szCs w:val="28"/>
        </w:rPr>
        <w:t>第一期「高雄市溫室氣體管制執行計畫」(107~109年)成果於109年12月30日提報中央，合計能源、製造、住商、運輸、農業及廢棄物部門</w:t>
      </w:r>
      <w:proofErr w:type="gramStart"/>
      <w:r w:rsidR="0057475C" w:rsidRPr="00E063AF">
        <w:rPr>
          <w:rFonts w:ascii="標楷體" w:eastAsia="標楷體" w:hAnsi="標楷體" w:hint="eastAsia"/>
          <w:bCs/>
          <w:sz w:val="28"/>
          <w:szCs w:val="28"/>
        </w:rPr>
        <w:t>減碳約</w:t>
      </w:r>
      <w:proofErr w:type="gramEnd"/>
      <w:r w:rsidR="0057475C" w:rsidRPr="00E063AF">
        <w:rPr>
          <w:rFonts w:ascii="標楷體" w:eastAsia="標楷體" w:hAnsi="標楷體" w:hint="eastAsia"/>
          <w:bCs/>
          <w:sz w:val="28"/>
          <w:szCs w:val="28"/>
        </w:rPr>
        <w:t>340噸。</w:t>
      </w:r>
    </w:p>
    <w:p w:rsidR="0057475C" w:rsidRPr="00E063AF" w:rsidRDefault="00182540" w:rsidP="00182540">
      <w:pPr>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3.</w:t>
      </w:r>
      <w:r w:rsidR="0057475C" w:rsidRPr="00E063AF">
        <w:rPr>
          <w:rFonts w:ascii="標楷體" w:eastAsia="標楷體" w:hAnsi="標楷體" w:hint="eastAsia"/>
          <w:bCs/>
          <w:sz w:val="28"/>
          <w:szCs w:val="28"/>
        </w:rPr>
        <w:t>完成10家次事業單位節能減碳技術輔導，診斷高耗能、高排碳之設備及系統，最大減碳效益預估可達13,800公噸。</w:t>
      </w:r>
    </w:p>
    <w:p w:rsidR="0057475C" w:rsidRPr="00E063AF" w:rsidRDefault="00182540" w:rsidP="00182540">
      <w:pPr>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4.</w:t>
      </w:r>
      <w:r w:rsidR="0057475C" w:rsidRPr="00E063AF">
        <w:rPr>
          <w:rFonts w:ascii="標楷體" w:eastAsia="標楷體" w:hAnsi="標楷體" w:hint="eastAsia"/>
          <w:bCs/>
          <w:sz w:val="28"/>
          <w:szCs w:val="28"/>
        </w:rPr>
        <w:t>辦理29案事業單位與住商部門溫室氣體合作減量作業，推動迄今7年，共有50個事業單位參與，完成61處場域進行154案</w:t>
      </w:r>
      <w:proofErr w:type="gramStart"/>
      <w:r w:rsidR="0057475C" w:rsidRPr="00E063AF">
        <w:rPr>
          <w:rFonts w:ascii="標楷體" w:eastAsia="標楷體" w:hAnsi="標楷體" w:hint="eastAsia"/>
          <w:bCs/>
          <w:sz w:val="28"/>
          <w:szCs w:val="28"/>
        </w:rPr>
        <w:t>汰</w:t>
      </w:r>
      <w:proofErr w:type="gramEnd"/>
      <w:r w:rsidR="0057475C" w:rsidRPr="00E063AF">
        <w:rPr>
          <w:rFonts w:ascii="標楷體" w:eastAsia="標楷體" w:hAnsi="標楷體" w:hint="eastAsia"/>
          <w:bCs/>
          <w:sz w:val="28"/>
          <w:szCs w:val="28"/>
        </w:rPr>
        <w:t>換改善，</w:t>
      </w:r>
      <w:proofErr w:type="gramStart"/>
      <w:r w:rsidR="0057475C" w:rsidRPr="00E063AF">
        <w:rPr>
          <w:rFonts w:ascii="標楷體" w:eastAsia="標楷體" w:hAnsi="標楷體" w:hint="eastAsia"/>
          <w:bCs/>
          <w:sz w:val="28"/>
          <w:szCs w:val="28"/>
        </w:rPr>
        <w:t>總媒合</w:t>
      </w:r>
      <w:proofErr w:type="gramEnd"/>
      <w:r w:rsidR="0057475C" w:rsidRPr="00E063AF">
        <w:rPr>
          <w:rFonts w:ascii="標楷體" w:eastAsia="標楷體" w:hAnsi="標楷體" w:hint="eastAsia"/>
          <w:bCs/>
          <w:sz w:val="28"/>
          <w:szCs w:val="28"/>
        </w:rPr>
        <w:t>金額達1</w:t>
      </w:r>
      <w:r w:rsidR="0022141F">
        <w:rPr>
          <w:rFonts w:ascii="標楷體" w:eastAsia="標楷體" w:hAnsi="標楷體"/>
          <w:bCs/>
          <w:sz w:val="28"/>
          <w:szCs w:val="28"/>
        </w:rPr>
        <w:t>,</w:t>
      </w:r>
      <w:r w:rsidR="0057475C" w:rsidRPr="00E063AF">
        <w:rPr>
          <w:rFonts w:ascii="標楷體" w:eastAsia="標楷體" w:hAnsi="標楷體" w:hint="eastAsia"/>
          <w:bCs/>
          <w:sz w:val="28"/>
          <w:szCs w:val="28"/>
        </w:rPr>
        <w:t>117萬元，</w:t>
      </w:r>
      <w:proofErr w:type="gramStart"/>
      <w:r w:rsidR="0057475C" w:rsidRPr="00E063AF">
        <w:rPr>
          <w:rFonts w:ascii="標楷體" w:eastAsia="標楷體" w:hAnsi="標楷體" w:hint="eastAsia"/>
          <w:bCs/>
          <w:sz w:val="28"/>
          <w:szCs w:val="28"/>
        </w:rPr>
        <w:t>每年減碳</w:t>
      </w:r>
      <w:proofErr w:type="gramEnd"/>
      <w:r w:rsidR="0057475C" w:rsidRPr="00E063AF">
        <w:rPr>
          <w:rFonts w:ascii="標楷體" w:eastAsia="標楷體" w:hAnsi="標楷體" w:hint="eastAsia"/>
          <w:bCs/>
          <w:sz w:val="28"/>
          <w:szCs w:val="28"/>
        </w:rPr>
        <w:t>692公噸。</w:t>
      </w:r>
    </w:p>
    <w:p w:rsidR="0057475C" w:rsidRPr="00E063AF" w:rsidRDefault="00182540" w:rsidP="00182540">
      <w:pPr>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5.</w:t>
      </w:r>
      <w:r w:rsidR="0057475C" w:rsidRPr="00E063AF">
        <w:rPr>
          <w:rFonts w:ascii="標楷體" w:eastAsia="標楷體" w:hAnsi="標楷體" w:hint="eastAsia"/>
          <w:bCs/>
          <w:sz w:val="28"/>
          <w:szCs w:val="28"/>
        </w:rPr>
        <w:t>積極推動溫室氣體減量，攜手企業</w:t>
      </w:r>
      <w:proofErr w:type="gramStart"/>
      <w:r w:rsidR="0057475C" w:rsidRPr="00E063AF">
        <w:rPr>
          <w:rFonts w:ascii="標楷體" w:eastAsia="標楷體" w:hAnsi="標楷體" w:hint="eastAsia"/>
          <w:bCs/>
          <w:sz w:val="28"/>
          <w:szCs w:val="28"/>
        </w:rPr>
        <w:t>加入減碳行列</w:t>
      </w:r>
      <w:proofErr w:type="gramEnd"/>
      <w:r w:rsidR="0057475C" w:rsidRPr="00E063AF">
        <w:rPr>
          <w:rFonts w:ascii="標楷體" w:eastAsia="標楷體" w:hAnsi="標楷體" w:hint="eastAsia"/>
          <w:bCs/>
          <w:sz w:val="28"/>
          <w:szCs w:val="28"/>
        </w:rPr>
        <w:t>:</w:t>
      </w:r>
      <w:proofErr w:type="gramStart"/>
      <w:r w:rsidR="0057475C" w:rsidRPr="00E063AF">
        <w:rPr>
          <w:rFonts w:ascii="標楷體" w:eastAsia="標楷體" w:hAnsi="標楷體" w:hint="eastAsia"/>
          <w:bCs/>
          <w:sz w:val="28"/>
          <w:szCs w:val="28"/>
        </w:rPr>
        <w:t>輔導漢程客運</w:t>
      </w:r>
      <w:proofErr w:type="gramEnd"/>
      <w:r w:rsidR="0057475C" w:rsidRPr="00E063AF">
        <w:rPr>
          <w:rFonts w:ascii="標楷體" w:eastAsia="標楷體" w:hAnsi="標楷體" w:hint="eastAsia"/>
          <w:bCs/>
          <w:sz w:val="28"/>
          <w:szCs w:val="28"/>
        </w:rPr>
        <w:t>柴油車</w:t>
      </w:r>
      <w:proofErr w:type="gramStart"/>
      <w:r w:rsidR="0057475C" w:rsidRPr="00E063AF">
        <w:rPr>
          <w:rFonts w:ascii="標楷體" w:eastAsia="標楷體" w:hAnsi="標楷體" w:hint="eastAsia"/>
          <w:bCs/>
          <w:sz w:val="28"/>
          <w:szCs w:val="28"/>
        </w:rPr>
        <w:t>汰</w:t>
      </w:r>
      <w:proofErr w:type="gramEnd"/>
      <w:r w:rsidR="0057475C" w:rsidRPr="00E063AF">
        <w:rPr>
          <w:rFonts w:ascii="標楷體" w:eastAsia="標楷體" w:hAnsi="標楷體" w:hint="eastAsia"/>
          <w:bCs/>
          <w:sz w:val="28"/>
          <w:szCs w:val="28"/>
        </w:rPr>
        <w:t>換電動公車溫室氣體抵換專案經環保署審核註冊通過，</w:t>
      </w:r>
      <w:proofErr w:type="gramStart"/>
      <w:r w:rsidR="0057475C" w:rsidRPr="00E063AF">
        <w:rPr>
          <w:rFonts w:ascii="標楷體" w:eastAsia="標楷體" w:hAnsi="標楷體" w:hint="eastAsia"/>
          <w:bCs/>
          <w:sz w:val="28"/>
          <w:szCs w:val="28"/>
        </w:rPr>
        <w:t>減碳逾</w:t>
      </w:r>
      <w:proofErr w:type="gramEnd"/>
      <w:r w:rsidR="0057475C" w:rsidRPr="00E063AF">
        <w:rPr>
          <w:rFonts w:ascii="標楷體" w:eastAsia="標楷體" w:hAnsi="標楷體" w:hint="eastAsia"/>
          <w:bCs/>
          <w:sz w:val="28"/>
          <w:szCs w:val="28"/>
        </w:rPr>
        <w:t>2萬公噸；另輔導港都客運電動公車申請取得碳足跡標籤，平均每人每公里</w:t>
      </w:r>
      <w:proofErr w:type="gramStart"/>
      <w:r w:rsidR="0057475C" w:rsidRPr="00E063AF">
        <w:rPr>
          <w:rFonts w:ascii="標楷體" w:eastAsia="標楷體" w:hAnsi="標楷體" w:hint="eastAsia"/>
          <w:bCs/>
          <w:sz w:val="28"/>
          <w:szCs w:val="28"/>
        </w:rPr>
        <w:t>僅排碳</w:t>
      </w:r>
      <w:proofErr w:type="gramEnd"/>
      <w:r w:rsidR="0057475C" w:rsidRPr="00E063AF">
        <w:rPr>
          <w:rFonts w:ascii="標楷體" w:eastAsia="標楷體" w:hAnsi="標楷體" w:hint="eastAsia"/>
          <w:bCs/>
          <w:sz w:val="28"/>
          <w:szCs w:val="28"/>
        </w:rPr>
        <w:t>40公克。</w:t>
      </w:r>
    </w:p>
    <w:p w:rsidR="0057475C" w:rsidRPr="00E063AF" w:rsidRDefault="00182540" w:rsidP="00182540">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w:t>
      </w:r>
      <w:r>
        <w:rPr>
          <w:rFonts w:ascii="標楷體" w:eastAsia="標楷體" w:hAnsi="標楷體" w:hint="eastAsia"/>
          <w:bCs/>
          <w:sz w:val="28"/>
          <w:szCs w:val="28"/>
        </w:rPr>
        <w:t>四</w:t>
      </w:r>
      <w:r w:rsidRPr="00E063AF">
        <w:rPr>
          <w:rFonts w:ascii="標楷體" w:eastAsia="標楷體" w:hAnsi="標楷體" w:hint="eastAsia"/>
          <w:bCs/>
          <w:sz w:val="28"/>
          <w:szCs w:val="28"/>
        </w:rPr>
        <w:t>）</w:t>
      </w:r>
      <w:r w:rsidR="0057475C" w:rsidRPr="00E063AF">
        <w:rPr>
          <w:rFonts w:ascii="標楷體" w:eastAsia="標楷體" w:hAnsi="標楷體"/>
          <w:bCs/>
          <w:sz w:val="28"/>
          <w:szCs w:val="28"/>
        </w:rPr>
        <w:t>執行</w:t>
      </w:r>
      <w:r w:rsidR="0057475C" w:rsidRPr="00E063AF">
        <w:rPr>
          <w:rFonts w:ascii="標楷體" w:eastAsia="標楷體" w:hAnsi="標楷體" w:hint="eastAsia"/>
          <w:bCs/>
          <w:sz w:val="28"/>
          <w:szCs w:val="28"/>
        </w:rPr>
        <w:t>推廣綠色生活宣導</w:t>
      </w:r>
    </w:p>
    <w:p w:rsidR="0057475C" w:rsidRPr="00E063AF" w:rsidRDefault="0057475C" w:rsidP="00182540">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bCs/>
          <w:sz w:val="28"/>
          <w:szCs w:val="28"/>
        </w:rPr>
        <w:t>1.</w:t>
      </w:r>
      <w:r w:rsidRPr="00E063AF">
        <w:rPr>
          <w:rFonts w:ascii="標楷體" w:eastAsia="標楷體" w:hAnsi="標楷體" w:hint="eastAsia"/>
          <w:bCs/>
          <w:sz w:val="28"/>
          <w:szCs w:val="28"/>
        </w:rPr>
        <w:t>推廣綠色生活：鼓勵民間企業、團體及社區於採購產品時優先選擇「可回收、低汙染、省資源」之環保標章、節能標章、省水標章等具環境效益之產品，110年1月至</w:t>
      </w:r>
      <w:r w:rsidR="000F6FF0">
        <w:rPr>
          <w:rFonts w:ascii="標楷體" w:eastAsia="標楷體" w:hAnsi="標楷體" w:hint="eastAsia"/>
          <w:bCs/>
          <w:sz w:val="28"/>
          <w:szCs w:val="28"/>
        </w:rPr>
        <w:t>6</w:t>
      </w:r>
      <w:r w:rsidRPr="00E063AF">
        <w:rPr>
          <w:rFonts w:ascii="標楷體" w:eastAsia="標楷體" w:hAnsi="標楷體" w:hint="eastAsia"/>
          <w:bCs/>
          <w:sz w:val="28"/>
          <w:szCs w:val="28"/>
        </w:rPr>
        <w:t>月提報綠色採購計</w:t>
      </w:r>
      <w:r w:rsidR="000F6FF0">
        <w:rPr>
          <w:rFonts w:ascii="標楷體" w:eastAsia="標楷體" w:hAnsi="標楷體" w:hint="eastAsia"/>
          <w:bCs/>
          <w:sz w:val="28"/>
          <w:szCs w:val="28"/>
        </w:rPr>
        <w:t>74</w:t>
      </w:r>
      <w:r w:rsidRPr="00E063AF">
        <w:rPr>
          <w:rFonts w:ascii="標楷體" w:eastAsia="標楷體" w:hAnsi="標楷體" w:hint="eastAsia"/>
          <w:bCs/>
          <w:sz w:val="28"/>
          <w:szCs w:val="28"/>
        </w:rPr>
        <w:t>家企業、民間團體等，總計提報金額達</w:t>
      </w:r>
      <w:r w:rsidR="000F6FF0">
        <w:rPr>
          <w:rFonts w:ascii="標楷體" w:eastAsia="標楷體" w:hAnsi="標楷體" w:hint="eastAsia"/>
          <w:bCs/>
          <w:sz w:val="28"/>
          <w:szCs w:val="28"/>
        </w:rPr>
        <w:t>8</w:t>
      </w:r>
      <w:r w:rsidRPr="00E063AF">
        <w:rPr>
          <w:rFonts w:ascii="標楷體" w:eastAsia="標楷體" w:hAnsi="標楷體" w:hint="eastAsia"/>
          <w:bCs/>
          <w:sz w:val="28"/>
          <w:szCs w:val="28"/>
        </w:rPr>
        <w:t>億</w:t>
      </w:r>
      <w:r w:rsidR="000F6FF0">
        <w:rPr>
          <w:rFonts w:ascii="標楷體" w:eastAsia="標楷體" w:hAnsi="標楷體" w:hint="eastAsia"/>
          <w:bCs/>
          <w:sz w:val="28"/>
          <w:szCs w:val="28"/>
        </w:rPr>
        <w:t>8</w:t>
      </w:r>
      <w:r w:rsidRPr="00E063AF">
        <w:rPr>
          <w:rFonts w:ascii="標楷體" w:eastAsia="標楷體" w:hAnsi="標楷體" w:hint="eastAsia"/>
          <w:bCs/>
          <w:sz w:val="28"/>
          <w:szCs w:val="28"/>
        </w:rPr>
        <w:t>千萬餘元；推廣綠色餐廳、環保旅店，本市目前計</w:t>
      </w:r>
      <w:r w:rsidR="000F6FF0">
        <w:rPr>
          <w:rFonts w:ascii="標楷體" w:eastAsia="標楷體" w:hAnsi="標楷體" w:hint="eastAsia"/>
          <w:bCs/>
          <w:sz w:val="28"/>
          <w:szCs w:val="28"/>
        </w:rPr>
        <w:t>44</w:t>
      </w:r>
      <w:r w:rsidRPr="00E063AF">
        <w:rPr>
          <w:rFonts w:ascii="標楷體" w:eastAsia="標楷體" w:hAnsi="標楷體" w:hint="eastAsia"/>
          <w:bCs/>
          <w:sz w:val="28"/>
          <w:szCs w:val="28"/>
        </w:rPr>
        <w:t>家綠色餐廳、</w:t>
      </w:r>
      <w:r w:rsidR="000F6FF0">
        <w:rPr>
          <w:rFonts w:ascii="標楷體" w:eastAsia="標楷體" w:hAnsi="標楷體" w:hint="eastAsia"/>
          <w:bCs/>
          <w:sz w:val="28"/>
          <w:szCs w:val="28"/>
        </w:rPr>
        <w:t>74</w:t>
      </w:r>
      <w:r w:rsidRPr="00E063AF">
        <w:rPr>
          <w:rFonts w:ascii="標楷體" w:eastAsia="標楷體" w:hAnsi="標楷體" w:hint="eastAsia"/>
          <w:bCs/>
          <w:sz w:val="28"/>
          <w:szCs w:val="28"/>
        </w:rPr>
        <w:t>家環保旅店。</w:t>
      </w:r>
    </w:p>
    <w:p w:rsidR="0057475C" w:rsidRPr="00E063AF" w:rsidRDefault="0057475C" w:rsidP="00182540">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2.推廣環保集點政策：推廣環保集點APP，鼓勵民眾加入會員，總計本市會員已達24,</w:t>
      </w:r>
      <w:r w:rsidR="000F6FF0">
        <w:rPr>
          <w:rFonts w:ascii="標楷體" w:eastAsia="標楷體" w:hAnsi="標楷體" w:hint="eastAsia"/>
          <w:bCs/>
          <w:sz w:val="28"/>
          <w:szCs w:val="28"/>
        </w:rPr>
        <w:t>208</w:t>
      </w:r>
      <w:r w:rsidRPr="00E063AF">
        <w:rPr>
          <w:rFonts w:ascii="標楷體" w:eastAsia="標楷體" w:hAnsi="標楷體" w:hint="eastAsia"/>
          <w:bCs/>
          <w:sz w:val="28"/>
          <w:szCs w:val="28"/>
        </w:rPr>
        <w:t>人，並有</w:t>
      </w:r>
      <w:r w:rsidR="000F6FF0">
        <w:rPr>
          <w:rFonts w:ascii="標楷體" w:eastAsia="標楷體" w:hAnsi="標楷體" w:hint="eastAsia"/>
          <w:bCs/>
          <w:sz w:val="28"/>
          <w:szCs w:val="28"/>
        </w:rPr>
        <w:t>23</w:t>
      </w:r>
      <w:r w:rsidRPr="00E063AF">
        <w:rPr>
          <w:rFonts w:ascii="標楷體" w:eastAsia="標楷體" w:hAnsi="標楷體" w:hint="eastAsia"/>
          <w:bCs/>
          <w:sz w:val="28"/>
          <w:szCs w:val="28"/>
        </w:rPr>
        <w:t>家業者加入環保集點特約機構。</w:t>
      </w:r>
    </w:p>
    <w:p w:rsidR="0057475C" w:rsidRPr="00E063AF" w:rsidRDefault="00182540" w:rsidP="00182540">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w:t>
      </w:r>
      <w:r>
        <w:rPr>
          <w:rFonts w:ascii="標楷體" w:eastAsia="標楷體" w:hAnsi="標楷體" w:hint="eastAsia"/>
          <w:bCs/>
          <w:sz w:val="28"/>
          <w:szCs w:val="28"/>
        </w:rPr>
        <w:t>五</w:t>
      </w:r>
      <w:r w:rsidRPr="00E063AF">
        <w:rPr>
          <w:rFonts w:ascii="標楷體" w:eastAsia="標楷體" w:hAnsi="標楷體" w:hint="eastAsia"/>
          <w:bCs/>
          <w:sz w:val="28"/>
          <w:szCs w:val="28"/>
        </w:rPr>
        <w:t>）</w:t>
      </w:r>
      <w:r w:rsidR="0057475C" w:rsidRPr="00E063AF">
        <w:rPr>
          <w:rFonts w:ascii="標楷體" w:eastAsia="標楷體" w:hAnsi="標楷體"/>
          <w:bCs/>
          <w:sz w:val="28"/>
          <w:szCs w:val="28"/>
        </w:rPr>
        <w:t>執行高雄市</w:t>
      </w:r>
      <w:proofErr w:type="gramStart"/>
      <w:r w:rsidR="0057475C" w:rsidRPr="00E063AF">
        <w:rPr>
          <w:rFonts w:ascii="標楷體" w:eastAsia="標楷體" w:hAnsi="標楷體"/>
          <w:bCs/>
          <w:sz w:val="28"/>
          <w:szCs w:val="28"/>
        </w:rPr>
        <w:t>低碳永續</w:t>
      </w:r>
      <w:proofErr w:type="gramEnd"/>
      <w:r w:rsidR="0057475C" w:rsidRPr="00E063AF">
        <w:rPr>
          <w:rFonts w:ascii="標楷體" w:eastAsia="標楷體" w:hAnsi="標楷體"/>
          <w:bCs/>
          <w:sz w:val="28"/>
          <w:szCs w:val="28"/>
        </w:rPr>
        <w:t>家園</w:t>
      </w:r>
      <w:r w:rsidR="0057475C" w:rsidRPr="00E063AF">
        <w:rPr>
          <w:rFonts w:ascii="標楷體" w:eastAsia="標楷體" w:hAnsi="標楷體" w:hint="eastAsia"/>
          <w:bCs/>
          <w:sz w:val="28"/>
          <w:szCs w:val="28"/>
        </w:rPr>
        <w:t>運作計畫</w:t>
      </w:r>
    </w:p>
    <w:p w:rsidR="0057475C" w:rsidRPr="00E063AF" w:rsidRDefault="0057475C" w:rsidP="00182540">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1.截至</w:t>
      </w:r>
      <w:proofErr w:type="gramStart"/>
      <w:r w:rsidRPr="00E063AF">
        <w:rPr>
          <w:rFonts w:ascii="標楷體" w:eastAsia="標楷體" w:hAnsi="標楷體" w:hint="eastAsia"/>
          <w:bCs/>
          <w:sz w:val="28"/>
          <w:szCs w:val="28"/>
        </w:rPr>
        <w:t>110</w:t>
      </w:r>
      <w:proofErr w:type="gramEnd"/>
      <w:r w:rsidRPr="00E063AF">
        <w:rPr>
          <w:rFonts w:ascii="標楷體" w:eastAsia="標楷體" w:hAnsi="標楷體" w:hint="eastAsia"/>
          <w:bCs/>
          <w:sz w:val="28"/>
          <w:szCs w:val="28"/>
        </w:rPr>
        <w:t>年度本市輔導參與</w:t>
      </w:r>
      <w:proofErr w:type="gramStart"/>
      <w:r w:rsidRPr="00E063AF">
        <w:rPr>
          <w:rFonts w:ascii="標楷體" w:eastAsia="標楷體" w:hAnsi="標楷體" w:hint="eastAsia"/>
          <w:bCs/>
          <w:sz w:val="28"/>
          <w:szCs w:val="28"/>
        </w:rPr>
        <w:t>低碳永續</w:t>
      </w:r>
      <w:proofErr w:type="gramEnd"/>
      <w:r w:rsidRPr="00E063AF">
        <w:rPr>
          <w:rFonts w:ascii="標楷體" w:eastAsia="標楷體" w:hAnsi="標楷體" w:hint="eastAsia"/>
          <w:bCs/>
          <w:sz w:val="28"/>
          <w:szCs w:val="28"/>
        </w:rPr>
        <w:t>家園認證評等，計有1處地方政府「銀級」、1處區層級「銀級」、12處區層級「</w:t>
      </w:r>
      <w:proofErr w:type="gramStart"/>
      <w:r w:rsidRPr="00E063AF">
        <w:rPr>
          <w:rFonts w:ascii="標楷體" w:eastAsia="標楷體" w:hAnsi="標楷體" w:hint="eastAsia"/>
          <w:bCs/>
          <w:sz w:val="28"/>
          <w:szCs w:val="28"/>
        </w:rPr>
        <w:t>銅級</w:t>
      </w:r>
      <w:proofErr w:type="gramEnd"/>
      <w:r w:rsidRPr="00E063AF">
        <w:rPr>
          <w:rFonts w:ascii="標楷體" w:eastAsia="標楷體" w:hAnsi="標楷體" w:hint="eastAsia"/>
          <w:bCs/>
          <w:sz w:val="28"/>
          <w:szCs w:val="28"/>
        </w:rPr>
        <w:t>」、3處里層級「銀級」、49處里層級「</w:t>
      </w:r>
      <w:proofErr w:type="gramStart"/>
      <w:r w:rsidRPr="00E063AF">
        <w:rPr>
          <w:rFonts w:ascii="標楷體" w:eastAsia="標楷體" w:hAnsi="標楷體" w:hint="eastAsia"/>
          <w:bCs/>
          <w:sz w:val="28"/>
          <w:szCs w:val="28"/>
        </w:rPr>
        <w:t>銅級</w:t>
      </w:r>
      <w:proofErr w:type="gramEnd"/>
      <w:r w:rsidRPr="00E063AF">
        <w:rPr>
          <w:rFonts w:ascii="標楷體" w:eastAsia="標楷體" w:hAnsi="標楷體" w:hint="eastAsia"/>
          <w:bCs/>
          <w:sz w:val="28"/>
          <w:szCs w:val="28"/>
        </w:rPr>
        <w:t>」及400處村里社區取得報名成功。</w:t>
      </w:r>
    </w:p>
    <w:p w:rsidR="0057475C" w:rsidRPr="00E063AF" w:rsidRDefault="0057475C" w:rsidP="00182540">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2.為推動本市轄內區域之學校、公有建築、村里社區、住宅、大型商場、公司行號辦公大樓等推動建築物綠化降溫</w:t>
      </w:r>
      <w:proofErr w:type="gramStart"/>
      <w:r w:rsidRPr="00E063AF">
        <w:rPr>
          <w:rFonts w:ascii="標楷體" w:eastAsia="標楷體" w:hAnsi="標楷體" w:hint="eastAsia"/>
          <w:bCs/>
          <w:sz w:val="28"/>
          <w:szCs w:val="28"/>
        </w:rPr>
        <w:t>及減碳工作</w:t>
      </w:r>
      <w:proofErr w:type="gramEnd"/>
      <w:r w:rsidRPr="00E063AF">
        <w:rPr>
          <w:rFonts w:ascii="標楷體" w:eastAsia="標楷體" w:hAnsi="標楷體" w:hint="eastAsia"/>
          <w:bCs/>
          <w:sz w:val="28"/>
          <w:szCs w:val="28"/>
        </w:rPr>
        <w:t>，本年度已完成7處，計11項的低碳行動項目建置，預計每年共可節電13,507度，減少</w:t>
      </w:r>
      <w:r w:rsidRPr="00E063AF">
        <w:rPr>
          <w:rFonts w:ascii="標楷體" w:eastAsia="標楷體" w:hAnsi="標楷體"/>
          <w:bCs/>
          <w:sz w:val="28"/>
          <w:szCs w:val="28"/>
        </w:rPr>
        <w:t>6,874</w:t>
      </w:r>
      <w:r w:rsidRPr="00E063AF">
        <w:rPr>
          <w:rFonts w:ascii="標楷體" w:eastAsia="標楷體" w:hAnsi="標楷體" w:hint="eastAsia"/>
          <w:bCs/>
          <w:sz w:val="28"/>
          <w:szCs w:val="28"/>
        </w:rPr>
        <w:t>kgCO</w:t>
      </w:r>
      <w:r w:rsidRPr="00E063AF">
        <w:rPr>
          <w:rFonts w:ascii="標楷體" w:eastAsia="標楷體" w:hAnsi="標楷體" w:hint="eastAsia"/>
          <w:bCs/>
          <w:sz w:val="28"/>
          <w:szCs w:val="28"/>
          <w:vertAlign w:val="subscript"/>
        </w:rPr>
        <w:t>2</w:t>
      </w:r>
      <w:r w:rsidRPr="00E063AF">
        <w:rPr>
          <w:rFonts w:ascii="標楷體" w:eastAsia="標楷體" w:hAnsi="標楷體" w:hint="eastAsia"/>
          <w:bCs/>
          <w:sz w:val="28"/>
          <w:szCs w:val="28"/>
        </w:rPr>
        <w:t>e排放。</w:t>
      </w:r>
    </w:p>
    <w:p w:rsidR="0057475C" w:rsidRPr="00E063AF" w:rsidRDefault="0057475C" w:rsidP="00182540">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3.本年度環保署預計於全國推動6處「多功能智慧型雨水花園</w:t>
      </w:r>
      <w:r w:rsidRPr="00E063AF">
        <w:rPr>
          <w:rFonts w:ascii="標楷體" w:eastAsia="標楷體" w:hAnsi="標楷體"/>
          <w:bCs/>
          <w:sz w:val="28"/>
          <w:szCs w:val="28"/>
        </w:rPr>
        <w:t>」</w:t>
      </w:r>
      <w:r w:rsidRPr="00E063AF">
        <w:rPr>
          <w:rFonts w:ascii="標楷體" w:eastAsia="標楷體" w:hAnsi="標楷體" w:hint="eastAsia"/>
          <w:bCs/>
          <w:sz w:val="28"/>
          <w:szCs w:val="28"/>
        </w:rPr>
        <w:t>示範點，遴選條件以考量場址改善淹水潛勢、改善微氣候潛力、須為公有地及環境、推廣、永續、效益指標等相關面向綜合進行評估，本局成功爭取鳳山區中正國小及新興區大同國小等2處入選為</w:t>
      </w:r>
      <w:proofErr w:type="gramStart"/>
      <w:r w:rsidRPr="00E063AF">
        <w:rPr>
          <w:rFonts w:ascii="標楷體" w:eastAsia="標楷體" w:hAnsi="標楷體" w:hint="eastAsia"/>
          <w:bCs/>
          <w:sz w:val="28"/>
          <w:szCs w:val="28"/>
        </w:rPr>
        <w:t>110</w:t>
      </w:r>
      <w:proofErr w:type="gramEnd"/>
      <w:r w:rsidRPr="00E063AF">
        <w:rPr>
          <w:rFonts w:ascii="標楷體" w:eastAsia="標楷體" w:hAnsi="標楷體" w:hint="eastAsia"/>
          <w:bCs/>
          <w:sz w:val="28"/>
          <w:szCs w:val="28"/>
        </w:rPr>
        <w:t>年度示範點，其以透過雨水花園設施改是區域微氣候及淹水問題。</w:t>
      </w:r>
    </w:p>
    <w:p w:rsidR="0057475C" w:rsidRPr="00E063AF" w:rsidRDefault="00182540" w:rsidP="00182540">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w:t>
      </w:r>
      <w:r>
        <w:rPr>
          <w:rFonts w:ascii="標楷體" w:eastAsia="標楷體" w:hAnsi="標楷體" w:hint="eastAsia"/>
          <w:bCs/>
          <w:sz w:val="28"/>
          <w:szCs w:val="28"/>
        </w:rPr>
        <w:t>六</w:t>
      </w:r>
      <w:r w:rsidRPr="00E063AF">
        <w:rPr>
          <w:rFonts w:ascii="標楷體" w:eastAsia="標楷體" w:hAnsi="標楷體" w:hint="eastAsia"/>
          <w:bCs/>
          <w:sz w:val="28"/>
          <w:szCs w:val="28"/>
        </w:rPr>
        <w:t>）</w:t>
      </w:r>
      <w:r w:rsidR="0057475C" w:rsidRPr="00E063AF">
        <w:rPr>
          <w:rFonts w:ascii="標楷體" w:eastAsia="標楷體" w:hAnsi="標楷體"/>
          <w:bCs/>
          <w:sz w:val="28"/>
          <w:szCs w:val="28"/>
        </w:rPr>
        <w:t>執行</w:t>
      </w:r>
      <w:r w:rsidR="0057475C" w:rsidRPr="00E063AF">
        <w:rPr>
          <w:rFonts w:ascii="標楷體" w:eastAsia="標楷體" w:hAnsi="標楷體" w:hint="eastAsia"/>
          <w:bCs/>
          <w:sz w:val="28"/>
          <w:szCs w:val="28"/>
        </w:rPr>
        <w:t>低碳生活推廣宣導</w:t>
      </w:r>
    </w:p>
    <w:p w:rsidR="0057475C" w:rsidRPr="00E063AF" w:rsidRDefault="00182540" w:rsidP="00182540">
      <w:pPr>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1.</w:t>
      </w:r>
      <w:r w:rsidR="0057475C" w:rsidRPr="00E063AF">
        <w:rPr>
          <w:rFonts w:ascii="標楷體" w:eastAsia="標楷體" w:hAnsi="標楷體" w:hint="eastAsia"/>
          <w:bCs/>
          <w:sz w:val="28"/>
          <w:szCs w:val="28"/>
        </w:rPr>
        <w:t>高雄市環境維護管理自治條例於109年9月28日修正公告，第七條內容增加：「推動對象包含本市轄內中央及本府機關學校、國營事業及各工業（園）區。」。因應高雄市環境維護管理自治條例修正公告，110年1月至7月分別於學校、社區及各大活動，辦理67場次活動及1場次說明會，推廣低碳飲食、蔬食，總計宣導人數約為</w:t>
      </w:r>
      <w:r w:rsidR="0022141F">
        <w:rPr>
          <w:rFonts w:ascii="標楷體" w:eastAsia="標楷體" w:hAnsi="標楷體"/>
          <w:bCs/>
          <w:sz w:val="28"/>
          <w:szCs w:val="28"/>
        </w:rPr>
        <w:t>8,300</w:t>
      </w:r>
      <w:r w:rsidR="0057475C" w:rsidRPr="00E063AF">
        <w:rPr>
          <w:rFonts w:ascii="標楷體" w:eastAsia="標楷體" w:hAnsi="標楷體" w:hint="eastAsia"/>
          <w:bCs/>
          <w:sz w:val="28"/>
          <w:szCs w:val="28"/>
        </w:rPr>
        <w:t>人。</w:t>
      </w:r>
    </w:p>
    <w:p w:rsidR="0057475C" w:rsidRPr="00E063AF" w:rsidRDefault="00182540" w:rsidP="00182540">
      <w:pPr>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2.</w:t>
      </w:r>
      <w:r w:rsidR="0057475C" w:rsidRPr="00E063AF">
        <w:rPr>
          <w:rFonts w:ascii="標楷體" w:eastAsia="標楷體" w:hAnsi="標楷體" w:hint="eastAsia"/>
          <w:bCs/>
          <w:sz w:val="28"/>
          <w:szCs w:val="28"/>
        </w:rPr>
        <w:t>本市機關學校持續響應每周一日</w:t>
      </w:r>
      <w:proofErr w:type="gramStart"/>
      <w:r w:rsidR="0057475C" w:rsidRPr="00E063AF">
        <w:rPr>
          <w:rFonts w:ascii="標楷體" w:eastAsia="標楷體" w:hAnsi="標楷體" w:hint="eastAsia"/>
          <w:bCs/>
          <w:sz w:val="28"/>
          <w:szCs w:val="28"/>
        </w:rPr>
        <w:t>蔬食日</w:t>
      </w:r>
      <w:proofErr w:type="gramEnd"/>
      <w:r w:rsidR="0057475C" w:rsidRPr="00E063AF">
        <w:rPr>
          <w:rFonts w:ascii="標楷體" w:eastAsia="標楷體" w:hAnsi="標楷體" w:hint="eastAsia"/>
          <w:bCs/>
          <w:sz w:val="28"/>
          <w:szCs w:val="28"/>
        </w:rPr>
        <w:t>，總計110年1月至</w:t>
      </w:r>
      <w:r w:rsidR="008B673D" w:rsidRPr="00E063AF">
        <w:rPr>
          <w:rFonts w:ascii="標楷體" w:eastAsia="標楷體" w:hAnsi="標楷體" w:hint="eastAsia"/>
          <w:bCs/>
          <w:sz w:val="28"/>
          <w:szCs w:val="28"/>
        </w:rPr>
        <w:t>6</w:t>
      </w:r>
      <w:r w:rsidR="0057475C" w:rsidRPr="00E063AF">
        <w:rPr>
          <w:rFonts w:ascii="標楷體" w:eastAsia="標楷體" w:hAnsi="標楷體" w:hint="eastAsia"/>
          <w:bCs/>
          <w:sz w:val="28"/>
          <w:szCs w:val="28"/>
        </w:rPr>
        <w:t>月，</w:t>
      </w:r>
      <w:r w:rsidR="0057475C" w:rsidRPr="00E063AF">
        <w:rPr>
          <w:rFonts w:ascii="標楷體" w:eastAsia="標楷體" w:hAnsi="標楷體" w:hint="eastAsia"/>
          <w:bCs/>
          <w:sz w:val="28"/>
          <w:szCs w:val="28"/>
        </w:rPr>
        <w:lastRenderedPageBreak/>
        <w:t>機關學校累積</w:t>
      </w:r>
      <w:proofErr w:type="gramStart"/>
      <w:r w:rsidR="0057475C" w:rsidRPr="00E063AF">
        <w:rPr>
          <w:rFonts w:ascii="標楷體" w:eastAsia="標楷體" w:hAnsi="標楷體" w:hint="eastAsia"/>
          <w:bCs/>
          <w:sz w:val="28"/>
          <w:szCs w:val="28"/>
        </w:rPr>
        <w:t>食用蔬</w:t>
      </w:r>
      <w:proofErr w:type="gramEnd"/>
      <w:r w:rsidR="0057475C" w:rsidRPr="00E063AF">
        <w:rPr>
          <w:rFonts w:ascii="標楷體" w:eastAsia="標楷體" w:hAnsi="標楷體" w:hint="eastAsia"/>
          <w:bCs/>
          <w:sz w:val="28"/>
          <w:szCs w:val="28"/>
        </w:rPr>
        <w:t>食人數約為181萬人，蔬</w:t>
      </w:r>
      <w:proofErr w:type="gramStart"/>
      <w:r w:rsidR="0057475C" w:rsidRPr="00E063AF">
        <w:rPr>
          <w:rFonts w:ascii="標楷體" w:eastAsia="標楷體" w:hAnsi="標楷體" w:hint="eastAsia"/>
          <w:bCs/>
          <w:sz w:val="28"/>
          <w:szCs w:val="28"/>
        </w:rPr>
        <w:t>食減碳量</w:t>
      </w:r>
      <w:proofErr w:type="gramEnd"/>
      <w:r w:rsidR="0057475C" w:rsidRPr="00E063AF">
        <w:rPr>
          <w:rFonts w:ascii="標楷體" w:eastAsia="標楷體" w:hAnsi="標楷體" w:hint="eastAsia"/>
          <w:bCs/>
          <w:sz w:val="28"/>
          <w:szCs w:val="28"/>
        </w:rPr>
        <w:t>約為4,302公噸二氧化碳。</w:t>
      </w:r>
    </w:p>
    <w:p w:rsidR="0057475C" w:rsidRDefault="00182540" w:rsidP="00182540">
      <w:pPr>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3.</w:t>
      </w:r>
      <w:r w:rsidR="0057475C" w:rsidRPr="00E063AF">
        <w:rPr>
          <w:rFonts w:ascii="標楷體" w:eastAsia="標楷體" w:hAnsi="標楷體" w:hint="eastAsia"/>
          <w:bCs/>
          <w:sz w:val="28"/>
          <w:szCs w:val="28"/>
        </w:rPr>
        <w:t>為加強推廣</w:t>
      </w:r>
      <w:proofErr w:type="gramStart"/>
      <w:r w:rsidR="0057475C" w:rsidRPr="00E063AF">
        <w:rPr>
          <w:rFonts w:ascii="標楷體" w:eastAsia="標楷體" w:hAnsi="標楷體" w:hint="eastAsia"/>
          <w:bCs/>
          <w:sz w:val="28"/>
          <w:szCs w:val="28"/>
        </w:rPr>
        <w:t>蔬食日</w:t>
      </w:r>
      <w:proofErr w:type="gramEnd"/>
      <w:r w:rsidR="0057475C" w:rsidRPr="00E063AF">
        <w:rPr>
          <w:rFonts w:ascii="標楷體" w:eastAsia="標楷體" w:hAnsi="標楷體" w:hint="eastAsia"/>
          <w:bCs/>
          <w:sz w:val="28"/>
          <w:szCs w:val="28"/>
        </w:rPr>
        <w:t>，通過「高雄市推動每周一日</w:t>
      </w:r>
      <w:proofErr w:type="gramStart"/>
      <w:r w:rsidR="0057475C" w:rsidRPr="00E063AF">
        <w:rPr>
          <w:rFonts w:ascii="標楷體" w:eastAsia="標楷體" w:hAnsi="標楷體" w:hint="eastAsia"/>
          <w:bCs/>
          <w:sz w:val="28"/>
          <w:szCs w:val="28"/>
        </w:rPr>
        <w:t>蔬食日評比</w:t>
      </w:r>
      <w:proofErr w:type="gramEnd"/>
      <w:r w:rsidR="0057475C" w:rsidRPr="00E063AF">
        <w:rPr>
          <w:rFonts w:ascii="標楷體" w:eastAsia="標楷體" w:hAnsi="標楷體" w:hint="eastAsia"/>
          <w:bCs/>
          <w:sz w:val="28"/>
          <w:szCs w:val="28"/>
        </w:rPr>
        <w:t>計畫」，透過評比制度獎勵響應蔬食成效優良之機關學校</w:t>
      </w:r>
      <w:r w:rsidR="0057475C" w:rsidRPr="00E063AF">
        <w:rPr>
          <w:rFonts w:ascii="標楷體" w:eastAsia="標楷體" w:hAnsi="標楷體"/>
          <w:bCs/>
          <w:sz w:val="28"/>
          <w:szCs w:val="28"/>
        </w:rPr>
        <w:t>、國營事業及各工業（園）區。</w:t>
      </w:r>
      <w:r w:rsidR="0057475C" w:rsidRPr="00E063AF">
        <w:rPr>
          <w:rFonts w:ascii="標楷體" w:eastAsia="標楷體" w:hAnsi="標楷體" w:hint="eastAsia"/>
          <w:bCs/>
          <w:sz w:val="28"/>
          <w:szCs w:val="28"/>
        </w:rPr>
        <w:t>請各單位多加響應蔬</w:t>
      </w:r>
      <w:proofErr w:type="gramStart"/>
      <w:r w:rsidR="0057475C" w:rsidRPr="00E063AF">
        <w:rPr>
          <w:rFonts w:ascii="標楷體" w:eastAsia="標楷體" w:hAnsi="標楷體" w:hint="eastAsia"/>
          <w:bCs/>
          <w:sz w:val="28"/>
          <w:szCs w:val="28"/>
        </w:rPr>
        <w:t>食減碳</w:t>
      </w:r>
      <w:proofErr w:type="gramEnd"/>
      <w:r w:rsidR="0057475C" w:rsidRPr="00E063AF">
        <w:rPr>
          <w:rFonts w:ascii="標楷體" w:eastAsia="標楷體" w:hAnsi="標楷體" w:hint="eastAsia"/>
          <w:bCs/>
          <w:sz w:val="28"/>
          <w:szCs w:val="28"/>
        </w:rPr>
        <w:t>政策。</w:t>
      </w:r>
    </w:p>
    <w:p w:rsidR="007C0F83" w:rsidRPr="00E063AF" w:rsidRDefault="007C0F83" w:rsidP="007C0F83">
      <w:pPr>
        <w:tabs>
          <w:tab w:val="left" w:pos="1560"/>
        </w:tabs>
        <w:snapToGrid w:val="0"/>
        <w:spacing w:line="320" w:lineRule="exact"/>
        <w:ind w:leftChars="300" w:left="1000" w:hangingChars="100" w:hanging="280"/>
        <w:jc w:val="both"/>
        <w:rPr>
          <w:rFonts w:ascii="標楷體" w:eastAsia="標楷體" w:hAnsi="標楷體"/>
          <w:bCs/>
          <w:sz w:val="28"/>
          <w:szCs w:val="28"/>
        </w:rPr>
      </w:pPr>
    </w:p>
    <w:p w:rsidR="0057475C" w:rsidRPr="007C0F83" w:rsidRDefault="0057475C" w:rsidP="00E063AF">
      <w:pPr>
        <w:snapToGrid w:val="0"/>
        <w:spacing w:line="320" w:lineRule="exact"/>
        <w:jc w:val="both"/>
        <w:rPr>
          <w:rFonts w:ascii="文鼎中黑" w:eastAsia="文鼎中黑" w:hAnsi="標楷體"/>
          <w:b/>
          <w:bCs/>
          <w:sz w:val="30"/>
          <w:szCs w:val="30"/>
        </w:rPr>
      </w:pPr>
      <w:r w:rsidRPr="007C0F83">
        <w:rPr>
          <w:rFonts w:ascii="文鼎中黑" w:eastAsia="文鼎中黑" w:hAnsi="標楷體" w:cs="華康中黑體(P)" w:hint="eastAsia"/>
          <w:b/>
          <w:sz w:val="30"/>
          <w:szCs w:val="30"/>
        </w:rPr>
        <w:t>五、環境教育</w:t>
      </w:r>
    </w:p>
    <w:p w:rsidR="0057475C" w:rsidRPr="00E063AF" w:rsidRDefault="0057475C" w:rsidP="007C0F83">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（一）執行環境教育推動管理</w:t>
      </w:r>
    </w:p>
    <w:p w:rsidR="0057475C" w:rsidRPr="00E063AF" w:rsidRDefault="007C0F83" w:rsidP="007C0F83">
      <w:pPr>
        <w:snapToGrid w:val="0"/>
        <w:spacing w:line="320" w:lineRule="exact"/>
        <w:ind w:leftChars="300" w:left="1000" w:hangingChars="100" w:hanging="280"/>
        <w:jc w:val="both"/>
        <w:rPr>
          <w:rFonts w:ascii="標楷體" w:eastAsia="標楷體" w:hAnsi="標楷體"/>
          <w:b/>
          <w:bCs/>
          <w:sz w:val="28"/>
          <w:szCs w:val="28"/>
        </w:rPr>
      </w:pPr>
      <w:r>
        <w:rPr>
          <w:rFonts w:ascii="標楷體" w:eastAsia="標楷體" w:hAnsi="標楷體" w:hint="eastAsia"/>
          <w:sz w:val="28"/>
          <w:szCs w:val="28"/>
        </w:rPr>
        <w:t>1.</w:t>
      </w:r>
      <w:r w:rsidR="0057475C" w:rsidRPr="00E063AF">
        <w:rPr>
          <w:rFonts w:ascii="標楷體" w:eastAsia="標楷體" w:hAnsi="標楷體" w:hint="eastAsia"/>
          <w:sz w:val="28"/>
          <w:szCs w:val="28"/>
        </w:rPr>
        <w:t>截至</w:t>
      </w:r>
      <w:r w:rsidR="0057475C" w:rsidRPr="00E063AF">
        <w:rPr>
          <w:rFonts w:ascii="標楷體" w:eastAsia="標楷體" w:hAnsi="標楷體"/>
          <w:sz w:val="28"/>
          <w:szCs w:val="28"/>
        </w:rPr>
        <w:t>110</w:t>
      </w:r>
      <w:r w:rsidR="0057475C" w:rsidRPr="00E063AF">
        <w:rPr>
          <w:rFonts w:ascii="標楷體" w:eastAsia="標楷體" w:hAnsi="標楷體" w:hint="eastAsia"/>
          <w:sz w:val="28"/>
          <w:szCs w:val="28"/>
        </w:rPr>
        <w:t>年7月20日止，高雄市環境教育設施場所計18處，將持續輔導有申請意願之單位，輔導成為環境教育設施場所</w:t>
      </w:r>
      <w:r w:rsidR="0057475C" w:rsidRPr="00E063AF">
        <w:rPr>
          <w:rFonts w:ascii="標楷體" w:eastAsia="標楷體" w:hAnsi="標楷體" w:hint="eastAsia"/>
          <w:b/>
          <w:sz w:val="28"/>
          <w:szCs w:val="28"/>
        </w:rPr>
        <w:t>。</w:t>
      </w:r>
    </w:p>
    <w:p w:rsidR="0057475C" w:rsidRPr="00E063AF" w:rsidRDefault="007C0F83" w:rsidP="007C0F83">
      <w:pPr>
        <w:snapToGrid w:val="0"/>
        <w:spacing w:line="320" w:lineRule="exact"/>
        <w:ind w:leftChars="300" w:left="1000" w:hangingChars="100" w:hanging="280"/>
        <w:jc w:val="both"/>
        <w:rPr>
          <w:rFonts w:ascii="標楷體" w:eastAsia="標楷體" w:hAnsi="標楷體"/>
          <w:bCs/>
          <w:strike/>
          <w:sz w:val="28"/>
          <w:szCs w:val="28"/>
        </w:rPr>
      </w:pPr>
      <w:r>
        <w:rPr>
          <w:rFonts w:ascii="標楷體" w:eastAsia="標楷體" w:hAnsi="標楷體"/>
          <w:bCs/>
          <w:sz w:val="28"/>
          <w:szCs w:val="28"/>
        </w:rPr>
        <w:t>2.</w:t>
      </w:r>
      <w:r w:rsidR="0057475C" w:rsidRPr="00E063AF">
        <w:rPr>
          <w:rFonts w:ascii="標楷體" w:eastAsia="標楷體" w:hAnsi="標楷體"/>
          <w:bCs/>
          <w:sz w:val="28"/>
          <w:szCs w:val="28"/>
        </w:rPr>
        <w:t>至</w:t>
      </w:r>
      <w:r w:rsidR="0057475C" w:rsidRPr="00E063AF">
        <w:rPr>
          <w:rFonts w:ascii="標楷體" w:eastAsia="標楷體" w:hAnsi="標楷體" w:hint="eastAsia"/>
          <w:bCs/>
          <w:sz w:val="28"/>
          <w:szCs w:val="28"/>
        </w:rPr>
        <w:t>1</w:t>
      </w:r>
      <w:r w:rsidR="0057475C" w:rsidRPr="00E063AF">
        <w:rPr>
          <w:rFonts w:ascii="標楷體" w:eastAsia="標楷體" w:hAnsi="標楷體"/>
          <w:bCs/>
          <w:sz w:val="28"/>
          <w:szCs w:val="28"/>
        </w:rPr>
        <w:t>10年</w:t>
      </w:r>
      <w:r w:rsidR="0057475C" w:rsidRPr="00E063AF">
        <w:rPr>
          <w:rFonts w:ascii="標楷體" w:eastAsia="標楷體" w:hAnsi="標楷體" w:hint="eastAsia"/>
          <w:bCs/>
          <w:sz w:val="28"/>
          <w:szCs w:val="28"/>
        </w:rPr>
        <w:t>7</w:t>
      </w:r>
      <w:r w:rsidR="0057475C" w:rsidRPr="00E063AF">
        <w:rPr>
          <w:rFonts w:ascii="標楷體" w:eastAsia="標楷體" w:hAnsi="標楷體"/>
          <w:bCs/>
          <w:sz w:val="28"/>
          <w:szCs w:val="28"/>
        </w:rPr>
        <w:t>月</w:t>
      </w:r>
      <w:r w:rsidR="0057475C" w:rsidRPr="00E063AF">
        <w:rPr>
          <w:rFonts w:ascii="標楷體" w:eastAsia="標楷體" w:hAnsi="標楷體" w:hint="eastAsia"/>
          <w:bCs/>
          <w:sz w:val="28"/>
          <w:szCs w:val="28"/>
        </w:rPr>
        <w:t>20</w:t>
      </w:r>
      <w:r w:rsidR="0057475C" w:rsidRPr="00E063AF">
        <w:rPr>
          <w:rFonts w:ascii="標楷體" w:eastAsia="標楷體" w:hAnsi="標楷體"/>
          <w:bCs/>
          <w:sz w:val="28"/>
          <w:szCs w:val="28"/>
        </w:rPr>
        <w:t>日止，</w:t>
      </w:r>
      <w:r w:rsidR="0057475C" w:rsidRPr="00E063AF">
        <w:rPr>
          <w:rFonts w:ascii="標楷體" w:eastAsia="標楷體" w:hAnsi="標楷體" w:hint="eastAsia"/>
          <w:bCs/>
          <w:sz w:val="28"/>
          <w:szCs w:val="28"/>
        </w:rPr>
        <w:t>本市</w:t>
      </w:r>
      <w:r w:rsidR="0057475C" w:rsidRPr="00E063AF">
        <w:rPr>
          <w:rFonts w:ascii="標楷體" w:eastAsia="標楷體" w:hAnsi="標楷體"/>
          <w:bCs/>
          <w:sz w:val="28"/>
          <w:szCs w:val="28"/>
        </w:rPr>
        <w:t>取得環保署環境教育機構認證共3處，分別為輔英科技大學、國立高雄科技大學、國立高雄師範大學。</w:t>
      </w:r>
    </w:p>
    <w:p w:rsidR="0057475C" w:rsidRPr="00E063AF" w:rsidRDefault="0057475C" w:rsidP="007C0F83">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（二）落實</w:t>
      </w:r>
      <w:r w:rsidRPr="00E063AF">
        <w:rPr>
          <w:rFonts w:ascii="標楷體" w:eastAsia="標楷體" w:hAnsi="標楷體"/>
          <w:bCs/>
          <w:sz w:val="28"/>
          <w:szCs w:val="28"/>
        </w:rPr>
        <w:t>環境教育</w:t>
      </w:r>
      <w:r w:rsidRPr="00E063AF">
        <w:rPr>
          <w:rFonts w:ascii="標楷體" w:eastAsia="標楷體" w:hAnsi="標楷體" w:hint="eastAsia"/>
          <w:bCs/>
          <w:sz w:val="28"/>
          <w:szCs w:val="28"/>
        </w:rPr>
        <w:t>宣導與推廣</w:t>
      </w:r>
    </w:p>
    <w:p w:rsidR="0057475C" w:rsidRPr="00E063AF" w:rsidRDefault="007C0F83" w:rsidP="007C0F83">
      <w:pPr>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1.</w:t>
      </w:r>
      <w:r w:rsidR="0057475C" w:rsidRPr="00E063AF">
        <w:rPr>
          <w:rFonts w:ascii="標楷體" w:eastAsia="標楷體" w:hAnsi="標楷體" w:hint="eastAsia"/>
          <w:bCs/>
          <w:sz w:val="28"/>
          <w:szCs w:val="28"/>
        </w:rPr>
        <w:t>為提升市民環境素養，廣泛吸收環保知識，透過舉辦環境知識競賽，以寓教於樂的方式，在公平、公正及公開之</w:t>
      </w:r>
      <w:proofErr w:type="gramStart"/>
      <w:r w:rsidR="0057475C" w:rsidRPr="00E063AF">
        <w:rPr>
          <w:rFonts w:ascii="標楷體" w:eastAsia="標楷體" w:hAnsi="標楷體" w:hint="eastAsia"/>
          <w:bCs/>
          <w:sz w:val="28"/>
          <w:szCs w:val="28"/>
        </w:rPr>
        <w:t>之</w:t>
      </w:r>
      <w:proofErr w:type="gramEnd"/>
      <w:r w:rsidR="0057475C" w:rsidRPr="00E063AF">
        <w:rPr>
          <w:rFonts w:ascii="標楷體" w:eastAsia="標楷體" w:hAnsi="標楷體" w:hint="eastAsia"/>
          <w:bCs/>
          <w:sz w:val="28"/>
          <w:szCs w:val="28"/>
        </w:rPr>
        <w:t>原則下競賽，已於110年6月15日開放報名至110年9月12日止，預計於110年9月25日假高雄醫學大學舉辦高雄市環境知識競賽，推派國小組、國中組、高中組及社會組前五名參加全國環境知識競賽。</w:t>
      </w:r>
    </w:p>
    <w:p w:rsidR="0057475C" w:rsidRPr="00E063AF" w:rsidRDefault="0057475C" w:rsidP="007C0F83">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2.啟發0-6歲學齡前打開幼兒對環境的認識，辦理「110年高雄市環境教育繪本徵選活動」，計有15件作品參賽，特邀兒童文學界、兒童教育界及繪畫與美術設計專業等相關領域背景之4位專家學者，以「主題切合性」、「構圖與美感」、「圖文表達力」及「創意表現」等項創作內容評選出本次特優獎&lt;</w:t>
      </w:r>
      <w:proofErr w:type="gramStart"/>
      <w:r w:rsidRPr="00E063AF">
        <w:rPr>
          <w:rFonts w:ascii="標楷體" w:eastAsia="標楷體" w:hAnsi="標楷體" w:hint="eastAsia"/>
          <w:bCs/>
          <w:sz w:val="28"/>
          <w:szCs w:val="28"/>
        </w:rPr>
        <w:t>阿粒兒</w:t>
      </w:r>
      <w:proofErr w:type="gramEnd"/>
      <w:r w:rsidRPr="00E063AF">
        <w:rPr>
          <w:rFonts w:ascii="標楷體" w:eastAsia="標楷體" w:hAnsi="標楷體" w:hint="eastAsia"/>
          <w:bCs/>
          <w:sz w:val="28"/>
          <w:szCs w:val="28"/>
        </w:rPr>
        <w:t>的顏色之旅&gt;及優等獎&lt;快下雨了&gt;等優良環境教育繪本。</w:t>
      </w:r>
    </w:p>
    <w:p w:rsidR="0057475C" w:rsidRPr="00E063AF" w:rsidRDefault="0057475C" w:rsidP="007C0F83">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3.為加強違反環境保護相關法規者之環保概念，依違反法律之不同，規劃不同課程，落實做好污染源頭管制環境保護工作的重要性，使其充分瞭解環境問題，體認環境倫理及責任，避免再度違法受罰，</w:t>
      </w:r>
      <w:r w:rsidRPr="00E063AF">
        <w:rPr>
          <w:rFonts w:ascii="標楷體" w:eastAsia="標楷體" w:hAnsi="標楷體"/>
          <w:bCs/>
          <w:sz w:val="28"/>
          <w:szCs w:val="28"/>
        </w:rPr>
        <w:t>1</w:t>
      </w:r>
      <w:r w:rsidRPr="00E063AF">
        <w:rPr>
          <w:rFonts w:ascii="標楷體" w:eastAsia="標楷體" w:hAnsi="標楷體" w:hint="eastAsia"/>
          <w:bCs/>
          <w:sz w:val="28"/>
          <w:szCs w:val="28"/>
        </w:rPr>
        <w:t>10</w:t>
      </w:r>
      <w:r w:rsidRPr="00E063AF">
        <w:rPr>
          <w:rFonts w:ascii="標楷體" w:eastAsia="標楷體" w:hAnsi="標楷體"/>
          <w:bCs/>
          <w:sz w:val="28"/>
          <w:szCs w:val="28"/>
        </w:rPr>
        <w:t>年</w:t>
      </w:r>
      <w:r w:rsidR="001C5A62" w:rsidRPr="00E063AF">
        <w:rPr>
          <w:rFonts w:ascii="標楷體" w:eastAsia="標楷體" w:hAnsi="標楷體" w:hint="eastAsia"/>
          <w:spacing w:val="2"/>
          <w:sz w:val="28"/>
          <w:szCs w:val="28"/>
        </w:rPr>
        <w:t>1</w:t>
      </w:r>
      <w:r w:rsidR="001C5A62">
        <w:rPr>
          <w:rFonts w:ascii="標楷體" w:eastAsia="標楷體" w:hAnsi="標楷體" w:hint="eastAsia"/>
          <w:spacing w:val="2"/>
          <w:sz w:val="28"/>
          <w:szCs w:val="28"/>
        </w:rPr>
        <w:t>月</w:t>
      </w:r>
      <w:r w:rsidR="001C5A62" w:rsidRPr="00E063AF">
        <w:rPr>
          <w:rFonts w:ascii="標楷體" w:eastAsia="標楷體" w:hAnsi="標楷體"/>
          <w:spacing w:val="2"/>
          <w:sz w:val="28"/>
          <w:szCs w:val="28"/>
        </w:rPr>
        <w:t>至</w:t>
      </w:r>
      <w:r w:rsidR="001C5A62" w:rsidRPr="00E063AF">
        <w:rPr>
          <w:rFonts w:ascii="標楷體" w:eastAsia="標楷體" w:hAnsi="標楷體" w:hint="eastAsia"/>
          <w:spacing w:val="2"/>
          <w:sz w:val="28"/>
          <w:szCs w:val="28"/>
        </w:rPr>
        <w:t>6</w:t>
      </w:r>
      <w:r w:rsidR="001C5A62" w:rsidRPr="00E063AF">
        <w:rPr>
          <w:rFonts w:ascii="標楷體" w:eastAsia="標楷體" w:hAnsi="標楷體"/>
          <w:spacing w:val="2"/>
          <w:sz w:val="28"/>
          <w:szCs w:val="28"/>
        </w:rPr>
        <w:t>月</w:t>
      </w:r>
      <w:r w:rsidRPr="00E063AF">
        <w:rPr>
          <w:rFonts w:ascii="標楷體" w:eastAsia="標楷體" w:hAnsi="標楷體"/>
          <w:bCs/>
          <w:sz w:val="28"/>
          <w:szCs w:val="28"/>
        </w:rPr>
        <w:t>針對本市事業或個人因違反環境保護法規被處環境講習者辦理</w:t>
      </w:r>
      <w:r w:rsidRPr="00E063AF">
        <w:rPr>
          <w:rFonts w:ascii="標楷體" w:eastAsia="標楷體" w:hAnsi="標楷體" w:hint="eastAsia"/>
          <w:bCs/>
          <w:sz w:val="28"/>
          <w:szCs w:val="28"/>
        </w:rPr>
        <w:t>6</w:t>
      </w:r>
      <w:r w:rsidRPr="00E063AF">
        <w:rPr>
          <w:rFonts w:ascii="標楷體" w:eastAsia="標楷體" w:hAnsi="標楷體"/>
          <w:bCs/>
          <w:sz w:val="28"/>
          <w:szCs w:val="28"/>
        </w:rPr>
        <w:t>場次環境講習，計</w:t>
      </w:r>
      <w:r w:rsidRPr="00E063AF">
        <w:rPr>
          <w:rFonts w:ascii="標楷體" w:eastAsia="標楷體" w:hAnsi="標楷體" w:hint="eastAsia"/>
          <w:bCs/>
          <w:sz w:val="28"/>
          <w:szCs w:val="28"/>
        </w:rPr>
        <w:t>1,168</w:t>
      </w:r>
      <w:r w:rsidRPr="00E063AF">
        <w:rPr>
          <w:rFonts w:ascii="標楷體" w:eastAsia="標楷體" w:hAnsi="標楷體"/>
          <w:bCs/>
          <w:sz w:val="28"/>
          <w:szCs w:val="28"/>
        </w:rPr>
        <w:t>人</w:t>
      </w:r>
      <w:r w:rsidRPr="00E063AF">
        <w:rPr>
          <w:rFonts w:ascii="標楷體" w:eastAsia="標楷體" w:hAnsi="標楷體" w:hint="eastAsia"/>
          <w:bCs/>
          <w:sz w:val="28"/>
          <w:szCs w:val="28"/>
        </w:rPr>
        <w:t>接受講習</w:t>
      </w:r>
      <w:r w:rsidRPr="00E063AF">
        <w:rPr>
          <w:rFonts w:ascii="標楷體" w:eastAsia="標楷體" w:hAnsi="標楷體"/>
          <w:bCs/>
          <w:sz w:val="28"/>
          <w:szCs w:val="28"/>
        </w:rPr>
        <w:t>。</w:t>
      </w:r>
    </w:p>
    <w:p w:rsidR="0057475C" w:rsidRPr="00E063AF" w:rsidRDefault="0057475C" w:rsidP="007C0F83">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4.為提升市民對環境教育理念有更深的體認，本局辦理環境教育行動巡迴車活動，透過可移動互動式教具巡迴各機關(構)、學校、社區、團體及社區，宣導</w:t>
      </w:r>
      <w:proofErr w:type="gramStart"/>
      <w:r w:rsidRPr="00E063AF">
        <w:rPr>
          <w:rFonts w:ascii="標楷體" w:eastAsia="標楷體" w:hAnsi="標楷體" w:hint="eastAsia"/>
          <w:bCs/>
          <w:sz w:val="28"/>
          <w:szCs w:val="28"/>
        </w:rPr>
        <w:t>節能減碳的</w:t>
      </w:r>
      <w:proofErr w:type="gramEnd"/>
      <w:r w:rsidRPr="00E063AF">
        <w:rPr>
          <w:rFonts w:ascii="標楷體" w:eastAsia="標楷體" w:hAnsi="標楷體" w:hint="eastAsia"/>
          <w:bCs/>
          <w:sz w:val="28"/>
          <w:szCs w:val="28"/>
        </w:rPr>
        <w:t>觀念與原理，培養愛護地球之觀念，截至</w:t>
      </w:r>
      <w:r w:rsidRPr="00E063AF">
        <w:rPr>
          <w:rFonts w:ascii="標楷體" w:eastAsia="標楷體" w:hAnsi="標楷體"/>
          <w:bCs/>
          <w:sz w:val="28"/>
          <w:szCs w:val="28"/>
        </w:rPr>
        <w:t>1</w:t>
      </w:r>
      <w:r w:rsidRPr="00E063AF">
        <w:rPr>
          <w:rFonts w:ascii="標楷體" w:eastAsia="標楷體" w:hAnsi="標楷體" w:hint="eastAsia"/>
          <w:bCs/>
          <w:sz w:val="28"/>
          <w:szCs w:val="28"/>
        </w:rPr>
        <w:t>10</w:t>
      </w:r>
      <w:r w:rsidRPr="00E063AF">
        <w:rPr>
          <w:rFonts w:ascii="標楷體" w:eastAsia="標楷體" w:hAnsi="標楷體"/>
          <w:bCs/>
          <w:sz w:val="28"/>
          <w:szCs w:val="28"/>
        </w:rPr>
        <w:t>年</w:t>
      </w:r>
      <w:r w:rsidR="001C5A62" w:rsidRPr="00E063AF">
        <w:rPr>
          <w:rFonts w:ascii="標楷體" w:eastAsia="標楷體" w:hAnsi="標楷體" w:hint="eastAsia"/>
          <w:spacing w:val="2"/>
          <w:sz w:val="28"/>
          <w:szCs w:val="28"/>
        </w:rPr>
        <w:t>1</w:t>
      </w:r>
      <w:r w:rsidR="001C5A62">
        <w:rPr>
          <w:rFonts w:ascii="標楷體" w:eastAsia="標楷體" w:hAnsi="標楷體" w:hint="eastAsia"/>
          <w:spacing w:val="2"/>
          <w:sz w:val="28"/>
          <w:szCs w:val="28"/>
        </w:rPr>
        <w:t>月</w:t>
      </w:r>
      <w:r w:rsidR="001C5A62" w:rsidRPr="00E063AF">
        <w:rPr>
          <w:rFonts w:ascii="標楷體" w:eastAsia="標楷體" w:hAnsi="標楷體"/>
          <w:spacing w:val="2"/>
          <w:sz w:val="28"/>
          <w:szCs w:val="28"/>
        </w:rPr>
        <w:t>至</w:t>
      </w:r>
      <w:r w:rsidR="001C5A62" w:rsidRPr="00E063AF">
        <w:rPr>
          <w:rFonts w:ascii="標楷體" w:eastAsia="標楷體" w:hAnsi="標楷體" w:hint="eastAsia"/>
          <w:spacing w:val="2"/>
          <w:sz w:val="28"/>
          <w:szCs w:val="28"/>
        </w:rPr>
        <w:t>6</w:t>
      </w:r>
      <w:r w:rsidR="001C5A62" w:rsidRPr="00E063AF">
        <w:rPr>
          <w:rFonts w:ascii="標楷體" w:eastAsia="標楷體" w:hAnsi="標楷體"/>
          <w:spacing w:val="2"/>
          <w:sz w:val="28"/>
          <w:szCs w:val="28"/>
        </w:rPr>
        <w:t>月</w:t>
      </w:r>
      <w:r w:rsidRPr="00E063AF">
        <w:rPr>
          <w:rFonts w:ascii="標楷體" w:eastAsia="標楷體" w:hAnsi="標楷體"/>
          <w:bCs/>
          <w:sz w:val="28"/>
          <w:szCs w:val="28"/>
        </w:rPr>
        <w:t>執行環境教育巡迴車，經學校、機關、社區及團體踴躍申請，總共舉辦</w:t>
      </w:r>
      <w:r w:rsidRPr="00E063AF">
        <w:rPr>
          <w:rFonts w:ascii="標楷體" w:eastAsia="標楷體" w:hAnsi="標楷體" w:hint="eastAsia"/>
          <w:bCs/>
          <w:sz w:val="28"/>
          <w:szCs w:val="28"/>
        </w:rPr>
        <w:t>77</w:t>
      </w:r>
      <w:r w:rsidRPr="00E063AF">
        <w:rPr>
          <w:rFonts w:ascii="標楷體" w:eastAsia="標楷體" w:hAnsi="標楷體"/>
          <w:bCs/>
          <w:sz w:val="28"/>
          <w:szCs w:val="28"/>
        </w:rPr>
        <w:t>場次</w:t>
      </w:r>
      <w:r w:rsidRPr="00E063AF">
        <w:rPr>
          <w:rFonts w:ascii="標楷體" w:eastAsia="標楷體" w:hAnsi="標楷體" w:hint="eastAsia"/>
          <w:bCs/>
          <w:sz w:val="28"/>
          <w:szCs w:val="28"/>
        </w:rPr>
        <w:t>，環境教育宣導推廣服務人數5,</w:t>
      </w:r>
      <w:r w:rsidRPr="00E063AF">
        <w:rPr>
          <w:rFonts w:ascii="標楷體" w:eastAsia="標楷體" w:hAnsi="標楷體"/>
          <w:bCs/>
          <w:sz w:val="28"/>
          <w:szCs w:val="28"/>
        </w:rPr>
        <w:t>991</w:t>
      </w:r>
      <w:r w:rsidRPr="00E063AF">
        <w:rPr>
          <w:rFonts w:ascii="標楷體" w:eastAsia="標楷體" w:hAnsi="標楷體" w:hint="eastAsia"/>
          <w:bCs/>
          <w:sz w:val="28"/>
          <w:szCs w:val="28"/>
        </w:rPr>
        <w:t>人次。</w:t>
      </w:r>
    </w:p>
    <w:p w:rsidR="0057475C" w:rsidRPr="00E063AF" w:rsidRDefault="0057475C" w:rsidP="007C0F83">
      <w:pPr>
        <w:snapToGrid w:val="0"/>
        <w:spacing w:line="320" w:lineRule="exact"/>
        <w:ind w:leftChars="300" w:left="1000" w:hangingChars="100" w:hanging="280"/>
        <w:jc w:val="both"/>
        <w:rPr>
          <w:rFonts w:ascii="標楷體" w:eastAsia="標楷體" w:hAnsi="標楷體"/>
          <w:bCs/>
          <w:sz w:val="28"/>
          <w:szCs w:val="28"/>
        </w:rPr>
      </w:pPr>
      <w:r w:rsidRPr="00E063AF">
        <w:rPr>
          <w:rFonts w:ascii="標楷體" w:eastAsia="標楷體" w:hAnsi="標楷體" w:hint="eastAsia"/>
          <w:bCs/>
          <w:sz w:val="28"/>
          <w:szCs w:val="28"/>
        </w:rPr>
        <w:t>5.</w:t>
      </w:r>
      <w:r w:rsidRPr="00E063AF">
        <w:rPr>
          <w:rFonts w:ascii="標楷體" w:eastAsia="標楷體" w:hAnsi="標楷體"/>
          <w:bCs/>
          <w:sz w:val="28"/>
          <w:szCs w:val="28"/>
        </w:rPr>
        <w:t>110</w:t>
      </w:r>
      <w:r w:rsidRPr="00E063AF">
        <w:rPr>
          <w:rFonts w:ascii="標楷體" w:eastAsia="標楷體" w:hAnsi="標楷體" w:hint="eastAsia"/>
          <w:bCs/>
          <w:sz w:val="28"/>
          <w:szCs w:val="28"/>
        </w:rPr>
        <w:t>年5月2日辦理本市新住民環境教育訓練，活動主題為『在環境中「新」「原」視野的融合』，課程先以講座引領新住民在生活中落實環境教育，次者安排手動DIY課程，以飲食文化導入環境教育增加參與者興趣，其中安排</w:t>
      </w:r>
      <w:proofErr w:type="gramStart"/>
      <w:r w:rsidRPr="00E063AF">
        <w:rPr>
          <w:rFonts w:ascii="標楷體" w:eastAsia="標楷體" w:hAnsi="標楷體" w:hint="eastAsia"/>
          <w:bCs/>
          <w:sz w:val="28"/>
          <w:szCs w:val="28"/>
        </w:rPr>
        <w:t>戶外參</w:t>
      </w:r>
      <w:proofErr w:type="gramEnd"/>
      <w:r w:rsidRPr="00E063AF">
        <w:rPr>
          <w:rFonts w:ascii="標楷體" w:eastAsia="標楷體" w:hAnsi="標楷體" w:hint="eastAsia"/>
          <w:bCs/>
          <w:sz w:val="28"/>
          <w:szCs w:val="28"/>
        </w:rPr>
        <w:t>訪與分享，實地體驗戶外場所之環境教育，以及學員學習成果分享。</w:t>
      </w:r>
    </w:p>
    <w:p w:rsidR="0057475C" w:rsidRPr="00E063AF" w:rsidRDefault="0057475C" w:rsidP="007C0F83">
      <w:pPr>
        <w:snapToGrid w:val="0"/>
        <w:spacing w:line="320" w:lineRule="exact"/>
        <w:ind w:leftChars="59" w:left="142"/>
        <w:jc w:val="both"/>
        <w:rPr>
          <w:rFonts w:ascii="標楷體" w:eastAsia="標楷體" w:hAnsi="標楷體"/>
          <w:bCs/>
          <w:sz w:val="28"/>
          <w:szCs w:val="28"/>
        </w:rPr>
      </w:pPr>
      <w:r w:rsidRPr="00E063AF">
        <w:rPr>
          <w:rFonts w:ascii="標楷體" w:eastAsia="標楷體" w:hAnsi="標楷體" w:hint="eastAsia"/>
          <w:bCs/>
          <w:sz w:val="28"/>
          <w:szCs w:val="28"/>
        </w:rPr>
        <w:t>（三）執行環境教育綠色種子推動工作</w:t>
      </w:r>
    </w:p>
    <w:p w:rsidR="0057475C" w:rsidRPr="00E063AF" w:rsidRDefault="0057475C" w:rsidP="007C0F83">
      <w:pPr>
        <w:snapToGrid w:val="0"/>
        <w:spacing w:line="320" w:lineRule="exact"/>
        <w:ind w:leftChars="300" w:left="1000" w:hangingChars="100" w:hanging="280"/>
        <w:jc w:val="both"/>
        <w:rPr>
          <w:rFonts w:ascii="標楷體" w:eastAsia="標楷體" w:hAnsi="標楷體"/>
          <w:bCs/>
          <w:spacing w:val="4"/>
          <w:sz w:val="28"/>
          <w:szCs w:val="28"/>
        </w:rPr>
      </w:pPr>
      <w:r w:rsidRPr="00E063AF">
        <w:rPr>
          <w:rFonts w:ascii="標楷體" w:eastAsia="標楷體" w:hAnsi="標楷體" w:hint="eastAsia"/>
          <w:bCs/>
          <w:sz w:val="28"/>
          <w:szCs w:val="28"/>
        </w:rPr>
        <w:t>1.為有效運用志願服務人力資源，推廣環境保護理念，鼓勵民眾加入環保志工，截至</w:t>
      </w:r>
      <w:proofErr w:type="gramStart"/>
      <w:r w:rsidRPr="00E063AF">
        <w:rPr>
          <w:rFonts w:ascii="標楷體" w:eastAsia="標楷體" w:hAnsi="標楷體" w:hint="eastAsia"/>
          <w:bCs/>
          <w:sz w:val="28"/>
          <w:szCs w:val="28"/>
        </w:rPr>
        <w:t>110年6月30日止本市</w:t>
      </w:r>
      <w:proofErr w:type="gramEnd"/>
      <w:r w:rsidRPr="00E063AF">
        <w:rPr>
          <w:rFonts w:ascii="標楷體" w:eastAsia="標楷體" w:hAnsi="標楷體" w:hint="eastAsia"/>
          <w:bCs/>
          <w:sz w:val="28"/>
          <w:szCs w:val="28"/>
        </w:rPr>
        <w:t>環保</w:t>
      </w:r>
      <w:proofErr w:type="gramStart"/>
      <w:r w:rsidRPr="00E063AF">
        <w:rPr>
          <w:rFonts w:ascii="標楷體" w:eastAsia="標楷體" w:hAnsi="標楷體" w:hint="eastAsia"/>
          <w:bCs/>
          <w:sz w:val="28"/>
          <w:szCs w:val="28"/>
        </w:rPr>
        <w:t>志工共698小隊</w:t>
      </w:r>
      <w:proofErr w:type="gramEnd"/>
      <w:r w:rsidRPr="00E063AF">
        <w:rPr>
          <w:rFonts w:ascii="標楷體" w:eastAsia="標楷體" w:hAnsi="標楷體" w:hint="eastAsia"/>
          <w:bCs/>
          <w:sz w:val="28"/>
          <w:szCs w:val="28"/>
        </w:rPr>
        <w:t>，27,588</w:t>
      </w:r>
      <w:r w:rsidRPr="00E063AF">
        <w:rPr>
          <w:rFonts w:ascii="標楷體" w:eastAsia="標楷體" w:hAnsi="標楷體" w:hint="eastAsia"/>
          <w:bCs/>
          <w:sz w:val="28"/>
          <w:szCs w:val="28"/>
        </w:rPr>
        <w:lastRenderedPageBreak/>
        <w:t>人。</w:t>
      </w:r>
    </w:p>
    <w:p w:rsidR="0057475C" w:rsidRPr="00E063AF" w:rsidRDefault="0057475C" w:rsidP="007C0F83">
      <w:pPr>
        <w:snapToGrid w:val="0"/>
        <w:spacing w:line="320" w:lineRule="exact"/>
        <w:ind w:leftChars="300" w:left="1008" w:hangingChars="100" w:hanging="288"/>
        <w:jc w:val="both"/>
        <w:rPr>
          <w:rFonts w:ascii="標楷體" w:eastAsia="標楷體" w:hAnsi="標楷體"/>
          <w:bCs/>
          <w:spacing w:val="4"/>
          <w:sz w:val="28"/>
          <w:szCs w:val="28"/>
        </w:rPr>
      </w:pPr>
      <w:r w:rsidRPr="00E063AF">
        <w:rPr>
          <w:rFonts w:ascii="標楷體" w:eastAsia="標楷體" w:hAnsi="標楷體" w:hint="eastAsia"/>
          <w:bCs/>
          <w:spacing w:val="4"/>
          <w:sz w:val="28"/>
          <w:szCs w:val="28"/>
        </w:rPr>
        <w:t>2.推展志願服務績效評鑑、管理及獎勵</w:t>
      </w:r>
    </w:p>
    <w:p w:rsidR="0057475C" w:rsidRPr="00E063AF" w:rsidRDefault="005F327C" w:rsidP="005F327C">
      <w:pPr>
        <w:snapToGrid w:val="0"/>
        <w:spacing w:line="320" w:lineRule="exact"/>
        <w:ind w:leftChars="360" w:left="1536" w:hangingChars="240" w:hanging="672"/>
        <w:jc w:val="both"/>
        <w:rPr>
          <w:rFonts w:ascii="標楷體" w:eastAsia="標楷體" w:hAnsi="標楷體"/>
          <w:bCs/>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1</w:t>
      </w:r>
      <w:r w:rsidRPr="000638CD">
        <w:rPr>
          <w:rFonts w:ascii="標楷體" w:eastAsia="標楷體" w:hAnsi="標楷體" w:cs="標楷體"/>
          <w:sz w:val="28"/>
          <w:szCs w:val="28"/>
        </w:rPr>
        <w:t>）</w:t>
      </w:r>
      <w:r w:rsidR="0057475C" w:rsidRPr="005F327C">
        <w:rPr>
          <w:rFonts w:ascii="標楷體" w:eastAsia="標楷體" w:hAnsi="標楷體" w:hint="eastAsia"/>
          <w:spacing w:val="-4"/>
          <w:sz w:val="28"/>
          <w:szCs w:val="28"/>
        </w:rPr>
        <w:t>預計</w:t>
      </w:r>
      <w:r w:rsidR="0057475C" w:rsidRPr="00E063AF">
        <w:rPr>
          <w:rFonts w:ascii="標楷體" w:eastAsia="標楷體" w:hAnsi="標楷體" w:hint="eastAsia"/>
          <w:bCs/>
          <w:spacing w:val="4"/>
          <w:sz w:val="28"/>
          <w:szCs w:val="28"/>
        </w:rPr>
        <w:t>110年7</w:t>
      </w:r>
      <w:r w:rsidR="001C5A62">
        <w:rPr>
          <w:rFonts w:ascii="標楷體" w:eastAsia="標楷體" w:hAnsi="標楷體" w:hint="eastAsia"/>
          <w:bCs/>
          <w:spacing w:val="4"/>
          <w:sz w:val="28"/>
          <w:szCs w:val="28"/>
        </w:rPr>
        <w:t>月至</w:t>
      </w:r>
      <w:r w:rsidR="0057475C" w:rsidRPr="00E063AF">
        <w:rPr>
          <w:rFonts w:ascii="標楷體" w:eastAsia="標楷體" w:hAnsi="標楷體" w:hint="eastAsia"/>
          <w:bCs/>
          <w:spacing w:val="4"/>
          <w:sz w:val="28"/>
          <w:szCs w:val="28"/>
        </w:rPr>
        <w:t>11月辦理環保志工中隊及小隊評鑑實施計畫。</w:t>
      </w:r>
    </w:p>
    <w:p w:rsidR="0057475C" w:rsidRPr="00E063AF" w:rsidRDefault="005F327C" w:rsidP="005F327C">
      <w:pPr>
        <w:snapToGrid w:val="0"/>
        <w:spacing w:line="320" w:lineRule="exact"/>
        <w:ind w:leftChars="360" w:left="1536" w:hangingChars="240" w:hanging="672"/>
        <w:jc w:val="both"/>
        <w:rPr>
          <w:rFonts w:ascii="標楷體" w:eastAsia="標楷體" w:hAnsi="標楷體"/>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57475C" w:rsidRPr="00E063AF">
        <w:rPr>
          <w:rFonts w:ascii="標楷體" w:eastAsia="標楷體" w:hAnsi="標楷體" w:hint="eastAsia"/>
          <w:bCs/>
          <w:spacing w:val="4"/>
          <w:sz w:val="28"/>
          <w:szCs w:val="28"/>
        </w:rPr>
        <w:t>預計110年</w:t>
      </w:r>
      <w:r w:rsidR="001C5A62">
        <w:rPr>
          <w:rFonts w:ascii="標楷體" w:eastAsia="標楷體" w:hAnsi="標楷體" w:hint="eastAsia"/>
          <w:bCs/>
          <w:spacing w:val="4"/>
          <w:sz w:val="28"/>
          <w:szCs w:val="28"/>
        </w:rPr>
        <w:t>7月至</w:t>
      </w:r>
      <w:r w:rsidR="0057475C" w:rsidRPr="00E063AF">
        <w:rPr>
          <w:rFonts w:ascii="標楷體" w:eastAsia="標楷體" w:hAnsi="標楷體" w:hint="eastAsia"/>
          <w:bCs/>
          <w:spacing w:val="4"/>
          <w:sz w:val="28"/>
          <w:szCs w:val="28"/>
        </w:rPr>
        <w:t>9月辦理</w:t>
      </w:r>
      <w:r w:rsidR="0057475C" w:rsidRPr="00E063AF">
        <w:rPr>
          <w:rFonts w:ascii="標楷體" w:eastAsia="標楷體" w:hAnsi="標楷體" w:hint="eastAsia"/>
          <w:spacing w:val="4"/>
          <w:sz w:val="28"/>
          <w:szCs w:val="28"/>
        </w:rPr>
        <w:t>推動績優環保志工人員榮譽徽章績優人員遴選</w:t>
      </w:r>
      <w:r w:rsidR="0057475C" w:rsidRPr="00E063AF">
        <w:rPr>
          <w:rFonts w:ascii="標楷體" w:eastAsia="標楷體" w:hAnsi="標楷體" w:hint="eastAsia"/>
          <w:sz w:val="28"/>
          <w:szCs w:val="28"/>
        </w:rPr>
        <w:t>。</w:t>
      </w:r>
    </w:p>
    <w:p w:rsidR="0057475C" w:rsidRPr="00E063AF" w:rsidRDefault="0057475C" w:rsidP="005F327C">
      <w:pPr>
        <w:snapToGrid w:val="0"/>
        <w:spacing w:line="320" w:lineRule="exact"/>
        <w:ind w:leftChars="300" w:left="1008" w:hangingChars="100" w:hanging="288"/>
        <w:jc w:val="both"/>
        <w:rPr>
          <w:rFonts w:ascii="標楷體" w:eastAsia="標楷體" w:hAnsi="標楷體"/>
          <w:bCs/>
          <w:spacing w:val="4"/>
          <w:sz w:val="28"/>
          <w:szCs w:val="28"/>
        </w:rPr>
      </w:pPr>
      <w:r w:rsidRPr="00E063AF">
        <w:rPr>
          <w:rFonts w:ascii="標楷體" w:eastAsia="標楷體" w:hAnsi="標楷體" w:hint="eastAsia"/>
          <w:bCs/>
          <w:spacing w:val="4"/>
          <w:sz w:val="28"/>
          <w:szCs w:val="28"/>
        </w:rPr>
        <w:t>3.辦理環境教育綠色種子人員訓練</w:t>
      </w:r>
    </w:p>
    <w:p w:rsidR="0057475C" w:rsidRPr="00E063AF" w:rsidRDefault="005F327C" w:rsidP="005F327C">
      <w:pPr>
        <w:snapToGrid w:val="0"/>
        <w:spacing w:line="320" w:lineRule="exact"/>
        <w:ind w:leftChars="360" w:left="1536" w:hangingChars="240" w:hanging="672"/>
        <w:jc w:val="both"/>
        <w:rPr>
          <w:rFonts w:ascii="標楷體" w:eastAsia="標楷體" w:hAnsi="標楷體"/>
          <w:bCs/>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1</w:t>
      </w:r>
      <w:r w:rsidRPr="000638CD">
        <w:rPr>
          <w:rFonts w:ascii="標楷體" w:eastAsia="標楷體" w:hAnsi="標楷體" w:cs="標楷體"/>
          <w:sz w:val="28"/>
          <w:szCs w:val="28"/>
        </w:rPr>
        <w:t>）</w:t>
      </w:r>
      <w:r w:rsidR="0057475C" w:rsidRPr="00E063AF">
        <w:rPr>
          <w:rFonts w:ascii="標楷體" w:eastAsia="標楷體" w:hAnsi="標楷體" w:hint="eastAsia"/>
          <w:bCs/>
          <w:spacing w:val="4"/>
          <w:sz w:val="28"/>
          <w:szCs w:val="28"/>
        </w:rPr>
        <w:t>預計111年8月與本市環境教育機構辦理環境教育人員訓練、環境教育人員研習或展延課程。</w:t>
      </w:r>
    </w:p>
    <w:p w:rsidR="0057475C" w:rsidRPr="00E063AF" w:rsidRDefault="005F327C" w:rsidP="005F327C">
      <w:pPr>
        <w:snapToGrid w:val="0"/>
        <w:spacing w:line="320" w:lineRule="exact"/>
        <w:ind w:leftChars="360" w:left="1536" w:hangingChars="240" w:hanging="672"/>
        <w:jc w:val="both"/>
        <w:rPr>
          <w:rFonts w:ascii="標楷體" w:eastAsia="標楷體" w:hAnsi="標楷體"/>
          <w:bCs/>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57475C" w:rsidRPr="00E063AF">
        <w:rPr>
          <w:rFonts w:ascii="標楷體" w:eastAsia="標楷體" w:hAnsi="標楷體" w:hint="eastAsia"/>
          <w:bCs/>
          <w:spacing w:val="4"/>
          <w:sz w:val="28"/>
          <w:szCs w:val="28"/>
        </w:rPr>
        <w:t>110年4月</w:t>
      </w:r>
      <w:r w:rsidR="0057475C" w:rsidRPr="005F327C">
        <w:rPr>
          <w:rFonts w:ascii="標楷體" w:eastAsia="標楷體" w:hAnsi="標楷體" w:cs="標楷體" w:hint="eastAsia"/>
          <w:sz w:val="28"/>
          <w:szCs w:val="28"/>
        </w:rPr>
        <w:t>辦理</w:t>
      </w:r>
      <w:r w:rsidR="0057475C" w:rsidRPr="00E063AF">
        <w:rPr>
          <w:rFonts w:ascii="標楷體" w:eastAsia="標楷體" w:hAnsi="標楷體" w:hint="eastAsia"/>
          <w:bCs/>
          <w:spacing w:val="4"/>
          <w:sz w:val="28"/>
          <w:szCs w:val="28"/>
        </w:rPr>
        <w:t>志願服務環保類特殊訓練3場次共231人完成受訓。</w:t>
      </w:r>
    </w:p>
    <w:p w:rsidR="0057475C" w:rsidRPr="00E063AF" w:rsidRDefault="005F327C" w:rsidP="005F327C">
      <w:pPr>
        <w:snapToGrid w:val="0"/>
        <w:spacing w:line="320" w:lineRule="exact"/>
        <w:ind w:leftChars="360" w:left="1536" w:hangingChars="240" w:hanging="672"/>
        <w:jc w:val="both"/>
        <w:rPr>
          <w:rFonts w:ascii="標楷體" w:eastAsia="標楷體" w:hAnsi="標楷體"/>
          <w:bCs/>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3</w:t>
      </w:r>
      <w:r w:rsidRPr="000638CD">
        <w:rPr>
          <w:rFonts w:ascii="標楷體" w:eastAsia="標楷體" w:hAnsi="標楷體" w:cs="標楷體"/>
          <w:sz w:val="28"/>
          <w:szCs w:val="28"/>
        </w:rPr>
        <w:t>）</w:t>
      </w:r>
      <w:r w:rsidR="0057475C" w:rsidRPr="005F327C">
        <w:rPr>
          <w:rFonts w:ascii="標楷體" w:eastAsia="標楷體" w:hAnsi="標楷體" w:cs="標楷體" w:hint="eastAsia"/>
          <w:sz w:val="28"/>
          <w:szCs w:val="28"/>
        </w:rPr>
        <w:t>預計</w:t>
      </w:r>
      <w:r w:rsidR="0057475C" w:rsidRPr="00E063AF">
        <w:rPr>
          <w:rFonts w:ascii="標楷體" w:eastAsia="標楷體" w:hAnsi="標楷體" w:hint="eastAsia"/>
          <w:bCs/>
          <w:spacing w:val="4"/>
          <w:sz w:val="28"/>
          <w:szCs w:val="28"/>
        </w:rPr>
        <w:t>110年</w:t>
      </w:r>
      <w:r w:rsidR="001C5A62">
        <w:rPr>
          <w:rFonts w:ascii="標楷體" w:eastAsia="標楷體" w:hAnsi="標楷體" w:hint="eastAsia"/>
          <w:bCs/>
          <w:spacing w:val="4"/>
          <w:sz w:val="28"/>
          <w:szCs w:val="28"/>
        </w:rPr>
        <w:t>7月至</w:t>
      </w:r>
      <w:r w:rsidR="0057475C" w:rsidRPr="00E063AF">
        <w:rPr>
          <w:rFonts w:ascii="標楷體" w:eastAsia="標楷體" w:hAnsi="標楷體" w:hint="eastAsia"/>
          <w:bCs/>
          <w:spacing w:val="4"/>
          <w:sz w:val="28"/>
          <w:szCs w:val="28"/>
        </w:rPr>
        <w:t>12月辦理3場次志願服務環保類特殊訓練。</w:t>
      </w:r>
    </w:p>
    <w:p w:rsidR="0057475C" w:rsidRPr="00E063AF" w:rsidRDefault="0057475C" w:rsidP="005F327C">
      <w:pPr>
        <w:snapToGrid w:val="0"/>
        <w:spacing w:line="320" w:lineRule="exact"/>
        <w:ind w:leftChars="300" w:left="1008" w:hangingChars="100" w:hanging="288"/>
        <w:jc w:val="both"/>
        <w:rPr>
          <w:rFonts w:ascii="標楷體" w:eastAsia="標楷體" w:hAnsi="標楷體"/>
          <w:bCs/>
          <w:spacing w:val="4"/>
          <w:sz w:val="28"/>
          <w:szCs w:val="28"/>
        </w:rPr>
      </w:pPr>
      <w:r w:rsidRPr="00E063AF">
        <w:rPr>
          <w:rFonts w:ascii="標楷體" w:eastAsia="標楷體" w:hAnsi="標楷體" w:hint="eastAsia"/>
          <w:bCs/>
          <w:spacing w:val="4"/>
          <w:sz w:val="28"/>
          <w:szCs w:val="28"/>
        </w:rPr>
        <w:t>4.推廣社區環境教育工作</w:t>
      </w:r>
    </w:p>
    <w:p w:rsidR="0057475C" w:rsidRPr="00E063AF" w:rsidRDefault="005F327C" w:rsidP="005F327C">
      <w:pPr>
        <w:snapToGrid w:val="0"/>
        <w:spacing w:line="320" w:lineRule="exact"/>
        <w:ind w:leftChars="360" w:left="1536" w:hangingChars="240" w:hanging="672"/>
        <w:jc w:val="both"/>
        <w:rPr>
          <w:rFonts w:ascii="標楷體" w:eastAsia="標楷體" w:hAnsi="標楷體"/>
          <w:bCs/>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1</w:t>
      </w:r>
      <w:r w:rsidRPr="000638CD">
        <w:rPr>
          <w:rFonts w:ascii="標楷體" w:eastAsia="標楷體" w:hAnsi="標楷體" w:cs="標楷體"/>
          <w:sz w:val="28"/>
          <w:szCs w:val="28"/>
        </w:rPr>
        <w:t>）</w:t>
      </w:r>
      <w:r w:rsidR="0057475C" w:rsidRPr="00E063AF">
        <w:rPr>
          <w:rFonts w:ascii="標楷體" w:eastAsia="標楷體" w:hAnsi="標楷體" w:hint="eastAsia"/>
          <w:bCs/>
          <w:spacing w:val="4"/>
          <w:sz w:val="28"/>
          <w:szCs w:val="28"/>
        </w:rPr>
        <w:t>110年輔導旗山區糖廠社區提案參加環保小學堂計畫，並獲補助共50萬元。</w:t>
      </w:r>
    </w:p>
    <w:p w:rsidR="0057475C" w:rsidRPr="00E063AF" w:rsidRDefault="005F327C" w:rsidP="005F327C">
      <w:pPr>
        <w:snapToGrid w:val="0"/>
        <w:spacing w:line="320" w:lineRule="exact"/>
        <w:ind w:leftChars="360" w:left="1536" w:hangingChars="240" w:hanging="672"/>
        <w:jc w:val="both"/>
        <w:rPr>
          <w:rFonts w:ascii="標楷體" w:eastAsia="標楷體" w:hAnsi="標楷體"/>
          <w:bCs/>
          <w:spacing w:val="4"/>
          <w:sz w:val="28"/>
          <w:szCs w:val="28"/>
        </w:rPr>
      </w:pPr>
      <w:r w:rsidRPr="000638CD">
        <w:rPr>
          <w:rFonts w:ascii="標楷體" w:eastAsia="標楷體" w:hAnsi="標楷體" w:cs="標楷體"/>
          <w:sz w:val="28"/>
          <w:szCs w:val="28"/>
        </w:rPr>
        <w:t>（</w:t>
      </w:r>
      <w:r>
        <w:rPr>
          <w:rFonts w:ascii="標楷體" w:eastAsia="標楷體" w:hAnsi="標楷體" w:cs="標楷體"/>
          <w:sz w:val="28"/>
          <w:szCs w:val="28"/>
        </w:rPr>
        <w:t>2</w:t>
      </w:r>
      <w:r w:rsidRPr="000638CD">
        <w:rPr>
          <w:rFonts w:ascii="標楷體" w:eastAsia="標楷體" w:hAnsi="標楷體" w:cs="標楷體"/>
          <w:sz w:val="28"/>
          <w:szCs w:val="28"/>
        </w:rPr>
        <w:t>）</w:t>
      </w:r>
      <w:r w:rsidR="0057475C" w:rsidRPr="00E063AF">
        <w:rPr>
          <w:rFonts w:ascii="標楷體" w:eastAsia="標楷體" w:hAnsi="標楷體" w:hint="eastAsia"/>
          <w:bCs/>
          <w:spacing w:val="4"/>
          <w:sz w:val="28"/>
          <w:szCs w:val="28"/>
        </w:rPr>
        <w:t>110年輔導鳳山區新海光、仁武區五合、左營區新福山、田寮區崇德、彌陀區</w:t>
      </w:r>
      <w:proofErr w:type="gramStart"/>
      <w:r w:rsidR="0057475C" w:rsidRPr="00E063AF">
        <w:rPr>
          <w:rFonts w:ascii="標楷體" w:eastAsia="標楷體" w:hAnsi="標楷體" w:hint="eastAsia"/>
          <w:bCs/>
          <w:spacing w:val="4"/>
          <w:sz w:val="28"/>
          <w:szCs w:val="28"/>
        </w:rPr>
        <w:t>漯</w:t>
      </w:r>
      <w:proofErr w:type="gramEnd"/>
      <w:r w:rsidR="0057475C" w:rsidRPr="00E063AF">
        <w:rPr>
          <w:rFonts w:ascii="標楷體" w:eastAsia="標楷體" w:hAnsi="標楷體" w:hint="eastAsia"/>
          <w:bCs/>
          <w:spacing w:val="4"/>
          <w:sz w:val="28"/>
          <w:szCs w:val="28"/>
        </w:rPr>
        <w:t>底、苓雅區衛武、六龜區新發，計7處社區，獲補助共105萬元。</w:t>
      </w:r>
    </w:p>
    <w:p w:rsidR="0057475C" w:rsidRPr="00E063AF" w:rsidRDefault="0057475C" w:rsidP="005F327C">
      <w:pPr>
        <w:snapToGrid w:val="0"/>
        <w:spacing w:line="320" w:lineRule="exact"/>
        <w:ind w:leftChars="300" w:left="1008" w:hangingChars="100" w:hanging="288"/>
        <w:jc w:val="both"/>
        <w:rPr>
          <w:rFonts w:ascii="標楷體" w:eastAsia="標楷體" w:hAnsi="標楷體"/>
          <w:bCs/>
          <w:spacing w:val="4"/>
          <w:sz w:val="28"/>
          <w:szCs w:val="28"/>
        </w:rPr>
      </w:pPr>
      <w:r w:rsidRPr="00E063AF">
        <w:rPr>
          <w:rFonts w:ascii="標楷體" w:eastAsia="標楷體" w:hAnsi="標楷體" w:hint="eastAsia"/>
          <w:bCs/>
          <w:spacing w:val="4"/>
          <w:sz w:val="28"/>
          <w:szCs w:val="28"/>
        </w:rPr>
        <w:t>5.辦理</w:t>
      </w:r>
      <w:proofErr w:type="gramStart"/>
      <w:r w:rsidRPr="00E063AF">
        <w:rPr>
          <w:rFonts w:ascii="標楷體" w:eastAsia="標楷體" w:hAnsi="標楷體" w:hint="eastAsia"/>
          <w:bCs/>
          <w:spacing w:val="4"/>
          <w:sz w:val="28"/>
          <w:szCs w:val="28"/>
        </w:rPr>
        <w:t>績優志工</w:t>
      </w:r>
      <w:proofErr w:type="gramEnd"/>
      <w:r w:rsidRPr="00E063AF">
        <w:rPr>
          <w:rFonts w:ascii="標楷體" w:eastAsia="標楷體" w:hAnsi="標楷體" w:hint="eastAsia"/>
          <w:bCs/>
          <w:spacing w:val="4"/>
          <w:sz w:val="28"/>
          <w:szCs w:val="28"/>
        </w:rPr>
        <w:t>、志工隊表揚暨環境教育宣導活動</w:t>
      </w:r>
    </w:p>
    <w:p w:rsidR="006E02CA" w:rsidRPr="00E063AF" w:rsidRDefault="0057475C" w:rsidP="005F327C">
      <w:pPr>
        <w:snapToGrid w:val="0"/>
        <w:spacing w:line="320" w:lineRule="exact"/>
        <w:ind w:leftChars="410" w:left="984"/>
        <w:jc w:val="both"/>
        <w:rPr>
          <w:rFonts w:ascii="標楷體" w:eastAsia="標楷體" w:hAnsi="標楷體"/>
          <w:bCs/>
          <w:sz w:val="28"/>
          <w:szCs w:val="28"/>
        </w:rPr>
      </w:pPr>
      <w:r w:rsidRPr="00E063AF">
        <w:rPr>
          <w:rFonts w:ascii="標楷體" w:eastAsia="標楷體" w:hAnsi="標楷體" w:hint="eastAsia"/>
          <w:bCs/>
          <w:spacing w:val="4"/>
          <w:sz w:val="28"/>
          <w:szCs w:val="28"/>
        </w:rPr>
        <w:t>預計110年12月配合國際志工日辦理</w:t>
      </w:r>
      <w:proofErr w:type="gramStart"/>
      <w:r w:rsidRPr="00E063AF">
        <w:rPr>
          <w:rFonts w:ascii="標楷體" w:eastAsia="標楷體" w:hAnsi="標楷體" w:hint="eastAsia"/>
          <w:bCs/>
          <w:spacing w:val="4"/>
          <w:sz w:val="28"/>
          <w:szCs w:val="28"/>
        </w:rPr>
        <w:t>績優志工</w:t>
      </w:r>
      <w:proofErr w:type="gramEnd"/>
      <w:r w:rsidRPr="00E063AF">
        <w:rPr>
          <w:rFonts w:ascii="標楷體" w:eastAsia="標楷體" w:hAnsi="標楷體" w:hint="eastAsia"/>
          <w:bCs/>
          <w:spacing w:val="4"/>
          <w:sz w:val="28"/>
          <w:szCs w:val="28"/>
        </w:rPr>
        <w:t>、志工隊表揚典禮活動。</w:t>
      </w:r>
    </w:p>
    <w:sectPr w:rsidR="006E02CA" w:rsidRPr="00E063AF" w:rsidSect="00E063AF">
      <w:footerReference w:type="even" r:id="rId10"/>
      <w:footerReference w:type="default" r:id="rId11"/>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A6" w:rsidRDefault="001F7AA6">
      <w:r>
        <w:separator/>
      </w:r>
    </w:p>
  </w:endnote>
  <w:endnote w:type="continuationSeparator" w:id="0">
    <w:p w:rsidR="001F7AA6" w:rsidRDefault="001F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華康楷書體W5">
    <w:charset w:val="88"/>
    <w:family w:val="script"/>
    <w:pitch w:val="fixed"/>
    <w:sig w:usb0="F1002BFF" w:usb1="29DFFFFF" w:usb2="00000037" w:usb3="00000000" w:csb0="003F00FF" w:csb1="00000000"/>
  </w:font>
  <w:font w:name="CG Times">
    <w:panose1 w:val="020206030504050203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文鼎中黑">
    <w:altName w:val="Arial Unicode MS"/>
    <w:charset w:val="88"/>
    <w:family w:val="modern"/>
    <w:pitch w:val="fixed"/>
    <w:sig w:usb0="800002A3" w:usb1="38CF7C7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AA" w:rsidRDefault="00C02BAA" w:rsidP="00A02D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C02BAA" w:rsidRDefault="00C02BA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AA" w:rsidRPr="00A02D53" w:rsidRDefault="00C02BAA" w:rsidP="00CB133C">
    <w:pPr>
      <w:pStyle w:val="a3"/>
      <w:framePr w:wrap="around" w:vAnchor="text" w:hAnchor="margin" w:xAlign="center" w:y="1"/>
      <w:rPr>
        <w:rStyle w:val="a4"/>
        <w:color w:val="FFFFFF"/>
      </w:rPr>
    </w:pPr>
    <w:r w:rsidRPr="00A02D53">
      <w:rPr>
        <w:rStyle w:val="a4"/>
        <w:color w:val="FFFFFF"/>
      </w:rPr>
      <w:fldChar w:fldCharType="begin"/>
    </w:r>
    <w:r w:rsidRPr="00A02D53">
      <w:rPr>
        <w:rStyle w:val="a4"/>
        <w:color w:val="FFFFFF"/>
      </w:rPr>
      <w:instrText xml:space="preserve">PAGE  </w:instrText>
    </w:r>
    <w:r w:rsidRPr="00A02D53">
      <w:rPr>
        <w:rStyle w:val="a4"/>
        <w:color w:val="FFFFFF"/>
      </w:rPr>
      <w:fldChar w:fldCharType="separate"/>
    </w:r>
    <w:r w:rsidR="0047340B">
      <w:rPr>
        <w:rStyle w:val="a4"/>
        <w:noProof/>
        <w:color w:val="FFFFFF"/>
      </w:rPr>
      <w:t>- 17 -</w:t>
    </w:r>
    <w:r w:rsidRPr="00A02D53">
      <w:rPr>
        <w:rStyle w:val="a4"/>
        <w:color w:val="FFFFFF"/>
      </w:rPr>
      <w:fldChar w:fldCharType="end"/>
    </w:r>
  </w:p>
  <w:p w:rsidR="00C02BAA" w:rsidRPr="00A02D53" w:rsidRDefault="00C02BAA">
    <w:pPr>
      <w:pStyle w:val="a3"/>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A6" w:rsidRDefault="001F7AA6">
      <w:r>
        <w:separator/>
      </w:r>
    </w:p>
  </w:footnote>
  <w:footnote w:type="continuationSeparator" w:id="0">
    <w:p w:rsidR="001F7AA6" w:rsidRDefault="001F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634A92E"/>
    <w:name w:val="WW8Num7"/>
    <w:lvl w:ilvl="0">
      <w:start w:val="1"/>
      <w:numFmt w:val="decimal"/>
      <w:lvlText w:val="%1."/>
      <w:lvlJc w:val="left"/>
      <w:pPr>
        <w:tabs>
          <w:tab w:val="num" w:pos="655"/>
        </w:tabs>
        <w:ind w:left="2020" w:hanging="885"/>
      </w:pPr>
      <w:rPr>
        <w:rFonts w:ascii="標楷體" w:eastAsia="標楷體" w:hAnsi="標楷體" w:cs="Times New Roman" w:hint="default"/>
        <w:b w:val="0"/>
        <w:bCs/>
        <w:color w:val="auto"/>
        <w:sz w:val="32"/>
        <w:szCs w:val="32"/>
        <w:u w:val="none"/>
      </w:rPr>
    </w:lvl>
  </w:abstractNum>
  <w:abstractNum w:abstractNumId="1">
    <w:nsid w:val="0068538A"/>
    <w:multiLevelType w:val="hybridMultilevel"/>
    <w:tmpl w:val="0E1A4D68"/>
    <w:lvl w:ilvl="0" w:tplc="05C0104E">
      <w:start w:val="1"/>
      <w:numFmt w:val="decimal"/>
      <w:lvlText w:val="%1."/>
      <w:lvlJc w:val="left"/>
      <w:pPr>
        <w:ind w:left="2182" w:hanging="480"/>
      </w:pPr>
      <w:rPr>
        <w:rFonts w:ascii="標楷體" w:eastAsia="標楷體" w:hAnsi="標楷體"/>
        <w:strike w:val="0"/>
      </w:r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2">
    <w:nsid w:val="016E030F"/>
    <w:multiLevelType w:val="hybridMultilevel"/>
    <w:tmpl w:val="EEDAD42A"/>
    <w:lvl w:ilvl="0" w:tplc="12021C3A">
      <w:start w:val="1"/>
      <w:numFmt w:val="decimal"/>
      <w:lvlText w:val="（%1）"/>
      <w:lvlJc w:val="left"/>
      <w:pPr>
        <w:ind w:left="271" w:hanging="480"/>
      </w:pPr>
      <w:rPr>
        <w:rFonts w:hint="default"/>
        <w:sz w:val="28"/>
        <w:szCs w:val="28"/>
      </w:rPr>
    </w:lvl>
    <w:lvl w:ilvl="1" w:tplc="04090019" w:tentative="1">
      <w:start w:val="1"/>
      <w:numFmt w:val="ideographTraditional"/>
      <w:lvlText w:val="%2、"/>
      <w:lvlJc w:val="left"/>
      <w:pPr>
        <w:ind w:left="751" w:hanging="480"/>
      </w:pPr>
    </w:lvl>
    <w:lvl w:ilvl="2" w:tplc="0409001B" w:tentative="1">
      <w:start w:val="1"/>
      <w:numFmt w:val="lowerRoman"/>
      <w:lvlText w:val="%3."/>
      <w:lvlJc w:val="right"/>
      <w:pPr>
        <w:ind w:left="1231" w:hanging="480"/>
      </w:pPr>
    </w:lvl>
    <w:lvl w:ilvl="3" w:tplc="0409000F" w:tentative="1">
      <w:start w:val="1"/>
      <w:numFmt w:val="decimal"/>
      <w:lvlText w:val="%4."/>
      <w:lvlJc w:val="left"/>
      <w:pPr>
        <w:ind w:left="1711" w:hanging="480"/>
      </w:pPr>
    </w:lvl>
    <w:lvl w:ilvl="4" w:tplc="04090019" w:tentative="1">
      <w:start w:val="1"/>
      <w:numFmt w:val="ideographTraditional"/>
      <w:lvlText w:val="%5、"/>
      <w:lvlJc w:val="left"/>
      <w:pPr>
        <w:ind w:left="2191" w:hanging="480"/>
      </w:pPr>
    </w:lvl>
    <w:lvl w:ilvl="5" w:tplc="0409001B" w:tentative="1">
      <w:start w:val="1"/>
      <w:numFmt w:val="lowerRoman"/>
      <w:lvlText w:val="%6."/>
      <w:lvlJc w:val="right"/>
      <w:pPr>
        <w:ind w:left="2671" w:hanging="480"/>
      </w:pPr>
    </w:lvl>
    <w:lvl w:ilvl="6" w:tplc="0409000F" w:tentative="1">
      <w:start w:val="1"/>
      <w:numFmt w:val="decimal"/>
      <w:lvlText w:val="%7."/>
      <w:lvlJc w:val="left"/>
      <w:pPr>
        <w:ind w:left="3151" w:hanging="480"/>
      </w:pPr>
    </w:lvl>
    <w:lvl w:ilvl="7" w:tplc="04090019" w:tentative="1">
      <w:start w:val="1"/>
      <w:numFmt w:val="ideographTraditional"/>
      <w:lvlText w:val="%8、"/>
      <w:lvlJc w:val="left"/>
      <w:pPr>
        <w:ind w:left="3631" w:hanging="480"/>
      </w:pPr>
    </w:lvl>
    <w:lvl w:ilvl="8" w:tplc="0409001B" w:tentative="1">
      <w:start w:val="1"/>
      <w:numFmt w:val="lowerRoman"/>
      <w:lvlText w:val="%9."/>
      <w:lvlJc w:val="right"/>
      <w:pPr>
        <w:ind w:left="4111" w:hanging="480"/>
      </w:pPr>
    </w:lvl>
  </w:abstractNum>
  <w:abstractNum w:abstractNumId="3">
    <w:nsid w:val="0248389D"/>
    <w:multiLevelType w:val="hybridMultilevel"/>
    <w:tmpl w:val="B82E767C"/>
    <w:lvl w:ilvl="0" w:tplc="455EB642">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05AA7685"/>
    <w:multiLevelType w:val="hybridMultilevel"/>
    <w:tmpl w:val="8E56F81A"/>
    <w:lvl w:ilvl="0" w:tplc="3DE86510">
      <w:start w:val="1"/>
      <w:numFmt w:val="upperLetter"/>
      <w:lvlText w:val="%1."/>
      <w:lvlJc w:val="left"/>
      <w:pPr>
        <w:ind w:left="2136" w:hanging="360"/>
      </w:pPr>
      <w:rPr>
        <w:rFonts w:hint="default"/>
      </w:rPr>
    </w:lvl>
    <w:lvl w:ilvl="1" w:tplc="04090019" w:tentative="1">
      <w:start w:val="1"/>
      <w:numFmt w:val="ideographTraditional"/>
      <w:lvlText w:val="%2、"/>
      <w:lvlJc w:val="left"/>
      <w:pPr>
        <w:ind w:left="2736" w:hanging="480"/>
      </w:pPr>
    </w:lvl>
    <w:lvl w:ilvl="2" w:tplc="0409001B" w:tentative="1">
      <w:start w:val="1"/>
      <w:numFmt w:val="lowerRoman"/>
      <w:lvlText w:val="%3."/>
      <w:lvlJc w:val="right"/>
      <w:pPr>
        <w:ind w:left="3216" w:hanging="480"/>
      </w:pPr>
    </w:lvl>
    <w:lvl w:ilvl="3" w:tplc="0409000F" w:tentative="1">
      <w:start w:val="1"/>
      <w:numFmt w:val="decimal"/>
      <w:lvlText w:val="%4."/>
      <w:lvlJc w:val="left"/>
      <w:pPr>
        <w:ind w:left="3696" w:hanging="480"/>
      </w:pPr>
    </w:lvl>
    <w:lvl w:ilvl="4" w:tplc="04090019" w:tentative="1">
      <w:start w:val="1"/>
      <w:numFmt w:val="ideographTraditional"/>
      <w:lvlText w:val="%5、"/>
      <w:lvlJc w:val="left"/>
      <w:pPr>
        <w:ind w:left="4176" w:hanging="480"/>
      </w:pPr>
    </w:lvl>
    <w:lvl w:ilvl="5" w:tplc="0409001B" w:tentative="1">
      <w:start w:val="1"/>
      <w:numFmt w:val="lowerRoman"/>
      <w:lvlText w:val="%6."/>
      <w:lvlJc w:val="right"/>
      <w:pPr>
        <w:ind w:left="4656" w:hanging="480"/>
      </w:pPr>
    </w:lvl>
    <w:lvl w:ilvl="6" w:tplc="0409000F" w:tentative="1">
      <w:start w:val="1"/>
      <w:numFmt w:val="decimal"/>
      <w:lvlText w:val="%7."/>
      <w:lvlJc w:val="left"/>
      <w:pPr>
        <w:ind w:left="5136" w:hanging="480"/>
      </w:pPr>
    </w:lvl>
    <w:lvl w:ilvl="7" w:tplc="04090019" w:tentative="1">
      <w:start w:val="1"/>
      <w:numFmt w:val="ideographTraditional"/>
      <w:lvlText w:val="%8、"/>
      <w:lvlJc w:val="left"/>
      <w:pPr>
        <w:ind w:left="5616" w:hanging="480"/>
      </w:pPr>
    </w:lvl>
    <w:lvl w:ilvl="8" w:tplc="0409001B" w:tentative="1">
      <w:start w:val="1"/>
      <w:numFmt w:val="lowerRoman"/>
      <w:lvlText w:val="%9."/>
      <w:lvlJc w:val="right"/>
      <w:pPr>
        <w:ind w:left="6096" w:hanging="480"/>
      </w:pPr>
    </w:lvl>
  </w:abstractNum>
  <w:abstractNum w:abstractNumId="5">
    <w:nsid w:val="089C6C22"/>
    <w:multiLevelType w:val="hybridMultilevel"/>
    <w:tmpl w:val="DCFE7FD8"/>
    <w:lvl w:ilvl="0" w:tplc="24ECDC46">
      <w:start w:val="1"/>
      <w:numFmt w:val="decimal"/>
      <w:lvlText w:val="（%1）"/>
      <w:lvlJc w:val="left"/>
      <w:pPr>
        <w:ind w:left="2989" w:hanging="720"/>
      </w:pPr>
      <w:rPr>
        <w:rFonts w:hint="default"/>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
    <w:nsid w:val="1662647F"/>
    <w:multiLevelType w:val="hybridMultilevel"/>
    <w:tmpl w:val="E3E2D6D8"/>
    <w:lvl w:ilvl="0" w:tplc="04090011">
      <w:start w:val="1"/>
      <w:numFmt w:val="upperLetter"/>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nsid w:val="18727948"/>
    <w:multiLevelType w:val="hybridMultilevel"/>
    <w:tmpl w:val="82F0D452"/>
    <w:lvl w:ilvl="0" w:tplc="325A0F14">
      <w:start w:val="6"/>
      <w:numFmt w:val="decimal"/>
      <w:lvlText w:val="%1."/>
      <w:lvlJc w:val="left"/>
      <w:pPr>
        <w:ind w:left="6293" w:hanging="480"/>
      </w:pPr>
      <w:rPr>
        <w:rFonts w:hint="eastAsia"/>
      </w:rPr>
    </w:lvl>
    <w:lvl w:ilvl="1" w:tplc="04090019" w:tentative="1">
      <w:start w:val="1"/>
      <w:numFmt w:val="ideographTraditional"/>
      <w:lvlText w:val="%2、"/>
      <w:lvlJc w:val="left"/>
      <w:pPr>
        <w:ind w:left="6773" w:hanging="480"/>
      </w:pPr>
    </w:lvl>
    <w:lvl w:ilvl="2" w:tplc="0409001B" w:tentative="1">
      <w:start w:val="1"/>
      <w:numFmt w:val="lowerRoman"/>
      <w:lvlText w:val="%3."/>
      <w:lvlJc w:val="right"/>
      <w:pPr>
        <w:ind w:left="7253" w:hanging="480"/>
      </w:pPr>
    </w:lvl>
    <w:lvl w:ilvl="3" w:tplc="0409000F" w:tentative="1">
      <w:start w:val="1"/>
      <w:numFmt w:val="decimal"/>
      <w:lvlText w:val="%4."/>
      <w:lvlJc w:val="left"/>
      <w:pPr>
        <w:ind w:left="7733" w:hanging="480"/>
      </w:pPr>
    </w:lvl>
    <w:lvl w:ilvl="4" w:tplc="04090019" w:tentative="1">
      <w:start w:val="1"/>
      <w:numFmt w:val="ideographTraditional"/>
      <w:lvlText w:val="%5、"/>
      <w:lvlJc w:val="left"/>
      <w:pPr>
        <w:ind w:left="8213" w:hanging="480"/>
      </w:pPr>
    </w:lvl>
    <w:lvl w:ilvl="5" w:tplc="0409001B" w:tentative="1">
      <w:start w:val="1"/>
      <w:numFmt w:val="lowerRoman"/>
      <w:lvlText w:val="%6."/>
      <w:lvlJc w:val="right"/>
      <w:pPr>
        <w:ind w:left="8693" w:hanging="480"/>
      </w:pPr>
    </w:lvl>
    <w:lvl w:ilvl="6" w:tplc="0409000F" w:tentative="1">
      <w:start w:val="1"/>
      <w:numFmt w:val="decimal"/>
      <w:lvlText w:val="%7."/>
      <w:lvlJc w:val="left"/>
      <w:pPr>
        <w:ind w:left="9173" w:hanging="480"/>
      </w:pPr>
    </w:lvl>
    <w:lvl w:ilvl="7" w:tplc="04090019" w:tentative="1">
      <w:start w:val="1"/>
      <w:numFmt w:val="ideographTraditional"/>
      <w:lvlText w:val="%8、"/>
      <w:lvlJc w:val="left"/>
      <w:pPr>
        <w:ind w:left="9653" w:hanging="480"/>
      </w:pPr>
    </w:lvl>
    <w:lvl w:ilvl="8" w:tplc="0409001B" w:tentative="1">
      <w:start w:val="1"/>
      <w:numFmt w:val="lowerRoman"/>
      <w:lvlText w:val="%9."/>
      <w:lvlJc w:val="right"/>
      <w:pPr>
        <w:ind w:left="10133" w:hanging="480"/>
      </w:pPr>
    </w:lvl>
  </w:abstractNum>
  <w:abstractNum w:abstractNumId="8">
    <w:nsid w:val="18D97464"/>
    <w:multiLevelType w:val="hybridMultilevel"/>
    <w:tmpl w:val="C332F368"/>
    <w:lvl w:ilvl="0" w:tplc="A4969E34">
      <w:start w:val="1"/>
      <w:numFmt w:val="decimal"/>
      <w:lvlText w:val="(%1)"/>
      <w:lvlJc w:val="left"/>
      <w:pPr>
        <w:ind w:left="2098" w:hanging="480"/>
      </w:pPr>
    </w:lvl>
    <w:lvl w:ilvl="1" w:tplc="04090019">
      <w:start w:val="1"/>
      <w:numFmt w:val="ideographTraditional"/>
      <w:lvlText w:val="%2、"/>
      <w:lvlJc w:val="left"/>
      <w:pPr>
        <w:ind w:left="2578" w:hanging="480"/>
      </w:pPr>
    </w:lvl>
    <w:lvl w:ilvl="2" w:tplc="0409001B">
      <w:start w:val="1"/>
      <w:numFmt w:val="lowerRoman"/>
      <w:lvlText w:val="%3."/>
      <w:lvlJc w:val="right"/>
      <w:pPr>
        <w:ind w:left="3058" w:hanging="480"/>
      </w:pPr>
    </w:lvl>
    <w:lvl w:ilvl="3" w:tplc="0409000F">
      <w:start w:val="1"/>
      <w:numFmt w:val="decimal"/>
      <w:lvlText w:val="%4."/>
      <w:lvlJc w:val="left"/>
      <w:pPr>
        <w:ind w:left="3538" w:hanging="480"/>
      </w:pPr>
    </w:lvl>
    <w:lvl w:ilvl="4" w:tplc="04090019">
      <w:start w:val="1"/>
      <w:numFmt w:val="ideographTraditional"/>
      <w:lvlText w:val="%5、"/>
      <w:lvlJc w:val="left"/>
      <w:pPr>
        <w:ind w:left="4018" w:hanging="480"/>
      </w:pPr>
    </w:lvl>
    <w:lvl w:ilvl="5" w:tplc="0409001B">
      <w:start w:val="1"/>
      <w:numFmt w:val="lowerRoman"/>
      <w:lvlText w:val="%6."/>
      <w:lvlJc w:val="right"/>
      <w:pPr>
        <w:ind w:left="4498" w:hanging="480"/>
      </w:pPr>
    </w:lvl>
    <w:lvl w:ilvl="6" w:tplc="0409000F">
      <w:start w:val="1"/>
      <w:numFmt w:val="decimal"/>
      <w:lvlText w:val="%7."/>
      <w:lvlJc w:val="left"/>
      <w:pPr>
        <w:ind w:left="4978" w:hanging="480"/>
      </w:pPr>
    </w:lvl>
    <w:lvl w:ilvl="7" w:tplc="04090019">
      <w:start w:val="1"/>
      <w:numFmt w:val="ideographTraditional"/>
      <w:lvlText w:val="%8、"/>
      <w:lvlJc w:val="left"/>
      <w:pPr>
        <w:ind w:left="5458" w:hanging="480"/>
      </w:pPr>
    </w:lvl>
    <w:lvl w:ilvl="8" w:tplc="0409001B">
      <w:start w:val="1"/>
      <w:numFmt w:val="lowerRoman"/>
      <w:lvlText w:val="%9."/>
      <w:lvlJc w:val="right"/>
      <w:pPr>
        <w:ind w:left="5938" w:hanging="480"/>
      </w:pPr>
    </w:lvl>
  </w:abstractNum>
  <w:abstractNum w:abstractNumId="9">
    <w:nsid w:val="1E055EE7"/>
    <w:multiLevelType w:val="hybridMultilevel"/>
    <w:tmpl w:val="D6B21368"/>
    <w:lvl w:ilvl="0" w:tplc="90940C7A">
      <w:start w:val="1"/>
      <w:numFmt w:val="decimal"/>
      <w:lvlText w:val="（%1）"/>
      <w:lvlJc w:val="left"/>
      <w:pPr>
        <w:ind w:left="2093" w:hanging="480"/>
      </w:pPr>
      <w:rPr>
        <w:rFonts w:ascii="標楷體" w:eastAsia="標楷體" w:hAnsi="標楷體" w:cs="Times New Roman" w:hint="eastAsia"/>
        <w:color w:val="000000"/>
      </w:rPr>
    </w:lvl>
    <w:lvl w:ilvl="1" w:tplc="B8DA2596">
      <w:start w:val="1"/>
      <w:numFmt w:val="decimal"/>
      <w:lvlText w:val="(%2)"/>
      <w:lvlJc w:val="left"/>
      <w:pPr>
        <w:ind w:left="2813" w:hanging="720"/>
      </w:pPr>
      <w:rPr>
        <w:rFonts w:hint="default"/>
      </w:rPr>
    </w:lvl>
    <w:lvl w:ilvl="2" w:tplc="D3367B60">
      <w:start w:val="11"/>
      <w:numFmt w:val="decimal"/>
      <w:lvlText w:val="%3."/>
      <w:lvlJc w:val="left"/>
      <w:pPr>
        <w:ind w:left="3023" w:hanging="450"/>
      </w:pPr>
      <w:rPr>
        <w:rFonts w:hint="default"/>
      </w:r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10">
    <w:nsid w:val="28586086"/>
    <w:multiLevelType w:val="hybridMultilevel"/>
    <w:tmpl w:val="06D21706"/>
    <w:lvl w:ilvl="0" w:tplc="A4969E34">
      <w:start w:val="1"/>
      <w:numFmt w:val="decimal"/>
      <w:lvlText w:val="(%1)"/>
      <w:lvlJc w:val="left"/>
      <w:pPr>
        <w:ind w:left="1776" w:hanging="48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11">
    <w:nsid w:val="29EB5D85"/>
    <w:multiLevelType w:val="hybridMultilevel"/>
    <w:tmpl w:val="2CF06A94"/>
    <w:lvl w:ilvl="0" w:tplc="2BF6F6FC">
      <w:start w:val="1"/>
      <w:numFmt w:val="decimal"/>
      <w:lvlText w:val="(%1)"/>
      <w:lvlJc w:val="left"/>
      <w:pPr>
        <w:ind w:left="2098" w:hanging="480"/>
      </w:pPr>
      <w:rPr>
        <w:color w:val="0000FF"/>
      </w:rPr>
    </w:lvl>
    <w:lvl w:ilvl="1" w:tplc="04090019">
      <w:start w:val="1"/>
      <w:numFmt w:val="ideographTraditional"/>
      <w:lvlText w:val="%2、"/>
      <w:lvlJc w:val="left"/>
      <w:pPr>
        <w:ind w:left="2578" w:hanging="480"/>
      </w:pPr>
    </w:lvl>
    <w:lvl w:ilvl="2" w:tplc="0409001B">
      <w:start w:val="1"/>
      <w:numFmt w:val="lowerRoman"/>
      <w:lvlText w:val="%3."/>
      <w:lvlJc w:val="right"/>
      <w:pPr>
        <w:ind w:left="3058" w:hanging="480"/>
      </w:pPr>
    </w:lvl>
    <w:lvl w:ilvl="3" w:tplc="0409000F">
      <w:start w:val="1"/>
      <w:numFmt w:val="decimal"/>
      <w:lvlText w:val="%4."/>
      <w:lvlJc w:val="left"/>
      <w:pPr>
        <w:ind w:left="3538" w:hanging="480"/>
      </w:pPr>
    </w:lvl>
    <w:lvl w:ilvl="4" w:tplc="04090019">
      <w:start w:val="1"/>
      <w:numFmt w:val="ideographTraditional"/>
      <w:lvlText w:val="%5、"/>
      <w:lvlJc w:val="left"/>
      <w:pPr>
        <w:ind w:left="4018" w:hanging="480"/>
      </w:pPr>
    </w:lvl>
    <w:lvl w:ilvl="5" w:tplc="0409001B">
      <w:start w:val="1"/>
      <w:numFmt w:val="lowerRoman"/>
      <w:lvlText w:val="%6."/>
      <w:lvlJc w:val="right"/>
      <w:pPr>
        <w:ind w:left="4498" w:hanging="480"/>
      </w:pPr>
    </w:lvl>
    <w:lvl w:ilvl="6" w:tplc="0409000F">
      <w:start w:val="1"/>
      <w:numFmt w:val="decimal"/>
      <w:lvlText w:val="%7."/>
      <w:lvlJc w:val="left"/>
      <w:pPr>
        <w:ind w:left="4978" w:hanging="480"/>
      </w:pPr>
    </w:lvl>
    <w:lvl w:ilvl="7" w:tplc="04090019">
      <w:start w:val="1"/>
      <w:numFmt w:val="ideographTraditional"/>
      <w:lvlText w:val="%8、"/>
      <w:lvlJc w:val="left"/>
      <w:pPr>
        <w:ind w:left="5458" w:hanging="480"/>
      </w:pPr>
    </w:lvl>
    <w:lvl w:ilvl="8" w:tplc="0409001B">
      <w:start w:val="1"/>
      <w:numFmt w:val="lowerRoman"/>
      <w:lvlText w:val="%9."/>
      <w:lvlJc w:val="right"/>
      <w:pPr>
        <w:ind w:left="5938" w:hanging="480"/>
      </w:pPr>
    </w:lvl>
  </w:abstractNum>
  <w:abstractNum w:abstractNumId="12">
    <w:nsid w:val="2ECB57A2"/>
    <w:multiLevelType w:val="hybridMultilevel"/>
    <w:tmpl w:val="33CA40A8"/>
    <w:lvl w:ilvl="0" w:tplc="2286E86A">
      <w:start w:val="1"/>
      <w:numFmt w:val="decimal"/>
      <w:lvlText w:val="(%1)"/>
      <w:lvlJc w:val="left"/>
      <w:pPr>
        <w:ind w:left="2039" w:hanging="480"/>
      </w:pPr>
      <w:rPr>
        <w:rFonts w:hint="eastAsia"/>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3">
    <w:nsid w:val="3015559B"/>
    <w:multiLevelType w:val="hybridMultilevel"/>
    <w:tmpl w:val="C332F368"/>
    <w:lvl w:ilvl="0" w:tplc="A4969E34">
      <w:start w:val="1"/>
      <w:numFmt w:val="decimal"/>
      <w:lvlText w:val="(%1)"/>
      <w:lvlJc w:val="left"/>
      <w:pPr>
        <w:ind w:left="2098" w:hanging="480"/>
      </w:pPr>
    </w:lvl>
    <w:lvl w:ilvl="1" w:tplc="04090019">
      <w:start w:val="1"/>
      <w:numFmt w:val="ideographTraditional"/>
      <w:lvlText w:val="%2、"/>
      <w:lvlJc w:val="left"/>
      <w:pPr>
        <w:ind w:left="2578" w:hanging="480"/>
      </w:pPr>
    </w:lvl>
    <w:lvl w:ilvl="2" w:tplc="0409001B">
      <w:start w:val="1"/>
      <w:numFmt w:val="lowerRoman"/>
      <w:lvlText w:val="%3."/>
      <w:lvlJc w:val="right"/>
      <w:pPr>
        <w:ind w:left="3058" w:hanging="480"/>
      </w:pPr>
    </w:lvl>
    <w:lvl w:ilvl="3" w:tplc="0409000F">
      <w:start w:val="1"/>
      <w:numFmt w:val="decimal"/>
      <w:lvlText w:val="%4."/>
      <w:lvlJc w:val="left"/>
      <w:pPr>
        <w:ind w:left="3538" w:hanging="480"/>
      </w:pPr>
    </w:lvl>
    <w:lvl w:ilvl="4" w:tplc="04090019">
      <w:start w:val="1"/>
      <w:numFmt w:val="ideographTraditional"/>
      <w:lvlText w:val="%5、"/>
      <w:lvlJc w:val="left"/>
      <w:pPr>
        <w:ind w:left="4018" w:hanging="480"/>
      </w:pPr>
    </w:lvl>
    <w:lvl w:ilvl="5" w:tplc="0409001B">
      <w:start w:val="1"/>
      <w:numFmt w:val="lowerRoman"/>
      <w:lvlText w:val="%6."/>
      <w:lvlJc w:val="right"/>
      <w:pPr>
        <w:ind w:left="4498" w:hanging="480"/>
      </w:pPr>
    </w:lvl>
    <w:lvl w:ilvl="6" w:tplc="0409000F">
      <w:start w:val="1"/>
      <w:numFmt w:val="decimal"/>
      <w:lvlText w:val="%7."/>
      <w:lvlJc w:val="left"/>
      <w:pPr>
        <w:ind w:left="4978" w:hanging="480"/>
      </w:pPr>
    </w:lvl>
    <w:lvl w:ilvl="7" w:tplc="04090019">
      <w:start w:val="1"/>
      <w:numFmt w:val="ideographTraditional"/>
      <w:lvlText w:val="%8、"/>
      <w:lvlJc w:val="left"/>
      <w:pPr>
        <w:ind w:left="5458" w:hanging="480"/>
      </w:pPr>
    </w:lvl>
    <w:lvl w:ilvl="8" w:tplc="0409001B">
      <w:start w:val="1"/>
      <w:numFmt w:val="lowerRoman"/>
      <w:lvlText w:val="%9."/>
      <w:lvlJc w:val="right"/>
      <w:pPr>
        <w:ind w:left="5938" w:hanging="480"/>
      </w:pPr>
    </w:lvl>
  </w:abstractNum>
  <w:abstractNum w:abstractNumId="14">
    <w:nsid w:val="3083583A"/>
    <w:multiLevelType w:val="hybridMultilevel"/>
    <w:tmpl w:val="47503C12"/>
    <w:name w:val="WW8Num72"/>
    <w:lvl w:ilvl="0" w:tplc="E80CA42E">
      <w:start w:val="1"/>
      <w:numFmt w:val="decimal"/>
      <w:lvlText w:val="%1."/>
      <w:lvlJc w:val="left"/>
      <w:pPr>
        <w:tabs>
          <w:tab w:val="num" w:pos="513"/>
        </w:tabs>
        <w:ind w:left="1878" w:hanging="885"/>
      </w:pPr>
      <w:rPr>
        <w:rFonts w:ascii="標楷體" w:eastAsia="標楷體" w:hAnsi="標楷體" w:cs="Times New Roman" w:hint="default"/>
        <w:b w:val="0"/>
        <w:bCs/>
        <w:color w:val="auto"/>
        <w:sz w:val="32"/>
        <w:szCs w:val="32"/>
        <w:u w:val="none"/>
      </w:rPr>
    </w:lvl>
    <w:lvl w:ilvl="1" w:tplc="04090019" w:tentative="1">
      <w:start w:val="1"/>
      <w:numFmt w:val="ideographTraditional"/>
      <w:lvlText w:val="%2、"/>
      <w:lvlJc w:val="left"/>
      <w:pPr>
        <w:tabs>
          <w:tab w:val="num" w:pos="-207"/>
        </w:tabs>
        <w:ind w:left="-207" w:hanging="480"/>
      </w:pPr>
    </w:lvl>
    <w:lvl w:ilvl="2" w:tplc="0409001B" w:tentative="1">
      <w:start w:val="1"/>
      <w:numFmt w:val="lowerRoman"/>
      <w:lvlText w:val="%3."/>
      <w:lvlJc w:val="right"/>
      <w:pPr>
        <w:tabs>
          <w:tab w:val="num" w:pos="273"/>
        </w:tabs>
        <w:ind w:left="273" w:hanging="480"/>
      </w:pPr>
    </w:lvl>
    <w:lvl w:ilvl="3" w:tplc="0409000F" w:tentative="1">
      <w:start w:val="1"/>
      <w:numFmt w:val="decimal"/>
      <w:lvlText w:val="%4."/>
      <w:lvlJc w:val="left"/>
      <w:pPr>
        <w:tabs>
          <w:tab w:val="num" w:pos="753"/>
        </w:tabs>
        <w:ind w:left="753" w:hanging="480"/>
      </w:pPr>
    </w:lvl>
    <w:lvl w:ilvl="4" w:tplc="04090019" w:tentative="1">
      <w:start w:val="1"/>
      <w:numFmt w:val="ideographTraditional"/>
      <w:lvlText w:val="%5、"/>
      <w:lvlJc w:val="left"/>
      <w:pPr>
        <w:tabs>
          <w:tab w:val="num" w:pos="1233"/>
        </w:tabs>
        <w:ind w:left="1233" w:hanging="480"/>
      </w:pPr>
    </w:lvl>
    <w:lvl w:ilvl="5" w:tplc="0409001B" w:tentative="1">
      <w:start w:val="1"/>
      <w:numFmt w:val="lowerRoman"/>
      <w:lvlText w:val="%6."/>
      <w:lvlJc w:val="right"/>
      <w:pPr>
        <w:tabs>
          <w:tab w:val="num" w:pos="1713"/>
        </w:tabs>
        <w:ind w:left="1713" w:hanging="480"/>
      </w:pPr>
    </w:lvl>
    <w:lvl w:ilvl="6" w:tplc="0409000F" w:tentative="1">
      <w:start w:val="1"/>
      <w:numFmt w:val="decimal"/>
      <w:lvlText w:val="%7."/>
      <w:lvlJc w:val="left"/>
      <w:pPr>
        <w:tabs>
          <w:tab w:val="num" w:pos="2193"/>
        </w:tabs>
        <w:ind w:left="2193" w:hanging="480"/>
      </w:pPr>
    </w:lvl>
    <w:lvl w:ilvl="7" w:tplc="04090019" w:tentative="1">
      <w:start w:val="1"/>
      <w:numFmt w:val="ideographTraditional"/>
      <w:lvlText w:val="%8、"/>
      <w:lvlJc w:val="left"/>
      <w:pPr>
        <w:tabs>
          <w:tab w:val="num" w:pos="2673"/>
        </w:tabs>
        <w:ind w:left="2673" w:hanging="480"/>
      </w:pPr>
    </w:lvl>
    <w:lvl w:ilvl="8" w:tplc="0409001B" w:tentative="1">
      <w:start w:val="1"/>
      <w:numFmt w:val="lowerRoman"/>
      <w:lvlText w:val="%9."/>
      <w:lvlJc w:val="right"/>
      <w:pPr>
        <w:tabs>
          <w:tab w:val="num" w:pos="3153"/>
        </w:tabs>
        <w:ind w:left="3153" w:hanging="480"/>
      </w:pPr>
    </w:lvl>
  </w:abstractNum>
  <w:abstractNum w:abstractNumId="15">
    <w:nsid w:val="31195860"/>
    <w:multiLevelType w:val="hybridMultilevel"/>
    <w:tmpl w:val="59349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425CF"/>
    <w:multiLevelType w:val="hybridMultilevel"/>
    <w:tmpl w:val="DCFE7FD8"/>
    <w:lvl w:ilvl="0" w:tplc="24ECDC46">
      <w:start w:val="1"/>
      <w:numFmt w:val="decimal"/>
      <w:lvlText w:val="（%1）"/>
      <w:lvlJc w:val="left"/>
      <w:pPr>
        <w:ind w:left="2422" w:hanging="720"/>
      </w:pPr>
      <w:rPr>
        <w:rFonts w:hint="default"/>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7">
    <w:nsid w:val="345133E2"/>
    <w:multiLevelType w:val="hybridMultilevel"/>
    <w:tmpl w:val="C332F368"/>
    <w:lvl w:ilvl="0" w:tplc="A4969E34">
      <w:start w:val="1"/>
      <w:numFmt w:val="decimal"/>
      <w:lvlText w:val="(%1)"/>
      <w:lvlJc w:val="left"/>
      <w:pPr>
        <w:ind w:left="2098" w:hanging="480"/>
      </w:pPr>
      <w:rPr>
        <w:rFonts w:hint="default"/>
      </w:rPr>
    </w:lvl>
    <w:lvl w:ilvl="1" w:tplc="04090019" w:tentative="1">
      <w:start w:val="1"/>
      <w:numFmt w:val="ideographTraditional"/>
      <w:lvlText w:val="%2、"/>
      <w:lvlJc w:val="left"/>
      <w:pPr>
        <w:ind w:left="2578" w:hanging="480"/>
      </w:p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18">
    <w:nsid w:val="39E82BF2"/>
    <w:multiLevelType w:val="hybridMultilevel"/>
    <w:tmpl w:val="4726C850"/>
    <w:lvl w:ilvl="0" w:tplc="24ECDC46">
      <w:start w:val="1"/>
      <w:numFmt w:val="decimal"/>
      <w:lvlText w:val="（%1）"/>
      <w:lvlJc w:val="left"/>
      <w:pPr>
        <w:ind w:left="5017" w:hanging="480"/>
      </w:pPr>
      <w:rPr>
        <w:rFonts w:hint="default"/>
        <w:lang w:val="en-US"/>
      </w:rPr>
    </w:lvl>
    <w:lvl w:ilvl="1" w:tplc="04090019" w:tentative="1">
      <w:start w:val="1"/>
      <w:numFmt w:val="ideographTraditional"/>
      <w:lvlText w:val="%2、"/>
      <w:lvlJc w:val="left"/>
      <w:pPr>
        <w:ind w:left="5497" w:hanging="480"/>
      </w:pPr>
    </w:lvl>
    <w:lvl w:ilvl="2" w:tplc="0409001B" w:tentative="1">
      <w:start w:val="1"/>
      <w:numFmt w:val="lowerRoman"/>
      <w:lvlText w:val="%3."/>
      <w:lvlJc w:val="right"/>
      <w:pPr>
        <w:ind w:left="5977" w:hanging="480"/>
      </w:pPr>
    </w:lvl>
    <w:lvl w:ilvl="3" w:tplc="0409000F" w:tentative="1">
      <w:start w:val="1"/>
      <w:numFmt w:val="decimal"/>
      <w:lvlText w:val="%4."/>
      <w:lvlJc w:val="left"/>
      <w:pPr>
        <w:ind w:left="6457" w:hanging="480"/>
      </w:pPr>
    </w:lvl>
    <w:lvl w:ilvl="4" w:tplc="04090019" w:tentative="1">
      <w:start w:val="1"/>
      <w:numFmt w:val="ideographTraditional"/>
      <w:lvlText w:val="%5、"/>
      <w:lvlJc w:val="left"/>
      <w:pPr>
        <w:ind w:left="6937" w:hanging="480"/>
      </w:pPr>
    </w:lvl>
    <w:lvl w:ilvl="5" w:tplc="0409001B" w:tentative="1">
      <w:start w:val="1"/>
      <w:numFmt w:val="lowerRoman"/>
      <w:lvlText w:val="%6."/>
      <w:lvlJc w:val="right"/>
      <w:pPr>
        <w:ind w:left="7417" w:hanging="480"/>
      </w:pPr>
    </w:lvl>
    <w:lvl w:ilvl="6" w:tplc="0409000F" w:tentative="1">
      <w:start w:val="1"/>
      <w:numFmt w:val="decimal"/>
      <w:lvlText w:val="%7."/>
      <w:lvlJc w:val="left"/>
      <w:pPr>
        <w:ind w:left="7897" w:hanging="480"/>
      </w:pPr>
    </w:lvl>
    <w:lvl w:ilvl="7" w:tplc="04090019" w:tentative="1">
      <w:start w:val="1"/>
      <w:numFmt w:val="ideographTraditional"/>
      <w:lvlText w:val="%8、"/>
      <w:lvlJc w:val="left"/>
      <w:pPr>
        <w:ind w:left="8377" w:hanging="480"/>
      </w:pPr>
    </w:lvl>
    <w:lvl w:ilvl="8" w:tplc="0409001B" w:tentative="1">
      <w:start w:val="1"/>
      <w:numFmt w:val="lowerRoman"/>
      <w:lvlText w:val="%9."/>
      <w:lvlJc w:val="right"/>
      <w:pPr>
        <w:ind w:left="8857" w:hanging="480"/>
      </w:pPr>
    </w:lvl>
  </w:abstractNum>
  <w:abstractNum w:abstractNumId="19">
    <w:nsid w:val="3C7B0393"/>
    <w:multiLevelType w:val="hybridMultilevel"/>
    <w:tmpl w:val="CC2AF33C"/>
    <w:lvl w:ilvl="0" w:tplc="5F9653B8">
      <w:start w:val="1"/>
      <w:numFmt w:val="decimal"/>
      <w:lvlText w:val="%1."/>
      <w:lvlJc w:val="left"/>
      <w:pPr>
        <w:ind w:left="1056" w:hanging="360"/>
      </w:pPr>
      <w:rPr>
        <w:rFonts w:hint="default"/>
      </w:rPr>
    </w:lvl>
    <w:lvl w:ilvl="1" w:tplc="C4F8DB9E">
      <w:start w:val="1"/>
      <w:numFmt w:val="decimal"/>
      <w:lvlText w:val="（%2）"/>
      <w:lvlJc w:val="left"/>
      <w:pPr>
        <w:ind w:left="1896" w:hanging="720"/>
      </w:pPr>
      <w:rPr>
        <w:rFonts w:ascii="Calibri" w:eastAsia="新細明體" w:hAnsi="Calibri" w:cs="標楷體" w:hint="default"/>
        <w:sz w:val="24"/>
      </w:r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0">
    <w:nsid w:val="3E45205D"/>
    <w:multiLevelType w:val="hybridMultilevel"/>
    <w:tmpl w:val="8B90AABA"/>
    <w:lvl w:ilvl="0" w:tplc="A4969E34">
      <w:start w:val="1"/>
      <w:numFmt w:val="decimal"/>
      <w:lvlText w:val="(%1)"/>
      <w:lvlJc w:val="left"/>
      <w:pPr>
        <w:ind w:left="1776" w:hanging="48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21">
    <w:nsid w:val="4B14732A"/>
    <w:multiLevelType w:val="hybridMultilevel"/>
    <w:tmpl w:val="4E22049C"/>
    <w:lvl w:ilvl="0" w:tplc="04090011">
      <w:start w:val="1"/>
      <w:numFmt w:val="upperLetter"/>
      <w:lvlText w:val="%1."/>
      <w:lvlJc w:val="left"/>
      <w:pPr>
        <w:ind w:left="2280" w:hanging="480"/>
      </w:pPr>
    </w:lvl>
    <w:lvl w:ilvl="1" w:tplc="2F0C61E8">
      <w:start w:val="8"/>
      <w:numFmt w:val="decimal"/>
      <w:lvlText w:val="%2."/>
      <w:lvlJc w:val="left"/>
      <w:pPr>
        <w:ind w:left="2640" w:hanging="360"/>
      </w:pPr>
      <w:rPr>
        <w:rFonts w:hint="default"/>
      </w:r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2">
    <w:nsid w:val="51B964D7"/>
    <w:multiLevelType w:val="hybridMultilevel"/>
    <w:tmpl w:val="1DFE0488"/>
    <w:lvl w:ilvl="0" w:tplc="0ED8F400">
      <w:start w:val="1"/>
      <w:numFmt w:val="decimal"/>
      <w:lvlText w:val="（%1）"/>
      <w:lvlJc w:val="left"/>
      <w:pPr>
        <w:ind w:left="480" w:hanging="48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BD3A1B"/>
    <w:multiLevelType w:val="hybridMultilevel"/>
    <w:tmpl w:val="E3E2D6D8"/>
    <w:lvl w:ilvl="0" w:tplc="04090011">
      <w:start w:val="1"/>
      <w:numFmt w:val="upperLetter"/>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4">
    <w:nsid w:val="560424F9"/>
    <w:multiLevelType w:val="hybridMultilevel"/>
    <w:tmpl w:val="1990EB64"/>
    <w:lvl w:ilvl="0" w:tplc="04090011">
      <w:start w:val="1"/>
      <w:numFmt w:val="upperLetter"/>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nsid w:val="587C5E91"/>
    <w:multiLevelType w:val="hybridMultilevel"/>
    <w:tmpl w:val="52804E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495BE4"/>
    <w:multiLevelType w:val="hybridMultilevel"/>
    <w:tmpl w:val="0B5E8420"/>
    <w:lvl w:ilvl="0" w:tplc="7E7A9A90">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7">
    <w:nsid w:val="5EAD64EE"/>
    <w:multiLevelType w:val="hybridMultilevel"/>
    <w:tmpl w:val="DCFE7FD8"/>
    <w:lvl w:ilvl="0" w:tplc="24ECDC46">
      <w:start w:val="1"/>
      <w:numFmt w:val="decimal"/>
      <w:lvlText w:val="（%1）"/>
      <w:lvlJc w:val="left"/>
      <w:pPr>
        <w:ind w:left="2989" w:hanging="720"/>
      </w:pPr>
      <w:rPr>
        <w:rFonts w:hint="default"/>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8">
    <w:nsid w:val="604B7987"/>
    <w:multiLevelType w:val="hybridMultilevel"/>
    <w:tmpl w:val="A70AB330"/>
    <w:lvl w:ilvl="0" w:tplc="90940C7A">
      <w:start w:val="1"/>
      <w:numFmt w:val="decimal"/>
      <w:lvlText w:val="（%1）"/>
      <w:lvlJc w:val="left"/>
      <w:pPr>
        <w:ind w:left="2093" w:hanging="480"/>
      </w:pPr>
      <w:rPr>
        <w:rFonts w:ascii="標楷體" w:eastAsia="標楷體" w:hAnsi="標楷體" w:cs="Times New Roman" w:hint="eastAsia"/>
        <w:color w:val="000000"/>
      </w:rPr>
    </w:lvl>
    <w:lvl w:ilvl="1" w:tplc="B8DA2596">
      <w:start w:val="1"/>
      <w:numFmt w:val="decimal"/>
      <w:lvlText w:val="(%2)"/>
      <w:lvlJc w:val="left"/>
      <w:pPr>
        <w:ind w:left="2813" w:hanging="720"/>
      </w:pPr>
      <w:rPr>
        <w:rFonts w:hint="default"/>
      </w:r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29">
    <w:nsid w:val="658D30EA"/>
    <w:multiLevelType w:val="hybridMultilevel"/>
    <w:tmpl w:val="7DF0F80C"/>
    <w:lvl w:ilvl="0" w:tplc="344A50C2">
      <w:start w:val="1"/>
      <w:numFmt w:val="decimal"/>
      <w:lvlText w:val="（%1）"/>
      <w:lvlJc w:val="left"/>
      <w:pPr>
        <w:ind w:left="720" w:hanging="720"/>
      </w:pPr>
      <w:rPr>
        <w:rFonts w:ascii="Calibri" w:eastAsia="新細明體" w:hAnsi="Calibri"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017597"/>
    <w:multiLevelType w:val="hybridMultilevel"/>
    <w:tmpl w:val="3D9A8AEC"/>
    <w:lvl w:ilvl="0" w:tplc="0ED8F400">
      <w:start w:val="1"/>
      <w:numFmt w:val="decimal"/>
      <w:lvlText w:val="（%1）"/>
      <w:lvlJc w:val="left"/>
      <w:pPr>
        <w:ind w:left="480" w:hanging="48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183CB8"/>
    <w:multiLevelType w:val="hybridMultilevel"/>
    <w:tmpl w:val="3D0C47BC"/>
    <w:lvl w:ilvl="0" w:tplc="90940C7A">
      <w:start w:val="1"/>
      <w:numFmt w:val="decimal"/>
      <w:lvlText w:val="（%1）"/>
      <w:lvlJc w:val="left"/>
      <w:pPr>
        <w:ind w:left="1898" w:hanging="480"/>
      </w:pPr>
      <w:rPr>
        <w:rFonts w:ascii="標楷體" w:eastAsia="標楷體" w:hAnsi="標楷體" w:cs="Times New Roman" w:hint="eastAsia"/>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nsid w:val="75C016A7"/>
    <w:multiLevelType w:val="hybridMultilevel"/>
    <w:tmpl w:val="DCFE7FD8"/>
    <w:lvl w:ilvl="0" w:tplc="24ECDC46">
      <w:start w:val="1"/>
      <w:numFmt w:val="decimal"/>
      <w:lvlText w:val="（%1）"/>
      <w:lvlJc w:val="left"/>
      <w:pPr>
        <w:ind w:left="2989" w:hanging="720"/>
      </w:pPr>
      <w:rPr>
        <w:rFonts w:hint="default"/>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3">
    <w:nsid w:val="7BAE1A9D"/>
    <w:multiLevelType w:val="hybridMultilevel"/>
    <w:tmpl w:val="479EFEE4"/>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4">
    <w:nsid w:val="7D125EB8"/>
    <w:multiLevelType w:val="hybridMultilevel"/>
    <w:tmpl w:val="E3E2D6D8"/>
    <w:lvl w:ilvl="0" w:tplc="04090011">
      <w:start w:val="1"/>
      <w:numFmt w:val="upperLetter"/>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nsid w:val="7D376CAE"/>
    <w:multiLevelType w:val="hybridMultilevel"/>
    <w:tmpl w:val="E3E2D6D8"/>
    <w:lvl w:ilvl="0" w:tplc="04090011">
      <w:start w:val="1"/>
      <w:numFmt w:val="upperLetter"/>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nsid w:val="7F18126E"/>
    <w:multiLevelType w:val="hybridMultilevel"/>
    <w:tmpl w:val="065E8A12"/>
    <w:lvl w:ilvl="0" w:tplc="A4969E34">
      <w:start w:val="1"/>
      <w:numFmt w:val="decimal"/>
      <w:lvlText w:val="(%1)"/>
      <w:lvlJc w:val="left"/>
      <w:pPr>
        <w:ind w:left="1776" w:hanging="48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37">
    <w:nsid w:val="7F744DEC"/>
    <w:multiLevelType w:val="hybridMultilevel"/>
    <w:tmpl w:val="466C043C"/>
    <w:lvl w:ilvl="0" w:tplc="A4969E34">
      <w:start w:val="1"/>
      <w:numFmt w:val="decimal"/>
      <w:lvlText w:val="(%1)"/>
      <w:lvlJc w:val="left"/>
      <w:pPr>
        <w:ind w:left="1776" w:hanging="48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num w:numId="1">
    <w:abstractNumId w:val="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7"/>
  </w:num>
  <w:num w:numId="6">
    <w:abstractNumId w:val="16"/>
  </w:num>
  <w:num w:numId="7">
    <w:abstractNumId w:val="2"/>
  </w:num>
  <w:num w:numId="8">
    <w:abstractNumId w:val="25"/>
  </w:num>
  <w:num w:numId="9">
    <w:abstractNumId w:val="33"/>
  </w:num>
  <w:num w:numId="10">
    <w:abstractNumId w:val="28"/>
  </w:num>
  <w:num w:numId="11">
    <w:abstractNumId w:val="15"/>
  </w:num>
  <w:num w:numId="12">
    <w:abstractNumId w:val="22"/>
  </w:num>
  <w:num w:numId="13">
    <w:abstractNumId w:val="10"/>
  </w:num>
  <w:num w:numId="14">
    <w:abstractNumId w:val="37"/>
  </w:num>
  <w:num w:numId="15">
    <w:abstractNumId w:val="36"/>
  </w:num>
  <w:num w:numId="16">
    <w:abstractNumId w:val="20"/>
  </w:num>
  <w:num w:numId="17">
    <w:abstractNumId w:val="34"/>
  </w:num>
  <w:num w:numId="18">
    <w:abstractNumId w:val="21"/>
  </w:num>
  <w:num w:numId="19">
    <w:abstractNumId w:val="23"/>
  </w:num>
  <w:num w:numId="20">
    <w:abstractNumId w:val="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
  </w:num>
  <w:num w:numId="25">
    <w:abstractNumId w:val="26"/>
  </w:num>
  <w:num w:numId="26">
    <w:abstractNumId w:val="35"/>
  </w:num>
  <w:num w:numId="27">
    <w:abstractNumId w:val="13"/>
  </w:num>
  <w:num w:numId="28">
    <w:abstractNumId w:val="11"/>
  </w:num>
  <w:num w:numId="29">
    <w:abstractNumId w:val="8"/>
  </w:num>
  <w:num w:numId="30">
    <w:abstractNumId w:val="31"/>
  </w:num>
  <w:num w:numId="31">
    <w:abstractNumId w:val="9"/>
  </w:num>
  <w:num w:numId="32">
    <w:abstractNumId w:val="12"/>
  </w:num>
  <w:num w:numId="33">
    <w:abstractNumId w:val="24"/>
  </w:num>
  <w:num w:numId="34">
    <w:abstractNumId w:val="29"/>
  </w:num>
  <w:num w:numId="35">
    <w:abstractNumId w:val="19"/>
  </w:num>
  <w:num w:numId="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47"/>
    <w:rsid w:val="00000088"/>
    <w:rsid w:val="00000EF1"/>
    <w:rsid w:val="00001773"/>
    <w:rsid w:val="00002123"/>
    <w:rsid w:val="00002ABA"/>
    <w:rsid w:val="00002F2C"/>
    <w:rsid w:val="00003051"/>
    <w:rsid w:val="0000398C"/>
    <w:rsid w:val="00005889"/>
    <w:rsid w:val="0000625D"/>
    <w:rsid w:val="0000655C"/>
    <w:rsid w:val="00006645"/>
    <w:rsid w:val="000126CE"/>
    <w:rsid w:val="0001356F"/>
    <w:rsid w:val="00014C51"/>
    <w:rsid w:val="00016330"/>
    <w:rsid w:val="00017FF7"/>
    <w:rsid w:val="000208D4"/>
    <w:rsid w:val="000216FD"/>
    <w:rsid w:val="00021854"/>
    <w:rsid w:val="00022C0A"/>
    <w:rsid w:val="00023CC8"/>
    <w:rsid w:val="0002436A"/>
    <w:rsid w:val="00026498"/>
    <w:rsid w:val="00026769"/>
    <w:rsid w:val="00027099"/>
    <w:rsid w:val="000270FF"/>
    <w:rsid w:val="00030627"/>
    <w:rsid w:val="0003198B"/>
    <w:rsid w:val="00033F44"/>
    <w:rsid w:val="000342F0"/>
    <w:rsid w:val="000343A1"/>
    <w:rsid w:val="0003480B"/>
    <w:rsid w:val="00034BDF"/>
    <w:rsid w:val="00034E3E"/>
    <w:rsid w:val="00036EEE"/>
    <w:rsid w:val="00037BDB"/>
    <w:rsid w:val="00040718"/>
    <w:rsid w:val="0004134C"/>
    <w:rsid w:val="00042D7A"/>
    <w:rsid w:val="00043638"/>
    <w:rsid w:val="0004383F"/>
    <w:rsid w:val="00045062"/>
    <w:rsid w:val="00046E89"/>
    <w:rsid w:val="00047115"/>
    <w:rsid w:val="000474E2"/>
    <w:rsid w:val="00047FB0"/>
    <w:rsid w:val="00050AF4"/>
    <w:rsid w:val="00050DAC"/>
    <w:rsid w:val="00053D0F"/>
    <w:rsid w:val="000550F3"/>
    <w:rsid w:val="00056AF3"/>
    <w:rsid w:val="00060791"/>
    <w:rsid w:val="00060C3E"/>
    <w:rsid w:val="00061816"/>
    <w:rsid w:val="00061A1A"/>
    <w:rsid w:val="00061A27"/>
    <w:rsid w:val="000638CD"/>
    <w:rsid w:val="00067878"/>
    <w:rsid w:val="00067AF5"/>
    <w:rsid w:val="00067E8C"/>
    <w:rsid w:val="000712FC"/>
    <w:rsid w:val="00072E8D"/>
    <w:rsid w:val="0007402B"/>
    <w:rsid w:val="000754E9"/>
    <w:rsid w:val="00077F4C"/>
    <w:rsid w:val="00084649"/>
    <w:rsid w:val="00084B20"/>
    <w:rsid w:val="00084CFF"/>
    <w:rsid w:val="000865B2"/>
    <w:rsid w:val="00087285"/>
    <w:rsid w:val="00090420"/>
    <w:rsid w:val="00091DA9"/>
    <w:rsid w:val="000920F8"/>
    <w:rsid w:val="00094A63"/>
    <w:rsid w:val="0009633B"/>
    <w:rsid w:val="00096BB2"/>
    <w:rsid w:val="0009791C"/>
    <w:rsid w:val="000A0C46"/>
    <w:rsid w:val="000A0FA3"/>
    <w:rsid w:val="000A17F5"/>
    <w:rsid w:val="000A26F7"/>
    <w:rsid w:val="000A3E64"/>
    <w:rsid w:val="000A421D"/>
    <w:rsid w:val="000A603C"/>
    <w:rsid w:val="000A68EB"/>
    <w:rsid w:val="000A70E5"/>
    <w:rsid w:val="000B27FC"/>
    <w:rsid w:val="000B408D"/>
    <w:rsid w:val="000B5D90"/>
    <w:rsid w:val="000B6628"/>
    <w:rsid w:val="000B67CD"/>
    <w:rsid w:val="000B69D0"/>
    <w:rsid w:val="000B7138"/>
    <w:rsid w:val="000B7F38"/>
    <w:rsid w:val="000C0055"/>
    <w:rsid w:val="000C0E73"/>
    <w:rsid w:val="000C0FA0"/>
    <w:rsid w:val="000C22E8"/>
    <w:rsid w:val="000C2F73"/>
    <w:rsid w:val="000C35E3"/>
    <w:rsid w:val="000C3F96"/>
    <w:rsid w:val="000C47F1"/>
    <w:rsid w:val="000C4996"/>
    <w:rsid w:val="000C6111"/>
    <w:rsid w:val="000C6DAA"/>
    <w:rsid w:val="000C7141"/>
    <w:rsid w:val="000C7B58"/>
    <w:rsid w:val="000D0511"/>
    <w:rsid w:val="000D1F55"/>
    <w:rsid w:val="000D340A"/>
    <w:rsid w:val="000D5899"/>
    <w:rsid w:val="000D5AE5"/>
    <w:rsid w:val="000D6526"/>
    <w:rsid w:val="000D695C"/>
    <w:rsid w:val="000E0DF9"/>
    <w:rsid w:val="000E131A"/>
    <w:rsid w:val="000E2ED7"/>
    <w:rsid w:val="000E4072"/>
    <w:rsid w:val="000E4189"/>
    <w:rsid w:val="000E427A"/>
    <w:rsid w:val="000E5134"/>
    <w:rsid w:val="000E61FA"/>
    <w:rsid w:val="000E741D"/>
    <w:rsid w:val="000E7740"/>
    <w:rsid w:val="000F11FE"/>
    <w:rsid w:val="000F1C95"/>
    <w:rsid w:val="000F27A1"/>
    <w:rsid w:val="000F3E3B"/>
    <w:rsid w:val="000F3E53"/>
    <w:rsid w:val="000F6540"/>
    <w:rsid w:val="000F6FF0"/>
    <w:rsid w:val="00101CE8"/>
    <w:rsid w:val="00102962"/>
    <w:rsid w:val="00102F76"/>
    <w:rsid w:val="00103F54"/>
    <w:rsid w:val="0010438A"/>
    <w:rsid w:val="00106D54"/>
    <w:rsid w:val="001070A6"/>
    <w:rsid w:val="00110E44"/>
    <w:rsid w:val="0011242C"/>
    <w:rsid w:val="00112944"/>
    <w:rsid w:val="00114754"/>
    <w:rsid w:val="001164A1"/>
    <w:rsid w:val="0011698F"/>
    <w:rsid w:val="0012012F"/>
    <w:rsid w:val="0012142E"/>
    <w:rsid w:val="001226FC"/>
    <w:rsid w:val="001237C2"/>
    <w:rsid w:val="001242F2"/>
    <w:rsid w:val="00126661"/>
    <w:rsid w:val="00126DF0"/>
    <w:rsid w:val="001271F4"/>
    <w:rsid w:val="001301CC"/>
    <w:rsid w:val="00132EA9"/>
    <w:rsid w:val="0013323B"/>
    <w:rsid w:val="001354C1"/>
    <w:rsid w:val="00135E02"/>
    <w:rsid w:val="00135E12"/>
    <w:rsid w:val="00137BC6"/>
    <w:rsid w:val="00140562"/>
    <w:rsid w:val="00140C09"/>
    <w:rsid w:val="0014118C"/>
    <w:rsid w:val="00142165"/>
    <w:rsid w:val="001431CC"/>
    <w:rsid w:val="0014497B"/>
    <w:rsid w:val="00144C2E"/>
    <w:rsid w:val="00145B40"/>
    <w:rsid w:val="001463EF"/>
    <w:rsid w:val="00147A95"/>
    <w:rsid w:val="001507A5"/>
    <w:rsid w:val="00150D6E"/>
    <w:rsid w:val="00151946"/>
    <w:rsid w:val="00155CDF"/>
    <w:rsid w:val="00161637"/>
    <w:rsid w:val="00164CAC"/>
    <w:rsid w:val="001671AC"/>
    <w:rsid w:val="001715E6"/>
    <w:rsid w:val="001723B3"/>
    <w:rsid w:val="001739F4"/>
    <w:rsid w:val="00174995"/>
    <w:rsid w:val="001802DB"/>
    <w:rsid w:val="001811AE"/>
    <w:rsid w:val="00182540"/>
    <w:rsid w:val="00182FF1"/>
    <w:rsid w:val="00183E16"/>
    <w:rsid w:val="001840BE"/>
    <w:rsid w:val="00184103"/>
    <w:rsid w:val="00184339"/>
    <w:rsid w:val="00184DD0"/>
    <w:rsid w:val="00187B01"/>
    <w:rsid w:val="00187B17"/>
    <w:rsid w:val="00190CE7"/>
    <w:rsid w:val="00191009"/>
    <w:rsid w:val="0019160F"/>
    <w:rsid w:val="00193E0D"/>
    <w:rsid w:val="001972B5"/>
    <w:rsid w:val="00197A6F"/>
    <w:rsid w:val="001A0D2B"/>
    <w:rsid w:val="001A2AE9"/>
    <w:rsid w:val="001B1D4C"/>
    <w:rsid w:val="001B34F2"/>
    <w:rsid w:val="001B3598"/>
    <w:rsid w:val="001B50CE"/>
    <w:rsid w:val="001B51B6"/>
    <w:rsid w:val="001B5E6C"/>
    <w:rsid w:val="001B64D8"/>
    <w:rsid w:val="001B76F4"/>
    <w:rsid w:val="001B7EA5"/>
    <w:rsid w:val="001C0306"/>
    <w:rsid w:val="001C2044"/>
    <w:rsid w:val="001C22B2"/>
    <w:rsid w:val="001C2488"/>
    <w:rsid w:val="001C2600"/>
    <w:rsid w:val="001C4330"/>
    <w:rsid w:val="001C5A62"/>
    <w:rsid w:val="001C6829"/>
    <w:rsid w:val="001C69D8"/>
    <w:rsid w:val="001C7AAC"/>
    <w:rsid w:val="001C7F59"/>
    <w:rsid w:val="001D03D7"/>
    <w:rsid w:val="001D05C2"/>
    <w:rsid w:val="001D078D"/>
    <w:rsid w:val="001D1E3F"/>
    <w:rsid w:val="001D4850"/>
    <w:rsid w:val="001D602B"/>
    <w:rsid w:val="001E11E1"/>
    <w:rsid w:val="001E2275"/>
    <w:rsid w:val="001E235F"/>
    <w:rsid w:val="001E2E57"/>
    <w:rsid w:val="001E42E0"/>
    <w:rsid w:val="001E43DE"/>
    <w:rsid w:val="001E6728"/>
    <w:rsid w:val="001E7CA0"/>
    <w:rsid w:val="001F07FB"/>
    <w:rsid w:val="001F08AE"/>
    <w:rsid w:val="001F09F3"/>
    <w:rsid w:val="001F123D"/>
    <w:rsid w:val="001F16B7"/>
    <w:rsid w:val="001F1903"/>
    <w:rsid w:val="001F4A2E"/>
    <w:rsid w:val="001F60E5"/>
    <w:rsid w:val="001F7AA6"/>
    <w:rsid w:val="002027D5"/>
    <w:rsid w:val="00202B99"/>
    <w:rsid w:val="00203124"/>
    <w:rsid w:val="00211790"/>
    <w:rsid w:val="002137CC"/>
    <w:rsid w:val="00214505"/>
    <w:rsid w:val="0021486B"/>
    <w:rsid w:val="0021517B"/>
    <w:rsid w:val="0021543B"/>
    <w:rsid w:val="00216934"/>
    <w:rsid w:val="00216DE6"/>
    <w:rsid w:val="0022039B"/>
    <w:rsid w:val="0022141F"/>
    <w:rsid w:val="00221781"/>
    <w:rsid w:val="00223983"/>
    <w:rsid w:val="00223FCE"/>
    <w:rsid w:val="00226769"/>
    <w:rsid w:val="002268A1"/>
    <w:rsid w:val="00226A86"/>
    <w:rsid w:val="00227C4D"/>
    <w:rsid w:val="002300FA"/>
    <w:rsid w:val="00231221"/>
    <w:rsid w:val="002315AA"/>
    <w:rsid w:val="00232891"/>
    <w:rsid w:val="00232A8C"/>
    <w:rsid w:val="00234B0C"/>
    <w:rsid w:val="00234B7D"/>
    <w:rsid w:val="002351E1"/>
    <w:rsid w:val="0023520E"/>
    <w:rsid w:val="0023569C"/>
    <w:rsid w:val="002409ED"/>
    <w:rsid w:val="002417D1"/>
    <w:rsid w:val="00244B40"/>
    <w:rsid w:val="00245633"/>
    <w:rsid w:val="00245F20"/>
    <w:rsid w:val="0024640A"/>
    <w:rsid w:val="0024799D"/>
    <w:rsid w:val="00250B52"/>
    <w:rsid w:val="00250D2C"/>
    <w:rsid w:val="00250F43"/>
    <w:rsid w:val="00251294"/>
    <w:rsid w:val="00253025"/>
    <w:rsid w:val="002539F0"/>
    <w:rsid w:val="00254C5B"/>
    <w:rsid w:val="00255B12"/>
    <w:rsid w:val="00256585"/>
    <w:rsid w:val="00256683"/>
    <w:rsid w:val="0025716D"/>
    <w:rsid w:val="0026091A"/>
    <w:rsid w:val="00260F59"/>
    <w:rsid w:val="00261057"/>
    <w:rsid w:val="0026257B"/>
    <w:rsid w:val="00262B69"/>
    <w:rsid w:val="00262F62"/>
    <w:rsid w:val="0026593C"/>
    <w:rsid w:val="0026735D"/>
    <w:rsid w:val="00270282"/>
    <w:rsid w:val="00270A01"/>
    <w:rsid w:val="00270FA0"/>
    <w:rsid w:val="00271DD6"/>
    <w:rsid w:val="00272D1F"/>
    <w:rsid w:val="00272FA9"/>
    <w:rsid w:val="0027403D"/>
    <w:rsid w:val="00275BB3"/>
    <w:rsid w:val="00276114"/>
    <w:rsid w:val="002768E8"/>
    <w:rsid w:val="002768FA"/>
    <w:rsid w:val="002771F8"/>
    <w:rsid w:val="00277D53"/>
    <w:rsid w:val="00282576"/>
    <w:rsid w:val="00285092"/>
    <w:rsid w:val="00286900"/>
    <w:rsid w:val="002869BC"/>
    <w:rsid w:val="00290E95"/>
    <w:rsid w:val="00291EEF"/>
    <w:rsid w:val="0029357E"/>
    <w:rsid w:val="00294B2B"/>
    <w:rsid w:val="00294FFF"/>
    <w:rsid w:val="002964C8"/>
    <w:rsid w:val="00296839"/>
    <w:rsid w:val="00296A8B"/>
    <w:rsid w:val="00296B2F"/>
    <w:rsid w:val="00297100"/>
    <w:rsid w:val="00297837"/>
    <w:rsid w:val="002A3296"/>
    <w:rsid w:val="002A3522"/>
    <w:rsid w:val="002A36E1"/>
    <w:rsid w:val="002A587B"/>
    <w:rsid w:val="002A7D2F"/>
    <w:rsid w:val="002B190C"/>
    <w:rsid w:val="002B211A"/>
    <w:rsid w:val="002B366D"/>
    <w:rsid w:val="002B3E7D"/>
    <w:rsid w:val="002B70BD"/>
    <w:rsid w:val="002B7675"/>
    <w:rsid w:val="002C224F"/>
    <w:rsid w:val="002C2AF5"/>
    <w:rsid w:val="002C4A3B"/>
    <w:rsid w:val="002C5F38"/>
    <w:rsid w:val="002C69BE"/>
    <w:rsid w:val="002D0941"/>
    <w:rsid w:val="002D2031"/>
    <w:rsid w:val="002D2901"/>
    <w:rsid w:val="002D3066"/>
    <w:rsid w:val="002D3DB5"/>
    <w:rsid w:val="002D4E0F"/>
    <w:rsid w:val="002D5491"/>
    <w:rsid w:val="002D5697"/>
    <w:rsid w:val="002D797D"/>
    <w:rsid w:val="002E0CC5"/>
    <w:rsid w:val="002E16AF"/>
    <w:rsid w:val="002E1DEE"/>
    <w:rsid w:val="002E2341"/>
    <w:rsid w:val="002E281D"/>
    <w:rsid w:val="002E4775"/>
    <w:rsid w:val="002F0FFF"/>
    <w:rsid w:val="002F1D94"/>
    <w:rsid w:val="002F1E9B"/>
    <w:rsid w:val="002F25ED"/>
    <w:rsid w:val="002F3CA7"/>
    <w:rsid w:val="002F3E95"/>
    <w:rsid w:val="002F4EF1"/>
    <w:rsid w:val="002F517B"/>
    <w:rsid w:val="002F53B4"/>
    <w:rsid w:val="002F5E61"/>
    <w:rsid w:val="002F6A6C"/>
    <w:rsid w:val="00300227"/>
    <w:rsid w:val="0030068D"/>
    <w:rsid w:val="00300E92"/>
    <w:rsid w:val="00301024"/>
    <w:rsid w:val="0030146E"/>
    <w:rsid w:val="003026A6"/>
    <w:rsid w:val="00303499"/>
    <w:rsid w:val="00305131"/>
    <w:rsid w:val="00305617"/>
    <w:rsid w:val="003057CD"/>
    <w:rsid w:val="003063C0"/>
    <w:rsid w:val="00310E34"/>
    <w:rsid w:val="00311DDA"/>
    <w:rsid w:val="00312B1A"/>
    <w:rsid w:val="00312F09"/>
    <w:rsid w:val="003139C8"/>
    <w:rsid w:val="00313B5C"/>
    <w:rsid w:val="003148D3"/>
    <w:rsid w:val="003154D0"/>
    <w:rsid w:val="003168BD"/>
    <w:rsid w:val="003174FC"/>
    <w:rsid w:val="00317A35"/>
    <w:rsid w:val="00317B88"/>
    <w:rsid w:val="00320BFA"/>
    <w:rsid w:val="00321FB9"/>
    <w:rsid w:val="0032207C"/>
    <w:rsid w:val="00322D10"/>
    <w:rsid w:val="003231A4"/>
    <w:rsid w:val="003234CB"/>
    <w:rsid w:val="00323C5C"/>
    <w:rsid w:val="00324C1F"/>
    <w:rsid w:val="00324CC0"/>
    <w:rsid w:val="00325938"/>
    <w:rsid w:val="00326149"/>
    <w:rsid w:val="003262B5"/>
    <w:rsid w:val="00326F97"/>
    <w:rsid w:val="00327238"/>
    <w:rsid w:val="003274DD"/>
    <w:rsid w:val="00327B83"/>
    <w:rsid w:val="00327B96"/>
    <w:rsid w:val="0033273C"/>
    <w:rsid w:val="00333CA7"/>
    <w:rsid w:val="00333E62"/>
    <w:rsid w:val="00335F4B"/>
    <w:rsid w:val="00337FCB"/>
    <w:rsid w:val="00341152"/>
    <w:rsid w:val="00341D84"/>
    <w:rsid w:val="00342460"/>
    <w:rsid w:val="00342F07"/>
    <w:rsid w:val="00343FCF"/>
    <w:rsid w:val="003444BA"/>
    <w:rsid w:val="00345AD4"/>
    <w:rsid w:val="00345F6F"/>
    <w:rsid w:val="0034665E"/>
    <w:rsid w:val="00346DC6"/>
    <w:rsid w:val="00350576"/>
    <w:rsid w:val="00351BF4"/>
    <w:rsid w:val="00351C5C"/>
    <w:rsid w:val="00354576"/>
    <w:rsid w:val="00355202"/>
    <w:rsid w:val="00357AFB"/>
    <w:rsid w:val="003601F5"/>
    <w:rsid w:val="00360413"/>
    <w:rsid w:val="0036057F"/>
    <w:rsid w:val="00361470"/>
    <w:rsid w:val="00361711"/>
    <w:rsid w:val="00362E95"/>
    <w:rsid w:val="003635A4"/>
    <w:rsid w:val="00370FDE"/>
    <w:rsid w:val="00371EA8"/>
    <w:rsid w:val="00372071"/>
    <w:rsid w:val="00372B33"/>
    <w:rsid w:val="00373061"/>
    <w:rsid w:val="00373FC6"/>
    <w:rsid w:val="003753BF"/>
    <w:rsid w:val="00375C80"/>
    <w:rsid w:val="00375FF5"/>
    <w:rsid w:val="00376C04"/>
    <w:rsid w:val="003773D1"/>
    <w:rsid w:val="003774A1"/>
    <w:rsid w:val="003777CB"/>
    <w:rsid w:val="00377B6C"/>
    <w:rsid w:val="003822C7"/>
    <w:rsid w:val="00383989"/>
    <w:rsid w:val="00383BAD"/>
    <w:rsid w:val="00384343"/>
    <w:rsid w:val="00385D4B"/>
    <w:rsid w:val="00385FE6"/>
    <w:rsid w:val="0038744E"/>
    <w:rsid w:val="003914E1"/>
    <w:rsid w:val="003934CD"/>
    <w:rsid w:val="00393B7D"/>
    <w:rsid w:val="00394221"/>
    <w:rsid w:val="00394479"/>
    <w:rsid w:val="003952FA"/>
    <w:rsid w:val="0039565C"/>
    <w:rsid w:val="003A1DC1"/>
    <w:rsid w:val="003A2C55"/>
    <w:rsid w:val="003A46E0"/>
    <w:rsid w:val="003A4CF2"/>
    <w:rsid w:val="003A6172"/>
    <w:rsid w:val="003A7C40"/>
    <w:rsid w:val="003A7E79"/>
    <w:rsid w:val="003B0952"/>
    <w:rsid w:val="003B1C43"/>
    <w:rsid w:val="003B241E"/>
    <w:rsid w:val="003B5CDD"/>
    <w:rsid w:val="003B77F2"/>
    <w:rsid w:val="003B7D20"/>
    <w:rsid w:val="003C020F"/>
    <w:rsid w:val="003C09C1"/>
    <w:rsid w:val="003C0C35"/>
    <w:rsid w:val="003C11E4"/>
    <w:rsid w:val="003C1FCA"/>
    <w:rsid w:val="003C2E09"/>
    <w:rsid w:val="003C6E7F"/>
    <w:rsid w:val="003C7024"/>
    <w:rsid w:val="003C755D"/>
    <w:rsid w:val="003D2EA3"/>
    <w:rsid w:val="003D3B7C"/>
    <w:rsid w:val="003D4250"/>
    <w:rsid w:val="003D48C4"/>
    <w:rsid w:val="003D5494"/>
    <w:rsid w:val="003D5EF6"/>
    <w:rsid w:val="003D5F66"/>
    <w:rsid w:val="003D6F51"/>
    <w:rsid w:val="003E0001"/>
    <w:rsid w:val="003E15CA"/>
    <w:rsid w:val="003E4AE7"/>
    <w:rsid w:val="003E66CD"/>
    <w:rsid w:val="003E746D"/>
    <w:rsid w:val="003F008D"/>
    <w:rsid w:val="003F1593"/>
    <w:rsid w:val="003F1AEF"/>
    <w:rsid w:val="003F2747"/>
    <w:rsid w:val="003F4A16"/>
    <w:rsid w:val="003F510F"/>
    <w:rsid w:val="003F5270"/>
    <w:rsid w:val="00403944"/>
    <w:rsid w:val="00403974"/>
    <w:rsid w:val="00406EFF"/>
    <w:rsid w:val="004074D2"/>
    <w:rsid w:val="00410DFE"/>
    <w:rsid w:val="004122AE"/>
    <w:rsid w:val="004143B7"/>
    <w:rsid w:val="004160F6"/>
    <w:rsid w:val="00417C64"/>
    <w:rsid w:val="00420BB4"/>
    <w:rsid w:val="004222E8"/>
    <w:rsid w:val="00422D73"/>
    <w:rsid w:val="00423625"/>
    <w:rsid w:val="00423849"/>
    <w:rsid w:val="00423F7D"/>
    <w:rsid w:val="00427B84"/>
    <w:rsid w:val="004303B6"/>
    <w:rsid w:val="0043047D"/>
    <w:rsid w:val="00430BBC"/>
    <w:rsid w:val="0043158E"/>
    <w:rsid w:val="00432E61"/>
    <w:rsid w:val="004332E0"/>
    <w:rsid w:val="0043360A"/>
    <w:rsid w:val="004354CC"/>
    <w:rsid w:val="00437A26"/>
    <w:rsid w:val="00437CB8"/>
    <w:rsid w:val="004407F6"/>
    <w:rsid w:val="00440D4F"/>
    <w:rsid w:val="004418F9"/>
    <w:rsid w:val="004436A1"/>
    <w:rsid w:val="00443EC5"/>
    <w:rsid w:val="004452C7"/>
    <w:rsid w:val="00452B44"/>
    <w:rsid w:val="00454D10"/>
    <w:rsid w:val="00460ADA"/>
    <w:rsid w:val="0046117E"/>
    <w:rsid w:val="00461F1A"/>
    <w:rsid w:val="00462977"/>
    <w:rsid w:val="0046392A"/>
    <w:rsid w:val="00465BEF"/>
    <w:rsid w:val="00470010"/>
    <w:rsid w:val="00470298"/>
    <w:rsid w:val="004702F5"/>
    <w:rsid w:val="004720DB"/>
    <w:rsid w:val="00472589"/>
    <w:rsid w:val="0047340B"/>
    <w:rsid w:val="00474C10"/>
    <w:rsid w:val="00475440"/>
    <w:rsid w:val="0047655F"/>
    <w:rsid w:val="0048112F"/>
    <w:rsid w:val="004813C3"/>
    <w:rsid w:val="00482536"/>
    <w:rsid w:val="0048459F"/>
    <w:rsid w:val="00486F8A"/>
    <w:rsid w:val="0049068C"/>
    <w:rsid w:val="00493703"/>
    <w:rsid w:val="00496BDD"/>
    <w:rsid w:val="0049703E"/>
    <w:rsid w:val="00497ACE"/>
    <w:rsid w:val="00497E0B"/>
    <w:rsid w:val="004A19FE"/>
    <w:rsid w:val="004A2C6E"/>
    <w:rsid w:val="004A406B"/>
    <w:rsid w:val="004B1948"/>
    <w:rsid w:val="004B3B1C"/>
    <w:rsid w:val="004B4810"/>
    <w:rsid w:val="004B4B1C"/>
    <w:rsid w:val="004B5A1C"/>
    <w:rsid w:val="004B74E9"/>
    <w:rsid w:val="004C108E"/>
    <w:rsid w:val="004C20FE"/>
    <w:rsid w:val="004C4297"/>
    <w:rsid w:val="004C4AA5"/>
    <w:rsid w:val="004C59C6"/>
    <w:rsid w:val="004C5D49"/>
    <w:rsid w:val="004C6520"/>
    <w:rsid w:val="004D09B0"/>
    <w:rsid w:val="004D1231"/>
    <w:rsid w:val="004D1E21"/>
    <w:rsid w:val="004D2456"/>
    <w:rsid w:val="004D2D37"/>
    <w:rsid w:val="004D40C0"/>
    <w:rsid w:val="004D6D2C"/>
    <w:rsid w:val="004D731D"/>
    <w:rsid w:val="004D7E47"/>
    <w:rsid w:val="004E02CB"/>
    <w:rsid w:val="004E11FE"/>
    <w:rsid w:val="004E1A0A"/>
    <w:rsid w:val="004E1AA1"/>
    <w:rsid w:val="004E1CAF"/>
    <w:rsid w:val="004E381E"/>
    <w:rsid w:val="004E7757"/>
    <w:rsid w:val="004E7776"/>
    <w:rsid w:val="004E7FE8"/>
    <w:rsid w:val="004F0C43"/>
    <w:rsid w:val="004F43C6"/>
    <w:rsid w:val="004F7FFB"/>
    <w:rsid w:val="00500380"/>
    <w:rsid w:val="0050146A"/>
    <w:rsid w:val="00502BA8"/>
    <w:rsid w:val="00503354"/>
    <w:rsid w:val="00504F09"/>
    <w:rsid w:val="00505F1C"/>
    <w:rsid w:val="00506625"/>
    <w:rsid w:val="005072DA"/>
    <w:rsid w:val="00511CF9"/>
    <w:rsid w:val="00513370"/>
    <w:rsid w:val="005143CB"/>
    <w:rsid w:val="005145E1"/>
    <w:rsid w:val="0051564A"/>
    <w:rsid w:val="00516243"/>
    <w:rsid w:val="00517A49"/>
    <w:rsid w:val="00522FDE"/>
    <w:rsid w:val="005241BA"/>
    <w:rsid w:val="00525339"/>
    <w:rsid w:val="00525DB7"/>
    <w:rsid w:val="00527146"/>
    <w:rsid w:val="005277DF"/>
    <w:rsid w:val="005301A9"/>
    <w:rsid w:val="005333CD"/>
    <w:rsid w:val="00535C3A"/>
    <w:rsid w:val="00536131"/>
    <w:rsid w:val="00536B5C"/>
    <w:rsid w:val="00537210"/>
    <w:rsid w:val="0054031E"/>
    <w:rsid w:val="005429AF"/>
    <w:rsid w:val="005441AE"/>
    <w:rsid w:val="00544254"/>
    <w:rsid w:val="00545330"/>
    <w:rsid w:val="005460CD"/>
    <w:rsid w:val="0054644B"/>
    <w:rsid w:val="00547A56"/>
    <w:rsid w:val="00552CE5"/>
    <w:rsid w:val="0055580A"/>
    <w:rsid w:val="00556B3F"/>
    <w:rsid w:val="00557AA9"/>
    <w:rsid w:val="00560378"/>
    <w:rsid w:val="0056170F"/>
    <w:rsid w:val="0056327C"/>
    <w:rsid w:val="005669C3"/>
    <w:rsid w:val="00567755"/>
    <w:rsid w:val="00570E65"/>
    <w:rsid w:val="005714D0"/>
    <w:rsid w:val="005716C2"/>
    <w:rsid w:val="00572333"/>
    <w:rsid w:val="0057475C"/>
    <w:rsid w:val="00575A12"/>
    <w:rsid w:val="005764DE"/>
    <w:rsid w:val="0057655B"/>
    <w:rsid w:val="005766F6"/>
    <w:rsid w:val="005779A5"/>
    <w:rsid w:val="00581929"/>
    <w:rsid w:val="00582C92"/>
    <w:rsid w:val="00585AF6"/>
    <w:rsid w:val="00586845"/>
    <w:rsid w:val="0058686E"/>
    <w:rsid w:val="00587A58"/>
    <w:rsid w:val="00587BE9"/>
    <w:rsid w:val="00591767"/>
    <w:rsid w:val="00591B2C"/>
    <w:rsid w:val="00592C18"/>
    <w:rsid w:val="0059524B"/>
    <w:rsid w:val="005957BA"/>
    <w:rsid w:val="00596865"/>
    <w:rsid w:val="00596CA6"/>
    <w:rsid w:val="00597DD1"/>
    <w:rsid w:val="005A00B3"/>
    <w:rsid w:val="005A18FE"/>
    <w:rsid w:val="005A2D41"/>
    <w:rsid w:val="005A439A"/>
    <w:rsid w:val="005A45F1"/>
    <w:rsid w:val="005A4D97"/>
    <w:rsid w:val="005A4DBE"/>
    <w:rsid w:val="005A5A1C"/>
    <w:rsid w:val="005B2DCF"/>
    <w:rsid w:val="005B3C09"/>
    <w:rsid w:val="005B4349"/>
    <w:rsid w:val="005B4C0A"/>
    <w:rsid w:val="005B4F0A"/>
    <w:rsid w:val="005B5351"/>
    <w:rsid w:val="005B691C"/>
    <w:rsid w:val="005B6D31"/>
    <w:rsid w:val="005B73C2"/>
    <w:rsid w:val="005C011B"/>
    <w:rsid w:val="005C33B6"/>
    <w:rsid w:val="005C4735"/>
    <w:rsid w:val="005C478B"/>
    <w:rsid w:val="005C4E7F"/>
    <w:rsid w:val="005C558A"/>
    <w:rsid w:val="005C65E1"/>
    <w:rsid w:val="005D03AD"/>
    <w:rsid w:val="005D13C1"/>
    <w:rsid w:val="005D59FD"/>
    <w:rsid w:val="005D6787"/>
    <w:rsid w:val="005D6C6D"/>
    <w:rsid w:val="005D6D95"/>
    <w:rsid w:val="005D79D0"/>
    <w:rsid w:val="005E2F96"/>
    <w:rsid w:val="005E46B5"/>
    <w:rsid w:val="005E5465"/>
    <w:rsid w:val="005E55D2"/>
    <w:rsid w:val="005E5998"/>
    <w:rsid w:val="005E68D0"/>
    <w:rsid w:val="005E76F9"/>
    <w:rsid w:val="005F157D"/>
    <w:rsid w:val="005F22A4"/>
    <w:rsid w:val="005F327C"/>
    <w:rsid w:val="005F3F20"/>
    <w:rsid w:val="005F5708"/>
    <w:rsid w:val="005F616D"/>
    <w:rsid w:val="005F6EC9"/>
    <w:rsid w:val="005F7098"/>
    <w:rsid w:val="00603160"/>
    <w:rsid w:val="0060380A"/>
    <w:rsid w:val="00604730"/>
    <w:rsid w:val="00604D5C"/>
    <w:rsid w:val="006064AA"/>
    <w:rsid w:val="00606AEF"/>
    <w:rsid w:val="00610A57"/>
    <w:rsid w:val="00610A61"/>
    <w:rsid w:val="0061175E"/>
    <w:rsid w:val="00611EC2"/>
    <w:rsid w:val="00612A8C"/>
    <w:rsid w:val="00612B4D"/>
    <w:rsid w:val="0061792B"/>
    <w:rsid w:val="00620233"/>
    <w:rsid w:val="00622850"/>
    <w:rsid w:val="00622B39"/>
    <w:rsid w:val="00623627"/>
    <w:rsid w:val="006246CA"/>
    <w:rsid w:val="00625464"/>
    <w:rsid w:val="006265BB"/>
    <w:rsid w:val="0062678B"/>
    <w:rsid w:val="00627514"/>
    <w:rsid w:val="00627B20"/>
    <w:rsid w:val="00627B7A"/>
    <w:rsid w:val="006303DE"/>
    <w:rsid w:val="00631AB1"/>
    <w:rsid w:val="00631BDF"/>
    <w:rsid w:val="00631D27"/>
    <w:rsid w:val="006320F1"/>
    <w:rsid w:val="0063217C"/>
    <w:rsid w:val="00634362"/>
    <w:rsid w:val="0063494B"/>
    <w:rsid w:val="006364C5"/>
    <w:rsid w:val="00637662"/>
    <w:rsid w:val="00640853"/>
    <w:rsid w:val="006434F8"/>
    <w:rsid w:val="00644D6E"/>
    <w:rsid w:val="00646035"/>
    <w:rsid w:val="00646418"/>
    <w:rsid w:val="006465D2"/>
    <w:rsid w:val="00646AB2"/>
    <w:rsid w:val="00647E42"/>
    <w:rsid w:val="00650D68"/>
    <w:rsid w:val="0065207C"/>
    <w:rsid w:val="0065286D"/>
    <w:rsid w:val="00654858"/>
    <w:rsid w:val="00654D26"/>
    <w:rsid w:val="00656657"/>
    <w:rsid w:val="00656B20"/>
    <w:rsid w:val="00657A1A"/>
    <w:rsid w:val="00657E54"/>
    <w:rsid w:val="00660CCC"/>
    <w:rsid w:val="00661328"/>
    <w:rsid w:val="00662E88"/>
    <w:rsid w:val="0066362A"/>
    <w:rsid w:val="00663926"/>
    <w:rsid w:val="00663B5E"/>
    <w:rsid w:val="00665339"/>
    <w:rsid w:val="00667A4D"/>
    <w:rsid w:val="0067090A"/>
    <w:rsid w:val="00671F74"/>
    <w:rsid w:val="00673C71"/>
    <w:rsid w:val="00674991"/>
    <w:rsid w:val="00677839"/>
    <w:rsid w:val="00680618"/>
    <w:rsid w:val="006823DF"/>
    <w:rsid w:val="00683163"/>
    <w:rsid w:val="0068381E"/>
    <w:rsid w:val="00683F27"/>
    <w:rsid w:val="00684AE2"/>
    <w:rsid w:val="0068549C"/>
    <w:rsid w:val="00685F10"/>
    <w:rsid w:val="00686758"/>
    <w:rsid w:val="00690746"/>
    <w:rsid w:val="00690B9E"/>
    <w:rsid w:val="006925BB"/>
    <w:rsid w:val="00692BFD"/>
    <w:rsid w:val="00692D14"/>
    <w:rsid w:val="00692D5D"/>
    <w:rsid w:val="00693FE2"/>
    <w:rsid w:val="00694CEC"/>
    <w:rsid w:val="00697D34"/>
    <w:rsid w:val="006A049A"/>
    <w:rsid w:val="006A0522"/>
    <w:rsid w:val="006A1A84"/>
    <w:rsid w:val="006A1B72"/>
    <w:rsid w:val="006A371F"/>
    <w:rsid w:val="006A790A"/>
    <w:rsid w:val="006B1E71"/>
    <w:rsid w:val="006B1FA5"/>
    <w:rsid w:val="006B2E3E"/>
    <w:rsid w:val="006B5EA4"/>
    <w:rsid w:val="006B67C5"/>
    <w:rsid w:val="006B7D9F"/>
    <w:rsid w:val="006C2316"/>
    <w:rsid w:val="006C23F8"/>
    <w:rsid w:val="006C4130"/>
    <w:rsid w:val="006C433C"/>
    <w:rsid w:val="006C4A87"/>
    <w:rsid w:val="006C6225"/>
    <w:rsid w:val="006D10A1"/>
    <w:rsid w:val="006D146E"/>
    <w:rsid w:val="006D16CF"/>
    <w:rsid w:val="006D2D85"/>
    <w:rsid w:val="006D402A"/>
    <w:rsid w:val="006D5316"/>
    <w:rsid w:val="006D5613"/>
    <w:rsid w:val="006D5F44"/>
    <w:rsid w:val="006D6626"/>
    <w:rsid w:val="006E02CA"/>
    <w:rsid w:val="006E03EF"/>
    <w:rsid w:val="006E088A"/>
    <w:rsid w:val="006E0BAF"/>
    <w:rsid w:val="006E106B"/>
    <w:rsid w:val="006E1BB9"/>
    <w:rsid w:val="006E210B"/>
    <w:rsid w:val="006E23C4"/>
    <w:rsid w:val="006E2C9E"/>
    <w:rsid w:val="006E4C8A"/>
    <w:rsid w:val="006E5FC5"/>
    <w:rsid w:val="006E6E50"/>
    <w:rsid w:val="006E6EE4"/>
    <w:rsid w:val="006E7CB4"/>
    <w:rsid w:val="006F0FCD"/>
    <w:rsid w:val="006F32D6"/>
    <w:rsid w:val="006F433B"/>
    <w:rsid w:val="006F43BA"/>
    <w:rsid w:val="006F69A8"/>
    <w:rsid w:val="007007A1"/>
    <w:rsid w:val="007009FC"/>
    <w:rsid w:val="00700DAF"/>
    <w:rsid w:val="00703965"/>
    <w:rsid w:val="00705AF6"/>
    <w:rsid w:val="00706BFA"/>
    <w:rsid w:val="00707095"/>
    <w:rsid w:val="007072DA"/>
    <w:rsid w:val="0071053C"/>
    <w:rsid w:val="00711ECA"/>
    <w:rsid w:val="007120B5"/>
    <w:rsid w:val="00715800"/>
    <w:rsid w:val="007159DF"/>
    <w:rsid w:val="00716C28"/>
    <w:rsid w:val="00717E00"/>
    <w:rsid w:val="00717ED4"/>
    <w:rsid w:val="00721FB2"/>
    <w:rsid w:val="00722151"/>
    <w:rsid w:val="00722C5F"/>
    <w:rsid w:val="00722F76"/>
    <w:rsid w:val="007251EE"/>
    <w:rsid w:val="007257D5"/>
    <w:rsid w:val="00725CCD"/>
    <w:rsid w:val="00725D43"/>
    <w:rsid w:val="00727D0F"/>
    <w:rsid w:val="00730762"/>
    <w:rsid w:val="00730C7F"/>
    <w:rsid w:val="0073309C"/>
    <w:rsid w:val="007330BF"/>
    <w:rsid w:val="00733652"/>
    <w:rsid w:val="007338B4"/>
    <w:rsid w:val="00733DD6"/>
    <w:rsid w:val="00735305"/>
    <w:rsid w:val="00736968"/>
    <w:rsid w:val="00736CE3"/>
    <w:rsid w:val="0073761E"/>
    <w:rsid w:val="00737A63"/>
    <w:rsid w:val="00740205"/>
    <w:rsid w:val="00740400"/>
    <w:rsid w:val="00741EC5"/>
    <w:rsid w:val="00742AF0"/>
    <w:rsid w:val="007432CD"/>
    <w:rsid w:val="00744340"/>
    <w:rsid w:val="00744ECB"/>
    <w:rsid w:val="00744FBD"/>
    <w:rsid w:val="0075050F"/>
    <w:rsid w:val="0075274D"/>
    <w:rsid w:val="00753152"/>
    <w:rsid w:val="00753371"/>
    <w:rsid w:val="00753CB8"/>
    <w:rsid w:val="007547AC"/>
    <w:rsid w:val="00754A93"/>
    <w:rsid w:val="00754FF2"/>
    <w:rsid w:val="00755BE0"/>
    <w:rsid w:val="007571A5"/>
    <w:rsid w:val="007608BB"/>
    <w:rsid w:val="00760F41"/>
    <w:rsid w:val="00765073"/>
    <w:rsid w:val="00765681"/>
    <w:rsid w:val="0077004A"/>
    <w:rsid w:val="00772ABB"/>
    <w:rsid w:val="00772B88"/>
    <w:rsid w:val="00781AFF"/>
    <w:rsid w:val="00782CB4"/>
    <w:rsid w:val="00783279"/>
    <w:rsid w:val="00786B17"/>
    <w:rsid w:val="00787C6C"/>
    <w:rsid w:val="00791431"/>
    <w:rsid w:val="007915F2"/>
    <w:rsid w:val="0079167C"/>
    <w:rsid w:val="00791850"/>
    <w:rsid w:val="007923F9"/>
    <w:rsid w:val="00792A77"/>
    <w:rsid w:val="007944D0"/>
    <w:rsid w:val="00794531"/>
    <w:rsid w:val="00794A86"/>
    <w:rsid w:val="00795946"/>
    <w:rsid w:val="007965F2"/>
    <w:rsid w:val="00797F63"/>
    <w:rsid w:val="007A1786"/>
    <w:rsid w:val="007A1D36"/>
    <w:rsid w:val="007A2102"/>
    <w:rsid w:val="007A3580"/>
    <w:rsid w:val="007A44A6"/>
    <w:rsid w:val="007A74C6"/>
    <w:rsid w:val="007B09E5"/>
    <w:rsid w:val="007B3136"/>
    <w:rsid w:val="007B343B"/>
    <w:rsid w:val="007B4D8C"/>
    <w:rsid w:val="007B5105"/>
    <w:rsid w:val="007B5F31"/>
    <w:rsid w:val="007B5F6F"/>
    <w:rsid w:val="007B6D90"/>
    <w:rsid w:val="007B7CB9"/>
    <w:rsid w:val="007C0F83"/>
    <w:rsid w:val="007C23F2"/>
    <w:rsid w:val="007C4B8A"/>
    <w:rsid w:val="007C5523"/>
    <w:rsid w:val="007C72C2"/>
    <w:rsid w:val="007D0347"/>
    <w:rsid w:val="007D055D"/>
    <w:rsid w:val="007D0E36"/>
    <w:rsid w:val="007D23AC"/>
    <w:rsid w:val="007D2E9D"/>
    <w:rsid w:val="007D3896"/>
    <w:rsid w:val="007D3F55"/>
    <w:rsid w:val="007D4414"/>
    <w:rsid w:val="007D531C"/>
    <w:rsid w:val="007D54DF"/>
    <w:rsid w:val="007D5CA8"/>
    <w:rsid w:val="007D602E"/>
    <w:rsid w:val="007D6253"/>
    <w:rsid w:val="007D7A88"/>
    <w:rsid w:val="007E2D7D"/>
    <w:rsid w:val="007E3397"/>
    <w:rsid w:val="007E33F0"/>
    <w:rsid w:val="007E4455"/>
    <w:rsid w:val="007E4719"/>
    <w:rsid w:val="007E5CCC"/>
    <w:rsid w:val="007E5EF9"/>
    <w:rsid w:val="007E735A"/>
    <w:rsid w:val="007F22DE"/>
    <w:rsid w:val="007F4647"/>
    <w:rsid w:val="007F4C8F"/>
    <w:rsid w:val="007F6F5F"/>
    <w:rsid w:val="007F7707"/>
    <w:rsid w:val="0080389F"/>
    <w:rsid w:val="00806590"/>
    <w:rsid w:val="0081176D"/>
    <w:rsid w:val="00811C4C"/>
    <w:rsid w:val="00811E1D"/>
    <w:rsid w:val="00811FC4"/>
    <w:rsid w:val="00812336"/>
    <w:rsid w:val="00812677"/>
    <w:rsid w:val="00813412"/>
    <w:rsid w:val="00813849"/>
    <w:rsid w:val="00814759"/>
    <w:rsid w:val="008158C9"/>
    <w:rsid w:val="00815B2F"/>
    <w:rsid w:val="00817A47"/>
    <w:rsid w:val="00820104"/>
    <w:rsid w:val="0082046B"/>
    <w:rsid w:val="0082176B"/>
    <w:rsid w:val="00821D75"/>
    <w:rsid w:val="00825340"/>
    <w:rsid w:val="0083113C"/>
    <w:rsid w:val="00831478"/>
    <w:rsid w:val="008321FD"/>
    <w:rsid w:val="008325F1"/>
    <w:rsid w:val="00832886"/>
    <w:rsid w:val="008329D7"/>
    <w:rsid w:val="00832A12"/>
    <w:rsid w:val="008340C0"/>
    <w:rsid w:val="00834FBC"/>
    <w:rsid w:val="0083577E"/>
    <w:rsid w:val="00836BDE"/>
    <w:rsid w:val="00836CCC"/>
    <w:rsid w:val="00836F52"/>
    <w:rsid w:val="008374A8"/>
    <w:rsid w:val="00840040"/>
    <w:rsid w:val="008426AC"/>
    <w:rsid w:val="00843DB1"/>
    <w:rsid w:val="0084477C"/>
    <w:rsid w:val="008448B1"/>
    <w:rsid w:val="00844BDC"/>
    <w:rsid w:val="00844D55"/>
    <w:rsid w:val="00844F8B"/>
    <w:rsid w:val="008500AC"/>
    <w:rsid w:val="008541D6"/>
    <w:rsid w:val="008545D5"/>
    <w:rsid w:val="008552C4"/>
    <w:rsid w:val="008606E9"/>
    <w:rsid w:val="00860A7A"/>
    <w:rsid w:val="0086165D"/>
    <w:rsid w:val="008631DC"/>
    <w:rsid w:val="0086551A"/>
    <w:rsid w:val="00865A68"/>
    <w:rsid w:val="00867554"/>
    <w:rsid w:val="00867B66"/>
    <w:rsid w:val="00867E9E"/>
    <w:rsid w:val="00871EB1"/>
    <w:rsid w:val="008727C7"/>
    <w:rsid w:val="008735B9"/>
    <w:rsid w:val="00873A9E"/>
    <w:rsid w:val="008744EC"/>
    <w:rsid w:val="0087503B"/>
    <w:rsid w:val="00876779"/>
    <w:rsid w:val="00877761"/>
    <w:rsid w:val="00877AD2"/>
    <w:rsid w:val="00882D90"/>
    <w:rsid w:val="00885012"/>
    <w:rsid w:val="00886C2C"/>
    <w:rsid w:val="00886F84"/>
    <w:rsid w:val="00893D86"/>
    <w:rsid w:val="00894A40"/>
    <w:rsid w:val="00895611"/>
    <w:rsid w:val="00896C71"/>
    <w:rsid w:val="008A0E4D"/>
    <w:rsid w:val="008A116B"/>
    <w:rsid w:val="008A32D7"/>
    <w:rsid w:val="008A6A2C"/>
    <w:rsid w:val="008A6D7F"/>
    <w:rsid w:val="008A7739"/>
    <w:rsid w:val="008B1E1E"/>
    <w:rsid w:val="008B2115"/>
    <w:rsid w:val="008B2883"/>
    <w:rsid w:val="008B2BDF"/>
    <w:rsid w:val="008B5738"/>
    <w:rsid w:val="008B673D"/>
    <w:rsid w:val="008B6756"/>
    <w:rsid w:val="008B7E7F"/>
    <w:rsid w:val="008C0E84"/>
    <w:rsid w:val="008C0F93"/>
    <w:rsid w:val="008C3008"/>
    <w:rsid w:val="008C36A4"/>
    <w:rsid w:val="008C39E8"/>
    <w:rsid w:val="008C5302"/>
    <w:rsid w:val="008D27B4"/>
    <w:rsid w:val="008D44AA"/>
    <w:rsid w:val="008D4999"/>
    <w:rsid w:val="008D4E72"/>
    <w:rsid w:val="008D527F"/>
    <w:rsid w:val="008D7C57"/>
    <w:rsid w:val="008D7E6D"/>
    <w:rsid w:val="008E1FDC"/>
    <w:rsid w:val="008E3009"/>
    <w:rsid w:val="008E317D"/>
    <w:rsid w:val="008E31B2"/>
    <w:rsid w:val="008E345B"/>
    <w:rsid w:val="008E3BFA"/>
    <w:rsid w:val="008E4789"/>
    <w:rsid w:val="008E5049"/>
    <w:rsid w:val="008E7299"/>
    <w:rsid w:val="008F03CE"/>
    <w:rsid w:val="008F0B40"/>
    <w:rsid w:val="008F3C0C"/>
    <w:rsid w:val="008F3EDC"/>
    <w:rsid w:val="008F562E"/>
    <w:rsid w:val="008F6293"/>
    <w:rsid w:val="008F7873"/>
    <w:rsid w:val="008F79AA"/>
    <w:rsid w:val="00900D69"/>
    <w:rsid w:val="00901411"/>
    <w:rsid w:val="0090164C"/>
    <w:rsid w:val="0090247B"/>
    <w:rsid w:val="00904631"/>
    <w:rsid w:val="00905374"/>
    <w:rsid w:val="00910026"/>
    <w:rsid w:val="009132F0"/>
    <w:rsid w:val="00913405"/>
    <w:rsid w:val="009146D2"/>
    <w:rsid w:val="00915078"/>
    <w:rsid w:val="00917FE8"/>
    <w:rsid w:val="00920665"/>
    <w:rsid w:val="009229AA"/>
    <w:rsid w:val="0092494B"/>
    <w:rsid w:val="00925919"/>
    <w:rsid w:val="00926523"/>
    <w:rsid w:val="00926A17"/>
    <w:rsid w:val="00927330"/>
    <w:rsid w:val="00927996"/>
    <w:rsid w:val="00934FB5"/>
    <w:rsid w:val="0093763E"/>
    <w:rsid w:val="00937B90"/>
    <w:rsid w:val="00940652"/>
    <w:rsid w:val="00941151"/>
    <w:rsid w:val="009412EE"/>
    <w:rsid w:val="0094230C"/>
    <w:rsid w:val="00942BF0"/>
    <w:rsid w:val="00943D64"/>
    <w:rsid w:val="009445F0"/>
    <w:rsid w:val="00944A97"/>
    <w:rsid w:val="00944E36"/>
    <w:rsid w:val="00945822"/>
    <w:rsid w:val="009460D1"/>
    <w:rsid w:val="00946118"/>
    <w:rsid w:val="0095040E"/>
    <w:rsid w:val="009513EE"/>
    <w:rsid w:val="00952C63"/>
    <w:rsid w:val="00952D8A"/>
    <w:rsid w:val="00953920"/>
    <w:rsid w:val="00953F44"/>
    <w:rsid w:val="009549A1"/>
    <w:rsid w:val="009562E4"/>
    <w:rsid w:val="0095630A"/>
    <w:rsid w:val="00957F37"/>
    <w:rsid w:val="00960081"/>
    <w:rsid w:val="00960F2E"/>
    <w:rsid w:val="0096144A"/>
    <w:rsid w:val="00962272"/>
    <w:rsid w:val="00962B12"/>
    <w:rsid w:val="00963858"/>
    <w:rsid w:val="0096534F"/>
    <w:rsid w:val="00966A26"/>
    <w:rsid w:val="009704D7"/>
    <w:rsid w:val="00973170"/>
    <w:rsid w:val="00973730"/>
    <w:rsid w:val="00974509"/>
    <w:rsid w:val="00975D56"/>
    <w:rsid w:val="0097612A"/>
    <w:rsid w:val="00977907"/>
    <w:rsid w:val="00981BFA"/>
    <w:rsid w:val="0098294F"/>
    <w:rsid w:val="00983CEC"/>
    <w:rsid w:val="009844C4"/>
    <w:rsid w:val="00984638"/>
    <w:rsid w:val="009848E5"/>
    <w:rsid w:val="00985578"/>
    <w:rsid w:val="009859D2"/>
    <w:rsid w:val="0098669B"/>
    <w:rsid w:val="00986F1C"/>
    <w:rsid w:val="00987FE5"/>
    <w:rsid w:val="009903F3"/>
    <w:rsid w:val="00990ADA"/>
    <w:rsid w:val="00991DCA"/>
    <w:rsid w:val="0099223B"/>
    <w:rsid w:val="00993E75"/>
    <w:rsid w:val="00994B05"/>
    <w:rsid w:val="009956D8"/>
    <w:rsid w:val="00995AAB"/>
    <w:rsid w:val="009A03BA"/>
    <w:rsid w:val="009A1B7F"/>
    <w:rsid w:val="009A1C80"/>
    <w:rsid w:val="009A2D08"/>
    <w:rsid w:val="009A40D3"/>
    <w:rsid w:val="009A491E"/>
    <w:rsid w:val="009A59BA"/>
    <w:rsid w:val="009A7008"/>
    <w:rsid w:val="009B0231"/>
    <w:rsid w:val="009B1F88"/>
    <w:rsid w:val="009B226E"/>
    <w:rsid w:val="009B38EF"/>
    <w:rsid w:val="009B44C2"/>
    <w:rsid w:val="009B51EB"/>
    <w:rsid w:val="009B63C6"/>
    <w:rsid w:val="009B756F"/>
    <w:rsid w:val="009B7D39"/>
    <w:rsid w:val="009C02A3"/>
    <w:rsid w:val="009C14BB"/>
    <w:rsid w:val="009C2513"/>
    <w:rsid w:val="009C346F"/>
    <w:rsid w:val="009C4F45"/>
    <w:rsid w:val="009C5566"/>
    <w:rsid w:val="009C576F"/>
    <w:rsid w:val="009C5F9F"/>
    <w:rsid w:val="009D0FDB"/>
    <w:rsid w:val="009D1250"/>
    <w:rsid w:val="009D1B3F"/>
    <w:rsid w:val="009D3287"/>
    <w:rsid w:val="009D3A0D"/>
    <w:rsid w:val="009D44A4"/>
    <w:rsid w:val="009D4C60"/>
    <w:rsid w:val="009D6FF9"/>
    <w:rsid w:val="009D70C0"/>
    <w:rsid w:val="009D7B15"/>
    <w:rsid w:val="009E1015"/>
    <w:rsid w:val="009E10DB"/>
    <w:rsid w:val="009E14CD"/>
    <w:rsid w:val="009E519C"/>
    <w:rsid w:val="009F19CE"/>
    <w:rsid w:val="009F2D09"/>
    <w:rsid w:val="009F55D3"/>
    <w:rsid w:val="009F5653"/>
    <w:rsid w:val="009F56C8"/>
    <w:rsid w:val="009F6B58"/>
    <w:rsid w:val="009F73B7"/>
    <w:rsid w:val="009F760B"/>
    <w:rsid w:val="00A007CD"/>
    <w:rsid w:val="00A01045"/>
    <w:rsid w:val="00A0192B"/>
    <w:rsid w:val="00A01A81"/>
    <w:rsid w:val="00A02D53"/>
    <w:rsid w:val="00A03413"/>
    <w:rsid w:val="00A1215C"/>
    <w:rsid w:val="00A125A7"/>
    <w:rsid w:val="00A1295E"/>
    <w:rsid w:val="00A135CB"/>
    <w:rsid w:val="00A14102"/>
    <w:rsid w:val="00A14411"/>
    <w:rsid w:val="00A16081"/>
    <w:rsid w:val="00A1772D"/>
    <w:rsid w:val="00A17C09"/>
    <w:rsid w:val="00A2130C"/>
    <w:rsid w:val="00A217DF"/>
    <w:rsid w:val="00A264F8"/>
    <w:rsid w:val="00A26B55"/>
    <w:rsid w:val="00A274EB"/>
    <w:rsid w:val="00A276F1"/>
    <w:rsid w:val="00A30DC4"/>
    <w:rsid w:val="00A32B10"/>
    <w:rsid w:val="00A32DF0"/>
    <w:rsid w:val="00A32F1A"/>
    <w:rsid w:val="00A33E64"/>
    <w:rsid w:val="00A36AA7"/>
    <w:rsid w:val="00A4025A"/>
    <w:rsid w:val="00A40EBB"/>
    <w:rsid w:val="00A41474"/>
    <w:rsid w:val="00A41C65"/>
    <w:rsid w:val="00A445DA"/>
    <w:rsid w:val="00A45AF6"/>
    <w:rsid w:val="00A4603D"/>
    <w:rsid w:val="00A46F7F"/>
    <w:rsid w:val="00A514EB"/>
    <w:rsid w:val="00A5205E"/>
    <w:rsid w:val="00A53848"/>
    <w:rsid w:val="00A54C0A"/>
    <w:rsid w:val="00A54FCF"/>
    <w:rsid w:val="00A556A2"/>
    <w:rsid w:val="00A55752"/>
    <w:rsid w:val="00A603BD"/>
    <w:rsid w:val="00A60915"/>
    <w:rsid w:val="00A613A6"/>
    <w:rsid w:val="00A620B9"/>
    <w:rsid w:val="00A625C7"/>
    <w:rsid w:val="00A63BAC"/>
    <w:rsid w:val="00A64CAC"/>
    <w:rsid w:val="00A66184"/>
    <w:rsid w:val="00A661DB"/>
    <w:rsid w:val="00A671E1"/>
    <w:rsid w:val="00A709AC"/>
    <w:rsid w:val="00A70E50"/>
    <w:rsid w:val="00A723C4"/>
    <w:rsid w:val="00A7324B"/>
    <w:rsid w:val="00A76432"/>
    <w:rsid w:val="00A77853"/>
    <w:rsid w:val="00A80D34"/>
    <w:rsid w:val="00A8153E"/>
    <w:rsid w:val="00A82FF6"/>
    <w:rsid w:val="00A853F3"/>
    <w:rsid w:val="00A85851"/>
    <w:rsid w:val="00A85C97"/>
    <w:rsid w:val="00A874A8"/>
    <w:rsid w:val="00A87A8D"/>
    <w:rsid w:val="00A900F4"/>
    <w:rsid w:val="00A90C26"/>
    <w:rsid w:val="00A9231B"/>
    <w:rsid w:val="00A92CB5"/>
    <w:rsid w:val="00A95A6F"/>
    <w:rsid w:val="00A95FF3"/>
    <w:rsid w:val="00AA2F03"/>
    <w:rsid w:val="00AA4677"/>
    <w:rsid w:val="00AA54E2"/>
    <w:rsid w:val="00AA596B"/>
    <w:rsid w:val="00AA688B"/>
    <w:rsid w:val="00AB51B5"/>
    <w:rsid w:val="00AB51EB"/>
    <w:rsid w:val="00AC0540"/>
    <w:rsid w:val="00AC09CD"/>
    <w:rsid w:val="00AC0B7D"/>
    <w:rsid w:val="00AC1124"/>
    <w:rsid w:val="00AC118A"/>
    <w:rsid w:val="00AC2EC6"/>
    <w:rsid w:val="00AC4270"/>
    <w:rsid w:val="00AC58C1"/>
    <w:rsid w:val="00AC6A87"/>
    <w:rsid w:val="00AC78ED"/>
    <w:rsid w:val="00AC7B85"/>
    <w:rsid w:val="00AD1716"/>
    <w:rsid w:val="00AD1BCA"/>
    <w:rsid w:val="00AD20D9"/>
    <w:rsid w:val="00AD26D0"/>
    <w:rsid w:val="00AD2830"/>
    <w:rsid w:val="00AD3B9F"/>
    <w:rsid w:val="00AD4676"/>
    <w:rsid w:val="00AD4D57"/>
    <w:rsid w:val="00AD4E6E"/>
    <w:rsid w:val="00AD6AB7"/>
    <w:rsid w:val="00AD710C"/>
    <w:rsid w:val="00AD751E"/>
    <w:rsid w:val="00AD79C5"/>
    <w:rsid w:val="00AE0219"/>
    <w:rsid w:val="00AE1991"/>
    <w:rsid w:val="00AE217A"/>
    <w:rsid w:val="00AE484D"/>
    <w:rsid w:val="00AE48D1"/>
    <w:rsid w:val="00AE7298"/>
    <w:rsid w:val="00AE7DBC"/>
    <w:rsid w:val="00AF073B"/>
    <w:rsid w:val="00AF08FD"/>
    <w:rsid w:val="00AF1964"/>
    <w:rsid w:val="00AF3B9E"/>
    <w:rsid w:val="00AF4059"/>
    <w:rsid w:val="00B008C9"/>
    <w:rsid w:val="00B0217E"/>
    <w:rsid w:val="00B03993"/>
    <w:rsid w:val="00B03EEF"/>
    <w:rsid w:val="00B05C88"/>
    <w:rsid w:val="00B10065"/>
    <w:rsid w:val="00B10964"/>
    <w:rsid w:val="00B10AEB"/>
    <w:rsid w:val="00B11957"/>
    <w:rsid w:val="00B128B0"/>
    <w:rsid w:val="00B1349C"/>
    <w:rsid w:val="00B13720"/>
    <w:rsid w:val="00B15733"/>
    <w:rsid w:val="00B15A6A"/>
    <w:rsid w:val="00B16161"/>
    <w:rsid w:val="00B16C41"/>
    <w:rsid w:val="00B20A6E"/>
    <w:rsid w:val="00B20C65"/>
    <w:rsid w:val="00B2242D"/>
    <w:rsid w:val="00B237BA"/>
    <w:rsid w:val="00B239D9"/>
    <w:rsid w:val="00B2411B"/>
    <w:rsid w:val="00B24506"/>
    <w:rsid w:val="00B2459A"/>
    <w:rsid w:val="00B246A3"/>
    <w:rsid w:val="00B24A64"/>
    <w:rsid w:val="00B2504F"/>
    <w:rsid w:val="00B263CC"/>
    <w:rsid w:val="00B27D49"/>
    <w:rsid w:val="00B30DB5"/>
    <w:rsid w:val="00B31567"/>
    <w:rsid w:val="00B318CB"/>
    <w:rsid w:val="00B33250"/>
    <w:rsid w:val="00B33571"/>
    <w:rsid w:val="00B34460"/>
    <w:rsid w:val="00B3525F"/>
    <w:rsid w:val="00B356FC"/>
    <w:rsid w:val="00B35747"/>
    <w:rsid w:val="00B3583E"/>
    <w:rsid w:val="00B378A2"/>
    <w:rsid w:val="00B37D58"/>
    <w:rsid w:val="00B41F4A"/>
    <w:rsid w:val="00B43817"/>
    <w:rsid w:val="00B44003"/>
    <w:rsid w:val="00B44FBA"/>
    <w:rsid w:val="00B45B5D"/>
    <w:rsid w:val="00B45E9E"/>
    <w:rsid w:val="00B5006A"/>
    <w:rsid w:val="00B507D5"/>
    <w:rsid w:val="00B50B77"/>
    <w:rsid w:val="00B5368E"/>
    <w:rsid w:val="00B56632"/>
    <w:rsid w:val="00B568D6"/>
    <w:rsid w:val="00B57A5B"/>
    <w:rsid w:val="00B60E8E"/>
    <w:rsid w:val="00B61CCB"/>
    <w:rsid w:val="00B61DB0"/>
    <w:rsid w:val="00B62F66"/>
    <w:rsid w:val="00B6343A"/>
    <w:rsid w:val="00B63597"/>
    <w:rsid w:val="00B6600F"/>
    <w:rsid w:val="00B664B6"/>
    <w:rsid w:val="00B66C09"/>
    <w:rsid w:val="00B66D47"/>
    <w:rsid w:val="00B6750E"/>
    <w:rsid w:val="00B676A9"/>
    <w:rsid w:val="00B70867"/>
    <w:rsid w:val="00B72913"/>
    <w:rsid w:val="00B72E0D"/>
    <w:rsid w:val="00B736B6"/>
    <w:rsid w:val="00B73824"/>
    <w:rsid w:val="00B77A1B"/>
    <w:rsid w:val="00B80074"/>
    <w:rsid w:val="00B80732"/>
    <w:rsid w:val="00B81519"/>
    <w:rsid w:val="00B821AD"/>
    <w:rsid w:val="00B82B81"/>
    <w:rsid w:val="00B870C3"/>
    <w:rsid w:val="00B87CDC"/>
    <w:rsid w:val="00B90034"/>
    <w:rsid w:val="00B91DAA"/>
    <w:rsid w:val="00B929F7"/>
    <w:rsid w:val="00B94ACD"/>
    <w:rsid w:val="00B95A14"/>
    <w:rsid w:val="00B95D17"/>
    <w:rsid w:val="00B96A62"/>
    <w:rsid w:val="00B97EF3"/>
    <w:rsid w:val="00BA1B24"/>
    <w:rsid w:val="00BA3FBD"/>
    <w:rsid w:val="00BA5023"/>
    <w:rsid w:val="00BA6177"/>
    <w:rsid w:val="00BA6D07"/>
    <w:rsid w:val="00BA7A51"/>
    <w:rsid w:val="00BA7B40"/>
    <w:rsid w:val="00BB05A0"/>
    <w:rsid w:val="00BB06D3"/>
    <w:rsid w:val="00BB48AB"/>
    <w:rsid w:val="00BB5171"/>
    <w:rsid w:val="00BB5D20"/>
    <w:rsid w:val="00BB6313"/>
    <w:rsid w:val="00BB696F"/>
    <w:rsid w:val="00BB6F3F"/>
    <w:rsid w:val="00BB7B6D"/>
    <w:rsid w:val="00BC1BE0"/>
    <w:rsid w:val="00BC202B"/>
    <w:rsid w:val="00BC26F3"/>
    <w:rsid w:val="00BC3906"/>
    <w:rsid w:val="00BC5E5C"/>
    <w:rsid w:val="00BC7D22"/>
    <w:rsid w:val="00BD00C0"/>
    <w:rsid w:val="00BD07E8"/>
    <w:rsid w:val="00BD0D9A"/>
    <w:rsid w:val="00BD1FB1"/>
    <w:rsid w:val="00BD202E"/>
    <w:rsid w:val="00BD3CEA"/>
    <w:rsid w:val="00BD5ACB"/>
    <w:rsid w:val="00BD5B3C"/>
    <w:rsid w:val="00BD69C4"/>
    <w:rsid w:val="00BD7438"/>
    <w:rsid w:val="00BE0A03"/>
    <w:rsid w:val="00BE0F5E"/>
    <w:rsid w:val="00BE4419"/>
    <w:rsid w:val="00BE45E6"/>
    <w:rsid w:val="00BE620B"/>
    <w:rsid w:val="00BE6934"/>
    <w:rsid w:val="00BE6CAC"/>
    <w:rsid w:val="00BE6F08"/>
    <w:rsid w:val="00BE79A1"/>
    <w:rsid w:val="00BE7D3A"/>
    <w:rsid w:val="00BF0551"/>
    <w:rsid w:val="00BF0DCC"/>
    <w:rsid w:val="00BF154F"/>
    <w:rsid w:val="00BF3A15"/>
    <w:rsid w:val="00BF40ED"/>
    <w:rsid w:val="00BF5EE6"/>
    <w:rsid w:val="00BF72A1"/>
    <w:rsid w:val="00BF7ADC"/>
    <w:rsid w:val="00C01BEE"/>
    <w:rsid w:val="00C0222D"/>
    <w:rsid w:val="00C02BAA"/>
    <w:rsid w:val="00C049C5"/>
    <w:rsid w:val="00C052E9"/>
    <w:rsid w:val="00C05B70"/>
    <w:rsid w:val="00C068DE"/>
    <w:rsid w:val="00C071D3"/>
    <w:rsid w:val="00C14377"/>
    <w:rsid w:val="00C15012"/>
    <w:rsid w:val="00C15967"/>
    <w:rsid w:val="00C222CD"/>
    <w:rsid w:val="00C22E5E"/>
    <w:rsid w:val="00C241CD"/>
    <w:rsid w:val="00C259E9"/>
    <w:rsid w:val="00C25C6F"/>
    <w:rsid w:val="00C26A8A"/>
    <w:rsid w:val="00C27437"/>
    <w:rsid w:val="00C31576"/>
    <w:rsid w:val="00C324B5"/>
    <w:rsid w:val="00C32995"/>
    <w:rsid w:val="00C33573"/>
    <w:rsid w:val="00C3392E"/>
    <w:rsid w:val="00C35F04"/>
    <w:rsid w:val="00C362D7"/>
    <w:rsid w:val="00C365A5"/>
    <w:rsid w:val="00C3787F"/>
    <w:rsid w:val="00C41A47"/>
    <w:rsid w:val="00C44A52"/>
    <w:rsid w:val="00C4673A"/>
    <w:rsid w:val="00C51960"/>
    <w:rsid w:val="00C52F65"/>
    <w:rsid w:val="00C52F8C"/>
    <w:rsid w:val="00C533F1"/>
    <w:rsid w:val="00C544D0"/>
    <w:rsid w:val="00C55EAE"/>
    <w:rsid w:val="00C56C2C"/>
    <w:rsid w:val="00C615AD"/>
    <w:rsid w:val="00C61790"/>
    <w:rsid w:val="00C62ABE"/>
    <w:rsid w:val="00C63875"/>
    <w:rsid w:val="00C645C6"/>
    <w:rsid w:val="00C659B9"/>
    <w:rsid w:val="00C67473"/>
    <w:rsid w:val="00C676E2"/>
    <w:rsid w:val="00C67C12"/>
    <w:rsid w:val="00C67D00"/>
    <w:rsid w:val="00C74831"/>
    <w:rsid w:val="00C76FB5"/>
    <w:rsid w:val="00C77A15"/>
    <w:rsid w:val="00C8032B"/>
    <w:rsid w:val="00C803B9"/>
    <w:rsid w:val="00C8075A"/>
    <w:rsid w:val="00C8372F"/>
    <w:rsid w:val="00C83DFA"/>
    <w:rsid w:val="00C83FB8"/>
    <w:rsid w:val="00C857E4"/>
    <w:rsid w:val="00C85EC7"/>
    <w:rsid w:val="00C86C4B"/>
    <w:rsid w:val="00C86E8C"/>
    <w:rsid w:val="00C91401"/>
    <w:rsid w:val="00C91CD0"/>
    <w:rsid w:val="00C941EA"/>
    <w:rsid w:val="00C946EA"/>
    <w:rsid w:val="00C9519F"/>
    <w:rsid w:val="00C951E1"/>
    <w:rsid w:val="00CA0CF5"/>
    <w:rsid w:val="00CA0CFC"/>
    <w:rsid w:val="00CA0F3D"/>
    <w:rsid w:val="00CA1280"/>
    <w:rsid w:val="00CA27CD"/>
    <w:rsid w:val="00CA2AF6"/>
    <w:rsid w:val="00CA53E2"/>
    <w:rsid w:val="00CA684A"/>
    <w:rsid w:val="00CA6C89"/>
    <w:rsid w:val="00CA795B"/>
    <w:rsid w:val="00CA797B"/>
    <w:rsid w:val="00CA7FBE"/>
    <w:rsid w:val="00CB035C"/>
    <w:rsid w:val="00CB0542"/>
    <w:rsid w:val="00CB133C"/>
    <w:rsid w:val="00CB266E"/>
    <w:rsid w:val="00CB31D4"/>
    <w:rsid w:val="00CC07CD"/>
    <w:rsid w:val="00CC1356"/>
    <w:rsid w:val="00CC15DA"/>
    <w:rsid w:val="00CC1AE4"/>
    <w:rsid w:val="00CC3181"/>
    <w:rsid w:val="00CC4270"/>
    <w:rsid w:val="00CC42E3"/>
    <w:rsid w:val="00CC6569"/>
    <w:rsid w:val="00CD0095"/>
    <w:rsid w:val="00CD0696"/>
    <w:rsid w:val="00CD16AE"/>
    <w:rsid w:val="00CD1A7E"/>
    <w:rsid w:val="00CD1AF3"/>
    <w:rsid w:val="00CD1D96"/>
    <w:rsid w:val="00CD296C"/>
    <w:rsid w:val="00CD3D3F"/>
    <w:rsid w:val="00CD4158"/>
    <w:rsid w:val="00CD5152"/>
    <w:rsid w:val="00CD58F5"/>
    <w:rsid w:val="00CD6D2C"/>
    <w:rsid w:val="00CD7EF4"/>
    <w:rsid w:val="00CE2F98"/>
    <w:rsid w:val="00CE34FA"/>
    <w:rsid w:val="00CE42EE"/>
    <w:rsid w:val="00CE4C48"/>
    <w:rsid w:val="00CE640D"/>
    <w:rsid w:val="00CE774F"/>
    <w:rsid w:val="00CE79A6"/>
    <w:rsid w:val="00CE7F62"/>
    <w:rsid w:val="00CF0F1D"/>
    <w:rsid w:val="00CF17EC"/>
    <w:rsid w:val="00CF23B3"/>
    <w:rsid w:val="00CF274F"/>
    <w:rsid w:val="00CF2F30"/>
    <w:rsid w:val="00CF307D"/>
    <w:rsid w:val="00CF4753"/>
    <w:rsid w:val="00CF695D"/>
    <w:rsid w:val="00D00156"/>
    <w:rsid w:val="00D012A1"/>
    <w:rsid w:val="00D04E27"/>
    <w:rsid w:val="00D04F31"/>
    <w:rsid w:val="00D050BB"/>
    <w:rsid w:val="00D05A99"/>
    <w:rsid w:val="00D06084"/>
    <w:rsid w:val="00D06837"/>
    <w:rsid w:val="00D10FF8"/>
    <w:rsid w:val="00D116C9"/>
    <w:rsid w:val="00D11C97"/>
    <w:rsid w:val="00D12605"/>
    <w:rsid w:val="00D13B56"/>
    <w:rsid w:val="00D13FC2"/>
    <w:rsid w:val="00D1433A"/>
    <w:rsid w:val="00D17BC6"/>
    <w:rsid w:val="00D20153"/>
    <w:rsid w:val="00D21610"/>
    <w:rsid w:val="00D220D5"/>
    <w:rsid w:val="00D2296F"/>
    <w:rsid w:val="00D22DC3"/>
    <w:rsid w:val="00D23C98"/>
    <w:rsid w:val="00D25265"/>
    <w:rsid w:val="00D25416"/>
    <w:rsid w:val="00D25B3C"/>
    <w:rsid w:val="00D26505"/>
    <w:rsid w:val="00D316D6"/>
    <w:rsid w:val="00D31D42"/>
    <w:rsid w:val="00D32698"/>
    <w:rsid w:val="00D33E69"/>
    <w:rsid w:val="00D341E9"/>
    <w:rsid w:val="00D34C43"/>
    <w:rsid w:val="00D35047"/>
    <w:rsid w:val="00D35A92"/>
    <w:rsid w:val="00D35B94"/>
    <w:rsid w:val="00D401F3"/>
    <w:rsid w:val="00D40282"/>
    <w:rsid w:val="00D409FC"/>
    <w:rsid w:val="00D40B55"/>
    <w:rsid w:val="00D433E7"/>
    <w:rsid w:val="00D47258"/>
    <w:rsid w:val="00D474E6"/>
    <w:rsid w:val="00D47896"/>
    <w:rsid w:val="00D53E2B"/>
    <w:rsid w:val="00D53E8E"/>
    <w:rsid w:val="00D54333"/>
    <w:rsid w:val="00D56617"/>
    <w:rsid w:val="00D56969"/>
    <w:rsid w:val="00D56DC3"/>
    <w:rsid w:val="00D5705C"/>
    <w:rsid w:val="00D571D4"/>
    <w:rsid w:val="00D61081"/>
    <w:rsid w:val="00D61192"/>
    <w:rsid w:val="00D61F34"/>
    <w:rsid w:val="00D623C4"/>
    <w:rsid w:val="00D645DA"/>
    <w:rsid w:val="00D67D81"/>
    <w:rsid w:val="00D74248"/>
    <w:rsid w:val="00D83F3F"/>
    <w:rsid w:val="00D856A7"/>
    <w:rsid w:val="00D86244"/>
    <w:rsid w:val="00D9005A"/>
    <w:rsid w:val="00D91C56"/>
    <w:rsid w:val="00D9280E"/>
    <w:rsid w:val="00D939EB"/>
    <w:rsid w:val="00D93AB0"/>
    <w:rsid w:val="00D94B63"/>
    <w:rsid w:val="00D9558B"/>
    <w:rsid w:val="00D95683"/>
    <w:rsid w:val="00D958C8"/>
    <w:rsid w:val="00D96042"/>
    <w:rsid w:val="00D969A5"/>
    <w:rsid w:val="00DA00A4"/>
    <w:rsid w:val="00DA0169"/>
    <w:rsid w:val="00DA09D8"/>
    <w:rsid w:val="00DA1921"/>
    <w:rsid w:val="00DA24BA"/>
    <w:rsid w:val="00DA335B"/>
    <w:rsid w:val="00DA35E7"/>
    <w:rsid w:val="00DA4EA4"/>
    <w:rsid w:val="00DA51FB"/>
    <w:rsid w:val="00DA58EF"/>
    <w:rsid w:val="00DA5DBD"/>
    <w:rsid w:val="00DA61C5"/>
    <w:rsid w:val="00DA6C1B"/>
    <w:rsid w:val="00DB0DB5"/>
    <w:rsid w:val="00DB22CD"/>
    <w:rsid w:val="00DB2E85"/>
    <w:rsid w:val="00DB3490"/>
    <w:rsid w:val="00DB448D"/>
    <w:rsid w:val="00DB5273"/>
    <w:rsid w:val="00DB55AD"/>
    <w:rsid w:val="00DB6293"/>
    <w:rsid w:val="00DC368A"/>
    <w:rsid w:val="00DC48B6"/>
    <w:rsid w:val="00DC5B97"/>
    <w:rsid w:val="00DC671A"/>
    <w:rsid w:val="00DC71E7"/>
    <w:rsid w:val="00DC7582"/>
    <w:rsid w:val="00DD2573"/>
    <w:rsid w:val="00DD2E98"/>
    <w:rsid w:val="00DD3890"/>
    <w:rsid w:val="00DD46A5"/>
    <w:rsid w:val="00DD5768"/>
    <w:rsid w:val="00DD7AC8"/>
    <w:rsid w:val="00DE07BA"/>
    <w:rsid w:val="00DE10B3"/>
    <w:rsid w:val="00DE3DAB"/>
    <w:rsid w:val="00DE4971"/>
    <w:rsid w:val="00DE4ADF"/>
    <w:rsid w:val="00DE6C15"/>
    <w:rsid w:val="00DE6D3A"/>
    <w:rsid w:val="00DE74D7"/>
    <w:rsid w:val="00DF0307"/>
    <w:rsid w:val="00DF04C4"/>
    <w:rsid w:val="00DF0552"/>
    <w:rsid w:val="00DF42E2"/>
    <w:rsid w:val="00DF56E9"/>
    <w:rsid w:val="00DF5C7D"/>
    <w:rsid w:val="00DF6D2C"/>
    <w:rsid w:val="00DF777E"/>
    <w:rsid w:val="00DF79BE"/>
    <w:rsid w:val="00DF7CA5"/>
    <w:rsid w:val="00E01883"/>
    <w:rsid w:val="00E01916"/>
    <w:rsid w:val="00E021F9"/>
    <w:rsid w:val="00E03BF8"/>
    <w:rsid w:val="00E047FC"/>
    <w:rsid w:val="00E0499C"/>
    <w:rsid w:val="00E063AF"/>
    <w:rsid w:val="00E06F1D"/>
    <w:rsid w:val="00E0752B"/>
    <w:rsid w:val="00E10AD9"/>
    <w:rsid w:val="00E11450"/>
    <w:rsid w:val="00E1250F"/>
    <w:rsid w:val="00E12516"/>
    <w:rsid w:val="00E14A0D"/>
    <w:rsid w:val="00E16255"/>
    <w:rsid w:val="00E17A50"/>
    <w:rsid w:val="00E20724"/>
    <w:rsid w:val="00E20E2F"/>
    <w:rsid w:val="00E22151"/>
    <w:rsid w:val="00E22213"/>
    <w:rsid w:val="00E22FFC"/>
    <w:rsid w:val="00E24B5A"/>
    <w:rsid w:val="00E266FE"/>
    <w:rsid w:val="00E315F3"/>
    <w:rsid w:val="00E319ED"/>
    <w:rsid w:val="00E35B39"/>
    <w:rsid w:val="00E36BCA"/>
    <w:rsid w:val="00E37050"/>
    <w:rsid w:val="00E407A9"/>
    <w:rsid w:val="00E40E53"/>
    <w:rsid w:val="00E41691"/>
    <w:rsid w:val="00E42136"/>
    <w:rsid w:val="00E4493E"/>
    <w:rsid w:val="00E44A24"/>
    <w:rsid w:val="00E44C77"/>
    <w:rsid w:val="00E461D5"/>
    <w:rsid w:val="00E46C0C"/>
    <w:rsid w:val="00E532CE"/>
    <w:rsid w:val="00E54262"/>
    <w:rsid w:val="00E561BE"/>
    <w:rsid w:val="00E56ECF"/>
    <w:rsid w:val="00E6127B"/>
    <w:rsid w:val="00E61E20"/>
    <w:rsid w:val="00E628DE"/>
    <w:rsid w:val="00E64002"/>
    <w:rsid w:val="00E64430"/>
    <w:rsid w:val="00E64ECD"/>
    <w:rsid w:val="00E65CC2"/>
    <w:rsid w:val="00E678C5"/>
    <w:rsid w:val="00E71365"/>
    <w:rsid w:val="00E72EA3"/>
    <w:rsid w:val="00E7449A"/>
    <w:rsid w:val="00E7474E"/>
    <w:rsid w:val="00E7498A"/>
    <w:rsid w:val="00E7566B"/>
    <w:rsid w:val="00E76F43"/>
    <w:rsid w:val="00E843E8"/>
    <w:rsid w:val="00E84BD0"/>
    <w:rsid w:val="00E86F63"/>
    <w:rsid w:val="00E906D2"/>
    <w:rsid w:val="00E91A51"/>
    <w:rsid w:val="00E93698"/>
    <w:rsid w:val="00E9552B"/>
    <w:rsid w:val="00E961CD"/>
    <w:rsid w:val="00E964EC"/>
    <w:rsid w:val="00E97915"/>
    <w:rsid w:val="00E97E20"/>
    <w:rsid w:val="00EA30AE"/>
    <w:rsid w:val="00EA38E5"/>
    <w:rsid w:val="00EA5774"/>
    <w:rsid w:val="00EA6746"/>
    <w:rsid w:val="00EA7DEA"/>
    <w:rsid w:val="00EB1FC4"/>
    <w:rsid w:val="00EB204D"/>
    <w:rsid w:val="00EB2EA3"/>
    <w:rsid w:val="00EB3010"/>
    <w:rsid w:val="00EB342E"/>
    <w:rsid w:val="00EB51FA"/>
    <w:rsid w:val="00EB77ED"/>
    <w:rsid w:val="00EC05EA"/>
    <w:rsid w:val="00EC1E17"/>
    <w:rsid w:val="00EC2004"/>
    <w:rsid w:val="00EC2149"/>
    <w:rsid w:val="00EC24C2"/>
    <w:rsid w:val="00EC30AA"/>
    <w:rsid w:val="00EC312F"/>
    <w:rsid w:val="00EC5063"/>
    <w:rsid w:val="00EC5859"/>
    <w:rsid w:val="00EC5DF3"/>
    <w:rsid w:val="00EC6CE5"/>
    <w:rsid w:val="00ED01AF"/>
    <w:rsid w:val="00ED0409"/>
    <w:rsid w:val="00ED06A3"/>
    <w:rsid w:val="00ED0A54"/>
    <w:rsid w:val="00ED14E1"/>
    <w:rsid w:val="00ED2B38"/>
    <w:rsid w:val="00ED3A34"/>
    <w:rsid w:val="00ED4894"/>
    <w:rsid w:val="00ED5FFB"/>
    <w:rsid w:val="00ED7D0B"/>
    <w:rsid w:val="00EE0A30"/>
    <w:rsid w:val="00EE24D4"/>
    <w:rsid w:val="00EE25BD"/>
    <w:rsid w:val="00EE2A8C"/>
    <w:rsid w:val="00EE4338"/>
    <w:rsid w:val="00EE6AB0"/>
    <w:rsid w:val="00EE704B"/>
    <w:rsid w:val="00EE711C"/>
    <w:rsid w:val="00EF18B9"/>
    <w:rsid w:val="00EF2F65"/>
    <w:rsid w:val="00EF4A21"/>
    <w:rsid w:val="00EF59AD"/>
    <w:rsid w:val="00EF5F55"/>
    <w:rsid w:val="00EF7892"/>
    <w:rsid w:val="00F0017A"/>
    <w:rsid w:val="00F00F0B"/>
    <w:rsid w:val="00F02450"/>
    <w:rsid w:val="00F02E56"/>
    <w:rsid w:val="00F04CAD"/>
    <w:rsid w:val="00F06CEE"/>
    <w:rsid w:val="00F07FC4"/>
    <w:rsid w:val="00F11BAF"/>
    <w:rsid w:val="00F129B8"/>
    <w:rsid w:val="00F14AA9"/>
    <w:rsid w:val="00F17774"/>
    <w:rsid w:val="00F2092E"/>
    <w:rsid w:val="00F22B39"/>
    <w:rsid w:val="00F233BA"/>
    <w:rsid w:val="00F23C4D"/>
    <w:rsid w:val="00F243CA"/>
    <w:rsid w:val="00F24B0F"/>
    <w:rsid w:val="00F24BFD"/>
    <w:rsid w:val="00F276F9"/>
    <w:rsid w:val="00F27876"/>
    <w:rsid w:val="00F30C3B"/>
    <w:rsid w:val="00F31A5D"/>
    <w:rsid w:val="00F31CDD"/>
    <w:rsid w:val="00F3250D"/>
    <w:rsid w:val="00F32ED3"/>
    <w:rsid w:val="00F33367"/>
    <w:rsid w:val="00F339F5"/>
    <w:rsid w:val="00F36462"/>
    <w:rsid w:val="00F4322A"/>
    <w:rsid w:val="00F47761"/>
    <w:rsid w:val="00F50F74"/>
    <w:rsid w:val="00F520ED"/>
    <w:rsid w:val="00F525AD"/>
    <w:rsid w:val="00F54CE4"/>
    <w:rsid w:val="00F5644A"/>
    <w:rsid w:val="00F573F7"/>
    <w:rsid w:val="00F6108F"/>
    <w:rsid w:val="00F63AE9"/>
    <w:rsid w:val="00F6498E"/>
    <w:rsid w:val="00F6507F"/>
    <w:rsid w:val="00F67861"/>
    <w:rsid w:val="00F67F64"/>
    <w:rsid w:val="00F70901"/>
    <w:rsid w:val="00F70CD7"/>
    <w:rsid w:val="00F71915"/>
    <w:rsid w:val="00F73C6A"/>
    <w:rsid w:val="00F75075"/>
    <w:rsid w:val="00F7699B"/>
    <w:rsid w:val="00F76BAB"/>
    <w:rsid w:val="00F77519"/>
    <w:rsid w:val="00F803BC"/>
    <w:rsid w:val="00F80E50"/>
    <w:rsid w:val="00F8373D"/>
    <w:rsid w:val="00F83961"/>
    <w:rsid w:val="00F83C3C"/>
    <w:rsid w:val="00F83EBD"/>
    <w:rsid w:val="00F85534"/>
    <w:rsid w:val="00F85B8F"/>
    <w:rsid w:val="00F866E9"/>
    <w:rsid w:val="00F86F98"/>
    <w:rsid w:val="00F87401"/>
    <w:rsid w:val="00F905BD"/>
    <w:rsid w:val="00F92E45"/>
    <w:rsid w:val="00F94244"/>
    <w:rsid w:val="00F949E4"/>
    <w:rsid w:val="00F959D5"/>
    <w:rsid w:val="00F95E4C"/>
    <w:rsid w:val="00FA033A"/>
    <w:rsid w:val="00FA08B1"/>
    <w:rsid w:val="00FA11F9"/>
    <w:rsid w:val="00FA1953"/>
    <w:rsid w:val="00FA2F0C"/>
    <w:rsid w:val="00FA3230"/>
    <w:rsid w:val="00FA3D38"/>
    <w:rsid w:val="00FB20BC"/>
    <w:rsid w:val="00FB236B"/>
    <w:rsid w:val="00FB257E"/>
    <w:rsid w:val="00FB2A18"/>
    <w:rsid w:val="00FB441F"/>
    <w:rsid w:val="00FB4E81"/>
    <w:rsid w:val="00FB6AE7"/>
    <w:rsid w:val="00FB7136"/>
    <w:rsid w:val="00FB7FC1"/>
    <w:rsid w:val="00FC029F"/>
    <w:rsid w:val="00FC23B3"/>
    <w:rsid w:val="00FC303C"/>
    <w:rsid w:val="00FC3395"/>
    <w:rsid w:val="00FC46C9"/>
    <w:rsid w:val="00FC5531"/>
    <w:rsid w:val="00FC55D4"/>
    <w:rsid w:val="00FC79DB"/>
    <w:rsid w:val="00FD0082"/>
    <w:rsid w:val="00FD152D"/>
    <w:rsid w:val="00FD2332"/>
    <w:rsid w:val="00FD2B98"/>
    <w:rsid w:val="00FD4D8E"/>
    <w:rsid w:val="00FD52CE"/>
    <w:rsid w:val="00FD63FE"/>
    <w:rsid w:val="00FE15B1"/>
    <w:rsid w:val="00FE236A"/>
    <w:rsid w:val="00FE44AE"/>
    <w:rsid w:val="00FE5403"/>
    <w:rsid w:val="00FE7BD5"/>
    <w:rsid w:val="00FE7EEE"/>
    <w:rsid w:val="00FF0C0A"/>
    <w:rsid w:val="00FF5928"/>
    <w:rsid w:val="00FF620A"/>
    <w:rsid w:val="00FF7454"/>
    <w:rsid w:val="00FF7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9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1328"/>
    <w:pPr>
      <w:tabs>
        <w:tab w:val="center" w:pos="4153"/>
        <w:tab w:val="right" w:pos="8306"/>
      </w:tabs>
      <w:snapToGrid w:val="0"/>
    </w:pPr>
    <w:rPr>
      <w:sz w:val="20"/>
      <w:szCs w:val="20"/>
    </w:rPr>
  </w:style>
  <w:style w:type="character" w:styleId="a4">
    <w:name w:val="page number"/>
    <w:basedOn w:val="a0"/>
    <w:rsid w:val="00661328"/>
  </w:style>
  <w:style w:type="paragraph" w:styleId="a5">
    <w:name w:val="header"/>
    <w:basedOn w:val="a"/>
    <w:link w:val="a6"/>
    <w:uiPriority w:val="99"/>
    <w:unhideWhenUsed/>
    <w:rsid w:val="00187B17"/>
    <w:pPr>
      <w:tabs>
        <w:tab w:val="center" w:pos="4153"/>
        <w:tab w:val="right" w:pos="8306"/>
      </w:tabs>
      <w:snapToGrid w:val="0"/>
    </w:pPr>
    <w:rPr>
      <w:sz w:val="20"/>
      <w:szCs w:val="20"/>
      <w:lang w:val="x-none" w:eastAsia="x-none"/>
    </w:rPr>
  </w:style>
  <w:style w:type="character" w:customStyle="1" w:styleId="a6">
    <w:name w:val="頁首 字元"/>
    <w:link w:val="a5"/>
    <w:uiPriority w:val="99"/>
    <w:rsid w:val="00187B17"/>
    <w:rPr>
      <w:kern w:val="2"/>
    </w:rPr>
  </w:style>
  <w:style w:type="paragraph" w:styleId="Web">
    <w:name w:val="Normal (Web)"/>
    <w:basedOn w:val="a"/>
    <w:uiPriority w:val="99"/>
    <w:semiHidden/>
    <w:unhideWhenUsed/>
    <w:rsid w:val="00296A8B"/>
    <w:pPr>
      <w:widowControl/>
      <w:spacing w:before="100" w:beforeAutospacing="1" w:after="100" w:afterAutospacing="1"/>
    </w:pPr>
    <w:rPr>
      <w:rFonts w:ascii="新細明體" w:hAnsi="新細明體" w:cs="新細明體"/>
      <w:kern w:val="0"/>
      <w:szCs w:val="24"/>
    </w:rPr>
  </w:style>
  <w:style w:type="paragraph" w:customStyle="1" w:styleId="a7">
    <w:name w:val="字元"/>
    <w:basedOn w:val="a"/>
    <w:rsid w:val="001E7CA0"/>
    <w:pPr>
      <w:widowControl/>
      <w:spacing w:after="160" w:line="240" w:lineRule="exact"/>
    </w:pPr>
    <w:rPr>
      <w:rFonts w:ascii="Tahoma" w:hAnsi="Tahoma"/>
      <w:kern w:val="0"/>
      <w:sz w:val="20"/>
      <w:szCs w:val="20"/>
      <w:lang w:eastAsia="en-US"/>
    </w:rPr>
  </w:style>
  <w:style w:type="character" w:styleId="a8">
    <w:name w:val="annotation reference"/>
    <w:semiHidden/>
    <w:rsid w:val="000E2ED7"/>
    <w:rPr>
      <w:sz w:val="18"/>
      <w:szCs w:val="18"/>
    </w:rPr>
  </w:style>
  <w:style w:type="paragraph" w:styleId="a9">
    <w:name w:val="annotation text"/>
    <w:basedOn w:val="a"/>
    <w:link w:val="aa"/>
    <w:rsid w:val="000E2ED7"/>
  </w:style>
  <w:style w:type="paragraph" w:styleId="ab">
    <w:name w:val="annotation subject"/>
    <w:basedOn w:val="a9"/>
    <w:next w:val="a9"/>
    <w:semiHidden/>
    <w:rsid w:val="000E2ED7"/>
    <w:rPr>
      <w:b/>
      <w:bCs/>
    </w:rPr>
  </w:style>
  <w:style w:type="paragraph" w:styleId="ac">
    <w:name w:val="Balloon Text"/>
    <w:basedOn w:val="a"/>
    <w:semiHidden/>
    <w:rsid w:val="000E2ED7"/>
    <w:rPr>
      <w:rFonts w:ascii="Arial" w:hAnsi="Arial"/>
      <w:sz w:val="18"/>
      <w:szCs w:val="18"/>
    </w:rPr>
  </w:style>
  <w:style w:type="character" w:customStyle="1" w:styleId="style291">
    <w:name w:val="style291"/>
    <w:rsid w:val="00300E92"/>
    <w:rPr>
      <w:color w:val="0066FF"/>
    </w:rPr>
  </w:style>
  <w:style w:type="character" w:customStyle="1" w:styleId="1">
    <w:name w:val="字元 字元1"/>
    <w:rsid w:val="0046117E"/>
    <w:rPr>
      <w:rFonts w:eastAsia="新細明體"/>
      <w:kern w:val="2"/>
      <w:lang w:val="en-US" w:eastAsia="zh-TW" w:bidi="ar-SA"/>
    </w:rPr>
  </w:style>
  <w:style w:type="paragraph" w:customStyle="1" w:styleId="ad">
    <w:name w:val="壹目"/>
    <w:basedOn w:val="a"/>
    <w:rsid w:val="00047FB0"/>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customStyle="1" w:styleId="ae">
    <w:name w:val="標(一)"/>
    <w:basedOn w:val="a"/>
    <w:rsid w:val="00934FB5"/>
    <w:pPr>
      <w:spacing w:line="360" w:lineRule="exact"/>
    </w:pPr>
    <w:rPr>
      <w:rFonts w:ascii="標楷體" w:eastAsia="標楷體" w:hAnsi="Times New Roman"/>
      <w:b/>
      <w:sz w:val="28"/>
      <w:szCs w:val="20"/>
    </w:rPr>
  </w:style>
  <w:style w:type="paragraph" w:customStyle="1" w:styleId="10">
    <w:name w:val="標1"/>
    <w:basedOn w:val="a"/>
    <w:link w:val="11"/>
    <w:rsid w:val="00934FB5"/>
    <w:pPr>
      <w:spacing w:line="360" w:lineRule="exact"/>
      <w:ind w:left="839" w:hanging="278"/>
      <w:jc w:val="both"/>
    </w:pPr>
    <w:rPr>
      <w:rFonts w:ascii="標楷體" w:eastAsia="標楷體" w:hAnsi="Times New Roman"/>
      <w:sz w:val="28"/>
      <w:szCs w:val="20"/>
      <w:lang w:val="x-none" w:eastAsia="x-none"/>
    </w:rPr>
  </w:style>
  <w:style w:type="character" w:customStyle="1" w:styleId="11">
    <w:name w:val="標1 字元"/>
    <w:link w:val="10"/>
    <w:rsid w:val="00934FB5"/>
    <w:rPr>
      <w:rFonts w:ascii="標楷體" w:eastAsia="標楷體" w:hAnsi="Times New Roman"/>
      <w:kern w:val="2"/>
      <w:sz w:val="28"/>
    </w:rPr>
  </w:style>
  <w:style w:type="paragraph" w:customStyle="1" w:styleId="12">
    <w:name w:val="標(1)"/>
    <w:basedOn w:val="a"/>
    <w:rsid w:val="00934FB5"/>
    <w:pPr>
      <w:spacing w:line="360" w:lineRule="exact"/>
      <w:ind w:leftChars="350" w:left="1400" w:hangingChars="150" w:hanging="420"/>
      <w:jc w:val="both"/>
    </w:pPr>
    <w:rPr>
      <w:rFonts w:ascii="標楷體" w:eastAsia="標楷體" w:hAnsi="Times New Roman"/>
      <w:sz w:val="28"/>
      <w:szCs w:val="20"/>
    </w:rPr>
  </w:style>
  <w:style w:type="paragraph" w:customStyle="1" w:styleId="13">
    <w:name w:val="字元1"/>
    <w:basedOn w:val="a"/>
    <w:rsid w:val="00A135CB"/>
    <w:pPr>
      <w:widowControl/>
      <w:spacing w:after="160" w:line="240" w:lineRule="exact"/>
    </w:pPr>
    <w:rPr>
      <w:rFonts w:ascii="Tahoma" w:hAnsi="Tahoma"/>
      <w:kern w:val="0"/>
      <w:sz w:val="20"/>
      <w:szCs w:val="20"/>
      <w:lang w:eastAsia="en-US"/>
    </w:rPr>
  </w:style>
  <w:style w:type="paragraph" w:customStyle="1" w:styleId="af">
    <w:name w:val="表左"/>
    <w:basedOn w:val="a"/>
    <w:rsid w:val="00EF7892"/>
    <w:pPr>
      <w:kinsoku w:val="0"/>
      <w:spacing w:line="283" w:lineRule="exact"/>
      <w:ind w:leftChars="15" w:left="31" w:rightChars="15" w:right="31"/>
      <w:jc w:val="both"/>
    </w:pPr>
    <w:rPr>
      <w:rFonts w:ascii="Times New Roman" w:hAnsi="Times New Roman"/>
      <w:sz w:val="21"/>
      <w:szCs w:val="24"/>
    </w:rPr>
  </w:style>
  <w:style w:type="paragraph" w:customStyle="1" w:styleId="af0">
    <w:name w:val="新"/>
    <w:next w:val="ae"/>
    <w:rsid w:val="00772ABB"/>
    <w:pPr>
      <w:spacing w:after="120" w:line="400" w:lineRule="atLeast"/>
      <w:ind w:leftChars="675" w:left="675"/>
      <w:jc w:val="both"/>
    </w:pPr>
    <w:rPr>
      <w:rFonts w:ascii="標楷體" w:eastAsia="標楷體" w:hAnsi="標楷體" w:hint="eastAsia"/>
      <w:color w:val="FF0000"/>
      <w:sz w:val="28"/>
      <w:szCs w:val="28"/>
    </w:rPr>
  </w:style>
  <w:style w:type="paragraph" w:styleId="2">
    <w:name w:val="Body Text Indent 2"/>
    <w:basedOn w:val="a"/>
    <w:link w:val="20"/>
    <w:uiPriority w:val="99"/>
    <w:semiHidden/>
    <w:unhideWhenUsed/>
    <w:rsid w:val="00772ABB"/>
    <w:pPr>
      <w:spacing w:after="120" w:line="480" w:lineRule="auto"/>
      <w:ind w:leftChars="200" w:left="480"/>
    </w:pPr>
    <w:rPr>
      <w:lang w:val="x-none" w:eastAsia="x-none"/>
    </w:rPr>
  </w:style>
  <w:style w:type="character" w:customStyle="1" w:styleId="20">
    <w:name w:val="本文縮排 2 字元"/>
    <w:link w:val="2"/>
    <w:uiPriority w:val="99"/>
    <w:semiHidden/>
    <w:rsid w:val="00772ABB"/>
    <w:rPr>
      <w:kern w:val="2"/>
      <w:sz w:val="24"/>
      <w:szCs w:val="22"/>
    </w:rPr>
  </w:style>
  <w:style w:type="paragraph" w:customStyle="1" w:styleId="14">
    <w:name w:val="_摘1"/>
    <w:basedOn w:val="a"/>
    <w:rsid w:val="00084B20"/>
    <w:pPr>
      <w:widowControl/>
      <w:spacing w:line="480" w:lineRule="exact"/>
      <w:ind w:leftChars="600" w:left="1680" w:hangingChars="75" w:hanging="240"/>
      <w:jc w:val="both"/>
    </w:pPr>
    <w:rPr>
      <w:rFonts w:ascii="Times New Roman" w:eastAsia="標楷體" w:hAnsi="Times New Roman"/>
      <w:color w:val="008080"/>
      <w:kern w:val="0"/>
      <w:sz w:val="32"/>
      <w:szCs w:val="24"/>
    </w:rPr>
  </w:style>
  <w:style w:type="paragraph" w:customStyle="1" w:styleId="15">
    <w:name w:val="(1)內"/>
    <w:basedOn w:val="a"/>
    <w:rsid w:val="00B43817"/>
    <w:pPr>
      <w:ind w:leftChars="150" w:left="360"/>
    </w:pPr>
    <w:rPr>
      <w:rFonts w:ascii="Times New Roman" w:eastAsia="標楷體" w:hAnsi="標楷體"/>
      <w:sz w:val="28"/>
      <w:szCs w:val="28"/>
    </w:rPr>
  </w:style>
  <w:style w:type="paragraph" w:customStyle="1" w:styleId="16">
    <w:name w:val="1"/>
    <w:basedOn w:val="a"/>
    <w:rsid w:val="0066362A"/>
    <w:pPr>
      <w:widowControl/>
      <w:spacing w:before="100" w:beforeAutospacing="1" w:after="100" w:afterAutospacing="1"/>
    </w:pPr>
    <w:rPr>
      <w:rFonts w:ascii="新細明體" w:hAnsi="新細明體" w:cs="新細明體"/>
      <w:color w:val="000000"/>
      <w:kern w:val="0"/>
      <w:szCs w:val="24"/>
    </w:rPr>
  </w:style>
  <w:style w:type="paragraph" w:customStyle="1" w:styleId="af1">
    <w:name w:val="章節文"/>
    <w:basedOn w:val="a"/>
    <w:rsid w:val="00715800"/>
    <w:pPr>
      <w:spacing w:line="480" w:lineRule="exact"/>
      <w:ind w:firstLine="584"/>
      <w:jc w:val="both"/>
    </w:pPr>
    <w:rPr>
      <w:rFonts w:ascii="Times New Roman" w:eastAsia="華康楷書體W5" w:hAnsi="Times New Roman"/>
      <w:spacing w:val="16"/>
      <w:sz w:val="26"/>
      <w:szCs w:val="26"/>
      <w:lang w:eastAsia="en-US"/>
    </w:rPr>
  </w:style>
  <w:style w:type="paragraph" w:customStyle="1" w:styleId="yiv2113963699a">
    <w:name w:val="yiv2113963699a"/>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normal">
    <w:name w:val="yiv2113963699msonormal"/>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listparagraph">
    <w:name w:val="yiv2113963699msolistparagraph"/>
    <w:basedOn w:val="a"/>
    <w:rsid w:val="00A723C4"/>
    <w:pPr>
      <w:widowControl/>
      <w:spacing w:before="100" w:beforeAutospacing="1" w:after="100" w:afterAutospacing="1"/>
    </w:pPr>
    <w:rPr>
      <w:rFonts w:ascii="新細明體" w:hAnsi="新細明體" w:cs="新細明體"/>
      <w:kern w:val="0"/>
      <w:szCs w:val="24"/>
    </w:rPr>
  </w:style>
  <w:style w:type="character" w:customStyle="1" w:styleId="HTMLTypewriter2">
    <w:name w:val="HTML Typewriter2"/>
    <w:rsid w:val="003A1DC1"/>
    <w:rPr>
      <w:rFonts w:ascii="細明體" w:eastAsia="細明體" w:hAnsi="細明體" w:cs="細明體"/>
      <w:sz w:val="20"/>
      <w:szCs w:val="20"/>
    </w:rPr>
  </w:style>
  <w:style w:type="paragraph" w:styleId="af2">
    <w:name w:val="Date"/>
    <w:basedOn w:val="a"/>
    <w:next w:val="a"/>
    <w:rsid w:val="00321FB9"/>
    <w:pPr>
      <w:jc w:val="right"/>
    </w:pPr>
  </w:style>
  <w:style w:type="paragraph" w:customStyle="1" w:styleId="17">
    <w:name w:val="清單段落1"/>
    <w:basedOn w:val="a"/>
    <w:rsid w:val="006E02CA"/>
    <w:pPr>
      <w:ind w:leftChars="200" w:left="480"/>
    </w:pPr>
  </w:style>
  <w:style w:type="paragraph" w:customStyle="1" w:styleId="18">
    <w:name w:val="(1)第一標題"/>
    <w:basedOn w:val="a"/>
    <w:link w:val="19"/>
    <w:rsid w:val="003601F5"/>
    <w:pPr>
      <w:snapToGrid w:val="0"/>
      <w:ind w:leftChars="674" w:left="2158" w:hanging="540"/>
      <w:jc w:val="both"/>
    </w:pPr>
    <w:rPr>
      <w:rFonts w:ascii="標楷體" w:eastAsia="標楷體" w:hAnsi="標楷體"/>
      <w:color w:val="FF0000"/>
      <w:sz w:val="32"/>
      <w:szCs w:val="32"/>
    </w:rPr>
  </w:style>
  <w:style w:type="character" w:customStyle="1" w:styleId="19">
    <w:name w:val="(1)第一標題 字元"/>
    <w:link w:val="18"/>
    <w:rsid w:val="003601F5"/>
    <w:rPr>
      <w:rFonts w:ascii="標楷體" w:eastAsia="標楷體" w:hAnsi="標楷體"/>
      <w:color w:val="FF0000"/>
      <w:kern w:val="2"/>
      <w:sz w:val="32"/>
      <w:szCs w:val="32"/>
      <w:lang w:val="en-US" w:eastAsia="zh-TW" w:bidi="ar-SA"/>
    </w:rPr>
  </w:style>
  <w:style w:type="paragraph" w:customStyle="1" w:styleId="001">
    <w:name w:val="001.全部標題"/>
    <w:basedOn w:val="a"/>
    <w:link w:val="0010"/>
    <w:rsid w:val="00355202"/>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355202"/>
    <w:rPr>
      <w:rFonts w:ascii="標楷體" w:eastAsia="標楷體" w:hAnsi="標楷體"/>
      <w:kern w:val="2"/>
      <w:sz w:val="32"/>
      <w:szCs w:val="32"/>
      <w:lang w:val="x-none" w:eastAsia="x-none"/>
    </w:rPr>
  </w:style>
  <w:style w:type="paragraph" w:styleId="HTML">
    <w:name w:val="HTML Preformatted"/>
    <w:basedOn w:val="a"/>
    <w:link w:val="HTML0"/>
    <w:rsid w:val="002F4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2F4EF1"/>
    <w:rPr>
      <w:rFonts w:ascii="細明體" w:eastAsia="細明體" w:hAnsi="細明體" w:cs="細明體"/>
      <w:sz w:val="24"/>
      <w:szCs w:val="24"/>
    </w:rPr>
  </w:style>
  <w:style w:type="character" w:customStyle="1" w:styleId="aa">
    <w:name w:val="註解文字 字元"/>
    <w:link w:val="a9"/>
    <w:rsid w:val="00697D34"/>
    <w:rPr>
      <w:kern w:val="2"/>
      <w:sz w:val="24"/>
      <w:szCs w:val="22"/>
    </w:rPr>
  </w:style>
  <w:style w:type="paragraph" w:customStyle="1" w:styleId="af3">
    <w:name w:val="@小標"/>
    <w:basedOn w:val="a"/>
    <w:link w:val="af4"/>
    <w:qFormat/>
    <w:rsid w:val="008727C7"/>
    <w:pPr>
      <w:spacing w:line="360" w:lineRule="exact"/>
      <w:ind w:leftChars="100" w:left="240" w:rightChars="100" w:right="100"/>
    </w:pPr>
    <w:rPr>
      <w:rFonts w:ascii="標楷體" w:eastAsia="標楷體" w:hAnsi="標楷體" w:cs="Cordia New"/>
      <w:sz w:val="28"/>
      <w:szCs w:val="28"/>
    </w:rPr>
  </w:style>
  <w:style w:type="character" w:customStyle="1" w:styleId="af4">
    <w:name w:val="@小標 字元"/>
    <w:link w:val="af3"/>
    <w:rsid w:val="008727C7"/>
    <w:rPr>
      <w:rFonts w:ascii="標楷體" w:eastAsia="標楷體" w:hAnsi="標楷體" w:cs="Cordia New"/>
      <w:kern w:val="2"/>
      <w:sz w:val="28"/>
      <w:szCs w:val="28"/>
    </w:rPr>
  </w:style>
  <w:style w:type="paragraph" w:styleId="af5">
    <w:name w:val="List Paragraph"/>
    <w:basedOn w:val="a"/>
    <w:uiPriority w:val="34"/>
    <w:qFormat/>
    <w:rsid w:val="00AD710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9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1328"/>
    <w:pPr>
      <w:tabs>
        <w:tab w:val="center" w:pos="4153"/>
        <w:tab w:val="right" w:pos="8306"/>
      </w:tabs>
      <w:snapToGrid w:val="0"/>
    </w:pPr>
    <w:rPr>
      <w:sz w:val="20"/>
      <w:szCs w:val="20"/>
    </w:rPr>
  </w:style>
  <w:style w:type="character" w:styleId="a4">
    <w:name w:val="page number"/>
    <w:basedOn w:val="a0"/>
    <w:rsid w:val="00661328"/>
  </w:style>
  <w:style w:type="paragraph" w:styleId="a5">
    <w:name w:val="header"/>
    <w:basedOn w:val="a"/>
    <w:link w:val="a6"/>
    <w:uiPriority w:val="99"/>
    <w:unhideWhenUsed/>
    <w:rsid w:val="00187B17"/>
    <w:pPr>
      <w:tabs>
        <w:tab w:val="center" w:pos="4153"/>
        <w:tab w:val="right" w:pos="8306"/>
      </w:tabs>
      <w:snapToGrid w:val="0"/>
    </w:pPr>
    <w:rPr>
      <w:sz w:val="20"/>
      <w:szCs w:val="20"/>
      <w:lang w:val="x-none" w:eastAsia="x-none"/>
    </w:rPr>
  </w:style>
  <w:style w:type="character" w:customStyle="1" w:styleId="a6">
    <w:name w:val="頁首 字元"/>
    <w:link w:val="a5"/>
    <w:uiPriority w:val="99"/>
    <w:rsid w:val="00187B17"/>
    <w:rPr>
      <w:kern w:val="2"/>
    </w:rPr>
  </w:style>
  <w:style w:type="paragraph" w:styleId="Web">
    <w:name w:val="Normal (Web)"/>
    <w:basedOn w:val="a"/>
    <w:uiPriority w:val="99"/>
    <w:semiHidden/>
    <w:unhideWhenUsed/>
    <w:rsid w:val="00296A8B"/>
    <w:pPr>
      <w:widowControl/>
      <w:spacing w:before="100" w:beforeAutospacing="1" w:after="100" w:afterAutospacing="1"/>
    </w:pPr>
    <w:rPr>
      <w:rFonts w:ascii="新細明體" w:hAnsi="新細明體" w:cs="新細明體"/>
      <w:kern w:val="0"/>
      <w:szCs w:val="24"/>
    </w:rPr>
  </w:style>
  <w:style w:type="paragraph" w:customStyle="1" w:styleId="a7">
    <w:name w:val="字元"/>
    <w:basedOn w:val="a"/>
    <w:rsid w:val="001E7CA0"/>
    <w:pPr>
      <w:widowControl/>
      <w:spacing w:after="160" w:line="240" w:lineRule="exact"/>
    </w:pPr>
    <w:rPr>
      <w:rFonts w:ascii="Tahoma" w:hAnsi="Tahoma"/>
      <w:kern w:val="0"/>
      <w:sz w:val="20"/>
      <w:szCs w:val="20"/>
      <w:lang w:eastAsia="en-US"/>
    </w:rPr>
  </w:style>
  <w:style w:type="character" w:styleId="a8">
    <w:name w:val="annotation reference"/>
    <w:semiHidden/>
    <w:rsid w:val="000E2ED7"/>
    <w:rPr>
      <w:sz w:val="18"/>
      <w:szCs w:val="18"/>
    </w:rPr>
  </w:style>
  <w:style w:type="paragraph" w:styleId="a9">
    <w:name w:val="annotation text"/>
    <w:basedOn w:val="a"/>
    <w:link w:val="aa"/>
    <w:rsid w:val="000E2ED7"/>
  </w:style>
  <w:style w:type="paragraph" w:styleId="ab">
    <w:name w:val="annotation subject"/>
    <w:basedOn w:val="a9"/>
    <w:next w:val="a9"/>
    <w:semiHidden/>
    <w:rsid w:val="000E2ED7"/>
    <w:rPr>
      <w:b/>
      <w:bCs/>
    </w:rPr>
  </w:style>
  <w:style w:type="paragraph" w:styleId="ac">
    <w:name w:val="Balloon Text"/>
    <w:basedOn w:val="a"/>
    <w:semiHidden/>
    <w:rsid w:val="000E2ED7"/>
    <w:rPr>
      <w:rFonts w:ascii="Arial" w:hAnsi="Arial"/>
      <w:sz w:val="18"/>
      <w:szCs w:val="18"/>
    </w:rPr>
  </w:style>
  <w:style w:type="character" w:customStyle="1" w:styleId="style291">
    <w:name w:val="style291"/>
    <w:rsid w:val="00300E92"/>
    <w:rPr>
      <w:color w:val="0066FF"/>
    </w:rPr>
  </w:style>
  <w:style w:type="character" w:customStyle="1" w:styleId="1">
    <w:name w:val="字元 字元1"/>
    <w:rsid w:val="0046117E"/>
    <w:rPr>
      <w:rFonts w:eastAsia="新細明體"/>
      <w:kern w:val="2"/>
      <w:lang w:val="en-US" w:eastAsia="zh-TW" w:bidi="ar-SA"/>
    </w:rPr>
  </w:style>
  <w:style w:type="paragraph" w:customStyle="1" w:styleId="ad">
    <w:name w:val="壹目"/>
    <w:basedOn w:val="a"/>
    <w:rsid w:val="00047FB0"/>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customStyle="1" w:styleId="ae">
    <w:name w:val="標(一)"/>
    <w:basedOn w:val="a"/>
    <w:rsid w:val="00934FB5"/>
    <w:pPr>
      <w:spacing w:line="360" w:lineRule="exact"/>
    </w:pPr>
    <w:rPr>
      <w:rFonts w:ascii="標楷體" w:eastAsia="標楷體" w:hAnsi="Times New Roman"/>
      <w:b/>
      <w:sz w:val="28"/>
      <w:szCs w:val="20"/>
    </w:rPr>
  </w:style>
  <w:style w:type="paragraph" w:customStyle="1" w:styleId="10">
    <w:name w:val="標1"/>
    <w:basedOn w:val="a"/>
    <w:link w:val="11"/>
    <w:rsid w:val="00934FB5"/>
    <w:pPr>
      <w:spacing w:line="360" w:lineRule="exact"/>
      <w:ind w:left="839" w:hanging="278"/>
      <w:jc w:val="both"/>
    </w:pPr>
    <w:rPr>
      <w:rFonts w:ascii="標楷體" w:eastAsia="標楷體" w:hAnsi="Times New Roman"/>
      <w:sz w:val="28"/>
      <w:szCs w:val="20"/>
      <w:lang w:val="x-none" w:eastAsia="x-none"/>
    </w:rPr>
  </w:style>
  <w:style w:type="character" w:customStyle="1" w:styleId="11">
    <w:name w:val="標1 字元"/>
    <w:link w:val="10"/>
    <w:rsid w:val="00934FB5"/>
    <w:rPr>
      <w:rFonts w:ascii="標楷體" w:eastAsia="標楷體" w:hAnsi="Times New Roman"/>
      <w:kern w:val="2"/>
      <w:sz w:val="28"/>
    </w:rPr>
  </w:style>
  <w:style w:type="paragraph" w:customStyle="1" w:styleId="12">
    <w:name w:val="標(1)"/>
    <w:basedOn w:val="a"/>
    <w:rsid w:val="00934FB5"/>
    <w:pPr>
      <w:spacing w:line="360" w:lineRule="exact"/>
      <w:ind w:leftChars="350" w:left="1400" w:hangingChars="150" w:hanging="420"/>
      <w:jc w:val="both"/>
    </w:pPr>
    <w:rPr>
      <w:rFonts w:ascii="標楷體" w:eastAsia="標楷體" w:hAnsi="Times New Roman"/>
      <w:sz w:val="28"/>
      <w:szCs w:val="20"/>
    </w:rPr>
  </w:style>
  <w:style w:type="paragraph" w:customStyle="1" w:styleId="13">
    <w:name w:val="字元1"/>
    <w:basedOn w:val="a"/>
    <w:rsid w:val="00A135CB"/>
    <w:pPr>
      <w:widowControl/>
      <w:spacing w:after="160" w:line="240" w:lineRule="exact"/>
    </w:pPr>
    <w:rPr>
      <w:rFonts w:ascii="Tahoma" w:hAnsi="Tahoma"/>
      <w:kern w:val="0"/>
      <w:sz w:val="20"/>
      <w:szCs w:val="20"/>
      <w:lang w:eastAsia="en-US"/>
    </w:rPr>
  </w:style>
  <w:style w:type="paragraph" w:customStyle="1" w:styleId="af">
    <w:name w:val="表左"/>
    <w:basedOn w:val="a"/>
    <w:rsid w:val="00EF7892"/>
    <w:pPr>
      <w:kinsoku w:val="0"/>
      <w:spacing w:line="283" w:lineRule="exact"/>
      <w:ind w:leftChars="15" w:left="31" w:rightChars="15" w:right="31"/>
      <w:jc w:val="both"/>
    </w:pPr>
    <w:rPr>
      <w:rFonts w:ascii="Times New Roman" w:hAnsi="Times New Roman"/>
      <w:sz w:val="21"/>
      <w:szCs w:val="24"/>
    </w:rPr>
  </w:style>
  <w:style w:type="paragraph" w:customStyle="1" w:styleId="af0">
    <w:name w:val="新"/>
    <w:next w:val="ae"/>
    <w:rsid w:val="00772ABB"/>
    <w:pPr>
      <w:spacing w:after="120" w:line="400" w:lineRule="atLeast"/>
      <w:ind w:leftChars="675" w:left="675"/>
      <w:jc w:val="both"/>
    </w:pPr>
    <w:rPr>
      <w:rFonts w:ascii="標楷體" w:eastAsia="標楷體" w:hAnsi="標楷體" w:hint="eastAsia"/>
      <w:color w:val="FF0000"/>
      <w:sz w:val="28"/>
      <w:szCs w:val="28"/>
    </w:rPr>
  </w:style>
  <w:style w:type="paragraph" w:styleId="2">
    <w:name w:val="Body Text Indent 2"/>
    <w:basedOn w:val="a"/>
    <w:link w:val="20"/>
    <w:uiPriority w:val="99"/>
    <w:semiHidden/>
    <w:unhideWhenUsed/>
    <w:rsid w:val="00772ABB"/>
    <w:pPr>
      <w:spacing w:after="120" w:line="480" w:lineRule="auto"/>
      <w:ind w:leftChars="200" w:left="480"/>
    </w:pPr>
    <w:rPr>
      <w:lang w:val="x-none" w:eastAsia="x-none"/>
    </w:rPr>
  </w:style>
  <w:style w:type="character" w:customStyle="1" w:styleId="20">
    <w:name w:val="本文縮排 2 字元"/>
    <w:link w:val="2"/>
    <w:uiPriority w:val="99"/>
    <w:semiHidden/>
    <w:rsid w:val="00772ABB"/>
    <w:rPr>
      <w:kern w:val="2"/>
      <w:sz w:val="24"/>
      <w:szCs w:val="22"/>
    </w:rPr>
  </w:style>
  <w:style w:type="paragraph" w:customStyle="1" w:styleId="14">
    <w:name w:val="_摘1"/>
    <w:basedOn w:val="a"/>
    <w:rsid w:val="00084B20"/>
    <w:pPr>
      <w:widowControl/>
      <w:spacing w:line="480" w:lineRule="exact"/>
      <w:ind w:leftChars="600" w:left="1680" w:hangingChars="75" w:hanging="240"/>
      <w:jc w:val="both"/>
    </w:pPr>
    <w:rPr>
      <w:rFonts w:ascii="Times New Roman" w:eastAsia="標楷體" w:hAnsi="Times New Roman"/>
      <w:color w:val="008080"/>
      <w:kern w:val="0"/>
      <w:sz w:val="32"/>
      <w:szCs w:val="24"/>
    </w:rPr>
  </w:style>
  <w:style w:type="paragraph" w:customStyle="1" w:styleId="15">
    <w:name w:val="(1)內"/>
    <w:basedOn w:val="a"/>
    <w:rsid w:val="00B43817"/>
    <w:pPr>
      <w:ind w:leftChars="150" w:left="360"/>
    </w:pPr>
    <w:rPr>
      <w:rFonts w:ascii="Times New Roman" w:eastAsia="標楷體" w:hAnsi="標楷體"/>
      <w:sz w:val="28"/>
      <w:szCs w:val="28"/>
    </w:rPr>
  </w:style>
  <w:style w:type="paragraph" w:customStyle="1" w:styleId="16">
    <w:name w:val="1"/>
    <w:basedOn w:val="a"/>
    <w:rsid w:val="0066362A"/>
    <w:pPr>
      <w:widowControl/>
      <w:spacing w:before="100" w:beforeAutospacing="1" w:after="100" w:afterAutospacing="1"/>
    </w:pPr>
    <w:rPr>
      <w:rFonts w:ascii="新細明體" w:hAnsi="新細明體" w:cs="新細明體"/>
      <w:color w:val="000000"/>
      <w:kern w:val="0"/>
      <w:szCs w:val="24"/>
    </w:rPr>
  </w:style>
  <w:style w:type="paragraph" w:customStyle="1" w:styleId="af1">
    <w:name w:val="章節文"/>
    <w:basedOn w:val="a"/>
    <w:rsid w:val="00715800"/>
    <w:pPr>
      <w:spacing w:line="480" w:lineRule="exact"/>
      <w:ind w:firstLine="584"/>
      <w:jc w:val="both"/>
    </w:pPr>
    <w:rPr>
      <w:rFonts w:ascii="Times New Roman" w:eastAsia="華康楷書體W5" w:hAnsi="Times New Roman"/>
      <w:spacing w:val="16"/>
      <w:sz w:val="26"/>
      <w:szCs w:val="26"/>
      <w:lang w:eastAsia="en-US"/>
    </w:rPr>
  </w:style>
  <w:style w:type="paragraph" w:customStyle="1" w:styleId="yiv2113963699a">
    <w:name w:val="yiv2113963699a"/>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normal">
    <w:name w:val="yiv2113963699msonormal"/>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listparagraph">
    <w:name w:val="yiv2113963699msolistparagraph"/>
    <w:basedOn w:val="a"/>
    <w:rsid w:val="00A723C4"/>
    <w:pPr>
      <w:widowControl/>
      <w:spacing w:before="100" w:beforeAutospacing="1" w:after="100" w:afterAutospacing="1"/>
    </w:pPr>
    <w:rPr>
      <w:rFonts w:ascii="新細明體" w:hAnsi="新細明體" w:cs="新細明體"/>
      <w:kern w:val="0"/>
      <w:szCs w:val="24"/>
    </w:rPr>
  </w:style>
  <w:style w:type="character" w:customStyle="1" w:styleId="HTMLTypewriter2">
    <w:name w:val="HTML Typewriter2"/>
    <w:rsid w:val="003A1DC1"/>
    <w:rPr>
      <w:rFonts w:ascii="細明體" w:eastAsia="細明體" w:hAnsi="細明體" w:cs="細明體"/>
      <w:sz w:val="20"/>
      <w:szCs w:val="20"/>
    </w:rPr>
  </w:style>
  <w:style w:type="paragraph" w:styleId="af2">
    <w:name w:val="Date"/>
    <w:basedOn w:val="a"/>
    <w:next w:val="a"/>
    <w:rsid w:val="00321FB9"/>
    <w:pPr>
      <w:jc w:val="right"/>
    </w:pPr>
  </w:style>
  <w:style w:type="paragraph" w:customStyle="1" w:styleId="17">
    <w:name w:val="清單段落1"/>
    <w:basedOn w:val="a"/>
    <w:rsid w:val="006E02CA"/>
    <w:pPr>
      <w:ind w:leftChars="200" w:left="480"/>
    </w:pPr>
  </w:style>
  <w:style w:type="paragraph" w:customStyle="1" w:styleId="18">
    <w:name w:val="(1)第一標題"/>
    <w:basedOn w:val="a"/>
    <w:link w:val="19"/>
    <w:rsid w:val="003601F5"/>
    <w:pPr>
      <w:snapToGrid w:val="0"/>
      <w:ind w:leftChars="674" w:left="2158" w:hanging="540"/>
      <w:jc w:val="both"/>
    </w:pPr>
    <w:rPr>
      <w:rFonts w:ascii="標楷體" w:eastAsia="標楷體" w:hAnsi="標楷體"/>
      <w:color w:val="FF0000"/>
      <w:sz w:val="32"/>
      <w:szCs w:val="32"/>
    </w:rPr>
  </w:style>
  <w:style w:type="character" w:customStyle="1" w:styleId="19">
    <w:name w:val="(1)第一標題 字元"/>
    <w:link w:val="18"/>
    <w:rsid w:val="003601F5"/>
    <w:rPr>
      <w:rFonts w:ascii="標楷體" w:eastAsia="標楷體" w:hAnsi="標楷體"/>
      <w:color w:val="FF0000"/>
      <w:kern w:val="2"/>
      <w:sz w:val="32"/>
      <w:szCs w:val="32"/>
      <w:lang w:val="en-US" w:eastAsia="zh-TW" w:bidi="ar-SA"/>
    </w:rPr>
  </w:style>
  <w:style w:type="paragraph" w:customStyle="1" w:styleId="001">
    <w:name w:val="001.全部標題"/>
    <w:basedOn w:val="a"/>
    <w:link w:val="0010"/>
    <w:rsid w:val="00355202"/>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355202"/>
    <w:rPr>
      <w:rFonts w:ascii="標楷體" w:eastAsia="標楷體" w:hAnsi="標楷體"/>
      <w:kern w:val="2"/>
      <w:sz w:val="32"/>
      <w:szCs w:val="32"/>
      <w:lang w:val="x-none" w:eastAsia="x-none"/>
    </w:rPr>
  </w:style>
  <w:style w:type="paragraph" w:styleId="HTML">
    <w:name w:val="HTML Preformatted"/>
    <w:basedOn w:val="a"/>
    <w:link w:val="HTML0"/>
    <w:rsid w:val="002F4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2F4EF1"/>
    <w:rPr>
      <w:rFonts w:ascii="細明體" w:eastAsia="細明體" w:hAnsi="細明體" w:cs="細明體"/>
      <w:sz w:val="24"/>
      <w:szCs w:val="24"/>
    </w:rPr>
  </w:style>
  <w:style w:type="character" w:customStyle="1" w:styleId="aa">
    <w:name w:val="註解文字 字元"/>
    <w:link w:val="a9"/>
    <w:rsid w:val="00697D34"/>
    <w:rPr>
      <w:kern w:val="2"/>
      <w:sz w:val="24"/>
      <w:szCs w:val="22"/>
    </w:rPr>
  </w:style>
  <w:style w:type="paragraph" w:customStyle="1" w:styleId="af3">
    <w:name w:val="@小標"/>
    <w:basedOn w:val="a"/>
    <w:link w:val="af4"/>
    <w:qFormat/>
    <w:rsid w:val="008727C7"/>
    <w:pPr>
      <w:spacing w:line="360" w:lineRule="exact"/>
      <w:ind w:leftChars="100" w:left="240" w:rightChars="100" w:right="100"/>
    </w:pPr>
    <w:rPr>
      <w:rFonts w:ascii="標楷體" w:eastAsia="標楷體" w:hAnsi="標楷體" w:cs="Cordia New"/>
      <w:sz w:val="28"/>
      <w:szCs w:val="28"/>
    </w:rPr>
  </w:style>
  <w:style w:type="character" w:customStyle="1" w:styleId="af4">
    <w:name w:val="@小標 字元"/>
    <w:link w:val="af3"/>
    <w:rsid w:val="008727C7"/>
    <w:rPr>
      <w:rFonts w:ascii="標楷體" w:eastAsia="標楷體" w:hAnsi="標楷體" w:cs="Cordia New"/>
      <w:kern w:val="2"/>
      <w:sz w:val="28"/>
      <w:szCs w:val="28"/>
    </w:rPr>
  </w:style>
  <w:style w:type="paragraph" w:styleId="af5">
    <w:name w:val="List Paragraph"/>
    <w:basedOn w:val="a"/>
    <w:uiPriority w:val="34"/>
    <w:qFormat/>
    <w:rsid w:val="00AD71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749">
      <w:bodyDiv w:val="1"/>
      <w:marLeft w:val="0"/>
      <w:marRight w:val="0"/>
      <w:marTop w:val="0"/>
      <w:marBottom w:val="0"/>
      <w:divBdr>
        <w:top w:val="none" w:sz="0" w:space="0" w:color="auto"/>
        <w:left w:val="none" w:sz="0" w:space="0" w:color="auto"/>
        <w:bottom w:val="none" w:sz="0" w:space="0" w:color="auto"/>
        <w:right w:val="none" w:sz="0" w:space="0" w:color="auto"/>
      </w:divBdr>
      <w:divsChild>
        <w:div w:id="1877810455">
          <w:marLeft w:val="0"/>
          <w:marRight w:val="0"/>
          <w:marTop w:val="0"/>
          <w:marBottom w:val="0"/>
          <w:divBdr>
            <w:top w:val="none" w:sz="0" w:space="0" w:color="auto"/>
            <w:left w:val="none" w:sz="0" w:space="0" w:color="auto"/>
            <w:bottom w:val="none" w:sz="0" w:space="0" w:color="auto"/>
            <w:right w:val="none" w:sz="0" w:space="0" w:color="auto"/>
          </w:divBdr>
          <w:divsChild>
            <w:div w:id="301422888">
              <w:marLeft w:val="0"/>
              <w:marRight w:val="0"/>
              <w:marTop w:val="0"/>
              <w:marBottom w:val="0"/>
              <w:divBdr>
                <w:top w:val="none" w:sz="0" w:space="0" w:color="auto"/>
                <w:left w:val="none" w:sz="0" w:space="0" w:color="auto"/>
                <w:bottom w:val="none" w:sz="0" w:space="0" w:color="auto"/>
                <w:right w:val="none" w:sz="0" w:space="0" w:color="auto"/>
              </w:divBdr>
            </w:div>
            <w:div w:id="975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5534">
      <w:bodyDiv w:val="1"/>
      <w:marLeft w:val="0"/>
      <w:marRight w:val="0"/>
      <w:marTop w:val="0"/>
      <w:marBottom w:val="0"/>
      <w:divBdr>
        <w:top w:val="none" w:sz="0" w:space="0" w:color="auto"/>
        <w:left w:val="none" w:sz="0" w:space="0" w:color="auto"/>
        <w:bottom w:val="none" w:sz="0" w:space="0" w:color="auto"/>
        <w:right w:val="none" w:sz="0" w:space="0" w:color="auto"/>
      </w:divBdr>
      <w:divsChild>
        <w:div w:id="815486705">
          <w:marLeft w:val="0"/>
          <w:marRight w:val="0"/>
          <w:marTop w:val="0"/>
          <w:marBottom w:val="0"/>
          <w:divBdr>
            <w:top w:val="none" w:sz="0" w:space="0" w:color="auto"/>
            <w:left w:val="none" w:sz="0" w:space="0" w:color="auto"/>
            <w:bottom w:val="none" w:sz="0" w:space="0" w:color="auto"/>
            <w:right w:val="none" w:sz="0" w:space="0" w:color="auto"/>
          </w:divBdr>
        </w:div>
      </w:divsChild>
    </w:div>
    <w:div w:id="42097095">
      <w:bodyDiv w:val="1"/>
      <w:marLeft w:val="0"/>
      <w:marRight w:val="0"/>
      <w:marTop w:val="0"/>
      <w:marBottom w:val="0"/>
      <w:divBdr>
        <w:top w:val="none" w:sz="0" w:space="0" w:color="auto"/>
        <w:left w:val="none" w:sz="0" w:space="0" w:color="auto"/>
        <w:bottom w:val="none" w:sz="0" w:space="0" w:color="auto"/>
        <w:right w:val="none" w:sz="0" w:space="0" w:color="auto"/>
      </w:divBdr>
      <w:divsChild>
        <w:div w:id="677270043">
          <w:marLeft w:val="0"/>
          <w:marRight w:val="0"/>
          <w:marTop w:val="0"/>
          <w:marBottom w:val="0"/>
          <w:divBdr>
            <w:top w:val="none" w:sz="0" w:space="0" w:color="auto"/>
            <w:left w:val="none" w:sz="0" w:space="0" w:color="auto"/>
            <w:bottom w:val="none" w:sz="0" w:space="0" w:color="auto"/>
            <w:right w:val="none" w:sz="0" w:space="0" w:color="auto"/>
          </w:divBdr>
          <w:divsChild>
            <w:div w:id="95682563">
              <w:marLeft w:val="0"/>
              <w:marRight w:val="0"/>
              <w:marTop w:val="0"/>
              <w:marBottom w:val="0"/>
              <w:divBdr>
                <w:top w:val="none" w:sz="0" w:space="0" w:color="auto"/>
                <w:left w:val="none" w:sz="0" w:space="0" w:color="auto"/>
                <w:bottom w:val="none" w:sz="0" w:space="0" w:color="auto"/>
                <w:right w:val="none" w:sz="0" w:space="0" w:color="auto"/>
              </w:divBdr>
            </w:div>
            <w:div w:id="209730622">
              <w:marLeft w:val="0"/>
              <w:marRight w:val="0"/>
              <w:marTop w:val="0"/>
              <w:marBottom w:val="0"/>
              <w:divBdr>
                <w:top w:val="none" w:sz="0" w:space="0" w:color="auto"/>
                <w:left w:val="none" w:sz="0" w:space="0" w:color="auto"/>
                <w:bottom w:val="none" w:sz="0" w:space="0" w:color="auto"/>
                <w:right w:val="none" w:sz="0" w:space="0" w:color="auto"/>
              </w:divBdr>
            </w:div>
            <w:div w:id="20267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5910">
      <w:bodyDiv w:val="1"/>
      <w:marLeft w:val="0"/>
      <w:marRight w:val="0"/>
      <w:marTop w:val="0"/>
      <w:marBottom w:val="0"/>
      <w:divBdr>
        <w:top w:val="none" w:sz="0" w:space="0" w:color="auto"/>
        <w:left w:val="none" w:sz="0" w:space="0" w:color="auto"/>
        <w:bottom w:val="none" w:sz="0" w:space="0" w:color="auto"/>
        <w:right w:val="none" w:sz="0" w:space="0" w:color="auto"/>
      </w:divBdr>
      <w:divsChild>
        <w:div w:id="764375752">
          <w:marLeft w:val="0"/>
          <w:marRight w:val="0"/>
          <w:marTop w:val="0"/>
          <w:marBottom w:val="0"/>
          <w:divBdr>
            <w:top w:val="none" w:sz="0" w:space="0" w:color="auto"/>
            <w:left w:val="none" w:sz="0" w:space="0" w:color="auto"/>
            <w:bottom w:val="none" w:sz="0" w:space="0" w:color="auto"/>
            <w:right w:val="none" w:sz="0" w:space="0" w:color="auto"/>
          </w:divBdr>
          <w:divsChild>
            <w:div w:id="434325251">
              <w:marLeft w:val="0"/>
              <w:marRight w:val="0"/>
              <w:marTop w:val="0"/>
              <w:marBottom w:val="0"/>
              <w:divBdr>
                <w:top w:val="none" w:sz="0" w:space="0" w:color="auto"/>
                <w:left w:val="none" w:sz="0" w:space="0" w:color="auto"/>
                <w:bottom w:val="none" w:sz="0" w:space="0" w:color="auto"/>
                <w:right w:val="none" w:sz="0" w:space="0" w:color="auto"/>
              </w:divBdr>
            </w:div>
            <w:div w:id="12886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454">
      <w:bodyDiv w:val="1"/>
      <w:marLeft w:val="0"/>
      <w:marRight w:val="0"/>
      <w:marTop w:val="0"/>
      <w:marBottom w:val="0"/>
      <w:divBdr>
        <w:top w:val="none" w:sz="0" w:space="0" w:color="auto"/>
        <w:left w:val="none" w:sz="0" w:space="0" w:color="auto"/>
        <w:bottom w:val="none" w:sz="0" w:space="0" w:color="auto"/>
        <w:right w:val="none" w:sz="0" w:space="0" w:color="auto"/>
      </w:divBdr>
    </w:div>
    <w:div w:id="58093309">
      <w:bodyDiv w:val="1"/>
      <w:marLeft w:val="0"/>
      <w:marRight w:val="0"/>
      <w:marTop w:val="0"/>
      <w:marBottom w:val="0"/>
      <w:divBdr>
        <w:top w:val="none" w:sz="0" w:space="0" w:color="auto"/>
        <w:left w:val="none" w:sz="0" w:space="0" w:color="auto"/>
        <w:bottom w:val="none" w:sz="0" w:space="0" w:color="auto"/>
        <w:right w:val="none" w:sz="0" w:space="0" w:color="auto"/>
      </w:divBdr>
      <w:divsChild>
        <w:div w:id="25371597">
          <w:marLeft w:val="0"/>
          <w:marRight w:val="0"/>
          <w:marTop w:val="0"/>
          <w:marBottom w:val="0"/>
          <w:divBdr>
            <w:top w:val="none" w:sz="0" w:space="0" w:color="auto"/>
            <w:left w:val="none" w:sz="0" w:space="0" w:color="auto"/>
            <w:bottom w:val="none" w:sz="0" w:space="0" w:color="auto"/>
            <w:right w:val="none" w:sz="0" w:space="0" w:color="auto"/>
          </w:divBdr>
          <w:divsChild>
            <w:div w:id="356664811">
              <w:marLeft w:val="0"/>
              <w:marRight w:val="0"/>
              <w:marTop w:val="0"/>
              <w:marBottom w:val="0"/>
              <w:divBdr>
                <w:top w:val="none" w:sz="0" w:space="0" w:color="auto"/>
                <w:left w:val="none" w:sz="0" w:space="0" w:color="auto"/>
                <w:bottom w:val="none" w:sz="0" w:space="0" w:color="auto"/>
                <w:right w:val="none" w:sz="0" w:space="0" w:color="auto"/>
              </w:divBdr>
            </w:div>
            <w:div w:id="813529944">
              <w:marLeft w:val="0"/>
              <w:marRight w:val="0"/>
              <w:marTop w:val="0"/>
              <w:marBottom w:val="0"/>
              <w:divBdr>
                <w:top w:val="none" w:sz="0" w:space="0" w:color="auto"/>
                <w:left w:val="none" w:sz="0" w:space="0" w:color="auto"/>
                <w:bottom w:val="none" w:sz="0" w:space="0" w:color="auto"/>
                <w:right w:val="none" w:sz="0" w:space="0" w:color="auto"/>
              </w:divBdr>
            </w:div>
            <w:div w:id="986209653">
              <w:marLeft w:val="0"/>
              <w:marRight w:val="0"/>
              <w:marTop w:val="0"/>
              <w:marBottom w:val="0"/>
              <w:divBdr>
                <w:top w:val="none" w:sz="0" w:space="0" w:color="auto"/>
                <w:left w:val="none" w:sz="0" w:space="0" w:color="auto"/>
                <w:bottom w:val="none" w:sz="0" w:space="0" w:color="auto"/>
                <w:right w:val="none" w:sz="0" w:space="0" w:color="auto"/>
              </w:divBdr>
            </w:div>
            <w:div w:id="1192302566">
              <w:marLeft w:val="0"/>
              <w:marRight w:val="0"/>
              <w:marTop w:val="0"/>
              <w:marBottom w:val="0"/>
              <w:divBdr>
                <w:top w:val="none" w:sz="0" w:space="0" w:color="auto"/>
                <w:left w:val="none" w:sz="0" w:space="0" w:color="auto"/>
                <w:bottom w:val="none" w:sz="0" w:space="0" w:color="auto"/>
                <w:right w:val="none" w:sz="0" w:space="0" w:color="auto"/>
              </w:divBdr>
            </w:div>
            <w:div w:id="1534809289">
              <w:marLeft w:val="0"/>
              <w:marRight w:val="0"/>
              <w:marTop w:val="0"/>
              <w:marBottom w:val="0"/>
              <w:divBdr>
                <w:top w:val="none" w:sz="0" w:space="0" w:color="auto"/>
                <w:left w:val="none" w:sz="0" w:space="0" w:color="auto"/>
                <w:bottom w:val="none" w:sz="0" w:space="0" w:color="auto"/>
                <w:right w:val="none" w:sz="0" w:space="0" w:color="auto"/>
              </w:divBdr>
            </w:div>
            <w:div w:id="1887597975">
              <w:marLeft w:val="0"/>
              <w:marRight w:val="0"/>
              <w:marTop w:val="0"/>
              <w:marBottom w:val="0"/>
              <w:divBdr>
                <w:top w:val="none" w:sz="0" w:space="0" w:color="auto"/>
                <w:left w:val="none" w:sz="0" w:space="0" w:color="auto"/>
                <w:bottom w:val="none" w:sz="0" w:space="0" w:color="auto"/>
                <w:right w:val="none" w:sz="0" w:space="0" w:color="auto"/>
              </w:divBdr>
            </w:div>
            <w:div w:id="19030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212">
      <w:bodyDiv w:val="1"/>
      <w:marLeft w:val="0"/>
      <w:marRight w:val="0"/>
      <w:marTop w:val="0"/>
      <w:marBottom w:val="0"/>
      <w:divBdr>
        <w:top w:val="none" w:sz="0" w:space="0" w:color="auto"/>
        <w:left w:val="none" w:sz="0" w:space="0" w:color="auto"/>
        <w:bottom w:val="none" w:sz="0" w:space="0" w:color="auto"/>
        <w:right w:val="none" w:sz="0" w:space="0" w:color="auto"/>
      </w:divBdr>
      <w:divsChild>
        <w:div w:id="454106468">
          <w:marLeft w:val="0"/>
          <w:marRight w:val="0"/>
          <w:marTop w:val="0"/>
          <w:marBottom w:val="0"/>
          <w:divBdr>
            <w:top w:val="none" w:sz="0" w:space="0" w:color="auto"/>
            <w:left w:val="none" w:sz="0" w:space="0" w:color="auto"/>
            <w:bottom w:val="none" w:sz="0" w:space="0" w:color="auto"/>
            <w:right w:val="none" w:sz="0" w:space="0" w:color="auto"/>
          </w:divBdr>
        </w:div>
      </w:divsChild>
    </w:div>
    <w:div w:id="68815298">
      <w:bodyDiv w:val="1"/>
      <w:marLeft w:val="0"/>
      <w:marRight w:val="0"/>
      <w:marTop w:val="0"/>
      <w:marBottom w:val="0"/>
      <w:divBdr>
        <w:top w:val="none" w:sz="0" w:space="0" w:color="auto"/>
        <w:left w:val="none" w:sz="0" w:space="0" w:color="auto"/>
        <w:bottom w:val="none" w:sz="0" w:space="0" w:color="auto"/>
        <w:right w:val="none" w:sz="0" w:space="0" w:color="auto"/>
      </w:divBdr>
      <w:divsChild>
        <w:div w:id="1348210582">
          <w:marLeft w:val="0"/>
          <w:marRight w:val="0"/>
          <w:marTop w:val="0"/>
          <w:marBottom w:val="0"/>
          <w:divBdr>
            <w:top w:val="none" w:sz="0" w:space="0" w:color="auto"/>
            <w:left w:val="none" w:sz="0" w:space="0" w:color="auto"/>
            <w:bottom w:val="none" w:sz="0" w:space="0" w:color="auto"/>
            <w:right w:val="none" w:sz="0" w:space="0" w:color="auto"/>
          </w:divBdr>
          <w:divsChild>
            <w:div w:id="5411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1408">
      <w:bodyDiv w:val="1"/>
      <w:marLeft w:val="0"/>
      <w:marRight w:val="0"/>
      <w:marTop w:val="0"/>
      <w:marBottom w:val="0"/>
      <w:divBdr>
        <w:top w:val="none" w:sz="0" w:space="0" w:color="auto"/>
        <w:left w:val="none" w:sz="0" w:space="0" w:color="auto"/>
        <w:bottom w:val="none" w:sz="0" w:space="0" w:color="auto"/>
        <w:right w:val="none" w:sz="0" w:space="0" w:color="auto"/>
      </w:divBdr>
      <w:divsChild>
        <w:div w:id="415515629">
          <w:marLeft w:val="0"/>
          <w:marRight w:val="0"/>
          <w:marTop w:val="0"/>
          <w:marBottom w:val="0"/>
          <w:divBdr>
            <w:top w:val="none" w:sz="0" w:space="0" w:color="auto"/>
            <w:left w:val="none" w:sz="0" w:space="0" w:color="auto"/>
            <w:bottom w:val="none" w:sz="0" w:space="0" w:color="auto"/>
            <w:right w:val="none" w:sz="0" w:space="0" w:color="auto"/>
          </w:divBdr>
        </w:div>
      </w:divsChild>
    </w:div>
    <w:div w:id="100489802">
      <w:bodyDiv w:val="1"/>
      <w:marLeft w:val="0"/>
      <w:marRight w:val="0"/>
      <w:marTop w:val="0"/>
      <w:marBottom w:val="0"/>
      <w:divBdr>
        <w:top w:val="none" w:sz="0" w:space="0" w:color="auto"/>
        <w:left w:val="none" w:sz="0" w:space="0" w:color="auto"/>
        <w:bottom w:val="none" w:sz="0" w:space="0" w:color="auto"/>
        <w:right w:val="none" w:sz="0" w:space="0" w:color="auto"/>
      </w:divBdr>
      <w:divsChild>
        <w:div w:id="492186610">
          <w:marLeft w:val="0"/>
          <w:marRight w:val="0"/>
          <w:marTop w:val="0"/>
          <w:marBottom w:val="0"/>
          <w:divBdr>
            <w:top w:val="none" w:sz="0" w:space="0" w:color="auto"/>
            <w:left w:val="none" w:sz="0" w:space="0" w:color="auto"/>
            <w:bottom w:val="none" w:sz="0" w:space="0" w:color="auto"/>
            <w:right w:val="none" w:sz="0" w:space="0" w:color="auto"/>
          </w:divBdr>
          <w:divsChild>
            <w:div w:id="222567861">
              <w:marLeft w:val="0"/>
              <w:marRight w:val="0"/>
              <w:marTop w:val="0"/>
              <w:marBottom w:val="0"/>
              <w:divBdr>
                <w:top w:val="none" w:sz="0" w:space="0" w:color="auto"/>
                <w:left w:val="none" w:sz="0" w:space="0" w:color="auto"/>
                <w:bottom w:val="none" w:sz="0" w:space="0" w:color="auto"/>
                <w:right w:val="none" w:sz="0" w:space="0" w:color="auto"/>
              </w:divBdr>
            </w:div>
            <w:div w:id="341398422">
              <w:marLeft w:val="0"/>
              <w:marRight w:val="0"/>
              <w:marTop w:val="0"/>
              <w:marBottom w:val="0"/>
              <w:divBdr>
                <w:top w:val="none" w:sz="0" w:space="0" w:color="auto"/>
                <w:left w:val="none" w:sz="0" w:space="0" w:color="auto"/>
                <w:bottom w:val="none" w:sz="0" w:space="0" w:color="auto"/>
                <w:right w:val="none" w:sz="0" w:space="0" w:color="auto"/>
              </w:divBdr>
            </w:div>
            <w:div w:id="387537553">
              <w:marLeft w:val="0"/>
              <w:marRight w:val="0"/>
              <w:marTop w:val="0"/>
              <w:marBottom w:val="0"/>
              <w:divBdr>
                <w:top w:val="none" w:sz="0" w:space="0" w:color="auto"/>
                <w:left w:val="none" w:sz="0" w:space="0" w:color="auto"/>
                <w:bottom w:val="none" w:sz="0" w:space="0" w:color="auto"/>
                <w:right w:val="none" w:sz="0" w:space="0" w:color="auto"/>
              </w:divBdr>
            </w:div>
            <w:div w:id="569124194">
              <w:marLeft w:val="0"/>
              <w:marRight w:val="0"/>
              <w:marTop w:val="0"/>
              <w:marBottom w:val="0"/>
              <w:divBdr>
                <w:top w:val="none" w:sz="0" w:space="0" w:color="auto"/>
                <w:left w:val="none" w:sz="0" w:space="0" w:color="auto"/>
                <w:bottom w:val="none" w:sz="0" w:space="0" w:color="auto"/>
                <w:right w:val="none" w:sz="0" w:space="0" w:color="auto"/>
              </w:divBdr>
            </w:div>
            <w:div w:id="596788249">
              <w:marLeft w:val="0"/>
              <w:marRight w:val="0"/>
              <w:marTop w:val="0"/>
              <w:marBottom w:val="0"/>
              <w:divBdr>
                <w:top w:val="none" w:sz="0" w:space="0" w:color="auto"/>
                <w:left w:val="none" w:sz="0" w:space="0" w:color="auto"/>
                <w:bottom w:val="none" w:sz="0" w:space="0" w:color="auto"/>
                <w:right w:val="none" w:sz="0" w:space="0" w:color="auto"/>
              </w:divBdr>
            </w:div>
            <w:div w:id="605700543">
              <w:marLeft w:val="0"/>
              <w:marRight w:val="0"/>
              <w:marTop w:val="0"/>
              <w:marBottom w:val="0"/>
              <w:divBdr>
                <w:top w:val="none" w:sz="0" w:space="0" w:color="auto"/>
                <w:left w:val="none" w:sz="0" w:space="0" w:color="auto"/>
                <w:bottom w:val="none" w:sz="0" w:space="0" w:color="auto"/>
                <w:right w:val="none" w:sz="0" w:space="0" w:color="auto"/>
              </w:divBdr>
            </w:div>
            <w:div w:id="666905720">
              <w:marLeft w:val="0"/>
              <w:marRight w:val="0"/>
              <w:marTop w:val="0"/>
              <w:marBottom w:val="0"/>
              <w:divBdr>
                <w:top w:val="none" w:sz="0" w:space="0" w:color="auto"/>
                <w:left w:val="none" w:sz="0" w:space="0" w:color="auto"/>
                <w:bottom w:val="none" w:sz="0" w:space="0" w:color="auto"/>
                <w:right w:val="none" w:sz="0" w:space="0" w:color="auto"/>
              </w:divBdr>
            </w:div>
            <w:div w:id="1076896181">
              <w:marLeft w:val="0"/>
              <w:marRight w:val="0"/>
              <w:marTop w:val="0"/>
              <w:marBottom w:val="0"/>
              <w:divBdr>
                <w:top w:val="none" w:sz="0" w:space="0" w:color="auto"/>
                <w:left w:val="none" w:sz="0" w:space="0" w:color="auto"/>
                <w:bottom w:val="none" w:sz="0" w:space="0" w:color="auto"/>
                <w:right w:val="none" w:sz="0" w:space="0" w:color="auto"/>
              </w:divBdr>
            </w:div>
            <w:div w:id="1188057705">
              <w:marLeft w:val="0"/>
              <w:marRight w:val="0"/>
              <w:marTop w:val="0"/>
              <w:marBottom w:val="0"/>
              <w:divBdr>
                <w:top w:val="none" w:sz="0" w:space="0" w:color="auto"/>
                <w:left w:val="none" w:sz="0" w:space="0" w:color="auto"/>
                <w:bottom w:val="none" w:sz="0" w:space="0" w:color="auto"/>
                <w:right w:val="none" w:sz="0" w:space="0" w:color="auto"/>
              </w:divBdr>
            </w:div>
            <w:div w:id="1236548986">
              <w:marLeft w:val="0"/>
              <w:marRight w:val="0"/>
              <w:marTop w:val="0"/>
              <w:marBottom w:val="0"/>
              <w:divBdr>
                <w:top w:val="none" w:sz="0" w:space="0" w:color="auto"/>
                <w:left w:val="none" w:sz="0" w:space="0" w:color="auto"/>
                <w:bottom w:val="none" w:sz="0" w:space="0" w:color="auto"/>
                <w:right w:val="none" w:sz="0" w:space="0" w:color="auto"/>
              </w:divBdr>
            </w:div>
            <w:div w:id="1586920998">
              <w:marLeft w:val="0"/>
              <w:marRight w:val="0"/>
              <w:marTop w:val="0"/>
              <w:marBottom w:val="0"/>
              <w:divBdr>
                <w:top w:val="none" w:sz="0" w:space="0" w:color="auto"/>
                <w:left w:val="none" w:sz="0" w:space="0" w:color="auto"/>
                <w:bottom w:val="none" w:sz="0" w:space="0" w:color="auto"/>
                <w:right w:val="none" w:sz="0" w:space="0" w:color="auto"/>
              </w:divBdr>
            </w:div>
            <w:div w:id="21063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165">
      <w:bodyDiv w:val="1"/>
      <w:marLeft w:val="0"/>
      <w:marRight w:val="0"/>
      <w:marTop w:val="0"/>
      <w:marBottom w:val="0"/>
      <w:divBdr>
        <w:top w:val="none" w:sz="0" w:space="0" w:color="auto"/>
        <w:left w:val="none" w:sz="0" w:space="0" w:color="auto"/>
        <w:bottom w:val="none" w:sz="0" w:space="0" w:color="auto"/>
        <w:right w:val="none" w:sz="0" w:space="0" w:color="auto"/>
      </w:divBdr>
      <w:divsChild>
        <w:div w:id="863128134">
          <w:marLeft w:val="0"/>
          <w:marRight w:val="0"/>
          <w:marTop w:val="0"/>
          <w:marBottom w:val="0"/>
          <w:divBdr>
            <w:top w:val="none" w:sz="0" w:space="0" w:color="auto"/>
            <w:left w:val="none" w:sz="0" w:space="0" w:color="auto"/>
            <w:bottom w:val="none" w:sz="0" w:space="0" w:color="auto"/>
            <w:right w:val="none" w:sz="0" w:space="0" w:color="auto"/>
          </w:divBdr>
        </w:div>
      </w:divsChild>
    </w:div>
    <w:div w:id="118108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3150">
          <w:marLeft w:val="0"/>
          <w:marRight w:val="0"/>
          <w:marTop w:val="0"/>
          <w:marBottom w:val="0"/>
          <w:divBdr>
            <w:top w:val="none" w:sz="0" w:space="0" w:color="auto"/>
            <w:left w:val="none" w:sz="0" w:space="0" w:color="auto"/>
            <w:bottom w:val="none" w:sz="0" w:space="0" w:color="auto"/>
            <w:right w:val="none" w:sz="0" w:space="0" w:color="auto"/>
          </w:divBdr>
          <w:divsChild>
            <w:div w:id="176844900">
              <w:marLeft w:val="0"/>
              <w:marRight w:val="0"/>
              <w:marTop w:val="0"/>
              <w:marBottom w:val="0"/>
              <w:divBdr>
                <w:top w:val="none" w:sz="0" w:space="0" w:color="auto"/>
                <w:left w:val="none" w:sz="0" w:space="0" w:color="auto"/>
                <w:bottom w:val="none" w:sz="0" w:space="0" w:color="auto"/>
                <w:right w:val="none" w:sz="0" w:space="0" w:color="auto"/>
              </w:divBdr>
            </w:div>
            <w:div w:id="1296646601">
              <w:marLeft w:val="0"/>
              <w:marRight w:val="0"/>
              <w:marTop w:val="0"/>
              <w:marBottom w:val="0"/>
              <w:divBdr>
                <w:top w:val="none" w:sz="0" w:space="0" w:color="auto"/>
                <w:left w:val="none" w:sz="0" w:space="0" w:color="auto"/>
                <w:bottom w:val="none" w:sz="0" w:space="0" w:color="auto"/>
                <w:right w:val="none" w:sz="0" w:space="0" w:color="auto"/>
              </w:divBdr>
            </w:div>
            <w:div w:id="16766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8440">
      <w:bodyDiv w:val="1"/>
      <w:marLeft w:val="0"/>
      <w:marRight w:val="0"/>
      <w:marTop w:val="0"/>
      <w:marBottom w:val="0"/>
      <w:divBdr>
        <w:top w:val="none" w:sz="0" w:space="0" w:color="auto"/>
        <w:left w:val="none" w:sz="0" w:space="0" w:color="auto"/>
        <w:bottom w:val="none" w:sz="0" w:space="0" w:color="auto"/>
        <w:right w:val="none" w:sz="0" w:space="0" w:color="auto"/>
      </w:divBdr>
      <w:divsChild>
        <w:div w:id="9987925">
          <w:marLeft w:val="0"/>
          <w:marRight w:val="0"/>
          <w:marTop w:val="0"/>
          <w:marBottom w:val="0"/>
          <w:divBdr>
            <w:top w:val="none" w:sz="0" w:space="0" w:color="auto"/>
            <w:left w:val="none" w:sz="0" w:space="0" w:color="auto"/>
            <w:bottom w:val="none" w:sz="0" w:space="0" w:color="auto"/>
            <w:right w:val="none" w:sz="0" w:space="0" w:color="auto"/>
          </w:divBdr>
        </w:div>
        <w:div w:id="91055650">
          <w:marLeft w:val="0"/>
          <w:marRight w:val="0"/>
          <w:marTop w:val="0"/>
          <w:marBottom w:val="0"/>
          <w:divBdr>
            <w:top w:val="none" w:sz="0" w:space="0" w:color="auto"/>
            <w:left w:val="none" w:sz="0" w:space="0" w:color="auto"/>
            <w:bottom w:val="none" w:sz="0" w:space="0" w:color="auto"/>
            <w:right w:val="none" w:sz="0" w:space="0" w:color="auto"/>
          </w:divBdr>
        </w:div>
        <w:div w:id="109251485">
          <w:marLeft w:val="0"/>
          <w:marRight w:val="0"/>
          <w:marTop w:val="0"/>
          <w:marBottom w:val="0"/>
          <w:divBdr>
            <w:top w:val="none" w:sz="0" w:space="0" w:color="auto"/>
            <w:left w:val="none" w:sz="0" w:space="0" w:color="auto"/>
            <w:bottom w:val="none" w:sz="0" w:space="0" w:color="auto"/>
            <w:right w:val="none" w:sz="0" w:space="0" w:color="auto"/>
          </w:divBdr>
        </w:div>
        <w:div w:id="147015848">
          <w:marLeft w:val="0"/>
          <w:marRight w:val="0"/>
          <w:marTop w:val="0"/>
          <w:marBottom w:val="0"/>
          <w:divBdr>
            <w:top w:val="none" w:sz="0" w:space="0" w:color="auto"/>
            <w:left w:val="none" w:sz="0" w:space="0" w:color="auto"/>
            <w:bottom w:val="none" w:sz="0" w:space="0" w:color="auto"/>
            <w:right w:val="none" w:sz="0" w:space="0" w:color="auto"/>
          </w:divBdr>
        </w:div>
        <w:div w:id="218446536">
          <w:marLeft w:val="0"/>
          <w:marRight w:val="0"/>
          <w:marTop w:val="0"/>
          <w:marBottom w:val="0"/>
          <w:divBdr>
            <w:top w:val="none" w:sz="0" w:space="0" w:color="auto"/>
            <w:left w:val="none" w:sz="0" w:space="0" w:color="auto"/>
            <w:bottom w:val="none" w:sz="0" w:space="0" w:color="auto"/>
            <w:right w:val="none" w:sz="0" w:space="0" w:color="auto"/>
          </w:divBdr>
        </w:div>
        <w:div w:id="391395223">
          <w:marLeft w:val="0"/>
          <w:marRight w:val="0"/>
          <w:marTop w:val="0"/>
          <w:marBottom w:val="0"/>
          <w:divBdr>
            <w:top w:val="none" w:sz="0" w:space="0" w:color="auto"/>
            <w:left w:val="none" w:sz="0" w:space="0" w:color="auto"/>
            <w:bottom w:val="none" w:sz="0" w:space="0" w:color="auto"/>
            <w:right w:val="none" w:sz="0" w:space="0" w:color="auto"/>
          </w:divBdr>
        </w:div>
        <w:div w:id="409085805">
          <w:marLeft w:val="0"/>
          <w:marRight w:val="0"/>
          <w:marTop w:val="0"/>
          <w:marBottom w:val="0"/>
          <w:divBdr>
            <w:top w:val="none" w:sz="0" w:space="0" w:color="auto"/>
            <w:left w:val="none" w:sz="0" w:space="0" w:color="auto"/>
            <w:bottom w:val="none" w:sz="0" w:space="0" w:color="auto"/>
            <w:right w:val="none" w:sz="0" w:space="0" w:color="auto"/>
          </w:divBdr>
        </w:div>
        <w:div w:id="519902011">
          <w:marLeft w:val="0"/>
          <w:marRight w:val="0"/>
          <w:marTop w:val="0"/>
          <w:marBottom w:val="0"/>
          <w:divBdr>
            <w:top w:val="none" w:sz="0" w:space="0" w:color="auto"/>
            <w:left w:val="none" w:sz="0" w:space="0" w:color="auto"/>
            <w:bottom w:val="none" w:sz="0" w:space="0" w:color="auto"/>
            <w:right w:val="none" w:sz="0" w:space="0" w:color="auto"/>
          </w:divBdr>
        </w:div>
        <w:div w:id="578828984">
          <w:marLeft w:val="0"/>
          <w:marRight w:val="0"/>
          <w:marTop w:val="0"/>
          <w:marBottom w:val="0"/>
          <w:divBdr>
            <w:top w:val="none" w:sz="0" w:space="0" w:color="auto"/>
            <w:left w:val="none" w:sz="0" w:space="0" w:color="auto"/>
            <w:bottom w:val="none" w:sz="0" w:space="0" w:color="auto"/>
            <w:right w:val="none" w:sz="0" w:space="0" w:color="auto"/>
          </w:divBdr>
        </w:div>
        <w:div w:id="613756009">
          <w:marLeft w:val="0"/>
          <w:marRight w:val="0"/>
          <w:marTop w:val="0"/>
          <w:marBottom w:val="0"/>
          <w:divBdr>
            <w:top w:val="none" w:sz="0" w:space="0" w:color="auto"/>
            <w:left w:val="none" w:sz="0" w:space="0" w:color="auto"/>
            <w:bottom w:val="none" w:sz="0" w:space="0" w:color="auto"/>
            <w:right w:val="none" w:sz="0" w:space="0" w:color="auto"/>
          </w:divBdr>
        </w:div>
        <w:div w:id="731587270">
          <w:marLeft w:val="0"/>
          <w:marRight w:val="0"/>
          <w:marTop w:val="0"/>
          <w:marBottom w:val="0"/>
          <w:divBdr>
            <w:top w:val="none" w:sz="0" w:space="0" w:color="auto"/>
            <w:left w:val="none" w:sz="0" w:space="0" w:color="auto"/>
            <w:bottom w:val="none" w:sz="0" w:space="0" w:color="auto"/>
            <w:right w:val="none" w:sz="0" w:space="0" w:color="auto"/>
          </w:divBdr>
        </w:div>
        <w:div w:id="1107851583">
          <w:marLeft w:val="0"/>
          <w:marRight w:val="0"/>
          <w:marTop w:val="0"/>
          <w:marBottom w:val="0"/>
          <w:divBdr>
            <w:top w:val="none" w:sz="0" w:space="0" w:color="auto"/>
            <w:left w:val="none" w:sz="0" w:space="0" w:color="auto"/>
            <w:bottom w:val="none" w:sz="0" w:space="0" w:color="auto"/>
            <w:right w:val="none" w:sz="0" w:space="0" w:color="auto"/>
          </w:divBdr>
        </w:div>
        <w:div w:id="1196041298">
          <w:marLeft w:val="0"/>
          <w:marRight w:val="0"/>
          <w:marTop w:val="0"/>
          <w:marBottom w:val="0"/>
          <w:divBdr>
            <w:top w:val="none" w:sz="0" w:space="0" w:color="auto"/>
            <w:left w:val="none" w:sz="0" w:space="0" w:color="auto"/>
            <w:bottom w:val="none" w:sz="0" w:space="0" w:color="auto"/>
            <w:right w:val="none" w:sz="0" w:space="0" w:color="auto"/>
          </w:divBdr>
        </w:div>
        <w:div w:id="1217205923">
          <w:marLeft w:val="0"/>
          <w:marRight w:val="0"/>
          <w:marTop w:val="0"/>
          <w:marBottom w:val="0"/>
          <w:divBdr>
            <w:top w:val="none" w:sz="0" w:space="0" w:color="auto"/>
            <w:left w:val="none" w:sz="0" w:space="0" w:color="auto"/>
            <w:bottom w:val="none" w:sz="0" w:space="0" w:color="auto"/>
            <w:right w:val="none" w:sz="0" w:space="0" w:color="auto"/>
          </w:divBdr>
        </w:div>
        <w:div w:id="1252196851">
          <w:marLeft w:val="0"/>
          <w:marRight w:val="0"/>
          <w:marTop w:val="0"/>
          <w:marBottom w:val="0"/>
          <w:divBdr>
            <w:top w:val="none" w:sz="0" w:space="0" w:color="auto"/>
            <w:left w:val="none" w:sz="0" w:space="0" w:color="auto"/>
            <w:bottom w:val="none" w:sz="0" w:space="0" w:color="auto"/>
            <w:right w:val="none" w:sz="0" w:space="0" w:color="auto"/>
          </w:divBdr>
        </w:div>
        <w:div w:id="1268348348">
          <w:marLeft w:val="0"/>
          <w:marRight w:val="0"/>
          <w:marTop w:val="0"/>
          <w:marBottom w:val="0"/>
          <w:divBdr>
            <w:top w:val="none" w:sz="0" w:space="0" w:color="auto"/>
            <w:left w:val="none" w:sz="0" w:space="0" w:color="auto"/>
            <w:bottom w:val="none" w:sz="0" w:space="0" w:color="auto"/>
            <w:right w:val="none" w:sz="0" w:space="0" w:color="auto"/>
          </w:divBdr>
        </w:div>
        <w:div w:id="1424255629">
          <w:marLeft w:val="0"/>
          <w:marRight w:val="0"/>
          <w:marTop w:val="0"/>
          <w:marBottom w:val="0"/>
          <w:divBdr>
            <w:top w:val="none" w:sz="0" w:space="0" w:color="auto"/>
            <w:left w:val="none" w:sz="0" w:space="0" w:color="auto"/>
            <w:bottom w:val="none" w:sz="0" w:space="0" w:color="auto"/>
            <w:right w:val="none" w:sz="0" w:space="0" w:color="auto"/>
          </w:divBdr>
        </w:div>
        <w:div w:id="1429304504">
          <w:marLeft w:val="0"/>
          <w:marRight w:val="0"/>
          <w:marTop w:val="0"/>
          <w:marBottom w:val="0"/>
          <w:divBdr>
            <w:top w:val="none" w:sz="0" w:space="0" w:color="auto"/>
            <w:left w:val="none" w:sz="0" w:space="0" w:color="auto"/>
            <w:bottom w:val="none" w:sz="0" w:space="0" w:color="auto"/>
            <w:right w:val="none" w:sz="0" w:space="0" w:color="auto"/>
          </w:divBdr>
        </w:div>
        <w:div w:id="1510632612">
          <w:marLeft w:val="0"/>
          <w:marRight w:val="0"/>
          <w:marTop w:val="0"/>
          <w:marBottom w:val="0"/>
          <w:divBdr>
            <w:top w:val="none" w:sz="0" w:space="0" w:color="auto"/>
            <w:left w:val="none" w:sz="0" w:space="0" w:color="auto"/>
            <w:bottom w:val="none" w:sz="0" w:space="0" w:color="auto"/>
            <w:right w:val="none" w:sz="0" w:space="0" w:color="auto"/>
          </w:divBdr>
        </w:div>
        <w:div w:id="1643577711">
          <w:marLeft w:val="0"/>
          <w:marRight w:val="0"/>
          <w:marTop w:val="0"/>
          <w:marBottom w:val="0"/>
          <w:divBdr>
            <w:top w:val="none" w:sz="0" w:space="0" w:color="auto"/>
            <w:left w:val="none" w:sz="0" w:space="0" w:color="auto"/>
            <w:bottom w:val="none" w:sz="0" w:space="0" w:color="auto"/>
            <w:right w:val="none" w:sz="0" w:space="0" w:color="auto"/>
          </w:divBdr>
        </w:div>
        <w:div w:id="1898475114">
          <w:marLeft w:val="0"/>
          <w:marRight w:val="0"/>
          <w:marTop w:val="0"/>
          <w:marBottom w:val="0"/>
          <w:divBdr>
            <w:top w:val="none" w:sz="0" w:space="0" w:color="auto"/>
            <w:left w:val="none" w:sz="0" w:space="0" w:color="auto"/>
            <w:bottom w:val="none" w:sz="0" w:space="0" w:color="auto"/>
            <w:right w:val="none" w:sz="0" w:space="0" w:color="auto"/>
          </w:divBdr>
        </w:div>
        <w:div w:id="1917402552">
          <w:marLeft w:val="0"/>
          <w:marRight w:val="0"/>
          <w:marTop w:val="0"/>
          <w:marBottom w:val="0"/>
          <w:divBdr>
            <w:top w:val="none" w:sz="0" w:space="0" w:color="auto"/>
            <w:left w:val="none" w:sz="0" w:space="0" w:color="auto"/>
            <w:bottom w:val="none" w:sz="0" w:space="0" w:color="auto"/>
            <w:right w:val="none" w:sz="0" w:space="0" w:color="auto"/>
          </w:divBdr>
        </w:div>
        <w:div w:id="2123300927">
          <w:marLeft w:val="0"/>
          <w:marRight w:val="0"/>
          <w:marTop w:val="0"/>
          <w:marBottom w:val="0"/>
          <w:divBdr>
            <w:top w:val="none" w:sz="0" w:space="0" w:color="auto"/>
            <w:left w:val="none" w:sz="0" w:space="0" w:color="auto"/>
            <w:bottom w:val="none" w:sz="0" w:space="0" w:color="auto"/>
            <w:right w:val="none" w:sz="0" w:space="0" w:color="auto"/>
          </w:divBdr>
        </w:div>
      </w:divsChild>
    </w:div>
    <w:div w:id="121968750">
      <w:bodyDiv w:val="1"/>
      <w:marLeft w:val="0"/>
      <w:marRight w:val="0"/>
      <w:marTop w:val="0"/>
      <w:marBottom w:val="0"/>
      <w:divBdr>
        <w:top w:val="none" w:sz="0" w:space="0" w:color="auto"/>
        <w:left w:val="none" w:sz="0" w:space="0" w:color="auto"/>
        <w:bottom w:val="none" w:sz="0" w:space="0" w:color="auto"/>
        <w:right w:val="none" w:sz="0" w:space="0" w:color="auto"/>
      </w:divBdr>
      <w:divsChild>
        <w:div w:id="2093157370">
          <w:marLeft w:val="0"/>
          <w:marRight w:val="0"/>
          <w:marTop w:val="0"/>
          <w:marBottom w:val="0"/>
          <w:divBdr>
            <w:top w:val="none" w:sz="0" w:space="0" w:color="auto"/>
            <w:left w:val="none" w:sz="0" w:space="0" w:color="auto"/>
            <w:bottom w:val="none" w:sz="0" w:space="0" w:color="auto"/>
            <w:right w:val="none" w:sz="0" w:space="0" w:color="auto"/>
          </w:divBdr>
          <w:divsChild>
            <w:div w:id="462045705">
              <w:marLeft w:val="0"/>
              <w:marRight w:val="0"/>
              <w:marTop w:val="0"/>
              <w:marBottom w:val="0"/>
              <w:divBdr>
                <w:top w:val="none" w:sz="0" w:space="0" w:color="auto"/>
                <w:left w:val="none" w:sz="0" w:space="0" w:color="auto"/>
                <w:bottom w:val="none" w:sz="0" w:space="0" w:color="auto"/>
                <w:right w:val="none" w:sz="0" w:space="0" w:color="auto"/>
              </w:divBdr>
            </w:div>
            <w:div w:id="651984345">
              <w:marLeft w:val="0"/>
              <w:marRight w:val="0"/>
              <w:marTop w:val="0"/>
              <w:marBottom w:val="0"/>
              <w:divBdr>
                <w:top w:val="none" w:sz="0" w:space="0" w:color="auto"/>
                <w:left w:val="none" w:sz="0" w:space="0" w:color="auto"/>
                <w:bottom w:val="none" w:sz="0" w:space="0" w:color="auto"/>
                <w:right w:val="none" w:sz="0" w:space="0" w:color="auto"/>
              </w:divBdr>
            </w:div>
            <w:div w:id="1073090583">
              <w:marLeft w:val="0"/>
              <w:marRight w:val="0"/>
              <w:marTop w:val="0"/>
              <w:marBottom w:val="0"/>
              <w:divBdr>
                <w:top w:val="none" w:sz="0" w:space="0" w:color="auto"/>
                <w:left w:val="none" w:sz="0" w:space="0" w:color="auto"/>
                <w:bottom w:val="none" w:sz="0" w:space="0" w:color="auto"/>
                <w:right w:val="none" w:sz="0" w:space="0" w:color="auto"/>
              </w:divBdr>
            </w:div>
            <w:div w:id="13862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947">
      <w:bodyDiv w:val="1"/>
      <w:marLeft w:val="0"/>
      <w:marRight w:val="0"/>
      <w:marTop w:val="0"/>
      <w:marBottom w:val="0"/>
      <w:divBdr>
        <w:top w:val="none" w:sz="0" w:space="0" w:color="auto"/>
        <w:left w:val="none" w:sz="0" w:space="0" w:color="auto"/>
        <w:bottom w:val="none" w:sz="0" w:space="0" w:color="auto"/>
        <w:right w:val="none" w:sz="0" w:space="0" w:color="auto"/>
      </w:divBdr>
    </w:div>
    <w:div w:id="125632986">
      <w:bodyDiv w:val="1"/>
      <w:marLeft w:val="0"/>
      <w:marRight w:val="0"/>
      <w:marTop w:val="0"/>
      <w:marBottom w:val="0"/>
      <w:divBdr>
        <w:top w:val="none" w:sz="0" w:space="0" w:color="auto"/>
        <w:left w:val="none" w:sz="0" w:space="0" w:color="auto"/>
        <w:bottom w:val="none" w:sz="0" w:space="0" w:color="auto"/>
        <w:right w:val="none" w:sz="0" w:space="0" w:color="auto"/>
      </w:divBdr>
      <w:divsChild>
        <w:div w:id="1720281786">
          <w:marLeft w:val="0"/>
          <w:marRight w:val="0"/>
          <w:marTop w:val="0"/>
          <w:marBottom w:val="0"/>
          <w:divBdr>
            <w:top w:val="none" w:sz="0" w:space="0" w:color="auto"/>
            <w:left w:val="none" w:sz="0" w:space="0" w:color="auto"/>
            <w:bottom w:val="none" w:sz="0" w:space="0" w:color="auto"/>
            <w:right w:val="none" w:sz="0" w:space="0" w:color="auto"/>
          </w:divBdr>
          <w:divsChild>
            <w:div w:id="5577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4911">
      <w:bodyDiv w:val="1"/>
      <w:marLeft w:val="0"/>
      <w:marRight w:val="0"/>
      <w:marTop w:val="0"/>
      <w:marBottom w:val="0"/>
      <w:divBdr>
        <w:top w:val="none" w:sz="0" w:space="0" w:color="auto"/>
        <w:left w:val="none" w:sz="0" w:space="0" w:color="auto"/>
        <w:bottom w:val="none" w:sz="0" w:space="0" w:color="auto"/>
        <w:right w:val="none" w:sz="0" w:space="0" w:color="auto"/>
      </w:divBdr>
      <w:divsChild>
        <w:div w:id="1893341252">
          <w:marLeft w:val="0"/>
          <w:marRight w:val="0"/>
          <w:marTop w:val="0"/>
          <w:marBottom w:val="0"/>
          <w:divBdr>
            <w:top w:val="none" w:sz="0" w:space="0" w:color="auto"/>
            <w:left w:val="none" w:sz="0" w:space="0" w:color="auto"/>
            <w:bottom w:val="none" w:sz="0" w:space="0" w:color="auto"/>
            <w:right w:val="none" w:sz="0" w:space="0" w:color="auto"/>
          </w:divBdr>
        </w:div>
      </w:divsChild>
    </w:div>
    <w:div w:id="146560583">
      <w:bodyDiv w:val="1"/>
      <w:marLeft w:val="0"/>
      <w:marRight w:val="0"/>
      <w:marTop w:val="0"/>
      <w:marBottom w:val="0"/>
      <w:divBdr>
        <w:top w:val="none" w:sz="0" w:space="0" w:color="auto"/>
        <w:left w:val="none" w:sz="0" w:space="0" w:color="auto"/>
        <w:bottom w:val="none" w:sz="0" w:space="0" w:color="auto"/>
        <w:right w:val="none" w:sz="0" w:space="0" w:color="auto"/>
      </w:divBdr>
      <w:divsChild>
        <w:div w:id="1612006705">
          <w:marLeft w:val="0"/>
          <w:marRight w:val="0"/>
          <w:marTop w:val="0"/>
          <w:marBottom w:val="0"/>
          <w:divBdr>
            <w:top w:val="none" w:sz="0" w:space="0" w:color="auto"/>
            <w:left w:val="none" w:sz="0" w:space="0" w:color="auto"/>
            <w:bottom w:val="none" w:sz="0" w:space="0" w:color="auto"/>
            <w:right w:val="none" w:sz="0" w:space="0" w:color="auto"/>
          </w:divBdr>
        </w:div>
      </w:divsChild>
    </w:div>
    <w:div w:id="170217151">
      <w:bodyDiv w:val="1"/>
      <w:marLeft w:val="0"/>
      <w:marRight w:val="0"/>
      <w:marTop w:val="0"/>
      <w:marBottom w:val="0"/>
      <w:divBdr>
        <w:top w:val="none" w:sz="0" w:space="0" w:color="auto"/>
        <w:left w:val="none" w:sz="0" w:space="0" w:color="auto"/>
        <w:bottom w:val="none" w:sz="0" w:space="0" w:color="auto"/>
        <w:right w:val="none" w:sz="0" w:space="0" w:color="auto"/>
      </w:divBdr>
    </w:div>
    <w:div w:id="177084473">
      <w:bodyDiv w:val="1"/>
      <w:marLeft w:val="0"/>
      <w:marRight w:val="0"/>
      <w:marTop w:val="0"/>
      <w:marBottom w:val="0"/>
      <w:divBdr>
        <w:top w:val="none" w:sz="0" w:space="0" w:color="auto"/>
        <w:left w:val="none" w:sz="0" w:space="0" w:color="auto"/>
        <w:bottom w:val="none" w:sz="0" w:space="0" w:color="auto"/>
        <w:right w:val="none" w:sz="0" w:space="0" w:color="auto"/>
      </w:divBdr>
      <w:divsChild>
        <w:div w:id="315959739">
          <w:marLeft w:val="0"/>
          <w:marRight w:val="0"/>
          <w:marTop w:val="0"/>
          <w:marBottom w:val="0"/>
          <w:divBdr>
            <w:top w:val="none" w:sz="0" w:space="0" w:color="auto"/>
            <w:left w:val="none" w:sz="0" w:space="0" w:color="auto"/>
            <w:bottom w:val="none" w:sz="0" w:space="0" w:color="auto"/>
            <w:right w:val="none" w:sz="0" w:space="0" w:color="auto"/>
          </w:divBdr>
        </w:div>
      </w:divsChild>
    </w:div>
    <w:div w:id="178742337">
      <w:bodyDiv w:val="1"/>
      <w:marLeft w:val="0"/>
      <w:marRight w:val="0"/>
      <w:marTop w:val="0"/>
      <w:marBottom w:val="0"/>
      <w:divBdr>
        <w:top w:val="none" w:sz="0" w:space="0" w:color="auto"/>
        <w:left w:val="none" w:sz="0" w:space="0" w:color="auto"/>
        <w:bottom w:val="none" w:sz="0" w:space="0" w:color="auto"/>
        <w:right w:val="none" w:sz="0" w:space="0" w:color="auto"/>
      </w:divBdr>
      <w:divsChild>
        <w:div w:id="1232160229">
          <w:marLeft w:val="0"/>
          <w:marRight w:val="0"/>
          <w:marTop w:val="0"/>
          <w:marBottom w:val="0"/>
          <w:divBdr>
            <w:top w:val="none" w:sz="0" w:space="0" w:color="auto"/>
            <w:left w:val="none" w:sz="0" w:space="0" w:color="auto"/>
            <w:bottom w:val="none" w:sz="0" w:space="0" w:color="auto"/>
            <w:right w:val="none" w:sz="0" w:space="0" w:color="auto"/>
          </w:divBdr>
        </w:div>
      </w:divsChild>
    </w:div>
    <w:div w:id="204415261">
      <w:bodyDiv w:val="1"/>
      <w:marLeft w:val="0"/>
      <w:marRight w:val="0"/>
      <w:marTop w:val="0"/>
      <w:marBottom w:val="0"/>
      <w:divBdr>
        <w:top w:val="none" w:sz="0" w:space="0" w:color="auto"/>
        <w:left w:val="none" w:sz="0" w:space="0" w:color="auto"/>
        <w:bottom w:val="none" w:sz="0" w:space="0" w:color="auto"/>
        <w:right w:val="none" w:sz="0" w:space="0" w:color="auto"/>
      </w:divBdr>
      <w:divsChild>
        <w:div w:id="1989898628">
          <w:marLeft w:val="0"/>
          <w:marRight w:val="0"/>
          <w:marTop w:val="0"/>
          <w:marBottom w:val="0"/>
          <w:divBdr>
            <w:top w:val="none" w:sz="0" w:space="0" w:color="auto"/>
            <w:left w:val="none" w:sz="0" w:space="0" w:color="auto"/>
            <w:bottom w:val="none" w:sz="0" w:space="0" w:color="auto"/>
            <w:right w:val="none" w:sz="0" w:space="0" w:color="auto"/>
          </w:divBdr>
          <w:divsChild>
            <w:div w:id="667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2631">
      <w:bodyDiv w:val="1"/>
      <w:marLeft w:val="0"/>
      <w:marRight w:val="0"/>
      <w:marTop w:val="0"/>
      <w:marBottom w:val="0"/>
      <w:divBdr>
        <w:top w:val="none" w:sz="0" w:space="0" w:color="auto"/>
        <w:left w:val="none" w:sz="0" w:space="0" w:color="auto"/>
        <w:bottom w:val="none" w:sz="0" w:space="0" w:color="auto"/>
        <w:right w:val="none" w:sz="0" w:space="0" w:color="auto"/>
      </w:divBdr>
      <w:divsChild>
        <w:div w:id="1869103876">
          <w:marLeft w:val="0"/>
          <w:marRight w:val="0"/>
          <w:marTop w:val="0"/>
          <w:marBottom w:val="0"/>
          <w:divBdr>
            <w:top w:val="none" w:sz="0" w:space="0" w:color="auto"/>
            <w:left w:val="none" w:sz="0" w:space="0" w:color="auto"/>
            <w:bottom w:val="none" w:sz="0" w:space="0" w:color="auto"/>
            <w:right w:val="none" w:sz="0" w:space="0" w:color="auto"/>
          </w:divBdr>
        </w:div>
      </w:divsChild>
    </w:div>
    <w:div w:id="223755932">
      <w:bodyDiv w:val="1"/>
      <w:marLeft w:val="0"/>
      <w:marRight w:val="0"/>
      <w:marTop w:val="0"/>
      <w:marBottom w:val="0"/>
      <w:divBdr>
        <w:top w:val="none" w:sz="0" w:space="0" w:color="auto"/>
        <w:left w:val="none" w:sz="0" w:space="0" w:color="auto"/>
        <w:bottom w:val="none" w:sz="0" w:space="0" w:color="auto"/>
        <w:right w:val="none" w:sz="0" w:space="0" w:color="auto"/>
      </w:divBdr>
      <w:divsChild>
        <w:div w:id="155731016">
          <w:marLeft w:val="0"/>
          <w:marRight w:val="0"/>
          <w:marTop w:val="0"/>
          <w:marBottom w:val="0"/>
          <w:divBdr>
            <w:top w:val="none" w:sz="0" w:space="0" w:color="auto"/>
            <w:left w:val="none" w:sz="0" w:space="0" w:color="auto"/>
            <w:bottom w:val="none" w:sz="0" w:space="0" w:color="auto"/>
            <w:right w:val="none" w:sz="0" w:space="0" w:color="auto"/>
          </w:divBdr>
          <w:divsChild>
            <w:div w:id="396755252">
              <w:marLeft w:val="0"/>
              <w:marRight w:val="0"/>
              <w:marTop w:val="0"/>
              <w:marBottom w:val="0"/>
              <w:divBdr>
                <w:top w:val="none" w:sz="0" w:space="0" w:color="auto"/>
                <w:left w:val="none" w:sz="0" w:space="0" w:color="auto"/>
                <w:bottom w:val="none" w:sz="0" w:space="0" w:color="auto"/>
                <w:right w:val="none" w:sz="0" w:space="0" w:color="auto"/>
              </w:divBdr>
            </w:div>
            <w:div w:id="8557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6014">
      <w:bodyDiv w:val="1"/>
      <w:marLeft w:val="0"/>
      <w:marRight w:val="0"/>
      <w:marTop w:val="0"/>
      <w:marBottom w:val="0"/>
      <w:divBdr>
        <w:top w:val="none" w:sz="0" w:space="0" w:color="auto"/>
        <w:left w:val="none" w:sz="0" w:space="0" w:color="auto"/>
        <w:bottom w:val="none" w:sz="0" w:space="0" w:color="auto"/>
        <w:right w:val="none" w:sz="0" w:space="0" w:color="auto"/>
      </w:divBdr>
      <w:divsChild>
        <w:div w:id="1622885434">
          <w:marLeft w:val="0"/>
          <w:marRight w:val="0"/>
          <w:marTop w:val="0"/>
          <w:marBottom w:val="0"/>
          <w:divBdr>
            <w:top w:val="none" w:sz="0" w:space="0" w:color="auto"/>
            <w:left w:val="none" w:sz="0" w:space="0" w:color="auto"/>
            <w:bottom w:val="none" w:sz="0" w:space="0" w:color="auto"/>
            <w:right w:val="none" w:sz="0" w:space="0" w:color="auto"/>
          </w:divBdr>
          <w:divsChild>
            <w:div w:id="705106851">
              <w:marLeft w:val="0"/>
              <w:marRight w:val="0"/>
              <w:marTop w:val="0"/>
              <w:marBottom w:val="0"/>
              <w:divBdr>
                <w:top w:val="none" w:sz="0" w:space="0" w:color="auto"/>
                <w:left w:val="none" w:sz="0" w:space="0" w:color="auto"/>
                <w:bottom w:val="none" w:sz="0" w:space="0" w:color="auto"/>
                <w:right w:val="none" w:sz="0" w:space="0" w:color="auto"/>
              </w:divBdr>
            </w:div>
            <w:div w:id="1018502124">
              <w:marLeft w:val="0"/>
              <w:marRight w:val="0"/>
              <w:marTop w:val="0"/>
              <w:marBottom w:val="0"/>
              <w:divBdr>
                <w:top w:val="none" w:sz="0" w:space="0" w:color="auto"/>
                <w:left w:val="none" w:sz="0" w:space="0" w:color="auto"/>
                <w:bottom w:val="none" w:sz="0" w:space="0" w:color="auto"/>
                <w:right w:val="none" w:sz="0" w:space="0" w:color="auto"/>
              </w:divBdr>
            </w:div>
            <w:div w:id="1052801685">
              <w:marLeft w:val="0"/>
              <w:marRight w:val="0"/>
              <w:marTop w:val="0"/>
              <w:marBottom w:val="0"/>
              <w:divBdr>
                <w:top w:val="none" w:sz="0" w:space="0" w:color="auto"/>
                <w:left w:val="none" w:sz="0" w:space="0" w:color="auto"/>
                <w:bottom w:val="none" w:sz="0" w:space="0" w:color="auto"/>
                <w:right w:val="none" w:sz="0" w:space="0" w:color="auto"/>
              </w:divBdr>
            </w:div>
            <w:div w:id="1183980374">
              <w:marLeft w:val="0"/>
              <w:marRight w:val="0"/>
              <w:marTop w:val="0"/>
              <w:marBottom w:val="0"/>
              <w:divBdr>
                <w:top w:val="none" w:sz="0" w:space="0" w:color="auto"/>
                <w:left w:val="none" w:sz="0" w:space="0" w:color="auto"/>
                <w:bottom w:val="none" w:sz="0" w:space="0" w:color="auto"/>
                <w:right w:val="none" w:sz="0" w:space="0" w:color="auto"/>
              </w:divBdr>
            </w:div>
            <w:div w:id="1373383795">
              <w:marLeft w:val="0"/>
              <w:marRight w:val="0"/>
              <w:marTop w:val="0"/>
              <w:marBottom w:val="0"/>
              <w:divBdr>
                <w:top w:val="none" w:sz="0" w:space="0" w:color="auto"/>
                <w:left w:val="none" w:sz="0" w:space="0" w:color="auto"/>
                <w:bottom w:val="none" w:sz="0" w:space="0" w:color="auto"/>
                <w:right w:val="none" w:sz="0" w:space="0" w:color="auto"/>
              </w:divBdr>
            </w:div>
            <w:div w:id="1450708192">
              <w:marLeft w:val="0"/>
              <w:marRight w:val="0"/>
              <w:marTop w:val="0"/>
              <w:marBottom w:val="0"/>
              <w:divBdr>
                <w:top w:val="none" w:sz="0" w:space="0" w:color="auto"/>
                <w:left w:val="none" w:sz="0" w:space="0" w:color="auto"/>
                <w:bottom w:val="none" w:sz="0" w:space="0" w:color="auto"/>
                <w:right w:val="none" w:sz="0" w:space="0" w:color="auto"/>
              </w:divBdr>
            </w:div>
            <w:div w:id="1714034911">
              <w:marLeft w:val="0"/>
              <w:marRight w:val="0"/>
              <w:marTop w:val="0"/>
              <w:marBottom w:val="0"/>
              <w:divBdr>
                <w:top w:val="none" w:sz="0" w:space="0" w:color="auto"/>
                <w:left w:val="none" w:sz="0" w:space="0" w:color="auto"/>
                <w:bottom w:val="none" w:sz="0" w:space="0" w:color="auto"/>
                <w:right w:val="none" w:sz="0" w:space="0" w:color="auto"/>
              </w:divBdr>
            </w:div>
            <w:div w:id="20990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5664">
      <w:bodyDiv w:val="1"/>
      <w:marLeft w:val="0"/>
      <w:marRight w:val="0"/>
      <w:marTop w:val="0"/>
      <w:marBottom w:val="0"/>
      <w:divBdr>
        <w:top w:val="none" w:sz="0" w:space="0" w:color="auto"/>
        <w:left w:val="none" w:sz="0" w:space="0" w:color="auto"/>
        <w:bottom w:val="none" w:sz="0" w:space="0" w:color="auto"/>
        <w:right w:val="none" w:sz="0" w:space="0" w:color="auto"/>
      </w:divBdr>
    </w:div>
    <w:div w:id="253394810">
      <w:bodyDiv w:val="1"/>
      <w:marLeft w:val="0"/>
      <w:marRight w:val="0"/>
      <w:marTop w:val="0"/>
      <w:marBottom w:val="0"/>
      <w:divBdr>
        <w:top w:val="none" w:sz="0" w:space="0" w:color="auto"/>
        <w:left w:val="none" w:sz="0" w:space="0" w:color="auto"/>
        <w:bottom w:val="none" w:sz="0" w:space="0" w:color="auto"/>
        <w:right w:val="none" w:sz="0" w:space="0" w:color="auto"/>
      </w:divBdr>
    </w:div>
    <w:div w:id="289436110">
      <w:bodyDiv w:val="1"/>
      <w:marLeft w:val="0"/>
      <w:marRight w:val="0"/>
      <w:marTop w:val="0"/>
      <w:marBottom w:val="0"/>
      <w:divBdr>
        <w:top w:val="none" w:sz="0" w:space="0" w:color="auto"/>
        <w:left w:val="none" w:sz="0" w:space="0" w:color="auto"/>
        <w:bottom w:val="none" w:sz="0" w:space="0" w:color="auto"/>
        <w:right w:val="none" w:sz="0" w:space="0" w:color="auto"/>
      </w:divBdr>
      <w:divsChild>
        <w:div w:id="217061318">
          <w:marLeft w:val="0"/>
          <w:marRight w:val="0"/>
          <w:marTop w:val="0"/>
          <w:marBottom w:val="0"/>
          <w:divBdr>
            <w:top w:val="none" w:sz="0" w:space="0" w:color="auto"/>
            <w:left w:val="none" w:sz="0" w:space="0" w:color="auto"/>
            <w:bottom w:val="none" w:sz="0" w:space="0" w:color="auto"/>
            <w:right w:val="none" w:sz="0" w:space="0" w:color="auto"/>
          </w:divBdr>
        </w:div>
      </w:divsChild>
    </w:div>
    <w:div w:id="291987958">
      <w:bodyDiv w:val="1"/>
      <w:marLeft w:val="0"/>
      <w:marRight w:val="0"/>
      <w:marTop w:val="0"/>
      <w:marBottom w:val="0"/>
      <w:divBdr>
        <w:top w:val="none" w:sz="0" w:space="0" w:color="auto"/>
        <w:left w:val="none" w:sz="0" w:space="0" w:color="auto"/>
        <w:bottom w:val="none" w:sz="0" w:space="0" w:color="auto"/>
        <w:right w:val="none" w:sz="0" w:space="0" w:color="auto"/>
      </w:divBdr>
      <w:divsChild>
        <w:div w:id="1657105162">
          <w:marLeft w:val="0"/>
          <w:marRight w:val="0"/>
          <w:marTop w:val="0"/>
          <w:marBottom w:val="0"/>
          <w:divBdr>
            <w:top w:val="none" w:sz="0" w:space="0" w:color="auto"/>
            <w:left w:val="none" w:sz="0" w:space="0" w:color="auto"/>
            <w:bottom w:val="none" w:sz="0" w:space="0" w:color="auto"/>
            <w:right w:val="none" w:sz="0" w:space="0" w:color="auto"/>
          </w:divBdr>
          <w:divsChild>
            <w:div w:id="152065915">
              <w:marLeft w:val="0"/>
              <w:marRight w:val="0"/>
              <w:marTop w:val="0"/>
              <w:marBottom w:val="0"/>
              <w:divBdr>
                <w:top w:val="none" w:sz="0" w:space="0" w:color="auto"/>
                <w:left w:val="none" w:sz="0" w:space="0" w:color="auto"/>
                <w:bottom w:val="none" w:sz="0" w:space="0" w:color="auto"/>
                <w:right w:val="none" w:sz="0" w:space="0" w:color="auto"/>
              </w:divBdr>
            </w:div>
            <w:div w:id="235284196">
              <w:marLeft w:val="0"/>
              <w:marRight w:val="0"/>
              <w:marTop w:val="0"/>
              <w:marBottom w:val="0"/>
              <w:divBdr>
                <w:top w:val="none" w:sz="0" w:space="0" w:color="auto"/>
                <w:left w:val="none" w:sz="0" w:space="0" w:color="auto"/>
                <w:bottom w:val="none" w:sz="0" w:space="0" w:color="auto"/>
                <w:right w:val="none" w:sz="0" w:space="0" w:color="auto"/>
              </w:divBdr>
            </w:div>
            <w:div w:id="6814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4221">
      <w:bodyDiv w:val="1"/>
      <w:marLeft w:val="0"/>
      <w:marRight w:val="0"/>
      <w:marTop w:val="0"/>
      <w:marBottom w:val="0"/>
      <w:divBdr>
        <w:top w:val="none" w:sz="0" w:space="0" w:color="auto"/>
        <w:left w:val="none" w:sz="0" w:space="0" w:color="auto"/>
        <w:bottom w:val="none" w:sz="0" w:space="0" w:color="auto"/>
        <w:right w:val="none" w:sz="0" w:space="0" w:color="auto"/>
      </w:divBdr>
      <w:divsChild>
        <w:div w:id="1394305112">
          <w:marLeft w:val="0"/>
          <w:marRight w:val="0"/>
          <w:marTop w:val="0"/>
          <w:marBottom w:val="0"/>
          <w:divBdr>
            <w:top w:val="none" w:sz="0" w:space="0" w:color="auto"/>
            <w:left w:val="none" w:sz="0" w:space="0" w:color="auto"/>
            <w:bottom w:val="none" w:sz="0" w:space="0" w:color="auto"/>
            <w:right w:val="none" w:sz="0" w:space="0" w:color="auto"/>
          </w:divBdr>
        </w:div>
      </w:divsChild>
    </w:div>
    <w:div w:id="304044978">
      <w:bodyDiv w:val="1"/>
      <w:marLeft w:val="0"/>
      <w:marRight w:val="0"/>
      <w:marTop w:val="0"/>
      <w:marBottom w:val="0"/>
      <w:divBdr>
        <w:top w:val="none" w:sz="0" w:space="0" w:color="auto"/>
        <w:left w:val="none" w:sz="0" w:space="0" w:color="auto"/>
        <w:bottom w:val="none" w:sz="0" w:space="0" w:color="auto"/>
        <w:right w:val="none" w:sz="0" w:space="0" w:color="auto"/>
      </w:divBdr>
      <w:divsChild>
        <w:div w:id="1261718090">
          <w:marLeft w:val="0"/>
          <w:marRight w:val="0"/>
          <w:marTop w:val="0"/>
          <w:marBottom w:val="0"/>
          <w:divBdr>
            <w:top w:val="none" w:sz="0" w:space="0" w:color="auto"/>
            <w:left w:val="none" w:sz="0" w:space="0" w:color="auto"/>
            <w:bottom w:val="none" w:sz="0" w:space="0" w:color="auto"/>
            <w:right w:val="none" w:sz="0" w:space="0" w:color="auto"/>
          </w:divBdr>
        </w:div>
      </w:divsChild>
    </w:div>
    <w:div w:id="306319530">
      <w:bodyDiv w:val="1"/>
      <w:marLeft w:val="0"/>
      <w:marRight w:val="0"/>
      <w:marTop w:val="0"/>
      <w:marBottom w:val="0"/>
      <w:divBdr>
        <w:top w:val="none" w:sz="0" w:space="0" w:color="auto"/>
        <w:left w:val="none" w:sz="0" w:space="0" w:color="auto"/>
        <w:bottom w:val="none" w:sz="0" w:space="0" w:color="auto"/>
        <w:right w:val="none" w:sz="0" w:space="0" w:color="auto"/>
      </w:divBdr>
      <w:divsChild>
        <w:div w:id="823813828">
          <w:marLeft w:val="0"/>
          <w:marRight w:val="0"/>
          <w:marTop w:val="0"/>
          <w:marBottom w:val="0"/>
          <w:divBdr>
            <w:top w:val="none" w:sz="0" w:space="0" w:color="auto"/>
            <w:left w:val="none" w:sz="0" w:space="0" w:color="auto"/>
            <w:bottom w:val="none" w:sz="0" w:space="0" w:color="auto"/>
            <w:right w:val="none" w:sz="0" w:space="0" w:color="auto"/>
          </w:divBdr>
          <w:divsChild>
            <w:div w:id="574048957">
              <w:marLeft w:val="0"/>
              <w:marRight w:val="0"/>
              <w:marTop w:val="0"/>
              <w:marBottom w:val="0"/>
              <w:divBdr>
                <w:top w:val="none" w:sz="0" w:space="0" w:color="auto"/>
                <w:left w:val="none" w:sz="0" w:space="0" w:color="auto"/>
                <w:bottom w:val="none" w:sz="0" w:space="0" w:color="auto"/>
                <w:right w:val="none" w:sz="0" w:space="0" w:color="auto"/>
              </w:divBdr>
            </w:div>
            <w:div w:id="1126923041">
              <w:marLeft w:val="0"/>
              <w:marRight w:val="0"/>
              <w:marTop w:val="0"/>
              <w:marBottom w:val="0"/>
              <w:divBdr>
                <w:top w:val="none" w:sz="0" w:space="0" w:color="auto"/>
                <w:left w:val="none" w:sz="0" w:space="0" w:color="auto"/>
                <w:bottom w:val="none" w:sz="0" w:space="0" w:color="auto"/>
                <w:right w:val="none" w:sz="0" w:space="0" w:color="auto"/>
              </w:divBdr>
            </w:div>
            <w:div w:id="1359502854">
              <w:marLeft w:val="0"/>
              <w:marRight w:val="0"/>
              <w:marTop w:val="0"/>
              <w:marBottom w:val="0"/>
              <w:divBdr>
                <w:top w:val="none" w:sz="0" w:space="0" w:color="auto"/>
                <w:left w:val="none" w:sz="0" w:space="0" w:color="auto"/>
                <w:bottom w:val="none" w:sz="0" w:space="0" w:color="auto"/>
                <w:right w:val="none" w:sz="0" w:space="0" w:color="auto"/>
              </w:divBdr>
            </w:div>
            <w:div w:id="1556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8549">
      <w:bodyDiv w:val="1"/>
      <w:marLeft w:val="0"/>
      <w:marRight w:val="0"/>
      <w:marTop w:val="0"/>
      <w:marBottom w:val="0"/>
      <w:divBdr>
        <w:top w:val="none" w:sz="0" w:space="0" w:color="auto"/>
        <w:left w:val="none" w:sz="0" w:space="0" w:color="auto"/>
        <w:bottom w:val="none" w:sz="0" w:space="0" w:color="auto"/>
        <w:right w:val="none" w:sz="0" w:space="0" w:color="auto"/>
      </w:divBdr>
    </w:div>
    <w:div w:id="366493275">
      <w:bodyDiv w:val="1"/>
      <w:marLeft w:val="0"/>
      <w:marRight w:val="0"/>
      <w:marTop w:val="0"/>
      <w:marBottom w:val="0"/>
      <w:divBdr>
        <w:top w:val="none" w:sz="0" w:space="0" w:color="auto"/>
        <w:left w:val="none" w:sz="0" w:space="0" w:color="auto"/>
        <w:bottom w:val="none" w:sz="0" w:space="0" w:color="auto"/>
        <w:right w:val="none" w:sz="0" w:space="0" w:color="auto"/>
      </w:divBdr>
      <w:divsChild>
        <w:div w:id="1836416363">
          <w:marLeft w:val="0"/>
          <w:marRight w:val="0"/>
          <w:marTop w:val="0"/>
          <w:marBottom w:val="0"/>
          <w:divBdr>
            <w:top w:val="none" w:sz="0" w:space="0" w:color="auto"/>
            <w:left w:val="none" w:sz="0" w:space="0" w:color="auto"/>
            <w:bottom w:val="none" w:sz="0" w:space="0" w:color="auto"/>
            <w:right w:val="none" w:sz="0" w:space="0" w:color="auto"/>
          </w:divBdr>
          <w:divsChild>
            <w:div w:id="262110179">
              <w:marLeft w:val="0"/>
              <w:marRight w:val="0"/>
              <w:marTop w:val="0"/>
              <w:marBottom w:val="0"/>
              <w:divBdr>
                <w:top w:val="none" w:sz="0" w:space="0" w:color="auto"/>
                <w:left w:val="none" w:sz="0" w:space="0" w:color="auto"/>
                <w:bottom w:val="none" w:sz="0" w:space="0" w:color="auto"/>
                <w:right w:val="none" w:sz="0" w:space="0" w:color="auto"/>
              </w:divBdr>
            </w:div>
            <w:div w:id="558445126">
              <w:marLeft w:val="0"/>
              <w:marRight w:val="0"/>
              <w:marTop w:val="0"/>
              <w:marBottom w:val="0"/>
              <w:divBdr>
                <w:top w:val="none" w:sz="0" w:space="0" w:color="auto"/>
                <w:left w:val="none" w:sz="0" w:space="0" w:color="auto"/>
                <w:bottom w:val="none" w:sz="0" w:space="0" w:color="auto"/>
                <w:right w:val="none" w:sz="0" w:space="0" w:color="auto"/>
              </w:divBdr>
            </w:div>
            <w:div w:id="976301421">
              <w:marLeft w:val="0"/>
              <w:marRight w:val="0"/>
              <w:marTop w:val="0"/>
              <w:marBottom w:val="0"/>
              <w:divBdr>
                <w:top w:val="none" w:sz="0" w:space="0" w:color="auto"/>
                <w:left w:val="none" w:sz="0" w:space="0" w:color="auto"/>
                <w:bottom w:val="none" w:sz="0" w:space="0" w:color="auto"/>
                <w:right w:val="none" w:sz="0" w:space="0" w:color="auto"/>
              </w:divBdr>
            </w:div>
            <w:div w:id="1013261177">
              <w:marLeft w:val="0"/>
              <w:marRight w:val="0"/>
              <w:marTop w:val="0"/>
              <w:marBottom w:val="0"/>
              <w:divBdr>
                <w:top w:val="none" w:sz="0" w:space="0" w:color="auto"/>
                <w:left w:val="none" w:sz="0" w:space="0" w:color="auto"/>
                <w:bottom w:val="none" w:sz="0" w:space="0" w:color="auto"/>
                <w:right w:val="none" w:sz="0" w:space="0" w:color="auto"/>
              </w:divBdr>
            </w:div>
            <w:div w:id="1173378883">
              <w:marLeft w:val="0"/>
              <w:marRight w:val="0"/>
              <w:marTop w:val="0"/>
              <w:marBottom w:val="0"/>
              <w:divBdr>
                <w:top w:val="none" w:sz="0" w:space="0" w:color="auto"/>
                <w:left w:val="none" w:sz="0" w:space="0" w:color="auto"/>
                <w:bottom w:val="none" w:sz="0" w:space="0" w:color="auto"/>
                <w:right w:val="none" w:sz="0" w:space="0" w:color="auto"/>
              </w:divBdr>
            </w:div>
            <w:div w:id="1412583102">
              <w:marLeft w:val="0"/>
              <w:marRight w:val="0"/>
              <w:marTop w:val="0"/>
              <w:marBottom w:val="0"/>
              <w:divBdr>
                <w:top w:val="none" w:sz="0" w:space="0" w:color="auto"/>
                <w:left w:val="none" w:sz="0" w:space="0" w:color="auto"/>
                <w:bottom w:val="none" w:sz="0" w:space="0" w:color="auto"/>
                <w:right w:val="none" w:sz="0" w:space="0" w:color="auto"/>
              </w:divBdr>
            </w:div>
            <w:div w:id="1748648522">
              <w:marLeft w:val="0"/>
              <w:marRight w:val="0"/>
              <w:marTop w:val="0"/>
              <w:marBottom w:val="0"/>
              <w:divBdr>
                <w:top w:val="none" w:sz="0" w:space="0" w:color="auto"/>
                <w:left w:val="none" w:sz="0" w:space="0" w:color="auto"/>
                <w:bottom w:val="none" w:sz="0" w:space="0" w:color="auto"/>
                <w:right w:val="none" w:sz="0" w:space="0" w:color="auto"/>
              </w:divBdr>
            </w:div>
            <w:div w:id="1848708123">
              <w:marLeft w:val="0"/>
              <w:marRight w:val="0"/>
              <w:marTop w:val="0"/>
              <w:marBottom w:val="0"/>
              <w:divBdr>
                <w:top w:val="none" w:sz="0" w:space="0" w:color="auto"/>
                <w:left w:val="none" w:sz="0" w:space="0" w:color="auto"/>
                <w:bottom w:val="none" w:sz="0" w:space="0" w:color="auto"/>
                <w:right w:val="none" w:sz="0" w:space="0" w:color="auto"/>
              </w:divBdr>
            </w:div>
            <w:div w:id="21118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40390">
      <w:bodyDiv w:val="1"/>
      <w:marLeft w:val="0"/>
      <w:marRight w:val="0"/>
      <w:marTop w:val="0"/>
      <w:marBottom w:val="0"/>
      <w:divBdr>
        <w:top w:val="none" w:sz="0" w:space="0" w:color="auto"/>
        <w:left w:val="none" w:sz="0" w:space="0" w:color="auto"/>
        <w:bottom w:val="none" w:sz="0" w:space="0" w:color="auto"/>
        <w:right w:val="none" w:sz="0" w:space="0" w:color="auto"/>
      </w:divBdr>
      <w:divsChild>
        <w:div w:id="611084976">
          <w:marLeft w:val="0"/>
          <w:marRight w:val="0"/>
          <w:marTop w:val="0"/>
          <w:marBottom w:val="0"/>
          <w:divBdr>
            <w:top w:val="none" w:sz="0" w:space="0" w:color="auto"/>
            <w:left w:val="none" w:sz="0" w:space="0" w:color="auto"/>
            <w:bottom w:val="none" w:sz="0" w:space="0" w:color="auto"/>
            <w:right w:val="none" w:sz="0" w:space="0" w:color="auto"/>
          </w:divBdr>
          <w:divsChild>
            <w:div w:id="68313913">
              <w:marLeft w:val="0"/>
              <w:marRight w:val="0"/>
              <w:marTop w:val="0"/>
              <w:marBottom w:val="0"/>
              <w:divBdr>
                <w:top w:val="none" w:sz="0" w:space="0" w:color="auto"/>
                <w:left w:val="none" w:sz="0" w:space="0" w:color="auto"/>
                <w:bottom w:val="none" w:sz="0" w:space="0" w:color="auto"/>
                <w:right w:val="none" w:sz="0" w:space="0" w:color="auto"/>
              </w:divBdr>
            </w:div>
            <w:div w:id="1349718273">
              <w:marLeft w:val="0"/>
              <w:marRight w:val="0"/>
              <w:marTop w:val="0"/>
              <w:marBottom w:val="0"/>
              <w:divBdr>
                <w:top w:val="none" w:sz="0" w:space="0" w:color="auto"/>
                <w:left w:val="none" w:sz="0" w:space="0" w:color="auto"/>
                <w:bottom w:val="none" w:sz="0" w:space="0" w:color="auto"/>
                <w:right w:val="none" w:sz="0" w:space="0" w:color="auto"/>
              </w:divBdr>
            </w:div>
            <w:div w:id="14389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2962">
      <w:bodyDiv w:val="1"/>
      <w:marLeft w:val="0"/>
      <w:marRight w:val="0"/>
      <w:marTop w:val="0"/>
      <w:marBottom w:val="0"/>
      <w:divBdr>
        <w:top w:val="none" w:sz="0" w:space="0" w:color="auto"/>
        <w:left w:val="none" w:sz="0" w:space="0" w:color="auto"/>
        <w:bottom w:val="none" w:sz="0" w:space="0" w:color="auto"/>
        <w:right w:val="none" w:sz="0" w:space="0" w:color="auto"/>
      </w:divBdr>
      <w:divsChild>
        <w:div w:id="907568326">
          <w:marLeft w:val="0"/>
          <w:marRight w:val="0"/>
          <w:marTop w:val="0"/>
          <w:marBottom w:val="0"/>
          <w:divBdr>
            <w:top w:val="none" w:sz="0" w:space="0" w:color="auto"/>
            <w:left w:val="none" w:sz="0" w:space="0" w:color="auto"/>
            <w:bottom w:val="none" w:sz="0" w:space="0" w:color="auto"/>
            <w:right w:val="none" w:sz="0" w:space="0" w:color="auto"/>
          </w:divBdr>
          <w:divsChild>
            <w:div w:id="813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2114">
      <w:bodyDiv w:val="1"/>
      <w:marLeft w:val="0"/>
      <w:marRight w:val="0"/>
      <w:marTop w:val="0"/>
      <w:marBottom w:val="0"/>
      <w:divBdr>
        <w:top w:val="none" w:sz="0" w:space="0" w:color="auto"/>
        <w:left w:val="none" w:sz="0" w:space="0" w:color="auto"/>
        <w:bottom w:val="none" w:sz="0" w:space="0" w:color="auto"/>
        <w:right w:val="none" w:sz="0" w:space="0" w:color="auto"/>
      </w:divBdr>
      <w:divsChild>
        <w:div w:id="1911648905">
          <w:marLeft w:val="0"/>
          <w:marRight w:val="0"/>
          <w:marTop w:val="0"/>
          <w:marBottom w:val="0"/>
          <w:divBdr>
            <w:top w:val="none" w:sz="0" w:space="0" w:color="auto"/>
            <w:left w:val="none" w:sz="0" w:space="0" w:color="auto"/>
            <w:bottom w:val="none" w:sz="0" w:space="0" w:color="auto"/>
            <w:right w:val="none" w:sz="0" w:space="0" w:color="auto"/>
          </w:divBdr>
        </w:div>
      </w:divsChild>
    </w:div>
    <w:div w:id="395787339">
      <w:bodyDiv w:val="1"/>
      <w:marLeft w:val="0"/>
      <w:marRight w:val="0"/>
      <w:marTop w:val="0"/>
      <w:marBottom w:val="0"/>
      <w:divBdr>
        <w:top w:val="none" w:sz="0" w:space="0" w:color="auto"/>
        <w:left w:val="none" w:sz="0" w:space="0" w:color="auto"/>
        <w:bottom w:val="none" w:sz="0" w:space="0" w:color="auto"/>
        <w:right w:val="none" w:sz="0" w:space="0" w:color="auto"/>
      </w:divBdr>
      <w:divsChild>
        <w:div w:id="1362827069">
          <w:marLeft w:val="0"/>
          <w:marRight w:val="0"/>
          <w:marTop w:val="0"/>
          <w:marBottom w:val="0"/>
          <w:divBdr>
            <w:top w:val="none" w:sz="0" w:space="0" w:color="auto"/>
            <w:left w:val="none" w:sz="0" w:space="0" w:color="auto"/>
            <w:bottom w:val="none" w:sz="0" w:space="0" w:color="auto"/>
            <w:right w:val="none" w:sz="0" w:space="0" w:color="auto"/>
          </w:divBdr>
          <w:divsChild>
            <w:div w:id="192422056">
              <w:marLeft w:val="0"/>
              <w:marRight w:val="0"/>
              <w:marTop w:val="0"/>
              <w:marBottom w:val="0"/>
              <w:divBdr>
                <w:top w:val="none" w:sz="0" w:space="0" w:color="auto"/>
                <w:left w:val="none" w:sz="0" w:space="0" w:color="auto"/>
                <w:bottom w:val="none" w:sz="0" w:space="0" w:color="auto"/>
                <w:right w:val="none" w:sz="0" w:space="0" w:color="auto"/>
              </w:divBdr>
            </w:div>
            <w:div w:id="1150370452">
              <w:marLeft w:val="0"/>
              <w:marRight w:val="0"/>
              <w:marTop w:val="0"/>
              <w:marBottom w:val="0"/>
              <w:divBdr>
                <w:top w:val="none" w:sz="0" w:space="0" w:color="auto"/>
                <w:left w:val="none" w:sz="0" w:space="0" w:color="auto"/>
                <w:bottom w:val="none" w:sz="0" w:space="0" w:color="auto"/>
                <w:right w:val="none" w:sz="0" w:space="0" w:color="auto"/>
              </w:divBdr>
            </w:div>
            <w:div w:id="1292783264">
              <w:marLeft w:val="0"/>
              <w:marRight w:val="0"/>
              <w:marTop w:val="0"/>
              <w:marBottom w:val="0"/>
              <w:divBdr>
                <w:top w:val="none" w:sz="0" w:space="0" w:color="auto"/>
                <w:left w:val="none" w:sz="0" w:space="0" w:color="auto"/>
                <w:bottom w:val="none" w:sz="0" w:space="0" w:color="auto"/>
                <w:right w:val="none" w:sz="0" w:space="0" w:color="auto"/>
              </w:divBdr>
            </w:div>
            <w:div w:id="1809543666">
              <w:marLeft w:val="0"/>
              <w:marRight w:val="0"/>
              <w:marTop w:val="0"/>
              <w:marBottom w:val="0"/>
              <w:divBdr>
                <w:top w:val="none" w:sz="0" w:space="0" w:color="auto"/>
                <w:left w:val="none" w:sz="0" w:space="0" w:color="auto"/>
                <w:bottom w:val="none" w:sz="0" w:space="0" w:color="auto"/>
                <w:right w:val="none" w:sz="0" w:space="0" w:color="auto"/>
              </w:divBdr>
            </w:div>
            <w:div w:id="18530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946">
      <w:bodyDiv w:val="1"/>
      <w:marLeft w:val="0"/>
      <w:marRight w:val="0"/>
      <w:marTop w:val="0"/>
      <w:marBottom w:val="0"/>
      <w:divBdr>
        <w:top w:val="none" w:sz="0" w:space="0" w:color="auto"/>
        <w:left w:val="none" w:sz="0" w:space="0" w:color="auto"/>
        <w:bottom w:val="none" w:sz="0" w:space="0" w:color="auto"/>
        <w:right w:val="none" w:sz="0" w:space="0" w:color="auto"/>
      </w:divBdr>
      <w:divsChild>
        <w:div w:id="1407877003">
          <w:marLeft w:val="0"/>
          <w:marRight w:val="0"/>
          <w:marTop w:val="0"/>
          <w:marBottom w:val="0"/>
          <w:divBdr>
            <w:top w:val="none" w:sz="0" w:space="0" w:color="auto"/>
            <w:left w:val="none" w:sz="0" w:space="0" w:color="auto"/>
            <w:bottom w:val="none" w:sz="0" w:space="0" w:color="auto"/>
            <w:right w:val="none" w:sz="0" w:space="0" w:color="auto"/>
          </w:divBdr>
          <w:divsChild>
            <w:div w:id="762913710">
              <w:marLeft w:val="0"/>
              <w:marRight w:val="0"/>
              <w:marTop w:val="0"/>
              <w:marBottom w:val="0"/>
              <w:divBdr>
                <w:top w:val="none" w:sz="0" w:space="0" w:color="auto"/>
                <w:left w:val="none" w:sz="0" w:space="0" w:color="auto"/>
                <w:bottom w:val="none" w:sz="0" w:space="0" w:color="auto"/>
                <w:right w:val="none" w:sz="0" w:space="0" w:color="auto"/>
              </w:divBdr>
            </w:div>
            <w:div w:id="20168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7085">
      <w:bodyDiv w:val="1"/>
      <w:marLeft w:val="0"/>
      <w:marRight w:val="0"/>
      <w:marTop w:val="0"/>
      <w:marBottom w:val="0"/>
      <w:divBdr>
        <w:top w:val="none" w:sz="0" w:space="0" w:color="auto"/>
        <w:left w:val="none" w:sz="0" w:space="0" w:color="auto"/>
        <w:bottom w:val="none" w:sz="0" w:space="0" w:color="auto"/>
        <w:right w:val="none" w:sz="0" w:space="0" w:color="auto"/>
      </w:divBdr>
      <w:divsChild>
        <w:div w:id="1267153030">
          <w:marLeft w:val="0"/>
          <w:marRight w:val="0"/>
          <w:marTop w:val="0"/>
          <w:marBottom w:val="0"/>
          <w:divBdr>
            <w:top w:val="none" w:sz="0" w:space="0" w:color="auto"/>
            <w:left w:val="none" w:sz="0" w:space="0" w:color="auto"/>
            <w:bottom w:val="none" w:sz="0" w:space="0" w:color="auto"/>
            <w:right w:val="none" w:sz="0" w:space="0" w:color="auto"/>
          </w:divBdr>
          <w:divsChild>
            <w:div w:id="845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29589">
      <w:bodyDiv w:val="1"/>
      <w:marLeft w:val="0"/>
      <w:marRight w:val="0"/>
      <w:marTop w:val="0"/>
      <w:marBottom w:val="0"/>
      <w:divBdr>
        <w:top w:val="none" w:sz="0" w:space="0" w:color="auto"/>
        <w:left w:val="none" w:sz="0" w:space="0" w:color="auto"/>
        <w:bottom w:val="none" w:sz="0" w:space="0" w:color="auto"/>
        <w:right w:val="none" w:sz="0" w:space="0" w:color="auto"/>
      </w:divBdr>
    </w:div>
    <w:div w:id="418449582">
      <w:bodyDiv w:val="1"/>
      <w:marLeft w:val="0"/>
      <w:marRight w:val="0"/>
      <w:marTop w:val="0"/>
      <w:marBottom w:val="0"/>
      <w:divBdr>
        <w:top w:val="none" w:sz="0" w:space="0" w:color="auto"/>
        <w:left w:val="none" w:sz="0" w:space="0" w:color="auto"/>
        <w:bottom w:val="none" w:sz="0" w:space="0" w:color="auto"/>
        <w:right w:val="none" w:sz="0" w:space="0" w:color="auto"/>
      </w:divBdr>
      <w:divsChild>
        <w:div w:id="1773892550">
          <w:marLeft w:val="0"/>
          <w:marRight w:val="0"/>
          <w:marTop w:val="0"/>
          <w:marBottom w:val="0"/>
          <w:divBdr>
            <w:top w:val="none" w:sz="0" w:space="0" w:color="auto"/>
            <w:left w:val="none" w:sz="0" w:space="0" w:color="auto"/>
            <w:bottom w:val="none" w:sz="0" w:space="0" w:color="auto"/>
            <w:right w:val="none" w:sz="0" w:space="0" w:color="auto"/>
          </w:divBdr>
        </w:div>
      </w:divsChild>
    </w:div>
    <w:div w:id="422145137">
      <w:bodyDiv w:val="1"/>
      <w:marLeft w:val="0"/>
      <w:marRight w:val="0"/>
      <w:marTop w:val="0"/>
      <w:marBottom w:val="0"/>
      <w:divBdr>
        <w:top w:val="none" w:sz="0" w:space="0" w:color="auto"/>
        <w:left w:val="none" w:sz="0" w:space="0" w:color="auto"/>
        <w:bottom w:val="none" w:sz="0" w:space="0" w:color="auto"/>
        <w:right w:val="none" w:sz="0" w:space="0" w:color="auto"/>
      </w:divBdr>
      <w:divsChild>
        <w:div w:id="1327397513">
          <w:marLeft w:val="0"/>
          <w:marRight w:val="0"/>
          <w:marTop w:val="0"/>
          <w:marBottom w:val="0"/>
          <w:divBdr>
            <w:top w:val="none" w:sz="0" w:space="0" w:color="auto"/>
            <w:left w:val="none" w:sz="0" w:space="0" w:color="auto"/>
            <w:bottom w:val="none" w:sz="0" w:space="0" w:color="auto"/>
            <w:right w:val="none" w:sz="0" w:space="0" w:color="auto"/>
          </w:divBdr>
        </w:div>
      </w:divsChild>
    </w:div>
    <w:div w:id="426073696">
      <w:bodyDiv w:val="1"/>
      <w:marLeft w:val="0"/>
      <w:marRight w:val="0"/>
      <w:marTop w:val="0"/>
      <w:marBottom w:val="0"/>
      <w:divBdr>
        <w:top w:val="none" w:sz="0" w:space="0" w:color="auto"/>
        <w:left w:val="none" w:sz="0" w:space="0" w:color="auto"/>
        <w:bottom w:val="none" w:sz="0" w:space="0" w:color="auto"/>
        <w:right w:val="none" w:sz="0" w:space="0" w:color="auto"/>
      </w:divBdr>
      <w:divsChild>
        <w:div w:id="1220899215">
          <w:marLeft w:val="0"/>
          <w:marRight w:val="0"/>
          <w:marTop w:val="0"/>
          <w:marBottom w:val="0"/>
          <w:divBdr>
            <w:top w:val="none" w:sz="0" w:space="0" w:color="auto"/>
            <w:left w:val="none" w:sz="0" w:space="0" w:color="auto"/>
            <w:bottom w:val="none" w:sz="0" w:space="0" w:color="auto"/>
            <w:right w:val="none" w:sz="0" w:space="0" w:color="auto"/>
          </w:divBdr>
        </w:div>
      </w:divsChild>
    </w:div>
    <w:div w:id="429475597">
      <w:bodyDiv w:val="1"/>
      <w:marLeft w:val="0"/>
      <w:marRight w:val="0"/>
      <w:marTop w:val="0"/>
      <w:marBottom w:val="0"/>
      <w:divBdr>
        <w:top w:val="none" w:sz="0" w:space="0" w:color="auto"/>
        <w:left w:val="none" w:sz="0" w:space="0" w:color="auto"/>
        <w:bottom w:val="none" w:sz="0" w:space="0" w:color="auto"/>
        <w:right w:val="none" w:sz="0" w:space="0" w:color="auto"/>
      </w:divBdr>
      <w:divsChild>
        <w:div w:id="1988434099">
          <w:marLeft w:val="0"/>
          <w:marRight w:val="0"/>
          <w:marTop w:val="0"/>
          <w:marBottom w:val="0"/>
          <w:divBdr>
            <w:top w:val="none" w:sz="0" w:space="0" w:color="auto"/>
            <w:left w:val="none" w:sz="0" w:space="0" w:color="auto"/>
            <w:bottom w:val="none" w:sz="0" w:space="0" w:color="auto"/>
            <w:right w:val="none" w:sz="0" w:space="0" w:color="auto"/>
          </w:divBdr>
          <w:divsChild>
            <w:div w:id="365446062">
              <w:marLeft w:val="0"/>
              <w:marRight w:val="0"/>
              <w:marTop w:val="0"/>
              <w:marBottom w:val="0"/>
              <w:divBdr>
                <w:top w:val="none" w:sz="0" w:space="0" w:color="auto"/>
                <w:left w:val="none" w:sz="0" w:space="0" w:color="auto"/>
                <w:bottom w:val="none" w:sz="0" w:space="0" w:color="auto"/>
                <w:right w:val="none" w:sz="0" w:space="0" w:color="auto"/>
              </w:divBdr>
            </w:div>
            <w:div w:id="8707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6596">
      <w:bodyDiv w:val="1"/>
      <w:marLeft w:val="0"/>
      <w:marRight w:val="0"/>
      <w:marTop w:val="0"/>
      <w:marBottom w:val="0"/>
      <w:divBdr>
        <w:top w:val="none" w:sz="0" w:space="0" w:color="auto"/>
        <w:left w:val="none" w:sz="0" w:space="0" w:color="auto"/>
        <w:bottom w:val="none" w:sz="0" w:space="0" w:color="auto"/>
        <w:right w:val="none" w:sz="0" w:space="0" w:color="auto"/>
      </w:divBdr>
      <w:divsChild>
        <w:div w:id="1330789634">
          <w:marLeft w:val="0"/>
          <w:marRight w:val="0"/>
          <w:marTop w:val="0"/>
          <w:marBottom w:val="0"/>
          <w:divBdr>
            <w:top w:val="none" w:sz="0" w:space="0" w:color="auto"/>
            <w:left w:val="none" w:sz="0" w:space="0" w:color="auto"/>
            <w:bottom w:val="none" w:sz="0" w:space="0" w:color="auto"/>
            <w:right w:val="none" w:sz="0" w:space="0" w:color="auto"/>
          </w:divBdr>
        </w:div>
      </w:divsChild>
    </w:div>
    <w:div w:id="448361294">
      <w:bodyDiv w:val="1"/>
      <w:marLeft w:val="0"/>
      <w:marRight w:val="0"/>
      <w:marTop w:val="0"/>
      <w:marBottom w:val="0"/>
      <w:divBdr>
        <w:top w:val="none" w:sz="0" w:space="0" w:color="auto"/>
        <w:left w:val="none" w:sz="0" w:space="0" w:color="auto"/>
        <w:bottom w:val="none" w:sz="0" w:space="0" w:color="auto"/>
        <w:right w:val="none" w:sz="0" w:space="0" w:color="auto"/>
      </w:divBdr>
      <w:divsChild>
        <w:div w:id="1898054303">
          <w:marLeft w:val="0"/>
          <w:marRight w:val="0"/>
          <w:marTop w:val="0"/>
          <w:marBottom w:val="0"/>
          <w:divBdr>
            <w:top w:val="none" w:sz="0" w:space="0" w:color="auto"/>
            <w:left w:val="none" w:sz="0" w:space="0" w:color="auto"/>
            <w:bottom w:val="none" w:sz="0" w:space="0" w:color="auto"/>
            <w:right w:val="none" w:sz="0" w:space="0" w:color="auto"/>
          </w:divBdr>
        </w:div>
      </w:divsChild>
    </w:div>
    <w:div w:id="456342123">
      <w:bodyDiv w:val="1"/>
      <w:marLeft w:val="0"/>
      <w:marRight w:val="0"/>
      <w:marTop w:val="0"/>
      <w:marBottom w:val="0"/>
      <w:divBdr>
        <w:top w:val="none" w:sz="0" w:space="0" w:color="auto"/>
        <w:left w:val="none" w:sz="0" w:space="0" w:color="auto"/>
        <w:bottom w:val="none" w:sz="0" w:space="0" w:color="auto"/>
        <w:right w:val="none" w:sz="0" w:space="0" w:color="auto"/>
      </w:divBdr>
    </w:div>
    <w:div w:id="467012290">
      <w:bodyDiv w:val="1"/>
      <w:marLeft w:val="0"/>
      <w:marRight w:val="0"/>
      <w:marTop w:val="0"/>
      <w:marBottom w:val="0"/>
      <w:divBdr>
        <w:top w:val="none" w:sz="0" w:space="0" w:color="auto"/>
        <w:left w:val="none" w:sz="0" w:space="0" w:color="auto"/>
        <w:bottom w:val="none" w:sz="0" w:space="0" w:color="auto"/>
        <w:right w:val="none" w:sz="0" w:space="0" w:color="auto"/>
      </w:divBdr>
      <w:divsChild>
        <w:div w:id="1437821616">
          <w:marLeft w:val="0"/>
          <w:marRight w:val="0"/>
          <w:marTop w:val="0"/>
          <w:marBottom w:val="0"/>
          <w:divBdr>
            <w:top w:val="none" w:sz="0" w:space="0" w:color="auto"/>
            <w:left w:val="none" w:sz="0" w:space="0" w:color="auto"/>
            <w:bottom w:val="none" w:sz="0" w:space="0" w:color="auto"/>
            <w:right w:val="none" w:sz="0" w:space="0" w:color="auto"/>
          </w:divBdr>
        </w:div>
      </w:divsChild>
    </w:div>
    <w:div w:id="469060761">
      <w:bodyDiv w:val="1"/>
      <w:marLeft w:val="0"/>
      <w:marRight w:val="0"/>
      <w:marTop w:val="0"/>
      <w:marBottom w:val="0"/>
      <w:divBdr>
        <w:top w:val="none" w:sz="0" w:space="0" w:color="auto"/>
        <w:left w:val="none" w:sz="0" w:space="0" w:color="auto"/>
        <w:bottom w:val="none" w:sz="0" w:space="0" w:color="auto"/>
        <w:right w:val="none" w:sz="0" w:space="0" w:color="auto"/>
      </w:divBdr>
      <w:divsChild>
        <w:div w:id="763645918">
          <w:marLeft w:val="0"/>
          <w:marRight w:val="0"/>
          <w:marTop w:val="0"/>
          <w:marBottom w:val="0"/>
          <w:divBdr>
            <w:top w:val="none" w:sz="0" w:space="0" w:color="auto"/>
            <w:left w:val="none" w:sz="0" w:space="0" w:color="auto"/>
            <w:bottom w:val="none" w:sz="0" w:space="0" w:color="auto"/>
            <w:right w:val="none" w:sz="0" w:space="0" w:color="auto"/>
          </w:divBdr>
          <w:divsChild>
            <w:div w:id="18073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2224">
      <w:bodyDiv w:val="1"/>
      <w:marLeft w:val="0"/>
      <w:marRight w:val="0"/>
      <w:marTop w:val="0"/>
      <w:marBottom w:val="0"/>
      <w:divBdr>
        <w:top w:val="none" w:sz="0" w:space="0" w:color="auto"/>
        <w:left w:val="none" w:sz="0" w:space="0" w:color="auto"/>
        <w:bottom w:val="none" w:sz="0" w:space="0" w:color="auto"/>
        <w:right w:val="none" w:sz="0" w:space="0" w:color="auto"/>
      </w:divBdr>
      <w:divsChild>
        <w:div w:id="446388034">
          <w:marLeft w:val="0"/>
          <w:marRight w:val="0"/>
          <w:marTop w:val="0"/>
          <w:marBottom w:val="0"/>
          <w:divBdr>
            <w:top w:val="none" w:sz="0" w:space="0" w:color="auto"/>
            <w:left w:val="none" w:sz="0" w:space="0" w:color="auto"/>
            <w:bottom w:val="none" w:sz="0" w:space="0" w:color="auto"/>
            <w:right w:val="none" w:sz="0" w:space="0" w:color="auto"/>
          </w:divBdr>
        </w:div>
      </w:divsChild>
    </w:div>
    <w:div w:id="514078340">
      <w:bodyDiv w:val="1"/>
      <w:marLeft w:val="0"/>
      <w:marRight w:val="0"/>
      <w:marTop w:val="0"/>
      <w:marBottom w:val="0"/>
      <w:divBdr>
        <w:top w:val="none" w:sz="0" w:space="0" w:color="auto"/>
        <w:left w:val="none" w:sz="0" w:space="0" w:color="auto"/>
        <w:bottom w:val="none" w:sz="0" w:space="0" w:color="auto"/>
        <w:right w:val="none" w:sz="0" w:space="0" w:color="auto"/>
      </w:divBdr>
      <w:divsChild>
        <w:div w:id="168644447">
          <w:marLeft w:val="0"/>
          <w:marRight w:val="0"/>
          <w:marTop w:val="0"/>
          <w:marBottom w:val="0"/>
          <w:divBdr>
            <w:top w:val="none" w:sz="0" w:space="0" w:color="auto"/>
            <w:left w:val="none" w:sz="0" w:space="0" w:color="auto"/>
            <w:bottom w:val="none" w:sz="0" w:space="0" w:color="auto"/>
            <w:right w:val="none" w:sz="0" w:space="0" w:color="auto"/>
          </w:divBdr>
        </w:div>
      </w:divsChild>
    </w:div>
    <w:div w:id="519053176">
      <w:bodyDiv w:val="1"/>
      <w:marLeft w:val="0"/>
      <w:marRight w:val="0"/>
      <w:marTop w:val="0"/>
      <w:marBottom w:val="0"/>
      <w:divBdr>
        <w:top w:val="none" w:sz="0" w:space="0" w:color="auto"/>
        <w:left w:val="none" w:sz="0" w:space="0" w:color="auto"/>
        <w:bottom w:val="none" w:sz="0" w:space="0" w:color="auto"/>
        <w:right w:val="none" w:sz="0" w:space="0" w:color="auto"/>
      </w:divBdr>
      <w:divsChild>
        <w:div w:id="1840273361">
          <w:marLeft w:val="0"/>
          <w:marRight w:val="0"/>
          <w:marTop w:val="0"/>
          <w:marBottom w:val="0"/>
          <w:divBdr>
            <w:top w:val="none" w:sz="0" w:space="0" w:color="auto"/>
            <w:left w:val="none" w:sz="0" w:space="0" w:color="auto"/>
            <w:bottom w:val="none" w:sz="0" w:space="0" w:color="auto"/>
            <w:right w:val="none" w:sz="0" w:space="0" w:color="auto"/>
          </w:divBdr>
        </w:div>
      </w:divsChild>
    </w:div>
    <w:div w:id="520048045">
      <w:bodyDiv w:val="1"/>
      <w:marLeft w:val="0"/>
      <w:marRight w:val="0"/>
      <w:marTop w:val="0"/>
      <w:marBottom w:val="0"/>
      <w:divBdr>
        <w:top w:val="none" w:sz="0" w:space="0" w:color="auto"/>
        <w:left w:val="none" w:sz="0" w:space="0" w:color="auto"/>
        <w:bottom w:val="none" w:sz="0" w:space="0" w:color="auto"/>
        <w:right w:val="none" w:sz="0" w:space="0" w:color="auto"/>
      </w:divBdr>
      <w:divsChild>
        <w:div w:id="1525829375">
          <w:marLeft w:val="0"/>
          <w:marRight w:val="0"/>
          <w:marTop w:val="0"/>
          <w:marBottom w:val="0"/>
          <w:divBdr>
            <w:top w:val="none" w:sz="0" w:space="0" w:color="auto"/>
            <w:left w:val="none" w:sz="0" w:space="0" w:color="auto"/>
            <w:bottom w:val="none" w:sz="0" w:space="0" w:color="auto"/>
            <w:right w:val="none" w:sz="0" w:space="0" w:color="auto"/>
          </w:divBdr>
        </w:div>
      </w:divsChild>
    </w:div>
    <w:div w:id="535167668">
      <w:bodyDiv w:val="1"/>
      <w:marLeft w:val="0"/>
      <w:marRight w:val="0"/>
      <w:marTop w:val="0"/>
      <w:marBottom w:val="0"/>
      <w:divBdr>
        <w:top w:val="none" w:sz="0" w:space="0" w:color="auto"/>
        <w:left w:val="none" w:sz="0" w:space="0" w:color="auto"/>
        <w:bottom w:val="none" w:sz="0" w:space="0" w:color="auto"/>
        <w:right w:val="none" w:sz="0" w:space="0" w:color="auto"/>
      </w:divBdr>
      <w:divsChild>
        <w:div w:id="2116634600">
          <w:marLeft w:val="0"/>
          <w:marRight w:val="0"/>
          <w:marTop w:val="0"/>
          <w:marBottom w:val="0"/>
          <w:divBdr>
            <w:top w:val="none" w:sz="0" w:space="0" w:color="auto"/>
            <w:left w:val="none" w:sz="0" w:space="0" w:color="auto"/>
            <w:bottom w:val="none" w:sz="0" w:space="0" w:color="auto"/>
            <w:right w:val="none" w:sz="0" w:space="0" w:color="auto"/>
          </w:divBdr>
          <w:divsChild>
            <w:div w:id="17166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4555">
      <w:bodyDiv w:val="1"/>
      <w:marLeft w:val="0"/>
      <w:marRight w:val="0"/>
      <w:marTop w:val="0"/>
      <w:marBottom w:val="0"/>
      <w:divBdr>
        <w:top w:val="none" w:sz="0" w:space="0" w:color="auto"/>
        <w:left w:val="none" w:sz="0" w:space="0" w:color="auto"/>
        <w:bottom w:val="none" w:sz="0" w:space="0" w:color="auto"/>
        <w:right w:val="none" w:sz="0" w:space="0" w:color="auto"/>
      </w:divBdr>
      <w:divsChild>
        <w:div w:id="1922828476">
          <w:marLeft w:val="0"/>
          <w:marRight w:val="0"/>
          <w:marTop w:val="0"/>
          <w:marBottom w:val="0"/>
          <w:divBdr>
            <w:top w:val="none" w:sz="0" w:space="0" w:color="auto"/>
            <w:left w:val="none" w:sz="0" w:space="0" w:color="auto"/>
            <w:bottom w:val="none" w:sz="0" w:space="0" w:color="auto"/>
            <w:right w:val="none" w:sz="0" w:space="0" w:color="auto"/>
          </w:divBdr>
          <w:divsChild>
            <w:div w:id="84612191">
              <w:marLeft w:val="0"/>
              <w:marRight w:val="0"/>
              <w:marTop w:val="0"/>
              <w:marBottom w:val="0"/>
              <w:divBdr>
                <w:top w:val="none" w:sz="0" w:space="0" w:color="auto"/>
                <w:left w:val="none" w:sz="0" w:space="0" w:color="auto"/>
                <w:bottom w:val="none" w:sz="0" w:space="0" w:color="auto"/>
                <w:right w:val="none" w:sz="0" w:space="0" w:color="auto"/>
              </w:divBdr>
            </w:div>
            <w:div w:id="4236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437">
      <w:bodyDiv w:val="1"/>
      <w:marLeft w:val="0"/>
      <w:marRight w:val="0"/>
      <w:marTop w:val="0"/>
      <w:marBottom w:val="0"/>
      <w:divBdr>
        <w:top w:val="none" w:sz="0" w:space="0" w:color="auto"/>
        <w:left w:val="none" w:sz="0" w:space="0" w:color="auto"/>
        <w:bottom w:val="none" w:sz="0" w:space="0" w:color="auto"/>
        <w:right w:val="none" w:sz="0" w:space="0" w:color="auto"/>
      </w:divBdr>
      <w:divsChild>
        <w:div w:id="760762778">
          <w:marLeft w:val="0"/>
          <w:marRight w:val="0"/>
          <w:marTop w:val="0"/>
          <w:marBottom w:val="0"/>
          <w:divBdr>
            <w:top w:val="none" w:sz="0" w:space="0" w:color="auto"/>
            <w:left w:val="none" w:sz="0" w:space="0" w:color="auto"/>
            <w:bottom w:val="none" w:sz="0" w:space="0" w:color="auto"/>
            <w:right w:val="none" w:sz="0" w:space="0" w:color="auto"/>
          </w:divBdr>
        </w:div>
      </w:divsChild>
    </w:div>
    <w:div w:id="557790515">
      <w:bodyDiv w:val="1"/>
      <w:marLeft w:val="0"/>
      <w:marRight w:val="0"/>
      <w:marTop w:val="0"/>
      <w:marBottom w:val="0"/>
      <w:divBdr>
        <w:top w:val="none" w:sz="0" w:space="0" w:color="auto"/>
        <w:left w:val="none" w:sz="0" w:space="0" w:color="auto"/>
        <w:bottom w:val="none" w:sz="0" w:space="0" w:color="auto"/>
        <w:right w:val="none" w:sz="0" w:space="0" w:color="auto"/>
      </w:divBdr>
      <w:divsChild>
        <w:div w:id="913198867">
          <w:marLeft w:val="0"/>
          <w:marRight w:val="0"/>
          <w:marTop w:val="0"/>
          <w:marBottom w:val="0"/>
          <w:divBdr>
            <w:top w:val="none" w:sz="0" w:space="0" w:color="auto"/>
            <w:left w:val="none" w:sz="0" w:space="0" w:color="auto"/>
            <w:bottom w:val="none" w:sz="0" w:space="0" w:color="auto"/>
            <w:right w:val="none" w:sz="0" w:space="0" w:color="auto"/>
          </w:divBdr>
          <w:divsChild>
            <w:div w:id="10622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4716">
      <w:bodyDiv w:val="1"/>
      <w:marLeft w:val="0"/>
      <w:marRight w:val="0"/>
      <w:marTop w:val="0"/>
      <w:marBottom w:val="0"/>
      <w:divBdr>
        <w:top w:val="none" w:sz="0" w:space="0" w:color="auto"/>
        <w:left w:val="none" w:sz="0" w:space="0" w:color="auto"/>
        <w:bottom w:val="none" w:sz="0" w:space="0" w:color="auto"/>
        <w:right w:val="none" w:sz="0" w:space="0" w:color="auto"/>
      </w:divBdr>
      <w:divsChild>
        <w:div w:id="767191038">
          <w:marLeft w:val="0"/>
          <w:marRight w:val="0"/>
          <w:marTop w:val="0"/>
          <w:marBottom w:val="0"/>
          <w:divBdr>
            <w:top w:val="none" w:sz="0" w:space="0" w:color="auto"/>
            <w:left w:val="none" w:sz="0" w:space="0" w:color="auto"/>
            <w:bottom w:val="none" w:sz="0" w:space="0" w:color="auto"/>
            <w:right w:val="none" w:sz="0" w:space="0" w:color="auto"/>
          </w:divBdr>
        </w:div>
      </w:divsChild>
    </w:div>
    <w:div w:id="598608755">
      <w:bodyDiv w:val="1"/>
      <w:marLeft w:val="0"/>
      <w:marRight w:val="0"/>
      <w:marTop w:val="0"/>
      <w:marBottom w:val="0"/>
      <w:divBdr>
        <w:top w:val="none" w:sz="0" w:space="0" w:color="auto"/>
        <w:left w:val="none" w:sz="0" w:space="0" w:color="auto"/>
        <w:bottom w:val="none" w:sz="0" w:space="0" w:color="auto"/>
        <w:right w:val="none" w:sz="0" w:space="0" w:color="auto"/>
      </w:divBdr>
      <w:divsChild>
        <w:div w:id="1430274063">
          <w:marLeft w:val="0"/>
          <w:marRight w:val="0"/>
          <w:marTop w:val="0"/>
          <w:marBottom w:val="0"/>
          <w:divBdr>
            <w:top w:val="none" w:sz="0" w:space="0" w:color="auto"/>
            <w:left w:val="none" w:sz="0" w:space="0" w:color="auto"/>
            <w:bottom w:val="none" w:sz="0" w:space="0" w:color="auto"/>
            <w:right w:val="none" w:sz="0" w:space="0" w:color="auto"/>
          </w:divBdr>
        </w:div>
      </w:divsChild>
    </w:div>
    <w:div w:id="601448912">
      <w:bodyDiv w:val="1"/>
      <w:marLeft w:val="0"/>
      <w:marRight w:val="0"/>
      <w:marTop w:val="0"/>
      <w:marBottom w:val="0"/>
      <w:divBdr>
        <w:top w:val="none" w:sz="0" w:space="0" w:color="auto"/>
        <w:left w:val="none" w:sz="0" w:space="0" w:color="auto"/>
        <w:bottom w:val="none" w:sz="0" w:space="0" w:color="auto"/>
        <w:right w:val="none" w:sz="0" w:space="0" w:color="auto"/>
      </w:divBdr>
    </w:div>
    <w:div w:id="605966086">
      <w:bodyDiv w:val="1"/>
      <w:marLeft w:val="0"/>
      <w:marRight w:val="0"/>
      <w:marTop w:val="0"/>
      <w:marBottom w:val="0"/>
      <w:divBdr>
        <w:top w:val="none" w:sz="0" w:space="0" w:color="auto"/>
        <w:left w:val="none" w:sz="0" w:space="0" w:color="auto"/>
        <w:bottom w:val="none" w:sz="0" w:space="0" w:color="auto"/>
        <w:right w:val="none" w:sz="0" w:space="0" w:color="auto"/>
      </w:divBdr>
      <w:divsChild>
        <w:div w:id="593561231">
          <w:marLeft w:val="0"/>
          <w:marRight w:val="0"/>
          <w:marTop w:val="0"/>
          <w:marBottom w:val="0"/>
          <w:divBdr>
            <w:top w:val="none" w:sz="0" w:space="0" w:color="auto"/>
            <w:left w:val="none" w:sz="0" w:space="0" w:color="auto"/>
            <w:bottom w:val="none" w:sz="0" w:space="0" w:color="auto"/>
            <w:right w:val="none" w:sz="0" w:space="0" w:color="auto"/>
          </w:divBdr>
          <w:divsChild>
            <w:div w:id="195045152">
              <w:marLeft w:val="0"/>
              <w:marRight w:val="0"/>
              <w:marTop w:val="0"/>
              <w:marBottom w:val="0"/>
              <w:divBdr>
                <w:top w:val="none" w:sz="0" w:space="0" w:color="auto"/>
                <w:left w:val="none" w:sz="0" w:space="0" w:color="auto"/>
                <w:bottom w:val="none" w:sz="0" w:space="0" w:color="auto"/>
                <w:right w:val="none" w:sz="0" w:space="0" w:color="auto"/>
              </w:divBdr>
            </w:div>
            <w:div w:id="224881145">
              <w:marLeft w:val="0"/>
              <w:marRight w:val="0"/>
              <w:marTop w:val="0"/>
              <w:marBottom w:val="0"/>
              <w:divBdr>
                <w:top w:val="none" w:sz="0" w:space="0" w:color="auto"/>
                <w:left w:val="none" w:sz="0" w:space="0" w:color="auto"/>
                <w:bottom w:val="none" w:sz="0" w:space="0" w:color="auto"/>
                <w:right w:val="none" w:sz="0" w:space="0" w:color="auto"/>
              </w:divBdr>
            </w:div>
            <w:div w:id="2059040199">
              <w:marLeft w:val="0"/>
              <w:marRight w:val="0"/>
              <w:marTop w:val="0"/>
              <w:marBottom w:val="0"/>
              <w:divBdr>
                <w:top w:val="none" w:sz="0" w:space="0" w:color="auto"/>
                <w:left w:val="none" w:sz="0" w:space="0" w:color="auto"/>
                <w:bottom w:val="none" w:sz="0" w:space="0" w:color="auto"/>
                <w:right w:val="none" w:sz="0" w:space="0" w:color="auto"/>
              </w:divBdr>
            </w:div>
            <w:div w:id="2141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707">
      <w:bodyDiv w:val="1"/>
      <w:marLeft w:val="0"/>
      <w:marRight w:val="0"/>
      <w:marTop w:val="0"/>
      <w:marBottom w:val="0"/>
      <w:divBdr>
        <w:top w:val="none" w:sz="0" w:space="0" w:color="auto"/>
        <w:left w:val="none" w:sz="0" w:space="0" w:color="auto"/>
        <w:bottom w:val="none" w:sz="0" w:space="0" w:color="auto"/>
        <w:right w:val="none" w:sz="0" w:space="0" w:color="auto"/>
      </w:divBdr>
      <w:divsChild>
        <w:div w:id="763961964">
          <w:marLeft w:val="0"/>
          <w:marRight w:val="0"/>
          <w:marTop w:val="0"/>
          <w:marBottom w:val="0"/>
          <w:divBdr>
            <w:top w:val="none" w:sz="0" w:space="0" w:color="auto"/>
            <w:left w:val="none" w:sz="0" w:space="0" w:color="auto"/>
            <w:bottom w:val="none" w:sz="0" w:space="0" w:color="auto"/>
            <w:right w:val="none" w:sz="0" w:space="0" w:color="auto"/>
          </w:divBdr>
        </w:div>
      </w:divsChild>
    </w:div>
    <w:div w:id="636491960">
      <w:bodyDiv w:val="1"/>
      <w:marLeft w:val="0"/>
      <w:marRight w:val="0"/>
      <w:marTop w:val="0"/>
      <w:marBottom w:val="0"/>
      <w:divBdr>
        <w:top w:val="none" w:sz="0" w:space="0" w:color="auto"/>
        <w:left w:val="none" w:sz="0" w:space="0" w:color="auto"/>
        <w:bottom w:val="none" w:sz="0" w:space="0" w:color="auto"/>
        <w:right w:val="none" w:sz="0" w:space="0" w:color="auto"/>
      </w:divBdr>
      <w:divsChild>
        <w:div w:id="759645703">
          <w:marLeft w:val="0"/>
          <w:marRight w:val="0"/>
          <w:marTop w:val="0"/>
          <w:marBottom w:val="0"/>
          <w:divBdr>
            <w:top w:val="none" w:sz="0" w:space="0" w:color="auto"/>
            <w:left w:val="none" w:sz="0" w:space="0" w:color="auto"/>
            <w:bottom w:val="none" w:sz="0" w:space="0" w:color="auto"/>
            <w:right w:val="none" w:sz="0" w:space="0" w:color="auto"/>
          </w:divBdr>
        </w:div>
      </w:divsChild>
    </w:div>
    <w:div w:id="638724957">
      <w:bodyDiv w:val="1"/>
      <w:marLeft w:val="0"/>
      <w:marRight w:val="0"/>
      <w:marTop w:val="0"/>
      <w:marBottom w:val="0"/>
      <w:divBdr>
        <w:top w:val="none" w:sz="0" w:space="0" w:color="auto"/>
        <w:left w:val="none" w:sz="0" w:space="0" w:color="auto"/>
        <w:bottom w:val="none" w:sz="0" w:space="0" w:color="auto"/>
        <w:right w:val="none" w:sz="0" w:space="0" w:color="auto"/>
      </w:divBdr>
      <w:divsChild>
        <w:div w:id="78645893">
          <w:marLeft w:val="0"/>
          <w:marRight w:val="0"/>
          <w:marTop w:val="0"/>
          <w:marBottom w:val="0"/>
          <w:divBdr>
            <w:top w:val="none" w:sz="0" w:space="0" w:color="auto"/>
            <w:left w:val="none" w:sz="0" w:space="0" w:color="auto"/>
            <w:bottom w:val="none" w:sz="0" w:space="0" w:color="auto"/>
            <w:right w:val="none" w:sz="0" w:space="0" w:color="auto"/>
          </w:divBdr>
        </w:div>
      </w:divsChild>
    </w:div>
    <w:div w:id="644555164">
      <w:bodyDiv w:val="1"/>
      <w:marLeft w:val="0"/>
      <w:marRight w:val="0"/>
      <w:marTop w:val="0"/>
      <w:marBottom w:val="0"/>
      <w:divBdr>
        <w:top w:val="none" w:sz="0" w:space="0" w:color="auto"/>
        <w:left w:val="none" w:sz="0" w:space="0" w:color="auto"/>
        <w:bottom w:val="none" w:sz="0" w:space="0" w:color="auto"/>
        <w:right w:val="none" w:sz="0" w:space="0" w:color="auto"/>
      </w:divBdr>
    </w:div>
    <w:div w:id="650137656">
      <w:bodyDiv w:val="1"/>
      <w:marLeft w:val="0"/>
      <w:marRight w:val="0"/>
      <w:marTop w:val="0"/>
      <w:marBottom w:val="0"/>
      <w:divBdr>
        <w:top w:val="none" w:sz="0" w:space="0" w:color="auto"/>
        <w:left w:val="none" w:sz="0" w:space="0" w:color="auto"/>
        <w:bottom w:val="none" w:sz="0" w:space="0" w:color="auto"/>
        <w:right w:val="none" w:sz="0" w:space="0" w:color="auto"/>
      </w:divBdr>
      <w:divsChild>
        <w:div w:id="446193234">
          <w:marLeft w:val="0"/>
          <w:marRight w:val="0"/>
          <w:marTop w:val="0"/>
          <w:marBottom w:val="0"/>
          <w:divBdr>
            <w:top w:val="none" w:sz="0" w:space="0" w:color="auto"/>
            <w:left w:val="none" w:sz="0" w:space="0" w:color="auto"/>
            <w:bottom w:val="none" w:sz="0" w:space="0" w:color="auto"/>
            <w:right w:val="none" w:sz="0" w:space="0" w:color="auto"/>
          </w:divBdr>
          <w:divsChild>
            <w:div w:id="466944866">
              <w:marLeft w:val="0"/>
              <w:marRight w:val="0"/>
              <w:marTop w:val="0"/>
              <w:marBottom w:val="0"/>
              <w:divBdr>
                <w:top w:val="none" w:sz="0" w:space="0" w:color="auto"/>
                <w:left w:val="none" w:sz="0" w:space="0" w:color="auto"/>
                <w:bottom w:val="none" w:sz="0" w:space="0" w:color="auto"/>
                <w:right w:val="none" w:sz="0" w:space="0" w:color="auto"/>
              </w:divBdr>
            </w:div>
            <w:div w:id="469371790">
              <w:marLeft w:val="0"/>
              <w:marRight w:val="0"/>
              <w:marTop w:val="0"/>
              <w:marBottom w:val="0"/>
              <w:divBdr>
                <w:top w:val="none" w:sz="0" w:space="0" w:color="auto"/>
                <w:left w:val="none" w:sz="0" w:space="0" w:color="auto"/>
                <w:bottom w:val="none" w:sz="0" w:space="0" w:color="auto"/>
                <w:right w:val="none" w:sz="0" w:space="0" w:color="auto"/>
              </w:divBdr>
            </w:div>
            <w:div w:id="1260286681">
              <w:marLeft w:val="0"/>
              <w:marRight w:val="0"/>
              <w:marTop w:val="0"/>
              <w:marBottom w:val="0"/>
              <w:divBdr>
                <w:top w:val="none" w:sz="0" w:space="0" w:color="auto"/>
                <w:left w:val="none" w:sz="0" w:space="0" w:color="auto"/>
                <w:bottom w:val="none" w:sz="0" w:space="0" w:color="auto"/>
                <w:right w:val="none" w:sz="0" w:space="0" w:color="auto"/>
              </w:divBdr>
            </w:div>
            <w:div w:id="12750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0389">
      <w:bodyDiv w:val="1"/>
      <w:marLeft w:val="0"/>
      <w:marRight w:val="0"/>
      <w:marTop w:val="0"/>
      <w:marBottom w:val="0"/>
      <w:divBdr>
        <w:top w:val="none" w:sz="0" w:space="0" w:color="auto"/>
        <w:left w:val="none" w:sz="0" w:space="0" w:color="auto"/>
        <w:bottom w:val="none" w:sz="0" w:space="0" w:color="auto"/>
        <w:right w:val="none" w:sz="0" w:space="0" w:color="auto"/>
      </w:divBdr>
      <w:divsChild>
        <w:div w:id="1508327189">
          <w:marLeft w:val="0"/>
          <w:marRight w:val="0"/>
          <w:marTop w:val="0"/>
          <w:marBottom w:val="0"/>
          <w:divBdr>
            <w:top w:val="none" w:sz="0" w:space="0" w:color="auto"/>
            <w:left w:val="none" w:sz="0" w:space="0" w:color="auto"/>
            <w:bottom w:val="none" w:sz="0" w:space="0" w:color="auto"/>
            <w:right w:val="none" w:sz="0" w:space="0" w:color="auto"/>
          </w:divBdr>
          <w:divsChild>
            <w:div w:id="2185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980">
      <w:bodyDiv w:val="1"/>
      <w:marLeft w:val="0"/>
      <w:marRight w:val="0"/>
      <w:marTop w:val="0"/>
      <w:marBottom w:val="0"/>
      <w:divBdr>
        <w:top w:val="none" w:sz="0" w:space="0" w:color="auto"/>
        <w:left w:val="none" w:sz="0" w:space="0" w:color="auto"/>
        <w:bottom w:val="none" w:sz="0" w:space="0" w:color="auto"/>
        <w:right w:val="none" w:sz="0" w:space="0" w:color="auto"/>
      </w:divBdr>
      <w:divsChild>
        <w:div w:id="676999396">
          <w:marLeft w:val="0"/>
          <w:marRight w:val="0"/>
          <w:marTop w:val="0"/>
          <w:marBottom w:val="0"/>
          <w:divBdr>
            <w:top w:val="none" w:sz="0" w:space="0" w:color="auto"/>
            <w:left w:val="none" w:sz="0" w:space="0" w:color="auto"/>
            <w:bottom w:val="none" w:sz="0" w:space="0" w:color="auto"/>
            <w:right w:val="none" w:sz="0" w:space="0" w:color="auto"/>
          </w:divBdr>
          <w:divsChild>
            <w:div w:id="474765169">
              <w:marLeft w:val="0"/>
              <w:marRight w:val="0"/>
              <w:marTop w:val="0"/>
              <w:marBottom w:val="0"/>
              <w:divBdr>
                <w:top w:val="none" w:sz="0" w:space="0" w:color="auto"/>
                <w:left w:val="none" w:sz="0" w:space="0" w:color="auto"/>
                <w:bottom w:val="none" w:sz="0" w:space="0" w:color="auto"/>
                <w:right w:val="none" w:sz="0" w:space="0" w:color="auto"/>
              </w:divBdr>
            </w:div>
            <w:div w:id="821821621">
              <w:marLeft w:val="0"/>
              <w:marRight w:val="0"/>
              <w:marTop w:val="0"/>
              <w:marBottom w:val="0"/>
              <w:divBdr>
                <w:top w:val="none" w:sz="0" w:space="0" w:color="auto"/>
                <w:left w:val="none" w:sz="0" w:space="0" w:color="auto"/>
                <w:bottom w:val="none" w:sz="0" w:space="0" w:color="auto"/>
                <w:right w:val="none" w:sz="0" w:space="0" w:color="auto"/>
              </w:divBdr>
            </w:div>
            <w:div w:id="94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6291">
      <w:bodyDiv w:val="1"/>
      <w:marLeft w:val="0"/>
      <w:marRight w:val="0"/>
      <w:marTop w:val="0"/>
      <w:marBottom w:val="0"/>
      <w:divBdr>
        <w:top w:val="none" w:sz="0" w:space="0" w:color="auto"/>
        <w:left w:val="none" w:sz="0" w:space="0" w:color="auto"/>
        <w:bottom w:val="none" w:sz="0" w:space="0" w:color="auto"/>
        <w:right w:val="none" w:sz="0" w:space="0" w:color="auto"/>
      </w:divBdr>
      <w:divsChild>
        <w:div w:id="2111972469">
          <w:marLeft w:val="0"/>
          <w:marRight w:val="0"/>
          <w:marTop w:val="0"/>
          <w:marBottom w:val="0"/>
          <w:divBdr>
            <w:top w:val="none" w:sz="0" w:space="0" w:color="auto"/>
            <w:left w:val="none" w:sz="0" w:space="0" w:color="auto"/>
            <w:bottom w:val="none" w:sz="0" w:space="0" w:color="auto"/>
            <w:right w:val="none" w:sz="0" w:space="0" w:color="auto"/>
          </w:divBdr>
        </w:div>
      </w:divsChild>
    </w:div>
    <w:div w:id="722169882">
      <w:bodyDiv w:val="1"/>
      <w:marLeft w:val="0"/>
      <w:marRight w:val="0"/>
      <w:marTop w:val="0"/>
      <w:marBottom w:val="0"/>
      <w:divBdr>
        <w:top w:val="none" w:sz="0" w:space="0" w:color="auto"/>
        <w:left w:val="none" w:sz="0" w:space="0" w:color="auto"/>
        <w:bottom w:val="none" w:sz="0" w:space="0" w:color="auto"/>
        <w:right w:val="none" w:sz="0" w:space="0" w:color="auto"/>
      </w:divBdr>
      <w:divsChild>
        <w:div w:id="462358006">
          <w:marLeft w:val="0"/>
          <w:marRight w:val="0"/>
          <w:marTop w:val="0"/>
          <w:marBottom w:val="0"/>
          <w:divBdr>
            <w:top w:val="none" w:sz="0" w:space="0" w:color="auto"/>
            <w:left w:val="none" w:sz="0" w:space="0" w:color="auto"/>
            <w:bottom w:val="none" w:sz="0" w:space="0" w:color="auto"/>
            <w:right w:val="none" w:sz="0" w:space="0" w:color="auto"/>
          </w:divBdr>
        </w:div>
      </w:divsChild>
    </w:div>
    <w:div w:id="725491178">
      <w:bodyDiv w:val="1"/>
      <w:marLeft w:val="0"/>
      <w:marRight w:val="0"/>
      <w:marTop w:val="0"/>
      <w:marBottom w:val="0"/>
      <w:divBdr>
        <w:top w:val="none" w:sz="0" w:space="0" w:color="auto"/>
        <w:left w:val="none" w:sz="0" w:space="0" w:color="auto"/>
        <w:bottom w:val="none" w:sz="0" w:space="0" w:color="auto"/>
        <w:right w:val="none" w:sz="0" w:space="0" w:color="auto"/>
      </w:divBdr>
      <w:divsChild>
        <w:div w:id="1394423783">
          <w:marLeft w:val="0"/>
          <w:marRight w:val="0"/>
          <w:marTop w:val="0"/>
          <w:marBottom w:val="0"/>
          <w:divBdr>
            <w:top w:val="none" w:sz="0" w:space="0" w:color="auto"/>
            <w:left w:val="none" w:sz="0" w:space="0" w:color="auto"/>
            <w:bottom w:val="none" w:sz="0" w:space="0" w:color="auto"/>
            <w:right w:val="none" w:sz="0" w:space="0" w:color="auto"/>
          </w:divBdr>
        </w:div>
      </w:divsChild>
    </w:div>
    <w:div w:id="734620259">
      <w:bodyDiv w:val="1"/>
      <w:marLeft w:val="0"/>
      <w:marRight w:val="0"/>
      <w:marTop w:val="0"/>
      <w:marBottom w:val="0"/>
      <w:divBdr>
        <w:top w:val="none" w:sz="0" w:space="0" w:color="auto"/>
        <w:left w:val="none" w:sz="0" w:space="0" w:color="auto"/>
        <w:bottom w:val="none" w:sz="0" w:space="0" w:color="auto"/>
        <w:right w:val="none" w:sz="0" w:space="0" w:color="auto"/>
      </w:divBdr>
      <w:divsChild>
        <w:div w:id="1665204932">
          <w:marLeft w:val="0"/>
          <w:marRight w:val="0"/>
          <w:marTop w:val="0"/>
          <w:marBottom w:val="0"/>
          <w:divBdr>
            <w:top w:val="none" w:sz="0" w:space="0" w:color="auto"/>
            <w:left w:val="none" w:sz="0" w:space="0" w:color="auto"/>
            <w:bottom w:val="none" w:sz="0" w:space="0" w:color="auto"/>
            <w:right w:val="none" w:sz="0" w:space="0" w:color="auto"/>
          </w:divBdr>
        </w:div>
      </w:divsChild>
    </w:div>
    <w:div w:id="744185025">
      <w:bodyDiv w:val="1"/>
      <w:marLeft w:val="0"/>
      <w:marRight w:val="0"/>
      <w:marTop w:val="0"/>
      <w:marBottom w:val="0"/>
      <w:divBdr>
        <w:top w:val="none" w:sz="0" w:space="0" w:color="auto"/>
        <w:left w:val="none" w:sz="0" w:space="0" w:color="auto"/>
        <w:bottom w:val="none" w:sz="0" w:space="0" w:color="auto"/>
        <w:right w:val="none" w:sz="0" w:space="0" w:color="auto"/>
      </w:divBdr>
      <w:divsChild>
        <w:div w:id="1939949504">
          <w:marLeft w:val="0"/>
          <w:marRight w:val="0"/>
          <w:marTop w:val="0"/>
          <w:marBottom w:val="0"/>
          <w:divBdr>
            <w:top w:val="none" w:sz="0" w:space="0" w:color="auto"/>
            <w:left w:val="none" w:sz="0" w:space="0" w:color="auto"/>
            <w:bottom w:val="none" w:sz="0" w:space="0" w:color="auto"/>
            <w:right w:val="none" w:sz="0" w:space="0" w:color="auto"/>
          </w:divBdr>
          <w:divsChild>
            <w:div w:id="731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4100">
      <w:bodyDiv w:val="1"/>
      <w:marLeft w:val="0"/>
      <w:marRight w:val="0"/>
      <w:marTop w:val="0"/>
      <w:marBottom w:val="0"/>
      <w:divBdr>
        <w:top w:val="none" w:sz="0" w:space="0" w:color="auto"/>
        <w:left w:val="none" w:sz="0" w:space="0" w:color="auto"/>
        <w:bottom w:val="none" w:sz="0" w:space="0" w:color="auto"/>
        <w:right w:val="none" w:sz="0" w:space="0" w:color="auto"/>
      </w:divBdr>
      <w:divsChild>
        <w:div w:id="1162888435">
          <w:marLeft w:val="0"/>
          <w:marRight w:val="0"/>
          <w:marTop w:val="0"/>
          <w:marBottom w:val="0"/>
          <w:divBdr>
            <w:top w:val="none" w:sz="0" w:space="0" w:color="auto"/>
            <w:left w:val="none" w:sz="0" w:space="0" w:color="auto"/>
            <w:bottom w:val="none" w:sz="0" w:space="0" w:color="auto"/>
            <w:right w:val="none" w:sz="0" w:space="0" w:color="auto"/>
          </w:divBdr>
        </w:div>
      </w:divsChild>
    </w:div>
    <w:div w:id="780144722">
      <w:bodyDiv w:val="1"/>
      <w:marLeft w:val="0"/>
      <w:marRight w:val="0"/>
      <w:marTop w:val="0"/>
      <w:marBottom w:val="0"/>
      <w:divBdr>
        <w:top w:val="none" w:sz="0" w:space="0" w:color="auto"/>
        <w:left w:val="none" w:sz="0" w:space="0" w:color="auto"/>
        <w:bottom w:val="none" w:sz="0" w:space="0" w:color="auto"/>
        <w:right w:val="none" w:sz="0" w:space="0" w:color="auto"/>
      </w:divBdr>
      <w:divsChild>
        <w:div w:id="589235335">
          <w:marLeft w:val="0"/>
          <w:marRight w:val="0"/>
          <w:marTop w:val="0"/>
          <w:marBottom w:val="0"/>
          <w:divBdr>
            <w:top w:val="none" w:sz="0" w:space="0" w:color="auto"/>
            <w:left w:val="none" w:sz="0" w:space="0" w:color="auto"/>
            <w:bottom w:val="none" w:sz="0" w:space="0" w:color="auto"/>
            <w:right w:val="none" w:sz="0" w:space="0" w:color="auto"/>
          </w:divBdr>
          <w:divsChild>
            <w:div w:id="13689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6932">
      <w:bodyDiv w:val="1"/>
      <w:marLeft w:val="0"/>
      <w:marRight w:val="0"/>
      <w:marTop w:val="0"/>
      <w:marBottom w:val="0"/>
      <w:divBdr>
        <w:top w:val="none" w:sz="0" w:space="0" w:color="auto"/>
        <w:left w:val="none" w:sz="0" w:space="0" w:color="auto"/>
        <w:bottom w:val="none" w:sz="0" w:space="0" w:color="auto"/>
        <w:right w:val="none" w:sz="0" w:space="0" w:color="auto"/>
      </w:divBdr>
      <w:divsChild>
        <w:div w:id="2023700475">
          <w:marLeft w:val="0"/>
          <w:marRight w:val="0"/>
          <w:marTop w:val="0"/>
          <w:marBottom w:val="0"/>
          <w:divBdr>
            <w:top w:val="none" w:sz="0" w:space="0" w:color="auto"/>
            <w:left w:val="none" w:sz="0" w:space="0" w:color="auto"/>
            <w:bottom w:val="none" w:sz="0" w:space="0" w:color="auto"/>
            <w:right w:val="none" w:sz="0" w:space="0" w:color="auto"/>
          </w:divBdr>
        </w:div>
      </w:divsChild>
    </w:div>
    <w:div w:id="785730975">
      <w:bodyDiv w:val="1"/>
      <w:marLeft w:val="0"/>
      <w:marRight w:val="0"/>
      <w:marTop w:val="0"/>
      <w:marBottom w:val="0"/>
      <w:divBdr>
        <w:top w:val="none" w:sz="0" w:space="0" w:color="auto"/>
        <w:left w:val="none" w:sz="0" w:space="0" w:color="auto"/>
        <w:bottom w:val="none" w:sz="0" w:space="0" w:color="auto"/>
        <w:right w:val="none" w:sz="0" w:space="0" w:color="auto"/>
      </w:divBdr>
      <w:divsChild>
        <w:div w:id="542866195">
          <w:marLeft w:val="0"/>
          <w:marRight w:val="0"/>
          <w:marTop w:val="0"/>
          <w:marBottom w:val="0"/>
          <w:divBdr>
            <w:top w:val="none" w:sz="0" w:space="0" w:color="auto"/>
            <w:left w:val="none" w:sz="0" w:space="0" w:color="auto"/>
            <w:bottom w:val="none" w:sz="0" w:space="0" w:color="auto"/>
            <w:right w:val="none" w:sz="0" w:space="0" w:color="auto"/>
          </w:divBdr>
          <w:divsChild>
            <w:div w:id="10768513">
              <w:marLeft w:val="0"/>
              <w:marRight w:val="0"/>
              <w:marTop w:val="0"/>
              <w:marBottom w:val="0"/>
              <w:divBdr>
                <w:top w:val="none" w:sz="0" w:space="0" w:color="auto"/>
                <w:left w:val="none" w:sz="0" w:space="0" w:color="auto"/>
                <w:bottom w:val="none" w:sz="0" w:space="0" w:color="auto"/>
                <w:right w:val="none" w:sz="0" w:space="0" w:color="auto"/>
              </w:divBdr>
            </w:div>
            <w:div w:id="260841239">
              <w:marLeft w:val="0"/>
              <w:marRight w:val="0"/>
              <w:marTop w:val="0"/>
              <w:marBottom w:val="0"/>
              <w:divBdr>
                <w:top w:val="none" w:sz="0" w:space="0" w:color="auto"/>
                <w:left w:val="none" w:sz="0" w:space="0" w:color="auto"/>
                <w:bottom w:val="none" w:sz="0" w:space="0" w:color="auto"/>
                <w:right w:val="none" w:sz="0" w:space="0" w:color="auto"/>
              </w:divBdr>
            </w:div>
            <w:div w:id="333656188">
              <w:marLeft w:val="0"/>
              <w:marRight w:val="0"/>
              <w:marTop w:val="0"/>
              <w:marBottom w:val="0"/>
              <w:divBdr>
                <w:top w:val="none" w:sz="0" w:space="0" w:color="auto"/>
                <w:left w:val="none" w:sz="0" w:space="0" w:color="auto"/>
                <w:bottom w:val="none" w:sz="0" w:space="0" w:color="auto"/>
                <w:right w:val="none" w:sz="0" w:space="0" w:color="auto"/>
              </w:divBdr>
            </w:div>
            <w:div w:id="435908736">
              <w:marLeft w:val="0"/>
              <w:marRight w:val="0"/>
              <w:marTop w:val="0"/>
              <w:marBottom w:val="0"/>
              <w:divBdr>
                <w:top w:val="none" w:sz="0" w:space="0" w:color="auto"/>
                <w:left w:val="none" w:sz="0" w:space="0" w:color="auto"/>
                <w:bottom w:val="none" w:sz="0" w:space="0" w:color="auto"/>
                <w:right w:val="none" w:sz="0" w:space="0" w:color="auto"/>
              </w:divBdr>
            </w:div>
            <w:div w:id="931664027">
              <w:marLeft w:val="0"/>
              <w:marRight w:val="0"/>
              <w:marTop w:val="0"/>
              <w:marBottom w:val="0"/>
              <w:divBdr>
                <w:top w:val="none" w:sz="0" w:space="0" w:color="auto"/>
                <w:left w:val="none" w:sz="0" w:space="0" w:color="auto"/>
                <w:bottom w:val="none" w:sz="0" w:space="0" w:color="auto"/>
                <w:right w:val="none" w:sz="0" w:space="0" w:color="auto"/>
              </w:divBdr>
            </w:div>
            <w:div w:id="1004941542">
              <w:marLeft w:val="0"/>
              <w:marRight w:val="0"/>
              <w:marTop w:val="0"/>
              <w:marBottom w:val="0"/>
              <w:divBdr>
                <w:top w:val="none" w:sz="0" w:space="0" w:color="auto"/>
                <w:left w:val="none" w:sz="0" w:space="0" w:color="auto"/>
                <w:bottom w:val="none" w:sz="0" w:space="0" w:color="auto"/>
                <w:right w:val="none" w:sz="0" w:space="0" w:color="auto"/>
              </w:divBdr>
            </w:div>
            <w:div w:id="1183393493">
              <w:marLeft w:val="0"/>
              <w:marRight w:val="0"/>
              <w:marTop w:val="0"/>
              <w:marBottom w:val="0"/>
              <w:divBdr>
                <w:top w:val="none" w:sz="0" w:space="0" w:color="auto"/>
                <w:left w:val="none" w:sz="0" w:space="0" w:color="auto"/>
                <w:bottom w:val="none" w:sz="0" w:space="0" w:color="auto"/>
                <w:right w:val="none" w:sz="0" w:space="0" w:color="auto"/>
              </w:divBdr>
            </w:div>
            <w:div w:id="1715614842">
              <w:marLeft w:val="0"/>
              <w:marRight w:val="0"/>
              <w:marTop w:val="0"/>
              <w:marBottom w:val="0"/>
              <w:divBdr>
                <w:top w:val="none" w:sz="0" w:space="0" w:color="auto"/>
                <w:left w:val="none" w:sz="0" w:space="0" w:color="auto"/>
                <w:bottom w:val="none" w:sz="0" w:space="0" w:color="auto"/>
                <w:right w:val="none" w:sz="0" w:space="0" w:color="auto"/>
              </w:divBdr>
            </w:div>
            <w:div w:id="21014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149">
      <w:bodyDiv w:val="1"/>
      <w:marLeft w:val="0"/>
      <w:marRight w:val="0"/>
      <w:marTop w:val="0"/>
      <w:marBottom w:val="0"/>
      <w:divBdr>
        <w:top w:val="none" w:sz="0" w:space="0" w:color="auto"/>
        <w:left w:val="none" w:sz="0" w:space="0" w:color="auto"/>
        <w:bottom w:val="none" w:sz="0" w:space="0" w:color="auto"/>
        <w:right w:val="none" w:sz="0" w:space="0" w:color="auto"/>
      </w:divBdr>
      <w:divsChild>
        <w:div w:id="773285526">
          <w:marLeft w:val="0"/>
          <w:marRight w:val="0"/>
          <w:marTop w:val="0"/>
          <w:marBottom w:val="0"/>
          <w:divBdr>
            <w:top w:val="none" w:sz="0" w:space="0" w:color="auto"/>
            <w:left w:val="none" w:sz="0" w:space="0" w:color="auto"/>
            <w:bottom w:val="none" w:sz="0" w:space="0" w:color="auto"/>
            <w:right w:val="none" w:sz="0" w:space="0" w:color="auto"/>
          </w:divBdr>
        </w:div>
      </w:divsChild>
    </w:div>
    <w:div w:id="807091147">
      <w:bodyDiv w:val="1"/>
      <w:marLeft w:val="0"/>
      <w:marRight w:val="0"/>
      <w:marTop w:val="0"/>
      <w:marBottom w:val="0"/>
      <w:divBdr>
        <w:top w:val="none" w:sz="0" w:space="0" w:color="auto"/>
        <w:left w:val="none" w:sz="0" w:space="0" w:color="auto"/>
        <w:bottom w:val="none" w:sz="0" w:space="0" w:color="auto"/>
        <w:right w:val="none" w:sz="0" w:space="0" w:color="auto"/>
      </w:divBdr>
      <w:divsChild>
        <w:div w:id="1432049361">
          <w:marLeft w:val="0"/>
          <w:marRight w:val="0"/>
          <w:marTop w:val="0"/>
          <w:marBottom w:val="0"/>
          <w:divBdr>
            <w:top w:val="none" w:sz="0" w:space="0" w:color="auto"/>
            <w:left w:val="none" w:sz="0" w:space="0" w:color="auto"/>
            <w:bottom w:val="none" w:sz="0" w:space="0" w:color="auto"/>
            <w:right w:val="none" w:sz="0" w:space="0" w:color="auto"/>
          </w:divBdr>
          <w:divsChild>
            <w:div w:id="74517063">
              <w:marLeft w:val="0"/>
              <w:marRight w:val="0"/>
              <w:marTop w:val="0"/>
              <w:marBottom w:val="0"/>
              <w:divBdr>
                <w:top w:val="none" w:sz="0" w:space="0" w:color="auto"/>
                <w:left w:val="none" w:sz="0" w:space="0" w:color="auto"/>
                <w:bottom w:val="none" w:sz="0" w:space="0" w:color="auto"/>
                <w:right w:val="none" w:sz="0" w:space="0" w:color="auto"/>
              </w:divBdr>
            </w:div>
            <w:div w:id="3605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5622">
      <w:bodyDiv w:val="1"/>
      <w:marLeft w:val="0"/>
      <w:marRight w:val="0"/>
      <w:marTop w:val="0"/>
      <w:marBottom w:val="0"/>
      <w:divBdr>
        <w:top w:val="none" w:sz="0" w:space="0" w:color="auto"/>
        <w:left w:val="none" w:sz="0" w:space="0" w:color="auto"/>
        <w:bottom w:val="none" w:sz="0" w:space="0" w:color="auto"/>
        <w:right w:val="none" w:sz="0" w:space="0" w:color="auto"/>
      </w:divBdr>
      <w:divsChild>
        <w:div w:id="28798294">
          <w:marLeft w:val="0"/>
          <w:marRight w:val="0"/>
          <w:marTop w:val="0"/>
          <w:marBottom w:val="0"/>
          <w:divBdr>
            <w:top w:val="none" w:sz="0" w:space="0" w:color="auto"/>
            <w:left w:val="none" w:sz="0" w:space="0" w:color="auto"/>
            <w:bottom w:val="none" w:sz="0" w:space="0" w:color="auto"/>
            <w:right w:val="none" w:sz="0" w:space="0" w:color="auto"/>
          </w:divBdr>
          <w:divsChild>
            <w:div w:id="389965244">
              <w:marLeft w:val="0"/>
              <w:marRight w:val="0"/>
              <w:marTop w:val="0"/>
              <w:marBottom w:val="0"/>
              <w:divBdr>
                <w:top w:val="none" w:sz="0" w:space="0" w:color="auto"/>
                <w:left w:val="none" w:sz="0" w:space="0" w:color="auto"/>
                <w:bottom w:val="none" w:sz="0" w:space="0" w:color="auto"/>
                <w:right w:val="none" w:sz="0" w:space="0" w:color="auto"/>
              </w:divBdr>
            </w:div>
            <w:div w:id="462700561">
              <w:marLeft w:val="0"/>
              <w:marRight w:val="0"/>
              <w:marTop w:val="0"/>
              <w:marBottom w:val="0"/>
              <w:divBdr>
                <w:top w:val="none" w:sz="0" w:space="0" w:color="auto"/>
                <w:left w:val="none" w:sz="0" w:space="0" w:color="auto"/>
                <w:bottom w:val="none" w:sz="0" w:space="0" w:color="auto"/>
                <w:right w:val="none" w:sz="0" w:space="0" w:color="auto"/>
              </w:divBdr>
            </w:div>
            <w:div w:id="1113551272">
              <w:marLeft w:val="0"/>
              <w:marRight w:val="0"/>
              <w:marTop w:val="0"/>
              <w:marBottom w:val="0"/>
              <w:divBdr>
                <w:top w:val="none" w:sz="0" w:space="0" w:color="auto"/>
                <w:left w:val="none" w:sz="0" w:space="0" w:color="auto"/>
                <w:bottom w:val="none" w:sz="0" w:space="0" w:color="auto"/>
                <w:right w:val="none" w:sz="0" w:space="0" w:color="auto"/>
              </w:divBdr>
            </w:div>
            <w:div w:id="1364091831">
              <w:marLeft w:val="0"/>
              <w:marRight w:val="0"/>
              <w:marTop w:val="0"/>
              <w:marBottom w:val="0"/>
              <w:divBdr>
                <w:top w:val="none" w:sz="0" w:space="0" w:color="auto"/>
                <w:left w:val="none" w:sz="0" w:space="0" w:color="auto"/>
                <w:bottom w:val="none" w:sz="0" w:space="0" w:color="auto"/>
                <w:right w:val="none" w:sz="0" w:space="0" w:color="auto"/>
              </w:divBdr>
            </w:div>
            <w:div w:id="1531454941">
              <w:marLeft w:val="0"/>
              <w:marRight w:val="0"/>
              <w:marTop w:val="0"/>
              <w:marBottom w:val="0"/>
              <w:divBdr>
                <w:top w:val="none" w:sz="0" w:space="0" w:color="auto"/>
                <w:left w:val="none" w:sz="0" w:space="0" w:color="auto"/>
                <w:bottom w:val="none" w:sz="0" w:space="0" w:color="auto"/>
                <w:right w:val="none" w:sz="0" w:space="0" w:color="auto"/>
              </w:divBdr>
            </w:div>
            <w:div w:id="1680039674">
              <w:marLeft w:val="0"/>
              <w:marRight w:val="0"/>
              <w:marTop w:val="0"/>
              <w:marBottom w:val="0"/>
              <w:divBdr>
                <w:top w:val="none" w:sz="0" w:space="0" w:color="auto"/>
                <w:left w:val="none" w:sz="0" w:space="0" w:color="auto"/>
                <w:bottom w:val="none" w:sz="0" w:space="0" w:color="auto"/>
                <w:right w:val="none" w:sz="0" w:space="0" w:color="auto"/>
              </w:divBdr>
            </w:div>
            <w:div w:id="1964924014">
              <w:marLeft w:val="0"/>
              <w:marRight w:val="0"/>
              <w:marTop w:val="0"/>
              <w:marBottom w:val="0"/>
              <w:divBdr>
                <w:top w:val="none" w:sz="0" w:space="0" w:color="auto"/>
                <w:left w:val="none" w:sz="0" w:space="0" w:color="auto"/>
                <w:bottom w:val="none" w:sz="0" w:space="0" w:color="auto"/>
                <w:right w:val="none" w:sz="0" w:space="0" w:color="auto"/>
              </w:divBdr>
            </w:div>
            <w:div w:id="2026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337">
      <w:bodyDiv w:val="1"/>
      <w:marLeft w:val="0"/>
      <w:marRight w:val="0"/>
      <w:marTop w:val="0"/>
      <w:marBottom w:val="0"/>
      <w:divBdr>
        <w:top w:val="none" w:sz="0" w:space="0" w:color="auto"/>
        <w:left w:val="none" w:sz="0" w:space="0" w:color="auto"/>
        <w:bottom w:val="none" w:sz="0" w:space="0" w:color="auto"/>
        <w:right w:val="none" w:sz="0" w:space="0" w:color="auto"/>
      </w:divBdr>
      <w:divsChild>
        <w:div w:id="659845279">
          <w:marLeft w:val="0"/>
          <w:marRight w:val="0"/>
          <w:marTop w:val="0"/>
          <w:marBottom w:val="0"/>
          <w:divBdr>
            <w:top w:val="none" w:sz="0" w:space="0" w:color="auto"/>
            <w:left w:val="none" w:sz="0" w:space="0" w:color="auto"/>
            <w:bottom w:val="none" w:sz="0" w:space="0" w:color="auto"/>
            <w:right w:val="none" w:sz="0" w:space="0" w:color="auto"/>
          </w:divBdr>
          <w:divsChild>
            <w:div w:id="10759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3642">
      <w:bodyDiv w:val="1"/>
      <w:marLeft w:val="0"/>
      <w:marRight w:val="0"/>
      <w:marTop w:val="0"/>
      <w:marBottom w:val="0"/>
      <w:divBdr>
        <w:top w:val="none" w:sz="0" w:space="0" w:color="auto"/>
        <w:left w:val="none" w:sz="0" w:space="0" w:color="auto"/>
        <w:bottom w:val="none" w:sz="0" w:space="0" w:color="auto"/>
        <w:right w:val="none" w:sz="0" w:space="0" w:color="auto"/>
      </w:divBdr>
      <w:divsChild>
        <w:div w:id="635448131">
          <w:marLeft w:val="0"/>
          <w:marRight w:val="0"/>
          <w:marTop w:val="0"/>
          <w:marBottom w:val="0"/>
          <w:divBdr>
            <w:top w:val="none" w:sz="0" w:space="0" w:color="auto"/>
            <w:left w:val="none" w:sz="0" w:space="0" w:color="auto"/>
            <w:bottom w:val="none" w:sz="0" w:space="0" w:color="auto"/>
            <w:right w:val="none" w:sz="0" w:space="0" w:color="auto"/>
          </w:divBdr>
        </w:div>
      </w:divsChild>
    </w:div>
    <w:div w:id="824249968">
      <w:bodyDiv w:val="1"/>
      <w:marLeft w:val="180"/>
      <w:marRight w:val="180"/>
      <w:marTop w:val="180"/>
      <w:marBottom w:val="0"/>
      <w:divBdr>
        <w:top w:val="none" w:sz="0" w:space="0" w:color="auto"/>
        <w:left w:val="none" w:sz="0" w:space="0" w:color="auto"/>
        <w:bottom w:val="none" w:sz="0" w:space="0" w:color="auto"/>
        <w:right w:val="none" w:sz="0" w:space="0" w:color="auto"/>
      </w:divBdr>
      <w:divsChild>
        <w:div w:id="34934072">
          <w:marLeft w:val="0"/>
          <w:marRight w:val="0"/>
          <w:marTop w:val="0"/>
          <w:marBottom w:val="0"/>
          <w:divBdr>
            <w:top w:val="none" w:sz="0" w:space="0" w:color="auto"/>
            <w:left w:val="none" w:sz="0" w:space="0" w:color="auto"/>
            <w:bottom w:val="none" w:sz="0" w:space="0" w:color="auto"/>
            <w:right w:val="none" w:sz="0" w:space="0" w:color="auto"/>
          </w:divBdr>
        </w:div>
      </w:divsChild>
    </w:div>
    <w:div w:id="851990977">
      <w:bodyDiv w:val="1"/>
      <w:marLeft w:val="0"/>
      <w:marRight w:val="0"/>
      <w:marTop w:val="0"/>
      <w:marBottom w:val="0"/>
      <w:divBdr>
        <w:top w:val="none" w:sz="0" w:space="0" w:color="auto"/>
        <w:left w:val="none" w:sz="0" w:space="0" w:color="auto"/>
        <w:bottom w:val="none" w:sz="0" w:space="0" w:color="auto"/>
        <w:right w:val="none" w:sz="0" w:space="0" w:color="auto"/>
      </w:divBdr>
      <w:divsChild>
        <w:div w:id="692075285">
          <w:marLeft w:val="0"/>
          <w:marRight w:val="0"/>
          <w:marTop w:val="0"/>
          <w:marBottom w:val="0"/>
          <w:divBdr>
            <w:top w:val="none" w:sz="0" w:space="0" w:color="auto"/>
            <w:left w:val="none" w:sz="0" w:space="0" w:color="auto"/>
            <w:bottom w:val="none" w:sz="0" w:space="0" w:color="auto"/>
            <w:right w:val="none" w:sz="0" w:space="0" w:color="auto"/>
          </w:divBdr>
          <w:divsChild>
            <w:div w:id="240262281">
              <w:marLeft w:val="0"/>
              <w:marRight w:val="0"/>
              <w:marTop w:val="0"/>
              <w:marBottom w:val="0"/>
              <w:divBdr>
                <w:top w:val="none" w:sz="0" w:space="0" w:color="auto"/>
                <w:left w:val="none" w:sz="0" w:space="0" w:color="auto"/>
                <w:bottom w:val="none" w:sz="0" w:space="0" w:color="auto"/>
                <w:right w:val="none" w:sz="0" w:space="0" w:color="auto"/>
              </w:divBdr>
            </w:div>
            <w:div w:id="1852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7334">
      <w:bodyDiv w:val="1"/>
      <w:marLeft w:val="0"/>
      <w:marRight w:val="0"/>
      <w:marTop w:val="0"/>
      <w:marBottom w:val="0"/>
      <w:divBdr>
        <w:top w:val="none" w:sz="0" w:space="0" w:color="auto"/>
        <w:left w:val="none" w:sz="0" w:space="0" w:color="auto"/>
        <w:bottom w:val="none" w:sz="0" w:space="0" w:color="auto"/>
        <w:right w:val="none" w:sz="0" w:space="0" w:color="auto"/>
      </w:divBdr>
    </w:div>
    <w:div w:id="874779110">
      <w:bodyDiv w:val="1"/>
      <w:marLeft w:val="0"/>
      <w:marRight w:val="0"/>
      <w:marTop w:val="0"/>
      <w:marBottom w:val="0"/>
      <w:divBdr>
        <w:top w:val="none" w:sz="0" w:space="0" w:color="auto"/>
        <w:left w:val="none" w:sz="0" w:space="0" w:color="auto"/>
        <w:bottom w:val="none" w:sz="0" w:space="0" w:color="auto"/>
        <w:right w:val="none" w:sz="0" w:space="0" w:color="auto"/>
      </w:divBdr>
      <w:divsChild>
        <w:div w:id="2060399694">
          <w:marLeft w:val="0"/>
          <w:marRight w:val="0"/>
          <w:marTop w:val="0"/>
          <w:marBottom w:val="0"/>
          <w:divBdr>
            <w:top w:val="none" w:sz="0" w:space="0" w:color="auto"/>
            <w:left w:val="none" w:sz="0" w:space="0" w:color="auto"/>
            <w:bottom w:val="none" w:sz="0" w:space="0" w:color="auto"/>
            <w:right w:val="none" w:sz="0" w:space="0" w:color="auto"/>
          </w:divBdr>
          <w:divsChild>
            <w:div w:id="28342922">
              <w:marLeft w:val="0"/>
              <w:marRight w:val="0"/>
              <w:marTop w:val="0"/>
              <w:marBottom w:val="0"/>
              <w:divBdr>
                <w:top w:val="none" w:sz="0" w:space="0" w:color="auto"/>
                <w:left w:val="none" w:sz="0" w:space="0" w:color="auto"/>
                <w:bottom w:val="none" w:sz="0" w:space="0" w:color="auto"/>
                <w:right w:val="none" w:sz="0" w:space="0" w:color="auto"/>
              </w:divBdr>
            </w:div>
            <w:div w:id="921992175">
              <w:marLeft w:val="0"/>
              <w:marRight w:val="0"/>
              <w:marTop w:val="0"/>
              <w:marBottom w:val="0"/>
              <w:divBdr>
                <w:top w:val="none" w:sz="0" w:space="0" w:color="auto"/>
                <w:left w:val="none" w:sz="0" w:space="0" w:color="auto"/>
                <w:bottom w:val="none" w:sz="0" w:space="0" w:color="auto"/>
                <w:right w:val="none" w:sz="0" w:space="0" w:color="auto"/>
              </w:divBdr>
            </w:div>
            <w:div w:id="992415404">
              <w:marLeft w:val="0"/>
              <w:marRight w:val="0"/>
              <w:marTop w:val="0"/>
              <w:marBottom w:val="0"/>
              <w:divBdr>
                <w:top w:val="none" w:sz="0" w:space="0" w:color="auto"/>
                <w:left w:val="none" w:sz="0" w:space="0" w:color="auto"/>
                <w:bottom w:val="none" w:sz="0" w:space="0" w:color="auto"/>
                <w:right w:val="none" w:sz="0" w:space="0" w:color="auto"/>
              </w:divBdr>
            </w:div>
            <w:div w:id="20624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7072">
      <w:bodyDiv w:val="1"/>
      <w:marLeft w:val="0"/>
      <w:marRight w:val="0"/>
      <w:marTop w:val="0"/>
      <w:marBottom w:val="0"/>
      <w:divBdr>
        <w:top w:val="none" w:sz="0" w:space="0" w:color="auto"/>
        <w:left w:val="none" w:sz="0" w:space="0" w:color="auto"/>
        <w:bottom w:val="none" w:sz="0" w:space="0" w:color="auto"/>
        <w:right w:val="none" w:sz="0" w:space="0" w:color="auto"/>
      </w:divBdr>
      <w:divsChild>
        <w:div w:id="731662366">
          <w:marLeft w:val="0"/>
          <w:marRight w:val="0"/>
          <w:marTop w:val="0"/>
          <w:marBottom w:val="0"/>
          <w:divBdr>
            <w:top w:val="none" w:sz="0" w:space="0" w:color="auto"/>
            <w:left w:val="none" w:sz="0" w:space="0" w:color="auto"/>
            <w:bottom w:val="none" w:sz="0" w:space="0" w:color="auto"/>
            <w:right w:val="none" w:sz="0" w:space="0" w:color="auto"/>
          </w:divBdr>
          <w:divsChild>
            <w:div w:id="8350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339">
      <w:bodyDiv w:val="1"/>
      <w:marLeft w:val="0"/>
      <w:marRight w:val="0"/>
      <w:marTop w:val="0"/>
      <w:marBottom w:val="0"/>
      <w:divBdr>
        <w:top w:val="none" w:sz="0" w:space="0" w:color="auto"/>
        <w:left w:val="none" w:sz="0" w:space="0" w:color="auto"/>
        <w:bottom w:val="none" w:sz="0" w:space="0" w:color="auto"/>
        <w:right w:val="none" w:sz="0" w:space="0" w:color="auto"/>
      </w:divBdr>
      <w:divsChild>
        <w:div w:id="1863547016">
          <w:marLeft w:val="0"/>
          <w:marRight w:val="0"/>
          <w:marTop w:val="0"/>
          <w:marBottom w:val="0"/>
          <w:divBdr>
            <w:top w:val="none" w:sz="0" w:space="0" w:color="auto"/>
            <w:left w:val="none" w:sz="0" w:space="0" w:color="auto"/>
            <w:bottom w:val="none" w:sz="0" w:space="0" w:color="auto"/>
            <w:right w:val="none" w:sz="0" w:space="0" w:color="auto"/>
          </w:divBdr>
        </w:div>
      </w:divsChild>
    </w:div>
    <w:div w:id="905844497">
      <w:bodyDiv w:val="1"/>
      <w:marLeft w:val="0"/>
      <w:marRight w:val="0"/>
      <w:marTop w:val="0"/>
      <w:marBottom w:val="0"/>
      <w:divBdr>
        <w:top w:val="none" w:sz="0" w:space="0" w:color="auto"/>
        <w:left w:val="none" w:sz="0" w:space="0" w:color="auto"/>
        <w:bottom w:val="none" w:sz="0" w:space="0" w:color="auto"/>
        <w:right w:val="none" w:sz="0" w:space="0" w:color="auto"/>
      </w:divBdr>
      <w:divsChild>
        <w:div w:id="420489727">
          <w:marLeft w:val="0"/>
          <w:marRight w:val="0"/>
          <w:marTop w:val="0"/>
          <w:marBottom w:val="0"/>
          <w:divBdr>
            <w:top w:val="none" w:sz="0" w:space="0" w:color="auto"/>
            <w:left w:val="none" w:sz="0" w:space="0" w:color="auto"/>
            <w:bottom w:val="none" w:sz="0" w:space="0" w:color="auto"/>
            <w:right w:val="none" w:sz="0" w:space="0" w:color="auto"/>
          </w:divBdr>
          <w:divsChild>
            <w:div w:id="174999262">
              <w:marLeft w:val="0"/>
              <w:marRight w:val="0"/>
              <w:marTop w:val="0"/>
              <w:marBottom w:val="0"/>
              <w:divBdr>
                <w:top w:val="none" w:sz="0" w:space="0" w:color="auto"/>
                <w:left w:val="none" w:sz="0" w:space="0" w:color="auto"/>
                <w:bottom w:val="none" w:sz="0" w:space="0" w:color="auto"/>
                <w:right w:val="none" w:sz="0" w:space="0" w:color="auto"/>
              </w:divBdr>
            </w:div>
            <w:div w:id="725026659">
              <w:marLeft w:val="0"/>
              <w:marRight w:val="0"/>
              <w:marTop w:val="0"/>
              <w:marBottom w:val="0"/>
              <w:divBdr>
                <w:top w:val="none" w:sz="0" w:space="0" w:color="auto"/>
                <w:left w:val="none" w:sz="0" w:space="0" w:color="auto"/>
                <w:bottom w:val="none" w:sz="0" w:space="0" w:color="auto"/>
                <w:right w:val="none" w:sz="0" w:space="0" w:color="auto"/>
              </w:divBdr>
            </w:div>
            <w:div w:id="1419405951">
              <w:marLeft w:val="0"/>
              <w:marRight w:val="0"/>
              <w:marTop w:val="0"/>
              <w:marBottom w:val="0"/>
              <w:divBdr>
                <w:top w:val="none" w:sz="0" w:space="0" w:color="auto"/>
                <w:left w:val="none" w:sz="0" w:space="0" w:color="auto"/>
                <w:bottom w:val="none" w:sz="0" w:space="0" w:color="auto"/>
                <w:right w:val="none" w:sz="0" w:space="0" w:color="auto"/>
              </w:divBdr>
            </w:div>
            <w:div w:id="16534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7343">
      <w:bodyDiv w:val="1"/>
      <w:marLeft w:val="0"/>
      <w:marRight w:val="0"/>
      <w:marTop w:val="0"/>
      <w:marBottom w:val="0"/>
      <w:divBdr>
        <w:top w:val="none" w:sz="0" w:space="0" w:color="auto"/>
        <w:left w:val="none" w:sz="0" w:space="0" w:color="auto"/>
        <w:bottom w:val="none" w:sz="0" w:space="0" w:color="auto"/>
        <w:right w:val="none" w:sz="0" w:space="0" w:color="auto"/>
      </w:divBdr>
      <w:divsChild>
        <w:div w:id="25571009">
          <w:marLeft w:val="0"/>
          <w:marRight w:val="0"/>
          <w:marTop w:val="0"/>
          <w:marBottom w:val="0"/>
          <w:divBdr>
            <w:top w:val="none" w:sz="0" w:space="0" w:color="auto"/>
            <w:left w:val="none" w:sz="0" w:space="0" w:color="auto"/>
            <w:bottom w:val="none" w:sz="0" w:space="0" w:color="auto"/>
            <w:right w:val="none" w:sz="0" w:space="0" w:color="auto"/>
          </w:divBdr>
          <w:divsChild>
            <w:div w:id="495805308">
              <w:marLeft w:val="0"/>
              <w:marRight w:val="0"/>
              <w:marTop w:val="0"/>
              <w:marBottom w:val="0"/>
              <w:divBdr>
                <w:top w:val="none" w:sz="0" w:space="0" w:color="auto"/>
                <w:left w:val="none" w:sz="0" w:space="0" w:color="auto"/>
                <w:bottom w:val="none" w:sz="0" w:space="0" w:color="auto"/>
                <w:right w:val="none" w:sz="0" w:space="0" w:color="auto"/>
              </w:divBdr>
            </w:div>
            <w:div w:id="8619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6482">
      <w:bodyDiv w:val="1"/>
      <w:marLeft w:val="0"/>
      <w:marRight w:val="0"/>
      <w:marTop w:val="0"/>
      <w:marBottom w:val="0"/>
      <w:divBdr>
        <w:top w:val="none" w:sz="0" w:space="0" w:color="auto"/>
        <w:left w:val="none" w:sz="0" w:space="0" w:color="auto"/>
        <w:bottom w:val="none" w:sz="0" w:space="0" w:color="auto"/>
        <w:right w:val="none" w:sz="0" w:space="0" w:color="auto"/>
      </w:divBdr>
      <w:divsChild>
        <w:div w:id="1152910234">
          <w:marLeft w:val="0"/>
          <w:marRight w:val="0"/>
          <w:marTop w:val="0"/>
          <w:marBottom w:val="0"/>
          <w:divBdr>
            <w:top w:val="none" w:sz="0" w:space="0" w:color="auto"/>
            <w:left w:val="none" w:sz="0" w:space="0" w:color="auto"/>
            <w:bottom w:val="none" w:sz="0" w:space="0" w:color="auto"/>
            <w:right w:val="none" w:sz="0" w:space="0" w:color="auto"/>
          </w:divBdr>
          <w:divsChild>
            <w:div w:id="877396264">
              <w:marLeft w:val="0"/>
              <w:marRight w:val="0"/>
              <w:marTop w:val="0"/>
              <w:marBottom w:val="0"/>
              <w:divBdr>
                <w:top w:val="none" w:sz="0" w:space="0" w:color="auto"/>
                <w:left w:val="none" w:sz="0" w:space="0" w:color="auto"/>
                <w:bottom w:val="none" w:sz="0" w:space="0" w:color="auto"/>
                <w:right w:val="none" w:sz="0" w:space="0" w:color="auto"/>
              </w:divBdr>
            </w:div>
            <w:div w:id="1217275521">
              <w:marLeft w:val="0"/>
              <w:marRight w:val="0"/>
              <w:marTop w:val="0"/>
              <w:marBottom w:val="0"/>
              <w:divBdr>
                <w:top w:val="none" w:sz="0" w:space="0" w:color="auto"/>
                <w:left w:val="none" w:sz="0" w:space="0" w:color="auto"/>
                <w:bottom w:val="none" w:sz="0" w:space="0" w:color="auto"/>
                <w:right w:val="none" w:sz="0" w:space="0" w:color="auto"/>
              </w:divBdr>
            </w:div>
            <w:div w:id="1517302733">
              <w:marLeft w:val="0"/>
              <w:marRight w:val="0"/>
              <w:marTop w:val="0"/>
              <w:marBottom w:val="0"/>
              <w:divBdr>
                <w:top w:val="none" w:sz="0" w:space="0" w:color="auto"/>
                <w:left w:val="none" w:sz="0" w:space="0" w:color="auto"/>
                <w:bottom w:val="none" w:sz="0" w:space="0" w:color="auto"/>
                <w:right w:val="none" w:sz="0" w:space="0" w:color="auto"/>
              </w:divBdr>
            </w:div>
            <w:div w:id="17423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7648">
      <w:bodyDiv w:val="1"/>
      <w:marLeft w:val="0"/>
      <w:marRight w:val="0"/>
      <w:marTop w:val="0"/>
      <w:marBottom w:val="0"/>
      <w:divBdr>
        <w:top w:val="none" w:sz="0" w:space="0" w:color="auto"/>
        <w:left w:val="none" w:sz="0" w:space="0" w:color="auto"/>
        <w:bottom w:val="none" w:sz="0" w:space="0" w:color="auto"/>
        <w:right w:val="none" w:sz="0" w:space="0" w:color="auto"/>
      </w:divBdr>
      <w:divsChild>
        <w:div w:id="1594708682">
          <w:marLeft w:val="0"/>
          <w:marRight w:val="0"/>
          <w:marTop w:val="0"/>
          <w:marBottom w:val="0"/>
          <w:divBdr>
            <w:top w:val="none" w:sz="0" w:space="0" w:color="auto"/>
            <w:left w:val="none" w:sz="0" w:space="0" w:color="auto"/>
            <w:bottom w:val="none" w:sz="0" w:space="0" w:color="auto"/>
            <w:right w:val="none" w:sz="0" w:space="0" w:color="auto"/>
          </w:divBdr>
          <w:divsChild>
            <w:div w:id="60296807">
              <w:marLeft w:val="0"/>
              <w:marRight w:val="0"/>
              <w:marTop w:val="0"/>
              <w:marBottom w:val="0"/>
              <w:divBdr>
                <w:top w:val="none" w:sz="0" w:space="0" w:color="auto"/>
                <w:left w:val="none" w:sz="0" w:space="0" w:color="auto"/>
                <w:bottom w:val="none" w:sz="0" w:space="0" w:color="auto"/>
                <w:right w:val="none" w:sz="0" w:space="0" w:color="auto"/>
              </w:divBdr>
            </w:div>
            <w:div w:id="1554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4888">
      <w:bodyDiv w:val="1"/>
      <w:marLeft w:val="0"/>
      <w:marRight w:val="0"/>
      <w:marTop w:val="0"/>
      <w:marBottom w:val="0"/>
      <w:divBdr>
        <w:top w:val="none" w:sz="0" w:space="0" w:color="auto"/>
        <w:left w:val="none" w:sz="0" w:space="0" w:color="auto"/>
        <w:bottom w:val="none" w:sz="0" w:space="0" w:color="auto"/>
        <w:right w:val="none" w:sz="0" w:space="0" w:color="auto"/>
      </w:divBdr>
      <w:divsChild>
        <w:div w:id="724529331">
          <w:marLeft w:val="0"/>
          <w:marRight w:val="0"/>
          <w:marTop w:val="0"/>
          <w:marBottom w:val="0"/>
          <w:divBdr>
            <w:top w:val="none" w:sz="0" w:space="0" w:color="auto"/>
            <w:left w:val="none" w:sz="0" w:space="0" w:color="auto"/>
            <w:bottom w:val="none" w:sz="0" w:space="0" w:color="auto"/>
            <w:right w:val="none" w:sz="0" w:space="0" w:color="auto"/>
          </w:divBdr>
        </w:div>
      </w:divsChild>
    </w:div>
    <w:div w:id="940335026">
      <w:bodyDiv w:val="1"/>
      <w:marLeft w:val="0"/>
      <w:marRight w:val="0"/>
      <w:marTop w:val="0"/>
      <w:marBottom w:val="0"/>
      <w:divBdr>
        <w:top w:val="none" w:sz="0" w:space="0" w:color="auto"/>
        <w:left w:val="none" w:sz="0" w:space="0" w:color="auto"/>
        <w:bottom w:val="none" w:sz="0" w:space="0" w:color="auto"/>
        <w:right w:val="none" w:sz="0" w:space="0" w:color="auto"/>
      </w:divBdr>
    </w:div>
    <w:div w:id="950162919">
      <w:bodyDiv w:val="1"/>
      <w:marLeft w:val="0"/>
      <w:marRight w:val="0"/>
      <w:marTop w:val="0"/>
      <w:marBottom w:val="0"/>
      <w:divBdr>
        <w:top w:val="none" w:sz="0" w:space="0" w:color="auto"/>
        <w:left w:val="none" w:sz="0" w:space="0" w:color="auto"/>
        <w:bottom w:val="none" w:sz="0" w:space="0" w:color="auto"/>
        <w:right w:val="none" w:sz="0" w:space="0" w:color="auto"/>
      </w:divBdr>
    </w:div>
    <w:div w:id="975263089">
      <w:bodyDiv w:val="1"/>
      <w:marLeft w:val="0"/>
      <w:marRight w:val="0"/>
      <w:marTop w:val="0"/>
      <w:marBottom w:val="0"/>
      <w:divBdr>
        <w:top w:val="none" w:sz="0" w:space="0" w:color="auto"/>
        <w:left w:val="none" w:sz="0" w:space="0" w:color="auto"/>
        <w:bottom w:val="none" w:sz="0" w:space="0" w:color="auto"/>
        <w:right w:val="none" w:sz="0" w:space="0" w:color="auto"/>
      </w:divBdr>
      <w:divsChild>
        <w:div w:id="1749381243">
          <w:marLeft w:val="0"/>
          <w:marRight w:val="0"/>
          <w:marTop w:val="0"/>
          <w:marBottom w:val="0"/>
          <w:divBdr>
            <w:top w:val="none" w:sz="0" w:space="0" w:color="auto"/>
            <w:left w:val="none" w:sz="0" w:space="0" w:color="auto"/>
            <w:bottom w:val="none" w:sz="0" w:space="0" w:color="auto"/>
            <w:right w:val="none" w:sz="0" w:space="0" w:color="auto"/>
          </w:divBdr>
        </w:div>
      </w:divsChild>
    </w:div>
    <w:div w:id="976183876">
      <w:bodyDiv w:val="1"/>
      <w:marLeft w:val="0"/>
      <w:marRight w:val="0"/>
      <w:marTop w:val="0"/>
      <w:marBottom w:val="0"/>
      <w:divBdr>
        <w:top w:val="none" w:sz="0" w:space="0" w:color="auto"/>
        <w:left w:val="none" w:sz="0" w:space="0" w:color="auto"/>
        <w:bottom w:val="none" w:sz="0" w:space="0" w:color="auto"/>
        <w:right w:val="none" w:sz="0" w:space="0" w:color="auto"/>
      </w:divBdr>
      <w:divsChild>
        <w:div w:id="1353914955">
          <w:marLeft w:val="0"/>
          <w:marRight w:val="0"/>
          <w:marTop w:val="0"/>
          <w:marBottom w:val="0"/>
          <w:divBdr>
            <w:top w:val="none" w:sz="0" w:space="0" w:color="auto"/>
            <w:left w:val="none" w:sz="0" w:space="0" w:color="auto"/>
            <w:bottom w:val="none" w:sz="0" w:space="0" w:color="auto"/>
            <w:right w:val="none" w:sz="0" w:space="0" w:color="auto"/>
          </w:divBdr>
          <w:divsChild>
            <w:div w:id="63646472">
              <w:marLeft w:val="0"/>
              <w:marRight w:val="0"/>
              <w:marTop w:val="0"/>
              <w:marBottom w:val="0"/>
              <w:divBdr>
                <w:top w:val="none" w:sz="0" w:space="0" w:color="auto"/>
                <w:left w:val="none" w:sz="0" w:space="0" w:color="auto"/>
                <w:bottom w:val="none" w:sz="0" w:space="0" w:color="auto"/>
                <w:right w:val="none" w:sz="0" w:space="0" w:color="auto"/>
              </w:divBdr>
            </w:div>
            <w:div w:id="966862470">
              <w:marLeft w:val="0"/>
              <w:marRight w:val="0"/>
              <w:marTop w:val="0"/>
              <w:marBottom w:val="0"/>
              <w:divBdr>
                <w:top w:val="none" w:sz="0" w:space="0" w:color="auto"/>
                <w:left w:val="none" w:sz="0" w:space="0" w:color="auto"/>
                <w:bottom w:val="none" w:sz="0" w:space="0" w:color="auto"/>
                <w:right w:val="none" w:sz="0" w:space="0" w:color="auto"/>
              </w:divBdr>
            </w:div>
            <w:div w:id="1647466080">
              <w:marLeft w:val="0"/>
              <w:marRight w:val="0"/>
              <w:marTop w:val="0"/>
              <w:marBottom w:val="0"/>
              <w:divBdr>
                <w:top w:val="none" w:sz="0" w:space="0" w:color="auto"/>
                <w:left w:val="none" w:sz="0" w:space="0" w:color="auto"/>
                <w:bottom w:val="none" w:sz="0" w:space="0" w:color="auto"/>
                <w:right w:val="none" w:sz="0" w:space="0" w:color="auto"/>
              </w:divBdr>
            </w:div>
            <w:div w:id="1671520749">
              <w:marLeft w:val="0"/>
              <w:marRight w:val="0"/>
              <w:marTop w:val="0"/>
              <w:marBottom w:val="0"/>
              <w:divBdr>
                <w:top w:val="none" w:sz="0" w:space="0" w:color="auto"/>
                <w:left w:val="none" w:sz="0" w:space="0" w:color="auto"/>
                <w:bottom w:val="none" w:sz="0" w:space="0" w:color="auto"/>
                <w:right w:val="none" w:sz="0" w:space="0" w:color="auto"/>
              </w:divBdr>
            </w:div>
            <w:div w:id="18322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9066">
      <w:bodyDiv w:val="1"/>
      <w:marLeft w:val="0"/>
      <w:marRight w:val="0"/>
      <w:marTop w:val="0"/>
      <w:marBottom w:val="0"/>
      <w:divBdr>
        <w:top w:val="none" w:sz="0" w:space="0" w:color="auto"/>
        <w:left w:val="none" w:sz="0" w:space="0" w:color="auto"/>
        <w:bottom w:val="none" w:sz="0" w:space="0" w:color="auto"/>
        <w:right w:val="none" w:sz="0" w:space="0" w:color="auto"/>
      </w:divBdr>
      <w:divsChild>
        <w:div w:id="469519387">
          <w:marLeft w:val="0"/>
          <w:marRight w:val="0"/>
          <w:marTop w:val="0"/>
          <w:marBottom w:val="0"/>
          <w:divBdr>
            <w:top w:val="none" w:sz="0" w:space="0" w:color="auto"/>
            <w:left w:val="none" w:sz="0" w:space="0" w:color="auto"/>
            <w:bottom w:val="none" w:sz="0" w:space="0" w:color="auto"/>
            <w:right w:val="none" w:sz="0" w:space="0" w:color="auto"/>
          </w:divBdr>
          <w:divsChild>
            <w:div w:id="549805160">
              <w:marLeft w:val="0"/>
              <w:marRight w:val="0"/>
              <w:marTop w:val="0"/>
              <w:marBottom w:val="0"/>
              <w:divBdr>
                <w:top w:val="none" w:sz="0" w:space="0" w:color="auto"/>
                <w:left w:val="none" w:sz="0" w:space="0" w:color="auto"/>
                <w:bottom w:val="none" w:sz="0" w:space="0" w:color="auto"/>
                <w:right w:val="none" w:sz="0" w:space="0" w:color="auto"/>
              </w:divBdr>
            </w:div>
            <w:div w:id="12213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0870">
      <w:bodyDiv w:val="1"/>
      <w:marLeft w:val="0"/>
      <w:marRight w:val="0"/>
      <w:marTop w:val="0"/>
      <w:marBottom w:val="0"/>
      <w:divBdr>
        <w:top w:val="none" w:sz="0" w:space="0" w:color="auto"/>
        <w:left w:val="none" w:sz="0" w:space="0" w:color="auto"/>
        <w:bottom w:val="none" w:sz="0" w:space="0" w:color="auto"/>
        <w:right w:val="none" w:sz="0" w:space="0" w:color="auto"/>
      </w:divBdr>
      <w:divsChild>
        <w:div w:id="343242558">
          <w:marLeft w:val="0"/>
          <w:marRight w:val="0"/>
          <w:marTop w:val="0"/>
          <w:marBottom w:val="0"/>
          <w:divBdr>
            <w:top w:val="none" w:sz="0" w:space="0" w:color="auto"/>
            <w:left w:val="none" w:sz="0" w:space="0" w:color="auto"/>
            <w:bottom w:val="none" w:sz="0" w:space="0" w:color="auto"/>
            <w:right w:val="none" w:sz="0" w:space="0" w:color="auto"/>
          </w:divBdr>
        </w:div>
      </w:divsChild>
    </w:div>
    <w:div w:id="993993318">
      <w:bodyDiv w:val="1"/>
      <w:marLeft w:val="0"/>
      <w:marRight w:val="0"/>
      <w:marTop w:val="0"/>
      <w:marBottom w:val="0"/>
      <w:divBdr>
        <w:top w:val="none" w:sz="0" w:space="0" w:color="auto"/>
        <w:left w:val="none" w:sz="0" w:space="0" w:color="auto"/>
        <w:bottom w:val="none" w:sz="0" w:space="0" w:color="auto"/>
        <w:right w:val="none" w:sz="0" w:space="0" w:color="auto"/>
      </w:divBdr>
      <w:divsChild>
        <w:div w:id="1274288538">
          <w:marLeft w:val="0"/>
          <w:marRight w:val="0"/>
          <w:marTop w:val="0"/>
          <w:marBottom w:val="0"/>
          <w:divBdr>
            <w:top w:val="none" w:sz="0" w:space="0" w:color="auto"/>
            <w:left w:val="none" w:sz="0" w:space="0" w:color="auto"/>
            <w:bottom w:val="none" w:sz="0" w:space="0" w:color="auto"/>
            <w:right w:val="none" w:sz="0" w:space="0" w:color="auto"/>
          </w:divBdr>
        </w:div>
      </w:divsChild>
    </w:div>
    <w:div w:id="995033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3084">
          <w:marLeft w:val="0"/>
          <w:marRight w:val="0"/>
          <w:marTop w:val="0"/>
          <w:marBottom w:val="0"/>
          <w:divBdr>
            <w:top w:val="none" w:sz="0" w:space="0" w:color="auto"/>
            <w:left w:val="none" w:sz="0" w:space="0" w:color="auto"/>
            <w:bottom w:val="none" w:sz="0" w:space="0" w:color="auto"/>
            <w:right w:val="none" w:sz="0" w:space="0" w:color="auto"/>
          </w:divBdr>
        </w:div>
      </w:divsChild>
    </w:div>
    <w:div w:id="1038121729">
      <w:bodyDiv w:val="1"/>
      <w:marLeft w:val="0"/>
      <w:marRight w:val="0"/>
      <w:marTop w:val="0"/>
      <w:marBottom w:val="0"/>
      <w:divBdr>
        <w:top w:val="none" w:sz="0" w:space="0" w:color="auto"/>
        <w:left w:val="none" w:sz="0" w:space="0" w:color="auto"/>
        <w:bottom w:val="none" w:sz="0" w:space="0" w:color="auto"/>
        <w:right w:val="none" w:sz="0" w:space="0" w:color="auto"/>
      </w:divBdr>
      <w:divsChild>
        <w:div w:id="1218931921">
          <w:marLeft w:val="0"/>
          <w:marRight w:val="0"/>
          <w:marTop w:val="0"/>
          <w:marBottom w:val="0"/>
          <w:divBdr>
            <w:top w:val="none" w:sz="0" w:space="0" w:color="auto"/>
            <w:left w:val="none" w:sz="0" w:space="0" w:color="auto"/>
            <w:bottom w:val="none" w:sz="0" w:space="0" w:color="auto"/>
            <w:right w:val="none" w:sz="0" w:space="0" w:color="auto"/>
          </w:divBdr>
        </w:div>
      </w:divsChild>
    </w:div>
    <w:div w:id="1087701006">
      <w:bodyDiv w:val="1"/>
      <w:marLeft w:val="0"/>
      <w:marRight w:val="0"/>
      <w:marTop w:val="0"/>
      <w:marBottom w:val="0"/>
      <w:divBdr>
        <w:top w:val="none" w:sz="0" w:space="0" w:color="auto"/>
        <w:left w:val="none" w:sz="0" w:space="0" w:color="auto"/>
        <w:bottom w:val="none" w:sz="0" w:space="0" w:color="auto"/>
        <w:right w:val="none" w:sz="0" w:space="0" w:color="auto"/>
      </w:divBdr>
      <w:divsChild>
        <w:div w:id="365640696">
          <w:marLeft w:val="0"/>
          <w:marRight w:val="0"/>
          <w:marTop w:val="0"/>
          <w:marBottom w:val="0"/>
          <w:divBdr>
            <w:top w:val="none" w:sz="0" w:space="0" w:color="auto"/>
            <w:left w:val="none" w:sz="0" w:space="0" w:color="auto"/>
            <w:bottom w:val="none" w:sz="0" w:space="0" w:color="auto"/>
            <w:right w:val="none" w:sz="0" w:space="0" w:color="auto"/>
          </w:divBdr>
        </w:div>
      </w:divsChild>
    </w:div>
    <w:div w:id="1088310711">
      <w:bodyDiv w:val="1"/>
      <w:marLeft w:val="0"/>
      <w:marRight w:val="0"/>
      <w:marTop w:val="0"/>
      <w:marBottom w:val="0"/>
      <w:divBdr>
        <w:top w:val="none" w:sz="0" w:space="0" w:color="auto"/>
        <w:left w:val="none" w:sz="0" w:space="0" w:color="auto"/>
        <w:bottom w:val="none" w:sz="0" w:space="0" w:color="auto"/>
        <w:right w:val="none" w:sz="0" w:space="0" w:color="auto"/>
      </w:divBdr>
      <w:divsChild>
        <w:div w:id="1598096970">
          <w:marLeft w:val="0"/>
          <w:marRight w:val="0"/>
          <w:marTop w:val="0"/>
          <w:marBottom w:val="0"/>
          <w:divBdr>
            <w:top w:val="none" w:sz="0" w:space="0" w:color="auto"/>
            <w:left w:val="none" w:sz="0" w:space="0" w:color="auto"/>
            <w:bottom w:val="none" w:sz="0" w:space="0" w:color="auto"/>
            <w:right w:val="none" w:sz="0" w:space="0" w:color="auto"/>
          </w:divBdr>
        </w:div>
      </w:divsChild>
    </w:div>
    <w:div w:id="1093668876">
      <w:bodyDiv w:val="1"/>
      <w:marLeft w:val="0"/>
      <w:marRight w:val="0"/>
      <w:marTop w:val="0"/>
      <w:marBottom w:val="0"/>
      <w:divBdr>
        <w:top w:val="none" w:sz="0" w:space="0" w:color="auto"/>
        <w:left w:val="none" w:sz="0" w:space="0" w:color="auto"/>
        <w:bottom w:val="none" w:sz="0" w:space="0" w:color="auto"/>
        <w:right w:val="none" w:sz="0" w:space="0" w:color="auto"/>
      </w:divBdr>
      <w:divsChild>
        <w:div w:id="1660813537">
          <w:marLeft w:val="0"/>
          <w:marRight w:val="0"/>
          <w:marTop w:val="0"/>
          <w:marBottom w:val="0"/>
          <w:divBdr>
            <w:top w:val="none" w:sz="0" w:space="0" w:color="auto"/>
            <w:left w:val="none" w:sz="0" w:space="0" w:color="auto"/>
            <w:bottom w:val="none" w:sz="0" w:space="0" w:color="auto"/>
            <w:right w:val="none" w:sz="0" w:space="0" w:color="auto"/>
          </w:divBdr>
        </w:div>
      </w:divsChild>
    </w:div>
    <w:div w:id="1124080862">
      <w:bodyDiv w:val="1"/>
      <w:marLeft w:val="0"/>
      <w:marRight w:val="0"/>
      <w:marTop w:val="0"/>
      <w:marBottom w:val="0"/>
      <w:divBdr>
        <w:top w:val="none" w:sz="0" w:space="0" w:color="auto"/>
        <w:left w:val="none" w:sz="0" w:space="0" w:color="auto"/>
        <w:bottom w:val="none" w:sz="0" w:space="0" w:color="auto"/>
        <w:right w:val="none" w:sz="0" w:space="0" w:color="auto"/>
      </w:divBdr>
      <w:divsChild>
        <w:div w:id="1565721131">
          <w:marLeft w:val="0"/>
          <w:marRight w:val="0"/>
          <w:marTop w:val="0"/>
          <w:marBottom w:val="0"/>
          <w:divBdr>
            <w:top w:val="none" w:sz="0" w:space="0" w:color="auto"/>
            <w:left w:val="none" w:sz="0" w:space="0" w:color="auto"/>
            <w:bottom w:val="none" w:sz="0" w:space="0" w:color="auto"/>
            <w:right w:val="none" w:sz="0" w:space="0" w:color="auto"/>
          </w:divBdr>
          <w:divsChild>
            <w:div w:id="134759781">
              <w:marLeft w:val="0"/>
              <w:marRight w:val="0"/>
              <w:marTop w:val="0"/>
              <w:marBottom w:val="0"/>
              <w:divBdr>
                <w:top w:val="none" w:sz="0" w:space="0" w:color="auto"/>
                <w:left w:val="none" w:sz="0" w:space="0" w:color="auto"/>
                <w:bottom w:val="none" w:sz="0" w:space="0" w:color="auto"/>
                <w:right w:val="none" w:sz="0" w:space="0" w:color="auto"/>
              </w:divBdr>
            </w:div>
            <w:div w:id="2631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220">
      <w:bodyDiv w:val="1"/>
      <w:marLeft w:val="0"/>
      <w:marRight w:val="0"/>
      <w:marTop w:val="0"/>
      <w:marBottom w:val="0"/>
      <w:divBdr>
        <w:top w:val="none" w:sz="0" w:space="0" w:color="auto"/>
        <w:left w:val="none" w:sz="0" w:space="0" w:color="auto"/>
        <w:bottom w:val="none" w:sz="0" w:space="0" w:color="auto"/>
        <w:right w:val="none" w:sz="0" w:space="0" w:color="auto"/>
      </w:divBdr>
      <w:divsChild>
        <w:div w:id="72355893">
          <w:marLeft w:val="0"/>
          <w:marRight w:val="0"/>
          <w:marTop w:val="0"/>
          <w:marBottom w:val="0"/>
          <w:divBdr>
            <w:top w:val="none" w:sz="0" w:space="0" w:color="auto"/>
            <w:left w:val="none" w:sz="0" w:space="0" w:color="auto"/>
            <w:bottom w:val="none" w:sz="0" w:space="0" w:color="auto"/>
            <w:right w:val="none" w:sz="0" w:space="0" w:color="auto"/>
          </w:divBdr>
        </w:div>
      </w:divsChild>
    </w:div>
    <w:div w:id="1147672303">
      <w:bodyDiv w:val="1"/>
      <w:marLeft w:val="0"/>
      <w:marRight w:val="0"/>
      <w:marTop w:val="0"/>
      <w:marBottom w:val="0"/>
      <w:divBdr>
        <w:top w:val="none" w:sz="0" w:space="0" w:color="auto"/>
        <w:left w:val="none" w:sz="0" w:space="0" w:color="auto"/>
        <w:bottom w:val="none" w:sz="0" w:space="0" w:color="auto"/>
        <w:right w:val="none" w:sz="0" w:space="0" w:color="auto"/>
      </w:divBdr>
      <w:divsChild>
        <w:div w:id="2134051936">
          <w:marLeft w:val="0"/>
          <w:marRight w:val="0"/>
          <w:marTop w:val="0"/>
          <w:marBottom w:val="0"/>
          <w:divBdr>
            <w:top w:val="none" w:sz="0" w:space="0" w:color="auto"/>
            <w:left w:val="none" w:sz="0" w:space="0" w:color="auto"/>
            <w:bottom w:val="none" w:sz="0" w:space="0" w:color="auto"/>
            <w:right w:val="none" w:sz="0" w:space="0" w:color="auto"/>
          </w:divBdr>
        </w:div>
      </w:divsChild>
    </w:div>
    <w:div w:id="1165320282">
      <w:bodyDiv w:val="1"/>
      <w:marLeft w:val="0"/>
      <w:marRight w:val="0"/>
      <w:marTop w:val="0"/>
      <w:marBottom w:val="0"/>
      <w:divBdr>
        <w:top w:val="none" w:sz="0" w:space="0" w:color="auto"/>
        <w:left w:val="none" w:sz="0" w:space="0" w:color="auto"/>
        <w:bottom w:val="none" w:sz="0" w:space="0" w:color="auto"/>
        <w:right w:val="none" w:sz="0" w:space="0" w:color="auto"/>
      </w:divBdr>
      <w:divsChild>
        <w:div w:id="1699549964">
          <w:marLeft w:val="0"/>
          <w:marRight w:val="0"/>
          <w:marTop w:val="0"/>
          <w:marBottom w:val="0"/>
          <w:divBdr>
            <w:top w:val="none" w:sz="0" w:space="0" w:color="auto"/>
            <w:left w:val="none" w:sz="0" w:space="0" w:color="auto"/>
            <w:bottom w:val="none" w:sz="0" w:space="0" w:color="auto"/>
            <w:right w:val="none" w:sz="0" w:space="0" w:color="auto"/>
          </w:divBdr>
        </w:div>
      </w:divsChild>
    </w:div>
    <w:div w:id="1171718957">
      <w:bodyDiv w:val="1"/>
      <w:marLeft w:val="0"/>
      <w:marRight w:val="0"/>
      <w:marTop w:val="0"/>
      <w:marBottom w:val="0"/>
      <w:divBdr>
        <w:top w:val="none" w:sz="0" w:space="0" w:color="auto"/>
        <w:left w:val="none" w:sz="0" w:space="0" w:color="auto"/>
        <w:bottom w:val="none" w:sz="0" w:space="0" w:color="auto"/>
        <w:right w:val="none" w:sz="0" w:space="0" w:color="auto"/>
      </w:divBdr>
      <w:divsChild>
        <w:div w:id="918749926">
          <w:marLeft w:val="0"/>
          <w:marRight w:val="0"/>
          <w:marTop w:val="0"/>
          <w:marBottom w:val="0"/>
          <w:divBdr>
            <w:top w:val="none" w:sz="0" w:space="0" w:color="auto"/>
            <w:left w:val="none" w:sz="0" w:space="0" w:color="auto"/>
            <w:bottom w:val="none" w:sz="0" w:space="0" w:color="auto"/>
            <w:right w:val="none" w:sz="0" w:space="0" w:color="auto"/>
          </w:divBdr>
        </w:div>
      </w:divsChild>
    </w:div>
    <w:div w:id="1176263462">
      <w:bodyDiv w:val="1"/>
      <w:marLeft w:val="0"/>
      <w:marRight w:val="0"/>
      <w:marTop w:val="0"/>
      <w:marBottom w:val="0"/>
      <w:divBdr>
        <w:top w:val="none" w:sz="0" w:space="0" w:color="auto"/>
        <w:left w:val="none" w:sz="0" w:space="0" w:color="auto"/>
        <w:bottom w:val="none" w:sz="0" w:space="0" w:color="auto"/>
        <w:right w:val="none" w:sz="0" w:space="0" w:color="auto"/>
      </w:divBdr>
      <w:divsChild>
        <w:div w:id="1842503395">
          <w:marLeft w:val="0"/>
          <w:marRight w:val="0"/>
          <w:marTop w:val="0"/>
          <w:marBottom w:val="0"/>
          <w:divBdr>
            <w:top w:val="none" w:sz="0" w:space="0" w:color="auto"/>
            <w:left w:val="none" w:sz="0" w:space="0" w:color="auto"/>
            <w:bottom w:val="none" w:sz="0" w:space="0" w:color="auto"/>
            <w:right w:val="none" w:sz="0" w:space="0" w:color="auto"/>
          </w:divBdr>
        </w:div>
      </w:divsChild>
    </w:div>
    <w:div w:id="1179470138">
      <w:bodyDiv w:val="1"/>
      <w:marLeft w:val="0"/>
      <w:marRight w:val="0"/>
      <w:marTop w:val="0"/>
      <w:marBottom w:val="0"/>
      <w:divBdr>
        <w:top w:val="none" w:sz="0" w:space="0" w:color="auto"/>
        <w:left w:val="none" w:sz="0" w:space="0" w:color="auto"/>
        <w:bottom w:val="none" w:sz="0" w:space="0" w:color="auto"/>
        <w:right w:val="none" w:sz="0" w:space="0" w:color="auto"/>
      </w:divBdr>
      <w:divsChild>
        <w:div w:id="401560280">
          <w:marLeft w:val="0"/>
          <w:marRight w:val="0"/>
          <w:marTop w:val="0"/>
          <w:marBottom w:val="0"/>
          <w:divBdr>
            <w:top w:val="none" w:sz="0" w:space="0" w:color="auto"/>
            <w:left w:val="none" w:sz="0" w:space="0" w:color="auto"/>
            <w:bottom w:val="none" w:sz="0" w:space="0" w:color="auto"/>
            <w:right w:val="none" w:sz="0" w:space="0" w:color="auto"/>
          </w:divBdr>
        </w:div>
      </w:divsChild>
    </w:div>
    <w:div w:id="1182013853">
      <w:bodyDiv w:val="1"/>
      <w:marLeft w:val="0"/>
      <w:marRight w:val="0"/>
      <w:marTop w:val="0"/>
      <w:marBottom w:val="0"/>
      <w:divBdr>
        <w:top w:val="none" w:sz="0" w:space="0" w:color="auto"/>
        <w:left w:val="none" w:sz="0" w:space="0" w:color="auto"/>
        <w:bottom w:val="none" w:sz="0" w:space="0" w:color="auto"/>
        <w:right w:val="none" w:sz="0" w:space="0" w:color="auto"/>
      </w:divBdr>
      <w:divsChild>
        <w:div w:id="1102455085">
          <w:marLeft w:val="0"/>
          <w:marRight w:val="0"/>
          <w:marTop w:val="0"/>
          <w:marBottom w:val="0"/>
          <w:divBdr>
            <w:top w:val="none" w:sz="0" w:space="0" w:color="auto"/>
            <w:left w:val="none" w:sz="0" w:space="0" w:color="auto"/>
            <w:bottom w:val="none" w:sz="0" w:space="0" w:color="auto"/>
            <w:right w:val="none" w:sz="0" w:space="0" w:color="auto"/>
          </w:divBdr>
          <w:divsChild>
            <w:div w:id="258610389">
              <w:marLeft w:val="0"/>
              <w:marRight w:val="0"/>
              <w:marTop w:val="0"/>
              <w:marBottom w:val="0"/>
              <w:divBdr>
                <w:top w:val="none" w:sz="0" w:space="0" w:color="auto"/>
                <w:left w:val="none" w:sz="0" w:space="0" w:color="auto"/>
                <w:bottom w:val="none" w:sz="0" w:space="0" w:color="auto"/>
                <w:right w:val="none" w:sz="0" w:space="0" w:color="auto"/>
              </w:divBdr>
            </w:div>
            <w:div w:id="13846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7177">
      <w:bodyDiv w:val="1"/>
      <w:marLeft w:val="0"/>
      <w:marRight w:val="0"/>
      <w:marTop w:val="0"/>
      <w:marBottom w:val="0"/>
      <w:divBdr>
        <w:top w:val="none" w:sz="0" w:space="0" w:color="auto"/>
        <w:left w:val="none" w:sz="0" w:space="0" w:color="auto"/>
        <w:bottom w:val="none" w:sz="0" w:space="0" w:color="auto"/>
        <w:right w:val="none" w:sz="0" w:space="0" w:color="auto"/>
      </w:divBdr>
    </w:div>
    <w:div w:id="1202548174">
      <w:bodyDiv w:val="1"/>
      <w:marLeft w:val="0"/>
      <w:marRight w:val="0"/>
      <w:marTop w:val="0"/>
      <w:marBottom w:val="0"/>
      <w:divBdr>
        <w:top w:val="none" w:sz="0" w:space="0" w:color="auto"/>
        <w:left w:val="none" w:sz="0" w:space="0" w:color="auto"/>
        <w:bottom w:val="none" w:sz="0" w:space="0" w:color="auto"/>
        <w:right w:val="none" w:sz="0" w:space="0" w:color="auto"/>
      </w:divBdr>
      <w:divsChild>
        <w:div w:id="1200244146">
          <w:marLeft w:val="0"/>
          <w:marRight w:val="0"/>
          <w:marTop w:val="0"/>
          <w:marBottom w:val="0"/>
          <w:divBdr>
            <w:top w:val="none" w:sz="0" w:space="0" w:color="auto"/>
            <w:left w:val="none" w:sz="0" w:space="0" w:color="auto"/>
            <w:bottom w:val="none" w:sz="0" w:space="0" w:color="auto"/>
            <w:right w:val="none" w:sz="0" w:space="0" w:color="auto"/>
          </w:divBdr>
          <w:divsChild>
            <w:div w:id="14814030">
              <w:marLeft w:val="0"/>
              <w:marRight w:val="0"/>
              <w:marTop w:val="0"/>
              <w:marBottom w:val="0"/>
              <w:divBdr>
                <w:top w:val="none" w:sz="0" w:space="0" w:color="auto"/>
                <w:left w:val="none" w:sz="0" w:space="0" w:color="auto"/>
                <w:bottom w:val="none" w:sz="0" w:space="0" w:color="auto"/>
                <w:right w:val="none" w:sz="0" w:space="0" w:color="auto"/>
              </w:divBdr>
            </w:div>
            <w:div w:id="221017036">
              <w:marLeft w:val="0"/>
              <w:marRight w:val="0"/>
              <w:marTop w:val="0"/>
              <w:marBottom w:val="0"/>
              <w:divBdr>
                <w:top w:val="none" w:sz="0" w:space="0" w:color="auto"/>
                <w:left w:val="none" w:sz="0" w:space="0" w:color="auto"/>
                <w:bottom w:val="none" w:sz="0" w:space="0" w:color="auto"/>
                <w:right w:val="none" w:sz="0" w:space="0" w:color="auto"/>
              </w:divBdr>
            </w:div>
            <w:div w:id="659888248">
              <w:marLeft w:val="0"/>
              <w:marRight w:val="0"/>
              <w:marTop w:val="0"/>
              <w:marBottom w:val="0"/>
              <w:divBdr>
                <w:top w:val="none" w:sz="0" w:space="0" w:color="auto"/>
                <w:left w:val="none" w:sz="0" w:space="0" w:color="auto"/>
                <w:bottom w:val="none" w:sz="0" w:space="0" w:color="auto"/>
                <w:right w:val="none" w:sz="0" w:space="0" w:color="auto"/>
              </w:divBdr>
            </w:div>
            <w:div w:id="783311235">
              <w:marLeft w:val="0"/>
              <w:marRight w:val="0"/>
              <w:marTop w:val="0"/>
              <w:marBottom w:val="0"/>
              <w:divBdr>
                <w:top w:val="none" w:sz="0" w:space="0" w:color="auto"/>
                <w:left w:val="none" w:sz="0" w:space="0" w:color="auto"/>
                <w:bottom w:val="none" w:sz="0" w:space="0" w:color="auto"/>
                <w:right w:val="none" w:sz="0" w:space="0" w:color="auto"/>
              </w:divBdr>
            </w:div>
            <w:div w:id="981740687">
              <w:marLeft w:val="0"/>
              <w:marRight w:val="0"/>
              <w:marTop w:val="0"/>
              <w:marBottom w:val="0"/>
              <w:divBdr>
                <w:top w:val="none" w:sz="0" w:space="0" w:color="auto"/>
                <w:left w:val="none" w:sz="0" w:space="0" w:color="auto"/>
                <w:bottom w:val="none" w:sz="0" w:space="0" w:color="auto"/>
                <w:right w:val="none" w:sz="0" w:space="0" w:color="auto"/>
              </w:divBdr>
            </w:div>
            <w:div w:id="1226184251">
              <w:marLeft w:val="0"/>
              <w:marRight w:val="0"/>
              <w:marTop w:val="0"/>
              <w:marBottom w:val="0"/>
              <w:divBdr>
                <w:top w:val="none" w:sz="0" w:space="0" w:color="auto"/>
                <w:left w:val="none" w:sz="0" w:space="0" w:color="auto"/>
                <w:bottom w:val="none" w:sz="0" w:space="0" w:color="auto"/>
                <w:right w:val="none" w:sz="0" w:space="0" w:color="auto"/>
              </w:divBdr>
            </w:div>
            <w:div w:id="1317417377">
              <w:marLeft w:val="0"/>
              <w:marRight w:val="0"/>
              <w:marTop w:val="0"/>
              <w:marBottom w:val="0"/>
              <w:divBdr>
                <w:top w:val="none" w:sz="0" w:space="0" w:color="auto"/>
                <w:left w:val="none" w:sz="0" w:space="0" w:color="auto"/>
                <w:bottom w:val="none" w:sz="0" w:space="0" w:color="auto"/>
                <w:right w:val="none" w:sz="0" w:space="0" w:color="auto"/>
              </w:divBdr>
            </w:div>
            <w:div w:id="1319384182">
              <w:marLeft w:val="0"/>
              <w:marRight w:val="0"/>
              <w:marTop w:val="0"/>
              <w:marBottom w:val="0"/>
              <w:divBdr>
                <w:top w:val="none" w:sz="0" w:space="0" w:color="auto"/>
                <w:left w:val="none" w:sz="0" w:space="0" w:color="auto"/>
                <w:bottom w:val="none" w:sz="0" w:space="0" w:color="auto"/>
                <w:right w:val="none" w:sz="0" w:space="0" w:color="auto"/>
              </w:divBdr>
            </w:div>
            <w:div w:id="1440640560">
              <w:marLeft w:val="0"/>
              <w:marRight w:val="0"/>
              <w:marTop w:val="0"/>
              <w:marBottom w:val="0"/>
              <w:divBdr>
                <w:top w:val="none" w:sz="0" w:space="0" w:color="auto"/>
                <w:left w:val="none" w:sz="0" w:space="0" w:color="auto"/>
                <w:bottom w:val="none" w:sz="0" w:space="0" w:color="auto"/>
                <w:right w:val="none" w:sz="0" w:space="0" w:color="auto"/>
              </w:divBdr>
            </w:div>
            <w:div w:id="1466118567">
              <w:marLeft w:val="0"/>
              <w:marRight w:val="0"/>
              <w:marTop w:val="0"/>
              <w:marBottom w:val="0"/>
              <w:divBdr>
                <w:top w:val="none" w:sz="0" w:space="0" w:color="auto"/>
                <w:left w:val="none" w:sz="0" w:space="0" w:color="auto"/>
                <w:bottom w:val="none" w:sz="0" w:space="0" w:color="auto"/>
                <w:right w:val="none" w:sz="0" w:space="0" w:color="auto"/>
              </w:divBdr>
            </w:div>
            <w:div w:id="1488664565">
              <w:marLeft w:val="0"/>
              <w:marRight w:val="0"/>
              <w:marTop w:val="0"/>
              <w:marBottom w:val="0"/>
              <w:divBdr>
                <w:top w:val="none" w:sz="0" w:space="0" w:color="auto"/>
                <w:left w:val="none" w:sz="0" w:space="0" w:color="auto"/>
                <w:bottom w:val="none" w:sz="0" w:space="0" w:color="auto"/>
                <w:right w:val="none" w:sz="0" w:space="0" w:color="auto"/>
              </w:divBdr>
            </w:div>
            <w:div w:id="1559514932">
              <w:marLeft w:val="0"/>
              <w:marRight w:val="0"/>
              <w:marTop w:val="0"/>
              <w:marBottom w:val="0"/>
              <w:divBdr>
                <w:top w:val="none" w:sz="0" w:space="0" w:color="auto"/>
                <w:left w:val="none" w:sz="0" w:space="0" w:color="auto"/>
                <w:bottom w:val="none" w:sz="0" w:space="0" w:color="auto"/>
                <w:right w:val="none" w:sz="0" w:space="0" w:color="auto"/>
              </w:divBdr>
            </w:div>
            <w:div w:id="2008358966">
              <w:marLeft w:val="0"/>
              <w:marRight w:val="0"/>
              <w:marTop w:val="0"/>
              <w:marBottom w:val="0"/>
              <w:divBdr>
                <w:top w:val="none" w:sz="0" w:space="0" w:color="auto"/>
                <w:left w:val="none" w:sz="0" w:space="0" w:color="auto"/>
                <w:bottom w:val="none" w:sz="0" w:space="0" w:color="auto"/>
                <w:right w:val="none" w:sz="0" w:space="0" w:color="auto"/>
              </w:divBdr>
            </w:div>
            <w:div w:id="2136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1261">
      <w:bodyDiv w:val="1"/>
      <w:marLeft w:val="0"/>
      <w:marRight w:val="0"/>
      <w:marTop w:val="0"/>
      <w:marBottom w:val="0"/>
      <w:divBdr>
        <w:top w:val="none" w:sz="0" w:space="0" w:color="auto"/>
        <w:left w:val="none" w:sz="0" w:space="0" w:color="auto"/>
        <w:bottom w:val="none" w:sz="0" w:space="0" w:color="auto"/>
        <w:right w:val="none" w:sz="0" w:space="0" w:color="auto"/>
      </w:divBdr>
      <w:divsChild>
        <w:div w:id="1481844804">
          <w:marLeft w:val="0"/>
          <w:marRight w:val="0"/>
          <w:marTop w:val="0"/>
          <w:marBottom w:val="0"/>
          <w:divBdr>
            <w:top w:val="none" w:sz="0" w:space="0" w:color="auto"/>
            <w:left w:val="none" w:sz="0" w:space="0" w:color="auto"/>
            <w:bottom w:val="none" w:sz="0" w:space="0" w:color="auto"/>
            <w:right w:val="none" w:sz="0" w:space="0" w:color="auto"/>
          </w:divBdr>
        </w:div>
      </w:divsChild>
    </w:div>
    <w:div w:id="1225096307">
      <w:bodyDiv w:val="1"/>
      <w:marLeft w:val="0"/>
      <w:marRight w:val="0"/>
      <w:marTop w:val="0"/>
      <w:marBottom w:val="0"/>
      <w:divBdr>
        <w:top w:val="none" w:sz="0" w:space="0" w:color="auto"/>
        <w:left w:val="none" w:sz="0" w:space="0" w:color="auto"/>
        <w:bottom w:val="none" w:sz="0" w:space="0" w:color="auto"/>
        <w:right w:val="none" w:sz="0" w:space="0" w:color="auto"/>
      </w:divBdr>
    </w:div>
    <w:div w:id="1238443549">
      <w:bodyDiv w:val="1"/>
      <w:marLeft w:val="0"/>
      <w:marRight w:val="0"/>
      <w:marTop w:val="0"/>
      <w:marBottom w:val="0"/>
      <w:divBdr>
        <w:top w:val="none" w:sz="0" w:space="0" w:color="auto"/>
        <w:left w:val="none" w:sz="0" w:space="0" w:color="auto"/>
        <w:bottom w:val="none" w:sz="0" w:space="0" w:color="auto"/>
        <w:right w:val="none" w:sz="0" w:space="0" w:color="auto"/>
      </w:divBdr>
      <w:divsChild>
        <w:div w:id="1605847631">
          <w:marLeft w:val="0"/>
          <w:marRight w:val="0"/>
          <w:marTop w:val="0"/>
          <w:marBottom w:val="0"/>
          <w:divBdr>
            <w:top w:val="none" w:sz="0" w:space="0" w:color="auto"/>
            <w:left w:val="none" w:sz="0" w:space="0" w:color="auto"/>
            <w:bottom w:val="none" w:sz="0" w:space="0" w:color="auto"/>
            <w:right w:val="none" w:sz="0" w:space="0" w:color="auto"/>
          </w:divBdr>
        </w:div>
      </w:divsChild>
    </w:div>
    <w:div w:id="1248225620">
      <w:bodyDiv w:val="1"/>
      <w:marLeft w:val="0"/>
      <w:marRight w:val="0"/>
      <w:marTop w:val="0"/>
      <w:marBottom w:val="0"/>
      <w:divBdr>
        <w:top w:val="none" w:sz="0" w:space="0" w:color="auto"/>
        <w:left w:val="none" w:sz="0" w:space="0" w:color="auto"/>
        <w:bottom w:val="none" w:sz="0" w:space="0" w:color="auto"/>
        <w:right w:val="none" w:sz="0" w:space="0" w:color="auto"/>
      </w:divBdr>
      <w:divsChild>
        <w:div w:id="288098430">
          <w:marLeft w:val="0"/>
          <w:marRight w:val="0"/>
          <w:marTop w:val="0"/>
          <w:marBottom w:val="0"/>
          <w:divBdr>
            <w:top w:val="none" w:sz="0" w:space="0" w:color="auto"/>
            <w:left w:val="none" w:sz="0" w:space="0" w:color="auto"/>
            <w:bottom w:val="none" w:sz="0" w:space="0" w:color="auto"/>
            <w:right w:val="none" w:sz="0" w:space="0" w:color="auto"/>
          </w:divBdr>
          <w:divsChild>
            <w:div w:id="331180818">
              <w:marLeft w:val="0"/>
              <w:marRight w:val="0"/>
              <w:marTop w:val="0"/>
              <w:marBottom w:val="0"/>
              <w:divBdr>
                <w:top w:val="none" w:sz="0" w:space="0" w:color="auto"/>
                <w:left w:val="none" w:sz="0" w:space="0" w:color="auto"/>
                <w:bottom w:val="none" w:sz="0" w:space="0" w:color="auto"/>
                <w:right w:val="none" w:sz="0" w:space="0" w:color="auto"/>
              </w:divBdr>
            </w:div>
            <w:div w:id="634065523">
              <w:marLeft w:val="0"/>
              <w:marRight w:val="0"/>
              <w:marTop w:val="0"/>
              <w:marBottom w:val="0"/>
              <w:divBdr>
                <w:top w:val="none" w:sz="0" w:space="0" w:color="auto"/>
                <w:left w:val="none" w:sz="0" w:space="0" w:color="auto"/>
                <w:bottom w:val="none" w:sz="0" w:space="0" w:color="auto"/>
                <w:right w:val="none" w:sz="0" w:space="0" w:color="auto"/>
              </w:divBdr>
            </w:div>
            <w:div w:id="740567661">
              <w:marLeft w:val="0"/>
              <w:marRight w:val="0"/>
              <w:marTop w:val="0"/>
              <w:marBottom w:val="0"/>
              <w:divBdr>
                <w:top w:val="none" w:sz="0" w:space="0" w:color="auto"/>
                <w:left w:val="none" w:sz="0" w:space="0" w:color="auto"/>
                <w:bottom w:val="none" w:sz="0" w:space="0" w:color="auto"/>
                <w:right w:val="none" w:sz="0" w:space="0" w:color="auto"/>
              </w:divBdr>
            </w:div>
            <w:div w:id="888422449">
              <w:marLeft w:val="0"/>
              <w:marRight w:val="0"/>
              <w:marTop w:val="0"/>
              <w:marBottom w:val="0"/>
              <w:divBdr>
                <w:top w:val="none" w:sz="0" w:space="0" w:color="auto"/>
                <w:left w:val="none" w:sz="0" w:space="0" w:color="auto"/>
                <w:bottom w:val="none" w:sz="0" w:space="0" w:color="auto"/>
                <w:right w:val="none" w:sz="0" w:space="0" w:color="auto"/>
              </w:divBdr>
            </w:div>
            <w:div w:id="11671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7182">
      <w:bodyDiv w:val="1"/>
      <w:marLeft w:val="0"/>
      <w:marRight w:val="0"/>
      <w:marTop w:val="0"/>
      <w:marBottom w:val="0"/>
      <w:divBdr>
        <w:top w:val="none" w:sz="0" w:space="0" w:color="auto"/>
        <w:left w:val="none" w:sz="0" w:space="0" w:color="auto"/>
        <w:bottom w:val="none" w:sz="0" w:space="0" w:color="auto"/>
        <w:right w:val="none" w:sz="0" w:space="0" w:color="auto"/>
      </w:divBdr>
      <w:divsChild>
        <w:div w:id="380175075">
          <w:marLeft w:val="0"/>
          <w:marRight w:val="0"/>
          <w:marTop w:val="0"/>
          <w:marBottom w:val="0"/>
          <w:divBdr>
            <w:top w:val="none" w:sz="0" w:space="0" w:color="auto"/>
            <w:left w:val="none" w:sz="0" w:space="0" w:color="auto"/>
            <w:bottom w:val="none" w:sz="0" w:space="0" w:color="auto"/>
            <w:right w:val="none" w:sz="0" w:space="0" w:color="auto"/>
          </w:divBdr>
        </w:div>
      </w:divsChild>
    </w:div>
    <w:div w:id="1288002157">
      <w:bodyDiv w:val="1"/>
      <w:marLeft w:val="0"/>
      <w:marRight w:val="0"/>
      <w:marTop w:val="0"/>
      <w:marBottom w:val="0"/>
      <w:divBdr>
        <w:top w:val="none" w:sz="0" w:space="0" w:color="auto"/>
        <w:left w:val="none" w:sz="0" w:space="0" w:color="auto"/>
        <w:bottom w:val="none" w:sz="0" w:space="0" w:color="auto"/>
        <w:right w:val="none" w:sz="0" w:space="0" w:color="auto"/>
      </w:divBdr>
    </w:div>
    <w:div w:id="1302231916">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3">
          <w:marLeft w:val="0"/>
          <w:marRight w:val="0"/>
          <w:marTop w:val="0"/>
          <w:marBottom w:val="0"/>
          <w:divBdr>
            <w:top w:val="none" w:sz="0" w:space="0" w:color="auto"/>
            <w:left w:val="none" w:sz="0" w:space="0" w:color="auto"/>
            <w:bottom w:val="none" w:sz="0" w:space="0" w:color="auto"/>
            <w:right w:val="none" w:sz="0" w:space="0" w:color="auto"/>
          </w:divBdr>
          <w:divsChild>
            <w:div w:id="736903902">
              <w:marLeft w:val="0"/>
              <w:marRight w:val="0"/>
              <w:marTop w:val="0"/>
              <w:marBottom w:val="0"/>
              <w:divBdr>
                <w:top w:val="none" w:sz="0" w:space="0" w:color="auto"/>
                <w:left w:val="none" w:sz="0" w:space="0" w:color="auto"/>
                <w:bottom w:val="none" w:sz="0" w:space="0" w:color="auto"/>
                <w:right w:val="none" w:sz="0" w:space="0" w:color="auto"/>
              </w:divBdr>
            </w:div>
            <w:div w:id="15739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7289">
      <w:bodyDiv w:val="1"/>
      <w:marLeft w:val="0"/>
      <w:marRight w:val="0"/>
      <w:marTop w:val="0"/>
      <w:marBottom w:val="0"/>
      <w:divBdr>
        <w:top w:val="none" w:sz="0" w:space="0" w:color="auto"/>
        <w:left w:val="none" w:sz="0" w:space="0" w:color="auto"/>
        <w:bottom w:val="none" w:sz="0" w:space="0" w:color="auto"/>
        <w:right w:val="none" w:sz="0" w:space="0" w:color="auto"/>
      </w:divBdr>
      <w:divsChild>
        <w:div w:id="543981035">
          <w:marLeft w:val="0"/>
          <w:marRight w:val="0"/>
          <w:marTop w:val="0"/>
          <w:marBottom w:val="0"/>
          <w:divBdr>
            <w:top w:val="none" w:sz="0" w:space="0" w:color="auto"/>
            <w:left w:val="none" w:sz="0" w:space="0" w:color="auto"/>
            <w:bottom w:val="none" w:sz="0" w:space="0" w:color="auto"/>
            <w:right w:val="none" w:sz="0" w:space="0" w:color="auto"/>
          </w:divBdr>
          <w:divsChild>
            <w:div w:id="19467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4205">
      <w:bodyDiv w:val="1"/>
      <w:marLeft w:val="0"/>
      <w:marRight w:val="0"/>
      <w:marTop w:val="0"/>
      <w:marBottom w:val="0"/>
      <w:divBdr>
        <w:top w:val="none" w:sz="0" w:space="0" w:color="auto"/>
        <w:left w:val="none" w:sz="0" w:space="0" w:color="auto"/>
        <w:bottom w:val="none" w:sz="0" w:space="0" w:color="auto"/>
        <w:right w:val="none" w:sz="0" w:space="0" w:color="auto"/>
      </w:divBdr>
      <w:divsChild>
        <w:div w:id="1379277341">
          <w:marLeft w:val="0"/>
          <w:marRight w:val="0"/>
          <w:marTop w:val="0"/>
          <w:marBottom w:val="0"/>
          <w:divBdr>
            <w:top w:val="none" w:sz="0" w:space="0" w:color="auto"/>
            <w:left w:val="none" w:sz="0" w:space="0" w:color="auto"/>
            <w:bottom w:val="none" w:sz="0" w:space="0" w:color="auto"/>
            <w:right w:val="none" w:sz="0" w:space="0" w:color="auto"/>
          </w:divBdr>
        </w:div>
      </w:divsChild>
    </w:div>
    <w:div w:id="1319766048">
      <w:bodyDiv w:val="1"/>
      <w:marLeft w:val="0"/>
      <w:marRight w:val="0"/>
      <w:marTop w:val="0"/>
      <w:marBottom w:val="0"/>
      <w:divBdr>
        <w:top w:val="none" w:sz="0" w:space="0" w:color="auto"/>
        <w:left w:val="none" w:sz="0" w:space="0" w:color="auto"/>
        <w:bottom w:val="none" w:sz="0" w:space="0" w:color="auto"/>
        <w:right w:val="none" w:sz="0" w:space="0" w:color="auto"/>
      </w:divBdr>
      <w:divsChild>
        <w:div w:id="1325353818">
          <w:marLeft w:val="0"/>
          <w:marRight w:val="0"/>
          <w:marTop w:val="0"/>
          <w:marBottom w:val="0"/>
          <w:divBdr>
            <w:top w:val="none" w:sz="0" w:space="0" w:color="auto"/>
            <w:left w:val="none" w:sz="0" w:space="0" w:color="auto"/>
            <w:bottom w:val="none" w:sz="0" w:space="0" w:color="auto"/>
            <w:right w:val="none" w:sz="0" w:space="0" w:color="auto"/>
          </w:divBdr>
        </w:div>
      </w:divsChild>
    </w:div>
    <w:div w:id="1348290704">
      <w:bodyDiv w:val="1"/>
      <w:marLeft w:val="180"/>
      <w:marRight w:val="180"/>
      <w:marTop w:val="180"/>
      <w:marBottom w:val="0"/>
      <w:divBdr>
        <w:top w:val="none" w:sz="0" w:space="0" w:color="auto"/>
        <w:left w:val="none" w:sz="0" w:space="0" w:color="auto"/>
        <w:bottom w:val="none" w:sz="0" w:space="0" w:color="auto"/>
        <w:right w:val="none" w:sz="0" w:space="0" w:color="auto"/>
      </w:divBdr>
      <w:divsChild>
        <w:div w:id="221989358">
          <w:marLeft w:val="0"/>
          <w:marRight w:val="0"/>
          <w:marTop w:val="0"/>
          <w:marBottom w:val="0"/>
          <w:divBdr>
            <w:top w:val="none" w:sz="0" w:space="0" w:color="auto"/>
            <w:left w:val="none" w:sz="0" w:space="0" w:color="auto"/>
            <w:bottom w:val="none" w:sz="0" w:space="0" w:color="auto"/>
            <w:right w:val="none" w:sz="0" w:space="0" w:color="auto"/>
          </w:divBdr>
        </w:div>
      </w:divsChild>
    </w:div>
    <w:div w:id="1355500979">
      <w:bodyDiv w:val="1"/>
      <w:marLeft w:val="0"/>
      <w:marRight w:val="0"/>
      <w:marTop w:val="0"/>
      <w:marBottom w:val="0"/>
      <w:divBdr>
        <w:top w:val="none" w:sz="0" w:space="0" w:color="auto"/>
        <w:left w:val="none" w:sz="0" w:space="0" w:color="auto"/>
        <w:bottom w:val="none" w:sz="0" w:space="0" w:color="auto"/>
        <w:right w:val="none" w:sz="0" w:space="0" w:color="auto"/>
      </w:divBdr>
      <w:divsChild>
        <w:div w:id="723915736">
          <w:marLeft w:val="0"/>
          <w:marRight w:val="0"/>
          <w:marTop w:val="0"/>
          <w:marBottom w:val="0"/>
          <w:divBdr>
            <w:top w:val="none" w:sz="0" w:space="0" w:color="auto"/>
            <w:left w:val="none" w:sz="0" w:space="0" w:color="auto"/>
            <w:bottom w:val="none" w:sz="0" w:space="0" w:color="auto"/>
            <w:right w:val="none" w:sz="0" w:space="0" w:color="auto"/>
          </w:divBdr>
        </w:div>
      </w:divsChild>
    </w:div>
    <w:div w:id="1368600705">
      <w:bodyDiv w:val="1"/>
      <w:marLeft w:val="0"/>
      <w:marRight w:val="0"/>
      <w:marTop w:val="0"/>
      <w:marBottom w:val="0"/>
      <w:divBdr>
        <w:top w:val="none" w:sz="0" w:space="0" w:color="auto"/>
        <w:left w:val="none" w:sz="0" w:space="0" w:color="auto"/>
        <w:bottom w:val="none" w:sz="0" w:space="0" w:color="auto"/>
        <w:right w:val="none" w:sz="0" w:space="0" w:color="auto"/>
      </w:divBdr>
      <w:divsChild>
        <w:div w:id="98526190">
          <w:marLeft w:val="0"/>
          <w:marRight w:val="0"/>
          <w:marTop w:val="0"/>
          <w:marBottom w:val="0"/>
          <w:divBdr>
            <w:top w:val="none" w:sz="0" w:space="0" w:color="auto"/>
            <w:left w:val="none" w:sz="0" w:space="0" w:color="auto"/>
            <w:bottom w:val="none" w:sz="0" w:space="0" w:color="auto"/>
            <w:right w:val="none" w:sz="0" w:space="0" w:color="auto"/>
          </w:divBdr>
          <w:divsChild>
            <w:div w:id="7165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779">
      <w:bodyDiv w:val="1"/>
      <w:marLeft w:val="0"/>
      <w:marRight w:val="0"/>
      <w:marTop w:val="0"/>
      <w:marBottom w:val="0"/>
      <w:divBdr>
        <w:top w:val="none" w:sz="0" w:space="0" w:color="auto"/>
        <w:left w:val="none" w:sz="0" w:space="0" w:color="auto"/>
        <w:bottom w:val="none" w:sz="0" w:space="0" w:color="auto"/>
        <w:right w:val="none" w:sz="0" w:space="0" w:color="auto"/>
      </w:divBdr>
      <w:divsChild>
        <w:div w:id="883836681">
          <w:marLeft w:val="0"/>
          <w:marRight w:val="0"/>
          <w:marTop w:val="0"/>
          <w:marBottom w:val="0"/>
          <w:divBdr>
            <w:top w:val="none" w:sz="0" w:space="0" w:color="auto"/>
            <w:left w:val="none" w:sz="0" w:space="0" w:color="auto"/>
            <w:bottom w:val="none" w:sz="0" w:space="0" w:color="auto"/>
            <w:right w:val="none" w:sz="0" w:space="0" w:color="auto"/>
          </w:divBdr>
        </w:div>
      </w:divsChild>
    </w:div>
    <w:div w:id="1373992734">
      <w:bodyDiv w:val="1"/>
      <w:marLeft w:val="180"/>
      <w:marRight w:val="180"/>
      <w:marTop w:val="180"/>
      <w:marBottom w:val="0"/>
      <w:divBdr>
        <w:top w:val="none" w:sz="0" w:space="0" w:color="auto"/>
        <w:left w:val="none" w:sz="0" w:space="0" w:color="auto"/>
        <w:bottom w:val="none" w:sz="0" w:space="0" w:color="auto"/>
        <w:right w:val="none" w:sz="0" w:space="0" w:color="auto"/>
      </w:divBdr>
      <w:divsChild>
        <w:div w:id="1119571875">
          <w:marLeft w:val="0"/>
          <w:marRight w:val="0"/>
          <w:marTop w:val="0"/>
          <w:marBottom w:val="0"/>
          <w:divBdr>
            <w:top w:val="none" w:sz="0" w:space="0" w:color="auto"/>
            <w:left w:val="none" w:sz="0" w:space="0" w:color="auto"/>
            <w:bottom w:val="none" w:sz="0" w:space="0" w:color="auto"/>
            <w:right w:val="none" w:sz="0" w:space="0" w:color="auto"/>
          </w:divBdr>
        </w:div>
      </w:divsChild>
    </w:div>
    <w:div w:id="1376813055">
      <w:bodyDiv w:val="1"/>
      <w:marLeft w:val="0"/>
      <w:marRight w:val="0"/>
      <w:marTop w:val="0"/>
      <w:marBottom w:val="0"/>
      <w:divBdr>
        <w:top w:val="none" w:sz="0" w:space="0" w:color="auto"/>
        <w:left w:val="none" w:sz="0" w:space="0" w:color="auto"/>
        <w:bottom w:val="none" w:sz="0" w:space="0" w:color="auto"/>
        <w:right w:val="none" w:sz="0" w:space="0" w:color="auto"/>
      </w:divBdr>
      <w:divsChild>
        <w:div w:id="629171055">
          <w:marLeft w:val="0"/>
          <w:marRight w:val="0"/>
          <w:marTop w:val="0"/>
          <w:marBottom w:val="0"/>
          <w:divBdr>
            <w:top w:val="none" w:sz="0" w:space="0" w:color="auto"/>
            <w:left w:val="none" w:sz="0" w:space="0" w:color="auto"/>
            <w:bottom w:val="none" w:sz="0" w:space="0" w:color="auto"/>
            <w:right w:val="none" w:sz="0" w:space="0" w:color="auto"/>
          </w:divBdr>
        </w:div>
      </w:divsChild>
    </w:div>
    <w:div w:id="1376929854">
      <w:bodyDiv w:val="1"/>
      <w:marLeft w:val="0"/>
      <w:marRight w:val="0"/>
      <w:marTop w:val="0"/>
      <w:marBottom w:val="0"/>
      <w:divBdr>
        <w:top w:val="none" w:sz="0" w:space="0" w:color="auto"/>
        <w:left w:val="none" w:sz="0" w:space="0" w:color="auto"/>
        <w:bottom w:val="none" w:sz="0" w:space="0" w:color="auto"/>
        <w:right w:val="none" w:sz="0" w:space="0" w:color="auto"/>
      </w:divBdr>
      <w:divsChild>
        <w:div w:id="371199463">
          <w:marLeft w:val="0"/>
          <w:marRight w:val="0"/>
          <w:marTop w:val="0"/>
          <w:marBottom w:val="0"/>
          <w:divBdr>
            <w:top w:val="none" w:sz="0" w:space="0" w:color="auto"/>
            <w:left w:val="none" w:sz="0" w:space="0" w:color="auto"/>
            <w:bottom w:val="none" w:sz="0" w:space="0" w:color="auto"/>
            <w:right w:val="none" w:sz="0" w:space="0" w:color="auto"/>
          </w:divBdr>
        </w:div>
      </w:divsChild>
    </w:div>
    <w:div w:id="1382632695">
      <w:bodyDiv w:val="1"/>
      <w:marLeft w:val="0"/>
      <w:marRight w:val="0"/>
      <w:marTop w:val="0"/>
      <w:marBottom w:val="0"/>
      <w:divBdr>
        <w:top w:val="none" w:sz="0" w:space="0" w:color="auto"/>
        <w:left w:val="none" w:sz="0" w:space="0" w:color="auto"/>
        <w:bottom w:val="none" w:sz="0" w:space="0" w:color="auto"/>
        <w:right w:val="none" w:sz="0" w:space="0" w:color="auto"/>
      </w:divBdr>
    </w:div>
    <w:div w:id="1390543177">
      <w:bodyDiv w:val="1"/>
      <w:marLeft w:val="0"/>
      <w:marRight w:val="0"/>
      <w:marTop w:val="0"/>
      <w:marBottom w:val="0"/>
      <w:divBdr>
        <w:top w:val="none" w:sz="0" w:space="0" w:color="auto"/>
        <w:left w:val="none" w:sz="0" w:space="0" w:color="auto"/>
        <w:bottom w:val="none" w:sz="0" w:space="0" w:color="auto"/>
        <w:right w:val="none" w:sz="0" w:space="0" w:color="auto"/>
      </w:divBdr>
      <w:divsChild>
        <w:div w:id="1422408724">
          <w:marLeft w:val="0"/>
          <w:marRight w:val="0"/>
          <w:marTop w:val="0"/>
          <w:marBottom w:val="0"/>
          <w:divBdr>
            <w:top w:val="none" w:sz="0" w:space="0" w:color="auto"/>
            <w:left w:val="none" w:sz="0" w:space="0" w:color="auto"/>
            <w:bottom w:val="none" w:sz="0" w:space="0" w:color="auto"/>
            <w:right w:val="none" w:sz="0" w:space="0" w:color="auto"/>
          </w:divBdr>
          <w:divsChild>
            <w:div w:id="12235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6410">
      <w:bodyDiv w:val="1"/>
      <w:marLeft w:val="0"/>
      <w:marRight w:val="0"/>
      <w:marTop w:val="0"/>
      <w:marBottom w:val="0"/>
      <w:divBdr>
        <w:top w:val="none" w:sz="0" w:space="0" w:color="auto"/>
        <w:left w:val="none" w:sz="0" w:space="0" w:color="auto"/>
        <w:bottom w:val="none" w:sz="0" w:space="0" w:color="auto"/>
        <w:right w:val="none" w:sz="0" w:space="0" w:color="auto"/>
      </w:divBdr>
    </w:div>
    <w:div w:id="1397121235">
      <w:bodyDiv w:val="1"/>
      <w:marLeft w:val="0"/>
      <w:marRight w:val="0"/>
      <w:marTop w:val="0"/>
      <w:marBottom w:val="0"/>
      <w:divBdr>
        <w:top w:val="none" w:sz="0" w:space="0" w:color="auto"/>
        <w:left w:val="none" w:sz="0" w:space="0" w:color="auto"/>
        <w:bottom w:val="none" w:sz="0" w:space="0" w:color="auto"/>
        <w:right w:val="none" w:sz="0" w:space="0" w:color="auto"/>
      </w:divBdr>
      <w:divsChild>
        <w:div w:id="478310106">
          <w:marLeft w:val="0"/>
          <w:marRight w:val="0"/>
          <w:marTop w:val="0"/>
          <w:marBottom w:val="0"/>
          <w:divBdr>
            <w:top w:val="none" w:sz="0" w:space="0" w:color="auto"/>
            <w:left w:val="none" w:sz="0" w:space="0" w:color="auto"/>
            <w:bottom w:val="none" w:sz="0" w:space="0" w:color="auto"/>
            <w:right w:val="none" w:sz="0" w:space="0" w:color="auto"/>
          </w:divBdr>
        </w:div>
      </w:divsChild>
    </w:div>
    <w:div w:id="1397313021">
      <w:bodyDiv w:val="1"/>
      <w:marLeft w:val="0"/>
      <w:marRight w:val="0"/>
      <w:marTop w:val="0"/>
      <w:marBottom w:val="0"/>
      <w:divBdr>
        <w:top w:val="none" w:sz="0" w:space="0" w:color="auto"/>
        <w:left w:val="none" w:sz="0" w:space="0" w:color="auto"/>
        <w:bottom w:val="none" w:sz="0" w:space="0" w:color="auto"/>
        <w:right w:val="none" w:sz="0" w:space="0" w:color="auto"/>
      </w:divBdr>
      <w:divsChild>
        <w:div w:id="1028215739">
          <w:marLeft w:val="0"/>
          <w:marRight w:val="0"/>
          <w:marTop w:val="0"/>
          <w:marBottom w:val="0"/>
          <w:divBdr>
            <w:top w:val="none" w:sz="0" w:space="0" w:color="auto"/>
            <w:left w:val="none" w:sz="0" w:space="0" w:color="auto"/>
            <w:bottom w:val="none" w:sz="0" w:space="0" w:color="auto"/>
            <w:right w:val="none" w:sz="0" w:space="0" w:color="auto"/>
          </w:divBdr>
          <w:divsChild>
            <w:div w:id="1321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5599">
      <w:bodyDiv w:val="1"/>
      <w:marLeft w:val="0"/>
      <w:marRight w:val="0"/>
      <w:marTop w:val="0"/>
      <w:marBottom w:val="0"/>
      <w:divBdr>
        <w:top w:val="none" w:sz="0" w:space="0" w:color="auto"/>
        <w:left w:val="none" w:sz="0" w:space="0" w:color="auto"/>
        <w:bottom w:val="none" w:sz="0" w:space="0" w:color="auto"/>
        <w:right w:val="none" w:sz="0" w:space="0" w:color="auto"/>
      </w:divBdr>
      <w:divsChild>
        <w:div w:id="1972662118">
          <w:marLeft w:val="0"/>
          <w:marRight w:val="0"/>
          <w:marTop w:val="0"/>
          <w:marBottom w:val="0"/>
          <w:divBdr>
            <w:top w:val="none" w:sz="0" w:space="0" w:color="auto"/>
            <w:left w:val="none" w:sz="0" w:space="0" w:color="auto"/>
            <w:bottom w:val="none" w:sz="0" w:space="0" w:color="auto"/>
            <w:right w:val="none" w:sz="0" w:space="0" w:color="auto"/>
          </w:divBdr>
        </w:div>
      </w:divsChild>
    </w:div>
    <w:div w:id="1409305523">
      <w:bodyDiv w:val="1"/>
      <w:marLeft w:val="0"/>
      <w:marRight w:val="0"/>
      <w:marTop w:val="0"/>
      <w:marBottom w:val="0"/>
      <w:divBdr>
        <w:top w:val="none" w:sz="0" w:space="0" w:color="auto"/>
        <w:left w:val="none" w:sz="0" w:space="0" w:color="auto"/>
        <w:bottom w:val="none" w:sz="0" w:space="0" w:color="auto"/>
        <w:right w:val="none" w:sz="0" w:space="0" w:color="auto"/>
      </w:divBdr>
      <w:divsChild>
        <w:div w:id="1797672147">
          <w:marLeft w:val="0"/>
          <w:marRight w:val="0"/>
          <w:marTop w:val="0"/>
          <w:marBottom w:val="0"/>
          <w:divBdr>
            <w:top w:val="none" w:sz="0" w:space="0" w:color="auto"/>
            <w:left w:val="none" w:sz="0" w:space="0" w:color="auto"/>
            <w:bottom w:val="none" w:sz="0" w:space="0" w:color="auto"/>
            <w:right w:val="none" w:sz="0" w:space="0" w:color="auto"/>
          </w:divBdr>
          <w:divsChild>
            <w:div w:id="7619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8359">
      <w:bodyDiv w:val="1"/>
      <w:marLeft w:val="0"/>
      <w:marRight w:val="0"/>
      <w:marTop w:val="0"/>
      <w:marBottom w:val="0"/>
      <w:divBdr>
        <w:top w:val="none" w:sz="0" w:space="0" w:color="auto"/>
        <w:left w:val="none" w:sz="0" w:space="0" w:color="auto"/>
        <w:bottom w:val="none" w:sz="0" w:space="0" w:color="auto"/>
        <w:right w:val="none" w:sz="0" w:space="0" w:color="auto"/>
      </w:divBdr>
      <w:divsChild>
        <w:div w:id="1701398265">
          <w:marLeft w:val="0"/>
          <w:marRight w:val="0"/>
          <w:marTop w:val="0"/>
          <w:marBottom w:val="0"/>
          <w:divBdr>
            <w:top w:val="none" w:sz="0" w:space="0" w:color="auto"/>
            <w:left w:val="none" w:sz="0" w:space="0" w:color="auto"/>
            <w:bottom w:val="none" w:sz="0" w:space="0" w:color="auto"/>
            <w:right w:val="none" w:sz="0" w:space="0" w:color="auto"/>
          </w:divBdr>
          <w:divsChild>
            <w:div w:id="597562948">
              <w:marLeft w:val="0"/>
              <w:marRight w:val="0"/>
              <w:marTop w:val="0"/>
              <w:marBottom w:val="0"/>
              <w:divBdr>
                <w:top w:val="none" w:sz="0" w:space="0" w:color="auto"/>
                <w:left w:val="none" w:sz="0" w:space="0" w:color="auto"/>
                <w:bottom w:val="none" w:sz="0" w:space="0" w:color="auto"/>
                <w:right w:val="none" w:sz="0" w:space="0" w:color="auto"/>
              </w:divBdr>
            </w:div>
            <w:div w:id="765074887">
              <w:marLeft w:val="0"/>
              <w:marRight w:val="0"/>
              <w:marTop w:val="0"/>
              <w:marBottom w:val="0"/>
              <w:divBdr>
                <w:top w:val="none" w:sz="0" w:space="0" w:color="auto"/>
                <w:left w:val="none" w:sz="0" w:space="0" w:color="auto"/>
                <w:bottom w:val="none" w:sz="0" w:space="0" w:color="auto"/>
                <w:right w:val="none" w:sz="0" w:space="0" w:color="auto"/>
              </w:divBdr>
            </w:div>
            <w:div w:id="1093432543">
              <w:marLeft w:val="0"/>
              <w:marRight w:val="0"/>
              <w:marTop w:val="0"/>
              <w:marBottom w:val="0"/>
              <w:divBdr>
                <w:top w:val="none" w:sz="0" w:space="0" w:color="auto"/>
                <w:left w:val="none" w:sz="0" w:space="0" w:color="auto"/>
                <w:bottom w:val="none" w:sz="0" w:space="0" w:color="auto"/>
                <w:right w:val="none" w:sz="0" w:space="0" w:color="auto"/>
              </w:divBdr>
            </w:div>
            <w:div w:id="18285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7736">
      <w:bodyDiv w:val="1"/>
      <w:marLeft w:val="0"/>
      <w:marRight w:val="0"/>
      <w:marTop w:val="0"/>
      <w:marBottom w:val="0"/>
      <w:divBdr>
        <w:top w:val="none" w:sz="0" w:space="0" w:color="auto"/>
        <w:left w:val="none" w:sz="0" w:space="0" w:color="auto"/>
        <w:bottom w:val="none" w:sz="0" w:space="0" w:color="auto"/>
        <w:right w:val="none" w:sz="0" w:space="0" w:color="auto"/>
      </w:divBdr>
      <w:divsChild>
        <w:div w:id="1757898481">
          <w:marLeft w:val="0"/>
          <w:marRight w:val="0"/>
          <w:marTop w:val="0"/>
          <w:marBottom w:val="0"/>
          <w:divBdr>
            <w:top w:val="none" w:sz="0" w:space="0" w:color="auto"/>
            <w:left w:val="none" w:sz="0" w:space="0" w:color="auto"/>
            <w:bottom w:val="none" w:sz="0" w:space="0" w:color="auto"/>
            <w:right w:val="none" w:sz="0" w:space="0" w:color="auto"/>
          </w:divBdr>
        </w:div>
      </w:divsChild>
    </w:div>
    <w:div w:id="1432553972">
      <w:bodyDiv w:val="1"/>
      <w:marLeft w:val="0"/>
      <w:marRight w:val="0"/>
      <w:marTop w:val="0"/>
      <w:marBottom w:val="0"/>
      <w:divBdr>
        <w:top w:val="none" w:sz="0" w:space="0" w:color="auto"/>
        <w:left w:val="none" w:sz="0" w:space="0" w:color="auto"/>
        <w:bottom w:val="none" w:sz="0" w:space="0" w:color="auto"/>
        <w:right w:val="none" w:sz="0" w:space="0" w:color="auto"/>
      </w:divBdr>
      <w:divsChild>
        <w:div w:id="2024628263">
          <w:marLeft w:val="0"/>
          <w:marRight w:val="0"/>
          <w:marTop w:val="0"/>
          <w:marBottom w:val="0"/>
          <w:divBdr>
            <w:top w:val="none" w:sz="0" w:space="0" w:color="auto"/>
            <w:left w:val="none" w:sz="0" w:space="0" w:color="auto"/>
            <w:bottom w:val="none" w:sz="0" w:space="0" w:color="auto"/>
            <w:right w:val="none" w:sz="0" w:space="0" w:color="auto"/>
          </w:divBdr>
        </w:div>
      </w:divsChild>
    </w:div>
    <w:div w:id="1453523854">
      <w:bodyDiv w:val="1"/>
      <w:marLeft w:val="0"/>
      <w:marRight w:val="0"/>
      <w:marTop w:val="0"/>
      <w:marBottom w:val="0"/>
      <w:divBdr>
        <w:top w:val="none" w:sz="0" w:space="0" w:color="auto"/>
        <w:left w:val="none" w:sz="0" w:space="0" w:color="auto"/>
        <w:bottom w:val="none" w:sz="0" w:space="0" w:color="auto"/>
        <w:right w:val="none" w:sz="0" w:space="0" w:color="auto"/>
      </w:divBdr>
      <w:divsChild>
        <w:div w:id="1418749634">
          <w:marLeft w:val="0"/>
          <w:marRight w:val="0"/>
          <w:marTop w:val="0"/>
          <w:marBottom w:val="0"/>
          <w:divBdr>
            <w:top w:val="none" w:sz="0" w:space="0" w:color="auto"/>
            <w:left w:val="none" w:sz="0" w:space="0" w:color="auto"/>
            <w:bottom w:val="none" w:sz="0" w:space="0" w:color="auto"/>
            <w:right w:val="none" w:sz="0" w:space="0" w:color="auto"/>
          </w:divBdr>
        </w:div>
      </w:divsChild>
    </w:div>
    <w:div w:id="1454862618">
      <w:bodyDiv w:val="1"/>
      <w:marLeft w:val="0"/>
      <w:marRight w:val="0"/>
      <w:marTop w:val="0"/>
      <w:marBottom w:val="0"/>
      <w:divBdr>
        <w:top w:val="none" w:sz="0" w:space="0" w:color="auto"/>
        <w:left w:val="none" w:sz="0" w:space="0" w:color="auto"/>
        <w:bottom w:val="none" w:sz="0" w:space="0" w:color="auto"/>
        <w:right w:val="none" w:sz="0" w:space="0" w:color="auto"/>
      </w:divBdr>
      <w:divsChild>
        <w:div w:id="1985425257">
          <w:marLeft w:val="0"/>
          <w:marRight w:val="0"/>
          <w:marTop w:val="0"/>
          <w:marBottom w:val="0"/>
          <w:divBdr>
            <w:top w:val="none" w:sz="0" w:space="0" w:color="auto"/>
            <w:left w:val="none" w:sz="0" w:space="0" w:color="auto"/>
            <w:bottom w:val="none" w:sz="0" w:space="0" w:color="auto"/>
            <w:right w:val="none" w:sz="0" w:space="0" w:color="auto"/>
          </w:divBdr>
        </w:div>
      </w:divsChild>
    </w:div>
    <w:div w:id="1455631792">
      <w:bodyDiv w:val="1"/>
      <w:marLeft w:val="0"/>
      <w:marRight w:val="0"/>
      <w:marTop w:val="0"/>
      <w:marBottom w:val="0"/>
      <w:divBdr>
        <w:top w:val="none" w:sz="0" w:space="0" w:color="auto"/>
        <w:left w:val="none" w:sz="0" w:space="0" w:color="auto"/>
        <w:bottom w:val="none" w:sz="0" w:space="0" w:color="auto"/>
        <w:right w:val="none" w:sz="0" w:space="0" w:color="auto"/>
      </w:divBdr>
      <w:divsChild>
        <w:div w:id="961688135">
          <w:marLeft w:val="0"/>
          <w:marRight w:val="0"/>
          <w:marTop w:val="0"/>
          <w:marBottom w:val="0"/>
          <w:divBdr>
            <w:top w:val="none" w:sz="0" w:space="0" w:color="auto"/>
            <w:left w:val="none" w:sz="0" w:space="0" w:color="auto"/>
            <w:bottom w:val="none" w:sz="0" w:space="0" w:color="auto"/>
            <w:right w:val="none" w:sz="0" w:space="0" w:color="auto"/>
          </w:divBdr>
        </w:div>
      </w:divsChild>
    </w:div>
    <w:div w:id="1465930924">
      <w:bodyDiv w:val="1"/>
      <w:marLeft w:val="0"/>
      <w:marRight w:val="0"/>
      <w:marTop w:val="0"/>
      <w:marBottom w:val="0"/>
      <w:divBdr>
        <w:top w:val="none" w:sz="0" w:space="0" w:color="auto"/>
        <w:left w:val="none" w:sz="0" w:space="0" w:color="auto"/>
        <w:bottom w:val="none" w:sz="0" w:space="0" w:color="auto"/>
        <w:right w:val="none" w:sz="0" w:space="0" w:color="auto"/>
      </w:divBdr>
      <w:divsChild>
        <w:div w:id="1110048994">
          <w:marLeft w:val="0"/>
          <w:marRight w:val="0"/>
          <w:marTop w:val="0"/>
          <w:marBottom w:val="0"/>
          <w:divBdr>
            <w:top w:val="none" w:sz="0" w:space="0" w:color="auto"/>
            <w:left w:val="none" w:sz="0" w:space="0" w:color="auto"/>
            <w:bottom w:val="none" w:sz="0" w:space="0" w:color="auto"/>
            <w:right w:val="none" w:sz="0" w:space="0" w:color="auto"/>
          </w:divBdr>
        </w:div>
      </w:divsChild>
    </w:div>
    <w:div w:id="1483086926">
      <w:bodyDiv w:val="1"/>
      <w:marLeft w:val="0"/>
      <w:marRight w:val="0"/>
      <w:marTop w:val="0"/>
      <w:marBottom w:val="0"/>
      <w:divBdr>
        <w:top w:val="none" w:sz="0" w:space="0" w:color="auto"/>
        <w:left w:val="none" w:sz="0" w:space="0" w:color="auto"/>
        <w:bottom w:val="none" w:sz="0" w:space="0" w:color="auto"/>
        <w:right w:val="none" w:sz="0" w:space="0" w:color="auto"/>
      </w:divBdr>
      <w:divsChild>
        <w:div w:id="114063828">
          <w:marLeft w:val="0"/>
          <w:marRight w:val="0"/>
          <w:marTop w:val="0"/>
          <w:marBottom w:val="0"/>
          <w:divBdr>
            <w:top w:val="none" w:sz="0" w:space="0" w:color="auto"/>
            <w:left w:val="none" w:sz="0" w:space="0" w:color="auto"/>
            <w:bottom w:val="none" w:sz="0" w:space="0" w:color="auto"/>
            <w:right w:val="none" w:sz="0" w:space="0" w:color="auto"/>
          </w:divBdr>
          <w:divsChild>
            <w:div w:id="8957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6610">
      <w:bodyDiv w:val="1"/>
      <w:marLeft w:val="0"/>
      <w:marRight w:val="0"/>
      <w:marTop w:val="0"/>
      <w:marBottom w:val="0"/>
      <w:divBdr>
        <w:top w:val="none" w:sz="0" w:space="0" w:color="auto"/>
        <w:left w:val="none" w:sz="0" w:space="0" w:color="auto"/>
        <w:bottom w:val="none" w:sz="0" w:space="0" w:color="auto"/>
        <w:right w:val="none" w:sz="0" w:space="0" w:color="auto"/>
      </w:divBdr>
      <w:divsChild>
        <w:div w:id="841239042">
          <w:marLeft w:val="0"/>
          <w:marRight w:val="0"/>
          <w:marTop w:val="0"/>
          <w:marBottom w:val="0"/>
          <w:divBdr>
            <w:top w:val="none" w:sz="0" w:space="0" w:color="auto"/>
            <w:left w:val="none" w:sz="0" w:space="0" w:color="auto"/>
            <w:bottom w:val="none" w:sz="0" w:space="0" w:color="auto"/>
            <w:right w:val="none" w:sz="0" w:space="0" w:color="auto"/>
          </w:divBdr>
          <w:divsChild>
            <w:div w:id="1018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8851">
      <w:bodyDiv w:val="1"/>
      <w:marLeft w:val="0"/>
      <w:marRight w:val="0"/>
      <w:marTop w:val="0"/>
      <w:marBottom w:val="0"/>
      <w:divBdr>
        <w:top w:val="none" w:sz="0" w:space="0" w:color="auto"/>
        <w:left w:val="none" w:sz="0" w:space="0" w:color="auto"/>
        <w:bottom w:val="none" w:sz="0" w:space="0" w:color="auto"/>
        <w:right w:val="none" w:sz="0" w:space="0" w:color="auto"/>
      </w:divBdr>
      <w:divsChild>
        <w:div w:id="1923835233">
          <w:marLeft w:val="0"/>
          <w:marRight w:val="0"/>
          <w:marTop w:val="0"/>
          <w:marBottom w:val="0"/>
          <w:divBdr>
            <w:top w:val="none" w:sz="0" w:space="0" w:color="auto"/>
            <w:left w:val="none" w:sz="0" w:space="0" w:color="auto"/>
            <w:bottom w:val="none" w:sz="0" w:space="0" w:color="auto"/>
            <w:right w:val="none" w:sz="0" w:space="0" w:color="auto"/>
          </w:divBdr>
          <w:divsChild>
            <w:div w:id="1090740603">
              <w:marLeft w:val="0"/>
              <w:marRight w:val="0"/>
              <w:marTop w:val="0"/>
              <w:marBottom w:val="0"/>
              <w:divBdr>
                <w:top w:val="none" w:sz="0" w:space="0" w:color="auto"/>
                <w:left w:val="none" w:sz="0" w:space="0" w:color="auto"/>
                <w:bottom w:val="none" w:sz="0" w:space="0" w:color="auto"/>
                <w:right w:val="none" w:sz="0" w:space="0" w:color="auto"/>
              </w:divBdr>
            </w:div>
            <w:div w:id="11603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4639">
      <w:bodyDiv w:val="1"/>
      <w:marLeft w:val="0"/>
      <w:marRight w:val="0"/>
      <w:marTop w:val="0"/>
      <w:marBottom w:val="0"/>
      <w:divBdr>
        <w:top w:val="none" w:sz="0" w:space="0" w:color="auto"/>
        <w:left w:val="none" w:sz="0" w:space="0" w:color="auto"/>
        <w:bottom w:val="none" w:sz="0" w:space="0" w:color="auto"/>
        <w:right w:val="none" w:sz="0" w:space="0" w:color="auto"/>
      </w:divBdr>
      <w:divsChild>
        <w:div w:id="1404909691">
          <w:marLeft w:val="0"/>
          <w:marRight w:val="0"/>
          <w:marTop w:val="0"/>
          <w:marBottom w:val="0"/>
          <w:divBdr>
            <w:top w:val="none" w:sz="0" w:space="0" w:color="auto"/>
            <w:left w:val="none" w:sz="0" w:space="0" w:color="auto"/>
            <w:bottom w:val="none" w:sz="0" w:space="0" w:color="auto"/>
            <w:right w:val="none" w:sz="0" w:space="0" w:color="auto"/>
          </w:divBdr>
        </w:div>
      </w:divsChild>
    </w:div>
    <w:div w:id="1571115754">
      <w:bodyDiv w:val="1"/>
      <w:marLeft w:val="0"/>
      <w:marRight w:val="0"/>
      <w:marTop w:val="0"/>
      <w:marBottom w:val="0"/>
      <w:divBdr>
        <w:top w:val="none" w:sz="0" w:space="0" w:color="auto"/>
        <w:left w:val="none" w:sz="0" w:space="0" w:color="auto"/>
        <w:bottom w:val="none" w:sz="0" w:space="0" w:color="auto"/>
        <w:right w:val="none" w:sz="0" w:space="0" w:color="auto"/>
      </w:divBdr>
      <w:divsChild>
        <w:div w:id="1153177584">
          <w:marLeft w:val="0"/>
          <w:marRight w:val="0"/>
          <w:marTop w:val="0"/>
          <w:marBottom w:val="0"/>
          <w:divBdr>
            <w:top w:val="none" w:sz="0" w:space="0" w:color="auto"/>
            <w:left w:val="none" w:sz="0" w:space="0" w:color="auto"/>
            <w:bottom w:val="none" w:sz="0" w:space="0" w:color="auto"/>
            <w:right w:val="none" w:sz="0" w:space="0" w:color="auto"/>
          </w:divBdr>
        </w:div>
      </w:divsChild>
    </w:div>
    <w:div w:id="1593928920">
      <w:bodyDiv w:val="1"/>
      <w:marLeft w:val="0"/>
      <w:marRight w:val="0"/>
      <w:marTop w:val="0"/>
      <w:marBottom w:val="0"/>
      <w:divBdr>
        <w:top w:val="none" w:sz="0" w:space="0" w:color="auto"/>
        <w:left w:val="none" w:sz="0" w:space="0" w:color="auto"/>
        <w:bottom w:val="none" w:sz="0" w:space="0" w:color="auto"/>
        <w:right w:val="none" w:sz="0" w:space="0" w:color="auto"/>
      </w:divBdr>
      <w:divsChild>
        <w:div w:id="516695849">
          <w:marLeft w:val="0"/>
          <w:marRight w:val="0"/>
          <w:marTop w:val="0"/>
          <w:marBottom w:val="0"/>
          <w:divBdr>
            <w:top w:val="none" w:sz="0" w:space="0" w:color="auto"/>
            <w:left w:val="none" w:sz="0" w:space="0" w:color="auto"/>
            <w:bottom w:val="none" w:sz="0" w:space="0" w:color="auto"/>
            <w:right w:val="none" w:sz="0" w:space="0" w:color="auto"/>
          </w:divBdr>
        </w:div>
      </w:divsChild>
    </w:div>
    <w:div w:id="1598714542">
      <w:bodyDiv w:val="1"/>
      <w:marLeft w:val="0"/>
      <w:marRight w:val="0"/>
      <w:marTop w:val="0"/>
      <w:marBottom w:val="0"/>
      <w:divBdr>
        <w:top w:val="none" w:sz="0" w:space="0" w:color="auto"/>
        <w:left w:val="none" w:sz="0" w:space="0" w:color="auto"/>
        <w:bottom w:val="none" w:sz="0" w:space="0" w:color="auto"/>
        <w:right w:val="none" w:sz="0" w:space="0" w:color="auto"/>
      </w:divBdr>
      <w:divsChild>
        <w:div w:id="1099981243">
          <w:marLeft w:val="0"/>
          <w:marRight w:val="0"/>
          <w:marTop w:val="0"/>
          <w:marBottom w:val="0"/>
          <w:divBdr>
            <w:top w:val="none" w:sz="0" w:space="0" w:color="auto"/>
            <w:left w:val="none" w:sz="0" w:space="0" w:color="auto"/>
            <w:bottom w:val="none" w:sz="0" w:space="0" w:color="auto"/>
            <w:right w:val="none" w:sz="0" w:space="0" w:color="auto"/>
          </w:divBdr>
        </w:div>
      </w:divsChild>
    </w:div>
    <w:div w:id="1606304901">
      <w:bodyDiv w:val="1"/>
      <w:marLeft w:val="0"/>
      <w:marRight w:val="0"/>
      <w:marTop w:val="0"/>
      <w:marBottom w:val="0"/>
      <w:divBdr>
        <w:top w:val="none" w:sz="0" w:space="0" w:color="auto"/>
        <w:left w:val="none" w:sz="0" w:space="0" w:color="auto"/>
        <w:bottom w:val="none" w:sz="0" w:space="0" w:color="auto"/>
        <w:right w:val="none" w:sz="0" w:space="0" w:color="auto"/>
      </w:divBdr>
      <w:divsChild>
        <w:div w:id="222177989">
          <w:marLeft w:val="0"/>
          <w:marRight w:val="0"/>
          <w:marTop w:val="0"/>
          <w:marBottom w:val="0"/>
          <w:divBdr>
            <w:top w:val="none" w:sz="0" w:space="0" w:color="auto"/>
            <w:left w:val="none" w:sz="0" w:space="0" w:color="auto"/>
            <w:bottom w:val="none" w:sz="0" w:space="0" w:color="auto"/>
            <w:right w:val="none" w:sz="0" w:space="0" w:color="auto"/>
          </w:divBdr>
          <w:divsChild>
            <w:div w:id="707098448">
              <w:marLeft w:val="0"/>
              <w:marRight w:val="0"/>
              <w:marTop w:val="0"/>
              <w:marBottom w:val="0"/>
              <w:divBdr>
                <w:top w:val="none" w:sz="0" w:space="0" w:color="auto"/>
                <w:left w:val="none" w:sz="0" w:space="0" w:color="auto"/>
                <w:bottom w:val="none" w:sz="0" w:space="0" w:color="auto"/>
                <w:right w:val="none" w:sz="0" w:space="0" w:color="auto"/>
              </w:divBdr>
            </w:div>
            <w:div w:id="732890211">
              <w:marLeft w:val="0"/>
              <w:marRight w:val="0"/>
              <w:marTop w:val="0"/>
              <w:marBottom w:val="0"/>
              <w:divBdr>
                <w:top w:val="none" w:sz="0" w:space="0" w:color="auto"/>
                <w:left w:val="none" w:sz="0" w:space="0" w:color="auto"/>
                <w:bottom w:val="none" w:sz="0" w:space="0" w:color="auto"/>
                <w:right w:val="none" w:sz="0" w:space="0" w:color="auto"/>
              </w:divBdr>
            </w:div>
            <w:div w:id="1129126132">
              <w:marLeft w:val="0"/>
              <w:marRight w:val="0"/>
              <w:marTop w:val="0"/>
              <w:marBottom w:val="0"/>
              <w:divBdr>
                <w:top w:val="none" w:sz="0" w:space="0" w:color="auto"/>
                <w:left w:val="none" w:sz="0" w:space="0" w:color="auto"/>
                <w:bottom w:val="none" w:sz="0" w:space="0" w:color="auto"/>
                <w:right w:val="none" w:sz="0" w:space="0" w:color="auto"/>
              </w:divBdr>
            </w:div>
            <w:div w:id="1205404569">
              <w:marLeft w:val="0"/>
              <w:marRight w:val="0"/>
              <w:marTop w:val="0"/>
              <w:marBottom w:val="0"/>
              <w:divBdr>
                <w:top w:val="none" w:sz="0" w:space="0" w:color="auto"/>
                <w:left w:val="none" w:sz="0" w:space="0" w:color="auto"/>
                <w:bottom w:val="none" w:sz="0" w:space="0" w:color="auto"/>
                <w:right w:val="none" w:sz="0" w:space="0" w:color="auto"/>
              </w:divBdr>
            </w:div>
            <w:div w:id="1375692812">
              <w:marLeft w:val="0"/>
              <w:marRight w:val="0"/>
              <w:marTop w:val="0"/>
              <w:marBottom w:val="0"/>
              <w:divBdr>
                <w:top w:val="none" w:sz="0" w:space="0" w:color="auto"/>
                <w:left w:val="none" w:sz="0" w:space="0" w:color="auto"/>
                <w:bottom w:val="none" w:sz="0" w:space="0" w:color="auto"/>
                <w:right w:val="none" w:sz="0" w:space="0" w:color="auto"/>
              </w:divBdr>
            </w:div>
            <w:div w:id="1401516356">
              <w:marLeft w:val="0"/>
              <w:marRight w:val="0"/>
              <w:marTop w:val="0"/>
              <w:marBottom w:val="0"/>
              <w:divBdr>
                <w:top w:val="none" w:sz="0" w:space="0" w:color="auto"/>
                <w:left w:val="none" w:sz="0" w:space="0" w:color="auto"/>
                <w:bottom w:val="none" w:sz="0" w:space="0" w:color="auto"/>
                <w:right w:val="none" w:sz="0" w:space="0" w:color="auto"/>
              </w:divBdr>
            </w:div>
            <w:div w:id="1450855905">
              <w:marLeft w:val="0"/>
              <w:marRight w:val="0"/>
              <w:marTop w:val="0"/>
              <w:marBottom w:val="0"/>
              <w:divBdr>
                <w:top w:val="none" w:sz="0" w:space="0" w:color="auto"/>
                <w:left w:val="none" w:sz="0" w:space="0" w:color="auto"/>
                <w:bottom w:val="none" w:sz="0" w:space="0" w:color="auto"/>
                <w:right w:val="none" w:sz="0" w:space="0" w:color="auto"/>
              </w:divBdr>
            </w:div>
            <w:div w:id="19183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989">
      <w:bodyDiv w:val="1"/>
      <w:marLeft w:val="0"/>
      <w:marRight w:val="0"/>
      <w:marTop w:val="0"/>
      <w:marBottom w:val="0"/>
      <w:divBdr>
        <w:top w:val="none" w:sz="0" w:space="0" w:color="auto"/>
        <w:left w:val="none" w:sz="0" w:space="0" w:color="auto"/>
        <w:bottom w:val="none" w:sz="0" w:space="0" w:color="auto"/>
        <w:right w:val="none" w:sz="0" w:space="0" w:color="auto"/>
      </w:divBdr>
      <w:divsChild>
        <w:div w:id="1175923357">
          <w:marLeft w:val="0"/>
          <w:marRight w:val="0"/>
          <w:marTop w:val="0"/>
          <w:marBottom w:val="0"/>
          <w:divBdr>
            <w:top w:val="none" w:sz="0" w:space="0" w:color="auto"/>
            <w:left w:val="none" w:sz="0" w:space="0" w:color="auto"/>
            <w:bottom w:val="none" w:sz="0" w:space="0" w:color="auto"/>
            <w:right w:val="none" w:sz="0" w:space="0" w:color="auto"/>
          </w:divBdr>
          <w:divsChild>
            <w:div w:id="1589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6710">
      <w:bodyDiv w:val="1"/>
      <w:marLeft w:val="0"/>
      <w:marRight w:val="0"/>
      <w:marTop w:val="0"/>
      <w:marBottom w:val="0"/>
      <w:divBdr>
        <w:top w:val="none" w:sz="0" w:space="0" w:color="auto"/>
        <w:left w:val="none" w:sz="0" w:space="0" w:color="auto"/>
        <w:bottom w:val="none" w:sz="0" w:space="0" w:color="auto"/>
        <w:right w:val="none" w:sz="0" w:space="0" w:color="auto"/>
      </w:divBdr>
    </w:div>
    <w:div w:id="1619950969">
      <w:bodyDiv w:val="1"/>
      <w:marLeft w:val="0"/>
      <w:marRight w:val="0"/>
      <w:marTop w:val="0"/>
      <w:marBottom w:val="0"/>
      <w:divBdr>
        <w:top w:val="none" w:sz="0" w:space="0" w:color="auto"/>
        <w:left w:val="none" w:sz="0" w:space="0" w:color="auto"/>
        <w:bottom w:val="none" w:sz="0" w:space="0" w:color="auto"/>
        <w:right w:val="none" w:sz="0" w:space="0" w:color="auto"/>
      </w:divBdr>
      <w:divsChild>
        <w:div w:id="1509755277">
          <w:marLeft w:val="0"/>
          <w:marRight w:val="0"/>
          <w:marTop w:val="0"/>
          <w:marBottom w:val="0"/>
          <w:divBdr>
            <w:top w:val="none" w:sz="0" w:space="0" w:color="auto"/>
            <w:left w:val="none" w:sz="0" w:space="0" w:color="auto"/>
            <w:bottom w:val="none" w:sz="0" w:space="0" w:color="auto"/>
            <w:right w:val="none" w:sz="0" w:space="0" w:color="auto"/>
          </w:divBdr>
          <w:divsChild>
            <w:div w:id="804930437">
              <w:marLeft w:val="0"/>
              <w:marRight w:val="0"/>
              <w:marTop w:val="0"/>
              <w:marBottom w:val="0"/>
              <w:divBdr>
                <w:top w:val="none" w:sz="0" w:space="0" w:color="auto"/>
                <w:left w:val="none" w:sz="0" w:space="0" w:color="auto"/>
                <w:bottom w:val="none" w:sz="0" w:space="0" w:color="auto"/>
                <w:right w:val="none" w:sz="0" w:space="0" w:color="auto"/>
              </w:divBdr>
            </w:div>
            <w:div w:id="814756839">
              <w:marLeft w:val="0"/>
              <w:marRight w:val="0"/>
              <w:marTop w:val="0"/>
              <w:marBottom w:val="0"/>
              <w:divBdr>
                <w:top w:val="none" w:sz="0" w:space="0" w:color="auto"/>
                <w:left w:val="none" w:sz="0" w:space="0" w:color="auto"/>
                <w:bottom w:val="none" w:sz="0" w:space="0" w:color="auto"/>
                <w:right w:val="none" w:sz="0" w:space="0" w:color="auto"/>
              </w:divBdr>
            </w:div>
            <w:div w:id="13189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6553">
      <w:bodyDiv w:val="1"/>
      <w:marLeft w:val="0"/>
      <w:marRight w:val="0"/>
      <w:marTop w:val="0"/>
      <w:marBottom w:val="0"/>
      <w:divBdr>
        <w:top w:val="none" w:sz="0" w:space="0" w:color="auto"/>
        <w:left w:val="none" w:sz="0" w:space="0" w:color="auto"/>
        <w:bottom w:val="none" w:sz="0" w:space="0" w:color="auto"/>
        <w:right w:val="none" w:sz="0" w:space="0" w:color="auto"/>
      </w:divBdr>
      <w:divsChild>
        <w:div w:id="1953170785">
          <w:marLeft w:val="0"/>
          <w:marRight w:val="0"/>
          <w:marTop w:val="0"/>
          <w:marBottom w:val="0"/>
          <w:divBdr>
            <w:top w:val="none" w:sz="0" w:space="0" w:color="auto"/>
            <w:left w:val="none" w:sz="0" w:space="0" w:color="auto"/>
            <w:bottom w:val="none" w:sz="0" w:space="0" w:color="auto"/>
            <w:right w:val="none" w:sz="0" w:space="0" w:color="auto"/>
          </w:divBdr>
          <w:divsChild>
            <w:div w:id="764889318">
              <w:marLeft w:val="0"/>
              <w:marRight w:val="0"/>
              <w:marTop w:val="0"/>
              <w:marBottom w:val="0"/>
              <w:divBdr>
                <w:top w:val="none" w:sz="0" w:space="0" w:color="auto"/>
                <w:left w:val="none" w:sz="0" w:space="0" w:color="auto"/>
                <w:bottom w:val="none" w:sz="0" w:space="0" w:color="auto"/>
                <w:right w:val="none" w:sz="0" w:space="0" w:color="auto"/>
              </w:divBdr>
            </w:div>
            <w:div w:id="12109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836">
      <w:bodyDiv w:val="1"/>
      <w:marLeft w:val="0"/>
      <w:marRight w:val="0"/>
      <w:marTop w:val="0"/>
      <w:marBottom w:val="0"/>
      <w:divBdr>
        <w:top w:val="none" w:sz="0" w:space="0" w:color="auto"/>
        <w:left w:val="none" w:sz="0" w:space="0" w:color="auto"/>
        <w:bottom w:val="none" w:sz="0" w:space="0" w:color="auto"/>
        <w:right w:val="none" w:sz="0" w:space="0" w:color="auto"/>
      </w:divBdr>
      <w:divsChild>
        <w:div w:id="426313187">
          <w:marLeft w:val="0"/>
          <w:marRight w:val="0"/>
          <w:marTop w:val="0"/>
          <w:marBottom w:val="0"/>
          <w:divBdr>
            <w:top w:val="none" w:sz="0" w:space="0" w:color="auto"/>
            <w:left w:val="none" w:sz="0" w:space="0" w:color="auto"/>
            <w:bottom w:val="none" w:sz="0" w:space="0" w:color="auto"/>
            <w:right w:val="none" w:sz="0" w:space="0" w:color="auto"/>
          </w:divBdr>
          <w:divsChild>
            <w:div w:id="335815765">
              <w:marLeft w:val="0"/>
              <w:marRight w:val="0"/>
              <w:marTop w:val="0"/>
              <w:marBottom w:val="0"/>
              <w:divBdr>
                <w:top w:val="none" w:sz="0" w:space="0" w:color="auto"/>
                <w:left w:val="none" w:sz="0" w:space="0" w:color="auto"/>
                <w:bottom w:val="none" w:sz="0" w:space="0" w:color="auto"/>
                <w:right w:val="none" w:sz="0" w:space="0" w:color="auto"/>
              </w:divBdr>
            </w:div>
            <w:div w:id="18213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3333">
      <w:bodyDiv w:val="1"/>
      <w:marLeft w:val="0"/>
      <w:marRight w:val="0"/>
      <w:marTop w:val="0"/>
      <w:marBottom w:val="0"/>
      <w:divBdr>
        <w:top w:val="none" w:sz="0" w:space="0" w:color="auto"/>
        <w:left w:val="none" w:sz="0" w:space="0" w:color="auto"/>
        <w:bottom w:val="none" w:sz="0" w:space="0" w:color="auto"/>
        <w:right w:val="none" w:sz="0" w:space="0" w:color="auto"/>
      </w:divBdr>
      <w:divsChild>
        <w:div w:id="2092041095">
          <w:marLeft w:val="0"/>
          <w:marRight w:val="0"/>
          <w:marTop w:val="0"/>
          <w:marBottom w:val="0"/>
          <w:divBdr>
            <w:top w:val="none" w:sz="0" w:space="0" w:color="auto"/>
            <w:left w:val="none" w:sz="0" w:space="0" w:color="auto"/>
            <w:bottom w:val="none" w:sz="0" w:space="0" w:color="auto"/>
            <w:right w:val="none" w:sz="0" w:space="0" w:color="auto"/>
          </w:divBdr>
        </w:div>
      </w:divsChild>
    </w:div>
    <w:div w:id="1637417910">
      <w:bodyDiv w:val="1"/>
      <w:marLeft w:val="0"/>
      <w:marRight w:val="0"/>
      <w:marTop w:val="0"/>
      <w:marBottom w:val="0"/>
      <w:divBdr>
        <w:top w:val="none" w:sz="0" w:space="0" w:color="auto"/>
        <w:left w:val="none" w:sz="0" w:space="0" w:color="auto"/>
        <w:bottom w:val="none" w:sz="0" w:space="0" w:color="auto"/>
        <w:right w:val="none" w:sz="0" w:space="0" w:color="auto"/>
      </w:divBdr>
      <w:divsChild>
        <w:div w:id="1551917102">
          <w:marLeft w:val="0"/>
          <w:marRight w:val="0"/>
          <w:marTop w:val="0"/>
          <w:marBottom w:val="0"/>
          <w:divBdr>
            <w:top w:val="none" w:sz="0" w:space="0" w:color="auto"/>
            <w:left w:val="none" w:sz="0" w:space="0" w:color="auto"/>
            <w:bottom w:val="none" w:sz="0" w:space="0" w:color="auto"/>
            <w:right w:val="none" w:sz="0" w:space="0" w:color="auto"/>
          </w:divBdr>
        </w:div>
      </w:divsChild>
    </w:div>
    <w:div w:id="1641303132">
      <w:bodyDiv w:val="1"/>
      <w:marLeft w:val="0"/>
      <w:marRight w:val="0"/>
      <w:marTop w:val="0"/>
      <w:marBottom w:val="0"/>
      <w:divBdr>
        <w:top w:val="none" w:sz="0" w:space="0" w:color="auto"/>
        <w:left w:val="none" w:sz="0" w:space="0" w:color="auto"/>
        <w:bottom w:val="none" w:sz="0" w:space="0" w:color="auto"/>
        <w:right w:val="none" w:sz="0" w:space="0" w:color="auto"/>
      </w:divBdr>
      <w:divsChild>
        <w:div w:id="1617370653">
          <w:marLeft w:val="0"/>
          <w:marRight w:val="0"/>
          <w:marTop w:val="0"/>
          <w:marBottom w:val="0"/>
          <w:divBdr>
            <w:top w:val="none" w:sz="0" w:space="0" w:color="auto"/>
            <w:left w:val="none" w:sz="0" w:space="0" w:color="auto"/>
            <w:bottom w:val="none" w:sz="0" w:space="0" w:color="auto"/>
            <w:right w:val="none" w:sz="0" w:space="0" w:color="auto"/>
          </w:divBdr>
        </w:div>
      </w:divsChild>
    </w:div>
    <w:div w:id="1645432079">
      <w:bodyDiv w:val="1"/>
      <w:marLeft w:val="0"/>
      <w:marRight w:val="0"/>
      <w:marTop w:val="0"/>
      <w:marBottom w:val="0"/>
      <w:divBdr>
        <w:top w:val="none" w:sz="0" w:space="0" w:color="auto"/>
        <w:left w:val="none" w:sz="0" w:space="0" w:color="auto"/>
        <w:bottom w:val="none" w:sz="0" w:space="0" w:color="auto"/>
        <w:right w:val="none" w:sz="0" w:space="0" w:color="auto"/>
      </w:divBdr>
      <w:divsChild>
        <w:div w:id="497354475">
          <w:marLeft w:val="0"/>
          <w:marRight w:val="0"/>
          <w:marTop w:val="0"/>
          <w:marBottom w:val="0"/>
          <w:divBdr>
            <w:top w:val="none" w:sz="0" w:space="0" w:color="auto"/>
            <w:left w:val="none" w:sz="0" w:space="0" w:color="auto"/>
            <w:bottom w:val="none" w:sz="0" w:space="0" w:color="auto"/>
            <w:right w:val="none" w:sz="0" w:space="0" w:color="auto"/>
          </w:divBdr>
          <w:divsChild>
            <w:div w:id="606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192">
      <w:bodyDiv w:val="1"/>
      <w:marLeft w:val="0"/>
      <w:marRight w:val="0"/>
      <w:marTop w:val="0"/>
      <w:marBottom w:val="0"/>
      <w:divBdr>
        <w:top w:val="none" w:sz="0" w:space="0" w:color="auto"/>
        <w:left w:val="none" w:sz="0" w:space="0" w:color="auto"/>
        <w:bottom w:val="none" w:sz="0" w:space="0" w:color="auto"/>
        <w:right w:val="none" w:sz="0" w:space="0" w:color="auto"/>
      </w:divBdr>
      <w:divsChild>
        <w:div w:id="300888187">
          <w:marLeft w:val="0"/>
          <w:marRight w:val="0"/>
          <w:marTop w:val="0"/>
          <w:marBottom w:val="0"/>
          <w:divBdr>
            <w:top w:val="none" w:sz="0" w:space="0" w:color="auto"/>
            <w:left w:val="none" w:sz="0" w:space="0" w:color="auto"/>
            <w:bottom w:val="none" w:sz="0" w:space="0" w:color="auto"/>
            <w:right w:val="none" w:sz="0" w:space="0" w:color="auto"/>
          </w:divBdr>
        </w:div>
      </w:divsChild>
    </w:div>
    <w:div w:id="1662194539">
      <w:bodyDiv w:val="1"/>
      <w:marLeft w:val="0"/>
      <w:marRight w:val="0"/>
      <w:marTop w:val="0"/>
      <w:marBottom w:val="0"/>
      <w:divBdr>
        <w:top w:val="none" w:sz="0" w:space="0" w:color="auto"/>
        <w:left w:val="none" w:sz="0" w:space="0" w:color="auto"/>
        <w:bottom w:val="none" w:sz="0" w:space="0" w:color="auto"/>
        <w:right w:val="none" w:sz="0" w:space="0" w:color="auto"/>
      </w:divBdr>
      <w:divsChild>
        <w:div w:id="550651982">
          <w:marLeft w:val="0"/>
          <w:marRight w:val="0"/>
          <w:marTop w:val="0"/>
          <w:marBottom w:val="0"/>
          <w:divBdr>
            <w:top w:val="none" w:sz="0" w:space="0" w:color="auto"/>
            <w:left w:val="none" w:sz="0" w:space="0" w:color="auto"/>
            <w:bottom w:val="none" w:sz="0" w:space="0" w:color="auto"/>
            <w:right w:val="none" w:sz="0" w:space="0" w:color="auto"/>
          </w:divBdr>
        </w:div>
      </w:divsChild>
    </w:div>
    <w:div w:id="1691906641">
      <w:bodyDiv w:val="1"/>
      <w:marLeft w:val="0"/>
      <w:marRight w:val="0"/>
      <w:marTop w:val="0"/>
      <w:marBottom w:val="0"/>
      <w:divBdr>
        <w:top w:val="none" w:sz="0" w:space="0" w:color="auto"/>
        <w:left w:val="none" w:sz="0" w:space="0" w:color="auto"/>
        <w:bottom w:val="none" w:sz="0" w:space="0" w:color="auto"/>
        <w:right w:val="none" w:sz="0" w:space="0" w:color="auto"/>
      </w:divBdr>
    </w:div>
    <w:div w:id="1701321896">
      <w:bodyDiv w:val="1"/>
      <w:marLeft w:val="0"/>
      <w:marRight w:val="0"/>
      <w:marTop w:val="0"/>
      <w:marBottom w:val="0"/>
      <w:divBdr>
        <w:top w:val="none" w:sz="0" w:space="0" w:color="auto"/>
        <w:left w:val="none" w:sz="0" w:space="0" w:color="auto"/>
        <w:bottom w:val="none" w:sz="0" w:space="0" w:color="auto"/>
        <w:right w:val="none" w:sz="0" w:space="0" w:color="auto"/>
      </w:divBdr>
      <w:divsChild>
        <w:div w:id="116224544">
          <w:marLeft w:val="0"/>
          <w:marRight w:val="0"/>
          <w:marTop w:val="0"/>
          <w:marBottom w:val="0"/>
          <w:divBdr>
            <w:top w:val="none" w:sz="0" w:space="0" w:color="auto"/>
            <w:left w:val="none" w:sz="0" w:space="0" w:color="auto"/>
            <w:bottom w:val="none" w:sz="0" w:space="0" w:color="auto"/>
            <w:right w:val="none" w:sz="0" w:space="0" w:color="auto"/>
          </w:divBdr>
        </w:div>
      </w:divsChild>
    </w:div>
    <w:div w:id="1703480691">
      <w:bodyDiv w:val="1"/>
      <w:marLeft w:val="0"/>
      <w:marRight w:val="0"/>
      <w:marTop w:val="0"/>
      <w:marBottom w:val="0"/>
      <w:divBdr>
        <w:top w:val="none" w:sz="0" w:space="0" w:color="auto"/>
        <w:left w:val="none" w:sz="0" w:space="0" w:color="auto"/>
        <w:bottom w:val="none" w:sz="0" w:space="0" w:color="auto"/>
        <w:right w:val="none" w:sz="0" w:space="0" w:color="auto"/>
      </w:divBdr>
      <w:divsChild>
        <w:div w:id="1215700760">
          <w:marLeft w:val="0"/>
          <w:marRight w:val="0"/>
          <w:marTop w:val="0"/>
          <w:marBottom w:val="0"/>
          <w:divBdr>
            <w:top w:val="none" w:sz="0" w:space="0" w:color="auto"/>
            <w:left w:val="none" w:sz="0" w:space="0" w:color="auto"/>
            <w:bottom w:val="none" w:sz="0" w:space="0" w:color="auto"/>
            <w:right w:val="none" w:sz="0" w:space="0" w:color="auto"/>
          </w:divBdr>
        </w:div>
      </w:divsChild>
    </w:div>
    <w:div w:id="1726446633">
      <w:bodyDiv w:val="1"/>
      <w:marLeft w:val="0"/>
      <w:marRight w:val="0"/>
      <w:marTop w:val="0"/>
      <w:marBottom w:val="0"/>
      <w:divBdr>
        <w:top w:val="none" w:sz="0" w:space="0" w:color="auto"/>
        <w:left w:val="none" w:sz="0" w:space="0" w:color="auto"/>
        <w:bottom w:val="none" w:sz="0" w:space="0" w:color="auto"/>
        <w:right w:val="none" w:sz="0" w:space="0" w:color="auto"/>
      </w:divBdr>
      <w:divsChild>
        <w:div w:id="1761684389">
          <w:marLeft w:val="0"/>
          <w:marRight w:val="0"/>
          <w:marTop w:val="0"/>
          <w:marBottom w:val="0"/>
          <w:divBdr>
            <w:top w:val="none" w:sz="0" w:space="0" w:color="auto"/>
            <w:left w:val="none" w:sz="0" w:space="0" w:color="auto"/>
            <w:bottom w:val="none" w:sz="0" w:space="0" w:color="auto"/>
            <w:right w:val="none" w:sz="0" w:space="0" w:color="auto"/>
          </w:divBdr>
        </w:div>
      </w:divsChild>
    </w:div>
    <w:div w:id="1737781866">
      <w:bodyDiv w:val="1"/>
      <w:marLeft w:val="0"/>
      <w:marRight w:val="0"/>
      <w:marTop w:val="0"/>
      <w:marBottom w:val="0"/>
      <w:divBdr>
        <w:top w:val="none" w:sz="0" w:space="0" w:color="auto"/>
        <w:left w:val="none" w:sz="0" w:space="0" w:color="auto"/>
        <w:bottom w:val="none" w:sz="0" w:space="0" w:color="auto"/>
        <w:right w:val="none" w:sz="0" w:space="0" w:color="auto"/>
      </w:divBdr>
      <w:divsChild>
        <w:div w:id="173232920">
          <w:marLeft w:val="0"/>
          <w:marRight w:val="0"/>
          <w:marTop w:val="0"/>
          <w:marBottom w:val="0"/>
          <w:divBdr>
            <w:top w:val="none" w:sz="0" w:space="0" w:color="auto"/>
            <w:left w:val="none" w:sz="0" w:space="0" w:color="auto"/>
            <w:bottom w:val="none" w:sz="0" w:space="0" w:color="auto"/>
            <w:right w:val="none" w:sz="0" w:space="0" w:color="auto"/>
          </w:divBdr>
        </w:div>
      </w:divsChild>
    </w:div>
    <w:div w:id="1745181502">
      <w:bodyDiv w:val="1"/>
      <w:marLeft w:val="0"/>
      <w:marRight w:val="0"/>
      <w:marTop w:val="0"/>
      <w:marBottom w:val="0"/>
      <w:divBdr>
        <w:top w:val="none" w:sz="0" w:space="0" w:color="auto"/>
        <w:left w:val="none" w:sz="0" w:space="0" w:color="auto"/>
        <w:bottom w:val="none" w:sz="0" w:space="0" w:color="auto"/>
        <w:right w:val="none" w:sz="0" w:space="0" w:color="auto"/>
      </w:divBdr>
      <w:divsChild>
        <w:div w:id="1390180059">
          <w:marLeft w:val="0"/>
          <w:marRight w:val="0"/>
          <w:marTop w:val="0"/>
          <w:marBottom w:val="0"/>
          <w:divBdr>
            <w:top w:val="none" w:sz="0" w:space="0" w:color="auto"/>
            <w:left w:val="none" w:sz="0" w:space="0" w:color="auto"/>
            <w:bottom w:val="none" w:sz="0" w:space="0" w:color="auto"/>
            <w:right w:val="none" w:sz="0" w:space="0" w:color="auto"/>
          </w:divBdr>
          <w:divsChild>
            <w:div w:id="1944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141">
      <w:bodyDiv w:val="1"/>
      <w:marLeft w:val="0"/>
      <w:marRight w:val="0"/>
      <w:marTop w:val="0"/>
      <w:marBottom w:val="0"/>
      <w:divBdr>
        <w:top w:val="none" w:sz="0" w:space="0" w:color="auto"/>
        <w:left w:val="none" w:sz="0" w:space="0" w:color="auto"/>
        <w:bottom w:val="none" w:sz="0" w:space="0" w:color="auto"/>
        <w:right w:val="none" w:sz="0" w:space="0" w:color="auto"/>
      </w:divBdr>
      <w:divsChild>
        <w:div w:id="1144733947">
          <w:marLeft w:val="0"/>
          <w:marRight w:val="0"/>
          <w:marTop w:val="0"/>
          <w:marBottom w:val="0"/>
          <w:divBdr>
            <w:top w:val="none" w:sz="0" w:space="0" w:color="auto"/>
            <w:left w:val="none" w:sz="0" w:space="0" w:color="auto"/>
            <w:bottom w:val="none" w:sz="0" w:space="0" w:color="auto"/>
            <w:right w:val="none" w:sz="0" w:space="0" w:color="auto"/>
          </w:divBdr>
        </w:div>
      </w:divsChild>
    </w:div>
    <w:div w:id="1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108895727">
          <w:marLeft w:val="0"/>
          <w:marRight w:val="0"/>
          <w:marTop w:val="0"/>
          <w:marBottom w:val="0"/>
          <w:divBdr>
            <w:top w:val="none" w:sz="0" w:space="0" w:color="auto"/>
            <w:left w:val="none" w:sz="0" w:space="0" w:color="auto"/>
            <w:bottom w:val="none" w:sz="0" w:space="0" w:color="auto"/>
            <w:right w:val="none" w:sz="0" w:space="0" w:color="auto"/>
          </w:divBdr>
          <w:divsChild>
            <w:div w:id="691492274">
              <w:marLeft w:val="0"/>
              <w:marRight w:val="0"/>
              <w:marTop w:val="0"/>
              <w:marBottom w:val="0"/>
              <w:divBdr>
                <w:top w:val="none" w:sz="0" w:space="0" w:color="auto"/>
                <w:left w:val="none" w:sz="0" w:space="0" w:color="auto"/>
                <w:bottom w:val="none" w:sz="0" w:space="0" w:color="auto"/>
                <w:right w:val="none" w:sz="0" w:space="0" w:color="auto"/>
              </w:divBdr>
            </w:div>
            <w:div w:id="14943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944">
      <w:bodyDiv w:val="1"/>
      <w:marLeft w:val="0"/>
      <w:marRight w:val="0"/>
      <w:marTop w:val="0"/>
      <w:marBottom w:val="0"/>
      <w:divBdr>
        <w:top w:val="none" w:sz="0" w:space="0" w:color="auto"/>
        <w:left w:val="none" w:sz="0" w:space="0" w:color="auto"/>
        <w:bottom w:val="none" w:sz="0" w:space="0" w:color="auto"/>
        <w:right w:val="none" w:sz="0" w:space="0" w:color="auto"/>
      </w:divBdr>
      <w:divsChild>
        <w:div w:id="494495514">
          <w:marLeft w:val="0"/>
          <w:marRight w:val="0"/>
          <w:marTop w:val="0"/>
          <w:marBottom w:val="0"/>
          <w:divBdr>
            <w:top w:val="none" w:sz="0" w:space="0" w:color="auto"/>
            <w:left w:val="none" w:sz="0" w:space="0" w:color="auto"/>
            <w:bottom w:val="none" w:sz="0" w:space="0" w:color="auto"/>
            <w:right w:val="none" w:sz="0" w:space="0" w:color="auto"/>
          </w:divBdr>
        </w:div>
      </w:divsChild>
    </w:div>
    <w:div w:id="1756584256">
      <w:bodyDiv w:val="1"/>
      <w:marLeft w:val="0"/>
      <w:marRight w:val="0"/>
      <w:marTop w:val="0"/>
      <w:marBottom w:val="0"/>
      <w:divBdr>
        <w:top w:val="none" w:sz="0" w:space="0" w:color="auto"/>
        <w:left w:val="none" w:sz="0" w:space="0" w:color="auto"/>
        <w:bottom w:val="none" w:sz="0" w:space="0" w:color="auto"/>
        <w:right w:val="none" w:sz="0" w:space="0" w:color="auto"/>
      </w:divBdr>
      <w:divsChild>
        <w:div w:id="1449930674">
          <w:marLeft w:val="0"/>
          <w:marRight w:val="0"/>
          <w:marTop w:val="0"/>
          <w:marBottom w:val="0"/>
          <w:divBdr>
            <w:top w:val="none" w:sz="0" w:space="0" w:color="auto"/>
            <w:left w:val="none" w:sz="0" w:space="0" w:color="auto"/>
            <w:bottom w:val="none" w:sz="0" w:space="0" w:color="auto"/>
            <w:right w:val="none" w:sz="0" w:space="0" w:color="auto"/>
          </w:divBdr>
          <w:divsChild>
            <w:div w:id="2123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132">
      <w:bodyDiv w:val="1"/>
      <w:marLeft w:val="0"/>
      <w:marRight w:val="0"/>
      <w:marTop w:val="0"/>
      <w:marBottom w:val="0"/>
      <w:divBdr>
        <w:top w:val="none" w:sz="0" w:space="0" w:color="auto"/>
        <w:left w:val="none" w:sz="0" w:space="0" w:color="auto"/>
        <w:bottom w:val="none" w:sz="0" w:space="0" w:color="auto"/>
        <w:right w:val="none" w:sz="0" w:space="0" w:color="auto"/>
      </w:divBdr>
      <w:divsChild>
        <w:div w:id="332802517">
          <w:marLeft w:val="0"/>
          <w:marRight w:val="0"/>
          <w:marTop w:val="0"/>
          <w:marBottom w:val="0"/>
          <w:divBdr>
            <w:top w:val="none" w:sz="0" w:space="0" w:color="auto"/>
            <w:left w:val="none" w:sz="0" w:space="0" w:color="auto"/>
            <w:bottom w:val="none" w:sz="0" w:space="0" w:color="auto"/>
            <w:right w:val="none" w:sz="0" w:space="0" w:color="auto"/>
          </w:divBdr>
        </w:div>
      </w:divsChild>
    </w:div>
    <w:div w:id="1781337620">
      <w:bodyDiv w:val="1"/>
      <w:marLeft w:val="0"/>
      <w:marRight w:val="0"/>
      <w:marTop w:val="0"/>
      <w:marBottom w:val="0"/>
      <w:divBdr>
        <w:top w:val="none" w:sz="0" w:space="0" w:color="auto"/>
        <w:left w:val="none" w:sz="0" w:space="0" w:color="auto"/>
        <w:bottom w:val="none" w:sz="0" w:space="0" w:color="auto"/>
        <w:right w:val="none" w:sz="0" w:space="0" w:color="auto"/>
      </w:divBdr>
      <w:divsChild>
        <w:div w:id="2118014034">
          <w:marLeft w:val="0"/>
          <w:marRight w:val="0"/>
          <w:marTop w:val="0"/>
          <w:marBottom w:val="0"/>
          <w:divBdr>
            <w:top w:val="none" w:sz="0" w:space="0" w:color="auto"/>
            <w:left w:val="none" w:sz="0" w:space="0" w:color="auto"/>
            <w:bottom w:val="none" w:sz="0" w:space="0" w:color="auto"/>
            <w:right w:val="none" w:sz="0" w:space="0" w:color="auto"/>
          </w:divBdr>
        </w:div>
      </w:divsChild>
    </w:div>
    <w:div w:id="1782801525">
      <w:bodyDiv w:val="1"/>
      <w:marLeft w:val="0"/>
      <w:marRight w:val="0"/>
      <w:marTop w:val="0"/>
      <w:marBottom w:val="0"/>
      <w:divBdr>
        <w:top w:val="none" w:sz="0" w:space="0" w:color="auto"/>
        <w:left w:val="none" w:sz="0" w:space="0" w:color="auto"/>
        <w:bottom w:val="none" w:sz="0" w:space="0" w:color="auto"/>
        <w:right w:val="none" w:sz="0" w:space="0" w:color="auto"/>
      </w:divBdr>
    </w:div>
    <w:div w:id="1789003990">
      <w:bodyDiv w:val="1"/>
      <w:marLeft w:val="0"/>
      <w:marRight w:val="0"/>
      <w:marTop w:val="0"/>
      <w:marBottom w:val="0"/>
      <w:divBdr>
        <w:top w:val="none" w:sz="0" w:space="0" w:color="auto"/>
        <w:left w:val="none" w:sz="0" w:space="0" w:color="auto"/>
        <w:bottom w:val="none" w:sz="0" w:space="0" w:color="auto"/>
        <w:right w:val="none" w:sz="0" w:space="0" w:color="auto"/>
      </w:divBdr>
    </w:div>
    <w:div w:id="1792362515">
      <w:bodyDiv w:val="1"/>
      <w:marLeft w:val="0"/>
      <w:marRight w:val="0"/>
      <w:marTop w:val="0"/>
      <w:marBottom w:val="0"/>
      <w:divBdr>
        <w:top w:val="none" w:sz="0" w:space="0" w:color="auto"/>
        <w:left w:val="none" w:sz="0" w:space="0" w:color="auto"/>
        <w:bottom w:val="none" w:sz="0" w:space="0" w:color="auto"/>
        <w:right w:val="none" w:sz="0" w:space="0" w:color="auto"/>
      </w:divBdr>
      <w:divsChild>
        <w:div w:id="1392459546">
          <w:marLeft w:val="0"/>
          <w:marRight w:val="0"/>
          <w:marTop w:val="0"/>
          <w:marBottom w:val="0"/>
          <w:divBdr>
            <w:top w:val="none" w:sz="0" w:space="0" w:color="auto"/>
            <w:left w:val="none" w:sz="0" w:space="0" w:color="auto"/>
            <w:bottom w:val="none" w:sz="0" w:space="0" w:color="auto"/>
            <w:right w:val="none" w:sz="0" w:space="0" w:color="auto"/>
          </w:divBdr>
        </w:div>
      </w:divsChild>
    </w:div>
    <w:div w:id="1805730381">
      <w:bodyDiv w:val="1"/>
      <w:marLeft w:val="0"/>
      <w:marRight w:val="0"/>
      <w:marTop w:val="0"/>
      <w:marBottom w:val="0"/>
      <w:divBdr>
        <w:top w:val="none" w:sz="0" w:space="0" w:color="auto"/>
        <w:left w:val="none" w:sz="0" w:space="0" w:color="auto"/>
        <w:bottom w:val="none" w:sz="0" w:space="0" w:color="auto"/>
        <w:right w:val="none" w:sz="0" w:space="0" w:color="auto"/>
      </w:divBdr>
      <w:divsChild>
        <w:div w:id="1129058091">
          <w:marLeft w:val="0"/>
          <w:marRight w:val="0"/>
          <w:marTop w:val="0"/>
          <w:marBottom w:val="0"/>
          <w:divBdr>
            <w:top w:val="none" w:sz="0" w:space="0" w:color="auto"/>
            <w:left w:val="none" w:sz="0" w:space="0" w:color="auto"/>
            <w:bottom w:val="none" w:sz="0" w:space="0" w:color="auto"/>
            <w:right w:val="none" w:sz="0" w:space="0" w:color="auto"/>
          </w:divBdr>
          <w:divsChild>
            <w:div w:id="677122699">
              <w:marLeft w:val="0"/>
              <w:marRight w:val="0"/>
              <w:marTop w:val="0"/>
              <w:marBottom w:val="0"/>
              <w:divBdr>
                <w:top w:val="none" w:sz="0" w:space="0" w:color="auto"/>
                <w:left w:val="none" w:sz="0" w:space="0" w:color="auto"/>
                <w:bottom w:val="none" w:sz="0" w:space="0" w:color="auto"/>
                <w:right w:val="none" w:sz="0" w:space="0" w:color="auto"/>
              </w:divBdr>
            </w:div>
            <w:div w:id="1574051237">
              <w:marLeft w:val="0"/>
              <w:marRight w:val="0"/>
              <w:marTop w:val="0"/>
              <w:marBottom w:val="0"/>
              <w:divBdr>
                <w:top w:val="none" w:sz="0" w:space="0" w:color="auto"/>
                <w:left w:val="none" w:sz="0" w:space="0" w:color="auto"/>
                <w:bottom w:val="none" w:sz="0" w:space="0" w:color="auto"/>
                <w:right w:val="none" w:sz="0" w:space="0" w:color="auto"/>
              </w:divBdr>
            </w:div>
            <w:div w:id="1873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026">
      <w:bodyDiv w:val="1"/>
      <w:marLeft w:val="0"/>
      <w:marRight w:val="0"/>
      <w:marTop w:val="0"/>
      <w:marBottom w:val="0"/>
      <w:divBdr>
        <w:top w:val="none" w:sz="0" w:space="0" w:color="auto"/>
        <w:left w:val="none" w:sz="0" w:space="0" w:color="auto"/>
        <w:bottom w:val="none" w:sz="0" w:space="0" w:color="auto"/>
        <w:right w:val="none" w:sz="0" w:space="0" w:color="auto"/>
      </w:divBdr>
      <w:divsChild>
        <w:div w:id="545482358">
          <w:marLeft w:val="0"/>
          <w:marRight w:val="0"/>
          <w:marTop w:val="0"/>
          <w:marBottom w:val="0"/>
          <w:divBdr>
            <w:top w:val="none" w:sz="0" w:space="0" w:color="auto"/>
            <w:left w:val="none" w:sz="0" w:space="0" w:color="auto"/>
            <w:bottom w:val="none" w:sz="0" w:space="0" w:color="auto"/>
            <w:right w:val="none" w:sz="0" w:space="0" w:color="auto"/>
          </w:divBdr>
        </w:div>
      </w:divsChild>
    </w:div>
    <w:div w:id="1837917908">
      <w:bodyDiv w:val="1"/>
      <w:marLeft w:val="0"/>
      <w:marRight w:val="0"/>
      <w:marTop w:val="0"/>
      <w:marBottom w:val="0"/>
      <w:divBdr>
        <w:top w:val="none" w:sz="0" w:space="0" w:color="auto"/>
        <w:left w:val="none" w:sz="0" w:space="0" w:color="auto"/>
        <w:bottom w:val="none" w:sz="0" w:space="0" w:color="auto"/>
        <w:right w:val="none" w:sz="0" w:space="0" w:color="auto"/>
      </w:divBdr>
    </w:div>
    <w:div w:id="1840346234">
      <w:bodyDiv w:val="1"/>
      <w:marLeft w:val="0"/>
      <w:marRight w:val="0"/>
      <w:marTop w:val="0"/>
      <w:marBottom w:val="0"/>
      <w:divBdr>
        <w:top w:val="none" w:sz="0" w:space="0" w:color="auto"/>
        <w:left w:val="none" w:sz="0" w:space="0" w:color="auto"/>
        <w:bottom w:val="none" w:sz="0" w:space="0" w:color="auto"/>
        <w:right w:val="none" w:sz="0" w:space="0" w:color="auto"/>
      </w:divBdr>
      <w:divsChild>
        <w:div w:id="774443846">
          <w:marLeft w:val="0"/>
          <w:marRight w:val="0"/>
          <w:marTop w:val="0"/>
          <w:marBottom w:val="0"/>
          <w:divBdr>
            <w:top w:val="none" w:sz="0" w:space="0" w:color="auto"/>
            <w:left w:val="none" w:sz="0" w:space="0" w:color="auto"/>
            <w:bottom w:val="none" w:sz="0" w:space="0" w:color="auto"/>
            <w:right w:val="none" w:sz="0" w:space="0" w:color="auto"/>
          </w:divBdr>
        </w:div>
      </w:divsChild>
    </w:div>
    <w:div w:id="1846438548">
      <w:bodyDiv w:val="1"/>
      <w:marLeft w:val="0"/>
      <w:marRight w:val="0"/>
      <w:marTop w:val="0"/>
      <w:marBottom w:val="0"/>
      <w:divBdr>
        <w:top w:val="none" w:sz="0" w:space="0" w:color="auto"/>
        <w:left w:val="none" w:sz="0" w:space="0" w:color="auto"/>
        <w:bottom w:val="none" w:sz="0" w:space="0" w:color="auto"/>
        <w:right w:val="none" w:sz="0" w:space="0" w:color="auto"/>
      </w:divBdr>
      <w:divsChild>
        <w:div w:id="670064029">
          <w:marLeft w:val="0"/>
          <w:marRight w:val="0"/>
          <w:marTop w:val="0"/>
          <w:marBottom w:val="0"/>
          <w:divBdr>
            <w:top w:val="none" w:sz="0" w:space="0" w:color="auto"/>
            <w:left w:val="none" w:sz="0" w:space="0" w:color="auto"/>
            <w:bottom w:val="none" w:sz="0" w:space="0" w:color="auto"/>
            <w:right w:val="none" w:sz="0" w:space="0" w:color="auto"/>
          </w:divBdr>
          <w:divsChild>
            <w:div w:id="331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5508">
      <w:bodyDiv w:val="1"/>
      <w:marLeft w:val="0"/>
      <w:marRight w:val="0"/>
      <w:marTop w:val="0"/>
      <w:marBottom w:val="0"/>
      <w:divBdr>
        <w:top w:val="none" w:sz="0" w:space="0" w:color="auto"/>
        <w:left w:val="none" w:sz="0" w:space="0" w:color="auto"/>
        <w:bottom w:val="none" w:sz="0" w:space="0" w:color="auto"/>
        <w:right w:val="none" w:sz="0" w:space="0" w:color="auto"/>
      </w:divBdr>
      <w:divsChild>
        <w:div w:id="472794537">
          <w:marLeft w:val="0"/>
          <w:marRight w:val="0"/>
          <w:marTop w:val="0"/>
          <w:marBottom w:val="0"/>
          <w:divBdr>
            <w:top w:val="none" w:sz="0" w:space="0" w:color="auto"/>
            <w:left w:val="none" w:sz="0" w:space="0" w:color="auto"/>
            <w:bottom w:val="none" w:sz="0" w:space="0" w:color="auto"/>
            <w:right w:val="none" w:sz="0" w:space="0" w:color="auto"/>
          </w:divBdr>
        </w:div>
      </w:divsChild>
    </w:div>
    <w:div w:id="1862932543">
      <w:bodyDiv w:val="1"/>
      <w:marLeft w:val="0"/>
      <w:marRight w:val="0"/>
      <w:marTop w:val="0"/>
      <w:marBottom w:val="0"/>
      <w:divBdr>
        <w:top w:val="none" w:sz="0" w:space="0" w:color="auto"/>
        <w:left w:val="none" w:sz="0" w:space="0" w:color="auto"/>
        <w:bottom w:val="none" w:sz="0" w:space="0" w:color="auto"/>
        <w:right w:val="none" w:sz="0" w:space="0" w:color="auto"/>
      </w:divBdr>
      <w:divsChild>
        <w:div w:id="2115202085">
          <w:marLeft w:val="0"/>
          <w:marRight w:val="0"/>
          <w:marTop w:val="0"/>
          <w:marBottom w:val="0"/>
          <w:divBdr>
            <w:top w:val="none" w:sz="0" w:space="0" w:color="auto"/>
            <w:left w:val="none" w:sz="0" w:space="0" w:color="auto"/>
            <w:bottom w:val="none" w:sz="0" w:space="0" w:color="auto"/>
            <w:right w:val="none" w:sz="0" w:space="0" w:color="auto"/>
          </w:divBdr>
          <w:divsChild>
            <w:div w:id="19449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7660">
      <w:bodyDiv w:val="1"/>
      <w:marLeft w:val="0"/>
      <w:marRight w:val="0"/>
      <w:marTop w:val="0"/>
      <w:marBottom w:val="0"/>
      <w:divBdr>
        <w:top w:val="none" w:sz="0" w:space="0" w:color="auto"/>
        <w:left w:val="none" w:sz="0" w:space="0" w:color="auto"/>
        <w:bottom w:val="none" w:sz="0" w:space="0" w:color="auto"/>
        <w:right w:val="none" w:sz="0" w:space="0" w:color="auto"/>
      </w:divBdr>
      <w:divsChild>
        <w:div w:id="984316819">
          <w:marLeft w:val="0"/>
          <w:marRight w:val="0"/>
          <w:marTop w:val="0"/>
          <w:marBottom w:val="0"/>
          <w:divBdr>
            <w:top w:val="none" w:sz="0" w:space="0" w:color="auto"/>
            <w:left w:val="none" w:sz="0" w:space="0" w:color="auto"/>
            <w:bottom w:val="none" w:sz="0" w:space="0" w:color="auto"/>
            <w:right w:val="none" w:sz="0" w:space="0" w:color="auto"/>
          </w:divBdr>
          <w:divsChild>
            <w:div w:id="2065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8589">
      <w:bodyDiv w:val="1"/>
      <w:marLeft w:val="0"/>
      <w:marRight w:val="0"/>
      <w:marTop w:val="0"/>
      <w:marBottom w:val="0"/>
      <w:divBdr>
        <w:top w:val="none" w:sz="0" w:space="0" w:color="auto"/>
        <w:left w:val="none" w:sz="0" w:space="0" w:color="auto"/>
        <w:bottom w:val="none" w:sz="0" w:space="0" w:color="auto"/>
        <w:right w:val="none" w:sz="0" w:space="0" w:color="auto"/>
      </w:divBdr>
      <w:divsChild>
        <w:div w:id="1796292011">
          <w:marLeft w:val="0"/>
          <w:marRight w:val="0"/>
          <w:marTop w:val="0"/>
          <w:marBottom w:val="0"/>
          <w:divBdr>
            <w:top w:val="none" w:sz="0" w:space="0" w:color="auto"/>
            <w:left w:val="none" w:sz="0" w:space="0" w:color="auto"/>
            <w:bottom w:val="none" w:sz="0" w:space="0" w:color="auto"/>
            <w:right w:val="none" w:sz="0" w:space="0" w:color="auto"/>
          </w:divBdr>
          <w:divsChild>
            <w:div w:id="5264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6586">
      <w:bodyDiv w:val="1"/>
      <w:marLeft w:val="0"/>
      <w:marRight w:val="0"/>
      <w:marTop w:val="0"/>
      <w:marBottom w:val="0"/>
      <w:divBdr>
        <w:top w:val="none" w:sz="0" w:space="0" w:color="auto"/>
        <w:left w:val="none" w:sz="0" w:space="0" w:color="auto"/>
        <w:bottom w:val="none" w:sz="0" w:space="0" w:color="auto"/>
        <w:right w:val="none" w:sz="0" w:space="0" w:color="auto"/>
      </w:divBdr>
      <w:divsChild>
        <w:div w:id="29041763">
          <w:marLeft w:val="0"/>
          <w:marRight w:val="0"/>
          <w:marTop w:val="0"/>
          <w:marBottom w:val="0"/>
          <w:divBdr>
            <w:top w:val="none" w:sz="0" w:space="0" w:color="auto"/>
            <w:left w:val="none" w:sz="0" w:space="0" w:color="auto"/>
            <w:bottom w:val="none" w:sz="0" w:space="0" w:color="auto"/>
            <w:right w:val="none" w:sz="0" w:space="0" w:color="auto"/>
          </w:divBdr>
          <w:divsChild>
            <w:div w:id="1276332981">
              <w:marLeft w:val="0"/>
              <w:marRight w:val="0"/>
              <w:marTop w:val="0"/>
              <w:marBottom w:val="0"/>
              <w:divBdr>
                <w:top w:val="none" w:sz="0" w:space="0" w:color="auto"/>
                <w:left w:val="none" w:sz="0" w:space="0" w:color="auto"/>
                <w:bottom w:val="none" w:sz="0" w:space="0" w:color="auto"/>
                <w:right w:val="none" w:sz="0" w:space="0" w:color="auto"/>
              </w:divBdr>
            </w:div>
            <w:div w:id="20301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3152">
      <w:bodyDiv w:val="1"/>
      <w:marLeft w:val="0"/>
      <w:marRight w:val="0"/>
      <w:marTop w:val="0"/>
      <w:marBottom w:val="0"/>
      <w:divBdr>
        <w:top w:val="none" w:sz="0" w:space="0" w:color="auto"/>
        <w:left w:val="none" w:sz="0" w:space="0" w:color="auto"/>
        <w:bottom w:val="none" w:sz="0" w:space="0" w:color="auto"/>
        <w:right w:val="none" w:sz="0" w:space="0" w:color="auto"/>
      </w:divBdr>
    </w:div>
    <w:div w:id="189407893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1">
          <w:marLeft w:val="0"/>
          <w:marRight w:val="0"/>
          <w:marTop w:val="0"/>
          <w:marBottom w:val="0"/>
          <w:divBdr>
            <w:top w:val="none" w:sz="0" w:space="0" w:color="auto"/>
            <w:left w:val="none" w:sz="0" w:space="0" w:color="auto"/>
            <w:bottom w:val="none" w:sz="0" w:space="0" w:color="auto"/>
            <w:right w:val="none" w:sz="0" w:space="0" w:color="auto"/>
          </w:divBdr>
          <w:divsChild>
            <w:div w:id="20701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8001">
      <w:bodyDiv w:val="1"/>
      <w:marLeft w:val="0"/>
      <w:marRight w:val="0"/>
      <w:marTop w:val="0"/>
      <w:marBottom w:val="0"/>
      <w:divBdr>
        <w:top w:val="none" w:sz="0" w:space="0" w:color="auto"/>
        <w:left w:val="none" w:sz="0" w:space="0" w:color="auto"/>
        <w:bottom w:val="none" w:sz="0" w:space="0" w:color="auto"/>
        <w:right w:val="none" w:sz="0" w:space="0" w:color="auto"/>
      </w:divBdr>
      <w:divsChild>
        <w:div w:id="573004352">
          <w:marLeft w:val="0"/>
          <w:marRight w:val="0"/>
          <w:marTop w:val="0"/>
          <w:marBottom w:val="0"/>
          <w:divBdr>
            <w:top w:val="none" w:sz="0" w:space="0" w:color="auto"/>
            <w:left w:val="none" w:sz="0" w:space="0" w:color="auto"/>
            <w:bottom w:val="none" w:sz="0" w:space="0" w:color="auto"/>
            <w:right w:val="none" w:sz="0" w:space="0" w:color="auto"/>
          </w:divBdr>
          <w:divsChild>
            <w:div w:id="290744120">
              <w:marLeft w:val="0"/>
              <w:marRight w:val="0"/>
              <w:marTop w:val="0"/>
              <w:marBottom w:val="0"/>
              <w:divBdr>
                <w:top w:val="none" w:sz="0" w:space="0" w:color="auto"/>
                <w:left w:val="none" w:sz="0" w:space="0" w:color="auto"/>
                <w:bottom w:val="none" w:sz="0" w:space="0" w:color="auto"/>
                <w:right w:val="none" w:sz="0" w:space="0" w:color="auto"/>
              </w:divBdr>
            </w:div>
            <w:div w:id="774207230">
              <w:marLeft w:val="0"/>
              <w:marRight w:val="0"/>
              <w:marTop w:val="0"/>
              <w:marBottom w:val="0"/>
              <w:divBdr>
                <w:top w:val="none" w:sz="0" w:space="0" w:color="auto"/>
                <w:left w:val="none" w:sz="0" w:space="0" w:color="auto"/>
                <w:bottom w:val="none" w:sz="0" w:space="0" w:color="auto"/>
                <w:right w:val="none" w:sz="0" w:space="0" w:color="auto"/>
              </w:divBdr>
            </w:div>
            <w:div w:id="1726683045">
              <w:marLeft w:val="0"/>
              <w:marRight w:val="0"/>
              <w:marTop w:val="0"/>
              <w:marBottom w:val="0"/>
              <w:divBdr>
                <w:top w:val="none" w:sz="0" w:space="0" w:color="auto"/>
                <w:left w:val="none" w:sz="0" w:space="0" w:color="auto"/>
                <w:bottom w:val="none" w:sz="0" w:space="0" w:color="auto"/>
                <w:right w:val="none" w:sz="0" w:space="0" w:color="auto"/>
              </w:divBdr>
            </w:div>
            <w:div w:id="17955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768">
      <w:bodyDiv w:val="1"/>
      <w:marLeft w:val="0"/>
      <w:marRight w:val="0"/>
      <w:marTop w:val="0"/>
      <w:marBottom w:val="0"/>
      <w:divBdr>
        <w:top w:val="none" w:sz="0" w:space="0" w:color="auto"/>
        <w:left w:val="none" w:sz="0" w:space="0" w:color="auto"/>
        <w:bottom w:val="none" w:sz="0" w:space="0" w:color="auto"/>
        <w:right w:val="none" w:sz="0" w:space="0" w:color="auto"/>
      </w:divBdr>
      <w:divsChild>
        <w:div w:id="898975859">
          <w:marLeft w:val="0"/>
          <w:marRight w:val="0"/>
          <w:marTop w:val="0"/>
          <w:marBottom w:val="0"/>
          <w:divBdr>
            <w:top w:val="none" w:sz="0" w:space="0" w:color="auto"/>
            <w:left w:val="none" w:sz="0" w:space="0" w:color="auto"/>
            <w:bottom w:val="none" w:sz="0" w:space="0" w:color="auto"/>
            <w:right w:val="none" w:sz="0" w:space="0" w:color="auto"/>
          </w:divBdr>
        </w:div>
      </w:divsChild>
    </w:div>
    <w:div w:id="1914196533">
      <w:bodyDiv w:val="1"/>
      <w:marLeft w:val="0"/>
      <w:marRight w:val="0"/>
      <w:marTop w:val="0"/>
      <w:marBottom w:val="0"/>
      <w:divBdr>
        <w:top w:val="none" w:sz="0" w:space="0" w:color="auto"/>
        <w:left w:val="none" w:sz="0" w:space="0" w:color="auto"/>
        <w:bottom w:val="none" w:sz="0" w:space="0" w:color="auto"/>
        <w:right w:val="none" w:sz="0" w:space="0" w:color="auto"/>
      </w:divBdr>
      <w:divsChild>
        <w:div w:id="1871796170">
          <w:marLeft w:val="0"/>
          <w:marRight w:val="0"/>
          <w:marTop w:val="0"/>
          <w:marBottom w:val="0"/>
          <w:divBdr>
            <w:top w:val="none" w:sz="0" w:space="0" w:color="auto"/>
            <w:left w:val="none" w:sz="0" w:space="0" w:color="auto"/>
            <w:bottom w:val="none" w:sz="0" w:space="0" w:color="auto"/>
            <w:right w:val="none" w:sz="0" w:space="0" w:color="auto"/>
          </w:divBdr>
        </w:div>
      </w:divsChild>
    </w:div>
    <w:div w:id="1921208301">
      <w:bodyDiv w:val="1"/>
      <w:marLeft w:val="0"/>
      <w:marRight w:val="0"/>
      <w:marTop w:val="0"/>
      <w:marBottom w:val="0"/>
      <w:divBdr>
        <w:top w:val="none" w:sz="0" w:space="0" w:color="auto"/>
        <w:left w:val="none" w:sz="0" w:space="0" w:color="auto"/>
        <w:bottom w:val="none" w:sz="0" w:space="0" w:color="auto"/>
        <w:right w:val="none" w:sz="0" w:space="0" w:color="auto"/>
      </w:divBdr>
      <w:divsChild>
        <w:div w:id="946500766">
          <w:marLeft w:val="0"/>
          <w:marRight w:val="0"/>
          <w:marTop w:val="0"/>
          <w:marBottom w:val="0"/>
          <w:divBdr>
            <w:top w:val="none" w:sz="0" w:space="0" w:color="auto"/>
            <w:left w:val="none" w:sz="0" w:space="0" w:color="auto"/>
            <w:bottom w:val="none" w:sz="0" w:space="0" w:color="auto"/>
            <w:right w:val="none" w:sz="0" w:space="0" w:color="auto"/>
          </w:divBdr>
        </w:div>
      </w:divsChild>
    </w:div>
    <w:div w:id="1925993814">
      <w:bodyDiv w:val="1"/>
      <w:marLeft w:val="0"/>
      <w:marRight w:val="0"/>
      <w:marTop w:val="0"/>
      <w:marBottom w:val="0"/>
      <w:divBdr>
        <w:top w:val="none" w:sz="0" w:space="0" w:color="auto"/>
        <w:left w:val="none" w:sz="0" w:space="0" w:color="auto"/>
        <w:bottom w:val="none" w:sz="0" w:space="0" w:color="auto"/>
        <w:right w:val="none" w:sz="0" w:space="0" w:color="auto"/>
      </w:divBdr>
      <w:divsChild>
        <w:div w:id="391848298">
          <w:marLeft w:val="0"/>
          <w:marRight w:val="0"/>
          <w:marTop w:val="0"/>
          <w:marBottom w:val="0"/>
          <w:divBdr>
            <w:top w:val="none" w:sz="0" w:space="0" w:color="auto"/>
            <w:left w:val="none" w:sz="0" w:space="0" w:color="auto"/>
            <w:bottom w:val="none" w:sz="0" w:space="0" w:color="auto"/>
            <w:right w:val="none" w:sz="0" w:space="0" w:color="auto"/>
          </w:divBdr>
        </w:div>
      </w:divsChild>
    </w:div>
    <w:div w:id="19274999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569075480">
          <w:marLeft w:val="0"/>
          <w:marRight w:val="0"/>
          <w:marTop w:val="0"/>
          <w:marBottom w:val="0"/>
          <w:divBdr>
            <w:top w:val="none" w:sz="0" w:space="0" w:color="auto"/>
            <w:left w:val="none" w:sz="0" w:space="0" w:color="auto"/>
            <w:bottom w:val="none" w:sz="0" w:space="0" w:color="auto"/>
            <w:right w:val="none" w:sz="0" w:space="0" w:color="auto"/>
          </w:divBdr>
        </w:div>
      </w:divsChild>
    </w:div>
    <w:div w:id="1929800741">
      <w:bodyDiv w:val="1"/>
      <w:marLeft w:val="0"/>
      <w:marRight w:val="0"/>
      <w:marTop w:val="0"/>
      <w:marBottom w:val="0"/>
      <w:divBdr>
        <w:top w:val="none" w:sz="0" w:space="0" w:color="auto"/>
        <w:left w:val="none" w:sz="0" w:space="0" w:color="auto"/>
        <w:bottom w:val="none" w:sz="0" w:space="0" w:color="auto"/>
        <w:right w:val="none" w:sz="0" w:space="0" w:color="auto"/>
      </w:divBdr>
      <w:divsChild>
        <w:div w:id="59446443">
          <w:marLeft w:val="0"/>
          <w:marRight w:val="0"/>
          <w:marTop w:val="0"/>
          <w:marBottom w:val="0"/>
          <w:divBdr>
            <w:top w:val="none" w:sz="0" w:space="0" w:color="auto"/>
            <w:left w:val="none" w:sz="0" w:space="0" w:color="auto"/>
            <w:bottom w:val="none" w:sz="0" w:space="0" w:color="auto"/>
            <w:right w:val="none" w:sz="0" w:space="0" w:color="auto"/>
          </w:divBdr>
        </w:div>
      </w:divsChild>
    </w:div>
    <w:div w:id="1932354631">
      <w:bodyDiv w:val="1"/>
      <w:marLeft w:val="0"/>
      <w:marRight w:val="0"/>
      <w:marTop w:val="0"/>
      <w:marBottom w:val="0"/>
      <w:divBdr>
        <w:top w:val="none" w:sz="0" w:space="0" w:color="auto"/>
        <w:left w:val="none" w:sz="0" w:space="0" w:color="auto"/>
        <w:bottom w:val="none" w:sz="0" w:space="0" w:color="auto"/>
        <w:right w:val="none" w:sz="0" w:space="0" w:color="auto"/>
      </w:divBdr>
      <w:divsChild>
        <w:div w:id="769350308">
          <w:marLeft w:val="0"/>
          <w:marRight w:val="0"/>
          <w:marTop w:val="0"/>
          <w:marBottom w:val="0"/>
          <w:divBdr>
            <w:top w:val="none" w:sz="0" w:space="0" w:color="auto"/>
            <w:left w:val="none" w:sz="0" w:space="0" w:color="auto"/>
            <w:bottom w:val="none" w:sz="0" w:space="0" w:color="auto"/>
            <w:right w:val="none" w:sz="0" w:space="0" w:color="auto"/>
          </w:divBdr>
        </w:div>
      </w:divsChild>
    </w:div>
    <w:div w:id="1958833693">
      <w:bodyDiv w:val="1"/>
      <w:marLeft w:val="0"/>
      <w:marRight w:val="0"/>
      <w:marTop w:val="0"/>
      <w:marBottom w:val="0"/>
      <w:divBdr>
        <w:top w:val="none" w:sz="0" w:space="0" w:color="auto"/>
        <w:left w:val="none" w:sz="0" w:space="0" w:color="auto"/>
        <w:bottom w:val="none" w:sz="0" w:space="0" w:color="auto"/>
        <w:right w:val="none" w:sz="0" w:space="0" w:color="auto"/>
      </w:divBdr>
      <w:divsChild>
        <w:div w:id="599069660">
          <w:marLeft w:val="0"/>
          <w:marRight w:val="0"/>
          <w:marTop w:val="0"/>
          <w:marBottom w:val="0"/>
          <w:divBdr>
            <w:top w:val="none" w:sz="0" w:space="0" w:color="auto"/>
            <w:left w:val="none" w:sz="0" w:space="0" w:color="auto"/>
            <w:bottom w:val="none" w:sz="0" w:space="0" w:color="auto"/>
            <w:right w:val="none" w:sz="0" w:space="0" w:color="auto"/>
          </w:divBdr>
        </w:div>
      </w:divsChild>
    </w:div>
    <w:div w:id="1964343074">
      <w:bodyDiv w:val="1"/>
      <w:marLeft w:val="0"/>
      <w:marRight w:val="0"/>
      <w:marTop w:val="0"/>
      <w:marBottom w:val="0"/>
      <w:divBdr>
        <w:top w:val="none" w:sz="0" w:space="0" w:color="auto"/>
        <w:left w:val="none" w:sz="0" w:space="0" w:color="auto"/>
        <w:bottom w:val="none" w:sz="0" w:space="0" w:color="auto"/>
        <w:right w:val="none" w:sz="0" w:space="0" w:color="auto"/>
      </w:divBdr>
      <w:divsChild>
        <w:div w:id="221719928">
          <w:marLeft w:val="0"/>
          <w:marRight w:val="0"/>
          <w:marTop w:val="0"/>
          <w:marBottom w:val="0"/>
          <w:divBdr>
            <w:top w:val="none" w:sz="0" w:space="0" w:color="auto"/>
            <w:left w:val="none" w:sz="0" w:space="0" w:color="auto"/>
            <w:bottom w:val="none" w:sz="0" w:space="0" w:color="auto"/>
            <w:right w:val="none" w:sz="0" w:space="0" w:color="auto"/>
          </w:divBdr>
          <w:divsChild>
            <w:div w:id="13928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912">
      <w:bodyDiv w:val="1"/>
      <w:marLeft w:val="0"/>
      <w:marRight w:val="0"/>
      <w:marTop w:val="0"/>
      <w:marBottom w:val="0"/>
      <w:divBdr>
        <w:top w:val="none" w:sz="0" w:space="0" w:color="auto"/>
        <w:left w:val="none" w:sz="0" w:space="0" w:color="auto"/>
        <w:bottom w:val="none" w:sz="0" w:space="0" w:color="auto"/>
        <w:right w:val="none" w:sz="0" w:space="0" w:color="auto"/>
      </w:divBdr>
      <w:divsChild>
        <w:div w:id="1815100290">
          <w:marLeft w:val="0"/>
          <w:marRight w:val="0"/>
          <w:marTop w:val="0"/>
          <w:marBottom w:val="0"/>
          <w:divBdr>
            <w:top w:val="none" w:sz="0" w:space="0" w:color="auto"/>
            <w:left w:val="none" w:sz="0" w:space="0" w:color="auto"/>
            <w:bottom w:val="none" w:sz="0" w:space="0" w:color="auto"/>
            <w:right w:val="none" w:sz="0" w:space="0" w:color="auto"/>
          </w:divBdr>
        </w:div>
      </w:divsChild>
    </w:div>
    <w:div w:id="2000956155">
      <w:bodyDiv w:val="1"/>
      <w:marLeft w:val="0"/>
      <w:marRight w:val="0"/>
      <w:marTop w:val="0"/>
      <w:marBottom w:val="0"/>
      <w:divBdr>
        <w:top w:val="none" w:sz="0" w:space="0" w:color="auto"/>
        <w:left w:val="none" w:sz="0" w:space="0" w:color="auto"/>
        <w:bottom w:val="none" w:sz="0" w:space="0" w:color="auto"/>
        <w:right w:val="none" w:sz="0" w:space="0" w:color="auto"/>
      </w:divBdr>
      <w:divsChild>
        <w:div w:id="629020850">
          <w:marLeft w:val="0"/>
          <w:marRight w:val="0"/>
          <w:marTop w:val="0"/>
          <w:marBottom w:val="0"/>
          <w:divBdr>
            <w:top w:val="none" w:sz="0" w:space="0" w:color="auto"/>
            <w:left w:val="none" w:sz="0" w:space="0" w:color="auto"/>
            <w:bottom w:val="none" w:sz="0" w:space="0" w:color="auto"/>
            <w:right w:val="none" w:sz="0" w:space="0" w:color="auto"/>
          </w:divBdr>
          <w:divsChild>
            <w:div w:id="8281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386">
      <w:bodyDiv w:val="1"/>
      <w:marLeft w:val="0"/>
      <w:marRight w:val="0"/>
      <w:marTop w:val="0"/>
      <w:marBottom w:val="0"/>
      <w:divBdr>
        <w:top w:val="none" w:sz="0" w:space="0" w:color="auto"/>
        <w:left w:val="none" w:sz="0" w:space="0" w:color="auto"/>
        <w:bottom w:val="none" w:sz="0" w:space="0" w:color="auto"/>
        <w:right w:val="none" w:sz="0" w:space="0" w:color="auto"/>
      </w:divBdr>
      <w:divsChild>
        <w:div w:id="402919805">
          <w:marLeft w:val="0"/>
          <w:marRight w:val="0"/>
          <w:marTop w:val="0"/>
          <w:marBottom w:val="0"/>
          <w:divBdr>
            <w:top w:val="none" w:sz="0" w:space="0" w:color="auto"/>
            <w:left w:val="none" w:sz="0" w:space="0" w:color="auto"/>
            <w:bottom w:val="none" w:sz="0" w:space="0" w:color="auto"/>
            <w:right w:val="none" w:sz="0" w:space="0" w:color="auto"/>
          </w:divBdr>
        </w:div>
      </w:divsChild>
    </w:div>
    <w:div w:id="2021467919">
      <w:bodyDiv w:val="1"/>
      <w:marLeft w:val="0"/>
      <w:marRight w:val="0"/>
      <w:marTop w:val="0"/>
      <w:marBottom w:val="0"/>
      <w:divBdr>
        <w:top w:val="none" w:sz="0" w:space="0" w:color="auto"/>
        <w:left w:val="none" w:sz="0" w:space="0" w:color="auto"/>
        <w:bottom w:val="none" w:sz="0" w:space="0" w:color="auto"/>
        <w:right w:val="none" w:sz="0" w:space="0" w:color="auto"/>
      </w:divBdr>
      <w:divsChild>
        <w:div w:id="386489140">
          <w:marLeft w:val="0"/>
          <w:marRight w:val="0"/>
          <w:marTop w:val="0"/>
          <w:marBottom w:val="0"/>
          <w:divBdr>
            <w:top w:val="none" w:sz="0" w:space="0" w:color="auto"/>
            <w:left w:val="none" w:sz="0" w:space="0" w:color="auto"/>
            <w:bottom w:val="none" w:sz="0" w:space="0" w:color="auto"/>
            <w:right w:val="none" w:sz="0" w:space="0" w:color="auto"/>
          </w:divBdr>
          <w:divsChild>
            <w:div w:id="14794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1418">
      <w:bodyDiv w:val="1"/>
      <w:marLeft w:val="0"/>
      <w:marRight w:val="0"/>
      <w:marTop w:val="0"/>
      <w:marBottom w:val="0"/>
      <w:divBdr>
        <w:top w:val="none" w:sz="0" w:space="0" w:color="auto"/>
        <w:left w:val="none" w:sz="0" w:space="0" w:color="auto"/>
        <w:bottom w:val="none" w:sz="0" w:space="0" w:color="auto"/>
        <w:right w:val="none" w:sz="0" w:space="0" w:color="auto"/>
      </w:divBdr>
    </w:div>
    <w:div w:id="2063751455">
      <w:bodyDiv w:val="1"/>
      <w:marLeft w:val="0"/>
      <w:marRight w:val="0"/>
      <w:marTop w:val="0"/>
      <w:marBottom w:val="0"/>
      <w:divBdr>
        <w:top w:val="none" w:sz="0" w:space="0" w:color="auto"/>
        <w:left w:val="none" w:sz="0" w:space="0" w:color="auto"/>
        <w:bottom w:val="none" w:sz="0" w:space="0" w:color="auto"/>
        <w:right w:val="none" w:sz="0" w:space="0" w:color="auto"/>
      </w:divBdr>
      <w:divsChild>
        <w:div w:id="238832371">
          <w:marLeft w:val="0"/>
          <w:marRight w:val="0"/>
          <w:marTop w:val="0"/>
          <w:marBottom w:val="0"/>
          <w:divBdr>
            <w:top w:val="none" w:sz="0" w:space="0" w:color="auto"/>
            <w:left w:val="none" w:sz="0" w:space="0" w:color="auto"/>
            <w:bottom w:val="none" w:sz="0" w:space="0" w:color="auto"/>
            <w:right w:val="none" w:sz="0" w:space="0" w:color="auto"/>
          </w:divBdr>
          <w:divsChild>
            <w:div w:id="7870673">
              <w:marLeft w:val="0"/>
              <w:marRight w:val="0"/>
              <w:marTop w:val="0"/>
              <w:marBottom w:val="0"/>
              <w:divBdr>
                <w:top w:val="none" w:sz="0" w:space="0" w:color="auto"/>
                <w:left w:val="none" w:sz="0" w:space="0" w:color="auto"/>
                <w:bottom w:val="none" w:sz="0" w:space="0" w:color="auto"/>
                <w:right w:val="none" w:sz="0" w:space="0" w:color="auto"/>
              </w:divBdr>
            </w:div>
            <w:div w:id="377051411">
              <w:marLeft w:val="0"/>
              <w:marRight w:val="0"/>
              <w:marTop w:val="0"/>
              <w:marBottom w:val="0"/>
              <w:divBdr>
                <w:top w:val="none" w:sz="0" w:space="0" w:color="auto"/>
                <w:left w:val="none" w:sz="0" w:space="0" w:color="auto"/>
                <w:bottom w:val="none" w:sz="0" w:space="0" w:color="auto"/>
                <w:right w:val="none" w:sz="0" w:space="0" w:color="auto"/>
              </w:divBdr>
            </w:div>
            <w:div w:id="810901591">
              <w:marLeft w:val="0"/>
              <w:marRight w:val="0"/>
              <w:marTop w:val="0"/>
              <w:marBottom w:val="0"/>
              <w:divBdr>
                <w:top w:val="none" w:sz="0" w:space="0" w:color="auto"/>
                <w:left w:val="none" w:sz="0" w:space="0" w:color="auto"/>
                <w:bottom w:val="none" w:sz="0" w:space="0" w:color="auto"/>
                <w:right w:val="none" w:sz="0" w:space="0" w:color="auto"/>
              </w:divBdr>
            </w:div>
            <w:div w:id="1073577037">
              <w:marLeft w:val="0"/>
              <w:marRight w:val="0"/>
              <w:marTop w:val="0"/>
              <w:marBottom w:val="0"/>
              <w:divBdr>
                <w:top w:val="none" w:sz="0" w:space="0" w:color="auto"/>
                <w:left w:val="none" w:sz="0" w:space="0" w:color="auto"/>
                <w:bottom w:val="none" w:sz="0" w:space="0" w:color="auto"/>
                <w:right w:val="none" w:sz="0" w:space="0" w:color="auto"/>
              </w:divBdr>
            </w:div>
            <w:div w:id="18642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0879">
      <w:bodyDiv w:val="1"/>
      <w:marLeft w:val="0"/>
      <w:marRight w:val="0"/>
      <w:marTop w:val="0"/>
      <w:marBottom w:val="0"/>
      <w:divBdr>
        <w:top w:val="none" w:sz="0" w:space="0" w:color="auto"/>
        <w:left w:val="none" w:sz="0" w:space="0" w:color="auto"/>
        <w:bottom w:val="none" w:sz="0" w:space="0" w:color="auto"/>
        <w:right w:val="none" w:sz="0" w:space="0" w:color="auto"/>
      </w:divBdr>
      <w:divsChild>
        <w:div w:id="2003435957">
          <w:marLeft w:val="0"/>
          <w:marRight w:val="0"/>
          <w:marTop w:val="0"/>
          <w:marBottom w:val="0"/>
          <w:divBdr>
            <w:top w:val="none" w:sz="0" w:space="0" w:color="auto"/>
            <w:left w:val="none" w:sz="0" w:space="0" w:color="auto"/>
            <w:bottom w:val="none" w:sz="0" w:space="0" w:color="auto"/>
            <w:right w:val="none" w:sz="0" w:space="0" w:color="auto"/>
          </w:divBdr>
          <w:divsChild>
            <w:div w:id="14533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916">
      <w:bodyDiv w:val="1"/>
      <w:marLeft w:val="0"/>
      <w:marRight w:val="0"/>
      <w:marTop w:val="0"/>
      <w:marBottom w:val="0"/>
      <w:divBdr>
        <w:top w:val="none" w:sz="0" w:space="0" w:color="auto"/>
        <w:left w:val="none" w:sz="0" w:space="0" w:color="auto"/>
        <w:bottom w:val="none" w:sz="0" w:space="0" w:color="auto"/>
        <w:right w:val="none" w:sz="0" w:space="0" w:color="auto"/>
      </w:divBdr>
      <w:divsChild>
        <w:div w:id="222452332">
          <w:marLeft w:val="0"/>
          <w:marRight w:val="0"/>
          <w:marTop w:val="0"/>
          <w:marBottom w:val="0"/>
          <w:divBdr>
            <w:top w:val="none" w:sz="0" w:space="0" w:color="auto"/>
            <w:left w:val="none" w:sz="0" w:space="0" w:color="auto"/>
            <w:bottom w:val="none" w:sz="0" w:space="0" w:color="auto"/>
            <w:right w:val="none" w:sz="0" w:space="0" w:color="auto"/>
          </w:divBdr>
          <w:divsChild>
            <w:div w:id="200558968">
              <w:marLeft w:val="0"/>
              <w:marRight w:val="0"/>
              <w:marTop w:val="0"/>
              <w:marBottom w:val="0"/>
              <w:divBdr>
                <w:top w:val="none" w:sz="0" w:space="0" w:color="auto"/>
                <w:left w:val="none" w:sz="0" w:space="0" w:color="auto"/>
                <w:bottom w:val="none" w:sz="0" w:space="0" w:color="auto"/>
                <w:right w:val="none" w:sz="0" w:space="0" w:color="auto"/>
              </w:divBdr>
            </w:div>
            <w:div w:id="3414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745">
      <w:bodyDiv w:val="1"/>
      <w:marLeft w:val="0"/>
      <w:marRight w:val="0"/>
      <w:marTop w:val="0"/>
      <w:marBottom w:val="0"/>
      <w:divBdr>
        <w:top w:val="none" w:sz="0" w:space="0" w:color="auto"/>
        <w:left w:val="none" w:sz="0" w:space="0" w:color="auto"/>
        <w:bottom w:val="none" w:sz="0" w:space="0" w:color="auto"/>
        <w:right w:val="none" w:sz="0" w:space="0" w:color="auto"/>
      </w:divBdr>
      <w:divsChild>
        <w:div w:id="2119979901">
          <w:marLeft w:val="0"/>
          <w:marRight w:val="0"/>
          <w:marTop w:val="0"/>
          <w:marBottom w:val="0"/>
          <w:divBdr>
            <w:top w:val="none" w:sz="0" w:space="0" w:color="auto"/>
            <w:left w:val="none" w:sz="0" w:space="0" w:color="auto"/>
            <w:bottom w:val="none" w:sz="0" w:space="0" w:color="auto"/>
            <w:right w:val="none" w:sz="0" w:space="0" w:color="auto"/>
          </w:divBdr>
          <w:divsChild>
            <w:div w:id="6851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8562">
      <w:bodyDiv w:val="1"/>
      <w:marLeft w:val="0"/>
      <w:marRight w:val="0"/>
      <w:marTop w:val="0"/>
      <w:marBottom w:val="0"/>
      <w:divBdr>
        <w:top w:val="none" w:sz="0" w:space="0" w:color="auto"/>
        <w:left w:val="none" w:sz="0" w:space="0" w:color="auto"/>
        <w:bottom w:val="none" w:sz="0" w:space="0" w:color="auto"/>
        <w:right w:val="none" w:sz="0" w:space="0" w:color="auto"/>
      </w:divBdr>
      <w:divsChild>
        <w:div w:id="207960278">
          <w:marLeft w:val="0"/>
          <w:marRight w:val="0"/>
          <w:marTop w:val="0"/>
          <w:marBottom w:val="0"/>
          <w:divBdr>
            <w:top w:val="none" w:sz="0" w:space="0" w:color="auto"/>
            <w:left w:val="none" w:sz="0" w:space="0" w:color="auto"/>
            <w:bottom w:val="none" w:sz="0" w:space="0" w:color="auto"/>
            <w:right w:val="none" w:sz="0" w:space="0" w:color="auto"/>
          </w:divBdr>
        </w:div>
      </w:divsChild>
    </w:div>
    <w:div w:id="2122143543">
      <w:bodyDiv w:val="1"/>
      <w:marLeft w:val="0"/>
      <w:marRight w:val="0"/>
      <w:marTop w:val="0"/>
      <w:marBottom w:val="0"/>
      <w:divBdr>
        <w:top w:val="none" w:sz="0" w:space="0" w:color="auto"/>
        <w:left w:val="none" w:sz="0" w:space="0" w:color="auto"/>
        <w:bottom w:val="none" w:sz="0" w:space="0" w:color="auto"/>
        <w:right w:val="none" w:sz="0" w:space="0" w:color="auto"/>
      </w:divBdr>
      <w:divsChild>
        <w:div w:id="65418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2DCE-EEE2-4E54-9B69-CF9724F3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2543</Words>
  <Characters>14500</Characters>
  <Application>Microsoft Office Word</Application>
  <DocSecurity>0</DocSecurity>
  <Lines>120</Lines>
  <Paragraphs>34</Paragraphs>
  <ScaleCrop>false</ScaleCrop>
  <Company>環保局</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本府各機關市政會議提報施政願景業務報告輪序時間表</dc:title>
  <dc:creator>lili</dc:creator>
  <cp:lastModifiedBy>Ting</cp:lastModifiedBy>
  <cp:revision>28</cp:revision>
  <cp:lastPrinted>2021-08-13T08:40:00Z</cp:lastPrinted>
  <dcterms:created xsi:type="dcterms:W3CDTF">2021-08-04T05:15:00Z</dcterms:created>
  <dcterms:modified xsi:type="dcterms:W3CDTF">2021-09-08T06:35:00Z</dcterms:modified>
</cp:coreProperties>
</file>