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DAF2" w14:textId="523B6F09" w:rsidR="00A52886" w:rsidRPr="0044212C" w:rsidRDefault="00A52886" w:rsidP="006B4E1E">
      <w:pPr>
        <w:spacing w:afterLines="100" w:after="360"/>
        <w:jc w:val="center"/>
        <w:rPr>
          <w:rFonts w:ascii="標楷體" w:eastAsia="標楷體" w:hAnsi="標楷體"/>
          <w:b/>
          <w:color w:val="000000" w:themeColor="text1"/>
          <w:sz w:val="54"/>
          <w:szCs w:val="54"/>
        </w:rPr>
      </w:pPr>
      <w:r w:rsidRPr="0044212C">
        <w:rPr>
          <w:rFonts w:ascii="標楷體" w:eastAsia="標楷體" w:hAnsi="標楷體" w:hint="eastAsia"/>
          <w:b/>
          <w:color w:val="000000" w:themeColor="text1"/>
          <w:sz w:val="54"/>
          <w:szCs w:val="54"/>
        </w:rPr>
        <w:t>貳拾</w:t>
      </w:r>
      <w:r w:rsidR="00783403" w:rsidRPr="0044212C">
        <w:rPr>
          <w:rFonts w:ascii="標楷體" w:eastAsia="標楷體" w:hAnsi="標楷體" w:hint="eastAsia"/>
          <w:b/>
          <w:color w:val="000000" w:themeColor="text1"/>
          <w:sz w:val="54"/>
          <w:szCs w:val="54"/>
        </w:rPr>
        <w:t>伍</w:t>
      </w:r>
      <w:r w:rsidRPr="0044212C">
        <w:rPr>
          <w:rFonts w:ascii="標楷體" w:eastAsia="標楷體" w:hAnsi="標楷體" w:hint="eastAsia"/>
          <w:b/>
          <w:color w:val="000000" w:themeColor="text1"/>
          <w:sz w:val="54"/>
          <w:szCs w:val="54"/>
        </w:rPr>
        <w:t>、</w:t>
      </w:r>
      <w:r w:rsidR="00783403" w:rsidRPr="0044212C">
        <w:rPr>
          <w:rFonts w:ascii="標楷體" w:eastAsia="標楷體" w:hAnsi="標楷體" w:hint="eastAsia"/>
          <w:b/>
          <w:color w:val="000000" w:themeColor="text1"/>
          <w:sz w:val="54"/>
          <w:szCs w:val="54"/>
        </w:rPr>
        <w:t>青</w:t>
      </w:r>
      <w:bookmarkStart w:id="0" w:name="_GoBack"/>
      <w:bookmarkEnd w:id="0"/>
      <w:r w:rsidR="00783403" w:rsidRPr="0044212C">
        <w:rPr>
          <w:rFonts w:ascii="標楷體" w:eastAsia="標楷體" w:hAnsi="標楷體" w:hint="eastAsia"/>
          <w:b/>
          <w:color w:val="000000" w:themeColor="text1"/>
          <w:sz w:val="54"/>
          <w:szCs w:val="54"/>
        </w:rPr>
        <w:t>年事務</w:t>
      </w:r>
    </w:p>
    <w:p w14:paraId="0717B333" w14:textId="5470341B" w:rsidR="00A52886" w:rsidRPr="0044212C" w:rsidRDefault="009D12CB" w:rsidP="0063210F">
      <w:pPr>
        <w:pStyle w:val="affffffff6"/>
        <w:spacing w:before="0" w:after="0" w:line="390" w:lineRule="exact"/>
        <w:jc w:val="both"/>
        <w:rPr>
          <w:rFonts w:ascii="標楷體" w:eastAsia="標楷體" w:hAnsi="標楷體"/>
          <w:color w:val="000000" w:themeColor="text1"/>
          <w:sz w:val="32"/>
          <w:szCs w:val="32"/>
        </w:rPr>
      </w:pPr>
      <w:r w:rsidRPr="0044212C">
        <w:rPr>
          <w:rFonts w:ascii="標楷體" w:eastAsia="標楷體" w:hAnsi="標楷體"/>
          <w:noProof/>
          <w:color w:val="000000" w:themeColor="text1"/>
          <w:sz w:val="32"/>
          <w:szCs w:val="32"/>
        </w:rPr>
        <mc:AlternateContent>
          <mc:Choice Requires="wps">
            <w:drawing>
              <wp:anchor distT="0" distB="0" distL="114300" distR="114300" simplePos="0" relativeHeight="251658240" behindDoc="0" locked="0" layoutInCell="1" allowOverlap="1" wp14:anchorId="24E2253C" wp14:editId="12BB2C51">
                <wp:simplePos x="0" y="0"/>
                <wp:positionH relativeFrom="column">
                  <wp:posOffset>2971800</wp:posOffset>
                </wp:positionH>
                <wp:positionV relativeFrom="paragraph">
                  <wp:posOffset>9321800</wp:posOffset>
                </wp:positionV>
                <wp:extent cx="609600" cy="342900"/>
                <wp:effectExtent l="0" t="0" r="0" b="31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3CD7D" id="Rectangle 45" o:spid="_x0000_s1026" style="position:absolute;margin-left:234pt;margin-top:734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Rw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" stroked="f"/>
            </w:pict>
          </mc:Fallback>
        </mc:AlternateContent>
      </w:r>
      <w:r w:rsidR="00A52886" w:rsidRPr="0044212C">
        <w:rPr>
          <w:rFonts w:ascii="標楷體" w:eastAsia="標楷體" w:hAnsi="標楷體" w:hint="eastAsia"/>
          <w:color w:val="000000" w:themeColor="text1"/>
          <w:sz w:val="32"/>
          <w:szCs w:val="32"/>
        </w:rPr>
        <w:t>一、</w:t>
      </w:r>
      <w:r w:rsidR="00783403" w:rsidRPr="0044212C">
        <w:rPr>
          <w:rFonts w:ascii="標楷體" w:eastAsia="標楷體" w:hAnsi="標楷體" w:hint="eastAsia"/>
          <w:color w:val="000000" w:themeColor="text1"/>
          <w:sz w:val="32"/>
          <w:szCs w:val="32"/>
        </w:rPr>
        <w:t>綜合規劃</w:t>
      </w:r>
    </w:p>
    <w:p w14:paraId="7CC6A741" w14:textId="77777777" w:rsidR="00874613" w:rsidRPr="0044212C" w:rsidRDefault="003C6689" w:rsidP="0063210F">
      <w:pPr>
        <w:pStyle w:val="affffffff8"/>
        <w:spacing w:line="390" w:lineRule="exact"/>
        <w:ind w:leftChars="100" w:left="240" w:firstLineChars="34" w:firstLine="95"/>
        <w:jc w:val="both"/>
        <w:rPr>
          <w:b w:val="0"/>
          <w:color w:val="000000" w:themeColor="text1"/>
        </w:rPr>
      </w:pPr>
      <w:r w:rsidRPr="0044212C">
        <w:rPr>
          <w:rFonts w:hint="eastAsia"/>
          <w:b w:val="0"/>
          <w:color w:val="000000" w:themeColor="text1"/>
        </w:rPr>
        <w:t>(</w:t>
      </w:r>
      <w:r w:rsidR="00A52886" w:rsidRPr="0044212C">
        <w:rPr>
          <w:rFonts w:hint="eastAsia"/>
          <w:b w:val="0"/>
          <w:color w:val="000000" w:themeColor="text1"/>
        </w:rPr>
        <w:t>一</w:t>
      </w:r>
      <w:r w:rsidRPr="0044212C">
        <w:rPr>
          <w:rFonts w:hint="eastAsia"/>
          <w:b w:val="0"/>
          <w:color w:val="000000" w:themeColor="text1"/>
        </w:rPr>
        <w:t>)</w:t>
      </w:r>
      <w:r w:rsidR="007258B7" w:rsidRPr="0044212C">
        <w:rPr>
          <w:rFonts w:hint="eastAsia"/>
          <w:b w:val="0"/>
          <w:color w:val="000000" w:themeColor="text1"/>
        </w:rPr>
        <w:t>推動青年公共參與</w:t>
      </w:r>
    </w:p>
    <w:p w14:paraId="4240A337" w14:textId="3FF2A8DA" w:rsidR="00E60A6F" w:rsidRPr="00E60A6F" w:rsidRDefault="00E60A6F" w:rsidP="006B4E1E">
      <w:pPr>
        <w:pStyle w:val="affffffff8"/>
        <w:spacing w:line="390" w:lineRule="exact"/>
        <w:ind w:leftChars="402" w:left="1231" w:hangingChars="95" w:hanging="266"/>
        <w:jc w:val="both"/>
        <w:rPr>
          <w:b w:val="0"/>
          <w:bCs/>
        </w:rPr>
      </w:pPr>
      <w:r w:rsidRPr="00E60A6F">
        <w:rPr>
          <w:rFonts w:hint="eastAsia"/>
          <w:b w:val="0"/>
          <w:bCs/>
        </w:rPr>
        <w:t>1.為強化並廣徵本市青年參與公共事務之建言，並提供本府青年政策諮詢管道，本府青年局籌劃設置「高雄市政府青年事務諮詢會</w:t>
      </w:r>
      <w:r w:rsidRPr="00E60A6F">
        <w:rPr>
          <w:b w:val="0"/>
          <w:bCs/>
        </w:rPr>
        <w:t>」</w:t>
      </w:r>
      <w:r w:rsidRPr="00E60A6F">
        <w:rPr>
          <w:rFonts w:hint="eastAsia"/>
          <w:b w:val="0"/>
          <w:bCs/>
        </w:rPr>
        <w:t>（以下簡稱青諮會）計49人，其中1人為召集人，由市長兼任，</w:t>
      </w:r>
      <w:r w:rsidR="00CE1DE7">
        <w:rPr>
          <w:rFonts w:hint="eastAsia"/>
          <w:b w:val="0"/>
          <w:bCs/>
        </w:rPr>
        <w:t>2</w:t>
      </w:r>
      <w:r w:rsidRPr="00E60A6F">
        <w:rPr>
          <w:rFonts w:hint="eastAsia"/>
          <w:b w:val="0"/>
          <w:bCs/>
        </w:rPr>
        <w:t>人為副召集人，由本府青年局局長及研考會主任委員兼任，其餘46人為公開徵選就學或設籍於本市之18歲至45歲代表擔任。109年3月29日辦理本府青年事務諮詢會成立記者會暨召開第一次會議。另為擴大參與層面及廣度，向下扎根鼓勵青年參與公共事務，12月4日修正青年事務諮詢會設置要點，增加於本市就業之青年代表，以提升青諮委員身分之多元性，並將年齡下修為16歲至40歲，向下扎根鼓勵青年提早參與公共事務。</w:t>
      </w:r>
    </w:p>
    <w:p w14:paraId="44C24DEC" w14:textId="77777777" w:rsidR="00E60A6F" w:rsidRPr="00E60A6F" w:rsidRDefault="00E60A6F" w:rsidP="0063210F">
      <w:pPr>
        <w:pStyle w:val="affffffff8"/>
        <w:spacing w:line="390" w:lineRule="exact"/>
        <w:ind w:leftChars="402" w:left="1231" w:hangingChars="95" w:hanging="266"/>
        <w:jc w:val="both"/>
        <w:rPr>
          <w:b w:val="0"/>
          <w:bCs/>
        </w:rPr>
      </w:pPr>
      <w:r w:rsidRPr="00E60A6F">
        <w:rPr>
          <w:rFonts w:hint="eastAsia"/>
          <w:b w:val="0"/>
          <w:bCs/>
        </w:rPr>
        <w:t>2.辦理青出於藍公民培力計畫</w:t>
      </w:r>
    </w:p>
    <w:p w14:paraId="6D342183" w14:textId="49866A0F" w:rsidR="00E60A6F" w:rsidRDefault="00E60A6F" w:rsidP="0063210F">
      <w:pPr>
        <w:pStyle w:val="affffffff8"/>
        <w:spacing w:line="390" w:lineRule="exact"/>
        <w:ind w:leftChars="531" w:left="1274"/>
        <w:jc w:val="both"/>
        <w:rPr>
          <w:b w:val="0"/>
          <w:bCs/>
        </w:rPr>
      </w:pPr>
      <w:r w:rsidRPr="00E60A6F">
        <w:rPr>
          <w:rFonts w:hint="eastAsia"/>
          <w:b w:val="0"/>
          <w:bCs/>
        </w:rPr>
        <w:t>參與對象為18</w:t>
      </w:r>
      <w:r w:rsidR="003B70E9" w:rsidRPr="003B70E9">
        <w:rPr>
          <w:rFonts w:hint="eastAsia"/>
          <w:b w:val="0"/>
          <w:bCs/>
        </w:rPr>
        <w:t>歲至</w:t>
      </w:r>
      <w:r w:rsidRPr="00E60A6F">
        <w:rPr>
          <w:rFonts w:hint="eastAsia"/>
          <w:b w:val="0"/>
          <w:bCs/>
        </w:rPr>
        <w:t>35歲，設籍高雄或於高雄就學就業之青年，辦理青出於藍公民培力計畫培力營隊，10月17日至18日辦理與社區參與相關之講座2場及相關參訪2場，參訪後由提案輔導師輔導學員繕寫社區發展相關提案3則並上傳至國發會公共政策網路參與平臺。參加人次共計100人。</w:t>
      </w:r>
    </w:p>
    <w:p w14:paraId="1AD886CC" w14:textId="27CFB6AC" w:rsidR="00874613" w:rsidRPr="00E60A6F" w:rsidRDefault="00CE1DE7" w:rsidP="0063210F">
      <w:pPr>
        <w:pStyle w:val="affffffff8"/>
        <w:spacing w:line="390" w:lineRule="exact"/>
        <w:ind w:leftChars="402" w:left="1231" w:hangingChars="95" w:hanging="266"/>
        <w:jc w:val="both"/>
        <w:rPr>
          <w:b w:val="0"/>
          <w:bCs/>
        </w:rPr>
      </w:pPr>
      <w:r>
        <w:rPr>
          <w:rFonts w:hint="eastAsia"/>
          <w:b w:val="0"/>
          <w:bCs/>
          <w:color w:val="000000" w:themeColor="text1"/>
        </w:rPr>
        <w:t>3</w:t>
      </w:r>
      <w:r w:rsidRPr="0044212C">
        <w:rPr>
          <w:rFonts w:hint="eastAsia"/>
          <w:b w:val="0"/>
          <w:bCs/>
          <w:color w:val="000000" w:themeColor="text1"/>
        </w:rPr>
        <w:t>.</w:t>
      </w:r>
      <w:r w:rsidR="00BA0D9F" w:rsidRPr="00E60A6F">
        <w:rPr>
          <w:rFonts w:hint="eastAsia"/>
          <w:b w:val="0"/>
          <w:bCs/>
        </w:rPr>
        <w:t>辦理</w:t>
      </w:r>
      <w:r w:rsidR="00390C25" w:rsidRPr="00E60A6F">
        <w:rPr>
          <w:rFonts w:hint="eastAsia"/>
          <w:b w:val="0"/>
          <w:bCs/>
        </w:rPr>
        <w:t>青年</w:t>
      </w:r>
      <w:r w:rsidR="001F0DCE">
        <w:rPr>
          <w:rFonts w:hint="eastAsia"/>
          <w:b w:val="0"/>
          <w:bCs/>
        </w:rPr>
        <w:t>創就業講座</w:t>
      </w:r>
      <w:r w:rsidR="006A1423" w:rsidRPr="00E60A6F">
        <w:rPr>
          <w:rFonts w:hint="eastAsia"/>
          <w:b w:val="0"/>
          <w:bCs/>
        </w:rPr>
        <w:t xml:space="preserve"> </w:t>
      </w:r>
    </w:p>
    <w:p w14:paraId="5CBE7997" w14:textId="2F3055A0" w:rsidR="008806CD" w:rsidRDefault="008806CD" w:rsidP="0063210F">
      <w:pPr>
        <w:pStyle w:val="affffffff8"/>
        <w:spacing w:line="390" w:lineRule="exact"/>
        <w:ind w:leftChars="490" w:left="1582" w:hangingChars="145" w:hanging="406"/>
        <w:jc w:val="both"/>
        <w:rPr>
          <w:b w:val="0"/>
          <w:bCs/>
        </w:rPr>
      </w:pPr>
      <w:r>
        <w:rPr>
          <w:rFonts w:hint="eastAsia"/>
          <w:b w:val="0"/>
          <w:bCs/>
        </w:rPr>
        <w:t>(1)</w:t>
      </w:r>
      <w:r w:rsidR="0020638D" w:rsidRPr="00E60A6F">
        <w:rPr>
          <w:rFonts w:hint="eastAsia"/>
          <w:b w:val="0"/>
          <w:bCs/>
        </w:rPr>
        <w:t>為促進青年職涯探索，</w:t>
      </w:r>
      <w:r w:rsidR="00380861" w:rsidRPr="00E60A6F">
        <w:rPr>
          <w:rFonts w:hint="eastAsia"/>
          <w:b w:val="0"/>
          <w:bCs/>
        </w:rPr>
        <w:t>本府青年局</w:t>
      </w:r>
      <w:r w:rsidR="0020638D" w:rsidRPr="00E60A6F">
        <w:rPr>
          <w:rFonts w:hint="eastAsia"/>
          <w:b w:val="0"/>
          <w:bCs/>
        </w:rPr>
        <w:t>特辦理</w:t>
      </w:r>
      <w:r w:rsidR="00631B02">
        <w:rPr>
          <w:rFonts w:hint="eastAsia"/>
          <w:b w:val="0"/>
          <w:bCs/>
        </w:rPr>
        <w:t>「青年對談</w:t>
      </w:r>
      <w:r w:rsidR="0045350F" w:rsidRPr="00E60A6F">
        <w:rPr>
          <w:rFonts w:hint="eastAsia"/>
          <w:b w:val="0"/>
          <w:bCs/>
        </w:rPr>
        <w:t>講座</w:t>
      </w:r>
      <w:r w:rsidR="00631B02">
        <w:rPr>
          <w:rFonts w:hint="eastAsia"/>
          <w:b w:val="0"/>
          <w:bCs/>
        </w:rPr>
        <w:t>」及</w:t>
      </w:r>
      <w:r w:rsidR="00380861" w:rsidRPr="00E60A6F">
        <w:rPr>
          <w:rFonts w:hint="eastAsia"/>
          <w:b w:val="0"/>
          <w:bCs/>
        </w:rPr>
        <w:t>「</w:t>
      </w:r>
      <w:r w:rsidR="00FD635A" w:rsidRPr="00E60A6F">
        <w:rPr>
          <w:rFonts w:hint="eastAsia"/>
          <w:b w:val="0"/>
          <w:bCs/>
        </w:rPr>
        <w:t>大師論壇</w:t>
      </w:r>
      <w:r w:rsidR="00631B02" w:rsidRPr="00E60A6F">
        <w:rPr>
          <w:rFonts w:hint="eastAsia"/>
          <w:b w:val="0"/>
          <w:bCs/>
        </w:rPr>
        <w:t>」</w:t>
      </w:r>
      <w:r w:rsidR="00380861" w:rsidRPr="00E60A6F">
        <w:rPr>
          <w:rFonts w:hint="eastAsia"/>
          <w:b w:val="0"/>
          <w:bCs/>
        </w:rPr>
        <w:t>系列活動，邀請各領域創業大師現身開講，並藉由QA時段鼓勵民眾向大師請益，俾利青年朋友規劃人生及創就業之路</w:t>
      </w:r>
      <w:bookmarkStart w:id="1" w:name="_Hlk29742889"/>
      <w:r w:rsidR="00FD635A" w:rsidRPr="00E60A6F">
        <w:rPr>
          <w:rFonts w:hint="eastAsia"/>
          <w:b w:val="0"/>
          <w:bCs/>
        </w:rPr>
        <w:t>，讓青年站在巨人肩膀上眺望全球，掌握國際各類產業趨勢，善用資源充實自我</w:t>
      </w:r>
      <w:r w:rsidR="00E36F83" w:rsidRPr="00E36F83">
        <w:rPr>
          <w:rFonts w:hint="eastAsia"/>
          <w:b w:val="0"/>
          <w:bCs/>
        </w:rPr>
        <w:t>，</w:t>
      </w:r>
      <w:r w:rsidR="00FD635A" w:rsidRPr="00E60A6F">
        <w:rPr>
          <w:rFonts w:hint="eastAsia"/>
          <w:b w:val="0"/>
          <w:bCs/>
        </w:rPr>
        <w:t>提升國際競爭力。</w:t>
      </w:r>
    </w:p>
    <w:p w14:paraId="2DE99226" w14:textId="77777777" w:rsidR="008806CD" w:rsidRDefault="008806CD" w:rsidP="0063210F">
      <w:pPr>
        <w:pStyle w:val="affffffff8"/>
        <w:spacing w:line="390" w:lineRule="exact"/>
        <w:ind w:leftChars="490" w:left="1582" w:hangingChars="145" w:hanging="406"/>
        <w:jc w:val="both"/>
        <w:rPr>
          <w:b w:val="0"/>
          <w:bCs/>
        </w:rPr>
      </w:pPr>
      <w:r>
        <w:rPr>
          <w:rFonts w:hint="eastAsia"/>
          <w:b w:val="0"/>
          <w:bCs/>
        </w:rPr>
        <w:t>(2)</w:t>
      </w:r>
      <w:r w:rsidR="0045350F">
        <w:rPr>
          <w:rFonts w:hint="eastAsia"/>
          <w:b w:val="0"/>
          <w:bCs/>
        </w:rPr>
        <w:t>青年對談講座2場(</w:t>
      </w:r>
      <w:r w:rsidR="001F0DCE" w:rsidRPr="002B67FF">
        <w:rPr>
          <w:rFonts w:hint="eastAsia"/>
          <w:b w:val="0"/>
          <w:bCs/>
        </w:rPr>
        <w:t>109年7月</w:t>
      </w:r>
      <w:r w:rsidR="0096382D" w:rsidRPr="002B67FF">
        <w:rPr>
          <w:rFonts w:hint="eastAsia"/>
          <w:b w:val="0"/>
          <w:bCs/>
        </w:rPr>
        <w:t>30</w:t>
      </w:r>
      <w:r w:rsidR="0045350F" w:rsidRPr="002B67FF">
        <w:rPr>
          <w:rFonts w:hint="eastAsia"/>
          <w:b w:val="0"/>
          <w:bCs/>
        </w:rPr>
        <w:t>日</w:t>
      </w:r>
      <w:r w:rsidR="002B67FF">
        <w:rPr>
          <w:rFonts w:hint="eastAsia"/>
          <w:b w:val="0"/>
          <w:bCs/>
        </w:rPr>
        <w:t>「</w:t>
      </w:r>
      <w:r w:rsidR="001F573A" w:rsidRPr="002B67FF">
        <w:rPr>
          <w:rFonts w:hint="eastAsia"/>
          <w:b w:val="0"/>
          <w:bCs/>
        </w:rPr>
        <w:t>台灣吧共同創辦人暨營運長</w:t>
      </w:r>
      <w:r w:rsidR="002B67FF">
        <w:rPr>
          <w:rFonts w:hint="eastAsia"/>
          <w:b w:val="0"/>
          <w:bCs/>
        </w:rPr>
        <w:t>」</w:t>
      </w:r>
      <w:r w:rsidR="0045350F" w:rsidRPr="002B67FF">
        <w:rPr>
          <w:rFonts w:hint="eastAsia"/>
          <w:b w:val="0"/>
          <w:bCs/>
        </w:rPr>
        <w:t>蕭宇辰</w:t>
      </w:r>
      <w:r w:rsidR="001F0DCE" w:rsidRPr="002B67FF">
        <w:rPr>
          <w:rFonts w:hint="eastAsia"/>
          <w:b w:val="0"/>
          <w:bCs/>
        </w:rPr>
        <w:t>、8月</w:t>
      </w:r>
      <w:r w:rsidR="0096382D" w:rsidRPr="002B67FF">
        <w:rPr>
          <w:rFonts w:hint="eastAsia"/>
          <w:b w:val="0"/>
          <w:bCs/>
        </w:rPr>
        <w:t>11</w:t>
      </w:r>
      <w:r w:rsidR="0045350F" w:rsidRPr="002B67FF">
        <w:rPr>
          <w:rFonts w:hint="eastAsia"/>
          <w:b w:val="0"/>
          <w:bCs/>
        </w:rPr>
        <w:t>日</w:t>
      </w:r>
      <w:r w:rsidR="002B67FF">
        <w:rPr>
          <w:rFonts w:hint="eastAsia"/>
          <w:b w:val="0"/>
          <w:bCs/>
        </w:rPr>
        <w:t>「</w:t>
      </w:r>
      <w:r w:rsidR="00566A32" w:rsidRPr="002B67FF">
        <w:rPr>
          <w:rFonts w:hint="eastAsia"/>
          <w:b w:val="0"/>
          <w:bCs/>
        </w:rPr>
        <w:t>群星瑞智總經理</w:t>
      </w:r>
      <w:r w:rsidR="002B67FF">
        <w:rPr>
          <w:rFonts w:hint="eastAsia"/>
          <w:b w:val="0"/>
          <w:bCs/>
        </w:rPr>
        <w:t>」</w:t>
      </w:r>
      <w:r w:rsidR="0045350F" w:rsidRPr="002B67FF">
        <w:rPr>
          <w:rFonts w:hint="eastAsia"/>
          <w:b w:val="0"/>
          <w:bCs/>
        </w:rPr>
        <w:t>張正芬)，</w:t>
      </w:r>
      <w:r w:rsidR="001F0DCE" w:rsidRPr="002B67FF">
        <w:rPr>
          <w:rFonts w:hint="eastAsia"/>
          <w:b w:val="0"/>
          <w:bCs/>
        </w:rPr>
        <w:t>分別</w:t>
      </w:r>
      <w:r w:rsidR="0045350F" w:rsidRPr="002B67FF">
        <w:rPr>
          <w:rFonts w:hint="eastAsia"/>
          <w:b w:val="0"/>
          <w:bCs/>
        </w:rPr>
        <w:t>與青年對談</w:t>
      </w:r>
      <w:r w:rsidR="0096382D" w:rsidRPr="002B67FF">
        <w:rPr>
          <w:rFonts w:hint="eastAsia"/>
          <w:b w:val="0"/>
          <w:bCs/>
        </w:rPr>
        <w:t>網路社群品牌經營訣竅</w:t>
      </w:r>
      <w:r w:rsidR="0045350F" w:rsidRPr="002B67FF">
        <w:rPr>
          <w:rFonts w:hint="eastAsia"/>
          <w:b w:val="0"/>
          <w:bCs/>
        </w:rPr>
        <w:t>、</w:t>
      </w:r>
      <w:r w:rsidR="0096382D" w:rsidRPr="002B67FF">
        <w:rPr>
          <w:rFonts w:hint="eastAsia"/>
          <w:b w:val="0"/>
          <w:bCs/>
        </w:rPr>
        <w:t>華劇國際市場行銷秘訣</w:t>
      </w:r>
      <w:r w:rsidR="007325F7" w:rsidRPr="00E60A6F">
        <w:rPr>
          <w:rFonts w:hint="eastAsia"/>
          <w:b w:val="0"/>
          <w:bCs/>
        </w:rPr>
        <w:t>。</w:t>
      </w:r>
    </w:p>
    <w:p w14:paraId="3F3ED10F" w14:textId="60758E3B" w:rsidR="00FD635A" w:rsidRPr="00E60A6F" w:rsidRDefault="008806CD" w:rsidP="0063210F">
      <w:pPr>
        <w:pStyle w:val="affffffff8"/>
        <w:spacing w:line="390" w:lineRule="exact"/>
        <w:ind w:leftChars="490" w:left="1582" w:hangingChars="145" w:hanging="406"/>
        <w:jc w:val="both"/>
        <w:rPr>
          <w:b w:val="0"/>
          <w:bCs/>
          <w:color w:val="000000" w:themeColor="text1"/>
        </w:rPr>
      </w:pPr>
      <w:r>
        <w:rPr>
          <w:rFonts w:hint="eastAsia"/>
          <w:b w:val="0"/>
          <w:bCs/>
        </w:rPr>
        <w:t>(3)</w:t>
      </w:r>
      <w:r w:rsidR="00FD635A" w:rsidRPr="00E60A6F">
        <w:rPr>
          <w:rFonts w:hint="eastAsia"/>
          <w:b w:val="0"/>
          <w:bCs/>
        </w:rPr>
        <w:t>大師論壇4場(109年10月6日「德國</w:t>
      </w:r>
      <w:proofErr w:type="spellStart"/>
      <w:r w:rsidR="00FD635A" w:rsidRPr="00E60A6F">
        <w:rPr>
          <w:rFonts w:hint="eastAsia"/>
          <w:b w:val="0"/>
          <w:bCs/>
        </w:rPr>
        <w:t>iF</w:t>
      </w:r>
      <w:proofErr w:type="spellEnd"/>
      <w:r w:rsidR="00FD635A" w:rsidRPr="00E60A6F">
        <w:rPr>
          <w:rFonts w:hint="eastAsia"/>
          <w:b w:val="0"/>
          <w:bCs/>
        </w:rPr>
        <w:t>設計亞洲區總經理」李建國、10月23日「奧美集團創意長」龔大中、11月9日全亞洲最大規模共享機車「WeMo Scooter威摩科技共同創辦人</w:t>
      </w:r>
      <w:r w:rsidR="00FD635A" w:rsidRPr="00E60A6F">
        <w:rPr>
          <w:rFonts w:hint="eastAsia"/>
          <w:b w:val="0"/>
          <w:bCs/>
          <w:color w:val="000000" w:themeColor="text1"/>
        </w:rPr>
        <w:t>暨執行長</w:t>
      </w:r>
      <w:r w:rsidR="00B80A30" w:rsidRPr="00E60A6F">
        <w:rPr>
          <w:rFonts w:hint="eastAsia"/>
          <w:b w:val="0"/>
          <w:bCs/>
        </w:rPr>
        <w:t>」</w:t>
      </w:r>
      <w:r w:rsidR="00FD635A" w:rsidRPr="00E60A6F">
        <w:rPr>
          <w:rFonts w:hint="eastAsia"/>
          <w:b w:val="0"/>
          <w:bCs/>
          <w:color w:val="000000" w:themeColor="text1"/>
        </w:rPr>
        <w:t>吳昕霈、12月17日台灣最大運動行銷公司「悍創創辦人</w:t>
      </w:r>
      <w:r w:rsidR="00B80A30" w:rsidRPr="00E60A6F">
        <w:rPr>
          <w:rFonts w:hint="eastAsia"/>
          <w:b w:val="0"/>
          <w:bCs/>
          <w:color w:val="000000" w:themeColor="text1"/>
        </w:rPr>
        <w:t>」</w:t>
      </w:r>
      <w:r w:rsidR="00FD635A" w:rsidRPr="00E60A6F">
        <w:rPr>
          <w:rFonts w:hint="eastAsia"/>
          <w:b w:val="0"/>
          <w:bCs/>
          <w:color w:val="000000" w:themeColor="text1"/>
        </w:rPr>
        <w:t>張運智)，平均每場青年參與人數達200人以上，</w:t>
      </w:r>
      <w:r w:rsidR="0095608E">
        <w:rPr>
          <w:rFonts w:hint="eastAsia"/>
          <w:b w:val="0"/>
          <w:bCs/>
          <w:color w:val="000000" w:themeColor="text1"/>
        </w:rPr>
        <w:t>也</w:t>
      </w:r>
      <w:r w:rsidR="00FD635A" w:rsidRPr="00E60A6F">
        <w:rPr>
          <w:rFonts w:hint="eastAsia"/>
          <w:b w:val="0"/>
          <w:bCs/>
          <w:color w:val="000000" w:themeColor="text1"/>
        </w:rPr>
        <w:t>同時進行線上臉書直播。</w:t>
      </w:r>
    </w:p>
    <w:p w14:paraId="10506EC2" w14:textId="30109ED5" w:rsidR="00EF5F31" w:rsidRPr="00E60A6F" w:rsidRDefault="00EF5F31" w:rsidP="0063210F">
      <w:pPr>
        <w:pStyle w:val="affffffff8"/>
        <w:spacing w:line="390" w:lineRule="exact"/>
        <w:ind w:firstLineChars="130" w:firstLine="364"/>
        <w:jc w:val="both"/>
        <w:rPr>
          <w:b w:val="0"/>
          <w:color w:val="000000" w:themeColor="text1"/>
        </w:rPr>
      </w:pPr>
      <w:r w:rsidRPr="00E60A6F">
        <w:rPr>
          <w:rFonts w:hint="eastAsia"/>
          <w:b w:val="0"/>
          <w:color w:val="000000" w:themeColor="text1"/>
        </w:rPr>
        <w:lastRenderedPageBreak/>
        <w:t>(二)促進青年職涯</w:t>
      </w:r>
      <w:r w:rsidR="001F0DCE">
        <w:rPr>
          <w:rFonts w:hint="eastAsia"/>
          <w:b w:val="0"/>
          <w:color w:val="000000" w:themeColor="text1"/>
        </w:rPr>
        <w:t>探索</w:t>
      </w:r>
    </w:p>
    <w:p w14:paraId="0C0EE5BD" w14:textId="77777777" w:rsidR="00670A54" w:rsidRDefault="00EF5F31" w:rsidP="0063210F">
      <w:pPr>
        <w:pStyle w:val="affffffff8"/>
        <w:spacing w:line="390" w:lineRule="exact"/>
        <w:ind w:leftChars="407" w:left="1271" w:hangingChars="105" w:hanging="294"/>
        <w:jc w:val="both"/>
        <w:rPr>
          <w:b w:val="0"/>
          <w:bCs/>
          <w:color w:val="000000" w:themeColor="text1"/>
        </w:rPr>
      </w:pPr>
      <w:r w:rsidRPr="00E60A6F">
        <w:rPr>
          <w:rFonts w:hint="eastAsia"/>
          <w:b w:val="0"/>
          <w:bCs/>
          <w:color w:val="000000" w:themeColor="text1"/>
        </w:rPr>
        <w:t>1.辦理2020大港青年自我挑戰賽</w:t>
      </w:r>
    </w:p>
    <w:p w14:paraId="67BBB0E0" w14:textId="1C2A4EA7" w:rsidR="00EF5F31" w:rsidRPr="00E60A6F" w:rsidRDefault="00EF5F31" w:rsidP="0063210F">
      <w:pPr>
        <w:pStyle w:val="affffffff8"/>
        <w:spacing w:line="390" w:lineRule="exact"/>
        <w:ind w:leftChars="529" w:left="1270" w:firstLineChars="1" w:firstLine="3"/>
        <w:jc w:val="both"/>
        <w:rPr>
          <w:b w:val="0"/>
          <w:bCs/>
          <w:color w:val="000000" w:themeColor="text1"/>
        </w:rPr>
      </w:pPr>
      <w:r w:rsidRPr="00E60A6F">
        <w:rPr>
          <w:rFonts w:hint="eastAsia"/>
          <w:b w:val="0"/>
          <w:bCs/>
          <w:color w:val="000000" w:themeColor="text1"/>
        </w:rPr>
        <w:t>開放120位15</w:t>
      </w:r>
      <w:r w:rsidR="002E37A4" w:rsidRPr="002E37A4">
        <w:rPr>
          <w:rFonts w:hint="eastAsia"/>
          <w:b w:val="0"/>
          <w:bCs/>
          <w:color w:val="000000" w:themeColor="text1"/>
        </w:rPr>
        <w:t>歲至</w:t>
      </w:r>
      <w:r w:rsidRPr="00E60A6F">
        <w:rPr>
          <w:rFonts w:hint="eastAsia"/>
          <w:b w:val="0"/>
          <w:bCs/>
          <w:color w:val="000000" w:themeColor="text1"/>
        </w:rPr>
        <w:t>35歲設籍高雄或於高雄就學就業之青年3人一隊，從與職涯探索相關的30個任務內自選10個以上完賽。三週內破百位青年完成541項任務，拜訪12大不同產業領域，完成102次跨領域體驗與訪談，產出129支任務影片，其中29支影片分別在兩波抽獎活動，以及最終人氣影片票選活動中觸及18萬人次，獲得7</w:t>
      </w:r>
      <w:r w:rsidR="007C0F7E">
        <w:rPr>
          <w:b w:val="0"/>
          <w:bCs/>
          <w:color w:val="000000" w:themeColor="text1"/>
        </w:rPr>
        <w:t>,</w:t>
      </w:r>
      <w:r w:rsidRPr="00E60A6F">
        <w:rPr>
          <w:rFonts w:hint="eastAsia"/>
          <w:b w:val="0"/>
          <w:bCs/>
          <w:color w:val="000000" w:themeColor="text1"/>
        </w:rPr>
        <w:t>100多個按讚數。</w:t>
      </w:r>
    </w:p>
    <w:bookmarkEnd w:id="1"/>
    <w:p w14:paraId="00FBFE09" w14:textId="1EB5628C" w:rsidR="008D6F72" w:rsidRPr="00E60A6F" w:rsidRDefault="007A0167" w:rsidP="0063210F">
      <w:pPr>
        <w:pStyle w:val="affffffff8"/>
        <w:spacing w:line="390" w:lineRule="exact"/>
        <w:ind w:firstLineChars="130" w:firstLine="364"/>
        <w:jc w:val="both"/>
        <w:rPr>
          <w:b w:val="0"/>
          <w:color w:val="000000" w:themeColor="text1"/>
        </w:rPr>
      </w:pPr>
      <w:r w:rsidRPr="00E60A6F">
        <w:rPr>
          <w:rFonts w:hint="eastAsia"/>
          <w:b w:val="0"/>
          <w:color w:val="000000" w:themeColor="text1"/>
        </w:rPr>
        <w:t>(</w:t>
      </w:r>
      <w:r w:rsidR="00EF5F31" w:rsidRPr="00E60A6F">
        <w:rPr>
          <w:rFonts w:hint="eastAsia"/>
          <w:b w:val="0"/>
          <w:color w:val="000000" w:themeColor="text1"/>
        </w:rPr>
        <w:t>三</w:t>
      </w:r>
      <w:r w:rsidRPr="00E60A6F">
        <w:rPr>
          <w:rFonts w:hint="eastAsia"/>
          <w:b w:val="0"/>
          <w:color w:val="000000" w:themeColor="text1"/>
        </w:rPr>
        <w:t>)</w:t>
      </w:r>
      <w:r w:rsidR="0045350F">
        <w:rPr>
          <w:rFonts w:hint="eastAsia"/>
          <w:b w:val="0"/>
          <w:color w:val="000000" w:themeColor="text1"/>
        </w:rPr>
        <w:t>推動</w:t>
      </w:r>
      <w:r w:rsidRPr="00E60A6F">
        <w:rPr>
          <w:rFonts w:hint="eastAsia"/>
          <w:b w:val="0"/>
          <w:color w:val="000000" w:themeColor="text1"/>
        </w:rPr>
        <w:t>國際青年交流</w:t>
      </w:r>
    </w:p>
    <w:p w14:paraId="424E7B3F" w14:textId="531EFD53" w:rsidR="007325F7" w:rsidRPr="00E60A6F" w:rsidRDefault="008D6F72" w:rsidP="0063210F">
      <w:pPr>
        <w:pStyle w:val="affffffff8"/>
        <w:spacing w:line="390" w:lineRule="exact"/>
        <w:ind w:leftChars="407" w:left="1271" w:hangingChars="105" w:hanging="294"/>
        <w:jc w:val="both"/>
        <w:rPr>
          <w:b w:val="0"/>
          <w:bCs/>
          <w:color w:val="000000" w:themeColor="text1"/>
        </w:rPr>
      </w:pPr>
      <w:r w:rsidRPr="00E60A6F">
        <w:rPr>
          <w:rFonts w:hint="eastAsia"/>
          <w:b w:val="0"/>
          <w:bCs/>
          <w:color w:val="000000" w:themeColor="text1"/>
        </w:rPr>
        <w:t>1.</w:t>
      </w:r>
      <w:r w:rsidR="007325F7" w:rsidRPr="00E60A6F">
        <w:rPr>
          <w:rFonts w:hint="eastAsia"/>
          <w:b w:val="0"/>
          <w:bCs/>
          <w:color w:val="000000" w:themeColor="text1"/>
        </w:rPr>
        <w:tab/>
        <w:t>籌組青年局國際志工團</w:t>
      </w:r>
    </w:p>
    <w:p w14:paraId="5643E517" w14:textId="1EEB8751" w:rsidR="00DF3A9F" w:rsidRPr="00E60A6F" w:rsidRDefault="00EF5F31" w:rsidP="0063210F">
      <w:pPr>
        <w:pStyle w:val="affffffff8"/>
        <w:spacing w:line="390" w:lineRule="exact"/>
        <w:ind w:leftChars="531" w:left="1274" w:firstLine="1"/>
        <w:jc w:val="both"/>
        <w:rPr>
          <w:b w:val="0"/>
          <w:bCs/>
          <w:color w:val="000000" w:themeColor="text1"/>
        </w:rPr>
      </w:pPr>
      <w:r w:rsidRPr="00E60A6F">
        <w:rPr>
          <w:rFonts w:hint="eastAsia"/>
          <w:b w:val="0"/>
          <w:bCs/>
          <w:color w:val="000000" w:themeColor="text1"/>
        </w:rPr>
        <w:t>招募</w:t>
      </w:r>
      <w:r w:rsidR="007325F7" w:rsidRPr="00E60A6F">
        <w:rPr>
          <w:rFonts w:hint="eastAsia"/>
          <w:b w:val="0"/>
          <w:bCs/>
          <w:color w:val="000000" w:themeColor="text1"/>
        </w:rPr>
        <w:t>第一屆青年局國際志工有60位，來自10個國籍(越南、印尼、緬甸、加拿大、印度、哥斯大黎加、巴基斯坦、菲律賓、土耳其及台灣</w:t>
      </w:r>
      <w:r w:rsidR="00F81805">
        <w:rPr>
          <w:rFonts w:hint="eastAsia"/>
          <w:b w:val="0"/>
          <w:bCs/>
          <w:color w:val="000000" w:themeColor="text1"/>
        </w:rPr>
        <w:t>等</w:t>
      </w:r>
      <w:r w:rsidR="007325F7" w:rsidRPr="00E60A6F">
        <w:rPr>
          <w:rFonts w:hint="eastAsia"/>
          <w:b w:val="0"/>
          <w:bCs/>
          <w:color w:val="000000" w:themeColor="text1"/>
        </w:rPr>
        <w:t>)，全團共會10種語言。40小時培訓課程涵蓋7個面向，包含1場線上國際組織交流會(</w:t>
      </w:r>
      <w:r w:rsidR="00891459" w:rsidRPr="00891459">
        <w:rPr>
          <w:rFonts w:hint="eastAsia"/>
          <w:b w:val="0"/>
          <w:bCs/>
          <w:color w:val="000000" w:themeColor="text1"/>
        </w:rPr>
        <w:t>志工產出8個疫情下的志願服務方案與紐西蘭坎特伯雷大學校園志工組織Student Volunteer Army分享</w:t>
      </w:r>
      <w:r w:rsidR="007325F7" w:rsidRPr="00E60A6F">
        <w:rPr>
          <w:rFonts w:hint="eastAsia"/>
          <w:b w:val="0"/>
          <w:bCs/>
          <w:color w:val="000000" w:themeColor="text1"/>
        </w:rPr>
        <w:t>)、3場志願服務活動、2場高雄產業參訪。</w:t>
      </w:r>
      <w:r w:rsidR="000874F4">
        <w:rPr>
          <w:rFonts w:hint="eastAsia"/>
          <w:b w:val="0"/>
          <w:bCs/>
          <w:color w:val="000000" w:themeColor="text1"/>
        </w:rPr>
        <w:t>3</w:t>
      </w:r>
      <w:r w:rsidR="007325F7" w:rsidRPr="00E60A6F">
        <w:rPr>
          <w:rFonts w:hint="eastAsia"/>
          <w:b w:val="0"/>
          <w:bCs/>
          <w:color w:val="000000" w:themeColor="text1"/>
        </w:rPr>
        <w:t>場志願服務活動受服務人數破百位，全體志工志願服務時數累計破3,300小時。</w:t>
      </w:r>
    </w:p>
    <w:p w14:paraId="79E7A0EB" w14:textId="77777777" w:rsidR="009F5DD0" w:rsidRDefault="007C3433" w:rsidP="0063210F">
      <w:pPr>
        <w:pStyle w:val="affffffff8"/>
        <w:spacing w:line="390" w:lineRule="exact"/>
        <w:ind w:firstLineChars="135" w:firstLine="378"/>
        <w:jc w:val="both"/>
        <w:rPr>
          <w:b w:val="0"/>
          <w:color w:val="000000" w:themeColor="text1"/>
        </w:rPr>
      </w:pPr>
      <w:r w:rsidRPr="0044212C">
        <w:rPr>
          <w:rFonts w:hint="eastAsia"/>
          <w:b w:val="0"/>
          <w:color w:val="000000" w:themeColor="text1"/>
        </w:rPr>
        <w:t>(</w:t>
      </w:r>
      <w:r w:rsidR="00CE1DE7">
        <w:rPr>
          <w:rFonts w:hint="eastAsia"/>
          <w:b w:val="0"/>
          <w:color w:val="000000" w:themeColor="text1"/>
        </w:rPr>
        <w:t>四</w:t>
      </w:r>
      <w:r w:rsidRPr="0044212C">
        <w:rPr>
          <w:rFonts w:hint="eastAsia"/>
          <w:b w:val="0"/>
          <w:color w:val="000000" w:themeColor="text1"/>
        </w:rPr>
        <w:t>)</w:t>
      </w:r>
      <w:r w:rsidR="0045350F">
        <w:rPr>
          <w:rFonts w:hint="eastAsia"/>
          <w:b w:val="0"/>
          <w:color w:val="000000" w:themeColor="text1"/>
        </w:rPr>
        <w:t>促進</w:t>
      </w:r>
      <w:r w:rsidRPr="0044212C">
        <w:rPr>
          <w:rFonts w:hint="eastAsia"/>
          <w:b w:val="0"/>
          <w:color w:val="000000" w:themeColor="text1"/>
        </w:rPr>
        <w:t>青年社團活動發展</w:t>
      </w:r>
    </w:p>
    <w:p w14:paraId="12D64B02" w14:textId="16B49E21" w:rsidR="009F5DD0" w:rsidRDefault="009F5DD0" w:rsidP="0063210F">
      <w:pPr>
        <w:pStyle w:val="affffffff8"/>
        <w:spacing w:line="390" w:lineRule="exact"/>
        <w:ind w:leftChars="409" w:left="1262" w:hangingChars="100" w:hanging="280"/>
        <w:jc w:val="both"/>
        <w:rPr>
          <w:b w:val="0"/>
          <w:bCs/>
          <w:color w:val="000000" w:themeColor="text1"/>
        </w:rPr>
      </w:pPr>
      <w:r>
        <w:rPr>
          <w:rFonts w:hint="eastAsia"/>
          <w:b w:val="0"/>
          <w:bCs/>
          <w:color w:val="000000" w:themeColor="text1"/>
        </w:rPr>
        <w:t>1.</w:t>
      </w:r>
      <w:r w:rsidR="00E60A6F" w:rsidRPr="0044212C">
        <w:rPr>
          <w:rFonts w:hint="eastAsia"/>
          <w:b w:val="0"/>
          <w:bCs/>
          <w:color w:val="000000" w:themeColor="text1"/>
        </w:rPr>
        <w:t>為培養本市青年知能發展，鼓勵青年藉由團體活動激發創意，積極展現自我並相互學習，發展跨界學習能力，強化本市青年競爭力，本府青年局制定「高雄市政府青年局青年社團活動發展補助要點」，並於109年6月3日刊登市府公報及函文公告，另將要點規定及相關申請附件公告於</w:t>
      </w:r>
      <w:r w:rsidR="00376785" w:rsidRPr="0044212C">
        <w:rPr>
          <w:rFonts w:hint="eastAsia"/>
          <w:b w:val="0"/>
          <w:bCs/>
          <w:color w:val="000000" w:themeColor="text1"/>
        </w:rPr>
        <w:t>本府青年局</w:t>
      </w:r>
      <w:r w:rsidR="00E60A6F" w:rsidRPr="0044212C">
        <w:rPr>
          <w:rFonts w:hint="eastAsia"/>
          <w:b w:val="0"/>
          <w:bCs/>
          <w:color w:val="000000" w:themeColor="text1"/>
        </w:rPr>
        <w:t>官網供民眾瀏覽下載，</w:t>
      </w:r>
      <w:r w:rsidR="00E60A6F">
        <w:rPr>
          <w:rFonts w:hint="eastAsia"/>
          <w:b w:val="0"/>
          <w:bCs/>
          <w:color w:val="000000" w:themeColor="text1"/>
        </w:rPr>
        <w:t>11</w:t>
      </w:r>
      <w:r w:rsidR="00E60A6F" w:rsidRPr="0044212C">
        <w:rPr>
          <w:rFonts w:hint="eastAsia"/>
          <w:b w:val="0"/>
          <w:bCs/>
          <w:color w:val="000000" w:themeColor="text1"/>
        </w:rPr>
        <w:t>月30日</w:t>
      </w:r>
      <w:r w:rsidR="007B72D6">
        <w:rPr>
          <w:rFonts w:hint="eastAsia"/>
          <w:b w:val="0"/>
          <w:bCs/>
          <w:color w:val="000000" w:themeColor="text1"/>
        </w:rPr>
        <w:t>截止受理</w:t>
      </w:r>
      <w:r w:rsidR="002B67FF">
        <w:rPr>
          <w:rFonts w:hint="eastAsia"/>
          <w:b w:val="0"/>
          <w:bCs/>
          <w:color w:val="000000" w:themeColor="text1"/>
        </w:rPr>
        <w:t>，</w:t>
      </w:r>
      <w:r w:rsidR="00B80A30">
        <w:rPr>
          <w:rFonts w:hint="eastAsia"/>
          <w:b w:val="0"/>
          <w:bCs/>
          <w:color w:val="000000" w:themeColor="text1"/>
        </w:rPr>
        <w:t>109</w:t>
      </w:r>
      <w:r w:rsidR="007B72D6">
        <w:rPr>
          <w:rFonts w:hint="eastAsia"/>
          <w:b w:val="0"/>
          <w:bCs/>
          <w:color w:val="000000" w:themeColor="text1"/>
        </w:rPr>
        <w:t>年度</w:t>
      </w:r>
      <w:r w:rsidR="00E60A6F" w:rsidRPr="0044212C">
        <w:rPr>
          <w:rFonts w:hint="eastAsia"/>
          <w:b w:val="0"/>
          <w:bCs/>
          <w:color w:val="000000" w:themeColor="text1"/>
        </w:rPr>
        <w:t>共</w:t>
      </w:r>
      <w:r w:rsidR="004D33F5">
        <w:rPr>
          <w:rFonts w:hint="eastAsia"/>
          <w:b w:val="0"/>
          <w:bCs/>
          <w:color w:val="000000" w:themeColor="text1"/>
        </w:rPr>
        <w:t>受理</w:t>
      </w:r>
      <w:r w:rsidR="00E60A6F">
        <w:rPr>
          <w:rFonts w:hint="eastAsia"/>
          <w:b w:val="0"/>
          <w:bCs/>
          <w:color w:val="000000" w:themeColor="text1"/>
        </w:rPr>
        <w:t>108</w:t>
      </w:r>
      <w:r w:rsidR="00E60A6F" w:rsidRPr="0044212C">
        <w:rPr>
          <w:rFonts w:hint="eastAsia"/>
          <w:b w:val="0"/>
          <w:bCs/>
          <w:color w:val="000000" w:themeColor="text1"/>
        </w:rPr>
        <w:t>件申請案。</w:t>
      </w:r>
    </w:p>
    <w:p w14:paraId="47F2AC95" w14:textId="77777777" w:rsidR="009F5DD0" w:rsidRDefault="009F5DD0" w:rsidP="0063210F">
      <w:pPr>
        <w:pStyle w:val="affffffff8"/>
        <w:spacing w:line="390" w:lineRule="exact"/>
        <w:ind w:leftChars="409" w:left="1262" w:hangingChars="100" w:hanging="280"/>
        <w:jc w:val="both"/>
        <w:rPr>
          <w:b w:val="0"/>
          <w:bCs/>
          <w:color w:val="000000" w:themeColor="text1"/>
        </w:rPr>
      </w:pPr>
      <w:r>
        <w:rPr>
          <w:rFonts w:hint="eastAsia"/>
          <w:b w:val="0"/>
          <w:bCs/>
          <w:color w:val="000000" w:themeColor="text1"/>
        </w:rPr>
        <w:t>2.</w:t>
      </w:r>
      <w:r w:rsidR="00E60A6F" w:rsidRPr="0044212C">
        <w:rPr>
          <w:rFonts w:hint="eastAsia"/>
          <w:b w:val="0"/>
          <w:bCs/>
          <w:color w:val="000000" w:themeColor="text1"/>
        </w:rPr>
        <w:t>為促進本市大專院校及高中職社團展現自我及相互交流能力，於</w:t>
      </w:r>
      <w:r w:rsidR="00E60A6F">
        <w:rPr>
          <w:rFonts w:hint="eastAsia"/>
          <w:b w:val="0"/>
          <w:bCs/>
          <w:color w:val="000000" w:themeColor="text1"/>
        </w:rPr>
        <w:t>11</w:t>
      </w:r>
      <w:r w:rsidR="00E60A6F" w:rsidRPr="0044212C">
        <w:rPr>
          <w:rFonts w:hint="eastAsia"/>
          <w:b w:val="0"/>
          <w:bCs/>
          <w:color w:val="000000" w:themeColor="text1"/>
        </w:rPr>
        <w:t>月1</w:t>
      </w:r>
      <w:r w:rsidR="00E60A6F">
        <w:rPr>
          <w:rFonts w:hint="eastAsia"/>
          <w:b w:val="0"/>
          <w:bCs/>
          <w:color w:val="000000" w:themeColor="text1"/>
        </w:rPr>
        <w:t>1</w:t>
      </w:r>
      <w:r w:rsidR="00E60A6F" w:rsidRPr="0044212C">
        <w:rPr>
          <w:rFonts w:hint="eastAsia"/>
          <w:b w:val="0"/>
          <w:bCs/>
          <w:color w:val="000000" w:themeColor="text1"/>
        </w:rPr>
        <w:t>日</w:t>
      </w:r>
      <w:r w:rsidR="00E60A6F">
        <w:rPr>
          <w:rFonts w:hint="eastAsia"/>
          <w:b w:val="0"/>
          <w:bCs/>
          <w:color w:val="000000" w:themeColor="text1"/>
        </w:rPr>
        <w:t>修正社團補助要點</w:t>
      </w:r>
      <w:r w:rsidR="00E60A6F" w:rsidRPr="0044212C">
        <w:rPr>
          <w:rFonts w:hint="eastAsia"/>
          <w:b w:val="0"/>
          <w:bCs/>
          <w:color w:val="000000" w:themeColor="text1"/>
        </w:rPr>
        <w:t>，</w:t>
      </w:r>
      <w:r w:rsidR="007B72D6">
        <w:rPr>
          <w:rFonts w:hint="eastAsia"/>
          <w:b w:val="0"/>
          <w:bCs/>
          <w:color w:val="000000" w:themeColor="text1"/>
        </w:rPr>
        <w:t>一般案件</w:t>
      </w:r>
      <w:r w:rsidR="00E60A6F" w:rsidRPr="00595F93">
        <w:rPr>
          <w:rFonts w:hint="eastAsia"/>
          <w:b w:val="0"/>
          <w:bCs/>
        </w:rPr>
        <w:t>每案最高補助2萬元，三校以上跨校性活動，</w:t>
      </w:r>
      <w:r w:rsidR="007B72D6">
        <w:rPr>
          <w:rFonts w:hint="eastAsia"/>
          <w:b w:val="0"/>
          <w:bCs/>
        </w:rPr>
        <w:t>每案</w:t>
      </w:r>
      <w:r w:rsidR="00E60A6F" w:rsidRPr="00595F93">
        <w:rPr>
          <w:rFonts w:hint="eastAsia"/>
          <w:b w:val="0"/>
          <w:bCs/>
        </w:rPr>
        <w:t>最高補助10萬，十校以上全國性活動，每案最高可以達到20萬元</w:t>
      </w:r>
      <w:r w:rsidR="00E60A6F">
        <w:rPr>
          <w:rFonts w:hint="eastAsia"/>
          <w:b w:val="0"/>
          <w:bCs/>
        </w:rPr>
        <w:t>，</w:t>
      </w:r>
      <w:r w:rsidR="007B72D6">
        <w:rPr>
          <w:rFonts w:hint="eastAsia"/>
          <w:b w:val="0"/>
          <w:bCs/>
        </w:rPr>
        <w:t>以</w:t>
      </w:r>
      <w:r w:rsidR="00E60A6F">
        <w:rPr>
          <w:rFonts w:hint="eastAsia"/>
          <w:b w:val="0"/>
          <w:bCs/>
        </w:rPr>
        <w:t>促進學生參與社團培養其他才能</w:t>
      </w:r>
      <w:r w:rsidR="00E60A6F" w:rsidRPr="0044212C">
        <w:rPr>
          <w:rFonts w:hint="eastAsia"/>
          <w:b w:val="0"/>
          <w:bCs/>
          <w:color w:val="000000" w:themeColor="text1"/>
        </w:rPr>
        <w:t>。</w:t>
      </w:r>
    </w:p>
    <w:p w14:paraId="3C876854" w14:textId="0B918279" w:rsidR="009F5DD0" w:rsidRDefault="009F5DD0" w:rsidP="0063210F">
      <w:pPr>
        <w:pStyle w:val="affffffff8"/>
        <w:spacing w:line="390" w:lineRule="exact"/>
        <w:ind w:leftChars="409" w:left="1262" w:hangingChars="100" w:hanging="280"/>
        <w:jc w:val="both"/>
        <w:rPr>
          <w:b w:val="0"/>
          <w:bCs/>
          <w:color w:val="000000" w:themeColor="text1"/>
        </w:rPr>
      </w:pPr>
      <w:r>
        <w:rPr>
          <w:rFonts w:hint="eastAsia"/>
          <w:b w:val="0"/>
          <w:bCs/>
          <w:color w:val="000000" w:themeColor="text1"/>
        </w:rPr>
        <w:t>3.</w:t>
      </w:r>
      <w:r w:rsidR="00B36001" w:rsidRPr="00CE1DE7">
        <w:rPr>
          <w:rFonts w:hint="eastAsia"/>
          <w:b w:val="0"/>
          <w:bCs/>
          <w:color w:val="000000" w:themeColor="text1"/>
        </w:rPr>
        <w:t>為推動社團補助要點，於11月7日舉辦首場「雄校聯」社團幹部交流茶會及派對活動，邀請高雄高中職與大專院校社團參與，共計80多個社團、200多名社團幹部及同學一同加入，分別有來自高雄科技大學、文藻外語大學、三民家商以及楠梓高中四組學生社團透過網路人氣投票後勝出，並帶來精彩演出，同時特別邀</w:t>
      </w:r>
      <w:r w:rsidR="00B36001" w:rsidRPr="00CE1DE7">
        <w:rPr>
          <w:rFonts w:hint="eastAsia"/>
          <w:b w:val="0"/>
          <w:bCs/>
          <w:color w:val="000000" w:themeColor="text1"/>
        </w:rPr>
        <w:lastRenderedPageBreak/>
        <w:t>請高雄在地獨立樂團表演；交流茶會期間</w:t>
      </w:r>
      <w:r w:rsidR="00631B02">
        <w:rPr>
          <w:rFonts w:hint="eastAsia"/>
          <w:b w:val="0"/>
          <w:bCs/>
          <w:color w:val="000000" w:themeColor="text1"/>
        </w:rPr>
        <w:t>宣導</w:t>
      </w:r>
      <w:r w:rsidR="00B36001" w:rsidRPr="00CE1DE7">
        <w:rPr>
          <w:rFonts w:hint="eastAsia"/>
          <w:b w:val="0"/>
          <w:bCs/>
          <w:color w:val="000000" w:themeColor="text1"/>
        </w:rPr>
        <w:t>社團補助政策，活動過程中多位社團幹部接連洽</w:t>
      </w:r>
      <w:r w:rsidR="00631B02">
        <w:rPr>
          <w:rFonts w:hint="eastAsia"/>
          <w:b w:val="0"/>
          <w:bCs/>
          <w:color w:val="000000" w:themeColor="text1"/>
        </w:rPr>
        <w:t>詢</w:t>
      </w:r>
      <w:r w:rsidR="00B36001" w:rsidRPr="00CE1DE7">
        <w:rPr>
          <w:rFonts w:hint="eastAsia"/>
          <w:b w:val="0"/>
          <w:bCs/>
          <w:color w:val="000000" w:themeColor="text1"/>
        </w:rPr>
        <w:t>補助</w:t>
      </w:r>
      <w:r w:rsidR="00631B02">
        <w:rPr>
          <w:rFonts w:hint="eastAsia"/>
          <w:b w:val="0"/>
          <w:bCs/>
          <w:color w:val="000000" w:themeColor="text1"/>
        </w:rPr>
        <w:t>內容</w:t>
      </w:r>
      <w:r w:rsidR="00B36001" w:rsidRPr="00CE1DE7">
        <w:rPr>
          <w:rFonts w:hint="eastAsia"/>
          <w:b w:val="0"/>
          <w:bCs/>
          <w:color w:val="000000" w:themeColor="text1"/>
        </w:rPr>
        <w:t>。</w:t>
      </w:r>
    </w:p>
    <w:p w14:paraId="1A97D770" w14:textId="4DE045F3" w:rsidR="00B36001" w:rsidRPr="00CE1DE7" w:rsidRDefault="009F5DD0" w:rsidP="0063210F">
      <w:pPr>
        <w:pStyle w:val="affffffff8"/>
        <w:spacing w:line="390" w:lineRule="exact"/>
        <w:ind w:leftChars="409" w:left="1262" w:hangingChars="100" w:hanging="280"/>
        <w:jc w:val="both"/>
        <w:rPr>
          <w:b w:val="0"/>
          <w:bCs/>
          <w:color w:val="000000" w:themeColor="text1"/>
        </w:rPr>
      </w:pPr>
      <w:r>
        <w:rPr>
          <w:rFonts w:hint="eastAsia"/>
          <w:b w:val="0"/>
          <w:bCs/>
          <w:color w:val="000000" w:themeColor="text1"/>
        </w:rPr>
        <w:t>4.</w:t>
      </w:r>
      <w:r w:rsidR="00B36001" w:rsidRPr="00CE1DE7">
        <w:rPr>
          <w:rFonts w:hint="eastAsia"/>
          <w:b w:val="0"/>
          <w:bCs/>
          <w:color w:val="000000" w:themeColor="text1"/>
        </w:rPr>
        <w:t>為培力學校社團，於12月5日發起「青春•雄</w:t>
      </w:r>
      <w:r w:rsidR="00B36001" w:rsidRPr="002B67FF">
        <w:rPr>
          <w:rFonts w:hint="eastAsia"/>
          <w:b w:val="0"/>
          <w:bCs/>
          <w:color w:val="000000" w:themeColor="text1"/>
        </w:rPr>
        <w:t>大港！Youth Dance」熱舞活動，匯集了樹德家商、鳳山商工、道明中學、高雄女中、三民家商、高雄中學、三民高中、高雄高工、新莊高中等9所高中職，共12個青年社團於漢神巨蛋戶外廣場齊聚切磋，帶來精采演出，並網羅全台各地75位青年BATTLE高</w:t>
      </w:r>
      <w:r w:rsidR="00B36001" w:rsidRPr="00CE1DE7">
        <w:rPr>
          <w:rFonts w:hint="eastAsia"/>
          <w:b w:val="0"/>
          <w:bCs/>
          <w:color w:val="000000" w:themeColor="text1"/>
        </w:rPr>
        <w:t>手決戰大港，活動現場湧入超過300名勁舞青年及應援團民眾，從宣傳至活動後回顧共觸及3,000人次以上關注與參與。</w:t>
      </w:r>
    </w:p>
    <w:p w14:paraId="5269D568" w14:textId="352E7CDB" w:rsidR="00A52886" w:rsidRPr="0044212C" w:rsidRDefault="00A52886" w:rsidP="0063210F">
      <w:pPr>
        <w:pStyle w:val="affffffff6"/>
        <w:spacing w:beforeLines="40" w:before="144" w:after="0" w:line="390" w:lineRule="exact"/>
        <w:jc w:val="both"/>
        <w:rPr>
          <w:rFonts w:ascii="標楷體" w:eastAsia="標楷體" w:hAnsi="標楷體"/>
          <w:color w:val="000000" w:themeColor="text1"/>
          <w:sz w:val="32"/>
          <w:szCs w:val="32"/>
        </w:rPr>
      </w:pPr>
      <w:r w:rsidRPr="0044212C">
        <w:rPr>
          <w:rFonts w:ascii="標楷體" w:eastAsia="標楷體" w:hAnsi="標楷體" w:hint="eastAsia"/>
          <w:color w:val="000000" w:themeColor="text1"/>
          <w:sz w:val="32"/>
          <w:szCs w:val="32"/>
        </w:rPr>
        <w:t>二、</w:t>
      </w:r>
      <w:r w:rsidR="00783403" w:rsidRPr="0044212C">
        <w:rPr>
          <w:rFonts w:ascii="標楷體" w:eastAsia="標楷體" w:hAnsi="標楷體" w:hint="eastAsia"/>
          <w:color w:val="000000" w:themeColor="text1"/>
          <w:sz w:val="32"/>
          <w:szCs w:val="32"/>
        </w:rPr>
        <w:t>創業輔導</w:t>
      </w:r>
    </w:p>
    <w:p w14:paraId="05447C19" w14:textId="77777777" w:rsidR="006A54F0" w:rsidRPr="006A54F0" w:rsidRDefault="006A54F0" w:rsidP="0063210F">
      <w:pPr>
        <w:pStyle w:val="affffffff8"/>
        <w:spacing w:line="390" w:lineRule="exact"/>
        <w:ind w:leftChars="100" w:left="240" w:firstLineChars="39" w:firstLine="109"/>
        <w:jc w:val="both"/>
        <w:rPr>
          <w:b w:val="0"/>
        </w:rPr>
      </w:pPr>
      <w:r w:rsidRPr="006A54F0">
        <w:rPr>
          <w:rFonts w:hint="eastAsia"/>
          <w:b w:val="0"/>
        </w:rPr>
        <w:t>(一)打造本市創業社群交流平台</w:t>
      </w:r>
    </w:p>
    <w:p w14:paraId="0B1A040C" w14:textId="77777777" w:rsidR="006A54F0" w:rsidRDefault="006A54F0" w:rsidP="0063210F">
      <w:pPr>
        <w:pStyle w:val="affffffffa"/>
        <w:spacing w:line="390" w:lineRule="exact"/>
        <w:ind w:leftChars="403" w:left="1115" w:rightChars="0" w:right="0" w:hangingChars="53" w:hanging="148"/>
        <w:jc w:val="both"/>
      </w:pPr>
      <w:bookmarkStart w:id="2" w:name="_Toc443483080"/>
      <w:r w:rsidRPr="006A54F0">
        <w:rPr>
          <w:rFonts w:hint="eastAsia"/>
        </w:rPr>
        <w:t>1.成立「高雄青年創業推動聯盟」</w:t>
      </w:r>
    </w:p>
    <w:p w14:paraId="6775B98A" w14:textId="77777777" w:rsidR="006A54F0" w:rsidRDefault="006A54F0" w:rsidP="0063210F">
      <w:pPr>
        <w:pStyle w:val="affffffffa"/>
        <w:spacing w:line="390" w:lineRule="exact"/>
        <w:ind w:leftChars="518" w:left="1246" w:rightChars="0" w:right="0" w:hangingChars="1" w:hanging="3"/>
        <w:jc w:val="both"/>
      </w:pPr>
      <w:r w:rsidRPr="006A54F0">
        <w:rPr>
          <w:rFonts w:hint="eastAsia"/>
        </w:rPr>
        <w:t>本府青年局108年10月30日成立「高雄青年創業推動聯盟」，本聯盟</w:t>
      </w:r>
      <w:r w:rsidRPr="006A54F0">
        <w:t>結合高雄15所大專院校育成中心、</w:t>
      </w:r>
      <w:r w:rsidRPr="006A54F0">
        <w:rPr>
          <w:rFonts w:hint="eastAsia"/>
        </w:rPr>
        <w:t>7</w:t>
      </w:r>
      <w:r w:rsidRPr="006A54F0">
        <w:t>個民間育成機構、4個產業公協會與5個高市府共創基地，</w:t>
      </w:r>
      <w:r w:rsidRPr="006A54F0">
        <w:rPr>
          <w:rFonts w:hint="eastAsia"/>
        </w:rPr>
        <w:t>共</w:t>
      </w:r>
      <w:r w:rsidRPr="006A54F0">
        <w:t>31</w:t>
      </w:r>
      <w:r w:rsidRPr="006A54F0">
        <w:rPr>
          <w:rFonts w:hint="eastAsia"/>
        </w:rPr>
        <w:t>家聯盟成員攜手合作青創事業之孵化與育成，期能透過產官學研合作模式，針對青年需求，提供完善的創新創業資源，涵括課程、資金、輔導、媒合等協助與服務，扶植潛力優秀團隊，以創業帶動就業機會，為本市產業發展注入新血。</w:t>
      </w:r>
    </w:p>
    <w:p w14:paraId="731002DC" w14:textId="526EA8EF" w:rsidR="006A54F0" w:rsidRPr="006A54F0" w:rsidRDefault="006A54F0" w:rsidP="0063210F">
      <w:pPr>
        <w:pStyle w:val="affffffffa"/>
        <w:spacing w:line="390" w:lineRule="exact"/>
        <w:ind w:leftChars="518" w:left="1246" w:rightChars="0" w:right="0" w:hangingChars="1" w:hanging="3"/>
        <w:jc w:val="both"/>
      </w:pPr>
      <w:r w:rsidRPr="006A54F0">
        <w:rPr>
          <w:rFonts w:hint="eastAsia"/>
        </w:rPr>
        <w:t>1</w:t>
      </w:r>
      <w:r w:rsidRPr="006A54F0">
        <w:t>09</w:t>
      </w:r>
      <w:r w:rsidRPr="006A54F0">
        <w:rPr>
          <w:rFonts w:hint="eastAsia"/>
        </w:rPr>
        <w:t>年7</w:t>
      </w:r>
      <w:r w:rsidR="00A54341">
        <w:rPr>
          <w:rFonts w:hint="eastAsia"/>
        </w:rPr>
        <w:t>月至</w:t>
      </w:r>
      <w:r w:rsidRPr="006A54F0">
        <w:t>12</w:t>
      </w:r>
      <w:r w:rsidRPr="006A54F0">
        <w:rPr>
          <w:rFonts w:hint="eastAsia"/>
        </w:rPr>
        <w:t>月共召開三場次聯盟會議（10</w:t>
      </w:r>
      <w:r w:rsidRPr="006A54F0">
        <w:t>9</w:t>
      </w:r>
      <w:r w:rsidRPr="006A54F0">
        <w:rPr>
          <w:rFonts w:hint="eastAsia"/>
        </w:rPr>
        <w:t>年</w:t>
      </w:r>
      <w:r w:rsidRPr="006A54F0">
        <w:t>8</w:t>
      </w:r>
      <w:r w:rsidRPr="006A54F0">
        <w:rPr>
          <w:rFonts w:hint="eastAsia"/>
        </w:rPr>
        <w:t>月6日、1</w:t>
      </w:r>
      <w:r w:rsidRPr="006A54F0">
        <w:t>09</w:t>
      </w:r>
      <w:r w:rsidRPr="006A54F0">
        <w:rPr>
          <w:rFonts w:hint="eastAsia"/>
        </w:rPr>
        <w:t>年1</w:t>
      </w:r>
      <w:r w:rsidRPr="006A54F0">
        <w:t>0</w:t>
      </w:r>
      <w:r w:rsidRPr="006A54F0">
        <w:rPr>
          <w:rFonts w:hint="eastAsia"/>
        </w:rPr>
        <w:t>月6日、1</w:t>
      </w:r>
      <w:r w:rsidRPr="006A54F0">
        <w:t>09</w:t>
      </w:r>
      <w:r w:rsidRPr="006A54F0">
        <w:rPr>
          <w:rFonts w:hint="eastAsia"/>
        </w:rPr>
        <w:t>年1</w:t>
      </w:r>
      <w:r w:rsidRPr="006A54F0">
        <w:t>2</w:t>
      </w:r>
      <w:r w:rsidRPr="006A54F0">
        <w:rPr>
          <w:rFonts w:hint="eastAsia"/>
        </w:rPr>
        <w:t>月</w:t>
      </w:r>
      <w:r w:rsidRPr="006A54F0">
        <w:t>22</w:t>
      </w:r>
      <w:r w:rsidRPr="006A54F0">
        <w:rPr>
          <w:rFonts w:hint="eastAsia"/>
        </w:rPr>
        <w:t>日），鼓勵本市國立、私立大專院校及民間創業育成機構投入青年創業輔導工作，建立交流學習合作平台，分享課程輔導資源，提供青年多類型的培訓課程或諮詢內容，提升青年職能及創業專業能力，深化培訓管道，以落實青年人才發展政策。</w:t>
      </w:r>
    </w:p>
    <w:p w14:paraId="3A64B8E0" w14:textId="77777777" w:rsidR="003633F0" w:rsidRDefault="006A54F0" w:rsidP="0063210F">
      <w:pPr>
        <w:pStyle w:val="affffffffa"/>
        <w:spacing w:line="390" w:lineRule="exact"/>
        <w:ind w:leftChars="55" w:left="132" w:rightChars="0" w:right="0" w:firstLineChars="292" w:firstLine="818"/>
        <w:jc w:val="both"/>
      </w:pPr>
      <w:r w:rsidRPr="006A54F0">
        <w:rPr>
          <w:rFonts w:hint="eastAsia"/>
        </w:rPr>
        <w:t>2.定期辦理共創基地交流聚會</w:t>
      </w:r>
    </w:p>
    <w:p w14:paraId="75FDC5FE" w14:textId="77777777" w:rsidR="003633F0" w:rsidRDefault="006A54F0" w:rsidP="0063210F">
      <w:pPr>
        <w:pStyle w:val="affffffffa"/>
        <w:spacing w:line="390" w:lineRule="exact"/>
        <w:ind w:leftChars="519" w:left="1260" w:rightChars="0" w:right="0" w:hangingChars="5" w:hanging="14"/>
        <w:jc w:val="both"/>
      </w:pPr>
      <w:r w:rsidRPr="006A54F0">
        <w:rPr>
          <w:rFonts w:hint="eastAsia"/>
        </w:rPr>
        <w:t>青年局為扶植高雄在地更多優秀的新創公司與團隊，提供創業團隊交流媒合的平台，109年8月28日已於KO-IN智高點舉辦109年青創之夜第1場「下周見創投前，周末你該想的是」，10月6日於蓮潭國際會館舉辦青創之夜第2場「白晝派對」，11月13日於典藏駁二餐廳舉辦青創之夜第3場「今晚我想來點…未來特餐！」，共吸引近百新創團隊參與活動，參與人數近三百人。</w:t>
      </w:r>
    </w:p>
    <w:p w14:paraId="6E239451" w14:textId="77777777" w:rsidR="003633F0" w:rsidRDefault="006A54F0" w:rsidP="0063210F">
      <w:pPr>
        <w:pStyle w:val="affffffffa"/>
        <w:spacing w:line="390" w:lineRule="exact"/>
        <w:ind w:leftChars="409" w:left="1262" w:rightChars="0" w:right="0" w:hangingChars="100" w:hanging="280"/>
        <w:jc w:val="both"/>
        <w:rPr>
          <w:bCs/>
        </w:rPr>
      </w:pPr>
      <w:r w:rsidRPr="006A54F0">
        <w:t>3.</w:t>
      </w:r>
      <w:r w:rsidRPr="006A54F0">
        <w:rPr>
          <w:rFonts w:hint="eastAsia"/>
        </w:rPr>
        <w:t>率領新創團隊參展國</w:t>
      </w:r>
      <w:r w:rsidRPr="006A54F0">
        <w:rPr>
          <w:rFonts w:hint="eastAsia"/>
          <w:bCs/>
        </w:rPr>
        <w:t>內大型新創展覽</w:t>
      </w:r>
    </w:p>
    <w:p w14:paraId="6AEAC53B" w14:textId="3A3C20DF" w:rsidR="006A54F0" w:rsidRPr="006A54F0" w:rsidRDefault="006A54F0" w:rsidP="0063210F">
      <w:pPr>
        <w:pStyle w:val="affffffffa"/>
        <w:spacing w:line="390" w:lineRule="exact"/>
        <w:ind w:leftChars="519" w:left="1260" w:rightChars="0" w:right="0" w:hangingChars="5" w:hanging="14"/>
        <w:jc w:val="both"/>
      </w:pPr>
      <w:r w:rsidRPr="006A54F0">
        <w:rPr>
          <w:rFonts w:hint="eastAsia"/>
        </w:rPr>
        <w:t>為展現高雄創新創業能量、培育青年創業精神及協助新創公司行銷產品與對接資源，</w:t>
      </w:r>
      <w:r w:rsidRPr="006A54F0">
        <w:rPr>
          <w:rFonts w:hint="eastAsia"/>
          <w:bCs/>
        </w:rPr>
        <w:t>遴選出12組高雄在地優秀新創公司參展</w:t>
      </w:r>
      <w:r w:rsidRPr="006A54F0">
        <w:rPr>
          <w:rFonts w:hint="eastAsia"/>
          <w:bCs/>
        </w:rPr>
        <w:lastRenderedPageBreak/>
        <w:t>「2020</w:t>
      </w:r>
      <w:r w:rsidR="00D50EA3">
        <w:rPr>
          <w:rFonts w:hint="eastAsia"/>
          <w:bCs/>
        </w:rPr>
        <w:t xml:space="preserve"> </w:t>
      </w:r>
      <w:r w:rsidRPr="006A54F0">
        <w:rPr>
          <w:bCs/>
        </w:rPr>
        <w:t>Meet Taipei</w:t>
      </w:r>
      <w:r w:rsidRPr="006A54F0">
        <w:rPr>
          <w:rFonts w:hint="eastAsia"/>
          <w:bCs/>
        </w:rPr>
        <w:t>創新創業嘉年華」,並</w:t>
      </w:r>
      <w:r w:rsidRPr="006A54F0">
        <w:rPr>
          <w:rFonts w:cs="Arial Unicode MS" w:hint="eastAsia"/>
          <w:bCs/>
        </w:rPr>
        <w:t>於參展前進行兩階段的英文培訓課程：</w:t>
      </w:r>
      <w:r w:rsidRPr="006A54F0">
        <w:rPr>
          <w:rFonts w:hint="eastAsia"/>
          <w:bCs/>
        </w:rPr>
        <w:t>「國際投資協議書訓練營(</w:t>
      </w:r>
      <w:r w:rsidRPr="006A54F0">
        <w:rPr>
          <w:rFonts w:cs="Arial Unicode MS"/>
          <w:bCs/>
        </w:rPr>
        <w:t>Term Sheet Bootcamp</w:t>
      </w:r>
      <w:r w:rsidRPr="006A54F0">
        <w:rPr>
          <w:rFonts w:hint="eastAsia"/>
          <w:bCs/>
        </w:rPr>
        <w:t>)」及為期8週之商業英文課程。於展覽中打造高雄新創館，展示高雄的新創特色與能量，參展公司的</w:t>
      </w:r>
      <w:r w:rsidRPr="006A54F0">
        <w:rPr>
          <w:rFonts w:cs="Arial Unicode MS" w:hint="eastAsia"/>
          <w:bCs/>
        </w:rPr>
        <w:t>領域涵蓋生技醫療</w:t>
      </w:r>
      <w:r w:rsidRPr="006A54F0">
        <w:rPr>
          <w:rFonts w:hint="eastAsia"/>
          <w:bCs/>
        </w:rPr>
        <w:t>、</w:t>
      </w:r>
      <w:r w:rsidRPr="006A54F0">
        <w:rPr>
          <w:rFonts w:cs="Arial Unicode MS" w:hint="eastAsia"/>
          <w:bCs/>
        </w:rPr>
        <w:t>無人機</w:t>
      </w:r>
      <w:r w:rsidRPr="006A54F0">
        <w:rPr>
          <w:rFonts w:hint="eastAsia"/>
          <w:bCs/>
        </w:rPr>
        <w:t>、</w:t>
      </w:r>
      <w:r w:rsidRPr="006A54F0">
        <w:rPr>
          <w:rFonts w:cs="Arial Unicode MS" w:hint="eastAsia"/>
          <w:bCs/>
        </w:rPr>
        <w:t>VR遊戲</w:t>
      </w:r>
      <w:r w:rsidRPr="006A54F0">
        <w:rPr>
          <w:rFonts w:hint="eastAsia"/>
          <w:bCs/>
        </w:rPr>
        <w:t>、科技農業、</w:t>
      </w:r>
      <w:r w:rsidRPr="006A54F0">
        <w:rPr>
          <w:rFonts w:cs="Arial Unicode MS" w:hint="eastAsia"/>
          <w:bCs/>
        </w:rPr>
        <w:t>數位平台等</w:t>
      </w:r>
      <w:r w:rsidRPr="006A54F0">
        <w:rPr>
          <w:rFonts w:cs="Arial Unicode MS"/>
          <w:bCs/>
        </w:rPr>
        <w:t>。</w:t>
      </w:r>
      <w:r w:rsidRPr="006A54F0">
        <w:rPr>
          <w:rFonts w:hint="eastAsia"/>
          <w:bCs/>
        </w:rPr>
        <w:t>展覽期間</w:t>
      </w:r>
      <w:r w:rsidRPr="006A54F0">
        <w:rPr>
          <w:rStyle w:val="afff0"/>
          <w:rFonts w:cs="Segoe UI" w:hint="eastAsia"/>
          <w:b w:val="0"/>
        </w:rPr>
        <w:t>展會總參觀人次高達41,153人</w:t>
      </w:r>
      <w:r w:rsidRPr="006A54F0">
        <w:rPr>
          <w:rFonts w:cs="Arial Unicode MS"/>
          <w:bCs/>
        </w:rPr>
        <w:t>，</w:t>
      </w:r>
      <w:r w:rsidRPr="006A54F0">
        <w:rPr>
          <w:rFonts w:hint="eastAsia"/>
          <w:bCs/>
        </w:rPr>
        <w:t>高雄新創館共吸引35組投資者與219家企業與參展公司洽談合作，促成資源對接及媒合商機。</w:t>
      </w:r>
    </w:p>
    <w:p w14:paraId="4B9D67A9" w14:textId="07FD3EFC" w:rsidR="006A54F0" w:rsidRPr="006A54F0" w:rsidRDefault="006A54F0" w:rsidP="0063210F">
      <w:pPr>
        <w:pStyle w:val="affffffffa"/>
        <w:spacing w:line="390" w:lineRule="exact"/>
        <w:ind w:leftChars="62" w:left="149" w:rightChars="0" w:right="0" w:firstLineChars="76" w:firstLine="213"/>
        <w:jc w:val="both"/>
        <w:rPr>
          <w:bCs/>
        </w:rPr>
      </w:pPr>
      <w:r w:rsidRPr="006A54F0">
        <w:rPr>
          <w:rFonts w:hint="eastAsia"/>
          <w:bCs/>
        </w:rPr>
        <w:t>(二)提供青創團隊整合性輔導服務</w:t>
      </w:r>
    </w:p>
    <w:p w14:paraId="3A52C03E" w14:textId="77777777" w:rsidR="00625F70" w:rsidRDefault="006A54F0" w:rsidP="0063210F">
      <w:pPr>
        <w:pStyle w:val="affffffffa"/>
        <w:spacing w:line="390" w:lineRule="exact"/>
        <w:ind w:leftChars="83" w:left="199" w:rightChars="0" w:right="0" w:firstLineChars="278" w:firstLine="778"/>
        <w:jc w:val="both"/>
      </w:pPr>
      <w:r w:rsidRPr="006A54F0">
        <w:rPr>
          <w:rFonts w:hint="eastAsia"/>
        </w:rPr>
        <w:t>1.籌組青年導師顧問團</w:t>
      </w:r>
    </w:p>
    <w:p w14:paraId="3AF9543D" w14:textId="77777777" w:rsidR="00625F70" w:rsidRDefault="006A54F0" w:rsidP="0063210F">
      <w:pPr>
        <w:pStyle w:val="affffffffa"/>
        <w:spacing w:line="390" w:lineRule="exact"/>
        <w:ind w:leftChars="523" w:left="1272" w:rightChars="0" w:right="0" w:hangingChars="6" w:hanging="17"/>
        <w:jc w:val="both"/>
      </w:pPr>
      <w:r w:rsidRPr="006A54F0">
        <w:rPr>
          <w:rFonts w:hint="eastAsia"/>
        </w:rPr>
        <w:t>青年局引入專業導師制度，建立專屬青創導師名單，包括財務會計、法務智財、募資、行銷策略、商業模式等領域，邀集近70位業界精英，共同組成堅強的「青年導師顧問團」，針對不同創業主題舉辦講座，增進青年創業知識與技能；另可提供導師一對一輔導服務，實際媒合團隊創業需求。</w:t>
      </w:r>
    </w:p>
    <w:p w14:paraId="4C423186" w14:textId="11BEABA4" w:rsidR="00625F70" w:rsidRDefault="006A54F0" w:rsidP="0063210F">
      <w:pPr>
        <w:pStyle w:val="affffffffa"/>
        <w:spacing w:line="390" w:lineRule="exact"/>
        <w:ind w:leftChars="523" w:left="1272" w:rightChars="0" w:right="0" w:hangingChars="6" w:hanging="17"/>
        <w:jc w:val="both"/>
      </w:pPr>
      <w:r w:rsidRPr="006A54F0">
        <w:rPr>
          <w:rFonts w:hint="eastAsia"/>
        </w:rPr>
        <w:t>109年7</w:t>
      </w:r>
      <w:r w:rsidR="00A54341">
        <w:rPr>
          <w:rFonts w:hint="eastAsia"/>
        </w:rPr>
        <w:t>月至</w:t>
      </w:r>
      <w:r w:rsidRPr="006A54F0">
        <w:t>12</w:t>
      </w:r>
      <w:r w:rsidRPr="006A54F0">
        <w:rPr>
          <w:rFonts w:hint="eastAsia"/>
        </w:rPr>
        <w:t>月創業諮詢輔導服務個案數共171案，已完成輔導次數共268次，已開發共20組優秀且具潛力培育的青創團隊，並已建立相關輔導追蹤機制，即時掌握團隊諮詢狀態與輔導細節。</w:t>
      </w:r>
    </w:p>
    <w:p w14:paraId="5052498A" w14:textId="77777777" w:rsidR="00625F70" w:rsidRDefault="006A54F0" w:rsidP="0063210F">
      <w:pPr>
        <w:pStyle w:val="affffffffa"/>
        <w:spacing w:line="390" w:lineRule="exact"/>
        <w:ind w:leftChars="409" w:left="1273" w:rightChars="0" w:right="0" w:hangingChars="104" w:hanging="291"/>
        <w:jc w:val="both"/>
      </w:pPr>
      <w:r w:rsidRPr="006A54F0">
        <w:rPr>
          <w:rFonts w:hint="eastAsia"/>
        </w:rPr>
        <w:t>2</w:t>
      </w:r>
      <w:r w:rsidRPr="006A54F0">
        <w:t>.</w:t>
      </w:r>
      <w:r w:rsidRPr="006A54F0">
        <w:rPr>
          <w:rFonts w:hint="eastAsia"/>
        </w:rPr>
        <w:t>開辦創新創業育成活動</w:t>
      </w:r>
    </w:p>
    <w:p w14:paraId="042D3DAB" w14:textId="7FD8FB59" w:rsidR="00625F70" w:rsidRDefault="006A54F0" w:rsidP="0063210F">
      <w:pPr>
        <w:pStyle w:val="affffffffa"/>
        <w:spacing w:line="390" w:lineRule="exact"/>
        <w:ind w:leftChars="523" w:left="1272" w:rightChars="0" w:right="0" w:hangingChars="6" w:hanging="17"/>
        <w:jc w:val="both"/>
      </w:pPr>
      <w:r w:rsidRPr="006A54F0">
        <w:rPr>
          <w:rFonts w:hint="eastAsia"/>
        </w:rPr>
        <w:t>為協助青年建立正確的創業觀念及突破創業瓶頸，本府青年局開辦創新創業主題相關之課程、講座、工作坊等各項育成活動，1</w:t>
      </w:r>
      <w:r w:rsidRPr="006A54F0">
        <w:t>09</w:t>
      </w:r>
      <w:r w:rsidRPr="006A54F0">
        <w:rPr>
          <w:rFonts w:hint="eastAsia"/>
        </w:rPr>
        <w:t>年</w:t>
      </w:r>
      <w:r w:rsidRPr="006A54F0">
        <w:t>7</w:t>
      </w:r>
      <w:r w:rsidR="00A54341">
        <w:rPr>
          <w:rFonts w:hint="eastAsia"/>
        </w:rPr>
        <w:t>月至</w:t>
      </w:r>
      <w:r w:rsidRPr="006A54F0">
        <w:t>12</w:t>
      </w:r>
      <w:r w:rsidRPr="006A54F0">
        <w:rPr>
          <w:rFonts w:hint="eastAsia"/>
        </w:rPr>
        <w:t>月已辦理</w:t>
      </w:r>
      <w:r w:rsidRPr="006A54F0">
        <w:t>14</w:t>
      </w:r>
      <w:r w:rsidRPr="006A54F0">
        <w:rPr>
          <w:rFonts w:hint="eastAsia"/>
        </w:rPr>
        <w:t>堂創業課程、講座活動，累計約</w:t>
      </w:r>
      <w:r w:rsidRPr="006A54F0">
        <w:t>2</w:t>
      </w:r>
      <w:r w:rsidRPr="006A54F0">
        <w:rPr>
          <w:rFonts w:hint="eastAsia"/>
        </w:rPr>
        <w:t>,</w:t>
      </w:r>
      <w:r w:rsidRPr="006A54F0">
        <w:t>700</w:t>
      </w:r>
      <w:r w:rsidRPr="006A54F0">
        <w:rPr>
          <w:rFonts w:hint="eastAsia"/>
        </w:rPr>
        <w:t>人次參與，以創造青年分享、激盪與成長之創新創業環境，並達知能、職能整備與人力資源交流的實質效益，培育青年具備創新創業的能力及創業家精神之養成，形塑高雄創新創業之氛圍，活絡本市產業發展。</w:t>
      </w:r>
    </w:p>
    <w:p w14:paraId="29772D3E" w14:textId="77777777" w:rsidR="00625F70" w:rsidRDefault="006A54F0" w:rsidP="0063210F">
      <w:pPr>
        <w:pStyle w:val="affffffffa"/>
        <w:spacing w:line="390" w:lineRule="exact"/>
        <w:ind w:leftChars="409" w:left="1273" w:rightChars="0" w:right="0" w:hangingChars="104" w:hanging="291"/>
        <w:jc w:val="both"/>
      </w:pPr>
      <w:r w:rsidRPr="006A54F0">
        <w:rPr>
          <w:rFonts w:hint="eastAsia"/>
        </w:rPr>
        <w:t>3.</w:t>
      </w:r>
      <w:r w:rsidRPr="006A54F0">
        <w:rPr>
          <w:rFonts w:hint="eastAsia"/>
        </w:rPr>
        <w:tab/>
        <w:t>辦理高雄青時尚大賞</w:t>
      </w:r>
    </w:p>
    <w:p w14:paraId="5921F304" w14:textId="0B021B4E" w:rsidR="00625F70" w:rsidRDefault="006A54F0" w:rsidP="0063210F">
      <w:pPr>
        <w:pStyle w:val="affffffffa"/>
        <w:spacing w:line="390" w:lineRule="exact"/>
        <w:ind w:leftChars="523" w:left="1272" w:rightChars="0" w:right="0" w:hangingChars="6" w:hanging="17"/>
        <w:jc w:val="both"/>
      </w:pPr>
      <w:r w:rsidRPr="006A54F0">
        <w:rPr>
          <w:rFonts w:hint="eastAsia"/>
        </w:rPr>
        <w:t>為激勵青年從事時尚設計產業，發展青年創新創意融合時尚潮流，實現設計創業理想，由</w:t>
      </w:r>
      <w:r w:rsidR="0069254B">
        <w:rPr>
          <w:rFonts w:hint="eastAsia"/>
        </w:rPr>
        <w:t>本</w:t>
      </w:r>
      <w:r w:rsidRPr="006A54F0">
        <w:rPr>
          <w:rFonts w:hint="eastAsia"/>
        </w:rPr>
        <w:t>府青年局舉辦首屆「高雄青時尚大賞</w:t>
      </w:r>
      <w:r w:rsidR="00AF14FC">
        <w:rPr>
          <w:rFonts w:ascii="新細明體" w:eastAsia="新細明體" w:hAnsi="新細明體" w:hint="eastAsia"/>
        </w:rPr>
        <w:t>―</w:t>
      </w:r>
      <w:r w:rsidRPr="006A54F0">
        <w:rPr>
          <w:rFonts w:hint="eastAsia"/>
        </w:rPr>
        <w:t>大港潮起來Kaohsiung Youth Fashion Award-KYFA」設計競賽，自8月14日受理徵件報名，9月29日上午假四維行政中心中庭辦理公布入圍名單記者會，續辦理2場次青時尚講堂、2場次導師指導工作坊，並於11月29日假高雄SPERO-鯨魚堤岸03館辦理決賽暨頒獎典禮，12月19日假誠品生活高雄大遠百店辦理聯名展覽。</w:t>
      </w:r>
    </w:p>
    <w:p w14:paraId="0D2B675B" w14:textId="4DF347D9" w:rsidR="00625F70" w:rsidRDefault="006A54F0" w:rsidP="0063210F">
      <w:pPr>
        <w:pStyle w:val="affffffffa"/>
        <w:spacing w:line="390" w:lineRule="exact"/>
        <w:ind w:leftChars="523" w:left="1272" w:rightChars="0" w:right="0" w:hangingChars="6" w:hanging="17"/>
        <w:jc w:val="both"/>
      </w:pPr>
      <w:r w:rsidRPr="006A54F0">
        <w:rPr>
          <w:rFonts w:hint="eastAsia"/>
        </w:rPr>
        <w:lastRenderedPageBreak/>
        <w:t>高雄青時尚大賞首屆辦理初選徵件達130件，為近年相似性質徵件競賽之最，決賽舞台共吸引</w:t>
      </w:r>
      <w:r w:rsidR="00AE7945">
        <w:rPr>
          <w:rFonts w:hint="eastAsia"/>
        </w:rPr>
        <w:t>三</w:t>
      </w:r>
      <w:r w:rsidRPr="006A54F0">
        <w:rPr>
          <w:rFonts w:hint="eastAsia"/>
        </w:rPr>
        <w:t>百多位時尚企業人士、設計師、大港潮青等人聚集，座位滿席，精彩呈現第一屆時尚設計競賽，行銷本市時尚設計實力。</w:t>
      </w:r>
    </w:p>
    <w:p w14:paraId="29161DFE" w14:textId="4B90CD93" w:rsidR="006A54F0" w:rsidRPr="006A54F0" w:rsidRDefault="006A54F0" w:rsidP="0063210F">
      <w:pPr>
        <w:pStyle w:val="affffffffa"/>
        <w:spacing w:line="390" w:lineRule="exact"/>
        <w:ind w:leftChars="523" w:left="1272" w:rightChars="0" w:right="0" w:hangingChars="6" w:hanging="17"/>
        <w:jc w:val="both"/>
      </w:pPr>
      <w:r w:rsidRPr="006A54F0">
        <w:rPr>
          <w:rFonts w:hint="eastAsia"/>
        </w:rPr>
        <w:t>本活動提供青年創意伸展台，將流行時尚結合敘事性展演等跨領域模式，以時尚走秀競賽方式呈現，活絡並發展高雄時尚設計產業，並協助在學青年與市場接軌，累積就業利基，促進企業媒合並達到人才與產業行銷推廣、培育之目的。</w:t>
      </w:r>
    </w:p>
    <w:p w14:paraId="50895C69" w14:textId="77777777" w:rsidR="006A54F0" w:rsidRPr="006A54F0" w:rsidRDefault="006A54F0" w:rsidP="0063210F">
      <w:pPr>
        <w:pStyle w:val="affffffffa"/>
        <w:spacing w:line="390" w:lineRule="exact"/>
        <w:ind w:leftChars="99" w:left="238" w:rightChars="0" w:right="0" w:firstLineChars="50" w:firstLine="140"/>
        <w:jc w:val="both"/>
        <w:rPr>
          <w:bCs/>
        </w:rPr>
      </w:pPr>
      <w:r w:rsidRPr="006A54F0">
        <w:rPr>
          <w:rFonts w:hint="eastAsia"/>
          <w:bCs/>
        </w:rPr>
        <w:t>(三)補助創業育成機構</w:t>
      </w:r>
    </w:p>
    <w:p w14:paraId="40AAF865" w14:textId="77777777" w:rsidR="006A54F0" w:rsidRPr="006A54F0" w:rsidRDefault="006A54F0" w:rsidP="0063210F">
      <w:pPr>
        <w:pStyle w:val="affffffffa"/>
        <w:spacing w:line="390" w:lineRule="exact"/>
        <w:ind w:leftChars="413" w:left="1271" w:rightChars="0" w:right="0" w:hangingChars="100" w:hanging="280"/>
        <w:jc w:val="both"/>
      </w:pPr>
      <w:r w:rsidRPr="006A54F0">
        <w:rPr>
          <w:rFonts w:hint="eastAsia"/>
        </w:rPr>
        <w:t>1.為鼓勵創業育成機構於本市積極培植與孕育新創事業，提升青年面對職涯發展之應變能力及就業競爭力，本府青年局業於109年2月14日訂定「高雄市政府青年局補助創業育成機構作業要點」，補助本市辦理創新創業育成業務的機構或團體，希望藉由補助，整合政府與民間資源，發揮加乘效果，提升本市創業資源能量，培育本市青年創業人才。補助類別如下：</w:t>
      </w:r>
    </w:p>
    <w:p w14:paraId="7A0802C5" w14:textId="77777777" w:rsidR="006A54F0" w:rsidRPr="006A54F0" w:rsidRDefault="006A54F0" w:rsidP="0063210F">
      <w:pPr>
        <w:pStyle w:val="affffffffa"/>
        <w:spacing w:line="390" w:lineRule="exact"/>
        <w:ind w:leftChars="519" w:left="1680" w:rightChars="0" w:right="0" w:hangingChars="155" w:hanging="434"/>
        <w:jc w:val="both"/>
      </w:pPr>
      <w:r w:rsidRPr="006A54F0">
        <w:rPr>
          <w:rFonts w:hint="eastAsia"/>
        </w:rPr>
        <w:t>(1)</w:t>
      </w:r>
      <w:r w:rsidRPr="006A54F0">
        <w:rPr>
          <w:rFonts w:hint="eastAsia"/>
        </w:rPr>
        <w:tab/>
        <w:t>辦理課程講座、創業競賽、業師輔導、創業諮詢、資金媒合、人才培育、人才媒合、商機媒合、技術引進、育成加速、展會及職涯發展等相關活動。</w:t>
      </w:r>
    </w:p>
    <w:p w14:paraId="205F35BB" w14:textId="77777777" w:rsidR="006A54F0" w:rsidRPr="006A54F0" w:rsidRDefault="006A54F0" w:rsidP="0063210F">
      <w:pPr>
        <w:pStyle w:val="affffffffa"/>
        <w:spacing w:line="390" w:lineRule="exact"/>
        <w:ind w:leftChars="519" w:left="1680" w:rightChars="0" w:right="0" w:hangingChars="155" w:hanging="434"/>
        <w:jc w:val="both"/>
      </w:pPr>
      <w:r w:rsidRPr="006A54F0">
        <w:rPr>
          <w:rFonts w:hint="eastAsia"/>
        </w:rPr>
        <w:t>(2)</w:t>
      </w:r>
      <w:r w:rsidRPr="006A54F0">
        <w:rPr>
          <w:rFonts w:hint="eastAsia"/>
        </w:rPr>
        <w:tab/>
        <w:t>協助新創事業參與國內舉辦之相關競賽或展覽。</w:t>
      </w:r>
    </w:p>
    <w:p w14:paraId="7F9D0BA4" w14:textId="4B21AAF5" w:rsidR="006A54F0" w:rsidRPr="006A54F0" w:rsidRDefault="00CF199A" w:rsidP="0063210F">
      <w:pPr>
        <w:pStyle w:val="affffffffa"/>
        <w:spacing w:line="390" w:lineRule="exact"/>
        <w:ind w:leftChars="409" w:left="1273" w:rightChars="0" w:right="0" w:hangingChars="104" w:hanging="291"/>
        <w:jc w:val="both"/>
      </w:pPr>
      <w:r>
        <w:rPr>
          <w:rFonts w:hint="eastAsia"/>
        </w:rPr>
        <w:t>2.</w:t>
      </w:r>
      <w:r w:rsidR="006A54F0" w:rsidRPr="006A54F0">
        <w:rPr>
          <w:rFonts w:hint="eastAsia"/>
        </w:rPr>
        <w:t>本府青年局聯合高雄東、西、南、北、中5所大學育成網絡成立創業</w:t>
      </w:r>
      <w:proofErr w:type="spellStart"/>
      <w:r w:rsidR="006A54F0" w:rsidRPr="006A54F0">
        <w:rPr>
          <w:rFonts w:hint="eastAsia"/>
        </w:rPr>
        <w:t>O</w:t>
      </w:r>
      <w:r w:rsidR="006A54F0" w:rsidRPr="006A54F0">
        <w:t>’</w:t>
      </w:r>
      <w:r w:rsidR="006A54F0" w:rsidRPr="006A54F0">
        <w:rPr>
          <w:rFonts w:hint="eastAsia"/>
        </w:rPr>
        <w:t>Star</w:t>
      </w:r>
      <w:proofErr w:type="spellEnd"/>
      <w:r w:rsidR="006A54F0" w:rsidRPr="006A54F0">
        <w:rPr>
          <w:rFonts w:hint="eastAsia"/>
        </w:rPr>
        <w:t>，提供創業諮詢服務，並依上述補助要點提供各校前來申請，未來也希望更多成員共同加入。民眾可透過此項服務，獲得產官學資源引介，包括創業資金、政府創業計畫申請、創業活動、創業知識、課程等，以及業師預約諮詢等客製化實體服務。</w:t>
      </w:r>
    </w:p>
    <w:p w14:paraId="46D48212" w14:textId="43DFC620" w:rsidR="006A54F0" w:rsidRPr="006A54F0" w:rsidRDefault="004C0C5B" w:rsidP="0063210F">
      <w:pPr>
        <w:pStyle w:val="affffffffa"/>
        <w:spacing w:line="390" w:lineRule="exact"/>
        <w:ind w:leftChars="414" w:left="1268" w:rightChars="0" w:right="0" w:hangingChars="98" w:hanging="274"/>
        <w:jc w:val="both"/>
      </w:pPr>
      <w:r>
        <w:rPr>
          <w:rFonts w:hint="eastAsia"/>
        </w:rPr>
        <w:t>3</w:t>
      </w:r>
      <w:r w:rsidR="006A54F0" w:rsidRPr="006A54F0">
        <w:t>.109</w:t>
      </w:r>
      <w:r w:rsidR="006A54F0" w:rsidRPr="006A54F0">
        <w:rPr>
          <w:rFonts w:hint="eastAsia"/>
        </w:rPr>
        <w:t>年7</w:t>
      </w:r>
      <w:r w:rsidR="00A54341">
        <w:rPr>
          <w:rFonts w:hint="eastAsia"/>
        </w:rPr>
        <w:t>月至</w:t>
      </w:r>
      <w:r w:rsidR="006A54F0" w:rsidRPr="006A54F0">
        <w:rPr>
          <w:rFonts w:hint="eastAsia"/>
        </w:rPr>
        <w:t>12月成果如下：</w:t>
      </w:r>
    </w:p>
    <w:p w14:paraId="618ED12B" w14:textId="77777777" w:rsidR="006A54F0" w:rsidRPr="006A54F0" w:rsidRDefault="006A54F0" w:rsidP="0063210F">
      <w:pPr>
        <w:pStyle w:val="affffffffa"/>
        <w:spacing w:line="390" w:lineRule="exact"/>
        <w:ind w:leftChars="519" w:left="1680" w:rightChars="0" w:right="0" w:hangingChars="155" w:hanging="434"/>
        <w:jc w:val="both"/>
      </w:pPr>
      <w:r w:rsidRPr="006A54F0">
        <w:rPr>
          <w:rFonts w:hint="eastAsia"/>
        </w:rPr>
        <w:t>(1)諮詢輔導個案數達249案。</w:t>
      </w:r>
    </w:p>
    <w:p w14:paraId="3EFB364A" w14:textId="77777777" w:rsidR="006A54F0" w:rsidRPr="006A54F0" w:rsidRDefault="006A54F0" w:rsidP="0063210F">
      <w:pPr>
        <w:pStyle w:val="affffffffa"/>
        <w:spacing w:line="390" w:lineRule="exact"/>
        <w:ind w:leftChars="519" w:left="1680" w:rightChars="0" w:right="0" w:hangingChars="155" w:hanging="434"/>
        <w:jc w:val="both"/>
      </w:pPr>
      <w:r w:rsidRPr="006A54F0">
        <w:rPr>
          <w:rFonts w:hint="eastAsia"/>
        </w:rPr>
        <w:t>(2)共辦理2場次有關「數位行銷」及「品牌再造」媒合會，共計162人次參加；辦理1場次全國餐旅創意競賽，報名組別23組，進入決賽10組，共計54人參加連鎖餐廳模擬營；舉辦1場次創業市集，推廣在地青年新創之觀光食品、農業文創、智慧科技、生技醫材等領域業者，實質帶動產業之經濟效益，並協助40家企業進行成果發表，以及行銷、商機媒合活動，參加人次達400人次。</w:t>
      </w:r>
    </w:p>
    <w:p w14:paraId="1FAFB4D6" w14:textId="69F8EE6A" w:rsidR="00DF65C4" w:rsidRDefault="006A54F0" w:rsidP="0063210F">
      <w:pPr>
        <w:pStyle w:val="affffffffa"/>
        <w:spacing w:line="390" w:lineRule="exact"/>
        <w:ind w:leftChars="518" w:left="1663" w:rightChars="0" w:right="0" w:hangingChars="150" w:hanging="420"/>
        <w:jc w:val="both"/>
      </w:pPr>
      <w:r w:rsidRPr="006A54F0">
        <w:rPr>
          <w:rFonts w:hint="eastAsia"/>
        </w:rPr>
        <w:t>(3)協助企業申請政府補助、創業貸款等資金共4件，共計逾180萬元，以渡過創業過程發展困境，及協助企業取得「經濟部</w:t>
      </w:r>
      <w:r w:rsidRPr="006A54F0">
        <w:rPr>
          <w:rFonts w:hint="eastAsia"/>
        </w:rPr>
        <w:lastRenderedPageBreak/>
        <w:t>中小企業加速投資行動方案」，共計2件通過。</w:t>
      </w:r>
    </w:p>
    <w:p w14:paraId="31D300B2" w14:textId="5B0D1371" w:rsidR="006A54F0" w:rsidRPr="006A54F0" w:rsidRDefault="006A54F0" w:rsidP="0063210F">
      <w:pPr>
        <w:pStyle w:val="affffffffa"/>
        <w:spacing w:line="390" w:lineRule="exact"/>
        <w:ind w:leftChars="518" w:left="1663" w:rightChars="0" w:right="0" w:hangingChars="150" w:hanging="420"/>
        <w:jc w:val="both"/>
      </w:pPr>
      <w:r w:rsidRPr="006A54F0">
        <w:rPr>
          <w:rFonts w:hint="eastAsia"/>
        </w:rPr>
        <w:t>(4)輔導團隊參加「2020第十五屆戰國策全國創新創業競賽」，共3組團隊分別獲第一名、第三名及育成企業組佳作等佳績；輔導團隊參加科技部「FITI創新創業激勵計畫」，共2組團隊獲創業傑出獎及獎勵金各200萬元。</w:t>
      </w:r>
    </w:p>
    <w:p w14:paraId="06CE7007" w14:textId="3A1B783E" w:rsidR="006A54F0" w:rsidRPr="006A54F0" w:rsidRDefault="006A54F0" w:rsidP="0063210F">
      <w:pPr>
        <w:pStyle w:val="affffffff8"/>
        <w:spacing w:line="390" w:lineRule="exact"/>
        <w:ind w:leftChars="99" w:left="238" w:firstLineChars="60" w:firstLine="168"/>
        <w:jc w:val="both"/>
        <w:rPr>
          <w:b w:val="0"/>
        </w:rPr>
      </w:pPr>
      <w:r w:rsidRPr="006A54F0">
        <w:rPr>
          <w:rFonts w:hint="eastAsia"/>
          <w:b w:val="0"/>
        </w:rPr>
        <w:t>(四</w:t>
      </w:r>
      <w:r w:rsidRPr="006A54F0">
        <w:rPr>
          <w:b w:val="0"/>
        </w:rPr>
        <w:t>)</w:t>
      </w:r>
      <w:r w:rsidRPr="006A54F0">
        <w:rPr>
          <w:rFonts w:hint="eastAsia"/>
          <w:b w:val="0"/>
        </w:rPr>
        <w:t>推動青年職涯輔導</w:t>
      </w:r>
    </w:p>
    <w:p w14:paraId="78202ADA" w14:textId="77777777" w:rsidR="00332BD5" w:rsidRDefault="006A54F0" w:rsidP="0063210F">
      <w:pPr>
        <w:pStyle w:val="affffffff2"/>
        <w:spacing w:line="390" w:lineRule="exact"/>
        <w:ind w:leftChars="409" w:left="1133" w:rightChars="110" w:right="264" w:hangingChars="54" w:hanging="151"/>
        <w:jc w:val="both"/>
      </w:pPr>
      <w:r w:rsidRPr="006A54F0">
        <w:t>1.</w:t>
      </w:r>
      <w:r w:rsidRPr="006A54F0">
        <w:rPr>
          <w:rFonts w:hint="eastAsia"/>
        </w:rPr>
        <w:t>青年職涯輔導暨創業育成</w:t>
      </w:r>
    </w:p>
    <w:p w14:paraId="7A79A41E" w14:textId="50574FEC" w:rsidR="00332BD5" w:rsidRDefault="006A54F0" w:rsidP="0063210F">
      <w:pPr>
        <w:pStyle w:val="affffffff2"/>
        <w:spacing w:line="390" w:lineRule="exact"/>
        <w:ind w:leftChars="519" w:left="1246" w:rightChars="110" w:right="264" w:firstLineChars="3" w:firstLine="8"/>
        <w:jc w:val="both"/>
      </w:pPr>
      <w:r w:rsidRPr="006A54F0">
        <w:rPr>
          <w:rFonts w:hint="eastAsia"/>
        </w:rPr>
        <w:t>提供本市青年朋友就業之多元選擇參考，及提高青年培力，1</w:t>
      </w:r>
      <w:r w:rsidRPr="006A54F0">
        <w:t>09</w:t>
      </w:r>
      <w:r w:rsidRPr="006A54F0">
        <w:rPr>
          <w:rFonts w:hint="eastAsia"/>
        </w:rPr>
        <w:t>年7</w:t>
      </w:r>
      <w:r w:rsidR="00A54341">
        <w:rPr>
          <w:rFonts w:hint="eastAsia"/>
        </w:rPr>
        <w:t>月至</w:t>
      </w:r>
      <w:r w:rsidRPr="006A54F0">
        <w:rPr>
          <w:rFonts w:hint="eastAsia"/>
        </w:rPr>
        <w:t>12月辦理4場次青年創意、創業輔導及創新課程，累計約139人次參與，擴展青年職涯探索管道，協助建構青年創業概念及職涯發展方向。</w:t>
      </w:r>
    </w:p>
    <w:p w14:paraId="7215853E" w14:textId="77777777" w:rsidR="00332BD5" w:rsidRDefault="006A54F0" w:rsidP="0063210F">
      <w:pPr>
        <w:pStyle w:val="affffffff2"/>
        <w:spacing w:line="390" w:lineRule="exact"/>
        <w:ind w:leftChars="409" w:left="1248" w:rightChars="110" w:right="264" w:hangingChars="95" w:hanging="266"/>
        <w:jc w:val="both"/>
      </w:pPr>
      <w:r w:rsidRPr="006A54F0">
        <w:t>2.</w:t>
      </w:r>
      <w:r w:rsidRPr="006A54F0">
        <w:rPr>
          <w:rFonts w:hint="eastAsia"/>
        </w:rPr>
        <w:t>產業創客人才培育</w:t>
      </w:r>
    </w:p>
    <w:p w14:paraId="2F51E80C" w14:textId="1DD944C7" w:rsidR="00332BD5" w:rsidRDefault="006A54F0" w:rsidP="0063210F">
      <w:pPr>
        <w:pStyle w:val="affffffff2"/>
        <w:spacing w:line="390" w:lineRule="exact"/>
        <w:ind w:leftChars="519" w:left="1246" w:rightChars="110" w:right="264" w:firstLineChars="3" w:firstLine="8"/>
        <w:jc w:val="both"/>
      </w:pPr>
      <w:r w:rsidRPr="006A54F0">
        <w:rPr>
          <w:rFonts w:hint="eastAsia"/>
        </w:rPr>
        <w:t>針對時尚創新、智慧機械、5+2產業等領域設計主題講座、工作坊課程、創客成果展等活動，1</w:t>
      </w:r>
      <w:r w:rsidRPr="006A54F0">
        <w:t>09</w:t>
      </w:r>
      <w:r w:rsidRPr="006A54F0">
        <w:rPr>
          <w:rFonts w:hint="eastAsia"/>
        </w:rPr>
        <w:t>年7</w:t>
      </w:r>
      <w:r w:rsidR="00A54341">
        <w:rPr>
          <w:rFonts w:hint="eastAsia"/>
        </w:rPr>
        <w:t>月至</w:t>
      </w:r>
      <w:r w:rsidRPr="006A54F0">
        <w:rPr>
          <w:rFonts w:hint="eastAsia"/>
        </w:rPr>
        <w:t>12月已辦理19場次相關課程活動，累計約</w:t>
      </w:r>
      <w:r w:rsidRPr="006A54F0">
        <w:t>2</w:t>
      </w:r>
      <w:r w:rsidRPr="006A54F0">
        <w:rPr>
          <w:rFonts w:hint="eastAsia"/>
        </w:rPr>
        <w:t>84人次參與，以誘發本市青年朋友自主學習，強化動手實作能力，累積創新創意發想能量，翻轉傳統職業訓練模式，以達推廣創客培育之目標。</w:t>
      </w:r>
    </w:p>
    <w:p w14:paraId="42D6A9C2" w14:textId="77777777" w:rsidR="00332BD5" w:rsidRDefault="006A54F0" w:rsidP="0063210F">
      <w:pPr>
        <w:pStyle w:val="affffffff2"/>
        <w:spacing w:line="390" w:lineRule="exact"/>
        <w:ind w:leftChars="403" w:left="1247" w:rightChars="110" w:right="264" w:hangingChars="100" w:hanging="280"/>
        <w:jc w:val="both"/>
      </w:pPr>
      <w:r w:rsidRPr="006A54F0">
        <w:rPr>
          <w:rFonts w:hint="eastAsia"/>
        </w:rPr>
        <w:t>3</w:t>
      </w:r>
      <w:r w:rsidRPr="006A54F0">
        <w:t>.</w:t>
      </w:r>
      <w:r w:rsidRPr="006A54F0">
        <w:rPr>
          <w:rFonts w:hint="eastAsia"/>
        </w:rPr>
        <w:t>青造時代－2020創業新星X時尚MIT成果發表會</w:t>
      </w:r>
    </w:p>
    <w:p w14:paraId="432DAEFA" w14:textId="139D81C7" w:rsidR="00332BD5" w:rsidRDefault="006A54F0" w:rsidP="0063210F">
      <w:pPr>
        <w:pStyle w:val="affffffff2"/>
        <w:spacing w:line="390" w:lineRule="exact"/>
        <w:ind w:leftChars="519" w:left="1246" w:rightChars="110" w:right="264" w:firstLineChars="3" w:firstLine="8"/>
        <w:jc w:val="both"/>
      </w:pPr>
      <w:r w:rsidRPr="006A54F0">
        <w:rPr>
          <w:rFonts w:hint="eastAsia"/>
        </w:rPr>
        <w:t>109年10月23日假高雄捷運美麗島站光之穹頂辦理，共計211人次參加，並於109年10月24日至11月2日假M.Z</w:t>
      </w:r>
      <w:r w:rsidR="007D4F04">
        <w:t>ONE</w:t>
      </w:r>
      <w:r w:rsidRPr="006A54F0">
        <w:rPr>
          <w:rFonts w:hint="eastAsia"/>
        </w:rPr>
        <w:t>大港自造特區辦理「青造時代－2020創業新星X時尚MIT作品成果展」，展出創客作品共42件。</w:t>
      </w:r>
    </w:p>
    <w:p w14:paraId="6821046C" w14:textId="77777777" w:rsidR="00332BD5" w:rsidRDefault="006A54F0" w:rsidP="0063210F">
      <w:pPr>
        <w:pStyle w:val="affffffff2"/>
        <w:spacing w:line="390" w:lineRule="exact"/>
        <w:ind w:leftChars="403" w:left="1247" w:rightChars="110" w:right="264" w:hangingChars="100" w:hanging="280"/>
        <w:jc w:val="both"/>
      </w:pPr>
      <w:r w:rsidRPr="006A54F0">
        <w:t>4.</w:t>
      </w:r>
      <w:r w:rsidRPr="006A54F0">
        <w:rPr>
          <w:rFonts w:hint="eastAsia"/>
        </w:rPr>
        <w:t>大專青年學生公部門暑期工讀</w:t>
      </w:r>
    </w:p>
    <w:p w14:paraId="40254783" w14:textId="2A932893" w:rsidR="00332BD5" w:rsidRDefault="006A54F0" w:rsidP="0063210F">
      <w:pPr>
        <w:pStyle w:val="affffffff2"/>
        <w:spacing w:line="390" w:lineRule="exact"/>
        <w:ind w:leftChars="519" w:left="1246" w:rightChars="110" w:right="264" w:firstLineChars="3" w:firstLine="8"/>
        <w:jc w:val="both"/>
      </w:pPr>
      <w:r w:rsidRPr="006A54F0">
        <w:rPr>
          <w:rFonts w:hint="eastAsia"/>
        </w:rPr>
        <w:t>為使本市青年學子於在學期間即有至公部門見習的機會，提供4</w:t>
      </w:r>
      <w:r w:rsidRPr="006A54F0">
        <w:t>06</w:t>
      </w:r>
      <w:r w:rsidRPr="006A54F0">
        <w:rPr>
          <w:rFonts w:hint="eastAsia"/>
        </w:rPr>
        <w:t>個職缺讓大專生至公部門暑期工讀，以期青年能藉由實務學習充實工作知能，提升職涯競爭力，並提早適應職場環境，規劃未來之方向。</w:t>
      </w:r>
    </w:p>
    <w:p w14:paraId="4D86C044" w14:textId="77777777" w:rsidR="00332BD5" w:rsidRDefault="006A54F0" w:rsidP="0063210F">
      <w:pPr>
        <w:pStyle w:val="affffffff2"/>
        <w:spacing w:line="390" w:lineRule="exact"/>
        <w:ind w:leftChars="403" w:left="1247" w:rightChars="110" w:right="264" w:hangingChars="100" w:hanging="280"/>
        <w:jc w:val="both"/>
      </w:pPr>
      <w:r w:rsidRPr="006A54F0">
        <w:t>5.</w:t>
      </w:r>
      <w:r w:rsidRPr="006A54F0">
        <w:rPr>
          <w:rFonts w:hint="eastAsia"/>
        </w:rPr>
        <w:t>大專青年職場體驗與新創企業實習媒合</w:t>
      </w:r>
    </w:p>
    <w:p w14:paraId="00B7026E" w14:textId="77777777" w:rsidR="00332BD5" w:rsidRDefault="006A54F0" w:rsidP="0063210F">
      <w:pPr>
        <w:pStyle w:val="affffffff2"/>
        <w:spacing w:line="390" w:lineRule="exact"/>
        <w:ind w:leftChars="525" w:left="1680" w:rightChars="110" w:right="264" w:hangingChars="150" w:hanging="420"/>
        <w:jc w:val="both"/>
      </w:pPr>
      <w:r w:rsidRPr="006A54F0">
        <w:t>(1)</w:t>
      </w:r>
      <w:r w:rsidRPr="006A54F0">
        <w:rPr>
          <w:rFonts w:hint="eastAsia"/>
        </w:rPr>
        <w:t>為提升本市青年創新創業能量與職涯競爭力，109年度已成功媒合100位學生至46家企業實習(新創事業計有24家)，其中10位應屆畢業生有9位獲得留任轉為正職人員，期能透過實際至新創企業或創新產業實習，縮短學用落差，開拓本市青年創新技能與能量，帶動本市新創事業發展。</w:t>
      </w:r>
    </w:p>
    <w:p w14:paraId="2D53EAB1" w14:textId="02FED7F8" w:rsidR="005F2E7A" w:rsidRPr="006A54F0" w:rsidRDefault="006A54F0" w:rsidP="0063210F">
      <w:pPr>
        <w:pStyle w:val="affffffff2"/>
        <w:spacing w:line="390" w:lineRule="exact"/>
        <w:ind w:leftChars="525" w:left="1680" w:rightChars="110" w:right="264" w:hangingChars="150" w:hanging="420"/>
        <w:jc w:val="both"/>
      </w:pPr>
      <w:r w:rsidRPr="006A54F0">
        <w:rPr>
          <w:rFonts w:hint="eastAsia"/>
        </w:rPr>
        <w:t>(2)為協助青年拓展視野及了解產業脈動，及早為就業做準備，109年度辦理大專生職場體驗，安排5場次的體驗活動，共</w:t>
      </w:r>
      <w:r w:rsidRPr="006A54F0">
        <w:rPr>
          <w:rFonts w:hint="eastAsia"/>
        </w:rPr>
        <w:lastRenderedPageBreak/>
        <w:t>計102人次參與，青年可藉由實際參訪及體驗活動，認識職場環境及產業趨勢，培養就業所需技能及建立正確的工作心態，以為未來正式踏入職場做充分準備。</w:t>
      </w:r>
    </w:p>
    <w:p w14:paraId="5DE4A9DA" w14:textId="3F62D063" w:rsidR="006A54F0" w:rsidRPr="006A54F0" w:rsidRDefault="006A54F0" w:rsidP="0063210F">
      <w:pPr>
        <w:pStyle w:val="affffffff8"/>
        <w:spacing w:line="390" w:lineRule="exact"/>
        <w:ind w:leftChars="99" w:left="238" w:firstLineChars="70" w:firstLine="196"/>
        <w:jc w:val="both"/>
        <w:rPr>
          <w:b w:val="0"/>
        </w:rPr>
      </w:pPr>
      <w:r w:rsidRPr="006A54F0">
        <w:rPr>
          <w:rFonts w:hint="eastAsia"/>
          <w:b w:val="0"/>
        </w:rPr>
        <w:t>(五)</w:t>
      </w:r>
      <w:r w:rsidRPr="006A54F0">
        <w:rPr>
          <w:b w:val="0"/>
        </w:rPr>
        <w:t>青年創業基地營運</w:t>
      </w:r>
    </w:p>
    <w:bookmarkEnd w:id="2"/>
    <w:p w14:paraId="794AA32C" w14:textId="77777777" w:rsidR="005F2E7A" w:rsidRDefault="006A54F0" w:rsidP="0063210F">
      <w:pPr>
        <w:pStyle w:val="affffffffa"/>
        <w:spacing w:line="390" w:lineRule="exact"/>
        <w:ind w:leftChars="396" w:left="1255" w:rightChars="0" w:right="0" w:hangingChars="109" w:hanging="305"/>
        <w:jc w:val="both"/>
        <w:rPr>
          <w:bCs/>
        </w:rPr>
      </w:pPr>
      <w:r w:rsidRPr="006A54F0">
        <w:rPr>
          <w:rFonts w:cs="Times New Roman" w:hint="eastAsia"/>
        </w:rPr>
        <w:t>1</w:t>
      </w:r>
      <w:r w:rsidRPr="006A54F0">
        <w:rPr>
          <w:rFonts w:cs="Times New Roman"/>
        </w:rPr>
        <w:t>.</w:t>
      </w:r>
      <w:r w:rsidRPr="006A54F0">
        <w:rPr>
          <w:rFonts w:cs="Times New Roman" w:hint="eastAsia"/>
        </w:rPr>
        <w:t>「M.ZONE大港自造特區」被譽為高</w:t>
      </w:r>
      <w:r w:rsidRPr="006A54F0">
        <w:rPr>
          <w:rFonts w:hint="eastAsia"/>
          <w:bCs/>
        </w:rPr>
        <w:t>雄在地自造者天堂，「M.ZONE FAB」青創空間培育出多位在地創客，有創意及想法卻無資金的年輕朋友，可以用小額的預算，使用百萬元等級設備，實踐設計夢想。</w:t>
      </w:r>
    </w:p>
    <w:p w14:paraId="6C9434AC" w14:textId="77777777" w:rsidR="005F2E7A" w:rsidRPr="00C32FEE" w:rsidRDefault="006A54F0" w:rsidP="0063210F">
      <w:pPr>
        <w:pStyle w:val="affffffffa"/>
        <w:spacing w:line="390" w:lineRule="exact"/>
        <w:ind w:leftChars="396" w:left="1255" w:rightChars="0" w:right="0" w:hangingChars="109" w:hanging="305"/>
        <w:jc w:val="both"/>
        <w:rPr>
          <w:bCs/>
        </w:rPr>
      </w:pPr>
      <w:r w:rsidRPr="006A54F0">
        <w:rPr>
          <w:bCs/>
        </w:rPr>
        <w:t>2.</w:t>
      </w:r>
      <w:r w:rsidRPr="006A54F0">
        <w:rPr>
          <w:rFonts w:hint="eastAsia"/>
          <w:bCs/>
        </w:rPr>
        <w:t>109年度辦理3期展覽，於5月至8月底完成第一期「數位自造展」，搭配展覽主題及專業機具，於暑假期間推出為期十週的「數位自造</w:t>
      </w:r>
      <w:r w:rsidRPr="006A54F0">
        <w:rPr>
          <w:rFonts w:cs="Times New Roman" w:hint="eastAsia"/>
        </w:rPr>
        <w:t>加速</w:t>
      </w:r>
      <w:r w:rsidRPr="006A54F0">
        <w:rPr>
          <w:rFonts w:hint="eastAsia"/>
          <w:bCs/>
        </w:rPr>
        <w:t>營」，學員全數通過多種專業機具認證，後續也持續輔導協助團隊開發設計產品</w:t>
      </w:r>
      <w:r w:rsidRPr="00C32FEE">
        <w:rPr>
          <w:rFonts w:hint="eastAsia"/>
          <w:bCs/>
        </w:rPr>
        <w:t>並協助於募資平台上架</w:t>
      </w:r>
      <w:r w:rsidRPr="00C32FEE">
        <w:rPr>
          <w:rFonts w:cs="Times New Roman" w:hint="eastAsia"/>
        </w:rPr>
        <w:t>；9月至12月集結13家品牌辦理第二期</w:t>
      </w:r>
      <w:r w:rsidRPr="00C32FEE">
        <w:rPr>
          <w:rFonts w:hint="eastAsia"/>
        </w:rPr>
        <w:t>「生活工藝展」，並搭配策展主題與</w:t>
      </w:r>
      <w:r w:rsidRPr="00C32FEE">
        <w:t>5% Design Action</w:t>
      </w:r>
      <w:r w:rsidRPr="00C32FEE">
        <w:rPr>
          <w:rFonts w:hint="eastAsia"/>
          <w:bCs/>
        </w:rPr>
        <w:t>（</w:t>
      </w:r>
      <w:r w:rsidRPr="00C32FEE">
        <w:rPr>
          <w:rFonts w:hint="eastAsia"/>
        </w:rPr>
        <w:t>社會設計平台</w:t>
      </w:r>
      <w:r w:rsidRPr="00C32FEE">
        <w:rPr>
          <w:rFonts w:hint="eastAsia"/>
          <w:bCs/>
        </w:rPr>
        <w:t>）跨域合作辦理傢俱改造工作坊，將自造與社區進行跨域交流與連結，成品將實際運用於前金舊警舍改建之青銀共創社區據點，一、二期展覽總參觀人數達25,000人次。</w:t>
      </w:r>
    </w:p>
    <w:p w14:paraId="70BBD312" w14:textId="77777777" w:rsidR="005F2E7A" w:rsidRDefault="006A54F0" w:rsidP="0063210F">
      <w:pPr>
        <w:pStyle w:val="affffffffa"/>
        <w:spacing w:line="390" w:lineRule="exact"/>
        <w:ind w:leftChars="396" w:left="1255" w:rightChars="0" w:right="0" w:hangingChars="109" w:hanging="305"/>
        <w:jc w:val="both"/>
        <w:rPr>
          <w:bCs/>
        </w:rPr>
      </w:pPr>
      <w:r w:rsidRPr="006A54F0">
        <w:rPr>
          <w:bCs/>
        </w:rPr>
        <w:t>3.</w:t>
      </w:r>
      <w:r w:rsidRPr="006A54F0">
        <w:rPr>
          <w:rFonts w:hint="eastAsia"/>
          <w:bCs/>
        </w:rPr>
        <w:t>109年12月5日至6日辦理「大港自造節」，規劃4大主題展區、內容多元豐富，提供靜態展示及互動舞台讓不同領域的自造者及微型創業者技術交流、加速產業創新動力，兩日活動總計匯集全台107個自造團隊共襄盛舉，共吸引3萬人次參與，是南臺灣最大的自造者嘉年華品牌。</w:t>
      </w:r>
    </w:p>
    <w:p w14:paraId="6C95A6BD" w14:textId="5C672943" w:rsidR="005F2E7A" w:rsidRDefault="006A54F0" w:rsidP="0063210F">
      <w:pPr>
        <w:pStyle w:val="affffffffa"/>
        <w:spacing w:line="390" w:lineRule="exact"/>
        <w:ind w:leftChars="396" w:left="1255" w:rightChars="0" w:right="0" w:hangingChars="109" w:hanging="305"/>
        <w:jc w:val="both"/>
      </w:pPr>
      <w:r w:rsidRPr="006A54F0">
        <w:rPr>
          <w:bCs/>
        </w:rPr>
        <w:t>4</w:t>
      </w:r>
      <w:r w:rsidRPr="006A54F0">
        <w:t>.</w:t>
      </w:r>
      <w:r w:rsidRPr="006A54F0">
        <w:rPr>
          <w:rFonts w:hint="eastAsia"/>
        </w:rPr>
        <w:t>109年7</w:t>
      </w:r>
      <w:r w:rsidR="00A54341">
        <w:rPr>
          <w:rFonts w:hint="eastAsia"/>
        </w:rPr>
        <w:t>月至</w:t>
      </w:r>
      <w:r w:rsidRPr="006A54F0">
        <w:rPr>
          <w:rFonts w:hint="eastAsia"/>
        </w:rPr>
        <w:t xml:space="preserve">12月已辦理逾50場次相關課程活動，提供會員或一般民眾學習體驗並培養專業能力；另透過社群聚會、講座或導覽參訪等方式與自造者社團進行串聯，形成Maker群聚空間；109年5月開設線上商城（M.ZONE </w:t>
      </w:r>
      <w:proofErr w:type="spellStart"/>
      <w:r w:rsidRPr="006A54F0">
        <w:rPr>
          <w:rFonts w:hint="eastAsia"/>
        </w:rPr>
        <w:t>Pinkoi</w:t>
      </w:r>
      <w:proofErr w:type="spellEnd"/>
      <w:r w:rsidRPr="006A54F0">
        <w:rPr>
          <w:rFonts w:hint="eastAsia"/>
        </w:rPr>
        <w:t>），提供自造團隊一個宣傳自有品牌的銷售管道，透過行銷宣傳，7</w:t>
      </w:r>
      <w:r w:rsidR="00A54341">
        <w:rPr>
          <w:rFonts w:hint="eastAsia"/>
        </w:rPr>
        <w:t>月至</w:t>
      </w:r>
      <w:r w:rsidRPr="006A54F0">
        <w:rPr>
          <w:rFonts w:hint="eastAsia"/>
        </w:rPr>
        <w:t>12月特定客製商品訂單大幅增加，提升M.ZONE空間使用詢問度。</w:t>
      </w:r>
    </w:p>
    <w:p w14:paraId="6FE802FD" w14:textId="6E675A67" w:rsidR="006A54F0" w:rsidRDefault="006A54F0" w:rsidP="0063210F">
      <w:pPr>
        <w:pStyle w:val="affffffffa"/>
        <w:spacing w:line="390" w:lineRule="exact"/>
        <w:ind w:leftChars="396" w:left="1255" w:rightChars="0" w:right="0" w:hangingChars="109" w:hanging="305"/>
        <w:jc w:val="both"/>
      </w:pPr>
      <w:r w:rsidRPr="006A54F0">
        <w:t>5.</w:t>
      </w:r>
      <w:r w:rsidRPr="006A54F0">
        <w:rPr>
          <w:rFonts w:hint="eastAsia"/>
        </w:rPr>
        <w:t>本府青年局將持續以永續發展經營為目標，以自造者精神為核心，打造為自造分享及青年交流空間，並延續每年年底大港自造節展演品牌、強化自造者與國際鏈結，運用媒體及社群平台推廣，增加品牌媒合曝光與輔導培育自造人才。</w:t>
      </w:r>
    </w:p>
    <w:p w14:paraId="19D8626F" w14:textId="77777777" w:rsidR="00EF4BEB" w:rsidRPr="00EF4BEB" w:rsidRDefault="00EF4BEB" w:rsidP="0063210F">
      <w:pPr>
        <w:pStyle w:val="affffffffa"/>
        <w:spacing w:line="390" w:lineRule="exact"/>
        <w:ind w:leftChars="396" w:left="1255" w:rightChars="0" w:right="0" w:hangingChars="109" w:hanging="305"/>
        <w:jc w:val="both"/>
        <w:rPr>
          <w:b/>
          <w:color w:val="000000" w:themeColor="text1"/>
        </w:rPr>
      </w:pPr>
    </w:p>
    <w:p w14:paraId="624BDF4F" w14:textId="77777777" w:rsidR="00310361" w:rsidRPr="0044212C" w:rsidRDefault="00A52886" w:rsidP="0063210F">
      <w:pPr>
        <w:pStyle w:val="affffffff6"/>
        <w:spacing w:beforeLines="40" w:before="144" w:after="0" w:line="390" w:lineRule="exact"/>
        <w:jc w:val="both"/>
        <w:rPr>
          <w:rFonts w:ascii="標楷體" w:eastAsia="標楷體" w:hAnsi="標楷體"/>
          <w:color w:val="000000" w:themeColor="text1"/>
          <w:sz w:val="32"/>
          <w:szCs w:val="32"/>
        </w:rPr>
      </w:pPr>
      <w:r w:rsidRPr="0044212C">
        <w:rPr>
          <w:rFonts w:ascii="標楷體" w:eastAsia="標楷體" w:hAnsi="標楷體" w:hint="eastAsia"/>
          <w:color w:val="000000" w:themeColor="text1"/>
          <w:sz w:val="32"/>
          <w:szCs w:val="32"/>
        </w:rPr>
        <w:t>三、</w:t>
      </w:r>
      <w:r w:rsidR="00783403" w:rsidRPr="0044212C">
        <w:rPr>
          <w:rFonts w:ascii="標楷體" w:eastAsia="標楷體" w:hAnsi="標楷體" w:hint="eastAsia"/>
          <w:color w:val="000000" w:themeColor="text1"/>
          <w:sz w:val="32"/>
          <w:szCs w:val="32"/>
        </w:rPr>
        <w:t>資源整合</w:t>
      </w:r>
    </w:p>
    <w:p w14:paraId="6F349CE1" w14:textId="77777777" w:rsidR="001E385D" w:rsidRPr="001E385D" w:rsidRDefault="001E385D" w:rsidP="0063210F">
      <w:pPr>
        <w:pStyle w:val="affffffff6"/>
        <w:spacing w:before="0" w:after="0" w:line="390" w:lineRule="exact"/>
        <w:ind w:firstLineChars="160" w:firstLine="448"/>
        <w:jc w:val="both"/>
        <w:rPr>
          <w:rFonts w:ascii="標楷體" w:eastAsia="標楷體" w:hAnsi="標楷體"/>
          <w:b w:val="0"/>
          <w:sz w:val="28"/>
          <w:szCs w:val="28"/>
        </w:rPr>
      </w:pPr>
      <w:r w:rsidRPr="001E385D">
        <w:rPr>
          <w:rFonts w:ascii="標楷體" w:eastAsia="標楷體" w:hAnsi="標楷體" w:hint="eastAsia"/>
          <w:b w:val="0"/>
          <w:sz w:val="28"/>
          <w:szCs w:val="28"/>
        </w:rPr>
        <w:t>(一)訂定青年創業發展相關規定</w:t>
      </w:r>
    </w:p>
    <w:p w14:paraId="507368E3" w14:textId="77777777" w:rsidR="001E385D" w:rsidRPr="001E385D" w:rsidRDefault="001E385D" w:rsidP="0063210F">
      <w:pPr>
        <w:pStyle w:val="affffffff6"/>
        <w:spacing w:before="0" w:after="0" w:line="390" w:lineRule="exact"/>
        <w:ind w:leftChars="415" w:left="1010" w:hangingChars="5" w:hanging="14"/>
        <w:jc w:val="both"/>
        <w:rPr>
          <w:rFonts w:ascii="標楷體" w:eastAsia="標楷體" w:hAnsi="標楷體" w:cs="Times New Roman"/>
          <w:b w:val="0"/>
          <w:sz w:val="28"/>
          <w:szCs w:val="28"/>
        </w:rPr>
      </w:pPr>
      <w:r w:rsidRPr="001E385D">
        <w:rPr>
          <w:rFonts w:ascii="標楷體" w:eastAsia="標楷體" w:hAnsi="標楷體" w:cs="Times New Roman" w:hint="eastAsia"/>
          <w:b w:val="0"/>
          <w:sz w:val="28"/>
          <w:szCs w:val="28"/>
        </w:rPr>
        <w:t>「高雄市青年創業發展基金收支管理及運用自治條例」，已於108</w:t>
      </w:r>
      <w:r w:rsidRPr="001E385D">
        <w:rPr>
          <w:rFonts w:ascii="標楷體" w:eastAsia="標楷體" w:hAnsi="標楷體" w:cs="Times New Roman" w:hint="eastAsia"/>
          <w:b w:val="0"/>
          <w:sz w:val="28"/>
          <w:szCs w:val="28"/>
        </w:rPr>
        <w:lastRenderedPageBreak/>
        <w:t>年10月1日正式施行，依該自治條例第4條規定，青創基金可支用於青年創業投資、補助、貸款保證金及利息補貼、創業基地建置及營運、創業育成等相關支出。另為管理基金收支及運用等業務，</w:t>
      </w:r>
      <w:r w:rsidRPr="001E385D">
        <w:rPr>
          <w:rFonts w:ascii="標楷體" w:eastAsia="標楷體" w:hAnsi="標楷體" w:cs="Times New Roman"/>
          <w:b w:val="0"/>
          <w:sz w:val="28"/>
          <w:szCs w:val="28"/>
        </w:rPr>
        <w:t>109年4月30日</w:t>
      </w:r>
      <w:r w:rsidRPr="001E385D">
        <w:rPr>
          <w:rFonts w:ascii="標楷體" w:eastAsia="標楷體" w:hAnsi="標楷體" w:cs="Times New Roman" w:hint="eastAsia"/>
          <w:b w:val="0"/>
          <w:sz w:val="28"/>
          <w:szCs w:val="28"/>
        </w:rPr>
        <w:t>以高市府人力字第</w:t>
      </w:r>
      <w:r w:rsidRPr="001E385D">
        <w:rPr>
          <w:rFonts w:ascii="標楷體" w:eastAsia="標楷體" w:hAnsi="標楷體" w:cs="Times New Roman"/>
          <w:b w:val="0"/>
          <w:sz w:val="28"/>
          <w:szCs w:val="28"/>
        </w:rPr>
        <w:t>10930339900號函</w:t>
      </w:r>
      <w:r w:rsidRPr="001E385D">
        <w:rPr>
          <w:rFonts w:ascii="標楷體" w:eastAsia="標楷體" w:hAnsi="標楷體" w:cs="Times New Roman" w:hint="eastAsia"/>
          <w:b w:val="0"/>
          <w:sz w:val="28"/>
          <w:szCs w:val="28"/>
        </w:rPr>
        <w:t>訂定「高雄市政府青年創業發展基金管理會設置要點」；惟為有效提升青創基金使用效率，整合市府各機關資源，擴大協助本市各行業創業青年，爰於109年12月11日以高市府人力字第10931056900號函頒下達修正前揭設置要點，將召集人層級提升為本府副秘書長以上兼任，並新增經發局代表及外聘專家委員人數</w:t>
      </w:r>
      <w:r w:rsidRPr="001E385D">
        <w:rPr>
          <w:rFonts w:cs="Times New Roman" w:hint="eastAsia"/>
          <w:b w:val="0"/>
          <w:sz w:val="28"/>
          <w:szCs w:val="28"/>
        </w:rPr>
        <w:t>，</w:t>
      </w:r>
      <w:r w:rsidRPr="001E385D">
        <w:rPr>
          <w:rFonts w:ascii="標楷體" w:eastAsia="標楷體" w:hAnsi="標楷體" w:cs="Times New Roman" w:hint="eastAsia"/>
          <w:b w:val="0"/>
          <w:sz w:val="28"/>
          <w:szCs w:val="28"/>
        </w:rPr>
        <w:t>俾使青創基金推動相關政策措施之運行規劃可更加充分完善，有效協助本市創業青年，並符其需求。</w:t>
      </w:r>
    </w:p>
    <w:p w14:paraId="768B9DC2" w14:textId="53A48DD1" w:rsidR="001E385D" w:rsidRPr="001E385D" w:rsidRDefault="001E385D" w:rsidP="0063210F">
      <w:pPr>
        <w:pStyle w:val="affffffffa"/>
        <w:spacing w:line="390" w:lineRule="exact"/>
        <w:ind w:leftChars="135" w:left="324" w:right="240" w:firstLineChars="44" w:firstLine="123"/>
        <w:jc w:val="both"/>
      </w:pPr>
      <w:r w:rsidRPr="001E385D">
        <w:rPr>
          <w:rFonts w:hint="eastAsia"/>
        </w:rPr>
        <w:t>(二)</w:t>
      </w:r>
      <w:bookmarkStart w:id="3" w:name="_Hlk29748680"/>
      <w:r w:rsidRPr="001E385D">
        <w:rPr>
          <w:rFonts w:hint="eastAsia"/>
        </w:rPr>
        <w:t>媒合新創公司取得政府或民間創投資金</w:t>
      </w:r>
    </w:p>
    <w:bookmarkEnd w:id="3"/>
    <w:p w14:paraId="65301EC0" w14:textId="77777777" w:rsidR="001E385D" w:rsidRPr="001E385D" w:rsidRDefault="001E385D" w:rsidP="0063210F">
      <w:pPr>
        <w:pStyle w:val="affffffff6"/>
        <w:spacing w:before="0" w:after="0" w:line="390" w:lineRule="exact"/>
        <w:ind w:leftChars="413" w:left="991"/>
        <w:jc w:val="both"/>
        <w:rPr>
          <w:rFonts w:ascii="標楷體" w:eastAsia="標楷體" w:hAnsi="標楷體" w:cs="Times New Roman"/>
          <w:b w:val="0"/>
          <w:bCs/>
          <w:sz w:val="28"/>
          <w:szCs w:val="28"/>
        </w:rPr>
      </w:pPr>
      <w:r w:rsidRPr="001E385D">
        <w:rPr>
          <w:rFonts w:ascii="標楷體" w:eastAsia="標楷體" w:hAnsi="標楷體" w:cs="Times New Roman" w:hint="eastAsia"/>
          <w:b w:val="0"/>
          <w:bCs/>
          <w:sz w:val="28"/>
          <w:szCs w:val="28"/>
        </w:rPr>
        <w:t>為整合青年創業資源網絡，優化本市青年新創發展環境，提供新創團隊足夠資金及吸引創投公司、天使投資人與加速器共同打造創業投資媒合平台，特舉辦「高雄創世代Kaohsiung Next-Gen Startup」Demo &amp; Pitch活動，活動吸引全台灣、不分縣市優秀的新創公司與團隊共101家報名參與，經初選及複選階段過程，評選出最具潛力之前40家新創，並按產業類別分成3組後，於109年9月24日辦理決選活動，從各組遴選出優勝隊伍，除提供其總獎金合計120萬元，以及接受科技財經媒體專題報導外，並可藉此機會與創投公司、天使投資人及加速器進一步認識，獲取創業資金挹注。</w:t>
      </w:r>
    </w:p>
    <w:p w14:paraId="02188E96" w14:textId="77777777" w:rsidR="001E385D" w:rsidRPr="001E385D" w:rsidRDefault="001E385D" w:rsidP="0063210F">
      <w:pPr>
        <w:pStyle w:val="affffffff6"/>
        <w:spacing w:before="0" w:after="0" w:line="390" w:lineRule="exact"/>
        <w:ind w:leftChars="413" w:left="991"/>
        <w:jc w:val="both"/>
        <w:rPr>
          <w:rFonts w:ascii="標楷體" w:eastAsia="標楷體" w:hAnsi="標楷體" w:cs="Times New Roman"/>
          <w:b w:val="0"/>
          <w:bCs/>
          <w:sz w:val="28"/>
          <w:szCs w:val="28"/>
        </w:rPr>
      </w:pPr>
      <w:r w:rsidRPr="001E385D">
        <w:rPr>
          <w:rFonts w:ascii="標楷體" w:eastAsia="標楷體" w:hAnsi="標楷體" w:cs="Times New Roman" w:hint="eastAsia"/>
          <w:b w:val="0"/>
          <w:bCs/>
          <w:sz w:val="28"/>
          <w:szCs w:val="28"/>
        </w:rPr>
        <w:t>活動當天由出席之35家新創上台簡報團隊產品、服務及商業模式，並透過由25家創投公司、天使投資人與加速器齊聚組成之評審團進行深度講評，最終決選出7家獲獎團隊，且其中有5家團隊來自高雄，顯見本市新創事業蘊含了相當之潛力及未來發展能量。</w:t>
      </w:r>
    </w:p>
    <w:p w14:paraId="0322B403" w14:textId="2205C537" w:rsidR="001E385D" w:rsidRPr="001E385D" w:rsidRDefault="001E385D" w:rsidP="0063210F">
      <w:pPr>
        <w:pStyle w:val="affffffffa"/>
        <w:spacing w:line="390" w:lineRule="exact"/>
        <w:ind w:leftChars="76" w:left="182" w:right="240" w:firstLineChars="100" w:firstLine="280"/>
        <w:jc w:val="both"/>
        <w:rPr>
          <w:b/>
        </w:rPr>
      </w:pPr>
      <w:r w:rsidRPr="001E385D">
        <w:rPr>
          <w:rFonts w:hint="eastAsia"/>
        </w:rPr>
        <w:t>(三)開辦青年創業發展補助</w:t>
      </w:r>
    </w:p>
    <w:p w14:paraId="6EBD0BE5" w14:textId="77777777" w:rsidR="001E385D" w:rsidRDefault="001E385D" w:rsidP="0063210F">
      <w:pPr>
        <w:pStyle w:val="affffffff8"/>
        <w:spacing w:line="390" w:lineRule="exact"/>
        <w:ind w:leftChars="396" w:left="1241" w:hangingChars="104" w:hanging="291"/>
        <w:jc w:val="both"/>
        <w:rPr>
          <w:b w:val="0"/>
          <w:bCs/>
        </w:rPr>
      </w:pPr>
      <w:r w:rsidRPr="001E385D">
        <w:rPr>
          <w:rFonts w:hint="eastAsia"/>
          <w:b w:val="0"/>
          <w:bCs/>
        </w:rPr>
        <w:t>1.為扶植本市青創事業，協助其在營運初期確立市場定位及商業模式，本府青年局開辦青年創業發展補助，不限產業類別，凡登記在本市</w:t>
      </w:r>
      <w:r w:rsidRPr="001E385D">
        <w:rPr>
          <w:rFonts w:ascii="新細明體" w:eastAsia="新細明體" w:hAnsi="新細明體" w:hint="eastAsia"/>
          <w:b w:val="0"/>
          <w:bCs/>
        </w:rPr>
        <w:t>、</w:t>
      </w:r>
      <w:r w:rsidRPr="001E385D">
        <w:rPr>
          <w:rFonts w:hint="eastAsia"/>
          <w:b w:val="0"/>
          <w:bCs/>
        </w:rPr>
        <w:t>設立未滿8年、實收資本額未滿3</w:t>
      </w:r>
      <w:r w:rsidRPr="001E385D">
        <w:rPr>
          <w:b w:val="0"/>
          <w:bCs/>
        </w:rPr>
        <w:t>,</w:t>
      </w:r>
      <w:r w:rsidRPr="001E385D">
        <w:rPr>
          <w:rFonts w:hint="eastAsia"/>
          <w:b w:val="0"/>
          <w:bCs/>
        </w:rPr>
        <w:t>000萬元之青創公司或商業，其公司代表人或商業負責人為設籍本市3個月以上、年齡20歲以上45歲以下之青年，均可提出申請。</w:t>
      </w:r>
    </w:p>
    <w:p w14:paraId="52D206D2" w14:textId="77777777" w:rsidR="001E385D" w:rsidRDefault="001E385D" w:rsidP="0063210F">
      <w:pPr>
        <w:pStyle w:val="affffffff8"/>
        <w:spacing w:line="390" w:lineRule="exact"/>
        <w:ind w:leftChars="395" w:left="1214" w:hangingChars="95" w:hanging="266"/>
        <w:jc w:val="both"/>
        <w:rPr>
          <w:rFonts w:ascii="新細明體" w:eastAsia="新細明體" w:hAnsi="新細明體"/>
          <w:b w:val="0"/>
          <w:bCs/>
        </w:rPr>
      </w:pPr>
      <w:r w:rsidRPr="001E385D">
        <w:rPr>
          <w:rFonts w:hint="eastAsia"/>
          <w:b w:val="0"/>
          <w:bCs/>
        </w:rPr>
        <w:t>2.每案最高補助60萬元，補助項目涵括人事費、消耗性器材及原材料費、設備使用費及租賃費、業務行銷費、房屋租金、活動場地租金及佈置費、員工教育訓練費等8項</w:t>
      </w:r>
      <w:r w:rsidRPr="001E385D">
        <w:rPr>
          <w:rFonts w:ascii="新細明體" w:eastAsia="新細明體" w:hAnsi="新細明體" w:hint="eastAsia"/>
          <w:b w:val="0"/>
          <w:bCs/>
        </w:rPr>
        <w:t>。</w:t>
      </w:r>
    </w:p>
    <w:p w14:paraId="79505E8B" w14:textId="55344F46" w:rsidR="001E385D" w:rsidRPr="001E385D" w:rsidRDefault="001E385D" w:rsidP="0063210F">
      <w:pPr>
        <w:pStyle w:val="affffffff8"/>
        <w:spacing w:line="390" w:lineRule="exact"/>
        <w:ind w:leftChars="395" w:left="1214" w:hangingChars="95" w:hanging="266"/>
        <w:jc w:val="both"/>
        <w:rPr>
          <w:b w:val="0"/>
          <w:bCs/>
        </w:rPr>
      </w:pPr>
      <w:r w:rsidRPr="001E385D">
        <w:rPr>
          <w:rFonts w:hint="eastAsia"/>
          <w:b w:val="0"/>
          <w:bCs/>
        </w:rPr>
        <w:t>3.為加碼補助青創事業，凡符合下列條件之一者，每案最高可加碼</w:t>
      </w:r>
      <w:r w:rsidRPr="001E385D">
        <w:rPr>
          <w:rFonts w:hint="eastAsia"/>
          <w:b w:val="0"/>
          <w:bCs/>
        </w:rPr>
        <w:lastRenderedPageBreak/>
        <w:t>補助至100萬元：</w:t>
      </w:r>
    </w:p>
    <w:p w14:paraId="1B47EE6A" w14:textId="77777777" w:rsidR="001E385D" w:rsidRPr="001E385D" w:rsidRDefault="001E385D" w:rsidP="0063210F">
      <w:pPr>
        <w:pStyle w:val="affffffff8"/>
        <w:spacing w:line="390" w:lineRule="exact"/>
        <w:ind w:leftChars="531" w:left="1313" w:hangingChars="14" w:hanging="39"/>
        <w:jc w:val="both"/>
        <w:rPr>
          <w:rFonts w:cs="標楷體"/>
          <w:b w:val="0"/>
          <w:bCs/>
          <w:szCs w:val="24"/>
        </w:rPr>
      </w:pPr>
      <w:r w:rsidRPr="001E385D">
        <w:rPr>
          <w:rFonts w:hint="eastAsia"/>
          <w:b w:val="0"/>
          <w:bCs/>
        </w:rPr>
        <w:t>(1)</w:t>
      </w:r>
      <w:r w:rsidRPr="001E385D">
        <w:rPr>
          <w:rFonts w:cs="標楷體" w:hint="eastAsia"/>
          <w:b w:val="0"/>
          <w:bCs/>
          <w:szCs w:val="24"/>
        </w:rPr>
        <w:t>曾獲國內外創業投資事業或天使投資人投資挹注。</w:t>
      </w:r>
    </w:p>
    <w:p w14:paraId="31920BFC" w14:textId="77777777" w:rsidR="001E385D" w:rsidRPr="001E385D" w:rsidRDefault="001E385D" w:rsidP="0063210F">
      <w:pPr>
        <w:pStyle w:val="affffffff8"/>
        <w:spacing w:line="390" w:lineRule="exact"/>
        <w:ind w:leftChars="526" w:left="1315" w:hangingChars="19" w:hanging="53"/>
        <w:jc w:val="both"/>
        <w:rPr>
          <w:rFonts w:cs="標楷體"/>
          <w:b w:val="0"/>
          <w:bCs/>
          <w:szCs w:val="24"/>
        </w:rPr>
      </w:pPr>
      <w:r w:rsidRPr="001E385D">
        <w:rPr>
          <w:rFonts w:cs="標楷體" w:hint="eastAsia"/>
          <w:b w:val="0"/>
          <w:bCs/>
          <w:szCs w:val="24"/>
        </w:rPr>
        <w:t>(2)國內外創新或創業競賽前3名。</w:t>
      </w:r>
    </w:p>
    <w:p w14:paraId="4AE29438" w14:textId="77777777" w:rsidR="001E385D" w:rsidRPr="001E385D" w:rsidRDefault="001E385D" w:rsidP="0063210F">
      <w:pPr>
        <w:pStyle w:val="affffffff8"/>
        <w:spacing w:line="390" w:lineRule="exact"/>
        <w:ind w:leftChars="526" w:left="1315" w:hangingChars="19" w:hanging="53"/>
        <w:jc w:val="both"/>
        <w:rPr>
          <w:rFonts w:cs="標楷體"/>
          <w:b w:val="0"/>
          <w:bCs/>
          <w:szCs w:val="24"/>
        </w:rPr>
      </w:pPr>
      <w:r w:rsidRPr="001E385D">
        <w:rPr>
          <w:rFonts w:cs="標楷體" w:hint="eastAsia"/>
          <w:b w:val="0"/>
          <w:bCs/>
          <w:szCs w:val="24"/>
        </w:rPr>
        <w:t>(3)取得經濟部2項專利以上。</w:t>
      </w:r>
    </w:p>
    <w:p w14:paraId="715D01BB" w14:textId="77777777" w:rsidR="001E385D" w:rsidRPr="001E385D" w:rsidRDefault="001E385D" w:rsidP="0063210F">
      <w:pPr>
        <w:pStyle w:val="affffffff8"/>
        <w:spacing w:line="390" w:lineRule="exact"/>
        <w:ind w:leftChars="526" w:left="1315" w:hangingChars="19" w:hanging="53"/>
        <w:jc w:val="both"/>
        <w:rPr>
          <w:b w:val="0"/>
          <w:bCs/>
        </w:rPr>
      </w:pPr>
      <w:r w:rsidRPr="001E385D">
        <w:rPr>
          <w:rFonts w:cs="標楷體" w:hint="eastAsia"/>
          <w:b w:val="0"/>
          <w:bCs/>
          <w:szCs w:val="24"/>
        </w:rPr>
        <w:t>(4)進駐</w:t>
      </w:r>
      <w:r w:rsidRPr="001E385D">
        <w:rPr>
          <w:rFonts w:hint="eastAsia"/>
          <w:b w:val="0"/>
          <w:bCs/>
        </w:rPr>
        <w:t>高雄青年創業推動聯盟成員所營運之創育場域。</w:t>
      </w:r>
    </w:p>
    <w:p w14:paraId="18185786" w14:textId="77777777" w:rsidR="001E385D" w:rsidRPr="001E385D" w:rsidRDefault="001E385D" w:rsidP="0063210F">
      <w:pPr>
        <w:pStyle w:val="affffffff8"/>
        <w:spacing w:line="390" w:lineRule="exact"/>
        <w:ind w:leftChars="413" w:left="1274" w:hangingChars="101" w:hanging="283"/>
        <w:jc w:val="both"/>
        <w:rPr>
          <w:b w:val="0"/>
          <w:bCs/>
        </w:rPr>
      </w:pPr>
      <w:r w:rsidRPr="001E385D">
        <w:rPr>
          <w:rFonts w:cs="標楷體" w:hint="eastAsia"/>
          <w:b w:val="0"/>
          <w:bCs/>
          <w:szCs w:val="24"/>
        </w:rPr>
        <w:t>4.109年受理期間自3月25日至6月30日止，共受理123案，其中申請金額10萬元以下共6案，計5案通過審查，過案比率約83%，核定總補助金額39.76萬元；申請金額逾10萬元之案件，扣除12案不符資格者，計105案提送審查會審議，計通過53案，過案率約50%，核定總補助金額2,469.98萬元。109年合計補助家數58家，總補助金額為2</w:t>
      </w:r>
      <w:r w:rsidRPr="001E385D">
        <w:rPr>
          <w:rFonts w:cs="標楷體"/>
          <w:b w:val="0"/>
          <w:bCs/>
          <w:szCs w:val="24"/>
        </w:rPr>
        <w:t>,</w:t>
      </w:r>
      <w:r w:rsidRPr="001E385D">
        <w:rPr>
          <w:rFonts w:cs="標楷體" w:hint="eastAsia"/>
          <w:b w:val="0"/>
          <w:bCs/>
          <w:szCs w:val="24"/>
        </w:rPr>
        <w:t>509.74萬元，各業別通過補助家數及比例：</w:t>
      </w:r>
    </w:p>
    <w:p w14:paraId="78E27B6E" w14:textId="77777777" w:rsidR="001E385D" w:rsidRPr="001E385D" w:rsidRDefault="001E385D" w:rsidP="0063210F">
      <w:pPr>
        <w:pStyle w:val="affffffff8"/>
        <w:spacing w:line="390" w:lineRule="exact"/>
        <w:ind w:leftChars="509" w:left="1275" w:hangingChars="19" w:hanging="53"/>
        <w:jc w:val="both"/>
        <w:rPr>
          <w:rFonts w:cs="標楷體"/>
          <w:b w:val="0"/>
          <w:bCs/>
          <w:szCs w:val="24"/>
        </w:rPr>
      </w:pPr>
      <w:r w:rsidRPr="001E385D">
        <w:rPr>
          <w:rFonts w:cs="標楷體" w:hint="eastAsia"/>
          <w:b w:val="0"/>
          <w:bCs/>
          <w:szCs w:val="24"/>
        </w:rPr>
        <w:t>(1)資訊業通過27家，佔比46.55%。</w:t>
      </w:r>
    </w:p>
    <w:p w14:paraId="23A61D4E" w14:textId="77777777" w:rsidR="001E385D" w:rsidRPr="001E385D" w:rsidRDefault="001E385D" w:rsidP="0063210F">
      <w:pPr>
        <w:pStyle w:val="affffffff8"/>
        <w:spacing w:line="390" w:lineRule="exact"/>
        <w:ind w:leftChars="509" w:left="1275" w:hangingChars="19" w:hanging="53"/>
        <w:jc w:val="both"/>
        <w:rPr>
          <w:rFonts w:cs="標楷體"/>
          <w:b w:val="0"/>
          <w:bCs/>
          <w:szCs w:val="24"/>
        </w:rPr>
      </w:pPr>
      <w:r w:rsidRPr="001E385D">
        <w:rPr>
          <w:rFonts w:cs="標楷體" w:hint="eastAsia"/>
          <w:b w:val="0"/>
          <w:bCs/>
          <w:szCs w:val="24"/>
        </w:rPr>
        <w:t>(2)批發零售業12家，佔比20.69%。</w:t>
      </w:r>
    </w:p>
    <w:p w14:paraId="36BEF401" w14:textId="77777777" w:rsidR="001E385D" w:rsidRPr="001E385D" w:rsidRDefault="001E385D" w:rsidP="0063210F">
      <w:pPr>
        <w:pStyle w:val="affffffff8"/>
        <w:spacing w:line="390" w:lineRule="exact"/>
        <w:ind w:leftChars="509" w:left="1275" w:hangingChars="19" w:hanging="53"/>
        <w:jc w:val="both"/>
        <w:rPr>
          <w:rFonts w:cs="標楷體"/>
          <w:b w:val="0"/>
          <w:bCs/>
          <w:szCs w:val="24"/>
        </w:rPr>
      </w:pPr>
      <w:r w:rsidRPr="001E385D">
        <w:rPr>
          <w:rFonts w:cs="標楷體" w:hint="eastAsia"/>
          <w:b w:val="0"/>
          <w:bCs/>
          <w:szCs w:val="24"/>
        </w:rPr>
        <w:t>(3)餐飲及食品業7家，佔比12.07%。</w:t>
      </w:r>
    </w:p>
    <w:p w14:paraId="56A3ACD1" w14:textId="77777777" w:rsidR="001E385D" w:rsidRPr="001E385D" w:rsidRDefault="001E385D" w:rsidP="0063210F">
      <w:pPr>
        <w:pStyle w:val="affffffff8"/>
        <w:spacing w:line="390" w:lineRule="exact"/>
        <w:ind w:leftChars="509" w:left="1275" w:hangingChars="19" w:hanging="53"/>
        <w:jc w:val="both"/>
        <w:rPr>
          <w:rFonts w:cs="標楷體"/>
          <w:b w:val="0"/>
          <w:bCs/>
          <w:szCs w:val="24"/>
        </w:rPr>
      </w:pPr>
      <w:r w:rsidRPr="001E385D">
        <w:rPr>
          <w:rFonts w:cs="標楷體" w:hint="eastAsia"/>
          <w:b w:val="0"/>
          <w:bCs/>
          <w:szCs w:val="24"/>
        </w:rPr>
        <w:t>(4)其他服務業10家，佔比17.24%。</w:t>
      </w:r>
    </w:p>
    <w:p w14:paraId="6029C1B0" w14:textId="77777777" w:rsidR="001E385D" w:rsidRPr="001E385D" w:rsidRDefault="001E385D" w:rsidP="0063210F">
      <w:pPr>
        <w:pStyle w:val="affffffff8"/>
        <w:spacing w:line="390" w:lineRule="exact"/>
        <w:ind w:leftChars="509" w:left="1275" w:hangingChars="19" w:hanging="53"/>
        <w:jc w:val="both"/>
        <w:rPr>
          <w:rFonts w:cs="標楷體"/>
          <w:b w:val="0"/>
          <w:bCs/>
          <w:szCs w:val="24"/>
        </w:rPr>
      </w:pPr>
      <w:r w:rsidRPr="001E385D">
        <w:rPr>
          <w:rFonts w:cs="標楷體" w:hint="eastAsia"/>
          <w:b w:val="0"/>
          <w:bCs/>
          <w:szCs w:val="24"/>
        </w:rPr>
        <w:t>(5)製造業2家，佔比3.45%。</w:t>
      </w:r>
    </w:p>
    <w:p w14:paraId="3CF86F21" w14:textId="0EBF7261" w:rsidR="001E385D" w:rsidRPr="001E385D" w:rsidRDefault="001E385D" w:rsidP="0063210F">
      <w:pPr>
        <w:pStyle w:val="affffffff8"/>
        <w:spacing w:line="390" w:lineRule="exact"/>
        <w:ind w:leftChars="100" w:left="240" w:firstLineChars="89" w:firstLine="249"/>
        <w:jc w:val="both"/>
        <w:rPr>
          <w:b w:val="0"/>
        </w:rPr>
      </w:pPr>
      <w:r w:rsidRPr="001E385D">
        <w:rPr>
          <w:rFonts w:hint="eastAsia"/>
          <w:b w:val="0"/>
        </w:rPr>
        <w:t>(四)開辦青年創業貸款及利息補貼</w:t>
      </w:r>
    </w:p>
    <w:p w14:paraId="3B556B4B" w14:textId="77777777" w:rsidR="00E217E0" w:rsidRDefault="001E385D" w:rsidP="0063210F">
      <w:pPr>
        <w:pStyle w:val="affffffffa"/>
        <w:spacing w:line="390" w:lineRule="exact"/>
        <w:ind w:leftChars="402" w:left="1245" w:right="240" w:hangingChars="100" w:hanging="280"/>
        <w:jc w:val="both"/>
      </w:pPr>
      <w:r w:rsidRPr="001E385D">
        <w:rPr>
          <w:rFonts w:hint="eastAsia"/>
        </w:rPr>
        <w:t>1.</w:t>
      </w:r>
      <w:bookmarkStart w:id="4" w:name="_Hlk29749269"/>
      <w:r w:rsidRPr="001E385D">
        <w:rPr>
          <w:rFonts w:hint="eastAsia"/>
        </w:rPr>
        <w:t>為協助青年取得創業所需資金，扶植創新優質企業發展，減輕創業初期財務負擔，特訂定「高雄市政府青年創業貸款實施要點」，由本府青年局及信保基金共提撥專款7,500萬元，最高可保證貸款總額7億5,000萬元，公司或商業所需之機器設備、生財器具、場所裝潢及營運週轉金，皆可申貸，不須徵提擔保品。凡公司代表人或商業負責人為年滿20歲至45歲之創業青年，且設籍本市3個月以上，公司或商業設立登記本市未滿5年且實收資本額為1</w:t>
      </w:r>
      <w:r w:rsidRPr="001E385D">
        <w:t>,000</w:t>
      </w:r>
      <w:r w:rsidRPr="001E385D">
        <w:rPr>
          <w:rFonts w:hint="eastAsia"/>
        </w:rPr>
        <w:t>萬元以下，並於申請日前3年內曾參與創業輔導相關課程或講座達2</w:t>
      </w:r>
      <w:r w:rsidRPr="001E385D">
        <w:t>0</w:t>
      </w:r>
      <w:r w:rsidRPr="001E385D">
        <w:rPr>
          <w:rFonts w:hint="eastAsia"/>
        </w:rPr>
        <w:t>小時以上者，均得申請本府青年創業貸款</w:t>
      </w:r>
      <w:bookmarkEnd w:id="4"/>
      <w:r w:rsidRPr="001E385D">
        <w:rPr>
          <w:rFonts w:hint="eastAsia"/>
        </w:rPr>
        <w:t>。</w:t>
      </w:r>
    </w:p>
    <w:p w14:paraId="2DBF0896" w14:textId="70E141D9" w:rsidR="001E385D" w:rsidRPr="001E385D" w:rsidRDefault="001E385D" w:rsidP="0063210F">
      <w:pPr>
        <w:pStyle w:val="affffffffa"/>
        <w:spacing w:line="390" w:lineRule="exact"/>
        <w:ind w:leftChars="402" w:left="1259" w:right="240" w:hangingChars="105" w:hanging="294"/>
        <w:jc w:val="both"/>
      </w:pPr>
      <w:r w:rsidRPr="001E385D">
        <w:rPr>
          <w:rFonts w:hint="eastAsia"/>
        </w:rPr>
        <w:t>2.本府青年創業貸款單次核貸金額最高200萬元，貸款期限最長7年(包含本金寬限期最長1年)，並同時提供利息補貼，年限最長3年，倘貸款人曾參加國內外具代表性之創業及設計競賽且獲獎者，利息補貼期間最長得延長至5年；貸款利率按郵局2年期定期儲金機動利率加年息1.095%機動計息(109年12月31日止換算利率為1.94%)。自108年11月1日開放受理申請後，截至109年12月31日止，共計受理150案；送審申請案</w:t>
      </w:r>
      <w:r w:rsidRPr="001E385D">
        <w:rPr>
          <w:rFonts w:hint="eastAsia"/>
        </w:rPr>
        <w:lastRenderedPageBreak/>
        <w:t>共145件，通過核貸133件，過案率逾90%，總核貸金額1億5</w:t>
      </w:r>
      <w:r w:rsidRPr="001E385D">
        <w:t>,</w:t>
      </w:r>
      <w:r w:rsidRPr="001E385D">
        <w:rPr>
          <w:rFonts w:hint="eastAsia"/>
        </w:rPr>
        <w:t>150萬元。</w:t>
      </w:r>
    </w:p>
    <w:p w14:paraId="1F3695D0" w14:textId="788457FC" w:rsidR="00A35197" w:rsidRPr="001E385D" w:rsidRDefault="00A35197" w:rsidP="0063210F">
      <w:pPr>
        <w:pStyle w:val="affffffff6"/>
        <w:spacing w:beforeLines="40" w:before="144" w:after="0" w:line="390" w:lineRule="exact"/>
        <w:ind w:firstLineChars="120" w:firstLine="480"/>
        <w:jc w:val="both"/>
      </w:pPr>
    </w:p>
    <w:p w14:paraId="0E39603E" w14:textId="77777777" w:rsidR="0063210F" w:rsidRPr="001E385D" w:rsidRDefault="0063210F">
      <w:pPr>
        <w:pStyle w:val="affffffff6"/>
        <w:spacing w:beforeLines="40" w:before="144" w:after="0" w:line="390" w:lineRule="exact"/>
        <w:ind w:firstLineChars="120" w:firstLine="480"/>
        <w:jc w:val="both"/>
      </w:pPr>
    </w:p>
    <w:sectPr w:rsidR="0063210F" w:rsidRPr="001E385D" w:rsidSect="006B4E1E">
      <w:footerReference w:type="default" r:id="rId8"/>
      <w:pgSz w:w="11906" w:h="16838" w:code="9"/>
      <w:pgMar w:top="1418" w:right="1418" w:bottom="1418" w:left="1418" w:header="851" w:footer="51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3D01" w14:textId="77777777" w:rsidR="004F0E02" w:rsidRDefault="004F0E02" w:rsidP="00F43485">
      <w:r>
        <w:separator/>
      </w:r>
    </w:p>
  </w:endnote>
  <w:endnote w:type="continuationSeparator" w:id="0">
    <w:p w14:paraId="02DA087F" w14:textId="77777777" w:rsidR="004F0E02" w:rsidRDefault="004F0E02"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sig w:usb0="F1002BFF" w:usb1="29DFFFFF" w:usb2="00000037" w:usb3="00000000" w:csb0="003F00FF"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AA0F" w14:textId="4225A4DB" w:rsidR="008E1167" w:rsidRDefault="008E1167" w:rsidP="000E0E0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C131" w14:textId="77777777" w:rsidR="004F0E02" w:rsidRDefault="004F0E02" w:rsidP="00F43485">
      <w:r>
        <w:separator/>
      </w:r>
    </w:p>
  </w:footnote>
  <w:footnote w:type="continuationSeparator" w:id="0">
    <w:p w14:paraId="4CAD133F" w14:textId="77777777" w:rsidR="004F0E02" w:rsidRDefault="004F0E02"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14A0F87"/>
    <w:multiLevelType w:val="hybridMultilevel"/>
    <w:tmpl w:val="C29A3AC2"/>
    <w:lvl w:ilvl="0" w:tplc="0409000F">
      <w:start w:val="1"/>
      <w:numFmt w:val="decim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0"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15:restartNumberingAfterBreak="0">
    <w:nsid w:val="2551599C"/>
    <w:multiLevelType w:val="hybridMultilevel"/>
    <w:tmpl w:val="4B0C9032"/>
    <w:lvl w:ilvl="0" w:tplc="664E49E6">
      <w:start w:val="1"/>
      <w:numFmt w:val="decimal"/>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026F02"/>
    <w:multiLevelType w:val="hybridMultilevel"/>
    <w:tmpl w:val="590214E2"/>
    <w:lvl w:ilvl="0" w:tplc="A0EC0D74">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0DE5736"/>
    <w:multiLevelType w:val="hybridMultilevel"/>
    <w:tmpl w:val="E320CF4A"/>
    <w:lvl w:ilvl="0" w:tplc="0409000F">
      <w:start w:val="1"/>
      <w:numFmt w:val="decimal"/>
      <w:lvlText w:val="%1."/>
      <w:lvlJc w:val="left"/>
      <w:pPr>
        <w:ind w:left="1332" w:hanging="480"/>
      </w:pPr>
    </w:lvl>
    <w:lvl w:ilvl="1" w:tplc="0409000F">
      <w:start w:val="1"/>
      <w:numFmt w:val="decim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7"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8"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9"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7331AA1"/>
    <w:multiLevelType w:val="hybridMultilevel"/>
    <w:tmpl w:val="AA2E37F6"/>
    <w:lvl w:ilvl="0" w:tplc="664E49E6">
      <w:start w:val="1"/>
      <w:numFmt w:val="decimal"/>
      <w:lvlText w:val="(%1)"/>
      <w:lvlJc w:val="left"/>
      <w:pPr>
        <w:ind w:left="2956" w:hanging="72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1" w15:restartNumberingAfterBreak="0">
    <w:nsid w:val="5EC16FD6"/>
    <w:multiLevelType w:val="hybridMultilevel"/>
    <w:tmpl w:val="9AFC63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3E7686E"/>
    <w:multiLevelType w:val="hybridMultilevel"/>
    <w:tmpl w:val="9AFC63A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A73A1B"/>
    <w:multiLevelType w:val="hybridMultilevel"/>
    <w:tmpl w:val="D0387628"/>
    <w:lvl w:ilvl="0" w:tplc="A0EC0D7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6636777A"/>
    <w:multiLevelType w:val="hybridMultilevel"/>
    <w:tmpl w:val="615A3860"/>
    <w:lvl w:ilvl="0" w:tplc="7E38B0CE">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5" w15:restartNumberingAfterBreak="0">
    <w:nsid w:val="6C106D9B"/>
    <w:multiLevelType w:val="hybridMultilevel"/>
    <w:tmpl w:val="3DD46414"/>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6"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73874241"/>
    <w:multiLevelType w:val="hybridMultilevel"/>
    <w:tmpl w:val="545E25A8"/>
    <w:lvl w:ilvl="0" w:tplc="7E88C530">
      <w:start w:val="1"/>
      <w:numFmt w:val="decimal"/>
      <w:lvlText w:val="（%1）"/>
      <w:lvlJc w:val="left"/>
      <w:pPr>
        <w:ind w:left="1820" w:hanging="72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9"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26"/>
  </w:num>
  <w:num w:numId="2">
    <w:abstractNumId w:val="19"/>
  </w:num>
  <w:num w:numId="3">
    <w:abstractNumId w:val="29"/>
  </w:num>
  <w:num w:numId="4">
    <w:abstractNumId w:val="14"/>
  </w:num>
  <w:num w:numId="5">
    <w:abstractNumId w:val="17"/>
  </w:num>
  <w:num w:numId="6">
    <w:abstractNumId w:val="27"/>
  </w:num>
  <w:num w:numId="7">
    <w:abstractNumId w:val="18"/>
  </w:num>
  <w:num w:numId="8">
    <w:abstractNumId w:val="10"/>
  </w:num>
  <w:num w:numId="9">
    <w:abstractNumId w:val="11"/>
  </w:num>
  <w:num w:numId="10">
    <w:abstractNumId w:val="12"/>
  </w:num>
  <w:num w:numId="11">
    <w:abstractNumId w:val="22"/>
  </w:num>
  <w:num w:numId="12">
    <w:abstractNumId w:val="15"/>
  </w:num>
  <w:num w:numId="13">
    <w:abstractNumId w:val="28"/>
  </w:num>
  <w:num w:numId="14">
    <w:abstractNumId w:val="21"/>
  </w:num>
  <w:num w:numId="15">
    <w:abstractNumId w:val="9"/>
  </w:num>
  <w:num w:numId="16">
    <w:abstractNumId w:val="16"/>
  </w:num>
  <w:num w:numId="17">
    <w:abstractNumId w:val="23"/>
  </w:num>
  <w:num w:numId="18">
    <w:abstractNumId w:val="25"/>
  </w:num>
  <w:num w:numId="19">
    <w:abstractNumId w:val="13"/>
  </w:num>
  <w:num w:numId="20">
    <w:abstractNumId w:val="20"/>
  </w:num>
  <w:num w:numId="2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proofState w:spelling="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34FA"/>
    <w:rsid w:val="00013DC1"/>
    <w:rsid w:val="000156B7"/>
    <w:rsid w:val="00016759"/>
    <w:rsid w:val="00017B15"/>
    <w:rsid w:val="0002422D"/>
    <w:rsid w:val="00025A84"/>
    <w:rsid w:val="00032A69"/>
    <w:rsid w:val="00034283"/>
    <w:rsid w:val="00042829"/>
    <w:rsid w:val="000433AA"/>
    <w:rsid w:val="00046F51"/>
    <w:rsid w:val="00051A50"/>
    <w:rsid w:val="00057D91"/>
    <w:rsid w:val="00084C2F"/>
    <w:rsid w:val="000874F4"/>
    <w:rsid w:val="000A0961"/>
    <w:rsid w:val="000B06DB"/>
    <w:rsid w:val="000B6D9A"/>
    <w:rsid w:val="000C2E7B"/>
    <w:rsid w:val="000C63FD"/>
    <w:rsid w:val="000D28A5"/>
    <w:rsid w:val="000D417C"/>
    <w:rsid w:val="000E0E0C"/>
    <w:rsid w:val="000E38E9"/>
    <w:rsid w:val="000E38F1"/>
    <w:rsid w:val="000E4C53"/>
    <w:rsid w:val="000F179A"/>
    <w:rsid w:val="000F2A78"/>
    <w:rsid w:val="000F51C7"/>
    <w:rsid w:val="000F5514"/>
    <w:rsid w:val="00105A38"/>
    <w:rsid w:val="00107AF1"/>
    <w:rsid w:val="00134101"/>
    <w:rsid w:val="001440C5"/>
    <w:rsid w:val="00156B17"/>
    <w:rsid w:val="00161F51"/>
    <w:rsid w:val="00173151"/>
    <w:rsid w:val="00197391"/>
    <w:rsid w:val="001A0A80"/>
    <w:rsid w:val="001A3DB4"/>
    <w:rsid w:val="001A7A77"/>
    <w:rsid w:val="001B1483"/>
    <w:rsid w:val="001B1AEB"/>
    <w:rsid w:val="001B470E"/>
    <w:rsid w:val="001B710F"/>
    <w:rsid w:val="001D233B"/>
    <w:rsid w:val="001D2DF7"/>
    <w:rsid w:val="001D3101"/>
    <w:rsid w:val="001D494D"/>
    <w:rsid w:val="001E385D"/>
    <w:rsid w:val="001F0DCE"/>
    <w:rsid w:val="001F2147"/>
    <w:rsid w:val="001F2195"/>
    <w:rsid w:val="001F330D"/>
    <w:rsid w:val="001F573A"/>
    <w:rsid w:val="0020195A"/>
    <w:rsid w:val="0020638D"/>
    <w:rsid w:val="00213F04"/>
    <w:rsid w:val="00221C6A"/>
    <w:rsid w:val="00225AFA"/>
    <w:rsid w:val="002338AF"/>
    <w:rsid w:val="00236852"/>
    <w:rsid w:val="00242DE4"/>
    <w:rsid w:val="0025011A"/>
    <w:rsid w:val="00250154"/>
    <w:rsid w:val="0025073A"/>
    <w:rsid w:val="00251554"/>
    <w:rsid w:val="00262194"/>
    <w:rsid w:val="002727E6"/>
    <w:rsid w:val="00280689"/>
    <w:rsid w:val="00282F39"/>
    <w:rsid w:val="00291017"/>
    <w:rsid w:val="00292DF9"/>
    <w:rsid w:val="00294FE3"/>
    <w:rsid w:val="00297CE1"/>
    <w:rsid w:val="002A1D37"/>
    <w:rsid w:val="002A42ED"/>
    <w:rsid w:val="002A54BA"/>
    <w:rsid w:val="002B49DF"/>
    <w:rsid w:val="002B67FF"/>
    <w:rsid w:val="002C00C9"/>
    <w:rsid w:val="002E37A4"/>
    <w:rsid w:val="002E56BE"/>
    <w:rsid w:val="002E6D4F"/>
    <w:rsid w:val="002F373D"/>
    <w:rsid w:val="002F5EB2"/>
    <w:rsid w:val="002F5F5E"/>
    <w:rsid w:val="00305D76"/>
    <w:rsid w:val="00310361"/>
    <w:rsid w:val="00331C9B"/>
    <w:rsid w:val="00332993"/>
    <w:rsid w:val="00332BD5"/>
    <w:rsid w:val="003370F9"/>
    <w:rsid w:val="003403E7"/>
    <w:rsid w:val="00341393"/>
    <w:rsid w:val="00353036"/>
    <w:rsid w:val="00361A19"/>
    <w:rsid w:val="003633C5"/>
    <w:rsid w:val="003633F0"/>
    <w:rsid w:val="0037252A"/>
    <w:rsid w:val="00372E36"/>
    <w:rsid w:val="003754AB"/>
    <w:rsid w:val="00376785"/>
    <w:rsid w:val="00380861"/>
    <w:rsid w:val="003829DD"/>
    <w:rsid w:val="00390C25"/>
    <w:rsid w:val="00395759"/>
    <w:rsid w:val="00396EB8"/>
    <w:rsid w:val="003B05D0"/>
    <w:rsid w:val="003B70E9"/>
    <w:rsid w:val="003B7417"/>
    <w:rsid w:val="003C35A9"/>
    <w:rsid w:val="003C6689"/>
    <w:rsid w:val="003D0A8E"/>
    <w:rsid w:val="003E50F4"/>
    <w:rsid w:val="003E5A08"/>
    <w:rsid w:val="003E662E"/>
    <w:rsid w:val="003F2C52"/>
    <w:rsid w:val="004342CA"/>
    <w:rsid w:val="004358F0"/>
    <w:rsid w:val="0044212C"/>
    <w:rsid w:val="0045186B"/>
    <w:rsid w:val="004518A2"/>
    <w:rsid w:val="0045350F"/>
    <w:rsid w:val="00453A3D"/>
    <w:rsid w:val="00453AEE"/>
    <w:rsid w:val="004655C8"/>
    <w:rsid w:val="0046591E"/>
    <w:rsid w:val="00475823"/>
    <w:rsid w:val="004846B4"/>
    <w:rsid w:val="00494EC3"/>
    <w:rsid w:val="004A511A"/>
    <w:rsid w:val="004A78A7"/>
    <w:rsid w:val="004B3D52"/>
    <w:rsid w:val="004B3E4D"/>
    <w:rsid w:val="004B66D3"/>
    <w:rsid w:val="004C0C5B"/>
    <w:rsid w:val="004C123A"/>
    <w:rsid w:val="004D33F5"/>
    <w:rsid w:val="004D42F1"/>
    <w:rsid w:val="004E568B"/>
    <w:rsid w:val="004F0E02"/>
    <w:rsid w:val="004F4582"/>
    <w:rsid w:val="005013D5"/>
    <w:rsid w:val="0051040C"/>
    <w:rsid w:val="00514E39"/>
    <w:rsid w:val="00515B69"/>
    <w:rsid w:val="005171FF"/>
    <w:rsid w:val="00531834"/>
    <w:rsid w:val="00542FBB"/>
    <w:rsid w:val="005508B4"/>
    <w:rsid w:val="005556A5"/>
    <w:rsid w:val="005626D1"/>
    <w:rsid w:val="00563C8B"/>
    <w:rsid w:val="00566A32"/>
    <w:rsid w:val="0056730C"/>
    <w:rsid w:val="0057421E"/>
    <w:rsid w:val="00580654"/>
    <w:rsid w:val="00591609"/>
    <w:rsid w:val="005A080F"/>
    <w:rsid w:val="005B1EBA"/>
    <w:rsid w:val="005C0F91"/>
    <w:rsid w:val="005C60C6"/>
    <w:rsid w:val="005C6A40"/>
    <w:rsid w:val="005D283A"/>
    <w:rsid w:val="005E02AE"/>
    <w:rsid w:val="005E535A"/>
    <w:rsid w:val="005E53AD"/>
    <w:rsid w:val="005E6C90"/>
    <w:rsid w:val="005E77C9"/>
    <w:rsid w:val="005F2E7A"/>
    <w:rsid w:val="00600DB5"/>
    <w:rsid w:val="00604364"/>
    <w:rsid w:val="00625F70"/>
    <w:rsid w:val="00631B02"/>
    <w:rsid w:val="0063210F"/>
    <w:rsid w:val="006321D8"/>
    <w:rsid w:val="0064110A"/>
    <w:rsid w:val="00642148"/>
    <w:rsid w:val="00652413"/>
    <w:rsid w:val="00655F2D"/>
    <w:rsid w:val="00670A54"/>
    <w:rsid w:val="0067199F"/>
    <w:rsid w:val="006837A2"/>
    <w:rsid w:val="006838DF"/>
    <w:rsid w:val="0069254B"/>
    <w:rsid w:val="006A1423"/>
    <w:rsid w:val="006A3B22"/>
    <w:rsid w:val="006A54F0"/>
    <w:rsid w:val="006A6AC8"/>
    <w:rsid w:val="006B038F"/>
    <w:rsid w:val="006B2E78"/>
    <w:rsid w:val="006B38E7"/>
    <w:rsid w:val="006B4A3B"/>
    <w:rsid w:val="006B4E1E"/>
    <w:rsid w:val="006B59CF"/>
    <w:rsid w:val="006C2354"/>
    <w:rsid w:val="006C258C"/>
    <w:rsid w:val="006E6CF4"/>
    <w:rsid w:val="007021CC"/>
    <w:rsid w:val="007022DE"/>
    <w:rsid w:val="00710759"/>
    <w:rsid w:val="007258B7"/>
    <w:rsid w:val="00732302"/>
    <w:rsid w:val="007325F7"/>
    <w:rsid w:val="0074032A"/>
    <w:rsid w:val="007409FA"/>
    <w:rsid w:val="00742CBF"/>
    <w:rsid w:val="00744065"/>
    <w:rsid w:val="00751935"/>
    <w:rsid w:val="0075305C"/>
    <w:rsid w:val="00760C6C"/>
    <w:rsid w:val="007637F3"/>
    <w:rsid w:val="00765ADB"/>
    <w:rsid w:val="00765ED1"/>
    <w:rsid w:val="00783403"/>
    <w:rsid w:val="00791F52"/>
    <w:rsid w:val="00793A72"/>
    <w:rsid w:val="007A0167"/>
    <w:rsid w:val="007A1295"/>
    <w:rsid w:val="007A61F0"/>
    <w:rsid w:val="007B49FD"/>
    <w:rsid w:val="007B72D6"/>
    <w:rsid w:val="007C0F7E"/>
    <w:rsid w:val="007C3433"/>
    <w:rsid w:val="007C4213"/>
    <w:rsid w:val="007D4F04"/>
    <w:rsid w:val="007E036F"/>
    <w:rsid w:val="007F4597"/>
    <w:rsid w:val="007F7440"/>
    <w:rsid w:val="0080103C"/>
    <w:rsid w:val="00804B3D"/>
    <w:rsid w:val="008069F2"/>
    <w:rsid w:val="00810540"/>
    <w:rsid w:val="0081495C"/>
    <w:rsid w:val="00816FAD"/>
    <w:rsid w:val="00820A43"/>
    <w:rsid w:val="00821AF1"/>
    <w:rsid w:val="00826D7A"/>
    <w:rsid w:val="0084410F"/>
    <w:rsid w:val="008453B4"/>
    <w:rsid w:val="00853D26"/>
    <w:rsid w:val="00866388"/>
    <w:rsid w:val="00870245"/>
    <w:rsid w:val="00874613"/>
    <w:rsid w:val="008806CD"/>
    <w:rsid w:val="00891459"/>
    <w:rsid w:val="00894B8F"/>
    <w:rsid w:val="008A60AA"/>
    <w:rsid w:val="008B075B"/>
    <w:rsid w:val="008C131D"/>
    <w:rsid w:val="008C2228"/>
    <w:rsid w:val="008C465B"/>
    <w:rsid w:val="008C7E3B"/>
    <w:rsid w:val="008D6F72"/>
    <w:rsid w:val="008E1167"/>
    <w:rsid w:val="008E742B"/>
    <w:rsid w:val="008F1F59"/>
    <w:rsid w:val="008F5EA3"/>
    <w:rsid w:val="008F6882"/>
    <w:rsid w:val="0092394B"/>
    <w:rsid w:val="009336A2"/>
    <w:rsid w:val="00935684"/>
    <w:rsid w:val="0094089A"/>
    <w:rsid w:val="00940960"/>
    <w:rsid w:val="0094252A"/>
    <w:rsid w:val="00947C85"/>
    <w:rsid w:val="00947F3B"/>
    <w:rsid w:val="00952942"/>
    <w:rsid w:val="00955A58"/>
    <w:rsid w:val="0095608E"/>
    <w:rsid w:val="0096382D"/>
    <w:rsid w:val="00976577"/>
    <w:rsid w:val="00976DF4"/>
    <w:rsid w:val="00977690"/>
    <w:rsid w:val="00981DE8"/>
    <w:rsid w:val="0099076F"/>
    <w:rsid w:val="0099662B"/>
    <w:rsid w:val="009A01A1"/>
    <w:rsid w:val="009A224F"/>
    <w:rsid w:val="009B31A9"/>
    <w:rsid w:val="009C56EF"/>
    <w:rsid w:val="009C60B4"/>
    <w:rsid w:val="009D12CB"/>
    <w:rsid w:val="009D4808"/>
    <w:rsid w:val="009E10D0"/>
    <w:rsid w:val="009E7175"/>
    <w:rsid w:val="009F29C7"/>
    <w:rsid w:val="009F3EBE"/>
    <w:rsid w:val="009F5DD0"/>
    <w:rsid w:val="00A004C3"/>
    <w:rsid w:val="00A1414E"/>
    <w:rsid w:val="00A16B35"/>
    <w:rsid w:val="00A17473"/>
    <w:rsid w:val="00A20FC1"/>
    <w:rsid w:val="00A22A10"/>
    <w:rsid w:val="00A27CA0"/>
    <w:rsid w:val="00A339B2"/>
    <w:rsid w:val="00A35197"/>
    <w:rsid w:val="00A47DCA"/>
    <w:rsid w:val="00A51D81"/>
    <w:rsid w:val="00A52886"/>
    <w:rsid w:val="00A54341"/>
    <w:rsid w:val="00A73FD2"/>
    <w:rsid w:val="00A9040F"/>
    <w:rsid w:val="00A93D7F"/>
    <w:rsid w:val="00A95E46"/>
    <w:rsid w:val="00AA7342"/>
    <w:rsid w:val="00AB7C88"/>
    <w:rsid w:val="00AC7CF4"/>
    <w:rsid w:val="00AD04B7"/>
    <w:rsid w:val="00AE1960"/>
    <w:rsid w:val="00AE6AB3"/>
    <w:rsid w:val="00AE7945"/>
    <w:rsid w:val="00AF14FC"/>
    <w:rsid w:val="00AF389B"/>
    <w:rsid w:val="00B037FA"/>
    <w:rsid w:val="00B04832"/>
    <w:rsid w:val="00B07DDF"/>
    <w:rsid w:val="00B16715"/>
    <w:rsid w:val="00B23508"/>
    <w:rsid w:val="00B33A96"/>
    <w:rsid w:val="00B36001"/>
    <w:rsid w:val="00B40CEE"/>
    <w:rsid w:val="00B43D4D"/>
    <w:rsid w:val="00B46A66"/>
    <w:rsid w:val="00B66C9E"/>
    <w:rsid w:val="00B71F56"/>
    <w:rsid w:val="00B778FF"/>
    <w:rsid w:val="00B80A30"/>
    <w:rsid w:val="00B9327D"/>
    <w:rsid w:val="00B961BC"/>
    <w:rsid w:val="00BA0D9F"/>
    <w:rsid w:val="00BA114A"/>
    <w:rsid w:val="00BB1780"/>
    <w:rsid w:val="00BB1E43"/>
    <w:rsid w:val="00BB58A0"/>
    <w:rsid w:val="00BC4101"/>
    <w:rsid w:val="00BD064F"/>
    <w:rsid w:val="00BD5D79"/>
    <w:rsid w:val="00BD76CA"/>
    <w:rsid w:val="00BD7DE5"/>
    <w:rsid w:val="00BF2068"/>
    <w:rsid w:val="00BF3683"/>
    <w:rsid w:val="00C12E00"/>
    <w:rsid w:val="00C17225"/>
    <w:rsid w:val="00C21E5B"/>
    <w:rsid w:val="00C26393"/>
    <w:rsid w:val="00C26E75"/>
    <w:rsid w:val="00C32FEE"/>
    <w:rsid w:val="00C33C4B"/>
    <w:rsid w:val="00C404B8"/>
    <w:rsid w:val="00C422C8"/>
    <w:rsid w:val="00C54BA2"/>
    <w:rsid w:val="00C568BE"/>
    <w:rsid w:val="00C64848"/>
    <w:rsid w:val="00C7428E"/>
    <w:rsid w:val="00C76143"/>
    <w:rsid w:val="00CA096D"/>
    <w:rsid w:val="00CA1BD1"/>
    <w:rsid w:val="00CA31C2"/>
    <w:rsid w:val="00CB1D29"/>
    <w:rsid w:val="00CB6A48"/>
    <w:rsid w:val="00CE1DE7"/>
    <w:rsid w:val="00CE57C8"/>
    <w:rsid w:val="00CF199A"/>
    <w:rsid w:val="00D10E0D"/>
    <w:rsid w:val="00D14362"/>
    <w:rsid w:val="00D15AB1"/>
    <w:rsid w:val="00D22E2B"/>
    <w:rsid w:val="00D36BBC"/>
    <w:rsid w:val="00D50EA3"/>
    <w:rsid w:val="00D53E32"/>
    <w:rsid w:val="00D608E4"/>
    <w:rsid w:val="00D61187"/>
    <w:rsid w:val="00D744CD"/>
    <w:rsid w:val="00D772F4"/>
    <w:rsid w:val="00D77FEA"/>
    <w:rsid w:val="00D8728F"/>
    <w:rsid w:val="00D92C42"/>
    <w:rsid w:val="00DA3F22"/>
    <w:rsid w:val="00DB06B6"/>
    <w:rsid w:val="00DB223E"/>
    <w:rsid w:val="00DB679D"/>
    <w:rsid w:val="00DC1767"/>
    <w:rsid w:val="00DC7E9B"/>
    <w:rsid w:val="00DF0464"/>
    <w:rsid w:val="00DF3A9F"/>
    <w:rsid w:val="00DF65C4"/>
    <w:rsid w:val="00E04AAF"/>
    <w:rsid w:val="00E05BA3"/>
    <w:rsid w:val="00E06FC3"/>
    <w:rsid w:val="00E1754D"/>
    <w:rsid w:val="00E217E0"/>
    <w:rsid w:val="00E234FE"/>
    <w:rsid w:val="00E36F83"/>
    <w:rsid w:val="00E52F16"/>
    <w:rsid w:val="00E53B2A"/>
    <w:rsid w:val="00E5789A"/>
    <w:rsid w:val="00E60A6F"/>
    <w:rsid w:val="00E62E84"/>
    <w:rsid w:val="00E66646"/>
    <w:rsid w:val="00E670E6"/>
    <w:rsid w:val="00E7343A"/>
    <w:rsid w:val="00E77B52"/>
    <w:rsid w:val="00E91148"/>
    <w:rsid w:val="00E928A2"/>
    <w:rsid w:val="00E94833"/>
    <w:rsid w:val="00EA179C"/>
    <w:rsid w:val="00EA1D77"/>
    <w:rsid w:val="00EB0C69"/>
    <w:rsid w:val="00EB3099"/>
    <w:rsid w:val="00EB7D91"/>
    <w:rsid w:val="00EC320B"/>
    <w:rsid w:val="00ED0B18"/>
    <w:rsid w:val="00ED6F5B"/>
    <w:rsid w:val="00EE3008"/>
    <w:rsid w:val="00EF4BEB"/>
    <w:rsid w:val="00EF5F31"/>
    <w:rsid w:val="00F03D10"/>
    <w:rsid w:val="00F11BCE"/>
    <w:rsid w:val="00F129C0"/>
    <w:rsid w:val="00F1575C"/>
    <w:rsid w:val="00F169F4"/>
    <w:rsid w:val="00F2486D"/>
    <w:rsid w:val="00F26E21"/>
    <w:rsid w:val="00F43485"/>
    <w:rsid w:val="00F43783"/>
    <w:rsid w:val="00F46CA8"/>
    <w:rsid w:val="00F55FBD"/>
    <w:rsid w:val="00F620A9"/>
    <w:rsid w:val="00F81805"/>
    <w:rsid w:val="00F91C68"/>
    <w:rsid w:val="00F921DE"/>
    <w:rsid w:val="00F951A8"/>
    <w:rsid w:val="00F95E32"/>
    <w:rsid w:val="00F970F0"/>
    <w:rsid w:val="00FA2054"/>
    <w:rsid w:val="00FB1833"/>
    <w:rsid w:val="00FB184C"/>
    <w:rsid w:val="00FC115E"/>
    <w:rsid w:val="00FC2C14"/>
    <w:rsid w:val="00FC4B49"/>
    <w:rsid w:val="00FC6B22"/>
    <w:rsid w:val="00FD0B1A"/>
    <w:rsid w:val="00FD4941"/>
    <w:rsid w:val="00FD635A"/>
    <w:rsid w:val="00FD7003"/>
    <w:rsid w:val="00FE0A97"/>
    <w:rsid w:val="00FE1F70"/>
    <w:rsid w:val="00FF3FC0"/>
    <w:rsid w:val="00FF5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D32E"/>
  <w15:docId w15:val="{03547DC5-F0A2-48A3-A802-CA6ADA7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4D75-93CD-4A97-8201-671146AE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1206</Words>
  <Characters>6880</Characters>
  <Application>Microsoft Office Word</Application>
  <DocSecurity>0</DocSecurity>
  <Lines>57</Lines>
  <Paragraphs>16</Paragraphs>
  <ScaleCrop>false</ScaleCrop>
  <Company>Hewlett-Packard Company</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3</cp:revision>
  <cp:lastPrinted>2021-02-19T02:12:00Z</cp:lastPrinted>
  <dcterms:created xsi:type="dcterms:W3CDTF">2021-03-02T03:09:00Z</dcterms:created>
  <dcterms:modified xsi:type="dcterms:W3CDTF">2021-03-04T07:04:00Z</dcterms:modified>
</cp:coreProperties>
</file>