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2E9" w:rsidRPr="0086087B" w:rsidRDefault="001642E9" w:rsidP="008C2294">
      <w:pPr>
        <w:spacing w:afterLines="100" w:after="360" w:line="540" w:lineRule="exact"/>
        <w:jc w:val="center"/>
        <w:rPr>
          <w:rFonts w:ascii="標楷體" w:eastAsia="標楷體" w:hAnsi="標楷體"/>
          <w:b/>
          <w:color w:val="000000" w:themeColor="text1"/>
          <w:sz w:val="54"/>
          <w:szCs w:val="54"/>
        </w:rPr>
      </w:pPr>
      <w:r w:rsidRPr="0086087B">
        <w:rPr>
          <w:rFonts w:ascii="標楷體" w:eastAsia="標楷體" w:hAnsi="標楷體" w:hint="eastAsia"/>
          <w:b/>
          <w:color w:val="000000" w:themeColor="text1"/>
          <w:sz w:val="54"/>
          <w:szCs w:val="54"/>
        </w:rPr>
        <w:t>叁、教 育</w:t>
      </w:r>
    </w:p>
    <w:p w:rsidR="001642E9" w:rsidRPr="0086087B" w:rsidRDefault="001642E9"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一、高中職教育</w:t>
      </w:r>
    </w:p>
    <w:p w:rsidR="00F52505" w:rsidRPr="0086087B" w:rsidRDefault="00F52505" w:rsidP="00BD0D33">
      <w:pPr>
        <w:pStyle w:val="a0"/>
        <w:snapToGrid w:val="0"/>
        <w:spacing w:line="390" w:lineRule="exact"/>
        <w:ind w:firstLine="187"/>
        <w:rPr>
          <w:rFonts w:ascii="標楷體" w:hAnsi="標楷體"/>
          <w:bCs/>
          <w:color w:val="000000" w:themeColor="text1"/>
          <w:sz w:val="28"/>
          <w:szCs w:val="28"/>
        </w:rPr>
      </w:pPr>
      <w:r w:rsidRPr="0086087B">
        <w:rPr>
          <w:rFonts w:ascii="標楷體" w:hAnsi="標楷體"/>
          <w:bCs/>
          <w:color w:val="000000" w:themeColor="text1"/>
          <w:sz w:val="28"/>
          <w:szCs w:val="28"/>
        </w:rPr>
        <w:t>（一）</w:t>
      </w:r>
      <w:r w:rsidR="00503577" w:rsidRPr="0086087B">
        <w:rPr>
          <w:rFonts w:ascii="標楷體" w:hAnsi="標楷體"/>
          <w:bCs/>
          <w:color w:val="000000" w:themeColor="text1"/>
          <w:sz w:val="28"/>
          <w:szCs w:val="28"/>
        </w:rPr>
        <w:t>辦理高級中等學校免試入學業務</w:t>
      </w:r>
    </w:p>
    <w:p w:rsidR="00503577" w:rsidRPr="0086087B" w:rsidRDefault="00F52505" w:rsidP="00BD0D33">
      <w:pPr>
        <w:pStyle w:val="a0"/>
        <w:snapToGrid w:val="0"/>
        <w:spacing w:line="390" w:lineRule="exact"/>
        <w:ind w:left="1355" w:hanging="278"/>
        <w:rPr>
          <w:rFonts w:ascii="標楷體" w:hAnsi="標楷體"/>
          <w:bCs/>
          <w:color w:val="000000" w:themeColor="text1"/>
          <w:sz w:val="28"/>
          <w:szCs w:val="28"/>
        </w:rPr>
      </w:pPr>
      <w:r w:rsidRPr="0086087B">
        <w:rPr>
          <w:rFonts w:ascii="標楷體" w:hAnsi="標楷體"/>
          <w:bCs/>
          <w:color w:val="000000" w:themeColor="text1"/>
          <w:sz w:val="28"/>
          <w:szCs w:val="28"/>
        </w:rPr>
        <w:t>1.高雄區高級中等學校免試入學於10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年6月</w:t>
      </w:r>
      <w:r w:rsidRPr="0086087B">
        <w:rPr>
          <w:rFonts w:ascii="標楷體" w:hAnsi="標楷體" w:hint="eastAsia"/>
          <w:bCs/>
          <w:color w:val="000000" w:themeColor="text1"/>
          <w:sz w:val="28"/>
          <w:szCs w:val="28"/>
        </w:rPr>
        <w:t>17</w:t>
      </w:r>
      <w:r w:rsidRPr="0086087B">
        <w:rPr>
          <w:rFonts w:ascii="標楷體" w:hAnsi="標楷體"/>
          <w:bCs/>
          <w:color w:val="000000" w:themeColor="text1"/>
          <w:sz w:val="28"/>
          <w:szCs w:val="28"/>
        </w:rPr>
        <w:t>日下午5時起至10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年6月2</w:t>
      </w: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日中午12時止辦理網路志願選填。</w:t>
      </w:r>
    </w:p>
    <w:p w:rsidR="00F52505" w:rsidRPr="0086087B" w:rsidRDefault="00503577" w:rsidP="00B041C8">
      <w:pPr>
        <w:pStyle w:val="a0"/>
        <w:snapToGrid w:val="0"/>
        <w:spacing w:line="390" w:lineRule="exact"/>
        <w:ind w:left="1355" w:hanging="278"/>
        <w:rPr>
          <w:rFonts w:ascii="標楷體" w:hAnsi="標楷體"/>
          <w:bCs/>
          <w:color w:val="000000" w:themeColor="text1"/>
          <w:sz w:val="28"/>
          <w:szCs w:val="28"/>
        </w:rPr>
      </w:pPr>
      <w:r w:rsidRPr="0086087B">
        <w:rPr>
          <w:rFonts w:ascii="標楷體" w:hAnsi="標楷體"/>
          <w:bCs/>
          <w:color w:val="000000" w:themeColor="text1"/>
          <w:sz w:val="28"/>
          <w:szCs w:val="28"/>
        </w:rPr>
        <w:t>2.</w:t>
      </w:r>
      <w:r w:rsidR="00F52505" w:rsidRPr="0086087B">
        <w:rPr>
          <w:rFonts w:ascii="標楷體" w:hAnsi="標楷體"/>
          <w:bCs/>
          <w:color w:val="000000" w:themeColor="text1"/>
          <w:sz w:val="28"/>
          <w:szCs w:val="28"/>
        </w:rPr>
        <w:t>免試入學</w:t>
      </w:r>
      <w:r w:rsidR="00F52505" w:rsidRPr="0086087B">
        <w:rPr>
          <w:rFonts w:ascii="標楷體" w:hAnsi="標楷體" w:hint="eastAsia"/>
          <w:bCs/>
          <w:color w:val="000000" w:themeColor="text1"/>
          <w:sz w:val="28"/>
          <w:szCs w:val="28"/>
        </w:rPr>
        <w:t>分發結果</w:t>
      </w:r>
      <w:r w:rsidRPr="0086087B">
        <w:rPr>
          <w:rFonts w:ascii="標楷體" w:hAnsi="標楷體" w:hint="eastAsia"/>
          <w:bCs/>
          <w:color w:val="000000" w:themeColor="text1"/>
          <w:sz w:val="28"/>
          <w:szCs w:val="28"/>
        </w:rPr>
        <w:t>已</w:t>
      </w:r>
      <w:r w:rsidR="00F52505" w:rsidRPr="0086087B">
        <w:rPr>
          <w:rFonts w:ascii="標楷體" w:hAnsi="標楷體" w:hint="eastAsia"/>
          <w:bCs/>
          <w:color w:val="000000" w:themeColor="text1"/>
          <w:sz w:val="28"/>
          <w:szCs w:val="28"/>
        </w:rPr>
        <w:t>於109年7月8日上午11時公告</w:t>
      </w:r>
      <w:r w:rsidRPr="0086087B">
        <w:rPr>
          <w:rFonts w:ascii="標楷體" w:hAnsi="標楷體" w:hint="eastAsia"/>
          <w:bCs/>
          <w:color w:val="000000" w:themeColor="text1"/>
          <w:sz w:val="28"/>
          <w:szCs w:val="28"/>
        </w:rPr>
        <w:t>。本次免試入學計有</w:t>
      </w:r>
      <w:r w:rsidRPr="0086087B">
        <w:rPr>
          <w:rFonts w:ascii="標楷體" w:hAnsi="標楷體"/>
          <w:bCs/>
          <w:color w:val="000000" w:themeColor="text1"/>
          <w:sz w:val="28"/>
          <w:szCs w:val="28"/>
        </w:rPr>
        <w:t>1</w:t>
      </w:r>
      <w:r w:rsidR="0037409D" w:rsidRPr="0086087B">
        <w:rPr>
          <w:rFonts w:ascii="標楷體" w:hAnsi="標楷體" w:hint="eastAsia"/>
          <w:bCs/>
          <w:color w:val="000000" w:themeColor="text1"/>
          <w:sz w:val="28"/>
          <w:szCs w:val="28"/>
          <w:lang w:eastAsia="zh-HK"/>
        </w:rPr>
        <w:t>萬</w:t>
      </w:r>
      <w:r w:rsidRPr="0086087B">
        <w:rPr>
          <w:rFonts w:ascii="標楷體" w:hAnsi="標楷體"/>
          <w:bCs/>
          <w:color w:val="000000" w:themeColor="text1"/>
          <w:sz w:val="28"/>
          <w:szCs w:val="28"/>
        </w:rPr>
        <w:t>7,</w:t>
      </w:r>
      <w:r w:rsidRPr="0086087B">
        <w:rPr>
          <w:rFonts w:ascii="標楷體" w:hAnsi="標楷體" w:hint="eastAsia"/>
          <w:bCs/>
          <w:color w:val="000000" w:themeColor="text1"/>
          <w:sz w:val="28"/>
          <w:szCs w:val="28"/>
        </w:rPr>
        <w:t>410人報名，錄取1</w:t>
      </w:r>
      <w:r w:rsidR="0037409D" w:rsidRPr="0086087B">
        <w:rPr>
          <w:rFonts w:ascii="標楷體" w:hAnsi="標楷體" w:hint="eastAsia"/>
          <w:bCs/>
          <w:color w:val="000000" w:themeColor="text1"/>
          <w:sz w:val="28"/>
          <w:szCs w:val="28"/>
          <w:lang w:eastAsia="zh-HK"/>
        </w:rPr>
        <w:t>萬</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217人，錄取率為</w:t>
      </w:r>
      <w:r w:rsidRPr="0086087B">
        <w:rPr>
          <w:rFonts w:ascii="標楷體" w:hAnsi="標楷體"/>
          <w:bCs/>
          <w:color w:val="000000" w:themeColor="text1"/>
          <w:sz w:val="28"/>
          <w:szCs w:val="28"/>
        </w:rPr>
        <w:t>9</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89%。</w:t>
      </w:r>
    </w:p>
    <w:p w:rsidR="00F52505" w:rsidRPr="0086087B" w:rsidRDefault="00F52505"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（二）推動高中職學校優質化</w:t>
      </w:r>
    </w:p>
    <w:p w:rsidR="00F52505" w:rsidRPr="0086087B" w:rsidRDefault="00F52505"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1.推動高中職雙語及第二外語教育</w:t>
      </w:r>
    </w:p>
    <w:p w:rsidR="00F52505" w:rsidRPr="0086087B" w:rsidRDefault="00F5250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w:t>
      </w:r>
      <w:r w:rsidRPr="0086087B">
        <w:rPr>
          <w:rFonts w:ascii="標楷體" w:hAnsi="標楷體" w:hint="eastAsia"/>
          <w:color w:val="000000" w:themeColor="text1"/>
          <w:sz w:val="28"/>
          <w:szCs w:val="28"/>
        </w:rPr>
        <w:t>為強化高雄在地學子雙語能力、接軌國際，本市文山高中與美國費爾蒙特高中(Fairmont Private School)辦理「雙聯學制」AP(Advanced Placement)課程合作計畫，109學年度正式成立「國際專班」，引入學術英文與國際AP課程，強化英語學習環境，也是南部第一所與美國學校合作雙聯學制的公立學校。</w:t>
      </w:r>
    </w:p>
    <w:p w:rsidR="00F52505" w:rsidRPr="0086087B" w:rsidRDefault="00F5250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2</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本市仁武高中、文山高中、瑞祥高中及林園高中成立本市完全中學高中部英語國際專班暨國中部雙語教育專班聯盟，其高中國際專班及國中雙語課程設置總體計畫</w:t>
      </w:r>
      <w:r w:rsidR="00EE624B" w:rsidRPr="0086087B">
        <w:rPr>
          <w:rFonts w:ascii="標楷體" w:hAnsi="標楷體" w:hint="eastAsia"/>
          <w:color w:val="000000" w:themeColor="text1"/>
          <w:sz w:val="28"/>
          <w:szCs w:val="28"/>
        </w:rPr>
        <w:t>（</w:t>
      </w:r>
      <w:r w:rsidRPr="0086087B">
        <w:rPr>
          <w:rFonts w:ascii="標楷體" w:hAnsi="標楷體" w:hint="eastAsia"/>
          <w:color w:val="000000" w:themeColor="text1"/>
          <w:sz w:val="28"/>
          <w:szCs w:val="28"/>
        </w:rPr>
        <w:t>仁武、文山、瑞祥</w:t>
      </w:r>
      <w:r w:rsidR="00EE624B" w:rsidRPr="0086087B">
        <w:rPr>
          <w:rFonts w:ascii="標楷體" w:hAnsi="標楷體" w:hint="eastAsia"/>
          <w:color w:val="000000" w:themeColor="text1"/>
          <w:sz w:val="28"/>
          <w:szCs w:val="28"/>
        </w:rPr>
        <w:t>）</w:t>
      </w:r>
      <w:r w:rsidRPr="0086087B">
        <w:rPr>
          <w:rFonts w:ascii="標楷體" w:hAnsi="標楷體" w:hint="eastAsia"/>
          <w:color w:val="000000" w:themeColor="text1"/>
          <w:sz w:val="28"/>
          <w:szCs w:val="28"/>
        </w:rPr>
        <w:t>並獲教育部國民及學前教育署核定經費1,698萬5,196元。</w:t>
      </w:r>
    </w:p>
    <w:p w:rsidR="00F52505" w:rsidRPr="0086087B" w:rsidRDefault="00F5250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3</w:t>
      </w:r>
      <w:r w:rsidRPr="0086087B">
        <w:rPr>
          <w:rFonts w:ascii="標楷體" w:hAnsi="標楷體"/>
          <w:color w:val="000000" w:themeColor="text1"/>
          <w:sz w:val="28"/>
          <w:szCs w:val="28"/>
        </w:rPr>
        <w:t>）另為大幅推動國際教育並培養本市學生第二外語能力，本市各高級中等學校極力開辦第二外語課程，其中計有</w:t>
      </w:r>
      <w:r w:rsidR="001C0298" w:rsidRPr="0086087B">
        <w:rPr>
          <w:rFonts w:ascii="標楷體" w:hAnsi="標楷體"/>
          <w:color w:val="000000" w:themeColor="text1"/>
          <w:sz w:val="28"/>
          <w:szCs w:val="28"/>
        </w:rPr>
        <w:t>14</w:t>
      </w:r>
      <w:r w:rsidRPr="0086087B">
        <w:rPr>
          <w:rFonts w:ascii="標楷體" w:hAnsi="標楷體"/>
          <w:color w:val="000000" w:themeColor="text1"/>
          <w:sz w:val="28"/>
          <w:szCs w:val="28"/>
        </w:rPr>
        <w:t>間學校申請教育部國民及學前教育署補助辦理「10</w:t>
      </w:r>
      <w:r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學年度</w:t>
      </w:r>
      <w:r w:rsidR="00677806" w:rsidRPr="0086087B">
        <w:rPr>
          <w:rFonts w:ascii="標楷體" w:hAnsi="標楷體"/>
          <w:color w:val="000000" w:themeColor="text1"/>
          <w:sz w:val="28"/>
          <w:szCs w:val="28"/>
        </w:rPr>
        <w:t>第</w:t>
      </w:r>
      <w:r w:rsidR="00677806" w:rsidRPr="0086087B">
        <w:rPr>
          <w:rFonts w:ascii="標楷體" w:hAnsi="標楷體" w:hint="eastAsia"/>
          <w:color w:val="000000" w:themeColor="text1"/>
          <w:sz w:val="28"/>
          <w:szCs w:val="28"/>
        </w:rPr>
        <w:t>1</w:t>
      </w:r>
      <w:r w:rsidR="00677806" w:rsidRPr="0086087B">
        <w:rPr>
          <w:rFonts w:ascii="標楷體" w:hAnsi="標楷體"/>
          <w:color w:val="000000" w:themeColor="text1"/>
          <w:sz w:val="28"/>
          <w:szCs w:val="28"/>
        </w:rPr>
        <w:t>學期</w:t>
      </w:r>
      <w:r w:rsidRPr="0086087B">
        <w:rPr>
          <w:rFonts w:ascii="標楷體" w:hAnsi="標楷體"/>
          <w:color w:val="000000" w:themeColor="text1"/>
          <w:sz w:val="28"/>
          <w:szCs w:val="28"/>
        </w:rPr>
        <w:t>高級中等學校第二外語教育計畫」，開設7種語言</w:t>
      </w:r>
      <w:r w:rsidR="00677806" w:rsidRPr="0086087B">
        <w:rPr>
          <w:rFonts w:ascii="標楷體" w:hAnsi="標楷體"/>
          <w:color w:val="000000" w:themeColor="text1"/>
          <w:sz w:val="28"/>
          <w:szCs w:val="28"/>
        </w:rPr>
        <w:t>81</w:t>
      </w:r>
      <w:r w:rsidRPr="0086087B">
        <w:rPr>
          <w:rFonts w:ascii="標楷體" w:hAnsi="標楷體"/>
          <w:color w:val="000000" w:themeColor="text1"/>
          <w:sz w:val="28"/>
          <w:szCs w:val="28"/>
        </w:rPr>
        <w:t>班（日語</w:t>
      </w:r>
      <w:r w:rsidR="001C0298" w:rsidRPr="0086087B">
        <w:rPr>
          <w:rFonts w:ascii="標楷體" w:hAnsi="標楷體"/>
          <w:color w:val="000000" w:themeColor="text1"/>
          <w:sz w:val="28"/>
          <w:szCs w:val="28"/>
        </w:rPr>
        <w:t>12</w:t>
      </w:r>
      <w:r w:rsidRPr="0086087B">
        <w:rPr>
          <w:rFonts w:ascii="標楷體" w:hAnsi="標楷體"/>
          <w:color w:val="000000" w:themeColor="text1"/>
          <w:sz w:val="28"/>
          <w:szCs w:val="28"/>
        </w:rPr>
        <w:t>校</w:t>
      </w:r>
      <w:r w:rsidR="00677806" w:rsidRPr="0086087B">
        <w:rPr>
          <w:rFonts w:ascii="標楷體" w:hAnsi="標楷體" w:hint="eastAsia"/>
          <w:color w:val="000000" w:themeColor="text1"/>
          <w:sz w:val="28"/>
          <w:szCs w:val="28"/>
        </w:rPr>
        <w:t>24</w:t>
      </w:r>
      <w:r w:rsidRPr="0086087B">
        <w:rPr>
          <w:rFonts w:ascii="標楷體" w:hAnsi="標楷體"/>
          <w:color w:val="000000" w:themeColor="text1"/>
          <w:sz w:val="28"/>
          <w:szCs w:val="28"/>
        </w:rPr>
        <w:t>班、法語</w:t>
      </w:r>
      <w:r w:rsidRPr="0086087B">
        <w:rPr>
          <w:rFonts w:ascii="標楷體" w:hAnsi="標楷體" w:hint="eastAsia"/>
          <w:color w:val="000000" w:themeColor="text1"/>
          <w:sz w:val="28"/>
          <w:szCs w:val="28"/>
        </w:rPr>
        <w:t>6</w:t>
      </w:r>
      <w:r w:rsidRPr="0086087B">
        <w:rPr>
          <w:rFonts w:ascii="標楷體" w:hAnsi="標楷體"/>
          <w:color w:val="000000" w:themeColor="text1"/>
          <w:sz w:val="28"/>
          <w:szCs w:val="28"/>
        </w:rPr>
        <w:t>校</w:t>
      </w:r>
      <w:r w:rsidR="00677806" w:rsidRPr="0086087B">
        <w:rPr>
          <w:rFonts w:ascii="標楷體" w:hAnsi="標楷體" w:hint="eastAsia"/>
          <w:color w:val="000000" w:themeColor="text1"/>
          <w:sz w:val="28"/>
          <w:szCs w:val="28"/>
        </w:rPr>
        <w:t>8</w:t>
      </w:r>
      <w:r w:rsidRPr="0086087B">
        <w:rPr>
          <w:rFonts w:ascii="標楷體" w:hAnsi="標楷體"/>
          <w:color w:val="000000" w:themeColor="text1"/>
          <w:sz w:val="28"/>
          <w:szCs w:val="28"/>
        </w:rPr>
        <w:t>班、德語</w:t>
      </w:r>
      <w:r w:rsidR="001C0298" w:rsidRPr="0086087B">
        <w:rPr>
          <w:rFonts w:ascii="標楷體" w:hAnsi="標楷體" w:hint="eastAsia"/>
          <w:color w:val="000000" w:themeColor="text1"/>
          <w:sz w:val="28"/>
          <w:szCs w:val="28"/>
        </w:rPr>
        <w:t>7</w:t>
      </w:r>
      <w:r w:rsidRPr="0086087B">
        <w:rPr>
          <w:rFonts w:ascii="標楷體" w:hAnsi="標楷體"/>
          <w:color w:val="000000" w:themeColor="text1"/>
          <w:sz w:val="28"/>
          <w:szCs w:val="28"/>
        </w:rPr>
        <w:t>校</w:t>
      </w:r>
      <w:r w:rsidR="00677806" w:rsidRPr="0086087B">
        <w:rPr>
          <w:rFonts w:ascii="標楷體" w:hAnsi="標楷體" w:hint="eastAsia"/>
          <w:color w:val="000000" w:themeColor="text1"/>
          <w:sz w:val="28"/>
          <w:szCs w:val="28"/>
        </w:rPr>
        <w:t>15</w:t>
      </w:r>
      <w:r w:rsidRPr="0086087B">
        <w:rPr>
          <w:rFonts w:ascii="標楷體" w:hAnsi="標楷體"/>
          <w:color w:val="000000" w:themeColor="text1"/>
          <w:sz w:val="28"/>
          <w:szCs w:val="28"/>
        </w:rPr>
        <w:t>班、西班牙語</w:t>
      </w:r>
      <w:r w:rsidR="001C0298" w:rsidRPr="0086087B">
        <w:rPr>
          <w:rFonts w:ascii="標楷體" w:hAnsi="標楷體" w:hint="eastAsia"/>
          <w:color w:val="000000" w:themeColor="text1"/>
          <w:sz w:val="28"/>
          <w:szCs w:val="28"/>
        </w:rPr>
        <w:t>4</w:t>
      </w:r>
      <w:r w:rsidRPr="0086087B">
        <w:rPr>
          <w:rFonts w:ascii="標楷體" w:hAnsi="標楷體"/>
          <w:color w:val="000000" w:themeColor="text1"/>
          <w:sz w:val="28"/>
          <w:szCs w:val="28"/>
        </w:rPr>
        <w:t>校</w:t>
      </w:r>
      <w:r w:rsidR="00677806"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班、韓語</w:t>
      </w:r>
      <w:r w:rsidR="001C0298" w:rsidRPr="0086087B">
        <w:rPr>
          <w:rFonts w:ascii="標楷體" w:hAnsi="標楷體" w:hint="eastAsia"/>
          <w:color w:val="000000" w:themeColor="text1"/>
          <w:sz w:val="28"/>
          <w:szCs w:val="28"/>
        </w:rPr>
        <w:t>10</w:t>
      </w:r>
      <w:r w:rsidRPr="0086087B">
        <w:rPr>
          <w:rFonts w:ascii="標楷體" w:hAnsi="標楷體"/>
          <w:color w:val="000000" w:themeColor="text1"/>
          <w:sz w:val="28"/>
          <w:szCs w:val="28"/>
        </w:rPr>
        <w:t>校</w:t>
      </w:r>
      <w:r w:rsidR="00677806" w:rsidRPr="0086087B">
        <w:rPr>
          <w:rFonts w:ascii="標楷體" w:hAnsi="標楷體" w:hint="eastAsia"/>
          <w:color w:val="000000" w:themeColor="text1"/>
          <w:sz w:val="28"/>
          <w:szCs w:val="28"/>
        </w:rPr>
        <w:t>17</w:t>
      </w:r>
      <w:r w:rsidRPr="0086087B">
        <w:rPr>
          <w:rFonts w:ascii="標楷體" w:hAnsi="標楷體"/>
          <w:color w:val="000000" w:themeColor="text1"/>
          <w:sz w:val="28"/>
          <w:szCs w:val="28"/>
        </w:rPr>
        <w:t>班、越南語</w:t>
      </w:r>
      <w:r w:rsidRPr="0086087B">
        <w:rPr>
          <w:rFonts w:ascii="標楷體" w:hAnsi="標楷體" w:hint="eastAsia"/>
          <w:color w:val="000000" w:themeColor="text1"/>
          <w:sz w:val="28"/>
          <w:szCs w:val="28"/>
        </w:rPr>
        <w:t>6</w:t>
      </w:r>
      <w:r w:rsidRPr="0086087B">
        <w:rPr>
          <w:rFonts w:ascii="標楷體" w:hAnsi="標楷體"/>
          <w:color w:val="000000" w:themeColor="text1"/>
          <w:sz w:val="28"/>
          <w:szCs w:val="28"/>
        </w:rPr>
        <w:t>校</w:t>
      </w:r>
      <w:r w:rsidR="00677806" w:rsidRPr="0086087B">
        <w:rPr>
          <w:rFonts w:ascii="標楷體" w:hAnsi="標楷體" w:hint="eastAsia"/>
          <w:color w:val="000000" w:themeColor="text1"/>
          <w:sz w:val="28"/>
          <w:szCs w:val="28"/>
        </w:rPr>
        <w:t>7</w:t>
      </w:r>
      <w:r w:rsidRPr="0086087B">
        <w:rPr>
          <w:rFonts w:ascii="標楷體" w:hAnsi="標楷體"/>
          <w:color w:val="000000" w:themeColor="text1"/>
          <w:sz w:val="28"/>
          <w:szCs w:val="28"/>
        </w:rPr>
        <w:t>班</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泰語1校</w:t>
      </w:r>
      <w:r w:rsidR="00677806" w:rsidRPr="0086087B">
        <w:rPr>
          <w:rFonts w:ascii="標楷體" w:hAnsi="標楷體"/>
          <w:color w:val="000000" w:themeColor="text1"/>
          <w:sz w:val="28"/>
          <w:szCs w:val="28"/>
        </w:rPr>
        <w:t>1</w:t>
      </w:r>
      <w:r w:rsidRPr="0086087B">
        <w:rPr>
          <w:rFonts w:ascii="標楷體" w:hAnsi="標楷體"/>
          <w:color w:val="000000" w:themeColor="text1"/>
          <w:sz w:val="28"/>
          <w:szCs w:val="28"/>
        </w:rPr>
        <w:t>班）。</w:t>
      </w:r>
    </w:p>
    <w:p w:rsidR="00F52505" w:rsidRPr="0086087B" w:rsidRDefault="00503577"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00F52505" w:rsidRPr="0086087B">
        <w:rPr>
          <w:rFonts w:ascii="標楷體" w:hAnsi="標楷體"/>
          <w:bCs/>
          <w:color w:val="000000" w:themeColor="text1"/>
          <w:sz w:val="28"/>
          <w:szCs w:val="28"/>
        </w:rPr>
        <w:t>.推動閱讀教育，開展學生學習視野</w:t>
      </w:r>
    </w:p>
    <w:p w:rsidR="00F52505" w:rsidRPr="0086087B" w:rsidRDefault="00F5250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（1）持續推動「雲端知識海學習平台」續航計畫，</w:t>
      </w:r>
      <w:r w:rsidR="00EE624B" w:rsidRPr="0086087B">
        <w:rPr>
          <w:rFonts w:ascii="標楷體" w:hAnsi="標楷體" w:hint="eastAsia"/>
          <w:color w:val="000000" w:themeColor="text1"/>
          <w:sz w:val="28"/>
          <w:szCs w:val="28"/>
        </w:rPr>
        <w:t>截至109年</w:t>
      </w:r>
      <w:r w:rsidR="00677806" w:rsidRPr="0086087B">
        <w:rPr>
          <w:rFonts w:ascii="標楷體" w:hAnsi="標楷體"/>
          <w:color w:val="000000" w:themeColor="text1"/>
          <w:sz w:val="28"/>
          <w:szCs w:val="28"/>
        </w:rPr>
        <w:t>12</w:t>
      </w:r>
      <w:r w:rsidR="00EE624B" w:rsidRPr="0086087B">
        <w:rPr>
          <w:rFonts w:ascii="標楷體" w:hAnsi="標楷體" w:hint="eastAsia"/>
          <w:color w:val="000000" w:themeColor="text1"/>
          <w:sz w:val="28"/>
          <w:szCs w:val="28"/>
        </w:rPr>
        <w:t>月，</w:t>
      </w:r>
      <w:r w:rsidRPr="0086087B">
        <w:rPr>
          <w:rFonts w:ascii="標楷體" w:hAnsi="標楷體"/>
          <w:color w:val="000000" w:themeColor="text1"/>
          <w:sz w:val="28"/>
          <w:szCs w:val="28"/>
        </w:rPr>
        <w:t>網站瀏覽人數已達</w:t>
      </w:r>
      <w:r w:rsidR="00677806" w:rsidRPr="0086087B">
        <w:rPr>
          <w:rFonts w:ascii="標楷體" w:hAnsi="標楷體" w:hint="eastAsia"/>
          <w:color w:val="000000" w:themeColor="text1"/>
          <w:sz w:val="28"/>
          <w:szCs w:val="28"/>
        </w:rPr>
        <w:t>11</w:t>
      </w:r>
      <w:r w:rsidRPr="0086087B">
        <w:rPr>
          <w:rFonts w:ascii="標楷體" w:hAnsi="標楷體"/>
          <w:color w:val="000000" w:themeColor="text1"/>
          <w:sz w:val="28"/>
          <w:szCs w:val="28"/>
        </w:rPr>
        <w:t>萬</w:t>
      </w:r>
      <w:r w:rsidR="00677806"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w:t>
      </w:r>
      <w:r w:rsidR="00677806" w:rsidRPr="0086087B">
        <w:rPr>
          <w:rFonts w:ascii="標楷體" w:hAnsi="標楷體" w:hint="eastAsia"/>
          <w:color w:val="000000" w:themeColor="text1"/>
          <w:sz w:val="28"/>
          <w:szCs w:val="28"/>
        </w:rPr>
        <w:t>913</w:t>
      </w:r>
      <w:r w:rsidRPr="0086087B">
        <w:rPr>
          <w:rFonts w:ascii="標楷體" w:hAnsi="標楷體"/>
          <w:color w:val="000000" w:themeColor="text1"/>
          <w:sz w:val="28"/>
          <w:szCs w:val="28"/>
        </w:rPr>
        <w:t>人，透過記錄學生線上學習活動次數及時間，針對個人、班級及學校閱讀歷程進行量化記錄，作為各校推廣成效之參考。</w:t>
      </w:r>
    </w:p>
    <w:p w:rsidR="00F52505" w:rsidRPr="0086087B" w:rsidRDefault="00F5250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辦理</w:t>
      </w:r>
      <w:r w:rsidRPr="0086087B">
        <w:rPr>
          <w:rFonts w:ascii="標楷體" w:hAnsi="標楷體"/>
          <w:color w:val="000000" w:themeColor="text1"/>
          <w:sz w:val="28"/>
          <w:szCs w:val="28"/>
        </w:rPr>
        <w:t>「</w:t>
      </w:r>
      <w:r w:rsidR="00677806" w:rsidRPr="0086087B">
        <w:rPr>
          <w:rFonts w:ascii="標楷體" w:hAnsi="標楷體"/>
          <w:color w:val="000000" w:themeColor="text1"/>
          <w:sz w:val="28"/>
          <w:szCs w:val="28"/>
        </w:rPr>
        <w:t>109學年度跨校小論文</w:t>
      </w:r>
      <w:r w:rsidRPr="0086087B">
        <w:rPr>
          <w:rFonts w:ascii="標楷體" w:hAnsi="標楷體"/>
          <w:color w:val="000000" w:themeColor="text1"/>
          <w:sz w:val="28"/>
          <w:szCs w:val="28"/>
        </w:rPr>
        <w:t>發表」</w:t>
      </w:r>
      <w:r w:rsidRPr="0086087B">
        <w:rPr>
          <w:rFonts w:ascii="標楷體" w:hAnsi="標楷體" w:hint="eastAsia"/>
          <w:color w:val="000000" w:themeColor="text1"/>
          <w:sz w:val="28"/>
          <w:szCs w:val="28"/>
        </w:rPr>
        <w:t>，由學生組成隊伍製作</w:t>
      </w:r>
      <w:r w:rsidRPr="0086087B">
        <w:rPr>
          <w:rFonts w:ascii="標楷體" w:hAnsi="標楷體" w:hint="eastAsia"/>
          <w:color w:val="000000" w:themeColor="text1"/>
          <w:sz w:val="28"/>
          <w:szCs w:val="28"/>
        </w:rPr>
        <w:lastRenderedPageBreak/>
        <w:t>小論文簡報進行</w:t>
      </w:r>
      <w:r w:rsidR="00677806" w:rsidRPr="0086087B">
        <w:rPr>
          <w:rFonts w:ascii="標楷體" w:hAnsi="標楷體" w:hint="eastAsia"/>
          <w:color w:val="000000" w:themeColor="text1"/>
          <w:sz w:val="28"/>
          <w:szCs w:val="28"/>
        </w:rPr>
        <w:t>發表、提問及回答，本活動另亦邀請專家學者擔任評審，以針對學生小論文寫作、</w:t>
      </w:r>
      <w:r w:rsidRPr="0086087B">
        <w:rPr>
          <w:rFonts w:ascii="標楷體" w:hAnsi="標楷體" w:hint="eastAsia"/>
          <w:color w:val="000000" w:themeColor="text1"/>
          <w:sz w:val="28"/>
          <w:szCs w:val="28"/>
        </w:rPr>
        <w:t>口語表達、發表內容及儀容態度</w:t>
      </w:r>
      <w:r w:rsidR="00677806" w:rsidRPr="0086087B">
        <w:rPr>
          <w:rFonts w:ascii="標楷體" w:hAnsi="標楷體" w:hint="eastAsia"/>
          <w:color w:val="000000" w:themeColor="text1"/>
          <w:sz w:val="28"/>
          <w:szCs w:val="28"/>
        </w:rPr>
        <w:t>等</w:t>
      </w:r>
      <w:r w:rsidRPr="0086087B">
        <w:rPr>
          <w:rFonts w:ascii="標楷體" w:hAnsi="標楷體" w:hint="eastAsia"/>
          <w:color w:val="000000" w:themeColor="text1"/>
          <w:sz w:val="28"/>
          <w:szCs w:val="28"/>
        </w:rPr>
        <w:t>進行審查，其競賽業於109年</w:t>
      </w:r>
      <w:r w:rsidR="00677806" w:rsidRPr="0086087B">
        <w:rPr>
          <w:rFonts w:ascii="標楷體" w:hAnsi="標楷體" w:hint="eastAsia"/>
          <w:color w:val="000000" w:themeColor="text1"/>
          <w:sz w:val="28"/>
          <w:szCs w:val="28"/>
        </w:rPr>
        <w:t>12</w:t>
      </w:r>
      <w:r w:rsidRPr="0086087B">
        <w:rPr>
          <w:rFonts w:ascii="標楷體" w:hAnsi="標楷體" w:hint="eastAsia"/>
          <w:color w:val="000000" w:themeColor="text1"/>
          <w:sz w:val="28"/>
          <w:szCs w:val="28"/>
        </w:rPr>
        <w:t>月</w:t>
      </w:r>
      <w:r w:rsidR="00677806" w:rsidRPr="0086087B">
        <w:rPr>
          <w:rFonts w:ascii="標楷體" w:hAnsi="標楷體" w:hint="eastAsia"/>
          <w:color w:val="000000" w:themeColor="text1"/>
          <w:sz w:val="28"/>
          <w:szCs w:val="28"/>
        </w:rPr>
        <w:t>19</w:t>
      </w:r>
      <w:r w:rsidRPr="0086087B">
        <w:rPr>
          <w:rFonts w:ascii="標楷體" w:hAnsi="標楷體" w:hint="eastAsia"/>
          <w:color w:val="000000" w:themeColor="text1"/>
          <w:sz w:val="28"/>
          <w:szCs w:val="28"/>
        </w:rPr>
        <w:t>日假本市瑞祥高中辦理完竣</w:t>
      </w:r>
      <w:r w:rsidRPr="0086087B">
        <w:rPr>
          <w:rFonts w:ascii="標楷體" w:hAnsi="標楷體"/>
          <w:color w:val="000000" w:themeColor="text1"/>
          <w:sz w:val="28"/>
          <w:szCs w:val="28"/>
        </w:rPr>
        <w:t>。</w:t>
      </w:r>
    </w:p>
    <w:p w:rsidR="00F52505" w:rsidRPr="0086087B" w:rsidRDefault="00F5250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00503577" w:rsidRPr="0086087B">
        <w:rPr>
          <w:rFonts w:ascii="標楷體" w:hAnsi="標楷體"/>
          <w:color w:val="000000" w:themeColor="text1"/>
          <w:sz w:val="28"/>
          <w:szCs w:val="28"/>
        </w:rPr>
        <w:t>3</w:t>
      </w:r>
      <w:r w:rsidRPr="0086087B">
        <w:rPr>
          <w:rFonts w:ascii="標楷體" w:hAnsi="標楷體"/>
          <w:color w:val="000000" w:themeColor="text1"/>
          <w:sz w:val="28"/>
          <w:szCs w:val="28"/>
        </w:rPr>
        <w:t>）106年至109年教育部核定本市</w:t>
      </w:r>
      <w:r w:rsidR="00677806" w:rsidRPr="0086087B">
        <w:rPr>
          <w:rFonts w:ascii="標楷體" w:hAnsi="標楷體"/>
          <w:color w:val="000000" w:themeColor="text1"/>
          <w:sz w:val="28"/>
          <w:szCs w:val="28"/>
        </w:rPr>
        <w:t>11</w:t>
      </w:r>
      <w:r w:rsidRPr="0086087B">
        <w:rPr>
          <w:rFonts w:ascii="標楷體" w:hAnsi="標楷體"/>
          <w:color w:val="000000" w:themeColor="text1"/>
          <w:sz w:val="28"/>
          <w:szCs w:val="28"/>
        </w:rPr>
        <w:t>所高中職學校</w:t>
      </w:r>
      <w:r w:rsidR="00677806" w:rsidRPr="0086087B">
        <w:rPr>
          <w:rFonts w:ascii="標楷體" w:hAnsi="標楷體"/>
          <w:color w:val="000000" w:themeColor="text1"/>
          <w:sz w:val="28"/>
          <w:szCs w:val="28"/>
        </w:rPr>
        <w:t>2,573</w:t>
      </w:r>
      <w:r w:rsidRPr="0086087B">
        <w:rPr>
          <w:rFonts w:ascii="標楷體" w:hAnsi="標楷體"/>
          <w:color w:val="000000" w:themeColor="text1"/>
          <w:sz w:val="28"/>
          <w:szCs w:val="28"/>
        </w:rPr>
        <w:t>萬</w:t>
      </w:r>
      <w:r w:rsidR="00677806" w:rsidRPr="0086087B">
        <w:rPr>
          <w:rFonts w:ascii="標楷體" w:hAnsi="標楷體"/>
          <w:color w:val="000000" w:themeColor="text1"/>
          <w:sz w:val="28"/>
          <w:szCs w:val="28"/>
        </w:rPr>
        <w:t>7,8</w:t>
      </w:r>
      <w:r w:rsidRPr="0086087B">
        <w:rPr>
          <w:rFonts w:ascii="標楷體" w:hAnsi="標楷體"/>
          <w:color w:val="000000" w:themeColor="text1"/>
          <w:sz w:val="28"/>
          <w:szCs w:val="28"/>
        </w:rPr>
        <w:t>00元設置社區共讀站，透過改善現有圖書館(室)或新設圖書館(室)，除提供教師、職員及學生優質學習空間外，亦開放社區居民共享學校圖書資源。</w:t>
      </w:r>
    </w:p>
    <w:p w:rsidR="00F52505" w:rsidRPr="0086087B" w:rsidRDefault="00503577"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w:t>
      </w:r>
      <w:r w:rsidR="00F52505" w:rsidRPr="0086087B">
        <w:rPr>
          <w:rFonts w:ascii="標楷體" w:hAnsi="標楷體"/>
          <w:bCs/>
          <w:color w:val="000000" w:themeColor="text1"/>
          <w:sz w:val="28"/>
          <w:szCs w:val="28"/>
        </w:rPr>
        <w:t>.符應新課綱規劃，提供在地服務與陪伴</w:t>
      </w:r>
      <w:r w:rsidR="004719FD" w:rsidRPr="0086087B">
        <w:rPr>
          <w:rFonts w:ascii="標楷體" w:hAnsi="標楷體"/>
          <w:bCs/>
          <w:color w:val="000000" w:themeColor="text1"/>
          <w:sz w:val="28"/>
          <w:szCs w:val="28"/>
        </w:rPr>
        <w:br/>
      </w:r>
      <w:r w:rsidR="00F52505" w:rsidRPr="0086087B">
        <w:rPr>
          <w:rFonts w:ascii="標楷體" w:hAnsi="標楷體"/>
          <w:bCs/>
          <w:color w:val="000000" w:themeColor="text1"/>
          <w:sz w:val="28"/>
          <w:szCs w:val="28"/>
        </w:rPr>
        <w:t>教育局</w:t>
      </w:r>
      <w:r w:rsidR="00677806" w:rsidRPr="0086087B">
        <w:rPr>
          <w:rFonts w:ascii="標楷體" w:hAnsi="標楷體"/>
          <w:bCs/>
          <w:color w:val="000000" w:themeColor="text1"/>
          <w:sz w:val="28"/>
          <w:szCs w:val="28"/>
        </w:rPr>
        <w:t>設</w:t>
      </w:r>
      <w:r w:rsidR="00F52505" w:rsidRPr="0086087B">
        <w:rPr>
          <w:rFonts w:ascii="標楷體" w:hAnsi="標楷體"/>
          <w:bCs/>
          <w:color w:val="000000" w:themeColor="text1"/>
          <w:sz w:val="28"/>
          <w:szCs w:val="28"/>
        </w:rPr>
        <w:t>置「十二年國教課程發展團隊」，</w:t>
      </w:r>
      <w:r w:rsidR="00677806" w:rsidRPr="0086087B">
        <w:rPr>
          <w:rFonts w:ascii="標楷體" w:hAnsi="標楷體"/>
          <w:bCs/>
          <w:color w:val="000000" w:themeColor="text1"/>
          <w:sz w:val="28"/>
          <w:szCs w:val="28"/>
        </w:rPr>
        <w:t>109學年度聘任課程督學1</w:t>
      </w:r>
      <w:r w:rsidR="00F52505" w:rsidRPr="0086087B">
        <w:rPr>
          <w:rFonts w:ascii="標楷體" w:hAnsi="標楷體"/>
          <w:bCs/>
          <w:color w:val="000000" w:themeColor="text1"/>
          <w:sz w:val="28"/>
          <w:szCs w:val="28"/>
        </w:rPr>
        <w:t>名、專任輔導員</w:t>
      </w:r>
      <w:r w:rsidR="00677806" w:rsidRPr="0086087B">
        <w:rPr>
          <w:rFonts w:ascii="標楷體" w:hAnsi="標楷體"/>
          <w:bCs/>
          <w:color w:val="000000" w:themeColor="text1"/>
          <w:sz w:val="28"/>
          <w:szCs w:val="28"/>
        </w:rPr>
        <w:t>1</w:t>
      </w:r>
      <w:r w:rsidR="00F52505" w:rsidRPr="0086087B">
        <w:rPr>
          <w:rFonts w:ascii="標楷體" w:hAnsi="標楷體"/>
          <w:bCs/>
          <w:color w:val="000000" w:themeColor="text1"/>
          <w:sz w:val="28"/>
          <w:szCs w:val="28"/>
        </w:rPr>
        <w:t>名、榮譽輔導員</w:t>
      </w:r>
      <w:r w:rsidR="00677806" w:rsidRPr="0086087B">
        <w:rPr>
          <w:rFonts w:ascii="標楷體" w:hAnsi="標楷體"/>
          <w:bCs/>
          <w:color w:val="000000" w:themeColor="text1"/>
          <w:sz w:val="28"/>
          <w:szCs w:val="28"/>
        </w:rPr>
        <w:t>2</w:t>
      </w:r>
      <w:r w:rsidR="00F52505" w:rsidRPr="0086087B">
        <w:rPr>
          <w:rFonts w:ascii="標楷體" w:hAnsi="標楷體"/>
          <w:bCs/>
          <w:color w:val="000000" w:themeColor="text1"/>
          <w:sz w:val="28"/>
          <w:szCs w:val="28"/>
        </w:rPr>
        <w:t>名、專任助理1名、兼任輔導員</w:t>
      </w:r>
      <w:r w:rsidR="00677806" w:rsidRPr="0086087B">
        <w:rPr>
          <w:rFonts w:ascii="標楷體" w:hAnsi="標楷體"/>
          <w:bCs/>
          <w:color w:val="000000" w:themeColor="text1"/>
          <w:sz w:val="28"/>
          <w:szCs w:val="28"/>
        </w:rPr>
        <w:t>24</w:t>
      </w:r>
      <w:r w:rsidR="00F52505" w:rsidRPr="0086087B">
        <w:rPr>
          <w:rFonts w:ascii="標楷體" w:hAnsi="標楷體"/>
          <w:bCs/>
          <w:color w:val="000000" w:themeColor="text1"/>
          <w:sz w:val="28"/>
          <w:szCs w:val="28"/>
        </w:rPr>
        <w:t>名，就學校端所遭遇課綱疑義進行彙整與釐清，並依學校申請需求安排客製化到校服務，另賡續規劃辦理相關議題工作坊或研討會議。</w:t>
      </w:r>
    </w:p>
    <w:p w:rsidR="00F52505" w:rsidRPr="0086087B" w:rsidRDefault="00F52505"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（三）推動技藝、技職教育</w:t>
      </w:r>
    </w:p>
    <w:p w:rsidR="00F52505" w:rsidRPr="0086087B" w:rsidRDefault="00F52505"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1.辦理國中技藝教育</w:t>
      </w:r>
      <w:r w:rsidR="00A43FBA" w:rsidRPr="0086087B">
        <w:rPr>
          <w:rFonts w:ascii="標楷體" w:hAnsi="標楷體"/>
          <w:bCs/>
          <w:color w:val="000000" w:themeColor="text1"/>
          <w:sz w:val="28"/>
          <w:szCs w:val="28"/>
        </w:rPr>
        <w:br/>
      </w:r>
      <w:r w:rsidRPr="0086087B">
        <w:rPr>
          <w:rFonts w:ascii="標楷體" w:hAnsi="標楷體"/>
          <w:bCs/>
          <w:color w:val="000000" w:themeColor="text1"/>
          <w:sz w:val="28"/>
          <w:szCs w:val="28"/>
        </w:rPr>
        <w:t>10</w:t>
      </w:r>
      <w:r w:rsidR="00677806" w:rsidRPr="0086087B">
        <w:rPr>
          <w:rFonts w:ascii="標楷體" w:hAnsi="標楷體"/>
          <w:bCs/>
          <w:color w:val="000000" w:themeColor="text1"/>
          <w:sz w:val="28"/>
          <w:szCs w:val="28"/>
        </w:rPr>
        <w:t>9</w:t>
      </w:r>
      <w:r w:rsidRPr="0086087B">
        <w:rPr>
          <w:rFonts w:ascii="標楷體" w:hAnsi="標楷體"/>
          <w:bCs/>
          <w:color w:val="000000" w:themeColor="text1"/>
          <w:sz w:val="28"/>
          <w:szCs w:val="28"/>
        </w:rPr>
        <w:t>學年度第</w:t>
      </w:r>
      <w:r w:rsidR="00677806" w:rsidRPr="0086087B">
        <w:rPr>
          <w:rFonts w:ascii="標楷體" w:hAnsi="標楷體"/>
          <w:bCs/>
          <w:color w:val="000000" w:themeColor="text1"/>
          <w:sz w:val="28"/>
          <w:szCs w:val="28"/>
        </w:rPr>
        <w:t>1</w:t>
      </w:r>
      <w:r w:rsidRPr="0086087B">
        <w:rPr>
          <w:rFonts w:ascii="標楷體" w:hAnsi="標楷體"/>
          <w:bCs/>
          <w:color w:val="000000" w:themeColor="text1"/>
          <w:sz w:val="28"/>
          <w:szCs w:val="28"/>
        </w:rPr>
        <w:t>學期合作式國中技藝教育課程，計有海青工商、</w:t>
      </w:r>
      <w:r w:rsidR="00677806" w:rsidRPr="0086087B">
        <w:rPr>
          <w:rFonts w:ascii="標楷體" w:hAnsi="標楷體"/>
          <w:bCs/>
          <w:color w:val="000000" w:themeColor="text1"/>
          <w:sz w:val="28"/>
          <w:szCs w:val="28"/>
        </w:rPr>
        <w:t>旗山農工、</w:t>
      </w:r>
      <w:r w:rsidRPr="0086087B">
        <w:rPr>
          <w:rFonts w:ascii="標楷體" w:hAnsi="標楷體"/>
          <w:bCs/>
          <w:color w:val="000000" w:themeColor="text1"/>
          <w:sz w:val="28"/>
          <w:szCs w:val="28"/>
        </w:rPr>
        <w:t>高英工商、高苑工商、樹德家商、三信家商、中山工商、立志中學、大榮中學、復華中學、華德工家、新光高中、中華藝校、</w:t>
      </w:r>
      <w:r w:rsidRPr="0086087B">
        <w:rPr>
          <w:rFonts w:ascii="標楷體" w:hAnsi="標楷體" w:hint="eastAsia"/>
          <w:bCs/>
          <w:color w:val="000000" w:themeColor="text1"/>
          <w:sz w:val="28"/>
          <w:szCs w:val="28"/>
        </w:rPr>
        <w:t>育英醫專及樹人醫專</w:t>
      </w:r>
      <w:r w:rsidRPr="0086087B">
        <w:rPr>
          <w:rFonts w:ascii="標楷體" w:hAnsi="標楷體"/>
          <w:bCs/>
          <w:color w:val="000000" w:themeColor="text1"/>
          <w:sz w:val="28"/>
          <w:szCs w:val="28"/>
        </w:rPr>
        <w:t>等</w:t>
      </w:r>
      <w:r w:rsidR="00677806" w:rsidRPr="0086087B">
        <w:rPr>
          <w:rFonts w:ascii="標楷體" w:hAnsi="標楷體"/>
          <w:bCs/>
          <w:color w:val="000000" w:themeColor="text1"/>
          <w:sz w:val="28"/>
          <w:szCs w:val="28"/>
        </w:rPr>
        <w:t>15</w:t>
      </w:r>
      <w:r w:rsidRPr="0086087B">
        <w:rPr>
          <w:rFonts w:ascii="標楷體" w:hAnsi="標楷體"/>
          <w:bCs/>
          <w:color w:val="000000" w:themeColor="text1"/>
          <w:sz w:val="28"/>
          <w:szCs w:val="28"/>
        </w:rPr>
        <w:t>校辦理13職群課程，開班數共計</w:t>
      </w:r>
      <w:r w:rsidR="00677806" w:rsidRPr="0086087B">
        <w:rPr>
          <w:rFonts w:ascii="標楷體" w:hAnsi="標楷體" w:hint="eastAsia"/>
          <w:bCs/>
          <w:color w:val="000000" w:themeColor="text1"/>
          <w:sz w:val="28"/>
          <w:szCs w:val="28"/>
        </w:rPr>
        <w:t>233</w:t>
      </w:r>
      <w:r w:rsidRPr="0086087B">
        <w:rPr>
          <w:rFonts w:ascii="標楷體" w:hAnsi="標楷體" w:hint="eastAsia"/>
          <w:bCs/>
          <w:color w:val="000000" w:themeColor="text1"/>
          <w:sz w:val="28"/>
          <w:szCs w:val="28"/>
        </w:rPr>
        <w:t>班，合計</w:t>
      </w:r>
      <w:r w:rsidR="00677806" w:rsidRPr="0086087B">
        <w:rPr>
          <w:rFonts w:ascii="標楷體" w:hAnsi="標楷體" w:hint="eastAsia"/>
          <w:bCs/>
          <w:color w:val="000000" w:themeColor="text1"/>
          <w:sz w:val="28"/>
          <w:szCs w:val="28"/>
        </w:rPr>
        <w:t>6,582</w:t>
      </w:r>
      <w:r w:rsidRPr="0086087B">
        <w:rPr>
          <w:rFonts w:ascii="標楷體" w:hAnsi="標楷體" w:hint="eastAsia"/>
          <w:bCs/>
          <w:color w:val="000000" w:themeColor="text1"/>
          <w:sz w:val="28"/>
          <w:szCs w:val="28"/>
        </w:rPr>
        <w:t>位學生</w:t>
      </w:r>
      <w:r w:rsidRPr="0086087B">
        <w:rPr>
          <w:rFonts w:ascii="標楷體" w:hAnsi="標楷體"/>
          <w:bCs/>
          <w:color w:val="000000" w:themeColor="text1"/>
          <w:sz w:val="28"/>
          <w:szCs w:val="28"/>
        </w:rPr>
        <w:t>。</w:t>
      </w:r>
    </w:p>
    <w:p w:rsidR="00F52505" w:rsidRPr="0086087B" w:rsidRDefault="00503577"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00F52505" w:rsidRPr="0086087B">
        <w:rPr>
          <w:rFonts w:ascii="標楷體" w:hAnsi="標楷體"/>
          <w:bCs/>
          <w:color w:val="000000" w:themeColor="text1"/>
          <w:sz w:val="28"/>
          <w:szCs w:val="28"/>
        </w:rPr>
        <w:t>.推動產學合作在地化、辦理產學合作特色課程</w:t>
      </w:r>
      <w:r w:rsidR="00A43FBA" w:rsidRPr="0086087B">
        <w:rPr>
          <w:rFonts w:ascii="標楷體" w:hAnsi="標楷體"/>
          <w:bCs/>
          <w:color w:val="000000" w:themeColor="text1"/>
          <w:sz w:val="28"/>
          <w:szCs w:val="28"/>
        </w:rPr>
        <w:br/>
      </w:r>
      <w:r w:rsidR="00F52505" w:rsidRPr="0086087B">
        <w:rPr>
          <w:rFonts w:ascii="標楷體" w:hAnsi="標楷體"/>
          <w:bCs/>
          <w:color w:val="000000" w:themeColor="text1"/>
          <w:sz w:val="28"/>
          <w:szCs w:val="28"/>
        </w:rPr>
        <w:t>持續辦理中正高工與台灣國際造船公司產學攜手合作造船專班、林園高中台灣中油化工科學班、路竹高中台糖專班、仁武高中</w:t>
      </w:r>
      <w:r w:rsidR="00677806" w:rsidRPr="0086087B">
        <w:rPr>
          <w:rFonts w:ascii="標楷體" w:hAnsi="標楷體"/>
          <w:bCs/>
          <w:color w:val="000000" w:themeColor="text1"/>
          <w:sz w:val="28"/>
          <w:szCs w:val="28"/>
        </w:rPr>
        <w:t>高雄石化產業特色課程仁大專班、小港高中台電機電班、六龜高中台水機電班</w:t>
      </w:r>
      <w:r w:rsidR="00F52505" w:rsidRPr="0086087B">
        <w:rPr>
          <w:rFonts w:ascii="標楷體" w:hAnsi="標楷體"/>
          <w:bCs/>
          <w:color w:val="000000" w:themeColor="text1"/>
          <w:sz w:val="28"/>
          <w:szCs w:val="28"/>
        </w:rPr>
        <w:t>、三信家商台糖產學班、宏華產學班等</w:t>
      </w:r>
      <w:r w:rsidR="00677806" w:rsidRPr="0086087B">
        <w:rPr>
          <w:rFonts w:ascii="標楷體" w:hAnsi="標楷體"/>
          <w:bCs/>
          <w:color w:val="000000" w:themeColor="text1"/>
          <w:sz w:val="28"/>
          <w:szCs w:val="28"/>
        </w:rPr>
        <w:t>7</w:t>
      </w:r>
      <w:r w:rsidR="00F52505" w:rsidRPr="0086087B">
        <w:rPr>
          <w:rFonts w:ascii="標楷體" w:hAnsi="標楷體"/>
          <w:bCs/>
          <w:color w:val="000000" w:themeColor="text1"/>
          <w:sz w:val="28"/>
          <w:szCs w:val="28"/>
        </w:rPr>
        <w:t>校</w:t>
      </w:r>
      <w:r w:rsidR="00677806" w:rsidRPr="0086087B">
        <w:rPr>
          <w:rFonts w:ascii="標楷體" w:hAnsi="標楷體"/>
          <w:bCs/>
          <w:color w:val="000000" w:themeColor="text1"/>
          <w:sz w:val="28"/>
          <w:szCs w:val="28"/>
        </w:rPr>
        <w:t>21</w:t>
      </w:r>
      <w:r w:rsidR="00F52505" w:rsidRPr="0086087B">
        <w:rPr>
          <w:rFonts w:ascii="標楷體" w:hAnsi="標楷體"/>
          <w:bCs/>
          <w:color w:val="000000" w:themeColor="text1"/>
          <w:sz w:val="28"/>
          <w:szCs w:val="28"/>
        </w:rPr>
        <w:t>班。</w:t>
      </w:r>
    </w:p>
    <w:p w:rsidR="00F52505" w:rsidRPr="0086087B" w:rsidRDefault="00503577"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w:t>
      </w:r>
      <w:r w:rsidR="00F52505" w:rsidRPr="0086087B">
        <w:rPr>
          <w:rFonts w:ascii="標楷體" w:hAnsi="標楷體"/>
          <w:bCs/>
          <w:color w:val="000000" w:themeColor="text1"/>
          <w:sz w:val="28"/>
          <w:szCs w:val="28"/>
        </w:rPr>
        <w:t>.創新產學合作模式</w:t>
      </w:r>
    </w:p>
    <w:p w:rsidR="00F52505" w:rsidRPr="0086087B" w:rsidRDefault="00F5250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（1）為因應電競產業發展人才需求，本市</w:t>
      </w:r>
      <w:r w:rsidR="00677806" w:rsidRPr="0086087B">
        <w:rPr>
          <w:rFonts w:ascii="標楷體" w:hAnsi="標楷體"/>
          <w:color w:val="000000" w:themeColor="text1"/>
          <w:sz w:val="28"/>
          <w:szCs w:val="28"/>
        </w:rPr>
        <w:t>110</w:t>
      </w:r>
      <w:r w:rsidRPr="0086087B">
        <w:rPr>
          <w:rFonts w:ascii="標楷體" w:hAnsi="標楷體"/>
          <w:color w:val="000000" w:themeColor="text1"/>
          <w:sz w:val="28"/>
          <w:szCs w:val="28"/>
        </w:rPr>
        <w:t>學年度核定立志高中電競經營科3班135人、資料處理科（電競產業管理專班）1班45人，樹德家商資訊處理科（電競科技產業班）2班90人，三信家商資訊處理科（電競產業經營班）1班45人，中山工商資訊處理科（多媒體暨電競產業班）1班</w:t>
      </w:r>
      <w:r w:rsidR="00677806" w:rsidRPr="0086087B">
        <w:rPr>
          <w:rFonts w:ascii="標楷體" w:hAnsi="標楷體"/>
          <w:color w:val="000000" w:themeColor="text1"/>
          <w:sz w:val="28"/>
          <w:szCs w:val="28"/>
        </w:rPr>
        <w:t>20</w:t>
      </w:r>
      <w:r w:rsidRPr="0086087B">
        <w:rPr>
          <w:rFonts w:ascii="標楷體" w:hAnsi="標楷體"/>
          <w:color w:val="000000" w:themeColor="text1"/>
          <w:sz w:val="28"/>
          <w:szCs w:val="28"/>
        </w:rPr>
        <w:t>人，未來除持續鼓勵所屬學校投入電競人才培育外，並將擴大與科大、民間團體合辦競賽，協助學校達成以賽促教，深耕本市電競產業人才培育。</w:t>
      </w:r>
    </w:p>
    <w:p w:rsidR="003A70C3" w:rsidRPr="0086087B" w:rsidRDefault="00F5250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lastRenderedPageBreak/>
        <w:t>（2）樹德家商開辦表演技術科、影劇技術科、照顧服務科，中華藝校開辦影劇技術科，三信家商開辦表演藝術科、照顧服務科，以創新產學合作模式開發創新領域，培育本市未來創新領域人才。</w:t>
      </w:r>
    </w:p>
    <w:p w:rsidR="00BD0D33" w:rsidRPr="0086087B" w:rsidRDefault="00BD0D33" w:rsidP="00B041C8">
      <w:pPr>
        <w:pStyle w:val="a0"/>
        <w:snapToGrid w:val="0"/>
        <w:spacing w:line="390" w:lineRule="exact"/>
        <w:ind w:left="2020" w:hanging="700"/>
        <w:rPr>
          <w:rFonts w:ascii="標楷體" w:hAnsi="標楷體"/>
          <w:color w:val="000000" w:themeColor="text1"/>
          <w:sz w:val="28"/>
          <w:szCs w:val="28"/>
        </w:rPr>
      </w:pPr>
    </w:p>
    <w:p w:rsidR="00064001" w:rsidRPr="0086087B" w:rsidRDefault="00064001"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二、國中教育</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hint="eastAsia"/>
          <w:bCs/>
          <w:color w:val="000000" w:themeColor="text1"/>
          <w:sz w:val="28"/>
          <w:szCs w:val="28"/>
        </w:rPr>
        <w:t>（一）推動科學教育</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bookmarkStart w:id="0" w:name="_Toc443483605"/>
      <w:r w:rsidRPr="0086087B">
        <w:rPr>
          <w:rFonts w:ascii="標楷體" w:hAnsi="標楷體" w:hint="eastAsia"/>
          <w:bCs/>
          <w:color w:val="000000" w:themeColor="text1"/>
          <w:sz w:val="28"/>
          <w:szCs w:val="28"/>
        </w:rPr>
        <w:t>1.</w:t>
      </w:r>
      <w:bookmarkEnd w:id="0"/>
      <w:r w:rsidRPr="0086087B">
        <w:rPr>
          <w:rFonts w:ascii="標楷體" w:hAnsi="標楷體" w:hint="eastAsia"/>
          <w:bCs/>
          <w:color w:val="000000" w:themeColor="text1"/>
          <w:sz w:val="28"/>
          <w:szCs w:val="28"/>
        </w:rPr>
        <w:t>本市第60屆科展共計有</w:t>
      </w:r>
      <w:r w:rsidRPr="0086087B">
        <w:rPr>
          <w:rFonts w:ascii="標楷體" w:hAnsi="標楷體"/>
          <w:bCs/>
          <w:color w:val="000000" w:themeColor="text1"/>
          <w:sz w:val="28"/>
          <w:szCs w:val="28"/>
        </w:rPr>
        <w:t>232</w:t>
      </w:r>
      <w:r w:rsidRPr="0086087B">
        <w:rPr>
          <w:rFonts w:ascii="標楷體" w:hAnsi="標楷體" w:hint="eastAsia"/>
          <w:bCs/>
          <w:color w:val="000000" w:themeColor="text1"/>
          <w:sz w:val="28"/>
          <w:szCs w:val="28"/>
        </w:rPr>
        <w:t>件作品獲獎（其中有31件同時獲得特別獎）；獲獎件數不含68件獨獲特別獎項者，共計有164件(包括國小45件、國中44件、高級中等學校75件)，並推薦33件作品代表本市參加全國科展，榮獲團體獎第3名。</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Pr="0086087B">
        <w:rPr>
          <w:rFonts w:ascii="標楷體" w:hAnsi="標楷體" w:hint="eastAsia"/>
          <w:bCs/>
          <w:color w:val="000000" w:themeColor="text1"/>
          <w:sz w:val="28"/>
          <w:szCs w:val="28"/>
        </w:rPr>
        <w:t>109年配合教育部國民及學前教育署補助本市辦理提升國中小自然科學實驗設備計畫，由教育局於各校完成盤點及彙整後，提送計畫申請補助，有83所國中（含完中）送件，申請補助金額共計新臺幣702萬3,666元。</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3.本市參加</w:t>
      </w:r>
      <w:r w:rsidRPr="0086087B">
        <w:rPr>
          <w:rFonts w:ascii="標楷體" w:hAnsi="標楷體" w:hint="eastAsia"/>
          <w:bCs/>
          <w:color w:val="000000" w:themeColor="text1"/>
          <w:sz w:val="28"/>
          <w:szCs w:val="28"/>
        </w:rPr>
        <w:t>2020全國學校經營與教學創新KDP國際認證獎，二項競賽活動全國計有301件（學校經營創新類70件、教學創新類231件）作品入選決審(通過初審)，其中本市佔93件（學校經營創新類21件、教學創新類72件），入選決審比例30.9%，為全國各縣市初審通過件數比例第一名。</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hint="eastAsia"/>
          <w:bCs/>
          <w:color w:val="000000" w:themeColor="text1"/>
          <w:sz w:val="28"/>
          <w:szCs w:val="28"/>
        </w:rPr>
        <w:t>（二）推動校園閱讀，培養學生閱讀習慣</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1.持續推動「109年度國中閱讀教育總體計畫」，鼓勵學生培養閱讀習慣、表彰閱讀績優學校及人員、提升圖書館閱讀推動教師及各領域教師之閱讀專業知能。</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配合教育部國教署補助本市辦理「</w:t>
      </w:r>
      <w:r w:rsidRPr="0086087B">
        <w:rPr>
          <w:rFonts w:ascii="標楷體" w:hAnsi="標楷體" w:hint="eastAsia"/>
          <w:bCs/>
          <w:color w:val="000000" w:themeColor="text1"/>
          <w:sz w:val="28"/>
          <w:szCs w:val="28"/>
        </w:rPr>
        <w:t>充實圖書館（室）藏書量計畫」，已達成一般國中小館藏皆達1萬冊，偏遠地區小校（學生數200人以下）每生至少擁有50冊書籍可借閱之政策目標。初估全市國中增加4.1萬本書籍。另在閱讀情境上，109年度共8所國中獲教育部國民及學前教育署核定補助「106-109年校園社區化改造計畫─設置學校社區共讀站」經費，皆已完工啟用。</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w:t>
      </w:r>
      <w:r w:rsidRPr="0086087B">
        <w:rPr>
          <w:rFonts w:ascii="標楷體" w:hAnsi="標楷體" w:hint="eastAsia"/>
          <w:bCs/>
          <w:color w:val="000000" w:themeColor="text1"/>
          <w:sz w:val="28"/>
          <w:szCs w:val="28"/>
        </w:rPr>
        <w:t>.愛閱網於109年7月至12月，上網註冊人數達4萬3</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913人，每校閱讀書籍總數平均為536.81冊，全市國中學生閱讀書籍並通過評量的書籍共5萬3</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681本。個人閱讀書籍累計達5本以上學生，計有6,</w:t>
      </w:r>
      <w:r w:rsidRPr="0086087B">
        <w:rPr>
          <w:rFonts w:ascii="標楷體" w:hAnsi="標楷體"/>
          <w:bCs/>
          <w:color w:val="000000" w:themeColor="text1"/>
          <w:sz w:val="28"/>
          <w:szCs w:val="28"/>
        </w:rPr>
        <w:t>605</w:t>
      </w:r>
      <w:r w:rsidRPr="0086087B">
        <w:rPr>
          <w:rFonts w:ascii="標楷體" w:hAnsi="標楷體" w:hint="eastAsia"/>
          <w:bCs/>
          <w:color w:val="000000" w:themeColor="text1"/>
          <w:sz w:val="28"/>
          <w:szCs w:val="28"/>
        </w:rPr>
        <w:t>人。個人閱讀書籍累計達50本以上學生，計有17人。</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hint="eastAsia"/>
          <w:bCs/>
          <w:color w:val="000000" w:themeColor="text1"/>
          <w:sz w:val="28"/>
          <w:szCs w:val="28"/>
        </w:rPr>
        <w:lastRenderedPageBreak/>
        <w:t>（三）推動友善校園計畫，加強學生事務與輔導工作</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1.學生輔導</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（1）提升本市專業輔導人力之專業知能，本市100年起逐年增聘專業輔導人員（心理師或社工師）總計18名，由學生輔導諮商中心統籌訓練及運用，於各分區駐點學校提供分區內學校專業服務</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2）學生輔導諮商中心為增進十二年國民教育適性輔導政策之實施，提供生涯議題三級個案輔導或諮詢，於109年7月至12月。除了主要生涯困擾議題以外，並以合併情緒困擾為最多，人際困擾次之，共服務229人次。</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2.關懷中輟學生</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教育局除透過定期中輟專案檢討會議會議，並於109年12月23日召開109學年度第1次跨局處強迫入學委員會暨國民中小學中輟學生通報暨復學輔導督導會報，進行跨局處的協調追輔。</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00C52365" w:rsidRPr="0086087B">
        <w:rPr>
          <w:rFonts w:ascii="標楷體" w:hAnsi="標楷體" w:hint="eastAsia"/>
          <w:color w:val="000000" w:themeColor="text1"/>
          <w:sz w:val="28"/>
          <w:szCs w:val="28"/>
        </w:rPr>
        <w:t>2</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開設技藝教育學程、中介教育措施、開設彈性課程及高關懷班等，提供中輟學生多元彈性學習機制與管道。另</w:t>
      </w:r>
      <w:r w:rsidRPr="0086087B">
        <w:rPr>
          <w:rFonts w:ascii="標楷體" w:hAnsi="標楷體" w:hint="eastAsia"/>
          <w:color w:val="000000" w:themeColor="text1"/>
          <w:sz w:val="28"/>
          <w:szCs w:val="28"/>
        </w:rPr>
        <w:t>學生輔導諮商中心為減緩學生中輟問題提供相關輔導服務，如個別心理諮商（含個別諮商與其相關人員諮詢）、學校社工師之服務（含家訪、轉介資源）、參與個案研討會並協助追輔工作。</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3.推動人權、法治、品德教育</w:t>
      </w:r>
      <w:r w:rsidR="00C52365"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透過研習、參訪活動及學藝競賽等方式，使與會者了解在地（高雄都）人權發展歷史，將正確的人權理念帶入校園中的教學行為，並外聘法律實務專家從教師法談正向輔導與管教校園常見法律問題交流，以增進教師法律知能，進而教導學生法律相關知識。</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4.防制校園霸凌</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（1）教育局配合教育部</w:t>
      </w:r>
      <w:r w:rsidRPr="0086087B">
        <w:rPr>
          <w:rFonts w:ascii="標楷體" w:hAnsi="標楷體"/>
          <w:color w:val="000000" w:themeColor="text1"/>
          <w:sz w:val="28"/>
          <w:szCs w:val="28"/>
        </w:rPr>
        <w:t>109</w:t>
      </w:r>
      <w:r w:rsidRPr="0086087B">
        <w:rPr>
          <w:rFonts w:ascii="標楷體" w:hAnsi="標楷體" w:hint="eastAsia"/>
          <w:color w:val="000000" w:themeColor="text1"/>
          <w:sz w:val="28"/>
          <w:szCs w:val="28"/>
        </w:rPr>
        <w:t>年</w:t>
      </w:r>
      <w:r w:rsidRPr="0086087B">
        <w:rPr>
          <w:rFonts w:ascii="標楷體" w:hAnsi="標楷體"/>
          <w:color w:val="000000" w:themeColor="text1"/>
          <w:sz w:val="28"/>
          <w:szCs w:val="28"/>
        </w:rPr>
        <w:t>7</w:t>
      </w:r>
      <w:r w:rsidRPr="0086087B">
        <w:rPr>
          <w:rFonts w:ascii="標楷體" w:hAnsi="標楷體" w:hint="eastAsia"/>
          <w:color w:val="000000" w:themeColor="text1"/>
          <w:sz w:val="28"/>
          <w:szCs w:val="28"/>
        </w:rPr>
        <w:t>月</w:t>
      </w:r>
      <w:r w:rsidRPr="0086087B">
        <w:rPr>
          <w:rFonts w:ascii="標楷體" w:hAnsi="標楷體"/>
          <w:color w:val="000000" w:themeColor="text1"/>
          <w:sz w:val="28"/>
          <w:szCs w:val="28"/>
        </w:rPr>
        <w:t>21</w:t>
      </w:r>
      <w:r w:rsidRPr="0086087B">
        <w:rPr>
          <w:rFonts w:ascii="標楷體" w:hAnsi="標楷體" w:hint="eastAsia"/>
          <w:color w:val="000000" w:themeColor="text1"/>
          <w:sz w:val="28"/>
          <w:szCs w:val="28"/>
        </w:rPr>
        <w:t>日修正發布「校園霸凌防制準則」，修訂「高雄市學校校園霸凌事件檢核表及相關表件」，並於109年12月22日函知各校以協助各校落實防制校園霸凌工作，精進相關人員防制霸凌事件處理知能。</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2）教育局所屬學校透過友善校園週融入宣導重點，營造校園正向的學習風氣，維護學生安全的學習生活。後續於109年10月進行各級學校執行校園生活問卷普測調查，以落實早期發現早期處理輔導機制，倘學生發生疑似被霸凌之情</w:t>
      </w:r>
      <w:r w:rsidRPr="0086087B">
        <w:rPr>
          <w:rFonts w:ascii="標楷體" w:hAnsi="標楷體" w:hint="eastAsia"/>
          <w:color w:val="000000" w:themeColor="text1"/>
          <w:sz w:val="28"/>
          <w:szCs w:val="28"/>
        </w:rPr>
        <w:lastRenderedPageBreak/>
        <w:t>形，學校應介入調查協處，並持續關心輔導學生在校生活。</w:t>
      </w:r>
    </w:p>
    <w:p w:rsidR="00064001" w:rsidRPr="0086087B" w:rsidRDefault="00C52365"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hint="eastAsia"/>
          <w:bCs/>
          <w:color w:val="000000" w:themeColor="text1"/>
          <w:sz w:val="28"/>
          <w:szCs w:val="28"/>
        </w:rPr>
        <w:t>（四</w:t>
      </w:r>
      <w:r w:rsidR="00064001" w:rsidRPr="0086087B">
        <w:rPr>
          <w:rFonts w:ascii="標楷體" w:hAnsi="標楷體" w:hint="eastAsia"/>
          <w:bCs/>
          <w:color w:val="000000" w:themeColor="text1"/>
          <w:sz w:val="28"/>
          <w:szCs w:val="28"/>
        </w:rPr>
        <w:t>）</w:t>
      </w:r>
      <w:r w:rsidR="00064001" w:rsidRPr="0086087B">
        <w:rPr>
          <w:rFonts w:ascii="標楷體" w:hAnsi="標楷體"/>
          <w:bCs/>
          <w:color w:val="000000" w:themeColor="text1"/>
          <w:sz w:val="28"/>
          <w:szCs w:val="28"/>
        </w:rPr>
        <w:t>辦理</w:t>
      </w:r>
      <w:r w:rsidR="00064001" w:rsidRPr="0086087B">
        <w:rPr>
          <w:rFonts w:ascii="標楷體" w:hAnsi="標楷體" w:hint="eastAsia"/>
          <w:bCs/>
          <w:color w:val="000000" w:themeColor="text1"/>
          <w:sz w:val="28"/>
          <w:szCs w:val="28"/>
        </w:rPr>
        <w:t>國中小學習扶助實施方案</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1.提供學習成就低落之國中小學生學習扶助及適性多元學習機會，10</w:t>
      </w:r>
      <w:r w:rsidRPr="0086087B">
        <w:rPr>
          <w:rFonts w:ascii="標楷體" w:hAnsi="標楷體"/>
          <w:bCs/>
          <w:color w:val="000000" w:themeColor="text1"/>
          <w:sz w:val="28"/>
          <w:szCs w:val="28"/>
        </w:rPr>
        <w:t>9</w:t>
      </w:r>
      <w:r w:rsidRPr="0086087B">
        <w:rPr>
          <w:rFonts w:ascii="標楷體" w:hAnsi="標楷體" w:hint="eastAsia"/>
          <w:bCs/>
          <w:color w:val="000000" w:themeColor="text1"/>
          <w:sz w:val="28"/>
          <w:szCs w:val="28"/>
        </w:rPr>
        <w:t>年7至12月參與教師</w:t>
      </w:r>
      <w:r w:rsidRPr="0086087B">
        <w:rPr>
          <w:rFonts w:ascii="標楷體" w:hAnsi="標楷體"/>
          <w:bCs/>
          <w:color w:val="000000" w:themeColor="text1"/>
          <w:sz w:val="28"/>
          <w:szCs w:val="28"/>
        </w:rPr>
        <w:t>3,155</w:t>
      </w:r>
      <w:r w:rsidRPr="0086087B">
        <w:rPr>
          <w:rFonts w:ascii="標楷體" w:hAnsi="標楷體" w:hint="eastAsia"/>
          <w:bCs/>
          <w:color w:val="000000" w:themeColor="text1"/>
          <w:sz w:val="28"/>
          <w:szCs w:val="28"/>
        </w:rPr>
        <w:t>人次，計服務學生1萬</w:t>
      </w:r>
      <w:r w:rsidRPr="0086087B">
        <w:rPr>
          <w:rFonts w:ascii="標楷體" w:hAnsi="標楷體"/>
          <w:bCs/>
          <w:color w:val="000000" w:themeColor="text1"/>
          <w:sz w:val="28"/>
          <w:szCs w:val="28"/>
        </w:rPr>
        <w:t>7</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847</w:t>
      </w:r>
      <w:r w:rsidRPr="0086087B">
        <w:rPr>
          <w:rFonts w:ascii="標楷體" w:hAnsi="標楷體" w:hint="eastAsia"/>
          <w:bCs/>
          <w:color w:val="000000" w:themeColor="text1"/>
          <w:sz w:val="28"/>
          <w:szCs w:val="28"/>
        </w:rPr>
        <w:t>人；到校入班教學輔導校數合計共1</w:t>
      </w:r>
      <w:r w:rsidRPr="0086087B">
        <w:rPr>
          <w:rFonts w:ascii="標楷體" w:hAnsi="標楷體"/>
          <w:bCs/>
          <w:color w:val="000000" w:themeColor="text1"/>
          <w:sz w:val="28"/>
          <w:szCs w:val="28"/>
        </w:rPr>
        <w:t>6</w:t>
      </w:r>
      <w:r w:rsidRPr="0086087B">
        <w:rPr>
          <w:rFonts w:ascii="標楷體" w:hAnsi="標楷體" w:hint="eastAsia"/>
          <w:bCs/>
          <w:color w:val="000000" w:themeColor="text1"/>
          <w:sz w:val="28"/>
          <w:szCs w:val="28"/>
        </w:rPr>
        <w:t>校。</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Pr="0086087B">
        <w:rPr>
          <w:rFonts w:ascii="標楷體" w:hAnsi="標楷體" w:hint="eastAsia"/>
          <w:bCs/>
          <w:color w:val="000000" w:themeColor="text1"/>
          <w:sz w:val="28"/>
          <w:szCs w:val="28"/>
        </w:rPr>
        <w:t>.規劃與各民間資源合作，與博幼社會福利基金會合作，辦理學習扶助教學相關精進計畫，、均一平台社群及永齡師資培訓研，並協助媒合本市忠孝國中與功文文教基金會合作。</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hint="eastAsia"/>
          <w:bCs/>
          <w:color w:val="000000" w:themeColor="text1"/>
          <w:sz w:val="28"/>
          <w:szCs w:val="28"/>
        </w:rPr>
        <w:t>（</w:t>
      </w:r>
      <w:r w:rsidR="00C52365" w:rsidRPr="0086087B">
        <w:rPr>
          <w:rFonts w:ascii="標楷體" w:hAnsi="標楷體" w:hint="eastAsia"/>
          <w:bCs/>
          <w:color w:val="000000" w:themeColor="text1"/>
          <w:sz w:val="28"/>
          <w:szCs w:val="28"/>
          <w:lang w:eastAsia="zh-HK"/>
        </w:rPr>
        <w:t>五</w:t>
      </w:r>
      <w:r w:rsidRPr="0086087B">
        <w:rPr>
          <w:rFonts w:ascii="標楷體" w:hAnsi="標楷體" w:hint="eastAsia"/>
          <w:bCs/>
          <w:color w:val="000000" w:themeColor="text1"/>
          <w:sz w:val="28"/>
          <w:szCs w:val="28"/>
        </w:rPr>
        <w:t>）推動科技教育</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本市現有9所自造教育及科技中心積極推動新課綱的科技課程與工業4.0人才的培育，以鄰近輔導30至40所學校，更深入偏鄉，進行國中小課程模組研發與推廣、師資增能等課程與活動規劃。其次也運用外部科技專長師資，透過協同教學，提升偏遠學校教師科技領域教學能力</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另外更藉由競賽培養學生活化、應用科技的知能，辦理競賽。</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2.為配合十二年課綱新增科技領域，目前本市各國中已完成1</w:t>
      </w:r>
      <w:r w:rsidRPr="0086087B">
        <w:rPr>
          <w:rFonts w:ascii="標楷體" w:hAnsi="標楷體"/>
          <w:bCs/>
          <w:color w:val="000000" w:themeColor="text1"/>
          <w:sz w:val="28"/>
          <w:szCs w:val="28"/>
        </w:rPr>
        <w:t>40</w:t>
      </w:r>
      <w:r w:rsidRPr="0086087B">
        <w:rPr>
          <w:rFonts w:ascii="標楷體" w:hAnsi="標楷體" w:hint="eastAsia"/>
          <w:bCs/>
          <w:color w:val="000000" w:themeColor="text1"/>
          <w:sz w:val="28"/>
          <w:szCs w:val="28"/>
        </w:rPr>
        <w:t>間基本設備與</w:t>
      </w:r>
      <w:r w:rsidRPr="0086087B">
        <w:rPr>
          <w:rFonts w:ascii="標楷體" w:hAnsi="標楷體"/>
          <w:bCs/>
          <w:color w:val="000000" w:themeColor="text1"/>
          <w:sz w:val="28"/>
          <w:szCs w:val="28"/>
        </w:rPr>
        <w:t>60</w:t>
      </w:r>
      <w:r w:rsidRPr="0086087B">
        <w:rPr>
          <w:rFonts w:ascii="標楷體" w:hAnsi="標楷體" w:hint="eastAsia"/>
          <w:bCs/>
          <w:color w:val="000000" w:themeColor="text1"/>
          <w:sz w:val="28"/>
          <w:szCs w:val="28"/>
        </w:rPr>
        <w:t>間擴充設備生活科技教室建置，挹注總經費計1億</w:t>
      </w:r>
      <w:r w:rsidRPr="0086087B">
        <w:rPr>
          <w:rFonts w:ascii="標楷體" w:hAnsi="標楷體"/>
          <w:bCs/>
          <w:color w:val="000000" w:themeColor="text1"/>
          <w:sz w:val="28"/>
          <w:szCs w:val="28"/>
        </w:rPr>
        <w:t>1,833</w:t>
      </w:r>
      <w:r w:rsidRPr="0086087B">
        <w:rPr>
          <w:rFonts w:ascii="標楷體" w:hAnsi="標楷體" w:hint="eastAsia"/>
          <w:bCs/>
          <w:color w:val="000000" w:themeColor="text1"/>
          <w:sz w:val="28"/>
          <w:szCs w:val="28"/>
        </w:rPr>
        <w:t>萬</w:t>
      </w:r>
      <w:r w:rsidRPr="0086087B">
        <w:rPr>
          <w:rFonts w:ascii="標楷體" w:hAnsi="標楷體"/>
          <w:bCs/>
          <w:color w:val="000000" w:themeColor="text1"/>
          <w:sz w:val="28"/>
          <w:szCs w:val="28"/>
        </w:rPr>
        <w:t>190</w:t>
      </w:r>
      <w:r w:rsidRPr="0086087B">
        <w:rPr>
          <w:rFonts w:ascii="標楷體" w:hAnsi="標楷體" w:hint="eastAsia"/>
          <w:bCs/>
          <w:color w:val="000000" w:themeColor="text1"/>
          <w:sz w:val="28"/>
          <w:szCs w:val="28"/>
        </w:rPr>
        <w:t>元(中央補助1億</w:t>
      </w:r>
      <w:r w:rsidRPr="0086087B">
        <w:rPr>
          <w:rFonts w:ascii="標楷體" w:hAnsi="標楷體"/>
          <w:bCs/>
          <w:color w:val="000000" w:themeColor="text1"/>
          <w:sz w:val="28"/>
          <w:szCs w:val="28"/>
        </w:rPr>
        <w:t>412</w:t>
      </w:r>
      <w:r w:rsidRPr="0086087B">
        <w:rPr>
          <w:rFonts w:ascii="標楷體" w:hAnsi="標楷體" w:hint="eastAsia"/>
          <w:bCs/>
          <w:color w:val="000000" w:themeColor="text1"/>
          <w:sz w:val="28"/>
          <w:szCs w:val="28"/>
        </w:rPr>
        <w:t>萬</w:t>
      </w:r>
      <w:r w:rsidRPr="0086087B">
        <w:rPr>
          <w:rFonts w:ascii="標楷體" w:hAnsi="標楷體"/>
          <w:bCs/>
          <w:color w:val="000000" w:themeColor="text1"/>
          <w:sz w:val="28"/>
          <w:szCs w:val="28"/>
        </w:rPr>
        <w:t>9,664</w:t>
      </w:r>
      <w:r w:rsidRPr="0086087B">
        <w:rPr>
          <w:rFonts w:ascii="標楷體" w:hAnsi="標楷體" w:hint="eastAsia"/>
          <w:bCs/>
          <w:color w:val="000000" w:themeColor="text1"/>
          <w:sz w:val="28"/>
          <w:szCs w:val="28"/>
        </w:rPr>
        <w:t>元、教育局挹注</w:t>
      </w:r>
      <w:r w:rsidRPr="0086087B">
        <w:rPr>
          <w:rFonts w:ascii="標楷體" w:hAnsi="標楷體"/>
          <w:bCs/>
          <w:color w:val="000000" w:themeColor="text1"/>
          <w:sz w:val="28"/>
          <w:szCs w:val="28"/>
        </w:rPr>
        <w:t>1,420</w:t>
      </w:r>
      <w:r w:rsidRPr="0086087B">
        <w:rPr>
          <w:rFonts w:ascii="標楷體" w:hAnsi="標楷體" w:hint="eastAsia"/>
          <w:bCs/>
          <w:color w:val="000000" w:themeColor="text1"/>
          <w:sz w:val="28"/>
          <w:szCs w:val="28"/>
        </w:rPr>
        <w:t>萬</w:t>
      </w:r>
      <w:r w:rsidRPr="0086087B">
        <w:rPr>
          <w:rFonts w:ascii="標楷體" w:hAnsi="標楷體"/>
          <w:bCs/>
          <w:color w:val="000000" w:themeColor="text1"/>
          <w:sz w:val="28"/>
          <w:szCs w:val="28"/>
        </w:rPr>
        <w:t>526</w:t>
      </w:r>
      <w:r w:rsidRPr="0086087B">
        <w:rPr>
          <w:rFonts w:ascii="標楷體" w:hAnsi="標楷體" w:hint="eastAsia"/>
          <w:bCs/>
          <w:color w:val="000000" w:themeColor="text1"/>
          <w:sz w:val="28"/>
          <w:szCs w:val="28"/>
        </w:rPr>
        <w:t>元)，能完整提供生活科技課程上課所需。</w:t>
      </w:r>
    </w:p>
    <w:p w:rsidR="003A38C2" w:rsidRPr="0086087B" w:rsidRDefault="003A38C2" w:rsidP="00B041C8">
      <w:pPr>
        <w:pStyle w:val="a0"/>
        <w:snapToGrid w:val="0"/>
        <w:spacing w:line="390" w:lineRule="exact"/>
        <w:ind w:left="2020" w:hanging="700"/>
        <w:rPr>
          <w:rFonts w:ascii="標楷體" w:hAnsi="標楷體"/>
          <w:bCs/>
          <w:color w:val="000000" w:themeColor="text1"/>
          <w:sz w:val="28"/>
          <w:szCs w:val="28"/>
        </w:rPr>
      </w:pPr>
    </w:p>
    <w:p w:rsidR="00064001" w:rsidRPr="0086087B" w:rsidRDefault="00064001"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三、國小教育</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（一）健全校務編制與運作，發揮教育效能</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1.落實校園民主制度，辦理校長遴選</w:t>
      </w:r>
      <w:r w:rsidRPr="0086087B">
        <w:rPr>
          <w:rFonts w:ascii="標楷體" w:hAnsi="標楷體"/>
          <w:bCs/>
          <w:color w:val="000000" w:themeColor="text1"/>
          <w:sz w:val="28"/>
          <w:szCs w:val="28"/>
        </w:rPr>
        <w:br/>
        <w:t>為學校選擇適任之校長，10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學年公立國小校長遴選結果：留任</w:t>
      </w:r>
      <w:r w:rsidRPr="0086087B">
        <w:rPr>
          <w:rFonts w:ascii="標楷體" w:hAnsi="標楷體" w:hint="eastAsia"/>
          <w:bCs/>
          <w:color w:val="000000" w:themeColor="text1"/>
          <w:sz w:val="28"/>
          <w:szCs w:val="28"/>
        </w:rPr>
        <w:t>38</w:t>
      </w:r>
      <w:r w:rsidRPr="0086087B">
        <w:rPr>
          <w:rFonts w:ascii="標楷體" w:hAnsi="標楷體"/>
          <w:bCs/>
          <w:color w:val="000000" w:themeColor="text1"/>
          <w:sz w:val="28"/>
          <w:szCs w:val="28"/>
        </w:rPr>
        <w:t>人、調任</w:t>
      </w:r>
      <w:r w:rsidRPr="0086087B">
        <w:rPr>
          <w:rFonts w:ascii="標楷體" w:hAnsi="標楷體" w:hint="eastAsia"/>
          <w:bCs/>
          <w:color w:val="000000" w:themeColor="text1"/>
          <w:sz w:val="28"/>
          <w:szCs w:val="28"/>
        </w:rPr>
        <w:t>30</w:t>
      </w:r>
      <w:r w:rsidRPr="0086087B">
        <w:rPr>
          <w:rFonts w:ascii="標楷體" w:hAnsi="標楷體"/>
          <w:bCs/>
          <w:color w:val="000000" w:themeColor="text1"/>
          <w:sz w:val="28"/>
          <w:szCs w:val="28"/>
        </w:rPr>
        <w:t>人、</w:t>
      </w:r>
      <w:r w:rsidRPr="0086087B">
        <w:rPr>
          <w:rFonts w:ascii="標楷體" w:hAnsi="標楷體" w:hint="eastAsia"/>
          <w:bCs/>
          <w:color w:val="000000" w:themeColor="text1"/>
          <w:sz w:val="28"/>
          <w:szCs w:val="28"/>
        </w:rPr>
        <w:t>曾任暨</w:t>
      </w:r>
      <w:r w:rsidRPr="0086087B">
        <w:rPr>
          <w:rFonts w:ascii="標楷體" w:hAnsi="標楷體"/>
          <w:bCs/>
          <w:color w:val="000000" w:themeColor="text1"/>
          <w:sz w:val="28"/>
          <w:szCs w:val="28"/>
        </w:rPr>
        <w:t>新任8人。</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2.辦理教師介聘作業</w:t>
      </w:r>
      <w:r w:rsidR="0016346C"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辦理市內介聘共計147人參加，共123人成功介聘</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含國小特教老師)；辦理市外介聘，國小教師參與</w:t>
      </w:r>
      <w:r w:rsidRPr="0086087B">
        <w:rPr>
          <w:rFonts w:ascii="標楷體" w:hAnsi="標楷體"/>
          <w:bCs/>
          <w:color w:val="000000" w:themeColor="text1"/>
          <w:sz w:val="28"/>
          <w:szCs w:val="28"/>
        </w:rPr>
        <w:t>10</w:t>
      </w:r>
      <w:r w:rsidRPr="0086087B">
        <w:rPr>
          <w:rFonts w:ascii="標楷體" w:hAnsi="標楷體" w:hint="eastAsia"/>
          <w:bCs/>
          <w:color w:val="000000" w:themeColor="text1"/>
          <w:sz w:val="28"/>
          <w:szCs w:val="28"/>
        </w:rPr>
        <w:t>9年度臺閩介聘結果，調出71名</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含國小特教老師</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、調入</w:t>
      </w: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22名</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含國小特教老師</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二</w:t>
      </w:r>
      <w:r w:rsidRPr="0086087B">
        <w:rPr>
          <w:rFonts w:ascii="標楷體" w:hAnsi="標楷體"/>
          <w:bCs/>
          <w:color w:val="000000" w:themeColor="text1"/>
          <w:sz w:val="28"/>
          <w:szCs w:val="28"/>
        </w:rPr>
        <w:t>）重視推動閱讀教育，結合民間資源，共構學生閱讀力</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配合教育部</w:t>
      </w:r>
      <w:r w:rsidRPr="0086087B">
        <w:rPr>
          <w:rFonts w:ascii="標楷體" w:hAnsi="標楷體"/>
          <w:bCs/>
          <w:color w:val="000000" w:themeColor="text1"/>
          <w:sz w:val="28"/>
          <w:szCs w:val="28"/>
        </w:rPr>
        <w:t>辦理充實</w:t>
      </w:r>
      <w:r w:rsidRPr="0086087B">
        <w:rPr>
          <w:rFonts w:ascii="標楷體" w:hAnsi="標楷體" w:hint="eastAsia"/>
          <w:bCs/>
          <w:color w:val="000000" w:themeColor="text1"/>
          <w:sz w:val="28"/>
          <w:szCs w:val="28"/>
        </w:rPr>
        <w:t>國小</w:t>
      </w:r>
      <w:r w:rsidRPr="0086087B">
        <w:rPr>
          <w:rFonts w:ascii="標楷體" w:hAnsi="標楷體"/>
          <w:bCs/>
          <w:color w:val="000000" w:themeColor="text1"/>
          <w:sz w:val="28"/>
          <w:szCs w:val="28"/>
        </w:rPr>
        <w:t>圖書館藏書量購書案，結合本市國教輔導團專業輔導員及閱讀推動教師成立</w:t>
      </w:r>
      <w:r w:rsidRPr="0086087B">
        <w:rPr>
          <w:rFonts w:ascii="標楷體" w:hAnsi="標楷體" w:hint="eastAsia"/>
          <w:bCs/>
          <w:color w:val="000000" w:themeColor="text1"/>
          <w:sz w:val="28"/>
          <w:szCs w:val="28"/>
        </w:rPr>
        <w:t>審</w:t>
      </w:r>
      <w:r w:rsidRPr="0086087B">
        <w:rPr>
          <w:rFonts w:ascii="標楷體" w:hAnsi="標楷體"/>
          <w:bCs/>
          <w:color w:val="000000" w:themeColor="text1"/>
          <w:sz w:val="28"/>
          <w:szCs w:val="28"/>
        </w:rPr>
        <w:t>書小組，為學校及學生購書把關，總經費</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999</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255</w:t>
      </w:r>
      <w:r w:rsidRPr="0086087B">
        <w:rPr>
          <w:rFonts w:ascii="標楷體" w:hAnsi="標楷體"/>
          <w:bCs/>
          <w:color w:val="000000" w:themeColor="text1"/>
          <w:sz w:val="28"/>
          <w:szCs w:val="28"/>
        </w:rPr>
        <w:t>元，購置1</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6</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00冊圖書館藏。</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.賡續擴充學生自我閱讀學習線上闖關系統「喜閱網」，10</w:t>
      </w:r>
      <w:r w:rsidRPr="0086087B">
        <w:rPr>
          <w:rFonts w:ascii="標楷體" w:hAnsi="標楷體" w:hint="eastAsia"/>
          <w:bCs/>
          <w:color w:val="000000" w:themeColor="text1"/>
          <w:sz w:val="28"/>
          <w:szCs w:val="28"/>
        </w:rPr>
        <w:t>9年</w:t>
      </w: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2</w:t>
      </w:r>
      <w:r w:rsidRPr="0086087B">
        <w:rPr>
          <w:rFonts w:ascii="標楷體" w:hAnsi="標楷體" w:hint="eastAsia"/>
          <w:bCs/>
          <w:color w:val="000000" w:themeColor="text1"/>
          <w:sz w:val="28"/>
          <w:szCs w:val="28"/>
        </w:rPr>
        <w:lastRenderedPageBreak/>
        <w:t>月底喜閱網上網註冊學生人數為9萬2</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210人，通過闖關書籍數</w:t>
      </w: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90萬7</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109本，參與人數7萬14人，參與比例</w:t>
      </w:r>
      <w:r w:rsidRPr="0086087B">
        <w:rPr>
          <w:rFonts w:ascii="標楷體" w:hAnsi="標楷體"/>
          <w:bCs/>
          <w:color w:val="000000" w:themeColor="text1"/>
          <w:sz w:val="28"/>
          <w:szCs w:val="28"/>
        </w:rPr>
        <w:t>75.</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3%</w:t>
      </w:r>
      <w:r w:rsidRPr="0086087B">
        <w:rPr>
          <w:rFonts w:ascii="標楷體" w:hAnsi="標楷體" w:hint="eastAsia"/>
          <w:bCs/>
          <w:color w:val="000000" w:themeColor="text1"/>
          <w:sz w:val="28"/>
          <w:szCs w:val="28"/>
        </w:rPr>
        <w:t>，平均每人通過闖關閱讀本數達</w:t>
      </w:r>
      <w:r w:rsidRPr="0086087B">
        <w:rPr>
          <w:rFonts w:ascii="標楷體" w:hAnsi="標楷體"/>
          <w:bCs/>
          <w:color w:val="000000" w:themeColor="text1"/>
          <w:sz w:val="28"/>
          <w:szCs w:val="28"/>
        </w:rPr>
        <w:t>2</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2本。</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.辦理「校園就是一本書」校園閱讀空間改善計畫，計有</w:t>
      </w:r>
      <w:r w:rsidRPr="0086087B">
        <w:rPr>
          <w:rFonts w:ascii="標楷體" w:hAnsi="標楷體" w:hint="eastAsia"/>
          <w:bCs/>
          <w:color w:val="000000" w:themeColor="text1"/>
          <w:sz w:val="28"/>
          <w:szCs w:val="28"/>
        </w:rPr>
        <w:t>29</w:t>
      </w:r>
      <w:r w:rsidRPr="0086087B">
        <w:rPr>
          <w:rFonts w:ascii="標楷體" w:hAnsi="標楷體"/>
          <w:bCs/>
          <w:color w:val="000000" w:themeColor="text1"/>
          <w:sz w:val="28"/>
          <w:szCs w:val="28"/>
        </w:rPr>
        <w:t>校送件參選，</w:t>
      </w:r>
      <w:r w:rsidRPr="0086087B">
        <w:rPr>
          <w:rFonts w:ascii="標楷體" w:hAnsi="標楷體" w:hint="eastAsia"/>
          <w:bCs/>
          <w:color w:val="000000" w:themeColor="text1"/>
          <w:sz w:val="28"/>
          <w:szCs w:val="28"/>
        </w:rPr>
        <w:t>20</w:t>
      </w:r>
      <w:r w:rsidRPr="0086087B">
        <w:rPr>
          <w:rFonts w:ascii="標楷體" w:hAnsi="標楷體"/>
          <w:bCs/>
          <w:color w:val="000000" w:themeColor="text1"/>
          <w:sz w:val="28"/>
          <w:szCs w:val="28"/>
        </w:rPr>
        <w:t>校進入複審，錄取14校補助每校10萬元改善校園閱讀空間。執行結束後評選出5所</w:t>
      </w:r>
      <w:r w:rsidRPr="0086087B">
        <w:rPr>
          <w:rFonts w:ascii="標楷體" w:hAnsi="標楷體" w:hint="eastAsia"/>
          <w:bCs/>
          <w:color w:val="000000" w:themeColor="text1"/>
          <w:sz w:val="28"/>
          <w:szCs w:val="28"/>
        </w:rPr>
        <w:t>執行績</w:t>
      </w:r>
      <w:r w:rsidRPr="0086087B">
        <w:rPr>
          <w:rFonts w:ascii="標楷體" w:hAnsi="標楷體"/>
          <w:bCs/>
          <w:color w:val="000000" w:themeColor="text1"/>
          <w:sz w:val="28"/>
          <w:szCs w:val="28"/>
        </w:rPr>
        <w:t>優學校</w:t>
      </w:r>
      <w:r w:rsidRPr="0086087B">
        <w:rPr>
          <w:rFonts w:ascii="標楷體" w:hAnsi="標楷體" w:hint="eastAsia"/>
          <w:bCs/>
          <w:color w:val="000000" w:themeColor="text1"/>
          <w:sz w:val="28"/>
          <w:szCs w:val="28"/>
        </w:rPr>
        <w:t>進行</w:t>
      </w:r>
      <w:r w:rsidRPr="0086087B">
        <w:rPr>
          <w:rFonts w:ascii="標楷體" w:hAnsi="標楷體"/>
          <w:bCs/>
          <w:color w:val="000000" w:themeColor="text1"/>
          <w:sz w:val="28"/>
          <w:szCs w:val="28"/>
        </w:rPr>
        <w:t>公開表揚，計畫總經費160萬元。</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三</w:t>
      </w:r>
      <w:r w:rsidRPr="0086087B">
        <w:rPr>
          <w:rFonts w:ascii="標楷體" w:hAnsi="標楷體"/>
          <w:bCs/>
          <w:color w:val="000000" w:themeColor="text1"/>
          <w:sz w:val="28"/>
          <w:szCs w:val="28"/>
        </w:rPr>
        <w:t>）加強學習弱勢學生學習輔導，帶好每位學生</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1.辦理國小學童課後照顧服務</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109</w:t>
      </w:r>
      <w:r w:rsidRPr="0086087B">
        <w:rPr>
          <w:rFonts w:ascii="標楷體" w:hAnsi="標楷體"/>
          <w:bCs/>
          <w:color w:val="000000" w:themeColor="text1"/>
          <w:sz w:val="28"/>
          <w:szCs w:val="28"/>
        </w:rPr>
        <w:t>學年度第</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學期本市國小計</w:t>
      </w:r>
      <w:r w:rsidRPr="0086087B">
        <w:rPr>
          <w:rFonts w:ascii="標楷體" w:hAnsi="標楷體" w:hint="eastAsia"/>
          <w:bCs/>
          <w:color w:val="000000" w:themeColor="text1"/>
          <w:sz w:val="28"/>
          <w:szCs w:val="28"/>
        </w:rPr>
        <w:t>205</w:t>
      </w:r>
      <w:r w:rsidRPr="0086087B">
        <w:rPr>
          <w:rFonts w:ascii="標楷體" w:hAnsi="標楷體"/>
          <w:bCs/>
          <w:color w:val="000000" w:themeColor="text1"/>
          <w:sz w:val="28"/>
          <w:szCs w:val="28"/>
        </w:rPr>
        <w:t>校開辦課後照顧服務班，教育部國教署補助經費</w:t>
      </w:r>
      <w:r w:rsidRPr="0086087B">
        <w:rPr>
          <w:rFonts w:ascii="標楷體" w:hAnsi="標楷體" w:hint="eastAsia"/>
          <w:bCs/>
          <w:color w:val="000000" w:themeColor="text1"/>
          <w:sz w:val="28"/>
          <w:szCs w:val="28"/>
        </w:rPr>
        <w:t>1,360萬9,137元</w:t>
      </w:r>
      <w:r w:rsidRPr="0086087B">
        <w:rPr>
          <w:rFonts w:ascii="標楷體" w:hAnsi="標楷體"/>
          <w:bCs/>
          <w:color w:val="000000" w:themeColor="text1"/>
          <w:sz w:val="28"/>
          <w:szCs w:val="28"/>
        </w:rPr>
        <w:t>，教育局自籌2,8</w:t>
      </w:r>
      <w:r w:rsidRPr="0086087B">
        <w:rPr>
          <w:rFonts w:ascii="標楷體" w:hAnsi="標楷體" w:hint="eastAsia"/>
          <w:bCs/>
          <w:color w:val="000000" w:themeColor="text1"/>
          <w:sz w:val="28"/>
          <w:szCs w:val="28"/>
        </w:rPr>
        <w:t>19</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360</w:t>
      </w:r>
      <w:r w:rsidRPr="0086087B">
        <w:rPr>
          <w:rFonts w:ascii="標楷體" w:hAnsi="標楷體"/>
          <w:bCs/>
          <w:color w:val="000000" w:themeColor="text1"/>
          <w:sz w:val="28"/>
          <w:szCs w:val="28"/>
        </w:rPr>
        <w:t>元，共計4,</w:t>
      </w:r>
      <w:r w:rsidRPr="0086087B">
        <w:rPr>
          <w:rFonts w:ascii="標楷體" w:hAnsi="標楷體" w:hint="eastAsia"/>
          <w:bCs/>
          <w:color w:val="000000" w:themeColor="text1"/>
          <w:sz w:val="28"/>
          <w:szCs w:val="28"/>
        </w:rPr>
        <w:t>180</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7,497</w:t>
      </w:r>
      <w:r w:rsidRPr="0086087B">
        <w:rPr>
          <w:rFonts w:ascii="標楷體" w:hAnsi="標楷體"/>
          <w:bCs/>
          <w:color w:val="000000" w:themeColor="text1"/>
          <w:sz w:val="28"/>
          <w:szCs w:val="28"/>
        </w:rPr>
        <w:t>元，受益人數1</w:t>
      </w:r>
      <w:r w:rsidRPr="0086087B">
        <w:rPr>
          <w:rFonts w:ascii="標楷體" w:hAnsi="標楷體" w:hint="eastAsia"/>
          <w:bCs/>
          <w:color w:val="000000" w:themeColor="text1"/>
          <w:sz w:val="28"/>
          <w:szCs w:val="28"/>
        </w:rPr>
        <w:t>萬</w:t>
      </w:r>
      <w:r w:rsidRPr="0086087B">
        <w:rPr>
          <w:rFonts w:ascii="標楷體" w:hAnsi="標楷體"/>
          <w:bCs/>
          <w:color w:val="000000" w:themeColor="text1"/>
          <w:sz w:val="28"/>
          <w:szCs w:val="28"/>
        </w:rPr>
        <w:t>8,406人。</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2.辦理「夜光天使」點燈專案</w:t>
      </w:r>
      <w:r w:rsidRPr="0086087B">
        <w:rPr>
          <w:rFonts w:ascii="標楷體" w:hAnsi="標楷體"/>
          <w:bCs/>
          <w:color w:val="000000" w:themeColor="text1"/>
          <w:sz w:val="28"/>
          <w:szCs w:val="28"/>
        </w:rPr>
        <w:br/>
        <w:t>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學年度第</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學期辦理</w:t>
      </w:r>
      <w:r w:rsidRPr="0086087B">
        <w:rPr>
          <w:rFonts w:ascii="標楷體" w:hAnsi="標楷體" w:hint="eastAsia"/>
          <w:bCs/>
          <w:color w:val="000000" w:themeColor="text1"/>
          <w:sz w:val="28"/>
          <w:szCs w:val="28"/>
        </w:rPr>
        <w:t>23</w:t>
      </w:r>
      <w:r w:rsidRPr="0086087B">
        <w:rPr>
          <w:rFonts w:ascii="標楷體" w:hAnsi="標楷體"/>
          <w:bCs/>
          <w:color w:val="000000" w:themeColor="text1"/>
          <w:sz w:val="28"/>
          <w:szCs w:val="28"/>
        </w:rPr>
        <w:t>校，</w:t>
      </w:r>
      <w:r w:rsidRPr="0086087B">
        <w:rPr>
          <w:rFonts w:ascii="標楷體" w:hAnsi="標楷體" w:hint="eastAsia"/>
          <w:bCs/>
          <w:color w:val="000000" w:themeColor="text1"/>
          <w:sz w:val="28"/>
          <w:szCs w:val="28"/>
        </w:rPr>
        <w:t>30</w:t>
      </w:r>
      <w:r w:rsidRPr="0086087B">
        <w:rPr>
          <w:rFonts w:ascii="標楷體" w:hAnsi="標楷體"/>
          <w:bCs/>
          <w:color w:val="000000" w:themeColor="text1"/>
          <w:sz w:val="28"/>
          <w:szCs w:val="28"/>
        </w:rPr>
        <w:t>班，</w:t>
      </w:r>
      <w:r w:rsidRPr="0086087B">
        <w:rPr>
          <w:rFonts w:ascii="標楷體" w:hAnsi="標楷體" w:hint="eastAsia"/>
          <w:bCs/>
          <w:color w:val="000000" w:themeColor="text1"/>
          <w:sz w:val="28"/>
          <w:szCs w:val="28"/>
        </w:rPr>
        <w:t>385</w:t>
      </w:r>
      <w:r w:rsidRPr="0086087B">
        <w:rPr>
          <w:rFonts w:ascii="標楷體" w:hAnsi="標楷體"/>
          <w:bCs/>
          <w:color w:val="000000" w:themeColor="text1"/>
          <w:sz w:val="28"/>
          <w:szCs w:val="28"/>
        </w:rPr>
        <w:t>位學生受益。</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3.辦理學習扶助實施方案</w:t>
      </w:r>
      <w:r w:rsidRPr="0086087B">
        <w:rPr>
          <w:rFonts w:ascii="標楷體" w:hAnsi="標楷體"/>
          <w:bCs/>
          <w:color w:val="000000" w:themeColor="text1"/>
          <w:sz w:val="28"/>
          <w:szCs w:val="28"/>
        </w:rPr>
        <w:br/>
        <w:t>計242所學校參加，以扶助弱勢學生文化不利造成之課業落差。</w:t>
      </w:r>
      <w:r w:rsidRPr="0086087B">
        <w:rPr>
          <w:rFonts w:ascii="標楷體" w:hAnsi="標楷體" w:hint="eastAsia"/>
          <w:bCs/>
          <w:color w:val="000000" w:themeColor="text1"/>
          <w:sz w:val="28"/>
          <w:szCs w:val="28"/>
        </w:rPr>
        <w:t>109學年度國小1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956個教師開設1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751班，計有1萬2</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490位學生受惠</w:t>
      </w:r>
      <w:r w:rsidRPr="0086087B">
        <w:rPr>
          <w:rFonts w:ascii="標楷體" w:hAnsi="標楷體"/>
          <w:bCs/>
          <w:color w:val="000000" w:themeColor="text1"/>
          <w:sz w:val="28"/>
          <w:szCs w:val="28"/>
        </w:rPr>
        <w:t>。</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四</w:t>
      </w:r>
      <w:r w:rsidRPr="0086087B">
        <w:rPr>
          <w:rFonts w:ascii="標楷體" w:hAnsi="標楷體"/>
          <w:bCs/>
          <w:color w:val="000000" w:themeColor="text1"/>
          <w:sz w:val="28"/>
          <w:szCs w:val="28"/>
        </w:rPr>
        <w:t>）落實學生輔導體制，營造適性發展環境</w:t>
      </w:r>
      <w:r w:rsidR="007C15B5" w:rsidRPr="0086087B">
        <w:rPr>
          <w:rFonts w:ascii="標楷體" w:hAnsi="標楷體"/>
          <w:bCs/>
          <w:color w:val="000000" w:themeColor="text1"/>
          <w:sz w:val="28"/>
          <w:szCs w:val="28"/>
        </w:rPr>
        <w:br/>
      </w:r>
      <w:r w:rsidRPr="0086087B">
        <w:rPr>
          <w:rFonts w:ascii="標楷體" w:hAnsi="標楷體"/>
          <w:bCs/>
          <w:color w:val="000000" w:themeColor="text1"/>
          <w:sz w:val="28"/>
          <w:szCs w:val="28"/>
        </w:rPr>
        <w:t>本市國中小學校依「國民教育法」第10條暨「教育部國民及學前教育署補助置國中小輔導教師實施要點」之規定，自101學年度起本市國中各校已增置專任輔導教師各1名，另國小部分依法定進程配置，爰本市國中小學校截至</w:t>
      </w:r>
      <w:r w:rsidRPr="0086087B">
        <w:rPr>
          <w:rFonts w:ascii="標楷體" w:hAnsi="標楷體" w:hint="eastAsia"/>
          <w:bCs/>
          <w:color w:val="000000" w:themeColor="text1"/>
          <w:sz w:val="28"/>
          <w:szCs w:val="28"/>
        </w:rPr>
        <w:t>109</w:t>
      </w:r>
      <w:r w:rsidRPr="0086087B">
        <w:rPr>
          <w:rFonts w:ascii="標楷體" w:hAnsi="標楷體"/>
          <w:bCs/>
          <w:color w:val="000000" w:themeColor="text1"/>
          <w:sz w:val="28"/>
          <w:szCs w:val="28"/>
        </w:rPr>
        <w:t>學年度共計增置</w:t>
      </w:r>
      <w:r w:rsidRPr="0086087B">
        <w:rPr>
          <w:rFonts w:ascii="標楷體" w:hAnsi="標楷體" w:hint="eastAsia"/>
          <w:bCs/>
          <w:color w:val="000000" w:themeColor="text1"/>
          <w:sz w:val="28"/>
          <w:szCs w:val="28"/>
        </w:rPr>
        <w:t>299</w:t>
      </w:r>
      <w:r w:rsidRPr="0086087B">
        <w:rPr>
          <w:rFonts w:ascii="標楷體" w:hAnsi="標楷體"/>
          <w:bCs/>
          <w:color w:val="000000" w:themeColor="text1"/>
          <w:sz w:val="28"/>
          <w:szCs w:val="28"/>
        </w:rPr>
        <w:t>名專任輔導教師</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國小</w:t>
      </w:r>
      <w:r w:rsidRPr="0086087B">
        <w:rPr>
          <w:rFonts w:ascii="標楷體" w:hAnsi="標楷體" w:hint="eastAsia"/>
          <w:bCs/>
          <w:color w:val="000000" w:themeColor="text1"/>
          <w:sz w:val="28"/>
          <w:szCs w:val="28"/>
        </w:rPr>
        <w:t>133</w:t>
      </w:r>
      <w:r w:rsidRPr="0086087B">
        <w:rPr>
          <w:rFonts w:ascii="標楷體" w:hAnsi="標楷體"/>
          <w:bCs/>
          <w:color w:val="000000" w:themeColor="text1"/>
          <w:sz w:val="28"/>
          <w:szCs w:val="28"/>
        </w:rPr>
        <w:t>名，國中</w:t>
      </w:r>
      <w:r w:rsidRPr="0086087B">
        <w:rPr>
          <w:rFonts w:ascii="標楷體" w:hAnsi="標楷體" w:hint="eastAsia"/>
          <w:bCs/>
          <w:color w:val="000000" w:themeColor="text1"/>
          <w:sz w:val="28"/>
          <w:szCs w:val="28"/>
        </w:rPr>
        <w:t>166</w:t>
      </w:r>
      <w:r w:rsidRPr="0086087B">
        <w:rPr>
          <w:rFonts w:ascii="標楷體" w:hAnsi="標楷體"/>
          <w:bCs/>
          <w:color w:val="000000" w:themeColor="text1"/>
          <w:sz w:val="28"/>
          <w:szCs w:val="28"/>
        </w:rPr>
        <w:t>名</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五</w:t>
      </w:r>
      <w:r w:rsidRPr="0086087B">
        <w:rPr>
          <w:rFonts w:ascii="標楷體" w:hAnsi="標楷體"/>
          <w:bCs/>
          <w:color w:val="000000" w:themeColor="text1"/>
          <w:sz w:val="28"/>
          <w:szCs w:val="28"/>
        </w:rPr>
        <w:t>）推動本土教育，深耕母語及文化學習</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1.提升親師生</w:t>
      </w:r>
      <w:r w:rsidRPr="0086087B">
        <w:rPr>
          <w:rFonts w:ascii="標楷體" w:hAnsi="標楷體"/>
          <w:bCs/>
          <w:color w:val="000000" w:themeColor="text1"/>
          <w:sz w:val="28"/>
          <w:szCs w:val="28"/>
        </w:rPr>
        <w:t>本土語</w:t>
      </w:r>
      <w:r w:rsidRPr="0086087B">
        <w:rPr>
          <w:rFonts w:ascii="標楷體" w:hAnsi="標楷體" w:hint="eastAsia"/>
          <w:bCs/>
          <w:color w:val="000000" w:themeColor="text1"/>
          <w:sz w:val="28"/>
          <w:szCs w:val="28"/>
        </w:rPr>
        <w:t>言能力</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w:t>
      </w:r>
      <w:r w:rsidRPr="0086087B">
        <w:rPr>
          <w:rFonts w:ascii="標楷體" w:hAnsi="標楷體" w:hint="eastAsia"/>
          <w:color w:val="000000" w:themeColor="text1"/>
          <w:sz w:val="28"/>
          <w:szCs w:val="28"/>
        </w:rPr>
        <w:t>109年7月15日至8月21日間，由小港國中、鹽埕國中過埤國小、瑞祥國小、十全國小、原資中心辦理教師本土語文認證輔導研習共計6場，培訓現職教師通過本土語文認證，計1,038人次參加。</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109年7月15日至8月21日間，由前鎮國中、國昌國中、美濃國中、獅湖國小分別辦理本土語文親子認證輔導研習共計20場次，協助本市學生、家長通過本土語文認證，計1,219人次參加。</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2.增進教學支援工作人員專業知能</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lastRenderedPageBreak/>
        <w:t>（1）109年7月20日至7月27日間，由勝利國小辦理客家語教學支援工作人員認證，報名錄取27人，經36小時專業培訓課程與筆試及試教通過，共計授予18人教學支援工作人員證書。</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（2）109年7月16日至24日間，由過埤國小及國昌國中辦理教學支援工作人員增能研習2場次，提升本市教學支援工作人員之專業知能， 計58人次參加。</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展現學校本土教育教學成果</w:t>
      </w:r>
      <w:r w:rsidR="007C15B5" w:rsidRPr="0086087B">
        <w:rPr>
          <w:rFonts w:ascii="標楷體" w:hAnsi="標楷體"/>
          <w:bCs/>
          <w:color w:val="000000" w:themeColor="text1"/>
          <w:sz w:val="28"/>
          <w:szCs w:val="28"/>
        </w:rPr>
        <w:br/>
      </w:r>
      <w:r w:rsidRPr="0086087B">
        <w:rPr>
          <w:rFonts w:ascii="標楷體" w:hAnsi="標楷體"/>
          <w:bCs/>
          <w:color w:val="000000" w:themeColor="text1"/>
          <w:sz w:val="28"/>
          <w:szCs w:val="28"/>
        </w:rPr>
        <w:t>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10</w:t>
      </w:r>
      <w:r w:rsidRPr="0086087B">
        <w:rPr>
          <w:rFonts w:ascii="標楷體" w:hAnsi="標楷體"/>
          <w:bCs/>
          <w:color w:val="000000" w:themeColor="text1"/>
          <w:sz w:val="28"/>
          <w:szCs w:val="28"/>
        </w:rPr>
        <w:t>月</w:t>
      </w:r>
      <w:r w:rsidRPr="0086087B">
        <w:rPr>
          <w:rFonts w:ascii="標楷體" w:hAnsi="標楷體" w:hint="eastAsia"/>
          <w:bCs/>
          <w:color w:val="000000" w:themeColor="text1"/>
          <w:sz w:val="28"/>
          <w:szCs w:val="28"/>
        </w:rPr>
        <w:t>23日及28月</w:t>
      </w:r>
      <w:r w:rsidRPr="0086087B">
        <w:rPr>
          <w:rFonts w:ascii="標楷體" w:hAnsi="標楷體"/>
          <w:bCs/>
          <w:color w:val="000000" w:themeColor="text1"/>
          <w:sz w:val="28"/>
          <w:szCs w:val="28"/>
        </w:rPr>
        <w:t>，由</w:t>
      </w:r>
      <w:r w:rsidRPr="0086087B">
        <w:rPr>
          <w:rFonts w:ascii="標楷體" w:hAnsi="標楷體" w:hint="eastAsia"/>
          <w:bCs/>
          <w:color w:val="000000" w:themeColor="text1"/>
          <w:sz w:val="28"/>
          <w:szCs w:val="28"/>
        </w:rPr>
        <w:t>翠屏國中小</w:t>
      </w:r>
      <w:r w:rsidRPr="0086087B">
        <w:rPr>
          <w:rFonts w:ascii="標楷體" w:hAnsi="標楷體"/>
          <w:bCs/>
          <w:color w:val="000000" w:themeColor="text1"/>
          <w:sz w:val="28"/>
          <w:szCs w:val="28"/>
        </w:rPr>
        <w:t>辦</w:t>
      </w:r>
      <w:r w:rsidRPr="0086087B">
        <w:rPr>
          <w:rFonts w:ascii="標楷體" w:hAnsi="標楷體" w:hint="eastAsia"/>
          <w:bCs/>
          <w:color w:val="000000" w:themeColor="text1"/>
          <w:sz w:val="28"/>
          <w:szCs w:val="28"/>
        </w:rPr>
        <w:t>理國中、國小學生原住民歌謠比賽</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提升學生原住民族語言之體驗與應用，展現本土語言教學成果，計427人參加。</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4.原住民族教育課程</w:t>
      </w:r>
    </w:p>
    <w:p w:rsidR="00064001" w:rsidRPr="0086087B" w:rsidRDefault="007C15B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064001" w:rsidRPr="0086087B">
        <w:rPr>
          <w:rFonts w:ascii="標楷體" w:hAnsi="標楷體" w:hint="eastAsia"/>
          <w:color w:val="000000" w:themeColor="text1"/>
          <w:sz w:val="28"/>
          <w:szCs w:val="28"/>
        </w:rPr>
        <w:t>為增進族語老師認識原住民族教育之架構及內涵、原住民族教育與新課綱的符應性及多元文化教育議題與觀點，共辦理原住民族教育增能研習三部曲共60人次參加。</w:t>
      </w:r>
    </w:p>
    <w:p w:rsidR="00064001" w:rsidRPr="0086087B" w:rsidRDefault="007C15B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（2）</w:t>
      </w:r>
      <w:r w:rsidR="00064001" w:rsidRPr="0086087B">
        <w:rPr>
          <w:rFonts w:ascii="標楷體" w:hAnsi="標楷體" w:hint="eastAsia"/>
          <w:color w:val="000000" w:themeColor="text1"/>
          <w:sz w:val="28"/>
          <w:szCs w:val="28"/>
        </w:rPr>
        <w:t>為增進非原住民作者能以和原住民相關的 「題材」來創作，促進原住民身分的作者觸及任何題材並進行創作，提升族語書寫進而豐富漢語與族語的世界，共辦理原住民族文學營三場次，36人次參加。</w:t>
      </w:r>
    </w:p>
    <w:p w:rsidR="00064001" w:rsidRPr="0086087B" w:rsidRDefault="007C15B5"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（3）</w:t>
      </w:r>
      <w:r w:rsidR="00064001" w:rsidRPr="0086087B">
        <w:rPr>
          <w:rFonts w:ascii="標楷體" w:hAnsi="標楷體" w:hint="eastAsia"/>
          <w:color w:val="000000" w:themeColor="text1"/>
          <w:sz w:val="28"/>
          <w:szCs w:val="28"/>
        </w:rPr>
        <w:t>為讓一般教師透過傳統的編織技術，促進教師深入了解及親身體驗原住民傳統技藝、歌謠、生活等文化，使其對原住民學生之輔導能達到適性揚才，共辦理原「風」不動-創客文化工作坊四場次，60人次參加。</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六</w:t>
      </w:r>
      <w:r w:rsidRPr="0086087B">
        <w:rPr>
          <w:rFonts w:ascii="標楷體" w:hAnsi="標楷體"/>
          <w:bCs/>
          <w:color w:val="000000" w:themeColor="text1"/>
          <w:sz w:val="28"/>
          <w:szCs w:val="28"/>
        </w:rPr>
        <w:t>）新（修）建校舍，打造優質、健康及安全的教育環境</w:t>
      </w:r>
      <w:r w:rsidR="00347716" w:rsidRPr="0086087B">
        <w:rPr>
          <w:rFonts w:ascii="標楷體" w:hAnsi="標楷體"/>
          <w:bCs/>
          <w:color w:val="000000" w:themeColor="text1"/>
          <w:sz w:val="28"/>
          <w:szCs w:val="28"/>
        </w:rPr>
        <w:br/>
      </w:r>
      <w:r w:rsidRPr="0086087B">
        <w:rPr>
          <w:rFonts w:ascii="標楷體" w:hAnsi="標楷體"/>
          <w:bCs/>
          <w:color w:val="000000" w:themeColor="text1"/>
          <w:sz w:val="28"/>
          <w:szCs w:val="28"/>
        </w:rPr>
        <w:t>推動國小老舊校舍拆除重建，106</w:t>
      </w:r>
      <w:r w:rsidRPr="0086087B">
        <w:rPr>
          <w:rFonts w:ascii="標楷體" w:hAnsi="標楷體" w:hint="eastAsia"/>
          <w:bCs/>
          <w:color w:val="000000" w:themeColor="text1"/>
          <w:sz w:val="28"/>
          <w:szCs w:val="28"/>
          <w:lang w:eastAsia="zh-HK"/>
        </w:rPr>
        <w:t>年至</w:t>
      </w: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13</w:t>
      </w:r>
      <w:r w:rsidRPr="0086087B">
        <w:rPr>
          <w:rFonts w:ascii="標楷體" w:hAnsi="標楷體"/>
          <w:bCs/>
          <w:color w:val="000000" w:themeColor="text1"/>
          <w:sz w:val="28"/>
          <w:szCs w:val="28"/>
        </w:rPr>
        <w:t>年計</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校，挹注總經費達</w:t>
      </w:r>
      <w:r w:rsidRPr="0086087B">
        <w:rPr>
          <w:rFonts w:ascii="標楷體" w:hAnsi="標楷體" w:hint="eastAsia"/>
          <w:bCs/>
          <w:color w:val="000000" w:themeColor="text1"/>
          <w:sz w:val="28"/>
          <w:szCs w:val="28"/>
        </w:rPr>
        <w:t>13</w:t>
      </w:r>
      <w:r w:rsidRPr="0086087B">
        <w:rPr>
          <w:rFonts w:ascii="標楷體" w:hAnsi="標楷體"/>
          <w:bCs/>
          <w:color w:val="000000" w:themeColor="text1"/>
          <w:sz w:val="28"/>
          <w:szCs w:val="28"/>
        </w:rPr>
        <w:t>億</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423</w:t>
      </w:r>
      <w:r w:rsidRPr="0086087B">
        <w:rPr>
          <w:rFonts w:ascii="標楷體" w:hAnsi="標楷體"/>
          <w:bCs/>
          <w:color w:val="000000" w:themeColor="text1"/>
          <w:sz w:val="28"/>
          <w:szCs w:val="28"/>
        </w:rPr>
        <w:t>萬元，積極提升教學環境之安全與品質</w:t>
      </w:r>
      <w:r w:rsidR="00743DB4" w:rsidRPr="0086087B">
        <w:rPr>
          <w:rFonts w:ascii="標楷體" w:hAnsi="標楷體" w:hint="eastAsia"/>
          <w:bCs/>
          <w:color w:val="000000" w:themeColor="text1"/>
          <w:sz w:val="28"/>
          <w:szCs w:val="28"/>
          <w:lang w:eastAsia="zh-HK"/>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.五福國小校舍拆除重建，總經費1億6,729萬元，預定</w:t>
      </w:r>
      <w:r w:rsidRPr="0086087B">
        <w:rPr>
          <w:rFonts w:ascii="標楷體" w:hAnsi="標楷體" w:hint="eastAsia"/>
          <w:bCs/>
          <w:color w:val="000000" w:themeColor="text1"/>
          <w:sz w:val="28"/>
          <w:szCs w:val="28"/>
        </w:rPr>
        <w:t>110</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月完工。</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2.勝利國小第三期校舍新建，總經費3</w:t>
      </w:r>
      <w:r w:rsidR="00144DD7"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899</w:t>
      </w:r>
      <w:r w:rsidR="00144DD7" w:rsidRPr="0086087B">
        <w:rPr>
          <w:rFonts w:ascii="標楷體" w:hAnsi="標楷體" w:hint="eastAsia"/>
          <w:bCs/>
          <w:color w:val="000000" w:themeColor="text1"/>
          <w:sz w:val="28"/>
          <w:szCs w:val="28"/>
          <w:lang w:eastAsia="zh-HK"/>
        </w:rPr>
        <w:t>萬</w:t>
      </w:r>
      <w:r w:rsidRPr="0086087B">
        <w:rPr>
          <w:rFonts w:ascii="標楷體" w:hAnsi="標楷體" w:hint="eastAsia"/>
          <w:bCs/>
          <w:color w:val="000000" w:themeColor="text1"/>
          <w:sz w:val="28"/>
          <w:szCs w:val="28"/>
        </w:rPr>
        <w:t>4</w:t>
      </w:r>
      <w:r w:rsidR="00144DD7" w:rsidRPr="0086087B">
        <w:rPr>
          <w:rFonts w:ascii="標楷體" w:hAnsi="標楷體" w:hint="eastAsia"/>
          <w:bCs/>
          <w:color w:val="000000" w:themeColor="text1"/>
          <w:sz w:val="28"/>
          <w:szCs w:val="28"/>
        </w:rPr>
        <w:t>,000</w:t>
      </w:r>
      <w:r w:rsidRPr="0086087B">
        <w:rPr>
          <w:rFonts w:ascii="標楷體" w:hAnsi="標楷體" w:hint="eastAsia"/>
          <w:bCs/>
          <w:color w:val="000000" w:themeColor="text1"/>
          <w:sz w:val="28"/>
          <w:szCs w:val="28"/>
        </w:rPr>
        <w:t>元，預計110年8月完工。</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3.灣內國小遷校第二期校舍新建，總經費6,635</w:t>
      </w:r>
      <w:r w:rsidR="00144DD7" w:rsidRPr="0086087B">
        <w:rPr>
          <w:rFonts w:ascii="標楷體" w:hAnsi="標楷體" w:hint="eastAsia"/>
          <w:bCs/>
          <w:color w:val="000000" w:themeColor="text1"/>
          <w:sz w:val="28"/>
          <w:szCs w:val="28"/>
          <w:lang w:eastAsia="zh-HK"/>
        </w:rPr>
        <w:t>萬</w:t>
      </w:r>
      <w:r w:rsidRPr="0086087B">
        <w:rPr>
          <w:rFonts w:ascii="標楷體" w:hAnsi="標楷體" w:hint="eastAsia"/>
          <w:bCs/>
          <w:color w:val="000000" w:themeColor="text1"/>
          <w:sz w:val="28"/>
          <w:szCs w:val="28"/>
        </w:rPr>
        <w:t>9</w:t>
      </w:r>
      <w:r w:rsidR="00144DD7" w:rsidRPr="0086087B">
        <w:rPr>
          <w:rFonts w:ascii="標楷體" w:hAnsi="標楷體" w:hint="eastAsia"/>
          <w:bCs/>
          <w:color w:val="000000" w:themeColor="text1"/>
          <w:sz w:val="28"/>
          <w:szCs w:val="28"/>
        </w:rPr>
        <w:t>,000</w:t>
      </w:r>
      <w:r w:rsidRPr="0086087B">
        <w:rPr>
          <w:rFonts w:ascii="標楷體" w:hAnsi="標楷體" w:hint="eastAsia"/>
          <w:bCs/>
          <w:color w:val="000000" w:themeColor="text1"/>
          <w:sz w:val="28"/>
          <w:szCs w:val="28"/>
        </w:rPr>
        <w:t>元，預計112年12月完工。</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4.楠梓國小校舍拆除重建，總經費3</w:t>
      </w:r>
      <w:r w:rsidR="00144DD7" w:rsidRPr="0086087B">
        <w:rPr>
          <w:rFonts w:ascii="標楷體" w:hAnsi="標楷體" w:hint="eastAsia"/>
          <w:bCs/>
          <w:color w:val="000000" w:themeColor="text1"/>
          <w:sz w:val="28"/>
          <w:szCs w:val="28"/>
          <w:lang w:eastAsia="zh-HK"/>
        </w:rPr>
        <w:t>億</w:t>
      </w:r>
      <w:r w:rsidRPr="0086087B">
        <w:rPr>
          <w:rFonts w:ascii="標楷體" w:hAnsi="標楷體" w:hint="eastAsia"/>
          <w:bCs/>
          <w:color w:val="000000" w:themeColor="text1"/>
          <w:sz w:val="28"/>
          <w:szCs w:val="28"/>
        </w:rPr>
        <w:t>3,358</w:t>
      </w:r>
      <w:r w:rsidR="00144DD7" w:rsidRPr="0086087B">
        <w:rPr>
          <w:rFonts w:ascii="標楷體" w:hAnsi="標楷體" w:hint="eastAsia"/>
          <w:bCs/>
          <w:color w:val="000000" w:themeColor="text1"/>
          <w:sz w:val="28"/>
          <w:szCs w:val="28"/>
          <w:lang w:eastAsia="zh-HK"/>
        </w:rPr>
        <w:t>萬</w:t>
      </w:r>
      <w:r w:rsidRPr="0086087B">
        <w:rPr>
          <w:rFonts w:ascii="標楷體" w:hAnsi="標楷體" w:hint="eastAsia"/>
          <w:bCs/>
          <w:color w:val="000000" w:themeColor="text1"/>
          <w:sz w:val="28"/>
          <w:szCs w:val="28"/>
        </w:rPr>
        <w:t>5</w:t>
      </w:r>
      <w:r w:rsidR="00144DD7" w:rsidRPr="0086087B">
        <w:rPr>
          <w:rFonts w:ascii="標楷體" w:hAnsi="標楷體" w:hint="eastAsia"/>
          <w:bCs/>
          <w:color w:val="000000" w:themeColor="text1"/>
          <w:sz w:val="28"/>
          <w:szCs w:val="28"/>
        </w:rPr>
        <w:t>,000</w:t>
      </w:r>
      <w:r w:rsidRPr="0086087B">
        <w:rPr>
          <w:rFonts w:ascii="標楷體" w:hAnsi="標楷體" w:hint="eastAsia"/>
          <w:bCs/>
          <w:color w:val="000000" w:themeColor="text1"/>
          <w:sz w:val="28"/>
          <w:szCs w:val="28"/>
        </w:rPr>
        <w:t>元，預計113年9月完工。</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七</w:t>
      </w:r>
      <w:r w:rsidRPr="0086087B">
        <w:rPr>
          <w:rFonts w:ascii="標楷體" w:hAnsi="標楷體"/>
          <w:bCs/>
          <w:color w:val="000000" w:themeColor="text1"/>
          <w:sz w:val="28"/>
          <w:szCs w:val="28"/>
        </w:rPr>
        <w:t>）規劃設置學校通學步道，以連結社區與學校、營造友善社區氛</w:t>
      </w:r>
      <w:r w:rsidR="007C15B5" w:rsidRPr="0086087B">
        <w:rPr>
          <w:rFonts w:ascii="標楷體" w:hAnsi="標楷體"/>
          <w:bCs/>
          <w:color w:val="000000" w:themeColor="text1"/>
          <w:sz w:val="28"/>
          <w:szCs w:val="28"/>
        </w:rPr>
        <w:br/>
      </w:r>
      <w:r w:rsidRPr="0086087B">
        <w:rPr>
          <w:rFonts w:ascii="標楷體" w:hAnsi="標楷體"/>
          <w:bCs/>
          <w:color w:val="000000" w:themeColor="text1"/>
          <w:sz w:val="28"/>
          <w:szCs w:val="28"/>
        </w:rPr>
        <w:lastRenderedPageBreak/>
        <w:t>圍，提升整體市區通學道及周邊景觀品質</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年度配合工務局養工處評估規劃辦理</w:t>
      </w: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校</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處通學步道整建工程：</w:t>
      </w:r>
      <w:r w:rsidRPr="0086087B">
        <w:rPr>
          <w:rFonts w:ascii="標楷體" w:hAnsi="標楷體" w:hint="eastAsia"/>
          <w:bCs/>
          <w:color w:val="000000" w:themeColor="text1"/>
          <w:sz w:val="28"/>
          <w:szCs w:val="28"/>
        </w:rPr>
        <w:t>鳳甲國中</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新興區七賢國小</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旗山區旗尾國小</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燕巢區橫山國小</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大寮區永芳國小</w:t>
      </w:r>
      <w:r w:rsidRPr="0086087B">
        <w:rPr>
          <w:rFonts w:ascii="標楷體" w:hAnsi="標楷體"/>
          <w:bCs/>
          <w:color w:val="000000" w:themeColor="text1"/>
          <w:sz w:val="28"/>
          <w:szCs w:val="28"/>
        </w:rPr>
        <w:t>等</w:t>
      </w: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校，合計經費約</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00萬元。</w:t>
      </w:r>
    </w:p>
    <w:p w:rsidR="003A38C2"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2.教育局109年度補助3（</w:t>
      </w:r>
      <w:r w:rsidRPr="0086087B">
        <w:rPr>
          <w:rFonts w:ascii="標楷體" w:hAnsi="標楷體"/>
          <w:bCs/>
          <w:color w:val="000000" w:themeColor="text1"/>
          <w:sz w:val="28"/>
          <w:szCs w:val="28"/>
        </w:rPr>
        <w:t>校</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處通學步道整建工程：</w:t>
      </w:r>
      <w:r w:rsidRPr="0086087B">
        <w:rPr>
          <w:rFonts w:ascii="標楷體" w:hAnsi="標楷體" w:hint="eastAsia"/>
          <w:bCs/>
          <w:color w:val="000000" w:themeColor="text1"/>
          <w:sz w:val="28"/>
          <w:szCs w:val="28"/>
        </w:rPr>
        <w:t>仁武區登發國小</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苓雅區苓洲國小</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鳳山區鳳山國小</w:t>
      </w:r>
      <w:r w:rsidRPr="0086087B">
        <w:rPr>
          <w:rFonts w:ascii="標楷體" w:hAnsi="標楷體"/>
          <w:bCs/>
          <w:color w:val="000000" w:themeColor="text1"/>
          <w:sz w:val="28"/>
          <w:szCs w:val="28"/>
        </w:rPr>
        <w:t>等</w:t>
      </w: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校，合計經費約</w:t>
      </w:r>
      <w:r w:rsidRPr="0086087B">
        <w:rPr>
          <w:rFonts w:ascii="標楷體" w:hAnsi="標楷體" w:hint="eastAsia"/>
          <w:bCs/>
          <w:color w:val="000000" w:themeColor="text1"/>
          <w:sz w:val="28"/>
          <w:szCs w:val="28"/>
        </w:rPr>
        <w:t>22</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6,250</w:t>
      </w:r>
      <w:r w:rsidRPr="0086087B">
        <w:rPr>
          <w:rFonts w:ascii="標楷體" w:hAnsi="標楷體"/>
          <w:bCs/>
          <w:color w:val="000000" w:themeColor="text1"/>
          <w:sz w:val="28"/>
          <w:szCs w:val="28"/>
        </w:rPr>
        <w:t>元。</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p>
    <w:p w:rsidR="003A38C2" w:rsidRPr="0086087B" w:rsidRDefault="003A38C2"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四、幼兒教育</w:t>
      </w:r>
    </w:p>
    <w:p w:rsidR="003A38C2" w:rsidRPr="0086087B" w:rsidRDefault="003A38C2" w:rsidP="00B041C8">
      <w:pPr>
        <w:pStyle w:val="a0"/>
        <w:snapToGrid w:val="0"/>
        <w:spacing w:line="390" w:lineRule="exact"/>
        <w:ind w:left="185"/>
        <w:rPr>
          <w:rFonts w:ascii="標楷體" w:hAnsi="標楷體"/>
          <w:bCs/>
          <w:color w:val="000000" w:themeColor="text1"/>
          <w:sz w:val="28"/>
          <w:szCs w:val="28"/>
        </w:rPr>
      </w:pPr>
      <w:r w:rsidRPr="0086087B">
        <w:rPr>
          <w:rFonts w:ascii="標楷體" w:hAnsi="標楷體"/>
          <w:bCs/>
          <w:color w:val="000000" w:themeColor="text1"/>
          <w:sz w:val="28"/>
          <w:szCs w:val="28"/>
        </w:rPr>
        <w:t>（一）設置公立幼兒園及非營利幼兒園</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1.設置公立幼兒園(班)</w:t>
      </w:r>
      <w:r w:rsidRPr="0086087B">
        <w:rPr>
          <w:rFonts w:ascii="標楷體" w:hAnsi="標楷體"/>
          <w:bCs/>
          <w:color w:val="000000" w:themeColor="text1"/>
          <w:sz w:val="28"/>
          <w:szCs w:val="28"/>
        </w:rPr>
        <w:br/>
        <w:t>本市10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學年度公立幼兒園為21</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園，核定入園名額1萬</w:t>
      </w: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098</w:t>
      </w:r>
      <w:r w:rsidRPr="0086087B">
        <w:rPr>
          <w:rFonts w:ascii="標楷體" w:hAnsi="標楷體"/>
          <w:bCs/>
          <w:color w:val="000000" w:themeColor="text1"/>
          <w:sz w:val="28"/>
          <w:szCs w:val="28"/>
        </w:rPr>
        <w:t>人，10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學年度以1小1幼、行政區公共化幼兒園未達4成且入園中籤率低者，優先增設園</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班</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，增設</w:t>
      </w:r>
      <w:r w:rsidRPr="0086087B">
        <w:rPr>
          <w:rFonts w:ascii="標楷體" w:hAnsi="標楷體" w:hint="eastAsia"/>
          <w:bCs/>
          <w:color w:val="000000" w:themeColor="text1"/>
          <w:sz w:val="28"/>
          <w:szCs w:val="28"/>
        </w:rPr>
        <w:t>2園、94</w:t>
      </w:r>
      <w:r w:rsidRPr="0086087B">
        <w:rPr>
          <w:rFonts w:ascii="標楷體" w:hAnsi="標楷體"/>
          <w:bCs/>
          <w:color w:val="000000" w:themeColor="text1"/>
          <w:sz w:val="28"/>
          <w:szCs w:val="28"/>
        </w:rPr>
        <w:t>班、提供入園名額</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524</w:t>
      </w:r>
      <w:r w:rsidRPr="0086087B">
        <w:rPr>
          <w:rFonts w:ascii="標楷體" w:hAnsi="標楷體"/>
          <w:bCs/>
          <w:color w:val="000000" w:themeColor="text1"/>
          <w:sz w:val="28"/>
          <w:szCs w:val="28"/>
        </w:rPr>
        <w:t>人。</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2.增設非營利幼兒園</w:t>
      </w:r>
      <w:r w:rsidRPr="0086087B">
        <w:rPr>
          <w:rFonts w:ascii="標楷體" w:hAnsi="標楷體"/>
          <w:bCs/>
          <w:color w:val="000000" w:themeColor="text1"/>
          <w:sz w:val="28"/>
          <w:szCs w:val="28"/>
        </w:rPr>
        <w:br/>
        <w:t>本市10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學年度增設非營利幼兒園</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園、</w:t>
      </w:r>
      <w:r w:rsidRPr="0086087B">
        <w:rPr>
          <w:rFonts w:ascii="標楷體" w:hAnsi="標楷體" w:hint="eastAsia"/>
          <w:bCs/>
          <w:color w:val="000000" w:themeColor="text1"/>
          <w:sz w:val="28"/>
          <w:szCs w:val="28"/>
        </w:rPr>
        <w:t>44</w:t>
      </w:r>
      <w:r w:rsidRPr="0086087B">
        <w:rPr>
          <w:rFonts w:ascii="標楷體" w:hAnsi="標楷體"/>
          <w:bCs/>
          <w:color w:val="000000" w:themeColor="text1"/>
          <w:sz w:val="28"/>
          <w:szCs w:val="28"/>
        </w:rPr>
        <w:t>班、</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166</w:t>
      </w:r>
      <w:r w:rsidRPr="0086087B">
        <w:rPr>
          <w:rFonts w:ascii="標楷體" w:hAnsi="標楷體"/>
          <w:bCs/>
          <w:color w:val="000000" w:themeColor="text1"/>
          <w:sz w:val="28"/>
          <w:szCs w:val="28"/>
        </w:rPr>
        <w:t>個入園名額。</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（二）辦理各項幼教補助，落實扶助弱勢幼兒及早就學</w:t>
      </w:r>
      <w:r w:rsidR="00F05C72" w:rsidRPr="0086087B">
        <w:rPr>
          <w:rFonts w:ascii="標楷體" w:hAnsi="標楷體"/>
          <w:bCs/>
          <w:color w:val="000000" w:themeColor="text1"/>
          <w:sz w:val="28"/>
          <w:szCs w:val="28"/>
        </w:rPr>
        <w:br/>
      </w:r>
      <w:r w:rsidRPr="0086087B">
        <w:rPr>
          <w:rFonts w:ascii="標楷體" w:hAnsi="標楷體"/>
          <w:bCs/>
          <w:color w:val="000000" w:themeColor="text1"/>
          <w:sz w:val="28"/>
          <w:szCs w:val="28"/>
        </w:rPr>
        <w:t>包括幼兒教育及照顧補助、中低收入家庭幼童托教補助、5歲幼兒免學費教育計畫、</w:t>
      </w:r>
      <w:r w:rsidRPr="0086087B">
        <w:rPr>
          <w:rFonts w:ascii="標楷體" w:hAnsi="標楷體" w:hint="eastAsia"/>
          <w:bCs/>
          <w:color w:val="000000" w:themeColor="text1"/>
          <w:sz w:val="28"/>
          <w:szCs w:val="28"/>
        </w:rPr>
        <w:t>幼兒教育及照顧補助、</w:t>
      </w:r>
      <w:r w:rsidRPr="0086087B">
        <w:rPr>
          <w:rFonts w:ascii="標楷體" w:hAnsi="標楷體"/>
          <w:bCs/>
          <w:color w:val="000000" w:themeColor="text1"/>
          <w:sz w:val="28"/>
          <w:szCs w:val="28"/>
        </w:rPr>
        <w:t>兒童托育津貼，109年1月至6月總計補助3萬3</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375人次，補助金額計3億2,261萬5,970元，</w:t>
      </w:r>
      <w:r w:rsidRPr="0086087B">
        <w:rPr>
          <w:rFonts w:ascii="標楷體" w:hAnsi="標楷體" w:hint="eastAsia"/>
          <w:bCs/>
          <w:color w:val="000000" w:themeColor="text1"/>
          <w:sz w:val="28"/>
          <w:szCs w:val="28"/>
        </w:rPr>
        <w:t>並</w:t>
      </w:r>
      <w:r w:rsidRPr="0086087B">
        <w:rPr>
          <w:rFonts w:ascii="標楷體" w:hAnsi="標楷體"/>
          <w:bCs/>
          <w:color w:val="000000" w:themeColor="text1"/>
          <w:sz w:val="28"/>
          <w:szCs w:val="28"/>
        </w:rPr>
        <w:t>配合中央2歲至4歲育兒津貼政策實施</w:t>
      </w:r>
      <w:r w:rsidRPr="0086087B">
        <w:rPr>
          <w:rFonts w:ascii="標楷體" w:hAnsi="標楷體" w:hint="eastAsia"/>
          <w:bCs/>
          <w:color w:val="000000" w:themeColor="text1"/>
          <w:sz w:val="28"/>
          <w:szCs w:val="28"/>
        </w:rPr>
        <w:t>，109年1月至12月共補助育兒津貼59萬6</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609人次，補助金額計15億5</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341萬5</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500元</w:t>
      </w:r>
      <w:r w:rsidRPr="0086087B">
        <w:rPr>
          <w:rFonts w:ascii="標楷體" w:hAnsi="標楷體"/>
          <w:bCs/>
          <w:color w:val="000000" w:themeColor="text1"/>
          <w:sz w:val="28"/>
          <w:szCs w:val="28"/>
        </w:rPr>
        <w:t>。</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（三）查察違規教學情形，確保幼兒受教品質</w:t>
      </w:r>
      <w:r w:rsidR="00F05C72" w:rsidRPr="0086087B">
        <w:rPr>
          <w:rFonts w:ascii="標楷體" w:hAnsi="標楷體"/>
          <w:bCs/>
          <w:color w:val="000000" w:themeColor="text1"/>
          <w:sz w:val="28"/>
          <w:szCs w:val="28"/>
        </w:rPr>
        <w:br/>
      </w:r>
      <w:r w:rsidRPr="0086087B">
        <w:rPr>
          <w:rFonts w:ascii="標楷體" w:hAnsi="標楷體"/>
          <w:bCs/>
          <w:color w:val="000000" w:themeColor="text1"/>
          <w:sz w:val="28"/>
          <w:szCs w:val="28"/>
        </w:rPr>
        <w:t>本市幼兒園暨部落互助式教保服務中心共6</w:t>
      </w:r>
      <w:r w:rsidRPr="0086087B">
        <w:rPr>
          <w:rFonts w:ascii="標楷體" w:hAnsi="標楷體" w:hint="eastAsia"/>
          <w:bCs/>
          <w:color w:val="000000" w:themeColor="text1"/>
          <w:sz w:val="28"/>
          <w:szCs w:val="28"/>
        </w:rPr>
        <w:t>70</w:t>
      </w:r>
      <w:r w:rsidRPr="0086087B">
        <w:rPr>
          <w:rFonts w:ascii="標楷體" w:hAnsi="標楷體"/>
          <w:bCs/>
          <w:color w:val="000000" w:themeColor="text1"/>
          <w:sz w:val="28"/>
          <w:szCs w:val="28"/>
        </w:rPr>
        <w:t>園（公立21</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園、非營利</w:t>
      </w:r>
      <w:r w:rsidRPr="0086087B">
        <w:rPr>
          <w:rFonts w:ascii="標楷體" w:hAnsi="標楷體" w:hint="eastAsia"/>
          <w:bCs/>
          <w:color w:val="000000" w:themeColor="text1"/>
          <w:sz w:val="28"/>
          <w:szCs w:val="28"/>
        </w:rPr>
        <w:t>30</w:t>
      </w:r>
      <w:r w:rsidRPr="0086087B">
        <w:rPr>
          <w:rFonts w:ascii="標楷體" w:hAnsi="標楷體"/>
          <w:bCs/>
          <w:color w:val="000000" w:themeColor="text1"/>
          <w:sz w:val="28"/>
          <w:szCs w:val="28"/>
        </w:rPr>
        <w:t>園、私立</w:t>
      </w:r>
      <w:r w:rsidRPr="0086087B">
        <w:rPr>
          <w:rFonts w:ascii="標楷體" w:hAnsi="標楷體" w:hint="eastAsia"/>
          <w:bCs/>
          <w:color w:val="000000" w:themeColor="text1"/>
          <w:sz w:val="28"/>
          <w:szCs w:val="28"/>
        </w:rPr>
        <w:t>427</w:t>
      </w:r>
      <w:r w:rsidRPr="0086087B">
        <w:rPr>
          <w:rFonts w:ascii="標楷體" w:hAnsi="標楷體"/>
          <w:bCs/>
          <w:color w:val="000000" w:themeColor="text1"/>
          <w:sz w:val="28"/>
          <w:szCs w:val="28"/>
        </w:rPr>
        <w:t>園（含準公共1</w:t>
      </w:r>
      <w:r w:rsidRPr="0086087B">
        <w:rPr>
          <w:rFonts w:ascii="標楷體" w:hAnsi="標楷體" w:hint="eastAsia"/>
          <w:bCs/>
          <w:color w:val="000000" w:themeColor="text1"/>
          <w:sz w:val="28"/>
          <w:szCs w:val="28"/>
        </w:rPr>
        <w:t>59</w:t>
      </w:r>
      <w:r w:rsidRPr="0086087B">
        <w:rPr>
          <w:rFonts w:ascii="標楷體" w:hAnsi="標楷體"/>
          <w:bCs/>
          <w:color w:val="000000" w:themeColor="text1"/>
          <w:sz w:val="28"/>
          <w:szCs w:val="28"/>
        </w:rPr>
        <w:t>園）、部落互助式教保服務中心1園），為落實教學正常化，符應統整不分科原則，教育局業函文至本市各公私立幼兒園重申教學正常化政策，並配合公私立幼兒園維護公共安全聯合檢查，10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月查察園數共</w:t>
      </w:r>
      <w:r w:rsidRPr="0086087B">
        <w:rPr>
          <w:rFonts w:ascii="標楷體" w:hAnsi="標楷體" w:hint="eastAsia"/>
          <w:bCs/>
          <w:color w:val="000000" w:themeColor="text1"/>
          <w:sz w:val="28"/>
          <w:szCs w:val="28"/>
        </w:rPr>
        <w:t>96</w:t>
      </w:r>
      <w:r w:rsidRPr="0086087B">
        <w:rPr>
          <w:rFonts w:ascii="標楷體" w:hAnsi="標楷體"/>
          <w:bCs/>
          <w:color w:val="000000" w:themeColor="text1"/>
          <w:sz w:val="28"/>
          <w:szCs w:val="28"/>
        </w:rPr>
        <w:t>園，其中通過計</w:t>
      </w:r>
      <w:r w:rsidRPr="0086087B">
        <w:rPr>
          <w:rFonts w:ascii="標楷體" w:hAnsi="標楷體" w:hint="eastAsia"/>
          <w:bCs/>
          <w:color w:val="000000" w:themeColor="text1"/>
          <w:sz w:val="28"/>
          <w:szCs w:val="28"/>
        </w:rPr>
        <w:t>91</w:t>
      </w:r>
      <w:r w:rsidRPr="0086087B">
        <w:rPr>
          <w:rFonts w:ascii="標楷體" w:hAnsi="標楷體"/>
          <w:bCs/>
          <w:color w:val="000000" w:themeColor="text1"/>
          <w:sz w:val="28"/>
          <w:szCs w:val="28"/>
        </w:rPr>
        <w:t>園、未通過計</w:t>
      </w:r>
      <w:r w:rsidR="003D759C"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園，未通過之幼兒園由聯合檢查局處</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教育局、消防局、工務局、衛生局</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本權責分別督導改善。</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（四）填報全國教保資訊網及全國幼生管理系統，建構大數據資料庫</w:t>
      </w:r>
      <w:r w:rsidR="00F05C72" w:rsidRPr="0086087B">
        <w:rPr>
          <w:rFonts w:ascii="標楷體" w:hAnsi="標楷體"/>
          <w:bCs/>
          <w:color w:val="000000" w:themeColor="text1"/>
          <w:sz w:val="28"/>
          <w:szCs w:val="28"/>
        </w:rPr>
        <w:br/>
      </w:r>
      <w:r w:rsidRPr="0086087B">
        <w:rPr>
          <w:rFonts w:ascii="標楷體" w:hAnsi="標楷體"/>
          <w:bCs/>
          <w:color w:val="000000" w:themeColor="text1"/>
          <w:sz w:val="28"/>
          <w:szCs w:val="28"/>
        </w:rPr>
        <w:t>全面要求本市公私立幼兒園上網填報並即時更新資訊，確實掌握教</w:t>
      </w:r>
      <w:r w:rsidRPr="0086087B">
        <w:rPr>
          <w:rFonts w:ascii="標楷體" w:hAnsi="標楷體"/>
          <w:bCs/>
          <w:color w:val="000000" w:themeColor="text1"/>
          <w:sz w:val="28"/>
          <w:szCs w:val="28"/>
        </w:rPr>
        <w:lastRenderedPageBreak/>
        <w:t>保服務機構狀況，維護幼兒就學權益。本市10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學年度第</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學期公私立幼兒園基本資料填報率</w:t>
      </w:r>
      <w:r w:rsidRPr="0086087B">
        <w:rPr>
          <w:rFonts w:ascii="標楷體" w:hAnsi="標楷體" w:hint="eastAsia"/>
          <w:bCs/>
          <w:color w:val="000000" w:themeColor="text1"/>
          <w:sz w:val="28"/>
          <w:szCs w:val="28"/>
        </w:rPr>
        <w:t>95.86</w:t>
      </w:r>
      <w:r w:rsidRPr="0086087B">
        <w:rPr>
          <w:rFonts w:ascii="標楷體" w:hAnsi="標楷體"/>
          <w:bCs/>
          <w:color w:val="000000" w:themeColor="text1"/>
          <w:sz w:val="28"/>
          <w:szCs w:val="28"/>
        </w:rPr>
        <w:t>%、教職員工資料填報率98.</w:t>
      </w:r>
      <w:r w:rsidRPr="0086087B">
        <w:rPr>
          <w:rFonts w:ascii="標楷體" w:hAnsi="標楷體" w:hint="eastAsia"/>
          <w:bCs/>
          <w:color w:val="000000" w:themeColor="text1"/>
          <w:sz w:val="28"/>
          <w:szCs w:val="28"/>
        </w:rPr>
        <w:t>52</w:t>
      </w:r>
      <w:r w:rsidRPr="0086087B">
        <w:rPr>
          <w:rFonts w:ascii="標楷體" w:hAnsi="標楷體"/>
          <w:bCs/>
          <w:color w:val="000000" w:themeColor="text1"/>
          <w:sz w:val="28"/>
          <w:szCs w:val="28"/>
        </w:rPr>
        <w:t>%、幼生填報率達95.</w:t>
      </w:r>
      <w:r w:rsidRPr="0086087B">
        <w:rPr>
          <w:rFonts w:ascii="標楷體" w:hAnsi="標楷體" w:hint="eastAsia"/>
          <w:bCs/>
          <w:color w:val="000000" w:themeColor="text1"/>
          <w:sz w:val="28"/>
          <w:szCs w:val="28"/>
        </w:rPr>
        <w:t>6%</w:t>
      </w:r>
      <w:r w:rsidRPr="0086087B">
        <w:rPr>
          <w:rFonts w:ascii="標楷體" w:hAnsi="標楷體"/>
          <w:bCs/>
          <w:color w:val="000000" w:themeColor="text1"/>
          <w:sz w:val="28"/>
          <w:szCs w:val="28"/>
        </w:rPr>
        <w:t>以上。</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（五）落實輔導機制，提升教保品質</w:t>
      </w:r>
      <w:r w:rsidR="00F05C72" w:rsidRPr="0086087B">
        <w:rPr>
          <w:rFonts w:ascii="標楷體" w:hAnsi="標楷體"/>
          <w:bCs/>
          <w:color w:val="000000" w:themeColor="text1"/>
          <w:sz w:val="28"/>
          <w:szCs w:val="28"/>
        </w:rPr>
        <w:br/>
      </w:r>
      <w:r w:rsidRPr="0086087B">
        <w:rPr>
          <w:rFonts w:ascii="標楷體" w:hAnsi="標楷體"/>
          <w:bCs/>
          <w:color w:val="000000" w:themeColor="text1"/>
          <w:sz w:val="28"/>
          <w:szCs w:val="28"/>
        </w:rPr>
        <w:t>辦理教育部「公私立幼兒園輔導計畫：專業發展輔導」，10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學年度計</w:t>
      </w:r>
      <w:r w:rsidRPr="0086087B">
        <w:rPr>
          <w:rFonts w:ascii="標楷體" w:hAnsi="標楷體" w:hint="eastAsia"/>
          <w:bCs/>
          <w:color w:val="000000" w:themeColor="text1"/>
          <w:sz w:val="28"/>
          <w:szCs w:val="28"/>
        </w:rPr>
        <w:t>23</w:t>
      </w:r>
      <w:r w:rsidRPr="0086087B">
        <w:rPr>
          <w:rFonts w:ascii="標楷體" w:hAnsi="標楷體"/>
          <w:bCs/>
          <w:color w:val="000000" w:themeColor="text1"/>
          <w:sz w:val="28"/>
          <w:szCs w:val="28"/>
        </w:rPr>
        <w:t>園參加教育部輔導計畫方案，共核定經費</w:t>
      </w:r>
      <w:r w:rsidRPr="0086087B">
        <w:rPr>
          <w:rFonts w:ascii="標楷體" w:hAnsi="標楷體" w:hint="eastAsia"/>
          <w:bCs/>
          <w:color w:val="000000" w:themeColor="text1"/>
          <w:sz w:val="28"/>
          <w:szCs w:val="28"/>
        </w:rPr>
        <w:t>130</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475</w:t>
      </w:r>
      <w:r w:rsidRPr="0086087B">
        <w:rPr>
          <w:rFonts w:ascii="標楷體" w:hAnsi="標楷體"/>
          <w:bCs/>
          <w:color w:val="000000" w:themeColor="text1"/>
          <w:sz w:val="28"/>
          <w:szCs w:val="28"/>
        </w:rPr>
        <w:t>元。</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六</w:t>
      </w:r>
      <w:r w:rsidRPr="0086087B">
        <w:rPr>
          <w:rFonts w:ascii="標楷體" w:hAnsi="標楷體"/>
          <w:bCs/>
          <w:color w:val="000000" w:themeColor="text1"/>
          <w:sz w:val="28"/>
          <w:szCs w:val="28"/>
        </w:rPr>
        <w:t>）辦理公立幼兒園及非營利幼兒園課後留園，使雙薪父母安心就業</w:t>
      </w:r>
      <w:r w:rsidR="00F05C72" w:rsidRPr="0086087B">
        <w:rPr>
          <w:rFonts w:ascii="標楷體" w:hAnsi="標楷體"/>
          <w:bCs/>
          <w:color w:val="000000" w:themeColor="text1"/>
          <w:sz w:val="28"/>
          <w:szCs w:val="28"/>
        </w:rPr>
        <w:br/>
      </w:r>
      <w:r w:rsidRPr="0086087B">
        <w:rPr>
          <w:rFonts w:ascii="標楷體" w:hAnsi="標楷體"/>
          <w:bCs/>
          <w:color w:val="000000" w:themeColor="text1"/>
          <w:sz w:val="28"/>
          <w:szCs w:val="28"/>
        </w:rPr>
        <w:t>為提升幼兒入園率，配合教育部辦理低收入、中低收入家庭及經濟情況特殊幼兒就讀課後留園之費用補助，109年</w:t>
      </w:r>
      <w:r w:rsidRPr="0086087B">
        <w:rPr>
          <w:rFonts w:ascii="標楷體" w:hAnsi="標楷體" w:hint="eastAsia"/>
          <w:bCs/>
          <w:color w:val="000000" w:themeColor="text1"/>
          <w:sz w:val="28"/>
          <w:szCs w:val="28"/>
        </w:rPr>
        <w:t>暑</w:t>
      </w:r>
      <w:r w:rsidRPr="0086087B">
        <w:rPr>
          <w:rFonts w:ascii="標楷體" w:hAnsi="標楷體"/>
          <w:bCs/>
          <w:color w:val="000000" w:themeColor="text1"/>
          <w:sz w:val="28"/>
          <w:szCs w:val="28"/>
        </w:rPr>
        <w:t>假計</w:t>
      </w:r>
      <w:r w:rsidRPr="0086087B">
        <w:rPr>
          <w:rFonts w:ascii="標楷體" w:hAnsi="標楷體" w:hint="eastAsia"/>
          <w:bCs/>
          <w:color w:val="000000" w:themeColor="text1"/>
          <w:sz w:val="28"/>
          <w:szCs w:val="28"/>
        </w:rPr>
        <w:t>113</w:t>
      </w:r>
      <w:r w:rsidRPr="0086087B">
        <w:rPr>
          <w:rFonts w:ascii="標楷體" w:hAnsi="標楷體"/>
          <w:bCs/>
          <w:color w:val="000000" w:themeColor="text1"/>
          <w:sz w:val="28"/>
          <w:szCs w:val="28"/>
        </w:rPr>
        <w:t>園辦理、參加幼兒</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179</w:t>
      </w:r>
      <w:r w:rsidRPr="0086087B">
        <w:rPr>
          <w:rFonts w:ascii="標楷體" w:hAnsi="標楷體"/>
          <w:bCs/>
          <w:color w:val="000000" w:themeColor="text1"/>
          <w:sz w:val="28"/>
          <w:szCs w:val="28"/>
        </w:rPr>
        <w:t>人，109學年度第1</w:t>
      </w:r>
      <w:r w:rsidRPr="0086087B">
        <w:rPr>
          <w:rFonts w:ascii="標楷體" w:hAnsi="標楷體" w:hint="eastAsia"/>
          <w:bCs/>
          <w:color w:val="000000" w:themeColor="text1"/>
          <w:sz w:val="28"/>
          <w:szCs w:val="28"/>
        </w:rPr>
        <w:t>學</w:t>
      </w:r>
      <w:r w:rsidRPr="0086087B">
        <w:rPr>
          <w:rFonts w:ascii="標楷體" w:hAnsi="標楷體"/>
          <w:bCs/>
          <w:color w:val="000000" w:themeColor="text1"/>
          <w:sz w:val="28"/>
          <w:szCs w:val="28"/>
        </w:rPr>
        <w:t>期計15</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園辦理、參加幼兒2</w:t>
      </w:r>
      <w:r w:rsidRPr="0086087B">
        <w:rPr>
          <w:rFonts w:ascii="標楷體" w:hAnsi="標楷體" w:hint="eastAsia"/>
          <w:bCs/>
          <w:color w:val="000000" w:themeColor="text1"/>
          <w:sz w:val="28"/>
          <w:szCs w:val="28"/>
        </w:rPr>
        <w:t>,262</w:t>
      </w:r>
      <w:r w:rsidRPr="0086087B">
        <w:rPr>
          <w:rFonts w:ascii="標楷體" w:hAnsi="標楷體"/>
          <w:bCs/>
          <w:color w:val="000000" w:themeColor="text1"/>
          <w:sz w:val="28"/>
          <w:szCs w:val="28"/>
        </w:rPr>
        <w:t>人，其中獲教育部補助弱勢幼兒計1</w:t>
      </w:r>
      <w:r w:rsidRPr="0086087B">
        <w:rPr>
          <w:rFonts w:ascii="標楷體" w:hAnsi="標楷體" w:hint="eastAsia"/>
          <w:bCs/>
          <w:color w:val="000000" w:themeColor="text1"/>
          <w:sz w:val="28"/>
          <w:szCs w:val="28"/>
        </w:rPr>
        <w:t>,494</w:t>
      </w:r>
      <w:r w:rsidRPr="0086087B">
        <w:rPr>
          <w:rFonts w:ascii="標楷體" w:hAnsi="標楷體"/>
          <w:bCs/>
          <w:color w:val="000000" w:themeColor="text1"/>
          <w:sz w:val="28"/>
          <w:szCs w:val="28"/>
        </w:rPr>
        <w:t>人，核定經費</w:t>
      </w:r>
      <w:r w:rsidRPr="0086087B">
        <w:rPr>
          <w:rFonts w:ascii="標楷體" w:hAnsi="標楷體" w:hint="eastAsia"/>
          <w:bCs/>
          <w:color w:val="000000" w:themeColor="text1"/>
          <w:sz w:val="28"/>
          <w:szCs w:val="28"/>
        </w:rPr>
        <w:t>997</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348</w:t>
      </w:r>
      <w:r w:rsidRPr="0086087B">
        <w:rPr>
          <w:rFonts w:ascii="標楷體" w:hAnsi="標楷體"/>
          <w:bCs/>
          <w:color w:val="000000" w:themeColor="text1"/>
          <w:sz w:val="28"/>
          <w:szCs w:val="28"/>
        </w:rPr>
        <w:t>元。</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（七）為配合中央少子女化對策計畫，109學年度起建置準公共機制，透過與私立幼兒園簽定合作契約，提供幼兒平價教保服務，共有私立幼兒園</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59園簽約加入準公共幼兒園，可提供平價教保服務入園名額1萬9,634人，居全國之冠。</w:t>
      </w:r>
    </w:p>
    <w:p w:rsidR="00BD0D33" w:rsidRPr="0086087B" w:rsidRDefault="00BD0D33" w:rsidP="00B041C8">
      <w:pPr>
        <w:pStyle w:val="a0"/>
        <w:snapToGrid w:val="0"/>
        <w:spacing w:line="390" w:lineRule="exact"/>
        <w:ind w:leftChars="100" w:left="1080" w:hangingChars="300" w:hanging="840"/>
        <w:rPr>
          <w:rFonts w:ascii="標楷體" w:hAnsi="標楷體"/>
          <w:color w:val="000000" w:themeColor="text1"/>
          <w:sz w:val="28"/>
          <w:szCs w:val="28"/>
        </w:rPr>
      </w:pPr>
    </w:p>
    <w:p w:rsidR="00064001" w:rsidRPr="0086087B" w:rsidRDefault="00064001"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五、特殊教育</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（一）落實身心障礙教育</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1.辦理各項身心障礙補助，維護身心障礙學生受教權益</w:t>
      </w:r>
    </w:p>
    <w:p w:rsidR="00064001" w:rsidRPr="0086087B" w:rsidRDefault="00E06F9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064001" w:rsidRPr="0086087B">
        <w:rPr>
          <w:rFonts w:ascii="標楷體" w:hAnsi="標楷體"/>
          <w:color w:val="000000" w:themeColor="text1"/>
          <w:sz w:val="28"/>
          <w:szCs w:val="28"/>
        </w:rPr>
        <w:t>身心障礙學生交通補助費：</w:t>
      </w:r>
      <w:r w:rsidR="00CF3988" w:rsidRPr="0086087B">
        <w:rPr>
          <w:rFonts w:ascii="標楷體" w:hAnsi="標楷體"/>
          <w:color w:val="000000" w:themeColor="text1"/>
          <w:sz w:val="28"/>
          <w:szCs w:val="28"/>
        </w:rPr>
        <w:br/>
      </w:r>
      <w:r w:rsidR="00064001" w:rsidRPr="0086087B">
        <w:rPr>
          <w:rFonts w:ascii="標楷體" w:hAnsi="標楷體"/>
          <w:color w:val="000000" w:themeColor="text1"/>
          <w:sz w:val="28"/>
          <w:szCs w:val="28"/>
        </w:rPr>
        <w:t>10</w:t>
      </w:r>
      <w:r w:rsidR="00064001" w:rsidRPr="0086087B">
        <w:rPr>
          <w:rFonts w:ascii="標楷體" w:hAnsi="標楷體" w:hint="eastAsia"/>
          <w:color w:val="000000" w:themeColor="text1"/>
          <w:sz w:val="28"/>
          <w:szCs w:val="28"/>
        </w:rPr>
        <w:t>9</w:t>
      </w:r>
      <w:r w:rsidR="00064001" w:rsidRPr="0086087B">
        <w:rPr>
          <w:rFonts w:ascii="標楷體" w:hAnsi="標楷體"/>
          <w:color w:val="000000" w:themeColor="text1"/>
          <w:sz w:val="28"/>
          <w:szCs w:val="28"/>
        </w:rPr>
        <w:t>學年度第</w:t>
      </w:r>
      <w:r w:rsidR="00064001" w:rsidRPr="0086087B">
        <w:rPr>
          <w:rFonts w:ascii="標楷體" w:hAnsi="標楷體" w:hint="eastAsia"/>
          <w:color w:val="000000" w:themeColor="text1"/>
          <w:sz w:val="28"/>
          <w:szCs w:val="28"/>
        </w:rPr>
        <w:t>1</w:t>
      </w:r>
      <w:r w:rsidR="00064001" w:rsidRPr="0086087B">
        <w:rPr>
          <w:rFonts w:ascii="標楷體" w:hAnsi="標楷體"/>
          <w:color w:val="000000" w:themeColor="text1"/>
          <w:sz w:val="28"/>
          <w:szCs w:val="28"/>
        </w:rPr>
        <w:t>學期補助1,</w:t>
      </w:r>
      <w:r w:rsidR="00064001" w:rsidRPr="0086087B">
        <w:rPr>
          <w:rFonts w:ascii="標楷體" w:hAnsi="標楷體" w:hint="eastAsia"/>
          <w:color w:val="000000" w:themeColor="text1"/>
          <w:sz w:val="28"/>
          <w:szCs w:val="28"/>
        </w:rPr>
        <w:t>411</w:t>
      </w:r>
      <w:r w:rsidR="00064001" w:rsidRPr="0086087B">
        <w:rPr>
          <w:rFonts w:ascii="標楷體" w:hAnsi="標楷體"/>
          <w:color w:val="000000" w:themeColor="text1"/>
          <w:sz w:val="28"/>
          <w:szCs w:val="28"/>
        </w:rPr>
        <w:t>人，計</w:t>
      </w:r>
      <w:r w:rsidR="00064001" w:rsidRPr="0086087B">
        <w:rPr>
          <w:rFonts w:ascii="標楷體" w:hAnsi="標楷體" w:hint="eastAsia"/>
          <w:color w:val="000000" w:themeColor="text1"/>
          <w:sz w:val="28"/>
          <w:szCs w:val="28"/>
        </w:rPr>
        <w:t>507</w:t>
      </w:r>
      <w:r w:rsidR="00064001" w:rsidRPr="0086087B">
        <w:rPr>
          <w:rFonts w:ascii="標楷體" w:hAnsi="標楷體"/>
          <w:color w:val="000000" w:themeColor="text1"/>
          <w:sz w:val="28"/>
          <w:szCs w:val="28"/>
        </w:rPr>
        <w:t>萬</w:t>
      </w:r>
      <w:r w:rsidR="00064001" w:rsidRPr="0086087B">
        <w:rPr>
          <w:rFonts w:ascii="標楷體" w:hAnsi="標楷體" w:hint="eastAsia"/>
          <w:color w:val="000000" w:themeColor="text1"/>
          <w:sz w:val="28"/>
          <w:szCs w:val="28"/>
        </w:rPr>
        <w:t>1,200</w:t>
      </w:r>
      <w:r w:rsidR="00064001" w:rsidRPr="0086087B">
        <w:rPr>
          <w:rFonts w:ascii="標楷體" w:hAnsi="標楷體"/>
          <w:color w:val="000000" w:themeColor="text1"/>
          <w:sz w:val="28"/>
          <w:szCs w:val="28"/>
        </w:rPr>
        <w:t>元。</w:t>
      </w:r>
    </w:p>
    <w:p w:rsidR="00064001" w:rsidRPr="0086087B" w:rsidRDefault="00E06F9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（2）</w:t>
      </w:r>
      <w:r w:rsidR="00064001" w:rsidRPr="0086087B">
        <w:rPr>
          <w:rFonts w:ascii="標楷體" w:hAnsi="標楷體"/>
          <w:color w:val="000000" w:themeColor="text1"/>
          <w:sz w:val="28"/>
          <w:szCs w:val="28"/>
        </w:rPr>
        <w:t>身心障礙學生搭乘復康巴士：</w:t>
      </w:r>
      <w:r w:rsidR="00CF3988" w:rsidRPr="0086087B">
        <w:rPr>
          <w:rFonts w:ascii="標楷體" w:hAnsi="標楷體"/>
          <w:color w:val="000000" w:themeColor="text1"/>
          <w:sz w:val="28"/>
          <w:szCs w:val="28"/>
        </w:rPr>
        <w:br/>
      </w:r>
      <w:r w:rsidR="00064001" w:rsidRPr="0086087B">
        <w:rPr>
          <w:rFonts w:ascii="標楷體" w:hAnsi="標楷體"/>
          <w:color w:val="000000" w:themeColor="text1"/>
          <w:sz w:val="28"/>
          <w:szCs w:val="28"/>
        </w:rPr>
        <w:t>10</w:t>
      </w:r>
      <w:r w:rsidR="00064001" w:rsidRPr="0086087B">
        <w:rPr>
          <w:rFonts w:ascii="標楷體" w:hAnsi="標楷體" w:hint="eastAsia"/>
          <w:color w:val="000000" w:themeColor="text1"/>
          <w:sz w:val="28"/>
          <w:szCs w:val="28"/>
        </w:rPr>
        <w:t>9</w:t>
      </w:r>
      <w:r w:rsidR="00064001" w:rsidRPr="0086087B">
        <w:rPr>
          <w:rFonts w:ascii="標楷體" w:hAnsi="標楷體"/>
          <w:color w:val="000000" w:themeColor="text1"/>
          <w:sz w:val="28"/>
          <w:szCs w:val="28"/>
        </w:rPr>
        <w:t>學年度第</w:t>
      </w:r>
      <w:r w:rsidR="00064001" w:rsidRPr="0086087B">
        <w:rPr>
          <w:rFonts w:ascii="標楷體" w:hAnsi="標楷體" w:hint="eastAsia"/>
          <w:color w:val="000000" w:themeColor="text1"/>
          <w:sz w:val="28"/>
          <w:szCs w:val="28"/>
        </w:rPr>
        <w:t>1</w:t>
      </w:r>
      <w:r w:rsidR="00064001" w:rsidRPr="0086087B">
        <w:rPr>
          <w:rFonts w:ascii="標楷體" w:hAnsi="標楷體"/>
          <w:color w:val="000000" w:themeColor="text1"/>
          <w:sz w:val="28"/>
          <w:szCs w:val="28"/>
        </w:rPr>
        <w:t>學期補助</w:t>
      </w:r>
      <w:r w:rsidR="00064001" w:rsidRPr="0086087B">
        <w:rPr>
          <w:rFonts w:ascii="標楷體" w:hAnsi="標楷體" w:hint="eastAsia"/>
          <w:color w:val="000000" w:themeColor="text1"/>
          <w:sz w:val="28"/>
          <w:szCs w:val="28"/>
        </w:rPr>
        <w:t>29</w:t>
      </w:r>
      <w:r w:rsidR="00064001" w:rsidRPr="0086087B">
        <w:rPr>
          <w:rFonts w:ascii="標楷體" w:hAnsi="標楷體"/>
          <w:color w:val="000000" w:themeColor="text1"/>
          <w:sz w:val="28"/>
          <w:szCs w:val="28"/>
        </w:rPr>
        <w:t>人，計</w:t>
      </w:r>
      <w:r w:rsidR="00064001" w:rsidRPr="0086087B">
        <w:rPr>
          <w:rFonts w:ascii="標楷體" w:hAnsi="標楷體" w:hint="eastAsia"/>
          <w:color w:val="000000" w:themeColor="text1"/>
          <w:sz w:val="28"/>
          <w:szCs w:val="28"/>
        </w:rPr>
        <w:t>59</w:t>
      </w:r>
      <w:r w:rsidR="00064001" w:rsidRPr="0086087B">
        <w:rPr>
          <w:rFonts w:ascii="標楷體" w:hAnsi="標楷體"/>
          <w:color w:val="000000" w:themeColor="text1"/>
          <w:sz w:val="28"/>
          <w:szCs w:val="28"/>
        </w:rPr>
        <w:t>萬</w:t>
      </w:r>
      <w:r w:rsidR="00064001" w:rsidRPr="0086087B">
        <w:rPr>
          <w:rFonts w:ascii="標楷體" w:hAnsi="標楷體" w:hint="eastAsia"/>
          <w:color w:val="000000" w:themeColor="text1"/>
          <w:sz w:val="28"/>
          <w:szCs w:val="28"/>
        </w:rPr>
        <w:t>3</w:t>
      </w:r>
      <w:r w:rsidR="00064001" w:rsidRPr="0086087B">
        <w:rPr>
          <w:rFonts w:ascii="標楷體" w:hAnsi="標楷體"/>
          <w:color w:val="000000" w:themeColor="text1"/>
          <w:sz w:val="28"/>
          <w:szCs w:val="28"/>
        </w:rPr>
        <w:t>,</w:t>
      </w:r>
      <w:r w:rsidR="00064001" w:rsidRPr="0086087B">
        <w:rPr>
          <w:rFonts w:ascii="標楷體" w:hAnsi="標楷體" w:hint="eastAsia"/>
          <w:color w:val="000000" w:themeColor="text1"/>
          <w:sz w:val="28"/>
          <w:szCs w:val="28"/>
        </w:rPr>
        <w:t>634</w:t>
      </w:r>
      <w:r w:rsidR="00064001" w:rsidRPr="0086087B">
        <w:rPr>
          <w:rFonts w:ascii="標楷體" w:hAnsi="標楷體"/>
          <w:color w:val="000000" w:themeColor="text1"/>
          <w:sz w:val="28"/>
          <w:szCs w:val="28"/>
        </w:rPr>
        <w:t>元。</w:t>
      </w:r>
    </w:p>
    <w:p w:rsidR="00064001" w:rsidRPr="0086087B" w:rsidRDefault="00E06F9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（3）</w:t>
      </w:r>
      <w:r w:rsidR="00064001" w:rsidRPr="0086087B">
        <w:rPr>
          <w:rFonts w:ascii="標楷體" w:hAnsi="標楷體"/>
          <w:color w:val="000000" w:themeColor="text1"/>
          <w:sz w:val="28"/>
          <w:szCs w:val="28"/>
        </w:rPr>
        <w:t>身心障礙學生、身心障礙人士子女學雜費減免</w:t>
      </w:r>
      <w:r w:rsidR="00064001" w:rsidRPr="0086087B">
        <w:rPr>
          <w:rFonts w:ascii="標楷體" w:hAnsi="標楷體" w:hint="eastAsia"/>
          <w:color w:val="000000" w:themeColor="text1"/>
          <w:sz w:val="28"/>
          <w:szCs w:val="28"/>
        </w:rPr>
        <w:t>：</w:t>
      </w:r>
      <w:r w:rsidR="00CF3988" w:rsidRPr="0086087B">
        <w:rPr>
          <w:rFonts w:ascii="標楷體" w:hAnsi="標楷體"/>
          <w:color w:val="000000" w:themeColor="text1"/>
          <w:sz w:val="28"/>
          <w:szCs w:val="28"/>
        </w:rPr>
        <w:br/>
      </w:r>
      <w:r w:rsidR="00064001" w:rsidRPr="0086087B">
        <w:rPr>
          <w:rFonts w:ascii="標楷體" w:hAnsi="標楷體"/>
          <w:color w:val="000000" w:themeColor="text1"/>
          <w:sz w:val="28"/>
          <w:szCs w:val="28"/>
        </w:rPr>
        <w:t>109學年度第</w:t>
      </w:r>
      <w:r w:rsidR="00064001" w:rsidRPr="0086087B">
        <w:rPr>
          <w:rFonts w:ascii="標楷體" w:hAnsi="標楷體" w:hint="eastAsia"/>
          <w:color w:val="000000" w:themeColor="text1"/>
          <w:sz w:val="28"/>
          <w:szCs w:val="28"/>
        </w:rPr>
        <w:t>1</w:t>
      </w:r>
      <w:r w:rsidR="00064001" w:rsidRPr="0086087B">
        <w:rPr>
          <w:rFonts w:ascii="標楷體" w:hAnsi="標楷體"/>
          <w:color w:val="000000" w:themeColor="text1"/>
          <w:sz w:val="28"/>
          <w:szCs w:val="28"/>
        </w:rPr>
        <w:t>學期補助653人，計7</w:t>
      </w:r>
      <w:r w:rsidR="00064001" w:rsidRPr="0086087B">
        <w:rPr>
          <w:rFonts w:ascii="標楷體" w:hAnsi="標楷體" w:hint="eastAsia"/>
          <w:color w:val="000000" w:themeColor="text1"/>
          <w:sz w:val="28"/>
          <w:szCs w:val="28"/>
        </w:rPr>
        <w:t>07</w:t>
      </w:r>
      <w:r w:rsidR="00064001" w:rsidRPr="0086087B">
        <w:rPr>
          <w:rFonts w:ascii="標楷體" w:hAnsi="標楷體"/>
          <w:color w:val="000000" w:themeColor="text1"/>
          <w:sz w:val="28"/>
          <w:szCs w:val="28"/>
        </w:rPr>
        <w:t>萬</w:t>
      </w:r>
      <w:r w:rsidR="00064001" w:rsidRPr="0086087B">
        <w:rPr>
          <w:rFonts w:ascii="標楷體" w:hAnsi="標楷體" w:hint="eastAsia"/>
          <w:color w:val="000000" w:themeColor="text1"/>
          <w:sz w:val="28"/>
          <w:szCs w:val="28"/>
        </w:rPr>
        <w:t>6</w:t>
      </w:r>
      <w:r w:rsidR="00064001" w:rsidRPr="0086087B">
        <w:rPr>
          <w:rFonts w:ascii="標楷體" w:hAnsi="標楷體"/>
          <w:color w:val="000000" w:themeColor="text1"/>
          <w:sz w:val="28"/>
          <w:szCs w:val="28"/>
        </w:rPr>
        <w:t>,</w:t>
      </w:r>
      <w:r w:rsidR="00064001" w:rsidRPr="0086087B">
        <w:rPr>
          <w:rFonts w:ascii="標楷體" w:hAnsi="標楷體" w:hint="eastAsia"/>
          <w:color w:val="000000" w:themeColor="text1"/>
          <w:sz w:val="28"/>
          <w:szCs w:val="28"/>
        </w:rPr>
        <w:t>887</w:t>
      </w:r>
      <w:r w:rsidR="00064001" w:rsidRPr="0086087B">
        <w:rPr>
          <w:rFonts w:ascii="標楷體" w:hAnsi="標楷體"/>
          <w:color w:val="000000" w:themeColor="text1"/>
          <w:sz w:val="28"/>
          <w:szCs w:val="28"/>
        </w:rPr>
        <w:t>元。</w:t>
      </w:r>
    </w:p>
    <w:p w:rsidR="00064001" w:rsidRPr="0086087B" w:rsidRDefault="00E06F9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（4）</w:t>
      </w:r>
      <w:r w:rsidR="00064001" w:rsidRPr="0086087B">
        <w:rPr>
          <w:rFonts w:ascii="標楷體" w:hAnsi="標楷體"/>
          <w:color w:val="000000" w:themeColor="text1"/>
          <w:sz w:val="28"/>
          <w:szCs w:val="28"/>
        </w:rPr>
        <w:t>本市經濟弱勢身心障礙學生獎學金：</w:t>
      </w:r>
      <w:r w:rsidR="00CF3988" w:rsidRPr="0086087B">
        <w:rPr>
          <w:rFonts w:ascii="標楷體" w:hAnsi="標楷體"/>
          <w:color w:val="000000" w:themeColor="text1"/>
          <w:sz w:val="28"/>
          <w:szCs w:val="28"/>
        </w:rPr>
        <w:br/>
      </w:r>
      <w:r w:rsidR="00064001" w:rsidRPr="0086087B">
        <w:rPr>
          <w:rFonts w:ascii="標楷體" w:hAnsi="標楷體"/>
          <w:color w:val="000000" w:themeColor="text1"/>
          <w:sz w:val="28"/>
          <w:szCs w:val="28"/>
        </w:rPr>
        <w:t>10</w:t>
      </w:r>
      <w:r w:rsidR="00064001" w:rsidRPr="0086087B">
        <w:rPr>
          <w:rFonts w:ascii="標楷體" w:hAnsi="標楷體" w:hint="eastAsia"/>
          <w:color w:val="000000" w:themeColor="text1"/>
          <w:sz w:val="28"/>
          <w:szCs w:val="28"/>
        </w:rPr>
        <w:t>9</w:t>
      </w:r>
      <w:r w:rsidR="00064001" w:rsidRPr="0086087B">
        <w:rPr>
          <w:rFonts w:ascii="標楷體" w:hAnsi="標楷體"/>
          <w:color w:val="000000" w:themeColor="text1"/>
          <w:sz w:val="28"/>
          <w:szCs w:val="28"/>
        </w:rPr>
        <w:t>年度補助本市學生共計</w:t>
      </w:r>
      <w:r w:rsidR="00064001" w:rsidRPr="0086087B">
        <w:rPr>
          <w:rFonts w:ascii="標楷體" w:hAnsi="標楷體" w:hint="eastAsia"/>
          <w:color w:val="000000" w:themeColor="text1"/>
          <w:sz w:val="28"/>
          <w:szCs w:val="28"/>
        </w:rPr>
        <w:t>299</w:t>
      </w:r>
      <w:r w:rsidR="00064001" w:rsidRPr="0086087B">
        <w:rPr>
          <w:rFonts w:ascii="標楷體" w:hAnsi="標楷體"/>
          <w:color w:val="000000" w:themeColor="text1"/>
          <w:sz w:val="28"/>
          <w:szCs w:val="28"/>
        </w:rPr>
        <w:t>人，</w:t>
      </w:r>
      <w:r w:rsidR="00064001" w:rsidRPr="0086087B">
        <w:rPr>
          <w:rFonts w:ascii="標楷體" w:hAnsi="標楷體" w:hint="eastAsia"/>
          <w:color w:val="000000" w:themeColor="text1"/>
          <w:sz w:val="28"/>
          <w:szCs w:val="28"/>
        </w:rPr>
        <w:t>98</w:t>
      </w:r>
      <w:r w:rsidR="00064001" w:rsidRPr="0086087B">
        <w:rPr>
          <w:rFonts w:ascii="標楷體" w:hAnsi="標楷體"/>
          <w:color w:val="000000" w:themeColor="text1"/>
          <w:sz w:val="28"/>
          <w:szCs w:val="28"/>
        </w:rPr>
        <w:t>萬</w:t>
      </w:r>
      <w:r w:rsidR="00064001" w:rsidRPr="0086087B">
        <w:rPr>
          <w:rFonts w:ascii="標楷體" w:hAnsi="標楷體" w:hint="eastAsia"/>
          <w:color w:val="000000" w:themeColor="text1"/>
          <w:sz w:val="28"/>
          <w:szCs w:val="28"/>
        </w:rPr>
        <w:t>5,000</w:t>
      </w:r>
      <w:r w:rsidR="00064001" w:rsidRPr="0086087B">
        <w:rPr>
          <w:rFonts w:ascii="標楷體" w:hAnsi="標楷體"/>
          <w:color w:val="000000" w:themeColor="text1"/>
          <w:sz w:val="28"/>
          <w:szCs w:val="28"/>
        </w:rPr>
        <w:t>元。</w:t>
      </w:r>
    </w:p>
    <w:p w:rsidR="00064001" w:rsidRPr="0086087B" w:rsidRDefault="00E06F9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（5）</w:t>
      </w:r>
      <w:r w:rsidR="00064001" w:rsidRPr="0086087B">
        <w:rPr>
          <w:rFonts w:ascii="標楷體" w:hAnsi="標楷體"/>
          <w:color w:val="000000" w:themeColor="text1"/>
          <w:sz w:val="28"/>
          <w:szCs w:val="28"/>
        </w:rPr>
        <w:t>國中小學辦理課後照顧</w:t>
      </w:r>
      <w:r w:rsidR="00064001" w:rsidRPr="0086087B">
        <w:rPr>
          <w:rFonts w:ascii="標楷體" w:hAnsi="標楷體" w:hint="eastAsia"/>
          <w:color w:val="000000" w:themeColor="text1"/>
          <w:sz w:val="28"/>
          <w:szCs w:val="28"/>
        </w:rPr>
        <w:t>服務</w:t>
      </w:r>
      <w:r w:rsidR="00064001" w:rsidRPr="0086087B">
        <w:rPr>
          <w:rFonts w:ascii="標楷體" w:hAnsi="標楷體"/>
          <w:color w:val="000000" w:themeColor="text1"/>
          <w:sz w:val="28"/>
          <w:szCs w:val="28"/>
        </w:rPr>
        <w:t>身心障礙專班：</w:t>
      </w:r>
      <w:r w:rsidR="00CF3988" w:rsidRPr="0086087B">
        <w:rPr>
          <w:rFonts w:ascii="標楷體" w:hAnsi="標楷體"/>
          <w:color w:val="000000" w:themeColor="text1"/>
          <w:sz w:val="28"/>
          <w:szCs w:val="28"/>
        </w:rPr>
        <w:br/>
      </w:r>
      <w:r w:rsidR="00064001" w:rsidRPr="0086087B">
        <w:rPr>
          <w:rFonts w:ascii="標楷體" w:hAnsi="標楷體"/>
          <w:color w:val="000000" w:themeColor="text1"/>
          <w:sz w:val="28"/>
          <w:szCs w:val="28"/>
        </w:rPr>
        <w:t>10</w:t>
      </w:r>
      <w:r w:rsidR="00064001" w:rsidRPr="0086087B">
        <w:rPr>
          <w:rFonts w:ascii="標楷體" w:hAnsi="標楷體" w:hint="eastAsia"/>
          <w:color w:val="000000" w:themeColor="text1"/>
          <w:sz w:val="28"/>
          <w:szCs w:val="28"/>
        </w:rPr>
        <w:t>9</w:t>
      </w:r>
      <w:r w:rsidR="00064001" w:rsidRPr="0086087B">
        <w:rPr>
          <w:rFonts w:ascii="標楷體" w:hAnsi="標楷體"/>
          <w:color w:val="000000" w:themeColor="text1"/>
          <w:sz w:val="28"/>
          <w:szCs w:val="28"/>
        </w:rPr>
        <w:t>年</w:t>
      </w:r>
      <w:r w:rsidR="00064001" w:rsidRPr="0086087B">
        <w:rPr>
          <w:rFonts w:ascii="標楷體" w:hAnsi="標楷體" w:hint="eastAsia"/>
          <w:color w:val="000000" w:themeColor="text1"/>
          <w:sz w:val="28"/>
          <w:szCs w:val="28"/>
        </w:rPr>
        <w:t>7</w:t>
      </w:r>
      <w:r w:rsidR="00064001" w:rsidRPr="0086087B">
        <w:rPr>
          <w:rFonts w:ascii="標楷體" w:hAnsi="標楷體"/>
          <w:color w:val="000000" w:themeColor="text1"/>
          <w:sz w:val="28"/>
          <w:szCs w:val="28"/>
        </w:rPr>
        <w:t>月至12月計國小</w:t>
      </w:r>
      <w:r w:rsidR="00064001" w:rsidRPr="0086087B">
        <w:rPr>
          <w:rFonts w:ascii="標楷體" w:hAnsi="標楷體" w:hint="eastAsia"/>
          <w:color w:val="000000" w:themeColor="text1"/>
          <w:sz w:val="28"/>
          <w:szCs w:val="28"/>
        </w:rPr>
        <w:t>71</w:t>
      </w:r>
      <w:r w:rsidR="00064001" w:rsidRPr="0086087B">
        <w:rPr>
          <w:rFonts w:ascii="標楷體" w:hAnsi="標楷體"/>
          <w:color w:val="000000" w:themeColor="text1"/>
          <w:sz w:val="28"/>
          <w:szCs w:val="28"/>
        </w:rPr>
        <w:t>校</w:t>
      </w:r>
      <w:r w:rsidR="00064001" w:rsidRPr="0086087B">
        <w:rPr>
          <w:rFonts w:ascii="標楷體" w:hAnsi="標楷體" w:hint="eastAsia"/>
          <w:color w:val="000000" w:themeColor="text1"/>
          <w:sz w:val="28"/>
          <w:szCs w:val="28"/>
        </w:rPr>
        <w:t>次</w:t>
      </w:r>
      <w:r w:rsidR="00064001" w:rsidRPr="0086087B">
        <w:rPr>
          <w:rFonts w:ascii="標楷體" w:hAnsi="標楷體"/>
          <w:color w:val="000000" w:themeColor="text1"/>
          <w:sz w:val="28"/>
          <w:szCs w:val="28"/>
        </w:rPr>
        <w:t>1</w:t>
      </w:r>
      <w:r w:rsidR="00064001" w:rsidRPr="0086087B">
        <w:rPr>
          <w:rFonts w:ascii="標楷體" w:hAnsi="標楷體" w:hint="eastAsia"/>
          <w:color w:val="000000" w:themeColor="text1"/>
          <w:sz w:val="28"/>
          <w:szCs w:val="28"/>
        </w:rPr>
        <w:t>68</w:t>
      </w:r>
      <w:r w:rsidR="00064001" w:rsidRPr="0086087B">
        <w:rPr>
          <w:rFonts w:ascii="標楷體" w:hAnsi="標楷體"/>
          <w:color w:val="000000" w:themeColor="text1"/>
          <w:sz w:val="28"/>
          <w:szCs w:val="28"/>
        </w:rPr>
        <w:t>班次、國中</w:t>
      </w:r>
      <w:r w:rsidR="00064001" w:rsidRPr="0086087B">
        <w:rPr>
          <w:rFonts w:ascii="標楷體" w:hAnsi="標楷體" w:hint="eastAsia"/>
          <w:color w:val="000000" w:themeColor="text1"/>
          <w:sz w:val="28"/>
          <w:szCs w:val="28"/>
        </w:rPr>
        <w:t>35</w:t>
      </w:r>
      <w:r w:rsidR="00064001" w:rsidRPr="0086087B">
        <w:rPr>
          <w:rFonts w:ascii="標楷體" w:hAnsi="標楷體"/>
          <w:color w:val="000000" w:themeColor="text1"/>
          <w:sz w:val="28"/>
          <w:szCs w:val="28"/>
        </w:rPr>
        <w:t>校</w:t>
      </w:r>
      <w:r w:rsidR="00064001" w:rsidRPr="0086087B">
        <w:rPr>
          <w:rFonts w:ascii="標楷體" w:hAnsi="標楷體" w:hint="eastAsia"/>
          <w:color w:val="000000" w:themeColor="text1"/>
          <w:sz w:val="28"/>
          <w:szCs w:val="28"/>
        </w:rPr>
        <w:t>次50</w:t>
      </w:r>
      <w:r w:rsidR="00064001" w:rsidRPr="0086087B">
        <w:rPr>
          <w:rFonts w:ascii="標楷體" w:hAnsi="標楷體"/>
          <w:color w:val="000000" w:themeColor="text1"/>
          <w:sz w:val="28"/>
          <w:szCs w:val="28"/>
        </w:rPr>
        <w:t>班次，計</w:t>
      </w:r>
      <w:r w:rsidR="00064001" w:rsidRPr="0086087B">
        <w:rPr>
          <w:rFonts w:ascii="標楷體" w:hAnsi="標楷體" w:hint="eastAsia"/>
          <w:color w:val="000000" w:themeColor="text1"/>
          <w:sz w:val="28"/>
          <w:szCs w:val="28"/>
        </w:rPr>
        <w:t>1</w:t>
      </w:r>
      <w:r w:rsidR="00064001" w:rsidRPr="0086087B">
        <w:rPr>
          <w:rFonts w:ascii="標楷體" w:hAnsi="標楷體"/>
          <w:color w:val="000000" w:themeColor="text1"/>
          <w:sz w:val="28"/>
          <w:szCs w:val="28"/>
        </w:rPr>
        <w:t>,</w:t>
      </w:r>
      <w:r w:rsidR="00064001" w:rsidRPr="0086087B">
        <w:rPr>
          <w:rFonts w:ascii="標楷體" w:hAnsi="標楷體" w:hint="eastAsia"/>
          <w:color w:val="000000" w:themeColor="text1"/>
          <w:sz w:val="28"/>
          <w:szCs w:val="28"/>
        </w:rPr>
        <w:t>381</w:t>
      </w:r>
      <w:r w:rsidR="00064001" w:rsidRPr="0086087B">
        <w:rPr>
          <w:rFonts w:ascii="標楷體" w:hAnsi="標楷體"/>
          <w:color w:val="000000" w:themeColor="text1"/>
          <w:sz w:val="28"/>
          <w:szCs w:val="28"/>
        </w:rPr>
        <w:t>萬</w:t>
      </w:r>
      <w:r w:rsidR="00064001" w:rsidRPr="0086087B">
        <w:rPr>
          <w:rFonts w:ascii="標楷體" w:hAnsi="標楷體" w:hint="eastAsia"/>
          <w:color w:val="000000" w:themeColor="text1"/>
          <w:sz w:val="28"/>
          <w:szCs w:val="28"/>
        </w:rPr>
        <w:t>5</w:t>
      </w:r>
      <w:r w:rsidR="00064001" w:rsidRPr="0086087B">
        <w:rPr>
          <w:rFonts w:ascii="標楷體" w:hAnsi="標楷體"/>
          <w:color w:val="000000" w:themeColor="text1"/>
          <w:sz w:val="28"/>
          <w:szCs w:val="28"/>
        </w:rPr>
        <w:t>,</w:t>
      </w:r>
      <w:r w:rsidR="00064001" w:rsidRPr="0086087B">
        <w:rPr>
          <w:rFonts w:ascii="標楷體" w:hAnsi="標楷體" w:hint="eastAsia"/>
          <w:color w:val="000000" w:themeColor="text1"/>
          <w:sz w:val="28"/>
          <w:szCs w:val="28"/>
        </w:rPr>
        <w:t>596</w:t>
      </w:r>
      <w:r w:rsidR="00064001" w:rsidRPr="0086087B">
        <w:rPr>
          <w:rFonts w:ascii="標楷體" w:hAnsi="標楷體"/>
          <w:color w:val="000000" w:themeColor="text1"/>
          <w:sz w:val="28"/>
          <w:szCs w:val="28"/>
        </w:rPr>
        <w:t>元。</w:t>
      </w:r>
    </w:p>
    <w:p w:rsidR="00064001" w:rsidRPr="0086087B" w:rsidRDefault="00E06F9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（6）</w:t>
      </w:r>
      <w:r w:rsidR="00064001" w:rsidRPr="0086087B">
        <w:rPr>
          <w:rFonts w:ascii="標楷體" w:hAnsi="標楷體"/>
          <w:color w:val="000000" w:themeColor="text1"/>
          <w:sz w:val="28"/>
          <w:szCs w:val="28"/>
        </w:rPr>
        <w:t>特殊教育學生申請「兼任教師助理員」：</w:t>
      </w:r>
      <w:r w:rsidR="00CF3988" w:rsidRPr="0086087B">
        <w:rPr>
          <w:rFonts w:ascii="標楷體" w:hAnsi="標楷體"/>
          <w:color w:val="000000" w:themeColor="text1"/>
          <w:sz w:val="28"/>
          <w:szCs w:val="28"/>
        </w:rPr>
        <w:br/>
      </w:r>
      <w:r w:rsidR="00064001" w:rsidRPr="0086087B">
        <w:rPr>
          <w:rFonts w:ascii="標楷體" w:hAnsi="標楷體" w:hint="eastAsia"/>
          <w:color w:val="000000" w:themeColor="text1"/>
          <w:sz w:val="28"/>
          <w:szCs w:val="28"/>
        </w:rPr>
        <w:t>109學年度第1學期核定服務特殊教育學生950人，服務時數13萬</w:t>
      </w:r>
      <w:r w:rsidR="005123F4" w:rsidRPr="0086087B">
        <w:rPr>
          <w:rFonts w:ascii="標楷體" w:hAnsi="標楷體"/>
          <w:color w:val="000000" w:themeColor="text1"/>
          <w:sz w:val="28"/>
          <w:szCs w:val="28"/>
        </w:rPr>
        <w:t>8,541</w:t>
      </w:r>
      <w:r w:rsidR="00064001" w:rsidRPr="0086087B">
        <w:rPr>
          <w:rFonts w:ascii="標楷體" w:hAnsi="標楷體" w:hint="eastAsia"/>
          <w:color w:val="000000" w:themeColor="text1"/>
          <w:sz w:val="28"/>
          <w:szCs w:val="28"/>
        </w:rPr>
        <w:t>小時，補助鐘點費2</w:t>
      </w:r>
      <w:r w:rsidR="00064001" w:rsidRPr="0086087B">
        <w:rPr>
          <w:rFonts w:ascii="標楷體" w:hAnsi="標楷體"/>
          <w:color w:val="000000" w:themeColor="text1"/>
          <w:sz w:val="28"/>
          <w:szCs w:val="28"/>
        </w:rPr>
        <w:t>,</w:t>
      </w:r>
      <w:r w:rsidR="00064001" w:rsidRPr="0086087B">
        <w:rPr>
          <w:rFonts w:ascii="標楷體" w:hAnsi="標楷體" w:hint="eastAsia"/>
          <w:color w:val="000000" w:themeColor="text1"/>
          <w:sz w:val="28"/>
          <w:szCs w:val="28"/>
        </w:rPr>
        <w:t>188萬</w:t>
      </w:r>
      <w:r w:rsidR="005123F4" w:rsidRPr="0086087B">
        <w:rPr>
          <w:rFonts w:ascii="標楷體" w:hAnsi="標楷體" w:hint="eastAsia"/>
          <w:color w:val="000000" w:themeColor="text1"/>
          <w:sz w:val="28"/>
          <w:szCs w:val="28"/>
        </w:rPr>
        <w:t>9,478</w:t>
      </w:r>
      <w:r w:rsidR="00064001" w:rsidRPr="0086087B">
        <w:rPr>
          <w:rFonts w:ascii="標楷體" w:hAnsi="標楷體" w:hint="eastAsia"/>
          <w:color w:val="000000" w:themeColor="text1"/>
          <w:sz w:val="28"/>
          <w:szCs w:val="28"/>
        </w:rPr>
        <w:t>元。</w:t>
      </w:r>
    </w:p>
    <w:p w:rsidR="00064001" w:rsidRPr="0086087B" w:rsidRDefault="00E06F9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（7）</w:t>
      </w:r>
      <w:r w:rsidR="00064001" w:rsidRPr="0086087B">
        <w:rPr>
          <w:rFonts w:ascii="標楷體" w:hAnsi="標楷體"/>
          <w:color w:val="000000" w:themeColor="text1"/>
          <w:sz w:val="28"/>
          <w:szCs w:val="28"/>
        </w:rPr>
        <w:t>身心障礙學生教育代金：</w:t>
      </w:r>
      <w:r w:rsidR="00CF3988" w:rsidRPr="0086087B">
        <w:rPr>
          <w:rFonts w:ascii="標楷體" w:hAnsi="標楷體"/>
          <w:color w:val="000000" w:themeColor="text1"/>
          <w:sz w:val="28"/>
          <w:szCs w:val="28"/>
        </w:rPr>
        <w:br/>
      </w:r>
      <w:r w:rsidR="00064001" w:rsidRPr="0086087B">
        <w:rPr>
          <w:rFonts w:ascii="標楷體" w:hAnsi="標楷體" w:hint="eastAsia"/>
          <w:color w:val="000000" w:themeColor="text1"/>
          <w:sz w:val="28"/>
          <w:szCs w:val="28"/>
        </w:rPr>
        <w:lastRenderedPageBreak/>
        <w:t>109學年度第1學期補助43人，</w:t>
      </w:r>
      <w:r w:rsidR="00CF3988" w:rsidRPr="0086087B">
        <w:rPr>
          <w:rFonts w:ascii="標楷體" w:hAnsi="標楷體" w:hint="eastAsia"/>
          <w:color w:val="000000" w:themeColor="text1"/>
          <w:sz w:val="28"/>
          <w:szCs w:val="28"/>
          <w:lang w:eastAsia="zh-HK"/>
        </w:rPr>
        <w:t>計</w:t>
      </w:r>
      <w:r w:rsidR="00064001" w:rsidRPr="0086087B">
        <w:rPr>
          <w:rFonts w:ascii="標楷體" w:hAnsi="標楷體" w:hint="eastAsia"/>
          <w:color w:val="000000" w:themeColor="text1"/>
          <w:sz w:val="28"/>
          <w:szCs w:val="28"/>
        </w:rPr>
        <w:t>76萬5</w:t>
      </w:r>
      <w:r w:rsidR="00064001" w:rsidRPr="0086087B">
        <w:rPr>
          <w:rFonts w:ascii="標楷體" w:hAnsi="標楷體"/>
          <w:color w:val="000000" w:themeColor="text1"/>
          <w:sz w:val="28"/>
          <w:szCs w:val="28"/>
        </w:rPr>
        <w:t>,</w:t>
      </w:r>
      <w:r w:rsidR="00064001" w:rsidRPr="0086087B">
        <w:rPr>
          <w:rFonts w:ascii="標楷體" w:hAnsi="標楷體" w:hint="eastAsia"/>
          <w:color w:val="000000" w:themeColor="text1"/>
          <w:sz w:val="28"/>
          <w:szCs w:val="28"/>
        </w:rPr>
        <w:t>838元。</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2.110學年度身心障礙學生適性輔導安置</w:t>
      </w:r>
      <w:r w:rsidRPr="0086087B">
        <w:rPr>
          <w:rFonts w:ascii="標楷體" w:hAnsi="標楷體"/>
          <w:bCs/>
          <w:color w:val="000000" w:themeColor="text1"/>
          <w:sz w:val="28"/>
          <w:szCs w:val="28"/>
        </w:rPr>
        <w:br/>
        <w:t>安置高級中等學校普通班、實用技能班學</w:t>
      </w:r>
      <w:r w:rsidRPr="0086087B">
        <w:rPr>
          <w:rFonts w:ascii="標楷體" w:hAnsi="標楷體" w:hint="eastAsia"/>
          <w:bCs/>
          <w:color w:val="000000" w:themeColor="text1"/>
          <w:sz w:val="28"/>
          <w:szCs w:val="28"/>
        </w:rPr>
        <w:t>生1,007</w:t>
      </w:r>
      <w:r w:rsidRPr="0086087B">
        <w:rPr>
          <w:rFonts w:ascii="標楷體" w:hAnsi="標楷體"/>
          <w:bCs/>
          <w:color w:val="000000" w:themeColor="text1"/>
          <w:sz w:val="28"/>
          <w:szCs w:val="28"/>
        </w:rPr>
        <w:t>名；安置高級中等學校集中式特教班學</w:t>
      </w:r>
      <w:r w:rsidRPr="0086087B">
        <w:rPr>
          <w:rFonts w:ascii="標楷體" w:hAnsi="標楷體" w:hint="eastAsia"/>
          <w:bCs/>
          <w:color w:val="000000" w:themeColor="text1"/>
          <w:sz w:val="28"/>
          <w:szCs w:val="28"/>
        </w:rPr>
        <w:t>生</w:t>
      </w:r>
      <w:r w:rsidRPr="0086087B">
        <w:rPr>
          <w:rFonts w:ascii="標楷體" w:hAnsi="標楷體"/>
          <w:bCs/>
          <w:color w:val="000000" w:themeColor="text1"/>
          <w:sz w:val="28"/>
          <w:szCs w:val="28"/>
        </w:rPr>
        <w:t>180名；安置特殊學校高職部學</w:t>
      </w:r>
      <w:r w:rsidRPr="0086087B">
        <w:rPr>
          <w:rFonts w:ascii="標楷體" w:hAnsi="標楷體" w:hint="eastAsia"/>
          <w:bCs/>
          <w:color w:val="000000" w:themeColor="text1"/>
          <w:sz w:val="28"/>
          <w:szCs w:val="28"/>
        </w:rPr>
        <w:t>生206</w:t>
      </w:r>
      <w:r w:rsidRPr="0086087B">
        <w:rPr>
          <w:rFonts w:ascii="標楷體" w:hAnsi="標楷體"/>
          <w:bCs/>
          <w:color w:val="000000" w:themeColor="text1"/>
          <w:sz w:val="28"/>
          <w:szCs w:val="28"/>
        </w:rPr>
        <w:t>名。</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3.積極改善校園無障礙環境</w:t>
      </w:r>
      <w:r w:rsidRPr="0086087B">
        <w:rPr>
          <w:rFonts w:ascii="標楷體" w:hAnsi="標楷體"/>
          <w:bCs/>
          <w:color w:val="000000" w:themeColor="text1"/>
          <w:sz w:val="28"/>
          <w:szCs w:val="28"/>
        </w:rPr>
        <w:br/>
        <w:t>1</w:t>
      </w:r>
      <w:r w:rsidRPr="0086087B">
        <w:rPr>
          <w:rFonts w:ascii="標楷體" w:hAnsi="標楷體" w:hint="eastAsia"/>
          <w:bCs/>
          <w:color w:val="000000" w:themeColor="text1"/>
          <w:sz w:val="28"/>
          <w:szCs w:val="28"/>
        </w:rPr>
        <w:t>09</w:t>
      </w:r>
      <w:r w:rsidRPr="0086087B">
        <w:rPr>
          <w:rFonts w:ascii="標楷體" w:hAnsi="標楷體"/>
          <w:bCs/>
          <w:color w:val="000000" w:themeColor="text1"/>
          <w:sz w:val="28"/>
          <w:szCs w:val="28"/>
        </w:rPr>
        <w:t>年度配合教育部國教署計畫補助改善無障礙校園環境計畫計</w:t>
      </w:r>
      <w:r w:rsidRPr="0086087B">
        <w:rPr>
          <w:rFonts w:ascii="標楷體" w:hAnsi="標楷體" w:hint="eastAsia"/>
          <w:bCs/>
          <w:color w:val="000000" w:themeColor="text1"/>
          <w:sz w:val="28"/>
          <w:szCs w:val="28"/>
        </w:rPr>
        <w:t>15</w:t>
      </w:r>
      <w:r w:rsidRPr="0086087B">
        <w:rPr>
          <w:rFonts w:ascii="標楷體" w:hAnsi="標楷體"/>
          <w:bCs/>
          <w:color w:val="000000" w:themeColor="text1"/>
          <w:sz w:val="28"/>
          <w:szCs w:val="28"/>
        </w:rPr>
        <w:t>校，教育部國教署補助1</w:t>
      </w:r>
      <w:r w:rsidRPr="0086087B">
        <w:rPr>
          <w:rFonts w:ascii="標楷體" w:hAnsi="標楷體" w:hint="eastAsia"/>
          <w:bCs/>
          <w:color w:val="000000" w:themeColor="text1"/>
          <w:sz w:val="28"/>
          <w:szCs w:val="28"/>
        </w:rPr>
        <w:t>,925萬</w:t>
      </w:r>
      <w:r w:rsidRPr="0086087B">
        <w:rPr>
          <w:rFonts w:ascii="標楷體" w:hAnsi="標楷體"/>
          <w:bCs/>
          <w:color w:val="000000" w:themeColor="text1"/>
          <w:sz w:val="28"/>
          <w:szCs w:val="28"/>
        </w:rPr>
        <w:t>6,341元，教育局補助589</w:t>
      </w:r>
      <w:r w:rsidRPr="0086087B">
        <w:rPr>
          <w:rFonts w:ascii="標楷體" w:hAnsi="標楷體" w:hint="eastAsia"/>
          <w:bCs/>
          <w:color w:val="000000" w:themeColor="text1"/>
          <w:sz w:val="28"/>
          <w:szCs w:val="28"/>
        </w:rPr>
        <w:t>萬4</w:t>
      </w:r>
      <w:r w:rsidRPr="0086087B">
        <w:rPr>
          <w:rFonts w:ascii="標楷體" w:hAnsi="標楷體"/>
          <w:bCs/>
          <w:color w:val="000000" w:themeColor="text1"/>
          <w:sz w:val="28"/>
          <w:szCs w:val="28"/>
        </w:rPr>
        <w:t>,768元，學校自籌經費23</w:t>
      </w: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953</w:t>
      </w:r>
      <w:r w:rsidRPr="0086087B">
        <w:rPr>
          <w:rFonts w:ascii="標楷體" w:hAnsi="標楷體"/>
          <w:bCs/>
          <w:color w:val="000000" w:themeColor="text1"/>
          <w:sz w:val="28"/>
          <w:szCs w:val="28"/>
        </w:rPr>
        <w:t>元，合計</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,750萬9,0</w:t>
      </w:r>
      <w:r w:rsidRPr="0086087B">
        <w:rPr>
          <w:rFonts w:ascii="標楷體" w:hAnsi="標楷體" w:hint="eastAsia"/>
          <w:bCs/>
          <w:color w:val="000000" w:themeColor="text1"/>
          <w:sz w:val="28"/>
          <w:szCs w:val="28"/>
        </w:rPr>
        <w:t>62</w:t>
      </w:r>
      <w:r w:rsidRPr="0086087B">
        <w:rPr>
          <w:rFonts w:ascii="標楷體" w:hAnsi="標楷體"/>
          <w:bCs/>
          <w:color w:val="000000" w:themeColor="text1"/>
          <w:sz w:val="28"/>
          <w:szCs w:val="28"/>
        </w:rPr>
        <w:t>元。</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4.提升教師特殊教育專業知能</w:t>
      </w:r>
      <w:r w:rsidRPr="0086087B">
        <w:rPr>
          <w:rFonts w:ascii="標楷體" w:hAnsi="標楷體"/>
          <w:bCs/>
          <w:color w:val="000000" w:themeColor="text1"/>
          <w:sz w:val="28"/>
          <w:szCs w:val="28"/>
        </w:rPr>
        <w:br/>
        <w:t>訂定</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高雄市教育人員特殊教育（身心障礙類）專業知能精進計畫</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，強化本市學校教育行政人員、普通班教師及特殊教育教師之特殊教育專業知能，10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月共計辦理特殊教育研習</w:t>
      </w:r>
      <w:r w:rsidR="00296890" w:rsidRPr="0086087B">
        <w:rPr>
          <w:rFonts w:ascii="標楷體" w:hAnsi="標楷體"/>
          <w:bCs/>
          <w:color w:val="000000" w:themeColor="text1"/>
          <w:sz w:val="28"/>
          <w:szCs w:val="28"/>
        </w:rPr>
        <w:t>134</w:t>
      </w:r>
      <w:r w:rsidRPr="0086087B">
        <w:rPr>
          <w:rFonts w:ascii="標楷體" w:hAnsi="標楷體"/>
          <w:bCs/>
          <w:color w:val="000000" w:themeColor="text1"/>
          <w:sz w:val="28"/>
          <w:szCs w:val="28"/>
        </w:rPr>
        <w:t>場次，共</w:t>
      </w:r>
      <w:r w:rsidR="00296890" w:rsidRPr="0086087B">
        <w:rPr>
          <w:rFonts w:ascii="標楷體" w:hAnsi="標楷體"/>
          <w:bCs/>
          <w:color w:val="000000" w:themeColor="text1"/>
          <w:sz w:val="28"/>
          <w:szCs w:val="28"/>
        </w:rPr>
        <w:t>6,912</w:t>
      </w:r>
      <w:r w:rsidRPr="0086087B">
        <w:rPr>
          <w:rFonts w:ascii="標楷體" w:hAnsi="標楷體"/>
          <w:bCs/>
          <w:color w:val="000000" w:themeColor="text1"/>
          <w:sz w:val="28"/>
          <w:szCs w:val="28"/>
        </w:rPr>
        <w:t>人次參加，計辦理時數</w:t>
      </w:r>
      <w:r w:rsidR="00296890" w:rsidRPr="0086087B">
        <w:rPr>
          <w:rFonts w:ascii="標楷體" w:hAnsi="標楷體"/>
          <w:bCs/>
          <w:color w:val="000000" w:themeColor="text1"/>
          <w:sz w:val="28"/>
          <w:szCs w:val="28"/>
        </w:rPr>
        <w:t>782</w:t>
      </w:r>
      <w:r w:rsidRPr="0086087B">
        <w:rPr>
          <w:rFonts w:ascii="標楷體" w:hAnsi="標楷體"/>
          <w:bCs/>
          <w:color w:val="000000" w:themeColor="text1"/>
          <w:sz w:val="28"/>
          <w:szCs w:val="28"/>
        </w:rPr>
        <w:t>小時。</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（二）落實資優教育</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1.獨立研究成果發表</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109</w:t>
      </w:r>
      <w:r w:rsidRPr="0086087B">
        <w:rPr>
          <w:rFonts w:ascii="標楷體" w:hAnsi="標楷體"/>
          <w:bCs/>
          <w:color w:val="000000" w:themeColor="text1"/>
          <w:sz w:val="28"/>
          <w:szCs w:val="28"/>
        </w:rPr>
        <w:t>年度國</w:t>
      </w:r>
      <w:r w:rsidRPr="0086087B">
        <w:rPr>
          <w:rFonts w:ascii="標楷體" w:hAnsi="標楷體" w:hint="eastAsia"/>
          <w:bCs/>
          <w:color w:val="000000" w:themeColor="text1"/>
          <w:sz w:val="28"/>
          <w:szCs w:val="28"/>
        </w:rPr>
        <w:t>中</w:t>
      </w:r>
      <w:r w:rsidRPr="0086087B">
        <w:rPr>
          <w:rFonts w:ascii="標楷體" w:hAnsi="標楷體"/>
          <w:bCs/>
          <w:color w:val="000000" w:themeColor="text1"/>
          <w:sz w:val="28"/>
          <w:szCs w:val="28"/>
        </w:rPr>
        <w:t>學生獨立研究成果競賽包括數學、自然與生活科技、人文社會（含語文）三大領域，計有</w:t>
      </w:r>
      <w:r w:rsidRPr="0086087B">
        <w:rPr>
          <w:rFonts w:ascii="標楷體" w:hAnsi="標楷體" w:hint="eastAsia"/>
          <w:bCs/>
          <w:color w:val="000000" w:themeColor="text1"/>
          <w:sz w:val="28"/>
          <w:szCs w:val="28"/>
        </w:rPr>
        <w:t>89</w:t>
      </w:r>
      <w:r w:rsidRPr="0086087B">
        <w:rPr>
          <w:rFonts w:ascii="標楷體" w:hAnsi="標楷體"/>
          <w:bCs/>
          <w:color w:val="000000" w:themeColor="text1"/>
          <w:sz w:val="28"/>
          <w:szCs w:val="28"/>
        </w:rPr>
        <w:t>件作品參賽，並於11月14日辦理複審暨成果發表會，共選出</w:t>
      </w:r>
      <w:r w:rsidRPr="0086087B">
        <w:rPr>
          <w:rFonts w:ascii="標楷體" w:hAnsi="標楷體" w:hint="eastAsia"/>
          <w:bCs/>
          <w:color w:val="000000" w:themeColor="text1"/>
          <w:sz w:val="28"/>
          <w:szCs w:val="28"/>
        </w:rPr>
        <w:t>30</w:t>
      </w:r>
      <w:r w:rsidRPr="0086087B">
        <w:rPr>
          <w:rFonts w:ascii="標楷體" w:hAnsi="標楷體"/>
          <w:bCs/>
          <w:color w:val="000000" w:themeColor="text1"/>
          <w:sz w:val="28"/>
          <w:szCs w:val="28"/>
        </w:rPr>
        <w:t>件得獎作品。</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年度各類資優教育方案</w:t>
      </w:r>
      <w:r w:rsidRPr="0086087B">
        <w:rPr>
          <w:rFonts w:ascii="標楷體" w:hAnsi="標楷體"/>
          <w:bCs/>
          <w:color w:val="000000" w:themeColor="text1"/>
          <w:sz w:val="28"/>
          <w:szCs w:val="28"/>
        </w:rPr>
        <w:br/>
        <w:t>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年度計有領導才能類</w:t>
      </w:r>
      <w:r w:rsidRPr="0086087B">
        <w:rPr>
          <w:rFonts w:ascii="標楷體" w:hAnsi="標楷體" w:hint="eastAsia"/>
          <w:bCs/>
          <w:color w:val="000000" w:themeColor="text1"/>
          <w:sz w:val="28"/>
          <w:szCs w:val="28"/>
        </w:rPr>
        <w:t>88</w:t>
      </w:r>
      <w:r w:rsidRPr="0086087B">
        <w:rPr>
          <w:rFonts w:ascii="標楷體" w:hAnsi="標楷體"/>
          <w:bCs/>
          <w:color w:val="000000" w:themeColor="text1"/>
          <w:sz w:val="28"/>
          <w:szCs w:val="28"/>
        </w:rPr>
        <w:t>人、創造能力類</w:t>
      </w:r>
      <w:r w:rsidRPr="0086087B">
        <w:rPr>
          <w:rFonts w:ascii="標楷體" w:hAnsi="標楷體" w:hint="eastAsia"/>
          <w:bCs/>
          <w:color w:val="000000" w:themeColor="text1"/>
          <w:sz w:val="28"/>
          <w:szCs w:val="28"/>
        </w:rPr>
        <w:t>89</w:t>
      </w:r>
      <w:r w:rsidRPr="0086087B">
        <w:rPr>
          <w:rFonts w:ascii="標楷體" w:hAnsi="標楷體"/>
          <w:bCs/>
          <w:color w:val="000000" w:themeColor="text1"/>
          <w:sz w:val="28"/>
          <w:szCs w:val="28"/>
        </w:rPr>
        <w:t>人、其他特殊才能類</w:t>
      </w:r>
      <w:r w:rsidRPr="0086087B">
        <w:rPr>
          <w:rFonts w:ascii="標楷體" w:hAnsi="標楷體" w:hint="eastAsia"/>
          <w:bCs/>
          <w:color w:val="000000" w:themeColor="text1"/>
          <w:sz w:val="28"/>
          <w:szCs w:val="28"/>
        </w:rPr>
        <w:t>36</w:t>
      </w:r>
      <w:r w:rsidRPr="0086087B">
        <w:rPr>
          <w:rFonts w:ascii="標楷體" w:hAnsi="標楷體"/>
          <w:bCs/>
          <w:color w:val="000000" w:themeColor="text1"/>
          <w:sz w:val="28"/>
          <w:szCs w:val="28"/>
        </w:rPr>
        <w:t>人，共計</w:t>
      </w:r>
      <w:r w:rsidRPr="0086087B">
        <w:rPr>
          <w:rFonts w:ascii="標楷體" w:hAnsi="標楷體" w:hint="eastAsia"/>
          <w:bCs/>
          <w:color w:val="000000" w:themeColor="text1"/>
          <w:sz w:val="28"/>
          <w:szCs w:val="28"/>
        </w:rPr>
        <w:t>213</w:t>
      </w:r>
      <w:r w:rsidRPr="0086087B">
        <w:rPr>
          <w:rFonts w:ascii="標楷體" w:hAnsi="標楷體"/>
          <w:bCs/>
          <w:color w:val="000000" w:themeColor="text1"/>
          <w:sz w:val="28"/>
          <w:szCs w:val="28"/>
        </w:rPr>
        <w:t>人通過鑑定</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於7</w:t>
      </w:r>
      <w:r w:rsidRPr="0086087B">
        <w:rPr>
          <w:rFonts w:ascii="標楷體" w:hAnsi="標楷體" w:hint="eastAsia"/>
          <w:bCs/>
          <w:color w:val="000000" w:themeColor="text1"/>
          <w:sz w:val="28"/>
          <w:szCs w:val="28"/>
        </w:rPr>
        <w:t>月</w:t>
      </w:r>
      <w:r w:rsidRPr="0086087B">
        <w:rPr>
          <w:rFonts w:ascii="標楷體" w:hAnsi="標楷體"/>
          <w:bCs/>
          <w:color w:val="000000" w:themeColor="text1"/>
          <w:sz w:val="28"/>
          <w:szCs w:val="28"/>
        </w:rPr>
        <w:t>至8月接受各類資優教育方案服務。</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3.國中學術性向資優鑑定工作</w:t>
      </w:r>
      <w:r w:rsidRPr="0086087B">
        <w:rPr>
          <w:rFonts w:ascii="標楷體" w:hAnsi="標楷體"/>
          <w:bCs/>
          <w:color w:val="000000" w:themeColor="text1"/>
          <w:sz w:val="28"/>
          <w:szCs w:val="28"/>
        </w:rPr>
        <w:br/>
        <w:t>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學年度國中學術性向資賦優異學生鑑定語文組及數理組計</w:t>
      </w:r>
      <w:r w:rsidRPr="0086087B">
        <w:rPr>
          <w:rFonts w:ascii="標楷體" w:hAnsi="標楷體" w:hint="eastAsia"/>
          <w:bCs/>
          <w:color w:val="000000" w:themeColor="text1"/>
          <w:sz w:val="28"/>
          <w:szCs w:val="28"/>
        </w:rPr>
        <w:t>871</w:t>
      </w:r>
      <w:r w:rsidRPr="0086087B">
        <w:rPr>
          <w:rFonts w:ascii="標楷體" w:hAnsi="標楷體"/>
          <w:bCs/>
          <w:color w:val="000000" w:themeColor="text1"/>
          <w:sz w:val="28"/>
          <w:szCs w:val="28"/>
        </w:rPr>
        <w:t>人通過；另有</w:t>
      </w: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位學生通過書面審查。</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4.均衡城鄉資優教育資源</w:t>
      </w:r>
      <w:r w:rsidRPr="0086087B">
        <w:rPr>
          <w:rFonts w:ascii="標楷體" w:hAnsi="標楷體"/>
          <w:bCs/>
          <w:color w:val="000000" w:themeColor="text1"/>
          <w:sz w:val="28"/>
          <w:szCs w:val="28"/>
        </w:rPr>
        <w:br/>
        <w:t>對於無資優資源班招生之行政區，實施「一般智能資優教育方案」</w:t>
      </w:r>
      <w:r w:rsidR="00252199" w:rsidRPr="0086087B">
        <w:rPr>
          <w:rFonts w:ascii="標楷體" w:hAnsi="標楷體" w:hint="eastAsia"/>
          <w:bCs/>
          <w:color w:val="000000" w:themeColor="text1"/>
          <w:sz w:val="28"/>
          <w:szCs w:val="28"/>
        </w:rPr>
        <w:t>，109學年度計有5校共8位學生安置在案。</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5.提高本市國中資賦優異教師合格率</w:t>
      </w:r>
      <w:r w:rsidRPr="0086087B">
        <w:rPr>
          <w:rFonts w:ascii="標楷體" w:hAnsi="標楷體"/>
          <w:bCs/>
          <w:color w:val="000000" w:themeColor="text1"/>
          <w:sz w:val="28"/>
          <w:szCs w:val="28"/>
        </w:rPr>
        <w:br/>
        <w:t>教育局與國立臺灣師範大學、國立彰化師範大學、國立高雄師範大學合作培育國中特教資優公費師資生，共計</w:t>
      </w:r>
      <w:r w:rsidRPr="0086087B">
        <w:rPr>
          <w:rFonts w:ascii="標楷體" w:hAnsi="標楷體" w:hint="eastAsia"/>
          <w:bCs/>
          <w:color w:val="000000" w:themeColor="text1"/>
          <w:sz w:val="28"/>
          <w:szCs w:val="28"/>
        </w:rPr>
        <w:t>6</w:t>
      </w:r>
      <w:r w:rsidRPr="0086087B">
        <w:rPr>
          <w:rFonts w:ascii="標楷體" w:hAnsi="標楷體"/>
          <w:bCs/>
          <w:color w:val="000000" w:themeColor="text1"/>
          <w:sz w:val="28"/>
          <w:szCs w:val="28"/>
        </w:rPr>
        <w:t>位公費師資，陸續至112學年度前將分發至申請學校。</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（三）推動創客運動，培育Maker人才</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lastRenderedPageBreak/>
        <w:t>1.精進創意自造FabLab聯盟</w:t>
      </w:r>
      <w:r w:rsidRPr="0086087B">
        <w:rPr>
          <w:rFonts w:ascii="標楷體" w:hAnsi="標楷體"/>
          <w:bCs/>
          <w:color w:val="000000" w:themeColor="text1"/>
          <w:sz w:val="28"/>
          <w:szCs w:val="28"/>
        </w:rPr>
        <w:br/>
        <w:t>建置7所創意自造FabLab聯盟核心學校，並結合34所聯盟學校，將創意自造相關課程融入學校授課內容。10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月共辦理教師培訓課程</w:t>
      </w:r>
      <w:r w:rsidRPr="0086087B">
        <w:rPr>
          <w:rFonts w:ascii="標楷體" w:hAnsi="標楷體" w:hint="eastAsia"/>
          <w:bCs/>
          <w:color w:val="000000" w:themeColor="text1"/>
          <w:sz w:val="28"/>
          <w:szCs w:val="28"/>
        </w:rPr>
        <w:t>135</w:t>
      </w:r>
      <w:r w:rsidRPr="0086087B">
        <w:rPr>
          <w:rFonts w:ascii="標楷體" w:hAnsi="標楷體"/>
          <w:bCs/>
          <w:color w:val="000000" w:themeColor="text1"/>
          <w:sz w:val="28"/>
          <w:szCs w:val="28"/>
        </w:rPr>
        <w:t>場次，</w:t>
      </w:r>
      <w:r w:rsidRPr="0086087B">
        <w:rPr>
          <w:rFonts w:ascii="標楷體" w:hAnsi="標楷體" w:hint="eastAsia"/>
          <w:bCs/>
          <w:color w:val="000000" w:themeColor="text1"/>
          <w:sz w:val="28"/>
          <w:szCs w:val="28"/>
        </w:rPr>
        <w:t>參與教師1,620人次；學生體驗課程219場次，參與學生3,813人；家長或社區體驗課程5場次，參與家長573人。</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2.Maker創意發明競賽</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透過創意發明之問題解決歷程與優秀作品發表，培育Maker創意人才，並推薦本市優秀作品參加IEYI全國選拔賽爭取世界賽代表權。109年推薦學校參與</w:t>
      </w:r>
      <w:r w:rsidRPr="0086087B">
        <w:rPr>
          <w:rFonts w:ascii="標楷體" w:hAnsi="標楷體"/>
          <w:bCs/>
          <w:color w:val="000000" w:themeColor="text1"/>
          <w:sz w:val="28"/>
          <w:szCs w:val="28"/>
        </w:rPr>
        <w:t>「</w:t>
      </w:r>
      <w:r w:rsidR="00D6776C" w:rsidRPr="0086087B">
        <w:rPr>
          <w:rFonts w:ascii="標楷體" w:hAnsi="標楷體"/>
          <w:bCs/>
          <w:color w:val="000000" w:themeColor="text1"/>
          <w:sz w:val="28"/>
          <w:szCs w:val="28"/>
        </w:rPr>
        <w:t xml:space="preserve">2020 </w:t>
      </w:r>
      <w:r w:rsidRPr="0086087B">
        <w:rPr>
          <w:rFonts w:ascii="標楷體" w:hAnsi="標楷體"/>
          <w:bCs/>
          <w:color w:val="000000" w:themeColor="text1"/>
          <w:sz w:val="28"/>
          <w:szCs w:val="28"/>
        </w:rPr>
        <w:t>IEYI世界青少年創客發明展世界賽」</w:t>
      </w:r>
      <w:r w:rsidRPr="0086087B">
        <w:rPr>
          <w:rFonts w:ascii="標楷體" w:hAnsi="標楷體" w:hint="eastAsia"/>
          <w:bCs/>
          <w:color w:val="000000" w:themeColor="text1"/>
          <w:sz w:val="28"/>
          <w:szCs w:val="28"/>
        </w:rPr>
        <w:t>，計榮獲</w:t>
      </w:r>
      <w:r w:rsidRPr="0086087B">
        <w:rPr>
          <w:rFonts w:ascii="標楷體" w:hAnsi="標楷體"/>
          <w:bCs/>
          <w:color w:val="000000" w:themeColor="text1"/>
          <w:sz w:val="28"/>
          <w:szCs w:val="28"/>
        </w:rPr>
        <w:t>7</w:t>
      </w:r>
      <w:r w:rsidRPr="0086087B">
        <w:rPr>
          <w:rFonts w:ascii="標楷體" w:hAnsi="標楷體" w:hint="eastAsia"/>
          <w:bCs/>
          <w:color w:val="000000" w:themeColor="text1"/>
          <w:sz w:val="28"/>
          <w:szCs w:val="28"/>
        </w:rPr>
        <w:t>金</w:t>
      </w:r>
      <w:r w:rsidRPr="0086087B">
        <w:rPr>
          <w:rFonts w:ascii="標楷體" w:hAnsi="標楷體"/>
          <w:bCs/>
          <w:color w:val="000000" w:themeColor="text1"/>
          <w:sz w:val="28"/>
          <w:szCs w:val="28"/>
        </w:rPr>
        <w:t>5</w:t>
      </w:r>
      <w:r w:rsidRPr="0086087B">
        <w:rPr>
          <w:rFonts w:ascii="標楷體" w:hAnsi="標楷體" w:hint="eastAsia"/>
          <w:bCs/>
          <w:color w:val="000000" w:themeColor="text1"/>
          <w:sz w:val="28"/>
          <w:szCs w:val="28"/>
        </w:rPr>
        <w:t>銀</w:t>
      </w:r>
      <w:r w:rsidRPr="0086087B">
        <w:rPr>
          <w:rFonts w:ascii="標楷體" w:hAnsi="標楷體"/>
          <w:bCs/>
          <w:color w:val="000000" w:themeColor="text1"/>
          <w:sz w:val="28"/>
          <w:szCs w:val="28"/>
        </w:rPr>
        <w:t>3</w:t>
      </w:r>
      <w:r w:rsidRPr="0086087B">
        <w:rPr>
          <w:rFonts w:ascii="標楷體" w:hAnsi="標楷體" w:hint="eastAsia"/>
          <w:bCs/>
          <w:color w:val="000000" w:themeColor="text1"/>
          <w:sz w:val="28"/>
          <w:szCs w:val="28"/>
        </w:rPr>
        <w:t>銅</w:t>
      </w:r>
      <w:r w:rsidRPr="0086087B">
        <w:rPr>
          <w:rFonts w:ascii="標楷體" w:hAnsi="標楷體"/>
          <w:bCs/>
          <w:color w:val="000000" w:themeColor="text1"/>
          <w:sz w:val="28"/>
          <w:szCs w:val="28"/>
        </w:rPr>
        <w:t>5</w:t>
      </w:r>
      <w:r w:rsidRPr="0086087B">
        <w:rPr>
          <w:rFonts w:ascii="標楷體" w:hAnsi="標楷體" w:hint="eastAsia"/>
          <w:bCs/>
          <w:color w:val="000000" w:themeColor="text1"/>
          <w:sz w:val="28"/>
          <w:szCs w:val="28"/>
        </w:rPr>
        <w:t>特別獎，獲獎數為全國之冠。</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（四）推動性別平等教育</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月召開</w:t>
      </w: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次市府層級性別平等教育委員會會議，討論本市性別平等教育推動事宜，精進校園性別事件防治及調查處理。</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2.設置10所性別平等資源中心學校，</w:t>
      </w:r>
      <w:r w:rsidRPr="0086087B">
        <w:rPr>
          <w:rFonts w:ascii="標楷體" w:hAnsi="標楷體" w:hint="eastAsia"/>
          <w:bCs/>
          <w:color w:val="000000" w:themeColor="text1"/>
          <w:sz w:val="28"/>
          <w:szCs w:val="28"/>
        </w:rPr>
        <w:t>負責各級學校性別平等教育工作之推動，推廣性別平等教育課程、辦理課程發表、議題融入教學示範、法令宣導、閱讀工作坊及社區推廣等活動</w:t>
      </w:r>
      <w:r w:rsidRPr="0086087B">
        <w:rPr>
          <w:rFonts w:ascii="標楷體" w:hAnsi="標楷體"/>
          <w:bCs/>
          <w:color w:val="000000" w:themeColor="text1"/>
          <w:sz w:val="28"/>
          <w:szCs w:val="28"/>
        </w:rPr>
        <w:t>。</w:t>
      </w:r>
    </w:p>
    <w:p w:rsidR="003A38C2" w:rsidRPr="0086087B" w:rsidRDefault="00064001" w:rsidP="00B041C8">
      <w:pPr>
        <w:pStyle w:val="a0"/>
        <w:snapToGrid w:val="0"/>
        <w:spacing w:line="390" w:lineRule="exact"/>
        <w:ind w:left="1360" w:hanging="280"/>
        <w:rPr>
          <w:rFonts w:ascii="標楷體" w:hAnsi="標楷體"/>
          <w:color w:val="000000" w:themeColor="text1"/>
          <w:sz w:val="28"/>
          <w:szCs w:val="28"/>
        </w:rPr>
      </w:pPr>
      <w:r w:rsidRPr="0086087B">
        <w:rPr>
          <w:rFonts w:ascii="標楷體" w:hAnsi="標楷體"/>
          <w:bCs/>
          <w:color w:val="000000" w:themeColor="text1"/>
          <w:sz w:val="28"/>
          <w:szCs w:val="28"/>
        </w:rPr>
        <w:t>3.10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月針對各級學校教師共辦理</w:t>
      </w:r>
      <w:r w:rsidRPr="0086087B">
        <w:rPr>
          <w:rFonts w:ascii="標楷體" w:hAnsi="標楷體" w:hint="eastAsia"/>
          <w:bCs/>
          <w:color w:val="000000" w:themeColor="text1"/>
          <w:sz w:val="28"/>
          <w:szCs w:val="28"/>
        </w:rPr>
        <w:t>28</w:t>
      </w:r>
      <w:r w:rsidRPr="0086087B">
        <w:rPr>
          <w:rFonts w:ascii="標楷體" w:hAnsi="標楷體"/>
          <w:bCs/>
          <w:color w:val="000000" w:themeColor="text1"/>
          <w:sz w:val="28"/>
          <w:szCs w:val="28"/>
        </w:rPr>
        <w:t>場次性別平等教育相關研習</w:t>
      </w:r>
      <w:r w:rsidRPr="0086087B">
        <w:rPr>
          <w:rFonts w:ascii="標楷體" w:hAnsi="標楷體" w:hint="eastAsia"/>
          <w:bCs/>
          <w:color w:val="000000" w:themeColor="text1"/>
          <w:sz w:val="28"/>
          <w:szCs w:val="28"/>
        </w:rPr>
        <w:t>，共計2</w:t>
      </w:r>
      <w:r w:rsidRPr="0086087B">
        <w:rPr>
          <w:rFonts w:ascii="標楷體" w:hAnsi="標楷體"/>
          <w:bCs/>
          <w:color w:val="000000" w:themeColor="text1"/>
          <w:sz w:val="28"/>
          <w:szCs w:val="28"/>
        </w:rPr>
        <w:t>,138人次參與。</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p>
    <w:p w:rsidR="003A38C2" w:rsidRPr="0086087B" w:rsidRDefault="003A38C2"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六、社會教育</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（一）辦理家庭教育，營造幸福家庭</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1.依據本市10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年推展家庭教育計畫，辦理親職教育、婚姻教育、倫理教育、性別教育與社區婦女教育等系列課程與活動，10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月辦理</w:t>
      </w:r>
      <w:r w:rsidRPr="0086087B">
        <w:rPr>
          <w:rFonts w:ascii="標楷體" w:hAnsi="標楷體" w:hint="eastAsia"/>
          <w:bCs/>
          <w:color w:val="000000" w:themeColor="text1"/>
          <w:sz w:val="28"/>
          <w:szCs w:val="28"/>
        </w:rPr>
        <w:t>973</w:t>
      </w:r>
      <w:r w:rsidRPr="0086087B">
        <w:rPr>
          <w:rFonts w:ascii="標楷體" w:hAnsi="標楷體"/>
          <w:bCs/>
          <w:color w:val="000000" w:themeColor="text1"/>
          <w:sz w:val="28"/>
          <w:szCs w:val="28"/>
        </w:rPr>
        <w:t>場次，服務人次達</w:t>
      </w:r>
      <w:r w:rsidRPr="0086087B">
        <w:rPr>
          <w:rFonts w:ascii="標楷體" w:hAnsi="標楷體" w:hint="eastAsia"/>
          <w:bCs/>
          <w:color w:val="000000" w:themeColor="text1"/>
          <w:sz w:val="28"/>
          <w:szCs w:val="28"/>
        </w:rPr>
        <w:t>16萬5,920</w:t>
      </w:r>
      <w:r w:rsidRPr="0086087B">
        <w:rPr>
          <w:rFonts w:ascii="標楷體" w:hAnsi="標楷體"/>
          <w:bCs/>
          <w:color w:val="000000" w:themeColor="text1"/>
          <w:sz w:val="28"/>
          <w:szCs w:val="28"/>
        </w:rPr>
        <w:t>人次。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2.親職教育：</w:t>
      </w:r>
      <w:r w:rsidRPr="0086087B">
        <w:rPr>
          <w:rFonts w:ascii="標楷體" w:hAnsi="標楷體" w:hint="eastAsia"/>
          <w:bCs/>
          <w:color w:val="000000" w:themeColor="text1"/>
          <w:sz w:val="28"/>
          <w:szCs w:val="28"/>
        </w:rPr>
        <w:t>依據子女不同發展階段（幼兒期、學齡期及青少年期等）之父母，規劃各式親職教育活動。針對幼兒園年齡層家長規劃「我和我的孩子」家長成長讀書會、親子共學讀書會；學齡期家長辦理「親職教育講座」、「親子共學成長讀書會」；針對青少年期家長辦理「我想愛你多一點親職教育講座」；與本市社會教育館合作辦理「親子巡迴列車」、「親子飆戲劇工作坊」，深入偏鄉推動親職教育；另外與民間團體合作，辦理親子成長團體、親子互動課程，109年7月至12月總計385場次，計1萬4,020人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lastRenderedPageBreak/>
        <w:t>3.婚姻教育：規劃</w:t>
      </w:r>
      <w:r w:rsidRPr="0086087B">
        <w:rPr>
          <w:rFonts w:ascii="標楷體" w:hAnsi="標楷體" w:hint="eastAsia"/>
          <w:bCs/>
          <w:color w:val="000000" w:themeColor="text1"/>
          <w:sz w:val="28"/>
          <w:szCs w:val="28"/>
        </w:rPr>
        <w:t>年輕世代、</w:t>
      </w:r>
      <w:r w:rsidRPr="0086087B">
        <w:rPr>
          <w:rFonts w:ascii="標楷體" w:hAnsi="標楷體"/>
          <w:bCs/>
          <w:color w:val="000000" w:themeColor="text1"/>
          <w:sz w:val="28"/>
          <w:szCs w:val="28"/>
        </w:rPr>
        <w:t>適婚男女</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新婚者、新手父母、已婚者、空巢期/中年夫妻婚姻教育10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月共計</w:t>
      </w:r>
      <w:r w:rsidRPr="0086087B">
        <w:rPr>
          <w:rFonts w:ascii="標楷體" w:hAnsi="標楷體" w:hint="eastAsia"/>
          <w:bCs/>
          <w:color w:val="000000" w:themeColor="text1"/>
          <w:sz w:val="28"/>
          <w:szCs w:val="28"/>
        </w:rPr>
        <w:t>109</w:t>
      </w:r>
      <w:r w:rsidRPr="0086087B">
        <w:rPr>
          <w:rFonts w:ascii="標楷體" w:hAnsi="標楷體"/>
          <w:bCs/>
          <w:color w:val="000000" w:themeColor="text1"/>
          <w:sz w:val="28"/>
          <w:szCs w:val="28"/>
        </w:rPr>
        <w:t>場次，計</w:t>
      </w:r>
      <w:r w:rsidRPr="0086087B">
        <w:rPr>
          <w:rFonts w:ascii="標楷體" w:hAnsi="標楷體" w:hint="eastAsia"/>
          <w:bCs/>
          <w:color w:val="000000" w:themeColor="text1"/>
          <w:sz w:val="28"/>
          <w:szCs w:val="28"/>
        </w:rPr>
        <w:t>1萬55</w:t>
      </w:r>
      <w:r w:rsidRPr="0086087B">
        <w:rPr>
          <w:rFonts w:ascii="標楷體" w:hAnsi="標楷體"/>
          <w:bCs/>
          <w:color w:val="000000" w:themeColor="text1"/>
          <w:sz w:val="28"/>
          <w:szCs w:val="28"/>
        </w:rPr>
        <w:t>人次。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4.</w:t>
      </w:r>
      <w:r w:rsidRPr="0086087B">
        <w:rPr>
          <w:rFonts w:ascii="標楷體" w:hAnsi="標楷體" w:hint="eastAsia"/>
          <w:bCs/>
          <w:color w:val="000000" w:themeColor="text1"/>
          <w:sz w:val="28"/>
          <w:szCs w:val="28"/>
        </w:rPr>
        <w:t>倫理教育：為喚起各界對於親情、孝道及敬老尊賢倫理道德的重視，透過多樣性的活動，喚起民眾重視老人的存在價值，宣導祖孫間的世代交流與互動，此外為增進為人子女與父母的關係和互動，配合不同家庭生命發展階段的議題，提供兒童、青少年子女及成年子女子職教育的課程和講座，提升與父母溝通的能力、了解代間差異及同理，</w:t>
      </w:r>
      <w:r w:rsidRPr="0086087B">
        <w:rPr>
          <w:rFonts w:ascii="標楷體" w:hAnsi="標楷體"/>
          <w:bCs/>
          <w:color w:val="000000" w:themeColor="text1"/>
          <w:sz w:val="28"/>
          <w:szCs w:val="28"/>
        </w:rPr>
        <w:t>109</w:t>
      </w:r>
      <w:r w:rsidRPr="0086087B">
        <w:rPr>
          <w:rFonts w:ascii="標楷體" w:hAnsi="標楷體" w:hint="eastAsia"/>
          <w:bCs/>
          <w:color w:val="000000" w:themeColor="text1"/>
          <w:sz w:val="28"/>
          <w:szCs w:val="28"/>
        </w:rPr>
        <w:t>年辦理7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w:t>
      </w:r>
      <w:r w:rsidRPr="0086087B">
        <w:rPr>
          <w:rFonts w:ascii="標楷體" w:hAnsi="標楷體" w:hint="eastAsia"/>
          <w:bCs/>
          <w:color w:val="000000" w:themeColor="text1"/>
          <w:sz w:val="28"/>
          <w:szCs w:val="28"/>
        </w:rPr>
        <w:t>共計68場次，5</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581人次參與。</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5.學校家庭教育</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3A38C2" w:rsidRPr="0086087B">
        <w:rPr>
          <w:rFonts w:ascii="標楷體" w:hAnsi="標楷體"/>
          <w:color w:val="000000" w:themeColor="text1"/>
          <w:sz w:val="28"/>
          <w:szCs w:val="28"/>
        </w:rPr>
        <w:t>本市高級中等以下學校家庭教育每學年納入課程計畫中實施，各校於行事曆上載明，並於正式課程外提供4小時以上家庭教育課程及活動，後續由督學協助到校視導，以深化學校家庭教育之質量再提升。</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（2）為</w:t>
      </w:r>
      <w:r w:rsidRPr="0086087B">
        <w:rPr>
          <w:rFonts w:ascii="標楷體" w:hAnsi="標楷體" w:hint="eastAsia"/>
          <w:color w:val="000000" w:themeColor="text1"/>
          <w:sz w:val="28"/>
          <w:szCs w:val="28"/>
        </w:rPr>
        <w:t>落實</w:t>
      </w:r>
      <w:r w:rsidRPr="0086087B">
        <w:rPr>
          <w:rFonts w:ascii="標楷體" w:hAnsi="標楷體"/>
          <w:color w:val="000000" w:themeColor="text1"/>
          <w:sz w:val="28"/>
          <w:szCs w:val="28"/>
        </w:rPr>
        <w:t>學校</w:t>
      </w:r>
      <w:r w:rsidRPr="0086087B">
        <w:rPr>
          <w:rFonts w:ascii="標楷體" w:hAnsi="標楷體" w:hint="eastAsia"/>
          <w:color w:val="000000" w:themeColor="text1"/>
          <w:sz w:val="28"/>
          <w:szCs w:val="28"/>
        </w:rPr>
        <w:t>教學融入</w:t>
      </w:r>
      <w:r w:rsidRPr="0086087B">
        <w:rPr>
          <w:rFonts w:ascii="標楷體" w:hAnsi="標楷體"/>
          <w:color w:val="000000" w:themeColor="text1"/>
          <w:sz w:val="28"/>
          <w:szCs w:val="28"/>
        </w:rPr>
        <w:t>12年國教家庭教育議題，</w:t>
      </w:r>
      <w:r w:rsidRPr="0086087B">
        <w:rPr>
          <w:rFonts w:ascii="標楷體" w:hAnsi="標楷體" w:hint="eastAsia"/>
          <w:color w:val="000000" w:themeColor="text1"/>
          <w:sz w:val="28"/>
          <w:szCs w:val="28"/>
        </w:rPr>
        <w:t>提升為人子女的學生，增進與長輩及父母經營關係的能力，推動「青少年子職教育」計畫，於立志中學、內門國中、高師大附中、中山大附中、湖內國中、岡山高中、那瑪夏國中等10所高國中辦理，共計728人次參與</w:t>
      </w:r>
      <w:r w:rsidRPr="0086087B">
        <w:rPr>
          <w:rFonts w:ascii="標楷體" w:hAnsi="標楷體"/>
          <w:color w:val="000000" w:themeColor="text1"/>
          <w:sz w:val="28"/>
          <w:szCs w:val="28"/>
        </w:rPr>
        <w:t>。</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6.人力資源運用與發展</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3A38C2" w:rsidRPr="0086087B">
        <w:rPr>
          <w:rFonts w:ascii="標楷體" w:hAnsi="標楷體" w:hint="eastAsia"/>
          <w:color w:val="000000" w:themeColor="text1"/>
          <w:sz w:val="28"/>
          <w:szCs w:val="28"/>
        </w:rPr>
        <w:t>為加強志工服務知能，提升服務品質，並凝聚志工向心力，特辦理志工在職訓練、諮詢輔導志工個案研討會、季例會暨慶生會及電影帶領人培訓，109年7月至12月計30場次，746人次。</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經由家庭工作服務領域實務工作者或專家學者講座，提供相關局處家庭教育承辦人員、專業輔導人員、社會工作人員、市府相關局處暨學校志願服務人員等家庭教育專業知能，俾利提升家庭輔導之有效性。於109年7月至12月計3場次，181人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7.家庭教育宣導</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3A38C2" w:rsidRPr="0086087B">
        <w:rPr>
          <w:rFonts w:ascii="標楷體" w:hAnsi="標楷體"/>
          <w:color w:val="000000" w:themeColor="text1"/>
          <w:sz w:val="28"/>
          <w:szCs w:val="28"/>
        </w:rPr>
        <w:t>網路行銷：</w:t>
      </w:r>
      <w:r w:rsidR="003A38C2" w:rsidRPr="0086087B">
        <w:rPr>
          <w:rFonts w:ascii="標楷體" w:hAnsi="標楷體" w:hint="eastAsia"/>
          <w:color w:val="000000" w:themeColor="text1"/>
          <w:sz w:val="28"/>
          <w:szCs w:val="28"/>
        </w:rPr>
        <w:t>結合</w:t>
      </w:r>
      <w:r w:rsidR="003A38C2" w:rsidRPr="0086087B">
        <w:rPr>
          <w:rFonts w:ascii="標楷體" w:hAnsi="標楷體"/>
          <w:color w:val="000000" w:themeColor="text1"/>
          <w:sz w:val="28"/>
          <w:szCs w:val="28"/>
        </w:rPr>
        <w:t>學生上網飆作業數位學園方案，鼓勵學生上中心網站參與家庭教育題庫競賽活動，並透過中心網站、臉書、新聞網路平台、</w:t>
      </w:r>
      <w:r w:rsidR="003A38C2" w:rsidRPr="0086087B">
        <w:rPr>
          <w:rFonts w:ascii="標楷體" w:hAnsi="標楷體" w:hint="eastAsia"/>
          <w:color w:val="000000" w:themeColor="text1"/>
          <w:sz w:val="28"/>
          <w:szCs w:val="28"/>
        </w:rPr>
        <w:t>計程車體</w:t>
      </w:r>
      <w:r w:rsidR="003A38C2" w:rsidRPr="0086087B">
        <w:rPr>
          <w:rFonts w:ascii="標楷體" w:hAnsi="標楷體"/>
          <w:color w:val="000000" w:themeColor="text1"/>
          <w:sz w:val="28"/>
          <w:szCs w:val="28"/>
        </w:rPr>
        <w:t>廣告、網路社群、LINE@等方式增加中心能見度，讓民眾瞭解家庭教育內容及認識</w:t>
      </w:r>
      <w:r w:rsidR="003A38C2" w:rsidRPr="0086087B">
        <w:rPr>
          <w:rFonts w:ascii="標楷體" w:hAnsi="標楷體"/>
          <w:color w:val="000000" w:themeColor="text1"/>
          <w:sz w:val="28"/>
          <w:szCs w:val="28"/>
        </w:rPr>
        <w:lastRenderedPageBreak/>
        <w:t>家庭教育中心。</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（2）平面及媒體行銷：透過廣播節目、廣播CF、</w:t>
      </w:r>
      <w:r w:rsidRPr="0086087B">
        <w:rPr>
          <w:rFonts w:ascii="標楷體" w:hAnsi="標楷體" w:hint="eastAsia"/>
          <w:color w:val="000000" w:themeColor="text1"/>
          <w:sz w:val="28"/>
          <w:szCs w:val="28"/>
        </w:rPr>
        <w:t>計程車體</w:t>
      </w:r>
      <w:r w:rsidRPr="0086087B">
        <w:rPr>
          <w:rFonts w:ascii="標楷體" w:hAnsi="標楷體"/>
          <w:color w:val="000000" w:themeColor="text1"/>
          <w:sz w:val="28"/>
          <w:szCs w:val="28"/>
        </w:rPr>
        <w:t>廣告、印製每季活動訊息及中心簡介，發放至各機關及單位，讓市民獲得家庭教育相關訊息</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其中</w:t>
      </w:r>
      <w:r w:rsidRPr="0086087B">
        <w:rPr>
          <w:rFonts w:ascii="標楷體" w:hAnsi="標楷體" w:hint="eastAsia"/>
          <w:color w:val="000000" w:themeColor="text1"/>
          <w:sz w:val="28"/>
          <w:szCs w:val="28"/>
        </w:rPr>
        <w:t>與</w:t>
      </w:r>
      <w:r w:rsidRPr="0086087B">
        <w:rPr>
          <w:rFonts w:ascii="標楷體" w:hAnsi="標楷體"/>
          <w:color w:val="000000" w:themeColor="text1"/>
          <w:sz w:val="28"/>
          <w:szCs w:val="28"/>
        </w:rPr>
        <w:t>教育電台、</w:t>
      </w:r>
      <w:r w:rsidRPr="0086087B">
        <w:rPr>
          <w:rFonts w:ascii="標楷體" w:hAnsi="標楷體" w:hint="eastAsia"/>
          <w:color w:val="000000" w:themeColor="text1"/>
          <w:sz w:val="28"/>
          <w:szCs w:val="28"/>
        </w:rPr>
        <w:t>警</w:t>
      </w:r>
      <w:r w:rsidRPr="0086087B">
        <w:rPr>
          <w:rFonts w:ascii="標楷體" w:hAnsi="標楷體"/>
          <w:color w:val="000000" w:themeColor="text1"/>
          <w:sz w:val="28"/>
          <w:szCs w:val="28"/>
        </w:rPr>
        <w:t>廣</w:t>
      </w:r>
      <w:r w:rsidRPr="0086087B">
        <w:rPr>
          <w:rFonts w:ascii="標楷體" w:hAnsi="標楷體" w:hint="eastAsia"/>
          <w:color w:val="000000" w:themeColor="text1"/>
          <w:sz w:val="28"/>
          <w:szCs w:val="28"/>
        </w:rPr>
        <w:t>及中廣</w:t>
      </w:r>
      <w:r w:rsidRPr="0086087B">
        <w:rPr>
          <w:rFonts w:ascii="標楷體" w:hAnsi="標楷體"/>
          <w:color w:val="000000" w:themeColor="text1"/>
          <w:sz w:val="28"/>
          <w:szCs w:val="28"/>
        </w:rPr>
        <w:t>合作廣播節目共播出</w:t>
      </w:r>
      <w:r w:rsidRPr="0086087B">
        <w:rPr>
          <w:rFonts w:ascii="標楷體" w:hAnsi="標楷體" w:hint="eastAsia"/>
          <w:color w:val="000000" w:themeColor="text1"/>
          <w:sz w:val="28"/>
          <w:szCs w:val="28"/>
        </w:rPr>
        <w:t>32</w:t>
      </w:r>
      <w:r w:rsidRPr="0086087B">
        <w:rPr>
          <w:rFonts w:ascii="標楷體" w:hAnsi="標楷體"/>
          <w:color w:val="000000" w:themeColor="text1"/>
          <w:sz w:val="28"/>
          <w:szCs w:val="28"/>
        </w:rPr>
        <w:t>集，廣播CF播出</w:t>
      </w:r>
      <w:r w:rsidRPr="0086087B">
        <w:rPr>
          <w:rFonts w:ascii="標楷體" w:hAnsi="標楷體" w:hint="eastAsia"/>
          <w:color w:val="000000" w:themeColor="text1"/>
          <w:sz w:val="28"/>
          <w:szCs w:val="28"/>
        </w:rPr>
        <w:t>218</w:t>
      </w:r>
      <w:r w:rsidRPr="0086087B">
        <w:rPr>
          <w:rFonts w:ascii="標楷體" w:hAnsi="標楷體"/>
          <w:color w:val="000000" w:themeColor="text1"/>
          <w:sz w:val="28"/>
          <w:szCs w:val="28"/>
        </w:rPr>
        <w:t>檔次，鼓勵民眾參與家庭教育活動及善用412-8185家庭教育諮詢服務專線。</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8.性別教育與社區婦女</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3A38C2" w:rsidRPr="0086087B">
        <w:rPr>
          <w:rFonts w:ascii="標楷體" w:hAnsi="標楷體"/>
          <w:color w:val="000000" w:themeColor="text1"/>
          <w:sz w:val="28"/>
          <w:szCs w:val="28"/>
        </w:rPr>
        <w:t>為推動性別平等教育，辦理「</w:t>
      </w:r>
      <w:r w:rsidR="003A38C2" w:rsidRPr="0086087B">
        <w:rPr>
          <w:rFonts w:ascii="標楷體" w:hAnsi="標楷體" w:hint="eastAsia"/>
          <w:color w:val="000000" w:themeColor="text1"/>
          <w:sz w:val="28"/>
          <w:szCs w:val="28"/>
        </w:rPr>
        <w:t>性/別漫談系列講座</w:t>
      </w:r>
      <w:r w:rsidR="003A38C2" w:rsidRPr="0086087B">
        <w:rPr>
          <w:rFonts w:ascii="標楷體" w:hAnsi="標楷體"/>
          <w:color w:val="000000" w:themeColor="text1"/>
          <w:sz w:val="28"/>
          <w:szCs w:val="28"/>
        </w:rPr>
        <w:t>」、「</w:t>
      </w:r>
      <w:r w:rsidR="003A38C2" w:rsidRPr="0086087B">
        <w:rPr>
          <w:rFonts w:ascii="標楷體" w:hAnsi="標楷體" w:hint="eastAsia"/>
          <w:color w:val="000000" w:themeColor="text1"/>
          <w:sz w:val="28"/>
          <w:szCs w:val="28"/>
        </w:rPr>
        <w:t>查甫人ㄟ心聲</w:t>
      </w:r>
      <w:r w:rsidR="003A38C2" w:rsidRPr="0086087B">
        <w:rPr>
          <w:rFonts w:ascii="標楷體" w:hAnsi="標楷體"/>
          <w:color w:val="000000" w:themeColor="text1"/>
          <w:sz w:val="28"/>
          <w:szCs w:val="28"/>
        </w:rPr>
        <w:t>」</w:t>
      </w:r>
      <w:r w:rsidR="003A38C2" w:rsidRPr="0086087B">
        <w:rPr>
          <w:rFonts w:ascii="標楷體" w:hAnsi="標楷體" w:hint="eastAsia"/>
          <w:color w:val="000000" w:themeColor="text1"/>
          <w:sz w:val="28"/>
          <w:szCs w:val="28"/>
        </w:rPr>
        <w:t>、「性別大補帖成長團體」</w:t>
      </w:r>
      <w:r w:rsidR="003A38C2" w:rsidRPr="0086087B">
        <w:rPr>
          <w:rFonts w:ascii="標楷體" w:hAnsi="標楷體"/>
          <w:color w:val="000000" w:themeColor="text1"/>
          <w:sz w:val="28"/>
          <w:szCs w:val="28"/>
        </w:rPr>
        <w:t>及「性別平等電影欣賞討論會」等課程，10</w:t>
      </w:r>
      <w:r w:rsidR="003A38C2" w:rsidRPr="0086087B">
        <w:rPr>
          <w:rFonts w:ascii="標楷體" w:hAnsi="標楷體" w:hint="eastAsia"/>
          <w:color w:val="000000" w:themeColor="text1"/>
          <w:sz w:val="28"/>
          <w:szCs w:val="28"/>
        </w:rPr>
        <w:t>9</w:t>
      </w:r>
      <w:r w:rsidR="003A38C2" w:rsidRPr="0086087B">
        <w:rPr>
          <w:rFonts w:ascii="標楷體" w:hAnsi="標楷體"/>
          <w:color w:val="000000" w:themeColor="text1"/>
          <w:sz w:val="28"/>
          <w:szCs w:val="28"/>
        </w:rPr>
        <w:t>年</w:t>
      </w:r>
      <w:r w:rsidR="003A38C2" w:rsidRPr="0086087B">
        <w:rPr>
          <w:rFonts w:ascii="標楷體" w:hAnsi="標楷體" w:hint="eastAsia"/>
          <w:color w:val="000000" w:themeColor="text1"/>
          <w:sz w:val="28"/>
          <w:szCs w:val="28"/>
        </w:rPr>
        <w:t>7</w:t>
      </w:r>
      <w:r w:rsidR="003A38C2" w:rsidRPr="0086087B">
        <w:rPr>
          <w:rFonts w:ascii="標楷體" w:hAnsi="標楷體"/>
          <w:color w:val="000000" w:themeColor="text1"/>
          <w:sz w:val="28"/>
          <w:szCs w:val="28"/>
        </w:rPr>
        <w:t>月至</w:t>
      </w:r>
      <w:r w:rsidR="003A38C2" w:rsidRPr="0086087B">
        <w:rPr>
          <w:rFonts w:ascii="標楷體" w:hAnsi="標楷體" w:hint="eastAsia"/>
          <w:color w:val="000000" w:themeColor="text1"/>
          <w:sz w:val="28"/>
          <w:szCs w:val="28"/>
        </w:rPr>
        <w:t>12</w:t>
      </w:r>
      <w:r w:rsidR="003A38C2" w:rsidRPr="0086087B">
        <w:rPr>
          <w:rFonts w:ascii="標楷體" w:hAnsi="標楷體"/>
          <w:color w:val="000000" w:themeColor="text1"/>
          <w:sz w:val="28"/>
          <w:szCs w:val="28"/>
        </w:rPr>
        <w:t>月計</w:t>
      </w:r>
      <w:r w:rsidR="003A38C2" w:rsidRPr="0086087B">
        <w:rPr>
          <w:rFonts w:ascii="標楷體" w:hAnsi="標楷體" w:hint="eastAsia"/>
          <w:color w:val="000000" w:themeColor="text1"/>
          <w:sz w:val="28"/>
          <w:szCs w:val="28"/>
        </w:rPr>
        <w:t>28</w:t>
      </w:r>
      <w:r w:rsidR="003A38C2" w:rsidRPr="0086087B">
        <w:rPr>
          <w:rFonts w:ascii="標楷體" w:hAnsi="標楷體"/>
          <w:color w:val="000000" w:themeColor="text1"/>
          <w:sz w:val="28"/>
          <w:szCs w:val="28"/>
        </w:rPr>
        <w:t>場次，</w:t>
      </w:r>
      <w:r w:rsidR="003A38C2" w:rsidRPr="0086087B">
        <w:rPr>
          <w:rFonts w:ascii="標楷體" w:hAnsi="標楷體" w:hint="eastAsia"/>
          <w:color w:val="000000" w:themeColor="text1"/>
          <w:sz w:val="28"/>
          <w:szCs w:val="28"/>
        </w:rPr>
        <w:t>981</w:t>
      </w:r>
      <w:r w:rsidR="003A38C2" w:rsidRPr="0086087B">
        <w:rPr>
          <w:rFonts w:ascii="標楷體" w:hAnsi="標楷體"/>
          <w:color w:val="000000" w:themeColor="text1"/>
          <w:sz w:val="28"/>
          <w:szCs w:val="28"/>
        </w:rPr>
        <w:t>人次。</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為支持多元型態家庭女性、強化女性生命歷程，辦理「美麗「心」家園自我探索成長團體」，109年7至12月計6場次，120人次。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9.推動優先家庭教育服務方案</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3A38C2" w:rsidRPr="0086087B">
        <w:rPr>
          <w:rFonts w:ascii="標楷體" w:hAnsi="標楷體" w:hint="eastAsia"/>
          <w:color w:val="000000" w:themeColor="text1"/>
          <w:sz w:val="28"/>
          <w:szCs w:val="28"/>
        </w:rPr>
        <w:t>為提升心智障礙家庭照顧者親職效能，讓身心障礙兒對其照顧者學習表達愛，並幫助學習障礙兒家長增進溝通的能力，幫助父母能越過行為表象看到孩子的本質與能力、增長父母愛的能力陪伴孩子面對困難、建立自信，辦理「當我們同在一起」家長成長團體、「讓愛說出來」家庭展能教育支持活動計畫、「冰山の對話」家長培力工作坊、「讓小搗蛋變愛迪生」親職教育講座計畫、「談性說愛不臉紅」家長成長團體計畫，</w:t>
      </w:r>
      <w:r w:rsidR="003A38C2" w:rsidRPr="0086087B">
        <w:rPr>
          <w:rFonts w:ascii="標楷體" w:hAnsi="標楷體"/>
          <w:color w:val="000000" w:themeColor="text1"/>
          <w:sz w:val="28"/>
          <w:szCs w:val="28"/>
        </w:rPr>
        <w:t>109</w:t>
      </w:r>
      <w:r w:rsidR="003A38C2" w:rsidRPr="0086087B">
        <w:rPr>
          <w:rFonts w:ascii="標楷體" w:hAnsi="標楷體" w:hint="eastAsia"/>
          <w:color w:val="000000" w:themeColor="text1"/>
          <w:sz w:val="28"/>
          <w:szCs w:val="28"/>
        </w:rPr>
        <w:t>年</w:t>
      </w:r>
      <w:r w:rsidR="003A38C2" w:rsidRPr="0086087B">
        <w:rPr>
          <w:rFonts w:ascii="標楷體" w:hAnsi="標楷體"/>
          <w:color w:val="000000" w:themeColor="text1"/>
          <w:sz w:val="28"/>
          <w:szCs w:val="28"/>
        </w:rPr>
        <w:t>7</w:t>
      </w:r>
      <w:r w:rsidR="003A38C2" w:rsidRPr="0086087B">
        <w:rPr>
          <w:rFonts w:ascii="標楷體" w:hAnsi="標楷體" w:hint="eastAsia"/>
          <w:color w:val="000000" w:themeColor="text1"/>
          <w:sz w:val="28"/>
          <w:szCs w:val="28"/>
        </w:rPr>
        <w:t>月至</w:t>
      </w:r>
      <w:r w:rsidR="003A38C2" w:rsidRPr="0086087B">
        <w:rPr>
          <w:rFonts w:ascii="標楷體" w:hAnsi="標楷體"/>
          <w:color w:val="000000" w:themeColor="text1"/>
          <w:sz w:val="28"/>
          <w:szCs w:val="28"/>
        </w:rPr>
        <w:t>12</w:t>
      </w:r>
      <w:r w:rsidR="003A38C2" w:rsidRPr="0086087B">
        <w:rPr>
          <w:rFonts w:ascii="標楷體" w:hAnsi="標楷體" w:hint="eastAsia"/>
          <w:color w:val="000000" w:themeColor="text1"/>
          <w:sz w:val="28"/>
          <w:szCs w:val="28"/>
        </w:rPr>
        <w:t>月共辦理計</w:t>
      </w:r>
      <w:r w:rsidR="003A38C2" w:rsidRPr="0086087B">
        <w:rPr>
          <w:rFonts w:ascii="標楷體" w:hAnsi="標楷體"/>
          <w:color w:val="000000" w:themeColor="text1"/>
          <w:sz w:val="28"/>
          <w:szCs w:val="28"/>
        </w:rPr>
        <w:t>17</w:t>
      </w:r>
      <w:r w:rsidR="003A38C2" w:rsidRPr="0086087B">
        <w:rPr>
          <w:rFonts w:ascii="標楷體" w:hAnsi="標楷體" w:hint="eastAsia"/>
          <w:color w:val="000000" w:themeColor="text1"/>
          <w:sz w:val="28"/>
          <w:szCs w:val="28"/>
        </w:rPr>
        <w:t>場次，962人次。</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w:t>
      </w:r>
      <w:r w:rsidR="003A38C2" w:rsidRPr="0086087B">
        <w:rPr>
          <w:rFonts w:ascii="標楷體" w:hAnsi="標楷體" w:hint="eastAsia"/>
          <w:color w:val="000000" w:themeColor="text1"/>
          <w:sz w:val="28"/>
          <w:szCs w:val="28"/>
        </w:rPr>
        <w:t>為幫助原住民夫妻正向互動與相處，學習溝通表達愛，增進彼此關係109年7月至12月辦理「原家有愛」婚姻教育課程2場次，27人次參與；「婚前教育-「原來一家親」原住民成長團體1場次，24人次參與。</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3</w:t>
      </w:r>
      <w:r w:rsidRPr="0086087B">
        <w:rPr>
          <w:rFonts w:ascii="標楷體" w:hAnsi="標楷體" w:hint="eastAsia"/>
          <w:color w:val="000000" w:themeColor="text1"/>
          <w:sz w:val="28"/>
          <w:szCs w:val="28"/>
        </w:rPr>
        <w:t>）</w:t>
      </w:r>
      <w:r w:rsidR="003A38C2" w:rsidRPr="0086087B">
        <w:rPr>
          <w:rFonts w:ascii="標楷體" w:hAnsi="標楷體" w:hint="eastAsia"/>
          <w:color w:val="000000" w:themeColor="text1"/>
          <w:sz w:val="28"/>
          <w:szCs w:val="28"/>
        </w:rPr>
        <w:t>為促進新住民家庭教育，109年7月至12月補助本市8所學校辦理16場次「愛在他鄉」關係經營課程，472人次參與；另與新住民相關網絡單位合作辦理12場次「美麗新世界」家庭教育推廣計畫，增進新住民家人關係及親職功能，397人次參與。</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4</w:t>
      </w:r>
      <w:r w:rsidRPr="0086087B">
        <w:rPr>
          <w:rFonts w:ascii="標楷體" w:hAnsi="標楷體" w:hint="eastAsia"/>
          <w:color w:val="000000" w:themeColor="text1"/>
          <w:sz w:val="28"/>
          <w:szCs w:val="28"/>
        </w:rPr>
        <w:t>）</w:t>
      </w:r>
      <w:r w:rsidR="003A38C2" w:rsidRPr="0086087B">
        <w:rPr>
          <w:rFonts w:ascii="標楷體" w:hAnsi="標楷體" w:hint="eastAsia"/>
          <w:color w:val="000000" w:themeColor="text1"/>
          <w:sz w:val="28"/>
          <w:szCs w:val="28"/>
        </w:rPr>
        <w:t>以小團體模式引導離婚家長共同面對未成年子女最佳利益</w:t>
      </w:r>
      <w:r w:rsidR="003A38C2" w:rsidRPr="0086087B">
        <w:rPr>
          <w:rFonts w:ascii="標楷體" w:hAnsi="標楷體" w:hint="eastAsia"/>
          <w:color w:val="000000" w:themeColor="text1"/>
          <w:sz w:val="28"/>
          <w:szCs w:val="28"/>
        </w:rPr>
        <w:lastRenderedPageBreak/>
        <w:t>進行共親職，辦理「孩子，我們依然愛你」親職教育成長團體、「感受情緒We can」家庭支持服務計畫、「父母情兒少心」家庭共學課程、「家庭藍圖」親職成長團體，以增強親職功能並促進親子關係，109年7月至12月辦理26場次，455人次參與。</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（5）</w:t>
      </w:r>
      <w:r w:rsidR="003A38C2" w:rsidRPr="0086087B">
        <w:rPr>
          <w:rFonts w:ascii="標楷體" w:hAnsi="標楷體" w:hint="eastAsia"/>
          <w:color w:val="000000" w:themeColor="text1"/>
          <w:sz w:val="28"/>
          <w:szCs w:val="28"/>
        </w:rPr>
        <w:t>針對優先家庭辦理「109年家庭展能教育支持計畫」，109年7月至12月辦理28場次，607人次。</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（6）</w:t>
      </w:r>
      <w:r w:rsidR="003A38C2" w:rsidRPr="0086087B">
        <w:rPr>
          <w:rFonts w:ascii="標楷體" w:hAnsi="標楷體" w:hint="eastAsia"/>
          <w:color w:val="000000" w:themeColor="text1"/>
          <w:sz w:val="28"/>
          <w:szCs w:val="28"/>
        </w:rPr>
        <w:t>因應社會安全網，結合社政單位轉介個案由家庭教育中心進行評估會議，並依個案需求決定是否開案及提供適切服務，109年7月至12月家庭教育個別諮商或輔導計畫32案、輔導團體7案，與社會局前鎮社會福利服務中心合作中的服務家庭3案(含個別諮商1案8次、團體諮商2案4次)。另為強化社安網辦理深入孩心課程，計6校6據點36場687人次參與，以及推動兒權公約父母講堂12場574人次參與。</w:t>
      </w:r>
    </w:p>
    <w:p w:rsidR="003A38C2" w:rsidRPr="0086087B" w:rsidRDefault="003A38C2" w:rsidP="00B041C8">
      <w:pPr>
        <w:pStyle w:val="a0"/>
        <w:snapToGrid w:val="0"/>
        <w:spacing w:line="390" w:lineRule="exact"/>
        <w:ind w:left="1531" w:hanging="454"/>
        <w:rPr>
          <w:rFonts w:ascii="標楷體" w:hAnsi="標楷體"/>
          <w:bCs/>
          <w:color w:val="000000" w:themeColor="text1"/>
          <w:sz w:val="28"/>
          <w:szCs w:val="28"/>
        </w:rPr>
      </w:pPr>
      <w:r w:rsidRPr="0086087B">
        <w:rPr>
          <w:rFonts w:ascii="標楷體" w:hAnsi="標楷體"/>
          <w:bCs/>
          <w:color w:val="000000" w:themeColor="text1"/>
          <w:sz w:val="28"/>
          <w:szCs w:val="28"/>
        </w:rPr>
        <w:t>10.設置「4128185」全國家庭教育諮詢專線，提供民眾有關自我調適、家庭中家人關係、婚姻關係、親密關係、親職教養、家庭資源管理等家庭生活相關問題諮詢服務，專線服務時間為週一至六上午9:00~12:00、14:00~17:00；週一至週五晚間18:00~21:00，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7月</w:t>
      </w:r>
      <w:r w:rsidRPr="0086087B">
        <w:rPr>
          <w:rFonts w:ascii="標楷體" w:hAnsi="標楷體"/>
          <w:bCs/>
          <w:color w:val="000000" w:themeColor="text1"/>
          <w:sz w:val="28"/>
          <w:szCs w:val="28"/>
        </w:rPr>
        <w:t>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月共計服務個案數為</w:t>
      </w:r>
      <w:r w:rsidRPr="0086087B">
        <w:rPr>
          <w:rFonts w:ascii="標楷體" w:hAnsi="標楷體" w:hint="eastAsia"/>
          <w:bCs/>
          <w:color w:val="000000" w:themeColor="text1"/>
          <w:sz w:val="28"/>
          <w:szCs w:val="28"/>
        </w:rPr>
        <w:t>475</w:t>
      </w:r>
      <w:r w:rsidRPr="0086087B">
        <w:rPr>
          <w:rFonts w:ascii="標楷體" w:hAnsi="標楷體"/>
          <w:bCs/>
          <w:color w:val="000000" w:themeColor="text1"/>
          <w:sz w:val="28"/>
          <w:szCs w:val="28"/>
        </w:rPr>
        <w:t>案。另針對缺乏親職教養知識與能力、親子溝通不良等問題的家長，提供個別化親職教育諮詢服務</w:t>
      </w:r>
      <w:r w:rsidRPr="0086087B">
        <w:rPr>
          <w:rFonts w:ascii="標楷體" w:hAnsi="標楷體" w:hint="eastAsia"/>
          <w:bCs/>
          <w:color w:val="000000" w:themeColor="text1"/>
          <w:sz w:val="28"/>
          <w:szCs w:val="28"/>
        </w:rPr>
        <w:t>115</w:t>
      </w:r>
      <w:r w:rsidRPr="0086087B">
        <w:rPr>
          <w:rFonts w:ascii="標楷體" w:hAnsi="標楷體"/>
          <w:bCs/>
          <w:color w:val="000000" w:themeColor="text1"/>
          <w:sz w:val="28"/>
          <w:szCs w:val="28"/>
        </w:rPr>
        <w:t>人次。</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（二）落實終身學習</w:t>
      </w:r>
      <w:r w:rsidRPr="0086087B">
        <w:rPr>
          <w:rFonts w:ascii="標楷體" w:hAnsi="標楷體" w:hint="eastAsia"/>
          <w:bCs/>
          <w:color w:val="000000" w:themeColor="text1"/>
          <w:sz w:val="28"/>
          <w:szCs w:val="28"/>
        </w:rPr>
        <w:t>及補習教育</w:t>
      </w:r>
      <w:r w:rsidRPr="0086087B">
        <w:rPr>
          <w:rFonts w:ascii="標楷體" w:hAnsi="標楷體"/>
          <w:bCs/>
          <w:color w:val="000000" w:themeColor="text1"/>
          <w:sz w:val="28"/>
          <w:szCs w:val="28"/>
        </w:rPr>
        <w:t>，提升公民</w:t>
      </w:r>
      <w:r w:rsidRPr="0086087B">
        <w:rPr>
          <w:rFonts w:ascii="標楷體" w:hAnsi="標楷體" w:hint="eastAsia"/>
          <w:bCs/>
          <w:color w:val="000000" w:themeColor="text1"/>
          <w:sz w:val="28"/>
          <w:szCs w:val="28"/>
        </w:rPr>
        <w:t>素養</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.推動成人基本教育、國民補習及進修教育</w:t>
      </w:r>
      <w:r w:rsidRPr="0086087B">
        <w:rPr>
          <w:rFonts w:ascii="標楷體" w:hAnsi="標楷體"/>
          <w:bCs/>
          <w:color w:val="000000" w:themeColor="text1"/>
          <w:sz w:val="28"/>
          <w:szCs w:val="28"/>
        </w:rPr>
        <w:br/>
        <w:t>為擴展失學民眾暨新住民學習機會，10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年度第</w:t>
      </w:r>
      <w:r w:rsidRPr="0086087B">
        <w:rPr>
          <w:rFonts w:ascii="標楷體" w:hAnsi="標楷體" w:hint="eastAsia"/>
          <w:bCs/>
          <w:color w:val="000000" w:themeColor="text1"/>
          <w:sz w:val="28"/>
          <w:szCs w:val="28"/>
        </w:rPr>
        <w:t>二</w:t>
      </w:r>
      <w:r w:rsidRPr="0086087B">
        <w:rPr>
          <w:rFonts w:ascii="標楷體" w:hAnsi="標楷體"/>
          <w:bCs/>
          <w:color w:val="000000" w:themeColor="text1"/>
          <w:sz w:val="28"/>
          <w:szCs w:val="28"/>
        </w:rPr>
        <w:t>期開辦成人基本教育班計</w:t>
      </w:r>
      <w:r w:rsidRPr="0086087B">
        <w:rPr>
          <w:rFonts w:ascii="標楷體" w:hAnsi="標楷體" w:hint="eastAsia"/>
          <w:bCs/>
          <w:color w:val="000000" w:themeColor="text1"/>
          <w:sz w:val="28"/>
          <w:szCs w:val="28"/>
        </w:rPr>
        <w:t>40</w:t>
      </w:r>
      <w:r w:rsidRPr="0086087B">
        <w:rPr>
          <w:rFonts w:ascii="標楷體" w:hAnsi="標楷體"/>
          <w:bCs/>
          <w:color w:val="000000" w:themeColor="text1"/>
          <w:sz w:val="28"/>
          <w:szCs w:val="28"/>
        </w:rPr>
        <w:t>班</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109學年第</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學期補助國小</w:t>
      </w:r>
      <w:r w:rsidRPr="0086087B">
        <w:rPr>
          <w:rFonts w:ascii="標楷體" w:hAnsi="標楷體" w:hint="eastAsia"/>
          <w:bCs/>
          <w:color w:val="000000" w:themeColor="text1"/>
          <w:sz w:val="28"/>
          <w:szCs w:val="28"/>
        </w:rPr>
        <w:t>辦理</w:t>
      </w:r>
      <w:r w:rsidRPr="0086087B">
        <w:rPr>
          <w:rFonts w:ascii="標楷體" w:hAnsi="標楷體"/>
          <w:bCs/>
          <w:color w:val="000000" w:themeColor="text1"/>
          <w:sz w:val="28"/>
          <w:szCs w:val="28"/>
        </w:rPr>
        <w:t>補校計15校</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國中</w:t>
      </w:r>
      <w:r w:rsidRPr="0086087B">
        <w:rPr>
          <w:rFonts w:ascii="標楷體" w:hAnsi="標楷體" w:hint="eastAsia"/>
          <w:bCs/>
          <w:color w:val="000000" w:themeColor="text1"/>
          <w:sz w:val="28"/>
          <w:szCs w:val="28"/>
        </w:rPr>
        <w:t>辦理</w:t>
      </w:r>
      <w:r w:rsidRPr="0086087B">
        <w:rPr>
          <w:rFonts w:ascii="標楷體" w:hAnsi="標楷體"/>
          <w:bCs/>
          <w:color w:val="000000" w:themeColor="text1"/>
          <w:sz w:val="28"/>
          <w:szCs w:val="28"/>
        </w:rPr>
        <w:t>補校計20校</w:t>
      </w:r>
      <w:r w:rsidRPr="0086087B">
        <w:rPr>
          <w:rFonts w:ascii="標楷體" w:hAnsi="標楷體" w:hint="eastAsia"/>
          <w:bCs/>
          <w:color w:val="000000" w:themeColor="text1"/>
          <w:sz w:val="28"/>
          <w:szCs w:val="28"/>
        </w:rPr>
        <w:t>。</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2.推動新住民學習中心及新住民子女</w:t>
      </w:r>
      <w:r w:rsidRPr="0086087B">
        <w:rPr>
          <w:rFonts w:ascii="標楷體" w:hAnsi="標楷體" w:hint="eastAsia"/>
          <w:bCs/>
          <w:color w:val="000000" w:themeColor="text1"/>
          <w:sz w:val="28"/>
          <w:szCs w:val="28"/>
        </w:rPr>
        <w:t>教育</w:t>
      </w:r>
      <w:r w:rsidRPr="0086087B">
        <w:rPr>
          <w:rFonts w:ascii="標楷體" w:hAnsi="標楷體"/>
          <w:bCs/>
          <w:color w:val="000000" w:themeColor="text1"/>
          <w:sz w:val="28"/>
          <w:szCs w:val="28"/>
        </w:rPr>
        <w:t>實施計畫業務</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3A38C2" w:rsidRPr="0086087B">
        <w:rPr>
          <w:rFonts w:ascii="標楷體" w:hAnsi="標楷體" w:hint="eastAsia"/>
          <w:color w:val="000000" w:themeColor="text1"/>
          <w:sz w:val="28"/>
          <w:szCs w:val="28"/>
        </w:rPr>
        <w:t>3</w:t>
      </w:r>
      <w:r w:rsidR="003A38C2" w:rsidRPr="0086087B">
        <w:rPr>
          <w:rFonts w:ascii="標楷體" w:hAnsi="標楷體"/>
          <w:color w:val="000000" w:themeColor="text1"/>
          <w:sz w:val="28"/>
          <w:szCs w:val="28"/>
        </w:rPr>
        <w:t>所新住民</w:t>
      </w:r>
      <w:r w:rsidR="003A38C2" w:rsidRPr="0086087B">
        <w:rPr>
          <w:rFonts w:ascii="標楷體" w:hAnsi="標楷體" w:hint="eastAsia"/>
          <w:color w:val="000000" w:themeColor="text1"/>
          <w:sz w:val="28"/>
          <w:szCs w:val="28"/>
        </w:rPr>
        <w:t>學習</w:t>
      </w:r>
      <w:r w:rsidR="003A38C2" w:rsidRPr="0086087B">
        <w:rPr>
          <w:rFonts w:ascii="標楷體" w:hAnsi="標楷體"/>
          <w:color w:val="000000" w:themeColor="text1"/>
          <w:sz w:val="28"/>
          <w:szCs w:val="28"/>
        </w:rPr>
        <w:t>中心開辦家庭教育活動、</w:t>
      </w:r>
      <w:r w:rsidR="003A38C2" w:rsidRPr="0086087B">
        <w:rPr>
          <w:rFonts w:ascii="標楷體" w:hAnsi="標楷體" w:hint="eastAsia"/>
          <w:color w:val="000000" w:themeColor="text1"/>
          <w:sz w:val="28"/>
          <w:szCs w:val="28"/>
        </w:rPr>
        <w:t>華</w:t>
      </w:r>
      <w:r w:rsidR="003A38C2" w:rsidRPr="0086087B">
        <w:rPr>
          <w:rFonts w:ascii="標楷體" w:hAnsi="標楷體"/>
          <w:color w:val="000000" w:themeColor="text1"/>
          <w:sz w:val="28"/>
          <w:szCs w:val="28"/>
        </w:rPr>
        <w:t>語文基礎班</w:t>
      </w:r>
      <w:r w:rsidR="003A38C2" w:rsidRPr="0086087B">
        <w:rPr>
          <w:rFonts w:ascii="標楷體" w:hAnsi="標楷體" w:hint="eastAsia"/>
          <w:color w:val="000000" w:themeColor="text1"/>
          <w:sz w:val="28"/>
          <w:szCs w:val="28"/>
        </w:rPr>
        <w:t>等各項課程</w:t>
      </w:r>
      <w:r w:rsidR="003A38C2" w:rsidRPr="0086087B">
        <w:rPr>
          <w:rFonts w:ascii="標楷體" w:hAnsi="標楷體"/>
          <w:color w:val="000000" w:themeColor="text1"/>
          <w:sz w:val="28"/>
          <w:szCs w:val="28"/>
        </w:rPr>
        <w:t>，10</w:t>
      </w:r>
      <w:r w:rsidR="003A38C2" w:rsidRPr="0086087B">
        <w:rPr>
          <w:rFonts w:ascii="標楷體" w:hAnsi="標楷體" w:hint="eastAsia"/>
          <w:color w:val="000000" w:themeColor="text1"/>
          <w:sz w:val="28"/>
          <w:szCs w:val="28"/>
        </w:rPr>
        <w:t>9</w:t>
      </w:r>
      <w:r w:rsidR="003A38C2" w:rsidRPr="0086087B">
        <w:rPr>
          <w:rFonts w:ascii="標楷體" w:hAnsi="標楷體"/>
          <w:color w:val="000000" w:themeColor="text1"/>
          <w:sz w:val="28"/>
          <w:szCs w:val="28"/>
        </w:rPr>
        <w:t>年</w:t>
      </w:r>
      <w:r w:rsidR="003A38C2" w:rsidRPr="0086087B">
        <w:rPr>
          <w:rFonts w:ascii="標楷體" w:hAnsi="標楷體" w:hint="eastAsia"/>
          <w:color w:val="000000" w:themeColor="text1"/>
          <w:sz w:val="28"/>
          <w:szCs w:val="28"/>
        </w:rPr>
        <w:t>度</w:t>
      </w:r>
      <w:r w:rsidR="003A38C2" w:rsidRPr="0086087B">
        <w:rPr>
          <w:rFonts w:ascii="標楷體" w:hAnsi="標楷體"/>
          <w:color w:val="000000" w:themeColor="text1"/>
          <w:sz w:val="28"/>
          <w:szCs w:val="28"/>
        </w:rPr>
        <w:t>辦理活動</w:t>
      </w:r>
      <w:r w:rsidR="003A38C2" w:rsidRPr="0086087B">
        <w:rPr>
          <w:rFonts w:ascii="標楷體" w:hAnsi="標楷體" w:hint="eastAsia"/>
          <w:color w:val="000000" w:themeColor="text1"/>
          <w:sz w:val="28"/>
          <w:szCs w:val="28"/>
        </w:rPr>
        <w:t>207</w:t>
      </w:r>
      <w:r w:rsidR="003A38C2" w:rsidRPr="0086087B">
        <w:rPr>
          <w:rFonts w:ascii="標楷體" w:hAnsi="標楷體"/>
          <w:color w:val="000000" w:themeColor="text1"/>
          <w:sz w:val="28"/>
          <w:szCs w:val="28"/>
        </w:rPr>
        <w:t>場次</w:t>
      </w:r>
      <w:r w:rsidR="003A38C2" w:rsidRPr="0086087B">
        <w:rPr>
          <w:rFonts w:ascii="標楷體" w:hAnsi="標楷體" w:hint="eastAsia"/>
          <w:color w:val="000000" w:themeColor="text1"/>
          <w:sz w:val="28"/>
          <w:szCs w:val="28"/>
        </w:rPr>
        <w:t>、3,061</w:t>
      </w:r>
      <w:r w:rsidR="003A38C2" w:rsidRPr="0086087B">
        <w:rPr>
          <w:rFonts w:ascii="標楷體" w:hAnsi="標楷體"/>
          <w:color w:val="000000" w:themeColor="text1"/>
          <w:sz w:val="28"/>
          <w:szCs w:val="28"/>
        </w:rPr>
        <w:t>人參加。</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（2）鼓勵學校</w:t>
      </w:r>
      <w:r w:rsidRPr="0086087B">
        <w:rPr>
          <w:rFonts w:ascii="標楷體" w:hAnsi="標楷體" w:hint="eastAsia"/>
          <w:color w:val="000000" w:themeColor="text1"/>
          <w:sz w:val="28"/>
          <w:szCs w:val="28"/>
        </w:rPr>
        <w:t>申請</w:t>
      </w:r>
      <w:r w:rsidRPr="0086087B">
        <w:rPr>
          <w:rFonts w:ascii="標楷體" w:hAnsi="標楷體"/>
          <w:color w:val="000000" w:themeColor="text1"/>
          <w:sz w:val="28"/>
          <w:szCs w:val="28"/>
        </w:rPr>
        <w:t>新住民子女</w:t>
      </w:r>
      <w:r w:rsidRPr="0086087B">
        <w:rPr>
          <w:rFonts w:ascii="標楷體" w:hAnsi="標楷體" w:hint="eastAsia"/>
          <w:color w:val="000000" w:themeColor="text1"/>
          <w:sz w:val="28"/>
          <w:szCs w:val="28"/>
        </w:rPr>
        <w:t>教育</w:t>
      </w:r>
      <w:r w:rsidRPr="0086087B">
        <w:rPr>
          <w:rFonts w:ascii="標楷體" w:hAnsi="標楷體"/>
          <w:color w:val="000000" w:themeColor="text1"/>
          <w:sz w:val="28"/>
          <w:szCs w:val="28"/>
        </w:rPr>
        <w:t>實施計畫，舉辦華語補救教學、新住民多元文化活動或國際日</w:t>
      </w:r>
      <w:r w:rsidRPr="0086087B">
        <w:rPr>
          <w:rFonts w:ascii="標楷體" w:hAnsi="標楷體" w:hint="eastAsia"/>
          <w:color w:val="000000" w:themeColor="text1"/>
          <w:sz w:val="28"/>
          <w:szCs w:val="28"/>
        </w:rPr>
        <w:t>等</w:t>
      </w:r>
      <w:r w:rsidRPr="0086087B">
        <w:rPr>
          <w:rFonts w:ascii="標楷體" w:hAnsi="標楷體"/>
          <w:color w:val="000000" w:themeColor="text1"/>
          <w:sz w:val="28"/>
          <w:szCs w:val="28"/>
        </w:rPr>
        <w:t>活動，10</w:t>
      </w:r>
      <w:r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年度計12</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校，辦理</w:t>
      </w:r>
      <w:r w:rsidRPr="0086087B">
        <w:rPr>
          <w:rFonts w:ascii="標楷體" w:hAnsi="標楷體" w:hint="eastAsia"/>
          <w:color w:val="000000" w:themeColor="text1"/>
          <w:sz w:val="28"/>
          <w:szCs w:val="28"/>
        </w:rPr>
        <w:t>245</w:t>
      </w:r>
      <w:r w:rsidRPr="0086087B">
        <w:rPr>
          <w:rFonts w:ascii="標楷體" w:hAnsi="標楷體"/>
          <w:color w:val="000000" w:themeColor="text1"/>
          <w:sz w:val="28"/>
          <w:szCs w:val="28"/>
        </w:rPr>
        <w:t>場次，受益學生人數</w:t>
      </w:r>
      <w:r w:rsidRPr="0086087B">
        <w:rPr>
          <w:rFonts w:ascii="標楷體" w:hAnsi="標楷體" w:hint="eastAsia"/>
          <w:color w:val="000000" w:themeColor="text1"/>
          <w:sz w:val="28"/>
          <w:szCs w:val="28"/>
        </w:rPr>
        <w:t>3</w:t>
      </w:r>
      <w:r w:rsidRPr="0086087B">
        <w:rPr>
          <w:rFonts w:ascii="標楷體" w:hAnsi="標楷體"/>
          <w:color w:val="000000" w:themeColor="text1"/>
          <w:sz w:val="28"/>
          <w:szCs w:val="28"/>
        </w:rPr>
        <w:t>萬</w:t>
      </w:r>
      <w:r w:rsidRPr="0086087B">
        <w:rPr>
          <w:rFonts w:ascii="標楷體" w:hAnsi="標楷體" w:hint="eastAsia"/>
          <w:color w:val="000000" w:themeColor="text1"/>
          <w:sz w:val="28"/>
          <w:szCs w:val="28"/>
        </w:rPr>
        <w:t>5</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866</w:t>
      </w:r>
      <w:r w:rsidRPr="0086087B">
        <w:rPr>
          <w:rFonts w:ascii="標楷體" w:hAnsi="標楷體"/>
          <w:color w:val="000000" w:themeColor="text1"/>
          <w:sz w:val="28"/>
          <w:szCs w:val="28"/>
        </w:rPr>
        <w:t>人次。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w:t>
      </w:r>
      <w:r w:rsidRPr="0086087B">
        <w:rPr>
          <w:rFonts w:ascii="標楷體" w:hAnsi="標楷體" w:hint="eastAsia"/>
          <w:bCs/>
          <w:color w:val="000000" w:themeColor="text1"/>
          <w:sz w:val="28"/>
          <w:szCs w:val="28"/>
        </w:rPr>
        <w:t>推動108新課綱及</w:t>
      </w:r>
      <w:r w:rsidRPr="0086087B">
        <w:rPr>
          <w:rFonts w:ascii="標楷體" w:hAnsi="標楷體"/>
          <w:bCs/>
          <w:color w:val="000000" w:themeColor="text1"/>
          <w:sz w:val="28"/>
          <w:szCs w:val="28"/>
        </w:rPr>
        <w:t>新住民語文</w:t>
      </w:r>
      <w:r w:rsidRPr="0086087B">
        <w:rPr>
          <w:rFonts w:ascii="標楷體" w:hAnsi="標楷體" w:hint="eastAsia"/>
          <w:bCs/>
          <w:color w:val="000000" w:themeColor="text1"/>
          <w:sz w:val="28"/>
          <w:szCs w:val="28"/>
        </w:rPr>
        <w:t>教育</w:t>
      </w:r>
      <w:r w:rsidRPr="0086087B">
        <w:rPr>
          <w:rFonts w:ascii="標楷體" w:hAnsi="標楷體"/>
          <w:bCs/>
          <w:color w:val="000000" w:themeColor="text1"/>
          <w:sz w:val="28"/>
          <w:szCs w:val="28"/>
        </w:rPr>
        <w:t>輔導團</w:t>
      </w:r>
      <w:r w:rsidRPr="0086087B">
        <w:rPr>
          <w:rFonts w:ascii="標楷體" w:hAnsi="標楷體" w:hint="eastAsia"/>
          <w:bCs/>
          <w:color w:val="000000" w:themeColor="text1"/>
          <w:sz w:val="28"/>
          <w:szCs w:val="28"/>
        </w:rPr>
        <w:t>，辦理新住民語文競賽</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3A38C2" w:rsidRPr="0086087B">
        <w:rPr>
          <w:rFonts w:ascii="標楷體" w:hAnsi="標楷體" w:hint="eastAsia"/>
          <w:color w:val="000000" w:themeColor="text1"/>
          <w:sz w:val="28"/>
          <w:szCs w:val="28"/>
        </w:rPr>
        <w:t>本市</w:t>
      </w:r>
      <w:r w:rsidR="003A38C2" w:rsidRPr="0086087B">
        <w:rPr>
          <w:rFonts w:ascii="標楷體" w:hAnsi="標楷體"/>
          <w:color w:val="000000" w:themeColor="text1"/>
          <w:sz w:val="28"/>
          <w:szCs w:val="28"/>
        </w:rPr>
        <w:t>10</w:t>
      </w:r>
      <w:r w:rsidR="003A38C2" w:rsidRPr="0086087B">
        <w:rPr>
          <w:rFonts w:ascii="標楷體" w:hAnsi="標楷體" w:hint="eastAsia"/>
          <w:color w:val="000000" w:themeColor="text1"/>
          <w:sz w:val="28"/>
          <w:szCs w:val="28"/>
        </w:rPr>
        <w:t>9學</w:t>
      </w:r>
      <w:r w:rsidR="003A38C2" w:rsidRPr="0086087B">
        <w:rPr>
          <w:rFonts w:ascii="標楷體" w:hAnsi="標楷體"/>
          <w:color w:val="000000" w:themeColor="text1"/>
          <w:sz w:val="28"/>
          <w:szCs w:val="28"/>
        </w:rPr>
        <w:t>年</w:t>
      </w:r>
      <w:r w:rsidR="003A38C2" w:rsidRPr="0086087B">
        <w:rPr>
          <w:rFonts w:ascii="標楷體" w:hAnsi="標楷體" w:hint="eastAsia"/>
          <w:color w:val="000000" w:themeColor="text1"/>
          <w:sz w:val="28"/>
          <w:szCs w:val="28"/>
        </w:rPr>
        <w:t>國中小開設新住民語課程</w:t>
      </w:r>
      <w:r w:rsidR="003A38C2" w:rsidRPr="0086087B">
        <w:rPr>
          <w:rFonts w:ascii="標楷體" w:hAnsi="標楷體"/>
          <w:color w:val="000000" w:themeColor="text1"/>
          <w:sz w:val="28"/>
          <w:szCs w:val="28"/>
        </w:rPr>
        <w:t>，計有127</w:t>
      </w:r>
      <w:r w:rsidR="003A38C2" w:rsidRPr="0086087B">
        <w:rPr>
          <w:rFonts w:ascii="標楷體" w:hAnsi="標楷體" w:hint="eastAsia"/>
          <w:color w:val="000000" w:themeColor="text1"/>
          <w:sz w:val="28"/>
          <w:szCs w:val="28"/>
        </w:rPr>
        <w:t>校、</w:t>
      </w:r>
      <w:r w:rsidR="003A38C2" w:rsidRPr="0086087B">
        <w:rPr>
          <w:rFonts w:ascii="標楷體" w:hAnsi="標楷體"/>
          <w:color w:val="000000" w:themeColor="text1"/>
          <w:sz w:val="28"/>
          <w:szCs w:val="28"/>
        </w:rPr>
        <w:t>251</w:t>
      </w:r>
      <w:r w:rsidR="003A38C2" w:rsidRPr="0086087B">
        <w:rPr>
          <w:rFonts w:ascii="標楷體" w:hAnsi="標楷體" w:hint="eastAsia"/>
          <w:color w:val="000000" w:themeColor="text1"/>
          <w:sz w:val="28"/>
          <w:szCs w:val="28"/>
        </w:rPr>
        <w:lastRenderedPageBreak/>
        <w:t>班、</w:t>
      </w:r>
      <w:r w:rsidR="00296890" w:rsidRPr="0086087B">
        <w:rPr>
          <w:rFonts w:ascii="標楷體" w:hAnsi="標楷體"/>
          <w:color w:val="000000" w:themeColor="text1"/>
          <w:sz w:val="28"/>
          <w:szCs w:val="28"/>
        </w:rPr>
        <w:t>810</w:t>
      </w:r>
      <w:r w:rsidR="003A38C2" w:rsidRPr="0086087B">
        <w:rPr>
          <w:rFonts w:ascii="標楷體" w:hAnsi="標楷體"/>
          <w:color w:val="000000" w:themeColor="text1"/>
          <w:sz w:val="28"/>
          <w:szCs w:val="28"/>
        </w:rPr>
        <w:t>名學生選習，媒合</w:t>
      </w:r>
      <w:r w:rsidR="00296890" w:rsidRPr="0086087B">
        <w:rPr>
          <w:rFonts w:ascii="標楷體" w:hAnsi="標楷體" w:hint="eastAsia"/>
          <w:color w:val="000000" w:themeColor="text1"/>
          <w:sz w:val="28"/>
          <w:szCs w:val="28"/>
        </w:rPr>
        <w:t>51</w:t>
      </w:r>
      <w:r w:rsidR="003A38C2" w:rsidRPr="0086087B">
        <w:rPr>
          <w:rFonts w:ascii="標楷體" w:hAnsi="標楷體"/>
          <w:color w:val="000000" w:themeColor="text1"/>
          <w:sz w:val="28"/>
          <w:szCs w:val="28"/>
        </w:rPr>
        <w:t>名新住民教支</w:t>
      </w:r>
      <w:r w:rsidR="003A38C2" w:rsidRPr="0086087B">
        <w:rPr>
          <w:rFonts w:ascii="標楷體" w:hAnsi="標楷體" w:hint="eastAsia"/>
          <w:color w:val="000000" w:themeColor="text1"/>
          <w:sz w:val="28"/>
          <w:szCs w:val="28"/>
        </w:rPr>
        <w:t>服務</w:t>
      </w:r>
      <w:r w:rsidR="003A38C2" w:rsidRPr="0086087B">
        <w:rPr>
          <w:rFonts w:ascii="標楷體" w:hAnsi="標楷體"/>
          <w:color w:val="000000" w:themeColor="text1"/>
          <w:sz w:val="28"/>
          <w:szCs w:val="28"/>
        </w:rPr>
        <w:t>。</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運作</w:t>
      </w:r>
      <w:r w:rsidRPr="0086087B">
        <w:rPr>
          <w:rFonts w:ascii="標楷體" w:hAnsi="標楷體"/>
          <w:color w:val="000000" w:themeColor="text1"/>
          <w:sz w:val="28"/>
          <w:szCs w:val="28"/>
        </w:rPr>
        <w:t>新住民語文</w:t>
      </w:r>
      <w:r w:rsidRPr="0086087B">
        <w:rPr>
          <w:rFonts w:ascii="標楷體" w:hAnsi="標楷體" w:hint="eastAsia"/>
          <w:color w:val="000000" w:themeColor="text1"/>
          <w:sz w:val="28"/>
          <w:szCs w:val="28"/>
        </w:rPr>
        <w:t>教育</w:t>
      </w:r>
      <w:r w:rsidRPr="0086087B">
        <w:rPr>
          <w:rFonts w:ascii="標楷體" w:hAnsi="標楷體"/>
          <w:color w:val="000000" w:themeColor="text1"/>
          <w:sz w:val="28"/>
          <w:szCs w:val="28"/>
        </w:rPr>
        <w:t>輔導團</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109學年度第</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學期</w:t>
      </w:r>
      <w:r w:rsidRPr="0086087B">
        <w:rPr>
          <w:rFonts w:ascii="標楷體" w:hAnsi="標楷體" w:hint="eastAsia"/>
          <w:color w:val="000000" w:themeColor="text1"/>
          <w:sz w:val="28"/>
          <w:szCs w:val="28"/>
        </w:rPr>
        <w:t>共</w:t>
      </w:r>
      <w:r w:rsidRPr="0086087B">
        <w:rPr>
          <w:rFonts w:ascii="標楷體" w:hAnsi="標楷體"/>
          <w:color w:val="000000" w:themeColor="text1"/>
          <w:sz w:val="28"/>
          <w:szCs w:val="28"/>
        </w:rPr>
        <w:t>安排</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5場</w:t>
      </w:r>
      <w:r w:rsidRPr="0086087B">
        <w:rPr>
          <w:rFonts w:ascii="標楷體" w:hAnsi="標楷體" w:hint="eastAsia"/>
          <w:color w:val="000000" w:themeColor="text1"/>
          <w:sz w:val="28"/>
          <w:szCs w:val="28"/>
        </w:rPr>
        <w:t>到校諮詢服務</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並辦理</w:t>
      </w:r>
      <w:r w:rsidRPr="0086087B">
        <w:rPr>
          <w:rFonts w:ascii="標楷體" w:hAnsi="標楷體"/>
          <w:color w:val="000000" w:themeColor="text1"/>
          <w:sz w:val="28"/>
          <w:szCs w:val="28"/>
        </w:rPr>
        <w:t>7</w:t>
      </w:r>
      <w:r w:rsidRPr="0086087B">
        <w:rPr>
          <w:rFonts w:ascii="標楷體" w:hAnsi="標楷體" w:hint="eastAsia"/>
          <w:color w:val="000000" w:themeColor="text1"/>
          <w:sz w:val="28"/>
          <w:szCs w:val="28"/>
        </w:rPr>
        <w:t>場教支人員及輔導團增能研習</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至今並已</w:t>
      </w:r>
      <w:r w:rsidRPr="0086087B">
        <w:rPr>
          <w:rFonts w:ascii="標楷體" w:hAnsi="標楷體"/>
          <w:color w:val="000000" w:themeColor="text1"/>
          <w:sz w:val="28"/>
          <w:szCs w:val="28"/>
        </w:rPr>
        <w:t>培訓</w:t>
      </w:r>
      <w:r w:rsidRPr="0086087B">
        <w:rPr>
          <w:rFonts w:ascii="標楷體" w:hAnsi="標楷體" w:hint="eastAsia"/>
          <w:color w:val="000000" w:themeColor="text1"/>
          <w:sz w:val="28"/>
          <w:szCs w:val="28"/>
        </w:rPr>
        <w:t>472</w:t>
      </w:r>
      <w:r w:rsidRPr="0086087B">
        <w:rPr>
          <w:rFonts w:ascii="標楷體" w:hAnsi="標楷體"/>
          <w:color w:val="000000" w:themeColor="text1"/>
          <w:sz w:val="28"/>
          <w:szCs w:val="28"/>
        </w:rPr>
        <w:t>名合格新住民教支援人員</w:t>
      </w:r>
      <w:r w:rsidRPr="0086087B">
        <w:rPr>
          <w:rFonts w:ascii="標楷體" w:hAnsi="標楷體" w:hint="eastAsia"/>
          <w:color w:val="000000" w:themeColor="text1"/>
          <w:sz w:val="28"/>
          <w:szCs w:val="28"/>
        </w:rPr>
        <w:t>。</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3</w:t>
      </w:r>
      <w:r w:rsidRPr="0086087B">
        <w:rPr>
          <w:rFonts w:ascii="標楷體" w:hAnsi="標楷體" w:hint="eastAsia"/>
          <w:color w:val="000000" w:themeColor="text1"/>
          <w:sz w:val="28"/>
          <w:szCs w:val="28"/>
        </w:rPr>
        <w:t>）</w:t>
      </w:r>
      <w:r w:rsidR="003A38C2" w:rsidRPr="0086087B">
        <w:rPr>
          <w:rFonts w:ascii="標楷體" w:hAnsi="標楷體" w:hint="eastAsia"/>
          <w:color w:val="000000" w:themeColor="text1"/>
          <w:sz w:val="28"/>
          <w:szCs w:val="28"/>
        </w:rPr>
        <w:t>舉辦10</w:t>
      </w:r>
      <w:r w:rsidR="003A38C2" w:rsidRPr="0086087B">
        <w:rPr>
          <w:rFonts w:ascii="標楷體" w:hAnsi="標楷體"/>
          <w:color w:val="000000" w:themeColor="text1"/>
          <w:sz w:val="28"/>
          <w:szCs w:val="28"/>
        </w:rPr>
        <w:t>9</w:t>
      </w:r>
      <w:r w:rsidR="003A38C2" w:rsidRPr="0086087B">
        <w:rPr>
          <w:rFonts w:ascii="標楷體" w:hAnsi="標楷體" w:hint="eastAsia"/>
          <w:color w:val="000000" w:themeColor="text1"/>
          <w:sz w:val="28"/>
          <w:szCs w:val="28"/>
        </w:rPr>
        <w:t>學年度新住民語文競賽，提供學生展現學習新住民語文成果的舞台，</w:t>
      </w:r>
      <w:r w:rsidR="00D6776C" w:rsidRPr="0086087B">
        <w:rPr>
          <w:rFonts w:ascii="標楷體" w:hAnsi="標楷體" w:hint="eastAsia"/>
          <w:color w:val="000000" w:themeColor="text1"/>
          <w:sz w:val="28"/>
          <w:szCs w:val="28"/>
          <w:lang w:eastAsia="zh-HK"/>
        </w:rPr>
        <w:t>預訂</w:t>
      </w:r>
      <w:r w:rsidR="003A38C2" w:rsidRPr="0086087B">
        <w:rPr>
          <w:rFonts w:ascii="標楷體" w:hAnsi="標楷體" w:hint="eastAsia"/>
          <w:color w:val="000000" w:themeColor="text1"/>
          <w:sz w:val="28"/>
          <w:szCs w:val="28"/>
        </w:rPr>
        <w:t>於110年4月17日舉辦競賽。</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w:t>
      </w:r>
      <w:r w:rsidRPr="0086087B">
        <w:rPr>
          <w:rFonts w:ascii="標楷體" w:hAnsi="標楷體"/>
          <w:bCs/>
          <w:color w:val="000000" w:themeColor="text1"/>
          <w:sz w:val="28"/>
          <w:szCs w:val="28"/>
        </w:rPr>
        <w:t>.辦理社區大學，培育現代社會公民</w:t>
      </w:r>
      <w:r w:rsidRPr="0086087B">
        <w:rPr>
          <w:rFonts w:ascii="標楷體" w:hAnsi="標楷體"/>
          <w:bCs/>
          <w:color w:val="000000" w:themeColor="text1"/>
          <w:sz w:val="28"/>
          <w:szCs w:val="28"/>
        </w:rPr>
        <w:br/>
        <w:t>本市社區大學計7校、</w:t>
      </w:r>
      <w:r w:rsidRPr="0086087B">
        <w:rPr>
          <w:rFonts w:ascii="標楷體" w:hAnsi="標楷體" w:hint="eastAsia"/>
          <w:bCs/>
          <w:color w:val="000000" w:themeColor="text1"/>
          <w:sz w:val="28"/>
          <w:szCs w:val="28"/>
        </w:rPr>
        <w:t>173</w:t>
      </w:r>
      <w:r w:rsidRPr="0086087B">
        <w:rPr>
          <w:rFonts w:ascii="標楷體" w:hAnsi="標楷體"/>
          <w:bCs/>
          <w:color w:val="000000" w:themeColor="text1"/>
          <w:sz w:val="28"/>
          <w:szCs w:val="28"/>
        </w:rPr>
        <w:t>個學習據點，10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年開設課程</w:t>
      </w: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,134門，1</w:t>
      </w:r>
      <w:r w:rsidR="00D6776C" w:rsidRPr="0086087B">
        <w:rPr>
          <w:rFonts w:ascii="標楷體" w:hAnsi="標楷體" w:hint="eastAsia"/>
          <w:bCs/>
          <w:color w:val="000000" w:themeColor="text1"/>
          <w:sz w:val="28"/>
          <w:szCs w:val="28"/>
          <w:lang w:eastAsia="zh-HK"/>
        </w:rPr>
        <w:t>萬</w:t>
      </w:r>
      <w:r w:rsidRPr="0086087B">
        <w:rPr>
          <w:rFonts w:ascii="標楷體" w:hAnsi="標楷體"/>
          <w:bCs/>
          <w:color w:val="000000" w:themeColor="text1"/>
          <w:sz w:val="28"/>
          <w:szCs w:val="28"/>
        </w:rPr>
        <w:t>6,446人次參加，109年獲教育部評定為「優等」。</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.推動樂齡學習中心及高齡者教育</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（1）設置39所樂齡學習中心</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計</w:t>
      </w:r>
      <w:r w:rsidR="00B65FF1" w:rsidRPr="0086087B">
        <w:rPr>
          <w:rFonts w:ascii="標楷體" w:hAnsi="標楷體"/>
          <w:color w:val="000000" w:themeColor="text1"/>
          <w:sz w:val="28"/>
          <w:szCs w:val="28"/>
        </w:rPr>
        <w:t>193</w:t>
      </w:r>
      <w:r w:rsidRPr="0086087B">
        <w:rPr>
          <w:rFonts w:ascii="標楷體" w:hAnsi="標楷體"/>
          <w:color w:val="000000" w:themeColor="text1"/>
          <w:sz w:val="28"/>
          <w:szCs w:val="28"/>
        </w:rPr>
        <w:t>個樂齡學習據點</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提供55歲以上中高齡者學習。10</w:t>
      </w:r>
      <w:r w:rsidRPr="0086087B">
        <w:rPr>
          <w:rFonts w:ascii="標楷體" w:hAnsi="標楷體" w:hint="eastAsia"/>
          <w:color w:val="000000" w:themeColor="text1"/>
          <w:sz w:val="28"/>
          <w:szCs w:val="28"/>
        </w:rPr>
        <w:t>9年1月至1</w:t>
      </w: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月</w:t>
      </w:r>
      <w:r w:rsidRPr="0086087B">
        <w:rPr>
          <w:rFonts w:ascii="標楷體" w:hAnsi="標楷體"/>
          <w:color w:val="000000" w:themeColor="text1"/>
          <w:sz w:val="28"/>
          <w:szCs w:val="28"/>
        </w:rPr>
        <w:t>計辦理樂齡課程</w:t>
      </w:r>
      <w:r w:rsidR="00B65FF1" w:rsidRPr="0086087B">
        <w:rPr>
          <w:rFonts w:ascii="標楷體" w:hAnsi="標楷體"/>
          <w:color w:val="000000" w:themeColor="text1"/>
          <w:sz w:val="28"/>
          <w:szCs w:val="28"/>
        </w:rPr>
        <w:t>1</w:t>
      </w:r>
      <w:r w:rsidR="00B65FF1" w:rsidRPr="0086087B">
        <w:rPr>
          <w:rFonts w:ascii="標楷體" w:hAnsi="標楷體" w:hint="eastAsia"/>
          <w:color w:val="000000" w:themeColor="text1"/>
          <w:sz w:val="28"/>
          <w:szCs w:val="28"/>
          <w:lang w:eastAsia="zh-HK"/>
        </w:rPr>
        <w:t>萬</w:t>
      </w:r>
      <w:r w:rsidR="00B65FF1" w:rsidRPr="0086087B">
        <w:rPr>
          <w:rFonts w:ascii="標楷體" w:hAnsi="標楷體" w:hint="eastAsia"/>
          <w:color w:val="000000" w:themeColor="text1"/>
          <w:sz w:val="28"/>
          <w:szCs w:val="28"/>
        </w:rPr>
        <w:t>180</w:t>
      </w:r>
      <w:r w:rsidRPr="0086087B">
        <w:rPr>
          <w:rFonts w:ascii="標楷體" w:hAnsi="標楷體"/>
          <w:color w:val="000000" w:themeColor="text1"/>
          <w:sz w:val="28"/>
          <w:szCs w:val="28"/>
        </w:rPr>
        <w:t>場次，共</w:t>
      </w:r>
      <w:r w:rsidR="00B65FF1" w:rsidRPr="0086087B">
        <w:rPr>
          <w:rFonts w:ascii="標楷體" w:hAnsi="標楷體" w:hint="eastAsia"/>
          <w:color w:val="000000" w:themeColor="text1"/>
          <w:sz w:val="28"/>
          <w:szCs w:val="28"/>
        </w:rPr>
        <w:t>24</w:t>
      </w:r>
      <w:r w:rsidRPr="0086087B">
        <w:rPr>
          <w:rFonts w:ascii="標楷體" w:hAnsi="標楷體" w:hint="eastAsia"/>
          <w:color w:val="000000" w:themeColor="text1"/>
          <w:sz w:val="28"/>
          <w:szCs w:val="28"/>
        </w:rPr>
        <w:t>萬</w:t>
      </w:r>
      <w:r w:rsidR="00B65FF1" w:rsidRPr="0086087B">
        <w:rPr>
          <w:rFonts w:ascii="標楷體" w:hAnsi="標楷體" w:hint="eastAsia"/>
          <w:color w:val="000000" w:themeColor="text1"/>
          <w:sz w:val="28"/>
          <w:szCs w:val="28"/>
        </w:rPr>
        <w:t>701</w:t>
      </w:r>
      <w:r w:rsidRPr="0086087B">
        <w:rPr>
          <w:rFonts w:ascii="標楷體" w:hAnsi="標楷體"/>
          <w:color w:val="000000" w:themeColor="text1"/>
          <w:sz w:val="28"/>
          <w:szCs w:val="28"/>
        </w:rPr>
        <w:t>人次參與。</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00102C07" w:rsidRPr="0086087B">
        <w:rPr>
          <w:rFonts w:ascii="標楷體" w:hAnsi="標楷體" w:hint="eastAsia"/>
          <w:color w:val="000000" w:themeColor="text1"/>
          <w:sz w:val="28"/>
          <w:szCs w:val="28"/>
        </w:rPr>
        <w:t>109</w:t>
      </w:r>
      <w:r w:rsidR="00102C07" w:rsidRPr="0086087B">
        <w:rPr>
          <w:rFonts w:ascii="標楷體" w:hAnsi="標楷體" w:hint="eastAsia"/>
          <w:color w:val="000000" w:themeColor="text1"/>
          <w:sz w:val="28"/>
          <w:szCs w:val="28"/>
          <w:lang w:eastAsia="zh-HK"/>
        </w:rPr>
        <w:t>年</w:t>
      </w:r>
      <w:r w:rsidRPr="0086087B">
        <w:rPr>
          <w:rFonts w:ascii="標楷體" w:hAnsi="標楷體"/>
          <w:color w:val="000000" w:themeColor="text1"/>
          <w:sz w:val="28"/>
          <w:szCs w:val="28"/>
        </w:rPr>
        <w:t>承接教育部「高齡自主</w:t>
      </w:r>
      <w:r w:rsidRPr="0086087B">
        <w:rPr>
          <w:rFonts w:ascii="標楷體" w:hAnsi="標楷體" w:hint="eastAsia"/>
          <w:color w:val="000000" w:themeColor="text1"/>
          <w:sz w:val="28"/>
          <w:szCs w:val="28"/>
        </w:rPr>
        <w:t>學習</w:t>
      </w:r>
      <w:r w:rsidRPr="0086087B">
        <w:rPr>
          <w:rFonts w:ascii="標楷體" w:hAnsi="標楷體"/>
          <w:color w:val="000000" w:themeColor="text1"/>
          <w:sz w:val="28"/>
          <w:szCs w:val="28"/>
        </w:rPr>
        <w:t>團體實施計畫」南區主辦縣市工作，</w:t>
      </w:r>
      <w:r w:rsidRPr="0086087B">
        <w:rPr>
          <w:rFonts w:ascii="標楷體" w:hAnsi="標楷體" w:hint="eastAsia"/>
          <w:color w:val="000000" w:themeColor="text1"/>
          <w:sz w:val="28"/>
          <w:szCs w:val="28"/>
        </w:rPr>
        <w:t>受理7縣市收件數計80案，66案獲經費補助，受益學員人數約1,013人</w:t>
      </w:r>
      <w:r w:rsidRPr="0086087B">
        <w:rPr>
          <w:rFonts w:ascii="標楷體" w:hAnsi="標楷體"/>
          <w:color w:val="000000" w:themeColor="text1"/>
          <w:sz w:val="28"/>
          <w:szCs w:val="28"/>
        </w:rPr>
        <w:t>。</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6</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辦理</w:t>
      </w:r>
      <w:r w:rsidRPr="0086087B">
        <w:rPr>
          <w:rFonts w:ascii="標楷體" w:hAnsi="標楷體"/>
          <w:bCs/>
          <w:color w:val="000000" w:themeColor="text1"/>
          <w:sz w:val="28"/>
          <w:szCs w:val="28"/>
        </w:rPr>
        <w:t>短期補習班公安檢查</w:t>
      </w:r>
      <w:r w:rsidRPr="0086087B">
        <w:rPr>
          <w:rFonts w:ascii="標楷體" w:hAnsi="標楷體"/>
          <w:bCs/>
          <w:color w:val="000000" w:themeColor="text1"/>
          <w:sz w:val="28"/>
          <w:szCs w:val="28"/>
        </w:rPr>
        <w:br/>
        <w:t>為</w:t>
      </w:r>
      <w:r w:rsidRPr="0086087B">
        <w:rPr>
          <w:rFonts w:ascii="標楷體" w:hAnsi="標楷體" w:hint="eastAsia"/>
          <w:bCs/>
          <w:color w:val="000000" w:themeColor="text1"/>
          <w:sz w:val="28"/>
          <w:szCs w:val="28"/>
        </w:rPr>
        <w:t>加強</w:t>
      </w:r>
      <w:r w:rsidR="00102C07" w:rsidRPr="0086087B">
        <w:rPr>
          <w:rFonts w:ascii="標楷體" w:hAnsi="標楷體" w:hint="eastAsia"/>
          <w:bCs/>
          <w:color w:val="000000" w:themeColor="text1"/>
          <w:sz w:val="28"/>
          <w:szCs w:val="28"/>
        </w:rPr>
        <w:t>1,906</w:t>
      </w:r>
      <w:r w:rsidRPr="0086087B">
        <w:rPr>
          <w:rFonts w:ascii="標楷體" w:hAnsi="標楷體"/>
          <w:bCs/>
          <w:color w:val="000000" w:themeColor="text1"/>
          <w:sz w:val="28"/>
          <w:szCs w:val="28"/>
        </w:rPr>
        <w:t>家短期補習班公共安全，會同工務局、消防局實施公安檢查，109年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月檢查計</w:t>
      </w:r>
      <w:r w:rsidRPr="0086087B">
        <w:rPr>
          <w:rFonts w:ascii="標楷體" w:hAnsi="標楷體" w:hint="eastAsia"/>
          <w:bCs/>
          <w:color w:val="000000" w:themeColor="text1"/>
          <w:sz w:val="28"/>
          <w:szCs w:val="28"/>
        </w:rPr>
        <w:t>182家</w:t>
      </w:r>
      <w:r w:rsidRPr="0086087B">
        <w:rPr>
          <w:rFonts w:ascii="標楷體" w:hAnsi="標楷體"/>
          <w:bCs/>
          <w:color w:val="000000" w:themeColor="text1"/>
          <w:sz w:val="28"/>
          <w:szCs w:val="28"/>
        </w:rPr>
        <w:t>，裁處</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件。</w:t>
      </w:r>
      <w:r w:rsidRPr="0086087B">
        <w:rPr>
          <w:rFonts w:ascii="標楷體" w:hAnsi="標楷體" w:hint="eastAsia"/>
          <w:bCs/>
          <w:color w:val="000000" w:themeColor="text1"/>
          <w:sz w:val="28"/>
          <w:szCs w:val="28"/>
        </w:rPr>
        <w:t>針對</w:t>
      </w:r>
      <w:r w:rsidRPr="0086087B">
        <w:rPr>
          <w:rFonts w:ascii="標楷體" w:hAnsi="標楷體"/>
          <w:bCs/>
          <w:color w:val="000000" w:themeColor="text1"/>
          <w:sz w:val="28"/>
          <w:szCs w:val="28"/>
        </w:rPr>
        <w:t>未立案</w:t>
      </w:r>
      <w:r w:rsidRPr="0086087B">
        <w:rPr>
          <w:rFonts w:ascii="標楷體" w:hAnsi="標楷體" w:hint="eastAsia"/>
          <w:bCs/>
          <w:color w:val="000000" w:themeColor="text1"/>
          <w:sz w:val="28"/>
          <w:szCs w:val="28"/>
        </w:rPr>
        <w:t>補習班</w:t>
      </w:r>
      <w:r w:rsidRPr="0086087B">
        <w:rPr>
          <w:rFonts w:ascii="標楷體" w:hAnsi="標楷體"/>
          <w:bCs/>
          <w:color w:val="000000" w:themeColor="text1"/>
          <w:sz w:val="28"/>
          <w:szCs w:val="28"/>
        </w:rPr>
        <w:t>109年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月共</w:t>
      </w:r>
      <w:r w:rsidRPr="0086087B">
        <w:rPr>
          <w:rFonts w:ascii="標楷體" w:hAnsi="標楷體" w:hint="eastAsia"/>
          <w:bCs/>
          <w:color w:val="000000" w:themeColor="text1"/>
          <w:sz w:val="28"/>
          <w:szCs w:val="28"/>
        </w:rPr>
        <w:t>查察48家</w:t>
      </w:r>
      <w:r w:rsidRPr="0086087B">
        <w:rPr>
          <w:rFonts w:ascii="標楷體" w:hAnsi="標楷體"/>
          <w:bCs/>
          <w:color w:val="000000" w:themeColor="text1"/>
          <w:sz w:val="28"/>
          <w:szCs w:val="28"/>
        </w:rPr>
        <w:t>，裁處</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件。</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.辦理兒童課後照顧服務中心業務</w:t>
      </w:r>
      <w:r w:rsidRPr="0086087B">
        <w:rPr>
          <w:rFonts w:ascii="標楷體" w:hAnsi="標楷體"/>
          <w:bCs/>
          <w:color w:val="000000" w:themeColor="text1"/>
          <w:sz w:val="28"/>
          <w:szCs w:val="28"/>
        </w:rPr>
        <w:br/>
        <w:t>109年本市立案</w:t>
      </w:r>
      <w:r w:rsidRPr="0086087B">
        <w:rPr>
          <w:rFonts w:ascii="標楷體" w:hAnsi="標楷體" w:hint="eastAsia"/>
          <w:bCs/>
          <w:color w:val="000000" w:themeColor="text1"/>
          <w:sz w:val="28"/>
          <w:szCs w:val="28"/>
        </w:rPr>
        <w:t>課照</w:t>
      </w:r>
      <w:r w:rsidRPr="0086087B">
        <w:rPr>
          <w:rFonts w:ascii="標楷體" w:hAnsi="標楷體"/>
          <w:bCs/>
          <w:color w:val="000000" w:themeColor="text1"/>
          <w:sz w:val="28"/>
          <w:szCs w:val="28"/>
        </w:rPr>
        <w:t>中心總計274家</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依「</w:t>
      </w:r>
      <w:r w:rsidRPr="0086087B">
        <w:rPr>
          <w:rFonts w:ascii="標楷體" w:hAnsi="標楷體" w:hint="eastAsia"/>
          <w:bCs/>
          <w:color w:val="000000" w:themeColor="text1"/>
          <w:sz w:val="28"/>
          <w:szCs w:val="28"/>
        </w:rPr>
        <w:t>高雄市兒童托育津貼發給辦法</w:t>
      </w:r>
      <w:r w:rsidRPr="0086087B">
        <w:rPr>
          <w:rFonts w:ascii="標楷體" w:hAnsi="標楷體"/>
          <w:bCs/>
          <w:color w:val="000000" w:themeColor="text1"/>
          <w:sz w:val="28"/>
          <w:szCs w:val="28"/>
        </w:rPr>
        <w:t>」補助</w:t>
      </w:r>
      <w:r w:rsidRPr="0086087B">
        <w:rPr>
          <w:rFonts w:ascii="標楷體" w:hAnsi="標楷體" w:hint="eastAsia"/>
          <w:bCs/>
          <w:color w:val="000000" w:themeColor="text1"/>
          <w:sz w:val="28"/>
          <w:szCs w:val="28"/>
        </w:rPr>
        <w:t>課照中心</w:t>
      </w:r>
      <w:r w:rsidRPr="0086087B">
        <w:rPr>
          <w:rFonts w:ascii="標楷體" w:hAnsi="標楷體"/>
          <w:bCs/>
          <w:color w:val="000000" w:themeColor="text1"/>
          <w:sz w:val="28"/>
          <w:szCs w:val="28"/>
        </w:rPr>
        <w:t>弱勢學童托育津貼，10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00102C07" w:rsidRPr="0086087B">
        <w:rPr>
          <w:rFonts w:ascii="標楷體" w:hAnsi="標楷體" w:hint="eastAsia"/>
          <w:bCs/>
          <w:color w:val="000000" w:themeColor="text1"/>
          <w:sz w:val="28"/>
          <w:szCs w:val="28"/>
        </w:rPr>
        <w:t>1</w:t>
      </w:r>
      <w:r w:rsidR="00517BA1" w:rsidRPr="0086087B">
        <w:rPr>
          <w:rFonts w:ascii="標楷體" w:hAnsi="標楷體" w:hint="eastAsia"/>
          <w:bCs/>
          <w:color w:val="000000" w:themeColor="text1"/>
          <w:sz w:val="28"/>
          <w:szCs w:val="28"/>
        </w:rPr>
        <w:t>月</w:t>
      </w:r>
      <w:r w:rsidR="00102C07" w:rsidRPr="0086087B">
        <w:rPr>
          <w:rFonts w:ascii="標楷體" w:hAnsi="標楷體" w:hint="eastAsia"/>
          <w:bCs/>
          <w:color w:val="000000" w:themeColor="text1"/>
          <w:sz w:val="28"/>
          <w:szCs w:val="28"/>
          <w:lang w:eastAsia="zh-HK"/>
        </w:rPr>
        <w:t>至</w:t>
      </w:r>
      <w:r w:rsidR="00102C07" w:rsidRPr="0086087B">
        <w:rPr>
          <w:rFonts w:ascii="標楷體" w:hAnsi="標楷體" w:hint="eastAsia"/>
          <w:bCs/>
          <w:color w:val="000000" w:themeColor="text1"/>
          <w:sz w:val="28"/>
          <w:szCs w:val="28"/>
        </w:rPr>
        <w:t>12</w:t>
      </w:r>
      <w:r w:rsidR="00102C07" w:rsidRPr="0086087B">
        <w:rPr>
          <w:rFonts w:ascii="標楷體" w:hAnsi="標楷體" w:hint="eastAsia"/>
          <w:bCs/>
          <w:color w:val="000000" w:themeColor="text1"/>
          <w:sz w:val="28"/>
          <w:szCs w:val="28"/>
          <w:lang w:eastAsia="zh-HK"/>
        </w:rPr>
        <w:t>月</w:t>
      </w:r>
      <w:r w:rsidRPr="0086087B">
        <w:rPr>
          <w:rFonts w:ascii="標楷體" w:hAnsi="標楷體" w:hint="eastAsia"/>
          <w:bCs/>
          <w:color w:val="000000" w:themeColor="text1"/>
          <w:sz w:val="28"/>
          <w:szCs w:val="28"/>
        </w:rPr>
        <w:t>已</w:t>
      </w:r>
      <w:r w:rsidRPr="0086087B">
        <w:rPr>
          <w:rFonts w:ascii="標楷體" w:hAnsi="標楷體"/>
          <w:bCs/>
          <w:color w:val="000000" w:themeColor="text1"/>
          <w:sz w:val="28"/>
          <w:szCs w:val="28"/>
        </w:rPr>
        <w:t>補助</w:t>
      </w:r>
      <w:r w:rsidRPr="0086087B">
        <w:rPr>
          <w:rFonts w:ascii="標楷體" w:hAnsi="標楷體" w:hint="eastAsia"/>
          <w:bCs/>
          <w:color w:val="000000" w:themeColor="text1"/>
          <w:sz w:val="28"/>
          <w:szCs w:val="28"/>
        </w:rPr>
        <w:t>1</w:t>
      </w:r>
      <w:r w:rsidR="00D6776C" w:rsidRPr="0086087B">
        <w:rPr>
          <w:rFonts w:ascii="標楷體" w:hAnsi="標楷體" w:hint="eastAsia"/>
          <w:bCs/>
          <w:color w:val="000000" w:themeColor="text1"/>
          <w:sz w:val="28"/>
          <w:szCs w:val="28"/>
          <w:lang w:eastAsia="zh-HK"/>
        </w:rPr>
        <w:t>萬</w:t>
      </w:r>
      <w:r w:rsidR="00102C07" w:rsidRPr="0086087B">
        <w:rPr>
          <w:rFonts w:ascii="標楷體" w:hAnsi="標楷體" w:hint="eastAsia"/>
          <w:bCs/>
          <w:color w:val="000000" w:themeColor="text1"/>
          <w:sz w:val="28"/>
          <w:szCs w:val="28"/>
        </w:rPr>
        <w:t>7,148</w:t>
      </w:r>
      <w:r w:rsidRPr="0086087B">
        <w:rPr>
          <w:rFonts w:ascii="標楷體" w:hAnsi="標楷體"/>
          <w:bCs/>
          <w:color w:val="000000" w:themeColor="text1"/>
          <w:sz w:val="28"/>
          <w:szCs w:val="28"/>
        </w:rPr>
        <w:t>人次、</w:t>
      </w:r>
      <w:r w:rsidRPr="0086087B">
        <w:rPr>
          <w:rFonts w:ascii="標楷體" w:hAnsi="標楷體" w:hint="eastAsia"/>
          <w:bCs/>
          <w:color w:val="000000" w:themeColor="text1"/>
          <w:sz w:val="28"/>
          <w:szCs w:val="28"/>
        </w:rPr>
        <w:t>1</w:t>
      </w:r>
      <w:r w:rsidR="00D6776C" w:rsidRPr="0086087B">
        <w:rPr>
          <w:rFonts w:ascii="標楷體" w:hAnsi="標楷體" w:hint="eastAsia"/>
          <w:bCs/>
          <w:color w:val="000000" w:themeColor="text1"/>
          <w:sz w:val="28"/>
          <w:szCs w:val="28"/>
          <w:lang w:eastAsia="zh-HK"/>
        </w:rPr>
        <w:t>億</w:t>
      </w:r>
      <w:r w:rsidR="00102C07" w:rsidRPr="0086087B">
        <w:rPr>
          <w:rFonts w:ascii="標楷體" w:hAnsi="標楷體" w:hint="eastAsia"/>
          <w:bCs/>
          <w:color w:val="000000" w:themeColor="text1"/>
          <w:sz w:val="28"/>
          <w:szCs w:val="28"/>
        </w:rPr>
        <w:t>4,246</w:t>
      </w:r>
      <w:r w:rsidRPr="0086087B">
        <w:rPr>
          <w:rFonts w:ascii="標楷體" w:hAnsi="標楷體"/>
          <w:bCs/>
          <w:color w:val="000000" w:themeColor="text1"/>
          <w:sz w:val="28"/>
          <w:szCs w:val="28"/>
        </w:rPr>
        <w:t>萬</w:t>
      </w:r>
      <w:r w:rsidR="00102C07" w:rsidRPr="0086087B">
        <w:rPr>
          <w:rFonts w:ascii="標楷體" w:hAnsi="標楷體" w:hint="eastAsia"/>
          <w:bCs/>
          <w:color w:val="000000" w:themeColor="text1"/>
          <w:sz w:val="28"/>
          <w:szCs w:val="28"/>
        </w:rPr>
        <w:t>2,800</w:t>
      </w:r>
      <w:r w:rsidRPr="0086087B">
        <w:rPr>
          <w:rFonts w:ascii="標楷體" w:hAnsi="標楷體"/>
          <w:bCs/>
          <w:color w:val="000000" w:themeColor="text1"/>
          <w:sz w:val="28"/>
          <w:szCs w:val="28"/>
        </w:rPr>
        <w:t>元。</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三</w:t>
      </w:r>
      <w:r w:rsidRPr="0086087B">
        <w:rPr>
          <w:rFonts w:ascii="標楷體" w:hAnsi="標楷體"/>
          <w:bCs/>
          <w:color w:val="000000" w:themeColor="text1"/>
          <w:sz w:val="28"/>
          <w:szCs w:val="28"/>
        </w:rPr>
        <w:t>）推動交通</w:t>
      </w:r>
      <w:r w:rsidRPr="0086087B">
        <w:rPr>
          <w:rFonts w:ascii="標楷體" w:hAnsi="標楷體" w:hint="eastAsia"/>
          <w:bCs/>
          <w:color w:val="000000" w:themeColor="text1"/>
          <w:sz w:val="28"/>
          <w:szCs w:val="28"/>
        </w:rPr>
        <w:t>安全教育，守護學子用路安全</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1.加強防制學生交通違規</w:t>
      </w:r>
      <w:r w:rsidRPr="0086087B">
        <w:rPr>
          <w:rFonts w:ascii="標楷體" w:hAnsi="標楷體"/>
          <w:bCs/>
          <w:color w:val="000000" w:themeColor="text1"/>
          <w:sz w:val="28"/>
          <w:szCs w:val="28"/>
        </w:rPr>
        <w:t>及交通事故宣導</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專案補助交通意外事故率偏高</w:t>
      </w:r>
      <w:r w:rsidRPr="0086087B">
        <w:rPr>
          <w:rFonts w:ascii="標楷體" w:hAnsi="標楷體" w:hint="eastAsia"/>
          <w:bCs/>
          <w:color w:val="000000" w:themeColor="text1"/>
          <w:sz w:val="28"/>
          <w:szCs w:val="28"/>
        </w:rPr>
        <w:t>及有意願申請10所</w:t>
      </w:r>
      <w:r w:rsidRPr="0086087B">
        <w:rPr>
          <w:rFonts w:ascii="標楷體" w:hAnsi="標楷體"/>
          <w:bCs/>
          <w:color w:val="000000" w:themeColor="text1"/>
          <w:sz w:val="28"/>
          <w:szCs w:val="28"/>
        </w:rPr>
        <w:t>學校，並追蹤輔導各校執行成效。</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2.大型車交通安全宣導：與區監理所、大發駕訓班、道安促進會合作辦理大型車事故防制校園巡迴宣導活動，於仁美國小等校計辦理10場次宣導，1,930人次參與。</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交通安全教案開發：與市府交通局合作開發高中職機車安全教案，並辦理2場次教案師資研習，共41校參訓。另委請市立裕誠幼兒園運用新課綱課程目標對應核心能力開發設計幼兒交通安全教案，並1場次教案成果發表會。</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4.各項交通安全研習課程</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lastRenderedPageBreak/>
        <w:t>（1）</w:t>
      </w:r>
      <w:r w:rsidR="003A38C2" w:rsidRPr="0086087B">
        <w:rPr>
          <w:rFonts w:ascii="標楷體" w:hAnsi="標楷體" w:hint="eastAsia"/>
          <w:color w:val="000000" w:themeColor="text1"/>
          <w:sz w:val="28"/>
          <w:szCs w:val="28"/>
        </w:rPr>
        <w:t>辦理109年度國民中學自行車安全駕駛訓練班計畫，提供增能研習、駕照考驗、道路體驗3項課程模組，共補助19校實施。</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w:t>
      </w:r>
      <w:r w:rsidR="003A38C2" w:rsidRPr="0086087B">
        <w:rPr>
          <w:rFonts w:ascii="標楷體" w:hAnsi="標楷體" w:hint="eastAsia"/>
          <w:color w:val="000000" w:themeColor="text1"/>
          <w:sz w:val="28"/>
          <w:szCs w:val="28"/>
        </w:rPr>
        <w:t>辦理學生上放學安全維護種子教師研習</w:t>
      </w:r>
      <w:r w:rsidR="009F6E46" w:rsidRPr="0086087B">
        <w:rPr>
          <w:rFonts w:ascii="標楷體" w:hAnsi="標楷體" w:hint="eastAsia"/>
          <w:color w:val="000000" w:themeColor="text1"/>
          <w:sz w:val="28"/>
          <w:szCs w:val="28"/>
        </w:rPr>
        <w:t>（</w:t>
      </w:r>
      <w:r w:rsidR="003A38C2" w:rsidRPr="0086087B">
        <w:rPr>
          <w:rFonts w:ascii="標楷體" w:hAnsi="標楷體"/>
          <w:color w:val="000000" w:themeColor="text1"/>
          <w:sz w:val="28"/>
          <w:szCs w:val="28"/>
        </w:rPr>
        <w:t>1</w:t>
      </w:r>
      <w:r w:rsidR="003A38C2" w:rsidRPr="0086087B">
        <w:rPr>
          <w:rFonts w:ascii="標楷體" w:hAnsi="標楷體" w:hint="eastAsia"/>
          <w:color w:val="000000" w:themeColor="text1"/>
          <w:sz w:val="28"/>
          <w:szCs w:val="28"/>
        </w:rPr>
        <w:t>46位教師參加</w:t>
      </w:r>
      <w:r w:rsidR="009F6E46" w:rsidRPr="0086087B">
        <w:rPr>
          <w:rFonts w:ascii="標楷體" w:hAnsi="標楷體" w:hint="eastAsia"/>
          <w:color w:val="000000" w:themeColor="text1"/>
          <w:sz w:val="28"/>
          <w:szCs w:val="28"/>
        </w:rPr>
        <w:t>）</w:t>
      </w:r>
      <w:r w:rsidR="003A38C2" w:rsidRPr="0086087B">
        <w:rPr>
          <w:rFonts w:ascii="標楷體" w:hAnsi="標楷體" w:hint="eastAsia"/>
          <w:color w:val="000000" w:themeColor="text1"/>
          <w:sz w:val="28"/>
          <w:szCs w:val="28"/>
        </w:rPr>
        <w:t>，強化教師具備交通安全教學相關知能；學生上放學安全維護學生體驗活動</w:t>
      </w:r>
      <w:r w:rsidR="009F6E46" w:rsidRPr="0086087B">
        <w:rPr>
          <w:rFonts w:ascii="標楷體" w:hAnsi="標楷體" w:hint="eastAsia"/>
          <w:color w:val="000000" w:themeColor="text1"/>
          <w:sz w:val="28"/>
          <w:szCs w:val="28"/>
        </w:rPr>
        <w:t>（</w:t>
      </w:r>
      <w:r w:rsidR="003A38C2" w:rsidRPr="0086087B">
        <w:rPr>
          <w:rFonts w:ascii="標楷體" w:hAnsi="標楷體"/>
          <w:color w:val="000000" w:themeColor="text1"/>
          <w:sz w:val="28"/>
          <w:szCs w:val="28"/>
        </w:rPr>
        <w:t>4</w:t>
      </w:r>
      <w:r w:rsidR="003A38C2" w:rsidRPr="0086087B">
        <w:rPr>
          <w:rFonts w:ascii="標楷體" w:hAnsi="標楷體" w:hint="eastAsia"/>
          <w:color w:val="000000" w:themeColor="text1"/>
          <w:sz w:val="28"/>
          <w:szCs w:val="28"/>
        </w:rPr>
        <w:t>場次、467位學生</w:t>
      </w:r>
      <w:r w:rsidR="009F6E46" w:rsidRPr="0086087B">
        <w:rPr>
          <w:rFonts w:ascii="標楷體" w:hAnsi="標楷體" w:hint="eastAsia"/>
          <w:color w:val="000000" w:themeColor="text1"/>
          <w:sz w:val="28"/>
          <w:szCs w:val="28"/>
        </w:rPr>
        <w:t>）</w:t>
      </w:r>
      <w:r w:rsidR="003A38C2" w:rsidRPr="0086087B">
        <w:rPr>
          <w:rFonts w:ascii="標楷體" w:hAnsi="標楷體" w:hint="eastAsia"/>
          <w:color w:val="000000" w:themeColor="text1"/>
          <w:sz w:val="28"/>
          <w:szCs w:val="28"/>
        </w:rPr>
        <w:t>，建構學生具備基本路權觀念及自我防衛意識。</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（四）推展藝術教育，提升</w:t>
      </w:r>
      <w:r w:rsidRPr="0086087B">
        <w:rPr>
          <w:rFonts w:ascii="標楷體" w:hAnsi="標楷體" w:hint="eastAsia"/>
          <w:bCs/>
          <w:color w:val="000000" w:themeColor="text1"/>
          <w:sz w:val="28"/>
          <w:szCs w:val="28"/>
        </w:rPr>
        <w:t>師生</w:t>
      </w:r>
      <w:r w:rsidRPr="0086087B">
        <w:rPr>
          <w:rFonts w:ascii="標楷體" w:hAnsi="標楷體"/>
          <w:bCs/>
          <w:color w:val="000000" w:themeColor="text1"/>
          <w:sz w:val="28"/>
          <w:szCs w:val="28"/>
        </w:rPr>
        <w:t>參與</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1.辦理</w:t>
      </w:r>
      <w:r w:rsidRPr="0086087B">
        <w:rPr>
          <w:rFonts w:ascii="標楷體" w:hAnsi="標楷體" w:hint="eastAsia"/>
          <w:bCs/>
          <w:color w:val="000000" w:themeColor="text1"/>
          <w:sz w:val="28"/>
          <w:szCs w:val="28"/>
        </w:rPr>
        <w:t>藝文</w:t>
      </w:r>
      <w:r w:rsidRPr="0086087B">
        <w:rPr>
          <w:rFonts w:ascii="標楷體" w:hAnsi="標楷體"/>
          <w:bCs/>
          <w:color w:val="000000" w:themeColor="text1"/>
          <w:sz w:val="28"/>
          <w:szCs w:val="28"/>
        </w:rPr>
        <w:t>競賽</w:t>
      </w:r>
      <w:r w:rsidRPr="0086087B">
        <w:rPr>
          <w:rFonts w:ascii="標楷體" w:hAnsi="標楷體" w:hint="eastAsia"/>
          <w:bCs/>
          <w:color w:val="000000" w:themeColor="text1"/>
          <w:sz w:val="28"/>
          <w:szCs w:val="28"/>
        </w:rPr>
        <w:t>，參與全國賽事</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lang w:eastAsia="zh-HK"/>
        </w:rPr>
      </w:pPr>
      <w:r w:rsidRPr="0086087B">
        <w:rPr>
          <w:rFonts w:ascii="標楷體" w:hAnsi="標楷體" w:hint="eastAsia"/>
          <w:color w:val="000000" w:themeColor="text1"/>
          <w:sz w:val="28"/>
          <w:szCs w:val="28"/>
        </w:rPr>
        <w:t>（1）</w:t>
      </w:r>
      <w:r w:rsidR="003A38C2" w:rsidRPr="0086087B">
        <w:rPr>
          <w:rFonts w:ascii="標楷體" w:hAnsi="標楷體" w:hint="eastAsia"/>
          <w:color w:val="000000" w:themeColor="text1"/>
          <w:sz w:val="28"/>
          <w:szCs w:val="28"/>
        </w:rPr>
        <w:t>109年</w:t>
      </w:r>
      <w:r w:rsidR="003A38C2" w:rsidRPr="0086087B">
        <w:rPr>
          <w:rFonts w:ascii="標楷體" w:hAnsi="標楷體"/>
          <w:color w:val="000000" w:themeColor="text1"/>
          <w:sz w:val="28"/>
          <w:szCs w:val="28"/>
        </w:rPr>
        <w:t>全國語文競賽，</w:t>
      </w:r>
      <w:r w:rsidR="003A38C2" w:rsidRPr="0086087B">
        <w:rPr>
          <w:rFonts w:ascii="標楷體" w:hAnsi="標楷體" w:hint="eastAsia"/>
          <w:color w:val="000000" w:themeColor="text1"/>
          <w:sz w:val="28"/>
          <w:szCs w:val="28"/>
        </w:rPr>
        <w:t>本市</w:t>
      </w:r>
      <w:r w:rsidR="003A38C2" w:rsidRPr="0086087B">
        <w:rPr>
          <w:rFonts w:ascii="標楷體" w:hAnsi="標楷體"/>
          <w:color w:val="000000" w:themeColor="text1"/>
          <w:sz w:val="28"/>
          <w:szCs w:val="28"/>
        </w:rPr>
        <w:t>榮獲特優5</w:t>
      </w:r>
      <w:r w:rsidR="003A38C2" w:rsidRPr="0086087B">
        <w:rPr>
          <w:rFonts w:ascii="標楷體" w:hAnsi="標楷體" w:hint="eastAsia"/>
          <w:color w:val="000000" w:themeColor="text1"/>
          <w:sz w:val="28"/>
          <w:szCs w:val="28"/>
        </w:rPr>
        <w:t>2</w:t>
      </w:r>
      <w:r w:rsidR="003A38C2" w:rsidRPr="0086087B">
        <w:rPr>
          <w:rFonts w:ascii="標楷體" w:hAnsi="標楷體"/>
          <w:color w:val="000000" w:themeColor="text1"/>
          <w:sz w:val="28"/>
          <w:szCs w:val="28"/>
        </w:rPr>
        <w:t>位，優等</w:t>
      </w:r>
      <w:r w:rsidR="003A38C2" w:rsidRPr="0086087B">
        <w:rPr>
          <w:rFonts w:ascii="標楷體" w:hAnsi="標楷體" w:hint="eastAsia"/>
          <w:color w:val="000000" w:themeColor="text1"/>
          <w:sz w:val="28"/>
          <w:szCs w:val="28"/>
        </w:rPr>
        <w:t>123</w:t>
      </w:r>
      <w:r w:rsidR="003A38C2" w:rsidRPr="0086087B">
        <w:rPr>
          <w:rFonts w:ascii="標楷體" w:hAnsi="標楷體"/>
          <w:color w:val="000000" w:themeColor="text1"/>
          <w:sz w:val="28"/>
          <w:szCs w:val="28"/>
        </w:rPr>
        <w:t>位，甲等</w:t>
      </w:r>
      <w:r w:rsidR="003A38C2" w:rsidRPr="0086087B">
        <w:rPr>
          <w:rFonts w:ascii="標楷體" w:hAnsi="標楷體" w:hint="eastAsia"/>
          <w:color w:val="000000" w:themeColor="text1"/>
          <w:sz w:val="28"/>
          <w:szCs w:val="28"/>
        </w:rPr>
        <w:t>39</w:t>
      </w:r>
      <w:r w:rsidR="003A38C2" w:rsidRPr="0086087B">
        <w:rPr>
          <w:rFonts w:ascii="標楷體" w:hAnsi="標楷體"/>
          <w:color w:val="000000" w:themeColor="text1"/>
          <w:sz w:val="28"/>
          <w:szCs w:val="28"/>
        </w:rPr>
        <w:t>位</w:t>
      </w:r>
      <w:r w:rsidR="003A38C2" w:rsidRPr="0086087B">
        <w:rPr>
          <w:rFonts w:ascii="標楷體" w:hAnsi="標楷體" w:hint="eastAsia"/>
          <w:color w:val="000000" w:themeColor="text1"/>
          <w:sz w:val="28"/>
          <w:szCs w:val="28"/>
        </w:rPr>
        <w:t>；全國學生美術比賽，榮獲特優12件，優選10件，甲等24件，佳作192件，總計238件獲獎。</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w:t>
      </w:r>
      <w:r w:rsidR="00442EA4" w:rsidRPr="0086087B">
        <w:rPr>
          <w:rFonts w:ascii="標楷體" w:hAnsi="標楷體" w:hint="eastAsia"/>
          <w:color w:val="000000" w:themeColor="text1"/>
          <w:sz w:val="28"/>
          <w:szCs w:val="28"/>
          <w:lang w:eastAsia="zh-HK"/>
        </w:rPr>
        <w:t>教育部為落實防疫優先</w:t>
      </w:r>
      <w:r w:rsidR="00442EA4" w:rsidRPr="0086087B">
        <w:rPr>
          <w:rFonts w:ascii="標楷體" w:hAnsi="標楷體" w:hint="eastAsia"/>
          <w:color w:val="000000" w:themeColor="text1"/>
          <w:sz w:val="28"/>
          <w:szCs w:val="28"/>
        </w:rPr>
        <w:t>，</w:t>
      </w:r>
      <w:r w:rsidR="00442EA4" w:rsidRPr="0086087B">
        <w:rPr>
          <w:rFonts w:ascii="標楷體" w:hAnsi="標楷體" w:hint="eastAsia"/>
          <w:color w:val="000000" w:themeColor="text1"/>
          <w:sz w:val="28"/>
          <w:szCs w:val="28"/>
          <w:lang w:eastAsia="zh-HK"/>
        </w:rPr>
        <w:t>維護師生健康</w:t>
      </w:r>
      <w:r w:rsidR="00442EA4" w:rsidRPr="0086087B">
        <w:rPr>
          <w:rFonts w:ascii="標楷體" w:hAnsi="標楷體" w:hint="eastAsia"/>
          <w:color w:val="000000" w:themeColor="text1"/>
          <w:sz w:val="28"/>
          <w:szCs w:val="28"/>
        </w:rPr>
        <w:t>，109</w:t>
      </w:r>
      <w:r w:rsidR="00442EA4" w:rsidRPr="0086087B">
        <w:rPr>
          <w:rFonts w:ascii="標楷體" w:hAnsi="標楷體" w:hint="eastAsia"/>
          <w:color w:val="000000" w:themeColor="text1"/>
          <w:sz w:val="28"/>
          <w:szCs w:val="28"/>
          <w:lang w:eastAsia="zh-HK"/>
        </w:rPr>
        <w:t>學年度全國學生表演競賽</w:t>
      </w:r>
      <w:r w:rsidR="0074162E" w:rsidRPr="0086087B">
        <w:rPr>
          <w:rFonts w:ascii="標楷體" w:hAnsi="標楷體" w:hint="eastAsia"/>
          <w:color w:val="000000" w:themeColor="text1"/>
          <w:sz w:val="28"/>
          <w:szCs w:val="28"/>
          <w:lang w:eastAsia="zh-HK"/>
        </w:rPr>
        <w:t>類競賽</w:t>
      </w:r>
      <w:r w:rsidR="00442EA4" w:rsidRPr="0086087B">
        <w:rPr>
          <w:rFonts w:ascii="標楷體" w:hAnsi="標楷體" w:hint="eastAsia"/>
          <w:color w:val="000000" w:themeColor="text1"/>
          <w:sz w:val="28"/>
          <w:szCs w:val="28"/>
          <w:lang w:eastAsia="zh-HK"/>
        </w:rPr>
        <w:t>活動</w:t>
      </w:r>
      <w:r w:rsidR="00442EA4" w:rsidRPr="0086087B">
        <w:rPr>
          <w:rFonts w:ascii="標楷體" w:hAnsi="標楷體" w:hint="eastAsia"/>
          <w:color w:val="000000" w:themeColor="text1"/>
          <w:sz w:val="28"/>
          <w:szCs w:val="28"/>
        </w:rPr>
        <w:t>（</w:t>
      </w:r>
      <w:r w:rsidR="00442EA4" w:rsidRPr="0086087B">
        <w:rPr>
          <w:rFonts w:ascii="標楷體" w:hAnsi="標楷體" w:hint="eastAsia"/>
          <w:color w:val="000000" w:themeColor="text1"/>
          <w:sz w:val="28"/>
          <w:szCs w:val="28"/>
          <w:lang w:eastAsia="zh-HK"/>
        </w:rPr>
        <w:t>音樂、舞蹈、鄉土歌謠、創意戲劇</w:t>
      </w:r>
      <w:r w:rsidR="00442EA4" w:rsidRPr="0086087B">
        <w:rPr>
          <w:rFonts w:ascii="標楷體" w:hAnsi="標楷體" w:hint="eastAsia"/>
          <w:color w:val="000000" w:themeColor="text1"/>
          <w:sz w:val="28"/>
          <w:szCs w:val="28"/>
        </w:rPr>
        <w:t>）</w:t>
      </w:r>
      <w:r w:rsidR="00442EA4" w:rsidRPr="0086087B">
        <w:rPr>
          <w:rFonts w:ascii="標楷體" w:hAnsi="標楷體" w:hint="eastAsia"/>
          <w:color w:val="000000" w:themeColor="text1"/>
          <w:sz w:val="28"/>
          <w:szCs w:val="28"/>
          <w:lang w:eastAsia="zh-HK"/>
        </w:rPr>
        <w:t>個人賽如期辦理</w:t>
      </w:r>
      <w:r w:rsidR="00442EA4" w:rsidRPr="0086087B">
        <w:rPr>
          <w:rFonts w:ascii="標楷體" w:hAnsi="標楷體" w:hint="eastAsia"/>
          <w:color w:val="000000" w:themeColor="text1"/>
          <w:sz w:val="28"/>
          <w:szCs w:val="28"/>
        </w:rPr>
        <w:t>，</w:t>
      </w:r>
      <w:r w:rsidR="00442EA4" w:rsidRPr="0086087B">
        <w:rPr>
          <w:rFonts w:ascii="標楷體" w:hAnsi="標楷體" w:hint="eastAsia"/>
          <w:color w:val="000000" w:themeColor="text1"/>
          <w:sz w:val="28"/>
          <w:szCs w:val="28"/>
          <w:lang w:eastAsia="zh-HK"/>
        </w:rPr>
        <w:t>團體賽停止辦理</w:t>
      </w:r>
      <w:r w:rsidR="00442EA4" w:rsidRPr="0086087B">
        <w:rPr>
          <w:rFonts w:ascii="標楷體" w:hAnsi="標楷體" w:hint="eastAsia"/>
          <w:color w:val="000000" w:themeColor="text1"/>
          <w:sz w:val="28"/>
          <w:szCs w:val="28"/>
        </w:rPr>
        <w:t>。</w:t>
      </w:r>
      <w:r w:rsidR="003A38C2" w:rsidRPr="0086087B">
        <w:rPr>
          <w:rFonts w:ascii="標楷體" w:hAnsi="標楷體"/>
          <w:color w:val="000000" w:themeColor="text1"/>
          <w:sz w:val="28"/>
          <w:szCs w:val="28"/>
        </w:rPr>
        <w:t>學生音樂比賽個人組2</w:t>
      </w:r>
      <w:r w:rsidR="003A38C2" w:rsidRPr="0086087B">
        <w:rPr>
          <w:rFonts w:ascii="標楷體" w:hAnsi="標楷體" w:hint="eastAsia"/>
          <w:color w:val="000000" w:themeColor="text1"/>
          <w:sz w:val="28"/>
          <w:szCs w:val="28"/>
        </w:rPr>
        <w:t>47</w:t>
      </w:r>
      <w:r w:rsidR="003A38C2" w:rsidRPr="0086087B">
        <w:rPr>
          <w:rFonts w:ascii="標楷體" w:hAnsi="標楷體"/>
          <w:color w:val="000000" w:themeColor="text1"/>
          <w:sz w:val="28"/>
          <w:szCs w:val="28"/>
        </w:rPr>
        <w:t>人參加</w:t>
      </w:r>
      <w:r w:rsidR="003A38C2" w:rsidRPr="0086087B">
        <w:rPr>
          <w:rFonts w:ascii="標楷體" w:hAnsi="標楷體" w:hint="eastAsia"/>
          <w:color w:val="000000" w:themeColor="text1"/>
          <w:sz w:val="28"/>
          <w:szCs w:val="28"/>
        </w:rPr>
        <w:t>全國決賽(苗栗縣)；</w:t>
      </w:r>
      <w:r w:rsidR="003A38C2" w:rsidRPr="0086087B">
        <w:rPr>
          <w:rFonts w:ascii="標楷體" w:hAnsi="標楷體"/>
          <w:color w:val="000000" w:themeColor="text1"/>
          <w:sz w:val="28"/>
          <w:szCs w:val="28"/>
        </w:rPr>
        <w:t>學生舞蹈比賽個人組2</w:t>
      </w:r>
      <w:r w:rsidR="003A38C2" w:rsidRPr="0086087B">
        <w:rPr>
          <w:rFonts w:ascii="標楷體" w:hAnsi="標楷體" w:hint="eastAsia"/>
          <w:color w:val="000000" w:themeColor="text1"/>
          <w:sz w:val="28"/>
          <w:szCs w:val="28"/>
        </w:rPr>
        <w:t>9</w:t>
      </w:r>
      <w:r w:rsidR="003A38C2" w:rsidRPr="0086087B">
        <w:rPr>
          <w:rFonts w:ascii="標楷體" w:hAnsi="標楷體"/>
          <w:color w:val="000000" w:themeColor="text1"/>
          <w:sz w:val="28"/>
          <w:szCs w:val="28"/>
        </w:rPr>
        <w:t>人全國決賽</w:t>
      </w:r>
      <w:r w:rsidR="003A38C2" w:rsidRPr="0086087B">
        <w:rPr>
          <w:rFonts w:ascii="標楷體" w:hAnsi="標楷體" w:hint="eastAsia"/>
          <w:color w:val="000000" w:themeColor="text1"/>
          <w:sz w:val="28"/>
          <w:szCs w:val="28"/>
        </w:rPr>
        <w:t>(臺北市)</w:t>
      </w:r>
      <w:r w:rsidR="003A38C2" w:rsidRPr="0086087B">
        <w:rPr>
          <w:rFonts w:ascii="標楷體" w:hAnsi="標楷體"/>
          <w:color w:val="000000" w:themeColor="text1"/>
          <w:sz w:val="28"/>
          <w:szCs w:val="28"/>
        </w:rPr>
        <w:t>。</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Pr="0086087B">
        <w:rPr>
          <w:rFonts w:ascii="標楷體" w:hAnsi="標楷體" w:hint="eastAsia"/>
          <w:bCs/>
          <w:color w:val="000000" w:themeColor="text1"/>
          <w:sz w:val="28"/>
          <w:szCs w:val="28"/>
        </w:rPr>
        <w:t>推動藝文教育，增進美感體驗</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3A38C2" w:rsidRPr="0086087B">
        <w:rPr>
          <w:rFonts w:ascii="標楷體" w:hAnsi="標楷體" w:hint="eastAsia"/>
          <w:color w:val="000000" w:themeColor="text1"/>
          <w:sz w:val="28"/>
          <w:szCs w:val="28"/>
        </w:rPr>
        <w:t>持續</w:t>
      </w:r>
      <w:r w:rsidR="003A38C2" w:rsidRPr="0086087B">
        <w:rPr>
          <w:rFonts w:ascii="標楷體" w:hAnsi="標楷體"/>
          <w:color w:val="000000" w:themeColor="text1"/>
          <w:sz w:val="28"/>
          <w:szCs w:val="28"/>
        </w:rPr>
        <w:t>推動「高雄市藝文團體與學校交流平台」，109年媒合66校藝文團體進入校園展演</w:t>
      </w:r>
      <w:r w:rsidR="003A38C2" w:rsidRPr="0086087B">
        <w:rPr>
          <w:rFonts w:ascii="標楷體" w:hAnsi="標楷體" w:hint="eastAsia"/>
          <w:color w:val="000000" w:themeColor="text1"/>
          <w:sz w:val="28"/>
          <w:szCs w:val="28"/>
        </w:rPr>
        <w:t>，並辦理「</w:t>
      </w:r>
      <w:r w:rsidR="003A38C2" w:rsidRPr="0086087B">
        <w:rPr>
          <w:rFonts w:ascii="標楷體" w:hAnsi="標楷體"/>
          <w:color w:val="000000" w:themeColor="text1"/>
          <w:sz w:val="28"/>
          <w:szCs w:val="28"/>
        </w:rPr>
        <w:t>藝文場館大富翁計畫</w:t>
      </w:r>
      <w:r w:rsidR="003A38C2" w:rsidRPr="0086087B">
        <w:rPr>
          <w:rFonts w:ascii="標楷體" w:hAnsi="標楷體" w:hint="eastAsia"/>
          <w:color w:val="000000" w:themeColor="text1"/>
          <w:sz w:val="28"/>
          <w:szCs w:val="28"/>
        </w:rPr>
        <w:t>」等美感體驗課程</w:t>
      </w:r>
      <w:r w:rsidR="003A38C2" w:rsidRPr="0086087B">
        <w:rPr>
          <w:rFonts w:ascii="標楷體" w:hAnsi="標楷體"/>
          <w:color w:val="000000" w:themeColor="text1"/>
          <w:sz w:val="28"/>
          <w:szCs w:val="28"/>
        </w:rPr>
        <w:t>，發展文化美感體驗課程，迄今已補助</w:t>
      </w:r>
      <w:r w:rsidR="003A38C2" w:rsidRPr="0086087B">
        <w:rPr>
          <w:rFonts w:ascii="標楷體" w:hAnsi="標楷體" w:hint="eastAsia"/>
          <w:color w:val="000000" w:themeColor="text1"/>
          <w:sz w:val="28"/>
          <w:szCs w:val="28"/>
        </w:rPr>
        <w:t>90</w:t>
      </w:r>
      <w:r w:rsidR="003A38C2" w:rsidRPr="0086087B">
        <w:rPr>
          <w:rFonts w:ascii="標楷體" w:hAnsi="標楷體"/>
          <w:color w:val="000000" w:themeColor="text1"/>
          <w:sz w:val="28"/>
          <w:szCs w:val="28"/>
        </w:rPr>
        <w:t>校次，偏鄉學校佔</w:t>
      </w:r>
      <w:r w:rsidR="003A38C2" w:rsidRPr="0086087B">
        <w:rPr>
          <w:rFonts w:ascii="標楷體" w:hAnsi="標楷體" w:hint="eastAsia"/>
          <w:color w:val="000000" w:themeColor="text1"/>
          <w:sz w:val="28"/>
          <w:szCs w:val="28"/>
        </w:rPr>
        <w:t>19</w:t>
      </w:r>
      <w:r w:rsidR="003A38C2" w:rsidRPr="0086087B">
        <w:rPr>
          <w:rFonts w:ascii="標楷體" w:hAnsi="標楷體"/>
          <w:color w:val="000000" w:themeColor="text1"/>
          <w:sz w:val="28"/>
          <w:szCs w:val="28"/>
        </w:rPr>
        <w:t>校。</w:t>
      </w:r>
    </w:p>
    <w:p w:rsidR="003A38C2" w:rsidRPr="0086087B" w:rsidRDefault="005B4A6B"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w:t>
      </w:r>
      <w:r w:rsidR="003A38C2" w:rsidRPr="0086087B">
        <w:rPr>
          <w:rFonts w:ascii="標楷體" w:hAnsi="標楷體"/>
          <w:color w:val="000000" w:themeColor="text1"/>
          <w:sz w:val="28"/>
          <w:szCs w:val="28"/>
        </w:rPr>
        <w:t>配合教育部推動「高級中等以下偏鄉學校藝文教學設備補助」</w:t>
      </w:r>
      <w:r w:rsidR="003A38C2" w:rsidRPr="0086087B">
        <w:rPr>
          <w:rFonts w:ascii="標楷體" w:hAnsi="標楷體" w:hint="eastAsia"/>
          <w:color w:val="000000" w:themeColor="text1"/>
          <w:sz w:val="28"/>
          <w:szCs w:val="28"/>
        </w:rPr>
        <w:t>，</w:t>
      </w:r>
      <w:r w:rsidR="003A38C2" w:rsidRPr="0086087B">
        <w:rPr>
          <w:rFonts w:ascii="標楷體" w:hAnsi="標楷體"/>
          <w:color w:val="000000" w:themeColor="text1"/>
          <w:sz w:val="28"/>
          <w:szCs w:val="28"/>
        </w:rPr>
        <w:t>補助龍肚國小等1</w:t>
      </w:r>
      <w:r w:rsidR="003A38C2" w:rsidRPr="0086087B">
        <w:rPr>
          <w:rFonts w:ascii="標楷體" w:hAnsi="標楷體" w:hint="eastAsia"/>
          <w:color w:val="000000" w:themeColor="text1"/>
          <w:sz w:val="28"/>
          <w:szCs w:val="28"/>
        </w:rPr>
        <w:t>1</w:t>
      </w:r>
      <w:r w:rsidR="003A38C2" w:rsidRPr="0086087B">
        <w:rPr>
          <w:rFonts w:ascii="標楷體" w:hAnsi="標楷體"/>
          <w:color w:val="000000" w:themeColor="text1"/>
          <w:sz w:val="28"/>
          <w:szCs w:val="28"/>
        </w:rPr>
        <w:t>校共</w:t>
      </w:r>
      <w:r w:rsidR="003A38C2" w:rsidRPr="0086087B">
        <w:rPr>
          <w:rFonts w:ascii="標楷體" w:hAnsi="標楷體" w:hint="eastAsia"/>
          <w:color w:val="000000" w:themeColor="text1"/>
          <w:sz w:val="28"/>
          <w:szCs w:val="28"/>
        </w:rPr>
        <w:t>79</w:t>
      </w:r>
      <w:r w:rsidR="003A38C2" w:rsidRPr="0086087B">
        <w:rPr>
          <w:rFonts w:ascii="標楷體" w:hAnsi="標楷體"/>
          <w:color w:val="000000" w:themeColor="text1"/>
          <w:sz w:val="28"/>
          <w:szCs w:val="28"/>
        </w:rPr>
        <w:t>萬</w:t>
      </w:r>
      <w:r w:rsidR="003A38C2" w:rsidRPr="0086087B">
        <w:rPr>
          <w:rFonts w:ascii="標楷體" w:hAnsi="標楷體" w:hint="eastAsia"/>
          <w:color w:val="000000" w:themeColor="text1"/>
          <w:sz w:val="28"/>
          <w:szCs w:val="28"/>
        </w:rPr>
        <w:t>7</w:t>
      </w:r>
      <w:r w:rsidR="003A38C2" w:rsidRPr="0086087B">
        <w:rPr>
          <w:rFonts w:ascii="標楷體" w:hAnsi="標楷體"/>
          <w:color w:val="000000" w:themeColor="text1"/>
          <w:sz w:val="28"/>
          <w:szCs w:val="28"/>
        </w:rPr>
        <w:t>,</w:t>
      </w:r>
      <w:r w:rsidR="003A38C2" w:rsidRPr="0086087B">
        <w:rPr>
          <w:rFonts w:ascii="標楷體" w:hAnsi="標楷體" w:hint="eastAsia"/>
          <w:color w:val="000000" w:themeColor="text1"/>
          <w:sz w:val="28"/>
          <w:szCs w:val="28"/>
        </w:rPr>
        <w:t>3</w:t>
      </w:r>
      <w:r w:rsidR="003A38C2" w:rsidRPr="0086087B">
        <w:rPr>
          <w:rFonts w:ascii="標楷體" w:hAnsi="標楷體"/>
          <w:color w:val="000000" w:themeColor="text1"/>
          <w:sz w:val="28"/>
          <w:szCs w:val="28"/>
        </w:rPr>
        <w:t>00元，並且搭配輔導團社群教師進駐偏鄉學校進行示範教學，落實偏鄉照顧，擴散並精進美感知能。</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hint="eastAsia"/>
          <w:bCs/>
          <w:color w:val="000000" w:themeColor="text1"/>
          <w:sz w:val="28"/>
          <w:szCs w:val="28"/>
        </w:rPr>
        <w:t>（五）</w:t>
      </w:r>
      <w:r w:rsidRPr="0086087B">
        <w:rPr>
          <w:rFonts w:ascii="標楷體" w:hAnsi="標楷體"/>
          <w:bCs/>
          <w:color w:val="000000" w:themeColor="text1"/>
          <w:sz w:val="28"/>
          <w:szCs w:val="28"/>
        </w:rPr>
        <w:t>推展社會教育，提供市民多元終身學習及休閒管道</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辦理各類藝文展演活動：於109年7月至12月假社教館辦理「我的身體我做主~蘋果好戲推薦-骷髏島驚魂記」、「2</w:t>
      </w:r>
      <w:r w:rsidRPr="0086087B">
        <w:rPr>
          <w:rFonts w:ascii="標楷體" w:hAnsi="標楷體"/>
          <w:bCs/>
          <w:color w:val="000000" w:themeColor="text1"/>
          <w:sz w:val="28"/>
          <w:szCs w:val="28"/>
        </w:rPr>
        <w:t>020</w:t>
      </w:r>
      <w:r w:rsidRPr="0086087B">
        <w:rPr>
          <w:rFonts w:ascii="標楷體" w:hAnsi="標楷體" w:hint="eastAsia"/>
          <w:bCs/>
          <w:color w:val="000000" w:themeColor="text1"/>
          <w:sz w:val="28"/>
          <w:szCs w:val="28"/>
        </w:rPr>
        <w:t>舞躍大地舞蹈創作比賽~得獎作品推廣演出」、「2</w:t>
      </w:r>
      <w:r w:rsidRPr="0086087B">
        <w:rPr>
          <w:rFonts w:ascii="標楷體" w:hAnsi="標楷體"/>
          <w:bCs/>
          <w:color w:val="000000" w:themeColor="text1"/>
          <w:sz w:val="28"/>
          <w:szCs w:val="28"/>
        </w:rPr>
        <w:t>020第二十四屆弦月之美</w:t>
      </w:r>
      <w:r w:rsidRPr="0086087B">
        <w:rPr>
          <w:rFonts w:ascii="標楷體" w:hAnsi="標楷體" w:hint="eastAsia"/>
          <w:bCs/>
          <w:color w:val="000000" w:themeColor="text1"/>
          <w:sz w:val="28"/>
          <w:szCs w:val="28"/>
        </w:rPr>
        <w:t>~身障人士才藝大展公益演出」等各類舞蹈音樂會及兒童劇等活動計109場，展覽12場，約計11萬1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900人次參加</w:t>
      </w:r>
      <w:r w:rsidRPr="0086087B">
        <w:rPr>
          <w:rFonts w:ascii="標楷體" w:hAnsi="標楷體"/>
          <w:bCs/>
          <w:color w:val="000000" w:themeColor="text1"/>
          <w:sz w:val="28"/>
          <w:szCs w:val="28"/>
        </w:rPr>
        <w:t>。</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2.協助各級學校於社教館演藝廳辦理「第八屆雄壯威舞」、「反霸凌樂舞劇《朋友.咱鬥陣》校園巡迴展演」、「前瞻基礎建設數位建設</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網路建置說明會」等活動</w:t>
      </w:r>
      <w:r w:rsidRPr="0086087B">
        <w:rPr>
          <w:rFonts w:ascii="標楷體" w:hAnsi="標楷體"/>
          <w:bCs/>
          <w:color w:val="000000" w:themeColor="text1"/>
          <w:sz w:val="28"/>
          <w:szCs w:val="28"/>
        </w:rPr>
        <w:t>15</w:t>
      </w:r>
      <w:r w:rsidRPr="0086087B">
        <w:rPr>
          <w:rFonts w:ascii="標楷體" w:hAnsi="標楷體" w:hint="eastAsia"/>
          <w:bCs/>
          <w:color w:val="000000" w:themeColor="text1"/>
          <w:sz w:val="28"/>
          <w:szCs w:val="28"/>
        </w:rPr>
        <w:t>場，計</w:t>
      </w: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萬6</w:t>
      </w:r>
      <w:r w:rsidRPr="0086087B">
        <w:rPr>
          <w:rFonts w:ascii="標楷體" w:hAnsi="標楷體"/>
          <w:bCs/>
          <w:color w:val="000000" w:themeColor="text1"/>
          <w:sz w:val="28"/>
          <w:szCs w:val="28"/>
        </w:rPr>
        <w:t>,000</w:t>
      </w:r>
      <w:r w:rsidRPr="0086087B">
        <w:rPr>
          <w:rFonts w:ascii="標楷體" w:hAnsi="標楷體" w:hint="eastAsia"/>
          <w:bCs/>
          <w:color w:val="000000" w:themeColor="text1"/>
          <w:sz w:val="28"/>
          <w:szCs w:val="28"/>
        </w:rPr>
        <w:t>人次參加。</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lastRenderedPageBreak/>
        <w:t>3.辦理全國性青少年大型活動：「</w:t>
      </w:r>
      <w:r w:rsidRPr="0086087B">
        <w:rPr>
          <w:rFonts w:ascii="標楷體" w:hAnsi="標楷體"/>
          <w:bCs/>
          <w:color w:val="000000" w:themeColor="text1"/>
          <w:sz w:val="28"/>
          <w:szCs w:val="28"/>
        </w:rPr>
        <w:t>2020</w:t>
      </w:r>
      <w:r w:rsidRPr="0086087B">
        <w:rPr>
          <w:rFonts w:ascii="標楷體" w:hAnsi="標楷體" w:hint="eastAsia"/>
          <w:bCs/>
          <w:color w:val="000000" w:themeColor="text1"/>
          <w:sz w:val="28"/>
          <w:szCs w:val="28"/>
        </w:rPr>
        <w:t>校園暨親子神槍手</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全國漆彈大作戰」、「</w:t>
      </w:r>
      <w:r w:rsidRPr="0086087B">
        <w:rPr>
          <w:rFonts w:ascii="標楷體" w:hAnsi="標楷體"/>
          <w:bCs/>
          <w:color w:val="000000" w:themeColor="text1"/>
          <w:sz w:val="28"/>
          <w:szCs w:val="28"/>
        </w:rPr>
        <w:t>2020</w:t>
      </w:r>
      <w:r w:rsidRPr="0086087B">
        <w:rPr>
          <w:rFonts w:ascii="標楷體" w:hAnsi="標楷體" w:hint="eastAsia"/>
          <w:bCs/>
          <w:color w:val="000000" w:themeColor="text1"/>
          <w:sz w:val="28"/>
          <w:szCs w:val="28"/>
        </w:rPr>
        <w:t>高雄市社教盃三對三籃球鬥牛賽」及「</w:t>
      </w:r>
      <w:r w:rsidRPr="0086087B">
        <w:rPr>
          <w:rFonts w:ascii="標楷體" w:hAnsi="標楷體"/>
          <w:bCs/>
          <w:color w:val="000000" w:themeColor="text1"/>
          <w:sz w:val="28"/>
          <w:szCs w:val="28"/>
        </w:rPr>
        <w:t>2020</w:t>
      </w:r>
      <w:r w:rsidRPr="0086087B">
        <w:rPr>
          <w:rFonts w:ascii="標楷體" w:hAnsi="標楷體" w:hint="eastAsia"/>
          <w:bCs/>
          <w:color w:val="000000" w:themeColor="text1"/>
          <w:sz w:val="28"/>
          <w:szCs w:val="28"/>
        </w:rPr>
        <w:t>校園無影腳</w:t>
      </w:r>
      <w:r w:rsidRPr="0086087B">
        <w:rPr>
          <w:rFonts w:ascii="標楷體" w:hAnsi="標楷體"/>
          <w:bCs/>
          <w:color w:val="000000" w:themeColor="text1"/>
          <w:sz w:val="28"/>
          <w:szCs w:val="28"/>
        </w:rPr>
        <w:t>—10</w:t>
      </w:r>
      <w:r w:rsidRPr="0086087B">
        <w:rPr>
          <w:rFonts w:ascii="標楷體" w:hAnsi="標楷體" w:hint="eastAsia"/>
          <w:bCs/>
          <w:color w:val="000000" w:themeColor="text1"/>
          <w:sz w:val="28"/>
          <w:szCs w:val="28"/>
        </w:rPr>
        <w:t>人</w:t>
      </w:r>
      <w:r w:rsidRPr="0086087B">
        <w:rPr>
          <w:rFonts w:ascii="標楷體" w:hAnsi="標楷體"/>
          <w:bCs/>
          <w:color w:val="000000" w:themeColor="text1"/>
          <w:sz w:val="28"/>
          <w:szCs w:val="28"/>
        </w:rPr>
        <w:t>11</w:t>
      </w:r>
      <w:r w:rsidRPr="0086087B">
        <w:rPr>
          <w:rFonts w:ascii="標楷體" w:hAnsi="標楷體" w:hint="eastAsia"/>
          <w:bCs/>
          <w:color w:val="000000" w:themeColor="text1"/>
          <w:sz w:val="28"/>
          <w:szCs w:val="28"/>
        </w:rPr>
        <w:t>腳競速大對決」等</w:t>
      </w:r>
      <w:r w:rsidRPr="0086087B">
        <w:rPr>
          <w:rFonts w:ascii="標楷體" w:hAnsi="標楷體"/>
          <w:bCs/>
          <w:color w:val="000000" w:themeColor="text1"/>
          <w:sz w:val="28"/>
          <w:szCs w:val="28"/>
        </w:rPr>
        <w:t>3</w:t>
      </w:r>
      <w:r w:rsidRPr="0086087B">
        <w:rPr>
          <w:rFonts w:ascii="標楷體" w:hAnsi="標楷體" w:hint="eastAsia"/>
          <w:bCs/>
          <w:color w:val="000000" w:themeColor="text1"/>
          <w:sz w:val="28"/>
          <w:szCs w:val="28"/>
        </w:rPr>
        <w:t>場次，參賽與觀戰人數約4</w:t>
      </w:r>
      <w:r w:rsidRPr="0086087B">
        <w:rPr>
          <w:rFonts w:ascii="標楷體" w:hAnsi="標楷體"/>
          <w:bCs/>
          <w:color w:val="000000" w:themeColor="text1"/>
          <w:sz w:val="28"/>
          <w:szCs w:val="28"/>
        </w:rPr>
        <w:t>,350</w:t>
      </w:r>
      <w:r w:rsidRPr="0086087B">
        <w:rPr>
          <w:rFonts w:ascii="標楷體" w:hAnsi="標楷體" w:hint="eastAsia"/>
          <w:bCs/>
          <w:color w:val="000000" w:themeColor="text1"/>
          <w:sz w:val="28"/>
          <w:szCs w:val="28"/>
        </w:rPr>
        <w:t>人。</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提報內政部移民署新住民發展基金補助申請「異國風華~『新』光閃耀多元文化交流計畫」，辦理「勇敢show自己~表演培訓」、「美聲奇蹟~發音技巧學習」、「K歌趣~國台語歌唱體驗教學」及「社區共融．草地野餐音樂會」等課程、舉辦「異國風華~『新』光閃耀歌唱才藝比賽，培養新住民音樂、藝術及美學素養，共辦理5場次活動，共吸引780人次新住民、新住民二代及市民參與活動。</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5.於</w:t>
      </w:r>
      <w:r w:rsidRPr="0086087B">
        <w:rPr>
          <w:rFonts w:ascii="標楷體" w:hAnsi="標楷體"/>
          <w:bCs/>
          <w:color w:val="000000" w:themeColor="text1"/>
          <w:sz w:val="28"/>
          <w:szCs w:val="28"/>
        </w:rPr>
        <w:t>109</w:t>
      </w:r>
      <w:r w:rsidRPr="0086087B">
        <w:rPr>
          <w:rFonts w:ascii="標楷體" w:hAnsi="標楷體" w:hint="eastAsia"/>
          <w:bCs/>
          <w:color w:val="000000" w:themeColor="text1"/>
          <w:sz w:val="28"/>
          <w:szCs w:val="28"/>
        </w:rPr>
        <w:t>年</w:t>
      </w:r>
      <w:r w:rsidRPr="0086087B">
        <w:rPr>
          <w:rFonts w:ascii="標楷體" w:hAnsi="標楷體"/>
          <w:bCs/>
          <w:color w:val="000000" w:themeColor="text1"/>
          <w:sz w:val="28"/>
          <w:szCs w:val="28"/>
        </w:rPr>
        <w:t>8</w:t>
      </w:r>
      <w:r w:rsidRPr="0086087B">
        <w:rPr>
          <w:rFonts w:ascii="標楷體" w:hAnsi="標楷體" w:hint="eastAsia"/>
          <w:bCs/>
          <w:color w:val="000000" w:themeColor="text1"/>
          <w:sz w:val="28"/>
          <w:szCs w:val="28"/>
        </w:rPr>
        <w:t>月</w:t>
      </w:r>
      <w:r w:rsidRPr="0086087B">
        <w:rPr>
          <w:rFonts w:ascii="標楷體" w:hAnsi="標楷體"/>
          <w:bCs/>
          <w:color w:val="000000" w:themeColor="text1"/>
          <w:sz w:val="28"/>
          <w:szCs w:val="28"/>
        </w:rPr>
        <w:t>11</w:t>
      </w:r>
      <w:r w:rsidRPr="0086087B">
        <w:rPr>
          <w:rFonts w:ascii="標楷體" w:hAnsi="標楷體" w:hint="eastAsia"/>
          <w:bCs/>
          <w:color w:val="000000" w:themeColor="text1"/>
          <w:sz w:val="28"/>
          <w:szCs w:val="28"/>
        </w:rPr>
        <w:t>日至</w:t>
      </w:r>
      <w:r w:rsidRPr="0086087B">
        <w:rPr>
          <w:rFonts w:ascii="標楷體" w:hAnsi="標楷體"/>
          <w:bCs/>
          <w:color w:val="000000" w:themeColor="text1"/>
          <w:sz w:val="28"/>
          <w:szCs w:val="28"/>
        </w:rPr>
        <w:t>8</w:t>
      </w:r>
      <w:r w:rsidRPr="0086087B">
        <w:rPr>
          <w:rFonts w:ascii="標楷體" w:hAnsi="標楷體" w:hint="eastAsia"/>
          <w:bCs/>
          <w:color w:val="000000" w:themeColor="text1"/>
          <w:sz w:val="28"/>
          <w:szCs w:val="28"/>
        </w:rPr>
        <w:t>月</w:t>
      </w:r>
      <w:r w:rsidRPr="0086087B">
        <w:rPr>
          <w:rFonts w:ascii="標楷體" w:hAnsi="標楷體"/>
          <w:bCs/>
          <w:color w:val="000000" w:themeColor="text1"/>
          <w:sz w:val="28"/>
          <w:szCs w:val="28"/>
        </w:rPr>
        <w:t>23</w:t>
      </w:r>
      <w:r w:rsidRPr="0086087B">
        <w:rPr>
          <w:rFonts w:ascii="標楷體" w:hAnsi="標楷體" w:hint="eastAsia"/>
          <w:bCs/>
          <w:color w:val="000000" w:themeColor="text1"/>
          <w:sz w:val="28"/>
          <w:szCs w:val="28"/>
        </w:rPr>
        <w:t>日舉辦「親子飆戲劇工作坊」營隊，戲劇培訓</w:t>
      </w:r>
      <w:r w:rsidRPr="0086087B">
        <w:rPr>
          <w:rFonts w:ascii="標楷體" w:hAnsi="標楷體"/>
          <w:bCs/>
          <w:color w:val="000000" w:themeColor="text1"/>
          <w:sz w:val="28"/>
          <w:szCs w:val="28"/>
        </w:rPr>
        <w:t>130</w:t>
      </w:r>
      <w:r w:rsidRPr="0086087B">
        <w:rPr>
          <w:rFonts w:ascii="標楷體" w:hAnsi="標楷體" w:hint="eastAsia"/>
          <w:bCs/>
          <w:color w:val="000000" w:themeColor="text1"/>
          <w:sz w:val="28"/>
          <w:szCs w:val="28"/>
        </w:rPr>
        <w:t>名親子學員，其中更包含新住民二代及原住民學童，呈現多元族群參與。結訓後親子學員於</w:t>
      </w:r>
      <w:r w:rsidR="002A3AE1" w:rsidRPr="0086087B">
        <w:rPr>
          <w:rFonts w:ascii="標楷體" w:hAnsi="標楷體" w:hint="eastAsia"/>
          <w:bCs/>
          <w:color w:val="000000" w:themeColor="text1"/>
          <w:sz w:val="28"/>
          <w:szCs w:val="28"/>
          <w:lang w:eastAsia="zh-HK"/>
        </w:rPr>
        <w:t>社教</w:t>
      </w:r>
      <w:r w:rsidRPr="0086087B">
        <w:rPr>
          <w:rFonts w:ascii="標楷體" w:hAnsi="標楷體" w:hint="eastAsia"/>
          <w:bCs/>
          <w:color w:val="000000" w:themeColor="text1"/>
          <w:sz w:val="28"/>
          <w:szCs w:val="28"/>
        </w:rPr>
        <w:t>館演藝廳同台飆戲，演出</w:t>
      </w:r>
      <w:r w:rsidRPr="0086087B">
        <w:rPr>
          <w:rFonts w:ascii="標楷體" w:hAnsi="標楷體"/>
          <w:bCs/>
          <w:color w:val="000000" w:themeColor="text1"/>
          <w:sz w:val="28"/>
          <w:szCs w:val="28"/>
        </w:rPr>
        <w:t>5</w:t>
      </w:r>
      <w:r w:rsidRPr="0086087B">
        <w:rPr>
          <w:rFonts w:ascii="標楷體" w:hAnsi="標楷體" w:hint="eastAsia"/>
          <w:bCs/>
          <w:color w:val="000000" w:themeColor="text1"/>
          <w:sz w:val="28"/>
          <w:szCs w:val="28"/>
        </w:rPr>
        <w:t>齣融合多元文化的劇碼，並邀請市民與偏鄉學童</w:t>
      </w:r>
      <w:r w:rsidRPr="0086087B">
        <w:rPr>
          <w:rFonts w:ascii="標楷體" w:hAnsi="標楷體"/>
          <w:bCs/>
          <w:color w:val="000000" w:themeColor="text1"/>
          <w:sz w:val="28"/>
          <w:szCs w:val="28"/>
        </w:rPr>
        <w:t>1,060</w:t>
      </w:r>
      <w:r w:rsidRPr="0086087B">
        <w:rPr>
          <w:rFonts w:ascii="標楷體" w:hAnsi="標楷體" w:hint="eastAsia"/>
          <w:bCs/>
          <w:color w:val="000000" w:themeColor="text1"/>
          <w:sz w:val="28"/>
          <w:szCs w:val="28"/>
        </w:rPr>
        <w:t>人共同觀賞。</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6.與趨勢教育基金會於</w:t>
      </w:r>
      <w:r w:rsidRPr="0086087B">
        <w:rPr>
          <w:rFonts w:ascii="標楷體" w:hAnsi="標楷體"/>
          <w:bCs/>
          <w:color w:val="000000" w:themeColor="text1"/>
          <w:sz w:val="28"/>
          <w:szCs w:val="28"/>
        </w:rPr>
        <w:t>109</w:t>
      </w:r>
      <w:r w:rsidRPr="0086087B">
        <w:rPr>
          <w:rFonts w:ascii="標楷體" w:hAnsi="標楷體" w:hint="eastAsia"/>
          <w:bCs/>
          <w:color w:val="000000" w:themeColor="text1"/>
          <w:sz w:val="28"/>
          <w:szCs w:val="28"/>
        </w:rPr>
        <w:t>年</w:t>
      </w:r>
      <w:r w:rsidRPr="0086087B">
        <w:rPr>
          <w:rFonts w:ascii="標楷體" w:hAnsi="標楷體"/>
          <w:bCs/>
          <w:color w:val="000000" w:themeColor="text1"/>
          <w:sz w:val="28"/>
          <w:szCs w:val="28"/>
        </w:rPr>
        <w:t>10</w:t>
      </w:r>
      <w:r w:rsidRPr="0086087B">
        <w:rPr>
          <w:rFonts w:ascii="標楷體" w:hAnsi="標楷體" w:hint="eastAsia"/>
          <w:bCs/>
          <w:color w:val="000000" w:themeColor="text1"/>
          <w:sz w:val="28"/>
          <w:szCs w:val="28"/>
        </w:rPr>
        <w:t>月</w:t>
      </w:r>
      <w:r w:rsidRPr="0086087B">
        <w:rPr>
          <w:rFonts w:ascii="標楷體" w:hAnsi="標楷體"/>
          <w:bCs/>
          <w:color w:val="000000" w:themeColor="text1"/>
          <w:sz w:val="28"/>
          <w:szCs w:val="28"/>
        </w:rPr>
        <w:t>9</w:t>
      </w:r>
      <w:r w:rsidRPr="0086087B">
        <w:rPr>
          <w:rFonts w:ascii="標楷體" w:hAnsi="標楷體" w:hint="eastAsia"/>
          <w:bCs/>
          <w:color w:val="000000" w:themeColor="text1"/>
          <w:sz w:val="28"/>
          <w:szCs w:val="28"/>
        </w:rPr>
        <w:t>日合辦「趨勢經典文學劇場-《詩人有影放輕鬆-五大文豪齊上場》」舞台劇二場次，本活動共計有1,</w:t>
      </w:r>
      <w:r w:rsidRPr="0086087B">
        <w:rPr>
          <w:rFonts w:ascii="標楷體" w:hAnsi="標楷體"/>
          <w:bCs/>
          <w:color w:val="000000" w:themeColor="text1"/>
          <w:sz w:val="28"/>
          <w:szCs w:val="28"/>
        </w:rPr>
        <w:t>650</w:t>
      </w:r>
      <w:r w:rsidRPr="0086087B">
        <w:rPr>
          <w:rFonts w:ascii="標楷體" w:hAnsi="標楷體" w:hint="eastAsia"/>
          <w:bCs/>
          <w:color w:val="000000" w:themeColor="text1"/>
          <w:sz w:val="28"/>
          <w:szCs w:val="28"/>
        </w:rPr>
        <w:t>人觀賞。</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漾我青春才藝秀：邀請各級學校在學青少年學子一展才藝，提供揮灑青春之舞台，紓解學生課業及升學壓力、充實品德及休閒生活、確立人生方向。109年7月至12月計辦理3場次，參與人數485人次。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舉辦假日廣場及社區親子系列活動：活絡家庭及親子關係，以國小及幼兒園學生為對象，活動多元，深受歡迎，10</w:t>
      </w:r>
      <w:r w:rsidRPr="0086087B">
        <w:rPr>
          <w:rFonts w:ascii="標楷體" w:hAnsi="標楷體"/>
          <w:bCs/>
          <w:color w:val="000000" w:themeColor="text1"/>
          <w:sz w:val="28"/>
          <w:szCs w:val="28"/>
        </w:rPr>
        <w:t>9</w:t>
      </w:r>
      <w:r w:rsidRPr="0086087B">
        <w:rPr>
          <w:rFonts w:ascii="標楷體" w:hAnsi="標楷體" w:hint="eastAsia"/>
          <w:bCs/>
          <w:color w:val="000000" w:themeColor="text1"/>
          <w:sz w:val="28"/>
          <w:szCs w:val="28"/>
        </w:rPr>
        <w:t>年7月至12月於社教館及原高雄11個行政區共辦理30場，3</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537人次參加</w:t>
      </w:r>
      <w:r w:rsidRPr="0086087B">
        <w:rPr>
          <w:rFonts w:ascii="標楷體" w:hAnsi="標楷體"/>
          <w:bCs/>
          <w:color w:val="000000" w:themeColor="text1"/>
          <w:sz w:val="28"/>
          <w:szCs w:val="28"/>
        </w:rPr>
        <w:t>。</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舉辦「親子共學巡迴列車」及「偏鄉親子藝文培力~親職成長＆劇場同歡」，為推廣社會教育，平衡城鄉社區資源，深入偏鄉或邀請偏鄉學校親子至社教館參加美學活動，營造溫馨和樂之社會及家庭氛圍，</w:t>
      </w:r>
      <w:r w:rsidRPr="0086087B">
        <w:rPr>
          <w:rFonts w:ascii="標楷體" w:hAnsi="標楷體"/>
          <w:bCs/>
          <w:color w:val="000000" w:themeColor="text1"/>
          <w:sz w:val="28"/>
          <w:szCs w:val="28"/>
        </w:rPr>
        <w:t>10</w:t>
      </w:r>
      <w:r w:rsidRPr="0086087B">
        <w:rPr>
          <w:rFonts w:ascii="標楷體" w:hAnsi="標楷體" w:hint="eastAsia"/>
          <w:bCs/>
          <w:color w:val="000000" w:themeColor="text1"/>
          <w:sz w:val="28"/>
          <w:szCs w:val="28"/>
        </w:rPr>
        <w:t>9年7月至12月共辦理</w:t>
      </w: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0場，854人次參加。</w:t>
      </w:r>
    </w:p>
    <w:p w:rsidR="003A38C2" w:rsidRPr="0086087B" w:rsidRDefault="003A38C2"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10.辦理各項講座：與企業、出版社合作，辦理「樂活心靈‧名人系列講座」、「幸福圓夢系列講座」、「詩詞講座」、「心靈講座」等，邀請知名大師及專家學者（謝哲青、苦苓、周思潔、龍應台</w:t>
      </w:r>
      <w:r w:rsidRPr="0086087B">
        <w:rPr>
          <w:rFonts w:ascii="標楷體" w:hAnsi="標楷體"/>
          <w:bCs/>
          <w:color w:val="000000" w:themeColor="text1"/>
          <w:sz w:val="28"/>
          <w:szCs w:val="28"/>
        </w:rPr>
        <w:t>、曲全立、</w:t>
      </w:r>
      <w:r w:rsidRPr="0086087B">
        <w:rPr>
          <w:rFonts w:ascii="標楷體" w:hAnsi="標楷體" w:hint="eastAsia"/>
          <w:bCs/>
          <w:color w:val="000000" w:themeColor="text1"/>
          <w:sz w:val="28"/>
          <w:szCs w:val="28"/>
        </w:rPr>
        <w:t>葉怡蘭、周清河等）蒞臨社教館，以旅遊、文學</w:t>
      </w:r>
      <w:r w:rsidRPr="0086087B">
        <w:rPr>
          <w:rFonts w:ascii="標楷體" w:hAnsi="標楷體" w:hint="eastAsia"/>
          <w:bCs/>
          <w:color w:val="000000" w:themeColor="text1"/>
          <w:sz w:val="28"/>
          <w:szCs w:val="28"/>
        </w:rPr>
        <w:lastRenderedPageBreak/>
        <w:t>詩詞、心靈健康、勵志等各類主題舉辦專題講座，提升市民文化素養，10</w:t>
      </w:r>
      <w:r w:rsidRPr="0086087B">
        <w:rPr>
          <w:rFonts w:ascii="標楷體" w:hAnsi="標楷體"/>
          <w:bCs/>
          <w:color w:val="000000" w:themeColor="text1"/>
          <w:sz w:val="28"/>
          <w:szCs w:val="28"/>
        </w:rPr>
        <w:t>9</w:t>
      </w:r>
      <w:r w:rsidRPr="0086087B">
        <w:rPr>
          <w:rFonts w:ascii="標楷體" w:hAnsi="標楷體" w:hint="eastAsia"/>
          <w:bCs/>
          <w:color w:val="000000" w:themeColor="text1"/>
          <w:sz w:val="28"/>
          <w:szCs w:val="28"/>
        </w:rPr>
        <w:t>年7月至12月計辦理24場次，7,380人次參與</w:t>
      </w:r>
      <w:r w:rsidRPr="0086087B">
        <w:rPr>
          <w:rFonts w:ascii="標楷體" w:hAnsi="標楷體"/>
          <w:bCs/>
          <w:color w:val="000000" w:themeColor="text1"/>
          <w:sz w:val="28"/>
          <w:szCs w:val="28"/>
        </w:rPr>
        <w:t>。</w:t>
      </w:r>
    </w:p>
    <w:p w:rsidR="003A38C2" w:rsidRPr="0086087B" w:rsidRDefault="003A38C2"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11.109年暑假期間舉辦豐富精彩的多樣化研習課程，有無人飛行機操控營、漆彈培訓營、小廚師營、跟著導演學手機攝影等豐富課程。共計開設33班次，共招收805名學員參加</w:t>
      </w:r>
      <w:r w:rsidR="002A3AE1" w:rsidRPr="0086087B">
        <w:rPr>
          <w:rFonts w:ascii="標楷體" w:hAnsi="標楷體" w:hint="eastAsia"/>
          <w:bCs/>
          <w:color w:val="000000" w:themeColor="text1"/>
          <w:sz w:val="28"/>
          <w:szCs w:val="28"/>
          <w:lang w:eastAsia="zh-HK"/>
        </w:rPr>
        <w:t>。</w:t>
      </w:r>
    </w:p>
    <w:p w:rsidR="003A38C2" w:rsidRPr="0086087B" w:rsidRDefault="003A38C2"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辦理市民教育推廣班：課程包括水墨畫、書法、英語會話、日語、拼布藝術、二胡、肚皮舞、桌球、導引養生、經絡穴道、各類瑜珈、有氧課程及體能訓練等，10</w:t>
      </w:r>
      <w:r w:rsidRPr="0086087B">
        <w:rPr>
          <w:rFonts w:ascii="標楷體" w:hAnsi="標楷體"/>
          <w:bCs/>
          <w:color w:val="000000" w:themeColor="text1"/>
          <w:sz w:val="28"/>
          <w:szCs w:val="28"/>
        </w:rPr>
        <w:t>9</w:t>
      </w:r>
      <w:r w:rsidRPr="0086087B">
        <w:rPr>
          <w:rFonts w:ascii="標楷體" w:hAnsi="標楷體" w:hint="eastAsia"/>
          <w:bCs/>
          <w:color w:val="000000" w:themeColor="text1"/>
          <w:sz w:val="28"/>
          <w:szCs w:val="28"/>
        </w:rPr>
        <w:t>年7月至12月計辦理47班，955人次參加。</w:t>
      </w:r>
    </w:p>
    <w:p w:rsidR="003A38C2" w:rsidRPr="0086087B" w:rsidRDefault="003A38C2"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13</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辦理「2020遠近之間~東南亞影展」，邀請市民及新住民朋友們共賞印度、泰國、越南、印尼等國影片！藉由各國電影中不同的視點及辦理映後座談分享交流、異國美食體驗等等活動，增進民眾對東南亞國家歷史、社會、文化上之認識。109年9月6日、12日、20日、27日共辦理4場次，參與人數1</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046人次。</w:t>
      </w:r>
    </w:p>
    <w:p w:rsidR="003A38C2" w:rsidRPr="0086087B" w:rsidRDefault="003A38C2"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14</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辦理電影欣賞：假演講廳辦理酷兒幸福電影院，另於露天劇場辦理週末蚊子電影院，</w:t>
      </w:r>
      <w:r w:rsidRPr="0086087B">
        <w:rPr>
          <w:rFonts w:ascii="標楷體" w:hAnsi="標楷體"/>
          <w:bCs/>
          <w:color w:val="000000" w:themeColor="text1"/>
          <w:sz w:val="28"/>
          <w:szCs w:val="28"/>
        </w:rPr>
        <w:t>109</w:t>
      </w:r>
      <w:r w:rsidRPr="0086087B">
        <w:rPr>
          <w:rFonts w:ascii="標楷體" w:hAnsi="標楷體" w:hint="eastAsia"/>
          <w:bCs/>
          <w:color w:val="000000" w:themeColor="text1"/>
          <w:sz w:val="28"/>
          <w:szCs w:val="28"/>
        </w:rPr>
        <w:t>年7至12月共計14場，2</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676人次參與。</w:t>
      </w:r>
    </w:p>
    <w:p w:rsidR="003A38C2" w:rsidRPr="0086087B" w:rsidRDefault="003A38C2"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15</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辦理星光音樂咖啡廣場及草地野餐音樂會活動，透過戶外露天小型音樂會，讓社區居民免費享受咖啡飄香、樂音縈繞的悠閒氛圍。</w:t>
      </w:r>
      <w:r w:rsidRPr="0086087B">
        <w:rPr>
          <w:rFonts w:ascii="標楷體" w:hAnsi="標楷體"/>
          <w:bCs/>
          <w:color w:val="000000" w:themeColor="text1"/>
          <w:sz w:val="28"/>
          <w:szCs w:val="28"/>
        </w:rPr>
        <w:t>109</w:t>
      </w:r>
      <w:r w:rsidRPr="0086087B">
        <w:rPr>
          <w:rFonts w:ascii="標楷體" w:hAnsi="標楷體" w:hint="eastAsia"/>
          <w:bCs/>
          <w:color w:val="000000" w:themeColor="text1"/>
          <w:sz w:val="28"/>
          <w:szCs w:val="28"/>
        </w:rPr>
        <w:t>年7至12月計辦理4場次，參與人數365人次。</w:t>
      </w:r>
    </w:p>
    <w:p w:rsidR="003A38C2" w:rsidRPr="0086087B" w:rsidRDefault="003A38C2"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6</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社教館『超視界AR/VR體驗房』：</w:t>
      </w:r>
      <w:r w:rsidRPr="0086087B">
        <w:rPr>
          <w:rFonts w:ascii="標楷體" w:hAnsi="標楷體"/>
          <w:bCs/>
          <w:color w:val="000000" w:themeColor="text1"/>
          <w:sz w:val="28"/>
          <w:szCs w:val="28"/>
        </w:rPr>
        <w:t>為讓市民有機會體驗最新體感科技，教育局特別於社教館建置「超視界AR/VR體驗房」，並委託廠商經營。該體驗房</w:t>
      </w:r>
      <w:r w:rsidRPr="0086087B">
        <w:rPr>
          <w:rFonts w:ascii="標楷體" w:hAnsi="標楷體" w:hint="eastAsia"/>
          <w:bCs/>
          <w:color w:val="000000" w:themeColor="text1"/>
          <w:sz w:val="28"/>
          <w:szCs w:val="28"/>
        </w:rPr>
        <w:t>深受市民歡迎，109年7月至12月共計2</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522人體驗。</w:t>
      </w:r>
    </w:p>
    <w:p w:rsidR="003A38C2" w:rsidRPr="0086087B" w:rsidRDefault="003A38C2"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17.青少年休閒娛樂：社教館地下室娛樂場所提供青少年及市民安全舒適的休閒娛樂，包括體能訓練工房、KTV、DISCO、AR/VR體驗房、撞球及桌球室等設施，109年7月至12月共計1</w:t>
      </w:r>
      <w:r w:rsidR="00D6776C" w:rsidRPr="0086087B">
        <w:rPr>
          <w:rFonts w:ascii="標楷體" w:hAnsi="標楷體" w:hint="eastAsia"/>
          <w:bCs/>
          <w:color w:val="000000" w:themeColor="text1"/>
          <w:sz w:val="28"/>
          <w:szCs w:val="28"/>
          <w:lang w:eastAsia="zh-HK"/>
        </w:rPr>
        <w:t>萬</w:t>
      </w:r>
      <w:r w:rsidRPr="0086087B">
        <w:rPr>
          <w:rFonts w:ascii="標楷體" w:hAnsi="標楷體" w:hint="eastAsia"/>
          <w:bCs/>
          <w:color w:val="000000" w:themeColor="text1"/>
          <w:sz w:val="28"/>
          <w:szCs w:val="28"/>
        </w:rPr>
        <w:t>8,507人次使用。</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p>
    <w:p w:rsidR="00064001" w:rsidRPr="0086087B" w:rsidRDefault="00064001"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七、資訊及國際教育</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（一）資訊教育</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1.維運本市10所數位機會中心</w:t>
      </w:r>
      <w:r w:rsidRPr="0086087B">
        <w:rPr>
          <w:rFonts w:ascii="標楷體" w:hAnsi="標楷體" w:hint="eastAsia"/>
          <w:bCs/>
          <w:color w:val="000000" w:themeColor="text1"/>
          <w:sz w:val="28"/>
          <w:szCs w:val="28"/>
        </w:rPr>
        <w:t>，縮短城鄉差距</w:t>
      </w:r>
      <w:r w:rsidRPr="0086087B">
        <w:rPr>
          <w:rFonts w:ascii="標楷體" w:hAnsi="標楷體"/>
          <w:bCs/>
          <w:color w:val="000000" w:themeColor="text1"/>
          <w:sz w:val="28"/>
          <w:szCs w:val="28"/>
        </w:rPr>
        <w:br/>
        <w:t>教育局積極建置數位機會中心專案，有旗山國小等10</w:t>
      </w:r>
      <w:r w:rsidRPr="0086087B">
        <w:rPr>
          <w:rFonts w:ascii="標楷體" w:hAnsi="標楷體" w:hint="eastAsia"/>
          <w:bCs/>
          <w:color w:val="000000" w:themeColor="text1"/>
          <w:sz w:val="28"/>
          <w:szCs w:val="28"/>
        </w:rPr>
        <w:t>所學校或圖書分館，</w:t>
      </w:r>
      <w:r w:rsidRPr="0086087B">
        <w:rPr>
          <w:rFonts w:ascii="標楷體" w:hAnsi="標楷體"/>
          <w:bCs/>
          <w:color w:val="000000" w:themeColor="text1"/>
          <w:sz w:val="28"/>
          <w:szCs w:val="28"/>
        </w:rPr>
        <w:t>提供偏鄉地區在地民眾免費學習電腦及</w:t>
      </w:r>
      <w:r w:rsidRPr="0086087B">
        <w:rPr>
          <w:rFonts w:ascii="標楷體" w:hAnsi="標楷體" w:hint="eastAsia"/>
          <w:bCs/>
          <w:color w:val="000000" w:themeColor="text1"/>
          <w:sz w:val="28"/>
          <w:szCs w:val="28"/>
        </w:rPr>
        <w:t>及開設資訊課程，達到保障弱勢族群擁有基本數位人權目標。</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lastRenderedPageBreak/>
        <w:t>2.</w:t>
      </w:r>
      <w:r w:rsidRPr="0086087B">
        <w:rPr>
          <w:rFonts w:ascii="標楷體" w:hAnsi="標楷體" w:hint="eastAsia"/>
          <w:bCs/>
          <w:color w:val="000000" w:themeColor="text1"/>
          <w:sz w:val="28"/>
          <w:szCs w:val="28"/>
        </w:rPr>
        <w:t>設立社區資訊站，提升民眾資訊素養</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教育局爭取教育部社區資訊站計畫，有阿蓮國小、那瑪夏國中等13所國中小成立社區資訊站，服務對象以數位落差高關懷族群為主，透過數位工具體驗和學習，協助民眾資訊素養提升與智慧生活應用。</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.推動數位學伴計畫，陪伴偏鄉學童</w:t>
      </w:r>
      <w:r w:rsidRPr="0086087B">
        <w:rPr>
          <w:rFonts w:ascii="標楷體" w:hAnsi="標楷體"/>
          <w:bCs/>
          <w:color w:val="000000" w:themeColor="text1"/>
          <w:sz w:val="28"/>
          <w:szCs w:val="28"/>
        </w:rPr>
        <w:br/>
        <w:t>配合教育部推動數位學伴計畫，計有六龜國小、寶來國中</w:t>
      </w:r>
      <w:r w:rsidRPr="0086087B">
        <w:rPr>
          <w:rFonts w:ascii="標楷體" w:hAnsi="標楷體" w:hint="eastAsia"/>
          <w:bCs/>
          <w:color w:val="000000" w:themeColor="text1"/>
          <w:sz w:val="28"/>
          <w:szCs w:val="28"/>
        </w:rPr>
        <w:t>等24所國中小</w:t>
      </w:r>
      <w:r w:rsidR="004B1A03" w:rsidRPr="0086087B">
        <w:rPr>
          <w:rFonts w:ascii="標楷體" w:hAnsi="標楷體" w:hint="eastAsia"/>
          <w:bCs/>
          <w:color w:val="000000" w:themeColor="text1"/>
          <w:sz w:val="28"/>
          <w:szCs w:val="28"/>
          <w:lang w:eastAsia="zh-HK"/>
        </w:rPr>
        <w:t>及</w:t>
      </w:r>
      <w:r w:rsidR="004B1A03" w:rsidRPr="0086087B">
        <w:rPr>
          <w:rFonts w:ascii="標楷體" w:hAnsi="標楷體" w:hint="eastAsia"/>
          <w:bCs/>
          <w:color w:val="000000" w:themeColor="text1"/>
          <w:sz w:val="28"/>
          <w:szCs w:val="28"/>
        </w:rPr>
        <w:t>298</w:t>
      </w:r>
      <w:r w:rsidR="004B1A03" w:rsidRPr="0086087B">
        <w:rPr>
          <w:rFonts w:ascii="標楷體" w:hAnsi="標楷體" w:hint="eastAsia"/>
          <w:bCs/>
          <w:color w:val="000000" w:themeColor="text1"/>
          <w:sz w:val="28"/>
          <w:szCs w:val="28"/>
          <w:lang w:eastAsia="zh-HK"/>
        </w:rPr>
        <w:t>名學生</w:t>
      </w:r>
      <w:r w:rsidRPr="0086087B">
        <w:rPr>
          <w:rFonts w:ascii="標楷體" w:hAnsi="標楷體"/>
          <w:bCs/>
          <w:color w:val="000000" w:themeColor="text1"/>
          <w:sz w:val="28"/>
          <w:szCs w:val="28"/>
        </w:rPr>
        <w:t>，透過線上視訊系統，</w:t>
      </w:r>
      <w:r w:rsidR="004B1A03" w:rsidRPr="0086087B">
        <w:rPr>
          <w:rFonts w:ascii="標楷體" w:hAnsi="標楷體" w:hint="eastAsia"/>
          <w:bCs/>
          <w:color w:val="000000" w:themeColor="text1"/>
          <w:sz w:val="28"/>
          <w:szCs w:val="28"/>
          <w:lang w:eastAsia="zh-HK"/>
        </w:rPr>
        <w:t>進行</w:t>
      </w:r>
      <w:r w:rsidRPr="0086087B">
        <w:rPr>
          <w:rFonts w:ascii="標楷體" w:hAnsi="標楷體"/>
          <w:bCs/>
          <w:color w:val="000000" w:themeColor="text1"/>
          <w:sz w:val="28"/>
          <w:szCs w:val="28"/>
        </w:rPr>
        <w:t>偏遠地區學校一對一課輔，受補助人數全國第一。</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w:t>
      </w:r>
      <w:r w:rsidRPr="0086087B">
        <w:rPr>
          <w:rFonts w:ascii="標楷體" w:hAnsi="標楷體"/>
          <w:bCs/>
          <w:color w:val="000000" w:themeColor="text1"/>
          <w:sz w:val="28"/>
          <w:szCs w:val="28"/>
        </w:rPr>
        <w:t>.資訊教育環境提升</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（1）進行電腦教室汰換：本市國中小學校電腦教室電腦汰換為每4年汰換一次，109年</w:t>
      </w:r>
      <w:r w:rsidRPr="0086087B">
        <w:rPr>
          <w:rFonts w:ascii="標楷體" w:hAnsi="標楷體" w:hint="eastAsia"/>
          <w:color w:val="000000" w:themeColor="text1"/>
          <w:sz w:val="28"/>
          <w:szCs w:val="28"/>
        </w:rPr>
        <w:t>已</w:t>
      </w:r>
      <w:r w:rsidRPr="0086087B">
        <w:rPr>
          <w:rFonts w:ascii="標楷體" w:hAnsi="標楷體"/>
          <w:color w:val="000000" w:themeColor="text1"/>
          <w:sz w:val="28"/>
          <w:szCs w:val="28"/>
        </w:rPr>
        <w:t>協助完成汰換90所學校2,950台電腦。</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（2）學校頻寬提升：教育局於108年完成voip網路電話建置案，透過建置網路電話語音化，並提升本市學校頻寬300M至1G。</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.參與全國及本市各項資訊競賽活動成績斐然</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（1）辦理高雄市109年度「高雄數位學園」網路假期-上網飆</w:t>
      </w:r>
      <w:r w:rsidRPr="0086087B">
        <w:rPr>
          <w:rFonts w:ascii="標楷體" w:hAnsi="標楷體" w:hint="eastAsia"/>
          <w:color w:val="000000" w:themeColor="text1"/>
          <w:sz w:val="28"/>
          <w:szCs w:val="28"/>
        </w:rPr>
        <w:t>暑</w:t>
      </w:r>
      <w:r w:rsidRPr="0086087B">
        <w:rPr>
          <w:rFonts w:ascii="標楷體" w:hAnsi="標楷體"/>
          <w:color w:val="000000" w:themeColor="text1"/>
          <w:sz w:val="28"/>
          <w:szCs w:val="28"/>
        </w:rPr>
        <w:t>假作業活動，總計登入之參與人數達</w:t>
      </w:r>
      <w:r w:rsidRPr="0086087B">
        <w:rPr>
          <w:rFonts w:ascii="標楷體" w:hAnsi="標楷體" w:hint="eastAsia"/>
          <w:color w:val="000000" w:themeColor="text1"/>
          <w:sz w:val="28"/>
          <w:szCs w:val="28"/>
        </w:rPr>
        <w:t>7</w:t>
      </w:r>
      <w:r w:rsidRPr="0086087B">
        <w:rPr>
          <w:rFonts w:ascii="標楷體" w:hAnsi="標楷體"/>
          <w:color w:val="000000" w:themeColor="text1"/>
          <w:sz w:val="28"/>
          <w:szCs w:val="28"/>
        </w:rPr>
        <w:t>萬</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,0</w:t>
      </w:r>
      <w:r w:rsidRPr="0086087B">
        <w:rPr>
          <w:rFonts w:ascii="標楷體" w:hAnsi="標楷體" w:hint="eastAsia"/>
          <w:color w:val="000000" w:themeColor="text1"/>
          <w:sz w:val="28"/>
          <w:szCs w:val="28"/>
        </w:rPr>
        <w:t>46</w:t>
      </w:r>
      <w:r w:rsidRPr="0086087B">
        <w:rPr>
          <w:rFonts w:ascii="標楷體" w:hAnsi="標楷體"/>
          <w:color w:val="000000" w:themeColor="text1"/>
          <w:sz w:val="28"/>
          <w:szCs w:val="28"/>
        </w:rPr>
        <w:t>人。</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7月辦理青少年創意機器人競賽，競速組17隊、創意組18隊、足球賽7組、輪型機器人61組、雙龍搶珠24組，共計127組，302名學生參加</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3</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109學年計有9所小學導入科丁小學課程，共計118班，2,803位學童學習Scratch程式語言。</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4</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10月辦理高中職程式設計教育選手培訓，計有64名學生報名，43位完成12小時培訓。</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5</w:t>
      </w:r>
      <w:r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11月辦理高中資訊學科能力複賽暨高職電腦程式設計比賽，共計99名學生參加。</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6</w:t>
      </w:r>
      <w:r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12月辦理國中小校園自由軟體教學應用競賽實施計畫-創意101：SCRATCH 程式設計競賽，共計190隊，380名學生參加。</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7</w:t>
      </w:r>
      <w:r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12月11日至12日與國立故宮博物院、台灣微軟合作辦理2020邁客盃-運算思維與創意設計大賽，對象為全國國小、國中、高中職、大專院校學生，共計1,000多名師生共襄盛舉。</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lastRenderedPageBreak/>
        <w:t>6</w:t>
      </w:r>
      <w:r w:rsidRPr="0086087B">
        <w:rPr>
          <w:rFonts w:ascii="標楷體" w:hAnsi="標楷體"/>
          <w:bCs/>
          <w:color w:val="000000" w:themeColor="text1"/>
          <w:sz w:val="28"/>
          <w:szCs w:val="28"/>
        </w:rPr>
        <w:t>.推動兒少上網安全宣導工作</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（1）結合班親會與在職教師資訊研習向家長及學生宣導學童於網路上進行各項行為時應注意之事項。</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鼓勵各校自主規劃校內推動「資訊倫理與素養推廣」相關活動</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09</w:t>
      </w:r>
      <w:r w:rsidRPr="0086087B">
        <w:rPr>
          <w:rFonts w:ascii="標楷體" w:hAnsi="標楷體" w:hint="eastAsia"/>
          <w:color w:val="000000" w:themeColor="text1"/>
          <w:sz w:val="28"/>
          <w:szCs w:val="28"/>
        </w:rPr>
        <w:t>年總共辦理466場次，總參與學生人次為16萬4,364人次。</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.推動教育部科技輔助自主學習計畫</w:t>
      </w:r>
      <w:r w:rsidRPr="0086087B">
        <w:rPr>
          <w:rFonts w:ascii="標楷體" w:hAnsi="標楷體" w:hint="eastAsia"/>
          <w:bCs/>
          <w:color w:val="000000" w:themeColor="text1"/>
          <w:sz w:val="28"/>
          <w:szCs w:val="28"/>
        </w:rPr>
        <w:br/>
      </w:r>
      <w:r w:rsidRPr="0086087B">
        <w:rPr>
          <w:rFonts w:ascii="標楷體" w:hAnsi="標楷體"/>
          <w:bCs/>
          <w:color w:val="000000" w:themeColor="text1"/>
          <w:sz w:val="28"/>
          <w:szCs w:val="28"/>
        </w:rPr>
        <w:t>109年度本市國中小參與計畫共有22校，獲教育部補助經費約980萬元</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經常門420萬、資本門560萬</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.推動109年教育部中小學數位學習深耕推動計畫</w:t>
      </w:r>
      <w:r w:rsidRPr="0086087B">
        <w:rPr>
          <w:rFonts w:ascii="標楷體" w:hAnsi="標楷體"/>
          <w:bCs/>
          <w:color w:val="000000" w:themeColor="text1"/>
          <w:sz w:val="28"/>
          <w:szCs w:val="28"/>
        </w:rPr>
        <w:br/>
        <w:t>學校進行跨領域的數位課程模式，以引導學生問題解決之能力。本市計5所學校獲教育部補助，獲教育部補助經費約342萬元。</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經常門292萬元，資本門50萬元</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.建置新興科技區域推廣中心</w:t>
      </w:r>
      <w:r w:rsidRPr="0086087B">
        <w:rPr>
          <w:rFonts w:ascii="標楷體" w:hAnsi="標楷體"/>
          <w:bCs/>
          <w:color w:val="000000" w:themeColor="text1"/>
          <w:sz w:val="28"/>
          <w:szCs w:val="28"/>
        </w:rPr>
        <w:br/>
        <w:t>配合教育部推動前瞻新興科技認知計畫，高雄市有</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所區域推廣中心</w:t>
      </w:r>
      <w:r w:rsidR="00DB34B8"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海青工商及高雄女中</w:t>
      </w:r>
      <w:r w:rsidR="00DB34B8"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及</w:t>
      </w: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所促進學校</w:t>
      </w:r>
      <w:r w:rsidR="00DB34B8"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瑞祥高中、鼓山高中及福誠高中</w:t>
      </w:r>
      <w:r w:rsidR="00DB34B8"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，藉由將新興科技理論與實作並重的規劃與導入，扎根新興科技基礎教育。</w:t>
      </w:r>
    </w:p>
    <w:p w:rsidR="00064001" w:rsidRPr="0086087B" w:rsidRDefault="00064001"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10</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辦理前瞻基礎建設數位建設計畫</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109年度參與學校共計9所高中職，改善校園網路與教室資訊應用環境設備並提升對外網路頻寬。</w:t>
      </w:r>
    </w:p>
    <w:p w:rsidR="00064001" w:rsidRPr="0086087B" w:rsidRDefault="00064001"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11.推動本市數位學習跨域計畫</w:t>
      </w:r>
      <w:r w:rsidRPr="0086087B">
        <w:rPr>
          <w:rFonts w:ascii="標楷體" w:hAnsi="標楷體"/>
          <w:bCs/>
          <w:color w:val="000000" w:themeColor="text1"/>
          <w:sz w:val="28"/>
          <w:szCs w:val="28"/>
        </w:rPr>
        <w:br/>
      </w:r>
      <w:r w:rsidR="004B1A03" w:rsidRPr="0086087B">
        <w:rPr>
          <w:rFonts w:ascii="標楷體" w:hAnsi="標楷體" w:hint="eastAsia"/>
          <w:bCs/>
          <w:color w:val="000000" w:themeColor="text1"/>
          <w:sz w:val="28"/>
          <w:szCs w:val="28"/>
        </w:rPr>
        <w:t>109</w:t>
      </w:r>
      <w:r w:rsidR="004B1A03" w:rsidRPr="0086087B">
        <w:rPr>
          <w:rFonts w:ascii="標楷體" w:hAnsi="標楷體" w:hint="eastAsia"/>
          <w:bCs/>
          <w:color w:val="000000" w:themeColor="text1"/>
          <w:sz w:val="28"/>
          <w:szCs w:val="28"/>
          <w:lang w:eastAsia="zh-HK"/>
        </w:rPr>
        <w:t>年</w:t>
      </w:r>
      <w:r w:rsidRPr="0086087B">
        <w:rPr>
          <w:rFonts w:ascii="標楷體" w:hAnsi="標楷體" w:hint="eastAsia"/>
          <w:bCs/>
          <w:color w:val="000000" w:themeColor="text1"/>
          <w:sz w:val="28"/>
          <w:szCs w:val="28"/>
        </w:rPr>
        <w:t>以「跨領域教學設計」為主軸</w:t>
      </w:r>
      <w:r w:rsidR="004B1A03" w:rsidRPr="0086087B">
        <w:rPr>
          <w:rFonts w:ascii="標楷體" w:hAnsi="標楷體" w:hint="eastAsia"/>
          <w:bCs/>
          <w:color w:val="000000" w:themeColor="text1"/>
          <w:sz w:val="28"/>
          <w:szCs w:val="28"/>
        </w:rPr>
        <w:t>甄選</w:t>
      </w:r>
      <w:r w:rsidRPr="0086087B">
        <w:rPr>
          <w:rFonts w:ascii="標楷體" w:hAnsi="標楷體" w:hint="eastAsia"/>
          <w:bCs/>
          <w:color w:val="000000" w:themeColor="text1"/>
          <w:sz w:val="28"/>
          <w:szCs w:val="28"/>
        </w:rPr>
        <w:t>數位學習計畫，分為跨領域主題式組錄取5校，單一學科領域組錄取10校，另增額錄取9校，以補助資訊設備方式來共同推動計畫。</w:t>
      </w:r>
    </w:p>
    <w:p w:rsidR="00064001" w:rsidRPr="0086087B" w:rsidRDefault="00064001" w:rsidP="00B041C8">
      <w:pPr>
        <w:pStyle w:val="a0"/>
        <w:snapToGrid w:val="0"/>
        <w:spacing w:line="390" w:lineRule="exact"/>
        <w:ind w:left="1474" w:hanging="397"/>
        <w:rPr>
          <w:rFonts w:ascii="標楷體" w:hAnsi="標楷體"/>
          <w:bCs/>
          <w:color w:val="000000" w:themeColor="text1"/>
          <w:sz w:val="28"/>
          <w:szCs w:val="28"/>
        </w:rPr>
      </w:pPr>
      <w:r w:rsidRPr="0086087B">
        <w:rPr>
          <w:rFonts w:ascii="標楷體" w:hAnsi="標楷體" w:hint="eastAsia"/>
          <w:bCs/>
          <w:color w:val="000000" w:themeColor="text1"/>
          <w:sz w:val="28"/>
          <w:szCs w:val="28"/>
        </w:rPr>
        <w:t>12.創新教學快易通</w:t>
      </w:r>
      <w:r w:rsidR="005D469C" w:rsidRPr="0086087B">
        <w:rPr>
          <w:rFonts w:ascii="標楷體" w:hAnsi="標楷體"/>
          <w:bCs/>
          <w:color w:val="000000" w:themeColor="text1"/>
          <w:sz w:val="28"/>
          <w:szCs w:val="28"/>
        </w:rPr>
        <w:br/>
      </w:r>
      <w:r w:rsidR="0037409D" w:rsidRPr="0086087B">
        <w:rPr>
          <w:rFonts w:ascii="標楷體" w:hAnsi="標楷體" w:hint="eastAsia"/>
          <w:bCs/>
          <w:color w:val="000000" w:themeColor="text1"/>
          <w:sz w:val="28"/>
          <w:szCs w:val="28"/>
          <w:lang w:eastAsia="zh-HK"/>
        </w:rPr>
        <w:t>教育</w:t>
      </w:r>
      <w:r w:rsidRPr="0086087B">
        <w:rPr>
          <w:rFonts w:ascii="標楷體" w:hAnsi="標楷體" w:hint="eastAsia"/>
          <w:bCs/>
          <w:color w:val="000000" w:themeColor="text1"/>
          <w:sz w:val="28"/>
          <w:szCs w:val="28"/>
        </w:rPr>
        <w:t>局「創新教學快易通」專案建置一雲四中心平台，透過資訊設備管理、借用系統、教學內容及教學平台，提供本市國中小資訊教學設備借用服務，促進校園運用科技融入各領域教學，推廣本市資訊科技教育。</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（二）推動雙語及國際教育</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1.雙語教育計畫</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w:t>
      </w:r>
      <w:r w:rsidRPr="0086087B">
        <w:rPr>
          <w:rFonts w:ascii="標楷體" w:hAnsi="標楷體" w:hint="eastAsia"/>
          <w:color w:val="000000" w:themeColor="text1"/>
          <w:sz w:val="28"/>
          <w:szCs w:val="28"/>
        </w:rPr>
        <w:t>教育局配合雙語教育市政推動方向，以「國際、跨域、共榮、永續」為目標，109年本市教師共13位參與「國中小雙語教學在職教師增能學分班」，作為後續推廣雙語教育種</w:t>
      </w:r>
      <w:r w:rsidRPr="0086087B">
        <w:rPr>
          <w:rFonts w:ascii="標楷體" w:hAnsi="標楷體" w:hint="eastAsia"/>
          <w:color w:val="000000" w:themeColor="text1"/>
          <w:sz w:val="28"/>
          <w:szCs w:val="28"/>
        </w:rPr>
        <w:lastRenderedPageBreak/>
        <w:t>子教師。</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2）透過定期辦理英語教師增能工作坊、雙語冬夏令營、啟用英語行動車、優化英語村營運、與本市大專院校合作師資培育及外籍生實習等方案推動本市雙語教育，期落實學童自幼於自然生活情境中開口說英語之目標。</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（3）109年雙語教育政策推動情形</w:t>
      </w:r>
      <w:r w:rsidRPr="0086087B">
        <w:rPr>
          <w:rFonts w:ascii="標楷體" w:hAnsi="標楷體" w:hint="eastAsia"/>
          <w:color w:val="000000" w:themeColor="text1"/>
          <w:sz w:val="28"/>
          <w:szCs w:val="28"/>
        </w:rPr>
        <w:br/>
        <w:t>雙語特色學校107學年度設置4校，108學年度增設至24校，109學年度擴增至82校。</w:t>
      </w:r>
    </w:p>
    <w:p w:rsidR="00064001" w:rsidRPr="0086087B" w:rsidRDefault="00064001" w:rsidP="00B041C8">
      <w:pPr>
        <w:pStyle w:val="a0"/>
        <w:snapToGrid w:val="0"/>
        <w:spacing w:line="390" w:lineRule="exact"/>
        <w:ind w:left="1360" w:hanging="280"/>
        <w:rPr>
          <w:rFonts w:ascii="標楷體" w:hAnsi="標楷體"/>
          <w:strike/>
          <w:color w:val="000000" w:themeColor="text1"/>
          <w:sz w:val="28"/>
          <w:szCs w:val="28"/>
        </w:rPr>
      </w:pPr>
      <w:r w:rsidRPr="0086087B">
        <w:rPr>
          <w:rFonts w:ascii="標楷體" w:hAnsi="標楷體"/>
          <w:bCs/>
          <w:color w:val="000000" w:themeColor="text1"/>
          <w:sz w:val="28"/>
          <w:szCs w:val="28"/>
        </w:rPr>
        <w:t>2.</w:t>
      </w:r>
      <w:r w:rsidRPr="0086087B">
        <w:rPr>
          <w:rFonts w:ascii="標楷體" w:hAnsi="標楷體" w:hint="eastAsia"/>
          <w:color w:val="000000" w:themeColor="text1"/>
          <w:sz w:val="28"/>
          <w:szCs w:val="28"/>
        </w:rPr>
        <w:t>與美國學術交流基金會合作辦理「國小英語協同教學計畫」，109學年度遴聘16位美籍傅爾布萊特（Fulbright）獎學金青年得獎人至本市32所國小進行協同教學，增進雙語使用能力，並協助各校英語相關活動，促進文化交流與教育合作活動</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w:t>
      </w:r>
      <w:r w:rsidRPr="0086087B">
        <w:rPr>
          <w:rFonts w:ascii="標楷體" w:hAnsi="標楷體" w:hint="eastAsia"/>
          <w:bCs/>
          <w:color w:val="000000" w:themeColor="text1"/>
          <w:sz w:val="28"/>
          <w:szCs w:val="28"/>
        </w:rPr>
        <w:t>推動「國際英語村」，打造英語真實體驗環境</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教育局規劃「英語村遊學體驗營」方案，由本市6所「國際英語村」（過埤村、五福村、鳳山村、岡山村、旗山村、蔡文村）提供全市國小五年級學童依所訂日程蒞村遊學體驗，另於旗山村及蔡文村辦理遠距視訊教學。此外，英語村外師亦支援鄰近國中，到校進行協同教學。</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（2）目前體感科技結合英語村教學活動，各村配有</w:t>
      </w:r>
      <w:r w:rsidRPr="0086087B">
        <w:rPr>
          <w:rFonts w:ascii="標楷體" w:hAnsi="標楷體"/>
          <w:color w:val="000000" w:themeColor="text1"/>
          <w:sz w:val="28"/>
          <w:szCs w:val="28"/>
        </w:rPr>
        <w:t>20</w:t>
      </w:r>
      <w:r w:rsidRPr="0086087B">
        <w:rPr>
          <w:rFonts w:ascii="標楷體" w:hAnsi="標楷體" w:hint="eastAsia"/>
          <w:color w:val="000000" w:themeColor="text1"/>
          <w:sz w:val="28"/>
          <w:szCs w:val="28"/>
        </w:rPr>
        <w:t>組</w:t>
      </w:r>
      <w:r w:rsidRPr="0086087B">
        <w:rPr>
          <w:rFonts w:ascii="標楷體" w:hAnsi="標楷體"/>
          <w:color w:val="000000" w:themeColor="text1"/>
          <w:sz w:val="28"/>
          <w:szCs w:val="28"/>
        </w:rPr>
        <w:t>VR</w:t>
      </w:r>
      <w:r w:rsidRPr="0086087B">
        <w:rPr>
          <w:rFonts w:ascii="標楷體" w:hAnsi="標楷體" w:hint="eastAsia"/>
          <w:color w:val="000000" w:themeColor="text1"/>
          <w:sz w:val="28"/>
          <w:szCs w:val="28"/>
        </w:rPr>
        <w:t>頭盔，可供學生體驗</w:t>
      </w:r>
      <w:r w:rsidRPr="0086087B">
        <w:rPr>
          <w:rFonts w:ascii="標楷體" w:hAnsi="標楷體"/>
          <w:color w:val="000000" w:themeColor="text1"/>
          <w:sz w:val="28"/>
          <w:szCs w:val="28"/>
        </w:rPr>
        <w:t>6</w:t>
      </w:r>
      <w:r w:rsidRPr="0086087B">
        <w:rPr>
          <w:rFonts w:ascii="標楷體" w:hAnsi="標楷體" w:hint="eastAsia"/>
          <w:color w:val="000000" w:themeColor="text1"/>
          <w:sz w:val="28"/>
          <w:szCs w:val="28"/>
        </w:rPr>
        <w:t>個場館</w:t>
      </w:r>
      <w:r w:rsidRPr="0086087B">
        <w:rPr>
          <w:rFonts w:ascii="標楷體" w:hAnsi="標楷體"/>
          <w:color w:val="000000" w:themeColor="text1"/>
          <w:sz w:val="28"/>
          <w:szCs w:val="28"/>
        </w:rPr>
        <w:t>360</w:t>
      </w:r>
      <w:r w:rsidRPr="0086087B">
        <w:rPr>
          <w:rFonts w:ascii="標楷體" w:hAnsi="標楷體" w:hint="eastAsia"/>
          <w:color w:val="000000" w:themeColor="text1"/>
          <w:sz w:val="28"/>
          <w:szCs w:val="28"/>
        </w:rPr>
        <w:t>度環景擬真情境，在活潑與充滿樂趣的遊學過程中，促發學習動能</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color w:val="000000" w:themeColor="text1"/>
          <w:sz w:val="28"/>
          <w:szCs w:val="28"/>
        </w:rPr>
      </w:pPr>
      <w:r w:rsidRPr="0086087B">
        <w:rPr>
          <w:rFonts w:ascii="標楷體" w:hAnsi="標楷體"/>
          <w:bCs/>
          <w:color w:val="000000" w:themeColor="text1"/>
          <w:sz w:val="28"/>
          <w:szCs w:val="28"/>
        </w:rPr>
        <w:t>4.</w:t>
      </w:r>
      <w:r w:rsidRPr="0086087B">
        <w:rPr>
          <w:rFonts w:hint="eastAsia"/>
          <w:color w:val="000000" w:themeColor="text1"/>
          <w:sz w:val="28"/>
          <w:szCs w:val="28"/>
        </w:rPr>
        <w:t>辦理「高雄行動英語車」計畫</w:t>
      </w:r>
      <w:r w:rsidR="005D469C" w:rsidRPr="0086087B">
        <w:rPr>
          <w:color w:val="000000" w:themeColor="text1"/>
          <w:sz w:val="28"/>
          <w:szCs w:val="28"/>
        </w:rPr>
        <w:br/>
      </w:r>
      <w:r w:rsidRPr="0086087B">
        <w:rPr>
          <w:rFonts w:hint="eastAsia"/>
          <w:color w:val="000000" w:themeColor="text1"/>
          <w:sz w:val="28"/>
          <w:szCs w:val="28"/>
        </w:rPr>
        <w:t>優先巡迴服務偏鄉與尚未有外師教學資源的</w:t>
      </w:r>
      <w:r w:rsidRPr="0086087B">
        <w:rPr>
          <w:rFonts w:hint="eastAsia"/>
          <w:color w:val="000000" w:themeColor="text1"/>
          <w:sz w:val="28"/>
          <w:szCs w:val="28"/>
        </w:rPr>
        <w:t>11</w:t>
      </w:r>
      <w:r w:rsidRPr="0086087B">
        <w:rPr>
          <w:rFonts w:hint="eastAsia"/>
          <w:color w:val="000000" w:themeColor="text1"/>
          <w:sz w:val="28"/>
          <w:szCs w:val="28"/>
        </w:rPr>
        <w:t>個行政區學校服務，以營造豐富雙語學習環境，擴展雙語教育資源效益。設計主題式生活實用課程方案，提供自然的英語情境，同時結合學生生活經驗，提升英語在生活情境的應用，透過師生互動對話、文化體驗及多元學習，強化學生英語聽說能力</w:t>
      </w:r>
      <w:r w:rsidRPr="0086087B">
        <w:rPr>
          <w:rFonts w:ascii="微軟正黑體" w:eastAsia="微軟正黑體" w:hAnsi="微軟正黑體" w:hint="eastAsia"/>
          <w:color w:val="000000" w:themeColor="text1"/>
          <w:sz w:val="28"/>
          <w:szCs w:val="28"/>
        </w:rPr>
        <w:t>、</w:t>
      </w:r>
      <w:r w:rsidRPr="0086087B">
        <w:rPr>
          <w:rFonts w:hint="eastAsia"/>
          <w:color w:val="000000" w:themeColor="text1"/>
          <w:sz w:val="28"/>
          <w:szCs w:val="28"/>
        </w:rPr>
        <w:t>英語學習興趣及文化理解力</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5.積極配合及鼓勵學校申請教育部中小學國際教育相關計畫</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鼓勵本市學校申請教育部國民及學前教育署「補助高級中等以下學校推動國際教育」計畫，109年共計13校18案獲補助。</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（2）國際學伴計畫：109學年度本市鹽埕國中、寶來國中及金山國小共3校獲教育部國教署核定補助，由臺大在臺外籍學生與本市學生透過視訊互動，以英語溝通認識臺大外籍</w:t>
      </w:r>
      <w:r w:rsidRPr="0086087B">
        <w:rPr>
          <w:rFonts w:ascii="標楷體" w:hAnsi="標楷體" w:hint="eastAsia"/>
          <w:color w:val="000000" w:themeColor="text1"/>
          <w:sz w:val="28"/>
          <w:szCs w:val="28"/>
        </w:rPr>
        <w:lastRenderedPageBreak/>
        <w:t>學生國家之人文地理，拓展國際視野</w:t>
      </w:r>
      <w:r w:rsidRPr="0086087B">
        <w:rPr>
          <w:rFonts w:ascii="標楷體" w:hAnsi="標楷體"/>
          <w:color w:val="000000" w:themeColor="text1"/>
          <w:sz w:val="28"/>
          <w:szCs w:val="28"/>
        </w:rPr>
        <w:t>。</w:t>
      </w:r>
    </w:p>
    <w:p w:rsidR="00064001" w:rsidRPr="0086087B" w:rsidRDefault="00064001" w:rsidP="00B041C8">
      <w:pPr>
        <w:pStyle w:val="a0"/>
        <w:tabs>
          <w:tab w:val="left" w:pos="1560"/>
        </w:tabs>
        <w:snapToGrid w:val="0"/>
        <w:spacing w:line="390" w:lineRule="exact"/>
        <w:ind w:left="2018" w:hanging="697"/>
        <w:rPr>
          <w:rFonts w:ascii="標楷體" w:hAnsi="標楷體"/>
          <w:bCs/>
          <w:color w:val="000000" w:themeColor="text1"/>
          <w:sz w:val="28"/>
          <w:szCs w:val="28"/>
        </w:rPr>
      </w:pPr>
      <w:r w:rsidRPr="0086087B">
        <w:rPr>
          <w:rFonts w:ascii="標楷體" w:hAnsi="標楷體"/>
          <w:bCs/>
          <w:color w:val="000000" w:themeColor="text1"/>
          <w:sz w:val="28"/>
          <w:szCs w:val="28"/>
        </w:rPr>
        <w:t>6.積極辦理國際交流活動</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064001" w:rsidRPr="0086087B">
        <w:rPr>
          <w:rFonts w:ascii="標楷體" w:hAnsi="標楷體" w:hint="eastAsia"/>
          <w:color w:val="000000" w:themeColor="text1"/>
          <w:sz w:val="28"/>
          <w:szCs w:val="28"/>
        </w:rPr>
        <w:t>日本東京都八王子市：2008年起每年共同舉辦聯合畫展，活動以「指定兒童讀物閱讀心得」為主題，甄選國小中高年級學童畫作，獲獎作品輪流於本市及日本八王子市展出。110年度畫展評選出國小優選15件、佳作15件，國中優選13件，佳作8件。優選作品共計28件，並赴日展出。原定110年舉辦聯合畫展及頒獎典禮，惟因COVID-19疫情取消活動。</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港都模擬聯合國：自2010年起開始辦理，參與學子需扮演聯合國代表，全程以英文針對國際議題進行論辯，惟第10屆</w:t>
      </w:r>
      <w:r w:rsidR="00BE1A50"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2020年</w:t>
      </w:r>
      <w:r w:rsidR="00BE1A50"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因配合防疫措施，活動暫停辦理。</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3</w:t>
      </w:r>
      <w:r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日本名古屋世界青年會議</w:t>
      </w:r>
      <w:r w:rsidR="00BE1A50" w:rsidRPr="0086087B">
        <w:rPr>
          <w:rFonts w:ascii="標楷體" w:hAnsi="標楷體" w:hint="eastAsia"/>
          <w:color w:val="000000" w:themeColor="text1"/>
          <w:sz w:val="28"/>
          <w:szCs w:val="28"/>
        </w:rPr>
        <w:t>（WYM）</w:t>
      </w:r>
      <w:r w:rsidR="00064001" w:rsidRPr="0086087B">
        <w:rPr>
          <w:rFonts w:ascii="標楷體" w:hAnsi="標楷體" w:hint="eastAsia"/>
          <w:color w:val="000000" w:themeColor="text1"/>
          <w:sz w:val="28"/>
          <w:szCs w:val="28"/>
        </w:rPr>
        <w:t>：由日本福祉大學及立命館大學主辦，學生就年度大會主題進行跨國專題研究，活動於109年9月26日至27日由本市15所高中職學校46名學生參與，因配合防疫措施，改為線上交流模式進行。</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4</w:t>
      </w:r>
      <w:r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亞洲學生交流計畫</w:t>
      </w:r>
      <w:r w:rsidR="003B4352"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ASEP</w:t>
      </w:r>
      <w:r w:rsidR="003B4352"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於109年12月28日至29日辦理第21屆活動，計有38所臺灣及34所來自日本、韓國、印度、印尼、紐西蘭、越南等7國大專、高中職、國中學校，共組46隊跨國隊伍，近800名師生共襄盛舉。活動全程以英語為主，透過大會主題「看不見的武器Invisible Weapon」，讓多國學子共同思考並討論在科技時代，如何正確使用資訊工具，並辨別其中蘊藏的危機，以培養學生之媒體素養；活動因配合防疫措施，調整為線上直播</w:t>
      </w:r>
      <w:r w:rsidR="00EE5C7F" w:rsidRPr="0086087B">
        <w:rPr>
          <w:rFonts w:ascii="標楷體" w:hAnsi="標楷體" w:hint="eastAsia"/>
          <w:color w:val="000000" w:themeColor="text1"/>
          <w:sz w:val="28"/>
          <w:szCs w:val="28"/>
          <w:lang w:eastAsia="zh-HK"/>
        </w:rPr>
        <w:t>詢答交流</w:t>
      </w:r>
      <w:r w:rsidR="00064001" w:rsidRPr="0086087B">
        <w:rPr>
          <w:rFonts w:ascii="標楷體" w:hAnsi="標楷體" w:hint="eastAsia"/>
          <w:color w:val="000000" w:themeColor="text1"/>
          <w:sz w:val="28"/>
          <w:szCs w:val="28"/>
        </w:rPr>
        <w:t>及預錄</w:t>
      </w:r>
      <w:r w:rsidR="00EE5C7F" w:rsidRPr="0086087B">
        <w:rPr>
          <w:rFonts w:ascii="標楷體" w:hAnsi="標楷體" w:hint="eastAsia"/>
          <w:color w:val="000000" w:themeColor="text1"/>
          <w:sz w:val="28"/>
          <w:szCs w:val="28"/>
          <w:lang w:eastAsia="zh-HK"/>
        </w:rPr>
        <w:t>分享報告</w:t>
      </w:r>
      <w:r w:rsidR="00064001" w:rsidRPr="0086087B">
        <w:rPr>
          <w:rFonts w:ascii="標楷體" w:hAnsi="標楷體" w:hint="eastAsia"/>
          <w:color w:val="000000" w:themeColor="text1"/>
          <w:sz w:val="28"/>
          <w:szCs w:val="28"/>
        </w:rPr>
        <w:t>方式辦理，系列活動線上觀看總人次計4,274人。</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7.辦理本市專科以上學校國際學生獎學金申請事宜</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為鼓勵優秀外國學生就讀本市專科以上學校，並與本市機關學校文化交流，設置「國際學生獎學金」於每年6月開放就讀本市專科以上學校之外國學生申請，109學年度核定越南、印尼、馬來西亞20名學生，每名得獎人每月3,000元，共12個月3萬6,000元獎學金（補助期間自109年8月至110年7月）</w:t>
      </w:r>
      <w:r w:rsidRPr="0086087B">
        <w:rPr>
          <w:rFonts w:ascii="標楷體" w:hAnsi="標楷體"/>
          <w:bCs/>
          <w:color w:val="000000" w:themeColor="text1"/>
          <w:sz w:val="28"/>
          <w:szCs w:val="28"/>
        </w:rPr>
        <w:t>。</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（三）推動環境教育</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1.發展具有本市特色之環境教育計畫</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（1）推動「高雄環教綠星獎」</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Kaohsiung GREEN STAR Awards</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lastRenderedPageBreak/>
        <w:t>教育局105年起辦理，109年綠星獎指標進行滾動式修正，符應聯合國永續發展目標</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SDGs</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指標，鼓勵本市各校發展環境教育特色</w:t>
      </w:r>
      <w:r w:rsidRPr="0086087B">
        <w:rPr>
          <w:rFonts w:ascii="標楷體" w:hAnsi="標楷體" w:hint="eastAsia"/>
          <w:color w:val="000000" w:themeColor="text1"/>
          <w:sz w:val="28"/>
          <w:szCs w:val="28"/>
        </w:rPr>
        <w:t>，109年度共計12校23案獲獎。</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2</w:t>
      </w:r>
      <w:r w:rsidRPr="0086087B">
        <w:rPr>
          <w:rFonts w:ascii="標楷體" w:hAnsi="標楷體"/>
          <w:color w:val="000000" w:themeColor="text1"/>
          <w:sz w:val="28"/>
          <w:szCs w:val="28"/>
        </w:rPr>
        <w:t>）教育部補助辦理環境教育輔導小組計畫</w:t>
      </w:r>
      <w:r w:rsidRPr="0086087B">
        <w:rPr>
          <w:rFonts w:ascii="標楷體" w:hAnsi="標楷體"/>
          <w:color w:val="000000" w:themeColor="text1"/>
          <w:sz w:val="28"/>
          <w:szCs w:val="28"/>
        </w:rPr>
        <w:br/>
        <w:t>109年度獲教育部核定計畫經費175萬元，</w:t>
      </w:r>
      <w:bookmarkStart w:id="1" w:name="OLE_LINK10"/>
      <w:bookmarkStart w:id="2" w:name="OLE_LINK11"/>
      <w:bookmarkStart w:id="3" w:name="OLE_LINK12"/>
      <w:r w:rsidRPr="0086087B">
        <w:rPr>
          <w:rFonts w:ascii="標楷體" w:hAnsi="標楷體"/>
          <w:color w:val="000000" w:themeColor="text1"/>
          <w:sz w:val="28"/>
          <w:szCs w:val="28"/>
        </w:rPr>
        <w:t>透過行政業務組、永續校園組、空品教育組、能源教育組及減塑教育組</w:t>
      </w:r>
      <w:bookmarkEnd w:id="1"/>
      <w:bookmarkEnd w:id="2"/>
      <w:bookmarkEnd w:id="3"/>
      <w:r w:rsidRPr="0086087B">
        <w:rPr>
          <w:rFonts w:ascii="標楷體" w:hAnsi="標楷體"/>
          <w:color w:val="000000" w:themeColor="text1"/>
          <w:sz w:val="28"/>
          <w:szCs w:val="28"/>
        </w:rPr>
        <w:t>各項子計畫轉化為具體行動</w:t>
      </w:r>
      <w:r w:rsidRPr="0086087B">
        <w:rPr>
          <w:rFonts w:ascii="標楷體" w:hAnsi="標楷體" w:hint="eastAsia"/>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3</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榮獲109年衛生福利部綠色城市獎</w:t>
      </w:r>
      <w:r w:rsidRPr="0086087B">
        <w:rPr>
          <w:rFonts w:ascii="標楷體" w:hAnsi="標楷體"/>
          <w:color w:val="000000" w:themeColor="text1"/>
          <w:sz w:val="28"/>
          <w:szCs w:val="28"/>
        </w:rPr>
        <w:br/>
        <w:t>本府</w:t>
      </w:r>
      <w:r w:rsidRPr="0086087B">
        <w:rPr>
          <w:rFonts w:ascii="標楷體" w:hAnsi="標楷體" w:hint="eastAsia"/>
          <w:color w:val="000000" w:themeColor="text1"/>
          <w:sz w:val="28"/>
          <w:szCs w:val="28"/>
        </w:rPr>
        <w:t>環境教育及永續發展成果卓著，榮獲衛生福利部國民健康署「109年台灣健康城市暨高齡友善城市獎」—「綠色城市獎」全國性獎項。</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2.推動校園環境微革命，打造永續校園</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（1）推動本市永續校園計畫</w:t>
      </w:r>
      <w:r w:rsidRPr="0086087B">
        <w:rPr>
          <w:rFonts w:ascii="標楷體" w:hAnsi="標楷體"/>
          <w:color w:val="000000" w:themeColor="text1"/>
          <w:sz w:val="28"/>
          <w:szCs w:val="28"/>
        </w:rPr>
        <w:br/>
        <w:t>配合教育部「永續循環校園推廣計畫」推動本市永續循環校園計畫，</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09</w:t>
      </w:r>
      <w:r w:rsidRPr="0086087B">
        <w:rPr>
          <w:rFonts w:ascii="標楷體" w:hAnsi="標楷體" w:hint="eastAsia"/>
          <w:color w:val="000000" w:themeColor="text1"/>
          <w:sz w:val="28"/>
          <w:szCs w:val="28"/>
        </w:rPr>
        <w:t>年共核定中崙國小等5校，補助經費計150萬元</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（2）輔導學校申請教育部永續校園局部改造計畫，109年度教育部｢永續循環校園探索推廣計畫｣計有嘉興國中等10校獲教育部補助經費107萬3,000元。</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（3）</w:t>
      </w:r>
      <w:r w:rsidRPr="0086087B">
        <w:rPr>
          <w:rFonts w:ascii="標楷體" w:hAnsi="標楷體" w:hint="eastAsia"/>
          <w:color w:val="000000" w:themeColor="text1"/>
          <w:sz w:val="28"/>
          <w:szCs w:val="28"/>
        </w:rPr>
        <w:t>本市學校申請經濟部水利署「推廣水資源智慧管理系統及節水技術」之「雨水貯留系統建設計畫」，109年度共有鳳山區忠孝國小等7校申請獲准在案，並已於109年底完工。</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3.積極推動能源教育多元活動</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w:t>
      </w:r>
      <w:r w:rsidRPr="0086087B">
        <w:rPr>
          <w:rFonts w:ascii="標楷體" w:hAnsi="標楷體" w:hint="eastAsia"/>
          <w:color w:val="000000" w:themeColor="text1"/>
          <w:sz w:val="28"/>
          <w:szCs w:val="28"/>
        </w:rPr>
        <w:t>本市109年度「國民中小學推動能源教育標竿學校」選拔計有小林國小獲選金獎、潮寮國中獲銀獎及鳳林國中獲優選獎</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2</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配合市府創能經濟光電計畫，自103年起至109年12月底止，共389校次申請，設置量達85.1MW，光電設置校數為全國第一</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3</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本市大樹國小設置太陽光電發電設施獲「2020城市工程品質金質獎-太陽光電類」。</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4.配合山海河港特色，建構生態校園</w:t>
      </w:r>
    </w:p>
    <w:p w:rsidR="00064001" w:rsidRPr="0086087B" w:rsidRDefault="00064001" w:rsidP="00B041C8">
      <w:pPr>
        <w:pStyle w:val="a0"/>
        <w:snapToGrid w:val="0"/>
        <w:spacing w:line="390" w:lineRule="exact"/>
        <w:ind w:left="1276" w:firstLine="44"/>
        <w:rPr>
          <w:rFonts w:ascii="標楷體" w:hAnsi="標楷體"/>
          <w:color w:val="000000" w:themeColor="text1"/>
          <w:sz w:val="28"/>
          <w:szCs w:val="28"/>
        </w:rPr>
      </w:pPr>
      <w:r w:rsidRPr="0086087B">
        <w:rPr>
          <w:rFonts w:ascii="標楷體" w:hAnsi="標楷體" w:hint="eastAsia"/>
          <w:color w:val="000000" w:themeColor="text1"/>
          <w:sz w:val="28"/>
          <w:szCs w:val="28"/>
        </w:rPr>
        <w:t>於鹽埕國中</w:t>
      </w:r>
      <w:r w:rsidR="00FE6AE2" w:rsidRPr="0086087B">
        <w:rPr>
          <w:rFonts w:ascii="標楷體" w:hAnsi="標楷體" w:hint="eastAsia"/>
          <w:color w:val="000000" w:themeColor="text1"/>
          <w:sz w:val="28"/>
          <w:szCs w:val="28"/>
          <w:lang w:eastAsia="zh-HK"/>
        </w:rPr>
        <w:t>成立</w:t>
      </w:r>
      <w:r w:rsidRPr="0086087B">
        <w:rPr>
          <w:rFonts w:ascii="標楷體" w:hAnsi="標楷體"/>
          <w:color w:val="000000" w:themeColor="text1"/>
          <w:sz w:val="28"/>
          <w:szCs w:val="28"/>
        </w:rPr>
        <w:t>「高雄市環境教育數位體感中心」，於文府國小</w:t>
      </w:r>
      <w:r w:rsidRPr="0086087B">
        <w:rPr>
          <w:rFonts w:ascii="標楷體" w:hAnsi="標楷體" w:hint="eastAsia"/>
          <w:color w:val="000000" w:themeColor="text1"/>
          <w:sz w:val="28"/>
          <w:szCs w:val="28"/>
        </w:rPr>
        <w:t>設有</w:t>
      </w:r>
      <w:r w:rsidRPr="0086087B">
        <w:rPr>
          <w:rFonts w:ascii="標楷體" w:hAnsi="標楷體"/>
          <w:color w:val="000000" w:themeColor="text1"/>
          <w:sz w:val="28"/>
          <w:szCs w:val="28"/>
        </w:rPr>
        <w:t>本市「空氣品質環境教育資源中心」，扎根空品教育與防範空污。</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lastRenderedPageBreak/>
        <w:t>5.鼓勵校園減廢工作，落實節能減碳</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（1）配合「政府機關及學校節約能源行動計畫」訂定節能減碳管理計畫，</w:t>
      </w:r>
      <w:r w:rsidRPr="0086087B">
        <w:rPr>
          <w:rFonts w:ascii="標楷體" w:hAnsi="標楷體" w:hint="eastAsia"/>
          <w:color w:val="000000" w:themeColor="text1"/>
          <w:sz w:val="28"/>
          <w:szCs w:val="28"/>
        </w:rPr>
        <w:t>108年度高雄市政府教育局及家庭教育中心皆達標，各級學校總達標校數共224校。</w:t>
      </w:r>
      <w:r w:rsidR="009D7E83" w:rsidRPr="0086087B">
        <w:rPr>
          <w:rFonts w:ascii="標楷體" w:hAnsi="標楷體" w:hint="eastAsia"/>
          <w:color w:val="000000" w:themeColor="text1"/>
          <w:sz w:val="28"/>
          <w:szCs w:val="28"/>
        </w:rPr>
        <w:t>（</w:t>
      </w:r>
      <w:r w:rsidRPr="0086087B">
        <w:rPr>
          <w:rFonts w:ascii="標楷體" w:hAnsi="標楷體" w:hint="eastAsia"/>
          <w:color w:val="000000" w:themeColor="text1"/>
          <w:sz w:val="28"/>
          <w:szCs w:val="28"/>
        </w:rPr>
        <w:t>109年情形110年公告</w:t>
      </w:r>
      <w:r w:rsidR="009D7E83" w:rsidRPr="0086087B">
        <w:rPr>
          <w:rFonts w:ascii="標楷體" w:hAnsi="標楷體" w:hint="eastAsia"/>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108年度「綠色校園-垃圾全分類零廢棄執行計畫暨獎勵辦法」。本市學校合計16校獲得優等、甲等。</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6.</w:t>
      </w:r>
      <w:r w:rsidRPr="0086087B">
        <w:rPr>
          <w:rFonts w:ascii="標楷體" w:hAnsi="標楷體" w:hint="eastAsia"/>
          <w:bCs/>
          <w:color w:val="000000" w:themeColor="text1"/>
          <w:sz w:val="28"/>
          <w:szCs w:val="28"/>
        </w:rPr>
        <w:t>配合市府政策，推動校園綠美化</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w:t>
      </w:r>
      <w:r w:rsidRPr="0086087B">
        <w:rPr>
          <w:rFonts w:ascii="標楷體" w:hAnsi="標楷體" w:hint="eastAsia"/>
          <w:color w:val="000000" w:themeColor="text1"/>
          <w:sz w:val="28"/>
          <w:szCs w:val="28"/>
        </w:rPr>
        <w:t>109年度共計有漢民國小等7校獲工務局推動高雄市環境綠美化執行計畫補助</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109年度高雄市空品淨化區綠美化，本市計有興田國小等6校獲選補助</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（3）</w:t>
      </w:r>
      <w:r w:rsidRPr="0086087B">
        <w:rPr>
          <w:rFonts w:ascii="標楷體" w:hAnsi="標楷體" w:hint="eastAsia"/>
          <w:color w:val="000000" w:themeColor="text1"/>
          <w:sz w:val="28"/>
          <w:szCs w:val="28"/>
        </w:rPr>
        <w:t>109年計有潮寮國小等10校獲環境保護局「空氣品質監測站設置地點附近裸露地表減少揚塵計畫」補助</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7.鼓勵校園實踐力行，辦理生活減塑教育</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064001" w:rsidRPr="0086087B">
        <w:rPr>
          <w:rFonts w:ascii="標楷體" w:hAnsi="標楷體"/>
          <w:color w:val="000000" w:themeColor="text1"/>
          <w:sz w:val="28"/>
          <w:szCs w:val="28"/>
        </w:rPr>
        <w:t>109年文府國小持續推動減塑友好商店計畫，</w:t>
      </w:r>
      <w:r w:rsidR="00064001" w:rsidRPr="0086087B">
        <w:rPr>
          <w:rFonts w:ascii="標楷體" w:hAnsi="標楷體" w:hint="eastAsia"/>
          <w:color w:val="000000" w:themeColor="text1"/>
          <w:sz w:val="28"/>
          <w:szCs w:val="28"/>
        </w:rPr>
        <w:t>109年10月31日舉辦工作說明會，截至109年12月底，加入友善商店家數量總計108家</w:t>
      </w:r>
      <w:r w:rsidR="00064001" w:rsidRPr="0086087B">
        <w:rPr>
          <w:rFonts w:ascii="標楷體" w:hAnsi="標楷體"/>
          <w:color w:val="000000" w:themeColor="text1"/>
          <w:sz w:val="28"/>
          <w:szCs w:val="28"/>
        </w:rPr>
        <w:t>。</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與福智文教基金會共同辦理「點亮臺灣 點亮海洋」校園減塑集點活動，本市共18校、131班、參與師生數3</w:t>
      </w:r>
      <w:r w:rsidR="00064001" w:rsidRPr="0086087B">
        <w:rPr>
          <w:rFonts w:ascii="標楷體" w:hAnsi="標楷體"/>
          <w:color w:val="000000" w:themeColor="text1"/>
          <w:sz w:val="28"/>
          <w:szCs w:val="28"/>
        </w:rPr>
        <w:t>,</w:t>
      </w:r>
      <w:r w:rsidR="00064001" w:rsidRPr="0086087B">
        <w:rPr>
          <w:rFonts w:ascii="標楷體" w:hAnsi="標楷體" w:hint="eastAsia"/>
          <w:color w:val="000000" w:themeColor="text1"/>
          <w:sz w:val="28"/>
          <w:szCs w:val="28"/>
        </w:rPr>
        <w:t>462人，上傳回報成果47篇，點亮點數48萬5,588點，落實減塑於基礎教育</w:t>
      </w:r>
      <w:r w:rsidR="00064001" w:rsidRPr="0086087B">
        <w:rPr>
          <w:rFonts w:ascii="標楷體" w:hAnsi="標楷體"/>
          <w:color w:val="000000" w:themeColor="text1"/>
          <w:sz w:val="28"/>
          <w:szCs w:val="28"/>
        </w:rPr>
        <w:t>。</w:t>
      </w:r>
      <w:r w:rsidR="00064001" w:rsidRPr="0086087B">
        <w:rPr>
          <w:rFonts w:ascii="標楷體" w:hAnsi="標楷體" w:hint="eastAsia"/>
          <w:color w:val="000000" w:themeColor="text1"/>
          <w:sz w:val="28"/>
          <w:szCs w:val="28"/>
        </w:rPr>
        <w:t>109年11月至110年3月成果</w:t>
      </w:r>
      <w:r w:rsidR="00B25614" w:rsidRPr="0086087B">
        <w:rPr>
          <w:rFonts w:ascii="標楷體" w:hAnsi="標楷體" w:hint="eastAsia"/>
          <w:color w:val="000000" w:themeColor="text1"/>
          <w:sz w:val="28"/>
          <w:szCs w:val="28"/>
          <w:lang w:eastAsia="zh-HK"/>
        </w:rPr>
        <w:t>於</w:t>
      </w:r>
      <w:r w:rsidR="00064001" w:rsidRPr="0086087B">
        <w:rPr>
          <w:rFonts w:ascii="標楷體" w:hAnsi="標楷體" w:hint="eastAsia"/>
          <w:color w:val="000000" w:themeColor="text1"/>
          <w:sz w:val="28"/>
          <w:szCs w:val="28"/>
        </w:rPr>
        <w:t>110年4月完成統計結果。</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8.</w:t>
      </w:r>
      <w:r w:rsidRPr="0086087B">
        <w:rPr>
          <w:rFonts w:ascii="標楷體" w:hAnsi="標楷體" w:hint="eastAsia"/>
          <w:bCs/>
          <w:color w:val="000000" w:themeColor="text1"/>
          <w:sz w:val="28"/>
          <w:szCs w:val="28"/>
        </w:rPr>
        <w:t>加強宣導校園入侵種之蟲害防治</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針對小黑蚊、琉璃蟻、荔枝椿象、秋行軍蟲等蟲害滋擾，教育局於109年12月30日假美濃國中辦理「校園小黑蚊防治宣導培訓」，美濃等9行政區共31校派員參與，增強相關防治知能。</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（四）校園</w:t>
      </w:r>
      <w:r w:rsidRPr="0086087B">
        <w:rPr>
          <w:rFonts w:ascii="標楷體" w:hAnsi="標楷體" w:hint="eastAsia"/>
          <w:bCs/>
          <w:color w:val="000000" w:themeColor="text1"/>
          <w:sz w:val="28"/>
          <w:szCs w:val="28"/>
        </w:rPr>
        <w:t>電力改善及空調設備裝設</w:t>
      </w:r>
      <w:r w:rsidRPr="0086087B">
        <w:rPr>
          <w:rFonts w:ascii="標楷體" w:hAnsi="標楷體"/>
          <w:bCs/>
          <w:color w:val="000000" w:themeColor="text1"/>
          <w:sz w:val="28"/>
          <w:szCs w:val="28"/>
        </w:rPr>
        <w:t>規劃及推動情形</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1.政策規劃</w:t>
      </w:r>
      <w:r w:rsidRPr="0086087B">
        <w:rPr>
          <w:rFonts w:ascii="標楷體" w:hAnsi="標楷體"/>
          <w:bCs/>
          <w:color w:val="000000" w:themeColor="text1"/>
          <w:sz w:val="28"/>
          <w:szCs w:val="28"/>
        </w:rPr>
        <w:br/>
        <w:t>108年推動「校園裝設冷氣暨空氣清淨設備計畫」，</w:t>
      </w:r>
      <w:r w:rsidR="00675BE7" w:rsidRPr="0086087B">
        <w:rPr>
          <w:rFonts w:ascii="標楷體" w:hAnsi="標楷體" w:hint="eastAsia"/>
          <w:bCs/>
          <w:color w:val="000000" w:themeColor="text1"/>
          <w:sz w:val="28"/>
          <w:szCs w:val="28"/>
          <w:lang w:eastAsia="zh-HK"/>
        </w:rPr>
        <w:t>原</w:t>
      </w:r>
      <w:r w:rsidRPr="0086087B">
        <w:rPr>
          <w:rFonts w:ascii="標楷體" w:hAnsi="標楷體" w:hint="eastAsia"/>
          <w:bCs/>
          <w:color w:val="000000" w:themeColor="text1"/>
          <w:sz w:val="28"/>
          <w:szCs w:val="28"/>
        </w:rPr>
        <w:t>規劃</w:t>
      </w:r>
      <w:r w:rsidRPr="0086087B">
        <w:rPr>
          <w:rFonts w:ascii="標楷體" w:hAnsi="標楷體"/>
          <w:bCs/>
          <w:color w:val="000000" w:themeColor="text1"/>
          <w:sz w:val="28"/>
          <w:szCs w:val="28"/>
        </w:rPr>
        <w:t>4年完成全市裝設</w:t>
      </w:r>
      <w:r w:rsidRPr="0086087B">
        <w:rPr>
          <w:rFonts w:ascii="標楷體" w:hAnsi="標楷體" w:hint="eastAsia"/>
          <w:bCs/>
          <w:color w:val="000000" w:themeColor="text1"/>
          <w:sz w:val="28"/>
          <w:szCs w:val="28"/>
        </w:rPr>
        <w:t>，109年則配合行政院「班班有冷氣」政策，規劃於111年3月前完成全市學校裝設冷氣</w:t>
      </w:r>
      <w:r w:rsidRPr="0086087B">
        <w:rPr>
          <w:rFonts w:ascii="標楷體" w:hAnsi="標楷體"/>
          <w:bCs/>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2.辦理情形</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（1）</w:t>
      </w:r>
      <w:r w:rsidR="00064001" w:rsidRPr="0086087B">
        <w:rPr>
          <w:rFonts w:ascii="標楷體" w:hAnsi="標楷體"/>
          <w:color w:val="000000" w:themeColor="text1"/>
          <w:sz w:val="28"/>
          <w:szCs w:val="28"/>
        </w:rPr>
        <w:t>108年與企業攜手推動「校園雙機計畫」</w:t>
      </w:r>
      <w:r w:rsidR="00064001" w:rsidRPr="0086087B">
        <w:rPr>
          <w:rFonts w:ascii="標楷體" w:hAnsi="標楷體" w:hint="eastAsia"/>
          <w:color w:val="000000" w:themeColor="text1"/>
          <w:sz w:val="28"/>
          <w:szCs w:val="28"/>
        </w:rPr>
        <w:t>共計34校裝設</w:t>
      </w:r>
      <w:r w:rsidR="00064001" w:rsidRPr="0086087B">
        <w:rPr>
          <w:rFonts w:ascii="標楷體" w:hAnsi="標楷體"/>
          <w:color w:val="000000" w:themeColor="text1"/>
          <w:sz w:val="28"/>
          <w:szCs w:val="28"/>
        </w:rPr>
        <w:t>。</w:t>
      </w:r>
    </w:p>
    <w:p w:rsidR="00064001" w:rsidRPr="0086087B" w:rsidRDefault="005D469C" w:rsidP="00B041C8">
      <w:pPr>
        <w:pStyle w:val="a0"/>
        <w:snapToGrid w:val="0"/>
        <w:spacing w:line="390" w:lineRule="exact"/>
        <w:ind w:left="2020" w:hanging="700"/>
        <w:rPr>
          <w:rFonts w:ascii="標楷體" w:hAnsi="標楷體"/>
          <w:color w:val="000000" w:themeColor="text1"/>
          <w:sz w:val="28"/>
          <w:szCs w:val="28"/>
        </w:rPr>
      </w:pPr>
      <w:bookmarkStart w:id="4" w:name="_Hlk28624232"/>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w:t>
      </w:r>
      <w:r w:rsidR="00064001" w:rsidRPr="0086087B">
        <w:rPr>
          <w:rFonts w:ascii="標楷體" w:hAnsi="標楷體"/>
          <w:color w:val="000000" w:themeColor="text1"/>
          <w:sz w:val="28"/>
          <w:szCs w:val="28"/>
        </w:rPr>
        <w:t>109年以弱勢、空品不良地區優先優先裝設，</w:t>
      </w:r>
      <w:r w:rsidR="00064001" w:rsidRPr="0086087B">
        <w:rPr>
          <w:rFonts w:ascii="標楷體" w:hAnsi="標楷體" w:hint="eastAsia"/>
          <w:color w:val="000000" w:themeColor="text1"/>
          <w:sz w:val="28"/>
          <w:szCs w:val="28"/>
        </w:rPr>
        <w:t>共裝設100</w:t>
      </w:r>
      <w:r w:rsidR="00064001" w:rsidRPr="0086087B">
        <w:rPr>
          <w:rFonts w:ascii="標楷體" w:hAnsi="標楷體" w:hint="eastAsia"/>
          <w:color w:val="000000" w:themeColor="text1"/>
          <w:sz w:val="28"/>
          <w:szCs w:val="28"/>
        </w:rPr>
        <w:lastRenderedPageBreak/>
        <w:t>校</w:t>
      </w:r>
      <w:r w:rsidR="00064001" w:rsidRPr="0086087B">
        <w:rPr>
          <w:rFonts w:ascii="標楷體" w:hAnsi="標楷體"/>
          <w:color w:val="000000" w:themeColor="text1"/>
          <w:sz w:val="28"/>
          <w:szCs w:val="28"/>
        </w:rPr>
        <w:t>。</w:t>
      </w:r>
      <w:bookmarkEnd w:id="4"/>
    </w:p>
    <w:p w:rsidR="003A38C2" w:rsidRPr="0086087B" w:rsidRDefault="005D469C"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3</w:t>
      </w:r>
      <w:r w:rsidRPr="0086087B">
        <w:rPr>
          <w:rFonts w:ascii="標楷體" w:hAnsi="標楷體" w:hint="eastAsia"/>
          <w:color w:val="000000" w:themeColor="text1"/>
          <w:sz w:val="28"/>
          <w:szCs w:val="28"/>
        </w:rPr>
        <w:t>）</w:t>
      </w:r>
      <w:r w:rsidR="00064001" w:rsidRPr="0086087B">
        <w:rPr>
          <w:rFonts w:ascii="標楷體" w:hAnsi="標楷體" w:hint="eastAsia"/>
          <w:color w:val="000000" w:themeColor="text1"/>
          <w:sz w:val="28"/>
          <w:szCs w:val="28"/>
        </w:rPr>
        <w:t>行政院109年7月宣布「班班有冷氣」政策，預計111年3月前完成電力改善施工及冷氣裝設作業。教育局109年已完成本市各級學校全面電力盤查會勘及評估報告初審，國教署業於109年11月23日核定本市348校電力改善設計暨圖說繪製經費，各校現正辦理電力改善設計規劃採購作業。</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p>
    <w:p w:rsidR="00064001" w:rsidRPr="0086087B" w:rsidRDefault="00064001"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八、體育及衛生保健</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（一）深化學校體育教育，積極推動運動休閒，打造健康城市</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1.強化本市體育班培訓政策，建置區域性運動人才培訓體系</w:t>
      </w:r>
      <w:r w:rsidR="002D2274" w:rsidRPr="0086087B">
        <w:rPr>
          <w:rFonts w:ascii="標楷體" w:hAnsi="標楷體"/>
          <w:bCs/>
          <w:color w:val="000000" w:themeColor="text1"/>
          <w:sz w:val="28"/>
          <w:szCs w:val="28"/>
        </w:rPr>
        <w:br/>
      </w:r>
      <w:r w:rsidRPr="0086087B">
        <w:rPr>
          <w:rFonts w:ascii="標楷體" w:hAnsi="標楷體"/>
          <w:bCs/>
          <w:color w:val="000000" w:themeColor="text1"/>
          <w:sz w:val="28"/>
          <w:szCs w:val="28"/>
        </w:rPr>
        <w:t>109</w:t>
      </w:r>
      <w:r w:rsidRPr="0086087B">
        <w:rPr>
          <w:rFonts w:ascii="標楷體" w:hAnsi="標楷體" w:hint="eastAsia"/>
          <w:bCs/>
          <w:color w:val="000000" w:themeColor="text1"/>
          <w:sz w:val="28"/>
          <w:szCs w:val="28"/>
        </w:rPr>
        <w:t>學年度學校體育班</w:t>
      </w:r>
      <w:r w:rsidRPr="0086087B">
        <w:rPr>
          <w:rFonts w:ascii="標楷體" w:hAnsi="標楷體"/>
          <w:bCs/>
          <w:color w:val="000000" w:themeColor="text1"/>
          <w:sz w:val="28"/>
          <w:szCs w:val="28"/>
        </w:rPr>
        <w:t>8</w:t>
      </w:r>
      <w:r w:rsidRPr="0086087B">
        <w:rPr>
          <w:rFonts w:ascii="標楷體" w:hAnsi="標楷體" w:hint="eastAsia"/>
          <w:bCs/>
          <w:color w:val="000000" w:themeColor="text1"/>
          <w:sz w:val="28"/>
          <w:szCs w:val="28"/>
        </w:rPr>
        <w:t>1校</w:t>
      </w:r>
      <w:r w:rsidR="00473214" w:rsidRPr="0086087B">
        <w:rPr>
          <w:rFonts w:ascii="標楷體" w:hAnsi="標楷體" w:hint="eastAsia"/>
          <w:bCs/>
          <w:color w:val="000000" w:themeColor="text1"/>
          <w:sz w:val="28"/>
          <w:szCs w:val="28"/>
        </w:rPr>
        <w:t>（</w:t>
      </w:r>
      <w:r w:rsidRPr="0086087B">
        <w:rPr>
          <w:rFonts w:ascii="標楷體" w:hAnsi="標楷體" w:hint="eastAsia"/>
          <w:bCs/>
          <w:color w:val="000000" w:themeColor="text1"/>
          <w:sz w:val="28"/>
          <w:szCs w:val="28"/>
        </w:rPr>
        <w:t>高中</w:t>
      </w:r>
      <w:r w:rsidRPr="0086087B">
        <w:rPr>
          <w:rFonts w:ascii="標楷體" w:hAnsi="標楷體"/>
          <w:bCs/>
          <w:color w:val="000000" w:themeColor="text1"/>
          <w:sz w:val="28"/>
          <w:szCs w:val="28"/>
        </w:rPr>
        <w:t>18</w:t>
      </w:r>
      <w:r w:rsidRPr="0086087B">
        <w:rPr>
          <w:rFonts w:ascii="標楷體" w:hAnsi="標楷體" w:hint="eastAsia"/>
          <w:bCs/>
          <w:color w:val="000000" w:themeColor="text1"/>
          <w:sz w:val="28"/>
          <w:szCs w:val="28"/>
        </w:rPr>
        <w:t>校、國中</w:t>
      </w:r>
      <w:r w:rsidRPr="0086087B">
        <w:rPr>
          <w:rFonts w:ascii="標楷體" w:hAnsi="標楷體"/>
          <w:bCs/>
          <w:color w:val="000000" w:themeColor="text1"/>
          <w:sz w:val="28"/>
          <w:szCs w:val="28"/>
        </w:rPr>
        <w:t>37</w:t>
      </w:r>
      <w:r w:rsidRPr="0086087B">
        <w:rPr>
          <w:rFonts w:ascii="標楷體" w:hAnsi="標楷體" w:hint="eastAsia"/>
          <w:bCs/>
          <w:color w:val="000000" w:themeColor="text1"/>
          <w:sz w:val="28"/>
          <w:szCs w:val="28"/>
        </w:rPr>
        <w:t>校、國小</w:t>
      </w:r>
      <w:r w:rsidRPr="0086087B">
        <w:rPr>
          <w:rFonts w:ascii="標楷體" w:hAnsi="標楷體"/>
          <w:bCs/>
          <w:color w:val="000000" w:themeColor="text1"/>
          <w:sz w:val="28"/>
          <w:szCs w:val="28"/>
        </w:rPr>
        <w:t>26</w:t>
      </w:r>
      <w:r w:rsidRPr="0086087B">
        <w:rPr>
          <w:rFonts w:ascii="標楷體" w:hAnsi="標楷體" w:hint="eastAsia"/>
          <w:bCs/>
          <w:color w:val="000000" w:themeColor="text1"/>
          <w:sz w:val="28"/>
          <w:szCs w:val="28"/>
        </w:rPr>
        <w:t>校</w:t>
      </w:r>
      <w:r w:rsidR="00473214" w:rsidRPr="0086087B">
        <w:rPr>
          <w:rFonts w:ascii="標楷體" w:hAnsi="標楷體" w:hint="eastAsia"/>
          <w:bCs/>
          <w:color w:val="000000" w:themeColor="text1"/>
          <w:sz w:val="28"/>
          <w:szCs w:val="28"/>
        </w:rPr>
        <w:t>）</w:t>
      </w:r>
      <w:r w:rsidRPr="0086087B">
        <w:rPr>
          <w:rFonts w:ascii="標楷體" w:hAnsi="標楷體" w:hint="eastAsia"/>
          <w:bCs/>
          <w:color w:val="000000" w:themeColor="text1"/>
          <w:sz w:val="28"/>
          <w:szCs w:val="28"/>
        </w:rPr>
        <w:t>，發展35項運動種類，並聘94名專任運動教練，已依法聘足。</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推動普及化運動方案</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提升學生體適能通過率</w:t>
      </w:r>
      <w:r w:rsidR="002D2274" w:rsidRPr="0086087B">
        <w:rPr>
          <w:rFonts w:ascii="標楷體" w:hAnsi="標楷體"/>
          <w:bCs/>
          <w:color w:val="000000" w:themeColor="text1"/>
          <w:sz w:val="28"/>
          <w:szCs w:val="28"/>
        </w:rPr>
        <w:br/>
      </w:r>
      <w:r w:rsidRPr="0086087B">
        <w:rPr>
          <w:rFonts w:ascii="標楷體" w:hAnsi="標楷體"/>
          <w:bCs/>
          <w:color w:val="000000" w:themeColor="text1"/>
          <w:sz w:val="28"/>
          <w:szCs w:val="28"/>
        </w:rPr>
        <w:t>本市體適能通過率65.45％，已預先達到教育部訂定之110年通過率60%之目標。</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獎勵優秀學生選手及教練</w:t>
      </w:r>
      <w:r w:rsidR="002D2274" w:rsidRPr="0086087B">
        <w:rPr>
          <w:rFonts w:ascii="標楷體" w:hAnsi="標楷體"/>
          <w:bCs/>
          <w:color w:val="000000" w:themeColor="text1"/>
          <w:sz w:val="28"/>
          <w:szCs w:val="28"/>
        </w:rPr>
        <w:br/>
      </w: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09</w:t>
      </w:r>
      <w:r w:rsidRPr="0086087B">
        <w:rPr>
          <w:rFonts w:ascii="標楷體" w:hAnsi="標楷體"/>
          <w:bCs/>
          <w:color w:val="000000" w:themeColor="text1"/>
          <w:sz w:val="28"/>
          <w:szCs w:val="28"/>
        </w:rPr>
        <w:t>年1月至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月計核發體育獎勵金</w:t>
      </w:r>
      <w:r w:rsidRPr="0086087B">
        <w:rPr>
          <w:rFonts w:ascii="標楷體" w:hAnsi="標楷體" w:hint="eastAsia"/>
          <w:bCs/>
          <w:color w:val="000000" w:themeColor="text1"/>
          <w:sz w:val="28"/>
          <w:szCs w:val="28"/>
        </w:rPr>
        <w:t>1,038</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0</w:t>
      </w:r>
      <w:r w:rsidRPr="0086087B">
        <w:rPr>
          <w:rFonts w:ascii="標楷體" w:hAnsi="標楷體"/>
          <w:bCs/>
          <w:color w:val="000000" w:themeColor="text1"/>
          <w:sz w:val="28"/>
          <w:szCs w:val="28"/>
        </w:rPr>
        <w:t>00元；</w:t>
      </w:r>
      <w:r w:rsidRPr="0086087B">
        <w:rPr>
          <w:rFonts w:ascii="標楷體" w:hAnsi="標楷體" w:hint="eastAsia"/>
          <w:bCs/>
          <w:color w:val="000000" w:themeColor="text1"/>
          <w:sz w:val="28"/>
          <w:szCs w:val="28"/>
        </w:rPr>
        <w:t>109年加碼發放全國中等學校運動會績優選手訓練補助金</w:t>
      </w:r>
      <w:r w:rsidR="008A4100" w:rsidRPr="0086087B">
        <w:rPr>
          <w:rFonts w:ascii="標楷體" w:hAnsi="標楷體" w:hint="eastAsia"/>
          <w:color w:val="000000" w:themeColor="text1"/>
          <w:sz w:val="28"/>
          <w:szCs w:val="28"/>
        </w:rPr>
        <w:t>159人，計876萬元。</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w:t>
      </w:r>
      <w:r w:rsidRPr="0086087B">
        <w:rPr>
          <w:rFonts w:ascii="標楷體" w:hAnsi="標楷體"/>
          <w:bCs/>
          <w:color w:val="000000" w:themeColor="text1"/>
          <w:sz w:val="28"/>
          <w:szCs w:val="28"/>
        </w:rPr>
        <w:t>整建與維護運動設施，提供優質運動環境</w:t>
      </w:r>
      <w:r w:rsidR="002D2274"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109年7月至12月教育部體育署核定補助中庄國中等16校整建體育運動場（館）及經費計4,497萬元</w:t>
      </w:r>
      <w:r w:rsidRPr="0086087B">
        <w:rPr>
          <w:rFonts w:ascii="標楷體" w:hAnsi="標楷體"/>
          <w:bCs/>
          <w:color w:val="000000" w:themeColor="text1"/>
          <w:sz w:val="28"/>
          <w:szCs w:val="28"/>
        </w:rPr>
        <w:t>；教育局10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月核定補助</w:t>
      </w:r>
      <w:r w:rsidRPr="0086087B">
        <w:rPr>
          <w:rFonts w:ascii="標楷體" w:hAnsi="標楷體" w:hint="eastAsia"/>
          <w:bCs/>
          <w:color w:val="000000" w:themeColor="text1"/>
          <w:sz w:val="28"/>
          <w:szCs w:val="28"/>
        </w:rPr>
        <w:t>青年國中</w:t>
      </w:r>
      <w:r w:rsidRPr="0086087B">
        <w:rPr>
          <w:rFonts w:ascii="標楷體" w:hAnsi="標楷體"/>
          <w:bCs/>
          <w:color w:val="000000" w:themeColor="text1"/>
          <w:sz w:val="28"/>
          <w:szCs w:val="28"/>
        </w:rPr>
        <w:t>等</w:t>
      </w:r>
      <w:r w:rsidRPr="0086087B">
        <w:rPr>
          <w:rFonts w:ascii="標楷體" w:hAnsi="標楷體" w:hint="eastAsia"/>
          <w:bCs/>
          <w:color w:val="000000" w:themeColor="text1"/>
          <w:sz w:val="28"/>
          <w:szCs w:val="28"/>
        </w:rPr>
        <w:t>10</w:t>
      </w:r>
      <w:r w:rsidRPr="0086087B">
        <w:rPr>
          <w:rFonts w:ascii="標楷體" w:hAnsi="標楷體"/>
          <w:bCs/>
          <w:color w:val="000000" w:themeColor="text1"/>
          <w:sz w:val="28"/>
          <w:szCs w:val="28"/>
        </w:rPr>
        <w:t>校整建球場及跑道暨改善教學環境設備計</w:t>
      </w:r>
      <w:r w:rsidR="002A5AA0" w:rsidRPr="0086087B">
        <w:rPr>
          <w:rFonts w:ascii="標楷體" w:hAnsi="標楷體" w:hint="eastAsia"/>
          <w:bCs/>
          <w:color w:val="000000" w:themeColor="text1"/>
          <w:sz w:val="28"/>
          <w:szCs w:val="28"/>
        </w:rPr>
        <w:t>359</w:t>
      </w:r>
      <w:r w:rsidRPr="0086087B">
        <w:rPr>
          <w:rFonts w:ascii="標楷體" w:hAnsi="標楷體"/>
          <w:bCs/>
          <w:color w:val="000000" w:themeColor="text1"/>
          <w:sz w:val="28"/>
          <w:szCs w:val="28"/>
        </w:rPr>
        <w:t>萬</w:t>
      </w:r>
      <w:r w:rsidR="002A5AA0" w:rsidRPr="0086087B">
        <w:rPr>
          <w:rFonts w:ascii="標楷體" w:hAnsi="標楷體" w:hint="eastAsia"/>
          <w:bCs/>
          <w:color w:val="000000" w:themeColor="text1"/>
          <w:sz w:val="28"/>
          <w:szCs w:val="28"/>
        </w:rPr>
        <w:t>5,450</w:t>
      </w:r>
      <w:r w:rsidRPr="0086087B">
        <w:rPr>
          <w:rFonts w:ascii="標楷體" w:hAnsi="標楷體"/>
          <w:bCs/>
          <w:color w:val="000000" w:themeColor="text1"/>
          <w:sz w:val="28"/>
          <w:szCs w:val="28"/>
        </w:rPr>
        <w:t>元。</w:t>
      </w:r>
    </w:p>
    <w:p w:rsidR="00064001" w:rsidRPr="0086087B" w:rsidRDefault="00064001" w:rsidP="00B041C8">
      <w:pPr>
        <w:pStyle w:val="a0"/>
        <w:snapToGrid w:val="0"/>
        <w:spacing w:line="390" w:lineRule="exact"/>
        <w:ind w:firstLine="185"/>
        <w:rPr>
          <w:rFonts w:ascii="標楷體" w:hAnsi="標楷體"/>
          <w:bCs/>
          <w:color w:val="000000" w:themeColor="text1"/>
          <w:sz w:val="28"/>
          <w:szCs w:val="28"/>
        </w:rPr>
      </w:pPr>
      <w:r w:rsidRPr="0086087B">
        <w:rPr>
          <w:rFonts w:ascii="標楷體" w:hAnsi="標楷體"/>
          <w:bCs/>
          <w:color w:val="000000" w:themeColor="text1"/>
          <w:sz w:val="28"/>
          <w:szCs w:val="28"/>
        </w:rPr>
        <w:t>（二）加強學校環境及衛生教育工作，提供健康學習空間</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1.辦理本市健康促進學校計畫</w:t>
      </w:r>
      <w:r w:rsidR="002D2274" w:rsidRPr="0086087B">
        <w:rPr>
          <w:rFonts w:ascii="標楷體" w:hAnsi="標楷體"/>
          <w:bCs/>
          <w:color w:val="000000" w:themeColor="text1"/>
          <w:sz w:val="28"/>
          <w:szCs w:val="28"/>
        </w:rPr>
        <w:br/>
      </w:r>
      <w:r w:rsidRPr="0086087B">
        <w:rPr>
          <w:rFonts w:ascii="標楷體" w:hAnsi="標楷體"/>
          <w:bCs/>
          <w:color w:val="000000" w:themeColor="text1"/>
          <w:sz w:val="28"/>
          <w:szCs w:val="28"/>
        </w:rPr>
        <w:t>以「健康體位(含體適能)與口腔衛生」、「視力保健」為重點向下扎根，10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12月</w:t>
      </w:r>
      <w:r w:rsidRPr="0086087B">
        <w:rPr>
          <w:rFonts w:ascii="標楷體" w:hAnsi="標楷體"/>
          <w:bCs/>
          <w:color w:val="000000" w:themeColor="text1"/>
          <w:sz w:val="28"/>
          <w:szCs w:val="28"/>
        </w:rPr>
        <w:t>辦理4場健康促進增能活動，計</w:t>
      </w:r>
      <w:r w:rsidRPr="0086087B">
        <w:rPr>
          <w:rFonts w:ascii="標楷體" w:hAnsi="標楷體" w:hint="eastAsia"/>
          <w:bCs/>
          <w:color w:val="000000" w:themeColor="text1"/>
          <w:sz w:val="28"/>
          <w:szCs w:val="28"/>
        </w:rPr>
        <w:t>500</w:t>
      </w:r>
      <w:r w:rsidRPr="0086087B">
        <w:rPr>
          <w:rFonts w:ascii="標楷體" w:hAnsi="標楷體"/>
          <w:bCs/>
          <w:color w:val="000000" w:themeColor="text1"/>
          <w:sz w:val="28"/>
          <w:szCs w:val="28"/>
        </w:rPr>
        <w:t>教師參與。另教育局1</w:t>
      </w:r>
      <w:r w:rsidRPr="0086087B">
        <w:rPr>
          <w:rFonts w:ascii="標楷體" w:hAnsi="標楷體" w:hint="eastAsia"/>
          <w:bCs/>
          <w:color w:val="000000" w:themeColor="text1"/>
          <w:sz w:val="28"/>
          <w:szCs w:val="28"/>
        </w:rPr>
        <w:t>09學年度</w:t>
      </w:r>
      <w:r w:rsidRPr="0086087B">
        <w:rPr>
          <w:rFonts w:ascii="標楷體" w:hAnsi="標楷體"/>
          <w:bCs/>
          <w:color w:val="000000" w:themeColor="text1"/>
          <w:sz w:val="28"/>
          <w:szCs w:val="28"/>
        </w:rPr>
        <w:t>編列補助各校齲齒防治費合計</w:t>
      </w:r>
      <w:r w:rsidRPr="0086087B">
        <w:rPr>
          <w:rFonts w:ascii="標楷體" w:hAnsi="標楷體" w:hint="eastAsia"/>
          <w:bCs/>
          <w:color w:val="000000" w:themeColor="text1"/>
          <w:sz w:val="28"/>
          <w:szCs w:val="28"/>
        </w:rPr>
        <w:t>308</w:t>
      </w:r>
      <w:r w:rsidRPr="0086087B">
        <w:rPr>
          <w:rFonts w:ascii="標楷體" w:hAnsi="標楷體"/>
          <w:bCs/>
          <w:color w:val="000000" w:themeColor="text1"/>
          <w:sz w:val="28"/>
          <w:szCs w:val="28"/>
        </w:rPr>
        <w:t>萬</w:t>
      </w:r>
      <w:r w:rsidRPr="0086087B">
        <w:rPr>
          <w:rFonts w:ascii="標楷體" w:hAnsi="標楷體" w:hint="eastAsia"/>
          <w:bCs/>
          <w:color w:val="000000" w:themeColor="text1"/>
          <w:sz w:val="28"/>
          <w:szCs w:val="28"/>
        </w:rPr>
        <w:t>6</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10</w:t>
      </w:r>
      <w:r w:rsidRPr="0086087B">
        <w:rPr>
          <w:rFonts w:ascii="標楷體" w:hAnsi="標楷體"/>
          <w:bCs/>
          <w:color w:val="000000" w:themeColor="text1"/>
          <w:sz w:val="28"/>
          <w:szCs w:val="28"/>
        </w:rPr>
        <w:t>0元，已執行完畢。</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2.急救教育研習</w:t>
      </w:r>
      <w:r w:rsidRPr="0086087B">
        <w:rPr>
          <w:rFonts w:ascii="標楷體" w:hAnsi="標楷體"/>
          <w:bCs/>
          <w:color w:val="000000" w:themeColor="text1"/>
          <w:sz w:val="28"/>
          <w:szCs w:val="28"/>
        </w:rPr>
        <w:br/>
        <w:t>教育局</w:t>
      </w:r>
      <w:r w:rsidRPr="0086087B">
        <w:rPr>
          <w:rFonts w:ascii="標楷體" w:hAnsi="標楷體" w:hint="eastAsia"/>
          <w:bCs/>
          <w:color w:val="000000" w:themeColor="text1"/>
          <w:sz w:val="28"/>
          <w:szCs w:val="28"/>
        </w:rPr>
        <w:t>所</w:t>
      </w:r>
      <w:r w:rsidRPr="0086087B">
        <w:rPr>
          <w:rFonts w:ascii="標楷體" w:hAnsi="標楷體"/>
          <w:bCs/>
          <w:color w:val="000000" w:themeColor="text1"/>
          <w:sz w:val="28"/>
          <w:szCs w:val="28"/>
        </w:rPr>
        <w:t>屬學校</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共計358所</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已全數完成校園AED之設置</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並協助有裝設AED的學校進行安心場所認證。</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lastRenderedPageBreak/>
        <w:t>3.學生健康檢查</w:t>
      </w:r>
      <w:r w:rsidRPr="0086087B">
        <w:rPr>
          <w:rFonts w:ascii="標楷體" w:hAnsi="標楷體"/>
          <w:bCs/>
          <w:color w:val="000000" w:themeColor="text1"/>
          <w:sz w:val="28"/>
          <w:szCs w:val="28"/>
        </w:rPr>
        <w:br/>
        <w:t>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學年度「國民中小學一、四、七年級學生健康檢查」計6萬</w:t>
      </w: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000</w:t>
      </w:r>
      <w:r w:rsidRPr="0086087B">
        <w:rPr>
          <w:rFonts w:ascii="標楷體" w:hAnsi="標楷體"/>
          <w:bCs/>
          <w:color w:val="000000" w:themeColor="text1"/>
          <w:sz w:val="28"/>
          <w:szCs w:val="28"/>
        </w:rPr>
        <w:t>位學生，</w:t>
      </w:r>
      <w:r w:rsidRPr="0086087B">
        <w:rPr>
          <w:rFonts w:ascii="標楷體" w:hAnsi="標楷體" w:hint="eastAsia"/>
          <w:bCs/>
          <w:color w:val="000000" w:themeColor="text1"/>
          <w:sz w:val="28"/>
          <w:szCs w:val="28"/>
        </w:rPr>
        <w:t>實際檢查費用計2</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329萬6</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000元</w:t>
      </w:r>
      <w:r w:rsidRPr="0086087B">
        <w:rPr>
          <w:rFonts w:ascii="標楷體" w:hAnsi="標楷體"/>
          <w:bCs/>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w:t>
      </w:r>
      <w:r w:rsidRPr="0086087B">
        <w:rPr>
          <w:rFonts w:ascii="標楷體" w:hAnsi="標楷體"/>
          <w:bCs/>
          <w:color w:val="000000" w:themeColor="text1"/>
          <w:sz w:val="28"/>
          <w:szCs w:val="28"/>
        </w:rPr>
        <w:t>.落實校園傳染病防治</w:t>
      </w:r>
      <w:r w:rsidR="002D2274"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為加強防範「嚴重特殊傳染性肺炎」（COVID-19），中央補助款及市府災準金共計3,579萬494元，補助</w:t>
      </w:r>
      <w:r w:rsidR="0037409D" w:rsidRPr="0086087B">
        <w:rPr>
          <w:rFonts w:ascii="標楷體" w:hAnsi="標楷體" w:hint="eastAsia"/>
          <w:bCs/>
          <w:color w:val="000000" w:themeColor="text1"/>
          <w:sz w:val="28"/>
          <w:szCs w:val="28"/>
        </w:rPr>
        <w:t>教育局</w:t>
      </w:r>
      <w:r w:rsidRPr="0086087B">
        <w:rPr>
          <w:rFonts w:ascii="標楷體" w:hAnsi="標楷體" w:hint="eastAsia"/>
          <w:bCs/>
          <w:color w:val="000000" w:themeColor="text1"/>
          <w:sz w:val="28"/>
          <w:szCs w:val="28"/>
        </w:rPr>
        <w:t>及所屬學校採購相關防疫物資及熱像儀等設備。</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.學校午餐推廣與執行</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（1）高中職及國中小全面供應學校午餐</w:t>
      </w:r>
      <w:r w:rsidRPr="0086087B">
        <w:rPr>
          <w:rFonts w:ascii="標楷體" w:hAnsi="標楷體"/>
          <w:color w:val="000000" w:themeColor="text1"/>
          <w:sz w:val="28"/>
          <w:szCs w:val="28"/>
        </w:rPr>
        <w:br/>
        <w:t>本市學校午餐供應總校數358校</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國小24</w:t>
      </w:r>
      <w:r w:rsidRPr="0086087B">
        <w:rPr>
          <w:rFonts w:ascii="標楷體" w:hAnsi="標楷體" w:hint="eastAsia"/>
          <w:color w:val="000000" w:themeColor="text1"/>
          <w:sz w:val="28"/>
          <w:szCs w:val="28"/>
        </w:rPr>
        <w:t>0</w:t>
      </w:r>
      <w:r w:rsidRPr="0086087B">
        <w:rPr>
          <w:rFonts w:ascii="標楷體" w:hAnsi="標楷體"/>
          <w:color w:val="000000" w:themeColor="text1"/>
          <w:sz w:val="28"/>
          <w:szCs w:val="28"/>
        </w:rPr>
        <w:t>校、國中</w:t>
      </w:r>
      <w:r w:rsidRPr="0086087B">
        <w:rPr>
          <w:rFonts w:ascii="標楷體" w:hAnsi="標楷體" w:hint="eastAsia"/>
          <w:color w:val="000000" w:themeColor="text1"/>
          <w:sz w:val="28"/>
          <w:szCs w:val="28"/>
        </w:rPr>
        <w:t>80</w:t>
      </w:r>
      <w:r w:rsidRPr="0086087B">
        <w:rPr>
          <w:rFonts w:ascii="標楷體" w:hAnsi="標楷體"/>
          <w:color w:val="000000" w:themeColor="text1"/>
          <w:sz w:val="28"/>
          <w:szCs w:val="28"/>
        </w:rPr>
        <w:t>校、高中職34校、特殊學校4校</w:t>
      </w:r>
      <w:r w:rsidRPr="0086087B">
        <w:rPr>
          <w:rFonts w:ascii="標楷體" w:hAnsi="標楷體" w:hint="eastAsia"/>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（2）辦理經濟弱勢學生午餐補助</w:t>
      </w:r>
      <w:r w:rsidR="002D2274" w:rsidRPr="0086087B">
        <w:rPr>
          <w:rFonts w:ascii="標楷體" w:hAnsi="標楷體"/>
          <w:color w:val="000000" w:themeColor="text1"/>
          <w:sz w:val="28"/>
          <w:szCs w:val="28"/>
        </w:rPr>
        <w:br/>
      </w:r>
      <w:r w:rsidRPr="0086087B">
        <w:rPr>
          <w:rFonts w:ascii="標楷體" w:hAnsi="標楷體"/>
          <w:color w:val="000000" w:themeColor="text1"/>
          <w:sz w:val="28"/>
          <w:szCs w:val="28"/>
        </w:rPr>
        <w:t>10</w:t>
      </w:r>
      <w:r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學年度第</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學期補助學生人數國中1萬862人次、國小1萬</w:t>
      </w:r>
      <w:r w:rsidRPr="0086087B">
        <w:rPr>
          <w:rFonts w:ascii="標楷體" w:hAnsi="標楷體" w:hint="eastAsia"/>
          <w:color w:val="000000" w:themeColor="text1"/>
          <w:sz w:val="28"/>
          <w:szCs w:val="28"/>
        </w:rPr>
        <w:t>5</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594</w:t>
      </w:r>
      <w:r w:rsidRPr="0086087B">
        <w:rPr>
          <w:rFonts w:ascii="標楷體" w:hAnsi="標楷體"/>
          <w:color w:val="000000" w:themeColor="text1"/>
          <w:sz w:val="28"/>
          <w:szCs w:val="28"/>
        </w:rPr>
        <w:t>人次，補助金額約1億1,446萬元。</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（3）發放寒暑假及學期間例假日安心餐食券</w:t>
      </w:r>
      <w:r w:rsidR="002D2274" w:rsidRPr="0086087B">
        <w:rPr>
          <w:rFonts w:ascii="標楷體" w:hAnsi="標楷體"/>
          <w:color w:val="000000" w:themeColor="text1"/>
          <w:sz w:val="28"/>
          <w:szCs w:val="28"/>
        </w:rPr>
        <w:br/>
      </w:r>
      <w:r w:rsidRPr="0086087B">
        <w:rPr>
          <w:rFonts w:ascii="標楷體" w:hAnsi="標楷體" w:hint="eastAsia"/>
          <w:color w:val="000000" w:themeColor="text1"/>
          <w:sz w:val="28"/>
          <w:szCs w:val="28"/>
        </w:rPr>
        <w:t>109年度發放學生數約7,532人，計93萬張，補助4,650萬元。</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（4）辦理學校午餐廚房相關設備補助</w:t>
      </w:r>
      <w:r w:rsidRPr="0086087B">
        <w:rPr>
          <w:rFonts w:ascii="標楷體" w:hAnsi="標楷體"/>
          <w:color w:val="000000" w:themeColor="text1"/>
          <w:sz w:val="28"/>
          <w:szCs w:val="28"/>
        </w:rPr>
        <w:br/>
        <w:t>10</w:t>
      </w:r>
      <w:r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年</w:t>
      </w:r>
      <w:r w:rsidRPr="0086087B">
        <w:rPr>
          <w:rFonts w:ascii="標楷體" w:hAnsi="標楷體" w:hint="eastAsia"/>
          <w:color w:val="000000" w:themeColor="text1"/>
          <w:sz w:val="28"/>
          <w:szCs w:val="28"/>
        </w:rPr>
        <w:t>7</w:t>
      </w:r>
      <w:r w:rsidRPr="0086087B">
        <w:rPr>
          <w:rFonts w:ascii="標楷體" w:hAnsi="標楷體"/>
          <w:color w:val="000000" w:themeColor="text1"/>
          <w:sz w:val="28"/>
          <w:szCs w:val="28"/>
        </w:rPr>
        <w:t>月至</w:t>
      </w:r>
      <w:r w:rsidRPr="0086087B">
        <w:rPr>
          <w:rFonts w:ascii="標楷體" w:hAnsi="標楷體" w:hint="eastAsia"/>
          <w:color w:val="000000" w:themeColor="text1"/>
          <w:sz w:val="28"/>
          <w:szCs w:val="28"/>
        </w:rPr>
        <w:t>12</w:t>
      </w:r>
      <w:r w:rsidRPr="0086087B">
        <w:rPr>
          <w:rFonts w:ascii="標楷體" w:hAnsi="標楷體"/>
          <w:color w:val="000000" w:themeColor="text1"/>
          <w:sz w:val="28"/>
          <w:szCs w:val="28"/>
        </w:rPr>
        <w:t>月午餐廚房設備補助</w:t>
      </w:r>
      <w:r w:rsidRPr="0086087B">
        <w:rPr>
          <w:rFonts w:ascii="標楷體" w:hAnsi="標楷體" w:hint="eastAsia"/>
          <w:color w:val="000000" w:themeColor="text1"/>
          <w:sz w:val="28"/>
          <w:szCs w:val="28"/>
        </w:rPr>
        <w:t>221</w:t>
      </w:r>
      <w:r w:rsidRPr="0086087B">
        <w:rPr>
          <w:rFonts w:ascii="標楷體" w:hAnsi="標楷體"/>
          <w:color w:val="000000" w:themeColor="text1"/>
          <w:sz w:val="28"/>
          <w:szCs w:val="28"/>
        </w:rPr>
        <w:t>校，補助金額</w:t>
      </w:r>
      <w:r w:rsidRPr="0086087B">
        <w:rPr>
          <w:rFonts w:ascii="標楷體" w:hAnsi="標楷體" w:hint="eastAsia"/>
          <w:color w:val="000000" w:themeColor="text1"/>
          <w:sz w:val="28"/>
          <w:szCs w:val="28"/>
        </w:rPr>
        <w:t>1億2</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780</w:t>
      </w:r>
      <w:r w:rsidRPr="0086087B">
        <w:rPr>
          <w:rFonts w:ascii="標楷體" w:hAnsi="標楷體"/>
          <w:color w:val="000000" w:themeColor="text1"/>
          <w:sz w:val="28"/>
          <w:szCs w:val="28"/>
        </w:rPr>
        <w:t>萬</w:t>
      </w:r>
      <w:r w:rsidRPr="0086087B">
        <w:rPr>
          <w:rFonts w:ascii="標楷體" w:hAnsi="標楷體" w:hint="eastAsia"/>
          <w:color w:val="000000" w:themeColor="text1"/>
          <w:sz w:val="28"/>
          <w:szCs w:val="28"/>
        </w:rPr>
        <w:t>1</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843</w:t>
      </w:r>
      <w:r w:rsidRPr="0086087B">
        <w:rPr>
          <w:rFonts w:ascii="標楷體" w:hAnsi="標楷體"/>
          <w:color w:val="000000" w:themeColor="text1"/>
          <w:sz w:val="28"/>
          <w:szCs w:val="28"/>
        </w:rPr>
        <w:t>元。</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（5）足額進用營養師，提升午餐品質</w:t>
      </w:r>
      <w:r w:rsidRPr="0086087B">
        <w:rPr>
          <w:rFonts w:ascii="標楷體" w:hAnsi="標楷體"/>
          <w:color w:val="000000" w:themeColor="text1"/>
          <w:sz w:val="28"/>
          <w:szCs w:val="28"/>
        </w:rPr>
        <w:br/>
        <w:t>109年度本市共計有正式編制營養師90名</w:t>
      </w:r>
      <w:r w:rsidRPr="0086087B">
        <w:rPr>
          <w:rFonts w:ascii="標楷體" w:hAnsi="標楷體" w:hint="eastAsia"/>
          <w:color w:val="000000" w:themeColor="text1"/>
          <w:sz w:val="28"/>
          <w:szCs w:val="28"/>
        </w:rPr>
        <w:t>(已依法足額進用)</w:t>
      </w:r>
      <w:r w:rsidRPr="0086087B">
        <w:rPr>
          <w:rFonts w:ascii="標楷體" w:hAnsi="標楷體"/>
          <w:color w:val="000000" w:themeColor="text1"/>
          <w:sz w:val="28"/>
          <w:szCs w:val="28"/>
        </w:rPr>
        <w:t>，約聘用營養師22名</w:t>
      </w:r>
      <w:r w:rsidRPr="0086087B">
        <w:rPr>
          <w:rFonts w:ascii="標楷體" w:hAnsi="標楷體" w:hint="eastAsia"/>
          <w:color w:val="000000" w:themeColor="text1"/>
          <w:sz w:val="28"/>
          <w:szCs w:val="28"/>
        </w:rPr>
        <w:t>，計112名。</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（6）學校午餐業務聯合稽查</w:t>
      </w:r>
      <w:r w:rsidRPr="0086087B">
        <w:rPr>
          <w:rFonts w:ascii="標楷體" w:hAnsi="標楷體"/>
          <w:color w:val="000000" w:themeColor="text1"/>
          <w:sz w:val="28"/>
          <w:szCs w:val="28"/>
        </w:rPr>
        <w:br/>
      </w:r>
      <w:r w:rsidRPr="0086087B">
        <w:rPr>
          <w:rFonts w:ascii="標楷體" w:hAnsi="標楷體" w:hint="eastAsia"/>
          <w:color w:val="000000" w:themeColor="text1"/>
          <w:sz w:val="28"/>
          <w:szCs w:val="28"/>
        </w:rPr>
        <w:t>109年10月至11月辦理聯合稽查，計108所學校廚房、23間員生社校園食品販售場所及6家團膳業者。</w:t>
      </w:r>
      <w:r w:rsidR="008A4100" w:rsidRPr="0086087B">
        <w:rPr>
          <w:rFonts w:ascii="標楷體" w:hAnsi="標楷體" w:hint="eastAsia"/>
          <w:color w:val="000000" w:themeColor="text1"/>
          <w:sz w:val="28"/>
          <w:szCs w:val="28"/>
        </w:rPr>
        <w:t>另配合農政單位(農業局、海洋局)抽驗午餐食材計198件(畜禽蛋品40件、蔬果食材148件、水產品10件)，不合格8件，合格率96%。抽驗不合格食材經查校園食材登錄平臺，蔬果食材7件無學校使用到、水產品1件已請學校依契約書逕行裁罰並由農業局進行源頭管理。</w:t>
      </w:r>
    </w:p>
    <w:p w:rsidR="003A38C2" w:rsidRPr="0086087B" w:rsidRDefault="00064001" w:rsidP="00E963DC">
      <w:pPr>
        <w:pStyle w:val="a0"/>
        <w:snapToGrid w:val="0"/>
        <w:spacing w:line="390" w:lineRule="exact"/>
        <w:ind w:left="1360" w:hanging="280"/>
        <w:rPr>
          <w:rFonts w:ascii="標楷體" w:hAnsi="標楷體"/>
          <w:color w:val="000000" w:themeColor="text1"/>
          <w:sz w:val="28"/>
          <w:szCs w:val="28"/>
        </w:rPr>
      </w:pPr>
      <w:r w:rsidRPr="0086087B">
        <w:rPr>
          <w:rFonts w:ascii="標楷體" w:hAnsi="標楷體" w:hint="eastAsia"/>
          <w:bCs/>
          <w:color w:val="000000" w:themeColor="text1"/>
          <w:sz w:val="28"/>
          <w:szCs w:val="28"/>
        </w:rPr>
        <w:t>6</w:t>
      </w:r>
      <w:r w:rsidRPr="0086087B">
        <w:rPr>
          <w:rFonts w:ascii="標楷體" w:hAnsi="標楷體"/>
          <w:bCs/>
          <w:color w:val="000000" w:themeColor="text1"/>
          <w:sz w:val="28"/>
          <w:szCs w:val="28"/>
        </w:rPr>
        <w:t>.飲食教育計畫推廣與執行</w:t>
      </w:r>
      <w:r w:rsidR="002D2274" w:rsidRPr="0086087B">
        <w:rPr>
          <w:rFonts w:ascii="標楷體" w:hAnsi="標楷體"/>
          <w:bCs/>
          <w:color w:val="000000" w:themeColor="text1"/>
          <w:sz w:val="28"/>
          <w:szCs w:val="28"/>
        </w:rPr>
        <w:br/>
      </w:r>
      <w:r w:rsidRPr="0086087B">
        <w:rPr>
          <w:rFonts w:ascii="標楷體" w:hAnsi="標楷體"/>
          <w:bCs/>
          <w:color w:val="000000" w:themeColor="text1"/>
          <w:sz w:val="28"/>
          <w:szCs w:val="28"/>
        </w:rPr>
        <w:t>以食安獎勵金鼓勵學校發展飲食教育，</w:t>
      </w:r>
      <w:r w:rsidRPr="0086087B">
        <w:rPr>
          <w:rFonts w:ascii="標楷體" w:hAnsi="標楷體" w:hint="eastAsia"/>
          <w:bCs/>
          <w:color w:val="000000" w:themeColor="text1"/>
          <w:sz w:val="28"/>
          <w:szCs w:val="28"/>
        </w:rPr>
        <w:t>109</w:t>
      </w:r>
      <w:r w:rsidRPr="0086087B">
        <w:rPr>
          <w:rFonts w:ascii="標楷體" w:hAnsi="標楷體"/>
          <w:bCs/>
          <w:color w:val="000000" w:themeColor="text1"/>
          <w:sz w:val="28"/>
          <w:szCs w:val="28"/>
        </w:rPr>
        <w:t>學年度辦理「飲食教育多元活化課程計畫」，提升教師</w:t>
      </w:r>
      <w:r w:rsidRPr="0086087B">
        <w:rPr>
          <w:rFonts w:ascii="標楷體" w:hAnsi="標楷體" w:hint="eastAsia"/>
          <w:bCs/>
          <w:color w:val="000000" w:themeColor="text1"/>
          <w:sz w:val="28"/>
          <w:szCs w:val="28"/>
        </w:rPr>
        <w:t>飲食教育教案設計、課程架構及素養導向教學設計</w:t>
      </w:r>
      <w:r w:rsidRPr="0086087B">
        <w:rPr>
          <w:rFonts w:ascii="標楷體" w:hAnsi="標楷體"/>
          <w:bCs/>
          <w:color w:val="000000" w:themeColor="text1"/>
          <w:sz w:val="28"/>
          <w:szCs w:val="28"/>
        </w:rPr>
        <w:t>能力及學童飲食教育向下扎根，計</w:t>
      </w:r>
      <w:r w:rsidR="002A5AA0" w:rsidRPr="0086087B">
        <w:rPr>
          <w:rFonts w:ascii="標楷體" w:hAnsi="標楷體" w:hint="eastAsia"/>
          <w:bCs/>
          <w:color w:val="000000" w:themeColor="text1"/>
          <w:sz w:val="28"/>
          <w:szCs w:val="28"/>
        </w:rPr>
        <w:t>7</w:t>
      </w:r>
      <w:r w:rsidRPr="0086087B">
        <w:rPr>
          <w:rFonts w:ascii="標楷體" w:hAnsi="標楷體" w:hint="eastAsia"/>
          <w:bCs/>
          <w:color w:val="000000" w:themeColor="text1"/>
          <w:sz w:val="28"/>
          <w:szCs w:val="28"/>
        </w:rPr>
        <w:t>校。</w:t>
      </w:r>
    </w:p>
    <w:p w:rsidR="00064001" w:rsidRPr="0086087B" w:rsidRDefault="00064001"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lastRenderedPageBreak/>
        <w:t>九、學校工程管理</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（一）督導耐震補強工程相關業務計畫推動及執行</w:t>
      </w:r>
      <w:r w:rsidR="002D2274" w:rsidRPr="0086087B">
        <w:rPr>
          <w:rFonts w:ascii="標楷體" w:hAnsi="標楷體"/>
          <w:bCs/>
          <w:color w:val="000000" w:themeColor="text1"/>
          <w:sz w:val="28"/>
          <w:szCs w:val="28"/>
        </w:rPr>
        <w:br/>
      </w:r>
      <w:r w:rsidRPr="0086087B">
        <w:rPr>
          <w:rFonts w:ascii="標楷體" w:hAnsi="標楷體"/>
          <w:bCs/>
          <w:color w:val="000000" w:themeColor="text1"/>
          <w:sz w:val="28"/>
          <w:szCs w:val="28"/>
        </w:rPr>
        <w:t>為營造安全教學環境、維護師生安全，</w:t>
      </w:r>
      <w:r w:rsidRPr="0086087B">
        <w:rPr>
          <w:rFonts w:ascii="標楷體" w:hAnsi="標楷體" w:hint="eastAsia"/>
          <w:bCs/>
          <w:color w:val="000000" w:themeColor="text1"/>
          <w:sz w:val="28"/>
          <w:szCs w:val="28"/>
        </w:rPr>
        <w:t>持續辦理校舍耐震能力補強工程。</w:t>
      </w:r>
      <w:r w:rsidRPr="0086087B">
        <w:rPr>
          <w:rFonts w:ascii="標楷體" w:hAnsi="標楷體"/>
          <w:bCs/>
          <w:color w:val="000000" w:themeColor="text1"/>
          <w:sz w:val="28"/>
          <w:szCs w:val="28"/>
        </w:rPr>
        <w:t>教育部國民及學前教育署</w:t>
      </w:r>
      <w:r w:rsidRPr="0086087B">
        <w:rPr>
          <w:rFonts w:ascii="標楷體" w:hAnsi="標楷體" w:hint="eastAsia"/>
          <w:bCs/>
          <w:color w:val="000000" w:themeColor="text1"/>
          <w:sz w:val="28"/>
          <w:szCs w:val="28"/>
        </w:rPr>
        <w:t>109年度核定本市耐震補強總經費計7億550萬元，截至109年12月計完成67棟校舍耐震補強設計發包，48棟補強工程發包施工及7棟補強工程竣工。</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（二）</w:t>
      </w:r>
      <w:r w:rsidRPr="0086087B">
        <w:rPr>
          <w:rFonts w:ascii="標楷體" w:hAnsi="標楷體" w:hint="eastAsia"/>
          <w:bCs/>
          <w:color w:val="000000" w:themeColor="text1"/>
          <w:sz w:val="28"/>
          <w:szCs w:val="28"/>
        </w:rPr>
        <w:t>校舍新(重)建工程</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1.</w:t>
      </w:r>
      <w:r w:rsidRPr="0086087B">
        <w:rPr>
          <w:rFonts w:ascii="標楷體" w:hAnsi="標楷體"/>
          <w:bCs/>
          <w:color w:val="000000" w:themeColor="text1"/>
          <w:sz w:val="28"/>
          <w:szCs w:val="28"/>
        </w:rPr>
        <w:t>賡續</w:t>
      </w:r>
      <w:r w:rsidRPr="0086087B">
        <w:rPr>
          <w:rFonts w:ascii="標楷體" w:hAnsi="標楷體" w:hint="eastAsia"/>
          <w:bCs/>
          <w:color w:val="000000" w:themeColor="text1"/>
          <w:sz w:val="28"/>
          <w:szCs w:val="28"/>
        </w:rPr>
        <w:t>推動</w:t>
      </w:r>
      <w:r w:rsidRPr="0086087B">
        <w:rPr>
          <w:rFonts w:ascii="標楷體" w:hAnsi="標楷體"/>
          <w:bCs/>
          <w:color w:val="000000" w:themeColor="text1"/>
          <w:sz w:val="28"/>
          <w:szCs w:val="28"/>
        </w:rPr>
        <w:t>「高雄新校園運動V.5.0」</w:t>
      </w:r>
      <w:r w:rsidRPr="0086087B">
        <w:rPr>
          <w:rFonts w:ascii="標楷體" w:hAnsi="標楷體" w:hint="eastAsia"/>
          <w:bCs/>
          <w:color w:val="000000" w:themeColor="text1"/>
          <w:sz w:val="28"/>
          <w:szCs w:val="28"/>
        </w:rPr>
        <w:t>專案</w:t>
      </w:r>
      <w:r w:rsidR="002D2274" w:rsidRPr="0086087B">
        <w:rPr>
          <w:rFonts w:ascii="標楷體" w:hAnsi="標楷體"/>
          <w:bCs/>
          <w:color w:val="000000" w:themeColor="text1"/>
          <w:sz w:val="28"/>
          <w:szCs w:val="28"/>
        </w:rPr>
        <w:br/>
      </w:r>
      <w:r w:rsidRPr="0086087B">
        <w:rPr>
          <w:rFonts w:ascii="標楷體" w:hAnsi="標楷體"/>
          <w:bCs/>
          <w:color w:val="000000" w:themeColor="text1"/>
          <w:sz w:val="28"/>
          <w:szCs w:val="28"/>
        </w:rPr>
        <w:t>辦理23校老舊校舍拆除重建</w:t>
      </w:r>
      <w:r w:rsidRPr="0086087B">
        <w:rPr>
          <w:rFonts w:ascii="標楷體" w:hAnsi="標楷體" w:hint="eastAsia"/>
          <w:bCs/>
          <w:color w:val="000000" w:themeColor="text1"/>
          <w:sz w:val="28"/>
          <w:szCs w:val="28"/>
        </w:rPr>
        <w:t>及整地</w:t>
      </w:r>
      <w:r w:rsidRPr="0086087B">
        <w:rPr>
          <w:rFonts w:ascii="標楷體" w:hAnsi="標楷體"/>
          <w:bCs/>
          <w:color w:val="000000" w:themeColor="text1"/>
          <w:sz w:val="28"/>
          <w:szCs w:val="28"/>
        </w:rPr>
        <w:t>工程。</w:t>
      </w:r>
      <w:r w:rsidRPr="0086087B">
        <w:rPr>
          <w:rFonts w:ascii="標楷體" w:hAnsi="標楷體" w:hint="eastAsia"/>
          <w:bCs/>
          <w:color w:val="000000" w:themeColor="text1"/>
          <w:sz w:val="28"/>
          <w:szCs w:val="28"/>
        </w:rPr>
        <w:t>其中9校拆除整地已完成；另14校拆除重建工程，</w:t>
      </w:r>
      <w:r w:rsidRPr="0086087B">
        <w:rPr>
          <w:rFonts w:ascii="標楷體" w:hAnsi="標楷體"/>
          <w:bCs/>
          <w:color w:val="000000" w:themeColor="text1"/>
          <w:sz w:val="28"/>
          <w:szCs w:val="28"/>
        </w:rPr>
        <w:t>於107年7月9日正式開始進行校舍重建發包作業</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截至</w:t>
      </w:r>
      <w:r w:rsidRPr="0086087B">
        <w:rPr>
          <w:rFonts w:ascii="標楷體" w:hAnsi="標楷體" w:hint="eastAsia"/>
          <w:bCs/>
          <w:color w:val="000000" w:themeColor="text1"/>
          <w:sz w:val="28"/>
          <w:szCs w:val="28"/>
        </w:rPr>
        <w:t>109年12月31日</w:t>
      </w:r>
      <w:r w:rsidRPr="0086087B">
        <w:rPr>
          <w:rFonts w:ascii="標楷體" w:hAnsi="標楷體"/>
          <w:bCs/>
          <w:color w:val="000000" w:themeColor="text1"/>
          <w:sz w:val="28"/>
          <w:szCs w:val="28"/>
        </w:rPr>
        <w:t>止</w:t>
      </w:r>
      <w:r w:rsidRPr="0086087B">
        <w:rPr>
          <w:rFonts w:ascii="標楷體" w:hAnsi="標楷體" w:hint="eastAsia"/>
          <w:bCs/>
          <w:color w:val="000000" w:themeColor="text1"/>
          <w:sz w:val="28"/>
          <w:szCs w:val="28"/>
        </w:rPr>
        <w:t>進度</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阿蓮國小南棟、北一棟拆除重建工程</w:t>
      </w:r>
      <w:r w:rsidRPr="0086087B">
        <w:rPr>
          <w:rFonts w:ascii="標楷體" w:hAnsi="標楷體" w:hint="eastAsia"/>
          <w:bCs/>
          <w:color w:val="000000" w:themeColor="text1"/>
          <w:sz w:val="28"/>
          <w:szCs w:val="28"/>
        </w:rPr>
        <w:t>」已於109年10月完工啟用；其餘13校工程持續進行施工中，預計110年7月皆可完工，110年9月新學期可啟用。</w:t>
      </w:r>
    </w:p>
    <w:p w:rsidR="003A38C2"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Pr="0086087B">
        <w:rPr>
          <w:rFonts w:ascii="標楷體" w:hAnsi="標楷體" w:hint="eastAsia"/>
          <w:bCs/>
          <w:color w:val="000000" w:themeColor="text1"/>
          <w:sz w:val="28"/>
          <w:szCs w:val="28"/>
        </w:rPr>
        <w:t>辦理「高雄市106-109年社區改造計畫-友善育兒園」岡山區前峰幼兒園、鳳山區鳳翔幼兒園及小港區明義幼兒園等三校新建幼兒園校舍計畫，擴大教保服務。</w:t>
      </w:r>
      <w:r w:rsidRPr="0086087B">
        <w:rPr>
          <w:rFonts w:ascii="標楷體" w:hAnsi="標楷體"/>
          <w:bCs/>
          <w:color w:val="000000" w:themeColor="text1"/>
          <w:sz w:val="28"/>
          <w:szCs w:val="28"/>
        </w:rPr>
        <w:t>截至</w:t>
      </w:r>
      <w:r w:rsidRPr="0086087B">
        <w:rPr>
          <w:rFonts w:ascii="標楷體" w:hAnsi="標楷體" w:hint="eastAsia"/>
          <w:bCs/>
          <w:color w:val="000000" w:themeColor="text1"/>
          <w:sz w:val="28"/>
          <w:szCs w:val="28"/>
        </w:rPr>
        <w:t>109年12月31日</w:t>
      </w:r>
      <w:r w:rsidRPr="0086087B">
        <w:rPr>
          <w:rFonts w:ascii="標楷體" w:hAnsi="標楷體"/>
          <w:bCs/>
          <w:color w:val="000000" w:themeColor="text1"/>
          <w:sz w:val="28"/>
          <w:szCs w:val="28"/>
        </w:rPr>
        <w:t>止，各標進度</w:t>
      </w:r>
      <w:r w:rsidRPr="0086087B">
        <w:rPr>
          <w:rFonts w:ascii="標楷體" w:hAnsi="標楷體" w:hint="eastAsia"/>
          <w:bCs/>
          <w:color w:val="000000" w:themeColor="text1"/>
          <w:sz w:val="28"/>
          <w:szCs w:val="28"/>
        </w:rPr>
        <w:t>，岡山區前峰幼兒園工程施工中，工程進度19%，預計110年9月完工；小港區明義幼兒園辦理基本設計，預計110年5月完成細設，6月完成工程發包；鳳山區鳳翔幼兒園109年4月工程開工，因基礎開挖發現基地內回填爐石，經簽陳市府，已於109年12月31日與施工廠終止契約，目前辦理結算作業。</w:t>
      </w:r>
    </w:p>
    <w:p w:rsidR="00064001" w:rsidRPr="0086087B" w:rsidRDefault="00064001" w:rsidP="00B041C8">
      <w:pPr>
        <w:pStyle w:val="ad"/>
        <w:spacing w:line="390" w:lineRule="exact"/>
        <w:rPr>
          <w:rFonts w:ascii="標楷體" w:hAnsi="標楷體" w:cs="華康中黑體(P)"/>
          <w:b/>
          <w:bCs/>
          <w:color w:val="000000" w:themeColor="text1"/>
          <w:kern w:val="1"/>
        </w:rPr>
      </w:pPr>
    </w:p>
    <w:p w:rsidR="00064001" w:rsidRPr="0086087B" w:rsidRDefault="00064001"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十、校園安全事務督導</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（一）全民國防教育多元宣教，凝聚愛國意識</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1.109</w:t>
      </w:r>
      <w:r w:rsidRPr="0086087B">
        <w:rPr>
          <w:rFonts w:ascii="標楷體" w:hAnsi="標楷體" w:hint="eastAsia"/>
          <w:bCs/>
          <w:color w:val="000000" w:themeColor="text1"/>
          <w:sz w:val="28"/>
          <w:szCs w:val="28"/>
        </w:rPr>
        <w:t>年7月23日</w:t>
      </w:r>
      <w:r w:rsidRPr="0086087B">
        <w:rPr>
          <w:rFonts w:ascii="標楷體" w:hAnsi="標楷體"/>
          <w:bCs/>
          <w:color w:val="000000" w:themeColor="text1"/>
          <w:sz w:val="28"/>
          <w:szCs w:val="28"/>
        </w:rPr>
        <w:t>假</w:t>
      </w:r>
      <w:r w:rsidRPr="0086087B">
        <w:rPr>
          <w:rFonts w:ascii="標楷體" w:hAnsi="標楷體" w:hint="eastAsia"/>
          <w:bCs/>
          <w:color w:val="000000" w:themeColor="text1"/>
          <w:sz w:val="28"/>
          <w:szCs w:val="28"/>
        </w:rPr>
        <w:t>舊城國小及蓮池潭辦理「109年全民國防教育探索多元體驗暨水域安全宣教活動」</w:t>
      </w:r>
      <w:r w:rsidR="008A4100" w:rsidRPr="0086087B">
        <w:rPr>
          <w:rFonts w:ascii="標楷體" w:hAnsi="標楷體" w:hint="eastAsia"/>
          <w:bCs/>
          <w:color w:val="000000" w:themeColor="text1"/>
          <w:sz w:val="28"/>
          <w:szCs w:val="28"/>
        </w:rPr>
        <w:t>，計232人參與</w:t>
      </w:r>
      <w:r w:rsidRPr="0086087B">
        <w:rPr>
          <w:rFonts w:ascii="標楷體" w:hAnsi="標楷體" w:hint="eastAsia"/>
          <w:bCs/>
          <w:color w:val="000000" w:themeColor="text1"/>
          <w:sz w:val="28"/>
          <w:szCs w:val="28"/>
        </w:rPr>
        <w:t>，配合水域安全宣教及國軍人才招募活動，推廣全民國防教育及提倡水域安全重要性。</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Pr="0086087B">
        <w:rPr>
          <w:rFonts w:ascii="標楷體" w:hAnsi="標楷體" w:hint="eastAsia"/>
          <w:bCs/>
          <w:color w:val="000000" w:themeColor="text1"/>
          <w:sz w:val="28"/>
          <w:szCs w:val="28"/>
        </w:rPr>
        <w:t>109年9月19日假高雄市岡山區河堤公園辦理「109年度統一發票推行暨「樂遊河堤，紙鳶飛揚」租稅宣導活動暨全民國防教育宣導活動」，</w:t>
      </w:r>
      <w:r w:rsidR="008A4100" w:rsidRPr="0086087B">
        <w:rPr>
          <w:rFonts w:ascii="標楷體" w:hAnsi="標楷體" w:hint="eastAsia"/>
          <w:bCs/>
          <w:color w:val="000000" w:themeColor="text1"/>
          <w:sz w:val="28"/>
          <w:szCs w:val="28"/>
        </w:rPr>
        <w:t>計253人參與</w:t>
      </w:r>
      <w:r w:rsidRPr="0086087B">
        <w:rPr>
          <w:rFonts w:ascii="標楷體" w:hAnsi="標楷體" w:hint="eastAsia"/>
          <w:bCs/>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3.109年9月27日假高雄市苓雅區萬應公廟辦理「高雄市苓雅區109年度中秋送愛關懷經濟弱勢家庭暨聖公媽聖誕千秋物資發放活動暨全民國防教育宣導活動」，</w:t>
      </w:r>
      <w:r w:rsidR="008A4100" w:rsidRPr="0086087B">
        <w:rPr>
          <w:rFonts w:ascii="標楷體" w:hAnsi="標楷體" w:hint="eastAsia"/>
          <w:bCs/>
          <w:color w:val="000000" w:themeColor="text1"/>
          <w:sz w:val="28"/>
          <w:szCs w:val="28"/>
        </w:rPr>
        <w:t>計478人參與</w:t>
      </w:r>
      <w:r w:rsidRPr="0086087B">
        <w:rPr>
          <w:rFonts w:ascii="標楷體" w:hAnsi="標楷體" w:hint="eastAsia"/>
          <w:bCs/>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lastRenderedPageBreak/>
        <w:t>4</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109年10月19日至23日實施學生實彈射擊體驗活動，計有18校6,079人參加，藉射擊活動讓高中職學生體驗國造輕兵器性能與威力，並熟悉射擊技能，習得全民國防基本防衛技能。</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5.109年10月24日假運動發展局左營活動中心辦理「2020愛你九九歡樂重陽活動暨全民國防教育宣導活動」，</w:t>
      </w:r>
      <w:r w:rsidR="008A4100" w:rsidRPr="0086087B">
        <w:rPr>
          <w:rFonts w:ascii="標楷體" w:hAnsi="標楷體" w:hint="eastAsia"/>
          <w:bCs/>
          <w:color w:val="000000" w:themeColor="text1"/>
          <w:sz w:val="28"/>
          <w:szCs w:val="28"/>
        </w:rPr>
        <w:t>計1</w:t>
      </w:r>
      <w:r w:rsidR="008A4100" w:rsidRPr="0086087B">
        <w:rPr>
          <w:rFonts w:ascii="標楷體" w:hAnsi="標楷體"/>
          <w:bCs/>
          <w:color w:val="000000" w:themeColor="text1"/>
          <w:sz w:val="28"/>
          <w:szCs w:val="28"/>
        </w:rPr>
        <w:t>,</w:t>
      </w:r>
      <w:r w:rsidR="008A4100" w:rsidRPr="0086087B">
        <w:rPr>
          <w:rFonts w:ascii="標楷體" w:hAnsi="標楷體" w:hint="eastAsia"/>
          <w:bCs/>
          <w:color w:val="000000" w:themeColor="text1"/>
          <w:sz w:val="28"/>
          <w:szCs w:val="28"/>
        </w:rPr>
        <w:t>785人參與</w:t>
      </w:r>
      <w:r w:rsidRPr="0086087B">
        <w:rPr>
          <w:rFonts w:ascii="標楷體" w:hAnsi="標楷體" w:hint="eastAsia"/>
          <w:bCs/>
          <w:color w:val="000000" w:themeColor="text1"/>
          <w:sz w:val="28"/>
          <w:szCs w:val="28"/>
        </w:rPr>
        <w:t>。</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6.</w:t>
      </w:r>
      <w:r w:rsidRPr="0086087B">
        <w:rPr>
          <w:rFonts w:ascii="標楷體" w:hAnsi="標楷體"/>
          <w:bCs/>
          <w:color w:val="000000" w:themeColor="text1"/>
          <w:sz w:val="28"/>
          <w:szCs w:val="28"/>
        </w:rPr>
        <w:t>109年11月13日</w:t>
      </w:r>
      <w:r w:rsidRPr="0086087B">
        <w:rPr>
          <w:rFonts w:ascii="標楷體" w:hAnsi="標楷體" w:hint="eastAsia"/>
          <w:bCs/>
          <w:color w:val="000000" w:themeColor="text1"/>
          <w:sz w:val="28"/>
          <w:szCs w:val="28"/>
        </w:rPr>
        <w:t>假舊城國小</w:t>
      </w:r>
      <w:r w:rsidRPr="0086087B">
        <w:rPr>
          <w:rFonts w:ascii="標楷體" w:hAnsi="標楷體"/>
          <w:bCs/>
          <w:color w:val="000000" w:themeColor="text1"/>
          <w:sz w:val="28"/>
          <w:szCs w:val="28"/>
        </w:rPr>
        <w:t>辦理「市府109年下半年公務人員全民國防教育增能研習活動」，</w:t>
      </w:r>
      <w:r w:rsidR="008A4100" w:rsidRPr="0086087B">
        <w:rPr>
          <w:rFonts w:ascii="標楷體" w:hAnsi="標楷體" w:hint="eastAsia"/>
          <w:bCs/>
          <w:color w:val="000000" w:themeColor="text1"/>
          <w:sz w:val="28"/>
          <w:szCs w:val="28"/>
        </w:rPr>
        <w:t>計</w:t>
      </w:r>
      <w:r w:rsidR="008A4100" w:rsidRPr="0086087B">
        <w:rPr>
          <w:rFonts w:ascii="標楷體" w:hAnsi="標楷體"/>
          <w:bCs/>
          <w:color w:val="000000" w:themeColor="text1"/>
          <w:sz w:val="28"/>
          <w:szCs w:val="28"/>
        </w:rPr>
        <w:t>80</w:t>
      </w:r>
      <w:r w:rsidR="008A4100" w:rsidRPr="0086087B">
        <w:rPr>
          <w:rFonts w:ascii="標楷體" w:hAnsi="標楷體" w:hint="eastAsia"/>
          <w:bCs/>
          <w:color w:val="000000" w:themeColor="text1"/>
          <w:sz w:val="28"/>
          <w:szCs w:val="28"/>
        </w:rPr>
        <w:t>人參加</w:t>
      </w:r>
      <w:r w:rsidR="008A4100"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安排參訪見城館，藉由現地導覽與手作體驗活動，串接人民與土地關係，</w:t>
      </w:r>
      <w:r w:rsidRPr="0086087B">
        <w:rPr>
          <w:rFonts w:ascii="標楷體" w:hAnsi="標楷體"/>
          <w:bCs/>
          <w:color w:val="000000" w:themeColor="text1"/>
          <w:sz w:val="28"/>
          <w:szCs w:val="28"/>
        </w:rPr>
        <w:t>強化全民國防意識。</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（二）維護安全無虞校園環境，營造快樂無慮學習園地</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為</w:t>
      </w:r>
      <w:r w:rsidRPr="0086087B">
        <w:rPr>
          <w:rFonts w:ascii="標楷體" w:hAnsi="標楷體"/>
          <w:bCs/>
          <w:color w:val="000000" w:themeColor="text1"/>
          <w:sz w:val="28"/>
          <w:szCs w:val="28"/>
        </w:rPr>
        <w:t>落實校園事件即時通報作業，109年</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月至</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月計6次函文各級學校重申通報</w:t>
      </w:r>
      <w:r w:rsidRPr="0086087B">
        <w:rPr>
          <w:rFonts w:ascii="標楷體" w:hAnsi="標楷體" w:hint="eastAsia"/>
          <w:bCs/>
          <w:color w:val="000000" w:themeColor="text1"/>
          <w:sz w:val="28"/>
          <w:szCs w:val="28"/>
        </w:rPr>
        <w:t>要項</w:t>
      </w:r>
      <w:r w:rsidRPr="0086087B">
        <w:rPr>
          <w:rFonts w:ascii="標楷體" w:hAnsi="標楷體"/>
          <w:bCs/>
          <w:color w:val="000000" w:themeColor="text1"/>
          <w:sz w:val="28"/>
          <w:szCs w:val="28"/>
        </w:rPr>
        <w:t>，</w:t>
      </w:r>
      <w:r w:rsidRPr="0086087B">
        <w:rPr>
          <w:rFonts w:ascii="標楷體" w:hAnsi="標楷體" w:hint="eastAsia"/>
          <w:bCs/>
          <w:strike/>
          <w:color w:val="000000" w:themeColor="text1"/>
          <w:sz w:val="28"/>
          <w:szCs w:val="28"/>
        </w:rPr>
        <w:t>並</w:t>
      </w:r>
      <w:r w:rsidRPr="0086087B">
        <w:rPr>
          <w:rFonts w:ascii="標楷體" w:hAnsi="標楷體"/>
          <w:bCs/>
          <w:color w:val="000000" w:themeColor="text1"/>
          <w:sz w:val="28"/>
          <w:szCs w:val="28"/>
        </w:rPr>
        <w:t>加強</w:t>
      </w:r>
      <w:r w:rsidRPr="0086087B">
        <w:rPr>
          <w:rFonts w:ascii="標楷體" w:hAnsi="標楷體" w:hint="eastAsia"/>
          <w:bCs/>
          <w:color w:val="000000" w:themeColor="text1"/>
          <w:sz w:val="28"/>
          <w:szCs w:val="28"/>
        </w:rPr>
        <w:t>師生</w:t>
      </w:r>
      <w:r w:rsidRPr="0086087B">
        <w:rPr>
          <w:rFonts w:ascii="標楷體" w:hAnsi="標楷體"/>
          <w:bCs/>
          <w:color w:val="000000" w:themeColor="text1"/>
          <w:sz w:val="28"/>
          <w:szCs w:val="28"/>
        </w:rPr>
        <w:t>安全意識及被害預防觀念宣導，強化意外事件</w:t>
      </w:r>
      <w:r w:rsidRPr="0086087B">
        <w:rPr>
          <w:rFonts w:ascii="標楷體" w:hAnsi="標楷體" w:hint="eastAsia"/>
          <w:bCs/>
          <w:color w:val="000000" w:themeColor="text1"/>
          <w:sz w:val="28"/>
          <w:szCs w:val="28"/>
        </w:rPr>
        <w:t>臨機</w:t>
      </w:r>
      <w:r w:rsidRPr="0086087B">
        <w:rPr>
          <w:rFonts w:ascii="標楷體" w:hAnsi="標楷體"/>
          <w:bCs/>
          <w:color w:val="000000" w:themeColor="text1"/>
          <w:sz w:val="28"/>
          <w:szCs w:val="28"/>
        </w:rPr>
        <w:t>應變能力與緊急求助技巧。</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2.針對「疑似涉入不良組織學生」，教育局於109年</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月邀集警察局少年隊、轄管警分局、社會局及少年輔導委員會召開「跨局處學生涉及不良組織輔導會議」，追蹤個案學校輔導情形，研議如何協助學生脫離幫派組織並提供輔導意見。</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3.為強化校園管理及保障學生安全，持續要求學校落實推動各項校安作為，包含落實門禁管制及課間巡邏、強化師生安全觀念及跨局處合作等</w:t>
      </w:r>
      <w:r w:rsidRPr="0086087B">
        <w:rPr>
          <w:rFonts w:ascii="標楷體" w:hAnsi="標楷體" w:hint="eastAsia"/>
          <w:bCs/>
          <w:color w:val="000000" w:themeColor="text1"/>
          <w:sz w:val="28"/>
          <w:szCs w:val="28"/>
        </w:rPr>
        <w:t>，並</w:t>
      </w:r>
      <w:r w:rsidRPr="0086087B">
        <w:rPr>
          <w:rFonts w:ascii="標楷體" w:hAnsi="標楷體"/>
          <w:bCs/>
          <w:color w:val="000000" w:themeColor="text1"/>
          <w:sz w:val="28"/>
          <w:szCs w:val="28"/>
        </w:rPr>
        <w:t>協助轄屬國中小向教育部爭取經費</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強化校園安全機制，109年補助國中及國小計13校，合計132萬餘元，加強緊急求救按</w:t>
      </w:r>
      <w:r w:rsidR="0099457F" w:rsidRPr="0086087B">
        <w:rPr>
          <w:rFonts w:ascii="標楷體" w:hAnsi="標楷體" w:hint="eastAsia"/>
          <w:bCs/>
          <w:color w:val="000000" w:themeColor="text1"/>
          <w:sz w:val="28"/>
          <w:szCs w:val="28"/>
          <w:lang w:eastAsia="zh-HK"/>
        </w:rPr>
        <w:t>鈴</w:t>
      </w:r>
      <w:r w:rsidRPr="0086087B">
        <w:rPr>
          <w:rFonts w:ascii="標楷體" w:hAnsi="標楷體"/>
          <w:bCs/>
          <w:color w:val="000000" w:themeColor="text1"/>
          <w:sz w:val="28"/>
          <w:szCs w:val="28"/>
        </w:rPr>
        <w:t>、照明設備、監視系統等校園安全設施建置。</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w:t>
      </w:r>
      <w:r w:rsidRPr="0086087B">
        <w:rPr>
          <w:rFonts w:ascii="標楷體" w:hAnsi="標楷體"/>
          <w:bCs/>
          <w:color w:val="000000" w:themeColor="text1"/>
          <w:sz w:val="28"/>
          <w:szCs w:val="28"/>
        </w:rPr>
        <w:t>.防制學生藥物濫用-教育宣導、清查</w:t>
      </w:r>
      <w:r w:rsidR="0099457F" w:rsidRPr="0086087B">
        <w:rPr>
          <w:rFonts w:ascii="標楷體" w:hAnsi="標楷體" w:hint="eastAsia"/>
          <w:bCs/>
          <w:color w:val="000000" w:themeColor="text1"/>
          <w:sz w:val="28"/>
          <w:szCs w:val="28"/>
          <w:lang w:eastAsia="zh-HK"/>
        </w:rPr>
        <w:t>篩檢</w:t>
      </w:r>
      <w:r w:rsidRPr="0086087B">
        <w:rPr>
          <w:rFonts w:ascii="標楷體" w:hAnsi="標楷體"/>
          <w:bCs/>
          <w:color w:val="000000" w:themeColor="text1"/>
          <w:sz w:val="28"/>
          <w:szCs w:val="28"/>
        </w:rPr>
        <w:t>、輔導戒治</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（1）為落實防制校園學生藥物濫用教育宣導</w:t>
      </w:r>
      <w:r w:rsidRPr="0086087B">
        <w:rPr>
          <w:rFonts w:ascii="標楷體" w:hAnsi="標楷體" w:hint="eastAsia"/>
          <w:color w:val="000000" w:themeColor="text1"/>
          <w:sz w:val="28"/>
          <w:szCs w:val="28"/>
        </w:rPr>
        <w:t>，教育局結合「地檢署檢察官」、「市警局警務人員」、「少年觀護所觀護人」、「醫學大學教授」及「中途之家牧師」等專業師資為反毒宣導講座，宣導「常見藥物濫用種類及其危害」，著重如何拒絕同儕教唆慫恿、好奇誤食或被迫吸毒的技巧。</w:t>
      </w:r>
      <w:r w:rsidRPr="0086087B">
        <w:rPr>
          <w:rFonts w:ascii="標楷體" w:hAnsi="標楷體"/>
          <w:color w:val="000000" w:themeColor="text1"/>
          <w:sz w:val="28"/>
          <w:szCs w:val="28"/>
        </w:rPr>
        <w:t>10</w:t>
      </w:r>
      <w:r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年7月至</w:t>
      </w:r>
      <w:r w:rsidRPr="0086087B">
        <w:rPr>
          <w:rFonts w:ascii="標楷體" w:hAnsi="標楷體" w:hint="eastAsia"/>
          <w:color w:val="000000" w:themeColor="text1"/>
          <w:sz w:val="28"/>
          <w:szCs w:val="28"/>
        </w:rPr>
        <w:t>12</w:t>
      </w:r>
      <w:r w:rsidRPr="0086087B">
        <w:rPr>
          <w:rFonts w:ascii="標楷體" w:hAnsi="標楷體"/>
          <w:color w:val="000000" w:themeColor="text1"/>
          <w:sz w:val="28"/>
          <w:szCs w:val="28"/>
        </w:rPr>
        <w:t>月已辦理「防制學生藥物濫用校園宣教」</w:t>
      </w:r>
      <w:r w:rsidR="0099457F" w:rsidRPr="0086087B">
        <w:rPr>
          <w:rFonts w:ascii="標楷體" w:hAnsi="標楷體" w:hint="eastAsia"/>
          <w:color w:val="000000" w:themeColor="text1"/>
          <w:sz w:val="28"/>
          <w:szCs w:val="28"/>
        </w:rPr>
        <w:t>169</w:t>
      </w:r>
      <w:r w:rsidR="0099457F" w:rsidRPr="0086087B">
        <w:rPr>
          <w:rFonts w:ascii="標楷體" w:hAnsi="標楷體"/>
          <w:color w:val="000000" w:themeColor="text1"/>
          <w:sz w:val="28"/>
          <w:szCs w:val="28"/>
        </w:rPr>
        <w:t>場次</w:t>
      </w:r>
      <w:r w:rsidR="0099457F" w:rsidRPr="0086087B">
        <w:rPr>
          <w:rFonts w:ascii="標楷體" w:hAnsi="標楷體" w:hint="eastAsia"/>
          <w:color w:val="000000" w:themeColor="text1"/>
          <w:sz w:val="28"/>
          <w:szCs w:val="28"/>
          <w:lang w:eastAsia="zh-HK"/>
        </w:rPr>
        <w:t>及</w:t>
      </w:r>
      <w:r w:rsidRPr="0086087B">
        <w:rPr>
          <w:rFonts w:ascii="標楷體" w:hAnsi="標楷體"/>
          <w:color w:val="000000" w:themeColor="text1"/>
          <w:sz w:val="28"/>
          <w:szCs w:val="28"/>
        </w:rPr>
        <w:t>「加強教育人員反毒知能研習」</w:t>
      </w:r>
      <w:r w:rsidR="0099457F" w:rsidRPr="0086087B">
        <w:rPr>
          <w:rFonts w:ascii="標楷體" w:hAnsi="標楷體" w:hint="eastAsia"/>
          <w:color w:val="000000" w:themeColor="text1"/>
          <w:sz w:val="28"/>
          <w:szCs w:val="28"/>
        </w:rPr>
        <w:t>207</w:t>
      </w:r>
      <w:r w:rsidRPr="0086087B">
        <w:rPr>
          <w:rFonts w:ascii="標楷體" w:hAnsi="標楷體"/>
          <w:color w:val="000000" w:themeColor="text1"/>
          <w:sz w:val="28"/>
          <w:szCs w:val="28"/>
        </w:rPr>
        <w:t>場次。</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Pr="0086087B">
        <w:rPr>
          <w:rFonts w:ascii="標楷體" w:hAnsi="標楷體" w:hint="eastAsia"/>
          <w:color w:val="000000" w:themeColor="text1"/>
          <w:sz w:val="28"/>
          <w:szCs w:val="28"/>
        </w:rPr>
        <w:t>教育局</w:t>
      </w:r>
      <w:r w:rsidRPr="0086087B">
        <w:rPr>
          <w:rFonts w:ascii="標楷體" w:hAnsi="標楷體"/>
          <w:color w:val="000000" w:themeColor="text1"/>
          <w:sz w:val="28"/>
          <w:szCs w:val="28"/>
        </w:rPr>
        <w:t>10</w:t>
      </w:r>
      <w:r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年</w:t>
      </w:r>
      <w:r w:rsidRPr="0086087B">
        <w:rPr>
          <w:rFonts w:ascii="標楷體" w:hAnsi="標楷體" w:hint="eastAsia"/>
          <w:color w:val="000000" w:themeColor="text1"/>
          <w:sz w:val="28"/>
          <w:szCs w:val="28"/>
        </w:rPr>
        <w:t>列管</w:t>
      </w:r>
      <w:r w:rsidRPr="0086087B">
        <w:rPr>
          <w:rFonts w:ascii="標楷體" w:hAnsi="標楷體"/>
          <w:color w:val="000000" w:themeColor="text1"/>
          <w:sz w:val="28"/>
          <w:szCs w:val="28"/>
        </w:rPr>
        <w:t>「春暉小組輔導學生」</w:t>
      </w:r>
      <w:r w:rsidRPr="0086087B">
        <w:rPr>
          <w:rFonts w:ascii="標楷體" w:hAnsi="標楷體" w:hint="eastAsia"/>
          <w:color w:val="000000" w:themeColor="text1"/>
          <w:sz w:val="28"/>
          <w:szCs w:val="28"/>
        </w:rPr>
        <w:t>計41件</w:t>
      </w:r>
      <w:r w:rsidRPr="0086087B">
        <w:rPr>
          <w:rFonts w:ascii="標楷體" w:hAnsi="標楷體"/>
          <w:color w:val="000000" w:themeColor="text1"/>
          <w:sz w:val="28"/>
          <w:szCs w:val="28"/>
        </w:rPr>
        <w:t>（含10</w:t>
      </w:r>
      <w:r w:rsidRPr="0086087B">
        <w:rPr>
          <w:rFonts w:ascii="標楷體" w:hAnsi="標楷體" w:hint="eastAsia"/>
          <w:color w:val="000000" w:themeColor="text1"/>
          <w:sz w:val="28"/>
          <w:szCs w:val="28"/>
        </w:rPr>
        <w:t>8</w:t>
      </w:r>
      <w:r w:rsidRPr="0086087B">
        <w:rPr>
          <w:rFonts w:ascii="標楷體" w:hAnsi="標楷體"/>
          <w:color w:val="000000" w:themeColor="text1"/>
          <w:sz w:val="28"/>
          <w:szCs w:val="28"/>
        </w:rPr>
        <w:t>年</w:t>
      </w:r>
      <w:r w:rsidRPr="0086087B">
        <w:rPr>
          <w:rFonts w:ascii="標楷體" w:hAnsi="標楷體" w:hint="eastAsia"/>
          <w:color w:val="000000" w:themeColor="text1"/>
          <w:sz w:val="28"/>
          <w:szCs w:val="28"/>
        </w:rPr>
        <w:t>持續</w:t>
      </w:r>
      <w:r w:rsidRPr="0086087B">
        <w:rPr>
          <w:rFonts w:ascii="標楷體" w:hAnsi="標楷體"/>
          <w:color w:val="000000" w:themeColor="text1"/>
          <w:sz w:val="28"/>
          <w:szCs w:val="28"/>
        </w:rPr>
        <w:t>列管</w:t>
      </w:r>
      <w:r w:rsidRPr="0086087B">
        <w:rPr>
          <w:rFonts w:ascii="標楷體" w:hAnsi="標楷體" w:hint="eastAsia"/>
          <w:color w:val="000000" w:themeColor="text1"/>
          <w:sz w:val="28"/>
          <w:szCs w:val="28"/>
        </w:rPr>
        <w:t>2</w:t>
      </w:r>
      <w:r w:rsidRPr="0086087B">
        <w:rPr>
          <w:rFonts w:ascii="標楷體" w:hAnsi="標楷體"/>
          <w:color w:val="000000" w:themeColor="text1"/>
          <w:sz w:val="28"/>
          <w:szCs w:val="28"/>
        </w:rPr>
        <w:t>1</w:t>
      </w:r>
      <w:r w:rsidRPr="0086087B">
        <w:rPr>
          <w:rFonts w:ascii="標楷體" w:hAnsi="標楷體" w:hint="eastAsia"/>
          <w:color w:val="000000" w:themeColor="text1"/>
          <w:sz w:val="28"/>
          <w:szCs w:val="28"/>
        </w:rPr>
        <w:t>件</w:t>
      </w:r>
      <w:r w:rsidRPr="0086087B">
        <w:rPr>
          <w:rFonts w:ascii="標楷體" w:hAnsi="標楷體"/>
          <w:color w:val="000000" w:themeColor="text1"/>
          <w:sz w:val="28"/>
          <w:szCs w:val="28"/>
        </w:rPr>
        <w:t>），輔導完成計</w:t>
      </w:r>
      <w:r w:rsidRPr="0086087B">
        <w:rPr>
          <w:rFonts w:ascii="標楷體" w:hAnsi="標楷體" w:hint="eastAsia"/>
          <w:color w:val="000000" w:themeColor="text1"/>
          <w:sz w:val="28"/>
          <w:szCs w:val="28"/>
        </w:rPr>
        <w:t>20件</w:t>
      </w:r>
      <w:r w:rsidRPr="0086087B">
        <w:rPr>
          <w:rFonts w:ascii="標楷體" w:hAnsi="標楷體"/>
          <w:color w:val="000000" w:themeColor="text1"/>
          <w:sz w:val="28"/>
          <w:szCs w:val="28"/>
        </w:rPr>
        <w:t>、輔導中斷（休學、畢業、輔導無效）計</w:t>
      </w:r>
      <w:r w:rsidRPr="0086087B">
        <w:rPr>
          <w:rFonts w:ascii="標楷體" w:hAnsi="標楷體" w:hint="eastAsia"/>
          <w:color w:val="000000" w:themeColor="text1"/>
          <w:sz w:val="28"/>
          <w:szCs w:val="28"/>
        </w:rPr>
        <w:t>13件</w:t>
      </w:r>
      <w:r w:rsidRPr="0086087B">
        <w:rPr>
          <w:rFonts w:ascii="標楷體" w:hAnsi="標楷體"/>
          <w:color w:val="000000" w:themeColor="text1"/>
          <w:sz w:val="28"/>
          <w:szCs w:val="28"/>
        </w:rPr>
        <w:t>、持續輔導計</w:t>
      </w:r>
      <w:r w:rsidRPr="0086087B">
        <w:rPr>
          <w:rFonts w:ascii="標楷體" w:hAnsi="標楷體" w:hint="eastAsia"/>
          <w:color w:val="000000" w:themeColor="text1"/>
          <w:sz w:val="28"/>
          <w:szCs w:val="28"/>
        </w:rPr>
        <w:t>8件</w:t>
      </w:r>
      <w:r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（3）從前端預防到後端輔導處遇，整合協調跨市府15個局處、檢調、專家學者及民間團體，透過多元網絡領域，共同研</w:t>
      </w:r>
      <w:r w:rsidRPr="0086087B">
        <w:rPr>
          <w:rFonts w:ascii="標楷體" w:hAnsi="標楷體"/>
          <w:color w:val="000000" w:themeColor="text1"/>
          <w:sz w:val="28"/>
          <w:szCs w:val="28"/>
        </w:rPr>
        <w:lastRenderedPageBreak/>
        <w:t>擬「防毒」、「拒毒」、「戒毒」，結合「緝毒」等四大層面毒品防制政策，凝聚警區、校區、社區三區力量，扎根家庭、強化校園、結合社區藥局深耕社區，加強毒品防制網絡。</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（4）</w:t>
      </w:r>
      <w:r w:rsidRPr="0086087B">
        <w:rPr>
          <w:rFonts w:ascii="標楷體" w:hAnsi="標楷體" w:hint="eastAsia"/>
          <w:color w:val="000000" w:themeColor="text1"/>
          <w:sz w:val="28"/>
          <w:szCs w:val="28"/>
        </w:rPr>
        <w:t>109年度毒品危害防制中心工作暨衛生福利部補助辦理藥癮者處遇計畫中，各校需辦理「家長」藥物濫用防制知能研習，各校於學年度配合「親職教育」、「家長日」或「親師座談」時間，向家長實施藥物濫用防制知能宣導。</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（5）</w:t>
      </w:r>
      <w:r w:rsidR="00C6670C" w:rsidRPr="0086087B">
        <w:rPr>
          <w:rFonts w:ascii="標楷體" w:hAnsi="標楷體" w:hint="eastAsia"/>
          <w:color w:val="000000" w:themeColor="text1"/>
          <w:sz w:val="28"/>
          <w:szCs w:val="28"/>
        </w:rPr>
        <w:t>依據行政院新世代反毒策略行動綱領，校園反毒宣導以「入班宣導」為主，集會宣導為輔，結合民間團體及家長志工，運用國教署防毒守門員入班宣導教材及反毒繪本培訓校園防毒守門員種子師資及家長宣導志工，利用學校晨間時光、班會及課堂時間實施入班宣導。為達高中職、國中、小學</w:t>
      </w:r>
      <w:r w:rsidR="00C6670C" w:rsidRPr="0086087B">
        <w:rPr>
          <w:rFonts w:ascii="標楷體" w:hAnsi="標楷體"/>
          <w:color w:val="000000" w:themeColor="text1"/>
          <w:sz w:val="28"/>
          <w:szCs w:val="28"/>
        </w:rPr>
        <w:t>(</w:t>
      </w:r>
      <w:r w:rsidR="00C6670C" w:rsidRPr="0086087B">
        <w:rPr>
          <w:rFonts w:ascii="標楷體" w:hAnsi="標楷體" w:hint="eastAsia"/>
          <w:color w:val="000000" w:themeColor="text1"/>
          <w:sz w:val="28"/>
          <w:szCs w:val="28"/>
        </w:rPr>
        <w:t>高年級</w:t>
      </w:r>
      <w:r w:rsidR="00C6670C" w:rsidRPr="0086087B">
        <w:rPr>
          <w:rFonts w:ascii="標楷體" w:hAnsi="標楷體"/>
          <w:color w:val="000000" w:themeColor="text1"/>
          <w:sz w:val="28"/>
          <w:szCs w:val="28"/>
        </w:rPr>
        <w:t>)</w:t>
      </w:r>
      <w:r w:rsidR="00C6670C" w:rsidRPr="0086087B">
        <w:rPr>
          <w:rFonts w:ascii="標楷體" w:hAnsi="標楷體" w:hint="eastAsia"/>
          <w:color w:val="000000" w:themeColor="text1"/>
          <w:sz w:val="28"/>
          <w:szCs w:val="28"/>
        </w:rPr>
        <w:t>所有班級每年至少接受1次入班宣導的目標，每年持續擴展培訓入班宣導師資。</w:t>
      </w:r>
      <w:bookmarkStart w:id="5" w:name="_GoBack"/>
      <w:bookmarkEnd w:id="5"/>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5</w:t>
      </w:r>
      <w:r w:rsidRPr="0086087B">
        <w:rPr>
          <w:rFonts w:ascii="標楷體" w:hAnsi="標楷體"/>
          <w:bCs/>
          <w:color w:val="000000" w:themeColor="text1"/>
          <w:sz w:val="28"/>
          <w:szCs w:val="28"/>
        </w:rPr>
        <w:t>.輔導學生校外生活</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（1）為維護學生校外生活安全，每月安排校外聯巡勤務，編組高中職校</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校外會</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教官、國中校外會人員及員警共同執行</w:t>
      </w:r>
      <w:r w:rsidRPr="0086087B">
        <w:rPr>
          <w:rFonts w:ascii="標楷體" w:hAnsi="標楷體" w:hint="eastAsia"/>
          <w:color w:val="000000" w:themeColor="text1"/>
          <w:sz w:val="28"/>
          <w:szCs w:val="28"/>
        </w:rPr>
        <w:t>。</w:t>
      </w:r>
      <w:r w:rsidRPr="0086087B">
        <w:rPr>
          <w:rFonts w:ascii="標楷體" w:hAnsi="標楷體"/>
          <w:color w:val="000000" w:themeColor="text1"/>
          <w:sz w:val="28"/>
          <w:szCs w:val="28"/>
        </w:rPr>
        <w:t>10</w:t>
      </w:r>
      <w:r w:rsidRPr="0086087B">
        <w:rPr>
          <w:rFonts w:ascii="標楷體" w:hAnsi="標楷體" w:hint="eastAsia"/>
          <w:color w:val="000000" w:themeColor="text1"/>
          <w:sz w:val="28"/>
          <w:szCs w:val="28"/>
        </w:rPr>
        <w:t>9</w:t>
      </w:r>
      <w:r w:rsidRPr="0086087B">
        <w:rPr>
          <w:rFonts w:ascii="標楷體" w:hAnsi="標楷體"/>
          <w:color w:val="000000" w:themeColor="text1"/>
          <w:sz w:val="28"/>
          <w:szCs w:val="28"/>
        </w:rPr>
        <w:t>年</w:t>
      </w:r>
      <w:r w:rsidRPr="0086087B">
        <w:rPr>
          <w:rFonts w:ascii="標楷體" w:hAnsi="標楷體" w:hint="eastAsia"/>
          <w:color w:val="000000" w:themeColor="text1"/>
          <w:sz w:val="28"/>
          <w:szCs w:val="28"/>
        </w:rPr>
        <w:t>7</w:t>
      </w:r>
      <w:r w:rsidRPr="0086087B">
        <w:rPr>
          <w:rFonts w:ascii="標楷體" w:hAnsi="標楷體"/>
          <w:color w:val="000000" w:themeColor="text1"/>
          <w:sz w:val="28"/>
          <w:szCs w:val="28"/>
        </w:rPr>
        <w:t>月至</w:t>
      </w:r>
      <w:r w:rsidRPr="0086087B">
        <w:rPr>
          <w:rFonts w:ascii="標楷體" w:hAnsi="標楷體" w:hint="eastAsia"/>
          <w:color w:val="000000" w:themeColor="text1"/>
          <w:sz w:val="28"/>
          <w:szCs w:val="28"/>
        </w:rPr>
        <w:t>12</w:t>
      </w:r>
      <w:r w:rsidRPr="0086087B">
        <w:rPr>
          <w:rFonts w:ascii="標楷體" w:hAnsi="標楷體"/>
          <w:color w:val="000000" w:themeColor="text1"/>
          <w:sz w:val="28"/>
          <w:szCs w:val="28"/>
        </w:rPr>
        <w:t>月計排定4</w:t>
      </w:r>
      <w:r w:rsidRPr="0086087B">
        <w:rPr>
          <w:rFonts w:ascii="標楷體" w:hAnsi="標楷體" w:hint="eastAsia"/>
          <w:color w:val="000000" w:themeColor="text1"/>
          <w:sz w:val="28"/>
          <w:szCs w:val="28"/>
        </w:rPr>
        <w:t>18</w:t>
      </w:r>
      <w:r w:rsidRPr="0086087B">
        <w:rPr>
          <w:rFonts w:ascii="標楷體" w:hAnsi="標楷體"/>
          <w:color w:val="000000" w:themeColor="text1"/>
          <w:sz w:val="28"/>
          <w:szCs w:val="28"/>
        </w:rPr>
        <w:t>次，參與教官及國中校外會人員、員警等1,5</w:t>
      </w:r>
      <w:r w:rsidRPr="0086087B">
        <w:rPr>
          <w:rFonts w:ascii="標楷體" w:hAnsi="標楷體" w:hint="eastAsia"/>
          <w:color w:val="000000" w:themeColor="text1"/>
          <w:sz w:val="28"/>
          <w:szCs w:val="28"/>
        </w:rPr>
        <w:t>58</w:t>
      </w:r>
      <w:r w:rsidRPr="0086087B">
        <w:rPr>
          <w:rFonts w:ascii="標楷體" w:hAnsi="標楷體"/>
          <w:color w:val="000000" w:themeColor="text1"/>
          <w:sz w:val="28"/>
          <w:szCs w:val="28"/>
        </w:rPr>
        <w:t>人次，勸導關懷違規學生</w:t>
      </w:r>
      <w:r w:rsidRPr="0086087B">
        <w:rPr>
          <w:rFonts w:ascii="標楷體" w:hAnsi="標楷體" w:hint="eastAsia"/>
          <w:color w:val="000000" w:themeColor="text1"/>
          <w:sz w:val="28"/>
          <w:szCs w:val="28"/>
        </w:rPr>
        <w:t>851</w:t>
      </w:r>
      <w:r w:rsidRPr="0086087B">
        <w:rPr>
          <w:rFonts w:ascii="標楷體" w:hAnsi="標楷體"/>
          <w:color w:val="000000" w:themeColor="text1"/>
          <w:sz w:val="28"/>
          <w:szCs w:val="28"/>
        </w:rPr>
        <w:t>人次，均函文所屬學校輔導改善</w:t>
      </w:r>
      <w:r w:rsidRPr="0086087B">
        <w:rPr>
          <w:rFonts w:ascii="標楷體" w:hAnsi="標楷體" w:hint="eastAsia"/>
          <w:color w:val="000000" w:themeColor="text1"/>
          <w:sz w:val="28"/>
          <w:szCs w:val="28"/>
        </w:rPr>
        <w:t>及</w:t>
      </w:r>
      <w:r w:rsidRPr="0086087B">
        <w:rPr>
          <w:rFonts w:ascii="標楷體" w:hAnsi="標楷體"/>
          <w:color w:val="000000" w:themeColor="text1"/>
          <w:sz w:val="28"/>
          <w:szCs w:val="28"/>
        </w:rPr>
        <w:t>建檔追蹤管制；另校外違規學生</w:t>
      </w:r>
      <w:r w:rsidRPr="0086087B">
        <w:rPr>
          <w:rFonts w:ascii="標楷體" w:hAnsi="標楷體" w:hint="eastAsia"/>
          <w:color w:val="000000" w:themeColor="text1"/>
          <w:sz w:val="28"/>
          <w:szCs w:val="28"/>
        </w:rPr>
        <w:t>勸導</w:t>
      </w:r>
      <w:r w:rsidRPr="0086087B">
        <w:rPr>
          <w:rFonts w:ascii="標楷體" w:hAnsi="標楷體"/>
          <w:color w:val="000000" w:themeColor="text1"/>
          <w:sz w:val="28"/>
          <w:szCs w:val="28"/>
        </w:rPr>
        <w:t>事由</w:t>
      </w:r>
      <w:r w:rsidRPr="0086087B">
        <w:rPr>
          <w:rFonts w:ascii="標楷體" w:hAnsi="標楷體" w:hint="eastAsia"/>
          <w:color w:val="000000" w:themeColor="text1"/>
          <w:sz w:val="28"/>
          <w:szCs w:val="28"/>
        </w:rPr>
        <w:t>多</w:t>
      </w:r>
      <w:r w:rsidRPr="0086087B">
        <w:rPr>
          <w:rFonts w:ascii="標楷體" w:hAnsi="標楷體"/>
          <w:color w:val="000000" w:themeColor="text1"/>
          <w:sz w:val="28"/>
          <w:szCs w:val="28"/>
        </w:rPr>
        <w:t>為無照駕駛及吸菸，</w:t>
      </w:r>
      <w:r w:rsidR="00C6670C" w:rsidRPr="0086087B">
        <w:rPr>
          <w:rFonts w:ascii="標楷體" w:hAnsi="標楷體" w:hint="eastAsia"/>
          <w:color w:val="000000" w:themeColor="text1"/>
          <w:sz w:val="28"/>
          <w:szCs w:val="28"/>
          <w:lang w:eastAsia="zh-HK"/>
        </w:rPr>
        <w:t>持續</w:t>
      </w:r>
      <w:r w:rsidRPr="0086087B">
        <w:rPr>
          <w:rFonts w:ascii="標楷體" w:hAnsi="標楷體"/>
          <w:color w:val="000000" w:themeColor="text1"/>
          <w:sz w:val="28"/>
          <w:szCs w:val="28"/>
        </w:rPr>
        <w:t>請各校加強宣導。</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2</w:t>
      </w:r>
      <w:r w:rsidRPr="0086087B">
        <w:rPr>
          <w:rFonts w:ascii="標楷體" w:hAnsi="標楷體"/>
          <w:color w:val="000000" w:themeColor="text1"/>
          <w:sz w:val="28"/>
          <w:szCs w:val="28"/>
        </w:rPr>
        <w:t>）為維護學生校外賃居安全，策頒高中職校「學生賃居服務計畫」，各校依計畫訪視賃居學生，並辦理賃居生居住安全講習及座談。</w:t>
      </w:r>
      <w:r w:rsidR="008A4100" w:rsidRPr="0086087B">
        <w:rPr>
          <w:rFonts w:ascii="標楷體" w:hAnsi="標楷體" w:hint="eastAsia"/>
          <w:color w:val="000000" w:themeColor="text1"/>
          <w:sz w:val="28"/>
          <w:szCs w:val="28"/>
        </w:rPr>
        <w:t>109年7月至12月辦理講習及座談計30場，訪視人數787人</w:t>
      </w:r>
      <w:r w:rsidR="008A4100"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3</w:t>
      </w:r>
      <w:r w:rsidRPr="0086087B">
        <w:rPr>
          <w:rFonts w:ascii="標楷體" w:hAnsi="標楷體"/>
          <w:color w:val="000000" w:themeColor="text1"/>
          <w:sz w:val="28"/>
          <w:szCs w:val="28"/>
        </w:rPr>
        <w:t>）為維護學生工讀安全，要求高中職校定期訪視工讀場所，並於工讀高峰期（寒、暑假）前，完成「工讀場所安全查核表」，訪查工讀場所安全狀況。</w:t>
      </w:r>
      <w:r w:rsidR="008A4100" w:rsidRPr="0086087B">
        <w:rPr>
          <w:rFonts w:ascii="標楷體" w:hAnsi="標楷體" w:hint="eastAsia"/>
          <w:color w:val="000000" w:themeColor="text1"/>
          <w:sz w:val="28"/>
          <w:szCs w:val="28"/>
        </w:rPr>
        <w:t>109年7月至12月辦理座談計27場，訪視人數645人</w:t>
      </w:r>
      <w:r w:rsidR="008A4100" w:rsidRPr="0086087B">
        <w:rPr>
          <w:rFonts w:ascii="標楷體" w:hAnsi="標楷體"/>
          <w:color w:val="000000" w:themeColor="text1"/>
          <w:sz w:val="28"/>
          <w:szCs w:val="28"/>
        </w:rPr>
        <w:t>。</w:t>
      </w:r>
    </w:p>
    <w:p w:rsidR="00064001" w:rsidRPr="0086087B" w:rsidRDefault="00064001"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4</w:t>
      </w: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為維護校園純淨及安全，依據教育部「教育單位協助檢警緝毒溯源通報作業要點」，鼓勵學校密件提供涉及販賣毒品之相關情資，供檢警溯源追查並阻斷藥頭侵入校園。</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（三）推動校園防災教育</w:t>
      </w:r>
    </w:p>
    <w:p w:rsidR="00D460FD"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教育部109年7月13日於</w:t>
      </w:r>
      <w:r w:rsidR="000B4F52" w:rsidRPr="0086087B">
        <w:rPr>
          <w:rFonts w:ascii="標楷體" w:hAnsi="標楷體" w:hint="eastAsia"/>
          <w:bCs/>
          <w:color w:val="000000" w:themeColor="text1"/>
          <w:sz w:val="28"/>
          <w:szCs w:val="28"/>
        </w:rPr>
        <w:t>國立科學工藝博物館</w:t>
      </w:r>
      <w:r w:rsidRPr="0086087B">
        <w:rPr>
          <w:rFonts w:ascii="標楷體" w:hAnsi="標楷體" w:hint="eastAsia"/>
          <w:bCs/>
          <w:color w:val="000000" w:themeColor="text1"/>
          <w:sz w:val="28"/>
          <w:szCs w:val="28"/>
        </w:rPr>
        <w:t>辦理108年「防</w:t>
      </w:r>
      <w:r w:rsidRPr="0086087B">
        <w:rPr>
          <w:rFonts w:ascii="標楷體" w:hAnsi="標楷體" w:hint="eastAsia"/>
          <w:bCs/>
          <w:color w:val="000000" w:themeColor="text1"/>
          <w:sz w:val="28"/>
          <w:szCs w:val="28"/>
        </w:rPr>
        <w:lastRenderedPageBreak/>
        <w:t>災總動員暨防災校園大會師」第8屆複審作業，本市榮獲獎項</w:t>
      </w:r>
      <w:r w:rsidRPr="0086087B">
        <w:rPr>
          <w:rFonts w:ascii="標楷體" w:hAnsi="標楷體"/>
          <w:bCs/>
          <w:color w:val="000000" w:themeColor="text1"/>
          <w:sz w:val="28"/>
          <w:szCs w:val="28"/>
        </w:rPr>
        <w:t>如下</w:t>
      </w:r>
      <w:r w:rsidRPr="0086087B">
        <w:rPr>
          <w:rFonts w:ascii="標楷體" w:hAnsi="標楷體" w:hint="eastAsia"/>
          <w:bCs/>
          <w:color w:val="000000" w:themeColor="text1"/>
          <w:sz w:val="28"/>
          <w:szCs w:val="28"/>
        </w:rPr>
        <w:t>：</w:t>
      </w:r>
    </w:p>
    <w:p w:rsidR="00D460FD" w:rsidRPr="0086087B" w:rsidRDefault="00D460FD"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w:t>
      </w:r>
      <w:r w:rsidR="00064001" w:rsidRPr="0086087B">
        <w:rPr>
          <w:rFonts w:ascii="標楷體" w:hAnsi="標楷體" w:hint="eastAsia"/>
          <w:color w:val="000000" w:themeColor="text1"/>
          <w:sz w:val="28"/>
          <w:szCs w:val="28"/>
        </w:rPr>
        <w:t>縣市獎項:輔導有功-高雄市政府教育局</w:t>
      </w:r>
    </w:p>
    <w:p w:rsidR="00D460FD" w:rsidRPr="0086087B" w:rsidRDefault="00D460FD"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（2）</w:t>
      </w:r>
      <w:r w:rsidR="00064001" w:rsidRPr="0086087B">
        <w:rPr>
          <w:rFonts w:ascii="標楷體" w:hAnsi="標楷體" w:hint="eastAsia"/>
          <w:color w:val="000000" w:themeColor="text1"/>
          <w:sz w:val="28"/>
          <w:szCs w:val="28"/>
        </w:rPr>
        <w:t>基礎建置：績優-湖內國中、桂林國小、西門國小；優選-光武國小；入選-樂群國小、金山國小、四維國小、甲仙國小</w:t>
      </w:r>
    </w:p>
    <w:p w:rsidR="00064001" w:rsidRPr="0086087B" w:rsidRDefault="00D460FD"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（3）</w:t>
      </w:r>
      <w:r w:rsidR="00064001" w:rsidRPr="0086087B">
        <w:rPr>
          <w:rFonts w:ascii="標楷體" w:hAnsi="標楷體" w:hint="eastAsia"/>
          <w:color w:val="000000" w:themeColor="text1"/>
          <w:sz w:val="28"/>
          <w:szCs w:val="28"/>
        </w:rPr>
        <w:t>進階學校：入選-溪洲國小、文賢國小</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Pr="0086087B">
        <w:rPr>
          <w:rFonts w:ascii="標楷體" w:hAnsi="標楷體" w:hint="eastAsia"/>
          <w:bCs/>
          <w:color w:val="000000" w:themeColor="text1"/>
          <w:sz w:val="28"/>
          <w:szCs w:val="28"/>
        </w:rPr>
        <w:t>109年度教育部防災校園建置計畫共計楠梓高中等101校申</w:t>
      </w:r>
      <w:r w:rsidRPr="0086087B">
        <w:rPr>
          <w:rFonts w:ascii="標楷體" w:hAnsi="標楷體"/>
          <w:bCs/>
          <w:color w:val="000000" w:themeColor="text1"/>
          <w:sz w:val="28"/>
          <w:szCs w:val="28"/>
        </w:rPr>
        <w:t>請核准，</w:t>
      </w:r>
      <w:r w:rsidRPr="0086087B">
        <w:rPr>
          <w:rFonts w:ascii="標楷體" w:hAnsi="標楷體" w:hint="eastAsia"/>
          <w:bCs/>
          <w:color w:val="000000" w:themeColor="text1"/>
          <w:sz w:val="28"/>
          <w:szCs w:val="28"/>
        </w:rPr>
        <w:t>獲核定總額801萬餘元，於7至10月針對建置學校安排專家學者及輔導委員到校諮詢輔導共計101場4</w:t>
      </w:r>
      <w:r w:rsidRPr="0086087B">
        <w:rPr>
          <w:rFonts w:ascii="標楷體" w:hAnsi="標楷體"/>
          <w:bCs/>
          <w:color w:val="000000" w:themeColor="text1"/>
          <w:sz w:val="28"/>
          <w:szCs w:val="28"/>
        </w:rPr>
        <w:t>04人</w:t>
      </w:r>
      <w:r w:rsidRPr="0086087B">
        <w:rPr>
          <w:rFonts w:ascii="標楷體" w:hAnsi="標楷體" w:hint="eastAsia"/>
          <w:bCs/>
          <w:color w:val="000000" w:themeColor="text1"/>
          <w:sz w:val="28"/>
          <w:szCs w:val="28"/>
        </w:rPr>
        <w:t>次。</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3.109年8月19日於前鎮高中辦理國家防災日各級學校及幼兒園地震避難掩護演練示範觀摩研習，參與防災承辦人計</w:t>
      </w:r>
      <w:r w:rsidRPr="0086087B">
        <w:rPr>
          <w:rFonts w:ascii="標楷體" w:hAnsi="標楷體"/>
          <w:bCs/>
          <w:color w:val="000000" w:themeColor="text1"/>
          <w:sz w:val="28"/>
          <w:szCs w:val="28"/>
        </w:rPr>
        <w:t>38</w:t>
      </w:r>
      <w:r w:rsidRPr="0086087B">
        <w:rPr>
          <w:rFonts w:ascii="標楷體" w:hAnsi="標楷體" w:hint="eastAsia"/>
          <w:bCs/>
          <w:color w:val="000000" w:themeColor="text1"/>
          <w:sz w:val="28"/>
          <w:szCs w:val="28"/>
        </w:rPr>
        <w:t>0人。</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4</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各校於1</w:t>
      </w:r>
      <w:r w:rsidRPr="0086087B">
        <w:rPr>
          <w:rFonts w:ascii="標楷體" w:hAnsi="標楷體"/>
          <w:bCs/>
          <w:color w:val="000000" w:themeColor="text1"/>
          <w:sz w:val="28"/>
          <w:szCs w:val="28"/>
        </w:rPr>
        <w:t>0</w:t>
      </w:r>
      <w:r w:rsidRPr="0086087B">
        <w:rPr>
          <w:rFonts w:ascii="標楷體" w:hAnsi="標楷體" w:hint="eastAsia"/>
          <w:bCs/>
          <w:color w:val="000000" w:themeColor="text1"/>
          <w:sz w:val="28"/>
          <w:szCs w:val="28"/>
        </w:rPr>
        <w:t>9年9月21日完成「地震避難掩護演練」，高中職、國中小及幼兒園演練計681校，演練人數計約30萬人，並編組防災委員到校驗證學校執行狀況，計驗證高雄特校等18校。</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5.110年參加教育部補助防災校園建置計畫計小林國小等71校，爭取教育部補助經費556萬6</w:t>
      </w: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rPr>
        <w:t>000元。</w:t>
      </w:r>
    </w:p>
    <w:p w:rsidR="00064001" w:rsidRPr="0086087B" w:rsidRDefault="00064001"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（四）推展探索教育，為青少年訂做一個難忘的冒險之旅</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為推展全民國防教育暨反毒作為，創造體驗式學習情境，教育局打造「高雄市探索學校」，包括本市山河海等豐富自然生態資源，結合楠梓射箭場、攀岩場與高低空探索等體驗教育場地。</w:t>
      </w:r>
    </w:p>
    <w:p w:rsidR="00064001"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w:t>
      </w:r>
      <w:r w:rsidRPr="0086087B">
        <w:rPr>
          <w:rFonts w:ascii="標楷體" w:hAnsi="標楷體" w:hint="eastAsia"/>
          <w:bCs/>
          <w:color w:val="000000" w:themeColor="text1"/>
          <w:sz w:val="28"/>
          <w:szCs w:val="28"/>
        </w:rPr>
        <w:t>自109年</w:t>
      </w:r>
      <w:r w:rsidRPr="0086087B">
        <w:rPr>
          <w:rFonts w:ascii="標楷體" w:hAnsi="標楷體"/>
          <w:bCs/>
          <w:color w:val="000000" w:themeColor="text1"/>
          <w:sz w:val="28"/>
          <w:szCs w:val="28"/>
        </w:rPr>
        <w:t>9</w:t>
      </w:r>
      <w:r w:rsidRPr="0086087B">
        <w:rPr>
          <w:rFonts w:ascii="標楷體" w:hAnsi="標楷體" w:hint="eastAsia"/>
          <w:bCs/>
          <w:color w:val="000000" w:themeColor="text1"/>
          <w:sz w:val="28"/>
          <w:szCs w:val="28"/>
        </w:rPr>
        <w:t>月至</w:t>
      </w:r>
      <w:r w:rsidRPr="0086087B">
        <w:rPr>
          <w:rFonts w:ascii="標楷體" w:hAnsi="標楷體"/>
          <w:bCs/>
          <w:color w:val="000000" w:themeColor="text1"/>
          <w:sz w:val="28"/>
          <w:szCs w:val="28"/>
        </w:rPr>
        <w:t>12</w:t>
      </w:r>
      <w:r w:rsidRPr="0086087B">
        <w:rPr>
          <w:rFonts w:ascii="標楷體" w:hAnsi="標楷體" w:hint="eastAsia"/>
          <w:bCs/>
          <w:color w:val="000000" w:themeColor="text1"/>
          <w:sz w:val="28"/>
          <w:szCs w:val="28"/>
        </w:rPr>
        <w:t>月止，為本市國小三年級至高中三年級學生開設1</w:t>
      </w:r>
      <w:r w:rsidRPr="0086087B">
        <w:rPr>
          <w:rFonts w:ascii="標楷體" w:hAnsi="標楷體"/>
          <w:bCs/>
          <w:color w:val="000000" w:themeColor="text1"/>
          <w:sz w:val="28"/>
          <w:szCs w:val="28"/>
        </w:rPr>
        <w:t>74</w:t>
      </w:r>
      <w:r w:rsidRPr="0086087B">
        <w:rPr>
          <w:rFonts w:ascii="標楷體" w:hAnsi="標楷體" w:hint="eastAsia"/>
          <w:bCs/>
          <w:color w:val="000000" w:themeColor="text1"/>
          <w:sz w:val="28"/>
          <w:szCs w:val="28"/>
        </w:rPr>
        <w:t>場次探索體驗教育課程，內容包含平面低空、高空探索、獨木舟、攀岩、柴山探洞、柴山生態文史導覽、立式划槳、龍舟、定向越野、射箭、樹攀及飛盤等12項，計</w:t>
      </w:r>
      <w:r w:rsidRPr="0086087B">
        <w:rPr>
          <w:rFonts w:ascii="標楷體" w:hAnsi="標楷體"/>
          <w:bCs/>
          <w:color w:val="000000" w:themeColor="text1"/>
          <w:sz w:val="28"/>
          <w:szCs w:val="28"/>
        </w:rPr>
        <w:t>4</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262</w:t>
      </w:r>
      <w:r w:rsidRPr="0086087B">
        <w:rPr>
          <w:rFonts w:ascii="標楷體" w:hAnsi="標楷體" w:hint="eastAsia"/>
          <w:bCs/>
          <w:color w:val="000000" w:themeColor="text1"/>
          <w:sz w:val="28"/>
          <w:szCs w:val="28"/>
        </w:rPr>
        <w:t>人次學生參加。</w:t>
      </w:r>
    </w:p>
    <w:p w:rsidR="003A38C2" w:rsidRPr="0086087B" w:rsidRDefault="00064001"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w:t>
      </w:r>
      <w:r w:rsidRPr="0086087B">
        <w:rPr>
          <w:rFonts w:ascii="標楷體" w:hAnsi="標楷體" w:hint="eastAsia"/>
          <w:bCs/>
          <w:color w:val="000000" w:themeColor="text1"/>
          <w:sz w:val="28"/>
          <w:szCs w:val="28"/>
        </w:rPr>
        <w:t>109年</w:t>
      </w:r>
      <w:r w:rsidRPr="0086087B">
        <w:rPr>
          <w:rFonts w:ascii="標楷體" w:hAnsi="標楷體"/>
          <w:bCs/>
          <w:color w:val="000000" w:themeColor="text1"/>
          <w:sz w:val="28"/>
          <w:szCs w:val="28"/>
        </w:rPr>
        <w:t>7</w:t>
      </w:r>
      <w:r w:rsidRPr="0086087B">
        <w:rPr>
          <w:rFonts w:ascii="標楷體" w:hAnsi="標楷體" w:hint="eastAsia"/>
          <w:bCs/>
          <w:color w:val="000000" w:themeColor="text1"/>
          <w:sz w:val="28"/>
          <w:szCs w:val="28"/>
        </w:rPr>
        <w:t>月至12月協助教育部、大專院校、機關團體、民間機構及學校辦理專案探索體驗活動，計73場2,138人次師生參加。</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p>
    <w:p w:rsidR="003A38C2" w:rsidRPr="0086087B" w:rsidRDefault="003A38C2"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b/>
          <w:bCs/>
          <w:color w:val="000000" w:themeColor="text1"/>
          <w:kern w:val="1"/>
        </w:rPr>
        <w:t>十一、視察與輔導</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（一）視導所屬機關學校切實執行法令，促進教育正常發展</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1.訂定視導工作計畫</w:t>
      </w:r>
      <w:r w:rsidRPr="0086087B">
        <w:rPr>
          <w:rFonts w:ascii="標楷體" w:hAnsi="標楷體" w:hint="eastAsia"/>
          <w:bCs/>
          <w:color w:val="000000" w:themeColor="text1"/>
          <w:sz w:val="28"/>
          <w:szCs w:val="28"/>
        </w:rPr>
        <w:t>，加強學校教學及行政視導</w:t>
      </w:r>
      <w:r w:rsidRPr="0086087B">
        <w:rPr>
          <w:rFonts w:ascii="標楷體" w:hAnsi="標楷體"/>
          <w:bCs/>
          <w:color w:val="000000" w:themeColor="text1"/>
          <w:sz w:val="28"/>
          <w:szCs w:val="28"/>
        </w:rPr>
        <w:br/>
        <w:t>依據「高雄市政府教育局視導人員教育視導工作要點」之規定，強化視導品質及效能，</w:t>
      </w:r>
      <w:r w:rsidRPr="0086087B">
        <w:rPr>
          <w:rFonts w:ascii="標楷體" w:hAnsi="標楷體" w:hint="eastAsia"/>
          <w:bCs/>
          <w:color w:val="000000" w:themeColor="text1"/>
          <w:sz w:val="28"/>
          <w:szCs w:val="28"/>
        </w:rPr>
        <w:t>以</w:t>
      </w:r>
      <w:r w:rsidRPr="0086087B">
        <w:rPr>
          <w:rFonts w:ascii="標楷體" w:hAnsi="標楷體"/>
          <w:bCs/>
          <w:color w:val="000000" w:themeColor="text1"/>
          <w:sz w:val="28"/>
          <w:szCs w:val="28"/>
        </w:rPr>
        <w:t>維護學生學習權</w:t>
      </w:r>
      <w:r w:rsidRPr="0086087B">
        <w:rPr>
          <w:rFonts w:ascii="標楷體" w:hAnsi="標楷體" w:hint="eastAsia"/>
          <w:bCs/>
          <w:color w:val="000000" w:themeColor="text1"/>
          <w:sz w:val="28"/>
          <w:szCs w:val="28"/>
        </w:rPr>
        <w:t>，並將</w:t>
      </w:r>
      <w:r w:rsidRPr="0086087B">
        <w:rPr>
          <w:rFonts w:ascii="標楷體" w:hAnsi="標楷體"/>
          <w:bCs/>
          <w:color w:val="000000" w:themeColor="text1"/>
          <w:sz w:val="28"/>
          <w:szCs w:val="28"/>
        </w:rPr>
        <w:t>教學</w:t>
      </w:r>
      <w:r w:rsidRPr="0086087B">
        <w:rPr>
          <w:rFonts w:ascii="標楷體" w:hAnsi="標楷體" w:hint="eastAsia"/>
          <w:bCs/>
          <w:color w:val="000000" w:themeColor="text1"/>
          <w:sz w:val="28"/>
          <w:szCs w:val="28"/>
        </w:rPr>
        <w:t>現場</w:t>
      </w:r>
      <w:r w:rsidRPr="0086087B">
        <w:rPr>
          <w:rFonts w:ascii="標楷體" w:hAnsi="標楷體"/>
          <w:bCs/>
          <w:color w:val="000000" w:themeColor="text1"/>
          <w:sz w:val="28"/>
          <w:szCs w:val="28"/>
        </w:rPr>
        <w:t>問題及時反映</w:t>
      </w:r>
      <w:r w:rsidRPr="0086087B">
        <w:rPr>
          <w:rFonts w:ascii="標楷體" w:hAnsi="標楷體" w:hint="eastAsia"/>
          <w:bCs/>
          <w:color w:val="000000" w:themeColor="text1"/>
          <w:sz w:val="28"/>
          <w:szCs w:val="28"/>
        </w:rPr>
        <w:t>於</w:t>
      </w:r>
      <w:r w:rsidRPr="0086087B">
        <w:rPr>
          <w:rFonts w:ascii="標楷體" w:hAnsi="標楷體"/>
          <w:bCs/>
          <w:color w:val="000000" w:themeColor="text1"/>
          <w:sz w:val="28"/>
          <w:szCs w:val="28"/>
        </w:rPr>
        <w:t>「每週視導學校反映事項」中，提供各主管科室督導檢討與改進</w:t>
      </w:r>
      <w:r w:rsidRPr="0086087B">
        <w:rPr>
          <w:rFonts w:ascii="標楷體" w:hAnsi="標楷體" w:hint="eastAsia"/>
          <w:bCs/>
          <w:color w:val="000000" w:themeColor="text1"/>
          <w:sz w:val="28"/>
          <w:szCs w:val="28"/>
        </w:rPr>
        <w:t>。</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lastRenderedPageBreak/>
        <w:t>2.落實分區視導責任制</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本市</w:t>
      </w:r>
      <w:r w:rsidRPr="0086087B">
        <w:rPr>
          <w:rFonts w:ascii="標楷體" w:hAnsi="標楷體"/>
          <w:bCs/>
          <w:color w:val="000000" w:themeColor="text1"/>
          <w:sz w:val="28"/>
          <w:szCs w:val="28"/>
        </w:rPr>
        <w:t>38個行政區分配予編制內1</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位督學，視需要實施專案或聯合視導，以提高視導績效。另遴聘優秀退休校長擔任榮譽督學，協助諮詢輔導及傳承辦學經驗，10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年度計聘任榮譽督學2</w:t>
      </w:r>
      <w:r w:rsidRPr="0086087B">
        <w:rPr>
          <w:rFonts w:ascii="標楷體" w:hAnsi="標楷體" w:hint="eastAsia"/>
          <w:bCs/>
          <w:color w:val="000000" w:themeColor="text1"/>
          <w:sz w:val="28"/>
          <w:szCs w:val="28"/>
        </w:rPr>
        <w:t>4</w:t>
      </w:r>
      <w:r w:rsidRPr="0086087B">
        <w:rPr>
          <w:rFonts w:ascii="標楷體" w:hAnsi="標楷體"/>
          <w:bCs/>
          <w:color w:val="000000" w:themeColor="text1"/>
          <w:sz w:val="28"/>
          <w:szCs w:val="28"/>
        </w:rPr>
        <w:t>人。</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3.定期召開視導會議</w:t>
      </w:r>
      <w:r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定期由主任</w:t>
      </w:r>
      <w:r w:rsidRPr="0086087B">
        <w:rPr>
          <w:rFonts w:ascii="標楷體" w:hAnsi="標楷體"/>
          <w:bCs/>
          <w:color w:val="000000" w:themeColor="text1"/>
          <w:sz w:val="28"/>
          <w:szCs w:val="28"/>
        </w:rPr>
        <w:t>召開教育視導會議；每</w:t>
      </w:r>
      <w:r w:rsidR="005B6853"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個月</w:t>
      </w:r>
      <w:r w:rsidRPr="0086087B">
        <w:rPr>
          <w:rFonts w:ascii="標楷體" w:hAnsi="標楷體" w:hint="eastAsia"/>
          <w:bCs/>
          <w:color w:val="000000" w:themeColor="text1"/>
          <w:sz w:val="28"/>
          <w:szCs w:val="28"/>
        </w:rPr>
        <w:t>由副局長主持，</w:t>
      </w:r>
      <w:r w:rsidRPr="0086087B">
        <w:rPr>
          <w:rFonts w:ascii="標楷體" w:hAnsi="標楷體"/>
          <w:bCs/>
          <w:color w:val="000000" w:themeColor="text1"/>
          <w:sz w:val="28"/>
          <w:szCs w:val="28"/>
        </w:rPr>
        <w:t>召開擴大教育視導會議，與教育局各主管業務科人員互相溝通交換意見，解決教學現場問題暨宣導教育局相關政策。</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（二）設置專職國教輔導團，發揮教學輔導綜效</w:t>
      </w:r>
      <w:r w:rsidR="00D460FD"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分設國民教育輔導團及</w:t>
      </w:r>
      <w:r w:rsidRPr="0086087B">
        <w:rPr>
          <w:rFonts w:ascii="標楷體" w:hAnsi="標楷體"/>
          <w:bCs/>
          <w:color w:val="000000" w:themeColor="text1"/>
          <w:sz w:val="28"/>
          <w:szCs w:val="28"/>
        </w:rPr>
        <w:t>十二年國教課程發展團隊</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遴選優秀輔導員，扮演領頭羊角色</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甄選學有專長、教學績效優異教師擔任</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提供「教學、輔導、研究、</w:t>
      </w:r>
      <w:r w:rsidRPr="0086087B">
        <w:rPr>
          <w:rFonts w:ascii="標楷體" w:hAnsi="標楷體" w:hint="eastAsia"/>
          <w:bCs/>
          <w:color w:val="000000" w:themeColor="text1"/>
          <w:sz w:val="28"/>
          <w:szCs w:val="28"/>
        </w:rPr>
        <w:t>服</w:t>
      </w:r>
      <w:r w:rsidRPr="0086087B">
        <w:rPr>
          <w:rFonts w:ascii="標楷體" w:hAnsi="標楷體"/>
          <w:bCs/>
          <w:color w:val="000000" w:themeColor="text1"/>
          <w:sz w:val="28"/>
          <w:szCs w:val="28"/>
        </w:rPr>
        <w:t>務」等輔導諮詢</w:t>
      </w:r>
      <w:r w:rsidRPr="0086087B">
        <w:rPr>
          <w:rFonts w:ascii="標楷體" w:hAnsi="標楷體" w:hint="eastAsia"/>
          <w:bCs/>
          <w:color w:val="000000" w:themeColor="text1"/>
          <w:sz w:val="28"/>
          <w:szCs w:val="28"/>
        </w:rPr>
        <w:t>，協助高中職、</w:t>
      </w:r>
      <w:r w:rsidRPr="0086087B">
        <w:rPr>
          <w:rFonts w:ascii="標楷體" w:hAnsi="標楷體"/>
          <w:bCs/>
          <w:color w:val="000000" w:themeColor="text1"/>
          <w:sz w:val="28"/>
          <w:szCs w:val="28"/>
        </w:rPr>
        <w:t>國中小</w:t>
      </w:r>
      <w:r w:rsidRPr="0086087B">
        <w:rPr>
          <w:rFonts w:ascii="標楷體" w:hAnsi="標楷體" w:hint="eastAsia"/>
          <w:bCs/>
          <w:color w:val="000000" w:themeColor="text1"/>
          <w:sz w:val="28"/>
          <w:szCs w:val="28"/>
        </w:rPr>
        <w:t>各領域教師教學成長及增進專業知能</w:t>
      </w:r>
      <w:r w:rsidRPr="0086087B">
        <w:rPr>
          <w:rFonts w:ascii="標楷體" w:hAnsi="標楷體"/>
          <w:bCs/>
          <w:color w:val="000000" w:themeColor="text1"/>
          <w:sz w:val="28"/>
          <w:szCs w:val="28"/>
        </w:rPr>
        <w:t>。</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（三）翻轉創新，精進教師專業發展</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1.配合教育部十二年國民基本教育精進教學品質計畫，持續精進理念倡導、專業增能、多元評量及創新教學、教材研發、學習檢測與教育研究等成長活動，增進教師專業發展與提升學生學習成效。</w:t>
      </w:r>
      <w:r w:rsidRPr="0086087B">
        <w:rPr>
          <w:rFonts w:ascii="標楷體" w:hAnsi="標楷體" w:hint="eastAsia"/>
          <w:bCs/>
          <w:color w:val="000000" w:themeColor="text1"/>
          <w:sz w:val="28"/>
          <w:szCs w:val="28"/>
        </w:rPr>
        <w:t>109年度下半年辦理各種型態之增能課程計有463場，參與教師共計有9,429人次。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2.增進教師自我教學省思與精進，透過教師共同合作備課、觀課、議課三部曲，10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年度下半年辦理共同備課工作坊與研習活動共3</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場次，1,</w:t>
      </w: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15位教師參與。</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十二年國教課程發展團隊因應新課綱，完備12年一貫教學支持資源，10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下半年辦理入校陪伴服務</w:t>
      </w:r>
      <w:r w:rsidRPr="0086087B">
        <w:rPr>
          <w:rFonts w:ascii="標楷體" w:hAnsi="標楷體" w:hint="eastAsia"/>
          <w:bCs/>
          <w:color w:val="000000" w:themeColor="text1"/>
          <w:sz w:val="28"/>
          <w:szCs w:val="28"/>
        </w:rPr>
        <w:t>30</w:t>
      </w:r>
      <w:r w:rsidRPr="0086087B">
        <w:rPr>
          <w:rFonts w:ascii="標楷體" w:hAnsi="標楷體"/>
          <w:bCs/>
          <w:color w:val="000000" w:themeColor="text1"/>
          <w:sz w:val="28"/>
          <w:szCs w:val="28"/>
        </w:rPr>
        <w:t>間學校，共計</w:t>
      </w:r>
      <w:r w:rsidRPr="0086087B">
        <w:rPr>
          <w:rFonts w:ascii="標楷體" w:hAnsi="標楷體" w:hint="eastAsia"/>
          <w:bCs/>
          <w:color w:val="000000" w:themeColor="text1"/>
          <w:sz w:val="28"/>
          <w:szCs w:val="28"/>
        </w:rPr>
        <w:t>73</w:t>
      </w:r>
      <w:r w:rsidRPr="0086087B">
        <w:rPr>
          <w:rFonts w:ascii="標楷體" w:hAnsi="標楷體"/>
          <w:bCs/>
          <w:color w:val="000000" w:themeColor="text1"/>
          <w:sz w:val="28"/>
          <w:szCs w:val="28"/>
        </w:rPr>
        <w:t>場次、探究與實作系列工作坊</w:t>
      </w:r>
      <w:r w:rsidRPr="0086087B">
        <w:rPr>
          <w:rFonts w:ascii="標楷體" w:hAnsi="標楷體" w:hint="eastAsia"/>
          <w:bCs/>
          <w:color w:val="000000" w:themeColor="text1"/>
          <w:sz w:val="28"/>
          <w:szCs w:val="28"/>
        </w:rPr>
        <w:t>33</w:t>
      </w:r>
      <w:r w:rsidRPr="0086087B">
        <w:rPr>
          <w:rFonts w:ascii="標楷體" w:hAnsi="標楷體"/>
          <w:bCs/>
          <w:color w:val="000000" w:themeColor="text1"/>
          <w:sz w:val="28"/>
          <w:szCs w:val="28"/>
        </w:rPr>
        <w:t>場、素養導向評量專業成長工作坊10場，合計參與人數超過2,</w:t>
      </w:r>
      <w:r w:rsidRPr="0086087B">
        <w:rPr>
          <w:rFonts w:ascii="標楷體" w:hAnsi="標楷體" w:hint="eastAsia"/>
          <w:bCs/>
          <w:color w:val="000000" w:themeColor="text1"/>
          <w:sz w:val="28"/>
          <w:szCs w:val="28"/>
        </w:rPr>
        <w:t>079</w:t>
      </w:r>
      <w:r w:rsidRPr="0086087B">
        <w:rPr>
          <w:rFonts w:ascii="標楷體" w:hAnsi="標楷體"/>
          <w:bCs/>
          <w:color w:val="000000" w:themeColor="text1"/>
          <w:sz w:val="28"/>
          <w:szCs w:val="28"/>
        </w:rPr>
        <w:t>人次。</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（四）專業宅配，發揮學科領航功能</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1.優質教學團隊，解決教學現場的疑惑</w:t>
      </w:r>
      <w:r w:rsidR="000B4F52" w:rsidRPr="0086087B">
        <w:rPr>
          <w:rFonts w:ascii="標楷體" w:hAnsi="標楷體"/>
          <w:bCs/>
          <w:color w:val="000000" w:themeColor="text1"/>
          <w:sz w:val="28"/>
          <w:szCs w:val="28"/>
        </w:rPr>
        <w:br/>
      </w:r>
      <w:r w:rsidRPr="0086087B">
        <w:rPr>
          <w:rFonts w:ascii="標楷體" w:hAnsi="標楷體"/>
          <w:bCs/>
          <w:color w:val="000000" w:themeColor="text1"/>
          <w:sz w:val="28"/>
          <w:szCs w:val="28"/>
        </w:rPr>
        <w:t>發揮國教輔導團「標竿」精神，10</w:t>
      </w:r>
      <w:r w:rsidRPr="0086087B">
        <w:rPr>
          <w:rFonts w:ascii="標楷體" w:hAnsi="標楷體" w:hint="eastAsia"/>
          <w:bCs/>
          <w:color w:val="000000" w:themeColor="text1"/>
          <w:sz w:val="28"/>
          <w:szCs w:val="28"/>
        </w:rPr>
        <w:t>9下半年</w:t>
      </w:r>
      <w:r w:rsidRPr="0086087B">
        <w:rPr>
          <w:rFonts w:ascii="標楷體" w:hAnsi="標楷體"/>
          <w:bCs/>
          <w:color w:val="000000" w:themeColor="text1"/>
          <w:sz w:val="28"/>
          <w:szCs w:val="28"/>
        </w:rPr>
        <w:t>到校諮詢服務，共到訪國中3</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場次、6</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校，國小</w:t>
      </w:r>
      <w:r w:rsidRPr="0086087B">
        <w:rPr>
          <w:rFonts w:ascii="標楷體" w:hAnsi="標楷體" w:hint="eastAsia"/>
          <w:bCs/>
          <w:color w:val="000000" w:themeColor="text1"/>
          <w:sz w:val="28"/>
          <w:szCs w:val="28"/>
        </w:rPr>
        <w:t>40</w:t>
      </w:r>
      <w:r w:rsidRPr="0086087B">
        <w:rPr>
          <w:rFonts w:ascii="標楷體" w:hAnsi="標楷體"/>
          <w:bCs/>
          <w:color w:val="000000" w:themeColor="text1"/>
          <w:sz w:val="28"/>
          <w:szCs w:val="28"/>
        </w:rPr>
        <w:t>場次、</w:t>
      </w:r>
      <w:r w:rsidRPr="0086087B">
        <w:rPr>
          <w:rFonts w:ascii="標楷體" w:hAnsi="標楷體" w:hint="eastAsia"/>
          <w:bCs/>
          <w:color w:val="000000" w:themeColor="text1"/>
          <w:sz w:val="28"/>
          <w:szCs w:val="28"/>
        </w:rPr>
        <w:t>106</w:t>
      </w:r>
      <w:r w:rsidRPr="0086087B">
        <w:rPr>
          <w:rFonts w:ascii="標楷體" w:hAnsi="標楷體"/>
          <w:bCs/>
          <w:color w:val="000000" w:themeColor="text1"/>
          <w:sz w:val="28"/>
          <w:szCs w:val="28"/>
        </w:rPr>
        <w:t>校。</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2.型塑教學夥伴，將服務宅配偏鄉</w:t>
      </w:r>
      <w:r w:rsidR="000B4F52" w:rsidRPr="0086087B">
        <w:rPr>
          <w:rFonts w:ascii="標楷體" w:hAnsi="標楷體"/>
          <w:bCs/>
          <w:color w:val="000000" w:themeColor="text1"/>
          <w:sz w:val="28"/>
          <w:szCs w:val="28"/>
        </w:rPr>
        <w:br/>
      </w:r>
      <w:r w:rsidRPr="0086087B">
        <w:rPr>
          <w:rFonts w:ascii="標楷體" w:hAnsi="標楷體"/>
          <w:bCs/>
          <w:color w:val="000000" w:themeColor="text1"/>
          <w:sz w:val="28"/>
          <w:szCs w:val="28"/>
        </w:rPr>
        <w:t>針對偏鄉師資缺乏</w:t>
      </w:r>
      <w:r w:rsidRPr="0086087B">
        <w:rPr>
          <w:rFonts w:ascii="標楷體" w:hAnsi="標楷體" w:hint="eastAsia"/>
          <w:bCs/>
          <w:color w:val="000000" w:themeColor="text1"/>
          <w:sz w:val="28"/>
          <w:szCs w:val="28"/>
        </w:rPr>
        <w:t>及</w:t>
      </w:r>
      <w:r w:rsidRPr="0086087B">
        <w:rPr>
          <w:rFonts w:ascii="標楷體" w:hAnsi="標楷體"/>
          <w:bCs/>
          <w:color w:val="000000" w:themeColor="text1"/>
          <w:sz w:val="28"/>
          <w:szCs w:val="28"/>
        </w:rPr>
        <w:t>非專長授課嚴重的學校，「夥伴學校輔導協作計畫」，</w:t>
      </w:r>
      <w:r w:rsidRPr="0086087B">
        <w:rPr>
          <w:rFonts w:ascii="標楷體" w:hAnsi="標楷體" w:hint="eastAsia"/>
          <w:bCs/>
          <w:color w:val="000000" w:themeColor="text1"/>
          <w:sz w:val="28"/>
          <w:szCs w:val="28"/>
        </w:rPr>
        <w:t>採</w:t>
      </w:r>
      <w:r w:rsidRPr="0086087B">
        <w:rPr>
          <w:rFonts w:ascii="標楷體" w:hAnsi="標楷體"/>
          <w:bCs/>
          <w:color w:val="000000" w:themeColor="text1"/>
          <w:sz w:val="28"/>
          <w:szCs w:val="28"/>
        </w:rPr>
        <w:t>一對一客製化的服務，國小執行</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校</w:t>
      </w:r>
      <w:r w:rsidRPr="0086087B">
        <w:rPr>
          <w:rFonts w:ascii="標楷體" w:hAnsi="標楷體" w:hint="eastAsia"/>
          <w:bCs/>
          <w:color w:val="000000" w:themeColor="text1"/>
          <w:sz w:val="28"/>
          <w:szCs w:val="28"/>
        </w:rPr>
        <w:t>18</w:t>
      </w:r>
      <w:r w:rsidRPr="0086087B">
        <w:rPr>
          <w:rFonts w:ascii="標楷體" w:hAnsi="標楷體"/>
          <w:bCs/>
          <w:color w:val="000000" w:themeColor="text1"/>
          <w:sz w:val="28"/>
          <w:szCs w:val="28"/>
        </w:rPr>
        <w:t>場次，國中執行</w:t>
      </w:r>
      <w:r w:rsidRPr="0086087B">
        <w:rPr>
          <w:rFonts w:ascii="標楷體" w:hAnsi="標楷體" w:hint="eastAsia"/>
          <w:bCs/>
          <w:color w:val="000000" w:themeColor="text1"/>
          <w:sz w:val="28"/>
          <w:szCs w:val="28"/>
        </w:rPr>
        <w:t>12</w:t>
      </w:r>
      <w:r w:rsidRPr="0086087B">
        <w:rPr>
          <w:rFonts w:ascii="標楷體" w:hAnsi="標楷體"/>
          <w:bCs/>
          <w:color w:val="000000" w:themeColor="text1"/>
          <w:sz w:val="28"/>
          <w:szCs w:val="28"/>
        </w:rPr>
        <w:t>校</w:t>
      </w:r>
      <w:r w:rsidRPr="0086087B">
        <w:rPr>
          <w:rFonts w:ascii="標楷體" w:hAnsi="標楷體" w:hint="eastAsia"/>
          <w:bCs/>
          <w:color w:val="000000" w:themeColor="text1"/>
          <w:sz w:val="28"/>
          <w:szCs w:val="28"/>
        </w:rPr>
        <w:t>24</w:t>
      </w:r>
      <w:r w:rsidRPr="0086087B">
        <w:rPr>
          <w:rFonts w:ascii="標楷體" w:hAnsi="標楷體"/>
          <w:bCs/>
          <w:color w:val="000000" w:themeColor="text1"/>
          <w:sz w:val="28"/>
          <w:szCs w:val="28"/>
        </w:rPr>
        <w:t>場次。</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（五）專業支持領航，翻轉教師的教學思維</w:t>
      </w:r>
      <w:r w:rsidR="00D460FD"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lastRenderedPageBreak/>
        <w:t>透過</w:t>
      </w:r>
      <w:r w:rsidRPr="0086087B">
        <w:rPr>
          <w:rFonts w:ascii="標楷體" w:hAnsi="標楷體"/>
          <w:bCs/>
          <w:color w:val="000000" w:themeColor="text1"/>
          <w:sz w:val="28"/>
          <w:szCs w:val="28"/>
        </w:rPr>
        <w:t>主題課程與教學模組</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輔導教學待提升之教師</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組成區域聯合協同2～3校，到校服務，深入教學協助，客製化協助方案，改善教學資源及授課教師專長增能等問題，檢視學校教師教學成效，提升教學品質。1</w:t>
      </w:r>
      <w:r w:rsidRPr="0086087B">
        <w:rPr>
          <w:rFonts w:ascii="標楷體" w:hAnsi="標楷體" w:hint="eastAsia"/>
          <w:bCs/>
          <w:color w:val="000000" w:themeColor="text1"/>
          <w:sz w:val="28"/>
          <w:szCs w:val="28"/>
        </w:rPr>
        <w:t>09</w:t>
      </w:r>
      <w:r w:rsidRPr="0086087B">
        <w:rPr>
          <w:rFonts w:ascii="標楷體" w:hAnsi="標楷體"/>
          <w:bCs/>
          <w:color w:val="000000" w:themeColor="text1"/>
          <w:sz w:val="28"/>
          <w:szCs w:val="28"/>
        </w:rPr>
        <w:t>下半年度共計服務國中</w:t>
      </w:r>
      <w:r w:rsidRPr="0086087B">
        <w:rPr>
          <w:rFonts w:ascii="標楷體" w:hAnsi="標楷體" w:hint="eastAsia"/>
          <w:bCs/>
          <w:color w:val="000000" w:themeColor="text1"/>
          <w:sz w:val="28"/>
          <w:szCs w:val="28"/>
        </w:rPr>
        <w:t>16</w:t>
      </w:r>
      <w:r w:rsidRPr="0086087B">
        <w:rPr>
          <w:rFonts w:ascii="標楷體" w:hAnsi="標楷體"/>
          <w:bCs/>
          <w:color w:val="000000" w:themeColor="text1"/>
          <w:sz w:val="28"/>
          <w:szCs w:val="28"/>
        </w:rPr>
        <w:t>校，辦理3</w:t>
      </w:r>
      <w:r w:rsidRPr="0086087B">
        <w:rPr>
          <w:rFonts w:ascii="標楷體" w:hAnsi="標楷體" w:hint="eastAsia"/>
          <w:bCs/>
          <w:color w:val="000000" w:themeColor="text1"/>
          <w:sz w:val="28"/>
          <w:szCs w:val="28"/>
        </w:rPr>
        <w:t>3</w:t>
      </w:r>
      <w:r w:rsidRPr="0086087B">
        <w:rPr>
          <w:rFonts w:ascii="標楷體" w:hAnsi="標楷體"/>
          <w:bCs/>
          <w:color w:val="000000" w:themeColor="text1"/>
          <w:sz w:val="28"/>
          <w:szCs w:val="28"/>
        </w:rPr>
        <w:t>場次；國小</w:t>
      </w:r>
      <w:r w:rsidRPr="0086087B">
        <w:rPr>
          <w:rFonts w:ascii="標楷體" w:hAnsi="標楷體" w:hint="eastAsia"/>
          <w:bCs/>
          <w:color w:val="000000" w:themeColor="text1"/>
          <w:sz w:val="28"/>
          <w:szCs w:val="28"/>
        </w:rPr>
        <w:t>10</w:t>
      </w:r>
      <w:r w:rsidRPr="0086087B">
        <w:rPr>
          <w:rFonts w:ascii="標楷體" w:hAnsi="標楷體"/>
          <w:bCs/>
          <w:color w:val="000000" w:themeColor="text1"/>
          <w:sz w:val="28"/>
          <w:szCs w:val="28"/>
        </w:rPr>
        <w:t>校，辦理3</w:t>
      </w:r>
      <w:r w:rsidRPr="0086087B">
        <w:rPr>
          <w:rFonts w:ascii="標楷體" w:hAnsi="標楷體" w:hint="eastAsia"/>
          <w:bCs/>
          <w:color w:val="000000" w:themeColor="text1"/>
          <w:sz w:val="28"/>
          <w:szCs w:val="28"/>
        </w:rPr>
        <w:t>0</w:t>
      </w:r>
      <w:r w:rsidRPr="0086087B">
        <w:rPr>
          <w:rFonts w:ascii="標楷體" w:hAnsi="標楷體"/>
          <w:bCs/>
          <w:color w:val="000000" w:themeColor="text1"/>
          <w:sz w:val="28"/>
          <w:szCs w:val="28"/>
        </w:rPr>
        <w:t>場次。</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（六）探究與實作，精進教師專業發展</w:t>
      </w:r>
      <w:r w:rsidR="00D460FD" w:rsidRPr="0086087B">
        <w:rPr>
          <w:rFonts w:ascii="標楷體" w:hAnsi="標楷體"/>
          <w:bCs/>
          <w:color w:val="000000" w:themeColor="text1"/>
          <w:sz w:val="28"/>
          <w:szCs w:val="28"/>
        </w:rPr>
        <w:br/>
      </w:r>
      <w:r w:rsidRPr="0086087B">
        <w:rPr>
          <w:rFonts w:ascii="標楷體" w:hAnsi="標楷體"/>
          <w:bCs/>
          <w:color w:val="000000" w:themeColor="text1"/>
          <w:sz w:val="28"/>
          <w:szCs w:val="28"/>
        </w:rPr>
        <w:t>因應108新課綱之落實，持續在探究與實作能力上的增長，鏈結資源中心辦理增能課程，強化教師專業發展</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提升學生學習成效與家長等之理念倡導及專業增能。10</w:t>
      </w:r>
      <w:r w:rsidRPr="0086087B">
        <w:rPr>
          <w:rFonts w:ascii="標楷體" w:hAnsi="標楷體" w:hint="eastAsia"/>
          <w:bCs/>
          <w:color w:val="000000" w:themeColor="text1"/>
          <w:sz w:val="28"/>
          <w:szCs w:val="28"/>
        </w:rPr>
        <w:t>9</w:t>
      </w:r>
      <w:r w:rsidRPr="0086087B">
        <w:rPr>
          <w:rFonts w:ascii="標楷體" w:hAnsi="標楷體"/>
          <w:bCs/>
          <w:color w:val="000000" w:themeColor="text1"/>
          <w:sz w:val="28"/>
          <w:szCs w:val="28"/>
        </w:rPr>
        <w:t>年度下半年辦理增能課程計有</w:t>
      </w:r>
      <w:r w:rsidRPr="0086087B">
        <w:rPr>
          <w:rFonts w:ascii="標楷體" w:hAnsi="標楷體" w:hint="eastAsia"/>
          <w:bCs/>
          <w:color w:val="000000" w:themeColor="text1"/>
          <w:sz w:val="28"/>
          <w:szCs w:val="28"/>
        </w:rPr>
        <w:t>20</w:t>
      </w:r>
      <w:r w:rsidRPr="0086087B">
        <w:rPr>
          <w:rFonts w:ascii="標楷體" w:hAnsi="標楷體"/>
          <w:bCs/>
          <w:color w:val="000000" w:themeColor="text1"/>
          <w:sz w:val="28"/>
          <w:szCs w:val="28"/>
        </w:rPr>
        <w:t>場，參與教師</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00人次。</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（七）</w:t>
      </w:r>
      <w:r w:rsidRPr="0086087B">
        <w:rPr>
          <w:rFonts w:ascii="標楷體" w:hAnsi="標楷體" w:hint="eastAsia"/>
          <w:bCs/>
          <w:color w:val="000000" w:themeColor="text1"/>
          <w:sz w:val="28"/>
          <w:szCs w:val="28"/>
        </w:rPr>
        <w:t>強化</w:t>
      </w:r>
      <w:r w:rsidRPr="0086087B">
        <w:rPr>
          <w:rFonts w:ascii="標楷體" w:hAnsi="標楷體"/>
          <w:bCs/>
          <w:color w:val="000000" w:themeColor="text1"/>
          <w:sz w:val="28"/>
          <w:szCs w:val="28"/>
        </w:rPr>
        <w:t>素養導向評量</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發展與推動高中課程工作圈</w:t>
      </w:r>
      <w:r w:rsidR="00D460FD" w:rsidRPr="0086087B">
        <w:rPr>
          <w:rFonts w:ascii="標楷體" w:hAnsi="標楷體"/>
          <w:bCs/>
          <w:color w:val="000000" w:themeColor="text1"/>
          <w:sz w:val="28"/>
          <w:szCs w:val="28"/>
        </w:rPr>
        <w:br/>
      </w:r>
      <w:r w:rsidRPr="0086087B">
        <w:rPr>
          <w:rFonts w:ascii="標楷體" w:hAnsi="標楷體" w:hint="eastAsia"/>
          <w:bCs/>
          <w:color w:val="000000" w:themeColor="text1"/>
          <w:sz w:val="28"/>
          <w:szCs w:val="28"/>
        </w:rPr>
        <w:t>因應</w:t>
      </w:r>
      <w:r w:rsidRPr="0086087B">
        <w:rPr>
          <w:rFonts w:ascii="標楷體" w:hAnsi="標楷體"/>
          <w:bCs/>
          <w:color w:val="000000" w:themeColor="text1"/>
          <w:sz w:val="28"/>
          <w:szCs w:val="28"/>
        </w:rPr>
        <w:t>108新課綱，協助各校順利接軌，</w:t>
      </w:r>
      <w:r w:rsidRPr="0086087B">
        <w:rPr>
          <w:rFonts w:ascii="標楷體" w:hAnsi="標楷體" w:hint="eastAsia"/>
          <w:bCs/>
          <w:color w:val="000000" w:themeColor="text1"/>
          <w:sz w:val="28"/>
          <w:szCs w:val="28"/>
        </w:rPr>
        <w:t>辦理</w:t>
      </w:r>
      <w:r w:rsidRPr="0086087B">
        <w:rPr>
          <w:rFonts w:ascii="標楷體" w:hAnsi="標楷體"/>
          <w:bCs/>
          <w:color w:val="000000" w:themeColor="text1"/>
          <w:sz w:val="28"/>
          <w:szCs w:val="28"/>
        </w:rPr>
        <w:t>專業成長工作坊</w:t>
      </w:r>
      <w:r w:rsidRPr="0086087B">
        <w:rPr>
          <w:rFonts w:ascii="標楷體" w:hAnsi="標楷體" w:hint="eastAsia"/>
          <w:bCs/>
          <w:color w:val="000000" w:themeColor="text1"/>
          <w:sz w:val="28"/>
          <w:szCs w:val="28"/>
        </w:rPr>
        <w:t>，</w:t>
      </w:r>
      <w:r w:rsidRPr="0086087B">
        <w:rPr>
          <w:rFonts w:ascii="標楷體" w:hAnsi="標楷體"/>
          <w:bCs/>
          <w:color w:val="000000" w:themeColor="text1"/>
          <w:sz w:val="28"/>
          <w:szCs w:val="28"/>
        </w:rPr>
        <w:t>以教師專業發展為主軸，素養導向課程設計推動教學翻轉模式，透過計畫進行教師培力成為「社群領導人」和「工作坊講師」，共計18場次，參與教師計有540人次。</w:t>
      </w:r>
    </w:p>
    <w:p w:rsidR="003A38C2" w:rsidRPr="0086087B" w:rsidRDefault="003A38C2"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（八）推動產官學合作，開闊師生</w:t>
      </w:r>
      <w:r w:rsidRPr="0086087B">
        <w:rPr>
          <w:rFonts w:ascii="標楷體" w:hAnsi="標楷體" w:hint="eastAsia"/>
          <w:bCs/>
          <w:color w:val="000000" w:themeColor="text1"/>
          <w:sz w:val="28"/>
          <w:szCs w:val="28"/>
        </w:rPr>
        <w:t>美感與</w:t>
      </w:r>
      <w:r w:rsidRPr="0086087B">
        <w:rPr>
          <w:rFonts w:ascii="標楷體" w:hAnsi="標楷體"/>
          <w:bCs/>
          <w:color w:val="000000" w:themeColor="text1"/>
          <w:sz w:val="28"/>
          <w:szCs w:val="28"/>
        </w:rPr>
        <w:t>國際視野</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1.教育局與高雄美術館及學學文化創意基金會合作感動生肖系列活動</w:t>
      </w:r>
    </w:p>
    <w:p w:rsidR="003A38C2" w:rsidRPr="0086087B" w:rsidRDefault="00D460FD"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（1）</w:t>
      </w:r>
      <w:r w:rsidR="003A38C2" w:rsidRPr="0086087B">
        <w:rPr>
          <w:rFonts w:ascii="標楷體" w:hAnsi="標楷體" w:hint="eastAsia"/>
          <w:color w:val="000000" w:themeColor="text1"/>
          <w:sz w:val="28"/>
          <w:szCs w:val="28"/>
        </w:rPr>
        <w:t>109學年度</w:t>
      </w:r>
      <w:r w:rsidR="003A38C2" w:rsidRPr="0086087B">
        <w:rPr>
          <w:rFonts w:ascii="標楷體" w:hAnsi="標楷體"/>
          <w:color w:val="000000" w:themeColor="text1"/>
          <w:sz w:val="28"/>
          <w:szCs w:val="28"/>
        </w:rPr>
        <w:t>共計3</w:t>
      </w:r>
      <w:r w:rsidR="003A38C2" w:rsidRPr="0086087B">
        <w:rPr>
          <w:rFonts w:ascii="標楷體" w:hAnsi="標楷體" w:hint="eastAsia"/>
          <w:color w:val="000000" w:themeColor="text1"/>
          <w:sz w:val="28"/>
          <w:szCs w:val="28"/>
        </w:rPr>
        <w:t>1</w:t>
      </w:r>
      <w:r w:rsidR="003A38C2" w:rsidRPr="0086087B">
        <w:rPr>
          <w:rFonts w:ascii="標楷體" w:hAnsi="標楷體"/>
          <w:color w:val="000000" w:themeColor="text1"/>
          <w:sz w:val="28"/>
          <w:szCs w:val="28"/>
        </w:rPr>
        <w:t>校參與彩繪活動，帶領孩子進行家鄉文化色彩採集及彩繪活動。</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r w:rsidRPr="0086087B">
        <w:rPr>
          <w:rFonts w:ascii="標楷體" w:hAnsi="標楷體"/>
          <w:color w:val="000000" w:themeColor="text1"/>
          <w:sz w:val="28"/>
          <w:szCs w:val="28"/>
        </w:rPr>
        <w:t>（</w:t>
      </w:r>
      <w:r w:rsidRPr="0086087B">
        <w:rPr>
          <w:rFonts w:ascii="標楷體" w:hAnsi="標楷體" w:hint="eastAsia"/>
          <w:color w:val="000000" w:themeColor="text1"/>
          <w:sz w:val="28"/>
          <w:szCs w:val="28"/>
        </w:rPr>
        <w:t>2</w:t>
      </w:r>
      <w:r w:rsidRPr="0086087B">
        <w:rPr>
          <w:rFonts w:ascii="標楷體" w:hAnsi="標楷體"/>
          <w:color w:val="000000" w:themeColor="text1"/>
          <w:sz w:val="28"/>
          <w:szCs w:val="28"/>
        </w:rPr>
        <w:t>）辦理偏鄉示範教學，循序漸進引導生活中發掘美感元素，欣賞展出的在地靈感作品，讓美學扎根在生活，溫馨動人的色彩藝術，開拓偏鄉學生美感視野與豐沛的創作能量。</w:t>
      </w:r>
    </w:p>
    <w:p w:rsidR="003A38C2" w:rsidRPr="0086087B" w:rsidRDefault="003A38C2" w:rsidP="00B041C8">
      <w:pPr>
        <w:pStyle w:val="a0"/>
        <w:snapToGrid w:val="0"/>
        <w:spacing w:line="390" w:lineRule="exact"/>
        <w:ind w:left="1360" w:hanging="280"/>
        <w:rPr>
          <w:rFonts w:ascii="標楷體" w:hAnsi="標楷體"/>
          <w:bCs/>
          <w:color w:val="000000" w:themeColor="text1"/>
          <w:sz w:val="28"/>
          <w:szCs w:val="28"/>
        </w:rPr>
      </w:pPr>
      <w:r w:rsidRPr="0086087B">
        <w:rPr>
          <w:rFonts w:ascii="標楷體" w:hAnsi="標楷體"/>
          <w:bCs/>
          <w:color w:val="000000" w:themeColor="text1"/>
          <w:sz w:val="28"/>
          <w:szCs w:val="28"/>
        </w:rPr>
        <w:t>2.辦理2</w:t>
      </w:r>
      <w:r w:rsidRPr="0086087B">
        <w:rPr>
          <w:rFonts w:ascii="標楷體" w:hAnsi="標楷體" w:hint="eastAsia"/>
          <w:bCs/>
          <w:color w:val="000000" w:themeColor="text1"/>
          <w:sz w:val="28"/>
          <w:szCs w:val="28"/>
        </w:rPr>
        <w:t>020</w:t>
      </w:r>
      <w:r w:rsidRPr="0086087B">
        <w:rPr>
          <w:rFonts w:ascii="標楷體" w:hAnsi="標楷體"/>
          <w:bCs/>
          <w:color w:val="000000" w:themeColor="text1"/>
          <w:sz w:val="28"/>
          <w:szCs w:val="28"/>
        </w:rPr>
        <w:t>南臺灣學術研討會</w:t>
      </w:r>
      <w:r w:rsidR="00D460FD" w:rsidRPr="0086087B">
        <w:rPr>
          <w:rFonts w:ascii="標楷體" w:hAnsi="標楷體"/>
          <w:bCs/>
          <w:color w:val="000000" w:themeColor="text1"/>
          <w:sz w:val="28"/>
          <w:szCs w:val="28"/>
        </w:rPr>
        <w:br/>
      </w:r>
      <w:r w:rsidRPr="0086087B">
        <w:rPr>
          <w:rFonts w:ascii="標楷體" w:hAnsi="標楷體"/>
          <w:bCs/>
          <w:color w:val="000000" w:themeColor="text1"/>
          <w:sz w:val="28"/>
          <w:szCs w:val="28"/>
        </w:rPr>
        <w:t>1</w:t>
      </w:r>
      <w:r w:rsidRPr="0086087B">
        <w:rPr>
          <w:rFonts w:ascii="標楷體" w:hAnsi="標楷體" w:hint="eastAsia"/>
          <w:bCs/>
          <w:color w:val="000000" w:themeColor="text1"/>
          <w:sz w:val="28"/>
          <w:szCs w:val="28"/>
        </w:rPr>
        <w:t>09</w:t>
      </w:r>
      <w:r w:rsidRPr="0086087B">
        <w:rPr>
          <w:rFonts w:ascii="標楷體" w:hAnsi="標楷體"/>
          <w:bCs/>
          <w:color w:val="000000" w:themeColor="text1"/>
          <w:sz w:val="28"/>
          <w:szCs w:val="28"/>
        </w:rPr>
        <w:t>年</w:t>
      </w:r>
      <w:r w:rsidRPr="0086087B">
        <w:rPr>
          <w:rFonts w:ascii="標楷體" w:hAnsi="標楷體" w:hint="eastAsia"/>
          <w:bCs/>
          <w:color w:val="000000" w:themeColor="text1"/>
          <w:sz w:val="28"/>
          <w:szCs w:val="28"/>
        </w:rPr>
        <w:t>8</w:t>
      </w:r>
      <w:r w:rsidRPr="0086087B">
        <w:rPr>
          <w:rFonts w:ascii="標楷體" w:hAnsi="標楷體"/>
          <w:bCs/>
          <w:color w:val="000000" w:themeColor="text1"/>
          <w:sz w:val="28"/>
          <w:szCs w:val="28"/>
        </w:rPr>
        <w:t>月</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日與高雄師範大學合作辦理「南臺灣教育學術研討會」，以「</w:t>
      </w:r>
      <w:r w:rsidRPr="0086087B">
        <w:rPr>
          <w:rFonts w:ascii="標楷體" w:hAnsi="標楷體" w:hint="eastAsia"/>
          <w:bCs/>
          <w:color w:val="000000" w:themeColor="text1"/>
          <w:sz w:val="28"/>
          <w:szCs w:val="28"/>
        </w:rPr>
        <w:t>前進國際：Ability、Bilingual、Competence(能力、雙語、素養)</w:t>
      </w:r>
      <w:r w:rsidRPr="0086087B">
        <w:rPr>
          <w:rFonts w:ascii="標楷體" w:hAnsi="標楷體"/>
          <w:bCs/>
          <w:color w:val="000000" w:themeColor="text1"/>
          <w:sz w:val="28"/>
          <w:szCs w:val="28"/>
        </w:rPr>
        <w:t>」為主軸，發表論文3篇、壁報發表論文</w:t>
      </w:r>
      <w:r w:rsidRPr="0086087B">
        <w:rPr>
          <w:rFonts w:ascii="標楷體" w:hAnsi="標楷體" w:hint="eastAsia"/>
          <w:bCs/>
          <w:color w:val="000000" w:themeColor="text1"/>
          <w:sz w:val="28"/>
          <w:szCs w:val="28"/>
        </w:rPr>
        <w:t>7</w:t>
      </w:r>
      <w:r w:rsidRPr="0086087B">
        <w:rPr>
          <w:rFonts w:ascii="標楷體" w:hAnsi="標楷體"/>
          <w:bCs/>
          <w:color w:val="000000" w:themeColor="text1"/>
          <w:sz w:val="28"/>
          <w:szCs w:val="28"/>
        </w:rPr>
        <w:t>篇；除了教育議題的論文研究，另安排</w:t>
      </w:r>
      <w:r w:rsidRPr="0086087B">
        <w:rPr>
          <w:rFonts w:ascii="標楷體" w:hAnsi="標楷體" w:hint="eastAsia"/>
          <w:bCs/>
          <w:color w:val="000000" w:themeColor="text1"/>
          <w:sz w:val="28"/>
          <w:szCs w:val="28"/>
        </w:rPr>
        <w:t>2</w:t>
      </w:r>
      <w:r w:rsidRPr="0086087B">
        <w:rPr>
          <w:rFonts w:ascii="標楷體" w:hAnsi="標楷體"/>
          <w:bCs/>
          <w:color w:val="000000" w:themeColor="text1"/>
          <w:sz w:val="28"/>
          <w:szCs w:val="28"/>
        </w:rPr>
        <w:t>場次專題演講，參與教師約計2</w:t>
      </w:r>
      <w:r w:rsidRPr="0086087B">
        <w:rPr>
          <w:rFonts w:ascii="標楷體" w:hAnsi="標楷體" w:hint="eastAsia"/>
          <w:bCs/>
          <w:color w:val="000000" w:themeColor="text1"/>
          <w:sz w:val="28"/>
          <w:szCs w:val="28"/>
        </w:rPr>
        <w:t>0</w:t>
      </w:r>
      <w:r w:rsidRPr="0086087B">
        <w:rPr>
          <w:rFonts w:ascii="標楷體" w:hAnsi="標楷體"/>
          <w:bCs/>
          <w:color w:val="000000" w:themeColor="text1"/>
          <w:sz w:val="28"/>
          <w:szCs w:val="28"/>
        </w:rPr>
        <w:t>0位，獲得超過9成以上的滿意度。</w:t>
      </w:r>
    </w:p>
    <w:p w:rsidR="003A38C2" w:rsidRPr="0086087B" w:rsidRDefault="003A38C2" w:rsidP="00B041C8">
      <w:pPr>
        <w:pStyle w:val="a0"/>
        <w:snapToGrid w:val="0"/>
        <w:spacing w:line="390" w:lineRule="exact"/>
        <w:ind w:left="2020" w:hanging="700"/>
        <w:rPr>
          <w:rFonts w:ascii="標楷體" w:hAnsi="標楷體"/>
          <w:color w:val="000000" w:themeColor="text1"/>
          <w:sz w:val="28"/>
          <w:szCs w:val="28"/>
        </w:rPr>
      </w:pPr>
    </w:p>
    <w:p w:rsidR="003A38C2" w:rsidRPr="0086087B" w:rsidRDefault="003A38C2" w:rsidP="00B041C8">
      <w:pPr>
        <w:pStyle w:val="ad"/>
        <w:spacing w:line="390" w:lineRule="exact"/>
        <w:rPr>
          <w:rFonts w:ascii="標楷體" w:hAnsi="標楷體" w:cs="華康中黑體(P)"/>
          <w:b/>
          <w:bCs/>
          <w:color w:val="000000" w:themeColor="text1"/>
          <w:kern w:val="1"/>
        </w:rPr>
      </w:pPr>
      <w:r w:rsidRPr="0086087B">
        <w:rPr>
          <w:rFonts w:ascii="標楷體" w:hAnsi="標楷體" w:cs="華康中黑體(P)" w:hint="eastAsia"/>
          <w:b/>
          <w:bCs/>
          <w:color w:val="000000" w:themeColor="text1"/>
          <w:kern w:val="1"/>
        </w:rPr>
        <w:t>十</w:t>
      </w:r>
      <w:r w:rsidR="0052187F" w:rsidRPr="0086087B">
        <w:rPr>
          <w:rFonts w:ascii="標楷體" w:hAnsi="標楷體" w:cs="華康中黑體(P)" w:hint="eastAsia"/>
          <w:b/>
          <w:bCs/>
          <w:color w:val="000000" w:themeColor="text1"/>
          <w:kern w:val="1"/>
        </w:rPr>
        <w:t>二</w:t>
      </w:r>
      <w:r w:rsidRPr="0086087B">
        <w:rPr>
          <w:rFonts w:ascii="標楷體" w:hAnsi="標楷體" w:cs="華康中黑體(P)" w:hint="eastAsia"/>
          <w:b/>
          <w:bCs/>
          <w:color w:val="000000" w:themeColor="text1"/>
          <w:kern w:val="1"/>
        </w:rPr>
        <w:t>、總務業務</w:t>
      </w:r>
    </w:p>
    <w:p w:rsidR="003A38C2" w:rsidRPr="0086087B" w:rsidRDefault="00D460FD" w:rsidP="00B041C8">
      <w:pPr>
        <w:pStyle w:val="a0"/>
        <w:snapToGrid w:val="0"/>
        <w:spacing w:line="390" w:lineRule="exact"/>
        <w:ind w:leftChars="100" w:left="1080" w:hangingChars="300" w:hanging="840"/>
        <w:rPr>
          <w:rFonts w:ascii="標楷體" w:hAnsi="標楷體"/>
          <w:bCs/>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lang w:eastAsia="zh-HK"/>
        </w:rPr>
        <w:t>一</w:t>
      </w:r>
      <w:r w:rsidRPr="0086087B">
        <w:rPr>
          <w:rFonts w:ascii="標楷體" w:hAnsi="標楷體"/>
          <w:bCs/>
          <w:color w:val="000000" w:themeColor="text1"/>
          <w:sz w:val="28"/>
          <w:szCs w:val="28"/>
        </w:rPr>
        <w:t>）</w:t>
      </w:r>
      <w:r w:rsidR="003A38C2" w:rsidRPr="0086087B">
        <w:rPr>
          <w:rFonts w:ascii="標楷體" w:hAnsi="標楷體" w:hint="eastAsia"/>
          <w:bCs/>
          <w:color w:val="000000" w:themeColor="text1"/>
          <w:sz w:val="28"/>
          <w:szCs w:val="28"/>
        </w:rPr>
        <w:t>持續管理及維護學校預定地，促成10塊學校用地由民間團體認養管理維護；另出租鳳山區文中小1及文中14學校預定地，年租金共計1,738萬1,999元。</w:t>
      </w:r>
    </w:p>
    <w:p w:rsidR="003A38C2" w:rsidRPr="0086087B" w:rsidRDefault="00D460FD" w:rsidP="00B041C8">
      <w:pPr>
        <w:pStyle w:val="a0"/>
        <w:snapToGrid w:val="0"/>
        <w:spacing w:line="390" w:lineRule="exact"/>
        <w:ind w:leftChars="100" w:left="1080" w:hangingChars="300" w:hanging="840"/>
        <w:rPr>
          <w:rFonts w:ascii="標楷體" w:hAnsi="標楷體"/>
          <w:color w:val="000000" w:themeColor="text1"/>
          <w:sz w:val="28"/>
          <w:szCs w:val="28"/>
        </w:rPr>
      </w:pPr>
      <w:r w:rsidRPr="0086087B">
        <w:rPr>
          <w:rFonts w:ascii="標楷體" w:hAnsi="標楷體"/>
          <w:bCs/>
          <w:color w:val="000000" w:themeColor="text1"/>
          <w:sz w:val="28"/>
          <w:szCs w:val="28"/>
        </w:rPr>
        <w:t>（</w:t>
      </w:r>
      <w:r w:rsidRPr="0086087B">
        <w:rPr>
          <w:rFonts w:ascii="標楷體" w:hAnsi="標楷體" w:hint="eastAsia"/>
          <w:bCs/>
          <w:color w:val="000000" w:themeColor="text1"/>
          <w:sz w:val="28"/>
          <w:szCs w:val="28"/>
          <w:lang w:eastAsia="zh-HK"/>
        </w:rPr>
        <w:t>二</w:t>
      </w:r>
      <w:r w:rsidRPr="0086087B">
        <w:rPr>
          <w:rFonts w:ascii="標楷體" w:hAnsi="標楷體"/>
          <w:bCs/>
          <w:color w:val="000000" w:themeColor="text1"/>
          <w:sz w:val="28"/>
          <w:szCs w:val="28"/>
        </w:rPr>
        <w:t>）</w:t>
      </w:r>
      <w:r w:rsidR="003A38C2" w:rsidRPr="0086087B">
        <w:rPr>
          <w:rFonts w:ascii="標楷體" w:hAnsi="標楷體" w:hint="eastAsia"/>
          <w:bCs/>
          <w:color w:val="000000" w:themeColor="text1"/>
          <w:sz w:val="28"/>
          <w:szCs w:val="28"/>
        </w:rPr>
        <w:t>為充分使用本市暫無設校計畫之學校預定地，建置26座簡易球場</w:t>
      </w:r>
      <w:r w:rsidR="003A38C2" w:rsidRPr="0086087B">
        <w:rPr>
          <w:rFonts w:ascii="標楷體" w:hAnsi="標楷體" w:hint="eastAsia"/>
          <w:bCs/>
          <w:color w:val="000000" w:themeColor="text1"/>
          <w:sz w:val="28"/>
          <w:szCs w:val="28"/>
        </w:rPr>
        <w:lastRenderedPageBreak/>
        <w:t>（壘、冰、籃球），且訂定「高雄市學校用地認養辦法」，期以公平、公正、公開原則開放民間團體共同參與認養管理維護。</w:t>
      </w:r>
    </w:p>
    <w:sectPr w:rsidR="003A38C2" w:rsidRPr="0086087B" w:rsidSect="00BD0D3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F2F" w:rsidRDefault="00987F2F">
      <w:r>
        <w:separator/>
      </w:r>
    </w:p>
  </w:endnote>
  <w:endnote w:type="continuationSeparator" w:id="0">
    <w:p w:rsidR="00987F2F" w:rsidRDefault="00987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notTrueType/>
    <w:pitch w:val="fixed"/>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華康楷書體W5">
    <w:altName w:val="Malgun Gothic Semilight"/>
    <w:panose1 w:val="03000509000000000000"/>
    <w:charset w:val="88"/>
    <w:family w:val="script"/>
    <w:pitch w:val="fixed"/>
    <w:sig w:usb0="80000001" w:usb1="28091800" w:usb2="00000016" w:usb3="00000000" w:csb0="00100000"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華康中黑體(P)">
    <w:altName w:val="Malgun Gothic Semilight"/>
    <w:panose1 w:val="020B0500000000000000"/>
    <w:charset w:val="88"/>
    <w:family w:val="swiss"/>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0C" w:rsidRDefault="00C6670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6670C" w:rsidRDefault="00C667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70C" w:rsidRDefault="00C667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F2F" w:rsidRDefault="00987F2F">
      <w:r>
        <w:separator/>
      </w:r>
    </w:p>
  </w:footnote>
  <w:footnote w:type="continuationSeparator" w:id="0">
    <w:p w:rsidR="00987F2F" w:rsidRDefault="00987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2F12"/>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 w15:restartNumberingAfterBreak="0">
    <w:nsid w:val="04876E10"/>
    <w:multiLevelType w:val="hybridMultilevel"/>
    <w:tmpl w:val="1636922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153C5E7A"/>
    <w:multiLevelType w:val="hybridMultilevel"/>
    <w:tmpl w:val="6414D7B0"/>
    <w:lvl w:ilvl="0" w:tplc="FE882BA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 w15:restartNumberingAfterBreak="0">
    <w:nsid w:val="16F208A9"/>
    <w:multiLevelType w:val="hybridMultilevel"/>
    <w:tmpl w:val="0D524F4A"/>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 w15:restartNumberingAfterBreak="0">
    <w:nsid w:val="18E54AFF"/>
    <w:multiLevelType w:val="hybridMultilevel"/>
    <w:tmpl w:val="D0D04068"/>
    <w:lvl w:ilvl="0" w:tplc="FE882BA2">
      <w:start w:val="1"/>
      <w:numFmt w:val="decimal"/>
      <w:lvlText w:val="%1."/>
      <w:lvlJc w:val="left"/>
      <w:pPr>
        <w:ind w:left="2280" w:hanging="360"/>
      </w:pPr>
      <w:rPr>
        <w:rFonts w:hint="default"/>
      </w:rPr>
    </w:lvl>
    <w:lvl w:ilvl="1" w:tplc="04090019">
      <w:start w:val="1"/>
      <w:numFmt w:val="ideographTraditional"/>
      <w:lvlText w:val="%2、"/>
      <w:lvlJc w:val="left"/>
      <w:pPr>
        <w:ind w:left="2880" w:hanging="480"/>
      </w:pPr>
    </w:lvl>
    <w:lvl w:ilvl="2" w:tplc="0409001B">
      <w:start w:val="1"/>
      <w:numFmt w:val="lowerRoman"/>
      <w:lvlText w:val="%3."/>
      <w:lvlJc w:val="right"/>
      <w:pPr>
        <w:ind w:left="3360" w:hanging="480"/>
      </w:pPr>
    </w:lvl>
    <w:lvl w:ilvl="3" w:tplc="0409000F">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 w15:restartNumberingAfterBreak="0">
    <w:nsid w:val="1CB04337"/>
    <w:multiLevelType w:val="hybridMultilevel"/>
    <w:tmpl w:val="444EBFF8"/>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6" w15:restartNumberingAfterBreak="0">
    <w:nsid w:val="21C77F10"/>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7" w15:restartNumberingAfterBreak="0">
    <w:nsid w:val="272A4162"/>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28E16AEE"/>
    <w:multiLevelType w:val="hybridMultilevel"/>
    <w:tmpl w:val="A54E1D8E"/>
    <w:lvl w:ilvl="0" w:tplc="FE1AB8EC">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04C0934"/>
    <w:multiLevelType w:val="hybridMultilevel"/>
    <w:tmpl w:val="DFBA64D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0" w15:restartNumberingAfterBreak="0">
    <w:nsid w:val="357F1918"/>
    <w:multiLevelType w:val="hybridMultilevel"/>
    <w:tmpl w:val="D166B88A"/>
    <w:lvl w:ilvl="0" w:tplc="EC8429D8">
      <w:start w:val="1"/>
      <w:numFmt w:val="ideographLegalTraditional"/>
      <w:lvlText w:val="%1、"/>
      <w:lvlJc w:val="left"/>
      <w:pPr>
        <w:tabs>
          <w:tab w:val="num" w:pos="810"/>
        </w:tabs>
        <w:ind w:left="81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6022C07"/>
    <w:multiLevelType w:val="hybridMultilevel"/>
    <w:tmpl w:val="668C7646"/>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2" w15:restartNumberingAfterBreak="0">
    <w:nsid w:val="365100F8"/>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3" w15:restartNumberingAfterBreak="0">
    <w:nsid w:val="379B7B26"/>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4" w15:restartNumberingAfterBreak="0">
    <w:nsid w:val="3802642A"/>
    <w:multiLevelType w:val="hybridMultilevel"/>
    <w:tmpl w:val="1CA8A97E"/>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5" w15:restartNumberingAfterBreak="0">
    <w:nsid w:val="3AD41316"/>
    <w:multiLevelType w:val="hybridMultilevel"/>
    <w:tmpl w:val="94249B8A"/>
    <w:lvl w:ilvl="0" w:tplc="FE882BA2">
      <w:start w:val="1"/>
      <w:numFmt w:val="decimal"/>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3EAA2FFC"/>
    <w:multiLevelType w:val="hybridMultilevel"/>
    <w:tmpl w:val="8E944060"/>
    <w:lvl w:ilvl="0" w:tplc="283CE9B4">
      <w:start w:val="1"/>
      <w:numFmt w:val="decimal"/>
      <w:lvlText w:val="%1."/>
      <w:lvlJc w:val="left"/>
      <w:pPr>
        <w:ind w:left="1458" w:hanging="480"/>
      </w:pPr>
      <w:rPr>
        <w:color w:val="FF0000"/>
      </w:rPr>
    </w:lvl>
    <w:lvl w:ilvl="1" w:tplc="04090019" w:tentative="1">
      <w:start w:val="1"/>
      <w:numFmt w:val="ideographTraditional"/>
      <w:lvlText w:val="%2、"/>
      <w:lvlJc w:val="left"/>
      <w:pPr>
        <w:ind w:left="1938" w:hanging="480"/>
      </w:pPr>
    </w:lvl>
    <w:lvl w:ilvl="2" w:tplc="0409001B" w:tentative="1">
      <w:start w:val="1"/>
      <w:numFmt w:val="lowerRoman"/>
      <w:lvlText w:val="%3."/>
      <w:lvlJc w:val="right"/>
      <w:pPr>
        <w:ind w:left="2418" w:hanging="480"/>
      </w:pPr>
    </w:lvl>
    <w:lvl w:ilvl="3" w:tplc="0409000F" w:tentative="1">
      <w:start w:val="1"/>
      <w:numFmt w:val="decimal"/>
      <w:lvlText w:val="%4."/>
      <w:lvlJc w:val="left"/>
      <w:pPr>
        <w:ind w:left="2898" w:hanging="480"/>
      </w:pPr>
    </w:lvl>
    <w:lvl w:ilvl="4" w:tplc="04090019" w:tentative="1">
      <w:start w:val="1"/>
      <w:numFmt w:val="ideographTraditional"/>
      <w:lvlText w:val="%5、"/>
      <w:lvlJc w:val="left"/>
      <w:pPr>
        <w:ind w:left="3378" w:hanging="480"/>
      </w:pPr>
    </w:lvl>
    <w:lvl w:ilvl="5" w:tplc="0409001B" w:tentative="1">
      <w:start w:val="1"/>
      <w:numFmt w:val="lowerRoman"/>
      <w:lvlText w:val="%6."/>
      <w:lvlJc w:val="right"/>
      <w:pPr>
        <w:ind w:left="3858" w:hanging="480"/>
      </w:pPr>
    </w:lvl>
    <w:lvl w:ilvl="6" w:tplc="0409000F" w:tentative="1">
      <w:start w:val="1"/>
      <w:numFmt w:val="decimal"/>
      <w:lvlText w:val="%7."/>
      <w:lvlJc w:val="left"/>
      <w:pPr>
        <w:ind w:left="4338" w:hanging="480"/>
      </w:pPr>
    </w:lvl>
    <w:lvl w:ilvl="7" w:tplc="04090019" w:tentative="1">
      <w:start w:val="1"/>
      <w:numFmt w:val="ideographTraditional"/>
      <w:lvlText w:val="%8、"/>
      <w:lvlJc w:val="left"/>
      <w:pPr>
        <w:ind w:left="4818" w:hanging="480"/>
      </w:pPr>
    </w:lvl>
    <w:lvl w:ilvl="8" w:tplc="0409001B" w:tentative="1">
      <w:start w:val="1"/>
      <w:numFmt w:val="lowerRoman"/>
      <w:lvlText w:val="%9."/>
      <w:lvlJc w:val="right"/>
      <w:pPr>
        <w:ind w:left="5298" w:hanging="480"/>
      </w:pPr>
    </w:lvl>
  </w:abstractNum>
  <w:abstractNum w:abstractNumId="17" w15:restartNumberingAfterBreak="0">
    <w:nsid w:val="3F1A7E2C"/>
    <w:multiLevelType w:val="hybridMultilevel"/>
    <w:tmpl w:val="58FC1624"/>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8" w15:restartNumberingAfterBreak="0">
    <w:nsid w:val="4B8C0097"/>
    <w:multiLevelType w:val="hybridMultilevel"/>
    <w:tmpl w:val="C85AB574"/>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9" w15:restartNumberingAfterBreak="0">
    <w:nsid w:val="515613B1"/>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0" w15:restartNumberingAfterBreak="0">
    <w:nsid w:val="5D5F3C8C"/>
    <w:multiLevelType w:val="hybridMultilevel"/>
    <w:tmpl w:val="D8722442"/>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15:restartNumberingAfterBreak="0">
    <w:nsid w:val="6C007BBE"/>
    <w:multiLevelType w:val="hybridMultilevel"/>
    <w:tmpl w:val="08BEB0EE"/>
    <w:lvl w:ilvl="0" w:tplc="ABEAD182">
      <w:start w:val="1"/>
      <w:numFmt w:val="decimal"/>
      <w:lvlText w:val="%1."/>
      <w:lvlJc w:val="left"/>
      <w:pPr>
        <w:ind w:left="2400" w:hanging="360"/>
      </w:pPr>
      <w:rPr>
        <w:rFonts w:hint="default"/>
      </w:rPr>
    </w:lvl>
    <w:lvl w:ilvl="1" w:tplc="04090019" w:tentative="1">
      <w:start w:val="1"/>
      <w:numFmt w:val="ideographTraditional"/>
      <w:lvlText w:val="%2、"/>
      <w:lvlJc w:val="left"/>
      <w:pPr>
        <w:ind w:left="3000" w:hanging="480"/>
      </w:pPr>
    </w:lvl>
    <w:lvl w:ilvl="2" w:tplc="0409001B" w:tentative="1">
      <w:start w:val="1"/>
      <w:numFmt w:val="lowerRoman"/>
      <w:lvlText w:val="%3."/>
      <w:lvlJc w:val="right"/>
      <w:pPr>
        <w:ind w:left="3480" w:hanging="480"/>
      </w:pPr>
    </w:lvl>
    <w:lvl w:ilvl="3" w:tplc="0409000F" w:tentative="1">
      <w:start w:val="1"/>
      <w:numFmt w:val="decimal"/>
      <w:lvlText w:val="%4."/>
      <w:lvlJc w:val="left"/>
      <w:pPr>
        <w:ind w:left="3960" w:hanging="480"/>
      </w:pPr>
    </w:lvl>
    <w:lvl w:ilvl="4" w:tplc="04090019" w:tentative="1">
      <w:start w:val="1"/>
      <w:numFmt w:val="ideographTraditional"/>
      <w:lvlText w:val="%5、"/>
      <w:lvlJc w:val="left"/>
      <w:pPr>
        <w:ind w:left="4440" w:hanging="480"/>
      </w:pPr>
    </w:lvl>
    <w:lvl w:ilvl="5" w:tplc="0409001B" w:tentative="1">
      <w:start w:val="1"/>
      <w:numFmt w:val="lowerRoman"/>
      <w:lvlText w:val="%6."/>
      <w:lvlJc w:val="right"/>
      <w:pPr>
        <w:ind w:left="4920" w:hanging="480"/>
      </w:pPr>
    </w:lvl>
    <w:lvl w:ilvl="6" w:tplc="0409000F" w:tentative="1">
      <w:start w:val="1"/>
      <w:numFmt w:val="decimal"/>
      <w:lvlText w:val="%7."/>
      <w:lvlJc w:val="left"/>
      <w:pPr>
        <w:ind w:left="5400" w:hanging="480"/>
      </w:pPr>
    </w:lvl>
    <w:lvl w:ilvl="7" w:tplc="04090019" w:tentative="1">
      <w:start w:val="1"/>
      <w:numFmt w:val="ideographTraditional"/>
      <w:lvlText w:val="%8、"/>
      <w:lvlJc w:val="left"/>
      <w:pPr>
        <w:ind w:left="5880" w:hanging="480"/>
      </w:pPr>
    </w:lvl>
    <w:lvl w:ilvl="8" w:tplc="0409001B" w:tentative="1">
      <w:start w:val="1"/>
      <w:numFmt w:val="lowerRoman"/>
      <w:lvlText w:val="%9."/>
      <w:lvlJc w:val="right"/>
      <w:pPr>
        <w:ind w:left="6360" w:hanging="480"/>
      </w:pPr>
    </w:lvl>
  </w:abstractNum>
  <w:abstractNum w:abstractNumId="22" w15:restartNumberingAfterBreak="0">
    <w:nsid w:val="77A65B00"/>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3" w15:restartNumberingAfterBreak="0">
    <w:nsid w:val="7CF521F4"/>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4" w15:restartNumberingAfterBreak="0">
    <w:nsid w:val="7EC8034D"/>
    <w:multiLevelType w:val="hybridMultilevel"/>
    <w:tmpl w:val="BC080D24"/>
    <w:lvl w:ilvl="0" w:tplc="04090011">
      <w:start w:val="1"/>
      <w:numFmt w:val="upperLetter"/>
      <w:lvlText w:val="%1."/>
      <w:lvlJc w:val="left"/>
      <w:pPr>
        <w:ind w:left="2280" w:hanging="36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num w:numId="1">
    <w:abstractNumId w:val="10"/>
  </w:num>
  <w:num w:numId="2">
    <w:abstractNumId w:val="15"/>
  </w:num>
  <w:num w:numId="3">
    <w:abstractNumId w:val="2"/>
  </w:num>
  <w:num w:numId="4">
    <w:abstractNumId w:val="12"/>
  </w:num>
  <w:num w:numId="5">
    <w:abstractNumId w:val="4"/>
  </w:num>
  <w:num w:numId="6">
    <w:abstractNumId w:val="5"/>
  </w:num>
  <w:num w:numId="7">
    <w:abstractNumId w:val="14"/>
  </w:num>
  <w:num w:numId="8">
    <w:abstractNumId w:val="18"/>
  </w:num>
  <w:num w:numId="9">
    <w:abstractNumId w:val="20"/>
  </w:num>
  <w:num w:numId="10">
    <w:abstractNumId w:val="3"/>
  </w:num>
  <w:num w:numId="11">
    <w:abstractNumId w:val="9"/>
  </w:num>
  <w:num w:numId="12">
    <w:abstractNumId w:val="11"/>
  </w:num>
  <w:num w:numId="13">
    <w:abstractNumId w:val="1"/>
  </w:num>
  <w:num w:numId="14">
    <w:abstractNumId w:val="17"/>
  </w:num>
  <w:num w:numId="15">
    <w:abstractNumId w:val="16"/>
  </w:num>
  <w:num w:numId="16">
    <w:abstractNumId w:val="21"/>
  </w:num>
  <w:num w:numId="17">
    <w:abstractNumId w:val="8"/>
  </w:num>
  <w:num w:numId="18">
    <w:abstractNumId w:val="7"/>
  </w:num>
  <w:num w:numId="19">
    <w:abstractNumId w:val="19"/>
  </w:num>
  <w:num w:numId="20">
    <w:abstractNumId w:val="0"/>
  </w:num>
  <w:num w:numId="21">
    <w:abstractNumId w:val="23"/>
  </w:num>
  <w:num w:numId="22">
    <w:abstractNumId w:val="6"/>
  </w:num>
  <w:num w:numId="23">
    <w:abstractNumId w:val="22"/>
  </w:num>
  <w:num w:numId="24">
    <w:abstractNumId w:val="13"/>
  </w:num>
  <w:num w:numId="2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1C18"/>
    <w:rsid w:val="00013242"/>
    <w:rsid w:val="00016E8F"/>
    <w:rsid w:val="0001771B"/>
    <w:rsid w:val="00020D93"/>
    <w:rsid w:val="000215A0"/>
    <w:rsid w:val="000217F4"/>
    <w:rsid w:val="000218D2"/>
    <w:rsid w:val="00022BD3"/>
    <w:rsid w:val="00024273"/>
    <w:rsid w:val="00026093"/>
    <w:rsid w:val="00026396"/>
    <w:rsid w:val="000317AD"/>
    <w:rsid w:val="00034C22"/>
    <w:rsid w:val="00034CB9"/>
    <w:rsid w:val="00040A8F"/>
    <w:rsid w:val="000417AD"/>
    <w:rsid w:val="0004185F"/>
    <w:rsid w:val="00041DE9"/>
    <w:rsid w:val="000425BC"/>
    <w:rsid w:val="00042FD8"/>
    <w:rsid w:val="00043260"/>
    <w:rsid w:val="000448AD"/>
    <w:rsid w:val="0004614F"/>
    <w:rsid w:val="000507BE"/>
    <w:rsid w:val="00050FFF"/>
    <w:rsid w:val="00051197"/>
    <w:rsid w:val="00051BA7"/>
    <w:rsid w:val="000521B7"/>
    <w:rsid w:val="00052DCD"/>
    <w:rsid w:val="000534A6"/>
    <w:rsid w:val="00056FDD"/>
    <w:rsid w:val="00056FED"/>
    <w:rsid w:val="00060F11"/>
    <w:rsid w:val="00060FD4"/>
    <w:rsid w:val="00061C89"/>
    <w:rsid w:val="00064001"/>
    <w:rsid w:val="0006756D"/>
    <w:rsid w:val="0007064D"/>
    <w:rsid w:val="000737D4"/>
    <w:rsid w:val="00075107"/>
    <w:rsid w:val="00075B98"/>
    <w:rsid w:val="00082BDB"/>
    <w:rsid w:val="000833CA"/>
    <w:rsid w:val="00083402"/>
    <w:rsid w:val="0008373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B4F52"/>
    <w:rsid w:val="000C0E85"/>
    <w:rsid w:val="000C145E"/>
    <w:rsid w:val="000C309D"/>
    <w:rsid w:val="000C3652"/>
    <w:rsid w:val="000C4143"/>
    <w:rsid w:val="000C531F"/>
    <w:rsid w:val="000C5954"/>
    <w:rsid w:val="000C62EE"/>
    <w:rsid w:val="000D1774"/>
    <w:rsid w:val="000D425C"/>
    <w:rsid w:val="000D4E49"/>
    <w:rsid w:val="000D4F38"/>
    <w:rsid w:val="000D58D0"/>
    <w:rsid w:val="000D7BBD"/>
    <w:rsid w:val="000E003D"/>
    <w:rsid w:val="000E0967"/>
    <w:rsid w:val="000E1BDA"/>
    <w:rsid w:val="000E1DAA"/>
    <w:rsid w:val="000E2F5F"/>
    <w:rsid w:val="000E65D6"/>
    <w:rsid w:val="000E71F3"/>
    <w:rsid w:val="000E75D1"/>
    <w:rsid w:val="000F1C32"/>
    <w:rsid w:val="000F1D2F"/>
    <w:rsid w:val="000F26E4"/>
    <w:rsid w:val="000F38AB"/>
    <w:rsid w:val="000F5C8E"/>
    <w:rsid w:val="000F5EF6"/>
    <w:rsid w:val="000F5F53"/>
    <w:rsid w:val="000F7E9E"/>
    <w:rsid w:val="00102C07"/>
    <w:rsid w:val="00102F26"/>
    <w:rsid w:val="00104DBB"/>
    <w:rsid w:val="001058D1"/>
    <w:rsid w:val="00105FA9"/>
    <w:rsid w:val="00106F98"/>
    <w:rsid w:val="0011019B"/>
    <w:rsid w:val="001109DB"/>
    <w:rsid w:val="0011294F"/>
    <w:rsid w:val="0011451A"/>
    <w:rsid w:val="00117BB1"/>
    <w:rsid w:val="00120662"/>
    <w:rsid w:val="00125498"/>
    <w:rsid w:val="0012713F"/>
    <w:rsid w:val="0012751C"/>
    <w:rsid w:val="0013139C"/>
    <w:rsid w:val="001344DA"/>
    <w:rsid w:val="0014100E"/>
    <w:rsid w:val="00141A7F"/>
    <w:rsid w:val="00144DD7"/>
    <w:rsid w:val="00147777"/>
    <w:rsid w:val="00147AC3"/>
    <w:rsid w:val="00147C0E"/>
    <w:rsid w:val="00150D74"/>
    <w:rsid w:val="0015138D"/>
    <w:rsid w:val="001543AB"/>
    <w:rsid w:val="00155063"/>
    <w:rsid w:val="0016150D"/>
    <w:rsid w:val="00162724"/>
    <w:rsid w:val="00162F98"/>
    <w:rsid w:val="0016346C"/>
    <w:rsid w:val="001642E9"/>
    <w:rsid w:val="00165319"/>
    <w:rsid w:val="0016773D"/>
    <w:rsid w:val="00171391"/>
    <w:rsid w:val="001774FE"/>
    <w:rsid w:val="00180B15"/>
    <w:rsid w:val="00180EC5"/>
    <w:rsid w:val="00183F92"/>
    <w:rsid w:val="00184858"/>
    <w:rsid w:val="001859A8"/>
    <w:rsid w:val="00191044"/>
    <w:rsid w:val="00191A87"/>
    <w:rsid w:val="00191B51"/>
    <w:rsid w:val="00192230"/>
    <w:rsid w:val="001924E0"/>
    <w:rsid w:val="00193547"/>
    <w:rsid w:val="001940B8"/>
    <w:rsid w:val="001A0CBD"/>
    <w:rsid w:val="001A181D"/>
    <w:rsid w:val="001A1D19"/>
    <w:rsid w:val="001A3818"/>
    <w:rsid w:val="001A5018"/>
    <w:rsid w:val="001A5692"/>
    <w:rsid w:val="001A6393"/>
    <w:rsid w:val="001A68CB"/>
    <w:rsid w:val="001A76F4"/>
    <w:rsid w:val="001A7766"/>
    <w:rsid w:val="001B1B82"/>
    <w:rsid w:val="001B2453"/>
    <w:rsid w:val="001B2C8D"/>
    <w:rsid w:val="001B3C2A"/>
    <w:rsid w:val="001B3EE4"/>
    <w:rsid w:val="001B4D42"/>
    <w:rsid w:val="001C0298"/>
    <w:rsid w:val="001C17B2"/>
    <w:rsid w:val="001C2295"/>
    <w:rsid w:val="001C3515"/>
    <w:rsid w:val="001D0587"/>
    <w:rsid w:val="001D0DC6"/>
    <w:rsid w:val="001D11CB"/>
    <w:rsid w:val="001D4AD0"/>
    <w:rsid w:val="001D4CC6"/>
    <w:rsid w:val="001D654A"/>
    <w:rsid w:val="001E149C"/>
    <w:rsid w:val="001E25E8"/>
    <w:rsid w:val="001E36FD"/>
    <w:rsid w:val="001E581A"/>
    <w:rsid w:val="001E58DE"/>
    <w:rsid w:val="001E71DC"/>
    <w:rsid w:val="001E7D6D"/>
    <w:rsid w:val="001F2184"/>
    <w:rsid w:val="001F24FC"/>
    <w:rsid w:val="001F66C5"/>
    <w:rsid w:val="001F6C96"/>
    <w:rsid w:val="00201950"/>
    <w:rsid w:val="00205080"/>
    <w:rsid w:val="0020540E"/>
    <w:rsid w:val="00205737"/>
    <w:rsid w:val="00205B9A"/>
    <w:rsid w:val="0020766E"/>
    <w:rsid w:val="00207D88"/>
    <w:rsid w:val="00211345"/>
    <w:rsid w:val="00211574"/>
    <w:rsid w:val="002126AB"/>
    <w:rsid w:val="0021417A"/>
    <w:rsid w:val="00217AF2"/>
    <w:rsid w:val="00222DD1"/>
    <w:rsid w:val="00225EF1"/>
    <w:rsid w:val="00225F1D"/>
    <w:rsid w:val="00227C04"/>
    <w:rsid w:val="00231799"/>
    <w:rsid w:val="002328A0"/>
    <w:rsid w:val="00235585"/>
    <w:rsid w:val="002368F2"/>
    <w:rsid w:val="00237710"/>
    <w:rsid w:val="0024131B"/>
    <w:rsid w:val="00242E15"/>
    <w:rsid w:val="002439D9"/>
    <w:rsid w:val="00245898"/>
    <w:rsid w:val="00245CFE"/>
    <w:rsid w:val="00252199"/>
    <w:rsid w:val="002533D5"/>
    <w:rsid w:val="002534E1"/>
    <w:rsid w:val="00260343"/>
    <w:rsid w:val="00260368"/>
    <w:rsid w:val="00262D60"/>
    <w:rsid w:val="00263208"/>
    <w:rsid w:val="0026517F"/>
    <w:rsid w:val="002665D1"/>
    <w:rsid w:val="00266E10"/>
    <w:rsid w:val="0026799C"/>
    <w:rsid w:val="00271A97"/>
    <w:rsid w:val="002735E4"/>
    <w:rsid w:val="0027393E"/>
    <w:rsid w:val="002742FE"/>
    <w:rsid w:val="002751F7"/>
    <w:rsid w:val="00276BEA"/>
    <w:rsid w:val="00276D2C"/>
    <w:rsid w:val="00276DC2"/>
    <w:rsid w:val="00277D4D"/>
    <w:rsid w:val="002828DD"/>
    <w:rsid w:val="00284FE4"/>
    <w:rsid w:val="002868A1"/>
    <w:rsid w:val="002870F4"/>
    <w:rsid w:val="00293E1D"/>
    <w:rsid w:val="00294434"/>
    <w:rsid w:val="00294C59"/>
    <w:rsid w:val="0029501B"/>
    <w:rsid w:val="00295561"/>
    <w:rsid w:val="00296890"/>
    <w:rsid w:val="002973DA"/>
    <w:rsid w:val="0029740A"/>
    <w:rsid w:val="00297A11"/>
    <w:rsid w:val="002A076B"/>
    <w:rsid w:val="002A0F9A"/>
    <w:rsid w:val="002A160A"/>
    <w:rsid w:val="002A2323"/>
    <w:rsid w:val="002A3AE1"/>
    <w:rsid w:val="002A4B04"/>
    <w:rsid w:val="002A5AA0"/>
    <w:rsid w:val="002A5CBA"/>
    <w:rsid w:val="002A633C"/>
    <w:rsid w:val="002A6E8D"/>
    <w:rsid w:val="002B1E3F"/>
    <w:rsid w:val="002B1E8B"/>
    <w:rsid w:val="002B33C4"/>
    <w:rsid w:val="002B3696"/>
    <w:rsid w:val="002B792B"/>
    <w:rsid w:val="002B7FD0"/>
    <w:rsid w:val="002C00C2"/>
    <w:rsid w:val="002C22B7"/>
    <w:rsid w:val="002C2651"/>
    <w:rsid w:val="002C371A"/>
    <w:rsid w:val="002C3CDB"/>
    <w:rsid w:val="002C4011"/>
    <w:rsid w:val="002C4AB7"/>
    <w:rsid w:val="002C4C96"/>
    <w:rsid w:val="002C5CF3"/>
    <w:rsid w:val="002C7325"/>
    <w:rsid w:val="002D0085"/>
    <w:rsid w:val="002D01D4"/>
    <w:rsid w:val="002D21C7"/>
    <w:rsid w:val="002D2274"/>
    <w:rsid w:val="002E0EA7"/>
    <w:rsid w:val="002E0FEC"/>
    <w:rsid w:val="002E2E83"/>
    <w:rsid w:val="002E5136"/>
    <w:rsid w:val="002E5216"/>
    <w:rsid w:val="002F2139"/>
    <w:rsid w:val="002F23B2"/>
    <w:rsid w:val="002F288E"/>
    <w:rsid w:val="002F564E"/>
    <w:rsid w:val="002F5C45"/>
    <w:rsid w:val="002F5C57"/>
    <w:rsid w:val="002F7435"/>
    <w:rsid w:val="00300D3A"/>
    <w:rsid w:val="0030283B"/>
    <w:rsid w:val="00303B5A"/>
    <w:rsid w:val="00304A56"/>
    <w:rsid w:val="00305289"/>
    <w:rsid w:val="003067CA"/>
    <w:rsid w:val="00307586"/>
    <w:rsid w:val="00307641"/>
    <w:rsid w:val="00307B76"/>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40A8B"/>
    <w:rsid w:val="0034151A"/>
    <w:rsid w:val="00341798"/>
    <w:rsid w:val="00341D33"/>
    <w:rsid w:val="00342B90"/>
    <w:rsid w:val="003442F7"/>
    <w:rsid w:val="003468D2"/>
    <w:rsid w:val="0034699B"/>
    <w:rsid w:val="00347716"/>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1"/>
    <w:rsid w:val="00361CBF"/>
    <w:rsid w:val="00361EBE"/>
    <w:rsid w:val="00364780"/>
    <w:rsid w:val="00365B82"/>
    <w:rsid w:val="0037185B"/>
    <w:rsid w:val="00372011"/>
    <w:rsid w:val="0037233C"/>
    <w:rsid w:val="0037409D"/>
    <w:rsid w:val="00374214"/>
    <w:rsid w:val="00374FD5"/>
    <w:rsid w:val="003754C6"/>
    <w:rsid w:val="00376726"/>
    <w:rsid w:val="00382F0F"/>
    <w:rsid w:val="0038362F"/>
    <w:rsid w:val="00384CB0"/>
    <w:rsid w:val="00387821"/>
    <w:rsid w:val="003906A4"/>
    <w:rsid w:val="003914E4"/>
    <w:rsid w:val="003918FE"/>
    <w:rsid w:val="00391AB5"/>
    <w:rsid w:val="003925CD"/>
    <w:rsid w:val="003944B5"/>
    <w:rsid w:val="003946FF"/>
    <w:rsid w:val="00395E14"/>
    <w:rsid w:val="003A09E0"/>
    <w:rsid w:val="003A17E8"/>
    <w:rsid w:val="003A36C2"/>
    <w:rsid w:val="003A38C2"/>
    <w:rsid w:val="003A4A86"/>
    <w:rsid w:val="003A4E9F"/>
    <w:rsid w:val="003A70C3"/>
    <w:rsid w:val="003A7C58"/>
    <w:rsid w:val="003B4352"/>
    <w:rsid w:val="003B62C4"/>
    <w:rsid w:val="003B65C6"/>
    <w:rsid w:val="003B6EF7"/>
    <w:rsid w:val="003B7007"/>
    <w:rsid w:val="003C0A59"/>
    <w:rsid w:val="003C2DB6"/>
    <w:rsid w:val="003C31A8"/>
    <w:rsid w:val="003C321C"/>
    <w:rsid w:val="003C4421"/>
    <w:rsid w:val="003C5FB9"/>
    <w:rsid w:val="003D08A8"/>
    <w:rsid w:val="003D10E1"/>
    <w:rsid w:val="003D1C86"/>
    <w:rsid w:val="003D250A"/>
    <w:rsid w:val="003D5EB0"/>
    <w:rsid w:val="003D6693"/>
    <w:rsid w:val="003D6C97"/>
    <w:rsid w:val="003D759C"/>
    <w:rsid w:val="003E1E92"/>
    <w:rsid w:val="003E24C8"/>
    <w:rsid w:val="003E47A2"/>
    <w:rsid w:val="003E48EC"/>
    <w:rsid w:val="003E5CF9"/>
    <w:rsid w:val="003F08D8"/>
    <w:rsid w:val="003F0A30"/>
    <w:rsid w:val="003F0B48"/>
    <w:rsid w:val="003F0E23"/>
    <w:rsid w:val="003F37DA"/>
    <w:rsid w:val="003F66A2"/>
    <w:rsid w:val="003F74BB"/>
    <w:rsid w:val="003F7561"/>
    <w:rsid w:val="00400369"/>
    <w:rsid w:val="00401166"/>
    <w:rsid w:val="004030B0"/>
    <w:rsid w:val="00405581"/>
    <w:rsid w:val="004075C2"/>
    <w:rsid w:val="004075DD"/>
    <w:rsid w:val="0041051E"/>
    <w:rsid w:val="00410670"/>
    <w:rsid w:val="0041089A"/>
    <w:rsid w:val="00410CE1"/>
    <w:rsid w:val="00410EDB"/>
    <w:rsid w:val="004129AA"/>
    <w:rsid w:val="00413817"/>
    <w:rsid w:val="004142D1"/>
    <w:rsid w:val="004145FD"/>
    <w:rsid w:val="004148D8"/>
    <w:rsid w:val="00416F69"/>
    <w:rsid w:val="0042075E"/>
    <w:rsid w:val="00422F98"/>
    <w:rsid w:val="00424613"/>
    <w:rsid w:val="00425109"/>
    <w:rsid w:val="00431EBA"/>
    <w:rsid w:val="0043214E"/>
    <w:rsid w:val="00432366"/>
    <w:rsid w:val="0043248D"/>
    <w:rsid w:val="00433CA3"/>
    <w:rsid w:val="00434366"/>
    <w:rsid w:val="00434AB9"/>
    <w:rsid w:val="00440831"/>
    <w:rsid w:val="00440B9C"/>
    <w:rsid w:val="00441FB3"/>
    <w:rsid w:val="00442EA4"/>
    <w:rsid w:val="00443BF8"/>
    <w:rsid w:val="00444264"/>
    <w:rsid w:val="00445FA1"/>
    <w:rsid w:val="00447A4B"/>
    <w:rsid w:val="0045385E"/>
    <w:rsid w:val="00454F75"/>
    <w:rsid w:val="00455631"/>
    <w:rsid w:val="0045795B"/>
    <w:rsid w:val="00461641"/>
    <w:rsid w:val="004621FD"/>
    <w:rsid w:val="00462762"/>
    <w:rsid w:val="00466AD0"/>
    <w:rsid w:val="004673B0"/>
    <w:rsid w:val="004676C5"/>
    <w:rsid w:val="00470014"/>
    <w:rsid w:val="004719FD"/>
    <w:rsid w:val="00473214"/>
    <w:rsid w:val="0047424C"/>
    <w:rsid w:val="00474615"/>
    <w:rsid w:val="004747B2"/>
    <w:rsid w:val="00475006"/>
    <w:rsid w:val="0047668D"/>
    <w:rsid w:val="004775BD"/>
    <w:rsid w:val="004776AE"/>
    <w:rsid w:val="00480686"/>
    <w:rsid w:val="00480A7B"/>
    <w:rsid w:val="00481571"/>
    <w:rsid w:val="004815A5"/>
    <w:rsid w:val="00481824"/>
    <w:rsid w:val="00482322"/>
    <w:rsid w:val="00482649"/>
    <w:rsid w:val="004849F6"/>
    <w:rsid w:val="0048622B"/>
    <w:rsid w:val="004902BC"/>
    <w:rsid w:val="0049036A"/>
    <w:rsid w:val="004912C9"/>
    <w:rsid w:val="00492272"/>
    <w:rsid w:val="00492343"/>
    <w:rsid w:val="0049579E"/>
    <w:rsid w:val="00496684"/>
    <w:rsid w:val="004966ED"/>
    <w:rsid w:val="00496B6C"/>
    <w:rsid w:val="00497864"/>
    <w:rsid w:val="004A1EEE"/>
    <w:rsid w:val="004A588D"/>
    <w:rsid w:val="004A7FF7"/>
    <w:rsid w:val="004B1A03"/>
    <w:rsid w:val="004B233A"/>
    <w:rsid w:val="004B25B0"/>
    <w:rsid w:val="004B341F"/>
    <w:rsid w:val="004B53C6"/>
    <w:rsid w:val="004C06C9"/>
    <w:rsid w:val="004C2689"/>
    <w:rsid w:val="004C6CE1"/>
    <w:rsid w:val="004D0264"/>
    <w:rsid w:val="004D05C9"/>
    <w:rsid w:val="004D1EDB"/>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1E89"/>
    <w:rsid w:val="004F240F"/>
    <w:rsid w:val="004F3A0B"/>
    <w:rsid w:val="004F3C8B"/>
    <w:rsid w:val="004F423A"/>
    <w:rsid w:val="004F5395"/>
    <w:rsid w:val="004F7EDD"/>
    <w:rsid w:val="00501D1A"/>
    <w:rsid w:val="005027B3"/>
    <w:rsid w:val="00503577"/>
    <w:rsid w:val="00505012"/>
    <w:rsid w:val="00507CC3"/>
    <w:rsid w:val="005107D8"/>
    <w:rsid w:val="00511F50"/>
    <w:rsid w:val="005123F4"/>
    <w:rsid w:val="00512950"/>
    <w:rsid w:val="00513304"/>
    <w:rsid w:val="0051486B"/>
    <w:rsid w:val="005179C3"/>
    <w:rsid w:val="00517BA1"/>
    <w:rsid w:val="00520476"/>
    <w:rsid w:val="0052187F"/>
    <w:rsid w:val="005223BF"/>
    <w:rsid w:val="00522C77"/>
    <w:rsid w:val="00523230"/>
    <w:rsid w:val="005256B8"/>
    <w:rsid w:val="00526128"/>
    <w:rsid w:val="00526A45"/>
    <w:rsid w:val="00527F31"/>
    <w:rsid w:val="00530701"/>
    <w:rsid w:val="00531ECA"/>
    <w:rsid w:val="00536CAE"/>
    <w:rsid w:val="0054359F"/>
    <w:rsid w:val="005463D4"/>
    <w:rsid w:val="00547532"/>
    <w:rsid w:val="00550565"/>
    <w:rsid w:val="005508D9"/>
    <w:rsid w:val="005514B3"/>
    <w:rsid w:val="005519B4"/>
    <w:rsid w:val="00551AAA"/>
    <w:rsid w:val="00551B10"/>
    <w:rsid w:val="00551C8E"/>
    <w:rsid w:val="0055221F"/>
    <w:rsid w:val="0055265C"/>
    <w:rsid w:val="00554CB4"/>
    <w:rsid w:val="005553AE"/>
    <w:rsid w:val="00557534"/>
    <w:rsid w:val="00560EE7"/>
    <w:rsid w:val="0056270E"/>
    <w:rsid w:val="0056380B"/>
    <w:rsid w:val="00563920"/>
    <w:rsid w:val="00564231"/>
    <w:rsid w:val="00565698"/>
    <w:rsid w:val="00567D42"/>
    <w:rsid w:val="005749C9"/>
    <w:rsid w:val="005753F3"/>
    <w:rsid w:val="005760B2"/>
    <w:rsid w:val="00576CD3"/>
    <w:rsid w:val="0058052E"/>
    <w:rsid w:val="00580E6B"/>
    <w:rsid w:val="005817C0"/>
    <w:rsid w:val="00582082"/>
    <w:rsid w:val="00582DBD"/>
    <w:rsid w:val="00583608"/>
    <w:rsid w:val="00583B99"/>
    <w:rsid w:val="005845DF"/>
    <w:rsid w:val="005859F0"/>
    <w:rsid w:val="0058683B"/>
    <w:rsid w:val="0058767C"/>
    <w:rsid w:val="00590D0B"/>
    <w:rsid w:val="00590DD1"/>
    <w:rsid w:val="00594FFE"/>
    <w:rsid w:val="00596985"/>
    <w:rsid w:val="00597620"/>
    <w:rsid w:val="00597925"/>
    <w:rsid w:val="005A00F7"/>
    <w:rsid w:val="005A0C7E"/>
    <w:rsid w:val="005A2309"/>
    <w:rsid w:val="005A3A67"/>
    <w:rsid w:val="005A426B"/>
    <w:rsid w:val="005A446E"/>
    <w:rsid w:val="005A75C3"/>
    <w:rsid w:val="005B1EC2"/>
    <w:rsid w:val="005B327B"/>
    <w:rsid w:val="005B4A6B"/>
    <w:rsid w:val="005B6853"/>
    <w:rsid w:val="005B6B96"/>
    <w:rsid w:val="005B743B"/>
    <w:rsid w:val="005B7873"/>
    <w:rsid w:val="005C1AA6"/>
    <w:rsid w:val="005C26D4"/>
    <w:rsid w:val="005C3F90"/>
    <w:rsid w:val="005C4FE1"/>
    <w:rsid w:val="005C5614"/>
    <w:rsid w:val="005C62A6"/>
    <w:rsid w:val="005D469C"/>
    <w:rsid w:val="005D4C1E"/>
    <w:rsid w:val="005D4D73"/>
    <w:rsid w:val="005D68C0"/>
    <w:rsid w:val="005D7644"/>
    <w:rsid w:val="005D77AA"/>
    <w:rsid w:val="005E1618"/>
    <w:rsid w:val="005E3FC6"/>
    <w:rsid w:val="005E3FCA"/>
    <w:rsid w:val="005E4AAC"/>
    <w:rsid w:val="005E6DBD"/>
    <w:rsid w:val="005F0AC4"/>
    <w:rsid w:val="005F157D"/>
    <w:rsid w:val="005F16EC"/>
    <w:rsid w:val="005F1DC1"/>
    <w:rsid w:val="005F257E"/>
    <w:rsid w:val="005F3B51"/>
    <w:rsid w:val="005F3B5E"/>
    <w:rsid w:val="00600E2E"/>
    <w:rsid w:val="006012A6"/>
    <w:rsid w:val="006051BF"/>
    <w:rsid w:val="00607321"/>
    <w:rsid w:val="006073DC"/>
    <w:rsid w:val="0060784B"/>
    <w:rsid w:val="00607BC5"/>
    <w:rsid w:val="00612632"/>
    <w:rsid w:val="006153C8"/>
    <w:rsid w:val="00616B38"/>
    <w:rsid w:val="00616E12"/>
    <w:rsid w:val="006171B4"/>
    <w:rsid w:val="006243BC"/>
    <w:rsid w:val="00624623"/>
    <w:rsid w:val="00626154"/>
    <w:rsid w:val="00626A66"/>
    <w:rsid w:val="00626ABA"/>
    <w:rsid w:val="00626BA7"/>
    <w:rsid w:val="00627C7D"/>
    <w:rsid w:val="00627D5C"/>
    <w:rsid w:val="00632BAC"/>
    <w:rsid w:val="006344C3"/>
    <w:rsid w:val="0063514E"/>
    <w:rsid w:val="00635C3B"/>
    <w:rsid w:val="00636FEA"/>
    <w:rsid w:val="0064053C"/>
    <w:rsid w:val="00641505"/>
    <w:rsid w:val="00643F55"/>
    <w:rsid w:val="00644095"/>
    <w:rsid w:val="00645151"/>
    <w:rsid w:val="006451AB"/>
    <w:rsid w:val="00646013"/>
    <w:rsid w:val="00650132"/>
    <w:rsid w:val="00650527"/>
    <w:rsid w:val="00651AB6"/>
    <w:rsid w:val="00652395"/>
    <w:rsid w:val="00655541"/>
    <w:rsid w:val="00657700"/>
    <w:rsid w:val="00657D62"/>
    <w:rsid w:val="00657DDB"/>
    <w:rsid w:val="0066395A"/>
    <w:rsid w:val="0066558B"/>
    <w:rsid w:val="00666485"/>
    <w:rsid w:val="00666867"/>
    <w:rsid w:val="00666C75"/>
    <w:rsid w:val="00666D39"/>
    <w:rsid w:val="00667099"/>
    <w:rsid w:val="00667743"/>
    <w:rsid w:val="00671895"/>
    <w:rsid w:val="00672602"/>
    <w:rsid w:val="00672B69"/>
    <w:rsid w:val="00672F2C"/>
    <w:rsid w:val="00673F14"/>
    <w:rsid w:val="006757C3"/>
    <w:rsid w:val="00675BE7"/>
    <w:rsid w:val="00675C82"/>
    <w:rsid w:val="00676551"/>
    <w:rsid w:val="00677640"/>
    <w:rsid w:val="00677806"/>
    <w:rsid w:val="00677CA1"/>
    <w:rsid w:val="00681841"/>
    <w:rsid w:val="00684C8B"/>
    <w:rsid w:val="0068575A"/>
    <w:rsid w:val="00685B93"/>
    <w:rsid w:val="00685D67"/>
    <w:rsid w:val="00686218"/>
    <w:rsid w:val="0068699F"/>
    <w:rsid w:val="00686E97"/>
    <w:rsid w:val="0068753B"/>
    <w:rsid w:val="0069084D"/>
    <w:rsid w:val="00690FAB"/>
    <w:rsid w:val="00692296"/>
    <w:rsid w:val="00695410"/>
    <w:rsid w:val="00696585"/>
    <w:rsid w:val="00697962"/>
    <w:rsid w:val="006A0247"/>
    <w:rsid w:val="006A138B"/>
    <w:rsid w:val="006A58F7"/>
    <w:rsid w:val="006A6AA6"/>
    <w:rsid w:val="006A7059"/>
    <w:rsid w:val="006A79A4"/>
    <w:rsid w:val="006B12B6"/>
    <w:rsid w:val="006B131A"/>
    <w:rsid w:val="006B49AF"/>
    <w:rsid w:val="006B515E"/>
    <w:rsid w:val="006B6242"/>
    <w:rsid w:val="006B6EB2"/>
    <w:rsid w:val="006B71D5"/>
    <w:rsid w:val="006B7826"/>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6827"/>
    <w:rsid w:val="006E70F8"/>
    <w:rsid w:val="006E7DA8"/>
    <w:rsid w:val="006F24D2"/>
    <w:rsid w:val="006F2BAC"/>
    <w:rsid w:val="006F3295"/>
    <w:rsid w:val="006F4BD4"/>
    <w:rsid w:val="006F76ED"/>
    <w:rsid w:val="006F7E8E"/>
    <w:rsid w:val="00700867"/>
    <w:rsid w:val="0070221F"/>
    <w:rsid w:val="007037FC"/>
    <w:rsid w:val="0070653E"/>
    <w:rsid w:val="00706F6E"/>
    <w:rsid w:val="00711035"/>
    <w:rsid w:val="00711247"/>
    <w:rsid w:val="00711C25"/>
    <w:rsid w:val="00711EF2"/>
    <w:rsid w:val="007122C1"/>
    <w:rsid w:val="007131F9"/>
    <w:rsid w:val="007142FD"/>
    <w:rsid w:val="00714A17"/>
    <w:rsid w:val="00714CFC"/>
    <w:rsid w:val="00715ECA"/>
    <w:rsid w:val="007166BB"/>
    <w:rsid w:val="00716C5B"/>
    <w:rsid w:val="00716F9B"/>
    <w:rsid w:val="007171BF"/>
    <w:rsid w:val="00717BBF"/>
    <w:rsid w:val="007204B8"/>
    <w:rsid w:val="00720BB3"/>
    <w:rsid w:val="007219D2"/>
    <w:rsid w:val="00722617"/>
    <w:rsid w:val="00722AF8"/>
    <w:rsid w:val="00724DD7"/>
    <w:rsid w:val="00724FFC"/>
    <w:rsid w:val="00725524"/>
    <w:rsid w:val="0073152F"/>
    <w:rsid w:val="00732FDD"/>
    <w:rsid w:val="007333AE"/>
    <w:rsid w:val="0073494B"/>
    <w:rsid w:val="00735B44"/>
    <w:rsid w:val="00736BB8"/>
    <w:rsid w:val="00740E30"/>
    <w:rsid w:val="00741261"/>
    <w:rsid w:val="007412F3"/>
    <w:rsid w:val="0074162E"/>
    <w:rsid w:val="0074166F"/>
    <w:rsid w:val="00743330"/>
    <w:rsid w:val="00743654"/>
    <w:rsid w:val="00743718"/>
    <w:rsid w:val="00743A1B"/>
    <w:rsid w:val="00743DB4"/>
    <w:rsid w:val="00744DEC"/>
    <w:rsid w:val="0074544D"/>
    <w:rsid w:val="00746D3F"/>
    <w:rsid w:val="00750838"/>
    <w:rsid w:val="00750B73"/>
    <w:rsid w:val="00751E32"/>
    <w:rsid w:val="0075288B"/>
    <w:rsid w:val="00753397"/>
    <w:rsid w:val="00753425"/>
    <w:rsid w:val="007539B6"/>
    <w:rsid w:val="00753B57"/>
    <w:rsid w:val="0075430D"/>
    <w:rsid w:val="00754411"/>
    <w:rsid w:val="007559A9"/>
    <w:rsid w:val="00756ABC"/>
    <w:rsid w:val="00757120"/>
    <w:rsid w:val="00757386"/>
    <w:rsid w:val="0076137D"/>
    <w:rsid w:val="00762B35"/>
    <w:rsid w:val="007630B9"/>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1ED4"/>
    <w:rsid w:val="00782264"/>
    <w:rsid w:val="007841A8"/>
    <w:rsid w:val="0078437A"/>
    <w:rsid w:val="0078687A"/>
    <w:rsid w:val="00786F82"/>
    <w:rsid w:val="00790F1C"/>
    <w:rsid w:val="007929B5"/>
    <w:rsid w:val="00793E8E"/>
    <w:rsid w:val="00795035"/>
    <w:rsid w:val="007957BB"/>
    <w:rsid w:val="00796F42"/>
    <w:rsid w:val="007978B4"/>
    <w:rsid w:val="00797B42"/>
    <w:rsid w:val="007A1787"/>
    <w:rsid w:val="007A5C3D"/>
    <w:rsid w:val="007A79C0"/>
    <w:rsid w:val="007A7D6E"/>
    <w:rsid w:val="007B4877"/>
    <w:rsid w:val="007B5906"/>
    <w:rsid w:val="007B65C6"/>
    <w:rsid w:val="007B67CA"/>
    <w:rsid w:val="007C15B5"/>
    <w:rsid w:val="007C1BC6"/>
    <w:rsid w:val="007C1E16"/>
    <w:rsid w:val="007C2ADE"/>
    <w:rsid w:val="007C3B63"/>
    <w:rsid w:val="007C504F"/>
    <w:rsid w:val="007C5FDA"/>
    <w:rsid w:val="007C6864"/>
    <w:rsid w:val="007C6EA6"/>
    <w:rsid w:val="007D66C8"/>
    <w:rsid w:val="007E15ED"/>
    <w:rsid w:val="007E17DC"/>
    <w:rsid w:val="007E304A"/>
    <w:rsid w:val="007E336C"/>
    <w:rsid w:val="007E3F84"/>
    <w:rsid w:val="007E5828"/>
    <w:rsid w:val="007E58C7"/>
    <w:rsid w:val="007E6B36"/>
    <w:rsid w:val="007E6E1B"/>
    <w:rsid w:val="007E703E"/>
    <w:rsid w:val="007E721F"/>
    <w:rsid w:val="007F1FD2"/>
    <w:rsid w:val="007F3824"/>
    <w:rsid w:val="007F412F"/>
    <w:rsid w:val="007F487D"/>
    <w:rsid w:val="0080136B"/>
    <w:rsid w:val="008026EE"/>
    <w:rsid w:val="008035E8"/>
    <w:rsid w:val="00805977"/>
    <w:rsid w:val="00807F88"/>
    <w:rsid w:val="00810E85"/>
    <w:rsid w:val="008120F8"/>
    <w:rsid w:val="0081297E"/>
    <w:rsid w:val="0081389B"/>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034"/>
    <w:rsid w:val="00842D19"/>
    <w:rsid w:val="0084412A"/>
    <w:rsid w:val="008450B7"/>
    <w:rsid w:val="0084567F"/>
    <w:rsid w:val="00845E25"/>
    <w:rsid w:val="00846BF1"/>
    <w:rsid w:val="008478E3"/>
    <w:rsid w:val="008508C2"/>
    <w:rsid w:val="00850E6A"/>
    <w:rsid w:val="00855EF1"/>
    <w:rsid w:val="0086087B"/>
    <w:rsid w:val="0086140B"/>
    <w:rsid w:val="00861716"/>
    <w:rsid w:val="008642BF"/>
    <w:rsid w:val="00864BEB"/>
    <w:rsid w:val="008662B6"/>
    <w:rsid w:val="0086636D"/>
    <w:rsid w:val="00866572"/>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2EE6"/>
    <w:rsid w:val="00883704"/>
    <w:rsid w:val="0088419A"/>
    <w:rsid w:val="00886777"/>
    <w:rsid w:val="008871A7"/>
    <w:rsid w:val="00890120"/>
    <w:rsid w:val="00891DDB"/>
    <w:rsid w:val="008926C4"/>
    <w:rsid w:val="00894378"/>
    <w:rsid w:val="008947AB"/>
    <w:rsid w:val="00894817"/>
    <w:rsid w:val="008959AF"/>
    <w:rsid w:val="00895ED8"/>
    <w:rsid w:val="00896A1C"/>
    <w:rsid w:val="00896F29"/>
    <w:rsid w:val="00896F84"/>
    <w:rsid w:val="00897ED1"/>
    <w:rsid w:val="008A04F3"/>
    <w:rsid w:val="008A0CCF"/>
    <w:rsid w:val="008A3FA8"/>
    <w:rsid w:val="008A4100"/>
    <w:rsid w:val="008A7F0A"/>
    <w:rsid w:val="008A7F4C"/>
    <w:rsid w:val="008B0DAC"/>
    <w:rsid w:val="008B1035"/>
    <w:rsid w:val="008B1782"/>
    <w:rsid w:val="008B1BDB"/>
    <w:rsid w:val="008B2E0F"/>
    <w:rsid w:val="008B4522"/>
    <w:rsid w:val="008B500F"/>
    <w:rsid w:val="008B5578"/>
    <w:rsid w:val="008B62FF"/>
    <w:rsid w:val="008B6346"/>
    <w:rsid w:val="008C0232"/>
    <w:rsid w:val="008C11C9"/>
    <w:rsid w:val="008C1CF7"/>
    <w:rsid w:val="008C2294"/>
    <w:rsid w:val="008C229F"/>
    <w:rsid w:val="008C2447"/>
    <w:rsid w:val="008C26CB"/>
    <w:rsid w:val="008C32FC"/>
    <w:rsid w:val="008C3A9C"/>
    <w:rsid w:val="008C3EC1"/>
    <w:rsid w:val="008C5EF3"/>
    <w:rsid w:val="008C73F2"/>
    <w:rsid w:val="008D102A"/>
    <w:rsid w:val="008D3B3B"/>
    <w:rsid w:val="008D4C52"/>
    <w:rsid w:val="008D535F"/>
    <w:rsid w:val="008D5363"/>
    <w:rsid w:val="008D565B"/>
    <w:rsid w:val="008D58EC"/>
    <w:rsid w:val="008E01F3"/>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B2"/>
    <w:rsid w:val="009215E5"/>
    <w:rsid w:val="0092509D"/>
    <w:rsid w:val="009254CD"/>
    <w:rsid w:val="0092637A"/>
    <w:rsid w:val="009273F4"/>
    <w:rsid w:val="00927EBE"/>
    <w:rsid w:val="00932F44"/>
    <w:rsid w:val="0093580D"/>
    <w:rsid w:val="00936717"/>
    <w:rsid w:val="009369A1"/>
    <w:rsid w:val="009372E1"/>
    <w:rsid w:val="009402D1"/>
    <w:rsid w:val="00941F13"/>
    <w:rsid w:val="00942FD5"/>
    <w:rsid w:val="00943957"/>
    <w:rsid w:val="00943984"/>
    <w:rsid w:val="00944EA6"/>
    <w:rsid w:val="009455D9"/>
    <w:rsid w:val="009463A5"/>
    <w:rsid w:val="0094763C"/>
    <w:rsid w:val="00950D7C"/>
    <w:rsid w:val="00951962"/>
    <w:rsid w:val="00951BD3"/>
    <w:rsid w:val="009522FF"/>
    <w:rsid w:val="00956469"/>
    <w:rsid w:val="009603A3"/>
    <w:rsid w:val="00960D42"/>
    <w:rsid w:val="00962257"/>
    <w:rsid w:val="009655FF"/>
    <w:rsid w:val="009657FD"/>
    <w:rsid w:val="009666F8"/>
    <w:rsid w:val="00967BF4"/>
    <w:rsid w:val="00967C1B"/>
    <w:rsid w:val="00970410"/>
    <w:rsid w:val="00970835"/>
    <w:rsid w:val="00970940"/>
    <w:rsid w:val="00970E64"/>
    <w:rsid w:val="00974C92"/>
    <w:rsid w:val="009761F7"/>
    <w:rsid w:val="00980BCF"/>
    <w:rsid w:val="00981AAF"/>
    <w:rsid w:val="0098683A"/>
    <w:rsid w:val="009875F7"/>
    <w:rsid w:val="0098795B"/>
    <w:rsid w:val="00987F2F"/>
    <w:rsid w:val="00991B96"/>
    <w:rsid w:val="00992731"/>
    <w:rsid w:val="00992B5F"/>
    <w:rsid w:val="009932D0"/>
    <w:rsid w:val="0099457F"/>
    <w:rsid w:val="00995B0B"/>
    <w:rsid w:val="00996602"/>
    <w:rsid w:val="009A0BE6"/>
    <w:rsid w:val="009A7092"/>
    <w:rsid w:val="009A7BB7"/>
    <w:rsid w:val="009B0E51"/>
    <w:rsid w:val="009B3E11"/>
    <w:rsid w:val="009B4440"/>
    <w:rsid w:val="009B4BCB"/>
    <w:rsid w:val="009B57D6"/>
    <w:rsid w:val="009B60CD"/>
    <w:rsid w:val="009B6A7B"/>
    <w:rsid w:val="009C0060"/>
    <w:rsid w:val="009C0475"/>
    <w:rsid w:val="009C1BB3"/>
    <w:rsid w:val="009C43F5"/>
    <w:rsid w:val="009C4EFA"/>
    <w:rsid w:val="009D20B4"/>
    <w:rsid w:val="009D3856"/>
    <w:rsid w:val="009D5328"/>
    <w:rsid w:val="009D5AFE"/>
    <w:rsid w:val="009D6112"/>
    <w:rsid w:val="009D6B43"/>
    <w:rsid w:val="009D7B7D"/>
    <w:rsid w:val="009D7E41"/>
    <w:rsid w:val="009D7E83"/>
    <w:rsid w:val="009E0A98"/>
    <w:rsid w:val="009E3950"/>
    <w:rsid w:val="009E655B"/>
    <w:rsid w:val="009F0A38"/>
    <w:rsid w:val="009F55B8"/>
    <w:rsid w:val="009F6DB5"/>
    <w:rsid w:val="009F6E46"/>
    <w:rsid w:val="00A024E7"/>
    <w:rsid w:val="00A040D3"/>
    <w:rsid w:val="00A055EE"/>
    <w:rsid w:val="00A05FF2"/>
    <w:rsid w:val="00A06AFE"/>
    <w:rsid w:val="00A10378"/>
    <w:rsid w:val="00A1041E"/>
    <w:rsid w:val="00A10E36"/>
    <w:rsid w:val="00A117BB"/>
    <w:rsid w:val="00A1216D"/>
    <w:rsid w:val="00A12C11"/>
    <w:rsid w:val="00A1453B"/>
    <w:rsid w:val="00A15CD6"/>
    <w:rsid w:val="00A21C65"/>
    <w:rsid w:val="00A2332E"/>
    <w:rsid w:val="00A2395C"/>
    <w:rsid w:val="00A25B0C"/>
    <w:rsid w:val="00A32EBF"/>
    <w:rsid w:val="00A34996"/>
    <w:rsid w:val="00A353D2"/>
    <w:rsid w:val="00A35FD1"/>
    <w:rsid w:val="00A36EFA"/>
    <w:rsid w:val="00A401EA"/>
    <w:rsid w:val="00A40A99"/>
    <w:rsid w:val="00A40CD7"/>
    <w:rsid w:val="00A41017"/>
    <w:rsid w:val="00A41BD2"/>
    <w:rsid w:val="00A41E55"/>
    <w:rsid w:val="00A41F61"/>
    <w:rsid w:val="00A43458"/>
    <w:rsid w:val="00A43917"/>
    <w:rsid w:val="00A43FBA"/>
    <w:rsid w:val="00A4597B"/>
    <w:rsid w:val="00A474F2"/>
    <w:rsid w:val="00A4762C"/>
    <w:rsid w:val="00A478D8"/>
    <w:rsid w:val="00A50399"/>
    <w:rsid w:val="00A51739"/>
    <w:rsid w:val="00A5438D"/>
    <w:rsid w:val="00A563A0"/>
    <w:rsid w:val="00A57500"/>
    <w:rsid w:val="00A57AA4"/>
    <w:rsid w:val="00A609AA"/>
    <w:rsid w:val="00A62F1E"/>
    <w:rsid w:val="00A6351E"/>
    <w:rsid w:val="00A63E7C"/>
    <w:rsid w:val="00A65035"/>
    <w:rsid w:val="00A66693"/>
    <w:rsid w:val="00A67328"/>
    <w:rsid w:val="00A67449"/>
    <w:rsid w:val="00A70BF1"/>
    <w:rsid w:val="00A72484"/>
    <w:rsid w:val="00A73406"/>
    <w:rsid w:val="00A74933"/>
    <w:rsid w:val="00A752EA"/>
    <w:rsid w:val="00A77782"/>
    <w:rsid w:val="00A80742"/>
    <w:rsid w:val="00A81B45"/>
    <w:rsid w:val="00A81CC8"/>
    <w:rsid w:val="00A823AA"/>
    <w:rsid w:val="00A82E84"/>
    <w:rsid w:val="00A83229"/>
    <w:rsid w:val="00A83817"/>
    <w:rsid w:val="00A8762D"/>
    <w:rsid w:val="00A878A4"/>
    <w:rsid w:val="00A904B4"/>
    <w:rsid w:val="00A91560"/>
    <w:rsid w:val="00A92A60"/>
    <w:rsid w:val="00A930EA"/>
    <w:rsid w:val="00A934B2"/>
    <w:rsid w:val="00A935FC"/>
    <w:rsid w:val="00A940DC"/>
    <w:rsid w:val="00A94385"/>
    <w:rsid w:val="00A95343"/>
    <w:rsid w:val="00A9628D"/>
    <w:rsid w:val="00AA0F51"/>
    <w:rsid w:val="00AA13DD"/>
    <w:rsid w:val="00AA151A"/>
    <w:rsid w:val="00AA15DB"/>
    <w:rsid w:val="00AA1EC4"/>
    <w:rsid w:val="00AA20FC"/>
    <w:rsid w:val="00AA2781"/>
    <w:rsid w:val="00AA3A78"/>
    <w:rsid w:val="00AA410B"/>
    <w:rsid w:val="00AA4B08"/>
    <w:rsid w:val="00AA514D"/>
    <w:rsid w:val="00AA5B8D"/>
    <w:rsid w:val="00AB0189"/>
    <w:rsid w:val="00AB06CF"/>
    <w:rsid w:val="00AB3A2E"/>
    <w:rsid w:val="00AB3D67"/>
    <w:rsid w:val="00AB6DE1"/>
    <w:rsid w:val="00AC0D9C"/>
    <w:rsid w:val="00AC1919"/>
    <w:rsid w:val="00AC1D38"/>
    <w:rsid w:val="00AC5294"/>
    <w:rsid w:val="00AC6509"/>
    <w:rsid w:val="00AD0509"/>
    <w:rsid w:val="00AD0715"/>
    <w:rsid w:val="00AD0AD2"/>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41C8"/>
    <w:rsid w:val="00B0757C"/>
    <w:rsid w:val="00B10676"/>
    <w:rsid w:val="00B15D1C"/>
    <w:rsid w:val="00B15E8A"/>
    <w:rsid w:val="00B1646B"/>
    <w:rsid w:val="00B20155"/>
    <w:rsid w:val="00B2054D"/>
    <w:rsid w:val="00B20C40"/>
    <w:rsid w:val="00B21D02"/>
    <w:rsid w:val="00B25546"/>
    <w:rsid w:val="00B25614"/>
    <w:rsid w:val="00B27074"/>
    <w:rsid w:val="00B3024E"/>
    <w:rsid w:val="00B30887"/>
    <w:rsid w:val="00B309FD"/>
    <w:rsid w:val="00B331EE"/>
    <w:rsid w:val="00B343A1"/>
    <w:rsid w:val="00B35353"/>
    <w:rsid w:val="00B40243"/>
    <w:rsid w:val="00B41069"/>
    <w:rsid w:val="00B4255C"/>
    <w:rsid w:val="00B4303B"/>
    <w:rsid w:val="00B4339C"/>
    <w:rsid w:val="00B442C4"/>
    <w:rsid w:val="00B457DA"/>
    <w:rsid w:val="00B47654"/>
    <w:rsid w:val="00B51245"/>
    <w:rsid w:val="00B516C2"/>
    <w:rsid w:val="00B52197"/>
    <w:rsid w:val="00B548CC"/>
    <w:rsid w:val="00B56B7F"/>
    <w:rsid w:val="00B61EBE"/>
    <w:rsid w:val="00B6411F"/>
    <w:rsid w:val="00B65370"/>
    <w:rsid w:val="00B6537C"/>
    <w:rsid w:val="00B6541F"/>
    <w:rsid w:val="00B65FF1"/>
    <w:rsid w:val="00B6635F"/>
    <w:rsid w:val="00B7065B"/>
    <w:rsid w:val="00B71E21"/>
    <w:rsid w:val="00B72043"/>
    <w:rsid w:val="00B725FA"/>
    <w:rsid w:val="00B73945"/>
    <w:rsid w:val="00B73FD8"/>
    <w:rsid w:val="00B757DF"/>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275"/>
    <w:rsid w:val="00B93F7F"/>
    <w:rsid w:val="00B94A2B"/>
    <w:rsid w:val="00B96E40"/>
    <w:rsid w:val="00B97616"/>
    <w:rsid w:val="00BA0B58"/>
    <w:rsid w:val="00BA1EB3"/>
    <w:rsid w:val="00BA57F2"/>
    <w:rsid w:val="00BA5B78"/>
    <w:rsid w:val="00BB2115"/>
    <w:rsid w:val="00BB69DD"/>
    <w:rsid w:val="00BB7F04"/>
    <w:rsid w:val="00BC05D0"/>
    <w:rsid w:val="00BC3BCA"/>
    <w:rsid w:val="00BC637B"/>
    <w:rsid w:val="00BC7022"/>
    <w:rsid w:val="00BD00E1"/>
    <w:rsid w:val="00BD0406"/>
    <w:rsid w:val="00BD0D33"/>
    <w:rsid w:val="00BD2C85"/>
    <w:rsid w:val="00BD4F29"/>
    <w:rsid w:val="00BD5ABC"/>
    <w:rsid w:val="00BD7BF9"/>
    <w:rsid w:val="00BE148B"/>
    <w:rsid w:val="00BE1A50"/>
    <w:rsid w:val="00BE2B5E"/>
    <w:rsid w:val="00BE4B6E"/>
    <w:rsid w:val="00BE6580"/>
    <w:rsid w:val="00BE7E99"/>
    <w:rsid w:val="00BF1D56"/>
    <w:rsid w:val="00BF3936"/>
    <w:rsid w:val="00BF3E82"/>
    <w:rsid w:val="00BF728C"/>
    <w:rsid w:val="00BF771F"/>
    <w:rsid w:val="00BF79E3"/>
    <w:rsid w:val="00BF7FDF"/>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AA3"/>
    <w:rsid w:val="00C47EF3"/>
    <w:rsid w:val="00C50468"/>
    <w:rsid w:val="00C5233C"/>
    <w:rsid w:val="00C52365"/>
    <w:rsid w:val="00C52AC9"/>
    <w:rsid w:val="00C54166"/>
    <w:rsid w:val="00C578E1"/>
    <w:rsid w:val="00C60F2B"/>
    <w:rsid w:val="00C6144C"/>
    <w:rsid w:val="00C6155D"/>
    <w:rsid w:val="00C61911"/>
    <w:rsid w:val="00C620E5"/>
    <w:rsid w:val="00C62347"/>
    <w:rsid w:val="00C638CD"/>
    <w:rsid w:val="00C649B2"/>
    <w:rsid w:val="00C66065"/>
    <w:rsid w:val="00C6670C"/>
    <w:rsid w:val="00C6733F"/>
    <w:rsid w:val="00C702CA"/>
    <w:rsid w:val="00C71136"/>
    <w:rsid w:val="00C714FC"/>
    <w:rsid w:val="00C716ED"/>
    <w:rsid w:val="00C71DD4"/>
    <w:rsid w:val="00C7754E"/>
    <w:rsid w:val="00C80DF1"/>
    <w:rsid w:val="00C813BA"/>
    <w:rsid w:val="00C81A7E"/>
    <w:rsid w:val="00C81EC7"/>
    <w:rsid w:val="00C83543"/>
    <w:rsid w:val="00C836AA"/>
    <w:rsid w:val="00C8370D"/>
    <w:rsid w:val="00C83795"/>
    <w:rsid w:val="00C841E0"/>
    <w:rsid w:val="00C8545C"/>
    <w:rsid w:val="00C87DBE"/>
    <w:rsid w:val="00C91F09"/>
    <w:rsid w:val="00C94308"/>
    <w:rsid w:val="00C95CB7"/>
    <w:rsid w:val="00C97DF0"/>
    <w:rsid w:val="00CA0E4A"/>
    <w:rsid w:val="00CA4463"/>
    <w:rsid w:val="00CB2C70"/>
    <w:rsid w:val="00CB3952"/>
    <w:rsid w:val="00CB52D0"/>
    <w:rsid w:val="00CB5D21"/>
    <w:rsid w:val="00CB6BB5"/>
    <w:rsid w:val="00CB732A"/>
    <w:rsid w:val="00CB7AA1"/>
    <w:rsid w:val="00CC2663"/>
    <w:rsid w:val="00CC324D"/>
    <w:rsid w:val="00CC3508"/>
    <w:rsid w:val="00CC4DF5"/>
    <w:rsid w:val="00CC51BC"/>
    <w:rsid w:val="00CD21BF"/>
    <w:rsid w:val="00CD242F"/>
    <w:rsid w:val="00CD2F58"/>
    <w:rsid w:val="00CD3BC6"/>
    <w:rsid w:val="00CD3C84"/>
    <w:rsid w:val="00CE1BB7"/>
    <w:rsid w:val="00CE21B4"/>
    <w:rsid w:val="00CE251A"/>
    <w:rsid w:val="00CE3C58"/>
    <w:rsid w:val="00CE746C"/>
    <w:rsid w:val="00CF1091"/>
    <w:rsid w:val="00CF248F"/>
    <w:rsid w:val="00CF3988"/>
    <w:rsid w:val="00CF46A9"/>
    <w:rsid w:val="00CF5696"/>
    <w:rsid w:val="00CF6835"/>
    <w:rsid w:val="00D04236"/>
    <w:rsid w:val="00D0460A"/>
    <w:rsid w:val="00D051C8"/>
    <w:rsid w:val="00D05D51"/>
    <w:rsid w:val="00D10356"/>
    <w:rsid w:val="00D10406"/>
    <w:rsid w:val="00D11E35"/>
    <w:rsid w:val="00D123A4"/>
    <w:rsid w:val="00D13382"/>
    <w:rsid w:val="00D141E2"/>
    <w:rsid w:val="00D14DE3"/>
    <w:rsid w:val="00D173D7"/>
    <w:rsid w:val="00D175FE"/>
    <w:rsid w:val="00D232B7"/>
    <w:rsid w:val="00D23D85"/>
    <w:rsid w:val="00D24491"/>
    <w:rsid w:val="00D25E22"/>
    <w:rsid w:val="00D25E60"/>
    <w:rsid w:val="00D25F8F"/>
    <w:rsid w:val="00D26AEF"/>
    <w:rsid w:val="00D271FA"/>
    <w:rsid w:val="00D274C3"/>
    <w:rsid w:val="00D32498"/>
    <w:rsid w:val="00D32DE4"/>
    <w:rsid w:val="00D33066"/>
    <w:rsid w:val="00D3357C"/>
    <w:rsid w:val="00D344D0"/>
    <w:rsid w:val="00D34B62"/>
    <w:rsid w:val="00D37A41"/>
    <w:rsid w:val="00D40699"/>
    <w:rsid w:val="00D40D1D"/>
    <w:rsid w:val="00D416DD"/>
    <w:rsid w:val="00D45D02"/>
    <w:rsid w:val="00D460FD"/>
    <w:rsid w:val="00D4663E"/>
    <w:rsid w:val="00D50B15"/>
    <w:rsid w:val="00D50BC7"/>
    <w:rsid w:val="00D50BCD"/>
    <w:rsid w:val="00D52D6D"/>
    <w:rsid w:val="00D629B1"/>
    <w:rsid w:val="00D6471F"/>
    <w:rsid w:val="00D676AB"/>
    <w:rsid w:val="00D6772B"/>
    <w:rsid w:val="00D6776C"/>
    <w:rsid w:val="00D70327"/>
    <w:rsid w:val="00D7046F"/>
    <w:rsid w:val="00D717CE"/>
    <w:rsid w:val="00D73D43"/>
    <w:rsid w:val="00D73FDF"/>
    <w:rsid w:val="00D75898"/>
    <w:rsid w:val="00D759C0"/>
    <w:rsid w:val="00D77383"/>
    <w:rsid w:val="00D77A7E"/>
    <w:rsid w:val="00D80C0B"/>
    <w:rsid w:val="00D81DAE"/>
    <w:rsid w:val="00D832B9"/>
    <w:rsid w:val="00D832BD"/>
    <w:rsid w:val="00D851B3"/>
    <w:rsid w:val="00D85D41"/>
    <w:rsid w:val="00D8608B"/>
    <w:rsid w:val="00D86980"/>
    <w:rsid w:val="00D92AEE"/>
    <w:rsid w:val="00D92BD2"/>
    <w:rsid w:val="00D933C4"/>
    <w:rsid w:val="00D944EE"/>
    <w:rsid w:val="00D94B2F"/>
    <w:rsid w:val="00D94DBB"/>
    <w:rsid w:val="00D969DA"/>
    <w:rsid w:val="00D97CD8"/>
    <w:rsid w:val="00D97FEF"/>
    <w:rsid w:val="00DA1717"/>
    <w:rsid w:val="00DA3D6C"/>
    <w:rsid w:val="00DA4C6D"/>
    <w:rsid w:val="00DA5F48"/>
    <w:rsid w:val="00DA649B"/>
    <w:rsid w:val="00DA72FE"/>
    <w:rsid w:val="00DB1045"/>
    <w:rsid w:val="00DB1D36"/>
    <w:rsid w:val="00DB34B8"/>
    <w:rsid w:val="00DB401C"/>
    <w:rsid w:val="00DB447F"/>
    <w:rsid w:val="00DB7913"/>
    <w:rsid w:val="00DC101A"/>
    <w:rsid w:val="00DC14AF"/>
    <w:rsid w:val="00DC1C5F"/>
    <w:rsid w:val="00DC209A"/>
    <w:rsid w:val="00DC33FE"/>
    <w:rsid w:val="00DD082E"/>
    <w:rsid w:val="00DD0F06"/>
    <w:rsid w:val="00DD0F84"/>
    <w:rsid w:val="00DD1DD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1BDE"/>
    <w:rsid w:val="00DF2C82"/>
    <w:rsid w:val="00DF34A0"/>
    <w:rsid w:val="00DF41D8"/>
    <w:rsid w:val="00DF7D76"/>
    <w:rsid w:val="00DF7DFE"/>
    <w:rsid w:val="00E00C77"/>
    <w:rsid w:val="00E02965"/>
    <w:rsid w:val="00E056D7"/>
    <w:rsid w:val="00E06F92"/>
    <w:rsid w:val="00E100D7"/>
    <w:rsid w:val="00E1131A"/>
    <w:rsid w:val="00E14A10"/>
    <w:rsid w:val="00E172EC"/>
    <w:rsid w:val="00E20FD2"/>
    <w:rsid w:val="00E275B0"/>
    <w:rsid w:val="00E30E5F"/>
    <w:rsid w:val="00E31AB3"/>
    <w:rsid w:val="00E33474"/>
    <w:rsid w:val="00E33F22"/>
    <w:rsid w:val="00E37022"/>
    <w:rsid w:val="00E37695"/>
    <w:rsid w:val="00E42614"/>
    <w:rsid w:val="00E4281E"/>
    <w:rsid w:val="00E43299"/>
    <w:rsid w:val="00E44789"/>
    <w:rsid w:val="00E455F4"/>
    <w:rsid w:val="00E46920"/>
    <w:rsid w:val="00E51210"/>
    <w:rsid w:val="00E51667"/>
    <w:rsid w:val="00E53F59"/>
    <w:rsid w:val="00E54538"/>
    <w:rsid w:val="00E55B60"/>
    <w:rsid w:val="00E56AE5"/>
    <w:rsid w:val="00E600D5"/>
    <w:rsid w:val="00E6066F"/>
    <w:rsid w:val="00E62F56"/>
    <w:rsid w:val="00E64140"/>
    <w:rsid w:val="00E651EE"/>
    <w:rsid w:val="00E6546C"/>
    <w:rsid w:val="00E65506"/>
    <w:rsid w:val="00E6591A"/>
    <w:rsid w:val="00E67B3B"/>
    <w:rsid w:val="00E72587"/>
    <w:rsid w:val="00E75394"/>
    <w:rsid w:val="00E75A35"/>
    <w:rsid w:val="00E76A0E"/>
    <w:rsid w:val="00E77CFF"/>
    <w:rsid w:val="00E812B2"/>
    <w:rsid w:val="00E82AFB"/>
    <w:rsid w:val="00E82C5F"/>
    <w:rsid w:val="00E83962"/>
    <w:rsid w:val="00E84D66"/>
    <w:rsid w:val="00E8605F"/>
    <w:rsid w:val="00E87C3E"/>
    <w:rsid w:val="00E90847"/>
    <w:rsid w:val="00E93399"/>
    <w:rsid w:val="00E933BB"/>
    <w:rsid w:val="00E94996"/>
    <w:rsid w:val="00E963DC"/>
    <w:rsid w:val="00E973B1"/>
    <w:rsid w:val="00EA1FA8"/>
    <w:rsid w:val="00EA3441"/>
    <w:rsid w:val="00EA6294"/>
    <w:rsid w:val="00EA650E"/>
    <w:rsid w:val="00EA6778"/>
    <w:rsid w:val="00EA6886"/>
    <w:rsid w:val="00EB05F5"/>
    <w:rsid w:val="00EB27B3"/>
    <w:rsid w:val="00EB3058"/>
    <w:rsid w:val="00EB6040"/>
    <w:rsid w:val="00EB7A0E"/>
    <w:rsid w:val="00EC253A"/>
    <w:rsid w:val="00EC2DD7"/>
    <w:rsid w:val="00EC4736"/>
    <w:rsid w:val="00EC644F"/>
    <w:rsid w:val="00EC662A"/>
    <w:rsid w:val="00ED079A"/>
    <w:rsid w:val="00ED14DF"/>
    <w:rsid w:val="00ED1A1B"/>
    <w:rsid w:val="00ED2ECF"/>
    <w:rsid w:val="00ED3DD9"/>
    <w:rsid w:val="00ED489F"/>
    <w:rsid w:val="00ED6795"/>
    <w:rsid w:val="00ED6E8E"/>
    <w:rsid w:val="00EE5C7F"/>
    <w:rsid w:val="00EE5CF6"/>
    <w:rsid w:val="00EE5E52"/>
    <w:rsid w:val="00EE624B"/>
    <w:rsid w:val="00EE69DE"/>
    <w:rsid w:val="00EE74F9"/>
    <w:rsid w:val="00EE783B"/>
    <w:rsid w:val="00EE7AE3"/>
    <w:rsid w:val="00EF2C8D"/>
    <w:rsid w:val="00EF426F"/>
    <w:rsid w:val="00EF56C4"/>
    <w:rsid w:val="00EF7A63"/>
    <w:rsid w:val="00F0181F"/>
    <w:rsid w:val="00F01B69"/>
    <w:rsid w:val="00F03CA7"/>
    <w:rsid w:val="00F03E5B"/>
    <w:rsid w:val="00F05948"/>
    <w:rsid w:val="00F05C45"/>
    <w:rsid w:val="00F05C72"/>
    <w:rsid w:val="00F05E03"/>
    <w:rsid w:val="00F05F58"/>
    <w:rsid w:val="00F06DC8"/>
    <w:rsid w:val="00F156FC"/>
    <w:rsid w:val="00F17446"/>
    <w:rsid w:val="00F17F13"/>
    <w:rsid w:val="00F2178E"/>
    <w:rsid w:val="00F2289C"/>
    <w:rsid w:val="00F24141"/>
    <w:rsid w:val="00F24E4D"/>
    <w:rsid w:val="00F26F3B"/>
    <w:rsid w:val="00F30B4A"/>
    <w:rsid w:val="00F31F84"/>
    <w:rsid w:val="00F345C1"/>
    <w:rsid w:val="00F36B89"/>
    <w:rsid w:val="00F410C7"/>
    <w:rsid w:val="00F426AF"/>
    <w:rsid w:val="00F4448A"/>
    <w:rsid w:val="00F44928"/>
    <w:rsid w:val="00F4666F"/>
    <w:rsid w:val="00F50F3D"/>
    <w:rsid w:val="00F518C7"/>
    <w:rsid w:val="00F5232A"/>
    <w:rsid w:val="00F52505"/>
    <w:rsid w:val="00F53FBD"/>
    <w:rsid w:val="00F55686"/>
    <w:rsid w:val="00F55969"/>
    <w:rsid w:val="00F5618F"/>
    <w:rsid w:val="00F57FC8"/>
    <w:rsid w:val="00F639B5"/>
    <w:rsid w:val="00F648CE"/>
    <w:rsid w:val="00F657A5"/>
    <w:rsid w:val="00F65FBB"/>
    <w:rsid w:val="00F6791F"/>
    <w:rsid w:val="00F73BA1"/>
    <w:rsid w:val="00F75458"/>
    <w:rsid w:val="00F7622C"/>
    <w:rsid w:val="00F775A1"/>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017"/>
    <w:rsid w:val="00FB0E74"/>
    <w:rsid w:val="00FB1397"/>
    <w:rsid w:val="00FB2334"/>
    <w:rsid w:val="00FB27EB"/>
    <w:rsid w:val="00FB2B6E"/>
    <w:rsid w:val="00FB3029"/>
    <w:rsid w:val="00FB326E"/>
    <w:rsid w:val="00FB3E30"/>
    <w:rsid w:val="00FB4B38"/>
    <w:rsid w:val="00FB7212"/>
    <w:rsid w:val="00FC0BEE"/>
    <w:rsid w:val="00FC1EB6"/>
    <w:rsid w:val="00FC268E"/>
    <w:rsid w:val="00FC2A07"/>
    <w:rsid w:val="00FC2D3D"/>
    <w:rsid w:val="00FC4A66"/>
    <w:rsid w:val="00FC4CAF"/>
    <w:rsid w:val="00FC5FD7"/>
    <w:rsid w:val="00FD239F"/>
    <w:rsid w:val="00FD274F"/>
    <w:rsid w:val="00FD4847"/>
    <w:rsid w:val="00FD510E"/>
    <w:rsid w:val="00FD6B1D"/>
    <w:rsid w:val="00FE1881"/>
    <w:rsid w:val="00FE1D79"/>
    <w:rsid w:val="00FE2BA8"/>
    <w:rsid w:val="00FE2ECE"/>
    <w:rsid w:val="00FE5F78"/>
    <w:rsid w:val="00FE677B"/>
    <w:rsid w:val="00FE6AE2"/>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D4C2C6-B6DB-46DF-ACC5-A7D455CF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1642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1642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1642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rsid w:val="00607321"/>
    <w:pPr>
      <w:spacing w:after="120" w:line="480" w:lineRule="auto"/>
      <w:ind w:leftChars="200" w:left="480"/>
    </w:pPr>
    <w:rPr>
      <w:szCs w:val="20"/>
    </w:rPr>
  </w:style>
  <w:style w:type="paragraph" w:styleId="31">
    <w:name w:val="Body Text Indent 3"/>
    <w:basedOn w:val="a"/>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a7"/>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2">
    <w:name w:val="Body Text 2"/>
    <w:basedOn w:val="a"/>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uiPriority w:val="99"/>
    <w:rsid w:val="00607321"/>
    <w:rPr>
      <w:rFonts w:eastAsia="標楷體"/>
      <w:sz w:val="32"/>
      <w:szCs w:val="32"/>
    </w:rPr>
  </w:style>
  <w:style w:type="paragraph" w:styleId="af">
    <w:name w:val="header"/>
    <w:basedOn w:val="a"/>
    <w:rsid w:val="00607321"/>
    <w:pPr>
      <w:tabs>
        <w:tab w:val="center" w:pos="4153"/>
        <w:tab w:val="right" w:pos="8306"/>
      </w:tabs>
      <w:snapToGrid w:val="0"/>
    </w:pPr>
    <w:rPr>
      <w:sz w:val="20"/>
      <w:szCs w:val="20"/>
    </w:rPr>
  </w:style>
  <w:style w:type="paragraph" w:styleId="af0">
    <w:name w:val="Balloon Text"/>
    <w:basedOn w:val="a"/>
    <w:rsid w:val="00607321"/>
    <w:rPr>
      <w:rFonts w:ascii="Arial" w:hAnsi="Arial"/>
      <w:sz w:val="18"/>
      <w:szCs w:val="18"/>
    </w:rPr>
  </w:style>
  <w:style w:type="paragraph" w:customStyle="1" w:styleId="af1">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2">
    <w:name w:val="字元"/>
    <w:basedOn w:val="a"/>
    <w:rsid w:val="00F85374"/>
    <w:pPr>
      <w:widowControl/>
      <w:spacing w:after="160" w:line="240" w:lineRule="exact"/>
    </w:pPr>
    <w:rPr>
      <w:rFonts w:ascii="Tahoma" w:hAnsi="Tahoma"/>
      <w:kern w:val="0"/>
      <w:sz w:val="20"/>
      <w:szCs w:val="20"/>
      <w:lang w:eastAsia="en-US"/>
    </w:rPr>
  </w:style>
  <w:style w:type="paragraph" w:customStyle="1" w:styleId="af3">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4">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af5">
    <w:name w:val="字元"/>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6">
    <w:name w:val="Document Map"/>
    <w:basedOn w:val="a"/>
    <w:semiHidden/>
    <w:rsid w:val="00466AD0"/>
    <w:pPr>
      <w:shd w:val="clear" w:color="auto" w:fill="000080"/>
    </w:pPr>
    <w:rPr>
      <w:rFonts w:ascii="Arial" w:hAnsi="Arial"/>
    </w:rPr>
  </w:style>
  <w:style w:type="paragraph" w:styleId="HTML">
    <w:name w:val="HTML Preformatted"/>
    <w:basedOn w:val="a"/>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0">
    <w:name w:val="字元1"/>
    <w:basedOn w:val="a"/>
    <w:rsid w:val="00350A5D"/>
    <w:pPr>
      <w:widowControl/>
      <w:spacing w:after="160" w:line="240" w:lineRule="exact"/>
    </w:pPr>
    <w:rPr>
      <w:rFonts w:ascii="Tahoma" w:hAnsi="Tahoma"/>
      <w:kern w:val="0"/>
      <w:sz w:val="20"/>
      <w:szCs w:val="20"/>
      <w:lang w:eastAsia="en-US"/>
    </w:rPr>
  </w:style>
  <w:style w:type="paragraph" w:styleId="af7">
    <w:name w:val="List Paragraph"/>
    <w:basedOn w:val="a"/>
    <w:qFormat/>
    <w:rsid w:val="00350A5D"/>
    <w:pPr>
      <w:ind w:leftChars="200" w:left="480"/>
    </w:pPr>
    <w:rPr>
      <w:rFonts w:ascii="Calibri" w:hAnsi="Calibri"/>
      <w:szCs w:val="22"/>
    </w:rPr>
  </w:style>
  <w:style w:type="paragraph" w:customStyle="1" w:styleId="af8">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9">
    <w:name w:val="Plain Text"/>
    <w:basedOn w:val="a"/>
    <w:rsid w:val="00821CCC"/>
    <w:rPr>
      <w:rFonts w:ascii="細明體" w:eastAsia="細明體" w:hAnsi="Courier New"/>
      <w:szCs w:val="20"/>
    </w:rPr>
  </w:style>
  <w:style w:type="paragraph" w:customStyle="1" w:styleId="11">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2">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a">
    <w:name w:val="( 一)"/>
    <w:rsid w:val="00F24141"/>
    <w:pPr>
      <w:adjustRightInd w:val="0"/>
      <w:snapToGrid w:val="0"/>
      <w:spacing w:line="325" w:lineRule="exact"/>
      <w:ind w:left="100" w:hangingChars="100" w:hanging="100"/>
    </w:pPr>
    <w:rPr>
      <w:rFonts w:ascii="標楷體" w:eastAsia="標楷體"/>
      <w:sz w:val="26"/>
    </w:rPr>
  </w:style>
  <w:style w:type="paragraph" w:customStyle="1" w:styleId="afb">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c">
    <w:name w:val="Salutation"/>
    <w:basedOn w:val="a"/>
    <w:next w:val="a"/>
    <w:rsid w:val="00C46D75"/>
    <w:rPr>
      <w:rFonts w:ascii="標楷體" w:eastAsia="標楷體" w:hAnsi="標楷體"/>
      <w:sz w:val="28"/>
      <w:szCs w:val="28"/>
    </w:rPr>
  </w:style>
  <w:style w:type="paragraph" w:customStyle="1" w:styleId="afd">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e">
    <w:name w:val="Emphasis"/>
    <w:qFormat/>
    <w:rsid w:val="002735E4"/>
    <w:rPr>
      <w:b w:val="0"/>
      <w:bCs w:val="0"/>
      <w:i w:val="0"/>
      <w:iCs w:val="0"/>
      <w:color w:val="DD4B39"/>
    </w:rPr>
  </w:style>
  <w:style w:type="character" w:customStyle="1" w:styleId="ae">
    <w:name w:val="註解文字 字元"/>
    <w:basedOn w:val="a1"/>
    <w:link w:val="ad"/>
    <w:uiPriority w:val="99"/>
    <w:rsid w:val="00720BB3"/>
    <w:rPr>
      <w:rFonts w:eastAsia="標楷體"/>
      <w:kern w:val="2"/>
      <w:sz w:val="32"/>
      <w:szCs w:val="32"/>
    </w:rPr>
  </w:style>
  <w:style w:type="character" w:styleId="aff">
    <w:name w:val="Hyperlink"/>
    <w:rsid w:val="001E7D6D"/>
    <w:rPr>
      <w:color w:val="0000FF"/>
      <w:u w:val="single"/>
    </w:rPr>
  </w:style>
  <w:style w:type="paragraph" w:customStyle="1" w:styleId="aff0">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paragraph" w:customStyle="1" w:styleId="Default">
    <w:name w:val="Default"/>
    <w:rsid w:val="00276DC2"/>
    <w:pPr>
      <w:widowControl w:val="0"/>
      <w:autoSpaceDE w:val="0"/>
      <w:autoSpaceDN w:val="0"/>
      <w:adjustRightInd w:val="0"/>
    </w:pPr>
    <w:rPr>
      <w:rFonts w:ascii="標楷體" w:eastAsia="標楷體" w:hAnsiTheme="minorHAnsi" w:cs="標楷體"/>
      <w:color w:val="000000"/>
      <w:sz w:val="24"/>
      <w:szCs w:val="24"/>
    </w:rPr>
  </w:style>
  <w:style w:type="character" w:customStyle="1" w:styleId="20">
    <w:name w:val="標題 2 字元"/>
    <w:basedOn w:val="a1"/>
    <w:link w:val="2"/>
    <w:rsid w:val="001642E9"/>
    <w:rPr>
      <w:rFonts w:ascii="Arial" w:hAnsi="Arial"/>
      <w:b/>
      <w:bCs/>
      <w:kern w:val="1"/>
      <w:sz w:val="48"/>
      <w:szCs w:val="48"/>
    </w:rPr>
  </w:style>
  <w:style w:type="character" w:customStyle="1" w:styleId="30">
    <w:name w:val="標題 3 字元"/>
    <w:basedOn w:val="a1"/>
    <w:link w:val="3"/>
    <w:rsid w:val="001642E9"/>
    <w:rPr>
      <w:rFonts w:ascii="Arial" w:hAnsi="Arial"/>
      <w:bCs/>
      <w:color w:val="000080"/>
      <w:sz w:val="36"/>
      <w:szCs w:val="36"/>
    </w:rPr>
  </w:style>
  <w:style w:type="character" w:customStyle="1" w:styleId="40">
    <w:name w:val="標題 4 字元"/>
    <w:basedOn w:val="a1"/>
    <w:link w:val="4"/>
    <w:rsid w:val="001642E9"/>
    <w:rPr>
      <w:rFonts w:ascii="Arial" w:hAnsi="Arial"/>
      <w:kern w:val="1"/>
      <w:sz w:val="36"/>
      <w:szCs w:val="36"/>
    </w:rPr>
  </w:style>
  <w:style w:type="character" w:customStyle="1" w:styleId="32">
    <w:name w:val="本文縮排 3 字元"/>
    <w:rsid w:val="001642E9"/>
    <w:rPr>
      <w:rFonts w:ascii="標楷體" w:eastAsia="標楷體" w:hAnsi="標楷體"/>
      <w:b/>
      <w:sz w:val="16"/>
      <w:szCs w:val="16"/>
      <w:lang w:val="en-US" w:eastAsia="zh-TW" w:bidi="ar-SA"/>
    </w:rPr>
  </w:style>
  <w:style w:type="character" w:customStyle="1" w:styleId="aff1">
    <w:name w:val="問候 字元"/>
    <w:rsid w:val="001642E9"/>
    <w:rPr>
      <w:rFonts w:ascii="標楷體" w:eastAsia="標楷體" w:hAnsi="標楷體"/>
      <w:b/>
      <w:color w:val="000080"/>
      <w:sz w:val="28"/>
      <w:szCs w:val="28"/>
      <w:lang w:val="en-US" w:eastAsia="zh-TW" w:bidi="ar-SA"/>
    </w:rPr>
  </w:style>
  <w:style w:type="character" w:customStyle="1" w:styleId="aff2">
    <w:name w:val="註解主旨 字元"/>
    <w:rsid w:val="001642E9"/>
    <w:rPr>
      <w:rFonts w:ascii="標楷體" w:eastAsia="標楷體" w:hAnsi="標楷體"/>
      <w:b/>
      <w:bCs/>
      <w:sz w:val="32"/>
      <w:szCs w:val="32"/>
      <w:lang w:val="en-US" w:eastAsia="zh-TW" w:bidi="ar-SA"/>
    </w:rPr>
  </w:style>
  <w:style w:type="character" w:customStyle="1" w:styleId="aff3">
    <w:name w:val="註解方塊文字 字元"/>
    <w:rsid w:val="001642E9"/>
    <w:rPr>
      <w:rFonts w:ascii="Cambria" w:eastAsia="新細明體" w:hAnsi="Cambria"/>
      <w:b/>
      <w:sz w:val="18"/>
      <w:szCs w:val="18"/>
      <w:lang w:val="en-US" w:eastAsia="zh-TW" w:bidi="ar-SA"/>
    </w:rPr>
  </w:style>
  <w:style w:type="character" w:customStyle="1" w:styleId="aff4">
    <w:name w:val="本文 字元"/>
    <w:rsid w:val="001642E9"/>
    <w:rPr>
      <w:rFonts w:ascii="標楷體" w:eastAsia="標楷體" w:hAnsi="標楷體"/>
      <w:b/>
      <w:color w:val="0000FF"/>
      <w:kern w:val="1"/>
      <w:sz w:val="32"/>
      <w:szCs w:val="32"/>
      <w:lang w:val="en-US" w:eastAsia="zh-TW" w:bidi="ar-SA"/>
    </w:rPr>
  </w:style>
  <w:style w:type="character" w:customStyle="1" w:styleId="23">
    <w:name w:val="本文縮排 2 字元"/>
    <w:rsid w:val="001642E9"/>
    <w:rPr>
      <w:rFonts w:eastAsia="新細明體"/>
      <w:kern w:val="1"/>
      <w:sz w:val="24"/>
      <w:szCs w:val="24"/>
      <w:lang w:val="en-US" w:eastAsia="zh-TW" w:bidi="ar-SA"/>
    </w:rPr>
  </w:style>
  <w:style w:type="character" w:customStyle="1" w:styleId="aff5">
    <w:name w:val="頁首 字元"/>
    <w:rsid w:val="001642E9"/>
    <w:rPr>
      <w:kern w:val="1"/>
    </w:rPr>
  </w:style>
  <w:style w:type="character" w:styleId="aff6">
    <w:name w:val="Strong"/>
    <w:qFormat/>
    <w:rsid w:val="001642E9"/>
    <w:rPr>
      <w:b/>
      <w:bCs/>
    </w:rPr>
  </w:style>
  <w:style w:type="character" w:customStyle="1" w:styleId="style71">
    <w:name w:val="style71"/>
    <w:rsid w:val="001642E9"/>
    <w:rPr>
      <w:sz w:val="27"/>
      <w:szCs w:val="27"/>
    </w:rPr>
  </w:style>
  <w:style w:type="character" w:customStyle="1" w:styleId="style861">
    <w:name w:val="style861"/>
    <w:basedOn w:val="a1"/>
    <w:rsid w:val="001642E9"/>
  </w:style>
  <w:style w:type="character" w:customStyle="1" w:styleId="subjectclassname1">
    <w:name w:val="subjectclassname1"/>
    <w:rsid w:val="001642E9"/>
    <w:rPr>
      <w:sz w:val="15"/>
      <w:szCs w:val="15"/>
    </w:rPr>
  </w:style>
  <w:style w:type="character" w:customStyle="1" w:styleId="apple-style-span">
    <w:name w:val="apple-style-span"/>
    <w:basedOn w:val="a1"/>
    <w:rsid w:val="001642E9"/>
  </w:style>
  <w:style w:type="character" w:customStyle="1" w:styleId="unnamed11">
    <w:name w:val="unnamed11"/>
    <w:rsid w:val="001642E9"/>
    <w:rPr>
      <w:color w:val="666666"/>
      <w:sz w:val="24"/>
      <w:szCs w:val="24"/>
    </w:rPr>
  </w:style>
  <w:style w:type="character" w:customStyle="1" w:styleId="textsize1">
    <w:name w:val="textsize1"/>
    <w:rsid w:val="001642E9"/>
    <w:rPr>
      <w:sz w:val="21"/>
      <w:szCs w:val="21"/>
    </w:rPr>
  </w:style>
  <w:style w:type="character" w:customStyle="1" w:styleId="13">
    <w:name w:val="1. 字元"/>
    <w:rsid w:val="001642E9"/>
    <w:rPr>
      <w:rFonts w:ascii="華康楷書體W5" w:eastAsia="華康楷書體W5" w:hAnsi="華康楷書體W5"/>
      <w:sz w:val="32"/>
      <w:lang w:val="en-US" w:eastAsia="zh-TW" w:bidi="ar-SA"/>
    </w:rPr>
  </w:style>
  <w:style w:type="character" w:customStyle="1" w:styleId="14">
    <w:name w:val="(1) 字元"/>
    <w:rsid w:val="001642E9"/>
    <w:rPr>
      <w:rFonts w:eastAsia="標楷體"/>
      <w:kern w:val="1"/>
      <w:sz w:val="28"/>
      <w:szCs w:val="24"/>
      <w:lang w:val="en-US" w:eastAsia="zh-TW" w:bidi="ar-SA"/>
    </w:rPr>
  </w:style>
  <w:style w:type="character" w:customStyle="1" w:styleId="7">
    <w:name w:val="字元 字元7"/>
    <w:rsid w:val="001642E9"/>
    <w:rPr>
      <w:rFonts w:ascii="新細明體" w:eastAsia="新細明體" w:hAnsi="新細明體"/>
      <w:b/>
      <w:sz w:val="24"/>
      <w:lang w:val="en-US" w:eastAsia="zh-TW" w:bidi="ar-SA"/>
    </w:rPr>
  </w:style>
  <w:style w:type="character" w:customStyle="1" w:styleId="15">
    <w:name w:val="1.大遼內文 字元"/>
    <w:rsid w:val="001642E9"/>
    <w:rPr>
      <w:rFonts w:ascii="標楷體" w:eastAsia="標楷體" w:hAnsi="標楷體"/>
      <w:color w:val="FF0000"/>
      <w:kern w:val="1"/>
      <w:sz w:val="32"/>
      <w:szCs w:val="32"/>
      <w:lang w:val="en-US" w:eastAsia="zh-TW" w:bidi="ar-SA"/>
    </w:rPr>
  </w:style>
  <w:style w:type="character" w:customStyle="1" w:styleId="16">
    <w:name w:val="(1)第一標題 字元"/>
    <w:rsid w:val="001642E9"/>
    <w:rPr>
      <w:rFonts w:ascii="標楷體" w:eastAsia="標楷體" w:hAnsi="標楷體"/>
      <w:color w:val="FF0000"/>
      <w:kern w:val="1"/>
      <w:sz w:val="32"/>
      <w:szCs w:val="32"/>
      <w:lang w:val="en-US" w:eastAsia="zh-TW" w:bidi="ar-SA"/>
    </w:rPr>
  </w:style>
  <w:style w:type="character" w:customStyle="1" w:styleId="aff7">
    <w:name w:val="(一)標題 字元"/>
    <w:rsid w:val="001642E9"/>
    <w:rPr>
      <w:rFonts w:ascii="標楷體" w:eastAsia="標楷體" w:hAnsi="標楷體"/>
      <w:b/>
      <w:color w:val="FF0000"/>
      <w:kern w:val="1"/>
      <w:sz w:val="32"/>
      <w:szCs w:val="32"/>
      <w:lang w:val="en-US" w:eastAsia="zh-TW" w:bidi="ar-SA"/>
    </w:rPr>
  </w:style>
  <w:style w:type="character" w:styleId="aff8">
    <w:name w:val="annotation reference"/>
    <w:rsid w:val="001642E9"/>
    <w:rPr>
      <w:sz w:val="18"/>
      <w:szCs w:val="18"/>
    </w:rPr>
  </w:style>
  <w:style w:type="character" w:customStyle="1" w:styleId="dialogtext1">
    <w:name w:val="dialog_text1"/>
    <w:rsid w:val="001642E9"/>
    <w:rPr>
      <w:rFonts w:ascii="sөũ" w:hAnsi="sөũ"/>
      <w:color w:val="000000"/>
      <w:sz w:val="24"/>
      <w:szCs w:val="24"/>
    </w:rPr>
  </w:style>
  <w:style w:type="character" w:customStyle="1" w:styleId="NormalWebChar">
    <w:name w:val="Normal (Web) Char"/>
    <w:rsid w:val="001642E9"/>
    <w:rPr>
      <w:rFonts w:ascii="新細明體" w:eastAsia="細明體" w:hAnsi="新細明體"/>
      <w:sz w:val="24"/>
      <w:lang w:val="en-US" w:eastAsia="zh-TW" w:bidi="ar-SA"/>
    </w:rPr>
  </w:style>
  <w:style w:type="character" w:customStyle="1" w:styleId="aff9">
    <w:name w:val="純文字 字元"/>
    <w:rsid w:val="001642E9"/>
    <w:rPr>
      <w:rFonts w:ascii="細明體" w:eastAsia="細明體" w:hAnsi="細明體"/>
      <w:kern w:val="1"/>
      <w:sz w:val="24"/>
    </w:rPr>
  </w:style>
  <w:style w:type="character" w:customStyle="1" w:styleId="01">
    <w:name w:val="01.內文 字元"/>
    <w:rsid w:val="001642E9"/>
    <w:rPr>
      <w:rFonts w:ascii="標楷體" w:eastAsia="標楷體" w:hAnsi="標楷體"/>
      <w:color w:val="0000FF"/>
      <w:kern w:val="1"/>
      <w:sz w:val="32"/>
      <w:szCs w:val="32"/>
    </w:rPr>
  </w:style>
  <w:style w:type="character" w:customStyle="1" w:styleId="fontstyle01">
    <w:name w:val="fontstyle01"/>
    <w:rsid w:val="001642E9"/>
    <w:rPr>
      <w:rFonts w:ascii="F3" w:hAnsi="F3"/>
      <w:b w:val="0"/>
      <w:bCs w:val="0"/>
      <w:i w:val="0"/>
      <w:iCs w:val="0"/>
      <w:color w:val="000000"/>
      <w:sz w:val="24"/>
      <w:szCs w:val="24"/>
    </w:rPr>
  </w:style>
  <w:style w:type="character" w:customStyle="1" w:styleId="WWCharLFO1LVL1">
    <w:name w:val="WW_CharLFO1LVL1"/>
    <w:rsid w:val="001642E9"/>
    <w:rPr>
      <w:color w:val="FF0000"/>
    </w:rPr>
  </w:style>
  <w:style w:type="character" w:customStyle="1" w:styleId="WWCharLFO1LVL2">
    <w:name w:val="WW_CharLFO1LVL2"/>
    <w:rsid w:val="001642E9"/>
    <w:rPr>
      <w:rFonts w:ascii="新細明體" w:eastAsia="新細明體" w:hAnsi="新細明體"/>
    </w:rPr>
  </w:style>
  <w:style w:type="character" w:customStyle="1" w:styleId="WWCharLFO1LVL5">
    <w:name w:val="WW_CharLFO1LVL5"/>
    <w:rsid w:val="001642E9"/>
    <w:rPr>
      <w:rFonts w:ascii="新細明體" w:eastAsia="新細明體" w:hAnsi="新細明體"/>
    </w:rPr>
  </w:style>
  <w:style w:type="character" w:customStyle="1" w:styleId="WWCharLFO1LVL8">
    <w:name w:val="WW_CharLFO1LVL8"/>
    <w:rsid w:val="001642E9"/>
    <w:rPr>
      <w:rFonts w:ascii="新細明體" w:eastAsia="新細明體" w:hAnsi="新細明體"/>
    </w:rPr>
  </w:style>
  <w:style w:type="character" w:customStyle="1" w:styleId="WWCharLFO2LVL1">
    <w:name w:val="WW_CharLFO2LVL1"/>
    <w:rsid w:val="001642E9"/>
    <w:rPr>
      <w:rFonts w:ascii="標楷體" w:eastAsia="標楷體" w:hAnsi="標楷體"/>
      <w:color w:val="auto"/>
      <w:sz w:val="28"/>
    </w:rPr>
  </w:style>
  <w:style w:type="character" w:customStyle="1" w:styleId="WWCharLFO3LVL1">
    <w:name w:val="WW_CharLFO3LVL1"/>
    <w:rsid w:val="001642E9"/>
    <w:rPr>
      <w:rFonts w:cs="Times New Roman"/>
    </w:rPr>
  </w:style>
  <w:style w:type="character" w:customStyle="1" w:styleId="WWCharLFO7LVL2">
    <w:name w:val="WW_CharLFO7LVL2"/>
    <w:rsid w:val="001642E9"/>
    <w:rPr>
      <w:color w:val="C00000"/>
      <w:lang w:val="en-US"/>
    </w:rPr>
  </w:style>
  <w:style w:type="character" w:customStyle="1" w:styleId="WWCharLFO10LVL2">
    <w:name w:val="WW_CharLFO10LVL2"/>
    <w:rsid w:val="001642E9"/>
    <w:rPr>
      <w:b w:val="0"/>
    </w:rPr>
  </w:style>
  <w:style w:type="character" w:customStyle="1" w:styleId="WWCharLFO16LVL1">
    <w:name w:val="WW_CharLFO16LVL1"/>
    <w:rsid w:val="001642E9"/>
    <w:rPr>
      <w:color w:val="auto"/>
    </w:rPr>
  </w:style>
  <w:style w:type="character" w:customStyle="1" w:styleId="WWCharLFO17LVL1">
    <w:name w:val="WW_CharLFO17LVL1"/>
    <w:rsid w:val="001642E9"/>
    <w:rPr>
      <w:lang w:val="en-US"/>
    </w:rPr>
  </w:style>
  <w:style w:type="character" w:customStyle="1" w:styleId="WWCharLFO18LVL2">
    <w:name w:val="WW_CharLFO18LVL2"/>
    <w:rsid w:val="001642E9"/>
    <w:rPr>
      <w:color w:val="FF0000"/>
      <w:lang w:val="en-US"/>
    </w:rPr>
  </w:style>
  <w:style w:type="character" w:customStyle="1" w:styleId="WWCharLFO19LVL1">
    <w:name w:val="WW_CharLFO19LVL1"/>
    <w:rsid w:val="001642E9"/>
    <w:rPr>
      <w:color w:val="auto"/>
    </w:rPr>
  </w:style>
  <w:style w:type="character" w:customStyle="1" w:styleId="WWCharLFO20LVL1">
    <w:name w:val="WW_CharLFO20LVL1"/>
    <w:rsid w:val="001642E9"/>
    <w:rPr>
      <w:rFonts w:ascii="標楷體" w:eastAsia="標楷體" w:hAnsi="標楷體" w:cs="TimesNewRomanPSMT"/>
      <w:sz w:val="28"/>
    </w:rPr>
  </w:style>
  <w:style w:type="character" w:customStyle="1" w:styleId="WWCharLFO21LVL1">
    <w:name w:val="WW_CharLFO21LVL1"/>
    <w:rsid w:val="001642E9"/>
    <w:rPr>
      <w:rFonts w:ascii="標楷體" w:eastAsia="標楷體" w:hAnsi="標楷體" w:cs="TimesNewRomanPSMT"/>
      <w:sz w:val="28"/>
    </w:rPr>
  </w:style>
  <w:style w:type="character" w:customStyle="1" w:styleId="WWCharLFO22LVL1">
    <w:name w:val="WW_CharLFO22LVL1"/>
    <w:rsid w:val="001642E9"/>
    <w:rPr>
      <w:rFonts w:ascii="標楷體" w:eastAsia="標楷體" w:hAnsi="標楷體" w:cs="TimesNewRomanPSMT"/>
      <w:sz w:val="28"/>
    </w:rPr>
  </w:style>
  <w:style w:type="character" w:customStyle="1" w:styleId="WWCharLFO25LVL1">
    <w:name w:val="WW_CharLFO25LVL1"/>
    <w:rsid w:val="001642E9"/>
    <w:rPr>
      <w:color w:val="FF0000"/>
    </w:rPr>
  </w:style>
  <w:style w:type="character" w:customStyle="1" w:styleId="WWCharLFO26LVL1">
    <w:name w:val="WW_CharLFO26LVL1"/>
    <w:rsid w:val="001642E9"/>
    <w:rPr>
      <w:color w:val="FF0000"/>
    </w:rPr>
  </w:style>
  <w:style w:type="character" w:customStyle="1" w:styleId="WWCharLFO27LVL1">
    <w:name w:val="WW_CharLFO27LVL1"/>
    <w:rsid w:val="001642E9"/>
    <w:rPr>
      <w:color w:val="FF0000"/>
    </w:rPr>
  </w:style>
  <w:style w:type="character" w:customStyle="1" w:styleId="WWCharLFO28LVL1">
    <w:name w:val="WW_CharLFO28LVL1"/>
    <w:rsid w:val="001642E9"/>
    <w:rPr>
      <w:color w:val="FF0000"/>
    </w:rPr>
  </w:style>
  <w:style w:type="character" w:customStyle="1" w:styleId="WWCharLFO29LVL1">
    <w:name w:val="WW_CharLFO29LVL1"/>
    <w:rsid w:val="001642E9"/>
    <w:rPr>
      <w:color w:val="FF0000"/>
    </w:rPr>
  </w:style>
  <w:style w:type="paragraph" w:styleId="affa">
    <w:name w:val="Title"/>
    <w:basedOn w:val="a"/>
    <w:next w:val="a0"/>
    <w:link w:val="affb"/>
    <w:qFormat/>
    <w:rsid w:val="001642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b">
    <w:name w:val="標題 字元"/>
    <w:basedOn w:val="a1"/>
    <w:link w:val="affa"/>
    <w:rsid w:val="001642E9"/>
    <w:rPr>
      <w:rFonts w:ascii="Liberation Sans" w:eastAsia="微軟正黑體" w:hAnsi="Liberation Sans" w:cs="Tahoma"/>
      <w:sz w:val="28"/>
      <w:szCs w:val="28"/>
    </w:rPr>
  </w:style>
  <w:style w:type="paragraph" w:styleId="affc">
    <w:name w:val="annotation subject"/>
    <w:basedOn w:val="ad"/>
    <w:next w:val="ad"/>
    <w:link w:val="17"/>
    <w:rsid w:val="001642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7">
    <w:name w:val="註解主旨 字元1"/>
    <w:basedOn w:val="ae"/>
    <w:link w:val="affc"/>
    <w:rsid w:val="001642E9"/>
    <w:rPr>
      <w:rFonts w:ascii="標楷體" w:eastAsia="標楷體" w:hAnsi="標楷體"/>
      <w:b/>
      <w:bCs/>
      <w:kern w:val="2"/>
      <w:sz w:val="32"/>
      <w:szCs w:val="32"/>
    </w:rPr>
  </w:style>
  <w:style w:type="paragraph" w:customStyle="1" w:styleId="affd">
    <w:name w:val="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e">
    <w:name w:val="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
    <w:name w:val="公文(共用樣式)"/>
    <w:rsid w:val="001642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0">
    <w:name w:val="行文單位正本"/>
    <w:basedOn w:val="a0"/>
    <w:rsid w:val="001642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1">
    <w:name w:val="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8">
    <w:name w:val="樣式1"/>
    <w:basedOn w:val="a0"/>
    <w:rsid w:val="001642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2">
    <w:name w:val="(一)"/>
    <w:basedOn w:val="a0"/>
    <w:rsid w:val="001642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afff3">
    <w:name w:val="字元"/>
    <w:basedOn w:val="a0"/>
    <w:rsid w:val="001642E9"/>
    <w:pPr>
      <w:widowControl/>
      <w:pBdr>
        <w:top w:val="none" w:sz="0" w:space="0" w:color="000000"/>
        <w:left w:val="none" w:sz="0" w:space="0" w:color="000000"/>
        <w:bottom w:val="none" w:sz="0" w:space="0" w:color="000000"/>
        <w:right w:val="none" w:sz="0" w:space="0" w:color="000000"/>
      </w:pBdr>
      <w:tabs>
        <w:tab w:val="left" w:pos="5040"/>
      </w:tabs>
      <w:suppressAutoHyphens/>
      <w:spacing w:before="72" w:after="160" w:line="240" w:lineRule="exact"/>
      <w:ind w:left="1078" w:hanging="717"/>
      <w:jc w:val="both"/>
    </w:pPr>
    <w:rPr>
      <w:rFonts w:ascii="Tahoma" w:eastAsia="新細明體" w:hAnsi="Tahoma" w:cs="Arial"/>
      <w:color w:val="000000"/>
      <w:kern w:val="0"/>
      <w:sz w:val="20"/>
      <w:lang w:eastAsia="en-US"/>
    </w:rPr>
  </w:style>
  <w:style w:type="paragraph" w:customStyle="1" w:styleId="19">
    <w:name w:val="字元 字元1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1642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4">
    <w:name w:val="出席單位"/>
    <w:basedOn w:val="a0"/>
    <w:rsid w:val="001642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a">
    <w:name w:val="1 字元"/>
    <w:basedOn w:val="a0"/>
    <w:rsid w:val="001642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b">
    <w:name w:val="字元1"/>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c">
    <w:name w:val="表左1."/>
    <w:basedOn w:val="a0"/>
    <w:rsid w:val="001642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1d">
    <w:name w:val="清單段落1"/>
    <w:basedOn w:val="a0"/>
    <w:rsid w:val="001642E9"/>
    <w:pPr>
      <w:pBdr>
        <w:top w:val="none" w:sz="0" w:space="0" w:color="000000"/>
        <w:left w:val="none" w:sz="0" w:space="0" w:color="000000"/>
        <w:bottom w:val="none" w:sz="0" w:space="0" w:color="000000"/>
        <w:right w:val="none" w:sz="0" w:space="0" w:color="000000"/>
      </w:pBdr>
      <w:suppressAutoHyphens/>
      <w:ind w:left="480"/>
    </w:pPr>
    <w:rPr>
      <w:rFonts w:ascii="Calibri" w:eastAsia="新細明體" w:hAnsi="Calibri"/>
      <w:kern w:val="1"/>
      <w:sz w:val="24"/>
      <w:szCs w:val="22"/>
    </w:rPr>
  </w:style>
  <w:style w:type="paragraph" w:customStyle="1" w:styleId="afff5">
    <w:name w:val="字元 字元 字元 字元 字元 字元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1642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6">
    <w:name w:val="本文 + 標楷體"/>
    <w:basedOn w:val="a0"/>
    <w:rsid w:val="001642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1642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1642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1642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7">
    <w:name w:val="Closing"/>
    <w:basedOn w:val="a0"/>
    <w:link w:val="afff8"/>
    <w:rsid w:val="001642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8">
    <w:name w:val="結語 字元"/>
    <w:basedOn w:val="a1"/>
    <w:link w:val="afff7"/>
    <w:rsid w:val="001642E9"/>
    <w:rPr>
      <w:rFonts w:ascii="標楷體" w:eastAsia="標楷體" w:hAnsi="標楷體"/>
      <w:color w:val="000000"/>
      <w:kern w:val="1"/>
      <w:sz w:val="28"/>
      <w:szCs w:val="28"/>
    </w:rPr>
  </w:style>
  <w:style w:type="paragraph" w:customStyle="1" w:styleId="afff9">
    <w:name w:val="分項段落"/>
    <w:basedOn w:val="a0"/>
    <w:rsid w:val="001642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1642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a">
    <w:name w:val="(一)標題"/>
    <w:basedOn w:val="a0"/>
    <w:rsid w:val="001642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1642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1642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1642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1642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1642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3A70C3"/>
    <w:rPr>
      <w:rFonts w:ascii="標楷體" w:hAnsi="標楷體"/>
      <w:sz w:val="28"/>
      <w:szCs w:val="28"/>
    </w:rPr>
  </w:style>
  <w:style w:type="paragraph" w:styleId="24">
    <w:name w:val="Body Text First Indent 2"/>
    <w:basedOn w:val="a6"/>
    <w:link w:val="25"/>
    <w:unhideWhenUsed/>
    <w:rsid w:val="003A38C2"/>
    <w:pPr>
      <w:spacing w:after="120" w:line="240" w:lineRule="auto"/>
      <w:ind w:leftChars="200" w:left="480" w:firstLine="210"/>
    </w:pPr>
    <w:rPr>
      <w:rFonts w:ascii="Times New Roman" w:eastAsia="新細明體" w:hAnsi="Times New Roman"/>
      <w:sz w:val="24"/>
    </w:rPr>
  </w:style>
  <w:style w:type="character" w:customStyle="1" w:styleId="a7">
    <w:name w:val="本文縮排 字元"/>
    <w:basedOn w:val="a1"/>
    <w:link w:val="a6"/>
    <w:rsid w:val="003A38C2"/>
    <w:rPr>
      <w:rFonts w:ascii="標楷體" w:eastAsia="標楷體" w:hAnsi="標楷體"/>
      <w:kern w:val="2"/>
      <w:sz w:val="32"/>
      <w:szCs w:val="24"/>
    </w:rPr>
  </w:style>
  <w:style w:type="character" w:customStyle="1" w:styleId="25">
    <w:name w:val="本文第一層縮排 2 字元"/>
    <w:basedOn w:val="a7"/>
    <w:link w:val="24"/>
    <w:rsid w:val="003A38C2"/>
    <w:rPr>
      <w:rFonts w:ascii="標楷體" w:eastAsia="標楷體" w:hAnsi="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06280539">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458884312">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747582375">
      <w:bodyDiv w:val="1"/>
      <w:marLeft w:val="0"/>
      <w:marRight w:val="0"/>
      <w:marTop w:val="0"/>
      <w:marBottom w:val="0"/>
      <w:divBdr>
        <w:top w:val="none" w:sz="0" w:space="0" w:color="auto"/>
        <w:left w:val="none" w:sz="0" w:space="0" w:color="auto"/>
        <w:bottom w:val="none" w:sz="0" w:space="0" w:color="auto"/>
        <w:right w:val="none" w:sz="0" w:space="0" w:color="auto"/>
      </w:divBdr>
    </w:div>
    <w:div w:id="798913270">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28173020">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14950194">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 w:id="20236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7DA4D-AD57-449D-9B10-F29F6756D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3997</Words>
  <Characters>22785</Characters>
  <Application>Microsoft Office Word</Application>
  <DocSecurity>0</DocSecurity>
  <Lines>189</Lines>
  <Paragraphs>53</Paragraphs>
  <ScaleCrop>false</ScaleCrop>
  <Company>Hewlett-Packard Company</Company>
  <LinksUpToDate>false</LinksUpToDate>
  <CharactersWithSpaces>26729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syf</cp:lastModifiedBy>
  <cp:revision>2</cp:revision>
  <cp:lastPrinted>2020-07-09T06:58:00Z</cp:lastPrinted>
  <dcterms:created xsi:type="dcterms:W3CDTF">2021-03-16T02:28:00Z</dcterms:created>
  <dcterms:modified xsi:type="dcterms:W3CDTF">2021-03-16T02:28:00Z</dcterms:modified>
</cp:coreProperties>
</file>