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D0A74" w14:textId="375AD6F5" w:rsidR="00460EBD" w:rsidRPr="00460EBD" w:rsidRDefault="00460EBD" w:rsidP="00460EBD">
      <w:pPr>
        <w:pStyle w:val="affffffff6"/>
        <w:spacing w:beforeLines="50" w:before="180" w:after="0" w:line="440" w:lineRule="exact"/>
        <w:jc w:val="center"/>
        <w:rPr>
          <w:rFonts w:ascii="標楷體" w:eastAsia="標楷體" w:hAnsi="標楷體"/>
          <w:color w:val="000000"/>
          <w:sz w:val="54"/>
          <w:szCs w:val="54"/>
        </w:rPr>
      </w:pPr>
      <w:bookmarkStart w:id="0" w:name="_Toc393085437"/>
      <w:bookmarkStart w:id="1" w:name="_Toc393087124"/>
      <w:bookmarkStart w:id="2" w:name="_Toc393090339"/>
      <w:bookmarkStart w:id="3" w:name="_Toc393198379"/>
      <w:bookmarkStart w:id="4" w:name="_Toc443481124"/>
      <w:bookmarkStart w:id="5" w:name="_Toc460427063"/>
      <w:bookmarkStart w:id="6" w:name="_Toc490143818"/>
      <w:bookmarkStart w:id="7" w:name="_GoBack"/>
      <w:bookmarkEnd w:id="7"/>
      <w:r w:rsidRPr="00460EBD">
        <w:rPr>
          <w:rFonts w:ascii="標楷體" w:eastAsia="標楷體" w:hAnsi="標楷體" w:hint="eastAsia"/>
          <w:color w:val="000000"/>
          <w:sz w:val="54"/>
          <w:szCs w:val="54"/>
        </w:rPr>
        <w:t>柒、觀</w:t>
      </w:r>
      <w:r w:rsidR="004A426B">
        <w:rPr>
          <w:rFonts w:ascii="標楷體" w:eastAsia="標楷體" w:hAnsi="標楷體" w:hint="eastAsia"/>
          <w:color w:val="000000"/>
          <w:sz w:val="54"/>
          <w:szCs w:val="54"/>
        </w:rPr>
        <w:t xml:space="preserve">　</w:t>
      </w:r>
      <w:r w:rsidRPr="00460EBD">
        <w:rPr>
          <w:rFonts w:ascii="標楷體" w:eastAsia="標楷體" w:hAnsi="標楷體" w:hint="eastAsia"/>
          <w:color w:val="000000"/>
          <w:sz w:val="54"/>
          <w:szCs w:val="54"/>
        </w:rPr>
        <w:t>光</w:t>
      </w:r>
    </w:p>
    <w:p w14:paraId="49F4E76B" w14:textId="56A349F9" w:rsidR="00A52886" w:rsidRPr="001478DB" w:rsidRDefault="00A52886" w:rsidP="0074177B">
      <w:pPr>
        <w:pStyle w:val="affffffff6"/>
        <w:spacing w:beforeLines="50" w:before="180" w:after="0" w:line="400" w:lineRule="exact"/>
        <w:jc w:val="both"/>
        <w:rPr>
          <w:rFonts w:ascii="標楷體" w:eastAsia="標楷體" w:hAnsi="標楷體"/>
          <w:sz w:val="32"/>
          <w:szCs w:val="32"/>
        </w:rPr>
      </w:pPr>
      <w:r w:rsidRPr="00460EBD">
        <w:rPr>
          <w:rFonts w:ascii="標楷體" w:eastAsia="標楷體" w:hAnsi="標楷體" w:hint="eastAsia"/>
          <w:color w:val="000000"/>
          <w:sz w:val="32"/>
          <w:szCs w:val="32"/>
        </w:rPr>
        <w:t>一、觀光行銷</w:t>
      </w:r>
    </w:p>
    <w:p w14:paraId="535EC850" w14:textId="77777777" w:rsidR="00A52886" w:rsidRPr="001478DB" w:rsidRDefault="000F4CAC" w:rsidP="0074177B">
      <w:pPr>
        <w:pStyle w:val="affffffff8"/>
        <w:ind w:leftChars="100" w:left="240"/>
        <w:jc w:val="both"/>
        <w:rPr>
          <w:b w:val="0"/>
        </w:rPr>
      </w:pPr>
      <w:r w:rsidRPr="001478DB">
        <w:rPr>
          <w:rFonts w:hint="eastAsia"/>
          <w:b w:val="0"/>
        </w:rPr>
        <w:t>(</w:t>
      </w:r>
      <w:r w:rsidR="00A52886" w:rsidRPr="001478DB">
        <w:rPr>
          <w:rFonts w:hint="eastAsia"/>
          <w:b w:val="0"/>
        </w:rPr>
        <w:t>一</w:t>
      </w:r>
      <w:r w:rsidRPr="001478DB">
        <w:rPr>
          <w:rFonts w:hint="eastAsia"/>
          <w:b w:val="0"/>
        </w:rPr>
        <w:t>)</w:t>
      </w:r>
      <w:r w:rsidR="00A52886" w:rsidRPr="001478DB">
        <w:rPr>
          <w:rFonts w:hint="eastAsia"/>
          <w:b w:val="0"/>
        </w:rPr>
        <w:t>積極辦理觀光推廣</w:t>
      </w:r>
    </w:p>
    <w:p w14:paraId="19604AEF" w14:textId="77777777" w:rsidR="005F0794" w:rsidRPr="001478DB" w:rsidRDefault="005F0794" w:rsidP="0074177B">
      <w:pPr>
        <w:snapToGrid w:val="0"/>
        <w:spacing w:line="360" w:lineRule="exact"/>
        <w:ind w:leftChars="350" w:left="1400" w:hangingChars="200" w:hanging="560"/>
        <w:jc w:val="both"/>
        <w:rPr>
          <w:rFonts w:ascii="標楷體" w:eastAsia="標楷體" w:hAnsi="標楷體"/>
          <w:sz w:val="28"/>
          <w:szCs w:val="28"/>
        </w:rPr>
      </w:pPr>
      <w:r w:rsidRPr="001478DB">
        <w:rPr>
          <w:rFonts w:ascii="標楷體" w:eastAsia="標楷體" w:hAnsi="標楷體" w:hint="eastAsia"/>
          <w:sz w:val="28"/>
          <w:szCs w:val="28"/>
        </w:rPr>
        <w:t xml:space="preserve">1.參與目標市場國際旅展暨觀光推廣活動 </w:t>
      </w:r>
    </w:p>
    <w:p w14:paraId="72BAE9EC" w14:textId="2423A754" w:rsidR="00133BFF" w:rsidRPr="001478DB" w:rsidRDefault="005F0794" w:rsidP="00133BFF">
      <w:pPr>
        <w:snapToGrid w:val="0"/>
        <w:spacing w:line="360" w:lineRule="exact"/>
        <w:ind w:leftChars="450" w:left="1730" w:hangingChars="232" w:hanging="650"/>
        <w:jc w:val="both"/>
        <w:rPr>
          <w:rFonts w:ascii="標楷體" w:eastAsia="標楷體" w:hAnsi="標楷體"/>
          <w:snapToGrid w:val="0"/>
          <w:kern w:val="0"/>
          <w:sz w:val="28"/>
          <w:szCs w:val="28"/>
        </w:rPr>
      </w:pPr>
      <w:r w:rsidRPr="001478DB">
        <w:rPr>
          <w:rFonts w:ascii="標楷體" w:eastAsia="標楷體" w:hAnsi="標楷體" w:hint="eastAsia"/>
          <w:sz w:val="28"/>
          <w:szCs w:val="28"/>
        </w:rPr>
        <w:t>（1）</w:t>
      </w:r>
      <w:r w:rsidRPr="001478DB">
        <w:rPr>
          <w:rFonts w:ascii="標楷體" w:eastAsia="標楷體" w:hAnsi="標楷體" w:hint="eastAsia"/>
          <w:snapToGrid w:val="0"/>
          <w:kern w:val="0"/>
          <w:sz w:val="28"/>
          <w:szCs w:val="28"/>
        </w:rPr>
        <w:t>8月與交通部觀光局組團</w:t>
      </w:r>
      <w:r w:rsidR="00D43378" w:rsidRPr="001478DB">
        <w:rPr>
          <w:rFonts w:ascii="標楷體" w:eastAsia="標楷體" w:hAnsi="標楷體" w:hint="eastAsia"/>
          <w:snapToGrid w:val="0"/>
          <w:kern w:val="0"/>
          <w:sz w:val="28"/>
          <w:szCs w:val="28"/>
        </w:rPr>
        <w:t>參加</w:t>
      </w:r>
      <w:r w:rsidRPr="001478DB">
        <w:rPr>
          <w:rFonts w:ascii="標楷體" w:eastAsia="標楷體" w:hAnsi="標楷體" w:hint="eastAsia"/>
          <w:snapToGrid w:val="0"/>
          <w:kern w:val="0"/>
          <w:sz w:val="28"/>
          <w:szCs w:val="28"/>
        </w:rPr>
        <w:t>泰國秋季旅展，以左營蓮潭一日遊設計手冊搭配高雄觀光宣傳影片、伴手禮等方式於攤位宣傳。另利用舞台活動QA問答方式增進與泰國民眾的互動，</w:t>
      </w:r>
      <w:r w:rsidRPr="001478DB">
        <w:rPr>
          <w:rFonts w:ascii="標楷體" w:eastAsia="標楷體" w:hAnsi="標楷體"/>
          <w:snapToGrid w:val="0"/>
          <w:kern w:val="0"/>
          <w:sz w:val="28"/>
          <w:szCs w:val="28"/>
        </w:rPr>
        <w:t>加深泰國民眾對高雄的觀光印象</w:t>
      </w:r>
      <w:r w:rsidRPr="001478DB">
        <w:rPr>
          <w:rFonts w:ascii="標楷體" w:eastAsia="標楷體" w:hAnsi="標楷體" w:hint="eastAsia"/>
          <w:snapToGrid w:val="0"/>
          <w:kern w:val="0"/>
          <w:sz w:val="28"/>
          <w:szCs w:val="28"/>
        </w:rPr>
        <w:t>。</w:t>
      </w:r>
    </w:p>
    <w:p w14:paraId="370C8C88" w14:textId="6DB2621B" w:rsidR="00133BFF" w:rsidRPr="001478DB" w:rsidRDefault="00133BFF" w:rsidP="00133BFF">
      <w:pPr>
        <w:snapToGrid w:val="0"/>
        <w:spacing w:line="360" w:lineRule="exact"/>
        <w:ind w:leftChars="450" w:left="1730" w:hangingChars="232" w:hanging="650"/>
        <w:jc w:val="both"/>
        <w:rPr>
          <w:rFonts w:ascii="標楷體" w:eastAsia="標楷體" w:hAnsi="標楷體"/>
          <w:snapToGrid w:val="0"/>
          <w:kern w:val="0"/>
          <w:sz w:val="28"/>
          <w:szCs w:val="28"/>
        </w:rPr>
      </w:pPr>
      <w:r w:rsidRPr="001478DB">
        <w:rPr>
          <w:rFonts w:ascii="標楷體" w:eastAsia="標楷體" w:hAnsi="標楷體" w:hint="eastAsia"/>
          <w:snapToGrid w:val="0"/>
          <w:kern w:val="0"/>
          <w:sz w:val="28"/>
          <w:szCs w:val="28"/>
        </w:rPr>
        <w:t>(2)8月與交通部觀光局組團</w:t>
      </w:r>
      <w:r w:rsidR="00D43378" w:rsidRPr="001478DB">
        <w:rPr>
          <w:rFonts w:ascii="標楷體" w:eastAsia="標楷體" w:hAnsi="標楷體" w:hint="eastAsia"/>
          <w:snapToGrid w:val="0"/>
          <w:kern w:val="0"/>
          <w:sz w:val="28"/>
          <w:szCs w:val="28"/>
        </w:rPr>
        <w:t>參加</w:t>
      </w:r>
      <w:r w:rsidRPr="001478DB">
        <w:rPr>
          <w:rFonts w:ascii="標楷體" w:eastAsia="標楷體" w:hAnsi="標楷體" w:hint="eastAsia"/>
          <w:snapToGrid w:val="0"/>
          <w:kern w:val="0"/>
          <w:sz w:val="28"/>
          <w:szCs w:val="28"/>
        </w:rPr>
        <w:t>馬來西亞吉隆坡秋季旅展，與民眾互動填問卷送鳳梨酥、按讚追蹤高雄旅遊網FB送特色小禮等，吸引許多民眾駐足參與，藉參加旅展持續強化高雄觀光品牌，推廣本市城市特色</w:t>
      </w:r>
      <w:r w:rsidRPr="001478DB">
        <w:rPr>
          <w:rFonts w:ascii="標楷體" w:eastAsia="標楷體" w:hAnsi="標楷體"/>
          <w:snapToGrid w:val="0"/>
          <w:kern w:val="0"/>
          <w:sz w:val="28"/>
          <w:szCs w:val="28"/>
        </w:rPr>
        <w:t>。</w:t>
      </w:r>
    </w:p>
    <w:p w14:paraId="33E84C2C" w14:textId="647D68C9" w:rsidR="00D81DD9" w:rsidRPr="001478DB" w:rsidRDefault="005F0794" w:rsidP="0074177B">
      <w:pPr>
        <w:snapToGrid w:val="0"/>
        <w:spacing w:line="360" w:lineRule="exact"/>
        <w:ind w:leftChars="450" w:left="1500" w:hangingChars="150" w:hanging="420"/>
        <w:jc w:val="both"/>
        <w:rPr>
          <w:rFonts w:ascii="標楷體" w:eastAsia="標楷體" w:hAnsi="標楷體"/>
          <w:sz w:val="28"/>
          <w:szCs w:val="28"/>
        </w:rPr>
      </w:pPr>
      <w:r w:rsidRPr="001478DB">
        <w:rPr>
          <w:rFonts w:ascii="標楷體" w:eastAsia="標楷體" w:hAnsi="標楷體" w:hint="eastAsia"/>
          <w:sz w:val="28"/>
          <w:szCs w:val="28"/>
        </w:rPr>
        <w:t>(</w:t>
      </w:r>
      <w:r w:rsidR="00133BFF" w:rsidRPr="001478DB">
        <w:rPr>
          <w:rFonts w:ascii="標楷體" w:eastAsia="標楷體" w:hAnsi="標楷體"/>
          <w:sz w:val="28"/>
          <w:szCs w:val="28"/>
        </w:rPr>
        <w:t>3</w:t>
      </w:r>
      <w:r w:rsidRPr="001478DB">
        <w:rPr>
          <w:rFonts w:ascii="標楷體" w:eastAsia="標楷體" w:hAnsi="標楷體" w:hint="eastAsia"/>
          <w:sz w:val="28"/>
          <w:szCs w:val="28"/>
        </w:rPr>
        <w:t>)</w:t>
      </w:r>
      <w:r w:rsidRPr="001478DB">
        <w:rPr>
          <w:rFonts w:ascii="標楷體" w:eastAsia="標楷體" w:hAnsi="標楷體" w:hint="eastAsia"/>
          <w:snapToGrid w:val="0"/>
          <w:kern w:val="0"/>
          <w:sz w:val="28"/>
          <w:szCs w:val="28"/>
        </w:rPr>
        <w:t>9月應T</w:t>
      </w:r>
      <w:r w:rsidRPr="001478DB">
        <w:rPr>
          <w:rFonts w:ascii="標楷體" w:eastAsia="標楷體" w:hAnsi="標楷體"/>
          <w:snapToGrid w:val="0"/>
          <w:kern w:val="0"/>
          <w:sz w:val="28"/>
          <w:szCs w:val="28"/>
        </w:rPr>
        <w:t>PO</w:t>
      </w:r>
      <w:r w:rsidRPr="001478DB">
        <w:rPr>
          <w:rFonts w:ascii="標楷體" w:eastAsia="標楷體" w:hAnsi="標楷體" w:hint="eastAsia"/>
          <w:snapToGrid w:val="0"/>
          <w:kern w:val="0"/>
          <w:sz w:val="28"/>
          <w:szCs w:val="28"/>
        </w:rPr>
        <w:t>(亞太城市旅遊振興機構</w:t>
      </w:r>
      <w:r w:rsidRPr="001478DB">
        <w:rPr>
          <w:rFonts w:ascii="標楷體" w:eastAsia="標楷體" w:hAnsi="標楷體"/>
          <w:snapToGrid w:val="0"/>
          <w:kern w:val="0"/>
          <w:sz w:val="28"/>
          <w:szCs w:val="28"/>
        </w:rPr>
        <w:t>)</w:t>
      </w:r>
      <w:r w:rsidRPr="001478DB">
        <w:rPr>
          <w:rFonts w:ascii="標楷體" w:eastAsia="標楷體" w:hAnsi="標楷體" w:hint="eastAsia"/>
          <w:snapToGrid w:val="0"/>
          <w:kern w:val="0"/>
          <w:sz w:val="28"/>
          <w:szCs w:val="28"/>
        </w:rPr>
        <w:t>邀請，前往韓國釜山參加第九屆年會參與開幕式、正式會議、旅遊宣傳攤位等，共計有來自中國、日本、韓國、印尼、越南、馬來西亞、菲律賓及台灣等15個國家地區、81個城市會員出席，為歷年來參與規模最大的一次，</w:t>
      </w:r>
      <w:r w:rsidR="00D43378" w:rsidRPr="001478DB">
        <w:rPr>
          <w:rFonts w:ascii="標楷體" w:eastAsia="標楷體" w:hAnsi="標楷體" w:hint="eastAsia"/>
          <w:snapToGrid w:val="0"/>
          <w:kern w:val="0"/>
          <w:sz w:val="28"/>
          <w:szCs w:val="28"/>
        </w:rPr>
        <w:t>觀光</w:t>
      </w:r>
      <w:r w:rsidRPr="001478DB">
        <w:rPr>
          <w:rFonts w:ascii="標楷體" w:eastAsia="標楷體" w:hAnsi="標楷體" w:hint="eastAsia"/>
          <w:snapToGrid w:val="0"/>
          <w:kern w:val="0"/>
          <w:sz w:val="28"/>
          <w:szCs w:val="28"/>
        </w:rPr>
        <w:t>局參與2</w:t>
      </w:r>
      <w:r w:rsidRPr="001478DB">
        <w:rPr>
          <w:rFonts w:ascii="標楷體" w:eastAsia="標楷體" w:hAnsi="標楷體"/>
          <w:snapToGrid w:val="0"/>
          <w:kern w:val="0"/>
          <w:sz w:val="28"/>
          <w:szCs w:val="28"/>
        </w:rPr>
        <w:t>019</w:t>
      </w:r>
      <w:r w:rsidRPr="001478DB">
        <w:rPr>
          <w:rFonts w:ascii="標楷體" w:eastAsia="標楷體" w:hAnsi="標楷體" w:hint="eastAsia"/>
          <w:snapToGrid w:val="0"/>
          <w:kern w:val="0"/>
          <w:sz w:val="28"/>
          <w:szCs w:val="28"/>
        </w:rPr>
        <w:t>年度最佳獎項評選，以高雄樂活自由行手冊獲頒「最佳旅遊手冊獎」，於國際交流平台上宣傳本市觀光形象，提升高雄之國際知名度。</w:t>
      </w:r>
    </w:p>
    <w:p w14:paraId="59C67EA4" w14:textId="6615E903" w:rsidR="005F0794" w:rsidRPr="00460EBD" w:rsidRDefault="005F0794" w:rsidP="0074177B">
      <w:pPr>
        <w:snapToGrid w:val="0"/>
        <w:spacing w:line="360" w:lineRule="exact"/>
        <w:ind w:leftChars="450" w:left="1500" w:hangingChars="150" w:hanging="420"/>
        <w:jc w:val="both"/>
        <w:rPr>
          <w:rFonts w:ascii="標楷體" w:eastAsia="標楷體" w:hAnsi="標楷體"/>
          <w:color w:val="000000"/>
          <w:sz w:val="28"/>
          <w:szCs w:val="28"/>
        </w:rPr>
      </w:pPr>
      <w:r w:rsidRPr="001478DB">
        <w:rPr>
          <w:rFonts w:ascii="標楷體" w:eastAsia="標楷體" w:hAnsi="標楷體" w:hint="eastAsia"/>
          <w:snapToGrid w:val="0"/>
          <w:kern w:val="0"/>
          <w:sz w:val="28"/>
          <w:szCs w:val="28"/>
        </w:rPr>
        <w:t>(</w:t>
      </w:r>
      <w:r w:rsidR="00133BFF" w:rsidRPr="001478DB">
        <w:rPr>
          <w:rFonts w:ascii="標楷體" w:eastAsia="標楷體" w:hAnsi="標楷體"/>
          <w:snapToGrid w:val="0"/>
          <w:kern w:val="0"/>
          <w:sz w:val="28"/>
          <w:szCs w:val="28"/>
        </w:rPr>
        <w:t>4</w:t>
      </w:r>
      <w:r w:rsidRPr="001478DB">
        <w:rPr>
          <w:rFonts w:ascii="標楷體" w:eastAsia="標楷體" w:hAnsi="標楷體" w:hint="eastAsia"/>
          <w:snapToGrid w:val="0"/>
          <w:kern w:val="0"/>
          <w:sz w:val="28"/>
          <w:szCs w:val="28"/>
        </w:rPr>
        <w:t>)11月與本市高雄捷運</w:t>
      </w:r>
      <w:r w:rsidRPr="001478DB">
        <w:rPr>
          <w:rFonts w:ascii="標楷體" w:eastAsia="標楷體" w:hAnsi="標楷體"/>
          <w:snapToGrid w:val="0"/>
          <w:kern w:val="0"/>
          <w:sz w:val="28"/>
          <w:szCs w:val="28"/>
        </w:rPr>
        <w:t>公司前往日本東京，與日本前三大旅行社</w:t>
      </w:r>
      <w:r w:rsidRPr="001478DB">
        <w:rPr>
          <w:rFonts w:ascii="標楷體" w:eastAsia="標楷體" w:hAnsi="標楷體" w:hint="eastAsia"/>
          <w:snapToGrid w:val="0"/>
          <w:kern w:val="0"/>
          <w:sz w:val="28"/>
          <w:szCs w:val="28"/>
        </w:rPr>
        <w:t>「日本旅行株式會社</w:t>
      </w:r>
      <w:r w:rsidRPr="001478DB">
        <w:rPr>
          <w:rFonts w:ascii="標楷體" w:eastAsia="標楷體" w:hAnsi="標楷體"/>
          <w:snapToGrid w:val="0"/>
          <w:kern w:val="0"/>
          <w:sz w:val="28"/>
          <w:szCs w:val="28"/>
        </w:rPr>
        <w:t>」</w:t>
      </w:r>
      <w:r w:rsidRPr="001478DB">
        <w:rPr>
          <w:rFonts w:ascii="標楷體" w:eastAsia="標楷體" w:hAnsi="標楷體" w:hint="eastAsia"/>
          <w:snapToGrid w:val="0"/>
          <w:kern w:val="0"/>
          <w:sz w:val="28"/>
          <w:szCs w:val="28"/>
        </w:rPr>
        <w:t>（NTA）</w:t>
      </w:r>
      <w:r w:rsidRPr="001478DB">
        <w:rPr>
          <w:rFonts w:ascii="標楷體" w:eastAsia="標楷體" w:hAnsi="標楷體"/>
          <w:snapToGrid w:val="0"/>
          <w:kern w:val="0"/>
          <w:sz w:val="28"/>
          <w:szCs w:val="28"/>
        </w:rPr>
        <w:t>進行高屏澎好玩卡合作</w:t>
      </w:r>
      <w:r w:rsidRPr="001478DB">
        <w:rPr>
          <w:rFonts w:ascii="標楷體" w:eastAsia="標楷體" w:hAnsi="標楷體" w:hint="eastAsia"/>
          <w:snapToGrid w:val="0"/>
          <w:kern w:val="0"/>
          <w:sz w:val="28"/>
          <w:szCs w:val="28"/>
        </w:rPr>
        <w:t>販售MOU簽署儀式</w:t>
      </w:r>
      <w:r w:rsidRPr="001478DB">
        <w:rPr>
          <w:rFonts w:ascii="標楷體" w:eastAsia="標楷體" w:hAnsi="標楷體"/>
          <w:snapToGrid w:val="0"/>
          <w:kern w:val="0"/>
          <w:sz w:val="28"/>
          <w:szCs w:val="28"/>
        </w:rPr>
        <w:t>，後續將由</w:t>
      </w:r>
      <w:r w:rsidRPr="001478DB">
        <w:rPr>
          <w:rFonts w:ascii="標楷體" w:eastAsia="標楷體" w:hAnsi="標楷體" w:hint="eastAsia"/>
          <w:snapToGrid w:val="0"/>
          <w:kern w:val="0"/>
          <w:sz w:val="28"/>
          <w:szCs w:val="28"/>
        </w:rPr>
        <w:t>日本旅行公司代理本</w:t>
      </w:r>
      <w:r w:rsidRPr="001478DB">
        <w:rPr>
          <w:rFonts w:ascii="標楷體" w:eastAsia="標楷體" w:hAnsi="標楷體"/>
          <w:snapToGrid w:val="0"/>
          <w:kern w:val="0"/>
          <w:sz w:val="28"/>
          <w:szCs w:val="28"/>
        </w:rPr>
        <w:t>市高屏澎好玩卡產品於日本地區販售，</w:t>
      </w:r>
      <w:r w:rsidRPr="001478DB">
        <w:rPr>
          <w:rFonts w:ascii="標楷體" w:eastAsia="標楷體" w:hAnsi="標楷體" w:hint="eastAsia"/>
          <w:snapToGrid w:val="0"/>
          <w:kern w:val="0"/>
          <w:sz w:val="28"/>
          <w:szCs w:val="28"/>
        </w:rPr>
        <w:t>並於相關</w:t>
      </w:r>
      <w:r w:rsidRPr="001478DB">
        <w:rPr>
          <w:rFonts w:ascii="標楷體" w:eastAsia="標楷體" w:hAnsi="標楷體"/>
          <w:snapToGrid w:val="0"/>
          <w:kern w:val="0"/>
          <w:sz w:val="28"/>
          <w:szCs w:val="28"/>
        </w:rPr>
        <w:t>通路行銷宣傳，有效提</w:t>
      </w:r>
      <w:r w:rsidRPr="001478DB">
        <w:rPr>
          <w:rFonts w:ascii="標楷體" w:eastAsia="標楷體" w:hAnsi="標楷體" w:hint="eastAsia"/>
          <w:snapToGrid w:val="0"/>
          <w:kern w:val="0"/>
          <w:sz w:val="28"/>
          <w:szCs w:val="28"/>
        </w:rPr>
        <w:t>升</w:t>
      </w:r>
      <w:r w:rsidRPr="001478DB">
        <w:rPr>
          <w:rFonts w:ascii="標楷體" w:eastAsia="標楷體" w:hAnsi="標楷體"/>
          <w:snapToGrid w:val="0"/>
          <w:kern w:val="0"/>
          <w:sz w:val="28"/>
          <w:szCs w:val="28"/>
        </w:rPr>
        <w:t>本市</w:t>
      </w:r>
      <w:r w:rsidRPr="001478DB">
        <w:rPr>
          <w:rFonts w:ascii="標楷體" w:eastAsia="標楷體" w:hAnsi="標楷體" w:hint="eastAsia"/>
          <w:snapToGrid w:val="0"/>
          <w:kern w:val="0"/>
          <w:sz w:val="28"/>
          <w:szCs w:val="28"/>
        </w:rPr>
        <w:t>在</w:t>
      </w:r>
      <w:r w:rsidRPr="00460EBD">
        <w:rPr>
          <w:rFonts w:ascii="標楷體" w:eastAsia="標楷體" w:hAnsi="標楷體"/>
          <w:snapToGrid w:val="0"/>
          <w:color w:val="000000"/>
          <w:kern w:val="0"/>
          <w:sz w:val="28"/>
          <w:szCs w:val="28"/>
        </w:rPr>
        <w:t>日本地區之觀光品牌知名度</w:t>
      </w:r>
      <w:r w:rsidRPr="00460EBD">
        <w:rPr>
          <w:rFonts w:ascii="標楷體" w:eastAsia="標楷體" w:hAnsi="標楷體" w:hint="eastAsia"/>
          <w:snapToGrid w:val="0"/>
          <w:color w:val="000000"/>
          <w:kern w:val="0"/>
          <w:sz w:val="28"/>
          <w:szCs w:val="28"/>
        </w:rPr>
        <w:t>與辨識度，吸引更多日客前來高雄觀光旅遊</w:t>
      </w:r>
      <w:r w:rsidRPr="00460EBD">
        <w:rPr>
          <w:rFonts w:ascii="標楷體" w:eastAsia="標楷體" w:hAnsi="標楷體"/>
          <w:snapToGrid w:val="0"/>
          <w:color w:val="000000"/>
          <w:kern w:val="0"/>
          <w:sz w:val="28"/>
          <w:szCs w:val="28"/>
        </w:rPr>
        <w:t>。</w:t>
      </w:r>
    </w:p>
    <w:p w14:paraId="2EF54C98" w14:textId="77777777" w:rsidR="005F0794" w:rsidRPr="00460EBD" w:rsidRDefault="005F0794" w:rsidP="0074177B">
      <w:pPr>
        <w:snapToGrid w:val="0"/>
        <w:spacing w:line="360" w:lineRule="exact"/>
        <w:ind w:leftChars="350" w:left="140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2.國際市場接待踩線</w:t>
      </w:r>
    </w:p>
    <w:p w14:paraId="13883618" w14:textId="77777777" w:rsidR="005F0794" w:rsidRPr="00460EBD" w:rsidRDefault="005F0794" w:rsidP="0074177B">
      <w:pPr>
        <w:snapToGrid w:val="0"/>
        <w:spacing w:line="360" w:lineRule="exact"/>
        <w:ind w:leftChars="450" w:left="164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（1）日本、韓國市場</w:t>
      </w:r>
    </w:p>
    <w:p w14:paraId="38F201B4" w14:textId="77777777" w:rsidR="00D81DD9" w:rsidRPr="00460EBD" w:rsidRDefault="005F0794" w:rsidP="0074177B">
      <w:pPr>
        <w:spacing w:line="360" w:lineRule="exact"/>
        <w:ind w:leftChars="650" w:left="1840" w:hangingChars="100" w:hanging="280"/>
        <w:jc w:val="both"/>
        <w:rPr>
          <w:rFonts w:ascii="標楷體" w:eastAsia="標楷體" w:hAnsi="標楷體"/>
          <w:color w:val="000000"/>
          <w:spacing w:val="2"/>
          <w:sz w:val="28"/>
          <w:szCs w:val="28"/>
        </w:rPr>
      </w:pPr>
      <w:r w:rsidRPr="00460EBD">
        <w:rPr>
          <w:rFonts w:ascii="標楷體" w:eastAsia="標楷體" w:hAnsi="標楷體"/>
          <w:color w:val="000000"/>
          <w:spacing w:val="2"/>
          <w:sz w:val="28"/>
          <w:szCs w:val="28"/>
        </w:rPr>
        <w:sym w:font="Wingdings 2" w:char="F06A"/>
      </w:r>
      <w:r w:rsidRPr="00460EBD">
        <w:rPr>
          <w:rFonts w:ascii="標楷體" w:eastAsia="標楷體" w:hAnsi="標楷體" w:hint="eastAsia"/>
          <w:color w:val="000000"/>
          <w:spacing w:val="2"/>
          <w:sz w:val="28"/>
          <w:szCs w:val="28"/>
        </w:rPr>
        <w:t>與臺灣虎航合作，陸續邀請日本多名知名旅遊部落客或網站經營者、Youtuber來高雄踩線，其中多位社群媒體追蹤人數皆超過10萬人。7月進行第一梯次、10月進行第二梯次踩線報導行程</w:t>
      </w:r>
      <w:r w:rsidRPr="00460EBD">
        <w:rPr>
          <w:rFonts w:ascii="標楷體" w:eastAsia="標楷體" w:hAnsi="標楷體"/>
          <w:color w:val="000000"/>
          <w:spacing w:val="2"/>
          <w:sz w:val="28"/>
          <w:szCs w:val="28"/>
        </w:rPr>
        <w:t>，相關露出內容觸及超過10</w:t>
      </w:r>
      <w:r w:rsidRPr="00460EBD">
        <w:rPr>
          <w:rFonts w:ascii="標楷體" w:eastAsia="標楷體" w:hAnsi="標楷體" w:hint="eastAsia"/>
          <w:color w:val="000000"/>
          <w:spacing w:val="2"/>
          <w:sz w:val="28"/>
          <w:szCs w:val="28"/>
        </w:rPr>
        <w:t>0萬人次</w:t>
      </w:r>
      <w:r w:rsidRPr="00460EBD">
        <w:rPr>
          <w:rFonts w:ascii="標楷體" w:eastAsia="標楷體" w:hAnsi="標楷體"/>
          <w:color w:val="000000"/>
          <w:spacing w:val="2"/>
          <w:sz w:val="28"/>
          <w:szCs w:val="28"/>
        </w:rPr>
        <w:t>日本民眾，有效</w:t>
      </w:r>
      <w:r w:rsidRPr="00460EBD">
        <w:rPr>
          <w:rFonts w:ascii="標楷體" w:eastAsia="標楷體" w:hAnsi="標楷體" w:hint="eastAsia"/>
          <w:color w:val="000000"/>
          <w:spacing w:val="2"/>
          <w:sz w:val="28"/>
          <w:szCs w:val="28"/>
        </w:rPr>
        <w:t>提昇本市城市觀光形象與知名度</w:t>
      </w:r>
      <w:r w:rsidRPr="00460EBD">
        <w:rPr>
          <w:rFonts w:ascii="標楷體" w:eastAsia="標楷體" w:hAnsi="標楷體"/>
          <w:color w:val="000000"/>
          <w:spacing w:val="2"/>
          <w:sz w:val="28"/>
          <w:szCs w:val="28"/>
        </w:rPr>
        <w:t>。</w:t>
      </w:r>
    </w:p>
    <w:p w14:paraId="0C10F3A1" w14:textId="542D5877" w:rsidR="005F0794" w:rsidRPr="00460EBD" w:rsidRDefault="006A0DC2" w:rsidP="0074177B">
      <w:pPr>
        <w:spacing w:line="360" w:lineRule="exact"/>
        <w:ind w:leftChars="650" w:left="1844" w:hangingChars="100" w:hanging="284"/>
        <w:jc w:val="both"/>
        <w:rPr>
          <w:rFonts w:ascii="標楷體" w:eastAsia="標楷體" w:hAnsi="標楷體"/>
          <w:color w:val="000000"/>
          <w:spacing w:val="2"/>
          <w:sz w:val="28"/>
          <w:szCs w:val="28"/>
        </w:rPr>
      </w:pPr>
      <w:r w:rsidRPr="001478DB">
        <w:rPr>
          <w:rFonts w:ascii="新細明體" w:hAnsi="新細明體" w:hint="eastAsia"/>
          <w:spacing w:val="2"/>
          <w:sz w:val="28"/>
          <w:szCs w:val="28"/>
        </w:rPr>
        <w:t>②</w:t>
      </w:r>
      <w:r w:rsidR="005F0794" w:rsidRPr="001478DB">
        <w:rPr>
          <w:rFonts w:ascii="標楷體" w:eastAsia="標楷體" w:hAnsi="標楷體" w:hint="eastAsia"/>
          <w:snapToGrid w:val="0"/>
          <w:kern w:val="0"/>
          <w:sz w:val="28"/>
          <w:szCs w:val="28"/>
        </w:rPr>
        <w:t>因應德威航空新開「釜山—高雄」航線，為增進韓國inbound</w:t>
      </w:r>
      <w:r w:rsidR="005F0794" w:rsidRPr="00460EBD">
        <w:rPr>
          <w:rFonts w:ascii="標楷體" w:eastAsia="標楷體" w:hAnsi="標楷體" w:hint="eastAsia"/>
          <w:snapToGrid w:val="0"/>
          <w:color w:val="000000"/>
          <w:kern w:val="0"/>
          <w:sz w:val="28"/>
          <w:szCs w:val="28"/>
        </w:rPr>
        <w:t>旅客，</w:t>
      </w:r>
      <w:r w:rsidR="00D55CF3" w:rsidRPr="00460EBD">
        <w:rPr>
          <w:rFonts w:ascii="標楷體" w:eastAsia="標楷體" w:hAnsi="標楷體" w:hint="eastAsia"/>
          <w:snapToGrid w:val="0"/>
          <w:color w:val="000000"/>
          <w:kern w:val="0"/>
          <w:sz w:val="28"/>
          <w:szCs w:val="28"/>
        </w:rPr>
        <w:t>觀光</w:t>
      </w:r>
      <w:r w:rsidR="005F0794" w:rsidRPr="00460EBD">
        <w:rPr>
          <w:rFonts w:ascii="標楷體" w:eastAsia="標楷體" w:hAnsi="標楷體" w:hint="eastAsia"/>
          <w:snapToGrid w:val="0"/>
          <w:color w:val="000000"/>
          <w:kern w:val="0"/>
          <w:sz w:val="28"/>
          <w:szCs w:val="28"/>
        </w:rPr>
        <w:t>局與德威航空合作韓國旅行社踩線團</w:t>
      </w:r>
      <w:r w:rsidR="005F0794" w:rsidRPr="00460EBD">
        <w:rPr>
          <w:rFonts w:ascii="標楷體" w:eastAsia="標楷體" w:hAnsi="標楷體" w:hint="eastAsia"/>
          <w:color w:val="000000"/>
          <w:spacing w:val="2"/>
          <w:sz w:val="28"/>
          <w:szCs w:val="28"/>
        </w:rPr>
        <w:t>於11月</w:t>
      </w:r>
      <w:r w:rsidR="009270E1" w:rsidRPr="00460EBD">
        <w:rPr>
          <w:rFonts w:ascii="標楷體" w:eastAsia="標楷體" w:hAnsi="標楷體" w:hint="eastAsia"/>
          <w:color w:val="000000"/>
          <w:spacing w:val="2"/>
          <w:sz w:val="28"/>
          <w:szCs w:val="28"/>
        </w:rPr>
        <w:t>踩線4</w:t>
      </w:r>
      <w:r w:rsidR="005F0794" w:rsidRPr="00460EBD">
        <w:rPr>
          <w:rFonts w:ascii="標楷體" w:eastAsia="標楷體" w:hAnsi="標楷體" w:hint="eastAsia"/>
          <w:color w:val="000000"/>
          <w:spacing w:val="2"/>
          <w:sz w:val="28"/>
          <w:szCs w:val="28"/>
        </w:rPr>
        <w:t>天</w:t>
      </w:r>
      <w:r w:rsidR="009270E1" w:rsidRPr="00460EBD">
        <w:rPr>
          <w:rFonts w:ascii="標楷體" w:eastAsia="標楷體" w:hAnsi="標楷體" w:hint="eastAsia"/>
          <w:color w:val="000000"/>
          <w:spacing w:val="2"/>
          <w:sz w:val="28"/>
          <w:szCs w:val="28"/>
        </w:rPr>
        <w:t>3</w:t>
      </w:r>
      <w:r w:rsidR="005F0794" w:rsidRPr="00460EBD">
        <w:rPr>
          <w:rFonts w:ascii="標楷體" w:eastAsia="標楷體" w:hAnsi="標楷體" w:hint="eastAsia"/>
          <w:color w:val="000000"/>
          <w:spacing w:val="2"/>
          <w:sz w:val="28"/>
          <w:szCs w:val="28"/>
        </w:rPr>
        <w:t>夜，推介新景點包括1</w:t>
      </w:r>
      <w:r w:rsidR="005F0794" w:rsidRPr="00460EBD">
        <w:rPr>
          <w:rFonts w:ascii="標楷體" w:eastAsia="標楷體" w:hAnsi="標楷體"/>
          <w:color w:val="000000"/>
          <w:spacing w:val="2"/>
          <w:sz w:val="28"/>
          <w:szCs w:val="28"/>
        </w:rPr>
        <w:t>300</w:t>
      </w:r>
      <w:r w:rsidR="005F0794" w:rsidRPr="00460EBD">
        <w:rPr>
          <w:rFonts w:ascii="標楷體" w:eastAsia="標楷體" w:hAnsi="標楷體" w:hint="eastAsia"/>
          <w:color w:val="000000"/>
          <w:spacing w:val="2"/>
          <w:sz w:val="28"/>
          <w:szCs w:val="28"/>
        </w:rPr>
        <w:t>藝術中心、十鼓文創園區、大魯閣草衙道、棧貳庫、旗津等，</w:t>
      </w:r>
      <w:r w:rsidR="009270E1" w:rsidRPr="00460EBD">
        <w:rPr>
          <w:rFonts w:ascii="標楷體" w:eastAsia="標楷體" w:hAnsi="標楷體" w:hint="eastAsia"/>
          <w:color w:val="000000"/>
          <w:spacing w:val="2"/>
          <w:sz w:val="28"/>
          <w:szCs w:val="28"/>
        </w:rPr>
        <w:t>將作為包裝行程之參考</w:t>
      </w:r>
      <w:r w:rsidR="005F0794" w:rsidRPr="00460EBD">
        <w:rPr>
          <w:rFonts w:ascii="標楷體" w:eastAsia="標楷體" w:hAnsi="標楷體" w:hint="eastAsia"/>
          <w:color w:val="000000"/>
          <w:spacing w:val="2"/>
          <w:sz w:val="28"/>
          <w:szCs w:val="28"/>
        </w:rPr>
        <w:t>。</w:t>
      </w:r>
    </w:p>
    <w:p w14:paraId="015F31BF" w14:textId="77777777" w:rsidR="005F0794" w:rsidRPr="00460EBD" w:rsidRDefault="005F0794" w:rsidP="0074177B">
      <w:pPr>
        <w:snapToGrid w:val="0"/>
        <w:spacing w:line="360" w:lineRule="exact"/>
        <w:ind w:leftChars="450" w:left="1780" w:hangingChars="250" w:hanging="700"/>
        <w:jc w:val="both"/>
        <w:rPr>
          <w:rFonts w:ascii="標楷體" w:eastAsia="標楷體" w:hAnsi="標楷體"/>
          <w:color w:val="000000"/>
          <w:sz w:val="28"/>
          <w:szCs w:val="28"/>
        </w:rPr>
      </w:pPr>
      <w:r w:rsidRPr="00460EBD">
        <w:rPr>
          <w:rFonts w:ascii="標楷體" w:eastAsia="標楷體" w:hAnsi="標楷體" w:hint="eastAsia"/>
          <w:color w:val="000000"/>
          <w:sz w:val="28"/>
          <w:szCs w:val="28"/>
        </w:rPr>
        <w:lastRenderedPageBreak/>
        <w:t>（2）東南亞市場</w:t>
      </w:r>
    </w:p>
    <w:p w14:paraId="662BCB64" w14:textId="77777777" w:rsidR="00D81DD9" w:rsidRPr="00460EBD" w:rsidRDefault="005F0794" w:rsidP="0074177B">
      <w:pPr>
        <w:snapToGrid w:val="0"/>
        <w:spacing w:line="360" w:lineRule="exact"/>
        <w:ind w:leftChars="650" w:left="1840" w:hangingChars="100" w:hanging="280"/>
        <w:jc w:val="both"/>
        <w:rPr>
          <w:rFonts w:ascii="標楷體" w:eastAsia="標楷體" w:hAnsi="標楷體"/>
          <w:color w:val="000000"/>
          <w:spacing w:val="2"/>
          <w:sz w:val="28"/>
          <w:szCs w:val="28"/>
        </w:rPr>
      </w:pPr>
      <w:r w:rsidRPr="00460EBD">
        <w:rPr>
          <w:rFonts w:ascii="標楷體" w:eastAsia="標楷體" w:hAnsi="標楷體" w:hint="eastAsia"/>
          <w:snapToGrid w:val="0"/>
          <w:color w:val="000000"/>
          <w:kern w:val="0"/>
          <w:sz w:val="28"/>
          <w:szCs w:val="28"/>
        </w:rPr>
        <w:sym w:font="Wingdings 2" w:char="F06A"/>
      </w:r>
      <w:r w:rsidRPr="00460EBD">
        <w:rPr>
          <w:rFonts w:ascii="標楷體" w:eastAsia="標楷體" w:hAnsi="標楷體" w:hint="eastAsia"/>
          <w:color w:val="000000"/>
          <w:spacing w:val="2"/>
          <w:sz w:val="28"/>
          <w:szCs w:val="28"/>
        </w:rPr>
        <w:t>接待泰國微笑航空公司及泰國最大的出境旅遊協會TTAA等團體，</w:t>
      </w:r>
      <w:r w:rsidRPr="00460EBD">
        <w:rPr>
          <w:rFonts w:ascii="標楷體" w:eastAsia="標楷體" w:hAnsi="標楷體"/>
          <w:color w:val="000000"/>
          <w:spacing w:val="2"/>
          <w:sz w:val="28"/>
          <w:szCs w:val="28"/>
        </w:rPr>
        <w:t>走訪本</w:t>
      </w:r>
      <w:r w:rsidRPr="00460EBD">
        <w:rPr>
          <w:rFonts w:ascii="標楷體" w:eastAsia="標楷體" w:hAnsi="標楷體" w:hint="eastAsia"/>
          <w:color w:val="000000"/>
          <w:spacing w:val="2"/>
          <w:sz w:val="28"/>
          <w:szCs w:val="28"/>
        </w:rPr>
        <w:t>市亞洲新灣區、</w:t>
      </w:r>
      <w:r w:rsidRPr="00460EBD">
        <w:rPr>
          <w:rFonts w:ascii="標楷體" w:eastAsia="標楷體" w:hAnsi="標楷體"/>
          <w:color w:val="000000"/>
          <w:spacing w:val="2"/>
          <w:sz w:val="28"/>
          <w:szCs w:val="28"/>
        </w:rPr>
        <w:t>駁二藝術特區</w:t>
      </w:r>
      <w:r w:rsidRPr="00460EBD">
        <w:rPr>
          <w:rFonts w:ascii="標楷體" w:eastAsia="標楷體" w:hAnsi="標楷體" w:hint="eastAsia"/>
          <w:color w:val="000000"/>
          <w:spacing w:val="2"/>
          <w:sz w:val="28"/>
          <w:szCs w:val="28"/>
        </w:rPr>
        <w:t>、棧貳庫等地</w:t>
      </w:r>
      <w:r w:rsidRPr="00460EBD">
        <w:rPr>
          <w:rFonts w:ascii="標楷體" w:eastAsia="標楷體" w:hAnsi="標楷體"/>
          <w:color w:val="000000"/>
          <w:spacing w:val="2"/>
          <w:sz w:val="28"/>
          <w:szCs w:val="28"/>
        </w:rPr>
        <w:t>，並</w:t>
      </w:r>
      <w:r w:rsidRPr="00460EBD">
        <w:rPr>
          <w:rFonts w:ascii="標楷體" w:eastAsia="標楷體" w:hAnsi="標楷體" w:hint="eastAsia"/>
          <w:color w:val="000000"/>
          <w:spacing w:val="2"/>
          <w:sz w:val="28"/>
          <w:szCs w:val="28"/>
        </w:rPr>
        <w:t>享用高雄客家特色餐點。</w:t>
      </w:r>
    </w:p>
    <w:p w14:paraId="38F760AC" w14:textId="77777777" w:rsidR="00D81DD9" w:rsidRPr="00460EBD" w:rsidRDefault="005F0794" w:rsidP="0074177B">
      <w:pPr>
        <w:snapToGrid w:val="0"/>
        <w:spacing w:line="360" w:lineRule="exact"/>
        <w:ind w:leftChars="650" w:left="1840" w:hangingChars="100" w:hanging="280"/>
        <w:jc w:val="both"/>
        <w:rPr>
          <w:rFonts w:ascii="標楷體" w:eastAsia="標楷體" w:hAnsi="標楷體"/>
          <w:color w:val="000000"/>
          <w:spacing w:val="2"/>
          <w:sz w:val="28"/>
          <w:szCs w:val="28"/>
        </w:rPr>
      </w:pPr>
      <w:r w:rsidRPr="00460EBD">
        <w:rPr>
          <w:rFonts w:ascii="標楷體" w:eastAsia="標楷體" w:hAnsi="標楷體" w:hint="eastAsia"/>
          <w:color w:val="000000"/>
          <w:spacing w:val="2"/>
          <w:sz w:val="28"/>
          <w:szCs w:val="28"/>
        </w:rPr>
        <w:sym w:font="Wingdings 2" w:char="F06B"/>
      </w:r>
      <w:r w:rsidRPr="00460EBD">
        <w:rPr>
          <w:rFonts w:ascii="標楷體" w:eastAsia="標楷體" w:hAnsi="標楷體" w:hint="eastAsia"/>
          <w:color w:val="000000"/>
          <w:spacing w:val="2"/>
          <w:sz w:val="28"/>
          <w:szCs w:val="28"/>
        </w:rPr>
        <w:t>安排東南亞醫療觀光踩線團參訪並體驗高雄長庚紀念醫院、高雄醫學大學附設中和紀念醫院、高雄榮民總醫院、義大醫院、阮綜合醫院各醫院醫療資源及市區相關景點，行銷本市醫療觀光。</w:t>
      </w:r>
    </w:p>
    <w:p w14:paraId="4A13FB20" w14:textId="77777777" w:rsidR="00643608" w:rsidRPr="00460EBD" w:rsidRDefault="005F0794" w:rsidP="0074177B">
      <w:pPr>
        <w:snapToGrid w:val="0"/>
        <w:spacing w:line="360" w:lineRule="exact"/>
        <w:ind w:leftChars="650" w:left="1840" w:hangingChars="100" w:hanging="280"/>
        <w:jc w:val="both"/>
        <w:rPr>
          <w:rFonts w:ascii="標楷體" w:eastAsia="標楷體" w:hAnsi="標楷體"/>
          <w:snapToGrid w:val="0"/>
          <w:color w:val="000000"/>
          <w:kern w:val="0"/>
          <w:sz w:val="28"/>
          <w:szCs w:val="28"/>
        </w:rPr>
      </w:pPr>
      <w:r w:rsidRPr="00460EBD">
        <w:rPr>
          <w:rFonts w:ascii="標楷體" w:eastAsia="標楷體" w:hAnsi="標楷體" w:hint="eastAsia"/>
          <w:snapToGrid w:val="0"/>
          <w:color w:val="000000"/>
          <w:kern w:val="0"/>
          <w:sz w:val="28"/>
          <w:szCs w:val="28"/>
        </w:rPr>
        <w:sym w:font="Wingdings 2" w:char="F06C"/>
      </w:r>
      <w:r w:rsidRPr="00460EBD">
        <w:rPr>
          <w:rFonts w:ascii="標楷體" w:eastAsia="標楷體" w:hAnsi="標楷體" w:hint="eastAsia"/>
          <w:snapToGrid w:val="0"/>
          <w:color w:val="000000"/>
          <w:kern w:val="0"/>
          <w:sz w:val="28"/>
          <w:szCs w:val="28"/>
        </w:rPr>
        <w:t>泰國旅遊節目Say Hi來臺灣拍攝，協助安排高雄光榮碼頭、海音中心、駁二藝術特區等景點，積極行銷本市亞洲新灣區觀光元素。</w:t>
      </w:r>
    </w:p>
    <w:p w14:paraId="0D36E106" w14:textId="77777777" w:rsidR="00643608" w:rsidRPr="001478DB" w:rsidRDefault="005F0794" w:rsidP="0074177B">
      <w:pPr>
        <w:snapToGrid w:val="0"/>
        <w:spacing w:line="360" w:lineRule="exact"/>
        <w:ind w:leftChars="650" w:left="1840" w:hangingChars="100" w:hanging="280"/>
        <w:jc w:val="both"/>
        <w:rPr>
          <w:rFonts w:ascii="標楷體" w:eastAsia="標楷體" w:hAnsi="標楷體"/>
          <w:snapToGrid w:val="0"/>
          <w:kern w:val="0"/>
          <w:sz w:val="28"/>
          <w:szCs w:val="28"/>
        </w:rPr>
      </w:pPr>
      <w:r w:rsidRPr="00460EBD">
        <w:rPr>
          <w:rFonts w:ascii="標楷體" w:eastAsia="標楷體" w:hAnsi="標楷體" w:hint="eastAsia"/>
          <w:snapToGrid w:val="0"/>
          <w:color w:val="000000"/>
          <w:kern w:val="0"/>
          <w:sz w:val="28"/>
          <w:szCs w:val="28"/>
        </w:rPr>
        <w:sym w:font="Wingdings 2" w:char="F06D"/>
      </w:r>
      <w:r w:rsidRPr="00460EBD">
        <w:rPr>
          <w:rFonts w:ascii="標楷體" w:eastAsia="標楷體" w:hAnsi="標楷體" w:hint="eastAsia"/>
          <w:snapToGrid w:val="0"/>
          <w:color w:val="000000"/>
          <w:kern w:val="0"/>
          <w:sz w:val="28"/>
          <w:szCs w:val="28"/>
        </w:rPr>
        <w:t>泰國網紅</w:t>
      </w:r>
      <w:r w:rsidRPr="00460EBD">
        <w:rPr>
          <w:rFonts w:ascii="標楷體" w:eastAsia="標楷體" w:hAnsi="標楷體"/>
          <w:snapToGrid w:val="0"/>
          <w:color w:val="000000"/>
          <w:kern w:val="0"/>
          <w:sz w:val="28"/>
          <w:szCs w:val="28"/>
        </w:rPr>
        <w:t>Fire</w:t>
      </w:r>
      <w:r w:rsidRPr="00460EBD">
        <w:rPr>
          <w:rFonts w:ascii="標楷體" w:eastAsia="標楷體" w:hAnsi="標楷體" w:hint="eastAsia"/>
          <w:snapToGrid w:val="0"/>
          <w:color w:val="000000"/>
          <w:kern w:val="0"/>
          <w:sz w:val="28"/>
          <w:szCs w:val="28"/>
        </w:rPr>
        <w:t xml:space="preserve"> </w:t>
      </w:r>
      <w:r w:rsidRPr="00460EBD">
        <w:rPr>
          <w:rFonts w:ascii="標楷體" w:eastAsia="標楷體" w:hAnsi="標楷體"/>
          <w:snapToGrid w:val="0"/>
          <w:color w:val="000000"/>
          <w:kern w:val="0"/>
          <w:sz w:val="28"/>
          <w:szCs w:val="28"/>
        </w:rPr>
        <w:t>x</w:t>
      </w:r>
      <w:r w:rsidRPr="00460EBD">
        <w:rPr>
          <w:rFonts w:ascii="標楷體" w:eastAsia="標楷體" w:hAnsi="標楷體" w:hint="eastAsia"/>
          <w:snapToGrid w:val="0"/>
          <w:color w:val="000000"/>
          <w:kern w:val="0"/>
          <w:sz w:val="28"/>
          <w:szCs w:val="28"/>
        </w:rPr>
        <w:t xml:space="preserve"> </w:t>
      </w:r>
      <w:r w:rsidRPr="00460EBD">
        <w:rPr>
          <w:rFonts w:ascii="標楷體" w:eastAsia="標楷體" w:hAnsi="標楷體"/>
          <w:snapToGrid w:val="0"/>
          <w:color w:val="000000"/>
          <w:kern w:val="0"/>
          <w:sz w:val="28"/>
          <w:szCs w:val="28"/>
        </w:rPr>
        <w:t>Journey</w:t>
      </w:r>
      <w:r w:rsidRPr="00460EBD">
        <w:rPr>
          <w:rFonts w:ascii="標楷體" w:eastAsia="標楷體" w:hAnsi="標楷體" w:hint="eastAsia"/>
          <w:snapToGrid w:val="0"/>
          <w:color w:val="000000"/>
          <w:kern w:val="0"/>
          <w:sz w:val="28"/>
          <w:szCs w:val="28"/>
        </w:rPr>
        <w:t>、</w:t>
      </w:r>
      <w:r w:rsidRPr="00460EBD">
        <w:rPr>
          <w:rFonts w:ascii="標楷體" w:eastAsia="標楷體" w:hAnsi="標楷體"/>
          <w:snapToGrid w:val="0"/>
          <w:color w:val="000000"/>
          <w:kern w:val="0"/>
          <w:sz w:val="28"/>
          <w:szCs w:val="28"/>
        </w:rPr>
        <w:t>Maam Journey</w:t>
      </w:r>
      <w:r w:rsidRPr="00460EBD">
        <w:rPr>
          <w:rFonts w:ascii="標楷體" w:eastAsia="標楷體" w:hAnsi="標楷體" w:hint="eastAsia"/>
          <w:snapToGrid w:val="0"/>
          <w:color w:val="000000"/>
          <w:kern w:val="0"/>
          <w:sz w:val="28"/>
          <w:szCs w:val="28"/>
        </w:rPr>
        <w:t>、</w:t>
      </w:r>
      <w:r w:rsidRPr="00460EBD">
        <w:rPr>
          <w:rFonts w:ascii="標楷體" w:eastAsia="標楷體" w:hAnsi="標楷體"/>
          <w:snapToGrid w:val="0"/>
          <w:color w:val="000000"/>
          <w:kern w:val="0"/>
          <w:sz w:val="28"/>
          <w:szCs w:val="28"/>
        </w:rPr>
        <w:t>GreanyDuo</w:t>
      </w:r>
      <w:r w:rsidRPr="00460EBD">
        <w:rPr>
          <w:rFonts w:ascii="標楷體" w:eastAsia="標楷體" w:hAnsi="標楷體" w:hint="eastAsia"/>
          <w:snapToGrid w:val="0"/>
          <w:color w:val="000000"/>
          <w:kern w:val="0"/>
          <w:sz w:val="28"/>
          <w:szCs w:val="28"/>
        </w:rPr>
        <w:t>等8</w:t>
      </w:r>
      <w:r w:rsidRPr="001478DB">
        <w:rPr>
          <w:rFonts w:ascii="標楷體" w:eastAsia="標楷體" w:hAnsi="標楷體" w:hint="eastAsia"/>
          <w:snapToGrid w:val="0"/>
          <w:kern w:val="0"/>
          <w:sz w:val="28"/>
          <w:szCs w:val="28"/>
        </w:rPr>
        <w:t>人來高屏踩線，協助景點及交通食宿安排，前往大魯閣草衙道、旗津、衛武營、凱旋夜市及瑞豐夜市拍攝，</w:t>
      </w:r>
      <w:r w:rsidRPr="001478DB">
        <w:rPr>
          <w:rFonts w:ascii="標楷體" w:eastAsia="標楷體" w:hAnsi="標楷體"/>
          <w:snapToGrid w:val="0"/>
          <w:kern w:val="0"/>
          <w:sz w:val="28"/>
          <w:szCs w:val="28"/>
        </w:rPr>
        <w:t>節目播出後在泰國當地引發高度</w:t>
      </w:r>
      <w:r w:rsidRPr="001478DB">
        <w:rPr>
          <w:rFonts w:ascii="標楷體" w:eastAsia="標楷體" w:hAnsi="標楷體" w:hint="eastAsia"/>
          <w:snapToGrid w:val="0"/>
          <w:kern w:val="0"/>
          <w:sz w:val="28"/>
          <w:szCs w:val="28"/>
        </w:rPr>
        <w:t>關注。</w:t>
      </w:r>
    </w:p>
    <w:p w14:paraId="56D7CF70" w14:textId="72886E72" w:rsidR="005F0794" w:rsidRPr="001478DB" w:rsidRDefault="005F0794" w:rsidP="0074177B">
      <w:pPr>
        <w:snapToGrid w:val="0"/>
        <w:spacing w:line="360" w:lineRule="exact"/>
        <w:ind w:leftChars="650" w:left="1840" w:hangingChars="100" w:hanging="280"/>
        <w:jc w:val="both"/>
        <w:rPr>
          <w:rFonts w:ascii="標楷體" w:eastAsia="標楷體" w:hAnsi="標楷體"/>
          <w:snapToGrid w:val="0"/>
          <w:kern w:val="0"/>
          <w:sz w:val="28"/>
          <w:szCs w:val="28"/>
        </w:rPr>
      </w:pPr>
      <w:r w:rsidRPr="001478DB">
        <w:rPr>
          <w:rFonts w:ascii="標楷體" w:eastAsia="標楷體" w:hAnsi="標楷體"/>
          <w:snapToGrid w:val="0"/>
          <w:kern w:val="0"/>
          <w:sz w:val="28"/>
          <w:szCs w:val="28"/>
        </w:rPr>
        <w:fldChar w:fldCharType="begin"/>
      </w:r>
      <w:r w:rsidRPr="001478DB">
        <w:rPr>
          <w:rFonts w:ascii="標楷體" w:eastAsia="標楷體" w:hAnsi="標楷體"/>
          <w:snapToGrid w:val="0"/>
          <w:kern w:val="0"/>
          <w:sz w:val="28"/>
          <w:szCs w:val="28"/>
        </w:rPr>
        <w:instrText xml:space="preserve"> </w:instrText>
      </w:r>
      <w:r w:rsidRPr="001478DB">
        <w:rPr>
          <w:rFonts w:ascii="標楷體" w:eastAsia="標楷體" w:hAnsi="標楷體" w:hint="eastAsia"/>
          <w:snapToGrid w:val="0"/>
          <w:kern w:val="0"/>
          <w:sz w:val="28"/>
          <w:szCs w:val="28"/>
        </w:rPr>
        <w:instrText>eq \o\ac(○,5)</w:instrText>
      </w:r>
      <w:r w:rsidRPr="001478DB">
        <w:rPr>
          <w:rFonts w:ascii="標楷體" w:eastAsia="標楷體" w:hAnsi="標楷體"/>
          <w:snapToGrid w:val="0"/>
          <w:kern w:val="0"/>
          <w:sz w:val="28"/>
          <w:szCs w:val="28"/>
        </w:rPr>
        <w:fldChar w:fldCharType="end"/>
      </w:r>
      <w:r w:rsidR="00133BFF" w:rsidRPr="001478DB">
        <w:rPr>
          <w:rFonts w:ascii="標楷體" w:eastAsia="標楷體" w:hAnsi="標楷體" w:hint="eastAsia"/>
          <w:snapToGrid w:val="0"/>
          <w:kern w:val="0"/>
          <w:sz w:val="28"/>
          <w:szCs w:val="28"/>
        </w:rPr>
        <w:t>與亞航合作邀請菲律賓媒體團共12人來高踩線，4天3夜行程安排輕軌周遊好玩卡二日遊路線，以及1300藝術中心、十鼓文創園區、大魯閣草衙道、棧貳庫等景點參觀。</w:t>
      </w:r>
    </w:p>
    <w:p w14:paraId="7921D150" w14:textId="3A29DB29" w:rsidR="00133BFF" w:rsidRPr="001478DB" w:rsidRDefault="003C4C79" w:rsidP="00D43378">
      <w:pPr>
        <w:snapToGrid w:val="0"/>
        <w:spacing w:line="360" w:lineRule="exact"/>
        <w:ind w:leftChars="650" w:left="1840" w:hangingChars="100" w:hanging="280"/>
        <w:jc w:val="both"/>
        <w:rPr>
          <w:rFonts w:ascii="標楷體" w:eastAsia="標楷體" w:hAnsi="標楷體"/>
          <w:snapToGrid w:val="0"/>
          <w:kern w:val="0"/>
          <w:sz w:val="28"/>
          <w:szCs w:val="28"/>
        </w:rPr>
      </w:pPr>
      <w:r w:rsidRPr="001478DB">
        <w:rPr>
          <w:rFonts w:ascii="新細明體" w:hAnsi="新細明體" w:hint="eastAsia"/>
          <w:snapToGrid w:val="0"/>
          <w:kern w:val="0"/>
          <w:sz w:val="28"/>
          <w:szCs w:val="28"/>
        </w:rPr>
        <w:t>⑥</w:t>
      </w:r>
      <w:r w:rsidRPr="001478DB">
        <w:rPr>
          <w:rFonts w:ascii="標楷體" w:eastAsia="標楷體" w:hAnsi="標楷體" w:hint="eastAsia"/>
          <w:snapToGrid w:val="0"/>
          <w:kern w:val="0"/>
          <w:sz w:val="28"/>
          <w:szCs w:val="28"/>
        </w:rPr>
        <w:t>與捷星航空合作邀請越南網紅於11月30日至12月3日來本市踩線及參加冬季旅展，由網紅自媒體拍攝及撰寫景點文章分享於社群平台。</w:t>
      </w:r>
    </w:p>
    <w:p w14:paraId="303DDA40" w14:textId="77777777" w:rsidR="005F0794" w:rsidRPr="001478DB" w:rsidRDefault="005F0794" w:rsidP="0074177B">
      <w:pPr>
        <w:snapToGrid w:val="0"/>
        <w:spacing w:line="360" w:lineRule="exact"/>
        <w:ind w:leftChars="450" w:left="1780" w:hangingChars="250" w:hanging="700"/>
        <w:jc w:val="both"/>
        <w:rPr>
          <w:rFonts w:ascii="標楷體" w:eastAsia="標楷體" w:hAnsi="標楷體"/>
          <w:sz w:val="28"/>
          <w:szCs w:val="28"/>
        </w:rPr>
      </w:pPr>
      <w:r w:rsidRPr="001478DB">
        <w:rPr>
          <w:rFonts w:ascii="標楷體" w:eastAsia="標楷體" w:hAnsi="標楷體" w:hint="eastAsia"/>
          <w:sz w:val="28"/>
          <w:szCs w:val="28"/>
        </w:rPr>
        <w:t>（3）港澳、大陸市場</w:t>
      </w:r>
    </w:p>
    <w:p w14:paraId="29591DF7" w14:textId="72C97C33" w:rsidR="005F0794" w:rsidRPr="001478DB" w:rsidRDefault="005F0794" w:rsidP="0074177B">
      <w:pPr>
        <w:spacing w:line="360" w:lineRule="exact"/>
        <w:ind w:leftChars="708" w:left="1701" w:hanging="2"/>
        <w:jc w:val="both"/>
        <w:rPr>
          <w:rFonts w:ascii="標楷體" w:eastAsia="標楷體" w:hAnsi="標楷體"/>
          <w:snapToGrid w:val="0"/>
          <w:kern w:val="0"/>
          <w:sz w:val="28"/>
          <w:szCs w:val="28"/>
        </w:rPr>
      </w:pPr>
      <w:r w:rsidRPr="001478DB">
        <w:rPr>
          <w:rFonts w:ascii="標楷體" w:eastAsia="標楷體" w:hAnsi="標楷體" w:hint="eastAsia"/>
          <w:snapToGrid w:val="0"/>
          <w:kern w:val="0"/>
          <w:sz w:val="28"/>
          <w:szCs w:val="28"/>
        </w:rPr>
        <w:t>邀請澳門航空所轄旅行社來高進行輕軌周遊好玩卡二日遊路線行程，並參訪本市高雄長庚紀念醫院、高雄醫學大學附設中和紀念醫院、高雄榮民總醫院、義大醫院、阮綜合醫院各醫院醫療資源，行銷本市醫療觀光。</w:t>
      </w:r>
    </w:p>
    <w:p w14:paraId="6CDE943C" w14:textId="77777777" w:rsidR="00D43378" w:rsidRPr="001478DB" w:rsidRDefault="00D43378" w:rsidP="00D43378">
      <w:pPr>
        <w:snapToGrid w:val="0"/>
        <w:spacing w:line="360" w:lineRule="exact"/>
        <w:ind w:leftChars="450" w:left="1780" w:hangingChars="250" w:hanging="700"/>
        <w:jc w:val="both"/>
        <w:rPr>
          <w:rFonts w:ascii="標楷體" w:eastAsia="標楷體" w:hAnsi="標楷體"/>
          <w:sz w:val="28"/>
          <w:szCs w:val="28"/>
        </w:rPr>
      </w:pPr>
      <w:r w:rsidRPr="001478DB">
        <w:rPr>
          <w:rFonts w:ascii="標楷體" w:eastAsia="標楷體" w:hAnsi="標楷體" w:hint="eastAsia"/>
          <w:sz w:val="28"/>
          <w:szCs w:val="28"/>
        </w:rPr>
        <w:t>(4)其他市場</w:t>
      </w:r>
    </w:p>
    <w:p w14:paraId="36AE953B" w14:textId="40E5DF7D" w:rsidR="00D43378" w:rsidRPr="001478DB" w:rsidRDefault="00D43378" w:rsidP="00D43378">
      <w:pPr>
        <w:spacing w:line="360" w:lineRule="exact"/>
        <w:ind w:leftChars="708" w:left="1701" w:hanging="2"/>
        <w:jc w:val="both"/>
        <w:rPr>
          <w:rFonts w:ascii="標楷體" w:eastAsia="標楷體" w:hAnsi="標楷體"/>
          <w:snapToGrid w:val="0"/>
          <w:kern w:val="0"/>
          <w:sz w:val="28"/>
          <w:szCs w:val="28"/>
        </w:rPr>
      </w:pPr>
      <w:bookmarkStart w:id="8" w:name="_Hlk34205545"/>
      <w:bookmarkStart w:id="9" w:name="_Hlk34205842"/>
      <w:r w:rsidRPr="001478DB">
        <w:rPr>
          <w:rFonts w:ascii="標楷體" w:eastAsia="標楷體" w:hAnsi="標楷體" w:hint="eastAsia"/>
          <w:snapToGrid w:val="0"/>
          <w:kern w:val="0"/>
          <w:sz w:val="28"/>
          <w:szCs w:val="28"/>
        </w:rPr>
        <w:t>交通部觀光局引介澳洲網紅兼知名節目主持人</w:t>
      </w:r>
      <w:r w:rsidR="008518B9" w:rsidRPr="001478DB">
        <w:rPr>
          <w:rFonts w:ascii="標楷體" w:eastAsia="標楷體" w:hAnsi="標楷體"/>
          <w:snapToGrid w:val="0"/>
          <w:kern w:val="0"/>
          <w:sz w:val="28"/>
          <w:szCs w:val="28"/>
        </w:rPr>
        <w:t>Teigan Nash</w:t>
      </w:r>
      <w:r w:rsidRPr="001478DB">
        <w:rPr>
          <w:rFonts w:ascii="標楷體" w:eastAsia="標楷體" w:hAnsi="標楷體" w:hint="eastAsia"/>
          <w:snapToGrid w:val="0"/>
          <w:kern w:val="0"/>
          <w:sz w:val="28"/>
          <w:szCs w:val="28"/>
        </w:rPr>
        <w:t>來台拍攝，於高雄拍攝玄天上帝、衛武營國家藝術中心、美麗島捷運站、六合夜市等地，已於</w:t>
      </w:r>
      <w:r w:rsidR="006A0DC2" w:rsidRPr="001478DB">
        <w:rPr>
          <w:rFonts w:ascii="標楷體" w:eastAsia="標楷體" w:hAnsi="標楷體" w:hint="eastAsia"/>
          <w:snapToGrid w:val="0"/>
          <w:kern w:val="0"/>
          <w:sz w:val="28"/>
          <w:szCs w:val="28"/>
        </w:rPr>
        <w:t>9</w:t>
      </w:r>
      <w:r w:rsidRPr="001478DB">
        <w:rPr>
          <w:rFonts w:ascii="標楷體" w:eastAsia="標楷體" w:hAnsi="標楷體" w:hint="eastAsia"/>
          <w:snapToGrid w:val="0"/>
          <w:kern w:val="0"/>
          <w:sz w:val="28"/>
          <w:szCs w:val="28"/>
        </w:rPr>
        <w:t>月份播出</w:t>
      </w:r>
      <w:bookmarkEnd w:id="8"/>
      <w:r w:rsidRPr="001478DB">
        <w:rPr>
          <w:rFonts w:ascii="標楷體" w:eastAsia="標楷體" w:hAnsi="標楷體" w:hint="eastAsia"/>
          <w:snapToGrid w:val="0"/>
          <w:kern w:val="0"/>
          <w:sz w:val="28"/>
          <w:szCs w:val="28"/>
        </w:rPr>
        <w:t>。</w:t>
      </w:r>
      <w:bookmarkEnd w:id="9"/>
    </w:p>
    <w:p w14:paraId="5ADF460D" w14:textId="0B8C06EC" w:rsidR="005F0794" w:rsidRPr="00460EBD" w:rsidRDefault="005F0794" w:rsidP="0074177B">
      <w:pPr>
        <w:snapToGrid w:val="0"/>
        <w:spacing w:line="360" w:lineRule="exact"/>
        <w:ind w:leftChars="350" w:left="140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3.國旅</w:t>
      </w:r>
      <w:r w:rsidR="00597690" w:rsidRPr="00460EBD">
        <w:rPr>
          <w:rFonts w:ascii="標楷體" w:eastAsia="標楷體" w:hAnsi="標楷體" w:hint="eastAsia"/>
          <w:color w:val="000000"/>
          <w:sz w:val="28"/>
          <w:szCs w:val="28"/>
        </w:rPr>
        <w:t>市場推廣</w:t>
      </w:r>
    </w:p>
    <w:p w14:paraId="428F38D7" w14:textId="0B69B588" w:rsidR="005F0794" w:rsidRPr="00460EBD" w:rsidRDefault="00597690" w:rsidP="0074177B">
      <w:pPr>
        <w:snapToGrid w:val="0"/>
        <w:spacing w:line="360" w:lineRule="exact"/>
        <w:ind w:leftChars="436" w:left="1558" w:hangingChars="183" w:hanging="512"/>
        <w:jc w:val="both"/>
        <w:rPr>
          <w:rFonts w:ascii="標楷體" w:eastAsia="標楷體" w:hAnsi="標楷體"/>
          <w:color w:val="000000"/>
          <w:sz w:val="28"/>
          <w:szCs w:val="28"/>
        </w:rPr>
      </w:pPr>
      <w:r w:rsidRPr="00460EBD">
        <w:rPr>
          <w:rFonts w:ascii="標楷體" w:eastAsia="標楷體" w:hAnsi="標楷體" w:hint="eastAsia"/>
          <w:color w:val="000000"/>
          <w:sz w:val="28"/>
          <w:szCs w:val="28"/>
        </w:rPr>
        <w:t xml:space="preserve"> (1)</w:t>
      </w:r>
      <w:r w:rsidR="005F0794" w:rsidRPr="00460EBD">
        <w:rPr>
          <w:rFonts w:ascii="標楷體" w:eastAsia="標楷體" w:hAnsi="標楷體" w:hint="eastAsia"/>
          <w:color w:val="000000"/>
          <w:sz w:val="28"/>
          <w:szCs w:val="28"/>
        </w:rPr>
        <w:t>5月24至27日參加「</w:t>
      </w:r>
      <w:r w:rsidR="005F0794" w:rsidRPr="00460EBD">
        <w:rPr>
          <w:rFonts w:ascii="標楷體" w:eastAsia="標楷體" w:hAnsi="標楷體"/>
          <w:color w:val="000000"/>
          <w:sz w:val="28"/>
          <w:szCs w:val="28"/>
        </w:rPr>
        <w:t>201</w:t>
      </w:r>
      <w:r w:rsidR="005F0794" w:rsidRPr="00460EBD">
        <w:rPr>
          <w:rFonts w:ascii="標楷體" w:eastAsia="標楷體" w:hAnsi="標楷體" w:hint="eastAsia"/>
          <w:color w:val="000000"/>
          <w:sz w:val="28"/>
          <w:szCs w:val="28"/>
        </w:rPr>
        <w:t>9高雄國際春季旅展」、11月29日至12月2</w:t>
      </w:r>
      <w:r w:rsidRPr="00460EBD">
        <w:rPr>
          <w:rFonts w:ascii="標楷體" w:eastAsia="標楷體" w:hAnsi="標楷體" w:hint="eastAsia"/>
          <w:color w:val="000000"/>
          <w:sz w:val="28"/>
          <w:szCs w:val="28"/>
        </w:rPr>
        <w:t xml:space="preserve">   </w:t>
      </w:r>
      <w:r w:rsidR="005F0794" w:rsidRPr="00460EBD">
        <w:rPr>
          <w:rFonts w:ascii="標楷體" w:eastAsia="標楷體" w:hAnsi="標楷體" w:hint="eastAsia"/>
          <w:color w:val="000000"/>
          <w:sz w:val="28"/>
          <w:szCs w:val="28"/>
        </w:rPr>
        <w:t>日參加「</w:t>
      </w:r>
      <w:r w:rsidR="005F0794" w:rsidRPr="00460EBD">
        <w:rPr>
          <w:rFonts w:ascii="標楷體" w:eastAsia="標楷體" w:hAnsi="標楷體"/>
          <w:color w:val="000000"/>
          <w:sz w:val="28"/>
          <w:szCs w:val="28"/>
        </w:rPr>
        <w:t>201</w:t>
      </w:r>
      <w:r w:rsidR="005F0794" w:rsidRPr="00460EBD">
        <w:rPr>
          <w:rFonts w:ascii="標楷體" w:eastAsia="標楷體" w:hAnsi="標楷體" w:hint="eastAsia"/>
          <w:color w:val="000000"/>
          <w:sz w:val="28"/>
          <w:szCs w:val="28"/>
        </w:rPr>
        <w:t>9高雄國際冬季旅展」，建置高雄館行銷本市觀光，推出【軍事觀光】、【醫療觀光】、【好玩卡】等特色觀光，觀光局</w:t>
      </w:r>
      <w:r w:rsidRPr="00460EBD">
        <w:rPr>
          <w:rFonts w:ascii="標楷體" w:eastAsia="標楷體" w:hAnsi="標楷體" w:hint="eastAsia"/>
          <w:color w:val="000000"/>
          <w:sz w:val="28"/>
          <w:szCs w:val="28"/>
        </w:rPr>
        <w:t>並邀請所</w:t>
      </w:r>
      <w:r w:rsidR="005F0794" w:rsidRPr="00460EBD">
        <w:rPr>
          <w:rFonts w:ascii="標楷體" w:eastAsia="標楷體" w:hAnsi="標楷體" w:hint="eastAsia"/>
          <w:color w:val="000000"/>
          <w:sz w:val="28"/>
          <w:szCs w:val="28"/>
        </w:rPr>
        <w:t>辦各項大賽之得獎及認證店家(冰品、摩鐵、春捲、伴手禮、烏魚子、東高慢食旅示範店家等)，共同參展，擴大行銷能量，整體參觀人數</w:t>
      </w:r>
      <w:r w:rsidR="005F0794" w:rsidRPr="00460EBD">
        <w:rPr>
          <w:rFonts w:ascii="標楷體" w:eastAsia="標楷體" w:hAnsi="標楷體"/>
          <w:color w:val="000000"/>
          <w:sz w:val="28"/>
          <w:szCs w:val="28"/>
        </w:rPr>
        <w:t>突破</w:t>
      </w:r>
      <w:r w:rsidR="005F0794" w:rsidRPr="00460EBD">
        <w:rPr>
          <w:rFonts w:ascii="標楷體" w:eastAsia="標楷體" w:hAnsi="標楷體" w:hint="eastAsia"/>
          <w:color w:val="000000"/>
          <w:sz w:val="28"/>
          <w:szCs w:val="28"/>
        </w:rPr>
        <w:t>10萬人次。</w:t>
      </w:r>
    </w:p>
    <w:p w14:paraId="19B53359" w14:textId="4D12A0AE" w:rsidR="007F6975" w:rsidRPr="00460EBD" w:rsidRDefault="00597690" w:rsidP="0074177B">
      <w:pPr>
        <w:snapToGrid w:val="0"/>
        <w:spacing w:line="360" w:lineRule="exact"/>
        <w:ind w:leftChars="476" w:left="1559" w:hangingChars="149" w:hanging="417"/>
        <w:jc w:val="both"/>
        <w:rPr>
          <w:rFonts w:ascii="標楷體" w:eastAsia="標楷體" w:hAnsi="標楷體"/>
          <w:color w:val="000000"/>
          <w:sz w:val="28"/>
          <w:szCs w:val="28"/>
          <w:highlight w:val="yellow"/>
        </w:rPr>
      </w:pPr>
      <w:r w:rsidRPr="00D87204">
        <w:rPr>
          <w:rFonts w:ascii="標楷體" w:eastAsia="標楷體" w:hAnsi="標楷體" w:hint="eastAsia"/>
          <w:color w:val="000000"/>
          <w:sz w:val="28"/>
          <w:szCs w:val="28"/>
        </w:rPr>
        <w:t>(2)</w:t>
      </w:r>
      <w:r w:rsidR="005F0794" w:rsidRPr="00460EBD">
        <w:rPr>
          <w:rFonts w:ascii="標楷體" w:eastAsia="標楷體" w:hAnsi="標楷體" w:hint="eastAsia"/>
          <w:color w:val="000000"/>
          <w:sz w:val="28"/>
          <w:szCs w:val="28"/>
        </w:rPr>
        <w:t>11至12月與台中市合作舉辦雙城觀光交流，針對國旅市場規</w:t>
      </w:r>
      <w:r w:rsidR="005F0794" w:rsidRPr="00460EBD">
        <w:rPr>
          <w:rFonts w:ascii="標楷體" w:eastAsia="標楷體" w:hAnsi="標楷體" w:hint="eastAsia"/>
          <w:color w:val="000000"/>
          <w:sz w:val="28"/>
          <w:szCs w:val="28"/>
        </w:rPr>
        <w:lastRenderedPageBreak/>
        <w:t>劃雙城冬</w:t>
      </w:r>
      <w:r w:rsidRPr="00460EBD">
        <w:rPr>
          <w:rFonts w:ascii="標楷體" w:eastAsia="標楷體" w:hAnsi="標楷體" w:hint="eastAsia"/>
          <w:color w:val="000000"/>
          <w:sz w:val="28"/>
          <w:szCs w:val="28"/>
        </w:rPr>
        <w:t xml:space="preserve">  </w:t>
      </w:r>
      <w:r w:rsidR="005F0794" w:rsidRPr="00460EBD">
        <w:rPr>
          <w:rFonts w:ascii="標楷體" w:eastAsia="標楷體" w:hAnsi="標楷體" w:hint="eastAsia"/>
          <w:color w:val="000000"/>
          <w:sz w:val="28"/>
          <w:szCs w:val="28"/>
        </w:rPr>
        <w:t>季團體旅遊優惠方案，並由雙方公會代表簽署合作意向備忘錄，藉由兩地旅行業者組團互訪，共創多贏。</w:t>
      </w:r>
    </w:p>
    <w:p w14:paraId="577FAAE2" w14:textId="77777777" w:rsidR="00A52886" w:rsidRPr="00460EBD" w:rsidRDefault="000F4CAC" w:rsidP="0074177B">
      <w:pPr>
        <w:pStyle w:val="affffffff8"/>
        <w:ind w:leftChars="100" w:left="240"/>
        <w:jc w:val="both"/>
        <w:rPr>
          <w:b w:val="0"/>
          <w:color w:val="000000"/>
        </w:rPr>
      </w:pPr>
      <w:r w:rsidRPr="00460EBD">
        <w:rPr>
          <w:rFonts w:hint="eastAsia"/>
          <w:b w:val="0"/>
          <w:color w:val="000000"/>
        </w:rPr>
        <w:t>(</w:t>
      </w:r>
      <w:r w:rsidR="00A52886" w:rsidRPr="00460EBD">
        <w:rPr>
          <w:rFonts w:hint="eastAsia"/>
          <w:b w:val="0"/>
          <w:color w:val="000000"/>
        </w:rPr>
        <w:t>二</w:t>
      </w:r>
      <w:r w:rsidRPr="00460EBD">
        <w:rPr>
          <w:rFonts w:hint="eastAsia"/>
          <w:b w:val="0"/>
          <w:color w:val="000000"/>
        </w:rPr>
        <w:t>)</w:t>
      </w:r>
      <w:r w:rsidR="00A52886" w:rsidRPr="00460EBD">
        <w:rPr>
          <w:rFonts w:hint="eastAsia"/>
          <w:b w:val="0"/>
          <w:color w:val="000000"/>
        </w:rPr>
        <w:t>開拓國際觀光客源</w:t>
      </w:r>
    </w:p>
    <w:p w14:paraId="74FED09B" w14:textId="71D66CC6" w:rsidR="00643608" w:rsidRPr="00460EBD" w:rsidRDefault="00643608" w:rsidP="0074177B">
      <w:pPr>
        <w:snapToGrid w:val="0"/>
        <w:spacing w:line="360" w:lineRule="exact"/>
        <w:ind w:leftChars="350" w:left="1120" w:hangingChars="100" w:hanging="280"/>
        <w:jc w:val="both"/>
        <w:rPr>
          <w:rFonts w:ascii="標楷體" w:eastAsia="標楷體" w:hAnsi="標楷體"/>
          <w:snapToGrid w:val="0"/>
          <w:color w:val="FF0000"/>
          <w:kern w:val="0"/>
          <w:sz w:val="28"/>
          <w:szCs w:val="28"/>
          <w:shd w:val="pct15" w:color="auto" w:fill="FFFFFF"/>
        </w:rPr>
      </w:pPr>
      <w:r w:rsidRPr="00460EBD">
        <w:rPr>
          <w:rFonts w:ascii="標楷體" w:eastAsia="標楷體" w:hAnsi="標楷體" w:hint="eastAsia"/>
          <w:color w:val="000000"/>
          <w:sz w:val="28"/>
          <w:szCs w:val="28"/>
        </w:rPr>
        <w:t>1.</w:t>
      </w:r>
      <w:r w:rsidRPr="00460EBD">
        <w:rPr>
          <w:rFonts w:ascii="標楷體" w:eastAsia="標楷體" w:hAnsi="標楷體" w:hint="eastAsia"/>
          <w:sz w:val="28"/>
          <w:szCs w:val="28"/>
        </w:rPr>
        <w:t>配合國際郵輪行銷，</w:t>
      </w:r>
      <w:r w:rsidR="005822B5" w:rsidRPr="00460EBD">
        <w:rPr>
          <w:rFonts w:ascii="標楷體" w:eastAsia="標楷體" w:hAnsi="標楷體" w:hint="eastAsia"/>
          <w:sz w:val="28"/>
          <w:szCs w:val="28"/>
        </w:rPr>
        <w:t>除於大型郵輪泊靠時推出迎賓表演活動，展現本市的熱情與友善，並</w:t>
      </w:r>
      <w:r w:rsidRPr="00460EBD">
        <w:rPr>
          <w:rFonts w:ascii="標楷體" w:eastAsia="標楷體" w:hAnsi="標楷體" w:hint="eastAsia"/>
          <w:sz w:val="28"/>
          <w:szCs w:val="28"/>
        </w:rPr>
        <w:t>設計郵輪旅客專屬摺頁及遊程，</w:t>
      </w:r>
      <w:r w:rsidR="00F971C0" w:rsidRPr="00460EBD">
        <w:rPr>
          <w:rFonts w:ascii="標楷體" w:eastAsia="標楷體" w:hAnsi="標楷體" w:hint="eastAsia"/>
          <w:sz w:val="28"/>
          <w:szCs w:val="28"/>
        </w:rPr>
        <w:t>針對郵輪客規劃郵輪好玩卡，</w:t>
      </w:r>
      <w:r w:rsidR="00FA5EB4" w:rsidRPr="00460EBD">
        <w:rPr>
          <w:rFonts w:ascii="標楷體" w:eastAsia="標楷體" w:hAnsi="標楷體" w:hint="eastAsia"/>
          <w:sz w:val="28"/>
          <w:szCs w:val="28"/>
        </w:rPr>
        <w:t>提供</w:t>
      </w:r>
      <w:r w:rsidR="005822B5" w:rsidRPr="00460EBD">
        <w:rPr>
          <w:rFonts w:ascii="標楷體" w:eastAsia="標楷體" w:hAnsi="標楷體" w:hint="eastAsia"/>
          <w:sz w:val="28"/>
          <w:szCs w:val="28"/>
        </w:rPr>
        <w:t>郵輪旅客</w:t>
      </w:r>
      <w:r w:rsidR="00FA5EB4" w:rsidRPr="00460EBD">
        <w:rPr>
          <w:rFonts w:ascii="標楷體" w:eastAsia="標楷體" w:hAnsi="標楷體" w:hint="eastAsia"/>
          <w:sz w:val="28"/>
          <w:szCs w:val="28"/>
        </w:rPr>
        <w:t>便利的</w:t>
      </w:r>
      <w:r w:rsidR="005822B5" w:rsidRPr="00460EBD">
        <w:rPr>
          <w:rFonts w:ascii="標楷體" w:eastAsia="標楷體" w:hAnsi="標楷體" w:hint="eastAsia"/>
          <w:sz w:val="28"/>
          <w:szCs w:val="28"/>
        </w:rPr>
        <w:t>岸上觀光自由行</w:t>
      </w:r>
      <w:r w:rsidRPr="00460EBD">
        <w:rPr>
          <w:rFonts w:ascii="標楷體" w:eastAsia="標楷體" w:hAnsi="標楷體" w:hint="eastAsia"/>
          <w:sz w:val="28"/>
          <w:szCs w:val="28"/>
        </w:rPr>
        <w:t>。</w:t>
      </w:r>
    </w:p>
    <w:p w14:paraId="340F045A" w14:textId="594963B6" w:rsidR="00A52886" w:rsidRPr="00460EBD" w:rsidRDefault="00643608" w:rsidP="0074177B">
      <w:pPr>
        <w:snapToGrid w:val="0"/>
        <w:spacing w:line="360" w:lineRule="exact"/>
        <w:ind w:leftChars="350" w:left="1120" w:hangingChars="100" w:hanging="280"/>
        <w:jc w:val="both"/>
        <w:rPr>
          <w:rFonts w:ascii="標楷體" w:eastAsia="標楷體" w:hAnsi="標楷體"/>
          <w:color w:val="000000"/>
          <w:sz w:val="28"/>
          <w:szCs w:val="28"/>
        </w:rPr>
      </w:pPr>
      <w:r w:rsidRPr="00460EBD">
        <w:rPr>
          <w:rFonts w:ascii="標楷體" w:eastAsia="標楷體" w:hAnsi="標楷體" w:hint="eastAsia"/>
          <w:color w:val="000000"/>
          <w:sz w:val="28"/>
          <w:szCs w:val="28"/>
        </w:rPr>
        <w:t>2.爭取國際航線航班</w:t>
      </w:r>
      <w:r w:rsidRPr="00460EBD">
        <w:rPr>
          <w:rFonts w:ascii="標楷體" w:eastAsia="標楷體" w:hAnsi="標楷體"/>
          <w:color w:val="000000"/>
          <w:sz w:val="28"/>
          <w:szCs w:val="28"/>
        </w:rPr>
        <w:br/>
      </w:r>
      <w:r w:rsidRPr="00460EBD">
        <w:rPr>
          <w:rFonts w:ascii="標楷體" w:eastAsia="標楷體" w:hAnsi="標楷體" w:hint="eastAsia"/>
          <w:color w:val="000000"/>
          <w:sz w:val="28"/>
          <w:szCs w:val="28"/>
        </w:rPr>
        <w:t>高雄國際機場108年7月至12月平均航點36個，平均航班每週單向400班，</w:t>
      </w:r>
      <w:r w:rsidRPr="00460EBD">
        <w:rPr>
          <w:rFonts w:ascii="標楷體" w:eastAsia="標楷體" w:hAnsi="標楷體"/>
          <w:color w:val="000000"/>
          <w:sz w:val="28"/>
          <w:szCs w:val="28"/>
        </w:rPr>
        <w:t>9</w:t>
      </w:r>
      <w:r w:rsidRPr="00460EBD">
        <w:rPr>
          <w:rFonts w:ascii="標楷體" w:eastAsia="標楷體" w:hAnsi="標楷體" w:hint="eastAsia"/>
          <w:color w:val="000000"/>
          <w:sz w:val="28"/>
          <w:szCs w:val="28"/>
        </w:rPr>
        <w:t>月</w:t>
      </w:r>
      <w:r w:rsidRPr="00460EBD">
        <w:rPr>
          <w:rFonts w:ascii="標楷體" w:eastAsia="標楷體" w:hAnsi="標楷體"/>
          <w:color w:val="000000"/>
          <w:sz w:val="28"/>
          <w:szCs w:val="28"/>
        </w:rPr>
        <w:t>起陸續</w:t>
      </w:r>
      <w:r w:rsidRPr="00460EBD">
        <w:rPr>
          <w:rFonts w:ascii="標楷體" w:eastAsia="標楷體" w:hAnsi="標楷體" w:hint="eastAsia"/>
          <w:color w:val="000000"/>
          <w:sz w:val="28"/>
          <w:szCs w:val="28"/>
        </w:rPr>
        <w:t>新增菲律賓克拉克、宿霧、越南峴港、韓國濟州等共計4航點，109年1月15日新增泰國「高雄-清邁」航點，顯見高雄觀光市場逐漸倍受重視，成績亮眼。</w:t>
      </w:r>
    </w:p>
    <w:p w14:paraId="3F26CE35" w14:textId="77777777" w:rsidR="00A52886" w:rsidRPr="00460EBD" w:rsidRDefault="000F4CAC" w:rsidP="0074177B">
      <w:pPr>
        <w:pStyle w:val="affffffff8"/>
        <w:ind w:leftChars="100" w:left="240"/>
        <w:jc w:val="both"/>
        <w:rPr>
          <w:b w:val="0"/>
          <w:color w:val="000000"/>
        </w:rPr>
      </w:pPr>
      <w:r w:rsidRPr="00460EBD">
        <w:rPr>
          <w:rFonts w:hint="eastAsia"/>
          <w:b w:val="0"/>
          <w:color w:val="000000"/>
        </w:rPr>
        <w:t>(</w:t>
      </w:r>
      <w:r w:rsidR="00A52886" w:rsidRPr="00460EBD">
        <w:rPr>
          <w:rFonts w:hint="eastAsia"/>
          <w:b w:val="0"/>
          <w:color w:val="000000"/>
        </w:rPr>
        <w:t>三</w:t>
      </w:r>
      <w:r w:rsidRPr="00460EBD">
        <w:rPr>
          <w:rFonts w:hint="eastAsia"/>
          <w:b w:val="0"/>
          <w:color w:val="000000"/>
        </w:rPr>
        <w:t>)</w:t>
      </w:r>
      <w:r w:rsidR="00A52886" w:rsidRPr="00460EBD">
        <w:rPr>
          <w:rFonts w:hint="eastAsia"/>
          <w:b w:val="0"/>
          <w:color w:val="000000"/>
        </w:rPr>
        <w:t>多元化行銷策略作為</w:t>
      </w:r>
    </w:p>
    <w:p w14:paraId="3B0469B0" w14:textId="32AB60C4" w:rsidR="00643608" w:rsidRPr="00460EBD" w:rsidRDefault="00643608" w:rsidP="0074177B">
      <w:pPr>
        <w:snapToGrid w:val="0"/>
        <w:spacing w:line="360" w:lineRule="exact"/>
        <w:ind w:leftChars="350" w:left="1120" w:hangingChars="100" w:hanging="280"/>
        <w:jc w:val="both"/>
        <w:rPr>
          <w:rFonts w:ascii="標楷體" w:eastAsia="標楷體" w:hAnsi="標楷體"/>
          <w:color w:val="000000"/>
          <w:sz w:val="28"/>
          <w:szCs w:val="28"/>
        </w:rPr>
      </w:pPr>
      <w:r w:rsidRPr="00460EBD">
        <w:rPr>
          <w:rFonts w:ascii="標楷體" w:eastAsia="標楷體" w:hAnsi="標楷體" w:hint="eastAsia"/>
          <w:color w:val="000000"/>
          <w:sz w:val="28"/>
          <w:szCs w:val="28"/>
        </w:rPr>
        <w:t>1.透過產官學合作設置旅遊資訊服務站</w:t>
      </w:r>
    </w:p>
    <w:p w14:paraId="467E0DDC" w14:textId="2EF639D9" w:rsidR="002323AF" w:rsidRPr="00460EBD" w:rsidRDefault="00643608" w:rsidP="0074177B">
      <w:pPr>
        <w:snapToGrid w:val="0"/>
        <w:spacing w:line="360" w:lineRule="exact"/>
        <w:ind w:leftChars="450" w:left="164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1結合在地產、官、學及民間團體資源與力量，於高鐵左營站、高雄火車站、小港機場等重要交通節點提供旅遊諮詢服務，建構本市友善旅遊環境與形象。自105年至107年連續三年榮獲交通部觀光局旅遊服務品質提升評鑑成果特優獎。</w:t>
      </w:r>
    </w:p>
    <w:p w14:paraId="4B4D7A91" w14:textId="57353319" w:rsidR="002323AF" w:rsidRPr="00460EBD" w:rsidRDefault="00643608" w:rsidP="0074177B">
      <w:pPr>
        <w:snapToGrid w:val="0"/>
        <w:spacing w:line="360" w:lineRule="exact"/>
        <w:ind w:leftChars="450" w:left="164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（2）為擴展旅遊服務據點，與統一超商及各類特色店家合作建置「借問站」，提供便捷、親切的旅遊服務。</w:t>
      </w:r>
      <w:r w:rsidR="00837D42" w:rsidRPr="00460EBD">
        <w:rPr>
          <w:rFonts w:ascii="標楷體" w:eastAsia="標楷體" w:hAnsi="標楷體" w:hint="eastAsia"/>
          <w:color w:val="000000"/>
          <w:sz w:val="28"/>
          <w:szCs w:val="28"/>
        </w:rPr>
        <w:t>108</w:t>
      </w:r>
      <w:r w:rsidRPr="00460EBD">
        <w:rPr>
          <w:rFonts w:ascii="標楷體" w:eastAsia="標楷體" w:hAnsi="標楷體" w:hint="eastAsia"/>
          <w:color w:val="000000"/>
          <w:sz w:val="28"/>
          <w:szCs w:val="28"/>
        </w:rPr>
        <w:t>年6月新增10家借問站，截至目前本市已有旗美9區、大樹、大社、岡山、橋頭、梓官、鹽埕、旗津、鼓山、左營、前金、鳥松、鳳山、三民、茄萣等地區共58個服務據點。</w:t>
      </w:r>
    </w:p>
    <w:p w14:paraId="59EB868D" w14:textId="39C59B50" w:rsidR="00643608" w:rsidRPr="00460EBD" w:rsidRDefault="00643608" w:rsidP="0074177B">
      <w:pPr>
        <w:snapToGrid w:val="0"/>
        <w:spacing w:line="360" w:lineRule="exact"/>
        <w:ind w:leftChars="350" w:left="1120" w:hangingChars="100" w:hanging="280"/>
        <w:jc w:val="both"/>
        <w:rPr>
          <w:rFonts w:ascii="標楷體" w:eastAsia="標楷體" w:hAnsi="標楷體"/>
          <w:color w:val="000000"/>
          <w:sz w:val="28"/>
          <w:szCs w:val="28"/>
        </w:rPr>
      </w:pPr>
      <w:r w:rsidRPr="00460EBD">
        <w:rPr>
          <w:rFonts w:ascii="標楷體" w:eastAsia="標楷體" w:hAnsi="標楷體" w:hint="eastAsia"/>
          <w:color w:val="000000"/>
          <w:sz w:val="28"/>
          <w:szCs w:val="28"/>
        </w:rPr>
        <w:t>3</w:t>
      </w:r>
      <w:r w:rsidRPr="00460EBD">
        <w:rPr>
          <w:rFonts w:ascii="標楷體" w:eastAsia="標楷體" w:hAnsi="標楷體"/>
          <w:color w:val="000000"/>
          <w:sz w:val="28"/>
          <w:szCs w:val="28"/>
        </w:rPr>
        <w:t>.</w:t>
      </w:r>
      <w:r w:rsidRPr="00460EBD">
        <w:rPr>
          <w:rFonts w:ascii="標楷體" w:eastAsia="標楷體" w:hAnsi="標楷體" w:hint="eastAsia"/>
          <w:color w:val="000000"/>
          <w:sz w:val="28"/>
          <w:szCs w:val="28"/>
        </w:rPr>
        <w:t>觀光資訊社群網站數位行銷</w:t>
      </w:r>
      <w:r w:rsidR="002323AF" w:rsidRPr="00460EBD">
        <w:rPr>
          <w:rFonts w:ascii="標楷體" w:eastAsia="標楷體" w:hAnsi="標楷體"/>
          <w:color w:val="000000"/>
          <w:sz w:val="28"/>
          <w:szCs w:val="28"/>
        </w:rPr>
        <w:br/>
      </w:r>
      <w:r w:rsidRPr="00460EBD">
        <w:rPr>
          <w:rFonts w:ascii="標楷體" w:eastAsia="標楷體" w:hAnsi="標楷體" w:hint="eastAsia"/>
          <w:color w:val="000000"/>
          <w:sz w:val="28"/>
          <w:szCs w:val="28"/>
          <w:lang w:val="x-none"/>
        </w:rPr>
        <w:t>由專人經營高雄旅遊網臉書等社群網站，即時發送在地特色訊息，持續提升民眾對本市觀光的關注度及參與度。108年截至12月底，臉書粉絲人數已達39萬2,309人(</w:t>
      </w:r>
      <w:r w:rsidR="00837D42" w:rsidRPr="00460EBD">
        <w:rPr>
          <w:rFonts w:ascii="標楷體" w:eastAsia="標楷體" w:hAnsi="標楷體" w:hint="eastAsia"/>
          <w:color w:val="000000"/>
          <w:sz w:val="28"/>
          <w:szCs w:val="28"/>
          <w:lang w:val="x-none"/>
        </w:rPr>
        <w:t>107</w:t>
      </w:r>
      <w:r w:rsidRPr="00460EBD">
        <w:rPr>
          <w:rFonts w:ascii="標楷體" w:eastAsia="標楷體" w:hAnsi="標楷體" w:hint="eastAsia"/>
          <w:color w:val="000000"/>
          <w:sz w:val="28"/>
          <w:szCs w:val="28"/>
          <w:lang w:val="x-none"/>
        </w:rPr>
        <w:t>年12月至</w:t>
      </w:r>
      <w:r w:rsidR="00837D42" w:rsidRPr="00460EBD">
        <w:rPr>
          <w:rFonts w:ascii="標楷體" w:eastAsia="標楷體" w:hAnsi="標楷體" w:hint="eastAsia"/>
          <w:color w:val="000000"/>
          <w:sz w:val="28"/>
          <w:szCs w:val="28"/>
          <w:lang w:val="x-none"/>
        </w:rPr>
        <w:t>108</w:t>
      </w:r>
      <w:r w:rsidRPr="00460EBD">
        <w:rPr>
          <w:rFonts w:ascii="標楷體" w:eastAsia="標楷體" w:hAnsi="標楷體" w:hint="eastAsia"/>
          <w:color w:val="000000"/>
          <w:sz w:val="28"/>
          <w:szCs w:val="28"/>
          <w:lang w:val="x-none"/>
        </w:rPr>
        <w:t>年12月成長1</w:t>
      </w:r>
      <w:r w:rsidR="00837D42" w:rsidRPr="00460EBD">
        <w:rPr>
          <w:rFonts w:ascii="標楷體" w:eastAsia="標楷體" w:hAnsi="標楷體" w:hint="eastAsia"/>
          <w:color w:val="000000"/>
          <w:sz w:val="28"/>
          <w:szCs w:val="28"/>
          <w:lang w:val="x-none"/>
        </w:rPr>
        <w:t>萬</w:t>
      </w:r>
      <w:r w:rsidRPr="00460EBD">
        <w:rPr>
          <w:rFonts w:ascii="標楷體" w:eastAsia="標楷體" w:hAnsi="標楷體" w:hint="eastAsia"/>
          <w:color w:val="000000"/>
          <w:sz w:val="28"/>
          <w:szCs w:val="28"/>
          <w:lang w:val="x-none"/>
        </w:rPr>
        <w:t>4,474人)，微博粉絲人數31萬9,286人(</w:t>
      </w:r>
      <w:r w:rsidR="00837D42" w:rsidRPr="00460EBD">
        <w:rPr>
          <w:rFonts w:ascii="標楷體" w:eastAsia="標楷體" w:hAnsi="標楷體" w:hint="eastAsia"/>
          <w:color w:val="000000"/>
          <w:sz w:val="28"/>
          <w:szCs w:val="28"/>
          <w:lang w:val="x-none"/>
        </w:rPr>
        <w:t>107</w:t>
      </w:r>
      <w:r w:rsidRPr="00460EBD">
        <w:rPr>
          <w:rFonts w:ascii="標楷體" w:eastAsia="標楷體" w:hAnsi="標楷體" w:hint="eastAsia"/>
          <w:color w:val="000000"/>
          <w:sz w:val="28"/>
          <w:szCs w:val="28"/>
          <w:lang w:val="x-none"/>
        </w:rPr>
        <w:t>年12月至</w:t>
      </w:r>
      <w:r w:rsidR="00837D42" w:rsidRPr="00460EBD">
        <w:rPr>
          <w:rFonts w:ascii="標楷體" w:eastAsia="標楷體" w:hAnsi="標楷體" w:hint="eastAsia"/>
          <w:color w:val="000000"/>
          <w:sz w:val="28"/>
          <w:szCs w:val="28"/>
          <w:lang w:val="x-none"/>
        </w:rPr>
        <w:t>108</w:t>
      </w:r>
      <w:r w:rsidRPr="00460EBD">
        <w:rPr>
          <w:rFonts w:ascii="標楷體" w:eastAsia="標楷體" w:hAnsi="標楷體" w:hint="eastAsia"/>
          <w:color w:val="000000"/>
          <w:sz w:val="28"/>
          <w:szCs w:val="28"/>
          <w:lang w:val="x-none"/>
        </w:rPr>
        <w:t>年12月成長6,486人)，另IG追蹤人數達2萬7,503人(</w:t>
      </w:r>
      <w:r w:rsidR="00837D42" w:rsidRPr="00460EBD">
        <w:rPr>
          <w:rFonts w:ascii="標楷體" w:eastAsia="標楷體" w:hAnsi="標楷體" w:hint="eastAsia"/>
          <w:color w:val="000000"/>
          <w:sz w:val="28"/>
          <w:szCs w:val="28"/>
          <w:lang w:val="x-none"/>
        </w:rPr>
        <w:t>107</w:t>
      </w:r>
      <w:r w:rsidRPr="00460EBD">
        <w:rPr>
          <w:rFonts w:ascii="標楷體" w:eastAsia="標楷體" w:hAnsi="標楷體" w:hint="eastAsia"/>
          <w:color w:val="000000"/>
          <w:sz w:val="28"/>
          <w:szCs w:val="28"/>
          <w:lang w:val="x-none"/>
        </w:rPr>
        <w:t>年12月至</w:t>
      </w:r>
      <w:r w:rsidR="00837D42" w:rsidRPr="00460EBD">
        <w:rPr>
          <w:rFonts w:ascii="標楷體" w:eastAsia="標楷體" w:hAnsi="標楷體" w:hint="eastAsia"/>
          <w:color w:val="000000"/>
          <w:sz w:val="28"/>
          <w:szCs w:val="28"/>
          <w:lang w:val="x-none"/>
        </w:rPr>
        <w:t>108</w:t>
      </w:r>
      <w:r w:rsidRPr="00460EBD">
        <w:rPr>
          <w:rFonts w:ascii="標楷體" w:eastAsia="標楷體" w:hAnsi="標楷體" w:hint="eastAsia"/>
          <w:color w:val="000000"/>
          <w:sz w:val="28"/>
          <w:szCs w:val="28"/>
          <w:lang w:val="x-none"/>
        </w:rPr>
        <w:t>年12月成長4,339人)。</w:t>
      </w:r>
    </w:p>
    <w:p w14:paraId="3B95C72F" w14:textId="32686A85" w:rsidR="00643608" w:rsidRPr="00460EBD" w:rsidRDefault="00643608" w:rsidP="0074177B">
      <w:pPr>
        <w:snapToGrid w:val="0"/>
        <w:spacing w:line="360" w:lineRule="exact"/>
        <w:ind w:leftChars="350" w:left="1400" w:hangingChars="200" w:hanging="560"/>
        <w:jc w:val="both"/>
        <w:rPr>
          <w:rFonts w:ascii="標楷體" w:eastAsia="標楷體" w:hAnsi="標楷體"/>
          <w:color w:val="000000"/>
          <w:sz w:val="28"/>
          <w:szCs w:val="28"/>
        </w:rPr>
      </w:pPr>
      <w:r w:rsidRPr="00460EBD">
        <w:rPr>
          <w:rFonts w:ascii="標楷體" w:eastAsia="標楷體" w:hAnsi="標楷體" w:hint="eastAsia"/>
          <w:color w:val="000000"/>
          <w:sz w:val="28"/>
          <w:szCs w:val="28"/>
        </w:rPr>
        <w:t>4</w:t>
      </w:r>
      <w:r w:rsidRPr="00460EBD">
        <w:rPr>
          <w:rFonts w:ascii="標楷體" w:eastAsia="標楷體" w:hAnsi="標楷體"/>
          <w:color w:val="000000"/>
          <w:sz w:val="28"/>
          <w:szCs w:val="28"/>
        </w:rPr>
        <w:t>.</w:t>
      </w:r>
      <w:r w:rsidR="00D55CF3" w:rsidRPr="00460EBD">
        <w:rPr>
          <w:rFonts w:ascii="標楷體" w:eastAsia="標楷體" w:hAnsi="標楷體" w:hint="eastAsia"/>
          <w:color w:val="000000"/>
          <w:sz w:val="28"/>
          <w:szCs w:val="28"/>
        </w:rPr>
        <w:t>多元</w:t>
      </w:r>
      <w:r w:rsidRPr="00460EBD">
        <w:rPr>
          <w:rFonts w:ascii="標楷體" w:eastAsia="標楷體" w:hAnsi="標楷體" w:hint="eastAsia"/>
          <w:color w:val="000000"/>
          <w:sz w:val="28"/>
          <w:szCs w:val="28"/>
        </w:rPr>
        <w:t>觀光</w:t>
      </w:r>
      <w:r w:rsidR="00F971C0" w:rsidRPr="00460EBD">
        <w:rPr>
          <w:rFonts w:ascii="標楷體" w:eastAsia="標楷體" w:hAnsi="標楷體" w:hint="eastAsia"/>
          <w:color w:val="000000"/>
          <w:sz w:val="28"/>
          <w:szCs w:val="28"/>
        </w:rPr>
        <w:t>文</w:t>
      </w:r>
      <w:r w:rsidRPr="00460EBD">
        <w:rPr>
          <w:rFonts w:ascii="標楷體" w:eastAsia="標楷體" w:hAnsi="標楷體" w:hint="eastAsia"/>
          <w:color w:val="000000"/>
          <w:sz w:val="28"/>
          <w:szCs w:val="28"/>
        </w:rPr>
        <w:t>宣品</w:t>
      </w:r>
    </w:p>
    <w:p w14:paraId="752B69D8" w14:textId="61BB7AC5" w:rsidR="002323AF" w:rsidRPr="00460EBD" w:rsidRDefault="00643608" w:rsidP="0074177B">
      <w:pPr>
        <w:snapToGrid w:val="0"/>
        <w:spacing w:line="360" w:lineRule="exact"/>
        <w:ind w:leftChars="414" w:left="1641" w:hangingChars="231" w:hanging="647"/>
        <w:jc w:val="both"/>
        <w:rPr>
          <w:rFonts w:ascii="標楷體" w:eastAsia="標楷體" w:hAnsi="標楷體"/>
          <w:color w:val="000000"/>
          <w:sz w:val="28"/>
          <w:szCs w:val="28"/>
        </w:rPr>
      </w:pPr>
      <w:r w:rsidRPr="00460EBD">
        <w:rPr>
          <w:rFonts w:ascii="標楷體" w:eastAsia="標楷體" w:hAnsi="標楷體" w:hint="eastAsia"/>
          <w:color w:val="000000"/>
          <w:sz w:val="28"/>
          <w:szCs w:val="28"/>
        </w:rPr>
        <w:t>（1）與本市觀光協會「高雄暢遊</w:t>
      </w:r>
      <w:r w:rsidRPr="00460EBD">
        <w:rPr>
          <w:rFonts w:ascii="標楷體" w:eastAsia="標楷體" w:hAnsi="標楷體"/>
          <w:color w:val="000000"/>
          <w:sz w:val="28"/>
          <w:szCs w:val="28"/>
        </w:rPr>
        <w:t>GO</w:t>
      </w:r>
      <w:r w:rsidRPr="00460EBD">
        <w:rPr>
          <w:rFonts w:ascii="標楷體" w:eastAsia="標楷體" w:hAnsi="標楷體" w:hint="eastAsia"/>
          <w:color w:val="000000"/>
          <w:sz w:val="28"/>
          <w:szCs w:val="28"/>
        </w:rPr>
        <w:t>觀光護照手冊」季刊，定期刊登高雄旅遊宣傳資訊，每期發行約</w:t>
      </w:r>
      <w:r w:rsidR="003C4C79" w:rsidRPr="003C4C79">
        <w:rPr>
          <w:rFonts w:ascii="標楷體" w:eastAsia="標楷體" w:hAnsi="標楷體"/>
          <w:color w:val="FF0000"/>
          <w:sz w:val="28"/>
          <w:szCs w:val="28"/>
        </w:rPr>
        <w:t>5</w:t>
      </w:r>
      <w:r w:rsidRPr="00460EBD">
        <w:rPr>
          <w:rFonts w:ascii="標楷體" w:eastAsia="標楷體" w:hAnsi="標楷體" w:hint="eastAsia"/>
          <w:color w:val="000000"/>
          <w:sz w:val="28"/>
          <w:szCs w:val="28"/>
        </w:rPr>
        <w:t>萬本，透過超商、旅遊服務中心、捷運站、觀光飯店、百貨公司及網路等通路，提升本市旅遊消費商機。</w:t>
      </w:r>
    </w:p>
    <w:p w14:paraId="2D8C6EEC" w14:textId="77777777" w:rsidR="002323AF" w:rsidRPr="00460EBD" w:rsidRDefault="00643608" w:rsidP="0074177B">
      <w:pPr>
        <w:snapToGrid w:val="0"/>
        <w:spacing w:line="360" w:lineRule="exact"/>
        <w:ind w:leftChars="414" w:left="1641" w:hangingChars="231" w:hanging="647"/>
        <w:jc w:val="both"/>
        <w:rPr>
          <w:rFonts w:ascii="標楷體" w:eastAsia="標楷體" w:hAnsi="標楷體"/>
          <w:color w:val="000000"/>
          <w:sz w:val="28"/>
          <w:szCs w:val="28"/>
        </w:rPr>
      </w:pPr>
      <w:r w:rsidRPr="00460EBD">
        <w:rPr>
          <w:rFonts w:ascii="標楷體" w:eastAsia="標楷體" w:hAnsi="標楷體" w:hint="eastAsia"/>
          <w:color w:val="000000"/>
          <w:sz w:val="28"/>
          <w:szCs w:val="28"/>
        </w:rPr>
        <w:t>（2）為推廣旗山、鼓山及鹽埕區美食觀光，設計三區美食地圖加強行銷。</w:t>
      </w:r>
    </w:p>
    <w:p w14:paraId="696B9D35" w14:textId="682C9B28" w:rsidR="002323AF" w:rsidRPr="00460EBD" w:rsidRDefault="00643608" w:rsidP="0074177B">
      <w:pPr>
        <w:snapToGrid w:val="0"/>
        <w:spacing w:line="360" w:lineRule="exact"/>
        <w:ind w:leftChars="414" w:left="1641" w:hangingChars="231" w:hanging="647"/>
        <w:jc w:val="both"/>
        <w:rPr>
          <w:rFonts w:ascii="標楷體" w:eastAsia="標楷體" w:hAnsi="標楷體"/>
          <w:color w:val="000000"/>
          <w:sz w:val="28"/>
          <w:szCs w:val="28"/>
        </w:rPr>
      </w:pPr>
      <w:r w:rsidRPr="00460EBD">
        <w:rPr>
          <w:rFonts w:ascii="標楷體" w:eastAsia="標楷體" w:hAnsi="標楷體" w:hint="eastAsia"/>
          <w:color w:val="000000"/>
          <w:sz w:val="28"/>
          <w:szCs w:val="28"/>
        </w:rPr>
        <w:t>（3）結合新增借問站店家，設計大樹、左營、前金、鳳山鳥松、三民、茄萣等區域旅遊地圖，推廣在地深度旅遊。</w:t>
      </w:r>
    </w:p>
    <w:p w14:paraId="0F1DD6F8" w14:textId="6ACB48BB" w:rsidR="00643608" w:rsidRPr="00460EBD" w:rsidRDefault="002323AF" w:rsidP="0074177B">
      <w:pPr>
        <w:snapToGrid w:val="0"/>
        <w:spacing w:line="360" w:lineRule="exact"/>
        <w:ind w:leftChars="472" w:left="1637" w:hangingChars="180" w:hanging="504"/>
        <w:jc w:val="both"/>
        <w:rPr>
          <w:rFonts w:ascii="標楷體" w:eastAsia="標楷體" w:hAnsi="標楷體"/>
          <w:color w:val="000000"/>
          <w:sz w:val="28"/>
          <w:szCs w:val="28"/>
        </w:rPr>
      </w:pPr>
      <w:r w:rsidRPr="00460EBD">
        <w:rPr>
          <w:rFonts w:ascii="標楷體" w:eastAsia="標楷體" w:hAnsi="標楷體"/>
          <w:color w:val="000000"/>
          <w:sz w:val="28"/>
          <w:szCs w:val="28"/>
        </w:rPr>
        <w:lastRenderedPageBreak/>
        <w:t>(4)</w:t>
      </w:r>
      <w:r w:rsidR="00643608" w:rsidRPr="00460EBD">
        <w:rPr>
          <w:rFonts w:ascii="標楷體" w:eastAsia="標楷體" w:hAnsi="標楷體" w:hint="eastAsia"/>
          <w:color w:val="000000"/>
          <w:sz w:val="28"/>
          <w:szCs w:val="28"/>
        </w:rPr>
        <w:t>結合左營特色百年店家、</w:t>
      </w:r>
      <w:r w:rsidR="00D55CF3" w:rsidRPr="00460EBD">
        <w:rPr>
          <w:rFonts w:ascii="標楷體" w:eastAsia="標楷體" w:hAnsi="標楷體" w:hint="eastAsia"/>
          <w:color w:val="000000"/>
          <w:sz w:val="28"/>
          <w:szCs w:val="28"/>
        </w:rPr>
        <w:t>觀光</w:t>
      </w:r>
      <w:r w:rsidR="00643608" w:rsidRPr="00460EBD">
        <w:rPr>
          <w:rFonts w:ascii="標楷體" w:eastAsia="標楷體" w:hAnsi="標楷體" w:hint="eastAsia"/>
          <w:color w:val="000000"/>
          <w:sz w:val="28"/>
          <w:szCs w:val="28"/>
        </w:rPr>
        <w:t>局委外廠商水域活動(如蓮潭纜繩滑水主題樂園、泮咖啡等)、在地眷村民宿及特色DIY活動、周邊美食、伴手禮等觀光資源，製作蓮潭觀光美食導覽地圖，行銷在地觀光產業。</w:t>
      </w:r>
    </w:p>
    <w:p w14:paraId="51ED5DD2" w14:textId="3DA21D2B" w:rsidR="00C47570" w:rsidRPr="00460EBD" w:rsidRDefault="00F971C0" w:rsidP="0074177B">
      <w:pPr>
        <w:snapToGrid w:val="0"/>
        <w:spacing w:line="360" w:lineRule="exact"/>
        <w:ind w:leftChars="472" w:left="1637" w:hangingChars="180" w:hanging="504"/>
        <w:jc w:val="both"/>
        <w:rPr>
          <w:rFonts w:ascii="標楷體" w:eastAsia="標楷體" w:hAnsi="標楷體"/>
          <w:color w:val="000000"/>
          <w:sz w:val="28"/>
          <w:szCs w:val="28"/>
        </w:rPr>
      </w:pPr>
      <w:r w:rsidRPr="00460EBD">
        <w:rPr>
          <w:rFonts w:ascii="標楷體" w:eastAsia="標楷體" w:hAnsi="標楷體" w:hint="eastAsia"/>
          <w:color w:val="000000"/>
          <w:sz w:val="28"/>
          <w:szCs w:val="28"/>
        </w:rPr>
        <w:t>(5)</w:t>
      </w:r>
      <w:r w:rsidR="00C47570" w:rsidRPr="00460EBD">
        <w:rPr>
          <w:rFonts w:ascii="標楷體" w:eastAsia="標楷體" w:hAnsi="標楷體" w:hint="eastAsia"/>
          <w:color w:val="000000"/>
          <w:sz w:val="28"/>
          <w:szCs w:val="28"/>
        </w:rPr>
        <w:t>觀光局與CityPass都會通App合作，開放餐車業者加入平台，民眾可持行動載具即時查詢加入平台餐車店家地點及資訊，規劃自己的餐車美食地圖。</w:t>
      </w:r>
    </w:p>
    <w:p w14:paraId="44FD7365" w14:textId="025DFF43" w:rsidR="00C47570" w:rsidRPr="00460EBD" w:rsidRDefault="00C47570" w:rsidP="0074177B">
      <w:pPr>
        <w:snapToGrid w:val="0"/>
        <w:spacing w:line="360" w:lineRule="exact"/>
        <w:ind w:leftChars="472" w:left="1637" w:hangingChars="180" w:hanging="504"/>
        <w:jc w:val="both"/>
        <w:rPr>
          <w:rFonts w:ascii="標楷體" w:eastAsia="標楷體" w:hAnsi="標楷體"/>
          <w:color w:val="000000"/>
          <w:sz w:val="28"/>
          <w:szCs w:val="28"/>
        </w:rPr>
      </w:pPr>
      <w:r w:rsidRPr="00460EBD">
        <w:rPr>
          <w:rFonts w:ascii="標楷體" w:eastAsia="標楷體" w:hAnsi="標楷體" w:hint="eastAsia"/>
          <w:color w:val="000000"/>
          <w:sz w:val="28"/>
          <w:szCs w:val="28"/>
        </w:rPr>
        <w:t>(6)辦理「2019跟著彩虹遊高雄」，規劃3條同志婚攝遊程及納入友善店家製作彩虹地圖，並於108年12月19日邀集台灣同志熱線南部辦公室及高雄同志大遊行團體實際踩點，後續將行程及地圖放置高雄旅遊網。</w:t>
      </w:r>
    </w:p>
    <w:p w14:paraId="27471136" w14:textId="5974F967" w:rsidR="00C47570" w:rsidRPr="00460EBD" w:rsidRDefault="00AD45AA" w:rsidP="00AD45AA">
      <w:pPr>
        <w:snapToGrid w:val="0"/>
        <w:spacing w:line="360" w:lineRule="exact"/>
        <w:ind w:leftChars="472" w:left="1637" w:hangingChars="180" w:hanging="504"/>
        <w:jc w:val="both"/>
        <w:rPr>
          <w:rFonts w:ascii="標楷體" w:eastAsia="標楷體" w:hAnsi="標楷體"/>
          <w:color w:val="000000"/>
          <w:sz w:val="28"/>
          <w:szCs w:val="28"/>
        </w:rPr>
      </w:pPr>
      <w:r>
        <w:rPr>
          <w:rFonts w:ascii="標楷體" w:eastAsia="標楷體" w:hAnsi="標楷體" w:hint="eastAsia"/>
          <w:color w:val="000000"/>
          <w:sz w:val="28"/>
          <w:szCs w:val="28"/>
        </w:rPr>
        <w:t>(7)</w:t>
      </w:r>
      <w:r w:rsidR="00C47570" w:rsidRPr="00460EBD">
        <w:rPr>
          <w:rFonts w:ascii="標楷體" w:eastAsia="標楷體" w:hAnsi="標楷體" w:hint="eastAsia"/>
          <w:color w:val="000000"/>
          <w:sz w:val="28"/>
          <w:szCs w:val="28"/>
        </w:rPr>
        <w:t>刻正規劃鼓山、鳳山、岡山、左營四區軍事觀光地圖，預計</w:t>
      </w:r>
      <w:r w:rsidR="00E34A15" w:rsidRPr="00460EBD">
        <w:rPr>
          <w:rFonts w:ascii="標楷體" w:eastAsia="標楷體" w:hAnsi="標楷體" w:hint="eastAsia"/>
          <w:color w:val="000000"/>
          <w:sz w:val="28"/>
          <w:szCs w:val="28"/>
        </w:rPr>
        <w:t>109年</w:t>
      </w:r>
      <w:r w:rsidR="00F04687" w:rsidRPr="00460EBD">
        <w:rPr>
          <w:rFonts w:ascii="標楷體" w:eastAsia="標楷體" w:hAnsi="標楷體" w:hint="eastAsia"/>
          <w:color w:val="000000"/>
          <w:sz w:val="28"/>
          <w:szCs w:val="28"/>
        </w:rPr>
        <w:t>3</w:t>
      </w:r>
      <w:r w:rsidR="00C47570" w:rsidRPr="00460EBD">
        <w:rPr>
          <w:rFonts w:ascii="標楷體" w:eastAsia="標楷體" w:hAnsi="標楷體" w:hint="eastAsia"/>
          <w:color w:val="000000"/>
          <w:sz w:val="28"/>
          <w:szCs w:val="28"/>
        </w:rPr>
        <w:t>月辦理軍事</w:t>
      </w:r>
      <w:r w:rsidR="00AC0EB8">
        <w:rPr>
          <w:rFonts w:ascii="標楷體" w:eastAsia="標楷體" w:hAnsi="標楷體" w:hint="eastAsia"/>
          <w:color w:val="000000"/>
          <w:sz w:val="28"/>
          <w:szCs w:val="28"/>
        </w:rPr>
        <w:t>觀光</w:t>
      </w:r>
      <w:r w:rsidR="00C47570" w:rsidRPr="00460EBD">
        <w:rPr>
          <w:rFonts w:ascii="標楷體" w:eastAsia="標楷體" w:hAnsi="標楷體" w:hint="eastAsia"/>
          <w:color w:val="000000"/>
          <w:sz w:val="28"/>
          <w:szCs w:val="28"/>
        </w:rPr>
        <w:t>地圖發布</w:t>
      </w:r>
      <w:r w:rsidR="00F04687" w:rsidRPr="00460EBD">
        <w:rPr>
          <w:rFonts w:ascii="標楷體" w:eastAsia="標楷體" w:hAnsi="標楷體" w:hint="eastAsia"/>
          <w:color w:val="000000"/>
          <w:sz w:val="28"/>
          <w:szCs w:val="28"/>
        </w:rPr>
        <w:t>。</w:t>
      </w:r>
    </w:p>
    <w:p w14:paraId="06CCB31A" w14:textId="797AFEF9" w:rsidR="00643608" w:rsidRPr="001478DB" w:rsidRDefault="00643608" w:rsidP="0074177B">
      <w:pPr>
        <w:snapToGrid w:val="0"/>
        <w:spacing w:line="360" w:lineRule="exact"/>
        <w:ind w:leftChars="350" w:left="1400" w:hangingChars="200" w:hanging="560"/>
        <w:jc w:val="both"/>
        <w:rPr>
          <w:rFonts w:ascii="標楷體" w:eastAsia="標楷體" w:hAnsi="標楷體"/>
          <w:sz w:val="28"/>
          <w:szCs w:val="28"/>
        </w:rPr>
      </w:pPr>
      <w:r w:rsidRPr="00460EBD">
        <w:rPr>
          <w:rFonts w:ascii="標楷體" w:eastAsia="標楷體" w:hAnsi="標楷體" w:hint="eastAsia"/>
          <w:color w:val="000000"/>
          <w:sz w:val="28"/>
          <w:szCs w:val="28"/>
        </w:rPr>
        <w:t>5</w:t>
      </w:r>
      <w:r w:rsidRPr="001478DB">
        <w:rPr>
          <w:rFonts w:ascii="標楷體" w:eastAsia="標楷體" w:hAnsi="標楷體"/>
          <w:sz w:val="28"/>
          <w:szCs w:val="28"/>
        </w:rPr>
        <w:t>.</w:t>
      </w:r>
      <w:r w:rsidRPr="001478DB">
        <w:rPr>
          <w:rFonts w:ascii="標楷體" w:eastAsia="標楷體" w:hAnsi="標楷體" w:hint="eastAsia"/>
          <w:sz w:val="28"/>
          <w:szCs w:val="28"/>
        </w:rPr>
        <w:t>推動智慧旅遊</w:t>
      </w:r>
    </w:p>
    <w:p w14:paraId="75FF991A" w14:textId="1FB6DDC8" w:rsidR="00643608" w:rsidRPr="001478DB" w:rsidRDefault="00643608" w:rsidP="0074177B">
      <w:pPr>
        <w:snapToGrid w:val="0"/>
        <w:spacing w:line="360" w:lineRule="exact"/>
        <w:ind w:leftChars="450" w:left="1640" w:hangingChars="200" w:hanging="560"/>
        <w:jc w:val="both"/>
        <w:rPr>
          <w:rFonts w:ascii="標楷體" w:eastAsia="標楷體" w:hAnsi="標楷體"/>
          <w:sz w:val="28"/>
          <w:szCs w:val="28"/>
        </w:rPr>
      </w:pPr>
      <w:r w:rsidRPr="001478DB">
        <w:rPr>
          <w:rFonts w:ascii="標楷體" w:eastAsia="標楷體" w:hAnsi="標楷體" w:hint="eastAsia"/>
          <w:sz w:val="28"/>
          <w:szCs w:val="28"/>
        </w:rPr>
        <w:t xml:space="preserve"> (1)推出高屏澎好玩卡</w:t>
      </w:r>
      <w:r w:rsidR="00F971C0" w:rsidRPr="001478DB">
        <w:rPr>
          <w:rFonts w:ascii="標楷體" w:eastAsia="標楷體" w:hAnsi="標楷體" w:hint="eastAsia"/>
          <w:sz w:val="28"/>
          <w:szCs w:val="28"/>
        </w:rPr>
        <w:t>截</w:t>
      </w:r>
      <w:r w:rsidRPr="001478DB">
        <w:rPr>
          <w:rFonts w:ascii="標楷體" w:eastAsia="標楷體" w:hAnsi="標楷體" w:hint="eastAsia"/>
          <w:sz w:val="28"/>
          <w:szCs w:val="28"/>
        </w:rPr>
        <w:t>至</w:t>
      </w:r>
      <w:r w:rsidR="00F971C0" w:rsidRPr="001478DB">
        <w:rPr>
          <w:rFonts w:ascii="標楷體" w:eastAsia="標楷體" w:hAnsi="標楷體" w:hint="eastAsia"/>
          <w:sz w:val="28"/>
          <w:szCs w:val="28"/>
        </w:rPr>
        <w:t>108年</w:t>
      </w:r>
      <w:r w:rsidRPr="001478DB">
        <w:rPr>
          <w:rFonts w:ascii="標楷體" w:eastAsia="標楷體" w:hAnsi="標楷體" w:hint="eastAsia"/>
          <w:sz w:val="28"/>
          <w:szCs w:val="28"/>
        </w:rPr>
        <w:t>12月已發行超過11萬張、開發超過20套旅遊產品、整合超過1,800優惠商家，創造約新台幣7,800萬元觀光經濟產值。</w:t>
      </w:r>
      <w:bookmarkStart w:id="10" w:name="_Hlk29913708"/>
      <w:r w:rsidR="00F971C0" w:rsidRPr="001478DB">
        <w:rPr>
          <w:rFonts w:ascii="標楷體" w:eastAsia="標楷體" w:hAnsi="標楷體" w:hint="eastAsia"/>
          <w:sz w:val="28"/>
          <w:szCs w:val="28"/>
        </w:rPr>
        <w:t>12月發行蓮潭低碳好玩卡一日、二日遊遊程，</w:t>
      </w:r>
      <w:bookmarkEnd w:id="10"/>
      <w:r w:rsidR="005F314B" w:rsidRPr="001478DB">
        <w:rPr>
          <w:rFonts w:ascii="標楷體" w:eastAsia="標楷體" w:hAnsi="標楷體" w:hint="eastAsia"/>
          <w:sz w:val="28"/>
          <w:szCs w:val="28"/>
        </w:rPr>
        <w:t>並針對郵輪客規劃郵輪好玩卡，提供多元化智慧旅遊服務。</w:t>
      </w:r>
    </w:p>
    <w:p w14:paraId="641D9E2C" w14:textId="2A96BE0D" w:rsidR="002323AF" w:rsidRPr="001478DB" w:rsidRDefault="00643608" w:rsidP="0074177B">
      <w:pPr>
        <w:snapToGrid w:val="0"/>
        <w:spacing w:line="360" w:lineRule="exact"/>
        <w:ind w:leftChars="450" w:left="1640" w:hangingChars="200" w:hanging="560"/>
        <w:jc w:val="both"/>
        <w:rPr>
          <w:rFonts w:ascii="標楷體" w:eastAsia="標楷體" w:hAnsi="標楷體"/>
          <w:sz w:val="28"/>
          <w:szCs w:val="28"/>
        </w:rPr>
      </w:pPr>
      <w:r w:rsidRPr="001478DB">
        <w:rPr>
          <w:rFonts w:ascii="標楷體" w:eastAsia="標楷體" w:hAnsi="標楷體" w:hint="eastAsia"/>
          <w:sz w:val="28"/>
          <w:szCs w:val="28"/>
        </w:rPr>
        <w:t xml:space="preserve"> (2)針對國內外縣市自由行旅客，與高鐵公司合作推出高鐵-高雄好玩卡套票商品，結合高鐵標準車廂對號座來回車票75折及輕軌周遊好玩卡之優惠，</w:t>
      </w:r>
      <w:r w:rsidR="00F971C0" w:rsidRPr="001478DB">
        <w:rPr>
          <w:rFonts w:ascii="標楷體" w:eastAsia="標楷體" w:hAnsi="標楷體" w:hint="eastAsia"/>
          <w:sz w:val="28"/>
          <w:szCs w:val="28"/>
        </w:rPr>
        <w:t>截</w:t>
      </w:r>
      <w:r w:rsidRPr="001478DB">
        <w:rPr>
          <w:rFonts w:ascii="標楷體" w:eastAsia="標楷體" w:hAnsi="標楷體" w:hint="eastAsia"/>
          <w:sz w:val="28"/>
          <w:szCs w:val="28"/>
        </w:rPr>
        <w:t>至</w:t>
      </w:r>
      <w:r w:rsidR="00F971C0" w:rsidRPr="001478DB">
        <w:rPr>
          <w:rFonts w:ascii="標楷體" w:eastAsia="標楷體" w:hAnsi="標楷體" w:hint="eastAsia"/>
          <w:sz w:val="28"/>
          <w:szCs w:val="28"/>
        </w:rPr>
        <w:t>108年</w:t>
      </w:r>
      <w:r w:rsidRPr="001478DB">
        <w:rPr>
          <w:rFonts w:ascii="標楷體" w:eastAsia="標楷體" w:hAnsi="標楷體" w:hint="eastAsia"/>
          <w:sz w:val="28"/>
          <w:szCs w:val="28"/>
        </w:rPr>
        <w:t>12月已販售4,265組。</w:t>
      </w:r>
    </w:p>
    <w:p w14:paraId="1554084E" w14:textId="15592C8E" w:rsidR="00D41BD4" w:rsidRPr="001478DB" w:rsidRDefault="00643608" w:rsidP="00D41BD4">
      <w:pPr>
        <w:snapToGrid w:val="0"/>
        <w:spacing w:line="360" w:lineRule="exact"/>
        <w:ind w:leftChars="472" w:left="1637" w:hangingChars="180" w:hanging="504"/>
        <w:jc w:val="both"/>
        <w:rPr>
          <w:rFonts w:ascii="標楷體" w:eastAsia="標楷體" w:hAnsi="標楷體"/>
          <w:sz w:val="28"/>
          <w:szCs w:val="28"/>
        </w:rPr>
      </w:pPr>
      <w:r w:rsidRPr="001478DB">
        <w:rPr>
          <w:rFonts w:ascii="標楷體" w:eastAsia="標楷體" w:hAnsi="標楷體" w:hint="eastAsia"/>
          <w:sz w:val="28"/>
          <w:szCs w:val="28"/>
        </w:rPr>
        <w:t>(3)「高雄好玩咖APP」</w:t>
      </w:r>
      <w:r w:rsidR="005822B5" w:rsidRPr="001478DB">
        <w:rPr>
          <w:rFonts w:ascii="標楷體" w:eastAsia="標楷體" w:hAnsi="標楷體" w:hint="eastAsia"/>
          <w:sz w:val="28"/>
          <w:szCs w:val="28"/>
        </w:rPr>
        <w:t>於11月發布</w:t>
      </w:r>
      <w:r w:rsidRPr="001478DB">
        <w:rPr>
          <w:rFonts w:ascii="標楷體" w:eastAsia="標楷體" w:hAnsi="標楷體" w:hint="eastAsia"/>
          <w:sz w:val="28"/>
          <w:szCs w:val="28"/>
        </w:rPr>
        <w:t>上線</w:t>
      </w:r>
      <w:r w:rsidR="005822B5" w:rsidRPr="001478DB">
        <w:rPr>
          <w:rFonts w:ascii="標楷體" w:eastAsia="標楷體" w:hAnsi="標楷體" w:hint="eastAsia"/>
          <w:sz w:val="28"/>
          <w:szCs w:val="28"/>
        </w:rPr>
        <w:t>，</w:t>
      </w:r>
      <w:r w:rsidR="00D41BD4" w:rsidRPr="001478DB">
        <w:rPr>
          <w:rFonts w:ascii="標楷體" w:eastAsia="標楷體" w:hAnsi="標楷體" w:hint="eastAsia"/>
          <w:sz w:val="28"/>
          <w:szCs w:val="28"/>
        </w:rPr>
        <w:t>目前已完成</w:t>
      </w:r>
      <w:r w:rsidR="00C76BD9" w:rsidRPr="001478DB">
        <w:rPr>
          <w:rFonts w:ascii="標楷體" w:eastAsia="標楷體" w:hAnsi="標楷體" w:hint="eastAsia"/>
          <w:sz w:val="28"/>
          <w:szCs w:val="28"/>
        </w:rPr>
        <w:t>旅遊資訊推播服務、線上旅遊動態諮詢、旅遊達人多語導覽</w:t>
      </w:r>
      <w:r w:rsidR="00D41BD4" w:rsidRPr="001478DB">
        <w:rPr>
          <w:rFonts w:ascii="標楷體" w:eastAsia="標楷體" w:hAnsi="標楷體" w:hint="eastAsia"/>
          <w:sz w:val="28"/>
          <w:szCs w:val="28"/>
        </w:rPr>
        <w:t>，預計109年6月底陸續提供</w:t>
      </w:r>
      <w:r w:rsidRPr="001478DB">
        <w:rPr>
          <w:rFonts w:ascii="標楷體" w:eastAsia="標楷體" w:hAnsi="標楷體" w:hint="eastAsia"/>
          <w:sz w:val="28"/>
          <w:szCs w:val="28"/>
        </w:rPr>
        <w:t>完整的智能客服、行程快排、景點美食資訊、伴手禮商城及行動支付、人才媒合平台等服務應用，推動高雄觀光產業。</w:t>
      </w:r>
    </w:p>
    <w:p w14:paraId="60571B75" w14:textId="4F0CE4BE" w:rsidR="00500D96" w:rsidRPr="001478DB" w:rsidRDefault="00D43378" w:rsidP="00D43378">
      <w:pPr>
        <w:snapToGrid w:val="0"/>
        <w:spacing w:line="360" w:lineRule="exact"/>
        <w:ind w:leftChars="350" w:left="1120" w:hangingChars="100" w:hanging="280"/>
        <w:jc w:val="both"/>
        <w:rPr>
          <w:rFonts w:ascii="標楷體" w:eastAsia="標楷體" w:hAnsi="標楷體"/>
          <w:sz w:val="28"/>
          <w:szCs w:val="28"/>
        </w:rPr>
      </w:pPr>
      <w:r w:rsidRPr="001478DB">
        <w:rPr>
          <w:rFonts w:ascii="標楷體" w:eastAsia="標楷體" w:hAnsi="標楷體"/>
          <w:sz w:val="28"/>
          <w:szCs w:val="28"/>
        </w:rPr>
        <w:t xml:space="preserve"> </w:t>
      </w:r>
    </w:p>
    <w:p w14:paraId="71912BD8" w14:textId="6F98E2CC" w:rsidR="00A52886" w:rsidRPr="001478DB" w:rsidRDefault="00A52886" w:rsidP="0074177B">
      <w:pPr>
        <w:pStyle w:val="affffffff6"/>
        <w:spacing w:beforeLines="50" w:before="180" w:after="0" w:line="400" w:lineRule="exact"/>
        <w:jc w:val="both"/>
        <w:rPr>
          <w:rFonts w:ascii="標楷體" w:eastAsia="標楷體" w:hAnsi="標楷體"/>
          <w:sz w:val="32"/>
          <w:szCs w:val="32"/>
        </w:rPr>
      </w:pPr>
      <w:r w:rsidRPr="001478DB">
        <w:rPr>
          <w:rFonts w:ascii="標楷體" w:eastAsia="標楷體" w:hAnsi="標楷體" w:hint="eastAsia"/>
          <w:sz w:val="32"/>
          <w:szCs w:val="32"/>
        </w:rPr>
        <w:t>二、</w:t>
      </w:r>
      <w:bookmarkEnd w:id="0"/>
      <w:bookmarkEnd w:id="1"/>
      <w:bookmarkEnd w:id="2"/>
      <w:bookmarkEnd w:id="3"/>
      <w:bookmarkEnd w:id="4"/>
      <w:bookmarkEnd w:id="5"/>
      <w:bookmarkEnd w:id="6"/>
      <w:r w:rsidRPr="001478DB">
        <w:rPr>
          <w:rFonts w:ascii="標楷體" w:eastAsia="標楷體" w:hAnsi="標楷體" w:hint="eastAsia"/>
          <w:sz w:val="32"/>
          <w:szCs w:val="32"/>
        </w:rPr>
        <w:t>觀光產業提</w:t>
      </w:r>
      <w:r w:rsidR="000E2BA5" w:rsidRPr="001478DB">
        <w:rPr>
          <w:rFonts w:ascii="標楷體" w:eastAsia="標楷體" w:hAnsi="標楷體" w:hint="eastAsia"/>
          <w:sz w:val="32"/>
          <w:szCs w:val="32"/>
        </w:rPr>
        <w:t>升</w:t>
      </w:r>
      <w:r w:rsidRPr="001478DB">
        <w:rPr>
          <w:rFonts w:ascii="標楷體" w:eastAsia="標楷體" w:hAnsi="標楷體" w:hint="eastAsia"/>
          <w:sz w:val="32"/>
          <w:szCs w:val="32"/>
        </w:rPr>
        <w:t>及管理</w:t>
      </w:r>
    </w:p>
    <w:p w14:paraId="694BE624" w14:textId="77777777" w:rsidR="00A52886" w:rsidRPr="001478DB" w:rsidRDefault="000F4CAC" w:rsidP="0074177B">
      <w:pPr>
        <w:pStyle w:val="affffffff8"/>
        <w:ind w:leftChars="100" w:left="240"/>
        <w:jc w:val="both"/>
        <w:rPr>
          <w:b w:val="0"/>
        </w:rPr>
      </w:pPr>
      <w:r w:rsidRPr="001478DB">
        <w:rPr>
          <w:rFonts w:hint="eastAsia"/>
          <w:b w:val="0"/>
        </w:rPr>
        <w:t>(</w:t>
      </w:r>
      <w:r w:rsidR="00A52886" w:rsidRPr="001478DB">
        <w:rPr>
          <w:rFonts w:hint="eastAsia"/>
          <w:b w:val="0"/>
        </w:rPr>
        <w:t>一</w:t>
      </w:r>
      <w:r w:rsidRPr="001478DB">
        <w:rPr>
          <w:rFonts w:hint="eastAsia"/>
          <w:b w:val="0"/>
        </w:rPr>
        <w:t>)</w:t>
      </w:r>
      <w:r w:rsidR="00A52886" w:rsidRPr="001478DB">
        <w:rPr>
          <w:rFonts w:hint="eastAsia"/>
          <w:b w:val="0"/>
        </w:rPr>
        <w:t>觀光旅宿績效</w:t>
      </w:r>
    </w:p>
    <w:p w14:paraId="066EB50A" w14:textId="41D8E8C6" w:rsidR="00DF5267" w:rsidRPr="001478DB" w:rsidRDefault="00DF5267" w:rsidP="0074177B">
      <w:pPr>
        <w:snapToGrid w:val="0"/>
        <w:spacing w:line="360" w:lineRule="exact"/>
        <w:ind w:leftChars="350" w:left="1120" w:hangingChars="100" w:hanging="280"/>
        <w:jc w:val="both"/>
        <w:rPr>
          <w:rFonts w:ascii="標楷體" w:eastAsia="標楷體" w:hAnsi="標楷體"/>
          <w:bCs/>
          <w:sz w:val="28"/>
          <w:szCs w:val="28"/>
        </w:rPr>
      </w:pPr>
      <w:r w:rsidRPr="001478DB">
        <w:rPr>
          <w:rFonts w:ascii="標楷體" w:eastAsia="標楷體" w:hAnsi="標楷體" w:hint="eastAsia"/>
          <w:bCs/>
          <w:sz w:val="28"/>
          <w:szCs w:val="28"/>
        </w:rPr>
        <w:t>1.108年</w:t>
      </w:r>
      <w:r w:rsidR="00500D96" w:rsidRPr="001478DB">
        <w:rPr>
          <w:rFonts w:ascii="標楷體" w:eastAsia="標楷體" w:hAnsi="標楷體" w:hint="eastAsia"/>
          <w:bCs/>
          <w:sz w:val="28"/>
          <w:szCs w:val="28"/>
        </w:rPr>
        <w:t>1至12月</w:t>
      </w:r>
      <w:r w:rsidRPr="001478DB">
        <w:rPr>
          <w:rFonts w:ascii="標楷體" w:eastAsia="標楷體" w:hAnsi="標楷體" w:hint="eastAsia"/>
          <w:bCs/>
          <w:sz w:val="28"/>
          <w:szCs w:val="28"/>
        </w:rPr>
        <w:t>高雄</w:t>
      </w:r>
      <w:r w:rsidR="00500D96" w:rsidRPr="001478DB">
        <w:rPr>
          <w:rFonts w:ascii="標楷體" w:eastAsia="標楷體" w:hAnsi="標楷體" w:hint="eastAsia"/>
          <w:bCs/>
          <w:sz w:val="28"/>
          <w:szCs w:val="28"/>
        </w:rPr>
        <w:t>住宿人次共938</w:t>
      </w:r>
      <w:r w:rsidRPr="001478DB">
        <w:rPr>
          <w:rFonts w:ascii="標楷體" w:eastAsia="標楷體" w:hAnsi="標楷體" w:hint="eastAsia"/>
          <w:bCs/>
          <w:sz w:val="28"/>
          <w:szCs w:val="28"/>
        </w:rPr>
        <w:t>萬7,</w:t>
      </w:r>
      <w:r w:rsidR="00500D96" w:rsidRPr="001478DB">
        <w:rPr>
          <w:rFonts w:ascii="標楷體" w:eastAsia="標楷體" w:hAnsi="標楷體" w:hint="eastAsia"/>
          <w:bCs/>
          <w:sz w:val="28"/>
          <w:szCs w:val="28"/>
        </w:rPr>
        <w:t>804</w:t>
      </w:r>
      <w:r w:rsidRPr="001478DB">
        <w:rPr>
          <w:rFonts w:ascii="標楷體" w:eastAsia="標楷體" w:hAnsi="標楷體" w:hint="eastAsia"/>
          <w:bCs/>
          <w:sz w:val="28"/>
          <w:szCs w:val="28"/>
        </w:rPr>
        <w:t>人次，較去年同期成長達</w:t>
      </w:r>
      <w:r w:rsidR="00500D96" w:rsidRPr="001478DB">
        <w:rPr>
          <w:rFonts w:ascii="標楷體" w:eastAsia="標楷體" w:hAnsi="標楷體" w:hint="eastAsia"/>
          <w:bCs/>
          <w:sz w:val="28"/>
          <w:szCs w:val="28"/>
        </w:rPr>
        <w:t>17.36</w:t>
      </w:r>
      <w:r w:rsidRPr="001478DB">
        <w:rPr>
          <w:rFonts w:ascii="標楷體" w:eastAsia="標楷體" w:hAnsi="標楷體" w:hint="eastAsia"/>
          <w:bCs/>
          <w:sz w:val="28"/>
          <w:szCs w:val="28"/>
        </w:rPr>
        <w:t>%；</w:t>
      </w:r>
      <w:r w:rsidR="00500D96" w:rsidRPr="001478DB">
        <w:rPr>
          <w:rFonts w:ascii="標楷體" w:eastAsia="標楷體" w:hAnsi="標楷體" w:hint="eastAsia"/>
          <w:bCs/>
          <w:sz w:val="28"/>
          <w:szCs w:val="28"/>
        </w:rPr>
        <w:t>觀光旅館住房率較去年同期成長9.06%，一般旅館住</w:t>
      </w:r>
      <w:r w:rsidRPr="001478DB">
        <w:rPr>
          <w:rFonts w:ascii="標楷體" w:eastAsia="標楷體" w:hAnsi="標楷體" w:hint="eastAsia"/>
          <w:bCs/>
          <w:sz w:val="28"/>
          <w:szCs w:val="28"/>
        </w:rPr>
        <w:t>房率較去年同期成長</w:t>
      </w:r>
      <w:r w:rsidR="00500D96" w:rsidRPr="001478DB">
        <w:rPr>
          <w:rFonts w:ascii="標楷體" w:eastAsia="標楷體" w:hAnsi="標楷體" w:hint="eastAsia"/>
          <w:bCs/>
          <w:sz w:val="28"/>
          <w:szCs w:val="28"/>
        </w:rPr>
        <w:t>6.40</w:t>
      </w:r>
      <w:r w:rsidRPr="001478DB">
        <w:rPr>
          <w:rFonts w:ascii="標楷體" w:eastAsia="標楷體" w:hAnsi="標楷體" w:hint="eastAsia"/>
          <w:bCs/>
          <w:sz w:val="28"/>
          <w:szCs w:val="28"/>
        </w:rPr>
        <w:t>%。</w:t>
      </w:r>
    </w:p>
    <w:p w14:paraId="4A479A2E" w14:textId="423FD81B" w:rsidR="00A52886" w:rsidRPr="001478DB" w:rsidRDefault="00DF5267" w:rsidP="0074177B">
      <w:pPr>
        <w:snapToGrid w:val="0"/>
        <w:spacing w:line="360" w:lineRule="exact"/>
        <w:ind w:leftChars="350" w:left="1120" w:hangingChars="100" w:hanging="280"/>
        <w:jc w:val="both"/>
        <w:rPr>
          <w:rFonts w:ascii="標楷體" w:eastAsia="標楷體" w:hAnsi="標楷體"/>
          <w:bCs/>
          <w:sz w:val="28"/>
          <w:szCs w:val="28"/>
        </w:rPr>
      </w:pPr>
      <w:r w:rsidRPr="001478DB">
        <w:rPr>
          <w:rFonts w:ascii="標楷體" w:eastAsia="標楷體" w:hAnsi="標楷體" w:hint="eastAsia"/>
          <w:bCs/>
          <w:sz w:val="28"/>
          <w:szCs w:val="28"/>
        </w:rPr>
        <w:t>2.108年1至1</w:t>
      </w:r>
      <w:r w:rsidR="00500D96" w:rsidRPr="001478DB">
        <w:rPr>
          <w:rFonts w:ascii="標楷體" w:eastAsia="標楷體" w:hAnsi="標楷體" w:hint="eastAsia"/>
          <w:bCs/>
          <w:sz w:val="28"/>
          <w:szCs w:val="28"/>
        </w:rPr>
        <w:t>2</w:t>
      </w:r>
      <w:r w:rsidRPr="001478DB">
        <w:rPr>
          <w:rFonts w:ascii="標楷體" w:eastAsia="標楷體" w:hAnsi="標楷體" w:hint="eastAsia"/>
          <w:bCs/>
          <w:sz w:val="28"/>
          <w:szCs w:val="28"/>
        </w:rPr>
        <w:t>月本市主要遊憩景點遊客共3</w:t>
      </w:r>
      <w:r w:rsidRPr="001478DB">
        <w:rPr>
          <w:rFonts w:ascii="標楷體" w:eastAsia="標楷體" w:hAnsi="標楷體"/>
          <w:bCs/>
          <w:sz w:val="28"/>
          <w:szCs w:val="28"/>
        </w:rPr>
        <w:t>,</w:t>
      </w:r>
      <w:r w:rsidR="00500D96" w:rsidRPr="001478DB">
        <w:rPr>
          <w:rFonts w:ascii="標楷體" w:eastAsia="標楷體" w:hAnsi="標楷體" w:hint="eastAsia"/>
          <w:bCs/>
          <w:sz w:val="28"/>
          <w:szCs w:val="28"/>
        </w:rPr>
        <w:t>631</w:t>
      </w:r>
      <w:r w:rsidRPr="001478DB">
        <w:rPr>
          <w:rFonts w:ascii="標楷體" w:eastAsia="標楷體" w:hAnsi="標楷體" w:hint="eastAsia"/>
          <w:bCs/>
          <w:sz w:val="28"/>
          <w:szCs w:val="28"/>
        </w:rPr>
        <w:t>萬</w:t>
      </w:r>
      <w:r w:rsidR="00500D96" w:rsidRPr="001478DB">
        <w:rPr>
          <w:rFonts w:ascii="標楷體" w:eastAsia="標楷體" w:hAnsi="標楷體" w:hint="eastAsia"/>
          <w:bCs/>
          <w:sz w:val="28"/>
          <w:szCs w:val="28"/>
        </w:rPr>
        <w:t>5</w:t>
      </w:r>
      <w:r w:rsidRPr="001478DB">
        <w:rPr>
          <w:rFonts w:ascii="標楷體" w:eastAsia="標楷體" w:hAnsi="標楷體"/>
          <w:bCs/>
          <w:sz w:val="28"/>
          <w:szCs w:val="28"/>
        </w:rPr>
        <w:t>,</w:t>
      </w:r>
      <w:r w:rsidR="00500D96" w:rsidRPr="001478DB">
        <w:rPr>
          <w:rFonts w:ascii="標楷體" w:eastAsia="標楷體" w:hAnsi="標楷體" w:hint="eastAsia"/>
          <w:bCs/>
          <w:sz w:val="28"/>
          <w:szCs w:val="28"/>
        </w:rPr>
        <w:t>677</w:t>
      </w:r>
      <w:r w:rsidRPr="001478DB">
        <w:rPr>
          <w:rFonts w:ascii="標楷體" w:eastAsia="標楷體" w:hAnsi="標楷體" w:hint="eastAsia"/>
          <w:bCs/>
          <w:sz w:val="28"/>
          <w:szCs w:val="28"/>
        </w:rPr>
        <w:t>人次，較去年同期</w:t>
      </w:r>
      <w:r w:rsidR="00500D96" w:rsidRPr="001478DB">
        <w:rPr>
          <w:rFonts w:ascii="標楷體" w:eastAsia="標楷體" w:hAnsi="標楷體" w:hint="eastAsia"/>
          <w:bCs/>
          <w:sz w:val="28"/>
          <w:szCs w:val="28"/>
        </w:rPr>
        <w:t>增加1.58</w:t>
      </w:r>
      <w:r w:rsidRPr="001478DB">
        <w:rPr>
          <w:rFonts w:ascii="標楷體" w:eastAsia="標楷體" w:hAnsi="標楷體" w:hint="eastAsia"/>
          <w:bCs/>
          <w:sz w:val="28"/>
          <w:szCs w:val="28"/>
        </w:rPr>
        <w:t>%。</w:t>
      </w:r>
    </w:p>
    <w:p w14:paraId="37F2C289" w14:textId="55E2E247" w:rsidR="00A52886" w:rsidRPr="001478DB" w:rsidRDefault="000F4CAC" w:rsidP="0074177B">
      <w:pPr>
        <w:pStyle w:val="affffffff8"/>
        <w:ind w:leftChars="100" w:left="240"/>
        <w:jc w:val="both"/>
        <w:rPr>
          <w:b w:val="0"/>
        </w:rPr>
      </w:pPr>
      <w:r w:rsidRPr="001478DB">
        <w:rPr>
          <w:rFonts w:hint="eastAsia"/>
          <w:b w:val="0"/>
        </w:rPr>
        <w:t>(</w:t>
      </w:r>
      <w:r w:rsidR="00A52886" w:rsidRPr="001478DB">
        <w:rPr>
          <w:rFonts w:hint="eastAsia"/>
          <w:b w:val="0"/>
        </w:rPr>
        <w:t>二</w:t>
      </w:r>
      <w:r w:rsidRPr="001478DB">
        <w:rPr>
          <w:rFonts w:hint="eastAsia"/>
          <w:b w:val="0"/>
        </w:rPr>
        <w:t>)</w:t>
      </w:r>
      <w:r w:rsidR="00A52886" w:rsidRPr="001478DB">
        <w:rPr>
          <w:rFonts w:hint="eastAsia"/>
          <w:b w:val="0"/>
        </w:rPr>
        <w:t>觀光招商</w:t>
      </w:r>
    </w:p>
    <w:p w14:paraId="4BEF8A57" w14:textId="0FAFC0AE" w:rsidR="00A52886" w:rsidRPr="001478DB" w:rsidRDefault="009B6625" w:rsidP="0074177B">
      <w:pPr>
        <w:snapToGrid w:val="0"/>
        <w:spacing w:line="360" w:lineRule="exact"/>
        <w:ind w:leftChars="350" w:left="1120" w:hangingChars="100" w:hanging="280"/>
        <w:jc w:val="both"/>
        <w:rPr>
          <w:rFonts w:ascii="標楷體" w:eastAsia="標楷體" w:hAnsi="標楷體"/>
          <w:sz w:val="28"/>
          <w:szCs w:val="28"/>
        </w:rPr>
      </w:pPr>
      <w:r w:rsidRPr="001478DB">
        <w:rPr>
          <w:rFonts w:ascii="標楷體" w:eastAsia="標楷體" w:hAnsi="標楷體" w:hint="eastAsia"/>
          <w:sz w:val="28"/>
          <w:szCs w:val="28"/>
        </w:rPr>
        <w:t>1.旗津渡假旅館開發案</w:t>
      </w:r>
      <w:r w:rsidRPr="001478DB">
        <w:rPr>
          <w:rFonts w:ascii="標楷體" w:eastAsia="標楷體" w:hAnsi="標楷體"/>
          <w:sz w:val="28"/>
          <w:szCs w:val="28"/>
        </w:rPr>
        <w:br/>
      </w:r>
      <w:r w:rsidRPr="001478DB">
        <w:rPr>
          <w:rFonts w:ascii="標楷體" w:eastAsia="標楷體" w:hAnsi="標楷體" w:hint="eastAsia"/>
          <w:bCs/>
          <w:sz w:val="28"/>
          <w:szCs w:val="28"/>
        </w:rPr>
        <w:t>為活化舊旗津區公所及舊旗津醫院土地，與國有財產署共同合作</w:t>
      </w:r>
      <w:r w:rsidRPr="0074177B">
        <w:rPr>
          <w:rFonts w:ascii="標楷體" w:eastAsia="標楷體" w:hAnsi="標楷體" w:hint="eastAsia"/>
          <w:bCs/>
          <w:sz w:val="28"/>
          <w:szCs w:val="28"/>
        </w:rPr>
        <w:lastRenderedPageBreak/>
        <w:t>開發，</w:t>
      </w:r>
      <w:r w:rsidRPr="001478DB">
        <w:rPr>
          <w:rFonts w:ascii="標楷體" w:eastAsia="標楷體" w:hAnsi="標楷體" w:hint="eastAsia"/>
          <w:bCs/>
          <w:sz w:val="28"/>
          <w:szCs w:val="28"/>
        </w:rPr>
        <w:t>期招商引資興建優質住宿遊憩服務設施，以吸引更多遊客到訪。108年3月26日至5月10日公告招商，廠商持觀望態度而未投標，本府觀光局將持續</w:t>
      </w:r>
      <w:r w:rsidR="007666EC" w:rsidRPr="001478DB">
        <w:rPr>
          <w:rFonts w:ascii="標楷體" w:eastAsia="標楷體" w:hAnsi="標楷體" w:hint="eastAsia"/>
          <w:bCs/>
          <w:sz w:val="28"/>
          <w:szCs w:val="28"/>
        </w:rPr>
        <w:t>掌握市場發展</w:t>
      </w:r>
      <w:r w:rsidRPr="001478DB">
        <w:rPr>
          <w:rFonts w:ascii="標楷體" w:eastAsia="標楷體" w:hAnsi="標楷體" w:hint="eastAsia"/>
          <w:bCs/>
          <w:sz w:val="28"/>
          <w:szCs w:val="28"/>
        </w:rPr>
        <w:t>積極拜訪潛商並辦理地上權權利金重新評估案，修正招商文件後再行公告</w:t>
      </w:r>
      <w:r w:rsidR="007666EC" w:rsidRPr="001478DB">
        <w:rPr>
          <w:rFonts w:ascii="標楷體" w:eastAsia="標楷體" w:hAnsi="標楷體" w:hint="eastAsia"/>
          <w:bCs/>
          <w:sz w:val="28"/>
          <w:szCs w:val="28"/>
        </w:rPr>
        <w:t>。</w:t>
      </w:r>
    </w:p>
    <w:p w14:paraId="552F49B3" w14:textId="5F9AB821" w:rsidR="009B6625" w:rsidRPr="001478DB" w:rsidRDefault="00A52886" w:rsidP="0074177B">
      <w:pPr>
        <w:snapToGrid w:val="0"/>
        <w:spacing w:line="360" w:lineRule="exact"/>
        <w:ind w:leftChars="296" w:left="1119" w:hangingChars="146" w:hanging="409"/>
        <w:jc w:val="both"/>
        <w:rPr>
          <w:rFonts w:ascii="標楷體" w:eastAsia="標楷體" w:hAnsi="標楷體"/>
          <w:sz w:val="28"/>
          <w:szCs w:val="28"/>
        </w:rPr>
      </w:pPr>
      <w:r w:rsidRPr="001478DB">
        <w:rPr>
          <w:rFonts w:ascii="標楷體" w:eastAsia="標楷體" w:hAnsi="標楷體" w:hint="eastAsia"/>
          <w:sz w:val="28"/>
          <w:szCs w:val="28"/>
        </w:rPr>
        <w:t xml:space="preserve"> </w:t>
      </w:r>
      <w:r w:rsidR="007666EC" w:rsidRPr="001478DB">
        <w:rPr>
          <w:rFonts w:ascii="標楷體" w:eastAsia="標楷體" w:hAnsi="標楷體" w:hint="eastAsia"/>
          <w:sz w:val="28"/>
          <w:szCs w:val="28"/>
        </w:rPr>
        <w:t>2.</w:t>
      </w:r>
      <w:r w:rsidR="009B6625" w:rsidRPr="001478DB">
        <w:rPr>
          <w:rFonts w:ascii="標楷體" w:eastAsia="標楷體" w:hAnsi="標楷體" w:hint="eastAsia"/>
          <w:sz w:val="28"/>
          <w:szCs w:val="28"/>
        </w:rPr>
        <w:t>蓮潭</w:t>
      </w:r>
      <w:r w:rsidR="007666EC" w:rsidRPr="001478DB">
        <w:rPr>
          <w:rFonts w:ascii="標楷體" w:eastAsia="標楷體" w:hAnsi="標楷體" w:hint="eastAsia"/>
          <w:sz w:val="28"/>
          <w:szCs w:val="28"/>
        </w:rPr>
        <w:t>市集</w:t>
      </w:r>
      <w:r w:rsidR="009B6625" w:rsidRPr="001478DB">
        <w:rPr>
          <w:rFonts w:ascii="標楷體" w:eastAsia="標楷體" w:hAnsi="標楷體" w:hint="eastAsia"/>
          <w:sz w:val="28"/>
          <w:szCs w:val="28"/>
        </w:rPr>
        <w:t>短</w:t>
      </w:r>
      <w:r w:rsidR="007666EC" w:rsidRPr="001478DB">
        <w:rPr>
          <w:rFonts w:ascii="標楷體" w:eastAsia="標楷體" w:hAnsi="標楷體" w:hint="eastAsia"/>
          <w:sz w:val="28"/>
          <w:szCs w:val="28"/>
        </w:rPr>
        <w:t>期</w:t>
      </w:r>
      <w:r w:rsidR="009B6625" w:rsidRPr="001478DB">
        <w:rPr>
          <w:rFonts w:ascii="標楷體" w:eastAsia="標楷體" w:hAnsi="標楷體" w:hint="eastAsia"/>
          <w:sz w:val="28"/>
          <w:szCs w:val="28"/>
        </w:rPr>
        <w:t>租</w:t>
      </w:r>
      <w:r w:rsidR="007666EC" w:rsidRPr="001478DB">
        <w:rPr>
          <w:rFonts w:ascii="標楷體" w:eastAsia="標楷體" w:hAnsi="標楷體" w:hint="eastAsia"/>
          <w:sz w:val="28"/>
          <w:szCs w:val="28"/>
        </w:rPr>
        <w:t>賃</w:t>
      </w:r>
      <w:r w:rsidR="009B6625" w:rsidRPr="001478DB">
        <w:rPr>
          <w:rFonts w:ascii="標楷體" w:eastAsia="標楷體" w:hAnsi="標楷體" w:hint="eastAsia"/>
          <w:sz w:val="28"/>
          <w:szCs w:val="28"/>
        </w:rPr>
        <w:t>案</w:t>
      </w:r>
    </w:p>
    <w:p w14:paraId="78E18FAB" w14:textId="59F2D551" w:rsidR="009B6625" w:rsidRPr="001478DB" w:rsidRDefault="007666EC" w:rsidP="0074177B">
      <w:pPr>
        <w:pStyle w:val="affffffff8"/>
        <w:ind w:leftChars="350" w:left="1134" w:hangingChars="105" w:hanging="294"/>
        <w:jc w:val="both"/>
        <w:rPr>
          <w:b w:val="0"/>
        </w:rPr>
      </w:pPr>
      <w:r w:rsidRPr="001478DB">
        <w:rPr>
          <w:rFonts w:hint="eastAsia"/>
          <w:b w:val="0"/>
          <w:bCs/>
        </w:rPr>
        <w:t xml:space="preserve">  </w:t>
      </w:r>
      <w:r w:rsidR="009B6625" w:rsidRPr="001478DB">
        <w:rPr>
          <w:rFonts w:hint="eastAsia"/>
          <w:b w:val="0"/>
          <w:bCs/>
        </w:rPr>
        <w:t>蓮潭設定地上權開發案現以符合商業區規定項目辦理開發，並改由本府財政局主政招商作業，</w:t>
      </w:r>
      <w:r w:rsidR="006577EA" w:rsidRPr="001478DB">
        <w:rPr>
          <w:rFonts w:hint="eastAsia"/>
          <w:b w:val="0"/>
          <w:bCs/>
        </w:rPr>
        <w:t>現進行招商前置作業期間，</w:t>
      </w:r>
      <w:r w:rsidR="009B6625" w:rsidRPr="001478DB">
        <w:rPr>
          <w:rFonts w:hint="eastAsia"/>
          <w:b w:val="0"/>
          <w:bCs/>
        </w:rPr>
        <w:t>本府觀光局為活絡開發案於該用地辦理短期活動，108年12月25日公告土地短期租賃，</w:t>
      </w:r>
      <w:r w:rsidRPr="001478DB">
        <w:rPr>
          <w:rFonts w:hint="eastAsia"/>
          <w:b w:val="0"/>
          <w:bCs/>
        </w:rPr>
        <w:t>已</w:t>
      </w:r>
      <w:r w:rsidR="009B6625" w:rsidRPr="001478DB">
        <w:rPr>
          <w:rFonts w:hint="eastAsia"/>
          <w:b w:val="0"/>
          <w:bCs/>
        </w:rPr>
        <w:t>議約決標，</w:t>
      </w:r>
      <w:r w:rsidR="006577EA" w:rsidRPr="001478DB">
        <w:rPr>
          <w:rFonts w:hint="eastAsia"/>
          <w:b w:val="0"/>
          <w:bCs/>
        </w:rPr>
        <w:t>廠商預計4月15日前進場</w:t>
      </w:r>
      <w:r w:rsidR="009B6625" w:rsidRPr="001478DB">
        <w:rPr>
          <w:rFonts w:hint="eastAsia"/>
          <w:b w:val="0"/>
          <w:bCs/>
        </w:rPr>
        <w:t>。</w:t>
      </w:r>
    </w:p>
    <w:p w14:paraId="3F9B0718" w14:textId="62D1A629" w:rsidR="00A52886" w:rsidRPr="001478DB" w:rsidRDefault="00A52886" w:rsidP="0074177B">
      <w:pPr>
        <w:pStyle w:val="affffffff8"/>
        <w:ind w:leftChars="100" w:left="240"/>
        <w:jc w:val="both"/>
        <w:rPr>
          <w:b w:val="0"/>
        </w:rPr>
      </w:pPr>
      <w:r w:rsidRPr="001478DB">
        <w:rPr>
          <w:rFonts w:hint="eastAsia"/>
          <w:b w:val="0"/>
        </w:rPr>
        <w:t>(</w:t>
      </w:r>
      <w:r w:rsidR="009B6625" w:rsidRPr="001478DB">
        <w:rPr>
          <w:rFonts w:hint="eastAsia"/>
          <w:b w:val="0"/>
        </w:rPr>
        <w:t>四</w:t>
      </w:r>
      <w:r w:rsidRPr="001478DB">
        <w:rPr>
          <w:rFonts w:hint="eastAsia"/>
          <w:b w:val="0"/>
        </w:rPr>
        <w:t>)觀光產業輔導管理</w:t>
      </w:r>
    </w:p>
    <w:p w14:paraId="64334251" w14:textId="32FADB9C" w:rsidR="00F35D80" w:rsidRPr="001478DB" w:rsidRDefault="009B6625" w:rsidP="0074177B">
      <w:pPr>
        <w:snapToGrid w:val="0"/>
        <w:spacing w:line="360" w:lineRule="exact"/>
        <w:ind w:leftChars="350" w:left="1120" w:hangingChars="100" w:hanging="280"/>
        <w:jc w:val="both"/>
        <w:rPr>
          <w:rFonts w:ascii="標楷體" w:eastAsia="標楷體" w:hAnsi="標楷體"/>
          <w:sz w:val="28"/>
          <w:szCs w:val="28"/>
        </w:rPr>
      </w:pPr>
      <w:r w:rsidRPr="001478DB">
        <w:rPr>
          <w:rFonts w:ascii="標楷體" w:eastAsia="標楷體" w:hAnsi="標楷體" w:hint="eastAsia"/>
          <w:sz w:val="28"/>
          <w:szCs w:val="28"/>
        </w:rPr>
        <w:t>1.</w:t>
      </w:r>
      <w:r w:rsidR="00F35D80" w:rsidRPr="001478DB">
        <w:rPr>
          <w:rFonts w:ascii="標楷體" w:eastAsia="標楷體" w:hAnsi="標楷體" w:hint="eastAsia"/>
          <w:sz w:val="28"/>
          <w:szCs w:val="28"/>
        </w:rPr>
        <w:t>溫泉合法化輔導管理</w:t>
      </w:r>
    </w:p>
    <w:p w14:paraId="1D83FB77" w14:textId="77201D0B" w:rsidR="00F35D80" w:rsidRPr="001478DB" w:rsidRDefault="00F35D80" w:rsidP="0074177B">
      <w:pPr>
        <w:snapToGrid w:val="0"/>
        <w:spacing w:line="360" w:lineRule="exact"/>
        <w:ind w:leftChars="350" w:left="1120" w:hangingChars="100" w:hanging="280"/>
        <w:jc w:val="both"/>
        <w:rPr>
          <w:rFonts w:ascii="標楷體" w:eastAsia="標楷體" w:hAnsi="標楷體"/>
          <w:sz w:val="28"/>
          <w:szCs w:val="28"/>
        </w:rPr>
      </w:pPr>
      <w:r w:rsidRPr="001478DB">
        <w:rPr>
          <w:rFonts w:ascii="標楷體" w:eastAsia="標楷體" w:hAnsi="標楷體" w:hint="eastAsia"/>
          <w:sz w:val="28"/>
          <w:szCs w:val="28"/>
        </w:rPr>
        <w:t xml:space="preserve">  輔導14家進入聯合審查會審查程序，並獲同意開發，各業者依照非都市土地管制規則辦理土地變更編定程序，目前已有11家坡審通過（其中9家業已完成用地變更編定），2家業者取得建築執照，俟完成土地變更編訂及建築使用執照（旅館用途）等，即可向本府申請取得旅館業登記證合法營業。</w:t>
      </w:r>
    </w:p>
    <w:p w14:paraId="6B52B621" w14:textId="7C73EBA7" w:rsidR="00F35D80" w:rsidRPr="0074177B" w:rsidRDefault="00F35D80" w:rsidP="0074177B">
      <w:pPr>
        <w:snapToGrid w:val="0"/>
        <w:spacing w:line="360" w:lineRule="exact"/>
        <w:ind w:leftChars="350" w:left="1120" w:hangingChars="100" w:hanging="280"/>
        <w:jc w:val="both"/>
        <w:rPr>
          <w:rFonts w:ascii="標楷體" w:eastAsia="標楷體" w:hAnsi="標楷體"/>
          <w:sz w:val="28"/>
          <w:szCs w:val="28"/>
        </w:rPr>
      </w:pPr>
      <w:r w:rsidRPr="0074177B">
        <w:rPr>
          <w:rFonts w:ascii="標楷體" w:eastAsia="標楷體" w:hAnsi="標楷體" w:hint="eastAsia"/>
          <w:sz w:val="28"/>
          <w:szCs w:val="28"/>
        </w:rPr>
        <w:t>2.溫泉取供事業計畫</w:t>
      </w:r>
    </w:p>
    <w:p w14:paraId="5F220F24" w14:textId="77777777" w:rsidR="00F35D80" w:rsidRPr="0074177B" w:rsidRDefault="00F35D80" w:rsidP="0074177B">
      <w:pPr>
        <w:snapToGrid w:val="0"/>
        <w:spacing w:line="360" w:lineRule="exact"/>
        <w:ind w:leftChars="350" w:left="1120" w:hangingChars="100" w:hanging="280"/>
        <w:jc w:val="both"/>
        <w:rPr>
          <w:rFonts w:ascii="標楷體" w:eastAsia="標楷體" w:hAnsi="標楷體"/>
          <w:sz w:val="28"/>
          <w:szCs w:val="28"/>
        </w:rPr>
      </w:pPr>
      <w:r w:rsidRPr="0074177B">
        <w:rPr>
          <w:rFonts w:ascii="標楷體" w:eastAsia="標楷體" w:hAnsi="標楷體" w:hint="eastAsia"/>
          <w:sz w:val="28"/>
          <w:szCs w:val="28"/>
        </w:rPr>
        <w:t>(1)寶來溫泉取供事業計畫已取得溫泉水權狀、溫泉開發完成證明及溫泉取供事業許可，並公告「高雄市寶來地區溫泉收費及管理規則」，目前已核准8家業者申請用水。</w:t>
      </w:r>
    </w:p>
    <w:p w14:paraId="151E77C8" w14:textId="3FFF6B36" w:rsidR="00F35D80" w:rsidRPr="0074177B" w:rsidRDefault="00F35D80" w:rsidP="0074177B">
      <w:pPr>
        <w:snapToGrid w:val="0"/>
        <w:spacing w:line="360" w:lineRule="exact"/>
        <w:ind w:leftChars="350" w:left="1120" w:hangingChars="100" w:hanging="280"/>
        <w:jc w:val="both"/>
        <w:rPr>
          <w:rFonts w:ascii="標楷體" w:eastAsia="標楷體" w:hAnsi="標楷體"/>
          <w:bCs/>
          <w:color w:val="FF0000"/>
          <w:sz w:val="28"/>
          <w:szCs w:val="28"/>
          <w:shd w:val="pct15" w:color="auto" w:fill="FFFFFF"/>
        </w:rPr>
      </w:pPr>
      <w:r w:rsidRPr="0074177B">
        <w:rPr>
          <w:rFonts w:ascii="標楷體" w:eastAsia="標楷體" w:hAnsi="標楷體" w:hint="eastAsia"/>
          <w:sz w:val="28"/>
          <w:szCs w:val="28"/>
        </w:rPr>
        <w:t>(2)不老溫泉取供事業，已於108年底取得溫泉開發許可</w:t>
      </w:r>
      <w:r w:rsidR="00C47570" w:rsidRPr="0074177B">
        <w:rPr>
          <w:rFonts w:ascii="標楷體" w:eastAsia="標楷體" w:hAnsi="標楷體" w:hint="eastAsia"/>
          <w:sz w:val="28"/>
          <w:szCs w:val="28"/>
        </w:rPr>
        <w:t>，後續將辦理取得水權狀及成立溫泉取供事業，提供當地溫泉</w:t>
      </w:r>
      <w:r w:rsidR="00F04687" w:rsidRPr="0074177B">
        <w:rPr>
          <w:rFonts w:ascii="標楷體" w:eastAsia="標楷體" w:hAnsi="標楷體" w:hint="eastAsia"/>
          <w:sz w:val="28"/>
          <w:szCs w:val="28"/>
        </w:rPr>
        <w:t>用水</w:t>
      </w:r>
      <w:r w:rsidR="00C47570" w:rsidRPr="0074177B">
        <w:rPr>
          <w:rFonts w:ascii="標楷體" w:eastAsia="標楷體" w:hAnsi="標楷體" w:hint="eastAsia"/>
          <w:sz w:val="28"/>
          <w:szCs w:val="28"/>
        </w:rPr>
        <w:t>。</w:t>
      </w:r>
    </w:p>
    <w:p w14:paraId="35A76D18" w14:textId="3D900BE5" w:rsidR="009B6625" w:rsidRPr="0074177B" w:rsidRDefault="00F35D80" w:rsidP="0074177B">
      <w:pPr>
        <w:snapToGrid w:val="0"/>
        <w:spacing w:line="360" w:lineRule="exact"/>
        <w:ind w:leftChars="350" w:left="1120" w:hangingChars="100" w:hanging="280"/>
        <w:jc w:val="both"/>
        <w:rPr>
          <w:rFonts w:ascii="標楷體" w:eastAsia="標楷體" w:hAnsi="標楷體"/>
          <w:sz w:val="28"/>
          <w:szCs w:val="28"/>
        </w:rPr>
      </w:pPr>
      <w:r w:rsidRPr="0074177B">
        <w:rPr>
          <w:rFonts w:ascii="標楷體" w:eastAsia="標楷體" w:hAnsi="標楷體" w:hint="eastAsia"/>
          <w:sz w:val="28"/>
          <w:szCs w:val="28"/>
        </w:rPr>
        <w:t>3.</w:t>
      </w:r>
      <w:r w:rsidR="009B6625" w:rsidRPr="0074177B">
        <w:rPr>
          <w:rFonts w:ascii="標楷體" w:eastAsia="標楷體" w:hAnsi="標楷體" w:hint="eastAsia"/>
          <w:sz w:val="28"/>
          <w:szCs w:val="28"/>
        </w:rPr>
        <w:t>輔導旅館及民宿品質提升</w:t>
      </w:r>
      <w:r w:rsidR="009B6625" w:rsidRPr="0074177B">
        <w:rPr>
          <w:rFonts w:ascii="標楷體" w:eastAsia="標楷體" w:hAnsi="標楷體"/>
          <w:sz w:val="28"/>
          <w:szCs w:val="28"/>
        </w:rPr>
        <w:br/>
      </w:r>
      <w:r w:rsidR="009B6625" w:rsidRPr="0074177B">
        <w:rPr>
          <w:rFonts w:ascii="標楷體" w:eastAsia="標楷體" w:hAnsi="標楷體" w:hint="eastAsia"/>
          <w:sz w:val="28"/>
          <w:szCs w:val="28"/>
        </w:rPr>
        <w:t>因應民宿管理辦法修正，為輔導本市具在地特色之旅宿業者申設民宿，業公告本市｢具人文或歷史風貌之相關區域｣，於前揭公告範圍內，可依據｢民宿管理辦法｣向本府觀光局提出申請設立民宿；位於公告區域外有意願申設民宿之民眾，可提出其地點半徑</w:t>
      </w:r>
      <w:r w:rsidR="009B6625" w:rsidRPr="0074177B">
        <w:rPr>
          <w:rFonts w:ascii="標楷體" w:eastAsia="標楷體" w:hAnsi="標楷體"/>
          <w:sz w:val="28"/>
          <w:szCs w:val="28"/>
        </w:rPr>
        <w:t>800</w:t>
      </w:r>
      <w:r w:rsidR="009B6625" w:rsidRPr="0074177B">
        <w:rPr>
          <w:rFonts w:ascii="標楷體" w:eastAsia="標楷體" w:hAnsi="標楷體" w:hint="eastAsia"/>
          <w:sz w:val="28"/>
          <w:szCs w:val="28"/>
        </w:rPr>
        <w:t>公尺內具人文或歷史風貌區域之佐證資料，經本府觀光局審查通過者，亦可依據｢民宿管理辦法｣申請設立，108年1至12月</w:t>
      </w:r>
      <w:r w:rsidR="007666EC" w:rsidRPr="0074177B">
        <w:rPr>
          <w:rFonts w:ascii="標楷體" w:eastAsia="標楷體" w:hAnsi="標楷體" w:hint="eastAsia"/>
          <w:sz w:val="28"/>
          <w:szCs w:val="28"/>
        </w:rPr>
        <w:t>共</w:t>
      </w:r>
      <w:r w:rsidR="009B6625" w:rsidRPr="0074177B">
        <w:rPr>
          <w:rFonts w:ascii="標楷體" w:eastAsia="標楷體" w:hAnsi="標楷體" w:hint="eastAsia"/>
          <w:sz w:val="28"/>
          <w:szCs w:val="28"/>
        </w:rPr>
        <w:t>輔導30家民宿合法，較</w:t>
      </w:r>
      <w:r w:rsidR="007666EC" w:rsidRPr="0074177B">
        <w:rPr>
          <w:rFonts w:ascii="標楷體" w:eastAsia="標楷體" w:hAnsi="標楷體" w:hint="eastAsia"/>
          <w:sz w:val="28"/>
          <w:szCs w:val="28"/>
        </w:rPr>
        <w:t>107</w:t>
      </w:r>
      <w:r w:rsidR="009B6625" w:rsidRPr="0074177B">
        <w:rPr>
          <w:rFonts w:ascii="標楷體" w:eastAsia="標楷體" w:hAnsi="標楷體" w:hint="eastAsia"/>
          <w:sz w:val="28"/>
          <w:szCs w:val="28"/>
        </w:rPr>
        <w:t>年設立9家，輔導</w:t>
      </w:r>
      <w:r w:rsidR="007666EC" w:rsidRPr="0074177B">
        <w:rPr>
          <w:rFonts w:ascii="標楷體" w:eastAsia="標楷體" w:hAnsi="標楷體" w:hint="eastAsia"/>
          <w:sz w:val="28"/>
          <w:szCs w:val="28"/>
        </w:rPr>
        <w:t>設立</w:t>
      </w:r>
      <w:r w:rsidR="009B6625" w:rsidRPr="0074177B">
        <w:rPr>
          <w:rFonts w:ascii="標楷體" w:eastAsia="標楷體" w:hAnsi="標楷體" w:hint="eastAsia"/>
          <w:sz w:val="28"/>
          <w:szCs w:val="28"/>
        </w:rPr>
        <w:t>家數大幅增加。</w:t>
      </w:r>
    </w:p>
    <w:p w14:paraId="506CCB58" w14:textId="23913336" w:rsidR="00F35D80" w:rsidRPr="0074177B" w:rsidRDefault="009B6625" w:rsidP="0074177B">
      <w:pPr>
        <w:snapToGrid w:val="0"/>
        <w:spacing w:line="360" w:lineRule="exact"/>
        <w:ind w:leftChars="350" w:left="1120" w:hangingChars="100" w:hanging="280"/>
        <w:jc w:val="both"/>
        <w:rPr>
          <w:rFonts w:ascii="標楷體" w:eastAsia="標楷體" w:hAnsi="標楷體"/>
          <w:sz w:val="28"/>
          <w:szCs w:val="28"/>
        </w:rPr>
      </w:pPr>
      <w:r w:rsidRPr="0074177B">
        <w:rPr>
          <w:rFonts w:ascii="標楷體" w:eastAsia="標楷體" w:hAnsi="標楷體" w:hint="eastAsia"/>
          <w:bCs/>
          <w:sz w:val="28"/>
          <w:szCs w:val="28"/>
        </w:rPr>
        <w:t>4.</w:t>
      </w:r>
      <w:r w:rsidR="00F35D80" w:rsidRPr="0074177B">
        <w:rPr>
          <w:rFonts w:ascii="標楷體" w:eastAsia="標楷體" w:hAnsi="標楷體" w:hint="eastAsia"/>
          <w:sz w:val="28"/>
          <w:szCs w:val="28"/>
        </w:rPr>
        <w:t>星級旅館評鑑</w:t>
      </w:r>
      <w:r w:rsidR="00B90A83" w:rsidRPr="0074177B">
        <w:rPr>
          <w:rFonts w:ascii="標楷體" w:eastAsia="標楷體" w:hAnsi="標楷體"/>
          <w:sz w:val="28"/>
          <w:szCs w:val="28"/>
        </w:rPr>
        <w:br/>
      </w:r>
      <w:r w:rsidR="00B90A83" w:rsidRPr="0074177B">
        <w:rPr>
          <w:rFonts w:ascii="標楷體" w:eastAsia="標楷體" w:hAnsi="標楷體" w:hint="eastAsia"/>
          <w:sz w:val="28"/>
          <w:szCs w:val="28"/>
        </w:rPr>
        <w:t>為提</w:t>
      </w:r>
      <w:r w:rsidR="00F04687" w:rsidRPr="0074177B">
        <w:rPr>
          <w:rFonts w:ascii="標楷體" w:eastAsia="標楷體" w:hAnsi="標楷體" w:hint="eastAsia"/>
          <w:sz w:val="28"/>
          <w:szCs w:val="28"/>
        </w:rPr>
        <w:t>升</w:t>
      </w:r>
      <w:r w:rsidR="00B90A83" w:rsidRPr="0074177B">
        <w:rPr>
          <w:rFonts w:ascii="標楷體" w:eastAsia="標楷體" w:hAnsi="標楷體" w:hint="eastAsia"/>
          <w:sz w:val="28"/>
          <w:szCs w:val="28"/>
        </w:rPr>
        <w:t>本市旅館整體服務品質，積極輔導本市旅館參與星級旅館評鑑，並於108年7月辦理「輔導本市旅館業者參加星級評鑑課程」。108年度獲星級評鑑旅館計有10家。截至108年底本市星級旅館共達8</w:t>
      </w:r>
      <w:r w:rsidR="00B90A83" w:rsidRPr="0074177B">
        <w:rPr>
          <w:rFonts w:ascii="標楷體" w:eastAsia="標楷體" w:hAnsi="標楷體"/>
          <w:sz w:val="28"/>
          <w:szCs w:val="28"/>
        </w:rPr>
        <w:t>2</w:t>
      </w:r>
      <w:r w:rsidR="00B90A83" w:rsidRPr="0074177B">
        <w:rPr>
          <w:rFonts w:ascii="標楷體" w:eastAsia="標楷體" w:hAnsi="標楷體" w:hint="eastAsia"/>
          <w:sz w:val="28"/>
          <w:szCs w:val="28"/>
        </w:rPr>
        <w:t>家，居全國之冠。</w:t>
      </w:r>
    </w:p>
    <w:p w14:paraId="59EB5111" w14:textId="53EE66BB" w:rsidR="0074177B" w:rsidRPr="0074177B" w:rsidRDefault="00F35D80" w:rsidP="0074177B">
      <w:pPr>
        <w:snapToGrid w:val="0"/>
        <w:spacing w:line="360" w:lineRule="exact"/>
        <w:ind w:leftChars="350" w:left="1120" w:hangingChars="100" w:hanging="280"/>
        <w:jc w:val="both"/>
        <w:rPr>
          <w:rFonts w:ascii="標楷體" w:eastAsia="標楷體" w:hAnsi="標楷體"/>
          <w:sz w:val="28"/>
          <w:szCs w:val="28"/>
        </w:rPr>
      </w:pPr>
      <w:r w:rsidRPr="0074177B">
        <w:rPr>
          <w:rFonts w:ascii="標楷體" w:eastAsia="標楷體" w:hAnsi="標楷體" w:hint="eastAsia"/>
          <w:bCs/>
          <w:sz w:val="28"/>
          <w:szCs w:val="28"/>
        </w:rPr>
        <w:t>5.</w:t>
      </w:r>
      <w:r w:rsidR="009B6625" w:rsidRPr="0074177B">
        <w:rPr>
          <w:rFonts w:ascii="標楷體" w:eastAsia="標楷體" w:hAnsi="標楷體" w:hint="eastAsia"/>
          <w:bCs/>
          <w:sz w:val="28"/>
          <w:szCs w:val="28"/>
        </w:rPr>
        <w:t>輔導穆斯林友善認證</w:t>
      </w:r>
      <w:r w:rsidR="009B6625" w:rsidRPr="0074177B">
        <w:rPr>
          <w:rFonts w:ascii="標楷體" w:eastAsia="標楷體" w:hAnsi="標楷體"/>
          <w:bCs/>
          <w:sz w:val="28"/>
          <w:szCs w:val="28"/>
        </w:rPr>
        <w:br/>
      </w:r>
      <w:r w:rsidR="009B6625" w:rsidRPr="0074177B">
        <w:rPr>
          <w:rFonts w:ascii="標楷體" w:eastAsia="標楷體" w:hAnsi="標楷體" w:hint="eastAsia"/>
          <w:bCs/>
          <w:sz w:val="28"/>
          <w:szCs w:val="28"/>
        </w:rPr>
        <w:t>為向東南亞穆斯林遊客行銷本市，致力整建本市穆斯林友善環境，除於遊憩區公廁建置「淨下設施」，更積極輔導旅宿業者取得「穆</w:t>
      </w:r>
      <w:r w:rsidR="009B6625" w:rsidRPr="0074177B">
        <w:rPr>
          <w:rFonts w:ascii="標楷體" w:eastAsia="標楷體" w:hAnsi="標楷體" w:hint="eastAsia"/>
          <w:bCs/>
          <w:sz w:val="28"/>
          <w:szCs w:val="28"/>
        </w:rPr>
        <w:lastRenderedPageBreak/>
        <w:t>斯林友善認證」，本市目前有12家旅宿業者取得「穆斯林友善餐旅認證(MFT)」、8家餐廳業者取得「穆斯林友善餐廳認證(MFR)」及4家「清真餐廳(MR)」。</w:t>
      </w:r>
    </w:p>
    <w:p w14:paraId="72F2878E" w14:textId="4BA3EDF6" w:rsidR="00A52886" w:rsidRPr="0074177B" w:rsidRDefault="00F35D80" w:rsidP="0074177B">
      <w:pPr>
        <w:snapToGrid w:val="0"/>
        <w:spacing w:line="360" w:lineRule="exact"/>
        <w:ind w:leftChars="350" w:left="1120" w:hangingChars="100" w:hanging="280"/>
        <w:jc w:val="both"/>
        <w:rPr>
          <w:rFonts w:ascii="標楷體" w:eastAsia="標楷體" w:hAnsi="標楷體"/>
          <w:bCs/>
          <w:sz w:val="28"/>
          <w:szCs w:val="28"/>
        </w:rPr>
      </w:pPr>
      <w:r w:rsidRPr="0074177B">
        <w:rPr>
          <w:rFonts w:ascii="標楷體" w:eastAsia="標楷體" w:hAnsi="標楷體" w:hint="eastAsia"/>
          <w:bCs/>
          <w:sz w:val="28"/>
          <w:szCs w:val="28"/>
        </w:rPr>
        <w:t>6</w:t>
      </w:r>
      <w:r w:rsidR="009B6625" w:rsidRPr="0074177B">
        <w:rPr>
          <w:rFonts w:ascii="標楷體" w:eastAsia="標楷體" w:hAnsi="標楷體" w:hint="eastAsia"/>
          <w:bCs/>
          <w:sz w:val="28"/>
          <w:szCs w:val="28"/>
        </w:rPr>
        <w:t>.取締非法旅宿經營</w:t>
      </w:r>
      <w:r w:rsidR="009B6625" w:rsidRPr="0074177B">
        <w:rPr>
          <w:rFonts w:ascii="標楷體" w:eastAsia="標楷體" w:hAnsi="標楷體"/>
          <w:bCs/>
          <w:sz w:val="28"/>
          <w:szCs w:val="28"/>
        </w:rPr>
        <w:br/>
      </w:r>
      <w:r w:rsidR="009B6625" w:rsidRPr="0074177B">
        <w:rPr>
          <w:rFonts w:ascii="標楷體" w:eastAsia="標楷體" w:hAnsi="標楷體" w:hint="eastAsia"/>
          <w:bCs/>
          <w:sz w:val="28"/>
          <w:szCs w:val="28"/>
        </w:rPr>
        <w:t>為維護旅客住宿安全，不定期辦理旅宿業檢查，108年1至12月針對本市合法旅宿業者不定期稽查462家次、未合法旅宿稽查264家次，共裁罰11</w:t>
      </w:r>
      <w:r w:rsidR="009B6625" w:rsidRPr="0074177B">
        <w:rPr>
          <w:rFonts w:ascii="標楷體" w:eastAsia="標楷體" w:hAnsi="標楷體"/>
          <w:bCs/>
          <w:sz w:val="28"/>
          <w:szCs w:val="28"/>
        </w:rPr>
        <w:t>9</w:t>
      </w:r>
      <w:r w:rsidR="009B6625" w:rsidRPr="0074177B">
        <w:rPr>
          <w:rFonts w:ascii="標楷體" w:eastAsia="標楷體" w:hAnsi="標楷體" w:hint="eastAsia"/>
          <w:bCs/>
          <w:sz w:val="28"/>
          <w:szCs w:val="28"/>
        </w:rPr>
        <w:t>家。為杜絕非法旅宿，宣示打擊違法日租屋決心，針對違規情節重大違規業者實施斷水斷電3家次。</w:t>
      </w:r>
    </w:p>
    <w:p w14:paraId="5D474A8B" w14:textId="0EE1F5DE" w:rsidR="00A52886" w:rsidRPr="0074177B" w:rsidRDefault="00A52886" w:rsidP="0074177B">
      <w:pPr>
        <w:pStyle w:val="affffffff8"/>
        <w:ind w:leftChars="100" w:left="240"/>
        <w:jc w:val="both"/>
        <w:rPr>
          <w:b w:val="0"/>
          <w:color w:val="000000"/>
        </w:rPr>
      </w:pPr>
      <w:r w:rsidRPr="0074177B">
        <w:rPr>
          <w:rFonts w:hint="eastAsia"/>
          <w:b w:val="0"/>
          <w:color w:val="000000"/>
        </w:rPr>
        <w:t>(四)</w:t>
      </w:r>
      <w:r w:rsidR="0010720B" w:rsidRPr="0074177B">
        <w:rPr>
          <w:rFonts w:hint="eastAsia"/>
          <w:b w:val="0"/>
          <w:bCs/>
          <w:color w:val="FF0000"/>
        </w:rPr>
        <w:t xml:space="preserve"> </w:t>
      </w:r>
      <w:r w:rsidR="0010720B" w:rsidRPr="0074177B">
        <w:rPr>
          <w:rFonts w:hint="eastAsia"/>
          <w:b w:val="0"/>
          <w:color w:val="000000"/>
        </w:rPr>
        <w:t>執行擴大國旅秋冬遊補助計畫</w:t>
      </w:r>
    </w:p>
    <w:p w14:paraId="3E1C883A" w14:textId="08278681" w:rsidR="00D55CF3" w:rsidRPr="0074177B" w:rsidRDefault="00D55CF3" w:rsidP="0074177B">
      <w:pPr>
        <w:snapToGrid w:val="0"/>
        <w:spacing w:line="360" w:lineRule="exact"/>
        <w:ind w:leftChars="350" w:left="1120" w:hangingChars="100" w:hanging="280"/>
        <w:jc w:val="both"/>
        <w:rPr>
          <w:rFonts w:ascii="標楷體" w:eastAsia="標楷體" w:hAnsi="標楷體"/>
          <w:bCs/>
          <w:sz w:val="28"/>
          <w:szCs w:val="28"/>
        </w:rPr>
      </w:pPr>
      <w:r w:rsidRPr="0074177B">
        <w:rPr>
          <w:rFonts w:ascii="標楷體" w:eastAsia="標楷體" w:hAnsi="標楷體" w:hint="eastAsia"/>
          <w:bCs/>
          <w:sz w:val="28"/>
          <w:szCs w:val="28"/>
        </w:rPr>
        <w:t>1.</w:t>
      </w:r>
      <w:r w:rsidRPr="0074177B">
        <w:rPr>
          <w:rFonts w:ascii="標楷體" w:eastAsia="標楷體" w:hAnsi="標楷體" w:hint="eastAsia"/>
          <w:sz w:val="28"/>
          <w:szCs w:val="28"/>
        </w:rPr>
        <w:t>依據「</w:t>
      </w:r>
      <w:r w:rsidRPr="0074177B">
        <w:rPr>
          <w:rFonts w:ascii="標楷體" w:eastAsia="標楷體" w:hAnsi="標楷體" w:hint="eastAsia"/>
          <w:bCs/>
          <w:sz w:val="28"/>
          <w:szCs w:val="28"/>
        </w:rPr>
        <w:t>交通部觀光局獎助直轄市及縣（市）政府推動擴大國旅秋冬遊自由行旅客住宿優惠實施要點」，自108年9月至109年1月31日止辦理本市擴大國旅秋冬遊補助，共314家旅宿業者參加。1房補助1千元，本</w:t>
      </w:r>
      <w:r w:rsidR="00F35D80" w:rsidRPr="0074177B">
        <w:rPr>
          <w:rFonts w:ascii="標楷體" w:eastAsia="標楷體" w:hAnsi="標楷體" w:hint="eastAsia"/>
          <w:bCs/>
          <w:sz w:val="28"/>
          <w:szCs w:val="28"/>
        </w:rPr>
        <w:t>府觀光</w:t>
      </w:r>
      <w:r w:rsidRPr="0074177B">
        <w:rPr>
          <w:rFonts w:ascii="標楷體" w:eastAsia="標楷體" w:hAnsi="標楷體" w:hint="eastAsia"/>
          <w:bCs/>
          <w:sz w:val="28"/>
          <w:szCs w:val="28"/>
        </w:rPr>
        <w:t>局已向交通部觀光局申請補助經費共2億4千萬</w:t>
      </w:r>
      <w:r w:rsidR="00F35D80" w:rsidRPr="0074177B">
        <w:rPr>
          <w:rFonts w:ascii="標楷體" w:eastAsia="標楷體" w:hAnsi="標楷體" w:hint="eastAsia"/>
          <w:bCs/>
          <w:sz w:val="28"/>
          <w:szCs w:val="28"/>
        </w:rPr>
        <w:t>元</w:t>
      </w:r>
      <w:r w:rsidRPr="0074177B">
        <w:rPr>
          <w:rFonts w:ascii="標楷體" w:eastAsia="標楷體" w:hAnsi="標楷體" w:hint="eastAsia"/>
          <w:bCs/>
          <w:sz w:val="28"/>
          <w:szCs w:val="28"/>
        </w:rPr>
        <w:t>(24萬間房間)。</w:t>
      </w:r>
    </w:p>
    <w:p w14:paraId="67A2EEDC" w14:textId="77777777" w:rsidR="00D55CF3" w:rsidRPr="0074177B" w:rsidRDefault="00D55CF3" w:rsidP="0074177B">
      <w:pPr>
        <w:snapToGrid w:val="0"/>
        <w:spacing w:line="360" w:lineRule="exact"/>
        <w:ind w:leftChars="350" w:left="1120" w:hangingChars="100" w:hanging="280"/>
        <w:jc w:val="both"/>
        <w:rPr>
          <w:rFonts w:ascii="標楷體" w:eastAsia="標楷體" w:hAnsi="標楷體"/>
          <w:bCs/>
          <w:sz w:val="28"/>
          <w:szCs w:val="28"/>
        </w:rPr>
      </w:pPr>
      <w:r w:rsidRPr="0074177B">
        <w:rPr>
          <w:rFonts w:ascii="標楷體" w:eastAsia="標楷體" w:hAnsi="標楷體"/>
          <w:bCs/>
          <w:sz w:val="28"/>
          <w:szCs w:val="28"/>
        </w:rPr>
        <w:t>2.</w:t>
      </w:r>
      <w:r w:rsidRPr="0074177B">
        <w:rPr>
          <w:rFonts w:ascii="標楷體" w:eastAsia="標楷體" w:hAnsi="標楷體" w:hint="eastAsia"/>
          <w:bCs/>
          <w:sz w:val="28"/>
          <w:szCs w:val="28"/>
        </w:rPr>
        <w:t>除向中央申請108年擴大秋冬國旅民旅遊獎勵計畫補助，補助本市旅客觀光及住宿，還聯合旅宿業者、百貨業及觀光遊樂業舉辦加碼優惠行銷活動，辦理憑住宿發票登錄即可抽百萬大獎活動，積極引客來高觀光旅遊與住宿。活動內容如下：</w:t>
      </w:r>
    </w:p>
    <w:p w14:paraId="658A62B6" w14:textId="77777777" w:rsidR="00D55CF3" w:rsidRPr="0074177B" w:rsidRDefault="00D55CF3" w:rsidP="0074177B">
      <w:pPr>
        <w:snapToGrid w:val="0"/>
        <w:spacing w:line="360" w:lineRule="exact"/>
        <w:ind w:leftChars="450" w:left="1640" w:hangingChars="200" w:hanging="560"/>
        <w:jc w:val="both"/>
        <w:rPr>
          <w:rFonts w:ascii="標楷體" w:eastAsia="標楷體" w:hAnsi="標楷體"/>
          <w:bCs/>
          <w:sz w:val="28"/>
          <w:szCs w:val="28"/>
        </w:rPr>
      </w:pPr>
      <w:r w:rsidRPr="0074177B">
        <w:rPr>
          <w:rFonts w:ascii="標楷體" w:eastAsia="標楷體" w:hAnsi="標楷體"/>
          <w:bCs/>
          <w:sz w:val="28"/>
          <w:szCs w:val="28"/>
        </w:rPr>
        <w:t>(1)</w:t>
      </w:r>
      <w:r w:rsidRPr="0074177B">
        <w:rPr>
          <w:rFonts w:ascii="標楷體" w:eastAsia="標楷體" w:hAnsi="標楷體" w:hint="eastAsia"/>
          <w:bCs/>
          <w:sz w:val="28"/>
          <w:szCs w:val="28"/>
        </w:rPr>
        <w:t>「秋冬遊高雄歡樂來就補」</w:t>
      </w:r>
      <w:r w:rsidRPr="0074177B">
        <w:rPr>
          <w:rFonts w:ascii="標楷體" w:eastAsia="標楷體" w:hAnsi="標楷體"/>
          <w:bCs/>
          <w:sz w:val="28"/>
          <w:szCs w:val="28"/>
        </w:rPr>
        <w:br/>
      </w:r>
      <w:r w:rsidRPr="0074177B">
        <w:rPr>
          <w:rFonts w:ascii="標楷體" w:eastAsia="標楷體" w:hAnsi="標楷體" w:hint="eastAsia"/>
          <w:bCs/>
          <w:sz w:val="28"/>
          <w:szCs w:val="28"/>
        </w:rPr>
        <w:t>邀請本市54家旅宿業者響應推出加碼住宿優惠。</w:t>
      </w:r>
    </w:p>
    <w:p w14:paraId="30A55008" w14:textId="788FE1B7" w:rsidR="00D55CF3" w:rsidRDefault="00D55CF3" w:rsidP="0074177B">
      <w:pPr>
        <w:snapToGrid w:val="0"/>
        <w:spacing w:line="360" w:lineRule="exact"/>
        <w:ind w:leftChars="450" w:left="1640" w:hangingChars="200" w:hanging="560"/>
        <w:jc w:val="both"/>
        <w:rPr>
          <w:rFonts w:ascii="標楷體" w:eastAsia="標楷體" w:hAnsi="標楷體"/>
          <w:bCs/>
          <w:sz w:val="28"/>
          <w:szCs w:val="28"/>
        </w:rPr>
      </w:pPr>
      <w:r w:rsidRPr="0074177B">
        <w:rPr>
          <w:rFonts w:ascii="標楷體" w:eastAsia="標楷體" w:hAnsi="標楷體"/>
          <w:bCs/>
          <w:sz w:val="28"/>
          <w:szCs w:val="28"/>
        </w:rPr>
        <w:t>(</w:t>
      </w:r>
      <w:r w:rsidRPr="0074177B">
        <w:rPr>
          <w:rFonts w:ascii="標楷體" w:eastAsia="標楷體" w:hAnsi="標楷體" w:hint="eastAsia"/>
          <w:bCs/>
          <w:sz w:val="28"/>
          <w:szCs w:val="28"/>
        </w:rPr>
        <w:t>2)「2019秋冬遊高雄 歡樂來就補 汽車哈雷瘋狂送」</w:t>
      </w:r>
      <w:r w:rsidRPr="0074177B">
        <w:rPr>
          <w:rFonts w:ascii="標楷體" w:eastAsia="標楷體" w:hAnsi="標楷體"/>
          <w:bCs/>
          <w:sz w:val="28"/>
          <w:szCs w:val="28"/>
        </w:rPr>
        <w:br/>
      </w:r>
      <w:r w:rsidRPr="0074177B">
        <w:rPr>
          <w:rFonts w:ascii="標楷體" w:eastAsia="標楷體" w:hAnsi="標楷體" w:hint="eastAsia"/>
          <w:bCs/>
          <w:sz w:val="28"/>
          <w:szCs w:val="28"/>
        </w:rPr>
        <w:t>民眾於活動期間入住高雄市旅館或民宿，並成功申請「擴大秋冬國民旅遊」自由行旅遊補助者，即可參加抽獎，有機會抽到</w:t>
      </w:r>
      <w:r w:rsidR="00F35D80" w:rsidRPr="0074177B">
        <w:rPr>
          <w:rFonts w:ascii="標楷體" w:eastAsia="標楷體" w:hAnsi="標楷體" w:hint="eastAsia"/>
          <w:bCs/>
          <w:sz w:val="28"/>
          <w:szCs w:val="28"/>
        </w:rPr>
        <w:t>汽</w:t>
      </w:r>
      <w:r w:rsidRPr="0074177B">
        <w:rPr>
          <w:rFonts w:ascii="標楷體" w:eastAsia="標楷體" w:hAnsi="標楷體" w:hint="eastAsia"/>
          <w:bCs/>
          <w:sz w:val="28"/>
          <w:szCs w:val="28"/>
        </w:rPr>
        <w:t>車、重機、機票</w:t>
      </w:r>
      <w:r w:rsidR="00E34A15" w:rsidRPr="0074177B">
        <w:rPr>
          <w:rFonts w:ascii="標楷體" w:eastAsia="標楷體" w:hAnsi="標楷體" w:hint="eastAsia"/>
          <w:bCs/>
          <w:sz w:val="28"/>
          <w:szCs w:val="28"/>
        </w:rPr>
        <w:t>、住宿券</w:t>
      </w:r>
      <w:r w:rsidRPr="0074177B">
        <w:rPr>
          <w:rFonts w:ascii="標楷體" w:eastAsia="標楷體" w:hAnsi="標楷體" w:hint="eastAsia"/>
          <w:bCs/>
          <w:sz w:val="28"/>
          <w:szCs w:val="28"/>
        </w:rPr>
        <w:t>等大獎。</w:t>
      </w:r>
    </w:p>
    <w:p w14:paraId="54F4CA34" w14:textId="77777777" w:rsidR="0074177B" w:rsidRPr="0074177B" w:rsidRDefault="0074177B" w:rsidP="0074177B">
      <w:pPr>
        <w:snapToGrid w:val="0"/>
        <w:spacing w:line="360" w:lineRule="exact"/>
        <w:ind w:leftChars="450" w:left="1640" w:hangingChars="200" w:hanging="560"/>
        <w:jc w:val="both"/>
        <w:rPr>
          <w:rFonts w:ascii="標楷體" w:eastAsia="標楷體" w:hAnsi="標楷體"/>
          <w:bCs/>
          <w:sz w:val="28"/>
          <w:szCs w:val="28"/>
        </w:rPr>
      </w:pPr>
    </w:p>
    <w:p w14:paraId="7CAEC096" w14:textId="77777777" w:rsidR="00A52886" w:rsidRPr="0074177B" w:rsidRDefault="00A52886" w:rsidP="0074177B">
      <w:pPr>
        <w:pStyle w:val="affffffff6"/>
        <w:spacing w:beforeLines="50" w:before="180" w:after="0" w:line="400" w:lineRule="exact"/>
        <w:jc w:val="both"/>
        <w:rPr>
          <w:rFonts w:ascii="標楷體" w:eastAsia="標楷體" w:hAnsi="標楷體"/>
          <w:color w:val="000000"/>
          <w:sz w:val="32"/>
          <w:szCs w:val="32"/>
        </w:rPr>
      </w:pPr>
      <w:r w:rsidRPr="0074177B">
        <w:rPr>
          <w:rFonts w:ascii="標楷體" w:eastAsia="標楷體" w:hAnsi="標楷體" w:hint="eastAsia"/>
          <w:color w:val="000000"/>
          <w:sz w:val="32"/>
          <w:szCs w:val="32"/>
        </w:rPr>
        <w:t>三、推動觀光發展</w:t>
      </w:r>
    </w:p>
    <w:p w14:paraId="571F34A0" w14:textId="6B521E58" w:rsidR="00A52886" w:rsidRPr="0074177B" w:rsidRDefault="000F4CAC" w:rsidP="0074177B">
      <w:pPr>
        <w:pStyle w:val="affffffff8"/>
        <w:ind w:leftChars="100" w:left="240"/>
        <w:jc w:val="both"/>
        <w:rPr>
          <w:b w:val="0"/>
          <w:color w:val="000000"/>
        </w:rPr>
      </w:pPr>
      <w:r w:rsidRPr="0074177B">
        <w:rPr>
          <w:rFonts w:hint="eastAsia"/>
          <w:b w:val="0"/>
          <w:color w:val="000000"/>
        </w:rPr>
        <w:t>(</w:t>
      </w:r>
      <w:r w:rsidR="00A52886" w:rsidRPr="0074177B">
        <w:rPr>
          <w:rFonts w:hint="eastAsia"/>
          <w:b w:val="0"/>
          <w:color w:val="000000"/>
        </w:rPr>
        <w:t>一</w:t>
      </w:r>
      <w:r w:rsidRPr="0074177B">
        <w:rPr>
          <w:rFonts w:hint="eastAsia"/>
          <w:b w:val="0"/>
          <w:color w:val="000000"/>
        </w:rPr>
        <w:t>)</w:t>
      </w:r>
      <w:r w:rsidR="00A52886" w:rsidRPr="0074177B">
        <w:rPr>
          <w:rFonts w:hint="eastAsia"/>
          <w:b w:val="0"/>
          <w:color w:val="000000"/>
        </w:rPr>
        <w:t>推動節慶觀光活動</w:t>
      </w:r>
    </w:p>
    <w:p w14:paraId="500D3EA9" w14:textId="055C09DD" w:rsidR="007F2EDB" w:rsidRPr="0074177B" w:rsidRDefault="007F2EDB" w:rsidP="0074177B">
      <w:pPr>
        <w:pStyle w:val="tab42"/>
        <w:snapToGrid w:val="0"/>
        <w:spacing w:line="360" w:lineRule="exact"/>
        <w:ind w:leftChars="350" w:left="1120" w:hangingChars="100" w:hanging="280"/>
        <w:rPr>
          <w:rFonts w:ascii="標楷體" w:hAnsi="標楷體"/>
          <w:color w:val="auto"/>
          <w:sz w:val="28"/>
          <w:szCs w:val="28"/>
          <w:lang w:val="x-none"/>
        </w:rPr>
      </w:pPr>
      <w:r w:rsidRPr="0074177B">
        <w:rPr>
          <w:rFonts w:ascii="標楷體" w:hAnsi="標楷體" w:hint="eastAsia"/>
          <w:color w:val="000000"/>
          <w:sz w:val="28"/>
          <w:szCs w:val="28"/>
        </w:rPr>
        <w:t>1.</w:t>
      </w:r>
      <w:r w:rsidR="00B90A83" w:rsidRPr="0074177B">
        <w:rPr>
          <w:rFonts w:ascii="標楷體" w:hAnsi="標楷體" w:hint="eastAsia"/>
          <w:color w:val="000000"/>
          <w:sz w:val="28"/>
          <w:szCs w:val="28"/>
        </w:rPr>
        <w:t>2019寶島仲夏節-</w:t>
      </w:r>
      <w:r w:rsidRPr="0074177B">
        <w:rPr>
          <w:rFonts w:ascii="標楷體" w:hAnsi="標楷體" w:hint="eastAsia"/>
          <w:color w:val="000000"/>
          <w:sz w:val="28"/>
          <w:szCs w:val="28"/>
        </w:rPr>
        <w:t>旗津黑沙玩藝節</w:t>
      </w:r>
      <w:r w:rsidR="00FE7E84" w:rsidRPr="0074177B">
        <w:rPr>
          <w:rFonts w:ascii="標楷體" w:hAnsi="標楷體"/>
          <w:color w:val="000000"/>
          <w:sz w:val="28"/>
          <w:szCs w:val="28"/>
        </w:rPr>
        <w:br/>
      </w:r>
      <w:r w:rsidR="005F217B" w:rsidRPr="0074177B">
        <w:rPr>
          <w:rFonts w:ascii="標楷體" w:hAnsi="標楷體" w:hint="eastAsia"/>
          <w:color w:val="auto"/>
          <w:sz w:val="28"/>
          <w:szCs w:val="28"/>
        </w:rPr>
        <w:t>旗津黑沙玩藝節</w:t>
      </w:r>
      <w:r w:rsidR="00FE7E84" w:rsidRPr="0074177B">
        <w:rPr>
          <w:rFonts w:ascii="標楷體" w:hAnsi="標楷體" w:hint="eastAsia"/>
          <w:color w:val="auto"/>
          <w:sz w:val="28"/>
          <w:szCs w:val="28"/>
        </w:rPr>
        <w:t>已成為高雄每年暑假亮點活動，</w:t>
      </w:r>
      <w:r w:rsidR="005F217B" w:rsidRPr="0074177B">
        <w:rPr>
          <w:rFonts w:ascii="標楷體" w:hAnsi="標楷體" w:hint="eastAsia"/>
          <w:color w:val="auto"/>
          <w:sz w:val="28"/>
          <w:szCs w:val="28"/>
        </w:rPr>
        <w:t>108年</w:t>
      </w:r>
      <w:r w:rsidR="00FE7E84" w:rsidRPr="0074177B">
        <w:rPr>
          <w:rFonts w:ascii="標楷體" w:hAnsi="標楷體" w:hint="eastAsia"/>
          <w:color w:val="auto"/>
          <w:sz w:val="28"/>
          <w:szCs w:val="28"/>
        </w:rPr>
        <w:t>於7月5日至28日辦理，以「愛來高雄呦」為主題，並融入Q版市長、史努比、上班族菜鳥馬克等意象</w:t>
      </w:r>
      <w:r w:rsidR="005E3E02" w:rsidRPr="0074177B">
        <w:rPr>
          <w:rFonts w:ascii="標楷體" w:hAnsi="標楷體" w:hint="eastAsia"/>
          <w:color w:val="auto"/>
          <w:sz w:val="28"/>
          <w:szCs w:val="28"/>
        </w:rPr>
        <w:t>呈現多樣化沙雕創作</w:t>
      </w:r>
      <w:r w:rsidR="00FE7E84" w:rsidRPr="0074177B">
        <w:rPr>
          <w:rFonts w:ascii="標楷體" w:hAnsi="標楷體" w:hint="eastAsia"/>
          <w:color w:val="auto"/>
          <w:sz w:val="28"/>
          <w:szCs w:val="28"/>
        </w:rPr>
        <w:t>，搭配異業結盟、旅宿優惠及軟硬體環境提升，吸引國內外遊客近85萬人次，較107年同期成長約2成。</w:t>
      </w:r>
    </w:p>
    <w:p w14:paraId="2C3B4B3B" w14:textId="611E988F" w:rsidR="00A52886" w:rsidRPr="0074177B" w:rsidRDefault="007F2EDB" w:rsidP="0074177B">
      <w:pPr>
        <w:pStyle w:val="tab42"/>
        <w:snapToGrid w:val="0"/>
        <w:spacing w:line="360" w:lineRule="exact"/>
        <w:ind w:leftChars="350" w:left="1120" w:hangingChars="100" w:hanging="280"/>
        <w:rPr>
          <w:rFonts w:ascii="標楷體" w:hAnsi="標楷體"/>
          <w:color w:val="auto"/>
          <w:sz w:val="28"/>
          <w:szCs w:val="28"/>
          <w:lang w:val="x-none"/>
        </w:rPr>
      </w:pPr>
      <w:r w:rsidRPr="0074177B">
        <w:rPr>
          <w:rFonts w:ascii="標楷體" w:hAnsi="標楷體" w:hint="eastAsia"/>
          <w:color w:val="000000"/>
          <w:sz w:val="28"/>
          <w:szCs w:val="28"/>
          <w:lang w:val="x-none"/>
        </w:rPr>
        <w:t>2.璀璨高雄10月慶典</w:t>
      </w:r>
      <w:r w:rsidR="00FE7E84" w:rsidRPr="0074177B">
        <w:rPr>
          <w:rFonts w:ascii="標楷體" w:hAnsi="標楷體"/>
          <w:color w:val="000000"/>
          <w:sz w:val="28"/>
          <w:szCs w:val="28"/>
          <w:lang w:val="x-none"/>
        </w:rPr>
        <w:br/>
      </w:r>
      <w:r w:rsidR="00FE7E84" w:rsidRPr="0074177B">
        <w:rPr>
          <w:rFonts w:ascii="標楷體" w:hAnsi="標楷體"/>
          <w:color w:val="auto"/>
          <w:sz w:val="28"/>
          <w:szCs w:val="28"/>
        </w:rPr>
        <w:t>10</w:t>
      </w:r>
      <w:r w:rsidR="00FE7E84" w:rsidRPr="0074177B">
        <w:rPr>
          <w:rFonts w:ascii="標楷體" w:hAnsi="標楷體" w:hint="eastAsia"/>
          <w:color w:val="auto"/>
          <w:sz w:val="28"/>
          <w:szCs w:val="28"/>
        </w:rPr>
        <w:t>月</w:t>
      </w:r>
      <w:r w:rsidR="00FE7E84" w:rsidRPr="0074177B">
        <w:rPr>
          <w:rFonts w:ascii="標楷體" w:hAnsi="標楷體"/>
          <w:color w:val="auto"/>
          <w:sz w:val="28"/>
          <w:szCs w:val="28"/>
        </w:rPr>
        <w:t>10</w:t>
      </w:r>
      <w:r w:rsidR="00FE7E84" w:rsidRPr="0074177B">
        <w:rPr>
          <w:rFonts w:ascii="標楷體" w:hAnsi="標楷體" w:hint="eastAsia"/>
          <w:color w:val="auto"/>
          <w:sz w:val="28"/>
          <w:szCs w:val="28"/>
        </w:rPr>
        <w:t>日上午於高雄展覽館辦理國慶升旗典禮，下午至舊鐵橋草地音樂晚會配合國慶焰火辦理周邊大型音樂會，邀請歌手藝人及在地表演團體接力表演，讓民眾感受國慶晚會熱鬧氛圍。活動期間總計吸引約</w:t>
      </w:r>
      <w:r w:rsidR="00FE7E84" w:rsidRPr="0074177B">
        <w:rPr>
          <w:rFonts w:ascii="標楷體" w:hAnsi="標楷體"/>
          <w:color w:val="auto"/>
          <w:sz w:val="28"/>
          <w:szCs w:val="28"/>
        </w:rPr>
        <w:t xml:space="preserve"> 26 </w:t>
      </w:r>
      <w:r w:rsidR="00FE7E84" w:rsidRPr="0074177B">
        <w:rPr>
          <w:rFonts w:ascii="標楷體" w:hAnsi="標楷體" w:hint="eastAsia"/>
          <w:color w:val="auto"/>
          <w:sz w:val="28"/>
          <w:szCs w:val="28"/>
        </w:rPr>
        <w:t>萬人次參與</w:t>
      </w:r>
      <w:r w:rsidRPr="0074177B">
        <w:rPr>
          <w:rFonts w:ascii="標楷體" w:hAnsi="標楷體" w:hint="eastAsia"/>
          <w:color w:val="auto"/>
          <w:sz w:val="28"/>
          <w:szCs w:val="28"/>
          <w:lang w:val="x-none"/>
        </w:rPr>
        <w:t>。</w:t>
      </w:r>
    </w:p>
    <w:p w14:paraId="27B73E71" w14:textId="77777777" w:rsidR="007F2EDB" w:rsidRPr="0074177B" w:rsidRDefault="007F2EDB" w:rsidP="0074177B">
      <w:pPr>
        <w:pStyle w:val="tab42"/>
        <w:snapToGrid w:val="0"/>
        <w:spacing w:line="360" w:lineRule="exact"/>
        <w:ind w:leftChars="100" w:left="439" w:hangingChars="71" w:hanging="199"/>
        <w:rPr>
          <w:rFonts w:ascii="標楷體" w:hAnsi="標楷體"/>
          <w:color w:val="000000"/>
          <w:sz w:val="28"/>
          <w:szCs w:val="28"/>
        </w:rPr>
      </w:pPr>
      <w:r w:rsidRPr="0074177B">
        <w:rPr>
          <w:rFonts w:ascii="標楷體" w:hAnsi="標楷體" w:hint="eastAsia"/>
          <w:color w:val="000000"/>
          <w:sz w:val="28"/>
          <w:szCs w:val="28"/>
          <w:lang w:val="x-none"/>
        </w:rPr>
        <w:lastRenderedPageBreak/>
        <w:t>(二)推動地方特色活動</w:t>
      </w:r>
    </w:p>
    <w:p w14:paraId="6166EC08" w14:textId="3330ABA0" w:rsidR="007F2EDB" w:rsidRPr="0074177B" w:rsidRDefault="007F2EDB" w:rsidP="0074177B">
      <w:pPr>
        <w:pStyle w:val="tab42"/>
        <w:snapToGrid w:val="0"/>
        <w:spacing w:line="360" w:lineRule="exact"/>
        <w:ind w:leftChars="350" w:left="1039" w:hangingChars="71" w:hanging="199"/>
        <w:rPr>
          <w:rFonts w:ascii="標楷體" w:hAnsi="標楷體"/>
          <w:color w:val="000000"/>
          <w:sz w:val="28"/>
          <w:szCs w:val="28"/>
          <w:lang w:val="x-none"/>
        </w:rPr>
      </w:pPr>
      <w:r w:rsidRPr="0074177B">
        <w:rPr>
          <w:rFonts w:ascii="標楷體" w:hAnsi="標楷體" w:hint="eastAsia"/>
          <w:color w:val="000000"/>
          <w:sz w:val="28"/>
          <w:szCs w:val="28"/>
        </w:rPr>
        <w:t>1.來觀光吧！魅力高雄</w:t>
      </w:r>
      <w:r w:rsidRPr="0074177B">
        <w:rPr>
          <w:rFonts w:ascii="標楷體" w:hAnsi="標楷體"/>
          <w:color w:val="000000"/>
          <w:sz w:val="28"/>
          <w:szCs w:val="28"/>
        </w:rPr>
        <w:br/>
      </w:r>
      <w:r w:rsidRPr="0074177B">
        <w:rPr>
          <w:rFonts w:ascii="標楷體" w:hAnsi="標楷體" w:hint="eastAsia"/>
          <w:color w:val="000000"/>
          <w:sz w:val="28"/>
          <w:szCs w:val="28"/>
          <w:lang w:val="x-none"/>
        </w:rPr>
        <w:t>為推動「一心三線」觀光品牌，其中北線「海線潮旅行」推出海線深度遊程，讓更多人體驗最道地的海邊生活與文化，除與在地漁會、協會、職人合作，結合自然景點及特色體驗推出四區跨區遊程外，並整合梓官、彌陀、永安、茄萣等區周邊景點及人文社區協會，編印1</w:t>
      </w:r>
      <w:r w:rsidR="00F35D80" w:rsidRPr="0074177B">
        <w:rPr>
          <w:rFonts w:ascii="標楷體" w:hAnsi="標楷體" w:hint="eastAsia"/>
          <w:color w:val="000000"/>
          <w:sz w:val="28"/>
          <w:szCs w:val="28"/>
          <w:lang w:val="x-none"/>
        </w:rPr>
        <w:t>千</w:t>
      </w:r>
      <w:r w:rsidRPr="0074177B">
        <w:rPr>
          <w:rFonts w:ascii="標楷體" w:hAnsi="標楷體" w:hint="eastAsia"/>
          <w:color w:val="000000"/>
          <w:sz w:val="28"/>
          <w:szCs w:val="28"/>
          <w:lang w:val="x-none"/>
        </w:rPr>
        <w:t>本海線潮旅行手札及宣傳影片共同推廣，同時透過「海線映象」攝影比賽，讓更多人看見高雄海線人文風情、感受漁村之美。活動期間參觀人數合計約8</w:t>
      </w:r>
      <w:r w:rsidR="00F35D80" w:rsidRPr="0074177B">
        <w:rPr>
          <w:rFonts w:ascii="標楷體" w:hAnsi="標楷體" w:hint="eastAsia"/>
          <w:color w:val="000000"/>
          <w:sz w:val="28"/>
          <w:szCs w:val="28"/>
          <w:lang w:val="x-none"/>
        </w:rPr>
        <w:t>千</w:t>
      </w:r>
      <w:r w:rsidRPr="0074177B">
        <w:rPr>
          <w:rFonts w:ascii="標楷體" w:hAnsi="標楷體" w:hint="eastAsia"/>
          <w:color w:val="000000"/>
          <w:sz w:val="28"/>
          <w:szCs w:val="28"/>
          <w:lang w:val="x-none"/>
        </w:rPr>
        <w:t>人次。</w:t>
      </w:r>
    </w:p>
    <w:p w14:paraId="69CA5AA4" w14:textId="353B41E1" w:rsidR="007F2EDB" w:rsidRPr="0074177B" w:rsidRDefault="007F2EDB" w:rsidP="0074177B">
      <w:pPr>
        <w:pStyle w:val="tab42"/>
        <w:snapToGrid w:val="0"/>
        <w:spacing w:line="360" w:lineRule="exact"/>
        <w:ind w:leftChars="350" w:left="1039" w:hangingChars="71" w:hanging="199"/>
        <w:rPr>
          <w:rFonts w:ascii="標楷體" w:hAnsi="標楷體"/>
          <w:color w:val="FF0000"/>
          <w:sz w:val="28"/>
          <w:szCs w:val="28"/>
          <w:shd w:val="pct15" w:color="auto" w:fill="FFFFFF"/>
          <w:lang w:val="x-none"/>
        </w:rPr>
      </w:pPr>
      <w:r w:rsidRPr="0074177B">
        <w:rPr>
          <w:rFonts w:ascii="標楷體" w:hAnsi="標楷體" w:hint="eastAsia"/>
          <w:color w:val="000000"/>
          <w:sz w:val="28"/>
          <w:szCs w:val="28"/>
          <w:lang w:val="x-none"/>
        </w:rPr>
        <w:t>2.</w:t>
      </w:r>
      <w:r w:rsidRPr="0074177B">
        <w:rPr>
          <w:rFonts w:ascii="標楷體" w:hAnsi="標楷體" w:hint="eastAsia"/>
          <w:color w:val="000000"/>
          <w:sz w:val="28"/>
          <w:szCs w:val="28"/>
        </w:rPr>
        <w:t>2019</w:t>
      </w:r>
      <w:r w:rsidR="009822F9" w:rsidRPr="0074177B">
        <w:rPr>
          <w:rFonts w:ascii="標楷體" w:hAnsi="標楷體" w:hint="eastAsia"/>
          <w:color w:val="000000"/>
          <w:sz w:val="28"/>
          <w:szCs w:val="28"/>
        </w:rPr>
        <w:t>「</w:t>
      </w:r>
      <w:r w:rsidRPr="0074177B">
        <w:rPr>
          <w:rFonts w:ascii="標楷體" w:hAnsi="標楷體" w:hint="eastAsia"/>
          <w:color w:val="000000"/>
          <w:sz w:val="28"/>
          <w:szCs w:val="28"/>
        </w:rPr>
        <w:t>乘風而騎</w:t>
      </w:r>
      <w:r w:rsidR="009822F9" w:rsidRPr="0074177B">
        <w:rPr>
          <w:rFonts w:ascii="標楷體" w:hAnsi="標楷體" w:hint="eastAsia"/>
          <w:color w:val="000000"/>
          <w:sz w:val="28"/>
          <w:szCs w:val="28"/>
        </w:rPr>
        <w:t>」單車旅遊</w:t>
      </w:r>
      <w:r w:rsidRPr="0074177B">
        <w:rPr>
          <w:rFonts w:ascii="標楷體" w:hAnsi="標楷體"/>
          <w:color w:val="000000"/>
          <w:sz w:val="28"/>
          <w:szCs w:val="28"/>
        </w:rPr>
        <w:br/>
      </w:r>
      <w:r w:rsidR="00F35D80" w:rsidRPr="0074177B">
        <w:rPr>
          <w:rFonts w:ascii="標楷體" w:hAnsi="標楷體" w:hint="eastAsia"/>
          <w:color w:val="000000"/>
          <w:sz w:val="28"/>
          <w:szCs w:val="28"/>
          <w:lang w:val="x-none"/>
        </w:rPr>
        <w:t>配合</w:t>
      </w:r>
      <w:r w:rsidRPr="0074177B">
        <w:rPr>
          <w:rFonts w:ascii="標楷體" w:hAnsi="標楷體" w:hint="eastAsia"/>
          <w:color w:val="000000"/>
          <w:sz w:val="28"/>
          <w:szCs w:val="28"/>
          <w:lang w:val="x-none"/>
        </w:rPr>
        <w:t>推動「一心三線」觀光發展政策，特別於10、11、12</w:t>
      </w:r>
      <w:r w:rsidR="00F35D80" w:rsidRPr="0074177B">
        <w:rPr>
          <w:rFonts w:ascii="標楷體" w:hAnsi="標楷體" w:hint="eastAsia"/>
          <w:color w:val="000000"/>
          <w:sz w:val="28"/>
          <w:szCs w:val="28"/>
          <w:lang w:val="x-none"/>
        </w:rPr>
        <w:t>月分別</w:t>
      </w:r>
      <w:r w:rsidRPr="0074177B">
        <w:rPr>
          <w:rFonts w:ascii="標楷體" w:hAnsi="標楷體" w:hint="eastAsia"/>
          <w:color w:val="000000"/>
          <w:sz w:val="28"/>
          <w:szCs w:val="28"/>
          <w:lang w:val="x-none"/>
        </w:rPr>
        <w:t>於旗美、岡山、鳳山各舉辦一場大型單車旅遊，</w:t>
      </w:r>
      <w:r w:rsidR="00686AB3" w:rsidRPr="0074177B">
        <w:rPr>
          <w:rFonts w:ascii="標楷體" w:hAnsi="標楷體" w:hint="eastAsia"/>
          <w:color w:val="000000"/>
          <w:sz w:val="28"/>
          <w:szCs w:val="28"/>
          <w:lang w:val="x-none"/>
        </w:rPr>
        <w:t>結合特色景點、在地美食與文化，推出「旗美經典鄉村聚樂部」、「騎向岡山軍旅之樂」、「登上鳳凰山俯瞰大鳳山」3大主題路線，活動期間吸引2千人次報名體驗，時值秋季氣候涼爽，參加的民眾可以輕鬆騎乘無負擔，盡情享受單車慢遊的樂趣</w:t>
      </w:r>
      <w:r w:rsidRPr="0074177B">
        <w:rPr>
          <w:rFonts w:ascii="標楷體" w:hAnsi="標楷體" w:hint="eastAsia"/>
          <w:color w:val="000000"/>
          <w:sz w:val="28"/>
          <w:szCs w:val="28"/>
          <w:lang w:val="x-none"/>
        </w:rPr>
        <w:t>。</w:t>
      </w:r>
    </w:p>
    <w:p w14:paraId="72D7B081" w14:textId="4184C8BC" w:rsidR="006A0DC2" w:rsidRPr="0074177B" w:rsidRDefault="007E3678" w:rsidP="006A0DC2">
      <w:pPr>
        <w:pStyle w:val="tab42"/>
        <w:snapToGrid w:val="0"/>
        <w:spacing w:line="360" w:lineRule="exact"/>
        <w:ind w:leftChars="350" w:left="1039" w:hangingChars="71" w:hanging="199"/>
        <w:rPr>
          <w:rFonts w:ascii="標楷體" w:hAnsi="標楷體"/>
          <w:color w:val="000000"/>
          <w:sz w:val="28"/>
          <w:szCs w:val="28"/>
          <w:lang w:val="x-none"/>
        </w:rPr>
      </w:pPr>
      <w:r w:rsidRPr="0074177B">
        <w:rPr>
          <w:rFonts w:ascii="標楷體" w:hAnsi="標楷體" w:hint="eastAsia"/>
          <w:color w:val="000000"/>
          <w:sz w:val="28"/>
          <w:szCs w:val="28"/>
          <w:lang w:val="x-none"/>
        </w:rPr>
        <w:t>3.點亮哈瑪星-不廢搖滾嘉年華</w:t>
      </w:r>
      <w:bookmarkStart w:id="11" w:name="_Hlk29820359"/>
      <w:r w:rsidRPr="0074177B">
        <w:rPr>
          <w:rFonts w:ascii="標楷體" w:hAnsi="標楷體"/>
          <w:color w:val="000000"/>
          <w:sz w:val="28"/>
          <w:szCs w:val="28"/>
          <w:lang w:val="x-none"/>
        </w:rPr>
        <w:t xml:space="preserve"> </w:t>
      </w:r>
      <w:bookmarkEnd w:id="11"/>
      <w:r w:rsidRPr="0074177B">
        <w:rPr>
          <w:rFonts w:ascii="標楷體" w:hAnsi="標楷體"/>
          <w:color w:val="000000"/>
          <w:sz w:val="28"/>
          <w:szCs w:val="28"/>
          <w:lang w:val="x-none"/>
        </w:rPr>
        <w:br/>
      </w:r>
      <w:r w:rsidRPr="0074177B">
        <w:rPr>
          <w:rFonts w:ascii="標楷體" w:hAnsi="標楷體" w:hint="eastAsia"/>
          <w:color w:val="000000"/>
          <w:sz w:val="28"/>
          <w:szCs w:val="28"/>
          <w:lang w:val="x-none"/>
        </w:rPr>
        <w:t>12月13至15日在哈瑪星鐵道文化園區舉辦，以「老新共榮-點亮哈瑪星」為主題，結合音樂、環保及文化概念，規劃不廢搖滾音樂嘉年華、再生市集和創意點燈等活動主軸，除有來自5個國家33組團體歌手熱情演出外，還有環保再生「廢遇青市集」，而活動中的在地創作祈福平安燈裝置藝術也保留展至109年2月，讓遊客一直到過年期間都可來哈瑪星打卡朝聖。活動期間共吸引約5萬人次參加，也為鄰近飯店帶來高達九成以上住房率。</w:t>
      </w:r>
    </w:p>
    <w:p w14:paraId="2BB4BB77" w14:textId="0B3CB719" w:rsidR="009950CB" w:rsidRPr="0074177B" w:rsidRDefault="000F4CAC" w:rsidP="0074177B">
      <w:pPr>
        <w:snapToGrid w:val="0"/>
        <w:spacing w:line="360" w:lineRule="exact"/>
        <w:ind w:leftChars="100" w:left="800" w:hangingChars="200" w:hanging="560"/>
        <w:jc w:val="both"/>
        <w:rPr>
          <w:rFonts w:ascii="標楷體" w:eastAsia="標楷體" w:hAnsi="標楷體"/>
          <w:bCs/>
          <w:sz w:val="28"/>
          <w:szCs w:val="28"/>
        </w:rPr>
      </w:pPr>
      <w:r w:rsidRPr="0074177B">
        <w:rPr>
          <w:rFonts w:ascii="標楷體" w:eastAsia="標楷體" w:hAnsi="標楷體" w:cs="Times New Roman" w:hint="eastAsia"/>
          <w:color w:val="000000"/>
          <w:sz w:val="28"/>
          <w:szCs w:val="28"/>
          <w:lang w:val="x-none"/>
        </w:rPr>
        <w:t>(</w:t>
      </w:r>
      <w:r w:rsidR="007F2EDB" w:rsidRPr="0074177B">
        <w:rPr>
          <w:rFonts w:ascii="標楷體" w:eastAsia="標楷體" w:hAnsi="標楷體" w:cs="Times New Roman" w:hint="eastAsia"/>
          <w:color w:val="000000"/>
          <w:sz w:val="28"/>
          <w:szCs w:val="28"/>
          <w:lang w:val="x-none"/>
        </w:rPr>
        <w:t>三</w:t>
      </w:r>
      <w:r w:rsidRPr="0074177B">
        <w:rPr>
          <w:rFonts w:ascii="標楷體" w:eastAsia="標楷體" w:hAnsi="標楷體" w:cs="Times New Roman" w:hint="eastAsia"/>
          <w:color w:val="000000"/>
          <w:sz w:val="28"/>
          <w:szCs w:val="28"/>
          <w:lang w:val="x-none"/>
        </w:rPr>
        <w:t>)</w:t>
      </w:r>
      <w:r w:rsidR="00A52886" w:rsidRPr="0074177B">
        <w:rPr>
          <w:rFonts w:ascii="標楷體" w:eastAsia="標楷體" w:hAnsi="標楷體" w:cs="Times New Roman" w:hint="eastAsia"/>
          <w:color w:val="000000"/>
          <w:sz w:val="28"/>
          <w:szCs w:val="28"/>
          <w:lang w:val="x-none"/>
        </w:rPr>
        <w:t>推動軍事觀光</w:t>
      </w:r>
      <w:r w:rsidR="007F2EDB" w:rsidRPr="0074177B">
        <w:rPr>
          <w:rFonts w:ascii="標楷體" w:eastAsia="標楷體" w:hAnsi="標楷體" w:cs="Times New Roman"/>
          <w:color w:val="000000"/>
          <w:sz w:val="28"/>
          <w:szCs w:val="28"/>
          <w:lang w:val="x-none"/>
        </w:rPr>
        <w:br/>
      </w:r>
      <w:r w:rsidR="0035250F" w:rsidRPr="0074177B">
        <w:rPr>
          <w:rFonts w:ascii="標楷體" w:eastAsia="標楷體" w:hAnsi="標楷體" w:hint="eastAsia"/>
          <w:bCs/>
          <w:sz w:val="28"/>
          <w:szCs w:val="28"/>
        </w:rPr>
        <w:t>經逐一檢視評估及整備本市軍事遺址，「鼓山洞」自108年5月3日開放，結合神秘氛圍營造、鐘乳石地質之美及深度導覽提供特色旅遊體驗，截至12月底已有1萬3,785人次參訪。鄰近的「哨船頭山碉堡」亦已於10月整建完成，將持續整備鼓山隧道群，串連形成獨具特色的軍事觀光廊帶，另亦將持續評估開發其他軍事遺址，並加強整合區域軍事觀光相關資源及特色遊程。後續將以「黑暗觀光」為發展主軸，結合規劃軍事觀光地圖</w:t>
      </w:r>
      <w:r w:rsidR="00B814A8" w:rsidRPr="0074177B">
        <w:rPr>
          <w:rFonts w:ascii="標楷體" w:eastAsia="標楷體" w:hAnsi="標楷體" w:hint="eastAsia"/>
          <w:bCs/>
          <w:sz w:val="28"/>
          <w:szCs w:val="28"/>
        </w:rPr>
        <w:t>(鼓山、鳳山、左營、岡山)</w:t>
      </w:r>
      <w:r w:rsidR="0035250F" w:rsidRPr="0074177B">
        <w:rPr>
          <w:rFonts w:ascii="標楷體" w:eastAsia="標楷體" w:hAnsi="標楷體" w:hint="eastAsia"/>
          <w:bCs/>
          <w:sz w:val="28"/>
          <w:szCs w:val="28"/>
        </w:rPr>
        <w:t>，以特色主題及區域旅遊概念整體推動本市軍事觀光旅遊。</w:t>
      </w:r>
    </w:p>
    <w:p w14:paraId="38C43B98" w14:textId="120887EA" w:rsidR="00A52886" w:rsidRDefault="000F4CAC" w:rsidP="0074177B">
      <w:pPr>
        <w:pStyle w:val="001"/>
        <w:spacing w:line="360" w:lineRule="exact"/>
        <w:ind w:leftChars="100" w:left="800" w:hangingChars="200" w:hanging="560"/>
        <w:rPr>
          <w:rFonts w:cs="Cordia New"/>
          <w:bCs/>
          <w:sz w:val="28"/>
          <w:szCs w:val="28"/>
        </w:rPr>
      </w:pPr>
      <w:r w:rsidRPr="0074177B">
        <w:rPr>
          <w:rFonts w:hint="eastAsia"/>
          <w:color w:val="000000"/>
          <w:sz w:val="28"/>
          <w:szCs w:val="28"/>
        </w:rPr>
        <w:t>(</w:t>
      </w:r>
      <w:r w:rsidR="00A52886" w:rsidRPr="0074177B">
        <w:rPr>
          <w:rFonts w:hint="eastAsia"/>
          <w:color w:val="000000"/>
          <w:sz w:val="28"/>
          <w:szCs w:val="28"/>
        </w:rPr>
        <w:t>四</w:t>
      </w:r>
      <w:r w:rsidRPr="0074177B">
        <w:rPr>
          <w:rFonts w:hint="eastAsia"/>
          <w:color w:val="000000"/>
          <w:sz w:val="28"/>
          <w:szCs w:val="28"/>
        </w:rPr>
        <w:t>)</w:t>
      </w:r>
      <w:r w:rsidR="00A52886" w:rsidRPr="0074177B">
        <w:rPr>
          <w:rFonts w:hint="eastAsia"/>
          <w:color w:val="000000"/>
          <w:sz w:val="28"/>
          <w:szCs w:val="28"/>
        </w:rPr>
        <w:t>推動一心三線特色遊程：</w:t>
      </w:r>
      <w:r w:rsidR="009950CB" w:rsidRPr="0074177B">
        <w:rPr>
          <w:color w:val="000000"/>
          <w:sz w:val="28"/>
          <w:szCs w:val="28"/>
        </w:rPr>
        <w:br/>
      </w:r>
      <w:r w:rsidR="009950CB" w:rsidRPr="0074177B">
        <w:rPr>
          <w:rFonts w:cs="Cordia New" w:hint="eastAsia"/>
          <w:bCs/>
          <w:sz w:val="28"/>
          <w:szCs w:val="28"/>
        </w:rPr>
        <w:t>為進一步落實產業扎根，促進觀光永續發展，觀光局以區域觀光為概念，結合地方創生，與地方協會團體合作，建構區域觀光發展平台，規劃推動「一心三線」旅遊行程。</w:t>
      </w:r>
    </w:p>
    <w:p w14:paraId="7790B9D5" w14:textId="77777777" w:rsidR="00AD45AA" w:rsidRPr="0074177B" w:rsidRDefault="00AD45AA" w:rsidP="0074177B">
      <w:pPr>
        <w:pStyle w:val="001"/>
        <w:spacing w:line="360" w:lineRule="exact"/>
        <w:ind w:leftChars="100" w:left="800" w:hangingChars="200" w:hanging="560"/>
        <w:rPr>
          <w:rFonts w:cs="Cordia New"/>
          <w:bCs/>
          <w:sz w:val="28"/>
          <w:szCs w:val="28"/>
        </w:rPr>
      </w:pPr>
    </w:p>
    <w:p w14:paraId="3D776D4E" w14:textId="7FFCA381" w:rsidR="009950CB" w:rsidRPr="0074177B" w:rsidRDefault="009950CB" w:rsidP="0074177B">
      <w:pPr>
        <w:snapToGrid w:val="0"/>
        <w:spacing w:line="360" w:lineRule="exact"/>
        <w:ind w:leftChars="350" w:left="840"/>
        <w:jc w:val="both"/>
        <w:rPr>
          <w:rFonts w:ascii="標楷體" w:eastAsia="標楷體" w:hAnsi="標楷體"/>
          <w:bCs/>
          <w:sz w:val="28"/>
          <w:szCs w:val="28"/>
        </w:rPr>
      </w:pPr>
      <w:r w:rsidRPr="0074177B">
        <w:rPr>
          <w:rFonts w:ascii="標楷體" w:eastAsia="標楷體" w:hAnsi="標楷體" w:hint="eastAsia"/>
          <w:bCs/>
          <w:sz w:val="28"/>
          <w:szCs w:val="28"/>
        </w:rPr>
        <w:lastRenderedPageBreak/>
        <w:t>1</w:t>
      </w:r>
      <w:r w:rsidRPr="0074177B">
        <w:rPr>
          <w:rFonts w:ascii="標楷體" w:eastAsia="標楷體" w:hAnsi="標楷體"/>
          <w:bCs/>
          <w:sz w:val="28"/>
          <w:szCs w:val="28"/>
        </w:rPr>
        <w:t>.</w:t>
      </w:r>
      <w:r w:rsidRPr="0074177B">
        <w:rPr>
          <w:rFonts w:ascii="標楷體" w:eastAsia="標楷體" w:hAnsi="標楷體" w:hint="eastAsia"/>
          <w:bCs/>
          <w:sz w:val="28"/>
          <w:szCs w:val="28"/>
        </w:rPr>
        <w:t>一心(軌道都會觀光)</w:t>
      </w:r>
    </w:p>
    <w:p w14:paraId="7BCEA8FD" w14:textId="77777777" w:rsidR="00EF6C45" w:rsidRPr="0074177B" w:rsidRDefault="009950CB" w:rsidP="0074177B">
      <w:pPr>
        <w:widowControl/>
        <w:spacing w:line="360" w:lineRule="exact"/>
        <w:ind w:leftChars="450" w:left="1500" w:hangingChars="150" w:hanging="420"/>
        <w:rPr>
          <w:rFonts w:ascii="標楷體" w:eastAsia="標楷體" w:hAnsi="標楷體"/>
          <w:bCs/>
          <w:sz w:val="28"/>
          <w:szCs w:val="28"/>
        </w:rPr>
      </w:pPr>
      <w:r w:rsidRPr="0074177B">
        <w:rPr>
          <w:rFonts w:ascii="標楷體" w:eastAsia="標楷體" w:hAnsi="標楷體"/>
          <w:bCs/>
          <w:sz w:val="28"/>
          <w:szCs w:val="28"/>
        </w:rPr>
        <w:t>(1)</w:t>
      </w:r>
      <w:r w:rsidRPr="0074177B">
        <w:rPr>
          <w:rFonts w:ascii="標楷體" w:eastAsia="標楷體" w:hAnsi="標楷體" w:hint="eastAsia"/>
          <w:bCs/>
          <w:sz w:val="28"/>
          <w:szCs w:val="28"/>
        </w:rPr>
        <w:t>亞灣及旗鼓鹽-輕軌周遊：</w:t>
      </w:r>
    </w:p>
    <w:p w14:paraId="42873463" w14:textId="39DBD67F" w:rsidR="0035250F" w:rsidRPr="0074177B" w:rsidRDefault="00EF6C45" w:rsidP="0074177B">
      <w:pPr>
        <w:widowControl/>
        <w:spacing w:line="360" w:lineRule="exact"/>
        <w:ind w:leftChars="450" w:left="1500" w:hangingChars="150" w:hanging="420"/>
        <w:rPr>
          <w:rFonts w:ascii="標楷體" w:eastAsia="標楷體" w:hAnsi="標楷體"/>
          <w:bCs/>
          <w:sz w:val="28"/>
          <w:szCs w:val="28"/>
        </w:rPr>
      </w:pPr>
      <w:r w:rsidRPr="0074177B">
        <w:rPr>
          <w:rFonts w:ascii="標楷體" w:eastAsia="標楷體" w:hAnsi="標楷體" w:hint="eastAsia"/>
          <w:bCs/>
          <w:sz w:val="28"/>
          <w:szCs w:val="28"/>
        </w:rPr>
        <w:t xml:space="preserve">   </w:t>
      </w:r>
      <w:r w:rsidR="009950CB" w:rsidRPr="0074177B">
        <w:rPr>
          <w:rFonts w:ascii="標楷體" w:eastAsia="標楷體" w:hAnsi="標楷體" w:hint="eastAsia"/>
          <w:bCs/>
          <w:sz w:val="28"/>
          <w:szCs w:val="28"/>
        </w:rPr>
        <w:t>推出輕軌周遊2日好玩卡，整合輕軌、捷運、雙層巴士、渡輪等運具，夢時代摩天輪、鼓山洞、I-Ride Kaohsiung飛行劇院、金棧航線、駁二小火車、打狗英國領事館、壽山動物園、旗津貝殼館等景點及輕軌沿線優惠商家，民眾憑卡可暢遊亞洲新灣區及輕軌、捷運沿線景點，提供遊客多元化、智慧化的旅遊服務，並延長遊客停留高雄時間。</w:t>
      </w:r>
    </w:p>
    <w:p w14:paraId="7DA1D297" w14:textId="5896FB71" w:rsidR="0035250F" w:rsidRPr="0074177B" w:rsidRDefault="0035250F" w:rsidP="0074177B">
      <w:pPr>
        <w:widowControl/>
        <w:spacing w:line="360" w:lineRule="exact"/>
        <w:ind w:leftChars="450" w:left="1500" w:hangingChars="150" w:hanging="420"/>
        <w:rPr>
          <w:rFonts w:ascii="標楷體" w:eastAsia="標楷體" w:hAnsi="標楷體"/>
          <w:bCs/>
          <w:sz w:val="28"/>
          <w:szCs w:val="28"/>
        </w:rPr>
      </w:pPr>
      <w:r w:rsidRPr="0074177B">
        <w:rPr>
          <w:rFonts w:ascii="標楷體" w:eastAsia="標楷體" w:hAnsi="標楷體" w:hint="eastAsia"/>
          <w:bCs/>
          <w:sz w:val="28"/>
          <w:szCs w:val="28"/>
        </w:rPr>
        <w:t>(</w:t>
      </w:r>
      <w:r w:rsidRPr="0074177B">
        <w:rPr>
          <w:rFonts w:ascii="標楷體" w:eastAsia="標楷體" w:hAnsi="標楷體"/>
          <w:bCs/>
          <w:sz w:val="28"/>
          <w:szCs w:val="28"/>
        </w:rPr>
        <w:t>2)</w:t>
      </w:r>
      <w:r w:rsidR="009950CB" w:rsidRPr="0074177B">
        <w:rPr>
          <w:rFonts w:ascii="標楷體" w:eastAsia="標楷體" w:hAnsi="標楷體" w:hint="eastAsia"/>
          <w:bCs/>
          <w:sz w:val="28"/>
          <w:szCs w:val="28"/>
        </w:rPr>
        <w:t>左營-低碳輕旅：</w:t>
      </w:r>
      <w:r w:rsidRPr="0074177B">
        <w:rPr>
          <w:rFonts w:ascii="標楷體" w:eastAsia="標楷體" w:hAnsi="標楷體"/>
          <w:bCs/>
          <w:sz w:val="28"/>
          <w:szCs w:val="28"/>
        </w:rPr>
        <w:br/>
      </w:r>
      <w:r w:rsidR="009950CB" w:rsidRPr="0074177B">
        <w:rPr>
          <w:rFonts w:ascii="標楷體" w:eastAsia="標楷體" w:hAnsi="標楷體" w:hint="eastAsia"/>
          <w:bCs/>
          <w:sz w:val="28"/>
          <w:szCs w:val="28"/>
        </w:rPr>
        <w:t>推出蓮潭低碳旅遊好玩卡，規 劃蓮潭一、二日低碳遊程，結合左營蓮池潭、春秋閣、舊城遺址等知名景點、特色百年店家、觀光局委外廠商水域活動(如蓮潭纜繩滑水主題樂園、泮咖啡等)、在地眷村民宿及特色DIY活動、周邊美食、伴手禮等觀光資源，後續透過國內外遊程販售通路及國內外旅展、旅服中心、借問站等通路推廣，行銷在地觀光產業。</w:t>
      </w:r>
    </w:p>
    <w:p w14:paraId="3A98A953" w14:textId="7BE7F9C2" w:rsidR="009950CB" w:rsidRPr="0074177B" w:rsidRDefault="0035250F" w:rsidP="0074177B">
      <w:pPr>
        <w:widowControl/>
        <w:spacing w:line="360" w:lineRule="exact"/>
        <w:ind w:leftChars="450" w:left="1500" w:hangingChars="150" w:hanging="420"/>
        <w:rPr>
          <w:rFonts w:ascii="標楷體" w:eastAsia="標楷體" w:hAnsi="標楷體"/>
          <w:bCs/>
          <w:sz w:val="28"/>
          <w:szCs w:val="28"/>
        </w:rPr>
      </w:pPr>
      <w:r w:rsidRPr="0074177B">
        <w:rPr>
          <w:rFonts w:ascii="標楷體" w:eastAsia="標楷體" w:hAnsi="標楷體"/>
          <w:bCs/>
          <w:sz w:val="28"/>
          <w:szCs w:val="28"/>
        </w:rPr>
        <w:t>(3)</w:t>
      </w:r>
      <w:r w:rsidR="009950CB" w:rsidRPr="0074177B">
        <w:rPr>
          <w:rFonts w:ascii="標楷體" w:eastAsia="標楷體" w:hAnsi="標楷體" w:hint="eastAsia"/>
          <w:bCs/>
          <w:sz w:val="28"/>
          <w:szCs w:val="28"/>
        </w:rPr>
        <w:t>鳳山-城市博物館</w:t>
      </w:r>
      <w:r w:rsidR="00EF6C45" w:rsidRPr="0074177B">
        <w:rPr>
          <w:rFonts w:ascii="標楷體" w:eastAsia="標楷體" w:hAnsi="標楷體" w:hint="eastAsia"/>
          <w:bCs/>
          <w:sz w:val="28"/>
          <w:szCs w:val="28"/>
        </w:rPr>
        <w:t>:</w:t>
      </w:r>
      <w:r w:rsidRPr="0074177B">
        <w:rPr>
          <w:rFonts w:ascii="標楷體" w:eastAsia="標楷體" w:hAnsi="標楷體"/>
          <w:bCs/>
          <w:sz w:val="28"/>
          <w:szCs w:val="28"/>
        </w:rPr>
        <w:br/>
      </w:r>
      <w:r w:rsidR="009950CB" w:rsidRPr="0074177B">
        <w:rPr>
          <w:rFonts w:ascii="標楷體" w:eastAsia="標楷體" w:hAnsi="標楷體" w:hint="eastAsia"/>
          <w:bCs/>
          <w:sz w:val="28"/>
          <w:szCs w:val="28"/>
        </w:rPr>
        <w:t>與鳳山城文化志工協會合作，建立「軍事古城-城市博物館」區域觀光發展平台，以透過網路臉書行銷及實體遊客中心借問站方式，規劃推出特色遊程，參加遊客可透過步行及騎乘自行車方式，賞玩鳳山知名軍事、文化、美食等據點。</w:t>
      </w:r>
    </w:p>
    <w:p w14:paraId="0DA49AEA" w14:textId="3B4F3084" w:rsidR="009950CB" w:rsidRPr="0074177B" w:rsidRDefault="009950CB" w:rsidP="0074177B">
      <w:pPr>
        <w:snapToGrid w:val="0"/>
        <w:spacing w:line="360" w:lineRule="exact"/>
        <w:ind w:leftChars="350" w:left="840"/>
        <w:jc w:val="both"/>
        <w:rPr>
          <w:rFonts w:ascii="標楷體" w:eastAsia="標楷體" w:hAnsi="標楷體"/>
          <w:bCs/>
          <w:sz w:val="28"/>
          <w:szCs w:val="28"/>
        </w:rPr>
      </w:pPr>
      <w:r w:rsidRPr="0074177B">
        <w:rPr>
          <w:rFonts w:ascii="標楷體" w:eastAsia="標楷體" w:hAnsi="標楷體" w:hint="eastAsia"/>
          <w:bCs/>
          <w:sz w:val="28"/>
          <w:szCs w:val="28"/>
        </w:rPr>
        <w:t>2</w:t>
      </w:r>
      <w:r w:rsidR="0035250F" w:rsidRPr="0074177B">
        <w:rPr>
          <w:rFonts w:ascii="標楷體" w:eastAsia="標楷體" w:hAnsi="標楷體"/>
          <w:bCs/>
          <w:sz w:val="28"/>
          <w:szCs w:val="28"/>
        </w:rPr>
        <w:t>.</w:t>
      </w:r>
      <w:r w:rsidRPr="0074177B">
        <w:rPr>
          <w:rFonts w:ascii="標楷體" w:eastAsia="標楷體" w:hAnsi="標楷體" w:hint="eastAsia"/>
          <w:bCs/>
          <w:sz w:val="28"/>
          <w:szCs w:val="28"/>
        </w:rPr>
        <w:t>東線(東高慢食旅)</w:t>
      </w:r>
    </w:p>
    <w:p w14:paraId="5AEF9AE3" w14:textId="77777777" w:rsidR="001C4116" w:rsidRDefault="00370590" w:rsidP="0074177B">
      <w:pPr>
        <w:widowControl/>
        <w:spacing w:line="360" w:lineRule="exact"/>
        <w:ind w:leftChars="450" w:left="1080"/>
        <w:rPr>
          <w:rFonts w:ascii="標楷體" w:eastAsia="標楷體" w:hAnsi="標楷體"/>
          <w:bCs/>
          <w:sz w:val="28"/>
          <w:szCs w:val="28"/>
        </w:rPr>
      </w:pPr>
      <w:r w:rsidRPr="0074177B">
        <w:rPr>
          <w:rFonts w:ascii="標楷體" w:eastAsia="標楷體" w:hAnsi="標楷體" w:hint="eastAsia"/>
          <w:bCs/>
          <w:sz w:val="28"/>
          <w:szCs w:val="28"/>
        </w:rPr>
        <w:t>推動東高雄9區「東高慢食旅」區域旅遊，</w:t>
      </w:r>
      <w:r w:rsidR="00A134F6" w:rsidRPr="0074177B">
        <w:rPr>
          <w:rFonts w:ascii="標楷體" w:eastAsia="標楷體" w:hAnsi="標楷體" w:hint="eastAsia"/>
          <w:bCs/>
          <w:sz w:val="28"/>
          <w:szCs w:val="28"/>
        </w:rPr>
        <w:t>攜手地方產業聯盟，以地方創生概念，導入產地到餐桌的</w:t>
      </w:r>
    </w:p>
    <w:p w14:paraId="7BCDE127" w14:textId="7F00C0C1" w:rsidR="0035250F" w:rsidRPr="0074177B" w:rsidRDefault="00A134F6" w:rsidP="0074177B">
      <w:pPr>
        <w:widowControl/>
        <w:spacing w:line="360" w:lineRule="exact"/>
        <w:ind w:leftChars="450" w:left="1080"/>
        <w:rPr>
          <w:rFonts w:ascii="標楷體" w:eastAsia="標楷體" w:hAnsi="標楷體"/>
          <w:bCs/>
          <w:sz w:val="28"/>
          <w:szCs w:val="28"/>
        </w:rPr>
      </w:pPr>
      <w:r w:rsidRPr="0074177B">
        <w:rPr>
          <w:rFonts w:ascii="標楷體" w:eastAsia="標楷體" w:hAnsi="標楷體" w:hint="eastAsia"/>
          <w:bCs/>
          <w:sz w:val="28"/>
          <w:szCs w:val="28"/>
        </w:rPr>
        <w:t>理念，並結合當地的人文地景與相關業者推出深度套裝體驗遊程，打造「東高雄慢食旅」旅遊品牌</w:t>
      </w:r>
      <w:r w:rsidR="009950CB" w:rsidRPr="0074177B">
        <w:rPr>
          <w:rFonts w:ascii="標楷體" w:eastAsia="標楷體" w:hAnsi="標楷體" w:hint="eastAsia"/>
          <w:bCs/>
          <w:sz w:val="28"/>
          <w:szCs w:val="28"/>
        </w:rPr>
        <w:t>，主要包括東高雄慢食認證、餐飲業者輔導、具在地故事尤其返鄉青年帶路的深度小旅行、多元計程車、觀光計程車等品牌推廣，結合實踐大學推動地方創生，並完成旅遊平台建置，以利旅遊推廣及遊客接待。</w:t>
      </w:r>
    </w:p>
    <w:p w14:paraId="351E9D9B" w14:textId="00CB8478" w:rsidR="009950CB" w:rsidRDefault="0035250F" w:rsidP="0074177B">
      <w:pPr>
        <w:widowControl/>
        <w:spacing w:line="360" w:lineRule="exact"/>
        <w:ind w:leftChars="350" w:left="840"/>
        <w:rPr>
          <w:rFonts w:ascii="標楷體" w:eastAsia="標楷體" w:hAnsi="標楷體"/>
          <w:bCs/>
          <w:sz w:val="28"/>
          <w:szCs w:val="28"/>
        </w:rPr>
      </w:pPr>
      <w:r w:rsidRPr="0074177B">
        <w:rPr>
          <w:rFonts w:ascii="標楷體" w:eastAsia="標楷體" w:hAnsi="標楷體" w:hint="eastAsia"/>
          <w:bCs/>
          <w:sz w:val="28"/>
          <w:szCs w:val="28"/>
        </w:rPr>
        <w:t>3</w:t>
      </w:r>
      <w:r w:rsidRPr="0074177B">
        <w:rPr>
          <w:rFonts w:ascii="標楷體" w:eastAsia="標楷體" w:hAnsi="標楷體"/>
          <w:bCs/>
          <w:sz w:val="28"/>
          <w:szCs w:val="28"/>
        </w:rPr>
        <w:t>.</w:t>
      </w:r>
      <w:r w:rsidR="009950CB" w:rsidRPr="0074177B">
        <w:rPr>
          <w:rFonts w:ascii="標楷體" w:eastAsia="標楷體" w:hAnsi="標楷體" w:hint="eastAsia"/>
          <w:bCs/>
          <w:sz w:val="28"/>
          <w:szCs w:val="28"/>
        </w:rPr>
        <w:t>中線(地景軍事遊)</w:t>
      </w:r>
    </w:p>
    <w:p w14:paraId="1AA5A8C4" w14:textId="74CB7284" w:rsidR="006B7B31" w:rsidRPr="001478DB" w:rsidRDefault="006B7B31" w:rsidP="006B7B31">
      <w:pPr>
        <w:widowControl/>
        <w:spacing w:line="360" w:lineRule="exact"/>
        <w:ind w:leftChars="450" w:left="1080"/>
        <w:rPr>
          <w:rFonts w:ascii="標楷體" w:eastAsia="標楷體" w:hAnsi="標楷體"/>
          <w:bCs/>
          <w:sz w:val="28"/>
          <w:szCs w:val="28"/>
        </w:rPr>
      </w:pPr>
      <w:r w:rsidRPr="006B7B31">
        <w:rPr>
          <w:rFonts w:ascii="標楷體" w:eastAsia="標楷體" w:hAnsi="標楷體" w:hint="eastAsia"/>
          <w:bCs/>
          <w:sz w:val="28"/>
          <w:szCs w:val="28"/>
        </w:rPr>
        <w:t>串連阿蓮、燕巢、田寮及岡山等地區，以世界級地形、惡地生態、人文風土與軍事元素，打造「地景軍事」觀光廊道，結合崗山之眼、阿公店水庫、岡山航空教育展示館、彌陀漯底山及月世界等著名景</w:t>
      </w:r>
      <w:r w:rsidRPr="001478DB">
        <w:rPr>
          <w:rFonts w:ascii="標楷體" w:eastAsia="標楷體" w:hAnsi="標楷體" w:hint="eastAsia"/>
          <w:bCs/>
          <w:sz w:val="28"/>
          <w:szCs w:val="28"/>
        </w:rPr>
        <w:t>點，並與大崗山人文協會、北高雄觀光發展協會及慈玄關懷文化協會等在地團體合作提供在地深度導覽，推出特色主題路線，並發布旅遊地圖，推動地景生態及軍事旅遊</w:t>
      </w:r>
    </w:p>
    <w:p w14:paraId="08978B75" w14:textId="1AB05299" w:rsidR="00D87204" w:rsidRPr="001478DB" w:rsidRDefault="00D87204" w:rsidP="00D87204">
      <w:pPr>
        <w:snapToGrid w:val="0"/>
        <w:spacing w:line="360" w:lineRule="exact"/>
        <w:ind w:leftChars="450" w:left="1500" w:hangingChars="150" w:hanging="420"/>
        <w:rPr>
          <w:rFonts w:ascii="標楷體" w:eastAsia="標楷體" w:hAnsi="標楷體"/>
          <w:bCs/>
          <w:sz w:val="28"/>
          <w:szCs w:val="28"/>
        </w:rPr>
      </w:pPr>
      <w:r w:rsidRPr="001478DB">
        <w:rPr>
          <w:rFonts w:ascii="標楷體" w:eastAsia="標楷體" w:hAnsi="標楷體" w:hint="eastAsia"/>
          <w:bCs/>
          <w:sz w:val="28"/>
          <w:szCs w:val="28"/>
        </w:rPr>
        <w:t>(1)</w:t>
      </w:r>
      <w:r w:rsidR="006B7B31" w:rsidRPr="001478DB">
        <w:rPr>
          <w:rFonts w:ascii="標楷體" w:eastAsia="標楷體" w:hAnsi="標楷體" w:hint="eastAsia"/>
          <w:bCs/>
          <w:sz w:val="28"/>
          <w:szCs w:val="28"/>
        </w:rPr>
        <w:t>地景</w:t>
      </w:r>
      <w:r w:rsidRPr="001478DB">
        <w:rPr>
          <w:rFonts w:ascii="標楷體" w:eastAsia="標楷體" w:hAnsi="標楷體" w:hint="eastAsia"/>
          <w:bCs/>
          <w:sz w:val="28"/>
          <w:szCs w:val="28"/>
        </w:rPr>
        <w:t>生態旅遊：由在地協會提供深度導覽服務，推出套裝行程，每月2500人參與。</w:t>
      </w:r>
    </w:p>
    <w:p w14:paraId="7291204B" w14:textId="31912C18" w:rsidR="009950CB" w:rsidRPr="001478DB" w:rsidRDefault="00D87204" w:rsidP="00D87204">
      <w:pPr>
        <w:snapToGrid w:val="0"/>
        <w:spacing w:line="360" w:lineRule="exact"/>
        <w:ind w:leftChars="450" w:left="1500" w:hangingChars="150" w:hanging="420"/>
        <w:rPr>
          <w:rFonts w:ascii="標楷體" w:eastAsia="標楷體" w:hAnsi="標楷體" w:cs="Times New Roman"/>
          <w:sz w:val="28"/>
          <w:szCs w:val="28"/>
        </w:rPr>
      </w:pPr>
      <w:r w:rsidRPr="001478DB">
        <w:rPr>
          <w:rFonts w:ascii="標楷體" w:eastAsia="標楷體" w:hAnsi="標楷體" w:hint="eastAsia"/>
          <w:bCs/>
          <w:sz w:val="28"/>
          <w:szCs w:val="28"/>
        </w:rPr>
        <w:t>(2)軍事</w:t>
      </w:r>
      <w:r w:rsidR="006B7B31" w:rsidRPr="001478DB">
        <w:rPr>
          <w:rFonts w:ascii="標楷體" w:eastAsia="標楷體" w:hAnsi="標楷體" w:hint="eastAsia"/>
          <w:bCs/>
          <w:sz w:val="28"/>
          <w:szCs w:val="28"/>
        </w:rPr>
        <w:t>旅遊</w:t>
      </w:r>
      <w:r w:rsidRPr="001478DB">
        <w:rPr>
          <w:rFonts w:ascii="標楷體" w:eastAsia="標楷體" w:hAnsi="標楷體" w:hint="eastAsia"/>
          <w:bCs/>
          <w:sz w:val="28"/>
          <w:szCs w:val="28"/>
        </w:rPr>
        <w:t>:</w:t>
      </w:r>
      <w:r w:rsidR="006B7B31" w:rsidRPr="001478DB">
        <w:rPr>
          <w:rFonts w:ascii="標楷體" w:eastAsia="標楷體" w:hAnsi="標楷體" w:hint="eastAsia"/>
          <w:bCs/>
          <w:sz w:val="28"/>
          <w:szCs w:val="28"/>
        </w:rPr>
        <w:t>結合</w:t>
      </w:r>
      <w:r w:rsidRPr="001478DB">
        <w:rPr>
          <w:rFonts w:ascii="標楷體" w:eastAsia="標楷體" w:hAnsi="標楷體" w:hint="eastAsia"/>
          <w:bCs/>
          <w:sz w:val="28"/>
          <w:szCs w:val="28"/>
        </w:rPr>
        <w:t>崗山之眼門票</w:t>
      </w:r>
      <w:r w:rsidR="006B7B31" w:rsidRPr="001478DB">
        <w:rPr>
          <w:rFonts w:ascii="標楷體" w:eastAsia="標楷體" w:hAnsi="標楷體" w:hint="eastAsia"/>
          <w:bCs/>
          <w:sz w:val="28"/>
          <w:szCs w:val="28"/>
        </w:rPr>
        <w:t>、</w:t>
      </w:r>
      <w:r w:rsidRPr="001478DB">
        <w:rPr>
          <w:rFonts w:ascii="標楷體" w:eastAsia="標楷體" w:hAnsi="標楷體" w:hint="eastAsia"/>
          <w:bCs/>
          <w:sz w:val="28"/>
          <w:szCs w:val="28"/>
        </w:rPr>
        <w:t>航教館(含軍史館)門票</w:t>
      </w:r>
      <w:r w:rsidR="006B7B31" w:rsidRPr="001478DB">
        <w:rPr>
          <w:rFonts w:ascii="標楷體" w:eastAsia="標楷體" w:hAnsi="標楷體" w:hint="eastAsia"/>
          <w:bCs/>
          <w:sz w:val="28"/>
          <w:szCs w:val="28"/>
        </w:rPr>
        <w:t>及</w:t>
      </w:r>
      <w:r w:rsidRPr="001478DB">
        <w:rPr>
          <w:rFonts w:ascii="標楷體" w:eastAsia="標楷體" w:hAnsi="標楷體" w:hint="eastAsia"/>
          <w:bCs/>
          <w:sz w:val="28"/>
          <w:szCs w:val="28"/>
        </w:rPr>
        <w:t>滷味博</w:t>
      </w:r>
      <w:r w:rsidRPr="001478DB">
        <w:rPr>
          <w:rFonts w:ascii="標楷體" w:eastAsia="標楷體" w:hAnsi="標楷體" w:hint="eastAsia"/>
          <w:bCs/>
          <w:sz w:val="28"/>
          <w:szCs w:val="28"/>
        </w:rPr>
        <w:lastRenderedPageBreak/>
        <w:t>物館消費</w:t>
      </w:r>
      <w:r w:rsidR="006B7B31" w:rsidRPr="001478DB">
        <w:rPr>
          <w:rFonts w:ascii="標楷體" w:eastAsia="標楷體" w:hAnsi="標楷體" w:hint="eastAsia"/>
          <w:bCs/>
          <w:sz w:val="28"/>
          <w:szCs w:val="28"/>
        </w:rPr>
        <w:t>等</w:t>
      </w:r>
      <w:r w:rsidRPr="001478DB">
        <w:rPr>
          <w:rFonts w:ascii="標楷體" w:eastAsia="標楷體" w:hAnsi="標楷體" w:hint="eastAsia"/>
          <w:bCs/>
          <w:sz w:val="28"/>
          <w:szCs w:val="28"/>
        </w:rPr>
        <w:t>，截至109年1月底約2,000人參與。</w:t>
      </w:r>
    </w:p>
    <w:p w14:paraId="4490C70B" w14:textId="3CCED199" w:rsidR="009950CB" w:rsidRPr="001478DB" w:rsidRDefault="0035250F" w:rsidP="0074177B">
      <w:pPr>
        <w:snapToGrid w:val="0"/>
        <w:spacing w:line="360" w:lineRule="exact"/>
        <w:ind w:leftChars="350" w:left="1336" w:hangingChars="177" w:hanging="496"/>
        <w:rPr>
          <w:rFonts w:ascii="標楷體" w:eastAsia="標楷體" w:hAnsi="標楷體"/>
          <w:bCs/>
          <w:sz w:val="28"/>
          <w:szCs w:val="28"/>
        </w:rPr>
      </w:pPr>
      <w:bookmarkStart w:id="12" w:name="_Hlk29544687"/>
      <w:r w:rsidRPr="001478DB">
        <w:rPr>
          <w:rFonts w:ascii="標楷體" w:eastAsia="標楷體" w:hAnsi="標楷體" w:hint="eastAsia"/>
          <w:bCs/>
          <w:sz w:val="28"/>
          <w:szCs w:val="28"/>
        </w:rPr>
        <w:t>4.</w:t>
      </w:r>
      <w:r w:rsidR="009950CB" w:rsidRPr="001478DB">
        <w:rPr>
          <w:rFonts w:ascii="標楷體" w:eastAsia="標楷體" w:hAnsi="標楷體" w:hint="eastAsia"/>
          <w:bCs/>
          <w:sz w:val="28"/>
          <w:szCs w:val="28"/>
        </w:rPr>
        <w:t>北線(海線</w:t>
      </w:r>
      <w:r w:rsidR="00B87F85">
        <w:rPr>
          <w:rFonts w:ascii="標楷體" w:eastAsia="標楷體" w:hAnsi="標楷體" w:hint="eastAsia"/>
          <w:bCs/>
          <w:sz w:val="28"/>
          <w:szCs w:val="28"/>
        </w:rPr>
        <w:t>潮</w:t>
      </w:r>
      <w:r w:rsidR="009950CB" w:rsidRPr="001478DB">
        <w:rPr>
          <w:rFonts w:ascii="標楷體" w:eastAsia="標楷體" w:hAnsi="標楷體" w:hint="eastAsia"/>
          <w:bCs/>
          <w:sz w:val="28"/>
          <w:szCs w:val="28"/>
        </w:rPr>
        <w:t>旅行)</w:t>
      </w:r>
    </w:p>
    <w:bookmarkEnd w:id="12"/>
    <w:p w14:paraId="0130DD1F" w14:textId="77777777" w:rsidR="009950CB" w:rsidRPr="0074177B" w:rsidRDefault="009950CB" w:rsidP="0074177B">
      <w:pPr>
        <w:snapToGrid w:val="0"/>
        <w:spacing w:line="360" w:lineRule="exact"/>
        <w:ind w:leftChars="450" w:left="1080"/>
        <w:rPr>
          <w:rFonts w:ascii="標楷體" w:eastAsia="標楷體" w:hAnsi="標楷體" w:cs="Times New Roman"/>
          <w:bCs/>
          <w:sz w:val="28"/>
          <w:szCs w:val="28"/>
        </w:rPr>
      </w:pPr>
      <w:r w:rsidRPr="001478DB">
        <w:rPr>
          <w:rFonts w:ascii="標楷體" w:eastAsia="標楷體" w:hAnsi="標楷體" w:hint="eastAsia"/>
          <w:bCs/>
          <w:sz w:val="28"/>
          <w:szCs w:val="28"/>
        </w:rPr>
        <w:t>結合台17線永安、茄萣、梓官、彌陀等濱海地區漁村體驗及相關</w:t>
      </w:r>
      <w:r w:rsidRPr="0074177B">
        <w:rPr>
          <w:rFonts w:ascii="標楷體" w:eastAsia="標楷體" w:hAnsi="標楷體" w:hint="eastAsia"/>
          <w:bCs/>
          <w:sz w:val="28"/>
          <w:szCs w:val="28"/>
        </w:rPr>
        <w:t>資源規劃「海線潮旅行」，規劃4條特色旅遊路線，預計將於109年成立跨區觀光發展平台、整合旅遊商家（伴手禮、餐廳等業者）資訊、輔導設立合法民宿及盤點觀光資源，推動生態旅遊等，以利旅</w:t>
      </w:r>
      <w:r w:rsidRPr="0074177B">
        <w:rPr>
          <w:rFonts w:ascii="標楷體" w:eastAsia="標楷體" w:hAnsi="標楷體" w:cs="Times New Roman" w:hint="eastAsia"/>
          <w:bCs/>
          <w:sz w:val="28"/>
          <w:szCs w:val="28"/>
        </w:rPr>
        <w:t>遊的推廣及遊客的接待。</w:t>
      </w:r>
    </w:p>
    <w:p w14:paraId="4A9FA5DC" w14:textId="5E96A736" w:rsidR="009950CB" w:rsidRPr="0074177B" w:rsidRDefault="009950CB" w:rsidP="0074177B">
      <w:pPr>
        <w:snapToGrid w:val="0"/>
        <w:spacing w:line="360" w:lineRule="exact"/>
        <w:ind w:leftChars="350" w:left="1336" w:hangingChars="177" w:hanging="496"/>
        <w:rPr>
          <w:rFonts w:ascii="標楷體" w:eastAsia="標楷體" w:hAnsi="標楷體"/>
          <w:bCs/>
          <w:sz w:val="28"/>
          <w:szCs w:val="28"/>
        </w:rPr>
      </w:pPr>
      <w:r w:rsidRPr="0074177B">
        <w:rPr>
          <w:rFonts w:ascii="標楷體" w:eastAsia="標楷體" w:hAnsi="標楷體"/>
          <w:bCs/>
          <w:sz w:val="28"/>
          <w:szCs w:val="28"/>
        </w:rPr>
        <w:t>5</w:t>
      </w:r>
      <w:r w:rsidR="0035250F" w:rsidRPr="0074177B">
        <w:rPr>
          <w:rFonts w:ascii="標楷體" w:eastAsia="標楷體" w:hAnsi="標楷體"/>
          <w:bCs/>
          <w:sz w:val="28"/>
          <w:szCs w:val="28"/>
        </w:rPr>
        <w:t>.</w:t>
      </w:r>
      <w:r w:rsidRPr="0074177B">
        <w:rPr>
          <w:rFonts w:ascii="標楷體" w:eastAsia="標楷體" w:hAnsi="標楷體" w:hint="eastAsia"/>
          <w:bCs/>
          <w:sz w:val="28"/>
          <w:szCs w:val="28"/>
        </w:rPr>
        <w:t>一心三線旅遊推動成果發表</w:t>
      </w:r>
    </w:p>
    <w:p w14:paraId="69AABA38" w14:textId="56D21963" w:rsidR="009950CB" w:rsidRPr="001478DB" w:rsidRDefault="0035250F" w:rsidP="0074177B">
      <w:pPr>
        <w:snapToGrid w:val="0"/>
        <w:spacing w:line="360" w:lineRule="exact"/>
        <w:ind w:leftChars="450" w:left="1500" w:hangingChars="150" w:hanging="420"/>
        <w:rPr>
          <w:rFonts w:ascii="標楷體" w:eastAsia="標楷體" w:hAnsi="標楷體"/>
          <w:bCs/>
          <w:sz w:val="28"/>
          <w:szCs w:val="28"/>
        </w:rPr>
      </w:pPr>
      <w:r w:rsidRPr="0074177B">
        <w:rPr>
          <w:rFonts w:ascii="標楷體" w:eastAsia="標楷體" w:hAnsi="標楷體" w:hint="eastAsia"/>
          <w:bCs/>
          <w:sz w:val="28"/>
          <w:szCs w:val="28"/>
        </w:rPr>
        <w:t>(</w:t>
      </w:r>
      <w:r w:rsidRPr="0074177B">
        <w:rPr>
          <w:rFonts w:ascii="標楷體" w:eastAsia="標楷體" w:hAnsi="標楷體"/>
          <w:bCs/>
          <w:sz w:val="28"/>
          <w:szCs w:val="28"/>
        </w:rPr>
        <w:t>1)</w:t>
      </w:r>
      <w:r w:rsidR="009950CB" w:rsidRPr="0074177B">
        <w:rPr>
          <w:rFonts w:ascii="標楷體" w:eastAsia="標楷體" w:hAnsi="標楷體" w:hint="eastAsia"/>
          <w:bCs/>
          <w:sz w:val="28"/>
          <w:szCs w:val="28"/>
        </w:rPr>
        <w:t>觀光局全力打造特色旅遊、玩轉高雄，將以往單點式的景點行銷，延展以區域觀光為主軸，推動「一心三線」觀光旅遊品牌，</w:t>
      </w:r>
      <w:r w:rsidR="009950CB" w:rsidRPr="001478DB">
        <w:rPr>
          <w:rFonts w:ascii="標楷體" w:eastAsia="標楷體" w:hAnsi="標楷體" w:hint="eastAsia"/>
          <w:bCs/>
          <w:sz w:val="28"/>
          <w:szCs w:val="28"/>
        </w:rPr>
        <w:t>包括都會區軌道經濟觀光，東高雄慢食旅、中線地景軍事遊、北線海線潮旅行， 108年12月26日在鳳山行政中心舉行成果發表會，並正式宣示2020高雄區域觀光元年啟動。</w:t>
      </w:r>
    </w:p>
    <w:p w14:paraId="2BDBE468" w14:textId="3A6A0A9E" w:rsidR="0074177B" w:rsidRPr="001478DB" w:rsidRDefault="0035250F" w:rsidP="0074177B">
      <w:pPr>
        <w:snapToGrid w:val="0"/>
        <w:spacing w:line="360" w:lineRule="exact"/>
        <w:ind w:leftChars="450" w:left="1500" w:hangingChars="150" w:hanging="420"/>
        <w:rPr>
          <w:rFonts w:ascii="標楷體" w:eastAsia="標楷體" w:hAnsi="標楷體"/>
          <w:bCs/>
          <w:sz w:val="28"/>
          <w:szCs w:val="28"/>
        </w:rPr>
      </w:pPr>
      <w:r w:rsidRPr="001478DB">
        <w:rPr>
          <w:rFonts w:ascii="標楷體" w:eastAsia="標楷體" w:hAnsi="標楷體" w:hint="eastAsia"/>
          <w:bCs/>
          <w:sz w:val="28"/>
          <w:szCs w:val="28"/>
        </w:rPr>
        <w:t>(</w:t>
      </w:r>
      <w:r w:rsidRPr="001478DB">
        <w:rPr>
          <w:rFonts w:ascii="標楷體" w:eastAsia="標楷體" w:hAnsi="標楷體"/>
          <w:bCs/>
          <w:sz w:val="28"/>
          <w:szCs w:val="28"/>
        </w:rPr>
        <w:t>2)</w:t>
      </w:r>
      <w:r w:rsidR="009950CB" w:rsidRPr="001478DB">
        <w:rPr>
          <w:rFonts w:ascii="標楷體" w:eastAsia="標楷體" w:hAnsi="標楷體" w:hint="eastAsia"/>
          <w:bCs/>
          <w:sz w:val="28"/>
          <w:szCs w:val="28"/>
        </w:rPr>
        <w:t>本市11-12月觀光代言人作家旅行沙舟張J，實地走訪一心三線各特色旅遊景點及遊程，並將其親身體驗陸續撰寫近20篇文章發布於個人FB粉絲高專頁，並經高雄旅遊網臉書分享，截至目前估計觸及人數已逾萬人次。</w:t>
      </w:r>
    </w:p>
    <w:p w14:paraId="112625A5" w14:textId="7611DE72" w:rsidR="00EA1AD9" w:rsidRPr="001478DB" w:rsidRDefault="00EA1AD9" w:rsidP="00EA1AD9">
      <w:pPr>
        <w:snapToGrid w:val="0"/>
        <w:spacing w:line="360" w:lineRule="exact"/>
        <w:ind w:leftChars="350" w:left="1336" w:hangingChars="177" w:hanging="496"/>
        <w:rPr>
          <w:rFonts w:ascii="標楷體" w:eastAsia="標楷體" w:hAnsi="標楷體"/>
          <w:bCs/>
          <w:sz w:val="28"/>
          <w:szCs w:val="28"/>
        </w:rPr>
      </w:pPr>
      <w:r w:rsidRPr="001478DB">
        <w:rPr>
          <w:rFonts w:ascii="標楷體" w:eastAsia="標楷體" w:hAnsi="標楷體" w:hint="eastAsia"/>
          <w:bCs/>
          <w:sz w:val="28"/>
          <w:szCs w:val="28"/>
        </w:rPr>
        <w:t>6</w:t>
      </w:r>
      <w:r w:rsidRPr="001478DB">
        <w:rPr>
          <w:rFonts w:ascii="標楷體" w:eastAsia="標楷體" w:hAnsi="標楷體"/>
          <w:bCs/>
          <w:sz w:val="28"/>
          <w:szCs w:val="28"/>
        </w:rPr>
        <w:t>.</w:t>
      </w:r>
      <w:r w:rsidRPr="001478DB">
        <w:rPr>
          <w:rFonts w:ascii="標楷體" w:eastAsia="標楷體" w:hAnsi="標楷體" w:hint="eastAsia"/>
          <w:bCs/>
          <w:sz w:val="28"/>
          <w:szCs w:val="28"/>
        </w:rPr>
        <w:t>無障礙友善旅遊推動情形</w:t>
      </w:r>
    </w:p>
    <w:p w14:paraId="268FBE2A" w14:textId="06193CAB" w:rsidR="00EA1AD9" w:rsidRPr="001478DB" w:rsidRDefault="00EA1AD9" w:rsidP="00EA1AD9">
      <w:pPr>
        <w:snapToGrid w:val="0"/>
        <w:spacing w:line="360" w:lineRule="exact"/>
        <w:ind w:leftChars="450" w:left="1500" w:hangingChars="150" w:hanging="420"/>
        <w:rPr>
          <w:rFonts w:ascii="標楷體" w:eastAsia="標楷體" w:hAnsi="標楷體"/>
          <w:bCs/>
          <w:sz w:val="28"/>
          <w:szCs w:val="28"/>
        </w:rPr>
      </w:pPr>
      <w:r w:rsidRPr="001478DB">
        <w:rPr>
          <w:rFonts w:ascii="標楷體" w:eastAsia="標楷體" w:hAnsi="標楷體" w:hint="eastAsia"/>
          <w:bCs/>
          <w:sz w:val="28"/>
          <w:szCs w:val="28"/>
        </w:rPr>
        <w:t>(1)為推動本市「無障礙旅遊」友善環境，強化並兼顧不同旅遊需求，進一步深化無障礙友善旅遊與高雄在地特色店家連結，讓孕、幼、老、輪椅旅群也能自在暢遊高雄，推出3條旅遊</w:t>
      </w:r>
      <w:r w:rsidR="00E00C0B" w:rsidRPr="001478DB">
        <w:rPr>
          <w:rFonts w:ascii="標楷體" w:eastAsia="標楷體" w:hAnsi="標楷體" w:hint="eastAsia"/>
          <w:bCs/>
          <w:sz w:val="28"/>
          <w:szCs w:val="28"/>
        </w:rPr>
        <w:t>路線</w:t>
      </w:r>
      <w:r w:rsidRPr="001478DB">
        <w:rPr>
          <w:rFonts w:ascii="標楷體" w:eastAsia="標楷體" w:hAnsi="標楷體" w:hint="eastAsia"/>
          <w:bCs/>
          <w:sz w:val="28"/>
          <w:szCs w:val="28"/>
        </w:rPr>
        <w:t>，</w:t>
      </w:r>
      <w:r w:rsidR="00E00C0B" w:rsidRPr="001478DB">
        <w:rPr>
          <w:rFonts w:ascii="標楷體" w:eastAsia="標楷體" w:hAnsi="標楷體" w:hint="eastAsia"/>
          <w:bCs/>
          <w:sz w:val="28"/>
          <w:szCs w:val="28"/>
        </w:rPr>
        <w:t>分別為北高一日遊、蓮潭一日遊及港市二日遊</w:t>
      </w:r>
      <w:r w:rsidRPr="001478DB">
        <w:rPr>
          <w:rFonts w:ascii="標楷體" w:eastAsia="標楷體" w:hAnsi="標楷體" w:hint="eastAsia"/>
          <w:bCs/>
          <w:sz w:val="28"/>
          <w:szCs w:val="28"/>
        </w:rPr>
        <w:t>，</w:t>
      </w:r>
      <w:r w:rsidR="00E00C0B" w:rsidRPr="001478DB">
        <w:rPr>
          <w:rFonts w:ascii="標楷體" w:eastAsia="標楷體" w:hAnsi="標楷體" w:hint="eastAsia"/>
          <w:bCs/>
          <w:sz w:val="28"/>
          <w:szCs w:val="28"/>
        </w:rPr>
        <w:t>並聘請無障礙推動委員會張木藤理事長進行路線盤</w:t>
      </w:r>
      <w:r w:rsidR="00532EB7" w:rsidRPr="001478DB">
        <w:rPr>
          <w:rFonts w:ascii="標楷體" w:eastAsia="標楷體" w:hAnsi="標楷體" w:hint="eastAsia"/>
          <w:bCs/>
          <w:sz w:val="28"/>
          <w:szCs w:val="28"/>
        </w:rPr>
        <w:t>點</w:t>
      </w:r>
      <w:r w:rsidR="00E00C0B" w:rsidRPr="001478DB">
        <w:rPr>
          <w:rFonts w:ascii="標楷體" w:eastAsia="標楷體" w:hAnsi="標楷體" w:hint="eastAsia"/>
          <w:bCs/>
          <w:sz w:val="28"/>
          <w:szCs w:val="28"/>
        </w:rPr>
        <w:t>，於1月9日發布。</w:t>
      </w:r>
    </w:p>
    <w:p w14:paraId="7C511850" w14:textId="1A974571" w:rsidR="00E00C0B" w:rsidRPr="001478DB" w:rsidRDefault="00E00C0B" w:rsidP="00EA1AD9">
      <w:pPr>
        <w:snapToGrid w:val="0"/>
        <w:spacing w:line="360" w:lineRule="exact"/>
        <w:ind w:leftChars="450" w:left="1500" w:hangingChars="150" w:hanging="420"/>
        <w:rPr>
          <w:rFonts w:ascii="標楷體" w:eastAsia="標楷體" w:hAnsi="標楷體"/>
          <w:bCs/>
          <w:sz w:val="28"/>
          <w:szCs w:val="28"/>
        </w:rPr>
      </w:pPr>
      <w:r w:rsidRPr="001478DB">
        <w:rPr>
          <w:rFonts w:ascii="標楷體" w:eastAsia="標楷體" w:hAnsi="標楷體" w:hint="eastAsia"/>
          <w:bCs/>
          <w:sz w:val="28"/>
          <w:szCs w:val="28"/>
        </w:rPr>
        <w:t>(2)推出「無障礙旅遊地圖摺頁」，結合本府工務局評鑑合格無障礙優良場所、社會局輔導無障礙餐</w:t>
      </w:r>
      <w:r w:rsidR="00532EB7" w:rsidRPr="001478DB">
        <w:rPr>
          <w:rFonts w:ascii="標楷體" w:eastAsia="標楷體" w:hAnsi="標楷體" w:hint="eastAsia"/>
          <w:bCs/>
          <w:sz w:val="28"/>
          <w:szCs w:val="28"/>
        </w:rPr>
        <w:t>飲</w:t>
      </w:r>
      <w:r w:rsidRPr="001478DB">
        <w:rPr>
          <w:rFonts w:ascii="標楷體" w:eastAsia="標楷體" w:hAnsi="標楷體" w:hint="eastAsia"/>
          <w:bCs/>
          <w:sz w:val="28"/>
          <w:szCs w:val="28"/>
        </w:rPr>
        <w:t>店家、觀光局友善旅宿飯店及本市無障礙通用計程車等資訊，</w:t>
      </w:r>
      <w:r w:rsidR="00532EB7" w:rsidRPr="001478DB">
        <w:rPr>
          <w:rFonts w:ascii="標楷體" w:eastAsia="標楷體" w:hAnsi="標楷體" w:hint="eastAsia"/>
          <w:bCs/>
          <w:sz w:val="28"/>
          <w:szCs w:val="28"/>
        </w:rPr>
        <w:t>提供</w:t>
      </w:r>
      <w:r w:rsidRPr="001478DB">
        <w:rPr>
          <w:rFonts w:ascii="標楷體" w:eastAsia="標楷體" w:hAnsi="標楷體" w:hint="eastAsia"/>
          <w:bCs/>
          <w:sz w:val="28"/>
          <w:szCs w:val="28"/>
        </w:rPr>
        <w:t>無障礙族群</w:t>
      </w:r>
      <w:r w:rsidR="00532EB7" w:rsidRPr="001478DB">
        <w:rPr>
          <w:rFonts w:ascii="標楷體" w:eastAsia="標楷體" w:hAnsi="標楷體" w:hint="eastAsia"/>
          <w:bCs/>
          <w:sz w:val="28"/>
          <w:szCs w:val="28"/>
        </w:rPr>
        <w:t>實用且便利的旅遊資訊</w:t>
      </w:r>
      <w:r w:rsidRPr="001478DB">
        <w:rPr>
          <w:rFonts w:ascii="標楷體" w:eastAsia="標楷體" w:hAnsi="標楷體" w:hint="eastAsia"/>
          <w:bCs/>
          <w:sz w:val="28"/>
          <w:szCs w:val="28"/>
        </w:rPr>
        <w:t>。</w:t>
      </w:r>
    </w:p>
    <w:p w14:paraId="54E1EB9E" w14:textId="2DD63E74" w:rsidR="00A52886" w:rsidRPr="001478DB" w:rsidRDefault="00B814A8" w:rsidP="0074177B">
      <w:pPr>
        <w:snapToGrid w:val="0"/>
        <w:spacing w:line="360" w:lineRule="exact"/>
        <w:ind w:leftChars="450" w:left="1500" w:hangingChars="150" w:hanging="420"/>
        <w:rPr>
          <w:rFonts w:ascii="標楷體" w:eastAsia="標楷體" w:hAnsi="標楷體"/>
          <w:sz w:val="28"/>
          <w:szCs w:val="28"/>
        </w:rPr>
      </w:pPr>
      <w:r w:rsidRPr="001478DB">
        <w:rPr>
          <w:rFonts w:ascii="標楷體" w:eastAsia="標楷體" w:hAnsi="標楷體"/>
          <w:sz w:val="28"/>
          <w:szCs w:val="28"/>
        </w:rPr>
        <w:t xml:space="preserve"> </w:t>
      </w:r>
    </w:p>
    <w:p w14:paraId="7A18E21D" w14:textId="77777777" w:rsidR="00A52886" w:rsidRPr="001478DB" w:rsidRDefault="00A52886" w:rsidP="0074177B">
      <w:pPr>
        <w:pStyle w:val="affffffff6"/>
        <w:spacing w:beforeLines="50" w:before="180" w:after="0" w:line="400" w:lineRule="exact"/>
        <w:jc w:val="both"/>
        <w:rPr>
          <w:rFonts w:ascii="標楷體" w:eastAsia="標楷體" w:hAnsi="標楷體"/>
          <w:sz w:val="32"/>
          <w:szCs w:val="32"/>
        </w:rPr>
      </w:pPr>
      <w:r w:rsidRPr="001478DB">
        <w:rPr>
          <w:rFonts w:ascii="標楷體" w:eastAsia="標楷體" w:hAnsi="標楷體" w:hint="eastAsia"/>
          <w:sz w:val="32"/>
          <w:szCs w:val="32"/>
        </w:rPr>
        <w:t>四、景點建設及營運管理</w:t>
      </w:r>
    </w:p>
    <w:p w14:paraId="27A76AF2" w14:textId="4B1389B5" w:rsidR="00A52886" w:rsidRPr="001478DB" w:rsidRDefault="000F4CAC" w:rsidP="0074177B">
      <w:pPr>
        <w:pStyle w:val="affffffff8"/>
        <w:ind w:leftChars="100" w:left="240"/>
        <w:jc w:val="both"/>
        <w:rPr>
          <w:b w:val="0"/>
        </w:rPr>
      </w:pPr>
      <w:r w:rsidRPr="001478DB">
        <w:rPr>
          <w:rFonts w:hint="eastAsia"/>
          <w:b w:val="0"/>
        </w:rPr>
        <w:t>(</w:t>
      </w:r>
      <w:r w:rsidR="00A52886" w:rsidRPr="001478DB">
        <w:rPr>
          <w:rFonts w:hint="eastAsia"/>
          <w:b w:val="0"/>
        </w:rPr>
        <w:t>一</w:t>
      </w:r>
      <w:r w:rsidRPr="001478DB">
        <w:rPr>
          <w:rFonts w:hint="eastAsia"/>
          <w:b w:val="0"/>
        </w:rPr>
        <w:t>)</w:t>
      </w:r>
      <w:r w:rsidR="00A52886" w:rsidRPr="001478DB">
        <w:rPr>
          <w:rFonts w:hint="eastAsia"/>
          <w:b w:val="0"/>
        </w:rPr>
        <w:t>蓮池潭風景區</w:t>
      </w:r>
      <w:r w:rsidR="00302F89" w:rsidRPr="001478DB">
        <w:rPr>
          <w:rFonts w:hint="eastAsia"/>
          <w:b w:val="0"/>
        </w:rPr>
        <w:t>-低碳輕旅</w:t>
      </w:r>
    </w:p>
    <w:p w14:paraId="5CBE9BDB" w14:textId="5F85EEAB" w:rsidR="00947C85" w:rsidRPr="0074177B" w:rsidRDefault="00397D9F" w:rsidP="0074177B">
      <w:pPr>
        <w:pStyle w:val="tab42"/>
        <w:adjustRightInd w:val="0"/>
        <w:snapToGrid w:val="0"/>
        <w:spacing w:line="360" w:lineRule="exact"/>
        <w:ind w:leftChars="350" w:left="1120" w:hangingChars="100" w:hanging="280"/>
        <w:rPr>
          <w:rFonts w:ascii="標楷體" w:hAnsi="標楷體"/>
          <w:color w:val="auto"/>
          <w:kern w:val="0"/>
          <w:sz w:val="28"/>
          <w:szCs w:val="28"/>
        </w:rPr>
      </w:pPr>
      <w:r w:rsidRPr="001478DB">
        <w:rPr>
          <w:rFonts w:ascii="標楷體" w:hAnsi="標楷體" w:hint="eastAsia"/>
          <w:color w:val="auto"/>
          <w:sz w:val="28"/>
          <w:szCs w:val="28"/>
        </w:rPr>
        <w:t>1.</w:t>
      </w:r>
      <w:r w:rsidR="00A52886" w:rsidRPr="001478DB">
        <w:rPr>
          <w:rFonts w:ascii="標楷體" w:hAnsi="標楷體" w:hint="eastAsia"/>
          <w:color w:val="auto"/>
          <w:sz w:val="28"/>
          <w:szCs w:val="28"/>
        </w:rPr>
        <w:t>硬體建設</w:t>
      </w:r>
      <w:r w:rsidR="0040716E" w:rsidRPr="001478DB">
        <w:rPr>
          <w:rFonts w:ascii="標楷體" w:hAnsi="標楷體"/>
          <w:color w:val="auto"/>
          <w:sz w:val="28"/>
          <w:szCs w:val="28"/>
        </w:rPr>
        <w:br/>
      </w:r>
      <w:r w:rsidR="0040716E" w:rsidRPr="001478DB">
        <w:rPr>
          <w:rFonts w:ascii="標楷體" w:hAnsi="標楷體" w:hint="eastAsia"/>
          <w:color w:val="auto"/>
          <w:kern w:val="0"/>
          <w:sz w:val="28"/>
          <w:szCs w:val="28"/>
        </w:rPr>
        <w:t>蓮池潭風景區整建工程</w:t>
      </w:r>
      <w:r w:rsidR="0040716E" w:rsidRPr="001478DB">
        <w:rPr>
          <w:rFonts w:ascii="標楷體" w:hAnsi="標楷體"/>
          <w:color w:val="auto"/>
          <w:kern w:val="0"/>
          <w:sz w:val="28"/>
          <w:szCs w:val="28"/>
        </w:rPr>
        <w:br/>
      </w:r>
      <w:r w:rsidR="0040716E" w:rsidRPr="001478DB">
        <w:rPr>
          <w:rFonts w:ascii="標楷體" w:hAnsi="標楷體" w:hint="eastAsia"/>
          <w:color w:val="auto"/>
          <w:kern w:val="0"/>
          <w:sz w:val="28"/>
          <w:szCs w:val="28"/>
        </w:rPr>
        <w:t>孔廟至春秋閣人行步道及周邊景觀與水岸親水空間改善，提供安</w:t>
      </w:r>
      <w:r w:rsidR="0040716E" w:rsidRPr="0074177B">
        <w:rPr>
          <w:rFonts w:ascii="標楷體" w:hAnsi="標楷體" w:hint="eastAsia"/>
          <w:color w:val="auto"/>
          <w:kern w:val="0"/>
          <w:sz w:val="28"/>
          <w:szCs w:val="28"/>
        </w:rPr>
        <w:t>全之人車空間，並建置無障礙友善環境。</w:t>
      </w:r>
    </w:p>
    <w:p w14:paraId="176E0783" w14:textId="1FA23919" w:rsidR="00007289" w:rsidRPr="0074177B" w:rsidRDefault="00397D9F" w:rsidP="0074177B">
      <w:pPr>
        <w:pStyle w:val="affffffffa"/>
        <w:ind w:leftChars="350" w:left="1120" w:rightChars="0" w:right="0" w:hangingChars="100" w:hanging="280"/>
        <w:jc w:val="both"/>
        <w:rPr>
          <w:color w:val="000000"/>
        </w:rPr>
      </w:pPr>
      <w:r w:rsidRPr="0074177B">
        <w:rPr>
          <w:rFonts w:hint="eastAsia"/>
          <w:color w:val="000000"/>
        </w:rPr>
        <w:t>2.</w:t>
      </w:r>
      <w:r w:rsidR="00A52886" w:rsidRPr="0074177B">
        <w:rPr>
          <w:rFonts w:hint="eastAsia"/>
          <w:color w:val="000000"/>
        </w:rPr>
        <w:t>營運管理</w:t>
      </w:r>
    </w:p>
    <w:p w14:paraId="2D752516" w14:textId="2F574312" w:rsidR="00302F89" w:rsidRPr="0074177B" w:rsidRDefault="00302F89" w:rsidP="0074177B">
      <w:pPr>
        <w:pStyle w:val="affffffffa"/>
        <w:ind w:leftChars="350" w:left="1120" w:rightChars="0" w:right="0" w:hangingChars="100" w:hanging="280"/>
        <w:jc w:val="both"/>
        <w:rPr>
          <w:color w:val="000000"/>
        </w:rPr>
      </w:pPr>
      <w:r w:rsidRPr="0074177B">
        <w:rPr>
          <w:rFonts w:hint="eastAsia"/>
          <w:color w:val="000000"/>
        </w:rPr>
        <w:t xml:space="preserve">  發行蓮潭低碳好玩卡一日、二日遊遊程，並提供景區遊憩服務:</w:t>
      </w:r>
    </w:p>
    <w:p w14:paraId="74DE8E7B" w14:textId="276B76C6" w:rsidR="0040716E" w:rsidRPr="0074177B" w:rsidRDefault="0040716E" w:rsidP="0074177B">
      <w:pPr>
        <w:pStyle w:val="affffffffa"/>
        <w:ind w:leftChars="450" w:left="1500" w:rightChars="0" w:right="0" w:hangingChars="150" w:hanging="420"/>
        <w:jc w:val="both"/>
        <w:rPr>
          <w:color w:val="000000"/>
        </w:rPr>
      </w:pPr>
      <w:r w:rsidRPr="0074177B">
        <w:rPr>
          <w:rFonts w:hint="eastAsia"/>
          <w:color w:val="000000"/>
        </w:rPr>
        <w:t>(1)水上彈跳活動及泮咖啡</w:t>
      </w:r>
      <w:r w:rsidRPr="0074177B">
        <w:rPr>
          <w:color w:val="000000"/>
        </w:rPr>
        <w:br/>
      </w:r>
      <w:r w:rsidRPr="0074177B">
        <w:rPr>
          <w:rFonts w:hint="eastAsia"/>
          <w:color w:val="000000"/>
        </w:rPr>
        <w:t>引進南台灣首創水上彈跳活動，委託民間廠商經營，搭配咖啡</w:t>
      </w:r>
      <w:r w:rsidRPr="0074177B">
        <w:rPr>
          <w:rFonts w:hint="eastAsia"/>
          <w:color w:val="000000"/>
        </w:rPr>
        <w:lastRenderedPageBreak/>
        <w:t>輕食之販售，並引進新式水上闖關浮台及假日市集。</w:t>
      </w:r>
    </w:p>
    <w:p w14:paraId="190D0470" w14:textId="60B861D2" w:rsidR="0040716E" w:rsidRPr="0074177B" w:rsidRDefault="0040716E" w:rsidP="0074177B">
      <w:pPr>
        <w:pStyle w:val="affffffffa"/>
        <w:ind w:leftChars="590" w:left="1416" w:rightChars="0" w:right="0"/>
        <w:jc w:val="both"/>
      </w:pPr>
      <w:r w:rsidRPr="0074177B">
        <w:rPr>
          <w:rFonts w:hint="eastAsia"/>
        </w:rPr>
        <w:t>108年7至12月遊客人數約1萬5,800人次，將持續打造蓮池潭成為多元水域遊憩活動基地。</w:t>
      </w:r>
    </w:p>
    <w:p w14:paraId="23700AFD" w14:textId="314C69E5" w:rsidR="0040716E" w:rsidRPr="0074177B" w:rsidRDefault="0040716E" w:rsidP="0074177B">
      <w:pPr>
        <w:pStyle w:val="affffffffa"/>
        <w:ind w:leftChars="450" w:left="1500" w:rightChars="0" w:right="0" w:hangingChars="150" w:hanging="420"/>
        <w:jc w:val="both"/>
      </w:pPr>
      <w:r w:rsidRPr="0074177B">
        <w:rPr>
          <w:rFonts w:hint="eastAsia"/>
        </w:rPr>
        <w:t>(2)蓮池潭遊客紀念品服務中心</w:t>
      </w:r>
      <w:r w:rsidRPr="0074177B">
        <w:rPr>
          <w:rFonts w:hint="eastAsia"/>
        </w:rPr>
        <w:br/>
        <w:t>蓮池潭遊客服務中心</w:t>
      </w:r>
      <w:r w:rsidR="007A55AD" w:rsidRPr="0074177B">
        <w:rPr>
          <w:rFonts w:hint="eastAsia"/>
        </w:rPr>
        <w:t>轉型提供</w:t>
      </w:r>
      <w:r w:rsidRPr="0074177B">
        <w:rPr>
          <w:rFonts w:hint="eastAsia"/>
        </w:rPr>
        <w:t>新</w:t>
      </w:r>
      <w:r w:rsidR="007A55AD" w:rsidRPr="0074177B">
        <w:rPr>
          <w:rFonts w:hint="eastAsia"/>
        </w:rPr>
        <w:t>的服務模式新</w:t>
      </w:r>
      <w:r w:rsidRPr="0074177B">
        <w:rPr>
          <w:rFonts w:hint="eastAsia"/>
        </w:rPr>
        <w:t>承租廠商為「統一超商股份有限公司」，已於108年11月18日完成簽約，109年農曆年前開始營運。</w:t>
      </w:r>
    </w:p>
    <w:p w14:paraId="222FA314" w14:textId="5B8744A4" w:rsidR="00A52886" w:rsidRPr="0074177B" w:rsidRDefault="0040716E" w:rsidP="0074177B">
      <w:pPr>
        <w:pStyle w:val="affffffffa"/>
        <w:ind w:leftChars="450" w:left="1500" w:rightChars="0" w:right="0" w:hangingChars="150" w:hanging="420"/>
        <w:jc w:val="both"/>
      </w:pPr>
      <w:r w:rsidRPr="0074177B">
        <w:rPr>
          <w:rFonts w:hint="eastAsia"/>
        </w:rPr>
        <w:t>(3)蓮池潭纜繩滑水主題樂園</w:t>
      </w:r>
      <w:r w:rsidRPr="0074177B">
        <w:rPr>
          <w:rFonts w:hint="eastAsia"/>
        </w:rPr>
        <w:br/>
        <w:t>委外建置全台首座纜繩滑水場，於108年6月10日正式開幕營運</w:t>
      </w:r>
      <w:r w:rsidR="002D7587" w:rsidRPr="0074177B">
        <w:rPr>
          <w:rFonts w:hint="eastAsia"/>
        </w:rPr>
        <w:t>，提供遊客來到蓮池潭有不同的遊憩體驗選擇，</w:t>
      </w:r>
      <w:r w:rsidRPr="0074177B">
        <w:rPr>
          <w:rFonts w:hint="eastAsia"/>
        </w:rPr>
        <w:t>108年6至12月</w:t>
      </w:r>
      <w:r w:rsidR="002D7587" w:rsidRPr="0074177B">
        <w:rPr>
          <w:rFonts w:hint="eastAsia"/>
        </w:rPr>
        <w:t>體驗</w:t>
      </w:r>
      <w:r w:rsidRPr="0074177B">
        <w:rPr>
          <w:rFonts w:hint="eastAsia"/>
        </w:rPr>
        <w:t>人數約1,000人次。</w:t>
      </w:r>
    </w:p>
    <w:p w14:paraId="188FFF8C" w14:textId="74BE32E9" w:rsidR="00A52886" w:rsidRPr="0074177B" w:rsidRDefault="000F4CAC" w:rsidP="0074177B">
      <w:pPr>
        <w:pStyle w:val="affffffff8"/>
        <w:ind w:leftChars="100" w:left="240"/>
        <w:jc w:val="both"/>
        <w:rPr>
          <w:b w:val="0"/>
          <w:color w:val="000000"/>
        </w:rPr>
      </w:pPr>
      <w:r w:rsidRPr="0074177B">
        <w:rPr>
          <w:rFonts w:hint="eastAsia"/>
          <w:b w:val="0"/>
          <w:color w:val="000000"/>
        </w:rPr>
        <w:t>(</w:t>
      </w:r>
      <w:r w:rsidR="00A52886" w:rsidRPr="0074177B">
        <w:rPr>
          <w:rFonts w:hint="eastAsia"/>
          <w:b w:val="0"/>
          <w:color w:val="000000"/>
        </w:rPr>
        <w:t>二</w:t>
      </w:r>
      <w:r w:rsidRPr="0074177B">
        <w:rPr>
          <w:rFonts w:hint="eastAsia"/>
          <w:b w:val="0"/>
          <w:color w:val="000000"/>
        </w:rPr>
        <w:t>)</w:t>
      </w:r>
      <w:r w:rsidR="00A52886" w:rsidRPr="0074177B">
        <w:rPr>
          <w:rFonts w:hint="eastAsia"/>
          <w:b w:val="0"/>
          <w:color w:val="000000"/>
        </w:rPr>
        <w:t>金獅湖風景區</w:t>
      </w:r>
      <w:r w:rsidR="00302F89" w:rsidRPr="0074177B">
        <w:rPr>
          <w:rFonts w:hint="eastAsia"/>
          <w:b w:val="0"/>
          <w:color w:val="000000"/>
        </w:rPr>
        <w:t>-蝴蝶生態園區</w:t>
      </w:r>
    </w:p>
    <w:p w14:paraId="416F5936" w14:textId="77777777" w:rsidR="00C1351B" w:rsidRPr="0074177B" w:rsidRDefault="00397D9F" w:rsidP="0074177B">
      <w:pPr>
        <w:pStyle w:val="tab42"/>
        <w:snapToGrid w:val="0"/>
        <w:spacing w:line="360" w:lineRule="exact"/>
        <w:ind w:leftChars="350" w:left="1400" w:hanging="560"/>
        <w:rPr>
          <w:rFonts w:ascii="標楷體" w:hAnsi="標楷體"/>
          <w:color w:val="000000"/>
          <w:sz w:val="28"/>
          <w:szCs w:val="28"/>
        </w:rPr>
      </w:pPr>
      <w:r w:rsidRPr="0074177B">
        <w:rPr>
          <w:rFonts w:ascii="標楷體" w:hAnsi="標楷體" w:hint="eastAsia"/>
          <w:color w:val="000000"/>
          <w:sz w:val="28"/>
          <w:szCs w:val="28"/>
        </w:rPr>
        <w:t>1.</w:t>
      </w:r>
      <w:r w:rsidR="00A52886" w:rsidRPr="0074177B">
        <w:rPr>
          <w:rFonts w:ascii="標楷體" w:hAnsi="標楷體" w:hint="eastAsia"/>
          <w:color w:val="000000"/>
          <w:sz w:val="28"/>
          <w:szCs w:val="28"/>
        </w:rPr>
        <w:t>硬體建設</w:t>
      </w:r>
    </w:p>
    <w:p w14:paraId="674B6A0F" w14:textId="779AD7B0" w:rsidR="00947C85" w:rsidRPr="0074177B" w:rsidRDefault="00C1351B" w:rsidP="0074177B">
      <w:pPr>
        <w:pStyle w:val="tab42"/>
        <w:snapToGrid w:val="0"/>
        <w:spacing w:line="360" w:lineRule="exact"/>
        <w:ind w:leftChars="450" w:left="1360" w:hangingChars="100" w:hanging="280"/>
        <w:rPr>
          <w:rFonts w:ascii="標楷體" w:hAnsi="標楷體"/>
          <w:color w:val="auto"/>
          <w:kern w:val="0"/>
          <w:sz w:val="28"/>
          <w:szCs w:val="28"/>
        </w:rPr>
      </w:pPr>
      <w:r w:rsidRPr="0074177B">
        <w:rPr>
          <w:rFonts w:ascii="標楷體" w:hAnsi="標楷體" w:hint="eastAsia"/>
          <w:color w:val="auto"/>
          <w:kern w:val="0"/>
          <w:sz w:val="28"/>
          <w:szCs w:val="28"/>
        </w:rPr>
        <w:t>(1)金獅湖風景區整建工程</w:t>
      </w:r>
      <w:r w:rsidRPr="0074177B">
        <w:rPr>
          <w:rFonts w:ascii="標楷體" w:hAnsi="標楷體"/>
          <w:color w:val="auto"/>
          <w:kern w:val="0"/>
          <w:sz w:val="28"/>
          <w:szCs w:val="28"/>
        </w:rPr>
        <w:br/>
      </w:r>
      <w:r w:rsidRPr="0074177B">
        <w:rPr>
          <w:rFonts w:ascii="標楷體" w:hAnsi="標楷體" w:hint="eastAsia"/>
          <w:color w:val="auto"/>
          <w:kern w:val="0"/>
          <w:sz w:val="28"/>
          <w:szCs w:val="28"/>
        </w:rPr>
        <w:t>改善北岸園區步道及現有老舊公廁，提升整體服務品質；優化蝴蝶園周邊園區景觀</w:t>
      </w:r>
      <w:r w:rsidRPr="0074177B">
        <w:rPr>
          <w:rFonts w:ascii="標楷體" w:hAnsi="標楷體" w:hint="eastAsia"/>
          <w:color w:val="000000"/>
          <w:kern w:val="0"/>
          <w:sz w:val="28"/>
          <w:szCs w:val="28"/>
        </w:rPr>
        <w:t>，建置蝴蝶劇場及藝術創作互動設施，型塑</w:t>
      </w:r>
      <w:r w:rsidRPr="0074177B">
        <w:rPr>
          <w:rFonts w:ascii="標楷體" w:hAnsi="標楷體" w:hint="eastAsia"/>
          <w:color w:val="auto"/>
          <w:kern w:val="0"/>
          <w:sz w:val="28"/>
          <w:szCs w:val="28"/>
        </w:rPr>
        <w:t>蝴蝶生態園區。</w:t>
      </w:r>
    </w:p>
    <w:p w14:paraId="7D36B77C" w14:textId="5E259775" w:rsidR="00C1351B" w:rsidRPr="0074177B" w:rsidRDefault="00C1351B" w:rsidP="0074177B">
      <w:pPr>
        <w:pStyle w:val="affffffffa"/>
        <w:ind w:leftChars="450" w:left="1360" w:rightChars="0" w:right="0" w:hangingChars="100" w:hanging="280"/>
        <w:jc w:val="both"/>
        <w:rPr>
          <w:kern w:val="0"/>
        </w:rPr>
      </w:pPr>
      <w:r w:rsidRPr="0074177B">
        <w:rPr>
          <w:rFonts w:hint="eastAsia"/>
        </w:rPr>
        <w:t>(2)打造智慧園區</w:t>
      </w:r>
      <w:r w:rsidRPr="0074177B">
        <w:br/>
      </w:r>
      <w:r w:rsidRPr="0074177B">
        <w:rPr>
          <w:rFonts w:hint="eastAsia"/>
        </w:rPr>
        <w:t>規劃於本市動物園、蝴蝶園及鳥松濕地</w:t>
      </w:r>
      <w:r w:rsidR="00302F89" w:rsidRPr="0074177B">
        <w:rPr>
          <w:rFonts w:hint="eastAsia"/>
        </w:rPr>
        <w:t>等景區</w:t>
      </w:r>
      <w:r w:rsidRPr="0074177B">
        <w:rPr>
          <w:rFonts w:hint="eastAsia"/>
        </w:rPr>
        <w:t>引入智慧導覽系統，進行QRcode導覽系統建置，結合</w:t>
      </w:r>
      <w:r w:rsidRPr="0074177B">
        <w:rPr>
          <w:bCs/>
        </w:rPr>
        <w:t>語音解說導覽</w:t>
      </w:r>
      <w:r w:rsidRPr="0074177B">
        <w:rPr>
          <w:rFonts w:hint="eastAsia"/>
        </w:rPr>
        <w:t>，提供遊客更便利之旅遊導覽服務。</w:t>
      </w:r>
    </w:p>
    <w:p w14:paraId="5330B73C" w14:textId="77777777" w:rsidR="00397D9F" w:rsidRPr="0074177B" w:rsidRDefault="00397D9F" w:rsidP="0074177B">
      <w:pPr>
        <w:pStyle w:val="affffffffa"/>
        <w:ind w:leftChars="350" w:left="1120" w:rightChars="0" w:right="0" w:hangingChars="100" w:hanging="280"/>
        <w:jc w:val="both"/>
      </w:pPr>
      <w:r w:rsidRPr="0074177B">
        <w:rPr>
          <w:rFonts w:hint="eastAsia"/>
        </w:rPr>
        <w:t>2.</w:t>
      </w:r>
      <w:r w:rsidR="00A52886" w:rsidRPr="0074177B">
        <w:rPr>
          <w:rFonts w:hint="eastAsia"/>
        </w:rPr>
        <w:t>營運管理</w:t>
      </w:r>
    </w:p>
    <w:p w14:paraId="2CA92EAF" w14:textId="5FDDFCED" w:rsidR="00C1351B" w:rsidRPr="0074177B" w:rsidRDefault="00C1351B" w:rsidP="0074177B">
      <w:pPr>
        <w:pStyle w:val="affffffffa"/>
        <w:ind w:leftChars="450" w:left="1500" w:rightChars="0" w:right="0" w:hangingChars="150" w:hanging="420"/>
        <w:jc w:val="both"/>
      </w:pPr>
      <w:r w:rsidRPr="0074177B">
        <w:rPr>
          <w:rFonts w:hint="eastAsia"/>
        </w:rPr>
        <w:t>(1)金獅湖蝴蝶園</w:t>
      </w:r>
      <w:r w:rsidRPr="0074177B">
        <w:br/>
      </w:r>
      <w:r w:rsidRPr="0074177B">
        <w:rPr>
          <w:rFonts w:hint="eastAsia"/>
        </w:rPr>
        <w:t>為全國規模最大的網室型蝴蝶園，育有約1,500餘隻各種蝶類，係全年可見蝴蝶翩翩飛舞的生態園區</w:t>
      </w:r>
      <w:r w:rsidR="00852713" w:rsidRPr="0074177B">
        <w:rPr>
          <w:rFonts w:hint="eastAsia"/>
        </w:rPr>
        <w:t>，</w:t>
      </w:r>
      <w:r w:rsidRPr="0074177B">
        <w:rPr>
          <w:rFonts w:hint="eastAsia"/>
        </w:rPr>
        <w:t>現場由志工團隊提供專業導覽解說服務，</w:t>
      </w:r>
      <w:r w:rsidR="00852713" w:rsidRPr="0074177B">
        <w:rPr>
          <w:rFonts w:hint="eastAsia"/>
        </w:rPr>
        <w:t xml:space="preserve"> </w:t>
      </w:r>
      <w:r w:rsidRPr="0074177B">
        <w:rPr>
          <w:rFonts w:hint="eastAsia"/>
        </w:rPr>
        <w:t>108年7至12月遊客人數約2萬7,432人次。為打造金獅湖為蝴蝶生態園區及配合蝴蝶劇場完工開放，結合委外廠商流浪蝴蝶協卉及積木團隊、手作攤位與故事劇團，舉辦「2019聖誕蝴蝶節親子嘉年華」活動，共吸引1萬1,825人次參與。</w:t>
      </w:r>
    </w:p>
    <w:p w14:paraId="4017A8BF" w14:textId="1401F17E" w:rsidR="00947C85" w:rsidRDefault="00C1351B" w:rsidP="0074177B">
      <w:pPr>
        <w:pStyle w:val="affffffffa"/>
        <w:ind w:leftChars="450" w:left="1500" w:rightChars="0" w:right="0" w:hangingChars="150" w:hanging="420"/>
        <w:jc w:val="both"/>
      </w:pPr>
      <w:r w:rsidRPr="0074177B">
        <w:rPr>
          <w:rFonts w:hint="eastAsia"/>
        </w:rPr>
        <w:t>(2)流浪蝴蝶協卉手作教室</w:t>
      </w:r>
      <w:r w:rsidRPr="0074177B">
        <w:br/>
      </w:r>
      <w:r w:rsidRPr="0074177B">
        <w:rPr>
          <w:rFonts w:hint="eastAsia"/>
        </w:rPr>
        <w:t>引進民間多元資源經營，提供自然、人文手作教育及簡易咖啡、</w:t>
      </w:r>
      <w:r w:rsidRPr="001478DB">
        <w:rPr>
          <w:rFonts w:hint="eastAsia"/>
        </w:rPr>
        <w:t>茶飲舒適空間，提升休憩環境及服務功能。配合母親節於</w:t>
      </w:r>
      <w:smartTag w:uri="urn:schemas-microsoft-com:office:smarttags" w:element="chsdate">
        <w:smartTagPr>
          <w:attr w:name="Year" w:val="2019"/>
          <w:attr w:name="Month" w:val="4"/>
          <w:attr w:name="Day" w:val="27"/>
          <w:attr w:name="IsLunarDate" w:val="False"/>
          <w:attr w:name="IsROCDate" w:val="False"/>
        </w:smartTagPr>
        <w:r w:rsidRPr="001478DB">
          <w:rPr>
            <w:rFonts w:hint="eastAsia"/>
          </w:rPr>
          <w:t>4月27日</w:t>
        </w:r>
      </w:smartTag>
      <w:r w:rsidRPr="001478DB">
        <w:rPr>
          <w:rFonts w:hint="eastAsia"/>
        </w:rPr>
        <w:t>舉辦「親子共學手作同樂卉」活動。108年7至12月遊客人數約3,500人次。</w:t>
      </w:r>
    </w:p>
    <w:p w14:paraId="06362348" w14:textId="77777777" w:rsidR="00AD45AA" w:rsidRDefault="00AD45AA" w:rsidP="0074177B">
      <w:pPr>
        <w:pStyle w:val="affffffffa"/>
        <w:ind w:leftChars="450" w:left="1500" w:rightChars="0" w:right="0" w:hangingChars="150" w:hanging="420"/>
        <w:jc w:val="both"/>
      </w:pPr>
    </w:p>
    <w:p w14:paraId="65F44138" w14:textId="77777777" w:rsidR="00AD45AA" w:rsidRDefault="00AD45AA" w:rsidP="0074177B">
      <w:pPr>
        <w:pStyle w:val="affffffffa"/>
        <w:ind w:leftChars="450" w:left="1500" w:rightChars="0" w:right="0" w:hangingChars="150" w:hanging="420"/>
        <w:jc w:val="both"/>
      </w:pPr>
    </w:p>
    <w:p w14:paraId="6676E6CB" w14:textId="77777777" w:rsidR="00AD45AA" w:rsidRPr="001478DB" w:rsidRDefault="00AD45AA" w:rsidP="0074177B">
      <w:pPr>
        <w:pStyle w:val="affffffffa"/>
        <w:ind w:leftChars="450" w:left="1500" w:rightChars="0" w:right="0" w:hangingChars="150" w:hanging="420"/>
        <w:jc w:val="both"/>
      </w:pPr>
    </w:p>
    <w:p w14:paraId="66B18C9D" w14:textId="0D2A866D" w:rsidR="00A52886" w:rsidRPr="001478DB" w:rsidRDefault="000F4CAC" w:rsidP="0074177B">
      <w:pPr>
        <w:pStyle w:val="affffffff8"/>
        <w:ind w:leftChars="100" w:left="240"/>
        <w:jc w:val="both"/>
        <w:rPr>
          <w:b w:val="0"/>
        </w:rPr>
      </w:pPr>
      <w:r w:rsidRPr="001478DB">
        <w:rPr>
          <w:rFonts w:hint="eastAsia"/>
          <w:b w:val="0"/>
        </w:rPr>
        <w:lastRenderedPageBreak/>
        <w:t>(</w:t>
      </w:r>
      <w:r w:rsidR="00A52886" w:rsidRPr="001478DB">
        <w:rPr>
          <w:rFonts w:hint="eastAsia"/>
          <w:b w:val="0"/>
        </w:rPr>
        <w:t>三</w:t>
      </w:r>
      <w:r w:rsidRPr="001478DB">
        <w:rPr>
          <w:rFonts w:hint="eastAsia"/>
          <w:b w:val="0"/>
        </w:rPr>
        <w:t>)</w:t>
      </w:r>
      <w:r w:rsidR="00A52886" w:rsidRPr="001478DB">
        <w:rPr>
          <w:rFonts w:hint="eastAsia"/>
          <w:b w:val="0"/>
        </w:rPr>
        <w:t>旗津</w:t>
      </w:r>
      <w:r w:rsidR="00302F89" w:rsidRPr="001478DB">
        <w:rPr>
          <w:rFonts w:hint="eastAsia"/>
          <w:b w:val="0"/>
        </w:rPr>
        <w:t>-藝術島</w:t>
      </w:r>
    </w:p>
    <w:p w14:paraId="312B9672" w14:textId="77777777" w:rsidR="00E6520A" w:rsidRPr="001478DB" w:rsidRDefault="00397D9F" w:rsidP="0074177B">
      <w:pPr>
        <w:pStyle w:val="affffffffa"/>
        <w:ind w:leftChars="350" w:left="1120" w:right="240" w:hangingChars="100" w:hanging="280"/>
        <w:jc w:val="both"/>
      </w:pPr>
      <w:r w:rsidRPr="001478DB">
        <w:rPr>
          <w:rFonts w:hint="eastAsia"/>
        </w:rPr>
        <w:t>1.</w:t>
      </w:r>
      <w:r w:rsidR="00A52886" w:rsidRPr="001478DB">
        <w:rPr>
          <w:rFonts w:hint="eastAsia"/>
        </w:rPr>
        <w:t>硬體建設</w:t>
      </w:r>
    </w:p>
    <w:p w14:paraId="5337C65B" w14:textId="0D6581EA" w:rsidR="00E6520A" w:rsidRPr="001478DB" w:rsidRDefault="00E6520A" w:rsidP="0074177B">
      <w:pPr>
        <w:pStyle w:val="affffffffa"/>
        <w:ind w:leftChars="450" w:left="1500" w:right="240" w:hangingChars="150" w:hanging="420"/>
        <w:jc w:val="both"/>
      </w:pPr>
      <w:r w:rsidRPr="001478DB">
        <w:rPr>
          <w:rFonts w:hint="eastAsia"/>
        </w:rPr>
        <w:t>(1)旗津沙灘遊憩區周邊環境改善工程</w:t>
      </w:r>
      <w:r w:rsidRPr="001478DB">
        <w:br/>
      </w:r>
      <w:r w:rsidRPr="001478DB">
        <w:rPr>
          <w:rFonts w:hint="eastAsia"/>
        </w:rPr>
        <w:t>設置風收(豐收)大型公共藝術，</w:t>
      </w:r>
      <w:r w:rsidR="00852713" w:rsidRPr="001478DB">
        <w:rPr>
          <w:rFonts w:hint="eastAsia"/>
        </w:rPr>
        <w:t>於108年12月20日</w:t>
      </w:r>
      <w:r w:rsidR="00F112C5" w:rsidRPr="001478DB">
        <w:rPr>
          <w:rFonts w:hint="eastAsia"/>
        </w:rPr>
        <w:t>啟用</w:t>
      </w:r>
      <w:r w:rsidR="00852713" w:rsidRPr="001478DB">
        <w:rPr>
          <w:rFonts w:hint="eastAsia"/>
        </w:rPr>
        <w:t>，</w:t>
      </w:r>
      <w:r w:rsidRPr="001478DB">
        <w:rPr>
          <w:rFonts w:hint="eastAsia"/>
        </w:rPr>
        <w:t>打造旗津海水域場入口全新地標，型塑旗津</w:t>
      </w:r>
      <w:r w:rsidR="00302F89" w:rsidRPr="001478DB">
        <w:rPr>
          <w:rFonts w:hint="eastAsia"/>
        </w:rPr>
        <w:t>朝</w:t>
      </w:r>
      <w:r w:rsidRPr="001478DB">
        <w:rPr>
          <w:rFonts w:hint="eastAsia"/>
        </w:rPr>
        <w:t>台灣藝術之島</w:t>
      </w:r>
      <w:r w:rsidR="00302F89" w:rsidRPr="001478DB">
        <w:rPr>
          <w:rFonts w:hint="eastAsia"/>
        </w:rPr>
        <w:t>發展</w:t>
      </w:r>
      <w:r w:rsidRPr="001478DB">
        <w:rPr>
          <w:rFonts w:hint="eastAsia"/>
        </w:rPr>
        <w:t>。</w:t>
      </w:r>
    </w:p>
    <w:p w14:paraId="446C4C16" w14:textId="513B41A2" w:rsidR="00947C85" w:rsidRPr="001478DB" w:rsidRDefault="00E6520A" w:rsidP="0074177B">
      <w:pPr>
        <w:pStyle w:val="affffffffa"/>
        <w:ind w:leftChars="450" w:left="1500" w:right="240" w:hangingChars="150" w:hanging="420"/>
        <w:jc w:val="both"/>
      </w:pPr>
      <w:r w:rsidRPr="001478DB">
        <w:rPr>
          <w:rFonts w:hint="eastAsia"/>
        </w:rPr>
        <w:t>(2)旗津風景區環境營造工程(預計109年</w:t>
      </w:r>
      <w:r w:rsidR="00F112C5" w:rsidRPr="001478DB">
        <w:rPr>
          <w:rFonts w:hint="eastAsia"/>
        </w:rPr>
        <w:t>8</w:t>
      </w:r>
      <w:r w:rsidRPr="001478DB">
        <w:rPr>
          <w:rFonts w:hint="eastAsia"/>
        </w:rPr>
        <w:t>月完工)</w:t>
      </w:r>
      <w:r w:rsidRPr="001478DB">
        <w:br/>
      </w:r>
      <w:r w:rsidRPr="001478DB">
        <w:rPr>
          <w:rFonts w:hint="eastAsia"/>
        </w:rPr>
        <w:t>新設觀夕平台、改善旗津貝殼館夜間照明，並設置全區指標及導覽設備，強化旅遊動線引導、環境綠美化等，營造遼闊舒適景觀的休憩景點。</w:t>
      </w:r>
    </w:p>
    <w:p w14:paraId="09AFB4CC" w14:textId="77777777" w:rsidR="00397D9F" w:rsidRPr="001478DB" w:rsidRDefault="00397D9F" w:rsidP="0074177B">
      <w:pPr>
        <w:pStyle w:val="affffffffa"/>
        <w:ind w:leftChars="350" w:left="1120" w:rightChars="0" w:right="0" w:hangingChars="100" w:hanging="280"/>
        <w:jc w:val="both"/>
      </w:pPr>
      <w:r w:rsidRPr="001478DB">
        <w:rPr>
          <w:rFonts w:hint="eastAsia"/>
        </w:rPr>
        <w:t>2.</w:t>
      </w:r>
      <w:r w:rsidR="00A52886" w:rsidRPr="001478DB">
        <w:rPr>
          <w:rFonts w:hint="eastAsia"/>
        </w:rPr>
        <w:t>營運管理</w:t>
      </w:r>
    </w:p>
    <w:p w14:paraId="34B7B08E" w14:textId="0CF1C5D3" w:rsidR="00397D9F" w:rsidRPr="001478DB" w:rsidRDefault="00A52886" w:rsidP="0074177B">
      <w:pPr>
        <w:pStyle w:val="affffffffa"/>
        <w:ind w:leftChars="450" w:left="1500" w:rightChars="0" w:right="0" w:hangingChars="150" w:hanging="420"/>
        <w:jc w:val="both"/>
      </w:pPr>
      <w:r w:rsidRPr="001478DB">
        <w:rPr>
          <w:rFonts w:hint="eastAsia"/>
        </w:rPr>
        <w:t>(1)旗津貝殼館</w:t>
      </w:r>
      <w:r w:rsidR="00947C85" w:rsidRPr="001478DB">
        <w:rPr>
          <w:rFonts w:hint="eastAsia"/>
        </w:rPr>
        <w:br/>
      </w:r>
      <w:r w:rsidR="002C55AF" w:rsidRPr="001478DB">
        <w:rPr>
          <w:rFonts w:hint="eastAsia"/>
        </w:rPr>
        <w:t>為亞洲館藏數量最多的貝殼展覽館之一，</w:t>
      </w:r>
      <w:r w:rsidR="00E10BDD" w:rsidRPr="001478DB">
        <w:rPr>
          <w:rFonts w:hint="eastAsia"/>
        </w:rPr>
        <w:t>展示近2千多件貝殼，</w:t>
      </w:r>
      <w:r w:rsidR="002C55AF" w:rsidRPr="001478DB">
        <w:rPr>
          <w:rFonts w:hint="eastAsia"/>
        </w:rPr>
        <w:t>並由志工團隊提供遊客解說服務。</w:t>
      </w:r>
      <w:r w:rsidR="00E10BDD" w:rsidRPr="001478DB">
        <w:rPr>
          <w:rFonts w:hint="eastAsia"/>
        </w:rPr>
        <w:t>108年7至12月購票參觀人數約3萬5,336人次。</w:t>
      </w:r>
      <w:r w:rsidR="002C55AF" w:rsidRPr="001478DB">
        <w:rPr>
          <w:rFonts w:hint="eastAsia"/>
        </w:rPr>
        <w:t>結合周邊彩虹教堂婚攝主題園區及黃金海韻大型裝置藝術等景點，營造成為旗津新亮點。</w:t>
      </w:r>
    </w:p>
    <w:p w14:paraId="05FD0524" w14:textId="77777777" w:rsidR="00397D9F" w:rsidRPr="001478DB" w:rsidRDefault="00A52886" w:rsidP="0074177B">
      <w:pPr>
        <w:pStyle w:val="affffffffa"/>
        <w:ind w:leftChars="450" w:left="1500" w:rightChars="0" w:right="0" w:hangingChars="150" w:hanging="420"/>
        <w:jc w:val="both"/>
      </w:pPr>
      <w:r w:rsidRPr="001478DB">
        <w:rPr>
          <w:rFonts w:hint="eastAsia"/>
        </w:rPr>
        <w:t>(2)旗津沙灘吧</w:t>
      </w:r>
    </w:p>
    <w:p w14:paraId="483E9883" w14:textId="77777777" w:rsidR="002C55AF" w:rsidRPr="001478DB" w:rsidRDefault="002C55AF" w:rsidP="0074177B">
      <w:pPr>
        <w:pStyle w:val="affffffffa"/>
        <w:ind w:leftChars="650" w:left="1840" w:rightChars="0" w:right="0" w:hangingChars="100" w:hanging="280"/>
        <w:jc w:val="both"/>
      </w:pPr>
      <w:r w:rsidRPr="001478DB">
        <w:fldChar w:fldCharType="begin"/>
      </w:r>
      <w:r w:rsidRPr="001478DB">
        <w:instrText xml:space="preserve"> </w:instrText>
      </w:r>
      <w:r w:rsidRPr="001478DB">
        <w:rPr>
          <w:rFonts w:hint="eastAsia"/>
        </w:rPr>
        <w:instrText>eq \o\ac(○,1)</w:instrText>
      </w:r>
      <w:r w:rsidRPr="001478DB">
        <w:fldChar w:fldCharType="end"/>
      </w:r>
      <w:r w:rsidRPr="001478DB">
        <w:rPr>
          <w:rFonts w:hint="eastAsia"/>
        </w:rPr>
        <w:t>為結合民間資源引入旗津海岸公園多樣休憩服務，打造旗津沙灘特色設施及悠閒環境氛圍，提供民眾賞景、現場演唱、美食服務及沙灘排球、足球等活動。108年7至12月參觀人數約3萬1,000人次。</w:t>
      </w:r>
    </w:p>
    <w:p w14:paraId="5B9BDE63" w14:textId="11945145" w:rsidR="00397D9F" w:rsidRPr="001478DB" w:rsidRDefault="002C55AF" w:rsidP="0074177B">
      <w:pPr>
        <w:pStyle w:val="affffffffa"/>
        <w:ind w:leftChars="650" w:left="1840" w:rightChars="0" w:right="0" w:hangingChars="100" w:hanging="280"/>
        <w:jc w:val="both"/>
      </w:pPr>
      <w:r w:rsidRPr="001478DB">
        <w:fldChar w:fldCharType="begin"/>
      </w:r>
      <w:r w:rsidRPr="001478DB">
        <w:instrText xml:space="preserve"> </w:instrText>
      </w:r>
      <w:r w:rsidRPr="001478DB">
        <w:rPr>
          <w:rFonts w:hint="eastAsia"/>
        </w:rPr>
        <w:instrText>eq \o\ac(○,2)</w:instrText>
      </w:r>
      <w:r w:rsidRPr="001478DB">
        <w:fldChar w:fldCharType="end"/>
      </w:r>
      <w:r w:rsidRPr="001478DB">
        <w:rPr>
          <w:rFonts w:hint="eastAsia"/>
        </w:rPr>
        <w:t>為活絡旗津觀光產業發展，於3</w:t>
      </w:r>
      <w:r w:rsidR="00E10BDD" w:rsidRPr="001478DB">
        <w:rPr>
          <w:rFonts w:hint="eastAsia"/>
        </w:rPr>
        <w:t>至10月共</w:t>
      </w:r>
      <w:r w:rsidRPr="001478DB">
        <w:rPr>
          <w:rFonts w:hint="eastAsia"/>
        </w:rPr>
        <w:t>辦理</w:t>
      </w:r>
      <w:r w:rsidR="00E10BDD" w:rsidRPr="001478DB">
        <w:rPr>
          <w:rFonts w:hint="eastAsia"/>
        </w:rPr>
        <w:t>6</w:t>
      </w:r>
      <w:r w:rsidRPr="001478DB">
        <w:rPr>
          <w:rFonts w:hint="eastAsia"/>
        </w:rPr>
        <w:t>場「旗津滿月趴Cijin Full Moon Party」，</w:t>
      </w:r>
      <w:r w:rsidR="00E10BDD" w:rsidRPr="001478DB">
        <w:rPr>
          <w:rFonts w:hint="eastAsia"/>
        </w:rPr>
        <w:t>結合海灘滿月、音樂、美食等元素，</w:t>
      </w:r>
      <w:r w:rsidRPr="001478DB">
        <w:rPr>
          <w:rFonts w:hint="eastAsia"/>
        </w:rPr>
        <w:t>每場皆吸引</w:t>
      </w:r>
      <w:r w:rsidR="00E10BDD" w:rsidRPr="001478DB">
        <w:rPr>
          <w:rFonts w:hint="eastAsia"/>
        </w:rPr>
        <w:t>多</w:t>
      </w:r>
      <w:r w:rsidRPr="001478DB">
        <w:rPr>
          <w:rFonts w:hint="eastAsia"/>
        </w:rPr>
        <w:t>國遊客，共吸引約3萬人次參與活動。</w:t>
      </w:r>
    </w:p>
    <w:p w14:paraId="05AF597B" w14:textId="7E4BC437" w:rsidR="00A52886" w:rsidRPr="0074177B" w:rsidRDefault="00A52886" w:rsidP="0074177B">
      <w:pPr>
        <w:pStyle w:val="affffffffa"/>
        <w:ind w:leftChars="450" w:left="1500" w:rightChars="0" w:right="0" w:hangingChars="150" w:hanging="420"/>
        <w:jc w:val="both"/>
      </w:pPr>
      <w:r w:rsidRPr="001478DB">
        <w:rPr>
          <w:rFonts w:hint="eastAsia"/>
        </w:rPr>
        <w:t>(3)旗</w:t>
      </w:r>
      <w:r w:rsidRPr="0074177B">
        <w:rPr>
          <w:rFonts w:hint="eastAsia"/>
          <w:color w:val="000000"/>
        </w:rPr>
        <w:t>津海韻露營區</w:t>
      </w:r>
      <w:r w:rsidR="00947C85" w:rsidRPr="0074177B">
        <w:rPr>
          <w:rFonts w:hint="eastAsia"/>
          <w:color w:val="000000"/>
        </w:rPr>
        <w:br/>
      </w:r>
      <w:r w:rsidR="002C55AF" w:rsidRPr="0074177B">
        <w:rPr>
          <w:rFonts w:hint="eastAsia"/>
          <w:color w:val="000000"/>
        </w:rPr>
        <w:t>為帶動旗津旅遊新型態，開發特色露營區並引進優質廠商營運管理，提供遊客露營旅遊完善服務。</w:t>
      </w:r>
      <w:r w:rsidR="002C55AF" w:rsidRPr="0074177B">
        <w:rPr>
          <w:rFonts w:hint="eastAsia"/>
        </w:rPr>
        <w:t>另為發展旗津多元遊憩功能，規劃辦理「高雄市濱海場域出租案」，期透過委託民間專業化之經營管理，引進優質露營或其他陸域休閒娛樂，搭配動力或非動力之水上遊憩活動，打造</w:t>
      </w:r>
      <w:r w:rsidR="00E10BDD" w:rsidRPr="0074177B">
        <w:rPr>
          <w:rFonts w:hint="eastAsia"/>
        </w:rPr>
        <w:t>旗津</w:t>
      </w:r>
      <w:r w:rsidR="002C55AF" w:rsidRPr="0074177B">
        <w:rPr>
          <w:rFonts w:hint="eastAsia"/>
        </w:rPr>
        <w:t>豐富</w:t>
      </w:r>
      <w:r w:rsidR="00E10BDD" w:rsidRPr="0074177B">
        <w:rPr>
          <w:rFonts w:hint="eastAsia"/>
        </w:rPr>
        <w:t>多元的觀光遊憩</w:t>
      </w:r>
      <w:r w:rsidR="002C55AF" w:rsidRPr="0074177B">
        <w:rPr>
          <w:rFonts w:hint="eastAsia"/>
        </w:rPr>
        <w:t>資源。</w:t>
      </w:r>
    </w:p>
    <w:p w14:paraId="7152F44B" w14:textId="38DE3995" w:rsidR="007E3678" w:rsidRPr="0074177B" w:rsidRDefault="002C55AF" w:rsidP="0074177B">
      <w:pPr>
        <w:pStyle w:val="affffffffa"/>
        <w:ind w:leftChars="450" w:left="1500" w:rightChars="0" w:right="0" w:hangingChars="150" w:hanging="420"/>
        <w:jc w:val="both"/>
        <w:rPr>
          <w:color w:val="000000"/>
        </w:rPr>
      </w:pPr>
      <w:r w:rsidRPr="0074177B">
        <w:rPr>
          <w:color w:val="000000"/>
        </w:rPr>
        <w:t>(4)</w:t>
      </w:r>
      <w:r w:rsidRPr="0074177B">
        <w:rPr>
          <w:rFonts w:hint="eastAsia"/>
          <w:color w:val="000000"/>
        </w:rPr>
        <w:t>2</w:t>
      </w:r>
      <w:r w:rsidRPr="0074177B">
        <w:rPr>
          <w:color w:val="000000"/>
        </w:rPr>
        <w:t>019</w:t>
      </w:r>
      <w:r w:rsidRPr="0074177B">
        <w:rPr>
          <w:rFonts w:hint="eastAsia"/>
          <w:color w:val="000000"/>
        </w:rPr>
        <w:t>旗津送夕陽活動：</w:t>
      </w:r>
      <w:r w:rsidR="007E3678" w:rsidRPr="0074177B">
        <w:rPr>
          <w:color w:val="000000"/>
        </w:rPr>
        <w:br/>
      </w:r>
      <w:bookmarkStart w:id="13" w:name="_Hlk34206260"/>
      <w:r w:rsidRPr="0074177B">
        <w:rPr>
          <w:rFonts w:hint="eastAsia"/>
          <w:color w:val="000000"/>
        </w:rPr>
        <w:t>因1</w:t>
      </w:r>
      <w:r w:rsidRPr="0074177B">
        <w:rPr>
          <w:color w:val="000000"/>
        </w:rPr>
        <w:t>09</w:t>
      </w:r>
      <w:r w:rsidRPr="0074177B">
        <w:rPr>
          <w:rFonts w:hint="eastAsia"/>
          <w:color w:val="000000"/>
        </w:rPr>
        <w:t>年適逢高雄更名一百週年，此次</w:t>
      </w:r>
      <w:r w:rsidR="00E10BDD" w:rsidRPr="0074177B">
        <w:rPr>
          <w:rFonts w:hint="eastAsia"/>
          <w:color w:val="000000"/>
        </w:rPr>
        <w:t>108</w:t>
      </w:r>
      <w:r w:rsidRPr="0074177B">
        <w:rPr>
          <w:rFonts w:hint="eastAsia"/>
          <w:color w:val="000000"/>
        </w:rPr>
        <w:t>年終送夕陽活動主題訂為「高雄x100」，邀請高雄在地樂團，依照每十年為基準，演唱當代流行歌曲，串成老、中、青皆能同歡的「金曲100」，樂團在旗津沙灘上演唱，營造休閒放鬆的渡假氣氛，邀請民眾一同來旗津送別2019年最後一抹夕陽。</w:t>
      </w:r>
      <w:bookmarkEnd w:id="13"/>
      <w:r w:rsidR="00E10BDD" w:rsidRPr="0074177B">
        <w:rPr>
          <w:color w:val="000000"/>
        </w:rPr>
        <w:t xml:space="preserve"> </w:t>
      </w:r>
    </w:p>
    <w:p w14:paraId="65044642" w14:textId="03A3F5D9" w:rsidR="00A52886" w:rsidRPr="0074177B" w:rsidRDefault="000F4CAC" w:rsidP="0074177B">
      <w:pPr>
        <w:pStyle w:val="affffffff8"/>
        <w:ind w:leftChars="100" w:left="240"/>
        <w:jc w:val="both"/>
        <w:rPr>
          <w:b w:val="0"/>
          <w:color w:val="000000"/>
        </w:rPr>
      </w:pPr>
      <w:r w:rsidRPr="0074177B">
        <w:rPr>
          <w:rFonts w:hint="eastAsia"/>
          <w:b w:val="0"/>
          <w:color w:val="000000"/>
        </w:rPr>
        <w:lastRenderedPageBreak/>
        <w:t>(</w:t>
      </w:r>
      <w:r w:rsidR="00A52886" w:rsidRPr="0074177B">
        <w:rPr>
          <w:rFonts w:hint="eastAsia"/>
          <w:b w:val="0"/>
          <w:color w:val="000000"/>
        </w:rPr>
        <w:t>四</w:t>
      </w:r>
      <w:r w:rsidRPr="0074177B">
        <w:rPr>
          <w:rFonts w:hint="eastAsia"/>
          <w:b w:val="0"/>
          <w:color w:val="000000"/>
        </w:rPr>
        <w:t>)</w:t>
      </w:r>
      <w:r w:rsidR="00A52886" w:rsidRPr="0074177B">
        <w:rPr>
          <w:rFonts w:hint="eastAsia"/>
          <w:b w:val="0"/>
          <w:color w:val="000000"/>
        </w:rPr>
        <w:t>愛河、</w:t>
      </w:r>
      <w:r w:rsidR="009D6EA2" w:rsidRPr="0074177B">
        <w:rPr>
          <w:rFonts w:hint="eastAsia"/>
          <w:b w:val="0"/>
          <w:color w:val="000000"/>
        </w:rPr>
        <w:t>西子灣、</w:t>
      </w:r>
      <w:r w:rsidR="00A52886" w:rsidRPr="0074177B">
        <w:rPr>
          <w:rFonts w:hint="eastAsia"/>
          <w:b w:val="0"/>
          <w:color w:val="000000"/>
        </w:rPr>
        <w:t>壽山風景區</w:t>
      </w:r>
      <w:r w:rsidR="00D56D5D" w:rsidRPr="0074177B">
        <w:rPr>
          <w:rFonts w:hint="eastAsia"/>
          <w:b w:val="0"/>
          <w:color w:val="000000"/>
        </w:rPr>
        <w:t>-結合愛情產業鏈</w:t>
      </w:r>
    </w:p>
    <w:p w14:paraId="122F4E4A" w14:textId="77777777" w:rsidR="002C55AF" w:rsidRPr="0074177B" w:rsidRDefault="00397D9F" w:rsidP="0074177B">
      <w:pPr>
        <w:pStyle w:val="affffffffa"/>
        <w:ind w:leftChars="350" w:left="1120" w:rightChars="0" w:right="0" w:hangingChars="100" w:hanging="280"/>
        <w:jc w:val="both"/>
        <w:rPr>
          <w:color w:val="000000"/>
        </w:rPr>
      </w:pPr>
      <w:r w:rsidRPr="0074177B">
        <w:rPr>
          <w:rFonts w:hint="eastAsia"/>
          <w:color w:val="000000"/>
        </w:rPr>
        <w:t>1.</w:t>
      </w:r>
      <w:r w:rsidR="00A52886" w:rsidRPr="0074177B">
        <w:rPr>
          <w:rFonts w:hint="eastAsia"/>
          <w:color w:val="000000"/>
        </w:rPr>
        <w:t>硬體建設</w:t>
      </w:r>
    </w:p>
    <w:p w14:paraId="7008328E" w14:textId="50787AB2" w:rsidR="00947C85" w:rsidRPr="001478DB" w:rsidRDefault="00A137B3" w:rsidP="0074177B">
      <w:pPr>
        <w:pStyle w:val="affffffffa"/>
        <w:ind w:leftChars="450" w:left="1416" w:rightChars="0" w:right="0" w:hangingChars="120" w:hanging="336"/>
        <w:jc w:val="both"/>
        <w:rPr>
          <w:kern w:val="0"/>
        </w:rPr>
      </w:pPr>
      <w:r w:rsidRPr="0074177B">
        <w:rPr>
          <w:rFonts w:hint="eastAsia"/>
          <w:color w:val="000000"/>
          <w:kern w:val="0"/>
        </w:rPr>
        <w:t>(1)</w:t>
      </w:r>
      <w:r w:rsidR="002C55AF" w:rsidRPr="0074177B">
        <w:rPr>
          <w:rFonts w:hint="eastAsia"/>
          <w:color w:val="000000"/>
          <w:kern w:val="0"/>
        </w:rPr>
        <w:t>壽山風景區整建工程</w:t>
      </w:r>
      <w:r w:rsidR="002C55AF" w:rsidRPr="0074177B">
        <w:rPr>
          <w:color w:val="000000"/>
        </w:rPr>
        <w:br/>
      </w:r>
      <w:r w:rsidR="002C55AF" w:rsidRPr="0074177B">
        <w:rPr>
          <w:rFonts w:hint="eastAsia"/>
          <w:color w:val="000000"/>
          <w:kern w:val="0"/>
        </w:rPr>
        <w:t>建置風景區入口意象區、改善既有公廁內外環境及衛生設備，配合軍事觀光主題，整建</w:t>
      </w:r>
      <w:r w:rsidR="002C55AF" w:rsidRPr="001478DB">
        <w:rPr>
          <w:rFonts w:hint="eastAsia"/>
          <w:kern w:val="0"/>
        </w:rPr>
        <w:t>安海街歷史場域(哨船頭山碉堡)、軍事遺址(鼓山洞)啟洞導覽參觀，</w:t>
      </w:r>
      <w:r w:rsidR="00F112C5" w:rsidRPr="001478DB">
        <w:rPr>
          <w:rFonts w:hint="eastAsia"/>
          <w:kern w:val="0"/>
        </w:rPr>
        <w:t>將</w:t>
      </w:r>
      <w:r w:rsidR="002C55AF" w:rsidRPr="001478DB">
        <w:rPr>
          <w:rFonts w:hint="eastAsia"/>
          <w:kern w:val="0"/>
        </w:rPr>
        <w:t>搭配輕軌車站吸引遊客。</w:t>
      </w:r>
    </w:p>
    <w:p w14:paraId="60529C2E" w14:textId="46D0BF50" w:rsidR="00A137B3" w:rsidRPr="001478DB" w:rsidRDefault="00A137B3" w:rsidP="0074177B">
      <w:pPr>
        <w:pStyle w:val="affffffffa"/>
        <w:ind w:leftChars="450" w:left="1080" w:right="240"/>
        <w:jc w:val="both"/>
      </w:pPr>
      <w:r w:rsidRPr="001478DB">
        <w:rPr>
          <w:rFonts w:hint="eastAsia"/>
        </w:rPr>
        <w:t>(2)新設愛河水舞噴泉</w:t>
      </w:r>
    </w:p>
    <w:p w14:paraId="06D9D1E5" w14:textId="64892F5D" w:rsidR="00A137B3" w:rsidRPr="0074177B" w:rsidRDefault="00A137B3" w:rsidP="0074177B">
      <w:pPr>
        <w:pStyle w:val="affffffffa"/>
        <w:ind w:leftChars="590" w:left="1416" w:rightChars="0" w:right="0" w:firstLine="2"/>
        <w:jc w:val="both"/>
        <w:rPr>
          <w:color w:val="000000"/>
        </w:rPr>
      </w:pPr>
      <w:r w:rsidRPr="001478DB">
        <w:rPr>
          <w:rFonts w:hint="eastAsia"/>
        </w:rPr>
        <w:t>為打造愛河夜間亮點景點意象，引入愛河水</w:t>
      </w:r>
      <w:r w:rsidRPr="0074177B">
        <w:rPr>
          <w:rFonts w:hint="eastAsia"/>
          <w:color w:val="000000"/>
        </w:rPr>
        <w:t>舞噴泉，於108年12月24日至109年3月23日展出，由台灣水藝術國際團隊設計創作，引進最新水舞技術，共有492個噴頭，整場水舞長度120公尺，可以變換多種噴頭水型及組合效果，豐富了水舞的形態和空間層次，在夜空下演繹一場讓人賞心悅目的創新視聽盛宴，打造愛河畔璀璨音樂噴泉光影秀。</w:t>
      </w:r>
    </w:p>
    <w:p w14:paraId="68855665" w14:textId="464F7AD2" w:rsidR="00A137B3" w:rsidRPr="0074177B" w:rsidRDefault="00A137B3" w:rsidP="0074177B">
      <w:pPr>
        <w:pStyle w:val="affffffffa"/>
        <w:ind w:leftChars="76" w:left="182" w:right="240"/>
        <w:jc w:val="both"/>
        <w:rPr>
          <w:color w:val="000000"/>
        </w:rPr>
      </w:pPr>
      <w:r w:rsidRPr="0074177B">
        <w:rPr>
          <w:rFonts w:hint="eastAsia"/>
          <w:color w:val="000000"/>
        </w:rPr>
        <w:t xml:space="preserve">      (3)創作「愛河．愛之鯨」環保藝術裝置</w:t>
      </w:r>
    </w:p>
    <w:p w14:paraId="7DEAEA55" w14:textId="5E504D1C" w:rsidR="00A137B3" w:rsidRPr="0074177B" w:rsidRDefault="00A137B3" w:rsidP="0074177B">
      <w:pPr>
        <w:pStyle w:val="affffffffa"/>
        <w:ind w:leftChars="590" w:left="1416" w:rightChars="0" w:right="0" w:firstLine="2"/>
        <w:jc w:val="both"/>
        <w:rPr>
          <w:color w:val="000000"/>
        </w:rPr>
      </w:pPr>
      <w:r w:rsidRPr="0074177B">
        <w:rPr>
          <w:rFonts w:hint="eastAsia"/>
          <w:color w:val="000000"/>
        </w:rPr>
        <w:t>由美籍藝術家柯杰生Jason Klimoski及新象藝術團隊合力打造，利用高雄的資源回收塑料為素材，組裝創作巨型鯨魚意象裝置藝術，於109年1月21日正式在愛河水面騰躍而出，水面上高13-15公尺，水面下5公尺，整個作品含有重生與保護海洋環境生態的意涵，預計展出至3月31日，成為愛河最新拍照打卡熱門景點。</w:t>
      </w:r>
    </w:p>
    <w:p w14:paraId="058876F6" w14:textId="77777777" w:rsidR="00397D9F" w:rsidRPr="0074177B" w:rsidRDefault="00397D9F" w:rsidP="0074177B">
      <w:pPr>
        <w:pStyle w:val="affffffffa"/>
        <w:ind w:leftChars="350" w:left="1120" w:rightChars="0" w:right="0" w:hangingChars="100" w:hanging="280"/>
        <w:jc w:val="both"/>
        <w:rPr>
          <w:color w:val="000000"/>
        </w:rPr>
      </w:pPr>
      <w:r w:rsidRPr="0074177B">
        <w:rPr>
          <w:rFonts w:hint="eastAsia"/>
          <w:color w:val="000000"/>
        </w:rPr>
        <w:t>2.</w:t>
      </w:r>
      <w:r w:rsidR="00A52886" w:rsidRPr="0074177B">
        <w:rPr>
          <w:rFonts w:hint="eastAsia"/>
          <w:color w:val="000000"/>
        </w:rPr>
        <w:t>營運管理</w:t>
      </w:r>
    </w:p>
    <w:p w14:paraId="2BCB20FC" w14:textId="41B860EB" w:rsidR="002C55AF" w:rsidRPr="0074177B" w:rsidRDefault="00A52886" w:rsidP="0074177B">
      <w:pPr>
        <w:pStyle w:val="affffffffa"/>
        <w:ind w:leftChars="450" w:left="1500" w:rightChars="0" w:right="0" w:hangingChars="150" w:hanging="420"/>
        <w:jc w:val="both"/>
      </w:pPr>
      <w:r w:rsidRPr="0074177B">
        <w:rPr>
          <w:rFonts w:hint="eastAsia"/>
          <w:color w:val="000000"/>
        </w:rPr>
        <w:t>(1)</w:t>
      </w:r>
      <w:r w:rsidR="007E3678" w:rsidRPr="0074177B">
        <w:rPr>
          <w:rFonts w:hint="eastAsia"/>
        </w:rPr>
        <w:t>愛河水漾嘉年華</w:t>
      </w:r>
      <w:bookmarkStart w:id="14" w:name="_Hlk29820550"/>
      <w:r w:rsidR="007E3678" w:rsidRPr="0074177B">
        <w:br/>
      </w:r>
      <w:bookmarkEnd w:id="14"/>
      <w:r w:rsidR="007E3678" w:rsidRPr="0074177B">
        <w:rPr>
          <w:rFonts w:hint="eastAsia"/>
        </w:rPr>
        <w:t>108年8月3日至11日舉辦，結合水域、音樂、美食及愛情等元素，推出「水域體驗活動」、「愛河小搖滾」及「愛河熱舞大賽」，並匯集人氣三輪餐車、十大冰品、咖啡、啤酒等美食，活動共吸引17萬人次在愛河畔享受悠閒夏日時光，帶動愛情產業鏈發展。</w:t>
      </w:r>
    </w:p>
    <w:p w14:paraId="596AF4F5" w14:textId="3337D822" w:rsidR="009D6EA2" w:rsidRPr="0074177B" w:rsidRDefault="009D6EA2" w:rsidP="0074177B">
      <w:pPr>
        <w:pStyle w:val="affffffffa"/>
        <w:ind w:leftChars="450" w:left="1500" w:rightChars="0" w:right="0" w:hangingChars="150" w:hanging="420"/>
        <w:jc w:val="both"/>
        <w:rPr>
          <w:color w:val="000000"/>
        </w:rPr>
      </w:pPr>
      <w:r w:rsidRPr="0074177B">
        <w:rPr>
          <w:rFonts w:hint="eastAsia"/>
          <w:color w:val="000000"/>
        </w:rPr>
        <w:t>(2)特色三輪餐車河畔美食市集</w:t>
      </w:r>
    </w:p>
    <w:p w14:paraId="163278E3" w14:textId="3BE15385" w:rsidR="009D6EA2" w:rsidRPr="0074177B" w:rsidRDefault="009D6EA2" w:rsidP="0074177B">
      <w:pPr>
        <w:pStyle w:val="affffffffa"/>
        <w:ind w:leftChars="450" w:left="1500" w:rightChars="0" w:right="0" w:hangingChars="150" w:hanging="420"/>
        <w:jc w:val="both"/>
        <w:rPr>
          <w:color w:val="000000"/>
        </w:rPr>
      </w:pPr>
      <w:r w:rsidRPr="0074177B">
        <w:rPr>
          <w:rFonts w:hint="eastAsia"/>
          <w:color w:val="000000"/>
        </w:rPr>
        <w:t xml:space="preserve">   於108年12月28、29日在愛河電影館前舉行「Artfood Space 河畔美食市集」，共有200多攤特色餐車美食、手作等多元攤商進駐，並發布三輪餐車移動地圖，結合浪漫遊船、夜間搭配愛河水舞秀，活動2天吸引逾26萬人次。該市集預定於109年6月30日前朝周六、日常態進駐，讓愛河成為遊客及民眾享受浪漫悠閒及品嚐美食的好去處，帶動愛河沿線觀光及周邊產業發展。</w:t>
      </w:r>
    </w:p>
    <w:p w14:paraId="4291FB80" w14:textId="0EB56CFC" w:rsidR="009D6EA2" w:rsidRPr="0074177B" w:rsidRDefault="009D6EA2" w:rsidP="0074177B">
      <w:pPr>
        <w:pStyle w:val="affffffffa"/>
        <w:ind w:leftChars="450" w:left="1500" w:right="240" w:hangingChars="150" w:hanging="420"/>
        <w:jc w:val="both"/>
        <w:rPr>
          <w:color w:val="000000"/>
        </w:rPr>
      </w:pPr>
      <w:r w:rsidRPr="0074177B">
        <w:rPr>
          <w:rFonts w:hint="eastAsia"/>
          <w:color w:val="000000"/>
        </w:rPr>
        <w:t>(3)特色貨櫃聚落</w:t>
      </w:r>
    </w:p>
    <w:p w14:paraId="4E4DF107" w14:textId="5BD2B7C9" w:rsidR="009D6EA2" w:rsidRDefault="009D6EA2" w:rsidP="00AD45AA">
      <w:pPr>
        <w:pStyle w:val="affffffffa"/>
        <w:spacing w:line="356" w:lineRule="exact"/>
        <w:ind w:leftChars="450" w:left="1500" w:rightChars="0" w:right="0" w:hangingChars="150" w:hanging="420"/>
        <w:jc w:val="both"/>
        <w:rPr>
          <w:color w:val="000000"/>
        </w:rPr>
      </w:pPr>
      <w:r w:rsidRPr="0074177B">
        <w:rPr>
          <w:rFonts w:hint="eastAsia"/>
          <w:color w:val="000000"/>
        </w:rPr>
        <w:t xml:space="preserve">   為型塑特色街廓，以常設性貨櫃元素打造愛河畔美食聚落，辦理河東路園道服務中心租賃案及愛河畔增設特色貨櫃租賃案，</w:t>
      </w:r>
      <w:r w:rsidR="00852713" w:rsidRPr="0074177B">
        <w:rPr>
          <w:rFonts w:hint="eastAsia"/>
          <w:color w:val="000000"/>
        </w:rPr>
        <w:lastRenderedPageBreak/>
        <w:t>於燈會期間</w:t>
      </w:r>
      <w:r w:rsidRPr="0074177B">
        <w:rPr>
          <w:rFonts w:hint="eastAsia"/>
          <w:color w:val="000000"/>
        </w:rPr>
        <w:t>推出第一座情人主題貨櫃，並陸續建置特色貨櫃聚落，引入美食、音樂及文創商品，並融入愛情元素，打造愛河特色市集。</w:t>
      </w:r>
    </w:p>
    <w:p w14:paraId="77434CB3" w14:textId="35321429" w:rsidR="009D6EA2" w:rsidRPr="0074177B" w:rsidRDefault="009D6EA2" w:rsidP="00AD45AA">
      <w:pPr>
        <w:pStyle w:val="affffffffa"/>
        <w:spacing w:line="356" w:lineRule="exact"/>
        <w:ind w:leftChars="450" w:left="1500" w:right="240" w:hangingChars="150" w:hanging="420"/>
        <w:jc w:val="both"/>
        <w:rPr>
          <w:color w:val="000000"/>
        </w:rPr>
      </w:pPr>
      <w:r w:rsidRPr="0074177B">
        <w:rPr>
          <w:rFonts w:hint="eastAsia"/>
          <w:color w:val="000000"/>
        </w:rPr>
        <w:t>(4)引入愛河特色水域活動</w:t>
      </w:r>
    </w:p>
    <w:p w14:paraId="564E328C" w14:textId="748360CA" w:rsidR="009D6EA2" w:rsidRPr="0074177B" w:rsidRDefault="009D6EA2" w:rsidP="00AD45AA">
      <w:pPr>
        <w:pStyle w:val="affffffffa"/>
        <w:spacing w:line="356" w:lineRule="exact"/>
        <w:ind w:leftChars="450" w:left="1500" w:rightChars="0" w:right="0" w:hangingChars="150" w:hanging="420"/>
        <w:jc w:val="both"/>
        <w:rPr>
          <w:color w:val="000000"/>
        </w:rPr>
      </w:pPr>
      <w:r w:rsidRPr="0074177B">
        <w:rPr>
          <w:rFonts w:hint="eastAsia"/>
          <w:color w:val="000000"/>
        </w:rPr>
        <w:t xml:space="preserve">   為提供遊客多元遊憩選擇，與高科大等單位合作於愛河七賢橋以北水域引入特色水域活動，109年1月20日起開放遊客乘坐天鵝船、划獨木舟及立式划槳等，從河面觀賞沿岸生態景觀，體驗不同的愛河水岸風情。</w:t>
      </w:r>
    </w:p>
    <w:p w14:paraId="1EAD7B08" w14:textId="0441E965" w:rsidR="00A137B3" w:rsidRPr="0074177B" w:rsidRDefault="002C55AF" w:rsidP="00AD45AA">
      <w:pPr>
        <w:pStyle w:val="affffffffa"/>
        <w:spacing w:line="356" w:lineRule="exact"/>
        <w:ind w:leftChars="450" w:left="1500" w:rightChars="0" w:right="0" w:hangingChars="150" w:hanging="420"/>
        <w:jc w:val="both"/>
        <w:rPr>
          <w:color w:val="000000"/>
        </w:rPr>
      </w:pPr>
      <w:r w:rsidRPr="0074177B">
        <w:rPr>
          <w:rFonts w:hint="eastAsia"/>
          <w:color w:val="000000"/>
        </w:rPr>
        <w:t>(</w:t>
      </w:r>
      <w:r w:rsidR="00A10F8C" w:rsidRPr="0074177B">
        <w:rPr>
          <w:rFonts w:hint="eastAsia"/>
          <w:color w:val="000000"/>
        </w:rPr>
        <w:t>5</w:t>
      </w:r>
      <w:r w:rsidRPr="0074177B">
        <w:rPr>
          <w:rFonts w:hint="eastAsia"/>
          <w:color w:val="000000"/>
        </w:rPr>
        <w:t>)</w:t>
      </w:r>
      <w:r w:rsidR="009D6EA2" w:rsidRPr="0074177B">
        <w:rPr>
          <w:rFonts w:hint="eastAsia"/>
          <w:color w:val="000000"/>
        </w:rPr>
        <w:t>「西哈漫遊」</w:t>
      </w:r>
      <w:r w:rsidR="00A137B3" w:rsidRPr="0074177B">
        <w:rPr>
          <w:rFonts w:hint="eastAsia"/>
          <w:color w:val="000000"/>
        </w:rPr>
        <w:t>巷弄觀光</w:t>
      </w:r>
    </w:p>
    <w:p w14:paraId="1625BE0D" w14:textId="69E0CA3D" w:rsidR="002C55AF" w:rsidRPr="001478DB" w:rsidRDefault="009D6EA2" w:rsidP="00AD45AA">
      <w:pPr>
        <w:pStyle w:val="affffffffa"/>
        <w:spacing w:line="356" w:lineRule="exact"/>
        <w:ind w:leftChars="450" w:left="1500" w:rightChars="0" w:right="0" w:hangingChars="150" w:hanging="420"/>
        <w:jc w:val="both"/>
      </w:pPr>
      <w:r w:rsidRPr="0074177B">
        <w:rPr>
          <w:rFonts w:hint="eastAsia"/>
          <w:color w:val="FF0000"/>
        </w:rPr>
        <w:t xml:space="preserve">   </w:t>
      </w:r>
      <w:r w:rsidR="00752A19" w:rsidRPr="0074177B">
        <w:rPr>
          <w:rFonts w:hint="eastAsia"/>
        </w:rPr>
        <w:t>西子灣與哈瑪星有歷史、軍事、夕陽、廟宇、巷弄美食等豐富的觀光資源，觀光局陸續完成南鼓山觀光景點設施整建，西子灣遊客中心於</w:t>
      </w:r>
      <w:r w:rsidRPr="0074177B">
        <w:rPr>
          <w:rFonts w:hint="eastAsia"/>
        </w:rPr>
        <w:t>108</w:t>
      </w:r>
      <w:r w:rsidR="00752A19" w:rsidRPr="0074177B">
        <w:rPr>
          <w:rFonts w:hint="eastAsia"/>
        </w:rPr>
        <w:t>年11月由鼓山區哨船頭社區發展協會接手認養管理，於12月12日正式成立南鼓山觀光發展平台，首次由在地社區與觀光局合作，整合區域觀光資源，以「西哈漫遊」為主題，首波推出4條主題遊程包含綠色</w:t>
      </w:r>
      <w:r w:rsidR="00752A19" w:rsidRPr="001478DB">
        <w:rPr>
          <w:rFonts w:hint="eastAsia"/>
        </w:rPr>
        <w:t>探索-生態秘境、別有洞天-軍事遺址、古人遺跡-流金歲月、鑽石海岸-夕照美景，由在地里長帶路，介紹巷弄觀光，私房秘境探索，並品嚐在地美食，為南鼓山的觀光推廣開啟全新的里程</w:t>
      </w:r>
      <w:r w:rsidRPr="001478DB">
        <w:rPr>
          <w:rFonts w:hint="eastAsia"/>
        </w:rPr>
        <w:t>碑</w:t>
      </w:r>
      <w:r w:rsidR="00752A19" w:rsidRPr="001478DB">
        <w:rPr>
          <w:rFonts w:hint="eastAsia"/>
        </w:rPr>
        <w:t>。</w:t>
      </w:r>
    </w:p>
    <w:p w14:paraId="5A851673" w14:textId="49E66DC0" w:rsidR="0023006F" w:rsidRPr="001478DB" w:rsidRDefault="000F4CAC" w:rsidP="00AD45AA">
      <w:pPr>
        <w:pStyle w:val="affffffff8"/>
        <w:spacing w:line="356" w:lineRule="exact"/>
        <w:ind w:leftChars="100" w:left="240"/>
        <w:jc w:val="both"/>
        <w:rPr>
          <w:b w:val="0"/>
        </w:rPr>
      </w:pPr>
      <w:r w:rsidRPr="001478DB">
        <w:rPr>
          <w:rFonts w:hint="eastAsia"/>
          <w:b w:val="0"/>
        </w:rPr>
        <w:t>(</w:t>
      </w:r>
      <w:r w:rsidR="00A52886" w:rsidRPr="001478DB">
        <w:rPr>
          <w:rFonts w:hint="eastAsia"/>
          <w:b w:val="0"/>
        </w:rPr>
        <w:t>五</w:t>
      </w:r>
      <w:r w:rsidRPr="001478DB">
        <w:rPr>
          <w:rFonts w:hint="eastAsia"/>
          <w:b w:val="0"/>
        </w:rPr>
        <w:t>)</w:t>
      </w:r>
      <w:r w:rsidR="0023006F" w:rsidRPr="001478DB">
        <w:rPr>
          <w:rFonts w:hint="eastAsia"/>
          <w:b w:val="0"/>
        </w:rPr>
        <w:t xml:space="preserve"> 澄清湖風景區</w:t>
      </w:r>
    </w:p>
    <w:p w14:paraId="7C4DB3CD" w14:textId="456170A7" w:rsidR="00B651FA" w:rsidRPr="001478DB" w:rsidRDefault="00B651FA" w:rsidP="00AD45AA">
      <w:pPr>
        <w:pStyle w:val="tab42"/>
        <w:snapToGrid w:val="0"/>
        <w:spacing w:line="356" w:lineRule="exact"/>
        <w:ind w:leftChars="350" w:left="1120" w:hangingChars="100" w:hanging="280"/>
        <w:rPr>
          <w:rFonts w:ascii="標楷體" w:hAnsi="標楷體"/>
          <w:color w:val="auto"/>
          <w:sz w:val="28"/>
          <w:szCs w:val="28"/>
        </w:rPr>
      </w:pPr>
      <w:r w:rsidRPr="001478DB">
        <w:rPr>
          <w:rFonts w:ascii="標楷體" w:hAnsi="標楷體" w:hint="eastAsia"/>
          <w:color w:val="auto"/>
          <w:sz w:val="28"/>
          <w:szCs w:val="28"/>
        </w:rPr>
        <w:t>1.硬體建設</w:t>
      </w:r>
      <w:r w:rsidRPr="001478DB">
        <w:rPr>
          <w:rFonts w:ascii="標楷體" w:hAnsi="標楷體"/>
          <w:color w:val="auto"/>
          <w:sz w:val="28"/>
          <w:szCs w:val="28"/>
        </w:rPr>
        <w:br/>
      </w:r>
      <w:r w:rsidRPr="001478DB">
        <w:rPr>
          <w:rFonts w:ascii="標楷體" w:hAnsi="標楷體" w:hint="eastAsia"/>
          <w:color w:val="auto"/>
          <w:sz w:val="28"/>
          <w:szCs w:val="28"/>
        </w:rPr>
        <w:t>澄清湖及鳥松濕地整建工程</w:t>
      </w:r>
      <w:r w:rsidRPr="001478DB">
        <w:rPr>
          <w:rFonts w:ascii="標楷體" w:hAnsi="標楷體"/>
          <w:color w:val="auto"/>
          <w:sz w:val="28"/>
          <w:szCs w:val="28"/>
        </w:rPr>
        <w:br/>
      </w:r>
      <w:r w:rsidRPr="001478DB">
        <w:rPr>
          <w:rFonts w:ascii="標楷體" w:hAnsi="標楷體" w:hint="eastAsia"/>
          <w:color w:val="auto"/>
          <w:sz w:val="28"/>
          <w:szCs w:val="28"/>
        </w:rPr>
        <w:t>辦理澄清湖風景區步道整修、鳥松濕地木棧道改善、設置迷宮</w:t>
      </w:r>
      <w:r w:rsidR="00F112C5" w:rsidRPr="001478DB">
        <w:rPr>
          <w:rFonts w:ascii="標楷體" w:hAnsi="標楷體" w:hint="eastAsia"/>
          <w:color w:val="auto"/>
          <w:sz w:val="28"/>
          <w:szCs w:val="28"/>
        </w:rPr>
        <w:t>花園</w:t>
      </w:r>
      <w:r w:rsidRPr="001478DB">
        <w:rPr>
          <w:rFonts w:ascii="標楷體" w:hAnsi="標楷體" w:hint="eastAsia"/>
          <w:color w:val="auto"/>
          <w:sz w:val="28"/>
          <w:szCs w:val="28"/>
        </w:rPr>
        <w:t>感官體驗區，提供遊客及民眾休閒遊憩優質場所。</w:t>
      </w:r>
    </w:p>
    <w:p w14:paraId="35C815BE" w14:textId="77777777" w:rsidR="00B651FA" w:rsidRPr="001478DB" w:rsidRDefault="00B651FA" w:rsidP="00AD45AA">
      <w:pPr>
        <w:pStyle w:val="affffffffa"/>
        <w:spacing w:line="356" w:lineRule="exact"/>
        <w:ind w:leftChars="350" w:left="1120" w:rightChars="0" w:right="0" w:hangingChars="100" w:hanging="280"/>
        <w:jc w:val="both"/>
      </w:pPr>
      <w:r w:rsidRPr="001478DB">
        <w:rPr>
          <w:rFonts w:hint="eastAsia"/>
        </w:rPr>
        <w:t>2.營運管理</w:t>
      </w:r>
    </w:p>
    <w:p w14:paraId="5A459D79" w14:textId="5AEFD205" w:rsidR="00B651FA" w:rsidRPr="0074177B" w:rsidRDefault="00B651FA" w:rsidP="00AD45AA">
      <w:pPr>
        <w:pStyle w:val="affffffffa"/>
        <w:spacing w:line="356" w:lineRule="exact"/>
        <w:ind w:leftChars="450" w:left="1080" w:rightChars="0" w:right="0"/>
        <w:jc w:val="both"/>
        <w:rPr>
          <w:color w:val="000000"/>
        </w:rPr>
      </w:pPr>
      <w:r w:rsidRPr="001478DB">
        <w:rPr>
          <w:rFonts w:hint="eastAsia"/>
        </w:rPr>
        <w:t>補助社團法人高雄市野鳥學會認養鳥松濕地，積極推動生態復育及環境教育推廣，不定期辦理親子生態推廣活動，讓大人、小孩透過</w:t>
      </w:r>
      <w:r w:rsidRPr="0074177B">
        <w:rPr>
          <w:rFonts w:hint="eastAsia"/>
          <w:color w:val="000000"/>
        </w:rPr>
        <w:t>活動親近大自然並增進生態保育知識；並規劃於本市動物園、蝴蝶園及鳥松濕地引入智慧導覽系統，進行QRcode導覽系統建置，結合語音解說導覽，提供遊客更便利之旅遊導覽服務。</w:t>
      </w:r>
    </w:p>
    <w:p w14:paraId="551C8D6D" w14:textId="021E5FE3" w:rsidR="00A52886" w:rsidRPr="0074177B" w:rsidRDefault="00AC68A8" w:rsidP="00AD45AA">
      <w:pPr>
        <w:pStyle w:val="affffffff8"/>
        <w:spacing w:line="356" w:lineRule="exact"/>
        <w:ind w:leftChars="100" w:left="240"/>
        <w:jc w:val="both"/>
        <w:rPr>
          <w:b w:val="0"/>
          <w:color w:val="000000"/>
        </w:rPr>
      </w:pPr>
      <w:r w:rsidRPr="0074177B">
        <w:rPr>
          <w:rFonts w:hint="eastAsia"/>
          <w:b w:val="0"/>
          <w:color w:val="000000"/>
        </w:rPr>
        <w:t xml:space="preserve">    </w:t>
      </w:r>
      <w:r w:rsidR="0023006F" w:rsidRPr="0074177B">
        <w:rPr>
          <w:rFonts w:hint="eastAsia"/>
          <w:b w:val="0"/>
          <w:color w:val="000000"/>
        </w:rPr>
        <w:t>(六)</w:t>
      </w:r>
      <w:r w:rsidR="00A52886" w:rsidRPr="0074177B">
        <w:rPr>
          <w:rFonts w:hint="eastAsia"/>
          <w:b w:val="0"/>
          <w:color w:val="000000"/>
        </w:rPr>
        <w:t>崗山之眼園區</w:t>
      </w:r>
    </w:p>
    <w:p w14:paraId="1259D2EC" w14:textId="77777777" w:rsidR="002B669B" w:rsidRPr="0074177B" w:rsidRDefault="00397D9F" w:rsidP="00AD45AA">
      <w:pPr>
        <w:pStyle w:val="tab42"/>
        <w:snapToGrid w:val="0"/>
        <w:spacing w:line="356" w:lineRule="exact"/>
        <w:ind w:leftChars="350" w:left="840" w:firstLineChars="0" w:firstLine="0"/>
        <w:rPr>
          <w:rFonts w:ascii="標楷體" w:hAnsi="標楷體"/>
          <w:color w:val="000000"/>
          <w:sz w:val="28"/>
          <w:szCs w:val="28"/>
        </w:rPr>
      </w:pPr>
      <w:bookmarkStart w:id="15" w:name="_Hlk29976245"/>
      <w:bookmarkStart w:id="16" w:name="_Hlk29976196"/>
      <w:bookmarkStart w:id="17" w:name="_Hlk29976223"/>
      <w:r w:rsidRPr="0074177B">
        <w:rPr>
          <w:rFonts w:ascii="標楷體" w:hAnsi="標楷體" w:hint="eastAsia"/>
          <w:color w:val="000000"/>
          <w:sz w:val="28"/>
          <w:szCs w:val="28"/>
        </w:rPr>
        <w:t>1.</w:t>
      </w:r>
      <w:bookmarkStart w:id="18" w:name="_Hlk29916263"/>
      <w:r w:rsidR="00A52886" w:rsidRPr="0074177B">
        <w:rPr>
          <w:rFonts w:ascii="標楷體" w:hAnsi="標楷體" w:hint="eastAsia"/>
          <w:color w:val="000000"/>
          <w:sz w:val="28"/>
          <w:szCs w:val="28"/>
        </w:rPr>
        <w:t>硬體建設</w:t>
      </w:r>
    </w:p>
    <w:bookmarkEnd w:id="15"/>
    <w:bookmarkEnd w:id="18"/>
    <w:p w14:paraId="436A7985" w14:textId="20019575" w:rsidR="00947C85" w:rsidRPr="0074177B" w:rsidRDefault="002B669B" w:rsidP="00AD45AA">
      <w:pPr>
        <w:pStyle w:val="tab42"/>
        <w:snapToGrid w:val="0"/>
        <w:spacing w:line="356" w:lineRule="exact"/>
        <w:ind w:leftChars="450" w:left="1080" w:firstLineChars="0" w:firstLine="0"/>
        <w:rPr>
          <w:rFonts w:ascii="標楷體" w:hAnsi="標楷體"/>
          <w:color w:val="000000"/>
          <w:kern w:val="0"/>
          <w:sz w:val="28"/>
          <w:szCs w:val="28"/>
        </w:rPr>
      </w:pPr>
      <w:r w:rsidRPr="0074177B">
        <w:rPr>
          <w:rFonts w:ascii="標楷體" w:hAnsi="標楷體" w:hint="eastAsia"/>
          <w:color w:val="000000"/>
          <w:kern w:val="0"/>
          <w:sz w:val="28"/>
          <w:szCs w:val="28"/>
        </w:rPr>
        <w:t>阿公店停車場暨周邊環境工程</w:t>
      </w:r>
      <w:r w:rsidRPr="0074177B">
        <w:rPr>
          <w:rFonts w:ascii="標楷體" w:hAnsi="標楷體"/>
          <w:color w:val="000000"/>
          <w:kern w:val="0"/>
          <w:sz w:val="28"/>
          <w:szCs w:val="28"/>
        </w:rPr>
        <w:br/>
      </w:r>
      <w:r w:rsidRPr="0074177B">
        <w:rPr>
          <w:rFonts w:ascii="標楷體" w:hAnsi="標楷體" w:hint="eastAsia"/>
          <w:color w:val="000000"/>
          <w:kern w:val="0"/>
          <w:sz w:val="28"/>
          <w:szCs w:val="28"/>
        </w:rPr>
        <w:t>配合天空廊道-「崗山之眼」園區及鄰近之森林公園、阿公店水庫、小崗山風景區等停車需求，增闢停車場及接駁車遊客候車專區，讓小崗山風景區服務設施更加完善。</w:t>
      </w:r>
    </w:p>
    <w:p w14:paraId="5AE9BBDA" w14:textId="77777777" w:rsidR="002B669B" w:rsidRPr="0074177B" w:rsidRDefault="00397D9F" w:rsidP="00AD45AA">
      <w:pPr>
        <w:pStyle w:val="affffffffa"/>
        <w:spacing w:line="356" w:lineRule="exact"/>
        <w:ind w:leftChars="350" w:left="1120" w:rightChars="0" w:right="0" w:hangingChars="100" w:hanging="280"/>
        <w:jc w:val="both"/>
        <w:rPr>
          <w:color w:val="000000"/>
        </w:rPr>
      </w:pPr>
      <w:bookmarkStart w:id="19" w:name="_Hlk29976353"/>
      <w:r w:rsidRPr="0074177B">
        <w:rPr>
          <w:rFonts w:hint="eastAsia"/>
          <w:color w:val="000000"/>
        </w:rPr>
        <w:t>2.</w:t>
      </w:r>
      <w:r w:rsidR="00A52886" w:rsidRPr="0074177B">
        <w:rPr>
          <w:rFonts w:hint="eastAsia"/>
          <w:color w:val="000000"/>
        </w:rPr>
        <w:t>營運管理</w:t>
      </w:r>
    </w:p>
    <w:bookmarkEnd w:id="19"/>
    <w:p w14:paraId="54B6FE4E" w14:textId="182BD3D1" w:rsidR="002B669B" w:rsidRPr="0074177B" w:rsidRDefault="002B669B" w:rsidP="00AD45AA">
      <w:pPr>
        <w:pStyle w:val="affffffffa"/>
        <w:spacing w:line="356" w:lineRule="exact"/>
        <w:ind w:leftChars="450" w:left="1360" w:rightChars="0" w:right="0" w:hangingChars="100" w:hanging="280"/>
        <w:jc w:val="both"/>
      </w:pPr>
      <w:r w:rsidRPr="0074177B">
        <w:rPr>
          <w:rFonts w:hint="eastAsia"/>
          <w:color w:val="000000"/>
        </w:rPr>
        <w:t>(1)崗山之眼園區出租案</w:t>
      </w:r>
      <w:r w:rsidRPr="0074177B">
        <w:rPr>
          <w:color w:val="000000"/>
        </w:rPr>
        <w:br/>
      </w:r>
      <w:r w:rsidRPr="0074177B">
        <w:rPr>
          <w:rFonts w:hint="eastAsia"/>
        </w:rPr>
        <w:t>委託民間廠商經營管理崗山之眼園區接駁市集區及天空廊道平台區的營運，朝品牌化模式進行營運規劃，提供咖啡輕食之販售，</w:t>
      </w:r>
      <w:r w:rsidRPr="0074177B">
        <w:rPr>
          <w:rFonts w:hint="eastAsia"/>
        </w:rPr>
        <w:lastRenderedPageBreak/>
        <w:t>及文創商品販售，滿足遊客多樣需求，108年7至12月參觀人數約22萬人次。</w:t>
      </w:r>
    </w:p>
    <w:p w14:paraId="27787245" w14:textId="3F916BBD" w:rsidR="00A52886" w:rsidRPr="001478DB" w:rsidRDefault="002B669B" w:rsidP="00AD45AA">
      <w:pPr>
        <w:pStyle w:val="affffffffa"/>
        <w:spacing w:line="356" w:lineRule="exact"/>
        <w:ind w:leftChars="450" w:left="1360" w:rightChars="0" w:right="0" w:hangingChars="100" w:hanging="280"/>
        <w:jc w:val="both"/>
      </w:pPr>
      <w:r w:rsidRPr="0074177B">
        <w:rPr>
          <w:rFonts w:hint="eastAsia"/>
        </w:rPr>
        <w:t>(2)舉辦活動</w:t>
      </w:r>
      <w:r w:rsidRPr="0074177B">
        <w:br/>
      </w:r>
      <w:bookmarkEnd w:id="16"/>
      <w:r w:rsidRPr="001478DB">
        <w:rPr>
          <w:rFonts w:hint="eastAsia"/>
        </w:rPr>
        <w:t>規劃於今(109)年</w:t>
      </w:r>
      <w:r w:rsidR="00BF40D9" w:rsidRPr="001478DB">
        <w:rPr>
          <w:rFonts w:hint="eastAsia"/>
        </w:rPr>
        <w:t>5</w:t>
      </w:r>
      <w:r w:rsidRPr="001478DB">
        <w:rPr>
          <w:rFonts w:hint="eastAsia"/>
        </w:rPr>
        <w:t>月份辦理「2020崗山之眼</w:t>
      </w:r>
      <w:r w:rsidR="00BF40D9" w:rsidRPr="001478DB">
        <w:rPr>
          <w:rFonts w:hint="eastAsia"/>
        </w:rPr>
        <w:t>勇闖喀斯特</w:t>
      </w:r>
      <w:r w:rsidRPr="001478DB">
        <w:rPr>
          <w:rFonts w:hint="eastAsia"/>
        </w:rPr>
        <w:t>」</w:t>
      </w:r>
      <w:r w:rsidR="00BF40D9" w:rsidRPr="001478DB">
        <w:rPr>
          <w:rFonts w:hint="eastAsia"/>
        </w:rPr>
        <w:t>軍事遺址越嶺挑戰賽</w:t>
      </w:r>
      <w:r w:rsidRPr="001478DB">
        <w:rPr>
          <w:rFonts w:hint="eastAsia"/>
        </w:rPr>
        <w:t>活動</w:t>
      </w:r>
      <w:bookmarkEnd w:id="17"/>
      <w:r w:rsidRPr="001478DB">
        <w:rPr>
          <w:rFonts w:hint="eastAsia"/>
        </w:rPr>
        <w:t>，以提升景點吸引力及多元性。</w:t>
      </w:r>
    </w:p>
    <w:p w14:paraId="40A6C1E1" w14:textId="39346B3F" w:rsidR="0023006F" w:rsidRPr="001478DB" w:rsidRDefault="0023006F" w:rsidP="00AD45AA">
      <w:pPr>
        <w:pStyle w:val="affffffffa"/>
        <w:spacing w:line="356" w:lineRule="exact"/>
        <w:ind w:leftChars="0" w:left="0" w:rightChars="0" w:right="0"/>
        <w:jc w:val="both"/>
        <w:rPr>
          <w:shd w:val="pct15" w:color="auto" w:fill="FFFFFF"/>
        </w:rPr>
      </w:pPr>
      <w:r w:rsidRPr="001478DB">
        <w:rPr>
          <w:rFonts w:hint="eastAsia"/>
        </w:rPr>
        <w:t xml:space="preserve">  (七)寶來</w:t>
      </w:r>
    </w:p>
    <w:p w14:paraId="7315626C" w14:textId="6D00F2BF" w:rsidR="0023006F" w:rsidRPr="001478DB" w:rsidRDefault="0023006F" w:rsidP="00AD45AA">
      <w:pPr>
        <w:pStyle w:val="affffffffa"/>
        <w:spacing w:line="356" w:lineRule="exact"/>
        <w:ind w:leftChars="350" w:left="1120" w:rightChars="0" w:right="0" w:hangingChars="100" w:hanging="280"/>
        <w:jc w:val="both"/>
      </w:pPr>
      <w:r w:rsidRPr="001478DB">
        <w:rPr>
          <w:rFonts w:hint="eastAsia"/>
        </w:rPr>
        <w:t>1.硬體建設</w:t>
      </w:r>
      <w:r w:rsidR="00B06458" w:rsidRPr="001478DB">
        <w:br/>
      </w:r>
      <w:r w:rsidRPr="001478DB">
        <w:rPr>
          <w:rFonts w:hint="eastAsia"/>
        </w:rPr>
        <w:t>寶來花賞溫泉公園新建工程(三期):</w:t>
      </w:r>
    </w:p>
    <w:p w14:paraId="2976340A" w14:textId="5D42E28C" w:rsidR="00B14FD0" w:rsidRDefault="00B14FD0" w:rsidP="00AD45AA">
      <w:pPr>
        <w:pStyle w:val="affffffffe"/>
        <w:tabs>
          <w:tab w:val="left" w:pos="1134"/>
        </w:tabs>
        <w:spacing w:line="356" w:lineRule="exact"/>
        <w:ind w:leftChars="0" w:left="1134"/>
        <w:rPr>
          <w:rFonts w:ascii="標楷體" w:eastAsia="標楷體" w:hAnsi="標楷體" w:cs="Cordia New"/>
          <w:color w:val="000000"/>
          <w:kern w:val="2"/>
          <w:sz w:val="28"/>
          <w:szCs w:val="28"/>
        </w:rPr>
      </w:pPr>
      <w:r w:rsidRPr="001478DB">
        <w:rPr>
          <w:rFonts w:ascii="標楷體" w:eastAsia="標楷體" w:hAnsi="標楷體" w:cs="Cordia New" w:hint="eastAsia"/>
          <w:kern w:val="2"/>
          <w:sz w:val="28"/>
          <w:szCs w:val="28"/>
        </w:rPr>
        <w:t>園內原</w:t>
      </w:r>
      <w:r w:rsidR="0070494A" w:rsidRPr="001478DB">
        <w:rPr>
          <w:rFonts w:ascii="標楷體" w:eastAsia="標楷體" w:hAnsi="標楷體" w:cs="Cordia New" w:hint="eastAsia"/>
          <w:kern w:val="2"/>
          <w:sz w:val="28"/>
          <w:szCs w:val="28"/>
        </w:rPr>
        <w:t>設</w:t>
      </w:r>
      <w:r w:rsidRPr="001478DB">
        <w:rPr>
          <w:rFonts w:ascii="標楷體" w:eastAsia="標楷體" w:hAnsi="標楷體" w:cs="Cordia New" w:hint="eastAsia"/>
          <w:kern w:val="2"/>
          <w:sz w:val="28"/>
          <w:szCs w:val="28"/>
        </w:rPr>
        <w:t>有手湯體驗區和足湯區有</w:t>
      </w:r>
      <w:r w:rsidRPr="0074177B">
        <w:rPr>
          <w:rFonts w:ascii="標楷體" w:eastAsia="標楷體" w:hAnsi="標楷體" w:cs="Cordia New" w:hint="eastAsia"/>
          <w:color w:val="000000"/>
          <w:kern w:val="2"/>
          <w:sz w:val="28"/>
          <w:szCs w:val="28"/>
        </w:rPr>
        <w:t>兩區泉池，加上周邊賞花步道、活動廣場、生態滯洪池、景觀平台等，吸引許多遊客朝聖。為提供遊客更多樣化的體驗，108年度再新設</w:t>
      </w:r>
      <w:r w:rsidR="0070494A" w:rsidRPr="0074177B">
        <w:rPr>
          <w:rFonts w:ascii="標楷體" w:eastAsia="標楷體" w:hAnsi="標楷體" w:cs="Cordia New" w:hint="eastAsia"/>
          <w:color w:val="000000"/>
          <w:kern w:val="2"/>
          <w:sz w:val="28"/>
          <w:szCs w:val="28"/>
        </w:rPr>
        <w:t>SPA泡湯區及改善既有足湯區，並新建廁所及更衣盥洗室，整體環境設施再升級，</w:t>
      </w:r>
      <w:r w:rsidRPr="0074177B">
        <w:rPr>
          <w:rFonts w:ascii="標楷體" w:eastAsia="標楷體" w:hAnsi="標楷體" w:cs="Cordia New" w:hint="eastAsia"/>
          <w:color w:val="000000"/>
          <w:kern w:val="2"/>
          <w:sz w:val="28"/>
          <w:szCs w:val="28"/>
        </w:rPr>
        <w:t>使遊客能在壯麗的山巒景致相伴下</w:t>
      </w:r>
      <w:r w:rsidR="0070494A" w:rsidRPr="0074177B">
        <w:rPr>
          <w:rFonts w:ascii="標楷體" w:eastAsia="標楷體" w:hAnsi="標楷體" w:cs="Cordia New" w:hint="eastAsia"/>
          <w:color w:val="000000"/>
          <w:kern w:val="2"/>
          <w:sz w:val="28"/>
          <w:szCs w:val="28"/>
        </w:rPr>
        <w:t>盡情</w:t>
      </w:r>
      <w:r w:rsidRPr="0074177B">
        <w:rPr>
          <w:rFonts w:ascii="標楷體" w:eastAsia="標楷體" w:hAnsi="標楷體" w:cs="Cordia New" w:hint="eastAsia"/>
          <w:color w:val="000000"/>
          <w:kern w:val="2"/>
          <w:sz w:val="28"/>
          <w:szCs w:val="28"/>
        </w:rPr>
        <w:t>享受多元泡湯樂趣</w:t>
      </w:r>
      <w:r w:rsidR="0070494A" w:rsidRPr="0074177B">
        <w:rPr>
          <w:rFonts w:ascii="標楷體" w:eastAsia="標楷體" w:hAnsi="標楷體" w:cs="Cordia New" w:hint="eastAsia"/>
          <w:color w:val="000000"/>
          <w:kern w:val="2"/>
          <w:sz w:val="28"/>
          <w:szCs w:val="28"/>
        </w:rPr>
        <w:t>，已於12月完工並</w:t>
      </w:r>
      <w:r w:rsidRPr="0074177B">
        <w:rPr>
          <w:rFonts w:ascii="標楷體" w:eastAsia="標楷體" w:hAnsi="標楷體" w:cs="Cordia New" w:hint="eastAsia"/>
          <w:color w:val="000000"/>
          <w:kern w:val="2"/>
          <w:sz w:val="28"/>
          <w:szCs w:val="28"/>
        </w:rPr>
        <w:t>於109年1月4日重新開幕，塑造成為寶來溫泉觀光新地標景點。</w:t>
      </w:r>
    </w:p>
    <w:p w14:paraId="29257498" w14:textId="08A376C6" w:rsidR="0023006F" w:rsidRPr="0074177B" w:rsidRDefault="0023006F" w:rsidP="00AD45AA">
      <w:pPr>
        <w:pStyle w:val="affffffffa"/>
        <w:spacing w:line="356" w:lineRule="exact"/>
        <w:ind w:leftChars="300" w:left="720" w:rightChars="0" w:right="0"/>
        <w:jc w:val="both"/>
        <w:rPr>
          <w:color w:val="000000"/>
        </w:rPr>
      </w:pPr>
      <w:r w:rsidRPr="0074177B">
        <w:rPr>
          <w:rFonts w:hint="eastAsia"/>
          <w:color w:val="000000"/>
        </w:rPr>
        <w:t>2.營運管理</w:t>
      </w:r>
    </w:p>
    <w:p w14:paraId="2FCF9F80" w14:textId="63B92416" w:rsidR="009822F9" w:rsidRPr="0074177B" w:rsidRDefault="009822F9" w:rsidP="00AD45AA">
      <w:pPr>
        <w:pStyle w:val="affffffffa"/>
        <w:spacing w:line="356" w:lineRule="exact"/>
        <w:ind w:leftChars="450" w:left="1360" w:right="240" w:hangingChars="100" w:hanging="280"/>
        <w:jc w:val="both"/>
        <w:rPr>
          <w:color w:val="000000"/>
        </w:rPr>
      </w:pPr>
      <w:r w:rsidRPr="0074177B">
        <w:rPr>
          <w:rFonts w:hint="eastAsia"/>
          <w:color w:val="000000"/>
        </w:rPr>
        <w:t>(1)六龜寶來溫泉旅遊推廣活動</w:t>
      </w:r>
      <w:r w:rsidR="00B651FA" w:rsidRPr="0074177B">
        <w:rPr>
          <w:color w:val="000000"/>
        </w:rPr>
        <w:br/>
      </w:r>
      <w:r w:rsidRPr="0074177B">
        <w:rPr>
          <w:rFonts w:hint="eastAsia"/>
          <w:color w:val="000000"/>
        </w:rPr>
        <w:t>配合寶來花賞溫泉公園環境設施升級整建重新開幕，109年1月4、5日舉辦「六龜泡湯去．賞花健走小旅行」，結合全新泡湯體驗、豪華露營、星光夜賞音樂會、清晨健走活動、仙境水晶球裝置藝術，以及由阿海納主廚領軍的東高慢食市集，提供在地食材特色料理，吸引超過1萬人參與。</w:t>
      </w:r>
    </w:p>
    <w:p w14:paraId="534EFD38" w14:textId="29A48BE0" w:rsidR="0023006F" w:rsidRPr="0074177B" w:rsidRDefault="00B651FA" w:rsidP="00AD45AA">
      <w:pPr>
        <w:pStyle w:val="affffffffa"/>
        <w:spacing w:line="356" w:lineRule="exact"/>
        <w:ind w:leftChars="450" w:left="1360" w:right="240" w:hangingChars="100" w:hanging="280"/>
        <w:jc w:val="both"/>
        <w:rPr>
          <w:color w:val="000000"/>
        </w:rPr>
      </w:pPr>
      <w:r w:rsidRPr="0074177B">
        <w:rPr>
          <w:rFonts w:hint="eastAsia"/>
          <w:color w:val="000000"/>
        </w:rPr>
        <w:t>(2)寶來花賞溫泉公園整建</w:t>
      </w:r>
      <w:r w:rsidR="00F04687" w:rsidRPr="0074177B">
        <w:rPr>
          <w:rFonts w:hint="eastAsia"/>
          <w:color w:val="000000"/>
        </w:rPr>
        <w:t>升級全新SPA</w:t>
      </w:r>
      <w:r w:rsidRPr="0074177B">
        <w:rPr>
          <w:rFonts w:hint="eastAsia"/>
          <w:color w:val="000000"/>
        </w:rPr>
        <w:t>泡湯區，又延長泡湯時間至晚上且增</w:t>
      </w:r>
      <w:r w:rsidR="00F04687" w:rsidRPr="0074177B">
        <w:rPr>
          <w:rFonts w:hint="eastAsia"/>
          <w:color w:val="000000"/>
        </w:rPr>
        <w:t>設</w:t>
      </w:r>
      <w:r w:rsidRPr="0074177B">
        <w:rPr>
          <w:rFonts w:hint="eastAsia"/>
          <w:color w:val="000000"/>
        </w:rPr>
        <w:t>豪華帳露營區、自搭帳露營區，豪華帳備有完善的電器、家具和衛浴設備，並已取得國際知名戶外休閒品牌「奢華露營帳篷(Glamping)」的特許通路權，提供舒適且自然的旅遊住宿新體驗。</w:t>
      </w:r>
    </w:p>
    <w:p w14:paraId="52C47B5C" w14:textId="77777777" w:rsidR="00A52886" w:rsidRPr="0074177B" w:rsidRDefault="00A52886" w:rsidP="00AD45AA">
      <w:pPr>
        <w:pStyle w:val="affffffff8"/>
        <w:spacing w:line="356" w:lineRule="exact"/>
        <w:ind w:leftChars="100" w:left="240"/>
        <w:jc w:val="both"/>
        <w:rPr>
          <w:b w:val="0"/>
          <w:color w:val="000000"/>
        </w:rPr>
      </w:pPr>
      <w:r w:rsidRPr="0074177B">
        <w:rPr>
          <w:rFonts w:hint="eastAsia"/>
          <w:b w:val="0"/>
          <w:color w:val="000000"/>
        </w:rPr>
        <w:t>(七)其他觀光建設</w:t>
      </w:r>
    </w:p>
    <w:p w14:paraId="56BD5E66" w14:textId="5648028A" w:rsidR="00947C85" w:rsidRPr="0074177B" w:rsidRDefault="00397D9F" w:rsidP="00AD45AA">
      <w:pPr>
        <w:pStyle w:val="tab42"/>
        <w:snapToGrid w:val="0"/>
        <w:spacing w:line="356" w:lineRule="exact"/>
        <w:ind w:leftChars="350" w:left="1120" w:hangingChars="100" w:hanging="280"/>
        <w:jc w:val="left"/>
        <w:rPr>
          <w:rFonts w:ascii="標楷體" w:hAnsi="標楷體"/>
          <w:color w:val="000000"/>
          <w:sz w:val="28"/>
          <w:szCs w:val="28"/>
        </w:rPr>
      </w:pPr>
      <w:r w:rsidRPr="0074177B">
        <w:rPr>
          <w:rFonts w:ascii="標楷體" w:hAnsi="標楷體" w:hint="eastAsia"/>
          <w:color w:val="000000"/>
          <w:sz w:val="28"/>
          <w:szCs w:val="28"/>
        </w:rPr>
        <w:t>1.</w:t>
      </w:r>
      <w:r w:rsidR="00A52886" w:rsidRPr="0074177B">
        <w:rPr>
          <w:rFonts w:ascii="標楷體" w:hAnsi="標楷體" w:hint="eastAsia"/>
          <w:color w:val="000000"/>
          <w:sz w:val="28"/>
          <w:szCs w:val="28"/>
        </w:rPr>
        <w:t xml:space="preserve">美濃 </w:t>
      </w:r>
      <w:r w:rsidR="00947C85" w:rsidRPr="0074177B">
        <w:rPr>
          <w:rFonts w:ascii="標楷體" w:hAnsi="標楷體" w:hint="eastAsia"/>
          <w:color w:val="000000"/>
          <w:sz w:val="28"/>
          <w:szCs w:val="28"/>
        </w:rPr>
        <w:br/>
      </w:r>
      <w:r w:rsidR="002B669B" w:rsidRPr="0074177B">
        <w:rPr>
          <w:rFonts w:ascii="標楷體" w:hAnsi="標楷體" w:hint="eastAsia"/>
          <w:color w:val="000000"/>
          <w:sz w:val="28"/>
          <w:szCs w:val="28"/>
        </w:rPr>
        <w:t>美濃區友善環境改善工程(預計109年4月完工)</w:t>
      </w:r>
      <w:r w:rsidR="002B669B" w:rsidRPr="0074177B">
        <w:rPr>
          <w:rFonts w:ascii="標楷體" w:hAnsi="標楷體"/>
          <w:color w:val="000000"/>
          <w:sz w:val="28"/>
          <w:szCs w:val="28"/>
        </w:rPr>
        <w:br/>
      </w:r>
      <w:r w:rsidR="002B669B" w:rsidRPr="0074177B">
        <w:rPr>
          <w:rFonts w:ascii="標楷體" w:hAnsi="標楷體" w:hint="eastAsia"/>
          <w:color w:val="000000"/>
          <w:sz w:val="28"/>
          <w:szCs w:val="28"/>
        </w:rPr>
        <w:t>於東門樓及美濃菸葉輔導站新設貨櫃廁所及周邊環境綠美化，並針對美濃七彩自行車道中-綠線、藍線與靛線，更換設置全新指標及導覽牌面，優化小鎮觀光遊憩設施</w:t>
      </w:r>
      <w:r w:rsidR="00A52886" w:rsidRPr="0074177B">
        <w:rPr>
          <w:rFonts w:ascii="標楷體" w:hAnsi="標楷體" w:hint="eastAsia"/>
          <w:color w:val="000000"/>
          <w:sz w:val="28"/>
          <w:szCs w:val="28"/>
        </w:rPr>
        <w:t>。</w:t>
      </w:r>
    </w:p>
    <w:p w14:paraId="2DC19CC5" w14:textId="4AED7B50" w:rsidR="00A52886" w:rsidRDefault="00397D9F" w:rsidP="00AD45AA">
      <w:pPr>
        <w:pStyle w:val="tab42"/>
        <w:snapToGrid w:val="0"/>
        <w:spacing w:line="356" w:lineRule="exact"/>
        <w:ind w:leftChars="349" w:left="989" w:hangingChars="54" w:hanging="151"/>
        <w:jc w:val="left"/>
        <w:rPr>
          <w:rFonts w:ascii="標楷體" w:hAnsi="標楷體"/>
          <w:color w:val="000000"/>
          <w:sz w:val="28"/>
          <w:szCs w:val="28"/>
        </w:rPr>
      </w:pPr>
      <w:r w:rsidRPr="0074177B">
        <w:rPr>
          <w:rFonts w:ascii="標楷體" w:hAnsi="標楷體" w:hint="eastAsia"/>
          <w:color w:val="000000"/>
          <w:sz w:val="28"/>
          <w:szCs w:val="28"/>
        </w:rPr>
        <w:t>2.</w:t>
      </w:r>
      <w:r w:rsidR="00A52886" w:rsidRPr="0074177B">
        <w:rPr>
          <w:rFonts w:ascii="標楷體" w:hAnsi="標楷體" w:hint="eastAsia"/>
          <w:color w:val="000000"/>
          <w:sz w:val="28"/>
          <w:szCs w:val="28"/>
        </w:rPr>
        <w:t>月世界</w:t>
      </w:r>
      <w:r w:rsidR="00947C85" w:rsidRPr="0074177B">
        <w:rPr>
          <w:rFonts w:ascii="標楷體" w:hAnsi="標楷體" w:hint="eastAsia"/>
          <w:color w:val="000000"/>
          <w:sz w:val="28"/>
          <w:szCs w:val="28"/>
        </w:rPr>
        <w:br/>
      </w:r>
      <w:bookmarkStart w:id="20" w:name="_Hlk29800262"/>
      <w:r w:rsidR="00A365FE" w:rsidRPr="0074177B">
        <w:rPr>
          <w:rFonts w:ascii="標楷體" w:hAnsi="標楷體" w:hint="eastAsia"/>
          <w:color w:val="000000"/>
          <w:sz w:val="28"/>
          <w:szCs w:val="28"/>
        </w:rPr>
        <w:t>月世界多功能服務設施新建工程(一、二、</w:t>
      </w:r>
      <w:r w:rsidR="00A365FE" w:rsidRPr="0074177B">
        <w:rPr>
          <w:rFonts w:ascii="標楷體" w:hAnsi="標楷體" w:hint="eastAsia"/>
          <w:bCs/>
          <w:color w:val="000000"/>
          <w:sz w:val="28"/>
          <w:szCs w:val="28"/>
        </w:rPr>
        <w:t>三</w:t>
      </w:r>
      <w:r w:rsidR="00A365FE" w:rsidRPr="0074177B">
        <w:rPr>
          <w:rFonts w:ascii="標楷體" w:hAnsi="標楷體" w:hint="eastAsia"/>
          <w:color w:val="000000"/>
          <w:sz w:val="28"/>
          <w:szCs w:val="28"/>
        </w:rPr>
        <w:t>期)(預計109年8月完工)</w:t>
      </w:r>
      <w:r w:rsidR="005E2773" w:rsidRPr="0074177B">
        <w:rPr>
          <w:rFonts w:ascii="標楷體" w:hAnsi="標楷體"/>
          <w:color w:val="000000"/>
          <w:sz w:val="28"/>
          <w:szCs w:val="28"/>
        </w:rPr>
        <w:br/>
      </w:r>
      <w:r w:rsidR="00A365FE" w:rsidRPr="0074177B">
        <w:rPr>
          <w:rFonts w:ascii="標楷體" w:hAnsi="標楷體" w:hint="eastAsia"/>
          <w:color w:val="000000"/>
          <w:sz w:val="28"/>
          <w:szCs w:val="28"/>
        </w:rPr>
        <w:t>新建月世界多功能服務中心，提供結合生態展示、解說導覽、旅遊諮詢服務等複合功能之設施、建置停車場及人行道系統，且提供無障礙及友善環境</w:t>
      </w:r>
      <w:bookmarkEnd w:id="20"/>
      <w:r w:rsidR="00A52886" w:rsidRPr="0074177B">
        <w:rPr>
          <w:rFonts w:ascii="標楷體" w:hAnsi="標楷體" w:hint="eastAsia"/>
          <w:color w:val="000000"/>
          <w:sz w:val="28"/>
          <w:szCs w:val="28"/>
        </w:rPr>
        <w:t>。</w:t>
      </w:r>
    </w:p>
    <w:p w14:paraId="77A7EFC1" w14:textId="77777777" w:rsidR="00A52886" w:rsidRPr="0074177B" w:rsidRDefault="00A52886" w:rsidP="0074177B">
      <w:pPr>
        <w:pStyle w:val="affffffff6"/>
        <w:spacing w:beforeLines="50" w:before="180" w:after="0" w:line="400" w:lineRule="exact"/>
        <w:jc w:val="both"/>
        <w:rPr>
          <w:rFonts w:ascii="標楷體" w:eastAsia="標楷體" w:hAnsi="標楷體"/>
          <w:color w:val="000000"/>
          <w:sz w:val="32"/>
          <w:szCs w:val="32"/>
        </w:rPr>
      </w:pPr>
      <w:r w:rsidRPr="0074177B">
        <w:rPr>
          <w:rFonts w:ascii="標楷體" w:eastAsia="標楷體" w:hAnsi="標楷體" w:hint="eastAsia"/>
          <w:color w:val="000000"/>
          <w:sz w:val="32"/>
          <w:szCs w:val="32"/>
        </w:rPr>
        <w:lastRenderedPageBreak/>
        <w:t>五、動物園營運管理</w:t>
      </w:r>
    </w:p>
    <w:p w14:paraId="608B2AFA" w14:textId="77777777" w:rsidR="00D033ED" w:rsidRPr="00460EBD" w:rsidRDefault="00D033ED" w:rsidP="0074177B">
      <w:pPr>
        <w:pStyle w:val="affffffff8"/>
        <w:ind w:leftChars="100" w:left="240"/>
        <w:jc w:val="both"/>
        <w:rPr>
          <w:b w:val="0"/>
          <w:color w:val="000000"/>
        </w:rPr>
      </w:pPr>
      <w:r w:rsidRPr="00460EBD">
        <w:rPr>
          <w:rFonts w:hint="eastAsia"/>
          <w:b w:val="0"/>
          <w:color w:val="000000"/>
        </w:rPr>
        <w:t>(一)展場整建及動物飼養管理</w:t>
      </w:r>
    </w:p>
    <w:p w14:paraId="55FCB054" w14:textId="77777777" w:rsidR="00D033ED" w:rsidRPr="00460EBD" w:rsidRDefault="00D033ED" w:rsidP="0074177B">
      <w:pPr>
        <w:pStyle w:val="tab42"/>
        <w:snapToGrid w:val="0"/>
        <w:spacing w:line="360" w:lineRule="exact"/>
        <w:ind w:leftChars="350" w:left="1120" w:hangingChars="100" w:hanging="280"/>
        <w:rPr>
          <w:rFonts w:ascii="標楷體" w:hAnsi="標楷體" w:cs="Cordia New"/>
          <w:color w:val="000000"/>
          <w:sz w:val="28"/>
          <w:szCs w:val="28"/>
        </w:rPr>
      </w:pPr>
      <w:r w:rsidRPr="00460EBD">
        <w:rPr>
          <w:rFonts w:ascii="標楷體" w:hAnsi="標楷體" w:cs="標楷體" w:hint="eastAsia"/>
          <w:color w:val="000000"/>
          <w:sz w:val="28"/>
          <w:szCs w:val="28"/>
        </w:rPr>
        <w:t>1</w:t>
      </w:r>
      <w:r w:rsidRPr="00460EBD">
        <w:rPr>
          <w:rFonts w:ascii="標楷體" w:hAnsi="標楷體" w:cs="Cordia New" w:hint="eastAsia"/>
          <w:color w:val="000000"/>
          <w:sz w:val="28"/>
          <w:szCs w:val="28"/>
        </w:rPr>
        <w:t>.在詳細規劃動物配種與育幼作業下</w:t>
      </w:r>
      <w:r w:rsidRPr="00460EBD">
        <w:rPr>
          <w:rFonts w:ascii="標楷體" w:hAnsi="標楷體" w:cs="Cordia New"/>
          <w:color w:val="000000"/>
          <w:sz w:val="28"/>
          <w:szCs w:val="28"/>
        </w:rPr>
        <w:t>，</w:t>
      </w:r>
      <w:r w:rsidRPr="00460EBD">
        <w:rPr>
          <w:rFonts w:ascii="標楷體" w:hAnsi="標楷體" w:cs="Cordia New" w:hint="eastAsia"/>
          <w:color w:val="000000"/>
          <w:sz w:val="28"/>
          <w:szCs w:val="28"/>
        </w:rPr>
        <w:t>今年園區首次誕生侏儒河馬寶寶，於10月正式公開亮相成功吸引許多遊客到訪。另</w:t>
      </w:r>
      <w:r w:rsidRPr="00460EBD">
        <w:rPr>
          <w:rFonts w:ascii="標楷體" w:hAnsi="標楷體" w:cs="Cordia New"/>
          <w:color w:val="000000"/>
          <w:sz w:val="28"/>
          <w:szCs w:val="28"/>
        </w:rPr>
        <w:t>園區</w:t>
      </w:r>
      <w:r w:rsidRPr="00460EBD">
        <w:rPr>
          <w:rFonts w:ascii="標楷體" w:hAnsi="標楷體" w:cs="Cordia New" w:hint="eastAsia"/>
          <w:color w:val="000000"/>
          <w:sz w:val="28"/>
          <w:szCs w:val="28"/>
        </w:rPr>
        <w:t>3月從台北市立動物園借展引進一頭雄性白犀牛</w:t>
      </w:r>
      <w:r w:rsidRPr="00460EBD">
        <w:rPr>
          <w:rFonts w:ascii="標楷體" w:hAnsi="標楷體" w:cs="Cordia New"/>
          <w:color w:val="000000"/>
          <w:sz w:val="28"/>
          <w:szCs w:val="28"/>
        </w:rPr>
        <w:t>，在</w:t>
      </w:r>
      <w:r w:rsidRPr="00460EBD">
        <w:rPr>
          <w:rFonts w:ascii="標楷體" w:hAnsi="標楷體" w:cs="Cordia New" w:hint="eastAsia"/>
          <w:color w:val="000000"/>
          <w:sz w:val="28"/>
          <w:szCs w:val="28"/>
        </w:rPr>
        <w:t>完成檢疫程序後，亦於8月正式放展</w:t>
      </w:r>
      <w:r w:rsidRPr="00460EBD">
        <w:rPr>
          <w:rFonts w:ascii="標楷體" w:hAnsi="標楷體" w:cs="Cordia New"/>
          <w:color w:val="000000"/>
          <w:sz w:val="28"/>
          <w:szCs w:val="28"/>
        </w:rPr>
        <w:t>，此外今年度園區亦誕生伊蘭羚羊、二趾樹懶、沼林袋鼠、梅花鹿等個體，增加園區展示物種豐富度</w:t>
      </w:r>
      <w:r w:rsidRPr="00460EBD">
        <w:rPr>
          <w:rFonts w:ascii="標楷體" w:hAnsi="標楷體" w:cs="Cordia New" w:hint="eastAsia"/>
          <w:color w:val="000000"/>
          <w:sz w:val="28"/>
          <w:szCs w:val="28"/>
        </w:rPr>
        <w:t>。</w:t>
      </w:r>
    </w:p>
    <w:p w14:paraId="5A057BDA" w14:textId="40AB74D4" w:rsidR="00D033ED" w:rsidRPr="00460EBD" w:rsidRDefault="00D033ED" w:rsidP="0074177B">
      <w:pPr>
        <w:pStyle w:val="tab42"/>
        <w:snapToGrid w:val="0"/>
        <w:spacing w:line="360" w:lineRule="exact"/>
        <w:ind w:leftChars="350" w:left="1120" w:hangingChars="100" w:hanging="280"/>
        <w:rPr>
          <w:rFonts w:ascii="標楷體" w:hAnsi="標楷體" w:cs="Cordia New"/>
          <w:color w:val="000000"/>
          <w:sz w:val="28"/>
          <w:szCs w:val="28"/>
        </w:rPr>
      </w:pPr>
      <w:r w:rsidRPr="00460EBD">
        <w:rPr>
          <w:rFonts w:ascii="標楷體" w:hAnsi="標楷體" w:cs="Cordia New"/>
          <w:color w:val="000000"/>
          <w:sz w:val="28"/>
          <w:szCs w:val="28"/>
        </w:rPr>
        <w:t>2.</w:t>
      </w:r>
      <w:r w:rsidRPr="00460EBD">
        <w:rPr>
          <w:rFonts w:ascii="標楷體" w:hAnsi="標楷體" w:cs="Cordia New" w:hint="eastAsia"/>
          <w:color w:val="000000"/>
          <w:sz w:val="28"/>
          <w:szCs w:val="28"/>
        </w:rPr>
        <w:t>10</w:t>
      </w:r>
      <w:r w:rsidRPr="00460EBD">
        <w:rPr>
          <w:rFonts w:ascii="標楷體" w:hAnsi="標楷體" w:cs="Cordia New"/>
          <w:color w:val="000000"/>
          <w:sz w:val="28"/>
          <w:szCs w:val="28"/>
        </w:rPr>
        <w:t>月</w:t>
      </w:r>
      <w:r w:rsidRPr="00460EBD">
        <w:rPr>
          <w:rFonts w:ascii="標楷體" w:hAnsi="標楷體" w:cs="Cordia New" w:hint="eastAsia"/>
          <w:color w:val="000000"/>
          <w:sz w:val="28"/>
          <w:szCs w:val="28"/>
        </w:rPr>
        <w:t>份</w:t>
      </w:r>
      <w:r w:rsidRPr="00460EBD">
        <w:rPr>
          <w:rFonts w:ascii="標楷體" w:hAnsi="標楷體" w:cs="Cordia New"/>
          <w:color w:val="000000"/>
          <w:sz w:val="28"/>
          <w:szCs w:val="28"/>
        </w:rPr>
        <w:t>安排</w:t>
      </w:r>
      <w:r w:rsidRPr="00460EBD">
        <w:rPr>
          <w:rFonts w:ascii="標楷體" w:hAnsi="標楷體" w:cs="Cordia New" w:hint="eastAsia"/>
          <w:color w:val="000000"/>
          <w:sz w:val="28"/>
          <w:szCs w:val="28"/>
        </w:rPr>
        <w:t>動物照養人員赴臺灣動物園暨水族館協會(TAZA)參加教育講習</w:t>
      </w:r>
      <w:r w:rsidRPr="00460EBD">
        <w:rPr>
          <w:rFonts w:ascii="標楷體" w:hAnsi="標楷體" w:cs="Cordia New"/>
          <w:color w:val="000000"/>
          <w:sz w:val="28"/>
          <w:szCs w:val="28"/>
        </w:rPr>
        <w:t>，講習</w:t>
      </w:r>
      <w:r w:rsidRPr="00460EBD">
        <w:rPr>
          <w:rFonts w:ascii="標楷體" w:hAnsi="標楷體" w:cs="Cordia New" w:hint="eastAsia"/>
          <w:color w:val="000000"/>
          <w:sz w:val="28"/>
          <w:szCs w:val="28"/>
        </w:rPr>
        <w:t>內容涵括動物營養、動物福利、展示場設計與管理等面向</w:t>
      </w:r>
      <w:r w:rsidRPr="00460EBD">
        <w:rPr>
          <w:rFonts w:ascii="標楷體" w:hAnsi="標楷體" w:cs="Cordia New"/>
          <w:color w:val="000000"/>
          <w:sz w:val="28"/>
          <w:szCs w:val="28"/>
        </w:rPr>
        <w:t>，強化同仁</w:t>
      </w:r>
      <w:r w:rsidRPr="00460EBD">
        <w:rPr>
          <w:rFonts w:ascii="標楷體" w:hAnsi="標楷體" w:cs="Cordia New" w:hint="eastAsia"/>
          <w:color w:val="000000"/>
          <w:sz w:val="28"/>
          <w:szCs w:val="28"/>
        </w:rPr>
        <w:t>在照養動物及動物福利方面的知</w:t>
      </w:r>
      <w:r w:rsidRPr="00460EBD">
        <w:rPr>
          <w:rFonts w:ascii="標楷體" w:hAnsi="標楷體" w:cs="Cordia New"/>
          <w:color w:val="000000"/>
          <w:sz w:val="28"/>
          <w:szCs w:val="28"/>
        </w:rPr>
        <w:t>識與技能。</w:t>
      </w:r>
    </w:p>
    <w:p w14:paraId="1F6D4545" w14:textId="6A9B7C47" w:rsidR="00D033ED" w:rsidRPr="00460EBD" w:rsidRDefault="00D033ED" w:rsidP="0074177B">
      <w:pPr>
        <w:pStyle w:val="tab42"/>
        <w:snapToGrid w:val="0"/>
        <w:spacing w:line="360" w:lineRule="exact"/>
        <w:ind w:leftChars="350" w:left="1120" w:hangingChars="100" w:hanging="280"/>
        <w:rPr>
          <w:rFonts w:ascii="標楷體" w:hAnsi="標楷體" w:cs="Cordia New"/>
          <w:color w:val="000000"/>
          <w:sz w:val="28"/>
          <w:szCs w:val="28"/>
        </w:rPr>
      </w:pPr>
      <w:r w:rsidRPr="00460EBD">
        <w:rPr>
          <w:rFonts w:ascii="標楷體" w:hAnsi="標楷體" w:cs="Cordia New"/>
          <w:color w:val="000000"/>
          <w:sz w:val="28"/>
          <w:szCs w:val="28"/>
        </w:rPr>
        <w:t>3.10</w:t>
      </w:r>
      <w:r w:rsidRPr="00460EBD">
        <w:rPr>
          <w:rFonts w:ascii="標楷體" w:hAnsi="標楷體" w:cs="Cordia New" w:hint="eastAsia"/>
          <w:color w:val="000000"/>
          <w:sz w:val="28"/>
          <w:szCs w:val="28"/>
        </w:rPr>
        <w:t>8年下半年度陸續完成河馬池撈污機設置、河馬池地坪改善、蘇卡達象龜展場地面改善、長臂猿內舍改建等動物展區及獸舍整建工程，持續改善動物生活環境。</w:t>
      </w:r>
    </w:p>
    <w:p w14:paraId="3E073132" w14:textId="77777777" w:rsidR="00D033ED" w:rsidRPr="00460EBD" w:rsidRDefault="00D033ED" w:rsidP="0074177B">
      <w:pPr>
        <w:pStyle w:val="affffffff8"/>
        <w:ind w:leftChars="100" w:left="240"/>
        <w:jc w:val="both"/>
        <w:rPr>
          <w:b w:val="0"/>
          <w:color w:val="000000"/>
        </w:rPr>
      </w:pPr>
      <w:r w:rsidRPr="00460EBD">
        <w:rPr>
          <w:rFonts w:hint="eastAsia"/>
          <w:b w:val="0"/>
          <w:color w:val="000000"/>
        </w:rPr>
        <w:t>(二)辦理各項教育推廣及行銷活動</w:t>
      </w:r>
    </w:p>
    <w:p w14:paraId="34F72FCB" w14:textId="47F31B4C" w:rsidR="00D033ED" w:rsidRPr="00460EBD" w:rsidRDefault="00D033ED" w:rsidP="0074177B">
      <w:pPr>
        <w:snapToGrid w:val="0"/>
        <w:spacing w:line="360" w:lineRule="exact"/>
        <w:ind w:leftChars="350" w:left="840"/>
        <w:jc w:val="both"/>
        <w:rPr>
          <w:rFonts w:ascii="標楷體" w:eastAsia="標楷體" w:hAnsi="標楷體"/>
        </w:rPr>
      </w:pPr>
      <w:r w:rsidRPr="00460EBD">
        <w:rPr>
          <w:rFonts w:ascii="標楷體" w:eastAsia="標楷體" w:hAnsi="標楷體" w:cs="Times New Roman"/>
          <w:sz w:val="28"/>
          <w:szCs w:val="28"/>
        </w:rPr>
        <w:t>結合各項行銷推廣活動，吸引眾多民眾及遊客參觀，</w:t>
      </w:r>
      <w:r w:rsidRPr="00460EBD">
        <w:rPr>
          <w:rFonts w:ascii="標楷體" w:eastAsia="標楷體" w:hAnsi="標楷體" w:cs="Times New Roman" w:hint="eastAsia"/>
          <w:sz w:val="28"/>
          <w:szCs w:val="28"/>
        </w:rPr>
        <w:t>108</w:t>
      </w:r>
      <w:r w:rsidRPr="00460EBD">
        <w:rPr>
          <w:rFonts w:ascii="標楷體" w:eastAsia="標楷體" w:hAnsi="標楷體" w:cs="Times New Roman"/>
          <w:sz w:val="28"/>
          <w:szCs w:val="28"/>
        </w:rPr>
        <w:t>年</w:t>
      </w:r>
      <w:r w:rsidRPr="00460EBD">
        <w:rPr>
          <w:rFonts w:ascii="標楷體" w:eastAsia="標楷體" w:hAnsi="標楷體" w:cs="Times New Roman" w:hint="eastAsia"/>
          <w:sz w:val="28"/>
          <w:szCs w:val="28"/>
        </w:rPr>
        <w:t>7至12月</w:t>
      </w:r>
      <w:r w:rsidRPr="00460EBD">
        <w:rPr>
          <w:rFonts w:ascii="標楷體" w:eastAsia="標楷體" w:hAnsi="標楷體" w:cs="Times New Roman"/>
          <w:sz w:val="28"/>
          <w:szCs w:val="28"/>
        </w:rPr>
        <w:t>入園人數</w:t>
      </w:r>
      <w:r w:rsidRPr="00460EBD">
        <w:rPr>
          <w:rFonts w:ascii="標楷體" w:eastAsia="標楷體" w:hAnsi="標楷體" w:cs="Times New Roman" w:hint="eastAsia"/>
          <w:sz w:val="28"/>
          <w:szCs w:val="28"/>
        </w:rPr>
        <w:t>累積</w:t>
      </w:r>
      <w:r w:rsidRPr="00460EBD">
        <w:rPr>
          <w:rFonts w:ascii="標楷體" w:eastAsia="標楷體" w:hAnsi="標楷體" w:cs="Times New Roman"/>
          <w:sz w:val="28"/>
          <w:szCs w:val="28"/>
        </w:rPr>
        <w:t>達</w:t>
      </w:r>
      <w:r w:rsidRPr="00460EBD">
        <w:rPr>
          <w:rFonts w:ascii="標楷體" w:eastAsia="標楷體" w:hAnsi="標楷體" w:cs="Times New Roman" w:hint="eastAsia"/>
          <w:sz w:val="28"/>
          <w:szCs w:val="28"/>
        </w:rPr>
        <w:t>29</w:t>
      </w:r>
      <w:r w:rsidR="00AC68A8" w:rsidRPr="00460EBD">
        <w:rPr>
          <w:rFonts w:ascii="標楷體" w:eastAsia="標楷體" w:hAnsi="標楷體" w:cs="Times New Roman" w:hint="eastAsia"/>
          <w:sz w:val="28"/>
          <w:szCs w:val="28"/>
        </w:rPr>
        <w:t>萬</w:t>
      </w:r>
      <w:r w:rsidRPr="00460EBD">
        <w:rPr>
          <w:rFonts w:ascii="標楷體" w:eastAsia="標楷體" w:hAnsi="標楷體" w:cs="Times New Roman" w:hint="eastAsia"/>
          <w:sz w:val="28"/>
          <w:szCs w:val="28"/>
        </w:rPr>
        <w:t>6</w:t>
      </w:r>
      <w:r w:rsidRPr="00460EBD">
        <w:rPr>
          <w:rFonts w:ascii="標楷體" w:eastAsia="標楷體" w:hAnsi="標楷體" w:cs="Times New Roman"/>
          <w:sz w:val="28"/>
          <w:szCs w:val="28"/>
        </w:rPr>
        <w:t>,</w:t>
      </w:r>
      <w:r w:rsidRPr="00460EBD">
        <w:rPr>
          <w:rFonts w:ascii="標楷體" w:eastAsia="標楷體" w:hAnsi="標楷體" w:cs="Times New Roman" w:hint="eastAsia"/>
          <w:sz w:val="28"/>
          <w:szCs w:val="28"/>
        </w:rPr>
        <w:t>069</w:t>
      </w:r>
      <w:r w:rsidRPr="00460EBD">
        <w:rPr>
          <w:rFonts w:ascii="標楷體" w:eastAsia="標楷體" w:hAnsi="標楷體" w:cs="Times New Roman"/>
          <w:sz w:val="28"/>
          <w:szCs w:val="28"/>
        </w:rPr>
        <w:t>人次。</w:t>
      </w:r>
    </w:p>
    <w:p w14:paraId="09F1566A" w14:textId="77777777" w:rsidR="00D033ED" w:rsidRPr="00460EBD" w:rsidRDefault="00D033ED" w:rsidP="0074177B">
      <w:pPr>
        <w:pStyle w:val="tab42"/>
        <w:snapToGrid w:val="0"/>
        <w:spacing w:line="360" w:lineRule="exact"/>
        <w:ind w:leftChars="350" w:left="1120" w:hangingChars="100" w:hanging="280"/>
        <w:rPr>
          <w:rFonts w:ascii="標楷體" w:hAnsi="標楷體"/>
          <w:color w:val="auto"/>
          <w:sz w:val="28"/>
          <w:szCs w:val="28"/>
        </w:rPr>
      </w:pPr>
      <w:r w:rsidRPr="00460EBD">
        <w:rPr>
          <w:rFonts w:ascii="標楷體" w:hAnsi="標楷體"/>
          <w:color w:val="auto"/>
          <w:sz w:val="28"/>
          <w:szCs w:val="28"/>
        </w:rPr>
        <w:t>1.舉辦推廣教育活動</w:t>
      </w:r>
      <w:r w:rsidRPr="00460EBD">
        <w:rPr>
          <w:rFonts w:ascii="標楷體" w:hAnsi="標楷體"/>
          <w:color w:val="auto"/>
          <w:sz w:val="28"/>
          <w:szCs w:val="28"/>
        </w:rPr>
        <w:br/>
        <w:t>動物園年度教育推廣活動配合每月推出主題動物</w:t>
      </w:r>
      <w:r w:rsidRPr="00460EBD">
        <w:rPr>
          <w:rFonts w:ascii="標楷體" w:hAnsi="標楷體" w:hint="eastAsia"/>
          <w:color w:val="auto"/>
          <w:sz w:val="28"/>
          <w:szCs w:val="28"/>
        </w:rPr>
        <w:t>活動</w:t>
      </w:r>
      <w:r w:rsidRPr="00460EBD">
        <w:rPr>
          <w:rFonts w:ascii="標楷體" w:hAnsi="標楷體"/>
          <w:color w:val="auto"/>
          <w:sz w:val="28"/>
          <w:szCs w:val="28"/>
        </w:rPr>
        <w:t>，並吸引</w:t>
      </w:r>
      <w:r w:rsidRPr="00460EBD">
        <w:rPr>
          <w:rFonts w:ascii="標楷體" w:hAnsi="標楷體" w:hint="eastAsia"/>
          <w:color w:val="auto"/>
          <w:sz w:val="28"/>
          <w:szCs w:val="28"/>
        </w:rPr>
        <w:t>許多</w:t>
      </w:r>
      <w:r w:rsidRPr="00460EBD">
        <w:rPr>
          <w:rFonts w:ascii="標楷體" w:hAnsi="標楷體"/>
          <w:color w:val="auto"/>
          <w:sz w:val="28"/>
          <w:szCs w:val="28"/>
        </w:rPr>
        <w:t>民眾回流參觀或成為動物認養人。</w:t>
      </w:r>
      <w:r w:rsidRPr="00460EBD">
        <w:rPr>
          <w:rFonts w:ascii="標楷體" w:hAnsi="標楷體" w:hint="eastAsia"/>
          <w:color w:val="auto"/>
          <w:sz w:val="28"/>
          <w:szCs w:val="28"/>
        </w:rPr>
        <w:t>（如結合「愛之鯨」環保藝術創作展推廣海洋生態保育），除能提升參觀人數，更能形塑專業形象並發揮動物園重要的保育教育功用。</w:t>
      </w:r>
    </w:p>
    <w:p w14:paraId="0A8CE7EB" w14:textId="77777777" w:rsidR="00D033ED" w:rsidRPr="00460EBD" w:rsidRDefault="00D033ED" w:rsidP="0074177B">
      <w:pPr>
        <w:pStyle w:val="tab42"/>
        <w:snapToGrid w:val="0"/>
        <w:spacing w:line="360" w:lineRule="exact"/>
        <w:ind w:leftChars="350" w:left="1120" w:hangingChars="100" w:hanging="280"/>
        <w:rPr>
          <w:rFonts w:ascii="標楷體" w:hAnsi="標楷體"/>
          <w:color w:val="auto"/>
          <w:sz w:val="28"/>
          <w:szCs w:val="28"/>
        </w:rPr>
      </w:pPr>
      <w:r w:rsidRPr="00460EBD">
        <w:rPr>
          <w:rFonts w:ascii="標楷體" w:hAnsi="標楷體" w:hint="eastAsia"/>
          <w:color w:val="auto"/>
          <w:sz w:val="28"/>
          <w:szCs w:val="28"/>
        </w:rPr>
        <w:t>2</w:t>
      </w:r>
      <w:r w:rsidRPr="00460EBD">
        <w:rPr>
          <w:rFonts w:ascii="標楷體" w:hAnsi="標楷體"/>
          <w:color w:val="auto"/>
          <w:sz w:val="28"/>
          <w:szCs w:val="28"/>
        </w:rPr>
        <w:t>.動物園暑期</w:t>
      </w:r>
      <w:r w:rsidRPr="00460EBD">
        <w:rPr>
          <w:rFonts w:ascii="標楷體" w:hAnsi="標楷體" w:hint="eastAsia"/>
          <w:color w:val="auto"/>
          <w:sz w:val="28"/>
          <w:szCs w:val="28"/>
        </w:rPr>
        <w:t>營隊及系列活動</w:t>
      </w:r>
      <w:r w:rsidRPr="00460EBD">
        <w:rPr>
          <w:rFonts w:ascii="標楷體" w:hAnsi="標楷體"/>
          <w:color w:val="auto"/>
          <w:sz w:val="28"/>
          <w:szCs w:val="28"/>
        </w:rPr>
        <w:br/>
        <w:t>於暑假期間每周六、日延長開放時間至晚上8點，辦理多元類型</w:t>
      </w:r>
      <w:r w:rsidRPr="00460EBD">
        <w:rPr>
          <w:rFonts w:ascii="標楷體" w:hAnsi="標楷體" w:hint="eastAsia"/>
          <w:color w:val="auto"/>
          <w:sz w:val="28"/>
          <w:szCs w:val="28"/>
        </w:rPr>
        <w:t>的9場</w:t>
      </w:r>
      <w:r w:rsidRPr="00460EBD">
        <w:rPr>
          <w:rFonts w:ascii="標楷體" w:hAnsi="標楷體"/>
          <w:color w:val="auto"/>
          <w:sz w:val="28"/>
          <w:szCs w:val="28"/>
        </w:rPr>
        <w:t>夜間展演</w:t>
      </w:r>
      <w:r w:rsidRPr="00460EBD">
        <w:rPr>
          <w:rFonts w:ascii="標楷體" w:hAnsi="標楷體" w:hint="eastAsia"/>
          <w:color w:val="auto"/>
          <w:sz w:val="28"/>
          <w:szCs w:val="28"/>
        </w:rPr>
        <w:t>活動</w:t>
      </w:r>
      <w:r w:rsidRPr="00460EBD">
        <w:rPr>
          <w:rFonts w:ascii="標楷體" w:hAnsi="標楷體"/>
          <w:color w:val="auto"/>
          <w:sz w:val="28"/>
          <w:szCs w:val="28"/>
        </w:rPr>
        <w:t>。開放期間配合舉辦</w:t>
      </w:r>
      <w:r w:rsidRPr="00460EBD">
        <w:rPr>
          <w:rFonts w:ascii="標楷體" w:hAnsi="標楷體" w:hint="eastAsia"/>
          <w:color w:val="auto"/>
          <w:sz w:val="28"/>
          <w:szCs w:val="28"/>
        </w:rPr>
        <w:t>8</w:t>
      </w:r>
      <w:r w:rsidRPr="00460EBD">
        <w:rPr>
          <w:rFonts w:ascii="標楷體" w:hAnsi="標楷體"/>
          <w:color w:val="auto"/>
          <w:sz w:val="28"/>
          <w:szCs w:val="28"/>
        </w:rPr>
        <w:t>梯次</w:t>
      </w:r>
      <w:r w:rsidRPr="00460EBD">
        <w:rPr>
          <w:rFonts w:ascii="標楷體" w:hAnsi="標楷體" w:hint="eastAsia"/>
          <w:color w:val="auto"/>
          <w:sz w:val="28"/>
          <w:szCs w:val="28"/>
        </w:rPr>
        <w:t>的</w:t>
      </w:r>
      <w:r w:rsidRPr="00460EBD">
        <w:rPr>
          <w:rFonts w:ascii="標楷體" w:hAnsi="標楷體"/>
          <w:color w:val="auto"/>
          <w:sz w:val="28"/>
          <w:szCs w:val="28"/>
        </w:rPr>
        <w:t>「</w:t>
      </w:r>
      <w:r w:rsidRPr="00460EBD">
        <w:rPr>
          <w:rFonts w:ascii="標楷體" w:hAnsi="標楷體" w:hint="eastAsia"/>
          <w:color w:val="auto"/>
          <w:sz w:val="28"/>
          <w:szCs w:val="28"/>
        </w:rPr>
        <w:t>2019夜宿動物園-少年動物園偵探團</w:t>
      </w:r>
      <w:r w:rsidRPr="00460EBD">
        <w:rPr>
          <w:rFonts w:ascii="標楷體" w:hAnsi="標楷體"/>
          <w:color w:val="auto"/>
          <w:sz w:val="28"/>
          <w:szCs w:val="28"/>
        </w:rPr>
        <w:t>」</w:t>
      </w:r>
      <w:r w:rsidRPr="00460EBD">
        <w:rPr>
          <w:rFonts w:ascii="標楷體" w:hAnsi="標楷體" w:hint="eastAsia"/>
          <w:color w:val="auto"/>
          <w:sz w:val="28"/>
          <w:szCs w:val="28"/>
        </w:rPr>
        <w:t>營隊，共400名額，場場額滿，獲得熱烈迴響。</w:t>
      </w:r>
    </w:p>
    <w:p w14:paraId="5AA9D9D1" w14:textId="77777777" w:rsidR="00D033ED" w:rsidRPr="00460EBD" w:rsidRDefault="00D033ED" w:rsidP="0074177B">
      <w:pPr>
        <w:pStyle w:val="affffffff8"/>
        <w:ind w:leftChars="100" w:left="240"/>
        <w:jc w:val="both"/>
        <w:rPr>
          <w:b w:val="0"/>
          <w:color w:val="000000"/>
        </w:rPr>
      </w:pPr>
      <w:r w:rsidRPr="00460EBD">
        <w:rPr>
          <w:b w:val="0"/>
          <w:color w:val="000000"/>
        </w:rPr>
        <w:t>(三)</w:t>
      </w:r>
      <w:r w:rsidRPr="00460EBD">
        <w:rPr>
          <w:rFonts w:cs="標楷體" w:hint="eastAsia"/>
          <w:b w:val="0"/>
        </w:rPr>
        <w:t>推動動</w:t>
      </w:r>
      <w:r w:rsidRPr="00460EBD">
        <w:rPr>
          <w:b w:val="0"/>
        </w:rPr>
        <w:t>物認養計畫及企業合作</w:t>
      </w:r>
    </w:p>
    <w:p w14:paraId="411610A6" w14:textId="77777777" w:rsidR="00D033ED" w:rsidRPr="00460EBD" w:rsidRDefault="00D033ED" w:rsidP="0074177B">
      <w:pPr>
        <w:pStyle w:val="affffffff2"/>
        <w:ind w:leftChars="350" w:left="840"/>
        <w:jc w:val="both"/>
        <w:rPr>
          <w:color w:val="000000"/>
        </w:rPr>
      </w:pPr>
      <w:r w:rsidRPr="00460EBD">
        <w:rPr>
          <w:rFonts w:hint="eastAsia"/>
        </w:rPr>
        <w:t>持續</w:t>
      </w:r>
      <w:r w:rsidRPr="00460EBD">
        <w:t>透過推廣動物認養活動，結合各界資源與力量，提昇園內圈養動物的福祉，並為保育野生動物而努力。10</w:t>
      </w:r>
      <w:r w:rsidRPr="00460EBD">
        <w:rPr>
          <w:rFonts w:hint="eastAsia"/>
        </w:rPr>
        <w:t>8</w:t>
      </w:r>
      <w:r w:rsidRPr="00460EBD">
        <w:t>年</w:t>
      </w:r>
      <w:r w:rsidRPr="00460EBD">
        <w:rPr>
          <w:rFonts w:hint="eastAsia"/>
        </w:rPr>
        <w:t>7至12月</w:t>
      </w:r>
      <w:r w:rsidRPr="00460EBD">
        <w:t>共</w:t>
      </w:r>
      <w:r w:rsidRPr="00460EBD">
        <w:rPr>
          <w:rFonts w:hint="eastAsia"/>
        </w:rPr>
        <w:t>計81</w:t>
      </w:r>
      <w:r w:rsidRPr="00460EBD">
        <w:t>位民眾、</w:t>
      </w:r>
      <w:r w:rsidRPr="00460EBD">
        <w:rPr>
          <w:rFonts w:hint="eastAsia"/>
        </w:rPr>
        <w:t>1</w:t>
      </w:r>
      <w:r w:rsidRPr="00460EBD">
        <w:t>家企業參與動物認養活動，認養金額計</w:t>
      </w:r>
      <w:r w:rsidRPr="00460EBD">
        <w:rPr>
          <w:rFonts w:hint="eastAsia"/>
        </w:rPr>
        <w:t>14</w:t>
      </w:r>
      <w:r w:rsidRPr="00460EBD">
        <w:t>萬</w:t>
      </w:r>
      <w:r w:rsidRPr="00460EBD">
        <w:rPr>
          <w:rFonts w:hint="eastAsia"/>
        </w:rPr>
        <w:t>7</w:t>
      </w:r>
      <w:r w:rsidRPr="00460EBD">
        <w:t>,</w:t>
      </w:r>
      <w:r w:rsidRPr="00460EBD">
        <w:rPr>
          <w:rFonts w:hint="eastAsia"/>
        </w:rPr>
        <w:t>000</w:t>
      </w:r>
      <w:r w:rsidRPr="00460EBD">
        <w:t>元。</w:t>
      </w:r>
    </w:p>
    <w:p w14:paraId="06899576" w14:textId="77777777" w:rsidR="00D033ED" w:rsidRPr="00460EBD" w:rsidRDefault="00D033ED" w:rsidP="0074177B">
      <w:pPr>
        <w:pStyle w:val="affffffff8"/>
        <w:ind w:leftChars="100" w:left="240"/>
        <w:jc w:val="both"/>
        <w:rPr>
          <w:b w:val="0"/>
          <w:color w:val="000000"/>
        </w:rPr>
      </w:pPr>
      <w:r w:rsidRPr="00460EBD">
        <w:rPr>
          <w:rFonts w:hint="eastAsia"/>
          <w:b w:val="0"/>
          <w:color w:val="000000"/>
        </w:rPr>
        <w:t>(四)</w:t>
      </w:r>
      <w:r w:rsidRPr="00460EBD">
        <w:rPr>
          <w:b w:val="0"/>
          <w:color w:val="000000"/>
        </w:rPr>
        <w:t>推動內門觀光休閒園區開發計畫</w:t>
      </w:r>
    </w:p>
    <w:p w14:paraId="23828588" w14:textId="0629FC9E" w:rsidR="005E4A27" w:rsidRPr="00460EBD" w:rsidRDefault="00D033ED" w:rsidP="001478DB">
      <w:pPr>
        <w:pStyle w:val="affffffff2"/>
        <w:ind w:leftChars="350" w:left="840"/>
        <w:jc w:val="both"/>
        <w:rPr>
          <w:color w:val="000000"/>
        </w:rPr>
      </w:pPr>
      <w:r w:rsidRPr="00460EBD">
        <w:t>本案整體計畫書已於本(108)年度經市府核定，並109年預算觀光局編列929萬元辦理工程設計和招商；新建工程處編列1億5286萬7000元，辦理土地價購及工程款。預計於110年9月完成園區聯外道路開闢及土地異動登記，待前述程序完備後，再由觀光局進行園區後續開發作業，預估於112年完成園區開發，以促成旗美九區整體觀光產業效益。</w:t>
      </w:r>
    </w:p>
    <w:sectPr w:rsidR="005E4A27" w:rsidRPr="00460EBD" w:rsidSect="00460EBD">
      <w:footerReference w:type="even" r:id="rId9"/>
      <w:footerReference w:type="default" r:id="rId10"/>
      <w:pgSz w:w="11906" w:h="16838" w:code="9"/>
      <w:pgMar w:top="1418" w:right="1418" w:bottom="1418" w:left="1418"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75BC2" w14:textId="77777777" w:rsidR="006A5F8B" w:rsidRDefault="006A5F8B" w:rsidP="00F43485">
      <w:r>
        <w:separator/>
      </w:r>
    </w:p>
  </w:endnote>
  <w:endnote w:type="continuationSeparator" w:id="0">
    <w:p w14:paraId="03EFEF48" w14:textId="77777777" w:rsidR="006A5F8B" w:rsidRDefault="006A5F8B"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華康粗圓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script"/>
    <w:pitch w:val="fixed"/>
  </w:font>
  <w:font w:name="sөũ">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altName w:val="Arial Unicode MS"/>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6414" w14:textId="77777777" w:rsidR="00A630FE" w:rsidRDefault="00A630FE" w:rsidP="00880CF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5B42114E" w14:textId="77777777"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12481"/>
      <w:docPartObj>
        <w:docPartGallery w:val="Page Numbers (Bottom of Page)"/>
        <w:docPartUnique/>
      </w:docPartObj>
    </w:sdtPr>
    <w:sdtEndPr/>
    <w:sdtContent>
      <w:p w14:paraId="0F7F246C" w14:textId="256255B8" w:rsidR="002F1656" w:rsidRDefault="002F1656">
        <w:pPr>
          <w:pStyle w:val="ad"/>
          <w:jc w:val="center"/>
        </w:pPr>
        <w:r>
          <w:fldChar w:fldCharType="begin"/>
        </w:r>
        <w:r>
          <w:instrText>PAGE   \* MERGEFORMAT</w:instrText>
        </w:r>
        <w:r>
          <w:fldChar w:fldCharType="separate"/>
        </w:r>
        <w:r w:rsidR="00981587" w:rsidRPr="00981587">
          <w:rPr>
            <w:noProof/>
            <w:lang w:val="zh-TW"/>
          </w:rPr>
          <w:t>2</w:t>
        </w:r>
        <w:r>
          <w:fldChar w:fldCharType="end"/>
        </w:r>
      </w:p>
    </w:sdtContent>
  </w:sdt>
  <w:p w14:paraId="7F9F0A27" w14:textId="77777777" w:rsidR="002F1656" w:rsidRDefault="002F16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7CBE" w14:textId="77777777" w:rsidR="006A5F8B" w:rsidRDefault="006A5F8B" w:rsidP="00F43485">
      <w:r>
        <w:separator/>
      </w:r>
    </w:p>
  </w:footnote>
  <w:footnote w:type="continuationSeparator" w:id="0">
    <w:p w14:paraId="2262BEC5" w14:textId="77777777" w:rsidR="006A5F8B" w:rsidRDefault="006A5F8B"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20F48BB"/>
    <w:multiLevelType w:val="hybridMultilevel"/>
    <w:tmpl w:val="3984FD02"/>
    <w:lvl w:ilvl="0" w:tplc="E9EEF8F8">
      <w:start w:val="1"/>
      <w:numFmt w:val="decimal"/>
      <w:lvlText w:val="(%1)"/>
      <w:lvlJc w:val="left"/>
      <w:pPr>
        <w:ind w:left="2182" w:hanging="480"/>
      </w:pPr>
      <w:rPr>
        <w:rFonts w:hint="eastAsia"/>
        <w:b w:val="0"/>
        <w:sz w:val="32"/>
        <w:szCs w:val="32"/>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3">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6">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nsid w:val="54DB2531"/>
    <w:multiLevelType w:val="hybridMultilevel"/>
    <w:tmpl w:val="0316AE7E"/>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8">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1">
    <w:nsid w:val="763C1DE7"/>
    <w:multiLevelType w:val="hybridMultilevel"/>
    <w:tmpl w:val="B3A8D6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16"/>
  </w:num>
  <w:num w:numId="3">
    <w:abstractNumId w:val="20"/>
  </w:num>
  <w:num w:numId="4">
    <w:abstractNumId w:val="13"/>
  </w:num>
  <w:num w:numId="5">
    <w:abstractNumId w:val="14"/>
  </w:num>
  <w:num w:numId="6">
    <w:abstractNumId w:val="19"/>
  </w:num>
  <w:num w:numId="7">
    <w:abstractNumId w:val="15"/>
  </w:num>
  <w:num w:numId="8">
    <w:abstractNumId w:val="9"/>
  </w:num>
  <w:num w:numId="9">
    <w:abstractNumId w:val="10"/>
  </w:num>
  <w:num w:numId="10">
    <w:abstractNumId w:val="11"/>
  </w:num>
  <w:num w:numId="11">
    <w:abstractNumId w:val="12"/>
  </w:num>
  <w:num w:numId="12">
    <w:abstractNumId w:val="21"/>
  </w:num>
  <w:num w:numId="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7289"/>
    <w:rsid w:val="00012150"/>
    <w:rsid w:val="00012CB4"/>
    <w:rsid w:val="00017B15"/>
    <w:rsid w:val="000273FF"/>
    <w:rsid w:val="00032A69"/>
    <w:rsid w:val="00034283"/>
    <w:rsid w:val="00051A50"/>
    <w:rsid w:val="00060827"/>
    <w:rsid w:val="000A0961"/>
    <w:rsid w:val="000E0E0C"/>
    <w:rsid w:val="000E2BA5"/>
    <w:rsid w:val="000F4CAC"/>
    <w:rsid w:val="0010720B"/>
    <w:rsid w:val="00131165"/>
    <w:rsid w:val="00133BFF"/>
    <w:rsid w:val="001412EC"/>
    <w:rsid w:val="001478DB"/>
    <w:rsid w:val="00155548"/>
    <w:rsid w:val="001637B4"/>
    <w:rsid w:val="00195AC0"/>
    <w:rsid w:val="001A3DB4"/>
    <w:rsid w:val="001B1483"/>
    <w:rsid w:val="001B1AEB"/>
    <w:rsid w:val="001C4116"/>
    <w:rsid w:val="001D13C5"/>
    <w:rsid w:val="001D6133"/>
    <w:rsid w:val="001D6650"/>
    <w:rsid w:val="001E69E6"/>
    <w:rsid w:val="001F2147"/>
    <w:rsid w:val="00214232"/>
    <w:rsid w:val="0021428D"/>
    <w:rsid w:val="0023006F"/>
    <w:rsid w:val="002323AF"/>
    <w:rsid w:val="002338AF"/>
    <w:rsid w:val="002357D3"/>
    <w:rsid w:val="0024381E"/>
    <w:rsid w:val="00251A75"/>
    <w:rsid w:val="00253EB4"/>
    <w:rsid w:val="00254C2F"/>
    <w:rsid w:val="00265F0B"/>
    <w:rsid w:val="002727E6"/>
    <w:rsid w:val="00280689"/>
    <w:rsid w:val="00282F39"/>
    <w:rsid w:val="00292DF9"/>
    <w:rsid w:val="002A1D37"/>
    <w:rsid w:val="002A55E9"/>
    <w:rsid w:val="002B669B"/>
    <w:rsid w:val="002C20A8"/>
    <w:rsid w:val="002C55AF"/>
    <w:rsid w:val="002C7D90"/>
    <w:rsid w:val="002D15A1"/>
    <w:rsid w:val="002D7587"/>
    <w:rsid w:val="002E6BAD"/>
    <w:rsid w:val="002F1656"/>
    <w:rsid w:val="002F373D"/>
    <w:rsid w:val="00302F89"/>
    <w:rsid w:val="00307822"/>
    <w:rsid w:val="0035250F"/>
    <w:rsid w:val="00353B66"/>
    <w:rsid w:val="00360341"/>
    <w:rsid w:val="0036162A"/>
    <w:rsid w:val="00361A19"/>
    <w:rsid w:val="003640DD"/>
    <w:rsid w:val="00370590"/>
    <w:rsid w:val="00376042"/>
    <w:rsid w:val="00395759"/>
    <w:rsid w:val="00396EB8"/>
    <w:rsid w:val="00397D9F"/>
    <w:rsid w:val="003B03AF"/>
    <w:rsid w:val="003B474C"/>
    <w:rsid w:val="003B56A0"/>
    <w:rsid w:val="003C25A4"/>
    <w:rsid w:val="003C3A12"/>
    <w:rsid w:val="003C4C79"/>
    <w:rsid w:val="003E3DDF"/>
    <w:rsid w:val="003E662E"/>
    <w:rsid w:val="0040716E"/>
    <w:rsid w:val="00417D63"/>
    <w:rsid w:val="00453AEE"/>
    <w:rsid w:val="00454317"/>
    <w:rsid w:val="00460EBD"/>
    <w:rsid w:val="0046591E"/>
    <w:rsid w:val="00476B86"/>
    <w:rsid w:val="00494EC3"/>
    <w:rsid w:val="004A426B"/>
    <w:rsid w:val="004A4531"/>
    <w:rsid w:val="004B1377"/>
    <w:rsid w:val="004C123A"/>
    <w:rsid w:val="004C6402"/>
    <w:rsid w:val="004D72B5"/>
    <w:rsid w:val="004E55C7"/>
    <w:rsid w:val="00500ABE"/>
    <w:rsid w:val="00500D96"/>
    <w:rsid w:val="00532EB7"/>
    <w:rsid w:val="005556A5"/>
    <w:rsid w:val="0055695D"/>
    <w:rsid w:val="0056730C"/>
    <w:rsid w:val="005767F7"/>
    <w:rsid w:val="00580654"/>
    <w:rsid w:val="005822B5"/>
    <w:rsid w:val="00583D07"/>
    <w:rsid w:val="00591609"/>
    <w:rsid w:val="00597690"/>
    <w:rsid w:val="005A3263"/>
    <w:rsid w:val="005C0F91"/>
    <w:rsid w:val="005C60C6"/>
    <w:rsid w:val="005C6A40"/>
    <w:rsid w:val="005E0CE1"/>
    <w:rsid w:val="005E2773"/>
    <w:rsid w:val="005E3E02"/>
    <w:rsid w:val="005E4A27"/>
    <w:rsid w:val="005E6C90"/>
    <w:rsid w:val="005F0794"/>
    <w:rsid w:val="005F217B"/>
    <w:rsid w:val="005F314B"/>
    <w:rsid w:val="00601F3B"/>
    <w:rsid w:val="0061410F"/>
    <w:rsid w:val="00623CD2"/>
    <w:rsid w:val="006321D8"/>
    <w:rsid w:val="006433E0"/>
    <w:rsid w:val="00643608"/>
    <w:rsid w:val="0064513A"/>
    <w:rsid w:val="006577EA"/>
    <w:rsid w:val="0067199F"/>
    <w:rsid w:val="00683118"/>
    <w:rsid w:val="006838DF"/>
    <w:rsid w:val="00686AB3"/>
    <w:rsid w:val="006A0DC2"/>
    <w:rsid w:val="006A3B22"/>
    <w:rsid w:val="006A5F8B"/>
    <w:rsid w:val="006A6AC8"/>
    <w:rsid w:val="006B59CF"/>
    <w:rsid w:val="006B7B31"/>
    <w:rsid w:val="006E18C0"/>
    <w:rsid w:val="006E6CF4"/>
    <w:rsid w:val="00703A05"/>
    <w:rsid w:val="0070494A"/>
    <w:rsid w:val="007221C1"/>
    <w:rsid w:val="007409FA"/>
    <w:rsid w:val="0074177B"/>
    <w:rsid w:val="00743833"/>
    <w:rsid w:val="00744065"/>
    <w:rsid w:val="00752A19"/>
    <w:rsid w:val="0075305C"/>
    <w:rsid w:val="00760C6C"/>
    <w:rsid w:val="007666EC"/>
    <w:rsid w:val="007A1295"/>
    <w:rsid w:val="007A55AD"/>
    <w:rsid w:val="007A61F0"/>
    <w:rsid w:val="007B4977"/>
    <w:rsid w:val="007C4213"/>
    <w:rsid w:val="007E3678"/>
    <w:rsid w:val="007F2EDB"/>
    <w:rsid w:val="007F6975"/>
    <w:rsid w:val="00810540"/>
    <w:rsid w:val="0081495C"/>
    <w:rsid w:val="00826D7A"/>
    <w:rsid w:val="00837D42"/>
    <w:rsid w:val="00842FBA"/>
    <w:rsid w:val="008518B9"/>
    <w:rsid w:val="00852713"/>
    <w:rsid w:val="0085404D"/>
    <w:rsid w:val="0087505D"/>
    <w:rsid w:val="00880CFD"/>
    <w:rsid w:val="008A60AA"/>
    <w:rsid w:val="008B4BE6"/>
    <w:rsid w:val="008C2F6D"/>
    <w:rsid w:val="008D3311"/>
    <w:rsid w:val="008D4CBB"/>
    <w:rsid w:val="008E0A7D"/>
    <w:rsid w:val="008F174B"/>
    <w:rsid w:val="009270E1"/>
    <w:rsid w:val="00935684"/>
    <w:rsid w:val="0094089A"/>
    <w:rsid w:val="00940960"/>
    <w:rsid w:val="00947C85"/>
    <w:rsid w:val="00947F39"/>
    <w:rsid w:val="00971EA5"/>
    <w:rsid w:val="00976DF4"/>
    <w:rsid w:val="00981587"/>
    <w:rsid w:val="009822F9"/>
    <w:rsid w:val="009950CB"/>
    <w:rsid w:val="00995ADF"/>
    <w:rsid w:val="009A5820"/>
    <w:rsid w:val="009B6625"/>
    <w:rsid w:val="009D6EA2"/>
    <w:rsid w:val="009E2C16"/>
    <w:rsid w:val="00A10F8C"/>
    <w:rsid w:val="00A134F6"/>
    <w:rsid w:val="00A137B3"/>
    <w:rsid w:val="00A17473"/>
    <w:rsid w:val="00A20FC1"/>
    <w:rsid w:val="00A216B5"/>
    <w:rsid w:val="00A27CA0"/>
    <w:rsid w:val="00A365FE"/>
    <w:rsid w:val="00A42184"/>
    <w:rsid w:val="00A50618"/>
    <w:rsid w:val="00A52886"/>
    <w:rsid w:val="00A564D7"/>
    <w:rsid w:val="00A630FE"/>
    <w:rsid w:val="00A631B8"/>
    <w:rsid w:val="00A85485"/>
    <w:rsid w:val="00A93D7F"/>
    <w:rsid w:val="00A97168"/>
    <w:rsid w:val="00AA7342"/>
    <w:rsid w:val="00AC0EB8"/>
    <w:rsid w:val="00AC68A8"/>
    <w:rsid w:val="00AD45AA"/>
    <w:rsid w:val="00AD751A"/>
    <w:rsid w:val="00AE0E1B"/>
    <w:rsid w:val="00AE7ECD"/>
    <w:rsid w:val="00AF189A"/>
    <w:rsid w:val="00B06458"/>
    <w:rsid w:val="00B07DDF"/>
    <w:rsid w:val="00B13C28"/>
    <w:rsid w:val="00B14FD0"/>
    <w:rsid w:val="00B36850"/>
    <w:rsid w:val="00B36F23"/>
    <w:rsid w:val="00B46A66"/>
    <w:rsid w:val="00B60912"/>
    <w:rsid w:val="00B651FA"/>
    <w:rsid w:val="00B66C9E"/>
    <w:rsid w:val="00B71F56"/>
    <w:rsid w:val="00B814A8"/>
    <w:rsid w:val="00B87F85"/>
    <w:rsid w:val="00B90A83"/>
    <w:rsid w:val="00B96BA3"/>
    <w:rsid w:val="00BA114A"/>
    <w:rsid w:val="00BB12C9"/>
    <w:rsid w:val="00BB4C9E"/>
    <w:rsid w:val="00BD7DE5"/>
    <w:rsid w:val="00BF40D9"/>
    <w:rsid w:val="00C11D58"/>
    <w:rsid w:val="00C12E00"/>
    <w:rsid w:val="00C1351B"/>
    <w:rsid w:val="00C21E5B"/>
    <w:rsid w:val="00C44E59"/>
    <w:rsid w:val="00C47570"/>
    <w:rsid w:val="00C545A4"/>
    <w:rsid w:val="00C54BA2"/>
    <w:rsid w:val="00C568BE"/>
    <w:rsid w:val="00C64848"/>
    <w:rsid w:val="00C70E6B"/>
    <w:rsid w:val="00C740B7"/>
    <w:rsid w:val="00C76143"/>
    <w:rsid w:val="00C76BD9"/>
    <w:rsid w:val="00C9680B"/>
    <w:rsid w:val="00C978E4"/>
    <w:rsid w:val="00CA096D"/>
    <w:rsid w:val="00CE7893"/>
    <w:rsid w:val="00CF0E36"/>
    <w:rsid w:val="00D033ED"/>
    <w:rsid w:val="00D045B2"/>
    <w:rsid w:val="00D14362"/>
    <w:rsid w:val="00D41BD4"/>
    <w:rsid w:val="00D43378"/>
    <w:rsid w:val="00D55CF3"/>
    <w:rsid w:val="00D56D5D"/>
    <w:rsid w:val="00D61187"/>
    <w:rsid w:val="00D64CC8"/>
    <w:rsid w:val="00D81DD9"/>
    <w:rsid w:val="00D85135"/>
    <w:rsid w:val="00D87204"/>
    <w:rsid w:val="00D8728F"/>
    <w:rsid w:val="00DA1664"/>
    <w:rsid w:val="00DA6D4E"/>
    <w:rsid w:val="00DD4C65"/>
    <w:rsid w:val="00DE624B"/>
    <w:rsid w:val="00DF4892"/>
    <w:rsid w:val="00DF5267"/>
    <w:rsid w:val="00DF55FC"/>
    <w:rsid w:val="00E00C0B"/>
    <w:rsid w:val="00E04AAF"/>
    <w:rsid w:val="00E10BDD"/>
    <w:rsid w:val="00E1754D"/>
    <w:rsid w:val="00E23EDF"/>
    <w:rsid w:val="00E34A15"/>
    <w:rsid w:val="00E62E84"/>
    <w:rsid w:val="00E6520A"/>
    <w:rsid w:val="00E66646"/>
    <w:rsid w:val="00E670E6"/>
    <w:rsid w:val="00E67E7B"/>
    <w:rsid w:val="00E7343A"/>
    <w:rsid w:val="00E8011D"/>
    <w:rsid w:val="00E91148"/>
    <w:rsid w:val="00E928A2"/>
    <w:rsid w:val="00E93690"/>
    <w:rsid w:val="00EA179C"/>
    <w:rsid w:val="00EA1AD9"/>
    <w:rsid w:val="00EB3099"/>
    <w:rsid w:val="00ED0B18"/>
    <w:rsid w:val="00ED3B1D"/>
    <w:rsid w:val="00ED435C"/>
    <w:rsid w:val="00ED7AD8"/>
    <w:rsid w:val="00EE3008"/>
    <w:rsid w:val="00EF6C45"/>
    <w:rsid w:val="00EF75EB"/>
    <w:rsid w:val="00F04687"/>
    <w:rsid w:val="00F112C5"/>
    <w:rsid w:val="00F11BCE"/>
    <w:rsid w:val="00F232DC"/>
    <w:rsid w:val="00F26E21"/>
    <w:rsid w:val="00F3382C"/>
    <w:rsid w:val="00F35D80"/>
    <w:rsid w:val="00F4006C"/>
    <w:rsid w:val="00F43485"/>
    <w:rsid w:val="00F6472D"/>
    <w:rsid w:val="00F84156"/>
    <w:rsid w:val="00F921DE"/>
    <w:rsid w:val="00F971C0"/>
    <w:rsid w:val="00FA5EB4"/>
    <w:rsid w:val="00FD7003"/>
    <w:rsid w:val="00FE4908"/>
    <w:rsid w:val="00FE7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5B11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character" w:customStyle="1" w:styleId="WW8Num41z3">
    <w:name w:val="WW8Num41z3"/>
    <w:rsid w:val="008D4CBB"/>
  </w:style>
  <w:style w:type="character" w:customStyle="1" w:styleId="WW8Num41z5">
    <w:name w:val="WW8Num41z5"/>
    <w:rsid w:val="002F1656"/>
  </w:style>
  <w:style w:type="paragraph" w:styleId="affffffffe">
    <w:name w:val="List Paragraph"/>
    <w:basedOn w:val="a3"/>
    <w:uiPriority w:val="34"/>
    <w:qFormat/>
    <w:rsid w:val="007E3678"/>
    <w:pPr>
      <w:widowControl/>
      <w:ind w:leftChars="200" w:left="48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character" w:customStyle="1" w:styleId="WW8Num41z3">
    <w:name w:val="WW8Num41z3"/>
    <w:rsid w:val="008D4CBB"/>
  </w:style>
  <w:style w:type="character" w:customStyle="1" w:styleId="WW8Num41z5">
    <w:name w:val="WW8Num41z5"/>
    <w:rsid w:val="002F1656"/>
  </w:style>
  <w:style w:type="paragraph" w:styleId="affffffffe">
    <w:name w:val="List Paragraph"/>
    <w:basedOn w:val="a3"/>
    <w:uiPriority w:val="34"/>
    <w:qFormat/>
    <w:rsid w:val="007E3678"/>
    <w:pPr>
      <w:widowControl/>
      <w:ind w:leftChars="200" w:left="48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82EF-F36E-4FAA-9E7E-3771BF35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1960</Words>
  <Characters>11176</Characters>
  <Application>Microsoft Office Word</Application>
  <DocSecurity>0</DocSecurity>
  <Lines>93</Lines>
  <Paragraphs>26</Paragraphs>
  <ScaleCrop>false</ScaleCrop>
  <Company>Hewlett-Packard Company</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2020-03-23T08:33:00Z</cp:lastPrinted>
  <dcterms:created xsi:type="dcterms:W3CDTF">2020-04-22T01:19:00Z</dcterms:created>
  <dcterms:modified xsi:type="dcterms:W3CDTF">2020-04-22T01:19:00Z</dcterms:modified>
</cp:coreProperties>
</file>