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225" w:rsidRPr="003C1F53" w:rsidRDefault="00680D04" w:rsidP="007410FB">
      <w:pPr>
        <w:spacing w:afterLines="100" w:after="381"/>
        <w:jc w:val="center"/>
        <w:rPr>
          <w:rFonts w:hAnsi="標楷體"/>
          <w:b/>
          <w:sz w:val="54"/>
          <w:szCs w:val="54"/>
        </w:rPr>
      </w:pPr>
      <w:bookmarkStart w:id="0" w:name="_GoBack"/>
      <w:bookmarkEnd w:id="0"/>
      <w:r w:rsidRPr="003C1F53">
        <w:rPr>
          <w:rFonts w:hAnsi="標楷體"/>
          <w:b/>
          <w:sz w:val="54"/>
          <w:szCs w:val="54"/>
        </w:rPr>
        <w:t>貳</w:t>
      </w:r>
      <w:r w:rsidR="00FA3910" w:rsidRPr="003C1F53">
        <w:rPr>
          <w:rFonts w:hAnsi="標楷體"/>
          <w:b/>
          <w:sz w:val="54"/>
          <w:szCs w:val="54"/>
        </w:rPr>
        <w:t>拾</w:t>
      </w:r>
      <w:r w:rsidR="00E1570F" w:rsidRPr="003C1F53">
        <w:rPr>
          <w:rFonts w:hAnsi="標楷體" w:hint="eastAsia"/>
          <w:b/>
          <w:sz w:val="54"/>
          <w:szCs w:val="54"/>
        </w:rPr>
        <w:t>貳</w:t>
      </w:r>
      <w:r w:rsidRPr="003C1F53">
        <w:rPr>
          <w:rFonts w:hAnsi="標楷體"/>
          <w:b/>
          <w:sz w:val="54"/>
          <w:szCs w:val="54"/>
        </w:rPr>
        <w:t>、</w:t>
      </w:r>
      <w:r w:rsidR="001B4225" w:rsidRPr="003C1F53">
        <w:rPr>
          <w:rFonts w:hAnsi="標楷體"/>
          <w:b/>
          <w:sz w:val="54"/>
          <w:szCs w:val="54"/>
        </w:rPr>
        <w:t>新聞</w:t>
      </w:r>
    </w:p>
    <w:p w:rsidR="002E7558" w:rsidRPr="003C1F53" w:rsidRDefault="002E7558" w:rsidP="00574472">
      <w:pPr>
        <w:pStyle w:val="a6"/>
        <w:numPr>
          <w:ilvl w:val="0"/>
          <w:numId w:val="1"/>
        </w:numPr>
        <w:snapToGrid w:val="0"/>
        <w:spacing w:line="360" w:lineRule="exact"/>
        <w:ind w:left="823" w:hangingChars="257" w:hanging="823"/>
        <w:rPr>
          <w:rFonts w:hAnsi="標楷體" w:cs="華康中黑體(P)"/>
          <w:b/>
          <w:bCs/>
          <w:lang w:val="en-US" w:eastAsia="zh-TW"/>
        </w:rPr>
      </w:pPr>
      <w:r w:rsidRPr="003C1F53">
        <w:rPr>
          <w:rFonts w:hAnsi="標楷體" w:cs="華康中黑體(P)" w:hint="eastAsia"/>
          <w:b/>
          <w:bCs/>
          <w:lang w:val="en-US" w:eastAsia="zh-TW"/>
        </w:rPr>
        <w:t>新聞行政與管理</w:t>
      </w:r>
    </w:p>
    <w:p w:rsidR="002E7558" w:rsidRPr="003C1F53" w:rsidRDefault="002E7558" w:rsidP="00574472">
      <w:pPr>
        <w:numPr>
          <w:ilvl w:val="0"/>
          <w:numId w:val="2"/>
        </w:numPr>
        <w:snapToGrid w:val="0"/>
        <w:spacing w:line="356" w:lineRule="exact"/>
        <w:jc w:val="both"/>
        <w:rPr>
          <w:rFonts w:hAnsi="標楷體"/>
          <w:bCs/>
          <w:szCs w:val="28"/>
        </w:rPr>
      </w:pPr>
      <w:r w:rsidRPr="003C1F53">
        <w:rPr>
          <w:rFonts w:hAnsi="標楷體" w:hint="eastAsia"/>
          <w:bCs/>
          <w:szCs w:val="28"/>
        </w:rPr>
        <w:t>輔導落實電影分級制度，提升電影片映演業水準</w:t>
      </w:r>
    </w:p>
    <w:p w:rsidR="002E7558" w:rsidRPr="003C1F53" w:rsidRDefault="002E7558" w:rsidP="00574472">
      <w:pPr>
        <w:numPr>
          <w:ilvl w:val="1"/>
          <w:numId w:val="6"/>
        </w:numPr>
        <w:snapToGrid w:val="0"/>
        <w:spacing w:line="356" w:lineRule="exact"/>
        <w:ind w:left="1333" w:hanging="482"/>
        <w:jc w:val="both"/>
        <w:rPr>
          <w:rFonts w:hAnsi="標楷體"/>
          <w:bCs/>
          <w:szCs w:val="28"/>
        </w:rPr>
      </w:pPr>
      <w:r w:rsidRPr="003C1F53">
        <w:rPr>
          <w:rFonts w:hAnsi="標楷體" w:hint="eastAsia"/>
          <w:bCs/>
          <w:szCs w:val="28"/>
        </w:rPr>
        <w:t>依據電影法及其施行細則，輔導管理本市電影片映演業之電影分級，本市共計13家電影院。</w:t>
      </w:r>
    </w:p>
    <w:p w:rsidR="002E7558" w:rsidRPr="003C1F53" w:rsidRDefault="002E7558" w:rsidP="00574472">
      <w:pPr>
        <w:numPr>
          <w:ilvl w:val="1"/>
          <w:numId w:val="6"/>
        </w:numPr>
        <w:snapToGrid w:val="0"/>
        <w:spacing w:line="356" w:lineRule="exact"/>
        <w:ind w:left="1333" w:hanging="482"/>
        <w:jc w:val="both"/>
        <w:rPr>
          <w:rFonts w:hAnsi="標楷體"/>
          <w:bCs/>
          <w:szCs w:val="28"/>
        </w:rPr>
      </w:pPr>
      <w:r w:rsidRPr="003C1F53">
        <w:rPr>
          <w:rFonts w:hAnsi="標楷體" w:hint="eastAsia"/>
          <w:bCs/>
          <w:szCs w:val="28"/>
        </w:rPr>
        <w:t>依據電影法相關規定，督導電影片映演業依法確實執行電影分級制度，108年7月至12月實施臨場查驗共計134廳次</w:t>
      </w:r>
      <w:r w:rsidRPr="003C1F53">
        <w:rPr>
          <w:rFonts w:hAnsi="標楷體" w:hint="eastAsia"/>
          <w:szCs w:val="28"/>
        </w:rPr>
        <w:t>(含映演人)</w:t>
      </w:r>
      <w:r w:rsidRPr="003C1F53">
        <w:rPr>
          <w:rFonts w:hAnsi="標楷體" w:hint="eastAsia"/>
          <w:bCs/>
          <w:szCs w:val="28"/>
        </w:rPr>
        <w:t>，未發現違法情事</w:t>
      </w:r>
      <w:r w:rsidRPr="003C1F53">
        <w:rPr>
          <w:rFonts w:hAnsi="標楷體"/>
          <w:bCs/>
          <w:szCs w:val="28"/>
        </w:rPr>
        <w:t>。</w:t>
      </w:r>
    </w:p>
    <w:p w:rsidR="002E7558" w:rsidRPr="003C1F53" w:rsidRDefault="002E7558" w:rsidP="00574472">
      <w:pPr>
        <w:numPr>
          <w:ilvl w:val="0"/>
          <w:numId w:val="2"/>
        </w:numPr>
        <w:snapToGrid w:val="0"/>
        <w:spacing w:line="356" w:lineRule="exact"/>
        <w:jc w:val="both"/>
        <w:rPr>
          <w:rFonts w:hAnsi="標楷體"/>
          <w:bCs/>
          <w:szCs w:val="28"/>
        </w:rPr>
      </w:pPr>
      <w:r w:rsidRPr="003C1F53">
        <w:rPr>
          <w:rFonts w:hAnsi="標楷體" w:hint="eastAsia"/>
          <w:bCs/>
          <w:szCs w:val="28"/>
        </w:rPr>
        <w:t>加強出版品及錄影節目帶之輔導與管理，維護社會善良風俗</w:t>
      </w:r>
    </w:p>
    <w:p w:rsidR="002E7558" w:rsidRPr="003C1F53" w:rsidRDefault="002E7558" w:rsidP="00574472">
      <w:pPr>
        <w:numPr>
          <w:ilvl w:val="0"/>
          <w:numId w:val="7"/>
        </w:numPr>
        <w:snapToGrid w:val="0"/>
        <w:spacing w:line="356" w:lineRule="exact"/>
        <w:ind w:left="1333" w:hanging="482"/>
        <w:jc w:val="both"/>
        <w:rPr>
          <w:rFonts w:hAnsi="標楷體"/>
          <w:bCs/>
          <w:szCs w:val="28"/>
        </w:rPr>
      </w:pPr>
      <w:r w:rsidRPr="003C1F53">
        <w:rPr>
          <w:rFonts w:hAnsi="標楷體" w:hint="eastAsia"/>
          <w:bCs/>
          <w:szCs w:val="28"/>
        </w:rPr>
        <w:t>查察平面媒體廣告是否違反「性騷擾防治法」、「性侵害犯罪防治法」及「兒童及少年福利與權益保障法」等相關規定之情事外，並加強違規廣告查察，108年7月至12月，發函報社主動篩選拒刊違反「兒童及少年性剝削防制條例」之廣告共1件，經報社陳述意見後，均無違反相關法令之情形。</w:t>
      </w:r>
    </w:p>
    <w:p w:rsidR="002E7558" w:rsidRPr="003C1F53" w:rsidRDefault="002E7558" w:rsidP="00574472">
      <w:pPr>
        <w:numPr>
          <w:ilvl w:val="0"/>
          <w:numId w:val="7"/>
        </w:numPr>
        <w:snapToGrid w:val="0"/>
        <w:spacing w:line="356" w:lineRule="exact"/>
        <w:ind w:left="1333" w:hanging="482"/>
        <w:jc w:val="both"/>
        <w:rPr>
          <w:rFonts w:hAnsi="標楷體"/>
          <w:bCs/>
          <w:szCs w:val="28"/>
        </w:rPr>
      </w:pPr>
      <w:r w:rsidRPr="003C1F53">
        <w:rPr>
          <w:rFonts w:hAnsi="標楷體" w:hint="eastAsia"/>
          <w:bCs/>
          <w:szCs w:val="28"/>
        </w:rPr>
        <w:t>依據「兒童及少年福利與權益保障法」第44條、第92條，及「出版品及錄影節目帶分級管理辦法」等相關規定，管理錄影節目帶分級事宜。針對本市錄影節目帶租售店、ＭＴＶ等地點，輔導錄影節目帶分級管理義務人，依法落實分級制度。108年7月至12月查察共計40家次，未發現違法情事。</w:t>
      </w:r>
    </w:p>
    <w:p w:rsidR="002E7558" w:rsidRPr="003C1F53" w:rsidRDefault="002E7558" w:rsidP="00574472">
      <w:pPr>
        <w:numPr>
          <w:ilvl w:val="0"/>
          <w:numId w:val="2"/>
        </w:numPr>
        <w:snapToGrid w:val="0"/>
        <w:spacing w:line="356" w:lineRule="exact"/>
        <w:jc w:val="both"/>
        <w:rPr>
          <w:rFonts w:hAnsi="標楷體"/>
          <w:bCs/>
          <w:szCs w:val="28"/>
        </w:rPr>
      </w:pPr>
      <w:r w:rsidRPr="003C1F53">
        <w:rPr>
          <w:rFonts w:hAnsi="標楷體" w:hint="eastAsia"/>
          <w:bCs/>
          <w:szCs w:val="28"/>
        </w:rPr>
        <w:t>輔導與管理有線電視業，提供優質收視服務</w:t>
      </w:r>
    </w:p>
    <w:p w:rsidR="002E7558" w:rsidRPr="003C1F53" w:rsidRDefault="002E7558" w:rsidP="00574472">
      <w:pPr>
        <w:numPr>
          <w:ilvl w:val="0"/>
          <w:numId w:val="8"/>
        </w:numPr>
        <w:snapToGrid w:val="0"/>
        <w:spacing w:line="356" w:lineRule="exact"/>
        <w:ind w:left="1333" w:hanging="482"/>
        <w:jc w:val="both"/>
        <w:rPr>
          <w:rFonts w:hAnsi="標楷體"/>
          <w:bCs/>
          <w:szCs w:val="28"/>
        </w:rPr>
      </w:pPr>
      <w:r w:rsidRPr="003C1F53">
        <w:rPr>
          <w:rFonts w:hAnsi="標楷體" w:hint="eastAsia"/>
          <w:bCs/>
          <w:szCs w:val="28"/>
        </w:rPr>
        <w:t>依據有線廣播電視法，加強輔導管理本市有線電視系統業者，播送節目與廣告應自律守法。108年7月至12月查察本市5家有線電視系統共計720</w:t>
      </w:r>
      <w:r w:rsidRPr="003C1F53">
        <w:rPr>
          <w:rFonts w:hAnsi="標楷體" w:hint="eastAsia"/>
          <w:szCs w:val="28"/>
        </w:rPr>
        <w:t>頻道次</w:t>
      </w:r>
      <w:r w:rsidRPr="003C1F53">
        <w:rPr>
          <w:rFonts w:hAnsi="標楷體" w:hint="eastAsia"/>
          <w:bCs/>
          <w:szCs w:val="28"/>
        </w:rPr>
        <w:t>（每次1小時），未發現違法情事。</w:t>
      </w:r>
    </w:p>
    <w:p w:rsidR="002E7558" w:rsidRPr="003C1F53" w:rsidRDefault="002E7558" w:rsidP="00574472">
      <w:pPr>
        <w:numPr>
          <w:ilvl w:val="0"/>
          <w:numId w:val="8"/>
        </w:numPr>
        <w:snapToGrid w:val="0"/>
        <w:spacing w:line="356" w:lineRule="exact"/>
        <w:ind w:left="1333" w:hanging="482"/>
        <w:jc w:val="both"/>
        <w:rPr>
          <w:rFonts w:hAnsi="標楷體"/>
          <w:szCs w:val="28"/>
        </w:rPr>
      </w:pPr>
      <w:r w:rsidRPr="003C1F53">
        <w:rPr>
          <w:rFonts w:hAnsi="標楷體" w:hint="eastAsia"/>
          <w:bCs/>
          <w:szCs w:val="28"/>
        </w:rPr>
        <w:t>持續有線電視陳情案件（消費爭議、收費、客服、工程）之管理，針對市民陳情有線電視系統爭議案件，立即協調或促請業者現勘，或會同相關單位予以處理，108年7月至12月共處理335件（慶聯98件、港都128件、鳳信64件、南國25件、新高雄15件，同時陳情2家以上有線電視業者5件）。</w:t>
      </w:r>
    </w:p>
    <w:p w:rsidR="002E7558" w:rsidRPr="003C1F53" w:rsidRDefault="002E7558" w:rsidP="00574472">
      <w:pPr>
        <w:numPr>
          <w:ilvl w:val="0"/>
          <w:numId w:val="8"/>
        </w:numPr>
        <w:snapToGrid w:val="0"/>
        <w:spacing w:line="356" w:lineRule="exact"/>
        <w:ind w:left="1333" w:hanging="482"/>
        <w:jc w:val="both"/>
        <w:rPr>
          <w:rFonts w:hAnsi="標楷體"/>
          <w:szCs w:val="28"/>
        </w:rPr>
      </w:pPr>
      <w:r w:rsidRPr="003C1F53">
        <w:rPr>
          <w:rFonts w:hAnsi="標楷體" w:hint="eastAsia"/>
          <w:bCs/>
          <w:szCs w:val="28"/>
        </w:rPr>
        <w:t>本市5家有線電視業於108年底前業將基本頻道全部</w:t>
      </w:r>
      <w:r w:rsidR="00A36758" w:rsidRPr="003C1F53">
        <w:rPr>
          <w:rFonts w:hAnsi="標楷體" w:hint="eastAsia"/>
          <w:bCs/>
          <w:szCs w:val="28"/>
        </w:rPr>
        <w:t>以</w:t>
      </w:r>
      <w:r w:rsidRPr="003C1F53">
        <w:rPr>
          <w:rFonts w:hAnsi="標楷體" w:hint="eastAsia"/>
          <w:bCs/>
          <w:szCs w:val="28"/>
        </w:rPr>
        <w:t>高畫質(HD)播出，造福約64萬戶收視戶。</w:t>
      </w:r>
    </w:p>
    <w:p w:rsidR="002E7558" w:rsidRPr="003C1F53" w:rsidRDefault="002E7558" w:rsidP="00574472">
      <w:pPr>
        <w:numPr>
          <w:ilvl w:val="0"/>
          <w:numId w:val="8"/>
        </w:numPr>
        <w:snapToGrid w:val="0"/>
        <w:spacing w:line="356" w:lineRule="exact"/>
        <w:ind w:left="1333" w:hanging="482"/>
        <w:jc w:val="both"/>
        <w:rPr>
          <w:rFonts w:hAnsi="標楷體"/>
          <w:bCs/>
          <w:szCs w:val="28"/>
        </w:rPr>
      </w:pPr>
      <w:r w:rsidRPr="003C1F53">
        <w:rPr>
          <w:rFonts w:hAnsi="標楷體" w:hint="eastAsia"/>
          <w:bCs/>
          <w:szCs w:val="28"/>
        </w:rPr>
        <w:t>108年12月召開2次費率審議會議，維持109年各項收視費用與108年度相同，並要求業者擴大在地公益回饋。</w:t>
      </w:r>
    </w:p>
    <w:p w:rsidR="002E7558" w:rsidRPr="003C1F53" w:rsidRDefault="002E7558" w:rsidP="00574472">
      <w:pPr>
        <w:numPr>
          <w:ilvl w:val="0"/>
          <w:numId w:val="8"/>
        </w:numPr>
        <w:snapToGrid w:val="0"/>
        <w:spacing w:line="356" w:lineRule="exact"/>
        <w:ind w:left="1330"/>
        <w:jc w:val="both"/>
        <w:rPr>
          <w:rFonts w:hAnsi="標楷體"/>
          <w:bCs/>
          <w:szCs w:val="28"/>
        </w:rPr>
      </w:pPr>
      <w:r w:rsidRPr="003C1F53">
        <w:rPr>
          <w:rFonts w:hAnsi="標楷體" w:hint="eastAsia"/>
          <w:bCs/>
          <w:szCs w:val="28"/>
        </w:rPr>
        <w:t>因應有線電視數位化後，釋出多餘頻寬，為強化有線電視的公益性及服務性，本市率各地方政府之先，以國家通訊傳播委員會撥付本府之有線基金為預算來源，於</w:t>
      </w:r>
      <w:r w:rsidRPr="003C1F53">
        <w:rPr>
          <w:rFonts w:hAnsi="標楷體" w:hint="eastAsia"/>
          <w:szCs w:val="28"/>
        </w:rPr>
        <w:t>108年新訂定「高雄市有線廣播電視提供公共訊息數位服務補助辦法」，</w:t>
      </w:r>
      <w:r w:rsidRPr="003C1F53">
        <w:rPr>
          <w:rFonts w:hAnsi="標楷體" w:hint="eastAsia"/>
          <w:bCs/>
          <w:szCs w:val="28"/>
        </w:rPr>
        <w:t>鼓勵有線電視系統業者運用釋出頻寬，提供公共訊息數位服務。</w:t>
      </w:r>
      <w:r w:rsidRPr="003C1F53">
        <w:rPr>
          <w:rFonts w:hAnsi="標楷體"/>
          <w:bCs/>
          <w:szCs w:val="28"/>
        </w:rPr>
        <w:t>108年共核定</w:t>
      </w:r>
      <w:r w:rsidRPr="003C1F53">
        <w:rPr>
          <w:rFonts w:hAnsi="標楷體" w:hint="eastAsia"/>
          <w:bCs/>
          <w:szCs w:val="28"/>
        </w:rPr>
        <w:t>3案，</w:t>
      </w:r>
      <w:r w:rsidRPr="003C1F53">
        <w:rPr>
          <w:rFonts w:hAnsi="標楷體" w:hint="eastAsia"/>
          <w:bCs/>
          <w:szCs w:val="28"/>
        </w:rPr>
        <w:lastRenderedPageBreak/>
        <w:t>補助金額共計194萬</w:t>
      </w:r>
      <w:r w:rsidRPr="003C1F53">
        <w:rPr>
          <w:rFonts w:hAnsi="標楷體"/>
          <w:bCs/>
          <w:szCs w:val="28"/>
        </w:rPr>
        <w:t>5,900元。</w:t>
      </w:r>
    </w:p>
    <w:p w:rsidR="002E7558" w:rsidRPr="003C1F53" w:rsidRDefault="002E7558" w:rsidP="00C14352">
      <w:pPr>
        <w:numPr>
          <w:ilvl w:val="0"/>
          <w:numId w:val="15"/>
        </w:numPr>
        <w:snapToGrid w:val="0"/>
        <w:spacing w:line="360" w:lineRule="exact"/>
        <w:ind w:left="1472"/>
        <w:jc w:val="both"/>
        <w:rPr>
          <w:rFonts w:hAnsi="標楷體"/>
          <w:bCs/>
          <w:w w:val="98"/>
          <w:szCs w:val="28"/>
        </w:rPr>
      </w:pPr>
      <w:r w:rsidRPr="003C1F53">
        <w:rPr>
          <w:rFonts w:hAnsi="標楷體" w:hint="eastAsia"/>
          <w:bCs/>
          <w:w w:val="98"/>
          <w:szCs w:val="28"/>
        </w:rPr>
        <w:t>慶聯有線電視「高雄市空氣品質查詢數位應用服務計畫」75萬元。</w:t>
      </w:r>
    </w:p>
    <w:p w:rsidR="002E7558" w:rsidRPr="003C1F53" w:rsidRDefault="002E7558" w:rsidP="00C14352">
      <w:pPr>
        <w:numPr>
          <w:ilvl w:val="0"/>
          <w:numId w:val="15"/>
        </w:numPr>
        <w:snapToGrid w:val="0"/>
        <w:spacing w:line="360" w:lineRule="exact"/>
        <w:ind w:left="1472"/>
        <w:jc w:val="both"/>
        <w:rPr>
          <w:rFonts w:hAnsi="標楷體"/>
          <w:bCs/>
          <w:w w:val="98"/>
          <w:szCs w:val="28"/>
        </w:rPr>
      </w:pPr>
      <w:r w:rsidRPr="003C1F53">
        <w:rPr>
          <w:rFonts w:hAnsi="標楷體" w:hint="eastAsia"/>
          <w:bCs/>
          <w:w w:val="98"/>
          <w:szCs w:val="28"/>
        </w:rPr>
        <w:t>港都有線電視「高雄市公共電子刊物閱讀應用服務計畫」75</w:t>
      </w:r>
      <w:r w:rsidR="00795823" w:rsidRPr="003C1F53">
        <w:rPr>
          <w:rFonts w:hAnsi="標楷體" w:hint="eastAsia"/>
          <w:bCs/>
          <w:w w:val="98"/>
          <w:szCs w:val="28"/>
        </w:rPr>
        <w:t>萬元</w:t>
      </w:r>
      <w:r w:rsidRPr="003C1F53">
        <w:rPr>
          <w:rFonts w:hAnsi="標楷體" w:hint="eastAsia"/>
          <w:bCs/>
          <w:w w:val="98"/>
          <w:szCs w:val="28"/>
        </w:rPr>
        <w:t>。</w:t>
      </w:r>
    </w:p>
    <w:p w:rsidR="002E7558" w:rsidRPr="003C1F53" w:rsidRDefault="002E7558" w:rsidP="00C14352">
      <w:pPr>
        <w:numPr>
          <w:ilvl w:val="0"/>
          <w:numId w:val="15"/>
        </w:numPr>
        <w:snapToGrid w:val="0"/>
        <w:spacing w:line="360" w:lineRule="exact"/>
        <w:ind w:left="1472"/>
        <w:jc w:val="both"/>
        <w:rPr>
          <w:rFonts w:hAnsi="標楷體"/>
          <w:bCs/>
          <w:szCs w:val="28"/>
        </w:rPr>
      </w:pPr>
      <w:r w:rsidRPr="003C1F53">
        <w:rPr>
          <w:rFonts w:hAnsi="標楷體" w:hint="eastAsia"/>
          <w:bCs/>
          <w:szCs w:val="28"/>
        </w:rPr>
        <w:t>新高雄有線電視「數位服務資訊」44萬5</w:t>
      </w:r>
      <w:r w:rsidRPr="003C1F53">
        <w:rPr>
          <w:rFonts w:hAnsi="標楷體"/>
          <w:bCs/>
          <w:szCs w:val="28"/>
        </w:rPr>
        <w:t>,</w:t>
      </w:r>
      <w:r w:rsidRPr="003C1F53">
        <w:rPr>
          <w:rFonts w:hAnsi="標楷體" w:hint="eastAsia"/>
          <w:bCs/>
          <w:szCs w:val="28"/>
        </w:rPr>
        <w:t>900元。</w:t>
      </w:r>
    </w:p>
    <w:p w:rsidR="002E7558" w:rsidRPr="003C1F53" w:rsidRDefault="002E7558" w:rsidP="00574472">
      <w:pPr>
        <w:numPr>
          <w:ilvl w:val="0"/>
          <w:numId w:val="8"/>
        </w:numPr>
        <w:snapToGrid w:val="0"/>
        <w:spacing w:line="360" w:lineRule="exact"/>
        <w:ind w:left="1330"/>
        <w:jc w:val="both"/>
        <w:rPr>
          <w:rFonts w:hAnsi="標楷體"/>
          <w:bCs/>
          <w:szCs w:val="28"/>
        </w:rPr>
      </w:pPr>
      <w:r w:rsidRPr="003C1F53">
        <w:rPr>
          <w:rFonts w:hAnsi="標楷體" w:hint="eastAsia"/>
          <w:szCs w:val="28"/>
        </w:rPr>
        <w:t>協助鳳信有線電視公司辦理行政院國土安全辦公室主持之「國家關鍵基礎設施防護訪評演習」，模擬鳳信有線電視公司遭逢天然災害、人為災害及資安攻擊，致有線電視斷訊、警方封鎖攻堅及被利用散佈假消息時，本局行政協助透過新聞稿、高雄市政府官方</w:t>
      </w:r>
      <w:r w:rsidR="00684FBF" w:rsidRPr="003C1F53">
        <w:rPr>
          <w:rFonts w:hAnsi="標楷體" w:hint="eastAsia"/>
          <w:szCs w:val="28"/>
        </w:rPr>
        <w:t>LINE</w:t>
      </w:r>
      <w:r w:rsidRPr="003C1F53">
        <w:rPr>
          <w:rFonts w:hAnsi="標楷體" w:hint="eastAsia"/>
          <w:szCs w:val="28"/>
        </w:rPr>
        <w:t>及樂高雄臉書等媒宣管道，即時公告正確官方資訊並澄清不實謠言。</w:t>
      </w:r>
    </w:p>
    <w:p w:rsidR="002E7558" w:rsidRPr="003C1F53" w:rsidRDefault="002E7558" w:rsidP="00574472">
      <w:pPr>
        <w:numPr>
          <w:ilvl w:val="0"/>
          <w:numId w:val="2"/>
        </w:numPr>
        <w:snapToGrid w:val="0"/>
        <w:spacing w:line="360" w:lineRule="exact"/>
        <w:jc w:val="both"/>
        <w:rPr>
          <w:rFonts w:hAnsi="標楷體"/>
          <w:bCs/>
          <w:szCs w:val="28"/>
        </w:rPr>
      </w:pPr>
      <w:r w:rsidRPr="003C1F53">
        <w:rPr>
          <w:rFonts w:hAnsi="標楷體" w:hint="eastAsia"/>
          <w:bCs/>
          <w:szCs w:val="28"/>
        </w:rPr>
        <w:t>提升公用頻道節目品質及宣導</w:t>
      </w:r>
    </w:p>
    <w:p w:rsidR="002E7558" w:rsidRPr="003C1F53" w:rsidRDefault="002E7558" w:rsidP="00574472">
      <w:pPr>
        <w:numPr>
          <w:ilvl w:val="0"/>
          <w:numId w:val="38"/>
        </w:numPr>
        <w:snapToGrid w:val="0"/>
        <w:spacing w:line="360" w:lineRule="exact"/>
        <w:jc w:val="both"/>
        <w:rPr>
          <w:rFonts w:hAnsi="標楷體"/>
          <w:bCs/>
          <w:szCs w:val="28"/>
        </w:rPr>
      </w:pPr>
      <w:r w:rsidRPr="003C1F53">
        <w:rPr>
          <w:rFonts w:hAnsi="標楷體" w:hint="eastAsia"/>
          <w:szCs w:val="28"/>
        </w:rPr>
        <w:t>在地新聞輪播：整合本市有線電視系統業者自製新聞(港都新聞、鳳信新聞、南國新聞及新高雄新聞)於本市公用頻道輪播，每日於08：30至10：30、12：00至14：00、19：00至21：00等時段，提供市民透過不同觀點，即時瞭解高雄在地新聞。</w:t>
      </w:r>
    </w:p>
    <w:p w:rsidR="002E7558" w:rsidRPr="003C1F53" w:rsidRDefault="002E7558" w:rsidP="00574472">
      <w:pPr>
        <w:numPr>
          <w:ilvl w:val="0"/>
          <w:numId w:val="38"/>
        </w:numPr>
        <w:snapToGrid w:val="0"/>
        <w:spacing w:line="360" w:lineRule="exact"/>
        <w:jc w:val="both"/>
        <w:rPr>
          <w:rFonts w:hAnsi="標楷體"/>
          <w:bCs/>
          <w:szCs w:val="28"/>
        </w:rPr>
      </w:pPr>
      <w:r w:rsidRPr="003C1F53">
        <w:rPr>
          <w:rFonts w:hAnsi="標楷體" w:hint="eastAsia"/>
          <w:bCs/>
          <w:szCs w:val="28"/>
        </w:rPr>
        <w:t>議會實況轉播：市議會第3屆第2次定期大會開議期間，每日全程轉播部門質詢及總質詢現場實況。</w:t>
      </w:r>
    </w:p>
    <w:p w:rsidR="002E7558" w:rsidRPr="003C1F53" w:rsidRDefault="002E7558" w:rsidP="00574472">
      <w:pPr>
        <w:numPr>
          <w:ilvl w:val="0"/>
          <w:numId w:val="38"/>
        </w:numPr>
        <w:snapToGrid w:val="0"/>
        <w:spacing w:line="360" w:lineRule="exact"/>
        <w:jc w:val="both"/>
        <w:rPr>
          <w:rFonts w:hAnsi="標楷體"/>
          <w:bCs/>
          <w:szCs w:val="28"/>
        </w:rPr>
      </w:pPr>
      <w:r w:rsidRPr="003C1F53">
        <w:rPr>
          <w:rFonts w:hAnsi="標楷體" w:hint="eastAsia"/>
          <w:bCs/>
          <w:szCs w:val="28"/>
        </w:rPr>
        <w:t>雙語節目排播，提供豐富學習資源</w:t>
      </w:r>
    </w:p>
    <w:p w:rsidR="002E7558" w:rsidRPr="003C1F53" w:rsidRDefault="002E7558" w:rsidP="00574472">
      <w:pPr>
        <w:numPr>
          <w:ilvl w:val="0"/>
          <w:numId w:val="15"/>
        </w:numPr>
        <w:snapToGrid w:val="0"/>
        <w:spacing w:line="360" w:lineRule="exact"/>
        <w:ind w:left="1472"/>
        <w:jc w:val="both"/>
        <w:rPr>
          <w:rFonts w:hAnsi="標楷體"/>
          <w:szCs w:val="28"/>
        </w:rPr>
      </w:pPr>
      <w:r w:rsidRPr="003C1F53">
        <w:rPr>
          <w:rFonts w:hAnsi="標楷體" w:hint="eastAsia"/>
          <w:szCs w:val="28"/>
        </w:rPr>
        <w:t>結合民間雜誌社資源，於公用頻道CH3播出共5個英語教學節目：『初級空中美語』、『中級空中美語』、『ABC互動英語』、『Live互動英語』及『大家說英語』節目。每日播出5小時(涵蓋早午晚時段)。</w:t>
      </w:r>
    </w:p>
    <w:p w:rsidR="002E7558" w:rsidRPr="003C1F53" w:rsidRDefault="002E7558" w:rsidP="00574472">
      <w:pPr>
        <w:numPr>
          <w:ilvl w:val="0"/>
          <w:numId w:val="15"/>
        </w:numPr>
        <w:snapToGrid w:val="0"/>
        <w:spacing w:line="360" w:lineRule="exact"/>
        <w:ind w:left="1472"/>
        <w:jc w:val="both"/>
        <w:rPr>
          <w:rFonts w:hAnsi="標楷體"/>
          <w:szCs w:val="28"/>
        </w:rPr>
      </w:pPr>
      <w:r w:rsidRPr="003C1F53">
        <w:rPr>
          <w:rFonts w:hAnsi="標楷體" w:hint="eastAsia"/>
          <w:szCs w:val="28"/>
        </w:rPr>
        <w:t>協調有線電視業者釋出其自製頻道時段1至3小時，播出空中美語雜誌社無償授權之美語教學節目，共同營造英語學習環境。自109年1月份起，新增『空中大學高雄觀光導覽英文』教學節目每日播出2小時。以上，英語教學節目每週總共播出41小時。</w:t>
      </w:r>
    </w:p>
    <w:p w:rsidR="002E7558" w:rsidRPr="003C1F53" w:rsidRDefault="002E7558" w:rsidP="00574472">
      <w:pPr>
        <w:numPr>
          <w:ilvl w:val="0"/>
          <w:numId w:val="38"/>
        </w:numPr>
        <w:snapToGrid w:val="0"/>
        <w:spacing w:line="360" w:lineRule="exact"/>
        <w:jc w:val="both"/>
        <w:rPr>
          <w:rFonts w:hAnsi="標楷體"/>
          <w:szCs w:val="28"/>
        </w:rPr>
      </w:pPr>
      <w:r w:rsidRPr="003C1F53">
        <w:rPr>
          <w:rFonts w:hAnsi="標楷體" w:hint="eastAsia"/>
          <w:szCs w:val="28"/>
        </w:rPr>
        <w:t>製播市政影音專題節目，即時傳播宣導</w:t>
      </w:r>
    </w:p>
    <w:p w:rsidR="002E7558" w:rsidRPr="003C1F53" w:rsidRDefault="002E7558" w:rsidP="00574472">
      <w:pPr>
        <w:numPr>
          <w:ilvl w:val="0"/>
          <w:numId w:val="35"/>
        </w:numPr>
        <w:snapToGrid w:val="0"/>
        <w:spacing w:line="360" w:lineRule="exact"/>
        <w:jc w:val="both"/>
        <w:rPr>
          <w:rFonts w:hAnsi="標楷體"/>
          <w:szCs w:val="28"/>
        </w:rPr>
      </w:pPr>
      <w:r w:rsidRPr="003C1F53">
        <w:rPr>
          <w:rFonts w:hAnsi="標楷體" w:hint="eastAsia"/>
          <w:szCs w:val="28"/>
        </w:rPr>
        <w:t>幸福高雄－針對本市軟硬體建設、文化、產業、觀光旅遊等活動，製作影音專題節目國、台語發音版本，108年共製作國語發音12集、台語發音12集。</w:t>
      </w:r>
    </w:p>
    <w:p w:rsidR="002E7558" w:rsidRPr="003C1F53" w:rsidRDefault="002E7558" w:rsidP="00574472">
      <w:pPr>
        <w:numPr>
          <w:ilvl w:val="0"/>
          <w:numId w:val="35"/>
        </w:numPr>
        <w:snapToGrid w:val="0"/>
        <w:spacing w:line="360" w:lineRule="exact"/>
        <w:jc w:val="both"/>
        <w:rPr>
          <w:rFonts w:hAnsi="標楷體"/>
          <w:szCs w:val="28"/>
        </w:rPr>
      </w:pPr>
      <w:r w:rsidRPr="003C1F53">
        <w:rPr>
          <w:rFonts w:hAnsi="標楷體" w:cs="新細明體" w:hint="eastAsia"/>
          <w:szCs w:val="28"/>
        </w:rPr>
        <w:t>向市民報告－針對重大市政建設與政策製作專題報導節目，利用公用頻道、YouTube、FB及L</w:t>
      </w:r>
      <w:r w:rsidR="00684FBF" w:rsidRPr="003C1F53">
        <w:rPr>
          <w:rFonts w:hAnsi="標楷體" w:cs="新細明體"/>
          <w:szCs w:val="28"/>
        </w:rPr>
        <w:t>INE</w:t>
      </w:r>
      <w:r w:rsidRPr="003C1F53">
        <w:rPr>
          <w:rFonts w:hAnsi="標楷體" w:cs="新細明體" w:hint="eastAsia"/>
          <w:szCs w:val="28"/>
        </w:rPr>
        <w:t>及新聞局官網等多元管道，即時傳遞給市民朋友。108年共製播20集，每集長度3分鐘。</w:t>
      </w:r>
    </w:p>
    <w:p w:rsidR="002E7558" w:rsidRPr="003C1F53" w:rsidRDefault="002E7558" w:rsidP="00574472">
      <w:pPr>
        <w:numPr>
          <w:ilvl w:val="0"/>
          <w:numId w:val="38"/>
        </w:numPr>
        <w:snapToGrid w:val="0"/>
        <w:spacing w:line="360" w:lineRule="exact"/>
        <w:jc w:val="both"/>
        <w:rPr>
          <w:rFonts w:hAnsi="標楷體"/>
          <w:szCs w:val="28"/>
        </w:rPr>
      </w:pPr>
      <w:r w:rsidRPr="003C1F53">
        <w:rPr>
          <w:rFonts w:hAnsi="標楷體" w:hint="eastAsia"/>
          <w:szCs w:val="28"/>
        </w:rPr>
        <w:t>特色休閒旅遊節目，行銷城市特色</w:t>
      </w:r>
    </w:p>
    <w:p w:rsidR="002E7558" w:rsidRPr="003C1F53" w:rsidRDefault="002E7558" w:rsidP="00574472">
      <w:pPr>
        <w:numPr>
          <w:ilvl w:val="0"/>
          <w:numId w:val="36"/>
        </w:numPr>
        <w:snapToGrid w:val="0"/>
        <w:spacing w:line="360" w:lineRule="exact"/>
        <w:jc w:val="both"/>
        <w:rPr>
          <w:rFonts w:hAnsi="標楷體"/>
          <w:spacing w:val="-2"/>
          <w:szCs w:val="28"/>
        </w:rPr>
      </w:pPr>
      <w:r w:rsidRPr="003C1F53">
        <w:rPr>
          <w:rFonts w:hAnsi="標楷體" w:hint="eastAsia"/>
          <w:spacing w:val="-2"/>
          <w:szCs w:val="28"/>
        </w:rPr>
        <w:t>高雄38條通－108年共製播50集節目，每集長度30分鐘。</w:t>
      </w:r>
    </w:p>
    <w:p w:rsidR="002E7558" w:rsidRPr="003C1F53" w:rsidRDefault="002E7558" w:rsidP="00574472">
      <w:pPr>
        <w:numPr>
          <w:ilvl w:val="0"/>
          <w:numId w:val="36"/>
        </w:numPr>
        <w:snapToGrid w:val="0"/>
        <w:spacing w:line="360" w:lineRule="exact"/>
        <w:jc w:val="both"/>
        <w:rPr>
          <w:rFonts w:hAnsi="標楷體"/>
          <w:spacing w:val="-2"/>
          <w:szCs w:val="28"/>
        </w:rPr>
      </w:pPr>
      <w:r w:rsidRPr="003C1F53">
        <w:rPr>
          <w:rFonts w:hAnsi="標楷體" w:cs="新細明體" w:hint="eastAsia"/>
          <w:spacing w:val="-2"/>
          <w:szCs w:val="28"/>
        </w:rPr>
        <w:lastRenderedPageBreak/>
        <w:t>來去高雄住一晚</w:t>
      </w:r>
      <w:r w:rsidRPr="003C1F53">
        <w:rPr>
          <w:rFonts w:hAnsi="標楷體" w:hint="eastAsia"/>
          <w:spacing w:val="-2"/>
          <w:szCs w:val="28"/>
        </w:rPr>
        <w:t>－10</w:t>
      </w:r>
      <w:r w:rsidRPr="003C1F53">
        <w:rPr>
          <w:rFonts w:hAnsi="標楷體"/>
          <w:spacing w:val="-2"/>
          <w:szCs w:val="28"/>
        </w:rPr>
        <w:t>8</w:t>
      </w:r>
      <w:r w:rsidRPr="003C1F53">
        <w:rPr>
          <w:rFonts w:hAnsi="標楷體" w:hint="eastAsia"/>
          <w:spacing w:val="-2"/>
          <w:szCs w:val="28"/>
        </w:rPr>
        <w:t>年度共製播13集節目，每集長度60分鐘。</w:t>
      </w:r>
    </w:p>
    <w:p w:rsidR="002E7558" w:rsidRPr="003C1F53" w:rsidRDefault="002E7558" w:rsidP="00574472">
      <w:pPr>
        <w:numPr>
          <w:ilvl w:val="0"/>
          <w:numId w:val="36"/>
        </w:numPr>
        <w:snapToGrid w:val="0"/>
        <w:spacing w:line="360" w:lineRule="exact"/>
        <w:jc w:val="both"/>
        <w:rPr>
          <w:rFonts w:hAnsi="標楷體"/>
          <w:spacing w:val="-2"/>
          <w:szCs w:val="28"/>
        </w:rPr>
      </w:pPr>
      <w:r w:rsidRPr="003C1F53">
        <w:rPr>
          <w:rFonts w:hAnsi="標楷體" w:hint="eastAsia"/>
          <w:spacing w:val="-2"/>
          <w:szCs w:val="28"/>
        </w:rPr>
        <w:t>高雄內門宋江陣地方文化節目-108年製播主題活動及周邊活動節目帶各1集，長度各為3小時。</w:t>
      </w:r>
    </w:p>
    <w:p w:rsidR="002E7558" w:rsidRPr="003C1F53" w:rsidRDefault="002E7558" w:rsidP="00574472">
      <w:pPr>
        <w:numPr>
          <w:ilvl w:val="0"/>
          <w:numId w:val="38"/>
        </w:numPr>
        <w:snapToGrid w:val="0"/>
        <w:spacing w:line="360" w:lineRule="exact"/>
        <w:jc w:val="both"/>
        <w:rPr>
          <w:rFonts w:hAnsi="標楷體"/>
          <w:spacing w:val="-2"/>
          <w:szCs w:val="28"/>
        </w:rPr>
      </w:pPr>
      <w:r w:rsidRPr="003C1F53">
        <w:rPr>
          <w:rFonts w:hAnsi="標楷體" w:hint="eastAsia"/>
          <w:spacing w:val="-2"/>
          <w:szCs w:val="28"/>
        </w:rPr>
        <w:t>購置優質影片版權，豐富節目內容</w:t>
      </w:r>
    </w:p>
    <w:p w:rsidR="002E7558" w:rsidRPr="003C1F53" w:rsidRDefault="002E7558" w:rsidP="00574472">
      <w:pPr>
        <w:numPr>
          <w:ilvl w:val="0"/>
          <w:numId w:val="37"/>
        </w:numPr>
        <w:snapToGrid w:val="0"/>
        <w:spacing w:line="360" w:lineRule="exact"/>
        <w:jc w:val="both"/>
        <w:rPr>
          <w:rFonts w:hAnsi="標楷體"/>
          <w:spacing w:val="-2"/>
          <w:szCs w:val="28"/>
        </w:rPr>
      </w:pPr>
      <w:r w:rsidRPr="003C1F53">
        <w:rPr>
          <w:rFonts w:hAnsi="標楷體" w:hint="eastAsia"/>
          <w:spacing w:val="-2"/>
          <w:szCs w:val="28"/>
        </w:rPr>
        <w:t>購置地方文化影片公播版權：因應網路影音流行趨勢，蒐集篩選與高雄有關網路熱門影片，且在單一YouTube頻道觀看次數達10萬次或單一Facebook貼文觸及達2萬人共計10支，每支20分鐘，購買其公播版權於公用頻道CH3刊播。</w:t>
      </w:r>
    </w:p>
    <w:p w:rsidR="002E7558" w:rsidRPr="003C1F53" w:rsidRDefault="002E7558" w:rsidP="00574472">
      <w:pPr>
        <w:numPr>
          <w:ilvl w:val="0"/>
          <w:numId w:val="37"/>
        </w:numPr>
        <w:snapToGrid w:val="0"/>
        <w:spacing w:line="360" w:lineRule="exact"/>
        <w:jc w:val="both"/>
        <w:rPr>
          <w:rFonts w:hAnsi="標楷體"/>
          <w:spacing w:val="-2"/>
          <w:szCs w:val="28"/>
        </w:rPr>
      </w:pPr>
      <w:r w:rsidRPr="003C1F53">
        <w:rPr>
          <w:rFonts w:hAnsi="標楷體" w:hint="eastAsia"/>
          <w:spacing w:val="-2"/>
          <w:szCs w:val="28"/>
        </w:rPr>
        <w:t>懷舊系列影片版權購置：安排公用頻道CH3播出高雄懷舊系列電影</w:t>
      </w:r>
      <w:r w:rsidR="00A40325" w:rsidRPr="003C1F53">
        <w:rPr>
          <w:rFonts w:hAnsi="標楷體" w:hint="eastAsia"/>
          <w:spacing w:val="-2"/>
          <w:szCs w:val="28"/>
        </w:rPr>
        <w:t>；如</w:t>
      </w:r>
      <w:r w:rsidRPr="003C1F53">
        <w:rPr>
          <w:rFonts w:hAnsi="標楷體" w:hint="eastAsia"/>
          <w:spacing w:val="-2"/>
          <w:szCs w:val="28"/>
        </w:rPr>
        <w:t>王哥柳哥遊台灣(上、下)、高雄發的尾班車、喜怒哀樂、彩雲飛、緹縈、一個女工的故事、童年往事、心有千千結以及海鷗飛處等共10部。</w:t>
      </w:r>
    </w:p>
    <w:p w:rsidR="002E7558" w:rsidRPr="003C1F53" w:rsidRDefault="002E7558" w:rsidP="00574472">
      <w:pPr>
        <w:numPr>
          <w:ilvl w:val="0"/>
          <w:numId w:val="38"/>
        </w:numPr>
        <w:snapToGrid w:val="0"/>
        <w:spacing w:line="360" w:lineRule="exact"/>
        <w:jc w:val="both"/>
        <w:rPr>
          <w:rFonts w:hAnsi="標楷體" w:cs="Arial Unicode MS"/>
          <w:szCs w:val="28"/>
        </w:rPr>
      </w:pPr>
      <w:r w:rsidRPr="003C1F53">
        <w:rPr>
          <w:rFonts w:hAnsi="標楷體" w:hint="eastAsia"/>
          <w:bCs/>
          <w:szCs w:val="28"/>
        </w:rPr>
        <w:t>公用頻道行銷宣導</w:t>
      </w:r>
    </w:p>
    <w:p w:rsidR="002E7558" w:rsidRPr="003C1F53" w:rsidRDefault="002E7558" w:rsidP="00574472">
      <w:pPr>
        <w:adjustRightInd w:val="0"/>
        <w:snapToGrid w:val="0"/>
        <w:spacing w:line="360" w:lineRule="exact"/>
        <w:ind w:leftChars="400" w:left="1540" w:hangingChars="150" w:hanging="420"/>
        <w:jc w:val="both"/>
        <w:rPr>
          <w:rFonts w:hAnsi="標楷體"/>
          <w:bCs/>
          <w:szCs w:val="28"/>
        </w:rPr>
      </w:pPr>
      <w:r w:rsidRPr="003C1F53">
        <w:rPr>
          <w:rFonts w:hAnsi="標楷體" w:hint="eastAsia"/>
          <w:bCs/>
          <w:szCs w:val="28"/>
        </w:rPr>
        <w:t>(1)結合本市節慶或社區活動，如2019高雄國際馬拉松、林園洋蔥節、2019內門宋江陣、大樹鳳荔節、端午愛河龍舟賽、2019高雄生態交通日、國慶草地音樂晚會、路竹番茄節，於現場設攤宣導公用頻道，鼓勵民眾申請託播影片及收看在地特色節目。</w:t>
      </w:r>
    </w:p>
    <w:p w:rsidR="002E7558" w:rsidRPr="003C1F53" w:rsidRDefault="002E7558" w:rsidP="00574472">
      <w:pPr>
        <w:adjustRightInd w:val="0"/>
        <w:snapToGrid w:val="0"/>
        <w:spacing w:line="360" w:lineRule="exact"/>
        <w:ind w:leftChars="400" w:left="1540" w:hangingChars="150" w:hanging="420"/>
        <w:jc w:val="both"/>
        <w:rPr>
          <w:rFonts w:hAnsi="標楷體" w:cs="Arial Unicode MS"/>
          <w:szCs w:val="28"/>
        </w:rPr>
      </w:pPr>
      <w:r w:rsidRPr="003C1F53">
        <w:rPr>
          <w:rFonts w:hAnsi="標楷體" w:hint="eastAsia"/>
          <w:bCs/>
          <w:szCs w:val="28"/>
        </w:rPr>
        <w:t>(2)於</w:t>
      </w:r>
      <w:r w:rsidRPr="003C1F53">
        <w:rPr>
          <w:rFonts w:hAnsi="標楷體" w:hint="eastAsia"/>
          <w:szCs w:val="28"/>
        </w:rPr>
        <w:t>財團法人卓越新聞獎基金會官網及電子報</w:t>
      </w:r>
      <w:r w:rsidRPr="003C1F53">
        <w:rPr>
          <w:rFonts w:hAnsi="標楷體" w:hint="eastAsia"/>
          <w:bCs/>
          <w:szCs w:val="28"/>
        </w:rPr>
        <w:t>刊登</w:t>
      </w:r>
      <w:r w:rsidRPr="003C1F53">
        <w:rPr>
          <w:rFonts w:hAnsi="標楷體" w:hint="eastAsia"/>
          <w:szCs w:val="28"/>
        </w:rPr>
        <w:t>「高雄市有線電視公用頻道廣告」，行銷本市公用頻道之公益性與多元節目內容</w:t>
      </w:r>
      <w:r w:rsidRPr="003C1F53">
        <w:rPr>
          <w:rFonts w:hAnsi="標楷體" w:hint="eastAsia"/>
          <w:bCs/>
          <w:szCs w:val="28"/>
        </w:rPr>
        <w:t>。</w:t>
      </w:r>
    </w:p>
    <w:p w:rsidR="002E7558" w:rsidRPr="003C1F53" w:rsidRDefault="002E7558" w:rsidP="00574472">
      <w:pPr>
        <w:adjustRightInd w:val="0"/>
        <w:snapToGrid w:val="0"/>
        <w:spacing w:line="360" w:lineRule="exact"/>
        <w:ind w:leftChars="400" w:left="1540" w:hangingChars="150" w:hanging="420"/>
        <w:jc w:val="both"/>
        <w:rPr>
          <w:rFonts w:hAnsi="標楷體"/>
          <w:bCs/>
          <w:szCs w:val="28"/>
        </w:rPr>
      </w:pPr>
      <w:r w:rsidRPr="003C1F53">
        <w:rPr>
          <w:rFonts w:hAnsi="標楷體" w:hint="eastAsia"/>
          <w:bCs/>
          <w:szCs w:val="28"/>
        </w:rPr>
        <w:t>(3)拍攝剪輯20秒公用頻道宣導短片，於本市有線電視頻道播出宣傳。</w:t>
      </w:r>
    </w:p>
    <w:p w:rsidR="00795823" w:rsidRPr="003C1F53" w:rsidRDefault="00795823" w:rsidP="00574472">
      <w:pPr>
        <w:adjustRightInd w:val="0"/>
        <w:snapToGrid w:val="0"/>
        <w:spacing w:line="360" w:lineRule="exact"/>
        <w:ind w:leftChars="400" w:left="1540" w:hangingChars="150" w:hanging="420"/>
        <w:jc w:val="both"/>
        <w:rPr>
          <w:rFonts w:hAnsi="標楷體" w:cs="Arial Unicode MS"/>
          <w:szCs w:val="28"/>
          <w:shd w:val="pct15" w:color="auto" w:fill="FFFFFF"/>
        </w:rPr>
      </w:pPr>
    </w:p>
    <w:p w:rsidR="000167DF" w:rsidRPr="003C1F53" w:rsidRDefault="000167DF" w:rsidP="00574472">
      <w:pPr>
        <w:pStyle w:val="a6"/>
        <w:numPr>
          <w:ilvl w:val="0"/>
          <w:numId w:val="1"/>
        </w:numPr>
        <w:snapToGrid w:val="0"/>
        <w:spacing w:line="360" w:lineRule="exact"/>
        <w:ind w:left="823" w:hangingChars="257" w:hanging="823"/>
        <w:rPr>
          <w:rFonts w:hAnsi="標楷體" w:cs="華康中黑體(P)"/>
          <w:b/>
          <w:bCs/>
          <w:lang w:val="en-US" w:eastAsia="zh-TW"/>
        </w:rPr>
      </w:pPr>
      <w:r w:rsidRPr="003C1F53">
        <w:rPr>
          <w:rFonts w:hAnsi="標楷體" w:cs="華康中黑體(P)" w:hint="eastAsia"/>
          <w:b/>
          <w:bCs/>
          <w:lang w:val="en-US" w:eastAsia="zh-TW"/>
        </w:rPr>
        <w:t>新聞發布與新聞聯繫</w:t>
      </w:r>
    </w:p>
    <w:p w:rsidR="000167DF" w:rsidRPr="003C1F53" w:rsidRDefault="000167DF" w:rsidP="00574472">
      <w:pPr>
        <w:numPr>
          <w:ilvl w:val="0"/>
          <w:numId w:val="3"/>
        </w:numPr>
        <w:snapToGrid w:val="0"/>
        <w:spacing w:line="360" w:lineRule="exact"/>
        <w:jc w:val="both"/>
        <w:rPr>
          <w:rFonts w:hAnsi="標楷體"/>
          <w:bCs/>
          <w:szCs w:val="28"/>
        </w:rPr>
      </w:pPr>
      <w:r w:rsidRPr="003C1F53">
        <w:rPr>
          <w:rFonts w:hAnsi="標楷體" w:hint="eastAsia"/>
          <w:bCs/>
          <w:szCs w:val="28"/>
        </w:rPr>
        <w:t>蒐集輿情反映</w:t>
      </w:r>
    </w:p>
    <w:p w:rsidR="000167DF" w:rsidRPr="003C1F53" w:rsidRDefault="000167DF" w:rsidP="00574472">
      <w:pPr>
        <w:snapToGrid w:val="0"/>
        <w:spacing w:line="360" w:lineRule="exact"/>
        <w:ind w:left="964"/>
        <w:jc w:val="both"/>
        <w:rPr>
          <w:rFonts w:hAnsi="標楷體"/>
          <w:szCs w:val="28"/>
        </w:rPr>
      </w:pPr>
      <w:r w:rsidRPr="003C1F53">
        <w:rPr>
          <w:rFonts w:hAnsi="標楷體" w:hint="eastAsia"/>
          <w:szCs w:val="28"/>
        </w:rPr>
        <w:t>為強化城市行銷，每日蒐集各報刊、網路即時及電視有關市政建設之新聞報導、評論與建議，陳報各級長官，並分送相關局處參辦。</w:t>
      </w:r>
      <w:r w:rsidRPr="003C1F53">
        <w:rPr>
          <w:rFonts w:hAnsi="標楷體"/>
          <w:szCs w:val="28"/>
        </w:rPr>
        <w:t>10</w:t>
      </w:r>
      <w:r w:rsidRPr="003C1F53">
        <w:rPr>
          <w:rFonts w:hAnsi="標楷體" w:hint="eastAsia"/>
          <w:szCs w:val="28"/>
        </w:rPr>
        <w:t>8年7月至12月計蒐集平面新聞資料68,550則、網路即時新聞資料</w:t>
      </w:r>
      <w:r w:rsidRPr="003C1F53">
        <w:rPr>
          <w:rFonts w:hAnsi="標楷體"/>
          <w:szCs w:val="28"/>
        </w:rPr>
        <w:t>202,562</w:t>
      </w:r>
      <w:r w:rsidRPr="003C1F53">
        <w:rPr>
          <w:rFonts w:hAnsi="標楷體" w:hint="eastAsia"/>
          <w:szCs w:val="28"/>
        </w:rPr>
        <w:t>則、蒐集電視新聞摘要</w:t>
      </w:r>
      <w:r w:rsidRPr="003C1F53">
        <w:rPr>
          <w:rFonts w:hAnsi="標楷體"/>
          <w:szCs w:val="28"/>
        </w:rPr>
        <w:t>109,</w:t>
      </w:r>
      <w:r w:rsidRPr="003C1F53">
        <w:rPr>
          <w:rFonts w:hAnsi="標楷體" w:hint="eastAsia"/>
          <w:szCs w:val="28"/>
        </w:rPr>
        <w:t>359則，</w:t>
      </w:r>
      <w:r w:rsidR="00F25BDD" w:rsidRPr="003C1F53">
        <w:rPr>
          <w:rFonts w:hAnsi="標楷體" w:hint="eastAsia"/>
          <w:szCs w:val="28"/>
        </w:rPr>
        <w:t>強化</w:t>
      </w:r>
      <w:r w:rsidRPr="003C1F53">
        <w:rPr>
          <w:rFonts w:hAnsi="標楷體" w:hint="eastAsia"/>
          <w:szCs w:val="28"/>
        </w:rPr>
        <w:t>新聞媒體</w:t>
      </w:r>
      <w:r w:rsidR="00F25BDD" w:rsidRPr="003C1F53">
        <w:rPr>
          <w:rFonts w:hAnsi="標楷體" w:hint="eastAsia"/>
          <w:szCs w:val="28"/>
        </w:rPr>
        <w:t>效益</w:t>
      </w:r>
      <w:r w:rsidRPr="003C1F53">
        <w:rPr>
          <w:rFonts w:hAnsi="標楷體" w:hint="eastAsia"/>
          <w:szCs w:val="28"/>
        </w:rPr>
        <w:t>。</w:t>
      </w:r>
    </w:p>
    <w:p w:rsidR="000167DF" w:rsidRPr="003C1F53" w:rsidRDefault="000167DF" w:rsidP="00574472">
      <w:pPr>
        <w:numPr>
          <w:ilvl w:val="0"/>
          <w:numId w:val="3"/>
        </w:numPr>
        <w:snapToGrid w:val="0"/>
        <w:spacing w:line="360" w:lineRule="exact"/>
        <w:jc w:val="both"/>
        <w:rPr>
          <w:rFonts w:hAnsi="標楷體"/>
          <w:bCs/>
          <w:szCs w:val="28"/>
        </w:rPr>
      </w:pPr>
      <w:r w:rsidRPr="003C1F53">
        <w:rPr>
          <w:rFonts w:hAnsi="標楷體" w:hint="eastAsia"/>
          <w:bCs/>
          <w:szCs w:val="28"/>
        </w:rPr>
        <w:t>新聞發布</w:t>
      </w:r>
    </w:p>
    <w:p w:rsidR="000167DF" w:rsidRPr="003C1F53" w:rsidRDefault="000167DF" w:rsidP="00574472">
      <w:pPr>
        <w:snapToGrid w:val="0"/>
        <w:spacing w:line="360" w:lineRule="exact"/>
        <w:ind w:left="964"/>
        <w:jc w:val="both"/>
        <w:rPr>
          <w:rFonts w:hAnsi="標楷體"/>
          <w:szCs w:val="28"/>
        </w:rPr>
      </w:pPr>
      <w:r w:rsidRPr="003C1F53">
        <w:rPr>
          <w:rFonts w:hAnsi="標楷體" w:hint="eastAsia"/>
          <w:szCs w:val="28"/>
        </w:rPr>
        <w:t>配合本府重要市政行程及重要建設、政策、活動發布市政新聞，並上傳市府全球資訊網供民眾閱覽，</w:t>
      </w:r>
      <w:r w:rsidRPr="003C1F53">
        <w:rPr>
          <w:rFonts w:hAnsi="標楷體"/>
          <w:szCs w:val="28"/>
        </w:rPr>
        <w:t>10</w:t>
      </w:r>
      <w:r w:rsidRPr="003C1F53">
        <w:rPr>
          <w:rFonts w:hAnsi="標楷體" w:hint="eastAsia"/>
          <w:szCs w:val="28"/>
        </w:rPr>
        <w:t>8年7月至12月共計發布506則。另於議會定期大會期間</w:t>
      </w:r>
      <w:r w:rsidRPr="003C1F53">
        <w:rPr>
          <w:rFonts w:hAnsi="標楷體"/>
          <w:szCs w:val="28"/>
        </w:rPr>
        <w:t>(10</w:t>
      </w:r>
      <w:r w:rsidRPr="003C1F53">
        <w:rPr>
          <w:rFonts w:hAnsi="標楷體" w:hint="eastAsia"/>
          <w:szCs w:val="28"/>
        </w:rPr>
        <w:t>8年9月25日至12月12日</w:t>
      </w:r>
      <w:r w:rsidRPr="003C1F53">
        <w:rPr>
          <w:rFonts w:hAnsi="標楷體"/>
          <w:szCs w:val="28"/>
        </w:rPr>
        <w:t>)</w:t>
      </w:r>
      <w:r w:rsidRPr="003C1F53">
        <w:rPr>
          <w:rFonts w:hAnsi="標楷體" w:hint="eastAsia"/>
          <w:szCs w:val="28"/>
        </w:rPr>
        <w:t>，成立議會小組發布新聞稿共25則，使民眾瞭解議會重大決議與質詢焦點。</w:t>
      </w:r>
    </w:p>
    <w:p w:rsidR="00EA1621" w:rsidRPr="003C1F53" w:rsidRDefault="00EA1621" w:rsidP="00574472">
      <w:pPr>
        <w:snapToGrid w:val="0"/>
        <w:spacing w:line="360" w:lineRule="exact"/>
        <w:ind w:left="964"/>
        <w:jc w:val="both"/>
        <w:rPr>
          <w:rFonts w:hAnsi="標楷體"/>
          <w:szCs w:val="28"/>
        </w:rPr>
      </w:pPr>
    </w:p>
    <w:p w:rsidR="000167DF" w:rsidRPr="003C1F53" w:rsidRDefault="000167DF" w:rsidP="00574472">
      <w:pPr>
        <w:numPr>
          <w:ilvl w:val="0"/>
          <w:numId w:val="3"/>
        </w:numPr>
        <w:snapToGrid w:val="0"/>
        <w:spacing w:line="360" w:lineRule="exact"/>
        <w:jc w:val="both"/>
        <w:rPr>
          <w:rFonts w:hAnsi="標楷體"/>
          <w:bCs/>
          <w:szCs w:val="28"/>
        </w:rPr>
      </w:pPr>
      <w:r w:rsidRPr="003C1F53">
        <w:rPr>
          <w:rFonts w:hAnsi="標楷體" w:hint="eastAsia"/>
          <w:bCs/>
          <w:szCs w:val="28"/>
        </w:rPr>
        <w:lastRenderedPageBreak/>
        <w:t>舉辦重大政策記者會</w:t>
      </w:r>
    </w:p>
    <w:p w:rsidR="000167DF" w:rsidRPr="003C1F53" w:rsidRDefault="000167DF" w:rsidP="00574472">
      <w:pPr>
        <w:snapToGrid w:val="0"/>
        <w:spacing w:line="360" w:lineRule="exact"/>
        <w:ind w:leftChars="350" w:left="980"/>
        <w:jc w:val="both"/>
        <w:rPr>
          <w:rFonts w:hAnsi="標楷體"/>
          <w:bCs/>
          <w:szCs w:val="28"/>
        </w:rPr>
      </w:pPr>
      <w:r w:rsidRPr="003C1F53">
        <w:rPr>
          <w:rFonts w:hAnsi="標楷體" w:hint="eastAsia"/>
          <w:bCs/>
          <w:szCs w:val="28"/>
        </w:rPr>
        <w:t>配合本府重大政策或事件</w:t>
      </w:r>
      <w:r w:rsidR="00684FBF" w:rsidRPr="003C1F53">
        <w:rPr>
          <w:rFonts w:hAnsi="標楷體" w:hint="eastAsia"/>
          <w:bCs/>
          <w:szCs w:val="28"/>
        </w:rPr>
        <w:t>於</w:t>
      </w:r>
      <w:r w:rsidRPr="003C1F53">
        <w:rPr>
          <w:rFonts w:hAnsi="標楷體" w:hint="eastAsia"/>
          <w:szCs w:val="28"/>
        </w:rPr>
        <w:t>12月24日舉辦第三屆高雄市長就職</w:t>
      </w:r>
      <w:r w:rsidR="0085428D" w:rsidRPr="003C1F53">
        <w:rPr>
          <w:rFonts w:hAnsi="標楷體" w:hint="eastAsia"/>
          <w:szCs w:val="28"/>
        </w:rPr>
        <w:t>週</w:t>
      </w:r>
      <w:r w:rsidRPr="003C1F53">
        <w:rPr>
          <w:rFonts w:hAnsi="標楷體" w:hint="eastAsia"/>
          <w:szCs w:val="28"/>
        </w:rPr>
        <w:t>年記者會，以「高雄新頁」為題，細數一年來包括貨出人進、燈亮路平、雙機雙語、空汙防治、清疏治水、便捷交通、支持青創等30項璀璨政績，為高雄開啟嶄新的一頁</w:t>
      </w:r>
      <w:r w:rsidRPr="003C1F53">
        <w:rPr>
          <w:rFonts w:hAnsi="標楷體" w:hint="eastAsia"/>
          <w:bCs/>
          <w:szCs w:val="28"/>
        </w:rPr>
        <w:t>。</w:t>
      </w:r>
    </w:p>
    <w:p w:rsidR="000167DF" w:rsidRPr="003C1F53" w:rsidRDefault="000167DF" w:rsidP="00574472">
      <w:pPr>
        <w:numPr>
          <w:ilvl w:val="0"/>
          <w:numId w:val="3"/>
        </w:numPr>
        <w:snapToGrid w:val="0"/>
        <w:spacing w:line="360" w:lineRule="exact"/>
        <w:jc w:val="both"/>
        <w:rPr>
          <w:rFonts w:hAnsi="標楷體"/>
          <w:bCs/>
          <w:szCs w:val="28"/>
        </w:rPr>
      </w:pPr>
      <w:r w:rsidRPr="003C1F53">
        <w:rPr>
          <w:rFonts w:hAnsi="標楷體" w:hint="eastAsia"/>
          <w:bCs/>
          <w:szCs w:val="28"/>
        </w:rPr>
        <w:t>強化本府新聞聯繫暨輿情回應</w:t>
      </w:r>
    </w:p>
    <w:p w:rsidR="000167DF" w:rsidRPr="003C1F53" w:rsidRDefault="000167DF" w:rsidP="00574472">
      <w:pPr>
        <w:autoSpaceDE w:val="0"/>
        <w:autoSpaceDN w:val="0"/>
        <w:adjustRightInd w:val="0"/>
        <w:spacing w:line="360" w:lineRule="exact"/>
        <w:ind w:leftChars="350" w:left="980"/>
        <w:rPr>
          <w:rFonts w:hAnsi="標楷體"/>
          <w:szCs w:val="28"/>
        </w:rPr>
      </w:pPr>
      <w:r w:rsidRPr="003C1F53">
        <w:rPr>
          <w:rFonts w:hAnsi="標楷體" w:hint="eastAsia"/>
          <w:bCs/>
          <w:szCs w:val="28"/>
        </w:rPr>
        <w:t>7月26日辦理「</w:t>
      </w:r>
      <w:r w:rsidRPr="003C1F53">
        <w:rPr>
          <w:rFonts w:hAnsi="標楷體" w:hint="eastAsia"/>
          <w:kern w:val="0"/>
          <w:szCs w:val="28"/>
        </w:rPr>
        <w:t>新聞輿情回應首長研習班</w:t>
      </w:r>
      <w:r w:rsidRPr="003C1F53">
        <w:rPr>
          <w:rFonts w:hAnsi="標楷體" w:hint="eastAsia"/>
          <w:bCs/>
          <w:szCs w:val="28"/>
        </w:rPr>
        <w:t>」，</w:t>
      </w:r>
      <w:r w:rsidRPr="003C1F53">
        <w:rPr>
          <w:rFonts w:hAnsi="標楷體" w:hint="eastAsia"/>
          <w:szCs w:val="28"/>
        </w:rPr>
        <w:t>邀請媒體從業人員擔任講師，分享網路新聞與電視新聞輿情回應技巧、鏡頭語言等，參訓人員為本府各機關首長。</w:t>
      </w:r>
    </w:p>
    <w:p w:rsidR="00795823" w:rsidRPr="003C1F53" w:rsidRDefault="00795823" w:rsidP="00574472">
      <w:pPr>
        <w:autoSpaceDE w:val="0"/>
        <w:autoSpaceDN w:val="0"/>
        <w:adjustRightInd w:val="0"/>
        <w:spacing w:line="360" w:lineRule="exact"/>
        <w:ind w:leftChars="350" w:left="980"/>
        <w:rPr>
          <w:rFonts w:hAnsi="標楷體"/>
          <w:b/>
          <w:bCs/>
          <w:szCs w:val="28"/>
        </w:rPr>
      </w:pPr>
    </w:p>
    <w:p w:rsidR="000167DF" w:rsidRPr="003C1F53" w:rsidRDefault="000167DF" w:rsidP="00574472">
      <w:pPr>
        <w:pStyle w:val="a6"/>
        <w:numPr>
          <w:ilvl w:val="0"/>
          <w:numId w:val="1"/>
        </w:numPr>
        <w:snapToGrid w:val="0"/>
        <w:spacing w:line="360" w:lineRule="exact"/>
        <w:ind w:left="823" w:hangingChars="257" w:hanging="823"/>
        <w:rPr>
          <w:rFonts w:hAnsi="標楷體" w:cs="華康中黑體(P)"/>
          <w:b/>
          <w:bCs/>
          <w:lang w:val="en-US" w:eastAsia="zh-TW"/>
        </w:rPr>
      </w:pPr>
      <w:r w:rsidRPr="003C1F53">
        <w:rPr>
          <w:rFonts w:hAnsi="標楷體" w:cs="華康中黑體(P)" w:hint="eastAsia"/>
          <w:b/>
          <w:bCs/>
          <w:lang w:val="en-US" w:eastAsia="zh-TW"/>
        </w:rPr>
        <w:t>辦理媒體行銷</w:t>
      </w:r>
    </w:p>
    <w:p w:rsidR="000167DF" w:rsidRPr="003C1F53" w:rsidRDefault="000167DF" w:rsidP="00574472">
      <w:pPr>
        <w:numPr>
          <w:ilvl w:val="0"/>
          <w:numId w:val="4"/>
        </w:numPr>
        <w:snapToGrid w:val="0"/>
        <w:spacing w:line="360" w:lineRule="exact"/>
        <w:jc w:val="both"/>
        <w:rPr>
          <w:rFonts w:hAnsi="標楷體"/>
          <w:bCs/>
          <w:szCs w:val="28"/>
        </w:rPr>
      </w:pPr>
      <w:r w:rsidRPr="003C1F53">
        <w:rPr>
          <w:rFonts w:hAnsi="標楷體" w:hint="eastAsia"/>
          <w:bCs/>
          <w:szCs w:val="28"/>
        </w:rPr>
        <w:t>電子媒體</w:t>
      </w:r>
    </w:p>
    <w:p w:rsidR="000167DF" w:rsidRPr="003C1F53" w:rsidRDefault="000167DF" w:rsidP="00574472">
      <w:pPr>
        <w:numPr>
          <w:ilvl w:val="0"/>
          <w:numId w:val="28"/>
        </w:numPr>
        <w:snapToGrid w:val="0"/>
        <w:spacing w:line="360" w:lineRule="exact"/>
        <w:ind w:left="1134" w:hanging="294"/>
        <w:jc w:val="both"/>
        <w:rPr>
          <w:rFonts w:hAnsi="標楷體"/>
          <w:szCs w:val="28"/>
        </w:rPr>
      </w:pPr>
      <w:r w:rsidRPr="003C1F53">
        <w:rPr>
          <w:rFonts w:hAnsi="標楷體" w:hint="eastAsia"/>
          <w:szCs w:val="28"/>
        </w:rPr>
        <w:t>為強化行銷高雄重大軟硬體建設及落實交通安全觀念，規劃運用全國性電視頻道通路，排播年度大型活動或道路交通安全宣導短片，並透過標語提醒民眾多運用大眾運輸工具參與本市活動。</w:t>
      </w:r>
    </w:p>
    <w:p w:rsidR="000167DF" w:rsidRPr="003C1F53" w:rsidRDefault="000167DF" w:rsidP="00574472">
      <w:pPr>
        <w:numPr>
          <w:ilvl w:val="0"/>
          <w:numId w:val="28"/>
        </w:numPr>
        <w:snapToGrid w:val="0"/>
        <w:spacing w:line="360" w:lineRule="exact"/>
        <w:ind w:left="1134" w:hanging="294"/>
        <w:jc w:val="both"/>
        <w:rPr>
          <w:rFonts w:hAnsi="標楷體"/>
          <w:szCs w:val="28"/>
        </w:rPr>
      </w:pPr>
      <w:r w:rsidRPr="003C1F53">
        <w:rPr>
          <w:rFonts w:hAnsi="標楷體" w:hint="eastAsia"/>
          <w:szCs w:val="28"/>
        </w:rPr>
        <w:t>辦理</w:t>
      </w:r>
      <w:r w:rsidR="00460B14" w:rsidRPr="003C1F53">
        <w:rPr>
          <w:rFonts w:hAnsi="標楷體" w:hint="eastAsia"/>
          <w:szCs w:val="28"/>
        </w:rPr>
        <w:t>高雄城市形象廣告電視託播，為讓全國民眾見證高雄城市的蛻變，瞭解本</w:t>
      </w:r>
      <w:r w:rsidRPr="003C1F53">
        <w:rPr>
          <w:rFonts w:hAnsi="標楷體" w:hint="eastAsia"/>
          <w:szCs w:val="28"/>
        </w:rPr>
        <w:t>府在市政政策、產業活動推動上的用心，本府以創意、優質手法攝製之城市形象短片，透過電視廣告迅速有效觸及國內大眾，透過採購收視率較高的全國電視頻道廣告時段，以達廣告宣傳效益。</w:t>
      </w:r>
    </w:p>
    <w:p w:rsidR="000167DF" w:rsidRPr="003C1F53" w:rsidRDefault="000167DF" w:rsidP="00574472">
      <w:pPr>
        <w:numPr>
          <w:ilvl w:val="0"/>
          <w:numId w:val="28"/>
        </w:numPr>
        <w:snapToGrid w:val="0"/>
        <w:spacing w:line="360" w:lineRule="exact"/>
        <w:ind w:left="1134" w:hanging="294"/>
        <w:jc w:val="both"/>
        <w:rPr>
          <w:rFonts w:hAnsi="標楷體"/>
          <w:bCs/>
          <w:szCs w:val="28"/>
        </w:rPr>
      </w:pPr>
      <w:r w:rsidRPr="003C1F53">
        <w:rPr>
          <w:rFonts w:hAnsi="標楷體" w:hint="eastAsia"/>
          <w:bCs/>
          <w:szCs w:val="28"/>
        </w:rPr>
        <w:t>製作年度大型活動行銷短片，如夏季短片「S</w:t>
      </w:r>
      <w:r w:rsidRPr="003C1F53">
        <w:rPr>
          <w:rFonts w:hAnsi="標楷體"/>
          <w:bCs/>
          <w:szCs w:val="28"/>
        </w:rPr>
        <w:t>u</w:t>
      </w:r>
      <w:r w:rsidRPr="003C1F53">
        <w:rPr>
          <w:rFonts w:hAnsi="標楷體" w:hint="eastAsia"/>
          <w:bCs/>
          <w:szCs w:val="28"/>
        </w:rPr>
        <w:t>mmer Time-我們高雄 放膽想像」，運用跑酷的手法呈現7至9月重點宣傳活動；冬季短片「KOOL高雄 SO KOOL」及LIGHT系列活動短片於多元媒體管道露出，行銷秋冬高雄兩大系列活動</w:t>
      </w:r>
      <w:r w:rsidRPr="003C1F53">
        <w:rPr>
          <w:rFonts w:hAnsi="標楷體"/>
          <w:bCs/>
          <w:szCs w:val="28"/>
        </w:rPr>
        <w:t>，廣邀民眾</w:t>
      </w:r>
      <w:r w:rsidRPr="003C1F53">
        <w:rPr>
          <w:rFonts w:hAnsi="標楷體" w:hint="eastAsia"/>
          <w:bCs/>
          <w:szCs w:val="28"/>
        </w:rPr>
        <w:t>一</w:t>
      </w:r>
      <w:r w:rsidRPr="003C1F53">
        <w:rPr>
          <w:rFonts w:hAnsi="標楷體"/>
          <w:bCs/>
          <w:szCs w:val="28"/>
        </w:rPr>
        <w:t>同參與</w:t>
      </w:r>
      <w:r w:rsidRPr="003C1F53">
        <w:rPr>
          <w:rFonts w:hAnsi="標楷體" w:hint="eastAsia"/>
          <w:bCs/>
          <w:szCs w:val="28"/>
        </w:rPr>
        <w:t>。</w:t>
      </w:r>
    </w:p>
    <w:p w:rsidR="000167DF" w:rsidRPr="003C1F53" w:rsidRDefault="000167DF" w:rsidP="00574472">
      <w:pPr>
        <w:numPr>
          <w:ilvl w:val="0"/>
          <w:numId w:val="28"/>
        </w:numPr>
        <w:snapToGrid w:val="0"/>
        <w:spacing w:line="360" w:lineRule="exact"/>
        <w:ind w:left="1134" w:hanging="294"/>
        <w:jc w:val="both"/>
        <w:rPr>
          <w:rFonts w:hAnsi="標楷體"/>
          <w:szCs w:val="28"/>
        </w:rPr>
      </w:pPr>
      <w:r w:rsidRPr="003C1F53">
        <w:rPr>
          <w:rFonts w:hAnsi="標楷體" w:hint="eastAsia"/>
          <w:szCs w:val="28"/>
        </w:rPr>
        <w:t>製作</w:t>
      </w:r>
      <w:r w:rsidRPr="003C1F53">
        <w:rPr>
          <w:rFonts w:hAnsi="標楷體"/>
          <w:szCs w:val="28"/>
        </w:rPr>
        <w:t>10</w:t>
      </w:r>
      <w:r w:rsidRPr="003C1F53">
        <w:rPr>
          <w:rFonts w:hAnsi="標楷體" w:hint="eastAsia"/>
          <w:szCs w:val="28"/>
        </w:rPr>
        <w:t>8年高雄城市行銷短片2支，主題為「城市行銷簡介」及「愛高雄」，傳遞城市意象，從不同角度看見高雄的動與靜，此次短片主軸為族群融合、雙語城市、在地特色、高雄ING等，影片規劃製四種外國語言版本，包含英語、日語、韓語及越語，藉以吸引國內外旅客前來體驗活力高雄，並於樂高雄臉書、</w:t>
      </w:r>
      <w:r w:rsidR="00684FBF" w:rsidRPr="003C1F53">
        <w:rPr>
          <w:rFonts w:hAnsi="標楷體" w:hint="eastAsia"/>
          <w:szCs w:val="28"/>
        </w:rPr>
        <w:t>Twitter</w:t>
      </w:r>
      <w:r w:rsidRPr="003C1F53">
        <w:rPr>
          <w:rFonts w:hAnsi="標楷體" w:hint="eastAsia"/>
          <w:szCs w:val="28"/>
        </w:rPr>
        <w:t>、</w:t>
      </w:r>
      <w:r w:rsidRPr="003C1F53">
        <w:rPr>
          <w:rFonts w:hAnsi="標楷體"/>
          <w:szCs w:val="28"/>
        </w:rPr>
        <w:t>YouTube</w:t>
      </w:r>
      <w:r w:rsidRPr="003C1F53">
        <w:rPr>
          <w:rFonts w:hAnsi="標楷體" w:hint="eastAsia"/>
          <w:szCs w:val="28"/>
        </w:rPr>
        <w:t>、公用頻道、戶外電視牆及各大電視頻道播出宣傳。</w:t>
      </w:r>
    </w:p>
    <w:p w:rsidR="000167DF" w:rsidRPr="003C1F53" w:rsidRDefault="000167DF" w:rsidP="00574472">
      <w:pPr>
        <w:numPr>
          <w:ilvl w:val="0"/>
          <w:numId w:val="28"/>
        </w:numPr>
        <w:snapToGrid w:val="0"/>
        <w:spacing w:line="360" w:lineRule="exact"/>
        <w:ind w:leftChars="300" w:left="1134" w:hangingChars="105" w:hanging="294"/>
        <w:jc w:val="both"/>
        <w:rPr>
          <w:rFonts w:hAnsi="標楷體"/>
          <w:szCs w:val="28"/>
        </w:rPr>
      </w:pPr>
      <w:r w:rsidRPr="003C1F53">
        <w:rPr>
          <w:rFonts w:hAnsi="標楷體" w:hint="eastAsia"/>
          <w:szCs w:val="28"/>
        </w:rPr>
        <w:t>辦理「高雄群星會供訊服務及節目製作案」，本府相關局處結合民間資源辦理「高雄群星會」系列活動，規劃邀請電影、電視明星、導演等從影人員到高雄，介紹高雄給更多影人和影迷認識，讓影視產業紮根高雄。此外，藉由明星踩點賞玩高雄，吸引影迷到高雄，也提供觀光客到高雄旅遊的行程規劃參考。另將系列活動之開幕座談會、文物展、開幕典禮及迎賓晚宴等規劃提供即時訊號給媒體運用，並製作節目於公用頻道播放，後續亦可運用網路或其他多元媒宣通路露出。</w:t>
      </w:r>
    </w:p>
    <w:p w:rsidR="000167DF" w:rsidRPr="003C1F53" w:rsidRDefault="000167DF" w:rsidP="00574472">
      <w:pPr>
        <w:numPr>
          <w:ilvl w:val="0"/>
          <w:numId w:val="4"/>
        </w:numPr>
        <w:snapToGrid w:val="0"/>
        <w:spacing w:line="360" w:lineRule="exact"/>
        <w:jc w:val="both"/>
        <w:rPr>
          <w:rFonts w:hAnsi="標楷體"/>
          <w:bCs/>
          <w:szCs w:val="28"/>
        </w:rPr>
      </w:pPr>
      <w:r w:rsidRPr="003C1F53">
        <w:rPr>
          <w:rFonts w:hAnsi="標楷體" w:hint="eastAsia"/>
          <w:bCs/>
          <w:szCs w:val="28"/>
        </w:rPr>
        <w:lastRenderedPageBreak/>
        <w:t>平面及網路媒體</w:t>
      </w:r>
    </w:p>
    <w:p w:rsidR="000167DF" w:rsidRPr="003C1F53" w:rsidRDefault="000167DF" w:rsidP="00574472">
      <w:pPr>
        <w:snapToGrid w:val="0"/>
        <w:spacing w:line="360" w:lineRule="exact"/>
        <w:ind w:leftChars="300" w:left="1134" w:hangingChars="105" w:hanging="294"/>
        <w:jc w:val="both"/>
        <w:rPr>
          <w:rFonts w:hAnsi="標楷體"/>
          <w:szCs w:val="28"/>
        </w:rPr>
      </w:pPr>
      <w:r w:rsidRPr="003C1F53">
        <w:rPr>
          <w:rFonts w:hAnsi="標楷體" w:hint="eastAsia"/>
          <w:szCs w:val="28"/>
        </w:rPr>
        <w:t>1.運用雜誌、報紙等平面通路，透過廣告專輯企劃，以兼具深度與廣度之方式，加強宣傳本市各項施政建設成果與觀光旅遊景點。主題如下：</w:t>
      </w:r>
    </w:p>
    <w:p w:rsidR="000167DF" w:rsidRPr="003C1F53" w:rsidRDefault="000167DF" w:rsidP="00574472">
      <w:pPr>
        <w:numPr>
          <w:ilvl w:val="0"/>
          <w:numId w:val="27"/>
        </w:numPr>
        <w:snapToGrid w:val="0"/>
        <w:spacing w:line="360" w:lineRule="exact"/>
        <w:jc w:val="both"/>
        <w:rPr>
          <w:rFonts w:hAnsi="標楷體" w:cs="標楷體"/>
          <w:kern w:val="0"/>
          <w:szCs w:val="28"/>
          <w:lang w:val="zh-TW"/>
        </w:rPr>
      </w:pPr>
      <w:r w:rsidRPr="003C1F53">
        <w:rPr>
          <w:rFonts w:hAnsi="標楷體" w:cs="標楷體" w:hint="eastAsia"/>
          <w:kern w:val="0"/>
          <w:szCs w:val="28"/>
          <w:lang w:val="zh-TW"/>
        </w:rPr>
        <w:t>城市</w:t>
      </w:r>
      <w:r w:rsidRPr="003C1F53">
        <w:rPr>
          <w:rFonts w:hAnsi="標楷體" w:hint="eastAsia"/>
          <w:szCs w:val="28"/>
        </w:rPr>
        <w:t>品牌塑造：</w:t>
      </w:r>
      <w:r w:rsidRPr="003C1F53">
        <w:rPr>
          <w:rFonts w:hAnsi="標楷體" w:cs="標楷體" w:hint="eastAsia"/>
          <w:kern w:val="0"/>
          <w:szCs w:val="28"/>
        </w:rPr>
        <w:t>為提升高雄城市競爭力與國際能見度，成功塑造「樂高雄」城市品牌，人進貨出，致力發展城市經濟，使市民得到實質幸福感，規劃與平面雜誌合作，包括企劃製作平面廣編、數位廣編和數位專區廣告。</w:t>
      </w:r>
    </w:p>
    <w:p w:rsidR="000167DF" w:rsidRPr="003C1F53" w:rsidRDefault="000167DF" w:rsidP="00574472">
      <w:pPr>
        <w:numPr>
          <w:ilvl w:val="0"/>
          <w:numId w:val="27"/>
        </w:numPr>
        <w:snapToGrid w:val="0"/>
        <w:spacing w:line="360" w:lineRule="exact"/>
        <w:jc w:val="both"/>
        <w:rPr>
          <w:rFonts w:hAnsi="標楷體" w:cs="標楷體"/>
          <w:kern w:val="0"/>
          <w:szCs w:val="28"/>
          <w:lang w:val="zh-TW"/>
        </w:rPr>
      </w:pPr>
      <w:r w:rsidRPr="003C1F53">
        <w:rPr>
          <w:rFonts w:hAnsi="標楷體" w:cs="標楷體" w:hint="eastAsia"/>
          <w:kern w:val="0"/>
          <w:szCs w:val="28"/>
        </w:rPr>
        <w:t>改變的開始：與平面雜誌合作廣告專輯宣傳案，以平面、數位宣傳呈現各項市政的用心與市政成果，展現新市府改變的決心。8月專題以</w:t>
      </w:r>
      <w:r w:rsidRPr="003C1F53">
        <w:rPr>
          <w:rFonts w:hAnsi="標楷體" w:hint="eastAsia"/>
          <w:szCs w:val="28"/>
        </w:rPr>
        <w:t>社會福利政策、弱勢扶助關懷為主、9月則以和發產業園區為主軸，帶出招商引資的成績及友善投資環境、10月整合行銷秋冬KOOL系列活動。</w:t>
      </w:r>
    </w:p>
    <w:p w:rsidR="000167DF" w:rsidRPr="003C1F53" w:rsidRDefault="000167DF" w:rsidP="00574472">
      <w:pPr>
        <w:numPr>
          <w:ilvl w:val="0"/>
          <w:numId w:val="27"/>
        </w:numPr>
        <w:snapToGrid w:val="0"/>
        <w:spacing w:line="360" w:lineRule="exact"/>
        <w:jc w:val="both"/>
        <w:rPr>
          <w:rFonts w:hAnsi="標楷體" w:cs="標楷體"/>
          <w:kern w:val="0"/>
          <w:szCs w:val="28"/>
          <w:lang w:val="zh-TW"/>
        </w:rPr>
      </w:pPr>
      <w:r w:rsidRPr="003C1F53">
        <w:rPr>
          <w:rFonts w:hAnsi="標楷體" w:cs="標楷體" w:hint="eastAsia"/>
          <w:kern w:val="0"/>
          <w:szCs w:val="28"/>
          <w:lang w:val="zh-TW"/>
        </w:rPr>
        <w:t>宜居城市專刊</w:t>
      </w:r>
      <w:r w:rsidRPr="003C1F53">
        <w:rPr>
          <w:rFonts w:hAnsi="標楷體" w:hint="eastAsia"/>
          <w:szCs w:val="28"/>
        </w:rPr>
        <w:t>：與平面媒體「宜居城市」專刊合作，以珍珠計畫為主題刊登全十廣告，宣傳本府珍珠計畫之內涵與相關措施，提供未成年父母整合性服務。</w:t>
      </w:r>
    </w:p>
    <w:p w:rsidR="000167DF" w:rsidRPr="003C1F53" w:rsidRDefault="000167DF" w:rsidP="00574472">
      <w:pPr>
        <w:numPr>
          <w:ilvl w:val="0"/>
          <w:numId w:val="27"/>
        </w:numPr>
        <w:snapToGrid w:val="0"/>
        <w:spacing w:line="360" w:lineRule="exact"/>
        <w:ind w:leftChars="345" w:left="1386" w:hangingChars="150" w:hanging="420"/>
        <w:jc w:val="both"/>
        <w:rPr>
          <w:rFonts w:hAnsi="標楷體" w:cs="標楷體"/>
          <w:kern w:val="0"/>
          <w:szCs w:val="28"/>
          <w:lang w:val="zh-TW"/>
        </w:rPr>
      </w:pPr>
      <w:r w:rsidRPr="003C1F53">
        <w:rPr>
          <w:rFonts w:hAnsi="標楷體" w:hint="eastAsia"/>
          <w:szCs w:val="28"/>
        </w:rPr>
        <w:t>秋季遊賞高雄：</w:t>
      </w:r>
      <w:r w:rsidRPr="003C1F53">
        <w:rPr>
          <w:rFonts w:hAnsi="標楷體" w:hint="eastAsia"/>
          <w:kern w:val="0"/>
          <w:szCs w:val="28"/>
        </w:rPr>
        <w:t>行銷高雄旅遊景點、美食與中秋賞月等活動，與平面媒體合作廣告專輯企畫，透過廣告企畫與行銷，吸引民眾遊賞高雄，創造與提升高雄的觀光經濟效益</w:t>
      </w:r>
      <w:r w:rsidRPr="003C1F53">
        <w:rPr>
          <w:rFonts w:hAnsi="標楷體" w:hint="eastAsia"/>
          <w:szCs w:val="28"/>
        </w:rPr>
        <w:t>。</w:t>
      </w:r>
    </w:p>
    <w:p w:rsidR="000167DF" w:rsidRPr="003C1F53" w:rsidRDefault="000167DF" w:rsidP="00574472">
      <w:pPr>
        <w:numPr>
          <w:ilvl w:val="0"/>
          <w:numId w:val="27"/>
        </w:numPr>
        <w:snapToGrid w:val="0"/>
        <w:spacing w:line="360" w:lineRule="exact"/>
        <w:jc w:val="both"/>
        <w:rPr>
          <w:rFonts w:hAnsi="標楷體" w:cs="標楷體"/>
          <w:kern w:val="0"/>
          <w:szCs w:val="28"/>
          <w:lang w:val="zh-TW"/>
        </w:rPr>
      </w:pPr>
      <w:r w:rsidRPr="003C1F53">
        <w:rPr>
          <w:rFonts w:hAnsi="標楷體" w:cs="標楷體" w:hint="eastAsia"/>
          <w:kern w:val="0"/>
          <w:szCs w:val="28"/>
          <w:lang w:val="zh-TW"/>
        </w:rPr>
        <w:t>市政觀光行銷：宣傳高雄追光季、不廢搖滾嘉年華、整合秋冬KOOL及LIGHT兩大系列活動，廣邀民眾參與。</w:t>
      </w:r>
    </w:p>
    <w:p w:rsidR="000167DF" w:rsidRPr="003C1F53" w:rsidRDefault="000167DF" w:rsidP="00574472">
      <w:pPr>
        <w:snapToGrid w:val="0"/>
        <w:spacing w:line="360" w:lineRule="exact"/>
        <w:ind w:leftChars="250" w:left="991" w:hangingChars="104" w:hanging="291"/>
        <w:jc w:val="both"/>
        <w:rPr>
          <w:rFonts w:hAnsi="標楷體"/>
          <w:szCs w:val="28"/>
        </w:rPr>
      </w:pPr>
      <w:r w:rsidRPr="003C1F53">
        <w:rPr>
          <w:rFonts w:hAnsi="標楷體" w:hint="eastAsia"/>
          <w:bCs/>
          <w:szCs w:val="28"/>
        </w:rPr>
        <w:t>2.考量網際網路無遠弗屆之影響力，規劃運用網站横幅b</w:t>
      </w:r>
      <w:r w:rsidRPr="003C1F53">
        <w:rPr>
          <w:rFonts w:hAnsi="標楷體"/>
          <w:bCs/>
          <w:szCs w:val="28"/>
        </w:rPr>
        <w:t>anner</w:t>
      </w:r>
      <w:r w:rsidRPr="003C1F53">
        <w:rPr>
          <w:rFonts w:hAnsi="標楷體" w:hint="eastAsia"/>
          <w:bCs/>
          <w:szCs w:val="28"/>
        </w:rPr>
        <w:t>，行銷本市重大施政成果，強化資訊能見度。行銷主題包括：</w:t>
      </w:r>
    </w:p>
    <w:p w:rsidR="000167DF" w:rsidRPr="003C1F53" w:rsidRDefault="000167DF" w:rsidP="00574472">
      <w:pPr>
        <w:numPr>
          <w:ilvl w:val="0"/>
          <w:numId w:val="17"/>
        </w:numPr>
        <w:snapToGrid w:val="0"/>
        <w:spacing w:line="360" w:lineRule="exact"/>
        <w:jc w:val="both"/>
        <w:rPr>
          <w:rFonts w:hAnsi="標楷體" w:cs="標楷體"/>
          <w:kern w:val="0"/>
          <w:szCs w:val="28"/>
          <w:lang w:val="zh-TW"/>
        </w:rPr>
      </w:pPr>
      <w:r w:rsidRPr="003C1F53">
        <w:rPr>
          <w:rFonts w:hAnsi="標楷體" w:hint="eastAsia"/>
          <w:szCs w:val="28"/>
        </w:rPr>
        <w:t>青年創業專題行銷：為加強行銷本府推動產業轉型、開創青年返鄉就業機會之成果，與網路媒體合作，製作影音及圖文專題，並透過社群網路露出，強化能見度與認同感</w:t>
      </w:r>
      <w:r w:rsidRPr="003C1F53">
        <w:rPr>
          <w:rFonts w:hAnsi="標楷體" w:hint="eastAsia"/>
          <w:bCs/>
          <w:szCs w:val="28"/>
        </w:rPr>
        <w:t>。</w:t>
      </w:r>
    </w:p>
    <w:p w:rsidR="000167DF" w:rsidRPr="003C1F53" w:rsidRDefault="000167DF" w:rsidP="00574472">
      <w:pPr>
        <w:numPr>
          <w:ilvl w:val="0"/>
          <w:numId w:val="17"/>
        </w:numPr>
        <w:snapToGrid w:val="0"/>
        <w:spacing w:line="360" w:lineRule="exact"/>
        <w:jc w:val="both"/>
        <w:rPr>
          <w:rFonts w:hAnsi="標楷體" w:cs="標楷體"/>
          <w:kern w:val="0"/>
          <w:szCs w:val="28"/>
          <w:lang w:val="zh-TW"/>
        </w:rPr>
      </w:pPr>
      <w:r w:rsidRPr="003C1F53">
        <w:rPr>
          <w:rFonts w:hAnsi="標楷體" w:hint="eastAsia"/>
          <w:bCs/>
          <w:szCs w:val="28"/>
        </w:rPr>
        <w:t>市政行銷：以</w:t>
      </w:r>
      <w:r w:rsidRPr="003C1F53">
        <w:rPr>
          <w:rFonts w:hAnsi="標楷體" w:hint="eastAsia"/>
          <w:szCs w:val="28"/>
        </w:rPr>
        <w:t>友善社會、世代共好---珍珠小棧及安心餐食為行銷主題，讓</w:t>
      </w:r>
      <w:r w:rsidR="00A36758" w:rsidRPr="003C1F53">
        <w:rPr>
          <w:rFonts w:hAnsi="標楷體" w:hint="eastAsia"/>
          <w:szCs w:val="28"/>
        </w:rPr>
        <w:t>民</w:t>
      </w:r>
      <w:r w:rsidRPr="003C1F53">
        <w:rPr>
          <w:rFonts w:hAnsi="標楷體" w:hint="eastAsia"/>
          <w:szCs w:val="28"/>
        </w:rPr>
        <w:t>眾知曉本市社會福利及救助措施。</w:t>
      </w:r>
    </w:p>
    <w:p w:rsidR="000167DF" w:rsidRPr="003C1F53" w:rsidRDefault="000167DF" w:rsidP="00574472">
      <w:pPr>
        <w:numPr>
          <w:ilvl w:val="0"/>
          <w:numId w:val="17"/>
        </w:numPr>
        <w:snapToGrid w:val="0"/>
        <w:spacing w:line="360" w:lineRule="exact"/>
        <w:ind w:leftChars="355" w:left="1418" w:hanging="424"/>
        <w:jc w:val="both"/>
        <w:rPr>
          <w:rFonts w:hAnsi="標楷體" w:cs="標楷體"/>
          <w:kern w:val="0"/>
          <w:szCs w:val="28"/>
          <w:lang w:val="zh-TW"/>
        </w:rPr>
      </w:pPr>
      <w:r w:rsidRPr="003C1F53">
        <w:rPr>
          <w:rFonts w:hAnsi="標楷體" w:hint="eastAsia"/>
          <w:szCs w:val="28"/>
        </w:rPr>
        <w:t>秋冬</w:t>
      </w:r>
      <w:r w:rsidRPr="003C1F53">
        <w:rPr>
          <w:rFonts w:hAnsi="標楷體" w:cs="標楷體" w:hint="eastAsia"/>
          <w:kern w:val="0"/>
          <w:szCs w:val="28"/>
          <w:lang w:val="zh-TW"/>
        </w:rPr>
        <w:t>KOOL及LIGHT系列</w:t>
      </w:r>
      <w:r w:rsidRPr="003C1F53">
        <w:rPr>
          <w:rFonts w:hAnsi="標楷體" w:hint="eastAsia"/>
          <w:szCs w:val="28"/>
        </w:rPr>
        <w:t>活動行銷：整合各局處辦理之重點活動，</w:t>
      </w:r>
      <w:r w:rsidRPr="003C1F53">
        <w:rPr>
          <w:rFonts w:hAnsi="標楷體" w:hint="eastAsia"/>
          <w:kern w:val="0"/>
          <w:szCs w:val="28"/>
        </w:rPr>
        <w:t>透過</w:t>
      </w:r>
      <w:r w:rsidRPr="003C1F53">
        <w:rPr>
          <w:rFonts w:hAnsi="標楷體" w:hint="eastAsia"/>
          <w:szCs w:val="28"/>
        </w:rPr>
        <w:t>網路宣傳，吸引民眾前來參與。</w:t>
      </w:r>
    </w:p>
    <w:p w:rsidR="000167DF" w:rsidRPr="003C1F53" w:rsidRDefault="000167DF" w:rsidP="00574472">
      <w:pPr>
        <w:numPr>
          <w:ilvl w:val="0"/>
          <w:numId w:val="17"/>
        </w:numPr>
        <w:snapToGrid w:val="0"/>
        <w:spacing w:line="360" w:lineRule="exact"/>
        <w:jc w:val="both"/>
        <w:rPr>
          <w:rFonts w:hAnsi="標楷體"/>
          <w:szCs w:val="28"/>
        </w:rPr>
      </w:pPr>
      <w:r w:rsidRPr="003C1F53">
        <w:rPr>
          <w:rFonts w:hAnsi="標楷體" w:hint="eastAsia"/>
          <w:szCs w:val="28"/>
        </w:rPr>
        <w:t>歲末活動行銷：歲末年底高雄活動多樣，以網路宣傳「不廢搖滾音樂節」及「2019LOVE高雄追光季」活動資訊，增強行銷廣度，廣邀大眾參與。</w:t>
      </w:r>
    </w:p>
    <w:p w:rsidR="000167DF" w:rsidRPr="003C1F53" w:rsidRDefault="000E2503" w:rsidP="00574472">
      <w:pPr>
        <w:numPr>
          <w:ilvl w:val="0"/>
          <w:numId w:val="17"/>
        </w:numPr>
        <w:snapToGrid w:val="0"/>
        <w:spacing w:line="360" w:lineRule="exact"/>
        <w:jc w:val="both"/>
        <w:rPr>
          <w:rFonts w:hAnsi="標楷體"/>
          <w:szCs w:val="28"/>
        </w:rPr>
      </w:pPr>
      <w:r w:rsidRPr="003C1F53">
        <w:rPr>
          <w:rFonts w:hAnsi="標楷體" w:hint="eastAsia"/>
          <w:szCs w:val="28"/>
        </w:rPr>
        <w:t>以「高雄新頁」為主題，配合市政團隊施政週</w:t>
      </w:r>
      <w:r w:rsidR="000167DF" w:rsidRPr="003C1F53">
        <w:rPr>
          <w:rFonts w:hAnsi="標楷體" w:hint="eastAsia"/>
          <w:szCs w:val="28"/>
        </w:rPr>
        <w:t>年成果，與網路媒體合作投放廣告及廣編推播，加強市政行銷能見度。</w:t>
      </w:r>
    </w:p>
    <w:p w:rsidR="000167DF" w:rsidRPr="003C1F53" w:rsidRDefault="000167DF" w:rsidP="00574472">
      <w:pPr>
        <w:numPr>
          <w:ilvl w:val="0"/>
          <w:numId w:val="4"/>
        </w:numPr>
        <w:snapToGrid w:val="0"/>
        <w:spacing w:line="360" w:lineRule="exact"/>
        <w:jc w:val="both"/>
        <w:rPr>
          <w:rFonts w:hAnsi="標楷體"/>
          <w:bCs/>
          <w:szCs w:val="28"/>
        </w:rPr>
      </w:pPr>
      <w:r w:rsidRPr="003C1F53">
        <w:rPr>
          <w:rFonts w:hAnsi="標楷體" w:hint="eastAsia"/>
          <w:bCs/>
          <w:szCs w:val="28"/>
        </w:rPr>
        <w:t>多元媒宣</w:t>
      </w:r>
    </w:p>
    <w:p w:rsidR="000167DF" w:rsidRPr="003C1F53" w:rsidRDefault="000167DF" w:rsidP="00574472">
      <w:pPr>
        <w:numPr>
          <w:ilvl w:val="0"/>
          <w:numId w:val="11"/>
        </w:numPr>
        <w:snapToGrid w:val="0"/>
        <w:spacing w:line="360" w:lineRule="exact"/>
        <w:ind w:left="1333" w:hanging="482"/>
        <w:jc w:val="both"/>
        <w:rPr>
          <w:rFonts w:hAnsi="標楷體"/>
          <w:bCs/>
          <w:szCs w:val="28"/>
        </w:rPr>
      </w:pPr>
      <w:r w:rsidRPr="003C1F53">
        <w:rPr>
          <w:rFonts w:hAnsi="標楷體" w:hint="eastAsia"/>
          <w:kern w:val="0"/>
          <w:szCs w:val="28"/>
        </w:rPr>
        <w:t>為行銷本市在產業轉型、農漁業升級、觀光旅遊、藝術文化、綠能環保、交通建設、及社會福利等方面施政成果，運用交通局無</w:t>
      </w:r>
      <w:r w:rsidRPr="003C1F53">
        <w:rPr>
          <w:rFonts w:hAnsi="標楷體" w:hint="eastAsia"/>
          <w:kern w:val="0"/>
          <w:szCs w:val="28"/>
        </w:rPr>
        <w:lastRenderedPageBreak/>
        <w:t>償借用之公車候車亭燈箱刊登市政行銷廣告，以觸及通勤族、學生、汽機車用路人等對象，提高宣傳效益。</w:t>
      </w:r>
    </w:p>
    <w:p w:rsidR="000167DF" w:rsidRPr="003C1F53" w:rsidRDefault="000167DF" w:rsidP="00574472">
      <w:pPr>
        <w:numPr>
          <w:ilvl w:val="0"/>
          <w:numId w:val="11"/>
        </w:numPr>
        <w:snapToGrid w:val="0"/>
        <w:spacing w:line="358" w:lineRule="exact"/>
        <w:ind w:left="1333" w:hanging="482"/>
        <w:jc w:val="both"/>
        <w:rPr>
          <w:rFonts w:hAnsi="標楷體"/>
          <w:bCs/>
          <w:szCs w:val="28"/>
        </w:rPr>
      </w:pPr>
      <w:r w:rsidRPr="003C1F53">
        <w:rPr>
          <w:rFonts w:hAnsi="標楷體" w:hint="eastAsia"/>
          <w:kern w:val="0"/>
          <w:szCs w:val="28"/>
        </w:rPr>
        <w:t>市政廣播行銷：</w:t>
      </w:r>
      <w:r w:rsidRPr="003C1F53">
        <w:rPr>
          <w:rFonts w:hAnsi="標楷體" w:hint="eastAsia"/>
          <w:szCs w:val="28"/>
        </w:rPr>
        <w:t>甄愛高雄群星會、暑期餐食及珍珠計畫等行銷。</w:t>
      </w:r>
    </w:p>
    <w:p w:rsidR="000167DF" w:rsidRPr="003C1F53" w:rsidRDefault="000167DF" w:rsidP="00574472">
      <w:pPr>
        <w:numPr>
          <w:ilvl w:val="0"/>
          <w:numId w:val="4"/>
        </w:numPr>
        <w:snapToGrid w:val="0"/>
        <w:spacing w:line="358" w:lineRule="exact"/>
        <w:jc w:val="both"/>
        <w:rPr>
          <w:rFonts w:hAnsi="標楷體"/>
          <w:bCs/>
          <w:szCs w:val="28"/>
        </w:rPr>
      </w:pPr>
      <w:r w:rsidRPr="003C1F53">
        <w:rPr>
          <w:rFonts w:hAnsi="標楷體" w:hint="eastAsia"/>
          <w:bCs/>
          <w:szCs w:val="28"/>
        </w:rPr>
        <w:t>國際行銷</w:t>
      </w:r>
    </w:p>
    <w:p w:rsidR="000167DF" w:rsidRPr="003C1F53" w:rsidRDefault="000167DF" w:rsidP="00574472">
      <w:pPr>
        <w:numPr>
          <w:ilvl w:val="0"/>
          <w:numId w:val="12"/>
        </w:numPr>
        <w:snapToGrid w:val="0"/>
        <w:spacing w:line="358" w:lineRule="exact"/>
        <w:ind w:left="1333" w:hanging="482"/>
        <w:jc w:val="both"/>
        <w:rPr>
          <w:rFonts w:hAnsi="標楷體"/>
          <w:bCs/>
          <w:szCs w:val="28"/>
        </w:rPr>
      </w:pPr>
      <w:r w:rsidRPr="003C1F53">
        <w:rPr>
          <w:rFonts w:hAnsi="標楷體"/>
          <w:szCs w:val="28"/>
        </w:rPr>
        <w:t>運用高雄市政府官方</w:t>
      </w:r>
      <w:r w:rsidRPr="003C1F53">
        <w:rPr>
          <w:rFonts w:hAnsi="標楷體" w:hint="eastAsia"/>
          <w:szCs w:val="28"/>
        </w:rPr>
        <w:t>推特T</w:t>
      </w:r>
      <w:r w:rsidRPr="003C1F53">
        <w:rPr>
          <w:rFonts w:hAnsi="標楷體"/>
          <w:szCs w:val="28"/>
        </w:rPr>
        <w:t>witter(@KaohsiungCity)帳號，</w:t>
      </w:r>
      <w:r w:rsidRPr="003C1F53">
        <w:rPr>
          <w:rFonts w:hAnsi="標楷體" w:hint="eastAsia"/>
          <w:szCs w:val="28"/>
        </w:rPr>
        <w:t>提供以英、日、東南亞國家語言為主的城市訊息供國際人士瀏覽，進而達到議題創造、快速轉發的效果</w:t>
      </w:r>
      <w:r w:rsidRPr="003C1F53">
        <w:rPr>
          <w:rFonts w:hAnsi="標楷體"/>
          <w:szCs w:val="28"/>
        </w:rPr>
        <w:t>。</w:t>
      </w:r>
      <w:r w:rsidRPr="003C1F53">
        <w:rPr>
          <w:rFonts w:hAnsi="標楷體" w:hint="eastAsia"/>
          <w:szCs w:val="28"/>
        </w:rPr>
        <w:t>並與網路影音達人及部落客合作，行銷高雄城市魅力。</w:t>
      </w:r>
    </w:p>
    <w:p w:rsidR="000167DF" w:rsidRPr="003C1F53" w:rsidRDefault="000167DF" w:rsidP="00574472">
      <w:pPr>
        <w:numPr>
          <w:ilvl w:val="0"/>
          <w:numId w:val="12"/>
        </w:numPr>
        <w:snapToGrid w:val="0"/>
        <w:spacing w:line="358" w:lineRule="exact"/>
        <w:ind w:left="1333" w:hanging="482"/>
        <w:jc w:val="both"/>
        <w:rPr>
          <w:rFonts w:hAnsi="標楷體"/>
          <w:szCs w:val="28"/>
        </w:rPr>
      </w:pPr>
      <w:r w:rsidRPr="003C1F53">
        <w:rPr>
          <w:rFonts w:hAnsi="標楷體" w:hint="eastAsia"/>
          <w:bCs/>
          <w:szCs w:val="28"/>
        </w:rPr>
        <w:t>辦理國際網路達人高雄行銷暨通路案，邀集日、韓、港澳、東南亞等計5組網</w:t>
      </w:r>
      <w:r w:rsidR="007E7780" w:rsidRPr="003C1F53">
        <w:rPr>
          <w:rFonts w:hAnsi="標楷體" w:hint="eastAsia"/>
          <w:bCs/>
          <w:szCs w:val="28"/>
        </w:rPr>
        <w:t>紅進行城市行銷、觀光踩線，拍攝影片、美照上傳自營社群平台，主題</w:t>
      </w:r>
      <w:r w:rsidRPr="003C1F53">
        <w:rPr>
          <w:rFonts w:hAnsi="標楷體" w:hint="eastAsia"/>
          <w:bCs/>
          <w:szCs w:val="28"/>
        </w:rPr>
        <w:t>包含親子旅遊、愛情產業、時尚品味、特色美食、個人創意風格等，並配合相關局處行銷整合，搭配網路行銷資源及記者會，以利城市知名度及觀光來客率行銷。</w:t>
      </w:r>
      <w:r w:rsidRPr="003C1F53">
        <w:rPr>
          <w:rFonts w:hAnsi="標楷體"/>
          <w:szCs w:val="28"/>
        </w:rPr>
        <w:t xml:space="preserve"> </w:t>
      </w:r>
    </w:p>
    <w:p w:rsidR="000167DF" w:rsidRPr="003C1F53" w:rsidRDefault="000167DF" w:rsidP="00574472">
      <w:pPr>
        <w:numPr>
          <w:ilvl w:val="0"/>
          <w:numId w:val="4"/>
        </w:numPr>
        <w:snapToGrid w:val="0"/>
        <w:spacing w:line="358" w:lineRule="exact"/>
        <w:jc w:val="both"/>
        <w:rPr>
          <w:rFonts w:hAnsi="標楷體"/>
          <w:bCs/>
          <w:szCs w:val="28"/>
        </w:rPr>
      </w:pPr>
      <w:r w:rsidRPr="003C1F53">
        <w:rPr>
          <w:rFonts w:hAnsi="標楷體" w:hint="eastAsia"/>
          <w:bCs/>
          <w:szCs w:val="28"/>
        </w:rPr>
        <w:t>道路安全宣導</w:t>
      </w:r>
    </w:p>
    <w:p w:rsidR="000167DF" w:rsidRPr="003C1F53" w:rsidRDefault="000167DF" w:rsidP="00574472">
      <w:pPr>
        <w:tabs>
          <w:tab w:val="num" w:pos="3360"/>
        </w:tabs>
        <w:snapToGrid w:val="0"/>
        <w:spacing w:line="358" w:lineRule="exact"/>
        <w:ind w:leftChars="370" w:left="1036" w:firstLineChars="200" w:firstLine="560"/>
        <w:jc w:val="both"/>
        <w:rPr>
          <w:rFonts w:hAnsi="標楷體"/>
          <w:szCs w:val="28"/>
        </w:rPr>
      </w:pPr>
      <w:r w:rsidRPr="003C1F53">
        <w:rPr>
          <w:rFonts w:hAnsi="標楷體" w:hint="eastAsia"/>
          <w:szCs w:val="28"/>
        </w:rPr>
        <w:t>執行院頒「道路交通秩序與交通安全改進方案」，運用各項宣導管道及創新作為，加強用路人重視道路交通安全政策與維持良好交通秩序。相關宣傳成果列述如下：</w:t>
      </w:r>
    </w:p>
    <w:p w:rsidR="000167DF" w:rsidRPr="003C1F53" w:rsidRDefault="000167DF" w:rsidP="00574472">
      <w:pPr>
        <w:numPr>
          <w:ilvl w:val="0"/>
          <w:numId w:val="13"/>
        </w:numPr>
        <w:snapToGrid w:val="0"/>
        <w:spacing w:line="358" w:lineRule="exact"/>
        <w:ind w:left="1333" w:hanging="482"/>
        <w:jc w:val="both"/>
        <w:rPr>
          <w:rFonts w:hAnsi="標楷體"/>
          <w:bCs/>
          <w:szCs w:val="28"/>
        </w:rPr>
      </w:pPr>
      <w:r w:rsidRPr="003C1F53">
        <w:rPr>
          <w:rFonts w:hAnsi="標楷體" w:hint="eastAsia"/>
          <w:bCs/>
          <w:szCs w:val="28"/>
        </w:rPr>
        <w:t>媒體宣傳</w:t>
      </w:r>
    </w:p>
    <w:p w:rsidR="000167DF" w:rsidRPr="003C1F53" w:rsidRDefault="000167DF" w:rsidP="00574472">
      <w:pPr>
        <w:numPr>
          <w:ilvl w:val="0"/>
          <w:numId w:val="16"/>
        </w:numPr>
        <w:snapToGrid w:val="0"/>
        <w:spacing w:line="358" w:lineRule="exact"/>
        <w:ind w:left="1616" w:hanging="482"/>
        <w:jc w:val="both"/>
        <w:rPr>
          <w:rFonts w:hAnsi="標楷體"/>
          <w:szCs w:val="28"/>
        </w:rPr>
      </w:pPr>
      <w:r w:rsidRPr="003C1F53">
        <w:rPr>
          <w:rFonts w:hAnsi="標楷體" w:hint="eastAsia"/>
          <w:szCs w:val="28"/>
        </w:rPr>
        <w:t>製播</w:t>
      </w:r>
      <w:r w:rsidRPr="003C1F53">
        <w:rPr>
          <w:rFonts w:hAnsi="標楷體"/>
          <w:szCs w:val="28"/>
        </w:rPr>
        <w:t>10</w:t>
      </w:r>
      <w:r w:rsidRPr="003C1F53">
        <w:rPr>
          <w:rFonts w:hAnsi="標楷體" w:hint="eastAsia"/>
          <w:szCs w:val="28"/>
        </w:rPr>
        <w:t>8年度交通安全廣播宣導節目，加強宣導道路交通安全政策與維持良好交通秩序，透過廣播電台以廣告、專訪、口播等方式，進行全年道安廣播宣導。宣導主題包括</w:t>
      </w:r>
      <w:r w:rsidRPr="003C1F53">
        <w:rPr>
          <w:rFonts w:hAnsi="標楷體" w:hint="eastAsia"/>
          <w:kern w:val="0"/>
          <w:szCs w:val="28"/>
        </w:rPr>
        <w:t>預防疲勞駕駛</w:t>
      </w:r>
      <w:r w:rsidRPr="003C1F53">
        <w:rPr>
          <w:rFonts w:hAnsi="標楷體" w:hint="eastAsia"/>
          <w:szCs w:val="28"/>
        </w:rPr>
        <w:t>、路口停讓、</w:t>
      </w:r>
      <w:r w:rsidRPr="003C1F53">
        <w:rPr>
          <w:rFonts w:hAnsi="標楷體" w:hint="eastAsia"/>
          <w:kern w:val="0"/>
          <w:szCs w:val="28"/>
        </w:rPr>
        <w:t>路口安全篇</w:t>
      </w:r>
      <w:r w:rsidRPr="003C1F53">
        <w:rPr>
          <w:rFonts w:hAnsi="標楷體" w:hint="eastAsia"/>
          <w:szCs w:val="28"/>
        </w:rPr>
        <w:t>、</w:t>
      </w:r>
      <w:r w:rsidRPr="003C1F53">
        <w:rPr>
          <w:rFonts w:hAnsi="標楷體" w:hint="eastAsia"/>
          <w:kern w:val="0"/>
          <w:szCs w:val="28"/>
        </w:rPr>
        <w:t>消滅闖紅燈</w:t>
      </w:r>
      <w:r w:rsidRPr="003C1F53">
        <w:rPr>
          <w:rFonts w:hAnsi="標楷體" w:hint="eastAsia"/>
          <w:szCs w:val="28"/>
        </w:rPr>
        <w:t>、</w:t>
      </w:r>
      <w:r w:rsidRPr="003C1F53">
        <w:rPr>
          <w:rFonts w:hAnsi="標楷體" w:hint="eastAsia"/>
          <w:kern w:val="0"/>
          <w:szCs w:val="28"/>
        </w:rPr>
        <w:t>長輩安全-穿越馬路、大型車安全</w:t>
      </w:r>
      <w:r w:rsidRPr="003C1F53">
        <w:rPr>
          <w:rFonts w:hAnsi="標楷體" w:hint="eastAsia"/>
          <w:szCs w:val="28"/>
        </w:rPr>
        <w:t>、</w:t>
      </w:r>
      <w:r w:rsidRPr="003C1F53">
        <w:rPr>
          <w:rFonts w:hAnsi="標楷體" w:hint="eastAsia"/>
          <w:kern w:val="0"/>
          <w:szCs w:val="28"/>
        </w:rPr>
        <w:t>汽機車依規定左轉彎</w:t>
      </w:r>
      <w:r w:rsidRPr="003C1F53">
        <w:rPr>
          <w:rFonts w:hAnsi="標楷體" w:hint="eastAsia"/>
          <w:szCs w:val="28"/>
        </w:rPr>
        <w:t>及新交通法規等，藉由廣播製播創意，向市民宣導正確的道安觀念。</w:t>
      </w:r>
    </w:p>
    <w:p w:rsidR="000167DF" w:rsidRPr="003C1F53" w:rsidRDefault="000167DF" w:rsidP="00574472">
      <w:pPr>
        <w:numPr>
          <w:ilvl w:val="0"/>
          <w:numId w:val="16"/>
        </w:numPr>
        <w:snapToGrid w:val="0"/>
        <w:spacing w:line="358" w:lineRule="exact"/>
        <w:jc w:val="both"/>
        <w:rPr>
          <w:rFonts w:hAnsi="標楷體"/>
          <w:szCs w:val="28"/>
        </w:rPr>
      </w:pPr>
      <w:r w:rsidRPr="003C1F53">
        <w:rPr>
          <w:rFonts w:hAnsi="標楷體" w:hint="eastAsia"/>
          <w:szCs w:val="28"/>
        </w:rPr>
        <w:t>透過多媒體電視(高捷、7-11、全家、屈臣氏、麥當勞</w:t>
      </w:r>
      <w:r w:rsidR="00A40325" w:rsidRPr="003C1F53">
        <w:rPr>
          <w:rFonts w:hAnsi="標楷體" w:hint="eastAsia"/>
          <w:szCs w:val="28"/>
        </w:rPr>
        <w:t>等</w:t>
      </w:r>
      <w:r w:rsidRPr="003C1F53">
        <w:rPr>
          <w:rFonts w:hAnsi="標楷體" w:hint="eastAsia"/>
          <w:szCs w:val="28"/>
        </w:rPr>
        <w:t>電視)播放「消滅闖紅燈篇」、「A柱」道安宣導短片，強化民眾路口安全觀念。</w:t>
      </w:r>
    </w:p>
    <w:p w:rsidR="000167DF" w:rsidRPr="003C1F53" w:rsidRDefault="000167DF" w:rsidP="00574472">
      <w:pPr>
        <w:numPr>
          <w:ilvl w:val="0"/>
          <w:numId w:val="16"/>
        </w:numPr>
        <w:snapToGrid w:val="0"/>
        <w:spacing w:line="358" w:lineRule="exact"/>
        <w:jc w:val="both"/>
        <w:rPr>
          <w:rFonts w:hAnsi="標楷體"/>
          <w:kern w:val="0"/>
          <w:szCs w:val="28"/>
        </w:rPr>
      </w:pPr>
      <w:r w:rsidRPr="003C1F53">
        <w:rPr>
          <w:rFonts w:hAnsi="標楷體" w:hint="eastAsia"/>
          <w:kern w:val="0"/>
          <w:szCs w:val="28"/>
        </w:rPr>
        <w:t>運用7家網路媒體廣告連結「A柱」道安宣導短片，透過網路分享及轉載，增加影片曝光，倍增宣傳效益。</w:t>
      </w:r>
    </w:p>
    <w:p w:rsidR="000167DF" w:rsidRPr="003C1F53" w:rsidRDefault="000167DF" w:rsidP="00574472">
      <w:pPr>
        <w:numPr>
          <w:ilvl w:val="0"/>
          <w:numId w:val="16"/>
        </w:numPr>
        <w:snapToGrid w:val="0"/>
        <w:spacing w:line="358" w:lineRule="exact"/>
        <w:jc w:val="both"/>
        <w:rPr>
          <w:rFonts w:hAnsi="標楷體"/>
          <w:kern w:val="0"/>
          <w:szCs w:val="28"/>
        </w:rPr>
      </w:pPr>
      <w:r w:rsidRPr="003C1F53">
        <w:rPr>
          <w:rFonts w:hAnsi="標楷體" w:hint="eastAsia"/>
          <w:bCs/>
          <w:szCs w:val="28"/>
        </w:rPr>
        <w:t>運用</w:t>
      </w:r>
      <w:r w:rsidRPr="003C1F53">
        <w:rPr>
          <w:rFonts w:hAnsi="標楷體"/>
          <w:szCs w:val="28"/>
        </w:rPr>
        <w:t>本市</w:t>
      </w:r>
      <w:r w:rsidRPr="003C1F53">
        <w:rPr>
          <w:rFonts w:hAnsi="標楷體" w:hint="eastAsia"/>
          <w:szCs w:val="28"/>
        </w:rPr>
        <w:t>38</w:t>
      </w:r>
      <w:r w:rsidRPr="003C1F53">
        <w:rPr>
          <w:rFonts w:hAnsi="標楷體"/>
          <w:szCs w:val="28"/>
        </w:rPr>
        <w:t>處</w:t>
      </w:r>
      <w:r w:rsidRPr="003C1F53">
        <w:rPr>
          <w:rFonts w:hAnsi="標楷體" w:hint="eastAsia"/>
          <w:szCs w:val="28"/>
        </w:rPr>
        <w:t>（計41面）公部門單位</w:t>
      </w:r>
      <w:r w:rsidRPr="003C1F53">
        <w:rPr>
          <w:rFonts w:hAnsi="標楷體"/>
          <w:szCs w:val="28"/>
        </w:rPr>
        <w:t>刊掛戶外帆布廣告</w:t>
      </w:r>
      <w:r w:rsidRPr="003C1F53">
        <w:rPr>
          <w:rFonts w:hAnsi="標楷體" w:hint="eastAsia"/>
          <w:szCs w:val="28"/>
        </w:rPr>
        <w:t>(如新春賀歲鼓勵多利用大眾運輸系統、消滅闖紅燈等道路交通安全宣導)</w:t>
      </w:r>
      <w:r w:rsidRPr="003C1F53">
        <w:rPr>
          <w:rFonts w:hAnsi="標楷體"/>
          <w:szCs w:val="28"/>
        </w:rPr>
        <w:t>，</w:t>
      </w:r>
      <w:r w:rsidRPr="003C1F53">
        <w:rPr>
          <w:rFonts w:hAnsi="標楷體" w:hint="eastAsia"/>
          <w:szCs w:val="28"/>
        </w:rPr>
        <w:t>以</w:t>
      </w:r>
      <w:r w:rsidRPr="003C1F53">
        <w:rPr>
          <w:rFonts w:hAnsi="標楷體"/>
          <w:szCs w:val="28"/>
        </w:rPr>
        <w:t>強化民眾道安</w:t>
      </w:r>
      <w:r w:rsidRPr="003C1F53">
        <w:rPr>
          <w:rFonts w:hAnsi="標楷體" w:hint="eastAsia"/>
          <w:szCs w:val="28"/>
        </w:rPr>
        <w:t>觀念。</w:t>
      </w:r>
    </w:p>
    <w:p w:rsidR="000167DF" w:rsidRPr="003C1F53" w:rsidRDefault="000167DF" w:rsidP="00574472">
      <w:pPr>
        <w:numPr>
          <w:ilvl w:val="0"/>
          <w:numId w:val="16"/>
        </w:numPr>
        <w:spacing w:line="358" w:lineRule="exact"/>
        <w:ind w:left="1559" w:hanging="482"/>
        <w:rPr>
          <w:rFonts w:hAnsi="標楷體"/>
          <w:kern w:val="0"/>
          <w:szCs w:val="28"/>
        </w:rPr>
      </w:pPr>
      <w:r w:rsidRPr="003C1F53">
        <w:rPr>
          <w:rFonts w:hAnsi="標楷體" w:hint="eastAsia"/>
          <w:kern w:val="0"/>
          <w:szCs w:val="28"/>
        </w:rPr>
        <w:t>運用高雄市公車車體刊登「紅燈停綠燈行，秒數充足過馬路」道安廣告，公車路線行經商圈、市場、影城、百貨公司、大賣場、醫院、社區等人潮眾多之區域，藉由公車移動式特性，加強道安宣導，提高宣導效益；於本市港都客運、東南客運、漢程客運及統聯客運等4家客運公車，刊登38面車體道安廣告。</w:t>
      </w:r>
    </w:p>
    <w:p w:rsidR="000167DF" w:rsidRPr="003C1F53" w:rsidRDefault="000167DF" w:rsidP="00574472">
      <w:pPr>
        <w:numPr>
          <w:ilvl w:val="0"/>
          <w:numId w:val="16"/>
        </w:numPr>
        <w:spacing w:line="358" w:lineRule="exact"/>
        <w:ind w:left="1559" w:hanging="482"/>
        <w:rPr>
          <w:rFonts w:hAnsi="標楷體"/>
          <w:kern w:val="0"/>
          <w:szCs w:val="28"/>
        </w:rPr>
      </w:pPr>
      <w:r w:rsidRPr="003C1F53">
        <w:rPr>
          <w:rFonts w:hAnsi="標楷體" w:hint="eastAsia"/>
          <w:kern w:val="0"/>
          <w:szCs w:val="28"/>
        </w:rPr>
        <w:t>運用高雄捷運站月台玻璃貼、燈箱、車廂刊登「紅燈停綠燈行，秒數充足過馬路」廣告，共96面。</w:t>
      </w:r>
    </w:p>
    <w:p w:rsidR="000167DF" w:rsidRPr="003C1F53" w:rsidRDefault="000167DF" w:rsidP="00574472">
      <w:pPr>
        <w:numPr>
          <w:ilvl w:val="0"/>
          <w:numId w:val="16"/>
        </w:numPr>
        <w:spacing w:line="358" w:lineRule="exact"/>
        <w:ind w:left="1559" w:hanging="482"/>
        <w:rPr>
          <w:rFonts w:hAnsi="標楷體"/>
          <w:kern w:val="0"/>
          <w:szCs w:val="28"/>
        </w:rPr>
      </w:pPr>
      <w:r w:rsidRPr="003C1F53">
        <w:rPr>
          <w:rFonts w:hAnsi="標楷體" w:hint="eastAsia"/>
          <w:kern w:val="0"/>
          <w:szCs w:val="28"/>
        </w:rPr>
        <w:lastRenderedPageBreak/>
        <w:t>運用本市公共腳踏車後土除刊登「紅燈停綠燈行，秒數充足過馬路」廣告，共450台。</w:t>
      </w:r>
    </w:p>
    <w:p w:rsidR="000167DF" w:rsidRPr="003C1F53" w:rsidRDefault="000167DF" w:rsidP="00574472">
      <w:pPr>
        <w:numPr>
          <w:ilvl w:val="0"/>
          <w:numId w:val="16"/>
        </w:numPr>
        <w:snapToGrid w:val="0"/>
        <w:spacing w:line="360" w:lineRule="exact"/>
        <w:jc w:val="both"/>
        <w:rPr>
          <w:rFonts w:hAnsi="標楷體"/>
          <w:kern w:val="0"/>
          <w:szCs w:val="28"/>
        </w:rPr>
      </w:pPr>
      <w:r w:rsidRPr="003C1F53">
        <w:rPr>
          <w:rFonts w:hAnsi="標楷體" w:hint="eastAsia"/>
          <w:kern w:val="0"/>
          <w:szCs w:val="28"/>
        </w:rPr>
        <w:t>辦理機車交通安全短片徵選活動，以競賽方式吸引具有創意、才華的年輕學子，透過鏡頭從不同面向表現交通安全議題，並在拍攝過程中更瞭解交通安全重要性，深耕學生交通安全教育。</w:t>
      </w:r>
    </w:p>
    <w:p w:rsidR="000167DF" w:rsidRPr="003C1F53" w:rsidRDefault="000167DF" w:rsidP="00574472">
      <w:pPr>
        <w:numPr>
          <w:ilvl w:val="0"/>
          <w:numId w:val="16"/>
        </w:numPr>
        <w:snapToGrid w:val="0"/>
        <w:spacing w:line="360" w:lineRule="exact"/>
        <w:jc w:val="both"/>
        <w:rPr>
          <w:rFonts w:hAnsi="標楷體"/>
          <w:szCs w:val="28"/>
        </w:rPr>
      </w:pPr>
      <w:r w:rsidRPr="003C1F53">
        <w:rPr>
          <w:rFonts w:hAnsi="標楷體" w:hint="eastAsia"/>
          <w:szCs w:val="28"/>
        </w:rPr>
        <w:t>製作保溫瓶、野餐墊等道安宣導品，宣導遠離大型車及秒數充足過馬路等主題，適時於宣導活動贈送參與民眾，強化道安觀念。</w:t>
      </w:r>
    </w:p>
    <w:p w:rsidR="000167DF" w:rsidRPr="003C1F53" w:rsidRDefault="000167DF" w:rsidP="00574472">
      <w:pPr>
        <w:numPr>
          <w:ilvl w:val="0"/>
          <w:numId w:val="16"/>
        </w:numPr>
        <w:snapToGrid w:val="0"/>
        <w:spacing w:line="360" w:lineRule="exact"/>
        <w:jc w:val="both"/>
        <w:rPr>
          <w:rFonts w:hAnsi="標楷體"/>
          <w:szCs w:val="28"/>
        </w:rPr>
      </w:pPr>
      <w:r w:rsidRPr="003C1F53">
        <w:rPr>
          <w:rFonts w:hAnsi="標楷體" w:hint="eastAsia"/>
          <w:szCs w:val="28"/>
        </w:rPr>
        <w:t>為加強宣導交通安全觀念，與本市8家廣播媒體合作製播廣播帶，主題包括「消滅闖紅燈」、「轉彎車請打方向燈」及「轉彎車禮讓直行車與請開頭燈」等。</w:t>
      </w:r>
    </w:p>
    <w:p w:rsidR="000167DF" w:rsidRPr="003C1F53" w:rsidRDefault="000167DF" w:rsidP="00574472">
      <w:pPr>
        <w:snapToGrid w:val="0"/>
        <w:spacing w:line="360" w:lineRule="exact"/>
        <w:ind w:leftChars="300" w:left="840"/>
        <w:jc w:val="both"/>
        <w:rPr>
          <w:rFonts w:hAnsi="標楷體"/>
          <w:bCs/>
          <w:szCs w:val="28"/>
        </w:rPr>
      </w:pPr>
      <w:r w:rsidRPr="003C1F53">
        <w:rPr>
          <w:rFonts w:hAnsi="標楷體" w:hint="eastAsia"/>
          <w:bCs/>
          <w:szCs w:val="28"/>
        </w:rPr>
        <w:t>2.配合活動宣傳</w:t>
      </w:r>
    </w:p>
    <w:p w:rsidR="000167DF" w:rsidRPr="003C1F53" w:rsidRDefault="000167DF" w:rsidP="00574472">
      <w:pPr>
        <w:snapToGrid w:val="0"/>
        <w:spacing w:line="360" w:lineRule="exact"/>
        <w:ind w:leftChars="404" w:left="1131" w:firstLineChars="200" w:firstLine="560"/>
        <w:jc w:val="both"/>
        <w:rPr>
          <w:rFonts w:hAnsi="標楷體"/>
          <w:szCs w:val="28"/>
        </w:rPr>
      </w:pPr>
      <w:r w:rsidRPr="003C1F53">
        <w:rPr>
          <w:rFonts w:hAnsi="標楷體" w:hint="eastAsia"/>
          <w:kern w:val="0"/>
          <w:szCs w:val="28"/>
        </w:rPr>
        <w:t>配合社區活動</w:t>
      </w:r>
      <w:r w:rsidRPr="003C1F53">
        <w:rPr>
          <w:rFonts w:hAnsi="標楷體" w:hint="eastAsia"/>
          <w:szCs w:val="28"/>
        </w:rPr>
        <w:t>進行道安宣導，透過與民眾互動，倡導正確用路觀念，提升本市交通安全。</w:t>
      </w:r>
    </w:p>
    <w:p w:rsidR="00795823" w:rsidRPr="003C1F53" w:rsidRDefault="00795823" w:rsidP="00574472">
      <w:pPr>
        <w:snapToGrid w:val="0"/>
        <w:spacing w:line="360" w:lineRule="exact"/>
        <w:ind w:leftChars="404" w:left="1131"/>
        <w:jc w:val="both"/>
        <w:rPr>
          <w:rFonts w:hAnsi="標楷體"/>
          <w:b/>
          <w:bCs/>
          <w:szCs w:val="28"/>
        </w:rPr>
      </w:pPr>
    </w:p>
    <w:p w:rsidR="000167DF" w:rsidRPr="003C1F53" w:rsidRDefault="000167DF" w:rsidP="00574472">
      <w:pPr>
        <w:pStyle w:val="a6"/>
        <w:numPr>
          <w:ilvl w:val="0"/>
          <w:numId w:val="1"/>
        </w:numPr>
        <w:snapToGrid w:val="0"/>
        <w:spacing w:line="360" w:lineRule="exact"/>
        <w:ind w:left="823" w:hangingChars="257" w:hanging="823"/>
        <w:rPr>
          <w:rFonts w:hAnsi="標楷體" w:cs="華康中黑體(P)"/>
          <w:b/>
          <w:bCs/>
          <w:lang w:val="en-US" w:eastAsia="zh-TW"/>
        </w:rPr>
      </w:pPr>
      <w:r w:rsidRPr="003C1F53">
        <w:rPr>
          <w:rFonts w:hAnsi="標楷體" w:cs="華康中黑體(P)" w:hint="eastAsia"/>
          <w:b/>
          <w:bCs/>
          <w:lang w:val="en-US" w:eastAsia="zh-TW"/>
        </w:rPr>
        <w:t>錄製市政行程活動影片</w:t>
      </w:r>
    </w:p>
    <w:p w:rsidR="000167DF" w:rsidRPr="003C1F53" w:rsidRDefault="000167DF" w:rsidP="00574472">
      <w:pPr>
        <w:pStyle w:val="a6"/>
        <w:snapToGrid w:val="0"/>
        <w:spacing w:line="360" w:lineRule="exact"/>
        <w:ind w:leftChars="220" w:left="616" w:firstLineChars="200" w:firstLine="560"/>
        <w:jc w:val="both"/>
        <w:outlineLvl w:val="0"/>
        <w:rPr>
          <w:rFonts w:hAnsi="標楷體"/>
          <w:kern w:val="2"/>
          <w:sz w:val="28"/>
          <w:szCs w:val="28"/>
          <w:lang w:val="en-US" w:eastAsia="zh-TW"/>
        </w:rPr>
      </w:pPr>
      <w:r w:rsidRPr="003C1F53">
        <w:rPr>
          <w:rFonts w:hAnsi="標楷體" w:hint="eastAsia"/>
          <w:kern w:val="2"/>
          <w:sz w:val="28"/>
          <w:szCs w:val="28"/>
          <w:lang w:val="en-US" w:eastAsia="zh-TW"/>
        </w:rPr>
        <w:t>拍攝市政活動</w:t>
      </w:r>
      <w:r w:rsidR="00452E9B" w:rsidRPr="003C1F53">
        <w:rPr>
          <w:rFonts w:hAnsi="標楷體" w:hint="eastAsia"/>
          <w:kern w:val="2"/>
          <w:sz w:val="28"/>
          <w:szCs w:val="28"/>
          <w:lang w:val="en-US" w:eastAsia="zh-TW"/>
        </w:rPr>
        <w:t>並製作錄影存檔，視需要提供媒體報導及影片製作使用，增進市民瞭解本</w:t>
      </w:r>
      <w:r w:rsidRPr="003C1F53">
        <w:rPr>
          <w:rFonts w:hAnsi="標楷體" w:hint="eastAsia"/>
          <w:kern w:val="2"/>
          <w:sz w:val="28"/>
          <w:szCs w:val="28"/>
          <w:lang w:val="en-US" w:eastAsia="zh-TW"/>
        </w:rPr>
        <w:t>府施政與建設成果。</w:t>
      </w:r>
    </w:p>
    <w:p w:rsidR="00795823" w:rsidRPr="003C1F53" w:rsidRDefault="00795823" w:rsidP="00574472">
      <w:pPr>
        <w:pStyle w:val="a6"/>
        <w:snapToGrid w:val="0"/>
        <w:spacing w:line="360" w:lineRule="exact"/>
        <w:ind w:leftChars="220" w:left="616"/>
        <w:jc w:val="both"/>
        <w:outlineLvl w:val="0"/>
        <w:rPr>
          <w:rFonts w:hAnsi="標楷體"/>
          <w:b/>
          <w:bCs/>
          <w:sz w:val="28"/>
          <w:szCs w:val="28"/>
        </w:rPr>
      </w:pPr>
    </w:p>
    <w:p w:rsidR="000167DF" w:rsidRPr="003C1F53" w:rsidRDefault="000167DF" w:rsidP="00574472">
      <w:pPr>
        <w:pStyle w:val="a6"/>
        <w:numPr>
          <w:ilvl w:val="0"/>
          <w:numId w:val="1"/>
        </w:numPr>
        <w:snapToGrid w:val="0"/>
        <w:spacing w:line="360" w:lineRule="exact"/>
        <w:ind w:left="823" w:hangingChars="257" w:hanging="823"/>
        <w:rPr>
          <w:rFonts w:hAnsi="標楷體" w:cs="華康中黑體(P)"/>
          <w:b/>
          <w:bCs/>
          <w:lang w:val="en-US" w:eastAsia="zh-TW"/>
        </w:rPr>
      </w:pPr>
      <w:r w:rsidRPr="003C1F53">
        <w:rPr>
          <w:rFonts w:hAnsi="標楷體" w:cs="華康中黑體(P)" w:hint="eastAsia"/>
          <w:b/>
          <w:bCs/>
          <w:lang w:val="en-US" w:eastAsia="zh-TW"/>
        </w:rPr>
        <w:t>持續維運「好理災</w:t>
      </w:r>
      <w:r w:rsidRPr="003C1F53">
        <w:rPr>
          <w:rFonts w:hAnsi="標楷體" w:cs="華康中黑體(P)"/>
          <w:b/>
          <w:bCs/>
          <w:lang w:val="en-US" w:eastAsia="zh-TW"/>
        </w:rPr>
        <w:t>-</w:t>
      </w:r>
      <w:r w:rsidRPr="003C1F53">
        <w:rPr>
          <w:rFonts w:hAnsi="標楷體" w:cs="華康中黑體(P)" w:hint="eastAsia"/>
          <w:b/>
          <w:bCs/>
          <w:lang w:val="en-US" w:eastAsia="zh-TW"/>
        </w:rPr>
        <w:t>災害數據網路平台」</w:t>
      </w:r>
    </w:p>
    <w:p w:rsidR="000167DF" w:rsidRPr="003C1F53" w:rsidRDefault="000167DF" w:rsidP="00574472">
      <w:pPr>
        <w:snapToGrid w:val="0"/>
        <w:spacing w:line="360" w:lineRule="exact"/>
        <w:ind w:leftChars="202" w:left="566" w:firstLineChars="200" w:firstLine="560"/>
        <w:jc w:val="both"/>
        <w:rPr>
          <w:rFonts w:hAnsi="標楷體"/>
          <w:bCs/>
          <w:szCs w:val="28"/>
        </w:rPr>
      </w:pPr>
      <w:r w:rsidRPr="003C1F53">
        <w:rPr>
          <w:rFonts w:hAnsi="標楷體" w:hint="eastAsia"/>
          <w:bCs/>
          <w:szCs w:val="28"/>
        </w:rPr>
        <w:t>鑑於天然災害或緊急事件發生時，社會大眾對於災情訊息需求迫切，新聞局已跨局處合作建置「好理災－災害數據網路平台」，配合災害應變中心開設期間或市長指示需要公開災情時，彙整各局處權管災情現況，主動定期公布各項災情即時資訊。108年度持續維運網站並依需求調整呈現模式，俾提供媒體及民眾即時災情資訊。</w:t>
      </w:r>
    </w:p>
    <w:p w:rsidR="00795823" w:rsidRPr="003C1F53" w:rsidRDefault="00795823" w:rsidP="00574472">
      <w:pPr>
        <w:snapToGrid w:val="0"/>
        <w:spacing w:line="360" w:lineRule="exact"/>
        <w:ind w:leftChars="202" w:left="566" w:firstLineChars="200" w:firstLine="561"/>
        <w:jc w:val="both"/>
        <w:rPr>
          <w:rFonts w:hAnsi="標楷體"/>
          <w:b/>
          <w:bCs/>
          <w:szCs w:val="28"/>
        </w:rPr>
      </w:pPr>
    </w:p>
    <w:p w:rsidR="000167DF" w:rsidRPr="003C1F53" w:rsidRDefault="000167DF" w:rsidP="00574472">
      <w:pPr>
        <w:pStyle w:val="a6"/>
        <w:numPr>
          <w:ilvl w:val="0"/>
          <w:numId w:val="1"/>
        </w:numPr>
        <w:snapToGrid w:val="0"/>
        <w:spacing w:line="360" w:lineRule="exact"/>
        <w:ind w:left="823" w:hangingChars="257" w:hanging="823"/>
        <w:rPr>
          <w:rFonts w:hAnsi="標楷體" w:cs="華康中黑體(P)"/>
          <w:b/>
          <w:bCs/>
          <w:lang w:val="en-US" w:eastAsia="zh-TW"/>
        </w:rPr>
      </w:pPr>
      <w:r w:rsidRPr="003C1F53">
        <w:rPr>
          <w:rFonts w:hAnsi="標楷體" w:cs="華康中黑體(P)" w:hint="eastAsia"/>
          <w:b/>
          <w:bCs/>
          <w:lang w:val="en-US" w:eastAsia="zh-TW"/>
        </w:rPr>
        <w:t>媒體公共關係</w:t>
      </w:r>
    </w:p>
    <w:p w:rsidR="000167DF" w:rsidRPr="003C1F53" w:rsidRDefault="000167DF" w:rsidP="00574472">
      <w:pPr>
        <w:pStyle w:val="a6"/>
        <w:numPr>
          <w:ilvl w:val="0"/>
          <w:numId w:val="30"/>
        </w:numPr>
        <w:snapToGrid w:val="0"/>
        <w:spacing w:line="360" w:lineRule="exact"/>
        <w:rPr>
          <w:rFonts w:hAnsi="標楷體"/>
          <w:bCs/>
          <w:sz w:val="28"/>
          <w:szCs w:val="28"/>
          <w:lang w:val="en-US" w:eastAsia="zh-TW"/>
        </w:rPr>
      </w:pPr>
      <w:r w:rsidRPr="003C1F53">
        <w:rPr>
          <w:rFonts w:hAnsi="標楷體" w:hint="eastAsia"/>
          <w:bCs/>
          <w:sz w:val="28"/>
          <w:szCs w:val="28"/>
          <w:lang w:val="en-US" w:eastAsia="zh-TW"/>
        </w:rPr>
        <w:t>國內媒體</w:t>
      </w:r>
    </w:p>
    <w:p w:rsidR="000167DF" w:rsidRPr="003C1F53" w:rsidRDefault="00F00265" w:rsidP="00574472">
      <w:pPr>
        <w:snapToGrid w:val="0"/>
        <w:spacing w:line="360" w:lineRule="exact"/>
        <w:ind w:leftChars="250" w:left="991" w:hangingChars="104" w:hanging="291"/>
        <w:jc w:val="both"/>
        <w:rPr>
          <w:rFonts w:hAnsi="標楷體"/>
          <w:bCs/>
          <w:szCs w:val="28"/>
        </w:rPr>
      </w:pPr>
      <w:r w:rsidRPr="003C1F53">
        <w:rPr>
          <w:rFonts w:hAnsi="標楷體" w:hint="eastAsia"/>
          <w:bCs/>
          <w:szCs w:val="28"/>
        </w:rPr>
        <w:t>1.</w:t>
      </w:r>
      <w:r w:rsidR="000167DF" w:rsidRPr="003C1F53">
        <w:rPr>
          <w:rFonts w:hAnsi="標楷體" w:hint="eastAsia"/>
          <w:bCs/>
          <w:szCs w:val="28"/>
        </w:rPr>
        <w:t>配合本府各局處大型活動的舉辦，設立媒體服務中心，協助發送媒體採訪證，並提供媒體通訊錄、局處主管通訊錄等，以利</w:t>
      </w:r>
      <w:r w:rsidR="00452E9B" w:rsidRPr="003C1F53">
        <w:rPr>
          <w:rFonts w:hAnsi="標楷體" w:hint="eastAsia"/>
          <w:szCs w:val="28"/>
        </w:rPr>
        <w:t>本</w:t>
      </w:r>
      <w:r w:rsidR="000167DF" w:rsidRPr="003C1F53">
        <w:rPr>
          <w:rFonts w:hAnsi="標楷體" w:hint="eastAsia"/>
          <w:bCs/>
          <w:szCs w:val="28"/>
        </w:rPr>
        <w:t>府與媒體建立雙向聯繫溝通。</w:t>
      </w:r>
    </w:p>
    <w:p w:rsidR="000167DF" w:rsidRPr="003C1F53" w:rsidRDefault="00F00265" w:rsidP="00574472">
      <w:pPr>
        <w:snapToGrid w:val="0"/>
        <w:spacing w:line="360" w:lineRule="exact"/>
        <w:ind w:left="710"/>
        <w:jc w:val="both"/>
        <w:rPr>
          <w:rFonts w:hAnsi="標楷體"/>
          <w:bCs/>
          <w:szCs w:val="28"/>
        </w:rPr>
      </w:pPr>
      <w:r w:rsidRPr="003C1F53">
        <w:rPr>
          <w:rFonts w:hAnsi="標楷體" w:hint="eastAsia"/>
          <w:bCs/>
          <w:szCs w:val="28"/>
        </w:rPr>
        <w:t>2.</w:t>
      </w:r>
      <w:r w:rsidR="000167DF" w:rsidRPr="003C1F53">
        <w:rPr>
          <w:rFonts w:hAnsi="標楷體" w:hint="eastAsia"/>
          <w:bCs/>
          <w:szCs w:val="28"/>
        </w:rPr>
        <w:t>協助本府各局處新聞媒體聯繫作業，強化媒體即時新聞露出供民眾了解。</w:t>
      </w:r>
    </w:p>
    <w:p w:rsidR="000167DF" w:rsidRPr="003C1F53" w:rsidRDefault="000167DF" w:rsidP="00574472">
      <w:pPr>
        <w:numPr>
          <w:ilvl w:val="0"/>
          <w:numId w:val="30"/>
        </w:numPr>
        <w:snapToGrid w:val="0"/>
        <w:spacing w:line="360" w:lineRule="exact"/>
        <w:jc w:val="both"/>
        <w:rPr>
          <w:rFonts w:hAnsi="標楷體"/>
          <w:bCs/>
          <w:szCs w:val="28"/>
        </w:rPr>
      </w:pPr>
      <w:r w:rsidRPr="003C1F53">
        <w:rPr>
          <w:rFonts w:hAnsi="標楷體" w:hint="eastAsia"/>
          <w:bCs/>
          <w:szCs w:val="28"/>
        </w:rPr>
        <w:t>國際媒體</w:t>
      </w:r>
    </w:p>
    <w:p w:rsidR="000167DF" w:rsidRPr="003C1F53" w:rsidRDefault="000167DF" w:rsidP="00574472">
      <w:pPr>
        <w:tabs>
          <w:tab w:val="left" w:pos="1134"/>
        </w:tabs>
        <w:spacing w:line="360" w:lineRule="exact"/>
        <w:ind w:leftChars="300" w:left="840" w:firstLineChars="200" w:firstLine="560"/>
        <w:rPr>
          <w:rFonts w:hAnsi="標楷體"/>
          <w:szCs w:val="28"/>
        </w:rPr>
      </w:pPr>
      <w:r w:rsidRPr="003C1F53">
        <w:rPr>
          <w:rFonts w:hAnsi="標楷體" w:hint="eastAsia"/>
          <w:szCs w:val="28"/>
        </w:rPr>
        <w:t>國際媒體人士參訪本市或拍攝時，提供接待、拍攝景點建議、相關市政建設參訪行程安排聯繫等服務。</w:t>
      </w:r>
    </w:p>
    <w:p w:rsidR="000167DF" w:rsidRPr="003C1F53" w:rsidRDefault="00F00265" w:rsidP="00574472">
      <w:pPr>
        <w:tabs>
          <w:tab w:val="left" w:pos="709"/>
        </w:tabs>
        <w:spacing w:line="360" w:lineRule="exact"/>
        <w:ind w:leftChars="300" w:left="1120" w:hangingChars="100" w:hanging="280"/>
        <w:rPr>
          <w:rFonts w:hAnsi="標楷體"/>
          <w:szCs w:val="28"/>
        </w:rPr>
      </w:pPr>
      <w:r w:rsidRPr="003C1F53">
        <w:rPr>
          <w:rFonts w:hAnsi="標楷體" w:hint="eastAsia"/>
          <w:szCs w:val="28"/>
        </w:rPr>
        <w:t>1.</w:t>
      </w:r>
      <w:r w:rsidR="000167DF" w:rsidRPr="003C1F53">
        <w:rPr>
          <w:rFonts w:hAnsi="標楷體" w:hint="eastAsia"/>
          <w:szCs w:val="28"/>
        </w:rPr>
        <w:t>10月15、16日協助日本「RKB每日放送」電視台實地踩線拍攝高</w:t>
      </w:r>
      <w:r w:rsidR="000167DF" w:rsidRPr="003C1F53">
        <w:rPr>
          <w:rFonts w:hAnsi="標楷體" w:hint="eastAsia"/>
          <w:szCs w:val="28"/>
        </w:rPr>
        <w:lastRenderedPageBreak/>
        <w:t>雄景點，行銷全台最大活化老倉庫「棧貳庫」、高雄軍事觀光、衛武營國家藝術文化中心、高雄知名夜市、傳統早點美食、高雄十大奇冰拍攝等，行銷高雄觀光文化景點特色。</w:t>
      </w:r>
    </w:p>
    <w:p w:rsidR="000167DF" w:rsidRPr="003C1F53" w:rsidRDefault="00F00265" w:rsidP="00574472">
      <w:pPr>
        <w:spacing w:line="360" w:lineRule="exact"/>
        <w:ind w:leftChars="305" w:left="1134" w:hangingChars="100" w:hanging="280"/>
        <w:rPr>
          <w:rFonts w:hAnsi="標楷體"/>
          <w:szCs w:val="28"/>
        </w:rPr>
      </w:pPr>
      <w:r w:rsidRPr="003C1F53">
        <w:rPr>
          <w:rFonts w:hAnsi="標楷體" w:hint="eastAsia"/>
          <w:szCs w:val="28"/>
        </w:rPr>
        <w:t>2.</w:t>
      </w:r>
      <w:r w:rsidR="000167DF" w:rsidRPr="003C1F53">
        <w:rPr>
          <w:rFonts w:hAnsi="標楷體" w:hint="eastAsia"/>
          <w:szCs w:val="28"/>
        </w:rPr>
        <w:t>11月28日安排德國媒體了解高雄經濟轉型及港區發展，包括德語日報、世界報、德國北部廣播公司等計12名媒體從業人員參訪高雄。</w:t>
      </w:r>
    </w:p>
    <w:p w:rsidR="00723864" w:rsidRPr="003C1F53" w:rsidRDefault="00723864" w:rsidP="00574472">
      <w:pPr>
        <w:spacing w:line="360" w:lineRule="exact"/>
        <w:ind w:leftChars="305" w:left="1134" w:hangingChars="100" w:hanging="280"/>
        <w:rPr>
          <w:rFonts w:hAnsi="標楷體"/>
          <w:b/>
          <w:bCs/>
          <w:szCs w:val="28"/>
        </w:rPr>
      </w:pPr>
    </w:p>
    <w:p w:rsidR="000167DF" w:rsidRPr="003C1F53" w:rsidRDefault="000167DF" w:rsidP="00574472">
      <w:pPr>
        <w:pStyle w:val="a6"/>
        <w:numPr>
          <w:ilvl w:val="0"/>
          <w:numId w:val="1"/>
        </w:numPr>
        <w:snapToGrid w:val="0"/>
        <w:spacing w:line="360" w:lineRule="exact"/>
        <w:ind w:left="823" w:hangingChars="257" w:hanging="823"/>
        <w:rPr>
          <w:rFonts w:hAnsi="標楷體" w:cs="華康中黑體(P)"/>
          <w:b/>
          <w:bCs/>
          <w:lang w:val="en-US" w:eastAsia="zh-TW"/>
        </w:rPr>
      </w:pPr>
      <w:r w:rsidRPr="003C1F53">
        <w:rPr>
          <w:rFonts w:hAnsi="標楷體" w:cs="華康中黑體(P)" w:hint="eastAsia"/>
          <w:b/>
          <w:bCs/>
          <w:lang w:val="en-US" w:eastAsia="zh-TW"/>
        </w:rPr>
        <w:t>網路新聞分析</w:t>
      </w:r>
    </w:p>
    <w:p w:rsidR="000167DF" w:rsidRPr="003C1F53" w:rsidRDefault="000167DF" w:rsidP="00574472">
      <w:pPr>
        <w:tabs>
          <w:tab w:val="left" w:pos="686"/>
        </w:tabs>
        <w:snapToGrid w:val="0"/>
        <w:spacing w:line="360" w:lineRule="exact"/>
        <w:ind w:leftChars="202" w:left="566" w:firstLineChars="200" w:firstLine="560"/>
        <w:rPr>
          <w:rFonts w:hAnsi="標楷體"/>
          <w:szCs w:val="28"/>
        </w:rPr>
      </w:pPr>
      <w:r w:rsidRPr="003C1F53">
        <w:rPr>
          <w:rFonts w:hAnsi="標楷體" w:hint="eastAsia"/>
          <w:szCs w:val="28"/>
        </w:rPr>
        <w:t>為促進民眾對於本市各項建設與市政議題的瞭解，快速獲得相關市政資訊，針對新媒體如網路媒體、討論區、社群網站、部落格等進行新聞議題分析，並擬定相關之策略，透過網路行銷廣告等，宣傳本府施政措施，強化市民對高雄建設之瞭解。</w:t>
      </w:r>
    </w:p>
    <w:p w:rsidR="00723864" w:rsidRPr="003C1F53" w:rsidRDefault="00723864" w:rsidP="00574472">
      <w:pPr>
        <w:tabs>
          <w:tab w:val="left" w:pos="686"/>
        </w:tabs>
        <w:snapToGrid w:val="0"/>
        <w:spacing w:line="360" w:lineRule="exact"/>
        <w:ind w:leftChars="202" w:left="566" w:firstLineChars="200" w:firstLine="560"/>
        <w:rPr>
          <w:rFonts w:hAnsi="標楷體"/>
          <w:bCs/>
          <w:szCs w:val="28"/>
        </w:rPr>
      </w:pPr>
    </w:p>
    <w:p w:rsidR="005C4645" w:rsidRPr="003C1F53" w:rsidRDefault="005C4645" w:rsidP="00574472">
      <w:pPr>
        <w:pStyle w:val="a6"/>
        <w:numPr>
          <w:ilvl w:val="0"/>
          <w:numId w:val="1"/>
        </w:numPr>
        <w:snapToGrid w:val="0"/>
        <w:spacing w:line="360" w:lineRule="exact"/>
        <w:ind w:left="823" w:hangingChars="257" w:hanging="823"/>
        <w:rPr>
          <w:rFonts w:hAnsi="標楷體" w:cs="華康中黑體(P)"/>
          <w:b/>
          <w:bCs/>
          <w:lang w:val="en-US" w:eastAsia="zh-TW"/>
        </w:rPr>
      </w:pPr>
      <w:r w:rsidRPr="003C1F53">
        <w:rPr>
          <w:rFonts w:hAnsi="標楷體" w:cs="華康中黑體(P)" w:hint="eastAsia"/>
          <w:b/>
          <w:bCs/>
          <w:lang w:val="en-US" w:eastAsia="zh-TW"/>
        </w:rPr>
        <w:t>辦理城市行銷活動</w:t>
      </w:r>
    </w:p>
    <w:p w:rsidR="005C4645" w:rsidRPr="003C1F53" w:rsidRDefault="005C4645" w:rsidP="00574472">
      <w:pPr>
        <w:numPr>
          <w:ilvl w:val="0"/>
          <w:numId w:val="48"/>
        </w:numPr>
        <w:snapToGrid w:val="0"/>
        <w:spacing w:line="360" w:lineRule="exact"/>
        <w:jc w:val="both"/>
        <w:rPr>
          <w:rFonts w:hAnsi="標楷體"/>
          <w:szCs w:val="28"/>
          <w:lang w:val="x-none"/>
        </w:rPr>
      </w:pPr>
      <w:r w:rsidRPr="003C1F53">
        <w:rPr>
          <w:rFonts w:hAnsi="標楷體" w:hint="eastAsia"/>
          <w:szCs w:val="28"/>
          <w:lang w:val="x-none"/>
        </w:rPr>
        <w:t>辦理</w:t>
      </w:r>
      <w:r w:rsidRPr="003C1F53">
        <w:rPr>
          <w:rFonts w:hAnsi="標楷體" w:hint="eastAsia"/>
          <w:szCs w:val="28"/>
        </w:rPr>
        <w:t>「</w:t>
      </w:r>
      <w:r w:rsidRPr="003C1F53">
        <w:rPr>
          <w:rFonts w:hAnsi="標楷體"/>
          <w:szCs w:val="28"/>
        </w:rPr>
        <w:t>甄愛</w:t>
      </w:r>
      <w:r w:rsidRPr="003C1F53">
        <w:rPr>
          <w:rFonts w:hAnsi="標楷體" w:hint="eastAsia"/>
          <w:szCs w:val="28"/>
        </w:rPr>
        <w:t>高雄</w:t>
      </w:r>
      <w:r w:rsidRPr="003C1F53">
        <w:rPr>
          <w:rFonts w:hAnsi="標楷體"/>
          <w:szCs w:val="28"/>
        </w:rPr>
        <w:t>群星會</w:t>
      </w:r>
      <w:r w:rsidRPr="003C1F53">
        <w:rPr>
          <w:rFonts w:hAnsi="標楷體" w:hint="eastAsia"/>
          <w:szCs w:val="28"/>
        </w:rPr>
        <w:t>」系列活動</w:t>
      </w:r>
    </w:p>
    <w:p w:rsidR="005C4645" w:rsidRPr="003C1F53" w:rsidRDefault="005C4645" w:rsidP="00574472">
      <w:pPr>
        <w:numPr>
          <w:ilvl w:val="0"/>
          <w:numId w:val="42"/>
        </w:numPr>
        <w:snapToGrid w:val="0"/>
        <w:spacing w:line="360" w:lineRule="exact"/>
        <w:jc w:val="both"/>
        <w:rPr>
          <w:rFonts w:hAnsi="標楷體"/>
          <w:szCs w:val="28"/>
        </w:rPr>
      </w:pPr>
      <w:r w:rsidRPr="003C1F53">
        <w:rPr>
          <w:rFonts w:hAnsi="標楷體"/>
          <w:szCs w:val="28"/>
        </w:rPr>
        <w:t>為加強城市行銷，推動體驗經濟，</w:t>
      </w:r>
      <w:r w:rsidRPr="003C1F53">
        <w:rPr>
          <w:rFonts w:hAnsi="標楷體" w:hint="eastAsia"/>
          <w:szCs w:val="28"/>
        </w:rPr>
        <w:t>新聞</w:t>
      </w:r>
      <w:r w:rsidRPr="003C1F53">
        <w:rPr>
          <w:rFonts w:hAnsi="標楷體"/>
          <w:szCs w:val="28"/>
        </w:rPr>
        <w:t>局結合民間資源辦理「甄愛高雄群星會」系列活動，</w:t>
      </w:r>
      <w:r w:rsidRPr="003C1F53">
        <w:rPr>
          <w:rFonts w:hAnsi="標楷體" w:hint="eastAsia"/>
          <w:szCs w:val="28"/>
        </w:rPr>
        <w:t>並透過高雄公益大使甄珍女士的號召力，邀請超過40位台港導演及明星到高雄，除表示對影視產業的重視外，</w:t>
      </w:r>
      <w:r w:rsidRPr="003C1F53">
        <w:rPr>
          <w:rFonts w:hAnsi="標楷體"/>
          <w:szCs w:val="28"/>
        </w:rPr>
        <w:t>也</w:t>
      </w:r>
      <w:r w:rsidRPr="003C1F53">
        <w:rPr>
          <w:rFonts w:hAnsi="標楷體" w:hint="eastAsia"/>
          <w:szCs w:val="28"/>
        </w:rPr>
        <w:t>介紹高雄給更多影人和影迷認識，讓影視產業紮根高雄。</w:t>
      </w:r>
    </w:p>
    <w:p w:rsidR="005C4645" w:rsidRPr="003C1F53" w:rsidRDefault="005C4645" w:rsidP="00574472">
      <w:pPr>
        <w:numPr>
          <w:ilvl w:val="0"/>
          <w:numId w:val="42"/>
        </w:numPr>
        <w:snapToGrid w:val="0"/>
        <w:spacing w:line="360" w:lineRule="exact"/>
        <w:jc w:val="both"/>
        <w:rPr>
          <w:rFonts w:hAnsi="標楷體"/>
          <w:szCs w:val="28"/>
        </w:rPr>
      </w:pPr>
      <w:r w:rsidRPr="003C1F53">
        <w:rPr>
          <w:rFonts w:hAnsi="標楷體" w:hint="eastAsia"/>
          <w:szCs w:val="28"/>
        </w:rPr>
        <w:t>系列活動：</w:t>
      </w:r>
    </w:p>
    <w:p w:rsidR="005C4645" w:rsidRPr="003C1F53" w:rsidRDefault="005C4645" w:rsidP="00574472">
      <w:pPr>
        <w:numPr>
          <w:ilvl w:val="0"/>
          <w:numId w:val="43"/>
        </w:numPr>
        <w:snapToGrid w:val="0"/>
        <w:spacing w:line="360" w:lineRule="exact"/>
        <w:jc w:val="both"/>
        <w:rPr>
          <w:rFonts w:hAnsi="標楷體"/>
          <w:szCs w:val="28"/>
        </w:rPr>
      </w:pPr>
      <w:r w:rsidRPr="003C1F53">
        <w:rPr>
          <w:rFonts w:hAnsi="標楷體" w:hint="eastAsia"/>
          <w:szCs w:val="28"/>
        </w:rPr>
        <w:t>超過</w:t>
      </w:r>
      <w:r w:rsidRPr="003C1F53">
        <w:rPr>
          <w:rFonts w:hAnsi="標楷體"/>
          <w:szCs w:val="28"/>
        </w:rPr>
        <w:t>40</w:t>
      </w:r>
      <w:r w:rsidRPr="003C1F53">
        <w:rPr>
          <w:rFonts w:hAnsi="標楷體" w:hint="eastAsia"/>
          <w:szCs w:val="28"/>
        </w:rPr>
        <w:t>位台港導演明星到高雄：李行、劉偉強、朱延平、王童、吳思遠、梁修身、李崗、郭南宏、邱瓈寬等</w:t>
      </w:r>
      <w:r w:rsidRPr="003C1F53">
        <w:rPr>
          <w:rFonts w:hAnsi="標楷體"/>
          <w:szCs w:val="28"/>
        </w:rPr>
        <w:t>9</w:t>
      </w:r>
      <w:r w:rsidRPr="003C1F53">
        <w:rPr>
          <w:rFonts w:hAnsi="標楷體" w:hint="eastAsia"/>
          <w:szCs w:val="28"/>
        </w:rPr>
        <w:t>位導演；甄珍、秦祥林、謝賢、徐楓、向華強、呂良偉、張小燕、汪玲、蘇永康、金星、姜大衛李琳琳、冉肖玲、秦沛、胡錦、陳莎莉、石雋、吳秀珠、江蕾、鄧美芳、江彬、湯蘭花、周丹薇、楊貴媚、張克帆、向佐、郭碧婷、李聖傑、郭雪芙、林意箴等</w:t>
      </w:r>
      <w:r w:rsidRPr="003C1F53">
        <w:rPr>
          <w:rFonts w:hAnsi="標楷體"/>
          <w:szCs w:val="28"/>
        </w:rPr>
        <w:t>30</w:t>
      </w:r>
      <w:r w:rsidRPr="003C1F53">
        <w:rPr>
          <w:rFonts w:hAnsi="標楷體" w:hint="eastAsia"/>
          <w:szCs w:val="28"/>
        </w:rPr>
        <w:t>多位明星，以及資深攝影賴成英、影評人焦雄屏等電影人。</w:t>
      </w:r>
    </w:p>
    <w:p w:rsidR="005C4645" w:rsidRPr="003C1F53" w:rsidRDefault="005C4645" w:rsidP="00574472">
      <w:pPr>
        <w:numPr>
          <w:ilvl w:val="0"/>
          <w:numId w:val="43"/>
        </w:numPr>
        <w:snapToGrid w:val="0"/>
        <w:spacing w:line="360" w:lineRule="exact"/>
        <w:jc w:val="both"/>
        <w:rPr>
          <w:rFonts w:hAnsi="標楷體"/>
          <w:szCs w:val="28"/>
        </w:rPr>
      </w:pPr>
      <w:r w:rsidRPr="003C1F53">
        <w:rPr>
          <w:rFonts w:hAnsi="標楷體" w:hint="eastAsia"/>
          <w:szCs w:val="28"/>
        </w:rPr>
        <w:t>3場記者會：</w:t>
      </w:r>
    </w:p>
    <w:p w:rsidR="005C4645" w:rsidRPr="003C1F53" w:rsidRDefault="005C4645" w:rsidP="00574472">
      <w:pPr>
        <w:snapToGrid w:val="0"/>
        <w:spacing w:line="360" w:lineRule="exact"/>
        <w:ind w:left="1800"/>
        <w:jc w:val="both"/>
        <w:rPr>
          <w:rFonts w:hAnsi="標楷體"/>
          <w:szCs w:val="28"/>
        </w:rPr>
      </w:pPr>
      <w:r w:rsidRPr="003C1F53">
        <w:rPr>
          <w:rFonts w:hAnsi="標楷體" w:hint="eastAsia"/>
          <w:szCs w:val="28"/>
        </w:rPr>
        <w:sym w:font="Wingdings" w:char="F081"/>
      </w:r>
      <w:r w:rsidRPr="003C1F53">
        <w:rPr>
          <w:rFonts w:hAnsi="標楷體" w:hint="eastAsia"/>
          <w:szCs w:val="28"/>
        </w:rPr>
        <w:t>活動宣布記者會：6月6日市長與影后甄珍、江彬、胡錦、周丹薇、李聖傑、郭雪芙、林意箴等跨世代群星一同宣傳即將於7月舉辦的「甄愛高雄群星會」系列活動。</w:t>
      </w:r>
    </w:p>
    <w:p w:rsidR="005C4645" w:rsidRPr="003C1F53" w:rsidRDefault="005C4645" w:rsidP="00574472">
      <w:pPr>
        <w:snapToGrid w:val="0"/>
        <w:spacing w:line="360" w:lineRule="exact"/>
        <w:ind w:left="1800"/>
        <w:jc w:val="both"/>
        <w:rPr>
          <w:rFonts w:hAnsi="標楷體"/>
          <w:szCs w:val="28"/>
        </w:rPr>
      </w:pPr>
      <w:r w:rsidRPr="003C1F53">
        <w:rPr>
          <w:rFonts w:hAnsi="標楷體"/>
          <w:szCs w:val="28"/>
        </w:rPr>
        <w:sym w:font="Wingdings" w:char="F082"/>
      </w:r>
      <w:r w:rsidRPr="003C1F53">
        <w:rPr>
          <w:rFonts w:hAnsi="標楷體" w:hint="eastAsia"/>
          <w:szCs w:val="28"/>
        </w:rPr>
        <w:t>高雄歡迎甄珍&amp;秦祥林：7月11日由葉匡時副市長、新聞局王淺秋局長代表迎接，為歡迎「甄珍高雄影展」開幕片《心有千千結》的男女主角甄珍、秦祥林，特別致贈由高雄旗山原北蕉與大樹鳳梨等在地農產精心製作的「香蕉旺來酥」點心禮盒，以及高雄新誕生的吉祥物柴犬「來福」偶，歡迎兩</w:t>
      </w:r>
      <w:r w:rsidRPr="003C1F53">
        <w:rPr>
          <w:rFonts w:hAnsi="標楷體" w:hint="eastAsia"/>
          <w:szCs w:val="28"/>
        </w:rPr>
        <w:lastRenderedPageBreak/>
        <w:t>位巨星的蒞臨。</w:t>
      </w:r>
    </w:p>
    <w:p w:rsidR="005C4645" w:rsidRPr="003C1F53" w:rsidRDefault="005C4645" w:rsidP="00574472">
      <w:pPr>
        <w:snapToGrid w:val="0"/>
        <w:spacing w:line="360" w:lineRule="exact"/>
        <w:ind w:left="1800"/>
        <w:jc w:val="both"/>
        <w:rPr>
          <w:rFonts w:hAnsi="標楷體"/>
          <w:szCs w:val="28"/>
        </w:rPr>
      </w:pPr>
      <w:r w:rsidRPr="003C1F53">
        <w:rPr>
          <w:rFonts w:hAnsi="標楷體"/>
          <w:szCs w:val="28"/>
        </w:rPr>
        <w:sym w:font="Wingdings 2" w:char="F06C"/>
      </w:r>
      <w:r w:rsidRPr="003C1F53">
        <w:rPr>
          <w:rFonts w:hAnsi="標楷體" w:hint="eastAsia"/>
          <w:szCs w:val="28"/>
        </w:rPr>
        <w:t>香港影人見面會：7月12日來自香港的謝賢、呂良偉、向華強陳嵐夫婦、秦沛、姜大衛、劉偉強導演、吳思遠導演、胡錦、蘇永康、冉肖玲等重量級各領域的影人，在高雄劃時代聚首，以實際行動力挺「甄愛高雄群星會」系列活動。</w:t>
      </w:r>
    </w:p>
    <w:p w:rsidR="005C4645" w:rsidRPr="003C1F53" w:rsidRDefault="005C4645" w:rsidP="00574472">
      <w:pPr>
        <w:numPr>
          <w:ilvl w:val="0"/>
          <w:numId w:val="43"/>
        </w:numPr>
        <w:snapToGrid w:val="0"/>
        <w:spacing w:line="360" w:lineRule="exact"/>
        <w:jc w:val="both"/>
        <w:rPr>
          <w:rFonts w:hAnsi="標楷體"/>
          <w:szCs w:val="28"/>
        </w:rPr>
      </w:pPr>
      <w:r w:rsidRPr="003C1F53">
        <w:rPr>
          <w:rFonts w:hAnsi="標楷體" w:hint="eastAsia"/>
          <w:szCs w:val="28"/>
        </w:rPr>
        <w:t>真情面對面-那些年我們追的電影夢：邀請台灣電影教父李行導演、香港黑幫電影大導演劉偉強、喜劇電影大師朱延平、台灣近代三部曲導演王童、金馬終身成就獎暨亞洲影后甄珍、香港電影最強推手向華強、愛情經典金馬影帝秦祥林、台灣綜藝教母張小燕、金馬金鐘雙料影后楊貴媚，以及主持人知名電影人焦雄屏等10位台港電影人，與超過300位來自台灣、日本、新加坡、馬來西亞等地的粉絲真情面對面，暢談那些年追的電影夢，以及螢幕裡外的愛情故事。</w:t>
      </w:r>
    </w:p>
    <w:p w:rsidR="005C4645" w:rsidRPr="003C1F53" w:rsidRDefault="005C4645" w:rsidP="00574472">
      <w:pPr>
        <w:numPr>
          <w:ilvl w:val="0"/>
          <w:numId w:val="43"/>
        </w:numPr>
        <w:snapToGrid w:val="0"/>
        <w:spacing w:line="360" w:lineRule="exact"/>
        <w:jc w:val="both"/>
        <w:rPr>
          <w:rFonts w:hAnsi="標楷體"/>
          <w:szCs w:val="28"/>
        </w:rPr>
      </w:pPr>
      <w:r w:rsidRPr="003C1F53">
        <w:rPr>
          <w:rFonts w:hAnsi="標楷體" w:hint="eastAsia"/>
          <w:szCs w:val="28"/>
        </w:rPr>
        <w:t>重溫風華年代</w:t>
      </w:r>
      <w:r w:rsidRPr="003C1F53">
        <w:rPr>
          <w:rFonts w:hAnsi="標楷體"/>
          <w:szCs w:val="28"/>
        </w:rPr>
        <w:t>~</w:t>
      </w:r>
      <w:r w:rsidRPr="003C1F53">
        <w:rPr>
          <w:rFonts w:hAnsi="標楷體" w:hint="eastAsia"/>
          <w:szCs w:val="28"/>
        </w:rPr>
        <w:t>甄珍高雄影展：選錄六、七</w:t>
      </w:r>
      <w:r w:rsidRPr="003C1F53">
        <w:rPr>
          <w:rFonts w:ascii="新細明體" w:eastAsia="新細明體" w:hAnsi="新細明體" w:cs="新細明體" w:hint="eastAsia"/>
          <w:szCs w:val="28"/>
        </w:rPr>
        <w:t>〇</w:t>
      </w:r>
      <w:r w:rsidRPr="003C1F53">
        <w:rPr>
          <w:rFonts w:hAnsi="標楷體" w:cs="標楷體" w:hint="eastAsia"/>
          <w:szCs w:val="28"/>
        </w:rPr>
        <w:t>年代的電影《新娘與我》、《喜怒哀樂》、《群星會》、《母與女》、《落鷹峽》、《緹縈》、《白屋之戀》、《珮詩》、《天使</w:t>
      </w:r>
      <w:r w:rsidRPr="003C1F53">
        <w:rPr>
          <w:rFonts w:hAnsi="標楷體" w:hint="eastAsia"/>
          <w:szCs w:val="28"/>
        </w:rPr>
        <w:t>之吻》、《心有千千結》、《彩雲飛》、《婚姻大事》、《海鷗飛處》、與《真真的愛》共</w:t>
      </w:r>
      <w:r w:rsidRPr="003C1F53">
        <w:rPr>
          <w:rFonts w:hAnsi="標楷體"/>
          <w:szCs w:val="28"/>
        </w:rPr>
        <w:t>14</w:t>
      </w:r>
      <w:r w:rsidRPr="003C1F53">
        <w:rPr>
          <w:rFonts w:hAnsi="標楷體" w:hint="eastAsia"/>
          <w:szCs w:val="28"/>
        </w:rPr>
        <w:t>部電影全數位版，</w:t>
      </w:r>
      <w:r w:rsidRPr="003C1F53">
        <w:rPr>
          <w:rFonts w:hAnsi="標楷體"/>
          <w:szCs w:val="28"/>
        </w:rPr>
        <w:t>7</w:t>
      </w:r>
      <w:r w:rsidRPr="003C1F53">
        <w:rPr>
          <w:rFonts w:hAnsi="標楷體" w:hint="eastAsia"/>
          <w:szCs w:val="28"/>
        </w:rPr>
        <w:t>月</w:t>
      </w:r>
      <w:r w:rsidRPr="003C1F53">
        <w:rPr>
          <w:rFonts w:hAnsi="標楷體"/>
          <w:szCs w:val="28"/>
        </w:rPr>
        <w:t>12</w:t>
      </w:r>
      <w:r w:rsidRPr="003C1F53">
        <w:rPr>
          <w:rFonts w:hAnsi="標楷體" w:hint="eastAsia"/>
          <w:szCs w:val="28"/>
        </w:rPr>
        <w:t>日至</w:t>
      </w:r>
      <w:r w:rsidRPr="003C1F53">
        <w:rPr>
          <w:rFonts w:hAnsi="標楷體"/>
          <w:szCs w:val="28"/>
        </w:rPr>
        <w:t>28</w:t>
      </w:r>
      <w:r w:rsidRPr="003C1F53">
        <w:rPr>
          <w:rFonts w:hAnsi="標楷體" w:hint="eastAsia"/>
          <w:szCs w:val="28"/>
        </w:rPr>
        <w:t>日在高雄</w:t>
      </w:r>
      <w:r w:rsidRPr="003C1F53">
        <w:rPr>
          <w:rFonts w:hAnsi="標楷體"/>
          <w:szCs w:val="28"/>
        </w:rPr>
        <w:t>in89</w:t>
      </w:r>
      <w:r w:rsidRPr="003C1F53">
        <w:rPr>
          <w:rFonts w:hAnsi="標楷體" w:hint="eastAsia"/>
          <w:szCs w:val="28"/>
        </w:rPr>
        <w:t>駁二電影院獨家放映。而開幕片「心有千千結」數位修復版，更是在高雄全球首映，導演李行、女主角甄珍、男主角秦祥林均到場向影迷致意，這在影壇上意義非凡。（此部分由文化局辦理</w:t>
      </w:r>
      <w:r w:rsidRPr="003C1F53">
        <w:rPr>
          <w:rFonts w:hAnsi="標楷體"/>
          <w:szCs w:val="28"/>
        </w:rPr>
        <w:t>、新聞局協辦</w:t>
      </w:r>
      <w:r w:rsidRPr="003C1F53">
        <w:rPr>
          <w:rFonts w:hAnsi="標楷體" w:hint="eastAsia"/>
          <w:szCs w:val="28"/>
        </w:rPr>
        <w:t>）</w:t>
      </w:r>
    </w:p>
    <w:p w:rsidR="005C4645" w:rsidRPr="003C1F53" w:rsidRDefault="005C4645" w:rsidP="00574472">
      <w:pPr>
        <w:numPr>
          <w:ilvl w:val="0"/>
          <w:numId w:val="43"/>
        </w:numPr>
        <w:snapToGrid w:val="0"/>
        <w:spacing w:line="360" w:lineRule="exact"/>
        <w:jc w:val="both"/>
        <w:rPr>
          <w:rFonts w:hAnsi="標楷體"/>
          <w:szCs w:val="28"/>
        </w:rPr>
      </w:pPr>
      <w:r w:rsidRPr="003C1F53">
        <w:rPr>
          <w:rFonts w:hAnsi="標楷體" w:hint="eastAsia"/>
          <w:szCs w:val="28"/>
        </w:rPr>
        <w:t>甄珍從影55週年經典展：由瘋狂娛樂有限公司主辦，市府為指導單位，展品包括甄珍從影來幕前與幕後精彩影片、劇照、電影戲服、重要成就獎項、海內外媒體報導文獻、私人珍藏物品照片等獨家稀有經典資料，展場走完一圈也就像看完一場永垂不朽，值得回味的愛情電影與豐富啟發性的人生故事。</w:t>
      </w:r>
    </w:p>
    <w:p w:rsidR="005C4645" w:rsidRPr="003C1F53" w:rsidRDefault="005C4645" w:rsidP="00574472">
      <w:pPr>
        <w:numPr>
          <w:ilvl w:val="0"/>
          <w:numId w:val="43"/>
        </w:numPr>
        <w:snapToGrid w:val="0"/>
        <w:spacing w:line="360" w:lineRule="exact"/>
        <w:jc w:val="both"/>
        <w:rPr>
          <w:rFonts w:hAnsi="標楷體"/>
          <w:szCs w:val="28"/>
        </w:rPr>
      </w:pPr>
      <w:r w:rsidRPr="003C1F53">
        <w:rPr>
          <w:rFonts w:hAnsi="標楷體" w:hint="eastAsia"/>
          <w:szCs w:val="28"/>
        </w:rPr>
        <w:t>群星公益關懷之旅：在高雄公益大使甄珍女士的號召下，秦祥林偕夫人、胡錦、周丹薇、鄧美芳、姜大衛、李琳琳、張克帆、章立衡及廣播人陳凱倫等，到高雄長青中心關懷長輩，除了發送壽桃祝福長輩福壽綿延，也和長輩玩自拍、唱情歌，隨音樂共舞，長輩追星的熱情更是完全不輸年輕人。</w:t>
      </w:r>
    </w:p>
    <w:p w:rsidR="005C4645" w:rsidRPr="003C1F53" w:rsidRDefault="005C4645" w:rsidP="00574472">
      <w:pPr>
        <w:numPr>
          <w:ilvl w:val="0"/>
          <w:numId w:val="42"/>
        </w:numPr>
        <w:snapToGrid w:val="0"/>
        <w:spacing w:line="360" w:lineRule="exact"/>
        <w:jc w:val="both"/>
        <w:rPr>
          <w:rFonts w:hAnsi="標楷體"/>
          <w:szCs w:val="28"/>
        </w:rPr>
      </w:pPr>
      <w:r w:rsidRPr="003C1F53">
        <w:rPr>
          <w:rFonts w:hAnsi="標楷體" w:hint="eastAsia"/>
          <w:szCs w:val="28"/>
        </w:rPr>
        <w:t>活動效益：</w:t>
      </w:r>
    </w:p>
    <w:p w:rsidR="005C4645" w:rsidRPr="003C1F53" w:rsidRDefault="005C4645" w:rsidP="00574472">
      <w:pPr>
        <w:numPr>
          <w:ilvl w:val="0"/>
          <w:numId w:val="44"/>
        </w:numPr>
        <w:snapToGrid w:val="0"/>
        <w:spacing w:line="360" w:lineRule="exact"/>
        <w:jc w:val="both"/>
        <w:rPr>
          <w:rFonts w:hAnsi="標楷體"/>
          <w:szCs w:val="28"/>
        </w:rPr>
      </w:pPr>
      <w:r w:rsidRPr="003C1F53">
        <w:rPr>
          <w:rFonts w:hAnsi="標楷體" w:hint="eastAsia"/>
          <w:szCs w:val="28"/>
        </w:rPr>
        <w:t>活動期間觀賞與觸及人次超過1</w:t>
      </w:r>
      <w:r w:rsidRPr="003C1F53">
        <w:rPr>
          <w:rFonts w:hAnsi="標楷體"/>
          <w:szCs w:val="28"/>
        </w:rPr>
        <w:t>2</w:t>
      </w:r>
      <w:r w:rsidRPr="003C1F53">
        <w:rPr>
          <w:rFonts w:hAnsi="標楷體" w:hint="eastAsia"/>
          <w:szCs w:val="28"/>
        </w:rPr>
        <w:t>0萬(含活動現場、網路</w:t>
      </w:r>
      <w:r w:rsidRPr="003C1F53">
        <w:rPr>
          <w:rFonts w:hAnsi="標楷體"/>
          <w:szCs w:val="28"/>
        </w:rPr>
        <w:t>直播</w:t>
      </w:r>
      <w:r w:rsidRPr="003C1F53">
        <w:rPr>
          <w:rFonts w:hAnsi="標楷體" w:hint="eastAsia"/>
          <w:szCs w:val="28"/>
        </w:rPr>
        <w:t>、電視節目)。</w:t>
      </w:r>
    </w:p>
    <w:p w:rsidR="005C4645" w:rsidRPr="003C1F53" w:rsidRDefault="005C4645" w:rsidP="00574472">
      <w:pPr>
        <w:numPr>
          <w:ilvl w:val="0"/>
          <w:numId w:val="44"/>
        </w:numPr>
        <w:snapToGrid w:val="0"/>
        <w:spacing w:line="360" w:lineRule="exact"/>
        <w:jc w:val="both"/>
        <w:rPr>
          <w:rFonts w:hAnsi="標楷體"/>
          <w:szCs w:val="28"/>
        </w:rPr>
      </w:pPr>
      <w:r w:rsidRPr="003C1F53">
        <w:rPr>
          <w:rFonts w:hAnsi="標楷體" w:hint="eastAsia"/>
          <w:szCs w:val="28"/>
        </w:rPr>
        <w:t>活動期間媒體總聲量露出2</w:t>
      </w:r>
      <w:r w:rsidRPr="003C1F53">
        <w:rPr>
          <w:rFonts w:hAnsi="標楷體"/>
          <w:szCs w:val="28"/>
        </w:rPr>
        <w:t>62</w:t>
      </w:r>
      <w:r w:rsidRPr="003C1F53">
        <w:rPr>
          <w:rFonts w:hAnsi="標楷體" w:hint="eastAsia"/>
          <w:szCs w:val="28"/>
        </w:rPr>
        <w:t>則（含網路1</w:t>
      </w:r>
      <w:r w:rsidRPr="003C1F53">
        <w:rPr>
          <w:rFonts w:hAnsi="標楷體"/>
          <w:szCs w:val="28"/>
        </w:rPr>
        <w:t>1</w:t>
      </w:r>
      <w:r w:rsidRPr="003C1F53">
        <w:rPr>
          <w:rFonts w:hAnsi="標楷體" w:hint="eastAsia"/>
          <w:szCs w:val="28"/>
        </w:rPr>
        <w:t>2則、電視</w:t>
      </w:r>
      <w:r w:rsidRPr="003C1F53">
        <w:rPr>
          <w:rFonts w:hAnsi="標楷體"/>
          <w:szCs w:val="28"/>
        </w:rPr>
        <w:t>96</w:t>
      </w:r>
      <w:r w:rsidRPr="003C1F53">
        <w:rPr>
          <w:rFonts w:hAnsi="標楷體" w:hint="eastAsia"/>
          <w:szCs w:val="28"/>
        </w:rPr>
        <w:t>則、平面5</w:t>
      </w:r>
      <w:r w:rsidRPr="003C1F53">
        <w:rPr>
          <w:rFonts w:hAnsi="標楷體"/>
          <w:szCs w:val="28"/>
        </w:rPr>
        <w:t>4</w:t>
      </w:r>
      <w:r w:rsidRPr="003C1F53">
        <w:rPr>
          <w:rFonts w:hAnsi="標楷體" w:hint="eastAsia"/>
          <w:szCs w:val="28"/>
        </w:rPr>
        <w:t>則），媒體效益超過4,</w:t>
      </w:r>
      <w:r w:rsidRPr="003C1F53">
        <w:rPr>
          <w:rFonts w:hAnsi="標楷體"/>
          <w:szCs w:val="28"/>
        </w:rPr>
        <w:t>30</w:t>
      </w:r>
      <w:r w:rsidRPr="003C1F53">
        <w:rPr>
          <w:rFonts w:hAnsi="標楷體" w:hint="eastAsia"/>
          <w:szCs w:val="28"/>
        </w:rPr>
        <w:t>0萬元。</w:t>
      </w:r>
    </w:p>
    <w:p w:rsidR="005C4645" w:rsidRPr="003C1F53" w:rsidRDefault="005C4645" w:rsidP="00574472">
      <w:pPr>
        <w:numPr>
          <w:ilvl w:val="0"/>
          <w:numId w:val="48"/>
        </w:numPr>
        <w:snapToGrid w:val="0"/>
        <w:spacing w:line="360" w:lineRule="exact"/>
        <w:jc w:val="both"/>
        <w:rPr>
          <w:rFonts w:hAnsi="標楷體"/>
          <w:szCs w:val="28"/>
        </w:rPr>
      </w:pPr>
      <w:r w:rsidRPr="003C1F53">
        <w:rPr>
          <w:rFonts w:hAnsi="標楷體" w:hint="eastAsia"/>
          <w:szCs w:val="28"/>
        </w:rPr>
        <w:lastRenderedPageBreak/>
        <w:t>結合民間資源合作辦理「2019第十一屆7-ELEVEN高雄啤酒節」活動：</w:t>
      </w:r>
    </w:p>
    <w:p w:rsidR="005C4645" w:rsidRPr="003C1F53" w:rsidRDefault="005C4645" w:rsidP="00574472">
      <w:pPr>
        <w:snapToGrid w:val="0"/>
        <w:spacing w:line="360" w:lineRule="exact"/>
        <w:ind w:leftChars="400" w:left="1400" w:hangingChars="100" w:hanging="280"/>
        <w:jc w:val="both"/>
        <w:rPr>
          <w:rFonts w:hAnsi="標楷體"/>
          <w:szCs w:val="28"/>
        </w:rPr>
      </w:pPr>
      <w:r w:rsidRPr="003C1F53">
        <w:rPr>
          <w:rFonts w:hAnsi="標楷體" w:cs="標楷體" w:hint="eastAsia"/>
          <w:szCs w:val="28"/>
        </w:rPr>
        <w:t>1.由統一超商股份有限公司、寬寬整合行銷股份有限公司、</w:t>
      </w:r>
      <w:r w:rsidRPr="003C1F53">
        <w:rPr>
          <w:rFonts w:hAnsi="標楷體" w:cs="標楷體"/>
          <w:szCs w:val="28"/>
        </w:rPr>
        <w:t>寬</w:t>
      </w:r>
      <w:r w:rsidRPr="003C1F53">
        <w:rPr>
          <w:rFonts w:hAnsi="標楷體" w:cs="Microsoft YaHei" w:hint="eastAsia"/>
          <w:szCs w:val="28"/>
        </w:rPr>
        <w:t>魚</w:t>
      </w:r>
      <w:r w:rsidRPr="003C1F53">
        <w:rPr>
          <w:rFonts w:hAnsi="標楷體" w:cs="標楷體" w:hint="eastAsia"/>
          <w:szCs w:val="28"/>
        </w:rPr>
        <w:t>國</w:t>
      </w:r>
      <w:r w:rsidRPr="003C1F53">
        <w:rPr>
          <w:rFonts w:hAnsi="標楷體" w:cs="標楷體"/>
          <w:szCs w:val="28"/>
        </w:rPr>
        <w:t>際股份有限公司</w:t>
      </w:r>
      <w:r w:rsidR="00E92F1C" w:rsidRPr="003C1F53">
        <w:rPr>
          <w:rFonts w:hAnsi="標楷體" w:cs="標楷體" w:hint="eastAsia"/>
          <w:szCs w:val="28"/>
        </w:rPr>
        <w:t>主辦，新聞</w:t>
      </w:r>
      <w:r w:rsidRPr="003C1F53">
        <w:rPr>
          <w:rFonts w:hAnsi="標楷體" w:cs="標楷體" w:hint="eastAsia"/>
          <w:szCs w:val="28"/>
        </w:rPr>
        <w:t>局為活動指導單位。</w:t>
      </w:r>
    </w:p>
    <w:p w:rsidR="005C4645" w:rsidRPr="003C1F53" w:rsidRDefault="005C4645" w:rsidP="00574472">
      <w:pPr>
        <w:snapToGrid w:val="0"/>
        <w:spacing w:line="360" w:lineRule="exact"/>
        <w:ind w:leftChars="400" w:left="1400" w:hangingChars="100" w:hanging="280"/>
        <w:jc w:val="both"/>
        <w:rPr>
          <w:rFonts w:hAnsi="標楷體"/>
          <w:szCs w:val="28"/>
        </w:rPr>
      </w:pPr>
      <w:r w:rsidRPr="003C1F53">
        <w:rPr>
          <w:rFonts w:hAnsi="標楷體" w:hint="eastAsia"/>
          <w:szCs w:val="28"/>
        </w:rPr>
        <w:t>2.7月</w:t>
      </w:r>
      <w:r w:rsidRPr="003C1F53">
        <w:rPr>
          <w:rFonts w:hAnsi="標楷體"/>
          <w:szCs w:val="28"/>
        </w:rPr>
        <w:t>5</w:t>
      </w:r>
      <w:r w:rsidRPr="003C1F53">
        <w:rPr>
          <w:rFonts w:hAnsi="標楷體" w:hint="eastAsia"/>
          <w:szCs w:val="28"/>
        </w:rPr>
        <w:t>日至</w:t>
      </w:r>
      <w:r w:rsidRPr="003C1F53">
        <w:rPr>
          <w:rFonts w:hAnsi="標楷體"/>
          <w:szCs w:val="28"/>
        </w:rPr>
        <w:t>7</w:t>
      </w:r>
      <w:r w:rsidRPr="003C1F53">
        <w:rPr>
          <w:rFonts w:hAnsi="標楷體" w:hint="eastAsia"/>
          <w:szCs w:val="28"/>
        </w:rPr>
        <w:t>日於高雄夢時代正對面廣場舉行，十七組超強藝人卡司輪番演出，韓國巨星首度登場，還有傳奇下酒美食精彩活動。</w:t>
      </w:r>
    </w:p>
    <w:p w:rsidR="005C4645" w:rsidRPr="003C1F53" w:rsidRDefault="005C4645" w:rsidP="00574472">
      <w:pPr>
        <w:numPr>
          <w:ilvl w:val="0"/>
          <w:numId w:val="48"/>
        </w:numPr>
        <w:snapToGrid w:val="0"/>
        <w:spacing w:line="360" w:lineRule="exact"/>
        <w:jc w:val="both"/>
        <w:rPr>
          <w:rFonts w:hAnsi="標楷體"/>
          <w:szCs w:val="28"/>
        </w:rPr>
      </w:pPr>
      <w:r w:rsidRPr="003C1F53">
        <w:rPr>
          <w:rFonts w:hAnsi="標楷體" w:hint="eastAsia"/>
          <w:szCs w:val="28"/>
        </w:rPr>
        <w:t>辦理高雄吉祥物活動</w:t>
      </w:r>
    </w:p>
    <w:p w:rsidR="005C4645" w:rsidRPr="003C1F53" w:rsidRDefault="005C4645" w:rsidP="00574472">
      <w:pPr>
        <w:snapToGrid w:val="0"/>
        <w:spacing w:line="360" w:lineRule="exact"/>
        <w:ind w:leftChars="400" w:left="1400" w:hangingChars="100" w:hanging="280"/>
        <w:jc w:val="both"/>
        <w:rPr>
          <w:rFonts w:hAnsi="標楷體"/>
          <w:szCs w:val="28"/>
        </w:rPr>
      </w:pPr>
      <w:r w:rsidRPr="003C1F53">
        <w:rPr>
          <w:rFonts w:hAnsi="標楷體"/>
          <w:szCs w:val="28"/>
        </w:rPr>
        <w:t>1.</w:t>
      </w:r>
      <w:r w:rsidRPr="003C1F53">
        <w:rPr>
          <w:rFonts w:hAnsi="標楷體" w:hint="eastAsia"/>
          <w:szCs w:val="28"/>
        </w:rPr>
        <w:t>結合高雄古地名</w:t>
      </w:r>
      <w:r w:rsidRPr="003C1F53">
        <w:rPr>
          <w:rFonts w:hAnsi="標楷體"/>
          <w:szCs w:val="28"/>
        </w:rPr>
        <w:t>TAKAO</w:t>
      </w:r>
      <w:r w:rsidRPr="003C1F53">
        <w:rPr>
          <w:rFonts w:hAnsi="標楷體" w:hint="eastAsia"/>
          <w:szCs w:val="28"/>
        </w:rPr>
        <w:t>及</w:t>
      </w:r>
      <w:r w:rsidRPr="003C1F53">
        <w:rPr>
          <w:rFonts w:hAnsi="標楷體"/>
          <w:szCs w:val="28"/>
        </w:rPr>
        <w:t>「財氣旺」</w:t>
      </w:r>
      <w:r w:rsidRPr="003C1F53">
        <w:rPr>
          <w:rFonts w:hAnsi="標楷體" w:hint="eastAsia"/>
          <w:szCs w:val="28"/>
        </w:rPr>
        <w:t>等意象，設計吉祥物</w:t>
      </w:r>
      <w:r w:rsidRPr="003C1F53">
        <w:rPr>
          <w:rFonts w:hAnsi="標楷體"/>
          <w:szCs w:val="28"/>
        </w:rPr>
        <w:t>柴犬</w:t>
      </w:r>
      <w:r w:rsidRPr="003C1F53">
        <w:rPr>
          <w:rFonts w:hAnsi="標楷體" w:hint="eastAsia"/>
          <w:szCs w:val="28"/>
        </w:rPr>
        <w:t>「來福</w:t>
      </w:r>
      <w:r w:rsidRPr="003C1F53">
        <w:rPr>
          <w:rFonts w:hAnsi="標楷體"/>
          <w:szCs w:val="28"/>
        </w:rPr>
        <w:t>LOVE</w:t>
      </w:r>
      <w:r w:rsidRPr="003C1F53">
        <w:rPr>
          <w:rFonts w:hAnsi="標楷體" w:hint="eastAsia"/>
          <w:szCs w:val="28"/>
        </w:rPr>
        <w:t>」人偶、圖像，</w:t>
      </w:r>
      <w:r w:rsidRPr="003C1F53">
        <w:rPr>
          <w:rFonts w:hAnsi="標楷體"/>
          <w:szCs w:val="28"/>
        </w:rPr>
        <w:t>帶給高雄發財、輕鬆快樂的意境</w:t>
      </w:r>
      <w:r w:rsidRPr="003C1F53">
        <w:rPr>
          <w:rFonts w:hAnsi="標楷體" w:hint="eastAsia"/>
          <w:szCs w:val="28"/>
        </w:rPr>
        <w:t>，並持續辦理行銷推廣。</w:t>
      </w:r>
    </w:p>
    <w:p w:rsidR="005C4645" w:rsidRPr="003C1F53" w:rsidRDefault="005C4645" w:rsidP="00574472">
      <w:pPr>
        <w:snapToGrid w:val="0"/>
        <w:spacing w:line="360" w:lineRule="exact"/>
        <w:ind w:leftChars="400" w:left="1400" w:hangingChars="100" w:hanging="280"/>
        <w:jc w:val="both"/>
        <w:rPr>
          <w:rFonts w:hAnsi="標楷體"/>
          <w:szCs w:val="28"/>
        </w:rPr>
      </w:pPr>
      <w:r w:rsidRPr="003C1F53">
        <w:rPr>
          <w:rFonts w:hAnsi="標楷體"/>
          <w:szCs w:val="28"/>
        </w:rPr>
        <w:t>2.</w:t>
      </w:r>
      <w:r w:rsidRPr="003C1F53">
        <w:rPr>
          <w:rFonts w:hAnsi="標楷體" w:hint="eastAsia"/>
          <w:szCs w:val="28"/>
        </w:rPr>
        <w:t>以高雄多元的吉祥物及觀光景點行銷城市特色，提升高雄觀光、吉祥物經濟，並營造城市愛與歡樂的氛圍，相關活動如下：</w:t>
      </w:r>
      <w:r w:rsidRPr="003C1F53">
        <w:rPr>
          <w:rFonts w:hAnsi="標楷體"/>
          <w:szCs w:val="28"/>
        </w:rPr>
        <w:br/>
      </w:r>
      <w:r w:rsidRPr="003C1F53">
        <w:rPr>
          <w:rFonts w:hAnsi="標楷體" w:hint="eastAsia"/>
          <w:szCs w:val="28"/>
        </w:rPr>
        <w:t>(</w:t>
      </w:r>
      <w:r w:rsidRPr="003C1F53">
        <w:rPr>
          <w:rFonts w:hAnsi="標楷體"/>
          <w:szCs w:val="28"/>
        </w:rPr>
        <w:t>1</w:t>
      </w:r>
      <w:r w:rsidRPr="003C1F53">
        <w:rPr>
          <w:rFonts w:hAnsi="標楷體" w:hint="eastAsia"/>
          <w:szCs w:val="28"/>
        </w:rPr>
        <w:t>)</w:t>
      </w:r>
      <w:r w:rsidRPr="003C1F53">
        <w:rPr>
          <w:rFonts w:hAnsi="標楷體"/>
          <w:szCs w:val="28"/>
        </w:rPr>
        <w:t>「新聞局吉祥物來福發表會</w:t>
      </w:r>
      <w:r w:rsidR="007E7780" w:rsidRPr="003C1F53">
        <w:rPr>
          <w:rFonts w:hAnsi="標楷體" w:hint="eastAsia"/>
          <w:szCs w:val="28"/>
        </w:rPr>
        <w:t xml:space="preserve"> </w:t>
      </w:r>
      <w:r w:rsidRPr="003C1F53">
        <w:rPr>
          <w:rFonts w:hAnsi="標楷體"/>
          <w:szCs w:val="28"/>
        </w:rPr>
        <w:t>+</w:t>
      </w:r>
      <w:r w:rsidR="007E7780" w:rsidRPr="003C1F53">
        <w:rPr>
          <w:rFonts w:hAnsi="標楷體" w:hint="eastAsia"/>
          <w:szCs w:val="28"/>
        </w:rPr>
        <w:t xml:space="preserve"> </w:t>
      </w:r>
      <w:r w:rsidRPr="003C1F53">
        <w:rPr>
          <w:rFonts w:hAnsi="標楷體"/>
          <w:szCs w:val="28"/>
        </w:rPr>
        <w:t>生日趴」7月30日</w:t>
      </w:r>
      <w:r w:rsidRPr="003C1F53">
        <w:rPr>
          <w:rFonts w:hAnsi="標楷體" w:hint="eastAsia"/>
          <w:szCs w:val="28"/>
        </w:rPr>
        <w:t>在高雄市政府鳳山行政中心中庭舉辦，新聞局吉祥物「來福」首度亮相，農業局吉祥物「高通通」、觀光局吉祥物「高雄熊」、海洋局吉祥物「高雄五寶」及「高捷少女」小穹到場共同慶賀。</w:t>
      </w:r>
    </w:p>
    <w:p w:rsidR="005C4645" w:rsidRPr="003C1F53" w:rsidRDefault="005C4645" w:rsidP="00574472">
      <w:pPr>
        <w:snapToGrid w:val="0"/>
        <w:spacing w:line="360" w:lineRule="exact"/>
        <w:ind w:leftChars="500" w:left="1400"/>
        <w:jc w:val="both"/>
        <w:rPr>
          <w:rFonts w:hAnsi="標楷體"/>
          <w:szCs w:val="28"/>
        </w:rPr>
      </w:pPr>
      <w:r w:rsidRPr="003C1F53">
        <w:rPr>
          <w:rFonts w:hAnsi="標楷體" w:hint="eastAsia"/>
          <w:szCs w:val="28"/>
        </w:rPr>
        <w:t>(</w:t>
      </w:r>
      <w:r w:rsidRPr="003C1F53">
        <w:rPr>
          <w:rFonts w:hAnsi="標楷體"/>
          <w:szCs w:val="28"/>
        </w:rPr>
        <w:t>2</w:t>
      </w:r>
      <w:r w:rsidRPr="003C1F53">
        <w:rPr>
          <w:rFonts w:hAnsi="標楷體" w:hint="eastAsia"/>
          <w:szCs w:val="28"/>
        </w:rPr>
        <w:t>)</w:t>
      </w:r>
      <w:r w:rsidRPr="003C1F53">
        <w:rPr>
          <w:rFonts w:hAnsi="標楷體"/>
          <w:szCs w:val="28"/>
        </w:rPr>
        <w:t>「高雄吉祥物出任務！」線上票選活</w:t>
      </w:r>
      <w:r w:rsidRPr="003C1F53">
        <w:rPr>
          <w:rFonts w:hAnsi="標楷體" w:hint="eastAsia"/>
          <w:szCs w:val="28"/>
        </w:rPr>
        <w:t>動自</w:t>
      </w:r>
      <w:r w:rsidRPr="003C1F53">
        <w:rPr>
          <w:rFonts w:hAnsi="標楷體"/>
          <w:szCs w:val="28"/>
        </w:rPr>
        <w:t>8月19日至9月6日</w:t>
      </w:r>
      <w:r w:rsidRPr="003C1F53">
        <w:rPr>
          <w:rFonts w:hAnsi="標楷體" w:hint="eastAsia"/>
          <w:szCs w:val="28"/>
        </w:rPr>
        <w:t>舉行，由高雄吉祥物們推薦特色景點，包含</w:t>
      </w:r>
      <w:r w:rsidRPr="003C1F53">
        <w:rPr>
          <w:rFonts w:hAnsi="標楷體"/>
          <w:szCs w:val="28"/>
        </w:rPr>
        <w:t>駁二、愛河、柴山</w:t>
      </w:r>
      <w:r w:rsidRPr="003C1F53">
        <w:rPr>
          <w:rFonts w:hAnsi="標楷體" w:hint="eastAsia"/>
          <w:szCs w:val="28"/>
        </w:rPr>
        <w:t>、</w:t>
      </w:r>
      <w:r w:rsidRPr="003C1F53">
        <w:rPr>
          <w:rFonts w:hAnsi="標楷體"/>
          <w:szCs w:val="28"/>
        </w:rPr>
        <w:t>旗津</w:t>
      </w:r>
      <w:r w:rsidRPr="003C1F53">
        <w:rPr>
          <w:rFonts w:hAnsi="標楷體" w:hint="eastAsia"/>
          <w:szCs w:val="28"/>
        </w:rPr>
        <w:t>，再邀請民眾上網票選，讓高雄的觀光和城市特色，更深入民眾心中。</w:t>
      </w:r>
    </w:p>
    <w:p w:rsidR="005C4645" w:rsidRPr="003C1F53" w:rsidRDefault="005C4645" w:rsidP="00574472">
      <w:pPr>
        <w:snapToGrid w:val="0"/>
        <w:spacing w:line="360" w:lineRule="exact"/>
        <w:ind w:leftChars="500" w:left="1400"/>
        <w:jc w:val="both"/>
        <w:rPr>
          <w:rFonts w:hAnsi="標楷體"/>
          <w:szCs w:val="28"/>
        </w:rPr>
      </w:pPr>
      <w:r w:rsidRPr="003C1F53">
        <w:rPr>
          <w:rFonts w:hAnsi="標楷體"/>
          <w:szCs w:val="28"/>
        </w:rPr>
        <w:t>(3)「高雄吉祥物同樂會」</w:t>
      </w:r>
      <w:r w:rsidRPr="003C1F53">
        <w:rPr>
          <w:rFonts w:hAnsi="標楷體" w:hint="eastAsia"/>
          <w:szCs w:val="28"/>
        </w:rPr>
        <w:t>9月2</w:t>
      </w:r>
      <w:r w:rsidRPr="003C1F53">
        <w:rPr>
          <w:rFonts w:hAnsi="標楷體"/>
          <w:szCs w:val="28"/>
        </w:rPr>
        <w:t>9</w:t>
      </w:r>
      <w:r w:rsidRPr="003C1F53">
        <w:rPr>
          <w:rFonts w:hAnsi="標楷體" w:hint="eastAsia"/>
          <w:szCs w:val="28"/>
        </w:rPr>
        <w:t>日於駁二大義公園旁輕軌橋墩下舉行，「來福」、「高通通」、「高雄熊」以及「高雄五寶」勁歌熱舞熱情演出，並與現場民眾玩遊戲，同時宣導交通安全、公用頻道等訊息，為大小朋友帶來愉快的假日午後。</w:t>
      </w:r>
    </w:p>
    <w:p w:rsidR="005C4645" w:rsidRPr="003C1F53" w:rsidRDefault="005C4645" w:rsidP="00574472">
      <w:pPr>
        <w:snapToGrid w:val="0"/>
        <w:spacing w:line="360" w:lineRule="exact"/>
        <w:ind w:leftChars="500" w:left="1400"/>
        <w:jc w:val="both"/>
        <w:rPr>
          <w:rFonts w:hAnsi="標楷體"/>
          <w:szCs w:val="28"/>
        </w:rPr>
      </w:pPr>
      <w:r w:rsidRPr="003C1F53">
        <w:rPr>
          <w:rFonts w:hAnsi="標楷體" w:hint="eastAsia"/>
          <w:szCs w:val="28"/>
        </w:rPr>
        <w:t>(4)</w:t>
      </w:r>
      <w:r w:rsidRPr="003C1F53">
        <w:rPr>
          <w:rFonts w:hAnsi="標楷體"/>
          <w:szCs w:val="28"/>
        </w:rPr>
        <w:t>活動觀賞與觸及人次近17萬（含高雄市政府LINE網路直播、《樂高雄》FB網路直播及現場）</w:t>
      </w:r>
      <w:r w:rsidRPr="003C1F53">
        <w:rPr>
          <w:rFonts w:hAnsi="標楷體" w:hint="eastAsia"/>
          <w:szCs w:val="28"/>
        </w:rPr>
        <w:t>，</w:t>
      </w:r>
      <w:r w:rsidRPr="003C1F53">
        <w:rPr>
          <w:rFonts w:hAnsi="標楷體"/>
          <w:szCs w:val="28"/>
        </w:rPr>
        <w:t>媒體露出共62則，媒體總效益達880萬元以上。</w:t>
      </w:r>
    </w:p>
    <w:p w:rsidR="005C4645" w:rsidRPr="003C1F53" w:rsidRDefault="005C4645" w:rsidP="00574472">
      <w:pPr>
        <w:numPr>
          <w:ilvl w:val="0"/>
          <w:numId w:val="48"/>
        </w:numPr>
        <w:snapToGrid w:val="0"/>
        <w:spacing w:line="360" w:lineRule="exact"/>
        <w:jc w:val="both"/>
        <w:rPr>
          <w:rFonts w:hAnsi="標楷體"/>
          <w:szCs w:val="28"/>
        </w:rPr>
      </w:pPr>
      <w:r w:rsidRPr="003C1F53">
        <w:rPr>
          <w:rFonts w:hAnsi="標楷體"/>
          <w:szCs w:val="28"/>
          <w:lang w:val="x-none"/>
        </w:rPr>
        <w:t>公益大使關懷之旅：</w:t>
      </w:r>
    </w:p>
    <w:p w:rsidR="005C4645" w:rsidRPr="003C1F53" w:rsidRDefault="005C4645" w:rsidP="00574472">
      <w:pPr>
        <w:numPr>
          <w:ilvl w:val="0"/>
          <w:numId w:val="41"/>
        </w:numPr>
        <w:snapToGrid w:val="0"/>
        <w:spacing w:line="360" w:lineRule="exact"/>
        <w:jc w:val="both"/>
        <w:rPr>
          <w:rFonts w:hAnsi="標楷體"/>
          <w:szCs w:val="28"/>
        </w:rPr>
      </w:pPr>
      <w:r w:rsidRPr="003C1F53">
        <w:rPr>
          <w:rFonts w:hAnsi="標楷體" w:hint="eastAsia"/>
          <w:szCs w:val="28"/>
        </w:rPr>
        <w:t>高雄公益大使甄珍</w:t>
      </w:r>
      <w:r w:rsidRPr="003C1F53">
        <w:rPr>
          <w:rFonts w:hAnsi="標楷體"/>
          <w:szCs w:val="28"/>
        </w:rPr>
        <w:t>於</w:t>
      </w:r>
      <w:r w:rsidRPr="003C1F53">
        <w:rPr>
          <w:rFonts w:hAnsi="標楷體" w:hint="eastAsia"/>
          <w:szCs w:val="28"/>
        </w:rPr>
        <w:t>9</w:t>
      </w:r>
      <w:r w:rsidRPr="003C1F53">
        <w:rPr>
          <w:rFonts w:hAnsi="標楷體"/>
          <w:szCs w:val="28"/>
        </w:rPr>
        <w:t>月12日中秋前夕到</w:t>
      </w:r>
      <w:r w:rsidRPr="003C1F53">
        <w:rPr>
          <w:rFonts w:hAnsi="標楷體" w:hint="eastAsia"/>
          <w:szCs w:val="28"/>
        </w:rPr>
        <w:t>鳳山早療中心</w:t>
      </w:r>
      <w:r w:rsidRPr="003C1F53">
        <w:rPr>
          <w:rFonts w:hAnsi="標楷體"/>
          <w:szCs w:val="28"/>
        </w:rPr>
        <w:t>，和</w:t>
      </w:r>
      <w:r w:rsidRPr="003C1F53">
        <w:rPr>
          <w:rFonts w:hAnsi="標楷體" w:hint="eastAsia"/>
          <w:szCs w:val="28"/>
        </w:rPr>
        <w:t>孩子們</w:t>
      </w:r>
      <w:r w:rsidRPr="003C1F53">
        <w:rPr>
          <w:rFonts w:hAnsi="標楷體"/>
          <w:szCs w:val="28"/>
        </w:rPr>
        <w:t>一起參加</w:t>
      </w:r>
      <w:r w:rsidRPr="003C1F53">
        <w:rPr>
          <w:rFonts w:hAnsi="標楷體" w:hint="eastAsia"/>
          <w:szCs w:val="28"/>
        </w:rPr>
        <w:t>訓練課程，</w:t>
      </w:r>
      <w:r w:rsidRPr="003C1F53">
        <w:rPr>
          <w:rFonts w:hAnsi="標楷體"/>
          <w:szCs w:val="28"/>
        </w:rPr>
        <w:t>以實際行動關懷慢飛天使，麵包師傅吳寶春更贊助中秋月餅及麵包，祝孩子們中秋節愉快</w:t>
      </w:r>
      <w:r w:rsidRPr="003C1F53">
        <w:rPr>
          <w:rFonts w:hAnsi="標楷體" w:hint="eastAsia"/>
          <w:szCs w:val="28"/>
        </w:rPr>
        <w:t>。</w:t>
      </w:r>
    </w:p>
    <w:p w:rsidR="005C4645" w:rsidRPr="003C1F53" w:rsidRDefault="005C4645" w:rsidP="00574472">
      <w:pPr>
        <w:numPr>
          <w:ilvl w:val="0"/>
          <w:numId w:val="41"/>
        </w:numPr>
        <w:snapToGrid w:val="0"/>
        <w:spacing w:line="360" w:lineRule="exact"/>
        <w:jc w:val="both"/>
        <w:rPr>
          <w:rFonts w:hAnsi="標楷體"/>
          <w:szCs w:val="28"/>
        </w:rPr>
      </w:pPr>
      <w:r w:rsidRPr="003C1F53">
        <w:rPr>
          <w:rFonts w:hAnsi="標楷體"/>
          <w:szCs w:val="28"/>
        </w:rPr>
        <w:t>甄珍在「甄愛高雄群星會」活動期間共募得</w:t>
      </w:r>
      <w:r w:rsidRPr="003C1F53">
        <w:rPr>
          <w:rFonts w:hAnsi="標楷體" w:hint="eastAsia"/>
          <w:szCs w:val="28"/>
        </w:rPr>
        <w:t>310</w:t>
      </w:r>
      <w:r w:rsidRPr="003C1F53">
        <w:rPr>
          <w:rFonts w:hAnsi="標楷體"/>
          <w:szCs w:val="28"/>
        </w:rPr>
        <w:t>萬元，加上先前自己捐出的100萬元，全數捐給社會局</w:t>
      </w:r>
      <w:r w:rsidRPr="003C1F53">
        <w:rPr>
          <w:rFonts w:hAnsi="標楷體" w:hint="eastAsia"/>
          <w:szCs w:val="28"/>
        </w:rPr>
        <w:t>「甄珍愛心專款」</w:t>
      </w:r>
      <w:r w:rsidRPr="003C1F53">
        <w:rPr>
          <w:rFonts w:hAnsi="標楷體"/>
          <w:szCs w:val="28"/>
        </w:rPr>
        <w:t>，目前已累計</w:t>
      </w:r>
      <w:r w:rsidRPr="003C1F53">
        <w:rPr>
          <w:rFonts w:hAnsi="標楷體" w:hint="eastAsia"/>
          <w:szCs w:val="28"/>
        </w:rPr>
        <w:t>410</w:t>
      </w:r>
      <w:r w:rsidRPr="003C1F53">
        <w:rPr>
          <w:rFonts w:hAnsi="標楷體"/>
          <w:szCs w:val="28"/>
        </w:rPr>
        <w:t>萬元</w:t>
      </w:r>
      <w:r w:rsidRPr="003C1F53">
        <w:rPr>
          <w:rFonts w:hAnsi="標楷體" w:hint="eastAsia"/>
          <w:szCs w:val="28"/>
        </w:rPr>
        <w:t>，</w:t>
      </w:r>
      <w:r w:rsidRPr="003C1F53">
        <w:rPr>
          <w:rFonts w:hAnsi="標楷體"/>
          <w:szCs w:val="28"/>
        </w:rPr>
        <w:t>用</w:t>
      </w:r>
      <w:r w:rsidRPr="003C1F53">
        <w:rPr>
          <w:rFonts w:hAnsi="標楷體" w:hint="eastAsia"/>
          <w:szCs w:val="28"/>
        </w:rPr>
        <w:t>來幫助貧困失依的孩子</w:t>
      </w:r>
      <w:r w:rsidRPr="003C1F53">
        <w:rPr>
          <w:rFonts w:hAnsi="標楷體"/>
          <w:szCs w:val="28"/>
        </w:rPr>
        <w:t>。</w:t>
      </w:r>
    </w:p>
    <w:p w:rsidR="005C4645" w:rsidRPr="003C1F53" w:rsidRDefault="005C4645" w:rsidP="00574472">
      <w:pPr>
        <w:numPr>
          <w:ilvl w:val="0"/>
          <w:numId w:val="48"/>
        </w:numPr>
        <w:snapToGrid w:val="0"/>
        <w:spacing w:line="360" w:lineRule="exact"/>
        <w:jc w:val="both"/>
        <w:rPr>
          <w:rFonts w:hAnsi="標楷體"/>
          <w:szCs w:val="28"/>
        </w:rPr>
      </w:pPr>
      <w:r w:rsidRPr="003C1F53">
        <w:rPr>
          <w:rFonts w:hAnsi="標楷體" w:hint="eastAsia"/>
          <w:szCs w:val="28"/>
        </w:rPr>
        <w:t>辦理「高雄星光大道」啟用典禮：</w:t>
      </w:r>
    </w:p>
    <w:p w:rsidR="005C4645" w:rsidRPr="003C1F53" w:rsidRDefault="005C4645" w:rsidP="00574472">
      <w:pPr>
        <w:numPr>
          <w:ilvl w:val="0"/>
          <w:numId w:val="47"/>
        </w:numPr>
        <w:snapToGrid w:val="0"/>
        <w:spacing w:line="360" w:lineRule="exact"/>
        <w:jc w:val="both"/>
        <w:rPr>
          <w:rFonts w:hAnsi="標楷體"/>
          <w:szCs w:val="28"/>
        </w:rPr>
      </w:pPr>
      <w:r w:rsidRPr="003C1F53">
        <w:rPr>
          <w:rFonts w:hAnsi="標楷體" w:hint="eastAsia"/>
          <w:szCs w:val="28"/>
        </w:rPr>
        <w:t>11月29日</w:t>
      </w:r>
      <w:r w:rsidRPr="003C1F53">
        <w:rPr>
          <w:rFonts w:hAnsi="標楷體"/>
          <w:szCs w:val="28"/>
        </w:rPr>
        <w:t>由副市長葉匡時率市府團隊、影后甄珍及寶可夢世界冠軍吳比等人共同拉下綵帶，正式宣布高雄星光大道與大家見面。</w:t>
      </w:r>
      <w:r w:rsidRPr="003C1F53">
        <w:rPr>
          <w:rFonts w:hAnsi="標楷體"/>
          <w:szCs w:val="28"/>
        </w:rPr>
        <w:lastRenderedPageBreak/>
        <w:t>結合50個港台影視明星、導演及出身高雄或具高雄精神的各領域傑出人士的印記，在愛河畔河東路人行步道，組成專屬於港都的「高雄星光大道」，增添愛河浪漫風韻，為城市行銷再添新動能</w:t>
      </w:r>
      <w:r w:rsidRPr="003C1F53">
        <w:rPr>
          <w:rFonts w:hAnsi="標楷體" w:hint="eastAsia"/>
          <w:szCs w:val="28"/>
        </w:rPr>
        <w:t>。</w:t>
      </w:r>
    </w:p>
    <w:p w:rsidR="005C4645" w:rsidRPr="003C1F53" w:rsidRDefault="005C4645" w:rsidP="00574472">
      <w:pPr>
        <w:numPr>
          <w:ilvl w:val="0"/>
          <w:numId w:val="47"/>
        </w:numPr>
        <w:snapToGrid w:val="0"/>
        <w:spacing w:line="360" w:lineRule="exact"/>
        <w:jc w:val="both"/>
        <w:rPr>
          <w:rFonts w:hAnsi="標楷體"/>
          <w:szCs w:val="28"/>
        </w:rPr>
      </w:pPr>
      <w:r w:rsidRPr="003C1F53">
        <w:rPr>
          <w:rFonts w:hAnsi="標楷體" w:hint="eastAsia"/>
          <w:szCs w:val="28"/>
        </w:rPr>
        <w:t>活動效益：媒體露出共36則（含網路</w:t>
      </w:r>
      <w:r w:rsidRPr="003C1F53">
        <w:rPr>
          <w:rFonts w:hAnsi="標楷體"/>
          <w:szCs w:val="28"/>
        </w:rPr>
        <w:t>媒體</w:t>
      </w:r>
      <w:r w:rsidRPr="003C1F53">
        <w:rPr>
          <w:rFonts w:hAnsi="標楷體" w:hint="eastAsia"/>
          <w:szCs w:val="28"/>
        </w:rPr>
        <w:t>13</w:t>
      </w:r>
      <w:r w:rsidRPr="003C1F53">
        <w:rPr>
          <w:rFonts w:hAnsi="標楷體"/>
          <w:szCs w:val="28"/>
        </w:rPr>
        <w:t>則</w:t>
      </w:r>
      <w:r w:rsidRPr="003C1F53">
        <w:rPr>
          <w:rFonts w:hAnsi="標楷體" w:hint="eastAsia"/>
          <w:szCs w:val="28"/>
        </w:rPr>
        <w:t>、電</w:t>
      </w:r>
      <w:r w:rsidRPr="003C1F53">
        <w:rPr>
          <w:rFonts w:hAnsi="標楷體"/>
          <w:szCs w:val="28"/>
        </w:rPr>
        <w:t>視媒體</w:t>
      </w:r>
      <w:r w:rsidRPr="003C1F53">
        <w:rPr>
          <w:rFonts w:hAnsi="標楷體" w:hint="eastAsia"/>
          <w:szCs w:val="28"/>
        </w:rPr>
        <w:t>19</w:t>
      </w:r>
      <w:r w:rsidRPr="003C1F53">
        <w:rPr>
          <w:rFonts w:hAnsi="標楷體"/>
          <w:szCs w:val="28"/>
        </w:rPr>
        <w:t>則</w:t>
      </w:r>
      <w:r w:rsidRPr="003C1F53">
        <w:rPr>
          <w:rFonts w:hAnsi="標楷體" w:hint="eastAsia"/>
          <w:szCs w:val="28"/>
        </w:rPr>
        <w:t>、平面</w:t>
      </w:r>
      <w:r w:rsidRPr="003C1F53">
        <w:rPr>
          <w:rFonts w:hAnsi="標楷體"/>
          <w:szCs w:val="28"/>
        </w:rPr>
        <w:t>媒體</w:t>
      </w:r>
      <w:r w:rsidRPr="003C1F53">
        <w:rPr>
          <w:rFonts w:hAnsi="標楷體" w:hint="eastAsia"/>
          <w:szCs w:val="28"/>
        </w:rPr>
        <w:t>4</w:t>
      </w:r>
      <w:r w:rsidRPr="003C1F53">
        <w:rPr>
          <w:rFonts w:hAnsi="標楷體"/>
          <w:szCs w:val="28"/>
        </w:rPr>
        <w:t>則</w:t>
      </w:r>
      <w:r w:rsidRPr="003C1F53">
        <w:rPr>
          <w:rFonts w:hAnsi="標楷體" w:hint="eastAsia"/>
          <w:szCs w:val="28"/>
        </w:rPr>
        <w:t>），媒體</w:t>
      </w:r>
      <w:r w:rsidRPr="003C1F53">
        <w:rPr>
          <w:rFonts w:hAnsi="標楷體"/>
          <w:szCs w:val="28"/>
        </w:rPr>
        <w:t>總</w:t>
      </w:r>
      <w:r w:rsidRPr="003C1F53">
        <w:rPr>
          <w:rFonts w:hAnsi="標楷體" w:hint="eastAsia"/>
          <w:szCs w:val="28"/>
        </w:rPr>
        <w:t>效益達550萬元以上。</w:t>
      </w:r>
    </w:p>
    <w:p w:rsidR="005C4645" w:rsidRPr="003C1F53" w:rsidRDefault="005C4645" w:rsidP="00574472">
      <w:pPr>
        <w:numPr>
          <w:ilvl w:val="0"/>
          <w:numId w:val="48"/>
        </w:numPr>
        <w:snapToGrid w:val="0"/>
        <w:spacing w:line="360" w:lineRule="exact"/>
        <w:jc w:val="both"/>
        <w:rPr>
          <w:rFonts w:hAnsi="標楷體"/>
          <w:szCs w:val="28"/>
        </w:rPr>
      </w:pPr>
      <w:r w:rsidRPr="003C1F53">
        <w:rPr>
          <w:rFonts w:hAnsi="標楷體" w:hint="eastAsia"/>
          <w:szCs w:val="28"/>
        </w:rPr>
        <w:t xml:space="preserve">結合民間資源合作辦理「2019 </w:t>
      </w:r>
      <w:r w:rsidRPr="003C1F53">
        <w:rPr>
          <w:rFonts w:hAnsi="標楷體"/>
          <w:szCs w:val="28"/>
        </w:rPr>
        <w:t>OPEN!</w:t>
      </w:r>
      <w:r w:rsidRPr="003C1F53">
        <w:rPr>
          <w:rFonts w:hAnsi="標楷體" w:hint="eastAsia"/>
          <w:szCs w:val="28"/>
        </w:rPr>
        <w:t>大氣球遊行」活動：</w:t>
      </w:r>
    </w:p>
    <w:p w:rsidR="005C4645" w:rsidRPr="003C1F53" w:rsidRDefault="005C4645" w:rsidP="00574472">
      <w:pPr>
        <w:snapToGrid w:val="0"/>
        <w:spacing w:line="360" w:lineRule="exact"/>
        <w:ind w:leftChars="400" w:left="1400" w:hangingChars="100" w:hanging="280"/>
        <w:jc w:val="both"/>
        <w:rPr>
          <w:rFonts w:hAnsi="標楷體"/>
          <w:szCs w:val="28"/>
        </w:rPr>
      </w:pPr>
      <w:r w:rsidRPr="003C1F53">
        <w:rPr>
          <w:rFonts w:hAnsi="標楷體" w:cs="標楷體" w:hint="eastAsia"/>
          <w:szCs w:val="28"/>
        </w:rPr>
        <w:t>1.由統一超商股份有限公司、寬寬整合行銷股份有限公司、</w:t>
      </w:r>
      <w:r w:rsidRPr="003C1F53">
        <w:rPr>
          <w:rFonts w:hAnsi="標楷體" w:cs="標楷體"/>
          <w:szCs w:val="28"/>
        </w:rPr>
        <w:t>寬</w:t>
      </w:r>
      <w:r w:rsidRPr="003C1F53">
        <w:rPr>
          <w:rFonts w:hAnsi="標楷體" w:cs="Microsoft YaHei" w:hint="eastAsia"/>
          <w:szCs w:val="28"/>
        </w:rPr>
        <w:t>魚</w:t>
      </w:r>
      <w:r w:rsidRPr="003C1F53">
        <w:rPr>
          <w:rFonts w:hAnsi="標楷體" w:cs="標楷體" w:hint="eastAsia"/>
          <w:szCs w:val="28"/>
        </w:rPr>
        <w:t>國</w:t>
      </w:r>
      <w:r w:rsidRPr="003C1F53">
        <w:rPr>
          <w:rFonts w:hAnsi="標楷體" w:cs="標楷體"/>
          <w:szCs w:val="28"/>
        </w:rPr>
        <w:t>際股份有限公司</w:t>
      </w:r>
      <w:r w:rsidRPr="003C1F53">
        <w:rPr>
          <w:rFonts w:hAnsi="標楷體" w:cs="標楷體" w:hint="eastAsia"/>
          <w:szCs w:val="28"/>
        </w:rPr>
        <w:t>主辦，本府為活動指導單位。共有20組大氣球、動員千人以上的表演團體參與。</w:t>
      </w:r>
    </w:p>
    <w:p w:rsidR="005C4645" w:rsidRPr="003C1F53" w:rsidRDefault="005C4645" w:rsidP="00574472">
      <w:pPr>
        <w:snapToGrid w:val="0"/>
        <w:spacing w:line="360" w:lineRule="exact"/>
        <w:ind w:leftChars="400" w:left="1400" w:hangingChars="100" w:hanging="280"/>
        <w:jc w:val="both"/>
        <w:rPr>
          <w:rFonts w:hAnsi="標楷體" w:cs="標楷體"/>
          <w:szCs w:val="28"/>
        </w:rPr>
      </w:pPr>
      <w:r w:rsidRPr="003C1F53">
        <w:rPr>
          <w:rFonts w:hAnsi="標楷體" w:hint="eastAsia"/>
          <w:szCs w:val="28"/>
        </w:rPr>
        <w:t>2.</w:t>
      </w:r>
      <w:r w:rsidRPr="003C1F53">
        <w:rPr>
          <w:rFonts w:hAnsi="標楷體"/>
          <w:szCs w:val="28"/>
        </w:rPr>
        <w:t>12</w:t>
      </w:r>
      <w:r w:rsidRPr="003C1F53">
        <w:rPr>
          <w:rFonts w:hAnsi="標楷體" w:hint="eastAsia"/>
          <w:szCs w:val="28"/>
        </w:rPr>
        <w:t>月</w:t>
      </w:r>
      <w:r w:rsidRPr="003C1F53">
        <w:rPr>
          <w:rFonts w:hAnsi="標楷體"/>
          <w:szCs w:val="28"/>
        </w:rPr>
        <w:t>14</w:t>
      </w:r>
      <w:r w:rsidRPr="003C1F53">
        <w:rPr>
          <w:rFonts w:hAnsi="標楷體" w:hint="eastAsia"/>
          <w:szCs w:val="28"/>
        </w:rPr>
        <w:t>日於高雄前</w:t>
      </w:r>
      <w:r w:rsidRPr="003C1F53">
        <w:rPr>
          <w:rFonts w:hAnsi="標楷體" w:cs="標楷體" w:hint="eastAsia"/>
          <w:szCs w:val="28"/>
        </w:rPr>
        <w:t>鎮區時代大道舉行，隊伍安排高雄市政府團隊、前鎮區公所、新聞局吉祥物「來福」及農業局吉祥物「高通通」組成的「高雄隊」率先出發，沿路發送精美贈品與民眾同樂，帶出表演團體、卡通造型大氣球、舞台車等吸睛遊行亮點。</w:t>
      </w:r>
    </w:p>
    <w:p w:rsidR="005C4645" w:rsidRPr="003C1F53" w:rsidRDefault="005C4645" w:rsidP="00574472">
      <w:pPr>
        <w:numPr>
          <w:ilvl w:val="0"/>
          <w:numId w:val="48"/>
        </w:numPr>
        <w:snapToGrid w:val="0"/>
        <w:spacing w:line="360" w:lineRule="exact"/>
        <w:jc w:val="both"/>
        <w:rPr>
          <w:rFonts w:hAnsi="標楷體" w:cs="標楷體"/>
          <w:szCs w:val="28"/>
        </w:rPr>
      </w:pPr>
      <w:r w:rsidRPr="003C1F53">
        <w:rPr>
          <w:rFonts w:hAnsi="標楷體" w:hint="eastAsia"/>
          <w:szCs w:val="28"/>
        </w:rPr>
        <w:t>結合民間資源合作辦理「</w:t>
      </w:r>
      <w:r w:rsidRPr="003C1F53">
        <w:rPr>
          <w:rFonts w:hAnsi="標楷體"/>
          <w:szCs w:val="28"/>
        </w:rPr>
        <w:t>愛‧</w:t>
      </w:r>
      <w:r w:rsidRPr="003C1F53">
        <w:rPr>
          <w:rFonts w:hAnsi="標楷體" w:hint="eastAsia"/>
          <w:szCs w:val="28"/>
        </w:rPr>
        <w:t>Sharing</w:t>
      </w:r>
      <w:r w:rsidRPr="003C1F53">
        <w:rPr>
          <w:rFonts w:hAnsi="標楷體"/>
          <w:szCs w:val="28"/>
        </w:rPr>
        <w:t xml:space="preserve"> 2020高雄夢時代跨年派對</w:t>
      </w:r>
      <w:r w:rsidRPr="003C1F53">
        <w:rPr>
          <w:rFonts w:hAnsi="標楷體" w:hint="eastAsia"/>
          <w:szCs w:val="28"/>
        </w:rPr>
        <w:t>」活動：</w:t>
      </w:r>
    </w:p>
    <w:p w:rsidR="005C4645" w:rsidRPr="003C1F53" w:rsidRDefault="005C4645" w:rsidP="00574472">
      <w:pPr>
        <w:numPr>
          <w:ilvl w:val="0"/>
          <w:numId w:val="40"/>
        </w:numPr>
        <w:snapToGrid w:val="0"/>
        <w:spacing w:line="360" w:lineRule="exact"/>
        <w:ind w:left="1418" w:hanging="284"/>
        <w:jc w:val="both"/>
        <w:rPr>
          <w:rFonts w:hAnsi="標楷體"/>
          <w:szCs w:val="28"/>
        </w:rPr>
      </w:pPr>
      <w:r w:rsidRPr="003C1F53">
        <w:rPr>
          <w:rFonts w:hAnsi="標楷體" w:cs="標楷體" w:hint="eastAsia"/>
          <w:szCs w:val="28"/>
        </w:rPr>
        <w:t>由統一</w:t>
      </w:r>
      <w:r w:rsidRPr="003C1F53">
        <w:rPr>
          <w:rFonts w:hAnsi="標楷體" w:cs="標楷體"/>
          <w:szCs w:val="28"/>
        </w:rPr>
        <w:t>企業集團與夢時代購物中心</w:t>
      </w:r>
      <w:r w:rsidRPr="003C1F53">
        <w:rPr>
          <w:rFonts w:hAnsi="標楷體" w:cs="標楷體" w:hint="eastAsia"/>
          <w:szCs w:val="28"/>
        </w:rPr>
        <w:t>主辦，本</w:t>
      </w:r>
      <w:r w:rsidRPr="003C1F53">
        <w:rPr>
          <w:rFonts w:hAnsi="標楷體" w:cs="標楷體"/>
          <w:szCs w:val="28"/>
        </w:rPr>
        <w:t>府</w:t>
      </w:r>
      <w:r w:rsidRPr="003C1F53">
        <w:rPr>
          <w:rFonts w:hAnsi="標楷體" w:cs="標楷體" w:hint="eastAsia"/>
          <w:szCs w:val="28"/>
        </w:rPr>
        <w:t>為指導單位</w:t>
      </w:r>
      <w:r w:rsidRPr="003C1F53">
        <w:rPr>
          <w:rFonts w:hAnsi="標楷體" w:cs="標楷體"/>
          <w:szCs w:val="28"/>
        </w:rPr>
        <w:t>，提供交通管制及疏導、救護等行政指導與協助</w:t>
      </w:r>
      <w:r w:rsidRPr="003C1F53">
        <w:rPr>
          <w:rFonts w:hAnsi="標楷體" w:cs="標楷體" w:hint="eastAsia"/>
          <w:szCs w:val="28"/>
        </w:rPr>
        <w:t>。</w:t>
      </w:r>
    </w:p>
    <w:p w:rsidR="005C4645" w:rsidRPr="003C1F53" w:rsidRDefault="005C4645" w:rsidP="00574472">
      <w:pPr>
        <w:numPr>
          <w:ilvl w:val="0"/>
          <w:numId w:val="40"/>
        </w:numPr>
        <w:snapToGrid w:val="0"/>
        <w:spacing w:line="360" w:lineRule="exact"/>
        <w:ind w:left="1418" w:hanging="284"/>
        <w:jc w:val="both"/>
        <w:rPr>
          <w:rFonts w:hAnsi="標楷體"/>
          <w:szCs w:val="28"/>
        </w:rPr>
      </w:pPr>
      <w:r w:rsidRPr="003C1F53">
        <w:rPr>
          <w:rFonts w:hAnsi="標楷體"/>
          <w:szCs w:val="28"/>
        </w:rPr>
        <w:t>12</w:t>
      </w:r>
      <w:r w:rsidRPr="003C1F53">
        <w:rPr>
          <w:rFonts w:hAnsi="標楷體" w:hint="eastAsia"/>
          <w:szCs w:val="28"/>
        </w:rPr>
        <w:t>月</w:t>
      </w:r>
      <w:r w:rsidRPr="003C1F53">
        <w:rPr>
          <w:rFonts w:hAnsi="標楷體"/>
          <w:szCs w:val="28"/>
        </w:rPr>
        <w:t>31</w:t>
      </w:r>
      <w:r w:rsidRPr="003C1F53">
        <w:rPr>
          <w:rFonts w:hAnsi="標楷體" w:hint="eastAsia"/>
          <w:szCs w:val="28"/>
        </w:rPr>
        <w:t>日至1</w:t>
      </w:r>
      <w:r w:rsidRPr="003C1F53">
        <w:rPr>
          <w:rFonts w:hAnsi="標楷體"/>
          <w:szCs w:val="28"/>
        </w:rPr>
        <w:t>月</w:t>
      </w:r>
      <w:r w:rsidRPr="003C1F53">
        <w:rPr>
          <w:rFonts w:hAnsi="標楷體" w:hint="eastAsia"/>
          <w:szCs w:val="28"/>
        </w:rPr>
        <w:t>1日於</w:t>
      </w:r>
      <w:r w:rsidRPr="003C1F53">
        <w:rPr>
          <w:rFonts w:hAnsi="標楷體"/>
          <w:szCs w:val="28"/>
        </w:rPr>
        <w:t>前鎮區時代大道</w:t>
      </w:r>
      <w:r w:rsidRPr="003C1F53">
        <w:rPr>
          <w:rFonts w:hAnsi="標楷體" w:hint="eastAsia"/>
          <w:szCs w:val="28"/>
        </w:rPr>
        <w:t>舉行，</w:t>
      </w:r>
      <w:r w:rsidRPr="003C1F53">
        <w:rPr>
          <w:rFonts w:hAnsi="標楷體"/>
          <w:szCs w:val="28"/>
        </w:rPr>
        <w:t>曾國城、王仁甫、路嘉怡、郭靜擔任主持人，卡司邀請畢書盡、陳彥允、李玉璽開場、丁噹為倒數前表演、蕭敬騰為倒數後演出，共</w:t>
      </w:r>
      <w:r w:rsidRPr="003C1F53">
        <w:rPr>
          <w:rFonts w:hAnsi="標楷體" w:hint="eastAsia"/>
          <w:szCs w:val="28"/>
        </w:rPr>
        <w:t>15組卡司輪番演出</w:t>
      </w:r>
      <w:r w:rsidRPr="003C1F53">
        <w:rPr>
          <w:rFonts w:hAnsi="標楷體"/>
          <w:szCs w:val="28"/>
        </w:rPr>
        <w:t>，並於中天綜合台、</w:t>
      </w:r>
      <w:r w:rsidRPr="003C1F53">
        <w:rPr>
          <w:rFonts w:hAnsi="標楷體" w:hint="eastAsia"/>
          <w:szCs w:val="28"/>
        </w:rPr>
        <w:t>中視、TVBS及MOMO TV</w:t>
      </w:r>
      <w:r w:rsidRPr="003C1F53">
        <w:rPr>
          <w:rFonts w:hAnsi="標楷體"/>
          <w:szCs w:val="28"/>
        </w:rPr>
        <w:t>等頻道電視轉播，中天</w:t>
      </w:r>
      <w:r w:rsidRPr="003C1F53">
        <w:rPr>
          <w:rFonts w:hAnsi="標楷體" w:hint="eastAsia"/>
          <w:szCs w:val="28"/>
        </w:rPr>
        <w:t>Y</w:t>
      </w:r>
      <w:r w:rsidRPr="003C1F53">
        <w:rPr>
          <w:rFonts w:hAnsi="標楷體"/>
          <w:szCs w:val="28"/>
        </w:rPr>
        <w:t>ouTube網路直播</w:t>
      </w:r>
      <w:r w:rsidRPr="003C1F53">
        <w:rPr>
          <w:rFonts w:hAnsi="標楷體" w:hint="eastAsia"/>
          <w:szCs w:val="28"/>
        </w:rPr>
        <w:t>。</w:t>
      </w:r>
      <w:r w:rsidRPr="003C1F53">
        <w:rPr>
          <w:rFonts w:hAnsi="標楷體"/>
          <w:szCs w:val="28"/>
        </w:rPr>
        <w:t>倒數前，由市長率市府團隊登台與市民朋友一同倒數迎新年。</w:t>
      </w:r>
    </w:p>
    <w:p w:rsidR="005C4645" w:rsidRPr="003C1F53" w:rsidRDefault="005C4645" w:rsidP="00574472">
      <w:pPr>
        <w:numPr>
          <w:ilvl w:val="0"/>
          <w:numId w:val="40"/>
        </w:numPr>
        <w:snapToGrid w:val="0"/>
        <w:spacing w:line="360" w:lineRule="exact"/>
        <w:ind w:left="1418" w:hanging="284"/>
        <w:jc w:val="both"/>
        <w:rPr>
          <w:rFonts w:hAnsi="標楷體"/>
          <w:szCs w:val="28"/>
        </w:rPr>
      </w:pPr>
      <w:r w:rsidRPr="003C1F53">
        <w:rPr>
          <w:rFonts w:hAnsi="標楷體"/>
          <w:szCs w:val="28"/>
        </w:rPr>
        <w:t>本次跨年活動電視轉播收視人口共</w:t>
      </w:r>
      <w:r w:rsidRPr="003C1F53">
        <w:rPr>
          <w:rFonts w:hAnsi="標楷體" w:hint="eastAsia"/>
          <w:szCs w:val="28"/>
        </w:rPr>
        <w:t>541</w:t>
      </w:r>
      <w:r w:rsidRPr="003C1F53">
        <w:rPr>
          <w:rFonts w:hAnsi="標楷體"/>
          <w:szCs w:val="28"/>
        </w:rPr>
        <w:t>萬</w:t>
      </w:r>
      <w:r w:rsidRPr="003C1F53">
        <w:rPr>
          <w:rFonts w:hAnsi="標楷體" w:hint="eastAsia"/>
          <w:szCs w:val="28"/>
        </w:rPr>
        <w:t>7</w:t>
      </w:r>
      <w:r w:rsidRPr="003C1F53">
        <w:rPr>
          <w:rFonts w:hAnsi="標楷體"/>
          <w:szCs w:val="28"/>
        </w:rPr>
        <w:t>千人，</w:t>
      </w:r>
      <w:r w:rsidRPr="003C1F53">
        <w:rPr>
          <w:rFonts w:hAnsi="標楷體" w:hint="eastAsia"/>
          <w:szCs w:val="28"/>
        </w:rPr>
        <w:t>Y</w:t>
      </w:r>
      <w:r w:rsidRPr="003C1F53">
        <w:rPr>
          <w:rFonts w:hAnsi="標楷體"/>
          <w:szCs w:val="28"/>
        </w:rPr>
        <w:t>ouTube直播超過</w:t>
      </w:r>
      <w:r w:rsidRPr="003C1F53">
        <w:rPr>
          <w:rFonts w:hAnsi="標楷體" w:hint="eastAsia"/>
          <w:szCs w:val="28"/>
        </w:rPr>
        <w:t>200</w:t>
      </w:r>
      <w:r w:rsidRPr="003C1F53">
        <w:rPr>
          <w:rFonts w:hAnsi="標楷體"/>
          <w:szCs w:val="28"/>
        </w:rPr>
        <w:t>萬人次觀賞（主辦單位統一夢時代未公布現場參與人次）。</w:t>
      </w:r>
    </w:p>
    <w:p w:rsidR="005C4645" w:rsidRPr="003C1F53" w:rsidRDefault="005C4645" w:rsidP="00574472">
      <w:pPr>
        <w:numPr>
          <w:ilvl w:val="0"/>
          <w:numId w:val="48"/>
        </w:numPr>
        <w:snapToGrid w:val="0"/>
        <w:spacing w:line="360" w:lineRule="exact"/>
        <w:jc w:val="both"/>
        <w:rPr>
          <w:rFonts w:hAnsi="標楷體"/>
          <w:bCs/>
          <w:szCs w:val="28"/>
        </w:rPr>
      </w:pPr>
      <w:r w:rsidRPr="003C1F53">
        <w:rPr>
          <w:rFonts w:hAnsi="標楷體" w:hint="eastAsia"/>
          <w:bCs/>
          <w:szCs w:val="28"/>
        </w:rPr>
        <w:t>結合民間資源合作辦理「義大世界耶誕系列及2020跨年煙火」活動：</w:t>
      </w:r>
    </w:p>
    <w:p w:rsidR="005C4645" w:rsidRPr="003C1F53" w:rsidRDefault="005C4645" w:rsidP="00574472">
      <w:pPr>
        <w:numPr>
          <w:ilvl w:val="0"/>
          <w:numId w:val="39"/>
        </w:numPr>
        <w:snapToGrid w:val="0"/>
        <w:spacing w:line="360" w:lineRule="exact"/>
        <w:ind w:left="1418" w:hanging="284"/>
        <w:jc w:val="both"/>
        <w:rPr>
          <w:rFonts w:hAnsi="標楷體"/>
          <w:bCs/>
          <w:szCs w:val="28"/>
        </w:rPr>
      </w:pPr>
      <w:r w:rsidRPr="003C1F53">
        <w:rPr>
          <w:rFonts w:hAnsi="標楷體" w:cs="標楷體" w:hint="eastAsia"/>
          <w:bCs/>
          <w:szCs w:val="28"/>
        </w:rPr>
        <w:t>由義联集團主辦，</w:t>
      </w:r>
      <w:r w:rsidR="00F00265" w:rsidRPr="003C1F53">
        <w:rPr>
          <w:rFonts w:hAnsi="標楷體" w:cs="標楷體" w:hint="eastAsia"/>
          <w:bCs/>
          <w:szCs w:val="28"/>
        </w:rPr>
        <w:t>新聞</w:t>
      </w:r>
      <w:r w:rsidRPr="003C1F53">
        <w:rPr>
          <w:rFonts w:hAnsi="標楷體" w:cs="標楷體" w:hint="eastAsia"/>
          <w:bCs/>
          <w:szCs w:val="28"/>
        </w:rPr>
        <w:t>局為活動指導單位。</w:t>
      </w:r>
    </w:p>
    <w:p w:rsidR="005C4645" w:rsidRPr="003C1F53" w:rsidRDefault="005C4645" w:rsidP="00574472">
      <w:pPr>
        <w:numPr>
          <w:ilvl w:val="0"/>
          <w:numId w:val="39"/>
        </w:numPr>
        <w:snapToGrid w:val="0"/>
        <w:spacing w:line="360" w:lineRule="exact"/>
        <w:ind w:left="1418" w:hanging="284"/>
        <w:jc w:val="both"/>
        <w:rPr>
          <w:rFonts w:hAnsi="標楷體"/>
          <w:bCs/>
          <w:szCs w:val="28"/>
        </w:rPr>
      </w:pPr>
      <w:r w:rsidRPr="003C1F53">
        <w:rPr>
          <w:rFonts w:hAnsi="標楷體" w:hint="eastAsia"/>
          <w:bCs/>
          <w:szCs w:val="28"/>
        </w:rPr>
        <w:t>耶誕系列活動係於12月21日、12月28日在大草坪區舉辦兒童劇團、社團表演及無人機展演，12月31日至109年1月1日則舉辦無人機展演及施放全台最長999秒3D立體音樂煙火。</w:t>
      </w:r>
    </w:p>
    <w:p w:rsidR="005C4645" w:rsidRPr="003C1F53" w:rsidRDefault="005C4645" w:rsidP="00574472">
      <w:pPr>
        <w:numPr>
          <w:ilvl w:val="0"/>
          <w:numId w:val="39"/>
        </w:numPr>
        <w:snapToGrid w:val="0"/>
        <w:spacing w:line="360" w:lineRule="exact"/>
        <w:ind w:left="1418" w:hanging="284"/>
        <w:jc w:val="both"/>
        <w:rPr>
          <w:rFonts w:hAnsi="標楷體"/>
          <w:bCs/>
          <w:szCs w:val="28"/>
        </w:rPr>
      </w:pPr>
      <w:r w:rsidRPr="003C1F53">
        <w:rPr>
          <w:rFonts w:hAnsi="標楷體" w:hint="eastAsia"/>
          <w:bCs/>
          <w:szCs w:val="28"/>
        </w:rPr>
        <w:t>效益：活動內容包括無人機排列圖案展演及煙火秀在義大世界登場，主觀賞區為義守大學校區。23：59倒數計時1分鐘後，開心迎接2020新年到來，煙火施放999秒（全國最長）。據主辦單位義大世界統計，活動總計吸引逾10萬人聚集參加，義大</w:t>
      </w:r>
      <w:r w:rsidRPr="003C1F53">
        <w:rPr>
          <w:rFonts w:hAnsi="標楷體" w:hint="eastAsia"/>
          <w:bCs/>
          <w:szCs w:val="28"/>
        </w:rPr>
        <w:lastRenderedPageBreak/>
        <w:t>世界天悅飯店及皇冠酒店住房全滿，也提升大眾運輸系統(捷運、公車、客運)跨年夜的載客量。</w:t>
      </w:r>
    </w:p>
    <w:p w:rsidR="00574472" w:rsidRPr="003C1F53" w:rsidRDefault="00574472" w:rsidP="00574472">
      <w:pPr>
        <w:snapToGrid w:val="0"/>
        <w:spacing w:line="360" w:lineRule="exact"/>
        <w:ind w:left="1134"/>
        <w:jc w:val="both"/>
        <w:rPr>
          <w:rFonts w:hAnsi="標楷體"/>
          <w:bCs/>
          <w:szCs w:val="28"/>
        </w:rPr>
      </w:pPr>
    </w:p>
    <w:p w:rsidR="005C4645" w:rsidRPr="003C1F53" w:rsidRDefault="005C4645" w:rsidP="00574472">
      <w:pPr>
        <w:pStyle w:val="a6"/>
        <w:numPr>
          <w:ilvl w:val="0"/>
          <w:numId w:val="1"/>
        </w:numPr>
        <w:snapToGrid w:val="0"/>
        <w:spacing w:line="360" w:lineRule="exact"/>
        <w:ind w:left="823" w:hangingChars="257" w:hanging="823"/>
        <w:rPr>
          <w:rFonts w:hAnsi="標楷體" w:cs="華康中黑體(P)"/>
          <w:b/>
          <w:bCs/>
          <w:lang w:val="en-US" w:eastAsia="zh-TW"/>
        </w:rPr>
      </w:pPr>
      <w:r w:rsidRPr="003C1F53">
        <w:rPr>
          <w:rFonts w:hAnsi="標楷體" w:cs="華康中黑體(P)" w:hint="eastAsia"/>
          <w:b/>
          <w:bCs/>
          <w:lang w:val="en-US" w:eastAsia="zh-TW"/>
        </w:rPr>
        <w:t>編印定期刊物，加強行銷高雄</w:t>
      </w:r>
    </w:p>
    <w:p w:rsidR="005C4645" w:rsidRPr="003C1F53" w:rsidRDefault="005C4645" w:rsidP="00574472">
      <w:pPr>
        <w:numPr>
          <w:ilvl w:val="0"/>
          <w:numId w:val="21"/>
        </w:numPr>
        <w:snapToGrid w:val="0"/>
        <w:spacing w:line="360" w:lineRule="exact"/>
        <w:ind w:left="868" w:hanging="567"/>
        <w:rPr>
          <w:rFonts w:hAnsi="標楷體"/>
          <w:szCs w:val="28"/>
        </w:rPr>
      </w:pPr>
      <w:r w:rsidRPr="003C1F53">
        <w:rPr>
          <w:rFonts w:hAnsi="標楷體" w:hint="eastAsia"/>
          <w:szCs w:val="28"/>
        </w:rPr>
        <w:t>《樂高雄》</w:t>
      </w:r>
      <w:r w:rsidRPr="003C1F53">
        <w:rPr>
          <w:rFonts w:hAnsi="標楷體" w:hint="eastAsia"/>
          <w:bCs/>
          <w:szCs w:val="28"/>
        </w:rPr>
        <w:t>電子期刊</w:t>
      </w:r>
      <w:r w:rsidRPr="003C1F53">
        <w:rPr>
          <w:rFonts w:hAnsi="標楷體" w:hint="eastAsia"/>
          <w:szCs w:val="28"/>
        </w:rPr>
        <w:t>企劃發行</w:t>
      </w:r>
      <w:r w:rsidRPr="003C1F53">
        <w:rPr>
          <w:rFonts w:hAnsi="標楷體" w:hint="eastAsia"/>
          <w:bCs/>
          <w:szCs w:val="28"/>
        </w:rPr>
        <w:t>與紙本雙月刊編印</w:t>
      </w:r>
      <w:r w:rsidRPr="003C1F53">
        <w:rPr>
          <w:rFonts w:hAnsi="標楷體" w:hint="eastAsia"/>
          <w:bCs/>
          <w:szCs w:val="28"/>
        </w:rPr>
        <w:br/>
        <w:t>以介紹市政活動、都市風貌、人文風情、觀光旅遊、在地美食、藝文展演及地方特色等資訊為主，提供讀者認識高雄發展現況與願景，加強都市行銷。</w:t>
      </w:r>
    </w:p>
    <w:p w:rsidR="005C4645" w:rsidRPr="003C1F53" w:rsidRDefault="005C4645" w:rsidP="00574472">
      <w:pPr>
        <w:numPr>
          <w:ilvl w:val="0"/>
          <w:numId w:val="45"/>
        </w:numPr>
        <w:snapToGrid w:val="0"/>
        <w:spacing w:line="360" w:lineRule="exact"/>
        <w:rPr>
          <w:rFonts w:hAnsi="標楷體"/>
          <w:bCs/>
          <w:szCs w:val="28"/>
        </w:rPr>
      </w:pPr>
      <w:r w:rsidRPr="003C1F53">
        <w:rPr>
          <w:rFonts w:hAnsi="標楷體" w:hint="eastAsia"/>
          <w:szCs w:val="28"/>
        </w:rPr>
        <w:t>《樂高雄》</w:t>
      </w:r>
      <w:r w:rsidRPr="003C1F53">
        <w:rPr>
          <w:rFonts w:hAnsi="標楷體" w:hint="eastAsia"/>
          <w:bCs/>
          <w:szCs w:val="28"/>
        </w:rPr>
        <w:t>電子月刊企劃發行</w:t>
      </w:r>
      <w:r w:rsidRPr="003C1F53">
        <w:rPr>
          <w:rFonts w:hAnsi="標楷體" w:hint="eastAsia"/>
          <w:bCs/>
          <w:szCs w:val="28"/>
        </w:rPr>
        <w:br/>
      </w:r>
      <w:r w:rsidRPr="003C1F53">
        <w:rPr>
          <w:rFonts w:hAnsi="標楷體" w:hint="eastAsia"/>
          <w:szCs w:val="28"/>
        </w:rPr>
        <w:t>《樂高雄》</w:t>
      </w:r>
      <w:r w:rsidRPr="003C1F53">
        <w:rPr>
          <w:rFonts w:hAnsi="標楷體" w:hint="eastAsia"/>
          <w:bCs/>
          <w:szCs w:val="28"/>
        </w:rPr>
        <w:t>電子月刊每月發行，108年7月至12月共發行6期，並發送給訂閱戶。</w:t>
      </w:r>
    </w:p>
    <w:p w:rsidR="005C4645" w:rsidRPr="003C1F53" w:rsidRDefault="005C4645" w:rsidP="00574472">
      <w:pPr>
        <w:numPr>
          <w:ilvl w:val="0"/>
          <w:numId w:val="45"/>
        </w:numPr>
        <w:snapToGrid w:val="0"/>
        <w:spacing w:line="360" w:lineRule="exact"/>
        <w:rPr>
          <w:rFonts w:hAnsi="標楷體"/>
          <w:bCs/>
          <w:szCs w:val="28"/>
        </w:rPr>
      </w:pPr>
      <w:r w:rsidRPr="003C1F53">
        <w:rPr>
          <w:rFonts w:hAnsi="標楷體" w:hint="eastAsia"/>
          <w:bCs/>
          <w:szCs w:val="28"/>
        </w:rPr>
        <w:t>《樂高雄》雙月刊編印</w:t>
      </w:r>
    </w:p>
    <w:p w:rsidR="005C4645" w:rsidRPr="003C1F53" w:rsidRDefault="005C4645" w:rsidP="00574472">
      <w:pPr>
        <w:numPr>
          <w:ilvl w:val="0"/>
          <w:numId w:val="46"/>
        </w:numPr>
        <w:snapToGrid w:val="0"/>
        <w:spacing w:line="360" w:lineRule="exact"/>
        <w:rPr>
          <w:rFonts w:hAnsi="標楷體"/>
          <w:bCs/>
          <w:szCs w:val="28"/>
        </w:rPr>
      </w:pPr>
      <w:r w:rsidRPr="003C1F53">
        <w:rPr>
          <w:rFonts w:hAnsi="標楷體" w:hint="eastAsia"/>
          <w:bCs/>
          <w:szCs w:val="28"/>
        </w:rPr>
        <w:t>每雙月發行1期，108年7月至12月共發行3期。定期寄贈機關學校、駐外單位、全國圖書館等提供閱覽，並放置機場、觀光飯店、旅遊中心、觀光景點、各捷運站、藝術文化展演場所、本市圖書分館、連鎖餐飲、藝文空間等共約200個定點，供民眾免費索閱。</w:t>
      </w:r>
    </w:p>
    <w:p w:rsidR="005C4645" w:rsidRPr="003C1F53" w:rsidRDefault="005C4645" w:rsidP="00574472">
      <w:pPr>
        <w:numPr>
          <w:ilvl w:val="0"/>
          <w:numId w:val="46"/>
        </w:numPr>
        <w:snapToGrid w:val="0"/>
        <w:spacing w:line="360" w:lineRule="exact"/>
        <w:rPr>
          <w:rFonts w:hAnsi="標楷體"/>
          <w:bCs/>
          <w:szCs w:val="28"/>
        </w:rPr>
      </w:pPr>
      <w:r w:rsidRPr="003C1F53">
        <w:rPr>
          <w:rFonts w:hAnsi="標楷體" w:hint="eastAsia"/>
          <w:bCs/>
          <w:szCs w:val="28"/>
        </w:rPr>
        <w:t>製作《樂高雄》雙月刊電子書上傳新聞局網站，提供民眾線上閱讀。</w:t>
      </w:r>
    </w:p>
    <w:p w:rsidR="005C4645" w:rsidRPr="003C1F53" w:rsidRDefault="005E106E" w:rsidP="00574472">
      <w:pPr>
        <w:snapToGrid w:val="0"/>
        <w:spacing w:line="360" w:lineRule="exact"/>
        <w:ind w:firstLineChars="300" w:firstLine="840"/>
        <w:rPr>
          <w:rFonts w:hAnsi="標楷體"/>
          <w:szCs w:val="28"/>
        </w:rPr>
      </w:pPr>
      <w:r w:rsidRPr="003C1F53">
        <w:rPr>
          <w:rFonts w:hAnsi="標楷體" w:hint="eastAsia"/>
          <w:szCs w:val="28"/>
        </w:rPr>
        <w:t>3.</w:t>
      </w:r>
      <w:r w:rsidR="005C4645" w:rsidRPr="003C1F53">
        <w:rPr>
          <w:rFonts w:hAnsi="標楷體" w:hint="eastAsia"/>
          <w:szCs w:val="28"/>
        </w:rPr>
        <w:t xml:space="preserve">《樂高雄》期刊新網站上線 </w:t>
      </w:r>
    </w:p>
    <w:p w:rsidR="005C4645" w:rsidRPr="003C1F53" w:rsidRDefault="005C4645" w:rsidP="00574472">
      <w:pPr>
        <w:snapToGrid w:val="0"/>
        <w:spacing w:line="360" w:lineRule="exact"/>
        <w:ind w:left="1276" w:hanging="142"/>
        <w:rPr>
          <w:rFonts w:hAnsi="標楷體"/>
          <w:szCs w:val="28"/>
        </w:rPr>
      </w:pPr>
      <w:r w:rsidRPr="003C1F53">
        <w:rPr>
          <w:rFonts w:hAnsi="標楷體" w:hint="eastAsia"/>
          <w:szCs w:val="28"/>
        </w:rPr>
        <w:t>《樂高雄》期刊新網站於108年8月上線，提供讀者及網路使用者更便捷的數位閱讀環境。</w:t>
      </w:r>
    </w:p>
    <w:p w:rsidR="005C4645" w:rsidRPr="003C1F53" w:rsidRDefault="005C4645" w:rsidP="00574472">
      <w:pPr>
        <w:numPr>
          <w:ilvl w:val="0"/>
          <w:numId w:val="39"/>
        </w:numPr>
        <w:snapToGrid w:val="0"/>
        <w:spacing w:line="360" w:lineRule="exact"/>
        <w:ind w:left="1134" w:hanging="283"/>
        <w:rPr>
          <w:rFonts w:hAnsi="標楷體"/>
          <w:szCs w:val="28"/>
        </w:rPr>
      </w:pPr>
      <w:r w:rsidRPr="003C1F53">
        <w:rPr>
          <w:rFonts w:hAnsi="標楷體" w:hint="eastAsia"/>
          <w:szCs w:val="28"/>
        </w:rPr>
        <w:t>透過數位平台行銷出版品</w:t>
      </w:r>
    </w:p>
    <w:p w:rsidR="005C4645" w:rsidRPr="003C1F53" w:rsidRDefault="005C4645" w:rsidP="00574472">
      <w:pPr>
        <w:snapToGrid w:val="0"/>
        <w:spacing w:line="360" w:lineRule="exact"/>
        <w:ind w:left="1134"/>
        <w:rPr>
          <w:rFonts w:hAnsi="標楷體"/>
          <w:szCs w:val="28"/>
        </w:rPr>
      </w:pPr>
      <w:r w:rsidRPr="003C1F53">
        <w:rPr>
          <w:rFonts w:hAnsi="標楷體" w:hint="eastAsia"/>
          <w:szCs w:val="28"/>
        </w:rPr>
        <w:t>《樂高雄》期刊新網站提供電子書下載及電子期刊訂閱功能，並於其他合作媒體網站上提供閱覽，且不定期透過樂高雄Facebook粉絲專頁、高雄市政府LINE官方帳號分享期刊內容及連結。</w:t>
      </w:r>
    </w:p>
    <w:p w:rsidR="005C4645" w:rsidRPr="003C1F53" w:rsidRDefault="005C4645" w:rsidP="00574472">
      <w:pPr>
        <w:numPr>
          <w:ilvl w:val="0"/>
          <w:numId w:val="21"/>
        </w:numPr>
        <w:spacing w:line="360" w:lineRule="exact"/>
        <w:rPr>
          <w:rFonts w:hAnsi="標楷體"/>
          <w:szCs w:val="28"/>
        </w:rPr>
      </w:pPr>
      <w:r w:rsidRPr="003C1F53">
        <w:rPr>
          <w:rFonts w:hAnsi="標楷體" w:hint="eastAsia"/>
          <w:szCs w:val="28"/>
        </w:rPr>
        <w:t>發行《Love Kaohsiung》英、日文雙月刊</w:t>
      </w:r>
    </w:p>
    <w:p w:rsidR="005C4645" w:rsidRPr="003C1F53" w:rsidRDefault="005C4645" w:rsidP="00574472">
      <w:pPr>
        <w:spacing w:line="360" w:lineRule="exact"/>
        <w:ind w:leftChars="304" w:left="1134" w:hangingChars="101" w:hanging="283"/>
        <w:rPr>
          <w:rFonts w:hAnsi="標楷體"/>
          <w:szCs w:val="28"/>
        </w:rPr>
      </w:pPr>
      <w:r w:rsidRPr="003C1F53">
        <w:rPr>
          <w:rFonts w:hAnsi="標楷體" w:hint="eastAsia"/>
          <w:szCs w:val="28"/>
        </w:rPr>
        <w:t>1</w:t>
      </w:r>
      <w:r w:rsidRPr="003C1F53">
        <w:rPr>
          <w:rFonts w:hAnsi="標楷體"/>
          <w:szCs w:val="28"/>
        </w:rPr>
        <w:t>.</w:t>
      </w:r>
      <w:r w:rsidRPr="003C1F53">
        <w:rPr>
          <w:rFonts w:hAnsi="標楷體" w:hint="eastAsia"/>
          <w:szCs w:val="28"/>
        </w:rPr>
        <w:t>每2個月發行1期，108年1月至12月共發行5期，派送至桃園國際機場、高雄國際機場、台北松山機場、高鐵及台鐵旅客服務中心、高雄捷運站、本市觀光飯店、藝文場所、美國在台協會高雄分處、日本台灣交流協會高雄事務所等駐台外事單位、新移民家庭服務中心，及本市設有華語學習的大專院校等約120處地點，讓民眾免費索閱。</w:t>
      </w:r>
    </w:p>
    <w:p w:rsidR="005C4645" w:rsidRPr="003C1F53" w:rsidRDefault="005C4645" w:rsidP="00574472">
      <w:pPr>
        <w:spacing w:line="360" w:lineRule="exact"/>
        <w:ind w:left="1134" w:hanging="283"/>
        <w:rPr>
          <w:rFonts w:hAnsi="標楷體"/>
          <w:szCs w:val="28"/>
        </w:rPr>
      </w:pPr>
      <w:r w:rsidRPr="003C1F53">
        <w:rPr>
          <w:rFonts w:hAnsi="標楷體" w:hint="eastAsia"/>
          <w:szCs w:val="28"/>
        </w:rPr>
        <w:t>2</w:t>
      </w:r>
      <w:r w:rsidRPr="003C1F53">
        <w:rPr>
          <w:rFonts w:hAnsi="標楷體"/>
          <w:szCs w:val="28"/>
        </w:rPr>
        <w:t>.</w:t>
      </w:r>
      <w:r w:rsidRPr="003C1F53">
        <w:rPr>
          <w:rFonts w:hAnsi="標楷體" w:hint="eastAsia"/>
          <w:szCs w:val="28"/>
        </w:rPr>
        <w:t>每期上傳網路合作平台聯合電子報、新聞局網站提供線上閱覽，圖文並授權中央社《Focus Taiwan》運用。</w:t>
      </w:r>
    </w:p>
    <w:p w:rsidR="005C4645" w:rsidRPr="003C1F53" w:rsidRDefault="005C4645" w:rsidP="00574472">
      <w:pPr>
        <w:pStyle w:val="10"/>
        <w:numPr>
          <w:ilvl w:val="0"/>
          <w:numId w:val="21"/>
        </w:numPr>
        <w:spacing w:line="360" w:lineRule="exact"/>
        <w:ind w:leftChars="0"/>
        <w:rPr>
          <w:color w:val="auto"/>
          <w:sz w:val="28"/>
          <w:szCs w:val="28"/>
          <w:lang w:eastAsia="zh-TW"/>
        </w:rPr>
      </w:pPr>
      <w:r w:rsidRPr="003C1F53">
        <w:rPr>
          <w:rFonts w:hint="eastAsia"/>
          <w:color w:val="auto"/>
          <w:sz w:val="28"/>
          <w:szCs w:val="28"/>
          <w:lang w:eastAsia="zh-TW"/>
        </w:rPr>
        <w:t>印發多元通路媒介</w:t>
      </w:r>
      <w:r w:rsidRPr="003C1F53">
        <w:rPr>
          <w:rFonts w:hint="eastAsia"/>
          <w:color w:val="auto"/>
          <w:sz w:val="28"/>
          <w:szCs w:val="28"/>
        </w:rPr>
        <w:t>：</w:t>
      </w:r>
    </w:p>
    <w:p w:rsidR="005C4645" w:rsidRPr="003C1F53" w:rsidRDefault="005C4645" w:rsidP="00574472">
      <w:pPr>
        <w:pStyle w:val="10"/>
        <w:numPr>
          <w:ilvl w:val="0"/>
          <w:numId w:val="23"/>
        </w:numPr>
        <w:spacing w:line="360" w:lineRule="exact"/>
        <w:ind w:leftChars="0" w:left="1276" w:hanging="422"/>
        <w:rPr>
          <w:color w:val="auto"/>
          <w:sz w:val="28"/>
          <w:szCs w:val="28"/>
          <w:lang w:eastAsia="zh-TW"/>
        </w:rPr>
      </w:pPr>
      <w:r w:rsidRPr="003C1F53">
        <w:rPr>
          <w:rFonts w:hint="eastAsia"/>
          <w:color w:val="auto"/>
          <w:sz w:val="28"/>
          <w:szCs w:val="28"/>
        </w:rPr>
        <w:t>印製《「高雄-</w:t>
      </w:r>
      <w:r w:rsidRPr="003C1F53">
        <w:rPr>
          <w:rFonts w:hint="eastAsia"/>
          <w:color w:val="auto"/>
          <w:sz w:val="28"/>
          <w:szCs w:val="28"/>
          <w:lang w:eastAsia="zh-TW"/>
        </w:rPr>
        <w:t>愛與歡樂的</w:t>
      </w:r>
      <w:r w:rsidRPr="003C1F53">
        <w:rPr>
          <w:rFonts w:hint="eastAsia"/>
          <w:color w:val="auto"/>
          <w:sz w:val="28"/>
          <w:szCs w:val="28"/>
        </w:rPr>
        <w:t>城市」高雄市簡介》</w:t>
      </w:r>
      <w:r w:rsidRPr="003C1F53">
        <w:rPr>
          <w:rFonts w:hint="eastAsia"/>
          <w:color w:val="auto"/>
          <w:sz w:val="28"/>
          <w:szCs w:val="28"/>
          <w:lang w:eastAsia="zh-TW"/>
        </w:rPr>
        <w:t>繁體中文、英文、日文及簡體中文版。</w:t>
      </w:r>
    </w:p>
    <w:p w:rsidR="005C4645" w:rsidRPr="003C1F53" w:rsidRDefault="005C4645" w:rsidP="00574472">
      <w:pPr>
        <w:pStyle w:val="10"/>
        <w:numPr>
          <w:ilvl w:val="0"/>
          <w:numId w:val="23"/>
        </w:numPr>
        <w:spacing w:line="360" w:lineRule="exact"/>
        <w:ind w:leftChars="0" w:left="1276" w:hanging="422"/>
        <w:rPr>
          <w:color w:val="auto"/>
          <w:sz w:val="28"/>
          <w:szCs w:val="28"/>
          <w:lang w:eastAsia="zh-TW"/>
        </w:rPr>
      </w:pPr>
      <w:r w:rsidRPr="003C1F53">
        <w:rPr>
          <w:rFonts w:hint="eastAsia"/>
          <w:bCs/>
          <w:color w:val="auto"/>
          <w:sz w:val="28"/>
          <w:szCs w:val="28"/>
        </w:rPr>
        <w:lastRenderedPageBreak/>
        <w:t>印製樂高雄創意宣導品</w:t>
      </w:r>
      <w:r w:rsidRPr="003C1F53">
        <w:rPr>
          <w:rFonts w:hint="eastAsia"/>
          <w:bCs/>
          <w:color w:val="auto"/>
          <w:sz w:val="28"/>
          <w:szCs w:val="28"/>
          <w:lang w:eastAsia="zh-TW"/>
        </w:rPr>
        <w:t>：</w:t>
      </w:r>
      <w:r w:rsidRPr="003C1F53">
        <w:rPr>
          <w:rFonts w:hint="eastAsia"/>
          <w:color w:val="auto"/>
          <w:sz w:val="28"/>
          <w:szCs w:val="28"/>
        </w:rPr>
        <w:t>配合</w:t>
      </w:r>
      <w:r w:rsidRPr="003C1F53">
        <w:rPr>
          <w:rFonts w:hint="eastAsia"/>
          <w:color w:val="auto"/>
          <w:sz w:val="28"/>
          <w:szCs w:val="28"/>
          <w:lang w:eastAsia="zh-TW"/>
        </w:rPr>
        <w:t>新聞</w:t>
      </w:r>
      <w:r w:rsidRPr="003C1F53">
        <w:rPr>
          <w:rFonts w:hint="eastAsia"/>
          <w:color w:val="auto"/>
          <w:sz w:val="28"/>
          <w:szCs w:val="28"/>
        </w:rPr>
        <w:t>局辦理多項記者會、特色活動等，製作特色</w:t>
      </w:r>
      <w:r w:rsidRPr="003C1F53">
        <w:rPr>
          <w:rFonts w:hint="eastAsia"/>
          <w:color w:val="auto"/>
          <w:sz w:val="28"/>
          <w:szCs w:val="28"/>
          <w:lang w:eastAsia="zh-TW"/>
        </w:rPr>
        <w:t>宣導贈</w:t>
      </w:r>
      <w:r w:rsidRPr="003C1F53">
        <w:rPr>
          <w:rFonts w:hint="eastAsia"/>
          <w:color w:val="auto"/>
          <w:sz w:val="28"/>
          <w:szCs w:val="28"/>
        </w:rPr>
        <w:t>品，並結合吉祥物可愛、溫暖的意象，加強行銷高雄</w:t>
      </w:r>
      <w:r w:rsidRPr="003C1F53">
        <w:rPr>
          <w:rFonts w:hint="eastAsia"/>
          <w:color w:val="auto"/>
          <w:sz w:val="28"/>
          <w:szCs w:val="28"/>
          <w:lang w:eastAsia="zh-TW"/>
        </w:rPr>
        <w:t>。</w:t>
      </w:r>
    </w:p>
    <w:p w:rsidR="00574472" w:rsidRPr="003C1F53" w:rsidRDefault="00574472" w:rsidP="00574472">
      <w:pPr>
        <w:pStyle w:val="10"/>
        <w:spacing w:line="360" w:lineRule="exact"/>
        <w:ind w:leftChars="0" w:left="1276" w:firstLine="0"/>
        <w:rPr>
          <w:color w:val="auto"/>
          <w:sz w:val="28"/>
          <w:szCs w:val="28"/>
          <w:lang w:eastAsia="zh-TW"/>
        </w:rPr>
      </w:pPr>
    </w:p>
    <w:p w:rsidR="005C4645" w:rsidRPr="003C1F53" w:rsidRDefault="005C4645" w:rsidP="00574472">
      <w:pPr>
        <w:pStyle w:val="a6"/>
        <w:numPr>
          <w:ilvl w:val="0"/>
          <w:numId w:val="1"/>
        </w:numPr>
        <w:snapToGrid w:val="0"/>
        <w:spacing w:line="360" w:lineRule="exact"/>
        <w:ind w:left="823" w:hangingChars="257" w:hanging="823"/>
        <w:rPr>
          <w:rFonts w:hAnsi="標楷體" w:cs="華康中黑體(P)"/>
          <w:b/>
          <w:bCs/>
          <w:lang w:val="en-US" w:eastAsia="zh-TW"/>
        </w:rPr>
      </w:pPr>
      <w:r w:rsidRPr="003C1F53">
        <w:rPr>
          <w:rFonts w:hAnsi="標楷體" w:cs="華康中黑體(P)" w:hint="eastAsia"/>
          <w:b/>
          <w:bCs/>
          <w:lang w:val="en-US" w:eastAsia="zh-TW"/>
        </w:rPr>
        <w:t>網路行銷</w:t>
      </w:r>
    </w:p>
    <w:p w:rsidR="005C4645" w:rsidRPr="003C1F53" w:rsidRDefault="005C4645" w:rsidP="00574472">
      <w:pPr>
        <w:numPr>
          <w:ilvl w:val="0"/>
          <w:numId w:val="24"/>
        </w:numPr>
        <w:snapToGrid w:val="0"/>
        <w:spacing w:line="360" w:lineRule="exact"/>
        <w:jc w:val="both"/>
        <w:rPr>
          <w:rFonts w:hAnsi="標楷體" w:cs="華康中黑體(P)"/>
          <w:bCs/>
          <w:szCs w:val="28"/>
        </w:rPr>
      </w:pPr>
      <w:r w:rsidRPr="003C1F53">
        <w:rPr>
          <w:rFonts w:hAnsi="標楷體" w:cs="華康中黑體(P)" w:hint="eastAsia"/>
          <w:bCs/>
          <w:szCs w:val="28"/>
        </w:rPr>
        <w:t>樂高雄臉書</w:t>
      </w:r>
    </w:p>
    <w:p w:rsidR="005C4645" w:rsidRPr="003C1F53" w:rsidRDefault="005C4645" w:rsidP="00574472">
      <w:pPr>
        <w:snapToGrid w:val="0"/>
        <w:spacing w:line="360" w:lineRule="exact"/>
        <w:ind w:leftChars="303" w:left="848"/>
        <w:jc w:val="both"/>
        <w:rPr>
          <w:rFonts w:hAnsi="標楷體"/>
          <w:szCs w:val="28"/>
        </w:rPr>
      </w:pPr>
      <w:r w:rsidRPr="003C1F53">
        <w:rPr>
          <w:rFonts w:hAnsi="標楷體" w:hint="eastAsia"/>
          <w:szCs w:val="28"/>
        </w:rPr>
        <w:t>截至10</w:t>
      </w:r>
      <w:r w:rsidRPr="003C1F53">
        <w:rPr>
          <w:rFonts w:hAnsi="標楷體"/>
          <w:szCs w:val="28"/>
        </w:rPr>
        <w:t>8</w:t>
      </w:r>
      <w:r w:rsidRPr="003C1F53">
        <w:rPr>
          <w:rFonts w:hAnsi="標楷體" w:hint="eastAsia"/>
          <w:szCs w:val="28"/>
        </w:rPr>
        <w:t>年</w:t>
      </w:r>
      <w:r w:rsidRPr="003C1F53">
        <w:rPr>
          <w:rFonts w:hAnsi="標楷體"/>
          <w:szCs w:val="28"/>
        </w:rPr>
        <w:t>12</w:t>
      </w:r>
      <w:r w:rsidRPr="003C1F53">
        <w:rPr>
          <w:rFonts w:hAnsi="標楷體" w:hint="eastAsia"/>
          <w:szCs w:val="28"/>
        </w:rPr>
        <w:t>月，粉絲人數已超過3</w:t>
      </w:r>
      <w:r w:rsidRPr="003C1F53">
        <w:rPr>
          <w:rFonts w:hAnsi="標楷體"/>
          <w:szCs w:val="28"/>
        </w:rPr>
        <w:t>6</w:t>
      </w:r>
      <w:r w:rsidRPr="003C1F53">
        <w:rPr>
          <w:rFonts w:hAnsi="標楷體" w:hint="eastAsia"/>
          <w:szCs w:val="28"/>
        </w:rPr>
        <w:t>萬多人。</w:t>
      </w:r>
      <w:r w:rsidRPr="003C1F53">
        <w:rPr>
          <w:rFonts w:hAnsi="標楷體" w:cs="華康中黑體(P)" w:hint="eastAsia"/>
          <w:bCs/>
          <w:szCs w:val="28"/>
        </w:rPr>
        <w:t>以生動活潑的文字、圖片或短片，分享高雄在地資訊，包含</w:t>
      </w:r>
      <w:r w:rsidR="00E92F1C" w:rsidRPr="003C1F53">
        <w:rPr>
          <w:rFonts w:hAnsi="標楷體" w:hint="eastAsia"/>
          <w:szCs w:val="28"/>
        </w:rPr>
        <w:t>本</w:t>
      </w:r>
      <w:r w:rsidRPr="003C1F53">
        <w:rPr>
          <w:rFonts w:hAnsi="標楷體" w:cs="華康中黑體(P)" w:hint="eastAsia"/>
          <w:bCs/>
          <w:szCs w:val="28"/>
        </w:rPr>
        <w:t>府重大政策與建設、</w:t>
      </w:r>
      <w:r w:rsidRPr="003C1F53">
        <w:rPr>
          <w:rFonts w:hAnsi="標楷體" w:hint="eastAsia"/>
          <w:szCs w:val="28"/>
        </w:rPr>
        <w:t>自然景觀、人文風情、節慶活動、藝文展演、小吃美食等多元城市風貌，以及停限水民生資訊、天災和其他災害應變處理及停班課通知等訊息。並受理本府各單位申請，協助宣導相關重要活動與訊息。</w:t>
      </w:r>
    </w:p>
    <w:p w:rsidR="005C4645" w:rsidRPr="003C1F53" w:rsidRDefault="005C4645" w:rsidP="00574472">
      <w:pPr>
        <w:numPr>
          <w:ilvl w:val="0"/>
          <w:numId w:val="24"/>
        </w:numPr>
        <w:snapToGrid w:val="0"/>
        <w:spacing w:line="360" w:lineRule="exact"/>
        <w:jc w:val="both"/>
        <w:rPr>
          <w:rFonts w:hAnsi="標楷體" w:cs="華康中黑體(P)"/>
          <w:bCs/>
          <w:szCs w:val="28"/>
        </w:rPr>
      </w:pPr>
      <w:r w:rsidRPr="003C1F53">
        <w:rPr>
          <w:rFonts w:hAnsi="標楷體" w:cs="華康中黑體(P)" w:hint="eastAsia"/>
          <w:bCs/>
          <w:szCs w:val="28"/>
        </w:rPr>
        <w:t>高雄市政府官方LINE帳號</w:t>
      </w:r>
    </w:p>
    <w:p w:rsidR="007B1E14" w:rsidRPr="003C1F53" w:rsidRDefault="005C4645" w:rsidP="00574472">
      <w:pPr>
        <w:snapToGrid w:val="0"/>
        <w:spacing w:line="360" w:lineRule="exact"/>
        <w:ind w:left="780"/>
        <w:jc w:val="both"/>
        <w:rPr>
          <w:rFonts w:hAnsi="標楷體" w:cs="華康中黑體(P)"/>
          <w:bCs/>
          <w:szCs w:val="28"/>
        </w:rPr>
      </w:pPr>
      <w:r w:rsidRPr="003C1F53">
        <w:rPr>
          <w:rFonts w:hAnsi="標楷體" w:hint="eastAsia"/>
          <w:szCs w:val="28"/>
        </w:rPr>
        <w:t>截至108年</w:t>
      </w:r>
      <w:r w:rsidRPr="003C1F53">
        <w:rPr>
          <w:rFonts w:hAnsi="標楷體"/>
          <w:szCs w:val="28"/>
        </w:rPr>
        <w:t>12</w:t>
      </w:r>
      <w:r w:rsidRPr="003C1F53">
        <w:rPr>
          <w:rFonts w:hAnsi="標楷體" w:hint="eastAsia"/>
          <w:szCs w:val="28"/>
        </w:rPr>
        <w:t>月好友人數超過9</w:t>
      </w:r>
      <w:r w:rsidRPr="003C1F53">
        <w:rPr>
          <w:rFonts w:hAnsi="標楷體"/>
          <w:szCs w:val="28"/>
        </w:rPr>
        <w:t>3</w:t>
      </w:r>
      <w:r w:rsidRPr="003C1F53">
        <w:rPr>
          <w:rFonts w:hAnsi="標楷體" w:hint="eastAsia"/>
          <w:szCs w:val="28"/>
        </w:rPr>
        <w:t>萬多人。</w:t>
      </w:r>
      <w:r w:rsidRPr="003C1F53">
        <w:rPr>
          <w:rFonts w:hAnsi="標楷體" w:cs="華康中黑體(P)" w:hint="eastAsia"/>
          <w:bCs/>
          <w:szCs w:val="28"/>
        </w:rPr>
        <w:t>高雄市政府官方LINE帳號</w:t>
      </w:r>
      <w:r w:rsidRPr="003C1F53">
        <w:rPr>
          <w:rFonts w:hAnsi="標楷體" w:hint="eastAsia"/>
          <w:szCs w:val="28"/>
        </w:rPr>
        <w:t>受理本府各單位申請，協助宣導相關重要活動與訊息，即時提供市政建設、重大活動、觀光旅遊、節慶活動，以及停限水民生資訊、天災和其他災害應變處理及停班課通知等訊息；並透過</w:t>
      </w:r>
      <w:r w:rsidRPr="003C1F53">
        <w:rPr>
          <w:rFonts w:hAnsi="標楷體" w:cs="華康中黑體(P)" w:hint="eastAsia"/>
          <w:bCs/>
          <w:szCs w:val="28"/>
        </w:rPr>
        <w:t>高雄市政府官方LINE帳號進行活動直播，總計辦理4場，線上觀看總人數為333,115人。(7</w:t>
      </w:r>
      <w:r w:rsidR="00F00265" w:rsidRPr="003C1F53">
        <w:rPr>
          <w:rFonts w:hAnsi="標楷體" w:cs="華康中黑體(P)" w:hint="eastAsia"/>
          <w:bCs/>
          <w:szCs w:val="28"/>
        </w:rPr>
        <w:t>月</w:t>
      </w:r>
      <w:r w:rsidRPr="003C1F53">
        <w:rPr>
          <w:rFonts w:hAnsi="標楷體" w:cs="華康中黑體(P)" w:hint="eastAsia"/>
          <w:bCs/>
          <w:szCs w:val="28"/>
        </w:rPr>
        <w:t>12</w:t>
      </w:r>
      <w:r w:rsidR="00F00265" w:rsidRPr="003C1F53">
        <w:rPr>
          <w:rFonts w:hAnsi="標楷體" w:cs="華康中黑體(P)" w:hint="eastAsia"/>
          <w:bCs/>
          <w:szCs w:val="28"/>
        </w:rPr>
        <w:t>日</w:t>
      </w:r>
      <w:r w:rsidRPr="003C1F53">
        <w:rPr>
          <w:rFonts w:hAnsi="標楷體" w:cs="華康中黑體(P)" w:hint="eastAsia"/>
          <w:bCs/>
          <w:szCs w:val="28"/>
        </w:rPr>
        <w:t>群星會開幕108,459人，7</w:t>
      </w:r>
      <w:r w:rsidR="00F00265" w:rsidRPr="003C1F53">
        <w:rPr>
          <w:rFonts w:hAnsi="標楷體" w:cs="華康中黑體(P)" w:hint="eastAsia"/>
          <w:bCs/>
          <w:szCs w:val="28"/>
        </w:rPr>
        <w:t>月</w:t>
      </w:r>
      <w:r w:rsidRPr="003C1F53">
        <w:rPr>
          <w:rFonts w:hAnsi="標楷體" w:cs="華康中黑體(P)" w:hint="eastAsia"/>
          <w:bCs/>
          <w:szCs w:val="28"/>
        </w:rPr>
        <w:t>30</w:t>
      </w:r>
      <w:r w:rsidR="00F00265" w:rsidRPr="003C1F53">
        <w:rPr>
          <w:rFonts w:hAnsi="標楷體" w:cs="華康中黑體(P)" w:hint="eastAsia"/>
          <w:bCs/>
          <w:szCs w:val="28"/>
        </w:rPr>
        <w:t>日</w:t>
      </w:r>
      <w:r w:rsidRPr="003C1F53">
        <w:rPr>
          <w:rFonts w:hAnsi="標楷體" w:cs="華康中黑體(P)" w:hint="eastAsia"/>
          <w:bCs/>
          <w:szCs w:val="28"/>
        </w:rPr>
        <w:t>吉祥物發表74,752人，9</w:t>
      </w:r>
      <w:r w:rsidR="00F00265" w:rsidRPr="003C1F53">
        <w:rPr>
          <w:rFonts w:hAnsi="標楷體" w:cs="華康中黑體(P)" w:hint="eastAsia"/>
          <w:bCs/>
          <w:szCs w:val="28"/>
        </w:rPr>
        <w:t>月</w:t>
      </w:r>
      <w:r w:rsidRPr="003C1F53">
        <w:rPr>
          <w:rFonts w:hAnsi="標楷體" w:cs="華康中黑體(P)" w:hint="eastAsia"/>
          <w:bCs/>
          <w:szCs w:val="28"/>
        </w:rPr>
        <w:t>29</w:t>
      </w:r>
      <w:r w:rsidR="00F00265" w:rsidRPr="003C1F53">
        <w:rPr>
          <w:rFonts w:hAnsi="標楷體" w:cs="華康中黑體(P)" w:hint="eastAsia"/>
          <w:bCs/>
          <w:szCs w:val="28"/>
        </w:rPr>
        <w:t>日</w:t>
      </w:r>
      <w:r w:rsidRPr="003C1F53">
        <w:rPr>
          <w:rFonts w:hAnsi="標楷體" w:cs="華康中黑體(P)" w:hint="eastAsia"/>
          <w:bCs/>
          <w:szCs w:val="28"/>
        </w:rPr>
        <w:t>吉祥物同樂會85,828人,11</w:t>
      </w:r>
      <w:r w:rsidR="00F00265" w:rsidRPr="003C1F53">
        <w:rPr>
          <w:rFonts w:hAnsi="標楷體" w:cs="華康中黑體(P)" w:hint="eastAsia"/>
          <w:bCs/>
          <w:szCs w:val="28"/>
        </w:rPr>
        <w:t>月</w:t>
      </w:r>
      <w:r w:rsidRPr="003C1F53">
        <w:rPr>
          <w:rFonts w:hAnsi="標楷體" w:cs="華康中黑體(P)" w:hint="eastAsia"/>
          <w:bCs/>
          <w:szCs w:val="28"/>
        </w:rPr>
        <w:t>29</w:t>
      </w:r>
      <w:r w:rsidR="00F00265" w:rsidRPr="003C1F53">
        <w:rPr>
          <w:rFonts w:hAnsi="標楷體" w:cs="華康中黑體(P)" w:hint="eastAsia"/>
          <w:bCs/>
          <w:szCs w:val="28"/>
        </w:rPr>
        <w:t>日</w:t>
      </w:r>
      <w:r w:rsidRPr="003C1F53">
        <w:rPr>
          <w:rFonts w:hAnsi="標楷體" w:cs="華康中黑體(P)" w:hint="eastAsia"/>
          <w:bCs/>
          <w:szCs w:val="28"/>
        </w:rPr>
        <w:t>星光大道啟用64,076人。)</w:t>
      </w:r>
    </w:p>
    <w:p w:rsidR="002D443C" w:rsidRPr="003C1F53" w:rsidRDefault="002D443C" w:rsidP="00574472">
      <w:pPr>
        <w:numPr>
          <w:ilvl w:val="0"/>
          <w:numId w:val="24"/>
        </w:numPr>
        <w:snapToGrid w:val="0"/>
        <w:spacing w:line="360" w:lineRule="exact"/>
        <w:jc w:val="both"/>
        <w:rPr>
          <w:rFonts w:hAnsi="標楷體"/>
          <w:szCs w:val="28"/>
        </w:rPr>
      </w:pPr>
      <w:r w:rsidRPr="003C1F53">
        <w:rPr>
          <w:rFonts w:hAnsi="標楷體" w:hint="eastAsia"/>
          <w:szCs w:val="28"/>
        </w:rPr>
        <w:t>高雄市政府YouTube</w:t>
      </w:r>
    </w:p>
    <w:p w:rsidR="002D443C" w:rsidRPr="003C1F53" w:rsidRDefault="002D443C" w:rsidP="00574472">
      <w:pPr>
        <w:snapToGrid w:val="0"/>
        <w:spacing w:beforeLines="50" w:before="190" w:line="360" w:lineRule="exact"/>
        <w:ind w:leftChars="301" w:left="843"/>
        <w:jc w:val="both"/>
        <w:rPr>
          <w:rFonts w:hAnsi="標楷體"/>
          <w:szCs w:val="28"/>
        </w:rPr>
      </w:pPr>
      <w:r w:rsidRPr="003C1F53">
        <w:rPr>
          <w:rFonts w:hAnsi="標楷體" w:hint="eastAsia"/>
          <w:szCs w:val="28"/>
        </w:rPr>
        <w:t>定期上傳「幸福高雄」及「向市民報告」影音專題節目至YouTube，108年度共上傳「幸福高雄」12集(72則專題)、「向市民報告」20集，節目內容針對重大市政建設與政策製作專題報導透過網路平台快速流通，即時傳遞給市民朋友們。</w:t>
      </w:r>
    </w:p>
    <w:p w:rsidR="00723864" w:rsidRPr="003C1F53" w:rsidRDefault="00723864" w:rsidP="00574472">
      <w:pPr>
        <w:snapToGrid w:val="0"/>
        <w:spacing w:beforeLines="50" w:before="190" w:line="360" w:lineRule="exact"/>
        <w:ind w:leftChars="301" w:left="843"/>
        <w:jc w:val="both"/>
        <w:rPr>
          <w:rFonts w:hAnsi="標楷體"/>
          <w:szCs w:val="28"/>
        </w:rPr>
      </w:pPr>
    </w:p>
    <w:p w:rsidR="008474E4" w:rsidRPr="003C1F53" w:rsidRDefault="008474E4" w:rsidP="00574472">
      <w:pPr>
        <w:pStyle w:val="a6"/>
        <w:numPr>
          <w:ilvl w:val="0"/>
          <w:numId w:val="1"/>
        </w:numPr>
        <w:snapToGrid w:val="0"/>
        <w:spacing w:line="360" w:lineRule="exact"/>
        <w:ind w:left="426" w:hangingChars="133" w:hanging="426"/>
        <w:rPr>
          <w:rFonts w:hAnsi="標楷體" w:cs="華康中黑體(P)"/>
          <w:b/>
          <w:bCs/>
          <w:lang w:val="en-US" w:eastAsia="zh-TW"/>
        </w:rPr>
      </w:pPr>
      <w:r w:rsidRPr="003C1F53">
        <w:rPr>
          <w:rFonts w:hAnsi="標楷體" w:cs="華康中黑體(P)" w:hint="eastAsia"/>
          <w:b/>
          <w:bCs/>
          <w:lang w:val="en-US" w:eastAsia="zh-TW"/>
        </w:rPr>
        <w:t>加強高雄廣播電臺市政行銷功能</w:t>
      </w:r>
    </w:p>
    <w:p w:rsidR="008474E4" w:rsidRPr="003C1F53" w:rsidRDefault="008474E4" w:rsidP="00574472">
      <w:pPr>
        <w:pStyle w:val="a6"/>
        <w:snapToGrid w:val="0"/>
        <w:spacing w:line="360" w:lineRule="exact"/>
        <w:ind w:firstLineChars="50" w:firstLine="140"/>
        <w:rPr>
          <w:rFonts w:hAnsi="標楷體" w:cs="華康中黑體(P)"/>
          <w:b/>
          <w:bCs/>
          <w:sz w:val="28"/>
          <w:szCs w:val="28"/>
        </w:rPr>
      </w:pPr>
      <w:r w:rsidRPr="003C1F53">
        <w:rPr>
          <w:rFonts w:hAnsi="標楷體" w:cs="華康中黑體(P)" w:hint="eastAsia"/>
          <w:bCs/>
          <w:sz w:val="28"/>
          <w:szCs w:val="28"/>
        </w:rPr>
        <w:t>(一)</w:t>
      </w:r>
      <w:r w:rsidRPr="003C1F53">
        <w:rPr>
          <w:rFonts w:hAnsi="標楷體" w:hint="eastAsia"/>
          <w:bCs/>
          <w:sz w:val="28"/>
          <w:szCs w:val="28"/>
        </w:rPr>
        <w:t>加強製播優良節目，落實高雄電臺服務功能</w:t>
      </w:r>
    </w:p>
    <w:p w:rsidR="008474E4" w:rsidRPr="003C1F53" w:rsidRDefault="008474E4" w:rsidP="00574472">
      <w:pPr>
        <w:snapToGrid w:val="0"/>
        <w:spacing w:line="360" w:lineRule="exact"/>
        <w:ind w:leftChars="254" w:left="985" w:hangingChars="98" w:hanging="274"/>
        <w:jc w:val="both"/>
        <w:rPr>
          <w:rFonts w:hAnsi="標楷體"/>
          <w:szCs w:val="28"/>
        </w:rPr>
      </w:pPr>
      <w:r w:rsidRPr="003C1F53">
        <w:rPr>
          <w:rFonts w:hAnsi="標楷體" w:cs="Arial" w:hint="eastAsia"/>
          <w:szCs w:val="28"/>
          <w:shd w:val="clear" w:color="auto" w:fill="FFFFFF"/>
        </w:rPr>
        <w:t>1.108年</w:t>
      </w:r>
      <w:r w:rsidRPr="003C1F53">
        <w:rPr>
          <w:rFonts w:hAnsi="標楷體" w:hint="eastAsia"/>
          <w:szCs w:val="28"/>
        </w:rPr>
        <w:t>廣播金鐘獎入圍公佈，</w:t>
      </w:r>
      <w:r w:rsidR="00F00265" w:rsidRPr="003C1F53">
        <w:rPr>
          <w:rFonts w:hAnsi="標楷體" w:hint="eastAsia"/>
          <w:szCs w:val="28"/>
        </w:rPr>
        <w:t>高雄廣播電</w:t>
      </w:r>
      <w:r w:rsidRPr="003C1F53">
        <w:rPr>
          <w:rFonts w:hAnsi="標楷體" w:hint="eastAsia"/>
          <w:szCs w:val="28"/>
        </w:rPr>
        <w:t>臺入圍</w:t>
      </w:r>
      <w:r w:rsidRPr="003C1F53">
        <w:rPr>
          <w:rFonts w:hAnsi="標楷體" w:cs="Arial" w:hint="eastAsia"/>
          <w:szCs w:val="28"/>
          <w:shd w:val="clear" w:color="auto" w:fill="FFFFFF"/>
        </w:rPr>
        <w:t>二項：李可「</w:t>
      </w:r>
      <w:r w:rsidRPr="003C1F53">
        <w:rPr>
          <w:rFonts w:hAnsi="標楷體"/>
          <w:szCs w:val="28"/>
        </w:rPr>
        <w:t>聽！是誰在歌唱</w:t>
      </w:r>
      <w:r w:rsidRPr="003C1F53">
        <w:rPr>
          <w:rFonts w:hAnsi="標楷體" w:cs="Arial" w:hint="eastAsia"/>
          <w:szCs w:val="28"/>
          <w:shd w:val="clear" w:color="auto" w:fill="FFFFFF"/>
        </w:rPr>
        <w:t>」</w:t>
      </w:r>
      <w:r w:rsidRPr="003C1F53">
        <w:rPr>
          <w:rFonts w:hAnsi="標楷體" w:hint="eastAsia"/>
          <w:szCs w:val="28"/>
        </w:rPr>
        <w:t>入圍</w:t>
      </w:r>
      <w:r w:rsidRPr="003C1F53">
        <w:rPr>
          <w:rFonts w:hAnsi="標楷體"/>
          <w:szCs w:val="28"/>
        </w:rPr>
        <w:t>單元節目獎</w:t>
      </w:r>
      <w:r w:rsidRPr="003C1F53">
        <w:rPr>
          <w:rFonts w:hAnsi="標楷體" w:hint="eastAsia"/>
          <w:szCs w:val="28"/>
          <w:lang w:eastAsia="zh-HK"/>
        </w:rPr>
        <w:t>及</w:t>
      </w:r>
      <w:r w:rsidRPr="003C1F53">
        <w:rPr>
          <w:rFonts w:hAnsi="標楷體" w:hint="eastAsia"/>
          <w:szCs w:val="28"/>
        </w:rPr>
        <w:t>音效獎。</w:t>
      </w:r>
    </w:p>
    <w:p w:rsidR="008474E4" w:rsidRPr="003C1F53" w:rsidRDefault="008474E4" w:rsidP="00574472">
      <w:pPr>
        <w:pStyle w:val="a6"/>
        <w:snapToGrid w:val="0"/>
        <w:spacing w:line="360" w:lineRule="exact"/>
        <w:ind w:leftChars="250" w:left="980" w:hangingChars="100" w:hanging="280"/>
        <w:rPr>
          <w:rFonts w:hAnsi="標楷體" w:cs="華康中黑體(P)"/>
          <w:b/>
          <w:bCs/>
          <w:sz w:val="28"/>
          <w:szCs w:val="28"/>
        </w:rPr>
      </w:pPr>
      <w:r w:rsidRPr="003C1F53">
        <w:rPr>
          <w:rFonts w:hAnsi="標楷體" w:hint="eastAsia"/>
          <w:sz w:val="28"/>
          <w:szCs w:val="28"/>
        </w:rPr>
        <w:t>2.為加強與聽眾互動，配合</w:t>
      </w:r>
      <w:r w:rsidR="00F471D8" w:rsidRPr="003C1F53">
        <w:rPr>
          <w:rFonts w:hAnsi="標楷體" w:hint="eastAsia"/>
          <w:sz w:val="28"/>
          <w:szCs w:val="28"/>
          <w:lang w:eastAsia="zh-TW"/>
        </w:rPr>
        <w:t>高雄廣播電</w:t>
      </w:r>
      <w:r w:rsidRPr="003C1F53">
        <w:rPr>
          <w:rFonts w:hAnsi="標楷體" w:hint="eastAsia"/>
          <w:sz w:val="28"/>
          <w:szCs w:val="28"/>
        </w:rPr>
        <w:t>臺37周年臺慶，108年7月5日邀請國寶級麵點大師周清源主講《麵粉與生活》，現場教導市民製作麵點的技巧。</w:t>
      </w:r>
    </w:p>
    <w:p w:rsidR="008474E4" w:rsidRPr="003C1F53" w:rsidRDefault="008474E4" w:rsidP="00574472">
      <w:pPr>
        <w:snapToGrid w:val="0"/>
        <w:spacing w:line="360" w:lineRule="exact"/>
        <w:ind w:firstLineChars="50" w:firstLine="140"/>
        <w:jc w:val="both"/>
        <w:rPr>
          <w:rFonts w:hAnsi="標楷體"/>
          <w:bCs/>
          <w:szCs w:val="28"/>
        </w:rPr>
      </w:pPr>
      <w:r w:rsidRPr="003C1F53">
        <w:rPr>
          <w:rFonts w:hAnsi="標楷體" w:hint="eastAsia"/>
          <w:bCs/>
          <w:szCs w:val="28"/>
        </w:rPr>
        <w:t>(二)營造多語學習環境</w:t>
      </w:r>
    </w:p>
    <w:p w:rsidR="008474E4" w:rsidRPr="003C1F53" w:rsidRDefault="008474E4" w:rsidP="00574472">
      <w:pPr>
        <w:pStyle w:val="ae"/>
        <w:snapToGrid w:val="0"/>
        <w:spacing w:line="360" w:lineRule="exact"/>
        <w:ind w:leftChars="253" w:left="988" w:hangingChars="100" w:hanging="280"/>
        <w:jc w:val="both"/>
        <w:rPr>
          <w:rFonts w:ascii="標楷體" w:eastAsia="標楷體" w:hAnsi="標楷體"/>
          <w:bCs/>
          <w:sz w:val="28"/>
          <w:szCs w:val="28"/>
        </w:rPr>
      </w:pPr>
      <w:r w:rsidRPr="003C1F53">
        <w:rPr>
          <w:rFonts w:ascii="標楷體" w:eastAsia="標楷體" w:hAnsi="標楷體" w:hint="eastAsia"/>
          <w:bCs/>
          <w:sz w:val="28"/>
          <w:szCs w:val="28"/>
        </w:rPr>
        <w:t>1.為提昇市民雙語能力，高雄廣播電臺與高雄市多所學校及產業達成合作製播節目之協議，共同製播觀光ABC、主婦ABC、運將ABC等帶狀節目及單元。合作單位包括:英國國家廣播公司（BBC）、高雄</w:t>
      </w:r>
      <w:r w:rsidRPr="003C1F53">
        <w:rPr>
          <w:rFonts w:ascii="標楷體" w:eastAsia="標楷體" w:hAnsi="標楷體" w:hint="eastAsia"/>
          <w:bCs/>
          <w:sz w:val="28"/>
          <w:szCs w:val="28"/>
        </w:rPr>
        <w:lastRenderedPageBreak/>
        <w:t>師範大學英語學系、義守大學應用英語系、國立高雄科技大學應用外語系及應用英語所、文藻外語大學傳播藝術系及英國語文系、正修科技大學應用英語系、輔英科技大學應用英語系、高雄餐旅大學應用英語系、中華衛星大車隊、英語勵進會、常春藤英語雜誌社及空中英語教室雜誌社等。雙語節目由原每週10小時提升到每日播出約7.7小時、每週播出53小時40分鐘，以高雄廣播電臺目前每天播音20小時而言，雙語節目比例由每週10％躍升到38％。</w:t>
      </w:r>
    </w:p>
    <w:p w:rsidR="008474E4" w:rsidRPr="003C1F53" w:rsidRDefault="008474E4" w:rsidP="00574472">
      <w:pPr>
        <w:spacing w:line="360" w:lineRule="exact"/>
        <w:ind w:leftChars="250" w:left="991" w:hangingChars="104" w:hanging="291"/>
        <w:jc w:val="both"/>
        <w:rPr>
          <w:rFonts w:hAnsi="標楷體"/>
          <w:szCs w:val="28"/>
        </w:rPr>
      </w:pPr>
      <w:r w:rsidRPr="003C1F53">
        <w:rPr>
          <w:rFonts w:hAnsi="標楷體" w:hint="eastAsia"/>
          <w:szCs w:val="28"/>
        </w:rPr>
        <w:t>2.高雄廣播電臺自108年3月起重新大幅調整規劃雙語節目，從108年7月1日至12月31日共播出雙語節目1160集、雙語單元1270次，播出時段如下：</w:t>
      </w:r>
    </w:p>
    <w:p w:rsidR="008474E4" w:rsidRPr="003C1F53" w:rsidRDefault="008474E4" w:rsidP="00574472">
      <w:pPr>
        <w:spacing w:line="360" w:lineRule="exact"/>
        <w:ind w:leftChars="405" w:left="1842" w:hangingChars="253" w:hanging="708"/>
        <w:jc w:val="both"/>
        <w:rPr>
          <w:rFonts w:hAnsi="標楷體"/>
          <w:szCs w:val="28"/>
        </w:rPr>
      </w:pPr>
      <w:r w:rsidRPr="003C1F53">
        <w:rPr>
          <w:rFonts w:hAnsi="標楷體" w:hint="eastAsia"/>
          <w:szCs w:val="28"/>
        </w:rPr>
        <w:t>（1）週一至週五07:00~07:30播出BBC Newsroom節目，播出132集。</w:t>
      </w:r>
    </w:p>
    <w:p w:rsidR="008474E4" w:rsidRPr="003C1F53" w:rsidRDefault="008474E4" w:rsidP="00574472">
      <w:pPr>
        <w:spacing w:line="360" w:lineRule="exact"/>
        <w:ind w:leftChars="405" w:left="1834" w:hangingChars="250" w:hanging="700"/>
        <w:jc w:val="both"/>
        <w:rPr>
          <w:rFonts w:hAnsi="標楷體"/>
          <w:szCs w:val="28"/>
        </w:rPr>
      </w:pPr>
      <w:r w:rsidRPr="003C1F53">
        <w:rPr>
          <w:rFonts w:hAnsi="標楷體" w:hint="eastAsia"/>
          <w:szCs w:val="28"/>
        </w:rPr>
        <w:t>（2）週一至週五00:00~01：00與英語雜誌社合作，播出英語教學節目，空中英語教室播出132集、常春藤解析英語播出132集、常春藤生活英語132集。</w:t>
      </w:r>
    </w:p>
    <w:p w:rsidR="008474E4" w:rsidRPr="003C1F53" w:rsidRDefault="008474E4" w:rsidP="00574472">
      <w:pPr>
        <w:spacing w:line="360" w:lineRule="exact"/>
        <w:ind w:leftChars="405" w:left="1834" w:hangingChars="250" w:hanging="700"/>
        <w:jc w:val="both"/>
        <w:rPr>
          <w:rFonts w:hAnsi="標楷體"/>
          <w:szCs w:val="28"/>
        </w:rPr>
      </w:pPr>
      <w:r w:rsidRPr="003C1F53">
        <w:rPr>
          <w:rFonts w:hAnsi="標楷體" w:hint="eastAsia"/>
          <w:szCs w:val="28"/>
        </w:rPr>
        <w:t>（3）與文藻外語大學傳播藝術系、國立高雄科技大學應用英語系及常春藤雜誌社合作，製播3分鐘英語單元含「NEWS ABC」（播出552次）、「打狗英語通」（播出322次）及「原來英語可以這樣學」（播出396次），於週一至週五08:00、09:00、10:00、11:00、12:30、14:00、15:00、18:00、20:00，週六06:00、16:00、18:00以及週日00:00、01:00、11:00等時段播出。</w:t>
      </w:r>
    </w:p>
    <w:p w:rsidR="008474E4" w:rsidRPr="003C1F53" w:rsidRDefault="008474E4" w:rsidP="00574472">
      <w:pPr>
        <w:spacing w:line="360" w:lineRule="exact"/>
        <w:ind w:leftChars="405" w:left="1834" w:hangingChars="250" w:hanging="700"/>
        <w:jc w:val="both"/>
        <w:rPr>
          <w:rFonts w:hAnsi="標楷體"/>
          <w:szCs w:val="28"/>
        </w:rPr>
      </w:pPr>
      <w:r w:rsidRPr="003C1F53">
        <w:rPr>
          <w:rFonts w:hAnsi="標楷體" w:hint="eastAsia"/>
          <w:szCs w:val="28"/>
        </w:rPr>
        <w:t>（4）週一~週五帶狀節目中開闢英語單元:11:00~12:00高雄人第三階段節目中開闢「主婦ABC」單元（播出132集）、15:00~16:00午后陽光第三階段節目中開闢「運將ABC」及「觀光ABC」單元（播出132集）。</w:t>
      </w:r>
    </w:p>
    <w:p w:rsidR="008474E4" w:rsidRPr="003C1F53" w:rsidRDefault="008474E4" w:rsidP="00574472">
      <w:pPr>
        <w:spacing w:line="360" w:lineRule="exact"/>
        <w:ind w:leftChars="405" w:left="1834" w:hangingChars="250" w:hanging="700"/>
        <w:jc w:val="both"/>
        <w:rPr>
          <w:rFonts w:hAnsi="標楷體"/>
          <w:szCs w:val="28"/>
        </w:rPr>
      </w:pPr>
      <w:r w:rsidRPr="003C1F53">
        <w:rPr>
          <w:rFonts w:hAnsi="標楷體" w:hint="eastAsia"/>
          <w:szCs w:val="28"/>
        </w:rPr>
        <w:t>（5）週一~週五21:00~22:00時段徵集高雄市英文教師群及英語學習社團共同製播「英語FUN輕鬆」節目，以輕鬆方式，用雙語暢談職場、閱讀、旅遊、料理與手作、英語學習心得等，播出132集。</w:t>
      </w:r>
    </w:p>
    <w:p w:rsidR="008474E4" w:rsidRPr="003C1F53" w:rsidRDefault="008474E4" w:rsidP="00574472">
      <w:pPr>
        <w:spacing w:line="360" w:lineRule="exact"/>
        <w:ind w:leftChars="405" w:left="1834" w:hangingChars="250" w:hanging="700"/>
        <w:jc w:val="both"/>
        <w:rPr>
          <w:rFonts w:hAnsi="標楷體"/>
          <w:szCs w:val="28"/>
        </w:rPr>
      </w:pPr>
      <w:r w:rsidRPr="003C1F53">
        <w:rPr>
          <w:rFonts w:hAnsi="標楷體" w:hint="eastAsia"/>
          <w:szCs w:val="28"/>
        </w:rPr>
        <w:t>（6）週一~週六22:10~24:00「音樂伸展台」古典音樂節目以雙語介紹古典樂曲及作曲家背景，播出158集。</w:t>
      </w:r>
    </w:p>
    <w:p w:rsidR="008474E4" w:rsidRPr="003C1F53" w:rsidRDefault="008474E4" w:rsidP="00574472">
      <w:pPr>
        <w:spacing w:line="360" w:lineRule="exact"/>
        <w:ind w:leftChars="405" w:left="1834" w:hangingChars="250" w:hanging="700"/>
        <w:jc w:val="both"/>
        <w:rPr>
          <w:rFonts w:hAnsi="標楷體"/>
          <w:szCs w:val="28"/>
        </w:rPr>
      </w:pPr>
      <w:r w:rsidRPr="003C1F53">
        <w:rPr>
          <w:rFonts w:hAnsi="標楷體" w:hint="eastAsia"/>
          <w:szCs w:val="28"/>
        </w:rPr>
        <w:t>（7）週六08:00~08:30及週日12:30~13:00製播「英語自學王」節目，介紹英語自學的方法，播出52集。</w:t>
      </w:r>
    </w:p>
    <w:p w:rsidR="008474E4" w:rsidRPr="003C1F53" w:rsidRDefault="008474E4" w:rsidP="00574472">
      <w:pPr>
        <w:spacing w:line="360" w:lineRule="exact"/>
        <w:ind w:leftChars="405" w:left="1834" w:hangingChars="250" w:hanging="700"/>
        <w:jc w:val="both"/>
        <w:rPr>
          <w:rFonts w:hAnsi="標楷體"/>
          <w:szCs w:val="28"/>
        </w:rPr>
      </w:pPr>
      <w:r w:rsidRPr="003C1F53">
        <w:rPr>
          <w:rFonts w:hAnsi="標楷體" w:hint="eastAsia"/>
          <w:szCs w:val="28"/>
        </w:rPr>
        <w:t>（8）週日10:30~11:00「奇幻島」節目，製播兒童美語單元「奇幻ABC」，播出26集。</w:t>
      </w:r>
    </w:p>
    <w:p w:rsidR="008474E4" w:rsidRPr="003C1F53" w:rsidRDefault="008474E4" w:rsidP="00574472">
      <w:pPr>
        <w:spacing w:line="360" w:lineRule="exact"/>
        <w:ind w:leftChars="405" w:left="1134"/>
        <w:jc w:val="both"/>
        <w:rPr>
          <w:rFonts w:hAnsi="標楷體"/>
          <w:szCs w:val="28"/>
        </w:rPr>
      </w:pPr>
      <w:r w:rsidRPr="003C1F53">
        <w:rPr>
          <w:rFonts w:hAnsi="標楷體" w:hint="eastAsia"/>
          <w:szCs w:val="28"/>
        </w:rPr>
        <w:t>（9）以新聞報導、製作專題方式宣傳雙語學習資訊。</w:t>
      </w:r>
    </w:p>
    <w:p w:rsidR="00574472" w:rsidRPr="003C1F53" w:rsidRDefault="00574472" w:rsidP="00574472">
      <w:pPr>
        <w:spacing w:line="360" w:lineRule="exact"/>
        <w:ind w:leftChars="405" w:left="1134"/>
        <w:jc w:val="both"/>
        <w:rPr>
          <w:rFonts w:hAnsi="標楷體"/>
          <w:szCs w:val="28"/>
        </w:rPr>
      </w:pPr>
    </w:p>
    <w:p w:rsidR="008474E4" w:rsidRPr="003C1F53" w:rsidRDefault="008474E4" w:rsidP="00574472">
      <w:pPr>
        <w:spacing w:line="360" w:lineRule="exact"/>
        <w:ind w:firstLineChars="250" w:firstLine="700"/>
        <w:rPr>
          <w:rFonts w:hAnsi="標楷體"/>
          <w:szCs w:val="28"/>
        </w:rPr>
      </w:pPr>
      <w:r w:rsidRPr="003C1F53">
        <w:rPr>
          <w:rFonts w:hAnsi="標楷體" w:hint="eastAsia"/>
          <w:szCs w:val="28"/>
        </w:rPr>
        <w:lastRenderedPageBreak/>
        <w:t>3.</w:t>
      </w:r>
      <w:r w:rsidRPr="003C1F53">
        <w:rPr>
          <w:rFonts w:hAnsi="標楷體" w:hint="eastAsia"/>
          <w:szCs w:val="28"/>
          <w:lang w:eastAsia="zh-HK"/>
        </w:rPr>
        <w:t>舉辦</w:t>
      </w:r>
      <w:r w:rsidRPr="003C1F53">
        <w:rPr>
          <w:rFonts w:hAnsi="標楷體" w:hint="eastAsia"/>
          <w:szCs w:val="28"/>
        </w:rPr>
        <w:t>雙語夏令營</w:t>
      </w:r>
    </w:p>
    <w:p w:rsidR="008474E4" w:rsidRPr="003C1F53" w:rsidRDefault="008474E4" w:rsidP="00574472">
      <w:pPr>
        <w:snapToGrid w:val="0"/>
        <w:spacing w:line="360" w:lineRule="exact"/>
        <w:ind w:leftChars="350" w:left="980"/>
        <w:jc w:val="both"/>
        <w:rPr>
          <w:rFonts w:hAnsi="標楷體"/>
          <w:bCs/>
          <w:szCs w:val="28"/>
        </w:rPr>
      </w:pPr>
      <w:r w:rsidRPr="003C1F53">
        <w:rPr>
          <w:rFonts w:hAnsi="標楷體" w:hint="eastAsia"/>
          <w:bCs/>
          <w:szCs w:val="28"/>
        </w:rPr>
        <w:t>為推動雙語城市之政策，</w:t>
      </w:r>
      <w:r w:rsidR="00F471D8" w:rsidRPr="003C1F53">
        <w:rPr>
          <w:rFonts w:hAnsi="標楷體" w:hint="eastAsia"/>
          <w:bCs/>
          <w:szCs w:val="28"/>
        </w:rPr>
        <w:t>高雄廣播電</w:t>
      </w:r>
      <w:r w:rsidRPr="003C1F53">
        <w:rPr>
          <w:rFonts w:hAnsi="標楷體" w:hint="eastAsia"/>
          <w:bCs/>
          <w:szCs w:val="28"/>
        </w:rPr>
        <w:t>臺規劃以「英語新聞播報」為主題之夏令營，</w:t>
      </w:r>
      <w:r w:rsidRPr="003C1F53">
        <w:rPr>
          <w:rFonts w:hAnsi="標楷體" w:hint="eastAsia"/>
          <w:szCs w:val="28"/>
        </w:rPr>
        <w:t>108年8月5日、8月6日舉辦兩個梯次的「NEWS ABC雙語小主播夏令營」，</w:t>
      </w:r>
      <w:r w:rsidRPr="003C1F53">
        <w:rPr>
          <w:rFonts w:hAnsi="標楷體" w:hint="eastAsia"/>
          <w:bCs/>
          <w:szCs w:val="28"/>
        </w:rPr>
        <w:t>邀請前臺視英語新聞主播林裕展與前中央廣播電臺英語新聞主播簡德浩授課與互動遊戲，</w:t>
      </w:r>
      <w:r w:rsidRPr="003C1F53">
        <w:rPr>
          <w:rFonts w:hAnsi="標楷體" w:hint="eastAsia"/>
          <w:szCs w:val="28"/>
        </w:rPr>
        <w:t>並進行「雙語小主播直播秀」，</w:t>
      </w:r>
      <w:r w:rsidRPr="003C1F53">
        <w:rPr>
          <w:rFonts w:hAnsi="標楷體" w:hint="eastAsia"/>
          <w:bCs/>
          <w:szCs w:val="28"/>
        </w:rPr>
        <w:t>帶動學童學習英語之熱忱，進而提升英語表達之能力與自信。</w:t>
      </w:r>
    </w:p>
    <w:p w:rsidR="008474E4" w:rsidRPr="003C1F53" w:rsidRDefault="008474E4" w:rsidP="00574472">
      <w:pPr>
        <w:snapToGrid w:val="0"/>
        <w:spacing w:line="360" w:lineRule="exact"/>
        <w:ind w:left="780"/>
        <w:jc w:val="both"/>
        <w:rPr>
          <w:rFonts w:hAnsi="標楷體"/>
          <w:bCs/>
          <w:szCs w:val="28"/>
        </w:rPr>
      </w:pPr>
      <w:r w:rsidRPr="003C1F53">
        <w:rPr>
          <w:rFonts w:hAnsi="標楷體" w:hint="eastAsia"/>
          <w:bCs/>
          <w:szCs w:val="28"/>
        </w:rPr>
        <w:t>4.雙語節目及活動進行臉書直播(共計7次)</w:t>
      </w:r>
    </w:p>
    <w:p w:rsidR="008474E4" w:rsidRPr="003C1F53" w:rsidRDefault="008474E4" w:rsidP="00574472">
      <w:pPr>
        <w:snapToGrid w:val="0"/>
        <w:spacing w:line="360" w:lineRule="exact"/>
        <w:ind w:leftChars="405" w:left="1792" w:hangingChars="235" w:hanging="658"/>
        <w:jc w:val="both"/>
        <w:rPr>
          <w:rFonts w:hAnsi="標楷體"/>
          <w:bCs/>
          <w:szCs w:val="28"/>
        </w:rPr>
      </w:pPr>
      <w:r w:rsidRPr="003C1F53">
        <w:rPr>
          <w:rFonts w:hAnsi="標楷體" w:hint="eastAsia"/>
          <w:bCs/>
          <w:szCs w:val="28"/>
        </w:rPr>
        <w:t>（1）</w:t>
      </w:r>
      <w:r w:rsidRPr="003C1F53">
        <w:rPr>
          <w:rFonts w:hAnsi="標楷體" w:hint="eastAsia"/>
          <w:szCs w:val="28"/>
        </w:rPr>
        <w:t>108年7月29日「午后陽光第三階段」邀請正修科大應外系柯玉琳老師，以雙語談寵物大觀園。</w:t>
      </w:r>
    </w:p>
    <w:p w:rsidR="008474E4" w:rsidRPr="003C1F53" w:rsidRDefault="008474E4" w:rsidP="00574472">
      <w:pPr>
        <w:snapToGrid w:val="0"/>
        <w:spacing w:line="360" w:lineRule="exact"/>
        <w:ind w:leftChars="404" w:left="1778" w:hangingChars="231" w:hanging="647"/>
        <w:jc w:val="both"/>
        <w:rPr>
          <w:rFonts w:hAnsi="標楷體"/>
          <w:bCs/>
          <w:szCs w:val="28"/>
        </w:rPr>
      </w:pPr>
      <w:r w:rsidRPr="003C1F53">
        <w:rPr>
          <w:rFonts w:hAnsi="標楷體" w:hint="eastAsia"/>
          <w:bCs/>
          <w:szCs w:val="28"/>
        </w:rPr>
        <w:t>（2）</w:t>
      </w:r>
      <w:r w:rsidRPr="003C1F53">
        <w:rPr>
          <w:rFonts w:hAnsi="標楷體" w:hint="eastAsia"/>
          <w:szCs w:val="28"/>
        </w:rPr>
        <w:t>108年8月5日「NEWS ABC雙語小主播夏令營第一梯次」邀請英語比賽表現優異的小朋友，體驗一日主播。</w:t>
      </w:r>
    </w:p>
    <w:p w:rsidR="008474E4" w:rsidRPr="003C1F53" w:rsidRDefault="008474E4" w:rsidP="00574472">
      <w:pPr>
        <w:snapToGrid w:val="0"/>
        <w:spacing w:line="360" w:lineRule="exact"/>
        <w:ind w:leftChars="407" w:left="1840" w:hangingChars="250" w:hanging="700"/>
        <w:jc w:val="both"/>
        <w:rPr>
          <w:rFonts w:hAnsi="標楷體"/>
          <w:bCs/>
          <w:szCs w:val="28"/>
        </w:rPr>
      </w:pPr>
      <w:r w:rsidRPr="003C1F53">
        <w:rPr>
          <w:rFonts w:hAnsi="標楷體" w:hint="eastAsia"/>
          <w:bCs/>
          <w:szCs w:val="28"/>
        </w:rPr>
        <w:t>（3）</w:t>
      </w:r>
      <w:r w:rsidRPr="003C1F53">
        <w:rPr>
          <w:rFonts w:hAnsi="標楷體" w:hint="eastAsia"/>
          <w:szCs w:val="28"/>
        </w:rPr>
        <w:t>108年8月6日「NEWS ABC雙語小主播夏令營第二梯次」邀請英語比賽表現優異的小朋友，體驗一日主播。</w:t>
      </w:r>
    </w:p>
    <w:p w:rsidR="008474E4" w:rsidRPr="003C1F53" w:rsidRDefault="008474E4" w:rsidP="00574472">
      <w:pPr>
        <w:snapToGrid w:val="0"/>
        <w:spacing w:line="360" w:lineRule="exact"/>
        <w:ind w:leftChars="407" w:left="1840" w:hangingChars="250" w:hanging="700"/>
        <w:jc w:val="both"/>
        <w:rPr>
          <w:rFonts w:hAnsi="標楷體"/>
          <w:bCs/>
          <w:szCs w:val="28"/>
        </w:rPr>
      </w:pPr>
      <w:r w:rsidRPr="003C1F53">
        <w:rPr>
          <w:rFonts w:hAnsi="標楷體" w:hint="eastAsia"/>
          <w:bCs/>
          <w:szCs w:val="28"/>
        </w:rPr>
        <w:t>（4）</w:t>
      </w:r>
      <w:r w:rsidRPr="003C1F53">
        <w:rPr>
          <w:rFonts w:hAnsi="標楷體" w:hint="eastAsia"/>
          <w:szCs w:val="28"/>
        </w:rPr>
        <w:t>108年9月11日「高雄人第三階段-主婦ABC」邀請雙語小主播夏令營第一名同學黃家琪、媽媽朱秀莉，談小主播養成術。</w:t>
      </w:r>
    </w:p>
    <w:p w:rsidR="008474E4" w:rsidRPr="003C1F53" w:rsidRDefault="008474E4" w:rsidP="00574472">
      <w:pPr>
        <w:snapToGrid w:val="0"/>
        <w:spacing w:line="360" w:lineRule="exact"/>
        <w:ind w:leftChars="404" w:left="1697" w:hangingChars="202" w:hanging="566"/>
        <w:jc w:val="both"/>
        <w:rPr>
          <w:rFonts w:hAnsi="標楷體"/>
          <w:szCs w:val="28"/>
        </w:rPr>
      </w:pPr>
      <w:r w:rsidRPr="003C1F53">
        <w:rPr>
          <w:rFonts w:hAnsi="標楷體" w:hint="eastAsia"/>
          <w:bCs/>
          <w:szCs w:val="28"/>
        </w:rPr>
        <w:t>（5）</w:t>
      </w:r>
      <w:r w:rsidRPr="003C1F53">
        <w:rPr>
          <w:rFonts w:hAnsi="標楷體" w:hint="eastAsia"/>
          <w:szCs w:val="28"/>
        </w:rPr>
        <w:t>108年10月23日「高雄人第三階段-主婦ABC」邀請高師大英語系柯博登教授，以雙語談秋季。</w:t>
      </w:r>
    </w:p>
    <w:p w:rsidR="008474E4" w:rsidRPr="003C1F53" w:rsidRDefault="008474E4" w:rsidP="00574472">
      <w:pPr>
        <w:snapToGrid w:val="0"/>
        <w:spacing w:line="360" w:lineRule="exact"/>
        <w:ind w:leftChars="405" w:left="1697" w:hangingChars="201" w:hanging="563"/>
        <w:jc w:val="both"/>
        <w:rPr>
          <w:rFonts w:hAnsi="標楷體"/>
          <w:szCs w:val="28"/>
        </w:rPr>
      </w:pPr>
      <w:r w:rsidRPr="003C1F53">
        <w:rPr>
          <w:rFonts w:hAnsi="標楷體" w:hint="eastAsia"/>
          <w:bCs/>
          <w:szCs w:val="28"/>
        </w:rPr>
        <w:t>（6）</w:t>
      </w:r>
      <w:r w:rsidRPr="003C1F53">
        <w:rPr>
          <w:rFonts w:hAnsi="標楷體" w:hint="eastAsia"/>
          <w:szCs w:val="28"/>
        </w:rPr>
        <w:t>108年11月18日「午后陽光第三階段」邀請</w:t>
      </w:r>
      <w:r w:rsidRPr="003C1F53">
        <w:rPr>
          <w:rFonts w:hAnsi="標楷體"/>
          <w:szCs w:val="28"/>
        </w:rPr>
        <w:t>巴代(大巴六九文史作家)</w:t>
      </w:r>
      <w:r w:rsidRPr="003C1F53">
        <w:rPr>
          <w:rFonts w:hAnsi="標楷體" w:hint="eastAsia"/>
          <w:szCs w:val="28"/>
        </w:rPr>
        <w:t>，</w:t>
      </w:r>
      <w:r w:rsidRPr="003C1F53">
        <w:rPr>
          <w:rFonts w:hAnsi="標楷體"/>
          <w:szCs w:val="28"/>
        </w:rPr>
        <w:t>以雙語介紹百年前的鹽水風華</w:t>
      </w:r>
      <w:r w:rsidRPr="003C1F53">
        <w:rPr>
          <w:rFonts w:hAnsi="標楷體" w:hint="eastAsia"/>
          <w:szCs w:val="28"/>
        </w:rPr>
        <w:t>。</w:t>
      </w:r>
    </w:p>
    <w:p w:rsidR="008474E4" w:rsidRPr="003C1F53" w:rsidRDefault="008474E4" w:rsidP="00574472">
      <w:pPr>
        <w:snapToGrid w:val="0"/>
        <w:spacing w:line="360" w:lineRule="exact"/>
        <w:ind w:leftChars="405" w:left="1697" w:hangingChars="201" w:hanging="563"/>
        <w:jc w:val="both"/>
        <w:rPr>
          <w:rFonts w:hAnsi="標楷體"/>
          <w:bCs/>
          <w:szCs w:val="28"/>
        </w:rPr>
      </w:pPr>
      <w:r w:rsidRPr="003C1F53">
        <w:rPr>
          <w:rFonts w:hAnsi="標楷體" w:hint="eastAsia"/>
          <w:bCs/>
          <w:szCs w:val="28"/>
        </w:rPr>
        <w:t>（7）</w:t>
      </w:r>
      <w:r w:rsidRPr="003C1F53">
        <w:rPr>
          <w:rFonts w:hAnsi="標楷體" w:hint="eastAsia"/>
          <w:szCs w:val="28"/>
        </w:rPr>
        <w:t>108年12月29日「午后陽光第三階段」邀請11-12月高雄觀光大使—</w:t>
      </w:r>
      <w:r w:rsidRPr="003C1F53">
        <w:rPr>
          <w:rFonts w:hAnsi="標楷體"/>
          <w:szCs w:val="28"/>
        </w:rPr>
        <w:t>旅行沙舟</w:t>
      </w:r>
      <w:r w:rsidRPr="003C1F53">
        <w:rPr>
          <w:rFonts w:hAnsi="標楷體" w:hint="eastAsia"/>
          <w:szCs w:val="28"/>
        </w:rPr>
        <w:t>張J，</w:t>
      </w:r>
      <w:r w:rsidRPr="003C1F53">
        <w:rPr>
          <w:rFonts w:hAnsi="標楷體" w:hint="eastAsia"/>
          <w:szCs w:val="28"/>
          <w:lang w:eastAsia="zh-HK"/>
        </w:rPr>
        <w:t>以雙語</w:t>
      </w:r>
      <w:r w:rsidRPr="003C1F53">
        <w:rPr>
          <w:rFonts w:hAnsi="標楷體" w:hint="eastAsia"/>
          <w:szCs w:val="28"/>
        </w:rPr>
        <w:t>談《</w:t>
      </w:r>
      <w:r w:rsidRPr="003C1F53">
        <w:rPr>
          <w:rFonts w:hAnsi="標楷體"/>
          <w:szCs w:val="28"/>
        </w:rPr>
        <w:t>從工程到旅程的勇氣</w:t>
      </w:r>
      <w:r w:rsidRPr="003C1F53">
        <w:rPr>
          <w:rFonts w:hAnsi="標楷體" w:hint="eastAsia"/>
          <w:szCs w:val="28"/>
        </w:rPr>
        <w:t>》。</w:t>
      </w:r>
    </w:p>
    <w:p w:rsidR="008474E4" w:rsidRPr="003C1F53" w:rsidRDefault="008474E4" w:rsidP="00574472">
      <w:pPr>
        <w:snapToGrid w:val="0"/>
        <w:spacing w:line="360" w:lineRule="exact"/>
        <w:ind w:firstLineChars="50" w:firstLine="140"/>
        <w:jc w:val="both"/>
        <w:rPr>
          <w:rFonts w:hAnsi="標楷體"/>
          <w:szCs w:val="28"/>
        </w:rPr>
      </w:pPr>
      <w:r w:rsidRPr="003C1F53">
        <w:rPr>
          <w:rFonts w:hAnsi="標楷體" w:hint="eastAsia"/>
          <w:szCs w:val="28"/>
        </w:rPr>
        <w:t>(三)製播多元化節目</w:t>
      </w:r>
    </w:p>
    <w:p w:rsidR="008474E4" w:rsidRPr="003C1F53" w:rsidRDefault="008474E4" w:rsidP="00574472">
      <w:pPr>
        <w:snapToGrid w:val="0"/>
        <w:spacing w:line="360" w:lineRule="exact"/>
        <w:ind w:leftChars="266" w:left="1025" w:hangingChars="100" w:hanging="280"/>
        <w:jc w:val="both"/>
        <w:rPr>
          <w:rFonts w:hAnsi="標楷體"/>
          <w:szCs w:val="28"/>
        </w:rPr>
      </w:pPr>
      <w:r w:rsidRPr="003C1F53">
        <w:rPr>
          <w:rFonts w:hAnsi="標楷體" w:hint="eastAsia"/>
          <w:szCs w:val="28"/>
        </w:rPr>
        <w:t>1.為關懷弱勢族群，製播關懷同志議題、新移民(印語、越語及柬埔寨語)、外籍移工(泰、印語等)、原住民、客語族群、兒童少年及長青族等節目，7至12月共製播364集。</w:t>
      </w:r>
    </w:p>
    <w:p w:rsidR="008474E4" w:rsidRPr="003C1F53" w:rsidRDefault="008474E4" w:rsidP="00574472">
      <w:pPr>
        <w:snapToGrid w:val="0"/>
        <w:spacing w:line="360" w:lineRule="exact"/>
        <w:ind w:leftChars="250" w:left="980" w:hangingChars="100" w:hanging="280"/>
        <w:jc w:val="both"/>
        <w:rPr>
          <w:rFonts w:hAnsi="標楷體"/>
          <w:szCs w:val="28"/>
        </w:rPr>
      </w:pPr>
      <w:r w:rsidRPr="003C1F53">
        <w:rPr>
          <w:rFonts w:hAnsi="標楷體" w:hint="eastAsia"/>
          <w:szCs w:val="28"/>
        </w:rPr>
        <w:t>2.與客委會、社會局、</w:t>
      </w:r>
      <w:r w:rsidRPr="003C1F53">
        <w:rPr>
          <w:rFonts w:hAnsi="標楷體" w:hint="eastAsia"/>
          <w:szCs w:val="28"/>
          <w:lang w:eastAsia="zh-HK"/>
        </w:rPr>
        <w:t>原民會</w:t>
      </w:r>
      <w:r w:rsidRPr="003C1F53">
        <w:rPr>
          <w:rFonts w:hAnsi="標楷體" w:hint="eastAsia"/>
          <w:szCs w:val="28"/>
        </w:rPr>
        <w:t>、環保局及衛生局合作製播「我愛高雄」節目，擴大市政雙向溝通，7至12月共製播132集，</w:t>
      </w:r>
      <w:r w:rsidRPr="003C1F53">
        <w:rPr>
          <w:rFonts w:hAnsi="標楷體" w:hint="eastAsia"/>
          <w:szCs w:val="28"/>
          <w:lang w:eastAsia="zh-HK"/>
        </w:rPr>
        <w:t>每</w:t>
      </w:r>
      <w:r w:rsidRPr="003C1F53">
        <w:rPr>
          <w:rFonts w:hAnsi="標楷體" w:hint="eastAsia"/>
          <w:szCs w:val="28"/>
        </w:rPr>
        <w:t>個</w:t>
      </w:r>
      <w:r w:rsidRPr="003C1F53">
        <w:rPr>
          <w:rFonts w:hAnsi="標楷體" w:hint="eastAsia"/>
          <w:szCs w:val="28"/>
          <w:lang w:eastAsia="zh-HK"/>
        </w:rPr>
        <w:t>單位每月一次</w:t>
      </w:r>
      <w:r w:rsidRPr="003C1F53">
        <w:rPr>
          <w:rFonts w:hAnsi="標楷體" w:hint="eastAsia"/>
          <w:szCs w:val="28"/>
        </w:rPr>
        <w:t>以電臺臉書進行影像直播，擴大宣傳效益。</w:t>
      </w:r>
    </w:p>
    <w:p w:rsidR="008474E4" w:rsidRPr="003C1F53" w:rsidRDefault="008474E4" w:rsidP="00574472">
      <w:pPr>
        <w:snapToGrid w:val="0"/>
        <w:spacing w:line="360" w:lineRule="exact"/>
        <w:ind w:leftChars="250" w:left="980" w:hangingChars="100" w:hanging="280"/>
        <w:jc w:val="both"/>
        <w:rPr>
          <w:rFonts w:hAnsi="標楷體"/>
          <w:szCs w:val="28"/>
        </w:rPr>
      </w:pPr>
      <w:r w:rsidRPr="003C1F53">
        <w:rPr>
          <w:rFonts w:hAnsi="標楷體" w:hint="eastAsia"/>
          <w:szCs w:val="28"/>
        </w:rPr>
        <w:t>3.持續徵選公益社團參與製播節目，提供弱勢團體發聲管道，共徵選12個社團參與製播17集節目，為弱勢團體發聲。節目收聽族群遍及各界，合作社團包括：</w:t>
      </w:r>
      <w:r w:rsidRPr="003C1F53">
        <w:rPr>
          <w:rFonts w:hAnsi="標楷體"/>
          <w:szCs w:val="28"/>
        </w:rPr>
        <w:t>創世社會福利基金會、</w:t>
      </w:r>
      <w:r w:rsidRPr="003C1F53">
        <w:rPr>
          <w:rFonts w:hAnsi="標楷體" w:hint="eastAsia"/>
          <w:szCs w:val="28"/>
        </w:rPr>
        <w:t>伊甸社會福利基金會、高雄市大高雄生命線協會、高雄市家庭照顧者關懷協會、高雄市飛揚福利服務協會、觀世音慈心會、高雄市身心障礙團體聯合總會、台灣無障礙協會</w:t>
      </w:r>
      <w:r w:rsidRPr="003C1F53">
        <w:rPr>
          <w:rFonts w:hAnsi="標楷體"/>
          <w:szCs w:val="28"/>
        </w:rPr>
        <w:t>、高雄市自閉症協進會、台灣百香果創齡協會、高雄市合德慈善會、</w:t>
      </w:r>
      <w:r w:rsidRPr="003C1F53">
        <w:rPr>
          <w:rFonts w:hAnsi="標楷體" w:hint="eastAsia"/>
          <w:szCs w:val="28"/>
        </w:rPr>
        <w:t>善慧恩社會慈善基金會等。</w:t>
      </w:r>
    </w:p>
    <w:p w:rsidR="008474E4" w:rsidRPr="003C1F53" w:rsidRDefault="008474E4" w:rsidP="00574472">
      <w:pPr>
        <w:snapToGrid w:val="0"/>
        <w:spacing w:line="360" w:lineRule="exact"/>
        <w:ind w:leftChars="250" w:left="980" w:hangingChars="100" w:hanging="280"/>
        <w:jc w:val="both"/>
        <w:rPr>
          <w:rFonts w:hAnsi="標楷體"/>
          <w:szCs w:val="28"/>
        </w:rPr>
      </w:pPr>
      <w:r w:rsidRPr="003C1F53">
        <w:rPr>
          <w:rFonts w:hAnsi="標楷體" w:hint="eastAsia"/>
          <w:szCs w:val="28"/>
        </w:rPr>
        <w:t>4.配合</w:t>
      </w:r>
      <w:r w:rsidRPr="003C1F53">
        <w:rPr>
          <w:rFonts w:hAnsi="標楷體" w:hint="eastAsia"/>
          <w:bCs/>
          <w:szCs w:val="28"/>
        </w:rPr>
        <w:t>甄愛高雄群星會、</w:t>
      </w:r>
      <w:r w:rsidRPr="003C1F53">
        <w:rPr>
          <w:rFonts w:hAnsi="標楷體" w:hint="eastAsia"/>
          <w:szCs w:val="28"/>
        </w:rPr>
        <w:t>高市訓就中心108年第2次產訓合作職前訓</w:t>
      </w:r>
      <w:r w:rsidRPr="003C1F53">
        <w:rPr>
          <w:rFonts w:hAnsi="標楷體" w:hint="eastAsia"/>
          <w:szCs w:val="28"/>
        </w:rPr>
        <w:lastRenderedPageBreak/>
        <w:t>練招生、勞工局職前訓練招生、高雄路竹番茄節、2019高雄春天藝術節、旗津黑沙玩藝節、</w:t>
      </w:r>
      <w:r w:rsidRPr="003C1F53">
        <w:rPr>
          <w:rFonts w:hAnsi="標楷體"/>
          <w:szCs w:val="28"/>
        </w:rPr>
        <w:t>愛河水漾嘉年華</w:t>
      </w:r>
      <w:r w:rsidRPr="003C1F53">
        <w:rPr>
          <w:rFonts w:hAnsi="標楷體" w:hint="eastAsia"/>
          <w:szCs w:val="28"/>
        </w:rPr>
        <w:t>、</w:t>
      </w:r>
      <w:r w:rsidRPr="003C1F53">
        <w:rPr>
          <w:rFonts w:hAnsi="標楷體"/>
          <w:szCs w:val="28"/>
        </w:rPr>
        <w:t>高雄庄頭藝穗節</w:t>
      </w:r>
      <w:r w:rsidRPr="003C1F53">
        <w:rPr>
          <w:rFonts w:hAnsi="標楷體" w:hint="eastAsia"/>
          <w:szCs w:val="28"/>
        </w:rPr>
        <w:t>、</w:t>
      </w:r>
      <w:r w:rsidRPr="003C1F53">
        <w:rPr>
          <w:rFonts w:hAnsi="標楷體"/>
          <w:szCs w:val="28"/>
        </w:rPr>
        <w:t>甲仙芋筍節</w:t>
      </w:r>
      <w:r w:rsidRPr="003C1F53">
        <w:rPr>
          <w:rFonts w:hAnsi="標楷體" w:hint="eastAsia"/>
          <w:szCs w:val="28"/>
        </w:rPr>
        <w:t>、</w:t>
      </w:r>
      <w:r w:rsidRPr="003C1F53">
        <w:rPr>
          <w:rFonts w:hAnsi="標楷體"/>
          <w:szCs w:val="28"/>
        </w:rPr>
        <w:t>高雄左營萬年季</w:t>
      </w:r>
      <w:r w:rsidRPr="003C1F53">
        <w:rPr>
          <w:rFonts w:hAnsi="標楷體" w:hint="eastAsia"/>
          <w:szCs w:val="28"/>
        </w:rPr>
        <w:t>、</w:t>
      </w:r>
      <w:r w:rsidRPr="003C1F53">
        <w:rPr>
          <w:rFonts w:hAnsi="標楷體"/>
          <w:szCs w:val="28"/>
        </w:rPr>
        <w:t>虱目魚文化節</w:t>
      </w:r>
      <w:r w:rsidRPr="003C1F53">
        <w:rPr>
          <w:rFonts w:hAnsi="標楷體" w:hint="eastAsia"/>
          <w:szCs w:val="28"/>
        </w:rPr>
        <w:t>、</w:t>
      </w:r>
      <w:r w:rsidRPr="003C1F53">
        <w:rPr>
          <w:rFonts w:hAnsi="標楷體"/>
          <w:szCs w:val="28"/>
        </w:rPr>
        <w:t>高雄國際食品展</w:t>
      </w:r>
      <w:r w:rsidRPr="003C1F53">
        <w:rPr>
          <w:rFonts w:hAnsi="標楷體" w:hint="eastAsia"/>
          <w:szCs w:val="28"/>
        </w:rPr>
        <w:t>、</w:t>
      </w:r>
      <w:r w:rsidRPr="003C1F53">
        <w:rPr>
          <w:rFonts w:hAnsi="標楷體"/>
          <w:szCs w:val="28"/>
        </w:rPr>
        <w:t>大寮紅豆文化節</w:t>
      </w:r>
      <w:r w:rsidRPr="003C1F53">
        <w:rPr>
          <w:rFonts w:hAnsi="標楷體" w:hint="eastAsia"/>
          <w:szCs w:val="28"/>
        </w:rPr>
        <w:t>、大社三寶農特產觀光季、第一屆「網紅直播大展」、反毒博覽會及高雄市復康巴士等</w:t>
      </w:r>
      <w:r w:rsidRPr="003C1F53">
        <w:rPr>
          <w:rFonts w:hAnsi="標楷體" w:hint="eastAsia"/>
          <w:bCs/>
          <w:szCs w:val="28"/>
        </w:rPr>
        <w:t>活動或重要施政，製播節目專訪及節目配合口播</w:t>
      </w:r>
      <w:r w:rsidRPr="003C1F53">
        <w:rPr>
          <w:rFonts w:hAnsi="標楷體" w:hint="eastAsia"/>
          <w:szCs w:val="28"/>
        </w:rPr>
        <w:t>等，全方位報導行銷本市大型活動。</w:t>
      </w:r>
    </w:p>
    <w:p w:rsidR="008474E4" w:rsidRPr="003C1F53" w:rsidRDefault="008474E4" w:rsidP="00574472">
      <w:pPr>
        <w:snapToGrid w:val="0"/>
        <w:spacing w:line="360" w:lineRule="exact"/>
        <w:ind w:leftChars="250" w:left="980" w:hangingChars="100" w:hanging="280"/>
        <w:jc w:val="both"/>
        <w:rPr>
          <w:rFonts w:hAnsi="標楷體"/>
          <w:szCs w:val="28"/>
        </w:rPr>
      </w:pPr>
      <w:r w:rsidRPr="003C1F53">
        <w:rPr>
          <w:rFonts w:hAnsi="標楷體" w:hint="eastAsia"/>
          <w:szCs w:val="28"/>
        </w:rPr>
        <w:t>5.每日製播110分鐘古典音樂節目，提供南台灣民眾獨特、深度之聽覺享受。</w:t>
      </w:r>
    </w:p>
    <w:p w:rsidR="008474E4" w:rsidRPr="003C1F53" w:rsidRDefault="008474E4" w:rsidP="00574472">
      <w:pPr>
        <w:snapToGrid w:val="0"/>
        <w:spacing w:line="360" w:lineRule="exact"/>
        <w:ind w:leftChars="253" w:left="988" w:hangingChars="100" w:hanging="280"/>
        <w:jc w:val="both"/>
        <w:rPr>
          <w:rFonts w:hAnsi="標楷體"/>
          <w:szCs w:val="28"/>
        </w:rPr>
      </w:pPr>
      <w:r w:rsidRPr="003C1F53">
        <w:rPr>
          <w:rFonts w:hAnsi="標楷體" w:hint="eastAsia"/>
          <w:szCs w:val="28"/>
        </w:rPr>
        <w:t>6.落實頻道資源共享，「南台灣即時通」節目時段與南台灣各縣市合作，共同實踐南台灣生活圈理念。另為擴大提供民眾生活訊息，與高美館、高雄市電影館、高雄市立圖書館、國立海洋生物博物館、國立科學工藝博物館、</w:t>
      </w:r>
      <w:r w:rsidRPr="003C1F53">
        <w:rPr>
          <w:rFonts w:hAnsi="標楷體" w:hint="eastAsia"/>
          <w:szCs w:val="28"/>
          <w:lang w:eastAsia="zh-HK"/>
        </w:rPr>
        <w:t>藥害救濟基金會、</w:t>
      </w:r>
      <w:r w:rsidRPr="003C1F53">
        <w:rPr>
          <w:rFonts w:hAnsi="標楷體" w:hint="eastAsia"/>
          <w:szCs w:val="28"/>
        </w:rPr>
        <w:t>聯合醫院、大同醫院、行政院農糧署及各大出版社固定合作，提供即時食衣住行育樂各項生活訊息。</w:t>
      </w:r>
    </w:p>
    <w:p w:rsidR="008474E4" w:rsidRPr="003C1F53" w:rsidRDefault="008474E4" w:rsidP="00574472">
      <w:pPr>
        <w:snapToGrid w:val="0"/>
        <w:spacing w:line="360" w:lineRule="exact"/>
        <w:ind w:leftChars="250" w:left="980" w:hangingChars="100" w:hanging="280"/>
        <w:jc w:val="both"/>
        <w:rPr>
          <w:rFonts w:hAnsi="標楷體"/>
          <w:bCs/>
          <w:szCs w:val="28"/>
        </w:rPr>
      </w:pPr>
      <w:r w:rsidRPr="003C1F53">
        <w:rPr>
          <w:rFonts w:hAnsi="標楷體" w:hint="eastAsia"/>
          <w:szCs w:val="28"/>
        </w:rPr>
        <w:t>7.</w:t>
      </w:r>
      <w:r w:rsidRPr="003C1F53">
        <w:rPr>
          <w:rFonts w:hAnsi="標楷體" w:hint="eastAsia"/>
          <w:bCs/>
          <w:szCs w:val="28"/>
        </w:rPr>
        <w:t>加強道路交通安全宣導</w:t>
      </w:r>
      <w:r w:rsidRPr="003C1F53">
        <w:rPr>
          <w:rFonts w:hAnsi="標楷體" w:hint="eastAsia"/>
          <w:szCs w:val="28"/>
        </w:rPr>
        <w:t>7月至12月製播26集交通安全專屬節目外，每日於交通尖峰時段4次與交通大隊即時交通路況連線報導，並於12月24日辦理一次大規模交通安全有獎徵答活動，全日現場節目開放聽友call in互動回答交通安全題目，另每月於FB進行1次「道安隨堂考」贈獎活動，以強化交通安全宣導。</w:t>
      </w:r>
    </w:p>
    <w:p w:rsidR="008474E4" w:rsidRPr="003C1F53" w:rsidRDefault="008474E4" w:rsidP="00574472">
      <w:pPr>
        <w:snapToGrid w:val="0"/>
        <w:spacing w:line="360" w:lineRule="exact"/>
        <w:ind w:leftChars="250" w:left="980" w:hangingChars="100" w:hanging="280"/>
        <w:jc w:val="both"/>
        <w:rPr>
          <w:rFonts w:hAnsi="標楷體"/>
          <w:szCs w:val="28"/>
        </w:rPr>
      </w:pPr>
      <w:r w:rsidRPr="003C1F53">
        <w:rPr>
          <w:rFonts w:hAnsi="標楷體" w:hint="eastAsia"/>
          <w:bCs/>
          <w:szCs w:val="28"/>
        </w:rPr>
        <w:t>8.加強宣導重要施政</w:t>
      </w:r>
      <w:r w:rsidRPr="003C1F53">
        <w:rPr>
          <w:rFonts w:hAnsi="標楷體" w:hint="eastAsia"/>
          <w:szCs w:val="28"/>
        </w:rPr>
        <w:t>包括「</w:t>
      </w:r>
      <w:r w:rsidRPr="003C1F53">
        <w:rPr>
          <w:rFonts w:hAnsi="標楷體" w:hint="eastAsia"/>
          <w:bCs/>
          <w:szCs w:val="28"/>
        </w:rPr>
        <w:t>防治秋行軍蟲</w:t>
      </w:r>
      <w:r w:rsidRPr="003C1F53">
        <w:rPr>
          <w:rFonts w:hAnsi="標楷體" w:hint="eastAsia"/>
          <w:szCs w:val="28"/>
        </w:rPr>
        <w:t>」、「防治登革熱」、「登革熱就醫」、「防治腸病毒」、「疾病流感預防」、「非洲豬瘟預防」、「農民職業災害保險」、「勞工保險」、「雙語教育」、「托嬰政策」、「賣菜郎的神農市集」、「高雄iBus公車即時動態資訊」、「防治詐騙」、「防酒駕及交通安全」、「節約用電用水」、「新移民服務」、「太陽能政策及綠能城市」、「檢肅貪瀆」、「肅清煙毒」、「公共安全」、「稅務宣導」、「人口政策」、「勞工安全衛生教育」、「社會福利及安全」、「人權」、「空污環保」、「防溺」、「防火」、「防震」、「菸害防制」、「限塑政策」、「消費者保護」、「犯罪被害人保護」、「外籍看護家庭喘息服務」等。</w:t>
      </w:r>
    </w:p>
    <w:p w:rsidR="008474E4" w:rsidRPr="003C1F53" w:rsidRDefault="008474E4" w:rsidP="00574472">
      <w:pPr>
        <w:snapToGrid w:val="0"/>
        <w:spacing w:line="360" w:lineRule="exact"/>
        <w:ind w:leftChars="-38" w:left="-106" w:firstLineChars="88" w:firstLine="246"/>
        <w:jc w:val="both"/>
        <w:rPr>
          <w:rFonts w:hAnsi="標楷體"/>
          <w:szCs w:val="28"/>
        </w:rPr>
      </w:pPr>
      <w:r w:rsidRPr="003C1F53">
        <w:rPr>
          <w:rFonts w:hAnsi="標楷體" w:hint="eastAsia"/>
          <w:bCs/>
          <w:szCs w:val="28"/>
        </w:rPr>
        <w:t>（四）強化新聞採訪報導，提升新聞性節目品質</w:t>
      </w:r>
    </w:p>
    <w:p w:rsidR="008474E4" w:rsidRPr="003C1F53" w:rsidRDefault="008474E4" w:rsidP="00574472">
      <w:pPr>
        <w:snapToGrid w:val="0"/>
        <w:spacing w:line="360" w:lineRule="exact"/>
        <w:ind w:leftChars="252" w:left="989" w:hangingChars="101" w:hanging="283"/>
        <w:jc w:val="both"/>
        <w:rPr>
          <w:rFonts w:hAnsi="標楷體"/>
          <w:bCs/>
          <w:szCs w:val="28"/>
        </w:rPr>
      </w:pPr>
      <w:r w:rsidRPr="003C1F53">
        <w:rPr>
          <w:rFonts w:hAnsi="標楷體" w:hint="eastAsia"/>
          <w:bCs/>
          <w:szCs w:val="28"/>
        </w:rPr>
        <w:t>1.平日開闢4個新聞時段，報導高雄市重要市政及在地新聞，提供市民切身相關的高雄市政訊息，108年7月至12月報導逾2000則。(每日聯播公視中午12時中晝新聞、19時晚間新聞，提供國內外新聞，滿足聽眾多元、平衡獲取新聞之需求。)</w:t>
      </w:r>
    </w:p>
    <w:p w:rsidR="008474E4" w:rsidRPr="003C1F53" w:rsidRDefault="008474E4" w:rsidP="00574472">
      <w:pPr>
        <w:tabs>
          <w:tab w:val="left" w:pos="1276"/>
        </w:tabs>
        <w:snapToGrid w:val="0"/>
        <w:spacing w:line="360" w:lineRule="exact"/>
        <w:ind w:leftChars="253" w:left="991" w:hangingChars="101" w:hanging="283"/>
        <w:jc w:val="both"/>
        <w:rPr>
          <w:rFonts w:hAnsi="標楷體"/>
          <w:bCs/>
          <w:szCs w:val="28"/>
        </w:rPr>
      </w:pPr>
      <w:r w:rsidRPr="003C1F53">
        <w:rPr>
          <w:rFonts w:hAnsi="標楷體" w:hint="eastAsia"/>
          <w:bCs/>
          <w:szCs w:val="28"/>
        </w:rPr>
        <w:t>2.全程實況轉播高雄市議會第3屆第2次定期大會「市長施政報告」與「市政總質詢」，並加強報導市議會新聞，增進民眾對市府及議會之瞭解，108年7月至12月報導逾80則。</w:t>
      </w:r>
    </w:p>
    <w:p w:rsidR="008474E4" w:rsidRPr="003C1F53" w:rsidRDefault="008474E4" w:rsidP="00574472">
      <w:pPr>
        <w:snapToGrid w:val="0"/>
        <w:spacing w:line="360" w:lineRule="exact"/>
        <w:ind w:leftChars="236" w:left="991" w:hangingChars="118" w:hanging="330"/>
        <w:jc w:val="both"/>
        <w:rPr>
          <w:rFonts w:hAnsi="標楷體"/>
          <w:bCs/>
          <w:szCs w:val="28"/>
        </w:rPr>
      </w:pPr>
      <w:r w:rsidRPr="003C1F53">
        <w:rPr>
          <w:rFonts w:hAnsi="標楷體" w:hint="eastAsia"/>
          <w:bCs/>
          <w:szCs w:val="28"/>
        </w:rPr>
        <w:t>3.製播「Live943新聞晚報」、「高雄943特派員」、「高雄傳真」及「高雄十分話題」節目，加強市政建設、活動及在地新聞專題報導。</w:t>
      </w:r>
    </w:p>
    <w:p w:rsidR="008474E4" w:rsidRPr="003C1F53" w:rsidRDefault="008474E4" w:rsidP="00574472">
      <w:pPr>
        <w:snapToGrid w:val="0"/>
        <w:spacing w:line="360" w:lineRule="exact"/>
        <w:ind w:leftChars="253" w:left="988" w:hangingChars="100" w:hanging="280"/>
        <w:jc w:val="both"/>
        <w:rPr>
          <w:rFonts w:hAnsi="標楷體"/>
          <w:bCs/>
          <w:szCs w:val="28"/>
        </w:rPr>
      </w:pPr>
      <w:r w:rsidRPr="003C1F53">
        <w:rPr>
          <w:rFonts w:hAnsi="標楷體" w:hint="eastAsia"/>
          <w:bCs/>
          <w:szCs w:val="28"/>
        </w:rPr>
        <w:lastRenderedPageBreak/>
        <w:t>4.加強報導鐵路地下化綠園道工程、鳳山運動園區工程、前鎮汕頭公園工程、輕軌二階、205兵工廠遷建計畫、海音中心等重大建設新聞。</w:t>
      </w:r>
    </w:p>
    <w:p w:rsidR="008474E4" w:rsidRPr="003C1F53" w:rsidRDefault="008474E4" w:rsidP="00574472">
      <w:pPr>
        <w:snapToGrid w:val="0"/>
        <w:spacing w:line="360" w:lineRule="exact"/>
        <w:ind w:leftChars="253" w:left="988" w:hangingChars="100" w:hanging="280"/>
        <w:jc w:val="both"/>
        <w:rPr>
          <w:rFonts w:hAnsi="標楷體"/>
          <w:bCs/>
          <w:szCs w:val="28"/>
        </w:rPr>
      </w:pPr>
      <w:r w:rsidRPr="003C1F53">
        <w:rPr>
          <w:rFonts w:hAnsi="標楷體" w:hint="eastAsia"/>
          <w:bCs/>
          <w:szCs w:val="28"/>
        </w:rPr>
        <w:t>5.加強報導防汛、防災、防空污、戲水安全、食品安全、消費安全、治安、交通安全、校園安全、公共安全、老屋改建、勞工安全等保護市民生命財產相關新聞。</w:t>
      </w:r>
    </w:p>
    <w:p w:rsidR="008474E4" w:rsidRPr="003C1F53" w:rsidRDefault="008474E4" w:rsidP="00574472">
      <w:pPr>
        <w:snapToGrid w:val="0"/>
        <w:spacing w:line="360" w:lineRule="exact"/>
        <w:ind w:leftChars="252" w:left="989" w:hangingChars="101" w:hanging="283"/>
        <w:jc w:val="both"/>
        <w:rPr>
          <w:rFonts w:hAnsi="標楷體"/>
          <w:bCs/>
          <w:szCs w:val="28"/>
        </w:rPr>
      </w:pPr>
      <w:r w:rsidRPr="003C1F53">
        <w:rPr>
          <w:rFonts w:hAnsi="標楷體" w:hint="eastAsia"/>
          <w:bCs/>
          <w:szCs w:val="28"/>
        </w:rPr>
        <w:t>6.加強報導防治登革熱、腸病毒、流感等各項措施及市民應注意事項相關新聞。</w:t>
      </w:r>
    </w:p>
    <w:p w:rsidR="008474E4" w:rsidRPr="003C1F53" w:rsidRDefault="008474E4" w:rsidP="00574472">
      <w:pPr>
        <w:snapToGrid w:val="0"/>
        <w:spacing w:line="360" w:lineRule="exact"/>
        <w:ind w:leftChars="252" w:left="989" w:hangingChars="101" w:hanging="283"/>
        <w:jc w:val="both"/>
        <w:rPr>
          <w:rFonts w:hAnsi="標楷體"/>
          <w:bCs/>
          <w:szCs w:val="28"/>
          <w:shd w:val="clear" w:color="auto" w:fill="FFCC00"/>
        </w:rPr>
      </w:pPr>
      <w:r w:rsidRPr="003C1F53">
        <w:rPr>
          <w:rFonts w:hAnsi="標楷體" w:hint="eastAsia"/>
          <w:bCs/>
          <w:szCs w:val="28"/>
        </w:rPr>
        <w:t>7.報導高雄市軟硬體施政成果及施政方針新聞：高市1999專線獲服務業評鑑便民專線金牌獎、高市上半年空品改善奏效良率破7成、高雄市地政局＆六龜衛生所勇奪「公部門奧斯卡獎」、幸福小黃前進偏鄉、高雄促參招商連續四年獲頒招商卓越獎、高捷岡山路竹延伸線二階環評通過、高市PM2.5降至歷年新低、高雄1-6月住宿大幅成長20%、高雄電臺「聽！是誰在歌唱」雙入圍金鐘、岡山區成功路排水改善完成、北漂返鄉就業服務專台在澄清服務中心成立、萬年青日間照顧中心揭牌啟用、高市獲108年全國公園綠地無障礙考評優等、金石獎27屆高市報三中三、高市濱海聯外道路榮獲公共工程金質獎、高市府啟動立體綠化及通用環境專案 獲衛福部健康城市及高齡友善獎、高市勇奪六都交通工程單項成績第一組第一名等。</w:t>
      </w:r>
    </w:p>
    <w:p w:rsidR="008474E4" w:rsidRPr="003C1F53" w:rsidRDefault="008474E4" w:rsidP="00574472">
      <w:pPr>
        <w:pStyle w:val="a6"/>
        <w:snapToGrid w:val="0"/>
        <w:spacing w:line="360" w:lineRule="exact"/>
        <w:ind w:leftChars="252" w:left="989" w:hangingChars="101" w:hanging="283"/>
        <w:rPr>
          <w:rFonts w:hAnsi="標楷體"/>
          <w:bCs/>
          <w:sz w:val="28"/>
          <w:szCs w:val="28"/>
        </w:rPr>
      </w:pPr>
      <w:r w:rsidRPr="003C1F53">
        <w:rPr>
          <w:rFonts w:hAnsi="標楷體" w:hint="eastAsia"/>
          <w:bCs/>
          <w:sz w:val="28"/>
          <w:szCs w:val="28"/>
        </w:rPr>
        <w:t>8.配合高雄市</w:t>
      </w:r>
      <w:r w:rsidRPr="003C1F53">
        <w:rPr>
          <w:rFonts w:hAnsi="標楷體" w:hint="eastAsia"/>
          <w:sz w:val="28"/>
          <w:szCs w:val="28"/>
        </w:rPr>
        <w:t>重要城市特色行銷、藝文活動，</w:t>
      </w:r>
      <w:r w:rsidRPr="003C1F53">
        <w:rPr>
          <w:rFonts w:hAnsi="標楷體" w:hint="eastAsia"/>
          <w:bCs/>
          <w:sz w:val="28"/>
          <w:szCs w:val="28"/>
        </w:rPr>
        <w:t>加強相關新聞採訪、製播「打狗小學堂」單元或專題深入報導：「愛河的水會變色」、「美濃田園音樂會」、「高雄水陸戲獅甲」、「旗津滿月趴」、「左營萬年季」、「虱目魚文化節」、「岡山籃籗文化節」、「2019六堆客庄馬拉松」、「旗津黑沙玩藝節」、「幸福三太子八仙戲遊金獅湖」、「南台灣阿卡貝拉中心STAC推廣人聲藝術」、「《刺青-身之印》特展」、「慶祝高雄100 三大主題藝百驚艷」、「改造社區的插畫家」、「轉角藝術村 城內舊書閣」、「遊高雄，有文化卡好」、「跨海的臺日鐵道技術交流展」、「高雄愛河水漾嘉年華」、「郵輪產業在高雄」、「旗山香蕉入菜」、「大寮紅豆+公館紅棗」、「無形文化資產-踏涼傘」、「九二海戰攝影特展」等。</w:t>
      </w:r>
    </w:p>
    <w:sectPr w:rsidR="008474E4" w:rsidRPr="003C1F53" w:rsidSect="00795823">
      <w:footerReference w:type="even" r:id="rId9"/>
      <w:footerReference w:type="default" r:id="rId10"/>
      <w:pgSz w:w="11906" w:h="16838" w:code="9"/>
      <w:pgMar w:top="1418" w:right="1418" w:bottom="1418" w:left="1418" w:header="851" w:footer="851" w:gutter="0"/>
      <w:pgNumType w:fmt="numberInDash"/>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D65" w:rsidRDefault="00B35D65" w:rsidP="001B4225">
      <w:r>
        <w:separator/>
      </w:r>
    </w:p>
  </w:endnote>
  <w:endnote w:type="continuationSeparator" w:id="0">
    <w:p w:rsidR="00B35D65" w:rsidRDefault="00B35D65" w:rsidP="001B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華康中黑體(P)">
    <w:charset w:val="88"/>
    <w:family w:val="swiss"/>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FC" w:rsidRDefault="006F79FC">
    <w:pPr>
      <w:pStyle w:val="a3"/>
      <w:jc w:val="center"/>
    </w:pPr>
    <w:r>
      <w:fldChar w:fldCharType="begin"/>
    </w:r>
    <w:r>
      <w:instrText xml:space="preserve"> PAGE   \* MERGEFORMAT </w:instrText>
    </w:r>
    <w:r>
      <w:fldChar w:fldCharType="separate"/>
    </w:r>
    <w:r w:rsidRPr="00013D83">
      <w:rPr>
        <w:noProof/>
        <w:lang w:val="zh-TW"/>
      </w:rPr>
      <w:t>-</w:t>
    </w:r>
    <w:r>
      <w:rPr>
        <w:noProof/>
      </w:rPr>
      <w:t xml:space="preserve"> 2 -</w:t>
    </w:r>
    <w:r>
      <w:fldChar w:fldCharType="end"/>
    </w:r>
  </w:p>
  <w:p w:rsidR="006F79FC" w:rsidRDefault="006F79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FC" w:rsidRDefault="006F79FC">
    <w:pPr>
      <w:pStyle w:val="a3"/>
      <w:jc w:val="center"/>
    </w:pPr>
    <w:r>
      <w:fldChar w:fldCharType="begin"/>
    </w:r>
    <w:r>
      <w:instrText xml:space="preserve"> PAGE   \* MERGEFORMAT </w:instrText>
    </w:r>
    <w:r>
      <w:fldChar w:fldCharType="separate"/>
    </w:r>
    <w:r w:rsidR="0071353F" w:rsidRPr="0071353F">
      <w:rPr>
        <w:noProof/>
        <w:lang w:val="zh-TW"/>
      </w:rPr>
      <w:t>-</w:t>
    </w:r>
    <w:r w:rsidR="0071353F">
      <w:rPr>
        <w:noProof/>
      </w:rPr>
      <w:t xml:space="preserve"> 2 -</w:t>
    </w:r>
    <w:r>
      <w:fldChar w:fldCharType="end"/>
    </w:r>
  </w:p>
  <w:p w:rsidR="006F79FC" w:rsidRDefault="006F79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D65" w:rsidRDefault="00B35D65" w:rsidP="001B4225">
      <w:r>
        <w:separator/>
      </w:r>
    </w:p>
  </w:footnote>
  <w:footnote w:type="continuationSeparator" w:id="0">
    <w:p w:rsidR="00B35D65" w:rsidRDefault="00B35D65" w:rsidP="001B4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BBC"/>
    <w:multiLevelType w:val="hybridMultilevel"/>
    <w:tmpl w:val="0F0A3AAC"/>
    <w:lvl w:ilvl="0" w:tplc="5A282586">
      <w:start w:val="1"/>
      <w:numFmt w:val="decimal"/>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907EF9"/>
    <w:multiLevelType w:val="hybridMultilevel"/>
    <w:tmpl w:val="1F9AA318"/>
    <w:lvl w:ilvl="0" w:tplc="0409000F">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6926CF"/>
    <w:multiLevelType w:val="hybridMultilevel"/>
    <w:tmpl w:val="3062959A"/>
    <w:lvl w:ilvl="0" w:tplc="9FFAD9E4">
      <w:start w:val="1"/>
      <w:numFmt w:val="decimal"/>
      <w:lvlText w:val="(%1)"/>
      <w:lvlJc w:val="left"/>
      <w:pPr>
        <w:ind w:left="1800" w:hanging="480"/>
      </w:pPr>
      <w:rPr>
        <w:rFonts w:hint="eastAsia"/>
        <w:color w:val="auto"/>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nsid w:val="0A3D71B3"/>
    <w:multiLevelType w:val="hybridMultilevel"/>
    <w:tmpl w:val="39C4A3B6"/>
    <w:lvl w:ilvl="0" w:tplc="0FCA204A">
      <w:start w:val="1"/>
      <w:numFmt w:val="decimal"/>
      <w:lvlText w:val="(%1)"/>
      <w:lvlJc w:val="left"/>
      <w:pPr>
        <w:ind w:left="1714" w:hanging="720"/>
      </w:pPr>
    </w:lvl>
    <w:lvl w:ilvl="1" w:tplc="04090019">
      <w:start w:val="1"/>
      <w:numFmt w:val="ideographTraditional"/>
      <w:lvlText w:val="%2、"/>
      <w:lvlJc w:val="left"/>
      <w:pPr>
        <w:ind w:left="1954" w:hanging="480"/>
      </w:pPr>
    </w:lvl>
    <w:lvl w:ilvl="2" w:tplc="0409001B">
      <w:start w:val="1"/>
      <w:numFmt w:val="lowerRoman"/>
      <w:lvlText w:val="%3."/>
      <w:lvlJc w:val="right"/>
      <w:pPr>
        <w:ind w:left="2434" w:hanging="480"/>
      </w:pPr>
    </w:lvl>
    <w:lvl w:ilvl="3" w:tplc="0409000F">
      <w:start w:val="1"/>
      <w:numFmt w:val="decimal"/>
      <w:lvlText w:val="%4."/>
      <w:lvlJc w:val="left"/>
      <w:pPr>
        <w:ind w:left="2914" w:hanging="480"/>
      </w:pPr>
    </w:lvl>
    <w:lvl w:ilvl="4" w:tplc="04090019">
      <w:start w:val="1"/>
      <w:numFmt w:val="ideographTraditional"/>
      <w:lvlText w:val="%5、"/>
      <w:lvlJc w:val="left"/>
      <w:pPr>
        <w:ind w:left="3394" w:hanging="480"/>
      </w:pPr>
    </w:lvl>
    <w:lvl w:ilvl="5" w:tplc="0409001B">
      <w:start w:val="1"/>
      <w:numFmt w:val="lowerRoman"/>
      <w:lvlText w:val="%6."/>
      <w:lvlJc w:val="right"/>
      <w:pPr>
        <w:ind w:left="3874" w:hanging="480"/>
      </w:pPr>
    </w:lvl>
    <w:lvl w:ilvl="6" w:tplc="0409000F">
      <w:start w:val="1"/>
      <w:numFmt w:val="decimal"/>
      <w:lvlText w:val="%7."/>
      <w:lvlJc w:val="left"/>
      <w:pPr>
        <w:ind w:left="4354" w:hanging="480"/>
      </w:pPr>
    </w:lvl>
    <w:lvl w:ilvl="7" w:tplc="04090019">
      <w:start w:val="1"/>
      <w:numFmt w:val="ideographTraditional"/>
      <w:lvlText w:val="%8、"/>
      <w:lvlJc w:val="left"/>
      <w:pPr>
        <w:ind w:left="4834" w:hanging="480"/>
      </w:pPr>
    </w:lvl>
    <w:lvl w:ilvl="8" w:tplc="0409001B">
      <w:start w:val="1"/>
      <w:numFmt w:val="lowerRoman"/>
      <w:lvlText w:val="%9."/>
      <w:lvlJc w:val="right"/>
      <w:pPr>
        <w:ind w:left="5314" w:hanging="480"/>
      </w:pPr>
    </w:lvl>
  </w:abstractNum>
  <w:abstractNum w:abstractNumId="4">
    <w:nsid w:val="0D482824"/>
    <w:multiLevelType w:val="hybridMultilevel"/>
    <w:tmpl w:val="D3505862"/>
    <w:lvl w:ilvl="0" w:tplc="07DCF156">
      <w:start w:val="1"/>
      <w:numFmt w:val="taiwaneseCountingThousand"/>
      <w:lvlText w:val="(%1)"/>
      <w:lvlJc w:val="left"/>
      <w:pPr>
        <w:ind w:left="780" w:hanging="480"/>
      </w:pPr>
      <w:rPr>
        <w:rFonts w:hint="default"/>
        <w:b w:val="0"/>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5">
    <w:nsid w:val="10C925C0"/>
    <w:multiLevelType w:val="hybridMultilevel"/>
    <w:tmpl w:val="1F9638C6"/>
    <w:lvl w:ilvl="0" w:tplc="02D050A2">
      <w:start w:val="1"/>
      <w:numFmt w:val="decimal"/>
      <w:lvlText w:val="(%1)"/>
      <w:lvlJc w:val="left"/>
      <w:pPr>
        <w:ind w:left="1464" w:hanging="480"/>
      </w:pPr>
      <w:rPr>
        <w:rFonts w:hAnsi="標楷體" w:cs="Times New Roman" w:hint="default"/>
        <w:lang w:val="en-US" w:eastAsia="zh-TW"/>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6">
    <w:nsid w:val="114A654D"/>
    <w:multiLevelType w:val="hybridMultilevel"/>
    <w:tmpl w:val="1CFA2B64"/>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nsid w:val="12347F45"/>
    <w:multiLevelType w:val="hybridMultilevel"/>
    <w:tmpl w:val="31D88DA0"/>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nsid w:val="12835193"/>
    <w:multiLevelType w:val="hybridMultilevel"/>
    <w:tmpl w:val="CCA08B48"/>
    <w:lvl w:ilvl="0" w:tplc="0409000F">
      <w:start w:val="1"/>
      <w:numFmt w:val="decimal"/>
      <w:lvlText w:val="%1."/>
      <w:lvlJc w:val="left"/>
      <w:pPr>
        <w:ind w:left="1698" w:hanging="480"/>
      </w:pPr>
    </w:lvl>
    <w:lvl w:ilvl="1" w:tplc="04090019" w:tentative="1">
      <w:start w:val="1"/>
      <w:numFmt w:val="ideographTraditional"/>
      <w:lvlText w:val="%2、"/>
      <w:lvlJc w:val="left"/>
      <w:pPr>
        <w:ind w:left="2178" w:hanging="480"/>
      </w:pPr>
    </w:lvl>
    <w:lvl w:ilvl="2" w:tplc="0409001B" w:tentative="1">
      <w:start w:val="1"/>
      <w:numFmt w:val="lowerRoman"/>
      <w:lvlText w:val="%3."/>
      <w:lvlJc w:val="right"/>
      <w:pPr>
        <w:ind w:left="2658" w:hanging="480"/>
      </w:pPr>
    </w:lvl>
    <w:lvl w:ilvl="3" w:tplc="0409000F" w:tentative="1">
      <w:start w:val="1"/>
      <w:numFmt w:val="decimal"/>
      <w:lvlText w:val="%4."/>
      <w:lvlJc w:val="left"/>
      <w:pPr>
        <w:ind w:left="3138" w:hanging="480"/>
      </w:pPr>
    </w:lvl>
    <w:lvl w:ilvl="4" w:tplc="04090019" w:tentative="1">
      <w:start w:val="1"/>
      <w:numFmt w:val="ideographTraditional"/>
      <w:lvlText w:val="%5、"/>
      <w:lvlJc w:val="left"/>
      <w:pPr>
        <w:ind w:left="3618" w:hanging="480"/>
      </w:pPr>
    </w:lvl>
    <w:lvl w:ilvl="5" w:tplc="0409001B" w:tentative="1">
      <w:start w:val="1"/>
      <w:numFmt w:val="lowerRoman"/>
      <w:lvlText w:val="%6."/>
      <w:lvlJc w:val="right"/>
      <w:pPr>
        <w:ind w:left="4098" w:hanging="480"/>
      </w:pPr>
    </w:lvl>
    <w:lvl w:ilvl="6" w:tplc="0409000F" w:tentative="1">
      <w:start w:val="1"/>
      <w:numFmt w:val="decimal"/>
      <w:lvlText w:val="%7."/>
      <w:lvlJc w:val="left"/>
      <w:pPr>
        <w:ind w:left="4578" w:hanging="480"/>
      </w:pPr>
    </w:lvl>
    <w:lvl w:ilvl="7" w:tplc="04090019" w:tentative="1">
      <w:start w:val="1"/>
      <w:numFmt w:val="ideographTraditional"/>
      <w:lvlText w:val="%8、"/>
      <w:lvlJc w:val="left"/>
      <w:pPr>
        <w:ind w:left="5058" w:hanging="480"/>
      </w:pPr>
    </w:lvl>
    <w:lvl w:ilvl="8" w:tplc="0409001B" w:tentative="1">
      <w:start w:val="1"/>
      <w:numFmt w:val="lowerRoman"/>
      <w:lvlText w:val="%9."/>
      <w:lvlJc w:val="right"/>
      <w:pPr>
        <w:ind w:left="5538" w:hanging="480"/>
      </w:pPr>
    </w:lvl>
  </w:abstractNum>
  <w:abstractNum w:abstractNumId="9">
    <w:nsid w:val="149A1BAD"/>
    <w:multiLevelType w:val="hybridMultilevel"/>
    <w:tmpl w:val="A6E2C094"/>
    <w:lvl w:ilvl="0" w:tplc="2878DDA4">
      <w:start w:val="1"/>
      <w:numFmt w:val="decimal"/>
      <w:lvlText w:val="(%1)"/>
      <w:lvlJc w:val="left"/>
      <w:pPr>
        <w:ind w:left="1558" w:hanging="480"/>
      </w:pPr>
    </w:lvl>
    <w:lvl w:ilvl="1" w:tplc="04090019">
      <w:start w:val="1"/>
      <w:numFmt w:val="ideographTraditional"/>
      <w:lvlText w:val="%2、"/>
      <w:lvlJc w:val="left"/>
      <w:pPr>
        <w:ind w:left="2038" w:hanging="480"/>
      </w:pPr>
    </w:lvl>
    <w:lvl w:ilvl="2" w:tplc="0409001B">
      <w:start w:val="1"/>
      <w:numFmt w:val="lowerRoman"/>
      <w:lvlText w:val="%3."/>
      <w:lvlJc w:val="right"/>
      <w:pPr>
        <w:ind w:left="2518" w:hanging="480"/>
      </w:pPr>
    </w:lvl>
    <w:lvl w:ilvl="3" w:tplc="0409000F">
      <w:start w:val="1"/>
      <w:numFmt w:val="decimal"/>
      <w:lvlText w:val="%4."/>
      <w:lvlJc w:val="left"/>
      <w:pPr>
        <w:ind w:left="2998" w:hanging="480"/>
      </w:pPr>
    </w:lvl>
    <w:lvl w:ilvl="4" w:tplc="04090019">
      <w:start w:val="1"/>
      <w:numFmt w:val="ideographTraditional"/>
      <w:lvlText w:val="%5、"/>
      <w:lvlJc w:val="left"/>
      <w:pPr>
        <w:ind w:left="3478" w:hanging="480"/>
      </w:pPr>
    </w:lvl>
    <w:lvl w:ilvl="5" w:tplc="0409001B">
      <w:start w:val="1"/>
      <w:numFmt w:val="lowerRoman"/>
      <w:lvlText w:val="%6."/>
      <w:lvlJc w:val="right"/>
      <w:pPr>
        <w:ind w:left="3958" w:hanging="480"/>
      </w:pPr>
    </w:lvl>
    <w:lvl w:ilvl="6" w:tplc="0409000F">
      <w:start w:val="1"/>
      <w:numFmt w:val="decimal"/>
      <w:lvlText w:val="%7."/>
      <w:lvlJc w:val="left"/>
      <w:pPr>
        <w:ind w:left="4438" w:hanging="480"/>
      </w:pPr>
    </w:lvl>
    <w:lvl w:ilvl="7" w:tplc="04090019">
      <w:start w:val="1"/>
      <w:numFmt w:val="ideographTraditional"/>
      <w:lvlText w:val="%8、"/>
      <w:lvlJc w:val="left"/>
      <w:pPr>
        <w:ind w:left="4918" w:hanging="480"/>
      </w:pPr>
    </w:lvl>
    <w:lvl w:ilvl="8" w:tplc="0409001B">
      <w:start w:val="1"/>
      <w:numFmt w:val="lowerRoman"/>
      <w:lvlText w:val="%9."/>
      <w:lvlJc w:val="right"/>
      <w:pPr>
        <w:ind w:left="5398" w:hanging="480"/>
      </w:pPr>
    </w:lvl>
  </w:abstractNum>
  <w:abstractNum w:abstractNumId="10">
    <w:nsid w:val="1C7A36BD"/>
    <w:multiLevelType w:val="hybridMultilevel"/>
    <w:tmpl w:val="4F6EB37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nsid w:val="1F401C61"/>
    <w:multiLevelType w:val="hybridMultilevel"/>
    <w:tmpl w:val="CEC626BC"/>
    <w:lvl w:ilvl="0" w:tplc="B69AEB0A">
      <w:start w:val="1"/>
      <w:numFmt w:val="taiwaneseCountingThousand"/>
      <w:lvlText w:val="(%1)"/>
      <w:lvlJc w:val="left"/>
      <w:pPr>
        <w:ind w:left="780" w:hanging="480"/>
      </w:pPr>
      <w:rPr>
        <w:rFonts w:hint="default"/>
      </w:rPr>
    </w:lvl>
    <w:lvl w:ilvl="1" w:tplc="5A282586">
      <w:start w:val="1"/>
      <w:numFmt w:val="decimal"/>
      <w:lvlText w:val="%2."/>
      <w:lvlJc w:val="left"/>
      <w:pPr>
        <w:ind w:left="1140" w:hanging="360"/>
      </w:pPr>
      <w:rPr>
        <w:rFonts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2">
    <w:nsid w:val="22BC3B91"/>
    <w:multiLevelType w:val="hybridMultilevel"/>
    <w:tmpl w:val="91887AAA"/>
    <w:lvl w:ilvl="0" w:tplc="02D050A2">
      <w:start w:val="1"/>
      <w:numFmt w:val="decimal"/>
      <w:lvlText w:val="(%1)"/>
      <w:lvlJc w:val="left"/>
      <w:pPr>
        <w:ind w:left="1428" w:hanging="480"/>
      </w:pPr>
      <w:rPr>
        <w:rFonts w:hAnsi="標楷體" w:cs="Times New Roman" w:hint="default"/>
        <w:lang w:val="en-US" w:eastAsia="zh-TW"/>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3">
    <w:nsid w:val="24F50F9E"/>
    <w:multiLevelType w:val="hybridMultilevel"/>
    <w:tmpl w:val="A6E2C094"/>
    <w:lvl w:ilvl="0" w:tplc="2878DDA4">
      <w:start w:val="1"/>
      <w:numFmt w:val="decimal"/>
      <w:lvlText w:val="(%1)"/>
      <w:lvlJc w:val="left"/>
      <w:pPr>
        <w:ind w:left="1558" w:hanging="480"/>
      </w:pPr>
    </w:lvl>
    <w:lvl w:ilvl="1" w:tplc="04090019">
      <w:start w:val="1"/>
      <w:numFmt w:val="ideographTraditional"/>
      <w:lvlText w:val="%2、"/>
      <w:lvlJc w:val="left"/>
      <w:pPr>
        <w:ind w:left="2038" w:hanging="480"/>
      </w:pPr>
    </w:lvl>
    <w:lvl w:ilvl="2" w:tplc="0409001B">
      <w:start w:val="1"/>
      <w:numFmt w:val="lowerRoman"/>
      <w:lvlText w:val="%3."/>
      <w:lvlJc w:val="right"/>
      <w:pPr>
        <w:ind w:left="2518" w:hanging="480"/>
      </w:pPr>
    </w:lvl>
    <w:lvl w:ilvl="3" w:tplc="0409000F">
      <w:start w:val="1"/>
      <w:numFmt w:val="decimal"/>
      <w:lvlText w:val="%4."/>
      <w:lvlJc w:val="left"/>
      <w:pPr>
        <w:ind w:left="2998" w:hanging="480"/>
      </w:pPr>
    </w:lvl>
    <w:lvl w:ilvl="4" w:tplc="04090019">
      <w:start w:val="1"/>
      <w:numFmt w:val="ideographTraditional"/>
      <w:lvlText w:val="%5、"/>
      <w:lvlJc w:val="left"/>
      <w:pPr>
        <w:ind w:left="3478" w:hanging="480"/>
      </w:pPr>
    </w:lvl>
    <w:lvl w:ilvl="5" w:tplc="0409001B">
      <w:start w:val="1"/>
      <w:numFmt w:val="lowerRoman"/>
      <w:lvlText w:val="%6."/>
      <w:lvlJc w:val="right"/>
      <w:pPr>
        <w:ind w:left="3958" w:hanging="480"/>
      </w:pPr>
    </w:lvl>
    <w:lvl w:ilvl="6" w:tplc="0409000F">
      <w:start w:val="1"/>
      <w:numFmt w:val="decimal"/>
      <w:lvlText w:val="%7."/>
      <w:lvlJc w:val="left"/>
      <w:pPr>
        <w:ind w:left="4438" w:hanging="480"/>
      </w:pPr>
    </w:lvl>
    <w:lvl w:ilvl="7" w:tplc="04090019">
      <w:start w:val="1"/>
      <w:numFmt w:val="ideographTraditional"/>
      <w:lvlText w:val="%8、"/>
      <w:lvlJc w:val="left"/>
      <w:pPr>
        <w:ind w:left="4918" w:hanging="480"/>
      </w:pPr>
    </w:lvl>
    <w:lvl w:ilvl="8" w:tplc="0409001B">
      <w:start w:val="1"/>
      <w:numFmt w:val="lowerRoman"/>
      <w:lvlText w:val="%9."/>
      <w:lvlJc w:val="right"/>
      <w:pPr>
        <w:ind w:left="5398" w:hanging="480"/>
      </w:pPr>
    </w:lvl>
  </w:abstractNum>
  <w:abstractNum w:abstractNumId="14">
    <w:nsid w:val="256D070B"/>
    <w:multiLevelType w:val="hybridMultilevel"/>
    <w:tmpl w:val="C4CEC7CE"/>
    <w:lvl w:ilvl="0" w:tplc="81145780">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5">
    <w:nsid w:val="26E006E9"/>
    <w:multiLevelType w:val="hybridMultilevel"/>
    <w:tmpl w:val="5AEED1C2"/>
    <w:lvl w:ilvl="0" w:tplc="5A282586">
      <w:start w:val="1"/>
      <w:numFmt w:val="decimal"/>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B416A2"/>
    <w:multiLevelType w:val="hybridMultilevel"/>
    <w:tmpl w:val="88C0CB40"/>
    <w:lvl w:ilvl="0" w:tplc="B69AEB0A">
      <w:start w:val="1"/>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7">
    <w:nsid w:val="31D21224"/>
    <w:multiLevelType w:val="hybridMultilevel"/>
    <w:tmpl w:val="8BBEA3D0"/>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8">
    <w:nsid w:val="31EA1936"/>
    <w:multiLevelType w:val="hybridMultilevel"/>
    <w:tmpl w:val="A6E2C094"/>
    <w:lvl w:ilvl="0" w:tplc="2878DDA4">
      <w:start w:val="1"/>
      <w:numFmt w:val="decimal"/>
      <w:lvlText w:val="(%1)"/>
      <w:lvlJc w:val="left"/>
      <w:pPr>
        <w:ind w:left="1558" w:hanging="480"/>
      </w:pPr>
    </w:lvl>
    <w:lvl w:ilvl="1" w:tplc="04090019">
      <w:start w:val="1"/>
      <w:numFmt w:val="ideographTraditional"/>
      <w:lvlText w:val="%2、"/>
      <w:lvlJc w:val="left"/>
      <w:pPr>
        <w:ind w:left="2038" w:hanging="480"/>
      </w:pPr>
    </w:lvl>
    <w:lvl w:ilvl="2" w:tplc="0409001B">
      <w:start w:val="1"/>
      <w:numFmt w:val="lowerRoman"/>
      <w:lvlText w:val="%3."/>
      <w:lvlJc w:val="right"/>
      <w:pPr>
        <w:ind w:left="2518" w:hanging="480"/>
      </w:pPr>
    </w:lvl>
    <w:lvl w:ilvl="3" w:tplc="0409000F">
      <w:start w:val="1"/>
      <w:numFmt w:val="decimal"/>
      <w:lvlText w:val="%4."/>
      <w:lvlJc w:val="left"/>
      <w:pPr>
        <w:ind w:left="2998" w:hanging="480"/>
      </w:pPr>
    </w:lvl>
    <w:lvl w:ilvl="4" w:tplc="04090019">
      <w:start w:val="1"/>
      <w:numFmt w:val="ideographTraditional"/>
      <w:lvlText w:val="%5、"/>
      <w:lvlJc w:val="left"/>
      <w:pPr>
        <w:ind w:left="3478" w:hanging="480"/>
      </w:pPr>
    </w:lvl>
    <w:lvl w:ilvl="5" w:tplc="0409001B">
      <w:start w:val="1"/>
      <w:numFmt w:val="lowerRoman"/>
      <w:lvlText w:val="%6."/>
      <w:lvlJc w:val="right"/>
      <w:pPr>
        <w:ind w:left="3958" w:hanging="480"/>
      </w:pPr>
    </w:lvl>
    <w:lvl w:ilvl="6" w:tplc="0409000F">
      <w:start w:val="1"/>
      <w:numFmt w:val="decimal"/>
      <w:lvlText w:val="%7."/>
      <w:lvlJc w:val="left"/>
      <w:pPr>
        <w:ind w:left="4438" w:hanging="480"/>
      </w:pPr>
    </w:lvl>
    <w:lvl w:ilvl="7" w:tplc="04090019">
      <w:start w:val="1"/>
      <w:numFmt w:val="ideographTraditional"/>
      <w:lvlText w:val="%8、"/>
      <w:lvlJc w:val="left"/>
      <w:pPr>
        <w:ind w:left="4918" w:hanging="480"/>
      </w:pPr>
    </w:lvl>
    <w:lvl w:ilvl="8" w:tplc="0409001B">
      <w:start w:val="1"/>
      <w:numFmt w:val="lowerRoman"/>
      <w:lvlText w:val="%9."/>
      <w:lvlJc w:val="right"/>
      <w:pPr>
        <w:ind w:left="5398" w:hanging="480"/>
      </w:pPr>
    </w:lvl>
  </w:abstractNum>
  <w:abstractNum w:abstractNumId="19">
    <w:nsid w:val="360D4555"/>
    <w:multiLevelType w:val="hybridMultilevel"/>
    <w:tmpl w:val="1C1CCE34"/>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0">
    <w:nsid w:val="387F258D"/>
    <w:multiLevelType w:val="hybridMultilevel"/>
    <w:tmpl w:val="E3664012"/>
    <w:lvl w:ilvl="0" w:tplc="5F0AA0CA">
      <w:start w:val="1"/>
      <w:numFmt w:val="decimal"/>
      <w:lvlText w:val="(%1)"/>
      <w:lvlJc w:val="left"/>
      <w:pPr>
        <w:ind w:left="2053" w:hanging="720"/>
      </w:pPr>
      <w:rPr>
        <w:rFonts w:hint="default"/>
      </w:r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abstractNum w:abstractNumId="21">
    <w:nsid w:val="415C2F8C"/>
    <w:multiLevelType w:val="hybridMultilevel"/>
    <w:tmpl w:val="D3505862"/>
    <w:lvl w:ilvl="0" w:tplc="07DCF156">
      <w:start w:val="1"/>
      <w:numFmt w:val="taiwaneseCountingThousand"/>
      <w:lvlText w:val="(%1)"/>
      <w:lvlJc w:val="left"/>
      <w:pPr>
        <w:ind w:left="780" w:hanging="480"/>
      </w:pPr>
      <w:rPr>
        <w:rFonts w:hint="default"/>
        <w:b w:val="0"/>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2">
    <w:nsid w:val="41603D8E"/>
    <w:multiLevelType w:val="hybridMultilevel"/>
    <w:tmpl w:val="8562699E"/>
    <w:lvl w:ilvl="0" w:tplc="A40868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1C434B4"/>
    <w:multiLevelType w:val="hybridMultilevel"/>
    <w:tmpl w:val="DE0618EA"/>
    <w:lvl w:ilvl="0" w:tplc="392492FC">
      <w:start w:val="1"/>
      <w:numFmt w:val="decimal"/>
      <w:lvlText w:val="(%1)"/>
      <w:lvlJc w:val="left"/>
      <w:pPr>
        <w:ind w:left="1460" w:hanging="480"/>
      </w:pPr>
      <w:rPr>
        <w:rFonts w:hint="eastAsia"/>
        <w:color w:val="auto"/>
      </w:rPr>
    </w:lvl>
    <w:lvl w:ilvl="1" w:tplc="04090019">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4">
    <w:nsid w:val="41C85348"/>
    <w:multiLevelType w:val="hybridMultilevel"/>
    <w:tmpl w:val="B36CE7CA"/>
    <w:lvl w:ilvl="0" w:tplc="DED8C986">
      <w:start w:val="1"/>
      <w:numFmt w:val="decimal"/>
      <w:lvlText w:val="(%1)"/>
      <w:lvlJc w:val="left"/>
      <w:pPr>
        <w:ind w:left="1711" w:hanging="720"/>
      </w:pPr>
      <w:rPr>
        <w:rFonts w:ascii="新細明體" w:eastAsia="新細明體" w:hAnsi="Times New Roman" w:cs="新細明體" w:hint="eastAsia"/>
      </w:rPr>
    </w:lvl>
    <w:lvl w:ilvl="1" w:tplc="04090019">
      <w:start w:val="1"/>
      <w:numFmt w:val="ideographTraditional"/>
      <w:lvlText w:val="%2、"/>
      <w:lvlJc w:val="left"/>
      <w:pPr>
        <w:ind w:left="1951" w:hanging="480"/>
      </w:pPr>
    </w:lvl>
    <w:lvl w:ilvl="2" w:tplc="0409001B">
      <w:start w:val="1"/>
      <w:numFmt w:val="lowerRoman"/>
      <w:lvlText w:val="%3."/>
      <w:lvlJc w:val="right"/>
      <w:pPr>
        <w:ind w:left="2431" w:hanging="480"/>
      </w:pPr>
    </w:lvl>
    <w:lvl w:ilvl="3" w:tplc="0409000F">
      <w:start w:val="1"/>
      <w:numFmt w:val="decimal"/>
      <w:lvlText w:val="%4."/>
      <w:lvlJc w:val="left"/>
      <w:pPr>
        <w:ind w:left="2911" w:hanging="480"/>
      </w:pPr>
    </w:lvl>
    <w:lvl w:ilvl="4" w:tplc="04090019">
      <w:start w:val="1"/>
      <w:numFmt w:val="ideographTraditional"/>
      <w:lvlText w:val="%5、"/>
      <w:lvlJc w:val="left"/>
      <w:pPr>
        <w:ind w:left="3391" w:hanging="480"/>
      </w:pPr>
    </w:lvl>
    <w:lvl w:ilvl="5" w:tplc="0409001B">
      <w:start w:val="1"/>
      <w:numFmt w:val="lowerRoman"/>
      <w:lvlText w:val="%6."/>
      <w:lvlJc w:val="right"/>
      <w:pPr>
        <w:ind w:left="3871" w:hanging="480"/>
      </w:pPr>
    </w:lvl>
    <w:lvl w:ilvl="6" w:tplc="0409000F">
      <w:start w:val="1"/>
      <w:numFmt w:val="decimal"/>
      <w:lvlText w:val="%7."/>
      <w:lvlJc w:val="left"/>
      <w:pPr>
        <w:ind w:left="4351" w:hanging="480"/>
      </w:pPr>
    </w:lvl>
    <w:lvl w:ilvl="7" w:tplc="04090019">
      <w:start w:val="1"/>
      <w:numFmt w:val="ideographTraditional"/>
      <w:lvlText w:val="%8、"/>
      <w:lvlJc w:val="left"/>
      <w:pPr>
        <w:ind w:left="4831" w:hanging="480"/>
      </w:pPr>
    </w:lvl>
    <w:lvl w:ilvl="8" w:tplc="0409001B">
      <w:start w:val="1"/>
      <w:numFmt w:val="lowerRoman"/>
      <w:lvlText w:val="%9."/>
      <w:lvlJc w:val="right"/>
      <w:pPr>
        <w:ind w:left="5311" w:hanging="480"/>
      </w:pPr>
    </w:lvl>
  </w:abstractNum>
  <w:abstractNum w:abstractNumId="25">
    <w:nsid w:val="438B7FCF"/>
    <w:multiLevelType w:val="hybridMultilevel"/>
    <w:tmpl w:val="94505372"/>
    <w:lvl w:ilvl="0" w:tplc="5A282586">
      <w:start w:val="1"/>
      <w:numFmt w:val="decimal"/>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C68660C"/>
    <w:multiLevelType w:val="hybridMultilevel"/>
    <w:tmpl w:val="A73C1E02"/>
    <w:lvl w:ilvl="0" w:tplc="B6D0F2EA">
      <w:start w:val="1"/>
      <w:numFmt w:val="decimal"/>
      <w:lvlText w:val="%1."/>
      <w:lvlJc w:val="left"/>
      <w:pPr>
        <w:ind w:left="1200" w:hanging="4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7">
    <w:nsid w:val="4F00012B"/>
    <w:multiLevelType w:val="hybridMultilevel"/>
    <w:tmpl w:val="272E9A44"/>
    <w:lvl w:ilvl="0" w:tplc="16B200DC">
      <w:start w:val="1"/>
      <w:numFmt w:val="decimal"/>
      <w:lvlText w:val="%1."/>
      <w:lvlJc w:val="left"/>
      <w:pPr>
        <w:ind w:left="1558" w:hanging="480"/>
      </w:pPr>
      <w:rPr>
        <w:rFonts w:hint="eastAsia"/>
      </w:rPr>
    </w:lvl>
    <w:lvl w:ilvl="1" w:tplc="5A282586">
      <w:start w:val="1"/>
      <w:numFmt w:val="decimal"/>
      <w:lvlText w:val="%2."/>
      <w:lvlJc w:val="left"/>
      <w:pPr>
        <w:ind w:left="2038" w:hanging="480"/>
      </w:pPr>
      <w:rPr>
        <w:rFonts w:hint="default"/>
      </w:rPr>
    </w:lvl>
    <w:lvl w:ilvl="2" w:tplc="02D050A2">
      <w:start w:val="1"/>
      <w:numFmt w:val="decimal"/>
      <w:lvlText w:val="(%3)"/>
      <w:lvlJc w:val="left"/>
      <w:pPr>
        <w:ind w:left="1287" w:hanging="435"/>
      </w:pPr>
      <w:rPr>
        <w:rFonts w:hAnsi="標楷體" w:cs="Times New Roman" w:hint="default"/>
        <w:lang w:val="en-US" w:eastAsia="zh-TW"/>
      </w:rPr>
    </w:lvl>
    <w:lvl w:ilvl="3" w:tplc="0409000F">
      <w:start w:val="1"/>
      <w:numFmt w:val="decimal"/>
      <w:lvlText w:val="%4."/>
      <w:lvlJc w:val="left"/>
      <w:pPr>
        <w:ind w:left="2998" w:hanging="480"/>
      </w:pPr>
    </w:lvl>
    <w:lvl w:ilvl="4" w:tplc="04090019" w:tentative="1">
      <w:start w:val="1"/>
      <w:numFmt w:val="ideographTraditional"/>
      <w:lvlText w:val="%5、"/>
      <w:lvlJc w:val="left"/>
      <w:pPr>
        <w:ind w:left="3478" w:hanging="480"/>
      </w:pPr>
    </w:lvl>
    <w:lvl w:ilvl="5" w:tplc="0409001B" w:tentative="1">
      <w:start w:val="1"/>
      <w:numFmt w:val="lowerRoman"/>
      <w:lvlText w:val="%6."/>
      <w:lvlJc w:val="right"/>
      <w:pPr>
        <w:ind w:left="3958" w:hanging="480"/>
      </w:pPr>
    </w:lvl>
    <w:lvl w:ilvl="6" w:tplc="0409000F" w:tentative="1">
      <w:start w:val="1"/>
      <w:numFmt w:val="decimal"/>
      <w:lvlText w:val="%7."/>
      <w:lvlJc w:val="left"/>
      <w:pPr>
        <w:ind w:left="4438" w:hanging="480"/>
      </w:pPr>
    </w:lvl>
    <w:lvl w:ilvl="7" w:tplc="04090019" w:tentative="1">
      <w:start w:val="1"/>
      <w:numFmt w:val="ideographTraditional"/>
      <w:lvlText w:val="%8、"/>
      <w:lvlJc w:val="left"/>
      <w:pPr>
        <w:ind w:left="4918" w:hanging="480"/>
      </w:pPr>
    </w:lvl>
    <w:lvl w:ilvl="8" w:tplc="0409001B" w:tentative="1">
      <w:start w:val="1"/>
      <w:numFmt w:val="lowerRoman"/>
      <w:lvlText w:val="%9."/>
      <w:lvlJc w:val="right"/>
      <w:pPr>
        <w:ind w:left="5398" w:hanging="480"/>
      </w:pPr>
    </w:lvl>
  </w:abstractNum>
  <w:abstractNum w:abstractNumId="28">
    <w:nsid w:val="4FB77043"/>
    <w:multiLevelType w:val="hybridMultilevel"/>
    <w:tmpl w:val="9E523864"/>
    <w:lvl w:ilvl="0" w:tplc="5A282586">
      <w:start w:val="1"/>
      <w:numFmt w:val="decimal"/>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424CE5"/>
    <w:multiLevelType w:val="hybridMultilevel"/>
    <w:tmpl w:val="871A59A4"/>
    <w:lvl w:ilvl="0" w:tplc="81145780">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30">
    <w:nsid w:val="542C769D"/>
    <w:multiLevelType w:val="hybridMultilevel"/>
    <w:tmpl w:val="D3505862"/>
    <w:lvl w:ilvl="0" w:tplc="07DCF156">
      <w:start w:val="1"/>
      <w:numFmt w:val="taiwaneseCountingThousand"/>
      <w:lvlText w:val="(%1)"/>
      <w:lvlJc w:val="left"/>
      <w:pPr>
        <w:ind w:left="780" w:hanging="480"/>
      </w:pPr>
      <w:rPr>
        <w:rFonts w:hint="default"/>
        <w:b w:val="0"/>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1">
    <w:nsid w:val="5784377E"/>
    <w:multiLevelType w:val="hybridMultilevel"/>
    <w:tmpl w:val="B150C646"/>
    <w:lvl w:ilvl="0" w:tplc="5A282586">
      <w:start w:val="1"/>
      <w:numFmt w:val="decimal"/>
      <w:lvlText w:val="%1."/>
      <w:lvlJc w:val="left"/>
      <w:pPr>
        <w:ind w:left="1574" w:hanging="720"/>
      </w:pPr>
      <w:rPr>
        <w:rFonts w:hint="default"/>
      </w:rPr>
    </w:lvl>
    <w:lvl w:ilvl="1" w:tplc="04090019">
      <w:start w:val="1"/>
      <w:numFmt w:val="ideographTraditional"/>
      <w:lvlText w:val="%2、"/>
      <w:lvlJc w:val="left"/>
      <w:pPr>
        <w:ind w:left="1814" w:hanging="480"/>
      </w:pPr>
    </w:lvl>
    <w:lvl w:ilvl="2" w:tplc="0409001B">
      <w:start w:val="1"/>
      <w:numFmt w:val="lowerRoman"/>
      <w:lvlText w:val="%3."/>
      <w:lvlJc w:val="right"/>
      <w:pPr>
        <w:ind w:left="2294" w:hanging="480"/>
      </w:pPr>
    </w:lvl>
    <w:lvl w:ilvl="3" w:tplc="0409000F">
      <w:start w:val="1"/>
      <w:numFmt w:val="decimal"/>
      <w:lvlText w:val="%4."/>
      <w:lvlJc w:val="left"/>
      <w:pPr>
        <w:ind w:left="2774" w:hanging="480"/>
      </w:pPr>
    </w:lvl>
    <w:lvl w:ilvl="4" w:tplc="04090019">
      <w:start w:val="1"/>
      <w:numFmt w:val="ideographTraditional"/>
      <w:lvlText w:val="%5、"/>
      <w:lvlJc w:val="left"/>
      <w:pPr>
        <w:ind w:left="3254" w:hanging="480"/>
      </w:pPr>
    </w:lvl>
    <w:lvl w:ilvl="5" w:tplc="0409001B">
      <w:start w:val="1"/>
      <w:numFmt w:val="lowerRoman"/>
      <w:lvlText w:val="%6."/>
      <w:lvlJc w:val="right"/>
      <w:pPr>
        <w:ind w:left="3734" w:hanging="480"/>
      </w:pPr>
    </w:lvl>
    <w:lvl w:ilvl="6" w:tplc="0409000F">
      <w:start w:val="1"/>
      <w:numFmt w:val="decimal"/>
      <w:lvlText w:val="%7."/>
      <w:lvlJc w:val="left"/>
      <w:pPr>
        <w:ind w:left="4214" w:hanging="480"/>
      </w:pPr>
    </w:lvl>
    <w:lvl w:ilvl="7" w:tplc="04090019">
      <w:start w:val="1"/>
      <w:numFmt w:val="ideographTraditional"/>
      <w:lvlText w:val="%8、"/>
      <w:lvlJc w:val="left"/>
      <w:pPr>
        <w:ind w:left="4694" w:hanging="480"/>
      </w:pPr>
    </w:lvl>
    <w:lvl w:ilvl="8" w:tplc="0409001B">
      <w:start w:val="1"/>
      <w:numFmt w:val="lowerRoman"/>
      <w:lvlText w:val="%9."/>
      <w:lvlJc w:val="right"/>
      <w:pPr>
        <w:ind w:left="5174" w:hanging="480"/>
      </w:pPr>
    </w:lvl>
  </w:abstractNum>
  <w:abstractNum w:abstractNumId="32">
    <w:nsid w:val="57E36AB4"/>
    <w:multiLevelType w:val="hybridMultilevel"/>
    <w:tmpl w:val="F7AC2E38"/>
    <w:lvl w:ilvl="0" w:tplc="B69AEB0A">
      <w:start w:val="1"/>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3">
    <w:nsid w:val="5C282E3D"/>
    <w:multiLevelType w:val="hybridMultilevel"/>
    <w:tmpl w:val="B64E77D2"/>
    <w:lvl w:ilvl="0" w:tplc="B69AEB0A">
      <w:start w:val="1"/>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4">
    <w:nsid w:val="5E6A4C2C"/>
    <w:multiLevelType w:val="hybridMultilevel"/>
    <w:tmpl w:val="F7AC2E38"/>
    <w:lvl w:ilvl="0" w:tplc="B69AEB0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5">
    <w:nsid w:val="5FA4619D"/>
    <w:multiLevelType w:val="hybridMultilevel"/>
    <w:tmpl w:val="12B299A4"/>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6">
    <w:nsid w:val="61AD7146"/>
    <w:multiLevelType w:val="hybridMultilevel"/>
    <w:tmpl w:val="A956B2BC"/>
    <w:lvl w:ilvl="0" w:tplc="0409000F">
      <w:start w:val="1"/>
      <w:numFmt w:val="decimal"/>
      <w:lvlText w:val="%1."/>
      <w:lvlJc w:val="left"/>
      <w:pPr>
        <w:ind w:left="1528" w:hanging="480"/>
      </w:pPr>
    </w:lvl>
    <w:lvl w:ilvl="1" w:tplc="04090019" w:tentative="1">
      <w:start w:val="1"/>
      <w:numFmt w:val="ideographTraditional"/>
      <w:lvlText w:val="%2、"/>
      <w:lvlJc w:val="left"/>
      <w:pPr>
        <w:ind w:left="2008" w:hanging="480"/>
      </w:pPr>
    </w:lvl>
    <w:lvl w:ilvl="2" w:tplc="0409001B" w:tentative="1">
      <w:start w:val="1"/>
      <w:numFmt w:val="lowerRoman"/>
      <w:lvlText w:val="%3."/>
      <w:lvlJc w:val="right"/>
      <w:pPr>
        <w:ind w:left="2488" w:hanging="480"/>
      </w:pPr>
    </w:lvl>
    <w:lvl w:ilvl="3" w:tplc="0409000F" w:tentative="1">
      <w:start w:val="1"/>
      <w:numFmt w:val="decimal"/>
      <w:lvlText w:val="%4."/>
      <w:lvlJc w:val="left"/>
      <w:pPr>
        <w:ind w:left="2968" w:hanging="480"/>
      </w:pPr>
    </w:lvl>
    <w:lvl w:ilvl="4" w:tplc="04090019" w:tentative="1">
      <w:start w:val="1"/>
      <w:numFmt w:val="ideographTraditional"/>
      <w:lvlText w:val="%5、"/>
      <w:lvlJc w:val="left"/>
      <w:pPr>
        <w:ind w:left="3448" w:hanging="480"/>
      </w:pPr>
    </w:lvl>
    <w:lvl w:ilvl="5" w:tplc="0409001B" w:tentative="1">
      <w:start w:val="1"/>
      <w:numFmt w:val="lowerRoman"/>
      <w:lvlText w:val="%6."/>
      <w:lvlJc w:val="right"/>
      <w:pPr>
        <w:ind w:left="3928" w:hanging="480"/>
      </w:pPr>
    </w:lvl>
    <w:lvl w:ilvl="6" w:tplc="0409000F" w:tentative="1">
      <w:start w:val="1"/>
      <w:numFmt w:val="decimal"/>
      <w:lvlText w:val="%7."/>
      <w:lvlJc w:val="left"/>
      <w:pPr>
        <w:ind w:left="4408" w:hanging="480"/>
      </w:pPr>
    </w:lvl>
    <w:lvl w:ilvl="7" w:tplc="04090019" w:tentative="1">
      <w:start w:val="1"/>
      <w:numFmt w:val="ideographTraditional"/>
      <w:lvlText w:val="%8、"/>
      <w:lvlJc w:val="left"/>
      <w:pPr>
        <w:ind w:left="4888" w:hanging="480"/>
      </w:pPr>
    </w:lvl>
    <w:lvl w:ilvl="8" w:tplc="0409001B" w:tentative="1">
      <w:start w:val="1"/>
      <w:numFmt w:val="lowerRoman"/>
      <w:lvlText w:val="%9."/>
      <w:lvlJc w:val="right"/>
      <w:pPr>
        <w:ind w:left="5368" w:hanging="480"/>
      </w:pPr>
    </w:lvl>
  </w:abstractNum>
  <w:abstractNum w:abstractNumId="37">
    <w:nsid w:val="62D0141C"/>
    <w:multiLevelType w:val="hybridMultilevel"/>
    <w:tmpl w:val="9AD45944"/>
    <w:lvl w:ilvl="0" w:tplc="E2DE1D60">
      <w:start w:val="1"/>
      <w:numFmt w:val="decimal"/>
      <w:lvlText w:val="%1."/>
      <w:lvlJc w:val="left"/>
      <w:pPr>
        <w:ind w:left="1331" w:hanging="480"/>
      </w:pPr>
      <w:rPr>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8">
    <w:nsid w:val="67527275"/>
    <w:multiLevelType w:val="hybridMultilevel"/>
    <w:tmpl w:val="3C0CF660"/>
    <w:lvl w:ilvl="0" w:tplc="5A282586">
      <w:start w:val="1"/>
      <w:numFmt w:val="decimal"/>
      <w:lvlText w:val="%1."/>
      <w:lvlJc w:val="left"/>
      <w:pPr>
        <w:ind w:left="1260" w:hanging="480"/>
      </w:pPr>
      <w:rPr>
        <w:rFonts w:hint="default"/>
      </w:r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39">
    <w:nsid w:val="6ADF4CD3"/>
    <w:multiLevelType w:val="hybridMultilevel"/>
    <w:tmpl w:val="0010A68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0">
    <w:nsid w:val="72BD0429"/>
    <w:multiLevelType w:val="hybridMultilevel"/>
    <w:tmpl w:val="8E06EE1A"/>
    <w:lvl w:ilvl="0" w:tplc="81145780">
      <w:start w:val="1"/>
      <w:numFmt w:val="decimal"/>
      <w:lvlText w:val="(%1)"/>
      <w:lvlJc w:val="left"/>
      <w:pPr>
        <w:ind w:left="1953" w:hanging="480"/>
      </w:pPr>
      <w:rPr>
        <w:rFonts w:hint="eastAsia"/>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41">
    <w:nsid w:val="76877975"/>
    <w:multiLevelType w:val="hybridMultilevel"/>
    <w:tmpl w:val="F7AC2E38"/>
    <w:lvl w:ilvl="0" w:tplc="B69AEB0A">
      <w:start w:val="1"/>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42">
    <w:nsid w:val="769B6C02"/>
    <w:multiLevelType w:val="hybridMultilevel"/>
    <w:tmpl w:val="607E24D0"/>
    <w:lvl w:ilvl="0" w:tplc="0409000F">
      <w:start w:val="1"/>
      <w:numFmt w:val="decimal"/>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6ED383C"/>
    <w:multiLevelType w:val="hybridMultilevel"/>
    <w:tmpl w:val="A1E2D1CC"/>
    <w:lvl w:ilvl="0" w:tplc="0409000F">
      <w:start w:val="1"/>
      <w:numFmt w:val="decimal"/>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8023FE3"/>
    <w:multiLevelType w:val="hybridMultilevel"/>
    <w:tmpl w:val="3194529C"/>
    <w:lvl w:ilvl="0" w:tplc="02D050A2">
      <w:start w:val="1"/>
      <w:numFmt w:val="decimal"/>
      <w:lvlText w:val="(%1)"/>
      <w:lvlJc w:val="left"/>
      <w:pPr>
        <w:ind w:left="1440" w:hanging="480"/>
      </w:pPr>
      <w:rPr>
        <w:rFonts w:hAnsi="標楷體" w:cs="Times New Roman" w:hint="default"/>
        <w:lang w:val="en-US" w:eastAsia="zh-TW"/>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nsid w:val="7D2F57AE"/>
    <w:multiLevelType w:val="hybridMultilevel"/>
    <w:tmpl w:val="389280FC"/>
    <w:lvl w:ilvl="0" w:tplc="B22CEE06">
      <w:start w:val="1"/>
      <w:numFmt w:val="decimal"/>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E7B18DD"/>
    <w:multiLevelType w:val="hybridMultilevel"/>
    <w:tmpl w:val="7286DB1C"/>
    <w:lvl w:ilvl="0" w:tplc="C158C8F2">
      <w:start w:val="1"/>
      <w:numFmt w:val="decimal"/>
      <w:lvlText w:val="(%1)"/>
      <w:lvlJc w:val="left"/>
      <w:pPr>
        <w:ind w:left="1410" w:hanging="420"/>
      </w:pPr>
      <w:rPr>
        <w:rFonts w:hAnsi="標楷體" w:cs="Times New Roman"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num w:numId="1">
    <w:abstractNumId w:val="22"/>
  </w:num>
  <w:num w:numId="2">
    <w:abstractNumId w:val="11"/>
  </w:num>
  <w:num w:numId="3">
    <w:abstractNumId w:val="32"/>
  </w:num>
  <w:num w:numId="4">
    <w:abstractNumId w:val="41"/>
  </w:num>
  <w:num w:numId="5">
    <w:abstractNumId w:val="21"/>
  </w:num>
  <w:num w:numId="6">
    <w:abstractNumId w:val="27"/>
  </w:num>
  <w:num w:numId="7">
    <w:abstractNumId w:val="28"/>
  </w:num>
  <w:num w:numId="8">
    <w:abstractNumId w:val="15"/>
  </w:num>
  <w:num w:numId="9">
    <w:abstractNumId w:val="1"/>
  </w:num>
  <w:num w:numId="10">
    <w:abstractNumId w:val="42"/>
  </w:num>
  <w:num w:numId="11">
    <w:abstractNumId w:val="43"/>
  </w:num>
  <w:num w:numId="12">
    <w:abstractNumId w:val="0"/>
  </w:num>
  <w:num w:numId="13">
    <w:abstractNumId w:val="25"/>
  </w:num>
  <w:num w:numId="14">
    <w:abstractNumId w:val="45"/>
  </w:num>
  <w:num w:numId="15">
    <w:abstractNumId w:val="9"/>
  </w:num>
  <w:num w:numId="16">
    <w:abstractNumId w:val="13"/>
  </w:num>
  <w:num w:numId="17">
    <w:abstractNumId w:val="46"/>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0"/>
  </w:num>
  <w:num w:numId="29">
    <w:abstractNumId w:val="26"/>
  </w:num>
  <w:num w:numId="30">
    <w:abstractNumId w:val="16"/>
  </w:num>
  <w:num w:numId="31">
    <w:abstractNumId w:val="6"/>
  </w:num>
  <w:num w:numId="32">
    <w:abstractNumId w:val="40"/>
  </w:num>
  <w:num w:numId="33">
    <w:abstractNumId w:val="36"/>
  </w:num>
  <w:num w:numId="34">
    <w:abstractNumId w:val="8"/>
  </w:num>
  <w:num w:numId="35">
    <w:abstractNumId w:val="5"/>
  </w:num>
  <w:num w:numId="36">
    <w:abstractNumId w:val="12"/>
  </w:num>
  <w:num w:numId="37">
    <w:abstractNumId w:val="44"/>
  </w:num>
  <w:num w:numId="38">
    <w:abstractNumId w:val="38"/>
  </w:num>
  <w:num w:numId="39">
    <w:abstractNumId w:val="7"/>
  </w:num>
  <w:num w:numId="40">
    <w:abstractNumId w:val="17"/>
  </w:num>
  <w:num w:numId="41">
    <w:abstractNumId w:val="19"/>
  </w:num>
  <w:num w:numId="42">
    <w:abstractNumId w:val="39"/>
  </w:num>
  <w:num w:numId="43">
    <w:abstractNumId w:val="14"/>
  </w:num>
  <w:num w:numId="44">
    <w:abstractNumId w:val="2"/>
  </w:num>
  <w:num w:numId="45">
    <w:abstractNumId w:val="37"/>
  </w:num>
  <w:num w:numId="46">
    <w:abstractNumId w:val="29"/>
  </w:num>
  <w:num w:numId="47">
    <w:abstractNumId w:val="35"/>
  </w:num>
  <w:num w:numId="48">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25"/>
    <w:rsid w:val="00002607"/>
    <w:rsid w:val="00006CC0"/>
    <w:rsid w:val="00007948"/>
    <w:rsid w:val="00007E7E"/>
    <w:rsid w:val="000109DC"/>
    <w:rsid w:val="00013D83"/>
    <w:rsid w:val="000167DF"/>
    <w:rsid w:val="00017F36"/>
    <w:rsid w:val="0002180B"/>
    <w:rsid w:val="000233C5"/>
    <w:rsid w:val="0002617D"/>
    <w:rsid w:val="00027274"/>
    <w:rsid w:val="000330B3"/>
    <w:rsid w:val="00033EC0"/>
    <w:rsid w:val="00034046"/>
    <w:rsid w:val="000357DA"/>
    <w:rsid w:val="00046F8F"/>
    <w:rsid w:val="00053928"/>
    <w:rsid w:val="000572B8"/>
    <w:rsid w:val="00066002"/>
    <w:rsid w:val="00066E76"/>
    <w:rsid w:val="00067D9E"/>
    <w:rsid w:val="00072886"/>
    <w:rsid w:val="00076905"/>
    <w:rsid w:val="00077338"/>
    <w:rsid w:val="00081612"/>
    <w:rsid w:val="000828F8"/>
    <w:rsid w:val="00082E4C"/>
    <w:rsid w:val="00093156"/>
    <w:rsid w:val="000A015A"/>
    <w:rsid w:val="000A544C"/>
    <w:rsid w:val="000A6A93"/>
    <w:rsid w:val="000B3A1D"/>
    <w:rsid w:val="000C1C53"/>
    <w:rsid w:val="000D20DB"/>
    <w:rsid w:val="000D3D27"/>
    <w:rsid w:val="000D4175"/>
    <w:rsid w:val="000D6FFF"/>
    <w:rsid w:val="000E2503"/>
    <w:rsid w:val="000E302B"/>
    <w:rsid w:val="000E57C0"/>
    <w:rsid w:val="000F4D37"/>
    <w:rsid w:val="000F5C78"/>
    <w:rsid w:val="000F6592"/>
    <w:rsid w:val="000F7AF4"/>
    <w:rsid w:val="00101068"/>
    <w:rsid w:val="001011F7"/>
    <w:rsid w:val="00107A4F"/>
    <w:rsid w:val="0011260B"/>
    <w:rsid w:val="00114C6E"/>
    <w:rsid w:val="00114CB2"/>
    <w:rsid w:val="00117D5E"/>
    <w:rsid w:val="00124440"/>
    <w:rsid w:val="00124B3A"/>
    <w:rsid w:val="00124BEA"/>
    <w:rsid w:val="0012610A"/>
    <w:rsid w:val="00131E87"/>
    <w:rsid w:val="0013458D"/>
    <w:rsid w:val="00137530"/>
    <w:rsid w:val="00137A22"/>
    <w:rsid w:val="001442EB"/>
    <w:rsid w:val="00150AC7"/>
    <w:rsid w:val="00152210"/>
    <w:rsid w:val="001536C2"/>
    <w:rsid w:val="001547CA"/>
    <w:rsid w:val="001556CC"/>
    <w:rsid w:val="00162F13"/>
    <w:rsid w:val="001636F6"/>
    <w:rsid w:val="00167FE5"/>
    <w:rsid w:val="0018033B"/>
    <w:rsid w:val="001A7908"/>
    <w:rsid w:val="001B0E9A"/>
    <w:rsid w:val="001B134D"/>
    <w:rsid w:val="001B2063"/>
    <w:rsid w:val="001B2D38"/>
    <w:rsid w:val="001B4225"/>
    <w:rsid w:val="001B6658"/>
    <w:rsid w:val="001B68C5"/>
    <w:rsid w:val="001C5BB0"/>
    <w:rsid w:val="001C624B"/>
    <w:rsid w:val="001D2E5B"/>
    <w:rsid w:val="001D7563"/>
    <w:rsid w:val="001D7A3F"/>
    <w:rsid w:val="001E490E"/>
    <w:rsid w:val="001F1B38"/>
    <w:rsid w:val="001F5F83"/>
    <w:rsid w:val="0020079C"/>
    <w:rsid w:val="00202175"/>
    <w:rsid w:val="00205955"/>
    <w:rsid w:val="00205ED8"/>
    <w:rsid w:val="0021106A"/>
    <w:rsid w:val="0021118B"/>
    <w:rsid w:val="00216492"/>
    <w:rsid w:val="002167CC"/>
    <w:rsid w:val="00220A0F"/>
    <w:rsid w:val="00227B4C"/>
    <w:rsid w:val="00227D38"/>
    <w:rsid w:val="002309E3"/>
    <w:rsid w:val="00232BD2"/>
    <w:rsid w:val="00235FB8"/>
    <w:rsid w:val="00237F68"/>
    <w:rsid w:val="0024110B"/>
    <w:rsid w:val="0024615E"/>
    <w:rsid w:val="00251866"/>
    <w:rsid w:val="0025297D"/>
    <w:rsid w:val="00255536"/>
    <w:rsid w:val="00261E25"/>
    <w:rsid w:val="002675D1"/>
    <w:rsid w:val="00277A5E"/>
    <w:rsid w:val="0028572A"/>
    <w:rsid w:val="00291772"/>
    <w:rsid w:val="00292048"/>
    <w:rsid w:val="002947A8"/>
    <w:rsid w:val="0029767F"/>
    <w:rsid w:val="002A08F7"/>
    <w:rsid w:val="002A0BB3"/>
    <w:rsid w:val="002A3E4E"/>
    <w:rsid w:val="002A4E18"/>
    <w:rsid w:val="002A68A2"/>
    <w:rsid w:val="002A7B93"/>
    <w:rsid w:val="002B35BE"/>
    <w:rsid w:val="002B41E8"/>
    <w:rsid w:val="002B5791"/>
    <w:rsid w:val="002B7047"/>
    <w:rsid w:val="002C1296"/>
    <w:rsid w:val="002C353F"/>
    <w:rsid w:val="002C6D64"/>
    <w:rsid w:val="002C723C"/>
    <w:rsid w:val="002D4177"/>
    <w:rsid w:val="002D443C"/>
    <w:rsid w:val="002D67A0"/>
    <w:rsid w:val="002D7669"/>
    <w:rsid w:val="002E4FC8"/>
    <w:rsid w:val="002E7558"/>
    <w:rsid w:val="00303629"/>
    <w:rsid w:val="0031076A"/>
    <w:rsid w:val="00310FFF"/>
    <w:rsid w:val="00311727"/>
    <w:rsid w:val="00314111"/>
    <w:rsid w:val="00314ADC"/>
    <w:rsid w:val="00316980"/>
    <w:rsid w:val="00320328"/>
    <w:rsid w:val="003208B6"/>
    <w:rsid w:val="0032109C"/>
    <w:rsid w:val="0032297B"/>
    <w:rsid w:val="00323497"/>
    <w:rsid w:val="003303EB"/>
    <w:rsid w:val="00340DA9"/>
    <w:rsid w:val="00343443"/>
    <w:rsid w:val="0034393B"/>
    <w:rsid w:val="003465ED"/>
    <w:rsid w:val="00352C46"/>
    <w:rsid w:val="00352F14"/>
    <w:rsid w:val="00353075"/>
    <w:rsid w:val="00354A12"/>
    <w:rsid w:val="003550E5"/>
    <w:rsid w:val="00362974"/>
    <w:rsid w:val="00370101"/>
    <w:rsid w:val="00370AAB"/>
    <w:rsid w:val="00374EE2"/>
    <w:rsid w:val="0037508C"/>
    <w:rsid w:val="0038015A"/>
    <w:rsid w:val="00380B7F"/>
    <w:rsid w:val="00386CF4"/>
    <w:rsid w:val="00387613"/>
    <w:rsid w:val="003879E7"/>
    <w:rsid w:val="00390122"/>
    <w:rsid w:val="003927AB"/>
    <w:rsid w:val="00394893"/>
    <w:rsid w:val="00397D8D"/>
    <w:rsid w:val="003A5A65"/>
    <w:rsid w:val="003B356D"/>
    <w:rsid w:val="003B60A9"/>
    <w:rsid w:val="003C133D"/>
    <w:rsid w:val="003C160A"/>
    <w:rsid w:val="003C1F53"/>
    <w:rsid w:val="003C35C3"/>
    <w:rsid w:val="003C47B9"/>
    <w:rsid w:val="003D0F98"/>
    <w:rsid w:val="003D2E47"/>
    <w:rsid w:val="003D30FD"/>
    <w:rsid w:val="003D3AC4"/>
    <w:rsid w:val="003D3BD9"/>
    <w:rsid w:val="003D6087"/>
    <w:rsid w:val="003D6AED"/>
    <w:rsid w:val="003E1E29"/>
    <w:rsid w:val="003E3F35"/>
    <w:rsid w:val="003E4670"/>
    <w:rsid w:val="003E51F8"/>
    <w:rsid w:val="003E5A1F"/>
    <w:rsid w:val="003E6846"/>
    <w:rsid w:val="003F1CD3"/>
    <w:rsid w:val="003F2054"/>
    <w:rsid w:val="003F22BF"/>
    <w:rsid w:val="003F3C42"/>
    <w:rsid w:val="003F3D6A"/>
    <w:rsid w:val="00402B97"/>
    <w:rsid w:val="00410CAE"/>
    <w:rsid w:val="004161B4"/>
    <w:rsid w:val="00423F9A"/>
    <w:rsid w:val="00424129"/>
    <w:rsid w:val="004253F0"/>
    <w:rsid w:val="004429CE"/>
    <w:rsid w:val="004430E8"/>
    <w:rsid w:val="0044555D"/>
    <w:rsid w:val="00446C53"/>
    <w:rsid w:val="00446D23"/>
    <w:rsid w:val="00447710"/>
    <w:rsid w:val="004478B5"/>
    <w:rsid w:val="00452B71"/>
    <w:rsid w:val="00452E9B"/>
    <w:rsid w:val="004547EA"/>
    <w:rsid w:val="00454CDF"/>
    <w:rsid w:val="00457F43"/>
    <w:rsid w:val="00460B14"/>
    <w:rsid w:val="00462489"/>
    <w:rsid w:val="004704A8"/>
    <w:rsid w:val="0047325A"/>
    <w:rsid w:val="00475F41"/>
    <w:rsid w:val="00477D81"/>
    <w:rsid w:val="00481C15"/>
    <w:rsid w:val="00484558"/>
    <w:rsid w:val="00486B1D"/>
    <w:rsid w:val="004948D7"/>
    <w:rsid w:val="004972FD"/>
    <w:rsid w:val="004A303B"/>
    <w:rsid w:val="004A63F4"/>
    <w:rsid w:val="004A75C9"/>
    <w:rsid w:val="004A7E77"/>
    <w:rsid w:val="004B14ED"/>
    <w:rsid w:val="004B2141"/>
    <w:rsid w:val="004B3C3F"/>
    <w:rsid w:val="004B4E69"/>
    <w:rsid w:val="004B5B65"/>
    <w:rsid w:val="004C5C93"/>
    <w:rsid w:val="004D24AD"/>
    <w:rsid w:val="004D3222"/>
    <w:rsid w:val="004D5162"/>
    <w:rsid w:val="004D723C"/>
    <w:rsid w:val="004E1D25"/>
    <w:rsid w:val="004E23FD"/>
    <w:rsid w:val="004E2E4E"/>
    <w:rsid w:val="004E43F3"/>
    <w:rsid w:val="004E4C30"/>
    <w:rsid w:val="004E4C9C"/>
    <w:rsid w:val="004E534B"/>
    <w:rsid w:val="004E645A"/>
    <w:rsid w:val="004E680A"/>
    <w:rsid w:val="004F00B0"/>
    <w:rsid w:val="004F1275"/>
    <w:rsid w:val="004F27FB"/>
    <w:rsid w:val="004F38AC"/>
    <w:rsid w:val="004F62CF"/>
    <w:rsid w:val="004F79ED"/>
    <w:rsid w:val="005002E9"/>
    <w:rsid w:val="0050178C"/>
    <w:rsid w:val="00501B24"/>
    <w:rsid w:val="0050309F"/>
    <w:rsid w:val="00504B0E"/>
    <w:rsid w:val="005077F0"/>
    <w:rsid w:val="00516391"/>
    <w:rsid w:val="00520EF9"/>
    <w:rsid w:val="00523D92"/>
    <w:rsid w:val="005324F0"/>
    <w:rsid w:val="00533C8B"/>
    <w:rsid w:val="00535206"/>
    <w:rsid w:val="00542F0A"/>
    <w:rsid w:val="00545AD0"/>
    <w:rsid w:val="0055459B"/>
    <w:rsid w:val="00554AB3"/>
    <w:rsid w:val="0055692B"/>
    <w:rsid w:val="0055727E"/>
    <w:rsid w:val="00564487"/>
    <w:rsid w:val="005651C5"/>
    <w:rsid w:val="00573862"/>
    <w:rsid w:val="00574472"/>
    <w:rsid w:val="005748BC"/>
    <w:rsid w:val="00574B04"/>
    <w:rsid w:val="00580DB1"/>
    <w:rsid w:val="0058320E"/>
    <w:rsid w:val="0058528F"/>
    <w:rsid w:val="00586F72"/>
    <w:rsid w:val="00586FAC"/>
    <w:rsid w:val="0059014A"/>
    <w:rsid w:val="00590283"/>
    <w:rsid w:val="00594450"/>
    <w:rsid w:val="00594607"/>
    <w:rsid w:val="005946A2"/>
    <w:rsid w:val="00594C8C"/>
    <w:rsid w:val="0059707D"/>
    <w:rsid w:val="005A226B"/>
    <w:rsid w:val="005A4CB3"/>
    <w:rsid w:val="005A6DC7"/>
    <w:rsid w:val="005A7748"/>
    <w:rsid w:val="005B05C4"/>
    <w:rsid w:val="005B224C"/>
    <w:rsid w:val="005B6A4B"/>
    <w:rsid w:val="005C351A"/>
    <w:rsid w:val="005C3AE1"/>
    <w:rsid w:val="005C4645"/>
    <w:rsid w:val="005C7F6A"/>
    <w:rsid w:val="005D0199"/>
    <w:rsid w:val="005D03FC"/>
    <w:rsid w:val="005D08FF"/>
    <w:rsid w:val="005D1572"/>
    <w:rsid w:val="005D4CB5"/>
    <w:rsid w:val="005D5A8F"/>
    <w:rsid w:val="005D5DEF"/>
    <w:rsid w:val="005D6080"/>
    <w:rsid w:val="005E106E"/>
    <w:rsid w:val="005E2F70"/>
    <w:rsid w:val="005E49ED"/>
    <w:rsid w:val="005F45E9"/>
    <w:rsid w:val="005F6ED9"/>
    <w:rsid w:val="00602450"/>
    <w:rsid w:val="00602586"/>
    <w:rsid w:val="00603028"/>
    <w:rsid w:val="00603698"/>
    <w:rsid w:val="00605F88"/>
    <w:rsid w:val="006177F5"/>
    <w:rsid w:val="00623D23"/>
    <w:rsid w:val="00624197"/>
    <w:rsid w:val="00625978"/>
    <w:rsid w:val="00632A39"/>
    <w:rsid w:val="006334FE"/>
    <w:rsid w:val="0064753F"/>
    <w:rsid w:val="00650EC7"/>
    <w:rsid w:val="00652CB3"/>
    <w:rsid w:val="00655AB7"/>
    <w:rsid w:val="00660028"/>
    <w:rsid w:val="006665D4"/>
    <w:rsid w:val="006709FB"/>
    <w:rsid w:val="00680D04"/>
    <w:rsid w:val="00684F8C"/>
    <w:rsid w:val="00684FBF"/>
    <w:rsid w:val="00685A92"/>
    <w:rsid w:val="006863D9"/>
    <w:rsid w:val="006917EE"/>
    <w:rsid w:val="0069246D"/>
    <w:rsid w:val="00693729"/>
    <w:rsid w:val="006A142B"/>
    <w:rsid w:val="006A1C5D"/>
    <w:rsid w:val="006A3B60"/>
    <w:rsid w:val="006A4ACC"/>
    <w:rsid w:val="006B0A5E"/>
    <w:rsid w:val="006B22EF"/>
    <w:rsid w:val="006B4192"/>
    <w:rsid w:val="006B7565"/>
    <w:rsid w:val="006C0FD8"/>
    <w:rsid w:val="006C27E6"/>
    <w:rsid w:val="006C4F79"/>
    <w:rsid w:val="006E10BA"/>
    <w:rsid w:val="006E4131"/>
    <w:rsid w:val="006E78B1"/>
    <w:rsid w:val="006E7E50"/>
    <w:rsid w:val="006F3429"/>
    <w:rsid w:val="006F4B9A"/>
    <w:rsid w:val="006F502C"/>
    <w:rsid w:val="006F79FC"/>
    <w:rsid w:val="00703EBF"/>
    <w:rsid w:val="00705C67"/>
    <w:rsid w:val="00706038"/>
    <w:rsid w:val="007072CF"/>
    <w:rsid w:val="00707E0D"/>
    <w:rsid w:val="0071353F"/>
    <w:rsid w:val="00723864"/>
    <w:rsid w:val="00730B9E"/>
    <w:rsid w:val="0073434D"/>
    <w:rsid w:val="00736976"/>
    <w:rsid w:val="00740159"/>
    <w:rsid w:val="007410FB"/>
    <w:rsid w:val="0074120B"/>
    <w:rsid w:val="007413B7"/>
    <w:rsid w:val="00744966"/>
    <w:rsid w:val="00746E18"/>
    <w:rsid w:val="00746F5F"/>
    <w:rsid w:val="0074704D"/>
    <w:rsid w:val="00751DE8"/>
    <w:rsid w:val="00752429"/>
    <w:rsid w:val="00755525"/>
    <w:rsid w:val="0077098B"/>
    <w:rsid w:val="007727C5"/>
    <w:rsid w:val="0077284B"/>
    <w:rsid w:val="00772EFC"/>
    <w:rsid w:val="007740B7"/>
    <w:rsid w:val="007746BE"/>
    <w:rsid w:val="0077607E"/>
    <w:rsid w:val="00776BB9"/>
    <w:rsid w:val="00776F75"/>
    <w:rsid w:val="00782025"/>
    <w:rsid w:val="0079351D"/>
    <w:rsid w:val="00795823"/>
    <w:rsid w:val="00795C2E"/>
    <w:rsid w:val="00796BF9"/>
    <w:rsid w:val="007971AD"/>
    <w:rsid w:val="007A34B2"/>
    <w:rsid w:val="007A42B0"/>
    <w:rsid w:val="007A7BD3"/>
    <w:rsid w:val="007B1E14"/>
    <w:rsid w:val="007B2CFE"/>
    <w:rsid w:val="007B73EE"/>
    <w:rsid w:val="007C0338"/>
    <w:rsid w:val="007C5E04"/>
    <w:rsid w:val="007C5EF6"/>
    <w:rsid w:val="007C7A7A"/>
    <w:rsid w:val="007D2EB4"/>
    <w:rsid w:val="007D4753"/>
    <w:rsid w:val="007D632C"/>
    <w:rsid w:val="007D7555"/>
    <w:rsid w:val="007E0BC0"/>
    <w:rsid w:val="007E1657"/>
    <w:rsid w:val="007E2426"/>
    <w:rsid w:val="007E7780"/>
    <w:rsid w:val="007F0A24"/>
    <w:rsid w:val="007F4984"/>
    <w:rsid w:val="007F4BFF"/>
    <w:rsid w:val="007F51A4"/>
    <w:rsid w:val="007F6381"/>
    <w:rsid w:val="007F7879"/>
    <w:rsid w:val="00806F1A"/>
    <w:rsid w:val="00806F8E"/>
    <w:rsid w:val="00811823"/>
    <w:rsid w:val="00812D9D"/>
    <w:rsid w:val="00826A07"/>
    <w:rsid w:val="00827C3B"/>
    <w:rsid w:val="00831A02"/>
    <w:rsid w:val="00832D0E"/>
    <w:rsid w:val="008420BA"/>
    <w:rsid w:val="00842312"/>
    <w:rsid w:val="00843DB5"/>
    <w:rsid w:val="008474E4"/>
    <w:rsid w:val="00847A22"/>
    <w:rsid w:val="008512E0"/>
    <w:rsid w:val="0085391B"/>
    <w:rsid w:val="0085428D"/>
    <w:rsid w:val="008626EE"/>
    <w:rsid w:val="008648F3"/>
    <w:rsid w:val="00867D5C"/>
    <w:rsid w:val="00867FC8"/>
    <w:rsid w:val="00870E60"/>
    <w:rsid w:val="00873E09"/>
    <w:rsid w:val="0088031A"/>
    <w:rsid w:val="00881E92"/>
    <w:rsid w:val="00894080"/>
    <w:rsid w:val="008957DB"/>
    <w:rsid w:val="008A3B8B"/>
    <w:rsid w:val="008A49D5"/>
    <w:rsid w:val="008B01DD"/>
    <w:rsid w:val="008B33C2"/>
    <w:rsid w:val="008B689E"/>
    <w:rsid w:val="008B723B"/>
    <w:rsid w:val="008C1F60"/>
    <w:rsid w:val="008C260A"/>
    <w:rsid w:val="008C2C14"/>
    <w:rsid w:val="008C72C0"/>
    <w:rsid w:val="008C76D5"/>
    <w:rsid w:val="008D07B9"/>
    <w:rsid w:val="008D4F76"/>
    <w:rsid w:val="008E2878"/>
    <w:rsid w:val="008E2D59"/>
    <w:rsid w:val="008E67A6"/>
    <w:rsid w:val="008F552B"/>
    <w:rsid w:val="008F697B"/>
    <w:rsid w:val="00902BB6"/>
    <w:rsid w:val="00912950"/>
    <w:rsid w:val="00917CCC"/>
    <w:rsid w:val="00922BC3"/>
    <w:rsid w:val="0093066E"/>
    <w:rsid w:val="00931644"/>
    <w:rsid w:val="00932EBB"/>
    <w:rsid w:val="009345CE"/>
    <w:rsid w:val="0094067B"/>
    <w:rsid w:val="009416F8"/>
    <w:rsid w:val="00941C0F"/>
    <w:rsid w:val="009438B4"/>
    <w:rsid w:val="00944F95"/>
    <w:rsid w:val="00951193"/>
    <w:rsid w:val="009525E0"/>
    <w:rsid w:val="009605BB"/>
    <w:rsid w:val="009616B4"/>
    <w:rsid w:val="00962DB9"/>
    <w:rsid w:val="0096680C"/>
    <w:rsid w:val="00966D55"/>
    <w:rsid w:val="00967C06"/>
    <w:rsid w:val="009724C2"/>
    <w:rsid w:val="00972B0C"/>
    <w:rsid w:val="0097331C"/>
    <w:rsid w:val="00980D93"/>
    <w:rsid w:val="009824FB"/>
    <w:rsid w:val="00982D26"/>
    <w:rsid w:val="0098313E"/>
    <w:rsid w:val="009872F7"/>
    <w:rsid w:val="00995A3C"/>
    <w:rsid w:val="009A1168"/>
    <w:rsid w:val="009A40C0"/>
    <w:rsid w:val="009B56E3"/>
    <w:rsid w:val="009C5974"/>
    <w:rsid w:val="009E0709"/>
    <w:rsid w:val="009E1CC0"/>
    <w:rsid w:val="009E3A14"/>
    <w:rsid w:val="009F003E"/>
    <w:rsid w:val="009F58FB"/>
    <w:rsid w:val="00A062CE"/>
    <w:rsid w:val="00A1196B"/>
    <w:rsid w:val="00A12744"/>
    <w:rsid w:val="00A12C85"/>
    <w:rsid w:val="00A1452F"/>
    <w:rsid w:val="00A20528"/>
    <w:rsid w:val="00A30DFA"/>
    <w:rsid w:val="00A35A2B"/>
    <w:rsid w:val="00A36758"/>
    <w:rsid w:val="00A36D70"/>
    <w:rsid w:val="00A40325"/>
    <w:rsid w:val="00A410E3"/>
    <w:rsid w:val="00A42112"/>
    <w:rsid w:val="00A428B8"/>
    <w:rsid w:val="00A42B61"/>
    <w:rsid w:val="00A462DB"/>
    <w:rsid w:val="00A478B3"/>
    <w:rsid w:val="00A5015A"/>
    <w:rsid w:val="00A5042A"/>
    <w:rsid w:val="00A51397"/>
    <w:rsid w:val="00A52E41"/>
    <w:rsid w:val="00A55735"/>
    <w:rsid w:val="00A5581A"/>
    <w:rsid w:val="00A568B2"/>
    <w:rsid w:val="00A570AF"/>
    <w:rsid w:val="00A613C1"/>
    <w:rsid w:val="00A71832"/>
    <w:rsid w:val="00A7269C"/>
    <w:rsid w:val="00A741EA"/>
    <w:rsid w:val="00A76175"/>
    <w:rsid w:val="00A76791"/>
    <w:rsid w:val="00A7757E"/>
    <w:rsid w:val="00A77988"/>
    <w:rsid w:val="00A93AAD"/>
    <w:rsid w:val="00A97D27"/>
    <w:rsid w:val="00AA30E9"/>
    <w:rsid w:val="00AB2559"/>
    <w:rsid w:val="00AB29AC"/>
    <w:rsid w:val="00AB44E1"/>
    <w:rsid w:val="00AB7C00"/>
    <w:rsid w:val="00AC42F4"/>
    <w:rsid w:val="00AC5838"/>
    <w:rsid w:val="00AC64C1"/>
    <w:rsid w:val="00AD23EE"/>
    <w:rsid w:val="00AD4C6D"/>
    <w:rsid w:val="00AE1320"/>
    <w:rsid w:val="00AE4482"/>
    <w:rsid w:val="00AF5B37"/>
    <w:rsid w:val="00AF65C5"/>
    <w:rsid w:val="00AF7E2D"/>
    <w:rsid w:val="00B02EAF"/>
    <w:rsid w:val="00B05568"/>
    <w:rsid w:val="00B069A2"/>
    <w:rsid w:val="00B12CCD"/>
    <w:rsid w:val="00B15D11"/>
    <w:rsid w:val="00B17D12"/>
    <w:rsid w:val="00B2212D"/>
    <w:rsid w:val="00B34792"/>
    <w:rsid w:val="00B35168"/>
    <w:rsid w:val="00B35D65"/>
    <w:rsid w:val="00B42A23"/>
    <w:rsid w:val="00B42A4B"/>
    <w:rsid w:val="00B42C74"/>
    <w:rsid w:val="00B4321B"/>
    <w:rsid w:val="00B45DDF"/>
    <w:rsid w:val="00B5556D"/>
    <w:rsid w:val="00B6179A"/>
    <w:rsid w:val="00B6378A"/>
    <w:rsid w:val="00B76B02"/>
    <w:rsid w:val="00B76E92"/>
    <w:rsid w:val="00B80707"/>
    <w:rsid w:val="00B834C3"/>
    <w:rsid w:val="00B858AC"/>
    <w:rsid w:val="00B92863"/>
    <w:rsid w:val="00B92C34"/>
    <w:rsid w:val="00B949D6"/>
    <w:rsid w:val="00BA3004"/>
    <w:rsid w:val="00BA3C1D"/>
    <w:rsid w:val="00BA7529"/>
    <w:rsid w:val="00BB1C9D"/>
    <w:rsid w:val="00BB22F0"/>
    <w:rsid w:val="00BB2C0A"/>
    <w:rsid w:val="00BB3862"/>
    <w:rsid w:val="00BC04E2"/>
    <w:rsid w:val="00BC5152"/>
    <w:rsid w:val="00BD04EB"/>
    <w:rsid w:val="00BD2DEB"/>
    <w:rsid w:val="00BD3B48"/>
    <w:rsid w:val="00BD5826"/>
    <w:rsid w:val="00BE3204"/>
    <w:rsid w:val="00BF0B5B"/>
    <w:rsid w:val="00BF4C99"/>
    <w:rsid w:val="00BF5B02"/>
    <w:rsid w:val="00BF71F9"/>
    <w:rsid w:val="00C05974"/>
    <w:rsid w:val="00C11B64"/>
    <w:rsid w:val="00C14352"/>
    <w:rsid w:val="00C20259"/>
    <w:rsid w:val="00C2651F"/>
    <w:rsid w:val="00C30030"/>
    <w:rsid w:val="00C41A59"/>
    <w:rsid w:val="00C45CF0"/>
    <w:rsid w:val="00C54359"/>
    <w:rsid w:val="00C55507"/>
    <w:rsid w:val="00C56C32"/>
    <w:rsid w:val="00C62C50"/>
    <w:rsid w:val="00C6774F"/>
    <w:rsid w:val="00C74084"/>
    <w:rsid w:val="00C75620"/>
    <w:rsid w:val="00C75C54"/>
    <w:rsid w:val="00C81B0B"/>
    <w:rsid w:val="00C83989"/>
    <w:rsid w:val="00C85749"/>
    <w:rsid w:val="00C85EAC"/>
    <w:rsid w:val="00C942D3"/>
    <w:rsid w:val="00CA190C"/>
    <w:rsid w:val="00CA3F2A"/>
    <w:rsid w:val="00CA42F8"/>
    <w:rsid w:val="00CA6B92"/>
    <w:rsid w:val="00CB086A"/>
    <w:rsid w:val="00CB1D29"/>
    <w:rsid w:val="00CB1E99"/>
    <w:rsid w:val="00CC0F73"/>
    <w:rsid w:val="00CC402E"/>
    <w:rsid w:val="00CD03E8"/>
    <w:rsid w:val="00CD158E"/>
    <w:rsid w:val="00CD24C4"/>
    <w:rsid w:val="00CD3A13"/>
    <w:rsid w:val="00CD78BB"/>
    <w:rsid w:val="00CE7FEC"/>
    <w:rsid w:val="00CF2ED7"/>
    <w:rsid w:val="00CF5DF7"/>
    <w:rsid w:val="00D06752"/>
    <w:rsid w:val="00D1024D"/>
    <w:rsid w:val="00D10507"/>
    <w:rsid w:val="00D15894"/>
    <w:rsid w:val="00D17E96"/>
    <w:rsid w:val="00D17F89"/>
    <w:rsid w:val="00D20BAA"/>
    <w:rsid w:val="00D2214F"/>
    <w:rsid w:val="00D27491"/>
    <w:rsid w:val="00D3129E"/>
    <w:rsid w:val="00D3773E"/>
    <w:rsid w:val="00D403F0"/>
    <w:rsid w:val="00D4211B"/>
    <w:rsid w:val="00D45007"/>
    <w:rsid w:val="00D53CEB"/>
    <w:rsid w:val="00D567E4"/>
    <w:rsid w:val="00D572F5"/>
    <w:rsid w:val="00D60ABF"/>
    <w:rsid w:val="00D632DB"/>
    <w:rsid w:val="00D65DA6"/>
    <w:rsid w:val="00D73106"/>
    <w:rsid w:val="00D77067"/>
    <w:rsid w:val="00D8018B"/>
    <w:rsid w:val="00D8103C"/>
    <w:rsid w:val="00D85049"/>
    <w:rsid w:val="00D86B57"/>
    <w:rsid w:val="00D9099A"/>
    <w:rsid w:val="00D94778"/>
    <w:rsid w:val="00D9734E"/>
    <w:rsid w:val="00D9788E"/>
    <w:rsid w:val="00DA1AE0"/>
    <w:rsid w:val="00DA3758"/>
    <w:rsid w:val="00DA4101"/>
    <w:rsid w:val="00DA58E9"/>
    <w:rsid w:val="00DB297F"/>
    <w:rsid w:val="00DB4DF0"/>
    <w:rsid w:val="00DC28FF"/>
    <w:rsid w:val="00DC7395"/>
    <w:rsid w:val="00DD00B6"/>
    <w:rsid w:val="00DE1A74"/>
    <w:rsid w:val="00DF353E"/>
    <w:rsid w:val="00E00AD9"/>
    <w:rsid w:val="00E023FB"/>
    <w:rsid w:val="00E028B4"/>
    <w:rsid w:val="00E04AD8"/>
    <w:rsid w:val="00E05733"/>
    <w:rsid w:val="00E062D1"/>
    <w:rsid w:val="00E1030C"/>
    <w:rsid w:val="00E10C4B"/>
    <w:rsid w:val="00E11D48"/>
    <w:rsid w:val="00E135E2"/>
    <w:rsid w:val="00E13A4B"/>
    <w:rsid w:val="00E14BB5"/>
    <w:rsid w:val="00E1570F"/>
    <w:rsid w:val="00E177B8"/>
    <w:rsid w:val="00E221A7"/>
    <w:rsid w:val="00E22E2E"/>
    <w:rsid w:val="00E23D8B"/>
    <w:rsid w:val="00E25B0B"/>
    <w:rsid w:val="00E27ACB"/>
    <w:rsid w:val="00E31FF6"/>
    <w:rsid w:val="00E351A9"/>
    <w:rsid w:val="00E36B48"/>
    <w:rsid w:val="00E37A18"/>
    <w:rsid w:val="00E41A58"/>
    <w:rsid w:val="00E45D23"/>
    <w:rsid w:val="00E45D69"/>
    <w:rsid w:val="00E45F53"/>
    <w:rsid w:val="00E460F5"/>
    <w:rsid w:val="00E47B96"/>
    <w:rsid w:val="00E56FE9"/>
    <w:rsid w:val="00E5704F"/>
    <w:rsid w:val="00E60750"/>
    <w:rsid w:val="00E60D6C"/>
    <w:rsid w:val="00E65C6B"/>
    <w:rsid w:val="00E67793"/>
    <w:rsid w:val="00E72B7A"/>
    <w:rsid w:val="00E732D7"/>
    <w:rsid w:val="00E75F76"/>
    <w:rsid w:val="00E77AE9"/>
    <w:rsid w:val="00E87774"/>
    <w:rsid w:val="00E92F1C"/>
    <w:rsid w:val="00E94071"/>
    <w:rsid w:val="00E96B1D"/>
    <w:rsid w:val="00E96D13"/>
    <w:rsid w:val="00E96F4F"/>
    <w:rsid w:val="00E97753"/>
    <w:rsid w:val="00E97FE4"/>
    <w:rsid w:val="00EA1621"/>
    <w:rsid w:val="00EA44F3"/>
    <w:rsid w:val="00EB4152"/>
    <w:rsid w:val="00EB541B"/>
    <w:rsid w:val="00EB584F"/>
    <w:rsid w:val="00EB5E1F"/>
    <w:rsid w:val="00EC2E84"/>
    <w:rsid w:val="00EC3E3B"/>
    <w:rsid w:val="00EC435D"/>
    <w:rsid w:val="00EC721F"/>
    <w:rsid w:val="00ED4F9B"/>
    <w:rsid w:val="00EE1A35"/>
    <w:rsid w:val="00EE2CB3"/>
    <w:rsid w:val="00EE3642"/>
    <w:rsid w:val="00EE4C28"/>
    <w:rsid w:val="00EF685B"/>
    <w:rsid w:val="00F00265"/>
    <w:rsid w:val="00F06F88"/>
    <w:rsid w:val="00F10EF9"/>
    <w:rsid w:val="00F13C97"/>
    <w:rsid w:val="00F13DEB"/>
    <w:rsid w:val="00F15FD5"/>
    <w:rsid w:val="00F23524"/>
    <w:rsid w:val="00F25BDD"/>
    <w:rsid w:val="00F26073"/>
    <w:rsid w:val="00F2762F"/>
    <w:rsid w:val="00F278E2"/>
    <w:rsid w:val="00F32AB6"/>
    <w:rsid w:val="00F36357"/>
    <w:rsid w:val="00F37493"/>
    <w:rsid w:val="00F471D8"/>
    <w:rsid w:val="00F4735E"/>
    <w:rsid w:val="00F6589A"/>
    <w:rsid w:val="00F66A1E"/>
    <w:rsid w:val="00F711FC"/>
    <w:rsid w:val="00F72387"/>
    <w:rsid w:val="00F762BA"/>
    <w:rsid w:val="00F76B5F"/>
    <w:rsid w:val="00F77225"/>
    <w:rsid w:val="00F848EE"/>
    <w:rsid w:val="00F92BB2"/>
    <w:rsid w:val="00F9563B"/>
    <w:rsid w:val="00F976FD"/>
    <w:rsid w:val="00FA223D"/>
    <w:rsid w:val="00FA3910"/>
    <w:rsid w:val="00FA3D4B"/>
    <w:rsid w:val="00FA448B"/>
    <w:rsid w:val="00FA5EEC"/>
    <w:rsid w:val="00FA6EF8"/>
    <w:rsid w:val="00FB0FC8"/>
    <w:rsid w:val="00FB23CE"/>
    <w:rsid w:val="00FB27A9"/>
    <w:rsid w:val="00FB3892"/>
    <w:rsid w:val="00FB3E41"/>
    <w:rsid w:val="00FC38DB"/>
    <w:rsid w:val="00FD149B"/>
    <w:rsid w:val="00FD1974"/>
    <w:rsid w:val="00FD7920"/>
    <w:rsid w:val="00FE0E87"/>
    <w:rsid w:val="00FF052E"/>
    <w:rsid w:val="00FF3FE5"/>
    <w:rsid w:val="00FF50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25"/>
    <w:pPr>
      <w:widowControl w:val="0"/>
    </w:pPr>
    <w:rPr>
      <w:rFonts w:ascii="標楷體"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225"/>
    <w:pPr>
      <w:tabs>
        <w:tab w:val="center" w:pos="4153"/>
        <w:tab w:val="right" w:pos="8306"/>
      </w:tabs>
      <w:snapToGrid w:val="0"/>
    </w:pPr>
    <w:rPr>
      <w:kern w:val="0"/>
      <w:sz w:val="20"/>
      <w:lang w:val="x-none" w:eastAsia="x-none"/>
    </w:rPr>
  </w:style>
  <w:style w:type="character" w:customStyle="1" w:styleId="a4">
    <w:name w:val="頁尾 字元"/>
    <w:link w:val="a3"/>
    <w:uiPriority w:val="99"/>
    <w:rsid w:val="001B4225"/>
    <w:rPr>
      <w:rFonts w:ascii="標楷體" w:eastAsia="標楷體" w:hAnsi="Times New Roman" w:cs="Times New Roman"/>
      <w:sz w:val="20"/>
      <w:szCs w:val="20"/>
    </w:rPr>
  </w:style>
  <w:style w:type="character" w:styleId="a5">
    <w:name w:val="page number"/>
    <w:basedOn w:val="a0"/>
    <w:semiHidden/>
    <w:rsid w:val="001B4225"/>
  </w:style>
  <w:style w:type="paragraph" w:styleId="a6">
    <w:name w:val="annotation text"/>
    <w:basedOn w:val="a"/>
    <w:link w:val="a7"/>
    <w:semiHidden/>
    <w:rsid w:val="001B4225"/>
    <w:rPr>
      <w:kern w:val="0"/>
      <w:sz w:val="32"/>
      <w:szCs w:val="32"/>
      <w:lang w:val="x-none" w:eastAsia="x-none"/>
    </w:rPr>
  </w:style>
  <w:style w:type="character" w:customStyle="1" w:styleId="a7">
    <w:name w:val="註解文字 字元"/>
    <w:link w:val="a6"/>
    <w:semiHidden/>
    <w:rsid w:val="001B4225"/>
    <w:rPr>
      <w:rFonts w:ascii="標楷體" w:eastAsia="標楷體" w:hAnsi="Times New Roman" w:cs="Times New Roman"/>
      <w:sz w:val="32"/>
      <w:szCs w:val="32"/>
      <w:lang w:val="x-none" w:eastAsia="x-none"/>
    </w:rPr>
  </w:style>
  <w:style w:type="paragraph" w:customStyle="1" w:styleId="a8">
    <w:name w:val="標(一)"/>
    <w:basedOn w:val="a"/>
    <w:rsid w:val="001B4225"/>
    <w:pPr>
      <w:spacing w:line="360" w:lineRule="exact"/>
    </w:pPr>
    <w:rPr>
      <w:b/>
    </w:rPr>
  </w:style>
  <w:style w:type="paragraph" w:customStyle="1" w:styleId="a9">
    <w:name w:val="標一內文"/>
    <w:basedOn w:val="a"/>
    <w:rsid w:val="001B4225"/>
    <w:pPr>
      <w:ind w:leftChars="100" w:left="280"/>
      <w:jc w:val="both"/>
    </w:pPr>
  </w:style>
  <w:style w:type="paragraph" w:styleId="aa">
    <w:name w:val="header"/>
    <w:basedOn w:val="a"/>
    <w:link w:val="ab"/>
    <w:uiPriority w:val="99"/>
    <w:unhideWhenUsed/>
    <w:rsid w:val="001B4225"/>
    <w:pPr>
      <w:tabs>
        <w:tab w:val="center" w:pos="4153"/>
        <w:tab w:val="right" w:pos="8306"/>
      </w:tabs>
      <w:snapToGrid w:val="0"/>
    </w:pPr>
    <w:rPr>
      <w:kern w:val="0"/>
      <w:sz w:val="20"/>
      <w:lang w:val="x-none" w:eastAsia="x-none"/>
    </w:rPr>
  </w:style>
  <w:style w:type="character" w:customStyle="1" w:styleId="ab">
    <w:name w:val="頁首 字元"/>
    <w:link w:val="aa"/>
    <w:uiPriority w:val="99"/>
    <w:rsid w:val="001B4225"/>
    <w:rPr>
      <w:rFonts w:ascii="標楷體" w:eastAsia="標楷體" w:hAnsi="Times New Roman" w:cs="Times New Roman"/>
      <w:sz w:val="20"/>
      <w:szCs w:val="20"/>
    </w:rPr>
  </w:style>
  <w:style w:type="paragraph" w:customStyle="1" w:styleId="ac">
    <w:name w:val="說明"/>
    <w:basedOn w:val="a"/>
    <w:semiHidden/>
    <w:rsid w:val="0058320E"/>
    <w:pPr>
      <w:wordWrap w:val="0"/>
      <w:snapToGrid w:val="0"/>
      <w:ind w:left="567" w:hanging="567"/>
    </w:pPr>
    <w:rPr>
      <w:sz w:val="32"/>
    </w:rPr>
  </w:style>
  <w:style w:type="paragraph" w:customStyle="1" w:styleId="ad">
    <w:name w:val="主旨"/>
    <w:basedOn w:val="a"/>
    <w:rsid w:val="003E51F8"/>
    <w:pPr>
      <w:wordWrap w:val="0"/>
      <w:snapToGrid w:val="0"/>
    </w:pPr>
    <w:rPr>
      <w:rFonts w:ascii="Times New Roman"/>
      <w:sz w:val="32"/>
    </w:rPr>
  </w:style>
  <w:style w:type="character" w:customStyle="1" w:styleId="style31">
    <w:name w:val="style31"/>
    <w:rsid w:val="00A51397"/>
    <w:rPr>
      <w:color w:val="454545"/>
      <w:sz w:val="18"/>
      <w:szCs w:val="18"/>
    </w:rPr>
  </w:style>
  <w:style w:type="character" w:customStyle="1" w:styleId="dialogtext1">
    <w:name w:val="dialog_text1"/>
    <w:rsid w:val="00980D93"/>
    <w:rPr>
      <w:rFonts w:ascii="sөũ" w:hAnsi="sөũ" w:hint="default"/>
      <w:color w:val="000000"/>
      <w:sz w:val="24"/>
      <w:szCs w:val="24"/>
    </w:rPr>
  </w:style>
  <w:style w:type="paragraph" w:styleId="ae">
    <w:name w:val="List Paragraph"/>
    <w:basedOn w:val="a"/>
    <w:uiPriority w:val="34"/>
    <w:qFormat/>
    <w:rsid w:val="00980D93"/>
    <w:pPr>
      <w:ind w:leftChars="200" w:left="480"/>
    </w:pPr>
    <w:rPr>
      <w:rFonts w:ascii="Calibri" w:eastAsia="新細明體" w:hAnsi="Calibri"/>
      <w:sz w:val="24"/>
      <w:szCs w:val="22"/>
    </w:rPr>
  </w:style>
  <w:style w:type="character" w:customStyle="1" w:styleId="st1">
    <w:name w:val="st1"/>
    <w:rsid w:val="004704A8"/>
  </w:style>
  <w:style w:type="paragraph" w:styleId="af">
    <w:name w:val="Balloon Text"/>
    <w:basedOn w:val="a"/>
    <w:link w:val="af0"/>
    <w:unhideWhenUsed/>
    <w:rsid w:val="004704A8"/>
    <w:rPr>
      <w:rFonts w:ascii="Calibri Light" w:eastAsia="新細明體" w:hAnsi="Calibri Light"/>
      <w:sz w:val="18"/>
      <w:szCs w:val="18"/>
      <w:lang w:val="x-none" w:eastAsia="x-none"/>
    </w:rPr>
  </w:style>
  <w:style w:type="character" w:customStyle="1" w:styleId="af0">
    <w:name w:val="註解方塊文字 字元"/>
    <w:link w:val="af"/>
    <w:rsid w:val="004704A8"/>
    <w:rPr>
      <w:rFonts w:ascii="Calibri Light" w:eastAsia="新細明體" w:hAnsi="Calibri Light" w:cs="Times New Roman"/>
      <w:kern w:val="2"/>
      <w:sz w:val="18"/>
      <w:szCs w:val="18"/>
    </w:rPr>
  </w:style>
  <w:style w:type="character" w:customStyle="1" w:styleId="il">
    <w:name w:val="il"/>
    <w:rsid w:val="00E87774"/>
  </w:style>
  <w:style w:type="paragraph" w:customStyle="1" w:styleId="10">
    <w:name w:val="(1)0標題"/>
    <w:basedOn w:val="a"/>
    <w:link w:val="100"/>
    <w:rsid w:val="00AC64C1"/>
    <w:pPr>
      <w:snapToGrid w:val="0"/>
      <w:ind w:leftChars="674" w:left="2098" w:hanging="480"/>
      <w:jc w:val="both"/>
    </w:pPr>
    <w:rPr>
      <w:rFonts w:hAnsi="標楷體"/>
      <w:color w:val="0000FF"/>
      <w:sz w:val="32"/>
      <w:szCs w:val="32"/>
      <w:lang w:val="x-none" w:eastAsia="x-none"/>
    </w:rPr>
  </w:style>
  <w:style w:type="character" w:customStyle="1" w:styleId="100">
    <w:name w:val="(1)0標題 字元"/>
    <w:link w:val="10"/>
    <w:rsid w:val="00AC64C1"/>
    <w:rPr>
      <w:rFonts w:ascii="標楷體" w:eastAsia="標楷體" w:hAnsi="標楷體"/>
      <w:color w:val="0000FF"/>
      <w:kern w:val="2"/>
      <w:sz w:val="32"/>
      <w:szCs w:val="32"/>
      <w:lang w:val="x-none" w:eastAsia="x-none"/>
    </w:rPr>
  </w:style>
  <w:style w:type="paragraph" w:customStyle="1" w:styleId="1">
    <w:name w:val="(1)內文"/>
    <w:basedOn w:val="a"/>
    <w:link w:val="11"/>
    <w:rsid w:val="00A55735"/>
    <w:pPr>
      <w:snapToGrid w:val="0"/>
      <w:ind w:leftChars="870" w:left="2088" w:firstLine="652"/>
      <w:jc w:val="both"/>
    </w:pPr>
    <w:rPr>
      <w:rFonts w:hAnsi="標楷體"/>
      <w:color w:val="0000FF"/>
      <w:sz w:val="32"/>
      <w:szCs w:val="32"/>
      <w:lang w:val="x-none" w:eastAsia="x-none"/>
    </w:rPr>
  </w:style>
  <w:style w:type="character" w:customStyle="1" w:styleId="11">
    <w:name w:val="(1)內文 字元"/>
    <w:link w:val="1"/>
    <w:rsid w:val="00A55735"/>
    <w:rPr>
      <w:rFonts w:ascii="標楷體" w:eastAsia="標楷體" w:hAnsi="標楷體"/>
      <w:color w:val="0000FF"/>
      <w:kern w:val="2"/>
      <w:sz w:val="32"/>
      <w:szCs w:val="32"/>
      <w:lang w:val="x-none" w:eastAsia="x-none"/>
    </w:rPr>
  </w:style>
  <w:style w:type="paragraph" w:customStyle="1" w:styleId="cjk">
    <w:name w:val="cjk"/>
    <w:basedOn w:val="a"/>
    <w:rsid w:val="00730B9E"/>
    <w:pPr>
      <w:widowControl/>
      <w:spacing w:before="100" w:beforeAutospacing="1"/>
    </w:pPr>
    <w:rPr>
      <w:rFonts w:ascii="新細明體" w:eastAsia="新細明體" w:hAnsi="新細明體" w:cs="新細明體"/>
      <w:kern w:val="0"/>
      <w:sz w:val="24"/>
      <w:szCs w:val="24"/>
    </w:rPr>
  </w:style>
  <w:style w:type="paragraph" w:styleId="Web">
    <w:name w:val="Normal (Web)"/>
    <w:basedOn w:val="a"/>
    <w:uiPriority w:val="99"/>
    <w:semiHidden/>
    <w:unhideWhenUsed/>
    <w:rsid w:val="00C41A59"/>
    <w:rPr>
      <w:rFonts w:asci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25"/>
    <w:pPr>
      <w:widowControl w:val="0"/>
    </w:pPr>
    <w:rPr>
      <w:rFonts w:ascii="標楷體"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225"/>
    <w:pPr>
      <w:tabs>
        <w:tab w:val="center" w:pos="4153"/>
        <w:tab w:val="right" w:pos="8306"/>
      </w:tabs>
      <w:snapToGrid w:val="0"/>
    </w:pPr>
    <w:rPr>
      <w:kern w:val="0"/>
      <w:sz w:val="20"/>
      <w:lang w:val="x-none" w:eastAsia="x-none"/>
    </w:rPr>
  </w:style>
  <w:style w:type="character" w:customStyle="1" w:styleId="a4">
    <w:name w:val="頁尾 字元"/>
    <w:link w:val="a3"/>
    <w:uiPriority w:val="99"/>
    <w:rsid w:val="001B4225"/>
    <w:rPr>
      <w:rFonts w:ascii="標楷體" w:eastAsia="標楷體" w:hAnsi="Times New Roman" w:cs="Times New Roman"/>
      <w:sz w:val="20"/>
      <w:szCs w:val="20"/>
    </w:rPr>
  </w:style>
  <w:style w:type="character" w:styleId="a5">
    <w:name w:val="page number"/>
    <w:basedOn w:val="a0"/>
    <w:semiHidden/>
    <w:rsid w:val="001B4225"/>
  </w:style>
  <w:style w:type="paragraph" w:styleId="a6">
    <w:name w:val="annotation text"/>
    <w:basedOn w:val="a"/>
    <w:link w:val="a7"/>
    <w:semiHidden/>
    <w:rsid w:val="001B4225"/>
    <w:rPr>
      <w:kern w:val="0"/>
      <w:sz w:val="32"/>
      <w:szCs w:val="32"/>
      <w:lang w:val="x-none" w:eastAsia="x-none"/>
    </w:rPr>
  </w:style>
  <w:style w:type="character" w:customStyle="1" w:styleId="a7">
    <w:name w:val="註解文字 字元"/>
    <w:link w:val="a6"/>
    <w:semiHidden/>
    <w:rsid w:val="001B4225"/>
    <w:rPr>
      <w:rFonts w:ascii="標楷體" w:eastAsia="標楷體" w:hAnsi="Times New Roman" w:cs="Times New Roman"/>
      <w:sz w:val="32"/>
      <w:szCs w:val="32"/>
      <w:lang w:val="x-none" w:eastAsia="x-none"/>
    </w:rPr>
  </w:style>
  <w:style w:type="paragraph" w:customStyle="1" w:styleId="a8">
    <w:name w:val="標(一)"/>
    <w:basedOn w:val="a"/>
    <w:rsid w:val="001B4225"/>
    <w:pPr>
      <w:spacing w:line="360" w:lineRule="exact"/>
    </w:pPr>
    <w:rPr>
      <w:b/>
    </w:rPr>
  </w:style>
  <w:style w:type="paragraph" w:customStyle="1" w:styleId="a9">
    <w:name w:val="標一內文"/>
    <w:basedOn w:val="a"/>
    <w:rsid w:val="001B4225"/>
    <w:pPr>
      <w:ind w:leftChars="100" w:left="280"/>
      <w:jc w:val="both"/>
    </w:pPr>
  </w:style>
  <w:style w:type="paragraph" w:styleId="aa">
    <w:name w:val="header"/>
    <w:basedOn w:val="a"/>
    <w:link w:val="ab"/>
    <w:uiPriority w:val="99"/>
    <w:unhideWhenUsed/>
    <w:rsid w:val="001B4225"/>
    <w:pPr>
      <w:tabs>
        <w:tab w:val="center" w:pos="4153"/>
        <w:tab w:val="right" w:pos="8306"/>
      </w:tabs>
      <w:snapToGrid w:val="0"/>
    </w:pPr>
    <w:rPr>
      <w:kern w:val="0"/>
      <w:sz w:val="20"/>
      <w:lang w:val="x-none" w:eastAsia="x-none"/>
    </w:rPr>
  </w:style>
  <w:style w:type="character" w:customStyle="1" w:styleId="ab">
    <w:name w:val="頁首 字元"/>
    <w:link w:val="aa"/>
    <w:uiPriority w:val="99"/>
    <w:rsid w:val="001B4225"/>
    <w:rPr>
      <w:rFonts w:ascii="標楷體" w:eastAsia="標楷體" w:hAnsi="Times New Roman" w:cs="Times New Roman"/>
      <w:sz w:val="20"/>
      <w:szCs w:val="20"/>
    </w:rPr>
  </w:style>
  <w:style w:type="paragraph" w:customStyle="1" w:styleId="ac">
    <w:name w:val="說明"/>
    <w:basedOn w:val="a"/>
    <w:semiHidden/>
    <w:rsid w:val="0058320E"/>
    <w:pPr>
      <w:wordWrap w:val="0"/>
      <w:snapToGrid w:val="0"/>
      <w:ind w:left="567" w:hanging="567"/>
    </w:pPr>
    <w:rPr>
      <w:sz w:val="32"/>
    </w:rPr>
  </w:style>
  <w:style w:type="paragraph" w:customStyle="1" w:styleId="ad">
    <w:name w:val="主旨"/>
    <w:basedOn w:val="a"/>
    <w:rsid w:val="003E51F8"/>
    <w:pPr>
      <w:wordWrap w:val="0"/>
      <w:snapToGrid w:val="0"/>
    </w:pPr>
    <w:rPr>
      <w:rFonts w:ascii="Times New Roman"/>
      <w:sz w:val="32"/>
    </w:rPr>
  </w:style>
  <w:style w:type="character" w:customStyle="1" w:styleId="style31">
    <w:name w:val="style31"/>
    <w:rsid w:val="00A51397"/>
    <w:rPr>
      <w:color w:val="454545"/>
      <w:sz w:val="18"/>
      <w:szCs w:val="18"/>
    </w:rPr>
  </w:style>
  <w:style w:type="character" w:customStyle="1" w:styleId="dialogtext1">
    <w:name w:val="dialog_text1"/>
    <w:rsid w:val="00980D93"/>
    <w:rPr>
      <w:rFonts w:ascii="sөũ" w:hAnsi="sөũ" w:hint="default"/>
      <w:color w:val="000000"/>
      <w:sz w:val="24"/>
      <w:szCs w:val="24"/>
    </w:rPr>
  </w:style>
  <w:style w:type="paragraph" w:styleId="ae">
    <w:name w:val="List Paragraph"/>
    <w:basedOn w:val="a"/>
    <w:uiPriority w:val="34"/>
    <w:qFormat/>
    <w:rsid w:val="00980D93"/>
    <w:pPr>
      <w:ind w:leftChars="200" w:left="480"/>
    </w:pPr>
    <w:rPr>
      <w:rFonts w:ascii="Calibri" w:eastAsia="新細明體" w:hAnsi="Calibri"/>
      <w:sz w:val="24"/>
      <w:szCs w:val="22"/>
    </w:rPr>
  </w:style>
  <w:style w:type="character" w:customStyle="1" w:styleId="st1">
    <w:name w:val="st1"/>
    <w:rsid w:val="004704A8"/>
  </w:style>
  <w:style w:type="paragraph" w:styleId="af">
    <w:name w:val="Balloon Text"/>
    <w:basedOn w:val="a"/>
    <w:link w:val="af0"/>
    <w:unhideWhenUsed/>
    <w:rsid w:val="004704A8"/>
    <w:rPr>
      <w:rFonts w:ascii="Calibri Light" w:eastAsia="新細明體" w:hAnsi="Calibri Light"/>
      <w:sz w:val="18"/>
      <w:szCs w:val="18"/>
      <w:lang w:val="x-none" w:eastAsia="x-none"/>
    </w:rPr>
  </w:style>
  <w:style w:type="character" w:customStyle="1" w:styleId="af0">
    <w:name w:val="註解方塊文字 字元"/>
    <w:link w:val="af"/>
    <w:rsid w:val="004704A8"/>
    <w:rPr>
      <w:rFonts w:ascii="Calibri Light" w:eastAsia="新細明體" w:hAnsi="Calibri Light" w:cs="Times New Roman"/>
      <w:kern w:val="2"/>
      <w:sz w:val="18"/>
      <w:szCs w:val="18"/>
    </w:rPr>
  </w:style>
  <w:style w:type="character" w:customStyle="1" w:styleId="il">
    <w:name w:val="il"/>
    <w:rsid w:val="00E87774"/>
  </w:style>
  <w:style w:type="paragraph" w:customStyle="1" w:styleId="10">
    <w:name w:val="(1)0標題"/>
    <w:basedOn w:val="a"/>
    <w:link w:val="100"/>
    <w:rsid w:val="00AC64C1"/>
    <w:pPr>
      <w:snapToGrid w:val="0"/>
      <w:ind w:leftChars="674" w:left="2098" w:hanging="480"/>
      <w:jc w:val="both"/>
    </w:pPr>
    <w:rPr>
      <w:rFonts w:hAnsi="標楷體"/>
      <w:color w:val="0000FF"/>
      <w:sz w:val="32"/>
      <w:szCs w:val="32"/>
      <w:lang w:val="x-none" w:eastAsia="x-none"/>
    </w:rPr>
  </w:style>
  <w:style w:type="character" w:customStyle="1" w:styleId="100">
    <w:name w:val="(1)0標題 字元"/>
    <w:link w:val="10"/>
    <w:rsid w:val="00AC64C1"/>
    <w:rPr>
      <w:rFonts w:ascii="標楷體" w:eastAsia="標楷體" w:hAnsi="標楷體"/>
      <w:color w:val="0000FF"/>
      <w:kern w:val="2"/>
      <w:sz w:val="32"/>
      <w:szCs w:val="32"/>
      <w:lang w:val="x-none" w:eastAsia="x-none"/>
    </w:rPr>
  </w:style>
  <w:style w:type="paragraph" w:customStyle="1" w:styleId="1">
    <w:name w:val="(1)內文"/>
    <w:basedOn w:val="a"/>
    <w:link w:val="11"/>
    <w:rsid w:val="00A55735"/>
    <w:pPr>
      <w:snapToGrid w:val="0"/>
      <w:ind w:leftChars="870" w:left="2088" w:firstLine="652"/>
      <w:jc w:val="both"/>
    </w:pPr>
    <w:rPr>
      <w:rFonts w:hAnsi="標楷體"/>
      <w:color w:val="0000FF"/>
      <w:sz w:val="32"/>
      <w:szCs w:val="32"/>
      <w:lang w:val="x-none" w:eastAsia="x-none"/>
    </w:rPr>
  </w:style>
  <w:style w:type="character" w:customStyle="1" w:styleId="11">
    <w:name w:val="(1)內文 字元"/>
    <w:link w:val="1"/>
    <w:rsid w:val="00A55735"/>
    <w:rPr>
      <w:rFonts w:ascii="標楷體" w:eastAsia="標楷體" w:hAnsi="標楷體"/>
      <w:color w:val="0000FF"/>
      <w:kern w:val="2"/>
      <w:sz w:val="32"/>
      <w:szCs w:val="32"/>
      <w:lang w:val="x-none" w:eastAsia="x-none"/>
    </w:rPr>
  </w:style>
  <w:style w:type="paragraph" w:customStyle="1" w:styleId="cjk">
    <w:name w:val="cjk"/>
    <w:basedOn w:val="a"/>
    <w:rsid w:val="00730B9E"/>
    <w:pPr>
      <w:widowControl/>
      <w:spacing w:before="100" w:beforeAutospacing="1"/>
    </w:pPr>
    <w:rPr>
      <w:rFonts w:ascii="新細明體" w:eastAsia="新細明體" w:hAnsi="新細明體" w:cs="新細明體"/>
      <w:kern w:val="0"/>
      <w:sz w:val="24"/>
      <w:szCs w:val="24"/>
    </w:rPr>
  </w:style>
  <w:style w:type="paragraph" w:styleId="Web">
    <w:name w:val="Normal (Web)"/>
    <w:basedOn w:val="a"/>
    <w:uiPriority w:val="99"/>
    <w:semiHidden/>
    <w:unhideWhenUsed/>
    <w:rsid w:val="00C41A59"/>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0197">
      <w:bodyDiv w:val="1"/>
      <w:marLeft w:val="0"/>
      <w:marRight w:val="0"/>
      <w:marTop w:val="0"/>
      <w:marBottom w:val="0"/>
      <w:divBdr>
        <w:top w:val="none" w:sz="0" w:space="0" w:color="auto"/>
        <w:left w:val="none" w:sz="0" w:space="0" w:color="auto"/>
        <w:bottom w:val="none" w:sz="0" w:space="0" w:color="auto"/>
        <w:right w:val="none" w:sz="0" w:space="0" w:color="auto"/>
      </w:divBdr>
    </w:div>
    <w:div w:id="454830507">
      <w:bodyDiv w:val="1"/>
      <w:marLeft w:val="0"/>
      <w:marRight w:val="0"/>
      <w:marTop w:val="0"/>
      <w:marBottom w:val="0"/>
      <w:divBdr>
        <w:top w:val="none" w:sz="0" w:space="0" w:color="auto"/>
        <w:left w:val="none" w:sz="0" w:space="0" w:color="auto"/>
        <w:bottom w:val="none" w:sz="0" w:space="0" w:color="auto"/>
        <w:right w:val="none" w:sz="0" w:space="0" w:color="auto"/>
      </w:divBdr>
    </w:div>
    <w:div w:id="490564355">
      <w:bodyDiv w:val="1"/>
      <w:marLeft w:val="0"/>
      <w:marRight w:val="0"/>
      <w:marTop w:val="0"/>
      <w:marBottom w:val="0"/>
      <w:divBdr>
        <w:top w:val="none" w:sz="0" w:space="0" w:color="auto"/>
        <w:left w:val="none" w:sz="0" w:space="0" w:color="auto"/>
        <w:bottom w:val="none" w:sz="0" w:space="0" w:color="auto"/>
        <w:right w:val="none" w:sz="0" w:space="0" w:color="auto"/>
      </w:divBdr>
    </w:div>
    <w:div w:id="501510931">
      <w:bodyDiv w:val="1"/>
      <w:marLeft w:val="0"/>
      <w:marRight w:val="0"/>
      <w:marTop w:val="0"/>
      <w:marBottom w:val="0"/>
      <w:divBdr>
        <w:top w:val="none" w:sz="0" w:space="0" w:color="auto"/>
        <w:left w:val="none" w:sz="0" w:space="0" w:color="auto"/>
        <w:bottom w:val="none" w:sz="0" w:space="0" w:color="auto"/>
        <w:right w:val="none" w:sz="0" w:space="0" w:color="auto"/>
      </w:divBdr>
    </w:div>
    <w:div w:id="665786405">
      <w:bodyDiv w:val="1"/>
      <w:marLeft w:val="0"/>
      <w:marRight w:val="0"/>
      <w:marTop w:val="0"/>
      <w:marBottom w:val="0"/>
      <w:divBdr>
        <w:top w:val="none" w:sz="0" w:space="0" w:color="auto"/>
        <w:left w:val="none" w:sz="0" w:space="0" w:color="auto"/>
        <w:bottom w:val="none" w:sz="0" w:space="0" w:color="auto"/>
        <w:right w:val="none" w:sz="0" w:space="0" w:color="auto"/>
      </w:divBdr>
    </w:div>
    <w:div w:id="692804613">
      <w:bodyDiv w:val="1"/>
      <w:marLeft w:val="0"/>
      <w:marRight w:val="0"/>
      <w:marTop w:val="0"/>
      <w:marBottom w:val="0"/>
      <w:divBdr>
        <w:top w:val="none" w:sz="0" w:space="0" w:color="auto"/>
        <w:left w:val="none" w:sz="0" w:space="0" w:color="auto"/>
        <w:bottom w:val="none" w:sz="0" w:space="0" w:color="auto"/>
        <w:right w:val="none" w:sz="0" w:space="0" w:color="auto"/>
      </w:divBdr>
    </w:div>
    <w:div w:id="1093937921">
      <w:bodyDiv w:val="1"/>
      <w:marLeft w:val="0"/>
      <w:marRight w:val="0"/>
      <w:marTop w:val="0"/>
      <w:marBottom w:val="0"/>
      <w:divBdr>
        <w:top w:val="none" w:sz="0" w:space="0" w:color="auto"/>
        <w:left w:val="none" w:sz="0" w:space="0" w:color="auto"/>
        <w:bottom w:val="none" w:sz="0" w:space="0" w:color="auto"/>
        <w:right w:val="none" w:sz="0" w:space="0" w:color="auto"/>
      </w:divBdr>
    </w:div>
    <w:div w:id="1097168776">
      <w:bodyDiv w:val="1"/>
      <w:marLeft w:val="0"/>
      <w:marRight w:val="0"/>
      <w:marTop w:val="0"/>
      <w:marBottom w:val="0"/>
      <w:divBdr>
        <w:top w:val="none" w:sz="0" w:space="0" w:color="auto"/>
        <w:left w:val="none" w:sz="0" w:space="0" w:color="auto"/>
        <w:bottom w:val="none" w:sz="0" w:space="0" w:color="auto"/>
        <w:right w:val="none" w:sz="0" w:space="0" w:color="auto"/>
      </w:divBdr>
    </w:div>
    <w:div w:id="1374618805">
      <w:bodyDiv w:val="1"/>
      <w:marLeft w:val="0"/>
      <w:marRight w:val="0"/>
      <w:marTop w:val="0"/>
      <w:marBottom w:val="0"/>
      <w:divBdr>
        <w:top w:val="none" w:sz="0" w:space="0" w:color="auto"/>
        <w:left w:val="none" w:sz="0" w:space="0" w:color="auto"/>
        <w:bottom w:val="none" w:sz="0" w:space="0" w:color="auto"/>
        <w:right w:val="none" w:sz="0" w:space="0" w:color="auto"/>
      </w:divBdr>
    </w:div>
    <w:div w:id="1382829050">
      <w:bodyDiv w:val="1"/>
      <w:marLeft w:val="0"/>
      <w:marRight w:val="0"/>
      <w:marTop w:val="0"/>
      <w:marBottom w:val="0"/>
      <w:divBdr>
        <w:top w:val="none" w:sz="0" w:space="0" w:color="auto"/>
        <w:left w:val="none" w:sz="0" w:space="0" w:color="auto"/>
        <w:bottom w:val="none" w:sz="0" w:space="0" w:color="auto"/>
        <w:right w:val="none" w:sz="0" w:space="0" w:color="auto"/>
      </w:divBdr>
    </w:div>
    <w:div w:id="1744836140">
      <w:bodyDiv w:val="1"/>
      <w:marLeft w:val="194"/>
      <w:marRight w:val="194"/>
      <w:marTop w:val="194"/>
      <w:marBottom w:val="0"/>
      <w:divBdr>
        <w:top w:val="none" w:sz="0" w:space="0" w:color="auto"/>
        <w:left w:val="none" w:sz="0" w:space="0" w:color="auto"/>
        <w:bottom w:val="none" w:sz="0" w:space="0" w:color="auto"/>
        <w:right w:val="none" w:sz="0" w:space="0" w:color="auto"/>
      </w:divBdr>
      <w:divsChild>
        <w:div w:id="581449621">
          <w:marLeft w:val="0"/>
          <w:marRight w:val="0"/>
          <w:marTop w:val="0"/>
          <w:marBottom w:val="0"/>
          <w:divBdr>
            <w:top w:val="none" w:sz="0" w:space="0" w:color="auto"/>
            <w:left w:val="none" w:sz="0" w:space="0" w:color="auto"/>
            <w:bottom w:val="none" w:sz="0" w:space="0" w:color="auto"/>
            <w:right w:val="none" w:sz="0" w:space="0" w:color="auto"/>
          </w:divBdr>
        </w:div>
      </w:divsChild>
    </w:div>
    <w:div w:id="1847357381">
      <w:bodyDiv w:val="1"/>
      <w:marLeft w:val="0"/>
      <w:marRight w:val="0"/>
      <w:marTop w:val="0"/>
      <w:marBottom w:val="0"/>
      <w:divBdr>
        <w:top w:val="none" w:sz="0" w:space="0" w:color="auto"/>
        <w:left w:val="none" w:sz="0" w:space="0" w:color="auto"/>
        <w:bottom w:val="none" w:sz="0" w:space="0" w:color="auto"/>
        <w:right w:val="none" w:sz="0" w:space="0" w:color="auto"/>
      </w:divBdr>
    </w:div>
    <w:div w:id="1965383118">
      <w:bodyDiv w:val="1"/>
      <w:marLeft w:val="0"/>
      <w:marRight w:val="0"/>
      <w:marTop w:val="0"/>
      <w:marBottom w:val="0"/>
      <w:divBdr>
        <w:top w:val="none" w:sz="0" w:space="0" w:color="auto"/>
        <w:left w:val="none" w:sz="0" w:space="0" w:color="auto"/>
        <w:bottom w:val="none" w:sz="0" w:space="0" w:color="auto"/>
        <w:right w:val="none" w:sz="0" w:space="0" w:color="auto"/>
      </w:divBdr>
    </w:div>
    <w:div w:id="1977682999">
      <w:bodyDiv w:val="1"/>
      <w:marLeft w:val="0"/>
      <w:marRight w:val="0"/>
      <w:marTop w:val="0"/>
      <w:marBottom w:val="0"/>
      <w:divBdr>
        <w:top w:val="none" w:sz="0" w:space="0" w:color="auto"/>
        <w:left w:val="none" w:sz="0" w:space="0" w:color="auto"/>
        <w:bottom w:val="none" w:sz="0" w:space="0" w:color="auto"/>
        <w:right w:val="none" w:sz="0" w:space="0" w:color="auto"/>
      </w:divBdr>
    </w:div>
    <w:div w:id="203974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09A95-ABAD-4046-BAF5-B12DF6BA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2282</Words>
  <Characters>13010</Characters>
  <Application>Microsoft Office Word</Application>
  <DocSecurity>0</DocSecurity>
  <Lines>108</Lines>
  <Paragraphs>30</Paragraphs>
  <ScaleCrop>false</ScaleCrop>
  <Company>Hewlett-Packard Company</Company>
  <LinksUpToDate>false</LinksUpToDate>
  <CharactersWithSpaces>15262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黃以喬</cp:lastModifiedBy>
  <cp:revision>2</cp:revision>
  <cp:lastPrinted>2020-02-24T15:59:00Z</cp:lastPrinted>
  <dcterms:created xsi:type="dcterms:W3CDTF">2020-04-22T03:55:00Z</dcterms:created>
  <dcterms:modified xsi:type="dcterms:W3CDTF">2020-04-22T03:55:00Z</dcterms:modified>
</cp:coreProperties>
</file>