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5E" w:rsidRPr="00B17E45" w:rsidRDefault="00FC115E" w:rsidP="00FC115E">
      <w:pPr>
        <w:pStyle w:val="affffffff5"/>
        <w:spacing w:line="1000" w:lineRule="exact"/>
        <w:rPr>
          <w:rFonts w:hint="eastAsia"/>
          <w:color w:val="000000"/>
        </w:rPr>
      </w:pPr>
      <w:bookmarkStart w:id="0" w:name="_GoBack"/>
      <w:bookmarkEnd w:id="0"/>
    </w:p>
    <w:p w:rsidR="00FC115E" w:rsidRPr="00B17E45" w:rsidRDefault="00FC115E" w:rsidP="00FC115E">
      <w:pPr>
        <w:pStyle w:val="affffffff5"/>
        <w:spacing w:line="1000" w:lineRule="exact"/>
        <w:rPr>
          <w:rFonts w:hint="eastAsia"/>
          <w:color w:val="000000"/>
        </w:rPr>
      </w:pPr>
    </w:p>
    <w:p w:rsidR="00FC115E" w:rsidRPr="00B17E45" w:rsidRDefault="00FC115E" w:rsidP="00FC115E">
      <w:pPr>
        <w:pStyle w:val="affffffff5"/>
        <w:spacing w:line="1000" w:lineRule="exact"/>
        <w:rPr>
          <w:rFonts w:hint="eastAsia"/>
          <w:color w:val="000000"/>
        </w:rPr>
      </w:pPr>
    </w:p>
    <w:p w:rsidR="00FC115E" w:rsidRPr="00B17E45" w:rsidRDefault="00FC115E" w:rsidP="00FC115E">
      <w:pPr>
        <w:pStyle w:val="affffffff5"/>
        <w:spacing w:line="1000" w:lineRule="exact"/>
        <w:rPr>
          <w:rFonts w:hint="eastAsia"/>
          <w:color w:val="000000"/>
        </w:rPr>
      </w:pPr>
    </w:p>
    <w:p w:rsidR="00FC115E" w:rsidRPr="00B17E45" w:rsidRDefault="00FC115E" w:rsidP="00FC115E">
      <w:pPr>
        <w:pStyle w:val="affffffff5"/>
        <w:spacing w:line="1000" w:lineRule="exact"/>
        <w:rPr>
          <w:rFonts w:hint="eastAsia"/>
          <w:color w:val="000000"/>
        </w:rPr>
      </w:pPr>
    </w:p>
    <w:p w:rsidR="00FC115E" w:rsidRPr="00B17E45" w:rsidRDefault="00FC115E" w:rsidP="00FC115E">
      <w:pPr>
        <w:pStyle w:val="affffffff5"/>
        <w:spacing w:line="1000" w:lineRule="exact"/>
        <w:rPr>
          <w:rFonts w:hint="eastAsia"/>
          <w:color w:val="000000"/>
        </w:rPr>
      </w:pPr>
    </w:p>
    <w:p w:rsidR="00A52886" w:rsidRPr="00A35197" w:rsidRDefault="00A52886" w:rsidP="007A61F0">
      <w:pPr>
        <w:spacing w:line="800" w:lineRule="exact"/>
        <w:jc w:val="center"/>
        <w:rPr>
          <w:rFonts w:ascii="標楷體" w:eastAsia="標楷體" w:hAnsi="標楷體"/>
          <w:b/>
          <w:color w:val="000000"/>
          <w:sz w:val="80"/>
          <w:szCs w:val="80"/>
        </w:rPr>
      </w:pPr>
      <w:r w:rsidRPr="00A35197">
        <w:rPr>
          <w:rFonts w:ascii="標楷體" w:eastAsia="標楷體" w:hAnsi="標楷體" w:hint="eastAsia"/>
          <w:b/>
          <w:color w:val="000000"/>
          <w:sz w:val="80"/>
          <w:szCs w:val="80"/>
        </w:rPr>
        <w:t>貳拾玖、主　計</w:t>
      </w:r>
    </w:p>
    <w:p w:rsidR="00A52886" w:rsidRPr="00A1414E" w:rsidRDefault="00B702ED" w:rsidP="00FC115E">
      <w:pPr>
        <w:pStyle w:val="affffffff7"/>
        <w:spacing w:before="0" w:after="0" w:line="440" w:lineRule="exact"/>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5283200</wp:posOffset>
                </wp:positionV>
                <wp:extent cx="609600" cy="342900"/>
                <wp:effectExtent l="0" t="0" r="0" b="317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34pt;margin-top:41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" stroked="f"/>
            </w:pict>
          </mc:Fallback>
        </mc:AlternateContent>
      </w:r>
      <w:r w:rsidR="00FC115E">
        <w:rPr>
          <w:rFonts w:ascii="標楷體" w:eastAsia="標楷體" w:hAnsi="標楷體"/>
          <w:color w:val="000000"/>
        </w:rPr>
        <w:br w:type="page"/>
      </w:r>
      <w:r>
        <w:rPr>
          <w:rFonts w:ascii="標楷體" w:eastAsia="標楷體" w:hAnsi="標楷體"/>
          <w:noProof/>
          <w:color w:val="000000"/>
        </w:rPr>
        <w:lastRenderedPageBreak/>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9601200</wp:posOffset>
                </wp:positionV>
                <wp:extent cx="609600" cy="34290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b4eQ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" stroked="f"/>
            </w:pict>
          </mc:Fallback>
        </mc:AlternateContent>
      </w:r>
      <w:r w:rsidR="00FC115E">
        <w:rPr>
          <w:rFonts w:ascii="標楷體" w:eastAsia="標楷體" w:hAnsi="標楷體"/>
          <w:color w:val="000000"/>
        </w:rPr>
        <w:br w:type="page"/>
      </w:r>
      <w:r w:rsidR="00A52886" w:rsidRPr="00A1414E">
        <w:rPr>
          <w:rFonts w:ascii="標楷體" w:eastAsia="標楷體" w:hAnsi="標楷體" w:hint="eastAsia"/>
          <w:color w:val="000000"/>
        </w:rPr>
        <w:lastRenderedPageBreak/>
        <w:t>一、公務預算</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籌編10</w:t>
      </w:r>
      <w:r w:rsidR="00A52886" w:rsidRPr="00A35197">
        <w:rPr>
          <w:color w:val="000000"/>
        </w:rPr>
        <w:t>9</w:t>
      </w:r>
      <w:r w:rsidR="00A52886" w:rsidRPr="00A35197">
        <w:rPr>
          <w:rFonts w:hint="eastAsia"/>
          <w:color w:val="000000"/>
        </w:rPr>
        <w:t>年度地方總預算案，妥適分配有限資源</w:t>
      </w:r>
    </w:p>
    <w:p w:rsidR="00A52886" w:rsidRPr="00A35197" w:rsidRDefault="00A52886" w:rsidP="00F46CA8">
      <w:pPr>
        <w:pStyle w:val="affffffffb"/>
        <w:spacing w:line="380" w:lineRule="exact"/>
        <w:ind w:leftChars="350" w:left="1120" w:rightChars="0" w:right="0" w:hangingChars="100" w:hanging="280"/>
        <w:jc w:val="both"/>
        <w:rPr>
          <w:color w:val="000000"/>
        </w:rPr>
      </w:pPr>
      <w:r w:rsidRPr="00A35197">
        <w:rPr>
          <w:rFonts w:hint="eastAsia"/>
          <w:color w:val="000000"/>
        </w:rPr>
        <w:t>1.109年度本市總預算編審作業賡續</w:t>
      </w:r>
      <w:r w:rsidRPr="00A35197">
        <w:rPr>
          <w:color w:val="000000"/>
        </w:rPr>
        <w:t>實施</w:t>
      </w:r>
      <w:r w:rsidRPr="00A35197">
        <w:rPr>
          <w:rFonts w:hint="eastAsia"/>
          <w:color w:val="000000"/>
        </w:rPr>
        <w:t>中程計畫預算作業制度，在維持施政正常推展並兼顧財政穩健原則下，以</w:t>
      </w:r>
      <w:r w:rsidRPr="00A35197">
        <w:rPr>
          <w:color w:val="000000"/>
        </w:rPr>
        <w:t>10</w:t>
      </w:r>
      <w:r w:rsidRPr="00A35197">
        <w:rPr>
          <w:rFonts w:hint="eastAsia"/>
          <w:color w:val="000000"/>
        </w:rPr>
        <w:t>8年度法定預算為依據，採量入為出之作法，管控分配各主管機關概算編製上限數額。</w:t>
      </w:r>
    </w:p>
    <w:p w:rsidR="00A52886" w:rsidRPr="00A35197" w:rsidRDefault="00A52886" w:rsidP="00F46CA8">
      <w:pPr>
        <w:pStyle w:val="affffffffb"/>
        <w:spacing w:line="380" w:lineRule="exact"/>
        <w:ind w:leftChars="350" w:left="1120" w:rightChars="0" w:right="0" w:hangingChars="100" w:hanging="280"/>
        <w:jc w:val="both"/>
        <w:rPr>
          <w:color w:val="000000"/>
        </w:rPr>
      </w:pPr>
      <w:r w:rsidRPr="00A35197">
        <w:rPr>
          <w:rFonts w:hint="eastAsia"/>
          <w:color w:val="000000"/>
        </w:rPr>
        <w:t>2.本市歲出預算結構嚴重僵化，惟為因應新增計畫需求仍請各機關本零基預算精神，審慎評估支出項目之必要性及適切性，重</w:t>
      </w:r>
      <w:r w:rsidRPr="00A35197">
        <w:rPr>
          <w:color w:val="000000"/>
        </w:rPr>
        <w:t>新檢討整併</w:t>
      </w:r>
      <w:r w:rsidRPr="00A35197">
        <w:rPr>
          <w:rFonts w:hint="eastAsia"/>
          <w:color w:val="000000"/>
        </w:rPr>
        <w:t>覈實編列，並於</w:t>
      </w:r>
      <w:smartTag w:uri="urn:schemas-microsoft-com:office:smarttags" w:element="chsdate">
        <w:smartTagPr>
          <w:attr w:name="IsROCDate" w:val="False"/>
          <w:attr w:name="IsLunarDate" w:val="False"/>
          <w:attr w:name="Day" w:val="29"/>
          <w:attr w:name="Month" w:val="5"/>
          <w:attr w:name="Year" w:val="2019"/>
        </w:smartTagPr>
        <w:r w:rsidRPr="00A35197">
          <w:rPr>
            <w:rFonts w:hint="eastAsia"/>
            <w:color w:val="000000"/>
          </w:rPr>
          <w:t>5月29日</w:t>
        </w:r>
      </w:smartTag>
      <w:r w:rsidRPr="00A35197">
        <w:rPr>
          <w:rFonts w:hint="eastAsia"/>
          <w:color w:val="000000"/>
        </w:rPr>
        <w:t>前依規定妥慎編送概算，依序召開會議進行審查，依限完成總預算案籌編作業，送請  貴會審議。</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審核暨彙編第二預備金動支數額表，完備法定程序</w:t>
      </w:r>
    </w:p>
    <w:p w:rsidR="00A52886" w:rsidRPr="00A35197" w:rsidRDefault="00A52886" w:rsidP="00F46CA8">
      <w:pPr>
        <w:pStyle w:val="affffffffb"/>
        <w:spacing w:line="380" w:lineRule="exact"/>
        <w:ind w:leftChars="350" w:left="1120" w:rightChars="0" w:right="0" w:hangingChars="100" w:hanging="280"/>
        <w:jc w:val="both"/>
        <w:rPr>
          <w:color w:val="000000"/>
        </w:rPr>
      </w:pPr>
      <w:r w:rsidRPr="00A35197">
        <w:rPr>
          <w:rFonts w:hint="eastAsia"/>
          <w:color w:val="000000"/>
        </w:rPr>
        <w:t>1.107</w:t>
      </w:r>
      <w:r w:rsidRPr="00A35197">
        <w:rPr>
          <w:color w:val="000000"/>
        </w:rPr>
        <w:t>年度總預算第二預備金核列</w:t>
      </w:r>
      <w:r w:rsidRPr="00A35197">
        <w:rPr>
          <w:rFonts w:hint="eastAsia"/>
          <w:color w:val="000000"/>
        </w:rPr>
        <w:t>4</w:t>
      </w:r>
      <w:r w:rsidRPr="00A35197">
        <w:rPr>
          <w:color w:val="000000"/>
        </w:rPr>
        <w:t>億元，</w:t>
      </w:r>
      <w:r w:rsidRPr="00A35197">
        <w:rPr>
          <w:rFonts w:hint="eastAsia"/>
          <w:color w:val="000000"/>
        </w:rPr>
        <w:t>各機關於年度進行中依</w:t>
      </w:r>
      <w:r w:rsidRPr="00A35197">
        <w:rPr>
          <w:color w:val="000000"/>
        </w:rPr>
        <w:t>預算法第70條規定</w:t>
      </w:r>
      <w:r w:rsidRPr="00A35197">
        <w:rPr>
          <w:rFonts w:hint="eastAsia"/>
          <w:color w:val="000000"/>
        </w:rPr>
        <w:t>申</w:t>
      </w:r>
      <w:r w:rsidRPr="00A35197">
        <w:rPr>
          <w:color w:val="000000"/>
        </w:rPr>
        <w:t>請動支，</w:t>
      </w:r>
      <w:r w:rsidRPr="00A35197">
        <w:rPr>
          <w:rFonts w:hint="eastAsia"/>
          <w:color w:val="000000"/>
        </w:rPr>
        <w:t>全年度共</w:t>
      </w:r>
      <w:r w:rsidRPr="00A35197">
        <w:rPr>
          <w:color w:val="000000"/>
        </w:rPr>
        <w:t>計核准動支</w:t>
      </w:r>
      <w:r w:rsidRPr="00A35197">
        <w:rPr>
          <w:rFonts w:hint="eastAsia"/>
          <w:color w:val="000000"/>
        </w:rPr>
        <w:t>74</w:t>
      </w:r>
      <w:r w:rsidRPr="00A35197">
        <w:rPr>
          <w:color w:val="000000"/>
        </w:rPr>
        <w:t>案，金額</w:t>
      </w:r>
      <w:r w:rsidRPr="00A35197">
        <w:rPr>
          <w:rFonts w:hint="eastAsia"/>
          <w:color w:val="000000"/>
        </w:rPr>
        <w:t>3億8,</w:t>
      </w:r>
      <w:r w:rsidRPr="00A35197">
        <w:rPr>
          <w:color w:val="000000"/>
        </w:rPr>
        <w:t>8</w:t>
      </w:r>
      <w:r w:rsidRPr="00A35197">
        <w:rPr>
          <w:rFonts w:hint="eastAsia"/>
          <w:color w:val="000000"/>
        </w:rPr>
        <w:t>36</w:t>
      </w:r>
      <w:r w:rsidRPr="00A35197">
        <w:rPr>
          <w:color w:val="000000"/>
        </w:rPr>
        <w:t>萬</w:t>
      </w:r>
      <w:r w:rsidRPr="00A35197">
        <w:rPr>
          <w:rFonts w:hint="eastAsia"/>
          <w:color w:val="000000"/>
        </w:rPr>
        <w:t>4,074</w:t>
      </w:r>
      <w:r w:rsidRPr="00A35197">
        <w:rPr>
          <w:color w:val="000000"/>
        </w:rPr>
        <w:t>元</w:t>
      </w:r>
      <w:r w:rsidRPr="00A35197">
        <w:rPr>
          <w:rFonts w:hint="eastAsia"/>
          <w:color w:val="000000"/>
        </w:rPr>
        <w:t>(經常門支出1億9,234</w:t>
      </w:r>
      <w:r w:rsidRPr="00A35197">
        <w:rPr>
          <w:color w:val="000000"/>
        </w:rPr>
        <w:t>萬</w:t>
      </w:r>
      <w:r w:rsidRPr="00A35197">
        <w:rPr>
          <w:rFonts w:hint="eastAsia"/>
          <w:color w:val="000000"/>
        </w:rPr>
        <w:t>6,403</w:t>
      </w:r>
      <w:r w:rsidRPr="00A35197">
        <w:rPr>
          <w:color w:val="000000"/>
        </w:rPr>
        <w:t>元</w:t>
      </w:r>
      <w:r w:rsidRPr="00A35197">
        <w:rPr>
          <w:rFonts w:hint="eastAsia"/>
          <w:color w:val="000000"/>
        </w:rPr>
        <w:t>，占49.53％、資本門支出1億9</w:t>
      </w:r>
      <w:r w:rsidRPr="00A35197">
        <w:rPr>
          <w:color w:val="000000"/>
        </w:rPr>
        <w:t>,</w:t>
      </w:r>
      <w:r w:rsidRPr="00A35197">
        <w:rPr>
          <w:rFonts w:hint="eastAsia"/>
          <w:color w:val="000000"/>
        </w:rPr>
        <w:t>601</w:t>
      </w:r>
      <w:r w:rsidRPr="00A35197">
        <w:rPr>
          <w:color w:val="000000"/>
        </w:rPr>
        <w:t>萬</w:t>
      </w:r>
      <w:r w:rsidRPr="00A35197">
        <w:rPr>
          <w:rFonts w:hint="eastAsia"/>
          <w:color w:val="000000"/>
        </w:rPr>
        <w:t>7,671</w:t>
      </w:r>
      <w:r w:rsidRPr="00A35197">
        <w:rPr>
          <w:color w:val="000000"/>
        </w:rPr>
        <w:t>元</w:t>
      </w:r>
      <w:r w:rsidRPr="00A35197">
        <w:rPr>
          <w:rFonts w:hint="eastAsia"/>
          <w:color w:val="000000"/>
        </w:rPr>
        <w:t>，占50.47％)，已依規定程序彙編完成送請 貴會審議通過，完備法定程序。</w:t>
      </w:r>
    </w:p>
    <w:p w:rsidR="00A52886" w:rsidRPr="00A35197" w:rsidRDefault="00A52886" w:rsidP="00F46CA8">
      <w:pPr>
        <w:pStyle w:val="affffffffb"/>
        <w:spacing w:line="380" w:lineRule="exact"/>
        <w:ind w:leftChars="350" w:left="1120" w:rightChars="0" w:right="0" w:hangingChars="100" w:hanging="280"/>
        <w:jc w:val="both"/>
        <w:rPr>
          <w:color w:val="000000"/>
        </w:rPr>
      </w:pPr>
      <w:r w:rsidRPr="00A35197">
        <w:rPr>
          <w:rFonts w:hint="eastAsia"/>
          <w:color w:val="000000"/>
        </w:rPr>
        <w:t>2.108</w:t>
      </w:r>
      <w:r w:rsidRPr="00A35197">
        <w:rPr>
          <w:color w:val="000000"/>
        </w:rPr>
        <w:t>年度總預算第二預備金核列</w:t>
      </w:r>
      <w:r w:rsidRPr="00A35197">
        <w:rPr>
          <w:rFonts w:hint="eastAsia"/>
          <w:color w:val="000000"/>
        </w:rPr>
        <w:t>4</w:t>
      </w:r>
      <w:r w:rsidRPr="00A35197">
        <w:rPr>
          <w:color w:val="000000"/>
        </w:rPr>
        <w:t>億元，各機關</w:t>
      </w:r>
      <w:r w:rsidRPr="00A35197">
        <w:rPr>
          <w:rFonts w:hint="eastAsia"/>
          <w:color w:val="000000"/>
        </w:rPr>
        <w:t>截至</w:t>
      </w:r>
      <w:smartTag w:uri="urn:schemas-microsoft-com:office:smarttags" w:element="chsdate">
        <w:smartTagPr>
          <w:attr w:name="IsROCDate" w:val="False"/>
          <w:attr w:name="IsLunarDate" w:val="False"/>
          <w:attr w:name="Day" w:val="30"/>
          <w:attr w:name="Month" w:val="6"/>
          <w:attr w:name="Year" w:val="2019"/>
        </w:smartTagPr>
        <w:r w:rsidRPr="00A35197">
          <w:rPr>
            <w:rFonts w:hint="eastAsia"/>
            <w:color w:val="000000"/>
          </w:rPr>
          <w:t>6月30日</w:t>
        </w:r>
      </w:smartTag>
      <w:r w:rsidRPr="00A35197">
        <w:rPr>
          <w:rFonts w:hint="eastAsia"/>
          <w:color w:val="000000"/>
        </w:rPr>
        <w:t>止</w:t>
      </w:r>
      <w:r w:rsidRPr="00A35197">
        <w:rPr>
          <w:color w:val="000000"/>
        </w:rPr>
        <w:t>，為因應各項臨時政事暨業務需要，先後依據預算法第70條</w:t>
      </w:r>
      <w:r w:rsidRPr="00A35197">
        <w:rPr>
          <w:rFonts w:hint="eastAsia"/>
          <w:color w:val="000000"/>
        </w:rPr>
        <w:t>與各</w:t>
      </w:r>
      <w:r w:rsidRPr="00A35197">
        <w:rPr>
          <w:color w:val="000000"/>
        </w:rPr>
        <w:t>機關</w:t>
      </w:r>
      <w:r w:rsidRPr="00A35197">
        <w:rPr>
          <w:rFonts w:hint="eastAsia"/>
          <w:color w:val="000000"/>
        </w:rPr>
        <w:t>單位預算執行要點第31點</w:t>
      </w:r>
      <w:r w:rsidRPr="00A35197">
        <w:rPr>
          <w:color w:val="000000"/>
        </w:rPr>
        <w:t>之規定報請動支，計核准動支</w:t>
      </w:r>
      <w:r w:rsidRPr="00A35197">
        <w:rPr>
          <w:rFonts w:hint="eastAsia"/>
          <w:color w:val="000000"/>
        </w:rPr>
        <w:t xml:space="preserve"> 17</w:t>
      </w:r>
      <w:r w:rsidRPr="00A35197">
        <w:rPr>
          <w:color w:val="000000"/>
        </w:rPr>
        <w:t>案，金額</w:t>
      </w:r>
      <w:r w:rsidRPr="00A35197">
        <w:rPr>
          <w:rFonts w:hint="eastAsia"/>
          <w:color w:val="000000"/>
        </w:rPr>
        <w:t>2億5</w:t>
      </w:r>
      <w:r w:rsidRPr="00A35197">
        <w:rPr>
          <w:color w:val="000000"/>
        </w:rPr>
        <w:t>,</w:t>
      </w:r>
      <w:r w:rsidRPr="00A35197">
        <w:rPr>
          <w:rFonts w:hint="eastAsia"/>
          <w:color w:val="000000"/>
        </w:rPr>
        <w:t>578萬3,762</w:t>
      </w:r>
      <w:r w:rsidRPr="00A35197">
        <w:rPr>
          <w:color w:val="000000"/>
        </w:rPr>
        <w:t>元</w:t>
      </w:r>
      <w:r w:rsidRPr="00A35197">
        <w:rPr>
          <w:rFonts w:hint="eastAsia"/>
          <w:color w:val="000000"/>
        </w:rPr>
        <w:t>，其中經常門支出3,926萬6,170</w:t>
      </w:r>
      <w:r w:rsidRPr="00A35197">
        <w:rPr>
          <w:color w:val="000000"/>
        </w:rPr>
        <w:t>元</w:t>
      </w:r>
      <w:r w:rsidRPr="00A35197">
        <w:rPr>
          <w:rFonts w:hint="eastAsia"/>
          <w:color w:val="000000"/>
        </w:rPr>
        <w:t>，占15.35％、資本門支出2億1,651萬7,592</w:t>
      </w:r>
      <w:r w:rsidRPr="00A35197">
        <w:rPr>
          <w:color w:val="000000"/>
        </w:rPr>
        <w:t>元</w:t>
      </w:r>
      <w:r w:rsidRPr="00A35197">
        <w:rPr>
          <w:rFonts w:hint="eastAsia"/>
          <w:color w:val="000000"/>
        </w:rPr>
        <w:t>，占84.65％。</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嚴密審查10</w:t>
      </w:r>
      <w:r w:rsidR="00A52886" w:rsidRPr="00A35197">
        <w:rPr>
          <w:color w:val="000000"/>
        </w:rPr>
        <w:t>7</w:t>
      </w:r>
      <w:r w:rsidR="00A52886" w:rsidRPr="00A35197">
        <w:rPr>
          <w:rFonts w:hint="eastAsia"/>
          <w:color w:val="000000"/>
        </w:rPr>
        <w:t>年度預算保留作業，提升資源運用效益</w:t>
      </w:r>
    </w:p>
    <w:p w:rsidR="00A52886" w:rsidRPr="00A35197" w:rsidRDefault="00A52886" w:rsidP="00F46CA8">
      <w:pPr>
        <w:pStyle w:val="affffffffb"/>
        <w:spacing w:line="370" w:lineRule="exact"/>
        <w:ind w:leftChars="350" w:left="1120" w:rightChars="0" w:right="0" w:hangingChars="100" w:hanging="280"/>
        <w:jc w:val="both"/>
        <w:rPr>
          <w:color w:val="000000"/>
        </w:rPr>
      </w:pPr>
      <w:r w:rsidRPr="00A35197">
        <w:rPr>
          <w:rFonts w:hint="eastAsia"/>
          <w:color w:val="000000"/>
        </w:rPr>
        <w:t>1.鑒於本府財政困難，預算資源有限，對於各機關107年度預算保留申請，除依預算法規定辦理外，須符合「屬市政重大施政計畫或地方承諾事項，經衡酌下年度可付諸實施且無相關預算可調整支應，若再另循以後年度預算程序辦理，恐延誤計畫推動時效者」方可保留，以確實檢討預算運用效益。</w:t>
      </w:r>
    </w:p>
    <w:p w:rsidR="00A52886" w:rsidRPr="00A35197" w:rsidRDefault="00A52886" w:rsidP="00F46CA8">
      <w:pPr>
        <w:pStyle w:val="affffffffb"/>
        <w:spacing w:line="370" w:lineRule="exact"/>
        <w:ind w:leftChars="350" w:left="1120" w:rightChars="0" w:right="0" w:hangingChars="100" w:hanging="280"/>
        <w:jc w:val="both"/>
        <w:rPr>
          <w:color w:val="000000"/>
        </w:rPr>
      </w:pPr>
      <w:r w:rsidRPr="00A35197">
        <w:rPr>
          <w:rFonts w:hint="eastAsia"/>
          <w:color w:val="000000"/>
        </w:rPr>
        <w:t>2.107年度預算保留</w:t>
      </w:r>
      <w:r w:rsidR="003C6689">
        <w:rPr>
          <w:rFonts w:hint="eastAsia"/>
          <w:color w:val="000000"/>
        </w:rPr>
        <w:t>(</w:t>
      </w:r>
      <w:r w:rsidRPr="00A35197">
        <w:rPr>
          <w:rFonts w:hint="eastAsia"/>
          <w:color w:val="000000"/>
        </w:rPr>
        <w:t>當年度及以前年度</w:t>
      </w:r>
      <w:r w:rsidR="003C6689">
        <w:rPr>
          <w:rFonts w:hint="eastAsia"/>
          <w:color w:val="000000"/>
        </w:rPr>
        <w:t>)</w:t>
      </w:r>
      <w:r w:rsidRPr="00A35197">
        <w:rPr>
          <w:rFonts w:hint="eastAsia"/>
          <w:color w:val="000000"/>
        </w:rPr>
        <w:t>核定共97.77億元，較106年度審定數95.83億元，增加1.94億元(增2.02％)，主要係為應災害復建工程，動支災害準備金增加保留2.56億元所致。</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精</w:t>
      </w:r>
      <w:r w:rsidR="00A52886" w:rsidRPr="00A35197">
        <w:rPr>
          <w:color w:val="000000"/>
        </w:rPr>
        <w:t>進</w:t>
      </w:r>
      <w:r w:rsidR="00A52886" w:rsidRPr="00A35197">
        <w:rPr>
          <w:rFonts w:hint="eastAsia"/>
          <w:color w:val="000000"/>
        </w:rPr>
        <w:t>天</w:t>
      </w:r>
      <w:r w:rsidR="00A52886" w:rsidRPr="00A35197">
        <w:rPr>
          <w:color w:val="000000"/>
        </w:rPr>
        <w:t>然</w:t>
      </w:r>
      <w:r w:rsidR="00A52886" w:rsidRPr="00A35197">
        <w:rPr>
          <w:rFonts w:hint="eastAsia"/>
          <w:color w:val="000000"/>
        </w:rPr>
        <w:t>災</w:t>
      </w:r>
      <w:r w:rsidR="00A52886" w:rsidRPr="00A35197">
        <w:rPr>
          <w:color w:val="000000"/>
        </w:rPr>
        <w:t>害</w:t>
      </w:r>
      <w:r w:rsidR="00A52886" w:rsidRPr="00A35197">
        <w:rPr>
          <w:rFonts w:hint="eastAsia"/>
          <w:color w:val="000000"/>
        </w:rPr>
        <w:t>救</w:t>
      </w:r>
      <w:r w:rsidR="00A52886" w:rsidRPr="00A35197">
        <w:rPr>
          <w:color w:val="000000"/>
        </w:rPr>
        <w:t>災經費</w:t>
      </w:r>
      <w:r w:rsidR="00A52886" w:rsidRPr="00A35197">
        <w:rPr>
          <w:rFonts w:hint="eastAsia"/>
          <w:color w:val="000000"/>
        </w:rPr>
        <w:t>處</w:t>
      </w:r>
      <w:r w:rsidR="00A52886" w:rsidRPr="00A35197">
        <w:rPr>
          <w:color w:val="000000"/>
        </w:rPr>
        <w:t>理及復</w:t>
      </w:r>
      <w:r w:rsidR="00A52886" w:rsidRPr="00A35197">
        <w:rPr>
          <w:rFonts w:hint="eastAsia"/>
          <w:color w:val="000000"/>
        </w:rPr>
        <w:t>建</w:t>
      </w:r>
      <w:r w:rsidR="00A52886" w:rsidRPr="00A35197">
        <w:rPr>
          <w:color w:val="000000"/>
        </w:rPr>
        <w:t>工程</w:t>
      </w:r>
      <w:r w:rsidR="00A52886" w:rsidRPr="00A35197">
        <w:rPr>
          <w:rFonts w:hint="eastAsia"/>
          <w:color w:val="000000"/>
        </w:rPr>
        <w:t>作</w:t>
      </w:r>
      <w:r w:rsidR="00A52886" w:rsidRPr="00A35197">
        <w:rPr>
          <w:color w:val="000000"/>
        </w:rPr>
        <w:t>業</w:t>
      </w:r>
      <w:r w:rsidR="00A52886" w:rsidRPr="00A35197">
        <w:rPr>
          <w:rFonts w:hint="eastAsia"/>
          <w:color w:val="000000"/>
        </w:rPr>
        <w:t>，開辦研習課</w:t>
      </w:r>
      <w:r w:rsidR="00A52886" w:rsidRPr="00A35197">
        <w:rPr>
          <w:color w:val="000000"/>
        </w:rPr>
        <w:t>程</w:t>
      </w:r>
    </w:p>
    <w:p w:rsidR="00A52886" w:rsidRPr="00A35197" w:rsidRDefault="00A52886" w:rsidP="00FC115E">
      <w:pPr>
        <w:pStyle w:val="affffffffb"/>
        <w:ind w:leftChars="335" w:left="804" w:rightChars="0" w:right="0"/>
        <w:jc w:val="both"/>
        <w:rPr>
          <w:color w:val="000000"/>
        </w:rPr>
      </w:pPr>
      <w:r w:rsidRPr="00A35197">
        <w:rPr>
          <w:rFonts w:hint="eastAsia"/>
          <w:color w:val="000000"/>
        </w:rPr>
        <w:t>為促使各機關落實復建工程計畫之提報與執行，以利後續申請中央協助災害復建工程，能有效提升本府補助經費核列比率，增加補助收入，爰</w:t>
      </w:r>
      <w:r w:rsidRPr="00A35197">
        <w:rPr>
          <w:color w:val="000000"/>
        </w:rPr>
        <w:t>於</w:t>
      </w:r>
      <w:r w:rsidRPr="00A35197">
        <w:rPr>
          <w:rFonts w:hint="eastAsia"/>
          <w:color w:val="000000"/>
        </w:rPr>
        <w:t>108年4月26日開</w:t>
      </w:r>
      <w:r w:rsidRPr="00A35197">
        <w:rPr>
          <w:color w:val="000000"/>
        </w:rPr>
        <w:t>辦「</w:t>
      </w:r>
      <w:r w:rsidRPr="00A35197">
        <w:rPr>
          <w:rFonts w:hint="eastAsia"/>
          <w:color w:val="000000"/>
        </w:rPr>
        <w:t>災</w:t>
      </w:r>
      <w:r w:rsidRPr="00A35197">
        <w:rPr>
          <w:color w:val="000000"/>
        </w:rPr>
        <w:t>害準</w:t>
      </w:r>
      <w:r w:rsidRPr="00A35197">
        <w:rPr>
          <w:rFonts w:hint="eastAsia"/>
          <w:color w:val="000000"/>
        </w:rPr>
        <w:t>備</w:t>
      </w:r>
      <w:r w:rsidRPr="00A35197">
        <w:rPr>
          <w:color w:val="000000"/>
        </w:rPr>
        <w:t>金</w:t>
      </w:r>
      <w:r w:rsidRPr="00A35197">
        <w:rPr>
          <w:rFonts w:hint="eastAsia"/>
          <w:color w:val="000000"/>
        </w:rPr>
        <w:t>作</w:t>
      </w:r>
      <w:r w:rsidRPr="00A35197">
        <w:rPr>
          <w:color w:val="000000"/>
        </w:rPr>
        <w:t>業講習」課程，</w:t>
      </w:r>
      <w:r w:rsidRPr="00A35197">
        <w:rPr>
          <w:rFonts w:hint="eastAsia"/>
          <w:color w:val="000000"/>
        </w:rPr>
        <w:t>針對承辦人員或工程提報人員辦理研習，加強說明中央法令規範及相關注意事項，減少認知落差。</w:t>
      </w:r>
    </w:p>
    <w:p w:rsidR="00A52886" w:rsidRPr="00A35197" w:rsidRDefault="003C6689" w:rsidP="00FC115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修訂補助規範，增加山地原住民區自治財源</w:t>
      </w:r>
    </w:p>
    <w:p w:rsidR="00A52886" w:rsidRPr="00A35197" w:rsidRDefault="00A52886" w:rsidP="00FC115E">
      <w:pPr>
        <w:pStyle w:val="affffffffb"/>
        <w:ind w:leftChars="335" w:left="804" w:rightChars="0" w:right="0"/>
        <w:jc w:val="both"/>
        <w:rPr>
          <w:color w:val="000000"/>
        </w:rPr>
      </w:pPr>
      <w:r w:rsidRPr="00A35197">
        <w:rPr>
          <w:rFonts w:hint="eastAsia"/>
          <w:color w:val="000000"/>
        </w:rPr>
        <w:t>為協助山地原住民區推動業務，自109年度起，按本市上一年度獲中央總財源實質成長率，同比率增加對其之補助，修正「高雄市政府補助山地原住民區作業要點」第二點，於108年2月函知各原民區公所及本府相關主管機關，並函報行政院主計總處備查。</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lastRenderedPageBreak/>
        <w:t>二、</w:t>
      </w:r>
      <w:r w:rsidRPr="00A1414E">
        <w:rPr>
          <w:rFonts w:ascii="標楷體" w:eastAsia="標楷體" w:hAnsi="標楷體" w:hint="eastAsia"/>
          <w:color w:val="000000"/>
        </w:rPr>
        <w:t>事業預算</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督導各基金管理機關</w:t>
      </w:r>
      <w:r>
        <w:rPr>
          <w:rFonts w:hint="eastAsia"/>
          <w:color w:val="000000"/>
        </w:rPr>
        <w:t>(</w:t>
      </w:r>
      <w:r w:rsidR="00A52886" w:rsidRPr="00A35197">
        <w:rPr>
          <w:rFonts w:hint="eastAsia"/>
          <w:color w:val="000000"/>
        </w:rPr>
        <w:t>構</w:t>
      </w:r>
      <w:r>
        <w:rPr>
          <w:rFonts w:hint="eastAsia"/>
          <w:color w:val="000000"/>
        </w:rPr>
        <w:t>)</w:t>
      </w:r>
      <w:r w:rsidR="00A52886" w:rsidRPr="00A35197">
        <w:rPr>
          <w:rFonts w:hint="eastAsia"/>
          <w:color w:val="000000"/>
        </w:rPr>
        <w:t>有效執行預算</w:t>
      </w:r>
    </w:p>
    <w:p w:rsidR="00A52886" w:rsidRPr="00A35197" w:rsidRDefault="00A52886" w:rsidP="00FC115E">
      <w:pPr>
        <w:pStyle w:val="affffffffb"/>
        <w:ind w:leftChars="335" w:left="804" w:rightChars="0" w:right="0"/>
        <w:jc w:val="both"/>
        <w:rPr>
          <w:color w:val="000000"/>
        </w:rPr>
      </w:pPr>
      <w:r w:rsidRPr="00A35197">
        <w:rPr>
          <w:rFonts w:hint="eastAsia"/>
          <w:color w:val="000000"/>
        </w:rPr>
        <w:t>10</w:t>
      </w:r>
      <w:r w:rsidRPr="00A35197">
        <w:rPr>
          <w:color w:val="000000"/>
        </w:rPr>
        <w:t>8</w:t>
      </w:r>
      <w:r w:rsidRPr="00A35197">
        <w:rPr>
          <w:rFonts w:hint="eastAsia"/>
          <w:color w:val="000000"/>
        </w:rPr>
        <w:t>年度各特種基金附屬單位預算計編列25個基金單位，經依 貴會三讀審議結果整編10</w:t>
      </w:r>
      <w:r w:rsidRPr="00A35197">
        <w:rPr>
          <w:color w:val="000000"/>
        </w:rPr>
        <w:t>8</w:t>
      </w:r>
      <w:r w:rsidRPr="00A35197">
        <w:rPr>
          <w:rFonts w:hint="eastAsia"/>
          <w:color w:val="000000"/>
        </w:rPr>
        <w:t>年度附屬單位預算審定表，並以10</w:t>
      </w:r>
      <w:r w:rsidRPr="00A35197">
        <w:rPr>
          <w:color w:val="000000"/>
        </w:rPr>
        <w:t>8</w:t>
      </w:r>
      <w:r w:rsidRPr="00A35197">
        <w:rPr>
          <w:rFonts w:hint="eastAsia"/>
          <w:color w:val="000000"/>
        </w:rPr>
        <w:t>年2月14日高市府主事預字第10830136800號函請各基金管理機關</w:t>
      </w:r>
      <w:r w:rsidR="003C6689">
        <w:rPr>
          <w:rFonts w:hint="eastAsia"/>
          <w:color w:val="000000"/>
        </w:rPr>
        <w:t>(</w:t>
      </w:r>
      <w:r w:rsidRPr="00A35197">
        <w:rPr>
          <w:rFonts w:hint="eastAsia"/>
          <w:color w:val="000000"/>
        </w:rPr>
        <w:t>構</w:t>
      </w:r>
      <w:r w:rsidR="003C6689">
        <w:rPr>
          <w:rFonts w:hint="eastAsia"/>
          <w:color w:val="000000"/>
        </w:rPr>
        <w:t>)</w:t>
      </w:r>
      <w:r w:rsidRPr="00A35197">
        <w:rPr>
          <w:rFonts w:hint="eastAsia"/>
          <w:color w:val="000000"/>
        </w:rPr>
        <w:t>依規定編送10</w:t>
      </w:r>
      <w:r w:rsidRPr="00A35197">
        <w:rPr>
          <w:color w:val="000000"/>
        </w:rPr>
        <w:t>8</w:t>
      </w:r>
      <w:r w:rsidRPr="00A35197">
        <w:rPr>
          <w:rFonts w:hint="eastAsia"/>
          <w:color w:val="000000"/>
        </w:rPr>
        <w:t>年度附屬單位預算第1期實施計畫及收支估計表，且依「附屬單位預算執行要點」規定實施督導，嚴密有效執行預算。</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color w:val="000000"/>
        </w:rPr>
        <w:t>辦理</w:t>
      </w:r>
      <w:r w:rsidR="00A52886" w:rsidRPr="00A35197">
        <w:rPr>
          <w:rFonts w:hint="eastAsia"/>
          <w:color w:val="000000"/>
        </w:rPr>
        <w:t>特種基金預算講習課程</w:t>
      </w:r>
    </w:p>
    <w:p w:rsidR="00A52886" w:rsidRPr="00A35197" w:rsidRDefault="00A52886" w:rsidP="00FC115E">
      <w:pPr>
        <w:pStyle w:val="affffffffb"/>
        <w:ind w:leftChars="335" w:left="804" w:rightChars="0" w:right="0"/>
        <w:jc w:val="both"/>
        <w:rPr>
          <w:color w:val="000000"/>
        </w:rPr>
      </w:pPr>
      <w:r w:rsidRPr="00A35197">
        <w:rPr>
          <w:rFonts w:hint="eastAsia"/>
          <w:color w:val="000000"/>
        </w:rPr>
        <w:t>為增進主計人員特種基金專業知能，</w:t>
      </w:r>
      <w:r w:rsidRPr="00A35197">
        <w:rPr>
          <w:color w:val="000000"/>
        </w:rPr>
        <w:t>於</w:t>
      </w:r>
      <w:r w:rsidRPr="00A35197">
        <w:rPr>
          <w:rFonts w:hint="eastAsia"/>
          <w:color w:val="000000"/>
        </w:rPr>
        <w:t>10</w:t>
      </w:r>
      <w:r w:rsidRPr="00A35197">
        <w:rPr>
          <w:color w:val="000000"/>
        </w:rPr>
        <w:t>8</w:t>
      </w:r>
      <w:r w:rsidRPr="00A35197">
        <w:rPr>
          <w:rFonts w:hint="eastAsia"/>
          <w:color w:val="000000"/>
        </w:rPr>
        <w:t>年</w:t>
      </w:r>
      <w:r w:rsidRPr="00A35197">
        <w:rPr>
          <w:color w:val="000000"/>
        </w:rPr>
        <w:t>2至4</w:t>
      </w:r>
      <w:r w:rsidRPr="00A35197">
        <w:rPr>
          <w:rFonts w:hint="eastAsia"/>
          <w:color w:val="000000"/>
        </w:rPr>
        <w:t>月間辦理「附屬單位預算編製與執行研習班」、「建立非營業特種基金財務預警機制研習班」、「特種基金歲計會計資訊管理系統預算編製作業操作講習班」等課程，共計178人參加研習。</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彙整</w:t>
      </w:r>
      <w:r w:rsidR="00A52886" w:rsidRPr="00A35197">
        <w:rPr>
          <w:color w:val="000000"/>
        </w:rPr>
        <w:t>108</w:t>
      </w:r>
      <w:r w:rsidR="00A52886" w:rsidRPr="00A35197">
        <w:rPr>
          <w:rFonts w:hint="eastAsia"/>
          <w:color w:val="000000"/>
        </w:rPr>
        <w:t>年度預算市議會附帶決議辦理情形</w:t>
      </w:r>
    </w:p>
    <w:p w:rsidR="00A52886" w:rsidRPr="00A35197" w:rsidRDefault="00A52886" w:rsidP="00FC115E">
      <w:pPr>
        <w:pStyle w:val="affffffffb"/>
        <w:ind w:leftChars="335" w:left="804" w:rightChars="0" w:right="0"/>
        <w:jc w:val="both"/>
        <w:rPr>
          <w:color w:val="000000"/>
        </w:rPr>
      </w:pPr>
      <w:r w:rsidRPr="00A35197">
        <w:rPr>
          <w:rFonts w:hint="eastAsia"/>
          <w:color w:val="000000"/>
        </w:rPr>
        <w:t>貴會審查本市10</w:t>
      </w:r>
      <w:r w:rsidRPr="00A35197">
        <w:rPr>
          <w:color w:val="000000"/>
        </w:rPr>
        <w:t>8</w:t>
      </w:r>
      <w:r w:rsidRPr="00A35197">
        <w:rPr>
          <w:rFonts w:hint="eastAsia"/>
          <w:color w:val="000000"/>
        </w:rPr>
        <w:t>年度總預算案暨附屬單位預算案所作附帶決議，其中可遵照辦理事項執行情形經彙整成冊，於10</w:t>
      </w:r>
      <w:r w:rsidRPr="00A35197">
        <w:rPr>
          <w:color w:val="000000"/>
        </w:rPr>
        <w:t>8</w:t>
      </w:r>
      <w:r w:rsidRPr="00A35197">
        <w:rPr>
          <w:rFonts w:hint="eastAsia"/>
          <w:color w:val="000000"/>
        </w:rPr>
        <w:t>年3月12日函送貴會，並經貴會第</w:t>
      </w:r>
      <w:r w:rsidRPr="00A35197">
        <w:rPr>
          <w:color w:val="000000"/>
        </w:rPr>
        <w:t>3</w:t>
      </w:r>
      <w:r w:rsidRPr="00A35197">
        <w:rPr>
          <w:rFonts w:hint="eastAsia"/>
          <w:color w:val="000000"/>
        </w:rPr>
        <w:t>屆第1次定期大會第1次會議決議：准予查照。</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籌編10</w:t>
      </w:r>
      <w:r w:rsidR="00A52886" w:rsidRPr="00A35197">
        <w:rPr>
          <w:color w:val="000000"/>
        </w:rPr>
        <w:t>9</w:t>
      </w:r>
      <w:r w:rsidR="00A52886" w:rsidRPr="00A35197">
        <w:rPr>
          <w:rFonts w:hint="eastAsia"/>
          <w:color w:val="000000"/>
        </w:rPr>
        <w:t>年度各營</w:t>
      </w:r>
      <w:r>
        <w:rPr>
          <w:rFonts w:hint="eastAsia"/>
          <w:color w:val="000000"/>
        </w:rPr>
        <w:t>(</w:t>
      </w:r>
      <w:r w:rsidR="00A52886" w:rsidRPr="00A35197">
        <w:rPr>
          <w:rFonts w:hint="eastAsia"/>
          <w:color w:val="000000"/>
        </w:rPr>
        <w:t>非營</w:t>
      </w:r>
      <w:r>
        <w:rPr>
          <w:rFonts w:hint="eastAsia"/>
          <w:color w:val="000000"/>
        </w:rPr>
        <w:t>)</w:t>
      </w:r>
      <w:r w:rsidR="00A52886" w:rsidRPr="00A35197">
        <w:rPr>
          <w:rFonts w:hint="eastAsia"/>
          <w:color w:val="000000"/>
        </w:rPr>
        <w:t>業特種基金附屬單位預算案</w:t>
      </w:r>
    </w:p>
    <w:p w:rsidR="00A52886" w:rsidRPr="00A35197" w:rsidRDefault="00A52886" w:rsidP="00FC115E">
      <w:pPr>
        <w:pStyle w:val="affffffffb"/>
        <w:ind w:leftChars="335" w:left="804" w:rightChars="0" w:right="0"/>
        <w:jc w:val="both"/>
        <w:rPr>
          <w:color w:val="000000"/>
        </w:rPr>
      </w:pPr>
      <w:r w:rsidRPr="00A35197">
        <w:rPr>
          <w:rFonts w:hint="eastAsia"/>
          <w:color w:val="000000"/>
        </w:rPr>
        <w:t>10</w:t>
      </w:r>
      <w:r w:rsidRPr="00A35197">
        <w:rPr>
          <w:color w:val="000000"/>
        </w:rPr>
        <w:t>8</w:t>
      </w:r>
      <w:r w:rsidRPr="00A35197">
        <w:rPr>
          <w:rFonts w:hint="eastAsia"/>
          <w:color w:val="000000"/>
        </w:rPr>
        <w:t>年4月</w:t>
      </w:r>
      <w:r w:rsidRPr="00A35197">
        <w:rPr>
          <w:color w:val="000000"/>
        </w:rPr>
        <w:t>30</w:t>
      </w:r>
      <w:r w:rsidRPr="00A35197">
        <w:rPr>
          <w:rFonts w:hint="eastAsia"/>
          <w:color w:val="000000"/>
        </w:rPr>
        <w:t>日行文各主管機關，編送各基金管理機關10</w:t>
      </w:r>
      <w:r w:rsidRPr="00A35197">
        <w:rPr>
          <w:color w:val="000000"/>
        </w:rPr>
        <w:t>9</w:t>
      </w:r>
      <w:r w:rsidRPr="00A35197">
        <w:rPr>
          <w:rFonts w:hint="eastAsia"/>
          <w:color w:val="000000"/>
        </w:rPr>
        <w:t>年度附屬單位概算，依序召開審查會議進行審查，依限完成附屬單位預算案籌編作業，隨同10</w:t>
      </w:r>
      <w:r w:rsidRPr="00A35197">
        <w:rPr>
          <w:color w:val="000000"/>
        </w:rPr>
        <w:t>9</w:t>
      </w:r>
      <w:r w:rsidRPr="00A35197">
        <w:rPr>
          <w:rFonts w:hint="eastAsia"/>
          <w:color w:val="000000"/>
        </w:rPr>
        <w:t>年度本市總預算案送請貴會審議。</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三、公務統計</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color w:val="000000"/>
        </w:rPr>
        <w:t>彙編</w:t>
      </w:r>
      <w:r w:rsidR="00A52886" w:rsidRPr="00A35197">
        <w:rPr>
          <w:rFonts w:hint="eastAsia"/>
          <w:color w:val="000000"/>
        </w:rPr>
        <w:t>市政統計書刊</w:t>
      </w:r>
    </w:p>
    <w:p w:rsidR="00A52886" w:rsidRPr="00A35197" w:rsidRDefault="00A52886" w:rsidP="00FC115E">
      <w:pPr>
        <w:pStyle w:val="affffffffb"/>
        <w:ind w:leftChars="335" w:left="804" w:rightChars="0" w:right="0"/>
        <w:jc w:val="both"/>
        <w:rPr>
          <w:color w:val="000000"/>
        </w:rPr>
      </w:pPr>
      <w:r w:rsidRPr="00A35197">
        <w:rPr>
          <w:rFonts w:hint="eastAsia"/>
          <w:color w:val="000000"/>
        </w:rPr>
        <w:t>本府主計處依據各機關公務統計資料，按月</w:t>
      </w:r>
      <w:r w:rsidRPr="00A35197">
        <w:rPr>
          <w:color w:val="000000"/>
        </w:rPr>
        <w:t>彙編</w:t>
      </w:r>
      <w:r w:rsidRPr="00A35197">
        <w:rPr>
          <w:rFonts w:hint="eastAsia"/>
          <w:color w:val="000000"/>
        </w:rPr>
        <w:t>「高雄市統計月報」及「高雄市統計</w:t>
      </w:r>
      <w:r w:rsidRPr="00A35197">
        <w:rPr>
          <w:color w:val="000000"/>
        </w:rPr>
        <w:t>快報</w:t>
      </w:r>
      <w:r w:rsidRPr="00A35197">
        <w:rPr>
          <w:rFonts w:hint="eastAsia"/>
          <w:color w:val="000000"/>
        </w:rPr>
        <w:t>」</w:t>
      </w:r>
      <w:r w:rsidR="003C6689">
        <w:rPr>
          <w:rFonts w:hint="eastAsia"/>
          <w:color w:val="000000"/>
        </w:rPr>
        <w:t>(</w:t>
      </w:r>
      <w:r w:rsidRPr="00A35197">
        <w:rPr>
          <w:color w:val="000000"/>
        </w:rPr>
        <w:t>摺頁</w:t>
      </w:r>
      <w:r w:rsidR="003C6689">
        <w:rPr>
          <w:rFonts w:hint="eastAsia"/>
          <w:color w:val="000000"/>
        </w:rPr>
        <w:t>)</w:t>
      </w:r>
      <w:r w:rsidRPr="00A35197">
        <w:rPr>
          <w:rFonts w:hint="eastAsia"/>
          <w:color w:val="000000"/>
        </w:rPr>
        <w:t>電子書刊，並於5月完成107年「高雄市統計年報」電子書刊，上開書刊皆刊布於本府主計處網站，提供各界下載參閱。</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color w:val="000000"/>
        </w:rPr>
        <w:t>即時發布重要市政統計資訊</w:t>
      </w:r>
    </w:p>
    <w:p w:rsidR="00A52886" w:rsidRPr="00A35197" w:rsidRDefault="00A52886" w:rsidP="00FC115E">
      <w:pPr>
        <w:pStyle w:val="affffffffb"/>
        <w:ind w:leftChars="335" w:left="804" w:rightChars="0" w:right="0"/>
        <w:jc w:val="both"/>
        <w:rPr>
          <w:color w:val="000000"/>
        </w:rPr>
      </w:pPr>
      <w:r w:rsidRPr="00A35197">
        <w:rPr>
          <w:rFonts w:hint="eastAsia"/>
          <w:color w:val="000000"/>
        </w:rPr>
        <w:t>本府建置各機關統計資料預告發布窗口供各界查詢，為落實發布作業，嚴謹規範</w:t>
      </w:r>
      <w:r w:rsidRPr="00A35197">
        <w:rPr>
          <w:color w:val="000000"/>
        </w:rPr>
        <w:t>各機關依據「各機關統計資料發布要點」</w:t>
      </w:r>
      <w:r w:rsidRPr="00A35197">
        <w:rPr>
          <w:rFonts w:hint="eastAsia"/>
          <w:color w:val="000000"/>
        </w:rPr>
        <w:t>辦理市政</w:t>
      </w:r>
      <w:r w:rsidRPr="00A35197">
        <w:rPr>
          <w:color w:val="000000"/>
        </w:rPr>
        <w:t>統計資料</w:t>
      </w:r>
      <w:r w:rsidRPr="00A35197">
        <w:rPr>
          <w:rFonts w:hint="eastAsia"/>
          <w:color w:val="000000"/>
        </w:rPr>
        <w:t>預告</w:t>
      </w:r>
      <w:r w:rsidRPr="00A35197">
        <w:rPr>
          <w:color w:val="000000"/>
        </w:rPr>
        <w:t>發布</w:t>
      </w:r>
      <w:r w:rsidRPr="00A35197">
        <w:rPr>
          <w:rFonts w:hint="eastAsia"/>
          <w:color w:val="000000"/>
        </w:rPr>
        <w:t>，以提升統計資訊查詢服務</w:t>
      </w:r>
      <w:r w:rsidRPr="00A35197">
        <w:rPr>
          <w:color w:val="000000"/>
        </w:rPr>
        <w:t>。</w:t>
      </w:r>
      <w:r w:rsidRPr="00A35197">
        <w:rPr>
          <w:rFonts w:hint="eastAsia"/>
          <w:color w:val="000000"/>
        </w:rPr>
        <w:t>另本府主計處不定期</w:t>
      </w:r>
      <w:r w:rsidRPr="00A35197">
        <w:rPr>
          <w:color w:val="000000"/>
        </w:rPr>
        <w:t>辦理機關發布執行情形查核作業，</w:t>
      </w:r>
      <w:r w:rsidRPr="00A35197">
        <w:rPr>
          <w:rFonts w:hint="eastAsia"/>
          <w:color w:val="000000"/>
        </w:rPr>
        <w:t>查核結果逕送機關依建議事項更新修正，提升政府統計公信力。</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推動職務上應用統計分析</w:t>
      </w:r>
    </w:p>
    <w:p w:rsidR="00A52886" w:rsidRPr="00A35197" w:rsidRDefault="00A52886" w:rsidP="00FC115E">
      <w:pPr>
        <w:pStyle w:val="affffffffb"/>
        <w:ind w:leftChars="335" w:left="804" w:rightChars="0" w:right="0"/>
        <w:jc w:val="both"/>
        <w:rPr>
          <w:color w:val="000000"/>
        </w:rPr>
      </w:pPr>
      <w:r w:rsidRPr="00A35197">
        <w:rPr>
          <w:rFonts w:hint="eastAsia"/>
          <w:color w:val="000000"/>
        </w:rPr>
        <w:t>研擬「</w:t>
      </w:r>
      <w:r w:rsidRPr="00A35197">
        <w:rPr>
          <w:color w:val="000000"/>
        </w:rPr>
        <w:t>10</w:t>
      </w:r>
      <w:r w:rsidRPr="00A35197">
        <w:rPr>
          <w:rFonts w:hint="eastAsia"/>
          <w:color w:val="000000"/>
        </w:rPr>
        <w:t>8年度高雄市政府主計處職務上之應用統計分析撰擬實施計畫」推動職務上應用統計分析，提供市政參考。108年上半年本府主計處完成「高雄市有機農業概況統計」、「本市婦女生活安全保護與支援」、「高雄市人口時鐘」、「數見高雄市交通安全改善」及「高雄市外籍勞工之現況統計」等5篇專題統計分析及通報11篇，並刊布於本府內部或主計處網站供各界參閱應用。</w:t>
      </w:r>
    </w:p>
    <w:p w:rsidR="00A52886" w:rsidRPr="00A35197" w:rsidRDefault="003C6689" w:rsidP="00FC115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建置市政統計視覺化查詢網</w:t>
      </w:r>
    </w:p>
    <w:p w:rsidR="00A52886" w:rsidRPr="00A35197" w:rsidRDefault="00A52886" w:rsidP="00FC115E">
      <w:pPr>
        <w:pStyle w:val="affffffffb"/>
        <w:ind w:leftChars="335" w:left="804" w:rightChars="0" w:right="0"/>
        <w:jc w:val="both"/>
        <w:rPr>
          <w:color w:val="000000"/>
        </w:rPr>
      </w:pPr>
      <w:r w:rsidRPr="00A35197">
        <w:rPr>
          <w:rFonts w:hint="eastAsia"/>
          <w:color w:val="000000"/>
        </w:rPr>
        <w:t>為加強統計資料支援決策應用效益，運用POWER BI透過數據視覺化將龐雜的重要市政統計資料轉換為易於理解的圖像，拉近統計數據與網頁瀏覽者間之距</w:t>
      </w:r>
      <w:r w:rsidRPr="00A35197">
        <w:rPr>
          <w:rFonts w:hint="eastAsia"/>
          <w:color w:val="000000"/>
        </w:rPr>
        <w:lastRenderedPageBreak/>
        <w:t>離，建置「市政統計視覺化查詢專區」，強化對統計結果解讀，增進民眾對政府施政了解。</w:t>
      </w:r>
    </w:p>
    <w:p w:rsidR="00A52886" w:rsidRPr="00A35197" w:rsidRDefault="003C6689" w:rsidP="00FC115E">
      <w:pPr>
        <w:pStyle w:val="affffffff9"/>
        <w:spacing w:line="400" w:lineRule="exact"/>
        <w:ind w:leftChars="100" w:left="801" w:hangingChars="200" w:hanging="561"/>
        <w:jc w:val="both"/>
        <w:rPr>
          <w:color w:val="000000"/>
        </w:rPr>
      </w:pPr>
      <w:r>
        <w:rPr>
          <w:rFonts w:hint="eastAsia"/>
          <w:color w:val="000000"/>
        </w:rPr>
        <w:t>(</w:t>
      </w:r>
      <w:r w:rsidR="00A52886" w:rsidRPr="00A35197">
        <w:rPr>
          <w:rFonts w:hint="eastAsia"/>
          <w:color w:val="000000"/>
        </w:rPr>
        <w:t>五</w:t>
      </w:r>
      <w:r>
        <w:rPr>
          <w:rFonts w:hint="eastAsia"/>
          <w:color w:val="000000"/>
        </w:rPr>
        <w:t>)</w:t>
      </w:r>
      <w:r w:rsidR="00A52886" w:rsidRPr="00A35197">
        <w:rPr>
          <w:rFonts w:hint="eastAsia"/>
          <w:color w:val="000000"/>
        </w:rPr>
        <w:t>因應統計法</w:t>
      </w:r>
      <w:r w:rsidR="00A52886" w:rsidRPr="0099662B">
        <w:rPr>
          <w:rFonts w:hint="eastAsia"/>
          <w:b w:val="0"/>
          <w:color w:val="000000"/>
        </w:rPr>
        <w:t>及</w:t>
      </w:r>
      <w:r w:rsidR="00A52886" w:rsidRPr="00A35197">
        <w:rPr>
          <w:rFonts w:hint="eastAsia"/>
          <w:color w:val="000000"/>
        </w:rPr>
        <w:t>其相關法令修訂，辦理各機關與區公所公務統計方案條文修訂作業</w:t>
      </w:r>
    </w:p>
    <w:p w:rsidR="00A52886" w:rsidRPr="00A35197" w:rsidRDefault="00A52886" w:rsidP="00FC115E">
      <w:pPr>
        <w:pStyle w:val="affffffffb"/>
        <w:ind w:leftChars="335" w:left="804" w:rightChars="0" w:right="0"/>
        <w:jc w:val="both"/>
        <w:rPr>
          <w:color w:val="000000"/>
        </w:rPr>
      </w:pPr>
      <w:r w:rsidRPr="00A35197">
        <w:rPr>
          <w:rFonts w:hint="eastAsia"/>
          <w:color w:val="000000"/>
        </w:rPr>
        <w:t>為加速及精進各機關及區公所統計工作之辦理，配合「統計法」、「統計法施行細則」、「各機關統計資料發布要點」及「公務統計方案實施要點」修正條文公布實施，本府主計處爰製作各機關及區公所公務統計方案條文修正草案及其修正「對照表」公版範例，以供各機關及區公所函報本府核定實施，提升市府統計業務品質。</w:t>
      </w:r>
    </w:p>
    <w:p w:rsidR="00A52886" w:rsidRPr="00A35197" w:rsidRDefault="003C6689" w:rsidP="00FC115E">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六</w:t>
      </w:r>
      <w:r>
        <w:rPr>
          <w:rFonts w:hint="eastAsia"/>
          <w:color w:val="000000"/>
        </w:rPr>
        <w:t>)</w:t>
      </w:r>
      <w:r w:rsidR="00A52886" w:rsidRPr="00A35197">
        <w:rPr>
          <w:rFonts w:hint="eastAsia"/>
          <w:color w:val="000000"/>
        </w:rPr>
        <w:t>配合本府運動發展局新成立，輔導協助增訂公務統計方案作業</w:t>
      </w:r>
    </w:p>
    <w:p w:rsidR="00A52886" w:rsidRPr="00A35197" w:rsidRDefault="00A52886" w:rsidP="00FC115E">
      <w:pPr>
        <w:pStyle w:val="affffffffb"/>
        <w:ind w:leftChars="335" w:left="804" w:rightChars="0" w:right="0"/>
        <w:jc w:val="both"/>
        <w:rPr>
          <w:color w:val="000000"/>
        </w:rPr>
      </w:pPr>
      <w:r w:rsidRPr="00A35197">
        <w:rPr>
          <w:rFonts w:hint="eastAsia"/>
          <w:color w:val="000000"/>
        </w:rPr>
        <w:t>依據行政院主計總處「公務統計方案實施要點」第</w:t>
      </w:r>
      <w:r w:rsidRPr="00A35197">
        <w:rPr>
          <w:color w:val="000000"/>
        </w:rPr>
        <w:t>5</w:t>
      </w:r>
      <w:r w:rsidRPr="00A35197">
        <w:rPr>
          <w:rFonts w:hint="eastAsia"/>
          <w:color w:val="000000"/>
        </w:rPr>
        <w:t>點及「高雄市政府各機關統計範圍劃分方案」第</w:t>
      </w:r>
      <w:r w:rsidRPr="00A35197">
        <w:rPr>
          <w:color w:val="000000"/>
        </w:rPr>
        <w:t>3</w:t>
      </w:r>
      <w:r w:rsidRPr="00A35197">
        <w:rPr>
          <w:rFonts w:hint="eastAsia"/>
          <w:color w:val="000000"/>
        </w:rPr>
        <w:t>點相關規定辦理，輔導本府運動發展局增訂公務統計方案及預告統計資料發布時間表之統計資料背景說明，以協助順利推動公務統計業務。</w:t>
      </w:r>
    </w:p>
    <w:p w:rsidR="00A52886" w:rsidRPr="00A35197" w:rsidRDefault="003C6689" w:rsidP="00FC115E">
      <w:pPr>
        <w:pStyle w:val="affffffff9"/>
        <w:spacing w:line="400" w:lineRule="exact"/>
        <w:ind w:leftChars="100" w:left="240"/>
        <w:jc w:val="both"/>
        <w:rPr>
          <w:color w:val="000000"/>
        </w:rPr>
      </w:pPr>
      <w:r>
        <w:rPr>
          <w:rFonts w:hint="eastAsia"/>
          <w:color w:val="000000"/>
        </w:rPr>
        <w:t>(</w:t>
      </w:r>
      <w:r w:rsidR="00A52886" w:rsidRPr="00A35197">
        <w:rPr>
          <w:rFonts w:hint="eastAsia"/>
          <w:color w:val="000000"/>
        </w:rPr>
        <w:t>七</w:t>
      </w:r>
      <w:r>
        <w:rPr>
          <w:rFonts w:hint="eastAsia"/>
          <w:color w:val="000000"/>
        </w:rPr>
        <w:t>)</w:t>
      </w:r>
      <w:r w:rsidR="00A52886" w:rsidRPr="00A35197">
        <w:rPr>
          <w:rFonts w:hint="eastAsia"/>
          <w:color w:val="000000"/>
        </w:rPr>
        <w:t>精實統計指標管理應用</w:t>
      </w:r>
    </w:p>
    <w:p w:rsidR="00A52886" w:rsidRPr="00A35197" w:rsidRDefault="00A52886" w:rsidP="00FC115E">
      <w:pPr>
        <w:pStyle w:val="affffffffb"/>
        <w:ind w:leftChars="335" w:left="804" w:rightChars="0" w:right="0"/>
        <w:jc w:val="both"/>
        <w:rPr>
          <w:color w:val="000000"/>
        </w:rPr>
      </w:pPr>
      <w:r w:rsidRPr="00A35197">
        <w:rPr>
          <w:rFonts w:hint="eastAsia"/>
          <w:color w:val="000000"/>
        </w:rPr>
        <w:t>綜整市政重要統計參考指標，按月份彙編重要市政統計指標書刊，函送相關機關預警應用，作為施政參考。</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八</w:t>
      </w:r>
      <w:r>
        <w:rPr>
          <w:rFonts w:hint="eastAsia"/>
          <w:color w:val="000000"/>
        </w:rPr>
        <w:t>)</w:t>
      </w:r>
      <w:r w:rsidR="00A52886" w:rsidRPr="00A35197">
        <w:rPr>
          <w:rFonts w:hint="eastAsia"/>
          <w:color w:val="000000"/>
        </w:rPr>
        <w:t>精進「高雄市社會經濟資料庫決策應用系統」</w:t>
      </w:r>
    </w:p>
    <w:p w:rsidR="00A52886" w:rsidRPr="00A35197" w:rsidRDefault="00A52886" w:rsidP="00FC115E">
      <w:pPr>
        <w:pStyle w:val="affffffffb"/>
        <w:ind w:leftChars="335" w:left="804" w:rightChars="0" w:right="0"/>
        <w:jc w:val="both"/>
        <w:rPr>
          <w:color w:val="000000"/>
        </w:rPr>
      </w:pPr>
      <w:r w:rsidRPr="00A35197">
        <w:rPr>
          <w:rFonts w:hint="eastAsia"/>
          <w:color w:val="000000"/>
        </w:rPr>
        <w:t>為</w:t>
      </w:r>
      <w:r w:rsidRPr="00A35197">
        <w:rPr>
          <w:color w:val="000000"/>
        </w:rPr>
        <w:t>統整本府</w:t>
      </w:r>
      <w:r w:rsidRPr="00A35197">
        <w:rPr>
          <w:rFonts w:hint="eastAsia"/>
          <w:color w:val="000000"/>
        </w:rPr>
        <w:t>機關</w:t>
      </w:r>
      <w:r w:rsidRPr="00A35197">
        <w:rPr>
          <w:color w:val="000000"/>
        </w:rPr>
        <w:t>各類</w:t>
      </w:r>
      <w:r w:rsidRPr="00A35197">
        <w:rPr>
          <w:rFonts w:hint="eastAsia"/>
          <w:color w:val="000000"/>
        </w:rPr>
        <w:t>公務</w:t>
      </w:r>
      <w:r w:rsidRPr="00A35197">
        <w:rPr>
          <w:color w:val="000000"/>
        </w:rPr>
        <w:t>統計資料，</w:t>
      </w:r>
      <w:r w:rsidRPr="00A35197">
        <w:rPr>
          <w:rFonts w:hint="eastAsia"/>
          <w:color w:val="000000"/>
        </w:rPr>
        <w:t>本府主計處建置「高雄市社會經濟資料庫決策應用系統」之「高雄市統計資訊服務網」提供</w:t>
      </w:r>
      <w:r w:rsidRPr="00A35197">
        <w:rPr>
          <w:color w:val="000000"/>
        </w:rPr>
        <w:t>各機關運用及對外</w:t>
      </w:r>
      <w:r w:rsidRPr="00A35197">
        <w:rPr>
          <w:rFonts w:hint="eastAsia"/>
          <w:color w:val="000000"/>
        </w:rPr>
        <w:t>查詢應用</w:t>
      </w:r>
      <w:r w:rsidRPr="00A35197">
        <w:rPr>
          <w:color w:val="000000"/>
        </w:rPr>
        <w:t>服務</w:t>
      </w:r>
      <w:r w:rsidRPr="00A35197">
        <w:rPr>
          <w:rFonts w:hint="eastAsia"/>
          <w:color w:val="000000"/>
        </w:rPr>
        <w:t>。為穩定提供各機關公務統計作業運作及對外一般民眾統計查詢服務，本年度賡續精進辦理</w:t>
      </w:r>
      <w:r w:rsidRPr="00A35197">
        <w:rPr>
          <w:color w:val="000000"/>
        </w:rPr>
        <w:t>系統</w:t>
      </w:r>
      <w:r w:rsidRPr="00A35197">
        <w:rPr>
          <w:rFonts w:hint="eastAsia"/>
          <w:color w:val="000000"/>
        </w:rPr>
        <w:t>效能提升、</w:t>
      </w:r>
      <w:r w:rsidRPr="00A35197">
        <w:rPr>
          <w:color w:val="000000"/>
        </w:rPr>
        <w:t>公務統計報表編審管理、資料發布及網頁</w:t>
      </w:r>
      <w:r w:rsidRPr="00A35197">
        <w:rPr>
          <w:rFonts w:hint="eastAsia"/>
          <w:color w:val="000000"/>
        </w:rPr>
        <w:t>專區</w:t>
      </w:r>
      <w:r w:rsidRPr="00A35197">
        <w:rPr>
          <w:color w:val="000000"/>
        </w:rPr>
        <w:t>查詢服務等相關</w:t>
      </w:r>
      <w:r w:rsidRPr="00A35197">
        <w:rPr>
          <w:rFonts w:hint="eastAsia"/>
          <w:color w:val="000000"/>
        </w:rPr>
        <w:t>增修</w:t>
      </w:r>
      <w:r w:rsidRPr="00A35197">
        <w:rPr>
          <w:color w:val="000000"/>
        </w:rPr>
        <w:t>功能，</w:t>
      </w:r>
      <w:r w:rsidRPr="00A35197">
        <w:rPr>
          <w:rFonts w:hint="eastAsia"/>
          <w:color w:val="000000"/>
        </w:rPr>
        <w:t>俾利強化系統相關公務統計作業及主管決策應用效益。</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四、經濟統計</w:t>
      </w:r>
    </w:p>
    <w:p w:rsidR="00A52886" w:rsidRPr="00A35197" w:rsidRDefault="003C6689" w:rsidP="00FC115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辦理物價調查，編布本市物價指數</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本市物價調查分為消費者物價調查及營造工程物價調查兩種，均依規定日期派員查價，調查所得資料按月編算本市消費者物價指數及營造工程物價指數，分析物價變動情形，編製「高雄市物價統計月報」電子書，並刊布於本府主計處網站提供各界查詢。</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2.由本府主計處擔任「</w:t>
      </w:r>
      <w:r w:rsidRPr="00A35197">
        <w:rPr>
          <w:color w:val="000000"/>
        </w:rPr>
        <w:t>物價上漲對策督導小組</w:t>
      </w:r>
      <w:r w:rsidRPr="00A35197">
        <w:rPr>
          <w:rFonts w:hint="eastAsia"/>
          <w:color w:val="000000"/>
        </w:rPr>
        <w:t>」</w:t>
      </w:r>
      <w:r w:rsidRPr="00A35197">
        <w:rPr>
          <w:color w:val="000000"/>
        </w:rPr>
        <w:t>幕僚</w:t>
      </w:r>
      <w:r w:rsidRPr="00A35197">
        <w:rPr>
          <w:rFonts w:hint="eastAsia"/>
          <w:color w:val="000000"/>
        </w:rPr>
        <w:t>作業，依任務分工加強監控本市物價波動概況</w:t>
      </w:r>
      <w:r w:rsidRPr="00A35197">
        <w:rPr>
          <w:color w:val="000000"/>
        </w:rPr>
        <w:t>，</w:t>
      </w:r>
      <w:r w:rsidRPr="00A35197">
        <w:rPr>
          <w:rFonts w:hint="eastAsia"/>
          <w:color w:val="000000"/>
        </w:rPr>
        <w:t>綜整各局處穩定物價因應作為及本市物價指數分析，協助本府平抑物價政策推動。</w:t>
      </w:r>
      <w:r w:rsidRPr="00A35197">
        <w:rPr>
          <w:color w:val="000000"/>
        </w:rPr>
        <w:t>108年</w:t>
      </w:r>
      <w:r w:rsidRPr="00A35197">
        <w:rPr>
          <w:rFonts w:hint="eastAsia"/>
          <w:color w:val="000000"/>
        </w:rPr>
        <w:t>上半年</w:t>
      </w:r>
      <w:r w:rsidRPr="00A35197">
        <w:rPr>
          <w:color w:val="000000"/>
        </w:rPr>
        <w:t>辦</w:t>
      </w:r>
      <w:r w:rsidRPr="00A35197">
        <w:rPr>
          <w:rFonts w:hint="eastAsia"/>
          <w:color w:val="000000"/>
        </w:rPr>
        <w:t>理春節及端午節</w:t>
      </w:r>
      <w:r w:rsidRPr="00A35197">
        <w:rPr>
          <w:color w:val="000000"/>
        </w:rPr>
        <w:t>節慶特殊項目物價調查</w:t>
      </w:r>
      <w:r w:rsidRPr="00A35197">
        <w:rPr>
          <w:rFonts w:hint="eastAsia"/>
          <w:color w:val="000000"/>
        </w:rPr>
        <w:t>，以掌握本市特殊節慶物價波動情形。</w:t>
      </w:r>
    </w:p>
    <w:p w:rsidR="00A52886" w:rsidRPr="00A35197" w:rsidRDefault="003C6689" w:rsidP="00FC115E">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color w:val="000000"/>
        </w:rPr>
        <w:t>辦理家庭收支調查</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w:t>
      </w:r>
      <w:r w:rsidRPr="00A35197">
        <w:rPr>
          <w:color w:val="000000"/>
        </w:rPr>
        <w:t>本市家庭收支調查</w:t>
      </w:r>
      <w:r w:rsidRPr="00A35197">
        <w:rPr>
          <w:rFonts w:hint="eastAsia"/>
          <w:color w:val="000000"/>
        </w:rPr>
        <w:t>分為按年辦理之訪問調查及按月辦理之記帳調查兩種。10</w:t>
      </w:r>
      <w:r w:rsidRPr="00A35197">
        <w:rPr>
          <w:color w:val="000000"/>
        </w:rPr>
        <w:t>7</w:t>
      </w:r>
      <w:r w:rsidRPr="00A35197">
        <w:rPr>
          <w:rFonts w:hint="eastAsia"/>
          <w:color w:val="000000"/>
        </w:rPr>
        <w:t>年</w:t>
      </w:r>
      <w:r w:rsidRPr="00A35197">
        <w:rPr>
          <w:color w:val="000000"/>
        </w:rPr>
        <w:t>家庭收支</w:t>
      </w:r>
      <w:r w:rsidRPr="00A35197">
        <w:rPr>
          <w:rFonts w:hint="eastAsia"/>
          <w:color w:val="000000"/>
        </w:rPr>
        <w:t>訪問</w:t>
      </w:r>
      <w:r w:rsidRPr="00A35197">
        <w:rPr>
          <w:color w:val="000000"/>
        </w:rPr>
        <w:t>調查</w:t>
      </w:r>
      <w:r w:rsidRPr="00A35197">
        <w:rPr>
          <w:rFonts w:hint="eastAsia"/>
          <w:color w:val="000000"/>
        </w:rPr>
        <w:t>係由本市17</w:t>
      </w:r>
      <w:r w:rsidRPr="00A35197">
        <w:rPr>
          <w:color w:val="000000"/>
        </w:rPr>
        <w:t>6</w:t>
      </w:r>
      <w:r w:rsidRPr="00A35197">
        <w:rPr>
          <w:rFonts w:hint="eastAsia"/>
          <w:color w:val="000000"/>
        </w:rPr>
        <w:t>個樣本里中抽選2,200戶家庭，自10</w:t>
      </w:r>
      <w:r w:rsidRPr="00A35197">
        <w:rPr>
          <w:color w:val="000000"/>
        </w:rPr>
        <w:t>7</w:t>
      </w:r>
      <w:r w:rsidRPr="00A35197">
        <w:rPr>
          <w:rFonts w:hint="eastAsia"/>
          <w:color w:val="000000"/>
        </w:rPr>
        <w:t>年12月展開實地調查工作，108年</w:t>
      </w:r>
      <w:r w:rsidRPr="00A35197">
        <w:rPr>
          <w:color w:val="000000"/>
        </w:rPr>
        <w:t>4</w:t>
      </w:r>
      <w:r w:rsidRPr="00A35197">
        <w:rPr>
          <w:rFonts w:hint="eastAsia"/>
          <w:color w:val="000000"/>
        </w:rPr>
        <w:t>月1日完成調查表審核及檢誤，並報送行政院主計總處彙辦，預計10</w:t>
      </w:r>
      <w:r w:rsidRPr="00A35197">
        <w:rPr>
          <w:color w:val="000000"/>
        </w:rPr>
        <w:t>8</w:t>
      </w:r>
      <w:r w:rsidRPr="00A35197">
        <w:rPr>
          <w:rFonts w:hint="eastAsia"/>
          <w:color w:val="000000"/>
        </w:rPr>
        <w:t>年8月下旬公布調查初步結果，10月底前完成編製「高雄市家庭收支調查報告」電子書。</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lastRenderedPageBreak/>
        <w:t>2.10</w:t>
      </w:r>
      <w:r w:rsidRPr="00A35197">
        <w:rPr>
          <w:color w:val="000000"/>
        </w:rPr>
        <w:t>8</w:t>
      </w:r>
      <w:r w:rsidRPr="00A35197">
        <w:rPr>
          <w:rFonts w:hint="eastAsia"/>
          <w:color w:val="000000"/>
        </w:rPr>
        <w:t>年家庭收支記帳調查樣本計</w:t>
      </w:r>
      <w:r w:rsidRPr="00A35197">
        <w:rPr>
          <w:color w:val="000000"/>
        </w:rPr>
        <w:t>165</w:t>
      </w:r>
      <w:r w:rsidRPr="00A35197">
        <w:rPr>
          <w:rFonts w:hint="eastAsia"/>
          <w:color w:val="000000"/>
        </w:rPr>
        <w:t>戶，由記帳戶按日記載詳細收支帳，所獲資料經審核整理，按月將結果表寄送行政院主計總處彙辦，供為編算國民所得統計及改進消費者物價指數之參考。</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color w:val="000000"/>
        </w:rPr>
        <w:t>配合中央各機關委託辦理統計調查</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1.10</w:t>
      </w:r>
      <w:r w:rsidRPr="00A35197">
        <w:rPr>
          <w:color w:val="000000"/>
        </w:rPr>
        <w:t>8年</w:t>
      </w:r>
      <w:r w:rsidRPr="00A35197">
        <w:rPr>
          <w:rFonts w:hint="eastAsia"/>
          <w:color w:val="000000"/>
        </w:rPr>
        <w:t>上半年</w:t>
      </w:r>
      <w:r w:rsidRPr="00A35197">
        <w:rPr>
          <w:color w:val="000000"/>
        </w:rPr>
        <w:t>配合中央各機關委託辦理各項統計調查計有：</w:t>
      </w:r>
    </w:p>
    <w:p w:rsidR="00A52886" w:rsidRPr="00A35197" w:rsidRDefault="00A52886" w:rsidP="00765ADB">
      <w:pPr>
        <w:pStyle w:val="affffffffb"/>
        <w:ind w:leftChars="470" w:left="1548" w:rightChars="0" w:right="0" w:hangingChars="150" w:hanging="420"/>
        <w:jc w:val="both"/>
        <w:rPr>
          <w:color w:val="000000"/>
        </w:rPr>
      </w:pPr>
      <w:r w:rsidRPr="00A35197">
        <w:rPr>
          <w:rFonts w:hint="eastAsia"/>
          <w:color w:val="000000"/>
        </w:rPr>
        <w:t>(1)</w:t>
      </w:r>
      <w:r w:rsidRPr="00A35197">
        <w:rPr>
          <w:color w:val="000000"/>
        </w:rPr>
        <w:t>按月辦理之抽樣調查：各業別受</w:t>
      </w:r>
      <w:r w:rsidRPr="00A35197">
        <w:rPr>
          <w:rFonts w:hint="eastAsia"/>
          <w:color w:val="000000"/>
        </w:rPr>
        <w:t>僱</w:t>
      </w:r>
      <w:r w:rsidRPr="00A35197">
        <w:rPr>
          <w:color w:val="000000"/>
        </w:rPr>
        <w:t>員工薪資調查、人力資源調查。</w:t>
      </w:r>
    </w:p>
    <w:p w:rsidR="00A52886" w:rsidRPr="00A35197" w:rsidRDefault="00A52886" w:rsidP="00765ADB">
      <w:pPr>
        <w:pStyle w:val="affffffffb"/>
        <w:ind w:leftChars="470" w:left="1548" w:rightChars="0" w:right="0" w:hangingChars="150" w:hanging="420"/>
        <w:jc w:val="both"/>
        <w:rPr>
          <w:color w:val="000000"/>
        </w:rPr>
      </w:pPr>
      <w:r w:rsidRPr="00A35197">
        <w:rPr>
          <w:rFonts w:hint="eastAsia"/>
          <w:color w:val="000000"/>
        </w:rPr>
        <w:t>(2)</w:t>
      </w:r>
      <w:r w:rsidRPr="00A35197">
        <w:rPr>
          <w:color w:val="000000"/>
        </w:rPr>
        <w:t>按半年辦理之抽樣調查：汽車貨運調查。</w:t>
      </w:r>
    </w:p>
    <w:p w:rsidR="00A52886" w:rsidRPr="00A35197" w:rsidRDefault="00A52886" w:rsidP="00765ADB">
      <w:pPr>
        <w:pStyle w:val="affffffffb"/>
        <w:ind w:leftChars="470" w:left="1548" w:rightChars="0" w:right="0" w:hangingChars="150" w:hanging="420"/>
        <w:jc w:val="both"/>
        <w:rPr>
          <w:color w:val="000000"/>
        </w:rPr>
      </w:pPr>
      <w:r w:rsidRPr="00A35197">
        <w:rPr>
          <w:rFonts w:hint="eastAsia"/>
          <w:color w:val="000000"/>
        </w:rPr>
        <w:t>(3)</w:t>
      </w:r>
      <w:r w:rsidRPr="00A35197">
        <w:rPr>
          <w:color w:val="000000"/>
        </w:rPr>
        <w:t>按年辦理之抽樣調查：</w:t>
      </w:r>
      <w:r w:rsidRPr="00A35197">
        <w:rPr>
          <w:rFonts w:hint="eastAsia"/>
          <w:color w:val="000000"/>
        </w:rPr>
        <w:t>事業人力僱用狀況</w:t>
      </w:r>
      <w:r w:rsidRPr="00A35197">
        <w:rPr>
          <w:color w:val="000000"/>
        </w:rPr>
        <w:t>調查</w:t>
      </w:r>
      <w:r w:rsidRPr="00A35197">
        <w:rPr>
          <w:rFonts w:hint="eastAsia"/>
          <w:color w:val="000000"/>
        </w:rPr>
        <w:t>、</w:t>
      </w:r>
      <w:r w:rsidRPr="00A35197">
        <w:rPr>
          <w:color w:val="000000"/>
        </w:rPr>
        <w:t>人力運用調查</w:t>
      </w:r>
      <w:r w:rsidRPr="00A35197">
        <w:rPr>
          <w:rFonts w:hint="eastAsia"/>
          <w:color w:val="000000"/>
        </w:rPr>
        <w:t>。</w:t>
      </w:r>
    </w:p>
    <w:p w:rsidR="00A52886" w:rsidRPr="00A35197" w:rsidRDefault="00A52886" w:rsidP="00765ADB">
      <w:pPr>
        <w:pStyle w:val="affffffffb"/>
        <w:ind w:leftChars="480" w:left="1152" w:rightChars="0" w:right="0"/>
        <w:jc w:val="both"/>
        <w:rPr>
          <w:color w:val="000000"/>
        </w:rPr>
      </w:pPr>
      <w:r w:rsidRPr="00A35197">
        <w:rPr>
          <w:color w:val="000000"/>
        </w:rPr>
        <w:t>上述各項調查工作均如期順利完成，並將調查表件報送中央主辦機關彙辦，</w:t>
      </w:r>
      <w:r w:rsidRPr="00A35197">
        <w:rPr>
          <w:rFonts w:hint="eastAsia"/>
          <w:color w:val="000000"/>
        </w:rPr>
        <w:t>相關</w:t>
      </w:r>
      <w:r w:rsidRPr="00A35197">
        <w:rPr>
          <w:color w:val="000000"/>
        </w:rPr>
        <w:t>調查報告資料均提供本府參考應用。</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2.為強化本市就業、失業調查統計資料品質及效率，賡續利用EXCEL VBA程式研擬精進人力資源調查作業程序，提升結果分析彙整統計資料績效。</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hint="eastAsia"/>
          <w:color w:val="000000"/>
        </w:rPr>
        <w:t>五</w:t>
      </w:r>
      <w:r w:rsidRPr="00A1414E">
        <w:rPr>
          <w:rFonts w:ascii="標楷體" w:eastAsia="標楷體" w:hAnsi="標楷體"/>
          <w:color w:val="000000"/>
        </w:rPr>
        <w:t>、會計</w:t>
      </w:r>
      <w:r w:rsidRPr="00A1414E">
        <w:rPr>
          <w:rFonts w:ascii="標楷體" w:eastAsia="標楷體" w:hAnsi="標楷體" w:hint="eastAsia"/>
          <w:color w:val="000000"/>
        </w:rPr>
        <w:t>管理</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一</w:t>
      </w:r>
      <w:r>
        <w:rPr>
          <w:rFonts w:hint="eastAsia"/>
          <w:color w:val="000000"/>
        </w:rPr>
        <w:t>)</w:t>
      </w:r>
      <w:r w:rsidR="00A52886" w:rsidRPr="00A35197">
        <w:rPr>
          <w:rFonts w:hint="eastAsia"/>
          <w:color w:val="000000"/>
        </w:rPr>
        <w:t>彙編本市地方總決算暨附屬單位決算及綜計表</w:t>
      </w:r>
    </w:p>
    <w:p w:rsidR="00A52886" w:rsidRPr="00A35197" w:rsidRDefault="00A52886" w:rsidP="00FC115E">
      <w:pPr>
        <w:pStyle w:val="affffffffb"/>
        <w:ind w:leftChars="335" w:left="804" w:rightChars="0" w:right="0"/>
        <w:jc w:val="both"/>
        <w:rPr>
          <w:color w:val="000000"/>
        </w:rPr>
      </w:pPr>
      <w:r w:rsidRPr="00A35197">
        <w:rPr>
          <w:rFonts w:hint="eastAsia"/>
          <w:color w:val="000000"/>
        </w:rPr>
        <w:t>依據地方制度法第42條規定，依限於會計年度結束後4個月內彙編107年度本市地方總決算暨附屬單位決算及綜計表，於</w:t>
      </w:r>
      <w:smartTag w:uri="urn:schemas-microsoft-com:office:smarttags" w:element="chsdate">
        <w:smartTagPr>
          <w:attr w:name="IsROCDate" w:val="False"/>
          <w:attr w:name="IsLunarDate" w:val="False"/>
          <w:attr w:name="Day" w:val="30"/>
          <w:attr w:name="Month" w:val="4"/>
          <w:attr w:name="Year" w:val="2019"/>
        </w:smartTagPr>
        <w:r w:rsidRPr="00A35197">
          <w:rPr>
            <w:rFonts w:hint="eastAsia"/>
            <w:color w:val="000000"/>
          </w:rPr>
          <w:t>4月30日</w:t>
        </w:r>
      </w:smartTag>
      <w:r w:rsidRPr="00A35197">
        <w:rPr>
          <w:rFonts w:hint="eastAsia"/>
          <w:color w:val="000000"/>
        </w:rPr>
        <w:t>函請審計部高雄市審計處依法審定。</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二</w:t>
      </w:r>
      <w:r>
        <w:rPr>
          <w:rFonts w:hint="eastAsia"/>
          <w:color w:val="000000"/>
        </w:rPr>
        <w:t>)</w:t>
      </w:r>
      <w:r w:rsidR="00A52886" w:rsidRPr="00A35197">
        <w:rPr>
          <w:rFonts w:hint="eastAsia"/>
          <w:color w:val="000000"/>
        </w:rPr>
        <w:t>輔導各機關會計業務，精進會計資訊</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1.抽核各機關學校會計報告，提升會計報告品質</w:t>
      </w:r>
    </w:p>
    <w:p w:rsidR="00A52886" w:rsidRPr="00A35197" w:rsidRDefault="00952942"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rFonts w:hint="eastAsia"/>
          <w:color w:val="000000"/>
        </w:rPr>
        <w:t>按月抽核各機關學校會計月報，發現錯誤情形均促請查明或更正，並於次月繼續抽核確認且適時給予協助，以提升會計報告品質。另製作抽核紀錄辦理考核，完成107年度會計月報及決算敘獎作業。</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2.為有效增進會計同仁專業知能，提升會計業務處理效能，5至6月分別辦理會計系統及政府採購監辦實務等講習共3場次，計160人參加。</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三</w:t>
      </w:r>
      <w:r>
        <w:rPr>
          <w:rFonts w:hint="eastAsia"/>
          <w:color w:val="000000"/>
        </w:rPr>
        <w:t>)</w:t>
      </w:r>
      <w:r w:rsidR="00A52886" w:rsidRPr="00A35197">
        <w:rPr>
          <w:rFonts w:hint="eastAsia"/>
          <w:color w:val="000000"/>
        </w:rPr>
        <w:t>積極</w:t>
      </w:r>
      <w:r w:rsidR="00A52886" w:rsidRPr="00A35197">
        <w:rPr>
          <w:color w:val="000000"/>
        </w:rPr>
        <w:t>督促各機關</w:t>
      </w:r>
      <w:r w:rsidR="00A52886" w:rsidRPr="00A35197">
        <w:rPr>
          <w:rFonts w:hint="eastAsia"/>
          <w:color w:val="000000"/>
        </w:rPr>
        <w:t>執行資本支出</w:t>
      </w:r>
      <w:r w:rsidR="00A52886" w:rsidRPr="00A35197">
        <w:rPr>
          <w:color w:val="000000"/>
        </w:rPr>
        <w:t>預算</w:t>
      </w:r>
      <w:r w:rsidR="00A52886" w:rsidRPr="00A35197">
        <w:rPr>
          <w:rFonts w:hint="eastAsia"/>
          <w:color w:val="000000"/>
        </w:rPr>
        <w:t>，提升預算執行率</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1.108年度資本支出預算執行依「高雄市政府提升資本支出預算執行率實施計畫」，將預估執行率未達90%之主管機關提報市政會議加強督促，預估年底資本支出預算執行率約為94.03%。</w:t>
      </w:r>
    </w:p>
    <w:p w:rsidR="00A52886" w:rsidRPr="00A35197" w:rsidRDefault="00A52886" w:rsidP="00D608E4">
      <w:pPr>
        <w:pStyle w:val="affffffffb"/>
        <w:ind w:leftChars="350" w:left="1120" w:rightChars="0" w:right="0" w:hangingChars="100" w:hanging="280"/>
        <w:jc w:val="both"/>
        <w:rPr>
          <w:color w:val="000000"/>
        </w:rPr>
      </w:pPr>
      <w:r w:rsidRPr="00A35197">
        <w:rPr>
          <w:rFonts w:hint="eastAsia"/>
          <w:color w:val="000000"/>
        </w:rPr>
        <w:t>2.107年度資本支出預算數202億餘元，執行數約182億元，執行率為90.13%，並依規定完成各機關107年度資本支出預算執行與保留考</w:t>
      </w:r>
      <w:r w:rsidRPr="00A35197">
        <w:rPr>
          <w:color w:val="000000"/>
        </w:rPr>
        <w:t>核</w:t>
      </w:r>
      <w:r w:rsidRPr="00A35197">
        <w:rPr>
          <w:rFonts w:hint="eastAsia"/>
          <w:color w:val="000000"/>
        </w:rPr>
        <w:t>作業。</w:t>
      </w:r>
    </w:p>
    <w:p w:rsidR="00A52886" w:rsidRPr="00A35197" w:rsidRDefault="003C6689" w:rsidP="0099662B">
      <w:pPr>
        <w:pStyle w:val="affffffff9"/>
        <w:spacing w:line="440" w:lineRule="exact"/>
        <w:ind w:leftChars="100" w:left="240"/>
        <w:jc w:val="both"/>
        <w:rPr>
          <w:color w:val="000000"/>
        </w:rPr>
      </w:pPr>
      <w:r>
        <w:rPr>
          <w:rFonts w:hint="eastAsia"/>
          <w:color w:val="000000"/>
        </w:rPr>
        <w:t>(</w:t>
      </w:r>
      <w:r w:rsidR="00A52886" w:rsidRPr="00A35197">
        <w:rPr>
          <w:rFonts w:hint="eastAsia"/>
          <w:color w:val="000000"/>
        </w:rPr>
        <w:t>四</w:t>
      </w:r>
      <w:r>
        <w:rPr>
          <w:rFonts w:hint="eastAsia"/>
          <w:color w:val="000000"/>
        </w:rPr>
        <w:t>)</w:t>
      </w:r>
      <w:r w:rsidR="00A52886" w:rsidRPr="00A35197">
        <w:rPr>
          <w:rFonts w:hint="eastAsia"/>
          <w:color w:val="000000"/>
        </w:rPr>
        <w:t>推動本市營業及作業基金導入企業會計準則</w:t>
      </w:r>
    </w:p>
    <w:p w:rsidR="00A52886" w:rsidRPr="00A35197" w:rsidRDefault="00A52886" w:rsidP="00FC115E">
      <w:pPr>
        <w:pStyle w:val="affffffffb"/>
        <w:ind w:leftChars="335" w:left="804" w:rightChars="0" w:right="0"/>
        <w:jc w:val="both"/>
        <w:rPr>
          <w:color w:val="000000"/>
        </w:rPr>
      </w:pPr>
      <w:r w:rsidRPr="00A35197">
        <w:rPr>
          <w:rFonts w:hint="eastAsia"/>
          <w:color w:val="000000"/>
        </w:rPr>
        <w:t>深入瞭解本市營業及作業基金導入企業會計準則之困難，協助辦理會計資訊系統銜接轉換相關作業，於108年1月順利導入接軌，並於3月前完成13個基金會計制度之核定，以提升財務報導品質。</w:t>
      </w:r>
    </w:p>
    <w:p w:rsidR="00F46CA8" w:rsidRDefault="00F46CA8" w:rsidP="00952942">
      <w:pPr>
        <w:pStyle w:val="affffffff5"/>
        <w:spacing w:line="1000" w:lineRule="exact"/>
        <w:rPr>
          <w:color w:val="000000"/>
        </w:rPr>
        <w:sectPr w:rsidR="00F46CA8" w:rsidSect="00F46CA8">
          <w:footerReference w:type="default" r:id="rId8"/>
          <w:pgSz w:w="11906" w:h="16838" w:code="9"/>
          <w:pgMar w:top="851" w:right="851" w:bottom="851" w:left="851" w:header="851" w:footer="510" w:gutter="0"/>
          <w:pgNumType w:start="369"/>
          <w:cols w:space="425"/>
          <w:docGrid w:type="lines" w:linePitch="360"/>
        </w:sectPr>
      </w:pPr>
    </w:p>
    <w:p w:rsidR="00A35197" w:rsidRPr="00A35197" w:rsidRDefault="00A35197" w:rsidP="00FC4A4D">
      <w:pPr>
        <w:pStyle w:val="affffffff5"/>
        <w:spacing w:line="1000" w:lineRule="exact"/>
      </w:pPr>
    </w:p>
    <w:sectPr w:rsidR="00A35197" w:rsidRPr="00A35197" w:rsidSect="00FC4A4D">
      <w:footerReference w:type="default" r:id="rId9"/>
      <w:pgSz w:w="11906" w:h="16838" w:code="9"/>
      <w:pgMar w:top="851" w:right="851" w:bottom="851" w:left="851" w:header="851" w:footer="510" w:gutter="0"/>
      <w:pgNumType w:start="37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E1" w:rsidRDefault="006725E1" w:rsidP="00F43485">
      <w:r>
        <w:separator/>
      </w:r>
    </w:p>
  </w:endnote>
  <w:endnote w:type="continuationSeparator" w:id="0">
    <w:p w:rsidR="006725E1" w:rsidRDefault="006725E1"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A8" w:rsidRDefault="00F46CA8" w:rsidP="000E0E0C">
    <w:pPr>
      <w:pStyle w:val="ad"/>
      <w:jc w:val="center"/>
    </w:pPr>
    <w:r>
      <w:fldChar w:fldCharType="begin"/>
    </w:r>
    <w:r>
      <w:instrText>PAGE   \* MERGEFORMAT</w:instrText>
    </w:r>
    <w:r>
      <w:fldChar w:fldCharType="separate"/>
    </w:r>
    <w:r w:rsidR="00B702ED" w:rsidRPr="00B702ED">
      <w:rPr>
        <w:noProof/>
        <w:lang w:val="zh-TW"/>
      </w:rPr>
      <w:t>374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B702ED" w:rsidRPr="00B702ED">
      <w:rPr>
        <w:noProof/>
        <w:lang w:val="zh-TW"/>
      </w:rPr>
      <w:t>373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E1" w:rsidRDefault="006725E1" w:rsidP="00F43485">
      <w:r>
        <w:separator/>
      </w:r>
    </w:p>
  </w:footnote>
  <w:footnote w:type="continuationSeparator" w:id="0">
    <w:p w:rsidR="006725E1" w:rsidRDefault="006725E1"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E7F67"/>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0533"/>
    <w:rsid w:val="00305D76"/>
    <w:rsid w:val="00332993"/>
    <w:rsid w:val="00341393"/>
    <w:rsid w:val="00361A19"/>
    <w:rsid w:val="003633C5"/>
    <w:rsid w:val="00372E36"/>
    <w:rsid w:val="003754AB"/>
    <w:rsid w:val="00395759"/>
    <w:rsid w:val="00396EB8"/>
    <w:rsid w:val="003B7417"/>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80654"/>
    <w:rsid w:val="00591609"/>
    <w:rsid w:val="005C0F91"/>
    <w:rsid w:val="005C60C6"/>
    <w:rsid w:val="005C6A40"/>
    <w:rsid w:val="005E02AE"/>
    <w:rsid w:val="005E4EE9"/>
    <w:rsid w:val="005E535A"/>
    <w:rsid w:val="005E6C90"/>
    <w:rsid w:val="006321D8"/>
    <w:rsid w:val="00655F2D"/>
    <w:rsid w:val="0067199F"/>
    <w:rsid w:val="006725E1"/>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C7CDC"/>
    <w:rsid w:val="007E036F"/>
    <w:rsid w:val="008069F2"/>
    <w:rsid w:val="00810540"/>
    <w:rsid w:val="0081495C"/>
    <w:rsid w:val="00816FAD"/>
    <w:rsid w:val="00821AF1"/>
    <w:rsid w:val="00826D7A"/>
    <w:rsid w:val="0084410F"/>
    <w:rsid w:val="008453B4"/>
    <w:rsid w:val="00853D26"/>
    <w:rsid w:val="00866388"/>
    <w:rsid w:val="00894B8F"/>
    <w:rsid w:val="008A60AA"/>
    <w:rsid w:val="008C131D"/>
    <w:rsid w:val="008C2228"/>
    <w:rsid w:val="008C465B"/>
    <w:rsid w:val="008E1167"/>
    <w:rsid w:val="008F1F59"/>
    <w:rsid w:val="008F5EA3"/>
    <w:rsid w:val="00935684"/>
    <w:rsid w:val="0094089A"/>
    <w:rsid w:val="00940960"/>
    <w:rsid w:val="0094252A"/>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02ED"/>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223E"/>
    <w:rsid w:val="00DB679D"/>
    <w:rsid w:val="00DC1767"/>
    <w:rsid w:val="00DC7E9B"/>
    <w:rsid w:val="00DF0464"/>
    <w:rsid w:val="00E04AAF"/>
    <w:rsid w:val="00E1754D"/>
    <w:rsid w:val="00E234FE"/>
    <w:rsid w:val="00E52F16"/>
    <w:rsid w:val="00E5789A"/>
    <w:rsid w:val="00E62E84"/>
    <w:rsid w:val="00E66646"/>
    <w:rsid w:val="00E670E6"/>
    <w:rsid w:val="00E7343A"/>
    <w:rsid w:val="00E91148"/>
    <w:rsid w:val="00E928A2"/>
    <w:rsid w:val="00EA179C"/>
    <w:rsid w:val="00EA1D77"/>
    <w:rsid w:val="00EA22E9"/>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A4D"/>
    <w:rsid w:val="00FC4B49"/>
    <w:rsid w:val="00FD4941"/>
    <w:rsid w:val="00FD7003"/>
    <w:rsid w:val="00FD7DC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639</Words>
  <Characters>3644</Characters>
  <Application>Microsoft Office Word</Application>
  <DocSecurity>0</DocSecurity>
  <Lines>30</Lines>
  <Paragraphs>8</Paragraphs>
  <ScaleCrop>false</ScaleCrop>
  <Company>Hewlett-Packard Company</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2019-09-16T09:26:00Z</dcterms:created>
  <dcterms:modified xsi:type="dcterms:W3CDTF">2019-09-16T09:26:00Z</dcterms:modified>
</cp:coreProperties>
</file>