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56" w:rsidRPr="00C70E6B" w:rsidRDefault="00B71F56" w:rsidP="00583D07">
      <w:pPr>
        <w:spacing w:line="360" w:lineRule="exact"/>
        <w:ind w:rightChars="110" w:right="264"/>
        <w:jc w:val="both"/>
        <w:rPr>
          <w:rFonts w:ascii="標楷體" w:eastAsia="標楷體" w:hAnsi="標楷體"/>
          <w:color w:val="000000"/>
          <w:sz w:val="28"/>
          <w:szCs w:val="28"/>
        </w:rPr>
      </w:pPr>
      <w:bookmarkStart w:id="0" w:name="_GoBack"/>
      <w:bookmarkEnd w:id="0"/>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417D63" w:rsidRDefault="00A52886" w:rsidP="00397D9F">
      <w:pPr>
        <w:pStyle w:val="affffffff5"/>
        <w:spacing w:line="1000" w:lineRule="exact"/>
        <w:rPr>
          <w:color w:val="000000"/>
        </w:rPr>
      </w:pPr>
      <w:r w:rsidRPr="00C70E6B">
        <w:rPr>
          <w:rFonts w:hint="eastAsia"/>
          <w:color w:val="000000"/>
        </w:rPr>
        <w:t>捌、都市發展</w:t>
      </w:r>
    </w:p>
    <w:p w:rsidR="00947C85" w:rsidRPr="00C70E6B" w:rsidRDefault="00417D63" w:rsidP="00397D9F">
      <w:pPr>
        <w:pStyle w:val="affffffff5"/>
        <w:spacing w:line="1000" w:lineRule="exact"/>
        <w:rPr>
          <w:color w:val="000000"/>
        </w:rPr>
      </w:pPr>
      <w:r>
        <w:rPr>
          <w:color w:val="000000"/>
        </w:rPr>
        <w:br w:type="page"/>
      </w:r>
    </w:p>
    <w:p w:rsidR="00A52886" w:rsidRPr="00C70E6B" w:rsidRDefault="00947C85" w:rsidP="00397D9F">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color w:val="000000"/>
          <w:sz w:val="28"/>
          <w:szCs w:val="28"/>
        </w:rPr>
        <w:br w:type="page"/>
      </w:r>
      <w:r w:rsidR="00A52886" w:rsidRPr="00C70E6B">
        <w:rPr>
          <w:rFonts w:ascii="標楷體" w:eastAsia="標楷體" w:hAnsi="標楷體" w:hint="eastAsia"/>
          <w:color w:val="000000"/>
        </w:rPr>
        <w:lastRenderedPageBreak/>
        <w:t>一、綜合企劃</w:t>
      </w:r>
    </w:p>
    <w:p w:rsidR="00A52886" w:rsidRPr="00C70E6B" w:rsidRDefault="000F4CAC" w:rsidP="00397D9F">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一</w:t>
      </w:r>
      <w:r w:rsidRPr="00C70E6B">
        <w:rPr>
          <w:rFonts w:hint="eastAsia"/>
          <w:color w:val="000000"/>
        </w:rPr>
        <w:t>)</w:t>
      </w:r>
      <w:r w:rsidR="00A52886" w:rsidRPr="00C70E6B">
        <w:rPr>
          <w:rFonts w:hint="eastAsia"/>
          <w:color w:val="000000"/>
        </w:rPr>
        <w:t>盤點潛在腹地提供產業投資評估</w:t>
      </w:r>
    </w:p>
    <w:p w:rsidR="00A52886" w:rsidRPr="00C70E6B" w:rsidRDefault="00A52886" w:rsidP="00397D9F">
      <w:pPr>
        <w:pStyle w:val="affffffff3"/>
        <w:ind w:leftChars="350" w:left="840" w:rightChars="110" w:right="264"/>
        <w:jc w:val="both"/>
        <w:rPr>
          <w:color w:val="000000"/>
        </w:rPr>
      </w:pPr>
      <w:r w:rsidRPr="00C70E6B">
        <w:rPr>
          <w:color w:val="000000"/>
        </w:rPr>
        <w:t>為營造友善投資環境及呼應產業回流覓地需求，108年上半年完成盤點50 處約</w:t>
      </w:r>
      <w:smartTag w:uri="urn:schemas-microsoft-com:office:smarttags" w:element="chmetcnv">
        <w:smartTagPr>
          <w:attr w:name="UnitName" w:val="公頃"/>
          <w:attr w:name="SourceValue" w:val="3000"/>
          <w:attr w:name="HasSpace" w:val="True"/>
          <w:attr w:name="Negative" w:val="False"/>
          <w:attr w:name="NumberType" w:val="1"/>
          <w:attr w:name="TCSC" w:val="0"/>
        </w:smartTagPr>
        <w:r w:rsidRPr="00C70E6B">
          <w:rPr>
            <w:color w:val="000000"/>
          </w:rPr>
          <w:t>3,000 公頃</w:t>
        </w:r>
      </w:smartTag>
      <w:r w:rsidRPr="00C70E6B">
        <w:rPr>
          <w:color w:val="000000"/>
        </w:rPr>
        <w:t>適合一二三級產業發展，以及25處約</w:t>
      </w:r>
      <w:smartTag w:uri="urn:schemas-microsoft-com:office:smarttags" w:element="chmetcnv">
        <w:smartTagPr>
          <w:attr w:name="UnitName" w:val="公頃"/>
          <w:attr w:name="SourceValue" w:val="800"/>
          <w:attr w:name="HasSpace" w:val="True"/>
          <w:attr w:name="Negative" w:val="False"/>
          <w:attr w:name="NumberType" w:val="1"/>
          <w:attr w:name="TCSC" w:val="0"/>
        </w:smartTagPr>
        <w:r w:rsidRPr="00C70E6B">
          <w:rPr>
            <w:color w:val="000000"/>
          </w:rPr>
          <w:t>800 公頃</w:t>
        </w:r>
      </w:smartTag>
      <w:r w:rsidRPr="00C70E6B">
        <w:rPr>
          <w:color w:val="000000"/>
        </w:rPr>
        <w:t>儲備中腹地，可供農林漁牧、工業生產及商業服務等業別進一步評估投資，同時提供經發局、農業局、觀光局、財政局等參考媒合產業投資，營造高雄成為友善投資城市。</w:t>
      </w:r>
    </w:p>
    <w:p w:rsidR="00A52886" w:rsidRPr="00C70E6B" w:rsidRDefault="000F4CAC" w:rsidP="00397D9F">
      <w:pPr>
        <w:pStyle w:val="affffffff9"/>
        <w:spacing w:line="440" w:lineRule="exact"/>
        <w:ind w:leftChars="100" w:left="240"/>
        <w:jc w:val="both"/>
        <w:rPr>
          <w:color w:val="000000"/>
        </w:rPr>
      </w:pPr>
      <w:r w:rsidRPr="00C70E6B">
        <w:rPr>
          <w:color w:val="000000"/>
        </w:rPr>
        <w:t>(</w:t>
      </w:r>
      <w:r w:rsidR="00A52886" w:rsidRPr="00C70E6B">
        <w:rPr>
          <w:color w:val="000000"/>
        </w:rPr>
        <w:t>二</w:t>
      </w:r>
      <w:r w:rsidRPr="00C70E6B">
        <w:rPr>
          <w:color w:val="000000"/>
        </w:rPr>
        <w:t>)</w:t>
      </w:r>
      <w:r w:rsidR="00A52886" w:rsidRPr="00C70E6B">
        <w:rPr>
          <w:rFonts w:hint="eastAsia"/>
          <w:color w:val="000000"/>
        </w:rPr>
        <w:t>港市合作推動舊港區轉型開發</w:t>
      </w:r>
    </w:p>
    <w:p w:rsidR="00A52886" w:rsidRPr="00C70E6B" w:rsidRDefault="00A52886" w:rsidP="00397D9F">
      <w:pPr>
        <w:pStyle w:val="affffffff3"/>
        <w:ind w:leftChars="350" w:left="840" w:rightChars="110" w:right="264"/>
        <w:jc w:val="both"/>
        <w:rPr>
          <w:color w:val="000000"/>
        </w:rPr>
      </w:pPr>
      <w:r w:rsidRPr="00C70E6B">
        <w:rPr>
          <w:rFonts w:hint="eastAsia"/>
          <w:color w:val="000000"/>
        </w:rPr>
        <w:t>本府與港務公司合組成立高雄港區土地開發公司，透過港市合作規劃開發2~10、16~18、21號碼頭土地，總計32.8 公頃。預計108年下年啟動4-8 號、21 號碼頭土地招商，吸引約120 億元民間投資，初估可創造3,500 個就業機會。</w:t>
      </w:r>
    </w:p>
    <w:p w:rsidR="00A52886" w:rsidRPr="00C70E6B" w:rsidRDefault="000F4CAC" w:rsidP="00397D9F">
      <w:pPr>
        <w:pStyle w:val="affffffff9"/>
        <w:spacing w:line="440" w:lineRule="exact"/>
        <w:ind w:leftChars="100" w:left="240"/>
        <w:jc w:val="both"/>
        <w:rPr>
          <w:color w:val="000000"/>
        </w:rPr>
      </w:pPr>
      <w:r w:rsidRPr="00C70E6B">
        <w:rPr>
          <w:color w:val="000000"/>
        </w:rPr>
        <w:t>(</w:t>
      </w:r>
      <w:r w:rsidR="00A52886" w:rsidRPr="00C70E6B">
        <w:rPr>
          <w:color w:val="000000"/>
        </w:rPr>
        <w:t>三</w:t>
      </w:r>
      <w:r w:rsidRPr="00C70E6B">
        <w:rPr>
          <w:color w:val="000000"/>
        </w:rPr>
        <w:t>)</w:t>
      </w:r>
      <w:r w:rsidR="00A52886" w:rsidRPr="00C70E6B">
        <w:rPr>
          <w:rFonts w:hint="eastAsia"/>
          <w:color w:val="000000"/>
        </w:rPr>
        <w:t>辦理多功能經貿園區特貿三合作招商</w:t>
      </w:r>
    </w:p>
    <w:p w:rsidR="00A52886" w:rsidRPr="00131165" w:rsidRDefault="00A52886" w:rsidP="00397D9F">
      <w:pPr>
        <w:pStyle w:val="affffffff3"/>
        <w:ind w:leftChars="350" w:left="840" w:rightChars="110" w:right="264"/>
        <w:jc w:val="both"/>
      </w:pPr>
      <w:r w:rsidRPr="00C70E6B">
        <w:rPr>
          <w:rFonts w:hint="eastAsia"/>
          <w:color w:val="000000"/>
        </w:rPr>
        <w:t>為形塑多功能經貿園區港灣會展及關聯產業落地發展，市府與台電合作辦理特貿三</w:t>
      </w:r>
      <w:smartTag w:uri="urn:schemas-microsoft-com:office:smarttags" w:element="chmetcnv">
        <w:smartTagPr>
          <w:attr w:name="UnitName" w:val="公頃"/>
          <w:attr w:name="SourceValue" w:val="5.3"/>
          <w:attr w:name="HasSpace" w:val="True"/>
          <w:attr w:name="Negative" w:val="False"/>
          <w:attr w:name="NumberType" w:val="1"/>
          <w:attr w:name="TCSC" w:val="0"/>
        </w:smartTagPr>
        <w:r w:rsidRPr="00C70E6B">
          <w:rPr>
            <w:rFonts w:hint="eastAsia"/>
            <w:color w:val="000000"/>
          </w:rPr>
          <w:t>5.3 公頃</w:t>
        </w:r>
      </w:smartTag>
      <w:r w:rsidRPr="00C70E6B">
        <w:rPr>
          <w:rFonts w:hint="eastAsia"/>
          <w:color w:val="000000"/>
        </w:rPr>
        <w:t>土地招商，朝結合企業辦公、觀光娛樂</w:t>
      </w:r>
      <w:r w:rsidRPr="00131165">
        <w:rPr>
          <w:rFonts w:hint="eastAsia"/>
        </w:rPr>
        <w:t>、綜合商場、住宅及會展產業等方向開發，盼與高雄展覽館形成國際級會展聚落，</w:t>
      </w:r>
      <w:r w:rsidR="00131165" w:rsidRPr="00131165">
        <w:rPr>
          <w:rFonts w:ascii="Arial" w:hAnsi="Arial" w:cs="Arial"/>
          <w:spacing w:val="-4"/>
          <w:szCs w:val="24"/>
        </w:rPr>
        <w:t>108</w:t>
      </w:r>
      <w:r w:rsidR="00131165" w:rsidRPr="00131165">
        <w:rPr>
          <w:rFonts w:ascii="Arial" w:hAnsi="Arial" w:cs="Arial" w:hint="eastAsia"/>
          <w:spacing w:val="-4"/>
          <w:szCs w:val="24"/>
        </w:rPr>
        <w:t>年</w:t>
      </w:r>
      <w:r w:rsidR="00131165" w:rsidRPr="00131165">
        <w:rPr>
          <w:rFonts w:ascii="Arial" w:hAnsi="Arial" w:cs="Arial"/>
          <w:spacing w:val="-4"/>
          <w:szCs w:val="24"/>
        </w:rPr>
        <w:t>8</w:t>
      </w:r>
      <w:r w:rsidR="00131165" w:rsidRPr="00131165">
        <w:rPr>
          <w:rFonts w:ascii="Arial" w:hAnsi="Arial" w:cs="Arial" w:hint="eastAsia"/>
          <w:spacing w:val="-4"/>
          <w:szCs w:val="24"/>
        </w:rPr>
        <w:t>月</w:t>
      </w:r>
      <w:r w:rsidR="00131165" w:rsidRPr="00131165">
        <w:rPr>
          <w:rFonts w:ascii="Arial" w:hAnsi="Arial" w:cs="Arial"/>
          <w:spacing w:val="-4"/>
          <w:szCs w:val="24"/>
        </w:rPr>
        <w:t>15</w:t>
      </w:r>
      <w:r w:rsidR="00131165" w:rsidRPr="00131165">
        <w:rPr>
          <w:rFonts w:ascii="Arial" w:hAnsi="Arial" w:cs="Arial" w:hint="eastAsia"/>
          <w:spacing w:val="-4"/>
          <w:szCs w:val="24"/>
        </w:rPr>
        <w:t>日公告招商，初估將吸引</w:t>
      </w:r>
      <w:r w:rsidR="00131165" w:rsidRPr="00131165">
        <w:rPr>
          <w:rFonts w:ascii="Arial" w:hAnsi="Arial" w:cs="Arial"/>
          <w:spacing w:val="-4"/>
          <w:szCs w:val="24"/>
        </w:rPr>
        <w:t>265</w:t>
      </w:r>
      <w:r w:rsidR="00131165" w:rsidRPr="00131165">
        <w:rPr>
          <w:rFonts w:ascii="Arial" w:hAnsi="Arial" w:cs="Arial" w:hint="eastAsia"/>
          <w:spacing w:val="-4"/>
          <w:szCs w:val="24"/>
        </w:rPr>
        <w:t>億民間投資</w:t>
      </w:r>
      <w:r w:rsidRPr="00131165">
        <w:rPr>
          <w:rFonts w:hint="eastAsia"/>
        </w:rPr>
        <w:t>，可創造4,000 個就業機會。</w:t>
      </w:r>
    </w:p>
    <w:p w:rsidR="00A52886" w:rsidRPr="00131165" w:rsidRDefault="000F4CAC" w:rsidP="00397D9F">
      <w:pPr>
        <w:pStyle w:val="affffffff9"/>
        <w:spacing w:line="440" w:lineRule="exact"/>
        <w:ind w:leftChars="100" w:left="240"/>
        <w:jc w:val="both"/>
      </w:pPr>
      <w:r w:rsidRPr="00131165">
        <w:t>(</w:t>
      </w:r>
      <w:r w:rsidR="00A52886" w:rsidRPr="00131165">
        <w:t>四</w:t>
      </w:r>
      <w:r w:rsidRPr="00131165">
        <w:t>)</w:t>
      </w:r>
      <w:r w:rsidR="00A52886" w:rsidRPr="00131165">
        <w:rPr>
          <w:rFonts w:hint="eastAsia"/>
        </w:rPr>
        <w:t>推動多功能經貿園區商四合作招商</w:t>
      </w:r>
    </w:p>
    <w:p w:rsidR="00A52886" w:rsidRPr="00C70E6B" w:rsidRDefault="00A52886" w:rsidP="00397D9F">
      <w:pPr>
        <w:pStyle w:val="affffffff3"/>
        <w:ind w:leftChars="350" w:left="840" w:rightChars="110" w:right="264"/>
        <w:jc w:val="both"/>
        <w:rPr>
          <w:rFonts w:hint="eastAsia"/>
          <w:color w:val="000000"/>
        </w:rPr>
      </w:pPr>
      <w:r w:rsidRPr="00C70E6B">
        <w:rPr>
          <w:rFonts w:hint="eastAsia"/>
          <w:color w:val="000000"/>
        </w:rPr>
        <w:t>臺灣銀行商四土地</w:t>
      </w:r>
      <w:smartTag w:uri="urn:schemas-microsoft-com:office:smarttags" w:element="chmetcnv">
        <w:smartTagPr>
          <w:attr w:name="TCSC" w:val="0"/>
          <w:attr w:name="NumberType" w:val="1"/>
          <w:attr w:name="Negative" w:val="False"/>
          <w:attr w:name="HasSpace" w:val="True"/>
          <w:attr w:name="SourceValue" w:val="5.69"/>
          <w:attr w:name="UnitName" w:val="公頃"/>
        </w:smartTagPr>
        <w:r w:rsidRPr="00C70E6B">
          <w:rPr>
            <w:rFonts w:hint="eastAsia"/>
            <w:color w:val="000000"/>
          </w:rPr>
          <w:t>5.69 公頃</w:t>
        </w:r>
      </w:smartTag>
      <w:r w:rsidRPr="00C70E6B">
        <w:rPr>
          <w:rFonts w:hint="eastAsia"/>
          <w:color w:val="000000"/>
        </w:rPr>
        <w:t>，鄰近獅甲捷運站及民權路密集住商聚落，適宜引入綜合商場、商業及住宅等項目開發，充實周邊生活機能與提供就業機會，預計108 年底至109年上半年完成招商可行性評估，預計109 年下半年辦理招商作業，初估可創造4,000 個就業機會。</w:t>
      </w:r>
    </w:p>
    <w:p w:rsidR="00A52886" w:rsidRPr="00C70E6B" w:rsidRDefault="000F4CAC" w:rsidP="00397D9F">
      <w:pPr>
        <w:pStyle w:val="affffffff9"/>
        <w:spacing w:line="440" w:lineRule="exact"/>
        <w:ind w:leftChars="100" w:left="240"/>
        <w:jc w:val="both"/>
        <w:rPr>
          <w:color w:val="000000"/>
        </w:rPr>
      </w:pPr>
      <w:r w:rsidRPr="00C70E6B">
        <w:rPr>
          <w:color w:val="000000"/>
        </w:rPr>
        <w:t>(</w:t>
      </w:r>
      <w:r w:rsidR="00A52886" w:rsidRPr="00C70E6B">
        <w:rPr>
          <w:rFonts w:hint="eastAsia"/>
          <w:color w:val="000000"/>
        </w:rPr>
        <w:t>五</w:t>
      </w:r>
      <w:r w:rsidRPr="00C70E6B">
        <w:rPr>
          <w:color w:val="000000"/>
        </w:rPr>
        <w:t>)</w:t>
      </w:r>
      <w:r w:rsidR="00A52886" w:rsidRPr="00C70E6B">
        <w:rPr>
          <w:rFonts w:hint="eastAsia"/>
          <w:color w:val="000000"/>
        </w:rPr>
        <w:t>中油楠梓高雄煉油廠暨右沖宿舍區土地轉型規劃</w:t>
      </w:r>
    </w:p>
    <w:p w:rsidR="00A52886" w:rsidRPr="00C70E6B" w:rsidRDefault="00A52886" w:rsidP="00397D9F">
      <w:pPr>
        <w:pStyle w:val="affffffff3"/>
        <w:ind w:leftChars="350" w:left="840" w:rightChars="110" w:right="264"/>
        <w:jc w:val="both"/>
        <w:rPr>
          <w:color w:val="000000"/>
        </w:rPr>
      </w:pPr>
      <w:r w:rsidRPr="00C70E6B">
        <w:rPr>
          <w:rFonts w:hint="eastAsia"/>
          <w:color w:val="000000"/>
        </w:rPr>
        <w:t>依據行政院核定之循環經濟推動方案，高煉廠未污染土地</w:t>
      </w:r>
      <w:smartTag w:uri="urn:schemas-microsoft-com:office:smarttags" w:element="chmetcnv">
        <w:smartTagPr>
          <w:attr w:name="UnitName" w:val="公頃"/>
          <w:attr w:name="SourceValue" w:val="76"/>
          <w:attr w:name="HasSpace" w:val="True"/>
          <w:attr w:name="Negative" w:val="False"/>
          <w:attr w:name="NumberType" w:val="1"/>
          <w:attr w:name="TCSC" w:val="0"/>
        </w:smartTagPr>
        <w:r w:rsidRPr="00C70E6B">
          <w:rPr>
            <w:rFonts w:hint="eastAsia"/>
            <w:color w:val="000000"/>
          </w:rPr>
          <w:t>76 公頃</w:t>
        </w:r>
      </w:smartTag>
      <w:r w:rsidRPr="00C70E6B">
        <w:rPr>
          <w:rFonts w:hint="eastAsia"/>
          <w:color w:val="000000"/>
        </w:rPr>
        <w:t>將規劃轉型為「循環技術暨材料創新研發專區」，導入國際材料學院、研發中心及支援設施等。市府已與中油於108年6月3日召開合作推動平台第1次會議，促請中油加快提出高煉廠未污染土地及右沖宿舍區整體都市計畫草案，俾利市府協助後續溝通及審議事宜。</w:t>
      </w:r>
    </w:p>
    <w:p w:rsidR="00A52886" w:rsidRPr="00C70E6B" w:rsidRDefault="00A52886" w:rsidP="003640DD">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二、區域發展暨審議</w:t>
      </w:r>
    </w:p>
    <w:p w:rsidR="00131165" w:rsidRPr="00131165" w:rsidRDefault="00A52886" w:rsidP="00C70E6B">
      <w:pPr>
        <w:pStyle w:val="affffffff9"/>
        <w:adjustRightInd w:val="0"/>
        <w:spacing w:line="400" w:lineRule="exact"/>
        <w:ind w:leftChars="100" w:left="801" w:hangingChars="200" w:hanging="561"/>
        <w:jc w:val="both"/>
        <w:rPr>
          <w:rFonts w:hint="eastAsia"/>
        </w:rPr>
      </w:pPr>
      <w:r w:rsidRPr="00131165">
        <w:rPr>
          <w:rFonts w:hint="eastAsia"/>
        </w:rPr>
        <w:t>(一)</w:t>
      </w:r>
      <w:r w:rsidR="00131165" w:rsidRPr="00131165">
        <w:rPr>
          <w:rFonts w:hAnsi="Times New Roman" w:hint="eastAsia"/>
          <w:spacing w:val="-4"/>
          <w:szCs w:val="24"/>
        </w:rPr>
        <w:t>都市計畫審議</w:t>
      </w:r>
    </w:p>
    <w:p w:rsidR="00A52886" w:rsidRPr="00131165" w:rsidRDefault="00A52886" w:rsidP="00131165">
      <w:pPr>
        <w:pStyle w:val="affffffff3"/>
        <w:ind w:leftChars="350" w:left="840" w:rightChars="110" w:right="264"/>
        <w:jc w:val="both"/>
      </w:pPr>
      <w:r w:rsidRPr="00C70E6B">
        <w:rPr>
          <w:rFonts w:hint="eastAsia"/>
          <w:color w:val="000000"/>
        </w:rPr>
        <w:t>本市都市計畫委員會</w:t>
      </w:r>
      <w:r w:rsidR="00131165">
        <w:rPr>
          <w:rFonts w:hint="eastAsia"/>
          <w:color w:val="000000"/>
        </w:rPr>
        <w:t>上半年</w:t>
      </w:r>
      <w:r w:rsidRPr="00C70E6B">
        <w:rPr>
          <w:color w:val="000000"/>
        </w:rPr>
        <w:t>，</w:t>
      </w:r>
      <w:r w:rsidR="00131165">
        <w:rPr>
          <w:rFonts w:hint="eastAsia"/>
          <w:color w:val="000000"/>
        </w:rPr>
        <w:t>為配合產業發展、公地活化、</w:t>
      </w:r>
      <w:r w:rsidRPr="00C70E6B">
        <w:rPr>
          <w:rFonts w:hint="eastAsia"/>
          <w:color w:val="000000"/>
        </w:rPr>
        <w:t>地方發展</w:t>
      </w:r>
      <w:r w:rsidR="00131165" w:rsidRPr="00131165">
        <w:rPr>
          <w:rFonts w:ascii="Arial" w:hAnsi="Arial" w:cs="Arial" w:hint="eastAsia"/>
          <w:spacing w:val="-4"/>
          <w:szCs w:val="24"/>
        </w:rPr>
        <w:t>及排水防洪</w:t>
      </w:r>
      <w:r w:rsidRPr="00131165">
        <w:rPr>
          <w:rFonts w:hint="eastAsia"/>
        </w:rPr>
        <w:t xml:space="preserve">，共召開24次會議(委員會4次、專案小組會議20次)，計完成12件審議案，審議通過之重要案件羅列如下： </w:t>
      </w:r>
    </w:p>
    <w:p w:rsidR="00760C6C"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1.</w:t>
      </w:r>
      <w:r w:rsidR="00A52886" w:rsidRPr="00C70E6B">
        <w:rPr>
          <w:rFonts w:hint="eastAsia"/>
          <w:color w:val="000000"/>
        </w:rPr>
        <w:t>為促進產業發展，審議通過變更高雄市大社都市計畫(特種工業區附帶條件規定專案通盤檢討)、變更澄清湖特定區計畫(工商綜合專用區、生態綠地為甲種工業區及農業區)、變更高速公路岡山交流道附近特定區主要計畫</w:t>
      </w:r>
      <w:r w:rsidR="000F4CAC" w:rsidRPr="00C70E6B">
        <w:rPr>
          <w:rFonts w:hint="eastAsia"/>
          <w:color w:val="000000"/>
        </w:rPr>
        <w:t>(</w:t>
      </w:r>
      <w:r w:rsidR="00A52886" w:rsidRPr="00C70E6B">
        <w:rPr>
          <w:rFonts w:hint="eastAsia"/>
          <w:color w:val="000000"/>
        </w:rPr>
        <w:t>正隆燕巢廠北側毗鄰農業區為零星工業區</w:t>
      </w:r>
      <w:r w:rsidR="000F4CAC" w:rsidRPr="00C70E6B">
        <w:rPr>
          <w:rFonts w:hint="eastAsia"/>
          <w:color w:val="000000"/>
        </w:rPr>
        <w:t>)</w:t>
      </w:r>
      <w:r w:rsidR="00A52886" w:rsidRPr="00C70E6B">
        <w:rPr>
          <w:rFonts w:hint="eastAsia"/>
          <w:color w:val="000000"/>
        </w:rPr>
        <w:t>案、修正「擬定澄清湖特定區計畫</w:t>
      </w:r>
      <w:r w:rsidR="000F4CAC" w:rsidRPr="00C70E6B">
        <w:rPr>
          <w:rFonts w:hint="eastAsia"/>
          <w:color w:val="000000"/>
        </w:rPr>
        <w:t>(</w:t>
      </w:r>
      <w:r w:rsidR="00A52886" w:rsidRPr="00C70E6B">
        <w:rPr>
          <w:rFonts w:hint="eastAsia"/>
          <w:color w:val="000000"/>
        </w:rPr>
        <w:t>配合高雄市仁武產業園區</w:t>
      </w:r>
      <w:r w:rsidR="000F4CAC" w:rsidRPr="00C70E6B">
        <w:rPr>
          <w:rFonts w:hint="eastAsia"/>
          <w:color w:val="000000"/>
        </w:rPr>
        <w:t>)</w:t>
      </w:r>
      <w:r w:rsidR="00A52886" w:rsidRPr="00C70E6B">
        <w:rPr>
          <w:rFonts w:hint="eastAsia"/>
          <w:color w:val="000000"/>
        </w:rPr>
        <w:t>細部計畫」等案。</w:t>
      </w:r>
    </w:p>
    <w:p w:rsidR="00760C6C"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為公有土地活化，審議通過衛生福利部南區兒童之家遷建工程減少</w:t>
      </w:r>
      <w:r w:rsidR="000F4CAC" w:rsidRPr="00C70E6B">
        <w:rPr>
          <w:rFonts w:hint="eastAsia"/>
          <w:color w:val="000000"/>
        </w:rPr>
        <w:t>(</w:t>
      </w:r>
      <w:r w:rsidR="00A52886" w:rsidRPr="00C70E6B">
        <w:rPr>
          <w:rFonts w:hint="eastAsia"/>
          <w:color w:val="000000"/>
        </w:rPr>
        <w:t>免</w:t>
      </w:r>
      <w:r w:rsidR="000F4CAC" w:rsidRPr="00C70E6B">
        <w:rPr>
          <w:rFonts w:hint="eastAsia"/>
          <w:color w:val="000000"/>
        </w:rPr>
        <w:t>)</w:t>
      </w:r>
      <w:r w:rsidR="00A52886" w:rsidRPr="00C70E6B">
        <w:rPr>
          <w:rFonts w:hint="eastAsia"/>
          <w:color w:val="000000"/>
        </w:rPr>
        <w:t>設</w:t>
      </w:r>
      <w:r w:rsidR="00A52886" w:rsidRPr="00C70E6B">
        <w:rPr>
          <w:rFonts w:hint="eastAsia"/>
          <w:color w:val="000000"/>
        </w:rPr>
        <w:lastRenderedPageBreak/>
        <w:t>置停車空間案</w:t>
      </w:r>
    </w:p>
    <w:p w:rsidR="00760C6C" w:rsidRPr="00C70E6B" w:rsidRDefault="00C70E6B" w:rsidP="00C70E6B">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配合地方發展，審議通過變更大寮都市計畫</w:t>
      </w:r>
      <w:r w:rsidR="000F4CAC" w:rsidRPr="00C70E6B">
        <w:rPr>
          <w:rFonts w:hint="eastAsia"/>
          <w:color w:val="000000"/>
        </w:rPr>
        <w:t>(</w:t>
      </w:r>
      <w:r w:rsidR="00A52886" w:rsidRPr="00C70E6B">
        <w:rPr>
          <w:rFonts w:hint="eastAsia"/>
          <w:color w:val="000000"/>
        </w:rPr>
        <w:t>鳳林四路以西國軍眷村土地</w:t>
      </w:r>
      <w:r w:rsidR="000F4CAC" w:rsidRPr="00C70E6B">
        <w:rPr>
          <w:rFonts w:hint="eastAsia"/>
          <w:color w:val="000000"/>
        </w:rPr>
        <w:t>)(</w:t>
      </w:r>
      <w:r w:rsidR="00A52886" w:rsidRPr="00C70E6B">
        <w:rPr>
          <w:rFonts w:hint="eastAsia"/>
          <w:color w:val="000000"/>
        </w:rPr>
        <w:t>配合第81期公辦市地重劃修正事業及財務計畫內容</w:t>
      </w:r>
      <w:r w:rsidR="000F4CAC" w:rsidRPr="00C70E6B">
        <w:rPr>
          <w:rFonts w:hint="eastAsia"/>
          <w:color w:val="000000"/>
        </w:rPr>
        <w:t>)</w:t>
      </w:r>
      <w:r w:rsidR="00A52886" w:rsidRPr="00C70E6B">
        <w:rPr>
          <w:rFonts w:hint="eastAsia"/>
          <w:color w:val="000000"/>
        </w:rPr>
        <w:t>、擬定原高雄市</w:t>
      </w:r>
      <w:r w:rsidR="000F4CAC" w:rsidRPr="00C70E6B">
        <w:rPr>
          <w:rFonts w:hint="eastAsia"/>
          <w:color w:val="000000"/>
        </w:rPr>
        <w:t>(</w:t>
      </w:r>
      <w:r w:rsidR="00A52886" w:rsidRPr="00C70E6B">
        <w:rPr>
          <w:rFonts w:hint="eastAsia"/>
          <w:color w:val="000000"/>
        </w:rPr>
        <w:t>左營、凹子底、灣子內、崗山仔地區</w:t>
      </w:r>
      <w:r w:rsidR="000F4CAC" w:rsidRPr="00C70E6B">
        <w:rPr>
          <w:rFonts w:hint="eastAsia"/>
          <w:color w:val="000000"/>
        </w:rPr>
        <w:t>)</w:t>
      </w:r>
      <w:r w:rsidR="00A52886" w:rsidRPr="00C70E6B">
        <w:rPr>
          <w:rFonts w:hint="eastAsia"/>
          <w:color w:val="000000"/>
        </w:rPr>
        <w:t>細部計畫(配合擴大及變更原高雄市主要計畫(第三次通盤檢討─第二階段))、變更大樹</w:t>
      </w:r>
      <w:r w:rsidR="000F4CAC" w:rsidRPr="00C70E6B">
        <w:rPr>
          <w:rFonts w:hint="eastAsia"/>
          <w:color w:val="000000"/>
        </w:rPr>
        <w:t>(</w:t>
      </w:r>
      <w:r w:rsidR="00A52886" w:rsidRPr="00C70E6B">
        <w:rPr>
          <w:rFonts w:hint="eastAsia"/>
          <w:color w:val="000000"/>
        </w:rPr>
        <w:t>九曲堂地區</w:t>
      </w:r>
      <w:r w:rsidR="000F4CAC" w:rsidRPr="00C70E6B">
        <w:rPr>
          <w:rFonts w:hint="eastAsia"/>
          <w:color w:val="000000"/>
        </w:rPr>
        <w:t>)</w:t>
      </w:r>
      <w:r w:rsidR="00A52886" w:rsidRPr="00C70E6B">
        <w:rPr>
          <w:rFonts w:hint="eastAsia"/>
          <w:color w:val="000000"/>
        </w:rPr>
        <w:t>及路竹都市計畫</w:t>
      </w:r>
      <w:r w:rsidR="000F4CAC" w:rsidRPr="00C70E6B">
        <w:rPr>
          <w:rFonts w:hint="eastAsia"/>
          <w:color w:val="000000"/>
        </w:rPr>
        <w:t>(</w:t>
      </w:r>
      <w:r w:rsidR="00A52886" w:rsidRPr="00C70E6B">
        <w:rPr>
          <w:rFonts w:hint="eastAsia"/>
          <w:color w:val="000000"/>
        </w:rPr>
        <w:t>都市計畫圖重製專案通盤檢討</w:t>
      </w:r>
      <w:r w:rsidR="000F4CAC" w:rsidRPr="00C70E6B">
        <w:rPr>
          <w:rFonts w:hint="eastAsia"/>
          <w:color w:val="000000"/>
        </w:rPr>
        <w:t>)</w:t>
      </w:r>
      <w:r w:rsidR="00A52886" w:rsidRPr="00C70E6B">
        <w:rPr>
          <w:rFonts w:hint="eastAsia"/>
          <w:color w:val="000000"/>
        </w:rPr>
        <w:t>細部計畫、變更湖內(大湖地區)都市計畫(部分農業區為道路用地)(配合東方路連接路竹科學園區道路開闢工程)等案。</w:t>
      </w:r>
    </w:p>
    <w:p w:rsidR="00A52886" w:rsidRPr="00C70E6B" w:rsidRDefault="00C70E6B" w:rsidP="00C70E6B">
      <w:pPr>
        <w:pStyle w:val="affffffffb"/>
        <w:ind w:leftChars="350" w:left="1120" w:rightChars="0" w:right="0" w:hangingChars="100" w:hanging="280"/>
        <w:jc w:val="both"/>
        <w:rPr>
          <w:rFonts w:hint="eastAsia"/>
          <w:color w:val="000000"/>
        </w:rPr>
      </w:pPr>
      <w:r w:rsidRPr="00C70E6B">
        <w:rPr>
          <w:rFonts w:hint="eastAsia"/>
          <w:color w:val="000000"/>
        </w:rPr>
        <w:t>4.</w:t>
      </w:r>
      <w:r w:rsidR="00A52886" w:rsidRPr="00C70E6B">
        <w:rPr>
          <w:rFonts w:hint="eastAsia"/>
          <w:color w:val="000000"/>
        </w:rPr>
        <w:t>為排水防洪，審議通過變更美濃都市計畫(部分河川區為農業區、學校用地及綠地)(配合竹子門排水改善工程(第二工區)計畫)、變更大寮都市計畫(配合拷潭排水中上游整治工程)案</w:t>
      </w:r>
    </w:p>
    <w:p w:rsidR="00131165" w:rsidRPr="00131165" w:rsidRDefault="00A52886" w:rsidP="00C70E6B">
      <w:pPr>
        <w:pStyle w:val="affffffff9"/>
        <w:adjustRightInd w:val="0"/>
        <w:spacing w:line="400" w:lineRule="exact"/>
        <w:ind w:leftChars="100" w:left="801" w:hangingChars="200" w:hanging="561"/>
        <w:jc w:val="both"/>
        <w:rPr>
          <w:rFonts w:hint="eastAsia"/>
        </w:rPr>
      </w:pPr>
      <w:r w:rsidRPr="00131165">
        <w:rPr>
          <w:rFonts w:hint="eastAsia"/>
        </w:rPr>
        <w:t>(二)</w:t>
      </w:r>
      <w:r w:rsidR="00131165" w:rsidRPr="00131165">
        <w:rPr>
          <w:rFonts w:hAnsi="Times New Roman" w:hint="eastAsia"/>
          <w:spacing w:val="-4"/>
          <w:szCs w:val="24"/>
        </w:rPr>
        <w:t>非都市土地開發許可審議</w:t>
      </w:r>
    </w:p>
    <w:p w:rsidR="00A52886" w:rsidRPr="00131165" w:rsidRDefault="00131165" w:rsidP="00131165">
      <w:pPr>
        <w:pStyle w:val="affffffff3"/>
        <w:ind w:leftChars="350" w:left="840" w:rightChars="110" w:right="264"/>
        <w:jc w:val="both"/>
      </w:pPr>
      <w:r w:rsidRPr="00131165">
        <w:rPr>
          <w:rFonts w:hint="eastAsia"/>
        </w:rPr>
        <w:t>本市非都市土地使用分區及使用地變更專責審議小組上半年</w:t>
      </w:r>
      <w:r w:rsidR="00A52886" w:rsidRPr="00131165">
        <w:rPr>
          <w:rFonts w:hint="eastAsia"/>
        </w:rPr>
        <w:t>，共召開2次會議，審議通過裕鐵公司路竹產業園區開發計畫、本市非都市土地使用分區更正案、本市非都市土地第一次劃定各種使用分區及編定各種使用地類別案、燕巢區正隆紙器產業園區開發計畫</w:t>
      </w:r>
      <w:r w:rsidR="000F4CAC" w:rsidRPr="00131165">
        <w:rPr>
          <w:rFonts w:hint="eastAsia"/>
        </w:rPr>
        <w:t>(</w:t>
      </w:r>
      <w:r w:rsidR="00A52886" w:rsidRPr="00131165">
        <w:rPr>
          <w:rFonts w:hint="eastAsia"/>
        </w:rPr>
        <w:t>第一次變更</w:t>
      </w:r>
      <w:r w:rsidR="000F4CAC" w:rsidRPr="00131165">
        <w:rPr>
          <w:rFonts w:hint="eastAsia"/>
        </w:rPr>
        <w:t>)</w:t>
      </w:r>
      <w:r w:rsidR="00A52886" w:rsidRPr="00131165">
        <w:rPr>
          <w:rFonts w:hint="eastAsia"/>
        </w:rPr>
        <w:t>及大井泵浦工業股份有限公司產業園區開發計畫等共計5案。</w:t>
      </w:r>
    </w:p>
    <w:p w:rsidR="00131165" w:rsidRPr="00131165" w:rsidRDefault="00A52886" w:rsidP="00C70E6B">
      <w:pPr>
        <w:pStyle w:val="affffffff9"/>
        <w:adjustRightInd w:val="0"/>
        <w:spacing w:line="400" w:lineRule="exact"/>
        <w:ind w:leftChars="100" w:left="801" w:hangingChars="200" w:hanging="561"/>
        <w:jc w:val="both"/>
        <w:rPr>
          <w:rFonts w:hint="eastAsia"/>
        </w:rPr>
      </w:pPr>
      <w:r w:rsidRPr="00131165">
        <w:rPr>
          <w:rFonts w:hint="eastAsia"/>
        </w:rPr>
        <w:t>(三)</w:t>
      </w:r>
      <w:r w:rsidR="00131165" w:rsidRPr="00131165">
        <w:rPr>
          <w:rFonts w:hAnsi="Times New Roman" w:hint="eastAsia"/>
          <w:spacing w:val="-4"/>
          <w:szCs w:val="24"/>
        </w:rPr>
        <w:t>高雄市國土計畫</w:t>
      </w:r>
    </w:p>
    <w:p w:rsidR="00A52886" w:rsidRPr="00C70E6B" w:rsidRDefault="00A52886" w:rsidP="00131165">
      <w:pPr>
        <w:pStyle w:val="affffffff3"/>
        <w:ind w:leftChars="350" w:left="840" w:rightChars="110" w:right="264"/>
        <w:jc w:val="both"/>
        <w:rPr>
          <w:color w:val="000000"/>
        </w:rPr>
      </w:pPr>
      <w:r w:rsidRPr="00131165">
        <w:rPr>
          <w:rFonts w:hint="eastAsia"/>
        </w:rPr>
        <w:t>全國國土計畫已於107年4月30日公告實施，依國土計畫法第45條之規定，</w:t>
      </w:r>
      <w:r w:rsidRPr="00C70E6B">
        <w:rPr>
          <w:rFonts w:hint="eastAsia"/>
          <w:color w:val="000000"/>
        </w:rPr>
        <w:t>本市國土計畫應於109年4月30日前公告實施。本府業依國土計畫法及全國國土計畫所訂相關規定完成規劃作業，針對本市管轄之陸域及海域，依全國國土計畫國土保育、海洋資源、農業發展及城鄉發展地區等四大國土功能分</w:t>
      </w:r>
      <w:r w:rsidR="00131165">
        <w:rPr>
          <w:rFonts w:hint="eastAsia"/>
          <w:color w:val="000000"/>
        </w:rPr>
        <w:t>區及其分類之劃設條件及指導原則，</w:t>
      </w:r>
      <w:r w:rsidRPr="00C70E6B">
        <w:rPr>
          <w:rFonts w:hint="eastAsia"/>
          <w:color w:val="000000"/>
        </w:rPr>
        <w:t>考量土地特性、環境限制及整體發展需要，劃設前述四大國土功能分區，踐行國土計畫加強國土保育及促進土地有效管理之目的，並作為本市空間實質發展及管制之指導計畫。</w:t>
      </w:r>
    </w:p>
    <w:p w:rsidR="00A52886" w:rsidRPr="00C70E6B" w:rsidRDefault="00A52886" w:rsidP="00C70E6B">
      <w:pPr>
        <w:pStyle w:val="affffffff3"/>
        <w:ind w:leftChars="350" w:left="840" w:rightChars="110" w:right="264"/>
        <w:jc w:val="both"/>
        <w:rPr>
          <w:rFonts w:hint="eastAsia"/>
          <w:color w:val="000000"/>
        </w:rPr>
      </w:pPr>
      <w:r w:rsidRPr="00C70E6B">
        <w:rPr>
          <w:rFonts w:hint="eastAsia"/>
          <w:color w:val="000000"/>
        </w:rPr>
        <w:t>規劃過程中為本市農地維護、未登記工廠處理、原住民族土地劃設、未來觀光建設推動及功能分區劃設等議題，108年</w:t>
      </w:r>
      <w:r w:rsidR="00131165">
        <w:rPr>
          <w:rFonts w:hint="eastAsia"/>
          <w:color w:val="000000"/>
        </w:rPr>
        <w:t>上半年</w:t>
      </w:r>
      <w:r w:rsidRPr="00C70E6B">
        <w:rPr>
          <w:rFonts w:hint="eastAsia"/>
          <w:color w:val="000000"/>
        </w:rPr>
        <w:t>，已召開6場機關協調會議、並於原住民行政區那瑪夏、茂林及桃源區召開3場說明會，7月初進行旗山、岡山及鳳山地方說明會，聽取民眾意見修正後，</w:t>
      </w:r>
      <w:r w:rsidR="00131165">
        <w:rPr>
          <w:rFonts w:hint="eastAsia"/>
          <w:color w:val="000000"/>
        </w:rPr>
        <w:t>再</w:t>
      </w:r>
      <w:r w:rsidRPr="00C70E6B">
        <w:rPr>
          <w:rFonts w:hint="eastAsia"/>
          <w:color w:val="000000"/>
        </w:rPr>
        <w:t>進行草案之公開展覽作業。</w:t>
      </w:r>
    </w:p>
    <w:p w:rsidR="00A52886" w:rsidRPr="00C70E6B" w:rsidRDefault="00A52886" w:rsidP="00C70E6B">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三、都市規劃</w:t>
      </w:r>
    </w:p>
    <w:p w:rsidR="00A52886" w:rsidRPr="00C70E6B" w:rsidRDefault="000F4CAC" w:rsidP="00C70E6B">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一</w:t>
      </w:r>
      <w:r w:rsidRPr="00C70E6B">
        <w:rPr>
          <w:rFonts w:hint="eastAsia"/>
          <w:color w:val="000000"/>
        </w:rPr>
        <w:t>)</w:t>
      </w:r>
      <w:r w:rsidR="00A52886" w:rsidRPr="00C70E6B">
        <w:rPr>
          <w:rFonts w:hint="eastAsia"/>
          <w:color w:val="000000"/>
        </w:rPr>
        <w:t>大社工業區降編都市計畫檢討</w:t>
      </w:r>
    </w:p>
    <w:p w:rsidR="00760C6C" w:rsidRPr="00C70E6B" w:rsidRDefault="00A52886" w:rsidP="00C70E6B">
      <w:pPr>
        <w:pStyle w:val="affffffff3"/>
        <w:ind w:leftChars="350" w:left="840" w:rightChars="110" w:right="264"/>
        <w:jc w:val="both"/>
        <w:rPr>
          <w:rFonts w:hint="eastAsia"/>
          <w:color w:val="000000"/>
        </w:rPr>
      </w:pPr>
      <w:r w:rsidRPr="00C70E6B">
        <w:rPr>
          <w:rFonts w:hint="eastAsia"/>
          <w:color w:val="000000"/>
        </w:rPr>
        <w:t>依據82年經濟部會議承諾及87年內政部核定大社都市計畫規定，本府於107年7月12日辦理專案通盤檢討草案公展30天，經108年3月22日本市都委會審竣，於108年5月2日報內政部審議，刻於內政部都委會專案小</w:t>
      </w:r>
      <w:r w:rsidR="00C70E6B" w:rsidRPr="00C70E6B">
        <w:rPr>
          <w:rFonts w:hint="eastAsia"/>
          <w:color w:val="000000"/>
        </w:rPr>
        <w:t>組審議</w:t>
      </w:r>
    </w:p>
    <w:p w:rsidR="00A52886" w:rsidRPr="00C70E6B" w:rsidRDefault="000F4CAC" w:rsidP="00C70E6B">
      <w:pPr>
        <w:pStyle w:val="affffffff9"/>
        <w:spacing w:line="440" w:lineRule="exact"/>
        <w:ind w:leftChars="100" w:left="240"/>
        <w:jc w:val="both"/>
        <w:rPr>
          <w:color w:val="000000"/>
        </w:rPr>
      </w:pPr>
      <w:r w:rsidRPr="00C70E6B">
        <w:rPr>
          <w:color w:val="000000"/>
        </w:rPr>
        <w:t>(</w:t>
      </w:r>
      <w:r w:rsidR="00A52886" w:rsidRPr="00C70E6B">
        <w:rPr>
          <w:color w:val="000000"/>
        </w:rPr>
        <w:t>二</w:t>
      </w:r>
      <w:r w:rsidRPr="00C70E6B">
        <w:rPr>
          <w:color w:val="000000"/>
        </w:rPr>
        <w:t>)</w:t>
      </w:r>
      <w:r w:rsidR="00A52886" w:rsidRPr="00C70E6B">
        <w:rPr>
          <w:rFonts w:hint="eastAsia"/>
          <w:color w:val="000000"/>
        </w:rPr>
        <w:t>配合第二科學園區辦理都市計畫變更</w:t>
      </w:r>
    </w:p>
    <w:p w:rsidR="00760C6C" w:rsidRPr="00C70E6B" w:rsidRDefault="00A52886" w:rsidP="00C70E6B">
      <w:pPr>
        <w:pStyle w:val="affffffff3"/>
        <w:ind w:leftChars="350" w:left="840" w:rightChars="110" w:right="264"/>
        <w:jc w:val="both"/>
        <w:rPr>
          <w:color w:val="000000"/>
        </w:rPr>
      </w:pPr>
      <w:r w:rsidRPr="00C70E6B">
        <w:rPr>
          <w:rFonts w:hint="eastAsia"/>
          <w:color w:val="000000"/>
        </w:rPr>
        <w:t>為推動高雄新市鎮後期轉型設置高雄科學園區擴區規劃增設橋頭第二園區，以群聚鄰近關聯產業形成產業走廊，計畫面積</w:t>
      </w:r>
      <w:smartTag w:uri="urn:schemas-microsoft-com:office:smarttags" w:element="chmetcnv">
        <w:smartTagPr>
          <w:attr w:name="UnitName" w:val="公頃"/>
          <w:attr w:name="SourceValue" w:val="360"/>
          <w:attr w:name="HasSpace" w:val="False"/>
          <w:attr w:name="Negative" w:val="False"/>
          <w:attr w:name="NumberType" w:val="1"/>
          <w:attr w:name="TCSC" w:val="0"/>
        </w:smartTagPr>
        <w:r w:rsidRPr="00C70E6B">
          <w:rPr>
            <w:rFonts w:hint="eastAsia"/>
            <w:color w:val="000000"/>
          </w:rPr>
          <w:t>360公頃</w:t>
        </w:r>
      </w:smartTag>
      <w:r w:rsidRPr="00C70E6B">
        <w:rPr>
          <w:rFonts w:hint="eastAsia"/>
          <w:color w:val="000000"/>
        </w:rPr>
        <w:t>，提供</w:t>
      </w:r>
      <w:smartTag w:uri="urn:schemas-microsoft-com:office:smarttags" w:element="chmetcnv">
        <w:smartTagPr>
          <w:attr w:name="UnitName" w:val="公頃"/>
          <w:attr w:name="SourceValue" w:val="185"/>
          <w:attr w:name="HasSpace" w:val="False"/>
          <w:attr w:name="Negative" w:val="False"/>
          <w:attr w:name="NumberType" w:val="1"/>
          <w:attr w:name="TCSC" w:val="0"/>
        </w:smartTagPr>
        <w:r w:rsidRPr="00C70E6B">
          <w:rPr>
            <w:rFonts w:hint="eastAsia"/>
            <w:color w:val="000000"/>
          </w:rPr>
          <w:t>185公頃</w:t>
        </w:r>
      </w:smartTag>
      <w:r w:rsidRPr="00C70E6B">
        <w:rPr>
          <w:rFonts w:hint="eastAsia"/>
          <w:color w:val="000000"/>
        </w:rPr>
        <w:t>產業專用區，於107年12月7日協助內政部辦理都市計畫草案公開展覽，</w:t>
      </w:r>
      <w:r w:rsidRPr="00C70E6B">
        <w:rPr>
          <w:rFonts w:hint="eastAsia"/>
          <w:color w:val="000000"/>
        </w:rPr>
        <w:lastRenderedPageBreak/>
        <w:t>內政部都委會專案小組已於108年2月至3月審議完竣，俟科技部籌設計畫報行政院核定後續提內政部都委會大會審議。</w:t>
      </w:r>
    </w:p>
    <w:p w:rsidR="00A52886" w:rsidRPr="00C70E6B" w:rsidRDefault="000F4CAC" w:rsidP="00C70E6B">
      <w:pPr>
        <w:pStyle w:val="affffffff9"/>
        <w:spacing w:line="440" w:lineRule="exact"/>
        <w:ind w:leftChars="100" w:left="240"/>
        <w:jc w:val="both"/>
        <w:rPr>
          <w:color w:val="000000"/>
        </w:rPr>
      </w:pPr>
      <w:r w:rsidRPr="00C70E6B">
        <w:rPr>
          <w:color w:val="000000"/>
        </w:rPr>
        <w:t>(</w:t>
      </w:r>
      <w:r w:rsidR="00A52886" w:rsidRPr="00C70E6B">
        <w:rPr>
          <w:color w:val="000000"/>
        </w:rPr>
        <w:t>三</w:t>
      </w:r>
      <w:r w:rsidRPr="00C70E6B">
        <w:rPr>
          <w:color w:val="000000"/>
        </w:rPr>
        <w:t>)</w:t>
      </w:r>
      <w:r w:rsidR="00A52886" w:rsidRPr="00C70E6B">
        <w:rPr>
          <w:rFonts w:hint="eastAsia"/>
          <w:color w:val="000000"/>
        </w:rPr>
        <w:t>協助防洪治水用地變更解決水患</w:t>
      </w:r>
    </w:p>
    <w:p w:rsidR="00760C6C" w:rsidRPr="00C70E6B" w:rsidRDefault="00A52886" w:rsidP="00C70E6B">
      <w:pPr>
        <w:pStyle w:val="affffffff3"/>
        <w:ind w:leftChars="350" w:left="840" w:rightChars="110" w:right="264"/>
        <w:jc w:val="both"/>
        <w:rPr>
          <w:color w:val="000000"/>
        </w:rPr>
      </w:pPr>
      <w:r w:rsidRPr="00C70E6B">
        <w:rPr>
          <w:rFonts w:hint="eastAsia"/>
          <w:color w:val="000000"/>
        </w:rPr>
        <w:t>配合水利規劃整治內容檢討變更都市計畫，包括：內政部都委會108年4月23日第944次會議審議通過仁武草潭埤地區配合排水滯洪重新檢討土地使用配置與重劃範圍、本市都委會108年4月19日第74次會議審議通過美濃竹子門排水改善工程變更案、108年6月21日第75次會議審議通過大寮拷潭排水改善工程變更案。</w:t>
      </w:r>
    </w:p>
    <w:p w:rsidR="00A52886" w:rsidRPr="00C70E6B" w:rsidRDefault="000F4CAC" w:rsidP="00C70E6B">
      <w:pPr>
        <w:pStyle w:val="affffffff9"/>
        <w:spacing w:line="440" w:lineRule="exact"/>
        <w:ind w:leftChars="100" w:left="240"/>
        <w:jc w:val="both"/>
        <w:rPr>
          <w:color w:val="000000"/>
        </w:rPr>
      </w:pPr>
      <w:r w:rsidRPr="00C70E6B">
        <w:rPr>
          <w:color w:val="000000"/>
        </w:rPr>
        <w:t>(</w:t>
      </w:r>
      <w:r w:rsidR="00A52886" w:rsidRPr="00C70E6B">
        <w:rPr>
          <w:color w:val="000000"/>
        </w:rPr>
        <w:t>四</w:t>
      </w:r>
      <w:r w:rsidRPr="00C70E6B">
        <w:rPr>
          <w:color w:val="000000"/>
        </w:rPr>
        <w:t>)</w:t>
      </w:r>
      <w:r w:rsidR="00A52886" w:rsidRPr="00C70E6B">
        <w:rPr>
          <w:rFonts w:hint="eastAsia"/>
          <w:color w:val="000000"/>
        </w:rPr>
        <w:t>啟動公共設施用地專案通盤檢討</w:t>
      </w:r>
    </w:p>
    <w:p w:rsidR="00760C6C" w:rsidRPr="00C70E6B" w:rsidRDefault="00A52886" w:rsidP="00C70E6B">
      <w:pPr>
        <w:pStyle w:val="affffffff3"/>
        <w:ind w:leftChars="350" w:left="840" w:rightChars="110" w:right="264"/>
        <w:jc w:val="both"/>
        <w:rPr>
          <w:color w:val="000000"/>
        </w:rPr>
      </w:pPr>
      <w:r w:rsidRPr="00C70E6B">
        <w:rPr>
          <w:rFonts w:hint="eastAsia"/>
          <w:color w:val="000000"/>
        </w:rPr>
        <w:t>為妥善解決公共設施用地因劃設保留數十年且長期未取得，致影響民眾權益問題，配合中央政策辦理</w:t>
      </w:r>
      <w:r w:rsidRPr="00C70E6B">
        <w:rPr>
          <w:color w:val="000000"/>
        </w:rPr>
        <w:t>18</w:t>
      </w:r>
      <w:r w:rsidRPr="00C70E6B">
        <w:rPr>
          <w:rFonts w:hint="eastAsia"/>
          <w:color w:val="000000"/>
        </w:rPr>
        <w:t>處都市計畫區之公共設施用地專案通盤檢討，第一批(大寮、仁武、岡山、茄萣、湖內、湖內(大湖地區))及第二批</w:t>
      </w:r>
      <w:r w:rsidR="000F4CAC" w:rsidRPr="00C70E6B">
        <w:rPr>
          <w:rFonts w:hint="eastAsia"/>
          <w:color w:val="000000"/>
        </w:rPr>
        <w:t>(</w:t>
      </w:r>
      <w:r w:rsidRPr="00C70E6B">
        <w:rPr>
          <w:rFonts w:hint="eastAsia"/>
          <w:color w:val="000000"/>
        </w:rPr>
        <w:t>大社、鳥松仁美、澄清湖、燕巢、旗山、美濃、美濃中正湖</w:t>
      </w:r>
      <w:r w:rsidR="000F4CAC" w:rsidRPr="00C70E6B">
        <w:rPr>
          <w:rFonts w:hint="eastAsia"/>
          <w:color w:val="000000"/>
        </w:rPr>
        <w:t>)</w:t>
      </w:r>
      <w:r w:rsidRPr="00C70E6B">
        <w:rPr>
          <w:rFonts w:hint="eastAsia"/>
          <w:color w:val="000000"/>
        </w:rPr>
        <w:t>分別於</w:t>
      </w:r>
      <w:r w:rsidRPr="00C70E6B">
        <w:rPr>
          <w:color w:val="000000"/>
        </w:rPr>
        <w:t>107年12月28日、108年5月17</w:t>
      </w:r>
      <w:r w:rsidRPr="00C70E6B">
        <w:rPr>
          <w:rFonts w:hint="eastAsia"/>
          <w:color w:val="000000"/>
        </w:rPr>
        <w:t>日完成公開展覽，刻於本市都委會專案小組審議。</w:t>
      </w:r>
    </w:p>
    <w:p w:rsidR="00A52886" w:rsidRPr="00C70E6B" w:rsidRDefault="000F4CAC" w:rsidP="00C70E6B">
      <w:pPr>
        <w:pStyle w:val="affffffff9"/>
        <w:spacing w:line="440" w:lineRule="exact"/>
        <w:ind w:leftChars="100" w:left="240"/>
        <w:jc w:val="both"/>
        <w:rPr>
          <w:color w:val="000000"/>
        </w:rPr>
      </w:pPr>
      <w:r w:rsidRPr="00C70E6B">
        <w:rPr>
          <w:color w:val="000000"/>
        </w:rPr>
        <w:t>(</w:t>
      </w:r>
      <w:r w:rsidR="00A52886" w:rsidRPr="00C70E6B">
        <w:rPr>
          <w:color w:val="000000"/>
        </w:rPr>
        <w:t>五</w:t>
      </w:r>
      <w:r w:rsidRPr="00C70E6B">
        <w:rPr>
          <w:color w:val="000000"/>
        </w:rPr>
        <w:t>)</w:t>
      </w:r>
      <w:r w:rsidR="00A52886" w:rsidRPr="00C70E6B">
        <w:rPr>
          <w:rFonts w:hint="eastAsia"/>
          <w:color w:val="000000"/>
        </w:rPr>
        <w:t>配合鐵路地下化鳳山計畫辦理增額容積檢討</w:t>
      </w:r>
    </w:p>
    <w:p w:rsidR="00760C6C" w:rsidRPr="00C70E6B" w:rsidRDefault="00A52886" w:rsidP="00C70E6B">
      <w:pPr>
        <w:pStyle w:val="affffffff3"/>
        <w:ind w:leftChars="350" w:left="840" w:rightChars="110" w:right="264"/>
        <w:jc w:val="both"/>
        <w:rPr>
          <w:color w:val="000000"/>
        </w:rPr>
      </w:pPr>
      <w:r w:rsidRPr="00C70E6B">
        <w:rPr>
          <w:rFonts w:hint="eastAsia"/>
          <w:color w:val="000000"/>
        </w:rPr>
        <w:t>為鼓勵大眾運輸場站週邊朝高密度土地使用發展，落實大眾運輸導向發展(TOD)的都市規劃目標並挹注建設財源，於108年4月已經公告實施鐵路地下化鳳山計畫增額容積都市計畫案及申請許可要點，估計未來可籌措7.56億元之價金，做為挹注鐵路地下化之建設經費，同時帶動鳳山沿線地區發展。</w:t>
      </w:r>
    </w:p>
    <w:p w:rsidR="00A52886" w:rsidRPr="00C70E6B" w:rsidRDefault="000F4CAC" w:rsidP="00C70E6B">
      <w:pPr>
        <w:pStyle w:val="affffffff9"/>
        <w:spacing w:line="440" w:lineRule="exact"/>
        <w:ind w:leftChars="100" w:left="240"/>
        <w:jc w:val="both"/>
        <w:rPr>
          <w:color w:val="000000"/>
        </w:rPr>
      </w:pPr>
      <w:r w:rsidRPr="00C70E6B">
        <w:rPr>
          <w:color w:val="000000"/>
        </w:rPr>
        <w:t>(</w:t>
      </w:r>
      <w:r w:rsidR="00A52886" w:rsidRPr="00C70E6B">
        <w:rPr>
          <w:color w:val="000000"/>
        </w:rPr>
        <w:t>六</w:t>
      </w:r>
      <w:r w:rsidRPr="00C70E6B">
        <w:rPr>
          <w:color w:val="000000"/>
        </w:rPr>
        <w:t>)</w:t>
      </w:r>
      <w:r w:rsidR="00A52886" w:rsidRPr="00C70E6B">
        <w:rPr>
          <w:rFonts w:hint="eastAsia"/>
          <w:color w:val="000000"/>
        </w:rPr>
        <w:t>加速大寮眷村改建及重劃工程辦理都市計畫變更</w:t>
      </w:r>
    </w:p>
    <w:p w:rsidR="00760C6C" w:rsidRPr="00C70E6B" w:rsidRDefault="00A52886" w:rsidP="00C70E6B">
      <w:pPr>
        <w:pStyle w:val="affffffff3"/>
        <w:ind w:leftChars="350" w:left="840" w:rightChars="110" w:right="264"/>
        <w:jc w:val="both"/>
        <w:rPr>
          <w:color w:val="000000"/>
        </w:rPr>
      </w:pPr>
      <w:r w:rsidRPr="00C70E6B">
        <w:rPr>
          <w:rFonts w:hint="eastAsia"/>
          <w:color w:val="000000"/>
        </w:rPr>
        <w:t>為加速大寮眷村重劃開發，故配合內政部審核重劃計畫書意見修正都市計畫，並兼顧小基地的地主權益，一併檢討放寬退縮樓層的區間規定，本案於</w:t>
      </w:r>
      <w:r w:rsidRPr="00C70E6B">
        <w:rPr>
          <w:color w:val="000000"/>
        </w:rPr>
        <w:t>108年4月17</w:t>
      </w:r>
      <w:r w:rsidRPr="00C70E6B">
        <w:rPr>
          <w:rFonts w:hint="eastAsia"/>
          <w:color w:val="000000"/>
        </w:rPr>
        <w:t>日公告發布實施。</w:t>
      </w:r>
    </w:p>
    <w:p w:rsidR="00A52886" w:rsidRPr="00C70E6B" w:rsidRDefault="000F4CAC" w:rsidP="00C70E6B">
      <w:pPr>
        <w:pStyle w:val="affffffff9"/>
        <w:spacing w:line="440" w:lineRule="exact"/>
        <w:ind w:leftChars="100" w:left="240"/>
        <w:jc w:val="both"/>
        <w:rPr>
          <w:color w:val="000000"/>
        </w:rPr>
      </w:pPr>
      <w:r w:rsidRPr="00C70E6B">
        <w:rPr>
          <w:color w:val="000000"/>
        </w:rPr>
        <w:t>(</w:t>
      </w:r>
      <w:r w:rsidR="00A52886" w:rsidRPr="00C70E6B">
        <w:rPr>
          <w:color w:val="000000"/>
        </w:rPr>
        <w:t>七</w:t>
      </w:r>
      <w:r w:rsidRPr="00C70E6B">
        <w:rPr>
          <w:color w:val="000000"/>
        </w:rPr>
        <w:t>)</w:t>
      </w:r>
      <w:r w:rsidR="00A52886" w:rsidRPr="00C70E6B">
        <w:rPr>
          <w:rFonts w:hint="eastAsia"/>
          <w:color w:val="000000"/>
        </w:rPr>
        <w:t>完備交通路網辦理計畫道路變更</w:t>
      </w:r>
    </w:p>
    <w:p w:rsidR="00A52886" w:rsidRPr="00C70E6B" w:rsidRDefault="00A52886" w:rsidP="00C70E6B">
      <w:pPr>
        <w:pStyle w:val="affffffff3"/>
        <w:ind w:leftChars="350" w:left="840" w:rightChars="110" w:right="264"/>
        <w:jc w:val="both"/>
        <w:rPr>
          <w:color w:val="000000"/>
        </w:rPr>
      </w:pPr>
      <w:bookmarkStart w:id="1" w:name="_Toc395027937"/>
      <w:r w:rsidRPr="00C70E6B">
        <w:rPr>
          <w:rFonts w:hint="eastAsia"/>
          <w:color w:val="000000"/>
        </w:rPr>
        <w:t>為建構整體交通路網系統並改善瓶頸路段壅塞問題，包括配合茄定與湖內外環道路建構及湖內東方路連接路竹科學園區道路開闢工程辦理變更都市計畫，分別於內政部都委會</w:t>
      </w:r>
      <w:r w:rsidRPr="00C70E6B">
        <w:rPr>
          <w:color w:val="000000"/>
        </w:rPr>
        <w:t>108年6月18日第948次會議、本市都委會108年6月21日第75次會議審議通過。</w:t>
      </w:r>
      <w:bookmarkEnd w:id="1"/>
    </w:p>
    <w:p w:rsidR="00A52886" w:rsidRPr="00C70E6B" w:rsidRDefault="00A52886" w:rsidP="00C70E6B">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color w:val="000000"/>
        </w:rPr>
        <w:t>四、都市設計</w:t>
      </w:r>
    </w:p>
    <w:p w:rsidR="00A52886" w:rsidRPr="00C70E6B" w:rsidRDefault="000F4CAC" w:rsidP="00C70E6B">
      <w:pPr>
        <w:pStyle w:val="affffffff9"/>
        <w:spacing w:line="440" w:lineRule="exact"/>
        <w:ind w:leftChars="100" w:left="240"/>
        <w:jc w:val="both"/>
        <w:rPr>
          <w:color w:val="000000"/>
        </w:rPr>
      </w:pPr>
      <w:r w:rsidRPr="00C70E6B">
        <w:rPr>
          <w:color w:val="000000"/>
        </w:rPr>
        <w:t>(</w:t>
      </w:r>
      <w:r w:rsidR="00A52886" w:rsidRPr="00C70E6B">
        <w:rPr>
          <w:color w:val="000000"/>
        </w:rPr>
        <w:t>一</w:t>
      </w:r>
      <w:r w:rsidRPr="00C70E6B">
        <w:rPr>
          <w:color w:val="000000"/>
        </w:rPr>
        <w:t>)</w:t>
      </w:r>
      <w:r w:rsidR="00A52886" w:rsidRPr="00C70E6B">
        <w:rPr>
          <w:color w:val="000000"/>
        </w:rPr>
        <w:t>本市都市設計及土地使用開發許可審議委員會審議業務</w:t>
      </w:r>
    </w:p>
    <w:p w:rsidR="00A52886" w:rsidRPr="00C70E6B" w:rsidRDefault="00A52886" w:rsidP="00C70E6B">
      <w:pPr>
        <w:pStyle w:val="affffffff3"/>
        <w:ind w:leftChars="350" w:left="840" w:rightChars="110" w:right="264"/>
        <w:jc w:val="both"/>
        <w:rPr>
          <w:color w:val="000000"/>
        </w:rPr>
      </w:pPr>
      <w:r w:rsidRPr="00C70E6B">
        <w:rPr>
          <w:rFonts w:hint="eastAsia"/>
          <w:color w:val="000000"/>
        </w:rPr>
        <w:t>本市都市設計審議委員會</w:t>
      </w:r>
      <w:r w:rsidRPr="00C70E6B">
        <w:rPr>
          <w:color w:val="000000"/>
        </w:rPr>
        <w:t>108年1月至6月底共召開11</w:t>
      </w:r>
      <w:r w:rsidRPr="00C70E6B">
        <w:rPr>
          <w:rFonts w:hint="eastAsia"/>
          <w:color w:val="000000"/>
        </w:rPr>
        <w:t>場次會議</w:t>
      </w:r>
      <w:r w:rsidR="000F4CAC" w:rsidRPr="00C70E6B">
        <w:rPr>
          <w:rFonts w:hint="eastAsia"/>
          <w:color w:val="000000"/>
        </w:rPr>
        <w:t>(</w:t>
      </w:r>
      <w:r w:rsidRPr="00C70E6B">
        <w:rPr>
          <w:rFonts w:hint="eastAsia"/>
          <w:color w:val="000000"/>
        </w:rPr>
        <w:t>委員會</w:t>
      </w:r>
      <w:r w:rsidRPr="00C70E6B">
        <w:rPr>
          <w:color w:val="000000"/>
        </w:rPr>
        <w:t>5</w:t>
      </w:r>
      <w:r w:rsidRPr="00C70E6B">
        <w:rPr>
          <w:rFonts w:hint="eastAsia"/>
          <w:color w:val="000000"/>
        </w:rPr>
        <w:t>場及幹事會</w:t>
      </w:r>
      <w:r w:rsidRPr="00C70E6B">
        <w:rPr>
          <w:color w:val="000000"/>
        </w:rPr>
        <w:t>6</w:t>
      </w:r>
      <w:r w:rsidRPr="00C70E6B">
        <w:rPr>
          <w:rFonts w:hint="eastAsia"/>
          <w:color w:val="000000"/>
        </w:rPr>
        <w:t>場</w:t>
      </w:r>
      <w:r w:rsidR="000F4CAC" w:rsidRPr="00C70E6B">
        <w:rPr>
          <w:rFonts w:hint="eastAsia"/>
          <w:color w:val="000000"/>
        </w:rPr>
        <w:t>)</w:t>
      </w:r>
      <w:r w:rsidRPr="00C70E6B">
        <w:rPr>
          <w:rFonts w:hint="eastAsia"/>
          <w:color w:val="000000"/>
        </w:rPr>
        <w:t>，計完成審議案</w:t>
      </w:r>
      <w:r w:rsidRPr="00C70E6B">
        <w:rPr>
          <w:color w:val="000000"/>
        </w:rPr>
        <w:t>58</w:t>
      </w:r>
      <w:r w:rsidRPr="00C70E6B">
        <w:rPr>
          <w:rFonts w:hint="eastAsia"/>
          <w:color w:val="000000"/>
        </w:rPr>
        <w:t>件，另完成</w:t>
      </w:r>
      <w:r w:rsidRPr="00C70E6B">
        <w:rPr>
          <w:color w:val="000000"/>
        </w:rPr>
        <w:t>34</w:t>
      </w:r>
      <w:r w:rsidRPr="00C70E6B">
        <w:rPr>
          <w:rFonts w:hint="eastAsia"/>
          <w:color w:val="000000"/>
        </w:rPr>
        <w:t>件建築師簽證案。</w:t>
      </w:r>
    </w:p>
    <w:p w:rsidR="00A52886" w:rsidRPr="00C70E6B" w:rsidRDefault="000F4CAC" w:rsidP="00C70E6B">
      <w:pPr>
        <w:pStyle w:val="affffffff9"/>
        <w:spacing w:line="440" w:lineRule="exact"/>
        <w:ind w:leftChars="100" w:left="240"/>
        <w:jc w:val="both"/>
        <w:rPr>
          <w:color w:val="000000"/>
        </w:rPr>
      </w:pPr>
      <w:r w:rsidRPr="00C70E6B">
        <w:rPr>
          <w:color w:val="000000"/>
        </w:rPr>
        <w:t>(</w:t>
      </w:r>
      <w:r w:rsidR="00A52886" w:rsidRPr="00C70E6B">
        <w:rPr>
          <w:color w:val="000000"/>
        </w:rPr>
        <w:t>二</w:t>
      </w:r>
      <w:r w:rsidRPr="00C70E6B">
        <w:rPr>
          <w:color w:val="000000"/>
        </w:rPr>
        <w:t>)</w:t>
      </w:r>
      <w:r w:rsidR="00A52886" w:rsidRPr="00C70E6B">
        <w:rPr>
          <w:rFonts w:hint="eastAsia"/>
          <w:color w:val="000000"/>
        </w:rPr>
        <w:t>修訂都設審議法規，打造友善投資環境</w:t>
      </w:r>
    </w:p>
    <w:p w:rsidR="00A52886" w:rsidRPr="00C70E6B" w:rsidRDefault="00A52886" w:rsidP="00C70E6B">
      <w:pPr>
        <w:pStyle w:val="affffffff3"/>
        <w:ind w:leftChars="350" w:left="840" w:rightChars="110" w:right="264"/>
        <w:jc w:val="both"/>
        <w:rPr>
          <w:color w:val="000000"/>
        </w:rPr>
      </w:pPr>
      <w:r w:rsidRPr="00C70E6B">
        <w:rPr>
          <w:rFonts w:hint="eastAsia"/>
          <w:color w:val="000000"/>
        </w:rPr>
        <w:t xml:space="preserve">於 </w:t>
      </w:r>
      <w:r w:rsidRPr="00C70E6B">
        <w:rPr>
          <w:color w:val="000000"/>
        </w:rPr>
        <w:t>108年2月19</w:t>
      </w:r>
      <w:r w:rsidRPr="00C70E6B">
        <w:rPr>
          <w:rFonts w:hint="eastAsia"/>
          <w:color w:val="000000"/>
        </w:rPr>
        <w:t>日完成「高雄市都市設計審議授權範圍規定」及「高雄市都市設計審議原則」之修訂，以去(</w:t>
      </w:r>
      <w:r w:rsidRPr="00C70E6B">
        <w:rPr>
          <w:color w:val="000000"/>
        </w:rPr>
        <w:t>107</w:t>
      </w:r>
      <w:r w:rsidRPr="00C70E6B">
        <w:rPr>
          <w:rFonts w:hint="eastAsia"/>
          <w:color w:val="000000"/>
        </w:rPr>
        <w:t>)年受理件數估計，將有</w:t>
      </w:r>
      <w:r w:rsidRPr="00C70E6B">
        <w:rPr>
          <w:color w:val="000000"/>
        </w:rPr>
        <w:t>73%</w:t>
      </w:r>
      <w:r w:rsidRPr="00C70E6B">
        <w:rPr>
          <w:rFonts w:hint="eastAsia"/>
          <w:color w:val="000000"/>
        </w:rPr>
        <w:t>案件可縮短一半以上的審議時間，並落實建築師簽證制度，營造友善投資環境。</w:t>
      </w:r>
    </w:p>
    <w:p w:rsidR="00A52886" w:rsidRPr="00C70E6B" w:rsidRDefault="000F4CAC" w:rsidP="00C70E6B">
      <w:pPr>
        <w:pStyle w:val="affffffff9"/>
        <w:spacing w:line="440" w:lineRule="exact"/>
        <w:ind w:leftChars="100" w:left="240"/>
        <w:jc w:val="both"/>
        <w:rPr>
          <w:color w:val="000000"/>
        </w:rPr>
      </w:pPr>
      <w:r w:rsidRPr="00C70E6B">
        <w:rPr>
          <w:color w:val="000000"/>
        </w:rPr>
        <w:t>(</w:t>
      </w:r>
      <w:r w:rsidR="00A52886" w:rsidRPr="00C70E6B">
        <w:rPr>
          <w:color w:val="000000"/>
        </w:rPr>
        <w:t>三</w:t>
      </w:r>
      <w:r w:rsidRPr="00C70E6B">
        <w:rPr>
          <w:color w:val="000000"/>
        </w:rPr>
        <w:t>)</w:t>
      </w:r>
      <w:r w:rsidR="00A52886" w:rsidRPr="00C70E6B">
        <w:rPr>
          <w:rFonts w:hint="eastAsia"/>
          <w:color w:val="000000"/>
        </w:rPr>
        <w:t>登山</w:t>
      </w:r>
      <w:r w:rsidR="00A52886" w:rsidRPr="00C70E6B">
        <w:rPr>
          <w:color w:val="000000"/>
        </w:rPr>
        <w:t>35</w:t>
      </w:r>
      <w:r w:rsidR="00A52886" w:rsidRPr="00C70E6B">
        <w:rPr>
          <w:rFonts w:hint="eastAsia"/>
          <w:color w:val="000000"/>
        </w:rPr>
        <w:t>老屋改造計畫</w:t>
      </w:r>
    </w:p>
    <w:p w:rsidR="00C70E6B" w:rsidRPr="00C70E6B" w:rsidRDefault="00A52886" w:rsidP="00C70E6B">
      <w:pPr>
        <w:pStyle w:val="affffffff3"/>
        <w:ind w:leftChars="350" w:left="840" w:rightChars="110" w:right="264"/>
        <w:jc w:val="both"/>
        <w:rPr>
          <w:rFonts w:hint="eastAsia"/>
          <w:color w:val="000000"/>
        </w:rPr>
      </w:pPr>
      <w:r w:rsidRPr="00C70E6B">
        <w:rPr>
          <w:rFonts w:hint="eastAsia"/>
          <w:color w:val="000000"/>
        </w:rPr>
        <w:t>登山街</w:t>
      </w:r>
      <w:r w:rsidRPr="00C70E6B">
        <w:rPr>
          <w:color w:val="000000"/>
        </w:rPr>
        <w:t>35號房屋整修作為老屋保存示範基地，前於106年9月開幕。108</w:t>
      </w:r>
      <w:r w:rsidRPr="00C70E6B">
        <w:rPr>
          <w:rFonts w:hint="eastAsia"/>
          <w:color w:val="000000"/>
        </w:rPr>
        <w:t>年度舉辦「大智若漁．哈瑪星近代漁業生活主題展」等都市再生主題展覽，</w:t>
      </w:r>
      <w:r w:rsidRPr="00C70E6B">
        <w:rPr>
          <w:rFonts w:hint="eastAsia"/>
          <w:color w:val="000000"/>
        </w:rPr>
        <w:lastRenderedPageBreak/>
        <w:t>並搭配「滿載宴」以及「哈瑪星故事月」系列活動，成功吸引眾多市民參與。因租約到期，登山</w:t>
      </w:r>
      <w:r w:rsidRPr="00C70E6B">
        <w:rPr>
          <w:color w:val="000000"/>
        </w:rPr>
        <w:t>35於108年5</w:t>
      </w:r>
      <w:r w:rsidRPr="00C70E6B">
        <w:rPr>
          <w:rFonts w:hint="eastAsia"/>
          <w:color w:val="000000"/>
        </w:rPr>
        <w:t>月初結束現場營運，後續將整理本案社區參與成果，辦理結案事宜。</w:t>
      </w:r>
    </w:p>
    <w:p w:rsidR="00A52886" w:rsidRPr="00C70E6B" w:rsidRDefault="000F4CAC" w:rsidP="00C70E6B">
      <w:pPr>
        <w:pStyle w:val="affffffff9"/>
        <w:spacing w:line="440" w:lineRule="exact"/>
        <w:ind w:leftChars="100" w:left="240"/>
        <w:jc w:val="both"/>
        <w:rPr>
          <w:color w:val="000000"/>
        </w:rPr>
      </w:pPr>
      <w:r w:rsidRPr="00C70E6B">
        <w:rPr>
          <w:color w:val="000000"/>
        </w:rPr>
        <w:t>(</w:t>
      </w:r>
      <w:r w:rsidR="00A52886" w:rsidRPr="00C70E6B">
        <w:rPr>
          <w:color w:val="000000"/>
        </w:rPr>
        <w:t>四</w:t>
      </w:r>
      <w:r w:rsidRPr="00C70E6B">
        <w:rPr>
          <w:color w:val="000000"/>
        </w:rPr>
        <w:t>)</w:t>
      </w:r>
      <w:r w:rsidR="00A52886" w:rsidRPr="00C70E6B">
        <w:rPr>
          <w:rFonts w:hint="eastAsia"/>
          <w:color w:val="000000"/>
        </w:rPr>
        <w:t>高雄市鐵路地下化周邊地區都市更新整體計畫案</w:t>
      </w:r>
    </w:p>
    <w:p w:rsidR="00A52886" w:rsidRPr="00C70E6B" w:rsidRDefault="00A52886" w:rsidP="00C70E6B">
      <w:pPr>
        <w:pStyle w:val="affffffff3"/>
        <w:ind w:leftChars="350" w:left="840" w:rightChars="110" w:right="264"/>
        <w:jc w:val="both"/>
        <w:rPr>
          <w:rFonts w:hint="eastAsia"/>
          <w:color w:val="000000"/>
        </w:rPr>
      </w:pPr>
      <w:r w:rsidRPr="00C70E6B">
        <w:rPr>
          <w:rFonts w:hint="eastAsia"/>
          <w:color w:val="000000"/>
        </w:rPr>
        <w:t>因應鐵路地下化後的沿線景觀衝擊問題，本案針對台鐵左營站到鳳山站之間，沿線</w:t>
      </w:r>
      <w:smartTag w:uri="urn:schemas-microsoft-com:office:smarttags" w:element="chmetcnv">
        <w:smartTagPr>
          <w:attr w:name="UnitName" w:val="公里"/>
          <w:attr w:name="SourceValue" w:val="15.37"/>
          <w:attr w:name="HasSpace" w:val="False"/>
          <w:attr w:name="Negative" w:val="False"/>
          <w:attr w:name="NumberType" w:val="1"/>
          <w:attr w:name="TCSC" w:val="0"/>
        </w:smartTagPr>
        <w:r w:rsidRPr="00C70E6B">
          <w:rPr>
            <w:rFonts w:hint="eastAsia"/>
            <w:color w:val="000000"/>
          </w:rPr>
          <w:t>15.37公里</w:t>
        </w:r>
      </w:smartTag>
      <w:r w:rsidRPr="00C70E6B">
        <w:rPr>
          <w:rFonts w:hint="eastAsia"/>
          <w:color w:val="000000"/>
        </w:rPr>
        <w:t>兩側各約</w:t>
      </w:r>
      <w:smartTag w:uri="urn:schemas-microsoft-com:office:smarttags" w:element="chmetcnv">
        <w:smartTagPr>
          <w:attr w:name="UnitName" w:val="公尺"/>
          <w:attr w:name="SourceValue" w:val="300"/>
          <w:attr w:name="HasSpace" w:val="False"/>
          <w:attr w:name="Negative" w:val="False"/>
          <w:attr w:name="NumberType" w:val="1"/>
          <w:attr w:name="TCSC" w:val="0"/>
        </w:smartTagPr>
        <w:r w:rsidRPr="00C70E6B">
          <w:rPr>
            <w:rFonts w:hint="eastAsia"/>
            <w:color w:val="000000"/>
          </w:rPr>
          <w:t>300公尺</w:t>
        </w:r>
      </w:smartTag>
      <w:r w:rsidRPr="00C70E6B">
        <w:rPr>
          <w:rFonts w:hint="eastAsia"/>
          <w:color w:val="000000"/>
        </w:rPr>
        <w:t>廊帶，總計</w:t>
      </w:r>
      <w:smartTag w:uri="urn:schemas-microsoft-com:office:smarttags" w:element="chmetcnv">
        <w:smartTagPr>
          <w:attr w:name="UnitName" w:val="公頃"/>
          <w:attr w:name="SourceValue" w:val="812"/>
          <w:attr w:name="HasSpace" w:val="False"/>
          <w:attr w:name="Negative" w:val="False"/>
          <w:attr w:name="NumberType" w:val="1"/>
          <w:attr w:name="TCSC" w:val="0"/>
        </w:smartTagPr>
        <w:r w:rsidRPr="00C70E6B">
          <w:rPr>
            <w:rFonts w:hint="eastAsia"/>
            <w:color w:val="000000"/>
          </w:rPr>
          <w:t>812公頃</w:t>
        </w:r>
      </w:smartTag>
      <w:r w:rsidRPr="00C70E6B">
        <w:rPr>
          <w:rFonts w:hint="eastAsia"/>
          <w:color w:val="000000"/>
        </w:rPr>
        <w:t>的街廓，完成調查規劃，並盤點具有都更潛力的老舊社區，將列為優先輔導都更之地區。今年7月以後，都發局另協請當地里長徵詢社區意願，結合都更專業輔導團隊，走入社區進行說明會，並提供都更相關法規資訊及補助獎勵措施。</w:t>
      </w:r>
    </w:p>
    <w:p w:rsidR="00A52886" w:rsidRPr="00C70E6B" w:rsidRDefault="00A52886" w:rsidP="00C70E6B">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color w:val="000000"/>
        </w:rPr>
        <w:t>五、社區營造</w:t>
      </w:r>
    </w:p>
    <w:p w:rsidR="00A52886" w:rsidRPr="00C70E6B" w:rsidRDefault="000F4CAC" w:rsidP="00C70E6B">
      <w:pPr>
        <w:pStyle w:val="affffffff9"/>
        <w:spacing w:line="440" w:lineRule="exact"/>
        <w:ind w:leftChars="100" w:left="240"/>
        <w:jc w:val="both"/>
        <w:rPr>
          <w:color w:val="000000"/>
        </w:rPr>
      </w:pPr>
      <w:r w:rsidRPr="00C70E6B">
        <w:rPr>
          <w:color w:val="000000"/>
        </w:rPr>
        <w:t>(</w:t>
      </w:r>
      <w:r w:rsidR="00A52886" w:rsidRPr="00C70E6B">
        <w:rPr>
          <w:color w:val="000000"/>
        </w:rPr>
        <w:t>一</w:t>
      </w:r>
      <w:r w:rsidRPr="00C70E6B">
        <w:rPr>
          <w:color w:val="000000"/>
        </w:rPr>
        <w:t>)</w:t>
      </w:r>
      <w:r w:rsidR="00A52886" w:rsidRPr="00C70E6B">
        <w:rPr>
          <w:color w:val="000000"/>
        </w:rPr>
        <w:t>推動清淨家園及大學生根社造計畫</w:t>
      </w:r>
    </w:p>
    <w:p w:rsidR="00760C6C" w:rsidRPr="00C70E6B" w:rsidRDefault="00A52886" w:rsidP="00C70E6B">
      <w:pPr>
        <w:pStyle w:val="affffffff3"/>
        <w:ind w:leftChars="350" w:left="840" w:rightChars="110" w:right="264"/>
        <w:jc w:val="both"/>
        <w:rPr>
          <w:color w:val="000000"/>
        </w:rPr>
      </w:pPr>
      <w:r w:rsidRPr="00C70E6B">
        <w:rPr>
          <w:color w:val="000000"/>
        </w:rPr>
        <w:t>本計畫透過實作經費及創作費之補助，鼓勵社區及大專院校學生提案進行閒置空間綠美化及營造在地特色，108年上半年總計完成18件新增社造點核定案及34件以前年度之社造成果維護案；另楠梓惠楠及大寮江山等社區營造成果獲得2019建築園冶獎肯定，營造品質可作為其它社區借鏡。</w:t>
      </w:r>
    </w:p>
    <w:p w:rsidR="00A52886" w:rsidRPr="00C70E6B" w:rsidRDefault="000F4CAC" w:rsidP="00C70E6B">
      <w:pPr>
        <w:pStyle w:val="affffffff9"/>
        <w:spacing w:line="440" w:lineRule="exact"/>
        <w:ind w:leftChars="100" w:left="240"/>
        <w:jc w:val="both"/>
        <w:rPr>
          <w:color w:val="000000"/>
        </w:rPr>
      </w:pPr>
      <w:r w:rsidRPr="00C70E6B">
        <w:rPr>
          <w:color w:val="000000"/>
        </w:rPr>
        <w:t>(</w:t>
      </w:r>
      <w:r w:rsidR="00A52886" w:rsidRPr="00C70E6B">
        <w:rPr>
          <w:color w:val="000000"/>
        </w:rPr>
        <w:t>二</w:t>
      </w:r>
      <w:r w:rsidRPr="00C70E6B">
        <w:rPr>
          <w:color w:val="000000"/>
        </w:rPr>
        <w:t>)</w:t>
      </w:r>
      <w:r w:rsidR="00A52886" w:rsidRPr="00C70E6B">
        <w:rPr>
          <w:rFonts w:hint="eastAsia"/>
          <w:color w:val="000000"/>
        </w:rPr>
        <w:t>推動歷史老屋活化  振興傳統街區再造</w:t>
      </w:r>
    </w:p>
    <w:p w:rsidR="00A52886" w:rsidRPr="00C70E6B" w:rsidRDefault="00A52886" w:rsidP="00C70E6B">
      <w:pPr>
        <w:pStyle w:val="affffffff3"/>
        <w:ind w:leftChars="350" w:left="840" w:rightChars="110" w:right="264"/>
        <w:jc w:val="both"/>
        <w:rPr>
          <w:color w:val="000000"/>
        </w:rPr>
      </w:pPr>
      <w:r w:rsidRPr="00C70E6B">
        <w:rPr>
          <w:color w:val="000000"/>
        </w:rPr>
        <w:t>為促進本市具歷史風貌之傳統街區再造，以帶動地區發展，本府透過補助鼓勵屋主及經營者整修活化老屋，108年上半年計完工3棟</w:t>
      </w:r>
      <w:r w:rsidR="000F4CAC" w:rsidRPr="00C70E6B">
        <w:rPr>
          <w:color w:val="000000"/>
        </w:rPr>
        <w:t>(</w:t>
      </w:r>
      <w:r w:rsidRPr="00C70E6B">
        <w:rPr>
          <w:color w:val="000000"/>
        </w:rPr>
        <w:t>其中2棟營運中</w:t>
      </w:r>
      <w:r w:rsidR="000F4CAC" w:rsidRPr="00C70E6B">
        <w:rPr>
          <w:color w:val="000000"/>
        </w:rPr>
        <w:t>)</w:t>
      </w:r>
      <w:r w:rsidRPr="00C70E6B">
        <w:rPr>
          <w:color w:val="000000"/>
        </w:rPr>
        <w:t>，施工中老屋計2棟，預計108年底陸續完工；另透過文化部私有老建築保存再生計畫，輔導具有歷史、文化、藝術並有保存再生價值潛力之私有老建築屋主向文化部爭取補助，目前計輔導9案。</w:t>
      </w:r>
    </w:p>
    <w:p w:rsidR="00A52886" w:rsidRPr="00C70E6B" w:rsidRDefault="000F4CAC" w:rsidP="00C70E6B">
      <w:pPr>
        <w:pStyle w:val="affffffff9"/>
        <w:spacing w:line="440" w:lineRule="exact"/>
        <w:ind w:leftChars="100" w:left="240"/>
        <w:jc w:val="both"/>
        <w:rPr>
          <w:color w:val="000000"/>
        </w:rPr>
      </w:pPr>
      <w:r w:rsidRPr="00C70E6B">
        <w:rPr>
          <w:color w:val="000000"/>
        </w:rPr>
        <w:t>(</w:t>
      </w:r>
      <w:r w:rsidR="00A52886" w:rsidRPr="00C70E6B">
        <w:rPr>
          <w:color w:val="000000"/>
        </w:rPr>
        <w:t>三</w:t>
      </w:r>
      <w:r w:rsidRPr="00C70E6B">
        <w:rPr>
          <w:color w:val="000000"/>
        </w:rPr>
        <w:t>)</w:t>
      </w:r>
      <w:r w:rsidR="00A52886" w:rsidRPr="00C70E6B">
        <w:rPr>
          <w:color w:val="000000"/>
        </w:rPr>
        <w:t>燕巢橫山營區共創基地環境改善計畫</w:t>
      </w:r>
    </w:p>
    <w:p w:rsidR="00A52886" w:rsidRPr="00C70E6B" w:rsidRDefault="00A52886" w:rsidP="00C70E6B">
      <w:pPr>
        <w:pStyle w:val="affffffff3"/>
        <w:ind w:leftChars="350" w:left="840" w:rightChars="110" w:right="264"/>
        <w:jc w:val="both"/>
        <w:rPr>
          <w:color w:val="000000"/>
        </w:rPr>
      </w:pPr>
      <w:r w:rsidRPr="00C70E6B">
        <w:rPr>
          <w:color w:val="000000"/>
        </w:rPr>
        <w:t>為活化運用長期閒置之橫山營區，將之逐步打造為本市社造教學實驗所及周邊面前埔社區居民活動空間，本計畫獲內政部「城鎮之心工程計畫」補助整修改善經費，工程已於108年6月17日完工，目前辦理驗收作業，預計</w:t>
      </w:r>
      <w:r w:rsidR="00131165">
        <w:rPr>
          <w:rFonts w:hint="eastAsia"/>
          <w:color w:val="000000"/>
        </w:rPr>
        <w:t>9</w:t>
      </w:r>
      <w:r w:rsidRPr="00C70E6B">
        <w:rPr>
          <w:color w:val="000000"/>
        </w:rPr>
        <w:t>月開放啟用。</w:t>
      </w:r>
    </w:p>
    <w:p w:rsidR="00A52886" w:rsidRPr="00C70E6B" w:rsidRDefault="000F4CAC" w:rsidP="00C70E6B">
      <w:pPr>
        <w:pStyle w:val="affffffff9"/>
        <w:spacing w:line="440" w:lineRule="exact"/>
        <w:ind w:leftChars="100" w:left="240"/>
        <w:jc w:val="both"/>
        <w:rPr>
          <w:color w:val="000000"/>
        </w:rPr>
      </w:pPr>
      <w:r w:rsidRPr="00C70E6B">
        <w:rPr>
          <w:color w:val="000000"/>
        </w:rPr>
        <w:t>(</w:t>
      </w:r>
      <w:r w:rsidR="00A52886" w:rsidRPr="00C70E6B">
        <w:rPr>
          <w:color w:val="000000"/>
        </w:rPr>
        <w:t>四</w:t>
      </w:r>
      <w:r w:rsidRPr="00C70E6B">
        <w:rPr>
          <w:color w:val="000000"/>
        </w:rPr>
        <w:t>)</w:t>
      </w:r>
      <w:r w:rsidR="00A52886" w:rsidRPr="00C70E6B">
        <w:rPr>
          <w:color w:val="000000"/>
        </w:rPr>
        <w:t>六龜之心再造計畫</w:t>
      </w:r>
    </w:p>
    <w:p w:rsidR="00A52886" w:rsidRPr="00C70E6B" w:rsidRDefault="00A52886" w:rsidP="00C70E6B">
      <w:pPr>
        <w:pStyle w:val="affffffff3"/>
        <w:ind w:leftChars="350" w:left="840" w:rightChars="110" w:right="264"/>
        <w:jc w:val="both"/>
        <w:rPr>
          <w:color w:val="000000"/>
        </w:rPr>
      </w:pPr>
      <w:r w:rsidRPr="00C70E6B">
        <w:rPr>
          <w:color w:val="000000"/>
        </w:rPr>
        <w:t>為帶動六龜地方創生，市府以營造特色老街風貌、活化池田屋及洪稛源商號歷史老屋等整合性計畫，為百年山城注入人文、生態及休憩觀光能量，獲內政部城鎮之心工程計畫核定總經費1.045億元，未來老街內藉由兩棟歷史老屋之活化，將具備六龜故事館、旅遊資訊站及小農展售中心等服務功能，預計109年底完工啟用，每年創造21萬觀光人次及4300萬經濟產值。</w:t>
      </w:r>
    </w:p>
    <w:p w:rsidR="00A52886" w:rsidRPr="00C70E6B" w:rsidRDefault="00A52886" w:rsidP="00C70E6B">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color w:val="000000"/>
        </w:rPr>
        <w:t>六、都市開發</w:t>
      </w:r>
    </w:p>
    <w:p w:rsidR="00A52886" w:rsidRPr="00C70E6B" w:rsidRDefault="000F4CAC" w:rsidP="00C70E6B">
      <w:pPr>
        <w:pStyle w:val="affffffff9"/>
        <w:spacing w:line="440" w:lineRule="exact"/>
        <w:ind w:leftChars="100" w:left="240"/>
        <w:jc w:val="both"/>
        <w:rPr>
          <w:color w:val="000000"/>
        </w:rPr>
      </w:pPr>
      <w:r w:rsidRPr="00C70E6B">
        <w:rPr>
          <w:color w:val="000000"/>
        </w:rPr>
        <w:t>(</w:t>
      </w:r>
      <w:r w:rsidR="00A52886" w:rsidRPr="00C70E6B">
        <w:rPr>
          <w:color w:val="000000"/>
        </w:rPr>
        <w:t>一</w:t>
      </w:r>
      <w:r w:rsidRPr="00C70E6B">
        <w:rPr>
          <w:color w:val="000000"/>
        </w:rPr>
        <w:t>)</w:t>
      </w:r>
      <w:r w:rsidR="00A52886" w:rsidRPr="00C70E6B">
        <w:rPr>
          <w:color w:val="000000"/>
        </w:rPr>
        <w:t>測設都市計畫樁位加速都市建設</w:t>
      </w:r>
    </w:p>
    <w:p w:rsidR="00A52886" w:rsidRPr="00131165" w:rsidRDefault="00131165" w:rsidP="00C70E6B">
      <w:pPr>
        <w:pStyle w:val="affffffff3"/>
        <w:ind w:leftChars="350" w:left="840" w:rightChars="110" w:right="264"/>
        <w:jc w:val="both"/>
      </w:pPr>
      <w:r>
        <w:rPr>
          <w:rFonts w:hAnsi="Times New Roman" w:hint="eastAsia"/>
          <w:spacing w:val="-4"/>
          <w:szCs w:val="24"/>
        </w:rPr>
        <w:t>為促使都市建設</w:t>
      </w:r>
      <w:r w:rsidRPr="00131165">
        <w:rPr>
          <w:rFonts w:hAnsi="Times New Roman" w:hint="eastAsia"/>
          <w:spacing w:val="-4"/>
          <w:szCs w:val="24"/>
        </w:rPr>
        <w:t>順利推動並加速完成，依都市計畫發布</w:t>
      </w:r>
      <w:r w:rsidRPr="00131165">
        <w:rPr>
          <w:rFonts w:hAnsi="Times New Roman" w:hint="eastAsia"/>
          <w:spacing w:val="-4"/>
          <w:szCs w:val="24"/>
          <w:lang w:eastAsia="zh-HK"/>
        </w:rPr>
        <w:t>或</w:t>
      </w:r>
      <w:r w:rsidRPr="00131165">
        <w:rPr>
          <w:rFonts w:hAnsi="Times New Roman" w:hint="eastAsia"/>
          <w:spacing w:val="-4"/>
          <w:szCs w:val="24"/>
        </w:rPr>
        <w:t>公共工程</w:t>
      </w:r>
      <w:r w:rsidRPr="00131165">
        <w:rPr>
          <w:rFonts w:hAnsi="Times New Roman" w:hint="eastAsia"/>
          <w:spacing w:val="-4"/>
          <w:szCs w:val="24"/>
          <w:lang w:eastAsia="zh-HK"/>
        </w:rPr>
        <w:t>或</w:t>
      </w:r>
      <w:r w:rsidRPr="00131165">
        <w:rPr>
          <w:rFonts w:hAnsi="Times New Roman" w:hint="eastAsia"/>
          <w:spacing w:val="-4"/>
          <w:szCs w:val="24"/>
        </w:rPr>
        <w:t>防洪工程等需求，辦理都市計畫樁測設</w:t>
      </w:r>
      <w:r w:rsidRPr="00131165">
        <w:rPr>
          <w:rFonts w:ascii="新細明體" w:hAnsi="新細明體" w:hint="eastAsia"/>
          <w:spacing w:val="-4"/>
          <w:szCs w:val="24"/>
        </w:rPr>
        <w:t>。</w:t>
      </w:r>
      <w:r w:rsidRPr="00131165">
        <w:rPr>
          <w:rFonts w:hAnsi="Times New Roman" w:hint="eastAsia"/>
          <w:spacing w:val="-4"/>
          <w:szCs w:val="24"/>
        </w:rPr>
        <w:t>至</w:t>
      </w:r>
      <w:r w:rsidRPr="00131165">
        <w:rPr>
          <w:rFonts w:ascii="Arial" w:hAnsi="Arial" w:cs="Arial"/>
          <w:spacing w:val="-4"/>
          <w:szCs w:val="24"/>
        </w:rPr>
        <w:t xml:space="preserve">108 </w:t>
      </w:r>
      <w:r w:rsidRPr="00131165">
        <w:rPr>
          <w:rFonts w:ascii="Arial" w:hAnsi="Arial" w:cs="Arial" w:hint="eastAsia"/>
          <w:spacing w:val="-4"/>
          <w:szCs w:val="24"/>
        </w:rPr>
        <w:t>年</w:t>
      </w:r>
      <w:r w:rsidRPr="00131165">
        <w:rPr>
          <w:rFonts w:ascii="Arial" w:hAnsi="Arial" w:cs="Arial"/>
          <w:spacing w:val="-4"/>
          <w:szCs w:val="24"/>
        </w:rPr>
        <w:t>6</w:t>
      </w:r>
      <w:r w:rsidRPr="00131165">
        <w:rPr>
          <w:rFonts w:hAnsi="Times New Roman" w:hint="eastAsia"/>
          <w:spacing w:val="-4"/>
          <w:szCs w:val="24"/>
        </w:rPr>
        <w:t>月已完成變更路竹都市計畫(第三次通盤檢討)(第一階段)案等</w:t>
      </w:r>
      <w:r w:rsidRPr="00131165">
        <w:rPr>
          <w:rFonts w:ascii="Arial" w:hAnsi="Arial" w:cs="Arial"/>
          <w:spacing w:val="-4"/>
          <w:szCs w:val="24"/>
        </w:rPr>
        <w:t>19</w:t>
      </w:r>
      <w:r w:rsidRPr="00131165">
        <w:rPr>
          <w:rFonts w:hAnsi="Times New Roman" w:hint="eastAsia"/>
          <w:spacing w:val="-4"/>
          <w:szCs w:val="24"/>
        </w:rPr>
        <w:t>案</w:t>
      </w:r>
      <w:r w:rsidRPr="00131165">
        <w:rPr>
          <w:rFonts w:hAnsi="Times New Roman" w:hint="eastAsia"/>
          <w:spacing w:val="-4"/>
          <w:szCs w:val="24"/>
          <w:lang w:eastAsia="zh-HK"/>
        </w:rPr>
        <w:t>之</w:t>
      </w:r>
      <w:r w:rsidRPr="00131165">
        <w:rPr>
          <w:rFonts w:hAnsi="Times New Roman" w:hint="eastAsia"/>
          <w:spacing w:val="-4"/>
          <w:szCs w:val="24"/>
        </w:rPr>
        <w:t>樁位測定作業</w:t>
      </w:r>
      <w:r w:rsidR="00A52886" w:rsidRPr="00131165">
        <w:rPr>
          <w:rFonts w:hint="eastAsia"/>
        </w:rPr>
        <w:t>。</w:t>
      </w:r>
    </w:p>
    <w:p w:rsidR="00A52886" w:rsidRPr="00131165" w:rsidRDefault="000F4CAC" w:rsidP="00C70E6B">
      <w:pPr>
        <w:pStyle w:val="affffffff9"/>
        <w:spacing w:line="440" w:lineRule="exact"/>
        <w:ind w:leftChars="100" w:left="240"/>
        <w:jc w:val="both"/>
      </w:pPr>
      <w:r w:rsidRPr="00C70E6B">
        <w:rPr>
          <w:color w:val="000000"/>
        </w:rPr>
        <w:t>(</w:t>
      </w:r>
      <w:r w:rsidR="00A52886" w:rsidRPr="00C70E6B">
        <w:rPr>
          <w:color w:val="000000"/>
        </w:rPr>
        <w:t>二</w:t>
      </w:r>
      <w:r w:rsidRPr="00C70E6B">
        <w:rPr>
          <w:color w:val="000000"/>
        </w:rPr>
        <w:t>)</w:t>
      </w:r>
      <w:r w:rsidR="00A52886" w:rsidRPr="00C70E6B">
        <w:rPr>
          <w:color w:val="000000"/>
        </w:rPr>
        <w:t>都市</w:t>
      </w:r>
      <w:r w:rsidR="00A52886" w:rsidRPr="00131165">
        <w:t>計畫書圖重製暨整合應用計畫</w:t>
      </w:r>
    </w:p>
    <w:p w:rsidR="00A52886" w:rsidRPr="00C70E6B" w:rsidRDefault="00131165" w:rsidP="00C70E6B">
      <w:pPr>
        <w:pStyle w:val="affffffff3"/>
        <w:ind w:leftChars="350" w:left="840" w:rightChars="110" w:right="264"/>
        <w:jc w:val="both"/>
        <w:rPr>
          <w:color w:val="000000"/>
        </w:rPr>
      </w:pPr>
      <w:r w:rsidRPr="00131165">
        <w:rPr>
          <w:rFonts w:hAnsi="Times New Roman" w:hint="eastAsia"/>
          <w:spacing w:val="-4"/>
          <w:szCs w:val="24"/>
        </w:rPr>
        <w:t>為提升都市計畫圖精度、解決原紙圖不易保存及伸縮變形，維護民眾合法權</w:t>
      </w:r>
      <w:r w:rsidRPr="00131165">
        <w:rPr>
          <w:rFonts w:hAnsi="Times New Roman" w:hint="eastAsia"/>
          <w:spacing w:val="-4"/>
          <w:szCs w:val="24"/>
        </w:rPr>
        <w:lastRenderedPageBreak/>
        <w:t>益，辦理都市計畫書圖重製專案通檢。至</w:t>
      </w:r>
      <w:r w:rsidRPr="00131165">
        <w:rPr>
          <w:rFonts w:ascii="Arial" w:hAnsi="Arial" w:cs="Arial"/>
          <w:spacing w:val="-4"/>
          <w:szCs w:val="24"/>
        </w:rPr>
        <w:t>108</w:t>
      </w:r>
      <w:r w:rsidRPr="00131165">
        <w:rPr>
          <w:rFonts w:ascii="Arial" w:hAnsi="Arial" w:cs="Arial" w:hint="eastAsia"/>
          <w:spacing w:val="-4"/>
          <w:szCs w:val="24"/>
        </w:rPr>
        <w:t>年</w:t>
      </w:r>
      <w:r w:rsidRPr="00131165">
        <w:rPr>
          <w:rFonts w:ascii="Arial" w:hAnsi="Arial" w:cs="Arial"/>
          <w:spacing w:val="-4"/>
          <w:szCs w:val="24"/>
        </w:rPr>
        <w:t>6</w:t>
      </w:r>
      <w:r w:rsidRPr="00131165">
        <w:rPr>
          <w:rFonts w:hAnsi="Times New Roman" w:hint="eastAsia"/>
          <w:spacing w:val="-4"/>
          <w:szCs w:val="24"/>
        </w:rPr>
        <w:t>月</w:t>
      </w:r>
      <w:r w:rsidRPr="00131165">
        <w:rPr>
          <w:rFonts w:hAnsi="Times New Roman" w:hint="eastAsia"/>
          <w:spacing w:val="-4"/>
          <w:szCs w:val="24"/>
          <w:lang w:eastAsia="zh-HK"/>
        </w:rPr>
        <w:t>已</w:t>
      </w:r>
      <w:r w:rsidRPr="00131165">
        <w:rPr>
          <w:rFonts w:hAnsi="Times New Roman" w:hint="eastAsia"/>
          <w:spacing w:val="-4"/>
          <w:szCs w:val="24"/>
        </w:rPr>
        <w:t>完成路竹、大樹(九曲堂)</w:t>
      </w:r>
      <w:r w:rsidRPr="00131165">
        <w:rPr>
          <w:rFonts w:hAnsi="Times New Roman" w:hint="eastAsia"/>
          <w:spacing w:val="-4"/>
          <w:szCs w:val="24"/>
          <w:lang w:eastAsia="zh-HK"/>
        </w:rPr>
        <w:t>等</w:t>
      </w:r>
      <w:r w:rsidRPr="00131165">
        <w:rPr>
          <w:rFonts w:hAnsi="Times New Roman" w:hint="eastAsia"/>
          <w:spacing w:val="-4"/>
          <w:szCs w:val="24"/>
        </w:rPr>
        <w:t>2</w:t>
      </w:r>
      <w:r w:rsidRPr="00131165">
        <w:rPr>
          <w:rFonts w:hAnsi="Times New Roman" w:hint="eastAsia"/>
          <w:spacing w:val="-4"/>
          <w:szCs w:val="24"/>
          <w:lang w:eastAsia="zh-HK"/>
        </w:rPr>
        <w:t>個計畫區之書圖重製通檢案</w:t>
      </w:r>
      <w:r w:rsidRPr="00131165">
        <w:rPr>
          <w:rFonts w:hAnsi="Times New Roman" w:hint="eastAsia"/>
          <w:spacing w:val="-4"/>
          <w:szCs w:val="24"/>
        </w:rPr>
        <w:t>市都委會審議及楠梓交流道(鳳山厝部分)</w:t>
      </w:r>
      <w:r w:rsidRPr="00131165">
        <w:rPr>
          <w:rFonts w:hAnsi="Times New Roman" w:hint="eastAsia"/>
          <w:spacing w:val="-4"/>
          <w:szCs w:val="24"/>
          <w:lang w:eastAsia="zh-HK"/>
        </w:rPr>
        <w:t>計畫區書圖重製通檢案</w:t>
      </w:r>
      <w:r w:rsidRPr="00131165">
        <w:rPr>
          <w:rFonts w:hAnsi="Times New Roman" w:hint="eastAsia"/>
          <w:spacing w:val="-4"/>
          <w:szCs w:val="24"/>
        </w:rPr>
        <w:t>公開展覽</w:t>
      </w:r>
      <w:r w:rsidR="00A52886" w:rsidRPr="00C70E6B">
        <w:rPr>
          <w:rFonts w:hint="eastAsia"/>
          <w:color w:val="000000"/>
        </w:rPr>
        <w:t>。</w:t>
      </w:r>
    </w:p>
    <w:p w:rsidR="00A52886" w:rsidRPr="00C70E6B" w:rsidRDefault="000F4CAC" w:rsidP="00C70E6B">
      <w:pPr>
        <w:pStyle w:val="affffffff9"/>
        <w:spacing w:line="440" w:lineRule="exact"/>
        <w:ind w:leftChars="100" w:left="240"/>
        <w:jc w:val="both"/>
        <w:rPr>
          <w:color w:val="000000"/>
        </w:rPr>
      </w:pPr>
      <w:r w:rsidRPr="00C70E6B">
        <w:rPr>
          <w:color w:val="000000"/>
        </w:rPr>
        <w:t>(</w:t>
      </w:r>
      <w:r w:rsidR="00A52886" w:rsidRPr="00C70E6B">
        <w:rPr>
          <w:color w:val="000000"/>
        </w:rPr>
        <w:t>三</w:t>
      </w:r>
      <w:r w:rsidRPr="00C70E6B">
        <w:rPr>
          <w:color w:val="000000"/>
        </w:rPr>
        <w:t>)</w:t>
      </w:r>
      <w:r w:rsidR="00A52886" w:rsidRPr="00C70E6B">
        <w:rPr>
          <w:color w:val="000000"/>
        </w:rPr>
        <w:t xml:space="preserve">旗糖創新博覽園區  </w:t>
      </w:r>
    </w:p>
    <w:p w:rsidR="00A52886" w:rsidRPr="00131165" w:rsidRDefault="00131165" w:rsidP="00C70E6B">
      <w:pPr>
        <w:pStyle w:val="affffffff3"/>
        <w:ind w:leftChars="350" w:left="840" w:rightChars="110" w:right="264"/>
        <w:jc w:val="both"/>
      </w:pPr>
      <w:r>
        <w:rPr>
          <w:rFonts w:ascii="Arial" w:hAnsi="Arial" w:cs="Arial" w:hint="eastAsia"/>
          <w:spacing w:val="-4"/>
          <w:szCs w:val="24"/>
        </w:rPr>
        <w:t>為促進高雄城鄉</w:t>
      </w:r>
      <w:r w:rsidRPr="00131165">
        <w:rPr>
          <w:rFonts w:ascii="Arial" w:hAnsi="Arial" w:cs="Arial" w:hint="eastAsia"/>
          <w:spacing w:val="-4"/>
          <w:szCs w:val="24"/>
        </w:rPr>
        <w:t>均衡發展，深化旗美</w:t>
      </w:r>
      <w:r w:rsidRPr="00131165">
        <w:rPr>
          <w:rFonts w:ascii="Arial" w:hAnsi="Arial" w:cs="Arial"/>
          <w:spacing w:val="-4"/>
          <w:szCs w:val="24"/>
        </w:rPr>
        <w:t>9</w:t>
      </w:r>
      <w:r w:rsidRPr="00131165">
        <w:rPr>
          <w:rFonts w:ascii="Arial" w:hAnsi="Arial" w:cs="Arial" w:hint="eastAsia"/>
          <w:spacing w:val="-4"/>
          <w:szCs w:val="24"/>
        </w:rPr>
        <w:t>區地方特色產業並活化百年糖廠，市府與台糖公司合作，</w:t>
      </w:r>
      <w:r w:rsidRPr="00131165">
        <w:rPr>
          <w:rFonts w:ascii="Arial" w:hAnsi="Arial" w:cs="Arial" w:hint="eastAsia"/>
          <w:spacing w:val="-4"/>
          <w:szCs w:val="24"/>
          <w:lang w:eastAsia="zh-HK"/>
        </w:rPr>
        <w:t>已</w:t>
      </w:r>
      <w:r w:rsidRPr="00131165">
        <w:rPr>
          <w:rFonts w:ascii="Arial" w:hAnsi="Arial" w:cs="Arial" w:hint="eastAsia"/>
          <w:spacing w:val="-4"/>
          <w:lang w:eastAsia="zh-HK"/>
        </w:rPr>
        <w:t>規劃糖廠</w:t>
      </w:r>
      <w:r w:rsidRPr="00131165">
        <w:rPr>
          <w:rFonts w:hint="eastAsia"/>
        </w:rPr>
        <w:t>為兼具農業展銷售、農創體驗及農產加工加值等複合機能的創博園區</w:t>
      </w:r>
      <w:r w:rsidRPr="00131165">
        <w:rPr>
          <w:rFonts w:ascii="Arial" w:hAnsi="Arial" w:cs="Arial" w:hint="eastAsia"/>
          <w:spacing w:val="-4"/>
        </w:rPr>
        <w:t>。</w:t>
      </w:r>
      <w:r w:rsidRPr="00131165">
        <w:rPr>
          <w:rFonts w:ascii="Arial" w:hAnsi="Arial" w:cs="Arial" w:hint="eastAsia"/>
          <w:spacing w:val="-4"/>
          <w:szCs w:val="24"/>
        </w:rPr>
        <w:t>本計畫業獲經濟部核定經費補助共計</w:t>
      </w:r>
      <w:r w:rsidRPr="00131165">
        <w:rPr>
          <w:rFonts w:ascii="Arial" w:hAnsi="Arial" w:cs="Arial"/>
          <w:spacing w:val="-4"/>
          <w:szCs w:val="24"/>
        </w:rPr>
        <w:t>1</w:t>
      </w:r>
      <w:r w:rsidRPr="00131165">
        <w:rPr>
          <w:rFonts w:ascii="Arial" w:hAnsi="Arial" w:cs="Arial" w:hint="eastAsia"/>
          <w:spacing w:val="-4"/>
          <w:szCs w:val="24"/>
        </w:rPr>
        <w:t>億</w:t>
      </w:r>
      <w:r w:rsidRPr="00131165">
        <w:rPr>
          <w:rFonts w:ascii="Arial" w:hAnsi="Arial" w:cs="Arial"/>
          <w:spacing w:val="-4"/>
          <w:szCs w:val="24"/>
        </w:rPr>
        <w:t>400</w:t>
      </w:r>
      <w:r w:rsidRPr="00131165">
        <w:rPr>
          <w:rFonts w:ascii="Arial" w:hAnsi="Arial" w:cs="Arial" w:hint="eastAsia"/>
          <w:spacing w:val="-4"/>
          <w:szCs w:val="24"/>
        </w:rPr>
        <w:t>萬元，至</w:t>
      </w:r>
      <w:r w:rsidRPr="00131165">
        <w:rPr>
          <w:rFonts w:ascii="Arial" w:hAnsi="Arial" w:cs="Arial"/>
          <w:spacing w:val="-4"/>
          <w:szCs w:val="24"/>
        </w:rPr>
        <w:t>108</w:t>
      </w:r>
      <w:r w:rsidRPr="00131165">
        <w:rPr>
          <w:rFonts w:ascii="Arial" w:hAnsi="Arial" w:cs="Arial" w:hint="eastAsia"/>
          <w:spacing w:val="-4"/>
          <w:szCs w:val="24"/>
        </w:rPr>
        <w:t>年</w:t>
      </w:r>
      <w:r w:rsidRPr="00131165">
        <w:rPr>
          <w:rFonts w:ascii="Arial" w:hAnsi="Arial" w:cs="Arial"/>
          <w:spacing w:val="-4"/>
          <w:szCs w:val="24"/>
        </w:rPr>
        <w:t>6</w:t>
      </w:r>
      <w:r w:rsidRPr="00131165">
        <w:rPr>
          <w:rFonts w:ascii="Arial" w:hAnsi="Arial" w:cs="Arial" w:hint="eastAsia"/>
          <w:spacing w:val="-4"/>
          <w:szCs w:val="24"/>
        </w:rPr>
        <w:t>月，已完成紅磚倉庫及延平路門面環境改造工程、農產加工區環境影響評估、另南側倉庫群修繕工程辦理發包作業及景觀環境改善工程之細部設計審查。同時與台糖公司簽訂合作協議書及確定房地租賃契約內容</w:t>
      </w:r>
      <w:r w:rsidR="00A52886" w:rsidRPr="00131165">
        <w:rPr>
          <w:rFonts w:hint="eastAsia"/>
        </w:rPr>
        <w:t>。</w:t>
      </w:r>
    </w:p>
    <w:p w:rsidR="00A52886" w:rsidRPr="00131165" w:rsidRDefault="000F4CAC" w:rsidP="00C70E6B">
      <w:pPr>
        <w:pStyle w:val="affffffff9"/>
        <w:spacing w:line="440" w:lineRule="exact"/>
        <w:ind w:leftChars="100" w:left="240"/>
        <w:jc w:val="both"/>
      </w:pPr>
      <w:r w:rsidRPr="00131165">
        <w:t>(</w:t>
      </w:r>
      <w:r w:rsidR="00A52886" w:rsidRPr="00131165">
        <w:t>四</w:t>
      </w:r>
      <w:r w:rsidRPr="00131165">
        <w:t>)</w:t>
      </w:r>
      <w:r w:rsidR="00A52886" w:rsidRPr="00131165">
        <w:rPr>
          <w:rFonts w:hint="eastAsia"/>
        </w:rPr>
        <w:t>六龜之心再造計畫</w:t>
      </w:r>
      <w:r w:rsidRPr="00131165">
        <w:rPr>
          <w:rFonts w:hint="eastAsia"/>
        </w:rPr>
        <w:t>(</w:t>
      </w:r>
      <w:r w:rsidR="00A52886" w:rsidRPr="00131165">
        <w:rPr>
          <w:rFonts w:hint="eastAsia"/>
        </w:rPr>
        <w:t>第二標工程</w:t>
      </w:r>
      <w:r w:rsidRPr="00131165">
        <w:rPr>
          <w:rFonts w:hint="eastAsia"/>
        </w:rPr>
        <w:t>)</w:t>
      </w:r>
      <w:r w:rsidR="00A52886" w:rsidRPr="00131165">
        <w:t xml:space="preserve">  </w:t>
      </w:r>
    </w:p>
    <w:p w:rsidR="00A52886" w:rsidRPr="00131165" w:rsidRDefault="00131165" w:rsidP="00C70E6B">
      <w:pPr>
        <w:pStyle w:val="affffffff3"/>
        <w:ind w:leftChars="350" w:left="840" w:rightChars="110" w:right="264"/>
        <w:jc w:val="both"/>
      </w:pPr>
      <w:r w:rsidRPr="00131165">
        <w:rPr>
          <w:rFonts w:hAnsi="Times New Roman" w:hint="eastAsia"/>
          <w:spacing w:val="-4"/>
          <w:szCs w:val="24"/>
        </w:rPr>
        <w:t>位於六龜老街區的歷史建築池田屋及洪稛源商號老建築，日據時期分別為旅館用途及當地重要的漢</w:t>
      </w:r>
      <w:r w:rsidRPr="00131165">
        <w:rPr>
          <w:rFonts w:hAnsi="Times New Roman" w:hint="eastAsia"/>
          <w:spacing w:val="-4"/>
          <w:szCs w:val="24"/>
          <w:lang w:eastAsia="zh-HK"/>
        </w:rPr>
        <w:t>民與原住民</w:t>
      </w:r>
      <w:r w:rsidRPr="00131165">
        <w:rPr>
          <w:rFonts w:hAnsi="Times New Roman" w:hint="eastAsia"/>
          <w:spacing w:val="-4"/>
          <w:szCs w:val="24"/>
        </w:rPr>
        <w:t>物品交易所，為重振六龜觀光產業，獲內政部城鎮之心工程計畫核定總經費</w:t>
      </w:r>
      <w:r w:rsidRPr="00131165">
        <w:rPr>
          <w:rFonts w:ascii="Arial" w:hAnsi="Arial" w:cs="Arial"/>
          <w:spacing w:val="-4"/>
          <w:szCs w:val="24"/>
        </w:rPr>
        <w:t>5,059</w:t>
      </w:r>
      <w:r w:rsidRPr="00131165">
        <w:rPr>
          <w:rFonts w:ascii="Arial" w:hAnsi="Arial" w:cs="Arial" w:hint="eastAsia"/>
          <w:spacing w:val="-4"/>
          <w:szCs w:val="24"/>
        </w:rPr>
        <w:t>萬元（中央補助款</w:t>
      </w:r>
      <w:r w:rsidRPr="00131165">
        <w:rPr>
          <w:rFonts w:ascii="Arial" w:hAnsi="Arial" w:cs="Arial"/>
          <w:spacing w:val="-4"/>
          <w:szCs w:val="24"/>
        </w:rPr>
        <w:t>4,036</w:t>
      </w:r>
      <w:r w:rsidRPr="00131165">
        <w:rPr>
          <w:rFonts w:ascii="Arial" w:hAnsi="Arial" w:cs="Arial" w:hint="eastAsia"/>
          <w:spacing w:val="-4"/>
          <w:szCs w:val="24"/>
        </w:rPr>
        <w:t>萬元、本府配合款</w:t>
      </w:r>
      <w:r w:rsidRPr="00131165">
        <w:rPr>
          <w:rFonts w:ascii="Arial" w:hAnsi="Arial" w:cs="Arial"/>
          <w:spacing w:val="-4"/>
          <w:szCs w:val="24"/>
        </w:rPr>
        <w:t>1,023</w:t>
      </w:r>
      <w:r w:rsidRPr="00131165">
        <w:rPr>
          <w:rFonts w:ascii="Arial" w:hAnsi="Arial" w:cs="Arial" w:hint="eastAsia"/>
          <w:spacing w:val="-4"/>
          <w:szCs w:val="24"/>
        </w:rPr>
        <w:t>萬元</w:t>
      </w:r>
      <w:r w:rsidRPr="00131165">
        <w:rPr>
          <w:rFonts w:hAnsi="Times New Roman" w:hint="eastAsia"/>
          <w:spacing w:val="-4"/>
          <w:szCs w:val="24"/>
        </w:rPr>
        <w:t>）辦理修繕，計畫整修作為六龜故事館與旅遊資訊中心及在地小農展售中心，期盼能將六龜老城區再造，改善生活空間，繁榮地方。本工程於</w:t>
      </w:r>
      <w:r w:rsidRPr="00131165">
        <w:rPr>
          <w:rFonts w:ascii="Arial" w:hAnsi="Arial" w:cs="Arial"/>
          <w:spacing w:val="-4"/>
          <w:szCs w:val="24"/>
        </w:rPr>
        <w:t>108</w:t>
      </w:r>
      <w:r w:rsidRPr="00131165">
        <w:rPr>
          <w:rFonts w:ascii="Arial" w:hAnsi="Arial" w:cs="Arial" w:hint="eastAsia"/>
          <w:spacing w:val="-4"/>
          <w:szCs w:val="24"/>
        </w:rPr>
        <w:t>年</w:t>
      </w:r>
      <w:r w:rsidRPr="00131165">
        <w:rPr>
          <w:rFonts w:ascii="Arial" w:hAnsi="Arial" w:cs="Arial"/>
          <w:spacing w:val="-4"/>
          <w:szCs w:val="24"/>
        </w:rPr>
        <w:t>3</w:t>
      </w:r>
      <w:r w:rsidRPr="00131165">
        <w:rPr>
          <w:rFonts w:ascii="Arial" w:hAnsi="Arial" w:cs="Arial" w:hint="eastAsia"/>
          <w:spacing w:val="-4"/>
          <w:szCs w:val="24"/>
        </w:rPr>
        <w:t>月</w:t>
      </w:r>
      <w:r w:rsidRPr="00131165">
        <w:rPr>
          <w:rFonts w:ascii="Arial" w:hAnsi="Arial" w:cs="Arial"/>
          <w:spacing w:val="-4"/>
          <w:szCs w:val="24"/>
        </w:rPr>
        <w:t>20</w:t>
      </w:r>
      <w:r w:rsidRPr="00131165">
        <w:rPr>
          <w:rFonts w:ascii="Arial" w:hAnsi="Arial" w:cs="Arial" w:hint="eastAsia"/>
          <w:spacing w:val="-4"/>
          <w:szCs w:val="24"/>
        </w:rPr>
        <w:t>日開工，至</w:t>
      </w:r>
      <w:r w:rsidRPr="00131165">
        <w:rPr>
          <w:rFonts w:ascii="Arial" w:hAnsi="Arial" w:cs="Arial"/>
          <w:spacing w:val="-4"/>
          <w:szCs w:val="24"/>
        </w:rPr>
        <w:t>108</w:t>
      </w:r>
      <w:r w:rsidRPr="00131165">
        <w:rPr>
          <w:rFonts w:ascii="Arial" w:hAnsi="Arial" w:cs="Arial" w:hint="eastAsia"/>
          <w:spacing w:val="-4"/>
          <w:szCs w:val="24"/>
        </w:rPr>
        <w:t>年</w:t>
      </w:r>
      <w:r w:rsidRPr="00131165">
        <w:rPr>
          <w:rFonts w:ascii="Arial" w:hAnsi="Arial" w:cs="Arial"/>
          <w:spacing w:val="-4"/>
          <w:szCs w:val="24"/>
        </w:rPr>
        <w:t>6</w:t>
      </w:r>
      <w:r w:rsidRPr="00131165">
        <w:rPr>
          <w:rFonts w:hAnsi="Times New Roman" w:hint="eastAsia"/>
          <w:spacing w:val="-4"/>
          <w:szCs w:val="24"/>
        </w:rPr>
        <w:t>月辦理建物修繕</w:t>
      </w:r>
      <w:r w:rsidR="00A52886" w:rsidRPr="00131165">
        <w:rPr>
          <w:rFonts w:hint="eastAsia"/>
        </w:rPr>
        <w:t>。</w:t>
      </w:r>
    </w:p>
    <w:p w:rsidR="00A52886" w:rsidRPr="00131165" w:rsidRDefault="000F4CAC" w:rsidP="00C70E6B">
      <w:pPr>
        <w:pStyle w:val="affffffff9"/>
        <w:spacing w:line="440" w:lineRule="exact"/>
        <w:ind w:leftChars="100" w:left="240"/>
        <w:jc w:val="both"/>
      </w:pPr>
      <w:r w:rsidRPr="00131165">
        <w:t>(</w:t>
      </w:r>
      <w:r w:rsidR="00A52886" w:rsidRPr="00131165">
        <w:t>五</w:t>
      </w:r>
      <w:r w:rsidRPr="00131165">
        <w:t>)</w:t>
      </w:r>
      <w:r w:rsidR="00A52886" w:rsidRPr="00131165">
        <w:t>大樹舊鐵橋國定古蹟維護</w:t>
      </w:r>
    </w:p>
    <w:p w:rsidR="00A52886" w:rsidRPr="00C70E6B" w:rsidRDefault="00A52886" w:rsidP="00C70E6B">
      <w:pPr>
        <w:pStyle w:val="affffffff3"/>
        <w:ind w:leftChars="350" w:left="840" w:rightChars="110" w:right="264"/>
        <w:jc w:val="both"/>
        <w:rPr>
          <w:color w:val="000000"/>
        </w:rPr>
      </w:pPr>
      <w:r w:rsidRPr="00131165">
        <w:rPr>
          <w:rFonts w:hint="eastAsia"/>
        </w:rPr>
        <w:t>為維持大樹舊鐵橋國定古蹟參觀體驗品質，減少市府預算支出，經爭取文化</w:t>
      </w:r>
      <w:r w:rsidRPr="00C70E6B">
        <w:rPr>
          <w:rFonts w:hint="eastAsia"/>
          <w:color w:val="000000"/>
        </w:rPr>
        <w:t>部「文化資產保存修復及管理維護計畫」補助經費，獲核定計畫總經費215萬元</w:t>
      </w:r>
      <w:r w:rsidR="000F4CAC" w:rsidRPr="00C70E6B">
        <w:rPr>
          <w:rFonts w:hint="eastAsia"/>
          <w:color w:val="000000"/>
        </w:rPr>
        <w:t>(</w:t>
      </w:r>
      <w:r w:rsidRPr="00C70E6B">
        <w:rPr>
          <w:rFonts w:hint="eastAsia"/>
          <w:color w:val="000000"/>
        </w:rPr>
        <w:t>中央補助款150.5萬元、本府配合款64.5萬元</w:t>
      </w:r>
      <w:r w:rsidR="000F4CAC" w:rsidRPr="00C70E6B">
        <w:rPr>
          <w:rFonts w:hint="eastAsia"/>
          <w:color w:val="000000"/>
        </w:rPr>
        <w:t>)</w:t>
      </w:r>
      <w:r w:rsidRPr="00C70E6B">
        <w:rPr>
          <w:rFonts w:hint="eastAsia"/>
          <w:color w:val="000000"/>
        </w:rPr>
        <w:t>，辦理設施定期巡檢、定期清潔、鐵軌枕木損壞抽換、橋體漆面保養維護、機電設施檢修及滅火器、監視設備新增等作業，本計畫已於107年12月6日完成發包簽約，108 年1-6月辦理設施定期巡檢等作業。</w:t>
      </w:r>
    </w:p>
    <w:p w:rsidR="00A52886" w:rsidRPr="00C70E6B" w:rsidRDefault="00A52886" w:rsidP="00C70E6B">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color w:val="000000"/>
        </w:rPr>
        <w:t>七、住宅發展</w:t>
      </w:r>
    </w:p>
    <w:p w:rsidR="00A52886" w:rsidRPr="00C70E6B" w:rsidRDefault="00A52886" w:rsidP="00C70E6B">
      <w:pPr>
        <w:pStyle w:val="affffffff9"/>
        <w:spacing w:line="440" w:lineRule="exact"/>
        <w:ind w:leftChars="100" w:left="240"/>
        <w:jc w:val="both"/>
        <w:rPr>
          <w:color w:val="000000"/>
        </w:rPr>
      </w:pPr>
      <w:r w:rsidRPr="00C70E6B">
        <w:rPr>
          <w:color w:val="000000"/>
        </w:rPr>
        <w:t>(一)</w:t>
      </w:r>
      <w:r w:rsidRPr="00C70E6B">
        <w:rPr>
          <w:rFonts w:hint="eastAsia"/>
          <w:color w:val="000000"/>
        </w:rPr>
        <w:t>推動老青共居三方案</w:t>
      </w:r>
    </w:p>
    <w:p w:rsidR="006A3B22" w:rsidRPr="00C70E6B" w:rsidRDefault="00A52886" w:rsidP="00C70E6B">
      <w:pPr>
        <w:pStyle w:val="affffffff3"/>
        <w:ind w:leftChars="350" w:left="840" w:rightChars="110" w:right="264"/>
        <w:jc w:val="both"/>
        <w:rPr>
          <w:rFonts w:hint="eastAsia"/>
          <w:color w:val="000000"/>
        </w:rPr>
      </w:pPr>
      <w:r w:rsidRPr="00C70E6B">
        <w:rPr>
          <w:rFonts w:hint="eastAsia"/>
          <w:color w:val="000000"/>
        </w:rPr>
        <w:t>研擬老青共居三大推動方案，以老青分租計畫鼓勵長輩將家中多餘房間以適宜價格分租予年輕人、以老青共幢計畫提供部分住宅單元，徵選年長者及青年家庭共同入住、以分租認證計畫，確保居住安全、追蹤關懷承租中之長者與學生。老青分租計畫已於</w:t>
      </w:r>
      <w:r w:rsidRPr="00C70E6B">
        <w:rPr>
          <w:color w:val="000000"/>
        </w:rPr>
        <w:t>108年5月14日獲營建署同意補助，刻正辦理招標作業，預計108年</w:t>
      </w:r>
      <w:r w:rsidRPr="00C70E6B">
        <w:rPr>
          <w:rFonts w:hint="eastAsia"/>
          <w:color w:val="000000"/>
        </w:rPr>
        <w:t>下半年推出老青分租計畫，於</w:t>
      </w:r>
      <w:r w:rsidRPr="00C70E6B">
        <w:rPr>
          <w:color w:val="000000"/>
        </w:rPr>
        <w:t>109</w:t>
      </w:r>
      <w:r w:rsidRPr="00C70E6B">
        <w:rPr>
          <w:rFonts w:hint="eastAsia"/>
          <w:color w:val="000000"/>
        </w:rPr>
        <w:t>年接續推動老青共幢及分租認證計畫。</w:t>
      </w:r>
    </w:p>
    <w:p w:rsidR="00A52886" w:rsidRPr="00C70E6B" w:rsidRDefault="00A52886" w:rsidP="00C70E6B">
      <w:pPr>
        <w:pStyle w:val="affffffff9"/>
        <w:spacing w:line="440" w:lineRule="exact"/>
        <w:ind w:leftChars="100" w:left="240"/>
        <w:jc w:val="both"/>
        <w:rPr>
          <w:color w:val="000000"/>
        </w:rPr>
      </w:pPr>
      <w:r w:rsidRPr="00C70E6B">
        <w:rPr>
          <w:color w:val="000000"/>
        </w:rPr>
        <w:t>(二</w:t>
      </w:r>
      <w:r w:rsidR="00C70E6B" w:rsidRPr="00C70E6B">
        <w:rPr>
          <w:color w:val="000000"/>
        </w:rPr>
        <w:t>)</w:t>
      </w:r>
      <w:r w:rsidRPr="00C70E6B">
        <w:rPr>
          <w:color w:val="000000"/>
        </w:rPr>
        <w:t>輔導民眾自行推動都市更新整建維護</w:t>
      </w:r>
    </w:p>
    <w:p w:rsidR="00A52886" w:rsidRPr="00C70E6B" w:rsidRDefault="00A52886" w:rsidP="00C70E6B">
      <w:pPr>
        <w:pStyle w:val="affffffff3"/>
        <w:ind w:leftChars="350" w:left="840" w:rightChars="110" w:right="264"/>
        <w:jc w:val="both"/>
        <w:rPr>
          <w:rFonts w:hint="eastAsia"/>
          <w:color w:val="000000"/>
        </w:rPr>
      </w:pPr>
      <w:r w:rsidRPr="00C70E6B">
        <w:rPr>
          <w:rFonts w:hint="eastAsia"/>
          <w:color w:val="000000"/>
        </w:rPr>
        <w:t>為鼓勵民眾自行推動都市更新整建維護，於107年度輔導左營區博愛鎮A座大樓</w:t>
      </w:r>
      <w:r w:rsidR="000F4CAC" w:rsidRPr="00C70E6B">
        <w:rPr>
          <w:rFonts w:hint="eastAsia"/>
          <w:color w:val="000000"/>
        </w:rPr>
        <w:t>(</w:t>
      </w:r>
      <w:r w:rsidRPr="00C70E6B">
        <w:rPr>
          <w:rFonts w:hint="eastAsia"/>
          <w:color w:val="000000"/>
        </w:rPr>
        <w:t>128戶</w:t>
      </w:r>
      <w:r w:rsidR="000F4CAC" w:rsidRPr="00C70E6B">
        <w:rPr>
          <w:rFonts w:hint="eastAsia"/>
          <w:color w:val="000000"/>
        </w:rPr>
        <w:t>)</w:t>
      </w:r>
      <w:r w:rsidRPr="00C70E6B">
        <w:rPr>
          <w:rFonts w:hint="eastAsia"/>
          <w:color w:val="000000"/>
        </w:rPr>
        <w:t>及觀海大樓</w:t>
      </w:r>
      <w:r w:rsidR="000F4CAC" w:rsidRPr="00C70E6B">
        <w:rPr>
          <w:rFonts w:hint="eastAsia"/>
          <w:color w:val="000000"/>
        </w:rPr>
        <w:t>(</w:t>
      </w:r>
      <w:r w:rsidRPr="00C70E6B">
        <w:rPr>
          <w:rFonts w:hint="eastAsia"/>
          <w:color w:val="000000"/>
        </w:rPr>
        <w:t>129戶</w:t>
      </w:r>
      <w:r w:rsidR="000F4CAC" w:rsidRPr="00C70E6B">
        <w:rPr>
          <w:rFonts w:hint="eastAsia"/>
          <w:color w:val="000000"/>
        </w:rPr>
        <w:t>)</w:t>
      </w:r>
      <w:r w:rsidRPr="00C70E6B">
        <w:rPr>
          <w:rFonts w:hint="eastAsia"/>
          <w:color w:val="000000"/>
        </w:rPr>
        <w:t>獲得規劃經費補助，共補助98萬元，另於108年6月10日於本市苓雅區文化白宮大廈辦理社區說明會，並賡續辦理都市更新政策說明會與社區輔導及法令說明會，透過都更方式修繕大樓外牆磁磚剝落並改善都市風貌，提昇公共安全並改善居住品質。</w:t>
      </w:r>
    </w:p>
    <w:p w:rsidR="00A52886" w:rsidRPr="00C70E6B" w:rsidRDefault="00A52886" w:rsidP="00C70E6B">
      <w:pPr>
        <w:pStyle w:val="affffffff9"/>
        <w:spacing w:line="440" w:lineRule="exact"/>
        <w:ind w:leftChars="100" w:left="240"/>
        <w:jc w:val="both"/>
        <w:rPr>
          <w:color w:val="000000"/>
        </w:rPr>
      </w:pPr>
      <w:r w:rsidRPr="00C70E6B">
        <w:rPr>
          <w:color w:val="000000"/>
        </w:rPr>
        <w:t>(三</w:t>
      </w:r>
      <w:r w:rsidR="00C70E6B" w:rsidRPr="00C70E6B">
        <w:rPr>
          <w:color w:val="000000"/>
        </w:rPr>
        <w:t>)</w:t>
      </w:r>
      <w:r w:rsidRPr="00C70E6B">
        <w:rPr>
          <w:color w:val="000000"/>
        </w:rPr>
        <w:t>危老屋整建維護保障居住安全</w:t>
      </w:r>
    </w:p>
    <w:p w:rsidR="006A3B22" w:rsidRPr="00C70E6B" w:rsidRDefault="00A52886" w:rsidP="00C70E6B">
      <w:pPr>
        <w:pStyle w:val="affffffff3"/>
        <w:ind w:leftChars="350" w:left="840" w:rightChars="110" w:right="264"/>
        <w:jc w:val="both"/>
        <w:rPr>
          <w:rFonts w:hint="eastAsia"/>
          <w:color w:val="000000"/>
        </w:rPr>
      </w:pPr>
      <w:r w:rsidRPr="00C70E6B">
        <w:rPr>
          <w:rFonts w:hint="eastAsia"/>
          <w:color w:val="000000"/>
        </w:rPr>
        <w:lastRenderedPageBreak/>
        <w:t>為鼓勵老舊危險建物加速重建以改善市民居住環境安全，於</w:t>
      </w:r>
      <w:r w:rsidRPr="00C70E6B">
        <w:rPr>
          <w:color w:val="000000"/>
        </w:rPr>
        <w:t>108年上半年已陸續辦理4場大型說明會、3場社區小型座談會，吸引近500多位民眾及專業人士報名參與，截至今年6月已受理9案重建計畫，並已核定6</w:t>
      </w:r>
      <w:r w:rsidRPr="00C70E6B">
        <w:rPr>
          <w:rFonts w:hint="eastAsia"/>
          <w:color w:val="000000"/>
        </w:rPr>
        <w:t>案。未來配合都市危險及老舊建築物加速重建條例得放寬住宅區建蔽率規定，預計於今年</w:t>
      </w:r>
      <w:r w:rsidRPr="00C70E6B">
        <w:rPr>
          <w:color w:val="000000"/>
        </w:rPr>
        <w:t>9</w:t>
      </w:r>
      <w:r w:rsidRPr="00C70E6B">
        <w:rPr>
          <w:rFonts w:hint="eastAsia"/>
          <w:color w:val="000000"/>
        </w:rPr>
        <w:t>月前公告相關放寬作業。</w:t>
      </w:r>
    </w:p>
    <w:p w:rsidR="00A52886" w:rsidRPr="00C70E6B" w:rsidRDefault="00A52886" w:rsidP="00C70E6B">
      <w:pPr>
        <w:pStyle w:val="affffffff9"/>
        <w:spacing w:line="440" w:lineRule="exact"/>
        <w:ind w:leftChars="100" w:left="240"/>
        <w:jc w:val="both"/>
        <w:rPr>
          <w:color w:val="000000"/>
        </w:rPr>
      </w:pPr>
      <w:r w:rsidRPr="00C70E6B">
        <w:rPr>
          <w:color w:val="000000"/>
        </w:rPr>
        <w:t>(四</w:t>
      </w:r>
      <w:r w:rsidR="00C70E6B" w:rsidRPr="00C70E6B">
        <w:rPr>
          <w:color w:val="000000"/>
        </w:rPr>
        <w:t>)</w:t>
      </w:r>
      <w:r w:rsidRPr="00C70E6B">
        <w:rPr>
          <w:color w:val="000000"/>
        </w:rPr>
        <w:t>賡續撥付租屋租金補貼，滿足弱勢家庭居住</w:t>
      </w:r>
      <w:r w:rsidRPr="00C70E6B">
        <w:rPr>
          <w:rFonts w:hint="eastAsia"/>
          <w:color w:val="000000"/>
        </w:rPr>
        <w:t>需求</w:t>
      </w:r>
    </w:p>
    <w:p w:rsidR="00A52886" w:rsidRPr="00C70E6B" w:rsidRDefault="00A52886" w:rsidP="00C70E6B">
      <w:pPr>
        <w:pStyle w:val="affffffff3"/>
        <w:ind w:leftChars="350" w:left="840" w:rightChars="110" w:right="264"/>
        <w:jc w:val="both"/>
        <w:rPr>
          <w:rFonts w:hint="eastAsia"/>
          <w:color w:val="000000"/>
        </w:rPr>
      </w:pPr>
      <w:r w:rsidRPr="00C70E6B">
        <w:rPr>
          <w:rFonts w:hint="eastAsia"/>
          <w:color w:val="000000"/>
        </w:rPr>
        <w:t>辦理整合住宅補貼，</w:t>
      </w:r>
      <w:r w:rsidRPr="00C70E6B">
        <w:rPr>
          <w:color w:val="000000"/>
        </w:rPr>
        <w:t>107年度共核定10,409戶、自購及修繕住宅貸款利息補貼764戶及142戶，可照護11,315戶弱勢居住需求，租金補貼計12期撥補，已於107年12月撥付第1期款至108年6月止核撥7期。</w:t>
      </w:r>
    </w:p>
    <w:p w:rsidR="00A52886" w:rsidRPr="00C70E6B" w:rsidRDefault="00A52886" w:rsidP="00C70E6B">
      <w:pPr>
        <w:pStyle w:val="affffffff9"/>
        <w:spacing w:line="440" w:lineRule="exact"/>
        <w:ind w:leftChars="100" w:left="240"/>
        <w:jc w:val="both"/>
        <w:rPr>
          <w:color w:val="000000"/>
        </w:rPr>
      </w:pPr>
      <w:r w:rsidRPr="00C70E6B">
        <w:rPr>
          <w:rFonts w:hint="eastAsia"/>
          <w:color w:val="000000"/>
        </w:rPr>
        <w:t>(五</w:t>
      </w:r>
      <w:r w:rsidR="00C70E6B" w:rsidRPr="00C70E6B">
        <w:rPr>
          <w:rFonts w:hint="eastAsia"/>
          <w:color w:val="000000"/>
        </w:rPr>
        <w:t>)</w:t>
      </w:r>
      <w:r w:rsidRPr="00C70E6B">
        <w:rPr>
          <w:rFonts w:hint="eastAsia"/>
          <w:color w:val="000000"/>
        </w:rPr>
        <w:t>協助國宅社區公設維護</w:t>
      </w:r>
    </w:p>
    <w:p w:rsidR="006A3B22" w:rsidRPr="00C70E6B" w:rsidRDefault="00A52886" w:rsidP="00C70E6B">
      <w:pPr>
        <w:pStyle w:val="affffffff3"/>
        <w:ind w:leftChars="350" w:left="840" w:rightChars="110" w:right="264"/>
        <w:jc w:val="both"/>
        <w:rPr>
          <w:rFonts w:hint="eastAsia"/>
          <w:color w:val="000000"/>
        </w:rPr>
      </w:pPr>
      <w:r w:rsidRPr="00C70E6B">
        <w:rPr>
          <w:rFonts w:hint="eastAsia"/>
          <w:color w:val="000000"/>
        </w:rPr>
        <w:t>補助本市國宅社區管理委員會辦理外牆磁磚脫落、監視系統更新、建物屋頂滲水修繕等經費，108年度計有學明國宅、富民國宅等9處國宅社區申請公共設施改善補助經費，有效提昇住戶生活品質。</w:t>
      </w:r>
    </w:p>
    <w:p w:rsidR="00A52886" w:rsidRPr="00C70E6B" w:rsidRDefault="00A52886" w:rsidP="00C70E6B">
      <w:pPr>
        <w:pStyle w:val="affffffff9"/>
        <w:spacing w:line="440" w:lineRule="exact"/>
        <w:ind w:leftChars="100" w:left="240"/>
        <w:jc w:val="both"/>
        <w:rPr>
          <w:color w:val="000000"/>
        </w:rPr>
      </w:pPr>
      <w:r w:rsidRPr="00C70E6B">
        <w:rPr>
          <w:rFonts w:hint="eastAsia"/>
          <w:color w:val="000000"/>
        </w:rPr>
        <w:t>(六</w:t>
      </w:r>
      <w:r w:rsidR="00C70E6B" w:rsidRPr="00C70E6B">
        <w:rPr>
          <w:rFonts w:hint="eastAsia"/>
          <w:color w:val="000000"/>
        </w:rPr>
        <w:t>)</w:t>
      </w:r>
      <w:r w:rsidRPr="00C70E6B">
        <w:rPr>
          <w:rFonts w:hint="eastAsia"/>
          <w:color w:val="000000"/>
        </w:rPr>
        <w:t>修繕型社會住宅－前金警察宿舍</w:t>
      </w:r>
    </w:p>
    <w:p w:rsidR="00A52886" w:rsidRPr="00C70E6B" w:rsidRDefault="00A52886" w:rsidP="00C70E6B">
      <w:pPr>
        <w:pStyle w:val="affffffff3"/>
        <w:ind w:leftChars="350" w:left="840" w:rightChars="110" w:right="264"/>
        <w:jc w:val="both"/>
        <w:rPr>
          <w:rFonts w:hint="eastAsia"/>
          <w:color w:val="000000"/>
        </w:rPr>
      </w:pPr>
      <w:r w:rsidRPr="00C70E6B">
        <w:rPr>
          <w:rFonts w:hint="eastAsia"/>
          <w:color w:val="000000"/>
        </w:rPr>
        <w:t>為實現市府照顧青年、關懷長輩、營造世代共好之政策，藉由修繕閒置「前金區舊警察宿舍」，轉作公共出租住宅使用，提供符合一定條件的年長者與青年家庭申請入住，打造「混齡共幢」、「世代共好」的居住環境。修繕工程於</w:t>
      </w:r>
      <w:r w:rsidRPr="00C70E6B">
        <w:rPr>
          <w:color w:val="000000"/>
        </w:rPr>
        <w:t>108年4月30日開工，預計109年度提供48戶，每戶2房1廳1衛(約</w:t>
      </w:r>
      <w:smartTag w:uri="urn:schemas-microsoft-com:office:smarttags" w:element="chmetcnv">
        <w:smartTagPr>
          <w:attr w:name="UnitName" w:val="坪"/>
          <w:attr w:name="SourceValue" w:val="14"/>
          <w:attr w:name="HasSpace" w:val="False"/>
          <w:attr w:name="Negative" w:val="False"/>
          <w:attr w:name="NumberType" w:val="1"/>
          <w:attr w:name="TCSC" w:val="0"/>
        </w:smartTagPr>
        <w:r w:rsidRPr="00C70E6B">
          <w:rPr>
            <w:color w:val="000000"/>
          </w:rPr>
          <w:t>14坪</w:t>
        </w:r>
      </w:smartTag>
      <w:r w:rsidRPr="00C70E6B">
        <w:rPr>
          <w:color w:val="000000"/>
        </w:rPr>
        <w:t>)的老青共幢社會住宅。</w:t>
      </w:r>
    </w:p>
    <w:p w:rsidR="00A52886" w:rsidRPr="00C70E6B" w:rsidRDefault="00A52886" w:rsidP="00C70E6B">
      <w:pPr>
        <w:pStyle w:val="affffffff9"/>
        <w:spacing w:line="440" w:lineRule="exact"/>
        <w:ind w:leftChars="100" w:left="240"/>
        <w:jc w:val="both"/>
        <w:rPr>
          <w:color w:val="000000"/>
        </w:rPr>
      </w:pPr>
      <w:r w:rsidRPr="00C70E6B">
        <w:rPr>
          <w:rFonts w:hint="eastAsia"/>
          <w:color w:val="000000"/>
        </w:rPr>
        <w:t>(七</w:t>
      </w:r>
      <w:r w:rsidR="00C70E6B" w:rsidRPr="00C70E6B">
        <w:rPr>
          <w:rFonts w:hint="eastAsia"/>
          <w:color w:val="000000"/>
        </w:rPr>
        <w:t>)</w:t>
      </w:r>
      <w:r w:rsidRPr="00C70E6B">
        <w:rPr>
          <w:rFonts w:hint="eastAsia"/>
          <w:color w:val="000000"/>
        </w:rPr>
        <w:t>高雄首座新建社宅－機</w:t>
      </w:r>
      <w:r w:rsidRPr="00C70E6B">
        <w:rPr>
          <w:color w:val="000000"/>
        </w:rPr>
        <w:t>11</w:t>
      </w:r>
      <w:r w:rsidRPr="00C70E6B">
        <w:rPr>
          <w:rFonts w:hint="eastAsia"/>
          <w:color w:val="000000"/>
        </w:rPr>
        <w:t>社會住宅</w:t>
      </w:r>
    </w:p>
    <w:p w:rsidR="006A3B22" w:rsidRPr="00C70E6B" w:rsidRDefault="00A52886" w:rsidP="00C70E6B">
      <w:pPr>
        <w:pStyle w:val="affffffff3"/>
        <w:ind w:leftChars="350" w:left="840" w:rightChars="110" w:right="264"/>
        <w:jc w:val="both"/>
        <w:rPr>
          <w:rFonts w:hint="eastAsia"/>
          <w:color w:val="000000"/>
        </w:rPr>
      </w:pPr>
      <w:r w:rsidRPr="00C70E6B">
        <w:rPr>
          <w:rFonts w:hint="eastAsia"/>
          <w:color w:val="000000"/>
        </w:rPr>
        <w:t>配合中央社會住宅政策及高雄鐵路地下化計畫，在高雄精華核心區綠廊帶及新台鐵民族通勤站旁</w:t>
      </w:r>
      <w:smartTag w:uri="urn:schemas-microsoft-com:office:smarttags" w:element="chmetcnv">
        <w:smartTagPr>
          <w:attr w:name="UnitName" w:val="公頃"/>
          <w:attr w:name="SourceValue" w:val="0.53"/>
          <w:attr w:name="HasSpace" w:val="False"/>
          <w:attr w:name="Negative" w:val="False"/>
          <w:attr w:name="NumberType" w:val="1"/>
          <w:attr w:name="TCSC" w:val="0"/>
        </w:smartTagPr>
        <w:r w:rsidRPr="00C70E6B">
          <w:rPr>
            <w:rFonts w:hint="eastAsia"/>
            <w:color w:val="000000"/>
          </w:rPr>
          <w:t>0.53公頃</w:t>
        </w:r>
      </w:smartTag>
      <w:r w:rsidRPr="00C70E6B">
        <w:rPr>
          <w:rFonts w:hint="eastAsia"/>
          <w:color w:val="000000"/>
        </w:rPr>
        <w:t>機關用地，委託知名國際麥肯諾建築師事務所規劃設計打造「機11社會住宅」，採大面積綠化空間，提供社福、社區教室、共享廚房等共享空間，108年5月30日工程開工，預計111年完工。</w:t>
      </w:r>
    </w:p>
    <w:p w:rsidR="00A52886" w:rsidRPr="00C70E6B" w:rsidRDefault="00A52886" w:rsidP="00C70E6B">
      <w:pPr>
        <w:pStyle w:val="affffffff9"/>
        <w:spacing w:line="440" w:lineRule="exact"/>
        <w:ind w:leftChars="100" w:left="240"/>
        <w:jc w:val="both"/>
        <w:rPr>
          <w:color w:val="000000"/>
        </w:rPr>
      </w:pPr>
      <w:r w:rsidRPr="00C70E6B">
        <w:rPr>
          <w:rFonts w:hint="eastAsia"/>
          <w:color w:val="000000"/>
        </w:rPr>
        <w:t>(八</w:t>
      </w:r>
      <w:r w:rsidR="00C70E6B" w:rsidRPr="00C70E6B">
        <w:rPr>
          <w:rFonts w:hint="eastAsia"/>
          <w:color w:val="000000"/>
        </w:rPr>
        <w:t>)</w:t>
      </w:r>
      <w:r w:rsidRPr="00C70E6B">
        <w:rPr>
          <w:rFonts w:hint="eastAsia"/>
          <w:color w:val="000000"/>
        </w:rPr>
        <w:t>落實居住正義提升弱勢家庭居住品質，首辦包租代管補助計畫</w:t>
      </w:r>
    </w:p>
    <w:p w:rsidR="006A3B22" w:rsidRPr="00C70E6B" w:rsidRDefault="00A52886" w:rsidP="00C70E6B">
      <w:pPr>
        <w:pStyle w:val="affffffff3"/>
        <w:ind w:leftChars="350" w:left="840" w:rightChars="110" w:right="264"/>
        <w:jc w:val="both"/>
        <w:rPr>
          <w:rFonts w:hint="eastAsia"/>
          <w:color w:val="000000"/>
        </w:rPr>
      </w:pPr>
      <w:r w:rsidRPr="00C70E6B">
        <w:rPr>
          <w:rFonts w:hint="eastAsia"/>
          <w:color w:val="000000"/>
        </w:rPr>
        <w:t>本市「106年度社會住宅包租代管試辦補助計畫」於106年12月29日與得標廠商兆基管理顧問股份有限公司及永勝租屋經理股份有限公司等2家完成簽約，自107年1月開辦預計目標640件，截至108年6月底已完成媒合案件525件。</w:t>
      </w:r>
    </w:p>
    <w:p w:rsidR="00A52886" w:rsidRPr="00C70E6B" w:rsidRDefault="00A52886" w:rsidP="00C70E6B">
      <w:pPr>
        <w:pStyle w:val="affffffff9"/>
        <w:spacing w:line="440" w:lineRule="exact"/>
        <w:ind w:leftChars="100" w:left="240"/>
        <w:jc w:val="both"/>
        <w:rPr>
          <w:color w:val="000000"/>
        </w:rPr>
      </w:pPr>
      <w:r w:rsidRPr="00C70E6B">
        <w:rPr>
          <w:rFonts w:hint="eastAsia"/>
          <w:color w:val="000000"/>
        </w:rPr>
        <w:t>(九</w:t>
      </w:r>
      <w:r w:rsidR="00C70E6B" w:rsidRPr="00C70E6B">
        <w:rPr>
          <w:rFonts w:hint="eastAsia"/>
          <w:color w:val="000000"/>
        </w:rPr>
        <w:t>)</w:t>
      </w:r>
      <w:r w:rsidRPr="00C70E6B">
        <w:rPr>
          <w:rFonts w:hint="eastAsia"/>
          <w:color w:val="000000"/>
        </w:rPr>
        <w:t>大愛永久屋制定出租辦法</w:t>
      </w:r>
    </w:p>
    <w:p w:rsidR="006A3B22" w:rsidRPr="00C70E6B" w:rsidRDefault="00131165" w:rsidP="00C70E6B">
      <w:pPr>
        <w:pStyle w:val="affffffff3"/>
        <w:ind w:leftChars="350" w:left="840" w:rightChars="110" w:right="264"/>
        <w:jc w:val="both"/>
        <w:rPr>
          <w:rFonts w:hint="eastAsia"/>
          <w:color w:val="000000"/>
        </w:rPr>
      </w:pPr>
      <w:r>
        <w:rPr>
          <w:rFonts w:ascii="Arial" w:hAnsi="Arial" w:cs="Arial" w:hint="eastAsia"/>
        </w:rPr>
        <w:t>安置八八風災受災戶至今已逾</w:t>
      </w:r>
      <w:r>
        <w:rPr>
          <w:rFonts w:ascii="Arial" w:hAnsi="Arial" w:cs="Arial"/>
        </w:rPr>
        <w:t>9</w:t>
      </w:r>
      <w:r>
        <w:rPr>
          <w:rFonts w:ascii="Arial" w:hAnsi="Arial" w:cs="Arial" w:hint="eastAsia"/>
        </w:rPr>
        <w:t>年，部分安置戶反映室內空間已有不敷居住之情事，希望市府開放空屋供其居住。依營建署函示，市府收回莫拉克風災之永久屋屬當地政府之財產，現收回經管之永久屋空屋共</w:t>
      </w:r>
      <w:r>
        <w:rPr>
          <w:rFonts w:ascii="Arial" w:hAnsi="Arial" w:cs="Arial"/>
        </w:rPr>
        <w:t>15</w:t>
      </w:r>
      <w:r>
        <w:rPr>
          <w:rFonts w:ascii="Arial" w:hAnsi="Arial" w:cs="Arial" w:hint="eastAsia"/>
        </w:rPr>
        <w:t>戶（大愛園區</w:t>
      </w:r>
      <w:r>
        <w:rPr>
          <w:rFonts w:ascii="Arial" w:hAnsi="Arial" w:cs="Arial"/>
        </w:rPr>
        <w:t>14</w:t>
      </w:r>
      <w:r>
        <w:rPr>
          <w:rFonts w:ascii="Arial" w:hAnsi="Arial" w:cs="Arial" w:hint="eastAsia"/>
        </w:rPr>
        <w:t>戶、甲仙五里埔</w:t>
      </w:r>
      <w:r>
        <w:rPr>
          <w:rFonts w:ascii="Arial" w:hAnsi="Arial" w:cs="Arial"/>
        </w:rPr>
        <w:t>1</w:t>
      </w:r>
      <w:r>
        <w:rPr>
          <w:rFonts w:ascii="Arial" w:hAnsi="Arial" w:cs="Arial" w:hint="eastAsia"/>
        </w:rPr>
        <w:t>戶），爰依「高雄市市有財產管理自治條例」擬訂，以原莫拉克風災安置戶、安置對象及其直系卑親屬為招租對象，預計</w:t>
      </w:r>
      <w:r>
        <w:rPr>
          <w:rFonts w:ascii="Arial" w:hAnsi="Arial" w:cs="Arial"/>
        </w:rPr>
        <w:t>9</w:t>
      </w:r>
      <w:r>
        <w:rPr>
          <w:rFonts w:ascii="Arial" w:hAnsi="Arial" w:cs="Arial" w:hint="eastAsia"/>
        </w:rPr>
        <w:t>月完成立法程序</w:t>
      </w:r>
      <w:r w:rsidR="00A52886" w:rsidRPr="00C70E6B">
        <w:rPr>
          <w:rFonts w:hint="eastAsia"/>
          <w:color w:val="000000"/>
        </w:rPr>
        <w:t>。</w:t>
      </w:r>
    </w:p>
    <w:p w:rsidR="00A52886" w:rsidRPr="00C70E6B" w:rsidRDefault="00A52886" w:rsidP="00C70E6B">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八、石化氣爆災後重建工作</w:t>
      </w:r>
    </w:p>
    <w:p w:rsidR="00A52886" w:rsidRPr="00C70E6B" w:rsidRDefault="000F4CAC" w:rsidP="00C70E6B">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一</w:t>
      </w:r>
      <w:r w:rsidRPr="00C70E6B">
        <w:rPr>
          <w:rFonts w:hint="eastAsia"/>
          <w:color w:val="000000"/>
        </w:rPr>
        <w:t>)</w:t>
      </w:r>
      <w:r w:rsidR="00A52886" w:rsidRPr="00C70E6B">
        <w:rPr>
          <w:rFonts w:hint="eastAsia"/>
          <w:color w:val="000000"/>
        </w:rPr>
        <w:t>住宅修繕(裝修)貸款暨利息補貼計畫</w:t>
      </w:r>
    </w:p>
    <w:p w:rsidR="002727E6" w:rsidRPr="00C70E6B" w:rsidRDefault="00A52886" w:rsidP="00C70E6B">
      <w:pPr>
        <w:pStyle w:val="affffffff3"/>
        <w:ind w:leftChars="350" w:left="840" w:rightChars="110" w:right="264"/>
        <w:jc w:val="both"/>
        <w:rPr>
          <w:color w:val="000000"/>
        </w:rPr>
      </w:pPr>
      <w:r w:rsidRPr="00C70E6B">
        <w:rPr>
          <w:rFonts w:hint="eastAsia"/>
          <w:color w:val="000000"/>
        </w:rPr>
        <w:t>協助氣爆受災重建受損房屋，提供房屋所有權人修繕貸款利息補貼，以減輕</w:t>
      </w:r>
      <w:r w:rsidRPr="00C70E6B">
        <w:rPr>
          <w:rFonts w:hint="eastAsia"/>
          <w:color w:val="000000"/>
        </w:rPr>
        <w:lastRenderedPageBreak/>
        <w:t>貸款利息負擔，最高貸款額度</w:t>
      </w:r>
      <w:r w:rsidRPr="00C70E6B">
        <w:rPr>
          <w:color w:val="000000"/>
        </w:rPr>
        <w:t>300 萬元。已於104年3 月31 日截止受理，共受理18 戶申請，核貸戶9戶，</w:t>
      </w:r>
      <w:r w:rsidRPr="00C70E6B">
        <w:rPr>
          <w:rFonts w:hint="eastAsia"/>
          <w:color w:val="000000"/>
        </w:rPr>
        <w:t>截至108年6月已全數補貼完畢。</w:t>
      </w:r>
    </w:p>
    <w:p w:rsidR="002727E6" w:rsidRPr="00C70E6B" w:rsidRDefault="002727E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color w:val="000000"/>
          <w:sz w:val="28"/>
          <w:szCs w:val="28"/>
        </w:rPr>
        <w:br w:type="page"/>
      </w:r>
    </w:p>
    <w:p w:rsidR="00C70E6B" w:rsidRPr="00C70E6B" w:rsidRDefault="00C70E6B" w:rsidP="00C70E6B">
      <w:pPr>
        <w:pStyle w:val="affffffff5"/>
        <w:spacing w:line="1000" w:lineRule="exact"/>
        <w:jc w:val="both"/>
        <w:rPr>
          <w:rFonts w:hint="eastAsia"/>
          <w:color w:val="000000"/>
        </w:rPr>
      </w:pPr>
    </w:p>
    <w:p w:rsidR="00C70E6B" w:rsidRPr="00C70E6B" w:rsidRDefault="00C70E6B" w:rsidP="00C70E6B">
      <w:pPr>
        <w:pStyle w:val="affffffff5"/>
        <w:spacing w:line="1000" w:lineRule="exact"/>
        <w:jc w:val="both"/>
        <w:rPr>
          <w:rFonts w:hint="eastAsia"/>
          <w:color w:val="000000"/>
        </w:rPr>
      </w:pPr>
    </w:p>
    <w:p w:rsidR="00C70E6B" w:rsidRPr="00C70E6B" w:rsidRDefault="00C70E6B" w:rsidP="00C70E6B">
      <w:pPr>
        <w:pStyle w:val="affffffff5"/>
        <w:spacing w:line="1000" w:lineRule="exact"/>
        <w:jc w:val="both"/>
        <w:rPr>
          <w:rFonts w:hint="eastAsia"/>
          <w:color w:val="000000"/>
        </w:rPr>
      </w:pPr>
    </w:p>
    <w:p w:rsidR="00C70E6B" w:rsidRPr="00C70E6B" w:rsidRDefault="00C70E6B" w:rsidP="00C70E6B">
      <w:pPr>
        <w:pStyle w:val="affffffff5"/>
        <w:spacing w:line="1000" w:lineRule="exact"/>
        <w:jc w:val="both"/>
        <w:rPr>
          <w:rFonts w:hint="eastAsia"/>
          <w:color w:val="000000"/>
        </w:rPr>
      </w:pPr>
    </w:p>
    <w:p w:rsidR="00C70E6B" w:rsidRPr="00C70E6B" w:rsidRDefault="00C70E6B" w:rsidP="00C70E6B">
      <w:pPr>
        <w:pStyle w:val="affffffff5"/>
        <w:spacing w:line="1000" w:lineRule="exact"/>
        <w:jc w:val="both"/>
        <w:rPr>
          <w:rFonts w:hint="eastAsia"/>
          <w:color w:val="000000"/>
        </w:rPr>
      </w:pPr>
    </w:p>
    <w:sectPr w:rsidR="00C70E6B" w:rsidRPr="00C70E6B" w:rsidSect="000F5AC8">
      <w:footerReference w:type="even" r:id="rId8"/>
      <w:footerReference w:type="default" r:id="rId9"/>
      <w:pgSz w:w="11906" w:h="16838" w:code="9"/>
      <w:pgMar w:top="851" w:right="851" w:bottom="851" w:left="851" w:header="851" w:footer="510" w:gutter="0"/>
      <w:pgNumType w:start="11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96F" w:rsidRDefault="00BB296F" w:rsidP="00F43485">
      <w:r>
        <w:separator/>
      </w:r>
    </w:p>
  </w:endnote>
  <w:endnote w:type="continuationSeparator" w:id="0">
    <w:p w:rsidR="00BB296F" w:rsidRDefault="00BB296F"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altName w:val="Arial Unicode MS"/>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FE" w:rsidRDefault="00A630FE" w:rsidP="000F5AC8">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rsidR="00A630FE" w:rsidRDefault="00A630F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C8" w:rsidRDefault="000F5AC8" w:rsidP="00BB296F">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C2B73">
      <w:rPr>
        <w:rStyle w:val="af"/>
        <w:noProof/>
      </w:rPr>
      <w:t>124</w:t>
    </w:r>
    <w:r>
      <w:rPr>
        <w:rStyle w:val="af"/>
      </w:rPr>
      <w:fldChar w:fldCharType="end"/>
    </w:r>
  </w:p>
  <w:p w:rsidR="000F5AC8" w:rsidRDefault="000F5AC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96F" w:rsidRDefault="00BB296F" w:rsidP="00F43485">
      <w:r>
        <w:separator/>
      </w:r>
    </w:p>
  </w:footnote>
  <w:footnote w:type="continuationSeparator" w:id="0">
    <w:p w:rsidR="00BB296F" w:rsidRDefault="00BB296F"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7289"/>
    <w:rsid w:val="00012150"/>
    <w:rsid w:val="00017B15"/>
    <w:rsid w:val="00032A69"/>
    <w:rsid w:val="00034283"/>
    <w:rsid w:val="00051A50"/>
    <w:rsid w:val="00060827"/>
    <w:rsid w:val="000A0961"/>
    <w:rsid w:val="000E0E0C"/>
    <w:rsid w:val="000F4CAC"/>
    <w:rsid w:val="000F5AC8"/>
    <w:rsid w:val="00131165"/>
    <w:rsid w:val="001412EC"/>
    <w:rsid w:val="001A3DB4"/>
    <w:rsid w:val="001B1483"/>
    <w:rsid w:val="001B1AEB"/>
    <w:rsid w:val="001E69E6"/>
    <w:rsid w:val="001F2147"/>
    <w:rsid w:val="002338AF"/>
    <w:rsid w:val="0024381E"/>
    <w:rsid w:val="00251A75"/>
    <w:rsid w:val="002727E6"/>
    <w:rsid w:val="00280689"/>
    <w:rsid w:val="00282F39"/>
    <w:rsid w:val="00292DF9"/>
    <w:rsid w:val="002A1D37"/>
    <w:rsid w:val="002C7D90"/>
    <w:rsid w:val="002D15A1"/>
    <w:rsid w:val="002E6BAD"/>
    <w:rsid w:val="002F373D"/>
    <w:rsid w:val="00353B66"/>
    <w:rsid w:val="00361A19"/>
    <w:rsid w:val="003640DD"/>
    <w:rsid w:val="00395759"/>
    <w:rsid w:val="00396EB8"/>
    <w:rsid w:val="00397D9F"/>
    <w:rsid w:val="003B474C"/>
    <w:rsid w:val="003B56A0"/>
    <w:rsid w:val="003C2B73"/>
    <w:rsid w:val="003C3A12"/>
    <w:rsid w:val="003E662E"/>
    <w:rsid w:val="00417D63"/>
    <w:rsid w:val="00453AEE"/>
    <w:rsid w:val="00454317"/>
    <w:rsid w:val="0046591E"/>
    <w:rsid w:val="00494EC3"/>
    <w:rsid w:val="004A4531"/>
    <w:rsid w:val="004B1377"/>
    <w:rsid w:val="004C123A"/>
    <w:rsid w:val="004D72B5"/>
    <w:rsid w:val="004E55C7"/>
    <w:rsid w:val="00500ABE"/>
    <w:rsid w:val="005556A5"/>
    <w:rsid w:val="0055695D"/>
    <w:rsid w:val="0056730C"/>
    <w:rsid w:val="00580654"/>
    <w:rsid w:val="00583D07"/>
    <w:rsid w:val="00591609"/>
    <w:rsid w:val="005A3263"/>
    <w:rsid w:val="005C0F91"/>
    <w:rsid w:val="005C60C6"/>
    <w:rsid w:val="005C6A40"/>
    <w:rsid w:val="005E4A27"/>
    <w:rsid w:val="005E6C90"/>
    <w:rsid w:val="006321D8"/>
    <w:rsid w:val="0067199F"/>
    <w:rsid w:val="006838DF"/>
    <w:rsid w:val="006A3B22"/>
    <w:rsid w:val="006A6AC8"/>
    <w:rsid w:val="006B59CF"/>
    <w:rsid w:val="006E18C0"/>
    <w:rsid w:val="006E6CF4"/>
    <w:rsid w:val="00703A05"/>
    <w:rsid w:val="007409FA"/>
    <w:rsid w:val="00743833"/>
    <w:rsid w:val="00744065"/>
    <w:rsid w:val="0075305C"/>
    <w:rsid w:val="00760C6C"/>
    <w:rsid w:val="007A1295"/>
    <w:rsid w:val="007A61F0"/>
    <w:rsid w:val="007B4977"/>
    <w:rsid w:val="007C4213"/>
    <w:rsid w:val="007F6975"/>
    <w:rsid w:val="00810540"/>
    <w:rsid w:val="0081495C"/>
    <w:rsid w:val="00826D7A"/>
    <w:rsid w:val="0087505D"/>
    <w:rsid w:val="008A60AA"/>
    <w:rsid w:val="00935684"/>
    <w:rsid w:val="0094089A"/>
    <w:rsid w:val="00940960"/>
    <w:rsid w:val="00947C85"/>
    <w:rsid w:val="00947F39"/>
    <w:rsid w:val="00971EA5"/>
    <w:rsid w:val="00976DF4"/>
    <w:rsid w:val="00995ADF"/>
    <w:rsid w:val="009E2C16"/>
    <w:rsid w:val="00A17473"/>
    <w:rsid w:val="00A20FC1"/>
    <w:rsid w:val="00A216B5"/>
    <w:rsid w:val="00A27CA0"/>
    <w:rsid w:val="00A52886"/>
    <w:rsid w:val="00A564D7"/>
    <w:rsid w:val="00A630FE"/>
    <w:rsid w:val="00A85485"/>
    <w:rsid w:val="00A93D7F"/>
    <w:rsid w:val="00A97168"/>
    <w:rsid w:val="00AA7342"/>
    <w:rsid w:val="00AF189A"/>
    <w:rsid w:val="00B07DDF"/>
    <w:rsid w:val="00B13C28"/>
    <w:rsid w:val="00B46A66"/>
    <w:rsid w:val="00B60912"/>
    <w:rsid w:val="00B66C9E"/>
    <w:rsid w:val="00B71F56"/>
    <w:rsid w:val="00B96BA3"/>
    <w:rsid w:val="00BA114A"/>
    <w:rsid w:val="00BB296F"/>
    <w:rsid w:val="00BB4C9E"/>
    <w:rsid w:val="00BD7DE5"/>
    <w:rsid w:val="00C11D58"/>
    <w:rsid w:val="00C12E00"/>
    <w:rsid w:val="00C21E5B"/>
    <w:rsid w:val="00C54BA2"/>
    <w:rsid w:val="00C568BE"/>
    <w:rsid w:val="00C64848"/>
    <w:rsid w:val="00C70E6B"/>
    <w:rsid w:val="00C76143"/>
    <w:rsid w:val="00C978E4"/>
    <w:rsid w:val="00CA096D"/>
    <w:rsid w:val="00CE7893"/>
    <w:rsid w:val="00CF0E36"/>
    <w:rsid w:val="00D14362"/>
    <w:rsid w:val="00D61187"/>
    <w:rsid w:val="00D85135"/>
    <w:rsid w:val="00D8728F"/>
    <w:rsid w:val="00DF55FC"/>
    <w:rsid w:val="00E04AAF"/>
    <w:rsid w:val="00E1754D"/>
    <w:rsid w:val="00E23EDF"/>
    <w:rsid w:val="00E62E84"/>
    <w:rsid w:val="00E66646"/>
    <w:rsid w:val="00E670E6"/>
    <w:rsid w:val="00E7343A"/>
    <w:rsid w:val="00E8011D"/>
    <w:rsid w:val="00E91148"/>
    <w:rsid w:val="00E928A2"/>
    <w:rsid w:val="00E93690"/>
    <w:rsid w:val="00EA179C"/>
    <w:rsid w:val="00EB3099"/>
    <w:rsid w:val="00ED0B18"/>
    <w:rsid w:val="00ED435C"/>
    <w:rsid w:val="00EE3008"/>
    <w:rsid w:val="00EF75EB"/>
    <w:rsid w:val="00F11BCE"/>
    <w:rsid w:val="00F26E21"/>
    <w:rsid w:val="00F3382C"/>
    <w:rsid w:val="00F4006C"/>
    <w:rsid w:val="00F43485"/>
    <w:rsid w:val="00F921DE"/>
    <w:rsid w:val="00FD7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1005</Words>
  <Characters>5730</Characters>
  <Application>Microsoft Office Word</Application>
  <DocSecurity>0</DocSecurity>
  <Lines>47</Lines>
  <Paragraphs>13</Paragraphs>
  <ScaleCrop>false</ScaleCrop>
  <Company>Hewlett-Packard Company</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黃以喬</cp:lastModifiedBy>
  <cp:revision>2</cp:revision>
  <cp:lastPrinted>2019-08-26T06:44:00Z</cp:lastPrinted>
  <dcterms:created xsi:type="dcterms:W3CDTF">2019-09-16T08:50:00Z</dcterms:created>
  <dcterms:modified xsi:type="dcterms:W3CDTF">2019-09-16T08:50:00Z</dcterms:modified>
</cp:coreProperties>
</file>