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85F" w:rsidRPr="00AA38F3" w:rsidRDefault="00680D04" w:rsidP="006E0760">
      <w:pPr>
        <w:spacing w:line="500" w:lineRule="exact"/>
        <w:jc w:val="center"/>
        <w:rPr>
          <w:rFonts w:hAnsi="標楷體"/>
          <w:b/>
          <w:color w:val="000000" w:themeColor="text1"/>
          <w:sz w:val="54"/>
          <w:szCs w:val="54"/>
        </w:rPr>
      </w:pPr>
      <w:r w:rsidRPr="00AA38F3">
        <w:rPr>
          <w:rFonts w:hAnsi="標楷體"/>
          <w:b/>
          <w:color w:val="000000" w:themeColor="text1"/>
          <w:sz w:val="54"/>
          <w:szCs w:val="54"/>
        </w:rPr>
        <w:t>貳</w:t>
      </w:r>
      <w:r w:rsidR="00FA3910" w:rsidRPr="00AA38F3">
        <w:rPr>
          <w:rFonts w:hAnsi="標楷體"/>
          <w:b/>
          <w:color w:val="000000" w:themeColor="text1"/>
          <w:sz w:val="54"/>
          <w:szCs w:val="54"/>
        </w:rPr>
        <w:t>拾</w:t>
      </w:r>
      <w:r w:rsidR="00E1570F" w:rsidRPr="00AA38F3">
        <w:rPr>
          <w:rFonts w:hAnsi="標楷體" w:hint="eastAsia"/>
          <w:b/>
          <w:color w:val="000000" w:themeColor="text1"/>
          <w:sz w:val="54"/>
          <w:szCs w:val="54"/>
        </w:rPr>
        <w:t>貳</w:t>
      </w:r>
      <w:r w:rsidRPr="00AA38F3">
        <w:rPr>
          <w:rFonts w:hAnsi="標楷體"/>
          <w:b/>
          <w:color w:val="000000" w:themeColor="text1"/>
          <w:sz w:val="54"/>
          <w:szCs w:val="54"/>
        </w:rPr>
        <w:t>、</w:t>
      </w:r>
      <w:r w:rsidR="001B4225" w:rsidRPr="00AA38F3">
        <w:rPr>
          <w:rFonts w:hAnsi="標楷體"/>
          <w:b/>
          <w:color w:val="000000" w:themeColor="text1"/>
          <w:sz w:val="54"/>
          <w:szCs w:val="54"/>
        </w:rPr>
        <w:t>新聞</w:t>
      </w:r>
    </w:p>
    <w:p w:rsidR="00583A25" w:rsidRPr="00AA38F3" w:rsidRDefault="00583A25" w:rsidP="00583A25">
      <w:pPr>
        <w:spacing w:line="500" w:lineRule="exact"/>
        <w:jc w:val="center"/>
        <w:rPr>
          <w:rFonts w:hAnsi="標楷體"/>
          <w:b/>
          <w:color w:val="000000" w:themeColor="text1"/>
          <w:sz w:val="54"/>
          <w:szCs w:val="54"/>
        </w:rPr>
      </w:pPr>
    </w:p>
    <w:p w:rsidR="00583A25" w:rsidRPr="00AA38F3" w:rsidRDefault="00583A25" w:rsidP="00583A25">
      <w:pPr>
        <w:numPr>
          <w:ilvl w:val="0"/>
          <w:numId w:val="1"/>
        </w:numPr>
        <w:snapToGrid w:val="0"/>
        <w:spacing w:line="500" w:lineRule="exact"/>
        <w:rPr>
          <w:rFonts w:hAnsi="標楷體" w:cs="華康中黑體(P)"/>
          <w:b/>
          <w:bCs/>
          <w:color w:val="000000" w:themeColor="text1"/>
          <w:kern w:val="0"/>
          <w:szCs w:val="28"/>
        </w:rPr>
      </w:pPr>
      <w:r w:rsidRPr="00AA38F3">
        <w:rPr>
          <w:rFonts w:hAnsi="標楷體" w:cs="華康中黑體(P)" w:hint="eastAsia"/>
          <w:b/>
          <w:bCs/>
          <w:color w:val="000000" w:themeColor="text1"/>
          <w:kern w:val="0"/>
          <w:szCs w:val="28"/>
        </w:rPr>
        <w:t>新聞行政與管理</w:t>
      </w:r>
    </w:p>
    <w:p w:rsidR="00583A25" w:rsidRPr="00AA38F3" w:rsidRDefault="00583A25" w:rsidP="00583A25">
      <w:pPr>
        <w:numPr>
          <w:ilvl w:val="0"/>
          <w:numId w:val="2"/>
        </w:numPr>
        <w:snapToGrid w:val="0"/>
        <w:spacing w:line="500" w:lineRule="exact"/>
        <w:jc w:val="both"/>
        <w:rPr>
          <w:rFonts w:hAnsi="標楷體"/>
          <w:bCs/>
          <w:color w:val="000000" w:themeColor="text1"/>
          <w:szCs w:val="28"/>
        </w:rPr>
      </w:pPr>
      <w:r w:rsidRPr="00AA38F3">
        <w:rPr>
          <w:rFonts w:hAnsi="標楷體" w:hint="eastAsia"/>
          <w:bCs/>
          <w:color w:val="000000" w:themeColor="text1"/>
          <w:szCs w:val="28"/>
        </w:rPr>
        <w:t>輔導落實電影分級制度，提升電影片映演業水準</w:t>
      </w:r>
    </w:p>
    <w:p w:rsidR="00583A25" w:rsidRPr="00AA38F3" w:rsidRDefault="00583A25" w:rsidP="00583A25">
      <w:pPr>
        <w:numPr>
          <w:ilvl w:val="1"/>
          <w:numId w:val="5"/>
        </w:numPr>
        <w:snapToGrid w:val="0"/>
        <w:spacing w:line="500" w:lineRule="exact"/>
        <w:ind w:left="1333" w:hanging="482"/>
        <w:jc w:val="both"/>
        <w:rPr>
          <w:rFonts w:hAnsi="標楷體"/>
          <w:bCs/>
          <w:color w:val="000000" w:themeColor="text1"/>
          <w:szCs w:val="28"/>
        </w:rPr>
      </w:pPr>
      <w:r w:rsidRPr="00AA38F3">
        <w:rPr>
          <w:rFonts w:hAnsi="標楷體" w:hint="eastAsia"/>
          <w:bCs/>
          <w:color w:val="000000" w:themeColor="text1"/>
          <w:szCs w:val="28"/>
        </w:rPr>
        <w:t>依據電影法及其施行細則，輔導管理本市電影片映演業之電影分級。</w:t>
      </w:r>
    </w:p>
    <w:p w:rsidR="00583A25" w:rsidRPr="00AA38F3" w:rsidRDefault="00583A25" w:rsidP="00583A25">
      <w:pPr>
        <w:numPr>
          <w:ilvl w:val="1"/>
          <w:numId w:val="5"/>
        </w:numPr>
        <w:snapToGrid w:val="0"/>
        <w:spacing w:line="500" w:lineRule="exact"/>
        <w:ind w:left="1333" w:hanging="482"/>
        <w:jc w:val="both"/>
        <w:rPr>
          <w:rFonts w:hAnsi="標楷體"/>
          <w:bCs/>
          <w:color w:val="000000" w:themeColor="text1"/>
          <w:szCs w:val="28"/>
        </w:rPr>
      </w:pPr>
      <w:r w:rsidRPr="00AA38F3">
        <w:rPr>
          <w:rFonts w:hAnsi="標楷體" w:hint="eastAsia"/>
          <w:bCs/>
          <w:color w:val="000000" w:themeColor="text1"/>
          <w:szCs w:val="28"/>
        </w:rPr>
        <w:t>本市共計12家電影院，109年1月至6月實施臨場查驗共計140廳次</w:t>
      </w:r>
      <w:r w:rsidRPr="00AA38F3">
        <w:rPr>
          <w:rFonts w:hAnsi="標楷體" w:hint="eastAsia"/>
          <w:color w:val="000000" w:themeColor="text1"/>
          <w:szCs w:val="28"/>
        </w:rPr>
        <w:t>(含109年度電影院聯合查察</w:t>
      </w:r>
      <w:r w:rsidRPr="00AA38F3">
        <w:rPr>
          <w:rFonts w:ascii="新細明體" w:eastAsia="新細明體" w:hAnsi="新細明體" w:hint="eastAsia"/>
          <w:color w:val="000000" w:themeColor="text1"/>
          <w:szCs w:val="28"/>
        </w:rPr>
        <w:t>)</w:t>
      </w:r>
      <w:r w:rsidRPr="00AA38F3">
        <w:rPr>
          <w:rFonts w:hAnsi="標楷體" w:hint="eastAsia"/>
          <w:color w:val="000000" w:themeColor="text1"/>
          <w:szCs w:val="28"/>
        </w:rPr>
        <w:t>，</w:t>
      </w:r>
      <w:r w:rsidRPr="00AA38F3">
        <w:rPr>
          <w:rFonts w:hAnsi="標楷體" w:hint="eastAsia"/>
          <w:bCs/>
          <w:color w:val="000000" w:themeColor="text1"/>
          <w:szCs w:val="28"/>
        </w:rPr>
        <w:t>未</w:t>
      </w:r>
      <w:bookmarkStart w:id="0" w:name="_GoBack"/>
      <w:bookmarkEnd w:id="0"/>
      <w:r w:rsidRPr="00AA38F3">
        <w:rPr>
          <w:rFonts w:hAnsi="標楷體" w:hint="eastAsia"/>
          <w:bCs/>
          <w:color w:val="000000" w:themeColor="text1"/>
          <w:szCs w:val="28"/>
        </w:rPr>
        <w:t>發現違法情事</w:t>
      </w:r>
      <w:r w:rsidRPr="00AA38F3">
        <w:rPr>
          <w:rFonts w:hAnsi="標楷體"/>
          <w:bCs/>
          <w:color w:val="000000" w:themeColor="text1"/>
          <w:szCs w:val="28"/>
        </w:rPr>
        <w:t>。</w:t>
      </w:r>
    </w:p>
    <w:p w:rsidR="00583A25" w:rsidRPr="00AA38F3" w:rsidRDefault="00583A25" w:rsidP="00583A25">
      <w:pPr>
        <w:numPr>
          <w:ilvl w:val="0"/>
          <w:numId w:val="2"/>
        </w:numPr>
        <w:snapToGrid w:val="0"/>
        <w:spacing w:line="500" w:lineRule="exact"/>
        <w:jc w:val="both"/>
        <w:rPr>
          <w:rFonts w:hAnsi="標楷體"/>
          <w:bCs/>
          <w:color w:val="000000" w:themeColor="text1"/>
          <w:szCs w:val="28"/>
        </w:rPr>
      </w:pPr>
      <w:r w:rsidRPr="00AA38F3">
        <w:rPr>
          <w:rFonts w:hAnsi="標楷體" w:hint="eastAsia"/>
          <w:bCs/>
          <w:color w:val="000000" w:themeColor="text1"/>
          <w:szCs w:val="28"/>
        </w:rPr>
        <w:t>加強出版品及錄影節目帶之輔導與管理，維護社會善良風俗</w:t>
      </w:r>
    </w:p>
    <w:p w:rsidR="00583A25" w:rsidRPr="00AA38F3" w:rsidRDefault="00583A25" w:rsidP="00583A25">
      <w:pPr>
        <w:numPr>
          <w:ilvl w:val="0"/>
          <w:numId w:val="6"/>
        </w:numPr>
        <w:snapToGrid w:val="0"/>
        <w:spacing w:line="500" w:lineRule="exact"/>
        <w:ind w:left="1333" w:hanging="482"/>
        <w:jc w:val="both"/>
        <w:rPr>
          <w:rFonts w:hAnsi="標楷體"/>
          <w:bCs/>
          <w:color w:val="000000" w:themeColor="text1"/>
          <w:szCs w:val="28"/>
        </w:rPr>
      </w:pPr>
      <w:r w:rsidRPr="00AA38F3">
        <w:rPr>
          <w:rFonts w:hAnsi="標楷體" w:hint="eastAsia"/>
          <w:bCs/>
          <w:color w:val="000000" w:themeColor="text1"/>
          <w:szCs w:val="28"/>
        </w:rPr>
        <w:t>依據「性騷擾防治法」、「性侵害犯罪防治法」及「兒童及少年福利與權益保障法」等查察平面媒體廣告。</w:t>
      </w:r>
    </w:p>
    <w:p w:rsidR="00583A25" w:rsidRPr="00AA38F3" w:rsidRDefault="00583A25" w:rsidP="00583A25">
      <w:pPr>
        <w:numPr>
          <w:ilvl w:val="0"/>
          <w:numId w:val="6"/>
        </w:numPr>
        <w:snapToGrid w:val="0"/>
        <w:spacing w:line="500" w:lineRule="exact"/>
        <w:ind w:left="1333" w:hanging="482"/>
        <w:jc w:val="both"/>
        <w:rPr>
          <w:rFonts w:hAnsi="標楷體"/>
          <w:bCs/>
          <w:color w:val="000000" w:themeColor="text1"/>
          <w:szCs w:val="28"/>
        </w:rPr>
      </w:pPr>
      <w:r w:rsidRPr="00AA38F3">
        <w:rPr>
          <w:rFonts w:hAnsi="標楷體" w:hint="eastAsia"/>
          <w:bCs/>
          <w:color w:val="000000" w:themeColor="text1"/>
          <w:szCs w:val="28"/>
        </w:rPr>
        <w:t>109年1月至6月，發函報社主動篩選拒刊違反「兒童及少年性剝削防制條例」之廣告共4件，經報社陳述意見後，均無違反相關法令之情形。</w:t>
      </w:r>
    </w:p>
    <w:p w:rsidR="00583A25" w:rsidRPr="00AA38F3" w:rsidRDefault="00583A25" w:rsidP="00583A25">
      <w:pPr>
        <w:numPr>
          <w:ilvl w:val="0"/>
          <w:numId w:val="6"/>
        </w:numPr>
        <w:snapToGrid w:val="0"/>
        <w:spacing w:line="500" w:lineRule="exact"/>
        <w:ind w:left="1333" w:hanging="482"/>
        <w:jc w:val="both"/>
        <w:rPr>
          <w:rFonts w:hAnsi="標楷體"/>
          <w:bCs/>
          <w:color w:val="000000" w:themeColor="text1"/>
          <w:szCs w:val="28"/>
        </w:rPr>
      </w:pPr>
      <w:r w:rsidRPr="00AA38F3">
        <w:rPr>
          <w:rFonts w:hAnsi="標楷體" w:hint="eastAsia"/>
          <w:bCs/>
          <w:color w:val="000000" w:themeColor="text1"/>
          <w:szCs w:val="28"/>
        </w:rPr>
        <w:t>針對本市錄影節目帶租售店、ＭＴＶ等地點，輔導錄影節目帶分級管理義務人，依法落實分級制度</w:t>
      </w:r>
      <w:r w:rsidRPr="00AA38F3">
        <w:rPr>
          <w:rFonts w:ascii="微軟正黑體" w:eastAsia="微軟正黑體" w:hAnsi="微軟正黑體" w:hint="eastAsia"/>
          <w:bCs/>
          <w:color w:val="000000" w:themeColor="text1"/>
          <w:szCs w:val="28"/>
        </w:rPr>
        <w:t>。</w:t>
      </w:r>
      <w:r w:rsidRPr="00AA38F3">
        <w:rPr>
          <w:rFonts w:hAnsi="標楷體" w:hint="eastAsia"/>
          <w:bCs/>
          <w:color w:val="000000" w:themeColor="text1"/>
          <w:szCs w:val="28"/>
        </w:rPr>
        <w:t>109年1月至6月查察共計24家次，未發現違法情事。</w:t>
      </w:r>
    </w:p>
    <w:p w:rsidR="00583A25" w:rsidRPr="00AA38F3" w:rsidRDefault="00583A25" w:rsidP="00583A25">
      <w:pPr>
        <w:numPr>
          <w:ilvl w:val="0"/>
          <w:numId w:val="2"/>
        </w:numPr>
        <w:snapToGrid w:val="0"/>
        <w:spacing w:line="500" w:lineRule="exact"/>
        <w:jc w:val="both"/>
        <w:rPr>
          <w:rFonts w:hAnsi="標楷體"/>
          <w:bCs/>
          <w:color w:val="000000" w:themeColor="text1"/>
          <w:szCs w:val="28"/>
        </w:rPr>
      </w:pPr>
      <w:r w:rsidRPr="00AA38F3">
        <w:rPr>
          <w:rFonts w:hAnsi="標楷體" w:hint="eastAsia"/>
          <w:bCs/>
          <w:color w:val="000000" w:themeColor="text1"/>
          <w:szCs w:val="28"/>
        </w:rPr>
        <w:t>輔導與管理有線電視業，提供優質收視服務</w:t>
      </w:r>
    </w:p>
    <w:p w:rsidR="00583A25" w:rsidRPr="00AA38F3" w:rsidRDefault="00583A25" w:rsidP="00583A25">
      <w:pPr>
        <w:numPr>
          <w:ilvl w:val="0"/>
          <w:numId w:val="7"/>
        </w:numPr>
        <w:snapToGrid w:val="0"/>
        <w:spacing w:line="500" w:lineRule="exact"/>
        <w:ind w:left="1333" w:hanging="482"/>
        <w:jc w:val="both"/>
        <w:rPr>
          <w:rFonts w:hAnsi="標楷體"/>
          <w:bCs/>
          <w:color w:val="000000" w:themeColor="text1"/>
          <w:szCs w:val="28"/>
        </w:rPr>
      </w:pPr>
      <w:r w:rsidRPr="00AA38F3">
        <w:rPr>
          <w:rFonts w:hAnsi="標楷體" w:hint="eastAsia"/>
          <w:bCs/>
          <w:color w:val="000000" w:themeColor="text1"/>
          <w:szCs w:val="28"/>
        </w:rPr>
        <w:t>依據有線廣播電視法，加強輔導管理本市有線電視系統業者，播送節目與廣告應自律守法</w:t>
      </w:r>
      <w:r w:rsidRPr="00AA38F3">
        <w:rPr>
          <w:rFonts w:ascii="微軟正黑體" w:eastAsia="微軟正黑體" w:hAnsi="微軟正黑體" w:hint="eastAsia"/>
          <w:bCs/>
          <w:color w:val="000000" w:themeColor="text1"/>
          <w:szCs w:val="28"/>
        </w:rPr>
        <w:t>。</w:t>
      </w:r>
      <w:r w:rsidRPr="00AA38F3">
        <w:rPr>
          <w:rFonts w:hAnsi="標楷體" w:hint="eastAsia"/>
          <w:bCs/>
          <w:color w:val="000000" w:themeColor="text1"/>
          <w:szCs w:val="28"/>
        </w:rPr>
        <w:t>109年1月至6月查察本市5家有線電視系統共計720</w:t>
      </w:r>
      <w:r w:rsidRPr="00AA38F3">
        <w:rPr>
          <w:rFonts w:hAnsi="標楷體" w:hint="eastAsia"/>
          <w:color w:val="000000" w:themeColor="text1"/>
        </w:rPr>
        <w:t>頻道次</w:t>
      </w:r>
      <w:r w:rsidRPr="00AA38F3">
        <w:rPr>
          <w:rFonts w:hAnsi="標楷體" w:hint="eastAsia"/>
          <w:bCs/>
          <w:color w:val="000000" w:themeColor="text1"/>
          <w:szCs w:val="28"/>
        </w:rPr>
        <w:t>（每次1小時），未發現違法情事。</w:t>
      </w:r>
    </w:p>
    <w:p w:rsidR="00583A25" w:rsidRPr="00AA38F3" w:rsidRDefault="00583A25" w:rsidP="00583A25">
      <w:pPr>
        <w:numPr>
          <w:ilvl w:val="0"/>
          <w:numId w:val="7"/>
        </w:numPr>
        <w:snapToGrid w:val="0"/>
        <w:spacing w:line="500" w:lineRule="exact"/>
        <w:ind w:left="1333" w:hanging="482"/>
        <w:jc w:val="both"/>
        <w:rPr>
          <w:rFonts w:hAnsi="標楷體"/>
          <w:color w:val="000000" w:themeColor="text1"/>
          <w:szCs w:val="28"/>
        </w:rPr>
      </w:pPr>
      <w:r w:rsidRPr="00AA38F3">
        <w:rPr>
          <w:rFonts w:hAnsi="標楷體" w:hint="eastAsia"/>
          <w:bCs/>
          <w:color w:val="000000" w:themeColor="text1"/>
          <w:szCs w:val="28"/>
        </w:rPr>
        <w:t>持續有線電視陳情案件（消費爭議、收費、客服、工程）之管理，針對市民陳情有線電視系統爭議案件，立即協調或促請業者現勘，或會同相關單位予以處理，109年1月至6月共處理148件（慶聯66件、港都30件、鳳信29件、南國16件、新高雄4件，同時陳情2家以上有線電視業者3件）。</w:t>
      </w:r>
    </w:p>
    <w:p w:rsidR="00583A25" w:rsidRPr="00AA38F3" w:rsidRDefault="00583A25" w:rsidP="00583A25">
      <w:pPr>
        <w:numPr>
          <w:ilvl w:val="0"/>
          <w:numId w:val="7"/>
        </w:numPr>
        <w:snapToGrid w:val="0"/>
        <w:spacing w:line="500" w:lineRule="exact"/>
        <w:ind w:left="1333" w:hanging="482"/>
        <w:jc w:val="both"/>
        <w:rPr>
          <w:rFonts w:hAnsi="標楷體"/>
          <w:color w:val="000000" w:themeColor="text1"/>
          <w:szCs w:val="28"/>
        </w:rPr>
      </w:pPr>
      <w:r w:rsidRPr="00AA38F3">
        <w:rPr>
          <w:rFonts w:hAnsi="標楷體" w:hint="eastAsia"/>
          <w:bCs/>
          <w:color w:val="000000" w:themeColor="text1"/>
          <w:szCs w:val="28"/>
        </w:rPr>
        <w:t>辦理109年度收視滿意度調查，執行量化問卷4,400份(電訪問卷4,000份、網路問卷400份)及執行焦點座談3場，作為有線</w:t>
      </w:r>
      <w:r w:rsidRPr="00AA38F3">
        <w:rPr>
          <w:rFonts w:hAnsi="標楷體" w:hint="eastAsia"/>
          <w:bCs/>
          <w:color w:val="000000" w:themeColor="text1"/>
          <w:szCs w:val="28"/>
        </w:rPr>
        <w:lastRenderedPageBreak/>
        <w:t>電視費率審議委員會審議110年收視費用、有線電視業者改善服務品質及本局辦理有線電視產業發展研討會之參考。</w:t>
      </w:r>
    </w:p>
    <w:p w:rsidR="00583A25" w:rsidRPr="00AA38F3" w:rsidRDefault="00583A25" w:rsidP="00583A25">
      <w:pPr>
        <w:numPr>
          <w:ilvl w:val="0"/>
          <w:numId w:val="7"/>
        </w:numPr>
        <w:snapToGrid w:val="0"/>
        <w:spacing w:line="500" w:lineRule="exact"/>
        <w:ind w:left="1333" w:hanging="482"/>
        <w:jc w:val="both"/>
        <w:rPr>
          <w:rFonts w:hAnsi="標楷體"/>
          <w:bCs/>
          <w:color w:val="000000" w:themeColor="text1"/>
          <w:szCs w:val="28"/>
        </w:rPr>
      </w:pPr>
      <w:r w:rsidRPr="00AA38F3">
        <w:rPr>
          <w:rFonts w:hAnsi="標楷體" w:hint="eastAsia"/>
          <w:bCs/>
          <w:color w:val="000000" w:themeColor="text1"/>
          <w:szCs w:val="28"/>
        </w:rPr>
        <w:t>為優化有線電視服務品質，辦理109年高雄市有線廣播電視產業發展研討會，邀請產、官、學三方8-9月辦理4場工作坊、1場專家學者座談會及11月辦理1場全日研討會，讓有線電視藉由公用頻道與地方頻道的經營，成為民眾獲取在地資訊的主要管道。</w:t>
      </w:r>
    </w:p>
    <w:p w:rsidR="00583A25" w:rsidRPr="00AA38F3" w:rsidRDefault="00583A25" w:rsidP="00583A25">
      <w:pPr>
        <w:numPr>
          <w:ilvl w:val="0"/>
          <w:numId w:val="2"/>
        </w:numPr>
        <w:snapToGrid w:val="0"/>
        <w:spacing w:line="500" w:lineRule="exact"/>
        <w:jc w:val="both"/>
        <w:rPr>
          <w:rFonts w:hAnsi="標楷體"/>
          <w:bCs/>
          <w:color w:val="000000" w:themeColor="text1"/>
          <w:szCs w:val="28"/>
        </w:rPr>
      </w:pPr>
      <w:r w:rsidRPr="00AA38F3">
        <w:rPr>
          <w:rFonts w:hAnsi="標楷體" w:hint="eastAsia"/>
          <w:bCs/>
          <w:color w:val="000000" w:themeColor="text1"/>
          <w:szCs w:val="28"/>
        </w:rPr>
        <w:t>提升公用頻道節目品質及宣導</w:t>
      </w:r>
    </w:p>
    <w:p w:rsidR="00583A25" w:rsidRPr="00AA38F3" w:rsidRDefault="00583A25" w:rsidP="00583A25">
      <w:pPr>
        <w:numPr>
          <w:ilvl w:val="0"/>
          <w:numId w:val="20"/>
        </w:numPr>
        <w:snapToGrid w:val="0"/>
        <w:spacing w:line="500" w:lineRule="exact"/>
        <w:jc w:val="both"/>
        <w:rPr>
          <w:rFonts w:hAnsi="標楷體"/>
          <w:color w:val="000000" w:themeColor="text1"/>
          <w:szCs w:val="28"/>
        </w:rPr>
      </w:pPr>
      <w:r w:rsidRPr="00AA38F3">
        <w:rPr>
          <w:rFonts w:hAnsi="標楷體" w:hint="eastAsia"/>
          <w:color w:val="000000" w:themeColor="text1"/>
          <w:szCs w:val="28"/>
        </w:rPr>
        <w:t>製播市政影音專題節目，即時行銷宣導</w:t>
      </w:r>
    </w:p>
    <w:p w:rsidR="00583A25" w:rsidRPr="00AA38F3" w:rsidRDefault="00583A25" w:rsidP="00583A25">
      <w:pPr>
        <w:snapToGrid w:val="0"/>
        <w:spacing w:line="500" w:lineRule="exact"/>
        <w:ind w:left="1260"/>
        <w:jc w:val="both"/>
        <w:rPr>
          <w:rFonts w:hAnsi="標楷體"/>
          <w:color w:val="000000" w:themeColor="text1"/>
          <w:szCs w:val="28"/>
        </w:rPr>
      </w:pPr>
      <w:r w:rsidRPr="00AA38F3">
        <w:rPr>
          <w:rFonts w:ascii="新細明體" w:eastAsia="新細明體" w:hAnsi="新細明體" w:hint="eastAsia"/>
          <w:color w:val="000000" w:themeColor="text1"/>
          <w:szCs w:val="28"/>
        </w:rPr>
        <w:t>「</w:t>
      </w:r>
      <w:r w:rsidRPr="00AA38F3">
        <w:rPr>
          <w:rFonts w:hAnsi="標楷體" w:hint="eastAsia"/>
          <w:color w:val="000000" w:themeColor="text1"/>
          <w:szCs w:val="28"/>
        </w:rPr>
        <w:t>高雄進行式</w:t>
      </w:r>
      <w:r w:rsidRPr="00AA38F3">
        <w:rPr>
          <w:rFonts w:ascii="新細明體" w:eastAsia="新細明體" w:hAnsi="新細明體" w:hint="eastAsia"/>
          <w:color w:val="000000" w:themeColor="text1"/>
          <w:szCs w:val="28"/>
        </w:rPr>
        <w:t>」</w:t>
      </w:r>
      <w:r w:rsidRPr="00AA38F3">
        <w:rPr>
          <w:rFonts w:hAnsi="標楷體" w:hint="eastAsia"/>
          <w:color w:val="000000" w:themeColor="text1"/>
          <w:szCs w:val="28"/>
        </w:rPr>
        <w:t>－針對本市軟硬體建設、文化、產業、觀光旅遊等活動，製作影音專題報導，109年共製作66則3分鐘專題，上傳高雄市政府Y</w:t>
      </w:r>
      <w:r w:rsidRPr="00AA38F3">
        <w:rPr>
          <w:rFonts w:hAnsi="標楷體"/>
          <w:color w:val="000000" w:themeColor="text1"/>
          <w:szCs w:val="28"/>
        </w:rPr>
        <w:t>ouTube</w:t>
      </w:r>
      <w:r w:rsidRPr="00AA38F3">
        <w:rPr>
          <w:rFonts w:hAnsi="標楷體" w:hint="eastAsia"/>
          <w:color w:val="000000" w:themeColor="text1"/>
          <w:szCs w:val="28"/>
        </w:rPr>
        <w:t>宣傳，並剪輯成22集節目，每集15分鐘，於公用頻道播出。</w:t>
      </w:r>
    </w:p>
    <w:p w:rsidR="00583A25" w:rsidRPr="00AA38F3" w:rsidRDefault="00583A25" w:rsidP="00583A25">
      <w:pPr>
        <w:numPr>
          <w:ilvl w:val="0"/>
          <w:numId w:val="20"/>
        </w:numPr>
        <w:snapToGrid w:val="0"/>
        <w:spacing w:line="500" w:lineRule="exact"/>
        <w:jc w:val="both"/>
        <w:rPr>
          <w:rFonts w:hAnsi="標楷體"/>
          <w:bCs/>
          <w:color w:val="000000" w:themeColor="text1"/>
          <w:szCs w:val="28"/>
        </w:rPr>
      </w:pPr>
      <w:r w:rsidRPr="00AA38F3">
        <w:rPr>
          <w:rFonts w:hAnsi="標楷體" w:hint="eastAsia"/>
          <w:bCs/>
          <w:color w:val="000000" w:themeColor="text1"/>
          <w:szCs w:val="28"/>
        </w:rPr>
        <w:t>特色休閒旅遊節目，行銷城市特色</w:t>
      </w:r>
    </w:p>
    <w:p w:rsidR="00583A25" w:rsidRPr="00AA38F3" w:rsidRDefault="00583A25" w:rsidP="00583A25">
      <w:pPr>
        <w:snapToGrid w:val="0"/>
        <w:spacing w:line="500" w:lineRule="exact"/>
        <w:ind w:left="1260"/>
        <w:jc w:val="both"/>
        <w:rPr>
          <w:rFonts w:hAnsi="標楷體"/>
          <w:bCs/>
          <w:color w:val="000000" w:themeColor="text1"/>
          <w:szCs w:val="28"/>
        </w:rPr>
      </w:pPr>
      <w:r w:rsidRPr="00AA38F3">
        <w:rPr>
          <w:rFonts w:hAnsi="標楷體" w:hint="eastAsia"/>
          <w:bCs/>
          <w:color w:val="000000" w:themeColor="text1"/>
          <w:szCs w:val="28"/>
        </w:rPr>
        <w:t>(1)「愛@高雄」－109年已製播20集高雄在地特色社區、公益、產業、人物等文化節目，於公用頻道播出。</w:t>
      </w:r>
    </w:p>
    <w:p w:rsidR="00583A25" w:rsidRPr="00AA38F3" w:rsidRDefault="00583A25" w:rsidP="00583A25">
      <w:pPr>
        <w:snapToGrid w:val="0"/>
        <w:spacing w:line="500" w:lineRule="exact"/>
        <w:ind w:left="1260"/>
        <w:jc w:val="both"/>
        <w:rPr>
          <w:rFonts w:hAnsi="標楷體"/>
          <w:bCs/>
          <w:color w:val="000000" w:themeColor="text1"/>
          <w:szCs w:val="28"/>
        </w:rPr>
      </w:pPr>
      <w:r w:rsidRPr="00AA38F3">
        <w:rPr>
          <w:rFonts w:hAnsi="標楷體" w:hint="eastAsia"/>
          <w:bCs/>
          <w:color w:val="000000" w:themeColor="text1"/>
          <w:szCs w:val="28"/>
        </w:rPr>
        <w:t>(2)「來去高雄住一晚」－已製播6集60分鐘高雄休閒娛樂節目，於公用頻道及全國性頻道播出。</w:t>
      </w:r>
    </w:p>
    <w:p w:rsidR="00583A25" w:rsidRPr="00AA38F3" w:rsidRDefault="00583A25" w:rsidP="00583A25">
      <w:pPr>
        <w:numPr>
          <w:ilvl w:val="0"/>
          <w:numId w:val="20"/>
        </w:numPr>
        <w:snapToGrid w:val="0"/>
        <w:spacing w:line="500" w:lineRule="exact"/>
        <w:jc w:val="both"/>
        <w:rPr>
          <w:rFonts w:hAnsi="標楷體"/>
          <w:bCs/>
          <w:color w:val="000000" w:themeColor="text1"/>
          <w:szCs w:val="28"/>
        </w:rPr>
      </w:pPr>
      <w:r w:rsidRPr="00AA38F3">
        <w:rPr>
          <w:rFonts w:hint="eastAsia"/>
          <w:color w:val="000000" w:themeColor="text1"/>
        </w:rPr>
        <w:t>在地新聞輪播：整合本市有線電視系統業者自製新聞(港都新聞、鳳信新聞、南國新聞及新高雄新聞)於本市公用頻道輪播，每日於08：30至10：30、12：00至14：00、19：00至21：00等時段，提供市民透過不同觀點，即時瞭解高雄在地新聞。</w:t>
      </w:r>
    </w:p>
    <w:p w:rsidR="00583A25" w:rsidRPr="00AA38F3" w:rsidRDefault="00583A25" w:rsidP="00583A25">
      <w:pPr>
        <w:numPr>
          <w:ilvl w:val="0"/>
          <w:numId w:val="20"/>
        </w:numPr>
        <w:snapToGrid w:val="0"/>
        <w:spacing w:line="500" w:lineRule="exact"/>
        <w:jc w:val="both"/>
        <w:rPr>
          <w:rFonts w:hAnsi="標楷體"/>
          <w:bCs/>
          <w:color w:val="000000" w:themeColor="text1"/>
          <w:szCs w:val="28"/>
        </w:rPr>
      </w:pPr>
      <w:r w:rsidRPr="00AA38F3">
        <w:rPr>
          <w:rFonts w:hAnsi="標楷體" w:hint="eastAsia"/>
          <w:bCs/>
          <w:color w:val="000000" w:themeColor="text1"/>
          <w:szCs w:val="28"/>
        </w:rPr>
        <w:t>議會實況轉播：5月14日至7月22日市議會第3屆第3次定期大會開議期間，每日全程轉播部門質詢及總質詢現場實況。</w:t>
      </w:r>
    </w:p>
    <w:p w:rsidR="00583A25" w:rsidRPr="00AA38F3" w:rsidRDefault="00583A25" w:rsidP="00583A25">
      <w:pPr>
        <w:numPr>
          <w:ilvl w:val="0"/>
          <w:numId w:val="20"/>
        </w:numPr>
        <w:snapToGrid w:val="0"/>
        <w:spacing w:line="500" w:lineRule="exact"/>
        <w:jc w:val="both"/>
        <w:rPr>
          <w:rFonts w:hAnsi="標楷體"/>
          <w:bCs/>
          <w:color w:val="000000" w:themeColor="text1"/>
          <w:szCs w:val="28"/>
        </w:rPr>
      </w:pPr>
      <w:r w:rsidRPr="00AA38F3">
        <w:rPr>
          <w:rFonts w:hAnsi="標楷體" w:hint="eastAsia"/>
          <w:bCs/>
          <w:color w:val="000000" w:themeColor="text1"/>
          <w:szCs w:val="28"/>
        </w:rPr>
        <w:t>每週排播</w:t>
      </w:r>
      <w:r w:rsidR="005271B1" w:rsidRPr="00AA38F3">
        <w:rPr>
          <w:rFonts w:hAnsi="標楷體" w:hint="eastAsia"/>
          <w:bCs/>
          <w:color w:val="000000" w:themeColor="text1"/>
          <w:szCs w:val="28"/>
        </w:rPr>
        <w:t>英</w:t>
      </w:r>
      <w:r w:rsidRPr="00AA38F3">
        <w:rPr>
          <w:rFonts w:hAnsi="標楷體" w:hint="eastAsia"/>
          <w:bCs/>
          <w:color w:val="000000" w:themeColor="text1"/>
          <w:szCs w:val="28"/>
        </w:rPr>
        <w:t>語</w:t>
      </w:r>
      <w:r w:rsidR="005271B1" w:rsidRPr="00AA38F3">
        <w:rPr>
          <w:rFonts w:hAnsi="標楷體" w:hint="eastAsia"/>
          <w:bCs/>
          <w:color w:val="000000" w:themeColor="text1"/>
          <w:szCs w:val="28"/>
        </w:rPr>
        <w:t>教學</w:t>
      </w:r>
      <w:r w:rsidRPr="00AA38F3">
        <w:rPr>
          <w:rFonts w:hAnsi="標楷體" w:hint="eastAsia"/>
          <w:bCs/>
          <w:color w:val="000000" w:themeColor="text1"/>
          <w:szCs w:val="28"/>
        </w:rPr>
        <w:t>節目共41小時，提供豐富學習資源</w:t>
      </w:r>
    </w:p>
    <w:p w:rsidR="00583A25" w:rsidRPr="00AA38F3" w:rsidRDefault="00583A25" w:rsidP="00583A25">
      <w:pPr>
        <w:numPr>
          <w:ilvl w:val="0"/>
          <w:numId w:val="11"/>
        </w:numPr>
        <w:snapToGrid w:val="0"/>
        <w:spacing w:line="500" w:lineRule="exact"/>
        <w:ind w:left="1472"/>
        <w:jc w:val="both"/>
        <w:rPr>
          <w:rFonts w:hAnsi="標楷體"/>
          <w:color w:val="000000" w:themeColor="text1"/>
          <w:szCs w:val="28"/>
        </w:rPr>
      </w:pPr>
      <w:r w:rsidRPr="00AA38F3">
        <w:rPr>
          <w:rFonts w:hAnsi="標楷體" w:hint="eastAsia"/>
          <w:color w:val="000000" w:themeColor="text1"/>
          <w:szCs w:val="28"/>
        </w:rPr>
        <w:t>結合民間雜誌社資源，於公用頻道CH3播出共5個英語教學節目：『初級空中美語』、『中級空中美語』、『ABC互動英語』、『Live互動英語』及『大家說英語』節目。每日播出5小時(涵蓋早午晚時段)。</w:t>
      </w:r>
    </w:p>
    <w:p w:rsidR="00583A25" w:rsidRPr="00AA38F3" w:rsidRDefault="00583A25" w:rsidP="00583A25">
      <w:pPr>
        <w:numPr>
          <w:ilvl w:val="0"/>
          <w:numId w:val="11"/>
        </w:numPr>
        <w:snapToGrid w:val="0"/>
        <w:spacing w:line="500" w:lineRule="exact"/>
        <w:ind w:left="1472"/>
        <w:jc w:val="both"/>
        <w:rPr>
          <w:rFonts w:hAnsi="標楷體"/>
          <w:color w:val="000000" w:themeColor="text1"/>
          <w:szCs w:val="28"/>
        </w:rPr>
      </w:pPr>
      <w:r w:rsidRPr="00AA38F3">
        <w:rPr>
          <w:rFonts w:hAnsi="標楷體" w:hint="eastAsia"/>
          <w:color w:val="000000" w:themeColor="text1"/>
          <w:szCs w:val="28"/>
        </w:rPr>
        <w:lastRenderedPageBreak/>
        <w:t>協調有線電視業者釋出其自製頻道時段1至3小時，播出空中美語雜誌社無償授權之美語教學節目，共同營造英語學習環境，以及『空中大學高雄觀光導覽英文』教學節目每日播出2小時。</w:t>
      </w:r>
    </w:p>
    <w:p w:rsidR="00583A25" w:rsidRPr="00AA38F3" w:rsidRDefault="00583A25" w:rsidP="00583A25">
      <w:pPr>
        <w:numPr>
          <w:ilvl w:val="0"/>
          <w:numId w:val="20"/>
        </w:numPr>
        <w:snapToGrid w:val="0"/>
        <w:spacing w:line="500" w:lineRule="exact"/>
        <w:jc w:val="both"/>
        <w:rPr>
          <w:rFonts w:hAnsi="標楷體"/>
          <w:color w:val="000000" w:themeColor="text1"/>
          <w:szCs w:val="28"/>
        </w:rPr>
      </w:pPr>
      <w:r w:rsidRPr="00AA38F3">
        <w:rPr>
          <w:rFonts w:hAnsi="標楷體" w:hint="eastAsia"/>
          <w:bCs/>
          <w:color w:val="000000" w:themeColor="text1"/>
          <w:szCs w:val="28"/>
        </w:rPr>
        <w:t>公用頻道行銷宣導</w:t>
      </w:r>
    </w:p>
    <w:p w:rsidR="00583A25" w:rsidRPr="00AA38F3" w:rsidRDefault="00583A25" w:rsidP="00583A25">
      <w:pPr>
        <w:numPr>
          <w:ilvl w:val="0"/>
          <w:numId w:val="25"/>
        </w:numPr>
        <w:adjustRightInd w:val="0"/>
        <w:snapToGrid w:val="0"/>
        <w:spacing w:line="500" w:lineRule="exact"/>
        <w:ind w:left="1469" w:hanging="482"/>
        <w:jc w:val="both"/>
        <w:rPr>
          <w:rFonts w:hAnsi="標楷體"/>
          <w:bCs/>
          <w:color w:val="000000" w:themeColor="text1"/>
          <w:szCs w:val="28"/>
        </w:rPr>
      </w:pPr>
      <w:r w:rsidRPr="00AA38F3">
        <w:rPr>
          <w:rFonts w:hAnsi="標楷體" w:hint="eastAsia"/>
          <w:bCs/>
          <w:color w:val="000000" w:themeColor="text1"/>
          <w:szCs w:val="28"/>
        </w:rPr>
        <w:t>結合本市節慶或社區活動宣導有線電視CH3、促進公用頻道近用，鼓勵民眾申請託播影片及收看在地特色節目。</w:t>
      </w:r>
    </w:p>
    <w:p w:rsidR="00583A25" w:rsidRPr="00AA38F3" w:rsidRDefault="00583A25" w:rsidP="00583A25">
      <w:pPr>
        <w:numPr>
          <w:ilvl w:val="0"/>
          <w:numId w:val="25"/>
        </w:numPr>
        <w:adjustRightInd w:val="0"/>
        <w:snapToGrid w:val="0"/>
        <w:spacing w:line="500" w:lineRule="exact"/>
        <w:ind w:left="1469" w:hanging="482"/>
        <w:jc w:val="both"/>
        <w:rPr>
          <w:rFonts w:hAnsi="標楷體"/>
          <w:bCs/>
          <w:color w:val="000000" w:themeColor="text1"/>
          <w:szCs w:val="28"/>
        </w:rPr>
      </w:pPr>
      <w:r w:rsidRPr="00AA38F3">
        <w:rPr>
          <w:rFonts w:hAnsi="標楷體" w:hint="eastAsia"/>
          <w:bCs/>
          <w:color w:val="000000" w:themeColor="text1"/>
          <w:szCs w:val="28"/>
        </w:rPr>
        <w:t>拍攝剪輯20秒公用頻道宣導短片，於本市有線電視頻道播出宣傳。</w:t>
      </w:r>
    </w:p>
    <w:p w:rsidR="00583A25" w:rsidRPr="00AA38F3" w:rsidRDefault="00583A25" w:rsidP="00583A25">
      <w:pPr>
        <w:numPr>
          <w:ilvl w:val="0"/>
          <w:numId w:val="25"/>
        </w:numPr>
        <w:adjustRightInd w:val="0"/>
        <w:snapToGrid w:val="0"/>
        <w:spacing w:line="500" w:lineRule="exact"/>
        <w:ind w:left="1469" w:hanging="482"/>
        <w:jc w:val="both"/>
        <w:rPr>
          <w:rFonts w:hAnsi="標楷體"/>
          <w:color w:val="000000" w:themeColor="text1"/>
          <w:szCs w:val="28"/>
        </w:rPr>
      </w:pPr>
      <w:r w:rsidRPr="00AA38F3">
        <w:rPr>
          <w:rFonts w:hAnsi="標楷體" w:hint="eastAsia"/>
          <w:color w:val="000000" w:themeColor="text1"/>
          <w:szCs w:val="28"/>
        </w:rPr>
        <w:t>邀請</w:t>
      </w:r>
      <w:r w:rsidRPr="00AA38F3">
        <w:rPr>
          <w:rFonts w:hAnsi="標楷體" w:cs="標楷體" w:hint="eastAsia"/>
          <w:color w:val="000000" w:themeColor="text1"/>
          <w:kern w:val="0"/>
          <w:szCs w:val="28"/>
          <w:lang w:val="zh-TW"/>
        </w:rPr>
        <w:t>「哭吧!小不幸人生」網路人氣插畫家</w:t>
      </w:r>
      <w:r w:rsidRPr="00AA38F3">
        <w:rPr>
          <w:rFonts w:hAnsi="標楷體" w:hint="eastAsia"/>
          <w:color w:val="000000" w:themeColor="text1"/>
          <w:szCs w:val="28"/>
        </w:rPr>
        <w:t>，繪製主題</w:t>
      </w:r>
      <w:r w:rsidRPr="00AA38F3">
        <w:rPr>
          <w:rFonts w:hAnsi="標楷體" w:cs="標楷體" w:hint="eastAsia"/>
          <w:color w:val="000000" w:themeColor="text1"/>
          <w:kern w:val="0"/>
          <w:szCs w:val="28"/>
          <w:lang w:val="zh-TW"/>
        </w:rPr>
        <w:t>插畫，並透過本市公用頻道</w:t>
      </w:r>
      <w:r w:rsidRPr="00AA38F3">
        <w:rPr>
          <w:rFonts w:hAnsi="標楷體" w:hint="eastAsia"/>
          <w:color w:val="000000" w:themeColor="text1"/>
          <w:szCs w:val="28"/>
        </w:rPr>
        <w:t>CH3</w:t>
      </w:r>
      <w:r w:rsidRPr="00AA38F3">
        <w:rPr>
          <w:rFonts w:hAnsi="標楷體" w:cs="標楷體" w:hint="eastAsia"/>
          <w:color w:val="000000" w:themeColor="text1"/>
          <w:kern w:val="0"/>
          <w:szCs w:val="28"/>
          <w:lang w:val="zh-TW"/>
        </w:rPr>
        <w:t>、</w:t>
      </w:r>
      <w:r w:rsidRPr="00AA38F3">
        <w:rPr>
          <w:rFonts w:hAnsi="標楷體" w:hint="eastAsia"/>
          <w:color w:val="000000" w:themeColor="text1"/>
          <w:szCs w:val="28"/>
        </w:rPr>
        <w:t>臉書及小不幸IG(Instagram)等社群媒體刊播，強化政策推展。</w:t>
      </w:r>
    </w:p>
    <w:p w:rsidR="00182BE1" w:rsidRPr="00AA38F3" w:rsidRDefault="00182BE1" w:rsidP="006E0760">
      <w:pPr>
        <w:pStyle w:val="a6"/>
        <w:snapToGrid w:val="0"/>
        <w:spacing w:line="500" w:lineRule="exact"/>
        <w:rPr>
          <w:rFonts w:hAnsi="標楷體"/>
          <w:b/>
          <w:bCs/>
          <w:color w:val="000000" w:themeColor="text1"/>
          <w:sz w:val="28"/>
          <w:szCs w:val="28"/>
          <w:lang w:val="en-US" w:eastAsia="zh-TW"/>
        </w:rPr>
      </w:pPr>
      <w:bookmarkStart w:id="1" w:name="_Hlk44334202"/>
      <w:r w:rsidRPr="00AA38F3">
        <w:rPr>
          <w:rFonts w:hAnsi="標楷體" w:hint="eastAsia"/>
          <w:b/>
          <w:bCs/>
          <w:color w:val="000000" w:themeColor="text1"/>
          <w:sz w:val="28"/>
          <w:szCs w:val="28"/>
          <w:lang w:val="en-US" w:eastAsia="zh-TW"/>
        </w:rPr>
        <w:t>二、新聞發布與新聞聯繫</w:t>
      </w:r>
    </w:p>
    <w:p w:rsidR="00182BE1" w:rsidRPr="00AA38F3" w:rsidRDefault="00182BE1" w:rsidP="006E0760">
      <w:pPr>
        <w:numPr>
          <w:ilvl w:val="0"/>
          <w:numId w:val="3"/>
        </w:numPr>
        <w:snapToGrid w:val="0"/>
        <w:spacing w:line="500" w:lineRule="exact"/>
        <w:jc w:val="both"/>
        <w:rPr>
          <w:rFonts w:hAnsi="標楷體"/>
          <w:bCs/>
          <w:color w:val="000000" w:themeColor="text1"/>
          <w:szCs w:val="28"/>
        </w:rPr>
      </w:pPr>
      <w:r w:rsidRPr="00AA38F3">
        <w:rPr>
          <w:rFonts w:hAnsi="標楷體" w:hint="eastAsia"/>
          <w:bCs/>
          <w:color w:val="000000" w:themeColor="text1"/>
          <w:szCs w:val="28"/>
        </w:rPr>
        <w:t>蒐集輿情反映</w:t>
      </w:r>
    </w:p>
    <w:p w:rsidR="00182BE1" w:rsidRPr="00AA38F3" w:rsidRDefault="00182BE1" w:rsidP="006E0760">
      <w:pPr>
        <w:snapToGrid w:val="0"/>
        <w:spacing w:line="500" w:lineRule="exact"/>
        <w:ind w:left="780"/>
        <w:jc w:val="both"/>
        <w:rPr>
          <w:rFonts w:hAnsi="標楷體"/>
          <w:color w:val="000000" w:themeColor="text1"/>
          <w:szCs w:val="28"/>
        </w:rPr>
      </w:pPr>
      <w:r w:rsidRPr="00AA38F3">
        <w:rPr>
          <w:rFonts w:hAnsi="標楷體" w:hint="eastAsia"/>
          <w:color w:val="000000" w:themeColor="text1"/>
          <w:szCs w:val="28"/>
        </w:rPr>
        <w:t>為強化城市行銷，每日蒐集各報刊、網路即時及電視有關市政建設之新聞報導、評論與建議，陳報各級長官，並分送相關局處參辦。</w:t>
      </w:r>
      <w:r w:rsidRPr="00AA38F3">
        <w:rPr>
          <w:rFonts w:hAnsi="標楷體"/>
          <w:color w:val="000000" w:themeColor="text1"/>
          <w:szCs w:val="28"/>
        </w:rPr>
        <w:t>10</w:t>
      </w:r>
      <w:r w:rsidRPr="00AA38F3">
        <w:rPr>
          <w:rFonts w:hAnsi="標楷體" w:hint="eastAsia"/>
          <w:color w:val="000000" w:themeColor="text1"/>
          <w:szCs w:val="28"/>
        </w:rPr>
        <w:t>9年1月至6月計蒐集平面新聞資料40,447則、網路即時新聞資料14</w:t>
      </w:r>
      <w:r w:rsidRPr="00AA38F3">
        <w:rPr>
          <w:rFonts w:hAnsi="標楷體"/>
          <w:color w:val="000000" w:themeColor="text1"/>
          <w:szCs w:val="28"/>
        </w:rPr>
        <w:t>0,</w:t>
      </w:r>
      <w:r w:rsidRPr="00AA38F3">
        <w:rPr>
          <w:rFonts w:hAnsi="標楷體" w:hint="eastAsia"/>
          <w:color w:val="000000" w:themeColor="text1"/>
          <w:szCs w:val="28"/>
        </w:rPr>
        <w:t>070則、蒐集電視新聞摘要47,</w:t>
      </w:r>
      <w:r w:rsidRPr="00AA38F3">
        <w:rPr>
          <w:rFonts w:hAnsi="標楷體"/>
          <w:color w:val="000000" w:themeColor="text1"/>
          <w:szCs w:val="28"/>
        </w:rPr>
        <w:t>053</w:t>
      </w:r>
      <w:r w:rsidRPr="00AA38F3">
        <w:rPr>
          <w:rFonts w:hAnsi="標楷體" w:hint="eastAsia"/>
          <w:color w:val="000000" w:themeColor="text1"/>
          <w:szCs w:val="28"/>
        </w:rPr>
        <w:t>則，新聞媒體總效益約新台幣</w:t>
      </w:r>
      <w:r w:rsidRPr="00AA38F3">
        <w:rPr>
          <w:rFonts w:hAnsi="標楷體"/>
          <w:color w:val="000000" w:themeColor="text1"/>
          <w:szCs w:val="28"/>
        </w:rPr>
        <w:t>369</w:t>
      </w:r>
      <w:r w:rsidRPr="00AA38F3">
        <w:rPr>
          <w:rFonts w:hAnsi="標楷體" w:hint="eastAsia"/>
          <w:color w:val="000000" w:themeColor="text1"/>
          <w:szCs w:val="28"/>
        </w:rPr>
        <w:t>.</w:t>
      </w:r>
      <w:r w:rsidRPr="00AA38F3">
        <w:rPr>
          <w:rFonts w:hAnsi="標楷體"/>
          <w:color w:val="000000" w:themeColor="text1"/>
          <w:szCs w:val="28"/>
        </w:rPr>
        <w:t>7</w:t>
      </w:r>
      <w:r w:rsidRPr="00AA38F3">
        <w:rPr>
          <w:rFonts w:hAnsi="標楷體" w:hint="eastAsia"/>
          <w:color w:val="000000" w:themeColor="text1"/>
          <w:szCs w:val="28"/>
        </w:rPr>
        <w:t>億元。</w:t>
      </w:r>
    </w:p>
    <w:p w:rsidR="00182BE1" w:rsidRPr="00AA38F3" w:rsidRDefault="00182BE1" w:rsidP="006E0760">
      <w:pPr>
        <w:numPr>
          <w:ilvl w:val="0"/>
          <w:numId w:val="3"/>
        </w:numPr>
        <w:snapToGrid w:val="0"/>
        <w:spacing w:line="500" w:lineRule="exact"/>
        <w:jc w:val="both"/>
        <w:rPr>
          <w:rFonts w:hAnsi="標楷體"/>
          <w:bCs/>
          <w:color w:val="000000" w:themeColor="text1"/>
          <w:szCs w:val="28"/>
        </w:rPr>
      </w:pPr>
      <w:r w:rsidRPr="00AA38F3">
        <w:rPr>
          <w:rFonts w:hAnsi="標楷體" w:hint="eastAsia"/>
          <w:bCs/>
          <w:color w:val="000000" w:themeColor="text1"/>
          <w:szCs w:val="28"/>
        </w:rPr>
        <w:t>新聞發布</w:t>
      </w:r>
    </w:p>
    <w:p w:rsidR="00182BE1" w:rsidRPr="00AA38F3" w:rsidRDefault="00182BE1" w:rsidP="006E0760">
      <w:pPr>
        <w:snapToGrid w:val="0"/>
        <w:spacing w:line="500" w:lineRule="exact"/>
        <w:ind w:left="780"/>
        <w:jc w:val="both"/>
        <w:rPr>
          <w:rFonts w:hAnsi="標楷體"/>
          <w:color w:val="000000" w:themeColor="text1"/>
          <w:szCs w:val="28"/>
        </w:rPr>
      </w:pPr>
      <w:r w:rsidRPr="00AA38F3">
        <w:rPr>
          <w:rFonts w:hAnsi="標楷體" w:hint="eastAsia"/>
          <w:color w:val="000000" w:themeColor="text1"/>
          <w:szCs w:val="28"/>
        </w:rPr>
        <w:t>配合本府重要市政行程及重要建設、政策、活動發布市政新聞，並上傳市府全球資訊網供民眾閱覽，109年1月至6月共計發布443則。另於議會定期大會期間</w:t>
      </w:r>
      <w:r w:rsidRPr="00AA38F3">
        <w:rPr>
          <w:rFonts w:hAnsi="標楷體"/>
          <w:color w:val="000000" w:themeColor="text1"/>
          <w:szCs w:val="28"/>
        </w:rPr>
        <w:t>(10</w:t>
      </w:r>
      <w:r w:rsidRPr="00AA38F3">
        <w:rPr>
          <w:rFonts w:hAnsi="標楷體" w:hint="eastAsia"/>
          <w:color w:val="000000" w:themeColor="text1"/>
          <w:szCs w:val="28"/>
        </w:rPr>
        <w:t>9年5月15日至7月22日</w:t>
      </w:r>
      <w:r w:rsidRPr="00AA38F3">
        <w:rPr>
          <w:rFonts w:hAnsi="標楷體"/>
          <w:color w:val="000000" w:themeColor="text1"/>
          <w:szCs w:val="28"/>
        </w:rPr>
        <w:t>)</w:t>
      </w:r>
      <w:r w:rsidRPr="00AA38F3">
        <w:rPr>
          <w:rFonts w:hAnsi="標楷體" w:hint="eastAsia"/>
          <w:color w:val="000000" w:themeColor="text1"/>
          <w:szCs w:val="28"/>
        </w:rPr>
        <w:t>，成立議會採訪小組發布新聞稿共10則，使民眾瞭解議會重大決議與質詢焦點。</w:t>
      </w:r>
    </w:p>
    <w:p w:rsidR="00182BE1" w:rsidRPr="00AA38F3" w:rsidRDefault="00182BE1" w:rsidP="006E0760">
      <w:pPr>
        <w:numPr>
          <w:ilvl w:val="0"/>
          <w:numId w:val="3"/>
        </w:numPr>
        <w:snapToGrid w:val="0"/>
        <w:spacing w:line="500" w:lineRule="exact"/>
        <w:jc w:val="both"/>
        <w:rPr>
          <w:rFonts w:hAnsi="標楷體"/>
          <w:bCs/>
          <w:color w:val="000000" w:themeColor="text1"/>
          <w:szCs w:val="28"/>
        </w:rPr>
      </w:pPr>
      <w:r w:rsidRPr="00AA38F3">
        <w:rPr>
          <w:rFonts w:hAnsi="標楷體" w:hint="eastAsia"/>
          <w:bCs/>
          <w:color w:val="000000" w:themeColor="text1"/>
          <w:szCs w:val="28"/>
        </w:rPr>
        <w:t>舉辦重大政策記者會</w:t>
      </w:r>
    </w:p>
    <w:p w:rsidR="00182BE1" w:rsidRPr="00AA38F3" w:rsidRDefault="00685EE1" w:rsidP="00685EE1">
      <w:pPr>
        <w:snapToGrid w:val="0"/>
        <w:spacing w:line="500" w:lineRule="exact"/>
        <w:ind w:leftChars="299" w:left="845" w:hangingChars="3" w:hanging="8"/>
        <w:jc w:val="both"/>
        <w:rPr>
          <w:rFonts w:hAnsi="標楷體"/>
          <w:color w:val="000000" w:themeColor="text1"/>
          <w:szCs w:val="28"/>
        </w:rPr>
      </w:pPr>
      <w:r w:rsidRPr="00AA38F3">
        <w:rPr>
          <w:rFonts w:hAnsi="標楷體" w:hint="eastAsia"/>
          <w:bCs/>
          <w:color w:val="000000" w:themeColor="text1"/>
          <w:szCs w:val="28"/>
        </w:rPr>
        <w:t>因應「嚴重特殊傳染性肺炎」疫情，本局適時協同相關局處召開紓困計畫記者會，鎖定農漁產業、經濟弱勢族群、觀光旅遊產業、中小企業等領域，以協助受損產業及經濟弱勢民眾度過難關，</w:t>
      </w:r>
      <w:r w:rsidR="005271B1" w:rsidRPr="00AA38F3">
        <w:rPr>
          <w:rFonts w:hAnsi="標楷體" w:hint="eastAsia"/>
          <w:bCs/>
          <w:color w:val="000000" w:themeColor="text1"/>
          <w:szCs w:val="28"/>
        </w:rPr>
        <w:t>透過記者會</w:t>
      </w:r>
      <w:r w:rsidRPr="00AA38F3">
        <w:rPr>
          <w:rFonts w:hAnsi="標楷體" w:hint="eastAsia"/>
          <w:bCs/>
          <w:color w:val="000000" w:themeColor="text1"/>
          <w:szCs w:val="28"/>
        </w:rPr>
        <w:t>對外說明本府疫情處置作為、防疫整備情形及振興紓困等相關配套措</w:t>
      </w:r>
      <w:r w:rsidRPr="00AA38F3">
        <w:rPr>
          <w:rFonts w:hAnsi="標楷體" w:hint="eastAsia"/>
          <w:bCs/>
          <w:color w:val="000000" w:themeColor="text1"/>
          <w:szCs w:val="28"/>
        </w:rPr>
        <w:lastRenderedPageBreak/>
        <w:t>施。</w:t>
      </w:r>
    </w:p>
    <w:p w:rsidR="00182BE1" w:rsidRPr="00AA38F3" w:rsidRDefault="00182BE1" w:rsidP="006E0760">
      <w:pPr>
        <w:numPr>
          <w:ilvl w:val="0"/>
          <w:numId w:val="3"/>
        </w:numPr>
        <w:snapToGrid w:val="0"/>
        <w:spacing w:line="500" w:lineRule="exact"/>
        <w:jc w:val="both"/>
        <w:rPr>
          <w:rFonts w:hAnsi="標楷體"/>
          <w:bCs/>
          <w:color w:val="000000" w:themeColor="text1"/>
          <w:szCs w:val="28"/>
        </w:rPr>
      </w:pPr>
      <w:r w:rsidRPr="00AA38F3">
        <w:rPr>
          <w:rFonts w:hAnsi="標楷體" w:hint="eastAsia"/>
          <w:bCs/>
          <w:color w:val="000000" w:themeColor="text1"/>
          <w:szCs w:val="28"/>
        </w:rPr>
        <w:t>強化本府新聞聯繫暨輿情回應</w:t>
      </w:r>
    </w:p>
    <w:p w:rsidR="00182BE1" w:rsidRPr="00AA38F3" w:rsidRDefault="00182BE1" w:rsidP="006E0760">
      <w:pPr>
        <w:autoSpaceDE w:val="0"/>
        <w:autoSpaceDN w:val="0"/>
        <w:adjustRightInd w:val="0"/>
        <w:spacing w:line="500" w:lineRule="exact"/>
        <w:ind w:leftChars="277" w:left="849" w:hangingChars="26" w:hanging="73"/>
        <w:rPr>
          <w:color w:val="000000" w:themeColor="text1"/>
          <w:szCs w:val="28"/>
        </w:rPr>
      </w:pPr>
      <w:r w:rsidRPr="00AA38F3">
        <w:rPr>
          <w:rFonts w:hAnsi="標楷體" w:hint="eastAsia"/>
          <w:color w:val="000000" w:themeColor="text1"/>
        </w:rPr>
        <w:t xml:space="preserve"> </w:t>
      </w:r>
      <w:r w:rsidRPr="00AA38F3">
        <w:rPr>
          <w:rFonts w:hAnsi="標楷體" w:hint="eastAsia"/>
          <w:bCs/>
          <w:color w:val="000000" w:themeColor="text1"/>
          <w:szCs w:val="28"/>
        </w:rPr>
        <w:t>4月7日辦理「</w:t>
      </w:r>
      <w:r w:rsidRPr="00AA38F3">
        <w:rPr>
          <w:rFonts w:hAnsi="標楷體" w:hint="eastAsia"/>
          <w:color w:val="000000" w:themeColor="text1"/>
          <w:kern w:val="0"/>
          <w:szCs w:val="28"/>
        </w:rPr>
        <w:t>新聞處理與危機反應</w:t>
      </w:r>
      <w:r w:rsidRPr="00AA38F3">
        <w:rPr>
          <w:rFonts w:hAnsi="標楷體" w:hint="eastAsia"/>
          <w:bCs/>
          <w:color w:val="000000" w:themeColor="text1"/>
          <w:szCs w:val="28"/>
        </w:rPr>
        <w:t>」講習，</w:t>
      </w:r>
      <w:r w:rsidRPr="00AA38F3">
        <w:rPr>
          <w:rFonts w:hint="eastAsia"/>
          <w:color w:val="000000" w:themeColor="text1"/>
          <w:szCs w:val="28"/>
        </w:rPr>
        <w:t>邀請媒體從業人員擔任講師，分享網路新聞與電視新聞輿情回應技巧等，參訓人員為本府各機關首長。</w:t>
      </w:r>
    </w:p>
    <w:p w:rsidR="00182BE1" w:rsidRPr="00AA38F3" w:rsidRDefault="00182BE1" w:rsidP="006E0760">
      <w:pPr>
        <w:autoSpaceDE w:val="0"/>
        <w:autoSpaceDN w:val="0"/>
        <w:adjustRightInd w:val="0"/>
        <w:spacing w:line="500" w:lineRule="exact"/>
        <w:rPr>
          <w:rFonts w:hAnsi="標楷體"/>
          <w:b/>
          <w:bCs/>
          <w:color w:val="000000" w:themeColor="text1"/>
          <w:szCs w:val="28"/>
        </w:rPr>
      </w:pPr>
      <w:r w:rsidRPr="00AA38F3">
        <w:rPr>
          <w:rFonts w:hAnsi="標楷體" w:hint="eastAsia"/>
          <w:b/>
          <w:bCs/>
          <w:color w:val="000000" w:themeColor="text1"/>
          <w:szCs w:val="28"/>
        </w:rPr>
        <w:t>三、辦理媒體行銷</w:t>
      </w:r>
    </w:p>
    <w:p w:rsidR="00182BE1" w:rsidRPr="00AA38F3" w:rsidRDefault="00182BE1" w:rsidP="006E0760">
      <w:pPr>
        <w:numPr>
          <w:ilvl w:val="0"/>
          <w:numId w:val="4"/>
        </w:numPr>
        <w:snapToGrid w:val="0"/>
        <w:spacing w:line="500" w:lineRule="exact"/>
        <w:jc w:val="both"/>
        <w:rPr>
          <w:rFonts w:hAnsi="標楷體"/>
          <w:bCs/>
          <w:color w:val="000000" w:themeColor="text1"/>
          <w:szCs w:val="28"/>
        </w:rPr>
      </w:pPr>
      <w:r w:rsidRPr="00AA38F3">
        <w:rPr>
          <w:rFonts w:hAnsi="標楷體" w:hint="eastAsia"/>
          <w:bCs/>
          <w:color w:val="000000" w:themeColor="text1"/>
          <w:szCs w:val="28"/>
        </w:rPr>
        <w:t>電子媒體</w:t>
      </w:r>
    </w:p>
    <w:p w:rsidR="00182BE1" w:rsidRPr="00AA38F3" w:rsidRDefault="00182BE1" w:rsidP="006E0760">
      <w:pPr>
        <w:numPr>
          <w:ilvl w:val="0"/>
          <w:numId w:val="17"/>
        </w:numPr>
        <w:snapToGrid w:val="0"/>
        <w:spacing w:line="500" w:lineRule="exact"/>
        <w:ind w:left="1134" w:hanging="294"/>
        <w:jc w:val="both"/>
        <w:rPr>
          <w:rFonts w:hAnsi="標楷體"/>
          <w:bCs/>
          <w:color w:val="000000" w:themeColor="text1"/>
          <w:szCs w:val="28"/>
        </w:rPr>
      </w:pPr>
      <w:r w:rsidRPr="00AA38F3">
        <w:rPr>
          <w:rFonts w:hAnsi="標楷體" w:hint="eastAsia"/>
          <w:bCs/>
          <w:color w:val="000000" w:themeColor="text1"/>
          <w:szCs w:val="28"/>
        </w:rPr>
        <w:t>為強化行銷高雄重大軟硬體建設、宣傳年度大型活動及落實交通安全觀念，規劃運用全國性電視頻道通路，提醒民眾多運用大眾運輸工具參與本市活動，也讓市政宣導資訊有效觸及民眾。</w:t>
      </w:r>
    </w:p>
    <w:p w:rsidR="00182BE1" w:rsidRPr="00AA38F3" w:rsidRDefault="00182BE1" w:rsidP="006E0760">
      <w:pPr>
        <w:numPr>
          <w:ilvl w:val="0"/>
          <w:numId w:val="17"/>
        </w:numPr>
        <w:snapToGrid w:val="0"/>
        <w:spacing w:line="500" w:lineRule="exact"/>
        <w:ind w:left="1134" w:hanging="294"/>
        <w:jc w:val="both"/>
        <w:rPr>
          <w:rFonts w:hAnsi="標楷體"/>
          <w:bCs/>
          <w:color w:val="000000" w:themeColor="text1"/>
          <w:szCs w:val="28"/>
        </w:rPr>
      </w:pPr>
      <w:r w:rsidRPr="00AA38F3">
        <w:rPr>
          <w:rFonts w:hAnsi="標楷體" w:hint="eastAsia"/>
          <w:bCs/>
          <w:color w:val="000000" w:themeColor="text1"/>
          <w:szCs w:val="28"/>
        </w:rPr>
        <w:t>製作年度大型活動行銷短片，今年上半年已完成「春上枝頭 樂遊高雄」短片，行銷自行車環台賽、那瑪夏賞螢季、神農市集及當季農產品，並於多元媒體管道露出，廣邀民眾一同參與。</w:t>
      </w:r>
    </w:p>
    <w:p w:rsidR="00182BE1" w:rsidRPr="00AA38F3" w:rsidRDefault="00182BE1" w:rsidP="006E0760">
      <w:pPr>
        <w:numPr>
          <w:ilvl w:val="0"/>
          <w:numId w:val="17"/>
        </w:numPr>
        <w:snapToGrid w:val="0"/>
        <w:spacing w:line="500" w:lineRule="exact"/>
        <w:ind w:left="1134" w:hanging="294"/>
        <w:jc w:val="both"/>
        <w:rPr>
          <w:rFonts w:hAnsi="標楷體"/>
          <w:bCs/>
          <w:color w:val="000000" w:themeColor="text1"/>
          <w:szCs w:val="28"/>
        </w:rPr>
      </w:pPr>
      <w:r w:rsidRPr="00AA38F3">
        <w:rPr>
          <w:rFonts w:hAnsi="標楷體" w:hint="eastAsia"/>
          <w:bCs/>
          <w:color w:val="000000" w:themeColor="text1"/>
          <w:szCs w:val="28"/>
        </w:rPr>
        <w:t>規畫製作6分鐘高雄國際城市行銷短片，以實拍影像結合優異的動畫後製，從文化、觀光、自然人文角度，行銷高雄整體印象。宏觀呈現高雄各項基礎建設、教育、醫療、運輸等內容，帶出高雄投資經商產業聚落。影片同時說明高雄未來發展方向，擇亞洲新灣區、循環經濟、智慧城市數位之都、會展、科技產業園區等相關重點內容，規劃藍圖，歡迎企業來投資。</w:t>
      </w:r>
    </w:p>
    <w:p w:rsidR="00182BE1" w:rsidRPr="00AA38F3" w:rsidRDefault="00182BE1" w:rsidP="006E0760">
      <w:pPr>
        <w:numPr>
          <w:ilvl w:val="0"/>
          <w:numId w:val="4"/>
        </w:numPr>
        <w:snapToGrid w:val="0"/>
        <w:spacing w:line="500" w:lineRule="exact"/>
        <w:jc w:val="both"/>
        <w:rPr>
          <w:rFonts w:hAnsi="標楷體"/>
          <w:bCs/>
          <w:color w:val="000000" w:themeColor="text1"/>
          <w:szCs w:val="28"/>
        </w:rPr>
      </w:pPr>
      <w:r w:rsidRPr="00AA38F3">
        <w:rPr>
          <w:rFonts w:hAnsi="標楷體" w:hint="eastAsia"/>
          <w:bCs/>
          <w:color w:val="000000" w:themeColor="text1"/>
          <w:szCs w:val="28"/>
        </w:rPr>
        <w:t>平面及網路媒體</w:t>
      </w:r>
    </w:p>
    <w:p w:rsidR="00182BE1" w:rsidRPr="00AA38F3" w:rsidRDefault="00182BE1" w:rsidP="006E0760">
      <w:pPr>
        <w:snapToGrid w:val="0"/>
        <w:spacing w:line="500" w:lineRule="exact"/>
        <w:ind w:leftChars="300" w:left="1134" w:hangingChars="105" w:hanging="294"/>
        <w:jc w:val="both"/>
        <w:rPr>
          <w:rFonts w:hAnsi="標楷體"/>
          <w:color w:val="000000" w:themeColor="text1"/>
          <w:szCs w:val="28"/>
        </w:rPr>
      </w:pPr>
      <w:r w:rsidRPr="00AA38F3">
        <w:rPr>
          <w:rFonts w:hAnsi="標楷體" w:hint="eastAsia"/>
          <w:color w:val="000000" w:themeColor="text1"/>
          <w:szCs w:val="28"/>
        </w:rPr>
        <w:t>1.運用雜誌、報紙等平面通路，透過廣告專輯企劃，以兼具深度與廣度之方式，加強宣傳本市各項施政建設成果與觀光旅遊景點</w:t>
      </w:r>
      <w:r w:rsidRPr="00AA38F3">
        <w:rPr>
          <w:rFonts w:ascii="微軟正黑體" w:eastAsia="微軟正黑體" w:hAnsi="微軟正黑體" w:hint="eastAsia"/>
          <w:color w:val="000000" w:themeColor="text1"/>
          <w:szCs w:val="28"/>
        </w:rPr>
        <w:t>。</w:t>
      </w:r>
      <w:r w:rsidRPr="00AA38F3">
        <w:rPr>
          <w:rFonts w:hAnsi="標楷體" w:hint="eastAsia"/>
          <w:color w:val="000000" w:themeColor="text1"/>
          <w:szCs w:val="28"/>
        </w:rPr>
        <w:t>主題如下：</w:t>
      </w:r>
    </w:p>
    <w:p w:rsidR="00182BE1" w:rsidRPr="00AA38F3" w:rsidRDefault="00182BE1" w:rsidP="006E0760">
      <w:pPr>
        <w:numPr>
          <w:ilvl w:val="0"/>
          <w:numId w:val="16"/>
        </w:numPr>
        <w:snapToGrid w:val="0"/>
        <w:spacing w:line="500" w:lineRule="exact"/>
        <w:jc w:val="both"/>
        <w:rPr>
          <w:rFonts w:cs="標楷體"/>
          <w:color w:val="000000" w:themeColor="text1"/>
          <w:kern w:val="0"/>
          <w:szCs w:val="28"/>
          <w:lang w:val="zh-TW"/>
        </w:rPr>
      </w:pPr>
      <w:r w:rsidRPr="00AA38F3">
        <w:rPr>
          <w:rFonts w:cs="標楷體" w:hint="eastAsia"/>
          <w:color w:val="000000" w:themeColor="text1"/>
          <w:kern w:val="0"/>
          <w:szCs w:val="28"/>
          <w:lang w:val="zh-TW"/>
        </w:rPr>
        <w:t>市政宣傳廣告專輯企畫案</w:t>
      </w:r>
      <w:r w:rsidRPr="00AA38F3">
        <w:rPr>
          <w:rFonts w:hAnsi="標楷體" w:hint="eastAsia"/>
          <w:color w:val="000000" w:themeColor="text1"/>
          <w:szCs w:val="28"/>
        </w:rPr>
        <w:t>：</w:t>
      </w:r>
      <w:r w:rsidRPr="00AA38F3">
        <w:rPr>
          <w:rFonts w:hAnsi="標楷體" w:cs="標楷體" w:hint="eastAsia"/>
          <w:color w:val="000000" w:themeColor="text1"/>
          <w:kern w:val="0"/>
          <w:szCs w:val="28"/>
        </w:rPr>
        <w:t>與平面雜誌合作，包括企劃製作平面廣編、數位廣編和數位專區廣告。已完成青年創業專題，以數位廣編形式介紹本府青年局，提供資金、輔導、交流、場地等，協助青年創業團隊。</w:t>
      </w:r>
    </w:p>
    <w:p w:rsidR="00182BE1" w:rsidRPr="00AA38F3" w:rsidRDefault="00182BE1" w:rsidP="006E0760">
      <w:pPr>
        <w:numPr>
          <w:ilvl w:val="0"/>
          <w:numId w:val="16"/>
        </w:numPr>
        <w:snapToGrid w:val="0"/>
        <w:spacing w:line="500" w:lineRule="exact"/>
        <w:jc w:val="both"/>
        <w:rPr>
          <w:rFonts w:cs="標楷體"/>
          <w:color w:val="000000" w:themeColor="text1"/>
          <w:kern w:val="0"/>
          <w:szCs w:val="28"/>
          <w:lang w:val="zh-TW"/>
        </w:rPr>
      </w:pPr>
      <w:r w:rsidRPr="00AA38F3">
        <w:rPr>
          <w:rFonts w:hAnsi="標楷體" w:cs="標楷體" w:hint="eastAsia"/>
          <w:color w:val="000000" w:themeColor="text1"/>
          <w:kern w:val="0"/>
          <w:szCs w:val="28"/>
        </w:rPr>
        <w:t>「高雄新頁」廣告專輯宣傳：與平面雜誌合作廣告專輯宣傳案，</w:t>
      </w:r>
      <w:r w:rsidRPr="00AA38F3">
        <w:rPr>
          <w:rFonts w:hAnsi="標楷體" w:cs="標楷體" w:hint="eastAsia"/>
          <w:color w:val="000000" w:themeColor="text1"/>
          <w:kern w:val="0"/>
          <w:szCs w:val="28"/>
        </w:rPr>
        <w:lastRenderedPageBreak/>
        <w:t>以平面、數位宣傳呈現各項市政的用心與市政成果。5月專題聚焦大眾運輸建設，包括幸福小黃、文化公車、M</w:t>
      </w:r>
      <w:r w:rsidRPr="00AA38F3">
        <w:rPr>
          <w:rFonts w:hAnsi="標楷體" w:cs="標楷體"/>
          <w:color w:val="000000" w:themeColor="text1"/>
          <w:kern w:val="0"/>
          <w:szCs w:val="28"/>
        </w:rPr>
        <w:t>enGo</w:t>
      </w:r>
      <w:r w:rsidR="005271B1" w:rsidRPr="00AA38F3">
        <w:rPr>
          <w:rFonts w:hAnsi="標楷體" w:cs="標楷體" w:hint="eastAsia"/>
          <w:color w:val="000000" w:themeColor="text1"/>
          <w:kern w:val="0"/>
          <w:szCs w:val="28"/>
        </w:rPr>
        <w:t>卡</w:t>
      </w:r>
      <w:r w:rsidRPr="00AA38F3">
        <w:rPr>
          <w:rFonts w:hAnsi="標楷體" w:cs="標楷體" w:hint="eastAsia"/>
          <w:color w:val="000000" w:themeColor="text1"/>
          <w:kern w:val="0"/>
          <w:szCs w:val="28"/>
        </w:rPr>
        <w:t>、YouBike</w:t>
      </w:r>
      <w:r w:rsidRPr="00AA38F3">
        <w:rPr>
          <w:rFonts w:hAnsi="標楷體" w:cs="標楷體"/>
          <w:color w:val="000000" w:themeColor="text1"/>
          <w:kern w:val="0"/>
          <w:szCs w:val="28"/>
        </w:rPr>
        <w:t>2.0</w:t>
      </w:r>
      <w:r w:rsidRPr="00AA38F3">
        <w:rPr>
          <w:rFonts w:hAnsi="標楷體" w:cs="標楷體" w:hint="eastAsia"/>
          <w:color w:val="000000" w:themeColor="text1"/>
          <w:kern w:val="0"/>
          <w:szCs w:val="28"/>
        </w:rPr>
        <w:t>等</w:t>
      </w:r>
      <w:r w:rsidRPr="00AA38F3">
        <w:rPr>
          <w:rFonts w:ascii="Times New Roman" w:hint="eastAsia"/>
          <w:color w:val="000000" w:themeColor="text1"/>
          <w:szCs w:val="32"/>
        </w:rPr>
        <w:t>。</w:t>
      </w:r>
    </w:p>
    <w:p w:rsidR="00182BE1" w:rsidRPr="00AA38F3" w:rsidRDefault="00182BE1" w:rsidP="006E0760">
      <w:pPr>
        <w:widowControl/>
        <w:numPr>
          <w:ilvl w:val="0"/>
          <w:numId w:val="16"/>
        </w:numPr>
        <w:spacing w:line="500" w:lineRule="exact"/>
        <w:jc w:val="both"/>
        <w:rPr>
          <w:rFonts w:hAnsi="標楷體" w:cs="新細明體"/>
          <w:color w:val="000000" w:themeColor="text1"/>
          <w:kern w:val="0"/>
          <w:szCs w:val="28"/>
        </w:rPr>
      </w:pPr>
      <w:r w:rsidRPr="00AA38F3">
        <w:rPr>
          <w:rFonts w:hAnsi="標楷體" w:cs="新細明體" w:hint="eastAsia"/>
          <w:color w:val="000000" w:themeColor="text1"/>
          <w:kern w:val="0"/>
          <w:szCs w:val="28"/>
        </w:rPr>
        <w:t>運用平面媒體效益，宣傳市政形象、節慶活動，透過平面廣告、主題專刊或廣告編輯等方式，強化市政行銷及交通安全意識，同時提高城市能見度與認同感，上半年已行銷春季旅遊、綠能政策、城市新地標等。</w:t>
      </w:r>
    </w:p>
    <w:p w:rsidR="00182BE1" w:rsidRPr="00AA38F3" w:rsidRDefault="00182BE1" w:rsidP="006E0760">
      <w:pPr>
        <w:snapToGrid w:val="0"/>
        <w:spacing w:line="500" w:lineRule="exact"/>
        <w:ind w:leftChars="300" w:left="1120" w:hangingChars="100" w:hanging="280"/>
        <w:jc w:val="both"/>
        <w:rPr>
          <w:rFonts w:hAnsi="標楷體"/>
          <w:bCs/>
          <w:color w:val="000000" w:themeColor="text1"/>
          <w:szCs w:val="28"/>
        </w:rPr>
      </w:pPr>
      <w:r w:rsidRPr="00AA38F3">
        <w:rPr>
          <w:rFonts w:hAnsi="標楷體" w:hint="eastAsia"/>
          <w:bCs/>
          <w:color w:val="000000" w:themeColor="text1"/>
          <w:szCs w:val="28"/>
        </w:rPr>
        <w:t>2.考量網際網路無遠弗屆之影響力，運用網站媒體多元廣告形式，行銷本市重大施政成果，強化資訊能見度。說明如下：</w:t>
      </w:r>
    </w:p>
    <w:p w:rsidR="00182BE1" w:rsidRPr="00AA38F3" w:rsidRDefault="00182BE1" w:rsidP="006E0760">
      <w:pPr>
        <w:snapToGrid w:val="0"/>
        <w:spacing w:line="500" w:lineRule="exact"/>
        <w:ind w:leftChars="350" w:left="1400" w:hangingChars="150" w:hanging="420"/>
        <w:jc w:val="both"/>
        <w:rPr>
          <w:rFonts w:cs="標楷體"/>
          <w:color w:val="000000" w:themeColor="text1"/>
          <w:kern w:val="0"/>
          <w:szCs w:val="28"/>
          <w:lang w:val="zh-TW"/>
        </w:rPr>
      </w:pPr>
      <w:r w:rsidRPr="00AA38F3">
        <w:rPr>
          <w:rFonts w:cs="標楷體"/>
          <w:color w:val="000000" w:themeColor="text1"/>
          <w:kern w:val="0"/>
          <w:szCs w:val="28"/>
          <w:lang w:val="zh-TW"/>
        </w:rPr>
        <w:t>(1)</w:t>
      </w:r>
      <w:r w:rsidRPr="00AA38F3">
        <w:rPr>
          <w:rFonts w:cs="標楷體" w:hint="eastAsia"/>
          <w:color w:val="000000" w:themeColor="text1"/>
          <w:kern w:val="0"/>
          <w:szCs w:val="28"/>
          <w:lang w:val="zh-TW"/>
        </w:rPr>
        <w:t>運用網站横幅</w:t>
      </w:r>
      <w:r w:rsidRPr="00AA38F3">
        <w:rPr>
          <w:rFonts w:cs="標楷體"/>
          <w:color w:val="000000" w:themeColor="text1"/>
          <w:kern w:val="0"/>
          <w:szCs w:val="28"/>
          <w:lang w:val="zh-TW"/>
        </w:rPr>
        <w:t>banner</w:t>
      </w:r>
      <w:r w:rsidRPr="00AA38F3">
        <w:rPr>
          <w:rFonts w:cs="標楷體" w:hint="eastAsia"/>
          <w:color w:val="000000" w:themeColor="text1"/>
          <w:kern w:val="0"/>
          <w:szCs w:val="28"/>
          <w:lang w:val="zh-TW"/>
        </w:rPr>
        <w:t>連結至本府設置之防疫紓困專區，透過公開透明的資訊揭露，讓市民朋友充分了解防疫暨紓困資訊。</w:t>
      </w:r>
    </w:p>
    <w:p w:rsidR="00182BE1" w:rsidRPr="00AA38F3" w:rsidRDefault="00182BE1" w:rsidP="006E0760">
      <w:pPr>
        <w:snapToGrid w:val="0"/>
        <w:spacing w:line="500" w:lineRule="exact"/>
        <w:ind w:leftChars="350" w:left="1400" w:hangingChars="150" w:hanging="420"/>
        <w:jc w:val="both"/>
        <w:rPr>
          <w:rFonts w:cs="標楷體"/>
          <w:color w:val="000000" w:themeColor="text1"/>
          <w:kern w:val="0"/>
          <w:szCs w:val="28"/>
          <w:lang w:val="zh-TW"/>
        </w:rPr>
      </w:pPr>
      <w:r w:rsidRPr="00AA38F3">
        <w:rPr>
          <w:rFonts w:cs="標楷體"/>
          <w:color w:val="000000" w:themeColor="text1"/>
          <w:kern w:val="0"/>
          <w:szCs w:val="28"/>
          <w:lang w:val="zh-TW"/>
        </w:rPr>
        <w:t>(2)</w:t>
      </w:r>
      <w:r w:rsidRPr="00AA38F3">
        <w:rPr>
          <w:rFonts w:cs="標楷體" w:hint="eastAsia"/>
          <w:color w:val="000000" w:themeColor="text1"/>
          <w:kern w:val="0"/>
          <w:szCs w:val="28"/>
          <w:lang w:val="zh-TW"/>
        </w:rPr>
        <w:t>運用網站横幅</w:t>
      </w:r>
      <w:r w:rsidRPr="00AA38F3">
        <w:rPr>
          <w:rFonts w:cs="標楷體"/>
          <w:color w:val="000000" w:themeColor="text1"/>
          <w:kern w:val="0"/>
          <w:szCs w:val="28"/>
          <w:lang w:val="zh-TW"/>
        </w:rPr>
        <w:t>banner</w:t>
      </w:r>
      <w:r w:rsidRPr="00AA38F3">
        <w:rPr>
          <w:rFonts w:cs="標楷體" w:hint="eastAsia"/>
          <w:color w:val="000000" w:themeColor="text1"/>
          <w:kern w:val="0"/>
          <w:szCs w:val="28"/>
          <w:lang w:val="zh-TW"/>
        </w:rPr>
        <w:t>，行銷本府青年創業政策及推動成果。</w:t>
      </w:r>
    </w:p>
    <w:p w:rsidR="00182BE1" w:rsidRPr="00AA38F3" w:rsidRDefault="00182BE1" w:rsidP="006E0760">
      <w:pPr>
        <w:snapToGrid w:val="0"/>
        <w:spacing w:line="500" w:lineRule="exact"/>
        <w:ind w:left="990"/>
        <w:jc w:val="both"/>
        <w:rPr>
          <w:rFonts w:cs="標楷體"/>
          <w:color w:val="000000" w:themeColor="text1"/>
          <w:kern w:val="0"/>
          <w:szCs w:val="28"/>
          <w:lang w:val="zh-TW"/>
        </w:rPr>
      </w:pPr>
      <w:r w:rsidRPr="00AA38F3">
        <w:rPr>
          <w:rFonts w:cs="標楷體" w:hint="eastAsia"/>
          <w:color w:val="000000" w:themeColor="text1"/>
          <w:kern w:val="0"/>
          <w:szCs w:val="28"/>
          <w:lang w:val="zh-TW"/>
        </w:rPr>
        <w:t>(3) 利用數位廣編形式，</w:t>
      </w:r>
      <w:r w:rsidR="00EA518F" w:rsidRPr="00AA38F3">
        <w:rPr>
          <w:rFonts w:cs="標楷體" w:hint="eastAsia"/>
          <w:color w:val="000000" w:themeColor="text1"/>
          <w:kern w:val="0"/>
          <w:szCs w:val="28"/>
          <w:lang w:val="zh-TW"/>
        </w:rPr>
        <w:t>並</w:t>
      </w:r>
      <w:r w:rsidRPr="00AA38F3">
        <w:rPr>
          <w:rFonts w:cs="標楷體" w:hint="eastAsia"/>
          <w:color w:val="000000" w:themeColor="text1"/>
          <w:kern w:val="0"/>
          <w:szCs w:val="28"/>
          <w:lang w:val="zh-TW"/>
        </w:rPr>
        <w:t>透過社群網路FB以及熱門文章推薦，以多元媒宣方式提升能見度，有效宣導本府振興</w:t>
      </w:r>
      <w:r w:rsidR="00EA518F" w:rsidRPr="00AA38F3">
        <w:rPr>
          <w:rFonts w:cs="標楷體" w:hint="eastAsia"/>
          <w:color w:val="000000" w:themeColor="text1"/>
          <w:kern w:val="0"/>
          <w:szCs w:val="28"/>
          <w:lang w:val="zh-TW"/>
        </w:rPr>
        <w:t>紓困等相關</w:t>
      </w:r>
      <w:r w:rsidRPr="00AA38F3">
        <w:rPr>
          <w:rFonts w:cs="標楷體" w:hint="eastAsia"/>
          <w:color w:val="000000" w:themeColor="text1"/>
          <w:kern w:val="0"/>
          <w:szCs w:val="28"/>
          <w:lang w:val="zh-TW"/>
        </w:rPr>
        <w:t>措施。</w:t>
      </w:r>
    </w:p>
    <w:p w:rsidR="00182BE1" w:rsidRPr="00AA38F3" w:rsidRDefault="00182BE1" w:rsidP="006E0760">
      <w:pPr>
        <w:numPr>
          <w:ilvl w:val="0"/>
          <w:numId w:val="4"/>
        </w:numPr>
        <w:snapToGrid w:val="0"/>
        <w:spacing w:line="500" w:lineRule="exact"/>
        <w:jc w:val="both"/>
        <w:rPr>
          <w:rFonts w:hAnsi="標楷體"/>
          <w:bCs/>
          <w:color w:val="000000" w:themeColor="text1"/>
          <w:szCs w:val="28"/>
        </w:rPr>
      </w:pPr>
      <w:r w:rsidRPr="00AA38F3">
        <w:rPr>
          <w:rFonts w:hAnsi="標楷體" w:hint="eastAsia"/>
          <w:bCs/>
          <w:color w:val="000000" w:themeColor="text1"/>
          <w:szCs w:val="28"/>
        </w:rPr>
        <w:t>多元媒宣</w:t>
      </w:r>
    </w:p>
    <w:p w:rsidR="00182BE1" w:rsidRPr="00AA38F3" w:rsidRDefault="00182BE1" w:rsidP="006E0760">
      <w:pPr>
        <w:snapToGrid w:val="0"/>
        <w:spacing w:line="500" w:lineRule="exact"/>
        <w:ind w:left="780"/>
        <w:jc w:val="both"/>
        <w:rPr>
          <w:rFonts w:hAnsi="標楷體"/>
          <w:bCs/>
          <w:color w:val="000000" w:themeColor="text1"/>
          <w:szCs w:val="28"/>
        </w:rPr>
      </w:pPr>
      <w:r w:rsidRPr="00AA38F3">
        <w:rPr>
          <w:rFonts w:hAnsi="標楷體" w:hint="eastAsia"/>
          <w:color w:val="000000" w:themeColor="text1"/>
          <w:kern w:val="0"/>
          <w:szCs w:val="28"/>
        </w:rPr>
        <w:t>運用本市38處（計41面）公部門單位刊掛戶外帆布廣告，主題為新春賀歲，民眾可感受新年新氣象、年節氛圍。</w:t>
      </w:r>
    </w:p>
    <w:p w:rsidR="00182BE1" w:rsidRPr="00AA38F3" w:rsidRDefault="00182BE1" w:rsidP="006E0760">
      <w:pPr>
        <w:numPr>
          <w:ilvl w:val="0"/>
          <w:numId w:val="4"/>
        </w:numPr>
        <w:snapToGrid w:val="0"/>
        <w:spacing w:line="500" w:lineRule="exact"/>
        <w:jc w:val="both"/>
        <w:rPr>
          <w:rFonts w:hAnsi="標楷體"/>
          <w:bCs/>
          <w:color w:val="000000" w:themeColor="text1"/>
          <w:szCs w:val="28"/>
        </w:rPr>
      </w:pPr>
      <w:r w:rsidRPr="00AA38F3">
        <w:rPr>
          <w:rFonts w:hAnsi="標楷體" w:hint="eastAsia"/>
          <w:bCs/>
          <w:color w:val="000000" w:themeColor="text1"/>
          <w:szCs w:val="28"/>
        </w:rPr>
        <w:t>國際行銷</w:t>
      </w:r>
    </w:p>
    <w:p w:rsidR="00182BE1" w:rsidRPr="00AA38F3" w:rsidRDefault="00182BE1" w:rsidP="006E0760">
      <w:pPr>
        <w:snapToGrid w:val="0"/>
        <w:spacing w:line="500" w:lineRule="exact"/>
        <w:ind w:leftChars="300" w:left="1120" w:hangingChars="100" w:hanging="280"/>
        <w:jc w:val="both"/>
        <w:rPr>
          <w:rFonts w:hAnsi="標楷體"/>
          <w:color w:val="000000" w:themeColor="text1"/>
          <w:szCs w:val="28"/>
        </w:rPr>
      </w:pPr>
      <w:r w:rsidRPr="00AA38F3">
        <w:rPr>
          <w:rFonts w:hAnsi="標楷體" w:hint="eastAsia"/>
          <w:color w:val="000000" w:themeColor="text1"/>
          <w:szCs w:val="28"/>
        </w:rPr>
        <w:t>1.</w:t>
      </w:r>
      <w:r w:rsidRPr="00AA38F3">
        <w:rPr>
          <w:rFonts w:hAnsi="標楷體"/>
          <w:color w:val="000000" w:themeColor="text1"/>
          <w:szCs w:val="28"/>
        </w:rPr>
        <w:t>運用高雄市政府官方</w:t>
      </w:r>
      <w:r w:rsidRPr="00AA38F3">
        <w:rPr>
          <w:rFonts w:hAnsi="標楷體" w:hint="eastAsia"/>
          <w:color w:val="000000" w:themeColor="text1"/>
          <w:szCs w:val="28"/>
        </w:rPr>
        <w:t>推特T</w:t>
      </w:r>
      <w:r w:rsidRPr="00AA38F3">
        <w:rPr>
          <w:rFonts w:hAnsi="標楷體"/>
          <w:color w:val="000000" w:themeColor="text1"/>
          <w:szCs w:val="28"/>
        </w:rPr>
        <w:t>witter(@KaohsiungCity)及IG帳號，</w:t>
      </w:r>
      <w:r w:rsidRPr="00AA38F3">
        <w:rPr>
          <w:rFonts w:hAnsi="標楷體" w:hint="eastAsia"/>
          <w:color w:val="000000" w:themeColor="text1"/>
          <w:szCs w:val="28"/>
        </w:rPr>
        <w:t>提供以英、日、東南亞國家語言為主的城市訊息供國際人士瀏覽，進而達到議題創造、快速轉發的效果</w:t>
      </w:r>
      <w:r w:rsidRPr="00AA38F3">
        <w:rPr>
          <w:rFonts w:hAnsi="標楷體"/>
          <w:color w:val="000000" w:themeColor="text1"/>
          <w:szCs w:val="28"/>
        </w:rPr>
        <w:t>，</w:t>
      </w:r>
      <w:r w:rsidRPr="00AA38F3">
        <w:rPr>
          <w:rFonts w:hAnsi="標楷體" w:hint="eastAsia"/>
          <w:color w:val="000000" w:themeColor="text1"/>
          <w:szCs w:val="28"/>
        </w:rPr>
        <w:t>並與網路影音達人及部落客合作，行銷高雄城市魅力。</w:t>
      </w:r>
    </w:p>
    <w:p w:rsidR="00182BE1" w:rsidRPr="00AA38F3" w:rsidRDefault="00182BE1" w:rsidP="006E0760">
      <w:pPr>
        <w:snapToGrid w:val="0"/>
        <w:spacing w:line="500" w:lineRule="exact"/>
        <w:ind w:leftChars="300" w:left="1120" w:hangingChars="100" w:hanging="280"/>
        <w:jc w:val="both"/>
        <w:rPr>
          <w:rFonts w:hAnsi="標楷體"/>
          <w:bCs/>
          <w:color w:val="000000" w:themeColor="text1"/>
          <w:szCs w:val="28"/>
        </w:rPr>
      </w:pPr>
      <w:r w:rsidRPr="00AA38F3">
        <w:rPr>
          <w:rFonts w:hAnsi="標楷體" w:hint="eastAsia"/>
          <w:color w:val="000000" w:themeColor="text1"/>
          <w:szCs w:val="28"/>
        </w:rPr>
        <w:t>2.配合本府招商、振興經濟及提升觀光產值為目標，</w:t>
      </w:r>
      <w:r w:rsidRPr="00AA38F3">
        <w:rPr>
          <w:rFonts w:hAnsi="標楷體" w:hint="eastAsia"/>
          <w:bCs/>
          <w:color w:val="000000" w:themeColor="text1"/>
          <w:szCs w:val="28"/>
        </w:rPr>
        <w:t>辦理國際媒體行銷案，</w:t>
      </w:r>
      <w:r w:rsidRPr="00AA38F3">
        <w:rPr>
          <w:rFonts w:hAnsi="標楷體" w:hint="eastAsia"/>
          <w:color w:val="000000" w:themeColor="text1"/>
          <w:szCs w:val="28"/>
        </w:rPr>
        <w:t>針對目標市場透過網路及社群平台露出廣告，將高雄宜居</w:t>
      </w:r>
      <w:r w:rsidRPr="00AA38F3">
        <w:rPr>
          <w:rFonts w:hAnsi="標楷體"/>
          <w:color w:val="000000" w:themeColor="text1"/>
          <w:szCs w:val="28"/>
        </w:rPr>
        <w:t>、友</w:t>
      </w:r>
      <w:r w:rsidRPr="00AA38F3">
        <w:rPr>
          <w:rFonts w:hAnsi="標楷體" w:hint="eastAsia"/>
          <w:color w:val="000000" w:themeColor="text1"/>
          <w:szCs w:val="28"/>
        </w:rPr>
        <w:t>善投資及安心旅遊的環境對外宣傳，觸及網路世代年輕族群，以利提升高雄國際知名度。</w:t>
      </w:r>
    </w:p>
    <w:p w:rsidR="00182BE1" w:rsidRPr="00AA38F3" w:rsidRDefault="00182BE1" w:rsidP="006E0760">
      <w:pPr>
        <w:numPr>
          <w:ilvl w:val="0"/>
          <w:numId w:val="4"/>
        </w:numPr>
        <w:snapToGrid w:val="0"/>
        <w:spacing w:line="500" w:lineRule="exact"/>
        <w:jc w:val="both"/>
        <w:rPr>
          <w:rFonts w:hAnsi="標楷體"/>
          <w:bCs/>
          <w:color w:val="000000" w:themeColor="text1"/>
          <w:szCs w:val="28"/>
        </w:rPr>
      </w:pPr>
      <w:r w:rsidRPr="00AA38F3">
        <w:rPr>
          <w:rFonts w:hAnsi="標楷體" w:hint="eastAsia"/>
          <w:bCs/>
          <w:color w:val="000000" w:themeColor="text1"/>
          <w:szCs w:val="28"/>
        </w:rPr>
        <w:t>道路安全宣導</w:t>
      </w:r>
    </w:p>
    <w:p w:rsidR="00182BE1" w:rsidRPr="00AA38F3" w:rsidRDefault="00182BE1" w:rsidP="006E0760">
      <w:pPr>
        <w:tabs>
          <w:tab w:val="num" w:pos="3360"/>
        </w:tabs>
        <w:snapToGrid w:val="0"/>
        <w:spacing w:line="500" w:lineRule="exact"/>
        <w:ind w:leftChars="370" w:left="1036"/>
        <w:jc w:val="both"/>
        <w:rPr>
          <w:rFonts w:hAnsi="標楷體"/>
          <w:color w:val="000000" w:themeColor="text1"/>
          <w:szCs w:val="28"/>
        </w:rPr>
      </w:pPr>
      <w:r w:rsidRPr="00AA38F3">
        <w:rPr>
          <w:rFonts w:hAnsi="標楷體" w:hint="eastAsia"/>
          <w:color w:val="000000" w:themeColor="text1"/>
          <w:szCs w:val="28"/>
        </w:rPr>
        <w:t>執行院頒「道路交通秩序與交通安全改進方案」，運用各項宣導管</w:t>
      </w:r>
      <w:r w:rsidRPr="00AA38F3">
        <w:rPr>
          <w:rFonts w:hAnsi="標楷體" w:hint="eastAsia"/>
          <w:color w:val="000000" w:themeColor="text1"/>
          <w:szCs w:val="28"/>
        </w:rPr>
        <w:lastRenderedPageBreak/>
        <w:t>道及創新作為，加強用路人重視道路交通安全政策與維持良好交通秩序</w:t>
      </w:r>
      <w:r w:rsidRPr="00AA38F3">
        <w:rPr>
          <w:rFonts w:ascii="微軟正黑體" w:eastAsia="微軟正黑體" w:hAnsi="微軟正黑體" w:hint="eastAsia"/>
          <w:color w:val="000000" w:themeColor="text1"/>
          <w:szCs w:val="28"/>
        </w:rPr>
        <w:t>。</w:t>
      </w:r>
      <w:r w:rsidRPr="00AA38F3">
        <w:rPr>
          <w:rFonts w:hAnsi="標楷體" w:hint="eastAsia"/>
          <w:color w:val="000000" w:themeColor="text1"/>
          <w:szCs w:val="28"/>
        </w:rPr>
        <w:t>相關宣傳成果列述如下：</w:t>
      </w:r>
    </w:p>
    <w:p w:rsidR="00182BE1" w:rsidRPr="00AA38F3" w:rsidRDefault="00182BE1" w:rsidP="006E0760">
      <w:pPr>
        <w:numPr>
          <w:ilvl w:val="0"/>
          <w:numId w:val="10"/>
        </w:numPr>
        <w:snapToGrid w:val="0"/>
        <w:spacing w:line="500" w:lineRule="exact"/>
        <w:ind w:left="1333" w:hanging="482"/>
        <w:jc w:val="both"/>
        <w:rPr>
          <w:rFonts w:hAnsi="標楷體"/>
          <w:bCs/>
          <w:color w:val="000000" w:themeColor="text1"/>
          <w:szCs w:val="28"/>
        </w:rPr>
      </w:pPr>
      <w:r w:rsidRPr="00AA38F3">
        <w:rPr>
          <w:rFonts w:hAnsi="標楷體" w:hint="eastAsia"/>
          <w:bCs/>
          <w:color w:val="000000" w:themeColor="text1"/>
          <w:szCs w:val="28"/>
        </w:rPr>
        <w:t>媒體宣傳</w:t>
      </w:r>
    </w:p>
    <w:p w:rsidR="00182BE1" w:rsidRPr="00AA38F3" w:rsidRDefault="00182BE1" w:rsidP="006E0760">
      <w:pPr>
        <w:numPr>
          <w:ilvl w:val="0"/>
          <w:numId w:val="12"/>
        </w:numPr>
        <w:snapToGrid w:val="0"/>
        <w:spacing w:line="500" w:lineRule="exact"/>
        <w:ind w:left="1616" w:hanging="482"/>
        <w:jc w:val="both"/>
        <w:rPr>
          <w:rFonts w:hAnsi="標楷體"/>
          <w:color w:val="000000" w:themeColor="text1"/>
          <w:szCs w:val="28"/>
        </w:rPr>
      </w:pPr>
      <w:r w:rsidRPr="00AA38F3">
        <w:rPr>
          <w:rFonts w:hAnsi="標楷體" w:hint="eastAsia"/>
          <w:color w:val="000000" w:themeColor="text1"/>
          <w:szCs w:val="28"/>
        </w:rPr>
        <w:t>製播交通安全廣播宣導節目，加強宣導道路交通安全政策與維持良好交通秩序，透過廣播電台以廣告、專訪、口播等方式，進行全年道安廣播宣導</w:t>
      </w:r>
      <w:r w:rsidRPr="00AA38F3">
        <w:rPr>
          <w:rFonts w:ascii="微軟正黑體" w:eastAsia="微軟正黑體" w:hAnsi="微軟正黑體" w:hint="eastAsia"/>
          <w:color w:val="000000" w:themeColor="text1"/>
          <w:szCs w:val="28"/>
        </w:rPr>
        <w:t>。</w:t>
      </w:r>
      <w:r w:rsidRPr="00AA38F3">
        <w:rPr>
          <w:rFonts w:hAnsi="標楷體" w:hint="eastAsia"/>
          <w:color w:val="000000" w:themeColor="text1"/>
          <w:szCs w:val="28"/>
        </w:rPr>
        <w:t>宣導主題包括</w:t>
      </w:r>
      <w:r w:rsidRPr="00AA38F3">
        <w:rPr>
          <w:rFonts w:hAnsi="標楷體" w:hint="eastAsia"/>
          <w:color w:val="000000" w:themeColor="text1"/>
          <w:kern w:val="0"/>
          <w:szCs w:val="28"/>
        </w:rPr>
        <w:t>預防酒駕</w:t>
      </w:r>
      <w:r w:rsidRPr="00AA38F3">
        <w:rPr>
          <w:rFonts w:hAnsi="標楷體" w:hint="eastAsia"/>
          <w:color w:val="000000" w:themeColor="text1"/>
          <w:szCs w:val="28"/>
        </w:rPr>
        <w:t>、路口停讓、</w:t>
      </w:r>
      <w:r w:rsidRPr="00AA38F3">
        <w:rPr>
          <w:rFonts w:hAnsi="標楷體" w:hint="eastAsia"/>
          <w:color w:val="000000" w:themeColor="text1"/>
          <w:kern w:val="0"/>
          <w:szCs w:val="28"/>
        </w:rPr>
        <w:t>路口安全篇</w:t>
      </w:r>
      <w:r w:rsidRPr="00AA38F3">
        <w:rPr>
          <w:rFonts w:hAnsi="標楷體" w:hint="eastAsia"/>
          <w:color w:val="000000" w:themeColor="text1"/>
          <w:szCs w:val="28"/>
        </w:rPr>
        <w:t>、避讓緊急車輛、</w:t>
      </w:r>
      <w:r w:rsidRPr="00AA38F3">
        <w:rPr>
          <w:rFonts w:hAnsi="標楷體" w:hint="eastAsia"/>
          <w:color w:val="000000" w:themeColor="text1"/>
          <w:kern w:val="0"/>
          <w:szCs w:val="28"/>
        </w:rPr>
        <w:t>消滅闖紅燈</w:t>
      </w:r>
      <w:r w:rsidRPr="00AA38F3">
        <w:rPr>
          <w:rFonts w:hAnsi="標楷體" w:hint="eastAsia"/>
          <w:color w:val="000000" w:themeColor="text1"/>
          <w:szCs w:val="28"/>
        </w:rPr>
        <w:t>、高齡者路口步行、</w:t>
      </w:r>
      <w:r w:rsidRPr="00AA38F3">
        <w:rPr>
          <w:rFonts w:hAnsi="標楷體" w:hint="eastAsia"/>
          <w:color w:val="000000" w:themeColor="text1"/>
          <w:kern w:val="0"/>
          <w:szCs w:val="28"/>
        </w:rPr>
        <w:t>汽機車轉彎禮讓行人</w:t>
      </w:r>
      <w:r w:rsidRPr="00AA38F3">
        <w:rPr>
          <w:rFonts w:hAnsi="標楷體" w:hint="eastAsia"/>
          <w:color w:val="000000" w:themeColor="text1"/>
          <w:szCs w:val="28"/>
        </w:rPr>
        <w:t>等，藉由廣播製播創意，向市民宣導正確的道安觀念。</w:t>
      </w:r>
    </w:p>
    <w:p w:rsidR="00182BE1" w:rsidRPr="00AA38F3" w:rsidRDefault="00182BE1" w:rsidP="006E0760">
      <w:pPr>
        <w:numPr>
          <w:ilvl w:val="0"/>
          <w:numId w:val="12"/>
        </w:numPr>
        <w:snapToGrid w:val="0"/>
        <w:spacing w:line="500" w:lineRule="exact"/>
        <w:jc w:val="both"/>
        <w:rPr>
          <w:rFonts w:hAnsi="標楷體"/>
          <w:color w:val="000000" w:themeColor="text1"/>
          <w:szCs w:val="28"/>
        </w:rPr>
      </w:pPr>
      <w:r w:rsidRPr="00AA38F3">
        <w:rPr>
          <w:rFonts w:hAnsi="標楷體" w:hint="eastAsia"/>
          <w:bCs/>
          <w:color w:val="000000" w:themeColor="text1"/>
          <w:szCs w:val="28"/>
        </w:rPr>
        <w:t>運用本市38處（計41面）公部門單位刊掛戶外帆布廣告(如汽機車路口慢看停等道路交通安全宣導)，以強化民眾道安觀念。</w:t>
      </w:r>
    </w:p>
    <w:p w:rsidR="00182BE1" w:rsidRPr="00AA38F3" w:rsidRDefault="00182BE1" w:rsidP="006E0760">
      <w:pPr>
        <w:numPr>
          <w:ilvl w:val="0"/>
          <w:numId w:val="12"/>
        </w:numPr>
        <w:snapToGrid w:val="0"/>
        <w:spacing w:line="500" w:lineRule="exact"/>
        <w:jc w:val="both"/>
        <w:rPr>
          <w:rFonts w:hAnsi="標楷體"/>
          <w:color w:val="000000" w:themeColor="text1"/>
          <w:szCs w:val="28"/>
        </w:rPr>
      </w:pPr>
      <w:r w:rsidRPr="00AA38F3">
        <w:rPr>
          <w:rFonts w:hAnsi="標楷體" w:hint="eastAsia"/>
          <w:color w:val="000000" w:themeColor="text1"/>
          <w:szCs w:val="28"/>
        </w:rPr>
        <w:t>製作悶燒罐、保溫瓶等道安宣導品，宣導酒駕零容忍及不超速等主題，適時於宣導活動贈送參與民眾，強化道安觀念。</w:t>
      </w:r>
    </w:p>
    <w:p w:rsidR="00182BE1" w:rsidRPr="00AA38F3" w:rsidRDefault="00182BE1" w:rsidP="006E0760">
      <w:pPr>
        <w:numPr>
          <w:ilvl w:val="0"/>
          <w:numId w:val="12"/>
        </w:numPr>
        <w:snapToGrid w:val="0"/>
        <w:spacing w:line="500" w:lineRule="exact"/>
        <w:jc w:val="both"/>
        <w:rPr>
          <w:rFonts w:hAnsi="標楷體"/>
          <w:color w:val="000000" w:themeColor="text1"/>
          <w:szCs w:val="28"/>
        </w:rPr>
      </w:pPr>
      <w:r w:rsidRPr="00AA38F3">
        <w:rPr>
          <w:rFonts w:hAnsi="標楷體" w:hint="eastAsia"/>
          <w:color w:val="000000" w:themeColor="text1"/>
          <w:szCs w:val="28"/>
        </w:rPr>
        <w:t>為加強宣導交通安全觀念，與本市13家廣播媒體合作製播廣播帶，主題為「避讓緊急車輛」。</w:t>
      </w:r>
    </w:p>
    <w:p w:rsidR="00182BE1" w:rsidRPr="00AA38F3" w:rsidRDefault="00182BE1" w:rsidP="006E0760">
      <w:pPr>
        <w:widowControl/>
        <w:numPr>
          <w:ilvl w:val="0"/>
          <w:numId w:val="12"/>
        </w:numPr>
        <w:spacing w:line="500" w:lineRule="exact"/>
        <w:jc w:val="both"/>
        <w:rPr>
          <w:rFonts w:hAnsi="標楷體" w:cs="新細明體"/>
          <w:color w:val="000000" w:themeColor="text1"/>
          <w:spacing w:val="-12"/>
          <w:kern w:val="0"/>
          <w:szCs w:val="28"/>
        </w:rPr>
      </w:pPr>
      <w:r w:rsidRPr="00AA38F3">
        <w:rPr>
          <w:rFonts w:hAnsi="標楷體" w:cs="新細明體" w:hint="eastAsia"/>
          <w:color w:val="000000" w:themeColor="text1"/>
          <w:spacing w:val="-12"/>
          <w:kern w:val="0"/>
          <w:szCs w:val="28"/>
        </w:rPr>
        <w:t>運用多家平面媒體刊登「高齡行路安全」廣告，強化高齡者行路安全觀念。</w:t>
      </w:r>
    </w:p>
    <w:p w:rsidR="00182BE1" w:rsidRPr="00AA38F3" w:rsidRDefault="00182BE1" w:rsidP="006E0760">
      <w:pPr>
        <w:snapToGrid w:val="0"/>
        <w:spacing w:line="500" w:lineRule="exact"/>
        <w:ind w:leftChars="390" w:left="1512" w:hangingChars="150" w:hanging="420"/>
        <w:jc w:val="both"/>
        <w:rPr>
          <w:rFonts w:hAnsi="標楷體"/>
          <w:color w:val="000000" w:themeColor="text1"/>
          <w:szCs w:val="28"/>
        </w:rPr>
      </w:pPr>
      <w:r w:rsidRPr="00AA38F3">
        <w:rPr>
          <w:rFonts w:hAnsi="標楷體" w:hint="eastAsia"/>
          <w:color w:val="000000" w:themeColor="text1"/>
          <w:szCs w:val="28"/>
        </w:rPr>
        <w:t>(6)運用本市38面公車候車亭燈箱刊登道安宣傳廣告，主題為「汽機車路口慢看停」等。</w:t>
      </w:r>
    </w:p>
    <w:p w:rsidR="00182BE1" w:rsidRPr="00AA38F3" w:rsidRDefault="00182BE1" w:rsidP="006E0760">
      <w:pPr>
        <w:snapToGrid w:val="0"/>
        <w:spacing w:line="500" w:lineRule="exact"/>
        <w:jc w:val="both"/>
        <w:rPr>
          <w:rFonts w:hAnsi="標楷體"/>
          <w:bCs/>
          <w:color w:val="000000" w:themeColor="text1"/>
          <w:szCs w:val="28"/>
        </w:rPr>
      </w:pPr>
      <w:r w:rsidRPr="00AA38F3">
        <w:rPr>
          <w:rFonts w:hAnsi="標楷體" w:hint="eastAsia"/>
          <w:bCs/>
          <w:color w:val="000000" w:themeColor="text1"/>
          <w:szCs w:val="28"/>
        </w:rPr>
        <w:t xml:space="preserve">      2.配合活動宣傳</w:t>
      </w:r>
    </w:p>
    <w:p w:rsidR="00182BE1" w:rsidRPr="00AA38F3" w:rsidRDefault="00182BE1" w:rsidP="006E0760">
      <w:pPr>
        <w:snapToGrid w:val="0"/>
        <w:spacing w:line="500" w:lineRule="exact"/>
        <w:ind w:leftChars="404" w:left="1131"/>
        <w:jc w:val="both"/>
        <w:rPr>
          <w:rFonts w:hAnsi="標楷體"/>
          <w:b/>
          <w:bCs/>
          <w:color w:val="000000" w:themeColor="text1"/>
          <w:szCs w:val="28"/>
        </w:rPr>
      </w:pPr>
      <w:r w:rsidRPr="00AA38F3">
        <w:rPr>
          <w:rFonts w:hAnsi="標楷體" w:hint="eastAsia"/>
          <w:color w:val="000000" w:themeColor="text1"/>
          <w:kern w:val="0"/>
          <w:szCs w:val="28"/>
        </w:rPr>
        <w:t>配合社區活動</w:t>
      </w:r>
      <w:r w:rsidRPr="00AA38F3">
        <w:rPr>
          <w:rFonts w:hAnsi="標楷體" w:hint="eastAsia"/>
          <w:color w:val="000000" w:themeColor="text1"/>
          <w:szCs w:val="28"/>
        </w:rPr>
        <w:t>進行道安宣導，透過與民眾互動，倡導正確用路觀念，提升本市交通安全。</w:t>
      </w:r>
    </w:p>
    <w:p w:rsidR="00182BE1" w:rsidRPr="00AA38F3" w:rsidRDefault="00182BE1" w:rsidP="006E0760">
      <w:pPr>
        <w:pStyle w:val="a6"/>
        <w:snapToGrid w:val="0"/>
        <w:spacing w:line="500" w:lineRule="exact"/>
        <w:rPr>
          <w:rFonts w:hAnsi="標楷體"/>
          <w:b/>
          <w:bCs/>
          <w:color w:val="000000" w:themeColor="text1"/>
          <w:sz w:val="28"/>
          <w:szCs w:val="28"/>
          <w:lang w:val="en-US" w:eastAsia="zh-TW"/>
        </w:rPr>
      </w:pPr>
      <w:r w:rsidRPr="00AA38F3">
        <w:rPr>
          <w:rFonts w:hAnsi="標楷體" w:hint="eastAsia"/>
          <w:b/>
          <w:bCs/>
          <w:color w:val="000000" w:themeColor="text1"/>
          <w:sz w:val="28"/>
          <w:szCs w:val="28"/>
          <w:lang w:val="en-US" w:eastAsia="zh-TW"/>
        </w:rPr>
        <w:t>四、錄製市政行程活動影片</w:t>
      </w:r>
    </w:p>
    <w:p w:rsidR="00182BE1" w:rsidRPr="00AA38F3" w:rsidRDefault="00182BE1" w:rsidP="006E0760">
      <w:pPr>
        <w:pStyle w:val="a6"/>
        <w:snapToGrid w:val="0"/>
        <w:spacing w:line="500" w:lineRule="exact"/>
        <w:ind w:leftChars="220" w:left="616"/>
        <w:jc w:val="both"/>
        <w:outlineLvl w:val="0"/>
        <w:rPr>
          <w:rFonts w:hAnsi="標楷體"/>
          <w:b/>
          <w:bCs/>
          <w:color w:val="000000" w:themeColor="text1"/>
          <w:szCs w:val="28"/>
        </w:rPr>
      </w:pPr>
      <w:r w:rsidRPr="00AA38F3">
        <w:rPr>
          <w:rFonts w:hAnsi="標楷體" w:hint="eastAsia"/>
          <w:color w:val="000000" w:themeColor="text1"/>
          <w:kern w:val="2"/>
          <w:sz w:val="28"/>
          <w:szCs w:val="28"/>
          <w:lang w:val="en-US" w:eastAsia="zh-TW"/>
        </w:rPr>
        <w:t>拍攝市政活動並製作錄影存檔，視需要提供媒體報導及影片製作使用，增進市民瞭解市府施政與建設成果。</w:t>
      </w:r>
    </w:p>
    <w:p w:rsidR="00182BE1" w:rsidRPr="00AA38F3" w:rsidRDefault="00182BE1" w:rsidP="006E0760">
      <w:pPr>
        <w:snapToGrid w:val="0"/>
        <w:spacing w:line="500" w:lineRule="exact"/>
        <w:jc w:val="both"/>
        <w:rPr>
          <w:rFonts w:hAnsi="標楷體"/>
          <w:b/>
          <w:bCs/>
          <w:color w:val="000000" w:themeColor="text1"/>
          <w:szCs w:val="28"/>
        </w:rPr>
      </w:pPr>
      <w:r w:rsidRPr="00AA38F3">
        <w:rPr>
          <w:rFonts w:hAnsi="標楷體" w:hint="eastAsia"/>
          <w:b/>
          <w:bCs/>
          <w:color w:val="000000" w:themeColor="text1"/>
          <w:szCs w:val="28"/>
        </w:rPr>
        <w:t>五、持續維運「好理災</w:t>
      </w:r>
      <w:r w:rsidRPr="00AA38F3">
        <w:rPr>
          <w:rFonts w:hAnsi="標楷體"/>
          <w:b/>
          <w:bCs/>
          <w:color w:val="000000" w:themeColor="text1"/>
          <w:szCs w:val="28"/>
        </w:rPr>
        <w:t>-</w:t>
      </w:r>
      <w:r w:rsidRPr="00AA38F3">
        <w:rPr>
          <w:rFonts w:hAnsi="標楷體" w:hint="eastAsia"/>
          <w:b/>
          <w:bCs/>
          <w:color w:val="000000" w:themeColor="text1"/>
          <w:szCs w:val="28"/>
        </w:rPr>
        <w:t>災害數據網路平台」</w:t>
      </w:r>
    </w:p>
    <w:p w:rsidR="00182BE1" w:rsidRPr="00AA38F3" w:rsidRDefault="00182BE1" w:rsidP="006E0760">
      <w:pPr>
        <w:snapToGrid w:val="0"/>
        <w:spacing w:line="500" w:lineRule="exact"/>
        <w:ind w:leftChars="202" w:left="566"/>
        <w:jc w:val="both"/>
        <w:rPr>
          <w:rFonts w:hAnsi="標楷體"/>
          <w:bCs/>
          <w:color w:val="000000" w:themeColor="text1"/>
          <w:szCs w:val="28"/>
        </w:rPr>
      </w:pPr>
      <w:r w:rsidRPr="00AA38F3">
        <w:rPr>
          <w:rFonts w:hAnsi="標楷體" w:hint="eastAsia"/>
          <w:bCs/>
          <w:color w:val="000000" w:themeColor="text1"/>
          <w:szCs w:val="28"/>
        </w:rPr>
        <w:t>鑑於天然災害或緊急事件發生時，社會大眾對於災情訊息需求迫切，新</w:t>
      </w:r>
      <w:r w:rsidRPr="00AA38F3">
        <w:rPr>
          <w:rFonts w:hAnsi="標楷體" w:hint="eastAsia"/>
          <w:bCs/>
          <w:color w:val="000000" w:themeColor="text1"/>
          <w:szCs w:val="28"/>
        </w:rPr>
        <w:lastRenderedPageBreak/>
        <w:t>聞局已跨局處合作建置「好理災－災害數據網路平台」，配合災害應變中心開設期間或市長指示需要公開災情時，彙整各局處權管災情現況，主動定期公布各項災情即時資訊</w:t>
      </w:r>
      <w:r w:rsidRPr="00AA38F3">
        <w:rPr>
          <w:rFonts w:ascii="微軟正黑體" w:eastAsia="微軟正黑體" w:hAnsi="微軟正黑體" w:hint="eastAsia"/>
          <w:bCs/>
          <w:color w:val="000000" w:themeColor="text1"/>
          <w:szCs w:val="28"/>
        </w:rPr>
        <w:t>。</w:t>
      </w:r>
      <w:r w:rsidRPr="00AA38F3">
        <w:rPr>
          <w:rFonts w:hAnsi="標楷體" w:hint="eastAsia"/>
          <w:bCs/>
          <w:color w:val="000000" w:themeColor="text1"/>
          <w:szCs w:val="28"/>
        </w:rPr>
        <w:t>109年度持續維運網站並依需求調整呈現模式，俾提供媒體及民眾即時災情資訊。</w:t>
      </w:r>
    </w:p>
    <w:p w:rsidR="00182BE1" w:rsidRPr="00AA38F3" w:rsidRDefault="00182BE1" w:rsidP="006E0760">
      <w:pPr>
        <w:pStyle w:val="a6"/>
        <w:snapToGrid w:val="0"/>
        <w:spacing w:line="500" w:lineRule="exact"/>
        <w:rPr>
          <w:rFonts w:hAnsi="標楷體"/>
          <w:b/>
          <w:bCs/>
          <w:color w:val="000000" w:themeColor="text1"/>
          <w:sz w:val="28"/>
          <w:szCs w:val="28"/>
          <w:lang w:val="en-US" w:eastAsia="zh-TW"/>
        </w:rPr>
      </w:pPr>
      <w:r w:rsidRPr="00AA38F3">
        <w:rPr>
          <w:rFonts w:hAnsi="標楷體" w:hint="eastAsia"/>
          <w:b/>
          <w:bCs/>
          <w:color w:val="000000" w:themeColor="text1"/>
          <w:sz w:val="28"/>
          <w:szCs w:val="28"/>
          <w:lang w:val="en-US" w:eastAsia="zh-TW"/>
        </w:rPr>
        <w:t>六、媒體公共關係</w:t>
      </w:r>
    </w:p>
    <w:p w:rsidR="00182BE1" w:rsidRPr="00AA38F3" w:rsidRDefault="00182BE1" w:rsidP="006E0760">
      <w:pPr>
        <w:pStyle w:val="a6"/>
        <w:numPr>
          <w:ilvl w:val="0"/>
          <w:numId w:val="18"/>
        </w:numPr>
        <w:snapToGrid w:val="0"/>
        <w:spacing w:line="500" w:lineRule="exact"/>
        <w:rPr>
          <w:rFonts w:hAnsi="標楷體"/>
          <w:bCs/>
          <w:color w:val="000000" w:themeColor="text1"/>
          <w:sz w:val="28"/>
          <w:szCs w:val="28"/>
          <w:lang w:val="en-US" w:eastAsia="zh-TW"/>
        </w:rPr>
      </w:pPr>
      <w:r w:rsidRPr="00AA38F3">
        <w:rPr>
          <w:rFonts w:hAnsi="標楷體" w:hint="eastAsia"/>
          <w:bCs/>
          <w:color w:val="000000" w:themeColor="text1"/>
          <w:sz w:val="28"/>
          <w:szCs w:val="28"/>
          <w:lang w:val="en-US" w:eastAsia="zh-TW"/>
        </w:rPr>
        <w:t>國內媒體</w:t>
      </w:r>
    </w:p>
    <w:p w:rsidR="00182BE1" w:rsidRPr="00AA38F3" w:rsidRDefault="00182BE1" w:rsidP="006E0760">
      <w:pPr>
        <w:snapToGrid w:val="0"/>
        <w:spacing w:line="500" w:lineRule="exact"/>
        <w:ind w:leftChars="250" w:left="991" w:hangingChars="104" w:hanging="291"/>
        <w:jc w:val="both"/>
        <w:rPr>
          <w:rFonts w:hAnsi="標楷體"/>
          <w:bCs/>
          <w:color w:val="000000" w:themeColor="text1"/>
          <w:szCs w:val="28"/>
        </w:rPr>
      </w:pPr>
      <w:r w:rsidRPr="00AA38F3">
        <w:rPr>
          <w:rFonts w:hAnsi="標楷體" w:hint="eastAsia"/>
          <w:bCs/>
          <w:color w:val="000000" w:themeColor="text1"/>
          <w:szCs w:val="28"/>
        </w:rPr>
        <w:t>1.配合本府各局處大型活動的舉辦，協助發送媒體採訪證，並提供媒體通訊錄、局處主管通訊錄等，並不定期辦理媒體餐敘、交流，以利市府與媒體建立雙向聯繫溝通。</w:t>
      </w:r>
    </w:p>
    <w:p w:rsidR="00182BE1" w:rsidRPr="00AA38F3" w:rsidRDefault="00182BE1" w:rsidP="006E0760">
      <w:pPr>
        <w:snapToGrid w:val="0"/>
        <w:spacing w:line="500" w:lineRule="exact"/>
        <w:ind w:left="710"/>
        <w:jc w:val="both"/>
        <w:rPr>
          <w:rFonts w:hAnsi="標楷體"/>
          <w:bCs/>
          <w:color w:val="000000" w:themeColor="text1"/>
          <w:szCs w:val="28"/>
        </w:rPr>
      </w:pPr>
      <w:r w:rsidRPr="00AA38F3">
        <w:rPr>
          <w:rFonts w:hAnsi="標楷體" w:hint="eastAsia"/>
          <w:bCs/>
          <w:color w:val="000000" w:themeColor="text1"/>
          <w:szCs w:val="28"/>
        </w:rPr>
        <w:t>2.協助本府各局處新聞媒體聯繫作業，強化媒體即時新聞露出供民眾了解。</w:t>
      </w:r>
    </w:p>
    <w:p w:rsidR="00182BE1" w:rsidRPr="00AA38F3" w:rsidRDefault="00182BE1" w:rsidP="006E0760">
      <w:pPr>
        <w:numPr>
          <w:ilvl w:val="0"/>
          <w:numId w:val="18"/>
        </w:numPr>
        <w:snapToGrid w:val="0"/>
        <w:spacing w:line="500" w:lineRule="exact"/>
        <w:jc w:val="both"/>
        <w:rPr>
          <w:rFonts w:hAnsi="標楷體"/>
          <w:bCs/>
          <w:color w:val="000000" w:themeColor="text1"/>
          <w:szCs w:val="28"/>
        </w:rPr>
      </w:pPr>
      <w:r w:rsidRPr="00AA38F3">
        <w:rPr>
          <w:rFonts w:hAnsi="標楷體" w:hint="eastAsia"/>
          <w:bCs/>
          <w:color w:val="000000" w:themeColor="text1"/>
          <w:szCs w:val="28"/>
        </w:rPr>
        <w:t>國際媒體</w:t>
      </w:r>
    </w:p>
    <w:p w:rsidR="00182BE1" w:rsidRPr="00CB7E82" w:rsidRDefault="00182BE1" w:rsidP="00CB7E82">
      <w:pPr>
        <w:tabs>
          <w:tab w:val="left" w:pos="993"/>
        </w:tabs>
        <w:spacing w:line="500" w:lineRule="exact"/>
        <w:ind w:left="1120" w:hangingChars="400" w:hanging="1120"/>
        <w:rPr>
          <w:rFonts w:hAnsi="標楷體"/>
          <w:color w:val="000000" w:themeColor="text1"/>
          <w:szCs w:val="28"/>
        </w:rPr>
      </w:pPr>
      <w:r w:rsidRPr="00AA38F3">
        <w:rPr>
          <w:rFonts w:hAnsi="標楷體" w:hint="eastAsia"/>
          <w:color w:val="000000" w:themeColor="text1"/>
          <w:szCs w:val="28"/>
        </w:rPr>
        <w:t xml:space="preserve">       國際媒體人士參訪本市或拍攝時，提供接待、拍攝景點建議、相關市政建設參訪行程安排聯繫等服務。</w:t>
      </w:r>
      <w:bookmarkEnd w:id="1"/>
    </w:p>
    <w:p w:rsidR="00E276C7" w:rsidRPr="00AA38F3" w:rsidRDefault="00182BE1" w:rsidP="006E0760">
      <w:pPr>
        <w:pStyle w:val="a6"/>
        <w:snapToGrid w:val="0"/>
        <w:spacing w:line="500" w:lineRule="exact"/>
        <w:ind w:right="60"/>
        <w:rPr>
          <w:rFonts w:hAnsi="標楷體" w:cs="華康中黑體(P)"/>
          <w:b/>
          <w:bCs/>
          <w:color w:val="000000" w:themeColor="text1"/>
          <w:sz w:val="28"/>
          <w:szCs w:val="28"/>
        </w:rPr>
      </w:pPr>
      <w:r w:rsidRPr="00AA38F3">
        <w:rPr>
          <w:rFonts w:hAnsi="標楷體" w:cs="華康中黑體(P)" w:hint="eastAsia"/>
          <w:b/>
          <w:bCs/>
          <w:color w:val="000000" w:themeColor="text1"/>
          <w:sz w:val="28"/>
          <w:szCs w:val="28"/>
          <w:lang w:eastAsia="zh-TW"/>
        </w:rPr>
        <w:t>七</w:t>
      </w:r>
      <w:r w:rsidR="00E276C7" w:rsidRPr="00AA38F3">
        <w:rPr>
          <w:rFonts w:hAnsi="標楷體" w:cs="華康中黑體(P)" w:hint="eastAsia"/>
          <w:b/>
          <w:bCs/>
          <w:color w:val="000000" w:themeColor="text1"/>
          <w:sz w:val="28"/>
          <w:szCs w:val="28"/>
        </w:rPr>
        <w:t>、辦理城市行銷活動</w:t>
      </w:r>
    </w:p>
    <w:p w:rsidR="00E276C7" w:rsidRPr="00AA38F3" w:rsidRDefault="00E276C7" w:rsidP="006E0760">
      <w:pPr>
        <w:numPr>
          <w:ilvl w:val="0"/>
          <w:numId w:val="24"/>
        </w:numPr>
        <w:snapToGrid w:val="0"/>
        <w:spacing w:line="500" w:lineRule="exact"/>
        <w:jc w:val="both"/>
        <w:rPr>
          <w:rFonts w:ascii="Times New Roman"/>
          <w:color w:val="000000" w:themeColor="text1"/>
          <w:szCs w:val="28"/>
        </w:rPr>
      </w:pPr>
      <w:r w:rsidRPr="00AA38F3">
        <w:rPr>
          <w:rFonts w:hAnsi="標楷體" w:hint="eastAsia"/>
          <w:color w:val="000000" w:themeColor="text1"/>
          <w:szCs w:val="28"/>
        </w:rPr>
        <w:tab/>
      </w:r>
      <w:r w:rsidRPr="00AA38F3">
        <w:rPr>
          <w:rFonts w:hAnsi="標楷體"/>
          <w:color w:val="000000" w:themeColor="text1"/>
          <w:szCs w:val="28"/>
        </w:rPr>
        <w:t>協</w:t>
      </w:r>
      <w:r w:rsidRPr="00AA38F3">
        <w:rPr>
          <w:rFonts w:ascii="Times New Roman"/>
          <w:color w:val="000000" w:themeColor="text1"/>
          <w:szCs w:val="28"/>
        </w:rPr>
        <w:t>辦</w:t>
      </w:r>
      <w:r w:rsidRPr="00AA38F3">
        <w:rPr>
          <w:rFonts w:hAnsi="標楷體" w:hint="eastAsia"/>
          <w:color w:val="000000" w:themeColor="text1"/>
          <w:szCs w:val="28"/>
        </w:rPr>
        <w:t>「2</w:t>
      </w:r>
      <w:r w:rsidRPr="00AA38F3">
        <w:rPr>
          <w:rFonts w:hAnsi="標楷體"/>
          <w:color w:val="000000" w:themeColor="text1"/>
          <w:szCs w:val="28"/>
        </w:rPr>
        <w:t>020高雄燈會藝術節</w:t>
      </w:r>
      <w:r w:rsidRPr="00AA38F3">
        <w:rPr>
          <w:rFonts w:hAnsi="標楷體" w:hint="eastAsia"/>
          <w:color w:val="000000" w:themeColor="text1"/>
          <w:szCs w:val="28"/>
        </w:rPr>
        <w:t>」</w:t>
      </w:r>
    </w:p>
    <w:p w:rsidR="00E276C7" w:rsidRPr="00AA38F3" w:rsidRDefault="00E276C7" w:rsidP="006E0760">
      <w:pPr>
        <w:numPr>
          <w:ilvl w:val="0"/>
          <w:numId w:val="21"/>
        </w:numPr>
        <w:snapToGrid w:val="0"/>
        <w:spacing w:line="500" w:lineRule="exact"/>
        <w:ind w:left="1134" w:hanging="350"/>
        <w:jc w:val="both"/>
        <w:rPr>
          <w:rFonts w:hAnsi="標楷體"/>
          <w:color w:val="000000" w:themeColor="text1"/>
          <w:szCs w:val="28"/>
        </w:rPr>
      </w:pPr>
      <w:r w:rsidRPr="00AA38F3">
        <w:rPr>
          <w:rFonts w:ascii="Times New Roman" w:hint="eastAsia"/>
          <w:color w:val="000000" w:themeColor="text1"/>
          <w:szCs w:val="28"/>
        </w:rPr>
        <w:t>為強化行銷高雄亮點活動，擴大推廣高雄國際節慶品牌，本局</w:t>
      </w:r>
      <w:r w:rsidRPr="00AA38F3">
        <w:rPr>
          <w:rFonts w:ascii="Times New Roman"/>
          <w:color w:val="000000" w:themeColor="text1"/>
          <w:szCs w:val="28"/>
        </w:rPr>
        <w:t>協辦</w:t>
      </w:r>
      <w:r w:rsidRPr="00AA38F3">
        <w:rPr>
          <w:rFonts w:ascii="Times New Roman" w:hint="eastAsia"/>
          <w:color w:val="000000" w:themeColor="text1"/>
          <w:szCs w:val="28"/>
        </w:rPr>
        <w:t>高雄燈會</w:t>
      </w:r>
      <w:r w:rsidRPr="00AA38F3">
        <w:rPr>
          <w:rFonts w:hAnsi="標楷體"/>
          <w:color w:val="000000" w:themeColor="text1"/>
          <w:szCs w:val="28"/>
        </w:rPr>
        <w:t>藝術節行銷事宜</w:t>
      </w:r>
      <w:r w:rsidRPr="00AA38F3">
        <w:rPr>
          <w:rFonts w:ascii="Times New Roman" w:hint="eastAsia"/>
          <w:color w:val="000000" w:themeColor="text1"/>
          <w:szCs w:val="28"/>
        </w:rPr>
        <w:t>。</w:t>
      </w:r>
    </w:p>
    <w:p w:rsidR="00E276C7" w:rsidRPr="00AA38F3" w:rsidRDefault="00E276C7" w:rsidP="006E0760">
      <w:pPr>
        <w:numPr>
          <w:ilvl w:val="0"/>
          <w:numId w:val="21"/>
        </w:numPr>
        <w:snapToGrid w:val="0"/>
        <w:spacing w:line="500" w:lineRule="exact"/>
        <w:ind w:left="1134" w:hanging="336"/>
        <w:jc w:val="both"/>
        <w:rPr>
          <w:rFonts w:hAnsi="標楷體"/>
          <w:color w:val="000000" w:themeColor="text1"/>
          <w:szCs w:val="28"/>
        </w:rPr>
      </w:pPr>
      <w:r w:rsidRPr="00AA38F3">
        <w:rPr>
          <w:rFonts w:ascii="Times New Roman"/>
          <w:color w:val="000000" w:themeColor="text1"/>
          <w:szCs w:val="28"/>
        </w:rPr>
        <w:t>高雄</w:t>
      </w:r>
      <w:r w:rsidRPr="00AA38F3">
        <w:rPr>
          <w:rFonts w:hAnsi="標楷體"/>
          <w:color w:val="000000" w:themeColor="text1"/>
          <w:szCs w:val="28"/>
        </w:rPr>
        <w:t>燈會</w:t>
      </w:r>
      <w:r w:rsidRPr="00AA38F3">
        <w:rPr>
          <w:rFonts w:ascii="Times New Roman"/>
          <w:color w:val="000000" w:themeColor="text1"/>
          <w:szCs w:val="28"/>
        </w:rPr>
        <w:t>行銷</w:t>
      </w:r>
      <w:r w:rsidRPr="00AA38F3">
        <w:rPr>
          <w:rFonts w:hAnsi="標楷體"/>
          <w:color w:val="000000" w:themeColor="text1"/>
          <w:szCs w:val="28"/>
        </w:rPr>
        <w:t>內容：</w:t>
      </w:r>
    </w:p>
    <w:p w:rsidR="00E276C7" w:rsidRPr="00AA38F3" w:rsidRDefault="00E276C7" w:rsidP="006E0760">
      <w:pPr>
        <w:numPr>
          <w:ilvl w:val="1"/>
          <w:numId w:val="26"/>
        </w:numPr>
        <w:snapToGrid w:val="0"/>
        <w:spacing w:line="500" w:lineRule="exact"/>
        <w:ind w:left="1560" w:hanging="567"/>
        <w:jc w:val="both"/>
        <w:rPr>
          <w:rFonts w:hAnsi="標楷體"/>
          <w:color w:val="000000" w:themeColor="text1"/>
          <w:szCs w:val="28"/>
        </w:rPr>
      </w:pPr>
      <w:r w:rsidRPr="00AA38F3">
        <w:rPr>
          <w:rFonts w:hAnsi="標楷體"/>
          <w:color w:val="000000" w:themeColor="text1"/>
          <w:szCs w:val="28"/>
        </w:rPr>
        <w:t>傳統媒體：橫跨各年齡層及使用習慣，包括</w:t>
      </w:r>
      <w:r w:rsidRPr="00AA38F3">
        <w:rPr>
          <w:rFonts w:hAnsi="標楷體" w:hint="eastAsia"/>
          <w:color w:val="000000" w:themeColor="text1"/>
          <w:szCs w:val="28"/>
        </w:rPr>
        <w:t>摺頁DM、報紙廣告、路燈旗</w:t>
      </w:r>
      <w:r w:rsidRPr="00AA38F3">
        <w:rPr>
          <w:rFonts w:hAnsi="標楷體"/>
          <w:color w:val="000000" w:themeColor="text1"/>
          <w:szCs w:val="28"/>
        </w:rPr>
        <w:t>、</w:t>
      </w:r>
      <w:r w:rsidRPr="00AA38F3">
        <w:rPr>
          <w:rFonts w:hAnsi="標楷體" w:hint="eastAsia"/>
          <w:color w:val="000000" w:themeColor="text1"/>
          <w:szCs w:val="28"/>
        </w:rPr>
        <w:t>電視廣告、廣播廣告及節目專訪、捷運LED電視</w:t>
      </w:r>
      <w:r w:rsidRPr="00AA38F3">
        <w:rPr>
          <w:rFonts w:hAnsi="標楷體"/>
          <w:color w:val="000000" w:themeColor="text1"/>
          <w:szCs w:val="28"/>
        </w:rPr>
        <w:t>、</w:t>
      </w:r>
      <w:r w:rsidRPr="00AA38F3">
        <w:rPr>
          <w:rFonts w:hAnsi="標楷體" w:hint="eastAsia"/>
          <w:color w:val="000000" w:themeColor="text1"/>
          <w:szCs w:val="28"/>
        </w:rPr>
        <w:t>車廂廣告等</w:t>
      </w:r>
      <w:r w:rsidRPr="00AA38F3">
        <w:rPr>
          <w:rFonts w:hAnsi="標楷體"/>
          <w:color w:val="000000" w:themeColor="text1"/>
          <w:szCs w:val="28"/>
        </w:rPr>
        <w:t>。</w:t>
      </w:r>
    </w:p>
    <w:p w:rsidR="00E276C7" w:rsidRPr="00AA38F3" w:rsidRDefault="00E276C7" w:rsidP="006E0760">
      <w:pPr>
        <w:numPr>
          <w:ilvl w:val="1"/>
          <w:numId w:val="26"/>
        </w:numPr>
        <w:snapToGrid w:val="0"/>
        <w:spacing w:line="500" w:lineRule="exact"/>
        <w:ind w:left="1560" w:rightChars="49" w:right="137" w:hanging="567"/>
        <w:jc w:val="both"/>
        <w:rPr>
          <w:rFonts w:hAnsi="標楷體"/>
          <w:color w:val="000000" w:themeColor="text1"/>
          <w:szCs w:val="28"/>
        </w:rPr>
      </w:pPr>
      <w:r w:rsidRPr="00AA38F3">
        <w:rPr>
          <w:rFonts w:hAnsi="標楷體"/>
          <w:color w:val="000000" w:themeColor="text1"/>
          <w:szCs w:val="28"/>
        </w:rPr>
        <w:t>數位媒體：運用網路（</w:t>
      </w:r>
      <w:r w:rsidRPr="00AA38F3">
        <w:rPr>
          <w:rFonts w:hAnsi="標楷體" w:hint="eastAsia"/>
          <w:color w:val="000000" w:themeColor="text1"/>
          <w:szCs w:val="28"/>
        </w:rPr>
        <w:t>活動官網、yahoo關鍵字與原生廣告、Google關鍵字與聯播網等</w:t>
      </w:r>
      <w:r w:rsidRPr="00AA38F3">
        <w:rPr>
          <w:rFonts w:hAnsi="標楷體"/>
          <w:color w:val="000000" w:themeColor="text1"/>
          <w:szCs w:val="28"/>
        </w:rPr>
        <w:t>）與社群平台（</w:t>
      </w:r>
      <w:r w:rsidRPr="00AA38F3">
        <w:rPr>
          <w:rFonts w:hAnsi="標楷體" w:hint="eastAsia"/>
          <w:color w:val="000000" w:themeColor="text1"/>
          <w:szCs w:val="28"/>
        </w:rPr>
        <w:t>活動官方FB粉專、FB廣告、YouTube</w:t>
      </w:r>
      <w:r w:rsidRPr="00AA38F3">
        <w:rPr>
          <w:rFonts w:hAnsi="標楷體"/>
          <w:color w:val="000000" w:themeColor="text1"/>
          <w:szCs w:val="28"/>
        </w:rPr>
        <w:t>、</w:t>
      </w:r>
      <w:r w:rsidRPr="00AA38F3">
        <w:rPr>
          <w:rFonts w:hAnsi="標楷體" w:hint="eastAsia"/>
          <w:color w:val="000000" w:themeColor="text1"/>
          <w:szCs w:val="28"/>
        </w:rPr>
        <w:t>Instagram</w:t>
      </w:r>
      <w:r w:rsidRPr="00AA38F3">
        <w:rPr>
          <w:rFonts w:hAnsi="標楷體"/>
          <w:color w:val="000000" w:themeColor="text1"/>
          <w:szCs w:val="28"/>
        </w:rPr>
        <w:t>等）串流予以推廣。</w:t>
      </w:r>
    </w:p>
    <w:p w:rsidR="00E276C7" w:rsidRPr="00AA38F3" w:rsidRDefault="00E276C7" w:rsidP="006E0760">
      <w:pPr>
        <w:numPr>
          <w:ilvl w:val="0"/>
          <w:numId w:val="21"/>
        </w:numPr>
        <w:snapToGrid w:val="0"/>
        <w:spacing w:line="500" w:lineRule="exact"/>
        <w:ind w:left="1134" w:hanging="336"/>
        <w:jc w:val="both"/>
        <w:rPr>
          <w:rFonts w:hAnsi="標楷體"/>
          <w:color w:val="000000" w:themeColor="text1"/>
          <w:szCs w:val="28"/>
        </w:rPr>
      </w:pPr>
      <w:r w:rsidRPr="00AA38F3">
        <w:rPr>
          <w:rFonts w:ascii="Times New Roman" w:hint="eastAsia"/>
          <w:color w:val="000000" w:themeColor="text1"/>
          <w:szCs w:val="28"/>
        </w:rPr>
        <w:t>活動</w:t>
      </w:r>
      <w:r w:rsidRPr="00AA38F3">
        <w:rPr>
          <w:rFonts w:hAnsi="標楷體" w:hint="eastAsia"/>
          <w:color w:val="000000" w:themeColor="text1"/>
          <w:szCs w:val="28"/>
        </w:rPr>
        <w:t>效益：</w:t>
      </w:r>
    </w:p>
    <w:p w:rsidR="00E276C7" w:rsidRPr="00AA38F3" w:rsidRDefault="00E276C7" w:rsidP="006E0760">
      <w:pPr>
        <w:numPr>
          <w:ilvl w:val="0"/>
          <w:numId w:val="27"/>
        </w:numPr>
        <w:snapToGrid w:val="0"/>
        <w:spacing w:line="500" w:lineRule="exact"/>
        <w:ind w:left="1560" w:rightChars="100" w:right="280" w:hanging="567"/>
        <w:jc w:val="both"/>
        <w:rPr>
          <w:rFonts w:hAnsi="標楷體"/>
          <w:color w:val="000000" w:themeColor="text1"/>
          <w:szCs w:val="28"/>
        </w:rPr>
      </w:pPr>
      <w:r w:rsidRPr="00AA38F3">
        <w:rPr>
          <w:rFonts w:hAnsi="標楷體" w:hint="eastAsia"/>
          <w:color w:val="000000" w:themeColor="text1"/>
          <w:szCs w:val="28"/>
        </w:rPr>
        <w:t>高雄燈會自1月29日開幕至2月9日閉幕，為期12天，在超級寒流與武漢肺炎疫情影響下，仍</w:t>
      </w:r>
      <w:r w:rsidRPr="00AA38F3">
        <w:rPr>
          <w:rFonts w:hAnsi="標楷體"/>
          <w:color w:val="000000" w:themeColor="text1"/>
          <w:szCs w:val="28"/>
        </w:rPr>
        <w:t>有</w:t>
      </w:r>
      <w:r w:rsidRPr="00AA38F3">
        <w:rPr>
          <w:rFonts w:hAnsi="標楷體" w:hint="eastAsia"/>
          <w:color w:val="000000" w:themeColor="text1"/>
          <w:szCs w:val="28"/>
        </w:rPr>
        <w:t>147萬參觀人次。</w:t>
      </w:r>
    </w:p>
    <w:p w:rsidR="00E276C7" w:rsidRPr="00AA38F3" w:rsidRDefault="00E276C7" w:rsidP="000A580C">
      <w:pPr>
        <w:numPr>
          <w:ilvl w:val="0"/>
          <w:numId w:val="27"/>
        </w:numPr>
        <w:snapToGrid w:val="0"/>
        <w:spacing w:line="500" w:lineRule="exact"/>
        <w:ind w:left="1560" w:right="-2" w:hanging="567"/>
        <w:jc w:val="both"/>
        <w:rPr>
          <w:rFonts w:hAnsi="標楷體"/>
          <w:color w:val="000000" w:themeColor="text1"/>
          <w:szCs w:val="28"/>
        </w:rPr>
      </w:pPr>
      <w:r w:rsidRPr="00AA38F3">
        <w:rPr>
          <w:rFonts w:hAnsi="標楷體" w:hint="eastAsia"/>
          <w:color w:val="000000" w:themeColor="text1"/>
          <w:szCs w:val="28"/>
        </w:rPr>
        <w:lastRenderedPageBreak/>
        <w:t>開幕晚會直播</w:t>
      </w:r>
      <w:r w:rsidRPr="00AA38F3">
        <w:rPr>
          <w:rFonts w:hAnsi="標楷體"/>
          <w:color w:val="000000" w:themeColor="text1"/>
          <w:szCs w:val="28"/>
        </w:rPr>
        <w:t>，</w:t>
      </w:r>
      <w:r w:rsidRPr="00AA38F3">
        <w:rPr>
          <w:rFonts w:hAnsi="標楷體" w:hint="eastAsia"/>
          <w:color w:val="000000" w:themeColor="text1"/>
          <w:szCs w:val="28"/>
        </w:rPr>
        <w:t>電視轉播超過172萬收看人次</w:t>
      </w:r>
      <w:r w:rsidRPr="00AA38F3">
        <w:rPr>
          <w:rFonts w:hAnsi="標楷體"/>
          <w:color w:val="000000" w:themeColor="text1"/>
          <w:szCs w:val="28"/>
        </w:rPr>
        <w:t>，</w:t>
      </w:r>
      <w:r w:rsidRPr="00AA38F3">
        <w:rPr>
          <w:rFonts w:hAnsi="標楷體" w:hint="eastAsia"/>
          <w:color w:val="000000" w:themeColor="text1"/>
          <w:szCs w:val="28"/>
        </w:rPr>
        <w:t>YouTube直播超過18萬觀看次數。</w:t>
      </w:r>
    </w:p>
    <w:p w:rsidR="00E276C7" w:rsidRPr="00AA38F3" w:rsidRDefault="00E276C7" w:rsidP="000A580C">
      <w:pPr>
        <w:numPr>
          <w:ilvl w:val="0"/>
          <w:numId w:val="27"/>
        </w:numPr>
        <w:snapToGrid w:val="0"/>
        <w:spacing w:line="500" w:lineRule="exact"/>
        <w:ind w:left="1560" w:hanging="567"/>
        <w:jc w:val="both"/>
        <w:rPr>
          <w:rFonts w:hAnsi="標楷體"/>
          <w:color w:val="000000" w:themeColor="text1"/>
          <w:szCs w:val="28"/>
        </w:rPr>
      </w:pPr>
      <w:r w:rsidRPr="00AA38F3">
        <w:rPr>
          <w:rFonts w:hAnsi="標楷體"/>
          <w:color w:val="000000" w:themeColor="text1"/>
          <w:szCs w:val="28"/>
        </w:rPr>
        <w:t>媒體報導近百則。</w:t>
      </w:r>
    </w:p>
    <w:p w:rsidR="00E276C7" w:rsidRPr="00AA38F3" w:rsidRDefault="00E276C7" w:rsidP="000A580C">
      <w:pPr>
        <w:numPr>
          <w:ilvl w:val="0"/>
          <w:numId w:val="24"/>
        </w:numPr>
        <w:snapToGrid w:val="0"/>
        <w:spacing w:line="500" w:lineRule="exact"/>
        <w:jc w:val="both"/>
        <w:rPr>
          <w:rFonts w:hAnsi="標楷體"/>
          <w:color w:val="000000" w:themeColor="text1"/>
          <w:szCs w:val="28"/>
        </w:rPr>
      </w:pPr>
      <w:r w:rsidRPr="00AA38F3">
        <w:rPr>
          <w:rFonts w:hAnsi="標楷體" w:hint="eastAsia"/>
          <w:bCs/>
          <w:color w:val="000000" w:themeColor="text1"/>
          <w:szCs w:val="28"/>
        </w:rPr>
        <w:t>與觀光局共同主辦「高雄城市意象行銷線上演出活動」</w:t>
      </w:r>
    </w:p>
    <w:p w:rsidR="00E276C7" w:rsidRPr="00AA38F3" w:rsidRDefault="00E276C7" w:rsidP="000A580C">
      <w:pPr>
        <w:numPr>
          <w:ilvl w:val="0"/>
          <w:numId w:val="29"/>
        </w:numPr>
        <w:snapToGrid w:val="0"/>
        <w:spacing w:line="500" w:lineRule="exact"/>
        <w:ind w:left="1134" w:rightChars="151" w:right="423" w:hanging="294"/>
        <w:jc w:val="both"/>
        <w:rPr>
          <w:rFonts w:hAnsi="標楷體"/>
          <w:color w:val="000000" w:themeColor="text1"/>
          <w:szCs w:val="28"/>
        </w:rPr>
      </w:pPr>
      <w:r w:rsidRPr="00AA38F3">
        <w:rPr>
          <w:rFonts w:hAnsi="標楷體" w:hint="eastAsia"/>
          <w:color w:val="000000" w:themeColor="text1"/>
          <w:szCs w:val="28"/>
        </w:rPr>
        <w:t>與</w:t>
      </w:r>
      <w:r w:rsidRPr="00AA38F3">
        <w:rPr>
          <w:rFonts w:ascii="Times New Roman" w:hint="eastAsia"/>
          <w:color w:val="000000" w:themeColor="text1"/>
          <w:szCs w:val="28"/>
        </w:rPr>
        <w:t>馬來西亞</w:t>
      </w:r>
      <w:r w:rsidRPr="00AA38F3">
        <w:rPr>
          <w:rFonts w:hAnsi="標楷體" w:hint="eastAsia"/>
          <w:color w:val="000000" w:themeColor="text1"/>
          <w:szCs w:val="28"/>
        </w:rPr>
        <w:t>歌手黃明志、Yahoo TV合作，推出「虛擬演唱會」，讓大家不出門也能感受高雄城市魅力。</w:t>
      </w:r>
    </w:p>
    <w:p w:rsidR="00E276C7" w:rsidRPr="00AA38F3" w:rsidRDefault="00E276C7" w:rsidP="000A580C">
      <w:pPr>
        <w:numPr>
          <w:ilvl w:val="0"/>
          <w:numId w:val="29"/>
        </w:numPr>
        <w:snapToGrid w:val="0"/>
        <w:spacing w:line="500" w:lineRule="exact"/>
        <w:ind w:left="1134" w:rightChars="151" w:right="423" w:hanging="294"/>
        <w:jc w:val="both"/>
        <w:rPr>
          <w:rFonts w:hAnsi="標楷體"/>
          <w:color w:val="000000" w:themeColor="text1"/>
          <w:szCs w:val="28"/>
        </w:rPr>
      </w:pPr>
      <w:r w:rsidRPr="00AA38F3">
        <w:rPr>
          <w:rFonts w:hAnsi="標楷體" w:hint="eastAsia"/>
          <w:color w:val="000000" w:themeColor="text1"/>
          <w:szCs w:val="28"/>
        </w:rPr>
        <w:t>以異地共演的形式呈現多首不同風格歌曲，創造豐富的AR/VR/MR體驗。6月2日在黃明志官方YouTube首播，6</w:t>
      </w:r>
      <w:r w:rsidR="005271B1" w:rsidRPr="00AA38F3">
        <w:rPr>
          <w:rFonts w:hAnsi="標楷體" w:hint="eastAsia"/>
          <w:color w:val="000000" w:themeColor="text1"/>
          <w:szCs w:val="28"/>
        </w:rPr>
        <w:t>月</w:t>
      </w:r>
      <w:r w:rsidRPr="00AA38F3">
        <w:rPr>
          <w:rFonts w:hAnsi="標楷體" w:hint="eastAsia"/>
          <w:color w:val="000000" w:themeColor="text1"/>
          <w:szCs w:val="28"/>
        </w:rPr>
        <w:t>3</w:t>
      </w:r>
      <w:r w:rsidR="005271B1" w:rsidRPr="00AA38F3">
        <w:rPr>
          <w:rFonts w:hAnsi="標楷體" w:hint="eastAsia"/>
          <w:color w:val="000000" w:themeColor="text1"/>
          <w:szCs w:val="28"/>
        </w:rPr>
        <w:t>日</w:t>
      </w:r>
      <w:r w:rsidRPr="00AA38F3">
        <w:rPr>
          <w:rFonts w:hAnsi="標楷體" w:hint="eastAsia"/>
          <w:color w:val="000000" w:themeColor="text1"/>
          <w:szCs w:val="28"/>
        </w:rPr>
        <w:t>及6</w:t>
      </w:r>
      <w:r w:rsidR="005271B1" w:rsidRPr="00AA38F3">
        <w:rPr>
          <w:rFonts w:hAnsi="標楷體" w:hint="eastAsia"/>
          <w:color w:val="000000" w:themeColor="text1"/>
          <w:szCs w:val="28"/>
        </w:rPr>
        <w:t>月</w:t>
      </w:r>
      <w:r w:rsidRPr="00AA38F3">
        <w:rPr>
          <w:rFonts w:hAnsi="標楷體" w:hint="eastAsia"/>
          <w:color w:val="000000" w:themeColor="text1"/>
          <w:szCs w:val="28"/>
        </w:rPr>
        <w:t>5</w:t>
      </w:r>
      <w:r w:rsidR="005271B1" w:rsidRPr="00AA38F3">
        <w:rPr>
          <w:rFonts w:hAnsi="標楷體" w:hint="eastAsia"/>
          <w:color w:val="000000" w:themeColor="text1"/>
          <w:szCs w:val="28"/>
        </w:rPr>
        <w:t>日</w:t>
      </w:r>
      <w:r w:rsidRPr="00AA38F3">
        <w:rPr>
          <w:rFonts w:hAnsi="標楷體" w:hint="eastAsia"/>
          <w:color w:val="000000" w:themeColor="text1"/>
          <w:szCs w:val="28"/>
        </w:rPr>
        <w:t>在Yahoo TV播放。</w:t>
      </w:r>
    </w:p>
    <w:p w:rsidR="00E276C7" w:rsidRPr="00AA38F3" w:rsidRDefault="00E276C7" w:rsidP="000A580C">
      <w:pPr>
        <w:numPr>
          <w:ilvl w:val="0"/>
          <w:numId w:val="29"/>
        </w:numPr>
        <w:snapToGrid w:val="0"/>
        <w:spacing w:line="500" w:lineRule="exact"/>
        <w:ind w:left="1134" w:hanging="294"/>
        <w:jc w:val="both"/>
        <w:rPr>
          <w:rFonts w:hAnsi="標楷體"/>
          <w:color w:val="000000" w:themeColor="text1"/>
          <w:szCs w:val="28"/>
        </w:rPr>
      </w:pPr>
      <w:r w:rsidRPr="00AA38F3">
        <w:rPr>
          <w:rFonts w:hAnsi="標楷體" w:hint="eastAsia"/>
          <w:color w:val="000000" w:themeColor="text1"/>
          <w:szCs w:val="28"/>
        </w:rPr>
        <w:t>影片觀看人次突破106萬人次，黃明志官方YouTube也累積超過26萬觀看人次(包括首播13萬以及重新上傳版13萬)，成功宣傳高雄的觀光魅力。</w:t>
      </w:r>
    </w:p>
    <w:p w:rsidR="00E276C7" w:rsidRPr="00AA38F3" w:rsidRDefault="00182BE1" w:rsidP="000A580C">
      <w:pPr>
        <w:pStyle w:val="a6"/>
        <w:snapToGrid w:val="0"/>
        <w:spacing w:line="500" w:lineRule="exact"/>
        <w:rPr>
          <w:rFonts w:hAnsi="標楷體" w:cs="華康中黑體(P)"/>
          <w:b/>
          <w:bCs/>
          <w:color w:val="000000" w:themeColor="text1"/>
          <w:sz w:val="28"/>
          <w:szCs w:val="28"/>
        </w:rPr>
      </w:pPr>
      <w:r w:rsidRPr="00AA38F3">
        <w:rPr>
          <w:rFonts w:hAnsi="標楷體" w:cs="華康中黑體(P)" w:hint="eastAsia"/>
          <w:b/>
          <w:bCs/>
          <w:color w:val="000000" w:themeColor="text1"/>
          <w:sz w:val="28"/>
          <w:szCs w:val="28"/>
          <w:lang w:eastAsia="zh-TW"/>
        </w:rPr>
        <w:t>八</w:t>
      </w:r>
      <w:r w:rsidR="00E276C7" w:rsidRPr="00AA38F3">
        <w:rPr>
          <w:rFonts w:hAnsi="標楷體" w:cs="華康中黑體(P)" w:hint="eastAsia"/>
          <w:b/>
          <w:bCs/>
          <w:color w:val="000000" w:themeColor="text1"/>
          <w:sz w:val="28"/>
          <w:szCs w:val="28"/>
        </w:rPr>
        <w:t>、編印定期刊物，加強行銷高雄</w:t>
      </w:r>
    </w:p>
    <w:p w:rsidR="00E276C7" w:rsidRPr="00AA38F3" w:rsidRDefault="00E276C7" w:rsidP="000A580C">
      <w:pPr>
        <w:numPr>
          <w:ilvl w:val="0"/>
          <w:numId w:val="14"/>
        </w:numPr>
        <w:snapToGrid w:val="0"/>
        <w:spacing w:line="500" w:lineRule="exact"/>
        <w:ind w:left="868" w:hanging="567"/>
        <w:rPr>
          <w:rFonts w:hAnsi="標楷體"/>
          <w:color w:val="000000" w:themeColor="text1"/>
          <w:szCs w:val="28"/>
        </w:rPr>
      </w:pPr>
      <w:r w:rsidRPr="00AA38F3">
        <w:rPr>
          <w:rFonts w:hAnsi="標楷體" w:hint="eastAsia"/>
          <w:color w:val="000000" w:themeColor="text1"/>
          <w:szCs w:val="28"/>
        </w:rPr>
        <w:t>《樂高雄》</w:t>
      </w:r>
      <w:r w:rsidRPr="00AA38F3">
        <w:rPr>
          <w:rFonts w:hAnsi="標楷體" w:hint="eastAsia"/>
          <w:bCs/>
          <w:color w:val="000000" w:themeColor="text1"/>
          <w:szCs w:val="28"/>
        </w:rPr>
        <w:t>電子期刊</w:t>
      </w:r>
      <w:r w:rsidRPr="00AA38F3">
        <w:rPr>
          <w:rFonts w:hAnsi="標楷體" w:hint="eastAsia"/>
          <w:color w:val="000000" w:themeColor="text1"/>
          <w:szCs w:val="28"/>
        </w:rPr>
        <w:t>企劃發行</w:t>
      </w:r>
      <w:r w:rsidRPr="00AA38F3">
        <w:rPr>
          <w:rFonts w:hAnsi="標楷體" w:hint="eastAsia"/>
          <w:bCs/>
          <w:color w:val="000000" w:themeColor="text1"/>
          <w:szCs w:val="28"/>
        </w:rPr>
        <w:t>與紙本雙月刊編印</w:t>
      </w:r>
    </w:p>
    <w:p w:rsidR="00E276C7" w:rsidRPr="00AA38F3" w:rsidRDefault="00E276C7" w:rsidP="000A580C">
      <w:pPr>
        <w:snapToGrid w:val="0"/>
        <w:spacing w:line="500" w:lineRule="exact"/>
        <w:ind w:left="868"/>
        <w:rPr>
          <w:rFonts w:hAnsi="標楷體"/>
          <w:color w:val="000000" w:themeColor="text1"/>
          <w:szCs w:val="28"/>
        </w:rPr>
      </w:pPr>
      <w:r w:rsidRPr="00AA38F3">
        <w:rPr>
          <w:rFonts w:hAnsi="標楷體" w:hint="eastAsia"/>
          <w:bCs/>
          <w:color w:val="000000" w:themeColor="text1"/>
          <w:szCs w:val="28"/>
        </w:rPr>
        <w:t>以介紹市政活動、都市風貌、人文風情、觀光旅遊、在地美食、藝文展演及地方特色等資訊為主，提供讀者認識高雄發展現況與願景，加強都市行銷。</w:t>
      </w:r>
    </w:p>
    <w:p w:rsidR="00E276C7" w:rsidRPr="00AA38F3" w:rsidRDefault="00E276C7" w:rsidP="000A580C">
      <w:pPr>
        <w:numPr>
          <w:ilvl w:val="0"/>
          <w:numId w:val="22"/>
        </w:numPr>
        <w:snapToGrid w:val="0"/>
        <w:spacing w:line="500" w:lineRule="exact"/>
        <w:ind w:left="1276" w:hanging="426"/>
        <w:rPr>
          <w:rFonts w:hAnsi="標楷體"/>
          <w:bCs/>
          <w:color w:val="000000" w:themeColor="text1"/>
          <w:szCs w:val="28"/>
        </w:rPr>
      </w:pPr>
      <w:r w:rsidRPr="00AA38F3">
        <w:rPr>
          <w:rFonts w:hAnsi="標楷體" w:hint="eastAsia"/>
          <w:color w:val="000000" w:themeColor="text1"/>
          <w:szCs w:val="28"/>
        </w:rPr>
        <w:t>《樂高雄》</w:t>
      </w:r>
      <w:r w:rsidRPr="00AA38F3">
        <w:rPr>
          <w:rFonts w:hAnsi="標楷體" w:hint="eastAsia"/>
          <w:bCs/>
          <w:color w:val="000000" w:themeColor="text1"/>
          <w:szCs w:val="28"/>
        </w:rPr>
        <w:t>電子月刊企劃發行</w:t>
      </w:r>
      <w:r w:rsidRPr="00AA38F3">
        <w:rPr>
          <w:rFonts w:hAnsi="標楷體" w:hint="eastAsia"/>
          <w:bCs/>
          <w:color w:val="000000" w:themeColor="text1"/>
          <w:szCs w:val="28"/>
        </w:rPr>
        <w:br/>
      </w:r>
      <w:r w:rsidRPr="00AA38F3">
        <w:rPr>
          <w:rFonts w:hAnsi="標楷體" w:hint="eastAsia"/>
          <w:color w:val="000000" w:themeColor="text1"/>
          <w:szCs w:val="28"/>
        </w:rPr>
        <w:t>《樂高雄》</w:t>
      </w:r>
      <w:r w:rsidRPr="00AA38F3">
        <w:rPr>
          <w:rFonts w:hAnsi="標楷體" w:hint="eastAsia"/>
          <w:bCs/>
          <w:color w:val="000000" w:themeColor="text1"/>
          <w:szCs w:val="28"/>
        </w:rPr>
        <w:t>電子月刊每月發行，109年1月至6月共發行6期，並發送給訂閱戶。</w:t>
      </w:r>
    </w:p>
    <w:p w:rsidR="00E276C7" w:rsidRPr="00AA38F3" w:rsidRDefault="00E276C7" w:rsidP="000A580C">
      <w:pPr>
        <w:numPr>
          <w:ilvl w:val="0"/>
          <w:numId w:val="22"/>
        </w:numPr>
        <w:snapToGrid w:val="0"/>
        <w:spacing w:line="500" w:lineRule="exact"/>
        <w:ind w:left="1276" w:hanging="426"/>
        <w:rPr>
          <w:rFonts w:hAnsi="標楷體"/>
          <w:bCs/>
          <w:color w:val="000000" w:themeColor="text1"/>
          <w:szCs w:val="28"/>
        </w:rPr>
      </w:pPr>
      <w:r w:rsidRPr="00AA38F3">
        <w:rPr>
          <w:rFonts w:hAnsi="標楷體" w:hint="eastAsia"/>
          <w:bCs/>
          <w:color w:val="000000" w:themeColor="text1"/>
          <w:szCs w:val="28"/>
        </w:rPr>
        <w:t>《樂高雄》雙月刊編印</w:t>
      </w:r>
    </w:p>
    <w:p w:rsidR="00E276C7" w:rsidRPr="00AA38F3" w:rsidRDefault="00E276C7" w:rsidP="000A580C">
      <w:pPr>
        <w:numPr>
          <w:ilvl w:val="0"/>
          <w:numId w:val="23"/>
        </w:numPr>
        <w:snapToGrid w:val="0"/>
        <w:spacing w:line="500" w:lineRule="exact"/>
        <w:rPr>
          <w:rFonts w:hAnsi="標楷體"/>
          <w:bCs/>
          <w:color w:val="000000" w:themeColor="text1"/>
          <w:szCs w:val="28"/>
        </w:rPr>
      </w:pPr>
      <w:r w:rsidRPr="00AA38F3">
        <w:rPr>
          <w:rFonts w:hAnsi="標楷體" w:hint="eastAsia"/>
          <w:bCs/>
          <w:color w:val="000000" w:themeColor="text1"/>
          <w:szCs w:val="28"/>
        </w:rPr>
        <w:t>每雙月發行1期，109年1月至6月共發行3期。定期寄贈機關學校、全國圖書館等提供閱覽，並放置機場、觀光飯店、旅遊中心、觀光景點、各捷運站、藝術文化展演場所、本市圖書分館、連鎖餐飲、藝文空間等共約200個定點，供民眾免費索閱。</w:t>
      </w:r>
    </w:p>
    <w:p w:rsidR="00E276C7" w:rsidRPr="00AA38F3" w:rsidRDefault="00E276C7" w:rsidP="000A580C">
      <w:pPr>
        <w:numPr>
          <w:ilvl w:val="0"/>
          <w:numId w:val="23"/>
        </w:numPr>
        <w:snapToGrid w:val="0"/>
        <w:spacing w:line="500" w:lineRule="exact"/>
        <w:rPr>
          <w:rFonts w:hAnsi="標楷體"/>
          <w:bCs/>
          <w:color w:val="000000" w:themeColor="text1"/>
          <w:szCs w:val="28"/>
        </w:rPr>
      </w:pPr>
      <w:r w:rsidRPr="00AA38F3">
        <w:rPr>
          <w:rFonts w:hAnsi="標楷體" w:hint="eastAsia"/>
          <w:bCs/>
          <w:color w:val="000000" w:themeColor="text1"/>
          <w:szCs w:val="28"/>
        </w:rPr>
        <w:t>製作《樂高雄》雙月刊電子書上傳新聞局網站，提供民眾線上閱讀。</w:t>
      </w:r>
    </w:p>
    <w:p w:rsidR="00E276C7" w:rsidRPr="00AA38F3" w:rsidRDefault="00E276C7" w:rsidP="006E0760">
      <w:pPr>
        <w:numPr>
          <w:ilvl w:val="0"/>
          <w:numId w:val="22"/>
        </w:numPr>
        <w:snapToGrid w:val="0"/>
        <w:spacing w:line="500" w:lineRule="exact"/>
        <w:ind w:left="1134" w:hanging="284"/>
        <w:rPr>
          <w:rFonts w:hAnsi="標楷體"/>
          <w:color w:val="000000" w:themeColor="text1"/>
          <w:szCs w:val="28"/>
        </w:rPr>
      </w:pPr>
      <w:r w:rsidRPr="00AA38F3">
        <w:rPr>
          <w:rFonts w:hAnsi="標楷體" w:hint="eastAsia"/>
          <w:color w:val="000000" w:themeColor="text1"/>
          <w:szCs w:val="28"/>
        </w:rPr>
        <w:lastRenderedPageBreak/>
        <w:t xml:space="preserve">《樂高雄》期刊新網站優化 </w:t>
      </w:r>
    </w:p>
    <w:p w:rsidR="00E276C7" w:rsidRPr="00AA38F3" w:rsidRDefault="00E276C7" w:rsidP="006E0760">
      <w:pPr>
        <w:snapToGrid w:val="0"/>
        <w:spacing w:line="500" w:lineRule="exact"/>
        <w:ind w:left="1134"/>
        <w:rPr>
          <w:rFonts w:hAnsi="標楷體"/>
          <w:color w:val="000000" w:themeColor="text1"/>
          <w:szCs w:val="28"/>
        </w:rPr>
      </w:pPr>
      <w:r w:rsidRPr="00AA38F3">
        <w:rPr>
          <w:rFonts w:hAnsi="標楷體" w:hint="eastAsia"/>
          <w:color w:val="000000" w:themeColor="text1"/>
          <w:szCs w:val="28"/>
        </w:rPr>
        <w:t>《樂高雄》期刊新網站於108年8月上線，109年1月至6月持續優化，包含版面及動線設計調整，以及新增功能，提供讀者及網路使用者更便捷的數位閱讀環境。</w:t>
      </w:r>
    </w:p>
    <w:p w:rsidR="00E276C7" w:rsidRPr="00AA38F3" w:rsidRDefault="00E276C7" w:rsidP="006E0760">
      <w:pPr>
        <w:numPr>
          <w:ilvl w:val="0"/>
          <w:numId w:val="22"/>
        </w:numPr>
        <w:snapToGrid w:val="0"/>
        <w:spacing w:line="500" w:lineRule="exact"/>
        <w:ind w:left="1330"/>
        <w:rPr>
          <w:rFonts w:hAnsi="標楷體"/>
          <w:color w:val="000000" w:themeColor="text1"/>
          <w:szCs w:val="28"/>
        </w:rPr>
      </w:pPr>
      <w:r w:rsidRPr="00AA38F3">
        <w:rPr>
          <w:rFonts w:hAnsi="標楷體" w:hint="eastAsia"/>
          <w:color w:val="000000" w:themeColor="text1"/>
          <w:szCs w:val="28"/>
        </w:rPr>
        <w:t>透過數位平台行銷出版品</w:t>
      </w:r>
    </w:p>
    <w:p w:rsidR="00E276C7" w:rsidRPr="00AA38F3" w:rsidRDefault="00E276C7" w:rsidP="006E0760">
      <w:pPr>
        <w:snapToGrid w:val="0"/>
        <w:spacing w:line="500" w:lineRule="exact"/>
        <w:ind w:left="1134"/>
        <w:rPr>
          <w:rFonts w:hAnsi="標楷體"/>
          <w:color w:val="000000" w:themeColor="text1"/>
          <w:szCs w:val="28"/>
        </w:rPr>
      </w:pPr>
      <w:r w:rsidRPr="00AA38F3">
        <w:rPr>
          <w:rFonts w:hAnsi="標楷體" w:hint="eastAsia"/>
          <w:color w:val="000000" w:themeColor="text1"/>
          <w:szCs w:val="28"/>
        </w:rPr>
        <w:t>《樂高雄》期刊新網站提供電子書下載及電子期刊訂閱功能，並於其他合作媒體網站上提供閱覽，且不定期透過</w:t>
      </w:r>
      <w:r w:rsidR="000675DA" w:rsidRPr="00AA38F3">
        <w:rPr>
          <w:rFonts w:hAnsi="標楷體" w:hint="eastAsia"/>
          <w:color w:val="000000" w:themeColor="text1"/>
          <w:szCs w:val="28"/>
        </w:rPr>
        <w:t>新聞局</w:t>
      </w:r>
      <w:r w:rsidRPr="00AA38F3">
        <w:rPr>
          <w:rFonts w:hAnsi="標楷體" w:hint="eastAsia"/>
          <w:color w:val="000000" w:themeColor="text1"/>
          <w:szCs w:val="28"/>
        </w:rPr>
        <w:t>Facebook粉絲專頁、高雄市政府LINE官方帳號分享期刊內容及連結。</w:t>
      </w:r>
    </w:p>
    <w:p w:rsidR="00E276C7" w:rsidRPr="00AA38F3" w:rsidRDefault="00E276C7" w:rsidP="006E0760">
      <w:pPr>
        <w:numPr>
          <w:ilvl w:val="0"/>
          <w:numId w:val="14"/>
        </w:numPr>
        <w:spacing w:line="500" w:lineRule="exact"/>
        <w:rPr>
          <w:color w:val="000000" w:themeColor="text1"/>
        </w:rPr>
      </w:pPr>
      <w:r w:rsidRPr="00AA38F3">
        <w:rPr>
          <w:rFonts w:hint="eastAsia"/>
          <w:color w:val="000000" w:themeColor="text1"/>
        </w:rPr>
        <w:t>發行《Love Kaohsiung》英、日文雙月刊</w:t>
      </w:r>
    </w:p>
    <w:p w:rsidR="00E276C7" w:rsidRPr="00AA38F3" w:rsidRDefault="00E276C7" w:rsidP="006E0760">
      <w:pPr>
        <w:spacing w:line="500" w:lineRule="exact"/>
        <w:ind w:leftChars="350" w:left="980"/>
        <w:rPr>
          <w:color w:val="000000" w:themeColor="text1"/>
        </w:rPr>
      </w:pPr>
      <w:r w:rsidRPr="00AA38F3">
        <w:rPr>
          <w:rFonts w:hint="eastAsia"/>
          <w:color w:val="000000" w:themeColor="text1"/>
        </w:rPr>
        <w:t>每2個月發行1期，109年1月至6月共發行3期，派送至桃園國際機場、高雄國際機場、台北松山機場、高鐵及台鐵旅客服務中心、高雄捷運站、本市觀光飯店、藝文場所、美國在台協會高雄分處、日本台灣交流協會高雄事務所等駐台外事單位、新移民家庭服務中心</w:t>
      </w:r>
      <w:r w:rsidRPr="00AA38F3">
        <w:rPr>
          <w:rFonts w:hAnsi="標楷體" w:hint="eastAsia"/>
          <w:color w:val="000000" w:themeColor="text1"/>
        </w:rPr>
        <w:t>，</w:t>
      </w:r>
      <w:r w:rsidRPr="00AA38F3">
        <w:rPr>
          <w:rFonts w:hint="eastAsia"/>
          <w:color w:val="000000" w:themeColor="text1"/>
        </w:rPr>
        <w:t>及本市設有華語學習的大專院校等約120處地點，免費提供民眾索閱。另，每期將紙本刊物上傳至新聞局官網、高雄市政府官網以及聯合電子報（網路合作平台），提供讀者線上閱覽。</w:t>
      </w:r>
      <w:r w:rsidRPr="00AA38F3">
        <w:rPr>
          <w:color w:val="000000" w:themeColor="text1"/>
        </w:rPr>
        <w:t xml:space="preserve"> </w:t>
      </w:r>
    </w:p>
    <w:p w:rsidR="00E276C7" w:rsidRPr="00AA38F3" w:rsidRDefault="00E276C7" w:rsidP="006E0760">
      <w:pPr>
        <w:pStyle w:val="10"/>
        <w:numPr>
          <w:ilvl w:val="0"/>
          <w:numId w:val="14"/>
        </w:numPr>
        <w:spacing w:line="500" w:lineRule="exact"/>
        <w:ind w:leftChars="0"/>
        <w:rPr>
          <w:color w:val="000000" w:themeColor="text1"/>
          <w:sz w:val="28"/>
          <w:szCs w:val="28"/>
        </w:rPr>
      </w:pPr>
      <w:r w:rsidRPr="00AA38F3">
        <w:rPr>
          <w:rFonts w:hint="eastAsia"/>
          <w:color w:val="000000" w:themeColor="text1"/>
          <w:sz w:val="28"/>
          <w:szCs w:val="28"/>
        </w:rPr>
        <w:t>印發多元通路媒介：</w:t>
      </w:r>
    </w:p>
    <w:p w:rsidR="00E276C7" w:rsidRPr="00AA38F3" w:rsidRDefault="00E276C7" w:rsidP="006E0760">
      <w:pPr>
        <w:pStyle w:val="10"/>
        <w:spacing w:line="500" w:lineRule="exact"/>
        <w:ind w:leftChars="0" w:left="993" w:firstLine="0"/>
        <w:rPr>
          <w:rFonts w:cs="華康中黑體(P)"/>
          <w:bCs/>
          <w:color w:val="000000" w:themeColor="text1"/>
          <w:sz w:val="28"/>
          <w:szCs w:val="28"/>
        </w:rPr>
      </w:pPr>
      <w:r w:rsidRPr="00AA38F3">
        <w:rPr>
          <w:rFonts w:hint="eastAsia"/>
          <w:color w:val="000000" w:themeColor="text1"/>
          <w:sz w:val="28"/>
          <w:szCs w:val="28"/>
        </w:rPr>
        <w:t>印製「與市民有約」手冊，宣達本市相關肺炎防治情形及紓困振興方案、108年市政成果、施政亮點、未來重要工作等項目，藉以行銷本市暨市民對市政之了解及支持。</w:t>
      </w:r>
    </w:p>
    <w:p w:rsidR="00E276C7" w:rsidRPr="00AA38F3" w:rsidRDefault="00182BE1" w:rsidP="006E0760">
      <w:pPr>
        <w:pStyle w:val="a6"/>
        <w:snapToGrid w:val="0"/>
        <w:spacing w:line="500" w:lineRule="exact"/>
        <w:rPr>
          <w:rFonts w:hAnsi="標楷體" w:cs="華康中黑體(P)"/>
          <w:b/>
          <w:bCs/>
          <w:color w:val="000000" w:themeColor="text1"/>
          <w:sz w:val="28"/>
          <w:szCs w:val="28"/>
        </w:rPr>
      </w:pPr>
      <w:r w:rsidRPr="00AA38F3">
        <w:rPr>
          <w:rFonts w:hAnsi="標楷體" w:cs="華康中黑體(P)" w:hint="eastAsia"/>
          <w:b/>
          <w:bCs/>
          <w:color w:val="000000" w:themeColor="text1"/>
          <w:sz w:val="28"/>
          <w:szCs w:val="28"/>
          <w:lang w:eastAsia="zh-TW"/>
        </w:rPr>
        <w:t>九</w:t>
      </w:r>
      <w:r w:rsidR="00E276C7" w:rsidRPr="00AA38F3">
        <w:rPr>
          <w:rFonts w:hAnsi="標楷體" w:cs="華康中黑體(P)" w:hint="eastAsia"/>
          <w:b/>
          <w:bCs/>
          <w:color w:val="000000" w:themeColor="text1"/>
          <w:sz w:val="28"/>
          <w:szCs w:val="28"/>
        </w:rPr>
        <w:t>、網路行銷</w:t>
      </w:r>
    </w:p>
    <w:p w:rsidR="00E276C7" w:rsidRPr="00AA38F3" w:rsidRDefault="00DA556A" w:rsidP="006E0760">
      <w:pPr>
        <w:numPr>
          <w:ilvl w:val="0"/>
          <w:numId w:val="15"/>
        </w:numPr>
        <w:snapToGrid w:val="0"/>
        <w:spacing w:line="500" w:lineRule="exact"/>
        <w:jc w:val="both"/>
        <w:rPr>
          <w:rFonts w:hAnsi="標楷體" w:cs="華康中黑體(P)"/>
          <w:bCs/>
          <w:color w:val="000000" w:themeColor="text1"/>
          <w:szCs w:val="28"/>
        </w:rPr>
      </w:pPr>
      <w:r w:rsidRPr="00AA38F3">
        <w:rPr>
          <w:rFonts w:hAnsi="標楷體" w:cs="華康中黑體(P)" w:hint="eastAsia"/>
          <w:bCs/>
          <w:color w:val="000000" w:themeColor="text1"/>
          <w:szCs w:val="28"/>
        </w:rPr>
        <w:t>新聞局</w:t>
      </w:r>
      <w:r w:rsidR="00E276C7" w:rsidRPr="00AA38F3">
        <w:rPr>
          <w:rFonts w:hAnsi="標楷體" w:cs="華康中黑體(P)" w:hint="eastAsia"/>
          <w:bCs/>
          <w:color w:val="000000" w:themeColor="text1"/>
          <w:szCs w:val="28"/>
        </w:rPr>
        <w:t>臉書</w:t>
      </w:r>
    </w:p>
    <w:p w:rsidR="00E276C7" w:rsidRPr="00AA38F3" w:rsidRDefault="00E276C7" w:rsidP="006E0760">
      <w:pPr>
        <w:pStyle w:val="ae"/>
        <w:numPr>
          <w:ilvl w:val="0"/>
          <w:numId w:val="28"/>
        </w:numPr>
        <w:snapToGrid w:val="0"/>
        <w:spacing w:line="500" w:lineRule="exact"/>
        <w:ind w:leftChars="0" w:left="1276" w:hanging="425"/>
        <w:jc w:val="both"/>
        <w:rPr>
          <w:rFonts w:ascii="標楷體" w:eastAsia="標楷體" w:hAnsi="標楷體" w:cs="華康中黑體(P)"/>
          <w:bCs/>
          <w:color w:val="000000" w:themeColor="text1"/>
          <w:sz w:val="28"/>
          <w:szCs w:val="28"/>
        </w:rPr>
      </w:pPr>
      <w:r w:rsidRPr="00AA38F3">
        <w:rPr>
          <w:rFonts w:ascii="標楷體" w:eastAsia="標楷體" w:hAnsi="標楷體" w:hint="eastAsia"/>
          <w:color w:val="000000" w:themeColor="text1"/>
          <w:sz w:val="28"/>
          <w:szCs w:val="28"/>
        </w:rPr>
        <w:t>截至10</w:t>
      </w:r>
      <w:r w:rsidRPr="00AA38F3">
        <w:rPr>
          <w:rFonts w:ascii="標楷體" w:eastAsia="標楷體" w:hAnsi="標楷體"/>
          <w:color w:val="000000" w:themeColor="text1"/>
          <w:sz w:val="28"/>
          <w:szCs w:val="28"/>
        </w:rPr>
        <w:t>9</w:t>
      </w:r>
      <w:r w:rsidRPr="00AA38F3">
        <w:rPr>
          <w:rFonts w:ascii="標楷體" w:eastAsia="標楷體" w:hAnsi="標楷體" w:hint="eastAsia"/>
          <w:color w:val="000000" w:themeColor="text1"/>
          <w:sz w:val="28"/>
          <w:szCs w:val="28"/>
        </w:rPr>
        <w:t>年</w:t>
      </w:r>
      <w:r w:rsidRPr="00AA38F3">
        <w:rPr>
          <w:rFonts w:ascii="標楷體" w:eastAsia="標楷體" w:hAnsi="標楷體"/>
          <w:color w:val="000000" w:themeColor="text1"/>
          <w:sz w:val="28"/>
          <w:szCs w:val="28"/>
        </w:rPr>
        <w:t>6</w:t>
      </w:r>
      <w:r w:rsidRPr="00AA38F3">
        <w:rPr>
          <w:rFonts w:ascii="標楷體" w:eastAsia="標楷體" w:hAnsi="標楷體" w:hint="eastAsia"/>
          <w:color w:val="000000" w:themeColor="text1"/>
          <w:sz w:val="28"/>
          <w:szCs w:val="28"/>
        </w:rPr>
        <w:t>月，粉絲人數已超過3</w:t>
      </w:r>
      <w:r w:rsidRPr="00AA38F3">
        <w:rPr>
          <w:rFonts w:ascii="標楷體" w:eastAsia="標楷體" w:hAnsi="標楷體"/>
          <w:color w:val="000000" w:themeColor="text1"/>
          <w:sz w:val="28"/>
          <w:szCs w:val="28"/>
        </w:rPr>
        <w:t>9</w:t>
      </w:r>
      <w:r w:rsidRPr="00AA38F3">
        <w:rPr>
          <w:rFonts w:ascii="標楷體" w:eastAsia="標楷體" w:hAnsi="標楷體" w:hint="eastAsia"/>
          <w:color w:val="000000" w:themeColor="text1"/>
          <w:sz w:val="28"/>
          <w:szCs w:val="28"/>
        </w:rPr>
        <w:t>萬人。</w:t>
      </w:r>
      <w:r w:rsidRPr="00AA38F3">
        <w:rPr>
          <w:rFonts w:ascii="標楷體" w:eastAsia="標楷體" w:hAnsi="標楷體" w:cs="華康中黑體(P)" w:hint="eastAsia"/>
          <w:bCs/>
          <w:color w:val="000000" w:themeColor="text1"/>
          <w:sz w:val="28"/>
          <w:szCs w:val="28"/>
        </w:rPr>
        <w:t>以生動活潑的文字、圖片或短片，</w:t>
      </w:r>
      <w:r w:rsidRPr="00AA38F3">
        <w:rPr>
          <w:rFonts w:ascii="標楷體" w:eastAsia="標楷體" w:hAnsi="標楷體" w:cs="華康中黑體(P)"/>
          <w:bCs/>
          <w:color w:val="000000" w:themeColor="text1"/>
          <w:sz w:val="28"/>
          <w:szCs w:val="28"/>
        </w:rPr>
        <w:t>發布本市</w:t>
      </w:r>
      <w:r w:rsidRPr="00AA38F3">
        <w:rPr>
          <w:rFonts w:ascii="標楷體" w:eastAsia="標楷體" w:hAnsi="標楷體" w:cs="華康中黑體(P)" w:hint="eastAsia"/>
          <w:bCs/>
          <w:color w:val="000000" w:themeColor="text1"/>
          <w:sz w:val="28"/>
          <w:szCs w:val="28"/>
        </w:rPr>
        <w:t>重大政策與建設、</w:t>
      </w:r>
      <w:r w:rsidRPr="00AA38F3">
        <w:rPr>
          <w:rFonts w:ascii="標楷體" w:eastAsia="標楷體" w:hAnsi="標楷體" w:hint="eastAsia"/>
          <w:color w:val="000000" w:themeColor="text1"/>
          <w:sz w:val="28"/>
          <w:szCs w:val="28"/>
        </w:rPr>
        <w:t>自然</w:t>
      </w:r>
      <w:r w:rsidRPr="00AA38F3">
        <w:rPr>
          <w:rFonts w:ascii="標楷體" w:eastAsia="標楷體" w:hAnsi="標楷體"/>
          <w:color w:val="000000" w:themeColor="text1"/>
          <w:sz w:val="28"/>
          <w:szCs w:val="28"/>
        </w:rPr>
        <w:t>與</w:t>
      </w:r>
      <w:r w:rsidRPr="00AA38F3">
        <w:rPr>
          <w:rFonts w:ascii="標楷體" w:eastAsia="標楷體" w:hAnsi="標楷體" w:hint="eastAsia"/>
          <w:color w:val="000000" w:themeColor="text1"/>
          <w:sz w:val="28"/>
          <w:szCs w:val="28"/>
        </w:rPr>
        <w:t>人文</w:t>
      </w:r>
      <w:r w:rsidRPr="00AA38F3">
        <w:rPr>
          <w:rFonts w:ascii="標楷體" w:eastAsia="標楷體" w:hAnsi="標楷體"/>
          <w:color w:val="000000" w:themeColor="text1"/>
          <w:sz w:val="28"/>
          <w:szCs w:val="28"/>
        </w:rPr>
        <w:t>景觀</w:t>
      </w:r>
      <w:r w:rsidRPr="00AA38F3">
        <w:rPr>
          <w:rFonts w:ascii="標楷體" w:eastAsia="標楷體" w:hAnsi="標楷體" w:hint="eastAsia"/>
          <w:color w:val="000000" w:themeColor="text1"/>
          <w:sz w:val="28"/>
          <w:szCs w:val="28"/>
        </w:rPr>
        <w:t>、節慶</w:t>
      </w:r>
      <w:r w:rsidRPr="00AA38F3">
        <w:rPr>
          <w:rFonts w:ascii="標楷體" w:eastAsia="標楷體" w:hAnsi="標楷體"/>
          <w:color w:val="000000" w:themeColor="text1"/>
          <w:sz w:val="28"/>
          <w:szCs w:val="28"/>
        </w:rPr>
        <w:t>與</w:t>
      </w:r>
      <w:r w:rsidRPr="00AA38F3">
        <w:rPr>
          <w:rFonts w:ascii="標楷體" w:eastAsia="標楷體" w:hAnsi="標楷體" w:hint="eastAsia"/>
          <w:color w:val="000000" w:themeColor="text1"/>
          <w:sz w:val="28"/>
          <w:szCs w:val="28"/>
        </w:rPr>
        <w:t>藝文活動等多元城市風貌，以及停限水民生資訊、天災和其他災害應變處理及停班課通知等</w:t>
      </w:r>
      <w:r w:rsidRPr="00AA38F3">
        <w:rPr>
          <w:rFonts w:ascii="標楷體" w:eastAsia="標楷體" w:hAnsi="標楷體" w:cs="華康中黑體(P)" w:hint="eastAsia"/>
          <w:bCs/>
          <w:color w:val="000000" w:themeColor="text1"/>
          <w:sz w:val="28"/>
          <w:szCs w:val="28"/>
        </w:rPr>
        <w:t>在地</w:t>
      </w:r>
      <w:r w:rsidRPr="00AA38F3">
        <w:rPr>
          <w:rFonts w:ascii="標楷體" w:eastAsia="標楷體" w:hAnsi="標楷體" w:hint="eastAsia"/>
          <w:color w:val="000000" w:themeColor="text1"/>
          <w:sz w:val="28"/>
          <w:szCs w:val="28"/>
        </w:rPr>
        <w:t>訊息。</w:t>
      </w:r>
      <w:r w:rsidRPr="00AA38F3">
        <w:rPr>
          <w:rFonts w:ascii="標楷體" w:eastAsia="標楷體" w:hAnsi="標楷體" w:cs="華康中黑體(P)"/>
          <w:bCs/>
          <w:color w:val="000000" w:themeColor="text1"/>
          <w:sz w:val="28"/>
          <w:szCs w:val="28"/>
        </w:rPr>
        <w:t>嚴重特殊傳染性肺炎防疫期間，更配合中央及市府應變中心適時發布防疫與紓困振興等</w:t>
      </w:r>
      <w:r w:rsidRPr="00AA38F3">
        <w:rPr>
          <w:rFonts w:ascii="標楷體" w:eastAsia="標楷體" w:hAnsi="標楷體" w:cs="華康中黑體(P)"/>
          <w:bCs/>
          <w:color w:val="000000" w:themeColor="text1"/>
          <w:sz w:val="28"/>
          <w:szCs w:val="28"/>
        </w:rPr>
        <w:lastRenderedPageBreak/>
        <w:t>資訊。</w:t>
      </w:r>
    </w:p>
    <w:p w:rsidR="00E276C7" w:rsidRPr="00AA38F3" w:rsidRDefault="00E276C7" w:rsidP="006E0760">
      <w:pPr>
        <w:pStyle w:val="ae"/>
        <w:numPr>
          <w:ilvl w:val="0"/>
          <w:numId w:val="28"/>
        </w:numPr>
        <w:snapToGrid w:val="0"/>
        <w:spacing w:line="500" w:lineRule="exact"/>
        <w:ind w:leftChars="0" w:left="1276" w:hanging="425"/>
        <w:jc w:val="both"/>
        <w:rPr>
          <w:rFonts w:ascii="標楷體" w:eastAsia="標楷體" w:hAnsi="標楷體"/>
          <w:color w:val="000000" w:themeColor="text1"/>
          <w:sz w:val="28"/>
          <w:szCs w:val="28"/>
        </w:rPr>
      </w:pPr>
      <w:r w:rsidRPr="00AA38F3">
        <w:rPr>
          <w:rFonts w:ascii="標楷體" w:eastAsia="標楷體" w:hAnsi="標楷體" w:hint="eastAsia"/>
          <w:color w:val="000000" w:themeColor="text1"/>
          <w:sz w:val="28"/>
          <w:szCs w:val="28"/>
        </w:rPr>
        <w:t>109</w:t>
      </w:r>
      <w:r w:rsidRPr="00AA38F3">
        <w:rPr>
          <w:rFonts w:ascii="標楷體" w:eastAsia="標楷體" w:hAnsi="標楷體"/>
          <w:color w:val="000000" w:themeColor="text1"/>
          <w:sz w:val="28"/>
          <w:szCs w:val="28"/>
        </w:rPr>
        <w:t>年上半年臉書平台共有</w:t>
      </w:r>
      <w:r w:rsidRPr="00AA38F3">
        <w:rPr>
          <w:rFonts w:ascii="標楷體" w:eastAsia="標楷體" w:hAnsi="標楷體" w:hint="eastAsia"/>
          <w:color w:val="000000" w:themeColor="text1"/>
          <w:sz w:val="28"/>
          <w:szCs w:val="28"/>
        </w:rPr>
        <w:t>7</w:t>
      </w:r>
      <w:r w:rsidRPr="00AA38F3">
        <w:rPr>
          <w:rFonts w:ascii="標楷體" w:eastAsia="標楷體" w:hAnsi="標楷體"/>
          <w:color w:val="000000" w:themeColor="text1"/>
          <w:sz w:val="28"/>
          <w:szCs w:val="28"/>
        </w:rPr>
        <w:t>場直播，內容包括：本市第一級流行疫情指揮中心會後記者會、自由-復興路通車典禮、「幸福川」清淤完工、</w:t>
      </w:r>
      <w:hyperlink r:id="rId8" w:tooltip="高雄市政府因應新冠肺炎社區感染防疫實兵演練" w:history="1">
        <w:r w:rsidRPr="00AA38F3">
          <w:rPr>
            <w:rFonts w:ascii="標楷體" w:eastAsia="標楷體" w:hAnsi="標楷體"/>
            <w:color w:val="000000" w:themeColor="text1"/>
            <w:sz w:val="28"/>
            <w:szCs w:val="28"/>
          </w:rPr>
          <w:t>市府因應</w:t>
        </w:r>
        <w:r w:rsidR="00F17AD5" w:rsidRPr="00AA38F3">
          <w:rPr>
            <w:rFonts w:ascii="標楷體" w:eastAsia="標楷體" w:hAnsi="標楷體" w:cs="華康中黑體(P)"/>
            <w:bCs/>
            <w:color w:val="000000" w:themeColor="text1"/>
            <w:sz w:val="28"/>
            <w:szCs w:val="28"/>
          </w:rPr>
          <w:t>嚴重特殊傳染性</w:t>
        </w:r>
        <w:r w:rsidRPr="00AA38F3">
          <w:rPr>
            <w:rFonts w:ascii="標楷體" w:eastAsia="標楷體" w:hAnsi="標楷體"/>
            <w:color w:val="000000" w:themeColor="text1"/>
            <w:sz w:val="28"/>
            <w:szCs w:val="28"/>
          </w:rPr>
          <w:t>肺炎社區感染防疫實兵演練</w:t>
        </w:r>
      </w:hyperlink>
      <w:r w:rsidRPr="00AA38F3">
        <w:rPr>
          <w:rFonts w:ascii="標楷體" w:eastAsia="標楷體" w:hAnsi="標楷體" w:hint="eastAsia"/>
          <w:color w:val="000000" w:themeColor="text1"/>
          <w:sz w:val="28"/>
          <w:szCs w:val="28"/>
        </w:rPr>
        <w:t>及3場</w:t>
      </w:r>
      <w:r w:rsidRPr="00AA38F3">
        <w:rPr>
          <w:rFonts w:ascii="標楷體" w:eastAsia="標楷體" w:hAnsi="標楷體"/>
          <w:color w:val="000000" w:themeColor="text1"/>
          <w:sz w:val="28"/>
          <w:szCs w:val="28"/>
        </w:rPr>
        <w:t>防疫暨紓困振興記者會等，觸及人數超過</w:t>
      </w:r>
      <w:r w:rsidRPr="00AA38F3">
        <w:rPr>
          <w:rFonts w:ascii="標楷體" w:eastAsia="標楷體" w:hAnsi="標楷體" w:hint="eastAsia"/>
          <w:color w:val="000000" w:themeColor="text1"/>
          <w:sz w:val="28"/>
          <w:szCs w:val="28"/>
        </w:rPr>
        <w:t>83萬</w:t>
      </w:r>
      <w:r w:rsidRPr="00AA38F3">
        <w:rPr>
          <w:rFonts w:ascii="標楷體" w:eastAsia="標楷體" w:hAnsi="標楷體"/>
          <w:color w:val="000000" w:themeColor="text1"/>
          <w:sz w:val="28"/>
          <w:szCs w:val="28"/>
        </w:rPr>
        <w:t>人。</w:t>
      </w:r>
    </w:p>
    <w:p w:rsidR="00E276C7" w:rsidRPr="00AA38F3" w:rsidRDefault="00E276C7" w:rsidP="006E0760">
      <w:pPr>
        <w:numPr>
          <w:ilvl w:val="0"/>
          <w:numId w:val="15"/>
        </w:numPr>
        <w:snapToGrid w:val="0"/>
        <w:spacing w:line="500" w:lineRule="exact"/>
        <w:jc w:val="both"/>
        <w:rPr>
          <w:rFonts w:hAnsi="標楷體" w:cs="華康中黑體(P)"/>
          <w:bCs/>
          <w:color w:val="000000" w:themeColor="text1"/>
          <w:szCs w:val="28"/>
        </w:rPr>
      </w:pPr>
      <w:r w:rsidRPr="00AA38F3">
        <w:rPr>
          <w:rFonts w:hAnsi="標楷體" w:cs="華康中黑體(P)" w:hint="eastAsia"/>
          <w:bCs/>
          <w:color w:val="000000" w:themeColor="text1"/>
          <w:szCs w:val="28"/>
        </w:rPr>
        <w:t>高雄市政府官方LINE帳號</w:t>
      </w:r>
    </w:p>
    <w:p w:rsidR="00E276C7" w:rsidRPr="00AA38F3" w:rsidRDefault="00E276C7" w:rsidP="006E0760">
      <w:pPr>
        <w:snapToGrid w:val="0"/>
        <w:spacing w:line="500" w:lineRule="exact"/>
        <w:ind w:leftChars="325" w:left="991" w:hangingChars="29" w:hanging="81"/>
        <w:jc w:val="both"/>
        <w:rPr>
          <w:rFonts w:hAnsi="標楷體" w:cs="華康中黑體(P)"/>
          <w:bCs/>
          <w:color w:val="000000" w:themeColor="text1"/>
          <w:szCs w:val="28"/>
        </w:rPr>
      </w:pPr>
      <w:r w:rsidRPr="00AA38F3">
        <w:rPr>
          <w:rFonts w:hAnsi="標楷體" w:hint="eastAsia"/>
          <w:color w:val="000000" w:themeColor="text1"/>
          <w:szCs w:val="28"/>
        </w:rPr>
        <w:t>截至109年6月好友人數超過94萬人。</w:t>
      </w:r>
      <w:r w:rsidRPr="00AA38F3">
        <w:rPr>
          <w:rFonts w:hAnsi="標楷體" w:cs="華康中黑體(P)" w:hint="eastAsia"/>
          <w:bCs/>
          <w:color w:val="000000" w:themeColor="text1"/>
          <w:szCs w:val="28"/>
        </w:rPr>
        <w:t>高雄市政府官方LINE帳號</w:t>
      </w:r>
      <w:r w:rsidRPr="00AA38F3">
        <w:rPr>
          <w:rFonts w:hAnsi="標楷體" w:hint="eastAsia"/>
          <w:color w:val="000000" w:themeColor="text1"/>
          <w:szCs w:val="28"/>
        </w:rPr>
        <w:t>受理本府各單位申請，協助宣導相關重要活動與訊息，即時提供市政建設、重大活動、觀光旅遊、節慶活動，以及停限水民生資訊、天災和其他災害應變處理及停班課通知等訊息</w:t>
      </w:r>
      <w:r w:rsidRPr="00AA38F3">
        <w:rPr>
          <w:rFonts w:hAnsi="標楷體" w:cs="華康中黑體(P)" w:hint="eastAsia"/>
          <w:bCs/>
          <w:color w:val="000000" w:themeColor="text1"/>
          <w:szCs w:val="28"/>
        </w:rPr>
        <w:t>。</w:t>
      </w:r>
    </w:p>
    <w:p w:rsidR="00AE719C" w:rsidRPr="00AA38F3" w:rsidRDefault="00AE719C" w:rsidP="006E0760">
      <w:pPr>
        <w:numPr>
          <w:ilvl w:val="0"/>
          <w:numId w:val="15"/>
        </w:numPr>
        <w:snapToGrid w:val="0"/>
        <w:spacing w:line="500" w:lineRule="exact"/>
        <w:jc w:val="both"/>
        <w:rPr>
          <w:rFonts w:hAnsi="標楷體"/>
          <w:color w:val="000000" w:themeColor="text1"/>
          <w:szCs w:val="28"/>
        </w:rPr>
      </w:pPr>
      <w:r w:rsidRPr="00AA38F3">
        <w:rPr>
          <w:rFonts w:hAnsi="標楷體" w:hint="eastAsia"/>
          <w:color w:val="000000" w:themeColor="text1"/>
          <w:szCs w:val="28"/>
        </w:rPr>
        <w:t>高雄市政府YouTube</w:t>
      </w:r>
    </w:p>
    <w:p w:rsidR="00AE719C" w:rsidRPr="00AA38F3" w:rsidRDefault="00AE719C" w:rsidP="006E0760">
      <w:pPr>
        <w:snapToGrid w:val="0"/>
        <w:spacing w:beforeLines="50" w:before="190" w:line="500" w:lineRule="exact"/>
        <w:ind w:leftChars="101" w:left="991" w:hangingChars="253" w:hanging="708"/>
        <w:jc w:val="both"/>
        <w:rPr>
          <w:rFonts w:hAnsi="標楷體"/>
          <w:color w:val="000000" w:themeColor="text1"/>
          <w:szCs w:val="28"/>
        </w:rPr>
      </w:pPr>
      <w:r w:rsidRPr="00AA38F3">
        <w:rPr>
          <w:rFonts w:hAnsi="標楷體" w:hint="eastAsia"/>
          <w:color w:val="000000" w:themeColor="text1"/>
          <w:szCs w:val="28"/>
        </w:rPr>
        <w:t xml:space="preserve">    </w:t>
      </w:r>
      <w:r w:rsidR="009E6CC6" w:rsidRPr="00AA38F3">
        <w:rPr>
          <w:rFonts w:hAnsi="標楷體"/>
          <w:color w:val="000000" w:themeColor="text1"/>
          <w:szCs w:val="28"/>
        </w:rPr>
        <w:t xml:space="preserve"> </w:t>
      </w:r>
      <w:r w:rsidRPr="00AA38F3">
        <w:rPr>
          <w:rFonts w:hAnsi="標楷體" w:hint="eastAsia"/>
          <w:color w:val="000000" w:themeColor="text1"/>
          <w:szCs w:val="28"/>
        </w:rPr>
        <w:t>109年1月至6月共上傳「高雄進行式」農漁產品行銷、城市觀光亮點、交通政策等共24則專題，希冀透過YouTube網路平台快速流通，即時傳遞高雄新知給各地朋友們。</w:t>
      </w:r>
    </w:p>
    <w:p w:rsidR="00C37224" w:rsidRPr="00AA38F3" w:rsidRDefault="00C37224" w:rsidP="006E0760">
      <w:pPr>
        <w:pStyle w:val="a6"/>
        <w:snapToGrid w:val="0"/>
        <w:spacing w:line="500" w:lineRule="exact"/>
        <w:rPr>
          <w:rFonts w:hAnsi="標楷體" w:cs="華康中黑體(P)"/>
          <w:b/>
          <w:bCs/>
          <w:color w:val="000000" w:themeColor="text1"/>
          <w:sz w:val="28"/>
          <w:szCs w:val="28"/>
        </w:rPr>
      </w:pPr>
    </w:p>
    <w:p w:rsidR="00C37224" w:rsidRPr="00AA38F3" w:rsidRDefault="00C37224" w:rsidP="006E0760">
      <w:pPr>
        <w:pStyle w:val="a6"/>
        <w:snapToGrid w:val="0"/>
        <w:spacing w:line="500" w:lineRule="exact"/>
        <w:rPr>
          <w:rFonts w:hAnsi="標楷體" w:cs="華康中黑體(P)"/>
          <w:b/>
          <w:bCs/>
          <w:color w:val="000000" w:themeColor="text1"/>
          <w:sz w:val="28"/>
          <w:szCs w:val="28"/>
        </w:rPr>
      </w:pPr>
      <w:r w:rsidRPr="00AA38F3">
        <w:rPr>
          <w:rFonts w:hAnsi="標楷體" w:cs="華康中黑體(P)" w:hint="eastAsia"/>
          <w:b/>
          <w:bCs/>
          <w:color w:val="000000" w:themeColor="text1"/>
          <w:sz w:val="28"/>
          <w:szCs w:val="28"/>
        </w:rPr>
        <w:t>十、加強高雄廣播電臺市政行銷功能</w:t>
      </w:r>
    </w:p>
    <w:p w:rsidR="00C37224" w:rsidRPr="00AA38F3" w:rsidRDefault="00C37224" w:rsidP="006E0760">
      <w:pPr>
        <w:pStyle w:val="a6"/>
        <w:snapToGrid w:val="0"/>
        <w:spacing w:line="500" w:lineRule="exact"/>
        <w:ind w:firstLineChars="50" w:firstLine="140"/>
        <w:rPr>
          <w:rFonts w:hAnsi="標楷體" w:cs="華康中黑體(P)"/>
          <w:b/>
          <w:bCs/>
          <w:color w:val="000000" w:themeColor="text1"/>
          <w:sz w:val="28"/>
          <w:szCs w:val="28"/>
        </w:rPr>
      </w:pPr>
      <w:r w:rsidRPr="00AA38F3">
        <w:rPr>
          <w:rFonts w:hAnsi="標楷體" w:cs="華康中黑體(P)" w:hint="eastAsia"/>
          <w:bCs/>
          <w:color w:val="000000" w:themeColor="text1"/>
          <w:sz w:val="28"/>
          <w:szCs w:val="28"/>
        </w:rPr>
        <w:t>(一)</w:t>
      </w:r>
      <w:r w:rsidRPr="00AA38F3">
        <w:rPr>
          <w:rFonts w:hAnsi="標楷體" w:hint="eastAsia"/>
          <w:bCs/>
          <w:color w:val="000000" w:themeColor="text1"/>
          <w:sz w:val="28"/>
          <w:szCs w:val="28"/>
        </w:rPr>
        <w:t>營造多語學習環境</w:t>
      </w:r>
    </w:p>
    <w:p w:rsidR="00C37224" w:rsidRPr="00AA38F3" w:rsidRDefault="00C37224" w:rsidP="006E0760">
      <w:pPr>
        <w:pStyle w:val="ae"/>
        <w:snapToGrid w:val="0"/>
        <w:spacing w:line="500" w:lineRule="exact"/>
        <w:ind w:leftChars="253" w:left="988" w:hangingChars="100" w:hanging="280"/>
        <w:jc w:val="both"/>
        <w:rPr>
          <w:rFonts w:ascii="標楷體" w:eastAsia="標楷體" w:hAnsi="標楷體"/>
          <w:bCs/>
          <w:color w:val="000000" w:themeColor="text1"/>
          <w:sz w:val="28"/>
          <w:szCs w:val="28"/>
        </w:rPr>
      </w:pPr>
      <w:r w:rsidRPr="00AA38F3">
        <w:rPr>
          <w:rFonts w:ascii="標楷體" w:eastAsia="標楷體" w:hAnsi="標楷體" w:hint="eastAsia"/>
          <w:bCs/>
          <w:color w:val="000000" w:themeColor="text1"/>
          <w:sz w:val="28"/>
          <w:szCs w:val="28"/>
        </w:rPr>
        <w:t>1.為提昇市民語</w:t>
      </w:r>
      <w:r w:rsidR="005271B1" w:rsidRPr="00AA38F3">
        <w:rPr>
          <w:rFonts w:ascii="標楷體" w:eastAsia="標楷體" w:hAnsi="標楷體" w:hint="eastAsia"/>
          <w:bCs/>
          <w:color w:val="000000" w:themeColor="text1"/>
          <w:sz w:val="28"/>
          <w:szCs w:val="28"/>
        </w:rPr>
        <w:t>言溝通</w:t>
      </w:r>
      <w:r w:rsidRPr="00AA38F3">
        <w:rPr>
          <w:rFonts w:ascii="標楷體" w:eastAsia="標楷體" w:hAnsi="標楷體" w:hint="eastAsia"/>
          <w:bCs/>
          <w:color w:val="000000" w:themeColor="text1"/>
          <w:sz w:val="28"/>
          <w:szCs w:val="28"/>
        </w:rPr>
        <w:t>能力，高雄廣播電臺與高雄市多所學校及產業達成合作製播節目之協議，共同製播觀光ABC、主婦ABC、運將ABC等帶狀節目及單元。合作單位包括:英國國家廣播公司（BBC）、高雄師範大學英語學系、國立高雄科技大學應用外語系及應用英語所、文藻外語大學傳播藝術系、常春藤英語雜誌社及空中英語教室雜誌社等。</w:t>
      </w:r>
    </w:p>
    <w:p w:rsidR="00C37224" w:rsidRPr="00AA38F3" w:rsidRDefault="00C37224" w:rsidP="006E0760">
      <w:pPr>
        <w:spacing w:line="500" w:lineRule="exact"/>
        <w:ind w:leftChars="250" w:left="991" w:hangingChars="104" w:hanging="291"/>
        <w:jc w:val="both"/>
        <w:rPr>
          <w:color w:val="000000" w:themeColor="text1"/>
        </w:rPr>
      </w:pPr>
      <w:r w:rsidRPr="00AA38F3">
        <w:rPr>
          <w:rFonts w:hint="eastAsia"/>
          <w:color w:val="000000" w:themeColor="text1"/>
        </w:rPr>
        <w:t>2.高雄廣播電臺109年1月1日至6月30日共播出雙語節目1225集、雙語單元1225次，播出時段如下：</w:t>
      </w:r>
    </w:p>
    <w:p w:rsidR="00C37224" w:rsidRPr="00AA38F3" w:rsidRDefault="00C37224" w:rsidP="006E0760">
      <w:pPr>
        <w:spacing w:line="500" w:lineRule="exact"/>
        <w:ind w:leftChars="304" w:left="991" w:hangingChars="50" w:hanging="140"/>
        <w:jc w:val="both"/>
        <w:rPr>
          <w:color w:val="000000" w:themeColor="text1"/>
        </w:rPr>
      </w:pPr>
      <w:r w:rsidRPr="00AA38F3">
        <w:rPr>
          <w:rFonts w:hint="eastAsia"/>
          <w:color w:val="000000" w:themeColor="text1"/>
        </w:rPr>
        <w:t>（1）週一至週五07:00~07:30播出BBC Newsroom節目，播出125集。</w:t>
      </w:r>
    </w:p>
    <w:p w:rsidR="00C37224" w:rsidRPr="00AA38F3" w:rsidRDefault="00C37224" w:rsidP="006E0760">
      <w:pPr>
        <w:spacing w:line="500" w:lineRule="exact"/>
        <w:ind w:leftChars="304" w:left="1559" w:hangingChars="253" w:hanging="708"/>
        <w:jc w:val="both"/>
        <w:rPr>
          <w:color w:val="000000" w:themeColor="text1"/>
        </w:rPr>
      </w:pPr>
      <w:r w:rsidRPr="00AA38F3">
        <w:rPr>
          <w:rFonts w:hint="eastAsia"/>
          <w:color w:val="000000" w:themeColor="text1"/>
        </w:rPr>
        <w:lastRenderedPageBreak/>
        <w:t>（2）週一至週五與英語雜誌社合作播出英語教學節目，00:00~00:30播出空中英語教室125集、00:30~01:00播出常春藤解析英語125集、07:30~08:00播出常春藤生活英語125集、21:00~21:30播出大家說英語 125 集、21:30~22:00播出A</w:t>
      </w:r>
      <w:r w:rsidRPr="00AA38F3">
        <w:rPr>
          <w:color w:val="000000" w:themeColor="text1"/>
        </w:rPr>
        <w:t>dvanced</w:t>
      </w:r>
      <w:r w:rsidRPr="00AA38F3">
        <w:rPr>
          <w:rFonts w:hint="eastAsia"/>
          <w:color w:val="000000" w:themeColor="text1"/>
        </w:rPr>
        <w:t>彭蒙惠英語 125 集。</w:t>
      </w:r>
    </w:p>
    <w:p w:rsidR="00C37224" w:rsidRPr="00AA38F3" w:rsidRDefault="00C37224" w:rsidP="006E0760">
      <w:pPr>
        <w:spacing w:line="500" w:lineRule="exact"/>
        <w:ind w:leftChars="304" w:left="1559" w:hangingChars="253" w:hanging="708"/>
        <w:jc w:val="both"/>
        <w:rPr>
          <w:color w:val="000000" w:themeColor="text1"/>
        </w:rPr>
      </w:pPr>
      <w:r w:rsidRPr="00AA38F3">
        <w:rPr>
          <w:rFonts w:hint="eastAsia"/>
          <w:color w:val="000000" w:themeColor="text1"/>
        </w:rPr>
        <w:t>（3）與文藻外語大學傳播藝術系、國立高雄科技大學應用英語系及常春藤雜誌社合作，製播3分鐘英語單元含「NEWS ABC」（播出450次）、「打狗英語通」（播出400次）及「原來英語可以這樣學」（播出375次），於週一至週五08:00、09:00、10:00、11:00、12:30、14:00、15:00、18:00、20:00，週六06:00、16:00、18:00以及週日00:00、01:00、11:00等時段播出。</w:t>
      </w:r>
    </w:p>
    <w:p w:rsidR="00C37224" w:rsidRPr="00AA38F3" w:rsidRDefault="00C37224" w:rsidP="006E0760">
      <w:pPr>
        <w:spacing w:line="500" w:lineRule="exact"/>
        <w:ind w:leftChars="304" w:left="1559" w:hangingChars="253" w:hanging="708"/>
        <w:jc w:val="both"/>
        <w:rPr>
          <w:color w:val="000000" w:themeColor="text1"/>
        </w:rPr>
      </w:pPr>
      <w:r w:rsidRPr="00AA38F3">
        <w:rPr>
          <w:rFonts w:hint="eastAsia"/>
          <w:color w:val="000000" w:themeColor="text1"/>
        </w:rPr>
        <w:t>（4）週一~週五帶狀節目中開闢英語單元:11:00~12:00高雄人第三階段節目中開闢「主婦ABC」單元（播出125集）、15:00~16:00午后陽光第三階段節目中開闢「觀光ABC」單元（播出125集）。</w:t>
      </w:r>
    </w:p>
    <w:p w:rsidR="00C37224" w:rsidRPr="00AA38F3" w:rsidRDefault="00C37224" w:rsidP="00AD5D8B">
      <w:pPr>
        <w:spacing w:line="500" w:lineRule="exact"/>
        <w:ind w:leftChars="304" w:left="1559" w:hangingChars="253" w:hanging="708"/>
        <w:rPr>
          <w:color w:val="000000" w:themeColor="text1"/>
        </w:rPr>
      </w:pPr>
      <w:r w:rsidRPr="00AA38F3">
        <w:rPr>
          <w:rFonts w:hint="eastAsia"/>
          <w:color w:val="000000" w:themeColor="text1"/>
        </w:rPr>
        <w:t>（5）週六00:00~01:00及週日18:00~19:00播出卡卡派雙語脫口秀(播出 50集)、週六08:30~09:00播出英語醬玩(播出25集)、週六10:00~11:00播出雪人的早午餐(播出25集)、週六14:00播出Kirby的午茶時光(播出25集)。</w:t>
      </w:r>
    </w:p>
    <w:p w:rsidR="00C37224" w:rsidRPr="00AA38F3" w:rsidRDefault="00C37224" w:rsidP="006E0760">
      <w:pPr>
        <w:spacing w:line="500" w:lineRule="exact"/>
        <w:ind w:leftChars="303" w:left="1556" w:hangingChars="253" w:hanging="708"/>
        <w:jc w:val="both"/>
        <w:rPr>
          <w:color w:val="000000" w:themeColor="text1"/>
        </w:rPr>
      </w:pPr>
      <w:r w:rsidRPr="00AA38F3">
        <w:rPr>
          <w:rFonts w:hint="eastAsia"/>
          <w:color w:val="000000" w:themeColor="text1"/>
        </w:rPr>
        <w:t>（6）週一~週六22:00~24:00「音樂伸展台」古典音樂節目以雙語介紹古典樂曲及作曲家背景，播出150集。</w:t>
      </w:r>
    </w:p>
    <w:p w:rsidR="00C37224" w:rsidRPr="00AA38F3" w:rsidRDefault="00C37224" w:rsidP="006E0760">
      <w:pPr>
        <w:spacing w:line="500" w:lineRule="exact"/>
        <w:ind w:leftChars="303" w:left="1556" w:hangingChars="253" w:hanging="708"/>
        <w:jc w:val="both"/>
        <w:rPr>
          <w:color w:val="000000" w:themeColor="text1"/>
        </w:rPr>
      </w:pPr>
      <w:r w:rsidRPr="00AA38F3">
        <w:rPr>
          <w:rFonts w:hint="eastAsia"/>
          <w:color w:val="000000" w:themeColor="text1"/>
        </w:rPr>
        <w:t>（7）週六08:00~08:30及週日12:30~13:00製播「英語自學王」節目，介紹英語自學的方法，播出50集。</w:t>
      </w:r>
    </w:p>
    <w:p w:rsidR="00C37224" w:rsidRPr="00AA38F3" w:rsidRDefault="00C37224" w:rsidP="006E0760">
      <w:pPr>
        <w:spacing w:line="500" w:lineRule="exact"/>
        <w:ind w:leftChars="303" w:left="1554" w:hangingChars="252" w:hanging="706"/>
        <w:jc w:val="both"/>
        <w:rPr>
          <w:color w:val="000000" w:themeColor="text1"/>
        </w:rPr>
      </w:pPr>
      <w:r w:rsidRPr="00AA38F3">
        <w:rPr>
          <w:rFonts w:hint="eastAsia"/>
          <w:color w:val="000000" w:themeColor="text1"/>
        </w:rPr>
        <w:t>（8）週日10:30~11:00「奇幻島」節目，製播兒童美語單元「奇幻ABC」，播出25集。</w:t>
      </w:r>
    </w:p>
    <w:p w:rsidR="00C37224" w:rsidRPr="00AA38F3" w:rsidRDefault="00C37224" w:rsidP="006E0760">
      <w:pPr>
        <w:spacing w:line="500" w:lineRule="exact"/>
        <w:ind w:leftChars="253" w:left="988" w:hangingChars="100" w:hanging="280"/>
        <w:rPr>
          <w:color w:val="000000" w:themeColor="text1"/>
        </w:rPr>
      </w:pPr>
      <w:r w:rsidRPr="00AA38F3">
        <w:rPr>
          <w:rFonts w:hint="eastAsia"/>
          <w:color w:val="000000" w:themeColor="text1"/>
        </w:rPr>
        <w:t>3.為加強民眾對於交通安全的認知及重視，並順應英語國際化趨勢，本臺109年度委託常春藤英語集團以雙語方式，製作「交通安全Follow me」單元，計26集，於109年6月15日開始播出，一天3次，播出時段為08:45、14:45、18:45，此單元系列以輕鬆</w:t>
      </w:r>
      <w:r w:rsidRPr="00AA38F3">
        <w:rPr>
          <w:rFonts w:hint="eastAsia"/>
          <w:color w:val="000000" w:themeColor="text1"/>
        </w:rPr>
        <w:lastRenderedPageBreak/>
        <w:t>活潑的中英文答話方式，向聽眾介紹如交通號誌歷史及各國的交通文化差異等，透過日常生活情境讓聽眾了解交通習慣及交通法規，兼顧英語學習樂趣。</w:t>
      </w:r>
    </w:p>
    <w:p w:rsidR="00C37224" w:rsidRPr="00AA38F3" w:rsidRDefault="00C37224" w:rsidP="006E0760">
      <w:pPr>
        <w:spacing w:line="500" w:lineRule="exact"/>
        <w:ind w:leftChars="303" w:left="1554" w:hangingChars="252" w:hanging="706"/>
        <w:jc w:val="both"/>
        <w:rPr>
          <w:color w:val="000000" w:themeColor="text1"/>
        </w:rPr>
      </w:pPr>
    </w:p>
    <w:p w:rsidR="00C37224" w:rsidRPr="00AA38F3" w:rsidRDefault="00C37224" w:rsidP="006E0760">
      <w:pPr>
        <w:snapToGrid w:val="0"/>
        <w:spacing w:line="500" w:lineRule="exact"/>
        <w:ind w:firstLineChars="50" w:firstLine="140"/>
        <w:jc w:val="both"/>
        <w:rPr>
          <w:rFonts w:hAnsi="標楷體"/>
          <w:color w:val="000000" w:themeColor="text1"/>
          <w:szCs w:val="28"/>
        </w:rPr>
      </w:pPr>
      <w:r w:rsidRPr="00AA38F3">
        <w:rPr>
          <w:rFonts w:hAnsi="標楷體" w:hint="eastAsia"/>
          <w:color w:val="000000" w:themeColor="text1"/>
          <w:szCs w:val="28"/>
        </w:rPr>
        <w:t>(二)</w:t>
      </w:r>
      <w:r w:rsidRPr="00AA38F3">
        <w:rPr>
          <w:rFonts w:hAnsi="標楷體" w:hint="eastAsia"/>
          <w:color w:val="000000" w:themeColor="text1"/>
        </w:rPr>
        <w:t>製播多元化節目</w:t>
      </w:r>
    </w:p>
    <w:p w:rsidR="00C37224" w:rsidRPr="00AA38F3" w:rsidRDefault="00C37224" w:rsidP="006E0760">
      <w:pPr>
        <w:snapToGrid w:val="0"/>
        <w:spacing w:line="500" w:lineRule="exact"/>
        <w:ind w:leftChars="266" w:left="1025" w:hangingChars="100" w:hanging="280"/>
        <w:jc w:val="both"/>
        <w:rPr>
          <w:rFonts w:hAnsi="標楷體"/>
          <w:color w:val="000000" w:themeColor="text1"/>
        </w:rPr>
      </w:pPr>
      <w:r w:rsidRPr="00AA38F3">
        <w:rPr>
          <w:rFonts w:hAnsi="標楷體" w:hint="eastAsia"/>
          <w:color w:val="000000" w:themeColor="text1"/>
        </w:rPr>
        <w:t>1.</w:t>
      </w:r>
      <w:r w:rsidRPr="00AA38F3">
        <w:rPr>
          <w:rFonts w:hint="eastAsia"/>
          <w:color w:val="000000" w:themeColor="text1"/>
        </w:rPr>
        <w:t>為關懷弱勢族群，製播關懷同志議題、新移民(印語、越語及柬埔寨語)、外籍移工(泰、印語等)、原住民、客語族群、兒童少年及長青族等節目，1至6月共製播350集。</w:t>
      </w:r>
    </w:p>
    <w:p w:rsidR="00C37224" w:rsidRPr="00AA38F3" w:rsidRDefault="00C37224" w:rsidP="00AA38F3">
      <w:pPr>
        <w:snapToGrid w:val="0"/>
        <w:spacing w:line="500" w:lineRule="exact"/>
        <w:ind w:leftChars="250" w:left="991" w:hangingChars="104" w:hanging="291"/>
        <w:jc w:val="both"/>
        <w:rPr>
          <w:rFonts w:hAnsi="標楷體"/>
          <w:color w:val="000000" w:themeColor="text1"/>
        </w:rPr>
      </w:pPr>
      <w:r w:rsidRPr="00AA38F3">
        <w:rPr>
          <w:rFonts w:hAnsi="標楷體" w:hint="eastAsia"/>
          <w:color w:val="000000" w:themeColor="text1"/>
        </w:rPr>
        <w:t>2.</w:t>
      </w:r>
      <w:r w:rsidRPr="00AA38F3">
        <w:rPr>
          <w:rFonts w:hint="eastAsia"/>
          <w:color w:val="000000" w:themeColor="text1"/>
        </w:rPr>
        <w:t>與客委會、社會局、</w:t>
      </w:r>
      <w:r w:rsidRPr="00AA38F3">
        <w:rPr>
          <w:rFonts w:hint="eastAsia"/>
          <w:color w:val="000000" w:themeColor="text1"/>
          <w:lang w:eastAsia="zh-HK"/>
        </w:rPr>
        <w:t>原民會</w:t>
      </w:r>
      <w:r w:rsidRPr="00AA38F3">
        <w:rPr>
          <w:rFonts w:hint="eastAsia"/>
          <w:color w:val="000000" w:themeColor="text1"/>
        </w:rPr>
        <w:t>、運發局及教育局合作製播「我愛高雄」節目，擴大市政雙向溝通，1至6月共製播125集，並不定期以電臺臉書進行影像直播，擴大宣傳效益。</w:t>
      </w:r>
    </w:p>
    <w:p w:rsidR="00C37224" w:rsidRPr="00AA38F3" w:rsidRDefault="00C37224" w:rsidP="006E0760">
      <w:pPr>
        <w:spacing w:line="500" w:lineRule="exact"/>
        <w:ind w:leftChars="253" w:left="991" w:hangingChars="101" w:hanging="283"/>
        <w:rPr>
          <w:rFonts w:hAnsi="標楷體"/>
          <w:color w:val="000000" w:themeColor="text1"/>
          <w:szCs w:val="28"/>
        </w:rPr>
      </w:pPr>
      <w:r w:rsidRPr="00AA38F3">
        <w:rPr>
          <w:rFonts w:hAnsi="標楷體" w:hint="eastAsia"/>
          <w:color w:val="000000" w:themeColor="text1"/>
        </w:rPr>
        <w:t>3.</w:t>
      </w:r>
      <w:r w:rsidRPr="00AA38F3">
        <w:rPr>
          <w:rFonts w:hint="eastAsia"/>
          <w:color w:val="000000" w:themeColor="text1"/>
        </w:rPr>
        <w:t>持續徵選公益社團參與製播節目，提供弱勢團體發聲管道，共徵選18個社團參與製播19集節目，為弱勢團體發聲。節目收聽族群遍及各界，合作社團包</w:t>
      </w:r>
      <w:r w:rsidRPr="00AA38F3">
        <w:rPr>
          <w:rFonts w:hint="eastAsia"/>
          <w:color w:val="000000" w:themeColor="text1"/>
          <w:szCs w:val="24"/>
        </w:rPr>
        <w:t>括：</w:t>
      </w:r>
      <w:r w:rsidRPr="00AA38F3">
        <w:rPr>
          <w:rFonts w:hAnsi="標楷體" w:hint="eastAsia"/>
          <w:color w:val="000000" w:themeColor="text1"/>
          <w:szCs w:val="28"/>
        </w:rPr>
        <w:t>平安基金會、創世基金會鳳山分院、創世基金會屏東分院、高雄市失智友善天使志工團、高雄市彩色頁女性願景協會、濟興長青基金會、高雄市社福慈善總會、高雄市慈善團體聯合總會、高雄市飛揚福利服務協會、台灣無障礙協會、台南市佑明視障協進會、美善社會福利基金會、屏東縣慈善團體聯合協會、高雄市林柔蘭社會福利基金會、屏東縣育德關懷協會、高雄市高雄女國際青年商會、慈蕙善導書院、</w:t>
      </w:r>
      <w:r w:rsidRPr="00AA38F3">
        <w:rPr>
          <w:rFonts w:hAnsi="標楷體"/>
          <w:color w:val="000000" w:themeColor="text1"/>
          <w:szCs w:val="28"/>
        </w:rPr>
        <w:t>高雄市兒童及少年收出養資源服務中心</w:t>
      </w:r>
      <w:r w:rsidRPr="00AA38F3">
        <w:rPr>
          <w:rFonts w:hint="eastAsia"/>
          <w:color w:val="000000" w:themeColor="text1"/>
        </w:rPr>
        <w:t>等。</w:t>
      </w:r>
    </w:p>
    <w:p w:rsidR="00C37224" w:rsidRPr="00AA38F3" w:rsidRDefault="00C37224" w:rsidP="006E0760">
      <w:pPr>
        <w:snapToGrid w:val="0"/>
        <w:spacing w:line="500" w:lineRule="exact"/>
        <w:ind w:leftChars="253" w:left="988" w:hangingChars="100" w:hanging="280"/>
        <w:jc w:val="both"/>
        <w:rPr>
          <w:rFonts w:hAnsi="標楷體"/>
          <w:color w:val="000000" w:themeColor="text1"/>
        </w:rPr>
      </w:pPr>
      <w:r w:rsidRPr="00AA38F3">
        <w:rPr>
          <w:rFonts w:hAnsi="標楷體" w:hint="eastAsia"/>
          <w:color w:val="000000" w:themeColor="text1"/>
        </w:rPr>
        <w:t>4.</w:t>
      </w:r>
      <w:r w:rsidRPr="00AA38F3">
        <w:rPr>
          <w:rFonts w:hint="eastAsia"/>
          <w:color w:val="000000" w:themeColor="text1"/>
        </w:rPr>
        <w:t>配合</w:t>
      </w:r>
      <w:r w:rsidRPr="00AA38F3">
        <w:rPr>
          <w:rFonts w:hAnsi="標楷體" w:hint="eastAsia"/>
          <w:color w:val="000000" w:themeColor="text1"/>
          <w:szCs w:val="28"/>
        </w:rPr>
        <w:t>大社三寶農特產觀光季、路竹番茄節、高雄燈會藝術節、春天藝術節、高雄內門宋江陣、高雄鳳荔季</w:t>
      </w:r>
      <w:r w:rsidRPr="00AA38F3">
        <w:rPr>
          <w:rFonts w:hint="eastAsia"/>
          <w:color w:val="000000" w:themeColor="text1"/>
        </w:rPr>
        <w:t>等</w:t>
      </w:r>
      <w:r w:rsidRPr="00AA38F3">
        <w:rPr>
          <w:rFonts w:hint="eastAsia"/>
          <w:bCs/>
          <w:color w:val="000000" w:themeColor="text1"/>
          <w:szCs w:val="28"/>
        </w:rPr>
        <w:t>活動，製播節目專訪及節目配合口播</w:t>
      </w:r>
      <w:r w:rsidRPr="00AA38F3">
        <w:rPr>
          <w:rFonts w:hint="eastAsia"/>
          <w:color w:val="000000" w:themeColor="text1"/>
        </w:rPr>
        <w:t>等，全方位報導行銷本市大型活動。</w:t>
      </w:r>
    </w:p>
    <w:p w:rsidR="00C37224" w:rsidRPr="00AA38F3" w:rsidRDefault="00C37224" w:rsidP="00EA4936">
      <w:pPr>
        <w:snapToGrid w:val="0"/>
        <w:spacing w:line="500" w:lineRule="exact"/>
        <w:ind w:leftChars="253" w:left="988" w:hangingChars="100" w:hanging="280"/>
        <w:jc w:val="both"/>
        <w:rPr>
          <w:rFonts w:hAnsi="標楷體"/>
          <w:color w:val="000000" w:themeColor="text1"/>
        </w:rPr>
      </w:pPr>
      <w:r w:rsidRPr="00AA38F3">
        <w:rPr>
          <w:rFonts w:hAnsi="標楷體" w:hint="eastAsia"/>
          <w:color w:val="000000" w:themeColor="text1"/>
        </w:rPr>
        <w:t>5.每日製播120分鐘古典音樂節目，提供南台灣民眾獨特、深度之聽覺享受。</w:t>
      </w:r>
    </w:p>
    <w:p w:rsidR="00C37224" w:rsidRPr="00AA38F3" w:rsidRDefault="00C37224" w:rsidP="006E0760">
      <w:pPr>
        <w:snapToGrid w:val="0"/>
        <w:spacing w:line="500" w:lineRule="exact"/>
        <w:ind w:leftChars="253" w:left="988" w:hangingChars="100" w:hanging="280"/>
        <w:jc w:val="both"/>
        <w:rPr>
          <w:rFonts w:hAnsi="標楷體"/>
          <w:color w:val="000000" w:themeColor="text1"/>
        </w:rPr>
      </w:pPr>
      <w:r w:rsidRPr="00AA38F3">
        <w:rPr>
          <w:rFonts w:hAnsi="標楷體" w:hint="eastAsia"/>
          <w:color w:val="000000" w:themeColor="text1"/>
        </w:rPr>
        <w:t>6.</w:t>
      </w:r>
      <w:r w:rsidRPr="00AA38F3">
        <w:rPr>
          <w:rFonts w:hint="eastAsia"/>
          <w:color w:val="000000" w:themeColor="text1"/>
        </w:rPr>
        <w:t>落實頻道資源共享，「南台灣即時通」節目時段與南台灣各縣市合作，共同實踐南台灣生活圈理念。另為擴大提供民眾生活訊息，與</w:t>
      </w:r>
      <w:r w:rsidRPr="00AA38F3">
        <w:rPr>
          <w:rFonts w:hint="eastAsia"/>
          <w:color w:val="000000" w:themeColor="text1"/>
        </w:rPr>
        <w:lastRenderedPageBreak/>
        <w:t>高美館、高雄市電影館、高雄市立圖書館、國立海洋生物博物館、國立科學工藝博物館、</w:t>
      </w:r>
      <w:r w:rsidRPr="00AA38F3">
        <w:rPr>
          <w:rFonts w:hint="eastAsia"/>
          <w:color w:val="000000" w:themeColor="text1"/>
          <w:lang w:eastAsia="zh-HK"/>
        </w:rPr>
        <w:t>藥害救濟基金會</w:t>
      </w:r>
      <w:r w:rsidRPr="00AA38F3">
        <w:rPr>
          <w:rFonts w:ascii="新細明體" w:eastAsia="新細明體" w:hAnsi="新細明體" w:hint="eastAsia"/>
          <w:color w:val="000000" w:themeColor="text1"/>
          <w:lang w:eastAsia="zh-HK"/>
        </w:rPr>
        <w:t>、</w:t>
      </w:r>
      <w:r w:rsidRPr="00AA38F3">
        <w:rPr>
          <w:rFonts w:hint="eastAsia"/>
          <w:color w:val="000000" w:themeColor="text1"/>
        </w:rPr>
        <w:t>聯合醫院、大同醫院、行政院農糧署及各大出版社固定合作，提供即時食衣住行育樂各項生活訊息。</w:t>
      </w:r>
    </w:p>
    <w:p w:rsidR="00C37224" w:rsidRPr="00AA38F3" w:rsidRDefault="00C37224" w:rsidP="006E0760">
      <w:pPr>
        <w:snapToGrid w:val="0"/>
        <w:spacing w:line="500" w:lineRule="exact"/>
        <w:ind w:left="1260" w:hangingChars="450" w:hanging="1260"/>
        <w:jc w:val="both"/>
        <w:rPr>
          <w:rFonts w:hAnsi="標楷體"/>
          <w:bCs/>
          <w:color w:val="000000" w:themeColor="text1"/>
          <w:szCs w:val="28"/>
        </w:rPr>
      </w:pPr>
      <w:r w:rsidRPr="00AA38F3">
        <w:rPr>
          <w:rFonts w:hAnsi="標楷體" w:hint="eastAsia"/>
          <w:color w:val="000000" w:themeColor="text1"/>
          <w:szCs w:val="32"/>
        </w:rPr>
        <w:t xml:space="preserve">　　 7.</w:t>
      </w:r>
      <w:r w:rsidRPr="00AA38F3">
        <w:rPr>
          <w:rFonts w:hAnsi="標楷體" w:hint="eastAsia"/>
          <w:bCs/>
          <w:color w:val="000000" w:themeColor="text1"/>
          <w:szCs w:val="28"/>
        </w:rPr>
        <w:t>加強道路交通安全宣導</w:t>
      </w:r>
    </w:p>
    <w:p w:rsidR="00C37224" w:rsidRPr="00AA38F3" w:rsidRDefault="00C37224" w:rsidP="006E0760">
      <w:pPr>
        <w:spacing w:line="500" w:lineRule="exact"/>
        <w:ind w:leftChars="354" w:left="991"/>
        <w:jc w:val="both"/>
        <w:rPr>
          <w:color w:val="000000" w:themeColor="text1"/>
        </w:rPr>
      </w:pPr>
      <w:r w:rsidRPr="00AA38F3">
        <w:rPr>
          <w:rFonts w:hint="eastAsia"/>
          <w:color w:val="000000" w:themeColor="text1"/>
        </w:rPr>
        <w:t>1至6月製播26集交通安全專屬節目外，每日於交通尖峰時段3次與交通大隊即時交通路況連線報導，並於6月16日辦理一次大規模交通安全有獎徵答活動，全日現場節目開放聽友call in互動回答交通安全題目，另每月於FB進行1次「道安隨堂考」贈獎活動，以強化交通安全宣導。</w:t>
      </w:r>
    </w:p>
    <w:p w:rsidR="00C37224" w:rsidRPr="00AA38F3" w:rsidRDefault="00C37224" w:rsidP="006E0760">
      <w:pPr>
        <w:spacing w:line="500" w:lineRule="exact"/>
        <w:ind w:firstLineChars="250" w:firstLine="700"/>
        <w:jc w:val="both"/>
        <w:rPr>
          <w:color w:val="000000" w:themeColor="text1"/>
        </w:rPr>
      </w:pPr>
      <w:r w:rsidRPr="00AA38F3">
        <w:rPr>
          <w:rFonts w:hint="eastAsia"/>
          <w:color w:val="000000" w:themeColor="text1"/>
        </w:rPr>
        <w:t>8.開闢全新市政節目</w:t>
      </w:r>
    </w:p>
    <w:p w:rsidR="00C37224" w:rsidRPr="00AA38F3" w:rsidRDefault="00C37224" w:rsidP="006E0760">
      <w:pPr>
        <w:spacing w:line="500" w:lineRule="exact"/>
        <w:ind w:leftChars="350" w:left="980"/>
        <w:jc w:val="both"/>
        <w:rPr>
          <w:color w:val="000000" w:themeColor="text1"/>
        </w:rPr>
      </w:pPr>
      <w:r w:rsidRPr="00AA38F3">
        <w:rPr>
          <w:rFonts w:hint="eastAsia"/>
          <w:color w:val="000000" w:themeColor="text1"/>
        </w:rPr>
        <w:t>為提升市民公民素養及公共事務參與能力，替地方創生注入新活力，</w:t>
      </w:r>
      <w:r w:rsidRPr="00AA38F3">
        <w:rPr>
          <w:rFonts w:hint="eastAsia"/>
          <w:color w:val="000000" w:themeColor="text1"/>
          <w:highlight w:val="white"/>
        </w:rPr>
        <w:t>高雄廣播電臺邀請產官學界、代議機關及市民發表意見，於2月17日首播「公事好好說」，藉此引領城市發展方向並勾勒發展藍圖，同時</w:t>
      </w:r>
      <w:r w:rsidRPr="00AA38F3">
        <w:rPr>
          <w:rFonts w:hint="eastAsia"/>
          <w:color w:val="000000" w:themeColor="text1"/>
        </w:rPr>
        <w:t>探討社區發展現況或分享社區營造成果。截至6月底計播出20集。</w:t>
      </w:r>
    </w:p>
    <w:p w:rsidR="00C37224" w:rsidRPr="00AA38F3" w:rsidRDefault="00C37224" w:rsidP="006E0760">
      <w:pPr>
        <w:snapToGrid w:val="0"/>
        <w:spacing w:line="500" w:lineRule="exact"/>
        <w:ind w:firstLineChars="200" w:firstLine="560"/>
        <w:jc w:val="both"/>
        <w:rPr>
          <w:color w:val="000000" w:themeColor="text1"/>
        </w:rPr>
      </w:pPr>
      <w:r w:rsidRPr="00AA38F3">
        <w:rPr>
          <w:rFonts w:hint="eastAsia"/>
          <w:color w:val="000000" w:themeColor="text1"/>
        </w:rPr>
        <w:t>9.因應新型冠狀病毒防疫之相關宣導措施</w:t>
      </w:r>
    </w:p>
    <w:p w:rsidR="00C37224" w:rsidRPr="00AA38F3" w:rsidRDefault="00C37224" w:rsidP="006E0760">
      <w:pPr>
        <w:spacing w:line="500" w:lineRule="exact"/>
        <w:ind w:leftChars="350" w:left="980"/>
        <w:rPr>
          <w:color w:val="000000" w:themeColor="text1"/>
        </w:rPr>
      </w:pPr>
      <w:r w:rsidRPr="00AA38F3">
        <w:rPr>
          <w:rFonts w:hint="eastAsia"/>
          <w:color w:val="000000" w:themeColor="text1"/>
        </w:rPr>
        <w:t>高雄廣播電臺於</w:t>
      </w:r>
      <w:r w:rsidRPr="00AA38F3">
        <w:rPr>
          <w:color w:val="000000" w:themeColor="text1"/>
        </w:rPr>
        <w:t>嚴重特殊傳染性肺炎</w:t>
      </w:r>
      <w:r w:rsidRPr="00AA38F3">
        <w:rPr>
          <w:rFonts w:hint="eastAsia"/>
          <w:color w:val="000000" w:themeColor="text1"/>
        </w:rPr>
        <w:t>(COVID-19)疫情傳出伊始，即開始向民眾傳佈相關防疫宣導。自2月4日開始配合國家通訊傳播委員會(NCC)的頻道徵用政策，播出指定宣導內容。至6月30日止，口播及宣導帶播放累計3000餘次、製播專題18集。同時為向新住民及移工普及防疫相關資訊，以越語、柬埔寨語、泰語、印尼語等4種語言，錄製2則內容不同的防疫宣傳，計8支宣導帶於不同節目中插播運用。</w:t>
      </w:r>
    </w:p>
    <w:p w:rsidR="00C37224" w:rsidRPr="00AA38F3" w:rsidRDefault="00C37224" w:rsidP="006E0760">
      <w:pPr>
        <w:spacing w:line="500" w:lineRule="exact"/>
        <w:ind w:firstLineChars="200" w:firstLine="560"/>
        <w:jc w:val="both"/>
        <w:rPr>
          <w:rFonts w:hAnsi="標楷體"/>
          <w:bCs/>
          <w:color w:val="000000" w:themeColor="text1"/>
          <w:szCs w:val="28"/>
        </w:rPr>
      </w:pPr>
      <w:r w:rsidRPr="00AA38F3">
        <w:rPr>
          <w:rFonts w:hAnsi="標楷體" w:hint="eastAsia"/>
          <w:bCs/>
          <w:color w:val="000000" w:themeColor="text1"/>
          <w:szCs w:val="28"/>
        </w:rPr>
        <w:t>10.因應汛期及颱風來襲作為</w:t>
      </w:r>
    </w:p>
    <w:p w:rsidR="00C37224" w:rsidRPr="00AA38F3" w:rsidRDefault="00C37224" w:rsidP="006E0760">
      <w:pPr>
        <w:spacing w:line="500" w:lineRule="exact"/>
        <w:ind w:leftChars="350" w:left="980"/>
        <w:rPr>
          <w:color w:val="000000" w:themeColor="text1"/>
        </w:rPr>
      </w:pPr>
      <w:r w:rsidRPr="00AA38F3">
        <w:rPr>
          <w:rFonts w:hint="eastAsia"/>
          <w:color w:val="000000" w:themeColor="text1"/>
        </w:rPr>
        <w:t>109年5月22日因應豪大雨一級開設，高雄廣播電臺於5月23日00:00-08:00延長播音。於豪大雨期間進行即時口播並密集播放防災宣導帶，內容含即時氣象資訊、雨天行車安全、即時路況、疏</w:t>
      </w:r>
      <w:r w:rsidRPr="00AA38F3">
        <w:rPr>
          <w:rFonts w:hint="eastAsia"/>
          <w:color w:val="000000" w:themeColor="text1"/>
        </w:rPr>
        <w:lastRenderedPageBreak/>
        <w:t>導排水孔、救助撥打1999等。</w:t>
      </w:r>
    </w:p>
    <w:p w:rsidR="00C37224" w:rsidRPr="00AA38F3" w:rsidRDefault="00C37224" w:rsidP="006E0760">
      <w:pPr>
        <w:snapToGrid w:val="0"/>
        <w:spacing w:line="500" w:lineRule="exact"/>
        <w:ind w:firstLineChars="200" w:firstLine="560"/>
        <w:jc w:val="both"/>
        <w:rPr>
          <w:rFonts w:hAnsi="標楷體"/>
          <w:bCs/>
          <w:color w:val="000000" w:themeColor="text1"/>
          <w:szCs w:val="28"/>
        </w:rPr>
      </w:pPr>
      <w:r w:rsidRPr="00AA38F3">
        <w:rPr>
          <w:rFonts w:hAnsi="標楷體" w:hint="eastAsia"/>
          <w:bCs/>
          <w:color w:val="000000" w:themeColor="text1"/>
          <w:szCs w:val="28"/>
        </w:rPr>
        <w:t>11.加強宣導重要施政</w:t>
      </w:r>
    </w:p>
    <w:p w:rsidR="00C37224" w:rsidRPr="00AA38F3" w:rsidRDefault="00C37224" w:rsidP="006E0760">
      <w:pPr>
        <w:spacing w:line="500" w:lineRule="exact"/>
        <w:ind w:leftChars="350" w:left="980"/>
        <w:rPr>
          <w:color w:val="000000" w:themeColor="text1"/>
        </w:rPr>
      </w:pPr>
      <w:r w:rsidRPr="00AA38F3">
        <w:rPr>
          <w:rFonts w:hint="eastAsia"/>
          <w:color w:val="000000" w:themeColor="text1"/>
        </w:rPr>
        <w:t>包括</w:t>
      </w:r>
      <w:r w:rsidRPr="00AA38F3">
        <w:rPr>
          <w:rFonts w:hAnsi="標楷體" w:hint="eastAsia"/>
          <w:color w:val="000000" w:themeColor="text1"/>
          <w:szCs w:val="28"/>
        </w:rPr>
        <w:t>「青年教育與就業儲蓄帳戶方案」、「再生能源」、「綜合所得稅」、「積欠工資墊償基金」、「國賠法修正」、</w:t>
      </w:r>
      <w:r w:rsidRPr="00AA38F3">
        <w:rPr>
          <w:rFonts w:hint="eastAsia"/>
          <w:color w:val="000000" w:themeColor="text1"/>
        </w:rPr>
        <w:t>「</w:t>
      </w:r>
      <w:r w:rsidRPr="00AA38F3">
        <w:rPr>
          <w:rFonts w:hAnsi="標楷體" w:hint="eastAsia"/>
          <w:color w:val="000000" w:themeColor="text1"/>
          <w:szCs w:val="28"/>
        </w:rPr>
        <w:t>洗錢防制」、「尊重路權」、</w:t>
      </w:r>
      <w:r w:rsidRPr="00AA38F3">
        <w:rPr>
          <w:rFonts w:hint="eastAsia"/>
          <w:color w:val="000000" w:themeColor="text1"/>
        </w:rPr>
        <w:t>「防酒駕及交通安全」</w:t>
      </w:r>
      <w:r w:rsidRPr="00AA38F3">
        <w:rPr>
          <w:rFonts w:hAnsi="標楷體" w:hint="eastAsia"/>
          <w:color w:val="000000" w:themeColor="text1"/>
          <w:szCs w:val="28"/>
        </w:rPr>
        <w:t>、「防疫新禮貌運動」、</w:t>
      </w:r>
      <w:r w:rsidRPr="00AA38F3">
        <w:rPr>
          <w:rFonts w:hint="eastAsia"/>
          <w:color w:val="000000" w:themeColor="text1"/>
        </w:rPr>
        <w:t>「防治登革熱」、「登革熱就醫」、「防治腸病毒」、「疾病流感預防」、「農民職業災害保險」、「勞工保險」、「勞工安全衛生教育」、「神農市集」、「防治詐騙」、「節約用電用水」、「新移民服務」、「檢肅貪瀆」、「肅清煙毒」、「公共安全」、「社會福利及安全」、「人權」、「空污環保」、「防溺」、「防火」、「防震」、「菸害防制」、「消費者保護」、「外籍看護家庭喘息服務」等。</w:t>
      </w:r>
    </w:p>
    <w:p w:rsidR="00C37224" w:rsidRPr="00AA38F3" w:rsidRDefault="00C37224" w:rsidP="006E0760">
      <w:pPr>
        <w:snapToGrid w:val="0"/>
        <w:spacing w:line="500" w:lineRule="exact"/>
        <w:jc w:val="both"/>
        <w:rPr>
          <w:color w:val="000000" w:themeColor="text1"/>
        </w:rPr>
      </w:pPr>
      <w:r w:rsidRPr="00AA38F3">
        <w:rPr>
          <w:rFonts w:hint="eastAsia"/>
          <w:color w:val="000000" w:themeColor="text1"/>
        </w:rPr>
        <w:t xml:space="preserve">    12.廣播節目影像化，建置直播平臺，擴大行銷效益，直播計達17次。</w:t>
      </w:r>
    </w:p>
    <w:p w:rsidR="00C37224" w:rsidRPr="00AA38F3" w:rsidRDefault="00C37224" w:rsidP="006E0760">
      <w:pPr>
        <w:spacing w:line="500" w:lineRule="exact"/>
        <w:ind w:leftChars="355" w:left="1414" w:hangingChars="150" w:hanging="420"/>
        <w:rPr>
          <w:rFonts w:hAnsi="標楷體"/>
          <w:color w:val="000000" w:themeColor="text1"/>
          <w:szCs w:val="28"/>
        </w:rPr>
      </w:pPr>
      <w:r w:rsidRPr="00AA38F3">
        <w:rPr>
          <w:rFonts w:hAnsi="標楷體" w:hint="eastAsia"/>
          <w:color w:val="000000" w:themeColor="text1"/>
          <w:szCs w:val="28"/>
        </w:rPr>
        <w:t>(1)109年1月2日「午後陽光第三階段」邀請</w:t>
      </w:r>
      <w:r w:rsidRPr="00AA38F3">
        <w:rPr>
          <w:rFonts w:hAnsi="標楷體"/>
          <w:color w:val="000000" w:themeColor="text1"/>
          <w:szCs w:val="28"/>
        </w:rPr>
        <w:t>高雄市輪船公司總經理翁佳彬、</w:t>
      </w:r>
      <w:r w:rsidRPr="00AA38F3">
        <w:rPr>
          <w:rFonts w:hAnsi="標楷體" w:hint="eastAsia"/>
          <w:color w:val="000000" w:themeColor="text1"/>
          <w:szCs w:val="28"/>
        </w:rPr>
        <w:t xml:space="preserve">  </w:t>
      </w:r>
      <w:r w:rsidRPr="00AA38F3">
        <w:rPr>
          <w:rFonts w:hAnsi="標楷體"/>
          <w:color w:val="000000" w:themeColor="text1"/>
          <w:szCs w:val="28"/>
        </w:rPr>
        <w:t>營業部經理盧怡雯</w:t>
      </w:r>
      <w:r w:rsidRPr="00AA38F3">
        <w:rPr>
          <w:rFonts w:hAnsi="標楷體" w:hint="eastAsia"/>
          <w:color w:val="000000" w:themeColor="text1"/>
          <w:szCs w:val="28"/>
        </w:rPr>
        <w:t>，談：「</w:t>
      </w:r>
      <w:r w:rsidRPr="00AA38F3">
        <w:rPr>
          <w:rFonts w:hAnsi="標楷體"/>
          <w:color w:val="000000" w:themeColor="text1"/>
          <w:szCs w:val="28"/>
        </w:rPr>
        <w:t>金棧遊港</w:t>
      </w:r>
      <w:r w:rsidRPr="00AA38F3">
        <w:rPr>
          <w:rFonts w:hAnsi="標楷體" w:hint="eastAsia"/>
          <w:color w:val="000000" w:themeColor="text1"/>
          <w:szCs w:val="28"/>
        </w:rPr>
        <w:t>」及「</w:t>
      </w:r>
      <w:r w:rsidRPr="00AA38F3">
        <w:rPr>
          <w:rFonts w:hAnsi="標楷體"/>
          <w:color w:val="000000" w:themeColor="text1"/>
          <w:szCs w:val="28"/>
        </w:rPr>
        <w:t>JETS嘉年華</w:t>
      </w:r>
      <w:r w:rsidRPr="00AA38F3">
        <w:rPr>
          <w:rFonts w:hAnsi="標楷體" w:hint="eastAsia"/>
          <w:color w:val="000000" w:themeColor="text1"/>
          <w:szCs w:val="28"/>
        </w:rPr>
        <w:t>」。</w:t>
      </w:r>
    </w:p>
    <w:p w:rsidR="00C37224" w:rsidRPr="00AA38F3" w:rsidRDefault="00C37224" w:rsidP="006E0760">
      <w:pPr>
        <w:spacing w:line="500" w:lineRule="exact"/>
        <w:ind w:leftChars="51" w:left="1409" w:hangingChars="452" w:hanging="1266"/>
        <w:rPr>
          <w:rFonts w:hAnsi="標楷體"/>
          <w:color w:val="000000" w:themeColor="text1"/>
          <w:szCs w:val="28"/>
        </w:rPr>
      </w:pPr>
      <w:r w:rsidRPr="00AA38F3">
        <w:rPr>
          <w:rFonts w:hAnsi="標楷體" w:hint="eastAsia"/>
          <w:color w:val="000000" w:themeColor="text1"/>
          <w:szCs w:val="28"/>
        </w:rPr>
        <w:t xml:space="preserve">      (2)109年1月7日「我愛高雄-245福利談」邀請</w:t>
      </w:r>
      <w:r w:rsidRPr="00AA38F3">
        <w:rPr>
          <w:rFonts w:hAnsi="標楷體"/>
          <w:color w:val="000000" w:themeColor="text1"/>
          <w:szCs w:val="28"/>
        </w:rPr>
        <w:t>社會局</w:t>
      </w:r>
      <w:r w:rsidRPr="00AA38F3">
        <w:rPr>
          <w:rFonts w:hAnsi="標楷體" w:hint="eastAsia"/>
          <w:color w:val="000000" w:themeColor="text1"/>
          <w:szCs w:val="28"/>
        </w:rPr>
        <w:t>社救科林欣緯科長、鳳山街友中心吳承翰主任、三民街友中心楊惠雯主任，談：溫馨街送情-街友服務。</w:t>
      </w:r>
    </w:p>
    <w:p w:rsidR="00C37224" w:rsidRPr="00AA38F3" w:rsidRDefault="00C37224" w:rsidP="006E0760">
      <w:pPr>
        <w:spacing w:line="500" w:lineRule="exact"/>
        <w:ind w:left="1414" w:hangingChars="505" w:hanging="1414"/>
        <w:rPr>
          <w:rFonts w:hAnsi="標楷體"/>
          <w:color w:val="000000" w:themeColor="text1"/>
          <w:szCs w:val="28"/>
        </w:rPr>
      </w:pPr>
      <w:r w:rsidRPr="00AA38F3">
        <w:rPr>
          <w:rFonts w:hAnsi="標楷體" w:hint="eastAsia"/>
          <w:color w:val="000000" w:themeColor="text1"/>
          <w:szCs w:val="28"/>
        </w:rPr>
        <w:t xml:space="preserve">       (3)109年1月13日「我愛高雄-最佳時客」邀請高雄市美濃區公所鍾炳光區長、 </w:t>
      </w:r>
      <w:r w:rsidRPr="00AA38F3">
        <w:rPr>
          <w:rFonts w:hAnsi="標楷體"/>
          <w:color w:val="000000" w:themeColor="text1"/>
          <w:szCs w:val="28"/>
        </w:rPr>
        <w:t>劉國鳳課長、李妙玉小姐</w:t>
      </w:r>
      <w:r w:rsidRPr="00AA38F3">
        <w:rPr>
          <w:rFonts w:hAnsi="標楷體" w:hint="eastAsia"/>
          <w:color w:val="000000" w:themeColor="text1"/>
          <w:szCs w:val="28"/>
        </w:rPr>
        <w:t>，談：</w:t>
      </w:r>
      <w:r w:rsidRPr="00AA38F3">
        <w:rPr>
          <w:rFonts w:hAnsi="標楷體"/>
          <w:color w:val="000000" w:themeColor="text1"/>
          <w:szCs w:val="28"/>
        </w:rPr>
        <w:t>花香美濃春遊趣</w:t>
      </w:r>
      <w:r w:rsidRPr="00AA38F3">
        <w:rPr>
          <w:rFonts w:hAnsi="標楷體" w:hint="eastAsia"/>
          <w:color w:val="000000" w:themeColor="text1"/>
          <w:szCs w:val="28"/>
        </w:rPr>
        <w:t>─</w:t>
      </w:r>
      <w:r w:rsidRPr="00AA38F3">
        <w:rPr>
          <w:rFonts w:hAnsi="標楷體"/>
          <w:color w:val="000000" w:themeColor="text1"/>
          <w:szCs w:val="28"/>
        </w:rPr>
        <w:t>美濃秋冬樂活嘉年華暨花海彩繪大地</w:t>
      </w:r>
      <w:r w:rsidRPr="00AA38F3">
        <w:rPr>
          <w:rFonts w:hAnsi="標楷體" w:hint="eastAsia"/>
          <w:color w:val="000000" w:themeColor="text1"/>
          <w:szCs w:val="28"/>
        </w:rPr>
        <w:t>。</w:t>
      </w:r>
    </w:p>
    <w:p w:rsidR="00C37224" w:rsidRPr="00AA38F3" w:rsidRDefault="00C37224" w:rsidP="006E0760">
      <w:pPr>
        <w:spacing w:line="500" w:lineRule="exact"/>
        <w:ind w:left="1414" w:hangingChars="505" w:hanging="1414"/>
        <w:rPr>
          <w:rFonts w:hAnsi="標楷體"/>
          <w:color w:val="000000" w:themeColor="text1"/>
          <w:szCs w:val="28"/>
        </w:rPr>
      </w:pPr>
      <w:r w:rsidRPr="00AA38F3">
        <w:rPr>
          <w:rFonts w:hAnsi="標楷體" w:hint="eastAsia"/>
          <w:color w:val="000000" w:themeColor="text1"/>
          <w:szCs w:val="28"/>
        </w:rPr>
        <w:t xml:space="preserve">       (4)109年1月22日「我愛高雄-e啦原住民」邀請</w:t>
      </w:r>
      <w:r w:rsidRPr="00AA38F3">
        <w:rPr>
          <w:rFonts w:hAnsi="標楷體"/>
          <w:color w:val="000000" w:themeColor="text1"/>
          <w:szCs w:val="28"/>
        </w:rPr>
        <w:t>族語老師伊賽及洪金玉</w:t>
      </w:r>
      <w:r w:rsidRPr="00AA38F3">
        <w:rPr>
          <w:rFonts w:hAnsi="標楷體" w:hint="eastAsia"/>
          <w:color w:val="000000" w:themeColor="text1"/>
          <w:szCs w:val="28"/>
        </w:rPr>
        <w:t>，分享</w:t>
      </w:r>
      <w:r w:rsidRPr="00AA38F3">
        <w:rPr>
          <w:rFonts w:hAnsi="標楷體"/>
          <w:color w:val="000000" w:themeColor="text1"/>
          <w:szCs w:val="28"/>
        </w:rPr>
        <w:t>原民過年慶歡唱</w:t>
      </w:r>
      <w:r w:rsidRPr="00AA38F3">
        <w:rPr>
          <w:rFonts w:hAnsi="標楷體" w:hint="eastAsia"/>
          <w:color w:val="000000" w:themeColor="text1"/>
          <w:szCs w:val="28"/>
        </w:rPr>
        <w:t>。</w:t>
      </w:r>
    </w:p>
    <w:p w:rsidR="00C37224" w:rsidRPr="00AA38F3" w:rsidRDefault="00C37224" w:rsidP="006E0760">
      <w:pPr>
        <w:spacing w:line="500" w:lineRule="exact"/>
        <w:ind w:left="1414" w:hangingChars="505" w:hanging="1414"/>
        <w:rPr>
          <w:rFonts w:hAnsi="標楷體"/>
          <w:color w:val="000000" w:themeColor="text1"/>
          <w:szCs w:val="28"/>
        </w:rPr>
      </w:pPr>
      <w:r w:rsidRPr="00AA38F3">
        <w:rPr>
          <w:rFonts w:hAnsi="標楷體" w:hint="eastAsia"/>
          <w:color w:val="000000" w:themeColor="text1"/>
          <w:szCs w:val="28"/>
        </w:rPr>
        <w:t xml:space="preserve">       (5)109年1月30日「我愛高雄-運動港都好運發」邀請</w:t>
      </w:r>
      <w:r w:rsidRPr="00AA38F3">
        <w:rPr>
          <w:rFonts w:hAnsi="標楷體"/>
          <w:color w:val="000000" w:themeColor="text1"/>
          <w:szCs w:val="28"/>
        </w:rPr>
        <w:t>高雄科技大學海洋休閒管理系高興一教授、林杏麗教授</w:t>
      </w:r>
      <w:r w:rsidRPr="00AA38F3">
        <w:rPr>
          <w:rFonts w:hAnsi="標楷體" w:hint="eastAsia"/>
          <w:color w:val="000000" w:themeColor="text1"/>
          <w:szCs w:val="28"/>
        </w:rPr>
        <w:t>，談：</w:t>
      </w:r>
      <w:r w:rsidRPr="00AA38F3">
        <w:rPr>
          <w:rFonts w:hAnsi="標楷體"/>
          <w:color w:val="000000" w:themeColor="text1"/>
          <w:szCs w:val="28"/>
        </w:rPr>
        <w:t>水域運動 HIGH翻高雄</w:t>
      </w:r>
      <w:r w:rsidRPr="00AA38F3">
        <w:rPr>
          <w:rFonts w:hAnsi="標楷體" w:hint="eastAsia"/>
          <w:color w:val="000000" w:themeColor="text1"/>
          <w:szCs w:val="28"/>
        </w:rPr>
        <w:t>。</w:t>
      </w:r>
    </w:p>
    <w:p w:rsidR="00C37224" w:rsidRPr="00AA38F3" w:rsidRDefault="00C37224" w:rsidP="006E0760">
      <w:pPr>
        <w:spacing w:line="500" w:lineRule="exact"/>
        <w:ind w:left="1414" w:hangingChars="505" w:hanging="1414"/>
        <w:rPr>
          <w:rFonts w:hAnsi="標楷體"/>
          <w:color w:val="000000" w:themeColor="text1"/>
          <w:szCs w:val="28"/>
        </w:rPr>
      </w:pPr>
      <w:r w:rsidRPr="00AA38F3">
        <w:rPr>
          <w:rFonts w:hAnsi="標楷體" w:hint="eastAsia"/>
          <w:color w:val="000000" w:themeColor="text1"/>
          <w:szCs w:val="28"/>
        </w:rPr>
        <w:t xml:space="preserve">       (6)109年2月6日「我愛高雄-運動港都好運發」邀請</w:t>
      </w:r>
      <w:r w:rsidRPr="00AA38F3">
        <w:rPr>
          <w:rFonts w:hAnsi="標楷體"/>
          <w:color w:val="000000" w:themeColor="text1"/>
          <w:szCs w:val="28"/>
        </w:rPr>
        <w:t>高雄富邦馬拉松承辦廠商總監陳庭淯</w:t>
      </w:r>
      <w:r w:rsidRPr="00AA38F3">
        <w:rPr>
          <w:rFonts w:hAnsi="標楷體" w:hint="eastAsia"/>
          <w:color w:val="000000" w:themeColor="text1"/>
          <w:szCs w:val="28"/>
        </w:rPr>
        <w:t>、</w:t>
      </w:r>
      <w:r w:rsidRPr="00AA38F3">
        <w:rPr>
          <w:rFonts w:hAnsi="標楷體"/>
          <w:color w:val="000000" w:themeColor="text1"/>
          <w:szCs w:val="28"/>
        </w:rPr>
        <w:t>前奧運馬拉松選手許玉芳教練</w:t>
      </w:r>
      <w:r w:rsidRPr="00AA38F3">
        <w:rPr>
          <w:rFonts w:hAnsi="標楷體" w:hint="eastAsia"/>
          <w:color w:val="000000" w:themeColor="text1"/>
          <w:szCs w:val="28"/>
        </w:rPr>
        <w:t>、</w:t>
      </w:r>
      <w:r w:rsidRPr="00AA38F3">
        <w:rPr>
          <w:rFonts w:hAnsi="標楷體"/>
          <w:color w:val="000000" w:themeColor="text1"/>
          <w:szCs w:val="28"/>
        </w:rPr>
        <w:lastRenderedPageBreak/>
        <w:t>2019高雄馬拉松國內男子全馬冠軍鄭瑞竹教練</w:t>
      </w:r>
      <w:r w:rsidRPr="00AA38F3">
        <w:rPr>
          <w:rFonts w:hAnsi="標楷體" w:hint="eastAsia"/>
          <w:color w:val="000000" w:themeColor="text1"/>
          <w:szCs w:val="28"/>
        </w:rPr>
        <w:t>，談：</w:t>
      </w:r>
      <w:r w:rsidRPr="00AA38F3">
        <w:rPr>
          <w:rFonts w:hAnsi="標楷體"/>
          <w:color w:val="000000" w:themeColor="text1"/>
          <w:szCs w:val="28"/>
        </w:rPr>
        <w:t>高雄馬拉松籌備甘苦談X我的馬拉松人生</w:t>
      </w:r>
      <w:r w:rsidRPr="00AA38F3">
        <w:rPr>
          <w:rFonts w:hAnsi="標楷體" w:hint="eastAsia"/>
          <w:color w:val="000000" w:themeColor="text1"/>
          <w:szCs w:val="28"/>
        </w:rPr>
        <w:t>。</w:t>
      </w:r>
    </w:p>
    <w:p w:rsidR="00C37224" w:rsidRPr="00AA38F3" w:rsidRDefault="00C37224" w:rsidP="006E0760">
      <w:pPr>
        <w:spacing w:line="500" w:lineRule="exact"/>
        <w:ind w:left="1414" w:hangingChars="505" w:hanging="1414"/>
        <w:rPr>
          <w:rFonts w:hAnsi="標楷體"/>
          <w:color w:val="000000" w:themeColor="text1"/>
          <w:szCs w:val="28"/>
        </w:rPr>
      </w:pPr>
      <w:r w:rsidRPr="00AA38F3">
        <w:rPr>
          <w:rFonts w:hAnsi="標楷體" w:hint="eastAsia"/>
          <w:color w:val="000000" w:themeColor="text1"/>
          <w:szCs w:val="28"/>
        </w:rPr>
        <w:t xml:space="preserve">        (7)109年2月11日「我愛高雄-245福利談」邀請中區趙若新區主任、小港社福中心吳宣萾主任、</w:t>
      </w:r>
      <w:r w:rsidRPr="00AA38F3">
        <w:rPr>
          <w:rFonts w:hAnsi="標楷體"/>
          <w:color w:val="000000" w:themeColor="text1"/>
          <w:szCs w:val="28"/>
        </w:rPr>
        <w:t>合德慈善會伍春雲總幹事</w:t>
      </w:r>
      <w:r w:rsidRPr="00AA38F3">
        <w:rPr>
          <w:rFonts w:hAnsi="標楷體" w:hint="eastAsia"/>
          <w:color w:val="000000" w:themeColor="text1"/>
          <w:szCs w:val="28"/>
        </w:rPr>
        <w:t>，談：公私協力--把愛送進弱勢家庭。</w:t>
      </w:r>
    </w:p>
    <w:p w:rsidR="00C37224" w:rsidRPr="00AA38F3" w:rsidRDefault="00C37224" w:rsidP="006E0760">
      <w:pPr>
        <w:spacing w:line="500" w:lineRule="exact"/>
        <w:ind w:left="1414" w:hangingChars="505" w:hanging="1414"/>
        <w:rPr>
          <w:rFonts w:hAnsi="標楷體"/>
          <w:color w:val="000000" w:themeColor="text1"/>
          <w:szCs w:val="28"/>
        </w:rPr>
      </w:pPr>
      <w:r w:rsidRPr="00AA38F3">
        <w:rPr>
          <w:rFonts w:hAnsi="標楷體" w:hint="eastAsia"/>
          <w:color w:val="000000" w:themeColor="text1"/>
          <w:szCs w:val="28"/>
        </w:rPr>
        <w:t xml:space="preserve">        (8)109年2月19日「我愛高雄-e啦原住民」邀請</w:t>
      </w:r>
      <w:r w:rsidRPr="00AA38F3">
        <w:rPr>
          <w:rFonts w:hAnsi="標楷體"/>
          <w:color w:val="000000" w:themeColor="text1"/>
          <w:szCs w:val="28"/>
        </w:rPr>
        <w:t>族語老師伊賽及洪金玉</w:t>
      </w:r>
      <w:r w:rsidRPr="00AA38F3">
        <w:rPr>
          <w:rFonts w:hAnsi="標楷體" w:hint="eastAsia"/>
          <w:color w:val="000000" w:themeColor="text1"/>
          <w:szCs w:val="28"/>
        </w:rPr>
        <w:t>、</w:t>
      </w:r>
      <w:r w:rsidRPr="00AA38F3">
        <w:rPr>
          <w:rFonts w:hAnsi="標楷體"/>
          <w:color w:val="000000" w:themeColor="text1"/>
          <w:szCs w:val="28"/>
        </w:rPr>
        <w:t>高市原民族語言推廣人員</w:t>
      </w:r>
      <w:r w:rsidRPr="00AA38F3">
        <w:rPr>
          <w:rFonts w:hAnsi="標楷體" w:hint="eastAsia"/>
          <w:color w:val="000000" w:themeColor="text1"/>
          <w:szCs w:val="28"/>
        </w:rPr>
        <w:t>，主題：一起來說族語吧!</w:t>
      </w:r>
    </w:p>
    <w:p w:rsidR="00C37224" w:rsidRPr="00AA38F3" w:rsidRDefault="00C37224" w:rsidP="006E0760">
      <w:pPr>
        <w:spacing w:line="500" w:lineRule="exact"/>
        <w:ind w:left="1414" w:hangingChars="505" w:hanging="1414"/>
        <w:rPr>
          <w:rFonts w:hAnsi="標楷體"/>
          <w:color w:val="000000" w:themeColor="text1"/>
          <w:szCs w:val="28"/>
        </w:rPr>
      </w:pPr>
      <w:r w:rsidRPr="00AA38F3">
        <w:rPr>
          <w:rFonts w:hAnsi="標楷體" w:hint="eastAsia"/>
          <w:color w:val="000000" w:themeColor="text1"/>
          <w:szCs w:val="28"/>
        </w:rPr>
        <w:t xml:space="preserve">        (9)109年3月3日「我愛高雄–245福利談」邀請高雄市政府社會局婦女館王君儀督導、台灣國際影音與教育協會焦婷婷理事、勵馨基金會高雄辦公室楊稚慧主任，主題：姊就是城市永續發展的力量。</w:t>
      </w:r>
    </w:p>
    <w:p w:rsidR="00C37224" w:rsidRPr="00AA38F3" w:rsidRDefault="00C37224" w:rsidP="006E0760">
      <w:pPr>
        <w:spacing w:line="500" w:lineRule="exact"/>
        <w:ind w:left="1554" w:hangingChars="555" w:hanging="1554"/>
        <w:rPr>
          <w:rFonts w:hAnsi="標楷體"/>
          <w:color w:val="000000" w:themeColor="text1"/>
          <w:szCs w:val="28"/>
        </w:rPr>
      </w:pPr>
      <w:r w:rsidRPr="00AA38F3">
        <w:rPr>
          <w:rFonts w:hAnsi="標楷體" w:hint="eastAsia"/>
          <w:color w:val="000000" w:themeColor="text1"/>
          <w:szCs w:val="28"/>
        </w:rPr>
        <w:t xml:space="preserve">       (10)109年3月10日「午后陽光第三階段」邀請高雄市政府文化局表演產業中心主任張菁玲及課長劉百苓、秀琴歌劇團團長張秀琴、秀琴歌劇團團員米雪，主題：大東戲台之銅雀臺傳奇。</w:t>
      </w:r>
    </w:p>
    <w:p w:rsidR="00C37224" w:rsidRPr="00AA38F3" w:rsidRDefault="00C37224" w:rsidP="006E0760">
      <w:pPr>
        <w:spacing w:line="500" w:lineRule="exact"/>
        <w:ind w:left="1554" w:hangingChars="555" w:hanging="1554"/>
        <w:rPr>
          <w:rFonts w:hAnsi="標楷體"/>
          <w:color w:val="000000" w:themeColor="text1"/>
          <w:szCs w:val="28"/>
        </w:rPr>
      </w:pPr>
      <w:r w:rsidRPr="00AA38F3">
        <w:rPr>
          <w:rFonts w:hAnsi="標楷體" w:hint="eastAsia"/>
          <w:color w:val="000000" w:themeColor="text1"/>
          <w:szCs w:val="28"/>
        </w:rPr>
        <w:t xml:space="preserve">       (11)109年3月18日「我愛高雄–e啦原住民」邀請種子創意樂團順子、阿光、 鍾維庭，主題：原民搖滾區~矮殺。</w:t>
      </w:r>
    </w:p>
    <w:p w:rsidR="00C37224" w:rsidRPr="00AA38F3" w:rsidRDefault="00C37224" w:rsidP="006E0760">
      <w:pPr>
        <w:spacing w:line="500" w:lineRule="exact"/>
        <w:ind w:leftChars="200" w:left="1554" w:hangingChars="355" w:hanging="994"/>
        <w:rPr>
          <w:rFonts w:hAnsi="標楷體"/>
          <w:color w:val="000000" w:themeColor="text1"/>
          <w:szCs w:val="28"/>
        </w:rPr>
      </w:pPr>
      <w:r w:rsidRPr="00AA38F3">
        <w:rPr>
          <w:rFonts w:hAnsi="標楷體" w:hint="eastAsia"/>
          <w:color w:val="000000" w:themeColor="text1"/>
          <w:szCs w:val="28"/>
        </w:rPr>
        <w:t xml:space="preserve">   </w:t>
      </w:r>
      <w:r w:rsidRPr="00AA38F3">
        <w:rPr>
          <w:rFonts w:hAnsi="標楷體"/>
          <w:color w:val="000000" w:themeColor="text1"/>
          <w:szCs w:val="28"/>
        </w:rPr>
        <w:t>(</w:t>
      </w:r>
      <w:r w:rsidRPr="00AA38F3">
        <w:rPr>
          <w:rFonts w:hAnsi="標楷體" w:hint="eastAsia"/>
          <w:color w:val="000000" w:themeColor="text1"/>
          <w:szCs w:val="28"/>
        </w:rPr>
        <w:t>12)109年3月26日「我愛高雄–運動港都好運發」邀請澳登堡馬術指導中心執行長徐斯俊，主題：千里馬與伯樂–馬術運動。</w:t>
      </w:r>
    </w:p>
    <w:p w:rsidR="00C37224" w:rsidRPr="00AA38F3" w:rsidRDefault="00C37224" w:rsidP="006E0760">
      <w:pPr>
        <w:spacing w:line="500" w:lineRule="exact"/>
        <w:ind w:leftChars="200" w:left="1554" w:hangingChars="355" w:hanging="994"/>
        <w:rPr>
          <w:rFonts w:hAnsi="標楷體"/>
          <w:color w:val="000000" w:themeColor="text1"/>
          <w:szCs w:val="28"/>
        </w:rPr>
      </w:pPr>
      <w:r w:rsidRPr="00AA38F3">
        <w:rPr>
          <w:rFonts w:hAnsi="標楷體" w:hint="eastAsia"/>
          <w:color w:val="000000" w:themeColor="text1"/>
          <w:szCs w:val="28"/>
        </w:rPr>
        <w:t xml:space="preserve">   </w:t>
      </w:r>
      <w:r w:rsidRPr="00AA38F3">
        <w:rPr>
          <w:rFonts w:hAnsi="標楷體"/>
          <w:color w:val="000000" w:themeColor="text1"/>
          <w:szCs w:val="28"/>
        </w:rPr>
        <w:t>(</w:t>
      </w:r>
      <w:r w:rsidRPr="00AA38F3">
        <w:rPr>
          <w:rFonts w:hAnsi="標楷體" w:hint="eastAsia"/>
          <w:color w:val="000000" w:themeColor="text1"/>
          <w:szCs w:val="28"/>
        </w:rPr>
        <w:t>13)109年3月30日「公事好好說」邀請中山大學劇藝系謝榮峰老師、高科大海洋事務與產業管理研究所劉文宏所長、高雄市議員吳益政，主題：大學社會責任。</w:t>
      </w:r>
    </w:p>
    <w:p w:rsidR="00C37224" w:rsidRPr="00AA38F3" w:rsidRDefault="00C37224" w:rsidP="006E0760">
      <w:pPr>
        <w:spacing w:line="500" w:lineRule="exact"/>
        <w:ind w:left="1554" w:hangingChars="555" w:hanging="1554"/>
        <w:rPr>
          <w:rFonts w:hAnsi="標楷體"/>
          <w:color w:val="000000" w:themeColor="text1"/>
          <w:szCs w:val="28"/>
        </w:rPr>
      </w:pPr>
      <w:r w:rsidRPr="00AA38F3">
        <w:rPr>
          <w:rFonts w:hAnsi="標楷體" w:hint="eastAsia"/>
          <w:color w:val="000000" w:themeColor="text1"/>
          <w:szCs w:val="28"/>
        </w:rPr>
        <w:t xml:space="preserve">       (14)109年4月15日「我愛高雄–e啦原住民」訪問排灣族陳惠娥、趙惠雄、那瑪夏農民毖詠、盧林秀英，談：原住民美食「那瑪夏水蜜桃、排灣族生粽起拿富」。</w:t>
      </w:r>
    </w:p>
    <w:p w:rsidR="00C37224" w:rsidRPr="00AA38F3" w:rsidRDefault="00C37224" w:rsidP="006E0760">
      <w:pPr>
        <w:spacing w:line="500" w:lineRule="exact"/>
        <w:ind w:left="1554" w:hangingChars="555" w:hanging="1554"/>
        <w:rPr>
          <w:rFonts w:hAnsi="標楷體"/>
          <w:color w:val="000000" w:themeColor="text1"/>
          <w:szCs w:val="28"/>
        </w:rPr>
      </w:pPr>
      <w:r w:rsidRPr="00AA38F3">
        <w:rPr>
          <w:rFonts w:hAnsi="標楷體" w:hint="eastAsia"/>
          <w:color w:val="000000" w:themeColor="text1"/>
          <w:szCs w:val="28"/>
        </w:rPr>
        <w:t xml:space="preserve">       (15)109年6月1日「公事好好說」邀請高雄市議員黃捷、高雄市</w:t>
      </w:r>
      <w:r w:rsidRPr="00AA38F3">
        <w:rPr>
          <w:rFonts w:hAnsi="標楷體" w:hint="eastAsia"/>
          <w:color w:val="000000" w:themeColor="text1"/>
          <w:szCs w:val="28"/>
        </w:rPr>
        <w:lastRenderedPageBreak/>
        <w:t>政府交通局蘇健義專員、高雄市政府警察局交通警察大隊陳文耀大隊長，主題：行人路權-人行道篇。</w:t>
      </w:r>
    </w:p>
    <w:p w:rsidR="00C37224" w:rsidRPr="00AA38F3" w:rsidRDefault="00C37224" w:rsidP="006E0760">
      <w:pPr>
        <w:spacing w:line="500" w:lineRule="exact"/>
        <w:ind w:left="1554" w:hangingChars="555" w:hanging="1554"/>
        <w:rPr>
          <w:rFonts w:hAnsi="標楷體"/>
          <w:color w:val="000000" w:themeColor="text1"/>
          <w:szCs w:val="28"/>
        </w:rPr>
      </w:pPr>
      <w:r w:rsidRPr="00AA38F3">
        <w:rPr>
          <w:rFonts w:hAnsi="標楷體" w:hint="eastAsia"/>
          <w:color w:val="000000" w:themeColor="text1"/>
          <w:szCs w:val="28"/>
        </w:rPr>
        <w:t xml:space="preserve">       (16)109年6月4日「我愛高雄–運動港都好運發」邀請實踐大學產業管理學系林保源主任，談：後疫情時代休閒新樂活。</w:t>
      </w:r>
    </w:p>
    <w:p w:rsidR="00C37224" w:rsidRPr="00AA38F3" w:rsidRDefault="00C37224" w:rsidP="006E0760">
      <w:pPr>
        <w:spacing w:line="500" w:lineRule="exact"/>
        <w:ind w:left="1554" w:hangingChars="555" w:hanging="1554"/>
        <w:rPr>
          <w:rFonts w:hAnsi="標楷體"/>
          <w:color w:val="000000" w:themeColor="text1"/>
          <w:szCs w:val="28"/>
        </w:rPr>
      </w:pPr>
      <w:r w:rsidRPr="00AA38F3">
        <w:rPr>
          <w:rFonts w:hAnsi="標楷體" w:hint="eastAsia"/>
          <w:color w:val="000000" w:themeColor="text1"/>
          <w:szCs w:val="28"/>
        </w:rPr>
        <w:t xml:space="preserve">       (17)109年6月10日「我愛高雄–e啦原住民」邀請江維明、張文珠，談：在地農產品及教大家簡單的DIY原住民美食。      </w:t>
      </w:r>
    </w:p>
    <w:p w:rsidR="00C37224" w:rsidRPr="00AA38F3" w:rsidRDefault="00C37224" w:rsidP="006E0760">
      <w:pPr>
        <w:snapToGrid w:val="0"/>
        <w:spacing w:line="500" w:lineRule="exact"/>
        <w:ind w:leftChars="-38" w:left="-106" w:firstLineChars="88" w:firstLine="246"/>
        <w:jc w:val="both"/>
        <w:rPr>
          <w:rFonts w:hAnsi="標楷體"/>
          <w:color w:val="000000" w:themeColor="text1"/>
          <w:szCs w:val="28"/>
        </w:rPr>
      </w:pPr>
      <w:r w:rsidRPr="00AA38F3">
        <w:rPr>
          <w:rFonts w:hAnsi="標楷體" w:hint="eastAsia"/>
          <w:bCs/>
          <w:color w:val="000000" w:themeColor="text1"/>
          <w:szCs w:val="28"/>
        </w:rPr>
        <w:t>（三）強化新聞採訪報導，提升新聞性節目品質</w:t>
      </w:r>
    </w:p>
    <w:p w:rsidR="00C37224" w:rsidRPr="00AA38F3" w:rsidRDefault="00C37224" w:rsidP="006E0760">
      <w:pPr>
        <w:snapToGrid w:val="0"/>
        <w:spacing w:line="500" w:lineRule="exact"/>
        <w:ind w:leftChars="252" w:left="989" w:hangingChars="101" w:hanging="283"/>
        <w:jc w:val="both"/>
        <w:rPr>
          <w:rFonts w:hAnsi="標楷體"/>
          <w:bCs/>
          <w:color w:val="000000" w:themeColor="text1"/>
          <w:szCs w:val="28"/>
        </w:rPr>
      </w:pPr>
      <w:r w:rsidRPr="00AA38F3">
        <w:rPr>
          <w:rFonts w:hAnsi="標楷體" w:hint="eastAsia"/>
          <w:bCs/>
          <w:color w:val="000000" w:themeColor="text1"/>
          <w:szCs w:val="28"/>
        </w:rPr>
        <w:t>1.平日開闢3個新聞時段，報導高雄市重要市政及在地新聞，提供市民切身相關的高雄市政訊息，109年1月至6月報導</w:t>
      </w:r>
      <w:r w:rsidRPr="00AA38F3">
        <w:rPr>
          <w:rFonts w:hAnsi="標楷體" w:hint="eastAsia"/>
          <w:bCs/>
          <w:color w:val="000000" w:themeColor="text1"/>
          <w:szCs w:val="28"/>
          <w:lang w:eastAsia="zh-HK"/>
        </w:rPr>
        <w:t>約2000</w:t>
      </w:r>
      <w:r w:rsidRPr="00AA38F3">
        <w:rPr>
          <w:rFonts w:hAnsi="標楷體" w:hint="eastAsia"/>
          <w:bCs/>
          <w:color w:val="000000" w:themeColor="text1"/>
          <w:szCs w:val="28"/>
        </w:rPr>
        <w:t>則。(每日聯播公視中午12時中晝新聞、19時晚間新聞，提供國內外新聞，滿足聽眾多元、平衡獲取新聞之需求。)</w:t>
      </w:r>
    </w:p>
    <w:p w:rsidR="00C37224" w:rsidRPr="00AA38F3" w:rsidRDefault="00C37224" w:rsidP="006E0760">
      <w:pPr>
        <w:tabs>
          <w:tab w:val="left" w:pos="1276"/>
        </w:tabs>
        <w:snapToGrid w:val="0"/>
        <w:spacing w:line="500" w:lineRule="exact"/>
        <w:ind w:leftChars="253" w:left="991" w:hangingChars="101" w:hanging="283"/>
        <w:jc w:val="both"/>
        <w:rPr>
          <w:rFonts w:hAnsi="標楷體"/>
          <w:bCs/>
          <w:color w:val="000000" w:themeColor="text1"/>
          <w:szCs w:val="28"/>
        </w:rPr>
      </w:pPr>
      <w:r w:rsidRPr="00AA38F3">
        <w:rPr>
          <w:rFonts w:hAnsi="標楷體" w:hint="eastAsia"/>
          <w:bCs/>
          <w:color w:val="000000" w:themeColor="text1"/>
          <w:szCs w:val="28"/>
        </w:rPr>
        <w:t>2.全程實況轉播高雄市議會第3屆</w:t>
      </w:r>
      <w:r w:rsidRPr="00AA38F3">
        <w:rPr>
          <w:rFonts w:hAnsi="標楷體" w:hint="eastAsia"/>
          <w:bCs/>
          <w:color w:val="000000" w:themeColor="text1"/>
          <w:szCs w:val="28"/>
          <w:lang w:eastAsia="zh-HK"/>
        </w:rPr>
        <w:t>第4次臨時會專案報告、</w:t>
      </w:r>
      <w:r w:rsidRPr="00AA38F3">
        <w:rPr>
          <w:rFonts w:hAnsi="標楷體" w:hint="eastAsia"/>
          <w:bCs/>
          <w:color w:val="000000" w:themeColor="text1"/>
          <w:szCs w:val="28"/>
        </w:rPr>
        <w:t>第3次定期大會「市長施政報告」與「市政總質詢」，並加強報導市議會新聞，增進民眾對市府及議會之瞭解，109年1月至6月報導逾75則。</w:t>
      </w:r>
    </w:p>
    <w:p w:rsidR="00C37224" w:rsidRPr="00AA38F3" w:rsidRDefault="00C37224" w:rsidP="006E0760">
      <w:pPr>
        <w:snapToGrid w:val="0"/>
        <w:spacing w:line="500" w:lineRule="exact"/>
        <w:ind w:leftChars="236" w:left="991" w:hangingChars="118" w:hanging="330"/>
        <w:jc w:val="both"/>
        <w:rPr>
          <w:rFonts w:hAnsi="標楷體"/>
          <w:bCs/>
          <w:color w:val="000000" w:themeColor="text1"/>
          <w:szCs w:val="28"/>
        </w:rPr>
      </w:pPr>
      <w:r w:rsidRPr="00AA38F3">
        <w:rPr>
          <w:rFonts w:hAnsi="標楷體" w:hint="eastAsia"/>
          <w:bCs/>
          <w:color w:val="000000" w:themeColor="text1"/>
          <w:szCs w:val="28"/>
        </w:rPr>
        <w:t>3.製播「Live943新聞晚報」、「高雄943特派員」、「高雄傳真」節目，加強市政建設、活動及在地新聞專題報導。</w:t>
      </w:r>
    </w:p>
    <w:p w:rsidR="00C37224" w:rsidRPr="00AA38F3" w:rsidRDefault="00C37224" w:rsidP="006E0760">
      <w:pPr>
        <w:snapToGrid w:val="0"/>
        <w:spacing w:line="500" w:lineRule="exact"/>
        <w:ind w:leftChars="253" w:left="988" w:hangingChars="100" w:hanging="280"/>
        <w:jc w:val="both"/>
        <w:rPr>
          <w:rFonts w:hAnsi="標楷體"/>
          <w:bCs/>
          <w:color w:val="000000" w:themeColor="text1"/>
          <w:szCs w:val="28"/>
        </w:rPr>
      </w:pPr>
      <w:r w:rsidRPr="00AA38F3">
        <w:rPr>
          <w:rFonts w:hAnsi="標楷體" w:hint="eastAsia"/>
          <w:bCs/>
          <w:color w:val="000000" w:themeColor="text1"/>
          <w:szCs w:val="28"/>
        </w:rPr>
        <w:t>4.加強報導鐵路地下化鐵道景觀改造工程、林園汕尾橋改</w:t>
      </w:r>
      <w:r w:rsidRPr="00AA38F3">
        <w:rPr>
          <w:rFonts w:hAnsi="標楷體" w:hint="eastAsia"/>
          <w:bCs/>
          <w:color w:val="000000" w:themeColor="text1"/>
          <w:szCs w:val="28"/>
          <w:lang w:eastAsia="zh-HK"/>
        </w:rPr>
        <w:t>建</w:t>
      </w:r>
      <w:r w:rsidRPr="00AA38F3">
        <w:rPr>
          <w:rFonts w:hAnsi="標楷體" w:hint="eastAsia"/>
          <w:bCs/>
          <w:color w:val="000000" w:themeColor="text1"/>
          <w:szCs w:val="28"/>
        </w:rPr>
        <w:t>工程、輕軌二階、岡山魚市場遷建</w:t>
      </w:r>
      <w:r w:rsidRPr="00AA38F3">
        <w:rPr>
          <w:rFonts w:hAnsi="標楷體" w:hint="eastAsia"/>
          <w:bCs/>
          <w:color w:val="000000" w:themeColor="text1"/>
          <w:szCs w:val="28"/>
          <w:lang w:eastAsia="zh-HK"/>
        </w:rPr>
        <w:t>、國道十號燕巢交流道聯絡道路新增及改善工程</w:t>
      </w:r>
      <w:r w:rsidRPr="00AA38F3">
        <w:rPr>
          <w:rFonts w:hAnsi="標楷體" w:hint="eastAsia"/>
          <w:bCs/>
          <w:color w:val="000000" w:themeColor="text1"/>
          <w:szCs w:val="28"/>
        </w:rPr>
        <w:t>等重大建設新聞。</w:t>
      </w:r>
    </w:p>
    <w:p w:rsidR="00C37224" w:rsidRPr="00AA38F3" w:rsidRDefault="00C37224" w:rsidP="006E0760">
      <w:pPr>
        <w:snapToGrid w:val="0"/>
        <w:spacing w:line="500" w:lineRule="exact"/>
        <w:ind w:leftChars="253" w:left="988" w:hangingChars="100" w:hanging="280"/>
        <w:jc w:val="both"/>
        <w:rPr>
          <w:rFonts w:hAnsi="標楷體"/>
          <w:bCs/>
          <w:color w:val="000000" w:themeColor="text1"/>
          <w:szCs w:val="28"/>
        </w:rPr>
      </w:pPr>
      <w:r w:rsidRPr="00AA38F3">
        <w:rPr>
          <w:rFonts w:hAnsi="標楷體" w:hint="eastAsia"/>
          <w:bCs/>
          <w:color w:val="000000" w:themeColor="text1"/>
          <w:szCs w:val="28"/>
        </w:rPr>
        <w:t>5.加強報導防汛、防災、防空污、戲水安全、食品安全、消費安全、治安、交通安全、校園安全、公共安全、老屋改建、勞工安全等保護市民生命財產相關新聞。</w:t>
      </w:r>
    </w:p>
    <w:p w:rsidR="00C37224" w:rsidRPr="00AA38F3" w:rsidRDefault="00C37224" w:rsidP="006E0760">
      <w:pPr>
        <w:snapToGrid w:val="0"/>
        <w:spacing w:line="500" w:lineRule="exact"/>
        <w:ind w:leftChars="252" w:left="989" w:hangingChars="101" w:hanging="283"/>
        <w:jc w:val="both"/>
        <w:rPr>
          <w:rFonts w:hAnsi="標楷體"/>
          <w:bCs/>
          <w:color w:val="000000" w:themeColor="text1"/>
          <w:szCs w:val="28"/>
        </w:rPr>
      </w:pPr>
      <w:r w:rsidRPr="00AA38F3">
        <w:rPr>
          <w:rFonts w:hAnsi="標楷體" w:hint="eastAsia"/>
          <w:bCs/>
          <w:color w:val="000000" w:themeColor="text1"/>
          <w:szCs w:val="28"/>
        </w:rPr>
        <w:t>6.加強報導防治</w:t>
      </w:r>
      <w:r w:rsidR="005271B1" w:rsidRPr="00AA38F3">
        <w:rPr>
          <w:rFonts w:hAnsi="標楷體" w:hint="eastAsia"/>
          <w:bCs/>
          <w:color w:val="000000" w:themeColor="text1"/>
          <w:szCs w:val="28"/>
        </w:rPr>
        <w:t>嚴重特殊傳染性</w:t>
      </w:r>
      <w:r w:rsidRPr="00AA38F3">
        <w:rPr>
          <w:rFonts w:hAnsi="標楷體" w:hint="eastAsia"/>
          <w:bCs/>
          <w:color w:val="000000" w:themeColor="text1"/>
          <w:szCs w:val="28"/>
          <w:lang w:eastAsia="zh-HK"/>
        </w:rPr>
        <w:t>肺炎、漢他病毒、</w:t>
      </w:r>
      <w:r w:rsidRPr="00AA38F3">
        <w:rPr>
          <w:rFonts w:hAnsi="標楷體" w:hint="eastAsia"/>
          <w:bCs/>
          <w:color w:val="000000" w:themeColor="text1"/>
          <w:szCs w:val="28"/>
        </w:rPr>
        <w:t>登革熱、腸病毒、流感等各項措施及市民應注意事項相關新聞。</w:t>
      </w:r>
    </w:p>
    <w:p w:rsidR="00C37224" w:rsidRPr="00AA38F3" w:rsidRDefault="00C37224" w:rsidP="006E0760">
      <w:pPr>
        <w:snapToGrid w:val="0"/>
        <w:spacing w:line="500" w:lineRule="exact"/>
        <w:ind w:leftChars="252" w:left="989" w:hangingChars="101" w:hanging="283"/>
        <w:jc w:val="both"/>
        <w:rPr>
          <w:rFonts w:hAnsi="標楷體"/>
          <w:bCs/>
          <w:color w:val="000000" w:themeColor="text1"/>
          <w:szCs w:val="28"/>
          <w:shd w:val="clear" w:color="auto" w:fill="FFCC00"/>
        </w:rPr>
      </w:pPr>
      <w:r w:rsidRPr="00AA38F3">
        <w:rPr>
          <w:rFonts w:hAnsi="標楷體" w:hint="eastAsia"/>
          <w:bCs/>
          <w:color w:val="000000" w:themeColor="text1"/>
          <w:szCs w:val="28"/>
        </w:rPr>
        <w:t>7.報導高雄市軟硬體施政成果及施政方針新聞：高雄厝計劃成果 獲內政部考核全國第一名</w:t>
      </w:r>
      <w:r w:rsidRPr="00AA38F3">
        <w:rPr>
          <w:rFonts w:hAnsi="標楷體" w:hint="eastAsia"/>
          <w:bCs/>
          <w:color w:val="000000" w:themeColor="text1"/>
          <w:szCs w:val="28"/>
          <w:lang w:eastAsia="zh-HK"/>
        </w:rPr>
        <w:t>、</w:t>
      </w:r>
      <w:r w:rsidRPr="00AA38F3">
        <w:rPr>
          <w:rFonts w:hAnsi="標楷體" w:hint="eastAsia"/>
          <w:bCs/>
          <w:color w:val="000000" w:themeColor="text1"/>
          <w:szCs w:val="28"/>
        </w:rPr>
        <w:t>全國動保收容評鑑高市獲雙優等</w:t>
      </w:r>
      <w:r w:rsidRPr="00AA38F3">
        <w:rPr>
          <w:rFonts w:hAnsi="標楷體" w:hint="eastAsia"/>
          <w:bCs/>
          <w:color w:val="000000" w:themeColor="text1"/>
          <w:szCs w:val="28"/>
          <w:lang w:eastAsia="zh-HK"/>
        </w:rPr>
        <w:t>、</w:t>
      </w:r>
      <w:r w:rsidRPr="00AA38F3">
        <w:rPr>
          <w:rFonts w:hAnsi="標楷體" w:hint="eastAsia"/>
          <w:bCs/>
          <w:color w:val="000000" w:themeColor="text1"/>
          <w:szCs w:val="28"/>
        </w:rPr>
        <w:t>高雄市政府強力整合路平 中央考評道路全獲優等</w:t>
      </w:r>
      <w:r w:rsidRPr="00AA38F3">
        <w:rPr>
          <w:rFonts w:hAnsi="標楷體" w:hint="eastAsia"/>
          <w:bCs/>
          <w:color w:val="000000" w:themeColor="text1"/>
          <w:szCs w:val="28"/>
          <w:lang w:eastAsia="zh-HK"/>
        </w:rPr>
        <w:t>、</w:t>
      </w:r>
      <w:r w:rsidRPr="00AA38F3">
        <w:rPr>
          <w:rFonts w:hAnsi="標楷體" w:hint="eastAsia"/>
          <w:bCs/>
          <w:color w:val="000000" w:themeColor="text1"/>
          <w:szCs w:val="28"/>
        </w:rPr>
        <w:t>山城「六龜」獲選台灣經典小鎮</w:t>
      </w:r>
      <w:r w:rsidRPr="00AA38F3">
        <w:rPr>
          <w:rFonts w:hAnsi="標楷體" w:hint="eastAsia"/>
          <w:bCs/>
          <w:color w:val="000000" w:themeColor="text1"/>
          <w:szCs w:val="28"/>
          <w:lang w:eastAsia="zh-HK"/>
        </w:rPr>
        <w:t>、</w:t>
      </w:r>
      <w:r w:rsidRPr="00AA38F3">
        <w:rPr>
          <w:rFonts w:hAnsi="標楷體" w:hint="eastAsia"/>
          <w:bCs/>
          <w:color w:val="000000" w:themeColor="text1"/>
          <w:szCs w:val="28"/>
        </w:rPr>
        <w:t>2020建築園冶獎 高市府抱12座大獎</w:t>
      </w:r>
      <w:r w:rsidRPr="00AA38F3">
        <w:rPr>
          <w:rFonts w:hAnsi="標楷體" w:hint="eastAsia"/>
          <w:bCs/>
          <w:color w:val="000000" w:themeColor="text1"/>
          <w:szCs w:val="28"/>
          <w:lang w:eastAsia="zh-HK"/>
        </w:rPr>
        <w:t>、</w:t>
      </w:r>
      <w:r w:rsidRPr="00AA38F3">
        <w:rPr>
          <w:rFonts w:hAnsi="標楷體" w:hint="eastAsia"/>
          <w:bCs/>
          <w:color w:val="000000" w:themeColor="text1"/>
          <w:szCs w:val="28"/>
        </w:rPr>
        <w:t>高市交通工程全</w:t>
      </w:r>
      <w:r w:rsidRPr="00AA38F3">
        <w:rPr>
          <w:rFonts w:hAnsi="標楷體" w:hint="eastAsia"/>
          <w:bCs/>
          <w:color w:val="000000" w:themeColor="text1"/>
          <w:szCs w:val="28"/>
        </w:rPr>
        <w:lastRenderedPageBreak/>
        <w:t>國第一名</w:t>
      </w:r>
      <w:r w:rsidRPr="00AA38F3">
        <w:rPr>
          <w:rFonts w:hAnsi="標楷體" w:hint="eastAsia"/>
          <w:bCs/>
          <w:color w:val="000000" w:themeColor="text1"/>
          <w:szCs w:val="28"/>
          <w:lang w:eastAsia="zh-HK"/>
        </w:rPr>
        <w:t>、</w:t>
      </w:r>
      <w:r w:rsidRPr="00AA38F3">
        <w:rPr>
          <w:rFonts w:hAnsi="標楷體" w:hint="eastAsia"/>
          <w:bCs/>
          <w:color w:val="000000" w:themeColor="text1"/>
          <w:szCs w:val="28"/>
        </w:rPr>
        <w:t>高市使用綠點人數全台第一</w:t>
      </w:r>
      <w:r w:rsidRPr="00AA38F3">
        <w:rPr>
          <w:rFonts w:hAnsi="標楷體" w:hint="eastAsia"/>
          <w:bCs/>
          <w:color w:val="000000" w:themeColor="text1"/>
          <w:szCs w:val="28"/>
          <w:lang w:eastAsia="zh-HK"/>
        </w:rPr>
        <w:t>、</w:t>
      </w:r>
      <w:r w:rsidRPr="00AA38F3">
        <w:rPr>
          <w:rFonts w:hAnsi="標楷體" w:hint="eastAsia"/>
          <w:bCs/>
          <w:color w:val="000000" w:themeColor="text1"/>
          <w:szCs w:val="28"/>
        </w:rPr>
        <w:t>高雄觀光主題曲〈出去走走〉奪美國泰利獎金獎</w:t>
      </w:r>
      <w:r w:rsidRPr="00AA38F3">
        <w:rPr>
          <w:rFonts w:hAnsi="標楷體" w:hint="eastAsia"/>
          <w:bCs/>
          <w:color w:val="000000" w:themeColor="text1"/>
          <w:szCs w:val="28"/>
          <w:lang w:eastAsia="zh-HK"/>
        </w:rPr>
        <w:t>、</w:t>
      </w:r>
      <w:r w:rsidRPr="00AA38F3">
        <w:rPr>
          <w:rFonts w:hAnsi="標楷體" w:hint="eastAsia"/>
          <w:bCs/>
          <w:color w:val="000000" w:themeColor="text1"/>
          <w:szCs w:val="28"/>
        </w:rPr>
        <w:t>高雄市政府海污防治績效獲全國特優</w:t>
      </w:r>
      <w:r w:rsidRPr="00AA38F3">
        <w:rPr>
          <w:rFonts w:hAnsi="標楷體" w:hint="eastAsia"/>
          <w:bCs/>
          <w:color w:val="000000" w:themeColor="text1"/>
          <w:szCs w:val="28"/>
          <w:lang w:eastAsia="zh-HK"/>
        </w:rPr>
        <w:t>、</w:t>
      </w:r>
      <w:r w:rsidRPr="00AA38F3">
        <w:rPr>
          <w:rFonts w:hAnsi="標楷體" w:hint="eastAsia"/>
          <w:bCs/>
          <w:color w:val="000000" w:themeColor="text1"/>
          <w:szCs w:val="28"/>
        </w:rPr>
        <w:t>寶來花賞溫泉公園1/4重新開幕</w:t>
      </w:r>
      <w:r w:rsidRPr="00AA38F3">
        <w:rPr>
          <w:rFonts w:hAnsi="標楷體" w:hint="eastAsia"/>
          <w:bCs/>
          <w:color w:val="000000" w:themeColor="text1"/>
          <w:szCs w:val="28"/>
          <w:lang w:eastAsia="zh-HK"/>
        </w:rPr>
        <w:t>、</w:t>
      </w:r>
      <w:r w:rsidRPr="00AA38F3">
        <w:rPr>
          <w:rFonts w:hAnsi="標楷體" w:hint="eastAsia"/>
          <w:bCs/>
          <w:color w:val="000000" w:themeColor="text1"/>
          <w:szCs w:val="28"/>
        </w:rPr>
        <w:t>高</w:t>
      </w:r>
      <w:r w:rsidRPr="00AA38F3">
        <w:rPr>
          <w:rFonts w:hAnsi="標楷體" w:hint="eastAsia"/>
          <w:bCs/>
          <w:color w:val="000000" w:themeColor="text1"/>
          <w:szCs w:val="28"/>
          <w:lang w:eastAsia="zh-HK"/>
        </w:rPr>
        <w:t>市</w:t>
      </w:r>
      <w:r w:rsidRPr="00AA38F3">
        <w:rPr>
          <w:rFonts w:hAnsi="標楷體" w:hint="eastAsia"/>
          <w:bCs/>
          <w:color w:val="000000" w:themeColor="text1"/>
          <w:szCs w:val="28"/>
        </w:rPr>
        <w:t xml:space="preserve">108年果品外銷成長73% </w:t>
      </w:r>
      <w:r w:rsidRPr="00AA38F3">
        <w:rPr>
          <w:rFonts w:hAnsi="標楷體" w:hint="eastAsia"/>
          <w:bCs/>
          <w:color w:val="000000" w:themeColor="text1"/>
          <w:szCs w:val="28"/>
          <w:lang w:eastAsia="zh-HK"/>
        </w:rPr>
        <w:t>、</w:t>
      </w:r>
      <w:r w:rsidRPr="00AA38F3">
        <w:rPr>
          <w:rFonts w:hAnsi="標楷體" w:hint="eastAsia"/>
          <w:bCs/>
          <w:color w:val="000000" w:themeColor="text1"/>
          <w:szCs w:val="28"/>
        </w:rPr>
        <w:t>高市柴油車汰舊數全國第一</w:t>
      </w:r>
      <w:r w:rsidRPr="00AA38F3">
        <w:rPr>
          <w:rFonts w:hAnsi="標楷體" w:hint="eastAsia"/>
          <w:bCs/>
          <w:color w:val="000000" w:themeColor="text1"/>
          <w:szCs w:val="28"/>
          <w:lang w:eastAsia="zh-HK"/>
        </w:rPr>
        <w:t>、</w:t>
      </w:r>
      <w:r w:rsidRPr="00AA38F3">
        <w:rPr>
          <w:rFonts w:hAnsi="標楷體" w:hint="eastAsia"/>
          <w:bCs/>
          <w:color w:val="000000" w:themeColor="text1"/>
          <w:szCs w:val="28"/>
        </w:rPr>
        <w:t>高市創下秋冬季節無PM2.5紅害日</w:t>
      </w:r>
      <w:r w:rsidRPr="00AA38F3">
        <w:rPr>
          <w:rFonts w:hAnsi="標楷體" w:hint="eastAsia"/>
          <w:bCs/>
          <w:color w:val="000000" w:themeColor="text1"/>
          <w:szCs w:val="28"/>
          <w:lang w:eastAsia="zh-HK"/>
        </w:rPr>
        <w:t>、</w:t>
      </w:r>
      <w:r w:rsidRPr="00AA38F3">
        <w:rPr>
          <w:rFonts w:hAnsi="標楷體" w:hint="eastAsia"/>
          <w:bCs/>
          <w:color w:val="000000" w:themeColor="text1"/>
          <w:szCs w:val="28"/>
        </w:rPr>
        <w:t>高市機車排氣檢驗定檢數破百萬全國唯一</w:t>
      </w:r>
      <w:r w:rsidRPr="00AA38F3">
        <w:rPr>
          <w:rFonts w:hAnsi="標楷體" w:hint="eastAsia"/>
          <w:bCs/>
          <w:color w:val="000000" w:themeColor="text1"/>
          <w:szCs w:val="28"/>
          <w:lang w:eastAsia="zh-HK"/>
        </w:rPr>
        <w:t>、</w:t>
      </w:r>
      <w:r w:rsidRPr="00AA38F3">
        <w:rPr>
          <w:rFonts w:hAnsi="標楷體" w:hint="eastAsia"/>
          <w:bCs/>
          <w:color w:val="000000" w:themeColor="text1"/>
          <w:szCs w:val="28"/>
        </w:rPr>
        <w:t>岡山魚市場遷建新址完工啟用</w:t>
      </w:r>
      <w:r w:rsidRPr="00AA38F3">
        <w:rPr>
          <w:rFonts w:hAnsi="標楷體" w:hint="eastAsia"/>
          <w:bCs/>
          <w:color w:val="000000" w:themeColor="text1"/>
          <w:szCs w:val="28"/>
          <w:lang w:eastAsia="zh-HK"/>
        </w:rPr>
        <w:t>、</w:t>
      </w:r>
      <w:r w:rsidRPr="00AA38F3">
        <w:rPr>
          <w:rFonts w:hAnsi="標楷體" w:hint="eastAsia"/>
          <w:bCs/>
          <w:color w:val="000000" w:themeColor="text1"/>
          <w:szCs w:val="28"/>
        </w:rPr>
        <w:t>中華地下道填平通車</w:t>
      </w:r>
      <w:r w:rsidRPr="00AA38F3">
        <w:rPr>
          <w:rFonts w:hAnsi="標楷體" w:hint="eastAsia"/>
          <w:bCs/>
          <w:color w:val="000000" w:themeColor="text1"/>
          <w:szCs w:val="28"/>
          <w:lang w:eastAsia="zh-HK"/>
        </w:rPr>
        <w:t>、</w:t>
      </w:r>
      <w:r w:rsidRPr="00AA38F3">
        <w:rPr>
          <w:rFonts w:hAnsi="標楷體" w:hint="eastAsia"/>
          <w:bCs/>
          <w:color w:val="000000" w:themeColor="text1"/>
          <w:szCs w:val="28"/>
        </w:rPr>
        <w:t>高雄市第70期市地重劃區通車啟用</w:t>
      </w:r>
      <w:r w:rsidRPr="00AA38F3">
        <w:rPr>
          <w:rFonts w:hAnsi="標楷體" w:hint="eastAsia"/>
          <w:bCs/>
          <w:color w:val="000000" w:themeColor="text1"/>
          <w:szCs w:val="28"/>
          <w:lang w:eastAsia="zh-HK"/>
        </w:rPr>
        <w:t>、</w:t>
      </w:r>
      <w:r w:rsidRPr="00AA38F3">
        <w:rPr>
          <w:rFonts w:hAnsi="標楷體" w:hint="eastAsia"/>
          <w:bCs/>
          <w:color w:val="000000" w:themeColor="text1"/>
          <w:szCs w:val="28"/>
        </w:rPr>
        <w:t>凹子底停5BOT案簽約</w:t>
      </w:r>
      <w:r w:rsidRPr="00AA38F3">
        <w:rPr>
          <w:rFonts w:hAnsi="標楷體" w:hint="eastAsia"/>
          <w:bCs/>
          <w:color w:val="000000" w:themeColor="text1"/>
          <w:szCs w:val="28"/>
          <w:lang w:eastAsia="zh-HK"/>
        </w:rPr>
        <w:t>、</w:t>
      </w:r>
      <w:r w:rsidRPr="00AA38F3">
        <w:rPr>
          <w:rFonts w:hAnsi="標楷體" w:hint="eastAsia"/>
          <w:bCs/>
          <w:color w:val="000000" w:themeColor="text1"/>
          <w:szCs w:val="28"/>
        </w:rPr>
        <w:t>高雄YouBike2.0試營運</w:t>
      </w:r>
      <w:r w:rsidRPr="00AA38F3">
        <w:rPr>
          <w:rFonts w:hAnsi="標楷體" w:hint="eastAsia"/>
          <w:bCs/>
          <w:color w:val="000000" w:themeColor="text1"/>
          <w:szCs w:val="28"/>
          <w:lang w:eastAsia="zh-HK"/>
        </w:rPr>
        <w:t>、</w:t>
      </w:r>
      <w:r w:rsidRPr="00AA38F3">
        <w:rPr>
          <w:rFonts w:hAnsi="標楷體" w:hint="eastAsia"/>
          <w:bCs/>
          <w:color w:val="000000" w:themeColor="text1"/>
          <w:szCs w:val="28"/>
        </w:rPr>
        <w:t>曹公新圳排水護岸加高工程完工</w:t>
      </w:r>
      <w:r w:rsidRPr="00AA38F3">
        <w:rPr>
          <w:rFonts w:hAnsi="標楷體" w:hint="eastAsia"/>
          <w:bCs/>
          <w:color w:val="000000" w:themeColor="text1"/>
          <w:szCs w:val="28"/>
          <w:lang w:eastAsia="zh-HK"/>
        </w:rPr>
        <w:t>、</w:t>
      </w:r>
      <w:r w:rsidRPr="00AA38F3">
        <w:rPr>
          <w:rFonts w:hAnsi="標楷體" w:hint="eastAsia"/>
          <w:bCs/>
          <w:color w:val="000000" w:themeColor="text1"/>
          <w:szCs w:val="28"/>
        </w:rPr>
        <w:t>培訓青年實踐家大港自造學校啟動</w:t>
      </w:r>
      <w:r w:rsidRPr="00AA38F3">
        <w:rPr>
          <w:rFonts w:hAnsi="標楷體" w:hint="eastAsia"/>
          <w:bCs/>
          <w:color w:val="000000" w:themeColor="text1"/>
          <w:szCs w:val="28"/>
          <w:lang w:eastAsia="zh-HK"/>
        </w:rPr>
        <w:t>、</w:t>
      </w:r>
      <w:r w:rsidRPr="00AA38F3">
        <w:rPr>
          <w:rFonts w:hAnsi="標楷體" w:hint="eastAsia"/>
          <w:bCs/>
          <w:color w:val="000000" w:themeColor="text1"/>
          <w:szCs w:val="28"/>
        </w:rPr>
        <w:t>高市首座失智照顧園區在大樹區開幕等。</w:t>
      </w:r>
    </w:p>
    <w:p w:rsidR="005F46B4" w:rsidRPr="00AA38F3" w:rsidRDefault="00C37224" w:rsidP="006E0760">
      <w:pPr>
        <w:pStyle w:val="a6"/>
        <w:snapToGrid w:val="0"/>
        <w:spacing w:line="500" w:lineRule="exact"/>
        <w:ind w:leftChars="250" w:left="991" w:hangingChars="104" w:hanging="291"/>
        <w:rPr>
          <w:rFonts w:hAnsi="標楷體"/>
          <w:bCs/>
          <w:color w:val="000000" w:themeColor="text1"/>
          <w:sz w:val="28"/>
          <w:szCs w:val="28"/>
        </w:rPr>
      </w:pPr>
      <w:r w:rsidRPr="00AA38F3">
        <w:rPr>
          <w:rFonts w:hAnsi="標楷體" w:hint="eastAsia"/>
          <w:bCs/>
          <w:color w:val="000000" w:themeColor="text1"/>
          <w:sz w:val="28"/>
          <w:szCs w:val="28"/>
        </w:rPr>
        <w:t>8.配合高雄市</w:t>
      </w:r>
      <w:r w:rsidRPr="00AA38F3">
        <w:rPr>
          <w:rFonts w:hAnsi="標楷體" w:hint="eastAsia"/>
          <w:color w:val="000000" w:themeColor="text1"/>
          <w:sz w:val="28"/>
          <w:szCs w:val="28"/>
        </w:rPr>
        <w:t>重要城市特色行銷、藝文活動，</w:t>
      </w:r>
      <w:r w:rsidRPr="00AA38F3">
        <w:rPr>
          <w:rFonts w:hAnsi="標楷體" w:hint="eastAsia"/>
          <w:bCs/>
          <w:color w:val="000000" w:themeColor="text1"/>
          <w:sz w:val="28"/>
          <w:szCs w:val="28"/>
        </w:rPr>
        <w:t>加強相關新聞採訪、製播「打狗小學堂」單元或專題深入報導：「愛河的水會變色」</w:t>
      </w:r>
      <w:r w:rsidRPr="00AA38F3">
        <w:rPr>
          <w:rFonts w:hAnsi="標楷體" w:hint="eastAsia"/>
          <w:bCs/>
          <w:i/>
          <w:color w:val="000000" w:themeColor="text1"/>
          <w:sz w:val="28"/>
          <w:szCs w:val="28"/>
        </w:rPr>
        <w:t>、</w:t>
      </w:r>
      <w:r w:rsidRPr="00AA38F3">
        <w:rPr>
          <w:rFonts w:hAnsi="標楷體" w:hint="eastAsia"/>
          <w:bCs/>
          <w:color w:val="000000" w:themeColor="text1"/>
          <w:sz w:val="28"/>
          <w:szCs w:val="28"/>
        </w:rPr>
        <w:t>「</w:t>
      </w:r>
      <w:r w:rsidRPr="00AA38F3">
        <w:rPr>
          <w:rFonts w:hAnsi="標楷體" w:hint="eastAsia"/>
          <w:bCs/>
          <w:color w:val="000000" w:themeColor="text1"/>
          <w:sz w:val="28"/>
          <w:szCs w:val="28"/>
          <w:lang w:eastAsia="zh-HK"/>
        </w:rPr>
        <w:t>高雄的自來水為何不好喝</w:t>
      </w:r>
      <w:r w:rsidRPr="00AA38F3">
        <w:rPr>
          <w:rFonts w:hAnsi="標楷體" w:hint="eastAsia"/>
          <w:bCs/>
          <w:color w:val="000000" w:themeColor="text1"/>
          <w:sz w:val="28"/>
          <w:szCs w:val="28"/>
        </w:rPr>
        <w:t>」</w:t>
      </w:r>
      <w:r w:rsidRPr="00AA38F3">
        <w:rPr>
          <w:rFonts w:hAnsi="標楷體" w:hint="eastAsia"/>
          <w:bCs/>
          <w:i/>
          <w:color w:val="000000" w:themeColor="text1"/>
          <w:sz w:val="28"/>
          <w:szCs w:val="28"/>
        </w:rPr>
        <w:t>、</w:t>
      </w:r>
      <w:r w:rsidRPr="00AA38F3">
        <w:rPr>
          <w:rFonts w:hAnsi="標楷體" w:hint="eastAsia"/>
          <w:bCs/>
          <w:color w:val="000000" w:themeColor="text1"/>
          <w:sz w:val="28"/>
          <w:szCs w:val="28"/>
        </w:rPr>
        <w:t>「GGJ全球遊戲創作營」</w:t>
      </w:r>
      <w:r w:rsidRPr="00AA38F3">
        <w:rPr>
          <w:rFonts w:hAnsi="標楷體" w:hint="eastAsia"/>
          <w:bCs/>
          <w:i/>
          <w:color w:val="000000" w:themeColor="text1"/>
          <w:sz w:val="28"/>
          <w:szCs w:val="28"/>
        </w:rPr>
        <w:t>、</w:t>
      </w:r>
      <w:r w:rsidRPr="00AA38F3">
        <w:rPr>
          <w:rFonts w:hAnsi="標楷體" w:hint="eastAsia"/>
          <w:bCs/>
          <w:color w:val="000000" w:themeColor="text1"/>
          <w:sz w:val="28"/>
          <w:szCs w:val="28"/>
        </w:rPr>
        <w:t>「愛河.愛之鯨」</w:t>
      </w:r>
      <w:r w:rsidRPr="00AA38F3">
        <w:rPr>
          <w:rFonts w:hAnsi="標楷體" w:hint="eastAsia"/>
          <w:bCs/>
          <w:i/>
          <w:color w:val="000000" w:themeColor="text1"/>
          <w:sz w:val="28"/>
          <w:szCs w:val="28"/>
        </w:rPr>
        <w:t>、</w:t>
      </w:r>
      <w:r w:rsidRPr="00AA38F3">
        <w:rPr>
          <w:rFonts w:hAnsi="標楷體" w:hint="eastAsia"/>
          <w:bCs/>
          <w:color w:val="000000" w:themeColor="text1"/>
          <w:sz w:val="28"/>
          <w:szCs w:val="28"/>
        </w:rPr>
        <w:t>「</w:t>
      </w:r>
      <w:r w:rsidRPr="00AA38F3">
        <w:rPr>
          <w:rFonts w:hAnsi="標楷體" w:hint="eastAsia"/>
          <w:color w:val="000000" w:themeColor="text1"/>
          <w:sz w:val="28"/>
          <w:szCs w:val="28"/>
        </w:rPr>
        <w:t>高雄市動產質借所的故事</w:t>
      </w:r>
      <w:r w:rsidRPr="00AA38F3">
        <w:rPr>
          <w:rFonts w:hAnsi="標楷體" w:hint="eastAsia"/>
          <w:bCs/>
          <w:color w:val="000000" w:themeColor="text1"/>
          <w:sz w:val="28"/>
          <w:szCs w:val="28"/>
        </w:rPr>
        <w:t>」</w:t>
      </w:r>
      <w:r w:rsidRPr="00AA38F3">
        <w:rPr>
          <w:rFonts w:hAnsi="標楷體" w:hint="eastAsia"/>
          <w:bCs/>
          <w:i/>
          <w:color w:val="000000" w:themeColor="text1"/>
          <w:sz w:val="28"/>
          <w:szCs w:val="28"/>
        </w:rPr>
        <w:t>、</w:t>
      </w:r>
      <w:r w:rsidRPr="00AA38F3">
        <w:rPr>
          <w:rFonts w:hAnsi="標楷體" w:hint="eastAsia"/>
          <w:bCs/>
          <w:color w:val="000000" w:themeColor="text1"/>
          <w:sz w:val="28"/>
          <w:szCs w:val="28"/>
        </w:rPr>
        <w:t>「後驛商圈雨傘造景」</w:t>
      </w:r>
      <w:r w:rsidRPr="00AA38F3">
        <w:rPr>
          <w:rFonts w:hAnsi="標楷體" w:hint="eastAsia"/>
          <w:bCs/>
          <w:i/>
          <w:color w:val="000000" w:themeColor="text1"/>
          <w:sz w:val="28"/>
          <w:szCs w:val="28"/>
        </w:rPr>
        <w:t>、</w:t>
      </w:r>
      <w:r w:rsidRPr="00AA38F3">
        <w:rPr>
          <w:rFonts w:hAnsi="標楷體" w:hint="eastAsia"/>
          <w:bCs/>
          <w:color w:val="000000" w:themeColor="text1"/>
          <w:sz w:val="28"/>
          <w:szCs w:val="28"/>
        </w:rPr>
        <w:t>「感動鼠兒童暨青少年彩繪展」</w:t>
      </w:r>
      <w:r w:rsidRPr="00AA38F3">
        <w:rPr>
          <w:rFonts w:hAnsi="標楷體" w:hint="eastAsia"/>
          <w:bCs/>
          <w:i/>
          <w:color w:val="000000" w:themeColor="text1"/>
          <w:sz w:val="28"/>
          <w:szCs w:val="28"/>
        </w:rPr>
        <w:t>、</w:t>
      </w:r>
      <w:r w:rsidRPr="00AA38F3">
        <w:rPr>
          <w:rFonts w:hAnsi="標楷體" w:hint="eastAsia"/>
          <w:bCs/>
          <w:color w:val="000000" w:themeColor="text1"/>
          <w:sz w:val="28"/>
          <w:szCs w:val="28"/>
        </w:rPr>
        <w:t>「內門宋江陣20周年」</w:t>
      </w:r>
      <w:r w:rsidRPr="00AA38F3">
        <w:rPr>
          <w:rFonts w:hAnsi="標楷體" w:hint="eastAsia"/>
          <w:bCs/>
          <w:i/>
          <w:color w:val="000000" w:themeColor="text1"/>
          <w:sz w:val="28"/>
          <w:szCs w:val="28"/>
        </w:rPr>
        <w:t>、</w:t>
      </w:r>
      <w:r w:rsidRPr="00AA38F3">
        <w:rPr>
          <w:rFonts w:hAnsi="標楷體" w:hint="eastAsia"/>
          <w:bCs/>
          <w:color w:val="000000" w:themeColor="text1"/>
          <w:sz w:val="28"/>
          <w:szCs w:val="28"/>
        </w:rPr>
        <w:t>「一心三線觀光品牌」</w:t>
      </w:r>
      <w:r w:rsidRPr="00AA38F3">
        <w:rPr>
          <w:rFonts w:hAnsi="標楷體" w:hint="eastAsia"/>
          <w:bCs/>
          <w:i/>
          <w:color w:val="000000" w:themeColor="text1"/>
          <w:sz w:val="28"/>
          <w:szCs w:val="28"/>
        </w:rPr>
        <w:t>、</w:t>
      </w:r>
      <w:r w:rsidRPr="00AA38F3">
        <w:rPr>
          <w:rFonts w:hAnsi="標楷體" w:hint="eastAsia"/>
          <w:bCs/>
          <w:color w:val="000000" w:themeColor="text1"/>
          <w:sz w:val="28"/>
          <w:szCs w:val="28"/>
        </w:rPr>
        <w:t>「衛武營讓劇場成為教室」</w:t>
      </w:r>
      <w:r w:rsidRPr="00AA38F3">
        <w:rPr>
          <w:rFonts w:hAnsi="標楷體" w:hint="eastAsia"/>
          <w:bCs/>
          <w:i/>
          <w:color w:val="000000" w:themeColor="text1"/>
          <w:sz w:val="28"/>
          <w:szCs w:val="28"/>
        </w:rPr>
        <w:t>、</w:t>
      </w:r>
      <w:r w:rsidRPr="00AA38F3">
        <w:rPr>
          <w:rFonts w:hAnsi="標楷體" w:hint="eastAsia"/>
          <w:bCs/>
          <w:color w:val="000000" w:themeColor="text1"/>
          <w:sz w:val="28"/>
          <w:szCs w:val="28"/>
        </w:rPr>
        <w:t>「高雄軍事觀光月啟動」</w:t>
      </w:r>
      <w:r w:rsidRPr="00AA38F3">
        <w:rPr>
          <w:rFonts w:hAnsi="標楷體" w:hint="eastAsia"/>
          <w:bCs/>
          <w:i/>
          <w:color w:val="000000" w:themeColor="text1"/>
          <w:sz w:val="28"/>
          <w:szCs w:val="28"/>
        </w:rPr>
        <w:t>、</w:t>
      </w:r>
      <w:r w:rsidRPr="00AA38F3">
        <w:rPr>
          <w:rFonts w:hAnsi="標楷體" w:hint="eastAsia"/>
          <w:bCs/>
          <w:color w:val="000000" w:themeColor="text1"/>
          <w:sz w:val="28"/>
          <w:szCs w:val="28"/>
        </w:rPr>
        <w:t>「旗山生活文化園區時光蕉囊主題展」</w:t>
      </w:r>
      <w:r w:rsidRPr="00AA38F3">
        <w:rPr>
          <w:rFonts w:hAnsi="標楷體" w:hint="eastAsia"/>
          <w:bCs/>
          <w:i/>
          <w:color w:val="000000" w:themeColor="text1"/>
          <w:sz w:val="28"/>
          <w:szCs w:val="28"/>
        </w:rPr>
        <w:t>、</w:t>
      </w:r>
      <w:r w:rsidRPr="00AA38F3">
        <w:rPr>
          <w:rFonts w:hAnsi="標楷體" w:hint="eastAsia"/>
          <w:bCs/>
          <w:color w:val="000000" w:themeColor="text1"/>
          <w:sz w:val="28"/>
          <w:szCs w:val="28"/>
        </w:rPr>
        <w:t>「衛武營春藝線上音樂廳開播」</w:t>
      </w:r>
      <w:r w:rsidRPr="00AA38F3">
        <w:rPr>
          <w:rFonts w:hAnsi="標楷體" w:hint="eastAsia"/>
          <w:bCs/>
          <w:i/>
          <w:color w:val="000000" w:themeColor="text1"/>
          <w:sz w:val="28"/>
          <w:szCs w:val="28"/>
        </w:rPr>
        <w:t>、</w:t>
      </w:r>
      <w:r w:rsidRPr="00AA38F3">
        <w:rPr>
          <w:rFonts w:hAnsi="標楷體" w:hint="eastAsia"/>
          <w:bCs/>
          <w:color w:val="000000" w:themeColor="text1"/>
          <w:sz w:val="28"/>
          <w:szCs w:val="28"/>
        </w:rPr>
        <w:t>「二代行動書車」</w:t>
      </w:r>
      <w:r w:rsidRPr="00AA38F3">
        <w:rPr>
          <w:rFonts w:hAnsi="標楷體" w:hint="eastAsia"/>
          <w:bCs/>
          <w:i/>
          <w:color w:val="000000" w:themeColor="text1"/>
          <w:sz w:val="28"/>
          <w:szCs w:val="28"/>
        </w:rPr>
        <w:t>、</w:t>
      </w:r>
      <w:r w:rsidRPr="00AA38F3">
        <w:rPr>
          <w:rFonts w:hAnsi="標楷體" w:hint="eastAsia"/>
          <w:bCs/>
          <w:color w:val="000000" w:themeColor="text1"/>
          <w:sz w:val="28"/>
          <w:szCs w:val="28"/>
        </w:rPr>
        <w:t>「高雄城市更名百年」</w:t>
      </w:r>
      <w:r w:rsidRPr="00AA38F3">
        <w:rPr>
          <w:rFonts w:hAnsi="標楷體" w:hint="eastAsia"/>
          <w:bCs/>
          <w:i/>
          <w:color w:val="000000" w:themeColor="text1"/>
          <w:sz w:val="28"/>
          <w:szCs w:val="28"/>
        </w:rPr>
        <w:t>、</w:t>
      </w:r>
      <w:r w:rsidRPr="00AA38F3">
        <w:rPr>
          <w:rFonts w:hAnsi="標楷體" w:hint="eastAsia"/>
          <w:bCs/>
          <w:color w:val="000000" w:themeColor="text1"/>
          <w:sz w:val="28"/>
          <w:szCs w:val="28"/>
        </w:rPr>
        <w:t>「城市探險月」」</w:t>
      </w:r>
      <w:r w:rsidRPr="00AA38F3">
        <w:rPr>
          <w:rFonts w:hAnsi="標楷體" w:hint="eastAsia"/>
          <w:bCs/>
          <w:i/>
          <w:color w:val="000000" w:themeColor="text1"/>
          <w:sz w:val="28"/>
          <w:szCs w:val="28"/>
        </w:rPr>
        <w:t>、</w:t>
      </w:r>
      <w:r w:rsidRPr="00AA38F3">
        <w:rPr>
          <w:rFonts w:hAnsi="標楷體" w:hint="eastAsia"/>
          <w:bCs/>
          <w:color w:val="000000" w:themeColor="text1"/>
          <w:sz w:val="28"/>
          <w:szCs w:val="28"/>
        </w:rPr>
        <w:t>「展高雄：鳥松與仁武特展」</w:t>
      </w:r>
      <w:r w:rsidRPr="00AA38F3">
        <w:rPr>
          <w:rFonts w:hAnsi="標楷體" w:hint="eastAsia"/>
          <w:bCs/>
          <w:i/>
          <w:color w:val="000000" w:themeColor="text1"/>
          <w:sz w:val="28"/>
          <w:szCs w:val="28"/>
        </w:rPr>
        <w:t>、</w:t>
      </w:r>
      <w:r w:rsidRPr="00AA38F3">
        <w:rPr>
          <w:rFonts w:hAnsi="標楷體" w:hint="eastAsia"/>
          <w:bCs/>
          <w:color w:val="000000" w:themeColor="text1"/>
          <w:sz w:val="28"/>
          <w:szCs w:val="28"/>
        </w:rPr>
        <w:t>「郭常喜藝術兵器文物館見証打鐵精神」等。</w:t>
      </w:r>
    </w:p>
    <w:p w:rsidR="008474E4" w:rsidRPr="00AA38F3" w:rsidRDefault="008474E4" w:rsidP="006E0760">
      <w:pPr>
        <w:pStyle w:val="a6"/>
        <w:snapToGrid w:val="0"/>
        <w:spacing w:line="500" w:lineRule="exact"/>
        <w:ind w:leftChars="252" w:left="989" w:hangingChars="101" w:hanging="283"/>
        <w:rPr>
          <w:rFonts w:hAnsi="標楷體"/>
          <w:bCs/>
          <w:color w:val="000000" w:themeColor="text1"/>
          <w:sz w:val="28"/>
          <w:szCs w:val="28"/>
        </w:rPr>
      </w:pPr>
    </w:p>
    <w:sectPr w:rsidR="008474E4" w:rsidRPr="00AA38F3" w:rsidSect="005801F6">
      <w:footerReference w:type="even" r:id="rId9"/>
      <w:footerReference w:type="default" r:id="rId10"/>
      <w:pgSz w:w="11906" w:h="16838" w:code="9"/>
      <w:pgMar w:top="1418" w:right="1418" w:bottom="1418" w:left="1418" w:header="851" w:footer="851" w:gutter="0"/>
      <w:pgNumType w:fmt="numberInDash"/>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FE7" w:rsidRDefault="00724FE7" w:rsidP="001B4225">
      <w:r>
        <w:separator/>
      </w:r>
    </w:p>
  </w:endnote>
  <w:endnote w:type="continuationSeparator" w:id="0">
    <w:p w:rsidR="00724FE7" w:rsidRDefault="00724FE7" w:rsidP="001B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sөũ">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華康中黑體(P)">
    <w:panose1 w:val="020B0500000000000000"/>
    <w:charset w:val="88"/>
    <w:family w:val="swiss"/>
    <w:pitch w:val="variable"/>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FC" w:rsidRDefault="006F79FC">
    <w:pPr>
      <w:pStyle w:val="a3"/>
      <w:jc w:val="center"/>
    </w:pPr>
    <w:r>
      <w:fldChar w:fldCharType="begin"/>
    </w:r>
    <w:r>
      <w:instrText xml:space="preserve"> PAGE   \* MERGEFORMAT </w:instrText>
    </w:r>
    <w:r>
      <w:fldChar w:fldCharType="separate"/>
    </w:r>
    <w:r w:rsidRPr="00013D83">
      <w:rPr>
        <w:noProof/>
        <w:lang w:val="zh-TW"/>
      </w:rPr>
      <w:t>-</w:t>
    </w:r>
    <w:r>
      <w:rPr>
        <w:noProof/>
      </w:rPr>
      <w:t xml:space="preserve"> 2 -</w:t>
    </w:r>
    <w:r>
      <w:fldChar w:fldCharType="end"/>
    </w:r>
  </w:p>
  <w:p w:rsidR="006F79FC" w:rsidRDefault="006F79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FC" w:rsidRDefault="006F79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FE7" w:rsidRDefault="00724FE7" w:rsidP="001B4225">
      <w:r>
        <w:separator/>
      </w:r>
    </w:p>
  </w:footnote>
  <w:footnote w:type="continuationSeparator" w:id="0">
    <w:p w:rsidR="00724FE7" w:rsidRDefault="00724FE7" w:rsidP="001B4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13BBC"/>
    <w:multiLevelType w:val="hybridMultilevel"/>
    <w:tmpl w:val="0F0A3AAC"/>
    <w:lvl w:ilvl="0" w:tplc="5A282586">
      <w:start w:val="1"/>
      <w:numFmt w:val="decimal"/>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C42587"/>
    <w:multiLevelType w:val="hybridMultilevel"/>
    <w:tmpl w:val="58BEE59A"/>
    <w:lvl w:ilvl="0" w:tplc="C8EE0B12">
      <w:start w:val="1"/>
      <w:numFmt w:val="decimal"/>
      <w:lvlText w:val="(%1)"/>
      <w:lvlJc w:val="left"/>
      <w:pPr>
        <w:ind w:left="1704" w:hanging="720"/>
      </w:pPr>
      <w:rPr>
        <w:rFonts w:hint="default"/>
        <w:color w:val="auto"/>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
    <w:nsid w:val="149A1BAD"/>
    <w:multiLevelType w:val="hybridMultilevel"/>
    <w:tmpl w:val="A6E2C094"/>
    <w:lvl w:ilvl="0" w:tplc="2878DDA4">
      <w:start w:val="1"/>
      <w:numFmt w:val="decimal"/>
      <w:lvlText w:val="(%1)"/>
      <w:lvlJc w:val="left"/>
      <w:pPr>
        <w:ind w:left="1558" w:hanging="480"/>
      </w:pPr>
    </w:lvl>
    <w:lvl w:ilvl="1" w:tplc="04090019">
      <w:start w:val="1"/>
      <w:numFmt w:val="ideographTraditional"/>
      <w:lvlText w:val="%2、"/>
      <w:lvlJc w:val="left"/>
      <w:pPr>
        <w:ind w:left="2038" w:hanging="480"/>
      </w:pPr>
    </w:lvl>
    <w:lvl w:ilvl="2" w:tplc="0409001B">
      <w:start w:val="1"/>
      <w:numFmt w:val="lowerRoman"/>
      <w:lvlText w:val="%3."/>
      <w:lvlJc w:val="right"/>
      <w:pPr>
        <w:ind w:left="2518" w:hanging="480"/>
      </w:pPr>
    </w:lvl>
    <w:lvl w:ilvl="3" w:tplc="0409000F">
      <w:start w:val="1"/>
      <w:numFmt w:val="decimal"/>
      <w:lvlText w:val="%4."/>
      <w:lvlJc w:val="left"/>
      <w:pPr>
        <w:ind w:left="2998" w:hanging="480"/>
      </w:pPr>
    </w:lvl>
    <w:lvl w:ilvl="4" w:tplc="04090019">
      <w:start w:val="1"/>
      <w:numFmt w:val="ideographTraditional"/>
      <w:lvlText w:val="%5、"/>
      <w:lvlJc w:val="left"/>
      <w:pPr>
        <w:ind w:left="3478" w:hanging="480"/>
      </w:pPr>
    </w:lvl>
    <w:lvl w:ilvl="5" w:tplc="0409001B">
      <w:start w:val="1"/>
      <w:numFmt w:val="lowerRoman"/>
      <w:lvlText w:val="%6."/>
      <w:lvlJc w:val="right"/>
      <w:pPr>
        <w:ind w:left="3958" w:hanging="480"/>
      </w:pPr>
    </w:lvl>
    <w:lvl w:ilvl="6" w:tplc="0409000F">
      <w:start w:val="1"/>
      <w:numFmt w:val="decimal"/>
      <w:lvlText w:val="%7."/>
      <w:lvlJc w:val="left"/>
      <w:pPr>
        <w:ind w:left="4438" w:hanging="480"/>
      </w:pPr>
    </w:lvl>
    <w:lvl w:ilvl="7" w:tplc="04090019">
      <w:start w:val="1"/>
      <w:numFmt w:val="ideographTraditional"/>
      <w:lvlText w:val="%8、"/>
      <w:lvlJc w:val="left"/>
      <w:pPr>
        <w:ind w:left="4918" w:hanging="480"/>
      </w:pPr>
    </w:lvl>
    <w:lvl w:ilvl="8" w:tplc="0409001B">
      <w:start w:val="1"/>
      <w:numFmt w:val="lowerRoman"/>
      <w:lvlText w:val="%9."/>
      <w:lvlJc w:val="right"/>
      <w:pPr>
        <w:ind w:left="5398" w:hanging="480"/>
      </w:pPr>
    </w:lvl>
  </w:abstractNum>
  <w:abstractNum w:abstractNumId="3">
    <w:nsid w:val="14D30D21"/>
    <w:multiLevelType w:val="hybridMultilevel"/>
    <w:tmpl w:val="A39AD796"/>
    <w:lvl w:ilvl="0" w:tplc="7A0A633A">
      <w:start w:val="1"/>
      <w:numFmt w:val="decimal"/>
      <w:lvlText w:val="(%1)"/>
      <w:lvlJc w:val="left"/>
      <w:pPr>
        <w:ind w:left="1800" w:hanging="480"/>
      </w:pPr>
      <w:rPr>
        <w:rFonts w:cs="新細明體"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7A36BD"/>
    <w:multiLevelType w:val="hybridMultilevel"/>
    <w:tmpl w:val="4F6EB37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1F401C61"/>
    <w:multiLevelType w:val="hybridMultilevel"/>
    <w:tmpl w:val="CEC626BC"/>
    <w:lvl w:ilvl="0" w:tplc="B69AEB0A">
      <w:start w:val="1"/>
      <w:numFmt w:val="taiwaneseCountingThousand"/>
      <w:lvlText w:val="(%1)"/>
      <w:lvlJc w:val="left"/>
      <w:pPr>
        <w:ind w:left="780" w:hanging="480"/>
      </w:pPr>
      <w:rPr>
        <w:rFonts w:hint="default"/>
      </w:rPr>
    </w:lvl>
    <w:lvl w:ilvl="1" w:tplc="5A282586">
      <w:start w:val="1"/>
      <w:numFmt w:val="decimal"/>
      <w:lvlText w:val="%2."/>
      <w:lvlJc w:val="left"/>
      <w:pPr>
        <w:ind w:left="1140" w:hanging="360"/>
      </w:pPr>
      <w:rPr>
        <w:rFonts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nsid w:val="22BC3B91"/>
    <w:multiLevelType w:val="hybridMultilevel"/>
    <w:tmpl w:val="91887AAA"/>
    <w:lvl w:ilvl="0" w:tplc="02D050A2">
      <w:start w:val="1"/>
      <w:numFmt w:val="decimal"/>
      <w:lvlText w:val="(%1)"/>
      <w:lvlJc w:val="left"/>
      <w:pPr>
        <w:ind w:left="1428" w:hanging="480"/>
      </w:pPr>
      <w:rPr>
        <w:rFonts w:hAnsi="標楷體" w:cs="Times New Roman" w:hint="default"/>
        <w:lang w:val="en-US" w:eastAsia="zh-TW"/>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7">
    <w:nsid w:val="24F50F9E"/>
    <w:multiLevelType w:val="hybridMultilevel"/>
    <w:tmpl w:val="A6E2C094"/>
    <w:lvl w:ilvl="0" w:tplc="2878DDA4">
      <w:start w:val="1"/>
      <w:numFmt w:val="decimal"/>
      <w:lvlText w:val="(%1)"/>
      <w:lvlJc w:val="left"/>
      <w:pPr>
        <w:ind w:left="1558" w:hanging="480"/>
      </w:pPr>
    </w:lvl>
    <w:lvl w:ilvl="1" w:tplc="04090019">
      <w:start w:val="1"/>
      <w:numFmt w:val="ideographTraditional"/>
      <w:lvlText w:val="%2、"/>
      <w:lvlJc w:val="left"/>
      <w:pPr>
        <w:ind w:left="2038" w:hanging="480"/>
      </w:pPr>
    </w:lvl>
    <w:lvl w:ilvl="2" w:tplc="0409001B">
      <w:start w:val="1"/>
      <w:numFmt w:val="lowerRoman"/>
      <w:lvlText w:val="%3."/>
      <w:lvlJc w:val="right"/>
      <w:pPr>
        <w:ind w:left="2518" w:hanging="480"/>
      </w:pPr>
    </w:lvl>
    <w:lvl w:ilvl="3" w:tplc="0409000F">
      <w:start w:val="1"/>
      <w:numFmt w:val="decimal"/>
      <w:lvlText w:val="%4."/>
      <w:lvlJc w:val="left"/>
      <w:pPr>
        <w:ind w:left="2998" w:hanging="480"/>
      </w:pPr>
    </w:lvl>
    <w:lvl w:ilvl="4" w:tplc="04090019">
      <w:start w:val="1"/>
      <w:numFmt w:val="ideographTraditional"/>
      <w:lvlText w:val="%5、"/>
      <w:lvlJc w:val="left"/>
      <w:pPr>
        <w:ind w:left="3478" w:hanging="480"/>
      </w:pPr>
    </w:lvl>
    <w:lvl w:ilvl="5" w:tplc="0409001B">
      <w:start w:val="1"/>
      <w:numFmt w:val="lowerRoman"/>
      <w:lvlText w:val="%6."/>
      <w:lvlJc w:val="right"/>
      <w:pPr>
        <w:ind w:left="3958" w:hanging="480"/>
      </w:pPr>
    </w:lvl>
    <w:lvl w:ilvl="6" w:tplc="0409000F">
      <w:start w:val="1"/>
      <w:numFmt w:val="decimal"/>
      <w:lvlText w:val="%7."/>
      <w:lvlJc w:val="left"/>
      <w:pPr>
        <w:ind w:left="4438" w:hanging="480"/>
      </w:pPr>
    </w:lvl>
    <w:lvl w:ilvl="7" w:tplc="04090019">
      <w:start w:val="1"/>
      <w:numFmt w:val="ideographTraditional"/>
      <w:lvlText w:val="%8、"/>
      <w:lvlJc w:val="left"/>
      <w:pPr>
        <w:ind w:left="4918" w:hanging="480"/>
      </w:pPr>
    </w:lvl>
    <w:lvl w:ilvl="8" w:tplc="0409001B">
      <w:start w:val="1"/>
      <w:numFmt w:val="lowerRoman"/>
      <w:lvlText w:val="%9."/>
      <w:lvlJc w:val="right"/>
      <w:pPr>
        <w:ind w:left="5398" w:hanging="480"/>
      </w:pPr>
    </w:lvl>
  </w:abstractNum>
  <w:abstractNum w:abstractNumId="8">
    <w:nsid w:val="26E006E9"/>
    <w:multiLevelType w:val="hybridMultilevel"/>
    <w:tmpl w:val="1E3C6C24"/>
    <w:lvl w:ilvl="0" w:tplc="24A64C58">
      <w:start w:val="1"/>
      <w:numFmt w:val="decimal"/>
      <w:lvlText w:val="%1."/>
      <w:lvlJc w:val="left"/>
      <w:pPr>
        <w:ind w:left="119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B416A2"/>
    <w:multiLevelType w:val="hybridMultilevel"/>
    <w:tmpl w:val="88C0CB40"/>
    <w:lvl w:ilvl="0" w:tplc="B69AEB0A">
      <w:start w:val="1"/>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0">
    <w:nsid w:val="2C557C3D"/>
    <w:multiLevelType w:val="hybridMultilevel"/>
    <w:tmpl w:val="95FC51E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nsid w:val="36BC7C99"/>
    <w:multiLevelType w:val="hybridMultilevel"/>
    <w:tmpl w:val="AC70CA68"/>
    <w:lvl w:ilvl="0" w:tplc="0409000F">
      <w:start w:val="1"/>
      <w:numFmt w:val="decimal"/>
      <w:lvlText w:val="%1."/>
      <w:lvlJc w:val="left"/>
      <w:pPr>
        <w:ind w:left="1320" w:hanging="480"/>
      </w:pPr>
    </w:lvl>
    <w:lvl w:ilvl="1" w:tplc="7A0A633A">
      <w:start w:val="1"/>
      <w:numFmt w:val="decimal"/>
      <w:lvlText w:val="(%2)"/>
      <w:lvlJc w:val="left"/>
      <w:pPr>
        <w:ind w:left="1800" w:hanging="480"/>
      </w:pPr>
      <w:rPr>
        <w:rFonts w:cs="新細明體" w:hint="eastAsia"/>
        <w:b w:val="0"/>
        <w:i w:val="0"/>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nsid w:val="3C7F087C"/>
    <w:multiLevelType w:val="hybridMultilevel"/>
    <w:tmpl w:val="962A4822"/>
    <w:lvl w:ilvl="0" w:tplc="0409000F">
      <w:start w:val="1"/>
      <w:numFmt w:val="decimal"/>
      <w:lvlText w:val="%1."/>
      <w:lvlJc w:val="left"/>
      <w:pPr>
        <w:ind w:left="1320" w:hanging="480"/>
      </w:pPr>
      <w:rPr>
        <w:rFonts w:hint="default"/>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nsid w:val="415C2F8C"/>
    <w:multiLevelType w:val="hybridMultilevel"/>
    <w:tmpl w:val="D3505862"/>
    <w:lvl w:ilvl="0" w:tplc="07DCF156">
      <w:start w:val="1"/>
      <w:numFmt w:val="taiwaneseCountingThousand"/>
      <w:lvlText w:val="(%1)"/>
      <w:lvlJc w:val="left"/>
      <w:pPr>
        <w:ind w:left="780" w:hanging="480"/>
      </w:pPr>
      <w:rPr>
        <w:rFonts w:hint="default"/>
        <w:b w:val="0"/>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4">
    <w:nsid w:val="41603D8E"/>
    <w:multiLevelType w:val="hybridMultilevel"/>
    <w:tmpl w:val="8562699E"/>
    <w:lvl w:ilvl="0" w:tplc="A40868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C434B4"/>
    <w:multiLevelType w:val="hybridMultilevel"/>
    <w:tmpl w:val="DE0618EA"/>
    <w:lvl w:ilvl="0" w:tplc="392492FC">
      <w:start w:val="1"/>
      <w:numFmt w:val="decimal"/>
      <w:lvlText w:val="(%1)"/>
      <w:lvlJc w:val="left"/>
      <w:pPr>
        <w:ind w:left="1460" w:hanging="480"/>
      </w:pPr>
      <w:rPr>
        <w:rFonts w:hint="eastAsia"/>
        <w:color w:val="auto"/>
      </w:rPr>
    </w:lvl>
    <w:lvl w:ilvl="1" w:tplc="04090019">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6">
    <w:nsid w:val="438B7FCF"/>
    <w:multiLevelType w:val="hybridMultilevel"/>
    <w:tmpl w:val="94505372"/>
    <w:lvl w:ilvl="0" w:tplc="5A282586">
      <w:start w:val="1"/>
      <w:numFmt w:val="decimal"/>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F00012B"/>
    <w:multiLevelType w:val="hybridMultilevel"/>
    <w:tmpl w:val="9C6096CA"/>
    <w:lvl w:ilvl="0" w:tplc="16B200DC">
      <w:start w:val="1"/>
      <w:numFmt w:val="decimal"/>
      <w:lvlText w:val="%1."/>
      <w:lvlJc w:val="left"/>
      <w:pPr>
        <w:ind w:left="1558" w:hanging="480"/>
      </w:pPr>
      <w:rPr>
        <w:rFonts w:hint="eastAsia"/>
      </w:rPr>
    </w:lvl>
    <w:lvl w:ilvl="1" w:tplc="5A282586">
      <w:start w:val="1"/>
      <w:numFmt w:val="decimal"/>
      <w:lvlText w:val="%2."/>
      <w:lvlJc w:val="left"/>
      <w:pPr>
        <w:ind w:left="2038" w:hanging="480"/>
      </w:pPr>
      <w:rPr>
        <w:rFonts w:hint="default"/>
      </w:rPr>
    </w:lvl>
    <w:lvl w:ilvl="2" w:tplc="02D050A2">
      <w:start w:val="1"/>
      <w:numFmt w:val="decimal"/>
      <w:lvlText w:val="(%3)"/>
      <w:lvlJc w:val="left"/>
      <w:pPr>
        <w:ind w:left="1287" w:hanging="435"/>
      </w:pPr>
      <w:rPr>
        <w:rFonts w:hAnsi="標楷體" w:cs="Times New Roman" w:hint="default"/>
        <w:lang w:val="en-US" w:eastAsia="zh-TW"/>
      </w:rPr>
    </w:lvl>
    <w:lvl w:ilvl="3" w:tplc="39C0C76A">
      <w:start w:val="1"/>
      <w:numFmt w:val="decimal"/>
      <w:lvlText w:val="%4."/>
      <w:lvlJc w:val="left"/>
      <w:pPr>
        <w:ind w:left="2998" w:hanging="480"/>
      </w:pPr>
      <w:rPr>
        <w:color w:val="FF0000"/>
      </w:r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18">
    <w:nsid w:val="4FB77043"/>
    <w:multiLevelType w:val="hybridMultilevel"/>
    <w:tmpl w:val="9E523864"/>
    <w:lvl w:ilvl="0" w:tplc="5A282586">
      <w:start w:val="1"/>
      <w:numFmt w:val="decimal"/>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3424CE5"/>
    <w:multiLevelType w:val="hybridMultilevel"/>
    <w:tmpl w:val="871A59A4"/>
    <w:lvl w:ilvl="0" w:tplc="81145780">
      <w:start w:val="1"/>
      <w:numFmt w:val="decimal"/>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0">
    <w:nsid w:val="542C769D"/>
    <w:multiLevelType w:val="hybridMultilevel"/>
    <w:tmpl w:val="D3505862"/>
    <w:lvl w:ilvl="0" w:tplc="07DCF156">
      <w:start w:val="1"/>
      <w:numFmt w:val="taiwaneseCountingThousand"/>
      <w:lvlText w:val="(%1)"/>
      <w:lvlJc w:val="left"/>
      <w:pPr>
        <w:ind w:left="780" w:hanging="480"/>
      </w:pPr>
      <w:rPr>
        <w:rFonts w:hint="default"/>
        <w:b w:val="0"/>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1">
    <w:nsid w:val="57E36AB4"/>
    <w:multiLevelType w:val="hybridMultilevel"/>
    <w:tmpl w:val="F7AC2E38"/>
    <w:lvl w:ilvl="0" w:tplc="B69AEB0A">
      <w:start w:val="1"/>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2">
    <w:nsid w:val="5C282E3D"/>
    <w:multiLevelType w:val="hybridMultilevel"/>
    <w:tmpl w:val="B64E77D2"/>
    <w:lvl w:ilvl="0" w:tplc="B69AEB0A">
      <w:start w:val="1"/>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3">
    <w:nsid w:val="62D0141C"/>
    <w:multiLevelType w:val="hybridMultilevel"/>
    <w:tmpl w:val="9AD45944"/>
    <w:lvl w:ilvl="0" w:tplc="E2DE1D60">
      <w:start w:val="1"/>
      <w:numFmt w:val="decimal"/>
      <w:lvlText w:val="%1."/>
      <w:lvlJc w:val="left"/>
      <w:pPr>
        <w:ind w:left="1331" w:hanging="480"/>
      </w:pPr>
      <w:rPr>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67527275"/>
    <w:multiLevelType w:val="hybridMultilevel"/>
    <w:tmpl w:val="3C0CF660"/>
    <w:lvl w:ilvl="0" w:tplc="5A282586">
      <w:start w:val="1"/>
      <w:numFmt w:val="decimal"/>
      <w:lvlText w:val="%1."/>
      <w:lvlJc w:val="left"/>
      <w:pPr>
        <w:ind w:left="1260" w:hanging="480"/>
      </w:pPr>
      <w:rPr>
        <w:rFonts w:hint="default"/>
      </w:rPr>
    </w:lvl>
    <w:lvl w:ilvl="1" w:tplc="04090019" w:tentative="1">
      <w:start w:val="1"/>
      <w:numFmt w:val="ideographTraditional"/>
      <w:lvlText w:val="%2、"/>
      <w:lvlJc w:val="left"/>
      <w:pPr>
        <w:ind w:left="1030" w:hanging="480"/>
      </w:pPr>
    </w:lvl>
    <w:lvl w:ilvl="2" w:tplc="0409001B" w:tentative="1">
      <w:start w:val="1"/>
      <w:numFmt w:val="lowerRoman"/>
      <w:lvlText w:val="%3."/>
      <w:lvlJc w:val="right"/>
      <w:pPr>
        <w:ind w:left="1510" w:hanging="480"/>
      </w:pPr>
    </w:lvl>
    <w:lvl w:ilvl="3" w:tplc="0409000F" w:tentative="1">
      <w:start w:val="1"/>
      <w:numFmt w:val="decimal"/>
      <w:lvlText w:val="%4."/>
      <w:lvlJc w:val="left"/>
      <w:pPr>
        <w:ind w:left="1990" w:hanging="480"/>
      </w:pPr>
    </w:lvl>
    <w:lvl w:ilvl="4" w:tplc="04090019" w:tentative="1">
      <w:start w:val="1"/>
      <w:numFmt w:val="ideographTraditional"/>
      <w:lvlText w:val="%5、"/>
      <w:lvlJc w:val="left"/>
      <w:pPr>
        <w:ind w:left="2470" w:hanging="480"/>
      </w:pPr>
    </w:lvl>
    <w:lvl w:ilvl="5" w:tplc="0409001B" w:tentative="1">
      <w:start w:val="1"/>
      <w:numFmt w:val="lowerRoman"/>
      <w:lvlText w:val="%6."/>
      <w:lvlJc w:val="right"/>
      <w:pPr>
        <w:ind w:left="2950" w:hanging="480"/>
      </w:pPr>
    </w:lvl>
    <w:lvl w:ilvl="6" w:tplc="0409000F" w:tentative="1">
      <w:start w:val="1"/>
      <w:numFmt w:val="decimal"/>
      <w:lvlText w:val="%7."/>
      <w:lvlJc w:val="left"/>
      <w:pPr>
        <w:ind w:left="3430" w:hanging="480"/>
      </w:pPr>
    </w:lvl>
    <w:lvl w:ilvl="7" w:tplc="04090019" w:tentative="1">
      <w:start w:val="1"/>
      <w:numFmt w:val="ideographTraditional"/>
      <w:lvlText w:val="%8、"/>
      <w:lvlJc w:val="left"/>
      <w:pPr>
        <w:ind w:left="3910" w:hanging="480"/>
      </w:pPr>
    </w:lvl>
    <w:lvl w:ilvl="8" w:tplc="0409001B" w:tentative="1">
      <w:start w:val="1"/>
      <w:numFmt w:val="lowerRoman"/>
      <w:lvlText w:val="%9."/>
      <w:lvlJc w:val="right"/>
      <w:pPr>
        <w:ind w:left="4390" w:hanging="480"/>
      </w:pPr>
    </w:lvl>
  </w:abstractNum>
  <w:abstractNum w:abstractNumId="25">
    <w:nsid w:val="6ADF4CD3"/>
    <w:multiLevelType w:val="hybridMultilevel"/>
    <w:tmpl w:val="0010A68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nsid w:val="76877975"/>
    <w:multiLevelType w:val="hybridMultilevel"/>
    <w:tmpl w:val="F7AC2E38"/>
    <w:lvl w:ilvl="0" w:tplc="B69AEB0A">
      <w:start w:val="1"/>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7">
    <w:nsid w:val="76ED383C"/>
    <w:multiLevelType w:val="hybridMultilevel"/>
    <w:tmpl w:val="A1E2D1CC"/>
    <w:lvl w:ilvl="0" w:tplc="0409000F">
      <w:start w:val="1"/>
      <w:numFmt w:val="decimal"/>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E7B18DD"/>
    <w:multiLevelType w:val="hybridMultilevel"/>
    <w:tmpl w:val="7286DB1C"/>
    <w:lvl w:ilvl="0" w:tplc="C158C8F2">
      <w:start w:val="1"/>
      <w:numFmt w:val="decimal"/>
      <w:lvlText w:val="(%1)"/>
      <w:lvlJc w:val="left"/>
      <w:pPr>
        <w:ind w:left="1410" w:hanging="420"/>
      </w:pPr>
      <w:rPr>
        <w:rFonts w:hAnsi="標楷體" w:cs="Times New Roman"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num w:numId="1">
    <w:abstractNumId w:val="14"/>
  </w:num>
  <w:num w:numId="2">
    <w:abstractNumId w:val="5"/>
  </w:num>
  <w:num w:numId="3">
    <w:abstractNumId w:val="21"/>
  </w:num>
  <w:num w:numId="4">
    <w:abstractNumId w:val="26"/>
  </w:num>
  <w:num w:numId="5">
    <w:abstractNumId w:val="17"/>
  </w:num>
  <w:num w:numId="6">
    <w:abstractNumId w:val="18"/>
  </w:num>
  <w:num w:numId="7">
    <w:abstractNumId w:val="8"/>
  </w:num>
  <w:num w:numId="8">
    <w:abstractNumId w:val="27"/>
  </w:num>
  <w:num w:numId="9">
    <w:abstractNumId w:val="0"/>
  </w:num>
  <w:num w:numId="10">
    <w:abstractNumId w:val="16"/>
  </w:num>
  <w:num w:numId="11">
    <w:abstractNumId w:val="2"/>
  </w:num>
  <w:num w:numId="12">
    <w:abstractNumId w:val="7"/>
  </w:num>
  <w:num w:numId="13">
    <w:abstractNumId w:val="2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
  </w:num>
  <w:num w:numId="18">
    <w:abstractNumId w:val="9"/>
  </w:num>
  <w:num w:numId="19">
    <w:abstractNumId w:val="6"/>
  </w:num>
  <w:num w:numId="20">
    <w:abstractNumId w:val="24"/>
  </w:num>
  <w:num w:numId="21">
    <w:abstractNumId w:val="25"/>
  </w:num>
  <w:num w:numId="22">
    <w:abstractNumId w:val="23"/>
  </w:num>
  <w:num w:numId="23">
    <w:abstractNumId w:val="19"/>
  </w:num>
  <w:num w:numId="24">
    <w:abstractNumId w:val="22"/>
  </w:num>
  <w:num w:numId="25">
    <w:abstractNumId w:val="1"/>
  </w:num>
  <w:num w:numId="26">
    <w:abstractNumId w:val="11"/>
  </w:num>
  <w:num w:numId="27">
    <w:abstractNumId w:val="3"/>
  </w:num>
  <w:num w:numId="28">
    <w:abstractNumId w:val="10"/>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225"/>
    <w:rsid w:val="00002607"/>
    <w:rsid w:val="00006CC0"/>
    <w:rsid w:val="00007948"/>
    <w:rsid w:val="00007E7E"/>
    <w:rsid w:val="000109DC"/>
    <w:rsid w:val="00013D83"/>
    <w:rsid w:val="000167DF"/>
    <w:rsid w:val="00017F36"/>
    <w:rsid w:val="0002085F"/>
    <w:rsid w:val="0002180B"/>
    <w:rsid w:val="000233C5"/>
    <w:rsid w:val="0002617D"/>
    <w:rsid w:val="00027274"/>
    <w:rsid w:val="000330B3"/>
    <w:rsid w:val="00033EC0"/>
    <w:rsid w:val="00034046"/>
    <w:rsid w:val="000357DA"/>
    <w:rsid w:val="00046F8F"/>
    <w:rsid w:val="00053928"/>
    <w:rsid w:val="00054F50"/>
    <w:rsid w:val="000572B8"/>
    <w:rsid w:val="00066002"/>
    <w:rsid w:val="00066E76"/>
    <w:rsid w:val="000675DA"/>
    <w:rsid w:val="00067D9E"/>
    <w:rsid w:val="00072886"/>
    <w:rsid w:val="00076905"/>
    <w:rsid w:val="00077338"/>
    <w:rsid w:val="00081612"/>
    <w:rsid w:val="000828F8"/>
    <w:rsid w:val="00082E4C"/>
    <w:rsid w:val="00093156"/>
    <w:rsid w:val="000A015A"/>
    <w:rsid w:val="000A544C"/>
    <w:rsid w:val="000A580C"/>
    <w:rsid w:val="000A6A93"/>
    <w:rsid w:val="000B3A1D"/>
    <w:rsid w:val="000C1C53"/>
    <w:rsid w:val="000D20DB"/>
    <w:rsid w:val="000D3D27"/>
    <w:rsid w:val="000D6FFF"/>
    <w:rsid w:val="000E302B"/>
    <w:rsid w:val="000E57C0"/>
    <w:rsid w:val="000F4D37"/>
    <w:rsid w:val="000F5C78"/>
    <w:rsid w:val="000F6592"/>
    <w:rsid w:val="000F7AF4"/>
    <w:rsid w:val="00101068"/>
    <w:rsid w:val="001011F7"/>
    <w:rsid w:val="00107A4F"/>
    <w:rsid w:val="00107C72"/>
    <w:rsid w:val="0011260B"/>
    <w:rsid w:val="00114C6E"/>
    <w:rsid w:val="00114CB2"/>
    <w:rsid w:val="00117D5E"/>
    <w:rsid w:val="00124440"/>
    <w:rsid w:val="00124B3A"/>
    <w:rsid w:val="0012610A"/>
    <w:rsid w:val="00131E87"/>
    <w:rsid w:val="0013458D"/>
    <w:rsid w:val="00137530"/>
    <w:rsid w:val="00137A22"/>
    <w:rsid w:val="001442EB"/>
    <w:rsid w:val="00150AC7"/>
    <w:rsid w:val="00152210"/>
    <w:rsid w:val="001536C2"/>
    <w:rsid w:val="001556CC"/>
    <w:rsid w:val="00162F13"/>
    <w:rsid w:val="001636F6"/>
    <w:rsid w:val="00167FE5"/>
    <w:rsid w:val="001713B7"/>
    <w:rsid w:val="0018033B"/>
    <w:rsid w:val="00182BE1"/>
    <w:rsid w:val="001A7908"/>
    <w:rsid w:val="001B0E9A"/>
    <w:rsid w:val="001B134D"/>
    <w:rsid w:val="001B2063"/>
    <w:rsid w:val="001B2D38"/>
    <w:rsid w:val="001B4225"/>
    <w:rsid w:val="001B5129"/>
    <w:rsid w:val="001B6658"/>
    <w:rsid w:val="001B68C5"/>
    <w:rsid w:val="001C3FA0"/>
    <w:rsid w:val="001C5BB0"/>
    <w:rsid w:val="001C624B"/>
    <w:rsid w:val="001D2E5B"/>
    <w:rsid w:val="001D7563"/>
    <w:rsid w:val="001D7A3F"/>
    <w:rsid w:val="001E490E"/>
    <w:rsid w:val="001F1B38"/>
    <w:rsid w:val="001F42F9"/>
    <w:rsid w:val="001F5F83"/>
    <w:rsid w:val="0020079C"/>
    <w:rsid w:val="00202175"/>
    <w:rsid w:val="00205955"/>
    <w:rsid w:val="00205ED8"/>
    <w:rsid w:val="0021106A"/>
    <w:rsid w:val="0021118B"/>
    <w:rsid w:val="00216492"/>
    <w:rsid w:val="002167CC"/>
    <w:rsid w:val="00220A0F"/>
    <w:rsid w:val="00227B4C"/>
    <w:rsid w:val="00227D38"/>
    <w:rsid w:val="002309E3"/>
    <w:rsid w:val="00232BD2"/>
    <w:rsid w:val="00235FB8"/>
    <w:rsid w:val="00237F68"/>
    <w:rsid w:val="0024110B"/>
    <w:rsid w:val="0024615E"/>
    <w:rsid w:val="00251866"/>
    <w:rsid w:val="0025297D"/>
    <w:rsid w:val="00261C1F"/>
    <w:rsid w:val="00261E25"/>
    <w:rsid w:val="00265BB0"/>
    <w:rsid w:val="002675D1"/>
    <w:rsid w:val="00277A5E"/>
    <w:rsid w:val="0028572A"/>
    <w:rsid w:val="00291772"/>
    <w:rsid w:val="00292048"/>
    <w:rsid w:val="002947A8"/>
    <w:rsid w:val="0029767F"/>
    <w:rsid w:val="002A08F7"/>
    <w:rsid w:val="002A0BB3"/>
    <w:rsid w:val="002A3E4E"/>
    <w:rsid w:val="002A4E18"/>
    <w:rsid w:val="002A68A2"/>
    <w:rsid w:val="002A7B93"/>
    <w:rsid w:val="002B35BE"/>
    <w:rsid w:val="002B41E8"/>
    <w:rsid w:val="002B5791"/>
    <w:rsid w:val="002B7047"/>
    <w:rsid w:val="002C1296"/>
    <w:rsid w:val="002C353F"/>
    <w:rsid w:val="002C6D64"/>
    <w:rsid w:val="002C723C"/>
    <w:rsid w:val="002D4177"/>
    <w:rsid w:val="002D443C"/>
    <w:rsid w:val="002D5AA6"/>
    <w:rsid w:val="002D67A0"/>
    <w:rsid w:val="002D7669"/>
    <w:rsid w:val="002E4FC8"/>
    <w:rsid w:val="002E7558"/>
    <w:rsid w:val="00303629"/>
    <w:rsid w:val="0031076A"/>
    <w:rsid w:val="00310FFF"/>
    <w:rsid w:val="00311727"/>
    <w:rsid w:val="00314111"/>
    <w:rsid w:val="00314ADC"/>
    <w:rsid w:val="00316980"/>
    <w:rsid w:val="00320328"/>
    <w:rsid w:val="003208B6"/>
    <w:rsid w:val="0032109C"/>
    <w:rsid w:val="0032297B"/>
    <w:rsid w:val="00323497"/>
    <w:rsid w:val="003303EB"/>
    <w:rsid w:val="00340DA9"/>
    <w:rsid w:val="00343443"/>
    <w:rsid w:val="0034393B"/>
    <w:rsid w:val="003465ED"/>
    <w:rsid w:val="00352C46"/>
    <w:rsid w:val="00352F14"/>
    <w:rsid w:val="00353075"/>
    <w:rsid w:val="00354A12"/>
    <w:rsid w:val="003550E5"/>
    <w:rsid w:val="00362974"/>
    <w:rsid w:val="00370101"/>
    <w:rsid w:val="00370AAB"/>
    <w:rsid w:val="00374EE2"/>
    <w:rsid w:val="0037508C"/>
    <w:rsid w:val="0038015A"/>
    <w:rsid w:val="00380B7F"/>
    <w:rsid w:val="00386CF4"/>
    <w:rsid w:val="00387613"/>
    <w:rsid w:val="003879E7"/>
    <w:rsid w:val="00390122"/>
    <w:rsid w:val="003927AB"/>
    <w:rsid w:val="00394893"/>
    <w:rsid w:val="00397D8D"/>
    <w:rsid w:val="003A5A65"/>
    <w:rsid w:val="003B356D"/>
    <w:rsid w:val="003B60A9"/>
    <w:rsid w:val="003C133D"/>
    <w:rsid w:val="003C160A"/>
    <w:rsid w:val="003C35C3"/>
    <w:rsid w:val="003C47B9"/>
    <w:rsid w:val="003D0F98"/>
    <w:rsid w:val="003D2E47"/>
    <w:rsid w:val="003D30FD"/>
    <w:rsid w:val="003D3AC4"/>
    <w:rsid w:val="003D6087"/>
    <w:rsid w:val="003D6AED"/>
    <w:rsid w:val="003E1E29"/>
    <w:rsid w:val="003E3F35"/>
    <w:rsid w:val="003E4670"/>
    <w:rsid w:val="003E51F8"/>
    <w:rsid w:val="003E5A1F"/>
    <w:rsid w:val="003E6846"/>
    <w:rsid w:val="003F1CD3"/>
    <w:rsid w:val="003F2054"/>
    <w:rsid w:val="003F22BF"/>
    <w:rsid w:val="003F3C42"/>
    <w:rsid w:val="003F3D6A"/>
    <w:rsid w:val="00402B97"/>
    <w:rsid w:val="00410CAE"/>
    <w:rsid w:val="004161B4"/>
    <w:rsid w:val="00423F9A"/>
    <w:rsid w:val="00424129"/>
    <w:rsid w:val="004253F0"/>
    <w:rsid w:val="004429CE"/>
    <w:rsid w:val="004430E8"/>
    <w:rsid w:val="0044555D"/>
    <w:rsid w:val="00446C53"/>
    <w:rsid w:val="00446D23"/>
    <w:rsid w:val="00447710"/>
    <w:rsid w:val="004478B5"/>
    <w:rsid w:val="00452B71"/>
    <w:rsid w:val="004547EA"/>
    <w:rsid w:val="00454CDF"/>
    <w:rsid w:val="00457F43"/>
    <w:rsid w:val="00462489"/>
    <w:rsid w:val="004704A8"/>
    <w:rsid w:val="0047325A"/>
    <w:rsid w:val="00475F41"/>
    <w:rsid w:val="00477D81"/>
    <w:rsid w:val="00481C15"/>
    <w:rsid w:val="00484558"/>
    <w:rsid w:val="00486B1D"/>
    <w:rsid w:val="004948D7"/>
    <w:rsid w:val="004972FD"/>
    <w:rsid w:val="004A303B"/>
    <w:rsid w:val="004A63F4"/>
    <w:rsid w:val="004A75C9"/>
    <w:rsid w:val="004A7E77"/>
    <w:rsid w:val="004B14ED"/>
    <w:rsid w:val="004B2141"/>
    <w:rsid w:val="004B3C3F"/>
    <w:rsid w:val="004B4E69"/>
    <w:rsid w:val="004B5B65"/>
    <w:rsid w:val="004C5C93"/>
    <w:rsid w:val="004D24AD"/>
    <w:rsid w:val="004D3222"/>
    <w:rsid w:val="004D5162"/>
    <w:rsid w:val="004D723C"/>
    <w:rsid w:val="004E1D25"/>
    <w:rsid w:val="004E23FD"/>
    <w:rsid w:val="004E2E4E"/>
    <w:rsid w:val="004E43F3"/>
    <w:rsid w:val="004E4C30"/>
    <w:rsid w:val="004E4C9C"/>
    <w:rsid w:val="004E534B"/>
    <w:rsid w:val="004E645A"/>
    <w:rsid w:val="004E680A"/>
    <w:rsid w:val="004F00B0"/>
    <w:rsid w:val="004F1275"/>
    <w:rsid w:val="004F27FB"/>
    <w:rsid w:val="004F38AC"/>
    <w:rsid w:val="004F47F7"/>
    <w:rsid w:val="004F62CF"/>
    <w:rsid w:val="004F79ED"/>
    <w:rsid w:val="005002E9"/>
    <w:rsid w:val="0050178C"/>
    <w:rsid w:val="00501B24"/>
    <w:rsid w:val="0050309F"/>
    <w:rsid w:val="00504B0E"/>
    <w:rsid w:val="005077F0"/>
    <w:rsid w:val="00516391"/>
    <w:rsid w:val="00520EF9"/>
    <w:rsid w:val="00523D92"/>
    <w:rsid w:val="00526220"/>
    <w:rsid w:val="005271B1"/>
    <w:rsid w:val="005324F0"/>
    <w:rsid w:val="00533C8B"/>
    <w:rsid w:val="00535206"/>
    <w:rsid w:val="00542F0A"/>
    <w:rsid w:val="00545AD0"/>
    <w:rsid w:val="0055459B"/>
    <w:rsid w:val="00554AB3"/>
    <w:rsid w:val="00555C35"/>
    <w:rsid w:val="0055692B"/>
    <w:rsid w:val="0055727E"/>
    <w:rsid w:val="00564487"/>
    <w:rsid w:val="005651C5"/>
    <w:rsid w:val="00571AC8"/>
    <w:rsid w:val="00573862"/>
    <w:rsid w:val="005748BC"/>
    <w:rsid w:val="00574B04"/>
    <w:rsid w:val="00576AF1"/>
    <w:rsid w:val="005801F6"/>
    <w:rsid w:val="00580DB1"/>
    <w:rsid w:val="0058320E"/>
    <w:rsid w:val="00583A25"/>
    <w:rsid w:val="0058528F"/>
    <w:rsid w:val="00586F72"/>
    <w:rsid w:val="00586FAC"/>
    <w:rsid w:val="0059014A"/>
    <w:rsid w:val="00590283"/>
    <w:rsid w:val="00594450"/>
    <w:rsid w:val="00594607"/>
    <w:rsid w:val="005946A2"/>
    <w:rsid w:val="00594C8C"/>
    <w:rsid w:val="0059707D"/>
    <w:rsid w:val="005A226B"/>
    <w:rsid w:val="005A4CB3"/>
    <w:rsid w:val="005A6DC7"/>
    <w:rsid w:val="005A7748"/>
    <w:rsid w:val="005B05C4"/>
    <w:rsid w:val="005B224C"/>
    <w:rsid w:val="005B6A4B"/>
    <w:rsid w:val="005C351A"/>
    <w:rsid w:val="005C3AE1"/>
    <w:rsid w:val="005C4645"/>
    <w:rsid w:val="005C7F6A"/>
    <w:rsid w:val="005D0199"/>
    <w:rsid w:val="005D03FC"/>
    <w:rsid w:val="005D08FF"/>
    <w:rsid w:val="005D1572"/>
    <w:rsid w:val="005D4CB5"/>
    <w:rsid w:val="005D5A8F"/>
    <w:rsid w:val="005D5DEF"/>
    <w:rsid w:val="005D6080"/>
    <w:rsid w:val="005E106E"/>
    <w:rsid w:val="005E2F70"/>
    <w:rsid w:val="005E49ED"/>
    <w:rsid w:val="005F45E9"/>
    <w:rsid w:val="005F46B4"/>
    <w:rsid w:val="005F6ED9"/>
    <w:rsid w:val="00602450"/>
    <w:rsid w:val="00602586"/>
    <w:rsid w:val="00603028"/>
    <w:rsid w:val="00603698"/>
    <w:rsid w:val="00605F88"/>
    <w:rsid w:val="006177F5"/>
    <w:rsid w:val="00623D23"/>
    <w:rsid w:val="00624197"/>
    <w:rsid w:val="00625978"/>
    <w:rsid w:val="00632A39"/>
    <w:rsid w:val="006334FE"/>
    <w:rsid w:val="0064753F"/>
    <w:rsid w:val="00650EC7"/>
    <w:rsid w:val="00652CB3"/>
    <w:rsid w:val="00655AB7"/>
    <w:rsid w:val="00660028"/>
    <w:rsid w:val="006665D4"/>
    <w:rsid w:val="006709FB"/>
    <w:rsid w:val="00680D04"/>
    <w:rsid w:val="00684F8C"/>
    <w:rsid w:val="00684FBF"/>
    <w:rsid w:val="00685A92"/>
    <w:rsid w:val="00685EE1"/>
    <w:rsid w:val="006863D9"/>
    <w:rsid w:val="006917EE"/>
    <w:rsid w:val="0069246D"/>
    <w:rsid w:val="00693729"/>
    <w:rsid w:val="00697C4C"/>
    <w:rsid w:val="006A142B"/>
    <w:rsid w:val="006A1C5D"/>
    <w:rsid w:val="006A3B60"/>
    <w:rsid w:val="006A4ACC"/>
    <w:rsid w:val="006B0A5E"/>
    <w:rsid w:val="006B22EF"/>
    <w:rsid w:val="006B4192"/>
    <w:rsid w:val="006B7565"/>
    <w:rsid w:val="006C0FD8"/>
    <w:rsid w:val="006C27E6"/>
    <w:rsid w:val="006E0760"/>
    <w:rsid w:val="006E10BA"/>
    <w:rsid w:val="006E4131"/>
    <w:rsid w:val="006E78B1"/>
    <w:rsid w:val="006E7E50"/>
    <w:rsid w:val="006F3429"/>
    <w:rsid w:val="006F4B9A"/>
    <w:rsid w:val="006F502C"/>
    <w:rsid w:val="006F79FC"/>
    <w:rsid w:val="00703EBF"/>
    <w:rsid w:val="00704A44"/>
    <w:rsid w:val="00705C67"/>
    <w:rsid w:val="00706038"/>
    <w:rsid w:val="007072CF"/>
    <w:rsid w:val="00707E0D"/>
    <w:rsid w:val="00724FE7"/>
    <w:rsid w:val="00730B9E"/>
    <w:rsid w:val="0073434D"/>
    <w:rsid w:val="00736976"/>
    <w:rsid w:val="00740159"/>
    <w:rsid w:val="0074120B"/>
    <w:rsid w:val="007413B7"/>
    <w:rsid w:val="00744966"/>
    <w:rsid w:val="00746E18"/>
    <w:rsid w:val="00746F5F"/>
    <w:rsid w:val="0074704D"/>
    <w:rsid w:val="00751DE8"/>
    <w:rsid w:val="00752429"/>
    <w:rsid w:val="00755525"/>
    <w:rsid w:val="0077098B"/>
    <w:rsid w:val="007725E7"/>
    <w:rsid w:val="007727C5"/>
    <w:rsid w:val="0077284B"/>
    <w:rsid w:val="00772EFC"/>
    <w:rsid w:val="007740B7"/>
    <w:rsid w:val="007746BE"/>
    <w:rsid w:val="0077607E"/>
    <w:rsid w:val="00776BB9"/>
    <w:rsid w:val="00776F75"/>
    <w:rsid w:val="00782025"/>
    <w:rsid w:val="0079351D"/>
    <w:rsid w:val="00795C2E"/>
    <w:rsid w:val="00796BF9"/>
    <w:rsid w:val="007971AD"/>
    <w:rsid w:val="007A34B2"/>
    <w:rsid w:val="007A42B0"/>
    <w:rsid w:val="007A7BD3"/>
    <w:rsid w:val="007B1E14"/>
    <w:rsid w:val="007B2CFE"/>
    <w:rsid w:val="007B73EE"/>
    <w:rsid w:val="007C0338"/>
    <w:rsid w:val="007C5E04"/>
    <w:rsid w:val="007C5EF6"/>
    <w:rsid w:val="007C7A7A"/>
    <w:rsid w:val="007D2EB4"/>
    <w:rsid w:val="007D4753"/>
    <w:rsid w:val="007D632C"/>
    <w:rsid w:val="007D7555"/>
    <w:rsid w:val="007E0834"/>
    <w:rsid w:val="007E0BC0"/>
    <w:rsid w:val="007E1657"/>
    <w:rsid w:val="007E2426"/>
    <w:rsid w:val="007E7780"/>
    <w:rsid w:val="007F0A24"/>
    <w:rsid w:val="007F4984"/>
    <w:rsid w:val="007F4BFF"/>
    <w:rsid w:val="007F51A4"/>
    <w:rsid w:val="007F6381"/>
    <w:rsid w:val="007F7879"/>
    <w:rsid w:val="00806F1A"/>
    <w:rsid w:val="00806F8E"/>
    <w:rsid w:val="00811823"/>
    <w:rsid w:val="00812D9D"/>
    <w:rsid w:val="00826A07"/>
    <w:rsid w:val="00827C3B"/>
    <w:rsid w:val="00831A02"/>
    <w:rsid w:val="00832D0E"/>
    <w:rsid w:val="008420BA"/>
    <w:rsid w:val="00842312"/>
    <w:rsid w:val="00843DB5"/>
    <w:rsid w:val="008474E4"/>
    <w:rsid w:val="00847A22"/>
    <w:rsid w:val="008512E0"/>
    <w:rsid w:val="0085391B"/>
    <w:rsid w:val="008626EE"/>
    <w:rsid w:val="008648F3"/>
    <w:rsid w:val="00867D5C"/>
    <w:rsid w:val="00867FC8"/>
    <w:rsid w:val="00870E60"/>
    <w:rsid w:val="00873E09"/>
    <w:rsid w:val="0088031A"/>
    <w:rsid w:val="00881E92"/>
    <w:rsid w:val="00894080"/>
    <w:rsid w:val="008957DB"/>
    <w:rsid w:val="0089598C"/>
    <w:rsid w:val="008A3B8B"/>
    <w:rsid w:val="008A49D5"/>
    <w:rsid w:val="008B01DD"/>
    <w:rsid w:val="008B33C2"/>
    <w:rsid w:val="008B689E"/>
    <w:rsid w:val="008B723B"/>
    <w:rsid w:val="008C1F60"/>
    <w:rsid w:val="008C260A"/>
    <w:rsid w:val="008C2C14"/>
    <w:rsid w:val="008C72C0"/>
    <w:rsid w:val="008C76D5"/>
    <w:rsid w:val="008D07B9"/>
    <w:rsid w:val="008D4F76"/>
    <w:rsid w:val="008E2878"/>
    <w:rsid w:val="008E2D59"/>
    <w:rsid w:val="008E67A6"/>
    <w:rsid w:val="008F552B"/>
    <w:rsid w:val="008F697B"/>
    <w:rsid w:val="00902BB6"/>
    <w:rsid w:val="00912950"/>
    <w:rsid w:val="00917CCC"/>
    <w:rsid w:val="00922BC3"/>
    <w:rsid w:val="0093066E"/>
    <w:rsid w:val="00931644"/>
    <w:rsid w:val="00932EBB"/>
    <w:rsid w:val="009345CE"/>
    <w:rsid w:val="0094067B"/>
    <w:rsid w:val="009416F8"/>
    <w:rsid w:val="00941C0F"/>
    <w:rsid w:val="009438B4"/>
    <w:rsid w:val="00944F95"/>
    <w:rsid w:val="00951193"/>
    <w:rsid w:val="009525E0"/>
    <w:rsid w:val="009605BB"/>
    <w:rsid w:val="009616B4"/>
    <w:rsid w:val="00962DB9"/>
    <w:rsid w:val="0096680C"/>
    <w:rsid w:val="00966D55"/>
    <w:rsid w:val="00967C06"/>
    <w:rsid w:val="009724C2"/>
    <w:rsid w:val="00972B0C"/>
    <w:rsid w:val="0097331C"/>
    <w:rsid w:val="00980D93"/>
    <w:rsid w:val="009824FB"/>
    <w:rsid w:val="00982D26"/>
    <w:rsid w:val="0098313E"/>
    <w:rsid w:val="009872F7"/>
    <w:rsid w:val="00995A3C"/>
    <w:rsid w:val="009A1168"/>
    <w:rsid w:val="009A40C0"/>
    <w:rsid w:val="009B56E3"/>
    <w:rsid w:val="009C5974"/>
    <w:rsid w:val="009E0709"/>
    <w:rsid w:val="009E1CC0"/>
    <w:rsid w:val="009E3A14"/>
    <w:rsid w:val="009E6CC6"/>
    <w:rsid w:val="009F003E"/>
    <w:rsid w:val="009F58FB"/>
    <w:rsid w:val="00A062CE"/>
    <w:rsid w:val="00A1196B"/>
    <w:rsid w:val="00A12744"/>
    <w:rsid w:val="00A12C85"/>
    <w:rsid w:val="00A1452F"/>
    <w:rsid w:val="00A20528"/>
    <w:rsid w:val="00A30DFA"/>
    <w:rsid w:val="00A35A2B"/>
    <w:rsid w:val="00A36758"/>
    <w:rsid w:val="00A36D70"/>
    <w:rsid w:val="00A40325"/>
    <w:rsid w:val="00A410E3"/>
    <w:rsid w:val="00A42009"/>
    <w:rsid w:val="00A42112"/>
    <w:rsid w:val="00A428B8"/>
    <w:rsid w:val="00A42B61"/>
    <w:rsid w:val="00A462DB"/>
    <w:rsid w:val="00A478B3"/>
    <w:rsid w:val="00A5015A"/>
    <w:rsid w:val="00A5042A"/>
    <w:rsid w:val="00A51397"/>
    <w:rsid w:val="00A52E41"/>
    <w:rsid w:val="00A55735"/>
    <w:rsid w:val="00A5581A"/>
    <w:rsid w:val="00A568B2"/>
    <w:rsid w:val="00A570AF"/>
    <w:rsid w:val="00A613C1"/>
    <w:rsid w:val="00A71832"/>
    <w:rsid w:val="00A7269C"/>
    <w:rsid w:val="00A741EA"/>
    <w:rsid w:val="00A76175"/>
    <w:rsid w:val="00A76791"/>
    <w:rsid w:val="00A7757E"/>
    <w:rsid w:val="00A77988"/>
    <w:rsid w:val="00A93AAD"/>
    <w:rsid w:val="00A97D27"/>
    <w:rsid w:val="00AA30E9"/>
    <w:rsid w:val="00AA38F3"/>
    <w:rsid w:val="00AB2559"/>
    <w:rsid w:val="00AB29AC"/>
    <w:rsid w:val="00AB44E1"/>
    <w:rsid w:val="00AB7C00"/>
    <w:rsid w:val="00AC42F4"/>
    <w:rsid w:val="00AC5838"/>
    <w:rsid w:val="00AC64C1"/>
    <w:rsid w:val="00AD23EE"/>
    <w:rsid w:val="00AD4C6D"/>
    <w:rsid w:val="00AD5884"/>
    <w:rsid w:val="00AD5D8B"/>
    <w:rsid w:val="00AE1320"/>
    <w:rsid w:val="00AE4482"/>
    <w:rsid w:val="00AE719C"/>
    <w:rsid w:val="00AF5B37"/>
    <w:rsid w:val="00AF65C5"/>
    <w:rsid w:val="00AF7E2D"/>
    <w:rsid w:val="00B02EAF"/>
    <w:rsid w:val="00B05568"/>
    <w:rsid w:val="00B056C8"/>
    <w:rsid w:val="00B069A2"/>
    <w:rsid w:val="00B12CCD"/>
    <w:rsid w:val="00B15D11"/>
    <w:rsid w:val="00B17D12"/>
    <w:rsid w:val="00B2212D"/>
    <w:rsid w:val="00B34792"/>
    <w:rsid w:val="00B35168"/>
    <w:rsid w:val="00B42A23"/>
    <w:rsid w:val="00B42A4B"/>
    <w:rsid w:val="00B42C74"/>
    <w:rsid w:val="00B4321B"/>
    <w:rsid w:val="00B45DDF"/>
    <w:rsid w:val="00B5556D"/>
    <w:rsid w:val="00B6179A"/>
    <w:rsid w:val="00B6378A"/>
    <w:rsid w:val="00B73A80"/>
    <w:rsid w:val="00B76B02"/>
    <w:rsid w:val="00B76E92"/>
    <w:rsid w:val="00B80707"/>
    <w:rsid w:val="00B834C3"/>
    <w:rsid w:val="00B8470D"/>
    <w:rsid w:val="00B858AC"/>
    <w:rsid w:val="00B92863"/>
    <w:rsid w:val="00B92C34"/>
    <w:rsid w:val="00B949D6"/>
    <w:rsid w:val="00BA133B"/>
    <w:rsid w:val="00BA3004"/>
    <w:rsid w:val="00BA3C1D"/>
    <w:rsid w:val="00BA7529"/>
    <w:rsid w:val="00BB1C9D"/>
    <w:rsid w:val="00BB22F0"/>
    <w:rsid w:val="00BB2C0A"/>
    <w:rsid w:val="00BB3862"/>
    <w:rsid w:val="00BC04E2"/>
    <w:rsid w:val="00BC5152"/>
    <w:rsid w:val="00BD04EB"/>
    <w:rsid w:val="00BD2DEB"/>
    <w:rsid w:val="00BD3B48"/>
    <w:rsid w:val="00BD5826"/>
    <w:rsid w:val="00BE3204"/>
    <w:rsid w:val="00BE4B2B"/>
    <w:rsid w:val="00BF0B5B"/>
    <w:rsid w:val="00BF4C99"/>
    <w:rsid w:val="00BF5B02"/>
    <w:rsid w:val="00BF71F9"/>
    <w:rsid w:val="00BF7C4B"/>
    <w:rsid w:val="00C055E2"/>
    <w:rsid w:val="00C05974"/>
    <w:rsid w:val="00C066D9"/>
    <w:rsid w:val="00C11B64"/>
    <w:rsid w:val="00C20259"/>
    <w:rsid w:val="00C2651F"/>
    <w:rsid w:val="00C30030"/>
    <w:rsid w:val="00C37224"/>
    <w:rsid w:val="00C41A59"/>
    <w:rsid w:val="00C45CF0"/>
    <w:rsid w:val="00C54359"/>
    <w:rsid w:val="00C55507"/>
    <w:rsid w:val="00C56C32"/>
    <w:rsid w:val="00C62C50"/>
    <w:rsid w:val="00C6774F"/>
    <w:rsid w:val="00C74084"/>
    <w:rsid w:val="00C75620"/>
    <w:rsid w:val="00C75C54"/>
    <w:rsid w:val="00C81B0B"/>
    <w:rsid w:val="00C83989"/>
    <w:rsid w:val="00C85749"/>
    <w:rsid w:val="00C85EAC"/>
    <w:rsid w:val="00C942D3"/>
    <w:rsid w:val="00CA190C"/>
    <w:rsid w:val="00CA3F2A"/>
    <w:rsid w:val="00CA42F8"/>
    <w:rsid w:val="00CA6B92"/>
    <w:rsid w:val="00CB086A"/>
    <w:rsid w:val="00CB1D29"/>
    <w:rsid w:val="00CB1E99"/>
    <w:rsid w:val="00CB7E82"/>
    <w:rsid w:val="00CC0F73"/>
    <w:rsid w:val="00CC402E"/>
    <w:rsid w:val="00CD03E8"/>
    <w:rsid w:val="00CD158E"/>
    <w:rsid w:val="00CD24C4"/>
    <w:rsid w:val="00CD3A13"/>
    <w:rsid w:val="00CD78BB"/>
    <w:rsid w:val="00CE36CD"/>
    <w:rsid w:val="00CE7FEC"/>
    <w:rsid w:val="00CF2ED7"/>
    <w:rsid w:val="00CF564A"/>
    <w:rsid w:val="00CF5DF7"/>
    <w:rsid w:val="00D06752"/>
    <w:rsid w:val="00D1024D"/>
    <w:rsid w:val="00D10507"/>
    <w:rsid w:val="00D15894"/>
    <w:rsid w:val="00D17E96"/>
    <w:rsid w:val="00D17F89"/>
    <w:rsid w:val="00D20BAA"/>
    <w:rsid w:val="00D2214F"/>
    <w:rsid w:val="00D27491"/>
    <w:rsid w:val="00D3129E"/>
    <w:rsid w:val="00D3773E"/>
    <w:rsid w:val="00D403F0"/>
    <w:rsid w:val="00D4211B"/>
    <w:rsid w:val="00D45007"/>
    <w:rsid w:val="00D53CEB"/>
    <w:rsid w:val="00D567E4"/>
    <w:rsid w:val="00D572F5"/>
    <w:rsid w:val="00D57711"/>
    <w:rsid w:val="00D60ABF"/>
    <w:rsid w:val="00D632DB"/>
    <w:rsid w:val="00D65DA6"/>
    <w:rsid w:val="00D73106"/>
    <w:rsid w:val="00D73926"/>
    <w:rsid w:val="00D77067"/>
    <w:rsid w:val="00D77FB0"/>
    <w:rsid w:val="00D8018B"/>
    <w:rsid w:val="00D8103C"/>
    <w:rsid w:val="00D85049"/>
    <w:rsid w:val="00D86B57"/>
    <w:rsid w:val="00D9099A"/>
    <w:rsid w:val="00D94778"/>
    <w:rsid w:val="00D9734E"/>
    <w:rsid w:val="00D9788E"/>
    <w:rsid w:val="00DA1AE0"/>
    <w:rsid w:val="00DA3758"/>
    <w:rsid w:val="00DA4101"/>
    <w:rsid w:val="00DA556A"/>
    <w:rsid w:val="00DA58E9"/>
    <w:rsid w:val="00DB297F"/>
    <w:rsid w:val="00DB3520"/>
    <w:rsid w:val="00DB4DF0"/>
    <w:rsid w:val="00DC28FF"/>
    <w:rsid w:val="00DC7395"/>
    <w:rsid w:val="00DD00B6"/>
    <w:rsid w:val="00DE1A74"/>
    <w:rsid w:val="00DF353E"/>
    <w:rsid w:val="00E00AD9"/>
    <w:rsid w:val="00E023FB"/>
    <w:rsid w:val="00E028B4"/>
    <w:rsid w:val="00E04AD8"/>
    <w:rsid w:val="00E05733"/>
    <w:rsid w:val="00E062D1"/>
    <w:rsid w:val="00E1030C"/>
    <w:rsid w:val="00E108E7"/>
    <w:rsid w:val="00E10C4B"/>
    <w:rsid w:val="00E11D48"/>
    <w:rsid w:val="00E135E2"/>
    <w:rsid w:val="00E13A4B"/>
    <w:rsid w:val="00E14BB5"/>
    <w:rsid w:val="00E1570F"/>
    <w:rsid w:val="00E177B8"/>
    <w:rsid w:val="00E221A7"/>
    <w:rsid w:val="00E22E2E"/>
    <w:rsid w:val="00E25B0B"/>
    <w:rsid w:val="00E276C7"/>
    <w:rsid w:val="00E27ACB"/>
    <w:rsid w:val="00E31FF6"/>
    <w:rsid w:val="00E351A9"/>
    <w:rsid w:val="00E36B48"/>
    <w:rsid w:val="00E37A18"/>
    <w:rsid w:val="00E41A58"/>
    <w:rsid w:val="00E45D23"/>
    <w:rsid w:val="00E45D69"/>
    <w:rsid w:val="00E45F53"/>
    <w:rsid w:val="00E460F5"/>
    <w:rsid w:val="00E47B96"/>
    <w:rsid w:val="00E56FE9"/>
    <w:rsid w:val="00E5704F"/>
    <w:rsid w:val="00E60750"/>
    <w:rsid w:val="00E60D6C"/>
    <w:rsid w:val="00E65C6B"/>
    <w:rsid w:val="00E67793"/>
    <w:rsid w:val="00E72B7A"/>
    <w:rsid w:val="00E732D7"/>
    <w:rsid w:val="00E77AE9"/>
    <w:rsid w:val="00E87774"/>
    <w:rsid w:val="00E94071"/>
    <w:rsid w:val="00E96B1D"/>
    <w:rsid w:val="00E96D13"/>
    <w:rsid w:val="00E96F4F"/>
    <w:rsid w:val="00E97753"/>
    <w:rsid w:val="00E97FE4"/>
    <w:rsid w:val="00EA44F3"/>
    <w:rsid w:val="00EA4936"/>
    <w:rsid w:val="00EA518F"/>
    <w:rsid w:val="00EB4152"/>
    <w:rsid w:val="00EB541B"/>
    <w:rsid w:val="00EB584F"/>
    <w:rsid w:val="00EB5E1F"/>
    <w:rsid w:val="00EC2E84"/>
    <w:rsid w:val="00EC3E3B"/>
    <w:rsid w:val="00EC721F"/>
    <w:rsid w:val="00ED4F9B"/>
    <w:rsid w:val="00EE1A35"/>
    <w:rsid w:val="00EE2CB3"/>
    <w:rsid w:val="00EE3642"/>
    <w:rsid w:val="00EE4C28"/>
    <w:rsid w:val="00EF685B"/>
    <w:rsid w:val="00F00265"/>
    <w:rsid w:val="00F06F88"/>
    <w:rsid w:val="00F10EF9"/>
    <w:rsid w:val="00F13C97"/>
    <w:rsid w:val="00F13DEB"/>
    <w:rsid w:val="00F15FD5"/>
    <w:rsid w:val="00F17AD5"/>
    <w:rsid w:val="00F23524"/>
    <w:rsid w:val="00F26073"/>
    <w:rsid w:val="00F2762F"/>
    <w:rsid w:val="00F278E2"/>
    <w:rsid w:val="00F32AB6"/>
    <w:rsid w:val="00F36357"/>
    <w:rsid w:val="00F37493"/>
    <w:rsid w:val="00F471D8"/>
    <w:rsid w:val="00F4735E"/>
    <w:rsid w:val="00F50F44"/>
    <w:rsid w:val="00F6589A"/>
    <w:rsid w:val="00F66A1E"/>
    <w:rsid w:val="00F711FC"/>
    <w:rsid w:val="00F72387"/>
    <w:rsid w:val="00F762BA"/>
    <w:rsid w:val="00F76B5F"/>
    <w:rsid w:val="00F77225"/>
    <w:rsid w:val="00F848EE"/>
    <w:rsid w:val="00F92BB2"/>
    <w:rsid w:val="00F92FFD"/>
    <w:rsid w:val="00F9563B"/>
    <w:rsid w:val="00F976FD"/>
    <w:rsid w:val="00FA223D"/>
    <w:rsid w:val="00FA3910"/>
    <w:rsid w:val="00FA3D4B"/>
    <w:rsid w:val="00FA448B"/>
    <w:rsid w:val="00FA5EEC"/>
    <w:rsid w:val="00FA6EF8"/>
    <w:rsid w:val="00FB0FC8"/>
    <w:rsid w:val="00FB23CE"/>
    <w:rsid w:val="00FB27A9"/>
    <w:rsid w:val="00FB3892"/>
    <w:rsid w:val="00FB3E41"/>
    <w:rsid w:val="00FC38DB"/>
    <w:rsid w:val="00FD149B"/>
    <w:rsid w:val="00FD1974"/>
    <w:rsid w:val="00FD7920"/>
    <w:rsid w:val="00FE0E87"/>
    <w:rsid w:val="00FF052E"/>
    <w:rsid w:val="00FF3FE5"/>
    <w:rsid w:val="00FF50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0A0010-3E2B-4C07-8C0C-6C7F62DB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225"/>
    <w:pPr>
      <w:widowControl w:val="0"/>
    </w:pPr>
    <w:rPr>
      <w:rFonts w:ascii="標楷體"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225"/>
    <w:pPr>
      <w:tabs>
        <w:tab w:val="center" w:pos="4153"/>
        <w:tab w:val="right" w:pos="8306"/>
      </w:tabs>
      <w:snapToGrid w:val="0"/>
    </w:pPr>
    <w:rPr>
      <w:kern w:val="0"/>
      <w:sz w:val="20"/>
      <w:lang w:val="x-none" w:eastAsia="x-none"/>
    </w:rPr>
  </w:style>
  <w:style w:type="character" w:customStyle="1" w:styleId="a4">
    <w:name w:val="頁尾 字元"/>
    <w:link w:val="a3"/>
    <w:uiPriority w:val="99"/>
    <w:rsid w:val="001B4225"/>
    <w:rPr>
      <w:rFonts w:ascii="標楷體" w:eastAsia="標楷體" w:hAnsi="Times New Roman" w:cs="Times New Roman"/>
      <w:sz w:val="20"/>
      <w:szCs w:val="20"/>
    </w:rPr>
  </w:style>
  <w:style w:type="character" w:styleId="a5">
    <w:name w:val="page number"/>
    <w:basedOn w:val="a0"/>
    <w:semiHidden/>
    <w:rsid w:val="001B4225"/>
  </w:style>
  <w:style w:type="paragraph" w:styleId="a6">
    <w:name w:val="annotation text"/>
    <w:basedOn w:val="a"/>
    <w:link w:val="a7"/>
    <w:semiHidden/>
    <w:rsid w:val="001B4225"/>
    <w:rPr>
      <w:kern w:val="0"/>
      <w:sz w:val="32"/>
      <w:szCs w:val="32"/>
      <w:lang w:val="x-none" w:eastAsia="x-none"/>
    </w:rPr>
  </w:style>
  <w:style w:type="character" w:customStyle="1" w:styleId="a7">
    <w:name w:val="註解文字 字元"/>
    <w:link w:val="a6"/>
    <w:semiHidden/>
    <w:rsid w:val="001B4225"/>
    <w:rPr>
      <w:rFonts w:ascii="標楷體" w:eastAsia="標楷體" w:hAnsi="Times New Roman" w:cs="Times New Roman"/>
      <w:sz w:val="32"/>
      <w:szCs w:val="32"/>
      <w:lang w:val="x-none" w:eastAsia="x-none"/>
    </w:rPr>
  </w:style>
  <w:style w:type="paragraph" w:customStyle="1" w:styleId="a8">
    <w:name w:val="標(一)"/>
    <w:basedOn w:val="a"/>
    <w:rsid w:val="001B4225"/>
    <w:pPr>
      <w:spacing w:line="360" w:lineRule="exact"/>
    </w:pPr>
    <w:rPr>
      <w:b/>
    </w:rPr>
  </w:style>
  <w:style w:type="paragraph" w:customStyle="1" w:styleId="a9">
    <w:name w:val="標一內文"/>
    <w:basedOn w:val="a"/>
    <w:rsid w:val="001B4225"/>
    <w:pPr>
      <w:ind w:leftChars="100" w:left="280"/>
      <w:jc w:val="both"/>
    </w:pPr>
  </w:style>
  <w:style w:type="paragraph" w:styleId="aa">
    <w:name w:val="header"/>
    <w:basedOn w:val="a"/>
    <w:link w:val="ab"/>
    <w:uiPriority w:val="99"/>
    <w:unhideWhenUsed/>
    <w:rsid w:val="001B4225"/>
    <w:pPr>
      <w:tabs>
        <w:tab w:val="center" w:pos="4153"/>
        <w:tab w:val="right" w:pos="8306"/>
      </w:tabs>
      <w:snapToGrid w:val="0"/>
    </w:pPr>
    <w:rPr>
      <w:kern w:val="0"/>
      <w:sz w:val="20"/>
      <w:lang w:val="x-none" w:eastAsia="x-none"/>
    </w:rPr>
  </w:style>
  <w:style w:type="character" w:customStyle="1" w:styleId="ab">
    <w:name w:val="頁首 字元"/>
    <w:link w:val="aa"/>
    <w:uiPriority w:val="99"/>
    <w:rsid w:val="001B4225"/>
    <w:rPr>
      <w:rFonts w:ascii="標楷體" w:eastAsia="標楷體" w:hAnsi="Times New Roman" w:cs="Times New Roman"/>
      <w:sz w:val="20"/>
      <w:szCs w:val="20"/>
    </w:rPr>
  </w:style>
  <w:style w:type="paragraph" w:customStyle="1" w:styleId="ac">
    <w:name w:val="說明"/>
    <w:basedOn w:val="a"/>
    <w:semiHidden/>
    <w:rsid w:val="0058320E"/>
    <w:pPr>
      <w:wordWrap w:val="0"/>
      <w:snapToGrid w:val="0"/>
      <w:ind w:left="567" w:hanging="567"/>
    </w:pPr>
    <w:rPr>
      <w:sz w:val="32"/>
    </w:rPr>
  </w:style>
  <w:style w:type="paragraph" w:customStyle="1" w:styleId="ad">
    <w:name w:val="主旨"/>
    <w:basedOn w:val="a"/>
    <w:rsid w:val="003E51F8"/>
    <w:pPr>
      <w:wordWrap w:val="0"/>
      <w:snapToGrid w:val="0"/>
    </w:pPr>
    <w:rPr>
      <w:rFonts w:ascii="Times New Roman"/>
      <w:sz w:val="32"/>
    </w:rPr>
  </w:style>
  <w:style w:type="character" w:customStyle="1" w:styleId="style31">
    <w:name w:val="style31"/>
    <w:rsid w:val="00A51397"/>
    <w:rPr>
      <w:color w:val="454545"/>
      <w:sz w:val="18"/>
      <w:szCs w:val="18"/>
    </w:rPr>
  </w:style>
  <w:style w:type="character" w:customStyle="1" w:styleId="dialogtext1">
    <w:name w:val="dialog_text1"/>
    <w:rsid w:val="00980D93"/>
    <w:rPr>
      <w:rFonts w:ascii="sөũ" w:hAnsi="sөũ" w:hint="default"/>
      <w:color w:val="000000"/>
      <w:sz w:val="24"/>
      <w:szCs w:val="24"/>
    </w:rPr>
  </w:style>
  <w:style w:type="paragraph" w:styleId="ae">
    <w:name w:val="List Paragraph"/>
    <w:basedOn w:val="a"/>
    <w:uiPriority w:val="34"/>
    <w:qFormat/>
    <w:rsid w:val="00980D93"/>
    <w:pPr>
      <w:ind w:leftChars="200" w:left="480"/>
    </w:pPr>
    <w:rPr>
      <w:rFonts w:ascii="Calibri" w:eastAsia="新細明體" w:hAnsi="Calibri"/>
      <w:sz w:val="24"/>
      <w:szCs w:val="22"/>
    </w:rPr>
  </w:style>
  <w:style w:type="character" w:customStyle="1" w:styleId="st1">
    <w:name w:val="st1"/>
    <w:rsid w:val="004704A8"/>
  </w:style>
  <w:style w:type="paragraph" w:styleId="af">
    <w:name w:val="Balloon Text"/>
    <w:basedOn w:val="a"/>
    <w:link w:val="af0"/>
    <w:unhideWhenUsed/>
    <w:rsid w:val="004704A8"/>
    <w:rPr>
      <w:rFonts w:ascii="Calibri Light" w:eastAsia="新細明體" w:hAnsi="Calibri Light"/>
      <w:sz w:val="18"/>
      <w:szCs w:val="18"/>
      <w:lang w:val="x-none" w:eastAsia="x-none"/>
    </w:rPr>
  </w:style>
  <w:style w:type="character" w:customStyle="1" w:styleId="af0">
    <w:name w:val="註解方塊文字 字元"/>
    <w:link w:val="af"/>
    <w:rsid w:val="004704A8"/>
    <w:rPr>
      <w:rFonts w:ascii="Calibri Light" w:eastAsia="新細明體" w:hAnsi="Calibri Light" w:cs="Times New Roman"/>
      <w:kern w:val="2"/>
      <w:sz w:val="18"/>
      <w:szCs w:val="18"/>
    </w:rPr>
  </w:style>
  <w:style w:type="character" w:customStyle="1" w:styleId="il">
    <w:name w:val="il"/>
    <w:rsid w:val="00E87774"/>
  </w:style>
  <w:style w:type="paragraph" w:customStyle="1" w:styleId="10">
    <w:name w:val="(1)0標題"/>
    <w:basedOn w:val="a"/>
    <w:link w:val="100"/>
    <w:rsid w:val="00AC64C1"/>
    <w:pPr>
      <w:snapToGrid w:val="0"/>
      <w:ind w:leftChars="674" w:left="2098" w:hanging="480"/>
      <w:jc w:val="both"/>
    </w:pPr>
    <w:rPr>
      <w:rFonts w:hAnsi="標楷體"/>
      <w:color w:val="0000FF"/>
      <w:sz w:val="32"/>
      <w:szCs w:val="32"/>
      <w:lang w:val="x-none" w:eastAsia="x-none"/>
    </w:rPr>
  </w:style>
  <w:style w:type="character" w:customStyle="1" w:styleId="100">
    <w:name w:val="(1)0標題 字元"/>
    <w:link w:val="10"/>
    <w:rsid w:val="00AC64C1"/>
    <w:rPr>
      <w:rFonts w:ascii="標楷體" w:eastAsia="標楷體" w:hAnsi="標楷體"/>
      <w:color w:val="0000FF"/>
      <w:kern w:val="2"/>
      <w:sz w:val="32"/>
      <w:szCs w:val="32"/>
      <w:lang w:val="x-none" w:eastAsia="x-none"/>
    </w:rPr>
  </w:style>
  <w:style w:type="paragraph" w:customStyle="1" w:styleId="1">
    <w:name w:val="(1)內文"/>
    <w:basedOn w:val="a"/>
    <w:link w:val="11"/>
    <w:rsid w:val="00A55735"/>
    <w:pPr>
      <w:snapToGrid w:val="0"/>
      <w:ind w:leftChars="870" w:left="2088" w:firstLine="652"/>
      <w:jc w:val="both"/>
    </w:pPr>
    <w:rPr>
      <w:rFonts w:hAnsi="標楷體"/>
      <w:color w:val="0000FF"/>
      <w:sz w:val="32"/>
      <w:szCs w:val="32"/>
      <w:lang w:val="x-none" w:eastAsia="x-none"/>
    </w:rPr>
  </w:style>
  <w:style w:type="character" w:customStyle="1" w:styleId="11">
    <w:name w:val="(1)內文 字元"/>
    <w:link w:val="1"/>
    <w:rsid w:val="00A55735"/>
    <w:rPr>
      <w:rFonts w:ascii="標楷體" w:eastAsia="標楷體" w:hAnsi="標楷體"/>
      <w:color w:val="0000FF"/>
      <w:kern w:val="2"/>
      <w:sz w:val="32"/>
      <w:szCs w:val="32"/>
      <w:lang w:val="x-none" w:eastAsia="x-none"/>
    </w:rPr>
  </w:style>
  <w:style w:type="paragraph" w:customStyle="1" w:styleId="cjk">
    <w:name w:val="cjk"/>
    <w:basedOn w:val="a"/>
    <w:rsid w:val="00730B9E"/>
    <w:pPr>
      <w:widowControl/>
      <w:spacing w:before="100" w:beforeAutospacing="1"/>
    </w:pPr>
    <w:rPr>
      <w:rFonts w:ascii="新細明體" w:eastAsia="新細明體" w:hAnsi="新細明體" w:cs="新細明體"/>
      <w:kern w:val="0"/>
      <w:sz w:val="24"/>
      <w:szCs w:val="24"/>
    </w:rPr>
  </w:style>
  <w:style w:type="paragraph" w:styleId="Web">
    <w:name w:val="Normal (Web)"/>
    <w:basedOn w:val="a"/>
    <w:uiPriority w:val="99"/>
    <w:semiHidden/>
    <w:unhideWhenUsed/>
    <w:rsid w:val="00C41A59"/>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0197">
      <w:bodyDiv w:val="1"/>
      <w:marLeft w:val="0"/>
      <w:marRight w:val="0"/>
      <w:marTop w:val="0"/>
      <w:marBottom w:val="0"/>
      <w:divBdr>
        <w:top w:val="none" w:sz="0" w:space="0" w:color="auto"/>
        <w:left w:val="none" w:sz="0" w:space="0" w:color="auto"/>
        <w:bottom w:val="none" w:sz="0" w:space="0" w:color="auto"/>
        <w:right w:val="none" w:sz="0" w:space="0" w:color="auto"/>
      </w:divBdr>
    </w:div>
    <w:div w:id="454830507">
      <w:bodyDiv w:val="1"/>
      <w:marLeft w:val="0"/>
      <w:marRight w:val="0"/>
      <w:marTop w:val="0"/>
      <w:marBottom w:val="0"/>
      <w:divBdr>
        <w:top w:val="none" w:sz="0" w:space="0" w:color="auto"/>
        <w:left w:val="none" w:sz="0" w:space="0" w:color="auto"/>
        <w:bottom w:val="none" w:sz="0" w:space="0" w:color="auto"/>
        <w:right w:val="none" w:sz="0" w:space="0" w:color="auto"/>
      </w:divBdr>
    </w:div>
    <w:div w:id="490564355">
      <w:bodyDiv w:val="1"/>
      <w:marLeft w:val="0"/>
      <w:marRight w:val="0"/>
      <w:marTop w:val="0"/>
      <w:marBottom w:val="0"/>
      <w:divBdr>
        <w:top w:val="none" w:sz="0" w:space="0" w:color="auto"/>
        <w:left w:val="none" w:sz="0" w:space="0" w:color="auto"/>
        <w:bottom w:val="none" w:sz="0" w:space="0" w:color="auto"/>
        <w:right w:val="none" w:sz="0" w:space="0" w:color="auto"/>
      </w:divBdr>
    </w:div>
    <w:div w:id="501510931">
      <w:bodyDiv w:val="1"/>
      <w:marLeft w:val="0"/>
      <w:marRight w:val="0"/>
      <w:marTop w:val="0"/>
      <w:marBottom w:val="0"/>
      <w:divBdr>
        <w:top w:val="none" w:sz="0" w:space="0" w:color="auto"/>
        <w:left w:val="none" w:sz="0" w:space="0" w:color="auto"/>
        <w:bottom w:val="none" w:sz="0" w:space="0" w:color="auto"/>
        <w:right w:val="none" w:sz="0" w:space="0" w:color="auto"/>
      </w:divBdr>
    </w:div>
    <w:div w:id="665786405">
      <w:bodyDiv w:val="1"/>
      <w:marLeft w:val="0"/>
      <w:marRight w:val="0"/>
      <w:marTop w:val="0"/>
      <w:marBottom w:val="0"/>
      <w:divBdr>
        <w:top w:val="none" w:sz="0" w:space="0" w:color="auto"/>
        <w:left w:val="none" w:sz="0" w:space="0" w:color="auto"/>
        <w:bottom w:val="none" w:sz="0" w:space="0" w:color="auto"/>
        <w:right w:val="none" w:sz="0" w:space="0" w:color="auto"/>
      </w:divBdr>
    </w:div>
    <w:div w:id="692804613">
      <w:bodyDiv w:val="1"/>
      <w:marLeft w:val="0"/>
      <w:marRight w:val="0"/>
      <w:marTop w:val="0"/>
      <w:marBottom w:val="0"/>
      <w:divBdr>
        <w:top w:val="none" w:sz="0" w:space="0" w:color="auto"/>
        <w:left w:val="none" w:sz="0" w:space="0" w:color="auto"/>
        <w:bottom w:val="none" w:sz="0" w:space="0" w:color="auto"/>
        <w:right w:val="none" w:sz="0" w:space="0" w:color="auto"/>
      </w:divBdr>
    </w:div>
    <w:div w:id="1093937921">
      <w:bodyDiv w:val="1"/>
      <w:marLeft w:val="0"/>
      <w:marRight w:val="0"/>
      <w:marTop w:val="0"/>
      <w:marBottom w:val="0"/>
      <w:divBdr>
        <w:top w:val="none" w:sz="0" w:space="0" w:color="auto"/>
        <w:left w:val="none" w:sz="0" w:space="0" w:color="auto"/>
        <w:bottom w:val="none" w:sz="0" w:space="0" w:color="auto"/>
        <w:right w:val="none" w:sz="0" w:space="0" w:color="auto"/>
      </w:divBdr>
    </w:div>
    <w:div w:id="1097168776">
      <w:bodyDiv w:val="1"/>
      <w:marLeft w:val="0"/>
      <w:marRight w:val="0"/>
      <w:marTop w:val="0"/>
      <w:marBottom w:val="0"/>
      <w:divBdr>
        <w:top w:val="none" w:sz="0" w:space="0" w:color="auto"/>
        <w:left w:val="none" w:sz="0" w:space="0" w:color="auto"/>
        <w:bottom w:val="none" w:sz="0" w:space="0" w:color="auto"/>
        <w:right w:val="none" w:sz="0" w:space="0" w:color="auto"/>
      </w:divBdr>
    </w:div>
    <w:div w:id="1374618805">
      <w:bodyDiv w:val="1"/>
      <w:marLeft w:val="0"/>
      <w:marRight w:val="0"/>
      <w:marTop w:val="0"/>
      <w:marBottom w:val="0"/>
      <w:divBdr>
        <w:top w:val="none" w:sz="0" w:space="0" w:color="auto"/>
        <w:left w:val="none" w:sz="0" w:space="0" w:color="auto"/>
        <w:bottom w:val="none" w:sz="0" w:space="0" w:color="auto"/>
        <w:right w:val="none" w:sz="0" w:space="0" w:color="auto"/>
      </w:divBdr>
    </w:div>
    <w:div w:id="1382829050">
      <w:bodyDiv w:val="1"/>
      <w:marLeft w:val="0"/>
      <w:marRight w:val="0"/>
      <w:marTop w:val="0"/>
      <w:marBottom w:val="0"/>
      <w:divBdr>
        <w:top w:val="none" w:sz="0" w:space="0" w:color="auto"/>
        <w:left w:val="none" w:sz="0" w:space="0" w:color="auto"/>
        <w:bottom w:val="none" w:sz="0" w:space="0" w:color="auto"/>
        <w:right w:val="none" w:sz="0" w:space="0" w:color="auto"/>
      </w:divBdr>
    </w:div>
    <w:div w:id="1744836140">
      <w:bodyDiv w:val="1"/>
      <w:marLeft w:val="194"/>
      <w:marRight w:val="194"/>
      <w:marTop w:val="194"/>
      <w:marBottom w:val="0"/>
      <w:divBdr>
        <w:top w:val="none" w:sz="0" w:space="0" w:color="auto"/>
        <w:left w:val="none" w:sz="0" w:space="0" w:color="auto"/>
        <w:bottom w:val="none" w:sz="0" w:space="0" w:color="auto"/>
        <w:right w:val="none" w:sz="0" w:space="0" w:color="auto"/>
      </w:divBdr>
      <w:divsChild>
        <w:div w:id="581449621">
          <w:marLeft w:val="0"/>
          <w:marRight w:val="0"/>
          <w:marTop w:val="0"/>
          <w:marBottom w:val="0"/>
          <w:divBdr>
            <w:top w:val="none" w:sz="0" w:space="0" w:color="auto"/>
            <w:left w:val="none" w:sz="0" w:space="0" w:color="auto"/>
            <w:bottom w:val="none" w:sz="0" w:space="0" w:color="auto"/>
            <w:right w:val="none" w:sz="0" w:space="0" w:color="auto"/>
          </w:divBdr>
        </w:div>
      </w:divsChild>
    </w:div>
    <w:div w:id="1847357381">
      <w:bodyDiv w:val="1"/>
      <w:marLeft w:val="0"/>
      <w:marRight w:val="0"/>
      <w:marTop w:val="0"/>
      <w:marBottom w:val="0"/>
      <w:divBdr>
        <w:top w:val="none" w:sz="0" w:space="0" w:color="auto"/>
        <w:left w:val="none" w:sz="0" w:space="0" w:color="auto"/>
        <w:bottom w:val="none" w:sz="0" w:space="0" w:color="auto"/>
        <w:right w:val="none" w:sz="0" w:space="0" w:color="auto"/>
      </w:divBdr>
    </w:div>
    <w:div w:id="1965383118">
      <w:bodyDiv w:val="1"/>
      <w:marLeft w:val="0"/>
      <w:marRight w:val="0"/>
      <w:marTop w:val="0"/>
      <w:marBottom w:val="0"/>
      <w:divBdr>
        <w:top w:val="none" w:sz="0" w:space="0" w:color="auto"/>
        <w:left w:val="none" w:sz="0" w:space="0" w:color="auto"/>
        <w:bottom w:val="none" w:sz="0" w:space="0" w:color="auto"/>
        <w:right w:val="none" w:sz="0" w:space="0" w:color="auto"/>
      </w:divBdr>
    </w:div>
    <w:div w:id="1977682999">
      <w:bodyDiv w:val="1"/>
      <w:marLeft w:val="0"/>
      <w:marRight w:val="0"/>
      <w:marTop w:val="0"/>
      <w:marBottom w:val="0"/>
      <w:divBdr>
        <w:top w:val="none" w:sz="0" w:space="0" w:color="auto"/>
        <w:left w:val="none" w:sz="0" w:space="0" w:color="auto"/>
        <w:bottom w:val="none" w:sz="0" w:space="0" w:color="auto"/>
        <w:right w:val="none" w:sz="0" w:space="0" w:color="auto"/>
      </w:divBdr>
    </w:div>
    <w:div w:id="2039744188">
      <w:bodyDiv w:val="1"/>
      <w:marLeft w:val="0"/>
      <w:marRight w:val="0"/>
      <w:marTop w:val="0"/>
      <w:marBottom w:val="0"/>
      <w:divBdr>
        <w:top w:val="none" w:sz="0" w:space="0" w:color="auto"/>
        <w:left w:val="none" w:sz="0" w:space="0" w:color="auto"/>
        <w:bottom w:val="none" w:sz="0" w:space="0" w:color="auto"/>
        <w:right w:val="none" w:sz="0" w:space="0" w:color="auto"/>
      </w:divBdr>
    </w:div>
    <w:div w:id="206251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ravo.Kaohsiung/videos/30098714290997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9D62A-9F6A-4502-B7AB-2FA45E66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1729</Words>
  <Characters>9860</Characters>
  <Application>Microsoft Office Word</Application>
  <DocSecurity>0</DocSecurity>
  <Lines>82</Lines>
  <Paragraphs>23</Paragraphs>
  <ScaleCrop>false</ScaleCrop>
  <Company>Hewlett-Packard Company</Company>
  <LinksUpToDate>false</LinksUpToDate>
  <CharactersWithSpaces>11566</CharactersWithSpaces>
  <SharedDoc>false</SharedDoc>
  <HLinks>
    <vt:vector size="6" baseType="variant">
      <vt:variant>
        <vt:i4>1179729</vt:i4>
      </vt:variant>
      <vt:variant>
        <vt:i4>0</vt:i4>
      </vt:variant>
      <vt:variant>
        <vt:i4>0</vt:i4>
      </vt:variant>
      <vt:variant>
        <vt:i4>5</vt:i4>
      </vt:variant>
      <vt:variant>
        <vt:lpwstr>https://www.facebook.com/bravo.Kaohsiung/videos/3009871429099722/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syf</cp:lastModifiedBy>
  <cp:revision>8</cp:revision>
  <cp:lastPrinted>2020-09-07T08:52:00Z</cp:lastPrinted>
  <dcterms:created xsi:type="dcterms:W3CDTF">2020-09-07T08:04:00Z</dcterms:created>
  <dcterms:modified xsi:type="dcterms:W3CDTF">2020-09-07T08:55:00Z</dcterms:modified>
</cp:coreProperties>
</file>